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720"/>
        <w:jc w:val="center"/>
        <w:spacing w:line="360" w:lineRule="auto"/>
        <w:rPr>
          <w:rFonts w:ascii="Bookman Old Style" w:hAnsi="Bookman Old Style"/>
          <w:b/>
          <w:sz w:val="22"/>
          <w:szCs w:val="22"/>
        </w:rPr>
      </w:pPr>
      <w:r>
        <w:rPr>
          <w:rFonts w:ascii="Bookman Old Style" w:hAnsi="Bookman Old Style"/>
          <w:b/>
          <w:sz w:val="22"/>
          <w:szCs w:val="22"/>
        </w:rPr>
        <w:t xml:space="preserve">Experiment </w:t>
      </w:r>
      <w:r>
        <w:rPr>
          <w:rFonts w:ascii="Bookman Old Style" w:hAnsi="Bookman Old Style"/>
          <w:b/>
          <w:sz w:val="22"/>
          <w:szCs w:val="22"/>
        </w:rPr>
        <w:t xml:space="preserve">10</w:t>
      </w:r>
      <w:r/>
    </w:p>
    <w:p>
      <w:pPr>
        <w:ind w:left="720"/>
        <w:jc w:val="center"/>
        <w:spacing w:line="360" w:lineRule="auto"/>
        <w:rPr>
          <w:rFonts w:ascii="Bookman Old Style" w:hAnsi="Bookman Old Style"/>
          <w:b/>
          <w:sz w:val="22"/>
          <w:szCs w:val="22"/>
        </w:rPr>
      </w:pPr>
      <w:r>
        <w:rPr>
          <w:rFonts w:ascii="Bookman Old Style" w:hAnsi="Bookman Old Style"/>
          <w:b/>
          <w:sz w:val="22"/>
          <w:szCs w:val="22"/>
        </w:rPr>
        <w:t xml:space="preserve">Built-in Functions</w:t>
      </w:r>
      <w:r/>
    </w:p>
    <w:p>
      <w:pPr>
        <w:ind w:left="720"/>
        <w:spacing w:line="360" w:lineRule="auto"/>
        <w:rPr>
          <w:rFonts w:ascii="Bookman Old Style" w:hAnsi="Bookman Old Style"/>
          <w:b/>
          <w:sz w:val="22"/>
          <w:szCs w:val="22"/>
        </w:rPr>
      </w:pPr>
      <w:r>
        <w:rPr>
          <w:rFonts w:ascii="Bookman Old Style" w:hAnsi="Bookman Old Style"/>
          <w:b/>
          <w:sz w:val="22"/>
          <w:szCs w:val="22"/>
        </w:rPr>
        <w:t xml:space="preserve">Aim:</w:t>
      </w:r>
      <w:r>
        <w:rPr>
          <w:rFonts w:ascii="Bookman Old Style" w:hAnsi="Bookman Old Style"/>
          <w:b/>
          <w:sz w:val="22"/>
          <w:szCs w:val="22"/>
        </w:rPr>
        <w:t xml:space="preserve"> </w:t>
      </w:r>
      <w:r/>
    </w:p>
    <w:p>
      <w:pPr>
        <w:ind w:left="720"/>
        <w:spacing w:line="360" w:lineRule="auto"/>
        <w:rPr>
          <w:rFonts w:ascii="Bookman Old Style" w:hAnsi="Bookman Old Style"/>
          <w:sz w:val="22"/>
          <w:szCs w:val="22"/>
        </w:rPr>
      </w:pPr>
      <w:r>
        <w:rPr>
          <w:rFonts w:ascii="Bookman Old Style" w:hAnsi="Bookman Old Style"/>
          <w:sz w:val="22"/>
          <w:szCs w:val="22"/>
        </w:rPr>
        <w:t xml:space="preserve">Familiarize various Built-in functions available in MySQL. </w:t>
      </w:r>
      <w:r/>
    </w:p>
    <w:p>
      <w:pPr>
        <w:ind w:left="720"/>
        <w:spacing w:line="360" w:lineRule="auto"/>
        <w:rPr>
          <w:rFonts w:ascii="Bookman Old Style" w:hAnsi="Bookman Old Style"/>
          <w:sz w:val="22"/>
          <w:szCs w:val="22"/>
        </w:rPr>
      </w:pPr>
      <w:r>
        <w:rPr>
          <w:rFonts w:ascii="Bookman Old Style" w:hAnsi="Bookman Old Style"/>
          <w:sz w:val="22"/>
          <w:szCs w:val="22"/>
        </w:rPr>
      </w:r>
      <w:r/>
    </w:p>
    <w:p>
      <w:pPr>
        <w:ind w:left="720"/>
        <w:jc w:val="both"/>
        <w:spacing w:line="360" w:lineRule="auto"/>
        <w:rPr>
          <w:rFonts w:ascii="Bookman Old Style" w:hAnsi="Bookman Old Style"/>
          <w:b/>
          <w:bCs/>
          <w:sz w:val="22"/>
          <w:szCs w:val="22"/>
        </w:rPr>
      </w:pPr>
      <w:r>
        <w:rPr>
          <w:rFonts w:ascii="Bookman Old Style" w:hAnsi="Bookman Old Style"/>
          <w:b/>
          <w:bCs/>
          <w:sz w:val="22"/>
          <w:szCs w:val="22"/>
        </w:rPr>
        <w:t xml:space="preserve">Functions</w:t>
      </w:r>
      <w:r>
        <w:rPr>
          <w:rFonts w:ascii="Bookman Old Style" w:hAnsi="Bookman Old Style"/>
          <w:b/>
          <w:bCs/>
          <w:sz w:val="22"/>
          <w:szCs w:val="22"/>
        </w:rPr>
        <w:t xml:space="preserve">:</w:t>
      </w:r>
      <w:r/>
    </w:p>
    <w:p>
      <w:pPr>
        <w:pStyle w:val="624"/>
        <w:numPr>
          <w:ilvl w:val="0"/>
          <w:numId w:val="10"/>
        </w:numPr>
        <w:jc w:val="both"/>
        <w:spacing w:line="360" w:lineRule="auto"/>
        <w:rPr>
          <w:rFonts w:ascii="Bookman Old Style" w:hAnsi="Bookman Old Style"/>
          <w:sz w:val="22"/>
          <w:szCs w:val="22"/>
        </w:rPr>
      </w:pPr>
      <w:r>
        <w:rPr>
          <w:rFonts w:ascii="Bookman Old Style" w:hAnsi="Bookman Old Style"/>
          <w:sz w:val="22"/>
          <w:szCs w:val="22"/>
        </w:rPr>
        <w:t xml:space="preserve">String Functions:</w:t>
      </w:r>
      <w:r/>
    </w:p>
    <w:p>
      <w:pPr>
        <w:pStyle w:val="624"/>
        <w:numPr>
          <w:ilvl w:val="0"/>
          <w:numId w:val="12"/>
        </w:numPr>
        <w:jc w:val="both"/>
        <w:spacing w:line="360" w:lineRule="auto"/>
        <w:rPr>
          <w:rFonts w:ascii="Bookman Old Style" w:hAnsi="Bookman Old Style"/>
          <w:sz w:val="22"/>
          <w:szCs w:val="22"/>
        </w:rPr>
      </w:pPr>
      <w:r>
        <w:rPr>
          <w:rFonts w:ascii="Bookman Old Style" w:hAnsi="Bookman Old Style"/>
          <w:sz w:val="22"/>
          <w:szCs w:val="22"/>
          <w:highlight w:val="none"/>
        </w:rPr>
      </w:r>
      <w:r>
        <w:rPr>
          <w:rFonts w:ascii="Bookman Old Style" w:hAnsi="Bookman Old Style"/>
          <w:sz w:val="22"/>
          <w:szCs w:val="22"/>
          <w:highlight w:val="none"/>
        </w:rPr>
      </w:r>
    </w:p>
    <w:p>
      <w:pPr>
        <w:pStyle w:val="624"/>
        <w:numPr>
          <w:ilvl w:val="0"/>
          <w:numId w:val="10"/>
        </w:numPr>
        <w:jc w:val="both"/>
        <w:spacing w:line="360" w:lineRule="auto"/>
        <w:rPr>
          <w:rFonts w:ascii="Bookman Old Style" w:hAnsi="Bookman Old Style"/>
          <w:sz w:val="22"/>
          <w:szCs w:val="22"/>
        </w:rPr>
      </w:pPr>
      <w:r>
        <w:rPr>
          <w:rFonts w:ascii="Bookman Old Style" w:hAnsi="Bookman Old Style"/>
          <w:sz w:val="22"/>
          <w:szCs w:val="22"/>
        </w:rPr>
        <w:t xml:space="preserve">Group your set of functions to at least 4 different classes (Eg: String Functions) and prepare the report accordingly. </w:t>
      </w:r>
      <w:r/>
    </w:p>
    <w:p>
      <w:pPr>
        <w:pStyle w:val="624"/>
        <w:numPr>
          <w:ilvl w:val="0"/>
          <w:numId w:val="10"/>
        </w:numPr>
        <w:jc w:val="both"/>
        <w:spacing w:line="360" w:lineRule="auto"/>
        <w:rPr>
          <w:rFonts w:ascii="Bookman Old Style" w:hAnsi="Bookman Old Style"/>
          <w:sz w:val="22"/>
          <w:szCs w:val="22"/>
        </w:rPr>
      </w:pPr>
      <w:r>
        <w:rPr>
          <w:rFonts w:ascii="Bookman Old Style" w:hAnsi="Bookman Old Style"/>
          <w:sz w:val="22"/>
          <w:szCs w:val="22"/>
        </w:rPr>
        <w:t xml:space="preserve">Along with each function, include necessary theory behind its usage, syntax and an example query with result. You can use any dummy database schema for trying the functions (if you need any). </w:t>
      </w:r>
      <w:r/>
    </w:p>
    <w:p>
      <w:pPr>
        <w:ind w:left="720"/>
        <w:jc w:val="both"/>
        <w:spacing w:line="360" w:lineRule="auto"/>
        <w:rPr>
          <w:rFonts w:ascii="Bookman Old Style" w:hAnsi="Bookman Old Style"/>
          <w:sz w:val="22"/>
          <w:szCs w:val="22"/>
        </w:rPr>
      </w:pPr>
      <w:r>
        <w:rPr>
          <w:rFonts w:ascii="Bookman Old Style" w:hAnsi="Bookman Old Style"/>
          <w:sz w:val="22"/>
          <w:szCs w:val="22"/>
        </w:rPr>
      </w:r>
      <w:r/>
    </w:p>
    <w:p>
      <w:pPr>
        <w:ind w:left="720"/>
        <w:jc w:val="both"/>
        <w:spacing w:line="360" w:lineRule="auto"/>
        <w:rPr>
          <w:rFonts w:ascii="Bookman Old Style" w:hAnsi="Bookman Old Style"/>
          <w:b/>
          <w:bCs/>
          <w:sz w:val="22"/>
          <w:szCs w:val="22"/>
        </w:rPr>
      </w:pPr>
      <w:r>
        <w:rPr>
          <w:rFonts w:ascii="Bookman Old Style" w:hAnsi="Bookman Old Style"/>
          <w:b/>
          <w:bCs/>
          <w:sz w:val="22"/>
          <w:szCs w:val="22"/>
        </w:rPr>
        <w:t xml:space="preserve">References: </w:t>
      </w:r>
      <w:r/>
    </w:p>
    <w:p>
      <w:pPr>
        <w:pStyle w:val="624"/>
        <w:numPr>
          <w:ilvl w:val="0"/>
          <w:numId w:val="11"/>
        </w:numPr>
        <w:jc w:val="both"/>
        <w:spacing w:line="360" w:lineRule="auto"/>
        <w:rPr>
          <w:rFonts w:ascii="Bookman Old Style" w:hAnsi="Bookman Old Style"/>
          <w:sz w:val="22"/>
          <w:szCs w:val="22"/>
        </w:rPr>
      </w:pPr>
      <w:r>
        <w:rPr>
          <w:rFonts w:ascii="Bookman Old Style" w:hAnsi="Bookman Old Style"/>
          <w:sz w:val="22"/>
          <w:szCs w:val="22"/>
        </w:rPr>
        <w:t xml:space="preserve">h</w:t>
      </w:r>
      <w:r>
        <w:rPr>
          <w:rFonts w:ascii="Bookman Old Style" w:hAnsi="Bookman Old Style"/>
          <w:sz w:val="22"/>
          <w:szCs w:val="22"/>
        </w:rPr>
        <w:t xml:space="preserve">ttps://www.mysqltutorial.org/mysql-functions.aspx/ </w:t>
      </w:r>
      <w:r/>
    </w:p>
    <w:p>
      <w:pPr>
        <w:pStyle w:val="624"/>
        <w:numPr>
          <w:ilvl w:val="0"/>
          <w:numId w:val="11"/>
        </w:numPr>
        <w:jc w:val="both"/>
        <w:spacing w:line="360" w:lineRule="auto"/>
        <w:rPr>
          <w:rFonts w:ascii="Bookman Old Style" w:hAnsi="Bookman Old Style"/>
          <w:sz w:val="22"/>
          <w:szCs w:val="22"/>
        </w:rPr>
      </w:pPr>
      <w:r>
        <w:rPr>
          <w:rFonts w:ascii="Bookman Old Style" w:hAnsi="Bookman Old Style"/>
          <w:sz w:val="22"/>
          <w:szCs w:val="22"/>
        </w:rPr>
        <w:t xml:space="preserve">Text Book: MySQL Stored Procedure Programming (Chapter 9) [PDF of this text has been uploaded in etlab (Class </w:t>
      </w:r>
      <w:r>
        <w:rPr>
          <w:rFonts w:ascii="Bookman Old Style" w:hAnsi="Bookman Old Style"/>
          <w:sz w:val="22"/>
          <w:szCs w:val="22"/>
        </w:rPr>
        <w:t xml:space="preserve">materials)</w:t>
      </w:r>
      <w:r>
        <w:rPr>
          <w:rFonts w:ascii="Bookman Old Style" w:hAnsi="Bookman Old Style"/>
          <w:sz w:val="22"/>
          <w:szCs w:val="22"/>
        </w:rPr>
        <w:t xml:space="preserve">Implementation</w:t>
      </w:r>
      <w:r>
        <w:rPr>
          <w:rFonts w:ascii="Bookman Old Style" w:hAnsi="Bookman Old Style"/>
          <w:sz w:val="22"/>
          <w:szCs w:val="22"/>
        </w:rPr>
        <w:t xml:space="preserve"> of</w:t>
      </w:r>
      <w:r>
        <w:rPr>
          <w:rFonts w:ascii="Bookman Old Style" w:hAnsi="Bookman Old Style"/>
          <w:sz w:val="22"/>
          <w:szCs w:val="22"/>
        </w:rPr>
        <w:t xml:space="preserve"> views, practise DCL commands and practice TCL commands</w:t>
      </w:r>
      <w:r>
        <w:rPr>
          <w:rFonts w:ascii="Bookman Old Style" w:hAnsi="Bookman Old Style"/>
          <w:sz w:val="22"/>
          <w:szCs w:val="22"/>
        </w:rPr>
        <w:t xml:space="preserve">.</w:t>
      </w:r>
      <w:r/>
    </w:p>
    <w:p>
      <w:pPr>
        <w:ind w:left="720"/>
        <w:spacing w:line="360" w:lineRule="auto"/>
        <w:rPr>
          <w:rFonts w:ascii="Bookman Old Style" w:hAnsi="Bookman Old Style"/>
          <w:sz w:val="22"/>
          <w:szCs w:val="22"/>
        </w:rPr>
      </w:pPr>
      <w:r>
        <w:rPr>
          <w:rFonts w:ascii="Bookman Old Style" w:hAnsi="Bookman Old Style"/>
          <w:sz w:val="22"/>
          <w:szCs w:val="22"/>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Mangal">
    <w:panose1 w:val="02040503050406030204"/>
  </w:font>
  <w:font w:name="Droid Sans Fallback">
    <w:panose1 w:val="020B0502000000000001"/>
  </w:font>
  <w:font w:name="FreeSans">
    <w:panose1 w:val="02000603000000000000"/>
  </w:font>
  <w:font w:name="Bookman Old Style">
    <w:panose1 w:val="02060603050605020204"/>
  </w:font>
  <w:font w:name="Liberation Serif">
    <w:panose1 w:val="020206030504050203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3">
    <w:multiLevelType w:val="hybridMultilevel"/>
    <w:lvl w:ilvl="0">
      <w:start w:val="1"/>
      <w:numFmt w:val="bullet"/>
      <w:isLgl w:val="false"/>
      <w:suff w:val="tab"/>
      <w:lvlText w:val=""/>
      <w:lvlJc w:val="left"/>
      <w:pPr>
        <w:ind w:left="1440" w:hanging="360"/>
      </w:pPr>
      <w:rPr>
        <w:rFonts w:hint="default" w:ascii="Wingdings" w:hAnsi="Wingdings"/>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5">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6">
    <w:multiLevelType w:val="hybridMultilevel"/>
    <w:lvl w:ilvl="0">
      <w:start w:val="1"/>
      <w:numFmt w:val="decimal"/>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7">
    <w:multiLevelType w:val="hybridMultilevel"/>
    <w:lvl w:ilvl="0">
      <w:start w:val="1"/>
      <w:numFmt w:val="decimal"/>
      <w:isLgl w:val="false"/>
      <w:suff w:val="tab"/>
      <w:lvlText w:val="%1."/>
      <w:lvlJc w:val="left"/>
      <w:pPr>
        <w:ind w:left="1080" w:hanging="360"/>
      </w:pPr>
      <w:rPr>
        <w:rFonts w:hint="default" w:cs="Mangal"/>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
    <w:multiLevelType w:val="hybridMultilevel"/>
    <w:lvl w:ilvl="0">
      <w:start w:val="1"/>
      <w:numFmt w:val="decimal"/>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9">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0">
    <w:multiLevelType w:val="hybridMultilevel"/>
    <w:lvl w:ilvl="0">
      <w:start w:val="1"/>
      <w:numFmt w:val="decimal"/>
      <w:isLgl w:val="false"/>
      <w:suff w:val="tab"/>
      <w:lvlText w:val="[%1]."/>
      <w:lvlJc w:val="left"/>
      <w:pPr>
        <w:ind w:left="144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1">
    <w:multiLevelType w:val="hybridMultilevel"/>
    <w:lvl w:ilvl="0">
      <w:start w:val="1"/>
      <w:numFmt w:val="bullet"/>
      <w:isLgl w:val="false"/>
      <w:suff w:val="tab"/>
      <w:lvlText w:val="v"/>
      <w:lvlJc w:val="left"/>
      <w:pPr>
        <w:ind w:left="2149" w:hanging="360"/>
      </w:pPr>
      <w:rPr>
        <w:rFonts w:hint="default" w:ascii="Wingdings" w:hAnsi="Wingdings" w:eastAsia="Wingdings" w:cs="Wingdings"/>
      </w:rPr>
    </w:lvl>
    <w:lvl w:ilvl="1">
      <w:start w:val="1"/>
      <w:numFmt w:val="bullet"/>
      <w:isLgl w:val="false"/>
      <w:suff w:val="tab"/>
      <w:lvlText w:val="Ø"/>
      <w:lvlJc w:val="left"/>
      <w:pPr>
        <w:ind w:left="2509" w:hanging="360"/>
      </w:pPr>
      <w:rPr>
        <w:rFonts w:hint="default" w:ascii="Wingdings" w:hAnsi="Wingdings" w:eastAsia="Wingdings" w:cs="Wingdings"/>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22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Ø"/>
      <w:lvlJc w:val="left"/>
      <w:pPr>
        <w:ind w:left="3949" w:hanging="360"/>
      </w:pPr>
      <w:rPr>
        <w:rFonts w:hint="default" w:ascii="Wingdings" w:hAnsi="Wingdings" w:eastAsia="Wingdings" w:cs="Wingdings"/>
      </w:rPr>
    </w:lvl>
    <w:lvl w:ilvl="6">
      <w:start w:val="1"/>
      <w:numFmt w:val="bullet"/>
      <w:isLgl w:val="false"/>
      <w:suff w:val="tab"/>
      <w:lvlText w:val="§"/>
      <w:lvlJc w:val="left"/>
      <w:pPr>
        <w:ind w:left="4309" w:hanging="360"/>
      </w:pPr>
      <w:rPr>
        <w:rFonts w:hint="default" w:ascii="Wingdings" w:hAnsi="Wingdings" w:eastAsia="Wingdings" w:cs="Wingdings"/>
      </w:rPr>
    </w:lvl>
    <w:lvl w:ilvl="7">
      <w:start w:val="1"/>
      <w:numFmt w:val="bullet"/>
      <w:isLgl w:val="false"/>
      <w:suff w:val="tab"/>
      <w:lvlText w:val="·"/>
      <w:lvlJc w:val="left"/>
      <w:pPr>
        <w:ind w:left="4669" w:hanging="360"/>
      </w:pPr>
      <w:rPr>
        <w:rFonts w:hint="default" w:ascii="Symbol" w:hAnsi="Symbol" w:eastAsia="Symbol" w:cs="Symbol"/>
      </w:rPr>
    </w:lvl>
    <w:lvl w:ilvl="8">
      <w:start w:val="1"/>
      <w:numFmt w:val="bullet"/>
      <w:isLgl w:val="false"/>
      <w:suff w:val="tab"/>
      <w:lvlText w:val="¨"/>
      <w:lvlJc w:val="left"/>
      <w:pPr>
        <w:ind w:left="5029" w:hanging="360"/>
      </w:pPr>
      <w:rPr>
        <w:rFonts w:hint="default" w:ascii="Symbol" w:hAnsi="Symbol" w:eastAsia="Symbol" w:cs="Symbol"/>
      </w:rPr>
    </w:lvl>
  </w:abstractNum>
  <w:num w:numId="1">
    <w:abstractNumId w:val="8"/>
  </w:num>
  <w:num w:numId="2">
    <w:abstractNumId w:val="6"/>
  </w:num>
  <w:num w:numId="3">
    <w:abstractNumId w:val="4"/>
  </w:num>
  <w:num w:numId="4">
    <w:abstractNumId w:val="5"/>
  </w:num>
  <w:num w:numId="5">
    <w:abstractNumId w:val="9"/>
  </w:num>
  <w:num w:numId="6">
    <w:abstractNumId w:val="1"/>
  </w:num>
  <w:num w:numId="7">
    <w:abstractNumId w:val="0"/>
  </w:num>
  <w:num w:numId="8">
    <w:abstractNumId w:val="2"/>
  </w:num>
  <w:num w:numId="9">
    <w:abstractNumId w:val="7"/>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20"/>
    <w:next w:val="620"/>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21"/>
    <w:link w:val="12"/>
    <w:uiPriority w:val="9"/>
    <w:rPr>
      <w:rFonts w:ascii="Arial" w:hAnsi="Arial" w:eastAsia="Arial" w:cs="Arial"/>
      <w:sz w:val="40"/>
      <w:szCs w:val="40"/>
    </w:rPr>
  </w:style>
  <w:style w:type="paragraph" w:styleId="14">
    <w:name w:val="Heading 2"/>
    <w:basedOn w:val="620"/>
    <w:next w:val="620"/>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21"/>
    <w:link w:val="14"/>
    <w:uiPriority w:val="9"/>
    <w:rPr>
      <w:rFonts w:ascii="Arial" w:hAnsi="Arial" w:eastAsia="Arial" w:cs="Arial"/>
      <w:sz w:val="34"/>
    </w:rPr>
  </w:style>
  <w:style w:type="paragraph" w:styleId="16">
    <w:name w:val="Heading 3"/>
    <w:basedOn w:val="620"/>
    <w:next w:val="620"/>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21"/>
    <w:link w:val="16"/>
    <w:uiPriority w:val="9"/>
    <w:rPr>
      <w:rFonts w:ascii="Arial" w:hAnsi="Arial" w:eastAsia="Arial" w:cs="Arial"/>
      <w:sz w:val="30"/>
      <w:szCs w:val="30"/>
    </w:rPr>
  </w:style>
  <w:style w:type="paragraph" w:styleId="18">
    <w:name w:val="Heading 4"/>
    <w:basedOn w:val="620"/>
    <w:next w:val="620"/>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21"/>
    <w:link w:val="18"/>
    <w:uiPriority w:val="9"/>
    <w:rPr>
      <w:rFonts w:ascii="Arial" w:hAnsi="Arial" w:eastAsia="Arial" w:cs="Arial"/>
      <w:b/>
      <w:bCs/>
      <w:sz w:val="26"/>
      <w:szCs w:val="26"/>
    </w:rPr>
  </w:style>
  <w:style w:type="paragraph" w:styleId="20">
    <w:name w:val="Heading 5"/>
    <w:basedOn w:val="620"/>
    <w:next w:val="620"/>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21"/>
    <w:link w:val="20"/>
    <w:uiPriority w:val="9"/>
    <w:rPr>
      <w:rFonts w:ascii="Arial" w:hAnsi="Arial" w:eastAsia="Arial" w:cs="Arial"/>
      <w:b/>
      <w:bCs/>
      <w:sz w:val="24"/>
      <w:szCs w:val="24"/>
    </w:rPr>
  </w:style>
  <w:style w:type="paragraph" w:styleId="22">
    <w:name w:val="Heading 6"/>
    <w:basedOn w:val="620"/>
    <w:next w:val="620"/>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21"/>
    <w:link w:val="22"/>
    <w:uiPriority w:val="9"/>
    <w:rPr>
      <w:rFonts w:ascii="Arial" w:hAnsi="Arial" w:eastAsia="Arial" w:cs="Arial"/>
      <w:b/>
      <w:bCs/>
      <w:sz w:val="22"/>
      <w:szCs w:val="22"/>
    </w:rPr>
  </w:style>
  <w:style w:type="paragraph" w:styleId="24">
    <w:name w:val="Heading 7"/>
    <w:basedOn w:val="620"/>
    <w:next w:val="620"/>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21"/>
    <w:link w:val="24"/>
    <w:uiPriority w:val="9"/>
    <w:rPr>
      <w:rFonts w:ascii="Arial" w:hAnsi="Arial" w:eastAsia="Arial" w:cs="Arial"/>
      <w:b/>
      <w:bCs/>
      <w:i/>
      <w:iCs/>
      <w:sz w:val="22"/>
      <w:szCs w:val="22"/>
    </w:rPr>
  </w:style>
  <w:style w:type="paragraph" w:styleId="26">
    <w:name w:val="Heading 8"/>
    <w:basedOn w:val="620"/>
    <w:next w:val="620"/>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21"/>
    <w:link w:val="26"/>
    <w:uiPriority w:val="9"/>
    <w:rPr>
      <w:rFonts w:ascii="Arial" w:hAnsi="Arial" w:eastAsia="Arial" w:cs="Arial"/>
      <w:i/>
      <w:iCs/>
      <w:sz w:val="22"/>
      <w:szCs w:val="22"/>
    </w:rPr>
  </w:style>
  <w:style w:type="paragraph" w:styleId="28">
    <w:name w:val="Heading 9"/>
    <w:basedOn w:val="620"/>
    <w:next w:val="620"/>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21"/>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20"/>
    <w:next w:val="620"/>
    <w:link w:val="34"/>
    <w:uiPriority w:val="10"/>
    <w:qFormat/>
    <w:pPr>
      <w:contextualSpacing/>
      <w:spacing w:before="300" w:after="200"/>
    </w:pPr>
    <w:rPr>
      <w:sz w:val="48"/>
      <w:szCs w:val="48"/>
    </w:rPr>
  </w:style>
  <w:style w:type="character" w:styleId="34">
    <w:name w:val="Title Char"/>
    <w:basedOn w:val="621"/>
    <w:link w:val="33"/>
    <w:uiPriority w:val="10"/>
    <w:rPr>
      <w:sz w:val="48"/>
      <w:szCs w:val="48"/>
    </w:rPr>
  </w:style>
  <w:style w:type="paragraph" w:styleId="35">
    <w:name w:val="Subtitle"/>
    <w:basedOn w:val="620"/>
    <w:next w:val="620"/>
    <w:link w:val="36"/>
    <w:uiPriority w:val="11"/>
    <w:qFormat/>
    <w:pPr>
      <w:spacing w:before="200" w:after="200"/>
    </w:pPr>
    <w:rPr>
      <w:sz w:val="24"/>
      <w:szCs w:val="24"/>
    </w:rPr>
  </w:style>
  <w:style w:type="character" w:styleId="36">
    <w:name w:val="Subtitle Char"/>
    <w:basedOn w:val="621"/>
    <w:link w:val="35"/>
    <w:uiPriority w:val="11"/>
    <w:rPr>
      <w:sz w:val="24"/>
      <w:szCs w:val="24"/>
    </w:rPr>
  </w:style>
  <w:style w:type="paragraph" w:styleId="37">
    <w:name w:val="Quote"/>
    <w:basedOn w:val="620"/>
    <w:next w:val="620"/>
    <w:link w:val="38"/>
    <w:uiPriority w:val="29"/>
    <w:qFormat/>
    <w:pPr>
      <w:ind w:left="720" w:right="720"/>
    </w:pPr>
    <w:rPr>
      <w:i/>
    </w:rPr>
  </w:style>
  <w:style w:type="character" w:styleId="38">
    <w:name w:val="Quote Char"/>
    <w:link w:val="37"/>
    <w:uiPriority w:val="29"/>
    <w:rPr>
      <w:i/>
    </w:rPr>
  </w:style>
  <w:style w:type="paragraph" w:styleId="39">
    <w:name w:val="Intense Quote"/>
    <w:basedOn w:val="620"/>
    <w:next w:val="620"/>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20"/>
    <w:link w:val="42"/>
    <w:uiPriority w:val="99"/>
    <w:unhideWhenUsed/>
    <w:pPr>
      <w:spacing w:after="0" w:line="240" w:lineRule="auto"/>
      <w:tabs>
        <w:tab w:val="center" w:pos="7143" w:leader="none"/>
        <w:tab w:val="right" w:pos="14287" w:leader="none"/>
      </w:tabs>
    </w:pPr>
  </w:style>
  <w:style w:type="character" w:styleId="42">
    <w:name w:val="Header Char"/>
    <w:basedOn w:val="621"/>
    <w:link w:val="41"/>
    <w:uiPriority w:val="99"/>
  </w:style>
  <w:style w:type="paragraph" w:styleId="43">
    <w:name w:val="Footer"/>
    <w:basedOn w:val="620"/>
    <w:link w:val="46"/>
    <w:uiPriority w:val="99"/>
    <w:unhideWhenUsed/>
    <w:pPr>
      <w:spacing w:after="0" w:line="240" w:lineRule="auto"/>
      <w:tabs>
        <w:tab w:val="center" w:pos="7143" w:leader="none"/>
        <w:tab w:val="right" w:pos="14287" w:leader="none"/>
      </w:tabs>
    </w:pPr>
  </w:style>
  <w:style w:type="character" w:styleId="44">
    <w:name w:val="Footer Char"/>
    <w:basedOn w:val="621"/>
    <w:link w:val="43"/>
    <w:uiPriority w:val="99"/>
  </w:style>
  <w:style w:type="paragraph" w:styleId="45">
    <w:name w:val="Caption"/>
    <w:basedOn w:val="620"/>
    <w:next w:val="620"/>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2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2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2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2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2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2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2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2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2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2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2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2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2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2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2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2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2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2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2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2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2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2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2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2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2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2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2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2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2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2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2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2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2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2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2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2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2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2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2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2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2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2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2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2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2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2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2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2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2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2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2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2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2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2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2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2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2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2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2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2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2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2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2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2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2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2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2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2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2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2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2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2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2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2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2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20"/>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21"/>
    <w:uiPriority w:val="99"/>
    <w:unhideWhenUsed/>
    <w:rPr>
      <w:vertAlign w:val="superscript"/>
    </w:rPr>
  </w:style>
  <w:style w:type="paragraph" w:styleId="177">
    <w:name w:val="endnote text"/>
    <w:basedOn w:val="620"/>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21"/>
    <w:uiPriority w:val="99"/>
    <w:semiHidden/>
    <w:unhideWhenUsed/>
    <w:rPr>
      <w:vertAlign w:val="superscript"/>
    </w:rPr>
  </w:style>
  <w:style w:type="paragraph" w:styleId="180">
    <w:name w:val="toc 1"/>
    <w:basedOn w:val="620"/>
    <w:next w:val="620"/>
    <w:uiPriority w:val="39"/>
    <w:unhideWhenUsed/>
    <w:pPr>
      <w:ind w:left="0" w:right="0" w:firstLine="0"/>
      <w:spacing w:after="57"/>
    </w:pPr>
  </w:style>
  <w:style w:type="paragraph" w:styleId="181">
    <w:name w:val="toc 2"/>
    <w:basedOn w:val="620"/>
    <w:next w:val="620"/>
    <w:uiPriority w:val="39"/>
    <w:unhideWhenUsed/>
    <w:pPr>
      <w:ind w:left="283" w:right="0" w:firstLine="0"/>
      <w:spacing w:after="57"/>
    </w:pPr>
  </w:style>
  <w:style w:type="paragraph" w:styleId="182">
    <w:name w:val="toc 3"/>
    <w:basedOn w:val="620"/>
    <w:next w:val="620"/>
    <w:uiPriority w:val="39"/>
    <w:unhideWhenUsed/>
    <w:pPr>
      <w:ind w:left="567" w:right="0" w:firstLine="0"/>
      <w:spacing w:after="57"/>
    </w:pPr>
  </w:style>
  <w:style w:type="paragraph" w:styleId="183">
    <w:name w:val="toc 4"/>
    <w:basedOn w:val="620"/>
    <w:next w:val="620"/>
    <w:uiPriority w:val="39"/>
    <w:unhideWhenUsed/>
    <w:pPr>
      <w:ind w:left="850" w:right="0" w:firstLine="0"/>
      <w:spacing w:after="57"/>
    </w:pPr>
  </w:style>
  <w:style w:type="paragraph" w:styleId="184">
    <w:name w:val="toc 5"/>
    <w:basedOn w:val="620"/>
    <w:next w:val="620"/>
    <w:uiPriority w:val="39"/>
    <w:unhideWhenUsed/>
    <w:pPr>
      <w:ind w:left="1134" w:right="0" w:firstLine="0"/>
      <w:spacing w:after="57"/>
    </w:pPr>
  </w:style>
  <w:style w:type="paragraph" w:styleId="185">
    <w:name w:val="toc 6"/>
    <w:basedOn w:val="620"/>
    <w:next w:val="620"/>
    <w:uiPriority w:val="39"/>
    <w:unhideWhenUsed/>
    <w:pPr>
      <w:ind w:left="1417" w:right="0" w:firstLine="0"/>
      <w:spacing w:after="57"/>
    </w:pPr>
  </w:style>
  <w:style w:type="paragraph" w:styleId="186">
    <w:name w:val="toc 7"/>
    <w:basedOn w:val="620"/>
    <w:next w:val="620"/>
    <w:uiPriority w:val="39"/>
    <w:unhideWhenUsed/>
    <w:pPr>
      <w:ind w:left="1701" w:right="0" w:firstLine="0"/>
      <w:spacing w:after="57"/>
    </w:pPr>
  </w:style>
  <w:style w:type="paragraph" w:styleId="187">
    <w:name w:val="toc 8"/>
    <w:basedOn w:val="620"/>
    <w:next w:val="620"/>
    <w:uiPriority w:val="39"/>
    <w:unhideWhenUsed/>
    <w:pPr>
      <w:ind w:left="1984" w:right="0" w:firstLine="0"/>
      <w:spacing w:after="57"/>
    </w:pPr>
  </w:style>
  <w:style w:type="paragraph" w:styleId="188">
    <w:name w:val="toc 9"/>
    <w:basedOn w:val="620"/>
    <w:next w:val="620"/>
    <w:uiPriority w:val="39"/>
    <w:unhideWhenUsed/>
    <w:pPr>
      <w:ind w:left="2268" w:right="0" w:firstLine="0"/>
      <w:spacing w:after="57"/>
    </w:pPr>
  </w:style>
  <w:style w:type="paragraph" w:styleId="189">
    <w:name w:val="TOC Heading"/>
    <w:uiPriority w:val="39"/>
    <w:unhideWhenUsed/>
  </w:style>
  <w:style w:type="paragraph" w:styleId="190">
    <w:name w:val="table of figures"/>
    <w:basedOn w:val="620"/>
    <w:next w:val="620"/>
    <w:uiPriority w:val="99"/>
    <w:unhideWhenUsed/>
    <w:pPr>
      <w:spacing w:after="0" w:afterAutospacing="0"/>
    </w:pPr>
  </w:style>
  <w:style w:type="paragraph" w:styleId="620" w:default="1">
    <w:name w:val="Normal"/>
    <w:qFormat/>
    <w:pPr>
      <w:spacing w:after="0" w:line="240" w:lineRule="auto"/>
      <w:widowControl w:val="off"/>
    </w:pPr>
    <w:rPr>
      <w:rFonts w:ascii="Liberation Serif" w:hAnsi="Liberation Serif" w:eastAsia="Droid Sans Fallback" w:cs="FreeSans"/>
      <w:color w:val="00000a"/>
      <w:sz w:val="24"/>
      <w:szCs w:val="24"/>
      <w:lang w:eastAsia="zh-CN" w:bidi="hi-IN"/>
    </w:rPr>
  </w:style>
  <w:style w:type="character" w:styleId="621" w:default="1">
    <w:name w:val="Default Paragraph Font"/>
    <w:uiPriority w:val="1"/>
    <w:unhideWhenUsed/>
  </w:style>
  <w:style w:type="table" w:styleId="622" w:default="1">
    <w:name w:val="Normal Table"/>
    <w:uiPriority w:val="99"/>
    <w:semiHidden/>
    <w:unhideWhenUsed/>
    <w:tblPr>
      <w:tblInd w:w="0" w:type="dxa"/>
      <w:tblCellMar>
        <w:left w:w="108" w:type="dxa"/>
        <w:top w:w="0" w:type="dxa"/>
        <w:right w:w="108" w:type="dxa"/>
        <w:bottom w:w="0" w:type="dxa"/>
      </w:tblCellMar>
    </w:tblPr>
  </w:style>
  <w:style w:type="numbering" w:styleId="623" w:default="1">
    <w:name w:val="No List"/>
    <w:uiPriority w:val="99"/>
    <w:semiHidden/>
    <w:unhideWhenUsed/>
  </w:style>
  <w:style w:type="paragraph" w:styleId="624">
    <w:name w:val="List Paragraph"/>
    <w:basedOn w:val="620"/>
    <w:uiPriority w:val="34"/>
    <w:qFormat/>
    <w:pPr>
      <w:contextualSpacing/>
      <w:ind w:left="720"/>
    </w:pPr>
    <w:rPr>
      <w:rFonts w:cs="Mangal"/>
      <w:szCs w:val="21"/>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SRUTHY M</dc:creator>
  <cp:keywords/>
  <dc:description/>
  <cp:revision>4</cp:revision>
  <dcterms:created xsi:type="dcterms:W3CDTF">2021-12-17T16:29:00Z</dcterms:created>
  <dcterms:modified xsi:type="dcterms:W3CDTF">2022-12-04T14:42:38Z</dcterms:modified>
</cp:coreProperties>
</file>