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16" w:rsidRPr="00DA1AEE" w:rsidRDefault="004A2216" w:rsidP="004A2216">
      <w:pPr>
        <w:spacing w:after="0" w:line="48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A1AEE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724275" cy="11776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t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5" cy="11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16" w:rsidRPr="00DA1AEE" w:rsidRDefault="004A2216" w:rsidP="004A2216">
      <w:pPr>
        <w:spacing w:after="0" w:line="48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A1AEE">
        <w:rPr>
          <w:rFonts w:asciiTheme="minorHAnsi" w:hAnsiTheme="minorHAnsi" w:cstheme="minorHAnsi"/>
          <w:b/>
          <w:sz w:val="24"/>
          <w:szCs w:val="24"/>
        </w:rPr>
        <w:t>DEPARTMENT OF COMPUTER ENGINEERING</w:t>
      </w:r>
    </w:p>
    <w:p w:rsidR="004A2216" w:rsidRPr="00DA1AEE" w:rsidRDefault="004A2216" w:rsidP="004A2216">
      <w:pPr>
        <w:spacing w:after="0" w:line="48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A1AEE">
        <w:rPr>
          <w:rFonts w:asciiTheme="minorHAnsi" w:hAnsiTheme="minorHAnsi" w:cstheme="minorHAnsi"/>
          <w:b/>
          <w:sz w:val="24"/>
          <w:szCs w:val="24"/>
        </w:rPr>
        <w:t>DATABASE MANAGEMENT SYSTEM</w:t>
      </w:r>
    </w:p>
    <w:p w:rsidR="004A2216" w:rsidRPr="00DA1AEE" w:rsidRDefault="00DA1AEE" w:rsidP="004A2216">
      <w:pPr>
        <w:spacing w:after="0" w:line="48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MINI PROJECT ASSIGNMENT </w:t>
      </w:r>
      <w:r w:rsidR="00FD2784">
        <w:rPr>
          <w:rFonts w:asciiTheme="minorHAnsi" w:hAnsiTheme="minorHAnsi" w:cstheme="minorHAnsi"/>
          <w:b/>
          <w:sz w:val="24"/>
          <w:szCs w:val="24"/>
        </w:rPr>
        <w:t>NO:</w:t>
      </w:r>
      <w:r>
        <w:rPr>
          <w:rFonts w:asciiTheme="minorHAnsi" w:hAnsiTheme="minorHAnsi" w:cstheme="minorHAnsi"/>
          <w:b/>
          <w:sz w:val="24"/>
          <w:szCs w:val="24"/>
        </w:rPr>
        <w:t xml:space="preserve"> 0</w:t>
      </w:r>
      <w:r w:rsidR="004A2216" w:rsidRPr="00DA1AEE">
        <w:rPr>
          <w:rFonts w:asciiTheme="minorHAnsi" w:hAnsiTheme="minorHAnsi" w:cstheme="minorHAnsi"/>
          <w:b/>
          <w:sz w:val="24"/>
          <w:szCs w:val="24"/>
        </w:rPr>
        <w:t>2</w:t>
      </w:r>
    </w:p>
    <w:tbl>
      <w:tblPr>
        <w:tblStyle w:val="TableGrid"/>
        <w:tblW w:w="0" w:type="auto"/>
        <w:tblLook w:val="04A0"/>
      </w:tblPr>
      <w:tblGrid>
        <w:gridCol w:w="3397"/>
        <w:gridCol w:w="5619"/>
      </w:tblGrid>
      <w:tr w:rsidR="004A2216" w:rsidRPr="00DA1AEE" w:rsidTr="004A2216">
        <w:trPr>
          <w:trHeight w:val="441"/>
        </w:trPr>
        <w:tc>
          <w:tcPr>
            <w:tcW w:w="3397" w:type="dxa"/>
          </w:tcPr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b/>
                <w:sz w:val="24"/>
                <w:szCs w:val="24"/>
              </w:rPr>
              <w:t>GROUP ID:</w:t>
            </w:r>
          </w:p>
        </w:tc>
        <w:tc>
          <w:tcPr>
            <w:tcW w:w="5619" w:type="dxa"/>
          </w:tcPr>
          <w:p w:rsidR="004A2216" w:rsidRPr="00DA1AEE" w:rsidRDefault="001A787A" w:rsidP="00DA1AEE">
            <w:pPr>
              <w:spacing w:after="0"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DA1AEE" w:rsidRPr="00DA1AEE">
              <w:rPr>
                <w:rFonts w:asciiTheme="minorHAnsi" w:hAnsiTheme="minorHAnsi" w:cstheme="minorHAnsi"/>
                <w:sz w:val="24"/>
                <w:szCs w:val="24"/>
              </w:rPr>
              <w:t>01.</w:t>
            </w:r>
          </w:p>
        </w:tc>
      </w:tr>
      <w:tr w:rsidR="004A2216" w:rsidRPr="00DA1AEE" w:rsidTr="004A2216">
        <w:tc>
          <w:tcPr>
            <w:tcW w:w="3397" w:type="dxa"/>
          </w:tcPr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b/>
                <w:sz w:val="24"/>
                <w:szCs w:val="24"/>
              </w:rPr>
              <w:t>GROUP MEMBERS:</w:t>
            </w:r>
          </w:p>
        </w:tc>
        <w:tc>
          <w:tcPr>
            <w:tcW w:w="5619" w:type="dxa"/>
          </w:tcPr>
          <w:p w:rsidR="004A2216" w:rsidRPr="00DA1AEE" w:rsidRDefault="004A2216" w:rsidP="004A2216">
            <w:pPr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Theme="minorHAnsi" w:hAnsiTheme="minorHAnsi" w:cstheme="minorHAnsi"/>
                <w:sz w:val="24"/>
              </w:rPr>
            </w:pPr>
            <w:r w:rsidRPr="00DA1AEE">
              <w:rPr>
                <w:rFonts w:asciiTheme="minorHAnsi" w:hAnsiTheme="minorHAnsi" w:cstheme="minorHAnsi"/>
                <w:sz w:val="24"/>
              </w:rPr>
              <w:t>Team Leader: Niranjan Patil(SCSB307).</w:t>
            </w:r>
          </w:p>
          <w:p w:rsidR="004A2216" w:rsidRPr="00DA1AEE" w:rsidRDefault="004A2216" w:rsidP="004A2216">
            <w:pPr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Theme="minorHAnsi" w:hAnsiTheme="minorHAnsi" w:cstheme="minorHAnsi"/>
                <w:sz w:val="24"/>
              </w:rPr>
            </w:pPr>
            <w:r w:rsidRPr="00DA1AEE">
              <w:rPr>
                <w:rFonts w:asciiTheme="minorHAnsi" w:hAnsiTheme="minorHAnsi" w:cstheme="minorHAnsi"/>
                <w:sz w:val="24"/>
              </w:rPr>
              <w:t>Harshada Patil(SCSB302).</w:t>
            </w:r>
          </w:p>
          <w:p w:rsidR="004A2216" w:rsidRPr="00DA1AEE" w:rsidRDefault="004A2216" w:rsidP="004A2216">
            <w:pPr>
              <w:spacing w:after="0" w:line="480" w:lineRule="auto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sz w:val="24"/>
              </w:rPr>
              <w:t>3.    Tushar Potale(SCSB312).</w:t>
            </w:r>
          </w:p>
        </w:tc>
      </w:tr>
      <w:tr w:rsidR="004A2216" w:rsidRPr="00DA1AEE" w:rsidTr="004A2216">
        <w:tc>
          <w:tcPr>
            <w:tcW w:w="3397" w:type="dxa"/>
          </w:tcPr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b/>
                <w:sz w:val="24"/>
                <w:szCs w:val="24"/>
              </w:rPr>
              <w:t>TITLE:</w:t>
            </w:r>
          </w:p>
        </w:tc>
        <w:tc>
          <w:tcPr>
            <w:tcW w:w="5619" w:type="dxa"/>
          </w:tcPr>
          <w:p w:rsidR="004A2216" w:rsidRPr="00DA1AEE" w:rsidRDefault="003777CB" w:rsidP="003777CB">
            <w:pPr>
              <w:spacing w:after="0"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sz w:val="24"/>
                <w:szCs w:val="26"/>
              </w:rPr>
              <w:t xml:space="preserve">    </w:t>
            </w:r>
            <w:r w:rsidR="004A2216" w:rsidRPr="00DA1AEE">
              <w:rPr>
                <w:rFonts w:asciiTheme="minorHAnsi" w:hAnsiTheme="minorHAnsi" w:cstheme="minorHAnsi"/>
                <w:sz w:val="24"/>
                <w:szCs w:val="26"/>
              </w:rPr>
              <w:t>Vehicle Insurance Management System</w:t>
            </w:r>
            <w:r w:rsidR="004A2216" w:rsidRPr="00DA1AEE">
              <w:rPr>
                <w:rFonts w:asciiTheme="minorHAnsi" w:hAnsiTheme="minorHAnsi" w:cstheme="minorHAnsi"/>
                <w:szCs w:val="26"/>
              </w:rPr>
              <w:t>.</w:t>
            </w:r>
          </w:p>
        </w:tc>
      </w:tr>
      <w:tr w:rsidR="004A2216" w:rsidRPr="00DA1AEE" w:rsidTr="004A2216">
        <w:tc>
          <w:tcPr>
            <w:tcW w:w="3397" w:type="dxa"/>
          </w:tcPr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8"/>
                <w:szCs w:val="8"/>
              </w:rPr>
            </w:pPr>
            <w:bookmarkStart w:id="0" w:name="_GoBack"/>
          </w:p>
          <w:p w:rsidR="004A2216" w:rsidRPr="00DA1AEE" w:rsidRDefault="004A2216" w:rsidP="004A2216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REQUIREMENT </w:t>
            </w:r>
          </w:p>
          <w:p w:rsidR="004A2216" w:rsidRPr="00DA1AEE" w:rsidRDefault="004A2216" w:rsidP="004A2216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b/>
                <w:sz w:val="24"/>
                <w:szCs w:val="24"/>
              </w:rPr>
              <w:t>COLLECTION:</w:t>
            </w:r>
          </w:p>
        </w:tc>
        <w:tc>
          <w:tcPr>
            <w:tcW w:w="5619" w:type="dxa"/>
          </w:tcPr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sz w:val="24"/>
                <w:szCs w:val="24"/>
              </w:rPr>
              <w:t>System should design in such way that there is no need to maintained records manually.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sz w:val="24"/>
                <w:szCs w:val="24"/>
              </w:rPr>
              <w:t>The customer should visit the insurance office to know the policy details.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sz w:val="24"/>
                <w:szCs w:val="24"/>
              </w:rPr>
              <w:t>The premium calculations need to be done automatically.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sz w:val="24"/>
                <w:szCs w:val="24"/>
              </w:rPr>
              <w:t xml:space="preserve">No </w:t>
            </w:r>
            <w:r w:rsidR="00902B85" w:rsidRPr="00DA1AEE">
              <w:rPr>
                <w:rFonts w:asciiTheme="minorHAnsi" w:hAnsiTheme="minorHAnsi" w:cstheme="minorHAnsi"/>
                <w:sz w:val="24"/>
                <w:szCs w:val="24"/>
              </w:rPr>
              <w:t>need to visit the insurance office directly for policies is</w:t>
            </w:r>
            <w:r w:rsidRPr="00DA1AEE">
              <w:rPr>
                <w:rFonts w:asciiTheme="minorHAnsi" w:hAnsiTheme="minorHAnsi" w:cstheme="minorHAnsi"/>
                <w:sz w:val="24"/>
                <w:szCs w:val="24"/>
              </w:rPr>
              <w:t xml:space="preserve"> purchased.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sz w:val="24"/>
                <w:szCs w:val="24"/>
              </w:rPr>
              <w:t>Payment should have done using various online transaction methods.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iCs/>
                <w:sz w:val="24"/>
                <w:szCs w:val="24"/>
              </w:rPr>
              <w:t>Payments should have done through online by their credit cards and the receipts can be printed out immediately after the payment is done.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sz w:val="24"/>
                <w:szCs w:val="24"/>
              </w:rPr>
              <w:t>The new policy arrivals are intimated to the customer in time.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iCs/>
                <w:sz w:val="24"/>
                <w:szCs w:val="24"/>
              </w:rPr>
              <w:t>Provide a user-friendly interface to the agent.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Premium calculations are </w:t>
            </w:r>
            <w:r w:rsidR="00902B85" w:rsidRPr="00DA1AEE">
              <w:rPr>
                <w:rFonts w:asciiTheme="minorHAnsi" w:hAnsiTheme="minorHAnsi" w:cstheme="minorHAnsi"/>
                <w:iCs/>
                <w:sz w:val="24"/>
                <w:szCs w:val="24"/>
              </w:rPr>
              <w:t>needed</w:t>
            </w:r>
            <w:r w:rsidRPr="00DA1AEE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to be done online by the customers to know their premium value.</w:t>
            </w:r>
          </w:p>
          <w:p w:rsidR="004A2216" w:rsidRPr="00DA1AEE" w:rsidRDefault="004A2216" w:rsidP="004A221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Premium periods and the policy renewal dates are intimated to the customers through </w:t>
            </w:r>
            <w:r w:rsidRPr="00DA1AEE">
              <w:rPr>
                <w:rFonts w:asciiTheme="minorHAnsi" w:hAnsiTheme="minorHAnsi" w:cstheme="minorHAnsi"/>
                <w:iCs/>
                <w:sz w:val="24"/>
                <w:szCs w:val="24"/>
              </w:rPr>
              <w:lastRenderedPageBreak/>
              <w:t>message which is display on screen after user login.</w:t>
            </w:r>
          </w:p>
          <w:p w:rsidR="003D38C0" w:rsidRPr="00DA1AEE" w:rsidRDefault="003D38C0" w:rsidP="003D38C0">
            <w:pPr>
              <w:pStyle w:val="ListParagraph"/>
              <w:numPr>
                <w:ilvl w:val="0"/>
                <w:numId w:val="6"/>
              </w:numPr>
              <w:spacing w:after="160" w:line="240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</w:pPr>
            <w:r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 xml:space="preserve">The customer can buy their policies. Only this process is to be considered. The process after the damage of vehicle is not considered in the system. </w:t>
            </w:r>
          </w:p>
          <w:p w:rsidR="003D38C0" w:rsidRPr="00DA1AEE" w:rsidRDefault="003D38C0" w:rsidP="003D38C0">
            <w:pPr>
              <w:pStyle w:val="ListParagraph"/>
              <w:numPr>
                <w:ilvl w:val="0"/>
                <w:numId w:val="6"/>
              </w:numPr>
              <w:spacing w:after="160" w:line="240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</w:pPr>
            <w:r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>A customer has</w:t>
            </w:r>
            <w:r w:rsidR="003777CB"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 xml:space="preserve"> one or</w:t>
            </w:r>
            <w:r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 xml:space="preserve"> many vehicles.</w:t>
            </w:r>
          </w:p>
          <w:p w:rsidR="003D38C0" w:rsidRPr="00DA1AEE" w:rsidRDefault="003D38C0" w:rsidP="003D38C0">
            <w:pPr>
              <w:pStyle w:val="ListParagraph"/>
              <w:numPr>
                <w:ilvl w:val="0"/>
                <w:numId w:val="6"/>
              </w:numPr>
              <w:spacing w:after="160" w:line="240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</w:pPr>
            <w:r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>Each customer can purchase any number of policies.</w:t>
            </w:r>
          </w:p>
          <w:p w:rsidR="003D38C0" w:rsidRPr="00DA1AEE" w:rsidRDefault="003D38C0" w:rsidP="003D38C0">
            <w:pPr>
              <w:pStyle w:val="ListParagraph"/>
              <w:numPr>
                <w:ilvl w:val="0"/>
                <w:numId w:val="6"/>
              </w:numPr>
              <w:spacing w:after="160" w:line="240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</w:pPr>
            <w:r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>Premium amount has to pay only once in the year.</w:t>
            </w:r>
          </w:p>
          <w:p w:rsidR="003D38C0" w:rsidRPr="00DA1AEE" w:rsidRDefault="003D38C0" w:rsidP="003D38C0">
            <w:pPr>
              <w:pStyle w:val="ListParagraph"/>
              <w:numPr>
                <w:ilvl w:val="0"/>
                <w:numId w:val="6"/>
              </w:numPr>
              <w:spacing w:after="160" w:line="240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</w:pPr>
            <w:r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>An administrator can create and modify many policies.</w:t>
            </w:r>
          </w:p>
          <w:p w:rsidR="003D38C0" w:rsidRPr="00DA1AEE" w:rsidRDefault="003D38C0" w:rsidP="003D38C0">
            <w:pPr>
              <w:pStyle w:val="ListParagraph"/>
              <w:numPr>
                <w:ilvl w:val="0"/>
                <w:numId w:val="6"/>
              </w:numPr>
              <w:spacing w:after="160" w:line="240" w:lineRule="atLeast"/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</w:pPr>
            <w:r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>A guest customer also sees policies.</w:t>
            </w:r>
          </w:p>
          <w:p w:rsidR="004A2216" w:rsidRPr="00DA1AEE" w:rsidRDefault="003D38C0" w:rsidP="003D38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6"/>
                <w:lang w:val="en-IN" w:eastAsia="en-IN"/>
              </w:rPr>
            </w:pPr>
            <w:r w:rsidRPr="00DA1AEE">
              <w:rPr>
                <w:rFonts w:asciiTheme="minorHAnsi" w:eastAsia="Times New Roman" w:hAnsiTheme="minorHAnsi" w:cstheme="minorHAnsi"/>
                <w:color w:val="222222"/>
                <w:sz w:val="24"/>
                <w:szCs w:val="26"/>
                <w:lang w:val="en-IN" w:eastAsia="en-IN"/>
              </w:rPr>
              <w:t>Customer renews policies many times.</w:t>
            </w:r>
          </w:p>
        </w:tc>
      </w:tr>
      <w:bookmarkEnd w:id="0"/>
      <w:tr w:rsidR="004A2216" w:rsidRPr="00DA1AEE" w:rsidTr="004A2216">
        <w:tc>
          <w:tcPr>
            <w:tcW w:w="3397" w:type="dxa"/>
          </w:tcPr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:rsidR="004A2216" w:rsidRPr="00DA1AEE" w:rsidRDefault="004A2216" w:rsidP="004A2216">
            <w:pPr>
              <w:spacing w:after="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1AEE">
              <w:rPr>
                <w:rFonts w:asciiTheme="minorHAnsi" w:hAnsiTheme="minorHAnsi" w:cstheme="minorHAnsi"/>
                <w:b/>
                <w:sz w:val="24"/>
                <w:szCs w:val="24"/>
              </w:rPr>
              <w:t>ER/ EER DIAGRAM:</w:t>
            </w:r>
          </w:p>
        </w:tc>
        <w:tc>
          <w:tcPr>
            <w:tcW w:w="5619" w:type="dxa"/>
          </w:tcPr>
          <w:p w:rsidR="004A2216" w:rsidRPr="00DA1AEE" w:rsidRDefault="004A2216" w:rsidP="004A2216">
            <w:pPr>
              <w:spacing w:after="0" w:line="48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82583" w:rsidRDefault="00982583" w:rsidP="00864741">
      <w:pPr>
        <w:rPr>
          <w:b/>
          <w:sz w:val="26"/>
          <w:szCs w:val="26"/>
        </w:rPr>
      </w:pPr>
    </w:p>
    <w:p w:rsidR="00864741" w:rsidRPr="00982583" w:rsidRDefault="00864741" w:rsidP="00864741">
      <w:pPr>
        <w:rPr>
          <w:b/>
          <w:sz w:val="24"/>
          <w:szCs w:val="26"/>
        </w:rPr>
      </w:pPr>
      <w:r w:rsidRPr="00982583">
        <w:rPr>
          <w:b/>
          <w:sz w:val="24"/>
          <w:szCs w:val="26"/>
        </w:rPr>
        <w:t xml:space="preserve">Assumption: </w:t>
      </w:r>
    </w:p>
    <w:p w:rsidR="00864741" w:rsidRPr="00982583" w:rsidRDefault="00864741" w:rsidP="00864741">
      <w:pPr>
        <w:pStyle w:val="ListParagraph"/>
        <w:numPr>
          <w:ilvl w:val="0"/>
          <w:numId w:val="6"/>
        </w:numPr>
        <w:spacing w:after="160" w:line="240" w:lineRule="atLeast"/>
        <w:rPr>
          <w:rFonts w:eastAsia="Times New Roman" w:cs="Calibri"/>
          <w:color w:val="222222"/>
          <w:sz w:val="24"/>
          <w:szCs w:val="26"/>
          <w:lang w:val="en-IN" w:eastAsia="en-IN"/>
        </w:rPr>
      </w:pPr>
      <w:r w:rsidRPr="00982583">
        <w:rPr>
          <w:rFonts w:eastAsia="Times New Roman" w:cs="Calibri"/>
          <w:color w:val="222222"/>
          <w:sz w:val="24"/>
          <w:szCs w:val="26"/>
          <w:lang w:val="en-IN" w:eastAsia="en-IN"/>
        </w:rPr>
        <w:t xml:space="preserve">The customer can buy their policies. Only this process is to be considered. The process after the damage of vehicle is not considered in the system. </w:t>
      </w:r>
    </w:p>
    <w:p w:rsidR="00864741" w:rsidRPr="00982583" w:rsidRDefault="00864741" w:rsidP="00864741">
      <w:pPr>
        <w:pStyle w:val="ListParagraph"/>
        <w:numPr>
          <w:ilvl w:val="0"/>
          <w:numId w:val="6"/>
        </w:numPr>
        <w:spacing w:after="160" w:line="240" w:lineRule="atLeast"/>
        <w:rPr>
          <w:rFonts w:eastAsia="Times New Roman" w:cs="Calibri"/>
          <w:color w:val="222222"/>
          <w:sz w:val="24"/>
          <w:szCs w:val="26"/>
          <w:lang w:val="en-IN" w:eastAsia="en-IN"/>
        </w:rPr>
      </w:pPr>
      <w:r w:rsidRPr="00982583">
        <w:rPr>
          <w:rFonts w:eastAsia="Times New Roman" w:cs="Calibri"/>
          <w:color w:val="222222"/>
          <w:sz w:val="24"/>
          <w:szCs w:val="26"/>
          <w:lang w:val="en-IN" w:eastAsia="en-IN"/>
        </w:rPr>
        <w:t>A customer has many vehicles.</w:t>
      </w:r>
    </w:p>
    <w:p w:rsidR="00864741" w:rsidRPr="00982583" w:rsidRDefault="00864741" w:rsidP="00864741">
      <w:pPr>
        <w:pStyle w:val="ListParagraph"/>
        <w:numPr>
          <w:ilvl w:val="0"/>
          <w:numId w:val="6"/>
        </w:numPr>
        <w:spacing w:after="160" w:line="240" w:lineRule="atLeast"/>
        <w:rPr>
          <w:rFonts w:eastAsia="Times New Roman" w:cs="Calibri"/>
          <w:color w:val="222222"/>
          <w:sz w:val="24"/>
          <w:szCs w:val="26"/>
          <w:lang w:val="en-IN" w:eastAsia="en-IN"/>
        </w:rPr>
      </w:pPr>
      <w:r w:rsidRPr="00982583">
        <w:rPr>
          <w:rFonts w:eastAsia="Times New Roman" w:cs="Calibri"/>
          <w:color w:val="222222"/>
          <w:sz w:val="24"/>
          <w:szCs w:val="26"/>
          <w:lang w:val="en-IN" w:eastAsia="en-IN"/>
        </w:rPr>
        <w:t>Each customer can purchase any number of policies.</w:t>
      </w:r>
    </w:p>
    <w:p w:rsidR="00864741" w:rsidRPr="00982583" w:rsidRDefault="00864741" w:rsidP="00864741">
      <w:pPr>
        <w:pStyle w:val="ListParagraph"/>
        <w:numPr>
          <w:ilvl w:val="0"/>
          <w:numId w:val="6"/>
        </w:numPr>
        <w:spacing w:after="160" w:line="240" w:lineRule="atLeast"/>
        <w:rPr>
          <w:rFonts w:eastAsia="Times New Roman" w:cs="Calibri"/>
          <w:color w:val="222222"/>
          <w:sz w:val="24"/>
          <w:szCs w:val="26"/>
          <w:lang w:val="en-IN" w:eastAsia="en-IN"/>
        </w:rPr>
      </w:pPr>
      <w:r w:rsidRPr="00982583">
        <w:rPr>
          <w:rFonts w:eastAsia="Times New Roman" w:cs="Calibri"/>
          <w:color w:val="222222"/>
          <w:sz w:val="24"/>
          <w:szCs w:val="26"/>
          <w:lang w:val="en-IN" w:eastAsia="en-IN"/>
        </w:rPr>
        <w:t>Premium amount has to pay only once in the year.</w:t>
      </w:r>
    </w:p>
    <w:p w:rsidR="00864741" w:rsidRPr="00982583" w:rsidRDefault="00864741" w:rsidP="00864741">
      <w:pPr>
        <w:pStyle w:val="ListParagraph"/>
        <w:numPr>
          <w:ilvl w:val="0"/>
          <w:numId w:val="6"/>
        </w:numPr>
        <w:spacing w:after="160" w:line="240" w:lineRule="atLeast"/>
        <w:rPr>
          <w:rFonts w:eastAsia="Times New Roman" w:cs="Calibri"/>
          <w:color w:val="222222"/>
          <w:sz w:val="24"/>
          <w:szCs w:val="26"/>
          <w:lang w:val="en-IN" w:eastAsia="en-IN"/>
        </w:rPr>
      </w:pPr>
      <w:r w:rsidRPr="00982583">
        <w:rPr>
          <w:rFonts w:eastAsia="Times New Roman" w:cs="Calibri"/>
          <w:color w:val="222222"/>
          <w:sz w:val="24"/>
          <w:szCs w:val="26"/>
          <w:lang w:val="en-IN" w:eastAsia="en-IN"/>
        </w:rPr>
        <w:t>Customer can pay the amount through credit card and debit card.</w:t>
      </w:r>
    </w:p>
    <w:p w:rsidR="00864741" w:rsidRPr="00982583" w:rsidRDefault="00864741" w:rsidP="00864741">
      <w:pPr>
        <w:pStyle w:val="ListParagraph"/>
        <w:numPr>
          <w:ilvl w:val="0"/>
          <w:numId w:val="6"/>
        </w:numPr>
        <w:spacing w:after="160" w:line="240" w:lineRule="atLeast"/>
        <w:rPr>
          <w:rFonts w:eastAsia="Times New Roman" w:cs="Calibri"/>
          <w:color w:val="222222"/>
          <w:sz w:val="24"/>
          <w:szCs w:val="26"/>
          <w:lang w:val="en-IN" w:eastAsia="en-IN"/>
        </w:rPr>
      </w:pPr>
      <w:r w:rsidRPr="00982583">
        <w:rPr>
          <w:rFonts w:eastAsia="Times New Roman" w:cs="Calibri"/>
          <w:color w:val="222222"/>
          <w:sz w:val="24"/>
          <w:szCs w:val="26"/>
          <w:lang w:val="en-IN" w:eastAsia="en-IN"/>
        </w:rPr>
        <w:t>An administrator can create and modify many policies.</w:t>
      </w:r>
    </w:p>
    <w:p w:rsidR="00864741" w:rsidRPr="00982583" w:rsidRDefault="00864741" w:rsidP="00864741">
      <w:pPr>
        <w:pStyle w:val="ListParagraph"/>
        <w:numPr>
          <w:ilvl w:val="0"/>
          <w:numId w:val="6"/>
        </w:numPr>
        <w:spacing w:after="160" w:line="240" w:lineRule="atLeast"/>
        <w:rPr>
          <w:rFonts w:eastAsia="Times New Roman" w:cs="Calibri"/>
          <w:color w:val="222222"/>
          <w:sz w:val="24"/>
          <w:szCs w:val="26"/>
          <w:lang w:val="en-IN" w:eastAsia="en-IN"/>
        </w:rPr>
      </w:pPr>
      <w:r w:rsidRPr="00982583">
        <w:rPr>
          <w:rFonts w:eastAsia="Times New Roman" w:cs="Calibri"/>
          <w:color w:val="222222"/>
          <w:sz w:val="24"/>
          <w:szCs w:val="26"/>
          <w:lang w:val="en-IN" w:eastAsia="en-IN"/>
        </w:rPr>
        <w:t>A guest customer also sees policies.</w:t>
      </w:r>
    </w:p>
    <w:p w:rsidR="00864741" w:rsidRPr="00982583" w:rsidRDefault="00864741" w:rsidP="008647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6"/>
          <w:lang w:val="en-IN" w:eastAsia="en-IN"/>
        </w:rPr>
      </w:pPr>
      <w:r w:rsidRPr="00982583">
        <w:rPr>
          <w:rFonts w:eastAsia="Times New Roman" w:cs="Calibri"/>
          <w:color w:val="222222"/>
          <w:sz w:val="24"/>
          <w:szCs w:val="26"/>
          <w:lang w:val="en-IN" w:eastAsia="en-IN"/>
        </w:rPr>
        <w:t>Customer renews policies many times.</w:t>
      </w:r>
    </w:p>
    <w:p w:rsidR="00982583" w:rsidRPr="00982583" w:rsidRDefault="00982583" w:rsidP="008647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6"/>
          <w:lang w:val="en-IN" w:eastAsia="en-IN"/>
        </w:rPr>
      </w:pPr>
    </w:p>
    <w:p w:rsidR="00864741" w:rsidRPr="00982583" w:rsidRDefault="00864741" w:rsidP="00864741">
      <w:pPr>
        <w:rPr>
          <w:b/>
          <w:sz w:val="24"/>
          <w:szCs w:val="26"/>
        </w:rPr>
      </w:pPr>
      <w:r w:rsidRPr="00982583">
        <w:rPr>
          <w:b/>
          <w:sz w:val="24"/>
          <w:szCs w:val="26"/>
        </w:rPr>
        <w:t>Entities and key Attributes identified:</w:t>
      </w:r>
    </w:p>
    <w:p w:rsidR="00864741" w:rsidRPr="00982583" w:rsidRDefault="00864741" w:rsidP="00864741">
      <w:pPr>
        <w:rPr>
          <w:sz w:val="24"/>
          <w:szCs w:val="26"/>
        </w:rPr>
      </w:pPr>
      <w:r w:rsidRPr="00982583">
        <w:rPr>
          <w:sz w:val="24"/>
          <w:szCs w:val="26"/>
        </w:rPr>
        <w:t>Entities:</w:t>
      </w:r>
    </w:p>
    <w:p w:rsidR="00864741" w:rsidRPr="00982583" w:rsidRDefault="00864741" w:rsidP="00864741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Guest User</w:t>
      </w:r>
    </w:p>
    <w:p w:rsidR="00864741" w:rsidRPr="00982583" w:rsidRDefault="00864741" w:rsidP="00864741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Customer</w:t>
      </w:r>
    </w:p>
    <w:p w:rsidR="00864741" w:rsidRPr="00982583" w:rsidRDefault="00864741" w:rsidP="00864741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Policy</w:t>
      </w:r>
    </w:p>
    <w:p w:rsidR="00864741" w:rsidRPr="00982583" w:rsidRDefault="00864741" w:rsidP="00864741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 xml:space="preserve">Administrator </w:t>
      </w:r>
    </w:p>
    <w:p w:rsidR="00864741" w:rsidRPr="00982583" w:rsidRDefault="00864741" w:rsidP="00864741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Payment</w:t>
      </w:r>
    </w:p>
    <w:p w:rsidR="00864741" w:rsidRPr="00982583" w:rsidRDefault="00864741" w:rsidP="00864741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Vehicle Details</w:t>
      </w:r>
    </w:p>
    <w:p w:rsidR="00864741" w:rsidRPr="00982583" w:rsidRDefault="00864741" w:rsidP="00864741">
      <w:pPr>
        <w:rPr>
          <w:b/>
          <w:sz w:val="24"/>
          <w:szCs w:val="26"/>
        </w:rPr>
      </w:pPr>
      <w:r w:rsidRPr="00982583">
        <w:rPr>
          <w:b/>
          <w:sz w:val="24"/>
          <w:szCs w:val="26"/>
        </w:rPr>
        <w:t xml:space="preserve">Identify key attributes </w:t>
      </w:r>
    </w:p>
    <w:p w:rsidR="00864741" w:rsidRPr="00982583" w:rsidRDefault="00864741" w:rsidP="00864741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Username is the key attribute for customer entity.</w:t>
      </w:r>
    </w:p>
    <w:p w:rsidR="00864741" w:rsidRPr="00982583" w:rsidRDefault="00864741" w:rsidP="00864741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Policy id is the key attribute for policy entity.</w:t>
      </w:r>
    </w:p>
    <w:p w:rsidR="00864741" w:rsidRPr="00982583" w:rsidRDefault="00864741" w:rsidP="00864741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lastRenderedPageBreak/>
        <w:t>Admin id is the key attribute for administrator entity.</w:t>
      </w:r>
    </w:p>
    <w:p w:rsidR="00864741" w:rsidRPr="00982583" w:rsidRDefault="00864741" w:rsidP="00864741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Payment id is the key attribute for Payment entity.</w:t>
      </w:r>
    </w:p>
    <w:p w:rsidR="00864741" w:rsidRPr="00982583" w:rsidRDefault="00864741" w:rsidP="00864741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6"/>
        </w:rPr>
      </w:pPr>
      <w:r w:rsidRPr="00982583">
        <w:rPr>
          <w:rFonts w:cstheme="minorHAnsi"/>
          <w:color w:val="000000"/>
          <w:sz w:val="24"/>
          <w:szCs w:val="26"/>
        </w:rPr>
        <w:t>Vehicle id and model number are the key attributes for vehicle details entity.</w:t>
      </w:r>
    </w:p>
    <w:p w:rsidR="00982583" w:rsidRPr="00982583" w:rsidRDefault="00982583" w:rsidP="00864741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6"/>
        </w:rPr>
      </w:pPr>
    </w:p>
    <w:p w:rsidR="00864741" w:rsidRPr="00982583" w:rsidRDefault="00864741" w:rsidP="00864741">
      <w:pPr>
        <w:rPr>
          <w:b/>
          <w:sz w:val="24"/>
          <w:szCs w:val="26"/>
        </w:rPr>
      </w:pPr>
      <w:r w:rsidRPr="00982583">
        <w:rPr>
          <w:b/>
          <w:sz w:val="24"/>
          <w:szCs w:val="26"/>
        </w:rPr>
        <w:t>Relationship identified between the entities: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Many guest users search form many policies.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There are many policies are available and one customer search many policies.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One customer has many policies.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 xml:space="preserve">One customer buys and </w:t>
      </w:r>
      <w:r w:rsidR="00982583" w:rsidRPr="00982583">
        <w:rPr>
          <w:sz w:val="24"/>
          <w:szCs w:val="26"/>
        </w:rPr>
        <w:t>wants</w:t>
      </w:r>
      <w:r w:rsidRPr="00982583">
        <w:rPr>
          <w:sz w:val="24"/>
          <w:szCs w:val="26"/>
        </w:rPr>
        <w:t xml:space="preserve"> to renew one policy. 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There are number of vehicles which belong to one customer.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One customer view payment number of times when he wants.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 xml:space="preserve">One customer makes payment </w:t>
      </w:r>
      <w:r w:rsidR="00982583" w:rsidRPr="00982583">
        <w:rPr>
          <w:sz w:val="24"/>
          <w:szCs w:val="26"/>
        </w:rPr>
        <w:t>many times</w:t>
      </w:r>
      <w:r w:rsidRPr="00982583">
        <w:rPr>
          <w:sz w:val="24"/>
          <w:szCs w:val="26"/>
        </w:rPr>
        <w:t xml:space="preserve">. 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Payment done for many policies since for many time.</w:t>
      </w:r>
    </w:p>
    <w:p w:rsidR="00864741" w:rsidRPr="00982583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One admin creates many policies.</w:t>
      </w:r>
    </w:p>
    <w:p w:rsidR="00864741" w:rsidRDefault="00864741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One admin can modify many policies.</w:t>
      </w:r>
    </w:p>
    <w:p w:rsidR="00982583" w:rsidRPr="00982583" w:rsidRDefault="00982583" w:rsidP="00864741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6"/>
        </w:rPr>
      </w:pPr>
    </w:p>
    <w:p w:rsidR="00864741" w:rsidRPr="00982583" w:rsidRDefault="00864741" w:rsidP="00864741">
      <w:pPr>
        <w:rPr>
          <w:b/>
          <w:sz w:val="24"/>
          <w:szCs w:val="26"/>
        </w:rPr>
      </w:pPr>
      <w:r w:rsidRPr="00982583">
        <w:rPr>
          <w:b/>
          <w:sz w:val="24"/>
          <w:szCs w:val="26"/>
        </w:rPr>
        <w:t>Mapping Constraints and other attributes of entities:</w:t>
      </w:r>
    </w:p>
    <w:p w:rsidR="00864741" w:rsidRPr="00982583" w:rsidRDefault="00864741" w:rsidP="00864741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For Customer entity, username, name, first name, last name, phone number, password, annual income, birth date, address, state, pin code, street name, number of vehicles.</w:t>
      </w:r>
    </w:p>
    <w:p w:rsidR="00864741" w:rsidRPr="00982583" w:rsidRDefault="00864741" w:rsidP="00864741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For vehicle details entity, vehicle type, model number, vehicle number, chassis number, cc, vehicle id, engine number, manufacturing year.</w:t>
      </w:r>
    </w:p>
    <w:p w:rsidR="00864741" w:rsidRPr="00982583" w:rsidRDefault="00864741" w:rsidP="00864741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For Policy entity, policy id, policy name, purchase date, premium, period of insurance, expiry date, term.</w:t>
      </w:r>
    </w:p>
    <w:p w:rsidR="00864741" w:rsidRPr="00982583" w:rsidRDefault="00864741" w:rsidP="00864741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6"/>
        </w:rPr>
      </w:pPr>
      <w:r w:rsidRPr="00982583">
        <w:rPr>
          <w:sz w:val="24"/>
          <w:szCs w:val="26"/>
        </w:rPr>
        <w:t>For payment entity, date, card details, amount, payment id.</w:t>
      </w:r>
    </w:p>
    <w:p w:rsidR="00864741" w:rsidRDefault="00864741" w:rsidP="00864741">
      <w:pPr>
        <w:pStyle w:val="ListParagraph"/>
        <w:numPr>
          <w:ilvl w:val="0"/>
          <w:numId w:val="10"/>
        </w:numPr>
        <w:spacing w:after="160" w:line="259" w:lineRule="auto"/>
        <w:rPr>
          <w:sz w:val="26"/>
          <w:szCs w:val="26"/>
        </w:rPr>
      </w:pPr>
      <w:r w:rsidRPr="00982583">
        <w:rPr>
          <w:sz w:val="24"/>
          <w:szCs w:val="26"/>
        </w:rPr>
        <w:t xml:space="preserve">For administrator entity, user name, admin id, name, password. </w:t>
      </w:r>
    </w:p>
    <w:p w:rsidR="00864741" w:rsidRDefault="00864741" w:rsidP="00864741">
      <w:pPr>
        <w:pStyle w:val="ListParagraph"/>
        <w:spacing w:after="160" w:line="259" w:lineRule="auto"/>
        <w:rPr>
          <w:sz w:val="26"/>
          <w:szCs w:val="26"/>
        </w:rPr>
      </w:pPr>
    </w:p>
    <w:p w:rsidR="00864741" w:rsidRPr="00F40711" w:rsidRDefault="00864741" w:rsidP="00864741">
      <w:pPr>
        <w:pStyle w:val="ListParagraph"/>
        <w:spacing w:after="160" w:line="259" w:lineRule="auto"/>
        <w:rPr>
          <w:sz w:val="26"/>
          <w:szCs w:val="26"/>
        </w:rPr>
      </w:pPr>
      <w:r w:rsidRPr="00864741">
        <w:rPr>
          <w:sz w:val="26"/>
          <w:szCs w:val="26"/>
        </w:rPr>
        <w:lastRenderedPageBreak/>
        <w:drawing>
          <wp:inline distT="0" distB="0" distL="0" distR="0">
            <wp:extent cx="6089091" cy="4667416"/>
            <wp:effectExtent l="19050" t="0" r="6909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urance - Page 1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922" cy="467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EC" w:rsidRPr="00DA1AEE" w:rsidRDefault="00393EEC" w:rsidP="003777CB">
      <w:pPr>
        <w:spacing w:after="0" w:line="48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393EEC" w:rsidRPr="00DA1AEE" w:rsidSect="00E5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898" w:rsidRDefault="00DE4898" w:rsidP="00A46E87">
      <w:pPr>
        <w:spacing w:after="0" w:line="240" w:lineRule="auto"/>
      </w:pPr>
      <w:r>
        <w:separator/>
      </w:r>
    </w:p>
  </w:endnote>
  <w:endnote w:type="continuationSeparator" w:id="1">
    <w:p w:rsidR="00DE4898" w:rsidRDefault="00DE4898" w:rsidP="00A4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898" w:rsidRDefault="00DE4898" w:rsidP="00A46E87">
      <w:pPr>
        <w:spacing w:after="0" w:line="240" w:lineRule="auto"/>
      </w:pPr>
      <w:r>
        <w:separator/>
      </w:r>
    </w:p>
  </w:footnote>
  <w:footnote w:type="continuationSeparator" w:id="1">
    <w:p w:rsidR="00DE4898" w:rsidRDefault="00DE4898" w:rsidP="00A4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434"/>
    <w:multiLevelType w:val="hybridMultilevel"/>
    <w:tmpl w:val="A5008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47B2"/>
    <w:multiLevelType w:val="hybridMultilevel"/>
    <w:tmpl w:val="5FCEC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B2FD7"/>
    <w:multiLevelType w:val="hybridMultilevel"/>
    <w:tmpl w:val="340C1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20A2F"/>
    <w:multiLevelType w:val="hybridMultilevel"/>
    <w:tmpl w:val="ADA8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B1C23"/>
    <w:multiLevelType w:val="hybridMultilevel"/>
    <w:tmpl w:val="4E34A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4D0B"/>
    <w:multiLevelType w:val="hybridMultilevel"/>
    <w:tmpl w:val="AD948362"/>
    <w:lvl w:ilvl="0" w:tplc="B86218B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24148C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0BA7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5E552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28F32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8C6C0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C40EEE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0FF8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FFE6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0D01055"/>
    <w:multiLevelType w:val="hybridMultilevel"/>
    <w:tmpl w:val="7CE6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6002E"/>
    <w:multiLevelType w:val="hybridMultilevel"/>
    <w:tmpl w:val="45A2D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83CF6"/>
    <w:multiLevelType w:val="hybridMultilevel"/>
    <w:tmpl w:val="AF12EC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7E67D9"/>
    <w:multiLevelType w:val="hybridMultilevel"/>
    <w:tmpl w:val="814A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93EEC"/>
    <w:rsid w:val="001A787A"/>
    <w:rsid w:val="003777CB"/>
    <w:rsid w:val="00393EEC"/>
    <w:rsid w:val="003A4F06"/>
    <w:rsid w:val="003D38C0"/>
    <w:rsid w:val="004A2216"/>
    <w:rsid w:val="006046C9"/>
    <w:rsid w:val="00864741"/>
    <w:rsid w:val="00896409"/>
    <w:rsid w:val="00902B85"/>
    <w:rsid w:val="00982583"/>
    <w:rsid w:val="00A46E87"/>
    <w:rsid w:val="00DA1AEE"/>
    <w:rsid w:val="00DE4898"/>
    <w:rsid w:val="00E53D58"/>
    <w:rsid w:val="00FD2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EE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EC"/>
    <w:pPr>
      <w:ind w:left="720"/>
      <w:contextualSpacing/>
    </w:pPr>
  </w:style>
  <w:style w:type="table" w:styleId="TableGrid">
    <w:name w:val="Table Grid"/>
    <w:basedOn w:val="TableNormal"/>
    <w:uiPriority w:val="39"/>
    <w:rsid w:val="004A2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6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8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6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87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rohitjadhav161969@hotmail.com</dc:creator>
  <cp:keywords/>
  <dc:description/>
  <cp:lastModifiedBy>student</cp:lastModifiedBy>
  <cp:revision>10</cp:revision>
  <dcterms:created xsi:type="dcterms:W3CDTF">2018-05-04T19:26:00Z</dcterms:created>
  <dcterms:modified xsi:type="dcterms:W3CDTF">2018-05-07T10:12:00Z</dcterms:modified>
</cp:coreProperties>
</file>