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72A7A" w14:textId="0F4B717A" w:rsidR="003054B9" w:rsidRPr="00F2563C" w:rsidRDefault="003641EF" w:rsidP="00A4428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2563C">
        <w:rPr>
          <w:rFonts w:ascii="Times New Roman" w:hAnsi="Times New Roman" w:cs="Times New Roman"/>
          <w:b/>
          <w:bCs/>
          <w:sz w:val="28"/>
          <w:szCs w:val="28"/>
          <w:u w:val="single"/>
        </w:rPr>
        <w:t>EX</w:t>
      </w:r>
      <w:r w:rsidR="00236A9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ERCISE </w:t>
      </w:r>
      <w:r w:rsidR="00DE2ADC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236A98">
        <w:rPr>
          <w:rFonts w:ascii="Times New Roman" w:hAnsi="Times New Roman" w:cs="Times New Roman"/>
          <w:b/>
          <w:bCs/>
          <w:sz w:val="28"/>
          <w:szCs w:val="28"/>
          <w:u w:val="single"/>
        </w:rPr>
        <w:t>a</w:t>
      </w:r>
      <w:r w:rsidR="00A4428E" w:rsidRPr="00F2563C">
        <w:rPr>
          <w:rFonts w:ascii="Times New Roman" w:hAnsi="Times New Roman" w:cs="Times New Roman"/>
          <w:b/>
          <w:bCs/>
          <w:sz w:val="28"/>
          <w:szCs w:val="28"/>
          <w:u w:val="single"/>
        </w:rPr>
        <w:t>: Memory recall UI</w:t>
      </w:r>
    </w:p>
    <w:p w14:paraId="41E9EFDA" w14:textId="77777777" w:rsidR="003641EF" w:rsidRPr="00C55C69" w:rsidRDefault="003641EF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Aim: </w:t>
      </w:r>
    </w:p>
    <w:p w14:paraId="7A413B49" w14:textId="239B5FCB" w:rsidR="003641EF" w:rsidRPr="00C55C69" w:rsidRDefault="003641EF">
      <w:pPr>
        <w:rPr>
          <w:rFonts w:ascii="Times New Roman" w:hAnsi="Times New Roman" w:cs="Times New Roman"/>
          <w:sz w:val="28"/>
          <w:szCs w:val="28"/>
        </w:rPr>
      </w:pPr>
      <w:r w:rsidRPr="00C55C69">
        <w:rPr>
          <w:rFonts w:ascii="Times New Roman" w:hAnsi="Times New Roman" w:cs="Times New Roman"/>
          <w:sz w:val="28"/>
          <w:szCs w:val="28"/>
        </w:rPr>
        <w:t>To design a UI where users recall visual elements (e.g., icons or text chunks) and evaluate the</w:t>
      </w:r>
      <w:r w:rsidR="00C55C69">
        <w:rPr>
          <w:rFonts w:ascii="Times New Roman" w:hAnsi="Times New Roman" w:cs="Times New Roman"/>
          <w:sz w:val="28"/>
          <w:szCs w:val="28"/>
        </w:rPr>
        <w:t xml:space="preserve"> </w:t>
      </w:r>
      <w:r w:rsidRPr="00C55C69">
        <w:rPr>
          <w:rFonts w:ascii="Times New Roman" w:hAnsi="Times New Roman" w:cs="Times New Roman"/>
          <w:sz w:val="28"/>
          <w:szCs w:val="28"/>
        </w:rPr>
        <w:t>effect of chunking on user memory.</w:t>
      </w:r>
    </w:p>
    <w:p w14:paraId="0FF3512C" w14:textId="77777777" w:rsidR="00775796" w:rsidRPr="00C55C69" w:rsidRDefault="00775796">
      <w:pPr>
        <w:rPr>
          <w:rFonts w:ascii="Times New Roman" w:hAnsi="Times New Roman" w:cs="Times New Roman"/>
          <w:sz w:val="28"/>
          <w:szCs w:val="28"/>
        </w:rPr>
      </w:pPr>
    </w:p>
    <w:p w14:paraId="286F8E57" w14:textId="049D85E6" w:rsidR="003641EF" w:rsidRPr="00C55C69" w:rsidRDefault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14:paraId="47914AFF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A. Home Screen:</w:t>
      </w:r>
    </w:p>
    <w:p w14:paraId="2BF7037C" w14:textId="77777777" w:rsidR="003641EF" w:rsidRPr="003641EF" w:rsidRDefault="003641EF" w:rsidP="003641E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Create a Frame</w:t>
      </w:r>
      <w:r w:rsidRPr="003641EF">
        <w:rPr>
          <w:rFonts w:ascii="Times New Roman" w:hAnsi="Times New Roman" w:cs="Times New Roman"/>
          <w:sz w:val="28"/>
          <w:szCs w:val="28"/>
        </w:rPr>
        <w:t xml:space="preserve"> (1024x768px for desktop).</w:t>
      </w:r>
    </w:p>
    <w:p w14:paraId="3E4D86A3" w14:textId="0E5D5C81" w:rsidR="003641EF" w:rsidRPr="003641EF" w:rsidRDefault="003641EF" w:rsidP="003641E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Add Instructions</w:t>
      </w:r>
      <w:r w:rsidRPr="003641EF">
        <w:rPr>
          <w:rFonts w:ascii="Times New Roman" w:hAnsi="Times New Roman" w:cs="Times New Roman"/>
          <w:sz w:val="28"/>
          <w:szCs w:val="28"/>
        </w:rPr>
        <w:t>: Use text for headings and detailed instructions.</w:t>
      </w:r>
    </w:p>
    <w:p w14:paraId="3F32E5D8" w14:textId="77777777" w:rsidR="003641EF" w:rsidRPr="003641EF" w:rsidRDefault="003641EF" w:rsidP="003641E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Start Button</w:t>
      </w:r>
      <w:r w:rsidRPr="003641EF">
        <w:rPr>
          <w:rFonts w:ascii="Times New Roman" w:hAnsi="Times New Roman" w:cs="Times New Roman"/>
          <w:sz w:val="28"/>
          <w:szCs w:val="28"/>
        </w:rPr>
        <w:t>: Create a button with text "Start" and link it to the next screen (Chunking Phase).</w:t>
      </w:r>
    </w:p>
    <w:p w14:paraId="1EA86603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B. Chunking Phase:</w:t>
      </w:r>
    </w:p>
    <w:p w14:paraId="3D5E5310" w14:textId="77777777" w:rsidR="003641EF" w:rsidRPr="003641EF" w:rsidRDefault="003641EF" w:rsidP="003641E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Create a New Frame</w:t>
      </w:r>
      <w:r w:rsidRPr="003641EF">
        <w:rPr>
          <w:rFonts w:ascii="Times New Roman" w:hAnsi="Times New Roman" w:cs="Times New Roman"/>
          <w:sz w:val="28"/>
          <w:szCs w:val="28"/>
        </w:rPr>
        <w:t xml:space="preserve"> for the Chunking Phase.</w:t>
      </w:r>
    </w:p>
    <w:p w14:paraId="66A55BB6" w14:textId="77777777" w:rsidR="003641EF" w:rsidRPr="003641EF" w:rsidRDefault="003641EF" w:rsidP="003641E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Design Chunked Items</w:t>
      </w:r>
      <w:r w:rsidRPr="003641EF">
        <w:rPr>
          <w:rFonts w:ascii="Times New Roman" w:hAnsi="Times New Roman" w:cs="Times New Roman"/>
          <w:sz w:val="28"/>
          <w:szCs w:val="28"/>
        </w:rPr>
        <w:t>: Group 3-5 items (icons/text) into chunks (with or without borders).</w:t>
      </w:r>
    </w:p>
    <w:p w14:paraId="70BC3938" w14:textId="77777777" w:rsidR="003641EF" w:rsidRPr="003641EF" w:rsidRDefault="003641EF" w:rsidP="003641E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Set Viewing Time</w:t>
      </w:r>
      <w:r w:rsidRPr="003641EF">
        <w:rPr>
          <w:rFonts w:ascii="Times New Roman" w:hAnsi="Times New Roman" w:cs="Times New Roman"/>
          <w:sz w:val="28"/>
          <w:szCs w:val="28"/>
        </w:rPr>
        <w:t>: Simulate time by setting a 5-second transition to the next screen.</w:t>
      </w:r>
    </w:p>
    <w:p w14:paraId="7FEC0CF4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C. Recall Phase:</w:t>
      </w:r>
    </w:p>
    <w:p w14:paraId="1DB9F756" w14:textId="77777777" w:rsidR="003641EF" w:rsidRPr="003641EF" w:rsidRDefault="003641EF" w:rsidP="003641E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Create a New Frame</w:t>
      </w:r>
      <w:r w:rsidRPr="003641EF">
        <w:rPr>
          <w:rFonts w:ascii="Times New Roman" w:hAnsi="Times New Roman" w:cs="Times New Roman"/>
          <w:sz w:val="28"/>
          <w:szCs w:val="28"/>
        </w:rPr>
        <w:t xml:space="preserve"> for recall.</w:t>
      </w:r>
    </w:p>
    <w:p w14:paraId="02525A1D" w14:textId="77777777" w:rsidR="003641EF" w:rsidRPr="003641EF" w:rsidRDefault="003641EF" w:rsidP="003641E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Recall Input</w:t>
      </w:r>
      <w:r w:rsidRPr="003641EF">
        <w:rPr>
          <w:rFonts w:ascii="Times New Roman" w:hAnsi="Times New Roman" w:cs="Times New Roman"/>
          <w:sz w:val="28"/>
          <w:szCs w:val="28"/>
        </w:rPr>
        <w:t>: Use either multiple-choice (checkboxes/radio buttons) or text input fields for users to recall items.</w:t>
      </w:r>
    </w:p>
    <w:p w14:paraId="2C57C308" w14:textId="77777777" w:rsidR="003641EF" w:rsidRPr="003641EF" w:rsidRDefault="003641EF" w:rsidP="003641E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Submit Button</w:t>
      </w:r>
      <w:r w:rsidRPr="003641EF">
        <w:rPr>
          <w:rFonts w:ascii="Times New Roman" w:hAnsi="Times New Roman" w:cs="Times New Roman"/>
          <w:sz w:val="28"/>
          <w:szCs w:val="28"/>
        </w:rPr>
        <w:t>: Create a "Submit Recall" button and link it to the next screen (Feedback).</w:t>
      </w:r>
    </w:p>
    <w:p w14:paraId="3DE1E21A" w14:textId="77777777" w:rsidR="003641EF" w:rsidRPr="003641EF" w:rsidRDefault="003641EF" w:rsidP="003641EF">
      <w:p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D. Result Screen:</w:t>
      </w:r>
    </w:p>
    <w:p w14:paraId="1DABC1E9" w14:textId="77777777" w:rsidR="003641EF" w:rsidRPr="003641EF" w:rsidRDefault="003641EF" w:rsidP="003641E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Feedback Screen</w:t>
      </w:r>
      <w:r w:rsidRPr="003641EF">
        <w:rPr>
          <w:rFonts w:ascii="Times New Roman" w:hAnsi="Times New Roman" w:cs="Times New Roman"/>
          <w:sz w:val="28"/>
          <w:szCs w:val="28"/>
        </w:rPr>
        <w:t>: Display recall accuracy (e.g., “You recalled 4/5 items correctly!”).</w:t>
      </w:r>
    </w:p>
    <w:p w14:paraId="6175B633" w14:textId="21713E1D" w:rsidR="003641EF" w:rsidRPr="00C55C69" w:rsidRDefault="003641EF" w:rsidP="003641E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641EF">
        <w:rPr>
          <w:rFonts w:ascii="Times New Roman" w:hAnsi="Times New Roman" w:cs="Times New Roman"/>
          <w:b/>
          <w:bCs/>
          <w:sz w:val="28"/>
          <w:szCs w:val="28"/>
        </w:rPr>
        <w:t>Analyze</w:t>
      </w:r>
      <w:r w:rsidRPr="003641EF">
        <w:rPr>
          <w:rFonts w:ascii="Times New Roman" w:hAnsi="Times New Roman" w:cs="Times New Roman"/>
          <w:sz w:val="28"/>
          <w:szCs w:val="28"/>
        </w:rPr>
        <w:t>: Vary chunk size (3 vs. 5 items) and chunk type (icons vs. text) for testing.</w:t>
      </w:r>
    </w:p>
    <w:p w14:paraId="1DA72E42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1C47B195" w14:textId="27F1ECE7" w:rsidR="003641EF" w:rsidRPr="00C55C69" w:rsidRDefault="003641EF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="00775796"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33397A5" w14:textId="77777777" w:rsidR="00C55C69" w:rsidRPr="00C55C69" w:rsidRDefault="00C55C69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D238DD" w14:textId="2EF3D0AA" w:rsidR="00775796" w:rsidRPr="00C55C69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8DD4D" wp14:editId="4D7B1182">
            <wp:extent cx="5943600" cy="4831715"/>
            <wp:effectExtent l="0" t="0" r="0" b="6985"/>
            <wp:docPr id="9506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6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EA17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0EC98EF7" w14:textId="4BC8ECD4" w:rsidR="00775796" w:rsidRPr="00C55C69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32524F" wp14:editId="63031A6A">
            <wp:extent cx="5943600" cy="4782185"/>
            <wp:effectExtent l="0" t="0" r="0" b="0"/>
            <wp:docPr id="27780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6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AC9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6F5D2DA0" w14:textId="47184C73" w:rsidR="00775796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39B118" wp14:editId="0FCD97F0">
            <wp:extent cx="5943600" cy="4751070"/>
            <wp:effectExtent l="0" t="0" r="0" b="0"/>
            <wp:docPr id="5125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7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C6E9" w14:textId="076284EB" w:rsidR="003370DD" w:rsidRPr="00C55C69" w:rsidRDefault="003370DD" w:rsidP="003641EF">
      <w:pPr>
        <w:rPr>
          <w:rFonts w:ascii="Times New Roman" w:hAnsi="Times New Roman" w:cs="Times New Roman"/>
          <w:sz w:val="28"/>
          <w:szCs w:val="28"/>
        </w:rPr>
      </w:pPr>
      <w:r w:rsidRPr="003370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91D7E0" wp14:editId="7C665199">
            <wp:extent cx="5943600" cy="4694555"/>
            <wp:effectExtent l="0" t="0" r="0" b="0"/>
            <wp:docPr id="15322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2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A6B8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38A05BF4" w14:textId="29A03523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16336A35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7F8BD878" w14:textId="77777777" w:rsidR="00775796" w:rsidRPr="00C55C69" w:rsidRDefault="00775796" w:rsidP="003641EF">
      <w:pPr>
        <w:rPr>
          <w:rFonts w:ascii="Times New Roman" w:hAnsi="Times New Roman" w:cs="Times New Roman"/>
          <w:sz w:val="28"/>
          <w:szCs w:val="28"/>
        </w:rPr>
      </w:pPr>
    </w:p>
    <w:p w14:paraId="690CD614" w14:textId="2C7DBE72" w:rsidR="00320687" w:rsidRDefault="00775796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t>LINK:</w:t>
      </w:r>
    </w:p>
    <w:p w14:paraId="72ED12BA" w14:textId="36A83784" w:rsidR="003370DD" w:rsidRPr="00C55C69" w:rsidRDefault="003370DD" w:rsidP="003641E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370DD">
        <w:rPr>
          <w:rFonts w:ascii="Times New Roman" w:hAnsi="Times New Roman" w:cs="Times New Roman"/>
          <w:b/>
          <w:bCs/>
          <w:sz w:val="28"/>
          <w:szCs w:val="28"/>
          <w:u w:val="single"/>
        </w:rPr>
        <w:t>https://www.figma.com/proto/8tQTaum1Ose8M70q5FYkoV/Untitled?node-id=1-2&amp;t=SZnpx7mkYL9AatVN-1&amp;scaling=min-zoom&amp;content-scaling=fixed&amp;page-id=0%3A1&amp;starting-point-node-id=1%3A2</w:t>
      </w:r>
    </w:p>
    <w:p w14:paraId="6CC6363B" w14:textId="02235B35" w:rsidR="00775796" w:rsidRPr="003641EF" w:rsidRDefault="00320687" w:rsidP="003641EF">
      <w:pPr>
        <w:rPr>
          <w:rFonts w:ascii="Times New Roman" w:hAnsi="Times New Roman" w:cs="Times New Roman"/>
          <w:sz w:val="28"/>
          <w:szCs w:val="28"/>
        </w:rPr>
      </w:pPr>
      <w:r w:rsidRPr="00C55C6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E99FA3" w14:textId="77777777" w:rsidR="003641EF" w:rsidRPr="00C55C69" w:rsidRDefault="003641EF">
      <w:pPr>
        <w:rPr>
          <w:rFonts w:ascii="Times New Roman" w:hAnsi="Times New Roman" w:cs="Times New Roman"/>
          <w:sz w:val="28"/>
          <w:szCs w:val="28"/>
        </w:rPr>
      </w:pPr>
    </w:p>
    <w:p w14:paraId="678B48AB" w14:textId="77777777" w:rsidR="00320687" w:rsidRPr="00C55C69" w:rsidRDefault="00320687">
      <w:pPr>
        <w:rPr>
          <w:rFonts w:ascii="Times New Roman" w:hAnsi="Times New Roman" w:cs="Times New Roman"/>
          <w:sz w:val="28"/>
          <w:szCs w:val="28"/>
        </w:rPr>
      </w:pPr>
    </w:p>
    <w:p w14:paraId="0B67F535" w14:textId="5C49CA6A" w:rsidR="00320687" w:rsidRPr="00C55C69" w:rsidRDefault="0032068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55C6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Result:</w:t>
      </w:r>
    </w:p>
    <w:p w14:paraId="022F2141" w14:textId="77777777" w:rsidR="00320687" w:rsidRPr="00320687" w:rsidRDefault="00320687" w:rsidP="00320687">
      <w:pPr>
        <w:rPr>
          <w:rFonts w:ascii="Times New Roman" w:hAnsi="Times New Roman" w:cs="Times New Roman"/>
          <w:sz w:val="28"/>
          <w:szCs w:val="28"/>
        </w:rPr>
      </w:pPr>
      <w:r w:rsidRPr="00320687">
        <w:rPr>
          <w:rFonts w:ascii="Times New Roman" w:hAnsi="Times New Roman" w:cs="Times New Roman"/>
          <w:sz w:val="28"/>
          <w:szCs w:val="28"/>
          <w:lang w:val="en-IN"/>
        </w:rPr>
        <w:t xml:space="preserve">The </w:t>
      </w:r>
      <w:r w:rsidRPr="00320687">
        <w:rPr>
          <w:rFonts w:ascii="Times New Roman" w:hAnsi="Times New Roman" w:cs="Times New Roman"/>
          <w:b/>
          <w:bCs/>
          <w:sz w:val="28"/>
          <w:szCs w:val="28"/>
          <w:lang w:val="en-IN"/>
        </w:rPr>
        <w:t>Memory Recall UI</w:t>
      </w:r>
      <w:r w:rsidRPr="00320687">
        <w:rPr>
          <w:rFonts w:ascii="Times New Roman" w:hAnsi="Times New Roman" w:cs="Times New Roman"/>
          <w:sz w:val="28"/>
          <w:szCs w:val="28"/>
          <w:lang w:val="en-IN"/>
        </w:rPr>
        <w:t xml:space="preserve"> successfully tests chunking effects by displaying grouped icons/text, prompting recall, and providing feedback on user memory accuracy.</w:t>
      </w:r>
    </w:p>
    <w:p w14:paraId="5F44A556" w14:textId="77777777" w:rsidR="00320687" w:rsidRPr="00C55C69" w:rsidRDefault="00320687">
      <w:pPr>
        <w:rPr>
          <w:rFonts w:ascii="Times New Roman" w:hAnsi="Times New Roman" w:cs="Times New Roman"/>
          <w:sz w:val="28"/>
          <w:szCs w:val="28"/>
        </w:rPr>
      </w:pPr>
    </w:p>
    <w:sectPr w:rsidR="00320687" w:rsidRPr="00C55C69" w:rsidSect="003370D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478BC"/>
    <w:multiLevelType w:val="multilevel"/>
    <w:tmpl w:val="15AA6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0532A2"/>
    <w:multiLevelType w:val="multilevel"/>
    <w:tmpl w:val="467ED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A53AB8"/>
    <w:multiLevelType w:val="multilevel"/>
    <w:tmpl w:val="C1F20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B56DB4"/>
    <w:multiLevelType w:val="multilevel"/>
    <w:tmpl w:val="A1BE8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3611258">
    <w:abstractNumId w:val="3"/>
  </w:num>
  <w:num w:numId="2" w16cid:durableId="1867061856">
    <w:abstractNumId w:val="2"/>
  </w:num>
  <w:num w:numId="3" w16cid:durableId="1399399916">
    <w:abstractNumId w:val="1"/>
  </w:num>
  <w:num w:numId="4" w16cid:durableId="2041590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EF"/>
    <w:rsid w:val="00143B76"/>
    <w:rsid w:val="00236A98"/>
    <w:rsid w:val="003054B9"/>
    <w:rsid w:val="00320687"/>
    <w:rsid w:val="003370DD"/>
    <w:rsid w:val="003641EF"/>
    <w:rsid w:val="005B23C2"/>
    <w:rsid w:val="00775796"/>
    <w:rsid w:val="00800199"/>
    <w:rsid w:val="00986CB8"/>
    <w:rsid w:val="00A4428E"/>
    <w:rsid w:val="00BA051B"/>
    <w:rsid w:val="00C55C69"/>
    <w:rsid w:val="00DE2ADC"/>
    <w:rsid w:val="00F0385B"/>
    <w:rsid w:val="00F2563C"/>
    <w:rsid w:val="00F3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AD4F8"/>
  <w15:chartTrackingRefBased/>
  <w15:docId w15:val="{0BA65019-21C7-4DC1-8729-CC1CCB9C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1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41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41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41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41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41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41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41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41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1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41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41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41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41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41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41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41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41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41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41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41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41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41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1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41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41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41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41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41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6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6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bank coimbatore012</dc:creator>
  <cp:keywords/>
  <dc:description/>
  <cp:lastModifiedBy>indian bank coimbatore012</cp:lastModifiedBy>
  <cp:revision>4</cp:revision>
  <dcterms:created xsi:type="dcterms:W3CDTF">2025-02-24T10:58:00Z</dcterms:created>
  <dcterms:modified xsi:type="dcterms:W3CDTF">2025-04-05T04:57:00Z</dcterms:modified>
</cp:coreProperties>
</file>