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C0BF" w14:textId="77777777" w:rsidR="00AE25C5" w:rsidRPr="00C15EE2" w:rsidRDefault="00F24997">
      <w:pPr>
        <w:jc w:val="center"/>
        <w:rPr>
          <w:rFonts w:cs="Times New Roman"/>
        </w:rPr>
      </w:pPr>
      <w:r w:rsidRPr="00C15EE2">
        <w:rPr>
          <w:rFonts w:cs="Times New Roman"/>
          <w:noProof/>
        </w:rPr>
        <w:drawing>
          <wp:inline distT="0" distB="0" distL="0" distR="0" wp14:anchorId="363F2AC1" wp14:editId="3058093A">
            <wp:extent cx="6309360" cy="81031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28c33c-4338-4695-b8a2-5b1dc5fb9a9e.png"/>
                    <pic:cNvPicPr/>
                  </pic:nvPicPr>
                  <pic:blipFill>
                    <a:blip r:embed="rId6"/>
                    <a:stretch>
                      <a:fillRect/>
                    </a:stretch>
                  </pic:blipFill>
                  <pic:spPr>
                    <a:xfrm>
                      <a:off x="0" y="0"/>
                      <a:ext cx="6309360" cy="8103198"/>
                    </a:xfrm>
                    <a:prstGeom prst="rect">
                      <a:avLst/>
                    </a:prstGeom>
                  </pic:spPr>
                </pic:pic>
              </a:graphicData>
            </a:graphic>
          </wp:inline>
        </w:drawing>
      </w:r>
      <w:r w:rsidRPr="00C15EE2">
        <w:rPr>
          <w:rFonts w:cs="Times New Roman"/>
        </w:rPr>
        <w:br/>
      </w:r>
    </w:p>
    <w:p w14:paraId="0B97EB8C" w14:textId="56FDAC70" w:rsidR="00AE25C5" w:rsidRPr="00C15EE2" w:rsidRDefault="00F24997">
      <w:pPr>
        <w:rPr>
          <w:rFonts w:cs="Times New Roman"/>
        </w:rPr>
      </w:pPr>
      <w:r w:rsidRPr="00C15EE2">
        <w:rPr>
          <w:rFonts w:cs="Times New Roman"/>
        </w:rPr>
        <w:br/>
      </w:r>
      <w:r w:rsidRPr="00C15EE2">
        <w:rPr>
          <w:rFonts w:cs="Times New Roman"/>
        </w:rPr>
        <w:br w:type="page"/>
      </w:r>
    </w:p>
    <w:p w14:paraId="57A9810E" w14:textId="778C2CB2" w:rsidR="00AE25C5" w:rsidRPr="00C15EE2" w:rsidRDefault="00F24997">
      <w:pPr>
        <w:pStyle w:val="Heading1"/>
        <w:pageBreakBefore/>
        <w:rPr>
          <w:rFonts w:ascii="Times New Roman" w:hAnsi="Times New Roman" w:cs="Times New Roman"/>
          <w:sz w:val="22"/>
          <w:szCs w:val="22"/>
        </w:rPr>
      </w:pPr>
      <w:r w:rsidRPr="00C15EE2">
        <w:rPr>
          <w:rFonts w:ascii="Times New Roman" w:hAnsi="Times New Roman" w:cs="Times New Roman"/>
          <w:color w:val="000000"/>
          <w:sz w:val="22"/>
          <w:szCs w:val="22"/>
        </w:rPr>
        <w:lastRenderedPageBreak/>
        <w:t xml:space="preserve">PAPER 1: A Systematic Literature Review on the Barriers Faced by Newcomers to </w:t>
      </w:r>
      <w:proofErr w:type="gramStart"/>
      <w:r w:rsidRPr="00C15EE2">
        <w:rPr>
          <w:rFonts w:ascii="Times New Roman" w:hAnsi="Times New Roman" w:cs="Times New Roman"/>
          <w:color w:val="000000"/>
          <w:sz w:val="22"/>
          <w:szCs w:val="22"/>
        </w:rPr>
        <w:t>Open Source</w:t>
      </w:r>
      <w:proofErr w:type="gramEnd"/>
      <w:r w:rsidRPr="00C15EE2">
        <w:rPr>
          <w:rFonts w:ascii="Times New Roman" w:hAnsi="Times New Roman" w:cs="Times New Roman"/>
          <w:color w:val="000000"/>
          <w:sz w:val="22"/>
          <w:szCs w:val="22"/>
        </w:rPr>
        <w:t xml:space="preserve"> Software Projects</w:t>
      </w:r>
    </w:p>
    <w:p w14:paraId="1CC8DA0B" w14:textId="77777777" w:rsidR="00AE25C5" w:rsidRPr="00C15EE2" w:rsidRDefault="00F24997">
      <w:pPr>
        <w:rPr>
          <w:rFonts w:cs="Times New Roman"/>
        </w:rPr>
      </w:pPr>
      <w:r w:rsidRPr="00C15EE2">
        <w:rPr>
          <w:rFonts w:cs="Times New Roman"/>
          <w:b/>
        </w:rPr>
        <w:t xml:space="preserve">Paper Citation: </w:t>
      </w:r>
      <w:r w:rsidRPr="00C15EE2">
        <w:rPr>
          <w:rFonts w:cs="Times New Roman"/>
        </w:rPr>
        <w:t>I. Steinmacher, T. U. Conte, M. A. Gerosa, and D. F. Redmiles, 2015</w:t>
      </w:r>
    </w:p>
    <w:p w14:paraId="6061974F" w14:textId="77777777" w:rsidR="00AE25C5" w:rsidRPr="00C15EE2" w:rsidRDefault="00F24997">
      <w:pPr>
        <w:spacing w:before="80" w:after="80"/>
        <w:jc w:val="center"/>
        <w:rPr>
          <w:rFonts w:cs="Times New Roman"/>
        </w:rPr>
      </w:pPr>
      <w:r w:rsidRPr="00C15EE2">
        <w:rPr>
          <w:rFonts w:cs="Times New Roman"/>
          <w:b/>
          <w:i/>
        </w:rPr>
        <w:t>Table 1. Detailed Review of Paper 1</w:t>
      </w:r>
    </w:p>
    <w:tbl>
      <w:tblPr>
        <w:tblStyle w:val="TableGrid"/>
        <w:tblW w:w="0" w:type="auto"/>
        <w:jc w:val="center"/>
        <w:tblLayout w:type="fixed"/>
        <w:tblLook w:val="04A0" w:firstRow="1" w:lastRow="0" w:firstColumn="1" w:lastColumn="0" w:noHBand="0" w:noVBand="1"/>
      </w:tblPr>
      <w:tblGrid>
        <w:gridCol w:w="2520"/>
        <w:gridCol w:w="7416"/>
      </w:tblGrid>
      <w:tr w:rsidR="00AE25C5" w:rsidRPr="00C15EE2" w14:paraId="16DFFD01" w14:textId="77777777">
        <w:trPr>
          <w:jc w:val="center"/>
        </w:trPr>
        <w:tc>
          <w:tcPr>
            <w:tcW w:w="2520" w:type="dxa"/>
            <w:shd w:val="clear" w:color="auto" w:fill="D9EAF7"/>
            <w:tcMar>
              <w:top w:w="80" w:type="dxa"/>
              <w:left w:w="100" w:type="dxa"/>
              <w:bottom w:w="80" w:type="dxa"/>
              <w:right w:w="100" w:type="dxa"/>
            </w:tcMar>
            <w:vAlign w:val="center"/>
          </w:tcPr>
          <w:p w14:paraId="1AF69E33" w14:textId="77777777" w:rsidR="00AE25C5" w:rsidRPr="00C15EE2" w:rsidRDefault="00F24997">
            <w:pPr>
              <w:rPr>
                <w:rFonts w:cs="Times New Roman"/>
              </w:rPr>
            </w:pPr>
            <w:r w:rsidRPr="00C15EE2">
              <w:rPr>
                <w:rFonts w:cs="Times New Roman"/>
                <w:b/>
              </w:rPr>
              <w:t>Research Objective</w:t>
            </w:r>
          </w:p>
        </w:tc>
        <w:tc>
          <w:tcPr>
            <w:tcW w:w="7416" w:type="dxa"/>
            <w:tcMar>
              <w:top w:w="80" w:type="dxa"/>
              <w:left w:w="100" w:type="dxa"/>
              <w:bottom w:w="80" w:type="dxa"/>
              <w:right w:w="100" w:type="dxa"/>
            </w:tcMar>
            <w:vAlign w:val="center"/>
          </w:tcPr>
          <w:p w14:paraId="021FBE9B" w14:textId="77777777" w:rsidR="00AE25C5" w:rsidRPr="00C15EE2" w:rsidRDefault="00F24997">
            <w:pPr>
              <w:spacing w:after="20"/>
              <w:rPr>
                <w:rFonts w:cs="Times New Roman"/>
              </w:rPr>
            </w:pPr>
            <w:r w:rsidRPr="00C15EE2">
              <w:rPr>
                <w:rFonts w:cs="Times New Roman"/>
              </w:rPr>
              <w:t>To identify and classify the barriers faced by newcomers when contributing to open-source software projects.</w:t>
            </w:r>
          </w:p>
        </w:tc>
      </w:tr>
      <w:tr w:rsidR="00AE25C5" w:rsidRPr="00C15EE2" w14:paraId="32CA07C4" w14:textId="77777777">
        <w:trPr>
          <w:jc w:val="center"/>
        </w:trPr>
        <w:tc>
          <w:tcPr>
            <w:tcW w:w="2520" w:type="dxa"/>
            <w:shd w:val="clear" w:color="auto" w:fill="D9EAF7"/>
            <w:tcMar>
              <w:top w:w="80" w:type="dxa"/>
              <w:left w:w="100" w:type="dxa"/>
              <w:bottom w:w="80" w:type="dxa"/>
              <w:right w:w="100" w:type="dxa"/>
            </w:tcMar>
            <w:vAlign w:val="center"/>
          </w:tcPr>
          <w:p w14:paraId="29F9C7CA" w14:textId="77777777" w:rsidR="00AE25C5" w:rsidRPr="00C15EE2" w:rsidRDefault="00F24997">
            <w:pPr>
              <w:rPr>
                <w:rFonts w:cs="Times New Roman"/>
              </w:rPr>
            </w:pPr>
            <w:r w:rsidRPr="00C15EE2">
              <w:rPr>
                <w:rFonts w:cs="Times New Roman"/>
                <w:b/>
              </w:rPr>
              <w:t>Research Problem</w:t>
            </w:r>
          </w:p>
        </w:tc>
        <w:tc>
          <w:tcPr>
            <w:tcW w:w="7416" w:type="dxa"/>
            <w:tcMar>
              <w:top w:w="80" w:type="dxa"/>
              <w:left w:w="100" w:type="dxa"/>
              <w:bottom w:w="80" w:type="dxa"/>
              <w:right w:w="100" w:type="dxa"/>
            </w:tcMar>
            <w:vAlign w:val="center"/>
          </w:tcPr>
          <w:p w14:paraId="6E72523E" w14:textId="77777777" w:rsidR="00AE25C5" w:rsidRPr="00C15EE2" w:rsidRDefault="00F24997">
            <w:pPr>
              <w:spacing w:after="20"/>
              <w:rPr>
                <w:rFonts w:cs="Times New Roman"/>
              </w:rPr>
            </w:pPr>
            <w:r w:rsidRPr="00C15EE2">
              <w:rPr>
                <w:rFonts w:cs="Times New Roman"/>
              </w:rPr>
              <w:t>Newcomers often give up because they encounter social, knowledge, documentation, and technical barriers before completing a contribution.</w:t>
            </w:r>
          </w:p>
        </w:tc>
      </w:tr>
      <w:tr w:rsidR="00AE25C5" w:rsidRPr="00C15EE2" w14:paraId="239993F0" w14:textId="77777777">
        <w:trPr>
          <w:jc w:val="center"/>
        </w:trPr>
        <w:tc>
          <w:tcPr>
            <w:tcW w:w="2520" w:type="dxa"/>
            <w:shd w:val="clear" w:color="auto" w:fill="D9EAF7"/>
            <w:tcMar>
              <w:top w:w="80" w:type="dxa"/>
              <w:left w:w="100" w:type="dxa"/>
              <w:bottom w:w="80" w:type="dxa"/>
              <w:right w:w="100" w:type="dxa"/>
            </w:tcMar>
            <w:vAlign w:val="center"/>
          </w:tcPr>
          <w:p w14:paraId="0B98ABC5" w14:textId="77777777" w:rsidR="00AE25C5" w:rsidRPr="00C15EE2" w:rsidRDefault="00F24997">
            <w:pPr>
              <w:rPr>
                <w:rFonts w:cs="Times New Roman"/>
              </w:rPr>
            </w:pPr>
            <w:r w:rsidRPr="00C15EE2">
              <w:rPr>
                <w:rFonts w:cs="Times New Roman"/>
                <w:b/>
              </w:rPr>
              <w:t>Methodology</w:t>
            </w:r>
          </w:p>
        </w:tc>
        <w:tc>
          <w:tcPr>
            <w:tcW w:w="7416" w:type="dxa"/>
            <w:tcMar>
              <w:top w:w="80" w:type="dxa"/>
              <w:left w:w="100" w:type="dxa"/>
              <w:bottom w:w="80" w:type="dxa"/>
              <w:right w:w="100" w:type="dxa"/>
            </w:tcMar>
            <w:vAlign w:val="center"/>
          </w:tcPr>
          <w:p w14:paraId="7B025591" w14:textId="77777777" w:rsidR="00AE25C5" w:rsidRPr="00C15EE2" w:rsidRDefault="00F24997">
            <w:pPr>
              <w:spacing w:after="20"/>
              <w:rPr>
                <w:rFonts w:cs="Times New Roman"/>
              </w:rPr>
            </w:pPr>
            <w:r w:rsidRPr="00C15EE2">
              <w:rPr>
                <w:rFonts w:cs="Times New Roman"/>
              </w:rPr>
              <w:t>Systematic Literature Review. The study retrieved 291 studies from four digital libraries and identified 20 primary studies for detailed analysis. Coding inspired by Grounded Theory was used to categorize the reported barriers.</w:t>
            </w:r>
          </w:p>
        </w:tc>
      </w:tr>
      <w:tr w:rsidR="00AE25C5" w:rsidRPr="00C15EE2" w14:paraId="21154365" w14:textId="77777777">
        <w:trPr>
          <w:jc w:val="center"/>
        </w:trPr>
        <w:tc>
          <w:tcPr>
            <w:tcW w:w="2520" w:type="dxa"/>
            <w:shd w:val="clear" w:color="auto" w:fill="D9EAF7"/>
            <w:tcMar>
              <w:top w:w="80" w:type="dxa"/>
              <w:left w:w="100" w:type="dxa"/>
              <w:bottom w:w="80" w:type="dxa"/>
              <w:right w:w="100" w:type="dxa"/>
            </w:tcMar>
            <w:vAlign w:val="center"/>
          </w:tcPr>
          <w:p w14:paraId="55CD2631" w14:textId="77777777" w:rsidR="00AE25C5" w:rsidRPr="00C15EE2" w:rsidRDefault="00F24997">
            <w:pPr>
              <w:rPr>
                <w:rFonts w:cs="Times New Roman"/>
              </w:rPr>
            </w:pPr>
            <w:r w:rsidRPr="00C15EE2">
              <w:rPr>
                <w:rFonts w:cs="Times New Roman"/>
                <w:b/>
              </w:rPr>
              <w:t>Dataset / Study Source</w:t>
            </w:r>
          </w:p>
        </w:tc>
        <w:tc>
          <w:tcPr>
            <w:tcW w:w="7416" w:type="dxa"/>
            <w:tcMar>
              <w:top w:w="80" w:type="dxa"/>
              <w:left w:w="100" w:type="dxa"/>
              <w:bottom w:w="80" w:type="dxa"/>
              <w:right w:w="100" w:type="dxa"/>
            </w:tcMar>
            <w:vAlign w:val="center"/>
          </w:tcPr>
          <w:p w14:paraId="3A3F14FF" w14:textId="77777777" w:rsidR="00AE25C5" w:rsidRPr="00C15EE2" w:rsidRDefault="00F24997">
            <w:pPr>
              <w:spacing w:after="20"/>
              <w:rPr>
                <w:rFonts w:cs="Times New Roman"/>
              </w:rPr>
            </w:pPr>
            <w:r w:rsidRPr="00C15EE2">
              <w:rPr>
                <w:rFonts w:cs="Times New Roman"/>
              </w:rPr>
              <w:t>20 primary empirical studies selected from the literature review process.</w:t>
            </w:r>
          </w:p>
        </w:tc>
      </w:tr>
      <w:tr w:rsidR="00AE25C5" w:rsidRPr="00C15EE2" w14:paraId="0E2DC3C1" w14:textId="77777777">
        <w:trPr>
          <w:jc w:val="center"/>
        </w:trPr>
        <w:tc>
          <w:tcPr>
            <w:tcW w:w="2520" w:type="dxa"/>
            <w:shd w:val="clear" w:color="auto" w:fill="D9EAF7"/>
            <w:tcMar>
              <w:top w:w="80" w:type="dxa"/>
              <w:left w:w="100" w:type="dxa"/>
              <w:bottom w:w="80" w:type="dxa"/>
              <w:right w:w="100" w:type="dxa"/>
            </w:tcMar>
            <w:vAlign w:val="center"/>
          </w:tcPr>
          <w:p w14:paraId="47C73B7A" w14:textId="77777777" w:rsidR="00AE25C5" w:rsidRPr="00C15EE2" w:rsidRDefault="00F24997">
            <w:pPr>
              <w:rPr>
                <w:rFonts w:cs="Times New Roman"/>
              </w:rPr>
            </w:pPr>
            <w:r w:rsidRPr="00C15EE2">
              <w:rPr>
                <w:rFonts w:cs="Times New Roman"/>
                <w:b/>
              </w:rPr>
              <w:t>Techniques / Approach</w:t>
            </w:r>
          </w:p>
        </w:tc>
        <w:tc>
          <w:tcPr>
            <w:tcW w:w="7416" w:type="dxa"/>
            <w:tcMar>
              <w:top w:w="80" w:type="dxa"/>
              <w:left w:w="100" w:type="dxa"/>
              <w:bottom w:w="80" w:type="dxa"/>
              <w:right w:w="100" w:type="dxa"/>
            </w:tcMar>
            <w:vAlign w:val="center"/>
          </w:tcPr>
          <w:p w14:paraId="4141A398" w14:textId="77777777" w:rsidR="00AE25C5" w:rsidRPr="00C15EE2" w:rsidRDefault="00F24997">
            <w:pPr>
              <w:spacing w:after="20"/>
              <w:rPr>
                <w:rFonts w:cs="Times New Roman"/>
              </w:rPr>
            </w:pPr>
            <w:r w:rsidRPr="00C15EE2">
              <w:rPr>
                <w:rFonts w:cs="Times New Roman"/>
              </w:rPr>
              <w:t>Systematic review, backward snowballing, open coding, axial coding, and barrier categorization.</w:t>
            </w:r>
          </w:p>
        </w:tc>
      </w:tr>
      <w:tr w:rsidR="00AE25C5" w:rsidRPr="00C15EE2" w14:paraId="387244F2" w14:textId="77777777">
        <w:trPr>
          <w:jc w:val="center"/>
        </w:trPr>
        <w:tc>
          <w:tcPr>
            <w:tcW w:w="2520" w:type="dxa"/>
            <w:shd w:val="clear" w:color="auto" w:fill="D9EAF7"/>
            <w:tcMar>
              <w:top w:w="80" w:type="dxa"/>
              <w:left w:w="100" w:type="dxa"/>
              <w:bottom w:w="80" w:type="dxa"/>
              <w:right w:w="100" w:type="dxa"/>
            </w:tcMar>
            <w:vAlign w:val="center"/>
          </w:tcPr>
          <w:p w14:paraId="0CBB8C2C" w14:textId="77777777" w:rsidR="00AE25C5" w:rsidRPr="00C15EE2" w:rsidRDefault="00F24997">
            <w:pPr>
              <w:rPr>
                <w:rFonts w:cs="Times New Roman"/>
              </w:rPr>
            </w:pPr>
            <w:r w:rsidRPr="00C15EE2">
              <w:rPr>
                <w:rFonts w:cs="Times New Roman"/>
                <w:b/>
              </w:rPr>
              <w:t>Major Findings</w:t>
            </w:r>
          </w:p>
        </w:tc>
        <w:tc>
          <w:tcPr>
            <w:tcW w:w="7416" w:type="dxa"/>
            <w:tcMar>
              <w:top w:w="80" w:type="dxa"/>
              <w:left w:w="100" w:type="dxa"/>
              <w:bottom w:w="80" w:type="dxa"/>
              <w:right w:w="100" w:type="dxa"/>
            </w:tcMar>
            <w:vAlign w:val="center"/>
          </w:tcPr>
          <w:p w14:paraId="11FD2B49" w14:textId="77777777" w:rsidR="00AE25C5" w:rsidRPr="00C15EE2" w:rsidRDefault="00F24997">
            <w:pPr>
              <w:spacing w:after="20"/>
              <w:rPr>
                <w:rFonts w:cs="Times New Roman"/>
              </w:rPr>
            </w:pPr>
            <w:r w:rsidRPr="00C15EE2">
              <w:rPr>
                <w:rFonts w:cs="Times New Roman"/>
              </w:rPr>
              <w:t>The study identified 15 barriers grouped into five categories: social interaction, newcomers’ previous knowledge, finding a way to start, documentation, and technical hurdles.</w:t>
            </w:r>
          </w:p>
        </w:tc>
      </w:tr>
      <w:tr w:rsidR="00AE25C5" w:rsidRPr="00C15EE2" w14:paraId="36ACE7DA" w14:textId="77777777">
        <w:trPr>
          <w:jc w:val="center"/>
        </w:trPr>
        <w:tc>
          <w:tcPr>
            <w:tcW w:w="2520" w:type="dxa"/>
            <w:shd w:val="clear" w:color="auto" w:fill="D9EAF7"/>
            <w:tcMar>
              <w:top w:w="80" w:type="dxa"/>
              <w:left w:w="100" w:type="dxa"/>
              <w:bottom w:w="80" w:type="dxa"/>
              <w:right w:w="100" w:type="dxa"/>
            </w:tcMar>
            <w:vAlign w:val="center"/>
          </w:tcPr>
          <w:p w14:paraId="12CBBEF3" w14:textId="77777777" w:rsidR="00AE25C5" w:rsidRPr="00C15EE2" w:rsidRDefault="00F24997">
            <w:pPr>
              <w:rPr>
                <w:rFonts w:cs="Times New Roman"/>
              </w:rPr>
            </w:pPr>
            <w:r w:rsidRPr="00C15EE2">
              <w:rPr>
                <w:rFonts w:cs="Times New Roman"/>
                <w:b/>
              </w:rPr>
              <w:t>Strengths</w:t>
            </w:r>
          </w:p>
        </w:tc>
        <w:tc>
          <w:tcPr>
            <w:tcW w:w="7416" w:type="dxa"/>
            <w:tcMar>
              <w:top w:w="80" w:type="dxa"/>
              <w:left w:w="100" w:type="dxa"/>
              <w:bottom w:w="80" w:type="dxa"/>
              <w:right w:w="100" w:type="dxa"/>
            </w:tcMar>
            <w:vAlign w:val="center"/>
          </w:tcPr>
          <w:p w14:paraId="2D692B3F" w14:textId="77777777" w:rsidR="00AE25C5" w:rsidRPr="00C15EE2" w:rsidRDefault="00F24997">
            <w:pPr>
              <w:spacing w:after="20"/>
              <w:rPr>
                <w:rFonts w:cs="Times New Roman"/>
              </w:rPr>
            </w:pPr>
            <w:r w:rsidRPr="00C15EE2">
              <w:rPr>
                <w:rFonts w:cs="Times New Roman"/>
              </w:rPr>
              <w:t>Provides a broad and structured understanding of why newcomers struggle and identifies both technical and non-technical barriers.</w:t>
            </w:r>
          </w:p>
        </w:tc>
      </w:tr>
      <w:tr w:rsidR="00AE25C5" w:rsidRPr="00C15EE2" w14:paraId="0801472B" w14:textId="77777777">
        <w:trPr>
          <w:jc w:val="center"/>
        </w:trPr>
        <w:tc>
          <w:tcPr>
            <w:tcW w:w="2520" w:type="dxa"/>
            <w:shd w:val="clear" w:color="auto" w:fill="D9EAF7"/>
            <w:tcMar>
              <w:top w:w="80" w:type="dxa"/>
              <w:left w:w="100" w:type="dxa"/>
              <w:bottom w:w="80" w:type="dxa"/>
              <w:right w:w="100" w:type="dxa"/>
            </w:tcMar>
            <w:vAlign w:val="center"/>
          </w:tcPr>
          <w:p w14:paraId="2247797A" w14:textId="77777777" w:rsidR="00AE25C5" w:rsidRPr="00C15EE2" w:rsidRDefault="00F24997">
            <w:pPr>
              <w:rPr>
                <w:rFonts w:cs="Times New Roman"/>
              </w:rPr>
            </w:pPr>
            <w:r w:rsidRPr="00C15EE2">
              <w:rPr>
                <w:rFonts w:cs="Times New Roman"/>
                <w:b/>
              </w:rPr>
              <w:t>Limitations</w:t>
            </w:r>
          </w:p>
        </w:tc>
        <w:tc>
          <w:tcPr>
            <w:tcW w:w="7416" w:type="dxa"/>
            <w:tcMar>
              <w:top w:w="80" w:type="dxa"/>
              <w:left w:w="100" w:type="dxa"/>
              <w:bottom w:w="80" w:type="dxa"/>
              <w:right w:w="100" w:type="dxa"/>
            </w:tcMar>
            <w:vAlign w:val="center"/>
          </w:tcPr>
          <w:p w14:paraId="2B0C0AA6" w14:textId="77777777" w:rsidR="00AE25C5" w:rsidRPr="00C15EE2" w:rsidRDefault="00F24997">
            <w:pPr>
              <w:spacing w:after="20"/>
              <w:rPr>
                <w:rFonts w:cs="Times New Roman"/>
              </w:rPr>
            </w:pPr>
            <w:r w:rsidRPr="00C15EE2">
              <w:rPr>
                <w:rFonts w:cs="Times New Roman"/>
              </w:rPr>
              <w:t>The study identifies problems but does not propose a complete personalized recommendation or centralized contribution tracking solution.</w:t>
            </w:r>
          </w:p>
        </w:tc>
      </w:tr>
      <w:tr w:rsidR="00AE25C5" w:rsidRPr="00C15EE2" w14:paraId="2138378D" w14:textId="77777777">
        <w:trPr>
          <w:jc w:val="center"/>
        </w:trPr>
        <w:tc>
          <w:tcPr>
            <w:tcW w:w="2520" w:type="dxa"/>
            <w:shd w:val="clear" w:color="auto" w:fill="D9EAF7"/>
            <w:tcMar>
              <w:top w:w="80" w:type="dxa"/>
              <w:left w:w="100" w:type="dxa"/>
              <w:bottom w:w="80" w:type="dxa"/>
              <w:right w:w="100" w:type="dxa"/>
            </w:tcMar>
            <w:vAlign w:val="center"/>
          </w:tcPr>
          <w:p w14:paraId="3413ED53" w14:textId="77777777" w:rsidR="00AE25C5" w:rsidRPr="00C15EE2" w:rsidRDefault="00F24997">
            <w:pPr>
              <w:rPr>
                <w:rFonts w:cs="Times New Roman"/>
              </w:rPr>
            </w:pPr>
            <w:r w:rsidRPr="00C15EE2">
              <w:rPr>
                <w:rFonts w:cs="Times New Roman"/>
                <w:b/>
              </w:rPr>
              <w:t>Relevance to Proposed Project</w:t>
            </w:r>
          </w:p>
        </w:tc>
        <w:tc>
          <w:tcPr>
            <w:tcW w:w="7416" w:type="dxa"/>
            <w:tcMar>
              <w:top w:w="80" w:type="dxa"/>
              <w:left w:w="100" w:type="dxa"/>
              <w:bottom w:w="80" w:type="dxa"/>
              <w:right w:w="100" w:type="dxa"/>
            </w:tcMar>
            <w:vAlign w:val="center"/>
          </w:tcPr>
          <w:p w14:paraId="7B846589" w14:textId="77777777" w:rsidR="00AE25C5" w:rsidRPr="00C15EE2" w:rsidRDefault="00F24997">
            <w:pPr>
              <w:spacing w:after="20"/>
              <w:rPr>
                <w:rFonts w:cs="Times New Roman"/>
              </w:rPr>
            </w:pPr>
            <w:r w:rsidRPr="00C15EE2">
              <w:rPr>
                <w:rFonts w:cs="Times New Roman"/>
              </w:rPr>
              <w:t>Directly supports the problem statement by identifying the barriers that the proposed recommendation and tracking system should reduce.</w:t>
            </w:r>
          </w:p>
        </w:tc>
      </w:tr>
    </w:tbl>
    <w:p w14:paraId="04B7DC97" w14:textId="77777777" w:rsidR="00AE25C5" w:rsidRPr="00C15EE2" w:rsidRDefault="00AE25C5">
      <w:pPr>
        <w:rPr>
          <w:rFonts w:cs="Times New Roman"/>
        </w:rPr>
      </w:pPr>
    </w:p>
    <w:p w14:paraId="1C964175" w14:textId="77777777" w:rsidR="00AE25C5" w:rsidRPr="00C15EE2" w:rsidRDefault="00F24997">
      <w:pPr>
        <w:jc w:val="center"/>
        <w:rPr>
          <w:rFonts w:cs="Times New Roman"/>
        </w:rPr>
      </w:pPr>
      <w:r w:rsidRPr="00C15EE2">
        <w:rPr>
          <w:rFonts w:cs="Times New Roman"/>
          <w:noProof/>
        </w:rPr>
        <w:drawing>
          <wp:inline distT="0" distB="0" distL="0" distR="0" wp14:anchorId="444956D0" wp14:editId="3F839FCC">
            <wp:extent cx="4693920" cy="2616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1_clean.png"/>
                    <pic:cNvPicPr/>
                  </pic:nvPicPr>
                  <pic:blipFill>
                    <a:blip r:embed="rId7"/>
                    <a:stretch>
                      <a:fillRect/>
                    </a:stretch>
                  </pic:blipFill>
                  <pic:spPr>
                    <a:xfrm>
                      <a:off x="0" y="0"/>
                      <a:ext cx="4703933" cy="2622437"/>
                    </a:xfrm>
                    <a:prstGeom prst="rect">
                      <a:avLst/>
                    </a:prstGeom>
                  </pic:spPr>
                </pic:pic>
              </a:graphicData>
            </a:graphic>
          </wp:inline>
        </w:drawing>
      </w:r>
    </w:p>
    <w:p w14:paraId="4B59EC9C" w14:textId="77777777" w:rsidR="00AE25C5" w:rsidRPr="00C15EE2" w:rsidRDefault="00F24997">
      <w:pPr>
        <w:spacing w:before="80" w:after="80"/>
        <w:jc w:val="center"/>
        <w:rPr>
          <w:rFonts w:cs="Times New Roman"/>
        </w:rPr>
      </w:pPr>
      <w:r w:rsidRPr="00C15EE2">
        <w:rPr>
          <w:rFonts w:cs="Times New Roman"/>
          <w:i/>
        </w:rPr>
        <w:t>Figure 1. Conceptual Visual Summary of Paper 1</w:t>
      </w:r>
    </w:p>
    <w:p w14:paraId="53D704F9" w14:textId="77777777" w:rsidR="00AE25C5" w:rsidRPr="00C15EE2" w:rsidRDefault="00F24997">
      <w:pPr>
        <w:rPr>
          <w:rFonts w:cs="Times New Roman"/>
        </w:rPr>
      </w:pPr>
      <w:r w:rsidRPr="00C15EE2">
        <w:rPr>
          <w:rFonts w:cs="Times New Roman"/>
        </w:rPr>
        <w:br w:type="page"/>
      </w:r>
    </w:p>
    <w:p w14:paraId="7AE6984C"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lastRenderedPageBreak/>
        <w:t>PAPER 2: A First Look at Good First Issues on GitHub</w:t>
      </w:r>
    </w:p>
    <w:p w14:paraId="7B6DA5A0" w14:textId="77777777" w:rsidR="00AE25C5" w:rsidRPr="00C15EE2" w:rsidRDefault="00F24997">
      <w:pPr>
        <w:rPr>
          <w:rFonts w:cs="Times New Roman"/>
        </w:rPr>
      </w:pPr>
      <w:r w:rsidRPr="00C15EE2">
        <w:rPr>
          <w:rFonts w:cs="Times New Roman"/>
          <w:b/>
        </w:rPr>
        <w:t xml:space="preserve">Paper Citation: </w:t>
      </w:r>
      <w:r w:rsidRPr="00C15EE2">
        <w:rPr>
          <w:rFonts w:cs="Times New Roman"/>
        </w:rPr>
        <w:t>X. Tan, M. Zhou, and Z. Sun, 2020</w:t>
      </w:r>
    </w:p>
    <w:p w14:paraId="3877DB71" w14:textId="77777777" w:rsidR="00AE25C5" w:rsidRPr="00C15EE2" w:rsidRDefault="00F24997">
      <w:pPr>
        <w:spacing w:before="80" w:after="80"/>
        <w:jc w:val="center"/>
        <w:rPr>
          <w:rFonts w:cs="Times New Roman"/>
        </w:rPr>
      </w:pPr>
      <w:r w:rsidRPr="00C15EE2">
        <w:rPr>
          <w:rFonts w:cs="Times New Roman"/>
          <w:b/>
          <w:i/>
        </w:rPr>
        <w:t>Table 2. Detailed Review of Paper 2</w:t>
      </w:r>
    </w:p>
    <w:tbl>
      <w:tblPr>
        <w:tblStyle w:val="TableGrid"/>
        <w:tblW w:w="0" w:type="auto"/>
        <w:jc w:val="center"/>
        <w:tblLayout w:type="fixed"/>
        <w:tblLook w:val="04A0" w:firstRow="1" w:lastRow="0" w:firstColumn="1" w:lastColumn="0" w:noHBand="0" w:noVBand="1"/>
      </w:tblPr>
      <w:tblGrid>
        <w:gridCol w:w="2520"/>
        <w:gridCol w:w="7416"/>
      </w:tblGrid>
      <w:tr w:rsidR="00AE25C5" w:rsidRPr="00C15EE2" w14:paraId="39AE7325" w14:textId="77777777">
        <w:trPr>
          <w:jc w:val="center"/>
        </w:trPr>
        <w:tc>
          <w:tcPr>
            <w:tcW w:w="2520" w:type="dxa"/>
            <w:shd w:val="clear" w:color="auto" w:fill="D9EAF7"/>
            <w:tcMar>
              <w:top w:w="80" w:type="dxa"/>
              <w:left w:w="100" w:type="dxa"/>
              <w:bottom w:w="80" w:type="dxa"/>
              <w:right w:w="100" w:type="dxa"/>
            </w:tcMar>
            <w:vAlign w:val="center"/>
          </w:tcPr>
          <w:p w14:paraId="692A62AD" w14:textId="77777777" w:rsidR="00AE25C5" w:rsidRPr="00C15EE2" w:rsidRDefault="00F24997">
            <w:pPr>
              <w:rPr>
                <w:rFonts w:cs="Times New Roman"/>
              </w:rPr>
            </w:pPr>
            <w:r w:rsidRPr="00C15EE2">
              <w:rPr>
                <w:rFonts w:cs="Times New Roman"/>
                <w:b/>
              </w:rPr>
              <w:t>Research Objective</w:t>
            </w:r>
          </w:p>
        </w:tc>
        <w:tc>
          <w:tcPr>
            <w:tcW w:w="7416" w:type="dxa"/>
            <w:tcMar>
              <w:top w:w="80" w:type="dxa"/>
              <w:left w:w="100" w:type="dxa"/>
              <w:bottom w:w="80" w:type="dxa"/>
              <w:right w:w="100" w:type="dxa"/>
            </w:tcMar>
            <w:vAlign w:val="center"/>
          </w:tcPr>
          <w:p w14:paraId="1A1884E1" w14:textId="77777777" w:rsidR="00AE25C5" w:rsidRPr="00C15EE2" w:rsidRDefault="00F24997">
            <w:pPr>
              <w:spacing w:after="20"/>
              <w:rPr>
                <w:rFonts w:cs="Times New Roman"/>
              </w:rPr>
            </w:pPr>
            <w:r w:rsidRPr="00C15EE2">
              <w:rPr>
                <w:rFonts w:cs="Times New Roman"/>
              </w:rPr>
              <w:t>To study the use of Good First Issues (GFIs) on GitHub and understand how they support newcomer onboarding.</w:t>
            </w:r>
          </w:p>
        </w:tc>
      </w:tr>
      <w:tr w:rsidR="00AE25C5" w:rsidRPr="00C15EE2" w14:paraId="2C9865B0" w14:textId="77777777">
        <w:trPr>
          <w:jc w:val="center"/>
        </w:trPr>
        <w:tc>
          <w:tcPr>
            <w:tcW w:w="2520" w:type="dxa"/>
            <w:shd w:val="clear" w:color="auto" w:fill="D9EAF7"/>
            <w:tcMar>
              <w:top w:w="80" w:type="dxa"/>
              <w:left w:w="100" w:type="dxa"/>
              <w:bottom w:w="80" w:type="dxa"/>
              <w:right w:w="100" w:type="dxa"/>
            </w:tcMar>
            <w:vAlign w:val="center"/>
          </w:tcPr>
          <w:p w14:paraId="74843040" w14:textId="77777777" w:rsidR="00AE25C5" w:rsidRPr="00C15EE2" w:rsidRDefault="00F24997">
            <w:pPr>
              <w:rPr>
                <w:rFonts w:cs="Times New Roman"/>
              </w:rPr>
            </w:pPr>
            <w:r w:rsidRPr="00C15EE2">
              <w:rPr>
                <w:rFonts w:cs="Times New Roman"/>
                <w:b/>
              </w:rPr>
              <w:t>Research Problem</w:t>
            </w:r>
          </w:p>
        </w:tc>
        <w:tc>
          <w:tcPr>
            <w:tcW w:w="7416" w:type="dxa"/>
            <w:tcMar>
              <w:top w:w="80" w:type="dxa"/>
              <w:left w:w="100" w:type="dxa"/>
              <w:bottom w:w="80" w:type="dxa"/>
              <w:right w:w="100" w:type="dxa"/>
            </w:tcMar>
            <w:vAlign w:val="center"/>
          </w:tcPr>
          <w:p w14:paraId="0E3BF0FA" w14:textId="77777777" w:rsidR="00AE25C5" w:rsidRPr="00C15EE2" w:rsidRDefault="00F24997">
            <w:pPr>
              <w:spacing w:after="20"/>
              <w:rPr>
                <w:rFonts w:cs="Times New Roman"/>
              </w:rPr>
            </w:pPr>
            <w:r w:rsidRPr="00C15EE2">
              <w:rPr>
                <w:rFonts w:cs="Times New Roman"/>
              </w:rPr>
              <w:t>Although projects label issues as beginner-friendly, a GFI label may not always guarantee that the issue is suitable for every newcomer.</w:t>
            </w:r>
          </w:p>
        </w:tc>
      </w:tr>
      <w:tr w:rsidR="00AE25C5" w:rsidRPr="00C15EE2" w14:paraId="2DA5FDFB" w14:textId="77777777">
        <w:trPr>
          <w:jc w:val="center"/>
        </w:trPr>
        <w:tc>
          <w:tcPr>
            <w:tcW w:w="2520" w:type="dxa"/>
            <w:shd w:val="clear" w:color="auto" w:fill="D9EAF7"/>
            <w:tcMar>
              <w:top w:w="80" w:type="dxa"/>
              <w:left w:w="100" w:type="dxa"/>
              <w:bottom w:w="80" w:type="dxa"/>
              <w:right w:w="100" w:type="dxa"/>
            </w:tcMar>
            <w:vAlign w:val="center"/>
          </w:tcPr>
          <w:p w14:paraId="6D81D39F" w14:textId="77777777" w:rsidR="00AE25C5" w:rsidRPr="00C15EE2" w:rsidRDefault="00F24997">
            <w:pPr>
              <w:rPr>
                <w:rFonts w:cs="Times New Roman"/>
              </w:rPr>
            </w:pPr>
            <w:r w:rsidRPr="00C15EE2">
              <w:rPr>
                <w:rFonts w:cs="Times New Roman"/>
                <w:b/>
              </w:rPr>
              <w:t>Methodology</w:t>
            </w:r>
          </w:p>
        </w:tc>
        <w:tc>
          <w:tcPr>
            <w:tcW w:w="7416" w:type="dxa"/>
            <w:tcMar>
              <w:top w:w="80" w:type="dxa"/>
              <w:left w:w="100" w:type="dxa"/>
              <w:bottom w:w="80" w:type="dxa"/>
              <w:right w:w="100" w:type="dxa"/>
            </w:tcMar>
            <w:vAlign w:val="center"/>
          </w:tcPr>
          <w:p w14:paraId="28A06DEE" w14:textId="77777777" w:rsidR="00AE25C5" w:rsidRPr="00C15EE2" w:rsidRDefault="00F24997">
            <w:pPr>
              <w:spacing w:after="20"/>
              <w:rPr>
                <w:rFonts w:cs="Times New Roman"/>
              </w:rPr>
            </w:pPr>
            <w:r w:rsidRPr="00C15EE2">
              <w:rPr>
                <w:rFonts w:cs="Times New Roman"/>
              </w:rPr>
              <w:t>Large-scale empirical analysis of GitHub Good First Issues, supported by investigation of issue and project characteristics and developer perspectives.</w:t>
            </w:r>
          </w:p>
        </w:tc>
      </w:tr>
      <w:tr w:rsidR="00AE25C5" w:rsidRPr="00C15EE2" w14:paraId="612C0159" w14:textId="77777777">
        <w:trPr>
          <w:jc w:val="center"/>
        </w:trPr>
        <w:tc>
          <w:tcPr>
            <w:tcW w:w="2520" w:type="dxa"/>
            <w:shd w:val="clear" w:color="auto" w:fill="D9EAF7"/>
            <w:tcMar>
              <w:top w:w="80" w:type="dxa"/>
              <w:left w:w="100" w:type="dxa"/>
              <w:bottom w:w="80" w:type="dxa"/>
              <w:right w:w="100" w:type="dxa"/>
            </w:tcMar>
            <w:vAlign w:val="center"/>
          </w:tcPr>
          <w:p w14:paraId="540D5AB4" w14:textId="77777777" w:rsidR="00AE25C5" w:rsidRPr="00C15EE2" w:rsidRDefault="00F24997">
            <w:pPr>
              <w:rPr>
                <w:rFonts w:cs="Times New Roman"/>
              </w:rPr>
            </w:pPr>
            <w:r w:rsidRPr="00C15EE2">
              <w:rPr>
                <w:rFonts w:cs="Times New Roman"/>
                <w:b/>
              </w:rPr>
              <w:t>Dataset / Study Source</w:t>
            </w:r>
          </w:p>
        </w:tc>
        <w:tc>
          <w:tcPr>
            <w:tcW w:w="7416" w:type="dxa"/>
            <w:tcMar>
              <w:top w:w="80" w:type="dxa"/>
              <w:left w:w="100" w:type="dxa"/>
              <w:bottom w:w="80" w:type="dxa"/>
              <w:right w:w="100" w:type="dxa"/>
            </w:tcMar>
            <w:vAlign w:val="center"/>
          </w:tcPr>
          <w:p w14:paraId="1F5D8109" w14:textId="77777777" w:rsidR="00AE25C5" w:rsidRPr="00C15EE2" w:rsidRDefault="00F24997">
            <w:pPr>
              <w:spacing w:after="20"/>
              <w:rPr>
                <w:rFonts w:cs="Times New Roman"/>
              </w:rPr>
            </w:pPr>
            <w:r w:rsidRPr="00C15EE2">
              <w:rPr>
                <w:rFonts w:cs="Times New Roman"/>
              </w:rPr>
              <w:t>9,368 Good First Issues collected from 816 GitHub projects.</w:t>
            </w:r>
          </w:p>
        </w:tc>
      </w:tr>
      <w:tr w:rsidR="00AE25C5" w:rsidRPr="00C15EE2" w14:paraId="35F9B434" w14:textId="77777777">
        <w:trPr>
          <w:jc w:val="center"/>
        </w:trPr>
        <w:tc>
          <w:tcPr>
            <w:tcW w:w="2520" w:type="dxa"/>
            <w:shd w:val="clear" w:color="auto" w:fill="D9EAF7"/>
            <w:tcMar>
              <w:top w:w="80" w:type="dxa"/>
              <w:left w:w="100" w:type="dxa"/>
              <w:bottom w:w="80" w:type="dxa"/>
              <w:right w:w="100" w:type="dxa"/>
            </w:tcMar>
            <w:vAlign w:val="center"/>
          </w:tcPr>
          <w:p w14:paraId="703C8D51" w14:textId="77777777" w:rsidR="00AE25C5" w:rsidRPr="00C15EE2" w:rsidRDefault="00F24997">
            <w:pPr>
              <w:rPr>
                <w:rFonts w:cs="Times New Roman"/>
              </w:rPr>
            </w:pPr>
            <w:r w:rsidRPr="00C15EE2">
              <w:rPr>
                <w:rFonts w:cs="Times New Roman"/>
                <w:b/>
              </w:rPr>
              <w:t>Techniques / Approach</w:t>
            </w:r>
          </w:p>
        </w:tc>
        <w:tc>
          <w:tcPr>
            <w:tcW w:w="7416" w:type="dxa"/>
            <w:tcMar>
              <w:top w:w="80" w:type="dxa"/>
              <w:left w:w="100" w:type="dxa"/>
              <w:bottom w:w="80" w:type="dxa"/>
              <w:right w:w="100" w:type="dxa"/>
            </w:tcMar>
            <w:vAlign w:val="center"/>
          </w:tcPr>
          <w:p w14:paraId="5E066265" w14:textId="77777777" w:rsidR="00AE25C5" w:rsidRPr="00C15EE2" w:rsidRDefault="00F24997">
            <w:pPr>
              <w:spacing w:after="20"/>
              <w:rPr>
                <w:rFonts w:cs="Times New Roman"/>
              </w:rPr>
            </w:pPr>
            <w:r w:rsidRPr="00C15EE2">
              <w:rPr>
                <w:rFonts w:cs="Times New Roman"/>
              </w:rPr>
              <w:t>Repository and issue analysis, empirical comparison of GFI characteristics, and investigation of factors affecting newcomer suitability.</w:t>
            </w:r>
          </w:p>
        </w:tc>
      </w:tr>
      <w:tr w:rsidR="00AE25C5" w:rsidRPr="00C15EE2" w14:paraId="6DCB7C8D" w14:textId="77777777">
        <w:trPr>
          <w:jc w:val="center"/>
        </w:trPr>
        <w:tc>
          <w:tcPr>
            <w:tcW w:w="2520" w:type="dxa"/>
            <w:shd w:val="clear" w:color="auto" w:fill="D9EAF7"/>
            <w:tcMar>
              <w:top w:w="80" w:type="dxa"/>
              <w:left w:w="100" w:type="dxa"/>
              <w:bottom w:w="80" w:type="dxa"/>
              <w:right w:w="100" w:type="dxa"/>
            </w:tcMar>
            <w:vAlign w:val="center"/>
          </w:tcPr>
          <w:p w14:paraId="4782FDDD" w14:textId="77777777" w:rsidR="00AE25C5" w:rsidRPr="00C15EE2" w:rsidRDefault="00F24997">
            <w:pPr>
              <w:rPr>
                <w:rFonts w:cs="Times New Roman"/>
              </w:rPr>
            </w:pPr>
            <w:r w:rsidRPr="00C15EE2">
              <w:rPr>
                <w:rFonts w:cs="Times New Roman"/>
                <w:b/>
              </w:rPr>
              <w:t>Major Findings</w:t>
            </w:r>
          </w:p>
        </w:tc>
        <w:tc>
          <w:tcPr>
            <w:tcW w:w="7416" w:type="dxa"/>
            <w:tcMar>
              <w:top w:w="80" w:type="dxa"/>
              <w:left w:w="100" w:type="dxa"/>
              <w:bottom w:w="80" w:type="dxa"/>
              <w:right w:w="100" w:type="dxa"/>
            </w:tcMar>
            <w:vAlign w:val="center"/>
          </w:tcPr>
          <w:p w14:paraId="0751F25D" w14:textId="77777777" w:rsidR="00AE25C5" w:rsidRPr="00C15EE2" w:rsidRDefault="00F24997">
            <w:pPr>
              <w:spacing w:after="20"/>
              <w:rPr>
                <w:rFonts w:cs="Times New Roman"/>
              </w:rPr>
            </w:pPr>
            <w:r w:rsidRPr="00C15EE2">
              <w:rPr>
                <w:rFonts w:cs="Times New Roman"/>
              </w:rPr>
              <w:t>GFIs can support onboarding, but issue clarity, limited scope, suitable required skills, and project support are important. A label alone is insufficient.</w:t>
            </w:r>
          </w:p>
        </w:tc>
      </w:tr>
      <w:tr w:rsidR="00AE25C5" w:rsidRPr="00C15EE2" w14:paraId="34455890" w14:textId="77777777">
        <w:trPr>
          <w:jc w:val="center"/>
        </w:trPr>
        <w:tc>
          <w:tcPr>
            <w:tcW w:w="2520" w:type="dxa"/>
            <w:shd w:val="clear" w:color="auto" w:fill="D9EAF7"/>
            <w:tcMar>
              <w:top w:w="80" w:type="dxa"/>
              <w:left w:w="100" w:type="dxa"/>
              <w:bottom w:w="80" w:type="dxa"/>
              <w:right w:w="100" w:type="dxa"/>
            </w:tcMar>
            <w:vAlign w:val="center"/>
          </w:tcPr>
          <w:p w14:paraId="327611DA" w14:textId="77777777" w:rsidR="00AE25C5" w:rsidRPr="00C15EE2" w:rsidRDefault="00F24997">
            <w:pPr>
              <w:rPr>
                <w:rFonts w:cs="Times New Roman"/>
              </w:rPr>
            </w:pPr>
            <w:r w:rsidRPr="00C15EE2">
              <w:rPr>
                <w:rFonts w:cs="Times New Roman"/>
                <w:b/>
              </w:rPr>
              <w:t>Strengths</w:t>
            </w:r>
          </w:p>
        </w:tc>
        <w:tc>
          <w:tcPr>
            <w:tcW w:w="7416" w:type="dxa"/>
            <w:tcMar>
              <w:top w:w="80" w:type="dxa"/>
              <w:left w:w="100" w:type="dxa"/>
              <w:bottom w:w="80" w:type="dxa"/>
              <w:right w:w="100" w:type="dxa"/>
            </w:tcMar>
            <w:vAlign w:val="center"/>
          </w:tcPr>
          <w:p w14:paraId="7697AFEF" w14:textId="77777777" w:rsidR="00AE25C5" w:rsidRPr="00C15EE2" w:rsidRDefault="00F24997">
            <w:pPr>
              <w:spacing w:after="20"/>
              <w:rPr>
                <w:rFonts w:cs="Times New Roman"/>
              </w:rPr>
            </w:pPr>
            <w:r w:rsidRPr="00C15EE2">
              <w:rPr>
                <w:rFonts w:cs="Times New Roman"/>
              </w:rPr>
              <w:t>Provides evidence about how beginner-friendly labels are used in practice and highlights the difference between a label and actual newcomer suitability.</w:t>
            </w:r>
          </w:p>
        </w:tc>
      </w:tr>
      <w:tr w:rsidR="00AE25C5" w:rsidRPr="00C15EE2" w14:paraId="3B638C7F" w14:textId="77777777">
        <w:trPr>
          <w:jc w:val="center"/>
        </w:trPr>
        <w:tc>
          <w:tcPr>
            <w:tcW w:w="2520" w:type="dxa"/>
            <w:shd w:val="clear" w:color="auto" w:fill="D9EAF7"/>
            <w:tcMar>
              <w:top w:w="80" w:type="dxa"/>
              <w:left w:w="100" w:type="dxa"/>
              <w:bottom w:w="80" w:type="dxa"/>
              <w:right w:w="100" w:type="dxa"/>
            </w:tcMar>
            <w:vAlign w:val="center"/>
          </w:tcPr>
          <w:p w14:paraId="63636626" w14:textId="77777777" w:rsidR="00AE25C5" w:rsidRPr="00C15EE2" w:rsidRDefault="00F24997">
            <w:pPr>
              <w:rPr>
                <w:rFonts w:cs="Times New Roman"/>
              </w:rPr>
            </w:pPr>
            <w:r w:rsidRPr="00C15EE2">
              <w:rPr>
                <w:rFonts w:cs="Times New Roman"/>
                <w:b/>
              </w:rPr>
              <w:t>Limitations</w:t>
            </w:r>
          </w:p>
        </w:tc>
        <w:tc>
          <w:tcPr>
            <w:tcW w:w="7416" w:type="dxa"/>
            <w:tcMar>
              <w:top w:w="80" w:type="dxa"/>
              <w:left w:w="100" w:type="dxa"/>
              <w:bottom w:w="80" w:type="dxa"/>
              <w:right w:w="100" w:type="dxa"/>
            </w:tcMar>
            <w:vAlign w:val="center"/>
          </w:tcPr>
          <w:p w14:paraId="7752B7D6" w14:textId="77777777" w:rsidR="00AE25C5" w:rsidRPr="00C15EE2" w:rsidRDefault="00F24997">
            <w:pPr>
              <w:spacing w:after="20"/>
              <w:rPr>
                <w:rFonts w:cs="Times New Roman"/>
              </w:rPr>
            </w:pPr>
            <w:r w:rsidRPr="00C15EE2">
              <w:rPr>
                <w:rFonts w:cs="Times New Roman"/>
              </w:rPr>
              <w:t>Does not provide personalized recommendations based on an individual developer's skills, interests, or experience.</w:t>
            </w:r>
          </w:p>
        </w:tc>
      </w:tr>
      <w:tr w:rsidR="00AE25C5" w:rsidRPr="00C15EE2" w14:paraId="232E9501" w14:textId="77777777">
        <w:trPr>
          <w:jc w:val="center"/>
        </w:trPr>
        <w:tc>
          <w:tcPr>
            <w:tcW w:w="2520" w:type="dxa"/>
            <w:shd w:val="clear" w:color="auto" w:fill="D9EAF7"/>
            <w:tcMar>
              <w:top w:w="80" w:type="dxa"/>
              <w:left w:w="100" w:type="dxa"/>
              <w:bottom w:w="80" w:type="dxa"/>
              <w:right w:w="100" w:type="dxa"/>
            </w:tcMar>
            <w:vAlign w:val="center"/>
          </w:tcPr>
          <w:p w14:paraId="7511B26F" w14:textId="77777777" w:rsidR="00AE25C5" w:rsidRPr="00C15EE2" w:rsidRDefault="00F24997">
            <w:pPr>
              <w:rPr>
                <w:rFonts w:cs="Times New Roman"/>
              </w:rPr>
            </w:pPr>
            <w:r w:rsidRPr="00C15EE2">
              <w:rPr>
                <w:rFonts w:cs="Times New Roman"/>
                <w:b/>
              </w:rPr>
              <w:t>Relevance to Proposed Project</w:t>
            </w:r>
          </w:p>
        </w:tc>
        <w:tc>
          <w:tcPr>
            <w:tcW w:w="7416" w:type="dxa"/>
            <w:tcMar>
              <w:top w:w="80" w:type="dxa"/>
              <w:left w:w="100" w:type="dxa"/>
              <w:bottom w:w="80" w:type="dxa"/>
              <w:right w:w="100" w:type="dxa"/>
            </w:tcMar>
            <w:vAlign w:val="center"/>
          </w:tcPr>
          <w:p w14:paraId="42F74569" w14:textId="77777777" w:rsidR="00AE25C5" w:rsidRPr="00C15EE2" w:rsidRDefault="00F24997">
            <w:pPr>
              <w:spacing w:after="20"/>
              <w:rPr>
                <w:rFonts w:cs="Times New Roman"/>
              </w:rPr>
            </w:pPr>
            <w:r w:rsidRPr="00C15EE2">
              <w:rPr>
                <w:rFonts w:cs="Times New Roman"/>
              </w:rPr>
              <w:t>Supports the need for skill matching and difficulty analysis instead of relying only on the 'good first issue' label.</w:t>
            </w:r>
          </w:p>
        </w:tc>
      </w:tr>
    </w:tbl>
    <w:p w14:paraId="4D170242" w14:textId="77777777" w:rsidR="00AE25C5" w:rsidRPr="00C15EE2" w:rsidRDefault="00AE25C5">
      <w:pPr>
        <w:rPr>
          <w:rFonts w:cs="Times New Roman"/>
        </w:rPr>
      </w:pPr>
    </w:p>
    <w:p w14:paraId="06BE6EFA" w14:textId="77777777" w:rsidR="00AE25C5" w:rsidRPr="00C15EE2" w:rsidRDefault="00F24997">
      <w:pPr>
        <w:jc w:val="center"/>
        <w:rPr>
          <w:rFonts w:cs="Times New Roman"/>
        </w:rPr>
      </w:pPr>
      <w:r w:rsidRPr="00C15EE2">
        <w:rPr>
          <w:rFonts w:cs="Times New Roman"/>
          <w:noProof/>
        </w:rPr>
        <w:drawing>
          <wp:inline distT="0" distB="0" distL="0" distR="0" wp14:anchorId="6F54F34D" wp14:editId="2906D1B4">
            <wp:extent cx="6035040" cy="336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2_clean.png"/>
                    <pic:cNvPicPr/>
                  </pic:nvPicPr>
                  <pic:blipFill>
                    <a:blip r:embed="rId8"/>
                    <a:stretch>
                      <a:fillRect/>
                    </a:stretch>
                  </pic:blipFill>
                  <pic:spPr>
                    <a:xfrm>
                      <a:off x="0" y="0"/>
                      <a:ext cx="6035040" cy="3364528"/>
                    </a:xfrm>
                    <a:prstGeom prst="rect">
                      <a:avLst/>
                    </a:prstGeom>
                  </pic:spPr>
                </pic:pic>
              </a:graphicData>
            </a:graphic>
          </wp:inline>
        </w:drawing>
      </w:r>
    </w:p>
    <w:p w14:paraId="52B42DDB" w14:textId="77777777" w:rsidR="00AE25C5" w:rsidRPr="00C15EE2" w:rsidRDefault="00F24997">
      <w:pPr>
        <w:spacing w:before="80" w:after="80"/>
        <w:jc w:val="center"/>
        <w:rPr>
          <w:rFonts w:cs="Times New Roman"/>
        </w:rPr>
      </w:pPr>
      <w:r w:rsidRPr="00C15EE2">
        <w:rPr>
          <w:rFonts w:cs="Times New Roman"/>
          <w:i/>
        </w:rPr>
        <w:t>Figure 2. Conceptual Visual Summary of Paper 2</w:t>
      </w:r>
    </w:p>
    <w:p w14:paraId="65501DDF" w14:textId="77777777" w:rsidR="00AE25C5" w:rsidRPr="00C15EE2" w:rsidRDefault="00F24997">
      <w:pPr>
        <w:rPr>
          <w:rFonts w:cs="Times New Roman"/>
        </w:rPr>
      </w:pPr>
      <w:r w:rsidRPr="00C15EE2">
        <w:rPr>
          <w:rFonts w:cs="Times New Roman"/>
        </w:rPr>
        <w:br w:type="page"/>
      </w:r>
    </w:p>
    <w:p w14:paraId="4D96E2C1"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lastRenderedPageBreak/>
        <w:t>PAPER 3: Recommending Good First Issues in GitHub OSS Projects</w:t>
      </w:r>
    </w:p>
    <w:p w14:paraId="3085F1C9" w14:textId="77777777" w:rsidR="00AE25C5" w:rsidRPr="00C15EE2" w:rsidRDefault="00F24997">
      <w:pPr>
        <w:rPr>
          <w:rFonts w:cs="Times New Roman"/>
        </w:rPr>
      </w:pPr>
      <w:r w:rsidRPr="00C15EE2">
        <w:rPr>
          <w:rFonts w:cs="Times New Roman"/>
          <w:b/>
        </w:rPr>
        <w:t xml:space="preserve">Paper Citation: </w:t>
      </w:r>
      <w:r w:rsidRPr="00C15EE2">
        <w:rPr>
          <w:rFonts w:cs="Times New Roman"/>
        </w:rPr>
        <w:t>W. Xiao, H. He, W. Xu, X. Tan, J. Dong, and M. Zhou, 2022</w:t>
      </w:r>
    </w:p>
    <w:p w14:paraId="1D998689" w14:textId="77777777" w:rsidR="00AE25C5" w:rsidRPr="00C15EE2" w:rsidRDefault="00F24997">
      <w:pPr>
        <w:spacing w:before="80" w:after="80"/>
        <w:jc w:val="center"/>
        <w:rPr>
          <w:rFonts w:cs="Times New Roman"/>
        </w:rPr>
      </w:pPr>
      <w:r w:rsidRPr="00C15EE2">
        <w:rPr>
          <w:rFonts w:cs="Times New Roman"/>
          <w:b/>
          <w:i/>
        </w:rPr>
        <w:t>Table 3. Detailed Review of Paper 3</w:t>
      </w:r>
    </w:p>
    <w:tbl>
      <w:tblPr>
        <w:tblStyle w:val="TableGrid"/>
        <w:tblW w:w="0" w:type="auto"/>
        <w:jc w:val="center"/>
        <w:tblLayout w:type="fixed"/>
        <w:tblLook w:val="04A0" w:firstRow="1" w:lastRow="0" w:firstColumn="1" w:lastColumn="0" w:noHBand="0" w:noVBand="1"/>
      </w:tblPr>
      <w:tblGrid>
        <w:gridCol w:w="2520"/>
        <w:gridCol w:w="7416"/>
      </w:tblGrid>
      <w:tr w:rsidR="00AE25C5" w:rsidRPr="00C15EE2" w14:paraId="1CC38AB9" w14:textId="77777777">
        <w:trPr>
          <w:jc w:val="center"/>
        </w:trPr>
        <w:tc>
          <w:tcPr>
            <w:tcW w:w="2520" w:type="dxa"/>
            <w:shd w:val="clear" w:color="auto" w:fill="D9EAF7"/>
            <w:tcMar>
              <w:top w:w="80" w:type="dxa"/>
              <w:left w:w="100" w:type="dxa"/>
              <w:bottom w:w="80" w:type="dxa"/>
              <w:right w:w="100" w:type="dxa"/>
            </w:tcMar>
            <w:vAlign w:val="center"/>
          </w:tcPr>
          <w:p w14:paraId="25CAF96F" w14:textId="77777777" w:rsidR="00AE25C5" w:rsidRPr="00C15EE2" w:rsidRDefault="00F24997">
            <w:pPr>
              <w:rPr>
                <w:rFonts w:cs="Times New Roman"/>
              </w:rPr>
            </w:pPr>
            <w:r w:rsidRPr="00C15EE2">
              <w:rPr>
                <w:rFonts w:cs="Times New Roman"/>
                <w:b/>
              </w:rPr>
              <w:t>Research Objective</w:t>
            </w:r>
          </w:p>
        </w:tc>
        <w:tc>
          <w:tcPr>
            <w:tcW w:w="7416" w:type="dxa"/>
            <w:tcMar>
              <w:top w:w="80" w:type="dxa"/>
              <w:left w:w="100" w:type="dxa"/>
              <w:bottom w:w="80" w:type="dxa"/>
              <w:right w:w="100" w:type="dxa"/>
            </w:tcMar>
            <w:vAlign w:val="center"/>
          </w:tcPr>
          <w:p w14:paraId="76CFCB9F" w14:textId="77777777" w:rsidR="00AE25C5" w:rsidRPr="00C15EE2" w:rsidRDefault="00F24997">
            <w:pPr>
              <w:spacing w:after="20"/>
              <w:rPr>
                <w:rFonts w:cs="Times New Roman"/>
              </w:rPr>
            </w:pPr>
            <w:r w:rsidRPr="00C15EE2">
              <w:rPr>
                <w:rFonts w:cs="Times New Roman"/>
              </w:rPr>
              <w:t>To automatically identify and recommend suitable Good First Issues for newcomers in GitHub open-source projects.</w:t>
            </w:r>
          </w:p>
        </w:tc>
      </w:tr>
      <w:tr w:rsidR="00AE25C5" w:rsidRPr="00C15EE2" w14:paraId="69E10602" w14:textId="77777777">
        <w:trPr>
          <w:jc w:val="center"/>
        </w:trPr>
        <w:tc>
          <w:tcPr>
            <w:tcW w:w="2520" w:type="dxa"/>
            <w:shd w:val="clear" w:color="auto" w:fill="D9EAF7"/>
            <w:tcMar>
              <w:top w:w="80" w:type="dxa"/>
              <w:left w:w="100" w:type="dxa"/>
              <w:bottom w:w="80" w:type="dxa"/>
              <w:right w:w="100" w:type="dxa"/>
            </w:tcMar>
            <w:vAlign w:val="center"/>
          </w:tcPr>
          <w:p w14:paraId="14ADADB5" w14:textId="77777777" w:rsidR="00AE25C5" w:rsidRPr="00C15EE2" w:rsidRDefault="00F24997">
            <w:pPr>
              <w:rPr>
                <w:rFonts w:cs="Times New Roman"/>
              </w:rPr>
            </w:pPr>
            <w:r w:rsidRPr="00C15EE2">
              <w:rPr>
                <w:rFonts w:cs="Times New Roman"/>
                <w:b/>
              </w:rPr>
              <w:t>Research Problem</w:t>
            </w:r>
          </w:p>
        </w:tc>
        <w:tc>
          <w:tcPr>
            <w:tcW w:w="7416" w:type="dxa"/>
            <w:tcMar>
              <w:top w:w="80" w:type="dxa"/>
              <w:left w:w="100" w:type="dxa"/>
              <w:bottom w:w="80" w:type="dxa"/>
              <w:right w:w="100" w:type="dxa"/>
            </w:tcMar>
            <w:vAlign w:val="center"/>
          </w:tcPr>
          <w:p w14:paraId="65EDABB4" w14:textId="77777777" w:rsidR="00AE25C5" w:rsidRPr="00C15EE2" w:rsidRDefault="00F24997">
            <w:pPr>
              <w:spacing w:after="20"/>
              <w:rPr>
                <w:rFonts w:cs="Times New Roman"/>
              </w:rPr>
            </w:pPr>
            <w:r w:rsidRPr="00C15EE2">
              <w:rPr>
                <w:rFonts w:cs="Times New Roman"/>
              </w:rPr>
              <w:t>Existing manually labelled GFIs can be insufficient or inappropriate, and newcomers may struggle to locate suitable development tasks.</w:t>
            </w:r>
          </w:p>
        </w:tc>
      </w:tr>
      <w:tr w:rsidR="00AE25C5" w:rsidRPr="00C15EE2" w14:paraId="7623C45B" w14:textId="77777777">
        <w:trPr>
          <w:jc w:val="center"/>
        </w:trPr>
        <w:tc>
          <w:tcPr>
            <w:tcW w:w="2520" w:type="dxa"/>
            <w:shd w:val="clear" w:color="auto" w:fill="D9EAF7"/>
            <w:tcMar>
              <w:top w:w="80" w:type="dxa"/>
              <w:left w:w="100" w:type="dxa"/>
              <w:bottom w:w="80" w:type="dxa"/>
              <w:right w:w="100" w:type="dxa"/>
            </w:tcMar>
            <w:vAlign w:val="center"/>
          </w:tcPr>
          <w:p w14:paraId="78B070F6" w14:textId="77777777" w:rsidR="00AE25C5" w:rsidRPr="00C15EE2" w:rsidRDefault="00F24997">
            <w:pPr>
              <w:rPr>
                <w:rFonts w:cs="Times New Roman"/>
              </w:rPr>
            </w:pPr>
            <w:r w:rsidRPr="00C15EE2">
              <w:rPr>
                <w:rFonts w:cs="Times New Roman"/>
                <w:b/>
              </w:rPr>
              <w:t>Methodology</w:t>
            </w:r>
          </w:p>
        </w:tc>
        <w:tc>
          <w:tcPr>
            <w:tcW w:w="7416" w:type="dxa"/>
            <w:tcMar>
              <w:top w:w="80" w:type="dxa"/>
              <w:left w:w="100" w:type="dxa"/>
              <w:bottom w:w="80" w:type="dxa"/>
              <w:right w:w="100" w:type="dxa"/>
            </w:tcMar>
            <w:vAlign w:val="center"/>
          </w:tcPr>
          <w:p w14:paraId="23EA7F56" w14:textId="77777777" w:rsidR="00AE25C5" w:rsidRPr="00C15EE2" w:rsidRDefault="00F24997">
            <w:pPr>
              <w:spacing w:after="20"/>
              <w:rPr>
                <w:rFonts w:cs="Times New Roman"/>
              </w:rPr>
            </w:pPr>
            <w:r w:rsidRPr="00C15EE2">
              <w:rPr>
                <w:rFonts w:cs="Times New Roman"/>
              </w:rPr>
              <w:t>The proposed RecGFI models issues using multiple feature dimensions and applies an XGBoost classifier to estimate the probability that an issue is suitable as a GFI.</w:t>
            </w:r>
          </w:p>
        </w:tc>
      </w:tr>
      <w:tr w:rsidR="00AE25C5" w:rsidRPr="00C15EE2" w14:paraId="14F418FD" w14:textId="77777777">
        <w:trPr>
          <w:jc w:val="center"/>
        </w:trPr>
        <w:tc>
          <w:tcPr>
            <w:tcW w:w="2520" w:type="dxa"/>
            <w:shd w:val="clear" w:color="auto" w:fill="D9EAF7"/>
            <w:tcMar>
              <w:top w:w="80" w:type="dxa"/>
              <w:left w:w="100" w:type="dxa"/>
              <w:bottom w:w="80" w:type="dxa"/>
              <w:right w:w="100" w:type="dxa"/>
            </w:tcMar>
            <w:vAlign w:val="center"/>
          </w:tcPr>
          <w:p w14:paraId="5530C726" w14:textId="77777777" w:rsidR="00AE25C5" w:rsidRPr="00C15EE2" w:rsidRDefault="00F24997">
            <w:pPr>
              <w:rPr>
                <w:rFonts w:cs="Times New Roman"/>
              </w:rPr>
            </w:pPr>
            <w:r w:rsidRPr="00C15EE2">
              <w:rPr>
                <w:rFonts w:cs="Times New Roman"/>
                <w:b/>
              </w:rPr>
              <w:t>Dataset / Study Source</w:t>
            </w:r>
          </w:p>
        </w:tc>
        <w:tc>
          <w:tcPr>
            <w:tcW w:w="7416" w:type="dxa"/>
            <w:tcMar>
              <w:top w:w="80" w:type="dxa"/>
              <w:left w:w="100" w:type="dxa"/>
              <w:bottom w:w="80" w:type="dxa"/>
              <w:right w:w="100" w:type="dxa"/>
            </w:tcMar>
            <w:vAlign w:val="center"/>
          </w:tcPr>
          <w:p w14:paraId="4B54F2D1" w14:textId="77777777" w:rsidR="00AE25C5" w:rsidRPr="00C15EE2" w:rsidRDefault="00F24997">
            <w:pPr>
              <w:spacing w:after="20"/>
              <w:rPr>
                <w:rFonts w:cs="Times New Roman"/>
              </w:rPr>
            </w:pPr>
            <w:r w:rsidRPr="00C15EE2">
              <w:rPr>
                <w:rFonts w:cs="Times New Roman"/>
              </w:rPr>
              <w:t>53,510 resolved issues collected from 100 GitHub projects, with historical states restored to construct evaluation data.</w:t>
            </w:r>
          </w:p>
        </w:tc>
      </w:tr>
      <w:tr w:rsidR="00AE25C5" w:rsidRPr="00C15EE2" w14:paraId="1E504126" w14:textId="77777777">
        <w:trPr>
          <w:jc w:val="center"/>
        </w:trPr>
        <w:tc>
          <w:tcPr>
            <w:tcW w:w="2520" w:type="dxa"/>
            <w:shd w:val="clear" w:color="auto" w:fill="D9EAF7"/>
            <w:tcMar>
              <w:top w:w="80" w:type="dxa"/>
              <w:left w:w="100" w:type="dxa"/>
              <w:bottom w:w="80" w:type="dxa"/>
              <w:right w:w="100" w:type="dxa"/>
            </w:tcMar>
            <w:vAlign w:val="center"/>
          </w:tcPr>
          <w:p w14:paraId="736F6C50" w14:textId="77777777" w:rsidR="00AE25C5" w:rsidRPr="00C15EE2" w:rsidRDefault="00F24997">
            <w:pPr>
              <w:rPr>
                <w:rFonts w:cs="Times New Roman"/>
              </w:rPr>
            </w:pPr>
            <w:r w:rsidRPr="00C15EE2">
              <w:rPr>
                <w:rFonts w:cs="Times New Roman"/>
                <w:b/>
              </w:rPr>
              <w:t>Techniques / Tools</w:t>
            </w:r>
          </w:p>
        </w:tc>
        <w:tc>
          <w:tcPr>
            <w:tcW w:w="7416" w:type="dxa"/>
            <w:tcMar>
              <w:top w:w="80" w:type="dxa"/>
              <w:left w:w="100" w:type="dxa"/>
              <w:bottom w:w="80" w:type="dxa"/>
              <w:right w:w="100" w:type="dxa"/>
            </w:tcMar>
            <w:vAlign w:val="center"/>
          </w:tcPr>
          <w:p w14:paraId="149B2111" w14:textId="77777777" w:rsidR="00AE25C5" w:rsidRPr="00C15EE2" w:rsidRDefault="00F24997">
            <w:pPr>
              <w:spacing w:after="20"/>
              <w:rPr>
                <w:rFonts w:cs="Times New Roman"/>
              </w:rPr>
            </w:pPr>
            <w:r w:rsidRPr="00C15EE2">
              <w:rPr>
                <w:rFonts w:cs="Times New Roman"/>
              </w:rPr>
              <w:t>Content, background, and dynamics features; XGBoost machine-learning classifier; interpretable model analysis.</w:t>
            </w:r>
          </w:p>
        </w:tc>
      </w:tr>
      <w:tr w:rsidR="00AE25C5" w:rsidRPr="00C15EE2" w14:paraId="34A8AF07" w14:textId="77777777">
        <w:trPr>
          <w:jc w:val="center"/>
        </w:trPr>
        <w:tc>
          <w:tcPr>
            <w:tcW w:w="2520" w:type="dxa"/>
            <w:shd w:val="clear" w:color="auto" w:fill="D9EAF7"/>
            <w:tcMar>
              <w:top w:w="80" w:type="dxa"/>
              <w:left w:w="100" w:type="dxa"/>
              <w:bottom w:w="80" w:type="dxa"/>
              <w:right w:w="100" w:type="dxa"/>
            </w:tcMar>
            <w:vAlign w:val="center"/>
          </w:tcPr>
          <w:p w14:paraId="07E01C96" w14:textId="77777777" w:rsidR="00AE25C5" w:rsidRPr="00C15EE2" w:rsidRDefault="00F24997">
            <w:pPr>
              <w:rPr>
                <w:rFonts w:cs="Times New Roman"/>
              </w:rPr>
            </w:pPr>
            <w:r w:rsidRPr="00C15EE2">
              <w:rPr>
                <w:rFonts w:cs="Times New Roman"/>
                <w:b/>
              </w:rPr>
              <w:t>Major Findings</w:t>
            </w:r>
          </w:p>
        </w:tc>
        <w:tc>
          <w:tcPr>
            <w:tcW w:w="7416" w:type="dxa"/>
            <w:tcMar>
              <w:top w:w="80" w:type="dxa"/>
              <w:left w:w="100" w:type="dxa"/>
              <w:bottom w:w="80" w:type="dxa"/>
              <w:right w:w="100" w:type="dxa"/>
            </w:tcMar>
            <w:vAlign w:val="center"/>
          </w:tcPr>
          <w:p w14:paraId="3BB5486F" w14:textId="77777777" w:rsidR="00AE25C5" w:rsidRPr="00C15EE2" w:rsidRDefault="00F24997">
            <w:pPr>
              <w:spacing w:after="20"/>
              <w:rPr>
                <w:rFonts w:cs="Times New Roman"/>
              </w:rPr>
            </w:pPr>
            <w:r w:rsidRPr="00C15EE2">
              <w:rPr>
                <w:rFonts w:cs="Times New Roman"/>
              </w:rPr>
              <w:t>RecGFI achieved up to 0.853 AUC and outperformed alternative models. The study also identified open issues predicted as suitable GFIs, some of which were confirmed by project maintainers.</w:t>
            </w:r>
          </w:p>
        </w:tc>
      </w:tr>
      <w:tr w:rsidR="00AE25C5" w:rsidRPr="00C15EE2" w14:paraId="4290ADD2" w14:textId="77777777">
        <w:trPr>
          <w:jc w:val="center"/>
        </w:trPr>
        <w:tc>
          <w:tcPr>
            <w:tcW w:w="2520" w:type="dxa"/>
            <w:shd w:val="clear" w:color="auto" w:fill="D9EAF7"/>
            <w:tcMar>
              <w:top w:w="80" w:type="dxa"/>
              <w:left w:w="100" w:type="dxa"/>
              <w:bottom w:w="80" w:type="dxa"/>
              <w:right w:w="100" w:type="dxa"/>
            </w:tcMar>
            <w:vAlign w:val="center"/>
          </w:tcPr>
          <w:p w14:paraId="464F7E2D" w14:textId="77777777" w:rsidR="00AE25C5" w:rsidRPr="00C15EE2" w:rsidRDefault="00F24997">
            <w:pPr>
              <w:rPr>
                <w:rFonts w:cs="Times New Roman"/>
              </w:rPr>
            </w:pPr>
            <w:r w:rsidRPr="00C15EE2">
              <w:rPr>
                <w:rFonts w:cs="Times New Roman"/>
                <w:b/>
              </w:rPr>
              <w:t>Strengths</w:t>
            </w:r>
          </w:p>
        </w:tc>
        <w:tc>
          <w:tcPr>
            <w:tcW w:w="7416" w:type="dxa"/>
            <w:tcMar>
              <w:top w:w="80" w:type="dxa"/>
              <w:left w:w="100" w:type="dxa"/>
              <w:bottom w:w="80" w:type="dxa"/>
              <w:right w:w="100" w:type="dxa"/>
            </w:tcMar>
            <w:vAlign w:val="center"/>
          </w:tcPr>
          <w:p w14:paraId="72A86DFE" w14:textId="77777777" w:rsidR="00AE25C5" w:rsidRPr="00C15EE2" w:rsidRDefault="00F24997">
            <w:pPr>
              <w:spacing w:after="20"/>
              <w:rPr>
                <w:rFonts w:cs="Times New Roman"/>
              </w:rPr>
            </w:pPr>
            <w:r w:rsidRPr="00C15EE2">
              <w:rPr>
                <w:rFonts w:cs="Times New Roman"/>
              </w:rPr>
              <w:t>Uses a practical machine-learning approach and demonstrates measurable performance for identifying suitable newcomer tasks.</w:t>
            </w:r>
          </w:p>
        </w:tc>
      </w:tr>
      <w:tr w:rsidR="00AE25C5" w:rsidRPr="00C15EE2" w14:paraId="3C8670A2" w14:textId="77777777">
        <w:trPr>
          <w:jc w:val="center"/>
        </w:trPr>
        <w:tc>
          <w:tcPr>
            <w:tcW w:w="2520" w:type="dxa"/>
            <w:shd w:val="clear" w:color="auto" w:fill="D9EAF7"/>
            <w:tcMar>
              <w:top w:w="80" w:type="dxa"/>
              <w:left w:w="100" w:type="dxa"/>
              <w:bottom w:w="80" w:type="dxa"/>
              <w:right w:w="100" w:type="dxa"/>
            </w:tcMar>
            <w:vAlign w:val="center"/>
          </w:tcPr>
          <w:p w14:paraId="43693791" w14:textId="77777777" w:rsidR="00AE25C5" w:rsidRPr="00C15EE2" w:rsidRDefault="00F24997">
            <w:pPr>
              <w:rPr>
                <w:rFonts w:cs="Times New Roman"/>
              </w:rPr>
            </w:pPr>
            <w:r w:rsidRPr="00C15EE2">
              <w:rPr>
                <w:rFonts w:cs="Times New Roman"/>
                <w:b/>
              </w:rPr>
              <w:t>Limitations</w:t>
            </w:r>
          </w:p>
        </w:tc>
        <w:tc>
          <w:tcPr>
            <w:tcW w:w="7416" w:type="dxa"/>
            <w:tcMar>
              <w:top w:w="80" w:type="dxa"/>
              <w:left w:w="100" w:type="dxa"/>
              <w:bottom w:w="80" w:type="dxa"/>
              <w:right w:w="100" w:type="dxa"/>
            </w:tcMar>
            <w:vAlign w:val="center"/>
          </w:tcPr>
          <w:p w14:paraId="36858D31" w14:textId="77777777" w:rsidR="00AE25C5" w:rsidRPr="00C15EE2" w:rsidRDefault="00F24997">
            <w:pPr>
              <w:spacing w:after="20"/>
              <w:rPr>
                <w:rFonts w:cs="Times New Roman"/>
              </w:rPr>
            </w:pPr>
            <w:r w:rsidRPr="00C15EE2">
              <w:rPr>
                <w:rFonts w:cs="Times New Roman"/>
              </w:rPr>
              <w:t>Focuses on issue recommendation rather than complete end-to-end support such as personalized long-term tracking, skill dashboards, notifications, and portfolio generation.</w:t>
            </w:r>
          </w:p>
        </w:tc>
      </w:tr>
      <w:tr w:rsidR="00AE25C5" w:rsidRPr="00C15EE2" w14:paraId="25228107" w14:textId="77777777">
        <w:trPr>
          <w:jc w:val="center"/>
        </w:trPr>
        <w:tc>
          <w:tcPr>
            <w:tcW w:w="2520" w:type="dxa"/>
            <w:shd w:val="clear" w:color="auto" w:fill="D9EAF7"/>
            <w:tcMar>
              <w:top w:w="80" w:type="dxa"/>
              <w:left w:w="100" w:type="dxa"/>
              <w:bottom w:w="80" w:type="dxa"/>
              <w:right w:w="100" w:type="dxa"/>
            </w:tcMar>
            <w:vAlign w:val="center"/>
          </w:tcPr>
          <w:p w14:paraId="0C9BDCE8" w14:textId="77777777" w:rsidR="00AE25C5" w:rsidRPr="00C15EE2" w:rsidRDefault="00F24997">
            <w:pPr>
              <w:rPr>
                <w:rFonts w:cs="Times New Roman"/>
              </w:rPr>
            </w:pPr>
            <w:r w:rsidRPr="00C15EE2">
              <w:rPr>
                <w:rFonts w:cs="Times New Roman"/>
                <w:b/>
              </w:rPr>
              <w:t>Relevance to Proposed Project</w:t>
            </w:r>
          </w:p>
        </w:tc>
        <w:tc>
          <w:tcPr>
            <w:tcW w:w="7416" w:type="dxa"/>
            <w:tcMar>
              <w:top w:w="80" w:type="dxa"/>
              <w:left w:w="100" w:type="dxa"/>
              <w:bottom w:w="80" w:type="dxa"/>
              <w:right w:w="100" w:type="dxa"/>
            </w:tcMar>
            <w:vAlign w:val="center"/>
          </w:tcPr>
          <w:p w14:paraId="527672E4" w14:textId="77777777" w:rsidR="00AE25C5" w:rsidRPr="00C15EE2" w:rsidRDefault="00F24997">
            <w:pPr>
              <w:spacing w:after="20"/>
              <w:rPr>
                <w:rFonts w:cs="Times New Roman"/>
              </w:rPr>
            </w:pPr>
            <w:r w:rsidRPr="00C15EE2">
              <w:rPr>
                <w:rFonts w:cs="Times New Roman"/>
              </w:rPr>
              <w:t>Provides the core idea for an automated issue recommendation module and can be extended with personalization and contribution tracking.</w:t>
            </w:r>
          </w:p>
        </w:tc>
      </w:tr>
    </w:tbl>
    <w:p w14:paraId="37BCA81C" w14:textId="77777777" w:rsidR="00AE25C5" w:rsidRPr="00C15EE2" w:rsidRDefault="00AE25C5">
      <w:pPr>
        <w:rPr>
          <w:rFonts w:cs="Times New Roman"/>
        </w:rPr>
      </w:pPr>
    </w:p>
    <w:p w14:paraId="5B8A0759" w14:textId="77777777" w:rsidR="00AE25C5" w:rsidRPr="00C15EE2" w:rsidRDefault="00F24997">
      <w:pPr>
        <w:jc w:val="center"/>
        <w:rPr>
          <w:rFonts w:cs="Times New Roman"/>
        </w:rPr>
      </w:pPr>
      <w:r w:rsidRPr="00C15EE2">
        <w:rPr>
          <w:rFonts w:cs="Times New Roman"/>
          <w:noProof/>
        </w:rPr>
        <w:drawing>
          <wp:inline distT="0" distB="0" distL="0" distR="0" wp14:anchorId="05A79C45" wp14:editId="06F10E59">
            <wp:extent cx="5128260" cy="2858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3_clean.png"/>
                    <pic:cNvPicPr/>
                  </pic:nvPicPr>
                  <pic:blipFill>
                    <a:blip r:embed="rId9"/>
                    <a:stretch>
                      <a:fillRect/>
                    </a:stretch>
                  </pic:blipFill>
                  <pic:spPr>
                    <a:xfrm>
                      <a:off x="0" y="0"/>
                      <a:ext cx="5136578" cy="2863636"/>
                    </a:xfrm>
                    <a:prstGeom prst="rect">
                      <a:avLst/>
                    </a:prstGeom>
                  </pic:spPr>
                </pic:pic>
              </a:graphicData>
            </a:graphic>
          </wp:inline>
        </w:drawing>
      </w:r>
    </w:p>
    <w:p w14:paraId="5948BE9E" w14:textId="77777777" w:rsidR="00AE25C5" w:rsidRPr="00C15EE2" w:rsidRDefault="00F24997">
      <w:pPr>
        <w:spacing w:before="80" w:after="80"/>
        <w:jc w:val="center"/>
        <w:rPr>
          <w:rFonts w:cs="Times New Roman"/>
        </w:rPr>
      </w:pPr>
      <w:r w:rsidRPr="00C15EE2">
        <w:rPr>
          <w:rFonts w:cs="Times New Roman"/>
          <w:i/>
        </w:rPr>
        <w:t>Figure 3. Conceptual Visual Summary of Paper 3</w:t>
      </w:r>
    </w:p>
    <w:p w14:paraId="56C592B5" w14:textId="68C012EB" w:rsidR="00AE25C5" w:rsidRPr="00C15EE2" w:rsidRDefault="00AE25C5">
      <w:pPr>
        <w:rPr>
          <w:rFonts w:cs="Times New Roman"/>
        </w:rPr>
      </w:pPr>
    </w:p>
    <w:p w14:paraId="749A0563"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t xml:space="preserve">PAPER 4: Personalized First Issue Recommender for Newcomers in </w:t>
      </w:r>
      <w:proofErr w:type="gramStart"/>
      <w:r w:rsidRPr="00C15EE2">
        <w:rPr>
          <w:rFonts w:ascii="Times New Roman" w:hAnsi="Times New Roman" w:cs="Times New Roman"/>
          <w:color w:val="000000"/>
          <w:sz w:val="22"/>
          <w:szCs w:val="22"/>
        </w:rPr>
        <w:t>Open Source</w:t>
      </w:r>
      <w:proofErr w:type="gramEnd"/>
      <w:r w:rsidRPr="00C15EE2">
        <w:rPr>
          <w:rFonts w:ascii="Times New Roman" w:hAnsi="Times New Roman" w:cs="Times New Roman"/>
          <w:color w:val="000000"/>
          <w:sz w:val="22"/>
          <w:szCs w:val="22"/>
        </w:rPr>
        <w:t xml:space="preserve"> Projects</w:t>
      </w:r>
    </w:p>
    <w:p w14:paraId="53CDACC9" w14:textId="77777777" w:rsidR="00AE25C5" w:rsidRPr="00C15EE2" w:rsidRDefault="00F24997">
      <w:pPr>
        <w:rPr>
          <w:rFonts w:cs="Times New Roman"/>
        </w:rPr>
      </w:pPr>
      <w:r w:rsidRPr="00C15EE2">
        <w:rPr>
          <w:rFonts w:cs="Times New Roman"/>
          <w:b/>
        </w:rPr>
        <w:t xml:space="preserve">Paper Citation: </w:t>
      </w:r>
      <w:r w:rsidRPr="00C15EE2">
        <w:rPr>
          <w:rFonts w:cs="Times New Roman"/>
        </w:rPr>
        <w:t>W. Xiao, J. Li, H. He, R. Qiu, and M. Zhou, 2023</w:t>
      </w:r>
    </w:p>
    <w:p w14:paraId="146A84BF" w14:textId="77777777" w:rsidR="00AE25C5" w:rsidRPr="00C15EE2" w:rsidRDefault="00F24997">
      <w:pPr>
        <w:spacing w:before="80" w:after="80"/>
        <w:jc w:val="center"/>
        <w:rPr>
          <w:rFonts w:cs="Times New Roman"/>
        </w:rPr>
      </w:pPr>
      <w:r w:rsidRPr="00C15EE2">
        <w:rPr>
          <w:rFonts w:cs="Times New Roman"/>
          <w:b/>
          <w:i/>
        </w:rPr>
        <w:t>Table 4. Detailed Review of Paper 4</w:t>
      </w:r>
    </w:p>
    <w:tbl>
      <w:tblPr>
        <w:tblStyle w:val="TableGrid"/>
        <w:tblW w:w="0" w:type="auto"/>
        <w:jc w:val="center"/>
        <w:tblLayout w:type="fixed"/>
        <w:tblLook w:val="04A0" w:firstRow="1" w:lastRow="0" w:firstColumn="1" w:lastColumn="0" w:noHBand="0" w:noVBand="1"/>
      </w:tblPr>
      <w:tblGrid>
        <w:gridCol w:w="2520"/>
        <w:gridCol w:w="7416"/>
      </w:tblGrid>
      <w:tr w:rsidR="00AE25C5" w:rsidRPr="00C15EE2" w14:paraId="4413CEE2" w14:textId="77777777">
        <w:trPr>
          <w:jc w:val="center"/>
        </w:trPr>
        <w:tc>
          <w:tcPr>
            <w:tcW w:w="2520" w:type="dxa"/>
            <w:shd w:val="clear" w:color="auto" w:fill="D9EAF7"/>
            <w:tcMar>
              <w:top w:w="80" w:type="dxa"/>
              <w:left w:w="100" w:type="dxa"/>
              <w:bottom w:w="80" w:type="dxa"/>
              <w:right w:w="100" w:type="dxa"/>
            </w:tcMar>
            <w:vAlign w:val="center"/>
          </w:tcPr>
          <w:p w14:paraId="5573522D" w14:textId="77777777" w:rsidR="00AE25C5" w:rsidRPr="00C15EE2" w:rsidRDefault="00F24997">
            <w:pPr>
              <w:rPr>
                <w:rFonts w:cs="Times New Roman"/>
              </w:rPr>
            </w:pPr>
            <w:r w:rsidRPr="00C15EE2">
              <w:rPr>
                <w:rFonts w:cs="Times New Roman"/>
                <w:b/>
              </w:rPr>
              <w:t>Research Objective</w:t>
            </w:r>
          </w:p>
        </w:tc>
        <w:tc>
          <w:tcPr>
            <w:tcW w:w="7416" w:type="dxa"/>
            <w:tcMar>
              <w:top w:w="80" w:type="dxa"/>
              <w:left w:w="100" w:type="dxa"/>
              <w:bottom w:w="80" w:type="dxa"/>
              <w:right w:w="100" w:type="dxa"/>
            </w:tcMar>
            <w:vAlign w:val="center"/>
          </w:tcPr>
          <w:p w14:paraId="44246A6E" w14:textId="77777777" w:rsidR="00AE25C5" w:rsidRPr="00C15EE2" w:rsidRDefault="00F24997">
            <w:pPr>
              <w:spacing w:after="20"/>
              <w:rPr>
                <w:rFonts w:cs="Times New Roman"/>
              </w:rPr>
            </w:pPr>
            <w:r w:rsidRPr="00C15EE2">
              <w:rPr>
                <w:rFonts w:cs="Times New Roman"/>
              </w:rPr>
              <w:t>To recommend first issues that are personalized to the characteristics and background of individual newcomers.</w:t>
            </w:r>
          </w:p>
        </w:tc>
      </w:tr>
      <w:tr w:rsidR="00AE25C5" w:rsidRPr="00C15EE2" w14:paraId="1CA6527A" w14:textId="77777777">
        <w:trPr>
          <w:jc w:val="center"/>
        </w:trPr>
        <w:tc>
          <w:tcPr>
            <w:tcW w:w="2520" w:type="dxa"/>
            <w:shd w:val="clear" w:color="auto" w:fill="D9EAF7"/>
            <w:tcMar>
              <w:top w:w="80" w:type="dxa"/>
              <w:left w:w="100" w:type="dxa"/>
              <w:bottom w:w="80" w:type="dxa"/>
              <w:right w:w="100" w:type="dxa"/>
            </w:tcMar>
            <w:vAlign w:val="center"/>
          </w:tcPr>
          <w:p w14:paraId="46F49489" w14:textId="77777777" w:rsidR="00AE25C5" w:rsidRPr="00C15EE2" w:rsidRDefault="00F24997">
            <w:pPr>
              <w:rPr>
                <w:rFonts w:cs="Times New Roman"/>
              </w:rPr>
            </w:pPr>
            <w:r w:rsidRPr="00C15EE2">
              <w:rPr>
                <w:rFonts w:cs="Times New Roman"/>
                <w:b/>
              </w:rPr>
              <w:t>Research Problem</w:t>
            </w:r>
          </w:p>
        </w:tc>
        <w:tc>
          <w:tcPr>
            <w:tcW w:w="7416" w:type="dxa"/>
            <w:tcMar>
              <w:top w:w="80" w:type="dxa"/>
              <w:left w:w="100" w:type="dxa"/>
              <w:bottom w:w="80" w:type="dxa"/>
              <w:right w:w="100" w:type="dxa"/>
            </w:tcMar>
            <w:vAlign w:val="center"/>
          </w:tcPr>
          <w:p w14:paraId="2FF31CD8" w14:textId="77777777" w:rsidR="00AE25C5" w:rsidRPr="00C15EE2" w:rsidRDefault="00F24997">
            <w:pPr>
              <w:spacing w:after="20"/>
              <w:rPr>
                <w:rFonts w:cs="Times New Roman"/>
              </w:rPr>
            </w:pPr>
            <w:r w:rsidRPr="00C15EE2">
              <w:rPr>
                <w:rFonts w:cs="Times New Roman"/>
              </w:rPr>
              <w:t>Generic GFI recommenders may mismatch diverse newcomer backgrounds, leading to failed attempts and discouraging onboarding experiences.</w:t>
            </w:r>
          </w:p>
        </w:tc>
      </w:tr>
      <w:tr w:rsidR="00AE25C5" w:rsidRPr="00C15EE2" w14:paraId="33F558E3" w14:textId="77777777">
        <w:trPr>
          <w:jc w:val="center"/>
        </w:trPr>
        <w:tc>
          <w:tcPr>
            <w:tcW w:w="2520" w:type="dxa"/>
            <w:shd w:val="clear" w:color="auto" w:fill="D9EAF7"/>
            <w:tcMar>
              <w:top w:w="80" w:type="dxa"/>
              <w:left w:w="100" w:type="dxa"/>
              <w:bottom w:w="80" w:type="dxa"/>
              <w:right w:w="100" w:type="dxa"/>
            </w:tcMar>
            <w:vAlign w:val="center"/>
          </w:tcPr>
          <w:p w14:paraId="33B6DB27" w14:textId="77777777" w:rsidR="00AE25C5" w:rsidRPr="00C15EE2" w:rsidRDefault="00F24997">
            <w:pPr>
              <w:rPr>
                <w:rFonts w:cs="Times New Roman"/>
              </w:rPr>
            </w:pPr>
            <w:r w:rsidRPr="00C15EE2">
              <w:rPr>
                <w:rFonts w:cs="Times New Roman"/>
                <w:b/>
              </w:rPr>
              <w:t>Methodology</w:t>
            </w:r>
          </w:p>
        </w:tc>
        <w:tc>
          <w:tcPr>
            <w:tcW w:w="7416" w:type="dxa"/>
            <w:tcMar>
              <w:top w:w="80" w:type="dxa"/>
              <w:left w:w="100" w:type="dxa"/>
              <w:bottom w:w="80" w:type="dxa"/>
              <w:right w:w="100" w:type="dxa"/>
            </w:tcMar>
            <w:vAlign w:val="center"/>
          </w:tcPr>
          <w:p w14:paraId="09022FED" w14:textId="77777777" w:rsidR="00AE25C5" w:rsidRPr="00C15EE2" w:rsidRDefault="00F24997">
            <w:pPr>
              <w:spacing w:after="20"/>
              <w:rPr>
                <w:rFonts w:cs="Times New Roman"/>
              </w:rPr>
            </w:pPr>
            <w:r w:rsidRPr="00C15EE2">
              <w:rPr>
                <w:rFonts w:cs="Times New Roman"/>
              </w:rPr>
              <w:t xml:space="preserve">The researchers analysed 37 newcomers and their first resolved issues, identified influential </w:t>
            </w:r>
            <w:proofErr w:type="gramStart"/>
            <w:r w:rsidRPr="00C15EE2">
              <w:rPr>
                <w:rFonts w:cs="Times New Roman"/>
              </w:rPr>
              <w:t>newcomer</w:t>
            </w:r>
            <w:proofErr w:type="gramEnd"/>
            <w:r w:rsidRPr="00C15EE2">
              <w:rPr>
                <w:rFonts w:cs="Times New Roman"/>
              </w:rPr>
              <w:t xml:space="preserve"> and issue features, and proposed PFIRec using LambdaMART for ranking candidate issues.</w:t>
            </w:r>
          </w:p>
        </w:tc>
      </w:tr>
      <w:tr w:rsidR="00AE25C5" w:rsidRPr="00C15EE2" w14:paraId="4D535F33" w14:textId="77777777">
        <w:trPr>
          <w:jc w:val="center"/>
        </w:trPr>
        <w:tc>
          <w:tcPr>
            <w:tcW w:w="2520" w:type="dxa"/>
            <w:shd w:val="clear" w:color="auto" w:fill="D9EAF7"/>
            <w:tcMar>
              <w:top w:w="80" w:type="dxa"/>
              <w:left w:w="100" w:type="dxa"/>
              <w:bottom w:w="80" w:type="dxa"/>
              <w:right w:w="100" w:type="dxa"/>
            </w:tcMar>
            <w:vAlign w:val="center"/>
          </w:tcPr>
          <w:p w14:paraId="665FC25F" w14:textId="77777777" w:rsidR="00AE25C5" w:rsidRPr="00C15EE2" w:rsidRDefault="00F24997">
            <w:pPr>
              <w:rPr>
                <w:rFonts w:cs="Times New Roman"/>
              </w:rPr>
            </w:pPr>
            <w:r w:rsidRPr="00C15EE2">
              <w:rPr>
                <w:rFonts w:cs="Times New Roman"/>
                <w:b/>
              </w:rPr>
              <w:t>Dataset / Study Source</w:t>
            </w:r>
          </w:p>
        </w:tc>
        <w:tc>
          <w:tcPr>
            <w:tcW w:w="7416" w:type="dxa"/>
            <w:tcMar>
              <w:top w:w="80" w:type="dxa"/>
              <w:left w:w="100" w:type="dxa"/>
              <w:bottom w:w="80" w:type="dxa"/>
              <w:right w:w="100" w:type="dxa"/>
            </w:tcMar>
            <w:vAlign w:val="center"/>
          </w:tcPr>
          <w:p w14:paraId="02B0A26A" w14:textId="77777777" w:rsidR="00AE25C5" w:rsidRPr="00C15EE2" w:rsidRDefault="00F24997">
            <w:pPr>
              <w:spacing w:after="20"/>
              <w:rPr>
                <w:rFonts w:cs="Times New Roman"/>
              </w:rPr>
            </w:pPr>
            <w:r w:rsidRPr="00C15EE2">
              <w:rPr>
                <w:rFonts w:cs="Times New Roman"/>
              </w:rPr>
              <w:t>37 newcomers were analysed for behavioural insights; PFIRec was evaluated using 68,858 issues from 100 GitHub projects.</w:t>
            </w:r>
          </w:p>
        </w:tc>
      </w:tr>
      <w:tr w:rsidR="00AE25C5" w:rsidRPr="00C15EE2" w14:paraId="45AB9666" w14:textId="77777777">
        <w:trPr>
          <w:jc w:val="center"/>
        </w:trPr>
        <w:tc>
          <w:tcPr>
            <w:tcW w:w="2520" w:type="dxa"/>
            <w:shd w:val="clear" w:color="auto" w:fill="D9EAF7"/>
            <w:tcMar>
              <w:top w:w="80" w:type="dxa"/>
              <w:left w:w="100" w:type="dxa"/>
              <w:bottom w:w="80" w:type="dxa"/>
              <w:right w:w="100" w:type="dxa"/>
            </w:tcMar>
            <w:vAlign w:val="center"/>
          </w:tcPr>
          <w:p w14:paraId="12780531" w14:textId="77777777" w:rsidR="00AE25C5" w:rsidRPr="00C15EE2" w:rsidRDefault="00F24997">
            <w:pPr>
              <w:rPr>
                <w:rFonts w:cs="Times New Roman"/>
              </w:rPr>
            </w:pPr>
            <w:r w:rsidRPr="00C15EE2">
              <w:rPr>
                <w:rFonts w:cs="Times New Roman"/>
                <w:b/>
              </w:rPr>
              <w:t>Techniques / Tools</w:t>
            </w:r>
          </w:p>
        </w:tc>
        <w:tc>
          <w:tcPr>
            <w:tcW w:w="7416" w:type="dxa"/>
            <w:tcMar>
              <w:top w:w="80" w:type="dxa"/>
              <w:left w:w="100" w:type="dxa"/>
              <w:bottom w:w="80" w:type="dxa"/>
              <w:right w:w="100" w:type="dxa"/>
            </w:tcMar>
            <w:vAlign w:val="center"/>
          </w:tcPr>
          <w:p w14:paraId="216BF53B" w14:textId="77777777" w:rsidR="00AE25C5" w:rsidRPr="00C15EE2" w:rsidRDefault="00F24997">
            <w:pPr>
              <w:spacing w:after="20"/>
              <w:rPr>
                <w:rFonts w:cs="Times New Roman"/>
              </w:rPr>
            </w:pPr>
            <w:r w:rsidRPr="00C15EE2">
              <w:rPr>
                <w:rFonts w:cs="Times New Roman"/>
              </w:rPr>
              <w:t>Feature analysis of expertise preference, OSS experience, activeness, and sentiment; personalized ranking using LambdaMART.</w:t>
            </w:r>
          </w:p>
        </w:tc>
      </w:tr>
      <w:tr w:rsidR="00AE25C5" w:rsidRPr="00C15EE2" w14:paraId="429BDB8A" w14:textId="77777777">
        <w:trPr>
          <w:jc w:val="center"/>
        </w:trPr>
        <w:tc>
          <w:tcPr>
            <w:tcW w:w="2520" w:type="dxa"/>
            <w:shd w:val="clear" w:color="auto" w:fill="D9EAF7"/>
            <w:tcMar>
              <w:top w:w="80" w:type="dxa"/>
              <w:left w:w="100" w:type="dxa"/>
              <w:bottom w:w="80" w:type="dxa"/>
              <w:right w:w="100" w:type="dxa"/>
            </w:tcMar>
            <w:vAlign w:val="center"/>
          </w:tcPr>
          <w:p w14:paraId="62B5A935" w14:textId="77777777" w:rsidR="00AE25C5" w:rsidRPr="00C15EE2" w:rsidRDefault="00F24997">
            <w:pPr>
              <w:rPr>
                <w:rFonts w:cs="Times New Roman"/>
              </w:rPr>
            </w:pPr>
            <w:r w:rsidRPr="00C15EE2">
              <w:rPr>
                <w:rFonts w:cs="Times New Roman"/>
                <w:b/>
              </w:rPr>
              <w:t>Major Findings</w:t>
            </w:r>
          </w:p>
        </w:tc>
        <w:tc>
          <w:tcPr>
            <w:tcW w:w="7416" w:type="dxa"/>
            <w:tcMar>
              <w:top w:w="80" w:type="dxa"/>
              <w:left w:w="100" w:type="dxa"/>
              <w:bottom w:w="80" w:type="dxa"/>
              <w:right w:w="100" w:type="dxa"/>
            </w:tcMar>
            <w:vAlign w:val="center"/>
          </w:tcPr>
          <w:p w14:paraId="6E295481" w14:textId="77777777" w:rsidR="00AE25C5" w:rsidRPr="00C15EE2" w:rsidRDefault="00F24997">
            <w:pPr>
              <w:spacing w:after="20"/>
              <w:rPr>
                <w:rFonts w:cs="Times New Roman"/>
              </w:rPr>
            </w:pPr>
            <w:r w:rsidRPr="00C15EE2">
              <w:rPr>
                <w:rFonts w:cs="Times New Roman"/>
              </w:rPr>
              <w:t>Task type, programming language, and project domain showed importance for personalization. PFIRec outperformed existing recommenders and could substantially improve the suitability of top-ranked issues.</w:t>
            </w:r>
          </w:p>
        </w:tc>
      </w:tr>
      <w:tr w:rsidR="00AE25C5" w:rsidRPr="00C15EE2" w14:paraId="06A717C7" w14:textId="77777777">
        <w:trPr>
          <w:jc w:val="center"/>
        </w:trPr>
        <w:tc>
          <w:tcPr>
            <w:tcW w:w="2520" w:type="dxa"/>
            <w:shd w:val="clear" w:color="auto" w:fill="D9EAF7"/>
            <w:tcMar>
              <w:top w:w="80" w:type="dxa"/>
              <w:left w:w="100" w:type="dxa"/>
              <w:bottom w:w="80" w:type="dxa"/>
              <w:right w:w="100" w:type="dxa"/>
            </w:tcMar>
            <w:vAlign w:val="center"/>
          </w:tcPr>
          <w:p w14:paraId="70420E94" w14:textId="77777777" w:rsidR="00AE25C5" w:rsidRPr="00C15EE2" w:rsidRDefault="00F24997">
            <w:pPr>
              <w:rPr>
                <w:rFonts w:cs="Times New Roman"/>
              </w:rPr>
            </w:pPr>
            <w:r w:rsidRPr="00C15EE2">
              <w:rPr>
                <w:rFonts w:cs="Times New Roman"/>
                <w:b/>
              </w:rPr>
              <w:t>Strengths</w:t>
            </w:r>
          </w:p>
        </w:tc>
        <w:tc>
          <w:tcPr>
            <w:tcW w:w="7416" w:type="dxa"/>
            <w:tcMar>
              <w:top w:w="80" w:type="dxa"/>
              <w:left w:w="100" w:type="dxa"/>
              <w:bottom w:w="80" w:type="dxa"/>
              <w:right w:w="100" w:type="dxa"/>
            </w:tcMar>
            <w:vAlign w:val="center"/>
          </w:tcPr>
          <w:p w14:paraId="31362E9D" w14:textId="77777777" w:rsidR="00AE25C5" w:rsidRPr="00C15EE2" w:rsidRDefault="00F24997">
            <w:pPr>
              <w:spacing w:after="20"/>
              <w:rPr>
                <w:rFonts w:cs="Times New Roman"/>
              </w:rPr>
            </w:pPr>
            <w:r w:rsidRPr="00C15EE2">
              <w:rPr>
                <w:rFonts w:cs="Times New Roman"/>
              </w:rPr>
              <w:t>Moves beyond generic issue recommendation by explicitly considering differences among individual newcomers.</w:t>
            </w:r>
          </w:p>
        </w:tc>
      </w:tr>
      <w:tr w:rsidR="00AE25C5" w:rsidRPr="00C15EE2" w14:paraId="0383706A" w14:textId="77777777">
        <w:trPr>
          <w:jc w:val="center"/>
        </w:trPr>
        <w:tc>
          <w:tcPr>
            <w:tcW w:w="2520" w:type="dxa"/>
            <w:shd w:val="clear" w:color="auto" w:fill="D9EAF7"/>
            <w:tcMar>
              <w:top w:w="80" w:type="dxa"/>
              <w:left w:w="100" w:type="dxa"/>
              <w:bottom w:w="80" w:type="dxa"/>
              <w:right w:w="100" w:type="dxa"/>
            </w:tcMar>
            <w:vAlign w:val="center"/>
          </w:tcPr>
          <w:p w14:paraId="5347DF7E" w14:textId="77777777" w:rsidR="00AE25C5" w:rsidRPr="00C15EE2" w:rsidRDefault="00F24997">
            <w:pPr>
              <w:rPr>
                <w:rFonts w:cs="Times New Roman"/>
              </w:rPr>
            </w:pPr>
            <w:r w:rsidRPr="00C15EE2">
              <w:rPr>
                <w:rFonts w:cs="Times New Roman"/>
                <w:b/>
              </w:rPr>
              <w:t>Limitations</w:t>
            </w:r>
          </w:p>
        </w:tc>
        <w:tc>
          <w:tcPr>
            <w:tcW w:w="7416" w:type="dxa"/>
            <w:tcMar>
              <w:top w:w="80" w:type="dxa"/>
              <w:left w:w="100" w:type="dxa"/>
              <w:bottom w:w="80" w:type="dxa"/>
              <w:right w:w="100" w:type="dxa"/>
            </w:tcMar>
            <w:vAlign w:val="center"/>
          </w:tcPr>
          <w:p w14:paraId="0755D971" w14:textId="77777777" w:rsidR="00AE25C5" w:rsidRPr="00C15EE2" w:rsidRDefault="00F24997">
            <w:pPr>
              <w:spacing w:after="20"/>
              <w:rPr>
                <w:rFonts w:cs="Times New Roman"/>
              </w:rPr>
            </w:pPr>
            <w:r w:rsidRPr="00C15EE2">
              <w:rPr>
                <w:rFonts w:cs="Times New Roman"/>
              </w:rPr>
              <w:t>Primarily concentrates on finding a suitable first issue and does not integrate centralized activity tracking, notifications, community insights, skill dashboards, or portfolio generation.</w:t>
            </w:r>
          </w:p>
        </w:tc>
      </w:tr>
      <w:tr w:rsidR="00AE25C5" w:rsidRPr="00C15EE2" w14:paraId="3C1345FA" w14:textId="77777777">
        <w:trPr>
          <w:jc w:val="center"/>
        </w:trPr>
        <w:tc>
          <w:tcPr>
            <w:tcW w:w="2520" w:type="dxa"/>
            <w:shd w:val="clear" w:color="auto" w:fill="D9EAF7"/>
            <w:tcMar>
              <w:top w:w="80" w:type="dxa"/>
              <w:left w:w="100" w:type="dxa"/>
              <w:bottom w:w="80" w:type="dxa"/>
              <w:right w:w="100" w:type="dxa"/>
            </w:tcMar>
            <w:vAlign w:val="center"/>
          </w:tcPr>
          <w:p w14:paraId="647C3400" w14:textId="77777777" w:rsidR="00AE25C5" w:rsidRPr="00C15EE2" w:rsidRDefault="00F24997">
            <w:pPr>
              <w:rPr>
                <w:rFonts w:cs="Times New Roman"/>
              </w:rPr>
            </w:pPr>
            <w:r w:rsidRPr="00C15EE2">
              <w:rPr>
                <w:rFonts w:cs="Times New Roman"/>
                <w:b/>
              </w:rPr>
              <w:t>Relevance to Proposed Project</w:t>
            </w:r>
          </w:p>
        </w:tc>
        <w:tc>
          <w:tcPr>
            <w:tcW w:w="7416" w:type="dxa"/>
            <w:tcMar>
              <w:top w:w="80" w:type="dxa"/>
              <w:left w:w="100" w:type="dxa"/>
              <w:bottom w:w="80" w:type="dxa"/>
              <w:right w:w="100" w:type="dxa"/>
            </w:tcMar>
            <w:vAlign w:val="center"/>
          </w:tcPr>
          <w:p w14:paraId="0BE3C543" w14:textId="77777777" w:rsidR="00AE25C5" w:rsidRPr="00C15EE2" w:rsidRDefault="00F24997">
            <w:pPr>
              <w:spacing w:after="20"/>
              <w:rPr>
                <w:rFonts w:cs="Times New Roman"/>
              </w:rPr>
            </w:pPr>
            <w:r w:rsidRPr="00C15EE2">
              <w:rPr>
                <w:rFonts w:cs="Times New Roman"/>
              </w:rPr>
              <w:t>Highly relevant because the proposed system also requires personalized matching between a developer's skills and suitable open-source opportunities.</w:t>
            </w:r>
          </w:p>
        </w:tc>
      </w:tr>
    </w:tbl>
    <w:p w14:paraId="4A7048DC" w14:textId="77777777" w:rsidR="00AE25C5" w:rsidRPr="00C15EE2" w:rsidRDefault="00AE25C5">
      <w:pPr>
        <w:rPr>
          <w:rFonts w:cs="Times New Roman"/>
        </w:rPr>
      </w:pPr>
    </w:p>
    <w:p w14:paraId="50A7ECDF" w14:textId="77777777" w:rsidR="00AE25C5" w:rsidRPr="00C15EE2" w:rsidRDefault="00F24997">
      <w:pPr>
        <w:jc w:val="center"/>
        <w:rPr>
          <w:rFonts w:cs="Times New Roman"/>
        </w:rPr>
      </w:pPr>
      <w:r w:rsidRPr="00C15EE2">
        <w:rPr>
          <w:rFonts w:cs="Times New Roman"/>
          <w:noProof/>
        </w:rPr>
        <w:drawing>
          <wp:inline distT="0" distB="0" distL="0" distR="0" wp14:anchorId="6E747EAD" wp14:editId="48EE60E7">
            <wp:extent cx="5180982" cy="2527300"/>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4_clean.png"/>
                    <pic:cNvPicPr/>
                  </pic:nvPicPr>
                  <pic:blipFill>
                    <a:blip r:embed="rId10"/>
                    <a:stretch>
                      <a:fillRect/>
                    </a:stretch>
                  </pic:blipFill>
                  <pic:spPr>
                    <a:xfrm>
                      <a:off x="0" y="0"/>
                      <a:ext cx="5197226" cy="2535224"/>
                    </a:xfrm>
                    <a:prstGeom prst="rect">
                      <a:avLst/>
                    </a:prstGeom>
                  </pic:spPr>
                </pic:pic>
              </a:graphicData>
            </a:graphic>
          </wp:inline>
        </w:drawing>
      </w:r>
    </w:p>
    <w:p w14:paraId="3D4A78C9" w14:textId="6618CAC9" w:rsidR="00AE25C5" w:rsidRPr="00C15EE2" w:rsidRDefault="00F24997" w:rsidP="00C15EE2">
      <w:pPr>
        <w:spacing w:before="80" w:after="80"/>
        <w:jc w:val="center"/>
        <w:rPr>
          <w:rFonts w:cs="Times New Roman"/>
        </w:rPr>
      </w:pPr>
      <w:r w:rsidRPr="00C15EE2">
        <w:rPr>
          <w:rFonts w:cs="Times New Roman"/>
          <w:i/>
        </w:rPr>
        <w:t>Figure 4. Conceptual Visual Summary of Paper 4</w:t>
      </w:r>
    </w:p>
    <w:p w14:paraId="6D089188"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lastRenderedPageBreak/>
        <w:t>PAPER 5: From First Patch to Long-Term Contributor: Evaluating Onboarding Recommendations for OSS Newcomers</w:t>
      </w:r>
    </w:p>
    <w:p w14:paraId="7CC3F86D" w14:textId="77777777" w:rsidR="00AE25C5" w:rsidRPr="00C15EE2" w:rsidRDefault="00F24997">
      <w:pPr>
        <w:rPr>
          <w:rFonts w:cs="Times New Roman"/>
        </w:rPr>
      </w:pPr>
      <w:r w:rsidRPr="00C15EE2">
        <w:rPr>
          <w:rFonts w:cs="Times New Roman"/>
          <w:b/>
        </w:rPr>
        <w:t xml:space="preserve">Paper Citation: </w:t>
      </w:r>
      <w:r w:rsidRPr="00C15EE2">
        <w:rPr>
          <w:rFonts w:cs="Times New Roman"/>
        </w:rPr>
        <w:t>A. K. Turzo, S. Sultana, and A. Bosu, 2024</w:t>
      </w:r>
    </w:p>
    <w:p w14:paraId="051E6EB4" w14:textId="77777777" w:rsidR="00AE25C5" w:rsidRPr="00C15EE2" w:rsidRDefault="00F24997">
      <w:pPr>
        <w:spacing w:before="80" w:after="80"/>
        <w:jc w:val="center"/>
        <w:rPr>
          <w:rFonts w:cs="Times New Roman"/>
        </w:rPr>
      </w:pPr>
      <w:r w:rsidRPr="00C15EE2">
        <w:rPr>
          <w:rFonts w:cs="Times New Roman"/>
          <w:b/>
          <w:i/>
        </w:rPr>
        <w:t>Table 5. Detailed Review of Paper 5</w:t>
      </w:r>
    </w:p>
    <w:tbl>
      <w:tblPr>
        <w:tblStyle w:val="TableGrid"/>
        <w:tblW w:w="0" w:type="auto"/>
        <w:jc w:val="center"/>
        <w:tblLayout w:type="fixed"/>
        <w:tblLook w:val="04A0" w:firstRow="1" w:lastRow="0" w:firstColumn="1" w:lastColumn="0" w:noHBand="0" w:noVBand="1"/>
      </w:tblPr>
      <w:tblGrid>
        <w:gridCol w:w="2520"/>
        <w:gridCol w:w="7416"/>
      </w:tblGrid>
      <w:tr w:rsidR="00AE25C5" w:rsidRPr="00C15EE2" w14:paraId="675EB513" w14:textId="77777777">
        <w:trPr>
          <w:jc w:val="center"/>
        </w:trPr>
        <w:tc>
          <w:tcPr>
            <w:tcW w:w="2520" w:type="dxa"/>
            <w:shd w:val="clear" w:color="auto" w:fill="D9EAF7"/>
            <w:tcMar>
              <w:top w:w="80" w:type="dxa"/>
              <w:left w:w="100" w:type="dxa"/>
              <w:bottom w:w="80" w:type="dxa"/>
              <w:right w:w="100" w:type="dxa"/>
            </w:tcMar>
            <w:vAlign w:val="center"/>
          </w:tcPr>
          <w:p w14:paraId="7B89A1AA" w14:textId="77777777" w:rsidR="00AE25C5" w:rsidRPr="00C15EE2" w:rsidRDefault="00F24997">
            <w:pPr>
              <w:rPr>
                <w:rFonts w:cs="Times New Roman"/>
              </w:rPr>
            </w:pPr>
            <w:r w:rsidRPr="00C15EE2">
              <w:rPr>
                <w:rFonts w:cs="Times New Roman"/>
                <w:b/>
              </w:rPr>
              <w:t>Research Objective</w:t>
            </w:r>
          </w:p>
        </w:tc>
        <w:tc>
          <w:tcPr>
            <w:tcW w:w="7416" w:type="dxa"/>
            <w:tcMar>
              <w:top w:w="80" w:type="dxa"/>
              <w:left w:w="100" w:type="dxa"/>
              <w:bottom w:w="80" w:type="dxa"/>
              <w:right w:w="100" w:type="dxa"/>
            </w:tcMar>
            <w:vAlign w:val="center"/>
          </w:tcPr>
          <w:p w14:paraId="6A0BF263" w14:textId="77777777" w:rsidR="00AE25C5" w:rsidRPr="00C15EE2" w:rsidRDefault="00F24997">
            <w:pPr>
              <w:spacing w:after="20"/>
              <w:rPr>
                <w:rFonts w:cs="Times New Roman"/>
              </w:rPr>
            </w:pPr>
            <w:r w:rsidRPr="00C15EE2">
              <w:rPr>
                <w:rFonts w:cs="Times New Roman"/>
              </w:rPr>
              <w:t>To evaluate whether existing onboarding recommendations improve newcomers' successful first contributions and whether they remain useful for long-term contributors.</w:t>
            </w:r>
          </w:p>
        </w:tc>
      </w:tr>
      <w:tr w:rsidR="00AE25C5" w:rsidRPr="00C15EE2" w14:paraId="607B366E" w14:textId="77777777">
        <w:trPr>
          <w:jc w:val="center"/>
        </w:trPr>
        <w:tc>
          <w:tcPr>
            <w:tcW w:w="2520" w:type="dxa"/>
            <w:shd w:val="clear" w:color="auto" w:fill="D9EAF7"/>
            <w:tcMar>
              <w:top w:w="80" w:type="dxa"/>
              <w:left w:w="100" w:type="dxa"/>
              <w:bottom w:w="80" w:type="dxa"/>
              <w:right w:w="100" w:type="dxa"/>
            </w:tcMar>
            <w:vAlign w:val="center"/>
          </w:tcPr>
          <w:p w14:paraId="3755966F" w14:textId="77777777" w:rsidR="00AE25C5" w:rsidRPr="00C15EE2" w:rsidRDefault="00F24997">
            <w:pPr>
              <w:rPr>
                <w:rFonts w:cs="Times New Roman"/>
              </w:rPr>
            </w:pPr>
            <w:r w:rsidRPr="00C15EE2">
              <w:rPr>
                <w:rFonts w:cs="Times New Roman"/>
                <w:b/>
              </w:rPr>
              <w:t>Research Problem</w:t>
            </w:r>
          </w:p>
        </w:tc>
        <w:tc>
          <w:tcPr>
            <w:tcW w:w="7416" w:type="dxa"/>
            <w:tcMar>
              <w:top w:w="80" w:type="dxa"/>
              <w:left w:w="100" w:type="dxa"/>
              <w:bottom w:w="80" w:type="dxa"/>
              <w:right w:w="100" w:type="dxa"/>
            </w:tcMar>
            <w:vAlign w:val="center"/>
          </w:tcPr>
          <w:p w14:paraId="6978F5D1" w14:textId="77777777" w:rsidR="00AE25C5" w:rsidRPr="00C15EE2" w:rsidRDefault="00F24997">
            <w:pPr>
              <w:spacing w:after="20"/>
              <w:rPr>
                <w:rFonts w:cs="Times New Roman"/>
              </w:rPr>
            </w:pPr>
            <w:r w:rsidRPr="00C15EE2">
              <w:rPr>
                <w:rFonts w:cs="Times New Roman"/>
              </w:rPr>
              <w:t>Many onboarding recommendations are based on limited project contexts, and their generalizability and long-term usefulness are uncertain.</w:t>
            </w:r>
          </w:p>
        </w:tc>
      </w:tr>
      <w:tr w:rsidR="00AE25C5" w:rsidRPr="00C15EE2" w14:paraId="328EA5BC" w14:textId="77777777">
        <w:trPr>
          <w:jc w:val="center"/>
        </w:trPr>
        <w:tc>
          <w:tcPr>
            <w:tcW w:w="2520" w:type="dxa"/>
            <w:shd w:val="clear" w:color="auto" w:fill="D9EAF7"/>
            <w:tcMar>
              <w:top w:w="80" w:type="dxa"/>
              <w:left w:w="100" w:type="dxa"/>
              <w:bottom w:w="80" w:type="dxa"/>
              <w:right w:w="100" w:type="dxa"/>
            </w:tcMar>
            <w:vAlign w:val="center"/>
          </w:tcPr>
          <w:p w14:paraId="71E3FC30" w14:textId="77777777" w:rsidR="00AE25C5" w:rsidRPr="00C15EE2" w:rsidRDefault="00F24997">
            <w:pPr>
              <w:rPr>
                <w:rFonts w:cs="Times New Roman"/>
              </w:rPr>
            </w:pPr>
            <w:r w:rsidRPr="00C15EE2">
              <w:rPr>
                <w:rFonts w:cs="Times New Roman"/>
                <w:b/>
              </w:rPr>
              <w:t>Methodology</w:t>
            </w:r>
          </w:p>
        </w:tc>
        <w:tc>
          <w:tcPr>
            <w:tcW w:w="7416" w:type="dxa"/>
            <w:tcMar>
              <w:top w:w="80" w:type="dxa"/>
              <w:left w:w="100" w:type="dxa"/>
              <w:bottom w:w="80" w:type="dxa"/>
              <w:right w:w="100" w:type="dxa"/>
            </w:tcMar>
            <w:vAlign w:val="center"/>
          </w:tcPr>
          <w:p w14:paraId="524EC2A9" w14:textId="77777777" w:rsidR="00AE25C5" w:rsidRPr="00C15EE2" w:rsidRDefault="00F24997">
            <w:pPr>
              <w:spacing w:after="20"/>
              <w:rPr>
                <w:rFonts w:cs="Times New Roman"/>
              </w:rPr>
            </w:pPr>
            <w:r w:rsidRPr="00C15EE2">
              <w:rPr>
                <w:rFonts w:cs="Times New Roman"/>
              </w:rPr>
              <w:t xml:space="preserve">Two-stage mixed-method study. First, a Systematic Literature Review identified 15 task-related </w:t>
            </w:r>
            <w:proofErr w:type="gramStart"/>
            <w:r w:rsidRPr="00C15EE2">
              <w:rPr>
                <w:rFonts w:cs="Times New Roman"/>
              </w:rPr>
              <w:t>actionable</w:t>
            </w:r>
            <w:proofErr w:type="gramEnd"/>
            <w:r w:rsidRPr="00C15EE2">
              <w:rPr>
                <w:rFonts w:cs="Times New Roman"/>
              </w:rPr>
              <w:t xml:space="preserve"> recommendations. Second, a large-scale empirical study evaluated them across multiple OSS projects.</w:t>
            </w:r>
          </w:p>
        </w:tc>
      </w:tr>
      <w:tr w:rsidR="00AE25C5" w:rsidRPr="00C15EE2" w14:paraId="2A1B1BB8" w14:textId="77777777">
        <w:trPr>
          <w:jc w:val="center"/>
        </w:trPr>
        <w:tc>
          <w:tcPr>
            <w:tcW w:w="2520" w:type="dxa"/>
            <w:shd w:val="clear" w:color="auto" w:fill="D9EAF7"/>
            <w:tcMar>
              <w:top w:w="80" w:type="dxa"/>
              <w:left w:w="100" w:type="dxa"/>
              <w:bottom w:w="80" w:type="dxa"/>
              <w:right w:w="100" w:type="dxa"/>
            </w:tcMar>
            <w:vAlign w:val="center"/>
          </w:tcPr>
          <w:p w14:paraId="2578FD0F" w14:textId="77777777" w:rsidR="00AE25C5" w:rsidRPr="00C15EE2" w:rsidRDefault="00F24997">
            <w:pPr>
              <w:rPr>
                <w:rFonts w:cs="Times New Roman"/>
              </w:rPr>
            </w:pPr>
            <w:r w:rsidRPr="00C15EE2">
              <w:rPr>
                <w:rFonts w:cs="Times New Roman"/>
                <w:b/>
              </w:rPr>
              <w:t>Dataset / Study Source</w:t>
            </w:r>
          </w:p>
        </w:tc>
        <w:tc>
          <w:tcPr>
            <w:tcW w:w="7416" w:type="dxa"/>
            <w:tcMar>
              <w:top w:w="80" w:type="dxa"/>
              <w:left w:w="100" w:type="dxa"/>
              <w:bottom w:w="80" w:type="dxa"/>
              <w:right w:w="100" w:type="dxa"/>
            </w:tcMar>
            <w:vAlign w:val="center"/>
          </w:tcPr>
          <w:p w14:paraId="2D90E12C" w14:textId="77777777" w:rsidR="00AE25C5" w:rsidRPr="00C15EE2" w:rsidRDefault="00F24997">
            <w:pPr>
              <w:spacing w:after="20"/>
              <w:rPr>
                <w:rFonts w:cs="Times New Roman"/>
              </w:rPr>
            </w:pPr>
            <w:r w:rsidRPr="00C15EE2">
              <w:rPr>
                <w:rFonts w:cs="Times New Roman"/>
              </w:rPr>
              <w:t>Five Gerrit-based projects and 1,155 open-source projects from GitHub.</w:t>
            </w:r>
          </w:p>
        </w:tc>
      </w:tr>
      <w:tr w:rsidR="00AE25C5" w:rsidRPr="00C15EE2" w14:paraId="182F1A2B" w14:textId="77777777">
        <w:trPr>
          <w:jc w:val="center"/>
        </w:trPr>
        <w:tc>
          <w:tcPr>
            <w:tcW w:w="2520" w:type="dxa"/>
            <w:shd w:val="clear" w:color="auto" w:fill="D9EAF7"/>
            <w:tcMar>
              <w:top w:w="80" w:type="dxa"/>
              <w:left w:w="100" w:type="dxa"/>
              <w:bottom w:w="80" w:type="dxa"/>
              <w:right w:w="100" w:type="dxa"/>
            </w:tcMar>
            <w:vAlign w:val="center"/>
          </w:tcPr>
          <w:p w14:paraId="6D03274D" w14:textId="77777777" w:rsidR="00AE25C5" w:rsidRPr="00C15EE2" w:rsidRDefault="00F24997">
            <w:pPr>
              <w:rPr>
                <w:rFonts w:cs="Times New Roman"/>
              </w:rPr>
            </w:pPr>
            <w:r w:rsidRPr="00C15EE2">
              <w:rPr>
                <w:rFonts w:cs="Times New Roman"/>
                <w:b/>
              </w:rPr>
              <w:t>Techniques / Approach</w:t>
            </w:r>
          </w:p>
        </w:tc>
        <w:tc>
          <w:tcPr>
            <w:tcW w:w="7416" w:type="dxa"/>
            <w:tcMar>
              <w:top w:w="80" w:type="dxa"/>
              <w:left w:w="100" w:type="dxa"/>
              <w:bottom w:w="80" w:type="dxa"/>
              <w:right w:w="100" w:type="dxa"/>
            </w:tcMar>
            <w:vAlign w:val="center"/>
          </w:tcPr>
          <w:p w14:paraId="2D079D6D" w14:textId="77777777" w:rsidR="00AE25C5" w:rsidRPr="00C15EE2" w:rsidRDefault="00F24997">
            <w:pPr>
              <w:spacing w:after="20"/>
              <w:rPr>
                <w:rFonts w:cs="Times New Roman"/>
              </w:rPr>
            </w:pPr>
            <w:r w:rsidRPr="00C15EE2">
              <w:rPr>
                <w:rFonts w:cs="Times New Roman"/>
              </w:rPr>
              <w:t>Systematic Literature Review, empirical evaluation, cross-project analysis, and assessment of associations with first-patch acceptance and contributor progression.</w:t>
            </w:r>
          </w:p>
        </w:tc>
      </w:tr>
      <w:tr w:rsidR="00AE25C5" w:rsidRPr="00C15EE2" w14:paraId="431243DF" w14:textId="77777777">
        <w:trPr>
          <w:jc w:val="center"/>
        </w:trPr>
        <w:tc>
          <w:tcPr>
            <w:tcW w:w="2520" w:type="dxa"/>
            <w:shd w:val="clear" w:color="auto" w:fill="D9EAF7"/>
            <w:tcMar>
              <w:top w:w="80" w:type="dxa"/>
              <w:left w:w="100" w:type="dxa"/>
              <w:bottom w:w="80" w:type="dxa"/>
              <w:right w:w="100" w:type="dxa"/>
            </w:tcMar>
            <w:vAlign w:val="center"/>
          </w:tcPr>
          <w:p w14:paraId="620BA69B" w14:textId="77777777" w:rsidR="00AE25C5" w:rsidRPr="00C15EE2" w:rsidRDefault="00F24997">
            <w:pPr>
              <w:rPr>
                <w:rFonts w:cs="Times New Roman"/>
              </w:rPr>
            </w:pPr>
            <w:r w:rsidRPr="00C15EE2">
              <w:rPr>
                <w:rFonts w:cs="Times New Roman"/>
                <w:b/>
              </w:rPr>
              <w:t>Major Findings</w:t>
            </w:r>
          </w:p>
        </w:tc>
        <w:tc>
          <w:tcPr>
            <w:tcW w:w="7416" w:type="dxa"/>
            <w:tcMar>
              <w:top w:w="80" w:type="dxa"/>
              <w:left w:w="100" w:type="dxa"/>
              <w:bottom w:w="80" w:type="dxa"/>
              <w:right w:w="100" w:type="dxa"/>
            </w:tcMar>
            <w:vAlign w:val="center"/>
          </w:tcPr>
          <w:p w14:paraId="740370FB" w14:textId="77777777" w:rsidR="00AE25C5" w:rsidRPr="00C15EE2" w:rsidRDefault="00F24997">
            <w:pPr>
              <w:spacing w:after="20"/>
              <w:rPr>
                <w:rFonts w:cs="Times New Roman"/>
              </w:rPr>
            </w:pPr>
            <w:r w:rsidRPr="00C15EE2">
              <w:rPr>
                <w:rFonts w:cs="Times New Roman"/>
              </w:rPr>
              <w:t>Four recommendations showed positive associations in most contexts, four were context-dependent, four showed negative associations in most projects, and three were newcomer-specific and should be abandoned after the newcomer stage.</w:t>
            </w:r>
          </w:p>
        </w:tc>
      </w:tr>
      <w:tr w:rsidR="00AE25C5" w:rsidRPr="00C15EE2" w14:paraId="3BBB4CC8" w14:textId="77777777">
        <w:trPr>
          <w:jc w:val="center"/>
        </w:trPr>
        <w:tc>
          <w:tcPr>
            <w:tcW w:w="2520" w:type="dxa"/>
            <w:shd w:val="clear" w:color="auto" w:fill="D9EAF7"/>
            <w:tcMar>
              <w:top w:w="80" w:type="dxa"/>
              <w:left w:w="100" w:type="dxa"/>
              <w:bottom w:w="80" w:type="dxa"/>
              <w:right w:w="100" w:type="dxa"/>
            </w:tcMar>
            <w:vAlign w:val="center"/>
          </w:tcPr>
          <w:p w14:paraId="2EC29110" w14:textId="77777777" w:rsidR="00AE25C5" w:rsidRPr="00C15EE2" w:rsidRDefault="00F24997">
            <w:pPr>
              <w:rPr>
                <w:rFonts w:cs="Times New Roman"/>
              </w:rPr>
            </w:pPr>
            <w:r w:rsidRPr="00C15EE2">
              <w:rPr>
                <w:rFonts w:cs="Times New Roman"/>
                <w:b/>
              </w:rPr>
              <w:t>Strengths</w:t>
            </w:r>
          </w:p>
        </w:tc>
        <w:tc>
          <w:tcPr>
            <w:tcW w:w="7416" w:type="dxa"/>
            <w:tcMar>
              <w:top w:w="80" w:type="dxa"/>
              <w:left w:w="100" w:type="dxa"/>
              <w:bottom w:w="80" w:type="dxa"/>
              <w:right w:w="100" w:type="dxa"/>
            </w:tcMar>
            <w:vAlign w:val="center"/>
          </w:tcPr>
          <w:p w14:paraId="7943DE7D" w14:textId="77777777" w:rsidR="00AE25C5" w:rsidRPr="00C15EE2" w:rsidRDefault="00F24997">
            <w:pPr>
              <w:spacing w:after="20"/>
              <w:rPr>
                <w:rFonts w:cs="Times New Roman"/>
              </w:rPr>
            </w:pPr>
            <w:r w:rsidRPr="00C15EE2">
              <w:rPr>
                <w:rFonts w:cs="Times New Roman"/>
              </w:rPr>
              <w:t>Examines both successful onboarding and long-term contributor progression across a large set of project contexts.</w:t>
            </w:r>
          </w:p>
        </w:tc>
      </w:tr>
      <w:tr w:rsidR="00AE25C5" w:rsidRPr="00C15EE2" w14:paraId="0EE71D31" w14:textId="77777777">
        <w:trPr>
          <w:jc w:val="center"/>
        </w:trPr>
        <w:tc>
          <w:tcPr>
            <w:tcW w:w="2520" w:type="dxa"/>
            <w:shd w:val="clear" w:color="auto" w:fill="D9EAF7"/>
            <w:tcMar>
              <w:top w:w="80" w:type="dxa"/>
              <w:left w:w="100" w:type="dxa"/>
              <w:bottom w:w="80" w:type="dxa"/>
              <w:right w:w="100" w:type="dxa"/>
            </w:tcMar>
            <w:vAlign w:val="center"/>
          </w:tcPr>
          <w:p w14:paraId="1B7D79BD" w14:textId="77777777" w:rsidR="00AE25C5" w:rsidRPr="00C15EE2" w:rsidRDefault="00F24997">
            <w:pPr>
              <w:rPr>
                <w:rFonts w:cs="Times New Roman"/>
              </w:rPr>
            </w:pPr>
            <w:r w:rsidRPr="00C15EE2">
              <w:rPr>
                <w:rFonts w:cs="Times New Roman"/>
                <w:b/>
              </w:rPr>
              <w:t>Limitations</w:t>
            </w:r>
          </w:p>
        </w:tc>
        <w:tc>
          <w:tcPr>
            <w:tcW w:w="7416" w:type="dxa"/>
            <w:tcMar>
              <w:top w:w="80" w:type="dxa"/>
              <w:left w:w="100" w:type="dxa"/>
              <w:bottom w:w="80" w:type="dxa"/>
              <w:right w:w="100" w:type="dxa"/>
            </w:tcMar>
            <w:vAlign w:val="center"/>
          </w:tcPr>
          <w:p w14:paraId="37B3FC69" w14:textId="77777777" w:rsidR="00AE25C5" w:rsidRPr="00C15EE2" w:rsidRDefault="00F24997">
            <w:pPr>
              <w:spacing w:after="20"/>
              <w:rPr>
                <w:rFonts w:cs="Times New Roman"/>
              </w:rPr>
            </w:pPr>
            <w:r w:rsidRPr="00C15EE2">
              <w:rPr>
                <w:rFonts w:cs="Times New Roman"/>
              </w:rPr>
              <w:t>Evaluates recommendations rather than implementing a single integrated platform for personalized recommendation, tracking, skill progression, and portfolio generation.</w:t>
            </w:r>
          </w:p>
        </w:tc>
      </w:tr>
      <w:tr w:rsidR="00AE25C5" w:rsidRPr="00C15EE2" w14:paraId="32DDB88C" w14:textId="77777777">
        <w:trPr>
          <w:jc w:val="center"/>
        </w:trPr>
        <w:tc>
          <w:tcPr>
            <w:tcW w:w="2520" w:type="dxa"/>
            <w:shd w:val="clear" w:color="auto" w:fill="D9EAF7"/>
            <w:tcMar>
              <w:top w:w="80" w:type="dxa"/>
              <w:left w:w="100" w:type="dxa"/>
              <w:bottom w:w="80" w:type="dxa"/>
              <w:right w:w="100" w:type="dxa"/>
            </w:tcMar>
            <w:vAlign w:val="center"/>
          </w:tcPr>
          <w:p w14:paraId="53579A7F" w14:textId="77777777" w:rsidR="00AE25C5" w:rsidRPr="00C15EE2" w:rsidRDefault="00F24997">
            <w:pPr>
              <w:rPr>
                <w:rFonts w:cs="Times New Roman"/>
              </w:rPr>
            </w:pPr>
            <w:r w:rsidRPr="00C15EE2">
              <w:rPr>
                <w:rFonts w:cs="Times New Roman"/>
                <w:b/>
              </w:rPr>
              <w:t>Relevance to Proposed Project</w:t>
            </w:r>
          </w:p>
        </w:tc>
        <w:tc>
          <w:tcPr>
            <w:tcW w:w="7416" w:type="dxa"/>
            <w:tcMar>
              <w:top w:w="80" w:type="dxa"/>
              <w:left w:w="100" w:type="dxa"/>
              <w:bottom w:w="80" w:type="dxa"/>
              <w:right w:w="100" w:type="dxa"/>
            </w:tcMar>
            <w:vAlign w:val="center"/>
          </w:tcPr>
          <w:p w14:paraId="62CECEBB" w14:textId="77777777" w:rsidR="00AE25C5" w:rsidRPr="00C15EE2" w:rsidRDefault="00F24997">
            <w:pPr>
              <w:spacing w:after="20"/>
              <w:rPr>
                <w:rFonts w:cs="Times New Roman"/>
              </w:rPr>
            </w:pPr>
            <w:r w:rsidRPr="00C15EE2">
              <w:rPr>
                <w:rFonts w:cs="Times New Roman"/>
              </w:rPr>
              <w:t>Supports the need for adaptive recommendations that change as a beginner becomes a more experienced contributor.</w:t>
            </w:r>
          </w:p>
        </w:tc>
      </w:tr>
    </w:tbl>
    <w:p w14:paraId="7EFD99D0" w14:textId="77777777" w:rsidR="00AE25C5" w:rsidRPr="00C15EE2" w:rsidRDefault="00AE25C5">
      <w:pPr>
        <w:rPr>
          <w:rFonts w:cs="Times New Roman"/>
        </w:rPr>
      </w:pPr>
    </w:p>
    <w:p w14:paraId="6202C14A" w14:textId="77777777" w:rsidR="00AE25C5" w:rsidRPr="00C15EE2" w:rsidRDefault="00F24997">
      <w:pPr>
        <w:jc w:val="center"/>
        <w:rPr>
          <w:rFonts w:cs="Times New Roman"/>
        </w:rPr>
      </w:pPr>
      <w:r w:rsidRPr="00C15EE2">
        <w:rPr>
          <w:rFonts w:cs="Times New Roman"/>
          <w:noProof/>
        </w:rPr>
        <w:drawing>
          <wp:inline distT="0" distB="0" distL="0" distR="0" wp14:anchorId="7BEC2ABF" wp14:editId="27E36D37">
            <wp:extent cx="4701540" cy="2621103"/>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5_clean.png"/>
                    <pic:cNvPicPr/>
                  </pic:nvPicPr>
                  <pic:blipFill>
                    <a:blip r:embed="rId11"/>
                    <a:stretch>
                      <a:fillRect/>
                    </a:stretch>
                  </pic:blipFill>
                  <pic:spPr>
                    <a:xfrm>
                      <a:off x="0" y="0"/>
                      <a:ext cx="4713630" cy="2627843"/>
                    </a:xfrm>
                    <a:prstGeom prst="rect">
                      <a:avLst/>
                    </a:prstGeom>
                  </pic:spPr>
                </pic:pic>
              </a:graphicData>
            </a:graphic>
          </wp:inline>
        </w:drawing>
      </w:r>
    </w:p>
    <w:p w14:paraId="7C7D3FBD" w14:textId="1F745806" w:rsidR="00AE25C5" w:rsidRPr="00C15EE2" w:rsidRDefault="00F24997" w:rsidP="00C15EE2">
      <w:pPr>
        <w:spacing w:before="80" w:after="80"/>
        <w:jc w:val="center"/>
        <w:rPr>
          <w:rFonts w:cs="Times New Roman"/>
        </w:rPr>
      </w:pPr>
      <w:r w:rsidRPr="00C15EE2">
        <w:rPr>
          <w:rFonts w:cs="Times New Roman"/>
          <w:i/>
        </w:rPr>
        <w:t>Figure 5. Conceptual Visual Summary of Paper 5</w:t>
      </w:r>
    </w:p>
    <w:p w14:paraId="6C0324A0"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lastRenderedPageBreak/>
        <w:t>6. Comparative Analysis of All Five Papers</w:t>
      </w:r>
    </w:p>
    <w:tbl>
      <w:tblPr>
        <w:tblStyle w:val="TableGrid"/>
        <w:tblW w:w="0" w:type="auto"/>
        <w:jc w:val="center"/>
        <w:tblLayout w:type="fixed"/>
        <w:tblLook w:val="04A0" w:firstRow="1" w:lastRow="0" w:firstColumn="1" w:lastColumn="0" w:noHBand="0" w:noVBand="1"/>
      </w:tblPr>
      <w:tblGrid>
        <w:gridCol w:w="1512"/>
        <w:gridCol w:w="1728"/>
        <w:gridCol w:w="1728"/>
        <w:gridCol w:w="1584"/>
        <w:gridCol w:w="1368"/>
        <w:gridCol w:w="2016"/>
      </w:tblGrid>
      <w:tr w:rsidR="00AE25C5" w:rsidRPr="00C15EE2" w14:paraId="5ABE3219" w14:textId="77777777">
        <w:trPr>
          <w:tblHeader/>
          <w:jc w:val="center"/>
        </w:trPr>
        <w:tc>
          <w:tcPr>
            <w:tcW w:w="1512" w:type="dxa"/>
            <w:shd w:val="clear" w:color="auto" w:fill="1F4E78"/>
            <w:tcMar>
              <w:top w:w="80" w:type="dxa"/>
              <w:left w:w="100" w:type="dxa"/>
              <w:bottom w:w="80" w:type="dxa"/>
              <w:right w:w="100" w:type="dxa"/>
            </w:tcMar>
            <w:vAlign w:val="center"/>
          </w:tcPr>
          <w:p w14:paraId="4FA10EC7" w14:textId="77777777" w:rsidR="00AE25C5" w:rsidRPr="00C15EE2" w:rsidRDefault="00F24997">
            <w:pPr>
              <w:jc w:val="center"/>
              <w:rPr>
                <w:rFonts w:cs="Times New Roman"/>
              </w:rPr>
            </w:pPr>
            <w:r w:rsidRPr="00C15EE2">
              <w:rPr>
                <w:rFonts w:cs="Times New Roman"/>
                <w:b/>
              </w:rPr>
              <w:t>Paper</w:t>
            </w:r>
          </w:p>
        </w:tc>
        <w:tc>
          <w:tcPr>
            <w:tcW w:w="1728" w:type="dxa"/>
            <w:shd w:val="clear" w:color="auto" w:fill="1F4E78"/>
            <w:tcMar>
              <w:top w:w="80" w:type="dxa"/>
              <w:left w:w="100" w:type="dxa"/>
              <w:bottom w:w="80" w:type="dxa"/>
              <w:right w:w="100" w:type="dxa"/>
            </w:tcMar>
            <w:vAlign w:val="center"/>
          </w:tcPr>
          <w:p w14:paraId="70C0BD7C" w14:textId="77777777" w:rsidR="00AE25C5" w:rsidRPr="00C15EE2" w:rsidRDefault="00F24997">
            <w:pPr>
              <w:jc w:val="center"/>
              <w:rPr>
                <w:rFonts w:cs="Times New Roman"/>
              </w:rPr>
            </w:pPr>
            <w:proofErr w:type="gramStart"/>
            <w:r w:rsidRPr="00C15EE2">
              <w:rPr>
                <w:rFonts w:cs="Times New Roman"/>
                <w:b/>
              </w:rPr>
              <w:t>Main Focus</w:t>
            </w:r>
            <w:proofErr w:type="gramEnd"/>
          </w:p>
        </w:tc>
        <w:tc>
          <w:tcPr>
            <w:tcW w:w="1728" w:type="dxa"/>
            <w:shd w:val="clear" w:color="auto" w:fill="1F4E78"/>
            <w:tcMar>
              <w:top w:w="80" w:type="dxa"/>
              <w:left w:w="100" w:type="dxa"/>
              <w:bottom w:w="80" w:type="dxa"/>
              <w:right w:w="100" w:type="dxa"/>
            </w:tcMar>
            <w:vAlign w:val="center"/>
          </w:tcPr>
          <w:p w14:paraId="2D322C0B" w14:textId="77777777" w:rsidR="00AE25C5" w:rsidRPr="00C15EE2" w:rsidRDefault="00F24997">
            <w:pPr>
              <w:jc w:val="center"/>
              <w:rPr>
                <w:rFonts w:cs="Times New Roman"/>
              </w:rPr>
            </w:pPr>
            <w:r w:rsidRPr="00C15EE2">
              <w:rPr>
                <w:rFonts w:cs="Times New Roman"/>
                <w:b/>
              </w:rPr>
              <w:t>Core Technique</w:t>
            </w:r>
          </w:p>
        </w:tc>
        <w:tc>
          <w:tcPr>
            <w:tcW w:w="1584" w:type="dxa"/>
            <w:shd w:val="clear" w:color="auto" w:fill="1F4E78"/>
            <w:tcMar>
              <w:top w:w="80" w:type="dxa"/>
              <w:left w:w="100" w:type="dxa"/>
              <w:bottom w:w="80" w:type="dxa"/>
              <w:right w:w="100" w:type="dxa"/>
            </w:tcMar>
            <w:vAlign w:val="center"/>
          </w:tcPr>
          <w:p w14:paraId="78D06E58" w14:textId="77777777" w:rsidR="00AE25C5" w:rsidRPr="00C15EE2" w:rsidRDefault="00F24997">
            <w:pPr>
              <w:jc w:val="center"/>
              <w:rPr>
                <w:rFonts w:cs="Times New Roman"/>
              </w:rPr>
            </w:pPr>
            <w:r w:rsidRPr="00C15EE2">
              <w:rPr>
                <w:rFonts w:cs="Times New Roman"/>
                <w:b/>
              </w:rPr>
              <w:t>Personalized Recommendation</w:t>
            </w:r>
          </w:p>
        </w:tc>
        <w:tc>
          <w:tcPr>
            <w:tcW w:w="1368" w:type="dxa"/>
            <w:shd w:val="clear" w:color="auto" w:fill="1F4E78"/>
            <w:tcMar>
              <w:top w:w="80" w:type="dxa"/>
              <w:left w:w="100" w:type="dxa"/>
              <w:bottom w:w="80" w:type="dxa"/>
              <w:right w:w="100" w:type="dxa"/>
            </w:tcMar>
            <w:vAlign w:val="center"/>
          </w:tcPr>
          <w:p w14:paraId="6F2629B1" w14:textId="77777777" w:rsidR="00AE25C5" w:rsidRPr="00C15EE2" w:rsidRDefault="00F24997">
            <w:pPr>
              <w:jc w:val="center"/>
              <w:rPr>
                <w:rFonts w:cs="Times New Roman"/>
              </w:rPr>
            </w:pPr>
            <w:r w:rsidRPr="00C15EE2">
              <w:rPr>
                <w:rFonts w:cs="Times New Roman"/>
                <w:b/>
              </w:rPr>
              <w:t>Tracking Support</w:t>
            </w:r>
          </w:p>
        </w:tc>
        <w:tc>
          <w:tcPr>
            <w:tcW w:w="2016" w:type="dxa"/>
            <w:shd w:val="clear" w:color="auto" w:fill="1F4E78"/>
            <w:tcMar>
              <w:top w:w="80" w:type="dxa"/>
              <w:left w:w="100" w:type="dxa"/>
              <w:bottom w:w="80" w:type="dxa"/>
              <w:right w:w="100" w:type="dxa"/>
            </w:tcMar>
            <w:vAlign w:val="center"/>
          </w:tcPr>
          <w:p w14:paraId="261A51BB" w14:textId="77777777" w:rsidR="00AE25C5" w:rsidRPr="00C15EE2" w:rsidRDefault="00F24997">
            <w:pPr>
              <w:jc w:val="center"/>
              <w:rPr>
                <w:rFonts w:cs="Times New Roman"/>
              </w:rPr>
            </w:pPr>
            <w:r w:rsidRPr="00C15EE2">
              <w:rPr>
                <w:rFonts w:cs="Times New Roman"/>
                <w:b/>
              </w:rPr>
              <w:t>Main Limitation</w:t>
            </w:r>
          </w:p>
        </w:tc>
      </w:tr>
      <w:tr w:rsidR="00AE25C5" w:rsidRPr="00C15EE2" w14:paraId="3C711B06" w14:textId="77777777">
        <w:trPr>
          <w:jc w:val="center"/>
        </w:trPr>
        <w:tc>
          <w:tcPr>
            <w:tcW w:w="1512" w:type="dxa"/>
            <w:tcMar>
              <w:top w:w="80" w:type="dxa"/>
              <w:left w:w="100" w:type="dxa"/>
              <w:bottom w:w="80" w:type="dxa"/>
              <w:right w:w="100" w:type="dxa"/>
            </w:tcMar>
            <w:vAlign w:val="center"/>
          </w:tcPr>
          <w:p w14:paraId="4D94C7A4" w14:textId="77777777" w:rsidR="00AE25C5" w:rsidRPr="00C15EE2" w:rsidRDefault="00F24997">
            <w:pPr>
              <w:spacing w:after="20"/>
              <w:rPr>
                <w:rFonts w:cs="Times New Roman"/>
              </w:rPr>
            </w:pPr>
            <w:r w:rsidRPr="00C15EE2">
              <w:rPr>
                <w:rFonts w:cs="Times New Roman"/>
              </w:rPr>
              <w:t>Paper 1</w:t>
            </w:r>
          </w:p>
        </w:tc>
        <w:tc>
          <w:tcPr>
            <w:tcW w:w="1728" w:type="dxa"/>
            <w:tcMar>
              <w:top w:w="80" w:type="dxa"/>
              <w:left w:w="100" w:type="dxa"/>
              <w:bottom w:w="80" w:type="dxa"/>
              <w:right w:w="100" w:type="dxa"/>
            </w:tcMar>
            <w:vAlign w:val="center"/>
          </w:tcPr>
          <w:p w14:paraId="5FBBC142" w14:textId="77777777" w:rsidR="00AE25C5" w:rsidRPr="00C15EE2" w:rsidRDefault="00F24997">
            <w:pPr>
              <w:spacing w:after="20"/>
              <w:rPr>
                <w:rFonts w:cs="Times New Roman"/>
              </w:rPr>
            </w:pPr>
            <w:r w:rsidRPr="00C15EE2">
              <w:rPr>
                <w:rFonts w:cs="Times New Roman"/>
              </w:rPr>
              <w:t>Newcomer barriers</w:t>
            </w:r>
          </w:p>
        </w:tc>
        <w:tc>
          <w:tcPr>
            <w:tcW w:w="1728" w:type="dxa"/>
            <w:tcMar>
              <w:top w:w="80" w:type="dxa"/>
              <w:left w:w="100" w:type="dxa"/>
              <w:bottom w:w="80" w:type="dxa"/>
              <w:right w:w="100" w:type="dxa"/>
            </w:tcMar>
            <w:vAlign w:val="center"/>
          </w:tcPr>
          <w:p w14:paraId="40F1E348" w14:textId="77777777" w:rsidR="00AE25C5" w:rsidRPr="00C15EE2" w:rsidRDefault="00F24997">
            <w:pPr>
              <w:spacing w:after="20"/>
              <w:rPr>
                <w:rFonts w:cs="Times New Roman"/>
              </w:rPr>
            </w:pPr>
            <w:r w:rsidRPr="00C15EE2">
              <w:rPr>
                <w:rFonts w:cs="Times New Roman"/>
              </w:rPr>
              <w:t>SLR + coding</w:t>
            </w:r>
          </w:p>
        </w:tc>
        <w:tc>
          <w:tcPr>
            <w:tcW w:w="1584" w:type="dxa"/>
            <w:tcMar>
              <w:top w:w="80" w:type="dxa"/>
              <w:left w:w="100" w:type="dxa"/>
              <w:bottom w:w="80" w:type="dxa"/>
              <w:right w:w="100" w:type="dxa"/>
            </w:tcMar>
            <w:vAlign w:val="center"/>
          </w:tcPr>
          <w:p w14:paraId="1AA926FD" w14:textId="77777777" w:rsidR="00AE25C5" w:rsidRPr="00C15EE2" w:rsidRDefault="00F24997">
            <w:pPr>
              <w:spacing w:after="20"/>
              <w:rPr>
                <w:rFonts w:cs="Times New Roman"/>
              </w:rPr>
            </w:pPr>
            <w:r w:rsidRPr="00C15EE2">
              <w:rPr>
                <w:rFonts w:cs="Times New Roman"/>
              </w:rPr>
              <w:t>No</w:t>
            </w:r>
          </w:p>
        </w:tc>
        <w:tc>
          <w:tcPr>
            <w:tcW w:w="1368" w:type="dxa"/>
            <w:tcMar>
              <w:top w:w="80" w:type="dxa"/>
              <w:left w:w="100" w:type="dxa"/>
              <w:bottom w:w="80" w:type="dxa"/>
              <w:right w:w="100" w:type="dxa"/>
            </w:tcMar>
            <w:vAlign w:val="center"/>
          </w:tcPr>
          <w:p w14:paraId="6649659D" w14:textId="77777777" w:rsidR="00AE25C5" w:rsidRPr="00C15EE2" w:rsidRDefault="00F24997">
            <w:pPr>
              <w:spacing w:after="20"/>
              <w:rPr>
                <w:rFonts w:cs="Times New Roman"/>
              </w:rPr>
            </w:pPr>
            <w:r w:rsidRPr="00C15EE2">
              <w:rPr>
                <w:rFonts w:cs="Times New Roman"/>
              </w:rPr>
              <w:t>No</w:t>
            </w:r>
          </w:p>
        </w:tc>
        <w:tc>
          <w:tcPr>
            <w:tcW w:w="2016" w:type="dxa"/>
            <w:tcMar>
              <w:top w:w="80" w:type="dxa"/>
              <w:left w:w="100" w:type="dxa"/>
              <w:bottom w:w="80" w:type="dxa"/>
              <w:right w:w="100" w:type="dxa"/>
            </w:tcMar>
            <w:vAlign w:val="center"/>
          </w:tcPr>
          <w:p w14:paraId="28CC3099" w14:textId="77777777" w:rsidR="00AE25C5" w:rsidRPr="00C15EE2" w:rsidRDefault="00F24997">
            <w:pPr>
              <w:spacing w:after="20"/>
              <w:rPr>
                <w:rFonts w:cs="Times New Roman"/>
              </w:rPr>
            </w:pPr>
            <w:r w:rsidRPr="00C15EE2">
              <w:rPr>
                <w:rFonts w:cs="Times New Roman"/>
              </w:rPr>
              <w:t>Problem identification only</w:t>
            </w:r>
          </w:p>
        </w:tc>
      </w:tr>
      <w:tr w:rsidR="00AE25C5" w:rsidRPr="00C15EE2" w14:paraId="2121EB48" w14:textId="77777777">
        <w:trPr>
          <w:jc w:val="center"/>
        </w:trPr>
        <w:tc>
          <w:tcPr>
            <w:tcW w:w="1512" w:type="dxa"/>
            <w:shd w:val="clear" w:color="auto" w:fill="F2F2F2"/>
            <w:tcMar>
              <w:top w:w="80" w:type="dxa"/>
              <w:left w:w="100" w:type="dxa"/>
              <w:bottom w:w="80" w:type="dxa"/>
              <w:right w:w="100" w:type="dxa"/>
            </w:tcMar>
            <w:vAlign w:val="center"/>
          </w:tcPr>
          <w:p w14:paraId="5A268CEB" w14:textId="77777777" w:rsidR="00AE25C5" w:rsidRPr="00C15EE2" w:rsidRDefault="00F24997">
            <w:pPr>
              <w:spacing w:after="20"/>
              <w:rPr>
                <w:rFonts w:cs="Times New Roman"/>
              </w:rPr>
            </w:pPr>
            <w:r w:rsidRPr="00C15EE2">
              <w:rPr>
                <w:rFonts w:cs="Times New Roman"/>
              </w:rPr>
              <w:t>Paper 2</w:t>
            </w:r>
          </w:p>
        </w:tc>
        <w:tc>
          <w:tcPr>
            <w:tcW w:w="1728" w:type="dxa"/>
            <w:shd w:val="clear" w:color="auto" w:fill="F2F2F2"/>
            <w:tcMar>
              <w:top w:w="80" w:type="dxa"/>
              <w:left w:w="100" w:type="dxa"/>
              <w:bottom w:w="80" w:type="dxa"/>
              <w:right w:w="100" w:type="dxa"/>
            </w:tcMar>
            <w:vAlign w:val="center"/>
          </w:tcPr>
          <w:p w14:paraId="13F9081D" w14:textId="77777777" w:rsidR="00AE25C5" w:rsidRPr="00C15EE2" w:rsidRDefault="00F24997">
            <w:pPr>
              <w:spacing w:after="20"/>
              <w:rPr>
                <w:rFonts w:cs="Times New Roman"/>
              </w:rPr>
            </w:pPr>
            <w:r w:rsidRPr="00C15EE2">
              <w:rPr>
                <w:rFonts w:cs="Times New Roman"/>
              </w:rPr>
              <w:t>Good First Issues</w:t>
            </w:r>
          </w:p>
        </w:tc>
        <w:tc>
          <w:tcPr>
            <w:tcW w:w="1728" w:type="dxa"/>
            <w:shd w:val="clear" w:color="auto" w:fill="F2F2F2"/>
            <w:tcMar>
              <w:top w:w="80" w:type="dxa"/>
              <w:left w:w="100" w:type="dxa"/>
              <w:bottom w:w="80" w:type="dxa"/>
              <w:right w:w="100" w:type="dxa"/>
            </w:tcMar>
            <w:vAlign w:val="center"/>
          </w:tcPr>
          <w:p w14:paraId="53B8F3DC" w14:textId="77777777" w:rsidR="00AE25C5" w:rsidRPr="00C15EE2" w:rsidRDefault="00F24997">
            <w:pPr>
              <w:spacing w:after="20"/>
              <w:rPr>
                <w:rFonts w:cs="Times New Roman"/>
              </w:rPr>
            </w:pPr>
            <w:r w:rsidRPr="00C15EE2">
              <w:rPr>
                <w:rFonts w:cs="Times New Roman"/>
              </w:rPr>
              <w:t>Empirical GitHub analysis</w:t>
            </w:r>
          </w:p>
        </w:tc>
        <w:tc>
          <w:tcPr>
            <w:tcW w:w="1584" w:type="dxa"/>
            <w:shd w:val="clear" w:color="auto" w:fill="F2F2F2"/>
            <w:tcMar>
              <w:top w:w="80" w:type="dxa"/>
              <w:left w:w="100" w:type="dxa"/>
              <w:bottom w:w="80" w:type="dxa"/>
              <w:right w:w="100" w:type="dxa"/>
            </w:tcMar>
            <w:vAlign w:val="center"/>
          </w:tcPr>
          <w:p w14:paraId="79702904" w14:textId="77777777" w:rsidR="00AE25C5" w:rsidRPr="00C15EE2" w:rsidRDefault="00F24997">
            <w:pPr>
              <w:spacing w:after="20"/>
              <w:rPr>
                <w:rFonts w:cs="Times New Roman"/>
              </w:rPr>
            </w:pPr>
            <w:r w:rsidRPr="00C15EE2">
              <w:rPr>
                <w:rFonts w:cs="Times New Roman"/>
              </w:rPr>
              <w:t>Limited</w:t>
            </w:r>
          </w:p>
        </w:tc>
        <w:tc>
          <w:tcPr>
            <w:tcW w:w="1368" w:type="dxa"/>
            <w:shd w:val="clear" w:color="auto" w:fill="F2F2F2"/>
            <w:tcMar>
              <w:top w:w="80" w:type="dxa"/>
              <w:left w:w="100" w:type="dxa"/>
              <w:bottom w:w="80" w:type="dxa"/>
              <w:right w:w="100" w:type="dxa"/>
            </w:tcMar>
            <w:vAlign w:val="center"/>
          </w:tcPr>
          <w:p w14:paraId="5EE28672" w14:textId="77777777" w:rsidR="00AE25C5" w:rsidRPr="00C15EE2" w:rsidRDefault="00F24997">
            <w:pPr>
              <w:spacing w:after="20"/>
              <w:rPr>
                <w:rFonts w:cs="Times New Roman"/>
              </w:rPr>
            </w:pPr>
            <w:r w:rsidRPr="00C15EE2">
              <w:rPr>
                <w:rFonts w:cs="Times New Roman"/>
              </w:rPr>
              <w:t>No</w:t>
            </w:r>
          </w:p>
        </w:tc>
        <w:tc>
          <w:tcPr>
            <w:tcW w:w="2016" w:type="dxa"/>
            <w:shd w:val="clear" w:color="auto" w:fill="F2F2F2"/>
            <w:tcMar>
              <w:top w:w="80" w:type="dxa"/>
              <w:left w:w="100" w:type="dxa"/>
              <w:bottom w:w="80" w:type="dxa"/>
              <w:right w:w="100" w:type="dxa"/>
            </w:tcMar>
            <w:vAlign w:val="center"/>
          </w:tcPr>
          <w:p w14:paraId="334CB754" w14:textId="77777777" w:rsidR="00AE25C5" w:rsidRPr="00C15EE2" w:rsidRDefault="00F24997">
            <w:pPr>
              <w:spacing w:after="20"/>
              <w:rPr>
                <w:rFonts w:cs="Times New Roman"/>
              </w:rPr>
            </w:pPr>
            <w:r w:rsidRPr="00C15EE2">
              <w:rPr>
                <w:rFonts w:cs="Times New Roman"/>
              </w:rPr>
              <w:t>No individual matching</w:t>
            </w:r>
          </w:p>
        </w:tc>
      </w:tr>
      <w:tr w:rsidR="00AE25C5" w:rsidRPr="00C15EE2" w14:paraId="7ECCC3D1" w14:textId="77777777">
        <w:trPr>
          <w:jc w:val="center"/>
        </w:trPr>
        <w:tc>
          <w:tcPr>
            <w:tcW w:w="1512" w:type="dxa"/>
            <w:tcMar>
              <w:top w:w="80" w:type="dxa"/>
              <w:left w:w="100" w:type="dxa"/>
              <w:bottom w:w="80" w:type="dxa"/>
              <w:right w:w="100" w:type="dxa"/>
            </w:tcMar>
            <w:vAlign w:val="center"/>
          </w:tcPr>
          <w:p w14:paraId="2D4BF3DC" w14:textId="77777777" w:rsidR="00AE25C5" w:rsidRPr="00C15EE2" w:rsidRDefault="00F24997">
            <w:pPr>
              <w:spacing w:after="20"/>
              <w:rPr>
                <w:rFonts w:cs="Times New Roman"/>
              </w:rPr>
            </w:pPr>
            <w:r w:rsidRPr="00C15EE2">
              <w:rPr>
                <w:rFonts w:cs="Times New Roman"/>
              </w:rPr>
              <w:t>Paper 3</w:t>
            </w:r>
          </w:p>
        </w:tc>
        <w:tc>
          <w:tcPr>
            <w:tcW w:w="1728" w:type="dxa"/>
            <w:tcMar>
              <w:top w:w="80" w:type="dxa"/>
              <w:left w:w="100" w:type="dxa"/>
              <w:bottom w:w="80" w:type="dxa"/>
              <w:right w:w="100" w:type="dxa"/>
            </w:tcMar>
            <w:vAlign w:val="center"/>
          </w:tcPr>
          <w:p w14:paraId="55D71C6E" w14:textId="77777777" w:rsidR="00AE25C5" w:rsidRPr="00C15EE2" w:rsidRDefault="00F24997">
            <w:pPr>
              <w:spacing w:after="20"/>
              <w:rPr>
                <w:rFonts w:cs="Times New Roman"/>
              </w:rPr>
            </w:pPr>
            <w:r w:rsidRPr="00C15EE2">
              <w:rPr>
                <w:rFonts w:cs="Times New Roman"/>
              </w:rPr>
              <w:t>Automated GFI recommendation</w:t>
            </w:r>
          </w:p>
        </w:tc>
        <w:tc>
          <w:tcPr>
            <w:tcW w:w="1728" w:type="dxa"/>
            <w:tcMar>
              <w:top w:w="80" w:type="dxa"/>
              <w:left w:w="100" w:type="dxa"/>
              <w:bottom w:w="80" w:type="dxa"/>
              <w:right w:w="100" w:type="dxa"/>
            </w:tcMar>
            <w:vAlign w:val="center"/>
          </w:tcPr>
          <w:p w14:paraId="386A9C2D" w14:textId="77777777" w:rsidR="00AE25C5" w:rsidRPr="00C15EE2" w:rsidRDefault="00F24997">
            <w:pPr>
              <w:spacing w:after="20"/>
              <w:rPr>
                <w:rFonts w:cs="Times New Roman"/>
              </w:rPr>
            </w:pPr>
            <w:r w:rsidRPr="00C15EE2">
              <w:rPr>
                <w:rFonts w:cs="Times New Roman"/>
              </w:rPr>
              <w:t>XGBoost / RecGFI</w:t>
            </w:r>
          </w:p>
        </w:tc>
        <w:tc>
          <w:tcPr>
            <w:tcW w:w="1584" w:type="dxa"/>
            <w:tcMar>
              <w:top w:w="80" w:type="dxa"/>
              <w:left w:w="100" w:type="dxa"/>
              <w:bottom w:w="80" w:type="dxa"/>
              <w:right w:w="100" w:type="dxa"/>
            </w:tcMar>
            <w:vAlign w:val="center"/>
          </w:tcPr>
          <w:p w14:paraId="6CF6399F" w14:textId="77777777" w:rsidR="00AE25C5" w:rsidRPr="00C15EE2" w:rsidRDefault="00F24997">
            <w:pPr>
              <w:spacing w:after="20"/>
              <w:rPr>
                <w:rFonts w:cs="Times New Roman"/>
              </w:rPr>
            </w:pPr>
            <w:r w:rsidRPr="00C15EE2">
              <w:rPr>
                <w:rFonts w:cs="Times New Roman"/>
              </w:rPr>
              <w:t>Generic</w:t>
            </w:r>
          </w:p>
        </w:tc>
        <w:tc>
          <w:tcPr>
            <w:tcW w:w="1368" w:type="dxa"/>
            <w:tcMar>
              <w:top w:w="80" w:type="dxa"/>
              <w:left w:w="100" w:type="dxa"/>
              <w:bottom w:w="80" w:type="dxa"/>
              <w:right w:w="100" w:type="dxa"/>
            </w:tcMar>
            <w:vAlign w:val="center"/>
          </w:tcPr>
          <w:p w14:paraId="3D0D6958" w14:textId="77777777" w:rsidR="00AE25C5" w:rsidRPr="00C15EE2" w:rsidRDefault="00F24997">
            <w:pPr>
              <w:spacing w:after="20"/>
              <w:rPr>
                <w:rFonts w:cs="Times New Roman"/>
              </w:rPr>
            </w:pPr>
            <w:r w:rsidRPr="00C15EE2">
              <w:rPr>
                <w:rFonts w:cs="Times New Roman"/>
              </w:rPr>
              <w:t>No</w:t>
            </w:r>
          </w:p>
        </w:tc>
        <w:tc>
          <w:tcPr>
            <w:tcW w:w="2016" w:type="dxa"/>
            <w:tcMar>
              <w:top w:w="80" w:type="dxa"/>
              <w:left w:w="100" w:type="dxa"/>
              <w:bottom w:w="80" w:type="dxa"/>
              <w:right w:w="100" w:type="dxa"/>
            </w:tcMar>
            <w:vAlign w:val="center"/>
          </w:tcPr>
          <w:p w14:paraId="468F340D" w14:textId="77777777" w:rsidR="00AE25C5" w:rsidRPr="00C15EE2" w:rsidRDefault="00F24997">
            <w:pPr>
              <w:spacing w:after="20"/>
              <w:rPr>
                <w:rFonts w:cs="Times New Roman"/>
              </w:rPr>
            </w:pPr>
            <w:r w:rsidRPr="00C15EE2">
              <w:rPr>
                <w:rFonts w:cs="Times New Roman"/>
              </w:rPr>
              <w:t>First-task focus</w:t>
            </w:r>
          </w:p>
        </w:tc>
      </w:tr>
      <w:tr w:rsidR="00AE25C5" w:rsidRPr="00C15EE2" w14:paraId="6659F55C" w14:textId="77777777">
        <w:trPr>
          <w:jc w:val="center"/>
        </w:trPr>
        <w:tc>
          <w:tcPr>
            <w:tcW w:w="1512" w:type="dxa"/>
            <w:shd w:val="clear" w:color="auto" w:fill="F2F2F2"/>
            <w:tcMar>
              <w:top w:w="80" w:type="dxa"/>
              <w:left w:w="100" w:type="dxa"/>
              <w:bottom w:w="80" w:type="dxa"/>
              <w:right w:w="100" w:type="dxa"/>
            </w:tcMar>
            <w:vAlign w:val="center"/>
          </w:tcPr>
          <w:p w14:paraId="108114C0" w14:textId="77777777" w:rsidR="00AE25C5" w:rsidRPr="00C15EE2" w:rsidRDefault="00F24997">
            <w:pPr>
              <w:spacing w:after="20"/>
              <w:rPr>
                <w:rFonts w:cs="Times New Roman"/>
              </w:rPr>
            </w:pPr>
            <w:r w:rsidRPr="00C15EE2">
              <w:rPr>
                <w:rFonts w:cs="Times New Roman"/>
              </w:rPr>
              <w:t>Paper 4</w:t>
            </w:r>
          </w:p>
        </w:tc>
        <w:tc>
          <w:tcPr>
            <w:tcW w:w="1728" w:type="dxa"/>
            <w:shd w:val="clear" w:color="auto" w:fill="F2F2F2"/>
            <w:tcMar>
              <w:top w:w="80" w:type="dxa"/>
              <w:left w:w="100" w:type="dxa"/>
              <w:bottom w:w="80" w:type="dxa"/>
              <w:right w:w="100" w:type="dxa"/>
            </w:tcMar>
            <w:vAlign w:val="center"/>
          </w:tcPr>
          <w:p w14:paraId="4305CBE9" w14:textId="77777777" w:rsidR="00AE25C5" w:rsidRPr="00C15EE2" w:rsidRDefault="00F24997">
            <w:pPr>
              <w:spacing w:after="20"/>
              <w:rPr>
                <w:rFonts w:cs="Times New Roman"/>
              </w:rPr>
            </w:pPr>
            <w:r w:rsidRPr="00C15EE2">
              <w:rPr>
                <w:rFonts w:cs="Times New Roman"/>
              </w:rPr>
              <w:t>Personalized first issues</w:t>
            </w:r>
          </w:p>
        </w:tc>
        <w:tc>
          <w:tcPr>
            <w:tcW w:w="1728" w:type="dxa"/>
            <w:shd w:val="clear" w:color="auto" w:fill="F2F2F2"/>
            <w:tcMar>
              <w:top w:w="80" w:type="dxa"/>
              <w:left w:w="100" w:type="dxa"/>
              <w:bottom w:w="80" w:type="dxa"/>
              <w:right w:w="100" w:type="dxa"/>
            </w:tcMar>
            <w:vAlign w:val="center"/>
          </w:tcPr>
          <w:p w14:paraId="506C9265" w14:textId="77777777" w:rsidR="00AE25C5" w:rsidRPr="00C15EE2" w:rsidRDefault="00F24997">
            <w:pPr>
              <w:spacing w:after="20"/>
              <w:rPr>
                <w:rFonts w:cs="Times New Roman"/>
              </w:rPr>
            </w:pPr>
            <w:r w:rsidRPr="00C15EE2">
              <w:rPr>
                <w:rFonts w:cs="Times New Roman"/>
              </w:rPr>
              <w:t>LambdaMART / PFIRec</w:t>
            </w:r>
          </w:p>
        </w:tc>
        <w:tc>
          <w:tcPr>
            <w:tcW w:w="1584" w:type="dxa"/>
            <w:shd w:val="clear" w:color="auto" w:fill="F2F2F2"/>
            <w:tcMar>
              <w:top w:w="80" w:type="dxa"/>
              <w:left w:w="100" w:type="dxa"/>
              <w:bottom w:w="80" w:type="dxa"/>
              <w:right w:w="100" w:type="dxa"/>
            </w:tcMar>
            <w:vAlign w:val="center"/>
          </w:tcPr>
          <w:p w14:paraId="703903FB" w14:textId="77777777" w:rsidR="00AE25C5" w:rsidRPr="00C15EE2" w:rsidRDefault="00F24997">
            <w:pPr>
              <w:spacing w:after="20"/>
              <w:rPr>
                <w:rFonts w:cs="Times New Roman"/>
              </w:rPr>
            </w:pPr>
            <w:r w:rsidRPr="00C15EE2">
              <w:rPr>
                <w:rFonts w:cs="Times New Roman"/>
              </w:rPr>
              <w:t>Yes</w:t>
            </w:r>
          </w:p>
        </w:tc>
        <w:tc>
          <w:tcPr>
            <w:tcW w:w="1368" w:type="dxa"/>
            <w:shd w:val="clear" w:color="auto" w:fill="F2F2F2"/>
            <w:tcMar>
              <w:top w:w="80" w:type="dxa"/>
              <w:left w:w="100" w:type="dxa"/>
              <w:bottom w:w="80" w:type="dxa"/>
              <w:right w:w="100" w:type="dxa"/>
            </w:tcMar>
            <w:vAlign w:val="center"/>
          </w:tcPr>
          <w:p w14:paraId="565AA579" w14:textId="77777777" w:rsidR="00AE25C5" w:rsidRPr="00C15EE2" w:rsidRDefault="00F24997">
            <w:pPr>
              <w:spacing w:after="20"/>
              <w:rPr>
                <w:rFonts w:cs="Times New Roman"/>
              </w:rPr>
            </w:pPr>
            <w:r w:rsidRPr="00C15EE2">
              <w:rPr>
                <w:rFonts w:cs="Times New Roman"/>
              </w:rPr>
              <w:t>No</w:t>
            </w:r>
          </w:p>
        </w:tc>
        <w:tc>
          <w:tcPr>
            <w:tcW w:w="2016" w:type="dxa"/>
            <w:shd w:val="clear" w:color="auto" w:fill="F2F2F2"/>
            <w:tcMar>
              <w:top w:w="80" w:type="dxa"/>
              <w:left w:w="100" w:type="dxa"/>
              <w:bottom w:w="80" w:type="dxa"/>
              <w:right w:w="100" w:type="dxa"/>
            </w:tcMar>
            <w:vAlign w:val="center"/>
          </w:tcPr>
          <w:p w14:paraId="6E8B055F" w14:textId="77777777" w:rsidR="00AE25C5" w:rsidRPr="00C15EE2" w:rsidRDefault="00F24997">
            <w:pPr>
              <w:spacing w:after="20"/>
              <w:rPr>
                <w:rFonts w:cs="Times New Roman"/>
              </w:rPr>
            </w:pPr>
            <w:r w:rsidRPr="00C15EE2">
              <w:rPr>
                <w:rFonts w:cs="Times New Roman"/>
              </w:rPr>
              <w:t>No full contribution lifecycle</w:t>
            </w:r>
          </w:p>
        </w:tc>
      </w:tr>
      <w:tr w:rsidR="00AE25C5" w:rsidRPr="00C15EE2" w14:paraId="629E0EEB" w14:textId="77777777">
        <w:trPr>
          <w:jc w:val="center"/>
        </w:trPr>
        <w:tc>
          <w:tcPr>
            <w:tcW w:w="1512" w:type="dxa"/>
            <w:tcMar>
              <w:top w:w="80" w:type="dxa"/>
              <w:left w:w="100" w:type="dxa"/>
              <w:bottom w:w="80" w:type="dxa"/>
              <w:right w:w="100" w:type="dxa"/>
            </w:tcMar>
            <w:vAlign w:val="center"/>
          </w:tcPr>
          <w:p w14:paraId="2426C156" w14:textId="77777777" w:rsidR="00AE25C5" w:rsidRPr="00C15EE2" w:rsidRDefault="00F24997">
            <w:pPr>
              <w:spacing w:after="20"/>
              <w:rPr>
                <w:rFonts w:cs="Times New Roman"/>
              </w:rPr>
            </w:pPr>
            <w:r w:rsidRPr="00C15EE2">
              <w:rPr>
                <w:rFonts w:cs="Times New Roman"/>
              </w:rPr>
              <w:t>Paper 5</w:t>
            </w:r>
          </w:p>
        </w:tc>
        <w:tc>
          <w:tcPr>
            <w:tcW w:w="1728" w:type="dxa"/>
            <w:tcMar>
              <w:top w:w="80" w:type="dxa"/>
              <w:left w:w="100" w:type="dxa"/>
              <w:bottom w:w="80" w:type="dxa"/>
              <w:right w:w="100" w:type="dxa"/>
            </w:tcMar>
            <w:vAlign w:val="center"/>
          </w:tcPr>
          <w:p w14:paraId="7DD3BDD4" w14:textId="77777777" w:rsidR="00AE25C5" w:rsidRPr="00C15EE2" w:rsidRDefault="00F24997">
            <w:pPr>
              <w:spacing w:after="20"/>
              <w:rPr>
                <w:rFonts w:cs="Times New Roman"/>
              </w:rPr>
            </w:pPr>
            <w:r w:rsidRPr="00C15EE2">
              <w:rPr>
                <w:rFonts w:cs="Times New Roman"/>
              </w:rPr>
              <w:t>Onboarding and retention</w:t>
            </w:r>
          </w:p>
        </w:tc>
        <w:tc>
          <w:tcPr>
            <w:tcW w:w="1728" w:type="dxa"/>
            <w:tcMar>
              <w:top w:w="80" w:type="dxa"/>
              <w:left w:w="100" w:type="dxa"/>
              <w:bottom w:w="80" w:type="dxa"/>
              <w:right w:w="100" w:type="dxa"/>
            </w:tcMar>
            <w:vAlign w:val="center"/>
          </w:tcPr>
          <w:p w14:paraId="3F267A0F" w14:textId="77777777" w:rsidR="00AE25C5" w:rsidRPr="00C15EE2" w:rsidRDefault="00F24997">
            <w:pPr>
              <w:spacing w:after="20"/>
              <w:rPr>
                <w:rFonts w:cs="Times New Roman"/>
              </w:rPr>
            </w:pPr>
            <w:r w:rsidRPr="00C15EE2">
              <w:rPr>
                <w:rFonts w:cs="Times New Roman"/>
              </w:rPr>
              <w:t>SLR + empirical study</w:t>
            </w:r>
          </w:p>
        </w:tc>
        <w:tc>
          <w:tcPr>
            <w:tcW w:w="1584" w:type="dxa"/>
            <w:tcMar>
              <w:top w:w="80" w:type="dxa"/>
              <w:left w:w="100" w:type="dxa"/>
              <w:bottom w:w="80" w:type="dxa"/>
              <w:right w:w="100" w:type="dxa"/>
            </w:tcMar>
            <w:vAlign w:val="center"/>
          </w:tcPr>
          <w:p w14:paraId="422557A8" w14:textId="77777777" w:rsidR="00AE25C5" w:rsidRPr="00C15EE2" w:rsidRDefault="00F24997">
            <w:pPr>
              <w:spacing w:after="20"/>
              <w:rPr>
                <w:rFonts w:cs="Times New Roman"/>
              </w:rPr>
            </w:pPr>
            <w:r w:rsidRPr="00C15EE2">
              <w:rPr>
                <w:rFonts w:cs="Times New Roman"/>
              </w:rPr>
              <w:t>Context-aware</w:t>
            </w:r>
          </w:p>
        </w:tc>
        <w:tc>
          <w:tcPr>
            <w:tcW w:w="1368" w:type="dxa"/>
            <w:tcMar>
              <w:top w:w="80" w:type="dxa"/>
              <w:left w:w="100" w:type="dxa"/>
              <w:bottom w:w="80" w:type="dxa"/>
              <w:right w:w="100" w:type="dxa"/>
            </w:tcMar>
            <w:vAlign w:val="center"/>
          </w:tcPr>
          <w:p w14:paraId="2DA0A971" w14:textId="77777777" w:rsidR="00AE25C5" w:rsidRPr="00C15EE2" w:rsidRDefault="00F24997">
            <w:pPr>
              <w:spacing w:after="20"/>
              <w:rPr>
                <w:rFonts w:cs="Times New Roman"/>
              </w:rPr>
            </w:pPr>
            <w:r w:rsidRPr="00C15EE2">
              <w:rPr>
                <w:rFonts w:cs="Times New Roman"/>
              </w:rPr>
              <w:t>No</w:t>
            </w:r>
          </w:p>
        </w:tc>
        <w:tc>
          <w:tcPr>
            <w:tcW w:w="2016" w:type="dxa"/>
            <w:tcMar>
              <w:top w:w="80" w:type="dxa"/>
              <w:left w:w="100" w:type="dxa"/>
              <w:bottom w:w="80" w:type="dxa"/>
              <w:right w:w="100" w:type="dxa"/>
            </w:tcMar>
            <w:vAlign w:val="center"/>
          </w:tcPr>
          <w:p w14:paraId="07910CA0" w14:textId="77777777" w:rsidR="00AE25C5" w:rsidRPr="00C15EE2" w:rsidRDefault="00F24997">
            <w:pPr>
              <w:spacing w:after="20"/>
              <w:rPr>
                <w:rFonts w:cs="Times New Roman"/>
              </w:rPr>
            </w:pPr>
            <w:r w:rsidRPr="00C15EE2">
              <w:rPr>
                <w:rFonts w:cs="Times New Roman"/>
              </w:rPr>
              <w:t>No integrated platform</w:t>
            </w:r>
          </w:p>
        </w:tc>
      </w:tr>
    </w:tbl>
    <w:p w14:paraId="64AF416F" w14:textId="77777777" w:rsidR="00AE25C5" w:rsidRPr="00C15EE2" w:rsidRDefault="00AE25C5">
      <w:pPr>
        <w:rPr>
          <w:rFonts w:cs="Times New Roman"/>
        </w:rPr>
      </w:pPr>
    </w:p>
    <w:p w14:paraId="326E2707"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t>7. Overall Research Gap</w:t>
      </w:r>
    </w:p>
    <w:p w14:paraId="46DBFA01" w14:textId="77777777" w:rsidR="00AE25C5" w:rsidRPr="00C15EE2" w:rsidRDefault="00F24997">
      <w:pPr>
        <w:rPr>
          <w:rFonts w:cs="Times New Roman"/>
        </w:rPr>
      </w:pPr>
      <w:r w:rsidRPr="00C15EE2">
        <w:rPr>
          <w:rFonts w:cs="Times New Roman"/>
        </w:rPr>
        <w:t>The five papers collectively provide strong support for understanding and improving newcomer onboarding. However, the reviewed research does not provide one integrated system that combines personalized issue recommendation, dynamic difficulty estimation, centralized pull-request and issue tracking, skill-progression visualization, personalized notifications, community responsiveness insights, and portfolio generation. This integrated end-to-end support forms the main research gap addressed by the proposed O</w:t>
      </w:r>
      <w:r w:rsidRPr="00C15EE2">
        <w:rPr>
          <w:rFonts w:cs="Times New Roman"/>
        </w:rPr>
        <w:t>pen-Source Contribution Tracker and Recommendation System for Beginner Developers.</w:t>
      </w:r>
    </w:p>
    <w:p w14:paraId="0012D6A1"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t>8. Future Directions</w:t>
      </w:r>
    </w:p>
    <w:p w14:paraId="6DC07EEE" w14:textId="77777777" w:rsidR="00AE25C5" w:rsidRPr="00C15EE2" w:rsidRDefault="00F24997">
      <w:pPr>
        <w:pStyle w:val="ListBullet"/>
        <w:rPr>
          <w:rFonts w:cs="Times New Roman"/>
        </w:rPr>
      </w:pPr>
      <w:r w:rsidRPr="00C15EE2">
        <w:rPr>
          <w:rFonts w:cs="Times New Roman"/>
        </w:rPr>
        <w:t>AI/ML-based adaptive recommendations that learn from a developer's contribution history.</w:t>
      </w:r>
    </w:p>
    <w:p w14:paraId="0CD26342" w14:textId="77777777" w:rsidR="00AE25C5" w:rsidRPr="00C15EE2" w:rsidRDefault="00F24997">
      <w:pPr>
        <w:pStyle w:val="ListBullet"/>
        <w:rPr>
          <w:rFonts w:cs="Times New Roman"/>
        </w:rPr>
      </w:pPr>
      <w:r w:rsidRPr="00C15EE2">
        <w:rPr>
          <w:rFonts w:cs="Times New Roman"/>
        </w:rPr>
        <w:t>NLP-based extraction of required skills and task complexity from issue descriptions.</w:t>
      </w:r>
    </w:p>
    <w:p w14:paraId="7E36805D" w14:textId="77777777" w:rsidR="00AE25C5" w:rsidRPr="00C15EE2" w:rsidRDefault="00F24997">
      <w:pPr>
        <w:pStyle w:val="ListBullet"/>
        <w:rPr>
          <w:rFonts w:cs="Times New Roman"/>
        </w:rPr>
      </w:pPr>
      <w:r w:rsidRPr="00C15EE2">
        <w:rPr>
          <w:rFonts w:cs="Times New Roman"/>
        </w:rPr>
        <w:t>Dynamic difficulty scoring that changes as the contributor gains experience.</w:t>
      </w:r>
    </w:p>
    <w:p w14:paraId="0BE76221" w14:textId="77777777" w:rsidR="00AE25C5" w:rsidRPr="00C15EE2" w:rsidRDefault="00F24997">
      <w:pPr>
        <w:pStyle w:val="ListBullet"/>
        <w:rPr>
          <w:rFonts w:cs="Times New Roman"/>
        </w:rPr>
      </w:pPr>
      <w:r w:rsidRPr="00C15EE2">
        <w:rPr>
          <w:rFonts w:cs="Times New Roman"/>
        </w:rPr>
        <w:t>Community responsiveness and mentorship analysis for safer project selection.</w:t>
      </w:r>
    </w:p>
    <w:p w14:paraId="46AC46A8" w14:textId="77777777" w:rsidR="00AE25C5" w:rsidRPr="00C15EE2" w:rsidRDefault="00F24997">
      <w:pPr>
        <w:pStyle w:val="ListBullet"/>
        <w:rPr>
          <w:rFonts w:cs="Times New Roman"/>
        </w:rPr>
      </w:pPr>
      <w:r w:rsidRPr="00C15EE2">
        <w:rPr>
          <w:rFonts w:cs="Times New Roman"/>
        </w:rPr>
        <w:t>Explainable recommendations that show why a particular issue was suggested.</w:t>
      </w:r>
    </w:p>
    <w:p w14:paraId="5A1F7D7C" w14:textId="77777777" w:rsidR="00AE25C5" w:rsidRPr="00C15EE2" w:rsidRDefault="00F24997">
      <w:pPr>
        <w:pStyle w:val="ListBullet"/>
        <w:rPr>
          <w:rFonts w:cs="Times New Roman"/>
        </w:rPr>
      </w:pPr>
      <w:r w:rsidRPr="00C15EE2">
        <w:rPr>
          <w:rFonts w:cs="Times New Roman"/>
        </w:rPr>
        <w:t>Automatic portfolio generation highlighting merged pull requests, technologies, and contribution growth.</w:t>
      </w:r>
    </w:p>
    <w:p w14:paraId="051DF1D1"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t>9. Conclusion</w:t>
      </w:r>
    </w:p>
    <w:p w14:paraId="68D28463" w14:textId="3766C6AE" w:rsidR="00AE25C5" w:rsidRPr="00C15EE2" w:rsidRDefault="00F24997">
      <w:pPr>
        <w:rPr>
          <w:rFonts w:cs="Times New Roman"/>
        </w:rPr>
      </w:pPr>
      <w:r w:rsidRPr="00C15EE2">
        <w:rPr>
          <w:rFonts w:cs="Times New Roman"/>
        </w:rPr>
        <w:t xml:space="preserve">The paper-wise review demonstrates that the research field has evolved from identifying newcomer barriers to providing automated and personalized issue recommendations. Nevertheless, issue recommendation alone does not fully support a beginner throughout the contribution journey. The proposed system extends the reviewed research by integrating </w:t>
      </w:r>
      <w:r w:rsidR="00C15EE2" w:rsidRPr="00C15EE2">
        <w:rPr>
          <w:rFonts w:cs="Times New Roman"/>
        </w:rPr>
        <w:t>recommendations</w:t>
      </w:r>
      <w:r w:rsidRPr="00C15EE2">
        <w:rPr>
          <w:rFonts w:cs="Times New Roman"/>
        </w:rPr>
        <w:t xml:space="preserve"> with tracking, progression analysis, notifications, community insights, and portfolio generation.</w:t>
      </w:r>
      <w:r w:rsidR="00C15EE2" w:rsidRPr="00C15EE2">
        <w:rPr>
          <w:rFonts w:cs="Times New Roman"/>
        </w:rPr>
        <w:br/>
      </w:r>
      <w:r w:rsidR="00C15EE2" w:rsidRPr="00C15EE2">
        <w:rPr>
          <w:rFonts w:cs="Times New Roman"/>
        </w:rPr>
        <w:br/>
      </w:r>
    </w:p>
    <w:p w14:paraId="6F2DC345" w14:textId="77777777" w:rsidR="00AE25C5" w:rsidRPr="00C15EE2" w:rsidRDefault="00F24997">
      <w:pPr>
        <w:pStyle w:val="Heading1"/>
        <w:rPr>
          <w:rFonts w:ascii="Times New Roman" w:hAnsi="Times New Roman" w:cs="Times New Roman"/>
          <w:sz w:val="22"/>
          <w:szCs w:val="22"/>
        </w:rPr>
      </w:pPr>
      <w:r w:rsidRPr="00C15EE2">
        <w:rPr>
          <w:rFonts w:ascii="Times New Roman" w:hAnsi="Times New Roman" w:cs="Times New Roman"/>
          <w:color w:val="000000"/>
          <w:sz w:val="22"/>
          <w:szCs w:val="22"/>
        </w:rPr>
        <w:lastRenderedPageBreak/>
        <w:t>References</w:t>
      </w:r>
    </w:p>
    <w:p w14:paraId="49A93131" w14:textId="77777777" w:rsidR="00AE25C5" w:rsidRPr="00C15EE2" w:rsidRDefault="00F24997">
      <w:pPr>
        <w:rPr>
          <w:rFonts w:cs="Times New Roman"/>
        </w:rPr>
      </w:pPr>
      <w:r w:rsidRPr="00C15EE2">
        <w:rPr>
          <w:rFonts w:cs="Times New Roman"/>
        </w:rPr>
        <w:t xml:space="preserve">[1] I. Steinmacher, T. U. Conte, M. A. Gerosa, and D. F. Redmiles, “A Systematic Literature Review on the Barriers Faced by Newcomers to </w:t>
      </w:r>
      <w:proofErr w:type="gramStart"/>
      <w:r w:rsidRPr="00C15EE2">
        <w:rPr>
          <w:rFonts w:cs="Times New Roman"/>
        </w:rPr>
        <w:t>Open Source</w:t>
      </w:r>
      <w:proofErr w:type="gramEnd"/>
      <w:r w:rsidRPr="00C15EE2">
        <w:rPr>
          <w:rFonts w:cs="Times New Roman"/>
        </w:rPr>
        <w:t xml:space="preserve"> Software Projects,” Information and Software Technology, vol. 59, pp. 67–85, 2015. doi: 10.1016/j.infsof.2014.11.001.</w:t>
      </w:r>
    </w:p>
    <w:p w14:paraId="7AD0F9D7" w14:textId="77777777" w:rsidR="00AE25C5" w:rsidRPr="00C15EE2" w:rsidRDefault="00F24997">
      <w:pPr>
        <w:rPr>
          <w:rFonts w:cs="Times New Roman"/>
        </w:rPr>
      </w:pPr>
      <w:r w:rsidRPr="00C15EE2">
        <w:rPr>
          <w:rFonts w:cs="Times New Roman"/>
        </w:rPr>
        <w:t>[2] X. Tan, M. Zhou, and Z. Sun, “A First Look at Good First Issues on GitHub,” in Proceedings of the 28th ACM Joint Meeting on European Software Engineering Conference and Symposium on the Foundations of Software Engineering, pp. 398–409, 2020. doi: 10.1145/3368089.3409746.</w:t>
      </w:r>
    </w:p>
    <w:p w14:paraId="3E0DB387" w14:textId="77777777" w:rsidR="00AE25C5" w:rsidRPr="00C15EE2" w:rsidRDefault="00F24997">
      <w:pPr>
        <w:rPr>
          <w:rFonts w:cs="Times New Roman"/>
        </w:rPr>
      </w:pPr>
      <w:r w:rsidRPr="00C15EE2">
        <w:rPr>
          <w:rFonts w:cs="Times New Roman"/>
        </w:rPr>
        <w:t>[3] W. Xiao, H. He, W. Xu, X. Tan, J. Dong, and M. Zhou, “Recommending Good First Issues in GitHub OSS Projects,” in Proceedings of the 44th International Conference on Software Engineering, pp. 1830–1842, 2022. doi: 10.1145/3510003.3510196.</w:t>
      </w:r>
    </w:p>
    <w:p w14:paraId="2EAD16CA" w14:textId="77777777" w:rsidR="00AE25C5" w:rsidRPr="00C15EE2" w:rsidRDefault="00F24997">
      <w:pPr>
        <w:rPr>
          <w:rFonts w:cs="Times New Roman"/>
        </w:rPr>
      </w:pPr>
      <w:r w:rsidRPr="00C15EE2">
        <w:rPr>
          <w:rFonts w:cs="Times New Roman"/>
        </w:rPr>
        <w:t xml:space="preserve">[4] W. Xiao, J. Li, H. He, R. Qiu, and M. Zhou, “Personalized First Issue Recommender for Newcomers in </w:t>
      </w:r>
      <w:proofErr w:type="gramStart"/>
      <w:r w:rsidRPr="00C15EE2">
        <w:rPr>
          <w:rFonts w:cs="Times New Roman"/>
        </w:rPr>
        <w:t>Open Source</w:t>
      </w:r>
      <w:proofErr w:type="gramEnd"/>
      <w:r w:rsidRPr="00C15EE2">
        <w:rPr>
          <w:rFonts w:cs="Times New Roman"/>
        </w:rPr>
        <w:t xml:space="preserve"> Projects,” in Proceedings of the 38th IEEE/ACM International Conference on Automated Software Engineering, pp. 800–812, 2023.</w:t>
      </w:r>
    </w:p>
    <w:p w14:paraId="41500791" w14:textId="77777777" w:rsidR="00AE25C5" w:rsidRPr="00C15EE2" w:rsidRDefault="00F24997">
      <w:pPr>
        <w:rPr>
          <w:rFonts w:cs="Times New Roman"/>
        </w:rPr>
      </w:pPr>
      <w:r w:rsidRPr="00C15EE2">
        <w:rPr>
          <w:rFonts w:cs="Times New Roman"/>
        </w:rPr>
        <w:t>[5] A. K. Turzo, S. Sultana, and A. Bosu, “From First Patch to Long-Term Contributor: Evaluating Onboarding Recommendations for OSS Newcomers,” 2024.</w:t>
      </w:r>
    </w:p>
    <w:sectPr w:rsidR="00AE25C5" w:rsidRPr="00C15EE2" w:rsidSect="00C15EE2">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363642">
    <w:abstractNumId w:val="8"/>
  </w:num>
  <w:num w:numId="2" w16cid:durableId="844705115">
    <w:abstractNumId w:val="6"/>
  </w:num>
  <w:num w:numId="3" w16cid:durableId="615018549">
    <w:abstractNumId w:val="5"/>
  </w:num>
  <w:num w:numId="4" w16cid:durableId="70856717">
    <w:abstractNumId w:val="4"/>
  </w:num>
  <w:num w:numId="5" w16cid:durableId="291444091">
    <w:abstractNumId w:val="7"/>
  </w:num>
  <w:num w:numId="6" w16cid:durableId="137773722">
    <w:abstractNumId w:val="3"/>
  </w:num>
  <w:num w:numId="7" w16cid:durableId="1290277883">
    <w:abstractNumId w:val="2"/>
  </w:num>
  <w:num w:numId="8" w16cid:durableId="1585530505">
    <w:abstractNumId w:val="1"/>
  </w:num>
  <w:num w:numId="9" w16cid:durableId="119033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4FB"/>
    <w:rsid w:val="00AA1D8D"/>
    <w:rsid w:val="00AE25C5"/>
    <w:rsid w:val="00AF7196"/>
    <w:rsid w:val="00B47730"/>
    <w:rsid w:val="00C15EE2"/>
    <w:rsid w:val="00CB0664"/>
    <w:rsid w:val="00F24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C75B1"/>
  <w14:defaultImageDpi w14:val="300"/>
  <w15:docId w15:val="{F423D662-97A7-4118-AADA-37413827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2026-08-23T15:06:00Z</dcterms:created>
  <dcterms:modified xsi:type="dcterms:W3CDTF">2026-08-23T15:06:00Z</dcterms:modified>
  <cp:category/>
</cp:coreProperties>
</file>