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9DA6D" w14:textId="6D2880FF" w:rsidR="00847004" w:rsidRPr="0015247D" w:rsidRDefault="001D016B" w:rsidP="009B0A5D">
      <w:pPr>
        <w:ind w:left="0" w:firstLine="0"/>
        <w:rPr>
          <w:rFonts w:cstheme="minorHAnsi"/>
        </w:rPr>
      </w:pPr>
      <w:r>
        <w:rPr>
          <w:rFonts w:cstheme="minorHAnsi"/>
          <w:noProof/>
        </w:rPr>
        <w:drawing>
          <wp:anchor distT="0" distB="0" distL="114300" distR="114300" simplePos="0" relativeHeight="251658240" behindDoc="1" locked="0" layoutInCell="1" allowOverlap="1" wp14:anchorId="45E9A275" wp14:editId="51BB0EBC">
            <wp:simplePos x="0" y="0"/>
            <wp:positionH relativeFrom="column">
              <wp:posOffset>-904875</wp:posOffset>
            </wp:positionH>
            <wp:positionV relativeFrom="paragraph">
              <wp:posOffset>-933450</wp:posOffset>
            </wp:positionV>
            <wp:extent cx="7562850" cy="10697419"/>
            <wp:effectExtent l="0" t="0" r="0" b="0"/>
            <wp:wrapNone/>
            <wp:docPr id="3013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8006" name="Picture 301380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9643" cy="10707028"/>
                    </a:xfrm>
                    <a:prstGeom prst="rect">
                      <a:avLst/>
                    </a:prstGeom>
                  </pic:spPr>
                </pic:pic>
              </a:graphicData>
            </a:graphic>
            <wp14:sizeRelH relativeFrom="margin">
              <wp14:pctWidth>0</wp14:pctWidth>
            </wp14:sizeRelH>
            <wp14:sizeRelV relativeFrom="margin">
              <wp14:pctHeight>0</wp14:pctHeight>
            </wp14:sizeRelV>
          </wp:anchor>
        </w:drawing>
      </w:r>
      <w:r w:rsidR="001F3DE6" w:rsidRPr="0015247D">
        <w:rPr>
          <w:rFonts w:cstheme="minorHAnsi"/>
        </w:rPr>
        <w:br w:type="column"/>
      </w:r>
    </w:p>
    <w:sdt>
      <w:sdtPr>
        <w:rPr>
          <w:rFonts w:asciiTheme="minorHAnsi" w:eastAsiaTheme="minorHAnsi" w:hAnsiTheme="minorHAnsi" w:cstheme="minorBidi"/>
          <w:color w:val="auto"/>
          <w:kern w:val="2"/>
          <w:sz w:val="22"/>
          <w:szCs w:val="22"/>
          <w:lang w:val="en-IN"/>
        </w:rPr>
        <w:id w:val="-1666396253"/>
        <w:docPartObj>
          <w:docPartGallery w:val="Table of Contents"/>
          <w:docPartUnique/>
        </w:docPartObj>
      </w:sdtPr>
      <w:sdtEndPr>
        <w:rPr>
          <w:b/>
          <w:bCs/>
          <w:noProof/>
        </w:rPr>
      </w:sdtEndPr>
      <w:sdtContent>
        <w:p w14:paraId="049D3EB5" w14:textId="41254861" w:rsidR="000A4D5D" w:rsidRDefault="000A4D5D" w:rsidP="001667AA">
          <w:pPr>
            <w:pStyle w:val="TOCHeading"/>
            <w:jc w:val="center"/>
          </w:pPr>
          <w:r>
            <w:t>Contents</w:t>
          </w:r>
        </w:p>
        <w:p w14:paraId="683BBDAC" w14:textId="158208F3" w:rsidR="00AE126F" w:rsidRDefault="000A4D5D">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15828009" w:history="1">
            <w:r w:rsidR="00AE126F" w:rsidRPr="008B55C0">
              <w:rPr>
                <w:rStyle w:val="Hyperlink"/>
                <w:rFonts w:cstheme="minorHAnsi"/>
                <w:b/>
                <w:bCs/>
                <w:noProof/>
              </w:rPr>
              <w:t>Introduction</w:t>
            </w:r>
            <w:r w:rsidR="00AE126F">
              <w:rPr>
                <w:noProof/>
                <w:webHidden/>
              </w:rPr>
              <w:tab/>
            </w:r>
            <w:r w:rsidR="00AE126F">
              <w:rPr>
                <w:noProof/>
                <w:webHidden/>
              </w:rPr>
              <w:fldChar w:fldCharType="begin"/>
            </w:r>
            <w:r w:rsidR="00AE126F">
              <w:rPr>
                <w:noProof/>
                <w:webHidden/>
              </w:rPr>
              <w:instrText xml:space="preserve"> PAGEREF _Toc215828009 \h </w:instrText>
            </w:r>
            <w:r w:rsidR="00AE126F">
              <w:rPr>
                <w:noProof/>
                <w:webHidden/>
              </w:rPr>
            </w:r>
            <w:r w:rsidR="00AE126F">
              <w:rPr>
                <w:noProof/>
                <w:webHidden/>
              </w:rPr>
              <w:fldChar w:fldCharType="separate"/>
            </w:r>
            <w:r w:rsidR="00AE126F">
              <w:rPr>
                <w:noProof/>
                <w:webHidden/>
              </w:rPr>
              <w:t>3</w:t>
            </w:r>
            <w:r w:rsidR="00AE126F">
              <w:rPr>
                <w:noProof/>
                <w:webHidden/>
              </w:rPr>
              <w:fldChar w:fldCharType="end"/>
            </w:r>
          </w:hyperlink>
        </w:p>
        <w:p w14:paraId="56E85409" w14:textId="24E1A5A9" w:rsidR="00AE126F" w:rsidRDefault="00AE126F">
          <w:pPr>
            <w:pStyle w:val="TOC1"/>
            <w:tabs>
              <w:tab w:val="right" w:leader="dot" w:pos="9016"/>
            </w:tabs>
            <w:rPr>
              <w:rFonts w:eastAsiaTheme="minorEastAsia"/>
              <w:noProof/>
              <w:sz w:val="24"/>
              <w:szCs w:val="24"/>
              <w:lang w:eastAsia="en-IN"/>
            </w:rPr>
          </w:pPr>
          <w:hyperlink w:anchor="_Toc215828010" w:history="1">
            <w:r w:rsidRPr="008B55C0">
              <w:rPr>
                <w:rStyle w:val="Hyperlink"/>
                <w:rFonts w:cstheme="minorHAnsi"/>
                <w:b/>
                <w:bCs/>
                <w:noProof/>
              </w:rPr>
              <w:t>Purpose</w:t>
            </w:r>
            <w:r>
              <w:rPr>
                <w:noProof/>
                <w:webHidden/>
              </w:rPr>
              <w:tab/>
            </w:r>
            <w:r>
              <w:rPr>
                <w:noProof/>
                <w:webHidden/>
              </w:rPr>
              <w:fldChar w:fldCharType="begin"/>
            </w:r>
            <w:r>
              <w:rPr>
                <w:noProof/>
                <w:webHidden/>
              </w:rPr>
              <w:instrText xml:space="preserve"> PAGEREF _Toc215828010 \h </w:instrText>
            </w:r>
            <w:r>
              <w:rPr>
                <w:noProof/>
                <w:webHidden/>
              </w:rPr>
            </w:r>
            <w:r>
              <w:rPr>
                <w:noProof/>
                <w:webHidden/>
              </w:rPr>
              <w:fldChar w:fldCharType="separate"/>
            </w:r>
            <w:r>
              <w:rPr>
                <w:noProof/>
                <w:webHidden/>
              </w:rPr>
              <w:t>3</w:t>
            </w:r>
            <w:r>
              <w:rPr>
                <w:noProof/>
                <w:webHidden/>
              </w:rPr>
              <w:fldChar w:fldCharType="end"/>
            </w:r>
          </w:hyperlink>
        </w:p>
        <w:p w14:paraId="29ECD455" w14:textId="48A0C0D9" w:rsidR="00AE126F" w:rsidRDefault="00AE126F">
          <w:pPr>
            <w:pStyle w:val="TOC1"/>
            <w:tabs>
              <w:tab w:val="right" w:leader="dot" w:pos="9016"/>
            </w:tabs>
            <w:rPr>
              <w:rFonts w:eastAsiaTheme="minorEastAsia"/>
              <w:noProof/>
              <w:sz w:val="24"/>
              <w:szCs w:val="24"/>
              <w:lang w:eastAsia="en-IN"/>
            </w:rPr>
          </w:pPr>
          <w:hyperlink w:anchor="_Toc215828011" w:history="1">
            <w:r w:rsidRPr="008B55C0">
              <w:rPr>
                <w:rStyle w:val="Hyperlink"/>
                <w:rFonts w:cstheme="minorHAnsi"/>
                <w:b/>
                <w:bCs/>
                <w:noProof/>
              </w:rPr>
              <w:t>Scope</w:t>
            </w:r>
            <w:r>
              <w:rPr>
                <w:noProof/>
                <w:webHidden/>
              </w:rPr>
              <w:tab/>
            </w:r>
            <w:r>
              <w:rPr>
                <w:noProof/>
                <w:webHidden/>
              </w:rPr>
              <w:fldChar w:fldCharType="begin"/>
            </w:r>
            <w:r>
              <w:rPr>
                <w:noProof/>
                <w:webHidden/>
              </w:rPr>
              <w:instrText xml:space="preserve"> PAGEREF _Toc215828011 \h </w:instrText>
            </w:r>
            <w:r>
              <w:rPr>
                <w:noProof/>
                <w:webHidden/>
              </w:rPr>
            </w:r>
            <w:r>
              <w:rPr>
                <w:noProof/>
                <w:webHidden/>
              </w:rPr>
              <w:fldChar w:fldCharType="separate"/>
            </w:r>
            <w:r>
              <w:rPr>
                <w:noProof/>
                <w:webHidden/>
              </w:rPr>
              <w:t>3</w:t>
            </w:r>
            <w:r>
              <w:rPr>
                <w:noProof/>
                <w:webHidden/>
              </w:rPr>
              <w:fldChar w:fldCharType="end"/>
            </w:r>
          </w:hyperlink>
        </w:p>
        <w:p w14:paraId="7D9A8C67" w14:textId="2D1BE0AC" w:rsidR="00AE126F" w:rsidRDefault="00AE126F">
          <w:pPr>
            <w:pStyle w:val="TOC1"/>
            <w:tabs>
              <w:tab w:val="right" w:leader="dot" w:pos="9016"/>
            </w:tabs>
            <w:rPr>
              <w:rFonts w:eastAsiaTheme="minorEastAsia"/>
              <w:noProof/>
              <w:sz w:val="24"/>
              <w:szCs w:val="24"/>
              <w:lang w:eastAsia="en-IN"/>
            </w:rPr>
          </w:pPr>
          <w:hyperlink w:anchor="_Toc215828012" w:history="1">
            <w:r w:rsidRPr="008B55C0">
              <w:rPr>
                <w:rStyle w:val="Hyperlink"/>
                <w:rFonts w:cstheme="minorHAnsi"/>
                <w:b/>
                <w:bCs/>
                <w:noProof/>
              </w:rPr>
              <w:t>Our Focus Areas</w:t>
            </w:r>
            <w:r>
              <w:rPr>
                <w:noProof/>
                <w:webHidden/>
              </w:rPr>
              <w:tab/>
            </w:r>
            <w:r>
              <w:rPr>
                <w:noProof/>
                <w:webHidden/>
              </w:rPr>
              <w:fldChar w:fldCharType="begin"/>
            </w:r>
            <w:r>
              <w:rPr>
                <w:noProof/>
                <w:webHidden/>
              </w:rPr>
              <w:instrText xml:space="preserve"> PAGEREF _Toc215828012 \h </w:instrText>
            </w:r>
            <w:r>
              <w:rPr>
                <w:noProof/>
                <w:webHidden/>
              </w:rPr>
            </w:r>
            <w:r>
              <w:rPr>
                <w:noProof/>
                <w:webHidden/>
              </w:rPr>
              <w:fldChar w:fldCharType="separate"/>
            </w:r>
            <w:r>
              <w:rPr>
                <w:noProof/>
                <w:webHidden/>
              </w:rPr>
              <w:t>4</w:t>
            </w:r>
            <w:r>
              <w:rPr>
                <w:noProof/>
                <w:webHidden/>
              </w:rPr>
              <w:fldChar w:fldCharType="end"/>
            </w:r>
          </w:hyperlink>
        </w:p>
        <w:p w14:paraId="2D094F38" w14:textId="503EA331" w:rsidR="00AE126F" w:rsidRDefault="00AE126F">
          <w:pPr>
            <w:pStyle w:val="TOC1"/>
            <w:tabs>
              <w:tab w:val="right" w:leader="dot" w:pos="9016"/>
            </w:tabs>
            <w:rPr>
              <w:rFonts w:eastAsiaTheme="minorEastAsia"/>
              <w:noProof/>
              <w:sz w:val="24"/>
              <w:szCs w:val="24"/>
              <w:lang w:eastAsia="en-IN"/>
            </w:rPr>
          </w:pPr>
          <w:hyperlink w:anchor="_Toc215828013" w:history="1">
            <w:r w:rsidRPr="008B55C0">
              <w:rPr>
                <w:rStyle w:val="Hyperlink"/>
                <w:rFonts w:cstheme="minorHAnsi"/>
                <w:b/>
                <w:bCs/>
                <w:noProof/>
              </w:rPr>
              <w:t>Speedrack’s Approach towards the issues</w:t>
            </w:r>
            <w:r>
              <w:rPr>
                <w:noProof/>
                <w:webHidden/>
              </w:rPr>
              <w:tab/>
            </w:r>
            <w:r>
              <w:rPr>
                <w:noProof/>
                <w:webHidden/>
              </w:rPr>
              <w:fldChar w:fldCharType="begin"/>
            </w:r>
            <w:r>
              <w:rPr>
                <w:noProof/>
                <w:webHidden/>
              </w:rPr>
              <w:instrText xml:space="preserve"> PAGEREF _Toc215828013 \h </w:instrText>
            </w:r>
            <w:r>
              <w:rPr>
                <w:noProof/>
                <w:webHidden/>
              </w:rPr>
            </w:r>
            <w:r>
              <w:rPr>
                <w:noProof/>
                <w:webHidden/>
              </w:rPr>
              <w:fldChar w:fldCharType="separate"/>
            </w:r>
            <w:r>
              <w:rPr>
                <w:noProof/>
                <w:webHidden/>
              </w:rPr>
              <w:t>4</w:t>
            </w:r>
            <w:r>
              <w:rPr>
                <w:noProof/>
                <w:webHidden/>
              </w:rPr>
              <w:fldChar w:fldCharType="end"/>
            </w:r>
          </w:hyperlink>
        </w:p>
        <w:p w14:paraId="5930DE4D" w14:textId="4B9140E8" w:rsidR="00AE126F" w:rsidRDefault="00AE126F">
          <w:pPr>
            <w:pStyle w:val="TOC1"/>
            <w:tabs>
              <w:tab w:val="right" w:leader="dot" w:pos="9016"/>
            </w:tabs>
            <w:rPr>
              <w:rFonts w:eastAsiaTheme="minorEastAsia"/>
              <w:noProof/>
              <w:sz w:val="24"/>
              <w:szCs w:val="24"/>
              <w:lang w:eastAsia="en-IN"/>
            </w:rPr>
          </w:pPr>
          <w:hyperlink w:anchor="_Toc215828014" w:history="1">
            <w:r w:rsidRPr="008B55C0">
              <w:rPr>
                <w:rStyle w:val="Hyperlink"/>
                <w:rFonts w:cstheme="minorHAnsi"/>
                <w:b/>
                <w:noProof/>
              </w:rPr>
              <w:t>Disciplinary Measures for Violations</w:t>
            </w:r>
            <w:r>
              <w:rPr>
                <w:noProof/>
                <w:webHidden/>
              </w:rPr>
              <w:tab/>
            </w:r>
            <w:r>
              <w:rPr>
                <w:noProof/>
                <w:webHidden/>
              </w:rPr>
              <w:fldChar w:fldCharType="begin"/>
            </w:r>
            <w:r>
              <w:rPr>
                <w:noProof/>
                <w:webHidden/>
              </w:rPr>
              <w:instrText xml:space="preserve"> PAGEREF _Toc215828014 \h </w:instrText>
            </w:r>
            <w:r>
              <w:rPr>
                <w:noProof/>
                <w:webHidden/>
              </w:rPr>
            </w:r>
            <w:r>
              <w:rPr>
                <w:noProof/>
                <w:webHidden/>
              </w:rPr>
              <w:fldChar w:fldCharType="separate"/>
            </w:r>
            <w:r>
              <w:rPr>
                <w:noProof/>
                <w:webHidden/>
              </w:rPr>
              <w:t>8</w:t>
            </w:r>
            <w:r>
              <w:rPr>
                <w:noProof/>
                <w:webHidden/>
              </w:rPr>
              <w:fldChar w:fldCharType="end"/>
            </w:r>
          </w:hyperlink>
        </w:p>
        <w:p w14:paraId="42CD0A56" w14:textId="5FEEC7FB" w:rsidR="00AE126F" w:rsidRDefault="00AE126F">
          <w:pPr>
            <w:pStyle w:val="TOC1"/>
            <w:tabs>
              <w:tab w:val="right" w:leader="dot" w:pos="9016"/>
            </w:tabs>
            <w:rPr>
              <w:rFonts w:eastAsiaTheme="minorEastAsia"/>
              <w:noProof/>
              <w:sz w:val="24"/>
              <w:szCs w:val="24"/>
              <w:lang w:eastAsia="en-IN"/>
            </w:rPr>
          </w:pPr>
          <w:hyperlink w:anchor="_Toc215828015" w:history="1">
            <w:r w:rsidRPr="008B55C0">
              <w:rPr>
                <w:rStyle w:val="Hyperlink"/>
                <w:rFonts w:cstheme="minorHAnsi"/>
                <w:b/>
                <w:bCs/>
                <w:noProof/>
              </w:rPr>
              <w:t>Guidelines for Employees</w:t>
            </w:r>
            <w:r>
              <w:rPr>
                <w:noProof/>
                <w:webHidden/>
              </w:rPr>
              <w:tab/>
            </w:r>
            <w:r>
              <w:rPr>
                <w:noProof/>
                <w:webHidden/>
              </w:rPr>
              <w:fldChar w:fldCharType="begin"/>
            </w:r>
            <w:r>
              <w:rPr>
                <w:noProof/>
                <w:webHidden/>
              </w:rPr>
              <w:instrText xml:space="preserve"> PAGEREF _Toc215828015 \h </w:instrText>
            </w:r>
            <w:r>
              <w:rPr>
                <w:noProof/>
                <w:webHidden/>
              </w:rPr>
            </w:r>
            <w:r>
              <w:rPr>
                <w:noProof/>
                <w:webHidden/>
              </w:rPr>
              <w:fldChar w:fldCharType="separate"/>
            </w:r>
            <w:r>
              <w:rPr>
                <w:noProof/>
                <w:webHidden/>
              </w:rPr>
              <w:t>9</w:t>
            </w:r>
            <w:r>
              <w:rPr>
                <w:noProof/>
                <w:webHidden/>
              </w:rPr>
              <w:fldChar w:fldCharType="end"/>
            </w:r>
          </w:hyperlink>
        </w:p>
        <w:p w14:paraId="4F126154" w14:textId="11D08B0F" w:rsidR="00AE126F" w:rsidRDefault="00AE126F">
          <w:pPr>
            <w:pStyle w:val="TOC1"/>
            <w:tabs>
              <w:tab w:val="right" w:leader="dot" w:pos="9016"/>
            </w:tabs>
            <w:rPr>
              <w:rFonts w:eastAsiaTheme="minorEastAsia"/>
              <w:noProof/>
              <w:sz w:val="24"/>
              <w:szCs w:val="24"/>
              <w:lang w:eastAsia="en-IN"/>
            </w:rPr>
          </w:pPr>
          <w:hyperlink w:anchor="_Toc215828016" w:history="1">
            <w:r w:rsidRPr="008B55C0">
              <w:rPr>
                <w:rStyle w:val="Hyperlink"/>
                <w:rFonts w:cstheme="minorHAnsi"/>
                <w:b/>
                <w:bCs/>
                <w:noProof/>
              </w:rPr>
              <w:t>Responsibility of this Policy</w:t>
            </w:r>
            <w:r>
              <w:rPr>
                <w:noProof/>
                <w:webHidden/>
              </w:rPr>
              <w:tab/>
            </w:r>
            <w:r>
              <w:rPr>
                <w:noProof/>
                <w:webHidden/>
              </w:rPr>
              <w:fldChar w:fldCharType="begin"/>
            </w:r>
            <w:r>
              <w:rPr>
                <w:noProof/>
                <w:webHidden/>
              </w:rPr>
              <w:instrText xml:space="preserve"> PAGEREF _Toc215828016 \h </w:instrText>
            </w:r>
            <w:r>
              <w:rPr>
                <w:noProof/>
                <w:webHidden/>
              </w:rPr>
            </w:r>
            <w:r>
              <w:rPr>
                <w:noProof/>
                <w:webHidden/>
              </w:rPr>
              <w:fldChar w:fldCharType="separate"/>
            </w:r>
            <w:r>
              <w:rPr>
                <w:noProof/>
                <w:webHidden/>
              </w:rPr>
              <w:t>12</w:t>
            </w:r>
            <w:r>
              <w:rPr>
                <w:noProof/>
                <w:webHidden/>
              </w:rPr>
              <w:fldChar w:fldCharType="end"/>
            </w:r>
          </w:hyperlink>
        </w:p>
        <w:p w14:paraId="0F2CB66D" w14:textId="4E87B28C" w:rsidR="00AE126F" w:rsidRDefault="00AE126F">
          <w:pPr>
            <w:pStyle w:val="TOC1"/>
            <w:tabs>
              <w:tab w:val="right" w:leader="dot" w:pos="9016"/>
            </w:tabs>
            <w:rPr>
              <w:rFonts w:eastAsiaTheme="minorEastAsia"/>
              <w:noProof/>
              <w:sz w:val="24"/>
              <w:szCs w:val="24"/>
              <w:lang w:eastAsia="en-IN"/>
            </w:rPr>
          </w:pPr>
          <w:hyperlink w:anchor="_Toc215828017" w:history="1">
            <w:r w:rsidRPr="008B55C0">
              <w:rPr>
                <w:rStyle w:val="Hyperlink"/>
                <w:rFonts w:cstheme="minorHAnsi"/>
                <w:b/>
                <w:bCs/>
                <w:noProof/>
              </w:rPr>
              <w:t>Reporting</w:t>
            </w:r>
            <w:r>
              <w:rPr>
                <w:noProof/>
                <w:webHidden/>
              </w:rPr>
              <w:tab/>
            </w:r>
            <w:r>
              <w:rPr>
                <w:noProof/>
                <w:webHidden/>
              </w:rPr>
              <w:fldChar w:fldCharType="begin"/>
            </w:r>
            <w:r>
              <w:rPr>
                <w:noProof/>
                <w:webHidden/>
              </w:rPr>
              <w:instrText xml:space="preserve"> PAGEREF _Toc215828017 \h </w:instrText>
            </w:r>
            <w:r>
              <w:rPr>
                <w:noProof/>
                <w:webHidden/>
              </w:rPr>
            </w:r>
            <w:r>
              <w:rPr>
                <w:noProof/>
                <w:webHidden/>
              </w:rPr>
              <w:fldChar w:fldCharType="separate"/>
            </w:r>
            <w:r>
              <w:rPr>
                <w:noProof/>
                <w:webHidden/>
              </w:rPr>
              <w:t>13</w:t>
            </w:r>
            <w:r>
              <w:rPr>
                <w:noProof/>
                <w:webHidden/>
              </w:rPr>
              <w:fldChar w:fldCharType="end"/>
            </w:r>
          </w:hyperlink>
        </w:p>
        <w:p w14:paraId="415F1E15" w14:textId="2168647E" w:rsidR="00AE126F" w:rsidRDefault="00AE126F">
          <w:pPr>
            <w:pStyle w:val="TOC1"/>
            <w:tabs>
              <w:tab w:val="right" w:leader="dot" w:pos="9016"/>
            </w:tabs>
            <w:rPr>
              <w:rFonts w:eastAsiaTheme="minorEastAsia"/>
              <w:noProof/>
              <w:sz w:val="24"/>
              <w:szCs w:val="24"/>
              <w:lang w:eastAsia="en-IN"/>
            </w:rPr>
          </w:pPr>
          <w:hyperlink w:anchor="_Toc215828018" w:history="1">
            <w:r w:rsidRPr="008B55C0">
              <w:rPr>
                <w:rStyle w:val="Hyperlink"/>
                <w:rFonts w:cstheme="minorHAnsi"/>
                <w:b/>
                <w:bCs/>
                <w:noProof/>
              </w:rPr>
              <w:t>Continuous Improvement</w:t>
            </w:r>
            <w:r>
              <w:rPr>
                <w:noProof/>
                <w:webHidden/>
              </w:rPr>
              <w:tab/>
            </w:r>
            <w:r>
              <w:rPr>
                <w:noProof/>
                <w:webHidden/>
              </w:rPr>
              <w:fldChar w:fldCharType="begin"/>
            </w:r>
            <w:r>
              <w:rPr>
                <w:noProof/>
                <w:webHidden/>
              </w:rPr>
              <w:instrText xml:space="preserve"> PAGEREF _Toc215828018 \h </w:instrText>
            </w:r>
            <w:r>
              <w:rPr>
                <w:noProof/>
                <w:webHidden/>
              </w:rPr>
            </w:r>
            <w:r>
              <w:rPr>
                <w:noProof/>
                <w:webHidden/>
              </w:rPr>
              <w:fldChar w:fldCharType="separate"/>
            </w:r>
            <w:r>
              <w:rPr>
                <w:noProof/>
                <w:webHidden/>
              </w:rPr>
              <w:t>14</w:t>
            </w:r>
            <w:r>
              <w:rPr>
                <w:noProof/>
                <w:webHidden/>
              </w:rPr>
              <w:fldChar w:fldCharType="end"/>
            </w:r>
          </w:hyperlink>
        </w:p>
        <w:p w14:paraId="7911E517" w14:textId="134096D5" w:rsidR="00AE126F" w:rsidRDefault="00AE126F">
          <w:pPr>
            <w:pStyle w:val="TOC1"/>
            <w:tabs>
              <w:tab w:val="right" w:leader="dot" w:pos="9016"/>
            </w:tabs>
            <w:rPr>
              <w:rFonts w:eastAsiaTheme="minorEastAsia"/>
              <w:noProof/>
              <w:sz w:val="24"/>
              <w:szCs w:val="24"/>
              <w:lang w:eastAsia="en-IN"/>
            </w:rPr>
          </w:pPr>
          <w:hyperlink w:anchor="_Toc215828019" w:history="1">
            <w:r w:rsidRPr="008B55C0">
              <w:rPr>
                <w:rStyle w:val="Hyperlink"/>
                <w:rFonts w:cstheme="minorHAnsi"/>
                <w:b/>
                <w:bCs/>
                <w:noProof/>
              </w:rPr>
              <w:t>SDGs Covered by This Policy</w:t>
            </w:r>
            <w:r>
              <w:rPr>
                <w:noProof/>
                <w:webHidden/>
              </w:rPr>
              <w:tab/>
            </w:r>
            <w:r>
              <w:rPr>
                <w:noProof/>
                <w:webHidden/>
              </w:rPr>
              <w:fldChar w:fldCharType="begin"/>
            </w:r>
            <w:r>
              <w:rPr>
                <w:noProof/>
                <w:webHidden/>
              </w:rPr>
              <w:instrText xml:space="preserve"> PAGEREF _Toc215828019 \h </w:instrText>
            </w:r>
            <w:r>
              <w:rPr>
                <w:noProof/>
                <w:webHidden/>
              </w:rPr>
            </w:r>
            <w:r>
              <w:rPr>
                <w:noProof/>
                <w:webHidden/>
              </w:rPr>
              <w:fldChar w:fldCharType="separate"/>
            </w:r>
            <w:r>
              <w:rPr>
                <w:noProof/>
                <w:webHidden/>
              </w:rPr>
              <w:t>14</w:t>
            </w:r>
            <w:r>
              <w:rPr>
                <w:noProof/>
                <w:webHidden/>
              </w:rPr>
              <w:fldChar w:fldCharType="end"/>
            </w:r>
          </w:hyperlink>
        </w:p>
        <w:p w14:paraId="3E8E9EEA" w14:textId="5198403A" w:rsidR="00AE126F" w:rsidRDefault="00AE126F">
          <w:pPr>
            <w:pStyle w:val="TOC1"/>
            <w:tabs>
              <w:tab w:val="right" w:leader="dot" w:pos="9016"/>
            </w:tabs>
            <w:rPr>
              <w:rFonts w:eastAsiaTheme="minorEastAsia"/>
              <w:noProof/>
              <w:sz w:val="24"/>
              <w:szCs w:val="24"/>
              <w:lang w:eastAsia="en-IN"/>
            </w:rPr>
          </w:pPr>
          <w:hyperlink w:anchor="_Toc215828020" w:history="1">
            <w:r w:rsidRPr="008B55C0">
              <w:rPr>
                <w:rStyle w:val="Hyperlink"/>
                <w:rFonts w:cstheme="minorHAnsi"/>
                <w:b/>
                <w:bCs/>
                <w:noProof/>
              </w:rPr>
              <w:t>Review Mechanism</w:t>
            </w:r>
            <w:r>
              <w:rPr>
                <w:noProof/>
                <w:webHidden/>
              </w:rPr>
              <w:tab/>
            </w:r>
            <w:r>
              <w:rPr>
                <w:noProof/>
                <w:webHidden/>
              </w:rPr>
              <w:fldChar w:fldCharType="begin"/>
            </w:r>
            <w:r>
              <w:rPr>
                <w:noProof/>
                <w:webHidden/>
              </w:rPr>
              <w:instrText xml:space="preserve"> PAGEREF _Toc215828020 \h </w:instrText>
            </w:r>
            <w:r>
              <w:rPr>
                <w:noProof/>
                <w:webHidden/>
              </w:rPr>
            </w:r>
            <w:r>
              <w:rPr>
                <w:noProof/>
                <w:webHidden/>
              </w:rPr>
              <w:fldChar w:fldCharType="separate"/>
            </w:r>
            <w:r>
              <w:rPr>
                <w:noProof/>
                <w:webHidden/>
              </w:rPr>
              <w:t>14</w:t>
            </w:r>
            <w:r>
              <w:rPr>
                <w:noProof/>
                <w:webHidden/>
              </w:rPr>
              <w:fldChar w:fldCharType="end"/>
            </w:r>
          </w:hyperlink>
        </w:p>
        <w:p w14:paraId="00733EB8" w14:textId="5F513B66" w:rsidR="00AE126F" w:rsidRDefault="00AE126F">
          <w:pPr>
            <w:pStyle w:val="TOC1"/>
            <w:tabs>
              <w:tab w:val="right" w:leader="dot" w:pos="9016"/>
            </w:tabs>
            <w:rPr>
              <w:rFonts w:eastAsiaTheme="minorEastAsia"/>
              <w:noProof/>
              <w:sz w:val="24"/>
              <w:szCs w:val="24"/>
              <w:lang w:eastAsia="en-IN"/>
            </w:rPr>
          </w:pPr>
          <w:hyperlink w:anchor="_Toc215828021" w:history="1">
            <w:r w:rsidRPr="008B55C0">
              <w:rPr>
                <w:rStyle w:val="Hyperlink"/>
                <w:rFonts w:cstheme="minorHAnsi"/>
                <w:b/>
                <w:bCs/>
                <w:noProof/>
              </w:rPr>
              <w:t>Employee Acknowledgement Form</w:t>
            </w:r>
            <w:r>
              <w:rPr>
                <w:noProof/>
                <w:webHidden/>
              </w:rPr>
              <w:tab/>
            </w:r>
            <w:r>
              <w:rPr>
                <w:noProof/>
                <w:webHidden/>
              </w:rPr>
              <w:fldChar w:fldCharType="begin"/>
            </w:r>
            <w:r>
              <w:rPr>
                <w:noProof/>
                <w:webHidden/>
              </w:rPr>
              <w:instrText xml:space="preserve"> PAGEREF _Toc215828021 \h </w:instrText>
            </w:r>
            <w:r>
              <w:rPr>
                <w:noProof/>
                <w:webHidden/>
              </w:rPr>
            </w:r>
            <w:r>
              <w:rPr>
                <w:noProof/>
                <w:webHidden/>
              </w:rPr>
              <w:fldChar w:fldCharType="separate"/>
            </w:r>
            <w:r>
              <w:rPr>
                <w:noProof/>
                <w:webHidden/>
              </w:rPr>
              <w:t>15</w:t>
            </w:r>
            <w:r>
              <w:rPr>
                <w:noProof/>
                <w:webHidden/>
              </w:rPr>
              <w:fldChar w:fldCharType="end"/>
            </w:r>
          </w:hyperlink>
        </w:p>
        <w:p w14:paraId="1F7B696B" w14:textId="6039C5CD" w:rsidR="000A4D5D" w:rsidRDefault="000A4D5D">
          <w:r>
            <w:rPr>
              <w:b/>
              <w:bCs/>
              <w:noProof/>
            </w:rPr>
            <w:fldChar w:fldCharType="end"/>
          </w:r>
        </w:p>
      </w:sdtContent>
    </w:sdt>
    <w:p w14:paraId="5FE2CA95" w14:textId="66B4D0C4" w:rsidR="001F3DE6" w:rsidRPr="0015247D" w:rsidRDefault="001F3DE6" w:rsidP="009B0A5D">
      <w:pPr>
        <w:ind w:left="0" w:firstLine="0"/>
        <w:rPr>
          <w:rFonts w:cstheme="minorHAnsi"/>
        </w:rPr>
      </w:pPr>
    </w:p>
    <w:p w14:paraId="2158983A" w14:textId="77777777" w:rsidR="00847004" w:rsidRPr="0015247D" w:rsidRDefault="00847004" w:rsidP="009B0A5D">
      <w:pPr>
        <w:pStyle w:val="Heading1"/>
        <w:spacing w:line="276" w:lineRule="auto"/>
        <w:ind w:left="567"/>
        <w:rPr>
          <w:rFonts w:asciiTheme="minorHAnsi" w:hAnsiTheme="minorHAnsi" w:cstheme="minorHAnsi"/>
          <w:b/>
          <w:bCs/>
        </w:rPr>
      </w:pPr>
      <w:bookmarkStart w:id="0" w:name="_Toc213930216"/>
    </w:p>
    <w:p w14:paraId="6ADF8B5A" w14:textId="77777777" w:rsidR="00847004" w:rsidRPr="0015247D" w:rsidRDefault="00847004" w:rsidP="009B0A5D">
      <w:pPr>
        <w:pStyle w:val="Heading1"/>
        <w:spacing w:line="276" w:lineRule="auto"/>
        <w:ind w:left="567"/>
        <w:rPr>
          <w:rFonts w:asciiTheme="minorHAnsi" w:hAnsiTheme="minorHAnsi" w:cstheme="minorHAnsi"/>
          <w:b/>
          <w:bCs/>
        </w:rPr>
      </w:pPr>
    </w:p>
    <w:p w14:paraId="7670D51E" w14:textId="78316712" w:rsidR="00847004" w:rsidRPr="0015247D" w:rsidRDefault="00847004" w:rsidP="009B0A5D">
      <w:pPr>
        <w:pStyle w:val="Heading1"/>
        <w:tabs>
          <w:tab w:val="left" w:pos="3816"/>
        </w:tabs>
        <w:spacing w:line="276" w:lineRule="auto"/>
        <w:ind w:left="567"/>
        <w:rPr>
          <w:rFonts w:asciiTheme="minorHAnsi" w:hAnsiTheme="minorHAnsi" w:cstheme="minorHAnsi"/>
          <w:b/>
          <w:bCs/>
        </w:rPr>
      </w:pPr>
      <w:r w:rsidRPr="0015247D">
        <w:rPr>
          <w:rFonts w:asciiTheme="minorHAnsi" w:hAnsiTheme="minorHAnsi" w:cstheme="minorHAnsi"/>
          <w:b/>
          <w:bCs/>
        </w:rPr>
        <w:tab/>
      </w:r>
      <w:r w:rsidRPr="0015247D">
        <w:rPr>
          <w:rFonts w:asciiTheme="minorHAnsi" w:hAnsiTheme="minorHAnsi" w:cstheme="minorHAnsi"/>
          <w:b/>
          <w:bCs/>
        </w:rPr>
        <w:tab/>
      </w:r>
    </w:p>
    <w:p w14:paraId="4B88D17E" w14:textId="36CAF547" w:rsidR="001667AA" w:rsidRDefault="001667AA" w:rsidP="001667AA">
      <w:pPr>
        <w:pStyle w:val="Heading1"/>
        <w:tabs>
          <w:tab w:val="left" w:pos="1080"/>
        </w:tabs>
        <w:spacing w:before="0" w:line="276" w:lineRule="auto"/>
        <w:ind w:left="567"/>
        <w:rPr>
          <w:rFonts w:asciiTheme="minorHAnsi" w:hAnsiTheme="minorHAnsi" w:cstheme="minorHAnsi"/>
        </w:rPr>
      </w:pPr>
      <w:r>
        <w:rPr>
          <w:rFonts w:asciiTheme="minorHAnsi" w:hAnsiTheme="minorHAnsi" w:cstheme="minorHAnsi"/>
        </w:rPr>
        <w:tab/>
      </w:r>
      <w:r>
        <w:rPr>
          <w:rFonts w:asciiTheme="minorHAnsi" w:hAnsiTheme="minorHAnsi" w:cstheme="minorHAnsi"/>
        </w:rPr>
        <w:tab/>
      </w:r>
    </w:p>
    <w:p w14:paraId="740CC713" w14:textId="3E18768D" w:rsidR="00B87AF5" w:rsidRPr="0015247D" w:rsidRDefault="00847004" w:rsidP="009B0A5D">
      <w:pPr>
        <w:pStyle w:val="Heading1"/>
        <w:spacing w:before="0" w:line="276" w:lineRule="auto"/>
        <w:ind w:left="567"/>
        <w:rPr>
          <w:rFonts w:asciiTheme="minorHAnsi" w:hAnsiTheme="minorHAnsi" w:cstheme="minorHAnsi"/>
          <w:b/>
          <w:bCs/>
        </w:rPr>
      </w:pPr>
      <w:r w:rsidRPr="001667AA">
        <w:br w:type="column"/>
      </w:r>
      <w:bookmarkStart w:id="1" w:name="_Toc215828009"/>
      <w:r w:rsidR="004D29FD" w:rsidRPr="0015247D">
        <w:rPr>
          <w:rFonts w:asciiTheme="minorHAnsi" w:hAnsiTheme="minorHAnsi" w:cstheme="minorHAnsi"/>
          <w:b/>
          <w:bCs/>
        </w:rPr>
        <w:lastRenderedPageBreak/>
        <w:t>Introduction</w:t>
      </w:r>
      <w:bookmarkEnd w:id="0"/>
      <w:bookmarkEnd w:id="1"/>
      <w:r w:rsidR="004D29FD" w:rsidRPr="0015247D">
        <w:rPr>
          <w:rFonts w:asciiTheme="minorHAnsi" w:hAnsiTheme="minorHAnsi" w:cstheme="minorHAnsi"/>
          <w:b/>
          <w:bCs/>
        </w:rPr>
        <w:t xml:space="preserve"> </w:t>
      </w:r>
    </w:p>
    <w:p w14:paraId="6AEB1752" w14:textId="51E4A857" w:rsidR="004D29FD" w:rsidRPr="0015247D" w:rsidRDefault="00C008E3" w:rsidP="009B0A5D">
      <w:pPr>
        <w:spacing w:before="100" w:beforeAutospacing="1" w:after="100" w:afterAutospacing="1"/>
        <w:ind w:left="0" w:firstLine="0"/>
        <w:rPr>
          <w:rFonts w:eastAsia="Times New Roman" w:cstheme="minorHAnsi"/>
          <w:kern w:val="0"/>
          <w:sz w:val="24"/>
          <w:szCs w:val="24"/>
          <w:lang w:eastAsia="en-IN"/>
          <w14:ligatures w14:val="none"/>
        </w:rPr>
      </w:pPr>
      <w:r w:rsidRPr="0015247D">
        <w:rPr>
          <w:rFonts w:eastAsia="Times New Roman" w:cstheme="minorHAnsi"/>
          <w:kern w:val="0"/>
          <w:sz w:val="24"/>
          <w:szCs w:val="24"/>
          <w:lang w:eastAsia="en-IN"/>
          <w14:ligatures w14:val="none"/>
        </w:rPr>
        <w:t xml:space="preserve">Speedrack Products Group Ltd is committed to conducting all its operations with the highest standards of ethical conduct, integrity, and transparency. As a leading U.S. manufacturer of advanced storage and racking systems, we recognize that our business decisions from procurement and manufacturing to sales and distribution have an impact on our employees, customers, suppliers, and communities. Through this policy, we aim to embed </w:t>
      </w:r>
      <w:r w:rsidRPr="0015247D">
        <w:rPr>
          <w:rFonts w:eastAsia="Times New Roman" w:cstheme="minorHAnsi"/>
          <w:bCs/>
          <w:kern w:val="0"/>
          <w:sz w:val="24"/>
          <w:szCs w:val="24"/>
          <w:lang w:eastAsia="en-IN"/>
          <w14:ligatures w14:val="none"/>
        </w:rPr>
        <w:t>ethical behavior, anti-corruption practices, and professional integrity</w:t>
      </w:r>
      <w:r w:rsidRPr="0015247D">
        <w:rPr>
          <w:rFonts w:eastAsia="Times New Roman" w:cstheme="minorHAnsi"/>
          <w:kern w:val="0"/>
          <w:sz w:val="24"/>
          <w:szCs w:val="24"/>
          <w:lang w:eastAsia="en-IN"/>
          <w14:ligatures w14:val="none"/>
        </w:rPr>
        <w:t xml:space="preserve"> into every stage of our business operations. Our goal is to ensure honest dealings, prevent misconduct, comply with laws and regulations, and maintain trust with all stakeholders. By fostering a culture of ethics and accountability, Speedrack seeks to protect its reputation, mitigate risks, and create long-term sustainable value.</w:t>
      </w:r>
    </w:p>
    <w:p w14:paraId="585A58F1" w14:textId="47B10EFD" w:rsidR="00A62CD8" w:rsidRPr="0015247D" w:rsidRDefault="00A62CD8" w:rsidP="009B0A5D">
      <w:pPr>
        <w:pStyle w:val="Heading1"/>
        <w:spacing w:line="276" w:lineRule="auto"/>
        <w:ind w:left="567"/>
        <w:rPr>
          <w:rFonts w:asciiTheme="minorHAnsi" w:hAnsiTheme="minorHAnsi" w:cstheme="minorHAnsi"/>
          <w:b/>
          <w:bCs/>
        </w:rPr>
      </w:pPr>
      <w:bookmarkStart w:id="2" w:name="_Toc213930217"/>
      <w:bookmarkStart w:id="3" w:name="_Toc215828010"/>
      <w:r w:rsidRPr="0015247D">
        <w:rPr>
          <w:rFonts w:asciiTheme="minorHAnsi" w:hAnsiTheme="minorHAnsi" w:cstheme="minorHAnsi"/>
          <w:b/>
          <w:bCs/>
        </w:rPr>
        <w:t>Purpose</w:t>
      </w:r>
      <w:bookmarkEnd w:id="2"/>
      <w:bookmarkEnd w:id="3"/>
    </w:p>
    <w:p w14:paraId="15F4613A" w14:textId="353B47BC" w:rsidR="002D10ED" w:rsidRPr="0015247D" w:rsidRDefault="00C008E3" w:rsidP="009B0A5D">
      <w:pPr>
        <w:spacing w:before="100" w:beforeAutospacing="1" w:after="100" w:afterAutospacing="1"/>
        <w:ind w:left="0" w:firstLine="0"/>
        <w:rPr>
          <w:rFonts w:eastAsia="Times New Roman" w:cstheme="minorHAnsi"/>
          <w:kern w:val="0"/>
          <w:sz w:val="24"/>
          <w:szCs w:val="24"/>
          <w:lang w:eastAsia="en-IN"/>
          <w14:ligatures w14:val="none"/>
        </w:rPr>
      </w:pPr>
      <w:r w:rsidRPr="0015247D">
        <w:rPr>
          <w:rFonts w:eastAsia="Times New Roman" w:cstheme="minorHAnsi"/>
          <w:kern w:val="0"/>
          <w:sz w:val="24"/>
          <w:szCs w:val="24"/>
          <w:lang w:eastAsia="en-IN"/>
          <w14:ligatures w14:val="none"/>
        </w:rPr>
        <w:t>The purpose of this</w:t>
      </w:r>
      <w:r w:rsidR="002D10ED" w:rsidRPr="0015247D">
        <w:rPr>
          <w:rFonts w:eastAsia="Times New Roman" w:cstheme="minorHAnsi"/>
          <w:kern w:val="0"/>
          <w:sz w:val="24"/>
          <w:szCs w:val="24"/>
          <w:lang w:eastAsia="en-IN"/>
          <w14:ligatures w14:val="none"/>
        </w:rPr>
        <w:t xml:space="preserve"> Policy is to:</w:t>
      </w:r>
    </w:p>
    <w:p w14:paraId="24D127EE" w14:textId="54E8B4EF" w:rsidR="00C008E3" w:rsidRPr="0015247D" w:rsidRDefault="00C008E3" w:rsidP="009B0A5D">
      <w:pPr>
        <w:pStyle w:val="ListParagraph"/>
        <w:numPr>
          <w:ilvl w:val="0"/>
          <w:numId w:val="1"/>
        </w:numPr>
        <w:spacing w:before="100" w:beforeAutospacing="1" w:after="100" w:afterAutospacing="1" w:line="276" w:lineRule="auto"/>
        <w:rPr>
          <w:rFonts w:eastAsia="Times New Roman" w:cstheme="minorHAnsi"/>
          <w:szCs w:val="24"/>
          <w:lang w:eastAsia="en-IN"/>
          <w14:ligatures w14:val="none"/>
        </w:rPr>
      </w:pPr>
      <w:r w:rsidRPr="0015247D">
        <w:rPr>
          <w:rFonts w:eastAsia="Times New Roman" w:cstheme="minorHAnsi"/>
          <w:szCs w:val="24"/>
          <w:lang w:eastAsia="en-IN"/>
          <w14:ligatures w14:val="none"/>
        </w:rPr>
        <w:t>To define Speedrack’s overarching commitment to ethical business conduct and anti-corruption principles.</w:t>
      </w:r>
    </w:p>
    <w:p w14:paraId="06F5A20B" w14:textId="1E282EB1" w:rsidR="00C008E3" w:rsidRPr="0015247D" w:rsidRDefault="00C008E3" w:rsidP="009B0A5D">
      <w:pPr>
        <w:pStyle w:val="ListParagraph"/>
        <w:numPr>
          <w:ilvl w:val="0"/>
          <w:numId w:val="1"/>
        </w:numPr>
        <w:spacing w:before="100" w:beforeAutospacing="1" w:after="100" w:afterAutospacing="1" w:line="276" w:lineRule="auto"/>
        <w:rPr>
          <w:rFonts w:eastAsia="Times New Roman" w:cstheme="minorHAnsi"/>
          <w:szCs w:val="24"/>
          <w:lang w:eastAsia="en-IN"/>
          <w14:ligatures w14:val="none"/>
        </w:rPr>
      </w:pPr>
      <w:r w:rsidRPr="0015247D">
        <w:rPr>
          <w:rFonts w:eastAsia="Times New Roman" w:cstheme="minorHAnsi"/>
          <w:szCs w:val="24"/>
          <w:lang w:eastAsia="en-IN"/>
          <w14:ligatures w14:val="none"/>
        </w:rPr>
        <w:t>To ensure all operations, products, and services comply with applicable laws, regulations, and industry standards.</w:t>
      </w:r>
    </w:p>
    <w:p w14:paraId="1856258A" w14:textId="1A15AAB1" w:rsidR="00C008E3" w:rsidRPr="0015247D" w:rsidRDefault="00C008E3" w:rsidP="009B0A5D">
      <w:pPr>
        <w:pStyle w:val="ListParagraph"/>
        <w:numPr>
          <w:ilvl w:val="0"/>
          <w:numId w:val="1"/>
        </w:numPr>
        <w:spacing w:before="100" w:beforeAutospacing="1" w:after="100" w:afterAutospacing="1" w:line="276" w:lineRule="auto"/>
        <w:rPr>
          <w:rFonts w:eastAsia="Times New Roman" w:cstheme="minorHAnsi"/>
          <w:szCs w:val="24"/>
          <w:lang w:eastAsia="en-IN"/>
          <w14:ligatures w14:val="none"/>
        </w:rPr>
      </w:pPr>
      <w:r w:rsidRPr="0015247D">
        <w:rPr>
          <w:rFonts w:eastAsia="Times New Roman" w:cstheme="minorHAnsi"/>
          <w:szCs w:val="24"/>
          <w:lang w:eastAsia="en-IN"/>
          <w14:ligatures w14:val="none"/>
        </w:rPr>
        <w:t>To prevent bribery, fraud, conflicts of interest, and unethical financial or operational practices.</w:t>
      </w:r>
    </w:p>
    <w:p w14:paraId="3BEAD2AF" w14:textId="59341747" w:rsidR="00C008E3" w:rsidRPr="0015247D" w:rsidRDefault="00C008E3" w:rsidP="009B0A5D">
      <w:pPr>
        <w:pStyle w:val="ListParagraph"/>
        <w:numPr>
          <w:ilvl w:val="0"/>
          <w:numId w:val="1"/>
        </w:numPr>
        <w:spacing w:before="100" w:beforeAutospacing="1" w:after="100" w:afterAutospacing="1" w:line="276" w:lineRule="auto"/>
        <w:rPr>
          <w:rFonts w:eastAsia="Times New Roman" w:cstheme="minorHAnsi"/>
          <w:szCs w:val="24"/>
          <w:lang w:eastAsia="en-IN"/>
          <w14:ligatures w14:val="none"/>
        </w:rPr>
      </w:pPr>
      <w:r w:rsidRPr="0015247D">
        <w:rPr>
          <w:rFonts w:eastAsia="Times New Roman" w:cstheme="minorHAnsi"/>
          <w:szCs w:val="24"/>
          <w:lang w:eastAsia="en-IN"/>
          <w14:ligatures w14:val="none"/>
        </w:rPr>
        <w:t>To promote transparency, accountability, and honesty in decision-making.</w:t>
      </w:r>
    </w:p>
    <w:p w14:paraId="3AA15C37" w14:textId="7D87BD1F" w:rsidR="00C008E3" w:rsidRPr="0015247D" w:rsidRDefault="00C008E3" w:rsidP="009B0A5D">
      <w:pPr>
        <w:pStyle w:val="ListParagraph"/>
        <w:numPr>
          <w:ilvl w:val="0"/>
          <w:numId w:val="1"/>
        </w:numPr>
        <w:spacing w:before="100" w:beforeAutospacing="1" w:after="100" w:afterAutospacing="1" w:line="276" w:lineRule="auto"/>
        <w:rPr>
          <w:rFonts w:eastAsia="Times New Roman" w:cstheme="minorHAnsi"/>
          <w:szCs w:val="24"/>
          <w:lang w:eastAsia="en-IN"/>
          <w14:ligatures w14:val="none"/>
        </w:rPr>
      </w:pPr>
      <w:r w:rsidRPr="0015247D">
        <w:rPr>
          <w:rFonts w:eastAsia="Times New Roman" w:cstheme="minorHAnsi"/>
          <w:szCs w:val="24"/>
          <w:lang w:eastAsia="en-IN"/>
          <w14:ligatures w14:val="none"/>
        </w:rPr>
        <w:t>To provide clear guidance to employees, contractors, and partners on ethical conduct and reporting mechanisms.</w:t>
      </w:r>
    </w:p>
    <w:p w14:paraId="5B5B7F3F" w14:textId="3C9928CB" w:rsidR="00C008E3" w:rsidRPr="0015247D" w:rsidRDefault="00C008E3" w:rsidP="009B0A5D">
      <w:pPr>
        <w:pStyle w:val="ListParagraph"/>
        <w:numPr>
          <w:ilvl w:val="0"/>
          <w:numId w:val="1"/>
        </w:numPr>
        <w:spacing w:before="100" w:beforeAutospacing="1" w:after="100" w:afterAutospacing="1" w:line="276" w:lineRule="auto"/>
        <w:rPr>
          <w:rFonts w:eastAsia="Times New Roman" w:cstheme="minorHAnsi"/>
          <w:szCs w:val="24"/>
          <w:lang w:eastAsia="en-IN"/>
          <w14:ligatures w14:val="none"/>
        </w:rPr>
      </w:pPr>
      <w:r w:rsidRPr="0015247D">
        <w:rPr>
          <w:rFonts w:eastAsia="Times New Roman" w:cstheme="minorHAnsi"/>
          <w:szCs w:val="24"/>
          <w:lang w:eastAsia="en-IN"/>
          <w14:ligatures w14:val="none"/>
        </w:rPr>
        <w:t>To establish procedures for addressing violations and implementing corrective actions.</w:t>
      </w:r>
    </w:p>
    <w:p w14:paraId="602D88D9" w14:textId="5552D25E" w:rsidR="00C008E3" w:rsidRPr="0015247D" w:rsidRDefault="00C008E3" w:rsidP="009B0A5D">
      <w:pPr>
        <w:pStyle w:val="ListParagraph"/>
        <w:numPr>
          <w:ilvl w:val="0"/>
          <w:numId w:val="1"/>
        </w:numPr>
        <w:spacing w:before="100" w:beforeAutospacing="1" w:after="100" w:afterAutospacing="1" w:line="276" w:lineRule="auto"/>
        <w:rPr>
          <w:rFonts w:eastAsia="Times New Roman" w:cstheme="minorHAnsi"/>
          <w:szCs w:val="24"/>
          <w:lang w:eastAsia="en-IN"/>
          <w14:ligatures w14:val="none"/>
        </w:rPr>
      </w:pPr>
      <w:r w:rsidRPr="0015247D">
        <w:rPr>
          <w:rFonts w:eastAsia="Times New Roman" w:cstheme="minorHAnsi"/>
          <w:szCs w:val="24"/>
          <w:lang w:eastAsia="en-IN"/>
          <w14:ligatures w14:val="none"/>
        </w:rPr>
        <w:t>To engage employees, suppliers, and partners in promoting a culture of integrity and responsible business practices.</w:t>
      </w:r>
    </w:p>
    <w:p w14:paraId="4241DFE1" w14:textId="471F507B" w:rsidR="002D10ED" w:rsidRPr="0015247D" w:rsidRDefault="00C008E3" w:rsidP="009B0A5D">
      <w:pPr>
        <w:pStyle w:val="ListParagraph"/>
        <w:numPr>
          <w:ilvl w:val="0"/>
          <w:numId w:val="1"/>
        </w:numPr>
        <w:spacing w:before="100" w:beforeAutospacing="1" w:after="100" w:afterAutospacing="1" w:line="276" w:lineRule="auto"/>
        <w:rPr>
          <w:rFonts w:eastAsia="Times New Roman" w:cstheme="minorHAnsi"/>
          <w:szCs w:val="24"/>
          <w:lang w:eastAsia="en-IN"/>
          <w14:ligatures w14:val="none"/>
        </w:rPr>
      </w:pPr>
      <w:r w:rsidRPr="0015247D">
        <w:rPr>
          <w:rFonts w:eastAsia="Times New Roman" w:cstheme="minorHAnsi"/>
          <w:szCs w:val="24"/>
          <w:lang w:eastAsia="en-IN"/>
          <w14:ligatures w14:val="none"/>
        </w:rPr>
        <w:t>To provide a framework for monitoring, reviewing, and continuously improving business ethics performance.</w:t>
      </w:r>
    </w:p>
    <w:p w14:paraId="66F7D165" w14:textId="77777777" w:rsidR="00A62CD8" w:rsidRPr="0015247D" w:rsidRDefault="00A62CD8" w:rsidP="009B0A5D">
      <w:pPr>
        <w:pStyle w:val="Heading1"/>
        <w:spacing w:line="276" w:lineRule="auto"/>
        <w:ind w:left="0" w:firstLine="0"/>
        <w:rPr>
          <w:rFonts w:asciiTheme="minorHAnsi" w:hAnsiTheme="minorHAnsi" w:cstheme="minorHAnsi"/>
          <w:b/>
          <w:bCs/>
        </w:rPr>
      </w:pPr>
      <w:bookmarkStart w:id="4" w:name="_Toc213930218"/>
      <w:bookmarkStart w:id="5" w:name="_Toc215828011"/>
      <w:r w:rsidRPr="0015247D">
        <w:rPr>
          <w:rFonts w:asciiTheme="minorHAnsi" w:hAnsiTheme="minorHAnsi" w:cstheme="minorHAnsi"/>
          <w:b/>
          <w:bCs/>
        </w:rPr>
        <w:t>Scope</w:t>
      </w:r>
      <w:bookmarkEnd w:id="4"/>
      <w:bookmarkEnd w:id="5"/>
    </w:p>
    <w:p w14:paraId="38600E01" w14:textId="58060125" w:rsidR="00D76BD7" w:rsidRPr="0015247D" w:rsidRDefault="00C008E3" w:rsidP="009B0A5D">
      <w:pPr>
        <w:spacing w:before="100" w:beforeAutospacing="1" w:after="0"/>
        <w:ind w:left="0" w:firstLine="0"/>
        <w:rPr>
          <w:rFonts w:eastAsia="Times New Roman" w:cstheme="minorHAnsi"/>
          <w:kern w:val="0"/>
          <w:sz w:val="24"/>
          <w:szCs w:val="24"/>
          <w:lang w:eastAsia="en-IN"/>
          <w14:ligatures w14:val="none"/>
        </w:rPr>
      </w:pPr>
      <w:r w:rsidRPr="0015247D">
        <w:rPr>
          <w:rFonts w:eastAsia="Times New Roman" w:cstheme="minorHAnsi"/>
          <w:kern w:val="0"/>
          <w:sz w:val="24"/>
          <w:szCs w:val="24"/>
          <w:lang w:eastAsia="en-IN"/>
          <w14:ligatures w14:val="none"/>
        </w:rPr>
        <w:t xml:space="preserve">This policy applies to all employees, contractors, partners, suppliers, customers, and individuals representing the Company. It covers all operations, corporate offices, </w:t>
      </w:r>
      <w:r w:rsidRPr="0015247D">
        <w:rPr>
          <w:rFonts w:eastAsia="Times New Roman" w:cstheme="minorHAnsi"/>
          <w:kern w:val="0"/>
          <w:sz w:val="24"/>
          <w:szCs w:val="24"/>
          <w:lang w:eastAsia="en-IN"/>
          <w14:ligatures w14:val="none"/>
        </w:rPr>
        <w:lastRenderedPageBreak/>
        <w:t>manufacturing facilities, distribution sites, and any other premises under the Company’s management.</w:t>
      </w:r>
    </w:p>
    <w:tbl>
      <w:tblPr>
        <w:tblStyle w:val="TableGrid"/>
        <w:tblpPr w:leftFromText="180" w:rightFromText="180" w:vertAnchor="text" w:horzAnchor="margin" w:tblpX="112" w:tblpY="362"/>
        <w:tblW w:w="0" w:type="auto"/>
        <w:tblLook w:val="04A0" w:firstRow="1" w:lastRow="0" w:firstColumn="1" w:lastColumn="0" w:noHBand="0" w:noVBand="1"/>
      </w:tblPr>
      <w:tblGrid>
        <w:gridCol w:w="1171"/>
        <w:gridCol w:w="3706"/>
        <w:gridCol w:w="4365"/>
      </w:tblGrid>
      <w:tr w:rsidR="00A62CD8" w:rsidRPr="0015247D" w14:paraId="34049EDB" w14:textId="77777777" w:rsidTr="00A62CD8">
        <w:trPr>
          <w:trHeight w:val="276"/>
        </w:trPr>
        <w:tc>
          <w:tcPr>
            <w:tcW w:w="1171" w:type="dxa"/>
          </w:tcPr>
          <w:p w14:paraId="3AD40BDE" w14:textId="77777777" w:rsidR="00A62CD8" w:rsidRPr="0015247D" w:rsidRDefault="00A62CD8" w:rsidP="009B0A5D">
            <w:pPr>
              <w:spacing w:line="276" w:lineRule="auto"/>
              <w:ind w:left="633" w:hanging="547"/>
              <w:jc w:val="both"/>
              <w:rPr>
                <w:rFonts w:cstheme="minorHAnsi"/>
                <w:b/>
                <w:bCs/>
                <w:lang w:val="en-GB"/>
              </w:rPr>
            </w:pPr>
            <w:r w:rsidRPr="0015247D">
              <w:rPr>
                <w:rFonts w:cstheme="minorHAnsi"/>
                <w:b/>
                <w:bCs/>
                <w:lang w:val="en-GB"/>
              </w:rPr>
              <w:t>Sr. No</w:t>
            </w:r>
          </w:p>
        </w:tc>
        <w:tc>
          <w:tcPr>
            <w:tcW w:w="3706" w:type="dxa"/>
          </w:tcPr>
          <w:p w14:paraId="73D8182A" w14:textId="77777777" w:rsidR="00A62CD8" w:rsidRPr="0015247D" w:rsidRDefault="00A62CD8" w:rsidP="009B0A5D">
            <w:pPr>
              <w:spacing w:line="276" w:lineRule="auto"/>
              <w:ind w:left="633" w:hanging="547"/>
              <w:jc w:val="both"/>
              <w:rPr>
                <w:rFonts w:cstheme="minorHAnsi"/>
                <w:b/>
                <w:bCs/>
                <w:lang w:val="en-GB"/>
              </w:rPr>
            </w:pPr>
            <w:r w:rsidRPr="0015247D">
              <w:rPr>
                <w:rFonts w:cstheme="minorHAnsi"/>
                <w:b/>
                <w:bCs/>
                <w:lang w:val="en-GB"/>
              </w:rPr>
              <w:t>Unit Name</w:t>
            </w:r>
          </w:p>
        </w:tc>
        <w:tc>
          <w:tcPr>
            <w:tcW w:w="4365" w:type="dxa"/>
          </w:tcPr>
          <w:p w14:paraId="4423FF44" w14:textId="77777777" w:rsidR="00A62CD8" w:rsidRPr="0015247D" w:rsidRDefault="00A62CD8" w:rsidP="009B0A5D">
            <w:pPr>
              <w:spacing w:line="276" w:lineRule="auto"/>
              <w:ind w:left="633" w:hanging="547"/>
              <w:jc w:val="both"/>
              <w:rPr>
                <w:rFonts w:cstheme="minorHAnsi"/>
                <w:b/>
                <w:bCs/>
                <w:lang w:val="en-GB"/>
              </w:rPr>
            </w:pPr>
            <w:r w:rsidRPr="0015247D">
              <w:rPr>
                <w:rFonts w:cstheme="minorHAnsi"/>
                <w:b/>
                <w:bCs/>
                <w:lang w:val="en-GB"/>
              </w:rPr>
              <w:t>Address</w:t>
            </w:r>
          </w:p>
        </w:tc>
      </w:tr>
      <w:tr w:rsidR="00A62CD8" w:rsidRPr="0015247D" w14:paraId="65B405DA" w14:textId="77777777" w:rsidTr="00847004">
        <w:tc>
          <w:tcPr>
            <w:tcW w:w="1171" w:type="dxa"/>
            <w:vAlign w:val="center"/>
          </w:tcPr>
          <w:p w14:paraId="304F1884" w14:textId="77777777" w:rsidR="00A62CD8" w:rsidRPr="0015247D" w:rsidRDefault="00A62CD8" w:rsidP="009B0A5D">
            <w:pPr>
              <w:spacing w:line="276" w:lineRule="auto"/>
              <w:ind w:left="633" w:hanging="547"/>
              <w:jc w:val="both"/>
              <w:rPr>
                <w:rFonts w:cstheme="minorHAnsi"/>
                <w:lang w:val="en-GB"/>
              </w:rPr>
            </w:pPr>
            <w:r w:rsidRPr="0015247D">
              <w:rPr>
                <w:rFonts w:cstheme="minorHAnsi"/>
                <w:lang w:val="en-GB"/>
              </w:rPr>
              <w:t>1</w:t>
            </w:r>
          </w:p>
        </w:tc>
        <w:tc>
          <w:tcPr>
            <w:tcW w:w="3706" w:type="dxa"/>
            <w:vMerge w:val="restart"/>
            <w:vAlign w:val="center"/>
          </w:tcPr>
          <w:p w14:paraId="656C5B70" w14:textId="77777777" w:rsidR="00A62CD8" w:rsidRPr="0015247D" w:rsidRDefault="00A62CD8" w:rsidP="009B0A5D">
            <w:pPr>
              <w:spacing w:line="276" w:lineRule="auto"/>
              <w:ind w:left="633" w:hanging="547"/>
              <w:jc w:val="both"/>
              <w:rPr>
                <w:rFonts w:cstheme="minorHAnsi"/>
                <w:lang w:val="en-GB"/>
              </w:rPr>
            </w:pPr>
            <w:r w:rsidRPr="0015247D">
              <w:rPr>
                <w:rFonts w:cstheme="minorHAnsi"/>
                <w:lang w:val="en-GB"/>
              </w:rPr>
              <w:t>Manufacturing Site</w:t>
            </w:r>
          </w:p>
        </w:tc>
        <w:tc>
          <w:tcPr>
            <w:tcW w:w="4365" w:type="dxa"/>
            <w:vAlign w:val="center"/>
          </w:tcPr>
          <w:p w14:paraId="08FCCF94" w14:textId="77777777" w:rsidR="00A62CD8" w:rsidRPr="0015247D" w:rsidRDefault="00A62CD8" w:rsidP="009B0A5D">
            <w:pPr>
              <w:spacing w:line="276" w:lineRule="auto"/>
              <w:ind w:left="633" w:hanging="547"/>
              <w:jc w:val="both"/>
              <w:rPr>
                <w:rFonts w:cstheme="minorHAnsi"/>
                <w:lang w:val="en-GB"/>
              </w:rPr>
            </w:pPr>
            <w:r w:rsidRPr="0015247D">
              <w:rPr>
                <w:rFonts w:cstheme="minorHAnsi"/>
                <w:lang w:val="en-GB"/>
              </w:rPr>
              <w:t>42 Cole St, Quincy, MI 49082</w:t>
            </w:r>
          </w:p>
        </w:tc>
      </w:tr>
      <w:tr w:rsidR="00A62CD8" w:rsidRPr="0015247D" w14:paraId="1A9C4078" w14:textId="77777777" w:rsidTr="00847004">
        <w:tc>
          <w:tcPr>
            <w:tcW w:w="1171" w:type="dxa"/>
            <w:vAlign w:val="center"/>
          </w:tcPr>
          <w:p w14:paraId="46517907" w14:textId="77777777" w:rsidR="00A62CD8" w:rsidRPr="0015247D" w:rsidRDefault="00A62CD8" w:rsidP="009B0A5D">
            <w:pPr>
              <w:spacing w:line="276" w:lineRule="auto"/>
              <w:ind w:left="633" w:hanging="547"/>
              <w:jc w:val="both"/>
              <w:rPr>
                <w:rFonts w:cstheme="minorHAnsi"/>
                <w:lang w:val="en-GB"/>
              </w:rPr>
            </w:pPr>
            <w:r w:rsidRPr="0015247D">
              <w:rPr>
                <w:rFonts w:cstheme="minorHAnsi"/>
                <w:lang w:val="en-GB"/>
              </w:rPr>
              <w:t>2</w:t>
            </w:r>
          </w:p>
        </w:tc>
        <w:tc>
          <w:tcPr>
            <w:tcW w:w="3706" w:type="dxa"/>
            <w:vMerge/>
            <w:vAlign w:val="center"/>
          </w:tcPr>
          <w:p w14:paraId="3E9CCC8C" w14:textId="77777777" w:rsidR="00A62CD8" w:rsidRPr="0015247D" w:rsidRDefault="00A62CD8" w:rsidP="009B0A5D">
            <w:pPr>
              <w:spacing w:line="276" w:lineRule="auto"/>
              <w:ind w:left="633" w:hanging="547"/>
              <w:jc w:val="both"/>
              <w:rPr>
                <w:rFonts w:cstheme="minorHAnsi"/>
                <w:lang w:val="en-GB"/>
              </w:rPr>
            </w:pPr>
          </w:p>
        </w:tc>
        <w:tc>
          <w:tcPr>
            <w:tcW w:w="4365" w:type="dxa"/>
            <w:vMerge w:val="restart"/>
            <w:vAlign w:val="center"/>
          </w:tcPr>
          <w:p w14:paraId="205FE9E2" w14:textId="77777777" w:rsidR="00A62CD8" w:rsidRPr="0015247D" w:rsidRDefault="00A62CD8" w:rsidP="009B0A5D">
            <w:pPr>
              <w:spacing w:line="276" w:lineRule="auto"/>
              <w:ind w:left="82"/>
              <w:jc w:val="both"/>
              <w:rPr>
                <w:rFonts w:cstheme="minorHAnsi"/>
                <w:lang w:val="en-GB"/>
              </w:rPr>
            </w:pPr>
            <w:r w:rsidRPr="0015247D">
              <w:rPr>
                <w:rFonts w:cstheme="minorHAnsi"/>
                <w:lang w:val="en-GB"/>
              </w:rPr>
              <w:t>3060 S Industrial Dr NW Walker, MI 49544</w:t>
            </w:r>
          </w:p>
        </w:tc>
      </w:tr>
      <w:tr w:rsidR="00A62CD8" w:rsidRPr="0015247D" w14:paraId="1B44561B" w14:textId="77777777" w:rsidTr="00847004">
        <w:tc>
          <w:tcPr>
            <w:tcW w:w="1171" w:type="dxa"/>
            <w:vAlign w:val="center"/>
          </w:tcPr>
          <w:p w14:paraId="77620C5D" w14:textId="77777777" w:rsidR="00A62CD8" w:rsidRPr="0015247D" w:rsidRDefault="00A62CD8" w:rsidP="009B0A5D">
            <w:pPr>
              <w:spacing w:line="276" w:lineRule="auto"/>
              <w:ind w:left="633" w:hanging="547"/>
              <w:jc w:val="both"/>
              <w:rPr>
                <w:rFonts w:cstheme="minorHAnsi"/>
                <w:lang w:val="en-GB"/>
              </w:rPr>
            </w:pPr>
            <w:r w:rsidRPr="0015247D">
              <w:rPr>
                <w:rFonts w:cstheme="minorHAnsi"/>
                <w:lang w:val="en-GB"/>
              </w:rPr>
              <w:t>3</w:t>
            </w:r>
          </w:p>
        </w:tc>
        <w:tc>
          <w:tcPr>
            <w:tcW w:w="3706" w:type="dxa"/>
            <w:vAlign w:val="center"/>
          </w:tcPr>
          <w:p w14:paraId="078144A6" w14:textId="77777777" w:rsidR="00A62CD8" w:rsidRPr="0015247D" w:rsidRDefault="00A62CD8" w:rsidP="009B0A5D">
            <w:pPr>
              <w:spacing w:line="276" w:lineRule="auto"/>
              <w:ind w:left="633" w:hanging="547"/>
              <w:jc w:val="both"/>
              <w:rPr>
                <w:rFonts w:cstheme="minorHAnsi"/>
              </w:rPr>
            </w:pPr>
            <w:r w:rsidRPr="0015247D">
              <w:rPr>
                <w:rFonts w:cstheme="minorHAnsi"/>
              </w:rPr>
              <w:t>Corporate Office</w:t>
            </w:r>
          </w:p>
        </w:tc>
        <w:tc>
          <w:tcPr>
            <w:tcW w:w="4365" w:type="dxa"/>
            <w:vMerge/>
            <w:vAlign w:val="center"/>
          </w:tcPr>
          <w:p w14:paraId="05334756" w14:textId="77777777" w:rsidR="00A62CD8" w:rsidRPr="0015247D" w:rsidRDefault="00A62CD8" w:rsidP="009B0A5D">
            <w:pPr>
              <w:spacing w:line="276" w:lineRule="auto"/>
              <w:ind w:left="633" w:hanging="547"/>
              <w:jc w:val="both"/>
              <w:rPr>
                <w:rFonts w:cstheme="minorHAnsi"/>
                <w:lang w:val="en-GB"/>
              </w:rPr>
            </w:pPr>
          </w:p>
        </w:tc>
      </w:tr>
    </w:tbl>
    <w:p w14:paraId="5DFD59BE" w14:textId="5367448C" w:rsidR="00A62CD8" w:rsidRPr="0015247D" w:rsidRDefault="00A62CD8" w:rsidP="009B0A5D">
      <w:pPr>
        <w:pStyle w:val="Heading1"/>
        <w:spacing w:after="240" w:line="276" w:lineRule="auto"/>
        <w:ind w:left="567"/>
        <w:rPr>
          <w:rFonts w:asciiTheme="minorHAnsi" w:hAnsiTheme="minorHAnsi" w:cstheme="minorHAnsi"/>
          <w:b/>
          <w:bCs/>
        </w:rPr>
      </w:pPr>
      <w:bookmarkStart w:id="6" w:name="_Toc213930219"/>
      <w:bookmarkStart w:id="7" w:name="_Toc215828012"/>
      <w:r w:rsidRPr="0015247D">
        <w:rPr>
          <w:rFonts w:asciiTheme="minorHAnsi" w:hAnsiTheme="minorHAnsi" w:cstheme="minorHAnsi"/>
          <w:b/>
          <w:bCs/>
        </w:rPr>
        <w:t>Our Focus Areas</w:t>
      </w:r>
      <w:bookmarkEnd w:id="6"/>
      <w:bookmarkEnd w:id="7"/>
    </w:p>
    <w:p w14:paraId="4FCEFCFE" w14:textId="182D21F4" w:rsidR="00C008E3" w:rsidRPr="0015247D" w:rsidRDefault="00C008E3" w:rsidP="00E260A2">
      <w:pPr>
        <w:pStyle w:val="ListParagraph"/>
        <w:numPr>
          <w:ilvl w:val="0"/>
          <w:numId w:val="4"/>
        </w:numPr>
        <w:spacing w:before="100" w:beforeAutospacing="1" w:after="100" w:afterAutospacing="1" w:line="276" w:lineRule="auto"/>
        <w:rPr>
          <w:rFonts w:eastAsia="Times New Roman" w:cstheme="minorHAnsi"/>
          <w:szCs w:val="24"/>
          <w:lang w:eastAsia="en-IN"/>
          <w14:ligatures w14:val="none"/>
        </w:rPr>
      </w:pPr>
      <w:r w:rsidRPr="0015247D">
        <w:rPr>
          <w:rFonts w:eastAsia="Times New Roman" w:cstheme="minorHAnsi"/>
          <w:b/>
          <w:bCs/>
          <w:szCs w:val="24"/>
          <w:lang w:eastAsia="en-IN"/>
          <w14:ligatures w14:val="none"/>
        </w:rPr>
        <w:t>Integrity &amp; Transparency:</w:t>
      </w:r>
      <w:r w:rsidRPr="0015247D">
        <w:rPr>
          <w:rFonts w:eastAsia="Times New Roman" w:cstheme="minorHAnsi"/>
          <w:szCs w:val="24"/>
          <w:lang w:eastAsia="en-IN"/>
          <w14:ligatures w14:val="none"/>
        </w:rPr>
        <w:t xml:space="preserve"> Conduct business honestly and communicate openly with stakeholders.</w:t>
      </w:r>
    </w:p>
    <w:p w14:paraId="52CC6C85" w14:textId="59DF0F36" w:rsidR="00C008E3" w:rsidRPr="0015247D" w:rsidRDefault="00C008E3" w:rsidP="00E260A2">
      <w:pPr>
        <w:pStyle w:val="ListParagraph"/>
        <w:numPr>
          <w:ilvl w:val="0"/>
          <w:numId w:val="4"/>
        </w:numPr>
        <w:spacing w:before="100" w:beforeAutospacing="1" w:after="100" w:afterAutospacing="1" w:line="276" w:lineRule="auto"/>
        <w:rPr>
          <w:rFonts w:eastAsia="Times New Roman" w:cstheme="minorHAnsi"/>
          <w:szCs w:val="24"/>
          <w:lang w:eastAsia="en-IN"/>
          <w14:ligatures w14:val="none"/>
        </w:rPr>
      </w:pPr>
      <w:r w:rsidRPr="0015247D">
        <w:rPr>
          <w:rFonts w:eastAsia="Times New Roman" w:cstheme="minorHAnsi"/>
          <w:b/>
          <w:bCs/>
          <w:szCs w:val="24"/>
          <w:lang w:eastAsia="en-IN"/>
          <w14:ligatures w14:val="none"/>
        </w:rPr>
        <w:t>Anti-Corruption &amp; Bribery Prevention:</w:t>
      </w:r>
      <w:r w:rsidRPr="0015247D">
        <w:rPr>
          <w:rFonts w:eastAsia="Times New Roman" w:cstheme="minorHAnsi"/>
          <w:szCs w:val="24"/>
          <w:lang w:eastAsia="en-IN"/>
          <w14:ligatures w14:val="none"/>
        </w:rPr>
        <w:t xml:space="preserve"> Prohibit offering, receiving, or soliciting bribes, kickbacks, or improper incentives.</w:t>
      </w:r>
    </w:p>
    <w:p w14:paraId="076C18C4" w14:textId="76201C69" w:rsidR="00C008E3" w:rsidRPr="0015247D" w:rsidRDefault="00C008E3" w:rsidP="00E260A2">
      <w:pPr>
        <w:pStyle w:val="ListParagraph"/>
        <w:numPr>
          <w:ilvl w:val="0"/>
          <w:numId w:val="4"/>
        </w:numPr>
        <w:spacing w:before="100" w:beforeAutospacing="1" w:after="100" w:afterAutospacing="1" w:line="276" w:lineRule="auto"/>
        <w:rPr>
          <w:rFonts w:eastAsia="Times New Roman" w:cstheme="minorHAnsi"/>
          <w:szCs w:val="24"/>
          <w:lang w:eastAsia="en-IN"/>
          <w14:ligatures w14:val="none"/>
        </w:rPr>
      </w:pPr>
      <w:r w:rsidRPr="0015247D">
        <w:rPr>
          <w:rFonts w:eastAsia="Times New Roman" w:cstheme="minorHAnsi"/>
          <w:b/>
          <w:bCs/>
          <w:szCs w:val="24"/>
          <w:lang w:eastAsia="en-IN"/>
          <w14:ligatures w14:val="none"/>
        </w:rPr>
        <w:t>Conflict of Interest Management:</w:t>
      </w:r>
      <w:r w:rsidRPr="0015247D">
        <w:rPr>
          <w:rFonts w:eastAsia="Times New Roman" w:cstheme="minorHAnsi"/>
          <w:szCs w:val="24"/>
          <w:lang w:eastAsia="en-IN"/>
          <w14:ligatures w14:val="none"/>
        </w:rPr>
        <w:t xml:space="preserve"> Disclose and avoid situations where personal interests could influence professional decisions.</w:t>
      </w:r>
    </w:p>
    <w:p w14:paraId="58FEC0A3" w14:textId="38ECBDC7" w:rsidR="00C008E3" w:rsidRPr="0015247D" w:rsidRDefault="00C008E3" w:rsidP="00E260A2">
      <w:pPr>
        <w:pStyle w:val="ListParagraph"/>
        <w:numPr>
          <w:ilvl w:val="0"/>
          <w:numId w:val="4"/>
        </w:numPr>
        <w:spacing w:before="100" w:beforeAutospacing="1" w:after="100" w:afterAutospacing="1" w:line="276" w:lineRule="auto"/>
        <w:rPr>
          <w:rFonts w:eastAsia="Times New Roman" w:cstheme="minorHAnsi"/>
          <w:szCs w:val="24"/>
          <w:lang w:eastAsia="en-IN"/>
          <w14:ligatures w14:val="none"/>
        </w:rPr>
      </w:pPr>
      <w:r w:rsidRPr="0015247D">
        <w:rPr>
          <w:rFonts w:eastAsia="Times New Roman" w:cstheme="minorHAnsi"/>
          <w:b/>
          <w:bCs/>
          <w:szCs w:val="24"/>
          <w:lang w:eastAsia="en-IN"/>
          <w14:ligatures w14:val="none"/>
        </w:rPr>
        <w:t>Financial &amp; Operational Accuracy:</w:t>
      </w:r>
      <w:r w:rsidRPr="0015247D">
        <w:rPr>
          <w:rFonts w:eastAsia="Times New Roman" w:cstheme="minorHAnsi"/>
          <w:szCs w:val="24"/>
          <w:lang w:eastAsia="en-IN"/>
          <w14:ligatures w14:val="none"/>
        </w:rPr>
        <w:t xml:space="preserve"> Ensure all financial records, reporting, and business data are accurate, complete, and verifiable.</w:t>
      </w:r>
    </w:p>
    <w:p w14:paraId="40311836" w14:textId="1E592F09" w:rsidR="00C008E3" w:rsidRPr="0015247D" w:rsidRDefault="00C008E3" w:rsidP="00E260A2">
      <w:pPr>
        <w:pStyle w:val="ListParagraph"/>
        <w:numPr>
          <w:ilvl w:val="0"/>
          <w:numId w:val="4"/>
        </w:numPr>
        <w:spacing w:before="100" w:beforeAutospacing="1" w:after="100" w:afterAutospacing="1" w:line="276" w:lineRule="auto"/>
        <w:rPr>
          <w:rFonts w:eastAsia="Times New Roman" w:cstheme="minorHAnsi"/>
          <w:szCs w:val="24"/>
          <w:lang w:eastAsia="en-IN"/>
          <w14:ligatures w14:val="none"/>
        </w:rPr>
      </w:pPr>
      <w:r w:rsidRPr="0015247D">
        <w:rPr>
          <w:rFonts w:eastAsia="Times New Roman" w:cstheme="minorHAnsi"/>
          <w:b/>
          <w:bCs/>
          <w:szCs w:val="24"/>
          <w:lang w:eastAsia="en-IN"/>
          <w14:ligatures w14:val="none"/>
        </w:rPr>
        <w:t>Compliance with Laws &amp; Standards:</w:t>
      </w:r>
      <w:r w:rsidRPr="0015247D">
        <w:rPr>
          <w:rFonts w:eastAsia="Times New Roman" w:cstheme="minorHAnsi"/>
          <w:szCs w:val="24"/>
          <w:lang w:eastAsia="en-IN"/>
          <w14:ligatures w14:val="none"/>
        </w:rPr>
        <w:t xml:space="preserve"> Follow all relevant anti-corruption, fraud, labor, and corporate governance regulations.</w:t>
      </w:r>
    </w:p>
    <w:p w14:paraId="367AB825" w14:textId="56A3497B" w:rsidR="00C008E3" w:rsidRPr="0015247D" w:rsidRDefault="00C008E3" w:rsidP="00E260A2">
      <w:pPr>
        <w:pStyle w:val="ListParagraph"/>
        <w:numPr>
          <w:ilvl w:val="0"/>
          <w:numId w:val="4"/>
        </w:numPr>
        <w:spacing w:before="100" w:beforeAutospacing="1" w:after="100" w:afterAutospacing="1" w:line="276" w:lineRule="auto"/>
        <w:rPr>
          <w:rFonts w:eastAsia="Times New Roman" w:cstheme="minorHAnsi"/>
          <w:szCs w:val="24"/>
          <w:lang w:eastAsia="en-IN"/>
          <w14:ligatures w14:val="none"/>
        </w:rPr>
      </w:pPr>
      <w:r w:rsidRPr="0015247D">
        <w:rPr>
          <w:rFonts w:eastAsia="Times New Roman" w:cstheme="minorHAnsi"/>
          <w:b/>
          <w:bCs/>
          <w:szCs w:val="24"/>
          <w:lang w:eastAsia="en-IN"/>
          <w14:ligatures w14:val="none"/>
        </w:rPr>
        <w:t>Ethical Supplier &amp; Partner Engagement:</w:t>
      </w:r>
      <w:r w:rsidRPr="0015247D">
        <w:rPr>
          <w:rFonts w:eastAsia="Times New Roman" w:cstheme="minorHAnsi"/>
          <w:szCs w:val="24"/>
          <w:lang w:eastAsia="en-IN"/>
          <w14:ligatures w14:val="none"/>
        </w:rPr>
        <w:t xml:space="preserve"> Partner only with entities that adhere to similar ethical and anti-corruption principles.</w:t>
      </w:r>
    </w:p>
    <w:p w14:paraId="1CF725D5" w14:textId="4BEC7428" w:rsidR="00C008E3" w:rsidRPr="0015247D" w:rsidRDefault="00C008E3" w:rsidP="00E260A2">
      <w:pPr>
        <w:pStyle w:val="ListParagraph"/>
        <w:numPr>
          <w:ilvl w:val="0"/>
          <w:numId w:val="4"/>
        </w:numPr>
        <w:spacing w:before="100" w:beforeAutospacing="1" w:after="100" w:afterAutospacing="1" w:line="276" w:lineRule="auto"/>
        <w:rPr>
          <w:rFonts w:eastAsia="Times New Roman" w:cstheme="minorHAnsi"/>
          <w:szCs w:val="24"/>
          <w:lang w:eastAsia="en-IN"/>
          <w14:ligatures w14:val="none"/>
        </w:rPr>
      </w:pPr>
      <w:r w:rsidRPr="0015247D">
        <w:rPr>
          <w:rFonts w:eastAsia="Times New Roman" w:cstheme="minorHAnsi"/>
          <w:b/>
          <w:bCs/>
          <w:szCs w:val="24"/>
          <w:lang w:eastAsia="en-IN"/>
          <w14:ligatures w14:val="none"/>
        </w:rPr>
        <w:t>Whistleblower Protection &amp; Reporting:</w:t>
      </w:r>
      <w:r w:rsidRPr="0015247D">
        <w:rPr>
          <w:rFonts w:eastAsia="Times New Roman" w:cstheme="minorHAnsi"/>
          <w:szCs w:val="24"/>
          <w:lang w:eastAsia="en-IN"/>
          <w14:ligatures w14:val="none"/>
        </w:rPr>
        <w:t xml:space="preserve"> Encourage reporting of suspected unethical behavior without fear of retaliation.</w:t>
      </w:r>
    </w:p>
    <w:p w14:paraId="2E812109" w14:textId="0113C10E" w:rsidR="007D3D80" w:rsidRPr="0015247D" w:rsidRDefault="00C008E3" w:rsidP="00E260A2">
      <w:pPr>
        <w:pStyle w:val="ListParagraph"/>
        <w:numPr>
          <w:ilvl w:val="0"/>
          <w:numId w:val="4"/>
        </w:numPr>
        <w:spacing w:before="100" w:beforeAutospacing="1" w:after="100" w:afterAutospacing="1" w:line="276" w:lineRule="auto"/>
        <w:ind w:left="806"/>
        <w:rPr>
          <w:rFonts w:eastAsia="Times New Roman" w:cstheme="minorHAnsi"/>
          <w:szCs w:val="24"/>
          <w:lang w:eastAsia="en-IN"/>
          <w14:ligatures w14:val="none"/>
        </w:rPr>
      </w:pPr>
      <w:r w:rsidRPr="0015247D">
        <w:rPr>
          <w:rFonts w:eastAsia="Times New Roman" w:cstheme="minorHAnsi"/>
          <w:b/>
          <w:bCs/>
          <w:szCs w:val="24"/>
          <w:lang w:eastAsia="en-IN"/>
          <w14:ligatures w14:val="none"/>
        </w:rPr>
        <w:t>Training &amp; Awareness:</w:t>
      </w:r>
      <w:r w:rsidRPr="0015247D">
        <w:rPr>
          <w:rFonts w:eastAsia="Times New Roman" w:cstheme="minorHAnsi"/>
          <w:szCs w:val="24"/>
          <w:lang w:eastAsia="en-IN"/>
          <w14:ligatures w14:val="none"/>
        </w:rPr>
        <w:t xml:space="preserve"> Educate all employees and relevant stakeholders on ethical standards, anti-corruption practices, and company policies.</w:t>
      </w:r>
    </w:p>
    <w:p w14:paraId="5BCEE3CD" w14:textId="7E1A08DA" w:rsidR="004D29FD" w:rsidRPr="0015247D" w:rsidRDefault="00A62CD8" w:rsidP="009B0A5D">
      <w:pPr>
        <w:pStyle w:val="Heading1"/>
        <w:spacing w:line="276" w:lineRule="auto"/>
        <w:ind w:left="567"/>
        <w:rPr>
          <w:rFonts w:asciiTheme="minorHAnsi" w:hAnsiTheme="minorHAnsi" w:cstheme="minorHAnsi"/>
          <w:b/>
          <w:bCs/>
        </w:rPr>
      </w:pPr>
      <w:bookmarkStart w:id="8" w:name="_Toc213930220"/>
      <w:bookmarkStart w:id="9" w:name="_Toc215828013"/>
      <w:r w:rsidRPr="0015247D">
        <w:rPr>
          <w:rFonts w:asciiTheme="minorHAnsi" w:hAnsiTheme="minorHAnsi" w:cstheme="minorHAnsi"/>
          <w:b/>
          <w:bCs/>
        </w:rPr>
        <w:t>Sp</w:t>
      </w:r>
      <w:r w:rsidR="000340AE" w:rsidRPr="0015247D">
        <w:rPr>
          <w:rFonts w:asciiTheme="minorHAnsi" w:hAnsiTheme="minorHAnsi" w:cstheme="minorHAnsi"/>
          <w:b/>
          <w:bCs/>
        </w:rPr>
        <w:t>e</w:t>
      </w:r>
      <w:r w:rsidRPr="0015247D">
        <w:rPr>
          <w:rFonts w:asciiTheme="minorHAnsi" w:hAnsiTheme="minorHAnsi" w:cstheme="minorHAnsi"/>
          <w:b/>
          <w:bCs/>
        </w:rPr>
        <w:t>edrack’s Approach towards the issues</w:t>
      </w:r>
      <w:bookmarkEnd w:id="8"/>
      <w:bookmarkEnd w:id="9"/>
    </w:p>
    <w:p w14:paraId="335DBABE" w14:textId="09C441EB" w:rsidR="003E7BAD" w:rsidRDefault="00571483" w:rsidP="009B0A5D">
      <w:pPr>
        <w:spacing w:after="0"/>
        <w:ind w:left="0" w:firstLine="0"/>
        <w:rPr>
          <w:rFonts w:cstheme="minorHAnsi"/>
          <w:sz w:val="24"/>
          <w:szCs w:val="24"/>
        </w:rPr>
      </w:pPr>
      <w:r w:rsidRPr="0015247D">
        <w:rPr>
          <w:rFonts w:cstheme="minorHAnsi"/>
          <w:sz w:val="24"/>
          <w:szCs w:val="24"/>
        </w:rPr>
        <w:t>This Business Ethics Policy defines the principles that guide our conduct, safeguard our reputation, and support a culture built on trust, respect, and accountability.</w:t>
      </w:r>
      <w:r w:rsidR="001205FF" w:rsidRPr="0015247D">
        <w:rPr>
          <w:rFonts w:cstheme="minorHAnsi"/>
          <w:sz w:val="24"/>
          <w:szCs w:val="24"/>
        </w:rPr>
        <w:t xml:space="preserve"> </w:t>
      </w:r>
      <w:r w:rsidR="00495D3D" w:rsidRPr="0015247D">
        <w:rPr>
          <w:rFonts w:cstheme="minorHAnsi"/>
          <w:sz w:val="24"/>
          <w:szCs w:val="24"/>
        </w:rPr>
        <w:t>The following targets have been set in alignment with Speedrack’s 2022 baseline performance data.</w:t>
      </w:r>
    </w:p>
    <w:p w14:paraId="799CB227" w14:textId="6182671D" w:rsidR="001205FF" w:rsidRPr="0015247D" w:rsidRDefault="00DB3C62" w:rsidP="009B0A5D">
      <w:pPr>
        <w:pStyle w:val="ListParagraph"/>
        <w:numPr>
          <w:ilvl w:val="0"/>
          <w:numId w:val="2"/>
        </w:numPr>
        <w:spacing w:after="240" w:line="276" w:lineRule="auto"/>
        <w:rPr>
          <w:rFonts w:cstheme="minorHAnsi"/>
          <w:b/>
          <w:sz w:val="26"/>
          <w:szCs w:val="26"/>
        </w:rPr>
      </w:pPr>
      <w:r w:rsidRPr="0015247D">
        <w:rPr>
          <w:rFonts w:cstheme="minorHAnsi"/>
          <w:b/>
          <w:sz w:val="26"/>
          <w:szCs w:val="26"/>
        </w:rPr>
        <w:t>Corruption &amp; Bribery</w:t>
      </w:r>
      <w:r w:rsidR="0074217A">
        <w:rPr>
          <w:rFonts w:cstheme="minorHAnsi"/>
          <w:b/>
          <w:sz w:val="26"/>
          <w:szCs w:val="26"/>
        </w:rPr>
        <w:t xml:space="preserve"> Prevention</w:t>
      </w:r>
    </w:p>
    <w:p w14:paraId="4CCF13BF" w14:textId="77777777" w:rsidR="00311E7A" w:rsidRPr="0015247D" w:rsidRDefault="00311E7A" w:rsidP="00E260A2">
      <w:pPr>
        <w:numPr>
          <w:ilvl w:val="0"/>
          <w:numId w:val="6"/>
        </w:numPr>
        <w:spacing w:before="100" w:beforeAutospacing="1" w:after="100" w:afterAutospacing="1"/>
        <w:rPr>
          <w:rFonts w:eastAsia="Times New Roman" w:cstheme="minorHAnsi"/>
          <w:kern w:val="0"/>
          <w:sz w:val="28"/>
          <w:szCs w:val="24"/>
          <w:lang w:eastAsia="en-IN"/>
          <w14:ligatures w14:val="none"/>
        </w:rPr>
      </w:pPr>
      <w:r w:rsidRPr="0015247D">
        <w:rPr>
          <w:rFonts w:cstheme="minorHAnsi"/>
          <w:sz w:val="24"/>
        </w:rPr>
        <w:t>Maintaining zero tolerance for any form of bribery, kickbacks, or undue influence in business transactions is a top priority.</w:t>
      </w:r>
    </w:p>
    <w:p w14:paraId="1FB285C0" w14:textId="6A409DF6" w:rsidR="00DB3C62" w:rsidRPr="00E564F3" w:rsidRDefault="00571483" w:rsidP="00E260A2">
      <w:pPr>
        <w:numPr>
          <w:ilvl w:val="0"/>
          <w:numId w:val="6"/>
        </w:numPr>
        <w:spacing w:before="100" w:beforeAutospacing="1" w:after="100" w:afterAutospacing="1"/>
        <w:rPr>
          <w:rFonts w:eastAsia="Times New Roman" w:cstheme="minorHAnsi"/>
          <w:kern w:val="0"/>
          <w:sz w:val="28"/>
          <w:szCs w:val="24"/>
          <w:lang w:eastAsia="en-IN"/>
          <w14:ligatures w14:val="none"/>
        </w:rPr>
      </w:pPr>
      <w:r w:rsidRPr="0015247D">
        <w:rPr>
          <w:rFonts w:cstheme="minorHAnsi"/>
          <w:sz w:val="24"/>
        </w:rPr>
        <w:lastRenderedPageBreak/>
        <w:t>Mandatory anti-corruption training will be delivered to all employees, contractors, and relevant partners.</w:t>
      </w:r>
    </w:p>
    <w:p w14:paraId="30BCCE47" w14:textId="2A96B767" w:rsidR="00E564F3" w:rsidRPr="00E564F3" w:rsidRDefault="00E564F3" w:rsidP="00E260A2">
      <w:pPr>
        <w:numPr>
          <w:ilvl w:val="0"/>
          <w:numId w:val="6"/>
        </w:numPr>
        <w:spacing w:before="100" w:beforeAutospacing="1" w:after="100" w:afterAutospacing="1"/>
        <w:rPr>
          <w:rFonts w:eastAsia="Times New Roman" w:cstheme="minorHAnsi"/>
          <w:kern w:val="0"/>
          <w:sz w:val="24"/>
          <w:lang w:eastAsia="en-IN"/>
          <w14:ligatures w14:val="none"/>
        </w:rPr>
      </w:pPr>
      <w:r w:rsidRPr="00E564F3">
        <w:rPr>
          <w:rFonts w:eastAsia="Times New Roman" w:cstheme="minorHAnsi"/>
          <w:kern w:val="0"/>
          <w:sz w:val="24"/>
          <w:lang w:eastAsia="en-IN"/>
          <w14:ligatures w14:val="none"/>
        </w:rPr>
        <w:t>We plan to implement robust internal controls and due diligence procedures for all high-risk transactions, third-party engagements, and procurement activities</w:t>
      </w:r>
    </w:p>
    <w:p w14:paraId="0C0D5E05" w14:textId="160C6B71" w:rsidR="00DB3C62" w:rsidRPr="0015247D" w:rsidRDefault="00DB3C62" w:rsidP="00E260A2">
      <w:pPr>
        <w:numPr>
          <w:ilvl w:val="0"/>
          <w:numId w:val="6"/>
        </w:numPr>
        <w:spacing w:before="100" w:beforeAutospacing="1" w:after="100" w:afterAutospacing="1"/>
        <w:rPr>
          <w:rFonts w:eastAsia="Times New Roman" w:cstheme="minorHAnsi"/>
          <w:kern w:val="0"/>
          <w:sz w:val="24"/>
          <w:szCs w:val="24"/>
          <w:lang w:eastAsia="en-IN"/>
          <w14:ligatures w14:val="none"/>
        </w:rPr>
      </w:pPr>
      <w:r w:rsidRPr="0015247D">
        <w:rPr>
          <w:rFonts w:eastAsia="Times New Roman" w:cstheme="minorHAnsi"/>
          <w:kern w:val="0"/>
          <w:sz w:val="24"/>
          <w:szCs w:val="24"/>
          <w:lang w:eastAsia="en-IN"/>
          <w14:ligatures w14:val="none"/>
        </w:rPr>
        <w:t xml:space="preserve">We </w:t>
      </w:r>
      <w:r w:rsidRPr="0015247D">
        <w:rPr>
          <w:rFonts w:eastAsia="Times New Roman" w:cstheme="minorHAnsi"/>
          <w:bCs/>
          <w:kern w:val="0"/>
          <w:sz w:val="24"/>
          <w:szCs w:val="24"/>
          <w:lang w:eastAsia="en-IN"/>
          <w14:ligatures w14:val="none"/>
        </w:rPr>
        <w:t>will</w:t>
      </w:r>
      <w:r w:rsidRPr="0015247D">
        <w:rPr>
          <w:rFonts w:eastAsia="Times New Roman" w:cstheme="minorHAnsi"/>
          <w:kern w:val="0"/>
          <w:sz w:val="24"/>
          <w:szCs w:val="24"/>
          <w:lang w:eastAsia="en-IN"/>
          <w14:ligatures w14:val="none"/>
        </w:rPr>
        <w:t xml:space="preserve"> integrate anti-corruption clauses in all supplier and partner agreements.</w:t>
      </w:r>
    </w:p>
    <w:p w14:paraId="62459072" w14:textId="4017D286" w:rsidR="00E564F3" w:rsidRDefault="00E564F3" w:rsidP="00E260A2">
      <w:pPr>
        <w:numPr>
          <w:ilvl w:val="0"/>
          <w:numId w:val="6"/>
        </w:numPr>
        <w:spacing w:before="0" w:after="100" w:afterAutospacing="1"/>
        <w:rPr>
          <w:rFonts w:eastAsia="Times New Roman" w:cstheme="minorHAnsi"/>
          <w:kern w:val="0"/>
          <w:sz w:val="24"/>
          <w:szCs w:val="24"/>
          <w:lang w:eastAsia="en-IN"/>
          <w14:ligatures w14:val="none"/>
        </w:rPr>
      </w:pPr>
      <w:r w:rsidRPr="00E564F3">
        <w:rPr>
          <w:rFonts w:eastAsia="Times New Roman" w:cstheme="minorHAnsi"/>
          <w:kern w:val="0"/>
          <w:sz w:val="24"/>
          <w:szCs w:val="24"/>
          <w:lang w:eastAsia="en-IN"/>
          <w14:ligatures w14:val="none"/>
        </w:rPr>
        <w:t>We target 100% compliance with local anti-corruption laws, including the Prevention of Corruption Act, 1988</w:t>
      </w:r>
      <w:r>
        <w:rPr>
          <w:rFonts w:eastAsia="Times New Roman" w:cstheme="minorHAnsi"/>
          <w:kern w:val="0"/>
          <w:sz w:val="24"/>
          <w:szCs w:val="24"/>
          <w:lang w:eastAsia="en-IN"/>
          <w14:ligatures w14:val="none"/>
        </w:rPr>
        <w:t>.</w:t>
      </w:r>
    </w:p>
    <w:p w14:paraId="77DCA8B9" w14:textId="21598AAA" w:rsidR="00DB3C62" w:rsidRPr="0015247D" w:rsidRDefault="00DB3C62" w:rsidP="00E260A2">
      <w:pPr>
        <w:numPr>
          <w:ilvl w:val="0"/>
          <w:numId w:val="6"/>
        </w:numPr>
        <w:spacing w:before="0" w:after="100" w:afterAutospacing="1"/>
        <w:rPr>
          <w:rFonts w:eastAsia="Times New Roman" w:cstheme="minorHAnsi"/>
          <w:kern w:val="0"/>
          <w:sz w:val="24"/>
          <w:szCs w:val="24"/>
          <w:lang w:eastAsia="en-IN"/>
          <w14:ligatures w14:val="none"/>
        </w:rPr>
      </w:pPr>
      <w:r w:rsidRPr="0015247D">
        <w:rPr>
          <w:rFonts w:eastAsia="Times New Roman" w:cstheme="minorHAnsi"/>
          <w:kern w:val="0"/>
          <w:sz w:val="24"/>
          <w:szCs w:val="24"/>
          <w:lang w:eastAsia="en-IN"/>
          <w14:ligatures w14:val="none"/>
        </w:rPr>
        <w:t xml:space="preserve">We </w:t>
      </w:r>
      <w:r w:rsidRPr="0015247D">
        <w:rPr>
          <w:rFonts w:eastAsia="Times New Roman" w:cstheme="minorHAnsi"/>
          <w:bCs/>
          <w:kern w:val="0"/>
          <w:sz w:val="24"/>
          <w:szCs w:val="24"/>
          <w:lang w:eastAsia="en-IN"/>
          <w14:ligatures w14:val="none"/>
        </w:rPr>
        <w:t>strive to</w:t>
      </w:r>
      <w:r w:rsidRPr="0015247D">
        <w:rPr>
          <w:rFonts w:eastAsia="Times New Roman" w:cstheme="minorHAnsi"/>
          <w:kern w:val="0"/>
          <w:sz w:val="24"/>
          <w:szCs w:val="24"/>
          <w:lang w:eastAsia="en-IN"/>
          <w14:ligatures w14:val="none"/>
        </w:rPr>
        <w:t xml:space="preserve"> ensure </w:t>
      </w:r>
      <w:r w:rsidR="00E564F3">
        <w:rPr>
          <w:rFonts w:eastAsia="Times New Roman" w:cstheme="minorHAnsi"/>
          <w:kern w:val="0"/>
          <w:sz w:val="24"/>
          <w:szCs w:val="24"/>
          <w:lang w:eastAsia="en-IN"/>
          <w14:ligatures w14:val="none"/>
        </w:rPr>
        <w:t>70</w:t>
      </w:r>
      <w:r w:rsidRPr="0015247D">
        <w:rPr>
          <w:rFonts w:eastAsia="Times New Roman" w:cstheme="minorHAnsi"/>
          <w:kern w:val="0"/>
          <w:sz w:val="24"/>
          <w:szCs w:val="24"/>
          <w:lang w:eastAsia="en-IN"/>
          <w14:ligatures w14:val="none"/>
        </w:rPr>
        <w:t xml:space="preserve">% of employees and contractors complete annual </w:t>
      </w:r>
      <w:r w:rsidR="00571483" w:rsidRPr="0015247D">
        <w:rPr>
          <w:rFonts w:eastAsia="Times New Roman" w:cstheme="minorHAnsi"/>
          <w:kern w:val="0"/>
          <w:sz w:val="24"/>
          <w:szCs w:val="24"/>
          <w:lang w:eastAsia="en-IN"/>
          <w14:ligatures w14:val="none"/>
        </w:rPr>
        <w:t>anti-corruption training by 2030</w:t>
      </w:r>
      <w:r w:rsidRPr="0015247D">
        <w:rPr>
          <w:rFonts w:eastAsia="Times New Roman" w:cstheme="minorHAnsi"/>
          <w:kern w:val="0"/>
          <w:sz w:val="24"/>
          <w:szCs w:val="24"/>
          <w:lang w:eastAsia="en-IN"/>
          <w14:ligatures w14:val="none"/>
        </w:rPr>
        <w:t>.</w:t>
      </w:r>
    </w:p>
    <w:p w14:paraId="6741C946" w14:textId="77777777" w:rsidR="00DB3C62" w:rsidRPr="0015247D" w:rsidRDefault="00DB3C62" w:rsidP="00E260A2">
      <w:pPr>
        <w:numPr>
          <w:ilvl w:val="0"/>
          <w:numId w:val="6"/>
        </w:numPr>
        <w:spacing w:before="100" w:beforeAutospacing="1" w:after="100" w:afterAutospacing="1"/>
        <w:rPr>
          <w:rFonts w:eastAsia="Times New Roman" w:cstheme="minorHAnsi"/>
          <w:kern w:val="0"/>
          <w:sz w:val="24"/>
          <w:szCs w:val="24"/>
          <w:lang w:eastAsia="en-IN"/>
          <w14:ligatures w14:val="none"/>
        </w:rPr>
      </w:pPr>
      <w:r w:rsidRPr="0015247D">
        <w:rPr>
          <w:rFonts w:eastAsia="Times New Roman" w:cstheme="minorHAnsi"/>
          <w:kern w:val="0"/>
          <w:sz w:val="24"/>
          <w:szCs w:val="24"/>
          <w:lang w:eastAsia="en-IN"/>
          <w14:ligatures w14:val="none"/>
        </w:rPr>
        <w:t xml:space="preserve">We </w:t>
      </w:r>
      <w:r w:rsidRPr="0015247D">
        <w:rPr>
          <w:rFonts w:eastAsia="Times New Roman" w:cstheme="minorHAnsi"/>
          <w:bCs/>
          <w:kern w:val="0"/>
          <w:sz w:val="24"/>
          <w:szCs w:val="24"/>
          <w:lang w:eastAsia="en-IN"/>
          <w14:ligatures w14:val="none"/>
        </w:rPr>
        <w:t>aim to</w:t>
      </w:r>
      <w:r w:rsidRPr="0015247D">
        <w:rPr>
          <w:rFonts w:eastAsia="Times New Roman" w:cstheme="minorHAnsi"/>
          <w:kern w:val="0"/>
          <w:sz w:val="24"/>
          <w:szCs w:val="24"/>
          <w:lang w:eastAsia="en-IN"/>
          <w14:ligatures w14:val="none"/>
        </w:rPr>
        <w:t xml:space="preserve"> maintain zero incidents of proven bribery or corruption annually.</w:t>
      </w:r>
    </w:p>
    <w:p w14:paraId="4F04B632" w14:textId="54DF6525" w:rsidR="001205FF" w:rsidRPr="0015247D" w:rsidRDefault="00DB3C62" w:rsidP="00E260A2">
      <w:pPr>
        <w:numPr>
          <w:ilvl w:val="0"/>
          <w:numId w:val="6"/>
        </w:numPr>
        <w:spacing w:before="100" w:beforeAutospacing="1" w:after="100" w:afterAutospacing="1"/>
        <w:rPr>
          <w:rFonts w:eastAsia="Times New Roman" w:cstheme="minorHAnsi"/>
          <w:kern w:val="0"/>
          <w:sz w:val="24"/>
          <w:szCs w:val="24"/>
          <w:lang w:eastAsia="en-IN"/>
          <w14:ligatures w14:val="none"/>
        </w:rPr>
      </w:pPr>
      <w:r w:rsidRPr="0015247D">
        <w:rPr>
          <w:rFonts w:eastAsia="Times New Roman" w:cstheme="minorHAnsi"/>
          <w:kern w:val="0"/>
          <w:sz w:val="24"/>
          <w:szCs w:val="24"/>
          <w:lang w:eastAsia="en-IN"/>
          <w14:ligatures w14:val="none"/>
        </w:rPr>
        <w:t xml:space="preserve">We </w:t>
      </w:r>
      <w:r w:rsidRPr="0015247D">
        <w:rPr>
          <w:rFonts w:eastAsia="Times New Roman" w:cstheme="minorHAnsi"/>
          <w:bCs/>
          <w:kern w:val="0"/>
          <w:sz w:val="24"/>
          <w:szCs w:val="24"/>
          <w:lang w:eastAsia="en-IN"/>
          <w14:ligatures w14:val="none"/>
        </w:rPr>
        <w:t>will</w:t>
      </w:r>
      <w:r w:rsidRPr="0015247D">
        <w:rPr>
          <w:rFonts w:eastAsia="Times New Roman" w:cstheme="minorHAnsi"/>
          <w:kern w:val="0"/>
          <w:sz w:val="24"/>
          <w:szCs w:val="24"/>
          <w:lang w:eastAsia="en-IN"/>
          <w14:ligatures w14:val="none"/>
        </w:rPr>
        <w:t xml:space="preserve"> screen 100% of suppliers and partners for compliance with a</w:t>
      </w:r>
      <w:r w:rsidR="00571483" w:rsidRPr="0015247D">
        <w:rPr>
          <w:rFonts w:eastAsia="Times New Roman" w:cstheme="minorHAnsi"/>
          <w:kern w:val="0"/>
          <w:sz w:val="24"/>
          <w:szCs w:val="24"/>
          <w:lang w:eastAsia="en-IN"/>
          <w14:ligatures w14:val="none"/>
        </w:rPr>
        <w:t>nti-corruption standards by 2030</w:t>
      </w:r>
      <w:r w:rsidRPr="0015247D">
        <w:rPr>
          <w:rFonts w:eastAsia="Times New Roman" w:cstheme="minorHAnsi"/>
          <w:kern w:val="0"/>
          <w:sz w:val="24"/>
          <w:szCs w:val="24"/>
          <w:lang w:eastAsia="en-IN"/>
          <w14:ligatures w14:val="none"/>
        </w:rPr>
        <w:t>.</w:t>
      </w:r>
    </w:p>
    <w:p w14:paraId="02CE8AFD" w14:textId="36D0482E" w:rsidR="001205FF" w:rsidRPr="0015247D" w:rsidRDefault="0074217A" w:rsidP="009B0A5D">
      <w:pPr>
        <w:pStyle w:val="ListParagraph"/>
        <w:numPr>
          <w:ilvl w:val="0"/>
          <w:numId w:val="2"/>
        </w:numPr>
        <w:spacing w:after="240" w:line="276" w:lineRule="auto"/>
        <w:ind w:left="442" w:hanging="357"/>
        <w:contextualSpacing w:val="0"/>
        <w:rPr>
          <w:rFonts w:cstheme="minorHAnsi"/>
          <w:b/>
          <w:sz w:val="26"/>
          <w:szCs w:val="26"/>
        </w:rPr>
      </w:pPr>
      <w:r>
        <w:rPr>
          <w:rFonts w:cstheme="minorHAnsi"/>
          <w:b/>
          <w:sz w:val="26"/>
          <w:szCs w:val="26"/>
        </w:rPr>
        <w:t xml:space="preserve">Managing </w:t>
      </w:r>
      <w:r w:rsidR="007A4547" w:rsidRPr="0015247D">
        <w:rPr>
          <w:rFonts w:cstheme="minorHAnsi"/>
          <w:b/>
          <w:sz w:val="26"/>
          <w:szCs w:val="26"/>
        </w:rPr>
        <w:t>Conflict of Interest</w:t>
      </w:r>
    </w:p>
    <w:p w14:paraId="5E1AC81E" w14:textId="77777777" w:rsidR="007A4547" w:rsidRPr="0015247D" w:rsidRDefault="007A4547" w:rsidP="00E260A2">
      <w:pPr>
        <w:pStyle w:val="ListParagraph"/>
        <w:numPr>
          <w:ilvl w:val="0"/>
          <w:numId w:val="11"/>
        </w:numPr>
        <w:spacing w:before="100" w:beforeAutospacing="1" w:after="100" w:afterAutospacing="1" w:line="276" w:lineRule="auto"/>
        <w:rPr>
          <w:rFonts w:eastAsia="Times New Roman" w:cstheme="minorHAnsi"/>
          <w:szCs w:val="24"/>
          <w:lang w:eastAsia="en-IN"/>
          <w14:ligatures w14:val="none"/>
        </w:rPr>
      </w:pPr>
      <w:r w:rsidRPr="0015247D">
        <w:rPr>
          <w:rFonts w:eastAsia="Times New Roman" w:cstheme="minorHAnsi"/>
          <w:szCs w:val="24"/>
          <w:lang w:eastAsia="en-IN"/>
          <w14:ligatures w14:val="none"/>
        </w:rPr>
        <w:t xml:space="preserve">We </w:t>
      </w:r>
      <w:r w:rsidRPr="0015247D">
        <w:rPr>
          <w:rFonts w:eastAsia="Times New Roman" w:cstheme="minorHAnsi"/>
          <w:bCs/>
          <w:szCs w:val="24"/>
          <w:lang w:eastAsia="en-IN"/>
          <w14:ligatures w14:val="none"/>
        </w:rPr>
        <w:t>are planning to</w:t>
      </w:r>
      <w:r w:rsidRPr="0015247D">
        <w:rPr>
          <w:rFonts w:eastAsia="Times New Roman" w:cstheme="minorHAnsi"/>
          <w:szCs w:val="24"/>
          <w:lang w:eastAsia="en-IN"/>
          <w14:ligatures w14:val="none"/>
        </w:rPr>
        <w:t xml:space="preserve"> ensure employees disclose any personal, financial, or family interests that could influence professional decisions.</w:t>
      </w:r>
    </w:p>
    <w:p w14:paraId="447C07DB" w14:textId="77777777" w:rsidR="007A4547" w:rsidRDefault="007A4547" w:rsidP="00E260A2">
      <w:pPr>
        <w:pStyle w:val="ListParagraph"/>
        <w:numPr>
          <w:ilvl w:val="0"/>
          <w:numId w:val="11"/>
        </w:numPr>
        <w:spacing w:before="100" w:beforeAutospacing="1" w:after="100" w:afterAutospacing="1" w:line="276" w:lineRule="auto"/>
        <w:rPr>
          <w:rFonts w:eastAsia="Times New Roman" w:cstheme="minorHAnsi"/>
          <w:szCs w:val="24"/>
          <w:lang w:eastAsia="en-IN"/>
          <w14:ligatures w14:val="none"/>
        </w:rPr>
      </w:pPr>
      <w:r w:rsidRPr="0015247D">
        <w:rPr>
          <w:rFonts w:eastAsia="Times New Roman" w:cstheme="minorHAnsi"/>
          <w:szCs w:val="24"/>
          <w:lang w:eastAsia="en-IN"/>
          <w14:ligatures w14:val="none"/>
        </w:rPr>
        <w:t xml:space="preserve">We </w:t>
      </w:r>
      <w:r w:rsidRPr="0015247D">
        <w:rPr>
          <w:rFonts w:eastAsia="Times New Roman" w:cstheme="minorHAnsi"/>
          <w:bCs/>
          <w:szCs w:val="24"/>
          <w:lang w:eastAsia="en-IN"/>
          <w14:ligatures w14:val="none"/>
        </w:rPr>
        <w:t>aim to</w:t>
      </w:r>
      <w:r w:rsidRPr="0015247D">
        <w:rPr>
          <w:rFonts w:eastAsia="Times New Roman" w:cstheme="minorHAnsi"/>
          <w:szCs w:val="24"/>
          <w:lang w:eastAsia="en-IN"/>
          <w14:ligatures w14:val="none"/>
        </w:rPr>
        <w:t xml:space="preserve"> provide clear guidance to managers on evaluating and mitigating potential conflicts of interest.</w:t>
      </w:r>
    </w:p>
    <w:p w14:paraId="4838AC12" w14:textId="4B203B22" w:rsidR="00C7754D" w:rsidRDefault="00C7754D" w:rsidP="00E260A2">
      <w:pPr>
        <w:pStyle w:val="ListParagraph"/>
        <w:numPr>
          <w:ilvl w:val="0"/>
          <w:numId w:val="11"/>
        </w:numPr>
        <w:spacing w:before="100" w:beforeAutospacing="1" w:after="100" w:afterAutospacing="1" w:line="276" w:lineRule="auto"/>
        <w:rPr>
          <w:rFonts w:eastAsia="Times New Roman" w:cstheme="minorHAnsi"/>
          <w:szCs w:val="24"/>
          <w:lang w:eastAsia="en-IN"/>
          <w14:ligatures w14:val="none"/>
        </w:rPr>
      </w:pPr>
      <w:r>
        <w:rPr>
          <w:rFonts w:eastAsia="Times New Roman" w:cstheme="minorHAnsi"/>
          <w:szCs w:val="24"/>
          <w:lang w:eastAsia="en-IN"/>
          <w14:ligatures w14:val="none"/>
        </w:rPr>
        <w:t>We aim</w:t>
      </w:r>
      <w:r w:rsidRPr="00C7754D">
        <w:rPr>
          <w:rFonts w:eastAsia="Times New Roman" w:cstheme="minorHAnsi"/>
          <w:szCs w:val="24"/>
          <w:lang w:eastAsia="en-IN"/>
          <w14:ligatures w14:val="none"/>
        </w:rPr>
        <w:t xml:space="preserve"> to raise awareness through regular training sessions on conflict-of-interest scenarios, ethical decision-making, and reporting obligations across all departments</w:t>
      </w:r>
      <w:r>
        <w:rPr>
          <w:rFonts w:eastAsia="Times New Roman" w:cstheme="minorHAnsi"/>
          <w:szCs w:val="24"/>
          <w:lang w:eastAsia="en-IN"/>
          <w14:ligatures w14:val="none"/>
        </w:rPr>
        <w:t>.</w:t>
      </w:r>
    </w:p>
    <w:p w14:paraId="1E0F679B" w14:textId="78BEF116" w:rsidR="00C7754D" w:rsidRPr="0015247D" w:rsidRDefault="00C7754D" w:rsidP="00E260A2">
      <w:pPr>
        <w:pStyle w:val="ListParagraph"/>
        <w:numPr>
          <w:ilvl w:val="0"/>
          <w:numId w:val="11"/>
        </w:numPr>
        <w:spacing w:before="100" w:beforeAutospacing="1" w:after="100" w:afterAutospacing="1" w:line="276" w:lineRule="auto"/>
        <w:rPr>
          <w:rFonts w:eastAsia="Times New Roman" w:cstheme="minorHAnsi"/>
          <w:szCs w:val="24"/>
          <w:lang w:eastAsia="en-IN"/>
          <w14:ligatures w14:val="none"/>
        </w:rPr>
      </w:pPr>
      <w:r w:rsidRPr="00C7754D">
        <w:rPr>
          <w:rFonts w:eastAsia="Times New Roman" w:cstheme="minorHAnsi"/>
          <w:szCs w:val="24"/>
          <w:lang w:val="en-IN" w:eastAsia="en-IN"/>
          <w14:ligatures w14:val="none"/>
        </w:rPr>
        <w:t>We are committed to ensuring that all conflicts of interest are fully reported and resolved, maintaining our track record of a transparent and clean compliance record.</w:t>
      </w:r>
    </w:p>
    <w:p w14:paraId="51E0F5E1" w14:textId="187F32B5" w:rsidR="007A4547" w:rsidRDefault="007A4547" w:rsidP="00E260A2">
      <w:pPr>
        <w:pStyle w:val="ListParagraph"/>
        <w:numPr>
          <w:ilvl w:val="0"/>
          <w:numId w:val="11"/>
        </w:numPr>
        <w:spacing w:before="100" w:beforeAutospacing="1" w:after="100" w:afterAutospacing="1" w:line="276" w:lineRule="auto"/>
        <w:rPr>
          <w:rFonts w:eastAsia="Times New Roman" w:cstheme="minorHAnsi"/>
          <w:szCs w:val="24"/>
          <w:lang w:eastAsia="en-IN"/>
          <w14:ligatures w14:val="none"/>
        </w:rPr>
      </w:pPr>
      <w:r w:rsidRPr="0015247D">
        <w:rPr>
          <w:rFonts w:eastAsia="Times New Roman" w:cstheme="minorHAnsi"/>
          <w:szCs w:val="24"/>
          <w:lang w:eastAsia="en-IN"/>
          <w14:ligatures w14:val="none"/>
        </w:rPr>
        <w:t xml:space="preserve">We </w:t>
      </w:r>
      <w:r w:rsidRPr="0015247D">
        <w:rPr>
          <w:rFonts w:eastAsia="Times New Roman" w:cstheme="minorHAnsi"/>
          <w:bCs/>
          <w:szCs w:val="24"/>
          <w:lang w:eastAsia="en-IN"/>
          <w14:ligatures w14:val="none"/>
        </w:rPr>
        <w:t>strive to</w:t>
      </w:r>
      <w:r w:rsidRPr="0015247D">
        <w:rPr>
          <w:rFonts w:eastAsia="Times New Roman" w:cstheme="minorHAnsi"/>
          <w:szCs w:val="24"/>
          <w:lang w:eastAsia="en-IN"/>
          <w14:ligatures w14:val="none"/>
        </w:rPr>
        <w:t xml:space="preserve"> have 100% of employees </w:t>
      </w:r>
      <w:r w:rsidR="00C7754D">
        <w:rPr>
          <w:rFonts w:eastAsia="Times New Roman" w:cstheme="minorHAnsi"/>
          <w:szCs w:val="24"/>
          <w:lang w:eastAsia="en-IN"/>
          <w14:ligatures w14:val="none"/>
        </w:rPr>
        <w:t>trained on</w:t>
      </w:r>
      <w:r w:rsidRPr="0015247D">
        <w:rPr>
          <w:rFonts w:eastAsia="Times New Roman" w:cstheme="minorHAnsi"/>
          <w:szCs w:val="24"/>
          <w:lang w:eastAsia="en-IN"/>
          <w14:ligatures w14:val="none"/>
        </w:rPr>
        <w:t xml:space="preserve"> annual conflict of interest </w:t>
      </w:r>
      <w:r w:rsidR="00C7754D">
        <w:rPr>
          <w:rFonts w:eastAsia="Times New Roman" w:cstheme="minorHAnsi"/>
          <w:szCs w:val="24"/>
          <w:lang w:eastAsia="en-IN"/>
          <w14:ligatures w14:val="none"/>
        </w:rPr>
        <w:t>training</w:t>
      </w:r>
      <w:r w:rsidRPr="0015247D">
        <w:rPr>
          <w:rFonts w:eastAsia="Times New Roman" w:cstheme="minorHAnsi"/>
          <w:szCs w:val="24"/>
          <w:lang w:eastAsia="en-IN"/>
          <w14:ligatures w14:val="none"/>
        </w:rPr>
        <w:t xml:space="preserve"> by 20</w:t>
      </w:r>
      <w:r w:rsidR="00C7754D">
        <w:rPr>
          <w:rFonts w:eastAsia="Times New Roman" w:cstheme="minorHAnsi"/>
          <w:szCs w:val="24"/>
          <w:lang w:eastAsia="en-IN"/>
          <w14:ligatures w14:val="none"/>
        </w:rPr>
        <w:t>30</w:t>
      </w:r>
      <w:r w:rsidRPr="0015247D">
        <w:rPr>
          <w:rFonts w:eastAsia="Times New Roman" w:cstheme="minorHAnsi"/>
          <w:szCs w:val="24"/>
          <w:lang w:eastAsia="en-IN"/>
          <w14:ligatures w14:val="none"/>
        </w:rPr>
        <w:t>.</w:t>
      </w:r>
    </w:p>
    <w:p w14:paraId="44A6B8DD" w14:textId="51132255" w:rsidR="00C7754D" w:rsidRDefault="00C7754D" w:rsidP="00C7754D">
      <w:pPr>
        <w:pStyle w:val="ListParagraph"/>
        <w:numPr>
          <w:ilvl w:val="0"/>
          <w:numId w:val="11"/>
        </w:numPr>
        <w:rPr>
          <w:rFonts w:eastAsia="Times New Roman" w:cstheme="minorHAnsi"/>
          <w:szCs w:val="24"/>
          <w:lang w:eastAsia="en-IN"/>
          <w14:ligatures w14:val="none"/>
        </w:rPr>
      </w:pPr>
      <w:r w:rsidRPr="00C7754D">
        <w:rPr>
          <w:rFonts w:eastAsia="Times New Roman" w:cstheme="minorHAnsi"/>
          <w:szCs w:val="24"/>
          <w:lang w:eastAsia="en-IN"/>
          <w14:ligatures w14:val="none"/>
        </w:rPr>
        <w:t xml:space="preserve">We </w:t>
      </w:r>
      <w:r>
        <w:rPr>
          <w:rFonts w:eastAsia="Times New Roman" w:cstheme="minorHAnsi"/>
          <w:szCs w:val="24"/>
          <w:lang w:eastAsia="en-IN"/>
          <w14:ligatures w14:val="none"/>
        </w:rPr>
        <w:t xml:space="preserve">plan </w:t>
      </w:r>
      <w:r w:rsidRPr="00C7754D">
        <w:rPr>
          <w:rFonts w:eastAsia="Times New Roman" w:cstheme="minorHAnsi"/>
          <w:szCs w:val="24"/>
          <w:lang w:eastAsia="en-IN"/>
          <w14:ligatures w14:val="none"/>
        </w:rPr>
        <w:t>to achieve 100% annual disclosure compliance from all employees in sensitive roles</w:t>
      </w:r>
      <w:r w:rsidR="00D078F3">
        <w:rPr>
          <w:rFonts w:eastAsia="Times New Roman" w:cstheme="minorHAnsi"/>
          <w:szCs w:val="24"/>
          <w:lang w:eastAsia="en-IN"/>
          <w14:ligatures w14:val="none"/>
        </w:rPr>
        <w:t xml:space="preserve"> by 2030.</w:t>
      </w:r>
    </w:p>
    <w:p w14:paraId="1F8C747E" w14:textId="5816FF05" w:rsidR="001205FF" w:rsidRPr="0015247D" w:rsidRDefault="007A4547" w:rsidP="00E260A2">
      <w:pPr>
        <w:pStyle w:val="ListParagraph"/>
        <w:numPr>
          <w:ilvl w:val="0"/>
          <w:numId w:val="11"/>
        </w:numPr>
        <w:spacing w:before="100" w:beforeAutospacing="1" w:after="100" w:afterAutospacing="1" w:line="276" w:lineRule="auto"/>
        <w:rPr>
          <w:rFonts w:eastAsia="Times New Roman" w:cstheme="minorHAnsi"/>
          <w:szCs w:val="24"/>
          <w:lang w:eastAsia="en-IN"/>
          <w14:ligatures w14:val="none"/>
        </w:rPr>
      </w:pPr>
      <w:r w:rsidRPr="0015247D">
        <w:rPr>
          <w:rFonts w:eastAsia="Times New Roman" w:cstheme="minorHAnsi"/>
          <w:szCs w:val="24"/>
          <w:lang w:eastAsia="en-IN"/>
          <w14:ligatures w14:val="none"/>
        </w:rPr>
        <w:t xml:space="preserve">We </w:t>
      </w:r>
      <w:r w:rsidRPr="0015247D">
        <w:rPr>
          <w:rFonts w:eastAsia="Times New Roman" w:cstheme="minorHAnsi"/>
          <w:bCs/>
          <w:szCs w:val="24"/>
          <w:lang w:eastAsia="en-IN"/>
          <w14:ligatures w14:val="none"/>
        </w:rPr>
        <w:t>aim to</w:t>
      </w:r>
      <w:r w:rsidRPr="0015247D">
        <w:rPr>
          <w:rFonts w:eastAsia="Times New Roman" w:cstheme="minorHAnsi"/>
          <w:szCs w:val="24"/>
          <w:lang w:eastAsia="en-IN"/>
          <w14:ligatures w14:val="none"/>
        </w:rPr>
        <w:t xml:space="preserve"> resolve all </w:t>
      </w:r>
      <w:r w:rsidR="00C7754D" w:rsidRPr="0015247D">
        <w:rPr>
          <w:rFonts w:eastAsia="Times New Roman" w:cstheme="minorHAnsi"/>
          <w:szCs w:val="24"/>
          <w:lang w:eastAsia="en-IN"/>
          <w14:ligatures w14:val="none"/>
        </w:rPr>
        <w:t>conflict-of-interest</w:t>
      </w:r>
      <w:r w:rsidRPr="0015247D">
        <w:rPr>
          <w:rFonts w:eastAsia="Times New Roman" w:cstheme="minorHAnsi"/>
          <w:szCs w:val="24"/>
          <w:lang w:eastAsia="en-IN"/>
          <w14:ligatures w14:val="none"/>
        </w:rPr>
        <w:t xml:space="preserve"> cases identified through internal audits, targeting zero unresolved issues.</w:t>
      </w:r>
    </w:p>
    <w:p w14:paraId="34A58F6C" w14:textId="77777777" w:rsidR="0099216E" w:rsidRPr="0015247D" w:rsidRDefault="0099216E" w:rsidP="009B0A5D">
      <w:pPr>
        <w:pStyle w:val="ListParagraph"/>
        <w:spacing w:before="100" w:beforeAutospacing="1" w:after="100" w:afterAutospacing="1" w:line="276" w:lineRule="auto"/>
        <w:ind w:left="806" w:firstLine="0"/>
        <w:rPr>
          <w:rFonts w:eastAsia="Times New Roman" w:cstheme="minorHAnsi"/>
          <w:szCs w:val="24"/>
          <w:lang w:eastAsia="en-IN"/>
          <w14:ligatures w14:val="none"/>
        </w:rPr>
      </w:pPr>
    </w:p>
    <w:p w14:paraId="22F387F6" w14:textId="651075CD" w:rsidR="007A4547" w:rsidRPr="0015247D" w:rsidRDefault="007A4547" w:rsidP="009B0A5D">
      <w:pPr>
        <w:pStyle w:val="ListParagraph"/>
        <w:numPr>
          <w:ilvl w:val="0"/>
          <w:numId w:val="2"/>
        </w:numPr>
        <w:spacing w:after="240" w:line="276" w:lineRule="auto"/>
        <w:ind w:left="442" w:hanging="357"/>
        <w:contextualSpacing w:val="0"/>
        <w:rPr>
          <w:rFonts w:cstheme="minorHAnsi"/>
          <w:b/>
          <w:sz w:val="26"/>
          <w:szCs w:val="26"/>
        </w:rPr>
      </w:pPr>
      <w:r w:rsidRPr="0015247D">
        <w:rPr>
          <w:rFonts w:cstheme="minorHAnsi"/>
          <w:b/>
          <w:sz w:val="26"/>
          <w:szCs w:val="26"/>
        </w:rPr>
        <w:t>Fraud Prevention</w:t>
      </w:r>
    </w:p>
    <w:p w14:paraId="73B3B145" w14:textId="634EA984" w:rsidR="007A4547" w:rsidRPr="0015247D" w:rsidRDefault="00311E7A" w:rsidP="00E260A2">
      <w:pPr>
        <w:pStyle w:val="NormalWeb"/>
        <w:numPr>
          <w:ilvl w:val="0"/>
          <w:numId w:val="10"/>
        </w:numPr>
        <w:spacing w:line="276" w:lineRule="auto"/>
        <w:jc w:val="both"/>
        <w:rPr>
          <w:rFonts w:asciiTheme="minorHAnsi" w:hAnsiTheme="minorHAnsi" w:cstheme="minorHAnsi"/>
        </w:rPr>
      </w:pPr>
      <w:r w:rsidRPr="0015247D">
        <w:rPr>
          <w:rFonts w:asciiTheme="minorHAnsi" w:hAnsiTheme="minorHAnsi" w:cstheme="minorHAnsi"/>
        </w:rPr>
        <w:t>Robust internal controls and approval procedures will be established to detect and prevent fraudulent activities.</w:t>
      </w:r>
    </w:p>
    <w:p w14:paraId="410D370A" w14:textId="3A72A33B" w:rsidR="00C7754D" w:rsidRDefault="00C7754D" w:rsidP="00E260A2">
      <w:pPr>
        <w:pStyle w:val="NormalWeb"/>
        <w:numPr>
          <w:ilvl w:val="0"/>
          <w:numId w:val="10"/>
        </w:numPr>
        <w:spacing w:line="276" w:lineRule="auto"/>
        <w:jc w:val="both"/>
        <w:rPr>
          <w:rFonts w:asciiTheme="minorHAnsi" w:hAnsiTheme="minorHAnsi" w:cstheme="minorHAnsi"/>
        </w:rPr>
      </w:pPr>
      <w:r w:rsidRPr="00C7754D">
        <w:rPr>
          <w:rFonts w:asciiTheme="minorHAnsi" w:hAnsiTheme="minorHAnsi" w:cstheme="minorHAnsi"/>
        </w:rPr>
        <w:t>We aim to enhance our internal controls to effectively identify, report, and prevent fraud across all operations and financial processes.</w:t>
      </w:r>
    </w:p>
    <w:p w14:paraId="4FA49A27" w14:textId="71E6DF30" w:rsidR="007A4547" w:rsidRDefault="007A4547" w:rsidP="00E260A2">
      <w:pPr>
        <w:pStyle w:val="NormalWeb"/>
        <w:numPr>
          <w:ilvl w:val="0"/>
          <w:numId w:val="10"/>
        </w:numPr>
        <w:spacing w:line="276" w:lineRule="auto"/>
        <w:jc w:val="both"/>
        <w:rPr>
          <w:rFonts w:asciiTheme="minorHAnsi" w:hAnsiTheme="minorHAnsi" w:cstheme="minorHAnsi"/>
        </w:rPr>
      </w:pPr>
      <w:r w:rsidRPr="0015247D">
        <w:rPr>
          <w:rFonts w:asciiTheme="minorHAnsi" w:hAnsiTheme="minorHAnsi" w:cstheme="minorHAnsi"/>
        </w:rPr>
        <w:lastRenderedPageBreak/>
        <w:t xml:space="preserve">We </w:t>
      </w:r>
      <w:r w:rsidRPr="0015247D">
        <w:rPr>
          <w:rStyle w:val="Strong"/>
          <w:rFonts w:asciiTheme="minorHAnsi" w:eastAsiaTheme="majorEastAsia" w:hAnsiTheme="minorHAnsi" w:cstheme="minorHAnsi"/>
          <w:b w:val="0"/>
        </w:rPr>
        <w:t>aim to</w:t>
      </w:r>
      <w:r w:rsidRPr="0015247D">
        <w:rPr>
          <w:rFonts w:asciiTheme="minorHAnsi" w:hAnsiTheme="minorHAnsi" w:cstheme="minorHAnsi"/>
        </w:rPr>
        <w:t xml:space="preserve"> encourage a culture of reporting suspicious activities without fear of retaliation.</w:t>
      </w:r>
    </w:p>
    <w:p w14:paraId="1BB4F423" w14:textId="422546C5" w:rsidR="00C7754D" w:rsidRDefault="00C7754D" w:rsidP="00E260A2">
      <w:pPr>
        <w:pStyle w:val="NormalWeb"/>
        <w:numPr>
          <w:ilvl w:val="0"/>
          <w:numId w:val="10"/>
        </w:numPr>
        <w:spacing w:line="276" w:lineRule="auto"/>
        <w:jc w:val="both"/>
        <w:rPr>
          <w:rFonts w:asciiTheme="minorHAnsi" w:hAnsiTheme="minorHAnsi" w:cstheme="minorHAnsi"/>
        </w:rPr>
      </w:pPr>
      <w:r w:rsidRPr="00C7754D">
        <w:rPr>
          <w:rFonts w:asciiTheme="minorHAnsi" w:hAnsiTheme="minorHAnsi" w:cstheme="minorHAnsi"/>
        </w:rPr>
        <w:t>We will implement structured employee training programs to enhance awareness, skills, and compliance with organizational policies, ethical standards, and regulatory requirements.</w:t>
      </w:r>
    </w:p>
    <w:p w14:paraId="59090205" w14:textId="1D5F55C4" w:rsidR="00C7754D" w:rsidRPr="0015247D" w:rsidRDefault="00C7754D" w:rsidP="00E260A2">
      <w:pPr>
        <w:pStyle w:val="NormalWeb"/>
        <w:numPr>
          <w:ilvl w:val="0"/>
          <w:numId w:val="10"/>
        </w:numPr>
        <w:spacing w:line="276" w:lineRule="auto"/>
        <w:jc w:val="both"/>
        <w:rPr>
          <w:rFonts w:asciiTheme="minorHAnsi" w:hAnsiTheme="minorHAnsi" w:cstheme="minorHAnsi"/>
        </w:rPr>
      </w:pPr>
      <w:r w:rsidRPr="00C7754D">
        <w:rPr>
          <w:rFonts w:asciiTheme="minorHAnsi" w:hAnsiTheme="minorHAnsi" w:cstheme="minorHAnsi"/>
        </w:rPr>
        <w:t>Aim to cover 70% of employees through mandatory fraud prevention training by 2030.</w:t>
      </w:r>
    </w:p>
    <w:p w14:paraId="2CB9A0D0" w14:textId="400130B0" w:rsidR="007A4547" w:rsidRPr="0015247D" w:rsidRDefault="007A4547" w:rsidP="00E260A2">
      <w:pPr>
        <w:pStyle w:val="NormalWeb"/>
        <w:numPr>
          <w:ilvl w:val="0"/>
          <w:numId w:val="10"/>
        </w:numPr>
        <w:spacing w:line="276" w:lineRule="auto"/>
        <w:jc w:val="both"/>
        <w:rPr>
          <w:rFonts w:asciiTheme="minorHAnsi" w:hAnsiTheme="minorHAnsi" w:cstheme="minorHAnsi"/>
        </w:rPr>
      </w:pPr>
      <w:r w:rsidRPr="0015247D">
        <w:rPr>
          <w:rFonts w:asciiTheme="minorHAnsi" w:hAnsiTheme="minorHAnsi" w:cstheme="minorHAnsi"/>
        </w:rPr>
        <w:t xml:space="preserve">We </w:t>
      </w:r>
      <w:r w:rsidRPr="0015247D">
        <w:rPr>
          <w:rStyle w:val="Strong"/>
          <w:rFonts w:asciiTheme="minorHAnsi" w:eastAsiaTheme="majorEastAsia" w:hAnsiTheme="minorHAnsi" w:cstheme="minorHAnsi"/>
          <w:b w:val="0"/>
        </w:rPr>
        <w:t>strive to</w:t>
      </w:r>
      <w:r w:rsidRPr="0015247D">
        <w:rPr>
          <w:rFonts w:asciiTheme="minorHAnsi" w:hAnsiTheme="minorHAnsi" w:cstheme="minorHAnsi"/>
        </w:rPr>
        <w:t xml:space="preserve"> conduct annual internal audits covering 100% of high-risk business processes</w:t>
      </w:r>
      <w:r w:rsidR="00C7754D">
        <w:rPr>
          <w:rFonts w:asciiTheme="minorHAnsi" w:hAnsiTheme="minorHAnsi" w:cstheme="minorHAnsi"/>
        </w:rPr>
        <w:t xml:space="preserve"> by 2030.</w:t>
      </w:r>
    </w:p>
    <w:p w14:paraId="082A5AF6" w14:textId="687CAF0F" w:rsidR="007A4547" w:rsidRPr="0015247D" w:rsidRDefault="007A4547" w:rsidP="00E260A2">
      <w:pPr>
        <w:pStyle w:val="NormalWeb"/>
        <w:numPr>
          <w:ilvl w:val="0"/>
          <w:numId w:val="10"/>
        </w:numPr>
        <w:spacing w:line="276" w:lineRule="auto"/>
        <w:jc w:val="both"/>
        <w:rPr>
          <w:rFonts w:asciiTheme="minorHAnsi" w:hAnsiTheme="minorHAnsi" w:cstheme="minorHAnsi"/>
        </w:rPr>
      </w:pPr>
      <w:r w:rsidRPr="0015247D">
        <w:rPr>
          <w:rFonts w:asciiTheme="minorHAnsi" w:hAnsiTheme="minorHAnsi" w:cstheme="minorHAnsi"/>
        </w:rPr>
        <w:t xml:space="preserve">We </w:t>
      </w:r>
      <w:r w:rsidRPr="0015247D">
        <w:rPr>
          <w:rStyle w:val="Strong"/>
          <w:rFonts w:asciiTheme="minorHAnsi" w:eastAsiaTheme="majorEastAsia" w:hAnsiTheme="minorHAnsi" w:cstheme="minorHAnsi"/>
          <w:b w:val="0"/>
        </w:rPr>
        <w:t>aim to</w:t>
      </w:r>
      <w:r w:rsidRPr="0015247D">
        <w:rPr>
          <w:rFonts w:asciiTheme="minorHAnsi" w:hAnsiTheme="minorHAnsi" w:cstheme="minorHAnsi"/>
        </w:rPr>
        <w:t xml:space="preserve"> achieve zero confirmed fraud incidents per year.</w:t>
      </w:r>
    </w:p>
    <w:p w14:paraId="5BF0404B" w14:textId="27F6B0ED" w:rsidR="007A4547" w:rsidRPr="0015247D" w:rsidRDefault="0074217A" w:rsidP="009B0A5D">
      <w:pPr>
        <w:pStyle w:val="ListParagraph"/>
        <w:numPr>
          <w:ilvl w:val="0"/>
          <w:numId w:val="2"/>
        </w:numPr>
        <w:spacing w:after="240" w:line="276" w:lineRule="auto"/>
        <w:rPr>
          <w:rFonts w:cstheme="minorHAnsi"/>
          <w:b/>
          <w:sz w:val="26"/>
          <w:szCs w:val="26"/>
        </w:rPr>
      </w:pPr>
      <w:r>
        <w:rPr>
          <w:rFonts w:cstheme="minorHAnsi"/>
          <w:b/>
          <w:sz w:val="26"/>
          <w:szCs w:val="26"/>
        </w:rPr>
        <w:t>Anti-</w:t>
      </w:r>
      <w:r w:rsidR="007A4547" w:rsidRPr="0015247D">
        <w:rPr>
          <w:rFonts w:cstheme="minorHAnsi"/>
          <w:b/>
          <w:sz w:val="26"/>
          <w:szCs w:val="26"/>
        </w:rPr>
        <w:t>Money Laundering</w:t>
      </w:r>
    </w:p>
    <w:p w14:paraId="2ADF6E8A" w14:textId="4DA03A75" w:rsidR="007A4547" w:rsidRPr="0015247D" w:rsidRDefault="00311E7A" w:rsidP="00E260A2">
      <w:pPr>
        <w:pStyle w:val="NormalWeb"/>
        <w:numPr>
          <w:ilvl w:val="0"/>
          <w:numId w:val="9"/>
        </w:numPr>
        <w:spacing w:line="276" w:lineRule="auto"/>
        <w:jc w:val="both"/>
        <w:rPr>
          <w:rFonts w:asciiTheme="minorHAnsi" w:hAnsiTheme="minorHAnsi" w:cstheme="minorHAnsi"/>
        </w:rPr>
      </w:pPr>
      <w:r w:rsidRPr="0015247D">
        <w:rPr>
          <w:rFonts w:asciiTheme="minorHAnsi" w:hAnsiTheme="minorHAnsi" w:cstheme="minorHAnsi"/>
        </w:rPr>
        <w:t>Strict adherence to anti-money laundering (AML) regulations will be maintained, with due diligence applied to all financial transactions.</w:t>
      </w:r>
    </w:p>
    <w:p w14:paraId="58A0702F" w14:textId="77777777" w:rsidR="007A4547" w:rsidRDefault="007A4547" w:rsidP="00E260A2">
      <w:pPr>
        <w:pStyle w:val="NormalWeb"/>
        <w:numPr>
          <w:ilvl w:val="0"/>
          <w:numId w:val="9"/>
        </w:numPr>
        <w:spacing w:line="276" w:lineRule="auto"/>
        <w:jc w:val="both"/>
        <w:rPr>
          <w:rFonts w:asciiTheme="minorHAnsi" w:hAnsiTheme="minorHAnsi" w:cstheme="minorHAnsi"/>
        </w:rPr>
      </w:pPr>
      <w:r w:rsidRPr="0015247D">
        <w:rPr>
          <w:rFonts w:asciiTheme="minorHAnsi" w:hAnsiTheme="minorHAnsi" w:cstheme="minorHAnsi"/>
        </w:rPr>
        <w:t xml:space="preserve">We </w:t>
      </w:r>
      <w:r w:rsidRPr="0015247D">
        <w:rPr>
          <w:rStyle w:val="Strong"/>
          <w:rFonts w:asciiTheme="minorHAnsi" w:eastAsiaTheme="majorEastAsia" w:hAnsiTheme="minorHAnsi" w:cstheme="minorHAnsi"/>
          <w:b w:val="0"/>
        </w:rPr>
        <w:t>aim to</w:t>
      </w:r>
      <w:r w:rsidRPr="0015247D">
        <w:rPr>
          <w:rFonts w:asciiTheme="minorHAnsi" w:hAnsiTheme="minorHAnsi" w:cstheme="minorHAnsi"/>
        </w:rPr>
        <w:t xml:space="preserve"> screen and verify customers, partners, and financial transactions to prevent illicit activity.</w:t>
      </w:r>
    </w:p>
    <w:p w14:paraId="1D611B09" w14:textId="72857408" w:rsidR="00D078F3" w:rsidRPr="00D078F3" w:rsidRDefault="00D078F3" w:rsidP="00D078F3">
      <w:pPr>
        <w:pStyle w:val="NormalWeb"/>
        <w:numPr>
          <w:ilvl w:val="0"/>
          <w:numId w:val="9"/>
        </w:numPr>
        <w:spacing w:line="276" w:lineRule="auto"/>
        <w:jc w:val="both"/>
        <w:rPr>
          <w:rFonts w:asciiTheme="minorHAnsi" w:hAnsiTheme="minorHAnsi" w:cstheme="minorHAnsi"/>
        </w:rPr>
      </w:pPr>
      <w:r>
        <w:rPr>
          <w:rFonts w:asciiTheme="minorHAnsi" w:hAnsiTheme="minorHAnsi" w:cstheme="minorHAnsi"/>
        </w:rPr>
        <w:t>We are</w:t>
      </w:r>
      <w:r w:rsidRPr="00D078F3">
        <w:rPr>
          <w:rFonts w:asciiTheme="minorHAnsi" w:hAnsiTheme="minorHAnsi" w:cstheme="minorHAnsi"/>
        </w:rPr>
        <w:t xml:space="preserve"> committed to providing regular training to employees in relevant departments on anti-money laundering (AML) regulations, risk indicators, and due diligence procedures to promote informed and vigilant decision-making.</w:t>
      </w:r>
    </w:p>
    <w:p w14:paraId="3156F4D9" w14:textId="04B10788" w:rsidR="00D078F3" w:rsidRPr="00D078F3" w:rsidRDefault="00D078F3" w:rsidP="00D078F3">
      <w:pPr>
        <w:pStyle w:val="NormalWeb"/>
        <w:numPr>
          <w:ilvl w:val="0"/>
          <w:numId w:val="9"/>
        </w:numPr>
        <w:spacing w:line="276" w:lineRule="auto"/>
        <w:jc w:val="both"/>
        <w:rPr>
          <w:rFonts w:asciiTheme="minorHAnsi" w:hAnsiTheme="minorHAnsi" w:cstheme="minorHAnsi"/>
        </w:rPr>
      </w:pPr>
      <w:r w:rsidRPr="00D078F3">
        <w:rPr>
          <w:rFonts w:asciiTheme="minorHAnsi" w:hAnsiTheme="minorHAnsi" w:cstheme="minorHAnsi"/>
        </w:rPr>
        <w:t>We ensure thorough Know Your Customer (KYC) and Know Your Business (KYB) checks are completed prior to establishing partnerships, signing contracts, or executing significant financial transactions.</w:t>
      </w:r>
    </w:p>
    <w:p w14:paraId="02F9F99F" w14:textId="78C1D95E" w:rsidR="00D078F3" w:rsidRDefault="00D078F3" w:rsidP="00D078F3">
      <w:pPr>
        <w:pStyle w:val="NormalWeb"/>
        <w:numPr>
          <w:ilvl w:val="0"/>
          <w:numId w:val="9"/>
        </w:numPr>
        <w:spacing w:line="276" w:lineRule="auto"/>
        <w:jc w:val="both"/>
        <w:rPr>
          <w:rFonts w:asciiTheme="minorHAnsi" w:hAnsiTheme="minorHAnsi" w:cstheme="minorHAnsi"/>
        </w:rPr>
      </w:pPr>
      <w:r w:rsidRPr="00D078F3">
        <w:rPr>
          <w:rFonts w:asciiTheme="minorHAnsi" w:hAnsiTheme="minorHAnsi" w:cstheme="minorHAnsi"/>
        </w:rPr>
        <w:t>We maintain secure and organized records of all financial transactions and third-party engagements in compliance with AML regulations, supporting audit readiness and regulatory obligations.</w:t>
      </w:r>
    </w:p>
    <w:p w14:paraId="3A27E604" w14:textId="18EE5557" w:rsidR="00D078F3" w:rsidRPr="0015247D" w:rsidRDefault="00D078F3" w:rsidP="00D078F3">
      <w:pPr>
        <w:pStyle w:val="NormalWeb"/>
        <w:numPr>
          <w:ilvl w:val="0"/>
          <w:numId w:val="9"/>
        </w:numPr>
        <w:spacing w:line="276" w:lineRule="auto"/>
        <w:jc w:val="both"/>
        <w:rPr>
          <w:rFonts w:asciiTheme="minorHAnsi" w:hAnsiTheme="minorHAnsi" w:cstheme="minorHAnsi"/>
        </w:rPr>
      </w:pPr>
      <w:r w:rsidRPr="00D078F3">
        <w:rPr>
          <w:rFonts w:asciiTheme="minorHAnsi" w:hAnsiTheme="minorHAnsi" w:cstheme="minorHAnsi"/>
        </w:rPr>
        <w:t>We target 100% compliance with the Prevention of Money Laundering Act (PMLA), 2002 and global AML standards.</w:t>
      </w:r>
    </w:p>
    <w:p w14:paraId="00032E80" w14:textId="1BBB1C7F" w:rsidR="007A4547" w:rsidRPr="0015247D" w:rsidRDefault="007A4547" w:rsidP="00E260A2">
      <w:pPr>
        <w:pStyle w:val="NormalWeb"/>
        <w:numPr>
          <w:ilvl w:val="0"/>
          <w:numId w:val="9"/>
        </w:numPr>
        <w:spacing w:line="276" w:lineRule="auto"/>
        <w:jc w:val="both"/>
        <w:rPr>
          <w:rFonts w:asciiTheme="minorHAnsi" w:hAnsiTheme="minorHAnsi" w:cstheme="minorHAnsi"/>
        </w:rPr>
      </w:pPr>
      <w:r w:rsidRPr="0015247D">
        <w:rPr>
          <w:rFonts w:asciiTheme="minorHAnsi" w:hAnsiTheme="minorHAnsi" w:cstheme="minorHAnsi"/>
        </w:rPr>
        <w:t xml:space="preserve">We </w:t>
      </w:r>
      <w:r w:rsidRPr="0015247D">
        <w:rPr>
          <w:rStyle w:val="Strong"/>
          <w:rFonts w:asciiTheme="minorHAnsi" w:eastAsiaTheme="majorEastAsia" w:hAnsiTheme="minorHAnsi" w:cstheme="minorHAnsi"/>
          <w:b w:val="0"/>
        </w:rPr>
        <w:t>strive to</w:t>
      </w:r>
      <w:r w:rsidRPr="0015247D">
        <w:rPr>
          <w:rFonts w:asciiTheme="minorHAnsi" w:hAnsiTheme="minorHAnsi" w:cstheme="minorHAnsi"/>
        </w:rPr>
        <w:t xml:space="preserve"> review 100% of financial transactions above regulatory thresholds for AML compliance</w:t>
      </w:r>
      <w:r w:rsidR="00D078F3">
        <w:rPr>
          <w:rFonts w:asciiTheme="minorHAnsi" w:hAnsiTheme="minorHAnsi" w:cstheme="minorHAnsi"/>
        </w:rPr>
        <w:t xml:space="preserve"> by 2030.</w:t>
      </w:r>
    </w:p>
    <w:p w14:paraId="151B9428" w14:textId="29949DD9" w:rsidR="007A4547" w:rsidRPr="0015247D" w:rsidRDefault="007A4547" w:rsidP="00E260A2">
      <w:pPr>
        <w:pStyle w:val="NormalWeb"/>
        <w:numPr>
          <w:ilvl w:val="0"/>
          <w:numId w:val="9"/>
        </w:numPr>
        <w:spacing w:line="276" w:lineRule="auto"/>
        <w:jc w:val="both"/>
        <w:rPr>
          <w:rFonts w:asciiTheme="minorHAnsi" w:hAnsiTheme="minorHAnsi" w:cstheme="minorHAnsi"/>
        </w:rPr>
      </w:pPr>
      <w:r w:rsidRPr="0015247D">
        <w:rPr>
          <w:rFonts w:asciiTheme="minorHAnsi" w:hAnsiTheme="minorHAnsi" w:cstheme="minorHAnsi"/>
        </w:rPr>
        <w:t xml:space="preserve">We </w:t>
      </w:r>
      <w:r w:rsidRPr="0015247D">
        <w:rPr>
          <w:rStyle w:val="Strong"/>
          <w:rFonts w:asciiTheme="minorHAnsi" w:eastAsiaTheme="majorEastAsia" w:hAnsiTheme="minorHAnsi" w:cstheme="minorHAnsi"/>
          <w:b w:val="0"/>
        </w:rPr>
        <w:t>will</w:t>
      </w:r>
      <w:r w:rsidRPr="0015247D">
        <w:rPr>
          <w:rFonts w:asciiTheme="minorHAnsi" w:hAnsiTheme="minorHAnsi" w:cstheme="minorHAnsi"/>
        </w:rPr>
        <w:t xml:space="preserve"> provide annual training for </w:t>
      </w:r>
      <w:r w:rsidR="00D078F3">
        <w:rPr>
          <w:rFonts w:asciiTheme="minorHAnsi" w:hAnsiTheme="minorHAnsi" w:cstheme="minorHAnsi"/>
        </w:rPr>
        <w:t>100%</w:t>
      </w:r>
      <w:r w:rsidRPr="0015247D">
        <w:rPr>
          <w:rFonts w:asciiTheme="minorHAnsi" w:hAnsiTheme="minorHAnsi" w:cstheme="minorHAnsi"/>
        </w:rPr>
        <w:t xml:space="preserve"> finance and procurement pers</w:t>
      </w:r>
      <w:r w:rsidR="00311E7A" w:rsidRPr="0015247D">
        <w:rPr>
          <w:rFonts w:asciiTheme="minorHAnsi" w:hAnsiTheme="minorHAnsi" w:cstheme="minorHAnsi"/>
        </w:rPr>
        <w:t>onnel on AML regulations by 2030</w:t>
      </w:r>
      <w:r w:rsidRPr="0015247D">
        <w:rPr>
          <w:rFonts w:asciiTheme="minorHAnsi" w:hAnsiTheme="minorHAnsi" w:cstheme="minorHAnsi"/>
        </w:rPr>
        <w:t>.</w:t>
      </w:r>
    </w:p>
    <w:p w14:paraId="15316791" w14:textId="401FB439" w:rsidR="007A4547" w:rsidRDefault="007A4547" w:rsidP="00E260A2">
      <w:pPr>
        <w:pStyle w:val="NormalWeb"/>
        <w:numPr>
          <w:ilvl w:val="0"/>
          <w:numId w:val="9"/>
        </w:numPr>
        <w:spacing w:line="276" w:lineRule="auto"/>
        <w:jc w:val="both"/>
        <w:rPr>
          <w:rFonts w:asciiTheme="minorHAnsi" w:hAnsiTheme="minorHAnsi" w:cstheme="minorHAnsi"/>
        </w:rPr>
      </w:pPr>
      <w:r w:rsidRPr="0015247D">
        <w:rPr>
          <w:rFonts w:asciiTheme="minorHAnsi" w:hAnsiTheme="minorHAnsi" w:cstheme="minorHAnsi"/>
        </w:rPr>
        <w:t xml:space="preserve">We </w:t>
      </w:r>
      <w:r w:rsidRPr="0015247D">
        <w:rPr>
          <w:rStyle w:val="Strong"/>
          <w:rFonts w:asciiTheme="minorHAnsi" w:eastAsiaTheme="majorEastAsia" w:hAnsiTheme="minorHAnsi" w:cstheme="minorHAnsi"/>
          <w:b w:val="0"/>
        </w:rPr>
        <w:t>aim to</w:t>
      </w:r>
      <w:r w:rsidRPr="0015247D">
        <w:rPr>
          <w:rFonts w:asciiTheme="minorHAnsi" w:hAnsiTheme="minorHAnsi" w:cstheme="minorHAnsi"/>
        </w:rPr>
        <w:t xml:space="preserve"> have zero instances of non-compliance with AML reporting requirements.</w:t>
      </w:r>
    </w:p>
    <w:p w14:paraId="27DDF090" w14:textId="77777777" w:rsidR="0074217A" w:rsidRDefault="0074217A" w:rsidP="0074217A">
      <w:pPr>
        <w:pStyle w:val="NormalWeb"/>
        <w:spacing w:line="276" w:lineRule="auto"/>
        <w:jc w:val="both"/>
        <w:rPr>
          <w:rFonts w:asciiTheme="minorHAnsi" w:hAnsiTheme="minorHAnsi" w:cstheme="minorHAnsi"/>
        </w:rPr>
      </w:pPr>
    </w:p>
    <w:p w14:paraId="49DE7567" w14:textId="77777777" w:rsidR="0074217A" w:rsidRDefault="0074217A" w:rsidP="0074217A">
      <w:pPr>
        <w:pStyle w:val="NormalWeb"/>
        <w:spacing w:line="276" w:lineRule="auto"/>
        <w:jc w:val="both"/>
        <w:rPr>
          <w:rFonts w:asciiTheme="minorHAnsi" w:hAnsiTheme="minorHAnsi" w:cstheme="minorHAnsi"/>
        </w:rPr>
      </w:pPr>
    </w:p>
    <w:p w14:paraId="235EE152" w14:textId="0E42334E" w:rsidR="007A4547" w:rsidRPr="0015247D" w:rsidRDefault="007A4547" w:rsidP="009B0A5D">
      <w:pPr>
        <w:pStyle w:val="ListParagraph"/>
        <w:numPr>
          <w:ilvl w:val="0"/>
          <w:numId w:val="2"/>
        </w:numPr>
        <w:spacing w:after="240" w:line="276" w:lineRule="auto"/>
        <w:rPr>
          <w:rFonts w:cstheme="minorHAnsi"/>
          <w:b/>
          <w:sz w:val="26"/>
          <w:szCs w:val="26"/>
        </w:rPr>
      </w:pPr>
      <w:r w:rsidRPr="0015247D">
        <w:rPr>
          <w:rFonts w:cstheme="minorHAnsi"/>
          <w:b/>
          <w:sz w:val="26"/>
          <w:szCs w:val="26"/>
        </w:rPr>
        <w:lastRenderedPageBreak/>
        <w:t>Responsible Information Management</w:t>
      </w:r>
    </w:p>
    <w:p w14:paraId="09F6D0BF" w14:textId="77777777" w:rsidR="007A4547" w:rsidRDefault="007A4547" w:rsidP="00E260A2">
      <w:pPr>
        <w:pStyle w:val="NormalWeb"/>
        <w:numPr>
          <w:ilvl w:val="0"/>
          <w:numId w:val="8"/>
        </w:numPr>
        <w:spacing w:line="276" w:lineRule="auto"/>
        <w:jc w:val="both"/>
        <w:rPr>
          <w:rFonts w:asciiTheme="minorHAnsi" w:hAnsiTheme="minorHAnsi" w:cstheme="minorHAnsi"/>
        </w:rPr>
      </w:pPr>
      <w:r w:rsidRPr="0015247D">
        <w:rPr>
          <w:rFonts w:asciiTheme="minorHAnsi" w:hAnsiTheme="minorHAnsi" w:cstheme="minorHAnsi"/>
        </w:rPr>
        <w:t xml:space="preserve">We </w:t>
      </w:r>
      <w:r w:rsidRPr="0015247D">
        <w:rPr>
          <w:rStyle w:val="Strong"/>
          <w:rFonts w:asciiTheme="minorHAnsi" w:eastAsiaTheme="majorEastAsia" w:hAnsiTheme="minorHAnsi" w:cstheme="minorHAnsi"/>
          <w:b w:val="0"/>
        </w:rPr>
        <w:t>are planning to</w:t>
      </w:r>
      <w:r w:rsidRPr="0015247D">
        <w:rPr>
          <w:rFonts w:asciiTheme="minorHAnsi" w:hAnsiTheme="minorHAnsi" w:cstheme="minorHAnsi"/>
        </w:rPr>
        <w:t xml:space="preserve"> maintain confidentiality, integrity, and security of sensitive company, employee, and customer information.</w:t>
      </w:r>
    </w:p>
    <w:p w14:paraId="336917D2" w14:textId="661DC2A7" w:rsidR="00D078F3" w:rsidRPr="00D078F3" w:rsidRDefault="00D078F3" w:rsidP="00D078F3">
      <w:pPr>
        <w:pStyle w:val="NormalWeb"/>
        <w:numPr>
          <w:ilvl w:val="0"/>
          <w:numId w:val="8"/>
        </w:numPr>
        <w:spacing w:line="276" w:lineRule="auto"/>
        <w:jc w:val="both"/>
        <w:rPr>
          <w:rFonts w:asciiTheme="minorHAnsi" w:hAnsiTheme="minorHAnsi" w:cstheme="minorHAnsi"/>
        </w:rPr>
      </w:pPr>
      <w:r w:rsidRPr="00D078F3">
        <w:rPr>
          <w:rFonts w:asciiTheme="minorHAnsi" w:hAnsiTheme="minorHAnsi" w:cstheme="minorHAnsi"/>
        </w:rPr>
        <w:t>We aim to ensure all critical systems and software are regularly updated and patched to reduce exposure to cybersecurity threats and vulnerabilities.</w:t>
      </w:r>
    </w:p>
    <w:p w14:paraId="61C3A4CF" w14:textId="7E68D47A" w:rsidR="00D078F3" w:rsidRPr="00D078F3" w:rsidRDefault="00D078F3" w:rsidP="00D078F3">
      <w:pPr>
        <w:pStyle w:val="NormalWeb"/>
        <w:numPr>
          <w:ilvl w:val="0"/>
          <w:numId w:val="8"/>
        </w:numPr>
        <w:spacing w:line="276" w:lineRule="auto"/>
        <w:jc w:val="both"/>
        <w:rPr>
          <w:rFonts w:asciiTheme="minorHAnsi" w:hAnsiTheme="minorHAnsi" w:cstheme="minorHAnsi"/>
        </w:rPr>
      </w:pPr>
      <w:r w:rsidRPr="00D078F3">
        <w:rPr>
          <w:rFonts w:asciiTheme="minorHAnsi" w:hAnsiTheme="minorHAnsi" w:cstheme="minorHAnsi"/>
        </w:rPr>
        <w:t>The company is committed to delivering continuous cybersecurity awareness and data privacy training to all employees, fostering a culture of digital responsibility.</w:t>
      </w:r>
    </w:p>
    <w:p w14:paraId="29968B04" w14:textId="699652B8" w:rsidR="00D078F3" w:rsidRPr="00D078F3" w:rsidRDefault="00D078F3" w:rsidP="00D078F3">
      <w:pPr>
        <w:pStyle w:val="NormalWeb"/>
        <w:numPr>
          <w:ilvl w:val="0"/>
          <w:numId w:val="8"/>
        </w:numPr>
        <w:spacing w:line="276" w:lineRule="auto"/>
        <w:jc w:val="both"/>
        <w:rPr>
          <w:rFonts w:asciiTheme="minorHAnsi" w:hAnsiTheme="minorHAnsi" w:cstheme="minorHAnsi"/>
        </w:rPr>
      </w:pPr>
      <w:r w:rsidRPr="00D078F3">
        <w:rPr>
          <w:rFonts w:asciiTheme="minorHAnsi" w:hAnsiTheme="minorHAnsi" w:cstheme="minorHAnsi"/>
        </w:rPr>
        <w:t>We implement data encryption, multi-factor authentication, and secure access controls across all systems handling confidential or sensitive information.</w:t>
      </w:r>
    </w:p>
    <w:p w14:paraId="3330C0D9" w14:textId="0C7C5A90" w:rsidR="00D078F3" w:rsidRPr="0015247D" w:rsidRDefault="00D078F3" w:rsidP="00D078F3">
      <w:pPr>
        <w:pStyle w:val="NormalWeb"/>
        <w:numPr>
          <w:ilvl w:val="0"/>
          <w:numId w:val="8"/>
        </w:numPr>
        <w:spacing w:line="276" w:lineRule="auto"/>
        <w:jc w:val="both"/>
        <w:rPr>
          <w:rFonts w:asciiTheme="minorHAnsi" w:hAnsiTheme="minorHAnsi" w:cstheme="minorHAnsi"/>
        </w:rPr>
      </w:pPr>
      <w:r w:rsidRPr="00D078F3">
        <w:rPr>
          <w:rFonts w:asciiTheme="minorHAnsi" w:hAnsiTheme="minorHAnsi" w:cstheme="minorHAnsi"/>
        </w:rPr>
        <w:t>Regular internal audits and security assessments are conducted to identify risks, detect anomalies, and ensure compliance with data protection regulations, including the IT Act, 2000.</w:t>
      </w:r>
    </w:p>
    <w:p w14:paraId="09A3DDEB" w14:textId="70A1A754" w:rsidR="00D078F3" w:rsidRPr="00D078F3" w:rsidRDefault="00D078F3" w:rsidP="00D078F3">
      <w:pPr>
        <w:pStyle w:val="NormalWeb"/>
        <w:numPr>
          <w:ilvl w:val="0"/>
          <w:numId w:val="8"/>
        </w:numPr>
        <w:jc w:val="both"/>
        <w:rPr>
          <w:rFonts w:asciiTheme="minorHAnsi" w:hAnsiTheme="minorHAnsi" w:cstheme="minorHAnsi"/>
        </w:rPr>
      </w:pPr>
      <w:r>
        <w:rPr>
          <w:rFonts w:asciiTheme="minorHAnsi" w:hAnsiTheme="minorHAnsi" w:cstheme="minorHAnsi"/>
        </w:rPr>
        <w:t xml:space="preserve">Aim to </w:t>
      </w:r>
      <w:r w:rsidRPr="00D078F3">
        <w:rPr>
          <w:rFonts w:asciiTheme="minorHAnsi" w:hAnsiTheme="minorHAnsi" w:cstheme="minorHAnsi"/>
        </w:rPr>
        <w:t xml:space="preserve">Implement multi-factor authentication on all digital platforms by </w:t>
      </w:r>
      <w:r>
        <w:rPr>
          <w:rFonts w:asciiTheme="minorHAnsi" w:hAnsiTheme="minorHAnsi" w:cstheme="minorHAnsi"/>
        </w:rPr>
        <w:t>2030</w:t>
      </w:r>
      <w:r w:rsidRPr="00D078F3">
        <w:rPr>
          <w:rFonts w:asciiTheme="minorHAnsi" w:hAnsiTheme="minorHAnsi" w:cstheme="minorHAnsi"/>
        </w:rPr>
        <w:t>.</w:t>
      </w:r>
    </w:p>
    <w:p w14:paraId="6E85320C" w14:textId="2832B360" w:rsidR="00D078F3" w:rsidRPr="00D078F3" w:rsidRDefault="00D078F3" w:rsidP="00D078F3">
      <w:pPr>
        <w:pStyle w:val="NormalWeb"/>
        <w:numPr>
          <w:ilvl w:val="0"/>
          <w:numId w:val="8"/>
        </w:numPr>
        <w:jc w:val="both"/>
        <w:rPr>
          <w:rFonts w:asciiTheme="minorHAnsi" w:hAnsiTheme="minorHAnsi" w:cstheme="minorHAnsi"/>
        </w:rPr>
      </w:pPr>
      <w:r>
        <w:rPr>
          <w:rFonts w:asciiTheme="minorHAnsi" w:hAnsiTheme="minorHAnsi" w:cstheme="minorHAnsi"/>
        </w:rPr>
        <w:t>We strive to a</w:t>
      </w:r>
      <w:r w:rsidRPr="00D078F3">
        <w:rPr>
          <w:rFonts w:asciiTheme="minorHAnsi" w:hAnsiTheme="minorHAnsi" w:cstheme="minorHAnsi"/>
        </w:rPr>
        <w:t>chieve 100% annual training of employees on data protection, phishing, and cybersecurity risks</w:t>
      </w:r>
      <w:r>
        <w:rPr>
          <w:rFonts w:asciiTheme="minorHAnsi" w:hAnsiTheme="minorHAnsi" w:cstheme="minorHAnsi"/>
        </w:rPr>
        <w:t xml:space="preserve"> by 2030.</w:t>
      </w:r>
    </w:p>
    <w:p w14:paraId="06DDE09D" w14:textId="586EBE10" w:rsidR="00D078F3" w:rsidRPr="00D078F3" w:rsidRDefault="00D078F3" w:rsidP="00D078F3">
      <w:pPr>
        <w:pStyle w:val="NormalWeb"/>
        <w:numPr>
          <w:ilvl w:val="0"/>
          <w:numId w:val="8"/>
        </w:numPr>
        <w:jc w:val="both"/>
        <w:rPr>
          <w:rFonts w:asciiTheme="minorHAnsi" w:hAnsiTheme="minorHAnsi" w:cstheme="minorHAnsi"/>
        </w:rPr>
      </w:pPr>
      <w:r>
        <w:rPr>
          <w:rFonts w:asciiTheme="minorHAnsi" w:hAnsiTheme="minorHAnsi" w:cstheme="minorHAnsi"/>
        </w:rPr>
        <w:t>Aim to</w:t>
      </w:r>
      <w:r w:rsidRPr="00D078F3">
        <w:rPr>
          <w:rFonts w:asciiTheme="minorHAnsi" w:hAnsiTheme="minorHAnsi" w:cstheme="minorHAnsi"/>
        </w:rPr>
        <w:t xml:space="preserve"> Conduct two cybersecurity audits per year to proactively identify and mitigate risks.</w:t>
      </w:r>
    </w:p>
    <w:p w14:paraId="08FE8A08" w14:textId="0E44DFF7" w:rsidR="00D078F3" w:rsidRPr="00D078F3" w:rsidRDefault="00D078F3" w:rsidP="00D078F3">
      <w:pPr>
        <w:pStyle w:val="NormalWeb"/>
        <w:numPr>
          <w:ilvl w:val="0"/>
          <w:numId w:val="8"/>
        </w:numPr>
        <w:jc w:val="both"/>
        <w:rPr>
          <w:rFonts w:asciiTheme="minorHAnsi" w:hAnsiTheme="minorHAnsi" w:cstheme="minorHAnsi"/>
        </w:rPr>
      </w:pPr>
      <w:r w:rsidRPr="00D078F3">
        <w:rPr>
          <w:rFonts w:asciiTheme="minorHAnsi" w:hAnsiTheme="minorHAnsi" w:cstheme="minorHAnsi"/>
        </w:rPr>
        <w:t>Ensure 100% encryption of all confidential employee and customer data by FY 20</w:t>
      </w:r>
      <w:r>
        <w:rPr>
          <w:rFonts w:asciiTheme="minorHAnsi" w:hAnsiTheme="minorHAnsi" w:cstheme="minorHAnsi"/>
        </w:rPr>
        <w:t>30</w:t>
      </w:r>
      <w:r w:rsidRPr="00D078F3">
        <w:rPr>
          <w:rFonts w:asciiTheme="minorHAnsi" w:hAnsiTheme="minorHAnsi" w:cstheme="minorHAnsi"/>
        </w:rPr>
        <w:t>.</w:t>
      </w:r>
    </w:p>
    <w:p w14:paraId="44DC235A" w14:textId="13CAE262" w:rsidR="00D078F3" w:rsidRDefault="00D078F3" w:rsidP="00D078F3">
      <w:pPr>
        <w:pStyle w:val="NormalWeb"/>
        <w:numPr>
          <w:ilvl w:val="0"/>
          <w:numId w:val="8"/>
        </w:numPr>
        <w:spacing w:line="276" w:lineRule="auto"/>
        <w:jc w:val="both"/>
        <w:rPr>
          <w:rFonts w:asciiTheme="minorHAnsi" w:hAnsiTheme="minorHAnsi" w:cstheme="minorHAnsi"/>
        </w:rPr>
      </w:pPr>
      <w:r>
        <w:rPr>
          <w:rFonts w:asciiTheme="minorHAnsi" w:hAnsiTheme="minorHAnsi" w:cstheme="minorHAnsi"/>
        </w:rPr>
        <w:t>We strive to ma</w:t>
      </w:r>
      <w:r w:rsidRPr="00D078F3">
        <w:rPr>
          <w:rFonts w:asciiTheme="minorHAnsi" w:hAnsiTheme="minorHAnsi" w:cstheme="minorHAnsi"/>
        </w:rPr>
        <w:t>intain a record of zero data breaches or cybersecurity incidents, continuing our track record of secure operations.</w:t>
      </w:r>
    </w:p>
    <w:p w14:paraId="78E601F0" w14:textId="04F3EB92" w:rsidR="00C926A6" w:rsidRPr="0015247D" w:rsidRDefault="00C926A6" w:rsidP="009B0A5D">
      <w:pPr>
        <w:pStyle w:val="ListParagraph"/>
        <w:numPr>
          <w:ilvl w:val="0"/>
          <w:numId w:val="2"/>
        </w:numPr>
        <w:spacing w:after="240" w:line="276" w:lineRule="auto"/>
        <w:rPr>
          <w:rFonts w:cstheme="minorHAnsi"/>
          <w:b/>
          <w:sz w:val="26"/>
          <w:szCs w:val="26"/>
        </w:rPr>
      </w:pPr>
      <w:r w:rsidRPr="0015247D">
        <w:rPr>
          <w:rFonts w:cstheme="minorHAnsi"/>
          <w:b/>
          <w:sz w:val="26"/>
          <w:szCs w:val="26"/>
        </w:rPr>
        <w:t xml:space="preserve">Anti-Competitive Practices </w:t>
      </w:r>
    </w:p>
    <w:p w14:paraId="2AE542C9" w14:textId="77777777" w:rsidR="00C926A6" w:rsidRPr="0015247D" w:rsidRDefault="00C926A6" w:rsidP="00E260A2">
      <w:pPr>
        <w:pStyle w:val="NormalWeb"/>
        <w:numPr>
          <w:ilvl w:val="0"/>
          <w:numId w:val="7"/>
        </w:numPr>
        <w:spacing w:line="276" w:lineRule="auto"/>
        <w:jc w:val="both"/>
        <w:rPr>
          <w:rFonts w:asciiTheme="minorHAnsi" w:hAnsiTheme="minorHAnsi" w:cstheme="minorHAnsi"/>
        </w:rPr>
      </w:pPr>
      <w:r w:rsidRPr="0015247D">
        <w:rPr>
          <w:rFonts w:asciiTheme="minorHAnsi" w:hAnsiTheme="minorHAnsi" w:cstheme="minorHAnsi"/>
        </w:rPr>
        <w:t>Fair competition will be promoted, and practices that undermine competition, such as price-fixing, market allocation, or collusion, are strictly prohibited.</w:t>
      </w:r>
    </w:p>
    <w:p w14:paraId="383FD064" w14:textId="77777777" w:rsidR="00C926A6" w:rsidRPr="0015247D" w:rsidRDefault="00C926A6" w:rsidP="00E260A2">
      <w:pPr>
        <w:pStyle w:val="NormalWeb"/>
        <w:numPr>
          <w:ilvl w:val="0"/>
          <w:numId w:val="7"/>
        </w:numPr>
        <w:spacing w:line="276" w:lineRule="auto"/>
        <w:jc w:val="both"/>
        <w:rPr>
          <w:rFonts w:asciiTheme="minorHAnsi" w:hAnsiTheme="minorHAnsi" w:cstheme="minorHAnsi"/>
        </w:rPr>
      </w:pPr>
      <w:r w:rsidRPr="0015247D">
        <w:rPr>
          <w:rFonts w:asciiTheme="minorHAnsi" w:hAnsiTheme="minorHAnsi" w:cstheme="minorHAnsi"/>
        </w:rPr>
        <w:t>Policies and procedures will be strengthened to ensure compliance with all antitrust and competition laws.</w:t>
      </w:r>
    </w:p>
    <w:p w14:paraId="0DF461E8" w14:textId="392BF74D" w:rsidR="00C926A6" w:rsidRPr="0015247D" w:rsidRDefault="00C926A6" w:rsidP="00E260A2">
      <w:pPr>
        <w:pStyle w:val="NormalWeb"/>
        <w:numPr>
          <w:ilvl w:val="0"/>
          <w:numId w:val="7"/>
        </w:numPr>
        <w:spacing w:line="276" w:lineRule="auto"/>
        <w:jc w:val="both"/>
        <w:rPr>
          <w:rFonts w:asciiTheme="minorHAnsi" w:hAnsiTheme="minorHAnsi" w:cstheme="minorHAnsi"/>
        </w:rPr>
      </w:pPr>
      <w:r w:rsidRPr="0015247D">
        <w:rPr>
          <w:rFonts w:asciiTheme="minorHAnsi" w:hAnsiTheme="minorHAnsi" w:cstheme="minorHAnsi"/>
        </w:rPr>
        <w:t>Employees and partners will receive training to recognize and avoid anti-competitive behavior.</w:t>
      </w:r>
    </w:p>
    <w:p w14:paraId="735CBCA0" w14:textId="77777777" w:rsidR="00C926A6" w:rsidRPr="0015247D" w:rsidRDefault="00C926A6" w:rsidP="00E260A2">
      <w:pPr>
        <w:pStyle w:val="NormalWeb"/>
        <w:numPr>
          <w:ilvl w:val="0"/>
          <w:numId w:val="7"/>
        </w:numPr>
        <w:spacing w:line="276" w:lineRule="auto"/>
        <w:jc w:val="both"/>
        <w:rPr>
          <w:rFonts w:asciiTheme="minorHAnsi" w:hAnsiTheme="minorHAnsi" w:cstheme="minorHAnsi"/>
        </w:rPr>
      </w:pPr>
      <w:r w:rsidRPr="0015247D">
        <w:rPr>
          <w:rFonts w:asciiTheme="minorHAnsi" w:hAnsiTheme="minorHAnsi" w:cstheme="minorHAnsi"/>
        </w:rPr>
        <w:t>Zero incidents of anti-competitive conduct across all business operations annually.</w:t>
      </w:r>
    </w:p>
    <w:p w14:paraId="47BD3192" w14:textId="77777777" w:rsidR="00C926A6" w:rsidRPr="0015247D" w:rsidRDefault="00C926A6" w:rsidP="00E260A2">
      <w:pPr>
        <w:pStyle w:val="NormalWeb"/>
        <w:numPr>
          <w:ilvl w:val="0"/>
          <w:numId w:val="7"/>
        </w:numPr>
        <w:spacing w:line="276" w:lineRule="auto"/>
        <w:jc w:val="both"/>
        <w:rPr>
          <w:rFonts w:asciiTheme="minorHAnsi" w:hAnsiTheme="minorHAnsi" w:cstheme="minorHAnsi"/>
        </w:rPr>
      </w:pPr>
      <w:r w:rsidRPr="0015247D">
        <w:rPr>
          <w:rFonts w:asciiTheme="minorHAnsi" w:hAnsiTheme="minorHAnsi" w:cstheme="minorHAnsi"/>
        </w:rPr>
        <w:t>100% of relevant employees trained on competition law compliance by 2026.</w:t>
      </w:r>
    </w:p>
    <w:p w14:paraId="0CFDF72A" w14:textId="2B13E829" w:rsidR="007A4547" w:rsidRPr="0015247D" w:rsidRDefault="00C926A6" w:rsidP="00E260A2">
      <w:pPr>
        <w:pStyle w:val="NormalWeb"/>
        <w:numPr>
          <w:ilvl w:val="0"/>
          <w:numId w:val="7"/>
        </w:numPr>
        <w:spacing w:line="276" w:lineRule="auto"/>
        <w:jc w:val="both"/>
        <w:rPr>
          <w:rFonts w:asciiTheme="minorHAnsi" w:hAnsiTheme="minorHAnsi" w:cstheme="minorHAnsi"/>
        </w:rPr>
      </w:pPr>
      <w:r w:rsidRPr="0015247D">
        <w:rPr>
          <w:rFonts w:asciiTheme="minorHAnsi" w:hAnsiTheme="minorHAnsi" w:cstheme="minorHAnsi"/>
        </w:rPr>
        <w:t>Regular internal audits conducted to identify and mitigate potential anti-competitive risks.</w:t>
      </w:r>
    </w:p>
    <w:p w14:paraId="59A0F3A9" w14:textId="77777777" w:rsidR="00311E7A" w:rsidRPr="0015247D" w:rsidRDefault="00311E7A" w:rsidP="009B0A5D">
      <w:pPr>
        <w:pStyle w:val="ListParagraph"/>
        <w:numPr>
          <w:ilvl w:val="0"/>
          <w:numId w:val="2"/>
        </w:numPr>
        <w:spacing w:after="240" w:line="276" w:lineRule="auto"/>
        <w:rPr>
          <w:rFonts w:cstheme="minorHAnsi"/>
          <w:b/>
          <w:sz w:val="26"/>
          <w:szCs w:val="26"/>
        </w:rPr>
      </w:pPr>
      <w:r w:rsidRPr="0015247D">
        <w:rPr>
          <w:rFonts w:cstheme="minorHAnsi"/>
          <w:b/>
          <w:sz w:val="26"/>
          <w:szCs w:val="26"/>
        </w:rPr>
        <w:t>Whistleblower Protection &amp; Reporting</w:t>
      </w:r>
    </w:p>
    <w:p w14:paraId="0EB078BC" w14:textId="77777777" w:rsidR="00311E7A" w:rsidRPr="0015247D" w:rsidRDefault="00311E7A" w:rsidP="00E260A2">
      <w:pPr>
        <w:pStyle w:val="NormalWeb"/>
        <w:numPr>
          <w:ilvl w:val="0"/>
          <w:numId w:val="12"/>
        </w:numPr>
        <w:spacing w:line="276" w:lineRule="auto"/>
        <w:jc w:val="both"/>
        <w:rPr>
          <w:rFonts w:asciiTheme="minorHAnsi" w:hAnsiTheme="minorHAnsi" w:cstheme="minorHAnsi"/>
        </w:rPr>
      </w:pPr>
      <w:r w:rsidRPr="0015247D">
        <w:rPr>
          <w:rFonts w:asciiTheme="minorHAnsi" w:hAnsiTheme="minorHAnsi" w:cstheme="minorHAnsi"/>
        </w:rPr>
        <w:t>Confidential and accessible channels will be available for employees, contractors, and stakeholders to report unethical or illegal practices.</w:t>
      </w:r>
    </w:p>
    <w:p w14:paraId="23146BB6" w14:textId="77777777" w:rsidR="00311E7A" w:rsidRPr="0015247D" w:rsidRDefault="00311E7A" w:rsidP="00E260A2">
      <w:pPr>
        <w:pStyle w:val="NormalWeb"/>
        <w:numPr>
          <w:ilvl w:val="0"/>
          <w:numId w:val="12"/>
        </w:numPr>
        <w:spacing w:line="276" w:lineRule="auto"/>
        <w:jc w:val="both"/>
        <w:rPr>
          <w:rFonts w:asciiTheme="minorHAnsi" w:hAnsiTheme="minorHAnsi" w:cstheme="minorHAnsi"/>
        </w:rPr>
      </w:pPr>
      <w:r w:rsidRPr="0015247D">
        <w:rPr>
          <w:rFonts w:asciiTheme="minorHAnsi" w:hAnsiTheme="minorHAnsi" w:cstheme="minorHAnsi"/>
        </w:rPr>
        <w:lastRenderedPageBreak/>
        <w:t>Protection against retaliation or discrimination will be enforced for all whistleblowers.</w:t>
      </w:r>
    </w:p>
    <w:p w14:paraId="6174ED6C" w14:textId="77777777" w:rsidR="00311E7A" w:rsidRPr="0015247D" w:rsidRDefault="00311E7A" w:rsidP="00E260A2">
      <w:pPr>
        <w:pStyle w:val="NormalWeb"/>
        <w:numPr>
          <w:ilvl w:val="0"/>
          <w:numId w:val="12"/>
        </w:numPr>
        <w:spacing w:line="276" w:lineRule="auto"/>
        <w:jc w:val="both"/>
        <w:rPr>
          <w:rFonts w:asciiTheme="minorHAnsi" w:hAnsiTheme="minorHAnsi" w:cstheme="minorHAnsi"/>
        </w:rPr>
      </w:pPr>
      <w:r w:rsidRPr="0015247D">
        <w:rPr>
          <w:rFonts w:asciiTheme="minorHAnsi" w:hAnsiTheme="minorHAnsi" w:cstheme="minorHAnsi"/>
        </w:rPr>
        <w:t>All reported concerns will be investigated promptly, fairly, and transparently.</w:t>
      </w:r>
    </w:p>
    <w:p w14:paraId="7059D1D2" w14:textId="77777777" w:rsidR="00311E7A" w:rsidRPr="0015247D" w:rsidRDefault="00311E7A" w:rsidP="00E260A2">
      <w:pPr>
        <w:pStyle w:val="NormalWeb"/>
        <w:numPr>
          <w:ilvl w:val="0"/>
          <w:numId w:val="12"/>
        </w:numPr>
        <w:spacing w:line="276" w:lineRule="auto"/>
        <w:jc w:val="both"/>
        <w:rPr>
          <w:rFonts w:asciiTheme="minorHAnsi" w:hAnsiTheme="minorHAnsi" w:cstheme="minorHAnsi"/>
        </w:rPr>
      </w:pPr>
      <w:r w:rsidRPr="0015247D">
        <w:rPr>
          <w:rFonts w:asciiTheme="minorHAnsi" w:hAnsiTheme="minorHAnsi" w:cstheme="minorHAnsi"/>
        </w:rPr>
        <w:t>100% of reported cases reviewed and resolved within a defined timeline annually.</w:t>
      </w:r>
    </w:p>
    <w:p w14:paraId="40D34EF0" w14:textId="77777777" w:rsidR="00311E7A" w:rsidRPr="0015247D" w:rsidRDefault="00311E7A" w:rsidP="00E260A2">
      <w:pPr>
        <w:pStyle w:val="NormalWeb"/>
        <w:numPr>
          <w:ilvl w:val="0"/>
          <w:numId w:val="12"/>
        </w:numPr>
        <w:spacing w:line="276" w:lineRule="auto"/>
        <w:jc w:val="both"/>
        <w:rPr>
          <w:rFonts w:asciiTheme="minorHAnsi" w:hAnsiTheme="minorHAnsi" w:cstheme="minorHAnsi"/>
        </w:rPr>
      </w:pPr>
      <w:r w:rsidRPr="0015247D">
        <w:rPr>
          <w:rFonts w:asciiTheme="minorHAnsi" w:hAnsiTheme="minorHAnsi" w:cstheme="minorHAnsi"/>
        </w:rPr>
        <w:t>Zero cases of retaliation against whistleblowers.</w:t>
      </w:r>
    </w:p>
    <w:p w14:paraId="57F91DB7" w14:textId="4E2E2CC8" w:rsidR="00311E7A" w:rsidRPr="0015247D" w:rsidRDefault="00311E7A" w:rsidP="00E260A2">
      <w:pPr>
        <w:pStyle w:val="NormalWeb"/>
        <w:numPr>
          <w:ilvl w:val="0"/>
          <w:numId w:val="12"/>
        </w:numPr>
        <w:spacing w:line="276" w:lineRule="auto"/>
        <w:jc w:val="both"/>
        <w:rPr>
          <w:rFonts w:asciiTheme="minorHAnsi" w:hAnsiTheme="minorHAnsi" w:cstheme="minorHAnsi"/>
        </w:rPr>
      </w:pPr>
      <w:r w:rsidRPr="0015247D">
        <w:rPr>
          <w:rFonts w:asciiTheme="minorHAnsi" w:hAnsiTheme="minorHAnsi" w:cstheme="minorHAnsi"/>
        </w:rPr>
        <w:t>Annual awareness campaigns to ensure all employees understand reporting mechanisms.</w:t>
      </w:r>
    </w:p>
    <w:p w14:paraId="58E8ECE2" w14:textId="77777777" w:rsidR="00DF5603" w:rsidRPr="0015247D" w:rsidRDefault="00DF5603" w:rsidP="009B0A5D">
      <w:pPr>
        <w:pStyle w:val="Heading1"/>
        <w:spacing w:line="276" w:lineRule="auto"/>
        <w:ind w:left="567"/>
        <w:rPr>
          <w:rFonts w:asciiTheme="minorHAnsi" w:hAnsiTheme="minorHAnsi" w:cstheme="minorHAnsi"/>
          <w:b/>
          <w:bCs/>
        </w:rPr>
      </w:pPr>
      <w:bookmarkStart w:id="10" w:name="_Toc215828014"/>
      <w:r w:rsidRPr="0015247D">
        <w:rPr>
          <w:rFonts w:asciiTheme="minorHAnsi" w:hAnsiTheme="minorHAnsi" w:cstheme="minorHAnsi"/>
          <w:b/>
        </w:rPr>
        <w:t>Disciplinary Measures for Violations</w:t>
      </w:r>
      <w:bookmarkEnd w:id="10"/>
    </w:p>
    <w:p w14:paraId="7AD48745" w14:textId="77777777" w:rsidR="00DF5603" w:rsidRPr="0015247D" w:rsidRDefault="00DF5603" w:rsidP="009B0A5D">
      <w:pPr>
        <w:pStyle w:val="NormalWeb"/>
        <w:spacing w:line="276" w:lineRule="auto"/>
        <w:jc w:val="both"/>
        <w:rPr>
          <w:rFonts w:asciiTheme="minorHAnsi" w:hAnsiTheme="minorHAnsi" w:cstheme="minorHAnsi"/>
        </w:rPr>
      </w:pPr>
      <w:r w:rsidRPr="0015247D">
        <w:rPr>
          <w:rFonts w:asciiTheme="minorHAnsi" w:hAnsiTheme="minorHAnsi" w:cstheme="minorHAnsi"/>
        </w:rPr>
        <w:t>Speedrack maintains a zero-tolerance stance toward unethical behavior and is committed to upholding the highest standards of integrity across all operations. Any breach of this Business Ethics Policy will be handled with seriousness and addressed through fair, responsible, and transparent procedures.</w:t>
      </w:r>
    </w:p>
    <w:p w14:paraId="465654DB" w14:textId="77777777" w:rsidR="00DF5603" w:rsidRPr="0015247D" w:rsidRDefault="00DF5603" w:rsidP="009B0A5D">
      <w:pPr>
        <w:pStyle w:val="NormalWeb"/>
        <w:spacing w:line="276" w:lineRule="auto"/>
        <w:jc w:val="both"/>
        <w:rPr>
          <w:rFonts w:asciiTheme="minorHAnsi" w:hAnsiTheme="minorHAnsi" w:cstheme="minorHAnsi"/>
        </w:rPr>
      </w:pPr>
      <w:r w:rsidRPr="0015247D">
        <w:rPr>
          <w:rFonts w:asciiTheme="minorHAnsi" w:hAnsiTheme="minorHAnsi" w:cstheme="minorHAnsi"/>
        </w:rPr>
        <w:t>To ensure accountability and consistency, the following disciplinary measures may be applied based on the nature and severity of the violation:</w:t>
      </w:r>
    </w:p>
    <w:p w14:paraId="790239E2" w14:textId="77777777" w:rsidR="00DF5603" w:rsidRPr="0015247D" w:rsidRDefault="00DF5603" w:rsidP="00E260A2">
      <w:pPr>
        <w:pStyle w:val="NormalWeb"/>
        <w:numPr>
          <w:ilvl w:val="0"/>
          <w:numId w:val="18"/>
        </w:numPr>
        <w:spacing w:line="276" w:lineRule="auto"/>
        <w:jc w:val="both"/>
        <w:rPr>
          <w:rFonts w:asciiTheme="minorHAnsi" w:hAnsiTheme="minorHAnsi" w:cstheme="minorHAnsi"/>
        </w:rPr>
      </w:pPr>
      <w:r w:rsidRPr="0015247D">
        <w:rPr>
          <w:rStyle w:val="Strong"/>
          <w:rFonts w:asciiTheme="minorHAnsi" w:eastAsiaTheme="majorEastAsia" w:hAnsiTheme="minorHAnsi" w:cstheme="minorHAnsi"/>
        </w:rPr>
        <w:t>Investigation Process:</w:t>
      </w:r>
      <w:r w:rsidRPr="0015247D">
        <w:rPr>
          <w:rFonts w:asciiTheme="minorHAnsi" w:hAnsiTheme="minorHAnsi" w:cstheme="minorHAnsi"/>
        </w:rPr>
        <w:t xml:space="preserve"> All reported or suspected violations will undergo a thorough, impartial investigation conducted by the Human Resources and Compliance Teams.</w:t>
      </w:r>
    </w:p>
    <w:p w14:paraId="65739B9E" w14:textId="77777777" w:rsidR="00DF5603" w:rsidRPr="0015247D" w:rsidRDefault="00DF5603" w:rsidP="00E260A2">
      <w:pPr>
        <w:pStyle w:val="NormalWeb"/>
        <w:numPr>
          <w:ilvl w:val="0"/>
          <w:numId w:val="18"/>
        </w:numPr>
        <w:spacing w:line="276" w:lineRule="auto"/>
        <w:jc w:val="both"/>
        <w:rPr>
          <w:rFonts w:asciiTheme="minorHAnsi" w:hAnsiTheme="minorHAnsi" w:cstheme="minorHAnsi"/>
        </w:rPr>
      </w:pPr>
      <w:r w:rsidRPr="0015247D">
        <w:rPr>
          <w:rStyle w:val="Strong"/>
          <w:rFonts w:asciiTheme="minorHAnsi" w:eastAsiaTheme="majorEastAsia" w:hAnsiTheme="minorHAnsi" w:cstheme="minorHAnsi"/>
        </w:rPr>
        <w:t>Warnings:</w:t>
      </w:r>
      <w:r w:rsidRPr="0015247D">
        <w:rPr>
          <w:rFonts w:asciiTheme="minorHAnsi" w:hAnsiTheme="minorHAnsi" w:cstheme="minorHAnsi"/>
        </w:rPr>
        <w:t xml:space="preserve"> Employees found to have violated the policy may receive a verbal or written warning, depending on the circumstances and impact of the violation.</w:t>
      </w:r>
    </w:p>
    <w:p w14:paraId="1F25FACE" w14:textId="77777777" w:rsidR="00DF5603" w:rsidRPr="0015247D" w:rsidRDefault="00DF5603" w:rsidP="00E260A2">
      <w:pPr>
        <w:pStyle w:val="NormalWeb"/>
        <w:numPr>
          <w:ilvl w:val="0"/>
          <w:numId w:val="18"/>
        </w:numPr>
        <w:spacing w:line="276" w:lineRule="auto"/>
        <w:jc w:val="both"/>
        <w:rPr>
          <w:rFonts w:asciiTheme="minorHAnsi" w:hAnsiTheme="minorHAnsi" w:cstheme="minorHAnsi"/>
        </w:rPr>
      </w:pPr>
      <w:r w:rsidRPr="0015247D">
        <w:rPr>
          <w:rStyle w:val="Strong"/>
          <w:rFonts w:asciiTheme="minorHAnsi" w:eastAsiaTheme="majorEastAsia" w:hAnsiTheme="minorHAnsi" w:cstheme="minorHAnsi"/>
        </w:rPr>
        <w:t>Suspension:</w:t>
      </w:r>
      <w:r w:rsidRPr="0015247D">
        <w:rPr>
          <w:rFonts w:asciiTheme="minorHAnsi" w:hAnsiTheme="minorHAnsi" w:cstheme="minorHAnsi"/>
        </w:rPr>
        <w:t xml:space="preserve"> For serious or complex cases, the employee may be temporarily suspended from duty pending the outcome of the investigation.</w:t>
      </w:r>
    </w:p>
    <w:p w14:paraId="0F1374B9" w14:textId="77777777" w:rsidR="00DF5603" w:rsidRPr="0015247D" w:rsidRDefault="00DF5603" w:rsidP="00E260A2">
      <w:pPr>
        <w:pStyle w:val="NormalWeb"/>
        <w:numPr>
          <w:ilvl w:val="0"/>
          <w:numId w:val="18"/>
        </w:numPr>
        <w:spacing w:line="276" w:lineRule="auto"/>
        <w:jc w:val="both"/>
        <w:rPr>
          <w:rFonts w:asciiTheme="minorHAnsi" w:hAnsiTheme="minorHAnsi" w:cstheme="minorHAnsi"/>
        </w:rPr>
      </w:pPr>
      <w:r w:rsidRPr="0015247D">
        <w:rPr>
          <w:rStyle w:val="Strong"/>
          <w:rFonts w:asciiTheme="minorHAnsi" w:eastAsiaTheme="majorEastAsia" w:hAnsiTheme="minorHAnsi" w:cstheme="minorHAnsi"/>
        </w:rPr>
        <w:t>Termination:</w:t>
      </w:r>
      <w:r w:rsidRPr="0015247D">
        <w:rPr>
          <w:rFonts w:asciiTheme="minorHAnsi" w:hAnsiTheme="minorHAnsi" w:cstheme="minorHAnsi"/>
        </w:rPr>
        <w:t xml:space="preserve"> Repeated misconduct or severe breaches of ethical, safety, or legal requirements may result in the termination of employment in line with company policies and employment laws.</w:t>
      </w:r>
    </w:p>
    <w:p w14:paraId="7871A669" w14:textId="77777777" w:rsidR="00DF5603" w:rsidRPr="0015247D" w:rsidRDefault="00DF5603" w:rsidP="00E260A2">
      <w:pPr>
        <w:pStyle w:val="NormalWeb"/>
        <w:numPr>
          <w:ilvl w:val="0"/>
          <w:numId w:val="18"/>
        </w:numPr>
        <w:spacing w:line="276" w:lineRule="auto"/>
        <w:jc w:val="both"/>
        <w:rPr>
          <w:rFonts w:asciiTheme="minorHAnsi" w:hAnsiTheme="minorHAnsi" w:cstheme="minorHAnsi"/>
        </w:rPr>
      </w:pPr>
      <w:r w:rsidRPr="0015247D">
        <w:rPr>
          <w:rStyle w:val="Strong"/>
          <w:rFonts w:asciiTheme="minorHAnsi" w:eastAsiaTheme="majorEastAsia" w:hAnsiTheme="minorHAnsi" w:cstheme="minorHAnsi"/>
        </w:rPr>
        <w:t>Legal Escalation:</w:t>
      </w:r>
      <w:r w:rsidRPr="0015247D">
        <w:rPr>
          <w:rFonts w:asciiTheme="minorHAnsi" w:hAnsiTheme="minorHAnsi" w:cstheme="minorHAnsi"/>
        </w:rPr>
        <w:t xml:space="preserve"> Violations involving fraud, corruption, bribery, theft, falsification of records, harassment, discrimination, or regulatory non-compliance may be escalated to appropriate legal or government authorities.</w:t>
      </w:r>
    </w:p>
    <w:p w14:paraId="3B09F5BE" w14:textId="77777777" w:rsidR="00DF5603" w:rsidRPr="0015247D" w:rsidRDefault="00DF5603" w:rsidP="00E260A2">
      <w:pPr>
        <w:pStyle w:val="NormalWeb"/>
        <w:numPr>
          <w:ilvl w:val="0"/>
          <w:numId w:val="18"/>
        </w:numPr>
        <w:spacing w:line="276" w:lineRule="auto"/>
        <w:jc w:val="both"/>
        <w:rPr>
          <w:rFonts w:asciiTheme="minorHAnsi" w:hAnsiTheme="minorHAnsi" w:cstheme="minorHAnsi"/>
        </w:rPr>
      </w:pPr>
      <w:r w:rsidRPr="0015247D">
        <w:rPr>
          <w:rStyle w:val="Strong"/>
          <w:rFonts w:asciiTheme="minorHAnsi" w:eastAsiaTheme="majorEastAsia" w:hAnsiTheme="minorHAnsi" w:cstheme="minorHAnsi"/>
        </w:rPr>
        <w:t>Remedial Actions:</w:t>
      </w:r>
      <w:r w:rsidRPr="0015247D">
        <w:rPr>
          <w:rFonts w:asciiTheme="minorHAnsi" w:hAnsiTheme="minorHAnsi" w:cstheme="minorHAnsi"/>
        </w:rPr>
        <w:t xml:space="preserve"> Employees may be required to participate in corrective measures such as ethics training, counseling, or performance improvement programs to prevent recurrence.</w:t>
      </w:r>
    </w:p>
    <w:p w14:paraId="08254D92" w14:textId="77777777" w:rsidR="00DF5603" w:rsidRPr="0015247D" w:rsidRDefault="00DF5603" w:rsidP="00E260A2">
      <w:pPr>
        <w:pStyle w:val="NormalWeb"/>
        <w:numPr>
          <w:ilvl w:val="0"/>
          <w:numId w:val="18"/>
        </w:numPr>
        <w:spacing w:line="276" w:lineRule="auto"/>
        <w:jc w:val="both"/>
        <w:rPr>
          <w:rFonts w:asciiTheme="minorHAnsi" w:hAnsiTheme="minorHAnsi" w:cstheme="minorHAnsi"/>
        </w:rPr>
      </w:pPr>
      <w:r w:rsidRPr="0015247D">
        <w:rPr>
          <w:rStyle w:val="Strong"/>
          <w:rFonts w:asciiTheme="minorHAnsi" w:eastAsiaTheme="majorEastAsia" w:hAnsiTheme="minorHAnsi" w:cstheme="minorHAnsi"/>
        </w:rPr>
        <w:t>Supervisor Accountability:</w:t>
      </w:r>
      <w:r w:rsidRPr="0015247D">
        <w:rPr>
          <w:rFonts w:asciiTheme="minorHAnsi" w:hAnsiTheme="minorHAnsi" w:cstheme="minorHAnsi"/>
        </w:rPr>
        <w:t xml:space="preserve"> Managers or supervisors who knowingly ignore violations or fail to enforce this Policy may face disciplinary consequences.</w:t>
      </w:r>
    </w:p>
    <w:p w14:paraId="1A1DA1D3" w14:textId="77777777" w:rsidR="00DF5603" w:rsidRPr="0015247D" w:rsidRDefault="00DF5603" w:rsidP="00E260A2">
      <w:pPr>
        <w:pStyle w:val="NormalWeb"/>
        <w:numPr>
          <w:ilvl w:val="0"/>
          <w:numId w:val="18"/>
        </w:numPr>
        <w:spacing w:line="276" w:lineRule="auto"/>
        <w:jc w:val="both"/>
        <w:rPr>
          <w:rFonts w:asciiTheme="minorHAnsi" w:hAnsiTheme="minorHAnsi" w:cstheme="minorHAnsi"/>
        </w:rPr>
      </w:pPr>
      <w:r w:rsidRPr="0015247D">
        <w:rPr>
          <w:rStyle w:val="Strong"/>
          <w:rFonts w:asciiTheme="minorHAnsi" w:eastAsiaTheme="majorEastAsia" w:hAnsiTheme="minorHAnsi" w:cstheme="minorHAnsi"/>
        </w:rPr>
        <w:t>Supplier &amp; Partner Compliance:</w:t>
      </w:r>
      <w:r w:rsidRPr="0015247D">
        <w:rPr>
          <w:rFonts w:asciiTheme="minorHAnsi" w:hAnsiTheme="minorHAnsi" w:cstheme="minorHAnsi"/>
        </w:rPr>
        <w:t xml:space="preserve"> Suppliers, contractors, and business partners are expected to uphold equivalent ethical and compliance standards. Contracts may be suspended or terminated if unethical or illegal practices are identified.</w:t>
      </w:r>
    </w:p>
    <w:p w14:paraId="7DD5CF93" w14:textId="77777777" w:rsidR="00DF5603" w:rsidRPr="0015247D" w:rsidRDefault="00DF5603" w:rsidP="009B0A5D">
      <w:pPr>
        <w:pStyle w:val="NoSpacing"/>
        <w:spacing w:line="276" w:lineRule="auto"/>
        <w:ind w:left="0" w:firstLine="0"/>
        <w:rPr>
          <w:rFonts w:cstheme="minorHAnsi"/>
          <w:sz w:val="26"/>
          <w:szCs w:val="26"/>
        </w:rPr>
      </w:pPr>
      <w:r w:rsidRPr="0015247D">
        <w:rPr>
          <w:rStyle w:val="Strong"/>
          <w:rFonts w:cstheme="minorHAnsi"/>
          <w:bCs w:val="0"/>
          <w:sz w:val="26"/>
          <w:szCs w:val="26"/>
        </w:rPr>
        <w:lastRenderedPageBreak/>
        <w:t>Zero-Tolerance Categories</w:t>
      </w:r>
    </w:p>
    <w:p w14:paraId="0E8935E3" w14:textId="77777777" w:rsidR="00DF5603" w:rsidRPr="0015247D" w:rsidRDefault="00DF5603" w:rsidP="009B0A5D">
      <w:pPr>
        <w:pStyle w:val="NormalWeb"/>
        <w:spacing w:line="276" w:lineRule="auto"/>
        <w:jc w:val="both"/>
        <w:rPr>
          <w:rFonts w:asciiTheme="minorHAnsi" w:hAnsiTheme="minorHAnsi" w:cstheme="minorHAnsi"/>
        </w:rPr>
      </w:pPr>
      <w:r w:rsidRPr="0015247D">
        <w:rPr>
          <w:rFonts w:asciiTheme="minorHAnsi" w:hAnsiTheme="minorHAnsi" w:cstheme="minorHAnsi"/>
        </w:rPr>
        <w:t>Misconduct including bribery, corruption, harassment, discrimination, retaliation, intentional safety rule violations, or deliberate misuse/falsification of information will result in immediate dismissal and potential legal action.</w:t>
      </w:r>
    </w:p>
    <w:p w14:paraId="48305B43" w14:textId="77777777" w:rsidR="00E242DB" w:rsidRPr="0015247D" w:rsidRDefault="00E242DB" w:rsidP="009B0A5D">
      <w:pPr>
        <w:pStyle w:val="Heading1"/>
        <w:spacing w:line="276" w:lineRule="auto"/>
        <w:ind w:left="567"/>
        <w:rPr>
          <w:rFonts w:asciiTheme="minorHAnsi" w:hAnsiTheme="minorHAnsi" w:cstheme="minorHAnsi"/>
          <w:b/>
          <w:bCs/>
        </w:rPr>
      </w:pPr>
      <w:bookmarkStart w:id="11" w:name="_Toc212712128"/>
      <w:bookmarkStart w:id="12" w:name="_Toc215828015"/>
      <w:r w:rsidRPr="0015247D">
        <w:rPr>
          <w:rFonts w:asciiTheme="minorHAnsi" w:hAnsiTheme="minorHAnsi" w:cstheme="minorHAnsi"/>
          <w:b/>
          <w:bCs/>
        </w:rPr>
        <w:t>Guidelines for Employees</w:t>
      </w:r>
      <w:bookmarkEnd w:id="11"/>
      <w:bookmarkEnd w:id="12"/>
    </w:p>
    <w:p w14:paraId="72373265" w14:textId="77777777" w:rsidR="00E242DB" w:rsidRPr="0015247D" w:rsidRDefault="00E242DB" w:rsidP="009B0A5D">
      <w:pPr>
        <w:pStyle w:val="NormalWeb"/>
        <w:spacing w:line="276" w:lineRule="auto"/>
        <w:rPr>
          <w:rFonts w:asciiTheme="minorHAnsi" w:hAnsiTheme="minorHAnsi" w:cstheme="minorHAnsi"/>
        </w:rPr>
      </w:pPr>
      <w:r w:rsidRPr="0015247D">
        <w:rPr>
          <w:rFonts w:asciiTheme="minorHAnsi" w:hAnsiTheme="minorHAnsi" w:cstheme="minorHAnsi"/>
        </w:rPr>
        <w:t>Employees are expected to uphold the highest ethical standards in all aspects of their work. These guidelines provide practical direction to ensure integrity, professionalism, respect, and accountability across the organization.</w:t>
      </w:r>
    </w:p>
    <w:p w14:paraId="5902098F" w14:textId="77777777" w:rsidR="00E242DB" w:rsidRPr="0015247D" w:rsidRDefault="00E242DB" w:rsidP="00D078F3">
      <w:pPr>
        <w:pStyle w:val="NoSpacing"/>
        <w:rPr>
          <w:rFonts w:cstheme="minorHAnsi"/>
          <w:color w:val="0070C0"/>
          <w:sz w:val="26"/>
          <w:szCs w:val="26"/>
        </w:rPr>
      </w:pPr>
      <w:r w:rsidRPr="0015247D">
        <w:rPr>
          <w:rStyle w:val="Strong"/>
          <w:rFonts w:cstheme="minorHAnsi"/>
          <w:b w:val="0"/>
          <w:bCs w:val="0"/>
          <w:color w:val="0070C0"/>
          <w:sz w:val="26"/>
          <w:szCs w:val="26"/>
        </w:rPr>
        <w:t>1. Professional Conduct and Integrity</w:t>
      </w:r>
    </w:p>
    <w:p w14:paraId="3E35A763" w14:textId="77777777" w:rsidR="00E242DB" w:rsidRPr="0015247D" w:rsidRDefault="00E242DB" w:rsidP="00D078F3">
      <w:pPr>
        <w:pStyle w:val="NormalWeb"/>
        <w:numPr>
          <w:ilvl w:val="0"/>
          <w:numId w:val="19"/>
        </w:numPr>
        <w:spacing w:before="0" w:beforeAutospacing="0" w:after="0" w:afterAutospacing="0"/>
        <w:jc w:val="both"/>
        <w:rPr>
          <w:rFonts w:asciiTheme="minorHAnsi" w:hAnsiTheme="minorHAnsi" w:cstheme="minorHAnsi"/>
        </w:rPr>
      </w:pPr>
      <w:r w:rsidRPr="0015247D">
        <w:rPr>
          <w:rFonts w:asciiTheme="minorHAnsi" w:hAnsiTheme="minorHAnsi" w:cstheme="minorHAnsi"/>
        </w:rPr>
        <w:t>Always behave honestly, respectfully, and professionally in all business interactions.</w:t>
      </w:r>
    </w:p>
    <w:p w14:paraId="2B636525" w14:textId="77777777" w:rsidR="00E242DB" w:rsidRPr="0015247D" w:rsidRDefault="00E242DB" w:rsidP="00D078F3">
      <w:pPr>
        <w:pStyle w:val="NormalWeb"/>
        <w:numPr>
          <w:ilvl w:val="0"/>
          <w:numId w:val="19"/>
        </w:numPr>
        <w:spacing w:before="0" w:beforeAutospacing="0" w:after="0" w:afterAutospacing="0"/>
        <w:jc w:val="both"/>
        <w:rPr>
          <w:rFonts w:asciiTheme="minorHAnsi" w:hAnsiTheme="minorHAnsi" w:cstheme="minorHAnsi"/>
        </w:rPr>
      </w:pPr>
      <w:r w:rsidRPr="0015247D">
        <w:rPr>
          <w:rFonts w:asciiTheme="minorHAnsi" w:hAnsiTheme="minorHAnsi" w:cstheme="minorHAnsi"/>
        </w:rPr>
        <w:t>Communicate clearly, accurately, and truthfully with clients, colleagues, suppliers, and stakeholders.</w:t>
      </w:r>
    </w:p>
    <w:p w14:paraId="1F2C10AA" w14:textId="77777777" w:rsidR="00E242DB" w:rsidRPr="0015247D" w:rsidRDefault="00E242DB" w:rsidP="00D078F3">
      <w:pPr>
        <w:pStyle w:val="NormalWeb"/>
        <w:numPr>
          <w:ilvl w:val="0"/>
          <w:numId w:val="19"/>
        </w:numPr>
        <w:spacing w:before="0" w:beforeAutospacing="0" w:after="0" w:afterAutospacing="0"/>
        <w:jc w:val="both"/>
        <w:rPr>
          <w:rFonts w:asciiTheme="minorHAnsi" w:hAnsiTheme="minorHAnsi" w:cstheme="minorHAnsi"/>
        </w:rPr>
      </w:pPr>
      <w:r w:rsidRPr="0015247D">
        <w:rPr>
          <w:rFonts w:asciiTheme="minorHAnsi" w:hAnsiTheme="minorHAnsi" w:cstheme="minorHAnsi"/>
        </w:rPr>
        <w:t>Treat everyone with dignity and respect, even in difficult or stressful circumstances.</w:t>
      </w:r>
    </w:p>
    <w:p w14:paraId="296E6BF3" w14:textId="77777777" w:rsidR="00E242DB" w:rsidRPr="0015247D" w:rsidRDefault="00E242DB" w:rsidP="00D078F3">
      <w:pPr>
        <w:pStyle w:val="NormalWeb"/>
        <w:spacing w:before="0" w:beforeAutospacing="0" w:after="0" w:afterAutospacing="0"/>
        <w:jc w:val="both"/>
        <w:rPr>
          <w:rFonts w:asciiTheme="minorHAnsi" w:hAnsiTheme="minorHAnsi" w:cstheme="minorHAnsi"/>
        </w:rPr>
      </w:pPr>
      <w:r w:rsidRPr="0015247D">
        <w:rPr>
          <w:rStyle w:val="Strong"/>
          <w:rFonts w:asciiTheme="minorHAnsi" w:hAnsiTheme="minorHAnsi" w:cstheme="minorHAnsi"/>
        </w:rPr>
        <w:t>Example:</w:t>
      </w:r>
    </w:p>
    <w:p w14:paraId="0C301E8D" w14:textId="78952B68" w:rsidR="00E242DB" w:rsidRPr="00E564F3" w:rsidRDefault="00E242DB" w:rsidP="00D078F3">
      <w:pPr>
        <w:pStyle w:val="NormalWeb"/>
        <w:spacing w:before="0" w:beforeAutospacing="0" w:after="0" w:afterAutospacing="0"/>
        <w:ind w:left="567" w:hanging="567"/>
        <w:jc w:val="both"/>
        <w:rPr>
          <w:rFonts w:asciiTheme="minorHAnsi" w:hAnsiTheme="minorHAnsi" w:cstheme="minorHAnsi"/>
        </w:rPr>
      </w:pPr>
      <w:r w:rsidRPr="00E564F3">
        <w:rPr>
          <w:rStyle w:val="Strong"/>
          <w:rFonts w:ascii="Calibri" w:hAnsi="Calibri" w:cs="Calibri"/>
          <w:b w:val="0"/>
          <w:color w:val="00B050"/>
          <w:sz w:val="26"/>
          <w:szCs w:val="26"/>
        </w:rPr>
        <w:t>✅</w:t>
      </w:r>
      <w:r w:rsidRPr="00E564F3">
        <w:rPr>
          <w:rFonts w:asciiTheme="minorHAnsi" w:hAnsiTheme="minorHAnsi" w:cstheme="minorHAnsi"/>
          <w:b/>
          <w:color w:val="00B050"/>
          <w:sz w:val="26"/>
          <w:szCs w:val="26"/>
        </w:rPr>
        <w:t xml:space="preserve"> </w:t>
      </w:r>
      <w:r w:rsidR="009B0A5D" w:rsidRPr="00E564F3">
        <w:rPr>
          <w:rFonts w:asciiTheme="minorHAnsi" w:hAnsiTheme="minorHAnsi" w:cstheme="minorHAnsi"/>
          <w:b/>
          <w:color w:val="00B050"/>
          <w:sz w:val="26"/>
          <w:szCs w:val="26"/>
        </w:rPr>
        <w:t xml:space="preserve"> </w:t>
      </w:r>
      <w:r w:rsidRPr="00E564F3">
        <w:rPr>
          <w:rFonts w:asciiTheme="minorHAnsi" w:hAnsiTheme="minorHAnsi" w:cstheme="minorHAnsi"/>
        </w:rPr>
        <w:t>If a client raises a concern about product delivery, provide accurate updates and suggest  solutions.</w:t>
      </w:r>
    </w:p>
    <w:p w14:paraId="74280A18" w14:textId="72795E64" w:rsidR="00E242DB" w:rsidRPr="00E564F3" w:rsidRDefault="00E242DB" w:rsidP="00D078F3">
      <w:pPr>
        <w:pStyle w:val="NormalWeb"/>
        <w:spacing w:before="0" w:beforeAutospacing="0" w:after="0" w:afterAutospacing="0"/>
        <w:ind w:left="567" w:hanging="567"/>
        <w:jc w:val="both"/>
        <w:rPr>
          <w:rFonts w:asciiTheme="minorHAnsi" w:hAnsiTheme="minorHAnsi" w:cstheme="minorHAnsi"/>
        </w:rPr>
      </w:pPr>
      <w:r w:rsidRPr="00E564F3">
        <w:rPr>
          <w:rFonts w:ascii="Segoe UI Emoji" w:hAnsi="Segoe UI Emoji" w:cs="Segoe UI Emoji"/>
        </w:rPr>
        <w:t>❌</w:t>
      </w:r>
      <w:r w:rsidRPr="00E564F3">
        <w:rPr>
          <w:rFonts w:asciiTheme="minorHAnsi" w:hAnsiTheme="minorHAnsi" w:cstheme="minorHAnsi"/>
        </w:rPr>
        <w:t xml:space="preserve">   Hiding information, blaming others, or misleading stakeholders to avoid accountability is unacceptable.</w:t>
      </w:r>
    </w:p>
    <w:p w14:paraId="5551AE59" w14:textId="77777777" w:rsidR="009B0A5D" w:rsidRPr="0015247D" w:rsidRDefault="009B0A5D" w:rsidP="00D078F3">
      <w:pPr>
        <w:pStyle w:val="NormalWeb"/>
        <w:spacing w:before="0" w:beforeAutospacing="0" w:after="0" w:afterAutospacing="0"/>
        <w:jc w:val="both"/>
        <w:rPr>
          <w:rFonts w:asciiTheme="minorHAnsi" w:hAnsiTheme="minorHAnsi" w:cstheme="minorHAnsi"/>
        </w:rPr>
      </w:pPr>
    </w:p>
    <w:p w14:paraId="3F183ED1" w14:textId="77777777" w:rsidR="00E242DB" w:rsidRPr="0015247D" w:rsidRDefault="00E242DB" w:rsidP="00D078F3">
      <w:pPr>
        <w:pStyle w:val="NoSpacing"/>
        <w:rPr>
          <w:rFonts w:cstheme="minorHAnsi"/>
        </w:rPr>
      </w:pPr>
      <w:r w:rsidRPr="0015247D">
        <w:rPr>
          <w:rStyle w:val="Strong"/>
          <w:rFonts w:cstheme="minorHAnsi"/>
          <w:b w:val="0"/>
          <w:bCs w:val="0"/>
          <w:color w:val="0070C0"/>
          <w:sz w:val="26"/>
          <w:szCs w:val="26"/>
        </w:rPr>
        <w:t>2. Compliance with Laws and Company Policies</w:t>
      </w:r>
    </w:p>
    <w:p w14:paraId="202EBAC2" w14:textId="77777777" w:rsidR="00E242DB" w:rsidRPr="0015247D" w:rsidRDefault="00E242DB" w:rsidP="00D078F3">
      <w:pPr>
        <w:pStyle w:val="NormalWeb"/>
        <w:numPr>
          <w:ilvl w:val="0"/>
          <w:numId w:val="20"/>
        </w:numPr>
        <w:spacing w:before="0" w:beforeAutospacing="0" w:after="0" w:afterAutospacing="0"/>
        <w:jc w:val="both"/>
        <w:rPr>
          <w:rFonts w:asciiTheme="minorHAnsi" w:hAnsiTheme="minorHAnsi" w:cstheme="minorHAnsi"/>
        </w:rPr>
      </w:pPr>
      <w:r w:rsidRPr="0015247D">
        <w:rPr>
          <w:rFonts w:asciiTheme="minorHAnsi" w:hAnsiTheme="minorHAnsi" w:cstheme="minorHAnsi"/>
        </w:rPr>
        <w:t>Follow all applicable laws, regulations, and internal policies without exception.</w:t>
      </w:r>
    </w:p>
    <w:p w14:paraId="39F976A5" w14:textId="77777777" w:rsidR="00E242DB" w:rsidRPr="0015247D" w:rsidRDefault="00E242DB" w:rsidP="00D078F3">
      <w:pPr>
        <w:pStyle w:val="NormalWeb"/>
        <w:numPr>
          <w:ilvl w:val="0"/>
          <w:numId w:val="20"/>
        </w:numPr>
        <w:spacing w:before="0" w:beforeAutospacing="0" w:after="0" w:afterAutospacing="0"/>
        <w:jc w:val="both"/>
        <w:rPr>
          <w:rFonts w:asciiTheme="minorHAnsi" w:hAnsiTheme="minorHAnsi" w:cstheme="minorHAnsi"/>
        </w:rPr>
      </w:pPr>
      <w:r w:rsidRPr="0015247D">
        <w:rPr>
          <w:rFonts w:asciiTheme="minorHAnsi" w:hAnsiTheme="minorHAnsi" w:cstheme="minorHAnsi"/>
        </w:rPr>
        <w:t>Participate in required training programs and follow established procedures.</w:t>
      </w:r>
    </w:p>
    <w:p w14:paraId="32496CC3" w14:textId="77777777" w:rsidR="00E242DB" w:rsidRPr="0015247D" w:rsidRDefault="00E242DB" w:rsidP="00D078F3">
      <w:pPr>
        <w:pStyle w:val="NormalWeb"/>
        <w:numPr>
          <w:ilvl w:val="0"/>
          <w:numId w:val="20"/>
        </w:numPr>
        <w:spacing w:before="0" w:beforeAutospacing="0" w:after="0" w:afterAutospacing="0"/>
        <w:jc w:val="both"/>
        <w:rPr>
          <w:rFonts w:asciiTheme="minorHAnsi" w:hAnsiTheme="minorHAnsi" w:cstheme="minorHAnsi"/>
        </w:rPr>
      </w:pPr>
      <w:r w:rsidRPr="0015247D">
        <w:rPr>
          <w:rFonts w:asciiTheme="minorHAnsi" w:hAnsiTheme="minorHAnsi" w:cstheme="minorHAnsi"/>
        </w:rPr>
        <w:t>Report any suspected illegal or unethical activities immediately.</w:t>
      </w:r>
    </w:p>
    <w:p w14:paraId="45DE3FFE" w14:textId="77777777" w:rsidR="00E242DB" w:rsidRPr="0015247D" w:rsidRDefault="00E242DB" w:rsidP="00D078F3">
      <w:pPr>
        <w:pStyle w:val="NormalWeb"/>
        <w:spacing w:before="0" w:beforeAutospacing="0" w:after="0" w:afterAutospacing="0"/>
        <w:jc w:val="both"/>
        <w:rPr>
          <w:rFonts w:asciiTheme="minorHAnsi" w:hAnsiTheme="minorHAnsi" w:cstheme="minorHAnsi"/>
        </w:rPr>
      </w:pPr>
      <w:r w:rsidRPr="0015247D">
        <w:rPr>
          <w:rStyle w:val="Strong"/>
          <w:rFonts w:asciiTheme="minorHAnsi" w:hAnsiTheme="minorHAnsi" w:cstheme="minorHAnsi"/>
        </w:rPr>
        <w:t>Example:</w:t>
      </w:r>
    </w:p>
    <w:p w14:paraId="7A49D43A" w14:textId="6D3F7F61" w:rsidR="00E242DB" w:rsidRPr="00E564F3" w:rsidRDefault="00E242DB" w:rsidP="00D078F3">
      <w:pPr>
        <w:pStyle w:val="NormalWeb"/>
        <w:spacing w:before="0" w:beforeAutospacing="0" w:after="0" w:afterAutospacing="0"/>
        <w:ind w:left="567" w:hanging="567"/>
        <w:jc w:val="both"/>
        <w:rPr>
          <w:rStyle w:val="Strong"/>
          <w:rFonts w:asciiTheme="minorHAnsi" w:hAnsiTheme="minorHAnsi" w:cstheme="minorHAnsi"/>
          <w:b w:val="0"/>
          <w:szCs w:val="26"/>
        </w:rPr>
      </w:pPr>
      <w:r w:rsidRPr="00E564F3">
        <w:rPr>
          <w:rStyle w:val="Strong"/>
          <w:rFonts w:ascii="Calibri" w:hAnsi="Calibri" w:cs="Calibri"/>
          <w:b w:val="0"/>
          <w:color w:val="00B050"/>
          <w:sz w:val="26"/>
          <w:szCs w:val="26"/>
        </w:rPr>
        <w:t>✅</w:t>
      </w:r>
      <w:r w:rsidRPr="00E564F3">
        <w:rPr>
          <w:rStyle w:val="Strong"/>
          <w:rFonts w:asciiTheme="minorHAnsi" w:hAnsiTheme="minorHAnsi" w:cstheme="minorHAnsi"/>
          <w:color w:val="00B050"/>
          <w:sz w:val="26"/>
          <w:szCs w:val="26"/>
        </w:rPr>
        <w:t xml:space="preserve">   </w:t>
      </w:r>
      <w:r w:rsidRPr="00E564F3">
        <w:rPr>
          <w:rStyle w:val="Strong"/>
          <w:rFonts w:asciiTheme="minorHAnsi" w:hAnsiTheme="minorHAnsi" w:cstheme="minorHAnsi"/>
          <w:b w:val="0"/>
          <w:szCs w:val="26"/>
        </w:rPr>
        <w:t xml:space="preserve">If you become </w:t>
      </w:r>
      <w:r w:rsidRPr="00E564F3">
        <w:rPr>
          <w:bCs/>
        </w:rPr>
        <w:t>aware</w:t>
      </w:r>
      <w:r w:rsidRPr="00E564F3">
        <w:rPr>
          <w:rStyle w:val="Strong"/>
          <w:rFonts w:asciiTheme="minorHAnsi" w:hAnsiTheme="minorHAnsi" w:cstheme="minorHAnsi"/>
          <w:b w:val="0"/>
          <w:szCs w:val="26"/>
        </w:rPr>
        <w:t xml:space="preserve"> of non-compliance with safety procedures, report it immediately to HR or the </w:t>
      </w:r>
      <w:r w:rsidRPr="00E564F3">
        <w:rPr>
          <w:bCs/>
        </w:rPr>
        <w:t>Compliance</w:t>
      </w:r>
      <w:r w:rsidRPr="00E564F3">
        <w:rPr>
          <w:rStyle w:val="Strong"/>
          <w:rFonts w:asciiTheme="minorHAnsi" w:hAnsiTheme="minorHAnsi" w:cstheme="minorHAnsi"/>
          <w:b w:val="0"/>
          <w:szCs w:val="26"/>
        </w:rPr>
        <w:t xml:space="preserve"> Team.</w:t>
      </w:r>
    </w:p>
    <w:p w14:paraId="5BF94D54" w14:textId="7082DA48" w:rsidR="00E242DB" w:rsidRPr="00E564F3" w:rsidRDefault="004D6359" w:rsidP="00D078F3">
      <w:pPr>
        <w:pStyle w:val="NormalWeb"/>
        <w:spacing w:before="0" w:beforeAutospacing="0" w:after="0" w:afterAutospacing="0"/>
        <w:ind w:left="567" w:hanging="567"/>
        <w:jc w:val="both"/>
        <w:rPr>
          <w:rStyle w:val="Strong"/>
          <w:rFonts w:asciiTheme="minorHAnsi" w:hAnsiTheme="minorHAnsi" w:cstheme="minorHAnsi"/>
          <w:b w:val="0"/>
          <w:szCs w:val="26"/>
        </w:rPr>
      </w:pPr>
      <w:r w:rsidRPr="00E564F3">
        <w:rPr>
          <w:rStyle w:val="Strong"/>
          <w:rFonts w:ascii="Calibri" w:eastAsiaTheme="majorEastAsia" w:hAnsi="Calibri" w:cs="Calibri"/>
          <w:color w:val="FF0000"/>
          <w:sz w:val="26"/>
          <w:szCs w:val="26"/>
        </w:rPr>
        <w:t>❌</w:t>
      </w:r>
      <w:r w:rsidRPr="00E564F3">
        <w:rPr>
          <w:rFonts w:asciiTheme="minorHAnsi" w:hAnsiTheme="minorHAnsi" w:cstheme="minorHAnsi"/>
          <w:color w:val="FF0000"/>
          <w:sz w:val="26"/>
          <w:szCs w:val="26"/>
        </w:rPr>
        <w:t xml:space="preserve">  </w:t>
      </w:r>
      <w:r w:rsidR="00E242DB" w:rsidRPr="00E564F3">
        <w:rPr>
          <w:rStyle w:val="Strong"/>
          <w:rFonts w:asciiTheme="minorHAnsi" w:hAnsiTheme="minorHAnsi" w:cstheme="minorHAnsi"/>
          <w:b w:val="0"/>
          <w:szCs w:val="26"/>
        </w:rPr>
        <w:t xml:space="preserve">Ignoring </w:t>
      </w:r>
      <w:r w:rsidR="00E242DB" w:rsidRPr="00E564F3">
        <w:rPr>
          <w:bCs/>
        </w:rPr>
        <w:t>unsafe</w:t>
      </w:r>
      <w:r w:rsidR="00E242DB" w:rsidRPr="00E564F3">
        <w:rPr>
          <w:rStyle w:val="Strong"/>
          <w:rFonts w:asciiTheme="minorHAnsi" w:hAnsiTheme="minorHAnsi" w:cstheme="minorHAnsi"/>
          <w:b w:val="0"/>
          <w:szCs w:val="26"/>
        </w:rPr>
        <w:t xml:space="preserve"> </w:t>
      </w:r>
      <w:r w:rsidR="00E242DB" w:rsidRPr="00E564F3">
        <w:rPr>
          <w:bCs/>
        </w:rPr>
        <w:t>practices</w:t>
      </w:r>
      <w:r w:rsidR="00E242DB" w:rsidRPr="00E564F3">
        <w:rPr>
          <w:rStyle w:val="Strong"/>
          <w:rFonts w:asciiTheme="minorHAnsi" w:hAnsiTheme="minorHAnsi" w:cstheme="minorHAnsi"/>
          <w:b w:val="0"/>
          <w:szCs w:val="26"/>
        </w:rPr>
        <w:t xml:space="preserve"> or encouraging shortcuts to save time is a violation of this policy.</w:t>
      </w:r>
    </w:p>
    <w:p w14:paraId="399A6A25" w14:textId="77777777" w:rsidR="009B0A5D" w:rsidRPr="0015247D" w:rsidRDefault="009B0A5D" w:rsidP="00D078F3">
      <w:pPr>
        <w:pStyle w:val="NormalWeb"/>
        <w:spacing w:before="0" w:beforeAutospacing="0" w:after="0" w:afterAutospacing="0"/>
        <w:jc w:val="both"/>
        <w:rPr>
          <w:rFonts w:asciiTheme="minorHAnsi" w:hAnsiTheme="minorHAnsi" w:cstheme="minorHAnsi"/>
        </w:rPr>
      </w:pPr>
    </w:p>
    <w:p w14:paraId="06188861" w14:textId="77777777" w:rsidR="00E242DB" w:rsidRPr="0015247D" w:rsidRDefault="00E242DB" w:rsidP="00D078F3">
      <w:pPr>
        <w:pStyle w:val="NoSpacing"/>
        <w:rPr>
          <w:rStyle w:val="Strong"/>
          <w:rFonts w:cstheme="minorHAnsi"/>
          <w:color w:val="0070C0"/>
          <w:sz w:val="26"/>
          <w:szCs w:val="26"/>
        </w:rPr>
      </w:pPr>
      <w:r w:rsidRPr="0015247D">
        <w:rPr>
          <w:rStyle w:val="Strong"/>
          <w:rFonts w:cstheme="minorHAnsi"/>
          <w:b w:val="0"/>
          <w:bCs w:val="0"/>
          <w:color w:val="0070C0"/>
          <w:sz w:val="26"/>
          <w:szCs w:val="26"/>
        </w:rPr>
        <w:t>3. Conflict of Interest</w:t>
      </w:r>
    </w:p>
    <w:p w14:paraId="7634A430" w14:textId="77777777" w:rsidR="00E242DB" w:rsidRPr="0015247D" w:rsidRDefault="00E242DB" w:rsidP="00D078F3">
      <w:pPr>
        <w:pStyle w:val="NormalWeb"/>
        <w:numPr>
          <w:ilvl w:val="0"/>
          <w:numId w:val="21"/>
        </w:numPr>
        <w:spacing w:before="0" w:beforeAutospacing="0" w:after="0" w:afterAutospacing="0"/>
        <w:jc w:val="both"/>
        <w:rPr>
          <w:rFonts w:asciiTheme="minorHAnsi" w:hAnsiTheme="minorHAnsi" w:cstheme="minorHAnsi"/>
        </w:rPr>
      </w:pPr>
      <w:r w:rsidRPr="0015247D">
        <w:rPr>
          <w:rFonts w:asciiTheme="minorHAnsi" w:hAnsiTheme="minorHAnsi" w:cstheme="minorHAnsi"/>
        </w:rPr>
        <w:t>Avoid situations where personal interests could conflict with professional responsibilities.</w:t>
      </w:r>
    </w:p>
    <w:p w14:paraId="5C8BB30E" w14:textId="77777777" w:rsidR="00E242DB" w:rsidRPr="0015247D" w:rsidRDefault="00E242DB" w:rsidP="00D078F3">
      <w:pPr>
        <w:pStyle w:val="NormalWeb"/>
        <w:numPr>
          <w:ilvl w:val="0"/>
          <w:numId w:val="21"/>
        </w:numPr>
        <w:spacing w:before="0" w:beforeAutospacing="0" w:after="0" w:afterAutospacing="0"/>
        <w:jc w:val="both"/>
        <w:rPr>
          <w:rFonts w:asciiTheme="minorHAnsi" w:hAnsiTheme="minorHAnsi" w:cstheme="minorHAnsi"/>
        </w:rPr>
      </w:pPr>
      <w:r w:rsidRPr="0015247D">
        <w:rPr>
          <w:rFonts w:asciiTheme="minorHAnsi" w:hAnsiTheme="minorHAnsi" w:cstheme="minorHAnsi"/>
        </w:rPr>
        <w:t>Do not accept gifts, payments, or favors that may influence work decisions.</w:t>
      </w:r>
    </w:p>
    <w:p w14:paraId="76611665" w14:textId="77777777" w:rsidR="00E242DB" w:rsidRPr="0015247D" w:rsidRDefault="00E242DB" w:rsidP="00D078F3">
      <w:pPr>
        <w:pStyle w:val="NormalWeb"/>
        <w:numPr>
          <w:ilvl w:val="0"/>
          <w:numId w:val="21"/>
        </w:numPr>
        <w:spacing w:before="0" w:beforeAutospacing="0" w:after="0" w:afterAutospacing="0"/>
        <w:jc w:val="both"/>
        <w:rPr>
          <w:rFonts w:asciiTheme="minorHAnsi" w:hAnsiTheme="minorHAnsi" w:cstheme="minorHAnsi"/>
        </w:rPr>
      </w:pPr>
      <w:r w:rsidRPr="0015247D">
        <w:rPr>
          <w:rFonts w:asciiTheme="minorHAnsi" w:hAnsiTheme="minorHAnsi" w:cstheme="minorHAnsi"/>
        </w:rPr>
        <w:t>Disclose any relationships or circumstances that may affect objective decision-making.</w:t>
      </w:r>
    </w:p>
    <w:p w14:paraId="05A519A1" w14:textId="77777777" w:rsidR="00E242DB" w:rsidRPr="0015247D" w:rsidRDefault="00E242DB" w:rsidP="00D078F3">
      <w:pPr>
        <w:pStyle w:val="NormalWeb"/>
        <w:spacing w:before="0" w:beforeAutospacing="0" w:after="0" w:afterAutospacing="0"/>
        <w:jc w:val="both"/>
        <w:rPr>
          <w:rFonts w:asciiTheme="minorHAnsi" w:hAnsiTheme="minorHAnsi" w:cstheme="minorHAnsi"/>
        </w:rPr>
      </w:pPr>
      <w:r w:rsidRPr="0015247D">
        <w:rPr>
          <w:rStyle w:val="Strong"/>
          <w:rFonts w:asciiTheme="minorHAnsi" w:hAnsiTheme="minorHAnsi" w:cstheme="minorHAnsi"/>
        </w:rPr>
        <w:t>Example:</w:t>
      </w:r>
    </w:p>
    <w:p w14:paraId="29D4EF8F" w14:textId="215E9D26" w:rsidR="00E242DB" w:rsidRPr="00E564F3" w:rsidRDefault="00E242DB" w:rsidP="00D078F3">
      <w:pPr>
        <w:pStyle w:val="NormalWeb"/>
        <w:spacing w:before="0" w:beforeAutospacing="0" w:after="0" w:afterAutospacing="0"/>
        <w:ind w:left="567" w:hanging="567"/>
        <w:jc w:val="both"/>
        <w:rPr>
          <w:rFonts w:asciiTheme="minorHAnsi" w:hAnsiTheme="minorHAnsi" w:cstheme="minorHAnsi"/>
        </w:rPr>
      </w:pPr>
      <w:r w:rsidRPr="00E564F3">
        <w:rPr>
          <w:rStyle w:val="Strong"/>
          <w:rFonts w:ascii="Calibri" w:hAnsi="Calibri" w:cs="Calibri"/>
          <w:b w:val="0"/>
          <w:color w:val="00B050"/>
          <w:sz w:val="26"/>
          <w:szCs w:val="26"/>
        </w:rPr>
        <w:lastRenderedPageBreak/>
        <w:t>✅</w:t>
      </w:r>
      <w:r w:rsidRPr="00E564F3">
        <w:rPr>
          <w:rStyle w:val="Strong"/>
          <w:rFonts w:asciiTheme="minorHAnsi" w:hAnsiTheme="minorHAnsi" w:cstheme="minorHAnsi"/>
          <w:b w:val="0"/>
          <w:color w:val="00B050"/>
          <w:sz w:val="26"/>
          <w:szCs w:val="26"/>
        </w:rPr>
        <w:t xml:space="preserve">  </w:t>
      </w:r>
      <w:r w:rsidRPr="00E564F3">
        <w:rPr>
          <w:rFonts w:asciiTheme="minorHAnsi" w:hAnsiTheme="minorHAnsi" w:cstheme="minorHAnsi"/>
          <w:color w:val="00B050"/>
        </w:rPr>
        <w:t xml:space="preserve"> </w:t>
      </w:r>
      <w:r w:rsidR="004D6359" w:rsidRPr="00E564F3">
        <w:rPr>
          <w:rFonts w:asciiTheme="minorHAnsi" w:hAnsiTheme="minorHAnsi" w:cstheme="minorHAnsi"/>
          <w:color w:val="00B050"/>
        </w:rPr>
        <w:t xml:space="preserve"> </w:t>
      </w:r>
      <w:r w:rsidRPr="00E564F3">
        <w:rPr>
          <w:rFonts w:asciiTheme="minorHAnsi" w:hAnsiTheme="minorHAnsi" w:cstheme="minorHAnsi"/>
        </w:rPr>
        <w:t>Inform HR if a supplier bidding for a project is a relative or close friend.</w:t>
      </w:r>
    </w:p>
    <w:p w14:paraId="697B382F" w14:textId="11DE89F1" w:rsidR="00E242DB" w:rsidRPr="00E564F3" w:rsidRDefault="004D6359" w:rsidP="00D078F3">
      <w:pPr>
        <w:pStyle w:val="NormalWeb"/>
        <w:spacing w:before="0" w:beforeAutospacing="0" w:after="0" w:afterAutospacing="0"/>
        <w:ind w:left="567" w:hanging="567"/>
        <w:jc w:val="both"/>
        <w:rPr>
          <w:rFonts w:asciiTheme="minorHAnsi" w:hAnsiTheme="minorHAnsi" w:cstheme="minorHAnsi"/>
        </w:rPr>
      </w:pPr>
      <w:r w:rsidRPr="00E564F3">
        <w:rPr>
          <w:rStyle w:val="Strong"/>
          <w:rFonts w:ascii="Calibri" w:eastAsiaTheme="majorEastAsia" w:hAnsi="Calibri" w:cs="Calibri"/>
          <w:color w:val="FF0000"/>
          <w:sz w:val="26"/>
          <w:szCs w:val="26"/>
        </w:rPr>
        <w:t>❌</w:t>
      </w:r>
      <w:r w:rsidRPr="00E564F3">
        <w:rPr>
          <w:rFonts w:asciiTheme="minorHAnsi" w:hAnsiTheme="minorHAnsi" w:cstheme="minorHAnsi"/>
          <w:color w:val="FF0000"/>
          <w:sz w:val="26"/>
          <w:szCs w:val="26"/>
        </w:rPr>
        <w:t xml:space="preserve">  </w:t>
      </w:r>
      <w:r w:rsidRPr="00E564F3">
        <w:rPr>
          <w:rFonts w:asciiTheme="minorHAnsi" w:hAnsiTheme="minorHAnsi" w:cstheme="minorHAnsi"/>
          <w:color w:val="FF0000"/>
        </w:rPr>
        <w:t xml:space="preserve"> </w:t>
      </w:r>
      <w:r w:rsidR="00E242DB" w:rsidRPr="00E564F3">
        <w:rPr>
          <w:rFonts w:asciiTheme="minorHAnsi" w:hAnsiTheme="minorHAnsi" w:cstheme="minorHAnsi"/>
        </w:rPr>
        <w:t xml:space="preserve"> Approving a contract with a vendor purely due to personal connections is unethical.</w:t>
      </w:r>
    </w:p>
    <w:p w14:paraId="20580010" w14:textId="77777777" w:rsidR="009B0A5D" w:rsidRPr="0015247D" w:rsidRDefault="009B0A5D" w:rsidP="00D078F3">
      <w:pPr>
        <w:pStyle w:val="NormalWeb"/>
        <w:spacing w:before="0" w:beforeAutospacing="0" w:after="0" w:afterAutospacing="0"/>
        <w:jc w:val="both"/>
        <w:rPr>
          <w:rFonts w:asciiTheme="minorHAnsi" w:hAnsiTheme="minorHAnsi" w:cstheme="minorHAnsi"/>
        </w:rPr>
      </w:pPr>
    </w:p>
    <w:p w14:paraId="37275245" w14:textId="77777777" w:rsidR="00E242DB" w:rsidRPr="0015247D" w:rsidRDefault="00E242DB" w:rsidP="00D078F3">
      <w:pPr>
        <w:pStyle w:val="NoSpacing"/>
        <w:rPr>
          <w:rStyle w:val="Strong"/>
          <w:rFonts w:cstheme="minorHAnsi"/>
          <w:color w:val="0070C0"/>
          <w:sz w:val="26"/>
          <w:szCs w:val="26"/>
        </w:rPr>
      </w:pPr>
      <w:r w:rsidRPr="0015247D">
        <w:rPr>
          <w:rStyle w:val="Strong"/>
          <w:rFonts w:cstheme="minorHAnsi"/>
          <w:b w:val="0"/>
          <w:bCs w:val="0"/>
          <w:color w:val="0070C0"/>
          <w:sz w:val="26"/>
          <w:szCs w:val="26"/>
        </w:rPr>
        <w:t>4. Confidentiality and Data Protection</w:t>
      </w:r>
    </w:p>
    <w:p w14:paraId="7A8BE9D2" w14:textId="77777777" w:rsidR="00E242DB" w:rsidRPr="0015247D" w:rsidRDefault="00E242DB" w:rsidP="00D078F3">
      <w:pPr>
        <w:pStyle w:val="NormalWeb"/>
        <w:numPr>
          <w:ilvl w:val="0"/>
          <w:numId w:val="22"/>
        </w:numPr>
        <w:spacing w:before="0" w:beforeAutospacing="0" w:after="0" w:afterAutospacing="0"/>
        <w:jc w:val="both"/>
        <w:rPr>
          <w:rFonts w:asciiTheme="minorHAnsi" w:hAnsiTheme="minorHAnsi" w:cstheme="minorHAnsi"/>
        </w:rPr>
      </w:pPr>
      <w:r w:rsidRPr="0015247D">
        <w:rPr>
          <w:rFonts w:asciiTheme="minorHAnsi" w:hAnsiTheme="minorHAnsi" w:cstheme="minorHAnsi"/>
        </w:rPr>
        <w:t>Protect all confidential business information, including employee, customer, and supplier data.</w:t>
      </w:r>
    </w:p>
    <w:p w14:paraId="64960570" w14:textId="77777777" w:rsidR="00E242DB" w:rsidRPr="0015247D" w:rsidRDefault="00E242DB" w:rsidP="00D078F3">
      <w:pPr>
        <w:pStyle w:val="NormalWeb"/>
        <w:numPr>
          <w:ilvl w:val="0"/>
          <w:numId w:val="22"/>
        </w:numPr>
        <w:spacing w:before="0" w:beforeAutospacing="0" w:after="0" w:afterAutospacing="0"/>
        <w:jc w:val="both"/>
        <w:rPr>
          <w:rFonts w:asciiTheme="minorHAnsi" w:hAnsiTheme="minorHAnsi" w:cstheme="minorHAnsi"/>
        </w:rPr>
      </w:pPr>
      <w:r w:rsidRPr="0015247D">
        <w:rPr>
          <w:rFonts w:asciiTheme="minorHAnsi" w:hAnsiTheme="minorHAnsi" w:cstheme="minorHAnsi"/>
        </w:rPr>
        <w:t>Do not share internal documents, pricing, or trade information without authorization.</w:t>
      </w:r>
    </w:p>
    <w:p w14:paraId="6A5B861B" w14:textId="77777777" w:rsidR="00E242DB" w:rsidRPr="0015247D" w:rsidRDefault="00E242DB" w:rsidP="00D078F3">
      <w:pPr>
        <w:pStyle w:val="NormalWeb"/>
        <w:numPr>
          <w:ilvl w:val="0"/>
          <w:numId w:val="22"/>
        </w:numPr>
        <w:spacing w:before="0" w:beforeAutospacing="0" w:after="0" w:afterAutospacing="0"/>
        <w:jc w:val="both"/>
        <w:rPr>
          <w:rFonts w:asciiTheme="minorHAnsi" w:hAnsiTheme="minorHAnsi" w:cstheme="minorHAnsi"/>
        </w:rPr>
      </w:pPr>
      <w:r w:rsidRPr="0015247D">
        <w:rPr>
          <w:rFonts w:asciiTheme="minorHAnsi" w:hAnsiTheme="minorHAnsi" w:cstheme="minorHAnsi"/>
        </w:rPr>
        <w:t>Use company data and digital systems responsibly and securely.</w:t>
      </w:r>
    </w:p>
    <w:p w14:paraId="5434B3A4" w14:textId="77777777" w:rsidR="00E242DB" w:rsidRPr="0015247D" w:rsidRDefault="00E242DB" w:rsidP="00D078F3">
      <w:pPr>
        <w:pStyle w:val="NormalWeb"/>
        <w:spacing w:before="0" w:beforeAutospacing="0" w:after="0" w:afterAutospacing="0"/>
        <w:jc w:val="both"/>
        <w:rPr>
          <w:rFonts w:asciiTheme="minorHAnsi" w:hAnsiTheme="minorHAnsi" w:cstheme="minorHAnsi"/>
        </w:rPr>
      </w:pPr>
      <w:r w:rsidRPr="0015247D">
        <w:rPr>
          <w:rStyle w:val="Strong"/>
          <w:rFonts w:asciiTheme="minorHAnsi" w:hAnsiTheme="minorHAnsi" w:cstheme="minorHAnsi"/>
        </w:rPr>
        <w:t>Example:</w:t>
      </w:r>
    </w:p>
    <w:p w14:paraId="04DC81C2" w14:textId="1850D6D6" w:rsidR="00E242DB" w:rsidRPr="00E564F3" w:rsidRDefault="00E242DB" w:rsidP="00D078F3">
      <w:pPr>
        <w:pStyle w:val="NormalWeb"/>
        <w:spacing w:before="0" w:beforeAutospacing="0" w:after="0" w:afterAutospacing="0"/>
        <w:ind w:left="567" w:hanging="567"/>
        <w:jc w:val="both"/>
        <w:rPr>
          <w:rFonts w:asciiTheme="minorHAnsi" w:hAnsiTheme="minorHAnsi" w:cstheme="minorHAnsi"/>
        </w:rPr>
      </w:pPr>
      <w:r w:rsidRPr="00E564F3">
        <w:rPr>
          <w:rStyle w:val="Strong"/>
          <w:rFonts w:ascii="Calibri" w:hAnsi="Calibri" w:cs="Calibri"/>
          <w:b w:val="0"/>
          <w:color w:val="00B050"/>
          <w:sz w:val="26"/>
          <w:szCs w:val="26"/>
        </w:rPr>
        <w:t>✅</w:t>
      </w:r>
      <w:r w:rsidR="0085046D" w:rsidRPr="00E564F3">
        <w:rPr>
          <w:rStyle w:val="Strong"/>
          <w:rFonts w:asciiTheme="minorHAnsi" w:hAnsiTheme="minorHAnsi" w:cstheme="minorHAnsi"/>
          <w:b w:val="0"/>
          <w:color w:val="00B050"/>
          <w:sz w:val="26"/>
          <w:szCs w:val="26"/>
        </w:rPr>
        <w:t xml:space="preserve">  </w:t>
      </w:r>
      <w:r w:rsidRPr="00E564F3">
        <w:rPr>
          <w:rFonts w:asciiTheme="minorHAnsi" w:hAnsiTheme="minorHAnsi" w:cstheme="minorHAnsi"/>
          <w:b/>
          <w:color w:val="00B050"/>
          <w:sz w:val="26"/>
          <w:szCs w:val="26"/>
        </w:rPr>
        <w:t xml:space="preserve"> </w:t>
      </w:r>
      <w:r w:rsidR="004D6359" w:rsidRPr="00E564F3">
        <w:rPr>
          <w:rFonts w:asciiTheme="minorHAnsi" w:hAnsiTheme="minorHAnsi" w:cstheme="minorHAnsi"/>
          <w:b/>
          <w:color w:val="00B050"/>
          <w:sz w:val="26"/>
          <w:szCs w:val="26"/>
        </w:rPr>
        <w:t xml:space="preserve"> </w:t>
      </w:r>
      <w:r w:rsidRPr="00E564F3">
        <w:rPr>
          <w:rFonts w:asciiTheme="minorHAnsi" w:hAnsiTheme="minorHAnsi" w:cstheme="minorHAnsi"/>
        </w:rPr>
        <w:t>Store confidential files securely and use them only for work purposes.</w:t>
      </w:r>
    </w:p>
    <w:p w14:paraId="08A9946D" w14:textId="1E6809E8" w:rsidR="00E242DB" w:rsidRPr="00E564F3" w:rsidRDefault="004D6359" w:rsidP="00D078F3">
      <w:pPr>
        <w:pStyle w:val="NormalWeb"/>
        <w:spacing w:before="0" w:beforeAutospacing="0" w:after="0" w:afterAutospacing="0"/>
        <w:ind w:left="567" w:hanging="567"/>
        <w:jc w:val="both"/>
        <w:rPr>
          <w:rFonts w:asciiTheme="minorHAnsi" w:hAnsiTheme="minorHAnsi" w:cstheme="minorHAnsi"/>
        </w:rPr>
      </w:pPr>
      <w:r w:rsidRPr="00E564F3">
        <w:rPr>
          <w:rStyle w:val="Strong"/>
          <w:rFonts w:ascii="Calibri" w:eastAsiaTheme="majorEastAsia" w:hAnsi="Calibri" w:cs="Calibri"/>
          <w:color w:val="FF0000"/>
          <w:sz w:val="26"/>
          <w:szCs w:val="26"/>
        </w:rPr>
        <w:t>❌</w:t>
      </w:r>
      <w:r w:rsidRPr="00E564F3">
        <w:rPr>
          <w:rFonts w:asciiTheme="minorHAnsi" w:hAnsiTheme="minorHAnsi" w:cstheme="minorHAnsi"/>
          <w:color w:val="FF0000"/>
          <w:sz w:val="26"/>
          <w:szCs w:val="26"/>
        </w:rPr>
        <w:t xml:space="preserve">  </w:t>
      </w:r>
      <w:r w:rsidRPr="00E564F3">
        <w:rPr>
          <w:rFonts w:asciiTheme="minorHAnsi" w:hAnsiTheme="minorHAnsi" w:cstheme="minorHAnsi"/>
          <w:color w:val="FF0000"/>
        </w:rPr>
        <w:t xml:space="preserve">  </w:t>
      </w:r>
      <w:r w:rsidR="00E242DB" w:rsidRPr="00E564F3">
        <w:rPr>
          <w:rFonts w:asciiTheme="minorHAnsi" w:hAnsiTheme="minorHAnsi" w:cstheme="minorHAnsi"/>
        </w:rPr>
        <w:t>Sharing internal pricing data or customer lists with external parties is prohibited.</w:t>
      </w:r>
    </w:p>
    <w:p w14:paraId="10092CA6" w14:textId="77777777" w:rsidR="009B0A5D" w:rsidRPr="0015247D" w:rsidRDefault="009B0A5D" w:rsidP="00D078F3">
      <w:pPr>
        <w:pStyle w:val="NormalWeb"/>
        <w:spacing w:before="0" w:beforeAutospacing="0" w:after="0" w:afterAutospacing="0"/>
        <w:jc w:val="both"/>
        <w:rPr>
          <w:rFonts w:asciiTheme="minorHAnsi" w:hAnsiTheme="minorHAnsi" w:cstheme="minorHAnsi"/>
          <w:i/>
        </w:rPr>
      </w:pPr>
    </w:p>
    <w:p w14:paraId="6CAFDDC8" w14:textId="77777777" w:rsidR="00E242DB" w:rsidRPr="0015247D" w:rsidRDefault="00E242DB" w:rsidP="00D078F3">
      <w:pPr>
        <w:pStyle w:val="NoSpacing"/>
        <w:rPr>
          <w:rStyle w:val="Strong"/>
          <w:rFonts w:cstheme="minorHAnsi"/>
          <w:color w:val="0070C0"/>
          <w:sz w:val="26"/>
          <w:szCs w:val="26"/>
        </w:rPr>
      </w:pPr>
      <w:r w:rsidRPr="0015247D">
        <w:rPr>
          <w:rStyle w:val="Strong"/>
          <w:rFonts w:cstheme="minorHAnsi"/>
          <w:b w:val="0"/>
          <w:bCs w:val="0"/>
          <w:color w:val="0070C0"/>
          <w:sz w:val="26"/>
          <w:szCs w:val="26"/>
        </w:rPr>
        <w:t>5. Fair Treatment, Inclusion &amp; Respectful Workplace</w:t>
      </w:r>
    </w:p>
    <w:p w14:paraId="31DC26BC" w14:textId="77777777" w:rsidR="00E242DB" w:rsidRPr="0015247D" w:rsidRDefault="00E242DB" w:rsidP="00D078F3">
      <w:pPr>
        <w:pStyle w:val="NormalWeb"/>
        <w:numPr>
          <w:ilvl w:val="0"/>
          <w:numId w:val="23"/>
        </w:numPr>
        <w:spacing w:before="0" w:beforeAutospacing="0" w:after="0" w:afterAutospacing="0"/>
        <w:jc w:val="both"/>
        <w:rPr>
          <w:rFonts w:asciiTheme="minorHAnsi" w:hAnsiTheme="minorHAnsi" w:cstheme="minorHAnsi"/>
        </w:rPr>
      </w:pPr>
      <w:r w:rsidRPr="0015247D">
        <w:rPr>
          <w:rFonts w:asciiTheme="minorHAnsi" w:hAnsiTheme="minorHAnsi" w:cstheme="minorHAnsi"/>
        </w:rPr>
        <w:t>Support a workplace free from harassment, discrimination, retaliation, and bullying.</w:t>
      </w:r>
    </w:p>
    <w:p w14:paraId="65C6D57C" w14:textId="77777777" w:rsidR="00E242DB" w:rsidRPr="0015247D" w:rsidRDefault="00E242DB" w:rsidP="00D078F3">
      <w:pPr>
        <w:pStyle w:val="NormalWeb"/>
        <w:numPr>
          <w:ilvl w:val="0"/>
          <w:numId w:val="23"/>
        </w:numPr>
        <w:spacing w:before="0" w:beforeAutospacing="0" w:after="0" w:afterAutospacing="0"/>
        <w:jc w:val="both"/>
        <w:rPr>
          <w:rFonts w:asciiTheme="minorHAnsi" w:hAnsiTheme="minorHAnsi" w:cstheme="minorHAnsi"/>
        </w:rPr>
      </w:pPr>
      <w:r w:rsidRPr="0015247D">
        <w:rPr>
          <w:rFonts w:asciiTheme="minorHAnsi" w:hAnsiTheme="minorHAnsi" w:cstheme="minorHAnsi"/>
        </w:rPr>
        <w:t>Value diversity and promote equal opportunity.</w:t>
      </w:r>
    </w:p>
    <w:p w14:paraId="17F8D210" w14:textId="77777777" w:rsidR="00E242DB" w:rsidRPr="0015247D" w:rsidRDefault="00E242DB" w:rsidP="00D078F3">
      <w:pPr>
        <w:pStyle w:val="NormalWeb"/>
        <w:numPr>
          <w:ilvl w:val="0"/>
          <w:numId w:val="23"/>
        </w:numPr>
        <w:spacing w:before="0" w:beforeAutospacing="0" w:after="0" w:afterAutospacing="0"/>
        <w:jc w:val="both"/>
        <w:rPr>
          <w:rFonts w:asciiTheme="minorHAnsi" w:hAnsiTheme="minorHAnsi" w:cstheme="minorHAnsi"/>
        </w:rPr>
      </w:pPr>
      <w:r w:rsidRPr="0015247D">
        <w:rPr>
          <w:rFonts w:asciiTheme="minorHAnsi" w:hAnsiTheme="minorHAnsi" w:cstheme="minorHAnsi"/>
        </w:rPr>
        <w:t>Speak up against inappropriate behavior and support colleagues with respect.</w:t>
      </w:r>
    </w:p>
    <w:p w14:paraId="3F9F6563" w14:textId="77777777" w:rsidR="00E242DB" w:rsidRPr="0015247D" w:rsidRDefault="00E242DB" w:rsidP="00D078F3">
      <w:pPr>
        <w:pStyle w:val="NormalWeb"/>
        <w:spacing w:before="0" w:beforeAutospacing="0" w:after="0" w:afterAutospacing="0"/>
        <w:jc w:val="both"/>
        <w:rPr>
          <w:rFonts w:asciiTheme="minorHAnsi" w:hAnsiTheme="minorHAnsi" w:cstheme="minorHAnsi"/>
        </w:rPr>
      </w:pPr>
      <w:r w:rsidRPr="0015247D">
        <w:rPr>
          <w:rStyle w:val="Strong"/>
          <w:rFonts w:asciiTheme="minorHAnsi" w:hAnsiTheme="minorHAnsi" w:cstheme="minorHAnsi"/>
        </w:rPr>
        <w:t>Example:</w:t>
      </w:r>
    </w:p>
    <w:p w14:paraId="61015BEF" w14:textId="2C8B58FF" w:rsidR="00E242DB" w:rsidRPr="00E564F3" w:rsidRDefault="00E242DB" w:rsidP="00D078F3">
      <w:pPr>
        <w:pStyle w:val="NormalWeb"/>
        <w:spacing w:before="0" w:beforeAutospacing="0" w:after="0" w:afterAutospacing="0"/>
        <w:ind w:left="567" w:hanging="567"/>
        <w:jc w:val="both"/>
        <w:rPr>
          <w:rFonts w:asciiTheme="minorHAnsi" w:hAnsiTheme="minorHAnsi" w:cstheme="minorHAnsi"/>
        </w:rPr>
      </w:pPr>
      <w:r w:rsidRPr="00E564F3">
        <w:rPr>
          <w:rStyle w:val="Strong"/>
          <w:rFonts w:ascii="Calibri" w:hAnsi="Calibri" w:cs="Calibri"/>
          <w:b w:val="0"/>
          <w:color w:val="00B050"/>
          <w:sz w:val="26"/>
          <w:szCs w:val="26"/>
        </w:rPr>
        <w:t>✅</w:t>
      </w:r>
      <w:r w:rsidR="0085046D" w:rsidRPr="00E564F3">
        <w:rPr>
          <w:rStyle w:val="Strong"/>
          <w:rFonts w:asciiTheme="minorHAnsi" w:hAnsiTheme="minorHAnsi" w:cstheme="minorHAnsi"/>
          <w:b w:val="0"/>
          <w:color w:val="00B050"/>
          <w:sz w:val="26"/>
          <w:szCs w:val="26"/>
        </w:rPr>
        <w:t xml:space="preserve">  </w:t>
      </w:r>
      <w:r w:rsidRPr="00E564F3">
        <w:rPr>
          <w:rFonts w:asciiTheme="minorHAnsi" w:hAnsiTheme="minorHAnsi" w:cstheme="minorHAnsi"/>
          <w:b/>
          <w:color w:val="00B050"/>
          <w:sz w:val="26"/>
          <w:szCs w:val="26"/>
        </w:rPr>
        <w:t xml:space="preserve"> </w:t>
      </w:r>
      <w:r w:rsidRPr="00E564F3">
        <w:rPr>
          <w:rFonts w:asciiTheme="minorHAnsi" w:hAnsiTheme="minorHAnsi" w:cstheme="minorHAnsi"/>
        </w:rPr>
        <w:t>Encourage team collaboration and show respect for different viewpoints.</w:t>
      </w:r>
    </w:p>
    <w:p w14:paraId="4432C1B9" w14:textId="143A586F" w:rsidR="00E242DB" w:rsidRPr="00E564F3" w:rsidRDefault="004D6359" w:rsidP="00D078F3">
      <w:pPr>
        <w:pStyle w:val="NormalWeb"/>
        <w:spacing w:before="0" w:beforeAutospacing="0" w:after="0" w:afterAutospacing="0"/>
        <w:ind w:left="567" w:hanging="567"/>
        <w:jc w:val="both"/>
        <w:rPr>
          <w:rFonts w:asciiTheme="minorHAnsi" w:hAnsiTheme="minorHAnsi" w:cstheme="minorHAnsi"/>
        </w:rPr>
      </w:pPr>
      <w:r w:rsidRPr="00E564F3">
        <w:rPr>
          <w:rStyle w:val="Strong"/>
          <w:rFonts w:ascii="Calibri" w:eastAsiaTheme="majorEastAsia" w:hAnsi="Calibri" w:cs="Calibri"/>
          <w:color w:val="FF0000"/>
          <w:sz w:val="26"/>
          <w:szCs w:val="26"/>
        </w:rPr>
        <w:t>❌</w:t>
      </w:r>
      <w:r w:rsidRPr="00E564F3">
        <w:rPr>
          <w:rFonts w:asciiTheme="minorHAnsi" w:hAnsiTheme="minorHAnsi" w:cstheme="minorHAnsi"/>
          <w:color w:val="FF0000"/>
          <w:sz w:val="26"/>
          <w:szCs w:val="26"/>
        </w:rPr>
        <w:t xml:space="preserve"> </w:t>
      </w:r>
      <w:r w:rsidR="00E242DB" w:rsidRPr="00E564F3">
        <w:rPr>
          <w:rFonts w:asciiTheme="minorHAnsi" w:hAnsiTheme="minorHAnsi" w:cstheme="minorHAnsi"/>
        </w:rPr>
        <w:t>Using offensive language, making degrading comments, or excluding others is unacceptable.</w:t>
      </w:r>
    </w:p>
    <w:p w14:paraId="7BC8EB98" w14:textId="77777777" w:rsidR="0001225E" w:rsidRPr="0015247D" w:rsidRDefault="0001225E" w:rsidP="00D078F3">
      <w:pPr>
        <w:pStyle w:val="NormalWeb"/>
        <w:spacing w:before="0" w:beforeAutospacing="0" w:after="0" w:afterAutospacing="0"/>
        <w:jc w:val="both"/>
        <w:rPr>
          <w:rFonts w:asciiTheme="minorHAnsi" w:hAnsiTheme="minorHAnsi" w:cstheme="minorHAnsi"/>
          <w:i/>
        </w:rPr>
      </w:pPr>
    </w:p>
    <w:p w14:paraId="6A3EB271" w14:textId="77777777" w:rsidR="00E242DB" w:rsidRPr="0015247D" w:rsidRDefault="00E242DB" w:rsidP="00D078F3">
      <w:pPr>
        <w:pStyle w:val="NoSpacing"/>
        <w:rPr>
          <w:rStyle w:val="Strong"/>
          <w:rFonts w:cstheme="minorHAnsi"/>
          <w:color w:val="0070C0"/>
          <w:sz w:val="26"/>
          <w:szCs w:val="26"/>
        </w:rPr>
      </w:pPr>
      <w:r w:rsidRPr="0015247D">
        <w:rPr>
          <w:rStyle w:val="Strong"/>
          <w:rFonts w:cstheme="minorHAnsi"/>
          <w:b w:val="0"/>
          <w:bCs w:val="0"/>
          <w:color w:val="0070C0"/>
          <w:sz w:val="26"/>
          <w:szCs w:val="26"/>
        </w:rPr>
        <w:t>6. Health, Safety &amp; Environment</w:t>
      </w:r>
    </w:p>
    <w:p w14:paraId="025089E6" w14:textId="77777777" w:rsidR="00E242DB" w:rsidRPr="0015247D" w:rsidRDefault="00E242DB" w:rsidP="00D078F3">
      <w:pPr>
        <w:pStyle w:val="NormalWeb"/>
        <w:numPr>
          <w:ilvl w:val="0"/>
          <w:numId w:val="24"/>
        </w:numPr>
        <w:spacing w:before="0" w:beforeAutospacing="0" w:after="0" w:afterAutospacing="0"/>
        <w:jc w:val="both"/>
        <w:rPr>
          <w:rFonts w:asciiTheme="minorHAnsi" w:hAnsiTheme="minorHAnsi" w:cstheme="minorHAnsi"/>
        </w:rPr>
      </w:pPr>
      <w:r w:rsidRPr="0015247D">
        <w:rPr>
          <w:rFonts w:asciiTheme="minorHAnsi" w:hAnsiTheme="minorHAnsi" w:cstheme="minorHAnsi"/>
        </w:rPr>
        <w:t>Follow all safety guidelines and immediately report hazards or unsafe behavior.</w:t>
      </w:r>
    </w:p>
    <w:p w14:paraId="66C6DECB" w14:textId="77777777" w:rsidR="00E242DB" w:rsidRPr="0015247D" w:rsidRDefault="00E242DB" w:rsidP="00D078F3">
      <w:pPr>
        <w:pStyle w:val="NormalWeb"/>
        <w:numPr>
          <w:ilvl w:val="0"/>
          <w:numId w:val="24"/>
        </w:numPr>
        <w:spacing w:before="0" w:beforeAutospacing="0" w:after="0" w:afterAutospacing="0"/>
        <w:jc w:val="both"/>
        <w:rPr>
          <w:rFonts w:asciiTheme="minorHAnsi" w:hAnsiTheme="minorHAnsi" w:cstheme="minorHAnsi"/>
        </w:rPr>
      </w:pPr>
      <w:r w:rsidRPr="0015247D">
        <w:rPr>
          <w:rFonts w:asciiTheme="minorHAnsi" w:hAnsiTheme="minorHAnsi" w:cstheme="minorHAnsi"/>
        </w:rPr>
        <w:t>Do not engage in activities that put yourself or others at risk.</w:t>
      </w:r>
    </w:p>
    <w:p w14:paraId="11F1DF4F" w14:textId="77777777" w:rsidR="00E242DB" w:rsidRPr="0015247D" w:rsidRDefault="00E242DB" w:rsidP="00D078F3">
      <w:pPr>
        <w:pStyle w:val="NormalWeb"/>
        <w:spacing w:before="0" w:beforeAutospacing="0" w:after="0" w:afterAutospacing="0"/>
        <w:jc w:val="both"/>
        <w:rPr>
          <w:rFonts w:asciiTheme="minorHAnsi" w:hAnsiTheme="minorHAnsi" w:cstheme="minorHAnsi"/>
        </w:rPr>
      </w:pPr>
      <w:r w:rsidRPr="0015247D">
        <w:rPr>
          <w:rStyle w:val="Strong"/>
          <w:rFonts w:asciiTheme="minorHAnsi" w:hAnsiTheme="minorHAnsi" w:cstheme="minorHAnsi"/>
        </w:rPr>
        <w:t>Example:</w:t>
      </w:r>
    </w:p>
    <w:p w14:paraId="07109592" w14:textId="67B60147" w:rsidR="00E242DB" w:rsidRPr="00E564F3" w:rsidRDefault="00E242DB" w:rsidP="00D078F3">
      <w:pPr>
        <w:pStyle w:val="NormalWeb"/>
        <w:spacing w:before="0" w:beforeAutospacing="0" w:after="0" w:afterAutospacing="0"/>
        <w:jc w:val="both"/>
        <w:rPr>
          <w:rFonts w:asciiTheme="minorHAnsi" w:hAnsiTheme="minorHAnsi" w:cstheme="minorHAnsi"/>
        </w:rPr>
      </w:pPr>
      <w:r w:rsidRPr="00E564F3">
        <w:rPr>
          <w:rStyle w:val="Strong"/>
          <w:rFonts w:ascii="Calibri" w:hAnsi="Calibri" w:cs="Calibri"/>
          <w:b w:val="0"/>
          <w:color w:val="00B050"/>
          <w:sz w:val="26"/>
          <w:szCs w:val="26"/>
        </w:rPr>
        <w:t>✅</w:t>
      </w:r>
      <w:r w:rsidR="0085046D" w:rsidRPr="00E564F3">
        <w:rPr>
          <w:rStyle w:val="Strong"/>
          <w:rFonts w:asciiTheme="minorHAnsi" w:hAnsiTheme="minorHAnsi" w:cstheme="minorHAnsi"/>
          <w:color w:val="00B050"/>
          <w:sz w:val="26"/>
          <w:szCs w:val="26"/>
        </w:rPr>
        <w:t xml:space="preserve">  </w:t>
      </w:r>
      <w:r w:rsidRPr="00E564F3">
        <w:rPr>
          <w:rFonts w:asciiTheme="minorHAnsi" w:hAnsiTheme="minorHAnsi" w:cstheme="minorHAnsi"/>
          <w:color w:val="00B050"/>
          <w:sz w:val="26"/>
          <w:szCs w:val="26"/>
        </w:rPr>
        <w:t xml:space="preserve"> </w:t>
      </w:r>
      <w:r w:rsidRPr="00E564F3">
        <w:rPr>
          <w:rFonts w:asciiTheme="minorHAnsi" w:hAnsiTheme="minorHAnsi" w:cstheme="minorHAnsi"/>
        </w:rPr>
        <w:t>Wear required protective gear and report damaged equipment.</w:t>
      </w:r>
    </w:p>
    <w:p w14:paraId="0E6EF1F7" w14:textId="023E25B1" w:rsidR="00E242DB" w:rsidRPr="00E564F3" w:rsidRDefault="004D6359" w:rsidP="00D078F3">
      <w:pPr>
        <w:pStyle w:val="NormalWeb"/>
        <w:spacing w:before="0" w:beforeAutospacing="0" w:after="0" w:afterAutospacing="0"/>
        <w:jc w:val="both"/>
        <w:rPr>
          <w:rFonts w:asciiTheme="minorHAnsi" w:hAnsiTheme="minorHAnsi" w:cstheme="minorHAnsi"/>
        </w:rPr>
      </w:pPr>
      <w:r w:rsidRPr="00E564F3">
        <w:rPr>
          <w:rStyle w:val="Strong"/>
          <w:rFonts w:ascii="Calibri" w:eastAsiaTheme="majorEastAsia" w:hAnsi="Calibri" w:cs="Calibri"/>
          <w:color w:val="FF0000"/>
          <w:sz w:val="26"/>
          <w:szCs w:val="26"/>
        </w:rPr>
        <w:t>❌</w:t>
      </w:r>
      <w:r w:rsidRPr="00E564F3">
        <w:rPr>
          <w:rFonts w:asciiTheme="minorHAnsi" w:hAnsiTheme="minorHAnsi" w:cstheme="minorHAnsi"/>
          <w:color w:val="FF0000"/>
          <w:sz w:val="26"/>
          <w:szCs w:val="26"/>
        </w:rPr>
        <w:t xml:space="preserve">   </w:t>
      </w:r>
      <w:r w:rsidR="00E242DB" w:rsidRPr="00E564F3">
        <w:rPr>
          <w:rFonts w:asciiTheme="minorHAnsi" w:hAnsiTheme="minorHAnsi" w:cstheme="minorHAnsi"/>
        </w:rPr>
        <w:t>Ignoring safety procedures to complete tasks faster is strictly prohibited.</w:t>
      </w:r>
    </w:p>
    <w:p w14:paraId="3D7882B6" w14:textId="77777777" w:rsidR="0001225E" w:rsidRPr="0015247D" w:rsidRDefault="0001225E" w:rsidP="00D078F3">
      <w:pPr>
        <w:pStyle w:val="NormalWeb"/>
        <w:spacing w:before="0" w:beforeAutospacing="0" w:after="0" w:afterAutospacing="0"/>
        <w:jc w:val="both"/>
        <w:rPr>
          <w:rFonts w:asciiTheme="minorHAnsi" w:hAnsiTheme="minorHAnsi" w:cstheme="minorHAnsi"/>
          <w:i/>
        </w:rPr>
      </w:pPr>
    </w:p>
    <w:p w14:paraId="51453C30" w14:textId="77777777" w:rsidR="00E242DB" w:rsidRPr="0015247D" w:rsidRDefault="00E242DB" w:rsidP="00D078F3">
      <w:pPr>
        <w:pStyle w:val="NoSpacing"/>
        <w:rPr>
          <w:rStyle w:val="Strong"/>
          <w:rFonts w:cstheme="minorHAnsi"/>
          <w:color w:val="0070C0"/>
          <w:sz w:val="26"/>
          <w:szCs w:val="26"/>
        </w:rPr>
      </w:pPr>
      <w:r w:rsidRPr="0015247D">
        <w:rPr>
          <w:rStyle w:val="Strong"/>
          <w:rFonts w:cstheme="minorHAnsi"/>
          <w:b w:val="0"/>
          <w:bCs w:val="0"/>
          <w:color w:val="0070C0"/>
          <w:sz w:val="26"/>
          <w:szCs w:val="26"/>
        </w:rPr>
        <w:t>7. Anti-Bribery, Anti-Corruption &amp; Fair Business Practices</w:t>
      </w:r>
    </w:p>
    <w:p w14:paraId="6822E4C3" w14:textId="77777777" w:rsidR="00E242DB" w:rsidRPr="0015247D" w:rsidRDefault="00E242DB" w:rsidP="00D078F3">
      <w:pPr>
        <w:pStyle w:val="NormalWeb"/>
        <w:numPr>
          <w:ilvl w:val="0"/>
          <w:numId w:val="25"/>
        </w:numPr>
        <w:spacing w:before="0" w:beforeAutospacing="0" w:after="0" w:afterAutospacing="0"/>
        <w:jc w:val="both"/>
        <w:rPr>
          <w:rFonts w:asciiTheme="minorHAnsi" w:hAnsiTheme="minorHAnsi" w:cstheme="minorHAnsi"/>
        </w:rPr>
      </w:pPr>
      <w:r w:rsidRPr="0015247D">
        <w:rPr>
          <w:rFonts w:asciiTheme="minorHAnsi" w:hAnsiTheme="minorHAnsi" w:cstheme="minorHAnsi"/>
        </w:rPr>
        <w:t>Do not offer, give, request, or accept bribes, kickbacks, or improper payments.</w:t>
      </w:r>
    </w:p>
    <w:p w14:paraId="1DAEF930" w14:textId="77777777" w:rsidR="00E242DB" w:rsidRPr="0015247D" w:rsidRDefault="00E242DB" w:rsidP="00D078F3">
      <w:pPr>
        <w:pStyle w:val="NormalWeb"/>
        <w:numPr>
          <w:ilvl w:val="0"/>
          <w:numId w:val="25"/>
        </w:numPr>
        <w:spacing w:before="0" w:beforeAutospacing="0" w:after="0" w:afterAutospacing="0"/>
        <w:jc w:val="both"/>
        <w:rPr>
          <w:rFonts w:asciiTheme="minorHAnsi" w:hAnsiTheme="minorHAnsi" w:cstheme="minorHAnsi"/>
        </w:rPr>
      </w:pPr>
      <w:r w:rsidRPr="0015247D">
        <w:rPr>
          <w:rFonts w:asciiTheme="minorHAnsi" w:hAnsiTheme="minorHAnsi" w:cstheme="minorHAnsi"/>
        </w:rPr>
        <w:t>Conduct business transparently and avoid fraudulent activities.</w:t>
      </w:r>
    </w:p>
    <w:p w14:paraId="5C9A72F0" w14:textId="77777777" w:rsidR="00E242DB" w:rsidRPr="0015247D" w:rsidRDefault="00E242DB" w:rsidP="00D078F3">
      <w:pPr>
        <w:pStyle w:val="NormalWeb"/>
        <w:numPr>
          <w:ilvl w:val="0"/>
          <w:numId w:val="25"/>
        </w:numPr>
        <w:spacing w:before="0" w:beforeAutospacing="0" w:after="0" w:afterAutospacing="0"/>
        <w:jc w:val="both"/>
        <w:rPr>
          <w:rFonts w:asciiTheme="minorHAnsi" w:hAnsiTheme="minorHAnsi" w:cstheme="minorHAnsi"/>
        </w:rPr>
      </w:pPr>
      <w:r w:rsidRPr="0015247D">
        <w:rPr>
          <w:rFonts w:asciiTheme="minorHAnsi" w:hAnsiTheme="minorHAnsi" w:cstheme="minorHAnsi"/>
        </w:rPr>
        <w:t>Maintain accurate records and financial documentation.</w:t>
      </w:r>
    </w:p>
    <w:p w14:paraId="2C384C7D" w14:textId="77777777" w:rsidR="00E242DB" w:rsidRPr="0015247D" w:rsidRDefault="00E242DB" w:rsidP="00D078F3">
      <w:pPr>
        <w:pStyle w:val="NormalWeb"/>
        <w:spacing w:before="0" w:beforeAutospacing="0" w:after="0" w:afterAutospacing="0"/>
        <w:jc w:val="both"/>
        <w:rPr>
          <w:rFonts w:asciiTheme="minorHAnsi" w:hAnsiTheme="minorHAnsi" w:cstheme="minorHAnsi"/>
        </w:rPr>
      </w:pPr>
      <w:r w:rsidRPr="0015247D">
        <w:rPr>
          <w:rStyle w:val="Strong"/>
          <w:rFonts w:asciiTheme="minorHAnsi" w:hAnsiTheme="minorHAnsi" w:cstheme="minorHAnsi"/>
        </w:rPr>
        <w:t>Example:</w:t>
      </w:r>
    </w:p>
    <w:p w14:paraId="06DB0F16" w14:textId="5D7EC2E4" w:rsidR="00E242DB" w:rsidRPr="00E564F3" w:rsidRDefault="00E242DB" w:rsidP="00D078F3">
      <w:pPr>
        <w:pStyle w:val="NormalWeb"/>
        <w:spacing w:before="0" w:beforeAutospacing="0" w:after="0" w:afterAutospacing="0"/>
        <w:jc w:val="both"/>
        <w:rPr>
          <w:rFonts w:asciiTheme="minorHAnsi" w:hAnsiTheme="minorHAnsi" w:cstheme="minorHAnsi"/>
        </w:rPr>
      </w:pPr>
      <w:r w:rsidRPr="00E564F3">
        <w:rPr>
          <w:rStyle w:val="Strong"/>
          <w:rFonts w:ascii="Calibri" w:hAnsi="Calibri" w:cs="Calibri"/>
          <w:b w:val="0"/>
          <w:color w:val="00B050"/>
          <w:sz w:val="26"/>
          <w:szCs w:val="26"/>
        </w:rPr>
        <w:t>✅</w:t>
      </w:r>
      <w:r w:rsidR="0085046D" w:rsidRPr="00E564F3">
        <w:rPr>
          <w:rStyle w:val="Strong"/>
          <w:rFonts w:asciiTheme="minorHAnsi" w:hAnsiTheme="minorHAnsi" w:cstheme="minorHAnsi"/>
          <w:b w:val="0"/>
          <w:color w:val="00B050"/>
          <w:sz w:val="26"/>
          <w:szCs w:val="26"/>
        </w:rPr>
        <w:t xml:space="preserve">  </w:t>
      </w:r>
      <w:r w:rsidRPr="00E564F3">
        <w:rPr>
          <w:rFonts w:asciiTheme="minorHAnsi" w:hAnsiTheme="minorHAnsi" w:cstheme="minorHAnsi"/>
          <w:b/>
          <w:color w:val="00B050"/>
          <w:sz w:val="26"/>
          <w:szCs w:val="26"/>
        </w:rPr>
        <w:t xml:space="preserve"> </w:t>
      </w:r>
      <w:r w:rsidR="004D6359" w:rsidRPr="00E564F3">
        <w:rPr>
          <w:rFonts w:asciiTheme="minorHAnsi" w:hAnsiTheme="minorHAnsi" w:cstheme="minorHAnsi"/>
          <w:b/>
          <w:color w:val="00B050"/>
          <w:sz w:val="26"/>
          <w:szCs w:val="26"/>
        </w:rPr>
        <w:t xml:space="preserve"> </w:t>
      </w:r>
      <w:r w:rsidRPr="00E564F3">
        <w:rPr>
          <w:rFonts w:asciiTheme="minorHAnsi" w:hAnsiTheme="minorHAnsi" w:cstheme="minorHAnsi"/>
        </w:rPr>
        <w:t>Politely refuse gifts of high value and report the offer to Compliance.</w:t>
      </w:r>
    </w:p>
    <w:p w14:paraId="07DE0430" w14:textId="66FCEF65" w:rsidR="00DF5603" w:rsidRPr="00E564F3" w:rsidRDefault="004D6359" w:rsidP="00D078F3">
      <w:pPr>
        <w:pStyle w:val="NormalWeb"/>
        <w:spacing w:before="0" w:beforeAutospacing="0" w:after="0" w:afterAutospacing="0"/>
        <w:ind w:left="567" w:hanging="567"/>
        <w:jc w:val="both"/>
        <w:rPr>
          <w:rFonts w:asciiTheme="minorHAnsi" w:hAnsiTheme="minorHAnsi" w:cstheme="minorHAnsi"/>
        </w:rPr>
      </w:pPr>
      <w:r w:rsidRPr="00E564F3">
        <w:rPr>
          <w:rStyle w:val="Strong"/>
          <w:rFonts w:ascii="Calibri" w:eastAsiaTheme="majorEastAsia" w:hAnsi="Calibri" w:cs="Calibri"/>
          <w:color w:val="FF0000"/>
          <w:sz w:val="26"/>
          <w:szCs w:val="26"/>
        </w:rPr>
        <w:t>❌</w:t>
      </w:r>
      <w:r w:rsidRPr="00E564F3">
        <w:rPr>
          <w:rFonts w:asciiTheme="minorHAnsi" w:hAnsiTheme="minorHAnsi" w:cstheme="minorHAnsi"/>
          <w:color w:val="FF0000"/>
          <w:sz w:val="26"/>
          <w:szCs w:val="26"/>
        </w:rPr>
        <w:t xml:space="preserve">   </w:t>
      </w:r>
      <w:r w:rsidR="00E242DB" w:rsidRPr="00E564F3">
        <w:rPr>
          <w:rFonts w:asciiTheme="minorHAnsi" w:hAnsiTheme="minorHAnsi" w:cstheme="minorHAnsi"/>
        </w:rPr>
        <w:t xml:space="preserve">Accepting money, gifts, or benefits in exchange for </w:t>
      </w:r>
      <w:r w:rsidR="00FB05D3" w:rsidRPr="00E564F3">
        <w:rPr>
          <w:rFonts w:asciiTheme="minorHAnsi" w:hAnsiTheme="minorHAnsi" w:cstheme="minorHAnsi"/>
        </w:rPr>
        <w:t>favourable</w:t>
      </w:r>
      <w:r w:rsidR="00E242DB" w:rsidRPr="00E564F3">
        <w:rPr>
          <w:rFonts w:asciiTheme="minorHAnsi" w:hAnsiTheme="minorHAnsi" w:cstheme="minorHAnsi"/>
        </w:rPr>
        <w:t xml:space="preserve"> decisions is a serious violation.</w:t>
      </w:r>
    </w:p>
    <w:p w14:paraId="413AD530" w14:textId="77777777" w:rsidR="004D6359" w:rsidRPr="0015247D" w:rsidRDefault="004D6359" w:rsidP="00D078F3">
      <w:pPr>
        <w:pStyle w:val="NormalWeb"/>
        <w:spacing w:before="0" w:beforeAutospacing="0" w:after="0" w:afterAutospacing="0"/>
        <w:jc w:val="both"/>
        <w:rPr>
          <w:rFonts w:asciiTheme="minorHAnsi" w:hAnsiTheme="minorHAnsi" w:cstheme="minorHAnsi"/>
        </w:rPr>
      </w:pPr>
    </w:p>
    <w:p w14:paraId="03308400" w14:textId="77777777" w:rsidR="00FB05D3" w:rsidRPr="0015247D" w:rsidRDefault="00FB05D3" w:rsidP="00D078F3">
      <w:pPr>
        <w:pStyle w:val="NoSpacing"/>
        <w:rPr>
          <w:rStyle w:val="Strong"/>
          <w:rFonts w:cstheme="minorHAnsi"/>
          <w:color w:val="0070C0"/>
          <w:sz w:val="26"/>
          <w:szCs w:val="26"/>
        </w:rPr>
      </w:pPr>
      <w:r w:rsidRPr="0015247D">
        <w:rPr>
          <w:rStyle w:val="Strong"/>
          <w:rFonts w:cstheme="minorHAnsi"/>
          <w:b w:val="0"/>
          <w:bCs w:val="0"/>
          <w:color w:val="0070C0"/>
          <w:sz w:val="26"/>
          <w:szCs w:val="26"/>
        </w:rPr>
        <w:t>8. Use of Company Resources &amp; Asset Protection</w:t>
      </w:r>
    </w:p>
    <w:p w14:paraId="7744A5F9" w14:textId="77777777" w:rsidR="00FB05D3" w:rsidRPr="0015247D" w:rsidRDefault="00FB05D3" w:rsidP="00D078F3">
      <w:pPr>
        <w:pStyle w:val="NormalWeb"/>
        <w:numPr>
          <w:ilvl w:val="0"/>
          <w:numId w:val="26"/>
        </w:numPr>
        <w:spacing w:before="0" w:beforeAutospacing="0" w:after="0" w:afterAutospacing="0"/>
        <w:jc w:val="both"/>
        <w:rPr>
          <w:rFonts w:asciiTheme="minorHAnsi" w:hAnsiTheme="minorHAnsi" w:cstheme="minorHAnsi"/>
        </w:rPr>
      </w:pPr>
      <w:r w:rsidRPr="0015247D">
        <w:rPr>
          <w:rFonts w:asciiTheme="minorHAnsi" w:hAnsiTheme="minorHAnsi" w:cstheme="minorHAnsi"/>
        </w:rPr>
        <w:t>Use company equipment, tools, technology, and financial resources responsibly and only for legitimate business purposes.</w:t>
      </w:r>
    </w:p>
    <w:p w14:paraId="1FA04795" w14:textId="77777777" w:rsidR="00FB05D3" w:rsidRPr="0015247D" w:rsidRDefault="00FB05D3" w:rsidP="00D078F3">
      <w:pPr>
        <w:pStyle w:val="NormalWeb"/>
        <w:numPr>
          <w:ilvl w:val="0"/>
          <w:numId w:val="26"/>
        </w:numPr>
        <w:spacing w:before="0" w:beforeAutospacing="0" w:after="0" w:afterAutospacing="0"/>
        <w:jc w:val="both"/>
        <w:rPr>
          <w:rFonts w:asciiTheme="minorHAnsi" w:hAnsiTheme="minorHAnsi" w:cstheme="minorHAnsi"/>
        </w:rPr>
      </w:pPr>
      <w:r w:rsidRPr="0015247D">
        <w:rPr>
          <w:rFonts w:asciiTheme="minorHAnsi" w:hAnsiTheme="minorHAnsi" w:cstheme="minorHAnsi"/>
        </w:rPr>
        <w:lastRenderedPageBreak/>
        <w:t>Protect company property from theft, damage, misuse, or unauthorized use.</w:t>
      </w:r>
    </w:p>
    <w:p w14:paraId="62E6EEED" w14:textId="77777777" w:rsidR="00FB05D3" w:rsidRPr="0015247D" w:rsidRDefault="00FB05D3" w:rsidP="00D078F3">
      <w:pPr>
        <w:pStyle w:val="NormalWeb"/>
        <w:numPr>
          <w:ilvl w:val="0"/>
          <w:numId w:val="26"/>
        </w:numPr>
        <w:spacing w:before="0" w:beforeAutospacing="0" w:after="0" w:afterAutospacing="0"/>
        <w:jc w:val="both"/>
        <w:rPr>
          <w:rFonts w:asciiTheme="minorHAnsi" w:hAnsiTheme="minorHAnsi" w:cstheme="minorHAnsi"/>
        </w:rPr>
      </w:pPr>
      <w:r w:rsidRPr="0015247D">
        <w:rPr>
          <w:rFonts w:asciiTheme="minorHAnsi" w:hAnsiTheme="minorHAnsi" w:cstheme="minorHAnsi"/>
        </w:rPr>
        <w:t>Do not use company time or resources for personal gain or external work without approval.</w:t>
      </w:r>
    </w:p>
    <w:p w14:paraId="5068E518" w14:textId="77777777" w:rsidR="00FB05D3" w:rsidRPr="0015247D" w:rsidRDefault="00FB05D3" w:rsidP="00D078F3">
      <w:pPr>
        <w:pStyle w:val="NormalWeb"/>
        <w:numPr>
          <w:ilvl w:val="0"/>
          <w:numId w:val="26"/>
        </w:numPr>
        <w:spacing w:before="0" w:beforeAutospacing="0" w:after="0" w:afterAutospacing="0"/>
        <w:jc w:val="both"/>
        <w:rPr>
          <w:rFonts w:asciiTheme="minorHAnsi" w:hAnsiTheme="minorHAnsi" w:cstheme="minorHAnsi"/>
        </w:rPr>
      </w:pPr>
      <w:r w:rsidRPr="0015247D">
        <w:rPr>
          <w:rFonts w:asciiTheme="minorHAnsi" w:hAnsiTheme="minorHAnsi" w:cstheme="minorHAnsi"/>
        </w:rPr>
        <w:t>Ensure responsible usage of digital assets such as email, internet access, software, and communication tools.</w:t>
      </w:r>
    </w:p>
    <w:p w14:paraId="6329B23E" w14:textId="77777777" w:rsidR="00FB05D3" w:rsidRPr="0015247D" w:rsidRDefault="00FB05D3" w:rsidP="00D078F3">
      <w:pPr>
        <w:pStyle w:val="NormalWeb"/>
        <w:spacing w:before="0" w:beforeAutospacing="0" w:after="0" w:afterAutospacing="0"/>
        <w:jc w:val="both"/>
        <w:rPr>
          <w:rFonts w:asciiTheme="minorHAnsi" w:hAnsiTheme="minorHAnsi" w:cstheme="minorHAnsi"/>
        </w:rPr>
      </w:pPr>
      <w:r w:rsidRPr="0015247D">
        <w:rPr>
          <w:rStyle w:val="Strong"/>
          <w:rFonts w:asciiTheme="minorHAnsi" w:eastAsiaTheme="majorEastAsia" w:hAnsiTheme="minorHAnsi" w:cstheme="minorHAnsi"/>
        </w:rPr>
        <w:t>Example:</w:t>
      </w:r>
    </w:p>
    <w:p w14:paraId="51A7DD46" w14:textId="7F1F9014" w:rsidR="00FB05D3" w:rsidRPr="00E564F3" w:rsidRDefault="00FB05D3" w:rsidP="00D078F3">
      <w:pPr>
        <w:pStyle w:val="NormalWeb"/>
        <w:spacing w:before="0" w:beforeAutospacing="0" w:after="0" w:afterAutospacing="0"/>
        <w:jc w:val="both"/>
        <w:rPr>
          <w:rFonts w:asciiTheme="minorHAnsi" w:hAnsiTheme="minorHAnsi" w:cstheme="minorHAnsi"/>
        </w:rPr>
      </w:pPr>
      <w:r w:rsidRPr="00E564F3">
        <w:rPr>
          <w:rStyle w:val="Strong"/>
          <w:rFonts w:ascii="Calibri" w:eastAsiaTheme="majorEastAsia" w:hAnsi="Calibri" w:cs="Calibri"/>
          <w:b w:val="0"/>
          <w:color w:val="00B050"/>
          <w:sz w:val="26"/>
          <w:szCs w:val="26"/>
        </w:rPr>
        <w:t>✅</w:t>
      </w:r>
      <w:r w:rsidRPr="00E564F3">
        <w:rPr>
          <w:rStyle w:val="Strong"/>
          <w:rFonts w:asciiTheme="minorHAnsi" w:eastAsiaTheme="majorEastAsia" w:hAnsiTheme="minorHAnsi" w:cstheme="minorHAnsi"/>
          <w:color w:val="00B050"/>
          <w:sz w:val="26"/>
          <w:szCs w:val="26"/>
        </w:rPr>
        <w:t xml:space="preserve"> </w:t>
      </w:r>
      <w:r w:rsidR="009B0A5D" w:rsidRPr="00E564F3">
        <w:rPr>
          <w:rStyle w:val="Strong"/>
          <w:rFonts w:asciiTheme="minorHAnsi" w:eastAsiaTheme="majorEastAsia" w:hAnsiTheme="minorHAnsi" w:cstheme="minorHAnsi"/>
          <w:color w:val="00B050"/>
          <w:sz w:val="26"/>
          <w:szCs w:val="26"/>
        </w:rPr>
        <w:t xml:space="preserve"> </w:t>
      </w:r>
      <w:r w:rsidR="004D6359" w:rsidRPr="00E564F3">
        <w:rPr>
          <w:rStyle w:val="Strong"/>
          <w:rFonts w:asciiTheme="minorHAnsi" w:eastAsiaTheme="majorEastAsia" w:hAnsiTheme="minorHAnsi" w:cstheme="minorHAnsi"/>
          <w:color w:val="00B050"/>
          <w:sz w:val="26"/>
          <w:szCs w:val="26"/>
        </w:rPr>
        <w:t xml:space="preserve"> </w:t>
      </w:r>
      <w:r w:rsidRPr="00E564F3">
        <w:rPr>
          <w:rFonts w:asciiTheme="minorHAnsi" w:hAnsiTheme="minorHAnsi" w:cstheme="minorHAnsi"/>
        </w:rPr>
        <w:t>Use company vehicles, phones, and laptops only for approved work-related activities.</w:t>
      </w:r>
    </w:p>
    <w:p w14:paraId="570F8D22" w14:textId="3FE5F5DC" w:rsidR="00FB05D3" w:rsidRPr="00E564F3" w:rsidRDefault="009B0A5D" w:rsidP="00D078F3">
      <w:pPr>
        <w:pStyle w:val="NormalWeb"/>
        <w:spacing w:before="0" w:beforeAutospacing="0" w:after="0" w:afterAutospacing="0"/>
        <w:ind w:left="567" w:hanging="567"/>
        <w:jc w:val="both"/>
        <w:rPr>
          <w:rFonts w:asciiTheme="minorHAnsi" w:hAnsiTheme="minorHAnsi" w:cstheme="minorHAnsi"/>
        </w:rPr>
      </w:pPr>
      <w:r w:rsidRPr="00E564F3">
        <w:rPr>
          <w:rStyle w:val="Strong"/>
          <w:rFonts w:ascii="Calibri" w:eastAsiaTheme="majorEastAsia" w:hAnsi="Calibri" w:cs="Calibri"/>
          <w:color w:val="FF0000"/>
          <w:sz w:val="26"/>
          <w:szCs w:val="26"/>
        </w:rPr>
        <w:t>❌</w:t>
      </w:r>
      <w:r w:rsidRPr="00E564F3">
        <w:rPr>
          <w:rFonts w:asciiTheme="minorHAnsi" w:hAnsiTheme="minorHAnsi" w:cstheme="minorHAnsi"/>
          <w:color w:val="FF0000"/>
          <w:sz w:val="26"/>
          <w:szCs w:val="26"/>
        </w:rPr>
        <w:t xml:space="preserve"> </w:t>
      </w:r>
      <w:r w:rsidR="00D32CE7">
        <w:rPr>
          <w:rFonts w:asciiTheme="minorHAnsi" w:hAnsiTheme="minorHAnsi" w:cstheme="minorHAnsi"/>
          <w:color w:val="FF0000"/>
          <w:sz w:val="26"/>
          <w:szCs w:val="26"/>
        </w:rPr>
        <w:t xml:space="preserve"> </w:t>
      </w:r>
      <w:r w:rsidR="00FB05D3" w:rsidRPr="00E564F3">
        <w:rPr>
          <w:rFonts w:asciiTheme="minorHAnsi" w:hAnsiTheme="minorHAnsi" w:cstheme="minorHAnsi"/>
        </w:rPr>
        <w:t>Using company funds, assets, or tools for personal projects or outside business activities is strictly prohibited.</w:t>
      </w:r>
    </w:p>
    <w:p w14:paraId="5AF4DF18" w14:textId="77777777" w:rsidR="004D6359" w:rsidRPr="0015247D" w:rsidRDefault="004D6359" w:rsidP="00D078F3">
      <w:pPr>
        <w:pStyle w:val="NormalWeb"/>
        <w:spacing w:before="0" w:beforeAutospacing="0" w:after="0" w:afterAutospacing="0"/>
        <w:jc w:val="both"/>
        <w:rPr>
          <w:rFonts w:asciiTheme="minorHAnsi" w:hAnsiTheme="minorHAnsi" w:cstheme="minorHAnsi"/>
          <w:i/>
        </w:rPr>
      </w:pPr>
    </w:p>
    <w:p w14:paraId="0AA643C5" w14:textId="77777777" w:rsidR="00FB05D3" w:rsidRPr="0015247D" w:rsidRDefault="00FB05D3" w:rsidP="00D078F3">
      <w:pPr>
        <w:pStyle w:val="NoSpacing"/>
        <w:rPr>
          <w:rStyle w:val="Strong"/>
          <w:rFonts w:cstheme="minorHAnsi"/>
          <w:color w:val="0070C0"/>
          <w:sz w:val="26"/>
          <w:szCs w:val="26"/>
        </w:rPr>
      </w:pPr>
      <w:r w:rsidRPr="0015247D">
        <w:rPr>
          <w:rStyle w:val="Strong"/>
          <w:rFonts w:cstheme="minorHAnsi"/>
          <w:b w:val="0"/>
          <w:bCs w:val="0"/>
          <w:color w:val="0070C0"/>
          <w:sz w:val="26"/>
          <w:szCs w:val="26"/>
        </w:rPr>
        <w:t>9. Accuracy of Records &amp; Documentation</w:t>
      </w:r>
    </w:p>
    <w:p w14:paraId="27829E0E" w14:textId="77777777" w:rsidR="00FB05D3" w:rsidRPr="0015247D" w:rsidRDefault="00FB05D3" w:rsidP="00D078F3">
      <w:pPr>
        <w:pStyle w:val="NormalWeb"/>
        <w:numPr>
          <w:ilvl w:val="0"/>
          <w:numId w:val="27"/>
        </w:numPr>
        <w:spacing w:before="0" w:beforeAutospacing="0" w:after="0" w:afterAutospacing="0"/>
        <w:jc w:val="both"/>
        <w:rPr>
          <w:rFonts w:asciiTheme="minorHAnsi" w:hAnsiTheme="minorHAnsi" w:cstheme="minorHAnsi"/>
        </w:rPr>
      </w:pPr>
      <w:r w:rsidRPr="0015247D">
        <w:rPr>
          <w:rFonts w:asciiTheme="minorHAnsi" w:hAnsiTheme="minorHAnsi" w:cstheme="minorHAnsi"/>
        </w:rPr>
        <w:t>Maintain complete, truthful, and accurate records in all reporting, documentation, and communication.</w:t>
      </w:r>
    </w:p>
    <w:p w14:paraId="58F64F7C" w14:textId="77777777" w:rsidR="00FB05D3" w:rsidRPr="0015247D" w:rsidRDefault="00FB05D3" w:rsidP="00D078F3">
      <w:pPr>
        <w:pStyle w:val="NormalWeb"/>
        <w:numPr>
          <w:ilvl w:val="0"/>
          <w:numId w:val="27"/>
        </w:numPr>
        <w:spacing w:before="0" w:beforeAutospacing="0" w:after="0" w:afterAutospacing="0"/>
        <w:jc w:val="both"/>
        <w:rPr>
          <w:rFonts w:asciiTheme="minorHAnsi" w:hAnsiTheme="minorHAnsi" w:cstheme="minorHAnsi"/>
        </w:rPr>
      </w:pPr>
      <w:r w:rsidRPr="0015247D">
        <w:rPr>
          <w:rFonts w:asciiTheme="minorHAnsi" w:hAnsiTheme="minorHAnsi" w:cstheme="minorHAnsi"/>
        </w:rPr>
        <w:t>Do not alter, manipulate, or falsify information for personal benefit or to influence results.</w:t>
      </w:r>
    </w:p>
    <w:p w14:paraId="7C541E10" w14:textId="77777777" w:rsidR="00FB05D3" w:rsidRPr="0015247D" w:rsidRDefault="00FB05D3" w:rsidP="00D078F3">
      <w:pPr>
        <w:pStyle w:val="NormalWeb"/>
        <w:numPr>
          <w:ilvl w:val="0"/>
          <w:numId w:val="27"/>
        </w:numPr>
        <w:spacing w:before="0" w:beforeAutospacing="0" w:after="0" w:afterAutospacing="0"/>
        <w:jc w:val="both"/>
        <w:rPr>
          <w:rFonts w:asciiTheme="minorHAnsi" w:hAnsiTheme="minorHAnsi" w:cstheme="minorHAnsi"/>
        </w:rPr>
      </w:pPr>
      <w:r w:rsidRPr="0015247D">
        <w:rPr>
          <w:rFonts w:asciiTheme="minorHAnsi" w:hAnsiTheme="minorHAnsi" w:cstheme="minorHAnsi"/>
        </w:rPr>
        <w:t>Ensure transparency and accountability in financial, operational, and safety-related records.</w:t>
      </w:r>
    </w:p>
    <w:p w14:paraId="421239BC" w14:textId="77777777" w:rsidR="00FB05D3" w:rsidRPr="0015247D" w:rsidRDefault="00FB05D3" w:rsidP="00D078F3">
      <w:pPr>
        <w:pStyle w:val="NormalWeb"/>
        <w:spacing w:before="0" w:beforeAutospacing="0" w:after="0" w:afterAutospacing="0"/>
        <w:jc w:val="both"/>
        <w:rPr>
          <w:rFonts w:asciiTheme="minorHAnsi" w:hAnsiTheme="minorHAnsi" w:cstheme="minorHAnsi"/>
        </w:rPr>
      </w:pPr>
      <w:r w:rsidRPr="0015247D">
        <w:rPr>
          <w:rStyle w:val="Strong"/>
          <w:rFonts w:asciiTheme="minorHAnsi" w:eastAsiaTheme="majorEastAsia" w:hAnsiTheme="minorHAnsi" w:cstheme="minorHAnsi"/>
        </w:rPr>
        <w:t>Example:</w:t>
      </w:r>
    </w:p>
    <w:p w14:paraId="503DA6C1" w14:textId="5D61DA72" w:rsidR="00FB05D3" w:rsidRPr="00E564F3" w:rsidRDefault="00FB05D3" w:rsidP="00D078F3">
      <w:pPr>
        <w:pStyle w:val="NormalWeb"/>
        <w:spacing w:before="0" w:beforeAutospacing="0" w:after="0" w:afterAutospacing="0"/>
        <w:jc w:val="both"/>
        <w:rPr>
          <w:rFonts w:asciiTheme="minorHAnsi" w:hAnsiTheme="minorHAnsi" w:cstheme="minorHAnsi"/>
        </w:rPr>
      </w:pPr>
      <w:r w:rsidRPr="00E564F3">
        <w:rPr>
          <w:rStyle w:val="Strong"/>
          <w:rFonts w:ascii="Calibri" w:eastAsiaTheme="majorEastAsia" w:hAnsi="Calibri" w:cs="Calibri"/>
          <w:b w:val="0"/>
          <w:color w:val="00B050"/>
          <w:sz w:val="26"/>
          <w:szCs w:val="26"/>
        </w:rPr>
        <w:t>✅</w:t>
      </w:r>
      <w:r w:rsidRPr="00E564F3">
        <w:rPr>
          <w:rFonts w:asciiTheme="minorHAnsi" w:hAnsiTheme="minorHAnsi" w:cstheme="minorHAnsi"/>
        </w:rPr>
        <w:t xml:space="preserve">  </w:t>
      </w:r>
      <w:r w:rsidR="004D6359" w:rsidRPr="00E564F3">
        <w:rPr>
          <w:rFonts w:asciiTheme="minorHAnsi" w:hAnsiTheme="minorHAnsi" w:cstheme="minorHAnsi"/>
        </w:rPr>
        <w:t xml:space="preserve">  </w:t>
      </w:r>
      <w:r w:rsidRPr="00E564F3">
        <w:rPr>
          <w:rFonts w:asciiTheme="minorHAnsi" w:hAnsiTheme="minorHAnsi" w:cstheme="minorHAnsi"/>
        </w:rPr>
        <w:t>Report actual expenses, hours worked, and operational results without modification.</w:t>
      </w:r>
    </w:p>
    <w:p w14:paraId="0CC1D019" w14:textId="0E062740" w:rsidR="00FB05D3" w:rsidRPr="00E564F3" w:rsidRDefault="00FB05D3" w:rsidP="00D078F3">
      <w:pPr>
        <w:pStyle w:val="NormalWeb"/>
        <w:spacing w:before="0" w:beforeAutospacing="0" w:after="0" w:afterAutospacing="0"/>
        <w:ind w:left="567" w:hanging="567"/>
        <w:jc w:val="both"/>
        <w:rPr>
          <w:rFonts w:asciiTheme="minorHAnsi" w:hAnsiTheme="minorHAnsi" w:cstheme="minorHAnsi"/>
        </w:rPr>
      </w:pPr>
      <w:r w:rsidRPr="00E564F3">
        <w:rPr>
          <w:rStyle w:val="Strong"/>
          <w:rFonts w:ascii="Calibri" w:eastAsiaTheme="majorEastAsia" w:hAnsi="Calibri" w:cs="Calibri"/>
          <w:color w:val="FF0000"/>
          <w:sz w:val="26"/>
          <w:szCs w:val="26"/>
        </w:rPr>
        <w:t>❌</w:t>
      </w:r>
      <w:r w:rsidRPr="00E564F3">
        <w:rPr>
          <w:rFonts w:asciiTheme="minorHAnsi" w:hAnsiTheme="minorHAnsi" w:cstheme="minorHAnsi"/>
          <w:color w:val="FF0000"/>
          <w:sz w:val="26"/>
          <w:szCs w:val="26"/>
        </w:rPr>
        <w:t xml:space="preserve">  </w:t>
      </w:r>
      <w:r w:rsidR="004D6359" w:rsidRPr="00E564F3">
        <w:rPr>
          <w:rFonts w:asciiTheme="minorHAnsi" w:hAnsiTheme="minorHAnsi" w:cstheme="minorHAnsi"/>
          <w:color w:val="FF0000"/>
        </w:rPr>
        <w:t xml:space="preserve"> </w:t>
      </w:r>
      <w:r w:rsidRPr="00E564F3">
        <w:rPr>
          <w:rFonts w:asciiTheme="minorHAnsi" w:hAnsiTheme="minorHAnsi" w:cstheme="minorHAnsi"/>
        </w:rPr>
        <w:t>Submitting false expense claims or altering project documentation to hide errors is unethical and may be illegal.</w:t>
      </w:r>
    </w:p>
    <w:p w14:paraId="0DE28F48" w14:textId="77777777" w:rsidR="004D6359" w:rsidRPr="0015247D" w:rsidRDefault="004D6359" w:rsidP="00D078F3">
      <w:pPr>
        <w:pStyle w:val="NormalWeb"/>
        <w:spacing w:before="0" w:beforeAutospacing="0" w:after="0" w:afterAutospacing="0"/>
        <w:jc w:val="both"/>
        <w:rPr>
          <w:rFonts w:asciiTheme="minorHAnsi" w:hAnsiTheme="minorHAnsi" w:cstheme="minorHAnsi"/>
          <w:i/>
        </w:rPr>
      </w:pPr>
    </w:p>
    <w:p w14:paraId="02590423" w14:textId="77777777" w:rsidR="00FB05D3" w:rsidRPr="0015247D" w:rsidRDefault="00FB05D3" w:rsidP="00D078F3">
      <w:pPr>
        <w:pStyle w:val="NoSpacing"/>
        <w:rPr>
          <w:rStyle w:val="Strong"/>
          <w:rFonts w:cstheme="minorHAnsi"/>
          <w:color w:val="0070C0"/>
          <w:sz w:val="26"/>
          <w:szCs w:val="26"/>
        </w:rPr>
      </w:pPr>
      <w:r w:rsidRPr="0015247D">
        <w:rPr>
          <w:rStyle w:val="Strong"/>
          <w:rFonts w:cstheme="minorHAnsi"/>
          <w:b w:val="0"/>
          <w:bCs w:val="0"/>
          <w:color w:val="0070C0"/>
          <w:sz w:val="26"/>
          <w:szCs w:val="26"/>
        </w:rPr>
        <w:t>10. Responsible Communication &amp; Social Media Conduct</w:t>
      </w:r>
    </w:p>
    <w:p w14:paraId="2C0056E8" w14:textId="77777777" w:rsidR="00FB05D3" w:rsidRPr="0015247D" w:rsidRDefault="00FB05D3" w:rsidP="00D078F3">
      <w:pPr>
        <w:pStyle w:val="NormalWeb"/>
        <w:numPr>
          <w:ilvl w:val="0"/>
          <w:numId w:val="28"/>
        </w:numPr>
        <w:spacing w:before="0" w:beforeAutospacing="0" w:after="0" w:afterAutospacing="0"/>
        <w:jc w:val="both"/>
        <w:rPr>
          <w:rFonts w:asciiTheme="minorHAnsi" w:hAnsiTheme="minorHAnsi" w:cstheme="minorHAnsi"/>
        </w:rPr>
      </w:pPr>
      <w:r w:rsidRPr="0015247D">
        <w:rPr>
          <w:rFonts w:asciiTheme="minorHAnsi" w:hAnsiTheme="minorHAnsi" w:cstheme="minorHAnsi"/>
        </w:rPr>
        <w:t>Communicate responsibly in both internal and external platforms, including social media.</w:t>
      </w:r>
    </w:p>
    <w:p w14:paraId="2412D1DC" w14:textId="77777777" w:rsidR="00FB05D3" w:rsidRPr="0015247D" w:rsidRDefault="00FB05D3" w:rsidP="00D078F3">
      <w:pPr>
        <w:pStyle w:val="NormalWeb"/>
        <w:numPr>
          <w:ilvl w:val="0"/>
          <w:numId w:val="28"/>
        </w:numPr>
        <w:spacing w:before="0" w:beforeAutospacing="0" w:after="0" w:afterAutospacing="0"/>
        <w:jc w:val="both"/>
        <w:rPr>
          <w:rFonts w:asciiTheme="minorHAnsi" w:hAnsiTheme="minorHAnsi" w:cstheme="minorHAnsi"/>
        </w:rPr>
      </w:pPr>
      <w:r w:rsidRPr="0015247D">
        <w:rPr>
          <w:rFonts w:asciiTheme="minorHAnsi" w:hAnsiTheme="minorHAnsi" w:cstheme="minorHAnsi"/>
        </w:rPr>
        <w:t>Do not post confidential information, harmful content, or negative statements about the company, colleagues, or customers.</w:t>
      </w:r>
    </w:p>
    <w:p w14:paraId="0109ABA9" w14:textId="77777777" w:rsidR="00FB05D3" w:rsidRPr="0015247D" w:rsidRDefault="00FB05D3" w:rsidP="00D078F3">
      <w:pPr>
        <w:pStyle w:val="NormalWeb"/>
        <w:numPr>
          <w:ilvl w:val="0"/>
          <w:numId w:val="28"/>
        </w:numPr>
        <w:spacing w:before="0" w:beforeAutospacing="0" w:after="0" w:afterAutospacing="0"/>
        <w:jc w:val="both"/>
        <w:rPr>
          <w:rFonts w:asciiTheme="minorHAnsi" w:hAnsiTheme="minorHAnsi" w:cstheme="minorHAnsi"/>
        </w:rPr>
      </w:pPr>
      <w:r w:rsidRPr="0015247D">
        <w:rPr>
          <w:rFonts w:asciiTheme="minorHAnsi" w:hAnsiTheme="minorHAnsi" w:cstheme="minorHAnsi"/>
        </w:rPr>
        <w:t>Only authorized personnel may speak on behalf of the company to media or public forums.</w:t>
      </w:r>
    </w:p>
    <w:p w14:paraId="6B0B117D" w14:textId="77777777" w:rsidR="00FB05D3" w:rsidRPr="0015247D" w:rsidRDefault="00FB05D3" w:rsidP="00D078F3">
      <w:pPr>
        <w:pStyle w:val="NormalWeb"/>
        <w:spacing w:before="0" w:beforeAutospacing="0" w:after="0" w:afterAutospacing="0"/>
        <w:jc w:val="both"/>
        <w:rPr>
          <w:rFonts w:asciiTheme="minorHAnsi" w:hAnsiTheme="minorHAnsi" w:cstheme="minorHAnsi"/>
        </w:rPr>
      </w:pPr>
      <w:r w:rsidRPr="0015247D">
        <w:rPr>
          <w:rStyle w:val="Strong"/>
          <w:rFonts w:asciiTheme="minorHAnsi" w:eastAsiaTheme="majorEastAsia" w:hAnsiTheme="minorHAnsi" w:cstheme="minorHAnsi"/>
        </w:rPr>
        <w:t>Example:</w:t>
      </w:r>
    </w:p>
    <w:p w14:paraId="22AAD0DD" w14:textId="5AC9D41A" w:rsidR="00FB05D3" w:rsidRPr="00E564F3" w:rsidRDefault="00FB05D3" w:rsidP="00D078F3">
      <w:pPr>
        <w:pStyle w:val="NormalWeb"/>
        <w:spacing w:before="0" w:beforeAutospacing="0" w:after="0" w:afterAutospacing="0"/>
        <w:jc w:val="both"/>
        <w:rPr>
          <w:rFonts w:asciiTheme="minorHAnsi" w:hAnsiTheme="minorHAnsi" w:cstheme="minorHAnsi"/>
        </w:rPr>
      </w:pPr>
      <w:r w:rsidRPr="00E564F3">
        <w:rPr>
          <w:rStyle w:val="Strong"/>
          <w:rFonts w:ascii="Calibri" w:eastAsiaTheme="majorEastAsia" w:hAnsi="Calibri" w:cs="Calibri"/>
          <w:b w:val="0"/>
          <w:color w:val="00B050"/>
          <w:sz w:val="26"/>
          <w:szCs w:val="26"/>
        </w:rPr>
        <w:t>✅</w:t>
      </w:r>
      <w:r w:rsidRPr="00E564F3">
        <w:rPr>
          <w:rStyle w:val="Strong"/>
          <w:rFonts w:asciiTheme="minorHAnsi" w:eastAsiaTheme="majorEastAsia" w:hAnsiTheme="minorHAnsi" w:cstheme="minorHAnsi"/>
          <w:color w:val="00B050"/>
          <w:sz w:val="26"/>
          <w:szCs w:val="26"/>
        </w:rPr>
        <w:t xml:space="preserve">  </w:t>
      </w:r>
      <w:r w:rsidR="004D6359" w:rsidRPr="00E564F3">
        <w:rPr>
          <w:rStyle w:val="Strong"/>
          <w:rFonts w:asciiTheme="minorHAnsi" w:eastAsiaTheme="majorEastAsia" w:hAnsiTheme="minorHAnsi" w:cstheme="minorHAnsi"/>
          <w:color w:val="00B050"/>
          <w:sz w:val="26"/>
          <w:szCs w:val="26"/>
        </w:rPr>
        <w:t xml:space="preserve"> </w:t>
      </w:r>
      <w:r w:rsidRPr="00E564F3">
        <w:rPr>
          <w:rFonts w:asciiTheme="minorHAnsi" w:hAnsiTheme="minorHAnsi" w:cstheme="minorHAnsi"/>
        </w:rPr>
        <w:t>Direct media inquiries to the Communications or HR department.</w:t>
      </w:r>
    </w:p>
    <w:p w14:paraId="4E6DA5E3" w14:textId="35C19412" w:rsidR="00FB05D3" w:rsidRPr="00E564F3" w:rsidRDefault="004D6359" w:rsidP="00D078F3">
      <w:pPr>
        <w:pStyle w:val="NormalWeb"/>
        <w:spacing w:before="0" w:beforeAutospacing="0" w:after="0" w:afterAutospacing="0"/>
        <w:ind w:left="567" w:hanging="567"/>
        <w:jc w:val="both"/>
        <w:rPr>
          <w:rFonts w:asciiTheme="minorHAnsi" w:hAnsiTheme="minorHAnsi" w:cstheme="minorHAnsi"/>
        </w:rPr>
      </w:pPr>
      <w:r w:rsidRPr="00E564F3">
        <w:rPr>
          <w:rStyle w:val="Strong"/>
          <w:rFonts w:ascii="Calibri" w:eastAsiaTheme="majorEastAsia" w:hAnsi="Calibri" w:cs="Calibri"/>
          <w:color w:val="FF0000"/>
          <w:sz w:val="26"/>
          <w:szCs w:val="26"/>
        </w:rPr>
        <w:t>❌</w:t>
      </w:r>
      <w:r w:rsidRPr="00E564F3">
        <w:rPr>
          <w:rFonts w:asciiTheme="minorHAnsi" w:hAnsiTheme="minorHAnsi" w:cstheme="minorHAnsi"/>
          <w:color w:val="FF0000"/>
          <w:sz w:val="26"/>
          <w:szCs w:val="26"/>
        </w:rPr>
        <w:t xml:space="preserve"> </w:t>
      </w:r>
      <w:r w:rsidR="00FB05D3" w:rsidRPr="00E564F3">
        <w:rPr>
          <w:rFonts w:asciiTheme="minorHAnsi" w:hAnsiTheme="minorHAnsi" w:cstheme="minorHAnsi"/>
        </w:rPr>
        <w:t xml:space="preserve">Posting confidential company updates or criticizing </w:t>
      </w:r>
      <w:r w:rsidRPr="00E564F3">
        <w:rPr>
          <w:rFonts w:asciiTheme="minorHAnsi" w:hAnsiTheme="minorHAnsi" w:cstheme="minorHAnsi"/>
        </w:rPr>
        <w:t>co-workers</w:t>
      </w:r>
      <w:r w:rsidR="00FB05D3" w:rsidRPr="00E564F3">
        <w:rPr>
          <w:rFonts w:asciiTheme="minorHAnsi" w:hAnsiTheme="minorHAnsi" w:cstheme="minorHAnsi"/>
        </w:rPr>
        <w:t xml:space="preserve"> publicly on social platforms is unacceptable.</w:t>
      </w:r>
    </w:p>
    <w:p w14:paraId="3587F384" w14:textId="77777777" w:rsidR="004D6359" w:rsidRPr="0015247D" w:rsidRDefault="004D6359" w:rsidP="00D078F3">
      <w:pPr>
        <w:pStyle w:val="NormalWeb"/>
        <w:spacing w:before="0" w:beforeAutospacing="0" w:after="0" w:afterAutospacing="0"/>
        <w:jc w:val="both"/>
        <w:rPr>
          <w:rFonts w:asciiTheme="minorHAnsi" w:hAnsiTheme="minorHAnsi" w:cstheme="minorHAnsi"/>
          <w:i/>
        </w:rPr>
      </w:pPr>
    </w:p>
    <w:p w14:paraId="5F81D18D" w14:textId="77777777" w:rsidR="00FB05D3" w:rsidRPr="0015247D" w:rsidRDefault="00FB05D3" w:rsidP="00D078F3">
      <w:pPr>
        <w:pStyle w:val="NoSpacing"/>
        <w:rPr>
          <w:rFonts w:cstheme="minorHAnsi"/>
        </w:rPr>
      </w:pPr>
      <w:r w:rsidRPr="0015247D">
        <w:rPr>
          <w:rStyle w:val="Strong"/>
          <w:rFonts w:cstheme="minorHAnsi"/>
          <w:b w:val="0"/>
          <w:bCs w:val="0"/>
          <w:color w:val="0070C0"/>
          <w:sz w:val="26"/>
          <w:szCs w:val="26"/>
        </w:rPr>
        <w:t>11. Collaboration, Teamwork &amp; Accountability</w:t>
      </w:r>
    </w:p>
    <w:p w14:paraId="1250F122" w14:textId="77777777" w:rsidR="00FB05D3" w:rsidRPr="0015247D" w:rsidRDefault="00FB05D3" w:rsidP="00D078F3">
      <w:pPr>
        <w:pStyle w:val="NormalWeb"/>
        <w:numPr>
          <w:ilvl w:val="0"/>
          <w:numId w:val="29"/>
        </w:numPr>
        <w:spacing w:before="0" w:beforeAutospacing="0" w:after="0" w:afterAutospacing="0"/>
        <w:jc w:val="both"/>
        <w:rPr>
          <w:rFonts w:asciiTheme="minorHAnsi" w:hAnsiTheme="minorHAnsi" w:cstheme="minorHAnsi"/>
        </w:rPr>
      </w:pPr>
      <w:r w:rsidRPr="0015247D">
        <w:rPr>
          <w:rFonts w:asciiTheme="minorHAnsi" w:hAnsiTheme="minorHAnsi" w:cstheme="minorHAnsi"/>
        </w:rPr>
        <w:t>Work cooperatively with team members and share responsibility for team results.</w:t>
      </w:r>
    </w:p>
    <w:p w14:paraId="463F4FD6" w14:textId="77777777" w:rsidR="00FB05D3" w:rsidRPr="0015247D" w:rsidRDefault="00FB05D3" w:rsidP="00D078F3">
      <w:pPr>
        <w:pStyle w:val="NormalWeb"/>
        <w:numPr>
          <w:ilvl w:val="0"/>
          <w:numId w:val="29"/>
        </w:numPr>
        <w:spacing w:before="0" w:beforeAutospacing="0" w:after="0" w:afterAutospacing="0"/>
        <w:jc w:val="both"/>
        <w:rPr>
          <w:rFonts w:asciiTheme="minorHAnsi" w:hAnsiTheme="minorHAnsi" w:cstheme="minorHAnsi"/>
        </w:rPr>
      </w:pPr>
      <w:r w:rsidRPr="0015247D">
        <w:rPr>
          <w:rFonts w:asciiTheme="minorHAnsi" w:hAnsiTheme="minorHAnsi" w:cstheme="minorHAnsi"/>
        </w:rPr>
        <w:t>Support colleagues and contribute positively to the work environment.</w:t>
      </w:r>
    </w:p>
    <w:p w14:paraId="05E69E36" w14:textId="77777777" w:rsidR="00FB05D3" w:rsidRPr="0015247D" w:rsidRDefault="00FB05D3" w:rsidP="00D078F3">
      <w:pPr>
        <w:pStyle w:val="NormalWeb"/>
        <w:numPr>
          <w:ilvl w:val="0"/>
          <w:numId w:val="29"/>
        </w:numPr>
        <w:spacing w:before="0" w:beforeAutospacing="0" w:after="0" w:afterAutospacing="0"/>
        <w:jc w:val="both"/>
        <w:rPr>
          <w:rFonts w:asciiTheme="minorHAnsi" w:hAnsiTheme="minorHAnsi" w:cstheme="minorHAnsi"/>
        </w:rPr>
      </w:pPr>
      <w:r w:rsidRPr="0015247D">
        <w:rPr>
          <w:rFonts w:asciiTheme="minorHAnsi" w:hAnsiTheme="minorHAnsi" w:cstheme="minorHAnsi"/>
        </w:rPr>
        <w:t>Accept responsibility for mistakes and focus on corrective solutions.</w:t>
      </w:r>
    </w:p>
    <w:p w14:paraId="7B502C72" w14:textId="77777777" w:rsidR="00FB05D3" w:rsidRPr="0015247D" w:rsidRDefault="00FB05D3" w:rsidP="00D078F3">
      <w:pPr>
        <w:pStyle w:val="NormalWeb"/>
        <w:spacing w:before="0" w:beforeAutospacing="0" w:after="0" w:afterAutospacing="0"/>
        <w:jc w:val="both"/>
        <w:rPr>
          <w:rFonts w:asciiTheme="minorHAnsi" w:hAnsiTheme="minorHAnsi" w:cstheme="minorHAnsi"/>
        </w:rPr>
      </w:pPr>
      <w:r w:rsidRPr="0015247D">
        <w:rPr>
          <w:rStyle w:val="Strong"/>
          <w:rFonts w:asciiTheme="minorHAnsi" w:eastAsiaTheme="majorEastAsia" w:hAnsiTheme="minorHAnsi" w:cstheme="minorHAnsi"/>
        </w:rPr>
        <w:t>Example:</w:t>
      </w:r>
    </w:p>
    <w:p w14:paraId="4DC5FF69" w14:textId="33907F12" w:rsidR="00FB05D3" w:rsidRPr="00E564F3" w:rsidRDefault="00FB05D3" w:rsidP="00D078F3">
      <w:pPr>
        <w:pStyle w:val="NormalWeb"/>
        <w:spacing w:before="0" w:beforeAutospacing="0" w:after="0" w:afterAutospacing="0"/>
        <w:ind w:left="567" w:hanging="567"/>
        <w:jc w:val="both"/>
        <w:rPr>
          <w:rFonts w:asciiTheme="minorHAnsi" w:hAnsiTheme="minorHAnsi" w:cstheme="minorHAnsi"/>
          <w:iCs/>
        </w:rPr>
      </w:pPr>
      <w:r w:rsidRPr="0015247D">
        <w:rPr>
          <w:rStyle w:val="Strong"/>
          <w:rFonts w:ascii="Calibri" w:eastAsiaTheme="majorEastAsia" w:hAnsi="Calibri" w:cs="Calibri"/>
          <w:b w:val="0"/>
          <w:color w:val="00B050"/>
          <w:sz w:val="26"/>
          <w:szCs w:val="26"/>
        </w:rPr>
        <w:t>✅</w:t>
      </w:r>
      <w:r w:rsidRPr="0015247D">
        <w:rPr>
          <w:rStyle w:val="Strong"/>
          <w:rFonts w:asciiTheme="minorHAnsi" w:eastAsiaTheme="majorEastAsia" w:hAnsiTheme="minorHAnsi" w:cstheme="minorHAnsi"/>
          <w:b w:val="0"/>
          <w:color w:val="00B050"/>
          <w:sz w:val="26"/>
          <w:szCs w:val="26"/>
        </w:rPr>
        <w:t xml:space="preserve"> </w:t>
      </w:r>
      <w:r w:rsidR="00D078F3">
        <w:rPr>
          <w:rStyle w:val="Strong"/>
          <w:rFonts w:asciiTheme="minorHAnsi" w:eastAsiaTheme="majorEastAsia" w:hAnsiTheme="minorHAnsi" w:cstheme="minorHAnsi"/>
          <w:b w:val="0"/>
          <w:color w:val="00B050"/>
          <w:sz w:val="26"/>
          <w:szCs w:val="26"/>
        </w:rPr>
        <w:t xml:space="preserve"> </w:t>
      </w:r>
      <w:r w:rsidRPr="00E564F3">
        <w:rPr>
          <w:rFonts w:asciiTheme="minorHAnsi" w:hAnsiTheme="minorHAnsi" w:cstheme="minorHAnsi"/>
          <w:iCs/>
        </w:rPr>
        <w:t>If an error impacts workflow, notify the team and help resolve the issue collaboratively.</w:t>
      </w:r>
    </w:p>
    <w:p w14:paraId="2F658480" w14:textId="5E5A36D3" w:rsidR="00FB05D3" w:rsidRPr="00E564F3" w:rsidRDefault="004D6359" w:rsidP="00D078F3">
      <w:pPr>
        <w:pStyle w:val="NormalWeb"/>
        <w:spacing w:before="0" w:beforeAutospacing="0" w:after="0" w:afterAutospacing="0"/>
        <w:jc w:val="both"/>
        <w:rPr>
          <w:rFonts w:asciiTheme="minorHAnsi" w:hAnsiTheme="minorHAnsi" w:cstheme="minorHAnsi"/>
          <w:iCs/>
        </w:rPr>
      </w:pPr>
      <w:r w:rsidRPr="00E564F3">
        <w:rPr>
          <w:rStyle w:val="Strong"/>
          <w:rFonts w:ascii="Calibri" w:eastAsiaTheme="majorEastAsia" w:hAnsi="Calibri" w:cs="Calibri"/>
          <w:iCs/>
          <w:color w:val="FF0000"/>
          <w:sz w:val="26"/>
          <w:szCs w:val="26"/>
        </w:rPr>
        <w:t>❌</w:t>
      </w:r>
      <w:r w:rsidRPr="00E564F3">
        <w:rPr>
          <w:rFonts w:asciiTheme="minorHAnsi" w:hAnsiTheme="minorHAnsi" w:cstheme="minorHAnsi"/>
          <w:iCs/>
          <w:color w:val="FF0000"/>
          <w:sz w:val="26"/>
          <w:szCs w:val="26"/>
        </w:rPr>
        <w:t xml:space="preserve">  </w:t>
      </w:r>
      <w:r w:rsidR="00FB05D3" w:rsidRPr="00E564F3">
        <w:rPr>
          <w:rFonts w:asciiTheme="minorHAnsi" w:hAnsiTheme="minorHAnsi" w:cstheme="minorHAnsi"/>
          <w:iCs/>
          <w:color w:val="FF0000"/>
        </w:rPr>
        <w:t xml:space="preserve"> </w:t>
      </w:r>
      <w:r w:rsidR="00FB05D3" w:rsidRPr="00E564F3">
        <w:rPr>
          <w:rFonts w:asciiTheme="minorHAnsi" w:hAnsiTheme="minorHAnsi" w:cstheme="minorHAnsi"/>
          <w:iCs/>
        </w:rPr>
        <w:t>Blaming others or hiding mistakes to avoid consequences is a breach of trust.</w:t>
      </w:r>
    </w:p>
    <w:p w14:paraId="6498E269" w14:textId="77777777" w:rsidR="00FB05D3" w:rsidRPr="0015247D" w:rsidRDefault="00FB05D3" w:rsidP="00D078F3">
      <w:pPr>
        <w:pStyle w:val="NoSpacing"/>
        <w:rPr>
          <w:rStyle w:val="Strong"/>
          <w:rFonts w:cstheme="minorHAnsi"/>
          <w:color w:val="0070C0"/>
          <w:sz w:val="24"/>
          <w:szCs w:val="26"/>
        </w:rPr>
      </w:pPr>
      <w:r w:rsidRPr="0015247D">
        <w:rPr>
          <w:rStyle w:val="Strong"/>
          <w:rFonts w:cstheme="minorHAnsi"/>
          <w:b w:val="0"/>
          <w:bCs w:val="0"/>
          <w:color w:val="0070C0"/>
          <w:sz w:val="24"/>
          <w:szCs w:val="26"/>
        </w:rPr>
        <w:lastRenderedPageBreak/>
        <w:t>12. Ethical Decision-Making</w:t>
      </w:r>
    </w:p>
    <w:p w14:paraId="5832D406" w14:textId="77777777" w:rsidR="00FB05D3" w:rsidRPr="0015247D" w:rsidRDefault="00FB05D3" w:rsidP="00D078F3">
      <w:pPr>
        <w:pStyle w:val="NormalWeb"/>
        <w:numPr>
          <w:ilvl w:val="0"/>
          <w:numId w:val="30"/>
        </w:numPr>
        <w:spacing w:before="0" w:beforeAutospacing="0" w:after="0" w:afterAutospacing="0"/>
        <w:jc w:val="both"/>
        <w:rPr>
          <w:rFonts w:asciiTheme="minorHAnsi" w:hAnsiTheme="minorHAnsi" w:cstheme="minorHAnsi"/>
        </w:rPr>
      </w:pPr>
      <w:r w:rsidRPr="0015247D">
        <w:rPr>
          <w:rFonts w:asciiTheme="minorHAnsi" w:hAnsiTheme="minorHAnsi" w:cstheme="minorHAnsi"/>
        </w:rPr>
        <w:t>Make decisions guided by honesty, fairness, and responsibility.</w:t>
      </w:r>
    </w:p>
    <w:p w14:paraId="30FCCA04" w14:textId="77777777" w:rsidR="00FB05D3" w:rsidRPr="0015247D" w:rsidRDefault="00FB05D3" w:rsidP="00D078F3">
      <w:pPr>
        <w:pStyle w:val="NormalWeb"/>
        <w:numPr>
          <w:ilvl w:val="0"/>
          <w:numId w:val="30"/>
        </w:numPr>
        <w:spacing w:before="0" w:beforeAutospacing="0" w:after="0" w:afterAutospacing="0"/>
        <w:jc w:val="both"/>
        <w:rPr>
          <w:rFonts w:asciiTheme="minorHAnsi" w:hAnsiTheme="minorHAnsi" w:cstheme="minorHAnsi"/>
        </w:rPr>
      </w:pPr>
      <w:r w:rsidRPr="0015247D">
        <w:rPr>
          <w:rFonts w:asciiTheme="minorHAnsi" w:hAnsiTheme="minorHAnsi" w:cstheme="minorHAnsi"/>
        </w:rPr>
        <w:t>Consider how actions may impact employees, customers, suppliers, and the broader community.</w:t>
      </w:r>
    </w:p>
    <w:p w14:paraId="6CDEBB24" w14:textId="77777777" w:rsidR="00FB05D3" w:rsidRPr="0015247D" w:rsidRDefault="00FB05D3" w:rsidP="00D078F3">
      <w:pPr>
        <w:pStyle w:val="NormalWeb"/>
        <w:numPr>
          <w:ilvl w:val="0"/>
          <w:numId w:val="30"/>
        </w:numPr>
        <w:spacing w:before="0" w:beforeAutospacing="0" w:after="0" w:afterAutospacing="0"/>
        <w:jc w:val="both"/>
        <w:rPr>
          <w:rFonts w:asciiTheme="minorHAnsi" w:hAnsiTheme="minorHAnsi" w:cstheme="minorHAnsi"/>
        </w:rPr>
      </w:pPr>
      <w:r w:rsidRPr="0015247D">
        <w:rPr>
          <w:rFonts w:asciiTheme="minorHAnsi" w:hAnsiTheme="minorHAnsi" w:cstheme="minorHAnsi"/>
        </w:rPr>
        <w:t>Seek guidance from leadership or Compliance if unsure about the ethical implications of a decision.</w:t>
      </w:r>
    </w:p>
    <w:p w14:paraId="37BE3D0E" w14:textId="77777777" w:rsidR="00FB05D3" w:rsidRPr="0015247D" w:rsidRDefault="00FB05D3" w:rsidP="00D078F3">
      <w:pPr>
        <w:pStyle w:val="NormalWeb"/>
        <w:spacing w:before="0" w:beforeAutospacing="0" w:after="0" w:afterAutospacing="0"/>
        <w:jc w:val="both"/>
        <w:rPr>
          <w:rFonts w:asciiTheme="minorHAnsi" w:hAnsiTheme="minorHAnsi" w:cstheme="minorHAnsi"/>
        </w:rPr>
      </w:pPr>
      <w:r w:rsidRPr="0015247D">
        <w:rPr>
          <w:rStyle w:val="Strong"/>
          <w:rFonts w:asciiTheme="minorHAnsi" w:eastAsiaTheme="majorEastAsia" w:hAnsiTheme="minorHAnsi" w:cstheme="minorHAnsi"/>
        </w:rPr>
        <w:t>Example:</w:t>
      </w:r>
    </w:p>
    <w:p w14:paraId="183907FF" w14:textId="45F63703" w:rsidR="00FB05D3" w:rsidRPr="00E564F3" w:rsidRDefault="00FB05D3" w:rsidP="00D078F3">
      <w:pPr>
        <w:pStyle w:val="NormalWeb"/>
        <w:spacing w:before="0" w:beforeAutospacing="0" w:after="0" w:afterAutospacing="0"/>
        <w:ind w:left="567" w:hanging="567"/>
        <w:jc w:val="both"/>
        <w:rPr>
          <w:rFonts w:asciiTheme="minorHAnsi" w:hAnsiTheme="minorHAnsi" w:cstheme="minorHAnsi"/>
          <w:iCs/>
        </w:rPr>
      </w:pPr>
      <w:r w:rsidRPr="0015247D">
        <w:rPr>
          <w:rStyle w:val="Strong"/>
          <w:rFonts w:ascii="Calibri" w:eastAsiaTheme="majorEastAsia" w:hAnsi="Calibri" w:cs="Calibri"/>
          <w:b w:val="0"/>
          <w:color w:val="00B050"/>
          <w:sz w:val="26"/>
          <w:szCs w:val="26"/>
        </w:rPr>
        <w:t>✅</w:t>
      </w:r>
      <w:r w:rsidRPr="0015247D">
        <w:rPr>
          <w:rFonts w:asciiTheme="minorHAnsi" w:hAnsiTheme="minorHAnsi" w:cstheme="minorHAnsi"/>
          <w:b/>
          <w:color w:val="00B050"/>
          <w:sz w:val="26"/>
          <w:szCs w:val="26"/>
        </w:rPr>
        <w:t xml:space="preserve"> </w:t>
      </w:r>
      <w:r w:rsidR="004D6359" w:rsidRPr="0015247D">
        <w:rPr>
          <w:rFonts w:asciiTheme="minorHAnsi" w:hAnsiTheme="minorHAnsi" w:cstheme="minorHAnsi"/>
          <w:b/>
          <w:color w:val="00B050"/>
          <w:sz w:val="26"/>
          <w:szCs w:val="26"/>
        </w:rPr>
        <w:t xml:space="preserve"> </w:t>
      </w:r>
      <w:r w:rsidRPr="00E564F3">
        <w:rPr>
          <w:rFonts w:asciiTheme="minorHAnsi" w:hAnsiTheme="minorHAnsi" w:cstheme="minorHAnsi"/>
          <w:iCs/>
        </w:rPr>
        <w:t>Ask HR for clarification if a request seems questionable or conflicts with ethical standards.</w:t>
      </w:r>
    </w:p>
    <w:p w14:paraId="7F4986DD" w14:textId="11A93952" w:rsidR="00FB05D3" w:rsidRPr="00E564F3" w:rsidRDefault="004D6359" w:rsidP="00D078F3">
      <w:pPr>
        <w:pStyle w:val="NormalWeb"/>
        <w:spacing w:before="0" w:beforeAutospacing="0" w:after="0" w:afterAutospacing="0"/>
        <w:ind w:left="567" w:hanging="567"/>
        <w:jc w:val="both"/>
        <w:rPr>
          <w:rFonts w:asciiTheme="minorHAnsi" w:hAnsiTheme="minorHAnsi" w:cstheme="minorHAnsi"/>
          <w:iCs/>
        </w:rPr>
      </w:pPr>
      <w:r w:rsidRPr="00E564F3">
        <w:rPr>
          <w:rStyle w:val="Strong"/>
          <w:rFonts w:ascii="Calibri" w:eastAsiaTheme="majorEastAsia" w:hAnsi="Calibri" w:cs="Calibri"/>
          <w:iCs/>
          <w:color w:val="FF0000"/>
          <w:sz w:val="26"/>
          <w:szCs w:val="26"/>
        </w:rPr>
        <w:t>❌</w:t>
      </w:r>
      <w:r w:rsidRPr="00E564F3">
        <w:rPr>
          <w:rFonts w:asciiTheme="minorHAnsi" w:hAnsiTheme="minorHAnsi" w:cstheme="minorHAnsi"/>
          <w:iCs/>
          <w:color w:val="FF0000"/>
          <w:sz w:val="26"/>
          <w:szCs w:val="26"/>
        </w:rPr>
        <w:t xml:space="preserve">  </w:t>
      </w:r>
      <w:r w:rsidRPr="00E564F3">
        <w:rPr>
          <w:rFonts w:asciiTheme="minorHAnsi" w:hAnsiTheme="minorHAnsi" w:cstheme="minorHAnsi"/>
          <w:iCs/>
          <w:color w:val="FF0000"/>
        </w:rPr>
        <w:t xml:space="preserve"> </w:t>
      </w:r>
      <w:r w:rsidR="00FB05D3" w:rsidRPr="00E564F3">
        <w:rPr>
          <w:rFonts w:asciiTheme="minorHAnsi" w:hAnsiTheme="minorHAnsi" w:cstheme="minorHAnsi"/>
          <w:iCs/>
        </w:rPr>
        <w:t>Making decisions purely for personal benefit, regardless of risk or harm to others, is unacceptable.</w:t>
      </w:r>
    </w:p>
    <w:p w14:paraId="1751F8CA" w14:textId="5776F7DE" w:rsidR="00D05BCF" w:rsidRPr="0015247D" w:rsidRDefault="00AE6BA8" w:rsidP="009B0A5D">
      <w:pPr>
        <w:pStyle w:val="Heading1"/>
        <w:spacing w:line="276" w:lineRule="auto"/>
        <w:ind w:left="567"/>
        <w:rPr>
          <w:rFonts w:asciiTheme="minorHAnsi" w:hAnsiTheme="minorHAnsi" w:cstheme="minorHAnsi"/>
          <w:b/>
          <w:bCs/>
        </w:rPr>
      </w:pPr>
      <w:bookmarkStart w:id="13" w:name="_Toc213930221"/>
      <w:bookmarkStart w:id="14" w:name="_Toc215828016"/>
      <w:r w:rsidRPr="0015247D">
        <w:rPr>
          <w:rFonts w:asciiTheme="minorHAnsi" w:hAnsiTheme="minorHAnsi" w:cstheme="minorHAnsi"/>
          <w:b/>
          <w:bCs/>
        </w:rPr>
        <w:t>Responsibility of this Policy</w:t>
      </w:r>
      <w:bookmarkEnd w:id="13"/>
      <w:bookmarkEnd w:id="14"/>
    </w:p>
    <w:p w14:paraId="2A60A9BC" w14:textId="1E502E19" w:rsidR="00DF5603" w:rsidRPr="0015247D" w:rsidRDefault="00DF5603" w:rsidP="00E260A2">
      <w:pPr>
        <w:pStyle w:val="ListParagraph"/>
        <w:numPr>
          <w:ilvl w:val="0"/>
          <w:numId w:val="3"/>
        </w:numPr>
        <w:spacing w:line="276" w:lineRule="auto"/>
        <w:rPr>
          <w:rFonts w:cstheme="minorHAnsi"/>
          <w:b/>
          <w:sz w:val="26"/>
          <w:szCs w:val="26"/>
        </w:rPr>
      </w:pPr>
      <w:bookmarkStart w:id="15" w:name="_Toc213930222"/>
      <w:r w:rsidRPr="0015247D">
        <w:rPr>
          <w:rFonts w:cstheme="minorHAnsi"/>
          <w:b/>
          <w:sz w:val="26"/>
          <w:szCs w:val="26"/>
        </w:rPr>
        <w:t>Senior Leadership &amp; Executive Management</w:t>
      </w:r>
    </w:p>
    <w:p w14:paraId="595C4C1D" w14:textId="77777777" w:rsidR="00DF5603" w:rsidRPr="0015247D" w:rsidRDefault="00DF5603" w:rsidP="00D42D1C">
      <w:pPr>
        <w:pStyle w:val="NormalWeb"/>
        <w:numPr>
          <w:ilvl w:val="0"/>
          <w:numId w:val="13"/>
        </w:numPr>
        <w:spacing w:line="276" w:lineRule="auto"/>
        <w:jc w:val="both"/>
        <w:rPr>
          <w:rFonts w:asciiTheme="minorHAnsi" w:hAnsiTheme="minorHAnsi" w:cstheme="minorHAnsi"/>
        </w:rPr>
      </w:pPr>
      <w:r w:rsidRPr="0015247D">
        <w:rPr>
          <w:rFonts w:asciiTheme="minorHAnsi" w:hAnsiTheme="minorHAnsi" w:cstheme="minorHAnsi"/>
        </w:rPr>
        <w:t>Provide clear direction, resources, and support necessary for effective implementation of this policy.</w:t>
      </w:r>
    </w:p>
    <w:p w14:paraId="44E0E4ED" w14:textId="77777777" w:rsidR="00DF5603" w:rsidRPr="0015247D" w:rsidRDefault="00DF5603" w:rsidP="00D42D1C">
      <w:pPr>
        <w:pStyle w:val="NormalWeb"/>
        <w:numPr>
          <w:ilvl w:val="0"/>
          <w:numId w:val="13"/>
        </w:numPr>
        <w:spacing w:line="276" w:lineRule="auto"/>
        <w:jc w:val="both"/>
        <w:rPr>
          <w:rFonts w:asciiTheme="minorHAnsi" w:hAnsiTheme="minorHAnsi" w:cstheme="minorHAnsi"/>
        </w:rPr>
      </w:pPr>
      <w:r w:rsidRPr="0015247D">
        <w:rPr>
          <w:rFonts w:asciiTheme="minorHAnsi" w:hAnsiTheme="minorHAnsi" w:cstheme="minorHAnsi"/>
        </w:rPr>
        <w:t>Demonstrate ethical leadership through actions, decisions, and communication.</w:t>
      </w:r>
    </w:p>
    <w:p w14:paraId="02BB43A0" w14:textId="77777777" w:rsidR="00DF5603" w:rsidRPr="0015247D" w:rsidRDefault="00DF5603" w:rsidP="00D42D1C">
      <w:pPr>
        <w:pStyle w:val="NormalWeb"/>
        <w:numPr>
          <w:ilvl w:val="0"/>
          <w:numId w:val="13"/>
        </w:numPr>
        <w:spacing w:line="276" w:lineRule="auto"/>
        <w:jc w:val="both"/>
        <w:rPr>
          <w:rFonts w:asciiTheme="minorHAnsi" w:hAnsiTheme="minorHAnsi" w:cstheme="minorHAnsi"/>
        </w:rPr>
      </w:pPr>
      <w:r w:rsidRPr="0015247D">
        <w:rPr>
          <w:rFonts w:asciiTheme="minorHAnsi" w:hAnsiTheme="minorHAnsi" w:cstheme="minorHAnsi"/>
        </w:rPr>
        <w:t>Ensure compliance with all applicable laws, regulations, and internal standards.</w:t>
      </w:r>
    </w:p>
    <w:p w14:paraId="651DF756" w14:textId="77777777" w:rsidR="00DF5603" w:rsidRPr="0015247D" w:rsidRDefault="00DF5603" w:rsidP="00D42D1C">
      <w:pPr>
        <w:pStyle w:val="NormalWeb"/>
        <w:numPr>
          <w:ilvl w:val="0"/>
          <w:numId w:val="13"/>
        </w:numPr>
        <w:spacing w:line="276" w:lineRule="auto"/>
        <w:jc w:val="both"/>
        <w:rPr>
          <w:rFonts w:asciiTheme="minorHAnsi" w:hAnsiTheme="minorHAnsi" w:cstheme="minorHAnsi"/>
        </w:rPr>
      </w:pPr>
      <w:r w:rsidRPr="0015247D">
        <w:rPr>
          <w:rFonts w:asciiTheme="minorHAnsi" w:hAnsiTheme="minorHAnsi" w:cstheme="minorHAnsi"/>
        </w:rPr>
        <w:t>Promote a safe, respectful, transparent, and ethical workplace environment.</w:t>
      </w:r>
    </w:p>
    <w:p w14:paraId="49A69083" w14:textId="77777777" w:rsidR="00DF5603" w:rsidRPr="0015247D" w:rsidRDefault="00DF5603" w:rsidP="00D42D1C">
      <w:pPr>
        <w:pStyle w:val="NormalWeb"/>
        <w:numPr>
          <w:ilvl w:val="0"/>
          <w:numId w:val="13"/>
        </w:numPr>
        <w:spacing w:line="276" w:lineRule="auto"/>
        <w:jc w:val="both"/>
        <w:rPr>
          <w:rFonts w:asciiTheme="minorHAnsi" w:hAnsiTheme="minorHAnsi" w:cstheme="minorHAnsi"/>
        </w:rPr>
      </w:pPr>
      <w:r w:rsidRPr="0015247D">
        <w:rPr>
          <w:rFonts w:asciiTheme="minorHAnsi" w:hAnsiTheme="minorHAnsi" w:cstheme="minorHAnsi"/>
        </w:rPr>
        <w:t>Review and act on reports of violations or concerns, ensuring fair and confidential handling.</w:t>
      </w:r>
    </w:p>
    <w:p w14:paraId="1602BC25" w14:textId="1A732B05" w:rsidR="00DF5603" w:rsidRPr="0015247D" w:rsidRDefault="00DF5603" w:rsidP="00E260A2">
      <w:pPr>
        <w:pStyle w:val="ListParagraph"/>
        <w:numPr>
          <w:ilvl w:val="0"/>
          <w:numId w:val="3"/>
        </w:numPr>
        <w:spacing w:line="276" w:lineRule="auto"/>
        <w:rPr>
          <w:rFonts w:cstheme="minorHAnsi"/>
          <w:b/>
        </w:rPr>
      </w:pPr>
      <w:r w:rsidRPr="0015247D">
        <w:rPr>
          <w:rFonts w:cstheme="minorHAnsi"/>
          <w:b/>
          <w:sz w:val="26"/>
          <w:szCs w:val="26"/>
        </w:rPr>
        <w:t>Supervisors and Managers</w:t>
      </w:r>
    </w:p>
    <w:p w14:paraId="01F8A705" w14:textId="77777777" w:rsidR="00DF5603" w:rsidRPr="0015247D" w:rsidRDefault="00DF5603" w:rsidP="00D42D1C">
      <w:pPr>
        <w:pStyle w:val="NormalWeb"/>
        <w:numPr>
          <w:ilvl w:val="0"/>
          <w:numId w:val="14"/>
        </w:numPr>
        <w:spacing w:line="276" w:lineRule="auto"/>
        <w:jc w:val="both"/>
        <w:rPr>
          <w:rFonts w:asciiTheme="minorHAnsi" w:hAnsiTheme="minorHAnsi" w:cstheme="minorHAnsi"/>
        </w:rPr>
      </w:pPr>
      <w:r w:rsidRPr="0015247D">
        <w:rPr>
          <w:rFonts w:asciiTheme="minorHAnsi" w:hAnsiTheme="minorHAnsi" w:cstheme="minorHAnsi"/>
        </w:rPr>
        <w:t>Serve as role models for ethical conduct and reinforce policy expectations within their teams.</w:t>
      </w:r>
    </w:p>
    <w:p w14:paraId="3B2C1A8C" w14:textId="77777777" w:rsidR="00DF5603" w:rsidRPr="0015247D" w:rsidRDefault="00DF5603" w:rsidP="00D42D1C">
      <w:pPr>
        <w:pStyle w:val="NormalWeb"/>
        <w:numPr>
          <w:ilvl w:val="0"/>
          <w:numId w:val="14"/>
        </w:numPr>
        <w:spacing w:line="276" w:lineRule="auto"/>
        <w:jc w:val="both"/>
        <w:rPr>
          <w:rFonts w:asciiTheme="minorHAnsi" w:hAnsiTheme="minorHAnsi" w:cstheme="minorHAnsi"/>
        </w:rPr>
      </w:pPr>
      <w:r w:rsidRPr="0015247D">
        <w:rPr>
          <w:rFonts w:asciiTheme="minorHAnsi" w:hAnsiTheme="minorHAnsi" w:cstheme="minorHAnsi"/>
        </w:rPr>
        <w:t>Ensure employees understand their responsibilities and receive appropriate guidance and training.</w:t>
      </w:r>
    </w:p>
    <w:p w14:paraId="26033B63" w14:textId="77777777" w:rsidR="00DF5603" w:rsidRPr="0015247D" w:rsidRDefault="00DF5603" w:rsidP="00D42D1C">
      <w:pPr>
        <w:pStyle w:val="NormalWeb"/>
        <w:numPr>
          <w:ilvl w:val="0"/>
          <w:numId w:val="14"/>
        </w:numPr>
        <w:spacing w:line="276" w:lineRule="auto"/>
        <w:jc w:val="both"/>
        <w:rPr>
          <w:rFonts w:asciiTheme="minorHAnsi" w:hAnsiTheme="minorHAnsi" w:cstheme="minorHAnsi"/>
        </w:rPr>
      </w:pPr>
      <w:r w:rsidRPr="0015247D">
        <w:rPr>
          <w:rFonts w:asciiTheme="minorHAnsi" w:hAnsiTheme="minorHAnsi" w:cstheme="minorHAnsi"/>
        </w:rPr>
        <w:t>Encourage open dialogue and support employees in raising concerns without fear of retaliation.</w:t>
      </w:r>
    </w:p>
    <w:p w14:paraId="650A1D3A" w14:textId="77777777" w:rsidR="00DF5603" w:rsidRPr="0015247D" w:rsidRDefault="00DF5603" w:rsidP="00D42D1C">
      <w:pPr>
        <w:pStyle w:val="NormalWeb"/>
        <w:numPr>
          <w:ilvl w:val="0"/>
          <w:numId w:val="14"/>
        </w:numPr>
        <w:spacing w:line="276" w:lineRule="auto"/>
        <w:jc w:val="both"/>
        <w:rPr>
          <w:rFonts w:asciiTheme="minorHAnsi" w:hAnsiTheme="minorHAnsi" w:cstheme="minorHAnsi"/>
        </w:rPr>
      </w:pPr>
      <w:r w:rsidRPr="0015247D">
        <w:rPr>
          <w:rFonts w:asciiTheme="minorHAnsi" w:hAnsiTheme="minorHAnsi" w:cstheme="minorHAnsi"/>
        </w:rPr>
        <w:t>Monitor daily adherence to ethical practices and report potential violations promptly.</w:t>
      </w:r>
    </w:p>
    <w:p w14:paraId="50103939" w14:textId="77777777" w:rsidR="00DF5603" w:rsidRPr="0015247D" w:rsidRDefault="00DF5603" w:rsidP="00D42D1C">
      <w:pPr>
        <w:pStyle w:val="NormalWeb"/>
        <w:numPr>
          <w:ilvl w:val="0"/>
          <w:numId w:val="14"/>
        </w:numPr>
        <w:spacing w:line="276" w:lineRule="auto"/>
        <w:jc w:val="both"/>
        <w:rPr>
          <w:rFonts w:asciiTheme="minorHAnsi" w:hAnsiTheme="minorHAnsi" w:cstheme="minorHAnsi"/>
        </w:rPr>
      </w:pPr>
      <w:r w:rsidRPr="0015247D">
        <w:rPr>
          <w:rFonts w:asciiTheme="minorHAnsi" w:hAnsiTheme="minorHAnsi" w:cstheme="minorHAnsi"/>
        </w:rPr>
        <w:t>Take corrective actions when necessary to prevent recurrence of ethical issues.</w:t>
      </w:r>
    </w:p>
    <w:p w14:paraId="197022EA" w14:textId="2B0B4689" w:rsidR="00DF5603" w:rsidRPr="0015247D" w:rsidRDefault="00DF5603" w:rsidP="00E260A2">
      <w:pPr>
        <w:pStyle w:val="ListParagraph"/>
        <w:numPr>
          <w:ilvl w:val="0"/>
          <w:numId w:val="3"/>
        </w:numPr>
        <w:spacing w:line="276" w:lineRule="auto"/>
        <w:rPr>
          <w:rFonts w:cstheme="minorHAnsi"/>
          <w:b/>
          <w:sz w:val="26"/>
          <w:szCs w:val="26"/>
        </w:rPr>
      </w:pPr>
      <w:r w:rsidRPr="0015247D">
        <w:rPr>
          <w:rFonts w:cstheme="minorHAnsi"/>
          <w:b/>
          <w:sz w:val="26"/>
          <w:szCs w:val="26"/>
        </w:rPr>
        <w:t>Employees</w:t>
      </w:r>
    </w:p>
    <w:p w14:paraId="7DF8315D" w14:textId="77777777" w:rsidR="00DF5603" w:rsidRPr="0015247D" w:rsidRDefault="00DF5603" w:rsidP="00D42D1C">
      <w:pPr>
        <w:pStyle w:val="NormalWeb"/>
        <w:numPr>
          <w:ilvl w:val="0"/>
          <w:numId w:val="15"/>
        </w:numPr>
        <w:spacing w:line="276" w:lineRule="auto"/>
        <w:jc w:val="both"/>
        <w:rPr>
          <w:rFonts w:asciiTheme="minorHAnsi" w:hAnsiTheme="minorHAnsi" w:cstheme="minorHAnsi"/>
        </w:rPr>
      </w:pPr>
      <w:r w:rsidRPr="0015247D">
        <w:rPr>
          <w:rFonts w:asciiTheme="minorHAnsi" w:hAnsiTheme="minorHAnsi" w:cstheme="minorHAnsi"/>
        </w:rPr>
        <w:lastRenderedPageBreak/>
        <w:t>Read, understand, and comply with the Business Ethics Policy and all related Company policies.</w:t>
      </w:r>
    </w:p>
    <w:p w14:paraId="358AAC21" w14:textId="77777777" w:rsidR="00DF5603" w:rsidRPr="0015247D" w:rsidRDefault="00DF5603" w:rsidP="00D42D1C">
      <w:pPr>
        <w:pStyle w:val="NormalWeb"/>
        <w:numPr>
          <w:ilvl w:val="0"/>
          <w:numId w:val="15"/>
        </w:numPr>
        <w:spacing w:line="276" w:lineRule="auto"/>
        <w:jc w:val="both"/>
        <w:rPr>
          <w:rFonts w:asciiTheme="minorHAnsi" w:hAnsiTheme="minorHAnsi" w:cstheme="minorHAnsi"/>
        </w:rPr>
      </w:pPr>
      <w:r w:rsidRPr="0015247D">
        <w:rPr>
          <w:rFonts w:asciiTheme="minorHAnsi" w:hAnsiTheme="minorHAnsi" w:cstheme="minorHAnsi"/>
        </w:rPr>
        <w:t>Perform duties with honesty, professionalism, integrity, and respect for others.</w:t>
      </w:r>
    </w:p>
    <w:p w14:paraId="23FA44D5" w14:textId="77777777" w:rsidR="00DF5603" w:rsidRPr="0015247D" w:rsidRDefault="00DF5603" w:rsidP="00D42D1C">
      <w:pPr>
        <w:pStyle w:val="NormalWeb"/>
        <w:numPr>
          <w:ilvl w:val="0"/>
          <w:numId w:val="15"/>
        </w:numPr>
        <w:spacing w:line="276" w:lineRule="auto"/>
        <w:jc w:val="both"/>
        <w:rPr>
          <w:rFonts w:asciiTheme="minorHAnsi" w:hAnsiTheme="minorHAnsi" w:cstheme="minorHAnsi"/>
        </w:rPr>
      </w:pPr>
      <w:r w:rsidRPr="0015247D">
        <w:rPr>
          <w:rFonts w:asciiTheme="minorHAnsi" w:hAnsiTheme="minorHAnsi" w:cstheme="minorHAnsi"/>
        </w:rPr>
        <w:t>Report known or suspected violations, misconduct, conflicts of interest, or unethical behavior immediately.</w:t>
      </w:r>
    </w:p>
    <w:p w14:paraId="532F66DC" w14:textId="77777777" w:rsidR="00DF5603" w:rsidRPr="0015247D" w:rsidRDefault="00DF5603" w:rsidP="00D42D1C">
      <w:pPr>
        <w:pStyle w:val="NormalWeb"/>
        <w:numPr>
          <w:ilvl w:val="0"/>
          <w:numId w:val="15"/>
        </w:numPr>
        <w:spacing w:line="276" w:lineRule="auto"/>
        <w:jc w:val="both"/>
        <w:rPr>
          <w:rFonts w:asciiTheme="minorHAnsi" w:hAnsiTheme="minorHAnsi" w:cstheme="minorHAnsi"/>
        </w:rPr>
      </w:pPr>
      <w:r w:rsidRPr="0015247D">
        <w:rPr>
          <w:rFonts w:asciiTheme="minorHAnsi" w:hAnsiTheme="minorHAnsi" w:cstheme="minorHAnsi"/>
        </w:rPr>
        <w:t>Seek clarification or support when faced with ethical dilemmas or uncertain situations.</w:t>
      </w:r>
    </w:p>
    <w:p w14:paraId="5C89EAB3" w14:textId="77777777" w:rsidR="00DF5603" w:rsidRPr="0015247D" w:rsidRDefault="00DF5603" w:rsidP="00D42D1C">
      <w:pPr>
        <w:pStyle w:val="NormalWeb"/>
        <w:numPr>
          <w:ilvl w:val="0"/>
          <w:numId w:val="15"/>
        </w:numPr>
        <w:spacing w:line="276" w:lineRule="auto"/>
        <w:jc w:val="both"/>
        <w:rPr>
          <w:rFonts w:asciiTheme="minorHAnsi" w:hAnsiTheme="minorHAnsi" w:cstheme="minorHAnsi"/>
        </w:rPr>
      </w:pPr>
      <w:r w:rsidRPr="0015247D">
        <w:rPr>
          <w:rFonts w:asciiTheme="minorHAnsi" w:hAnsiTheme="minorHAnsi" w:cstheme="minorHAnsi"/>
        </w:rPr>
        <w:t>Protect confidential information, Company assets, and maintain a safe and respectful workplace.</w:t>
      </w:r>
    </w:p>
    <w:p w14:paraId="31FDBAA2" w14:textId="592495DA" w:rsidR="00DF5603" w:rsidRPr="0015247D" w:rsidRDefault="00D32CE7" w:rsidP="00E260A2">
      <w:pPr>
        <w:pStyle w:val="ListParagraph"/>
        <w:numPr>
          <w:ilvl w:val="0"/>
          <w:numId w:val="3"/>
        </w:numPr>
        <w:spacing w:line="276" w:lineRule="auto"/>
        <w:rPr>
          <w:rFonts w:cstheme="minorHAnsi"/>
          <w:b/>
          <w:sz w:val="26"/>
          <w:szCs w:val="26"/>
        </w:rPr>
      </w:pPr>
      <w:r w:rsidRPr="00D32CE7">
        <w:rPr>
          <w:rFonts w:cstheme="minorHAnsi"/>
          <w:b/>
          <w:sz w:val="26"/>
          <w:szCs w:val="26"/>
          <w:lang w:val="en-IN"/>
        </w:rPr>
        <w:t>Chief Compliance Officer</w:t>
      </w:r>
    </w:p>
    <w:p w14:paraId="5C99053E" w14:textId="6100F034" w:rsidR="00D32CE7" w:rsidRDefault="00D32CE7" w:rsidP="00D42D1C">
      <w:pPr>
        <w:pStyle w:val="NormalWeb"/>
        <w:numPr>
          <w:ilvl w:val="0"/>
          <w:numId w:val="16"/>
        </w:numPr>
        <w:spacing w:line="276" w:lineRule="auto"/>
        <w:jc w:val="both"/>
        <w:rPr>
          <w:rFonts w:asciiTheme="minorHAnsi" w:hAnsiTheme="minorHAnsi" w:cstheme="minorHAnsi"/>
        </w:rPr>
      </w:pPr>
      <w:r>
        <w:rPr>
          <w:rFonts w:asciiTheme="minorHAnsi" w:hAnsiTheme="minorHAnsi" w:cstheme="minorHAnsi"/>
        </w:rPr>
        <w:t>Review policy annually or as needed.</w:t>
      </w:r>
    </w:p>
    <w:p w14:paraId="6DED9803" w14:textId="56823786" w:rsidR="00DF5603" w:rsidRPr="0015247D" w:rsidRDefault="00DF5603" w:rsidP="00D42D1C">
      <w:pPr>
        <w:pStyle w:val="NormalWeb"/>
        <w:numPr>
          <w:ilvl w:val="0"/>
          <w:numId w:val="16"/>
        </w:numPr>
        <w:spacing w:line="276" w:lineRule="auto"/>
        <w:jc w:val="both"/>
        <w:rPr>
          <w:rFonts w:asciiTheme="minorHAnsi" w:hAnsiTheme="minorHAnsi" w:cstheme="minorHAnsi"/>
        </w:rPr>
      </w:pPr>
      <w:r w:rsidRPr="0015247D">
        <w:rPr>
          <w:rFonts w:asciiTheme="minorHAnsi" w:hAnsiTheme="minorHAnsi" w:cstheme="minorHAnsi"/>
        </w:rPr>
        <w:t>Provide training, resources, and continuous education related to ethical conduct and policy requirements.</w:t>
      </w:r>
    </w:p>
    <w:p w14:paraId="4EEDB003" w14:textId="77777777" w:rsidR="00DF5603" w:rsidRPr="0015247D" w:rsidRDefault="00DF5603" w:rsidP="00D42D1C">
      <w:pPr>
        <w:pStyle w:val="NormalWeb"/>
        <w:numPr>
          <w:ilvl w:val="0"/>
          <w:numId w:val="16"/>
        </w:numPr>
        <w:spacing w:line="276" w:lineRule="auto"/>
        <w:jc w:val="both"/>
        <w:rPr>
          <w:rFonts w:asciiTheme="minorHAnsi" w:hAnsiTheme="minorHAnsi" w:cstheme="minorHAnsi"/>
        </w:rPr>
      </w:pPr>
      <w:r w:rsidRPr="0015247D">
        <w:rPr>
          <w:rFonts w:asciiTheme="minorHAnsi" w:hAnsiTheme="minorHAnsi" w:cstheme="minorHAnsi"/>
        </w:rPr>
        <w:t>Facilitate reporting channels and ensure concerns are investigated promptly and impartially.</w:t>
      </w:r>
    </w:p>
    <w:p w14:paraId="0F8645EC" w14:textId="77777777" w:rsidR="00DF5603" w:rsidRPr="0015247D" w:rsidRDefault="00DF5603" w:rsidP="00D42D1C">
      <w:pPr>
        <w:pStyle w:val="NormalWeb"/>
        <w:numPr>
          <w:ilvl w:val="0"/>
          <w:numId w:val="16"/>
        </w:numPr>
        <w:spacing w:line="276" w:lineRule="auto"/>
        <w:jc w:val="both"/>
        <w:rPr>
          <w:rFonts w:asciiTheme="minorHAnsi" w:hAnsiTheme="minorHAnsi" w:cstheme="minorHAnsi"/>
        </w:rPr>
      </w:pPr>
      <w:r w:rsidRPr="0015247D">
        <w:rPr>
          <w:rFonts w:asciiTheme="minorHAnsi" w:hAnsiTheme="minorHAnsi" w:cstheme="minorHAnsi"/>
        </w:rPr>
        <w:t>Maintain confidentiality and ensure protection from retaliation for individuals reporting in good faith.</w:t>
      </w:r>
    </w:p>
    <w:p w14:paraId="2D35389D" w14:textId="77777777" w:rsidR="00DF5603" w:rsidRPr="0015247D" w:rsidRDefault="00DF5603" w:rsidP="00D42D1C">
      <w:pPr>
        <w:pStyle w:val="NormalWeb"/>
        <w:numPr>
          <w:ilvl w:val="0"/>
          <w:numId w:val="16"/>
        </w:numPr>
        <w:spacing w:line="276" w:lineRule="auto"/>
        <w:jc w:val="both"/>
        <w:rPr>
          <w:rFonts w:asciiTheme="minorHAnsi" w:hAnsiTheme="minorHAnsi" w:cstheme="minorHAnsi"/>
        </w:rPr>
      </w:pPr>
      <w:r w:rsidRPr="0015247D">
        <w:rPr>
          <w:rFonts w:asciiTheme="minorHAnsi" w:hAnsiTheme="minorHAnsi" w:cstheme="minorHAnsi"/>
        </w:rPr>
        <w:t>Track policy compliance, monitor trends, and recommend improvements to enhance ethical practices.</w:t>
      </w:r>
    </w:p>
    <w:p w14:paraId="24D65D4A" w14:textId="77777777" w:rsidR="00424F71" w:rsidRPr="0015247D" w:rsidRDefault="00424F71" w:rsidP="009B0A5D">
      <w:pPr>
        <w:pStyle w:val="Heading1"/>
        <w:spacing w:after="240" w:line="276" w:lineRule="auto"/>
        <w:ind w:left="567"/>
        <w:rPr>
          <w:rFonts w:asciiTheme="minorHAnsi" w:hAnsiTheme="minorHAnsi" w:cstheme="minorHAnsi"/>
          <w:b/>
          <w:bCs/>
        </w:rPr>
      </w:pPr>
      <w:bookmarkStart w:id="16" w:name="_Toc215828017"/>
      <w:r w:rsidRPr="0015247D">
        <w:rPr>
          <w:rFonts w:asciiTheme="minorHAnsi" w:hAnsiTheme="minorHAnsi" w:cstheme="minorHAnsi"/>
          <w:b/>
          <w:bCs/>
        </w:rPr>
        <w:t>Reporting</w:t>
      </w:r>
      <w:bookmarkEnd w:id="15"/>
      <w:bookmarkEnd w:id="16"/>
    </w:p>
    <w:p w14:paraId="1EBC2C7B" w14:textId="4FD166F4" w:rsidR="00D42D1C" w:rsidRPr="0015247D" w:rsidRDefault="00D42D1C" w:rsidP="00D42D1C">
      <w:pPr>
        <w:pStyle w:val="ListParagraph"/>
        <w:numPr>
          <w:ilvl w:val="0"/>
          <w:numId w:val="5"/>
        </w:numPr>
        <w:spacing w:before="100" w:beforeAutospacing="1" w:after="100" w:afterAutospacing="1" w:line="276" w:lineRule="auto"/>
        <w:rPr>
          <w:rFonts w:eastAsia="Times New Roman" w:cstheme="minorHAnsi"/>
          <w:szCs w:val="24"/>
          <w:lang w:eastAsia="en-IN"/>
          <w14:ligatures w14:val="none"/>
        </w:rPr>
      </w:pPr>
      <w:r w:rsidRPr="0015247D">
        <w:rPr>
          <w:rFonts w:eastAsia="Times New Roman" w:cstheme="minorHAnsi"/>
          <w:szCs w:val="24"/>
          <w:lang w:eastAsia="en-IN"/>
          <w14:ligatures w14:val="none"/>
        </w:rPr>
        <w:t>Speedrack maintains systematic monitoring of ethical conduct through periodic reviews, compliance dashboards, incident reporting systems, and behavior risk assessments.</w:t>
      </w:r>
    </w:p>
    <w:p w14:paraId="3403389C" w14:textId="2F37D10F" w:rsidR="00D42D1C" w:rsidRPr="0015247D" w:rsidRDefault="00D42D1C" w:rsidP="00D42D1C">
      <w:pPr>
        <w:pStyle w:val="ListParagraph"/>
        <w:numPr>
          <w:ilvl w:val="0"/>
          <w:numId w:val="5"/>
        </w:numPr>
        <w:spacing w:before="100" w:beforeAutospacing="1" w:after="100" w:afterAutospacing="1" w:line="276" w:lineRule="auto"/>
        <w:rPr>
          <w:rFonts w:eastAsia="Times New Roman" w:cstheme="minorHAnsi"/>
          <w:szCs w:val="24"/>
          <w:lang w:eastAsia="en-IN"/>
          <w14:ligatures w14:val="none"/>
        </w:rPr>
      </w:pPr>
      <w:r w:rsidRPr="0015247D">
        <w:rPr>
          <w:rFonts w:eastAsia="Times New Roman" w:cstheme="minorHAnsi"/>
          <w:szCs w:val="24"/>
          <w:lang w:eastAsia="en-IN"/>
          <w14:ligatures w14:val="none"/>
        </w:rPr>
        <w:t>The People &amp; Compliance Teams prepare an annual Ethics &amp; Integrity Performance Report, summarizing elements such as misconduct case resolution timelines, training participation, conflict-of-interest disclosures, whistleblowing statistics, and cultural engagement outcomes.</w:t>
      </w:r>
    </w:p>
    <w:p w14:paraId="7A9F8EE9" w14:textId="30629B38" w:rsidR="00D42D1C" w:rsidRPr="0015247D" w:rsidRDefault="00D42D1C" w:rsidP="00D42D1C">
      <w:pPr>
        <w:pStyle w:val="ListParagraph"/>
        <w:numPr>
          <w:ilvl w:val="0"/>
          <w:numId w:val="5"/>
        </w:numPr>
        <w:spacing w:before="100" w:beforeAutospacing="1" w:after="100" w:afterAutospacing="1" w:line="276" w:lineRule="auto"/>
        <w:rPr>
          <w:rFonts w:eastAsia="Times New Roman" w:cstheme="minorHAnsi"/>
          <w:szCs w:val="24"/>
          <w:lang w:eastAsia="en-IN"/>
          <w14:ligatures w14:val="none"/>
        </w:rPr>
      </w:pPr>
      <w:r w:rsidRPr="0015247D">
        <w:rPr>
          <w:rFonts w:eastAsia="Times New Roman" w:cstheme="minorHAnsi"/>
          <w:szCs w:val="24"/>
          <w:lang w:eastAsia="en-IN"/>
          <w14:ligatures w14:val="none"/>
        </w:rPr>
        <w:t>Progress, challenges, and improvement measures are presented to Executive Management and the Board to support transparent decision-making and reinforce accountability.</w:t>
      </w:r>
    </w:p>
    <w:p w14:paraId="09D8989F" w14:textId="74884A36" w:rsidR="00F05F18" w:rsidRPr="0015247D" w:rsidRDefault="00D42D1C" w:rsidP="00D42D1C">
      <w:pPr>
        <w:pStyle w:val="ListParagraph"/>
        <w:numPr>
          <w:ilvl w:val="0"/>
          <w:numId w:val="5"/>
        </w:numPr>
        <w:spacing w:before="100" w:beforeAutospacing="1" w:after="100" w:afterAutospacing="1" w:line="276" w:lineRule="auto"/>
        <w:rPr>
          <w:rFonts w:eastAsia="Times New Roman" w:cstheme="minorHAnsi"/>
          <w:szCs w:val="24"/>
          <w:lang w:eastAsia="en-IN"/>
          <w14:ligatures w14:val="none"/>
        </w:rPr>
      </w:pPr>
      <w:proofErr w:type="spellStart"/>
      <w:r w:rsidRPr="0015247D">
        <w:rPr>
          <w:rFonts w:eastAsia="Times New Roman" w:cstheme="minorHAnsi"/>
          <w:szCs w:val="24"/>
          <w:lang w:eastAsia="en-IN"/>
          <w14:ligatures w14:val="none"/>
        </w:rPr>
        <w:t>Speedrack</w:t>
      </w:r>
      <w:proofErr w:type="spellEnd"/>
      <w:r w:rsidRPr="0015247D">
        <w:rPr>
          <w:rFonts w:eastAsia="Times New Roman" w:cstheme="minorHAnsi"/>
          <w:szCs w:val="24"/>
          <w:lang w:eastAsia="en-IN"/>
          <w14:ligatures w14:val="none"/>
        </w:rPr>
        <w:t xml:space="preserve"> provides accessible, confidential, and anonymous reporting mechanisms that enable employees and partners to raise ethical concerns safely and without fear of retaliation.</w:t>
      </w:r>
    </w:p>
    <w:p w14:paraId="20EDBAF3" w14:textId="77777777" w:rsidR="00424F71" w:rsidRPr="0015247D" w:rsidRDefault="00424F71" w:rsidP="009B0A5D">
      <w:pPr>
        <w:pStyle w:val="Heading1"/>
        <w:spacing w:line="276" w:lineRule="auto"/>
        <w:ind w:left="567"/>
        <w:rPr>
          <w:rFonts w:asciiTheme="minorHAnsi" w:hAnsiTheme="minorHAnsi" w:cstheme="minorHAnsi"/>
          <w:b/>
          <w:bCs/>
        </w:rPr>
      </w:pPr>
      <w:bookmarkStart w:id="17" w:name="_Toc213930223"/>
      <w:bookmarkStart w:id="18" w:name="_Toc215828018"/>
      <w:r w:rsidRPr="0015247D">
        <w:rPr>
          <w:rFonts w:asciiTheme="minorHAnsi" w:hAnsiTheme="minorHAnsi" w:cstheme="minorHAnsi"/>
          <w:b/>
          <w:bCs/>
        </w:rPr>
        <w:lastRenderedPageBreak/>
        <w:t>Continuous Improvement</w:t>
      </w:r>
      <w:bookmarkEnd w:id="17"/>
      <w:bookmarkEnd w:id="18"/>
    </w:p>
    <w:p w14:paraId="5B29C5DB" w14:textId="5C919A3E" w:rsidR="00424F71" w:rsidRPr="0015247D" w:rsidRDefault="00D42D1C" w:rsidP="0015247D">
      <w:pPr>
        <w:spacing w:before="100" w:beforeAutospacing="1" w:after="100" w:afterAutospacing="1"/>
        <w:ind w:left="0" w:firstLine="0"/>
        <w:rPr>
          <w:rFonts w:eastAsia="Times New Roman" w:cstheme="minorHAnsi"/>
          <w:kern w:val="0"/>
          <w:sz w:val="24"/>
          <w:szCs w:val="24"/>
          <w:lang w:eastAsia="en-IN"/>
          <w14:ligatures w14:val="none"/>
        </w:rPr>
      </w:pPr>
      <w:r w:rsidRPr="0015247D">
        <w:rPr>
          <w:rFonts w:cstheme="minorHAnsi"/>
          <w:sz w:val="24"/>
          <w:szCs w:val="24"/>
        </w:rPr>
        <w:t>Speedrack Products Group Ltd is committed to continuously advancing ethical behavior and integrity across the organization. Performance is regularly evaluated through internal audits, stakeholder feedback, culture assessments, and external reviews. The company invests in training, digital compliance tools, awareness programs, and leadership development to strengthen ethical decision-making.</w:t>
      </w:r>
      <w:r w:rsidR="00D32CE7">
        <w:rPr>
          <w:rFonts w:cstheme="minorHAnsi"/>
          <w:sz w:val="24"/>
          <w:szCs w:val="24"/>
        </w:rPr>
        <w:t xml:space="preserve"> We</w:t>
      </w:r>
      <w:r w:rsidRPr="0015247D">
        <w:rPr>
          <w:rFonts w:cstheme="minorHAnsi"/>
          <w:sz w:val="24"/>
          <w:szCs w:val="24"/>
        </w:rPr>
        <w:t xml:space="preserve"> collaborates with employees, representatives, and supply chain partners to identify improvement opportunities, prevent misconduct, and uphold integrity. Corrective and preventive actions are taken promptly to address violations, close compliance gaps, and maintain trust and transparency.</w:t>
      </w:r>
    </w:p>
    <w:p w14:paraId="29740E28" w14:textId="77777777" w:rsidR="00424F71" w:rsidRPr="0015247D" w:rsidRDefault="00424F71" w:rsidP="009B0A5D">
      <w:pPr>
        <w:pStyle w:val="Heading1"/>
        <w:spacing w:line="276" w:lineRule="auto"/>
        <w:ind w:left="567"/>
        <w:rPr>
          <w:rFonts w:asciiTheme="minorHAnsi" w:hAnsiTheme="minorHAnsi" w:cstheme="minorHAnsi"/>
          <w:b/>
          <w:bCs/>
        </w:rPr>
      </w:pPr>
      <w:bookmarkStart w:id="19" w:name="_Toc213930224"/>
      <w:bookmarkStart w:id="20" w:name="_Toc215828019"/>
      <w:r w:rsidRPr="0015247D">
        <w:rPr>
          <w:rFonts w:asciiTheme="minorHAnsi" w:hAnsiTheme="minorHAnsi" w:cstheme="minorHAnsi"/>
          <w:b/>
          <w:bCs/>
        </w:rPr>
        <w:t>SDGs Covered by This Policy</w:t>
      </w:r>
      <w:bookmarkEnd w:id="19"/>
      <w:bookmarkEnd w:id="20"/>
    </w:p>
    <w:p w14:paraId="644FDE2F" w14:textId="18661CB9" w:rsidR="00424F71" w:rsidRPr="0015247D" w:rsidRDefault="00424F71" w:rsidP="009B0A5D">
      <w:pPr>
        <w:ind w:left="0" w:firstLine="0"/>
        <w:rPr>
          <w:rFonts w:cstheme="minorHAnsi"/>
          <w:b/>
          <w:bCs/>
          <w:sz w:val="24"/>
          <w:szCs w:val="24"/>
        </w:rPr>
      </w:pPr>
      <w:r w:rsidRPr="0015247D">
        <w:rPr>
          <w:rFonts w:cstheme="minorHAnsi"/>
          <w:sz w:val="24"/>
          <w:szCs w:val="24"/>
        </w:rPr>
        <w:t xml:space="preserve">This Environmental Policy supports the following </w:t>
      </w:r>
      <w:r w:rsidRPr="0015247D">
        <w:rPr>
          <w:rFonts w:cstheme="minorHAnsi"/>
          <w:b/>
          <w:bCs/>
          <w:sz w:val="24"/>
          <w:szCs w:val="24"/>
        </w:rPr>
        <w:t>United Nations Sustainable Development Goals (SDGs):</w:t>
      </w:r>
      <w:r w:rsidR="00F5217B" w:rsidRPr="0015247D">
        <w:rPr>
          <w:rFonts w:cstheme="minorHAnsi"/>
          <w:noProof/>
        </w:rPr>
        <w:t xml:space="preserve"> </w:t>
      </w:r>
    </w:p>
    <w:tbl>
      <w:tblPr>
        <w:tblStyle w:val="TableGrid"/>
        <w:tblW w:w="771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8"/>
        <w:gridCol w:w="1928"/>
        <w:gridCol w:w="1928"/>
        <w:gridCol w:w="1928"/>
      </w:tblGrid>
      <w:tr w:rsidR="00F05F18" w:rsidRPr="0015247D" w14:paraId="0C217209" w14:textId="6368F293" w:rsidTr="00F05F18">
        <w:tc>
          <w:tcPr>
            <w:tcW w:w="1928" w:type="dxa"/>
          </w:tcPr>
          <w:p w14:paraId="6320A4DD" w14:textId="2CA78437" w:rsidR="00F05F18" w:rsidRPr="0015247D" w:rsidRDefault="0015247D" w:rsidP="009B0A5D">
            <w:pPr>
              <w:spacing w:line="276" w:lineRule="auto"/>
              <w:jc w:val="both"/>
              <w:rPr>
                <w:rFonts w:cstheme="minorHAnsi"/>
              </w:rPr>
            </w:pPr>
            <w:r w:rsidRPr="0015247D">
              <w:rPr>
                <w:rFonts w:cstheme="minorHAnsi"/>
                <w:noProof/>
                <w:lang w:eastAsia="en-IN"/>
              </w:rPr>
              <w:drawing>
                <wp:inline distT="0" distB="0" distL="0" distR="0" wp14:anchorId="318807ED" wp14:editId="6A42FE6F">
                  <wp:extent cx="1008000" cy="1008000"/>
                  <wp:effectExtent l="0" t="0" r="0" b="0"/>
                  <wp:docPr id="2" name="Picture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defin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08000" cy="1008000"/>
                          </a:xfrm>
                          <a:prstGeom prst="rect">
                            <a:avLst/>
                          </a:prstGeom>
                          <a:noFill/>
                          <a:ln>
                            <a:noFill/>
                          </a:ln>
                        </pic:spPr>
                      </pic:pic>
                    </a:graphicData>
                  </a:graphic>
                </wp:inline>
              </w:drawing>
            </w:r>
          </w:p>
        </w:tc>
        <w:tc>
          <w:tcPr>
            <w:tcW w:w="1928" w:type="dxa"/>
          </w:tcPr>
          <w:p w14:paraId="7661987C" w14:textId="5FC40C24" w:rsidR="00F05F18" w:rsidRPr="0015247D" w:rsidRDefault="0015247D" w:rsidP="009B0A5D">
            <w:pPr>
              <w:spacing w:line="276" w:lineRule="auto"/>
              <w:jc w:val="both"/>
              <w:rPr>
                <w:rFonts w:cstheme="minorHAnsi"/>
              </w:rPr>
            </w:pPr>
            <w:r w:rsidRPr="0015247D">
              <w:rPr>
                <w:rFonts w:cstheme="minorHAnsi"/>
                <w:noProof/>
                <w:lang w:eastAsia="en-IN"/>
              </w:rPr>
              <w:drawing>
                <wp:inline distT="0" distB="0" distL="0" distR="0" wp14:anchorId="7F12B2E4" wp14:editId="3D185A0A">
                  <wp:extent cx="1008000" cy="1008000"/>
                  <wp:effectExtent l="0" t="0" r="0" b="0"/>
                  <wp:docPr id="18" name="Picture 1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undefin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08000" cy="1008000"/>
                          </a:xfrm>
                          <a:prstGeom prst="rect">
                            <a:avLst/>
                          </a:prstGeom>
                          <a:noFill/>
                          <a:ln>
                            <a:noFill/>
                          </a:ln>
                        </pic:spPr>
                      </pic:pic>
                    </a:graphicData>
                  </a:graphic>
                </wp:inline>
              </w:drawing>
            </w:r>
          </w:p>
        </w:tc>
        <w:tc>
          <w:tcPr>
            <w:tcW w:w="1928" w:type="dxa"/>
          </w:tcPr>
          <w:p w14:paraId="1923C3F6" w14:textId="2FC05C72" w:rsidR="00F05F18" w:rsidRPr="0015247D" w:rsidRDefault="00F05F18" w:rsidP="009B0A5D">
            <w:pPr>
              <w:spacing w:line="276" w:lineRule="auto"/>
              <w:jc w:val="both"/>
              <w:rPr>
                <w:rFonts w:cstheme="minorHAnsi"/>
              </w:rPr>
            </w:pPr>
          </w:p>
        </w:tc>
        <w:tc>
          <w:tcPr>
            <w:tcW w:w="1928" w:type="dxa"/>
          </w:tcPr>
          <w:p w14:paraId="4C2EEB89" w14:textId="01A73C29" w:rsidR="00F05F18" w:rsidRPr="0015247D" w:rsidRDefault="00F05F18" w:rsidP="009B0A5D">
            <w:pPr>
              <w:spacing w:line="276" w:lineRule="auto"/>
              <w:rPr>
                <w:rFonts w:cstheme="minorHAnsi"/>
                <w:noProof/>
                <w:lang w:eastAsia="en-IN"/>
              </w:rPr>
            </w:pPr>
          </w:p>
        </w:tc>
      </w:tr>
    </w:tbl>
    <w:p w14:paraId="23A4A57E" w14:textId="489EC6A8" w:rsidR="00424F71" w:rsidRPr="0015247D" w:rsidRDefault="00424F71" w:rsidP="009B0A5D">
      <w:pPr>
        <w:pStyle w:val="Heading1"/>
        <w:spacing w:line="276" w:lineRule="auto"/>
        <w:ind w:left="567"/>
        <w:rPr>
          <w:rFonts w:asciiTheme="minorHAnsi" w:hAnsiTheme="minorHAnsi" w:cstheme="minorHAnsi"/>
          <w:b/>
          <w:bCs/>
        </w:rPr>
      </w:pPr>
      <w:bookmarkStart w:id="21" w:name="_Toc213930225"/>
      <w:bookmarkStart w:id="22" w:name="_Toc215828020"/>
      <w:r w:rsidRPr="0015247D">
        <w:rPr>
          <w:rFonts w:asciiTheme="minorHAnsi" w:hAnsiTheme="minorHAnsi" w:cstheme="minorHAnsi"/>
          <w:b/>
          <w:bCs/>
        </w:rPr>
        <w:t>Review Mechanism</w:t>
      </w:r>
      <w:bookmarkEnd w:id="21"/>
      <w:bookmarkEnd w:id="22"/>
    </w:p>
    <w:p w14:paraId="7E6DA4AB" w14:textId="3C9B85FB" w:rsidR="00424F71" w:rsidRDefault="00CB4F60" w:rsidP="009B0A5D">
      <w:pPr>
        <w:ind w:left="0" w:firstLine="0"/>
        <w:rPr>
          <w:rFonts w:cstheme="minorHAnsi"/>
          <w:sz w:val="24"/>
        </w:rPr>
      </w:pPr>
      <w:r>
        <w:rPr>
          <w:rFonts w:cstheme="minorHAnsi"/>
          <w:sz w:val="24"/>
        </w:rPr>
        <w:t>Chief Compliance Officer</w:t>
      </w:r>
      <w:r w:rsidR="0015247D" w:rsidRPr="0015247D">
        <w:rPr>
          <w:rFonts w:cstheme="minorHAnsi"/>
          <w:sz w:val="24"/>
        </w:rPr>
        <w:t xml:space="preserve"> conducts an annual review</w:t>
      </w:r>
      <w:r w:rsidR="00D32CE7">
        <w:rPr>
          <w:rFonts w:cstheme="minorHAnsi"/>
          <w:sz w:val="24"/>
        </w:rPr>
        <w:t xml:space="preserve"> or as needed</w:t>
      </w:r>
      <w:r w:rsidR="0015247D" w:rsidRPr="0015247D">
        <w:rPr>
          <w:rFonts w:cstheme="minorHAnsi"/>
          <w:sz w:val="24"/>
        </w:rPr>
        <w:t xml:space="preserve"> of this Ethics Policy to assess compliance performance, identify improvement needs, and ensure alignment with evolving legal, ethical, and industry expectations. Updates or enhancements may be implemented based on review findings, governance priorities, or global regulatory changes. Any modifications or significant updates are communicated to employees, business partners, and relevant stakeholders to maintain clarity, transparency, and organizational alignment.</w:t>
      </w:r>
    </w:p>
    <w:p w14:paraId="544AC8CD" w14:textId="77777777" w:rsidR="004028F6" w:rsidRPr="00595603" w:rsidRDefault="004028F6" w:rsidP="004028F6">
      <w:pPr>
        <w:ind w:left="0" w:firstLine="0"/>
        <w:rPr>
          <w:rFonts w:ascii="Calibri" w:eastAsia="Calibri" w:hAnsi="Calibri" w:cs="Shruti"/>
          <w:b/>
          <w:bCs/>
          <w:sz w:val="24"/>
          <w:szCs w:val="24"/>
        </w:rPr>
      </w:pPr>
      <w:r w:rsidRPr="00595603">
        <w:rPr>
          <w:rFonts w:ascii="Calibri" w:eastAsia="Calibri" w:hAnsi="Calibri" w:cs="Shruti"/>
          <w:b/>
          <w:bCs/>
          <w:sz w:val="24"/>
          <w:szCs w:val="24"/>
        </w:rPr>
        <w:t>Effective Date: 01.12.2024</w:t>
      </w:r>
    </w:p>
    <w:p w14:paraId="5406476C" w14:textId="77777777" w:rsidR="004028F6" w:rsidRPr="00595603" w:rsidRDefault="004028F6" w:rsidP="004028F6">
      <w:pPr>
        <w:ind w:left="0" w:firstLine="0"/>
        <w:rPr>
          <w:rFonts w:ascii="Calibri" w:eastAsia="Calibri" w:hAnsi="Calibri" w:cs="Shruti"/>
          <w:b/>
          <w:bCs/>
          <w:sz w:val="24"/>
          <w:szCs w:val="24"/>
        </w:rPr>
      </w:pPr>
      <w:r w:rsidRPr="00595603">
        <w:rPr>
          <w:rFonts w:ascii="Calibri" w:eastAsia="Calibri" w:hAnsi="Calibri" w:cs="Shruti"/>
          <w:b/>
          <w:bCs/>
          <w:sz w:val="24"/>
          <w:szCs w:val="24"/>
        </w:rPr>
        <w:t xml:space="preserve">Last Review Date: 01.04.2025   </w:t>
      </w:r>
      <w:r w:rsidRPr="00595603">
        <w:rPr>
          <w:rFonts w:ascii="Calibri" w:eastAsia="Calibri" w:hAnsi="Calibri" w:cs="Shruti"/>
          <w:b/>
          <w:bCs/>
          <w:sz w:val="24"/>
          <w:szCs w:val="24"/>
        </w:rPr>
        <w:tab/>
      </w:r>
      <w:r w:rsidRPr="00595603">
        <w:rPr>
          <w:rFonts w:ascii="Calibri" w:eastAsia="Calibri" w:hAnsi="Calibri" w:cs="Shruti"/>
          <w:b/>
          <w:bCs/>
          <w:sz w:val="24"/>
          <w:szCs w:val="24"/>
        </w:rPr>
        <w:tab/>
      </w:r>
      <w:r w:rsidRPr="00595603">
        <w:rPr>
          <w:rFonts w:ascii="Calibri" w:eastAsia="Calibri" w:hAnsi="Calibri" w:cs="Shruti"/>
          <w:b/>
          <w:bCs/>
          <w:sz w:val="24"/>
          <w:szCs w:val="24"/>
        </w:rPr>
        <w:tab/>
        <w:t>Rev. No. 1.0</w:t>
      </w:r>
    </w:p>
    <w:p w14:paraId="0FEEEA1B" w14:textId="77777777" w:rsidR="004028F6" w:rsidRPr="00595603" w:rsidRDefault="004028F6" w:rsidP="004028F6">
      <w:pPr>
        <w:ind w:left="0" w:firstLine="0"/>
        <w:rPr>
          <w:rFonts w:ascii="Calibri" w:eastAsia="Calibri" w:hAnsi="Calibri" w:cs="Shruti"/>
          <w:b/>
          <w:bCs/>
          <w:sz w:val="24"/>
          <w:szCs w:val="24"/>
        </w:rPr>
      </w:pPr>
      <w:r w:rsidRPr="00595603">
        <w:rPr>
          <w:rFonts w:ascii="Calibri" w:eastAsia="Calibri" w:hAnsi="Calibri" w:cs="Shruti"/>
          <w:b/>
          <w:bCs/>
          <w:sz w:val="24"/>
          <w:szCs w:val="24"/>
        </w:rPr>
        <w:t>Next Review Date: 01.04.2026</w:t>
      </w:r>
    </w:p>
    <w:p w14:paraId="4B5F3388" w14:textId="77777777" w:rsidR="004028F6" w:rsidRPr="0015247D" w:rsidRDefault="004028F6" w:rsidP="009B0A5D">
      <w:pPr>
        <w:ind w:left="0" w:firstLine="0"/>
        <w:rPr>
          <w:rFonts w:cstheme="minorHAnsi"/>
          <w:sz w:val="28"/>
          <w:szCs w:val="24"/>
        </w:rPr>
      </w:pPr>
    </w:p>
    <w:p w14:paraId="0D274370" w14:textId="7FDFBCBB" w:rsidR="004D29FD" w:rsidRPr="0015247D" w:rsidRDefault="002E4796" w:rsidP="0015247D">
      <w:pPr>
        <w:pStyle w:val="Heading1"/>
        <w:spacing w:line="276" w:lineRule="auto"/>
        <w:rPr>
          <w:rFonts w:asciiTheme="minorHAnsi" w:hAnsiTheme="minorHAnsi" w:cstheme="minorHAnsi"/>
          <w:b/>
          <w:bCs/>
        </w:rPr>
      </w:pPr>
      <w:r w:rsidRPr="0015247D">
        <w:rPr>
          <w:rFonts w:asciiTheme="minorHAnsi" w:hAnsiTheme="minorHAnsi" w:cstheme="minorHAnsi"/>
          <w:b/>
          <w:bCs/>
          <w:sz w:val="36"/>
        </w:rPr>
        <w:br w:type="column"/>
      </w:r>
      <w:bookmarkStart w:id="23" w:name="_Toc215828021"/>
      <w:r w:rsidR="00847004" w:rsidRPr="0015247D">
        <w:rPr>
          <w:rFonts w:asciiTheme="minorHAnsi" w:hAnsiTheme="minorHAnsi" w:cstheme="minorHAnsi"/>
          <w:b/>
          <w:bCs/>
        </w:rPr>
        <w:lastRenderedPageBreak/>
        <w:t>Employee Acknowledgement Form</w:t>
      </w:r>
      <w:bookmarkEnd w:id="23"/>
    </w:p>
    <w:p w14:paraId="3B754E3A" w14:textId="24782F29" w:rsidR="00F05F18" w:rsidRPr="0015247D" w:rsidRDefault="0015247D" w:rsidP="009B0A5D">
      <w:pPr>
        <w:spacing w:before="100" w:beforeAutospacing="1" w:after="100" w:afterAutospacing="1"/>
        <w:ind w:left="0" w:firstLine="0"/>
        <w:rPr>
          <w:rFonts w:eastAsia="Times New Roman" w:cstheme="minorHAnsi"/>
          <w:kern w:val="0"/>
          <w:sz w:val="28"/>
          <w:szCs w:val="24"/>
          <w:lang w:eastAsia="en-IN"/>
          <w14:ligatures w14:val="none"/>
        </w:rPr>
      </w:pPr>
      <w:r w:rsidRPr="0015247D">
        <w:rPr>
          <w:rFonts w:cstheme="minorHAnsi"/>
          <w:sz w:val="24"/>
        </w:rPr>
        <w:t xml:space="preserve">I acknowledge that I have received, read, and understood </w:t>
      </w:r>
      <w:r w:rsidRPr="0015247D">
        <w:rPr>
          <w:rStyle w:val="Strong"/>
          <w:rFonts w:cstheme="minorHAnsi"/>
          <w:sz w:val="24"/>
        </w:rPr>
        <w:t xml:space="preserve">Speedrack Products Group Ltd.’s </w:t>
      </w:r>
      <w:r w:rsidR="004028F6">
        <w:rPr>
          <w:rStyle w:val="Strong"/>
          <w:rFonts w:cstheme="minorHAnsi"/>
          <w:sz w:val="24"/>
        </w:rPr>
        <w:t xml:space="preserve">Business </w:t>
      </w:r>
      <w:r w:rsidRPr="0015247D">
        <w:rPr>
          <w:rStyle w:val="Strong"/>
          <w:rFonts w:cstheme="minorHAnsi"/>
          <w:sz w:val="24"/>
        </w:rPr>
        <w:t>Ethics Policy</w:t>
      </w:r>
      <w:r w:rsidRPr="0015247D">
        <w:rPr>
          <w:rFonts w:cstheme="minorHAnsi"/>
          <w:sz w:val="24"/>
        </w:rPr>
        <w:t>.</w:t>
      </w:r>
    </w:p>
    <w:p w14:paraId="1E46CDE1" w14:textId="1FEE25BC" w:rsidR="00F05F18" w:rsidRPr="0015247D" w:rsidRDefault="0015247D" w:rsidP="009B0A5D">
      <w:pPr>
        <w:spacing w:before="100" w:beforeAutospacing="1" w:after="100" w:afterAutospacing="1"/>
        <w:ind w:left="0" w:firstLine="0"/>
        <w:rPr>
          <w:rFonts w:eastAsia="Times New Roman" w:cstheme="minorHAnsi"/>
          <w:kern w:val="0"/>
          <w:sz w:val="28"/>
          <w:szCs w:val="24"/>
          <w:lang w:eastAsia="en-IN"/>
          <w14:ligatures w14:val="none"/>
        </w:rPr>
      </w:pPr>
      <w:r w:rsidRPr="0015247D">
        <w:rPr>
          <w:rFonts w:cstheme="minorHAnsi"/>
          <w:sz w:val="24"/>
        </w:rPr>
        <w:t>I understand my responsibility to uphold ethical conduct, integrity, transparency, and respect in all professional interactions, and to report any violations promptly and responsibly.</w:t>
      </w:r>
    </w:p>
    <w:p w14:paraId="1D54FD2B" w14:textId="23BCC17F" w:rsidR="00F05F18" w:rsidRPr="0015247D" w:rsidRDefault="0015247D" w:rsidP="009B0A5D">
      <w:pPr>
        <w:spacing w:before="100" w:beforeAutospacing="1" w:after="100" w:afterAutospacing="1"/>
        <w:ind w:left="0" w:firstLine="0"/>
        <w:rPr>
          <w:rFonts w:eastAsia="Times New Roman" w:cstheme="minorHAnsi"/>
          <w:kern w:val="0"/>
          <w:sz w:val="28"/>
          <w:szCs w:val="24"/>
          <w:lang w:eastAsia="en-IN"/>
          <w14:ligatures w14:val="none"/>
        </w:rPr>
      </w:pPr>
      <w:r w:rsidRPr="0015247D">
        <w:rPr>
          <w:rFonts w:cstheme="minorHAnsi"/>
          <w:sz w:val="24"/>
        </w:rPr>
        <w:t>I recognize that following this policy is a mandatory requirement of employment, and failure to comply may result in appropriate disciplinary action.</w:t>
      </w:r>
    </w:p>
    <w:p w14:paraId="60811896" w14:textId="77777777" w:rsidR="00F05F18" w:rsidRPr="0015247D" w:rsidRDefault="00F05F18" w:rsidP="009B0A5D">
      <w:pPr>
        <w:spacing w:before="100" w:beforeAutospacing="1" w:after="100" w:afterAutospacing="1"/>
        <w:ind w:left="0" w:firstLine="0"/>
        <w:rPr>
          <w:rFonts w:eastAsia="Times New Roman" w:cstheme="minorHAnsi"/>
          <w:kern w:val="0"/>
          <w:sz w:val="24"/>
          <w:szCs w:val="24"/>
          <w:lang w:eastAsia="en-IN"/>
          <w14:ligatures w14:val="none"/>
        </w:rPr>
      </w:pPr>
      <w:r w:rsidRPr="0015247D">
        <w:rPr>
          <w:rFonts w:eastAsia="Times New Roman" w:cstheme="minorHAnsi"/>
          <w:kern w:val="0"/>
          <w:sz w:val="24"/>
          <w:szCs w:val="24"/>
          <w:lang w:eastAsia="en-IN"/>
          <w14:ligatures w14:val="none"/>
        </w:rPr>
        <w:t>By signing below, I agree to support and comply with this policy.</w:t>
      </w:r>
    </w:p>
    <w:p w14:paraId="6D5FEE86" w14:textId="77777777" w:rsidR="00F5217B" w:rsidRPr="0015247D" w:rsidRDefault="00F5217B" w:rsidP="009B0A5D">
      <w:pPr>
        <w:spacing w:before="100" w:beforeAutospacing="1" w:after="100" w:afterAutospacing="1"/>
        <w:ind w:left="0" w:firstLine="0"/>
        <w:rPr>
          <w:rFonts w:eastAsia="Times New Roman" w:cstheme="minorHAnsi"/>
          <w:kern w:val="0"/>
          <w:sz w:val="24"/>
          <w:szCs w:val="24"/>
          <w:lang w:eastAsia="en-IN"/>
          <w14:ligatures w14:val="none"/>
        </w:rPr>
      </w:pPr>
    </w:p>
    <w:p w14:paraId="69D2FC1A" w14:textId="77777777" w:rsidR="004028F6" w:rsidRPr="004D29FD" w:rsidRDefault="004028F6" w:rsidP="004028F6">
      <w:pPr>
        <w:spacing w:before="100" w:beforeAutospacing="1" w:after="100" w:afterAutospacing="1" w:line="600" w:lineRule="auto"/>
        <w:ind w:left="0" w:firstLine="0"/>
        <w:jc w:val="left"/>
      </w:pPr>
      <w:r w:rsidRPr="00F5217B">
        <w:rPr>
          <w:rFonts w:eastAsia="Times New Roman" w:cstheme="minorHAnsi"/>
          <w:b/>
          <w:bCs/>
          <w:kern w:val="0"/>
          <w:sz w:val="24"/>
          <w:szCs w:val="24"/>
          <w:lang w:eastAsia="en-IN"/>
          <w14:ligatures w14:val="none"/>
        </w:rPr>
        <w:t>Employee Name:</w:t>
      </w:r>
      <w:r w:rsidRPr="00F5217B">
        <w:rPr>
          <w:rFonts w:eastAsia="Times New Roman" w:cstheme="minorHAnsi"/>
          <w:kern w:val="0"/>
          <w:sz w:val="24"/>
          <w:szCs w:val="24"/>
          <w:lang w:eastAsia="en-IN"/>
          <w14:ligatures w14:val="none"/>
        </w:rPr>
        <w:t xml:space="preserve"> ___________________________________</w:t>
      </w:r>
      <w:r w:rsidRPr="00F5217B">
        <w:rPr>
          <w:rFonts w:eastAsia="Times New Roman" w:cstheme="minorHAnsi"/>
          <w:kern w:val="0"/>
          <w:sz w:val="24"/>
          <w:szCs w:val="24"/>
          <w:lang w:eastAsia="en-IN"/>
          <w14:ligatures w14:val="none"/>
        </w:rPr>
        <w:br/>
      </w:r>
      <w:r w:rsidRPr="00F5217B">
        <w:rPr>
          <w:rFonts w:eastAsia="Times New Roman" w:cstheme="minorHAnsi"/>
          <w:b/>
          <w:bCs/>
          <w:kern w:val="0"/>
          <w:sz w:val="24"/>
          <w:szCs w:val="24"/>
          <w:lang w:eastAsia="en-IN"/>
          <w14:ligatures w14:val="none"/>
        </w:rPr>
        <w:t>Department:</w:t>
      </w:r>
      <w:r w:rsidRPr="00F5217B">
        <w:rPr>
          <w:rFonts w:eastAsia="Times New Roman" w:cstheme="minorHAnsi"/>
          <w:kern w:val="0"/>
          <w:sz w:val="24"/>
          <w:szCs w:val="24"/>
          <w:lang w:eastAsia="en-IN"/>
          <w14:ligatures w14:val="none"/>
        </w:rPr>
        <w:t xml:space="preserve"> ________________________________________</w:t>
      </w:r>
      <w:r w:rsidRPr="00F5217B">
        <w:rPr>
          <w:rFonts w:eastAsia="Times New Roman" w:cstheme="minorHAnsi"/>
          <w:kern w:val="0"/>
          <w:sz w:val="24"/>
          <w:szCs w:val="24"/>
          <w:lang w:eastAsia="en-IN"/>
          <w14:ligatures w14:val="none"/>
        </w:rPr>
        <w:br/>
      </w:r>
      <w:r w:rsidRPr="00F5217B">
        <w:rPr>
          <w:rFonts w:eastAsia="Times New Roman" w:cstheme="minorHAnsi"/>
          <w:b/>
          <w:bCs/>
          <w:kern w:val="0"/>
          <w:sz w:val="24"/>
          <w:szCs w:val="24"/>
          <w:lang w:eastAsia="en-IN"/>
          <w14:ligatures w14:val="none"/>
        </w:rPr>
        <w:t>Designation:</w:t>
      </w:r>
      <w:r w:rsidRPr="00F5217B">
        <w:rPr>
          <w:rFonts w:eastAsia="Times New Roman" w:cstheme="minorHAnsi"/>
          <w:kern w:val="0"/>
          <w:sz w:val="24"/>
          <w:szCs w:val="24"/>
          <w:lang w:eastAsia="en-IN"/>
          <w14:ligatures w14:val="none"/>
        </w:rPr>
        <w:t xml:space="preserve"> ________________________________________</w:t>
      </w:r>
      <w:r w:rsidRPr="00F5217B">
        <w:rPr>
          <w:rFonts w:eastAsia="Times New Roman" w:cstheme="minorHAnsi"/>
          <w:kern w:val="0"/>
          <w:sz w:val="24"/>
          <w:szCs w:val="24"/>
          <w:lang w:eastAsia="en-IN"/>
          <w14:ligatures w14:val="none"/>
        </w:rPr>
        <w:br/>
      </w:r>
      <w:r w:rsidRPr="00F5217B">
        <w:rPr>
          <w:rFonts w:eastAsia="Times New Roman" w:cstheme="minorHAnsi"/>
          <w:b/>
          <w:bCs/>
          <w:kern w:val="0"/>
          <w:sz w:val="24"/>
          <w:szCs w:val="24"/>
          <w:lang w:eastAsia="en-IN"/>
          <w14:ligatures w14:val="none"/>
        </w:rPr>
        <w:t>Signature:</w:t>
      </w:r>
      <w:r w:rsidRPr="00F5217B">
        <w:rPr>
          <w:rFonts w:eastAsia="Times New Roman" w:cstheme="minorHAnsi"/>
          <w:kern w:val="0"/>
          <w:sz w:val="24"/>
          <w:szCs w:val="24"/>
          <w:lang w:eastAsia="en-IN"/>
          <w14:ligatures w14:val="none"/>
        </w:rPr>
        <w:t xml:space="preserve"> ___________________________________________</w:t>
      </w:r>
      <w:r w:rsidRPr="00F5217B">
        <w:rPr>
          <w:rFonts w:eastAsia="Times New Roman" w:cstheme="minorHAnsi"/>
          <w:kern w:val="0"/>
          <w:sz w:val="24"/>
          <w:szCs w:val="24"/>
          <w:lang w:eastAsia="en-IN"/>
          <w14:ligatures w14:val="none"/>
        </w:rPr>
        <w:br/>
      </w:r>
      <w:r w:rsidRPr="00F5217B">
        <w:rPr>
          <w:rFonts w:eastAsia="Times New Roman" w:cstheme="minorHAnsi"/>
          <w:b/>
          <w:bCs/>
          <w:kern w:val="0"/>
          <w:sz w:val="24"/>
          <w:szCs w:val="24"/>
          <w:lang w:eastAsia="en-IN"/>
          <w14:ligatures w14:val="none"/>
        </w:rPr>
        <w:t>Date:</w:t>
      </w:r>
      <w:r w:rsidRPr="00F5217B">
        <w:rPr>
          <w:rFonts w:eastAsia="Times New Roman" w:cstheme="minorHAnsi"/>
          <w:kern w:val="0"/>
          <w:sz w:val="24"/>
          <w:szCs w:val="24"/>
          <w:lang w:eastAsia="en-IN"/>
          <w14:ligatures w14:val="none"/>
        </w:rPr>
        <w:t xml:space="preserve"> ______________________________________________</w:t>
      </w:r>
    </w:p>
    <w:p w14:paraId="6570E175" w14:textId="1E92339E" w:rsidR="004D29FD" w:rsidRPr="0015247D" w:rsidRDefault="004D29FD" w:rsidP="004028F6">
      <w:pPr>
        <w:spacing w:before="100" w:beforeAutospacing="1" w:after="100" w:afterAutospacing="1"/>
        <w:ind w:left="0" w:firstLine="0"/>
        <w:jc w:val="left"/>
        <w:rPr>
          <w:rFonts w:cstheme="minorHAnsi"/>
        </w:rPr>
      </w:pPr>
    </w:p>
    <w:sectPr w:rsidR="004D29FD" w:rsidRPr="0015247D" w:rsidSect="004D29FD">
      <w:headerReference w:type="default" r:id="rId11"/>
      <w:footerReference w:type="default" r:id="rId12"/>
      <w:pgSz w:w="11906" w:h="16838"/>
      <w:pgMar w:top="1440" w:right="1440" w:bottom="1440" w:left="1440" w:header="708" w:footer="340"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826E0" w14:textId="77777777" w:rsidR="00D53270" w:rsidRDefault="00D53270" w:rsidP="001F3DE6">
      <w:pPr>
        <w:spacing w:before="0" w:after="0" w:line="240" w:lineRule="auto"/>
      </w:pPr>
      <w:r>
        <w:separator/>
      </w:r>
    </w:p>
  </w:endnote>
  <w:endnote w:type="continuationSeparator" w:id="0">
    <w:p w14:paraId="1F2406FC" w14:textId="77777777" w:rsidR="00D53270" w:rsidRDefault="00D53270" w:rsidP="001F3DE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0865D" w14:textId="77777777" w:rsidR="001F3DE6" w:rsidRDefault="001F3DE6">
    <w:pPr>
      <w:pStyle w:val="Footer"/>
    </w:pPr>
    <w:r>
      <w:ptab w:relativeTo="margin" w:alignment="center" w:leader="none"/>
    </w:r>
    <w:r>
      <w:ptab w:relativeTo="margin" w:alignment="right" w:leader="none"/>
    </w:r>
  </w:p>
  <w:tbl>
    <w:tblPr>
      <w:tblW w:w="10655"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1"/>
      <w:gridCol w:w="4984"/>
    </w:tblGrid>
    <w:tr w:rsidR="001F3DE6" w:rsidRPr="001F3DE6" w14:paraId="3AA9E9C3" w14:textId="77777777" w:rsidTr="001F3DE6">
      <w:trPr>
        <w:trHeight w:val="434"/>
      </w:trPr>
      <w:tc>
        <w:tcPr>
          <w:tcW w:w="5671" w:type="dxa"/>
          <w:vAlign w:val="center"/>
        </w:tcPr>
        <w:p w14:paraId="71CF9704" w14:textId="36D1EF14" w:rsidR="001F3DE6" w:rsidRPr="001F3DE6" w:rsidRDefault="001F3DE6" w:rsidP="00F05F18">
          <w:pPr>
            <w:tabs>
              <w:tab w:val="center" w:pos="4680"/>
              <w:tab w:val="right" w:pos="9360"/>
            </w:tabs>
            <w:spacing w:before="0" w:after="0" w:line="240" w:lineRule="auto"/>
            <w:ind w:left="0" w:firstLine="0"/>
            <w:jc w:val="left"/>
            <w:rPr>
              <w:rFonts w:ascii="Calibri" w:eastAsia="Calibri" w:hAnsi="Calibri" w:cs="Calibri"/>
              <w:b/>
              <w:bCs/>
              <w:kern w:val="0"/>
              <w:sz w:val="24"/>
              <w:szCs w:val="24"/>
              <w:lang w:val="en-US"/>
              <w14:ligatures w14:val="none"/>
            </w:rPr>
          </w:pPr>
          <w:r w:rsidRPr="001F3DE6">
            <w:rPr>
              <w:rFonts w:ascii="Calibri" w:eastAsia="Calibri" w:hAnsi="Calibri" w:cs="Calibri"/>
              <w:b/>
              <w:bCs/>
              <w:kern w:val="0"/>
              <w:sz w:val="24"/>
              <w:szCs w:val="24"/>
              <w:lang w:val="en-US"/>
              <w14:ligatures w14:val="none"/>
            </w:rPr>
            <w:t xml:space="preserve">PREPARED BY: </w:t>
          </w:r>
          <w:r w:rsidR="0074217A">
            <w:rPr>
              <w:rFonts w:ascii="Calibri" w:eastAsia="Calibri" w:hAnsi="Calibri" w:cs="Calibri"/>
              <w:b/>
              <w:bCs/>
              <w:kern w:val="0"/>
              <w:sz w:val="24"/>
              <w:szCs w:val="24"/>
              <w:lang w:val="en-US"/>
              <w14:ligatures w14:val="none"/>
            </w:rPr>
            <w:t>CHIEF COMPLIANCE OFFICER</w:t>
          </w:r>
        </w:p>
      </w:tc>
      <w:tc>
        <w:tcPr>
          <w:tcW w:w="4984" w:type="dxa"/>
          <w:vAlign w:val="center"/>
        </w:tcPr>
        <w:p w14:paraId="43E1709C" w14:textId="13E9B10C" w:rsidR="001F3DE6" w:rsidRPr="001F3DE6" w:rsidRDefault="004D29FD" w:rsidP="001F3DE6">
          <w:pPr>
            <w:tabs>
              <w:tab w:val="center" w:pos="4680"/>
              <w:tab w:val="right" w:pos="9360"/>
            </w:tabs>
            <w:spacing w:before="0" w:after="0" w:line="240" w:lineRule="auto"/>
            <w:ind w:left="0" w:firstLine="0"/>
            <w:jc w:val="center"/>
            <w:rPr>
              <w:rFonts w:ascii="Calibri" w:eastAsia="Calibri" w:hAnsi="Calibri" w:cs="Calibri"/>
              <w:b/>
              <w:bCs/>
              <w:kern w:val="0"/>
              <w:sz w:val="24"/>
              <w:szCs w:val="24"/>
              <w:lang w:val="en-US"/>
              <w14:ligatures w14:val="none"/>
            </w:rPr>
          </w:pPr>
          <w:r>
            <w:rPr>
              <w:rFonts w:ascii="Calibri" w:eastAsia="Calibri" w:hAnsi="Calibri" w:cs="Calibri"/>
              <w:b/>
              <w:bCs/>
              <w:kern w:val="0"/>
              <w:sz w:val="24"/>
              <w:szCs w:val="24"/>
              <w:lang w:val="en-US"/>
              <w14:ligatures w14:val="none"/>
            </w:rPr>
            <w:t>APPROVED BY: GENERAL MANAGER</w:t>
          </w:r>
        </w:p>
      </w:tc>
    </w:tr>
    <w:tr w:rsidR="001F3DE6" w:rsidRPr="001F3DE6" w14:paraId="07B30623" w14:textId="77777777" w:rsidTr="001F3DE6">
      <w:trPr>
        <w:trHeight w:val="670"/>
      </w:trPr>
      <w:tc>
        <w:tcPr>
          <w:tcW w:w="5671" w:type="dxa"/>
          <w:vAlign w:val="center"/>
        </w:tcPr>
        <w:p w14:paraId="2379B68F" w14:textId="77777777" w:rsidR="001F3DE6" w:rsidRPr="001F3DE6" w:rsidRDefault="001F3DE6" w:rsidP="001F3DE6">
          <w:pPr>
            <w:tabs>
              <w:tab w:val="center" w:pos="4680"/>
              <w:tab w:val="right" w:pos="9360"/>
            </w:tabs>
            <w:spacing w:before="0" w:after="0" w:line="240" w:lineRule="auto"/>
            <w:ind w:left="0" w:firstLine="0"/>
            <w:jc w:val="center"/>
            <w:rPr>
              <w:rFonts w:ascii="Calibri" w:eastAsia="Calibri" w:hAnsi="Calibri" w:cs="Calibri"/>
              <w:b/>
              <w:bCs/>
              <w:kern w:val="0"/>
              <w:sz w:val="24"/>
              <w:szCs w:val="24"/>
              <w:lang w:val="en-US"/>
              <w14:ligatures w14:val="none"/>
            </w:rPr>
          </w:pPr>
        </w:p>
      </w:tc>
      <w:tc>
        <w:tcPr>
          <w:tcW w:w="4984" w:type="dxa"/>
          <w:vAlign w:val="center"/>
        </w:tcPr>
        <w:p w14:paraId="0F5D41D3" w14:textId="77777777" w:rsidR="001F3DE6" w:rsidRPr="001F3DE6" w:rsidRDefault="001F3DE6" w:rsidP="001F3DE6">
          <w:pPr>
            <w:tabs>
              <w:tab w:val="center" w:pos="4680"/>
              <w:tab w:val="right" w:pos="9360"/>
            </w:tabs>
            <w:spacing w:before="0" w:after="0" w:line="240" w:lineRule="auto"/>
            <w:ind w:left="0" w:firstLine="0"/>
            <w:jc w:val="center"/>
            <w:rPr>
              <w:rFonts w:ascii="Calibri" w:eastAsia="Calibri" w:hAnsi="Calibri" w:cs="Calibri"/>
              <w:b/>
              <w:bCs/>
              <w:kern w:val="0"/>
              <w:sz w:val="24"/>
              <w:szCs w:val="24"/>
              <w:lang w:val="en-US"/>
              <w14:ligatures w14:val="none"/>
            </w:rPr>
          </w:pPr>
        </w:p>
      </w:tc>
    </w:tr>
  </w:tbl>
  <w:p w14:paraId="7F38AEF1" w14:textId="110AB723" w:rsidR="001F3DE6" w:rsidRDefault="001F3DE6" w:rsidP="004D29FD">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E3299" w14:textId="77777777" w:rsidR="00D53270" w:rsidRDefault="00D53270" w:rsidP="001F3DE6">
      <w:pPr>
        <w:spacing w:before="0" w:after="0" w:line="240" w:lineRule="auto"/>
      </w:pPr>
      <w:r>
        <w:separator/>
      </w:r>
    </w:p>
  </w:footnote>
  <w:footnote w:type="continuationSeparator" w:id="0">
    <w:p w14:paraId="64B27E46" w14:textId="77777777" w:rsidR="00D53270" w:rsidRDefault="00D53270" w:rsidP="001F3DE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19" w:type="dxa"/>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5"/>
      <w:gridCol w:w="3967"/>
      <w:gridCol w:w="1842"/>
      <w:gridCol w:w="1985"/>
    </w:tblGrid>
    <w:tr w:rsidR="001F3DE6" w:rsidRPr="00E75A24" w14:paraId="5A9AC74B" w14:textId="77777777" w:rsidTr="001F3DE6">
      <w:trPr>
        <w:trHeight w:val="245"/>
      </w:trPr>
      <w:tc>
        <w:tcPr>
          <w:tcW w:w="2625" w:type="dxa"/>
          <w:vMerge w:val="restart"/>
        </w:tcPr>
        <w:p w14:paraId="272F8A72" w14:textId="69DAEEF7" w:rsidR="001F3DE6" w:rsidRDefault="001D016B" w:rsidP="001F3DE6">
          <w:pPr>
            <w:pStyle w:val="Header"/>
            <w:jc w:val="center"/>
            <w:rPr>
              <w:rFonts w:cstheme="minorHAnsi"/>
              <w:noProof/>
            </w:rPr>
          </w:pPr>
          <w:r>
            <w:rPr>
              <w:rFonts w:cstheme="minorHAnsi"/>
              <w:noProof/>
            </w:rPr>
            <w:drawing>
              <wp:anchor distT="0" distB="0" distL="114300" distR="114300" simplePos="0" relativeHeight="251656704" behindDoc="1" locked="0" layoutInCell="1" allowOverlap="1" wp14:anchorId="17E52A29" wp14:editId="74203C6C">
                <wp:simplePos x="0" y="0"/>
                <wp:positionH relativeFrom="column">
                  <wp:posOffset>-17781</wp:posOffset>
                </wp:positionH>
                <wp:positionV relativeFrom="paragraph">
                  <wp:posOffset>134620</wp:posOffset>
                </wp:positionV>
                <wp:extent cx="1553651" cy="406400"/>
                <wp:effectExtent l="0" t="0" r="0" b="0"/>
                <wp:wrapNone/>
                <wp:docPr id="490851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51330" name="Picture 490851330"/>
                        <pic:cNvPicPr/>
                      </pic:nvPicPr>
                      <pic:blipFill>
                        <a:blip r:embed="rId1">
                          <a:extLst>
                            <a:ext uri="{28A0092B-C50C-407E-A947-70E740481C1C}">
                              <a14:useLocalDpi xmlns:a14="http://schemas.microsoft.com/office/drawing/2010/main" val="0"/>
                            </a:ext>
                          </a:extLst>
                        </a:blip>
                        <a:stretch>
                          <a:fillRect/>
                        </a:stretch>
                      </pic:blipFill>
                      <pic:spPr>
                        <a:xfrm>
                          <a:off x="0" y="0"/>
                          <a:ext cx="1567036" cy="409901"/>
                        </a:xfrm>
                        <a:prstGeom prst="rect">
                          <a:avLst/>
                        </a:prstGeom>
                      </pic:spPr>
                    </pic:pic>
                  </a:graphicData>
                </a:graphic>
                <wp14:sizeRelH relativeFrom="margin">
                  <wp14:pctWidth>0</wp14:pctWidth>
                </wp14:sizeRelH>
                <wp14:sizeRelV relativeFrom="margin">
                  <wp14:pctHeight>0</wp14:pctHeight>
                </wp14:sizeRelV>
              </wp:anchor>
            </w:drawing>
          </w:r>
        </w:p>
        <w:p w14:paraId="3BF20343" w14:textId="72C77B87" w:rsidR="001F3DE6" w:rsidRPr="00E75A24" w:rsidRDefault="001F3DE6" w:rsidP="001F3DE6">
          <w:pPr>
            <w:pStyle w:val="Header"/>
            <w:jc w:val="center"/>
            <w:rPr>
              <w:rFonts w:cstheme="minorHAnsi"/>
            </w:rPr>
          </w:pPr>
        </w:p>
      </w:tc>
      <w:tc>
        <w:tcPr>
          <w:tcW w:w="3967" w:type="dxa"/>
          <w:vMerge w:val="restart"/>
          <w:vAlign w:val="center"/>
        </w:tcPr>
        <w:p w14:paraId="4E73EAD8" w14:textId="16055719" w:rsidR="001F3DE6" w:rsidRPr="003D0E31" w:rsidRDefault="001F3DE6" w:rsidP="001F3DE6">
          <w:pPr>
            <w:pStyle w:val="Header"/>
            <w:ind w:left="39" w:firstLine="0"/>
            <w:jc w:val="center"/>
            <w:rPr>
              <w:rFonts w:cstheme="minorHAnsi"/>
              <w:b/>
              <w:bCs/>
              <w:sz w:val="28"/>
              <w:szCs w:val="28"/>
            </w:rPr>
          </w:pPr>
          <w:r w:rsidRPr="001F3DE6">
            <w:rPr>
              <w:rFonts w:cstheme="minorHAnsi"/>
              <w:b/>
              <w:bCs/>
              <w:sz w:val="24"/>
              <w:szCs w:val="24"/>
            </w:rPr>
            <w:t>SPEEDRACK PRODUCTS GROUP LTD</w:t>
          </w:r>
        </w:p>
      </w:tc>
      <w:tc>
        <w:tcPr>
          <w:tcW w:w="1842" w:type="dxa"/>
          <w:vAlign w:val="center"/>
        </w:tcPr>
        <w:p w14:paraId="50054193" w14:textId="77777777" w:rsidR="001F3DE6" w:rsidRPr="001F3DE6" w:rsidRDefault="001F3DE6" w:rsidP="001F3DE6">
          <w:pPr>
            <w:pStyle w:val="Header"/>
            <w:ind w:right="360"/>
            <w:rPr>
              <w:rFonts w:cstheme="minorHAnsi"/>
              <w:b/>
              <w:bCs/>
            </w:rPr>
          </w:pPr>
          <w:r w:rsidRPr="001F3DE6">
            <w:rPr>
              <w:rFonts w:cstheme="minorHAnsi"/>
              <w:b/>
              <w:bCs/>
            </w:rPr>
            <w:t>Doc. Ref. No.</w:t>
          </w:r>
        </w:p>
      </w:tc>
      <w:tc>
        <w:tcPr>
          <w:tcW w:w="1985" w:type="dxa"/>
          <w:vAlign w:val="center"/>
        </w:tcPr>
        <w:p w14:paraId="74B18DD3" w14:textId="12F192E6" w:rsidR="00ED4F7D" w:rsidRPr="001F3DE6" w:rsidRDefault="00ED4F7D" w:rsidP="00ED4F7D">
          <w:pPr>
            <w:pStyle w:val="Header"/>
            <w:rPr>
              <w:rFonts w:cstheme="minorHAnsi"/>
              <w:b/>
              <w:bCs/>
            </w:rPr>
          </w:pPr>
          <w:r>
            <w:rPr>
              <w:rFonts w:cstheme="minorHAnsi"/>
              <w:b/>
              <w:bCs/>
            </w:rPr>
            <w:t>SRGL – POL – 04</w:t>
          </w:r>
        </w:p>
      </w:tc>
    </w:tr>
    <w:tr w:rsidR="001F3DE6" w:rsidRPr="00E75A24" w14:paraId="309E3ED2" w14:textId="77777777" w:rsidTr="001F3DE6">
      <w:trPr>
        <w:trHeight w:val="245"/>
      </w:trPr>
      <w:tc>
        <w:tcPr>
          <w:tcW w:w="2625" w:type="dxa"/>
          <w:vMerge/>
        </w:tcPr>
        <w:p w14:paraId="7EDC7AF5" w14:textId="54D074BC" w:rsidR="001F3DE6" w:rsidRPr="00E75A24" w:rsidRDefault="001F3DE6" w:rsidP="001F3DE6">
          <w:pPr>
            <w:pStyle w:val="Header"/>
            <w:jc w:val="right"/>
            <w:rPr>
              <w:rFonts w:cstheme="minorHAnsi"/>
            </w:rPr>
          </w:pPr>
        </w:p>
      </w:tc>
      <w:tc>
        <w:tcPr>
          <w:tcW w:w="3967" w:type="dxa"/>
          <w:vMerge/>
        </w:tcPr>
        <w:p w14:paraId="6B660CBA" w14:textId="77777777" w:rsidR="001F3DE6" w:rsidRPr="00E75A24" w:rsidRDefault="001F3DE6" w:rsidP="001F3DE6">
          <w:pPr>
            <w:pStyle w:val="Header"/>
            <w:jc w:val="center"/>
            <w:rPr>
              <w:rFonts w:cstheme="minorHAnsi"/>
              <w:b/>
            </w:rPr>
          </w:pPr>
        </w:p>
      </w:tc>
      <w:tc>
        <w:tcPr>
          <w:tcW w:w="1842" w:type="dxa"/>
          <w:vAlign w:val="center"/>
        </w:tcPr>
        <w:p w14:paraId="450321FF" w14:textId="5B2F7868" w:rsidR="001F3DE6" w:rsidRPr="001F3DE6" w:rsidRDefault="001F3DE6" w:rsidP="001F3DE6">
          <w:pPr>
            <w:pStyle w:val="Header"/>
            <w:ind w:right="-111"/>
            <w:rPr>
              <w:rFonts w:cstheme="minorHAnsi"/>
              <w:b/>
              <w:bCs/>
            </w:rPr>
          </w:pPr>
          <w:r w:rsidRPr="001F3DE6">
            <w:rPr>
              <w:rFonts w:cstheme="minorHAnsi"/>
              <w:b/>
              <w:bCs/>
            </w:rPr>
            <w:t>Rev. No.</w:t>
          </w:r>
        </w:p>
      </w:tc>
      <w:tc>
        <w:tcPr>
          <w:tcW w:w="1985" w:type="dxa"/>
          <w:vAlign w:val="center"/>
        </w:tcPr>
        <w:p w14:paraId="243C192B" w14:textId="77777777" w:rsidR="001F3DE6" w:rsidRPr="001F3DE6" w:rsidRDefault="001F3DE6" w:rsidP="001F3DE6">
          <w:pPr>
            <w:pStyle w:val="Header"/>
            <w:ind w:right="360"/>
            <w:rPr>
              <w:rFonts w:cstheme="minorHAnsi"/>
              <w:b/>
              <w:bCs/>
            </w:rPr>
          </w:pPr>
          <w:r w:rsidRPr="001F3DE6">
            <w:rPr>
              <w:rFonts w:cstheme="minorHAnsi"/>
              <w:b/>
              <w:bCs/>
            </w:rPr>
            <w:t>1.0</w:t>
          </w:r>
        </w:p>
      </w:tc>
    </w:tr>
    <w:tr w:rsidR="001F3DE6" w:rsidRPr="00E75A24" w14:paraId="39AA9141" w14:textId="77777777" w:rsidTr="001F3DE6">
      <w:trPr>
        <w:trHeight w:val="232"/>
      </w:trPr>
      <w:tc>
        <w:tcPr>
          <w:tcW w:w="2625" w:type="dxa"/>
          <w:vMerge/>
        </w:tcPr>
        <w:p w14:paraId="41DCBA9B" w14:textId="77777777" w:rsidR="001F3DE6" w:rsidRPr="00E75A24" w:rsidRDefault="001F3DE6" w:rsidP="001F3DE6">
          <w:pPr>
            <w:pStyle w:val="Header"/>
            <w:jc w:val="right"/>
            <w:rPr>
              <w:rFonts w:cstheme="minorHAnsi"/>
            </w:rPr>
          </w:pPr>
        </w:p>
      </w:tc>
      <w:tc>
        <w:tcPr>
          <w:tcW w:w="3967" w:type="dxa"/>
          <w:vMerge w:val="restart"/>
          <w:vAlign w:val="center"/>
        </w:tcPr>
        <w:p w14:paraId="4BEFAE9D" w14:textId="493F64EF" w:rsidR="001F3DE6" w:rsidRPr="00ED4F7D" w:rsidRDefault="00ED4F7D" w:rsidP="00ED4F7D">
          <w:pPr>
            <w:pStyle w:val="Heading3"/>
            <w:spacing w:before="0"/>
            <w:ind w:left="0" w:firstLine="0"/>
            <w:jc w:val="center"/>
            <w:rPr>
              <w:rFonts w:asciiTheme="minorHAnsi" w:hAnsiTheme="minorHAnsi" w:cstheme="minorHAnsi"/>
              <w:b/>
              <w:color w:val="auto"/>
              <w:sz w:val="28"/>
              <w:szCs w:val="20"/>
            </w:rPr>
          </w:pPr>
          <w:r w:rsidRPr="00ED4F7D">
            <w:rPr>
              <w:rFonts w:asciiTheme="minorHAnsi" w:hAnsiTheme="minorHAnsi" w:cstheme="minorHAnsi"/>
              <w:b/>
              <w:color w:val="auto"/>
              <w:szCs w:val="18"/>
            </w:rPr>
            <w:t>BUISNESS ETHICS POLICY</w:t>
          </w:r>
        </w:p>
      </w:tc>
      <w:tc>
        <w:tcPr>
          <w:tcW w:w="1842" w:type="dxa"/>
          <w:vAlign w:val="center"/>
        </w:tcPr>
        <w:p w14:paraId="450AA2DD" w14:textId="2516A9AA" w:rsidR="001F3DE6" w:rsidRPr="001F3DE6" w:rsidRDefault="001F3DE6" w:rsidP="001F3DE6">
          <w:pPr>
            <w:pStyle w:val="Header"/>
            <w:ind w:right="-110"/>
            <w:rPr>
              <w:rFonts w:cstheme="minorHAnsi"/>
              <w:b/>
              <w:bCs/>
            </w:rPr>
          </w:pPr>
          <w:r w:rsidRPr="001F3DE6">
            <w:rPr>
              <w:rFonts w:cstheme="minorHAnsi"/>
              <w:b/>
              <w:bCs/>
            </w:rPr>
            <w:t>Last Review Date</w:t>
          </w:r>
        </w:p>
      </w:tc>
      <w:tc>
        <w:tcPr>
          <w:tcW w:w="1985" w:type="dxa"/>
          <w:vAlign w:val="center"/>
        </w:tcPr>
        <w:p w14:paraId="4416CC5B" w14:textId="77777777" w:rsidR="001F3DE6" w:rsidRPr="001F3DE6" w:rsidRDefault="001F3DE6" w:rsidP="001F3DE6">
          <w:pPr>
            <w:pStyle w:val="Header"/>
            <w:ind w:right="360"/>
            <w:rPr>
              <w:rFonts w:cstheme="minorHAnsi"/>
              <w:b/>
              <w:bCs/>
            </w:rPr>
          </w:pPr>
          <w:r w:rsidRPr="001F3DE6">
            <w:rPr>
              <w:rFonts w:cstheme="minorHAnsi"/>
              <w:b/>
              <w:bCs/>
            </w:rPr>
            <w:t>01.04.2025</w:t>
          </w:r>
        </w:p>
      </w:tc>
    </w:tr>
    <w:tr w:rsidR="001F3DE6" w:rsidRPr="00E75A24" w14:paraId="0229C17B" w14:textId="77777777" w:rsidTr="001F3DE6">
      <w:trPr>
        <w:trHeight w:val="258"/>
      </w:trPr>
      <w:tc>
        <w:tcPr>
          <w:tcW w:w="2625" w:type="dxa"/>
          <w:vMerge/>
        </w:tcPr>
        <w:p w14:paraId="5F934E6B" w14:textId="77777777" w:rsidR="001F3DE6" w:rsidRPr="00E75A24" w:rsidRDefault="001F3DE6" w:rsidP="001F3DE6">
          <w:pPr>
            <w:pStyle w:val="Header"/>
            <w:jc w:val="right"/>
            <w:rPr>
              <w:rFonts w:cstheme="minorHAnsi"/>
            </w:rPr>
          </w:pPr>
        </w:p>
      </w:tc>
      <w:tc>
        <w:tcPr>
          <w:tcW w:w="3967" w:type="dxa"/>
          <w:vMerge/>
        </w:tcPr>
        <w:p w14:paraId="3134369D" w14:textId="77777777" w:rsidR="001F3DE6" w:rsidRPr="00E75A24" w:rsidRDefault="001F3DE6" w:rsidP="001F3DE6">
          <w:pPr>
            <w:pStyle w:val="Header"/>
            <w:jc w:val="right"/>
            <w:rPr>
              <w:rFonts w:cstheme="minorHAnsi"/>
            </w:rPr>
          </w:pPr>
        </w:p>
      </w:tc>
      <w:tc>
        <w:tcPr>
          <w:tcW w:w="1842" w:type="dxa"/>
          <w:vAlign w:val="center"/>
        </w:tcPr>
        <w:p w14:paraId="3B1FF369" w14:textId="77777777" w:rsidR="001F3DE6" w:rsidRPr="001F3DE6" w:rsidRDefault="001F3DE6" w:rsidP="001F3DE6">
          <w:pPr>
            <w:pStyle w:val="Header"/>
            <w:ind w:right="360"/>
            <w:rPr>
              <w:rFonts w:cstheme="minorHAnsi"/>
              <w:b/>
              <w:bCs/>
            </w:rPr>
          </w:pPr>
          <w:r w:rsidRPr="001F3DE6">
            <w:rPr>
              <w:rFonts w:cstheme="minorHAnsi"/>
              <w:b/>
              <w:bCs/>
            </w:rPr>
            <w:t>Page No.</w:t>
          </w:r>
        </w:p>
      </w:tc>
      <w:tc>
        <w:tcPr>
          <w:tcW w:w="1985" w:type="dxa"/>
          <w:vAlign w:val="center"/>
        </w:tcPr>
        <w:p w14:paraId="53C9DCD5" w14:textId="77777777" w:rsidR="001F3DE6" w:rsidRPr="001F3DE6" w:rsidRDefault="001F3DE6" w:rsidP="001F3DE6">
          <w:pPr>
            <w:pStyle w:val="Header"/>
            <w:ind w:right="360"/>
            <w:rPr>
              <w:rFonts w:cstheme="minorHAnsi"/>
              <w:b/>
              <w:bCs/>
            </w:rPr>
          </w:pPr>
          <w:r w:rsidRPr="001F3DE6">
            <w:rPr>
              <w:rFonts w:cstheme="minorHAnsi"/>
              <w:b/>
              <w:bCs/>
            </w:rPr>
            <w:fldChar w:fldCharType="begin"/>
          </w:r>
          <w:r w:rsidRPr="001F3DE6">
            <w:rPr>
              <w:rFonts w:cstheme="minorHAnsi"/>
              <w:b/>
              <w:bCs/>
            </w:rPr>
            <w:instrText xml:space="preserve"> PAGE </w:instrText>
          </w:r>
          <w:r w:rsidRPr="001F3DE6">
            <w:rPr>
              <w:rFonts w:cstheme="minorHAnsi"/>
              <w:b/>
              <w:bCs/>
            </w:rPr>
            <w:fldChar w:fldCharType="separate"/>
          </w:r>
          <w:r w:rsidR="000A4D5D">
            <w:rPr>
              <w:rFonts w:cstheme="minorHAnsi"/>
              <w:b/>
              <w:bCs/>
              <w:noProof/>
            </w:rPr>
            <w:t>2</w:t>
          </w:r>
          <w:r w:rsidRPr="001F3DE6">
            <w:rPr>
              <w:rFonts w:cstheme="minorHAnsi"/>
              <w:b/>
              <w:bCs/>
            </w:rPr>
            <w:fldChar w:fldCharType="end"/>
          </w:r>
          <w:r w:rsidRPr="001F3DE6">
            <w:rPr>
              <w:rFonts w:cstheme="minorHAnsi"/>
              <w:b/>
              <w:bCs/>
            </w:rPr>
            <w:t xml:space="preserve"> of </w:t>
          </w:r>
          <w:r w:rsidRPr="001F3DE6">
            <w:rPr>
              <w:rFonts w:cstheme="minorHAnsi"/>
              <w:b/>
              <w:bCs/>
            </w:rPr>
            <w:fldChar w:fldCharType="begin"/>
          </w:r>
          <w:r w:rsidRPr="001F3DE6">
            <w:rPr>
              <w:rFonts w:cstheme="minorHAnsi"/>
              <w:b/>
              <w:bCs/>
            </w:rPr>
            <w:instrText xml:space="preserve"> NUMPAGES  </w:instrText>
          </w:r>
          <w:r w:rsidRPr="001F3DE6">
            <w:rPr>
              <w:rFonts w:cstheme="minorHAnsi"/>
              <w:b/>
              <w:bCs/>
            </w:rPr>
            <w:fldChar w:fldCharType="separate"/>
          </w:r>
          <w:r w:rsidR="000A4D5D">
            <w:rPr>
              <w:rFonts w:cstheme="minorHAnsi"/>
              <w:b/>
              <w:bCs/>
              <w:noProof/>
            </w:rPr>
            <w:t>15</w:t>
          </w:r>
          <w:r w:rsidRPr="001F3DE6">
            <w:rPr>
              <w:rFonts w:cstheme="minorHAnsi"/>
              <w:b/>
              <w:bCs/>
            </w:rPr>
            <w:fldChar w:fldCharType="end"/>
          </w:r>
        </w:p>
      </w:tc>
    </w:tr>
  </w:tbl>
  <w:p w14:paraId="25C16958" w14:textId="0CF5DBC0" w:rsidR="001F3DE6" w:rsidRDefault="001F3D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67B"/>
    <w:multiLevelType w:val="hybridMultilevel"/>
    <w:tmpl w:val="C0283606"/>
    <w:lvl w:ilvl="0" w:tplc="F4AE3BAC">
      <w:start w:val="1"/>
      <w:numFmt w:val="decimal"/>
      <w:lvlText w:val="%1."/>
      <w:lvlJc w:val="left"/>
      <w:pPr>
        <w:ind w:left="446" w:hanging="360"/>
      </w:pPr>
      <w:rPr>
        <w:rFonts w:hint="default"/>
        <w:b/>
      </w:rPr>
    </w:lvl>
    <w:lvl w:ilvl="1" w:tplc="40090019" w:tentative="1">
      <w:start w:val="1"/>
      <w:numFmt w:val="lowerLetter"/>
      <w:lvlText w:val="%2."/>
      <w:lvlJc w:val="left"/>
      <w:pPr>
        <w:ind w:left="1166" w:hanging="360"/>
      </w:pPr>
    </w:lvl>
    <w:lvl w:ilvl="2" w:tplc="4009001B" w:tentative="1">
      <w:start w:val="1"/>
      <w:numFmt w:val="lowerRoman"/>
      <w:lvlText w:val="%3."/>
      <w:lvlJc w:val="right"/>
      <w:pPr>
        <w:ind w:left="1886" w:hanging="180"/>
      </w:pPr>
    </w:lvl>
    <w:lvl w:ilvl="3" w:tplc="4009000F" w:tentative="1">
      <w:start w:val="1"/>
      <w:numFmt w:val="decimal"/>
      <w:lvlText w:val="%4."/>
      <w:lvlJc w:val="left"/>
      <w:pPr>
        <w:ind w:left="2606" w:hanging="360"/>
      </w:pPr>
    </w:lvl>
    <w:lvl w:ilvl="4" w:tplc="40090019" w:tentative="1">
      <w:start w:val="1"/>
      <w:numFmt w:val="lowerLetter"/>
      <w:lvlText w:val="%5."/>
      <w:lvlJc w:val="left"/>
      <w:pPr>
        <w:ind w:left="3326" w:hanging="360"/>
      </w:pPr>
    </w:lvl>
    <w:lvl w:ilvl="5" w:tplc="4009001B" w:tentative="1">
      <w:start w:val="1"/>
      <w:numFmt w:val="lowerRoman"/>
      <w:lvlText w:val="%6."/>
      <w:lvlJc w:val="right"/>
      <w:pPr>
        <w:ind w:left="4046" w:hanging="180"/>
      </w:pPr>
    </w:lvl>
    <w:lvl w:ilvl="6" w:tplc="4009000F" w:tentative="1">
      <w:start w:val="1"/>
      <w:numFmt w:val="decimal"/>
      <w:lvlText w:val="%7."/>
      <w:lvlJc w:val="left"/>
      <w:pPr>
        <w:ind w:left="4766" w:hanging="360"/>
      </w:pPr>
    </w:lvl>
    <w:lvl w:ilvl="7" w:tplc="40090019" w:tentative="1">
      <w:start w:val="1"/>
      <w:numFmt w:val="lowerLetter"/>
      <w:lvlText w:val="%8."/>
      <w:lvlJc w:val="left"/>
      <w:pPr>
        <w:ind w:left="5486" w:hanging="360"/>
      </w:pPr>
    </w:lvl>
    <w:lvl w:ilvl="8" w:tplc="4009001B" w:tentative="1">
      <w:start w:val="1"/>
      <w:numFmt w:val="lowerRoman"/>
      <w:lvlText w:val="%9."/>
      <w:lvlJc w:val="right"/>
      <w:pPr>
        <w:ind w:left="6206" w:hanging="180"/>
      </w:pPr>
    </w:lvl>
  </w:abstractNum>
  <w:abstractNum w:abstractNumId="1" w15:restartNumberingAfterBreak="0">
    <w:nsid w:val="00DD4FE4"/>
    <w:multiLevelType w:val="multilevel"/>
    <w:tmpl w:val="5098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624CE"/>
    <w:multiLevelType w:val="multilevel"/>
    <w:tmpl w:val="52A8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27AD4"/>
    <w:multiLevelType w:val="multilevel"/>
    <w:tmpl w:val="F092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D084F"/>
    <w:multiLevelType w:val="multilevel"/>
    <w:tmpl w:val="BD6A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16DF9"/>
    <w:multiLevelType w:val="multilevel"/>
    <w:tmpl w:val="90F0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0481C"/>
    <w:multiLevelType w:val="hybridMultilevel"/>
    <w:tmpl w:val="C0283606"/>
    <w:lvl w:ilvl="0" w:tplc="F4AE3BAC">
      <w:start w:val="1"/>
      <w:numFmt w:val="decimal"/>
      <w:lvlText w:val="%1."/>
      <w:lvlJc w:val="left"/>
      <w:pPr>
        <w:ind w:left="446" w:hanging="360"/>
      </w:pPr>
      <w:rPr>
        <w:rFonts w:hint="default"/>
        <w:b/>
      </w:rPr>
    </w:lvl>
    <w:lvl w:ilvl="1" w:tplc="40090019" w:tentative="1">
      <w:start w:val="1"/>
      <w:numFmt w:val="lowerLetter"/>
      <w:lvlText w:val="%2."/>
      <w:lvlJc w:val="left"/>
      <w:pPr>
        <w:ind w:left="1166" w:hanging="360"/>
      </w:pPr>
    </w:lvl>
    <w:lvl w:ilvl="2" w:tplc="4009001B" w:tentative="1">
      <w:start w:val="1"/>
      <w:numFmt w:val="lowerRoman"/>
      <w:lvlText w:val="%3."/>
      <w:lvlJc w:val="right"/>
      <w:pPr>
        <w:ind w:left="1886" w:hanging="180"/>
      </w:pPr>
    </w:lvl>
    <w:lvl w:ilvl="3" w:tplc="4009000F" w:tentative="1">
      <w:start w:val="1"/>
      <w:numFmt w:val="decimal"/>
      <w:lvlText w:val="%4."/>
      <w:lvlJc w:val="left"/>
      <w:pPr>
        <w:ind w:left="2606" w:hanging="360"/>
      </w:pPr>
    </w:lvl>
    <w:lvl w:ilvl="4" w:tplc="40090019" w:tentative="1">
      <w:start w:val="1"/>
      <w:numFmt w:val="lowerLetter"/>
      <w:lvlText w:val="%5."/>
      <w:lvlJc w:val="left"/>
      <w:pPr>
        <w:ind w:left="3326" w:hanging="360"/>
      </w:pPr>
    </w:lvl>
    <w:lvl w:ilvl="5" w:tplc="4009001B" w:tentative="1">
      <w:start w:val="1"/>
      <w:numFmt w:val="lowerRoman"/>
      <w:lvlText w:val="%6."/>
      <w:lvlJc w:val="right"/>
      <w:pPr>
        <w:ind w:left="4046" w:hanging="180"/>
      </w:pPr>
    </w:lvl>
    <w:lvl w:ilvl="6" w:tplc="4009000F" w:tentative="1">
      <w:start w:val="1"/>
      <w:numFmt w:val="decimal"/>
      <w:lvlText w:val="%7."/>
      <w:lvlJc w:val="left"/>
      <w:pPr>
        <w:ind w:left="4766" w:hanging="360"/>
      </w:pPr>
    </w:lvl>
    <w:lvl w:ilvl="7" w:tplc="40090019" w:tentative="1">
      <w:start w:val="1"/>
      <w:numFmt w:val="lowerLetter"/>
      <w:lvlText w:val="%8."/>
      <w:lvlJc w:val="left"/>
      <w:pPr>
        <w:ind w:left="5486" w:hanging="360"/>
      </w:pPr>
    </w:lvl>
    <w:lvl w:ilvl="8" w:tplc="4009001B" w:tentative="1">
      <w:start w:val="1"/>
      <w:numFmt w:val="lowerRoman"/>
      <w:lvlText w:val="%9."/>
      <w:lvlJc w:val="right"/>
      <w:pPr>
        <w:ind w:left="6206" w:hanging="180"/>
      </w:pPr>
    </w:lvl>
  </w:abstractNum>
  <w:abstractNum w:abstractNumId="7" w15:restartNumberingAfterBreak="0">
    <w:nsid w:val="191447C4"/>
    <w:multiLevelType w:val="multilevel"/>
    <w:tmpl w:val="FDA2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92617"/>
    <w:multiLevelType w:val="multilevel"/>
    <w:tmpl w:val="D80A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C4C38"/>
    <w:multiLevelType w:val="multilevel"/>
    <w:tmpl w:val="9F92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4A0D81"/>
    <w:multiLevelType w:val="hybridMultilevel"/>
    <w:tmpl w:val="74B22A4C"/>
    <w:lvl w:ilvl="0" w:tplc="C66EEF76">
      <w:start w:val="1"/>
      <w:numFmt w:val="bullet"/>
      <w:lvlText w:val=""/>
      <w:lvlJc w:val="left"/>
      <w:pPr>
        <w:ind w:left="806"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A7B388F"/>
    <w:multiLevelType w:val="multilevel"/>
    <w:tmpl w:val="2898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2D3A26"/>
    <w:multiLevelType w:val="multilevel"/>
    <w:tmpl w:val="147E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692AE4"/>
    <w:multiLevelType w:val="multilevel"/>
    <w:tmpl w:val="3F56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CA0954"/>
    <w:multiLevelType w:val="hybridMultilevel"/>
    <w:tmpl w:val="18A4D39A"/>
    <w:lvl w:ilvl="0" w:tplc="C66EEF76">
      <w:start w:val="1"/>
      <w:numFmt w:val="bullet"/>
      <w:lvlText w:val=""/>
      <w:lvlJc w:val="left"/>
      <w:pPr>
        <w:ind w:left="806"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176E14"/>
    <w:multiLevelType w:val="hybridMultilevel"/>
    <w:tmpl w:val="F990B512"/>
    <w:lvl w:ilvl="0" w:tplc="E5A45D26">
      <w:start w:val="1"/>
      <w:numFmt w:val="decimal"/>
      <w:lvlText w:val="%1."/>
      <w:lvlJc w:val="left"/>
      <w:pPr>
        <w:ind w:left="446" w:hanging="360"/>
      </w:pPr>
      <w:rPr>
        <w:rFonts w:hint="default"/>
      </w:rPr>
    </w:lvl>
    <w:lvl w:ilvl="1" w:tplc="40090019" w:tentative="1">
      <w:start w:val="1"/>
      <w:numFmt w:val="lowerLetter"/>
      <w:lvlText w:val="%2."/>
      <w:lvlJc w:val="left"/>
      <w:pPr>
        <w:ind w:left="1166" w:hanging="360"/>
      </w:pPr>
    </w:lvl>
    <w:lvl w:ilvl="2" w:tplc="4009001B" w:tentative="1">
      <w:start w:val="1"/>
      <w:numFmt w:val="lowerRoman"/>
      <w:lvlText w:val="%3."/>
      <w:lvlJc w:val="right"/>
      <w:pPr>
        <w:ind w:left="1886" w:hanging="180"/>
      </w:pPr>
    </w:lvl>
    <w:lvl w:ilvl="3" w:tplc="4009000F" w:tentative="1">
      <w:start w:val="1"/>
      <w:numFmt w:val="decimal"/>
      <w:lvlText w:val="%4."/>
      <w:lvlJc w:val="left"/>
      <w:pPr>
        <w:ind w:left="2606" w:hanging="360"/>
      </w:pPr>
    </w:lvl>
    <w:lvl w:ilvl="4" w:tplc="40090019" w:tentative="1">
      <w:start w:val="1"/>
      <w:numFmt w:val="lowerLetter"/>
      <w:lvlText w:val="%5."/>
      <w:lvlJc w:val="left"/>
      <w:pPr>
        <w:ind w:left="3326" w:hanging="360"/>
      </w:pPr>
    </w:lvl>
    <w:lvl w:ilvl="5" w:tplc="4009001B" w:tentative="1">
      <w:start w:val="1"/>
      <w:numFmt w:val="lowerRoman"/>
      <w:lvlText w:val="%6."/>
      <w:lvlJc w:val="right"/>
      <w:pPr>
        <w:ind w:left="4046" w:hanging="180"/>
      </w:pPr>
    </w:lvl>
    <w:lvl w:ilvl="6" w:tplc="4009000F" w:tentative="1">
      <w:start w:val="1"/>
      <w:numFmt w:val="decimal"/>
      <w:lvlText w:val="%7."/>
      <w:lvlJc w:val="left"/>
      <w:pPr>
        <w:ind w:left="4766" w:hanging="360"/>
      </w:pPr>
    </w:lvl>
    <w:lvl w:ilvl="7" w:tplc="40090019" w:tentative="1">
      <w:start w:val="1"/>
      <w:numFmt w:val="lowerLetter"/>
      <w:lvlText w:val="%8."/>
      <w:lvlJc w:val="left"/>
      <w:pPr>
        <w:ind w:left="5486" w:hanging="360"/>
      </w:pPr>
    </w:lvl>
    <w:lvl w:ilvl="8" w:tplc="4009001B" w:tentative="1">
      <w:start w:val="1"/>
      <w:numFmt w:val="lowerRoman"/>
      <w:lvlText w:val="%9."/>
      <w:lvlJc w:val="right"/>
      <w:pPr>
        <w:ind w:left="6206" w:hanging="180"/>
      </w:pPr>
    </w:lvl>
  </w:abstractNum>
  <w:abstractNum w:abstractNumId="16" w15:restartNumberingAfterBreak="0">
    <w:nsid w:val="4DDA5BC8"/>
    <w:multiLevelType w:val="multilevel"/>
    <w:tmpl w:val="A7CA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782796"/>
    <w:multiLevelType w:val="multilevel"/>
    <w:tmpl w:val="D92C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AC47C8"/>
    <w:multiLevelType w:val="hybridMultilevel"/>
    <w:tmpl w:val="AEBCCD84"/>
    <w:lvl w:ilvl="0" w:tplc="C66EEF76">
      <w:start w:val="1"/>
      <w:numFmt w:val="bullet"/>
      <w:lvlText w:val=""/>
      <w:lvlJc w:val="left"/>
      <w:pPr>
        <w:ind w:left="806" w:hanging="360"/>
      </w:pPr>
      <w:rPr>
        <w:rFonts w:ascii="Symbol" w:hAnsi="Symbol" w:hint="default"/>
        <w:sz w:val="20"/>
        <w:szCs w:val="20"/>
      </w:rPr>
    </w:lvl>
    <w:lvl w:ilvl="1" w:tplc="40090003" w:tentative="1">
      <w:start w:val="1"/>
      <w:numFmt w:val="bullet"/>
      <w:lvlText w:val="o"/>
      <w:lvlJc w:val="left"/>
      <w:pPr>
        <w:ind w:left="1526" w:hanging="360"/>
      </w:pPr>
      <w:rPr>
        <w:rFonts w:ascii="Courier New" w:hAnsi="Courier New" w:cs="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hAnsi="Courier New" w:cs="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hAnsi="Courier New" w:cs="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19" w15:restartNumberingAfterBreak="0">
    <w:nsid w:val="50453730"/>
    <w:multiLevelType w:val="multilevel"/>
    <w:tmpl w:val="F760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620C7D"/>
    <w:multiLevelType w:val="multilevel"/>
    <w:tmpl w:val="9534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466EA4"/>
    <w:multiLevelType w:val="hybridMultilevel"/>
    <w:tmpl w:val="9774A82E"/>
    <w:lvl w:ilvl="0" w:tplc="C66EEF76">
      <w:start w:val="1"/>
      <w:numFmt w:val="bullet"/>
      <w:lvlText w:val=""/>
      <w:lvlJc w:val="left"/>
      <w:pPr>
        <w:ind w:left="806"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CE745A3"/>
    <w:multiLevelType w:val="multilevel"/>
    <w:tmpl w:val="7418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1233D6"/>
    <w:multiLevelType w:val="hybridMultilevel"/>
    <w:tmpl w:val="B5DC2B04"/>
    <w:lvl w:ilvl="0" w:tplc="C66EEF76">
      <w:start w:val="1"/>
      <w:numFmt w:val="bullet"/>
      <w:lvlText w:val=""/>
      <w:lvlJc w:val="left"/>
      <w:pPr>
        <w:ind w:left="806"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E5F2E36"/>
    <w:multiLevelType w:val="multilevel"/>
    <w:tmpl w:val="ED0E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B263E5"/>
    <w:multiLevelType w:val="multilevel"/>
    <w:tmpl w:val="1702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637F1B"/>
    <w:multiLevelType w:val="hybridMultilevel"/>
    <w:tmpl w:val="0E9E14E8"/>
    <w:lvl w:ilvl="0" w:tplc="C66EEF76">
      <w:start w:val="1"/>
      <w:numFmt w:val="bullet"/>
      <w:lvlText w:val=""/>
      <w:lvlJc w:val="left"/>
      <w:pPr>
        <w:ind w:left="806"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AF16B96"/>
    <w:multiLevelType w:val="multilevel"/>
    <w:tmpl w:val="655C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C91396"/>
    <w:multiLevelType w:val="hybridMultilevel"/>
    <w:tmpl w:val="7206B544"/>
    <w:lvl w:ilvl="0" w:tplc="9F286458">
      <w:start w:val="1"/>
      <w:numFmt w:val="bullet"/>
      <w:lvlText w:val=""/>
      <w:lvlJc w:val="left"/>
      <w:pPr>
        <w:ind w:left="720" w:hanging="360"/>
      </w:pPr>
      <w:rPr>
        <w:rFonts w:ascii="Symbol" w:hAnsi="Symbol"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8D2647A"/>
    <w:multiLevelType w:val="hybridMultilevel"/>
    <w:tmpl w:val="76E6D0AE"/>
    <w:lvl w:ilvl="0" w:tplc="5B9E19DA">
      <w:start w:val="1"/>
      <w:numFmt w:val="bullet"/>
      <w:lvlText w:val=""/>
      <w:lvlJc w:val="left"/>
      <w:pPr>
        <w:ind w:left="740" w:hanging="360"/>
      </w:pPr>
      <w:rPr>
        <w:rFonts w:ascii="Symbol" w:hAnsi="Symbol" w:hint="default"/>
        <w:sz w:val="20"/>
        <w:szCs w:val="24"/>
      </w:rPr>
    </w:lvl>
    <w:lvl w:ilvl="1" w:tplc="40090003" w:tentative="1">
      <w:start w:val="1"/>
      <w:numFmt w:val="bullet"/>
      <w:lvlText w:val="o"/>
      <w:lvlJc w:val="left"/>
      <w:pPr>
        <w:ind w:left="1460" w:hanging="360"/>
      </w:pPr>
      <w:rPr>
        <w:rFonts w:ascii="Courier New" w:hAnsi="Courier New" w:cs="Courier New" w:hint="default"/>
      </w:rPr>
    </w:lvl>
    <w:lvl w:ilvl="2" w:tplc="40090005" w:tentative="1">
      <w:start w:val="1"/>
      <w:numFmt w:val="bullet"/>
      <w:lvlText w:val=""/>
      <w:lvlJc w:val="left"/>
      <w:pPr>
        <w:ind w:left="2180" w:hanging="360"/>
      </w:pPr>
      <w:rPr>
        <w:rFonts w:ascii="Wingdings" w:hAnsi="Wingdings" w:hint="default"/>
      </w:rPr>
    </w:lvl>
    <w:lvl w:ilvl="3" w:tplc="40090001" w:tentative="1">
      <w:start w:val="1"/>
      <w:numFmt w:val="bullet"/>
      <w:lvlText w:val=""/>
      <w:lvlJc w:val="left"/>
      <w:pPr>
        <w:ind w:left="2900" w:hanging="360"/>
      </w:pPr>
      <w:rPr>
        <w:rFonts w:ascii="Symbol" w:hAnsi="Symbol" w:hint="default"/>
      </w:rPr>
    </w:lvl>
    <w:lvl w:ilvl="4" w:tplc="40090003" w:tentative="1">
      <w:start w:val="1"/>
      <w:numFmt w:val="bullet"/>
      <w:lvlText w:val="o"/>
      <w:lvlJc w:val="left"/>
      <w:pPr>
        <w:ind w:left="3620" w:hanging="360"/>
      </w:pPr>
      <w:rPr>
        <w:rFonts w:ascii="Courier New" w:hAnsi="Courier New" w:cs="Courier New" w:hint="default"/>
      </w:rPr>
    </w:lvl>
    <w:lvl w:ilvl="5" w:tplc="40090005" w:tentative="1">
      <w:start w:val="1"/>
      <w:numFmt w:val="bullet"/>
      <w:lvlText w:val=""/>
      <w:lvlJc w:val="left"/>
      <w:pPr>
        <w:ind w:left="4340" w:hanging="360"/>
      </w:pPr>
      <w:rPr>
        <w:rFonts w:ascii="Wingdings" w:hAnsi="Wingdings" w:hint="default"/>
      </w:rPr>
    </w:lvl>
    <w:lvl w:ilvl="6" w:tplc="40090001" w:tentative="1">
      <w:start w:val="1"/>
      <w:numFmt w:val="bullet"/>
      <w:lvlText w:val=""/>
      <w:lvlJc w:val="left"/>
      <w:pPr>
        <w:ind w:left="5060" w:hanging="360"/>
      </w:pPr>
      <w:rPr>
        <w:rFonts w:ascii="Symbol" w:hAnsi="Symbol" w:hint="default"/>
      </w:rPr>
    </w:lvl>
    <w:lvl w:ilvl="7" w:tplc="40090003" w:tentative="1">
      <w:start w:val="1"/>
      <w:numFmt w:val="bullet"/>
      <w:lvlText w:val="o"/>
      <w:lvlJc w:val="left"/>
      <w:pPr>
        <w:ind w:left="5780" w:hanging="360"/>
      </w:pPr>
      <w:rPr>
        <w:rFonts w:ascii="Courier New" w:hAnsi="Courier New" w:cs="Courier New" w:hint="default"/>
      </w:rPr>
    </w:lvl>
    <w:lvl w:ilvl="8" w:tplc="40090005" w:tentative="1">
      <w:start w:val="1"/>
      <w:numFmt w:val="bullet"/>
      <w:lvlText w:val=""/>
      <w:lvlJc w:val="left"/>
      <w:pPr>
        <w:ind w:left="6500" w:hanging="360"/>
      </w:pPr>
      <w:rPr>
        <w:rFonts w:ascii="Wingdings" w:hAnsi="Wingdings" w:hint="default"/>
      </w:rPr>
    </w:lvl>
  </w:abstractNum>
  <w:abstractNum w:abstractNumId="30" w15:restartNumberingAfterBreak="0">
    <w:nsid w:val="7DBC6AF0"/>
    <w:multiLevelType w:val="hybridMultilevel"/>
    <w:tmpl w:val="8C16CAEA"/>
    <w:lvl w:ilvl="0" w:tplc="C66EEF76">
      <w:start w:val="1"/>
      <w:numFmt w:val="bullet"/>
      <w:lvlText w:val=""/>
      <w:lvlJc w:val="left"/>
      <w:pPr>
        <w:ind w:left="806"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40834030">
    <w:abstractNumId w:val="8"/>
  </w:num>
  <w:num w:numId="2" w16cid:durableId="1095515458">
    <w:abstractNumId w:val="15"/>
  </w:num>
  <w:num w:numId="3" w16cid:durableId="656109979">
    <w:abstractNumId w:val="6"/>
  </w:num>
  <w:num w:numId="4" w16cid:durableId="1619482184">
    <w:abstractNumId w:val="29"/>
  </w:num>
  <w:num w:numId="5" w16cid:durableId="679550475">
    <w:abstractNumId w:val="28"/>
  </w:num>
  <w:num w:numId="6" w16cid:durableId="600917730">
    <w:abstractNumId w:val="18"/>
  </w:num>
  <w:num w:numId="7" w16cid:durableId="1961954953">
    <w:abstractNumId w:val="26"/>
  </w:num>
  <w:num w:numId="8" w16cid:durableId="221065681">
    <w:abstractNumId w:val="10"/>
  </w:num>
  <w:num w:numId="9" w16cid:durableId="1221819290">
    <w:abstractNumId w:val="21"/>
  </w:num>
  <w:num w:numId="10" w16cid:durableId="1754810839">
    <w:abstractNumId w:val="30"/>
  </w:num>
  <w:num w:numId="11" w16cid:durableId="1834448984">
    <w:abstractNumId w:val="23"/>
  </w:num>
  <w:num w:numId="12" w16cid:durableId="2098135490">
    <w:abstractNumId w:val="14"/>
  </w:num>
  <w:num w:numId="13" w16cid:durableId="1694921002">
    <w:abstractNumId w:val="4"/>
  </w:num>
  <w:num w:numId="14" w16cid:durableId="1043478642">
    <w:abstractNumId w:val="20"/>
  </w:num>
  <w:num w:numId="15" w16cid:durableId="1434742601">
    <w:abstractNumId w:val="16"/>
  </w:num>
  <w:num w:numId="16" w16cid:durableId="573783080">
    <w:abstractNumId w:val="3"/>
  </w:num>
  <w:num w:numId="17" w16cid:durableId="225268637">
    <w:abstractNumId w:val="17"/>
  </w:num>
  <w:num w:numId="18" w16cid:durableId="1027559161">
    <w:abstractNumId w:val="11"/>
  </w:num>
  <w:num w:numId="19" w16cid:durableId="2011909384">
    <w:abstractNumId w:val="22"/>
  </w:num>
  <w:num w:numId="20" w16cid:durableId="1221743599">
    <w:abstractNumId w:val="1"/>
  </w:num>
  <w:num w:numId="21" w16cid:durableId="4284979">
    <w:abstractNumId w:val="25"/>
  </w:num>
  <w:num w:numId="22" w16cid:durableId="115418262">
    <w:abstractNumId w:val="9"/>
  </w:num>
  <w:num w:numId="23" w16cid:durableId="3480102">
    <w:abstractNumId w:val="2"/>
  </w:num>
  <w:num w:numId="24" w16cid:durableId="71781115">
    <w:abstractNumId w:val="24"/>
  </w:num>
  <w:num w:numId="25" w16cid:durableId="2118745840">
    <w:abstractNumId w:val="7"/>
  </w:num>
  <w:num w:numId="26" w16cid:durableId="1061175057">
    <w:abstractNumId w:val="12"/>
  </w:num>
  <w:num w:numId="27" w16cid:durableId="1583028544">
    <w:abstractNumId w:val="13"/>
  </w:num>
  <w:num w:numId="28" w16cid:durableId="1723753848">
    <w:abstractNumId w:val="19"/>
  </w:num>
  <w:num w:numId="29" w16cid:durableId="1790591604">
    <w:abstractNumId w:val="27"/>
  </w:num>
  <w:num w:numId="30" w16cid:durableId="1888445079">
    <w:abstractNumId w:val="5"/>
  </w:num>
  <w:num w:numId="31" w16cid:durableId="1926264514">
    <w:abstractNumId w:val="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B406B"/>
    <w:rsid w:val="0001225E"/>
    <w:rsid w:val="000340AE"/>
    <w:rsid w:val="00045B87"/>
    <w:rsid w:val="000A4D5D"/>
    <w:rsid w:val="000C6E57"/>
    <w:rsid w:val="001205FF"/>
    <w:rsid w:val="00124F24"/>
    <w:rsid w:val="0015247D"/>
    <w:rsid w:val="00156AFA"/>
    <w:rsid w:val="001667AA"/>
    <w:rsid w:val="00173F6B"/>
    <w:rsid w:val="0019698B"/>
    <w:rsid w:val="001A3C68"/>
    <w:rsid w:val="001D016B"/>
    <w:rsid w:val="001F3DE6"/>
    <w:rsid w:val="002234CD"/>
    <w:rsid w:val="0025671D"/>
    <w:rsid w:val="002D10ED"/>
    <w:rsid w:val="002E4796"/>
    <w:rsid w:val="00311E7A"/>
    <w:rsid w:val="00373B08"/>
    <w:rsid w:val="003E7BAD"/>
    <w:rsid w:val="003F3DF0"/>
    <w:rsid w:val="004028F6"/>
    <w:rsid w:val="00412D49"/>
    <w:rsid w:val="004240A1"/>
    <w:rsid w:val="00424F71"/>
    <w:rsid w:val="00482DDF"/>
    <w:rsid w:val="00495D3D"/>
    <w:rsid w:val="004D29FD"/>
    <w:rsid w:val="004D6359"/>
    <w:rsid w:val="00527FCD"/>
    <w:rsid w:val="00571483"/>
    <w:rsid w:val="00575C83"/>
    <w:rsid w:val="00590E59"/>
    <w:rsid w:val="005A0F65"/>
    <w:rsid w:val="005C0AB7"/>
    <w:rsid w:val="005D3220"/>
    <w:rsid w:val="005D76C2"/>
    <w:rsid w:val="00634F56"/>
    <w:rsid w:val="00640EAA"/>
    <w:rsid w:val="00695741"/>
    <w:rsid w:val="00740522"/>
    <w:rsid w:val="0074217A"/>
    <w:rsid w:val="00750262"/>
    <w:rsid w:val="00792FA6"/>
    <w:rsid w:val="007A4547"/>
    <w:rsid w:val="007A5C95"/>
    <w:rsid w:val="007B7413"/>
    <w:rsid w:val="007D3D80"/>
    <w:rsid w:val="0084649C"/>
    <w:rsid w:val="00847004"/>
    <w:rsid w:val="0085046D"/>
    <w:rsid w:val="008759C2"/>
    <w:rsid w:val="00891E29"/>
    <w:rsid w:val="008A0E2E"/>
    <w:rsid w:val="008C5F27"/>
    <w:rsid w:val="008D4743"/>
    <w:rsid w:val="009825A4"/>
    <w:rsid w:val="00985F35"/>
    <w:rsid w:val="0099216E"/>
    <w:rsid w:val="009B0A5D"/>
    <w:rsid w:val="009F6FF9"/>
    <w:rsid w:val="00A622C2"/>
    <w:rsid w:val="00A62CD8"/>
    <w:rsid w:val="00AA7C37"/>
    <w:rsid w:val="00AD5F64"/>
    <w:rsid w:val="00AE126F"/>
    <w:rsid w:val="00AE6BA8"/>
    <w:rsid w:val="00B87AF5"/>
    <w:rsid w:val="00B9323D"/>
    <w:rsid w:val="00BF0312"/>
    <w:rsid w:val="00C008E3"/>
    <w:rsid w:val="00C00BEC"/>
    <w:rsid w:val="00C63A9C"/>
    <w:rsid w:val="00C7754D"/>
    <w:rsid w:val="00C926A6"/>
    <w:rsid w:val="00CB4F60"/>
    <w:rsid w:val="00D05BCF"/>
    <w:rsid w:val="00D078F3"/>
    <w:rsid w:val="00D14ADC"/>
    <w:rsid w:val="00D32CE7"/>
    <w:rsid w:val="00D42D1C"/>
    <w:rsid w:val="00D53270"/>
    <w:rsid w:val="00D76BD7"/>
    <w:rsid w:val="00DA6AE6"/>
    <w:rsid w:val="00DB3C62"/>
    <w:rsid w:val="00DF5603"/>
    <w:rsid w:val="00DF5C4D"/>
    <w:rsid w:val="00DF681F"/>
    <w:rsid w:val="00E242DB"/>
    <w:rsid w:val="00E260A2"/>
    <w:rsid w:val="00E564F3"/>
    <w:rsid w:val="00EA1A50"/>
    <w:rsid w:val="00EB406B"/>
    <w:rsid w:val="00ED4F7D"/>
    <w:rsid w:val="00F05190"/>
    <w:rsid w:val="00F05F18"/>
    <w:rsid w:val="00F14A83"/>
    <w:rsid w:val="00F23ABD"/>
    <w:rsid w:val="00F459E0"/>
    <w:rsid w:val="00F5217B"/>
    <w:rsid w:val="00F90533"/>
    <w:rsid w:val="00F93976"/>
    <w:rsid w:val="00FB05D3"/>
    <w:rsid w:val="00FC486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7C2F60"/>
  <w15:docId w15:val="{65CC8CD6-5E5F-48CD-AF83-51AF8532D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unhideWhenUsed/>
    <w:qFormat/>
    <w:rsid w:val="00EB40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EB40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40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40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0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06B"/>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06B"/>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character" w:customStyle="1" w:styleId="Heading2Char">
    <w:name w:val="Heading 2 Char"/>
    <w:basedOn w:val="DefaultParagraphFont"/>
    <w:link w:val="Heading2"/>
    <w:uiPriority w:val="9"/>
    <w:semiHidden/>
    <w:rsid w:val="00EB406B"/>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EB40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40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40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0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0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06B"/>
    <w:rPr>
      <w:rFonts w:eastAsiaTheme="majorEastAsia" w:cstheme="majorBidi"/>
      <w:color w:val="272727" w:themeColor="text1" w:themeTint="D8"/>
    </w:rPr>
  </w:style>
  <w:style w:type="paragraph" w:styleId="Title">
    <w:name w:val="Title"/>
    <w:basedOn w:val="Normal"/>
    <w:next w:val="Normal"/>
    <w:link w:val="TitleChar"/>
    <w:uiPriority w:val="10"/>
    <w:qFormat/>
    <w:rsid w:val="00EB406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0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06B"/>
    <w:pPr>
      <w:numPr>
        <w:ilvl w:val="1"/>
      </w:numPr>
      <w:spacing w:after="160"/>
      <w:ind w:left="633" w:hanging="54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0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0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B406B"/>
    <w:rPr>
      <w:i/>
      <w:iCs/>
      <w:color w:val="404040" w:themeColor="text1" w:themeTint="BF"/>
    </w:rPr>
  </w:style>
  <w:style w:type="character" w:styleId="IntenseEmphasis">
    <w:name w:val="Intense Emphasis"/>
    <w:basedOn w:val="DefaultParagraphFont"/>
    <w:uiPriority w:val="21"/>
    <w:qFormat/>
    <w:rsid w:val="00EB406B"/>
    <w:rPr>
      <w:i/>
      <w:iCs/>
      <w:color w:val="2F5496" w:themeColor="accent1" w:themeShade="BF"/>
    </w:rPr>
  </w:style>
  <w:style w:type="paragraph" w:styleId="IntenseQuote">
    <w:name w:val="Intense Quote"/>
    <w:basedOn w:val="Normal"/>
    <w:next w:val="Normal"/>
    <w:link w:val="IntenseQuoteChar"/>
    <w:uiPriority w:val="30"/>
    <w:qFormat/>
    <w:rsid w:val="00EB40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406B"/>
    <w:rPr>
      <w:i/>
      <w:iCs/>
      <w:color w:val="2F5496" w:themeColor="accent1" w:themeShade="BF"/>
    </w:rPr>
  </w:style>
  <w:style w:type="character" w:styleId="IntenseReference">
    <w:name w:val="Intense Reference"/>
    <w:basedOn w:val="DefaultParagraphFont"/>
    <w:uiPriority w:val="32"/>
    <w:qFormat/>
    <w:rsid w:val="00EB406B"/>
    <w:rPr>
      <w:b/>
      <w:bCs/>
      <w:smallCaps/>
      <w:color w:val="2F5496" w:themeColor="accent1" w:themeShade="BF"/>
      <w:spacing w:val="5"/>
    </w:rPr>
  </w:style>
  <w:style w:type="paragraph" w:styleId="Header">
    <w:name w:val="header"/>
    <w:basedOn w:val="Normal"/>
    <w:link w:val="HeaderChar"/>
    <w:uiPriority w:val="99"/>
    <w:unhideWhenUsed/>
    <w:rsid w:val="001F3DE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F3DE6"/>
  </w:style>
  <w:style w:type="paragraph" w:styleId="Footer">
    <w:name w:val="footer"/>
    <w:basedOn w:val="Normal"/>
    <w:link w:val="FooterChar"/>
    <w:uiPriority w:val="99"/>
    <w:unhideWhenUsed/>
    <w:rsid w:val="001F3DE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1F3DE6"/>
  </w:style>
  <w:style w:type="table" w:styleId="TableGrid">
    <w:name w:val="Table Grid"/>
    <w:basedOn w:val="TableNormal"/>
    <w:uiPriority w:val="39"/>
    <w:rsid w:val="00A62CD8"/>
    <w:pPr>
      <w:spacing w:before="0" w:after="0" w:line="240" w:lineRule="auto"/>
      <w:ind w:left="0" w:firstLine="0"/>
      <w:jc w:val="left"/>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62CD8"/>
    <w:pPr>
      <w:spacing w:after="100"/>
      <w:ind w:left="0"/>
    </w:pPr>
  </w:style>
  <w:style w:type="character" w:styleId="Hyperlink">
    <w:name w:val="Hyperlink"/>
    <w:basedOn w:val="DefaultParagraphFont"/>
    <w:uiPriority w:val="99"/>
    <w:unhideWhenUsed/>
    <w:rsid w:val="00A62CD8"/>
    <w:rPr>
      <w:color w:val="0563C1" w:themeColor="hyperlink"/>
      <w:u w:val="single"/>
    </w:rPr>
  </w:style>
  <w:style w:type="paragraph" w:styleId="NormalWeb">
    <w:name w:val="Normal (Web)"/>
    <w:basedOn w:val="Normal"/>
    <w:uiPriority w:val="99"/>
    <w:unhideWhenUsed/>
    <w:rsid w:val="00495D3D"/>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495D3D"/>
    <w:rPr>
      <w:b/>
      <w:bCs/>
    </w:rPr>
  </w:style>
  <w:style w:type="paragraph" w:styleId="TOC2">
    <w:name w:val="toc 2"/>
    <w:basedOn w:val="Normal"/>
    <w:next w:val="Normal"/>
    <w:autoRedefine/>
    <w:uiPriority w:val="39"/>
    <w:unhideWhenUsed/>
    <w:rsid w:val="00847004"/>
    <w:pPr>
      <w:spacing w:before="0" w:after="100" w:line="259" w:lineRule="auto"/>
      <w:ind w:left="220" w:firstLine="0"/>
      <w:jc w:val="left"/>
    </w:pPr>
    <w:rPr>
      <w:rFonts w:eastAsiaTheme="minorEastAsia" w:cs="Times New Roman"/>
      <w:kern w:val="0"/>
      <w:lang w:val="en-US"/>
    </w:rPr>
  </w:style>
  <w:style w:type="paragraph" w:styleId="TOC3">
    <w:name w:val="toc 3"/>
    <w:basedOn w:val="Normal"/>
    <w:next w:val="Normal"/>
    <w:autoRedefine/>
    <w:uiPriority w:val="39"/>
    <w:unhideWhenUsed/>
    <w:rsid w:val="00847004"/>
    <w:pPr>
      <w:spacing w:before="0" w:after="100" w:line="259" w:lineRule="auto"/>
      <w:ind w:left="440" w:firstLine="0"/>
      <w:jc w:val="left"/>
    </w:pPr>
    <w:rPr>
      <w:rFonts w:eastAsiaTheme="minorEastAsia" w:cs="Times New Roman"/>
      <w:kern w:val="0"/>
      <w:lang w:val="en-US"/>
    </w:rPr>
  </w:style>
  <w:style w:type="paragraph" w:styleId="BalloonText">
    <w:name w:val="Balloon Text"/>
    <w:basedOn w:val="Normal"/>
    <w:link w:val="BalloonTextChar"/>
    <w:uiPriority w:val="99"/>
    <w:semiHidden/>
    <w:unhideWhenUsed/>
    <w:rsid w:val="00F0519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5190"/>
    <w:rPr>
      <w:rFonts w:ascii="Tahoma" w:hAnsi="Tahoma" w:cs="Tahoma"/>
      <w:sz w:val="16"/>
      <w:szCs w:val="16"/>
    </w:rPr>
  </w:style>
  <w:style w:type="paragraph" w:styleId="NoSpacing">
    <w:name w:val="No Spacing"/>
    <w:uiPriority w:val="1"/>
    <w:qFormat/>
    <w:rsid w:val="007D3D80"/>
    <w:pPr>
      <w:spacing w:before="0" w:after="0" w:line="240" w:lineRule="auto"/>
    </w:pPr>
  </w:style>
  <w:style w:type="character" w:styleId="Emphasis">
    <w:name w:val="Emphasis"/>
    <w:basedOn w:val="DefaultParagraphFont"/>
    <w:uiPriority w:val="20"/>
    <w:qFormat/>
    <w:rsid w:val="00C926A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9953">
      <w:bodyDiv w:val="1"/>
      <w:marLeft w:val="0"/>
      <w:marRight w:val="0"/>
      <w:marTop w:val="0"/>
      <w:marBottom w:val="0"/>
      <w:divBdr>
        <w:top w:val="none" w:sz="0" w:space="0" w:color="auto"/>
        <w:left w:val="none" w:sz="0" w:space="0" w:color="auto"/>
        <w:bottom w:val="none" w:sz="0" w:space="0" w:color="auto"/>
        <w:right w:val="none" w:sz="0" w:space="0" w:color="auto"/>
      </w:divBdr>
    </w:div>
    <w:div w:id="40717459">
      <w:bodyDiv w:val="1"/>
      <w:marLeft w:val="0"/>
      <w:marRight w:val="0"/>
      <w:marTop w:val="0"/>
      <w:marBottom w:val="0"/>
      <w:divBdr>
        <w:top w:val="none" w:sz="0" w:space="0" w:color="auto"/>
        <w:left w:val="none" w:sz="0" w:space="0" w:color="auto"/>
        <w:bottom w:val="none" w:sz="0" w:space="0" w:color="auto"/>
        <w:right w:val="none" w:sz="0" w:space="0" w:color="auto"/>
      </w:divBdr>
    </w:div>
    <w:div w:id="74010492">
      <w:bodyDiv w:val="1"/>
      <w:marLeft w:val="0"/>
      <w:marRight w:val="0"/>
      <w:marTop w:val="0"/>
      <w:marBottom w:val="0"/>
      <w:divBdr>
        <w:top w:val="none" w:sz="0" w:space="0" w:color="auto"/>
        <w:left w:val="none" w:sz="0" w:space="0" w:color="auto"/>
        <w:bottom w:val="none" w:sz="0" w:space="0" w:color="auto"/>
        <w:right w:val="none" w:sz="0" w:space="0" w:color="auto"/>
      </w:divBdr>
    </w:div>
    <w:div w:id="131990135">
      <w:bodyDiv w:val="1"/>
      <w:marLeft w:val="0"/>
      <w:marRight w:val="0"/>
      <w:marTop w:val="0"/>
      <w:marBottom w:val="0"/>
      <w:divBdr>
        <w:top w:val="none" w:sz="0" w:space="0" w:color="auto"/>
        <w:left w:val="none" w:sz="0" w:space="0" w:color="auto"/>
        <w:bottom w:val="none" w:sz="0" w:space="0" w:color="auto"/>
        <w:right w:val="none" w:sz="0" w:space="0" w:color="auto"/>
      </w:divBdr>
    </w:div>
    <w:div w:id="181238508">
      <w:bodyDiv w:val="1"/>
      <w:marLeft w:val="0"/>
      <w:marRight w:val="0"/>
      <w:marTop w:val="0"/>
      <w:marBottom w:val="0"/>
      <w:divBdr>
        <w:top w:val="none" w:sz="0" w:space="0" w:color="auto"/>
        <w:left w:val="none" w:sz="0" w:space="0" w:color="auto"/>
        <w:bottom w:val="none" w:sz="0" w:space="0" w:color="auto"/>
        <w:right w:val="none" w:sz="0" w:space="0" w:color="auto"/>
      </w:divBdr>
    </w:div>
    <w:div w:id="202669784">
      <w:bodyDiv w:val="1"/>
      <w:marLeft w:val="0"/>
      <w:marRight w:val="0"/>
      <w:marTop w:val="0"/>
      <w:marBottom w:val="0"/>
      <w:divBdr>
        <w:top w:val="none" w:sz="0" w:space="0" w:color="auto"/>
        <w:left w:val="none" w:sz="0" w:space="0" w:color="auto"/>
        <w:bottom w:val="none" w:sz="0" w:space="0" w:color="auto"/>
        <w:right w:val="none" w:sz="0" w:space="0" w:color="auto"/>
      </w:divBdr>
    </w:div>
    <w:div w:id="301884859">
      <w:bodyDiv w:val="1"/>
      <w:marLeft w:val="0"/>
      <w:marRight w:val="0"/>
      <w:marTop w:val="0"/>
      <w:marBottom w:val="0"/>
      <w:divBdr>
        <w:top w:val="none" w:sz="0" w:space="0" w:color="auto"/>
        <w:left w:val="none" w:sz="0" w:space="0" w:color="auto"/>
        <w:bottom w:val="none" w:sz="0" w:space="0" w:color="auto"/>
        <w:right w:val="none" w:sz="0" w:space="0" w:color="auto"/>
      </w:divBdr>
    </w:div>
    <w:div w:id="324289560">
      <w:bodyDiv w:val="1"/>
      <w:marLeft w:val="0"/>
      <w:marRight w:val="0"/>
      <w:marTop w:val="0"/>
      <w:marBottom w:val="0"/>
      <w:divBdr>
        <w:top w:val="none" w:sz="0" w:space="0" w:color="auto"/>
        <w:left w:val="none" w:sz="0" w:space="0" w:color="auto"/>
        <w:bottom w:val="none" w:sz="0" w:space="0" w:color="auto"/>
        <w:right w:val="none" w:sz="0" w:space="0" w:color="auto"/>
      </w:divBdr>
    </w:div>
    <w:div w:id="373702450">
      <w:bodyDiv w:val="1"/>
      <w:marLeft w:val="0"/>
      <w:marRight w:val="0"/>
      <w:marTop w:val="0"/>
      <w:marBottom w:val="0"/>
      <w:divBdr>
        <w:top w:val="none" w:sz="0" w:space="0" w:color="auto"/>
        <w:left w:val="none" w:sz="0" w:space="0" w:color="auto"/>
        <w:bottom w:val="none" w:sz="0" w:space="0" w:color="auto"/>
        <w:right w:val="none" w:sz="0" w:space="0" w:color="auto"/>
      </w:divBdr>
    </w:div>
    <w:div w:id="390033210">
      <w:bodyDiv w:val="1"/>
      <w:marLeft w:val="0"/>
      <w:marRight w:val="0"/>
      <w:marTop w:val="0"/>
      <w:marBottom w:val="0"/>
      <w:divBdr>
        <w:top w:val="none" w:sz="0" w:space="0" w:color="auto"/>
        <w:left w:val="none" w:sz="0" w:space="0" w:color="auto"/>
        <w:bottom w:val="none" w:sz="0" w:space="0" w:color="auto"/>
        <w:right w:val="none" w:sz="0" w:space="0" w:color="auto"/>
      </w:divBdr>
    </w:div>
    <w:div w:id="413279581">
      <w:bodyDiv w:val="1"/>
      <w:marLeft w:val="0"/>
      <w:marRight w:val="0"/>
      <w:marTop w:val="0"/>
      <w:marBottom w:val="0"/>
      <w:divBdr>
        <w:top w:val="none" w:sz="0" w:space="0" w:color="auto"/>
        <w:left w:val="none" w:sz="0" w:space="0" w:color="auto"/>
        <w:bottom w:val="none" w:sz="0" w:space="0" w:color="auto"/>
        <w:right w:val="none" w:sz="0" w:space="0" w:color="auto"/>
      </w:divBdr>
    </w:div>
    <w:div w:id="448398357">
      <w:bodyDiv w:val="1"/>
      <w:marLeft w:val="0"/>
      <w:marRight w:val="0"/>
      <w:marTop w:val="0"/>
      <w:marBottom w:val="0"/>
      <w:divBdr>
        <w:top w:val="none" w:sz="0" w:space="0" w:color="auto"/>
        <w:left w:val="none" w:sz="0" w:space="0" w:color="auto"/>
        <w:bottom w:val="none" w:sz="0" w:space="0" w:color="auto"/>
        <w:right w:val="none" w:sz="0" w:space="0" w:color="auto"/>
      </w:divBdr>
    </w:div>
    <w:div w:id="619386552">
      <w:bodyDiv w:val="1"/>
      <w:marLeft w:val="0"/>
      <w:marRight w:val="0"/>
      <w:marTop w:val="0"/>
      <w:marBottom w:val="0"/>
      <w:divBdr>
        <w:top w:val="none" w:sz="0" w:space="0" w:color="auto"/>
        <w:left w:val="none" w:sz="0" w:space="0" w:color="auto"/>
        <w:bottom w:val="none" w:sz="0" w:space="0" w:color="auto"/>
        <w:right w:val="none" w:sz="0" w:space="0" w:color="auto"/>
      </w:divBdr>
    </w:div>
    <w:div w:id="893464134">
      <w:bodyDiv w:val="1"/>
      <w:marLeft w:val="0"/>
      <w:marRight w:val="0"/>
      <w:marTop w:val="0"/>
      <w:marBottom w:val="0"/>
      <w:divBdr>
        <w:top w:val="none" w:sz="0" w:space="0" w:color="auto"/>
        <w:left w:val="none" w:sz="0" w:space="0" w:color="auto"/>
        <w:bottom w:val="none" w:sz="0" w:space="0" w:color="auto"/>
        <w:right w:val="none" w:sz="0" w:space="0" w:color="auto"/>
      </w:divBdr>
    </w:div>
    <w:div w:id="902254173">
      <w:bodyDiv w:val="1"/>
      <w:marLeft w:val="0"/>
      <w:marRight w:val="0"/>
      <w:marTop w:val="0"/>
      <w:marBottom w:val="0"/>
      <w:divBdr>
        <w:top w:val="none" w:sz="0" w:space="0" w:color="auto"/>
        <w:left w:val="none" w:sz="0" w:space="0" w:color="auto"/>
        <w:bottom w:val="none" w:sz="0" w:space="0" w:color="auto"/>
        <w:right w:val="none" w:sz="0" w:space="0" w:color="auto"/>
      </w:divBdr>
    </w:div>
    <w:div w:id="911355412">
      <w:bodyDiv w:val="1"/>
      <w:marLeft w:val="0"/>
      <w:marRight w:val="0"/>
      <w:marTop w:val="0"/>
      <w:marBottom w:val="0"/>
      <w:divBdr>
        <w:top w:val="none" w:sz="0" w:space="0" w:color="auto"/>
        <w:left w:val="none" w:sz="0" w:space="0" w:color="auto"/>
        <w:bottom w:val="none" w:sz="0" w:space="0" w:color="auto"/>
        <w:right w:val="none" w:sz="0" w:space="0" w:color="auto"/>
      </w:divBdr>
    </w:div>
    <w:div w:id="1205408454">
      <w:bodyDiv w:val="1"/>
      <w:marLeft w:val="0"/>
      <w:marRight w:val="0"/>
      <w:marTop w:val="0"/>
      <w:marBottom w:val="0"/>
      <w:divBdr>
        <w:top w:val="none" w:sz="0" w:space="0" w:color="auto"/>
        <w:left w:val="none" w:sz="0" w:space="0" w:color="auto"/>
        <w:bottom w:val="none" w:sz="0" w:space="0" w:color="auto"/>
        <w:right w:val="none" w:sz="0" w:space="0" w:color="auto"/>
      </w:divBdr>
    </w:div>
    <w:div w:id="1236630455">
      <w:bodyDiv w:val="1"/>
      <w:marLeft w:val="0"/>
      <w:marRight w:val="0"/>
      <w:marTop w:val="0"/>
      <w:marBottom w:val="0"/>
      <w:divBdr>
        <w:top w:val="none" w:sz="0" w:space="0" w:color="auto"/>
        <w:left w:val="none" w:sz="0" w:space="0" w:color="auto"/>
        <w:bottom w:val="none" w:sz="0" w:space="0" w:color="auto"/>
        <w:right w:val="none" w:sz="0" w:space="0" w:color="auto"/>
      </w:divBdr>
    </w:div>
    <w:div w:id="1308164906">
      <w:bodyDiv w:val="1"/>
      <w:marLeft w:val="0"/>
      <w:marRight w:val="0"/>
      <w:marTop w:val="0"/>
      <w:marBottom w:val="0"/>
      <w:divBdr>
        <w:top w:val="none" w:sz="0" w:space="0" w:color="auto"/>
        <w:left w:val="none" w:sz="0" w:space="0" w:color="auto"/>
        <w:bottom w:val="none" w:sz="0" w:space="0" w:color="auto"/>
        <w:right w:val="none" w:sz="0" w:space="0" w:color="auto"/>
      </w:divBdr>
    </w:div>
    <w:div w:id="1347364301">
      <w:bodyDiv w:val="1"/>
      <w:marLeft w:val="0"/>
      <w:marRight w:val="0"/>
      <w:marTop w:val="0"/>
      <w:marBottom w:val="0"/>
      <w:divBdr>
        <w:top w:val="none" w:sz="0" w:space="0" w:color="auto"/>
        <w:left w:val="none" w:sz="0" w:space="0" w:color="auto"/>
        <w:bottom w:val="none" w:sz="0" w:space="0" w:color="auto"/>
        <w:right w:val="none" w:sz="0" w:space="0" w:color="auto"/>
      </w:divBdr>
    </w:div>
    <w:div w:id="1593470794">
      <w:bodyDiv w:val="1"/>
      <w:marLeft w:val="0"/>
      <w:marRight w:val="0"/>
      <w:marTop w:val="0"/>
      <w:marBottom w:val="0"/>
      <w:divBdr>
        <w:top w:val="none" w:sz="0" w:space="0" w:color="auto"/>
        <w:left w:val="none" w:sz="0" w:space="0" w:color="auto"/>
        <w:bottom w:val="none" w:sz="0" w:space="0" w:color="auto"/>
        <w:right w:val="none" w:sz="0" w:space="0" w:color="auto"/>
      </w:divBdr>
    </w:div>
    <w:div w:id="1607156686">
      <w:bodyDiv w:val="1"/>
      <w:marLeft w:val="0"/>
      <w:marRight w:val="0"/>
      <w:marTop w:val="0"/>
      <w:marBottom w:val="0"/>
      <w:divBdr>
        <w:top w:val="none" w:sz="0" w:space="0" w:color="auto"/>
        <w:left w:val="none" w:sz="0" w:space="0" w:color="auto"/>
        <w:bottom w:val="none" w:sz="0" w:space="0" w:color="auto"/>
        <w:right w:val="none" w:sz="0" w:space="0" w:color="auto"/>
      </w:divBdr>
    </w:div>
    <w:div w:id="1636909760">
      <w:bodyDiv w:val="1"/>
      <w:marLeft w:val="0"/>
      <w:marRight w:val="0"/>
      <w:marTop w:val="0"/>
      <w:marBottom w:val="0"/>
      <w:divBdr>
        <w:top w:val="none" w:sz="0" w:space="0" w:color="auto"/>
        <w:left w:val="none" w:sz="0" w:space="0" w:color="auto"/>
        <w:bottom w:val="none" w:sz="0" w:space="0" w:color="auto"/>
        <w:right w:val="none" w:sz="0" w:space="0" w:color="auto"/>
      </w:divBdr>
    </w:div>
    <w:div w:id="1641032592">
      <w:bodyDiv w:val="1"/>
      <w:marLeft w:val="0"/>
      <w:marRight w:val="0"/>
      <w:marTop w:val="0"/>
      <w:marBottom w:val="0"/>
      <w:divBdr>
        <w:top w:val="none" w:sz="0" w:space="0" w:color="auto"/>
        <w:left w:val="none" w:sz="0" w:space="0" w:color="auto"/>
        <w:bottom w:val="none" w:sz="0" w:space="0" w:color="auto"/>
        <w:right w:val="none" w:sz="0" w:space="0" w:color="auto"/>
      </w:divBdr>
    </w:div>
    <w:div w:id="1645698116">
      <w:bodyDiv w:val="1"/>
      <w:marLeft w:val="0"/>
      <w:marRight w:val="0"/>
      <w:marTop w:val="0"/>
      <w:marBottom w:val="0"/>
      <w:divBdr>
        <w:top w:val="none" w:sz="0" w:space="0" w:color="auto"/>
        <w:left w:val="none" w:sz="0" w:space="0" w:color="auto"/>
        <w:bottom w:val="none" w:sz="0" w:space="0" w:color="auto"/>
        <w:right w:val="none" w:sz="0" w:space="0" w:color="auto"/>
      </w:divBdr>
    </w:div>
    <w:div w:id="1773281217">
      <w:bodyDiv w:val="1"/>
      <w:marLeft w:val="0"/>
      <w:marRight w:val="0"/>
      <w:marTop w:val="0"/>
      <w:marBottom w:val="0"/>
      <w:divBdr>
        <w:top w:val="none" w:sz="0" w:space="0" w:color="auto"/>
        <w:left w:val="none" w:sz="0" w:space="0" w:color="auto"/>
        <w:bottom w:val="none" w:sz="0" w:space="0" w:color="auto"/>
        <w:right w:val="none" w:sz="0" w:space="0" w:color="auto"/>
      </w:divBdr>
    </w:div>
    <w:div w:id="1852908218">
      <w:bodyDiv w:val="1"/>
      <w:marLeft w:val="0"/>
      <w:marRight w:val="0"/>
      <w:marTop w:val="0"/>
      <w:marBottom w:val="0"/>
      <w:divBdr>
        <w:top w:val="none" w:sz="0" w:space="0" w:color="auto"/>
        <w:left w:val="none" w:sz="0" w:space="0" w:color="auto"/>
        <w:bottom w:val="none" w:sz="0" w:space="0" w:color="auto"/>
        <w:right w:val="none" w:sz="0" w:space="0" w:color="auto"/>
      </w:divBdr>
    </w:div>
    <w:div w:id="1860659782">
      <w:bodyDiv w:val="1"/>
      <w:marLeft w:val="0"/>
      <w:marRight w:val="0"/>
      <w:marTop w:val="0"/>
      <w:marBottom w:val="0"/>
      <w:divBdr>
        <w:top w:val="none" w:sz="0" w:space="0" w:color="auto"/>
        <w:left w:val="none" w:sz="0" w:space="0" w:color="auto"/>
        <w:bottom w:val="none" w:sz="0" w:space="0" w:color="auto"/>
        <w:right w:val="none" w:sz="0" w:space="0" w:color="auto"/>
      </w:divBdr>
    </w:div>
    <w:div w:id="1981303852">
      <w:bodyDiv w:val="1"/>
      <w:marLeft w:val="0"/>
      <w:marRight w:val="0"/>
      <w:marTop w:val="0"/>
      <w:marBottom w:val="0"/>
      <w:divBdr>
        <w:top w:val="none" w:sz="0" w:space="0" w:color="auto"/>
        <w:left w:val="none" w:sz="0" w:space="0" w:color="auto"/>
        <w:bottom w:val="none" w:sz="0" w:space="0" w:color="auto"/>
        <w:right w:val="none" w:sz="0" w:space="0" w:color="auto"/>
      </w:divBdr>
    </w:div>
    <w:div w:id="1995841195">
      <w:bodyDiv w:val="1"/>
      <w:marLeft w:val="0"/>
      <w:marRight w:val="0"/>
      <w:marTop w:val="0"/>
      <w:marBottom w:val="0"/>
      <w:divBdr>
        <w:top w:val="none" w:sz="0" w:space="0" w:color="auto"/>
        <w:left w:val="none" w:sz="0" w:space="0" w:color="auto"/>
        <w:bottom w:val="none" w:sz="0" w:space="0" w:color="auto"/>
        <w:right w:val="none" w:sz="0" w:space="0" w:color="auto"/>
      </w:divBdr>
    </w:div>
    <w:div w:id="2067529871">
      <w:bodyDiv w:val="1"/>
      <w:marLeft w:val="0"/>
      <w:marRight w:val="0"/>
      <w:marTop w:val="0"/>
      <w:marBottom w:val="0"/>
      <w:divBdr>
        <w:top w:val="none" w:sz="0" w:space="0" w:color="auto"/>
        <w:left w:val="none" w:sz="0" w:space="0" w:color="auto"/>
        <w:bottom w:val="none" w:sz="0" w:space="0" w:color="auto"/>
        <w:right w:val="none" w:sz="0" w:space="0" w:color="auto"/>
      </w:divBdr>
    </w:div>
    <w:div w:id="2077779958">
      <w:bodyDiv w:val="1"/>
      <w:marLeft w:val="0"/>
      <w:marRight w:val="0"/>
      <w:marTop w:val="0"/>
      <w:marBottom w:val="0"/>
      <w:divBdr>
        <w:top w:val="none" w:sz="0" w:space="0" w:color="auto"/>
        <w:left w:val="none" w:sz="0" w:space="0" w:color="auto"/>
        <w:bottom w:val="none" w:sz="0" w:space="0" w:color="auto"/>
        <w:right w:val="none" w:sz="0" w:space="0" w:color="auto"/>
      </w:divBdr>
    </w:div>
    <w:div w:id="2087797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764E25-1F21-4F37-ACF6-01601D166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557</TotalTime>
  <Pages>15</Pages>
  <Words>3636</Words>
  <Characters>20726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 Khalasi</dc:creator>
  <cp:keywords/>
  <dc:description/>
  <cp:lastModifiedBy>Kush Khalasi</cp:lastModifiedBy>
  <cp:revision>86</cp:revision>
  <dcterms:created xsi:type="dcterms:W3CDTF">2025-11-12T11:04:00Z</dcterms:created>
  <dcterms:modified xsi:type="dcterms:W3CDTF">2025-12-05T06:23:00Z</dcterms:modified>
</cp:coreProperties>
</file>