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goe UI" w:hAnsi="Segoe UI" w:cs="Segoe UI"/>
        </w:rPr>
        <w:id w:val="994681216"/>
        <w:docPartObj>
          <w:docPartGallery w:val="Cover Pages"/>
          <w:docPartUnique/>
        </w:docPartObj>
      </w:sdtPr>
      <w:sdtEndPr>
        <w:rPr>
          <w:sz w:val="20"/>
          <w:szCs w:val="20"/>
        </w:rPr>
      </w:sdtEndPr>
      <w:sdtContent>
        <w:p w14:paraId="5CFD54B3" w14:textId="137C300F" w:rsidR="00DC5313" w:rsidRPr="00C50FCC" w:rsidRDefault="002B6B26" w:rsidP="0066304F">
          <w:pPr>
            <w:rPr>
              <w:rFonts w:ascii="Segoe UI" w:hAnsi="Segoe UI" w:cs="Segoe UI"/>
            </w:rPr>
          </w:pPr>
          <w:r w:rsidRPr="00C50FCC">
            <w:rPr>
              <w:rFonts w:ascii="Segoe UI" w:hAnsi="Segoe UI" w:cs="Segoe UI"/>
              <w:noProof/>
            </w:rPr>
            <w:drawing>
              <wp:anchor distT="0" distB="0" distL="114300" distR="114300" simplePos="0" relativeHeight="251657216" behindDoc="1" locked="0" layoutInCell="1" allowOverlap="1" wp14:anchorId="77986522" wp14:editId="671333B9">
                <wp:simplePos x="0" y="0"/>
                <wp:positionH relativeFrom="margin">
                  <wp:posOffset>-904875</wp:posOffset>
                </wp:positionH>
                <wp:positionV relativeFrom="margin">
                  <wp:posOffset>-1136650</wp:posOffset>
                </wp:positionV>
                <wp:extent cx="8265160" cy="1033145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265160" cy="10331450"/>
                        </a:xfrm>
                        <a:prstGeom prst="rect">
                          <a:avLst/>
                        </a:prstGeom>
                      </pic:spPr>
                    </pic:pic>
                  </a:graphicData>
                </a:graphic>
                <wp14:sizeRelH relativeFrom="page">
                  <wp14:pctWidth>0</wp14:pctWidth>
                </wp14:sizeRelH>
                <wp14:sizeRelV relativeFrom="page">
                  <wp14:pctHeight>0</wp14:pctHeight>
                </wp14:sizeRelV>
              </wp:anchor>
            </w:drawing>
          </w:r>
        </w:p>
        <w:p w14:paraId="4EC94CA5" w14:textId="07D0AFA3" w:rsidR="00D74123" w:rsidRPr="00C50FCC" w:rsidRDefault="00355920" w:rsidP="00A51F16">
          <w:pPr>
            <w:jc w:val="right"/>
            <w:rPr>
              <w:rFonts w:ascii="Segoe UI" w:hAnsi="Segoe UI" w:cs="Segoe UI"/>
              <w:noProof/>
              <w:sz w:val="20"/>
              <w:szCs w:val="20"/>
            </w:rPr>
          </w:pPr>
          <w:r w:rsidRPr="00C50FCC">
            <w:rPr>
              <w:rFonts w:ascii="Segoe UI" w:hAnsi="Segoe UI" w:cs="Segoe UI"/>
              <w:noProof/>
              <w:sz w:val="20"/>
              <w:szCs w:val="20"/>
            </w:rPr>
            <w:lastRenderedPageBreak/>
            <w:t xml:space="preserve">                                                                                                                                                 </w:t>
          </w:r>
        </w:p>
      </w:sdtContent>
    </w:sdt>
    <w:sdt>
      <w:sdtPr>
        <w:rPr>
          <w:rFonts w:ascii="Segoe UI" w:eastAsiaTheme="minorHAnsi" w:hAnsi="Segoe UI" w:cs="Segoe UI"/>
          <w:color w:val="auto"/>
          <w:kern w:val="2"/>
          <w:sz w:val="22"/>
          <w:szCs w:val="22"/>
        </w:rPr>
        <w:id w:val="-627082487"/>
        <w:docPartObj>
          <w:docPartGallery w:val="Table of Contents"/>
          <w:docPartUnique/>
        </w:docPartObj>
      </w:sdtPr>
      <w:sdtEndPr>
        <w:rPr>
          <w:rFonts w:eastAsia="Times New Roman"/>
          <w:b/>
          <w:bCs/>
          <w:noProof/>
          <w:kern w:val="0"/>
          <w:sz w:val="24"/>
          <w:szCs w:val="24"/>
        </w:rPr>
      </w:sdtEndPr>
      <w:sdtContent>
        <w:p w14:paraId="4A9159AF" w14:textId="0DBDA2A3" w:rsidR="001C260D" w:rsidRPr="00C50FCC" w:rsidRDefault="001C260D" w:rsidP="00380E6D">
          <w:pPr>
            <w:pStyle w:val="TOCHeading"/>
            <w:spacing w:line="480" w:lineRule="auto"/>
            <w:rPr>
              <w:rFonts w:ascii="Segoe UI" w:eastAsiaTheme="minorHAnsi" w:hAnsi="Segoe UI" w:cs="Segoe UI"/>
              <w:color w:val="auto"/>
              <w:kern w:val="2"/>
              <w:sz w:val="22"/>
              <w:szCs w:val="22"/>
            </w:rPr>
          </w:pPr>
        </w:p>
        <w:p w14:paraId="0D575C38" w14:textId="37B50B78" w:rsidR="0021378E" w:rsidRPr="00C50FCC" w:rsidRDefault="0021378E" w:rsidP="000B0364">
          <w:pPr>
            <w:pStyle w:val="TOCHeading"/>
            <w:spacing w:line="480" w:lineRule="auto"/>
            <w:jc w:val="center"/>
            <w:rPr>
              <w:rFonts w:ascii="Segoe UI" w:hAnsi="Segoe UI" w:cs="Segoe UI"/>
              <w:b/>
              <w:bCs/>
              <w:color w:val="CA1421"/>
              <w:sz w:val="40"/>
              <w:szCs w:val="40"/>
              <w:u w:val="thick"/>
            </w:rPr>
          </w:pPr>
          <w:r w:rsidRPr="00C50FCC">
            <w:rPr>
              <w:rFonts w:ascii="Segoe UI" w:hAnsi="Segoe UI" w:cs="Segoe UI"/>
              <w:b/>
              <w:bCs/>
              <w:color w:val="CA1421"/>
              <w:sz w:val="40"/>
              <w:szCs w:val="40"/>
              <w:u w:val="thick"/>
            </w:rPr>
            <w:t>TABLE OF CONTENTS</w:t>
          </w:r>
        </w:p>
        <w:p w14:paraId="034BF97F" w14:textId="1777BE68" w:rsidR="00EA511E" w:rsidRDefault="0021378E">
          <w:pPr>
            <w:pStyle w:val="TOC1"/>
            <w:tabs>
              <w:tab w:val="right" w:leader="dot" w:pos="9350"/>
            </w:tabs>
            <w:rPr>
              <w:rFonts w:asciiTheme="minorHAnsi" w:eastAsiaTheme="minorEastAsia" w:hAnsiTheme="minorHAnsi" w:cstheme="minorBidi"/>
              <w:noProof/>
              <w:kern w:val="2"/>
              <w:lang w:val="en-IN" w:eastAsia="en-IN"/>
            </w:rPr>
          </w:pPr>
          <w:r w:rsidRPr="00C50FCC">
            <w:rPr>
              <w:rFonts w:ascii="Segoe UI" w:hAnsi="Segoe UI" w:cs="Segoe UI"/>
            </w:rPr>
            <w:fldChar w:fldCharType="begin"/>
          </w:r>
          <w:r w:rsidRPr="00C50FCC">
            <w:rPr>
              <w:rFonts w:ascii="Segoe UI" w:hAnsi="Segoe UI" w:cs="Segoe UI"/>
            </w:rPr>
            <w:instrText xml:space="preserve"> TOC \o "1-3" \h \z \u </w:instrText>
          </w:r>
          <w:r w:rsidRPr="00C50FCC">
            <w:rPr>
              <w:rFonts w:ascii="Segoe UI" w:hAnsi="Segoe UI" w:cs="Segoe UI"/>
            </w:rPr>
            <w:fldChar w:fldCharType="separate"/>
          </w:r>
          <w:hyperlink w:anchor="_Toc203749608" w:history="1">
            <w:r w:rsidR="00EA511E" w:rsidRPr="00294808">
              <w:rPr>
                <w:rStyle w:val="Hyperlink"/>
                <w:rFonts w:ascii="Segoe UI" w:eastAsia="Arimo Bold" w:hAnsi="Segoe UI" w:cs="Segoe UI"/>
                <w:noProof/>
              </w:rPr>
              <w:t>INTRODUCTION</w:t>
            </w:r>
            <w:r w:rsidR="00EA511E">
              <w:rPr>
                <w:noProof/>
                <w:webHidden/>
              </w:rPr>
              <w:tab/>
            </w:r>
            <w:r w:rsidR="00EA511E">
              <w:rPr>
                <w:noProof/>
                <w:webHidden/>
              </w:rPr>
              <w:fldChar w:fldCharType="begin"/>
            </w:r>
            <w:r w:rsidR="00EA511E">
              <w:rPr>
                <w:noProof/>
                <w:webHidden/>
              </w:rPr>
              <w:instrText xml:space="preserve"> PAGEREF _Toc203749608 \h </w:instrText>
            </w:r>
            <w:r w:rsidR="00EA511E">
              <w:rPr>
                <w:noProof/>
                <w:webHidden/>
              </w:rPr>
            </w:r>
            <w:r w:rsidR="00EA511E">
              <w:rPr>
                <w:noProof/>
                <w:webHidden/>
              </w:rPr>
              <w:fldChar w:fldCharType="separate"/>
            </w:r>
            <w:r w:rsidR="00EA511E">
              <w:rPr>
                <w:noProof/>
                <w:webHidden/>
              </w:rPr>
              <w:t>2</w:t>
            </w:r>
            <w:r w:rsidR="00EA511E">
              <w:rPr>
                <w:noProof/>
                <w:webHidden/>
              </w:rPr>
              <w:fldChar w:fldCharType="end"/>
            </w:r>
          </w:hyperlink>
        </w:p>
        <w:p w14:paraId="14AF3F14" w14:textId="3E607E6F"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09" w:history="1">
            <w:r w:rsidRPr="00294808">
              <w:rPr>
                <w:rStyle w:val="Hyperlink"/>
                <w:rFonts w:ascii="Segoe UI" w:eastAsia="Arimo Bold" w:hAnsi="Segoe UI" w:cs="Segoe UI"/>
                <w:noProof/>
              </w:rPr>
              <w:t>SCOPE</w:t>
            </w:r>
            <w:r>
              <w:rPr>
                <w:noProof/>
                <w:webHidden/>
              </w:rPr>
              <w:tab/>
            </w:r>
            <w:r>
              <w:rPr>
                <w:noProof/>
                <w:webHidden/>
              </w:rPr>
              <w:fldChar w:fldCharType="begin"/>
            </w:r>
            <w:r>
              <w:rPr>
                <w:noProof/>
                <w:webHidden/>
              </w:rPr>
              <w:instrText xml:space="preserve"> PAGEREF _Toc203749609 \h </w:instrText>
            </w:r>
            <w:r>
              <w:rPr>
                <w:noProof/>
                <w:webHidden/>
              </w:rPr>
            </w:r>
            <w:r>
              <w:rPr>
                <w:noProof/>
                <w:webHidden/>
              </w:rPr>
              <w:fldChar w:fldCharType="separate"/>
            </w:r>
            <w:r>
              <w:rPr>
                <w:noProof/>
                <w:webHidden/>
              </w:rPr>
              <w:t>2</w:t>
            </w:r>
            <w:r>
              <w:rPr>
                <w:noProof/>
                <w:webHidden/>
              </w:rPr>
              <w:fldChar w:fldCharType="end"/>
            </w:r>
          </w:hyperlink>
        </w:p>
        <w:p w14:paraId="22138FC0" w14:textId="0B1D17E9"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10" w:history="1">
            <w:r w:rsidRPr="00294808">
              <w:rPr>
                <w:rStyle w:val="Hyperlink"/>
                <w:rFonts w:ascii="Segoe UI" w:eastAsia="Arimo Bold" w:hAnsi="Segoe UI" w:cs="Segoe UI"/>
                <w:noProof/>
              </w:rPr>
              <w:t>POLICY STATEMENT</w:t>
            </w:r>
            <w:r>
              <w:rPr>
                <w:noProof/>
                <w:webHidden/>
              </w:rPr>
              <w:tab/>
            </w:r>
            <w:r>
              <w:rPr>
                <w:noProof/>
                <w:webHidden/>
              </w:rPr>
              <w:fldChar w:fldCharType="begin"/>
            </w:r>
            <w:r>
              <w:rPr>
                <w:noProof/>
                <w:webHidden/>
              </w:rPr>
              <w:instrText xml:space="preserve"> PAGEREF _Toc203749610 \h </w:instrText>
            </w:r>
            <w:r>
              <w:rPr>
                <w:noProof/>
                <w:webHidden/>
              </w:rPr>
            </w:r>
            <w:r>
              <w:rPr>
                <w:noProof/>
                <w:webHidden/>
              </w:rPr>
              <w:fldChar w:fldCharType="separate"/>
            </w:r>
            <w:r>
              <w:rPr>
                <w:noProof/>
                <w:webHidden/>
              </w:rPr>
              <w:t>3</w:t>
            </w:r>
            <w:r>
              <w:rPr>
                <w:noProof/>
                <w:webHidden/>
              </w:rPr>
              <w:fldChar w:fldCharType="end"/>
            </w:r>
          </w:hyperlink>
        </w:p>
        <w:p w14:paraId="637E8D0B" w14:textId="6BD472B6"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11" w:history="1">
            <w:r w:rsidRPr="00294808">
              <w:rPr>
                <w:rStyle w:val="Hyperlink"/>
                <w:rFonts w:ascii="Segoe UI" w:eastAsia="Arimo Bold" w:hAnsi="Segoe UI" w:cs="Segoe UI"/>
                <w:noProof/>
              </w:rPr>
              <w:t>KEY FOCUS AREAS</w:t>
            </w:r>
            <w:r>
              <w:rPr>
                <w:noProof/>
                <w:webHidden/>
              </w:rPr>
              <w:tab/>
            </w:r>
            <w:r>
              <w:rPr>
                <w:noProof/>
                <w:webHidden/>
              </w:rPr>
              <w:fldChar w:fldCharType="begin"/>
            </w:r>
            <w:r>
              <w:rPr>
                <w:noProof/>
                <w:webHidden/>
              </w:rPr>
              <w:instrText xml:space="preserve"> PAGEREF _Toc203749611 \h </w:instrText>
            </w:r>
            <w:r>
              <w:rPr>
                <w:noProof/>
                <w:webHidden/>
              </w:rPr>
            </w:r>
            <w:r>
              <w:rPr>
                <w:noProof/>
                <w:webHidden/>
              </w:rPr>
              <w:fldChar w:fldCharType="separate"/>
            </w:r>
            <w:r>
              <w:rPr>
                <w:noProof/>
                <w:webHidden/>
              </w:rPr>
              <w:t>3</w:t>
            </w:r>
            <w:r>
              <w:rPr>
                <w:noProof/>
                <w:webHidden/>
              </w:rPr>
              <w:fldChar w:fldCharType="end"/>
            </w:r>
          </w:hyperlink>
        </w:p>
        <w:p w14:paraId="08F5C61A" w14:textId="035548B2"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12" w:history="1">
            <w:r w:rsidRPr="00294808">
              <w:rPr>
                <w:rStyle w:val="Hyperlink"/>
                <w:rFonts w:ascii="Segoe UI" w:eastAsia="Arimo Bold" w:hAnsi="Segoe UI" w:cs="Segoe UI"/>
                <w:noProof/>
              </w:rPr>
              <w:t>COMMITMENT AND GOALS</w:t>
            </w:r>
            <w:r>
              <w:rPr>
                <w:noProof/>
                <w:webHidden/>
              </w:rPr>
              <w:tab/>
            </w:r>
            <w:r>
              <w:rPr>
                <w:noProof/>
                <w:webHidden/>
              </w:rPr>
              <w:fldChar w:fldCharType="begin"/>
            </w:r>
            <w:r>
              <w:rPr>
                <w:noProof/>
                <w:webHidden/>
              </w:rPr>
              <w:instrText xml:space="preserve"> PAGEREF _Toc203749612 \h </w:instrText>
            </w:r>
            <w:r>
              <w:rPr>
                <w:noProof/>
                <w:webHidden/>
              </w:rPr>
            </w:r>
            <w:r>
              <w:rPr>
                <w:noProof/>
                <w:webHidden/>
              </w:rPr>
              <w:fldChar w:fldCharType="separate"/>
            </w:r>
            <w:r>
              <w:rPr>
                <w:noProof/>
                <w:webHidden/>
              </w:rPr>
              <w:t>4</w:t>
            </w:r>
            <w:r>
              <w:rPr>
                <w:noProof/>
                <w:webHidden/>
              </w:rPr>
              <w:fldChar w:fldCharType="end"/>
            </w:r>
          </w:hyperlink>
        </w:p>
        <w:p w14:paraId="57BD8486" w14:textId="1BA10B8F"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13" w:history="1">
            <w:r w:rsidRPr="00294808">
              <w:rPr>
                <w:rStyle w:val="Hyperlink"/>
                <w:rFonts w:ascii="Segoe UI" w:eastAsia="Arimo Bold" w:hAnsi="Segoe UI" w:cs="Segoe UI"/>
                <w:noProof/>
              </w:rPr>
              <w:t>HARMONIZING ETHICAL PRACTICES WITH SUSTAINABLE DEVELOPMENT GOALS</w:t>
            </w:r>
            <w:r>
              <w:rPr>
                <w:noProof/>
                <w:webHidden/>
              </w:rPr>
              <w:tab/>
            </w:r>
            <w:r>
              <w:rPr>
                <w:noProof/>
                <w:webHidden/>
              </w:rPr>
              <w:fldChar w:fldCharType="begin"/>
            </w:r>
            <w:r>
              <w:rPr>
                <w:noProof/>
                <w:webHidden/>
              </w:rPr>
              <w:instrText xml:space="preserve"> PAGEREF _Toc203749613 \h </w:instrText>
            </w:r>
            <w:r>
              <w:rPr>
                <w:noProof/>
                <w:webHidden/>
              </w:rPr>
            </w:r>
            <w:r>
              <w:rPr>
                <w:noProof/>
                <w:webHidden/>
              </w:rPr>
              <w:fldChar w:fldCharType="separate"/>
            </w:r>
            <w:r>
              <w:rPr>
                <w:noProof/>
                <w:webHidden/>
              </w:rPr>
              <w:t>5</w:t>
            </w:r>
            <w:r>
              <w:rPr>
                <w:noProof/>
                <w:webHidden/>
              </w:rPr>
              <w:fldChar w:fldCharType="end"/>
            </w:r>
          </w:hyperlink>
        </w:p>
        <w:p w14:paraId="1C91E18C" w14:textId="54417887"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14" w:history="1">
            <w:r w:rsidRPr="00294808">
              <w:rPr>
                <w:rStyle w:val="Hyperlink"/>
                <w:rFonts w:ascii="Segoe UI" w:eastAsia="Arimo Bold" w:hAnsi="Segoe UI" w:cs="Segoe UI"/>
                <w:noProof/>
              </w:rPr>
              <w:t>EXAMPLES AND GUIDANCE</w:t>
            </w:r>
            <w:r>
              <w:rPr>
                <w:noProof/>
                <w:webHidden/>
              </w:rPr>
              <w:tab/>
            </w:r>
            <w:r>
              <w:rPr>
                <w:noProof/>
                <w:webHidden/>
              </w:rPr>
              <w:fldChar w:fldCharType="begin"/>
            </w:r>
            <w:r>
              <w:rPr>
                <w:noProof/>
                <w:webHidden/>
              </w:rPr>
              <w:instrText xml:space="preserve"> PAGEREF _Toc203749614 \h </w:instrText>
            </w:r>
            <w:r>
              <w:rPr>
                <w:noProof/>
                <w:webHidden/>
              </w:rPr>
            </w:r>
            <w:r>
              <w:rPr>
                <w:noProof/>
                <w:webHidden/>
              </w:rPr>
              <w:fldChar w:fldCharType="separate"/>
            </w:r>
            <w:r>
              <w:rPr>
                <w:noProof/>
                <w:webHidden/>
              </w:rPr>
              <w:t>5</w:t>
            </w:r>
            <w:r>
              <w:rPr>
                <w:noProof/>
                <w:webHidden/>
              </w:rPr>
              <w:fldChar w:fldCharType="end"/>
            </w:r>
          </w:hyperlink>
        </w:p>
        <w:p w14:paraId="23867BAC" w14:textId="62AEBCD8"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15" w:history="1">
            <w:r w:rsidRPr="00294808">
              <w:rPr>
                <w:rStyle w:val="Hyperlink"/>
                <w:rFonts w:ascii="Segoe UI" w:eastAsia="Arimo Bold" w:hAnsi="Segoe UI" w:cs="Segoe UI"/>
                <w:noProof/>
              </w:rPr>
              <w:t>CONTINUOUS IMPROVEMENT</w:t>
            </w:r>
            <w:r>
              <w:rPr>
                <w:noProof/>
                <w:webHidden/>
              </w:rPr>
              <w:tab/>
            </w:r>
            <w:r>
              <w:rPr>
                <w:noProof/>
                <w:webHidden/>
              </w:rPr>
              <w:fldChar w:fldCharType="begin"/>
            </w:r>
            <w:r>
              <w:rPr>
                <w:noProof/>
                <w:webHidden/>
              </w:rPr>
              <w:instrText xml:space="preserve"> PAGEREF _Toc203749615 \h </w:instrText>
            </w:r>
            <w:r>
              <w:rPr>
                <w:noProof/>
                <w:webHidden/>
              </w:rPr>
            </w:r>
            <w:r>
              <w:rPr>
                <w:noProof/>
                <w:webHidden/>
              </w:rPr>
              <w:fldChar w:fldCharType="separate"/>
            </w:r>
            <w:r>
              <w:rPr>
                <w:noProof/>
                <w:webHidden/>
              </w:rPr>
              <w:t>7</w:t>
            </w:r>
            <w:r>
              <w:rPr>
                <w:noProof/>
                <w:webHidden/>
              </w:rPr>
              <w:fldChar w:fldCharType="end"/>
            </w:r>
          </w:hyperlink>
        </w:p>
        <w:p w14:paraId="794337B8" w14:textId="71D090FD"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16" w:history="1">
            <w:r w:rsidRPr="00294808">
              <w:rPr>
                <w:rStyle w:val="Hyperlink"/>
                <w:rFonts w:ascii="Segoe UI" w:eastAsia="Arimo Bold" w:hAnsi="Segoe UI" w:cs="Segoe UI"/>
                <w:noProof/>
              </w:rPr>
              <w:t>ADDRESSING POLICY VIOLATIONS</w:t>
            </w:r>
            <w:r>
              <w:rPr>
                <w:noProof/>
                <w:webHidden/>
              </w:rPr>
              <w:tab/>
            </w:r>
            <w:r>
              <w:rPr>
                <w:noProof/>
                <w:webHidden/>
              </w:rPr>
              <w:fldChar w:fldCharType="begin"/>
            </w:r>
            <w:r>
              <w:rPr>
                <w:noProof/>
                <w:webHidden/>
              </w:rPr>
              <w:instrText xml:space="preserve"> PAGEREF _Toc203749616 \h </w:instrText>
            </w:r>
            <w:r>
              <w:rPr>
                <w:noProof/>
                <w:webHidden/>
              </w:rPr>
            </w:r>
            <w:r>
              <w:rPr>
                <w:noProof/>
                <w:webHidden/>
              </w:rPr>
              <w:fldChar w:fldCharType="separate"/>
            </w:r>
            <w:r>
              <w:rPr>
                <w:noProof/>
                <w:webHidden/>
              </w:rPr>
              <w:t>7</w:t>
            </w:r>
            <w:r>
              <w:rPr>
                <w:noProof/>
                <w:webHidden/>
              </w:rPr>
              <w:fldChar w:fldCharType="end"/>
            </w:r>
          </w:hyperlink>
        </w:p>
        <w:p w14:paraId="22BD7D90" w14:textId="4FB11B10"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17" w:history="1">
            <w:r w:rsidRPr="00294808">
              <w:rPr>
                <w:rStyle w:val="Hyperlink"/>
                <w:rFonts w:ascii="Segoe UI" w:eastAsia="Arimo Bold" w:hAnsi="Segoe UI" w:cs="Segoe UI"/>
                <w:noProof/>
              </w:rPr>
              <w:t>RESPONSIBILITIES</w:t>
            </w:r>
            <w:r>
              <w:rPr>
                <w:noProof/>
                <w:webHidden/>
              </w:rPr>
              <w:tab/>
            </w:r>
            <w:r>
              <w:rPr>
                <w:noProof/>
                <w:webHidden/>
              </w:rPr>
              <w:fldChar w:fldCharType="begin"/>
            </w:r>
            <w:r>
              <w:rPr>
                <w:noProof/>
                <w:webHidden/>
              </w:rPr>
              <w:instrText xml:space="preserve"> PAGEREF _Toc203749617 \h </w:instrText>
            </w:r>
            <w:r>
              <w:rPr>
                <w:noProof/>
                <w:webHidden/>
              </w:rPr>
            </w:r>
            <w:r>
              <w:rPr>
                <w:noProof/>
                <w:webHidden/>
              </w:rPr>
              <w:fldChar w:fldCharType="separate"/>
            </w:r>
            <w:r>
              <w:rPr>
                <w:noProof/>
                <w:webHidden/>
              </w:rPr>
              <w:t>8</w:t>
            </w:r>
            <w:r>
              <w:rPr>
                <w:noProof/>
                <w:webHidden/>
              </w:rPr>
              <w:fldChar w:fldCharType="end"/>
            </w:r>
          </w:hyperlink>
        </w:p>
        <w:p w14:paraId="5A86D08E" w14:textId="2982DFCD"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18" w:history="1">
            <w:r w:rsidRPr="00294808">
              <w:rPr>
                <w:rStyle w:val="Hyperlink"/>
                <w:rFonts w:ascii="Segoe UI" w:eastAsia="Arimo Bold" w:hAnsi="Segoe UI" w:cs="Segoe UI"/>
                <w:noProof/>
              </w:rPr>
              <w:t>REVIEW MECHANISM</w:t>
            </w:r>
            <w:r>
              <w:rPr>
                <w:noProof/>
                <w:webHidden/>
              </w:rPr>
              <w:tab/>
            </w:r>
            <w:r>
              <w:rPr>
                <w:noProof/>
                <w:webHidden/>
              </w:rPr>
              <w:fldChar w:fldCharType="begin"/>
            </w:r>
            <w:r>
              <w:rPr>
                <w:noProof/>
                <w:webHidden/>
              </w:rPr>
              <w:instrText xml:space="preserve"> PAGEREF _Toc203749618 \h </w:instrText>
            </w:r>
            <w:r>
              <w:rPr>
                <w:noProof/>
                <w:webHidden/>
              </w:rPr>
            </w:r>
            <w:r>
              <w:rPr>
                <w:noProof/>
                <w:webHidden/>
              </w:rPr>
              <w:fldChar w:fldCharType="separate"/>
            </w:r>
            <w:r>
              <w:rPr>
                <w:noProof/>
                <w:webHidden/>
              </w:rPr>
              <w:t>9</w:t>
            </w:r>
            <w:r>
              <w:rPr>
                <w:noProof/>
                <w:webHidden/>
              </w:rPr>
              <w:fldChar w:fldCharType="end"/>
            </w:r>
          </w:hyperlink>
        </w:p>
        <w:p w14:paraId="00FBD03A" w14:textId="060EB17E"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19" w:history="1">
            <w:r w:rsidRPr="00294808">
              <w:rPr>
                <w:rStyle w:val="Hyperlink"/>
                <w:rFonts w:ascii="Segoe UI" w:eastAsia="Arimo Bold" w:hAnsi="Segoe UI" w:cs="Segoe UI"/>
                <w:noProof/>
              </w:rPr>
              <w:t>REVISION HISTORY</w:t>
            </w:r>
            <w:r>
              <w:rPr>
                <w:noProof/>
                <w:webHidden/>
              </w:rPr>
              <w:tab/>
            </w:r>
            <w:r>
              <w:rPr>
                <w:noProof/>
                <w:webHidden/>
              </w:rPr>
              <w:fldChar w:fldCharType="begin"/>
            </w:r>
            <w:r>
              <w:rPr>
                <w:noProof/>
                <w:webHidden/>
              </w:rPr>
              <w:instrText xml:space="preserve"> PAGEREF _Toc203749619 \h </w:instrText>
            </w:r>
            <w:r>
              <w:rPr>
                <w:noProof/>
                <w:webHidden/>
              </w:rPr>
            </w:r>
            <w:r>
              <w:rPr>
                <w:noProof/>
                <w:webHidden/>
              </w:rPr>
              <w:fldChar w:fldCharType="separate"/>
            </w:r>
            <w:r>
              <w:rPr>
                <w:noProof/>
                <w:webHidden/>
              </w:rPr>
              <w:t>9</w:t>
            </w:r>
            <w:r>
              <w:rPr>
                <w:noProof/>
                <w:webHidden/>
              </w:rPr>
              <w:fldChar w:fldCharType="end"/>
            </w:r>
          </w:hyperlink>
        </w:p>
        <w:p w14:paraId="576FDF1E" w14:textId="4F08E13D" w:rsidR="00EA511E" w:rsidRDefault="00EA511E">
          <w:pPr>
            <w:pStyle w:val="TOC1"/>
            <w:tabs>
              <w:tab w:val="right" w:leader="dot" w:pos="9350"/>
            </w:tabs>
            <w:rPr>
              <w:rFonts w:asciiTheme="minorHAnsi" w:eastAsiaTheme="minorEastAsia" w:hAnsiTheme="minorHAnsi" w:cstheme="minorBidi"/>
              <w:noProof/>
              <w:kern w:val="2"/>
              <w:lang w:val="en-IN" w:eastAsia="en-IN"/>
            </w:rPr>
          </w:pPr>
          <w:hyperlink w:anchor="_Toc203749620" w:history="1">
            <w:r w:rsidRPr="00294808">
              <w:rPr>
                <w:rStyle w:val="Hyperlink"/>
                <w:rFonts w:ascii="Segoe UI" w:eastAsia="Arimo Bold" w:hAnsi="Segoe UI" w:cs="Segoe UI"/>
                <w:noProof/>
              </w:rPr>
              <w:t>EMPLOYEE ACKNOWLEDGMENT FORM</w:t>
            </w:r>
            <w:r>
              <w:rPr>
                <w:noProof/>
                <w:webHidden/>
              </w:rPr>
              <w:tab/>
            </w:r>
            <w:r>
              <w:rPr>
                <w:noProof/>
                <w:webHidden/>
              </w:rPr>
              <w:fldChar w:fldCharType="begin"/>
            </w:r>
            <w:r>
              <w:rPr>
                <w:noProof/>
                <w:webHidden/>
              </w:rPr>
              <w:instrText xml:space="preserve"> PAGEREF _Toc203749620 \h </w:instrText>
            </w:r>
            <w:r>
              <w:rPr>
                <w:noProof/>
                <w:webHidden/>
              </w:rPr>
            </w:r>
            <w:r>
              <w:rPr>
                <w:noProof/>
                <w:webHidden/>
              </w:rPr>
              <w:fldChar w:fldCharType="separate"/>
            </w:r>
            <w:r>
              <w:rPr>
                <w:noProof/>
                <w:webHidden/>
              </w:rPr>
              <w:t>10</w:t>
            </w:r>
            <w:r>
              <w:rPr>
                <w:noProof/>
                <w:webHidden/>
              </w:rPr>
              <w:fldChar w:fldCharType="end"/>
            </w:r>
          </w:hyperlink>
        </w:p>
        <w:p w14:paraId="06065A7A" w14:textId="79CF5584" w:rsidR="0021378E" w:rsidRPr="00C50FCC" w:rsidRDefault="0021378E" w:rsidP="000B0364">
          <w:pPr>
            <w:spacing w:line="480" w:lineRule="auto"/>
            <w:rPr>
              <w:rFonts w:ascii="Segoe UI" w:hAnsi="Segoe UI" w:cs="Segoe UI"/>
            </w:rPr>
          </w:pPr>
          <w:r w:rsidRPr="00C50FCC">
            <w:rPr>
              <w:rFonts w:ascii="Segoe UI" w:hAnsi="Segoe UI" w:cs="Segoe UI"/>
              <w:b/>
              <w:bCs/>
              <w:noProof/>
            </w:rPr>
            <w:fldChar w:fldCharType="end"/>
          </w:r>
        </w:p>
      </w:sdtContent>
    </w:sdt>
    <w:p w14:paraId="3C1A2E2D" w14:textId="080C2B8A" w:rsidR="000B0364" w:rsidRPr="00C50FCC" w:rsidRDefault="000B0364" w:rsidP="00DD2E0B">
      <w:pPr>
        <w:pStyle w:val="Heading1"/>
        <w:spacing w:line="276" w:lineRule="auto"/>
        <w:rPr>
          <w:rFonts w:ascii="Segoe UI" w:hAnsi="Segoe UI" w:cs="Segoe UI"/>
        </w:rPr>
      </w:pPr>
    </w:p>
    <w:p w14:paraId="2D8BD889" w14:textId="344E725C" w:rsidR="000B0364" w:rsidRPr="00C50FCC" w:rsidRDefault="00403D8E" w:rsidP="00403D8E">
      <w:pPr>
        <w:tabs>
          <w:tab w:val="left" w:pos="6148"/>
        </w:tabs>
        <w:rPr>
          <w:rFonts w:ascii="Segoe UI" w:hAnsi="Segoe UI" w:cs="Segoe UI"/>
        </w:rPr>
      </w:pPr>
      <w:r w:rsidRPr="00C50FCC">
        <w:rPr>
          <w:rFonts w:ascii="Segoe UI" w:hAnsi="Segoe UI" w:cs="Segoe UI"/>
        </w:rPr>
        <w:tab/>
      </w:r>
    </w:p>
    <w:p w14:paraId="14762145" w14:textId="5821453D" w:rsidR="000B0364" w:rsidRPr="00C50FCC" w:rsidRDefault="000B0364" w:rsidP="000B0364">
      <w:pPr>
        <w:rPr>
          <w:rFonts w:ascii="Segoe UI" w:hAnsi="Segoe UI" w:cs="Segoe UI"/>
        </w:rPr>
      </w:pPr>
    </w:p>
    <w:p w14:paraId="43C0152D" w14:textId="77777777" w:rsidR="000B0364" w:rsidRPr="00C50FCC" w:rsidRDefault="000B0364" w:rsidP="000B0364">
      <w:pPr>
        <w:rPr>
          <w:rFonts w:ascii="Segoe UI" w:hAnsi="Segoe UI" w:cs="Segoe UI"/>
        </w:rPr>
      </w:pPr>
    </w:p>
    <w:p w14:paraId="1791138E" w14:textId="77777777" w:rsidR="006D3BEF" w:rsidRPr="00C50FCC" w:rsidRDefault="006D3BEF" w:rsidP="009A24F5">
      <w:pPr>
        <w:pStyle w:val="Heading1"/>
        <w:spacing w:line="276" w:lineRule="auto"/>
        <w:rPr>
          <w:rFonts w:ascii="Segoe UI" w:hAnsi="Segoe UI" w:cs="Segoe UI"/>
        </w:rPr>
      </w:pPr>
    </w:p>
    <w:p w14:paraId="5F1F8CE2" w14:textId="77777777" w:rsidR="006E76FF" w:rsidRPr="00C50FCC" w:rsidRDefault="006E76FF" w:rsidP="006E76FF">
      <w:pPr>
        <w:rPr>
          <w:rFonts w:ascii="Segoe UI" w:hAnsi="Segoe UI" w:cs="Segoe UI"/>
        </w:rPr>
      </w:pPr>
    </w:p>
    <w:p w14:paraId="5B3D3626" w14:textId="77777777" w:rsidR="006E76FF" w:rsidRPr="00C50FCC" w:rsidRDefault="006E76FF" w:rsidP="006E76FF">
      <w:pPr>
        <w:rPr>
          <w:rFonts w:ascii="Segoe UI" w:hAnsi="Segoe UI" w:cs="Segoe UI"/>
        </w:rPr>
      </w:pPr>
    </w:p>
    <w:p w14:paraId="0F9B5FAA" w14:textId="77777777" w:rsidR="006E76FF" w:rsidRPr="00C50FCC" w:rsidRDefault="006E76FF" w:rsidP="006E76FF">
      <w:pPr>
        <w:rPr>
          <w:rFonts w:ascii="Segoe UI" w:hAnsi="Segoe UI" w:cs="Segoe UI"/>
        </w:rPr>
      </w:pPr>
    </w:p>
    <w:p w14:paraId="14D6E7C5" w14:textId="77777777" w:rsidR="009C73CB" w:rsidRPr="00C50FCC" w:rsidRDefault="009C73CB" w:rsidP="006E76FF">
      <w:pPr>
        <w:rPr>
          <w:rFonts w:ascii="Segoe UI" w:hAnsi="Segoe UI" w:cs="Segoe UI"/>
        </w:rPr>
      </w:pPr>
    </w:p>
    <w:p w14:paraId="35274951" w14:textId="77777777" w:rsidR="00556774" w:rsidRPr="00C50FCC" w:rsidRDefault="00556774" w:rsidP="006E76FF">
      <w:pPr>
        <w:rPr>
          <w:rFonts w:ascii="Segoe UI" w:hAnsi="Segoe UI" w:cs="Segoe UI"/>
        </w:rPr>
      </w:pPr>
    </w:p>
    <w:p w14:paraId="3EA49DA4" w14:textId="226BE925" w:rsidR="00611DF8" w:rsidRPr="00C50FCC" w:rsidRDefault="00C50FCC" w:rsidP="00556774">
      <w:pPr>
        <w:pStyle w:val="Heading1"/>
        <w:rPr>
          <w:rFonts w:ascii="Segoe UI" w:eastAsia="Arimo Bold" w:hAnsi="Segoe UI" w:cs="Segoe UI"/>
          <w:sz w:val="28"/>
          <w:szCs w:val="36"/>
        </w:rPr>
      </w:pPr>
      <w:bookmarkStart w:id="0" w:name="_Toc203749608"/>
      <w:r w:rsidRPr="00C50FCC">
        <w:rPr>
          <w:rFonts w:ascii="Segoe UI" w:eastAsia="Arimo Bold" w:hAnsi="Segoe UI" w:cs="Segoe UI"/>
          <w:sz w:val="28"/>
          <w:szCs w:val="36"/>
        </w:rPr>
        <w:t>INTRODUCTION</w:t>
      </w:r>
      <w:bookmarkEnd w:id="0"/>
    </w:p>
    <w:p w14:paraId="52DA2277" w14:textId="77777777" w:rsidR="007E5234" w:rsidRPr="00C50FCC" w:rsidRDefault="007E5234" w:rsidP="00CB0EBB">
      <w:pPr>
        <w:spacing w:line="276" w:lineRule="auto"/>
        <w:jc w:val="both"/>
        <w:rPr>
          <w:rFonts w:ascii="Segoe UI" w:eastAsia="Arimo Bold" w:hAnsi="Segoe UI" w:cs="Segoe UI"/>
          <w:b/>
          <w:bCs/>
          <w:color w:val="0062AE"/>
          <w:kern w:val="24"/>
          <w:sz w:val="12"/>
          <w:szCs w:val="12"/>
          <w:u w:val="single"/>
        </w:rPr>
      </w:pPr>
    </w:p>
    <w:p w14:paraId="68EDAACD" w14:textId="77777777" w:rsidR="003C7058" w:rsidRPr="00C50FCC" w:rsidRDefault="003C7058" w:rsidP="00CB0EBB">
      <w:pPr>
        <w:spacing w:line="276" w:lineRule="auto"/>
        <w:jc w:val="both"/>
        <w:rPr>
          <w:rFonts w:ascii="Segoe UI" w:hAnsi="Segoe UI" w:cs="Segoe UI"/>
          <w:b/>
          <w:bCs/>
          <w:sz w:val="2"/>
          <w:szCs w:val="2"/>
          <w:u w:val="single"/>
          <w:lang w:val="en-IN"/>
        </w:rPr>
      </w:pPr>
    </w:p>
    <w:p w14:paraId="259B66FE" w14:textId="4C6612E8" w:rsidR="004F65DE" w:rsidRPr="00C50FCC" w:rsidRDefault="002D2037" w:rsidP="004F65DE">
      <w:pPr>
        <w:spacing w:line="276" w:lineRule="auto"/>
        <w:jc w:val="both"/>
        <w:rPr>
          <w:rFonts w:ascii="Segoe UI" w:hAnsi="Segoe UI" w:cs="Segoe UI"/>
          <w:color w:val="0D0D0D"/>
          <w:shd w:val="clear" w:color="auto" w:fill="FFFFFF"/>
        </w:rPr>
      </w:pPr>
      <w:r w:rsidRPr="00C50FCC">
        <w:rPr>
          <w:rFonts w:ascii="Segoe UI" w:hAnsi="Segoe UI" w:cs="Segoe UI"/>
          <w:color w:val="0D0D0D"/>
          <w:shd w:val="clear" w:color="auto" w:fill="FFFFFF"/>
        </w:rPr>
        <w:t xml:space="preserve">At </w:t>
      </w:r>
      <w:r w:rsidRPr="00C50FCC">
        <w:rPr>
          <w:rFonts w:ascii="Segoe UI" w:hAnsi="Segoe UI" w:cs="Segoe UI"/>
          <w:b/>
          <w:bCs/>
          <w:color w:val="0D0D0D"/>
          <w:shd w:val="clear" w:color="auto" w:fill="FFFFFF"/>
        </w:rPr>
        <w:t>Agrawal Metal Works</w:t>
      </w:r>
      <w:r w:rsidR="00681BAB" w:rsidRPr="00C50FCC">
        <w:rPr>
          <w:rFonts w:ascii="Segoe UI" w:hAnsi="Segoe UI" w:cs="Segoe UI"/>
          <w:b/>
          <w:bCs/>
          <w:color w:val="0D0D0D"/>
          <w:shd w:val="clear" w:color="auto" w:fill="FFFFFF"/>
        </w:rPr>
        <w:t xml:space="preserve"> Pvt. Lt</w:t>
      </w:r>
      <w:r w:rsidR="003A4AEE" w:rsidRPr="00C50FCC">
        <w:rPr>
          <w:rFonts w:ascii="Segoe UI" w:hAnsi="Segoe UI" w:cs="Segoe UI"/>
          <w:b/>
          <w:bCs/>
          <w:color w:val="0D0D0D"/>
          <w:shd w:val="clear" w:color="auto" w:fill="FFFFFF"/>
        </w:rPr>
        <w:t>d.</w:t>
      </w:r>
      <w:r w:rsidR="00A475B4" w:rsidRPr="00C50FCC">
        <w:rPr>
          <w:rFonts w:ascii="Segoe UI" w:hAnsi="Segoe UI" w:cs="Segoe UI"/>
          <w:color w:val="0D0D0D"/>
          <w:shd w:val="clear" w:color="auto" w:fill="FFFFFF"/>
        </w:rPr>
        <w:t>,</w:t>
      </w:r>
      <w:r w:rsidR="00631B17" w:rsidRPr="00C50FCC">
        <w:rPr>
          <w:rFonts w:ascii="Segoe UI" w:hAnsi="Segoe UI" w:cs="Segoe UI"/>
          <w:color w:val="0D0D0D"/>
          <w:shd w:val="clear" w:color="auto" w:fill="FFFFFF"/>
        </w:rPr>
        <w:t xml:space="preserve"> </w:t>
      </w:r>
      <w:r w:rsidR="004F65DE" w:rsidRPr="00C50FCC">
        <w:rPr>
          <w:rFonts w:ascii="Segoe UI" w:hAnsi="Segoe UI" w:cs="Segoe UI"/>
          <w:color w:val="0D0D0D"/>
          <w:shd w:val="clear" w:color="auto" w:fill="FFFFFF"/>
        </w:rPr>
        <w:t>ethical conduct is the foundation of our business operations and success. As a prominent manufacturer of Copper &amp; Copper Alloy Foils, Strips &amp; Sheets, Copper and Brass Round and Flatted Wires, and Fine Grain Brass Ingots, we are committed to uphold</w:t>
      </w:r>
      <w:r w:rsidR="005C396D" w:rsidRPr="00C50FCC">
        <w:rPr>
          <w:rFonts w:ascii="Segoe UI" w:hAnsi="Segoe UI" w:cs="Segoe UI"/>
          <w:color w:val="0D0D0D"/>
          <w:shd w:val="clear" w:color="auto" w:fill="FFFFFF"/>
        </w:rPr>
        <w:t xml:space="preserve"> </w:t>
      </w:r>
      <w:r w:rsidR="004F65DE" w:rsidRPr="00C50FCC">
        <w:rPr>
          <w:rFonts w:ascii="Segoe UI" w:hAnsi="Segoe UI" w:cs="Segoe UI"/>
          <w:color w:val="0D0D0D"/>
          <w:shd w:val="clear" w:color="auto" w:fill="FFFFFF"/>
        </w:rPr>
        <w:t>the highest standards of integrity, accountability, and ethical behavior in all aspects of our work.</w:t>
      </w:r>
    </w:p>
    <w:p w14:paraId="55CAD977" w14:textId="77777777" w:rsidR="004F65DE" w:rsidRPr="00C50FCC" w:rsidRDefault="004F65DE" w:rsidP="004F65DE">
      <w:pPr>
        <w:spacing w:line="276" w:lineRule="auto"/>
        <w:jc w:val="both"/>
        <w:rPr>
          <w:rFonts w:ascii="Segoe UI" w:hAnsi="Segoe UI" w:cs="Segoe UI"/>
          <w:color w:val="0D0D0D"/>
          <w:shd w:val="clear" w:color="auto" w:fill="FFFFFF"/>
        </w:rPr>
      </w:pPr>
    </w:p>
    <w:p w14:paraId="63DEDE60" w14:textId="6C307E14" w:rsidR="00F17B1D" w:rsidRPr="00C50FCC" w:rsidRDefault="004F65DE" w:rsidP="004F65DE">
      <w:pPr>
        <w:spacing w:line="276" w:lineRule="auto"/>
        <w:jc w:val="both"/>
        <w:rPr>
          <w:rFonts w:ascii="Segoe UI" w:hAnsi="Segoe UI" w:cs="Segoe UI"/>
          <w:color w:val="0D0D0D"/>
          <w:shd w:val="clear" w:color="auto" w:fill="FFFFFF"/>
        </w:rPr>
      </w:pPr>
      <w:r w:rsidRPr="00C50FCC">
        <w:rPr>
          <w:rFonts w:ascii="Segoe UI" w:hAnsi="Segoe UI" w:cs="Segoe UI"/>
          <w:color w:val="0D0D0D"/>
          <w:shd w:val="clear" w:color="auto" w:fill="FFFFFF"/>
        </w:rPr>
        <w:t xml:space="preserve">Our </w:t>
      </w:r>
      <w:r w:rsidR="00EA511E">
        <w:rPr>
          <w:rFonts w:ascii="Segoe UI" w:hAnsi="Segoe UI" w:cs="Segoe UI"/>
          <w:color w:val="0D0D0D"/>
          <w:shd w:val="clear" w:color="auto" w:fill="FFFFFF"/>
        </w:rPr>
        <w:t xml:space="preserve">Business </w:t>
      </w:r>
      <w:r w:rsidRPr="00C50FCC">
        <w:rPr>
          <w:rFonts w:ascii="Segoe UI" w:hAnsi="Segoe UI" w:cs="Segoe UI"/>
          <w:color w:val="0D0D0D"/>
          <w:shd w:val="clear" w:color="auto" w:fill="FFFFFF"/>
        </w:rPr>
        <w:t>Ethics Policy is designed to guide our actions and decisions, ensuring that we operate with honesty, transparency, and respect for all stakeholders, including employees, customers, suppliers, and the communities in which we operate. This policy reflects our dedication to foster an ethical culture where every individual is encouraged to act with integrity and responsibility. By adhering to these principles, we aim to build trust, maintain our reputation, and contribute positively to society. At Agrawal Metal Works, we believe that a strong ethical foundation is key to achiev</w:t>
      </w:r>
      <w:r w:rsidR="00B7266E" w:rsidRPr="00C50FCC">
        <w:rPr>
          <w:rFonts w:ascii="Segoe UI" w:hAnsi="Segoe UI" w:cs="Segoe UI"/>
          <w:color w:val="0D0D0D"/>
          <w:shd w:val="clear" w:color="auto" w:fill="FFFFFF"/>
        </w:rPr>
        <w:t>e</w:t>
      </w:r>
      <w:r w:rsidRPr="00C50FCC">
        <w:rPr>
          <w:rFonts w:ascii="Segoe UI" w:hAnsi="Segoe UI" w:cs="Segoe UI"/>
          <w:color w:val="0D0D0D"/>
          <w:shd w:val="clear" w:color="auto" w:fill="FFFFFF"/>
        </w:rPr>
        <w:t xml:space="preserve"> sustainable growth and excellence in everything we do.</w:t>
      </w:r>
    </w:p>
    <w:p w14:paraId="6EF74671" w14:textId="77777777" w:rsidR="00A475B4" w:rsidRPr="00C50FCC" w:rsidRDefault="00A475B4" w:rsidP="00A475B4">
      <w:pPr>
        <w:spacing w:line="276" w:lineRule="auto"/>
        <w:jc w:val="both"/>
        <w:rPr>
          <w:rFonts w:ascii="Segoe UI" w:hAnsi="Segoe UI" w:cs="Segoe UI"/>
          <w:color w:val="0D0D0D"/>
          <w:shd w:val="clear" w:color="auto" w:fill="FFFFFF"/>
        </w:rPr>
      </w:pPr>
    </w:p>
    <w:p w14:paraId="0FB86ABD" w14:textId="580A3435" w:rsidR="00B0269F" w:rsidRPr="00C50FCC" w:rsidRDefault="000C5221" w:rsidP="00556774">
      <w:pPr>
        <w:pStyle w:val="Heading1"/>
        <w:rPr>
          <w:rFonts w:ascii="Segoe UI" w:eastAsia="Arimo Bold" w:hAnsi="Segoe UI" w:cs="Segoe UI"/>
          <w:sz w:val="28"/>
          <w:szCs w:val="36"/>
        </w:rPr>
      </w:pPr>
      <w:bookmarkStart w:id="1" w:name="_Toc203749609"/>
      <w:r w:rsidRPr="00C50FCC">
        <w:rPr>
          <w:rFonts w:ascii="Segoe UI" w:eastAsia="Arimo Bold" w:hAnsi="Segoe UI" w:cs="Segoe UI"/>
          <w:sz w:val="28"/>
          <w:szCs w:val="36"/>
        </w:rPr>
        <w:t>SCOPE</w:t>
      </w:r>
      <w:bookmarkEnd w:id="1"/>
    </w:p>
    <w:p w14:paraId="3689D425" w14:textId="77777777" w:rsidR="00E214EA" w:rsidRPr="00C50FCC" w:rsidRDefault="00E214EA" w:rsidP="00DD2E0B">
      <w:pPr>
        <w:spacing w:line="276" w:lineRule="auto"/>
        <w:jc w:val="both"/>
        <w:rPr>
          <w:rFonts w:ascii="Segoe UI" w:hAnsi="Segoe UI" w:cs="Segoe UI"/>
          <w:sz w:val="12"/>
          <w:szCs w:val="12"/>
          <w:lang w:val="en-IN"/>
        </w:rPr>
      </w:pPr>
    </w:p>
    <w:p w14:paraId="4850115A" w14:textId="648BE6D6" w:rsidR="00C938F2" w:rsidRPr="00C50FCC" w:rsidRDefault="00EF247E" w:rsidP="00DD2E0B">
      <w:pPr>
        <w:spacing w:line="276" w:lineRule="auto"/>
        <w:jc w:val="both"/>
        <w:rPr>
          <w:rFonts w:ascii="Segoe UI" w:hAnsi="Segoe UI" w:cs="Segoe UI"/>
          <w:lang w:val="en-IN"/>
        </w:rPr>
      </w:pPr>
      <w:r w:rsidRPr="00C50FCC">
        <w:rPr>
          <w:rFonts w:ascii="Segoe UI" w:hAnsi="Segoe UI" w:cs="Segoe UI"/>
          <w:lang w:val="en-IN"/>
        </w:rPr>
        <w:t>This Policy</w:t>
      </w:r>
      <w:r w:rsidR="009E07F6" w:rsidRPr="00C50FCC">
        <w:rPr>
          <w:rFonts w:ascii="Segoe UI" w:hAnsi="Segoe UI" w:cs="Segoe UI"/>
          <w:lang w:val="en-IN"/>
        </w:rPr>
        <w:t xml:space="preserve"> is applicable to fol</w:t>
      </w:r>
      <w:r w:rsidR="006035BA" w:rsidRPr="00C50FCC">
        <w:rPr>
          <w:rFonts w:ascii="Segoe UI" w:hAnsi="Segoe UI" w:cs="Segoe UI"/>
          <w:lang w:val="en-IN"/>
        </w:rPr>
        <w:t>lowing sites</w:t>
      </w:r>
      <w:r w:rsidR="000C6CB2" w:rsidRPr="00C50FCC">
        <w:rPr>
          <w:rFonts w:ascii="Segoe UI" w:hAnsi="Segoe UI" w:cs="Segoe UI"/>
          <w:lang w:val="en-IN"/>
        </w:rPr>
        <w:t xml:space="preserve"> and all</w:t>
      </w:r>
      <w:r w:rsidR="009E27E9" w:rsidRPr="00C50FCC">
        <w:rPr>
          <w:rFonts w:ascii="Segoe UI" w:hAnsi="Segoe UI" w:cs="Segoe UI"/>
          <w:lang w:val="en-IN"/>
        </w:rPr>
        <w:t xml:space="preserve"> of its employees, workers, sub-contractors and other stakeholders</w:t>
      </w:r>
      <w:r w:rsidR="006035BA" w:rsidRPr="00C50FCC">
        <w:rPr>
          <w:rFonts w:ascii="Segoe UI" w:hAnsi="Segoe UI" w:cs="Segoe UI"/>
          <w:lang w:val="en-IN"/>
        </w:rPr>
        <w:t>:</w:t>
      </w:r>
    </w:p>
    <w:p w14:paraId="1D678E08" w14:textId="77777777" w:rsidR="00341C0D" w:rsidRPr="00C50FCC" w:rsidRDefault="00341C0D" w:rsidP="00DD2E0B">
      <w:pPr>
        <w:spacing w:line="276" w:lineRule="auto"/>
        <w:jc w:val="both"/>
        <w:rPr>
          <w:rFonts w:ascii="Segoe UI" w:hAnsi="Segoe UI" w:cs="Segoe UI"/>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617A2B" w:rsidRPr="00C50FCC" w14:paraId="13024182" w14:textId="77777777" w:rsidTr="00D35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29081E80" w14:textId="25DD9A9C" w:rsidR="00617A2B" w:rsidRPr="00C50FCC" w:rsidRDefault="00617A2B" w:rsidP="00DD2E0B">
            <w:pPr>
              <w:spacing w:line="276" w:lineRule="auto"/>
              <w:jc w:val="center"/>
              <w:rPr>
                <w:rFonts w:ascii="Segoe UI" w:hAnsi="Segoe UI" w:cs="Segoe UI"/>
                <w:sz w:val="24"/>
                <w:szCs w:val="24"/>
              </w:rPr>
            </w:pPr>
            <w:r w:rsidRPr="00C50FCC">
              <w:rPr>
                <w:rFonts w:ascii="Segoe UI" w:hAnsi="Segoe UI" w:cs="Segoe UI"/>
                <w:sz w:val="24"/>
                <w:szCs w:val="24"/>
              </w:rPr>
              <w:t>Sr. No.</w:t>
            </w:r>
          </w:p>
        </w:tc>
        <w:tc>
          <w:tcPr>
            <w:tcW w:w="2399" w:type="dxa"/>
            <w:tcBorders>
              <w:bottom w:val="none" w:sz="0" w:space="0" w:color="auto"/>
            </w:tcBorders>
            <w:vAlign w:val="center"/>
          </w:tcPr>
          <w:p w14:paraId="3786DFBB" w14:textId="30FFF857" w:rsidR="00617A2B" w:rsidRPr="00C50FCC"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C50FCC">
              <w:rPr>
                <w:rFonts w:ascii="Segoe UI" w:hAnsi="Segoe UI" w:cs="Segoe UI"/>
                <w:sz w:val="24"/>
                <w:szCs w:val="24"/>
              </w:rPr>
              <w:t>Site</w:t>
            </w:r>
          </w:p>
        </w:tc>
        <w:tc>
          <w:tcPr>
            <w:tcW w:w="6030" w:type="dxa"/>
            <w:tcBorders>
              <w:bottom w:val="none" w:sz="0" w:space="0" w:color="auto"/>
            </w:tcBorders>
            <w:vAlign w:val="center"/>
          </w:tcPr>
          <w:p w14:paraId="4C41CA7F" w14:textId="58D7144C" w:rsidR="00617A2B" w:rsidRPr="00C50FCC"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C50FCC">
              <w:rPr>
                <w:rFonts w:ascii="Segoe UI" w:hAnsi="Segoe UI" w:cs="Segoe UI"/>
                <w:sz w:val="24"/>
                <w:szCs w:val="24"/>
              </w:rPr>
              <w:t>Address</w:t>
            </w:r>
          </w:p>
        </w:tc>
      </w:tr>
      <w:tr w:rsidR="00C124CD" w:rsidRPr="00C50FCC" w14:paraId="200BA0A0"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897C3C2" w14:textId="4E3298AD" w:rsidR="00C124CD" w:rsidRPr="00C50FCC" w:rsidRDefault="00C124CD" w:rsidP="00DD2E0B">
            <w:pPr>
              <w:spacing w:line="276" w:lineRule="auto"/>
              <w:jc w:val="center"/>
              <w:rPr>
                <w:rFonts w:ascii="Segoe UI" w:hAnsi="Segoe UI" w:cs="Segoe UI"/>
                <w:sz w:val="20"/>
                <w:szCs w:val="20"/>
              </w:rPr>
            </w:pPr>
            <w:r w:rsidRPr="00C50FCC">
              <w:rPr>
                <w:rFonts w:ascii="Segoe UI" w:hAnsi="Segoe UI" w:cs="Segoe UI"/>
                <w:sz w:val="20"/>
                <w:szCs w:val="20"/>
              </w:rPr>
              <w:t>1</w:t>
            </w:r>
          </w:p>
        </w:tc>
        <w:tc>
          <w:tcPr>
            <w:tcW w:w="2399" w:type="dxa"/>
            <w:vMerge w:val="restart"/>
            <w:vAlign w:val="center"/>
          </w:tcPr>
          <w:p w14:paraId="513DD7C5" w14:textId="47136BBD" w:rsidR="00C124CD" w:rsidRPr="00C50FCC"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sidRPr="00C50FCC">
              <w:rPr>
                <w:rFonts w:ascii="Segoe UI" w:hAnsi="Segoe UI" w:cs="Segoe UI"/>
                <w:b/>
                <w:bCs/>
                <w:sz w:val="20"/>
                <w:szCs w:val="20"/>
              </w:rPr>
              <w:t>Agrawal Metal Works Pvt. Ltd.</w:t>
            </w:r>
          </w:p>
        </w:tc>
        <w:tc>
          <w:tcPr>
            <w:tcW w:w="6030" w:type="dxa"/>
            <w:vAlign w:val="center"/>
          </w:tcPr>
          <w:p w14:paraId="4C8B88CB" w14:textId="35954D29" w:rsidR="00935991" w:rsidRPr="00C50FCC" w:rsidRDefault="00935991" w:rsidP="00D355E0">
            <w:pPr>
              <w:tabs>
                <w:tab w:val="left" w:pos="0"/>
              </w:tabs>
              <w:spacing w:line="200" w:lineRule="atLeast"/>
              <w:ind w:left="-810" w:firstLine="810"/>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color w:val="242424"/>
                <w:spacing w:val="5"/>
                <w:sz w:val="24"/>
                <w:szCs w:val="24"/>
                <w14:ligatures w14:val="none"/>
              </w:rPr>
            </w:pPr>
            <w:r w:rsidRPr="00C50FCC">
              <w:rPr>
                <w:rFonts w:ascii="Segoe UI" w:hAnsi="Segoe UI" w:cs="Segoe UI"/>
                <w:color w:val="242424"/>
                <w:spacing w:val="5"/>
                <w:sz w:val="24"/>
                <w:szCs w:val="24"/>
                <w14:ligatures w14:val="none"/>
              </w:rPr>
              <w:t>SP-144, RIICO Ind. Area, Phase-1, Bhiwadi – 301019, Maharastra, India</w:t>
            </w:r>
          </w:p>
        </w:tc>
      </w:tr>
      <w:tr w:rsidR="00C124CD" w:rsidRPr="00C50FCC" w14:paraId="36B33459"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24ABE1F1" w14:textId="5F56759E" w:rsidR="00C124CD" w:rsidRPr="00C50FCC" w:rsidRDefault="00C124CD" w:rsidP="00DD2E0B">
            <w:pPr>
              <w:spacing w:line="276" w:lineRule="auto"/>
              <w:jc w:val="center"/>
              <w:rPr>
                <w:rFonts w:ascii="Segoe UI" w:hAnsi="Segoe UI" w:cs="Segoe UI"/>
                <w:sz w:val="20"/>
                <w:szCs w:val="20"/>
              </w:rPr>
            </w:pPr>
            <w:r w:rsidRPr="00C50FCC">
              <w:rPr>
                <w:rFonts w:ascii="Segoe UI" w:hAnsi="Segoe UI" w:cs="Segoe UI"/>
                <w:sz w:val="20"/>
                <w:szCs w:val="20"/>
              </w:rPr>
              <w:t xml:space="preserve">2 </w:t>
            </w:r>
          </w:p>
        </w:tc>
        <w:tc>
          <w:tcPr>
            <w:tcW w:w="2399" w:type="dxa"/>
            <w:vMerge/>
            <w:vAlign w:val="center"/>
          </w:tcPr>
          <w:p w14:paraId="71079B10" w14:textId="0846716C" w:rsidR="00C124CD" w:rsidRPr="00C50FCC"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0D0D0D"/>
                <w:shd w:val="clear" w:color="auto" w:fill="FFFFFF"/>
              </w:rPr>
            </w:pPr>
          </w:p>
        </w:tc>
        <w:tc>
          <w:tcPr>
            <w:tcW w:w="6030" w:type="dxa"/>
            <w:vAlign w:val="center"/>
          </w:tcPr>
          <w:p w14:paraId="4BD49DB6" w14:textId="1FCA6F09" w:rsidR="00C124CD" w:rsidRPr="00C50FCC" w:rsidRDefault="00935991" w:rsidP="00D355E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noProof/>
                <w:sz w:val="24"/>
                <w:szCs w:val="24"/>
              </w:rPr>
            </w:pPr>
            <w:r w:rsidRPr="00C50FCC">
              <w:rPr>
                <w:rFonts w:ascii="Segoe UI" w:hAnsi="Segoe UI" w:cs="Segoe UI"/>
                <w:noProof/>
                <w:sz w:val="24"/>
                <w:szCs w:val="24"/>
              </w:rPr>
              <w:t>Jhajjar Road, Rewari-123401, Haryana, India</w:t>
            </w:r>
          </w:p>
        </w:tc>
      </w:tr>
      <w:tr w:rsidR="00C124CD" w:rsidRPr="00C50FCC" w14:paraId="273FF562" w14:textId="77777777" w:rsidTr="00D355E0">
        <w:trPr>
          <w:trHeight w:val="69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43AA8994" w14:textId="5D676A88" w:rsidR="00C124CD" w:rsidRPr="00C50FCC" w:rsidRDefault="00935991" w:rsidP="00DD2E0B">
            <w:pPr>
              <w:spacing w:line="276" w:lineRule="auto"/>
              <w:jc w:val="center"/>
              <w:rPr>
                <w:rFonts w:ascii="Segoe UI" w:hAnsi="Segoe UI" w:cs="Segoe UI"/>
                <w:sz w:val="20"/>
                <w:szCs w:val="20"/>
              </w:rPr>
            </w:pPr>
            <w:r w:rsidRPr="00C50FCC">
              <w:rPr>
                <w:rFonts w:ascii="Segoe UI" w:hAnsi="Segoe UI" w:cs="Segoe UI"/>
                <w:sz w:val="20"/>
                <w:szCs w:val="20"/>
              </w:rPr>
              <w:t>3</w:t>
            </w:r>
          </w:p>
        </w:tc>
        <w:tc>
          <w:tcPr>
            <w:tcW w:w="2399" w:type="dxa"/>
            <w:vMerge/>
            <w:vAlign w:val="center"/>
          </w:tcPr>
          <w:p w14:paraId="006CC484" w14:textId="77777777" w:rsidR="00C124CD" w:rsidRPr="00C50FCC" w:rsidRDefault="00C124CD"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0D0D0D"/>
                <w:shd w:val="clear" w:color="auto" w:fill="FFFFFF"/>
              </w:rPr>
            </w:pPr>
          </w:p>
        </w:tc>
        <w:tc>
          <w:tcPr>
            <w:tcW w:w="6030" w:type="dxa"/>
            <w:vAlign w:val="center"/>
          </w:tcPr>
          <w:p w14:paraId="67BBB5F2" w14:textId="13CF573E" w:rsidR="00C124CD" w:rsidRPr="00C50FCC" w:rsidRDefault="00935991" w:rsidP="00D355E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noProof/>
                <w:sz w:val="24"/>
                <w:szCs w:val="24"/>
              </w:rPr>
            </w:pPr>
            <w:r w:rsidRPr="00C50FCC">
              <w:rPr>
                <w:rFonts w:ascii="Segoe UI" w:hAnsi="Segoe UI" w:cs="Segoe UI"/>
                <w:noProof/>
                <w:sz w:val="24"/>
                <w:szCs w:val="24"/>
              </w:rPr>
              <w:t>205, “Arunachal Building” 19, Barakhamba Road –110001, New Delhi, India</w:t>
            </w:r>
          </w:p>
        </w:tc>
      </w:tr>
    </w:tbl>
    <w:p w14:paraId="00FE5BFD" w14:textId="77777777" w:rsidR="00556774" w:rsidRDefault="00556774" w:rsidP="00D4405A">
      <w:pPr>
        <w:spacing w:line="276" w:lineRule="auto"/>
        <w:jc w:val="both"/>
        <w:rPr>
          <w:rFonts w:ascii="Segoe UI" w:eastAsia="Arimo Bold" w:hAnsi="Segoe UI" w:cs="Segoe UI"/>
          <w:b/>
          <w:bCs/>
          <w:color w:val="0062AE"/>
          <w:kern w:val="24"/>
          <w:sz w:val="30"/>
          <w:szCs w:val="30"/>
          <w:u w:val="single"/>
        </w:rPr>
      </w:pPr>
    </w:p>
    <w:p w14:paraId="5D7ADBA6" w14:textId="77777777" w:rsidR="00C50FCC" w:rsidRPr="00C50FCC" w:rsidRDefault="00C50FCC" w:rsidP="00D4405A">
      <w:pPr>
        <w:spacing w:line="276" w:lineRule="auto"/>
        <w:jc w:val="both"/>
        <w:rPr>
          <w:rFonts w:ascii="Segoe UI" w:eastAsia="Arimo Bold" w:hAnsi="Segoe UI" w:cs="Segoe UI"/>
          <w:b/>
          <w:bCs/>
          <w:color w:val="0062AE"/>
          <w:kern w:val="24"/>
          <w:sz w:val="30"/>
          <w:szCs w:val="30"/>
          <w:u w:val="single"/>
        </w:rPr>
      </w:pPr>
    </w:p>
    <w:p w14:paraId="0F466893" w14:textId="693713C5" w:rsidR="00152437" w:rsidRPr="00C50FCC" w:rsidRDefault="00132F95" w:rsidP="00556774">
      <w:pPr>
        <w:pStyle w:val="Heading1"/>
        <w:rPr>
          <w:rFonts w:ascii="Segoe UI" w:eastAsia="Arimo Bold" w:hAnsi="Segoe UI" w:cs="Segoe UI"/>
          <w:sz w:val="28"/>
          <w:szCs w:val="36"/>
        </w:rPr>
      </w:pPr>
      <w:bookmarkStart w:id="2" w:name="_Toc203749610"/>
      <w:r w:rsidRPr="00C50FCC">
        <w:rPr>
          <w:rFonts w:ascii="Segoe UI" w:eastAsia="Arimo Bold" w:hAnsi="Segoe UI" w:cs="Segoe UI"/>
          <w:sz w:val="28"/>
          <w:szCs w:val="36"/>
        </w:rPr>
        <w:lastRenderedPageBreak/>
        <w:t>P</w:t>
      </w:r>
      <w:r w:rsidR="008E7751" w:rsidRPr="00C50FCC">
        <w:rPr>
          <w:rFonts w:ascii="Segoe UI" w:eastAsia="Arimo Bold" w:hAnsi="Segoe UI" w:cs="Segoe UI"/>
          <w:sz w:val="28"/>
          <w:szCs w:val="36"/>
        </w:rPr>
        <w:t>O</w:t>
      </w:r>
      <w:r w:rsidRPr="00C50FCC">
        <w:rPr>
          <w:rFonts w:ascii="Segoe UI" w:eastAsia="Arimo Bold" w:hAnsi="Segoe UI" w:cs="Segoe UI"/>
          <w:sz w:val="28"/>
          <w:szCs w:val="36"/>
        </w:rPr>
        <w:t xml:space="preserve">LICY </w:t>
      </w:r>
      <w:r w:rsidR="00BC4FB3" w:rsidRPr="00C50FCC">
        <w:rPr>
          <w:rFonts w:ascii="Segoe UI" w:eastAsia="Arimo Bold" w:hAnsi="Segoe UI" w:cs="Segoe UI"/>
          <w:sz w:val="28"/>
          <w:szCs w:val="36"/>
        </w:rPr>
        <w:t>STATEMENT</w:t>
      </w:r>
      <w:bookmarkEnd w:id="2"/>
    </w:p>
    <w:p w14:paraId="27320180" w14:textId="77777777" w:rsidR="0055004B" w:rsidRPr="00C50FCC" w:rsidRDefault="0055004B" w:rsidP="00D4405A">
      <w:pPr>
        <w:spacing w:line="276" w:lineRule="auto"/>
        <w:jc w:val="both"/>
        <w:rPr>
          <w:rFonts w:ascii="Segoe UI" w:eastAsia="Arimo Bold" w:hAnsi="Segoe UI" w:cs="Segoe UI"/>
          <w:b/>
          <w:bCs/>
          <w:color w:val="0062AE"/>
          <w:kern w:val="24"/>
          <w:sz w:val="12"/>
          <w:szCs w:val="12"/>
          <w:u w:val="single"/>
        </w:rPr>
      </w:pPr>
    </w:p>
    <w:p w14:paraId="7587236D" w14:textId="6951D247" w:rsidR="009B3EBA" w:rsidRPr="00C50FCC" w:rsidRDefault="004E65B3" w:rsidP="009B3EBA">
      <w:pPr>
        <w:jc w:val="both"/>
        <w:rPr>
          <w:rFonts w:ascii="Segoe UI" w:hAnsi="Segoe UI" w:cs="Segoe UI"/>
          <w:color w:val="0D0D0D"/>
          <w:shd w:val="clear" w:color="auto" w:fill="FFFFFF"/>
        </w:rPr>
      </w:pPr>
      <w:bookmarkStart w:id="3" w:name="_Hlk166668679"/>
      <w:r w:rsidRPr="00C50FCC">
        <w:rPr>
          <w:rFonts w:ascii="Segoe UI" w:hAnsi="Segoe UI" w:cs="Segoe UI"/>
          <w:color w:val="0D0D0D"/>
          <w:shd w:val="clear" w:color="auto" w:fill="FFFFFF"/>
        </w:rPr>
        <w:t>At Agrawal Metal Works Pvt. Ltd., we are committed to ethical conduct and integrity in all our business practices</w:t>
      </w:r>
      <w:r w:rsidR="007D4525" w:rsidRPr="00C50FCC">
        <w:rPr>
          <w:rFonts w:ascii="Segoe UI" w:hAnsi="Segoe UI" w:cs="Segoe UI"/>
          <w:color w:val="0D0D0D"/>
          <w:shd w:val="clear" w:color="auto" w:fill="FFFFFF"/>
        </w:rPr>
        <w:t xml:space="preserve">. We are committed to maintain the highest standards of honesty and fairness, creating a workplace culture of responsibility and integrity. </w:t>
      </w:r>
      <w:r w:rsidR="00B3047A" w:rsidRPr="00C50FCC">
        <w:rPr>
          <w:rFonts w:ascii="Segoe UI" w:hAnsi="Segoe UI" w:cs="Segoe UI"/>
          <w:color w:val="0D0D0D"/>
          <w:shd w:val="clear" w:color="auto" w:fill="FFFFFF"/>
        </w:rPr>
        <w:t xml:space="preserve">Using </w:t>
      </w:r>
      <w:r w:rsidR="00201170" w:rsidRPr="00C50FCC">
        <w:rPr>
          <w:rFonts w:ascii="Segoe UI" w:hAnsi="Segoe UI" w:cs="Segoe UI"/>
          <w:color w:val="0D0D0D"/>
          <w:shd w:val="clear" w:color="auto" w:fill="FFFFFF"/>
        </w:rPr>
        <w:t>FY 2019-20</w:t>
      </w:r>
      <w:r w:rsidR="00B3047A" w:rsidRPr="00C50FCC">
        <w:rPr>
          <w:rFonts w:ascii="Segoe UI" w:hAnsi="Segoe UI" w:cs="Segoe UI"/>
          <w:color w:val="0D0D0D"/>
          <w:shd w:val="clear" w:color="auto" w:fill="FFFFFF"/>
        </w:rPr>
        <w:t xml:space="preserve"> as our baseline year, we are determined to measure our progress and ensure continuous improvement. By following these ethical principles, we strive for sustainable growth, strong relationships, and meaningful contributions to society.</w:t>
      </w:r>
    </w:p>
    <w:p w14:paraId="588F3ADF" w14:textId="77777777" w:rsidR="00F96A02" w:rsidRPr="00C50FCC" w:rsidRDefault="00F96A02" w:rsidP="009B3EBA">
      <w:pPr>
        <w:jc w:val="both"/>
        <w:rPr>
          <w:rFonts w:ascii="Segoe UI" w:hAnsi="Segoe UI" w:cs="Segoe UI"/>
        </w:rPr>
      </w:pPr>
    </w:p>
    <w:p w14:paraId="4356A87D" w14:textId="423B9EDB" w:rsidR="004815F1" w:rsidRPr="00C50FCC" w:rsidRDefault="004815F1" w:rsidP="00556774">
      <w:pPr>
        <w:pStyle w:val="Heading1"/>
        <w:rPr>
          <w:rFonts w:ascii="Segoe UI" w:eastAsia="Arimo Bold" w:hAnsi="Segoe UI" w:cs="Segoe UI"/>
          <w:sz w:val="28"/>
          <w:szCs w:val="36"/>
        </w:rPr>
      </w:pPr>
      <w:bookmarkStart w:id="4" w:name="_Toc203749611"/>
      <w:r w:rsidRPr="00C50FCC">
        <w:rPr>
          <w:rFonts w:ascii="Segoe UI" w:eastAsia="Arimo Bold" w:hAnsi="Segoe UI" w:cs="Segoe UI"/>
          <w:sz w:val="28"/>
          <w:szCs w:val="36"/>
        </w:rPr>
        <w:t>KEY FOCUS AREAS</w:t>
      </w:r>
      <w:bookmarkEnd w:id="4"/>
    </w:p>
    <w:p w14:paraId="73369072" w14:textId="7210B58F" w:rsidR="004815F1" w:rsidRPr="00C50FCC" w:rsidRDefault="004815F1" w:rsidP="004815F1">
      <w:pPr>
        <w:pStyle w:val="ListParagraph"/>
        <w:numPr>
          <w:ilvl w:val="0"/>
          <w:numId w:val="27"/>
        </w:numPr>
        <w:spacing w:line="276" w:lineRule="auto"/>
        <w:ind w:left="360"/>
        <w:jc w:val="both"/>
        <w:rPr>
          <w:rFonts w:ascii="Segoe UI" w:eastAsia="Arimo Bold" w:hAnsi="Segoe UI" w:cs="Segoe UI"/>
          <w:b/>
          <w:bCs/>
        </w:rPr>
      </w:pPr>
      <w:r w:rsidRPr="00C50FCC">
        <w:rPr>
          <w:rFonts w:ascii="Segoe UI" w:eastAsia="Arimo Bold" w:hAnsi="Segoe UI" w:cs="Segoe UI"/>
          <w:b/>
          <w:bCs/>
        </w:rPr>
        <w:t xml:space="preserve">Anti-Corruption: </w:t>
      </w:r>
      <w:r w:rsidRPr="00C50FCC">
        <w:rPr>
          <w:rFonts w:ascii="Segoe UI" w:eastAsia="Arimo Bold" w:hAnsi="Segoe UI" w:cs="Segoe UI"/>
        </w:rPr>
        <w:t>Maintain zero tolerance for bribery, facilitation payments, and any corrupt practices. Conduct all business with transparency and in line with legal and ethical standards.</w:t>
      </w:r>
    </w:p>
    <w:p w14:paraId="04A8D28C" w14:textId="0CA20BBC" w:rsidR="004815F1" w:rsidRPr="00C50FCC" w:rsidRDefault="004815F1" w:rsidP="004815F1">
      <w:pPr>
        <w:pStyle w:val="ListParagraph"/>
        <w:numPr>
          <w:ilvl w:val="0"/>
          <w:numId w:val="27"/>
        </w:numPr>
        <w:spacing w:line="276" w:lineRule="auto"/>
        <w:ind w:left="360"/>
        <w:jc w:val="both"/>
        <w:rPr>
          <w:rFonts w:ascii="Segoe UI" w:eastAsia="Arimo Bold" w:hAnsi="Segoe UI" w:cs="Segoe UI"/>
          <w:b/>
          <w:bCs/>
        </w:rPr>
      </w:pPr>
      <w:r w:rsidRPr="00C50FCC">
        <w:rPr>
          <w:rFonts w:ascii="Segoe UI" w:eastAsia="Arimo Bold" w:hAnsi="Segoe UI" w:cs="Segoe UI"/>
          <w:b/>
          <w:bCs/>
        </w:rPr>
        <w:t xml:space="preserve">Conflict of Interest: </w:t>
      </w:r>
      <w:r w:rsidRPr="00C50FCC">
        <w:rPr>
          <w:rFonts w:ascii="Segoe UI" w:eastAsia="Arimo Bold" w:hAnsi="Segoe UI" w:cs="Segoe UI"/>
        </w:rPr>
        <w:t>Require disclosure of any personal or financial interest that may interfere with professional responsibilities. Decisions must remain impartial and</w:t>
      </w:r>
      <w:r w:rsidR="007079A4">
        <w:rPr>
          <w:rFonts w:ascii="Segoe UI" w:eastAsia="Arimo Bold" w:hAnsi="Segoe UI" w:cs="Segoe UI"/>
        </w:rPr>
        <w:t xml:space="preserve"> </w:t>
      </w:r>
      <w:r w:rsidRPr="00C50FCC">
        <w:rPr>
          <w:rFonts w:ascii="Segoe UI" w:eastAsia="Arimo Bold" w:hAnsi="Segoe UI" w:cs="Segoe UI"/>
        </w:rPr>
        <w:t>in the company’s best interest.</w:t>
      </w:r>
    </w:p>
    <w:p w14:paraId="78588B1B" w14:textId="46C444E8" w:rsidR="004815F1" w:rsidRPr="00C50FCC" w:rsidRDefault="004815F1" w:rsidP="004815F1">
      <w:pPr>
        <w:pStyle w:val="ListParagraph"/>
        <w:numPr>
          <w:ilvl w:val="0"/>
          <w:numId w:val="27"/>
        </w:numPr>
        <w:spacing w:line="276" w:lineRule="auto"/>
        <w:ind w:left="360"/>
        <w:jc w:val="both"/>
        <w:rPr>
          <w:rFonts w:ascii="Segoe UI" w:eastAsia="Arimo Bold" w:hAnsi="Segoe UI" w:cs="Segoe UI"/>
          <w:b/>
          <w:bCs/>
        </w:rPr>
      </w:pPr>
      <w:r w:rsidRPr="00C50FCC">
        <w:rPr>
          <w:rFonts w:ascii="Segoe UI" w:eastAsia="Arimo Bold" w:hAnsi="Segoe UI" w:cs="Segoe UI"/>
          <w:b/>
          <w:bCs/>
        </w:rPr>
        <w:t xml:space="preserve">Fraud Prevention: </w:t>
      </w:r>
      <w:r w:rsidRPr="00C50FCC">
        <w:rPr>
          <w:rFonts w:ascii="Segoe UI" w:eastAsia="Arimo Bold" w:hAnsi="Segoe UI" w:cs="Segoe UI"/>
        </w:rPr>
        <w:t>Strengthen internal controls and accountability to prevent fraud. Encourage a speak-up culture through secure and confidential reporting mechanisms.</w:t>
      </w:r>
    </w:p>
    <w:p w14:paraId="49243D9A" w14:textId="66FA3A7E" w:rsidR="004815F1" w:rsidRPr="00C50FCC" w:rsidRDefault="004815F1" w:rsidP="004815F1">
      <w:pPr>
        <w:pStyle w:val="ListParagraph"/>
        <w:numPr>
          <w:ilvl w:val="0"/>
          <w:numId w:val="27"/>
        </w:numPr>
        <w:spacing w:line="276" w:lineRule="auto"/>
        <w:ind w:left="360"/>
        <w:jc w:val="both"/>
        <w:rPr>
          <w:rFonts w:ascii="Segoe UI" w:eastAsia="Arimo Bold" w:hAnsi="Segoe UI" w:cs="Segoe UI"/>
          <w:b/>
          <w:bCs/>
        </w:rPr>
      </w:pPr>
      <w:r w:rsidRPr="00C50FCC">
        <w:rPr>
          <w:rFonts w:ascii="Segoe UI" w:eastAsia="Arimo Bold" w:hAnsi="Segoe UI" w:cs="Segoe UI"/>
          <w:b/>
          <w:bCs/>
        </w:rPr>
        <w:t xml:space="preserve">Anti-Money Laundering: </w:t>
      </w:r>
      <w:r w:rsidRPr="00C50FCC">
        <w:rPr>
          <w:rFonts w:ascii="Segoe UI" w:eastAsia="Arimo Bold" w:hAnsi="Segoe UI" w:cs="Segoe UI"/>
        </w:rPr>
        <w:t>Implement due diligence on financial transactions and third-party engagements to identify and prevent suspicious or unlawful activity.</w:t>
      </w:r>
    </w:p>
    <w:p w14:paraId="48A70EAE" w14:textId="2464C30D" w:rsidR="004815F1" w:rsidRPr="00C50FCC" w:rsidRDefault="004815F1" w:rsidP="004815F1">
      <w:pPr>
        <w:pStyle w:val="ListParagraph"/>
        <w:numPr>
          <w:ilvl w:val="0"/>
          <w:numId w:val="27"/>
        </w:numPr>
        <w:spacing w:line="276" w:lineRule="auto"/>
        <w:ind w:left="360"/>
        <w:jc w:val="both"/>
        <w:rPr>
          <w:rFonts w:ascii="Segoe UI" w:eastAsia="Arimo Bold" w:hAnsi="Segoe UI" w:cs="Segoe UI"/>
          <w:b/>
          <w:bCs/>
        </w:rPr>
      </w:pPr>
      <w:r w:rsidRPr="00C50FCC">
        <w:rPr>
          <w:rFonts w:ascii="Segoe UI" w:eastAsia="Arimo Bold" w:hAnsi="Segoe UI" w:cs="Segoe UI"/>
          <w:b/>
          <w:bCs/>
        </w:rPr>
        <w:t xml:space="preserve">Information Security: </w:t>
      </w:r>
      <w:r w:rsidRPr="00C50FCC">
        <w:rPr>
          <w:rFonts w:ascii="Segoe UI" w:eastAsia="Arimo Bold" w:hAnsi="Segoe UI" w:cs="Segoe UI"/>
        </w:rPr>
        <w:t>Safeguard confidential company, employee, and client data. Ensure responsible access, storage, and communication of sensitive information.</w:t>
      </w:r>
    </w:p>
    <w:p w14:paraId="767FC2F3" w14:textId="50ED72FE" w:rsidR="004815F1" w:rsidRPr="00C50FCC" w:rsidRDefault="004815F1" w:rsidP="004815F1">
      <w:pPr>
        <w:pStyle w:val="ListParagraph"/>
        <w:numPr>
          <w:ilvl w:val="0"/>
          <w:numId w:val="27"/>
        </w:numPr>
        <w:spacing w:line="276" w:lineRule="auto"/>
        <w:ind w:left="360"/>
        <w:jc w:val="both"/>
        <w:rPr>
          <w:rFonts w:ascii="Segoe UI" w:eastAsia="Arimo Bold" w:hAnsi="Segoe UI" w:cs="Segoe UI"/>
          <w:b/>
          <w:bCs/>
        </w:rPr>
      </w:pPr>
      <w:r w:rsidRPr="00C50FCC">
        <w:rPr>
          <w:rFonts w:ascii="Segoe UI" w:eastAsia="Arimo Bold" w:hAnsi="Segoe UI" w:cs="Segoe UI"/>
          <w:b/>
          <w:bCs/>
        </w:rPr>
        <w:t xml:space="preserve">Fair Business Conduct: </w:t>
      </w:r>
      <w:r w:rsidRPr="00C50FCC">
        <w:rPr>
          <w:rFonts w:ascii="Segoe UI" w:eastAsia="Arimo Bold" w:hAnsi="Segoe UI" w:cs="Segoe UI"/>
        </w:rPr>
        <w:t>Comply with antitrust and competition laws. Avoid unfair trade practices and promote ethical, transparent dealings with all stakeholders.</w:t>
      </w:r>
    </w:p>
    <w:p w14:paraId="3F3E82C7" w14:textId="55CF32F2" w:rsidR="004815F1" w:rsidRPr="00C50FCC" w:rsidRDefault="004815F1" w:rsidP="004815F1">
      <w:pPr>
        <w:pStyle w:val="ListParagraph"/>
        <w:numPr>
          <w:ilvl w:val="0"/>
          <w:numId w:val="27"/>
        </w:numPr>
        <w:spacing w:line="276" w:lineRule="auto"/>
        <w:ind w:left="360"/>
        <w:jc w:val="both"/>
        <w:rPr>
          <w:rFonts w:ascii="Segoe UI" w:eastAsia="Arimo Bold" w:hAnsi="Segoe UI" w:cs="Segoe UI"/>
        </w:rPr>
      </w:pPr>
      <w:r w:rsidRPr="00C50FCC">
        <w:rPr>
          <w:rFonts w:ascii="Segoe UI" w:eastAsia="Arimo Bold" w:hAnsi="Segoe UI" w:cs="Segoe UI"/>
          <w:b/>
          <w:bCs/>
        </w:rPr>
        <w:t>Transparent Recordkeeping:</w:t>
      </w:r>
      <w:r w:rsidRPr="00C50FCC">
        <w:rPr>
          <w:rFonts w:ascii="Segoe UI" w:eastAsia="Arimo Bold" w:hAnsi="Segoe UI" w:cs="Segoe UI"/>
        </w:rPr>
        <w:t xml:space="preserve"> Maintain accurate and honest records across all operations to support accountability, traceability, and compliance.</w:t>
      </w:r>
    </w:p>
    <w:p w14:paraId="2C537EF7" w14:textId="1CBC05D5" w:rsidR="004815F1" w:rsidRPr="00C50FCC" w:rsidRDefault="004815F1" w:rsidP="00D4405A">
      <w:pPr>
        <w:pStyle w:val="ListParagraph"/>
        <w:numPr>
          <w:ilvl w:val="0"/>
          <w:numId w:val="27"/>
        </w:numPr>
        <w:spacing w:line="276" w:lineRule="auto"/>
        <w:ind w:left="360"/>
        <w:jc w:val="both"/>
        <w:rPr>
          <w:rFonts w:ascii="Segoe UI" w:eastAsia="Arimo Bold" w:hAnsi="Segoe UI" w:cs="Segoe UI"/>
          <w:b/>
          <w:bCs/>
        </w:rPr>
      </w:pPr>
      <w:r w:rsidRPr="00C50FCC">
        <w:rPr>
          <w:rFonts w:ascii="Segoe UI" w:eastAsia="Arimo Bold" w:hAnsi="Segoe UI" w:cs="Segoe UI"/>
          <w:b/>
          <w:bCs/>
        </w:rPr>
        <w:t xml:space="preserve">Respect for Stakeholder Trust: </w:t>
      </w:r>
      <w:r w:rsidRPr="00C50FCC">
        <w:rPr>
          <w:rFonts w:ascii="Segoe UI" w:eastAsia="Arimo Bold" w:hAnsi="Segoe UI" w:cs="Segoe UI"/>
        </w:rPr>
        <w:t>Build long-term relationships through ethical conduct with customers, suppliers, partners, and communities.</w:t>
      </w:r>
    </w:p>
    <w:p w14:paraId="02063B74" w14:textId="77777777" w:rsidR="00C50FCC" w:rsidRDefault="00C50FCC" w:rsidP="00C50FCC">
      <w:pPr>
        <w:pStyle w:val="ListParagraph"/>
        <w:spacing w:line="276" w:lineRule="auto"/>
        <w:ind w:left="360"/>
        <w:jc w:val="both"/>
        <w:rPr>
          <w:rFonts w:ascii="Segoe UI" w:eastAsia="Arimo Bold" w:hAnsi="Segoe UI" w:cs="Segoe UI"/>
          <w:b/>
          <w:bCs/>
        </w:rPr>
      </w:pPr>
    </w:p>
    <w:p w14:paraId="0C30CFFB" w14:textId="77777777" w:rsidR="00C50FCC" w:rsidRDefault="00C50FCC" w:rsidP="00C50FCC">
      <w:pPr>
        <w:pStyle w:val="ListParagraph"/>
        <w:spacing w:line="276" w:lineRule="auto"/>
        <w:ind w:left="360"/>
        <w:jc w:val="both"/>
        <w:rPr>
          <w:rFonts w:ascii="Segoe UI" w:eastAsia="Arimo Bold" w:hAnsi="Segoe UI" w:cs="Segoe UI"/>
          <w:b/>
          <w:bCs/>
        </w:rPr>
      </w:pPr>
    </w:p>
    <w:p w14:paraId="4D5C0236" w14:textId="77777777" w:rsidR="00C50FCC" w:rsidRPr="00C50FCC" w:rsidRDefault="00C50FCC" w:rsidP="00C50FCC">
      <w:pPr>
        <w:pStyle w:val="ListParagraph"/>
        <w:spacing w:line="276" w:lineRule="auto"/>
        <w:ind w:left="360"/>
        <w:jc w:val="both"/>
        <w:rPr>
          <w:rFonts w:ascii="Segoe UI" w:eastAsia="Arimo Bold" w:hAnsi="Segoe UI" w:cs="Segoe UI"/>
          <w:b/>
          <w:bCs/>
        </w:rPr>
      </w:pPr>
    </w:p>
    <w:p w14:paraId="4A633DCE" w14:textId="642FB27D" w:rsidR="004815F1" w:rsidRDefault="00ED6992" w:rsidP="00556774">
      <w:pPr>
        <w:pStyle w:val="Heading1"/>
        <w:rPr>
          <w:rFonts w:ascii="Segoe UI" w:eastAsia="Arimo Bold" w:hAnsi="Segoe UI" w:cs="Segoe UI"/>
          <w:sz w:val="28"/>
          <w:szCs w:val="36"/>
        </w:rPr>
      </w:pPr>
      <w:bookmarkStart w:id="5" w:name="_Toc203749612"/>
      <w:r w:rsidRPr="00C50FCC">
        <w:rPr>
          <w:rFonts w:ascii="Segoe UI" w:eastAsia="Arimo Bold" w:hAnsi="Segoe UI" w:cs="Segoe UI"/>
          <w:sz w:val="28"/>
          <w:szCs w:val="36"/>
        </w:rPr>
        <w:lastRenderedPageBreak/>
        <w:t>COMMITMENT AND GOALS</w:t>
      </w:r>
      <w:bookmarkEnd w:id="3"/>
      <w:bookmarkEnd w:id="5"/>
    </w:p>
    <w:p w14:paraId="658D19A2" w14:textId="77777777" w:rsidR="00C50FCC" w:rsidRPr="00C50FCC" w:rsidRDefault="00C50FCC" w:rsidP="00C50FCC"/>
    <w:p w14:paraId="47A99886" w14:textId="504D29AA" w:rsidR="004815F1" w:rsidRPr="00C50FCC" w:rsidRDefault="004815F1" w:rsidP="005D3848">
      <w:pPr>
        <w:pStyle w:val="ListParagraph"/>
        <w:numPr>
          <w:ilvl w:val="0"/>
          <w:numId w:val="1"/>
        </w:numPr>
        <w:spacing w:line="276" w:lineRule="auto"/>
        <w:jc w:val="both"/>
        <w:rPr>
          <w:rFonts w:ascii="Segoe UI" w:hAnsi="Segoe UI" w:cs="Segoe UI"/>
        </w:rPr>
      </w:pPr>
      <w:r w:rsidRPr="00C50FCC">
        <w:rPr>
          <w:rFonts w:ascii="Segoe UI" w:hAnsi="Segoe UI" w:cs="Segoe UI"/>
          <w14:ligatures w14:val="none"/>
        </w:rPr>
        <w:t>Maintain a zero-tolerance policy for bribery and corruption and ensure strict compliance with anti-corruption laws and company policies</w:t>
      </w:r>
    </w:p>
    <w:p w14:paraId="24F94AC8" w14:textId="6D7F7BD0" w:rsidR="004815F1" w:rsidRPr="00C50FCC" w:rsidRDefault="004815F1" w:rsidP="004815F1">
      <w:pPr>
        <w:numPr>
          <w:ilvl w:val="0"/>
          <w:numId w:val="1"/>
        </w:numPr>
        <w:spacing w:line="276" w:lineRule="auto"/>
        <w:jc w:val="both"/>
        <w:rPr>
          <w:rFonts w:ascii="Segoe UI" w:hAnsi="Segoe UI" w:cs="Segoe UI"/>
          <w14:ligatures w14:val="none"/>
        </w:rPr>
      </w:pPr>
      <w:r w:rsidRPr="00C50FCC">
        <w:rPr>
          <w:rFonts w:ascii="Segoe UI" w:hAnsi="Segoe UI" w:cs="Segoe UI"/>
          <w14:ligatures w14:val="none"/>
        </w:rPr>
        <w:t>Maintain inclusion and compliance of anti-bribery clauses into 100% of supplier and partner contracts by FY 2029-30.</w:t>
      </w:r>
    </w:p>
    <w:p w14:paraId="1701E813" w14:textId="27A42E62" w:rsidR="00C83466" w:rsidRPr="00C50FCC" w:rsidRDefault="00C83466" w:rsidP="005D3848">
      <w:pPr>
        <w:pStyle w:val="ListParagraph"/>
        <w:numPr>
          <w:ilvl w:val="0"/>
          <w:numId w:val="1"/>
        </w:numPr>
        <w:spacing w:line="276" w:lineRule="auto"/>
        <w:jc w:val="both"/>
        <w:rPr>
          <w:rFonts w:ascii="Segoe UI" w:hAnsi="Segoe UI" w:cs="Segoe UI"/>
        </w:rPr>
      </w:pPr>
      <w:r w:rsidRPr="00C50FCC">
        <w:rPr>
          <w:rFonts w:ascii="Segoe UI" w:hAnsi="Segoe UI" w:cs="Segoe UI"/>
        </w:rPr>
        <w:t>Mai</w:t>
      </w:r>
      <w:r w:rsidR="009938B7" w:rsidRPr="00C50FCC">
        <w:rPr>
          <w:rFonts w:ascii="Segoe UI" w:hAnsi="Segoe UI" w:cs="Segoe UI"/>
        </w:rPr>
        <w:t>n</w:t>
      </w:r>
      <w:r w:rsidRPr="00C50FCC">
        <w:rPr>
          <w:rFonts w:ascii="Segoe UI" w:hAnsi="Segoe UI" w:cs="Segoe UI"/>
        </w:rPr>
        <w:t xml:space="preserve">tain </w:t>
      </w:r>
      <w:r w:rsidR="00B954C4" w:rsidRPr="00C50FCC">
        <w:rPr>
          <w:rFonts w:ascii="Segoe UI" w:hAnsi="Segoe UI" w:cs="Segoe UI"/>
        </w:rPr>
        <w:t xml:space="preserve">100% </w:t>
      </w:r>
      <w:r w:rsidRPr="00C50FCC">
        <w:rPr>
          <w:rFonts w:ascii="Segoe UI" w:hAnsi="Segoe UI" w:cs="Segoe UI"/>
        </w:rPr>
        <w:t xml:space="preserve">employee participation in annual anti-corruption training programs by </w:t>
      </w:r>
      <w:r w:rsidR="004815F1" w:rsidRPr="00C50FCC">
        <w:rPr>
          <w:rFonts w:ascii="Segoe UI" w:hAnsi="Segoe UI" w:cs="Segoe UI"/>
        </w:rPr>
        <w:t>FY 2029-30.</w:t>
      </w:r>
    </w:p>
    <w:p w14:paraId="2C4830CD" w14:textId="416C193B" w:rsidR="002B2031" w:rsidRPr="00C50FCC" w:rsidRDefault="002712BB" w:rsidP="005D3848">
      <w:pPr>
        <w:pStyle w:val="ListParagraph"/>
        <w:numPr>
          <w:ilvl w:val="0"/>
          <w:numId w:val="1"/>
        </w:numPr>
        <w:spacing w:line="276" w:lineRule="auto"/>
        <w:jc w:val="both"/>
        <w:rPr>
          <w:rFonts w:ascii="Segoe UI" w:hAnsi="Segoe UI" w:cs="Segoe UI"/>
        </w:rPr>
      </w:pPr>
      <w:r w:rsidRPr="00C50FCC">
        <w:rPr>
          <w:rFonts w:ascii="Segoe UI" w:hAnsi="Segoe UI" w:cs="Segoe UI"/>
        </w:rPr>
        <w:t xml:space="preserve">To </w:t>
      </w:r>
      <w:r w:rsidR="002B2031" w:rsidRPr="00C50FCC">
        <w:rPr>
          <w:rFonts w:ascii="Segoe UI" w:hAnsi="Segoe UI" w:cs="Segoe UI"/>
        </w:rPr>
        <w:t>ensure all employees understand the importance of disclosing potential conflicts.</w:t>
      </w:r>
    </w:p>
    <w:p w14:paraId="5082B240" w14:textId="03126131" w:rsidR="00135AE6" w:rsidRPr="00C50FCC" w:rsidRDefault="00070714" w:rsidP="00C6269A">
      <w:pPr>
        <w:pStyle w:val="ListParagraph"/>
        <w:numPr>
          <w:ilvl w:val="0"/>
          <w:numId w:val="1"/>
        </w:numPr>
        <w:spacing w:line="276" w:lineRule="auto"/>
        <w:jc w:val="both"/>
        <w:rPr>
          <w:rFonts w:ascii="Segoe UI" w:hAnsi="Segoe UI" w:cs="Segoe UI"/>
        </w:rPr>
      </w:pPr>
      <w:r w:rsidRPr="00C50FCC">
        <w:rPr>
          <w:rFonts w:ascii="Segoe UI" w:hAnsi="Segoe UI" w:cs="Segoe UI"/>
        </w:rPr>
        <w:t>Maintain</w:t>
      </w:r>
      <w:r w:rsidR="00135AE6" w:rsidRPr="00C50FCC">
        <w:rPr>
          <w:rFonts w:ascii="Segoe UI" w:hAnsi="Segoe UI" w:cs="Segoe UI"/>
        </w:rPr>
        <w:t xml:space="preserve"> </w:t>
      </w:r>
      <w:r w:rsidR="002418B9" w:rsidRPr="002418B9">
        <w:rPr>
          <w:rFonts w:ascii="Segoe UI" w:hAnsi="Segoe UI" w:cs="Segoe UI"/>
        </w:rPr>
        <w:t>100</w:t>
      </w:r>
      <w:r w:rsidR="00135AE6" w:rsidRPr="002418B9">
        <w:rPr>
          <w:rFonts w:ascii="Segoe UI" w:hAnsi="Segoe UI" w:cs="Segoe UI"/>
        </w:rPr>
        <w:t>%</w:t>
      </w:r>
      <w:r w:rsidR="00135AE6" w:rsidRPr="00C50FCC">
        <w:rPr>
          <w:rFonts w:ascii="Segoe UI" w:hAnsi="Segoe UI" w:cs="Segoe UI"/>
        </w:rPr>
        <w:t xml:space="preserve"> employee compliance rate in reporting potential conflicts of interest by</w:t>
      </w:r>
      <w:r w:rsidR="00217CA8" w:rsidRPr="00C50FCC">
        <w:rPr>
          <w:rFonts w:ascii="Segoe UI" w:hAnsi="Segoe UI" w:cs="Segoe UI"/>
        </w:rPr>
        <w:t xml:space="preserve"> </w:t>
      </w:r>
      <w:r w:rsidR="00C20630" w:rsidRPr="00C50FCC">
        <w:rPr>
          <w:rFonts w:ascii="Segoe UI" w:hAnsi="Segoe UI" w:cs="Segoe UI"/>
        </w:rPr>
        <w:t>FY 2029-30</w:t>
      </w:r>
      <w:r w:rsidR="00217CA8" w:rsidRPr="00C50FCC">
        <w:rPr>
          <w:rFonts w:ascii="Segoe UI" w:hAnsi="Segoe UI" w:cs="Segoe UI"/>
        </w:rPr>
        <w:t>.</w:t>
      </w:r>
    </w:p>
    <w:p w14:paraId="2514B7AA" w14:textId="77777777" w:rsidR="00F52AA8" w:rsidRPr="00C50FCC" w:rsidRDefault="00092F97" w:rsidP="00C6269A">
      <w:pPr>
        <w:pStyle w:val="ListParagraph"/>
        <w:numPr>
          <w:ilvl w:val="0"/>
          <w:numId w:val="1"/>
        </w:numPr>
        <w:spacing w:line="276" w:lineRule="auto"/>
        <w:jc w:val="both"/>
        <w:rPr>
          <w:rFonts w:ascii="Segoe UI" w:hAnsi="Segoe UI" w:cs="Segoe UI"/>
        </w:rPr>
      </w:pPr>
      <w:r w:rsidRPr="00C50FCC">
        <w:rPr>
          <w:rFonts w:ascii="Segoe UI" w:hAnsi="Segoe UI" w:cs="Segoe UI"/>
        </w:rPr>
        <w:t>To ensure that 100% of employees annually complete and submit conflict of interest disclosure form</w:t>
      </w:r>
      <w:r w:rsidR="00C70A33" w:rsidRPr="00C50FCC">
        <w:rPr>
          <w:rFonts w:ascii="Segoe UI" w:hAnsi="Segoe UI" w:cs="Segoe UI"/>
        </w:rPr>
        <w:t>.</w:t>
      </w:r>
    </w:p>
    <w:p w14:paraId="09C8DCE8" w14:textId="2B8FCD5E" w:rsidR="00092F97" w:rsidRPr="00C50FCC" w:rsidRDefault="00F52AA8" w:rsidP="00C6269A">
      <w:pPr>
        <w:pStyle w:val="ListParagraph"/>
        <w:numPr>
          <w:ilvl w:val="0"/>
          <w:numId w:val="1"/>
        </w:numPr>
        <w:spacing w:line="276" w:lineRule="auto"/>
        <w:jc w:val="both"/>
        <w:rPr>
          <w:rFonts w:ascii="Segoe UI" w:hAnsi="Segoe UI" w:cs="Segoe UI"/>
        </w:rPr>
      </w:pPr>
      <w:r w:rsidRPr="00C50FCC">
        <w:rPr>
          <w:rFonts w:ascii="Segoe UI" w:hAnsi="Segoe UI" w:cs="Segoe UI"/>
        </w:rPr>
        <w:t>To implement a robust internal audit system to detect and prevent fraudulent activities within the organization.</w:t>
      </w:r>
    </w:p>
    <w:p w14:paraId="093CE2B9" w14:textId="0CE2F55E" w:rsidR="00C22DED" w:rsidRPr="00C50FCC" w:rsidRDefault="00B76442" w:rsidP="00C6269A">
      <w:pPr>
        <w:pStyle w:val="ListParagraph"/>
        <w:numPr>
          <w:ilvl w:val="0"/>
          <w:numId w:val="1"/>
        </w:numPr>
        <w:spacing w:line="276" w:lineRule="auto"/>
        <w:jc w:val="both"/>
        <w:rPr>
          <w:rFonts w:ascii="Segoe UI" w:hAnsi="Segoe UI" w:cs="Segoe UI"/>
        </w:rPr>
      </w:pPr>
      <w:r w:rsidRPr="00C50FCC">
        <w:rPr>
          <w:rFonts w:ascii="Segoe UI" w:hAnsi="Segoe UI" w:cs="Segoe UI"/>
        </w:rPr>
        <w:t xml:space="preserve">Conduct two comprehensive fraud risk assessments annually, aiming for zero incidences of detected fraud by </w:t>
      </w:r>
      <w:r w:rsidR="00F427FE" w:rsidRPr="00C50FCC">
        <w:rPr>
          <w:rFonts w:ascii="Segoe UI" w:hAnsi="Segoe UI" w:cs="Segoe UI"/>
        </w:rPr>
        <w:t>FY 2029-30</w:t>
      </w:r>
      <w:r w:rsidRPr="00C50FCC">
        <w:rPr>
          <w:rFonts w:ascii="Segoe UI" w:hAnsi="Segoe UI" w:cs="Segoe UI"/>
        </w:rPr>
        <w:t>.</w:t>
      </w:r>
    </w:p>
    <w:p w14:paraId="25E5D1BB" w14:textId="3E2ACC0D" w:rsidR="00C22DED" w:rsidRPr="00C50FCC" w:rsidRDefault="00C22DED" w:rsidP="00C6269A">
      <w:pPr>
        <w:pStyle w:val="ListParagraph"/>
        <w:numPr>
          <w:ilvl w:val="0"/>
          <w:numId w:val="1"/>
        </w:numPr>
        <w:spacing w:line="276" w:lineRule="auto"/>
        <w:jc w:val="both"/>
        <w:rPr>
          <w:rFonts w:ascii="Segoe UI" w:hAnsi="Segoe UI" w:cs="Segoe UI"/>
        </w:rPr>
      </w:pPr>
      <w:r w:rsidRPr="00C50FCC">
        <w:rPr>
          <w:rFonts w:ascii="Segoe UI" w:hAnsi="Segoe UI" w:cs="Segoe UI"/>
        </w:rPr>
        <w:t>Develop and maintain a comprehensive anti-money</w:t>
      </w:r>
      <w:r w:rsidR="00B954C4">
        <w:rPr>
          <w:rFonts w:ascii="Segoe UI" w:hAnsi="Segoe UI" w:cs="Segoe UI"/>
        </w:rPr>
        <w:t xml:space="preserve"> </w:t>
      </w:r>
      <w:r w:rsidRPr="00C50FCC">
        <w:rPr>
          <w:rFonts w:ascii="Segoe UI" w:hAnsi="Segoe UI" w:cs="Segoe UI"/>
        </w:rPr>
        <w:t>laundering (AML) policy, including regular training for employees on AML practices.</w:t>
      </w:r>
    </w:p>
    <w:p w14:paraId="045FADE7" w14:textId="2DA119C8" w:rsidR="00135AE6" w:rsidRPr="00C50FCC" w:rsidRDefault="00B954C4" w:rsidP="00C6269A">
      <w:pPr>
        <w:pStyle w:val="ListParagraph"/>
        <w:numPr>
          <w:ilvl w:val="0"/>
          <w:numId w:val="1"/>
        </w:numPr>
        <w:spacing w:line="276" w:lineRule="auto"/>
        <w:jc w:val="both"/>
        <w:rPr>
          <w:rFonts w:ascii="Segoe UI" w:hAnsi="Segoe UI" w:cs="Segoe UI"/>
        </w:rPr>
      </w:pPr>
      <w:r w:rsidRPr="00C50FCC">
        <w:rPr>
          <w:rFonts w:ascii="Segoe UI" w:hAnsi="Segoe UI" w:cs="Segoe UI"/>
        </w:rPr>
        <w:t>Maintain</w:t>
      </w:r>
      <w:r w:rsidR="00C22DED" w:rsidRPr="00C50FCC">
        <w:rPr>
          <w:rFonts w:ascii="Segoe UI" w:hAnsi="Segoe UI" w:cs="Segoe UI"/>
        </w:rPr>
        <w:t xml:space="preserve"> a 100% compliance rate with AML regulations through regular audits and training sessions by</w:t>
      </w:r>
      <w:r w:rsidR="004E734C" w:rsidRPr="00C50FCC">
        <w:rPr>
          <w:rFonts w:ascii="Segoe UI" w:hAnsi="Segoe UI" w:cs="Segoe UI"/>
        </w:rPr>
        <w:t xml:space="preserve"> </w:t>
      </w:r>
      <w:r w:rsidR="00F427FE" w:rsidRPr="00C50FCC">
        <w:rPr>
          <w:rFonts w:ascii="Segoe UI" w:hAnsi="Segoe UI" w:cs="Segoe UI"/>
        </w:rPr>
        <w:t>FY 2029-30</w:t>
      </w:r>
      <w:r w:rsidR="00C22DED" w:rsidRPr="00C50FCC">
        <w:rPr>
          <w:rFonts w:ascii="Segoe UI" w:hAnsi="Segoe UI" w:cs="Segoe UI"/>
        </w:rPr>
        <w:t>.</w:t>
      </w:r>
    </w:p>
    <w:p w14:paraId="179FDFD7" w14:textId="6EA5FA8A" w:rsidR="00464438" w:rsidRPr="00C50FCC" w:rsidRDefault="00464438" w:rsidP="00C6269A">
      <w:pPr>
        <w:pStyle w:val="ListParagraph"/>
        <w:numPr>
          <w:ilvl w:val="0"/>
          <w:numId w:val="1"/>
        </w:numPr>
        <w:spacing w:line="276" w:lineRule="auto"/>
        <w:jc w:val="both"/>
        <w:rPr>
          <w:rFonts w:ascii="Segoe UI" w:hAnsi="Segoe UI" w:cs="Segoe UI"/>
        </w:rPr>
      </w:pPr>
      <w:r w:rsidRPr="00C50FCC">
        <w:rPr>
          <w:rFonts w:ascii="Segoe UI" w:hAnsi="Segoe UI" w:cs="Segoe UI"/>
        </w:rPr>
        <w:t>To review and update anti-competitive practices policy annually to reflect the latest regulations and industry standards.</w:t>
      </w:r>
    </w:p>
    <w:p w14:paraId="4F5E1C7B" w14:textId="45C19318" w:rsidR="00E65775" w:rsidRPr="00C50FCC" w:rsidRDefault="00E65775" w:rsidP="00C6269A">
      <w:pPr>
        <w:pStyle w:val="ListParagraph"/>
        <w:numPr>
          <w:ilvl w:val="0"/>
          <w:numId w:val="1"/>
        </w:numPr>
        <w:spacing w:line="276" w:lineRule="auto"/>
        <w:jc w:val="both"/>
        <w:rPr>
          <w:rFonts w:ascii="Segoe UI" w:hAnsi="Segoe UI" w:cs="Segoe UI"/>
        </w:rPr>
      </w:pPr>
      <w:r w:rsidRPr="00C50FCC">
        <w:rPr>
          <w:rFonts w:ascii="Segoe UI" w:hAnsi="Segoe UI" w:cs="Segoe UI"/>
          <w14:ligatures w14:val="none"/>
        </w:rPr>
        <w:t xml:space="preserve">Maintain zero number of false positive alerts in AML monitoring systems by FY </w:t>
      </w:r>
      <w:r w:rsidR="005E0A5D" w:rsidRPr="00C50FCC">
        <w:rPr>
          <w:rFonts w:ascii="Segoe UI" w:hAnsi="Segoe UI" w:cs="Segoe UI"/>
          <w14:ligatures w14:val="none"/>
        </w:rPr>
        <w:t>2029</w:t>
      </w:r>
      <w:r w:rsidRPr="00C50FCC">
        <w:rPr>
          <w:rFonts w:ascii="Segoe UI" w:hAnsi="Segoe UI" w:cs="Segoe UI"/>
          <w14:ligatures w14:val="none"/>
        </w:rPr>
        <w:t>-</w:t>
      </w:r>
      <w:r w:rsidR="005E0A5D" w:rsidRPr="00C50FCC">
        <w:rPr>
          <w:rFonts w:ascii="Segoe UI" w:hAnsi="Segoe UI" w:cs="Segoe UI"/>
          <w14:ligatures w14:val="none"/>
        </w:rPr>
        <w:t>30.</w:t>
      </w:r>
    </w:p>
    <w:p w14:paraId="5417D1DA" w14:textId="3F095BAD" w:rsidR="00F83A70" w:rsidRPr="00C50FCC" w:rsidRDefault="00F83A70" w:rsidP="00C6269A">
      <w:pPr>
        <w:pStyle w:val="ListParagraph"/>
        <w:numPr>
          <w:ilvl w:val="0"/>
          <w:numId w:val="1"/>
        </w:numPr>
        <w:spacing w:line="276" w:lineRule="auto"/>
        <w:jc w:val="both"/>
        <w:rPr>
          <w:rFonts w:ascii="Segoe UI" w:hAnsi="Segoe UI" w:cs="Segoe UI"/>
        </w:rPr>
      </w:pPr>
      <w:r w:rsidRPr="00C50FCC">
        <w:rPr>
          <w:rFonts w:ascii="Segoe UI" w:hAnsi="Segoe UI" w:cs="Segoe UI"/>
        </w:rPr>
        <w:t>To provide annual training regularly</w:t>
      </w:r>
      <w:r w:rsidR="00AA700F" w:rsidRPr="00C50FCC">
        <w:rPr>
          <w:rFonts w:ascii="Segoe UI" w:hAnsi="Segoe UI" w:cs="Segoe UI"/>
        </w:rPr>
        <w:t xml:space="preserve"> </w:t>
      </w:r>
      <w:r w:rsidRPr="00C50FCC">
        <w:rPr>
          <w:rFonts w:ascii="Segoe UI" w:hAnsi="Segoe UI" w:cs="Segoe UI"/>
        </w:rPr>
        <w:t>on anti-competitive practices to</w:t>
      </w:r>
      <w:r w:rsidR="003262A3" w:rsidRPr="00C50FCC">
        <w:rPr>
          <w:rFonts w:ascii="Segoe UI" w:hAnsi="Segoe UI" w:cs="Segoe UI"/>
        </w:rPr>
        <w:t xml:space="preserve"> achieve</w:t>
      </w:r>
      <w:r w:rsidRPr="00C50FCC">
        <w:rPr>
          <w:rFonts w:ascii="Segoe UI" w:hAnsi="Segoe UI" w:cs="Segoe UI"/>
        </w:rPr>
        <w:t xml:space="preserve"> 100% of employees </w:t>
      </w:r>
      <w:r w:rsidR="003262A3" w:rsidRPr="00C50FCC">
        <w:rPr>
          <w:rFonts w:ascii="Segoe UI" w:hAnsi="Segoe UI" w:cs="Segoe UI"/>
        </w:rPr>
        <w:t xml:space="preserve">are </w:t>
      </w:r>
      <w:r w:rsidRPr="00C50FCC">
        <w:rPr>
          <w:rFonts w:ascii="Segoe UI" w:hAnsi="Segoe UI" w:cs="Segoe UI"/>
        </w:rPr>
        <w:t xml:space="preserve">in relevant departments by </w:t>
      </w:r>
      <w:r w:rsidR="007A4530" w:rsidRPr="00C50FCC">
        <w:rPr>
          <w:rFonts w:ascii="Segoe UI" w:hAnsi="Segoe UI" w:cs="Segoe UI"/>
          <w14:ligatures w14:val="none"/>
        </w:rPr>
        <w:t>FY 2029-30</w:t>
      </w:r>
      <w:r w:rsidRPr="00C50FCC">
        <w:rPr>
          <w:rFonts w:ascii="Segoe UI" w:hAnsi="Segoe UI" w:cs="Segoe UI"/>
        </w:rPr>
        <w:t>.</w:t>
      </w:r>
    </w:p>
    <w:p w14:paraId="459D8EE2" w14:textId="16886FBB" w:rsidR="00F946A9" w:rsidRPr="00C50FCC" w:rsidRDefault="00F946A9" w:rsidP="00C6269A">
      <w:pPr>
        <w:pStyle w:val="ListParagraph"/>
        <w:numPr>
          <w:ilvl w:val="0"/>
          <w:numId w:val="1"/>
        </w:numPr>
        <w:spacing w:line="276" w:lineRule="auto"/>
        <w:jc w:val="both"/>
        <w:rPr>
          <w:rFonts w:ascii="Segoe UI" w:hAnsi="Segoe UI" w:cs="Segoe UI"/>
        </w:rPr>
      </w:pPr>
      <w:r w:rsidRPr="00C50FCC">
        <w:rPr>
          <w:rFonts w:ascii="Segoe UI" w:hAnsi="Segoe UI" w:cs="Segoe UI"/>
        </w:rPr>
        <w:t xml:space="preserve">To implement advanced </w:t>
      </w:r>
      <w:r w:rsidR="007A4530">
        <w:rPr>
          <w:rFonts w:ascii="Segoe UI" w:hAnsi="Segoe UI" w:cs="Segoe UI"/>
        </w:rPr>
        <w:t>information security</w:t>
      </w:r>
      <w:r w:rsidRPr="00C50FCC">
        <w:rPr>
          <w:rFonts w:ascii="Segoe UI" w:hAnsi="Segoe UI" w:cs="Segoe UI"/>
        </w:rPr>
        <w:t xml:space="preserve"> measures and regular training to protect sensitive company and customer data.</w:t>
      </w:r>
    </w:p>
    <w:p w14:paraId="2589FF2E" w14:textId="69370CD0" w:rsidR="00A8090F" w:rsidRPr="00C50FCC" w:rsidRDefault="00A763D9" w:rsidP="003D1709">
      <w:pPr>
        <w:pStyle w:val="ListParagraph"/>
        <w:numPr>
          <w:ilvl w:val="0"/>
          <w:numId w:val="1"/>
        </w:numPr>
        <w:spacing w:line="276" w:lineRule="auto"/>
        <w:jc w:val="both"/>
        <w:rPr>
          <w:rFonts w:ascii="Segoe UI" w:hAnsi="Segoe UI" w:cs="Segoe UI"/>
        </w:rPr>
      </w:pPr>
      <w:r w:rsidRPr="00C50FCC">
        <w:rPr>
          <w:rFonts w:ascii="Segoe UI" w:hAnsi="Segoe UI" w:cs="Segoe UI"/>
        </w:rPr>
        <w:t xml:space="preserve">Conduct annual </w:t>
      </w:r>
      <w:r w:rsidR="00313D0A" w:rsidRPr="00C50FCC">
        <w:rPr>
          <w:rFonts w:ascii="Segoe UI" w:hAnsi="Segoe UI" w:cs="Segoe UI"/>
        </w:rPr>
        <w:t>I</w:t>
      </w:r>
      <w:r w:rsidRPr="00C50FCC">
        <w:rPr>
          <w:rFonts w:ascii="Segoe UI" w:hAnsi="Segoe UI" w:cs="Segoe UI"/>
        </w:rPr>
        <w:t xml:space="preserve">nformation </w:t>
      </w:r>
      <w:r w:rsidR="00313D0A" w:rsidRPr="00C50FCC">
        <w:rPr>
          <w:rFonts w:ascii="Segoe UI" w:hAnsi="Segoe UI" w:cs="Segoe UI"/>
        </w:rPr>
        <w:t>S</w:t>
      </w:r>
      <w:r w:rsidRPr="00C50FCC">
        <w:rPr>
          <w:rFonts w:ascii="Segoe UI" w:hAnsi="Segoe UI" w:cs="Segoe UI"/>
        </w:rPr>
        <w:t xml:space="preserve">ecurity audits, aiming to maintain zero data breaches by </w:t>
      </w:r>
      <w:r w:rsidR="00313D0A" w:rsidRPr="00C50FCC">
        <w:rPr>
          <w:rFonts w:ascii="Segoe UI" w:hAnsi="Segoe UI" w:cs="Segoe UI"/>
        </w:rPr>
        <w:t xml:space="preserve">FY 2029-30. </w:t>
      </w:r>
    </w:p>
    <w:p w14:paraId="3F0D2788" w14:textId="7AE6FBF0" w:rsidR="00CF0F46" w:rsidRPr="003D7DE6" w:rsidRDefault="00CF0F46" w:rsidP="003D1709">
      <w:pPr>
        <w:pStyle w:val="ListParagraph"/>
        <w:numPr>
          <w:ilvl w:val="0"/>
          <w:numId w:val="1"/>
        </w:numPr>
        <w:spacing w:line="276" w:lineRule="auto"/>
        <w:jc w:val="both"/>
        <w:rPr>
          <w:rFonts w:ascii="Segoe UI" w:hAnsi="Segoe UI" w:cs="Segoe UI"/>
        </w:rPr>
      </w:pPr>
      <w:r w:rsidRPr="00C50FCC">
        <w:rPr>
          <w:rFonts w:ascii="Segoe UI" w:hAnsi="Segoe UI" w:cs="Segoe UI"/>
          <w14:ligatures w14:val="none"/>
        </w:rPr>
        <w:t>Train 1</w:t>
      </w:r>
      <w:r w:rsidR="00B954C4">
        <w:rPr>
          <w:rFonts w:ascii="Segoe UI" w:hAnsi="Segoe UI" w:cs="Segoe UI"/>
          <w14:ligatures w14:val="none"/>
        </w:rPr>
        <w:t>00</w:t>
      </w:r>
      <w:r w:rsidRPr="00C50FCC">
        <w:rPr>
          <w:rFonts w:ascii="Segoe UI" w:hAnsi="Segoe UI" w:cs="Segoe UI"/>
          <w14:ligatures w14:val="none"/>
        </w:rPr>
        <w:t>% of relevant employees on document retention and compliance annually.</w:t>
      </w:r>
    </w:p>
    <w:p w14:paraId="7D42F5C8" w14:textId="0CDBE867" w:rsidR="003D7DE6" w:rsidRPr="003D7DE6" w:rsidRDefault="003D7DE6" w:rsidP="003D7DE6">
      <w:pPr>
        <w:tabs>
          <w:tab w:val="left" w:pos="1356"/>
        </w:tabs>
      </w:pPr>
      <w:r>
        <w:tab/>
      </w:r>
    </w:p>
    <w:p w14:paraId="5203E694" w14:textId="10388ED0" w:rsidR="00CF0F46" w:rsidRPr="00B4568A" w:rsidRDefault="00CF0F46" w:rsidP="003D1709">
      <w:pPr>
        <w:pStyle w:val="ListParagraph"/>
        <w:numPr>
          <w:ilvl w:val="0"/>
          <w:numId w:val="1"/>
        </w:numPr>
        <w:spacing w:line="276" w:lineRule="auto"/>
        <w:jc w:val="both"/>
        <w:rPr>
          <w:rFonts w:ascii="Segoe UI" w:hAnsi="Segoe UI" w:cs="Segoe UI"/>
        </w:rPr>
      </w:pPr>
      <w:r w:rsidRPr="00B4568A">
        <w:rPr>
          <w:rFonts w:ascii="Segoe UI" w:hAnsi="Segoe UI" w:cs="Segoe UI"/>
        </w:rPr>
        <w:lastRenderedPageBreak/>
        <w:t>Achieve and maintain at least 90% stakeholder satisfaction (across customers, suppliers, and partners) through annual feedback surveys by FY 2029-30.</w:t>
      </w:r>
    </w:p>
    <w:p w14:paraId="3CFF5FF9" w14:textId="77777777" w:rsidR="00313D0A" w:rsidRPr="00C50FCC" w:rsidRDefault="00313D0A" w:rsidP="00313D0A">
      <w:pPr>
        <w:pStyle w:val="ListParagraph"/>
        <w:spacing w:line="276" w:lineRule="auto"/>
        <w:ind w:left="360"/>
        <w:jc w:val="both"/>
        <w:rPr>
          <w:rFonts w:ascii="Segoe UI" w:hAnsi="Segoe UI" w:cs="Segoe UI"/>
        </w:rPr>
      </w:pPr>
    </w:p>
    <w:p w14:paraId="09FB2645" w14:textId="61F47DAA" w:rsidR="004C2ABF" w:rsidRPr="00C50FCC" w:rsidRDefault="00BE3646" w:rsidP="00556774">
      <w:pPr>
        <w:pStyle w:val="Heading1"/>
        <w:rPr>
          <w:rFonts w:ascii="Segoe UI" w:eastAsia="Arimo Bold" w:hAnsi="Segoe UI" w:cs="Segoe UI"/>
          <w:sz w:val="28"/>
          <w:szCs w:val="36"/>
        </w:rPr>
      </w:pPr>
      <w:bookmarkStart w:id="6" w:name="_Toc164086736"/>
      <w:bookmarkStart w:id="7" w:name="_Toc164171532"/>
      <w:bookmarkStart w:id="8" w:name="_Toc203749613"/>
      <w:r w:rsidRPr="00C50FCC">
        <w:rPr>
          <w:rFonts w:ascii="Segoe UI" w:eastAsia="Arimo Bold" w:hAnsi="Segoe UI" w:cs="Segoe UI"/>
          <w:sz w:val="28"/>
          <w:szCs w:val="36"/>
        </w:rPr>
        <w:t>HARMONIZING E</w:t>
      </w:r>
      <w:r w:rsidR="005A5072" w:rsidRPr="00C50FCC">
        <w:rPr>
          <w:rFonts w:ascii="Segoe UI" w:eastAsia="Arimo Bold" w:hAnsi="Segoe UI" w:cs="Segoe UI"/>
          <w:sz w:val="28"/>
          <w:szCs w:val="36"/>
        </w:rPr>
        <w:t xml:space="preserve">THICAL </w:t>
      </w:r>
      <w:r w:rsidRPr="00C50FCC">
        <w:rPr>
          <w:rFonts w:ascii="Segoe UI" w:eastAsia="Arimo Bold" w:hAnsi="Segoe UI" w:cs="Segoe UI"/>
          <w:sz w:val="28"/>
          <w:szCs w:val="36"/>
        </w:rPr>
        <w:t>PRACTICES WITH SUSTAINABLE DEVELOPMENT GOALS</w:t>
      </w:r>
      <w:bookmarkEnd w:id="6"/>
      <w:bookmarkEnd w:id="7"/>
      <w:bookmarkEnd w:id="8"/>
    </w:p>
    <w:p w14:paraId="4784BE6C" w14:textId="77777777" w:rsidR="00EF04DC" w:rsidRPr="00C50FCC" w:rsidRDefault="00EF04DC" w:rsidP="00051149">
      <w:pPr>
        <w:spacing w:line="276" w:lineRule="auto"/>
        <w:jc w:val="both"/>
        <w:rPr>
          <w:rFonts w:ascii="Segoe UI" w:eastAsia="Arimo Bold" w:hAnsi="Segoe UI" w:cs="Segoe UI"/>
          <w:b/>
          <w:bCs/>
          <w:color w:val="0062AE"/>
          <w:kern w:val="24"/>
          <w:sz w:val="12"/>
          <w:szCs w:val="12"/>
          <w:u w:val="single"/>
        </w:rPr>
      </w:pPr>
    </w:p>
    <w:p w14:paraId="26078487" w14:textId="7F92F176" w:rsidR="00E970E6" w:rsidRPr="00C50FCC" w:rsidRDefault="00BE3646" w:rsidP="00FD4931">
      <w:pPr>
        <w:jc w:val="both"/>
        <w:rPr>
          <w:rFonts w:ascii="Segoe UI" w:hAnsi="Segoe UI" w:cs="Segoe UI"/>
        </w:rPr>
      </w:pPr>
      <w:bookmarkStart w:id="9" w:name="_Hlk166684722"/>
      <w:r w:rsidRPr="00C50FCC">
        <w:rPr>
          <w:rFonts w:ascii="Segoe UI" w:hAnsi="Segoe UI" w:cs="Segoe UI"/>
        </w:rPr>
        <w:t xml:space="preserve">At </w:t>
      </w:r>
      <w:r w:rsidR="00F52AAA" w:rsidRPr="00C50FCC">
        <w:rPr>
          <w:rFonts w:ascii="Segoe UI" w:hAnsi="Segoe UI" w:cs="Segoe UI"/>
        </w:rPr>
        <w:t xml:space="preserve">Agrawal Metal Works </w:t>
      </w:r>
      <w:r w:rsidRPr="00C50FCC">
        <w:rPr>
          <w:rFonts w:ascii="Segoe UI" w:hAnsi="Segoe UI" w:cs="Segoe UI"/>
        </w:rPr>
        <w:t xml:space="preserve">Pvt Ltd, our </w:t>
      </w:r>
      <w:r w:rsidR="004A2415" w:rsidRPr="00C50FCC">
        <w:rPr>
          <w:rFonts w:ascii="Segoe UI" w:hAnsi="Segoe UI" w:cs="Segoe UI"/>
        </w:rPr>
        <w:t xml:space="preserve">Ethics </w:t>
      </w:r>
      <w:r w:rsidRPr="00C50FCC">
        <w:rPr>
          <w:rFonts w:ascii="Segoe UI" w:hAnsi="Segoe UI" w:cs="Segoe UI"/>
        </w:rPr>
        <w:t>policy aligns with the following given SDGs</w:t>
      </w:r>
      <w:r w:rsidR="00FD4931" w:rsidRPr="00C50FCC">
        <w:rPr>
          <w:rFonts w:ascii="Segoe UI" w:hAnsi="Segoe UI" w:cs="Segoe UI"/>
        </w:rPr>
        <w:t>.</w:t>
      </w:r>
      <w:bookmarkEnd w:id="9"/>
    </w:p>
    <w:tbl>
      <w:tblPr>
        <w:tblStyle w:val="TableGrid"/>
        <w:tblpPr w:leftFromText="180" w:rightFromText="180" w:vertAnchor="page" w:horzAnchor="margin" w:tblpY="51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9"/>
        <w:gridCol w:w="2320"/>
        <w:gridCol w:w="2319"/>
        <w:gridCol w:w="2320"/>
      </w:tblGrid>
      <w:tr w:rsidR="00C50FCC" w:rsidRPr="00C50FCC" w14:paraId="2742C575" w14:textId="77777777" w:rsidTr="00C50FCC">
        <w:trPr>
          <w:trHeight w:val="956"/>
        </w:trPr>
        <w:tc>
          <w:tcPr>
            <w:tcW w:w="2319" w:type="dxa"/>
            <w:vAlign w:val="center"/>
          </w:tcPr>
          <w:p w14:paraId="3A306CA6" w14:textId="77777777" w:rsidR="00C50FCC" w:rsidRPr="00C50FCC" w:rsidRDefault="00C50FCC" w:rsidP="00C50FCC">
            <w:pPr>
              <w:spacing w:line="276" w:lineRule="auto"/>
              <w:jc w:val="center"/>
              <w:rPr>
                <w:rFonts w:ascii="Segoe UI" w:hAnsi="Segoe UI" w:cs="Segoe UI"/>
                <w:sz w:val="24"/>
                <w:szCs w:val="24"/>
              </w:rPr>
            </w:pPr>
            <w:r w:rsidRPr="00C50FCC">
              <w:rPr>
                <w:rFonts w:ascii="Segoe UI" w:hAnsi="Segoe UI" w:cs="Segoe UI"/>
                <w:noProof/>
              </w:rPr>
              <w:drawing>
                <wp:inline distT="0" distB="0" distL="0" distR="0" wp14:anchorId="479DE482" wp14:editId="0F542240">
                  <wp:extent cx="916552" cy="916552"/>
                  <wp:effectExtent l="0" t="0" r="0" b="0"/>
                  <wp:docPr id="1353938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38391"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916552" cy="916552"/>
                          </a:xfrm>
                          <a:prstGeom prst="rect">
                            <a:avLst/>
                          </a:prstGeom>
                          <a:noFill/>
                          <a:ln>
                            <a:noFill/>
                          </a:ln>
                        </pic:spPr>
                      </pic:pic>
                    </a:graphicData>
                  </a:graphic>
                </wp:inline>
              </w:drawing>
            </w:r>
          </w:p>
        </w:tc>
        <w:tc>
          <w:tcPr>
            <w:tcW w:w="2320" w:type="dxa"/>
            <w:vAlign w:val="center"/>
          </w:tcPr>
          <w:p w14:paraId="6EC4E5A8" w14:textId="77777777" w:rsidR="00C50FCC" w:rsidRPr="00C50FCC" w:rsidRDefault="00C50FCC" w:rsidP="00C50FCC">
            <w:pPr>
              <w:spacing w:line="276" w:lineRule="auto"/>
              <w:jc w:val="center"/>
              <w:rPr>
                <w:rFonts w:ascii="Segoe UI" w:hAnsi="Segoe UI" w:cs="Segoe UI"/>
                <w:sz w:val="24"/>
                <w:szCs w:val="24"/>
              </w:rPr>
            </w:pPr>
            <w:r w:rsidRPr="00C50FCC">
              <w:rPr>
                <w:rFonts w:ascii="Segoe UI" w:hAnsi="Segoe UI" w:cs="Segoe UI"/>
                <w:noProof/>
              </w:rPr>
              <w:drawing>
                <wp:inline distT="0" distB="0" distL="0" distR="0" wp14:anchorId="29B2AE9E" wp14:editId="46E1B42C">
                  <wp:extent cx="928042" cy="928042"/>
                  <wp:effectExtent l="0" t="0" r="0" b="0"/>
                  <wp:docPr id="548756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56714"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28042" cy="928042"/>
                          </a:xfrm>
                          <a:prstGeom prst="rect">
                            <a:avLst/>
                          </a:prstGeom>
                          <a:noFill/>
                          <a:ln>
                            <a:noFill/>
                          </a:ln>
                        </pic:spPr>
                      </pic:pic>
                    </a:graphicData>
                  </a:graphic>
                </wp:inline>
              </w:drawing>
            </w:r>
          </w:p>
        </w:tc>
        <w:tc>
          <w:tcPr>
            <w:tcW w:w="2319" w:type="dxa"/>
            <w:vAlign w:val="center"/>
          </w:tcPr>
          <w:p w14:paraId="12AB5791" w14:textId="77777777" w:rsidR="00C50FCC" w:rsidRPr="00C50FCC" w:rsidRDefault="00C50FCC" w:rsidP="00C50FCC">
            <w:pPr>
              <w:spacing w:line="276" w:lineRule="auto"/>
              <w:jc w:val="center"/>
              <w:rPr>
                <w:rFonts w:ascii="Segoe UI" w:hAnsi="Segoe UI" w:cs="Segoe UI"/>
                <w:sz w:val="24"/>
                <w:szCs w:val="24"/>
              </w:rPr>
            </w:pPr>
            <w:r w:rsidRPr="00C50FCC">
              <w:rPr>
                <w:rFonts w:ascii="Segoe UI" w:hAnsi="Segoe UI" w:cs="Segoe UI"/>
                <w:noProof/>
              </w:rPr>
              <w:drawing>
                <wp:inline distT="0" distB="0" distL="0" distR="0" wp14:anchorId="5BC9CE7B" wp14:editId="68031DFF">
                  <wp:extent cx="928042" cy="928042"/>
                  <wp:effectExtent l="0" t="0" r="0" b="0"/>
                  <wp:docPr id="10214445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4592"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928042" cy="928042"/>
                          </a:xfrm>
                          <a:prstGeom prst="rect">
                            <a:avLst/>
                          </a:prstGeom>
                          <a:noFill/>
                          <a:ln>
                            <a:noFill/>
                          </a:ln>
                        </pic:spPr>
                      </pic:pic>
                    </a:graphicData>
                  </a:graphic>
                </wp:inline>
              </w:drawing>
            </w:r>
          </w:p>
        </w:tc>
        <w:tc>
          <w:tcPr>
            <w:tcW w:w="2320" w:type="dxa"/>
            <w:vAlign w:val="center"/>
          </w:tcPr>
          <w:p w14:paraId="524B2121" w14:textId="77777777" w:rsidR="00C50FCC" w:rsidRPr="00C50FCC" w:rsidRDefault="00C50FCC" w:rsidP="00C50FCC">
            <w:pPr>
              <w:spacing w:line="276" w:lineRule="auto"/>
              <w:jc w:val="center"/>
              <w:rPr>
                <w:rFonts w:ascii="Segoe UI" w:hAnsi="Segoe UI" w:cs="Segoe UI"/>
                <w:noProof/>
              </w:rPr>
            </w:pPr>
            <w:r w:rsidRPr="00C50FCC">
              <w:rPr>
                <w:rFonts w:ascii="Segoe UI" w:hAnsi="Segoe UI" w:cs="Segoe UI"/>
                <w:noProof/>
              </w:rPr>
              <w:drawing>
                <wp:inline distT="0" distB="0" distL="0" distR="0" wp14:anchorId="5AA2AD41" wp14:editId="2DDD8CDA">
                  <wp:extent cx="916552" cy="916552"/>
                  <wp:effectExtent l="0" t="0" r="0" b="0"/>
                  <wp:docPr id="1509663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3406"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916552" cy="916552"/>
                          </a:xfrm>
                          <a:prstGeom prst="rect">
                            <a:avLst/>
                          </a:prstGeom>
                          <a:noFill/>
                          <a:ln>
                            <a:noFill/>
                          </a:ln>
                        </pic:spPr>
                      </pic:pic>
                    </a:graphicData>
                  </a:graphic>
                </wp:inline>
              </w:drawing>
            </w:r>
          </w:p>
        </w:tc>
      </w:tr>
    </w:tbl>
    <w:p w14:paraId="2AEFAA09" w14:textId="77777777" w:rsidR="00995224" w:rsidRPr="00C50FCC" w:rsidRDefault="00995224" w:rsidP="004B4802">
      <w:pPr>
        <w:jc w:val="both"/>
        <w:rPr>
          <w:rFonts w:ascii="Segoe UI" w:eastAsia="Arimo Bold" w:hAnsi="Segoe UI" w:cs="Segoe UI"/>
          <w:b/>
          <w:bCs/>
          <w:color w:val="0062AE"/>
          <w:kern w:val="24"/>
          <w:sz w:val="30"/>
          <w:szCs w:val="30"/>
          <w:u w:val="single"/>
        </w:rPr>
      </w:pPr>
    </w:p>
    <w:p w14:paraId="416D0D94" w14:textId="07CB8277" w:rsidR="00A6228E" w:rsidRPr="00C50FCC" w:rsidRDefault="00A6228E" w:rsidP="00556774">
      <w:pPr>
        <w:pStyle w:val="Heading1"/>
        <w:rPr>
          <w:rFonts w:ascii="Segoe UI" w:eastAsia="Arimo Bold" w:hAnsi="Segoe UI" w:cs="Segoe UI"/>
          <w:sz w:val="28"/>
          <w:szCs w:val="36"/>
        </w:rPr>
      </w:pPr>
      <w:bookmarkStart w:id="10" w:name="_Toc203749614"/>
      <w:r w:rsidRPr="00C50FCC">
        <w:rPr>
          <w:rFonts w:ascii="Segoe UI" w:eastAsia="Arimo Bold" w:hAnsi="Segoe UI" w:cs="Segoe UI"/>
          <w:sz w:val="28"/>
          <w:szCs w:val="36"/>
        </w:rPr>
        <w:t>EXAMPLES AND GUIDANCE</w:t>
      </w:r>
      <w:bookmarkEnd w:id="10"/>
    </w:p>
    <w:p w14:paraId="014E4B05" w14:textId="485CCF19" w:rsidR="00A6228E" w:rsidRPr="00A6228E" w:rsidRDefault="00A6228E" w:rsidP="00A6228E">
      <w:pPr>
        <w:spacing w:before="100" w:beforeAutospacing="1" w:after="100" w:afterAutospacing="1"/>
        <w:jc w:val="both"/>
        <w:rPr>
          <w:rFonts w:ascii="Segoe UI" w:hAnsi="Segoe UI" w:cs="Segoe UI"/>
          <w:lang w:val="en-IN" w:eastAsia="en-IN"/>
          <w14:ligatures w14:val="none"/>
        </w:rPr>
      </w:pPr>
      <w:r w:rsidRPr="00A6228E">
        <w:rPr>
          <w:rFonts w:ascii="Segoe UI" w:hAnsi="Segoe UI" w:cs="Segoe UI"/>
          <w:lang w:val="en-IN" w:eastAsia="en-IN"/>
          <w14:ligatures w14:val="none"/>
        </w:rPr>
        <w:t>To support clear understanding and consistent implementation, the following examples and guidance provide practical direction under each ethical focus area:</w:t>
      </w:r>
    </w:p>
    <w:p w14:paraId="33A0B225" w14:textId="06CDEE3B" w:rsidR="00A6228E" w:rsidRPr="00C50FCC" w:rsidRDefault="00A6228E" w:rsidP="00C63CD0">
      <w:pPr>
        <w:pStyle w:val="ListParagraph"/>
        <w:numPr>
          <w:ilvl w:val="0"/>
          <w:numId w:val="37"/>
        </w:numPr>
        <w:spacing w:before="100" w:beforeAutospacing="1" w:after="100" w:afterAutospacing="1"/>
        <w:jc w:val="both"/>
        <w:outlineLvl w:val="3"/>
        <w:rPr>
          <w:rFonts w:ascii="Segoe UI" w:hAnsi="Segoe UI" w:cs="Segoe UI"/>
          <w:b/>
          <w:bCs/>
          <w:lang w:val="en-IN" w:eastAsia="en-IN"/>
          <w14:ligatures w14:val="none"/>
        </w:rPr>
      </w:pPr>
      <w:r w:rsidRPr="00C50FCC">
        <w:rPr>
          <w:rFonts w:ascii="Segoe UI" w:hAnsi="Segoe UI" w:cs="Segoe UI"/>
          <w:b/>
          <w:bCs/>
          <w:lang w:val="en-IN" w:eastAsia="en-IN"/>
          <w14:ligatures w14:val="none"/>
        </w:rPr>
        <w:t>Anti-Corruption</w:t>
      </w:r>
    </w:p>
    <w:p w14:paraId="36DEF92E" w14:textId="0472B31A" w:rsidR="00A6228E" w:rsidRPr="00A6228E" w:rsidRDefault="00A6228E" w:rsidP="00A6228E">
      <w:pPr>
        <w:numPr>
          <w:ilvl w:val="0"/>
          <w:numId w:val="29"/>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Example:</w:t>
      </w:r>
      <w:r w:rsidRPr="00A6228E">
        <w:rPr>
          <w:rFonts w:ascii="Segoe UI" w:hAnsi="Segoe UI" w:cs="Segoe UI"/>
          <w:lang w:val="en-IN" w:eastAsia="en-IN"/>
          <w14:ligatures w14:val="none"/>
        </w:rPr>
        <w:t xml:space="preserve"> A supplier offers </w:t>
      </w:r>
      <w:r w:rsidR="00B954C4">
        <w:rPr>
          <w:rFonts w:ascii="Segoe UI" w:hAnsi="Segoe UI" w:cs="Segoe UI"/>
          <w:lang w:val="en-IN" w:eastAsia="en-IN"/>
          <w14:ligatures w14:val="none"/>
        </w:rPr>
        <w:t>an</w:t>
      </w:r>
      <w:r w:rsidR="00B954C4" w:rsidRPr="00A6228E">
        <w:rPr>
          <w:rFonts w:ascii="Segoe UI" w:hAnsi="Segoe UI" w:cs="Segoe UI"/>
          <w:lang w:val="en-IN" w:eastAsia="en-IN"/>
          <w14:ligatures w14:val="none"/>
        </w:rPr>
        <w:t xml:space="preserve"> expensive gift</w:t>
      </w:r>
      <w:r w:rsidR="00B954C4">
        <w:rPr>
          <w:rFonts w:ascii="Segoe UI" w:hAnsi="Segoe UI" w:cs="Segoe UI"/>
          <w:lang w:val="en-IN" w:eastAsia="en-IN"/>
          <w14:ligatures w14:val="none"/>
        </w:rPr>
        <w:t xml:space="preserve"> to </w:t>
      </w:r>
      <w:r w:rsidR="00382EC2">
        <w:rPr>
          <w:rFonts w:ascii="Segoe UI" w:hAnsi="Segoe UI" w:cs="Segoe UI"/>
          <w:lang w:val="en-IN" w:eastAsia="en-IN"/>
          <w14:ligatures w14:val="none"/>
        </w:rPr>
        <w:t>senior executive</w:t>
      </w:r>
      <w:r w:rsidRPr="00A6228E">
        <w:rPr>
          <w:rFonts w:ascii="Segoe UI" w:hAnsi="Segoe UI" w:cs="Segoe UI"/>
          <w:lang w:val="en-IN" w:eastAsia="en-IN"/>
          <w14:ligatures w14:val="none"/>
        </w:rPr>
        <w:t xml:space="preserve"> during contract negotiations.</w:t>
      </w:r>
    </w:p>
    <w:p w14:paraId="568CEAD8" w14:textId="518FC012" w:rsidR="00A6228E" w:rsidRPr="00A6228E" w:rsidRDefault="00A6228E" w:rsidP="00A6228E">
      <w:pPr>
        <w:numPr>
          <w:ilvl w:val="0"/>
          <w:numId w:val="29"/>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Guidance:</w:t>
      </w:r>
      <w:r w:rsidRPr="00A6228E">
        <w:rPr>
          <w:rFonts w:ascii="Segoe UI" w:hAnsi="Segoe UI" w:cs="Segoe UI"/>
          <w:lang w:val="en-IN" w:eastAsia="en-IN"/>
          <w14:ligatures w14:val="none"/>
        </w:rPr>
        <w:t xml:space="preserve"> The executive must decline the gift and report the incident to the compliance officer. Accepting or soliciting gifts, bribes, or personal benefits is strictly prohibited under our anti-corruption policy.</w:t>
      </w:r>
    </w:p>
    <w:p w14:paraId="771A4A57" w14:textId="41F3BE65" w:rsidR="00A6228E" w:rsidRPr="00C50FCC" w:rsidRDefault="00A6228E" w:rsidP="00C63CD0">
      <w:pPr>
        <w:pStyle w:val="ListParagraph"/>
        <w:numPr>
          <w:ilvl w:val="0"/>
          <w:numId w:val="37"/>
        </w:numPr>
        <w:spacing w:before="100" w:beforeAutospacing="1" w:after="100" w:afterAutospacing="1"/>
        <w:jc w:val="both"/>
        <w:outlineLvl w:val="3"/>
        <w:rPr>
          <w:rFonts w:ascii="Segoe UI" w:hAnsi="Segoe UI" w:cs="Segoe UI"/>
          <w:b/>
          <w:bCs/>
          <w:lang w:val="en-IN" w:eastAsia="en-IN"/>
          <w14:ligatures w14:val="none"/>
        </w:rPr>
      </w:pPr>
      <w:r w:rsidRPr="00C50FCC">
        <w:rPr>
          <w:rFonts w:ascii="Segoe UI" w:hAnsi="Segoe UI" w:cs="Segoe UI"/>
          <w:b/>
          <w:bCs/>
          <w:lang w:val="en-IN" w:eastAsia="en-IN"/>
          <w14:ligatures w14:val="none"/>
        </w:rPr>
        <w:t>Conflict of Interest</w:t>
      </w:r>
    </w:p>
    <w:p w14:paraId="46A2DEB2" w14:textId="77777777" w:rsidR="00A6228E" w:rsidRPr="00A6228E" w:rsidRDefault="00A6228E" w:rsidP="00A6228E">
      <w:pPr>
        <w:numPr>
          <w:ilvl w:val="0"/>
          <w:numId w:val="30"/>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Example:</w:t>
      </w:r>
      <w:r w:rsidRPr="00A6228E">
        <w:rPr>
          <w:rFonts w:ascii="Segoe UI" w:hAnsi="Segoe UI" w:cs="Segoe UI"/>
          <w:lang w:val="en-IN" w:eastAsia="en-IN"/>
          <w14:ligatures w14:val="none"/>
        </w:rPr>
        <w:t xml:space="preserve"> An employee is tasked with vendor selection and one of the bidders is owned by a close family member.</w:t>
      </w:r>
    </w:p>
    <w:p w14:paraId="2C262289" w14:textId="79678D3B" w:rsidR="00A6228E" w:rsidRPr="00C50FCC" w:rsidRDefault="00A6228E" w:rsidP="00A6228E">
      <w:pPr>
        <w:numPr>
          <w:ilvl w:val="0"/>
          <w:numId w:val="30"/>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Guidance:</w:t>
      </w:r>
      <w:r w:rsidRPr="00A6228E">
        <w:rPr>
          <w:rFonts w:ascii="Segoe UI" w:hAnsi="Segoe UI" w:cs="Segoe UI"/>
          <w:lang w:val="en-IN" w:eastAsia="en-IN"/>
          <w14:ligatures w14:val="none"/>
        </w:rPr>
        <w:t xml:space="preserve"> The employee must disclose the relationship and recuse themselves from the decision-making process. All potential conflicts must be reported to ensure impartial and unbiased operations.</w:t>
      </w:r>
    </w:p>
    <w:p w14:paraId="07F3D099" w14:textId="77777777" w:rsidR="00995224" w:rsidRPr="00A6228E" w:rsidRDefault="00995224" w:rsidP="00995224">
      <w:pPr>
        <w:spacing w:before="100" w:beforeAutospacing="1" w:after="100" w:afterAutospacing="1"/>
        <w:jc w:val="both"/>
        <w:rPr>
          <w:rFonts w:ascii="Segoe UI" w:hAnsi="Segoe UI" w:cs="Segoe UI"/>
          <w:lang w:val="en-IN" w:eastAsia="en-IN"/>
          <w14:ligatures w14:val="none"/>
        </w:rPr>
      </w:pPr>
    </w:p>
    <w:p w14:paraId="4E07BB4F" w14:textId="0402A94F" w:rsidR="00A6228E" w:rsidRPr="00C50FCC" w:rsidRDefault="00A6228E" w:rsidP="00C63CD0">
      <w:pPr>
        <w:pStyle w:val="ListParagraph"/>
        <w:numPr>
          <w:ilvl w:val="0"/>
          <w:numId w:val="37"/>
        </w:numPr>
        <w:spacing w:before="100" w:beforeAutospacing="1" w:after="100" w:afterAutospacing="1"/>
        <w:jc w:val="both"/>
        <w:outlineLvl w:val="3"/>
        <w:rPr>
          <w:rFonts w:ascii="Segoe UI" w:hAnsi="Segoe UI" w:cs="Segoe UI"/>
          <w:b/>
          <w:bCs/>
          <w:lang w:val="en-IN" w:eastAsia="en-IN"/>
          <w14:ligatures w14:val="none"/>
        </w:rPr>
      </w:pPr>
      <w:r w:rsidRPr="00C50FCC">
        <w:rPr>
          <w:rFonts w:ascii="Segoe UI" w:hAnsi="Segoe UI" w:cs="Segoe UI"/>
          <w:b/>
          <w:bCs/>
          <w:lang w:val="en-IN" w:eastAsia="en-IN"/>
          <w14:ligatures w14:val="none"/>
        </w:rPr>
        <w:lastRenderedPageBreak/>
        <w:t>Fraud</w:t>
      </w:r>
    </w:p>
    <w:p w14:paraId="19A9A1DD" w14:textId="77777777" w:rsidR="00A6228E" w:rsidRPr="00A6228E" w:rsidRDefault="00A6228E" w:rsidP="00A6228E">
      <w:pPr>
        <w:numPr>
          <w:ilvl w:val="0"/>
          <w:numId w:val="31"/>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Example:</w:t>
      </w:r>
      <w:r w:rsidRPr="00A6228E">
        <w:rPr>
          <w:rFonts w:ascii="Segoe UI" w:hAnsi="Segoe UI" w:cs="Segoe UI"/>
          <w:lang w:val="en-IN" w:eastAsia="en-IN"/>
          <w14:ligatures w14:val="none"/>
        </w:rPr>
        <w:t xml:space="preserve"> A warehouse supervisor notices discrepancies in inventory records that suggest materials are being diverted for personal use.</w:t>
      </w:r>
    </w:p>
    <w:p w14:paraId="4B4884D6" w14:textId="7746DCB3" w:rsidR="00A6228E" w:rsidRPr="00A6228E" w:rsidRDefault="00A6228E" w:rsidP="00A6228E">
      <w:pPr>
        <w:numPr>
          <w:ilvl w:val="0"/>
          <w:numId w:val="31"/>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Guidance:</w:t>
      </w:r>
      <w:r w:rsidRPr="00A6228E">
        <w:rPr>
          <w:rFonts w:ascii="Segoe UI" w:hAnsi="Segoe UI" w:cs="Segoe UI"/>
          <w:lang w:val="en-IN" w:eastAsia="en-IN"/>
          <w14:ligatures w14:val="none"/>
        </w:rPr>
        <w:t xml:space="preserve"> The matter must be reported immediately for investigation. All employees must help prevent, detect, and report any fraudulent activity.</w:t>
      </w:r>
    </w:p>
    <w:p w14:paraId="381CDF95" w14:textId="1C447B3B" w:rsidR="00A6228E" w:rsidRPr="00C50FCC" w:rsidRDefault="00A6228E" w:rsidP="00C63CD0">
      <w:pPr>
        <w:pStyle w:val="ListParagraph"/>
        <w:numPr>
          <w:ilvl w:val="0"/>
          <w:numId w:val="37"/>
        </w:numPr>
        <w:spacing w:before="100" w:beforeAutospacing="1" w:after="100" w:afterAutospacing="1"/>
        <w:jc w:val="both"/>
        <w:outlineLvl w:val="3"/>
        <w:rPr>
          <w:rFonts w:ascii="Segoe UI" w:hAnsi="Segoe UI" w:cs="Segoe UI"/>
          <w:b/>
          <w:bCs/>
          <w:lang w:val="en-IN" w:eastAsia="en-IN"/>
          <w14:ligatures w14:val="none"/>
        </w:rPr>
      </w:pPr>
      <w:r w:rsidRPr="00C50FCC">
        <w:rPr>
          <w:rFonts w:ascii="Segoe UI" w:hAnsi="Segoe UI" w:cs="Segoe UI"/>
          <w:b/>
          <w:bCs/>
          <w:lang w:val="en-IN" w:eastAsia="en-IN"/>
          <w14:ligatures w14:val="none"/>
        </w:rPr>
        <w:t>Money Laundering</w:t>
      </w:r>
    </w:p>
    <w:p w14:paraId="46BA28CD" w14:textId="77777777" w:rsidR="00A6228E" w:rsidRPr="00A6228E" w:rsidRDefault="00A6228E" w:rsidP="00A6228E">
      <w:pPr>
        <w:numPr>
          <w:ilvl w:val="0"/>
          <w:numId w:val="32"/>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Example:</w:t>
      </w:r>
      <w:r w:rsidRPr="00A6228E">
        <w:rPr>
          <w:rFonts w:ascii="Segoe UI" w:hAnsi="Segoe UI" w:cs="Segoe UI"/>
          <w:lang w:val="en-IN" w:eastAsia="en-IN"/>
          <w14:ligatures w14:val="none"/>
        </w:rPr>
        <w:t xml:space="preserve"> A customer proposes paying for a large machinery order using multiple cash transactions from different sources.</w:t>
      </w:r>
    </w:p>
    <w:p w14:paraId="41390183" w14:textId="15C1F684" w:rsidR="00A6228E" w:rsidRPr="00A6228E" w:rsidRDefault="00A6228E" w:rsidP="00A6228E">
      <w:pPr>
        <w:numPr>
          <w:ilvl w:val="0"/>
          <w:numId w:val="32"/>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Guidance:</w:t>
      </w:r>
      <w:r w:rsidRPr="00A6228E">
        <w:rPr>
          <w:rFonts w:ascii="Segoe UI" w:hAnsi="Segoe UI" w:cs="Segoe UI"/>
          <w:lang w:val="en-IN" w:eastAsia="en-IN"/>
          <w14:ligatures w14:val="none"/>
        </w:rPr>
        <w:t xml:space="preserve"> This is a red flag for money laundering. The transaction should be reported and not processed without proper review. Employees must comply with AML procedures and identify suspicious financial behavio</w:t>
      </w:r>
      <w:r w:rsidR="00BD04D0" w:rsidRPr="00C50FCC">
        <w:rPr>
          <w:rFonts w:ascii="Segoe UI" w:hAnsi="Segoe UI" w:cs="Segoe UI"/>
          <w:lang w:val="en-IN" w:eastAsia="en-IN"/>
          <w14:ligatures w14:val="none"/>
        </w:rPr>
        <w:t>u</w:t>
      </w:r>
      <w:r w:rsidRPr="00A6228E">
        <w:rPr>
          <w:rFonts w:ascii="Segoe UI" w:hAnsi="Segoe UI" w:cs="Segoe UI"/>
          <w:lang w:val="en-IN" w:eastAsia="en-IN"/>
          <w14:ligatures w14:val="none"/>
        </w:rPr>
        <w:t>r.</w:t>
      </w:r>
    </w:p>
    <w:p w14:paraId="42FBCA58" w14:textId="01CB2933" w:rsidR="00A6228E" w:rsidRPr="00C50FCC" w:rsidRDefault="00A6228E" w:rsidP="00C63CD0">
      <w:pPr>
        <w:pStyle w:val="ListParagraph"/>
        <w:numPr>
          <w:ilvl w:val="0"/>
          <w:numId w:val="37"/>
        </w:numPr>
        <w:spacing w:before="100" w:beforeAutospacing="1" w:after="100" w:afterAutospacing="1"/>
        <w:jc w:val="both"/>
        <w:outlineLvl w:val="3"/>
        <w:rPr>
          <w:rFonts w:ascii="Segoe UI" w:hAnsi="Segoe UI" w:cs="Segoe UI"/>
          <w:b/>
          <w:bCs/>
          <w:lang w:val="en-IN" w:eastAsia="en-IN"/>
          <w14:ligatures w14:val="none"/>
        </w:rPr>
      </w:pPr>
      <w:r w:rsidRPr="00C50FCC">
        <w:rPr>
          <w:rFonts w:ascii="Segoe UI" w:hAnsi="Segoe UI" w:cs="Segoe UI"/>
          <w:b/>
          <w:bCs/>
          <w:lang w:val="en-IN" w:eastAsia="en-IN"/>
          <w14:ligatures w14:val="none"/>
        </w:rPr>
        <w:t>Information Security</w:t>
      </w:r>
    </w:p>
    <w:p w14:paraId="508E5DF2" w14:textId="77777777" w:rsidR="00A6228E" w:rsidRPr="00A6228E" w:rsidRDefault="00A6228E" w:rsidP="00A6228E">
      <w:pPr>
        <w:numPr>
          <w:ilvl w:val="0"/>
          <w:numId w:val="33"/>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Example:</w:t>
      </w:r>
      <w:r w:rsidRPr="00A6228E">
        <w:rPr>
          <w:rFonts w:ascii="Segoe UI" w:hAnsi="Segoe UI" w:cs="Segoe UI"/>
          <w:lang w:val="en-IN" w:eastAsia="en-IN"/>
          <w14:ligatures w14:val="none"/>
        </w:rPr>
        <w:t xml:space="preserve"> An employee shares internal pricing data with a third-party consultant via an unsecured email platform.</w:t>
      </w:r>
    </w:p>
    <w:p w14:paraId="04CD7FA2" w14:textId="01780A7D" w:rsidR="00A6228E" w:rsidRPr="00A6228E" w:rsidRDefault="00A6228E" w:rsidP="00A6228E">
      <w:pPr>
        <w:numPr>
          <w:ilvl w:val="0"/>
          <w:numId w:val="33"/>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Guidance:</w:t>
      </w:r>
      <w:r w:rsidRPr="00A6228E">
        <w:rPr>
          <w:rFonts w:ascii="Segoe UI" w:hAnsi="Segoe UI" w:cs="Segoe UI"/>
          <w:lang w:val="en-IN" w:eastAsia="en-IN"/>
          <w14:ligatures w14:val="none"/>
        </w:rPr>
        <w:t xml:space="preserve"> Company information must only be shared through approved, secure channels. Confidential data must be protected at all times, in line with company information security protocols.</w:t>
      </w:r>
    </w:p>
    <w:p w14:paraId="5AA61922" w14:textId="2246B3C6" w:rsidR="00A6228E" w:rsidRPr="00C50FCC" w:rsidRDefault="00A6228E" w:rsidP="00C63CD0">
      <w:pPr>
        <w:pStyle w:val="ListParagraph"/>
        <w:numPr>
          <w:ilvl w:val="0"/>
          <w:numId w:val="37"/>
        </w:numPr>
        <w:spacing w:before="100" w:beforeAutospacing="1" w:after="100" w:afterAutospacing="1"/>
        <w:jc w:val="both"/>
        <w:outlineLvl w:val="3"/>
        <w:rPr>
          <w:rFonts w:ascii="Segoe UI" w:hAnsi="Segoe UI" w:cs="Segoe UI"/>
          <w:b/>
          <w:bCs/>
          <w:lang w:val="en-IN" w:eastAsia="en-IN"/>
          <w14:ligatures w14:val="none"/>
        </w:rPr>
      </w:pPr>
      <w:r w:rsidRPr="00C50FCC">
        <w:rPr>
          <w:rFonts w:ascii="Segoe UI" w:hAnsi="Segoe UI" w:cs="Segoe UI"/>
          <w:b/>
          <w:bCs/>
          <w:lang w:val="en-IN" w:eastAsia="en-IN"/>
          <w14:ligatures w14:val="none"/>
        </w:rPr>
        <w:t>Fair Business Conduct</w:t>
      </w:r>
    </w:p>
    <w:p w14:paraId="311F03EE" w14:textId="77777777" w:rsidR="00A6228E" w:rsidRPr="00A6228E" w:rsidRDefault="00A6228E" w:rsidP="00A6228E">
      <w:pPr>
        <w:numPr>
          <w:ilvl w:val="0"/>
          <w:numId w:val="34"/>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Example:</w:t>
      </w:r>
      <w:r w:rsidRPr="00A6228E">
        <w:rPr>
          <w:rFonts w:ascii="Segoe UI" w:hAnsi="Segoe UI" w:cs="Segoe UI"/>
          <w:lang w:val="en-IN" w:eastAsia="en-IN"/>
          <w14:ligatures w14:val="none"/>
        </w:rPr>
        <w:t xml:space="preserve"> A sales manager considers undercutting a competitor by spreading false information about their product to win a deal.</w:t>
      </w:r>
    </w:p>
    <w:p w14:paraId="5E34E071" w14:textId="071E056C" w:rsidR="00A6228E" w:rsidRPr="00A6228E" w:rsidRDefault="00A6228E" w:rsidP="00A6228E">
      <w:pPr>
        <w:numPr>
          <w:ilvl w:val="0"/>
          <w:numId w:val="34"/>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Guidance:</w:t>
      </w:r>
      <w:r w:rsidRPr="00A6228E">
        <w:rPr>
          <w:rFonts w:ascii="Segoe UI" w:hAnsi="Segoe UI" w:cs="Segoe UI"/>
          <w:lang w:val="en-IN" w:eastAsia="en-IN"/>
          <w14:ligatures w14:val="none"/>
        </w:rPr>
        <w:t xml:space="preserve"> Such </w:t>
      </w:r>
      <w:r w:rsidR="00382EC2" w:rsidRPr="00A6228E">
        <w:rPr>
          <w:rFonts w:ascii="Segoe UI" w:hAnsi="Segoe UI" w:cs="Segoe UI"/>
          <w:lang w:val="en-IN" w:eastAsia="en-IN"/>
          <w14:ligatures w14:val="none"/>
        </w:rPr>
        <w:t>behaviour</w:t>
      </w:r>
      <w:r w:rsidRPr="00A6228E">
        <w:rPr>
          <w:rFonts w:ascii="Segoe UI" w:hAnsi="Segoe UI" w:cs="Segoe UI"/>
          <w:lang w:val="en-IN" w:eastAsia="en-IN"/>
          <w14:ligatures w14:val="none"/>
        </w:rPr>
        <w:t xml:space="preserve"> is unethical and unacceptable. Employees must maintain integrity, treat competitors fairly, and avoid deceptive business practices.</w:t>
      </w:r>
    </w:p>
    <w:p w14:paraId="2D9342D1" w14:textId="0AF333C6" w:rsidR="00A6228E" w:rsidRPr="00C50FCC" w:rsidRDefault="00A6228E" w:rsidP="00C63CD0">
      <w:pPr>
        <w:pStyle w:val="ListParagraph"/>
        <w:numPr>
          <w:ilvl w:val="0"/>
          <w:numId w:val="37"/>
        </w:numPr>
        <w:spacing w:before="100" w:beforeAutospacing="1" w:after="100" w:afterAutospacing="1"/>
        <w:jc w:val="both"/>
        <w:outlineLvl w:val="3"/>
        <w:rPr>
          <w:rFonts w:ascii="Segoe UI" w:hAnsi="Segoe UI" w:cs="Segoe UI"/>
          <w:b/>
          <w:bCs/>
          <w:lang w:val="en-IN" w:eastAsia="en-IN"/>
          <w14:ligatures w14:val="none"/>
        </w:rPr>
      </w:pPr>
      <w:r w:rsidRPr="00C50FCC">
        <w:rPr>
          <w:rFonts w:ascii="Segoe UI" w:hAnsi="Segoe UI" w:cs="Segoe UI"/>
          <w:b/>
          <w:bCs/>
          <w:lang w:val="en-IN" w:eastAsia="en-IN"/>
          <w14:ligatures w14:val="none"/>
        </w:rPr>
        <w:t>Transparent Recordkeeping</w:t>
      </w:r>
    </w:p>
    <w:p w14:paraId="057717C2" w14:textId="77777777" w:rsidR="00A6228E" w:rsidRPr="00A6228E" w:rsidRDefault="00A6228E" w:rsidP="00A6228E">
      <w:pPr>
        <w:numPr>
          <w:ilvl w:val="0"/>
          <w:numId w:val="35"/>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Example:</w:t>
      </w:r>
      <w:r w:rsidRPr="00A6228E">
        <w:rPr>
          <w:rFonts w:ascii="Segoe UI" w:hAnsi="Segoe UI" w:cs="Segoe UI"/>
          <w:lang w:val="en-IN" w:eastAsia="en-IN"/>
          <w14:ligatures w14:val="none"/>
        </w:rPr>
        <w:t xml:space="preserve"> A finance team member is asked to delay expense reporting to make the quarterly financials appear stronger.</w:t>
      </w:r>
    </w:p>
    <w:p w14:paraId="0B0F8E37" w14:textId="4282D769" w:rsidR="00A6228E" w:rsidRPr="00A6228E" w:rsidRDefault="00A6228E" w:rsidP="00A6228E">
      <w:pPr>
        <w:numPr>
          <w:ilvl w:val="0"/>
          <w:numId w:val="35"/>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Guidance:</w:t>
      </w:r>
      <w:r w:rsidRPr="00A6228E">
        <w:rPr>
          <w:rFonts w:ascii="Segoe UI" w:hAnsi="Segoe UI" w:cs="Segoe UI"/>
          <w:lang w:val="en-IN" w:eastAsia="en-IN"/>
          <w14:ligatures w14:val="none"/>
        </w:rPr>
        <w:t xml:space="preserve"> All records must be accurate, complete, and updated in real time. Misreporting or manipulating data compromises transparency and legal compliance.</w:t>
      </w:r>
    </w:p>
    <w:p w14:paraId="6ECF8282" w14:textId="0BE359A6" w:rsidR="00A6228E" w:rsidRPr="00C50FCC" w:rsidRDefault="00A6228E" w:rsidP="00C63CD0">
      <w:pPr>
        <w:pStyle w:val="ListParagraph"/>
        <w:numPr>
          <w:ilvl w:val="0"/>
          <w:numId w:val="37"/>
        </w:numPr>
        <w:spacing w:before="100" w:beforeAutospacing="1" w:after="100" w:afterAutospacing="1"/>
        <w:jc w:val="both"/>
        <w:outlineLvl w:val="3"/>
        <w:rPr>
          <w:rFonts w:ascii="Segoe UI" w:hAnsi="Segoe UI" w:cs="Segoe UI"/>
          <w:b/>
          <w:bCs/>
          <w:lang w:val="en-IN" w:eastAsia="en-IN"/>
          <w14:ligatures w14:val="none"/>
        </w:rPr>
      </w:pPr>
      <w:r w:rsidRPr="00C50FCC">
        <w:rPr>
          <w:rFonts w:ascii="Segoe UI" w:hAnsi="Segoe UI" w:cs="Segoe UI"/>
          <w:b/>
          <w:bCs/>
          <w:lang w:val="en-IN" w:eastAsia="en-IN"/>
          <w14:ligatures w14:val="none"/>
        </w:rPr>
        <w:lastRenderedPageBreak/>
        <w:t>Respect for Stakeholder Trust</w:t>
      </w:r>
    </w:p>
    <w:p w14:paraId="29CEADB7" w14:textId="77777777" w:rsidR="00A6228E" w:rsidRPr="00A6228E" w:rsidRDefault="00A6228E" w:rsidP="00A6228E">
      <w:pPr>
        <w:numPr>
          <w:ilvl w:val="0"/>
          <w:numId w:val="36"/>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Example:</w:t>
      </w:r>
      <w:r w:rsidRPr="00A6228E">
        <w:rPr>
          <w:rFonts w:ascii="Segoe UI" w:hAnsi="Segoe UI" w:cs="Segoe UI"/>
          <w:lang w:val="en-IN" w:eastAsia="en-IN"/>
          <w14:ligatures w14:val="none"/>
        </w:rPr>
        <w:t xml:space="preserve"> A supplier complains that their concerns about late payments are being ignored by the procurement team.</w:t>
      </w:r>
    </w:p>
    <w:p w14:paraId="78EAFBF3" w14:textId="77777777" w:rsidR="00A6228E" w:rsidRPr="00A6228E" w:rsidRDefault="00A6228E" w:rsidP="00A6228E">
      <w:pPr>
        <w:numPr>
          <w:ilvl w:val="0"/>
          <w:numId w:val="36"/>
        </w:numPr>
        <w:spacing w:before="100" w:beforeAutospacing="1" w:after="100" w:afterAutospacing="1"/>
        <w:jc w:val="both"/>
        <w:rPr>
          <w:rFonts w:ascii="Segoe UI" w:hAnsi="Segoe UI" w:cs="Segoe UI"/>
          <w:lang w:val="en-IN" w:eastAsia="en-IN"/>
          <w14:ligatures w14:val="none"/>
        </w:rPr>
      </w:pPr>
      <w:r w:rsidRPr="00A6228E">
        <w:rPr>
          <w:rFonts w:ascii="Segoe UI" w:hAnsi="Segoe UI" w:cs="Segoe UI"/>
          <w:b/>
          <w:bCs/>
          <w:lang w:val="en-IN" w:eastAsia="en-IN"/>
          <w14:ligatures w14:val="none"/>
        </w:rPr>
        <w:t>Guidance:</w:t>
      </w:r>
      <w:r w:rsidRPr="00A6228E">
        <w:rPr>
          <w:rFonts w:ascii="Segoe UI" w:hAnsi="Segoe UI" w:cs="Segoe UI"/>
          <w:lang w:val="en-IN" w:eastAsia="en-IN"/>
          <w14:ligatures w14:val="none"/>
        </w:rPr>
        <w:t xml:space="preserve"> Concerns from any stakeholder must be acknowledged and addressed promptly. Employees must engage professionally and uphold trust through fair, respectful communication and actions.</w:t>
      </w:r>
    </w:p>
    <w:p w14:paraId="2825B0BC" w14:textId="7609E9D2" w:rsidR="00B24AA9" w:rsidRPr="00C50FCC" w:rsidRDefault="00B24AA9" w:rsidP="00556774">
      <w:pPr>
        <w:pStyle w:val="Heading1"/>
        <w:rPr>
          <w:rFonts w:ascii="Segoe UI" w:eastAsia="Arimo Bold" w:hAnsi="Segoe UI" w:cs="Segoe UI"/>
          <w:sz w:val="28"/>
          <w:szCs w:val="36"/>
        </w:rPr>
      </w:pPr>
      <w:bookmarkStart w:id="11" w:name="_Toc203749615"/>
      <w:r w:rsidRPr="00C50FCC">
        <w:rPr>
          <w:rFonts w:ascii="Segoe UI" w:eastAsia="Arimo Bold" w:hAnsi="Segoe UI" w:cs="Segoe UI"/>
          <w:sz w:val="28"/>
          <w:szCs w:val="36"/>
        </w:rPr>
        <w:t>CONTINUOUS IMPROVEMENT</w:t>
      </w:r>
      <w:bookmarkEnd w:id="11"/>
    </w:p>
    <w:p w14:paraId="519887D8" w14:textId="77777777" w:rsidR="00A6228E" w:rsidRPr="00C50FCC" w:rsidRDefault="00A6228E" w:rsidP="00A6228E">
      <w:pPr>
        <w:jc w:val="both"/>
        <w:rPr>
          <w:rFonts w:ascii="Segoe UI" w:eastAsia="Arimo Bold" w:hAnsi="Segoe UI" w:cs="Segoe UI"/>
        </w:rPr>
      </w:pPr>
    </w:p>
    <w:p w14:paraId="6887F16E" w14:textId="77777777" w:rsidR="00B24AA9" w:rsidRPr="00B24AA9" w:rsidRDefault="00B24AA9" w:rsidP="00B24AA9">
      <w:pPr>
        <w:jc w:val="both"/>
        <w:rPr>
          <w:rFonts w:ascii="Segoe UI" w:eastAsia="Arimo Bold" w:hAnsi="Segoe UI" w:cs="Segoe UI"/>
          <w:lang w:val="en-IN"/>
        </w:rPr>
      </w:pPr>
      <w:r w:rsidRPr="00B24AA9">
        <w:rPr>
          <w:rFonts w:ascii="Segoe UI" w:eastAsia="Arimo Bold" w:hAnsi="Segoe UI" w:cs="Segoe UI"/>
          <w:lang w:val="en-IN"/>
        </w:rPr>
        <w:t xml:space="preserve">At </w:t>
      </w:r>
      <w:r w:rsidRPr="00B24AA9">
        <w:rPr>
          <w:rFonts w:ascii="Segoe UI" w:eastAsia="Arimo Bold" w:hAnsi="Segoe UI" w:cs="Segoe UI"/>
          <w:b/>
          <w:bCs/>
          <w:lang w:val="en-IN"/>
        </w:rPr>
        <w:t>Agrawal Metal Works</w:t>
      </w:r>
      <w:r w:rsidRPr="00B24AA9">
        <w:rPr>
          <w:rFonts w:ascii="Segoe UI" w:eastAsia="Arimo Bold" w:hAnsi="Segoe UI" w:cs="Segoe UI"/>
          <w:lang w:val="en-IN"/>
        </w:rPr>
        <w:t>, Ethical Conduct practices are continuously enhanced to stay aligned with evolving regulations, industry standards, and emerging risks. A strong culture of integrity is embedded across all levels of the organization, ensuring transparency, accountability, and regulatory compliance.</w:t>
      </w:r>
    </w:p>
    <w:p w14:paraId="4245FADA" w14:textId="77777777" w:rsidR="00B24AA9" w:rsidRPr="00B24AA9" w:rsidRDefault="00B24AA9" w:rsidP="00B24AA9">
      <w:pPr>
        <w:numPr>
          <w:ilvl w:val="0"/>
          <w:numId w:val="38"/>
        </w:numPr>
        <w:jc w:val="both"/>
        <w:rPr>
          <w:rFonts w:ascii="Segoe UI" w:eastAsia="Arimo Bold" w:hAnsi="Segoe UI" w:cs="Segoe UI"/>
          <w:lang w:val="en-IN"/>
        </w:rPr>
      </w:pPr>
      <w:r w:rsidRPr="00B24AA9">
        <w:rPr>
          <w:rFonts w:ascii="Segoe UI" w:eastAsia="Arimo Bold" w:hAnsi="Segoe UI" w:cs="Segoe UI"/>
          <w:b/>
          <w:bCs/>
          <w:lang w:val="en-IN"/>
        </w:rPr>
        <w:t>Ongoing Training &amp; Awareness:</w:t>
      </w:r>
      <w:r w:rsidRPr="00B24AA9">
        <w:rPr>
          <w:rFonts w:ascii="Segoe UI" w:eastAsia="Arimo Bold" w:hAnsi="Segoe UI" w:cs="Segoe UI"/>
          <w:lang w:val="en-IN"/>
        </w:rPr>
        <w:t xml:space="preserve"> Employees undergo annual training on key ethical topics, including anti-corruption, conflict of interest, fraud prevention, anti-money laundering (AML), and information security.</w:t>
      </w:r>
    </w:p>
    <w:p w14:paraId="11B55AA2" w14:textId="77777777" w:rsidR="00B24AA9" w:rsidRPr="00B24AA9" w:rsidRDefault="00B24AA9" w:rsidP="00B24AA9">
      <w:pPr>
        <w:numPr>
          <w:ilvl w:val="0"/>
          <w:numId w:val="38"/>
        </w:numPr>
        <w:jc w:val="both"/>
        <w:rPr>
          <w:rFonts w:ascii="Segoe UI" w:eastAsia="Arimo Bold" w:hAnsi="Segoe UI" w:cs="Segoe UI"/>
          <w:lang w:val="en-IN"/>
        </w:rPr>
      </w:pPr>
      <w:r w:rsidRPr="00B24AA9">
        <w:rPr>
          <w:rFonts w:ascii="Segoe UI" w:eastAsia="Arimo Bold" w:hAnsi="Segoe UI" w:cs="Segoe UI"/>
          <w:b/>
          <w:bCs/>
          <w:lang w:val="en-IN"/>
        </w:rPr>
        <w:t>Risk Assessments &amp; Independent Audits:</w:t>
      </w:r>
      <w:r w:rsidRPr="00B24AA9">
        <w:rPr>
          <w:rFonts w:ascii="Segoe UI" w:eastAsia="Arimo Bold" w:hAnsi="Segoe UI" w:cs="Segoe UI"/>
          <w:lang w:val="en-IN"/>
        </w:rPr>
        <w:t xml:space="preserve"> Regular internal reviews and third-party audits help identify potential ethical risks, evaluate policy effectiveness, and drive corrective actions.</w:t>
      </w:r>
    </w:p>
    <w:p w14:paraId="7562BFBB" w14:textId="77777777" w:rsidR="00B24AA9" w:rsidRPr="00B24AA9" w:rsidRDefault="00B24AA9" w:rsidP="00B24AA9">
      <w:pPr>
        <w:numPr>
          <w:ilvl w:val="0"/>
          <w:numId w:val="38"/>
        </w:numPr>
        <w:jc w:val="both"/>
        <w:rPr>
          <w:rFonts w:ascii="Segoe UI" w:eastAsia="Arimo Bold" w:hAnsi="Segoe UI" w:cs="Segoe UI"/>
          <w:lang w:val="en-IN"/>
        </w:rPr>
      </w:pPr>
      <w:r w:rsidRPr="00B24AA9">
        <w:rPr>
          <w:rFonts w:ascii="Segoe UI" w:eastAsia="Arimo Bold" w:hAnsi="Segoe UI" w:cs="Segoe UI"/>
          <w:b/>
          <w:bCs/>
          <w:lang w:val="en-IN"/>
        </w:rPr>
        <w:t>Collaborative Compliance Engagement:</w:t>
      </w:r>
      <w:r w:rsidRPr="00B24AA9">
        <w:rPr>
          <w:rFonts w:ascii="Segoe UI" w:eastAsia="Arimo Bold" w:hAnsi="Segoe UI" w:cs="Segoe UI"/>
          <w:lang w:val="en-IN"/>
        </w:rPr>
        <w:t xml:space="preserve"> Active participation in industry forums and regulatory dialogues supports alignment with best practices and ethical norms.</w:t>
      </w:r>
    </w:p>
    <w:p w14:paraId="686262B1" w14:textId="77777777" w:rsidR="00B24AA9" w:rsidRPr="00B24AA9" w:rsidRDefault="00B24AA9" w:rsidP="00B24AA9">
      <w:pPr>
        <w:numPr>
          <w:ilvl w:val="0"/>
          <w:numId w:val="38"/>
        </w:numPr>
        <w:jc w:val="both"/>
        <w:rPr>
          <w:rFonts w:ascii="Segoe UI" w:eastAsia="Arimo Bold" w:hAnsi="Segoe UI" w:cs="Segoe UI"/>
          <w:lang w:val="en-IN"/>
        </w:rPr>
      </w:pPr>
      <w:r w:rsidRPr="00B24AA9">
        <w:rPr>
          <w:rFonts w:ascii="Segoe UI" w:eastAsia="Arimo Bold" w:hAnsi="Segoe UI" w:cs="Segoe UI"/>
          <w:b/>
          <w:bCs/>
          <w:lang w:val="en-IN"/>
        </w:rPr>
        <w:t>Advanced Monitoring &amp; Reporting Systems:</w:t>
      </w:r>
      <w:r w:rsidRPr="00B24AA9">
        <w:rPr>
          <w:rFonts w:ascii="Segoe UI" w:eastAsia="Arimo Bold" w:hAnsi="Segoe UI" w:cs="Segoe UI"/>
          <w:lang w:val="en-IN"/>
        </w:rPr>
        <w:t xml:space="preserve"> Secure digital tools and automated monitoring mechanisms strengthen fraud detection, compliance management, and incident reporting.</w:t>
      </w:r>
    </w:p>
    <w:p w14:paraId="6B69BBBC" w14:textId="42903984" w:rsidR="00C63CD0" w:rsidRPr="000F7064" w:rsidRDefault="00B24AA9" w:rsidP="004B4802">
      <w:pPr>
        <w:numPr>
          <w:ilvl w:val="0"/>
          <w:numId w:val="38"/>
        </w:numPr>
        <w:jc w:val="both"/>
        <w:rPr>
          <w:rFonts w:ascii="Segoe UI" w:eastAsia="Arimo Bold" w:hAnsi="Segoe UI" w:cs="Segoe UI"/>
          <w:lang w:val="en-IN"/>
        </w:rPr>
      </w:pPr>
      <w:r w:rsidRPr="00B24AA9">
        <w:rPr>
          <w:rFonts w:ascii="Segoe UI" w:eastAsia="Arimo Bold" w:hAnsi="Segoe UI" w:cs="Segoe UI"/>
          <w:b/>
          <w:bCs/>
          <w:lang w:val="en-IN"/>
        </w:rPr>
        <w:t>Feedback &amp; Transparency Culture:</w:t>
      </w:r>
      <w:r w:rsidRPr="00B24AA9">
        <w:rPr>
          <w:rFonts w:ascii="Segoe UI" w:eastAsia="Arimo Bold" w:hAnsi="Segoe UI" w:cs="Segoe UI"/>
          <w:lang w:val="en-IN"/>
        </w:rPr>
        <w:t xml:space="preserve"> Open channels for feedback empower employees and stakeholders to share concerns or suggestions, driving continual ethical improvements.</w:t>
      </w:r>
    </w:p>
    <w:p w14:paraId="1726CFBA" w14:textId="293EC3E5" w:rsidR="00232ACD" w:rsidRPr="000F7064" w:rsidRDefault="00055CD2" w:rsidP="00556774">
      <w:pPr>
        <w:pStyle w:val="Heading1"/>
        <w:rPr>
          <w:rFonts w:ascii="Segoe UI" w:eastAsia="Arimo Bold" w:hAnsi="Segoe UI" w:cs="Segoe UI"/>
          <w:sz w:val="28"/>
          <w:szCs w:val="36"/>
        </w:rPr>
      </w:pPr>
      <w:bookmarkStart w:id="12" w:name="_Toc203749616"/>
      <w:r w:rsidRPr="000F7064">
        <w:rPr>
          <w:rFonts w:ascii="Segoe UI" w:eastAsia="Arimo Bold" w:hAnsi="Segoe UI" w:cs="Segoe UI"/>
          <w:sz w:val="28"/>
          <w:szCs w:val="36"/>
        </w:rPr>
        <w:t>ADDRESSING POLICY VIOLATIONS</w:t>
      </w:r>
      <w:bookmarkEnd w:id="12"/>
    </w:p>
    <w:p w14:paraId="2DD898EB" w14:textId="77777777" w:rsidR="00EF04DC" w:rsidRPr="00C50FCC" w:rsidRDefault="00EF04DC" w:rsidP="00051149">
      <w:pPr>
        <w:spacing w:line="276" w:lineRule="auto"/>
        <w:jc w:val="both"/>
        <w:rPr>
          <w:rFonts w:ascii="Segoe UI" w:eastAsia="Arimo Bold" w:hAnsi="Segoe UI" w:cs="Segoe UI"/>
          <w:b/>
          <w:bCs/>
          <w:color w:val="0062AE"/>
          <w:kern w:val="24"/>
          <w:sz w:val="12"/>
          <w:szCs w:val="12"/>
          <w:u w:val="single"/>
        </w:rPr>
      </w:pPr>
    </w:p>
    <w:p w14:paraId="39A6135E" w14:textId="77777777" w:rsidR="00055CD2" w:rsidRDefault="00055CD2" w:rsidP="00055CD2">
      <w:pPr>
        <w:jc w:val="both"/>
        <w:rPr>
          <w:rFonts w:ascii="Segoe UI" w:hAnsi="Segoe UI" w:cs="Segoe UI"/>
          <w:lang w:val="en-IN"/>
        </w:rPr>
      </w:pPr>
      <w:r w:rsidRPr="00055CD2">
        <w:rPr>
          <w:rFonts w:ascii="Segoe UI" w:hAnsi="Segoe UI" w:cs="Segoe UI"/>
          <w:b/>
          <w:bCs/>
          <w:lang w:val="en-IN"/>
        </w:rPr>
        <w:t>Agrawal Metal Works</w:t>
      </w:r>
      <w:r w:rsidRPr="00055CD2">
        <w:rPr>
          <w:rFonts w:ascii="Segoe UI" w:hAnsi="Segoe UI" w:cs="Segoe UI"/>
          <w:lang w:val="en-IN"/>
        </w:rPr>
        <w:t xml:space="preserve"> maintains a zero-tolerance stance on all forms of ethical misconduct, including corruption, conflicts of interest, fraud, money laundering, and data breaches. Any confirmed violations are met with strict and proportionate disciplinary measures to uphold ethical standards.</w:t>
      </w:r>
    </w:p>
    <w:p w14:paraId="1C2C89E2" w14:textId="77777777" w:rsidR="001113DD" w:rsidRDefault="001113DD" w:rsidP="00055CD2">
      <w:pPr>
        <w:jc w:val="both"/>
        <w:rPr>
          <w:rFonts w:ascii="Segoe UI" w:hAnsi="Segoe UI" w:cs="Segoe UI"/>
          <w:lang w:val="en-IN"/>
        </w:rPr>
      </w:pPr>
    </w:p>
    <w:p w14:paraId="1C17B8C9" w14:textId="77777777" w:rsidR="001113DD" w:rsidRPr="00055CD2" w:rsidRDefault="001113DD" w:rsidP="00055CD2">
      <w:pPr>
        <w:jc w:val="both"/>
        <w:rPr>
          <w:rFonts w:ascii="Segoe UI" w:hAnsi="Segoe UI" w:cs="Segoe UI"/>
          <w:lang w:val="en-IN"/>
        </w:rPr>
      </w:pPr>
    </w:p>
    <w:p w14:paraId="3341D291" w14:textId="094E6A89" w:rsidR="00055CD2" w:rsidRPr="00C50FCC" w:rsidRDefault="00055CD2" w:rsidP="00055CD2">
      <w:pPr>
        <w:pStyle w:val="ListParagraph"/>
        <w:numPr>
          <w:ilvl w:val="0"/>
          <w:numId w:val="42"/>
        </w:numPr>
        <w:jc w:val="both"/>
        <w:rPr>
          <w:rFonts w:ascii="Segoe UI" w:hAnsi="Segoe UI" w:cs="Segoe UI"/>
          <w:b/>
          <w:bCs/>
          <w:lang w:val="en-IN"/>
        </w:rPr>
      </w:pPr>
      <w:r w:rsidRPr="00C50FCC">
        <w:rPr>
          <w:rFonts w:ascii="Segoe UI" w:hAnsi="Segoe UI" w:cs="Segoe UI"/>
          <w:b/>
          <w:bCs/>
          <w:lang w:val="en-IN"/>
        </w:rPr>
        <w:lastRenderedPageBreak/>
        <w:t>Reporting Mechanism</w:t>
      </w:r>
    </w:p>
    <w:p w14:paraId="7F37E135" w14:textId="77777777" w:rsidR="00055CD2" w:rsidRPr="00055CD2" w:rsidRDefault="00055CD2" w:rsidP="00055CD2">
      <w:pPr>
        <w:numPr>
          <w:ilvl w:val="0"/>
          <w:numId w:val="39"/>
        </w:numPr>
        <w:jc w:val="both"/>
        <w:rPr>
          <w:rFonts w:ascii="Segoe UI" w:hAnsi="Segoe UI" w:cs="Segoe UI"/>
          <w:lang w:val="en-IN"/>
        </w:rPr>
      </w:pPr>
      <w:r w:rsidRPr="00055CD2">
        <w:rPr>
          <w:rFonts w:ascii="Segoe UI" w:hAnsi="Segoe UI" w:cs="Segoe UI"/>
          <w:lang w:val="en-IN"/>
        </w:rPr>
        <w:t>Employees, suppliers, and external stakeholders are encouraged to report suspected violations through a secure and confidential whistleblower system that guarantees anonymity and protection against retaliation.</w:t>
      </w:r>
    </w:p>
    <w:p w14:paraId="1DC7BAF9" w14:textId="77777777" w:rsidR="00055CD2" w:rsidRPr="00055CD2" w:rsidRDefault="00055CD2" w:rsidP="00055CD2">
      <w:pPr>
        <w:numPr>
          <w:ilvl w:val="0"/>
          <w:numId w:val="39"/>
        </w:numPr>
        <w:jc w:val="both"/>
        <w:rPr>
          <w:rFonts w:ascii="Segoe UI" w:hAnsi="Segoe UI" w:cs="Segoe UI"/>
          <w:lang w:val="en-IN"/>
        </w:rPr>
      </w:pPr>
      <w:r w:rsidRPr="00055CD2">
        <w:rPr>
          <w:rFonts w:ascii="Segoe UI" w:hAnsi="Segoe UI" w:cs="Segoe UI"/>
          <w:lang w:val="en-IN"/>
        </w:rPr>
        <w:t>All reported concerns are treated with the utmost confidentiality and addressed through prompt and thorough investigation.</w:t>
      </w:r>
    </w:p>
    <w:p w14:paraId="125C9ABB" w14:textId="1A267A4B" w:rsidR="00055CD2" w:rsidRPr="00C50FCC" w:rsidRDefault="00055CD2" w:rsidP="00055CD2">
      <w:pPr>
        <w:pStyle w:val="ListParagraph"/>
        <w:numPr>
          <w:ilvl w:val="0"/>
          <w:numId w:val="42"/>
        </w:numPr>
        <w:jc w:val="both"/>
        <w:rPr>
          <w:rFonts w:ascii="Segoe UI" w:hAnsi="Segoe UI" w:cs="Segoe UI"/>
          <w:b/>
          <w:bCs/>
          <w:lang w:val="en-IN"/>
        </w:rPr>
      </w:pPr>
      <w:r w:rsidRPr="00C50FCC">
        <w:rPr>
          <w:rFonts w:ascii="Segoe UI" w:hAnsi="Segoe UI" w:cs="Segoe UI"/>
          <w:b/>
          <w:bCs/>
          <w:lang w:val="en-IN"/>
        </w:rPr>
        <w:t>Investigation &amp; Disciplinary Actions</w:t>
      </w:r>
    </w:p>
    <w:p w14:paraId="05A8BB39" w14:textId="44EC3413" w:rsidR="00055CD2" w:rsidRPr="00055CD2" w:rsidRDefault="00055CD2" w:rsidP="00055CD2">
      <w:pPr>
        <w:numPr>
          <w:ilvl w:val="0"/>
          <w:numId w:val="40"/>
        </w:numPr>
        <w:jc w:val="both"/>
        <w:rPr>
          <w:rFonts w:ascii="Segoe UI" w:hAnsi="Segoe UI" w:cs="Segoe UI"/>
          <w:lang w:val="en-IN"/>
        </w:rPr>
      </w:pPr>
      <w:r w:rsidRPr="00055CD2">
        <w:rPr>
          <w:rFonts w:ascii="Segoe UI" w:hAnsi="Segoe UI" w:cs="Segoe UI"/>
          <w:lang w:val="en-IN"/>
        </w:rPr>
        <w:t>Investigations are led by the Compliance Officer, with support from internal teams or external experts as needed.</w:t>
      </w:r>
    </w:p>
    <w:p w14:paraId="35233188" w14:textId="77777777" w:rsidR="00055CD2" w:rsidRPr="00055CD2" w:rsidRDefault="00055CD2" w:rsidP="00055CD2">
      <w:pPr>
        <w:numPr>
          <w:ilvl w:val="0"/>
          <w:numId w:val="40"/>
        </w:numPr>
        <w:jc w:val="both"/>
        <w:rPr>
          <w:rFonts w:ascii="Segoe UI" w:hAnsi="Segoe UI" w:cs="Segoe UI"/>
          <w:lang w:val="en-IN"/>
        </w:rPr>
      </w:pPr>
      <w:r w:rsidRPr="00055CD2">
        <w:rPr>
          <w:rFonts w:ascii="Segoe UI" w:hAnsi="Segoe UI" w:cs="Segoe UI"/>
          <w:lang w:val="en-IN"/>
        </w:rPr>
        <w:t>Confirmed violations may result in disciplinary actions such as warnings, suspension, termination, or legal action.</w:t>
      </w:r>
    </w:p>
    <w:p w14:paraId="222FEE3F" w14:textId="77777777" w:rsidR="00055CD2" w:rsidRPr="00055CD2" w:rsidRDefault="00055CD2" w:rsidP="00055CD2">
      <w:pPr>
        <w:numPr>
          <w:ilvl w:val="0"/>
          <w:numId w:val="40"/>
        </w:numPr>
        <w:jc w:val="both"/>
        <w:rPr>
          <w:rFonts w:ascii="Segoe UI" w:hAnsi="Segoe UI" w:cs="Segoe UI"/>
          <w:lang w:val="en-IN"/>
        </w:rPr>
      </w:pPr>
      <w:r w:rsidRPr="00055CD2">
        <w:rPr>
          <w:rFonts w:ascii="Segoe UI" w:hAnsi="Segoe UI" w:cs="Segoe UI"/>
          <w:lang w:val="en-IN"/>
        </w:rPr>
        <w:t>Suppliers found in violation of ethical standards may face contract suspension, financial penalties, or disqualification from future engagements.</w:t>
      </w:r>
    </w:p>
    <w:p w14:paraId="23D3B770" w14:textId="49553F14" w:rsidR="00055CD2" w:rsidRPr="00C50FCC" w:rsidRDefault="00055CD2" w:rsidP="00055CD2">
      <w:pPr>
        <w:pStyle w:val="ListParagraph"/>
        <w:numPr>
          <w:ilvl w:val="0"/>
          <w:numId w:val="42"/>
        </w:numPr>
        <w:jc w:val="both"/>
        <w:rPr>
          <w:rFonts w:ascii="Segoe UI" w:hAnsi="Segoe UI" w:cs="Segoe UI"/>
          <w:b/>
          <w:bCs/>
          <w:lang w:val="en-IN"/>
        </w:rPr>
      </w:pPr>
      <w:r w:rsidRPr="00C50FCC">
        <w:rPr>
          <w:rFonts w:ascii="Segoe UI" w:hAnsi="Segoe UI" w:cs="Segoe UI"/>
          <w:b/>
          <w:bCs/>
          <w:lang w:val="en-IN"/>
        </w:rPr>
        <w:t>Corrective &amp; Preventive Actions</w:t>
      </w:r>
    </w:p>
    <w:p w14:paraId="0C310148" w14:textId="77777777" w:rsidR="00055CD2" w:rsidRPr="00055CD2" w:rsidRDefault="00055CD2" w:rsidP="00055CD2">
      <w:pPr>
        <w:numPr>
          <w:ilvl w:val="0"/>
          <w:numId w:val="41"/>
        </w:numPr>
        <w:jc w:val="both"/>
        <w:rPr>
          <w:rFonts w:ascii="Segoe UI" w:hAnsi="Segoe UI" w:cs="Segoe UI"/>
          <w:lang w:val="en-IN"/>
        </w:rPr>
      </w:pPr>
      <w:r w:rsidRPr="00055CD2">
        <w:rPr>
          <w:rFonts w:ascii="Segoe UI" w:hAnsi="Segoe UI" w:cs="Segoe UI"/>
          <w:lang w:val="en-IN"/>
        </w:rPr>
        <w:t>Following any ethical breach, corrective actions such as policy updates, enhanced controls, or targeted training are implemented to prevent recurrence.</w:t>
      </w:r>
    </w:p>
    <w:p w14:paraId="353C8632" w14:textId="560BC8AE" w:rsidR="00055CD2" w:rsidRPr="001E2D0E" w:rsidRDefault="00055CD2" w:rsidP="00055CD2">
      <w:pPr>
        <w:numPr>
          <w:ilvl w:val="0"/>
          <w:numId w:val="41"/>
        </w:numPr>
        <w:jc w:val="both"/>
        <w:rPr>
          <w:rFonts w:ascii="Segoe UI" w:hAnsi="Segoe UI" w:cs="Segoe UI"/>
          <w:lang w:val="en-IN"/>
        </w:rPr>
      </w:pPr>
      <w:r w:rsidRPr="00055CD2">
        <w:rPr>
          <w:rFonts w:ascii="Segoe UI" w:hAnsi="Segoe UI" w:cs="Segoe UI"/>
          <w:lang w:val="en-IN"/>
        </w:rPr>
        <w:t>Insights gained from incidents are integrated into risk assessments and policy reviews, contributing to stronger ethical governance and resilience.</w:t>
      </w:r>
    </w:p>
    <w:p w14:paraId="33F653BA" w14:textId="6B954FE0" w:rsidR="00055CD2" w:rsidRPr="000F7064" w:rsidRDefault="00055CD2" w:rsidP="00556774">
      <w:pPr>
        <w:pStyle w:val="Heading1"/>
        <w:rPr>
          <w:rFonts w:ascii="Segoe UI" w:eastAsia="Arimo Bold" w:hAnsi="Segoe UI" w:cs="Segoe UI"/>
          <w:sz w:val="28"/>
          <w:szCs w:val="36"/>
        </w:rPr>
      </w:pPr>
      <w:bookmarkStart w:id="13" w:name="_Toc203749617"/>
      <w:r w:rsidRPr="000F7064">
        <w:rPr>
          <w:rFonts w:ascii="Segoe UI" w:eastAsia="Arimo Bold" w:hAnsi="Segoe UI" w:cs="Segoe UI"/>
          <w:sz w:val="28"/>
          <w:szCs w:val="36"/>
        </w:rPr>
        <w:t>RESPONSIBILITIES</w:t>
      </w:r>
      <w:bookmarkEnd w:id="13"/>
    </w:p>
    <w:p w14:paraId="231F7E60" w14:textId="77777777" w:rsidR="004677FC" w:rsidRPr="004677FC" w:rsidRDefault="004677FC" w:rsidP="004677FC">
      <w:pPr>
        <w:spacing w:before="100" w:beforeAutospacing="1" w:after="100" w:afterAutospacing="1" w:line="276" w:lineRule="auto"/>
        <w:jc w:val="both"/>
        <w:rPr>
          <w:rFonts w:ascii="Segoe UI" w:hAnsi="Segoe UI" w:cs="Segoe UI"/>
          <w:lang w:val="en-IN" w:eastAsia="en-IN"/>
          <w14:ligatures w14:val="none"/>
        </w:rPr>
      </w:pPr>
      <w:r w:rsidRPr="004677FC">
        <w:rPr>
          <w:rFonts w:ascii="Segoe UI" w:hAnsi="Segoe UI" w:cs="Segoe UI"/>
          <w:lang w:val="en-IN" w:eastAsia="en-IN"/>
          <w14:ligatures w14:val="none"/>
        </w:rPr>
        <w:t>The ethical framework at Agrawal Metal Works is supported by dedicated governance structures:</w:t>
      </w:r>
    </w:p>
    <w:p w14:paraId="0A3FE113" w14:textId="77777777" w:rsidR="004677FC" w:rsidRPr="004677FC" w:rsidRDefault="004677FC" w:rsidP="004677FC">
      <w:pPr>
        <w:numPr>
          <w:ilvl w:val="0"/>
          <w:numId w:val="44"/>
        </w:numPr>
        <w:spacing w:before="100" w:beforeAutospacing="1" w:after="100" w:afterAutospacing="1" w:line="276" w:lineRule="auto"/>
        <w:jc w:val="both"/>
        <w:rPr>
          <w:rFonts w:ascii="Segoe UI" w:hAnsi="Segoe UI" w:cs="Segoe UI"/>
          <w:lang w:val="en-IN" w:eastAsia="en-IN"/>
          <w14:ligatures w14:val="none"/>
        </w:rPr>
      </w:pPr>
      <w:r w:rsidRPr="004677FC">
        <w:rPr>
          <w:rFonts w:ascii="Segoe UI" w:hAnsi="Segoe UI" w:cs="Segoe UI"/>
          <w:b/>
          <w:bCs/>
          <w:lang w:val="en-IN" w:eastAsia="en-IN"/>
          <w14:ligatures w14:val="none"/>
        </w:rPr>
        <w:t>Ethics Committee:</w:t>
      </w:r>
      <w:r w:rsidRPr="004677FC">
        <w:rPr>
          <w:rFonts w:ascii="Segoe UI" w:hAnsi="Segoe UI" w:cs="Segoe UI"/>
          <w:lang w:val="en-IN" w:eastAsia="en-IN"/>
          <w14:ligatures w14:val="none"/>
        </w:rPr>
        <w:t xml:space="preserve"> A cross-functional body responsible for policy formulation, compliance oversight, and ethical risk management.</w:t>
      </w:r>
    </w:p>
    <w:p w14:paraId="4FAA5238" w14:textId="77777777" w:rsidR="004677FC" w:rsidRPr="004677FC" w:rsidRDefault="004677FC" w:rsidP="004677FC">
      <w:pPr>
        <w:numPr>
          <w:ilvl w:val="0"/>
          <w:numId w:val="44"/>
        </w:numPr>
        <w:spacing w:before="100" w:beforeAutospacing="1" w:after="100" w:afterAutospacing="1" w:line="276" w:lineRule="auto"/>
        <w:jc w:val="both"/>
        <w:rPr>
          <w:rFonts w:ascii="Segoe UI" w:hAnsi="Segoe UI" w:cs="Segoe UI"/>
          <w:lang w:val="en-IN" w:eastAsia="en-IN"/>
          <w14:ligatures w14:val="none"/>
        </w:rPr>
      </w:pPr>
      <w:r w:rsidRPr="004677FC">
        <w:rPr>
          <w:rFonts w:ascii="Segoe UI" w:hAnsi="Segoe UI" w:cs="Segoe UI"/>
          <w:b/>
          <w:bCs/>
          <w:lang w:val="en-IN" w:eastAsia="en-IN"/>
          <w14:ligatures w14:val="none"/>
        </w:rPr>
        <w:t>Ethics Officer:</w:t>
      </w:r>
      <w:r w:rsidRPr="004677FC">
        <w:rPr>
          <w:rFonts w:ascii="Segoe UI" w:hAnsi="Segoe UI" w:cs="Segoe UI"/>
          <w:lang w:val="en-IN" w:eastAsia="en-IN"/>
          <w14:ligatures w14:val="none"/>
        </w:rPr>
        <w:t xml:space="preserve"> Appointed to manage daily ethical issues, conduct training, receive grievances, and report serious matters to the Committee and Management.</w:t>
      </w:r>
    </w:p>
    <w:p w14:paraId="542110A6" w14:textId="77777777" w:rsidR="004677FC" w:rsidRPr="004677FC" w:rsidRDefault="004677FC" w:rsidP="004677FC">
      <w:pPr>
        <w:numPr>
          <w:ilvl w:val="0"/>
          <w:numId w:val="44"/>
        </w:numPr>
        <w:spacing w:before="100" w:beforeAutospacing="1" w:after="100" w:afterAutospacing="1" w:line="276" w:lineRule="auto"/>
        <w:jc w:val="both"/>
        <w:rPr>
          <w:rFonts w:ascii="Segoe UI" w:hAnsi="Segoe UI" w:cs="Segoe UI"/>
          <w:lang w:val="en-IN" w:eastAsia="en-IN"/>
          <w14:ligatures w14:val="none"/>
        </w:rPr>
      </w:pPr>
      <w:r w:rsidRPr="004677FC">
        <w:rPr>
          <w:rFonts w:ascii="Segoe UI" w:hAnsi="Segoe UI" w:cs="Segoe UI"/>
          <w:b/>
          <w:bCs/>
          <w:lang w:val="en-IN" w:eastAsia="en-IN"/>
          <w14:ligatures w14:val="none"/>
        </w:rPr>
        <w:t>Departmental Heads:</w:t>
      </w:r>
      <w:r w:rsidRPr="004677FC">
        <w:rPr>
          <w:rFonts w:ascii="Segoe UI" w:hAnsi="Segoe UI" w:cs="Segoe UI"/>
          <w:lang w:val="en-IN" w:eastAsia="en-IN"/>
          <w14:ligatures w14:val="none"/>
        </w:rPr>
        <w:t xml:space="preserve"> Responsible for enforcing ethics policies within their teams.</w:t>
      </w:r>
    </w:p>
    <w:p w14:paraId="21420A02" w14:textId="5D826B07" w:rsidR="00055CD2" w:rsidRDefault="004677FC" w:rsidP="004677FC">
      <w:pPr>
        <w:numPr>
          <w:ilvl w:val="0"/>
          <w:numId w:val="44"/>
        </w:numPr>
        <w:spacing w:before="100" w:beforeAutospacing="1" w:after="100" w:afterAutospacing="1" w:line="276" w:lineRule="auto"/>
        <w:jc w:val="both"/>
        <w:rPr>
          <w:rFonts w:ascii="Segoe UI" w:hAnsi="Segoe UI" w:cs="Segoe UI"/>
          <w:lang w:val="en-IN" w:eastAsia="en-IN"/>
          <w14:ligatures w14:val="none"/>
        </w:rPr>
      </w:pPr>
      <w:r w:rsidRPr="004677FC">
        <w:rPr>
          <w:rFonts w:ascii="Segoe UI" w:hAnsi="Segoe UI" w:cs="Segoe UI"/>
          <w:b/>
          <w:bCs/>
          <w:lang w:val="en-IN" w:eastAsia="en-IN"/>
          <w14:ligatures w14:val="none"/>
        </w:rPr>
        <w:t>All Employees and Suppliers:</w:t>
      </w:r>
      <w:r w:rsidRPr="004677FC">
        <w:rPr>
          <w:rFonts w:ascii="Segoe UI" w:hAnsi="Segoe UI" w:cs="Segoe UI"/>
          <w:lang w:val="en-IN" w:eastAsia="en-IN"/>
          <w14:ligatures w14:val="none"/>
        </w:rPr>
        <w:t xml:space="preserve"> Must adhere to the ethics code and report violations.</w:t>
      </w:r>
    </w:p>
    <w:p w14:paraId="0712A0F6" w14:textId="77777777" w:rsidR="000F7064" w:rsidRPr="00C50FCC" w:rsidRDefault="000F7064" w:rsidP="000F7064">
      <w:pPr>
        <w:spacing w:before="100" w:beforeAutospacing="1" w:after="100" w:afterAutospacing="1" w:line="276" w:lineRule="auto"/>
        <w:ind w:left="720"/>
        <w:jc w:val="both"/>
        <w:rPr>
          <w:rFonts w:ascii="Segoe UI" w:hAnsi="Segoe UI" w:cs="Segoe UI"/>
          <w:lang w:val="en-IN" w:eastAsia="en-IN"/>
          <w14:ligatures w14:val="none"/>
        </w:rPr>
      </w:pPr>
    </w:p>
    <w:p w14:paraId="7A10574F" w14:textId="2686ED15" w:rsidR="00120018" w:rsidRPr="000F7064" w:rsidRDefault="00C81408" w:rsidP="00556774">
      <w:pPr>
        <w:pStyle w:val="Heading1"/>
        <w:rPr>
          <w:rFonts w:ascii="Segoe UI" w:eastAsia="Arimo Bold" w:hAnsi="Segoe UI" w:cs="Segoe UI"/>
          <w:sz w:val="28"/>
          <w:szCs w:val="36"/>
        </w:rPr>
      </w:pPr>
      <w:bookmarkStart w:id="14" w:name="_Toc203749618"/>
      <w:r w:rsidRPr="000F7064">
        <w:rPr>
          <w:rFonts w:ascii="Segoe UI" w:eastAsia="Arimo Bold" w:hAnsi="Segoe UI" w:cs="Segoe UI"/>
          <w:sz w:val="28"/>
          <w:szCs w:val="36"/>
        </w:rPr>
        <w:lastRenderedPageBreak/>
        <w:t>REVIEW MECHANISM</w:t>
      </w:r>
      <w:bookmarkEnd w:id="14"/>
    </w:p>
    <w:p w14:paraId="6E0AA645" w14:textId="77777777" w:rsidR="00EF04DC" w:rsidRPr="00C50FCC" w:rsidRDefault="00EF04DC" w:rsidP="00D4405A">
      <w:pPr>
        <w:spacing w:line="276" w:lineRule="auto"/>
        <w:jc w:val="both"/>
        <w:rPr>
          <w:rFonts w:ascii="Segoe UI" w:eastAsia="Arimo Bold" w:hAnsi="Segoe UI" w:cs="Segoe UI"/>
          <w:b/>
          <w:bCs/>
          <w:color w:val="0062AE"/>
          <w:kern w:val="24"/>
          <w:sz w:val="12"/>
          <w:szCs w:val="12"/>
          <w:u w:val="single"/>
        </w:rPr>
      </w:pPr>
    </w:p>
    <w:p w14:paraId="1913025B" w14:textId="77777777" w:rsidR="004677FC" w:rsidRPr="004677FC" w:rsidRDefault="004677FC" w:rsidP="004677FC">
      <w:pPr>
        <w:spacing w:line="276" w:lineRule="auto"/>
        <w:jc w:val="both"/>
        <w:rPr>
          <w:rFonts w:ascii="Segoe UI" w:hAnsi="Segoe UI" w:cs="Segoe UI"/>
          <w:lang w:val="en-IN"/>
        </w:rPr>
      </w:pPr>
      <w:r w:rsidRPr="004677FC">
        <w:rPr>
          <w:rFonts w:ascii="Segoe UI" w:hAnsi="Segoe UI" w:cs="Segoe UI"/>
          <w:lang w:val="en-IN"/>
        </w:rPr>
        <w:t>To ensure ongoing alignment with ethical standards:</w:t>
      </w:r>
    </w:p>
    <w:p w14:paraId="094E0E71" w14:textId="0214BE77" w:rsidR="004677FC" w:rsidRPr="004677FC" w:rsidRDefault="004677FC" w:rsidP="004677FC">
      <w:pPr>
        <w:numPr>
          <w:ilvl w:val="0"/>
          <w:numId w:val="45"/>
        </w:numPr>
        <w:spacing w:line="276" w:lineRule="auto"/>
        <w:jc w:val="both"/>
        <w:rPr>
          <w:rFonts w:ascii="Segoe UI" w:hAnsi="Segoe UI" w:cs="Segoe UI"/>
          <w:lang w:val="en-IN"/>
        </w:rPr>
      </w:pPr>
      <w:r w:rsidRPr="004677FC">
        <w:rPr>
          <w:rFonts w:ascii="Segoe UI" w:hAnsi="Segoe UI" w:cs="Segoe UI"/>
          <w:b/>
          <w:bCs/>
          <w:lang w:val="en-IN"/>
        </w:rPr>
        <w:t>Annual Review:</w:t>
      </w:r>
      <w:r w:rsidRPr="004677FC">
        <w:rPr>
          <w:rFonts w:ascii="Segoe UI" w:hAnsi="Segoe UI" w:cs="Segoe UI"/>
          <w:lang w:val="en-IN"/>
        </w:rPr>
        <w:t xml:space="preserve"> </w:t>
      </w:r>
      <w:r w:rsidRPr="00C50FCC">
        <w:rPr>
          <w:rFonts w:ascii="Segoe UI" w:hAnsi="Segoe UI" w:cs="Segoe UI"/>
          <w:lang w:val="en-IN"/>
        </w:rPr>
        <w:t>The annual review of this policy is c</w:t>
      </w:r>
      <w:r w:rsidRPr="004677FC">
        <w:rPr>
          <w:rFonts w:ascii="Segoe UI" w:hAnsi="Segoe UI" w:cs="Segoe UI"/>
          <w:lang w:val="en-IN"/>
        </w:rPr>
        <w:t xml:space="preserve">onducted by the </w:t>
      </w:r>
      <w:r w:rsidR="003D7DE6">
        <w:rPr>
          <w:rFonts w:ascii="Segoe UI" w:hAnsi="Segoe UI" w:cs="Segoe UI"/>
          <w:lang w:val="en-IN"/>
        </w:rPr>
        <w:t>Compliance</w:t>
      </w:r>
      <w:r w:rsidR="00382EC2" w:rsidRPr="00B4568A">
        <w:rPr>
          <w:rFonts w:ascii="Segoe UI" w:hAnsi="Segoe UI" w:cs="Segoe UI"/>
          <w:lang w:val="en-IN"/>
        </w:rPr>
        <w:t xml:space="preserve"> </w:t>
      </w:r>
      <w:r w:rsidR="003D7DE6">
        <w:rPr>
          <w:rFonts w:ascii="Segoe UI" w:hAnsi="Segoe UI" w:cs="Segoe UI"/>
          <w:lang w:val="en-IN"/>
        </w:rPr>
        <w:t xml:space="preserve">Officer </w:t>
      </w:r>
      <w:r w:rsidRPr="004677FC">
        <w:rPr>
          <w:rFonts w:ascii="Segoe UI" w:hAnsi="Segoe UI" w:cs="Segoe UI"/>
          <w:lang w:val="en-IN"/>
        </w:rPr>
        <w:t>to assess policy relevance, effectiveness, and compliance with updated laws</w:t>
      </w:r>
      <w:r w:rsidRPr="00C50FCC">
        <w:rPr>
          <w:rFonts w:ascii="Segoe UI" w:hAnsi="Segoe UI" w:cs="Segoe UI"/>
          <w:lang w:val="en-IN"/>
        </w:rPr>
        <w:t>.</w:t>
      </w:r>
    </w:p>
    <w:p w14:paraId="128CAD11" w14:textId="77777777" w:rsidR="004677FC" w:rsidRPr="004677FC" w:rsidRDefault="004677FC" w:rsidP="004677FC">
      <w:pPr>
        <w:numPr>
          <w:ilvl w:val="0"/>
          <w:numId w:val="45"/>
        </w:numPr>
        <w:spacing w:line="276" w:lineRule="auto"/>
        <w:jc w:val="both"/>
        <w:rPr>
          <w:rFonts w:ascii="Segoe UI" w:hAnsi="Segoe UI" w:cs="Segoe UI"/>
          <w:lang w:val="en-IN"/>
        </w:rPr>
      </w:pPr>
      <w:r w:rsidRPr="004677FC">
        <w:rPr>
          <w:rFonts w:ascii="Segoe UI" w:hAnsi="Segoe UI" w:cs="Segoe UI"/>
          <w:b/>
          <w:bCs/>
          <w:lang w:val="en-IN"/>
        </w:rPr>
        <w:t>Internal Audits:</w:t>
      </w:r>
      <w:r w:rsidRPr="004677FC">
        <w:rPr>
          <w:rFonts w:ascii="Segoe UI" w:hAnsi="Segoe UI" w:cs="Segoe UI"/>
          <w:lang w:val="en-IN"/>
        </w:rPr>
        <w:t xml:space="preserve"> Ethics compliance is part of quarterly internal audits, with reports submitted to senior management.</w:t>
      </w:r>
    </w:p>
    <w:p w14:paraId="39D81881" w14:textId="77777777" w:rsidR="004677FC" w:rsidRPr="004677FC" w:rsidRDefault="004677FC" w:rsidP="004677FC">
      <w:pPr>
        <w:numPr>
          <w:ilvl w:val="0"/>
          <w:numId w:val="45"/>
        </w:numPr>
        <w:spacing w:line="276" w:lineRule="auto"/>
        <w:jc w:val="both"/>
        <w:rPr>
          <w:rFonts w:ascii="Segoe UI" w:hAnsi="Segoe UI" w:cs="Segoe UI"/>
          <w:lang w:val="en-IN"/>
        </w:rPr>
      </w:pPr>
      <w:r w:rsidRPr="004677FC">
        <w:rPr>
          <w:rFonts w:ascii="Segoe UI" w:hAnsi="Segoe UI" w:cs="Segoe UI"/>
          <w:b/>
          <w:bCs/>
          <w:lang w:val="en-IN"/>
        </w:rPr>
        <w:t>Stakeholder Feedback:</w:t>
      </w:r>
      <w:r w:rsidRPr="004677FC">
        <w:rPr>
          <w:rFonts w:ascii="Segoe UI" w:hAnsi="Segoe UI" w:cs="Segoe UI"/>
          <w:lang w:val="en-IN"/>
        </w:rPr>
        <w:t xml:space="preserve"> Ethics performance is reviewed using feedback from employees, suppliers, and external partners.</w:t>
      </w:r>
    </w:p>
    <w:p w14:paraId="3230D09A" w14:textId="77777777" w:rsidR="004677FC" w:rsidRPr="004677FC" w:rsidRDefault="004677FC" w:rsidP="004677FC">
      <w:pPr>
        <w:numPr>
          <w:ilvl w:val="0"/>
          <w:numId w:val="45"/>
        </w:numPr>
        <w:spacing w:line="276" w:lineRule="auto"/>
        <w:jc w:val="both"/>
        <w:rPr>
          <w:rFonts w:ascii="Segoe UI" w:hAnsi="Segoe UI" w:cs="Segoe UI"/>
          <w:lang w:val="en-IN"/>
        </w:rPr>
      </w:pPr>
      <w:r w:rsidRPr="004677FC">
        <w:rPr>
          <w:rFonts w:ascii="Segoe UI" w:hAnsi="Segoe UI" w:cs="Segoe UI"/>
          <w:b/>
          <w:bCs/>
          <w:lang w:val="en-IN"/>
        </w:rPr>
        <w:t>Documentation:</w:t>
      </w:r>
      <w:r w:rsidRPr="004677FC">
        <w:rPr>
          <w:rFonts w:ascii="Segoe UI" w:hAnsi="Segoe UI" w:cs="Segoe UI"/>
          <w:lang w:val="en-IN"/>
        </w:rPr>
        <w:t xml:space="preserve"> All review outcomes, improvement actions, and policy changes are recorded and archived for accountability.</w:t>
      </w:r>
    </w:p>
    <w:p w14:paraId="2820E324" w14:textId="77777777" w:rsidR="001E2D0E" w:rsidRPr="00E61932" w:rsidRDefault="001E2D0E" w:rsidP="001E2D0E">
      <w:pPr>
        <w:pStyle w:val="Heading1"/>
        <w:rPr>
          <w:rFonts w:ascii="Segoe UI" w:eastAsia="Arimo Bold" w:hAnsi="Segoe UI" w:cs="Segoe UI"/>
          <w:sz w:val="28"/>
          <w:szCs w:val="36"/>
        </w:rPr>
      </w:pPr>
      <w:bookmarkStart w:id="15" w:name="_Toc203749619"/>
      <w:bookmarkStart w:id="16" w:name="_Hlk203737724"/>
      <w:r w:rsidRPr="00E61932">
        <w:rPr>
          <w:rFonts w:ascii="Segoe UI" w:eastAsia="Arimo Bold" w:hAnsi="Segoe UI" w:cs="Segoe UI"/>
          <w:sz w:val="28"/>
          <w:szCs w:val="36"/>
        </w:rPr>
        <w:t>REVISION HISTORY</w:t>
      </w:r>
      <w:bookmarkEnd w:id="15"/>
    </w:p>
    <w:p w14:paraId="10B6A74F" w14:textId="77777777" w:rsidR="001E2D0E" w:rsidRPr="00E61932" w:rsidRDefault="001E2D0E" w:rsidP="001E2D0E">
      <w:pPr>
        <w:jc w:val="both"/>
        <w:rPr>
          <w:rFonts w:ascii="Segoe UI" w:hAnsi="Segoe UI" w:cs="Segoe UI"/>
          <w:b/>
          <w:bCs/>
        </w:rPr>
      </w:pPr>
    </w:p>
    <w:tbl>
      <w:tblPr>
        <w:tblStyle w:val="TableGrid"/>
        <w:tblW w:w="9321" w:type="dxa"/>
        <w:tblInd w:w="285" w:type="dxa"/>
        <w:tblLook w:val="04A0" w:firstRow="1" w:lastRow="0" w:firstColumn="1" w:lastColumn="0" w:noHBand="0" w:noVBand="1"/>
      </w:tblPr>
      <w:tblGrid>
        <w:gridCol w:w="1808"/>
        <w:gridCol w:w="1842"/>
        <w:gridCol w:w="5671"/>
      </w:tblGrid>
      <w:tr w:rsidR="001E2D0E" w:rsidRPr="00E61932" w14:paraId="770C5399" w14:textId="77777777" w:rsidTr="00AE1943">
        <w:trPr>
          <w:trHeight w:val="451"/>
        </w:trPr>
        <w:tc>
          <w:tcPr>
            <w:tcW w:w="1808" w:type="dxa"/>
          </w:tcPr>
          <w:p w14:paraId="4A3D4343" w14:textId="77777777" w:rsidR="001E2D0E" w:rsidRPr="00E61932" w:rsidRDefault="001E2D0E" w:rsidP="00AE1943">
            <w:pPr>
              <w:pStyle w:val="BodyText"/>
              <w:rPr>
                <w:rFonts w:ascii="Segoe UI" w:hAnsi="Segoe UI" w:cs="Segoe UI"/>
                <w:b/>
              </w:rPr>
            </w:pP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No.</w:t>
            </w:r>
          </w:p>
        </w:tc>
        <w:tc>
          <w:tcPr>
            <w:tcW w:w="1842" w:type="dxa"/>
          </w:tcPr>
          <w:p w14:paraId="2B4A38B5" w14:textId="77777777" w:rsidR="001E2D0E" w:rsidRPr="00E61932" w:rsidRDefault="001E2D0E" w:rsidP="00AE1943">
            <w:pPr>
              <w:pStyle w:val="BodyText"/>
              <w:rPr>
                <w:rFonts w:ascii="Segoe UI" w:hAnsi="Segoe UI" w:cs="Segoe UI"/>
                <w:b/>
              </w:rPr>
            </w:pPr>
            <w:r w:rsidRPr="00E61932">
              <w:rPr>
                <w:rFonts w:ascii="Segoe UI" w:eastAsia="Cambria" w:hAnsi="Segoe UI" w:cs="Segoe UI"/>
                <w:b/>
                <w:position w:val="-1"/>
              </w:rPr>
              <w:t>Effective Date</w:t>
            </w:r>
            <w:r w:rsidRPr="00E61932">
              <w:rPr>
                <w:rFonts w:ascii="Segoe UI" w:eastAsia="Cambria" w:hAnsi="Segoe UI" w:cs="Segoe UI"/>
                <w:b/>
                <w:position w:val="-1"/>
              </w:rPr>
              <w:tab/>
            </w:r>
          </w:p>
        </w:tc>
        <w:tc>
          <w:tcPr>
            <w:tcW w:w="5671" w:type="dxa"/>
          </w:tcPr>
          <w:p w14:paraId="596E49A6" w14:textId="77777777" w:rsidR="001E2D0E" w:rsidRPr="00E61932" w:rsidRDefault="001E2D0E" w:rsidP="00AE1943">
            <w:pPr>
              <w:pStyle w:val="BodyText"/>
              <w:rPr>
                <w:rFonts w:ascii="Segoe UI" w:hAnsi="Segoe UI" w:cs="Segoe UI"/>
                <w:b/>
              </w:rPr>
            </w:pPr>
            <w:r w:rsidRPr="00E61932">
              <w:rPr>
                <w:rFonts w:ascii="Segoe UI" w:eastAsia="Cambria" w:hAnsi="Segoe UI" w:cs="Segoe UI"/>
                <w:b/>
                <w:position w:val="-1"/>
              </w:rPr>
              <w:t xml:space="preserve">Details of </w:t>
            </w:r>
            <w:r w:rsidRPr="00E61932">
              <w:rPr>
                <w:rFonts w:ascii="Segoe UI" w:eastAsia="Cambria" w:hAnsi="Segoe UI" w:cs="Segoe UI"/>
                <w:b/>
                <w:spacing w:val="-1"/>
                <w:w w:val="103"/>
              </w:rPr>
              <w:t>Amendment of Revision</w:t>
            </w:r>
            <w:r w:rsidRPr="00E61932">
              <w:rPr>
                <w:rFonts w:ascii="Segoe UI" w:eastAsia="Cambria" w:hAnsi="Segoe UI" w:cs="Segoe UI"/>
                <w:b/>
                <w:position w:val="-1"/>
              </w:rPr>
              <w:t xml:space="preserve">                             </w:t>
            </w:r>
          </w:p>
        </w:tc>
      </w:tr>
      <w:tr w:rsidR="001E2D0E" w:rsidRPr="00E61932" w14:paraId="2DA7D488" w14:textId="77777777" w:rsidTr="00AE1943">
        <w:trPr>
          <w:trHeight w:val="379"/>
        </w:trPr>
        <w:tc>
          <w:tcPr>
            <w:tcW w:w="1808" w:type="dxa"/>
            <w:vAlign w:val="center"/>
          </w:tcPr>
          <w:p w14:paraId="2EEFFCCF" w14:textId="77777777" w:rsidR="001E2D0E" w:rsidRPr="00E61932" w:rsidRDefault="001E2D0E" w:rsidP="00AE1943">
            <w:pPr>
              <w:pStyle w:val="BodyText"/>
              <w:jc w:val="center"/>
              <w:rPr>
                <w:rFonts w:ascii="Segoe UI" w:hAnsi="Segoe UI" w:cs="Segoe UI"/>
                <w:b/>
                <w:bCs/>
              </w:rPr>
            </w:pPr>
            <w:r w:rsidRPr="00E61932">
              <w:rPr>
                <w:rFonts w:ascii="Segoe UI" w:hAnsi="Segoe UI" w:cs="Segoe UI"/>
                <w:b/>
                <w:bCs/>
              </w:rPr>
              <w:t>00</w:t>
            </w:r>
          </w:p>
        </w:tc>
        <w:tc>
          <w:tcPr>
            <w:tcW w:w="1842" w:type="dxa"/>
            <w:vAlign w:val="center"/>
          </w:tcPr>
          <w:p w14:paraId="47C25E27" w14:textId="77777777" w:rsidR="001E2D0E" w:rsidRPr="00E61932" w:rsidRDefault="001E2D0E" w:rsidP="00AE1943">
            <w:pPr>
              <w:pStyle w:val="BodyText"/>
              <w:jc w:val="center"/>
              <w:rPr>
                <w:rFonts w:ascii="Segoe UI" w:hAnsi="Segoe UI" w:cs="Segoe UI"/>
              </w:rPr>
            </w:pPr>
            <w:r w:rsidRPr="00E61932">
              <w:rPr>
                <w:rFonts w:ascii="Segoe UI" w:hAnsi="Segoe UI" w:cs="Segoe UI"/>
              </w:rPr>
              <w:t>01.01.2023</w:t>
            </w:r>
          </w:p>
        </w:tc>
        <w:tc>
          <w:tcPr>
            <w:tcW w:w="5671" w:type="dxa"/>
            <w:vAlign w:val="center"/>
          </w:tcPr>
          <w:p w14:paraId="06A2C68D" w14:textId="77777777" w:rsidR="001E2D0E" w:rsidRPr="00E61932" w:rsidRDefault="001E2D0E" w:rsidP="00AE1943">
            <w:pPr>
              <w:pStyle w:val="BodyText"/>
              <w:rPr>
                <w:rFonts w:ascii="Segoe UI" w:hAnsi="Segoe UI" w:cs="Segoe UI"/>
              </w:rPr>
            </w:pPr>
            <w:r w:rsidRPr="00E61932">
              <w:rPr>
                <w:rFonts w:ascii="Segoe UI" w:hAnsi="Segoe UI" w:cs="Segoe UI"/>
              </w:rPr>
              <w:t>New Policy Draft</w:t>
            </w:r>
          </w:p>
        </w:tc>
      </w:tr>
      <w:tr w:rsidR="001E2D0E" w:rsidRPr="00E61932" w14:paraId="070881A9" w14:textId="77777777" w:rsidTr="00AE1943">
        <w:trPr>
          <w:trHeight w:val="361"/>
        </w:trPr>
        <w:tc>
          <w:tcPr>
            <w:tcW w:w="1808" w:type="dxa"/>
            <w:vMerge w:val="restart"/>
            <w:vAlign w:val="center"/>
          </w:tcPr>
          <w:p w14:paraId="1A913FEC" w14:textId="77777777" w:rsidR="001E2D0E" w:rsidRPr="00E61932" w:rsidRDefault="001E2D0E" w:rsidP="00AE1943">
            <w:pPr>
              <w:pStyle w:val="BodyText"/>
              <w:jc w:val="center"/>
              <w:rPr>
                <w:rFonts w:ascii="Segoe UI" w:hAnsi="Segoe UI" w:cs="Segoe UI"/>
                <w:b/>
                <w:bCs/>
              </w:rPr>
            </w:pPr>
            <w:r w:rsidRPr="00E61932">
              <w:rPr>
                <w:rFonts w:ascii="Segoe UI" w:hAnsi="Segoe UI" w:cs="Segoe UI"/>
                <w:b/>
                <w:bCs/>
              </w:rPr>
              <w:t>01</w:t>
            </w:r>
          </w:p>
        </w:tc>
        <w:tc>
          <w:tcPr>
            <w:tcW w:w="1842" w:type="dxa"/>
            <w:vAlign w:val="center"/>
          </w:tcPr>
          <w:p w14:paraId="514E0465" w14:textId="77777777" w:rsidR="001E2D0E" w:rsidRPr="00E61932" w:rsidRDefault="001E2D0E" w:rsidP="00AE1943">
            <w:pPr>
              <w:pStyle w:val="BodyText"/>
              <w:jc w:val="center"/>
              <w:rPr>
                <w:rFonts w:ascii="Segoe UI" w:hAnsi="Segoe UI" w:cs="Segoe UI"/>
              </w:rPr>
            </w:pPr>
            <w:r w:rsidRPr="00E61932">
              <w:rPr>
                <w:rFonts w:ascii="Segoe UI" w:hAnsi="Segoe UI" w:cs="Segoe UI"/>
              </w:rPr>
              <w:t>01.01.2024</w:t>
            </w:r>
          </w:p>
        </w:tc>
        <w:tc>
          <w:tcPr>
            <w:tcW w:w="5671" w:type="dxa"/>
            <w:vAlign w:val="center"/>
          </w:tcPr>
          <w:p w14:paraId="390B715B" w14:textId="77777777" w:rsidR="001E2D0E" w:rsidRPr="00E61932" w:rsidRDefault="001E2D0E" w:rsidP="00AE1943">
            <w:pPr>
              <w:pStyle w:val="BodyText"/>
              <w:rPr>
                <w:rFonts w:ascii="Segoe UI" w:hAnsi="Segoe UI" w:cs="Segoe UI"/>
              </w:rPr>
            </w:pPr>
            <w:r w:rsidRPr="00E61932">
              <w:rPr>
                <w:rFonts w:ascii="Segoe UI" w:hAnsi="Segoe UI" w:cs="Segoe UI"/>
              </w:rPr>
              <w:t>Scope</w:t>
            </w:r>
          </w:p>
        </w:tc>
      </w:tr>
      <w:tr w:rsidR="001E2D0E" w:rsidRPr="00E61932" w14:paraId="346EC2C1" w14:textId="77777777" w:rsidTr="00AE1943">
        <w:trPr>
          <w:trHeight w:val="361"/>
        </w:trPr>
        <w:tc>
          <w:tcPr>
            <w:tcW w:w="1808" w:type="dxa"/>
            <w:vMerge/>
            <w:vAlign w:val="center"/>
          </w:tcPr>
          <w:p w14:paraId="6C62DC73" w14:textId="77777777" w:rsidR="001E2D0E" w:rsidRPr="00E61932" w:rsidRDefault="001E2D0E" w:rsidP="00AE1943">
            <w:pPr>
              <w:pStyle w:val="BodyText"/>
              <w:jc w:val="center"/>
              <w:rPr>
                <w:rFonts w:ascii="Segoe UI" w:hAnsi="Segoe UI" w:cs="Segoe UI"/>
                <w:b/>
                <w:bCs/>
              </w:rPr>
            </w:pPr>
          </w:p>
        </w:tc>
        <w:tc>
          <w:tcPr>
            <w:tcW w:w="1842" w:type="dxa"/>
            <w:vAlign w:val="center"/>
          </w:tcPr>
          <w:p w14:paraId="27B0207D" w14:textId="77777777" w:rsidR="001E2D0E" w:rsidRPr="00E61932" w:rsidRDefault="001E2D0E" w:rsidP="00AE1943">
            <w:pPr>
              <w:pStyle w:val="BodyText"/>
              <w:jc w:val="center"/>
              <w:rPr>
                <w:rFonts w:ascii="Segoe UI" w:hAnsi="Segoe UI" w:cs="Segoe UI"/>
              </w:rPr>
            </w:pPr>
            <w:r w:rsidRPr="00E61932">
              <w:rPr>
                <w:rFonts w:ascii="Segoe UI" w:hAnsi="Segoe UI" w:cs="Segoe UI"/>
              </w:rPr>
              <w:t>01.01.2024</w:t>
            </w:r>
          </w:p>
        </w:tc>
        <w:tc>
          <w:tcPr>
            <w:tcW w:w="5671" w:type="dxa"/>
            <w:vAlign w:val="center"/>
          </w:tcPr>
          <w:p w14:paraId="2ADB26DD" w14:textId="77777777" w:rsidR="001E2D0E" w:rsidRPr="00E61932" w:rsidRDefault="001E2D0E" w:rsidP="00AE1943">
            <w:pPr>
              <w:pStyle w:val="BodyText"/>
              <w:rPr>
                <w:rFonts w:ascii="Segoe UI" w:hAnsi="Segoe UI" w:cs="Segoe UI"/>
              </w:rPr>
            </w:pPr>
            <w:r w:rsidRPr="00E61932">
              <w:rPr>
                <w:rFonts w:ascii="Segoe UI" w:hAnsi="Segoe UI" w:cs="Segoe UI"/>
              </w:rPr>
              <w:t>Commitment and Goals</w:t>
            </w:r>
          </w:p>
        </w:tc>
      </w:tr>
      <w:tr w:rsidR="001E2D0E" w:rsidRPr="00E61932" w14:paraId="2A351338" w14:textId="77777777" w:rsidTr="00AE1943">
        <w:trPr>
          <w:trHeight w:val="361"/>
        </w:trPr>
        <w:tc>
          <w:tcPr>
            <w:tcW w:w="1808" w:type="dxa"/>
            <w:vMerge/>
            <w:vAlign w:val="center"/>
          </w:tcPr>
          <w:p w14:paraId="1832311F" w14:textId="77777777" w:rsidR="001E2D0E" w:rsidRPr="00E61932" w:rsidRDefault="001E2D0E" w:rsidP="00AE1943">
            <w:pPr>
              <w:pStyle w:val="BodyText"/>
              <w:jc w:val="center"/>
              <w:rPr>
                <w:rFonts w:ascii="Segoe UI" w:hAnsi="Segoe UI" w:cs="Segoe UI"/>
                <w:b/>
                <w:bCs/>
              </w:rPr>
            </w:pPr>
          </w:p>
        </w:tc>
        <w:tc>
          <w:tcPr>
            <w:tcW w:w="1842" w:type="dxa"/>
            <w:vAlign w:val="center"/>
          </w:tcPr>
          <w:p w14:paraId="58931EEB" w14:textId="77777777" w:rsidR="001E2D0E" w:rsidRPr="00E61932" w:rsidRDefault="001E2D0E" w:rsidP="00AE1943">
            <w:pPr>
              <w:pStyle w:val="BodyText"/>
              <w:jc w:val="center"/>
              <w:rPr>
                <w:rFonts w:ascii="Segoe UI" w:hAnsi="Segoe UI" w:cs="Segoe UI"/>
              </w:rPr>
            </w:pPr>
            <w:r w:rsidRPr="00E61932">
              <w:rPr>
                <w:rFonts w:ascii="Segoe UI" w:hAnsi="Segoe UI" w:cs="Segoe UI"/>
              </w:rPr>
              <w:t>01.01.2024</w:t>
            </w:r>
          </w:p>
        </w:tc>
        <w:tc>
          <w:tcPr>
            <w:tcW w:w="5671" w:type="dxa"/>
            <w:vAlign w:val="center"/>
          </w:tcPr>
          <w:p w14:paraId="1F16011A" w14:textId="77777777" w:rsidR="001E2D0E" w:rsidRPr="00E61932" w:rsidRDefault="001E2D0E" w:rsidP="00AE1943">
            <w:pPr>
              <w:pStyle w:val="BodyText"/>
              <w:rPr>
                <w:rFonts w:ascii="Segoe UI" w:hAnsi="Segoe UI" w:cs="Segoe UI"/>
              </w:rPr>
            </w:pPr>
            <w:r w:rsidRPr="00E61932">
              <w:rPr>
                <w:rFonts w:ascii="Segoe UI" w:hAnsi="Segoe UI" w:cs="Segoe UI"/>
              </w:rPr>
              <w:t>Review Mechanism</w:t>
            </w:r>
          </w:p>
        </w:tc>
      </w:tr>
      <w:tr w:rsidR="001E2D0E" w:rsidRPr="00E61932" w14:paraId="57ABF9A5" w14:textId="77777777" w:rsidTr="00AE1943">
        <w:trPr>
          <w:trHeight w:val="361"/>
        </w:trPr>
        <w:tc>
          <w:tcPr>
            <w:tcW w:w="1808" w:type="dxa"/>
            <w:vMerge w:val="restart"/>
            <w:vAlign w:val="center"/>
          </w:tcPr>
          <w:p w14:paraId="512F1DD7" w14:textId="77777777" w:rsidR="001E2D0E" w:rsidRPr="00E61932" w:rsidRDefault="001E2D0E" w:rsidP="00AE1943">
            <w:pPr>
              <w:pStyle w:val="BodyText"/>
              <w:jc w:val="center"/>
              <w:rPr>
                <w:rFonts w:ascii="Segoe UI" w:hAnsi="Segoe UI" w:cs="Segoe UI"/>
                <w:b/>
                <w:bCs/>
              </w:rPr>
            </w:pPr>
            <w:r w:rsidRPr="00E61932">
              <w:rPr>
                <w:rFonts w:ascii="Segoe UI" w:hAnsi="Segoe UI" w:cs="Segoe UI"/>
                <w:b/>
                <w:bCs/>
              </w:rPr>
              <w:t>02</w:t>
            </w:r>
          </w:p>
        </w:tc>
        <w:tc>
          <w:tcPr>
            <w:tcW w:w="1842" w:type="dxa"/>
            <w:vAlign w:val="center"/>
          </w:tcPr>
          <w:p w14:paraId="17989A6C" w14:textId="77777777" w:rsidR="001E2D0E" w:rsidRPr="00E61932" w:rsidRDefault="001E2D0E" w:rsidP="00AE1943">
            <w:pPr>
              <w:pStyle w:val="BodyText"/>
              <w:jc w:val="center"/>
              <w:rPr>
                <w:rFonts w:ascii="Segoe UI" w:hAnsi="Segoe UI" w:cs="Segoe UI"/>
              </w:rPr>
            </w:pPr>
            <w:r w:rsidRPr="00E61932">
              <w:rPr>
                <w:rFonts w:ascii="Segoe UI" w:hAnsi="Segoe UI" w:cs="Segoe UI"/>
              </w:rPr>
              <w:t>01.01.2024</w:t>
            </w:r>
          </w:p>
        </w:tc>
        <w:tc>
          <w:tcPr>
            <w:tcW w:w="5671" w:type="dxa"/>
            <w:vAlign w:val="center"/>
          </w:tcPr>
          <w:p w14:paraId="5468E87E" w14:textId="77777777" w:rsidR="001E2D0E" w:rsidRPr="00E61932" w:rsidRDefault="001E2D0E" w:rsidP="00AE1943">
            <w:pPr>
              <w:pStyle w:val="BodyText"/>
              <w:rPr>
                <w:rFonts w:ascii="Segoe UI" w:hAnsi="Segoe UI" w:cs="Segoe UI"/>
              </w:rPr>
            </w:pPr>
            <w:r w:rsidRPr="00E61932">
              <w:rPr>
                <w:rFonts w:ascii="Segoe UI" w:hAnsi="Segoe UI" w:cs="Segoe UI"/>
              </w:rPr>
              <w:t>Key Focus Areas</w:t>
            </w:r>
          </w:p>
        </w:tc>
      </w:tr>
      <w:tr w:rsidR="001E2D0E" w:rsidRPr="00E61932" w14:paraId="71C788CB" w14:textId="77777777" w:rsidTr="00AE1943">
        <w:trPr>
          <w:trHeight w:val="361"/>
        </w:trPr>
        <w:tc>
          <w:tcPr>
            <w:tcW w:w="1808" w:type="dxa"/>
            <w:vMerge/>
          </w:tcPr>
          <w:p w14:paraId="7B9520E7" w14:textId="77777777" w:rsidR="001E2D0E" w:rsidRPr="00E61932" w:rsidRDefault="001E2D0E" w:rsidP="00AE1943">
            <w:pPr>
              <w:pStyle w:val="BodyText"/>
              <w:rPr>
                <w:rFonts w:ascii="Segoe UI" w:hAnsi="Segoe UI" w:cs="Segoe UI"/>
                <w:b/>
                <w:bCs/>
              </w:rPr>
            </w:pPr>
          </w:p>
        </w:tc>
        <w:tc>
          <w:tcPr>
            <w:tcW w:w="1842" w:type="dxa"/>
            <w:vAlign w:val="center"/>
          </w:tcPr>
          <w:p w14:paraId="231C48B0" w14:textId="77777777" w:rsidR="001E2D0E" w:rsidRPr="00E61932" w:rsidRDefault="001E2D0E" w:rsidP="00AE1943">
            <w:pPr>
              <w:pStyle w:val="BodyText"/>
              <w:jc w:val="center"/>
              <w:rPr>
                <w:rFonts w:ascii="Segoe UI" w:hAnsi="Segoe UI" w:cs="Segoe UI"/>
              </w:rPr>
            </w:pPr>
            <w:r w:rsidRPr="00E61932">
              <w:rPr>
                <w:rFonts w:ascii="Segoe UI" w:hAnsi="Segoe UI" w:cs="Segoe UI"/>
              </w:rPr>
              <w:t>01.01.2024</w:t>
            </w:r>
          </w:p>
        </w:tc>
        <w:tc>
          <w:tcPr>
            <w:tcW w:w="5671" w:type="dxa"/>
            <w:vAlign w:val="center"/>
          </w:tcPr>
          <w:p w14:paraId="0F1D4AB4" w14:textId="77777777" w:rsidR="001E2D0E" w:rsidRPr="00E61932" w:rsidRDefault="001E2D0E" w:rsidP="00AE1943">
            <w:pPr>
              <w:pStyle w:val="BodyText"/>
              <w:rPr>
                <w:rFonts w:ascii="Segoe UI" w:hAnsi="Segoe UI" w:cs="Segoe UI"/>
              </w:rPr>
            </w:pPr>
            <w:r w:rsidRPr="00E61932">
              <w:rPr>
                <w:rFonts w:ascii="Segoe UI" w:hAnsi="Segoe UI" w:cs="Segoe UI"/>
              </w:rPr>
              <w:t>Responsibilities</w:t>
            </w:r>
          </w:p>
        </w:tc>
      </w:tr>
      <w:tr w:rsidR="001E2D0E" w:rsidRPr="00E61932" w14:paraId="440CACFA" w14:textId="77777777" w:rsidTr="00AE1943">
        <w:trPr>
          <w:trHeight w:val="361"/>
        </w:trPr>
        <w:tc>
          <w:tcPr>
            <w:tcW w:w="1808" w:type="dxa"/>
            <w:vMerge/>
          </w:tcPr>
          <w:p w14:paraId="41C464E0" w14:textId="77777777" w:rsidR="001E2D0E" w:rsidRPr="00E61932" w:rsidRDefault="001E2D0E" w:rsidP="00AE1943">
            <w:pPr>
              <w:pStyle w:val="BodyText"/>
              <w:rPr>
                <w:rFonts w:ascii="Segoe UI" w:hAnsi="Segoe UI" w:cs="Segoe UI"/>
                <w:b/>
                <w:bCs/>
              </w:rPr>
            </w:pPr>
          </w:p>
        </w:tc>
        <w:tc>
          <w:tcPr>
            <w:tcW w:w="1842" w:type="dxa"/>
            <w:vAlign w:val="center"/>
          </w:tcPr>
          <w:p w14:paraId="265EBBD8" w14:textId="774B0A48" w:rsidR="001E2D0E" w:rsidRPr="00E61932" w:rsidRDefault="001E2D0E" w:rsidP="00AE1943">
            <w:pPr>
              <w:pStyle w:val="BodyText"/>
              <w:jc w:val="center"/>
              <w:rPr>
                <w:rFonts w:ascii="Segoe UI" w:hAnsi="Segoe UI" w:cs="Segoe UI"/>
              </w:rPr>
            </w:pPr>
            <w:r w:rsidRPr="00E61932">
              <w:rPr>
                <w:rFonts w:ascii="Segoe UI" w:hAnsi="Segoe UI" w:cs="Segoe UI"/>
              </w:rPr>
              <w:t>01.01.2024</w:t>
            </w:r>
          </w:p>
        </w:tc>
        <w:tc>
          <w:tcPr>
            <w:tcW w:w="5671" w:type="dxa"/>
            <w:vAlign w:val="center"/>
          </w:tcPr>
          <w:p w14:paraId="1B591879" w14:textId="4540C5AF" w:rsidR="001E2D0E" w:rsidRPr="00E61932" w:rsidRDefault="001E2D0E" w:rsidP="00AE1943">
            <w:pPr>
              <w:pStyle w:val="BodyText"/>
              <w:rPr>
                <w:rFonts w:ascii="Segoe UI" w:hAnsi="Segoe UI" w:cs="Segoe UI"/>
              </w:rPr>
            </w:pPr>
            <w:r>
              <w:rPr>
                <w:rFonts w:ascii="Segoe UI" w:hAnsi="Segoe UI" w:cs="Segoe UI"/>
              </w:rPr>
              <w:t xml:space="preserve">Examples and Guidance </w:t>
            </w:r>
          </w:p>
        </w:tc>
      </w:tr>
      <w:tr w:rsidR="001E2D0E" w:rsidRPr="00E61932" w14:paraId="7A4484A0" w14:textId="77777777" w:rsidTr="00AE1943">
        <w:trPr>
          <w:trHeight w:val="361"/>
        </w:trPr>
        <w:tc>
          <w:tcPr>
            <w:tcW w:w="1808" w:type="dxa"/>
            <w:vMerge/>
          </w:tcPr>
          <w:p w14:paraId="7636F0CF" w14:textId="77777777" w:rsidR="001E2D0E" w:rsidRPr="00E61932" w:rsidRDefault="001E2D0E" w:rsidP="00AE1943">
            <w:pPr>
              <w:pStyle w:val="BodyText"/>
              <w:rPr>
                <w:rFonts w:ascii="Segoe UI" w:hAnsi="Segoe UI" w:cs="Segoe UI"/>
                <w:b/>
                <w:bCs/>
              </w:rPr>
            </w:pPr>
          </w:p>
        </w:tc>
        <w:tc>
          <w:tcPr>
            <w:tcW w:w="1842" w:type="dxa"/>
            <w:vAlign w:val="center"/>
          </w:tcPr>
          <w:p w14:paraId="34C12717" w14:textId="31A0E809" w:rsidR="001E2D0E" w:rsidRPr="00E61932" w:rsidRDefault="001E2D0E" w:rsidP="00AE1943">
            <w:pPr>
              <w:pStyle w:val="BodyText"/>
              <w:jc w:val="center"/>
              <w:rPr>
                <w:rFonts w:ascii="Segoe UI" w:hAnsi="Segoe UI" w:cs="Segoe UI"/>
              </w:rPr>
            </w:pPr>
            <w:r w:rsidRPr="00E61932">
              <w:rPr>
                <w:rFonts w:ascii="Segoe UI" w:hAnsi="Segoe UI" w:cs="Segoe UI"/>
              </w:rPr>
              <w:t>01.01.2024</w:t>
            </w:r>
          </w:p>
        </w:tc>
        <w:tc>
          <w:tcPr>
            <w:tcW w:w="5671" w:type="dxa"/>
            <w:vAlign w:val="center"/>
          </w:tcPr>
          <w:p w14:paraId="71057ACA" w14:textId="7A4644C6" w:rsidR="001E2D0E" w:rsidRPr="00E61932" w:rsidRDefault="001E2D0E" w:rsidP="00AE1943">
            <w:pPr>
              <w:pStyle w:val="BodyText"/>
              <w:rPr>
                <w:rFonts w:ascii="Segoe UI" w:hAnsi="Segoe UI" w:cs="Segoe UI"/>
              </w:rPr>
            </w:pPr>
            <w:r>
              <w:rPr>
                <w:rFonts w:ascii="Segoe UI" w:hAnsi="Segoe UI" w:cs="Segoe UI"/>
              </w:rPr>
              <w:t>Continuous Improvement</w:t>
            </w:r>
          </w:p>
        </w:tc>
      </w:tr>
      <w:tr w:rsidR="001E2D0E" w:rsidRPr="00E61932" w14:paraId="4E82A296" w14:textId="77777777" w:rsidTr="00AE1943">
        <w:trPr>
          <w:trHeight w:val="361"/>
        </w:trPr>
        <w:tc>
          <w:tcPr>
            <w:tcW w:w="1808" w:type="dxa"/>
            <w:vMerge/>
          </w:tcPr>
          <w:p w14:paraId="02D8B38F" w14:textId="77777777" w:rsidR="001E2D0E" w:rsidRPr="00E61932" w:rsidRDefault="001E2D0E" w:rsidP="001E2D0E">
            <w:pPr>
              <w:pStyle w:val="BodyText"/>
              <w:rPr>
                <w:rFonts w:ascii="Segoe UI" w:hAnsi="Segoe UI" w:cs="Segoe UI"/>
                <w:b/>
                <w:bCs/>
              </w:rPr>
            </w:pPr>
          </w:p>
        </w:tc>
        <w:tc>
          <w:tcPr>
            <w:tcW w:w="1842" w:type="dxa"/>
            <w:vAlign w:val="center"/>
          </w:tcPr>
          <w:p w14:paraId="4E6D2DD2" w14:textId="29D6B295" w:rsidR="001E2D0E" w:rsidRPr="00E61932" w:rsidRDefault="001E2D0E" w:rsidP="001E2D0E">
            <w:pPr>
              <w:pStyle w:val="BodyText"/>
              <w:jc w:val="center"/>
              <w:rPr>
                <w:rFonts w:ascii="Segoe UI" w:hAnsi="Segoe UI" w:cs="Segoe UI"/>
              </w:rPr>
            </w:pPr>
            <w:r w:rsidRPr="00E61932">
              <w:rPr>
                <w:rFonts w:ascii="Segoe UI" w:hAnsi="Segoe UI" w:cs="Segoe UI"/>
              </w:rPr>
              <w:t>01.01.2024</w:t>
            </w:r>
          </w:p>
        </w:tc>
        <w:tc>
          <w:tcPr>
            <w:tcW w:w="5671" w:type="dxa"/>
            <w:vAlign w:val="center"/>
          </w:tcPr>
          <w:p w14:paraId="4D83A5F6" w14:textId="02AD5CC4" w:rsidR="001E2D0E" w:rsidRDefault="001E2D0E" w:rsidP="001E2D0E">
            <w:pPr>
              <w:pStyle w:val="BodyText"/>
              <w:rPr>
                <w:rFonts w:ascii="Segoe UI" w:hAnsi="Segoe UI" w:cs="Segoe UI"/>
              </w:rPr>
            </w:pPr>
            <w:r>
              <w:rPr>
                <w:rFonts w:ascii="Segoe UI" w:hAnsi="Segoe UI" w:cs="Segoe UI"/>
              </w:rPr>
              <w:t xml:space="preserve">Addressing Policy </w:t>
            </w:r>
            <w:r w:rsidR="00382EC2">
              <w:rPr>
                <w:rFonts w:ascii="Segoe UI" w:hAnsi="Segoe UI" w:cs="Segoe UI"/>
              </w:rPr>
              <w:t>Violations</w:t>
            </w:r>
          </w:p>
        </w:tc>
      </w:tr>
      <w:bookmarkEnd w:id="16"/>
    </w:tbl>
    <w:p w14:paraId="23CA6F69" w14:textId="77777777" w:rsidR="001E2D0E" w:rsidRPr="00C50FCC" w:rsidRDefault="001E2D0E" w:rsidP="00FC6CF1">
      <w:pPr>
        <w:pStyle w:val="ListParagraph"/>
        <w:tabs>
          <w:tab w:val="left" w:pos="540"/>
        </w:tabs>
        <w:spacing w:line="276" w:lineRule="auto"/>
        <w:ind w:left="0"/>
        <w:jc w:val="both"/>
        <w:rPr>
          <w:rFonts w:ascii="Segoe UI" w:hAnsi="Segoe UI" w:cs="Segoe UI"/>
          <w:lang w:val="en-IN"/>
        </w:rPr>
      </w:pPr>
    </w:p>
    <w:p w14:paraId="197F9FE3" w14:textId="2DD4EF54" w:rsidR="006937C6" w:rsidRPr="00C50FCC" w:rsidRDefault="00552BD2" w:rsidP="00051149">
      <w:pPr>
        <w:jc w:val="both"/>
        <w:rPr>
          <w:rFonts w:ascii="Segoe UI" w:hAnsi="Segoe UI" w:cs="Segoe UI"/>
          <w:b/>
          <w:bCs/>
        </w:rPr>
      </w:pPr>
      <w:bookmarkStart w:id="17" w:name="_Hlk203745589"/>
      <w:r w:rsidRPr="00C50FCC">
        <w:rPr>
          <w:rFonts w:ascii="Segoe UI" w:hAnsi="Segoe UI" w:cs="Segoe UI"/>
          <w:b/>
          <w:bCs/>
        </w:rPr>
        <w:t xml:space="preserve">REV. </w:t>
      </w:r>
      <w:r w:rsidR="00DE5BA8" w:rsidRPr="00C50FCC">
        <w:rPr>
          <w:rFonts w:ascii="Segoe UI" w:hAnsi="Segoe UI" w:cs="Segoe UI"/>
          <w:b/>
          <w:bCs/>
        </w:rPr>
        <w:t xml:space="preserve">No. </w:t>
      </w:r>
      <w:r w:rsidRPr="00C50FCC">
        <w:rPr>
          <w:rFonts w:ascii="Segoe UI" w:hAnsi="Segoe UI" w:cs="Segoe UI"/>
          <w:b/>
          <w:bCs/>
        </w:rPr>
        <w:t>0</w:t>
      </w:r>
      <w:r w:rsidR="00666882" w:rsidRPr="00C50FCC">
        <w:rPr>
          <w:rFonts w:ascii="Segoe UI" w:hAnsi="Segoe UI" w:cs="Segoe UI"/>
          <w:b/>
          <w:bCs/>
        </w:rPr>
        <w:t>2</w:t>
      </w:r>
    </w:p>
    <w:p w14:paraId="258A586B" w14:textId="2D73CDE4" w:rsidR="00552BD2" w:rsidRPr="00C50FCC" w:rsidRDefault="00552BD2" w:rsidP="00051149">
      <w:pPr>
        <w:jc w:val="both"/>
        <w:rPr>
          <w:rFonts w:ascii="Segoe UI" w:hAnsi="Segoe UI" w:cs="Segoe UI"/>
          <w:b/>
          <w:bCs/>
        </w:rPr>
      </w:pP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r w:rsidRPr="00C50FCC">
        <w:rPr>
          <w:rFonts w:ascii="Segoe UI" w:hAnsi="Segoe UI" w:cs="Segoe UI"/>
          <w:b/>
          <w:bCs/>
        </w:rPr>
        <w:tab/>
      </w:r>
    </w:p>
    <w:p w14:paraId="5D3C9ABA" w14:textId="3763F3BF" w:rsidR="00552BD2" w:rsidRPr="00C50FCC" w:rsidRDefault="00666882" w:rsidP="00051149">
      <w:pPr>
        <w:jc w:val="both"/>
        <w:rPr>
          <w:rFonts w:ascii="Segoe UI" w:hAnsi="Segoe UI" w:cs="Segoe UI"/>
          <w:b/>
          <w:bCs/>
        </w:rPr>
      </w:pPr>
      <w:r w:rsidRPr="00C50FCC">
        <w:rPr>
          <w:rFonts w:ascii="Segoe UI" w:hAnsi="Segoe UI" w:cs="Segoe UI"/>
          <w:b/>
          <w:bCs/>
        </w:rPr>
        <w:t>LAST REVIEW DATE</w:t>
      </w:r>
      <w:r w:rsidR="00552BD2" w:rsidRPr="00C50FCC">
        <w:rPr>
          <w:rFonts w:ascii="Segoe UI" w:hAnsi="Segoe UI" w:cs="Segoe UI"/>
          <w:b/>
          <w:bCs/>
        </w:rPr>
        <w:t xml:space="preserve">: </w:t>
      </w:r>
      <w:r w:rsidR="002D6668" w:rsidRPr="00C50FCC">
        <w:rPr>
          <w:rFonts w:ascii="Segoe UI" w:hAnsi="Segoe UI" w:cs="Segoe UI"/>
          <w:b/>
          <w:bCs/>
        </w:rPr>
        <w:t>01</w:t>
      </w:r>
      <w:r w:rsidR="00552BD2" w:rsidRPr="00C50FCC">
        <w:rPr>
          <w:rFonts w:ascii="Segoe UI" w:hAnsi="Segoe UI" w:cs="Segoe UI"/>
          <w:b/>
          <w:bCs/>
        </w:rPr>
        <w:t>.0</w:t>
      </w:r>
      <w:r w:rsidR="001517FF" w:rsidRPr="00C50FCC">
        <w:rPr>
          <w:rFonts w:ascii="Segoe UI" w:hAnsi="Segoe UI" w:cs="Segoe UI"/>
          <w:b/>
          <w:bCs/>
        </w:rPr>
        <w:t>1</w:t>
      </w:r>
      <w:r w:rsidR="00552BD2" w:rsidRPr="00C50FCC">
        <w:rPr>
          <w:rFonts w:ascii="Segoe UI" w:hAnsi="Segoe UI" w:cs="Segoe UI"/>
          <w:b/>
          <w:bCs/>
        </w:rPr>
        <w:t>.</w:t>
      </w:r>
      <w:r w:rsidR="00FB4B61" w:rsidRPr="00C50FCC">
        <w:rPr>
          <w:rFonts w:ascii="Segoe UI" w:hAnsi="Segoe UI" w:cs="Segoe UI"/>
          <w:b/>
          <w:bCs/>
        </w:rPr>
        <w:t>202</w:t>
      </w:r>
      <w:r w:rsidRPr="00C50FCC">
        <w:rPr>
          <w:rFonts w:ascii="Segoe UI" w:hAnsi="Segoe UI" w:cs="Segoe UI"/>
          <w:b/>
          <w:bCs/>
        </w:rPr>
        <w:t>5</w:t>
      </w:r>
      <w:r w:rsidR="00E753E1" w:rsidRPr="00C50FCC">
        <w:rPr>
          <w:rFonts w:ascii="Segoe UI" w:hAnsi="Segoe UI" w:cs="Segoe UI"/>
          <w:b/>
          <w:bCs/>
        </w:rPr>
        <w:tab/>
      </w:r>
      <w:r w:rsidR="006937C6" w:rsidRPr="00C50FCC">
        <w:rPr>
          <w:rFonts w:ascii="Segoe UI" w:hAnsi="Segoe UI" w:cs="Segoe UI"/>
          <w:b/>
          <w:bCs/>
        </w:rPr>
        <w:t xml:space="preserve">                         NEXT REVIEW DATE: 01.0</w:t>
      </w:r>
      <w:r w:rsidR="001517FF" w:rsidRPr="00C50FCC">
        <w:rPr>
          <w:rFonts w:ascii="Segoe UI" w:hAnsi="Segoe UI" w:cs="Segoe UI"/>
          <w:b/>
          <w:bCs/>
        </w:rPr>
        <w:t>1</w:t>
      </w:r>
      <w:r w:rsidR="006937C6" w:rsidRPr="00C50FCC">
        <w:rPr>
          <w:rFonts w:ascii="Segoe UI" w:hAnsi="Segoe UI" w:cs="Segoe UI"/>
          <w:b/>
          <w:bCs/>
        </w:rPr>
        <w:t>.202</w:t>
      </w:r>
      <w:r w:rsidRPr="00C50FCC">
        <w:rPr>
          <w:rFonts w:ascii="Segoe UI" w:hAnsi="Segoe UI" w:cs="Segoe UI"/>
          <w:b/>
          <w:bCs/>
        </w:rPr>
        <w:t>6</w:t>
      </w:r>
      <w:r w:rsidR="00E753E1" w:rsidRPr="00C50FCC">
        <w:rPr>
          <w:rFonts w:ascii="Segoe UI" w:hAnsi="Segoe UI" w:cs="Segoe UI"/>
          <w:b/>
          <w:bCs/>
        </w:rPr>
        <w:tab/>
      </w:r>
      <w:r w:rsidR="00E753E1" w:rsidRPr="00C50FCC">
        <w:rPr>
          <w:rFonts w:ascii="Segoe UI" w:hAnsi="Segoe UI" w:cs="Segoe UI"/>
          <w:b/>
          <w:bCs/>
        </w:rPr>
        <w:tab/>
      </w:r>
      <w:r w:rsidR="00E753E1" w:rsidRPr="00C50FCC">
        <w:rPr>
          <w:rFonts w:ascii="Segoe UI" w:hAnsi="Segoe UI" w:cs="Segoe UI"/>
          <w:b/>
          <w:bCs/>
        </w:rPr>
        <w:tab/>
      </w:r>
      <w:r w:rsidR="00E753E1" w:rsidRPr="00C50FCC">
        <w:rPr>
          <w:rFonts w:ascii="Segoe UI" w:hAnsi="Segoe UI" w:cs="Segoe UI"/>
          <w:b/>
          <w:bCs/>
        </w:rPr>
        <w:tab/>
      </w:r>
      <w:r w:rsidR="00E753E1" w:rsidRPr="00C50FCC">
        <w:rPr>
          <w:rFonts w:ascii="Segoe UI" w:hAnsi="Segoe UI" w:cs="Segoe UI"/>
          <w:b/>
          <w:bCs/>
        </w:rPr>
        <w:tab/>
      </w:r>
    </w:p>
    <w:p w14:paraId="2914BEAE" w14:textId="7331BFF6" w:rsidR="00D85010" w:rsidRPr="00C50FCC" w:rsidRDefault="006937C6" w:rsidP="00051149">
      <w:pPr>
        <w:jc w:val="both"/>
        <w:rPr>
          <w:rFonts w:ascii="Segoe UI" w:hAnsi="Segoe UI" w:cs="Segoe UI"/>
          <w:b/>
          <w:bCs/>
        </w:rPr>
      </w:pPr>
      <w:r w:rsidRPr="00C50FCC">
        <w:rPr>
          <w:rFonts w:ascii="Segoe UI" w:hAnsi="Segoe UI" w:cs="Segoe UI"/>
          <w:b/>
          <w:bCs/>
        </w:rPr>
        <w:t xml:space="preserve">APPROVED BY:                                                     </w:t>
      </w:r>
      <w:r w:rsidR="0014173E" w:rsidRPr="00C50FCC">
        <w:rPr>
          <w:rFonts w:ascii="Segoe UI" w:hAnsi="Segoe UI" w:cs="Segoe UI"/>
          <w:b/>
          <w:bCs/>
        </w:rPr>
        <w:t xml:space="preserve"> </w:t>
      </w:r>
      <w:bookmarkEnd w:id="17"/>
    </w:p>
    <w:p w14:paraId="0C1DC109" w14:textId="77777777" w:rsidR="00666882" w:rsidRPr="00C50FCC" w:rsidRDefault="00666882" w:rsidP="00051149">
      <w:pPr>
        <w:jc w:val="both"/>
        <w:rPr>
          <w:rFonts w:ascii="Segoe UI" w:hAnsi="Segoe UI" w:cs="Segoe UI"/>
          <w:b/>
          <w:bCs/>
        </w:rPr>
      </w:pPr>
    </w:p>
    <w:p w14:paraId="7A9812B3" w14:textId="57F9EBFF" w:rsidR="00941160" w:rsidRPr="00941160" w:rsidRDefault="0032297F" w:rsidP="00C50FCC">
      <w:pPr>
        <w:pStyle w:val="Heading1"/>
        <w:jc w:val="center"/>
        <w:rPr>
          <w:rFonts w:ascii="Segoe UI" w:eastAsia="Arimo Bold" w:hAnsi="Segoe UI" w:cs="Segoe UI"/>
          <w:sz w:val="28"/>
          <w:szCs w:val="36"/>
        </w:rPr>
      </w:pPr>
      <w:bookmarkStart w:id="18" w:name="_Toc195003213"/>
      <w:bookmarkStart w:id="19" w:name="_Toc203749620"/>
      <w:r w:rsidRPr="00941160">
        <w:rPr>
          <w:rFonts w:ascii="Segoe UI" w:eastAsia="Arimo Bold" w:hAnsi="Segoe UI" w:cs="Segoe UI"/>
          <w:sz w:val="28"/>
          <w:szCs w:val="36"/>
        </w:rPr>
        <w:lastRenderedPageBreak/>
        <w:t>EMPLOYEE ACKNOWLEDGMENT FORM</w:t>
      </w:r>
      <w:bookmarkEnd w:id="18"/>
      <w:bookmarkEnd w:id="19"/>
    </w:p>
    <w:p w14:paraId="05A024A8" w14:textId="77777777" w:rsidR="00C50FCC" w:rsidRPr="00C50FCC" w:rsidRDefault="00C50FCC" w:rsidP="00941160">
      <w:pPr>
        <w:spacing w:after="200" w:line="276" w:lineRule="auto"/>
        <w:jc w:val="both"/>
        <w:rPr>
          <w:rFonts w:ascii="Segoe UI" w:eastAsia="Calibri" w:hAnsi="Segoe UI" w:cs="Segoe UI"/>
          <w:bCs/>
        </w:rPr>
      </w:pPr>
    </w:p>
    <w:p w14:paraId="371248B3" w14:textId="29749621" w:rsidR="00941160" w:rsidRPr="00941160" w:rsidRDefault="00941160" w:rsidP="00941160">
      <w:pPr>
        <w:spacing w:after="200" w:line="276" w:lineRule="auto"/>
        <w:jc w:val="both"/>
        <w:rPr>
          <w:rFonts w:ascii="Segoe UI" w:eastAsia="Calibri" w:hAnsi="Segoe UI" w:cs="Segoe UI"/>
          <w:bCs/>
        </w:rPr>
      </w:pPr>
      <w:r w:rsidRPr="00941160">
        <w:rPr>
          <w:rFonts w:ascii="Segoe UI" w:eastAsia="Calibri" w:hAnsi="Segoe UI" w:cs="Segoe UI"/>
          <w:bCs/>
        </w:rPr>
        <w:t>I acknowledge that I hav</w:t>
      </w:r>
      <w:r w:rsidR="001E2D0E">
        <w:rPr>
          <w:rFonts w:ascii="Segoe UI" w:eastAsia="Calibri" w:hAnsi="Segoe UI" w:cs="Segoe UI"/>
          <w:bCs/>
        </w:rPr>
        <w:t>e</w:t>
      </w:r>
      <w:r w:rsidRPr="00941160">
        <w:rPr>
          <w:rFonts w:ascii="Segoe UI" w:eastAsia="Calibri" w:hAnsi="Segoe UI" w:cs="Segoe UI"/>
          <w:bCs/>
        </w:rPr>
        <w:t xml:space="preserve"> received, read, and understood the</w:t>
      </w:r>
      <w:r w:rsidRPr="00C50FCC">
        <w:rPr>
          <w:rFonts w:ascii="Segoe UI" w:eastAsia="Calibri" w:hAnsi="Segoe UI" w:cs="Segoe UI"/>
          <w:bCs/>
        </w:rPr>
        <w:t xml:space="preserve"> Business Ethics </w:t>
      </w:r>
      <w:r w:rsidRPr="00941160">
        <w:rPr>
          <w:rFonts w:ascii="Segoe UI" w:eastAsia="Calibri" w:hAnsi="Segoe UI" w:cs="Segoe UI"/>
          <w:bCs/>
        </w:rPr>
        <w:t>Policy of</w:t>
      </w:r>
      <w:r w:rsidRPr="00C50FCC">
        <w:rPr>
          <w:rFonts w:ascii="Segoe UI" w:eastAsia="Calibri" w:hAnsi="Segoe UI" w:cs="Segoe UI"/>
          <w:bCs/>
        </w:rPr>
        <w:t xml:space="preserve"> Agrawal Metal Works Pvt. Ltd</w:t>
      </w:r>
      <w:r w:rsidRPr="00941160">
        <w:rPr>
          <w:rFonts w:ascii="Segoe UI" w:eastAsia="Calibri" w:hAnsi="Segoe UI" w:cs="Segoe UI"/>
          <w:bCs/>
        </w:rPr>
        <w:t>. I agree to uphold the principles outlined in this policy, including preventing corruption, managing conflicts of interest, combating fraud, ensuring compliance with anti-money laundering regulations, and safeguarding information security.</w:t>
      </w:r>
    </w:p>
    <w:p w14:paraId="537BD59D" w14:textId="77777777" w:rsidR="00941160" w:rsidRPr="00941160" w:rsidRDefault="00941160" w:rsidP="00941160">
      <w:pPr>
        <w:spacing w:after="200" w:line="276" w:lineRule="auto"/>
        <w:jc w:val="both"/>
        <w:rPr>
          <w:rFonts w:ascii="Segoe UI" w:eastAsia="Calibri" w:hAnsi="Segoe UI" w:cs="Segoe UI"/>
          <w:bCs/>
        </w:rPr>
      </w:pPr>
      <w:r w:rsidRPr="00941160">
        <w:rPr>
          <w:rFonts w:ascii="Segoe UI" w:eastAsia="Calibri" w:hAnsi="Segoe UI" w:cs="Segoe UI"/>
          <w:bCs/>
        </w:rPr>
        <w:t>I understand that it is my responsibility to adhere to this policy in all professional activities and to report any ethical concerns or violations through the designated reporting channels. I acknowledge that non-compliance may result in disciplinary action in accordance with company regulations.</w:t>
      </w:r>
    </w:p>
    <w:p w14:paraId="50BED907" w14:textId="77777777" w:rsidR="00941160" w:rsidRPr="00941160" w:rsidRDefault="00941160" w:rsidP="00941160">
      <w:pPr>
        <w:spacing w:after="200" w:line="276" w:lineRule="auto"/>
        <w:jc w:val="both"/>
        <w:rPr>
          <w:rFonts w:ascii="Segoe UI" w:eastAsia="Calibri" w:hAnsi="Segoe UI" w:cs="Segoe UI"/>
          <w:bCs/>
        </w:rPr>
      </w:pPr>
      <w:r w:rsidRPr="00941160">
        <w:rPr>
          <w:rFonts w:ascii="Segoe UI" w:eastAsia="Calibri" w:hAnsi="Segoe UI" w:cs="Segoe UI"/>
          <w:bCs/>
        </w:rPr>
        <w:t>By signing this acknowledgment, I confirm my commitment to integrity, transparency, and ethical conduct in all aspects of my work.</w:t>
      </w:r>
    </w:p>
    <w:p w14:paraId="4498B816" w14:textId="77777777" w:rsidR="00941160" w:rsidRPr="00941160" w:rsidRDefault="00941160" w:rsidP="00941160">
      <w:pPr>
        <w:spacing w:after="200" w:line="276" w:lineRule="auto"/>
        <w:jc w:val="both"/>
        <w:rPr>
          <w:rFonts w:ascii="Segoe UI" w:eastAsia="Calibri" w:hAnsi="Segoe UI" w:cs="Segoe UI"/>
          <w:b/>
          <w:bCs/>
        </w:rPr>
      </w:pPr>
    </w:p>
    <w:tbl>
      <w:tblPr>
        <w:tblW w:w="0" w:type="auto"/>
        <w:tblLayout w:type="fixed"/>
        <w:tblLook w:val="04A0" w:firstRow="1" w:lastRow="0" w:firstColumn="1" w:lastColumn="0" w:noHBand="0" w:noVBand="1"/>
      </w:tblPr>
      <w:tblGrid>
        <w:gridCol w:w="2808"/>
        <w:gridCol w:w="5562"/>
      </w:tblGrid>
      <w:tr w:rsidR="00941160" w:rsidRPr="00941160" w14:paraId="7835AB97" w14:textId="77777777" w:rsidTr="00F22E6B">
        <w:tc>
          <w:tcPr>
            <w:tcW w:w="2808" w:type="dxa"/>
            <w:hideMark/>
          </w:tcPr>
          <w:p w14:paraId="31DAF5F7" w14:textId="77777777" w:rsidR="00941160" w:rsidRPr="00941160" w:rsidRDefault="00941160" w:rsidP="00941160">
            <w:pPr>
              <w:spacing w:before="100" w:beforeAutospacing="1" w:after="100" w:afterAutospacing="1" w:line="480" w:lineRule="auto"/>
              <w:ind w:left="706"/>
              <w:rPr>
                <w:rFonts w:ascii="Segoe UI" w:hAnsi="Segoe UI" w:cs="Segoe UI"/>
                <w:kern w:val="2"/>
                <w14:ligatures w14:val="none"/>
              </w:rPr>
            </w:pPr>
            <w:r w:rsidRPr="00941160">
              <w:rPr>
                <w:rFonts w:ascii="Segoe UI" w:hAnsi="Segoe UI" w:cs="Segoe UI"/>
                <w:b/>
                <w:bCs/>
                <w:kern w:val="2"/>
                <w14:ligatures w14:val="none"/>
              </w:rPr>
              <w:t>Employee Name</w:t>
            </w:r>
            <w:r w:rsidRPr="00941160">
              <w:rPr>
                <w:rFonts w:ascii="Segoe UI" w:hAnsi="Segoe UI" w:cs="Segoe UI"/>
                <w:kern w:val="2"/>
                <w14:ligatures w14:val="none"/>
              </w:rPr>
              <w:br/>
            </w:r>
            <w:r w:rsidRPr="00941160">
              <w:rPr>
                <w:rFonts w:ascii="Segoe UI" w:hAnsi="Segoe UI" w:cs="Segoe UI"/>
                <w:b/>
                <w:bCs/>
                <w:kern w:val="2"/>
                <w14:ligatures w14:val="none"/>
              </w:rPr>
              <w:t>Employee ID</w:t>
            </w:r>
            <w:r w:rsidRPr="00941160">
              <w:rPr>
                <w:rFonts w:ascii="Segoe UI" w:hAnsi="Segoe UI" w:cs="Segoe UI"/>
                <w:kern w:val="2"/>
                <w14:ligatures w14:val="none"/>
              </w:rPr>
              <w:br/>
            </w:r>
            <w:r w:rsidRPr="00941160">
              <w:rPr>
                <w:rFonts w:ascii="Segoe UI" w:hAnsi="Segoe UI" w:cs="Segoe UI"/>
                <w:b/>
                <w:bCs/>
                <w:kern w:val="2"/>
                <w14:ligatures w14:val="none"/>
              </w:rPr>
              <w:t>Date</w:t>
            </w:r>
            <w:r w:rsidRPr="00941160">
              <w:rPr>
                <w:rFonts w:ascii="Segoe UI" w:hAnsi="Segoe UI" w:cs="Segoe UI"/>
                <w:kern w:val="2"/>
                <w14:ligatures w14:val="none"/>
              </w:rPr>
              <w:br/>
            </w:r>
            <w:r w:rsidRPr="00941160">
              <w:rPr>
                <w:rFonts w:ascii="Segoe UI" w:hAnsi="Segoe UI" w:cs="Segoe UI"/>
                <w:b/>
                <w:bCs/>
                <w:kern w:val="2"/>
                <w14:ligatures w14:val="none"/>
              </w:rPr>
              <w:t>Signature</w:t>
            </w:r>
          </w:p>
        </w:tc>
        <w:tc>
          <w:tcPr>
            <w:tcW w:w="5562" w:type="dxa"/>
            <w:hideMark/>
          </w:tcPr>
          <w:p w14:paraId="381AD3A1" w14:textId="77777777" w:rsidR="00941160" w:rsidRPr="00941160" w:rsidRDefault="00941160" w:rsidP="00941160">
            <w:pPr>
              <w:spacing w:before="100" w:beforeAutospacing="1" w:after="100" w:afterAutospacing="1" w:line="480" w:lineRule="auto"/>
              <w:ind w:left="706"/>
              <w:rPr>
                <w:rFonts w:ascii="Segoe UI" w:hAnsi="Segoe UI" w:cs="Segoe UI"/>
                <w:kern w:val="2"/>
                <w14:ligatures w14:val="none"/>
              </w:rPr>
            </w:pPr>
            <w:r w:rsidRPr="00941160">
              <w:rPr>
                <w:rFonts w:ascii="Segoe UI" w:hAnsi="Segoe UI" w:cs="Segoe UI"/>
                <w:kern w:val="2"/>
                <w14:ligatures w14:val="none"/>
              </w:rPr>
              <w:t>:_______________________________</w:t>
            </w:r>
            <w:r w:rsidRPr="00941160">
              <w:rPr>
                <w:rFonts w:ascii="Segoe UI" w:hAnsi="Segoe UI" w:cs="Segoe UI"/>
                <w:kern w:val="2"/>
                <w14:ligatures w14:val="none"/>
              </w:rPr>
              <w:br/>
              <w:t>:_______________________________ :________________________________</w:t>
            </w:r>
            <w:r w:rsidRPr="00941160">
              <w:rPr>
                <w:rFonts w:ascii="Segoe UI" w:hAnsi="Segoe UI" w:cs="Segoe UI"/>
                <w:kern w:val="2"/>
                <w14:ligatures w14:val="none"/>
              </w:rPr>
              <w:br/>
              <w:t>: _______________________________</w:t>
            </w:r>
          </w:p>
        </w:tc>
      </w:tr>
    </w:tbl>
    <w:p w14:paraId="3E04B378" w14:textId="77777777" w:rsidR="00941160" w:rsidRPr="00941160" w:rsidRDefault="00941160" w:rsidP="00941160">
      <w:pPr>
        <w:spacing w:after="200" w:line="276" w:lineRule="auto"/>
        <w:jc w:val="both"/>
        <w:rPr>
          <w:rFonts w:ascii="Segoe UI" w:eastAsia="Calibri" w:hAnsi="Segoe UI" w:cs="Segoe UI"/>
          <w:b/>
          <w:bCs/>
        </w:rPr>
      </w:pPr>
    </w:p>
    <w:p w14:paraId="5565E6EC" w14:textId="77777777" w:rsidR="00941160" w:rsidRPr="00941160" w:rsidRDefault="00941160" w:rsidP="00941160">
      <w:pPr>
        <w:spacing w:after="200" w:line="276" w:lineRule="auto"/>
        <w:jc w:val="both"/>
        <w:rPr>
          <w:rFonts w:ascii="Segoe UI" w:eastAsia="Calibri" w:hAnsi="Segoe UI" w:cs="Segoe UI"/>
          <w:b/>
          <w:bCs/>
        </w:rPr>
      </w:pPr>
    </w:p>
    <w:p w14:paraId="63A54CC8" w14:textId="77777777" w:rsidR="00941160" w:rsidRPr="00C50FCC" w:rsidRDefault="00941160" w:rsidP="00051149">
      <w:pPr>
        <w:jc w:val="both"/>
        <w:rPr>
          <w:rFonts w:ascii="Segoe UI" w:hAnsi="Segoe UI" w:cs="Segoe UI"/>
          <w:b/>
          <w:bCs/>
        </w:rPr>
      </w:pPr>
    </w:p>
    <w:sectPr w:rsidR="00941160" w:rsidRPr="00C50FCC" w:rsidSect="00055CD2">
      <w:headerReference w:type="default" r:id="rId13"/>
      <w:footerReference w:type="default" r:id="rId14"/>
      <w:headerReference w:type="first" r:id="rId15"/>
      <w:footerReference w:type="first" r:id="rId16"/>
      <w:pgSz w:w="12240" w:h="15840"/>
      <w:pgMar w:top="1440" w:right="1440" w:bottom="1440" w:left="1440" w:header="1440" w:footer="737"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A297D" w14:textId="77777777" w:rsidR="00760C4C" w:rsidRDefault="00760C4C" w:rsidP="00171FBE">
      <w:r>
        <w:separator/>
      </w:r>
    </w:p>
    <w:p w14:paraId="29966FC3" w14:textId="77777777" w:rsidR="00760C4C" w:rsidRDefault="00760C4C"/>
  </w:endnote>
  <w:endnote w:type="continuationSeparator" w:id="0">
    <w:p w14:paraId="3C79E06E" w14:textId="77777777" w:rsidR="00760C4C" w:rsidRDefault="00760C4C" w:rsidP="00171FBE">
      <w:r>
        <w:continuationSeparator/>
      </w:r>
    </w:p>
    <w:p w14:paraId="2AA3C277" w14:textId="77777777" w:rsidR="00760C4C" w:rsidRDefault="00760C4C"/>
  </w:endnote>
  <w:endnote w:type="continuationNotice" w:id="1">
    <w:p w14:paraId="1F058B5B" w14:textId="77777777" w:rsidR="00760C4C" w:rsidRDefault="00760C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Bol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177335"/>
      <w:docPartObj>
        <w:docPartGallery w:val="Page Numbers (Bottom of Page)"/>
        <w:docPartUnique/>
      </w:docPartObj>
    </w:sdtPr>
    <w:sdtContent>
      <w:sdt>
        <w:sdtPr>
          <w:id w:val="-1769616900"/>
          <w:docPartObj>
            <w:docPartGallery w:val="Page Numbers (Top of Page)"/>
            <w:docPartUnique/>
          </w:docPartObj>
        </w:sdtPr>
        <w:sdtContent>
          <w:p w14:paraId="03291CB3" w14:textId="78A11F2A" w:rsidR="00055CD2" w:rsidRDefault="00000000" w:rsidP="00C63CD0">
            <w:pPr>
              <w:pStyle w:val="Footer"/>
              <w:pBdr>
                <w:top w:val="single" w:sz="4" w:space="0" w:color="auto"/>
              </w:pBdr>
            </w:pPr>
            <w:r>
              <w:rPr>
                <w:rFonts w:ascii="Nirmala UI Semilight" w:eastAsia="Calibri" w:hAnsi="Nirmala UI Semilight" w:cs="Nirmala UI Semilight"/>
                <w:noProof/>
                <w:sz w:val="20"/>
                <w:szCs w:val="20"/>
                <w:lang w:val="en-IN" w:bidi="gu-IN"/>
              </w:rPr>
              <w:pict w14:anchorId="54205D66">
                <v:rect id="_x0000_s1029" style="position:absolute;margin-left:-45pt;margin-top:11.4pt;width:556.8pt;height:23.75pt;z-index:-251659264;mso-position-horizontal-relative:text;mso-position-vertical-relative:text" fillcolor="#c00">
                  <v:fill color2="fill lighten(51)" angle="-90" focusposition="1" focussize="" method="linear sigma" type="gradient"/>
                </v:rect>
              </w:pict>
            </w:r>
          </w:p>
          <w:p w14:paraId="19F947B1" w14:textId="2CC2D0F8" w:rsidR="00D76101" w:rsidRPr="008A226C" w:rsidRDefault="00872467" w:rsidP="00C63CD0">
            <w:pPr>
              <w:pStyle w:val="Footer"/>
              <w:pBdr>
                <w:top w:val="single" w:sz="4" w:space="0" w:color="auto"/>
              </w:pBdr>
            </w:pPr>
            <w:r w:rsidRPr="00255F77">
              <w:rPr>
                <w:rFonts w:ascii="Nirmala UI Semilight" w:eastAsia="Calibri" w:hAnsi="Nirmala UI Semilight" w:cs="Nirmala UI Semilight"/>
                <w:sz w:val="20"/>
                <w:szCs w:val="20"/>
                <w:lang w:val="en-IN" w:bidi="gu-IN"/>
              </w:rPr>
              <w:t xml:space="preserve">Doc. No. </w:t>
            </w:r>
            <w:r w:rsidR="00A37BBA">
              <w:rPr>
                <w:rFonts w:ascii="Nirmala UI Semilight" w:eastAsia="Calibri" w:hAnsi="Nirmala UI Semilight" w:cs="Nirmala UI Semilight"/>
                <w:sz w:val="20"/>
                <w:szCs w:val="20"/>
                <w:lang w:val="en-IN" w:bidi="gu-IN"/>
              </w:rPr>
              <w:t>AMW</w:t>
            </w:r>
            <w:r w:rsidR="00E36009">
              <w:rPr>
                <w:rFonts w:ascii="Nirmala UI Semilight" w:eastAsia="Calibri" w:hAnsi="Nirmala UI Semilight" w:cs="Nirmala UI Semilight"/>
                <w:sz w:val="20"/>
                <w:szCs w:val="20"/>
                <w:lang w:val="en-IN" w:bidi="gu-IN"/>
              </w:rPr>
              <w:t>L</w:t>
            </w:r>
            <w:r>
              <w:rPr>
                <w:rFonts w:ascii="Nirmala UI Semilight" w:eastAsia="Calibri" w:hAnsi="Nirmala UI Semilight" w:cs="Nirmala UI Semilight"/>
                <w:sz w:val="20"/>
                <w:szCs w:val="20"/>
                <w:lang w:val="en-IN" w:bidi="gu-IN"/>
              </w:rPr>
              <w:t xml:space="preserve"> –</w:t>
            </w:r>
            <w:r w:rsidR="006A07AA">
              <w:rPr>
                <w:rFonts w:ascii="Nirmala UI Semilight" w:eastAsia="Calibri" w:hAnsi="Nirmala UI Semilight" w:cs="Nirmala UI Semilight"/>
                <w:sz w:val="20"/>
                <w:szCs w:val="20"/>
                <w:lang w:val="en-IN" w:bidi="gu-IN"/>
              </w:rPr>
              <w:t>E</w:t>
            </w:r>
            <w:r>
              <w:rPr>
                <w:rFonts w:ascii="Nirmala UI Semilight" w:eastAsia="Calibri" w:hAnsi="Nirmala UI Semilight" w:cs="Nirmala UI Semilight"/>
                <w:sz w:val="20"/>
                <w:szCs w:val="20"/>
                <w:lang w:val="en-IN" w:bidi="gu-IN"/>
              </w:rPr>
              <w:t>POL – 0</w:t>
            </w:r>
            <w:r w:rsidR="00777D0C">
              <w:rPr>
                <w:rFonts w:ascii="Nirmala UI Semilight" w:eastAsia="Calibri" w:hAnsi="Nirmala UI Semilight" w:cs="Nirmala UI Semilight"/>
                <w:sz w:val="20"/>
                <w:szCs w:val="20"/>
                <w:lang w:val="en-IN" w:bidi="gu-IN"/>
              </w:rPr>
              <w:t>3</w:t>
            </w:r>
            <w:r w:rsidR="00FE7F9C">
              <w:rPr>
                <w:rFonts w:ascii="Nirmala UI Semilight" w:eastAsia="Calibri" w:hAnsi="Nirmala UI Semilight" w:cs="Nirmala UI Semilight"/>
                <w:sz w:val="20"/>
                <w:szCs w:val="20"/>
                <w:lang w:val="en-IN" w:bidi="gu-IN"/>
              </w:rPr>
              <w:t xml:space="preserve"> </w:t>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61114" w14:textId="77777777" w:rsidR="00760C4C" w:rsidRDefault="00760C4C" w:rsidP="00171FBE">
      <w:r>
        <w:separator/>
      </w:r>
    </w:p>
    <w:p w14:paraId="2B3A2427" w14:textId="77777777" w:rsidR="00760C4C" w:rsidRDefault="00760C4C"/>
  </w:footnote>
  <w:footnote w:type="continuationSeparator" w:id="0">
    <w:p w14:paraId="6E56253A" w14:textId="77777777" w:rsidR="00760C4C" w:rsidRDefault="00760C4C" w:rsidP="00171FBE">
      <w:r>
        <w:continuationSeparator/>
      </w:r>
    </w:p>
    <w:p w14:paraId="79DF1395" w14:textId="77777777" w:rsidR="00760C4C" w:rsidRDefault="00760C4C"/>
  </w:footnote>
  <w:footnote w:type="continuationNotice" w:id="1">
    <w:p w14:paraId="44A7F136" w14:textId="77777777" w:rsidR="00760C4C" w:rsidRDefault="00760C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955A" w14:textId="018D7214" w:rsidR="001866C2" w:rsidRDefault="00000000" w:rsidP="001866C2">
    <w:pPr>
      <w:pStyle w:val="Header"/>
      <w:tabs>
        <w:tab w:val="clear" w:pos="4680"/>
        <w:tab w:val="clear" w:pos="9360"/>
        <w:tab w:val="left" w:pos="3873"/>
      </w:tabs>
    </w:pPr>
    <w:r>
      <w:rPr>
        <w:noProof/>
      </w:rPr>
      <w:pict w14:anchorId="7CF6C81D">
        <v:shapetype id="_x0000_t202" coordsize="21600,21600" o:spt="202" path="m,l,21600r21600,l21600,xe">
          <v:stroke joinstyle="miter"/>
          <v:path gradientshapeok="t" o:connecttype="rect"/>
        </v:shapetype>
        <v:shape id="Text Box 2" o:spid="_x0000_s1040" type="#_x0000_t202" style="position:absolute;margin-left:126pt;margin-top:-31.2pt;width:380.2pt;height:35.15pt;z-index:251659264;visibility:visible;mso-wrap-distance-left:9pt;mso-wrap-distance-top:3.6pt;mso-wrap-distance-right:9pt;mso-wrap-distance-bottom:3.6pt;mso-position-horizontal-relative:text;mso-position-vertical-relative:text;mso-width-relative:margin;mso-height-relative:margin;v-text-anchor:top" stroked="f">
          <v:textbox style="mso-next-textbox:#Text Box 2">
            <w:txbxContent>
              <w:p w14:paraId="1DA8E32F" w14:textId="7789A6C5" w:rsidR="00E0237C" w:rsidRPr="00D231EF" w:rsidRDefault="00F370D4" w:rsidP="0043352F">
                <w:pPr>
                  <w:jc w:val="center"/>
                  <w:rPr>
                    <w:rFonts w:ascii="Bookman Old Style" w:hAnsi="Bookman Old Style" w:cs="Arial"/>
                    <w:b/>
                    <w:bCs/>
                    <w:noProof/>
                    <w:color w:val="CC0000"/>
                    <w:sz w:val="36"/>
                    <w:szCs w:val="36"/>
                  </w:rPr>
                </w:pPr>
                <w:r w:rsidRPr="00D231EF">
                  <w:rPr>
                    <w:rFonts w:ascii="Bookman Old Style" w:hAnsi="Bookman Old Style" w:cs="Arial"/>
                    <w:b/>
                    <w:bCs/>
                    <w:noProof/>
                    <w:color w:val="CC0000"/>
                    <w:sz w:val="36"/>
                    <w:szCs w:val="36"/>
                  </w:rPr>
                  <w:t xml:space="preserve">AGRAWAL </w:t>
                </w:r>
                <w:r w:rsidR="0071553B" w:rsidRPr="00D231EF">
                  <w:rPr>
                    <w:rFonts w:ascii="Bookman Old Style" w:hAnsi="Bookman Old Style" w:cs="Arial"/>
                    <w:b/>
                    <w:bCs/>
                    <w:noProof/>
                    <w:color w:val="CC0000"/>
                    <w:sz w:val="36"/>
                    <w:szCs w:val="36"/>
                  </w:rPr>
                  <w:t>METAL WORK</w:t>
                </w:r>
                <w:r w:rsidR="00B95729">
                  <w:rPr>
                    <w:rFonts w:ascii="Bookman Old Style" w:hAnsi="Bookman Old Style" w:cs="Arial"/>
                    <w:b/>
                    <w:bCs/>
                    <w:noProof/>
                    <w:color w:val="CC0000"/>
                    <w:sz w:val="36"/>
                    <w:szCs w:val="36"/>
                  </w:rPr>
                  <w:t>S</w:t>
                </w:r>
                <w:r w:rsidR="0071553B" w:rsidRPr="00D231EF">
                  <w:rPr>
                    <w:rFonts w:ascii="Bookman Old Style" w:hAnsi="Bookman Old Style" w:cs="Arial"/>
                    <w:b/>
                    <w:bCs/>
                    <w:noProof/>
                    <w:color w:val="CC0000"/>
                    <w:sz w:val="36"/>
                    <w:szCs w:val="36"/>
                  </w:rPr>
                  <w:t xml:space="preserve"> </w:t>
                </w:r>
                <w:r w:rsidR="00E0237C" w:rsidRPr="00D231EF">
                  <w:rPr>
                    <w:rFonts w:ascii="Bookman Old Style" w:hAnsi="Bookman Old Style" w:cs="Arial"/>
                    <w:b/>
                    <w:bCs/>
                    <w:noProof/>
                    <w:color w:val="CC0000"/>
                    <w:sz w:val="36"/>
                    <w:szCs w:val="36"/>
                  </w:rPr>
                  <w:t>Pvt. Ltd.</w:t>
                </w:r>
              </w:p>
            </w:txbxContent>
          </v:textbox>
          <w10:wrap type="square"/>
        </v:shape>
      </w:pict>
    </w:r>
    <w:r w:rsidR="000605EC">
      <w:rPr>
        <w:noProof/>
      </w:rPr>
      <w:drawing>
        <wp:anchor distT="0" distB="0" distL="114300" distR="114300" simplePos="0" relativeHeight="251662848" behindDoc="0" locked="0" layoutInCell="1" allowOverlap="1" wp14:anchorId="66DE902C" wp14:editId="4D8FE875">
          <wp:simplePos x="0" y="0"/>
          <wp:positionH relativeFrom="column">
            <wp:posOffset>-263525</wp:posOffset>
          </wp:positionH>
          <wp:positionV relativeFrom="paragraph">
            <wp:posOffset>-469207</wp:posOffset>
          </wp:positionV>
          <wp:extent cx="1774190" cy="657860"/>
          <wp:effectExtent l="0" t="0" r="0" b="0"/>
          <wp:wrapTight wrapText="bothSides">
            <wp:wrapPolygon edited="0">
              <wp:start x="6030" y="0"/>
              <wp:lineTo x="3015" y="10008"/>
              <wp:lineTo x="0" y="11259"/>
              <wp:lineTo x="0" y="19390"/>
              <wp:lineTo x="9509" y="21266"/>
              <wp:lineTo x="12988" y="21266"/>
              <wp:lineTo x="14611" y="21266"/>
              <wp:lineTo x="19482" y="21266"/>
              <wp:lineTo x="21105" y="20641"/>
              <wp:lineTo x="21337" y="16263"/>
              <wp:lineTo x="21337" y="13761"/>
              <wp:lineTo x="19250" y="10008"/>
              <wp:lineTo x="20873" y="1251"/>
              <wp:lineTo x="20873" y="0"/>
              <wp:lineTo x="6030" y="0"/>
            </wp:wrapPolygon>
          </wp:wrapTight>
          <wp:docPr id="83312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516" name="Picture 35003516"/>
                  <pic:cNvPicPr/>
                </pic:nvPicPr>
                <pic:blipFill>
                  <a:blip r:embed="rId1">
                    <a:extLst>
                      <a:ext uri="{28A0092B-C50C-407E-A947-70E740481C1C}">
                        <a14:useLocalDpi xmlns:a14="http://schemas.microsoft.com/office/drawing/2010/main" val="0"/>
                      </a:ext>
                    </a:extLst>
                  </a:blip>
                  <a:stretch>
                    <a:fillRect/>
                  </a:stretch>
                </pic:blipFill>
                <pic:spPr>
                  <a:xfrm>
                    <a:off x="0" y="0"/>
                    <a:ext cx="1774190" cy="657860"/>
                  </a:xfrm>
                  <a:prstGeom prst="rect">
                    <a:avLst/>
                  </a:prstGeom>
                </pic:spPr>
              </pic:pic>
            </a:graphicData>
          </a:graphic>
          <wp14:sizeRelH relativeFrom="margin">
            <wp14:pctWidth>0</wp14:pctWidth>
          </wp14:sizeRelH>
          <wp14:sizeRelV relativeFrom="margin">
            <wp14:pctHeight>0</wp14:pctHeight>
          </wp14:sizeRelV>
        </wp:anchor>
      </w:drawing>
    </w:r>
  </w:p>
  <w:p w14:paraId="2B38D7DF" w14:textId="71AAA771" w:rsidR="00925428" w:rsidRDefault="00000000" w:rsidP="001866C2">
    <w:pPr>
      <w:pStyle w:val="Header"/>
      <w:tabs>
        <w:tab w:val="clear" w:pos="4680"/>
        <w:tab w:val="clear" w:pos="9360"/>
        <w:tab w:val="left" w:pos="3873"/>
      </w:tabs>
    </w:pPr>
    <w:r>
      <w:rPr>
        <w:noProof/>
      </w:rPr>
      <w:pict w14:anchorId="235061BF">
        <v:shapetype id="_x0000_t32" coordsize="21600,21600" o:spt="32" o:oned="t" path="m,l21600,21600e" filled="f">
          <v:path arrowok="t" fillok="f" o:connecttype="none"/>
          <o:lock v:ext="edit" shapetype="t"/>
        </v:shapetype>
        <v:shape id="_x0000_s1037" type="#_x0000_t32" style="position:absolute;margin-left:-45pt;margin-top:14.15pt;width:556.8pt;height:0;z-index:251658240;mso-position-horizontal-relative:text;mso-position-vertical-relative:text" o:connectortype="straight" strokecolor="#c00" strokeweight="3pt"/>
      </w:pict>
    </w:r>
  </w:p>
  <w:p w14:paraId="72F8DD00" w14:textId="2830C2B7" w:rsidR="00010668" w:rsidRDefault="00010668" w:rsidP="001866C2">
    <w:pPr>
      <w:pStyle w:val="Header"/>
      <w:tabs>
        <w:tab w:val="clear" w:pos="4680"/>
        <w:tab w:val="clear" w:pos="9360"/>
        <w:tab w:val="left" w:pos="387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265404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769"/>
    <w:multiLevelType w:val="hybridMultilevel"/>
    <w:tmpl w:val="282208C6"/>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3447D33"/>
    <w:multiLevelType w:val="multilevel"/>
    <w:tmpl w:val="E4C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E5147"/>
    <w:multiLevelType w:val="multilevel"/>
    <w:tmpl w:val="D0D6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2860B3"/>
    <w:multiLevelType w:val="multilevel"/>
    <w:tmpl w:val="E29A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D3F5E"/>
    <w:multiLevelType w:val="hybridMultilevel"/>
    <w:tmpl w:val="89BEE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4D51ED"/>
    <w:multiLevelType w:val="multilevel"/>
    <w:tmpl w:val="813A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24DF5"/>
    <w:multiLevelType w:val="multilevel"/>
    <w:tmpl w:val="0FE8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B94797"/>
    <w:multiLevelType w:val="hybridMultilevel"/>
    <w:tmpl w:val="56EAA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9F7477"/>
    <w:multiLevelType w:val="multilevel"/>
    <w:tmpl w:val="9096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96F6D"/>
    <w:multiLevelType w:val="multilevel"/>
    <w:tmpl w:val="CE0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CF3F0F"/>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5A38E8"/>
    <w:multiLevelType w:val="hybridMultilevel"/>
    <w:tmpl w:val="303858A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5CB96ED8"/>
    <w:multiLevelType w:val="multilevel"/>
    <w:tmpl w:val="432A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B5221"/>
    <w:multiLevelType w:val="multilevel"/>
    <w:tmpl w:val="1BAE60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4C3A20"/>
    <w:multiLevelType w:val="multilevel"/>
    <w:tmpl w:val="446A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1E05DC9"/>
    <w:multiLevelType w:val="multilevel"/>
    <w:tmpl w:val="6244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05707"/>
    <w:multiLevelType w:val="multilevel"/>
    <w:tmpl w:val="EFF6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87503D4"/>
    <w:multiLevelType w:val="multilevel"/>
    <w:tmpl w:val="22A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01680A"/>
    <w:multiLevelType w:val="multilevel"/>
    <w:tmpl w:val="4848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D80DA6"/>
    <w:multiLevelType w:val="multilevel"/>
    <w:tmpl w:val="8BC4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7800">
    <w:abstractNumId w:val="35"/>
  </w:num>
  <w:num w:numId="2" w16cid:durableId="487020640">
    <w:abstractNumId w:val="34"/>
  </w:num>
  <w:num w:numId="3" w16cid:durableId="43992635">
    <w:abstractNumId w:val="2"/>
  </w:num>
  <w:num w:numId="4" w16cid:durableId="1321696394">
    <w:abstractNumId w:val="38"/>
  </w:num>
  <w:num w:numId="5" w16cid:durableId="239756805">
    <w:abstractNumId w:val="3"/>
  </w:num>
  <w:num w:numId="6" w16cid:durableId="1563952492">
    <w:abstractNumId w:val="12"/>
  </w:num>
  <w:num w:numId="7" w16cid:durableId="451633873">
    <w:abstractNumId w:val="32"/>
  </w:num>
  <w:num w:numId="8" w16cid:durableId="1470517232">
    <w:abstractNumId w:val="13"/>
  </w:num>
  <w:num w:numId="9" w16cid:durableId="126897834">
    <w:abstractNumId w:val="19"/>
  </w:num>
  <w:num w:numId="10" w16cid:durableId="283656542">
    <w:abstractNumId w:val="8"/>
  </w:num>
  <w:num w:numId="11" w16cid:durableId="482746041">
    <w:abstractNumId w:val="26"/>
  </w:num>
  <w:num w:numId="12" w16cid:durableId="1774665867">
    <w:abstractNumId w:val="41"/>
  </w:num>
  <w:num w:numId="13" w16cid:durableId="915090108">
    <w:abstractNumId w:val="18"/>
  </w:num>
  <w:num w:numId="14" w16cid:durableId="1061100720">
    <w:abstractNumId w:val="28"/>
  </w:num>
  <w:num w:numId="15" w16cid:durableId="1169518639">
    <w:abstractNumId w:val="10"/>
  </w:num>
  <w:num w:numId="16" w16cid:durableId="1025330167">
    <w:abstractNumId w:val="24"/>
  </w:num>
  <w:num w:numId="17" w16cid:durableId="1892229830">
    <w:abstractNumId w:val="5"/>
  </w:num>
  <w:num w:numId="18" w16cid:durableId="496193133">
    <w:abstractNumId w:val="43"/>
  </w:num>
  <w:num w:numId="19" w16cid:durableId="952977417">
    <w:abstractNumId w:val="4"/>
  </w:num>
  <w:num w:numId="20" w16cid:durableId="1705861413">
    <w:abstractNumId w:val="7"/>
  </w:num>
  <w:num w:numId="21" w16cid:durableId="1477213056">
    <w:abstractNumId w:val="23"/>
  </w:num>
  <w:num w:numId="22" w16cid:durableId="1780103810">
    <w:abstractNumId w:val="40"/>
  </w:num>
  <w:num w:numId="23" w16cid:durableId="179854790">
    <w:abstractNumId w:val="15"/>
  </w:num>
  <w:num w:numId="24" w16cid:durableId="1914967773">
    <w:abstractNumId w:val="20"/>
  </w:num>
  <w:num w:numId="25" w16cid:durableId="1388449935">
    <w:abstractNumId w:val="17"/>
  </w:num>
  <w:num w:numId="26" w16cid:durableId="26951394">
    <w:abstractNumId w:val="16"/>
  </w:num>
  <w:num w:numId="27" w16cid:durableId="15162898">
    <w:abstractNumId w:val="11"/>
  </w:num>
  <w:num w:numId="28" w16cid:durableId="1501387503">
    <w:abstractNumId w:val="27"/>
  </w:num>
  <w:num w:numId="29" w16cid:durableId="690762749">
    <w:abstractNumId w:val="1"/>
  </w:num>
  <w:num w:numId="30" w16cid:durableId="1692368139">
    <w:abstractNumId w:val="14"/>
  </w:num>
  <w:num w:numId="31" w16cid:durableId="1350571413">
    <w:abstractNumId w:val="30"/>
  </w:num>
  <w:num w:numId="32" w16cid:durableId="296178709">
    <w:abstractNumId w:val="9"/>
  </w:num>
  <w:num w:numId="33" w16cid:durableId="181207812">
    <w:abstractNumId w:val="44"/>
  </w:num>
  <w:num w:numId="34" w16cid:durableId="855655243">
    <w:abstractNumId w:val="25"/>
  </w:num>
  <w:num w:numId="35" w16cid:durableId="225645772">
    <w:abstractNumId w:val="31"/>
  </w:num>
  <w:num w:numId="36" w16cid:durableId="2099053959">
    <w:abstractNumId w:val="42"/>
  </w:num>
  <w:num w:numId="37" w16cid:durableId="676494921">
    <w:abstractNumId w:val="29"/>
  </w:num>
  <w:num w:numId="38" w16cid:durableId="1264528779">
    <w:abstractNumId w:val="6"/>
  </w:num>
  <w:num w:numId="39" w16cid:durableId="310133370">
    <w:abstractNumId w:val="22"/>
  </w:num>
  <w:num w:numId="40" w16cid:durableId="1293056868">
    <w:abstractNumId w:val="39"/>
  </w:num>
  <w:num w:numId="41" w16cid:durableId="221722714">
    <w:abstractNumId w:val="37"/>
  </w:num>
  <w:num w:numId="42" w16cid:durableId="1513884288">
    <w:abstractNumId w:val="0"/>
  </w:num>
  <w:num w:numId="43" w16cid:durableId="101075957">
    <w:abstractNumId w:val="21"/>
  </w:num>
  <w:num w:numId="44" w16cid:durableId="1242982066">
    <w:abstractNumId w:val="36"/>
  </w:num>
  <w:num w:numId="45" w16cid:durableId="1596326463">
    <w:abstractNumId w:val="3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c00,#344f21,#27511f"/>
    </o:shapedefaults>
    <o:shapelayout v:ext="edit">
      <o:idmap v:ext="edit" data="1"/>
      <o:rules v:ext="edit">
        <o:r id="V:Rule1" type="connector" idref="#_x0000_s1037"/>
      </o:rules>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F62"/>
    <w:rsid w:val="0000706F"/>
    <w:rsid w:val="000100F6"/>
    <w:rsid w:val="00010668"/>
    <w:rsid w:val="00011D99"/>
    <w:rsid w:val="00013868"/>
    <w:rsid w:val="0001770B"/>
    <w:rsid w:val="00017D6F"/>
    <w:rsid w:val="0002223B"/>
    <w:rsid w:val="0002248D"/>
    <w:rsid w:val="00023374"/>
    <w:rsid w:val="000235C5"/>
    <w:rsid w:val="00023EFC"/>
    <w:rsid w:val="00024912"/>
    <w:rsid w:val="0002491C"/>
    <w:rsid w:val="00024C7D"/>
    <w:rsid w:val="0002514B"/>
    <w:rsid w:val="000251E6"/>
    <w:rsid w:val="0002789D"/>
    <w:rsid w:val="00027B92"/>
    <w:rsid w:val="00027F0F"/>
    <w:rsid w:val="000305A5"/>
    <w:rsid w:val="000306D7"/>
    <w:rsid w:val="00031B6D"/>
    <w:rsid w:val="000320C3"/>
    <w:rsid w:val="0003340D"/>
    <w:rsid w:val="00033A17"/>
    <w:rsid w:val="000341D3"/>
    <w:rsid w:val="000344D1"/>
    <w:rsid w:val="000348D8"/>
    <w:rsid w:val="00034C50"/>
    <w:rsid w:val="00035B76"/>
    <w:rsid w:val="00035E39"/>
    <w:rsid w:val="00037304"/>
    <w:rsid w:val="000411AB"/>
    <w:rsid w:val="00041713"/>
    <w:rsid w:val="00043DD5"/>
    <w:rsid w:val="000442A8"/>
    <w:rsid w:val="0004453F"/>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5BB2"/>
    <w:rsid w:val="00055CD2"/>
    <w:rsid w:val="000567BC"/>
    <w:rsid w:val="00056CC3"/>
    <w:rsid w:val="00057185"/>
    <w:rsid w:val="000605EC"/>
    <w:rsid w:val="00061C54"/>
    <w:rsid w:val="00061E24"/>
    <w:rsid w:val="00062420"/>
    <w:rsid w:val="00063A27"/>
    <w:rsid w:val="00063A41"/>
    <w:rsid w:val="00064165"/>
    <w:rsid w:val="00066C09"/>
    <w:rsid w:val="0007025D"/>
    <w:rsid w:val="00070714"/>
    <w:rsid w:val="0007288A"/>
    <w:rsid w:val="00072EDB"/>
    <w:rsid w:val="00072F8E"/>
    <w:rsid w:val="00076223"/>
    <w:rsid w:val="00077E41"/>
    <w:rsid w:val="00080F65"/>
    <w:rsid w:val="000820E9"/>
    <w:rsid w:val="00083417"/>
    <w:rsid w:val="00083EB9"/>
    <w:rsid w:val="0008490E"/>
    <w:rsid w:val="00084D1C"/>
    <w:rsid w:val="00085521"/>
    <w:rsid w:val="00085CA2"/>
    <w:rsid w:val="00091AE8"/>
    <w:rsid w:val="00092ADB"/>
    <w:rsid w:val="00092F97"/>
    <w:rsid w:val="00094D95"/>
    <w:rsid w:val="00095020"/>
    <w:rsid w:val="000953B0"/>
    <w:rsid w:val="00095AE9"/>
    <w:rsid w:val="00095E2B"/>
    <w:rsid w:val="00096C7B"/>
    <w:rsid w:val="00096D75"/>
    <w:rsid w:val="000A067F"/>
    <w:rsid w:val="000A1CEC"/>
    <w:rsid w:val="000A204C"/>
    <w:rsid w:val="000A353D"/>
    <w:rsid w:val="000A3854"/>
    <w:rsid w:val="000A468E"/>
    <w:rsid w:val="000A52E8"/>
    <w:rsid w:val="000A53A5"/>
    <w:rsid w:val="000B0364"/>
    <w:rsid w:val="000B1550"/>
    <w:rsid w:val="000B1D4C"/>
    <w:rsid w:val="000B2B9C"/>
    <w:rsid w:val="000B3C99"/>
    <w:rsid w:val="000B3F99"/>
    <w:rsid w:val="000B4A29"/>
    <w:rsid w:val="000B673A"/>
    <w:rsid w:val="000B70B1"/>
    <w:rsid w:val="000B7FB0"/>
    <w:rsid w:val="000C080D"/>
    <w:rsid w:val="000C473C"/>
    <w:rsid w:val="000C47D3"/>
    <w:rsid w:val="000C5221"/>
    <w:rsid w:val="000C5244"/>
    <w:rsid w:val="000C6CB2"/>
    <w:rsid w:val="000C7380"/>
    <w:rsid w:val="000D2282"/>
    <w:rsid w:val="000D2742"/>
    <w:rsid w:val="000D4168"/>
    <w:rsid w:val="000D4A47"/>
    <w:rsid w:val="000D54A0"/>
    <w:rsid w:val="000D58E9"/>
    <w:rsid w:val="000D6F72"/>
    <w:rsid w:val="000E0778"/>
    <w:rsid w:val="000E18CE"/>
    <w:rsid w:val="000E1FF0"/>
    <w:rsid w:val="000E23A5"/>
    <w:rsid w:val="000E2DF2"/>
    <w:rsid w:val="000E3564"/>
    <w:rsid w:val="000E40A2"/>
    <w:rsid w:val="000E541A"/>
    <w:rsid w:val="000E56A0"/>
    <w:rsid w:val="000E578A"/>
    <w:rsid w:val="000E5991"/>
    <w:rsid w:val="000E5D12"/>
    <w:rsid w:val="000E6F3C"/>
    <w:rsid w:val="000E79F8"/>
    <w:rsid w:val="000E7A8C"/>
    <w:rsid w:val="000F1FA8"/>
    <w:rsid w:val="000F3857"/>
    <w:rsid w:val="000F46F4"/>
    <w:rsid w:val="000F6ECC"/>
    <w:rsid w:val="000F7064"/>
    <w:rsid w:val="000F75A2"/>
    <w:rsid w:val="000F7FE5"/>
    <w:rsid w:val="001007CB"/>
    <w:rsid w:val="001013C9"/>
    <w:rsid w:val="00101607"/>
    <w:rsid w:val="00103C32"/>
    <w:rsid w:val="00104A31"/>
    <w:rsid w:val="00104E48"/>
    <w:rsid w:val="00107807"/>
    <w:rsid w:val="00107B0B"/>
    <w:rsid w:val="001113DD"/>
    <w:rsid w:val="001121FC"/>
    <w:rsid w:val="00114038"/>
    <w:rsid w:val="00114FC5"/>
    <w:rsid w:val="0011542D"/>
    <w:rsid w:val="0011544F"/>
    <w:rsid w:val="001155FA"/>
    <w:rsid w:val="0011564C"/>
    <w:rsid w:val="00117180"/>
    <w:rsid w:val="00117255"/>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E08"/>
    <w:rsid w:val="00132F95"/>
    <w:rsid w:val="0013397B"/>
    <w:rsid w:val="00134B60"/>
    <w:rsid w:val="0013578C"/>
    <w:rsid w:val="001358E7"/>
    <w:rsid w:val="00135AE6"/>
    <w:rsid w:val="00140412"/>
    <w:rsid w:val="001405BC"/>
    <w:rsid w:val="00141010"/>
    <w:rsid w:val="00141167"/>
    <w:rsid w:val="0014173E"/>
    <w:rsid w:val="001430B1"/>
    <w:rsid w:val="0014376D"/>
    <w:rsid w:val="00143F25"/>
    <w:rsid w:val="00144206"/>
    <w:rsid w:val="00144ABE"/>
    <w:rsid w:val="00145BB3"/>
    <w:rsid w:val="00146887"/>
    <w:rsid w:val="0014744C"/>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957"/>
    <w:rsid w:val="00170CA7"/>
    <w:rsid w:val="00171FBE"/>
    <w:rsid w:val="00172AED"/>
    <w:rsid w:val="001732BE"/>
    <w:rsid w:val="00173A81"/>
    <w:rsid w:val="00174608"/>
    <w:rsid w:val="00174630"/>
    <w:rsid w:val="00175AAB"/>
    <w:rsid w:val="00176B57"/>
    <w:rsid w:val="00180213"/>
    <w:rsid w:val="00180923"/>
    <w:rsid w:val="001819FB"/>
    <w:rsid w:val="00182210"/>
    <w:rsid w:val="00183338"/>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E26"/>
    <w:rsid w:val="001A4676"/>
    <w:rsid w:val="001A4D62"/>
    <w:rsid w:val="001A6993"/>
    <w:rsid w:val="001A6F89"/>
    <w:rsid w:val="001A7D88"/>
    <w:rsid w:val="001B035D"/>
    <w:rsid w:val="001B0516"/>
    <w:rsid w:val="001B1AC0"/>
    <w:rsid w:val="001B1DF4"/>
    <w:rsid w:val="001B27A0"/>
    <w:rsid w:val="001B41A5"/>
    <w:rsid w:val="001C260D"/>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1DC6"/>
    <w:rsid w:val="001E20F9"/>
    <w:rsid w:val="001E2D0E"/>
    <w:rsid w:val="001E31E3"/>
    <w:rsid w:val="001E47FD"/>
    <w:rsid w:val="001E777F"/>
    <w:rsid w:val="001F1200"/>
    <w:rsid w:val="001F281D"/>
    <w:rsid w:val="001F359E"/>
    <w:rsid w:val="001F3757"/>
    <w:rsid w:val="001F4099"/>
    <w:rsid w:val="001F574C"/>
    <w:rsid w:val="001F60E1"/>
    <w:rsid w:val="00200383"/>
    <w:rsid w:val="0020058B"/>
    <w:rsid w:val="00201170"/>
    <w:rsid w:val="002012B4"/>
    <w:rsid w:val="002013B8"/>
    <w:rsid w:val="002015D6"/>
    <w:rsid w:val="00201EA2"/>
    <w:rsid w:val="002022D0"/>
    <w:rsid w:val="00204375"/>
    <w:rsid w:val="00206674"/>
    <w:rsid w:val="0020694F"/>
    <w:rsid w:val="00206C65"/>
    <w:rsid w:val="00211537"/>
    <w:rsid w:val="00212C3B"/>
    <w:rsid w:val="002131AD"/>
    <w:rsid w:val="0021378E"/>
    <w:rsid w:val="00213AFF"/>
    <w:rsid w:val="00215738"/>
    <w:rsid w:val="00215AB8"/>
    <w:rsid w:val="002162BC"/>
    <w:rsid w:val="00216ABD"/>
    <w:rsid w:val="002177AF"/>
    <w:rsid w:val="00217CA8"/>
    <w:rsid w:val="002205EE"/>
    <w:rsid w:val="00220EEE"/>
    <w:rsid w:val="00221361"/>
    <w:rsid w:val="00222DCE"/>
    <w:rsid w:val="00224718"/>
    <w:rsid w:val="00225650"/>
    <w:rsid w:val="00226A81"/>
    <w:rsid w:val="002273DA"/>
    <w:rsid w:val="00227D95"/>
    <w:rsid w:val="00230BB3"/>
    <w:rsid w:val="0023154D"/>
    <w:rsid w:val="00232ACD"/>
    <w:rsid w:val="00234ACB"/>
    <w:rsid w:val="00234E2D"/>
    <w:rsid w:val="0023614D"/>
    <w:rsid w:val="0023699B"/>
    <w:rsid w:val="00236DC7"/>
    <w:rsid w:val="0023712D"/>
    <w:rsid w:val="00237DEC"/>
    <w:rsid w:val="00240124"/>
    <w:rsid w:val="00240A5E"/>
    <w:rsid w:val="00241122"/>
    <w:rsid w:val="0024174A"/>
    <w:rsid w:val="002418B9"/>
    <w:rsid w:val="00241EDC"/>
    <w:rsid w:val="00242A8E"/>
    <w:rsid w:val="002431D8"/>
    <w:rsid w:val="002434E4"/>
    <w:rsid w:val="00244852"/>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3B9E"/>
    <w:rsid w:val="00264AAB"/>
    <w:rsid w:val="002661D6"/>
    <w:rsid w:val="00266333"/>
    <w:rsid w:val="00267460"/>
    <w:rsid w:val="00267909"/>
    <w:rsid w:val="00270AA1"/>
    <w:rsid w:val="002712BB"/>
    <w:rsid w:val="00271432"/>
    <w:rsid w:val="0027152A"/>
    <w:rsid w:val="0027192B"/>
    <w:rsid w:val="00271A37"/>
    <w:rsid w:val="00271C1C"/>
    <w:rsid w:val="002726FE"/>
    <w:rsid w:val="00272BF8"/>
    <w:rsid w:val="002731E1"/>
    <w:rsid w:val="002733F5"/>
    <w:rsid w:val="00275C76"/>
    <w:rsid w:val="00276BA0"/>
    <w:rsid w:val="00281669"/>
    <w:rsid w:val="002824DA"/>
    <w:rsid w:val="00283081"/>
    <w:rsid w:val="00283774"/>
    <w:rsid w:val="002837B4"/>
    <w:rsid w:val="00284A79"/>
    <w:rsid w:val="00284D68"/>
    <w:rsid w:val="00284F9C"/>
    <w:rsid w:val="002853B5"/>
    <w:rsid w:val="00285646"/>
    <w:rsid w:val="00285F91"/>
    <w:rsid w:val="002876A0"/>
    <w:rsid w:val="002905FC"/>
    <w:rsid w:val="00290DBD"/>
    <w:rsid w:val="00293948"/>
    <w:rsid w:val="002944BF"/>
    <w:rsid w:val="0029596D"/>
    <w:rsid w:val="0029702B"/>
    <w:rsid w:val="002A0C01"/>
    <w:rsid w:val="002A1354"/>
    <w:rsid w:val="002A1789"/>
    <w:rsid w:val="002A2224"/>
    <w:rsid w:val="002A3E1A"/>
    <w:rsid w:val="002A40CD"/>
    <w:rsid w:val="002A4159"/>
    <w:rsid w:val="002A4E19"/>
    <w:rsid w:val="002A63AD"/>
    <w:rsid w:val="002A6FD7"/>
    <w:rsid w:val="002A76D0"/>
    <w:rsid w:val="002B0576"/>
    <w:rsid w:val="002B0850"/>
    <w:rsid w:val="002B2031"/>
    <w:rsid w:val="002B2509"/>
    <w:rsid w:val="002B25B3"/>
    <w:rsid w:val="002B5D8B"/>
    <w:rsid w:val="002B5E92"/>
    <w:rsid w:val="002B5EF2"/>
    <w:rsid w:val="002B6636"/>
    <w:rsid w:val="002B6845"/>
    <w:rsid w:val="002B6B26"/>
    <w:rsid w:val="002B7A07"/>
    <w:rsid w:val="002C3E1B"/>
    <w:rsid w:val="002C43C7"/>
    <w:rsid w:val="002C47DB"/>
    <w:rsid w:val="002C49E3"/>
    <w:rsid w:val="002C51B7"/>
    <w:rsid w:val="002C5377"/>
    <w:rsid w:val="002C5AFE"/>
    <w:rsid w:val="002C5D35"/>
    <w:rsid w:val="002C7777"/>
    <w:rsid w:val="002C7967"/>
    <w:rsid w:val="002C7E15"/>
    <w:rsid w:val="002C7F54"/>
    <w:rsid w:val="002D0463"/>
    <w:rsid w:val="002D1130"/>
    <w:rsid w:val="002D19EF"/>
    <w:rsid w:val="002D2037"/>
    <w:rsid w:val="002D29C8"/>
    <w:rsid w:val="002D2A05"/>
    <w:rsid w:val="002D4C8D"/>
    <w:rsid w:val="002D4EC5"/>
    <w:rsid w:val="002D5E51"/>
    <w:rsid w:val="002D6668"/>
    <w:rsid w:val="002D6F83"/>
    <w:rsid w:val="002D79ED"/>
    <w:rsid w:val="002D7BB2"/>
    <w:rsid w:val="002E1833"/>
    <w:rsid w:val="002E3FC2"/>
    <w:rsid w:val="002E4E15"/>
    <w:rsid w:val="002E5C59"/>
    <w:rsid w:val="002E6E27"/>
    <w:rsid w:val="002E7738"/>
    <w:rsid w:val="002F052D"/>
    <w:rsid w:val="002F1081"/>
    <w:rsid w:val="002F130D"/>
    <w:rsid w:val="002F1703"/>
    <w:rsid w:val="002F34FF"/>
    <w:rsid w:val="002F3584"/>
    <w:rsid w:val="002F3BE8"/>
    <w:rsid w:val="002F5F56"/>
    <w:rsid w:val="002F667B"/>
    <w:rsid w:val="002F6792"/>
    <w:rsid w:val="002F6C73"/>
    <w:rsid w:val="002F6F4B"/>
    <w:rsid w:val="002F74EC"/>
    <w:rsid w:val="00302D7D"/>
    <w:rsid w:val="00303971"/>
    <w:rsid w:val="003048C4"/>
    <w:rsid w:val="00305615"/>
    <w:rsid w:val="00307184"/>
    <w:rsid w:val="003104FA"/>
    <w:rsid w:val="00313D0A"/>
    <w:rsid w:val="003142D6"/>
    <w:rsid w:val="003155F4"/>
    <w:rsid w:val="003159D8"/>
    <w:rsid w:val="00316280"/>
    <w:rsid w:val="00316336"/>
    <w:rsid w:val="00317FE3"/>
    <w:rsid w:val="003213E7"/>
    <w:rsid w:val="0032297F"/>
    <w:rsid w:val="003240DC"/>
    <w:rsid w:val="0032466C"/>
    <w:rsid w:val="003250C7"/>
    <w:rsid w:val="003251B8"/>
    <w:rsid w:val="00325BBD"/>
    <w:rsid w:val="003262A3"/>
    <w:rsid w:val="00326B17"/>
    <w:rsid w:val="0032738D"/>
    <w:rsid w:val="0033243F"/>
    <w:rsid w:val="003326D2"/>
    <w:rsid w:val="0033435B"/>
    <w:rsid w:val="0033486C"/>
    <w:rsid w:val="00334DE9"/>
    <w:rsid w:val="00335925"/>
    <w:rsid w:val="0033618F"/>
    <w:rsid w:val="00336383"/>
    <w:rsid w:val="00336423"/>
    <w:rsid w:val="0033679E"/>
    <w:rsid w:val="003367EB"/>
    <w:rsid w:val="0034104A"/>
    <w:rsid w:val="00341240"/>
    <w:rsid w:val="00341C0D"/>
    <w:rsid w:val="00342ACC"/>
    <w:rsid w:val="00342E41"/>
    <w:rsid w:val="00343069"/>
    <w:rsid w:val="00343560"/>
    <w:rsid w:val="00345F80"/>
    <w:rsid w:val="003462AB"/>
    <w:rsid w:val="003475D2"/>
    <w:rsid w:val="00350111"/>
    <w:rsid w:val="00350CAC"/>
    <w:rsid w:val="003528F3"/>
    <w:rsid w:val="00352C06"/>
    <w:rsid w:val="00354695"/>
    <w:rsid w:val="00355920"/>
    <w:rsid w:val="00355C4D"/>
    <w:rsid w:val="0035639F"/>
    <w:rsid w:val="003615C9"/>
    <w:rsid w:val="003616F5"/>
    <w:rsid w:val="0036181E"/>
    <w:rsid w:val="00361B65"/>
    <w:rsid w:val="0036220B"/>
    <w:rsid w:val="003627D2"/>
    <w:rsid w:val="00364221"/>
    <w:rsid w:val="00364297"/>
    <w:rsid w:val="0036491A"/>
    <w:rsid w:val="003653F4"/>
    <w:rsid w:val="00365865"/>
    <w:rsid w:val="003658F2"/>
    <w:rsid w:val="00365AE1"/>
    <w:rsid w:val="00366D89"/>
    <w:rsid w:val="003671D5"/>
    <w:rsid w:val="00367A59"/>
    <w:rsid w:val="00367E5B"/>
    <w:rsid w:val="00370833"/>
    <w:rsid w:val="003726EF"/>
    <w:rsid w:val="00376380"/>
    <w:rsid w:val="00376A2C"/>
    <w:rsid w:val="00380E6D"/>
    <w:rsid w:val="0038188C"/>
    <w:rsid w:val="00382EC2"/>
    <w:rsid w:val="003832E4"/>
    <w:rsid w:val="003844F7"/>
    <w:rsid w:val="00386E56"/>
    <w:rsid w:val="0039253F"/>
    <w:rsid w:val="003930BE"/>
    <w:rsid w:val="00394286"/>
    <w:rsid w:val="0039493E"/>
    <w:rsid w:val="00396F55"/>
    <w:rsid w:val="00397840"/>
    <w:rsid w:val="0039798D"/>
    <w:rsid w:val="00397AE6"/>
    <w:rsid w:val="003A0D75"/>
    <w:rsid w:val="003A126D"/>
    <w:rsid w:val="003A4AEE"/>
    <w:rsid w:val="003A57CD"/>
    <w:rsid w:val="003A61B6"/>
    <w:rsid w:val="003A637B"/>
    <w:rsid w:val="003A63C2"/>
    <w:rsid w:val="003A7CBE"/>
    <w:rsid w:val="003B01BB"/>
    <w:rsid w:val="003B0202"/>
    <w:rsid w:val="003B13F8"/>
    <w:rsid w:val="003B32BE"/>
    <w:rsid w:val="003B566C"/>
    <w:rsid w:val="003B6868"/>
    <w:rsid w:val="003C1F7F"/>
    <w:rsid w:val="003C284C"/>
    <w:rsid w:val="003C386B"/>
    <w:rsid w:val="003C4779"/>
    <w:rsid w:val="003C5DEB"/>
    <w:rsid w:val="003C6B88"/>
    <w:rsid w:val="003C7058"/>
    <w:rsid w:val="003D1767"/>
    <w:rsid w:val="003D378E"/>
    <w:rsid w:val="003D3D68"/>
    <w:rsid w:val="003D4883"/>
    <w:rsid w:val="003D519A"/>
    <w:rsid w:val="003D6118"/>
    <w:rsid w:val="003D6CF6"/>
    <w:rsid w:val="003D7DE6"/>
    <w:rsid w:val="003E0F14"/>
    <w:rsid w:val="003E0FE8"/>
    <w:rsid w:val="003E2F55"/>
    <w:rsid w:val="003E3DAB"/>
    <w:rsid w:val="003E3E53"/>
    <w:rsid w:val="003E4EBA"/>
    <w:rsid w:val="003E7567"/>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853"/>
    <w:rsid w:val="00401E5E"/>
    <w:rsid w:val="004035EE"/>
    <w:rsid w:val="004039E8"/>
    <w:rsid w:val="00403D8E"/>
    <w:rsid w:val="00404EE8"/>
    <w:rsid w:val="00405ADF"/>
    <w:rsid w:val="004077A6"/>
    <w:rsid w:val="004109F2"/>
    <w:rsid w:val="004119FE"/>
    <w:rsid w:val="00411D2A"/>
    <w:rsid w:val="00412FD0"/>
    <w:rsid w:val="0041711E"/>
    <w:rsid w:val="0042092F"/>
    <w:rsid w:val="00422237"/>
    <w:rsid w:val="00424517"/>
    <w:rsid w:val="0042522C"/>
    <w:rsid w:val="004256BF"/>
    <w:rsid w:val="00426CD2"/>
    <w:rsid w:val="0043049C"/>
    <w:rsid w:val="0043159F"/>
    <w:rsid w:val="00431A36"/>
    <w:rsid w:val="0043282A"/>
    <w:rsid w:val="00433223"/>
    <w:rsid w:val="0043352F"/>
    <w:rsid w:val="00434305"/>
    <w:rsid w:val="004343BF"/>
    <w:rsid w:val="0043471D"/>
    <w:rsid w:val="00436B5F"/>
    <w:rsid w:val="00437BD6"/>
    <w:rsid w:val="00440A7B"/>
    <w:rsid w:val="00442D62"/>
    <w:rsid w:val="00442DDA"/>
    <w:rsid w:val="00444202"/>
    <w:rsid w:val="0044519C"/>
    <w:rsid w:val="00445DBA"/>
    <w:rsid w:val="0044729E"/>
    <w:rsid w:val="00453FFC"/>
    <w:rsid w:val="00454EA1"/>
    <w:rsid w:val="00455711"/>
    <w:rsid w:val="004562C7"/>
    <w:rsid w:val="0045681B"/>
    <w:rsid w:val="004571A8"/>
    <w:rsid w:val="004604E9"/>
    <w:rsid w:val="004615EC"/>
    <w:rsid w:val="00461AF5"/>
    <w:rsid w:val="00462323"/>
    <w:rsid w:val="00464419"/>
    <w:rsid w:val="00464438"/>
    <w:rsid w:val="00464968"/>
    <w:rsid w:val="00464A9F"/>
    <w:rsid w:val="0046549A"/>
    <w:rsid w:val="004657E7"/>
    <w:rsid w:val="00466EB0"/>
    <w:rsid w:val="004677FC"/>
    <w:rsid w:val="0047009D"/>
    <w:rsid w:val="0047057F"/>
    <w:rsid w:val="004734E4"/>
    <w:rsid w:val="004735B5"/>
    <w:rsid w:val="00474CDA"/>
    <w:rsid w:val="00476A99"/>
    <w:rsid w:val="00477414"/>
    <w:rsid w:val="00477D58"/>
    <w:rsid w:val="004802AB"/>
    <w:rsid w:val="004815F1"/>
    <w:rsid w:val="004825AB"/>
    <w:rsid w:val="004833C5"/>
    <w:rsid w:val="00483D47"/>
    <w:rsid w:val="00490438"/>
    <w:rsid w:val="00492E3C"/>
    <w:rsid w:val="004938AE"/>
    <w:rsid w:val="00493FFA"/>
    <w:rsid w:val="00495770"/>
    <w:rsid w:val="004958E6"/>
    <w:rsid w:val="00495A28"/>
    <w:rsid w:val="00495C85"/>
    <w:rsid w:val="004973C8"/>
    <w:rsid w:val="00497FC9"/>
    <w:rsid w:val="004A0C21"/>
    <w:rsid w:val="004A2415"/>
    <w:rsid w:val="004A282D"/>
    <w:rsid w:val="004A2D7A"/>
    <w:rsid w:val="004A42B6"/>
    <w:rsid w:val="004A6190"/>
    <w:rsid w:val="004A66CC"/>
    <w:rsid w:val="004B2B0D"/>
    <w:rsid w:val="004B3A87"/>
    <w:rsid w:val="004B4802"/>
    <w:rsid w:val="004B51F6"/>
    <w:rsid w:val="004B6B61"/>
    <w:rsid w:val="004C0C65"/>
    <w:rsid w:val="004C2ABF"/>
    <w:rsid w:val="004C33EF"/>
    <w:rsid w:val="004C3F1A"/>
    <w:rsid w:val="004C4CA5"/>
    <w:rsid w:val="004C5293"/>
    <w:rsid w:val="004C5554"/>
    <w:rsid w:val="004C65FE"/>
    <w:rsid w:val="004C6C85"/>
    <w:rsid w:val="004C6CAE"/>
    <w:rsid w:val="004D15FD"/>
    <w:rsid w:val="004D19C6"/>
    <w:rsid w:val="004D1DE4"/>
    <w:rsid w:val="004D210D"/>
    <w:rsid w:val="004D58EB"/>
    <w:rsid w:val="004D5C49"/>
    <w:rsid w:val="004D646C"/>
    <w:rsid w:val="004D6A51"/>
    <w:rsid w:val="004D717F"/>
    <w:rsid w:val="004D7637"/>
    <w:rsid w:val="004E02AB"/>
    <w:rsid w:val="004E03AD"/>
    <w:rsid w:val="004E0507"/>
    <w:rsid w:val="004E082D"/>
    <w:rsid w:val="004E21AE"/>
    <w:rsid w:val="004E4297"/>
    <w:rsid w:val="004E65B3"/>
    <w:rsid w:val="004E6A65"/>
    <w:rsid w:val="004E6B74"/>
    <w:rsid w:val="004E734C"/>
    <w:rsid w:val="004E7979"/>
    <w:rsid w:val="004F03D4"/>
    <w:rsid w:val="004F16C5"/>
    <w:rsid w:val="004F1A3C"/>
    <w:rsid w:val="004F2019"/>
    <w:rsid w:val="004F25DE"/>
    <w:rsid w:val="004F26A6"/>
    <w:rsid w:val="004F32A9"/>
    <w:rsid w:val="004F35CC"/>
    <w:rsid w:val="004F555D"/>
    <w:rsid w:val="004F65DE"/>
    <w:rsid w:val="004F70A2"/>
    <w:rsid w:val="004F72D6"/>
    <w:rsid w:val="005021C7"/>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CAC"/>
    <w:rsid w:val="00517669"/>
    <w:rsid w:val="00517E6B"/>
    <w:rsid w:val="00520ED5"/>
    <w:rsid w:val="00520F93"/>
    <w:rsid w:val="005210A4"/>
    <w:rsid w:val="005218EE"/>
    <w:rsid w:val="005228E5"/>
    <w:rsid w:val="00522E28"/>
    <w:rsid w:val="00523643"/>
    <w:rsid w:val="00524D44"/>
    <w:rsid w:val="00524D4A"/>
    <w:rsid w:val="00525632"/>
    <w:rsid w:val="00526128"/>
    <w:rsid w:val="00526DD3"/>
    <w:rsid w:val="00526F97"/>
    <w:rsid w:val="005304D0"/>
    <w:rsid w:val="005324CB"/>
    <w:rsid w:val="00532721"/>
    <w:rsid w:val="00532BFA"/>
    <w:rsid w:val="0053441F"/>
    <w:rsid w:val="005372A2"/>
    <w:rsid w:val="005375D2"/>
    <w:rsid w:val="005376A4"/>
    <w:rsid w:val="00537E71"/>
    <w:rsid w:val="00541FC6"/>
    <w:rsid w:val="00542CB3"/>
    <w:rsid w:val="0054665C"/>
    <w:rsid w:val="00547E3D"/>
    <w:rsid w:val="0055004B"/>
    <w:rsid w:val="005529C8"/>
    <w:rsid w:val="00552BD2"/>
    <w:rsid w:val="00553A17"/>
    <w:rsid w:val="00554B3F"/>
    <w:rsid w:val="00555B79"/>
    <w:rsid w:val="005566D5"/>
    <w:rsid w:val="00556774"/>
    <w:rsid w:val="00556CA7"/>
    <w:rsid w:val="00557735"/>
    <w:rsid w:val="00561326"/>
    <w:rsid w:val="00563310"/>
    <w:rsid w:val="00563604"/>
    <w:rsid w:val="00563653"/>
    <w:rsid w:val="00563C83"/>
    <w:rsid w:val="0056487E"/>
    <w:rsid w:val="00564D0E"/>
    <w:rsid w:val="00567D34"/>
    <w:rsid w:val="00567F1D"/>
    <w:rsid w:val="005764F5"/>
    <w:rsid w:val="00577108"/>
    <w:rsid w:val="00577DC7"/>
    <w:rsid w:val="00577DFB"/>
    <w:rsid w:val="00580916"/>
    <w:rsid w:val="00581A9C"/>
    <w:rsid w:val="0058250D"/>
    <w:rsid w:val="00584A79"/>
    <w:rsid w:val="005861D9"/>
    <w:rsid w:val="005861F9"/>
    <w:rsid w:val="00586FF9"/>
    <w:rsid w:val="0059015C"/>
    <w:rsid w:val="0059188D"/>
    <w:rsid w:val="00592A39"/>
    <w:rsid w:val="00592C5A"/>
    <w:rsid w:val="00596093"/>
    <w:rsid w:val="0059663E"/>
    <w:rsid w:val="00597EAA"/>
    <w:rsid w:val="005A29D0"/>
    <w:rsid w:val="005A5072"/>
    <w:rsid w:val="005A78B4"/>
    <w:rsid w:val="005A7C84"/>
    <w:rsid w:val="005A7EAA"/>
    <w:rsid w:val="005B04F2"/>
    <w:rsid w:val="005B058F"/>
    <w:rsid w:val="005B0EF5"/>
    <w:rsid w:val="005B2AAF"/>
    <w:rsid w:val="005B3021"/>
    <w:rsid w:val="005B3502"/>
    <w:rsid w:val="005B3597"/>
    <w:rsid w:val="005B38F6"/>
    <w:rsid w:val="005B3B9A"/>
    <w:rsid w:val="005B3C32"/>
    <w:rsid w:val="005B3E56"/>
    <w:rsid w:val="005B410F"/>
    <w:rsid w:val="005B4521"/>
    <w:rsid w:val="005B5164"/>
    <w:rsid w:val="005B6560"/>
    <w:rsid w:val="005C10E8"/>
    <w:rsid w:val="005C13C2"/>
    <w:rsid w:val="005C1A31"/>
    <w:rsid w:val="005C32A6"/>
    <w:rsid w:val="005C396D"/>
    <w:rsid w:val="005C3FCE"/>
    <w:rsid w:val="005C41C2"/>
    <w:rsid w:val="005C5DBC"/>
    <w:rsid w:val="005C7AEC"/>
    <w:rsid w:val="005D0A14"/>
    <w:rsid w:val="005D11FC"/>
    <w:rsid w:val="005D134A"/>
    <w:rsid w:val="005D33C6"/>
    <w:rsid w:val="005D3848"/>
    <w:rsid w:val="005D53BB"/>
    <w:rsid w:val="005D6B81"/>
    <w:rsid w:val="005E03C8"/>
    <w:rsid w:val="005E0A5D"/>
    <w:rsid w:val="005E1587"/>
    <w:rsid w:val="005E2533"/>
    <w:rsid w:val="005E2917"/>
    <w:rsid w:val="005E4F8E"/>
    <w:rsid w:val="005E6A2B"/>
    <w:rsid w:val="005E7E73"/>
    <w:rsid w:val="005E7F36"/>
    <w:rsid w:val="005F1BB8"/>
    <w:rsid w:val="005F1ECC"/>
    <w:rsid w:val="005F27E9"/>
    <w:rsid w:val="005F28BC"/>
    <w:rsid w:val="005F42C5"/>
    <w:rsid w:val="005F5522"/>
    <w:rsid w:val="005F60FF"/>
    <w:rsid w:val="006003A8"/>
    <w:rsid w:val="00602050"/>
    <w:rsid w:val="00602C46"/>
    <w:rsid w:val="006035BA"/>
    <w:rsid w:val="00605C6D"/>
    <w:rsid w:val="00606779"/>
    <w:rsid w:val="00606AB7"/>
    <w:rsid w:val="0060743B"/>
    <w:rsid w:val="006077B0"/>
    <w:rsid w:val="00607C2B"/>
    <w:rsid w:val="0061060E"/>
    <w:rsid w:val="00611339"/>
    <w:rsid w:val="00611DF8"/>
    <w:rsid w:val="0061324D"/>
    <w:rsid w:val="00613433"/>
    <w:rsid w:val="00614212"/>
    <w:rsid w:val="00614C05"/>
    <w:rsid w:val="00615768"/>
    <w:rsid w:val="00616398"/>
    <w:rsid w:val="00616F8E"/>
    <w:rsid w:val="00617403"/>
    <w:rsid w:val="006174F2"/>
    <w:rsid w:val="00617A2B"/>
    <w:rsid w:val="00621AF7"/>
    <w:rsid w:val="0062215A"/>
    <w:rsid w:val="00623B6F"/>
    <w:rsid w:val="00623B9D"/>
    <w:rsid w:val="00623EE1"/>
    <w:rsid w:val="006262AF"/>
    <w:rsid w:val="0063022D"/>
    <w:rsid w:val="0063075E"/>
    <w:rsid w:val="00631B17"/>
    <w:rsid w:val="00632F3B"/>
    <w:rsid w:val="00633BF7"/>
    <w:rsid w:val="00633C3A"/>
    <w:rsid w:val="00634126"/>
    <w:rsid w:val="00634A5B"/>
    <w:rsid w:val="0063693D"/>
    <w:rsid w:val="00636A08"/>
    <w:rsid w:val="00636B11"/>
    <w:rsid w:val="00637727"/>
    <w:rsid w:val="00640115"/>
    <w:rsid w:val="00641A39"/>
    <w:rsid w:val="00641AFA"/>
    <w:rsid w:val="0064240C"/>
    <w:rsid w:val="00643C55"/>
    <w:rsid w:val="00647171"/>
    <w:rsid w:val="00650462"/>
    <w:rsid w:val="00650685"/>
    <w:rsid w:val="006508BD"/>
    <w:rsid w:val="00650B7C"/>
    <w:rsid w:val="0065131F"/>
    <w:rsid w:val="00653D2E"/>
    <w:rsid w:val="00654397"/>
    <w:rsid w:val="00654A7E"/>
    <w:rsid w:val="006551E4"/>
    <w:rsid w:val="006559B2"/>
    <w:rsid w:val="0065611D"/>
    <w:rsid w:val="00656702"/>
    <w:rsid w:val="00656B1E"/>
    <w:rsid w:val="00657944"/>
    <w:rsid w:val="00660013"/>
    <w:rsid w:val="00660BA7"/>
    <w:rsid w:val="00661623"/>
    <w:rsid w:val="0066184B"/>
    <w:rsid w:val="0066304F"/>
    <w:rsid w:val="00663910"/>
    <w:rsid w:val="006646B4"/>
    <w:rsid w:val="006651AC"/>
    <w:rsid w:val="00665D68"/>
    <w:rsid w:val="00666882"/>
    <w:rsid w:val="00667C1A"/>
    <w:rsid w:val="00667C99"/>
    <w:rsid w:val="00667F6F"/>
    <w:rsid w:val="006717D2"/>
    <w:rsid w:val="00673472"/>
    <w:rsid w:val="00673F78"/>
    <w:rsid w:val="0067453B"/>
    <w:rsid w:val="00674BF6"/>
    <w:rsid w:val="0067673D"/>
    <w:rsid w:val="00680A0D"/>
    <w:rsid w:val="00680D43"/>
    <w:rsid w:val="00680E61"/>
    <w:rsid w:val="00681BAB"/>
    <w:rsid w:val="00681D8C"/>
    <w:rsid w:val="006822FC"/>
    <w:rsid w:val="006840AF"/>
    <w:rsid w:val="0068479F"/>
    <w:rsid w:val="00690245"/>
    <w:rsid w:val="00690B42"/>
    <w:rsid w:val="00692656"/>
    <w:rsid w:val="006937C6"/>
    <w:rsid w:val="006966BD"/>
    <w:rsid w:val="00697EAD"/>
    <w:rsid w:val="006A07AA"/>
    <w:rsid w:val="006A0B19"/>
    <w:rsid w:val="006A0EA9"/>
    <w:rsid w:val="006A1929"/>
    <w:rsid w:val="006A22D9"/>
    <w:rsid w:val="006A4302"/>
    <w:rsid w:val="006A44ED"/>
    <w:rsid w:val="006A514C"/>
    <w:rsid w:val="006A5319"/>
    <w:rsid w:val="006A61C5"/>
    <w:rsid w:val="006A7627"/>
    <w:rsid w:val="006B0790"/>
    <w:rsid w:val="006B0F89"/>
    <w:rsid w:val="006B2EDC"/>
    <w:rsid w:val="006B359D"/>
    <w:rsid w:val="006B5ADA"/>
    <w:rsid w:val="006B62DD"/>
    <w:rsid w:val="006B6945"/>
    <w:rsid w:val="006C0219"/>
    <w:rsid w:val="006C05C6"/>
    <w:rsid w:val="006C1FA8"/>
    <w:rsid w:val="006C2166"/>
    <w:rsid w:val="006C2A04"/>
    <w:rsid w:val="006C3D9E"/>
    <w:rsid w:val="006C4215"/>
    <w:rsid w:val="006C48FE"/>
    <w:rsid w:val="006C4E80"/>
    <w:rsid w:val="006C4EB5"/>
    <w:rsid w:val="006C56F5"/>
    <w:rsid w:val="006C618D"/>
    <w:rsid w:val="006C6C6C"/>
    <w:rsid w:val="006C6D9F"/>
    <w:rsid w:val="006C76EC"/>
    <w:rsid w:val="006C7F25"/>
    <w:rsid w:val="006D04C4"/>
    <w:rsid w:val="006D142E"/>
    <w:rsid w:val="006D235A"/>
    <w:rsid w:val="006D28FD"/>
    <w:rsid w:val="006D38EC"/>
    <w:rsid w:val="006D3BEF"/>
    <w:rsid w:val="006D5254"/>
    <w:rsid w:val="006D563C"/>
    <w:rsid w:val="006D721A"/>
    <w:rsid w:val="006D7C1C"/>
    <w:rsid w:val="006E0ECF"/>
    <w:rsid w:val="006E237C"/>
    <w:rsid w:val="006E2487"/>
    <w:rsid w:val="006E2B51"/>
    <w:rsid w:val="006E2BD5"/>
    <w:rsid w:val="006E4376"/>
    <w:rsid w:val="006E4B6F"/>
    <w:rsid w:val="006E4BFD"/>
    <w:rsid w:val="006E5DFC"/>
    <w:rsid w:val="006E6250"/>
    <w:rsid w:val="006E6DC0"/>
    <w:rsid w:val="006E70B4"/>
    <w:rsid w:val="006E76FF"/>
    <w:rsid w:val="006E77FF"/>
    <w:rsid w:val="006E7D79"/>
    <w:rsid w:val="006F0198"/>
    <w:rsid w:val="006F0323"/>
    <w:rsid w:val="006F0948"/>
    <w:rsid w:val="006F2B58"/>
    <w:rsid w:val="006F2EE9"/>
    <w:rsid w:val="006F32A7"/>
    <w:rsid w:val="006F5EC2"/>
    <w:rsid w:val="006F644C"/>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079A4"/>
    <w:rsid w:val="00710698"/>
    <w:rsid w:val="00710E24"/>
    <w:rsid w:val="00712D9F"/>
    <w:rsid w:val="007131D6"/>
    <w:rsid w:val="00713CEB"/>
    <w:rsid w:val="0071454D"/>
    <w:rsid w:val="00715141"/>
    <w:rsid w:val="0071553B"/>
    <w:rsid w:val="0071596C"/>
    <w:rsid w:val="007160F2"/>
    <w:rsid w:val="0071666F"/>
    <w:rsid w:val="00716AAF"/>
    <w:rsid w:val="00720C1F"/>
    <w:rsid w:val="007213C0"/>
    <w:rsid w:val="00723031"/>
    <w:rsid w:val="00725BAD"/>
    <w:rsid w:val="00725F8C"/>
    <w:rsid w:val="0073192A"/>
    <w:rsid w:val="00731AA6"/>
    <w:rsid w:val="00732E7C"/>
    <w:rsid w:val="00733F7A"/>
    <w:rsid w:val="007343E9"/>
    <w:rsid w:val="007344A2"/>
    <w:rsid w:val="00735233"/>
    <w:rsid w:val="00735772"/>
    <w:rsid w:val="007375CD"/>
    <w:rsid w:val="007378F8"/>
    <w:rsid w:val="00740DEB"/>
    <w:rsid w:val="00740EC2"/>
    <w:rsid w:val="00741461"/>
    <w:rsid w:val="00741628"/>
    <w:rsid w:val="0074191E"/>
    <w:rsid w:val="0074466D"/>
    <w:rsid w:val="007449ED"/>
    <w:rsid w:val="00747DED"/>
    <w:rsid w:val="00750847"/>
    <w:rsid w:val="00751129"/>
    <w:rsid w:val="007513FF"/>
    <w:rsid w:val="00754A22"/>
    <w:rsid w:val="0075509F"/>
    <w:rsid w:val="007557EF"/>
    <w:rsid w:val="00757966"/>
    <w:rsid w:val="00760871"/>
    <w:rsid w:val="00760C4C"/>
    <w:rsid w:val="0076102E"/>
    <w:rsid w:val="007613DC"/>
    <w:rsid w:val="0076167D"/>
    <w:rsid w:val="00761EDC"/>
    <w:rsid w:val="00762460"/>
    <w:rsid w:val="00763936"/>
    <w:rsid w:val="00763A36"/>
    <w:rsid w:val="00765F05"/>
    <w:rsid w:val="00767AB5"/>
    <w:rsid w:val="00767FB0"/>
    <w:rsid w:val="0077107B"/>
    <w:rsid w:val="007726CE"/>
    <w:rsid w:val="007738DD"/>
    <w:rsid w:val="00774475"/>
    <w:rsid w:val="00774DC3"/>
    <w:rsid w:val="00775378"/>
    <w:rsid w:val="00775DF7"/>
    <w:rsid w:val="00775EFD"/>
    <w:rsid w:val="00776841"/>
    <w:rsid w:val="00777095"/>
    <w:rsid w:val="00777D0C"/>
    <w:rsid w:val="00780EEC"/>
    <w:rsid w:val="00781408"/>
    <w:rsid w:val="00781ED4"/>
    <w:rsid w:val="00782AEF"/>
    <w:rsid w:val="0078334C"/>
    <w:rsid w:val="0078378B"/>
    <w:rsid w:val="00783E26"/>
    <w:rsid w:val="00784C84"/>
    <w:rsid w:val="007864A9"/>
    <w:rsid w:val="00790AEA"/>
    <w:rsid w:val="007944C0"/>
    <w:rsid w:val="007947D8"/>
    <w:rsid w:val="007955A2"/>
    <w:rsid w:val="007971DE"/>
    <w:rsid w:val="00797954"/>
    <w:rsid w:val="007A0056"/>
    <w:rsid w:val="007A05A2"/>
    <w:rsid w:val="007A06AD"/>
    <w:rsid w:val="007A1768"/>
    <w:rsid w:val="007A2A26"/>
    <w:rsid w:val="007A2BBF"/>
    <w:rsid w:val="007A2DC1"/>
    <w:rsid w:val="007A2E9C"/>
    <w:rsid w:val="007A3B32"/>
    <w:rsid w:val="007A4188"/>
    <w:rsid w:val="007A4234"/>
    <w:rsid w:val="007A4530"/>
    <w:rsid w:val="007A4FB2"/>
    <w:rsid w:val="007A58BC"/>
    <w:rsid w:val="007A5F1D"/>
    <w:rsid w:val="007B1978"/>
    <w:rsid w:val="007B1B8B"/>
    <w:rsid w:val="007B1DE2"/>
    <w:rsid w:val="007B265B"/>
    <w:rsid w:val="007B305E"/>
    <w:rsid w:val="007B30C8"/>
    <w:rsid w:val="007B4453"/>
    <w:rsid w:val="007B53DD"/>
    <w:rsid w:val="007B541C"/>
    <w:rsid w:val="007B5E6E"/>
    <w:rsid w:val="007B64DF"/>
    <w:rsid w:val="007C0D32"/>
    <w:rsid w:val="007C1BB3"/>
    <w:rsid w:val="007C3AD7"/>
    <w:rsid w:val="007C41F2"/>
    <w:rsid w:val="007C4751"/>
    <w:rsid w:val="007C4C94"/>
    <w:rsid w:val="007C53C6"/>
    <w:rsid w:val="007D09F3"/>
    <w:rsid w:val="007D119A"/>
    <w:rsid w:val="007D32EF"/>
    <w:rsid w:val="007D3CB6"/>
    <w:rsid w:val="007D4525"/>
    <w:rsid w:val="007D5C37"/>
    <w:rsid w:val="007D5D00"/>
    <w:rsid w:val="007D6585"/>
    <w:rsid w:val="007D747C"/>
    <w:rsid w:val="007D7DC1"/>
    <w:rsid w:val="007E1290"/>
    <w:rsid w:val="007E13FA"/>
    <w:rsid w:val="007E2103"/>
    <w:rsid w:val="007E2F44"/>
    <w:rsid w:val="007E2F83"/>
    <w:rsid w:val="007E46C0"/>
    <w:rsid w:val="007E4831"/>
    <w:rsid w:val="007E4C79"/>
    <w:rsid w:val="007E502D"/>
    <w:rsid w:val="007E5234"/>
    <w:rsid w:val="007E5305"/>
    <w:rsid w:val="007E6019"/>
    <w:rsid w:val="007F0EBE"/>
    <w:rsid w:val="007F10E6"/>
    <w:rsid w:val="007F230F"/>
    <w:rsid w:val="007F3F2F"/>
    <w:rsid w:val="007F4176"/>
    <w:rsid w:val="007F4949"/>
    <w:rsid w:val="007F4E4B"/>
    <w:rsid w:val="007F5410"/>
    <w:rsid w:val="007F763C"/>
    <w:rsid w:val="007F7DBA"/>
    <w:rsid w:val="00802488"/>
    <w:rsid w:val="00802C8F"/>
    <w:rsid w:val="00803329"/>
    <w:rsid w:val="0080375C"/>
    <w:rsid w:val="00803A73"/>
    <w:rsid w:val="00804024"/>
    <w:rsid w:val="00805DA7"/>
    <w:rsid w:val="0081122F"/>
    <w:rsid w:val="0081174C"/>
    <w:rsid w:val="00811FE5"/>
    <w:rsid w:val="008123F4"/>
    <w:rsid w:val="0081330C"/>
    <w:rsid w:val="00813834"/>
    <w:rsid w:val="00813C08"/>
    <w:rsid w:val="00813CF5"/>
    <w:rsid w:val="00814379"/>
    <w:rsid w:val="00815D55"/>
    <w:rsid w:val="008161DE"/>
    <w:rsid w:val="00817217"/>
    <w:rsid w:val="00817B00"/>
    <w:rsid w:val="00817BE6"/>
    <w:rsid w:val="00820209"/>
    <w:rsid w:val="0082157F"/>
    <w:rsid w:val="00823BCB"/>
    <w:rsid w:val="00826973"/>
    <w:rsid w:val="00826A35"/>
    <w:rsid w:val="00826D94"/>
    <w:rsid w:val="00830B51"/>
    <w:rsid w:val="008331ED"/>
    <w:rsid w:val="00833E91"/>
    <w:rsid w:val="0083421C"/>
    <w:rsid w:val="0083480A"/>
    <w:rsid w:val="00835C40"/>
    <w:rsid w:val="0083625B"/>
    <w:rsid w:val="008378AF"/>
    <w:rsid w:val="00837F53"/>
    <w:rsid w:val="008401C7"/>
    <w:rsid w:val="00840F17"/>
    <w:rsid w:val="008414C8"/>
    <w:rsid w:val="0084235A"/>
    <w:rsid w:val="00842FBD"/>
    <w:rsid w:val="0084308D"/>
    <w:rsid w:val="008439A5"/>
    <w:rsid w:val="008454A3"/>
    <w:rsid w:val="00845D1B"/>
    <w:rsid w:val="00846200"/>
    <w:rsid w:val="008466D3"/>
    <w:rsid w:val="0084727D"/>
    <w:rsid w:val="00850B1A"/>
    <w:rsid w:val="00850BD6"/>
    <w:rsid w:val="00853F90"/>
    <w:rsid w:val="00854157"/>
    <w:rsid w:val="008561F2"/>
    <w:rsid w:val="00856D2A"/>
    <w:rsid w:val="00856D6E"/>
    <w:rsid w:val="00857FA7"/>
    <w:rsid w:val="00860D4B"/>
    <w:rsid w:val="00862FDA"/>
    <w:rsid w:val="00863251"/>
    <w:rsid w:val="00864A57"/>
    <w:rsid w:val="008658CF"/>
    <w:rsid w:val="00865C91"/>
    <w:rsid w:val="008667E7"/>
    <w:rsid w:val="00866FE4"/>
    <w:rsid w:val="00867EB9"/>
    <w:rsid w:val="008708BF"/>
    <w:rsid w:val="00871986"/>
    <w:rsid w:val="00872106"/>
    <w:rsid w:val="00872467"/>
    <w:rsid w:val="008735A8"/>
    <w:rsid w:val="00874E61"/>
    <w:rsid w:val="0087514F"/>
    <w:rsid w:val="00875705"/>
    <w:rsid w:val="00876286"/>
    <w:rsid w:val="008764D8"/>
    <w:rsid w:val="008772F2"/>
    <w:rsid w:val="00880828"/>
    <w:rsid w:val="00880FB1"/>
    <w:rsid w:val="0088221F"/>
    <w:rsid w:val="008826F7"/>
    <w:rsid w:val="00882A09"/>
    <w:rsid w:val="008833C1"/>
    <w:rsid w:val="008834E9"/>
    <w:rsid w:val="00883CA5"/>
    <w:rsid w:val="0088621B"/>
    <w:rsid w:val="0088688A"/>
    <w:rsid w:val="008906F6"/>
    <w:rsid w:val="00893091"/>
    <w:rsid w:val="008936F4"/>
    <w:rsid w:val="00893EB8"/>
    <w:rsid w:val="00895ED7"/>
    <w:rsid w:val="00896DCA"/>
    <w:rsid w:val="008A01DA"/>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1F27"/>
    <w:rsid w:val="008B40C7"/>
    <w:rsid w:val="008B4302"/>
    <w:rsid w:val="008B4E4C"/>
    <w:rsid w:val="008B5050"/>
    <w:rsid w:val="008B58C1"/>
    <w:rsid w:val="008B5D58"/>
    <w:rsid w:val="008B61EE"/>
    <w:rsid w:val="008B6E5F"/>
    <w:rsid w:val="008B7EA8"/>
    <w:rsid w:val="008C0265"/>
    <w:rsid w:val="008C13B7"/>
    <w:rsid w:val="008C1BC4"/>
    <w:rsid w:val="008C1D29"/>
    <w:rsid w:val="008C410A"/>
    <w:rsid w:val="008C48F5"/>
    <w:rsid w:val="008C4C2F"/>
    <w:rsid w:val="008C5078"/>
    <w:rsid w:val="008C6214"/>
    <w:rsid w:val="008C7F14"/>
    <w:rsid w:val="008D0974"/>
    <w:rsid w:val="008D12B2"/>
    <w:rsid w:val="008D155E"/>
    <w:rsid w:val="008D3072"/>
    <w:rsid w:val="008D3861"/>
    <w:rsid w:val="008D402C"/>
    <w:rsid w:val="008D43F4"/>
    <w:rsid w:val="008D44C5"/>
    <w:rsid w:val="008D4EE1"/>
    <w:rsid w:val="008D5C0E"/>
    <w:rsid w:val="008D6411"/>
    <w:rsid w:val="008D6C50"/>
    <w:rsid w:val="008D7D47"/>
    <w:rsid w:val="008E13BC"/>
    <w:rsid w:val="008E1D35"/>
    <w:rsid w:val="008E1EEF"/>
    <w:rsid w:val="008E4DBD"/>
    <w:rsid w:val="008E60ED"/>
    <w:rsid w:val="008E7604"/>
    <w:rsid w:val="008E7751"/>
    <w:rsid w:val="008F1169"/>
    <w:rsid w:val="008F1272"/>
    <w:rsid w:val="008F14E4"/>
    <w:rsid w:val="008F1DE1"/>
    <w:rsid w:val="008F23FB"/>
    <w:rsid w:val="008F258C"/>
    <w:rsid w:val="008F4027"/>
    <w:rsid w:val="008F43D7"/>
    <w:rsid w:val="008F53D7"/>
    <w:rsid w:val="008F6095"/>
    <w:rsid w:val="008F62FE"/>
    <w:rsid w:val="008F6CE2"/>
    <w:rsid w:val="008F6ECE"/>
    <w:rsid w:val="008F7470"/>
    <w:rsid w:val="00900539"/>
    <w:rsid w:val="0090223D"/>
    <w:rsid w:val="00906406"/>
    <w:rsid w:val="00907F51"/>
    <w:rsid w:val="0091189D"/>
    <w:rsid w:val="009129B8"/>
    <w:rsid w:val="00912A58"/>
    <w:rsid w:val="00914568"/>
    <w:rsid w:val="00914EDC"/>
    <w:rsid w:val="00915995"/>
    <w:rsid w:val="00915E7F"/>
    <w:rsid w:val="009161FC"/>
    <w:rsid w:val="0091642E"/>
    <w:rsid w:val="00921784"/>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422B"/>
    <w:rsid w:val="009348A7"/>
    <w:rsid w:val="009348EF"/>
    <w:rsid w:val="00935981"/>
    <w:rsid w:val="00935991"/>
    <w:rsid w:val="00936307"/>
    <w:rsid w:val="0093718C"/>
    <w:rsid w:val="009377FD"/>
    <w:rsid w:val="00940880"/>
    <w:rsid w:val="00941160"/>
    <w:rsid w:val="009415B5"/>
    <w:rsid w:val="0094192C"/>
    <w:rsid w:val="00943BA9"/>
    <w:rsid w:val="00945B04"/>
    <w:rsid w:val="00945B7A"/>
    <w:rsid w:val="00947B71"/>
    <w:rsid w:val="00947BFE"/>
    <w:rsid w:val="00950066"/>
    <w:rsid w:val="0095505A"/>
    <w:rsid w:val="009555FF"/>
    <w:rsid w:val="00955639"/>
    <w:rsid w:val="00955930"/>
    <w:rsid w:val="00955A94"/>
    <w:rsid w:val="00955D6F"/>
    <w:rsid w:val="00957AD0"/>
    <w:rsid w:val="009607A9"/>
    <w:rsid w:val="00960B43"/>
    <w:rsid w:val="0096212A"/>
    <w:rsid w:val="00962202"/>
    <w:rsid w:val="0096300E"/>
    <w:rsid w:val="00964313"/>
    <w:rsid w:val="00966913"/>
    <w:rsid w:val="00967330"/>
    <w:rsid w:val="00967671"/>
    <w:rsid w:val="00967904"/>
    <w:rsid w:val="00967B8D"/>
    <w:rsid w:val="00971058"/>
    <w:rsid w:val="009715D8"/>
    <w:rsid w:val="00972C70"/>
    <w:rsid w:val="00973865"/>
    <w:rsid w:val="009738F3"/>
    <w:rsid w:val="00973F5E"/>
    <w:rsid w:val="00974714"/>
    <w:rsid w:val="0097742A"/>
    <w:rsid w:val="00981DDF"/>
    <w:rsid w:val="009836EC"/>
    <w:rsid w:val="0098412E"/>
    <w:rsid w:val="009845A7"/>
    <w:rsid w:val="00984C63"/>
    <w:rsid w:val="00985C60"/>
    <w:rsid w:val="00986580"/>
    <w:rsid w:val="009873D1"/>
    <w:rsid w:val="009911B9"/>
    <w:rsid w:val="00991A31"/>
    <w:rsid w:val="009927FE"/>
    <w:rsid w:val="009934B7"/>
    <w:rsid w:val="009938B7"/>
    <w:rsid w:val="00993B72"/>
    <w:rsid w:val="00993D76"/>
    <w:rsid w:val="00994143"/>
    <w:rsid w:val="009944BD"/>
    <w:rsid w:val="0099465C"/>
    <w:rsid w:val="00994D14"/>
    <w:rsid w:val="00994DF5"/>
    <w:rsid w:val="00995208"/>
    <w:rsid w:val="00995224"/>
    <w:rsid w:val="00995314"/>
    <w:rsid w:val="00995DE2"/>
    <w:rsid w:val="00996AA7"/>
    <w:rsid w:val="009A09B0"/>
    <w:rsid w:val="009A0BDC"/>
    <w:rsid w:val="009A146A"/>
    <w:rsid w:val="009A24F5"/>
    <w:rsid w:val="009A260D"/>
    <w:rsid w:val="009A271D"/>
    <w:rsid w:val="009A2A05"/>
    <w:rsid w:val="009A2BBA"/>
    <w:rsid w:val="009A2F83"/>
    <w:rsid w:val="009A33EE"/>
    <w:rsid w:val="009A394D"/>
    <w:rsid w:val="009A3ECC"/>
    <w:rsid w:val="009A412A"/>
    <w:rsid w:val="009A4262"/>
    <w:rsid w:val="009A477F"/>
    <w:rsid w:val="009A5C67"/>
    <w:rsid w:val="009A66E7"/>
    <w:rsid w:val="009A7C0C"/>
    <w:rsid w:val="009A7FD9"/>
    <w:rsid w:val="009B05C0"/>
    <w:rsid w:val="009B0742"/>
    <w:rsid w:val="009B0A40"/>
    <w:rsid w:val="009B1A22"/>
    <w:rsid w:val="009B249F"/>
    <w:rsid w:val="009B2BE1"/>
    <w:rsid w:val="009B3EBA"/>
    <w:rsid w:val="009B3F6E"/>
    <w:rsid w:val="009B627B"/>
    <w:rsid w:val="009B662F"/>
    <w:rsid w:val="009C33BE"/>
    <w:rsid w:val="009C3FF6"/>
    <w:rsid w:val="009C6790"/>
    <w:rsid w:val="009C73CB"/>
    <w:rsid w:val="009D10CB"/>
    <w:rsid w:val="009D1166"/>
    <w:rsid w:val="009D137D"/>
    <w:rsid w:val="009D14A8"/>
    <w:rsid w:val="009D3088"/>
    <w:rsid w:val="009D4113"/>
    <w:rsid w:val="009D471F"/>
    <w:rsid w:val="009D4931"/>
    <w:rsid w:val="009D4B91"/>
    <w:rsid w:val="009D4F15"/>
    <w:rsid w:val="009D50A8"/>
    <w:rsid w:val="009D58D9"/>
    <w:rsid w:val="009D59F3"/>
    <w:rsid w:val="009D5D14"/>
    <w:rsid w:val="009D5FAE"/>
    <w:rsid w:val="009D60CC"/>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C3C"/>
    <w:rsid w:val="009F396B"/>
    <w:rsid w:val="009F477B"/>
    <w:rsid w:val="009F48BB"/>
    <w:rsid w:val="009F66A3"/>
    <w:rsid w:val="009F6B0F"/>
    <w:rsid w:val="009F7E9F"/>
    <w:rsid w:val="00A006B7"/>
    <w:rsid w:val="00A008E5"/>
    <w:rsid w:val="00A00D93"/>
    <w:rsid w:val="00A01921"/>
    <w:rsid w:val="00A027D4"/>
    <w:rsid w:val="00A03424"/>
    <w:rsid w:val="00A03E25"/>
    <w:rsid w:val="00A047A9"/>
    <w:rsid w:val="00A04F3E"/>
    <w:rsid w:val="00A05123"/>
    <w:rsid w:val="00A05532"/>
    <w:rsid w:val="00A05607"/>
    <w:rsid w:val="00A05D2E"/>
    <w:rsid w:val="00A06323"/>
    <w:rsid w:val="00A06657"/>
    <w:rsid w:val="00A1169E"/>
    <w:rsid w:val="00A1183C"/>
    <w:rsid w:val="00A11854"/>
    <w:rsid w:val="00A12BB5"/>
    <w:rsid w:val="00A13AFD"/>
    <w:rsid w:val="00A14408"/>
    <w:rsid w:val="00A15F29"/>
    <w:rsid w:val="00A176B7"/>
    <w:rsid w:val="00A22605"/>
    <w:rsid w:val="00A25019"/>
    <w:rsid w:val="00A268FF"/>
    <w:rsid w:val="00A30662"/>
    <w:rsid w:val="00A30F6E"/>
    <w:rsid w:val="00A3144B"/>
    <w:rsid w:val="00A31526"/>
    <w:rsid w:val="00A31773"/>
    <w:rsid w:val="00A31F07"/>
    <w:rsid w:val="00A32A61"/>
    <w:rsid w:val="00A32FA2"/>
    <w:rsid w:val="00A351EE"/>
    <w:rsid w:val="00A36F40"/>
    <w:rsid w:val="00A37BBA"/>
    <w:rsid w:val="00A410FE"/>
    <w:rsid w:val="00A4140E"/>
    <w:rsid w:val="00A41E45"/>
    <w:rsid w:val="00A42F3A"/>
    <w:rsid w:val="00A4335C"/>
    <w:rsid w:val="00A45A9E"/>
    <w:rsid w:val="00A45EF2"/>
    <w:rsid w:val="00A460A3"/>
    <w:rsid w:val="00A475B4"/>
    <w:rsid w:val="00A479A3"/>
    <w:rsid w:val="00A479BF"/>
    <w:rsid w:val="00A509AC"/>
    <w:rsid w:val="00A50A97"/>
    <w:rsid w:val="00A51F16"/>
    <w:rsid w:val="00A5275B"/>
    <w:rsid w:val="00A52B89"/>
    <w:rsid w:val="00A52DC9"/>
    <w:rsid w:val="00A54506"/>
    <w:rsid w:val="00A54E37"/>
    <w:rsid w:val="00A5599A"/>
    <w:rsid w:val="00A55E67"/>
    <w:rsid w:val="00A60906"/>
    <w:rsid w:val="00A61DB1"/>
    <w:rsid w:val="00A6228E"/>
    <w:rsid w:val="00A6249B"/>
    <w:rsid w:val="00A63EE9"/>
    <w:rsid w:val="00A643CC"/>
    <w:rsid w:val="00A64490"/>
    <w:rsid w:val="00A64657"/>
    <w:rsid w:val="00A648A6"/>
    <w:rsid w:val="00A65446"/>
    <w:rsid w:val="00A65C73"/>
    <w:rsid w:val="00A66C85"/>
    <w:rsid w:val="00A66F1A"/>
    <w:rsid w:val="00A710B9"/>
    <w:rsid w:val="00A73011"/>
    <w:rsid w:val="00A73085"/>
    <w:rsid w:val="00A730B5"/>
    <w:rsid w:val="00A73F06"/>
    <w:rsid w:val="00A741BE"/>
    <w:rsid w:val="00A75251"/>
    <w:rsid w:val="00A763D9"/>
    <w:rsid w:val="00A8090F"/>
    <w:rsid w:val="00A81A94"/>
    <w:rsid w:val="00A8252B"/>
    <w:rsid w:val="00A83B53"/>
    <w:rsid w:val="00A83BF4"/>
    <w:rsid w:val="00A848F5"/>
    <w:rsid w:val="00A84B4A"/>
    <w:rsid w:val="00A850A4"/>
    <w:rsid w:val="00A8595D"/>
    <w:rsid w:val="00A86FF3"/>
    <w:rsid w:val="00A90BA5"/>
    <w:rsid w:val="00A92585"/>
    <w:rsid w:val="00A9281F"/>
    <w:rsid w:val="00A92C88"/>
    <w:rsid w:val="00A938C8"/>
    <w:rsid w:val="00A96F4C"/>
    <w:rsid w:val="00A97414"/>
    <w:rsid w:val="00AA0F22"/>
    <w:rsid w:val="00AA2C03"/>
    <w:rsid w:val="00AA3020"/>
    <w:rsid w:val="00AA341F"/>
    <w:rsid w:val="00AA39DC"/>
    <w:rsid w:val="00AA44BD"/>
    <w:rsid w:val="00AA4F21"/>
    <w:rsid w:val="00AA54BD"/>
    <w:rsid w:val="00AA6751"/>
    <w:rsid w:val="00AA6A31"/>
    <w:rsid w:val="00AA6E5A"/>
    <w:rsid w:val="00AA700F"/>
    <w:rsid w:val="00AB08DC"/>
    <w:rsid w:val="00AB0A2D"/>
    <w:rsid w:val="00AB0B25"/>
    <w:rsid w:val="00AB0F67"/>
    <w:rsid w:val="00AB10BB"/>
    <w:rsid w:val="00AB10BC"/>
    <w:rsid w:val="00AB2B31"/>
    <w:rsid w:val="00AB2EB2"/>
    <w:rsid w:val="00AB3855"/>
    <w:rsid w:val="00AB4753"/>
    <w:rsid w:val="00AB4A57"/>
    <w:rsid w:val="00AB580F"/>
    <w:rsid w:val="00AB670B"/>
    <w:rsid w:val="00AC022F"/>
    <w:rsid w:val="00AC0EC0"/>
    <w:rsid w:val="00AC35C6"/>
    <w:rsid w:val="00AC417E"/>
    <w:rsid w:val="00AC5316"/>
    <w:rsid w:val="00AC553F"/>
    <w:rsid w:val="00AC5EA5"/>
    <w:rsid w:val="00AC7D87"/>
    <w:rsid w:val="00AD00CF"/>
    <w:rsid w:val="00AD0C6F"/>
    <w:rsid w:val="00AD1F5B"/>
    <w:rsid w:val="00AD30DE"/>
    <w:rsid w:val="00AD324B"/>
    <w:rsid w:val="00AD32CC"/>
    <w:rsid w:val="00AD3F0B"/>
    <w:rsid w:val="00AD53A2"/>
    <w:rsid w:val="00AD629A"/>
    <w:rsid w:val="00AD67F8"/>
    <w:rsid w:val="00AD6E15"/>
    <w:rsid w:val="00AD7060"/>
    <w:rsid w:val="00AD7D62"/>
    <w:rsid w:val="00AE01CB"/>
    <w:rsid w:val="00AE1793"/>
    <w:rsid w:val="00AE18AE"/>
    <w:rsid w:val="00AE3985"/>
    <w:rsid w:val="00AE3C68"/>
    <w:rsid w:val="00AE4544"/>
    <w:rsid w:val="00AE5591"/>
    <w:rsid w:val="00AE5895"/>
    <w:rsid w:val="00AE68EC"/>
    <w:rsid w:val="00AE7719"/>
    <w:rsid w:val="00AF07A8"/>
    <w:rsid w:val="00AF204C"/>
    <w:rsid w:val="00AF37B9"/>
    <w:rsid w:val="00AF3C00"/>
    <w:rsid w:val="00AF3EB2"/>
    <w:rsid w:val="00AF3F2B"/>
    <w:rsid w:val="00AF644E"/>
    <w:rsid w:val="00AF7C85"/>
    <w:rsid w:val="00B020CA"/>
    <w:rsid w:val="00B0269F"/>
    <w:rsid w:val="00B02EDA"/>
    <w:rsid w:val="00B03061"/>
    <w:rsid w:val="00B03076"/>
    <w:rsid w:val="00B07D60"/>
    <w:rsid w:val="00B10159"/>
    <w:rsid w:val="00B108A2"/>
    <w:rsid w:val="00B10F7F"/>
    <w:rsid w:val="00B11011"/>
    <w:rsid w:val="00B11D0B"/>
    <w:rsid w:val="00B12E62"/>
    <w:rsid w:val="00B13465"/>
    <w:rsid w:val="00B13499"/>
    <w:rsid w:val="00B146C1"/>
    <w:rsid w:val="00B14BB6"/>
    <w:rsid w:val="00B17C37"/>
    <w:rsid w:val="00B17C63"/>
    <w:rsid w:val="00B17DB9"/>
    <w:rsid w:val="00B21814"/>
    <w:rsid w:val="00B21C9D"/>
    <w:rsid w:val="00B21CB0"/>
    <w:rsid w:val="00B21CCD"/>
    <w:rsid w:val="00B22E4F"/>
    <w:rsid w:val="00B23CAC"/>
    <w:rsid w:val="00B24AA9"/>
    <w:rsid w:val="00B2568F"/>
    <w:rsid w:val="00B2716A"/>
    <w:rsid w:val="00B3047A"/>
    <w:rsid w:val="00B3099A"/>
    <w:rsid w:val="00B31673"/>
    <w:rsid w:val="00B31E31"/>
    <w:rsid w:val="00B36A3C"/>
    <w:rsid w:val="00B37A85"/>
    <w:rsid w:val="00B40703"/>
    <w:rsid w:val="00B41075"/>
    <w:rsid w:val="00B41F28"/>
    <w:rsid w:val="00B44798"/>
    <w:rsid w:val="00B44B80"/>
    <w:rsid w:val="00B4568A"/>
    <w:rsid w:val="00B46049"/>
    <w:rsid w:val="00B46ACA"/>
    <w:rsid w:val="00B47BF4"/>
    <w:rsid w:val="00B52E6D"/>
    <w:rsid w:val="00B53A0C"/>
    <w:rsid w:val="00B53A5E"/>
    <w:rsid w:val="00B54073"/>
    <w:rsid w:val="00B562B0"/>
    <w:rsid w:val="00B568B6"/>
    <w:rsid w:val="00B56F21"/>
    <w:rsid w:val="00B57152"/>
    <w:rsid w:val="00B57854"/>
    <w:rsid w:val="00B609F1"/>
    <w:rsid w:val="00B6281F"/>
    <w:rsid w:val="00B63637"/>
    <w:rsid w:val="00B639B6"/>
    <w:rsid w:val="00B64E62"/>
    <w:rsid w:val="00B6554A"/>
    <w:rsid w:val="00B65903"/>
    <w:rsid w:val="00B665AD"/>
    <w:rsid w:val="00B66E26"/>
    <w:rsid w:val="00B709E7"/>
    <w:rsid w:val="00B70A13"/>
    <w:rsid w:val="00B7266E"/>
    <w:rsid w:val="00B730BD"/>
    <w:rsid w:val="00B73289"/>
    <w:rsid w:val="00B7342A"/>
    <w:rsid w:val="00B73818"/>
    <w:rsid w:val="00B7433B"/>
    <w:rsid w:val="00B7515D"/>
    <w:rsid w:val="00B76223"/>
    <w:rsid w:val="00B76442"/>
    <w:rsid w:val="00B76716"/>
    <w:rsid w:val="00B76DEF"/>
    <w:rsid w:val="00B77219"/>
    <w:rsid w:val="00B779CE"/>
    <w:rsid w:val="00B77CFD"/>
    <w:rsid w:val="00B77E60"/>
    <w:rsid w:val="00B8026D"/>
    <w:rsid w:val="00B806BC"/>
    <w:rsid w:val="00B81003"/>
    <w:rsid w:val="00B816AD"/>
    <w:rsid w:val="00B8370F"/>
    <w:rsid w:val="00B85935"/>
    <w:rsid w:val="00B85BF4"/>
    <w:rsid w:val="00B86843"/>
    <w:rsid w:val="00B8710E"/>
    <w:rsid w:val="00B87AAC"/>
    <w:rsid w:val="00B91E9E"/>
    <w:rsid w:val="00B92969"/>
    <w:rsid w:val="00B93526"/>
    <w:rsid w:val="00B94E7F"/>
    <w:rsid w:val="00B954C4"/>
    <w:rsid w:val="00B95511"/>
    <w:rsid w:val="00B95729"/>
    <w:rsid w:val="00B975FC"/>
    <w:rsid w:val="00BA09F7"/>
    <w:rsid w:val="00BA18A6"/>
    <w:rsid w:val="00BA3EDD"/>
    <w:rsid w:val="00BA4085"/>
    <w:rsid w:val="00BA478F"/>
    <w:rsid w:val="00BA543B"/>
    <w:rsid w:val="00BB00AE"/>
    <w:rsid w:val="00BB070A"/>
    <w:rsid w:val="00BB09AE"/>
    <w:rsid w:val="00BB0AC1"/>
    <w:rsid w:val="00BB0CE2"/>
    <w:rsid w:val="00BB18A7"/>
    <w:rsid w:val="00BB2AC5"/>
    <w:rsid w:val="00BB2F2D"/>
    <w:rsid w:val="00BB2F51"/>
    <w:rsid w:val="00BB4E12"/>
    <w:rsid w:val="00BB5B55"/>
    <w:rsid w:val="00BC0776"/>
    <w:rsid w:val="00BC0B11"/>
    <w:rsid w:val="00BC1498"/>
    <w:rsid w:val="00BC23FA"/>
    <w:rsid w:val="00BC2DBF"/>
    <w:rsid w:val="00BC3085"/>
    <w:rsid w:val="00BC3361"/>
    <w:rsid w:val="00BC4733"/>
    <w:rsid w:val="00BC4C7E"/>
    <w:rsid w:val="00BC4FB3"/>
    <w:rsid w:val="00BC5404"/>
    <w:rsid w:val="00BC6393"/>
    <w:rsid w:val="00BC7039"/>
    <w:rsid w:val="00BC7646"/>
    <w:rsid w:val="00BC7887"/>
    <w:rsid w:val="00BC7DCE"/>
    <w:rsid w:val="00BD0066"/>
    <w:rsid w:val="00BD04D0"/>
    <w:rsid w:val="00BD0F5B"/>
    <w:rsid w:val="00BD1653"/>
    <w:rsid w:val="00BD1E22"/>
    <w:rsid w:val="00BD21E7"/>
    <w:rsid w:val="00BD3048"/>
    <w:rsid w:val="00BD40C6"/>
    <w:rsid w:val="00BD5496"/>
    <w:rsid w:val="00BD602F"/>
    <w:rsid w:val="00BD62BC"/>
    <w:rsid w:val="00BE11B8"/>
    <w:rsid w:val="00BE1904"/>
    <w:rsid w:val="00BE208D"/>
    <w:rsid w:val="00BE3013"/>
    <w:rsid w:val="00BE3505"/>
    <w:rsid w:val="00BE3646"/>
    <w:rsid w:val="00BE3D64"/>
    <w:rsid w:val="00BE401C"/>
    <w:rsid w:val="00BE43C6"/>
    <w:rsid w:val="00BE4F02"/>
    <w:rsid w:val="00BE53F3"/>
    <w:rsid w:val="00BE6A07"/>
    <w:rsid w:val="00BE6F3E"/>
    <w:rsid w:val="00BF086D"/>
    <w:rsid w:val="00BF0A25"/>
    <w:rsid w:val="00BF115A"/>
    <w:rsid w:val="00BF1430"/>
    <w:rsid w:val="00BF1ED9"/>
    <w:rsid w:val="00BF442C"/>
    <w:rsid w:val="00BF4953"/>
    <w:rsid w:val="00BF4E0B"/>
    <w:rsid w:val="00BF6158"/>
    <w:rsid w:val="00BF61F9"/>
    <w:rsid w:val="00BF7495"/>
    <w:rsid w:val="00C00F37"/>
    <w:rsid w:val="00C01A9F"/>
    <w:rsid w:val="00C037F1"/>
    <w:rsid w:val="00C066B8"/>
    <w:rsid w:val="00C07B7E"/>
    <w:rsid w:val="00C10284"/>
    <w:rsid w:val="00C10355"/>
    <w:rsid w:val="00C11A9E"/>
    <w:rsid w:val="00C124CD"/>
    <w:rsid w:val="00C1387E"/>
    <w:rsid w:val="00C13CCF"/>
    <w:rsid w:val="00C13F62"/>
    <w:rsid w:val="00C1669F"/>
    <w:rsid w:val="00C16762"/>
    <w:rsid w:val="00C173DC"/>
    <w:rsid w:val="00C20630"/>
    <w:rsid w:val="00C20884"/>
    <w:rsid w:val="00C20A9B"/>
    <w:rsid w:val="00C20D93"/>
    <w:rsid w:val="00C21916"/>
    <w:rsid w:val="00C21EE7"/>
    <w:rsid w:val="00C22DED"/>
    <w:rsid w:val="00C234D7"/>
    <w:rsid w:val="00C237E5"/>
    <w:rsid w:val="00C24348"/>
    <w:rsid w:val="00C243CD"/>
    <w:rsid w:val="00C24866"/>
    <w:rsid w:val="00C24BF7"/>
    <w:rsid w:val="00C265D9"/>
    <w:rsid w:val="00C26698"/>
    <w:rsid w:val="00C2732C"/>
    <w:rsid w:val="00C307C1"/>
    <w:rsid w:val="00C30D45"/>
    <w:rsid w:val="00C3122D"/>
    <w:rsid w:val="00C323F9"/>
    <w:rsid w:val="00C32844"/>
    <w:rsid w:val="00C33C21"/>
    <w:rsid w:val="00C40CFD"/>
    <w:rsid w:val="00C41FB4"/>
    <w:rsid w:val="00C420AE"/>
    <w:rsid w:val="00C44BFB"/>
    <w:rsid w:val="00C46AB1"/>
    <w:rsid w:val="00C47767"/>
    <w:rsid w:val="00C507C4"/>
    <w:rsid w:val="00C5091B"/>
    <w:rsid w:val="00C50FCC"/>
    <w:rsid w:val="00C51801"/>
    <w:rsid w:val="00C51E6C"/>
    <w:rsid w:val="00C53759"/>
    <w:rsid w:val="00C5567E"/>
    <w:rsid w:val="00C55977"/>
    <w:rsid w:val="00C564E9"/>
    <w:rsid w:val="00C56A2B"/>
    <w:rsid w:val="00C575CC"/>
    <w:rsid w:val="00C607D1"/>
    <w:rsid w:val="00C619D2"/>
    <w:rsid w:val="00C62500"/>
    <w:rsid w:val="00C6269A"/>
    <w:rsid w:val="00C635CB"/>
    <w:rsid w:val="00C63854"/>
    <w:rsid w:val="00C63CD0"/>
    <w:rsid w:val="00C66386"/>
    <w:rsid w:val="00C669C2"/>
    <w:rsid w:val="00C66D56"/>
    <w:rsid w:val="00C6763A"/>
    <w:rsid w:val="00C67E3A"/>
    <w:rsid w:val="00C703D4"/>
    <w:rsid w:val="00C708B3"/>
    <w:rsid w:val="00C709E9"/>
    <w:rsid w:val="00C70A33"/>
    <w:rsid w:val="00C70B7E"/>
    <w:rsid w:val="00C7155C"/>
    <w:rsid w:val="00C71E5B"/>
    <w:rsid w:val="00C73670"/>
    <w:rsid w:val="00C738A0"/>
    <w:rsid w:val="00C745FD"/>
    <w:rsid w:val="00C74795"/>
    <w:rsid w:val="00C74F56"/>
    <w:rsid w:val="00C75732"/>
    <w:rsid w:val="00C75DE4"/>
    <w:rsid w:val="00C80741"/>
    <w:rsid w:val="00C8078C"/>
    <w:rsid w:val="00C81408"/>
    <w:rsid w:val="00C81BD9"/>
    <w:rsid w:val="00C83466"/>
    <w:rsid w:val="00C83D3C"/>
    <w:rsid w:val="00C84861"/>
    <w:rsid w:val="00C84CEF"/>
    <w:rsid w:val="00C85040"/>
    <w:rsid w:val="00C861B6"/>
    <w:rsid w:val="00C86B29"/>
    <w:rsid w:val="00C8757A"/>
    <w:rsid w:val="00C87EE1"/>
    <w:rsid w:val="00C90859"/>
    <w:rsid w:val="00C90B5D"/>
    <w:rsid w:val="00C91D6C"/>
    <w:rsid w:val="00C91E7C"/>
    <w:rsid w:val="00C938F2"/>
    <w:rsid w:val="00C93A64"/>
    <w:rsid w:val="00C946FB"/>
    <w:rsid w:val="00C95D3E"/>
    <w:rsid w:val="00C96D31"/>
    <w:rsid w:val="00CA176B"/>
    <w:rsid w:val="00CA36B6"/>
    <w:rsid w:val="00CA3A58"/>
    <w:rsid w:val="00CA43CF"/>
    <w:rsid w:val="00CA4536"/>
    <w:rsid w:val="00CA6104"/>
    <w:rsid w:val="00CA64B3"/>
    <w:rsid w:val="00CA6BD7"/>
    <w:rsid w:val="00CA7061"/>
    <w:rsid w:val="00CA7348"/>
    <w:rsid w:val="00CB009A"/>
    <w:rsid w:val="00CB0EBB"/>
    <w:rsid w:val="00CB158B"/>
    <w:rsid w:val="00CB1A1C"/>
    <w:rsid w:val="00CB1C44"/>
    <w:rsid w:val="00CB52BE"/>
    <w:rsid w:val="00CB5E65"/>
    <w:rsid w:val="00CB7B7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E54"/>
    <w:rsid w:val="00CD2063"/>
    <w:rsid w:val="00CD2862"/>
    <w:rsid w:val="00CD2CB3"/>
    <w:rsid w:val="00CD4BE3"/>
    <w:rsid w:val="00CD71F2"/>
    <w:rsid w:val="00CE1927"/>
    <w:rsid w:val="00CE267E"/>
    <w:rsid w:val="00CE2771"/>
    <w:rsid w:val="00CE28C8"/>
    <w:rsid w:val="00CE2AEA"/>
    <w:rsid w:val="00CE2FCF"/>
    <w:rsid w:val="00CE4A18"/>
    <w:rsid w:val="00CE4BE1"/>
    <w:rsid w:val="00CE56B1"/>
    <w:rsid w:val="00CE6E8B"/>
    <w:rsid w:val="00CF0057"/>
    <w:rsid w:val="00CF00F7"/>
    <w:rsid w:val="00CF06C2"/>
    <w:rsid w:val="00CF0EFB"/>
    <w:rsid w:val="00CF0F46"/>
    <w:rsid w:val="00CF164A"/>
    <w:rsid w:val="00CF2210"/>
    <w:rsid w:val="00CF2ADB"/>
    <w:rsid w:val="00CF3146"/>
    <w:rsid w:val="00CF56D2"/>
    <w:rsid w:val="00CF62B6"/>
    <w:rsid w:val="00CF63A1"/>
    <w:rsid w:val="00CF69C8"/>
    <w:rsid w:val="00D00798"/>
    <w:rsid w:val="00D0166B"/>
    <w:rsid w:val="00D03A19"/>
    <w:rsid w:val="00D049F5"/>
    <w:rsid w:val="00D07F45"/>
    <w:rsid w:val="00D10030"/>
    <w:rsid w:val="00D12661"/>
    <w:rsid w:val="00D16439"/>
    <w:rsid w:val="00D16CEF"/>
    <w:rsid w:val="00D1777A"/>
    <w:rsid w:val="00D2062B"/>
    <w:rsid w:val="00D20B69"/>
    <w:rsid w:val="00D20EB5"/>
    <w:rsid w:val="00D216FE"/>
    <w:rsid w:val="00D2191B"/>
    <w:rsid w:val="00D22C02"/>
    <w:rsid w:val="00D231EF"/>
    <w:rsid w:val="00D23510"/>
    <w:rsid w:val="00D239F2"/>
    <w:rsid w:val="00D256D0"/>
    <w:rsid w:val="00D26102"/>
    <w:rsid w:val="00D26FCF"/>
    <w:rsid w:val="00D27201"/>
    <w:rsid w:val="00D27464"/>
    <w:rsid w:val="00D31AD1"/>
    <w:rsid w:val="00D32468"/>
    <w:rsid w:val="00D335FF"/>
    <w:rsid w:val="00D34711"/>
    <w:rsid w:val="00D34FDC"/>
    <w:rsid w:val="00D355E0"/>
    <w:rsid w:val="00D35C76"/>
    <w:rsid w:val="00D369AB"/>
    <w:rsid w:val="00D36A59"/>
    <w:rsid w:val="00D37412"/>
    <w:rsid w:val="00D37750"/>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614F"/>
    <w:rsid w:val="00D563BF"/>
    <w:rsid w:val="00D565AD"/>
    <w:rsid w:val="00D56744"/>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0A80"/>
    <w:rsid w:val="00D71A79"/>
    <w:rsid w:val="00D71FB5"/>
    <w:rsid w:val="00D74123"/>
    <w:rsid w:val="00D74192"/>
    <w:rsid w:val="00D751D8"/>
    <w:rsid w:val="00D76101"/>
    <w:rsid w:val="00D76AA3"/>
    <w:rsid w:val="00D775EC"/>
    <w:rsid w:val="00D82059"/>
    <w:rsid w:val="00D8231B"/>
    <w:rsid w:val="00D82B75"/>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A8D"/>
    <w:rsid w:val="00DA08D3"/>
    <w:rsid w:val="00DA0CCF"/>
    <w:rsid w:val="00DA1254"/>
    <w:rsid w:val="00DA226E"/>
    <w:rsid w:val="00DA3ACF"/>
    <w:rsid w:val="00DA3C58"/>
    <w:rsid w:val="00DA54E5"/>
    <w:rsid w:val="00DA6319"/>
    <w:rsid w:val="00DA6C48"/>
    <w:rsid w:val="00DB09B6"/>
    <w:rsid w:val="00DB13FD"/>
    <w:rsid w:val="00DB156A"/>
    <w:rsid w:val="00DB15B9"/>
    <w:rsid w:val="00DB233C"/>
    <w:rsid w:val="00DB39C7"/>
    <w:rsid w:val="00DB50BE"/>
    <w:rsid w:val="00DB593C"/>
    <w:rsid w:val="00DB77B1"/>
    <w:rsid w:val="00DB7EE1"/>
    <w:rsid w:val="00DC0266"/>
    <w:rsid w:val="00DC0F83"/>
    <w:rsid w:val="00DC354B"/>
    <w:rsid w:val="00DC38E4"/>
    <w:rsid w:val="00DC3AAA"/>
    <w:rsid w:val="00DC5313"/>
    <w:rsid w:val="00DC55A5"/>
    <w:rsid w:val="00DC7DE3"/>
    <w:rsid w:val="00DD09D6"/>
    <w:rsid w:val="00DD262C"/>
    <w:rsid w:val="00DD2E0B"/>
    <w:rsid w:val="00DD5297"/>
    <w:rsid w:val="00DD7846"/>
    <w:rsid w:val="00DD7B8A"/>
    <w:rsid w:val="00DE2134"/>
    <w:rsid w:val="00DE2CE9"/>
    <w:rsid w:val="00DE3986"/>
    <w:rsid w:val="00DE41B0"/>
    <w:rsid w:val="00DE42B2"/>
    <w:rsid w:val="00DE4AA7"/>
    <w:rsid w:val="00DE5BA8"/>
    <w:rsid w:val="00DE6E51"/>
    <w:rsid w:val="00DE7CBD"/>
    <w:rsid w:val="00DE7FBC"/>
    <w:rsid w:val="00DF038D"/>
    <w:rsid w:val="00DF0F2B"/>
    <w:rsid w:val="00DF153F"/>
    <w:rsid w:val="00DF2B6D"/>
    <w:rsid w:val="00DF3BED"/>
    <w:rsid w:val="00DF3D94"/>
    <w:rsid w:val="00DF433B"/>
    <w:rsid w:val="00DF43AA"/>
    <w:rsid w:val="00DF451A"/>
    <w:rsid w:val="00DF4670"/>
    <w:rsid w:val="00DF4E57"/>
    <w:rsid w:val="00DF5442"/>
    <w:rsid w:val="00DF6065"/>
    <w:rsid w:val="00DF622A"/>
    <w:rsid w:val="00E003A9"/>
    <w:rsid w:val="00E00547"/>
    <w:rsid w:val="00E016F2"/>
    <w:rsid w:val="00E0237C"/>
    <w:rsid w:val="00E04C71"/>
    <w:rsid w:val="00E0617C"/>
    <w:rsid w:val="00E06607"/>
    <w:rsid w:val="00E07A5F"/>
    <w:rsid w:val="00E12F6E"/>
    <w:rsid w:val="00E13D02"/>
    <w:rsid w:val="00E149A5"/>
    <w:rsid w:val="00E14DDD"/>
    <w:rsid w:val="00E1606C"/>
    <w:rsid w:val="00E20D05"/>
    <w:rsid w:val="00E2121A"/>
    <w:rsid w:val="00E214EA"/>
    <w:rsid w:val="00E2227E"/>
    <w:rsid w:val="00E2434D"/>
    <w:rsid w:val="00E256B0"/>
    <w:rsid w:val="00E30290"/>
    <w:rsid w:val="00E31A47"/>
    <w:rsid w:val="00E31AF9"/>
    <w:rsid w:val="00E32600"/>
    <w:rsid w:val="00E32895"/>
    <w:rsid w:val="00E3360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2741"/>
    <w:rsid w:val="00E528ED"/>
    <w:rsid w:val="00E535EB"/>
    <w:rsid w:val="00E53C64"/>
    <w:rsid w:val="00E54D01"/>
    <w:rsid w:val="00E54E12"/>
    <w:rsid w:val="00E54EBE"/>
    <w:rsid w:val="00E5599B"/>
    <w:rsid w:val="00E57066"/>
    <w:rsid w:val="00E5745E"/>
    <w:rsid w:val="00E575F6"/>
    <w:rsid w:val="00E57C15"/>
    <w:rsid w:val="00E57E8D"/>
    <w:rsid w:val="00E60167"/>
    <w:rsid w:val="00E604E6"/>
    <w:rsid w:val="00E60DDB"/>
    <w:rsid w:val="00E61EAC"/>
    <w:rsid w:val="00E627DC"/>
    <w:rsid w:val="00E63B21"/>
    <w:rsid w:val="00E63E26"/>
    <w:rsid w:val="00E64E12"/>
    <w:rsid w:val="00E65775"/>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400B"/>
    <w:rsid w:val="00E85D1A"/>
    <w:rsid w:val="00E85FD5"/>
    <w:rsid w:val="00E86D1B"/>
    <w:rsid w:val="00E8775A"/>
    <w:rsid w:val="00E9186D"/>
    <w:rsid w:val="00E929D7"/>
    <w:rsid w:val="00E92E78"/>
    <w:rsid w:val="00E93E91"/>
    <w:rsid w:val="00E94DB2"/>
    <w:rsid w:val="00E970E6"/>
    <w:rsid w:val="00E979EE"/>
    <w:rsid w:val="00EA001D"/>
    <w:rsid w:val="00EA3366"/>
    <w:rsid w:val="00EA3C3B"/>
    <w:rsid w:val="00EA467F"/>
    <w:rsid w:val="00EA511E"/>
    <w:rsid w:val="00EA573E"/>
    <w:rsid w:val="00EA5FA5"/>
    <w:rsid w:val="00EA69CF"/>
    <w:rsid w:val="00EA6CBA"/>
    <w:rsid w:val="00EA7231"/>
    <w:rsid w:val="00EB01F1"/>
    <w:rsid w:val="00EB43CE"/>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C27"/>
    <w:rsid w:val="00ED033D"/>
    <w:rsid w:val="00ED08F0"/>
    <w:rsid w:val="00ED389E"/>
    <w:rsid w:val="00ED3E73"/>
    <w:rsid w:val="00ED4378"/>
    <w:rsid w:val="00ED628D"/>
    <w:rsid w:val="00ED6992"/>
    <w:rsid w:val="00ED7142"/>
    <w:rsid w:val="00ED786D"/>
    <w:rsid w:val="00ED7970"/>
    <w:rsid w:val="00ED7C57"/>
    <w:rsid w:val="00EE02BD"/>
    <w:rsid w:val="00EE1DF2"/>
    <w:rsid w:val="00EE3598"/>
    <w:rsid w:val="00EE4E8C"/>
    <w:rsid w:val="00EE75CD"/>
    <w:rsid w:val="00EE7A45"/>
    <w:rsid w:val="00EF04DC"/>
    <w:rsid w:val="00EF0D52"/>
    <w:rsid w:val="00EF1B26"/>
    <w:rsid w:val="00EF247E"/>
    <w:rsid w:val="00EF4155"/>
    <w:rsid w:val="00EF4176"/>
    <w:rsid w:val="00EF5254"/>
    <w:rsid w:val="00EF5816"/>
    <w:rsid w:val="00EF5B5E"/>
    <w:rsid w:val="00EF6244"/>
    <w:rsid w:val="00EF74EF"/>
    <w:rsid w:val="00F00F2F"/>
    <w:rsid w:val="00F01D8B"/>
    <w:rsid w:val="00F042FC"/>
    <w:rsid w:val="00F05E55"/>
    <w:rsid w:val="00F06004"/>
    <w:rsid w:val="00F06542"/>
    <w:rsid w:val="00F07635"/>
    <w:rsid w:val="00F11248"/>
    <w:rsid w:val="00F118C2"/>
    <w:rsid w:val="00F12112"/>
    <w:rsid w:val="00F123EE"/>
    <w:rsid w:val="00F129D4"/>
    <w:rsid w:val="00F1341B"/>
    <w:rsid w:val="00F13F48"/>
    <w:rsid w:val="00F14839"/>
    <w:rsid w:val="00F148D8"/>
    <w:rsid w:val="00F14A0C"/>
    <w:rsid w:val="00F15075"/>
    <w:rsid w:val="00F15B39"/>
    <w:rsid w:val="00F16602"/>
    <w:rsid w:val="00F16BA5"/>
    <w:rsid w:val="00F17B1D"/>
    <w:rsid w:val="00F17F2D"/>
    <w:rsid w:val="00F20A9C"/>
    <w:rsid w:val="00F2135D"/>
    <w:rsid w:val="00F2207E"/>
    <w:rsid w:val="00F22619"/>
    <w:rsid w:val="00F22709"/>
    <w:rsid w:val="00F22E6B"/>
    <w:rsid w:val="00F2468D"/>
    <w:rsid w:val="00F246C2"/>
    <w:rsid w:val="00F24F4F"/>
    <w:rsid w:val="00F26517"/>
    <w:rsid w:val="00F26FE9"/>
    <w:rsid w:val="00F273D0"/>
    <w:rsid w:val="00F3102C"/>
    <w:rsid w:val="00F33CB2"/>
    <w:rsid w:val="00F33D33"/>
    <w:rsid w:val="00F3409E"/>
    <w:rsid w:val="00F35291"/>
    <w:rsid w:val="00F359F0"/>
    <w:rsid w:val="00F36159"/>
    <w:rsid w:val="00F36C36"/>
    <w:rsid w:val="00F370D4"/>
    <w:rsid w:val="00F37260"/>
    <w:rsid w:val="00F408C7"/>
    <w:rsid w:val="00F4093B"/>
    <w:rsid w:val="00F421A8"/>
    <w:rsid w:val="00F427FE"/>
    <w:rsid w:val="00F42E03"/>
    <w:rsid w:val="00F43576"/>
    <w:rsid w:val="00F44D24"/>
    <w:rsid w:val="00F44D92"/>
    <w:rsid w:val="00F452EC"/>
    <w:rsid w:val="00F45576"/>
    <w:rsid w:val="00F45B9A"/>
    <w:rsid w:val="00F47FB4"/>
    <w:rsid w:val="00F508D2"/>
    <w:rsid w:val="00F50F85"/>
    <w:rsid w:val="00F516E6"/>
    <w:rsid w:val="00F5215A"/>
    <w:rsid w:val="00F52AA8"/>
    <w:rsid w:val="00F52AAA"/>
    <w:rsid w:val="00F5595F"/>
    <w:rsid w:val="00F63423"/>
    <w:rsid w:val="00F643E3"/>
    <w:rsid w:val="00F6469F"/>
    <w:rsid w:val="00F65067"/>
    <w:rsid w:val="00F652BF"/>
    <w:rsid w:val="00F6729C"/>
    <w:rsid w:val="00F701FB"/>
    <w:rsid w:val="00F71568"/>
    <w:rsid w:val="00F734B7"/>
    <w:rsid w:val="00F73C7D"/>
    <w:rsid w:val="00F753F6"/>
    <w:rsid w:val="00F76D60"/>
    <w:rsid w:val="00F76EF1"/>
    <w:rsid w:val="00F81EEB"/>
    <w:rsid w:val="00F82343"/>
    <w:rsid w:val="00F82EED"/>
    <w:rsid w:val="00F82F5C"/>
    <w:rsid w:val="00F83664"/>
    <w:rsid w:val="00F83A70"/>
    <w:rsid w:val="00F83E1A"/>
    <w:rsid w:val="00F84627"/>
    <w:rsid w:val="00F879EB"/>
    <w:rsid w:val="00F90E31"/>
    <w:rsid w:val="00F91D1D"/>
    <w:rsid w:val="00F921B3"/>
    <w:rsid w:val="00F925E3"/>
    <w:rsid w:val="00F92976"/>
    <w:rsid w:val="00F93580"/>
    <w:rsid w:val="00F946A9"/>
    <w:rsid w:val="00F950B2"/>
    <w:rsid w:val="00F952A7"/>
    <w:rsid w:val="00F95B2E"/>
    <w:rsid w:val="00F96A02"/>
    <w:rsid w:val="00F96DDE"/>
    <w:rsid w:val="00FA25DD"/>
    <w:rsid w:val="00FA2E33"/>
    <w:rsid w:val="00FA468A"/>
    <w:rsid w:val="00FA5359"/>
    <w:rsid w:val="00FA75F9"/>
    <w:rsid w:val="00FB0632"/>
    <w:rsid w:val="00FB0B78"/>
    <w:rsid w:val="00FB33F3"/>
    <w:rsid w:val="00FB36A4"/>
    <w:rsid w:val="00FB36E2"/>
    <w:rsid w:val="00FB4B61"/>
    <w:rsid w:val="00FB4C48"/>
    <w:rsid w:val="00FB5449"/>
    <w:rsid w:val="00FB64B7"/>
    <w:rsid w:val="00FB7BFE"/>
    <w:rsid w:val="00FC059F"/>
    <w:rsid w:val="00FC0C03"/>
    <w:rsid w:val="00FC1958"/>
    <w:rsid w:val="00FC3C20"/>
    <w:rsid w:val="00FC4354"/>
    <w:rsid w:val="00FC4AE8"/>
    <w:rsid w:val="00FC604A"/>
    <w:rsid w:val="00FC6CF1"/>
    <w:rsid w:val="00FC7946"/>
    <w:rsid w:val="00FD0088"/>
    <w:rsid w:val="00FD19E0"/>
    <w:rsid w:val="00FD1C51"/>
    <w:rsid w:val="00FD2493"/>
    <w:rsid w:val="00FD2629"/>
    <w:rsid w:val="00FD4271"/>
    <w:rsid w:val="00FD45EE"/>
    <w:rsid w:val="00FD4931"/>
    <w:rsid w:val="00FD49E9"/>
    <w:rsid w:val="00FD4FCD"/>
    <w:rsid w:val="00FD50F4"/>
    <w:rsid w:val="00FD530F"/>
    <w:rsid w:val="00FD57F3"/>
    <w:rsid w:val="00FD736D"/>
    <w:rsid w:val="00FD7E91"/>
    <w:rsid w:val="00FE114A"/>
    <w:rsid w:val="00FE1369"/>
    <w:rsid w:val="00FE1615"/>
    <w:rsid w:val="00FE1ADA"/>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524A"/>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344f21,#27511f"/>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6228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3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character" w:customStyle="1" w:styleId="Heading4Char">
    <w:name w:val="Heading 4 Char"/>
    <w:basedOn w:val="DefaultParagraphFont"/>
    <w:link w:val="Heading4"/>
    <w:uiPriority w:val="9"/>
    <w:semiHidden/>
    <w:rsid w:val="00A6228E"/>
    <w:rPr>
      <w:rFonts w:asciiTheme="majorHAnsi" w:eastAsiaTheme="majorEastAsia" w:hAnsiTheme="majorHAnsi" w:cstheme="majorBidi"/>
      <w:i/>
      <w:iCs/>
      <w:color w:val="2F5496" w:themeColor="accent1" w:themeShade="BF"/>
      <w:kern w:val="0"/>
      <w:sz w:val="24"/>
      <w:szCs w:val="24"/>
    </w:rPr>
  </w:style>
  <w:style w:type="paragraph" w:styleId="BodyText">
    <w:name w:val="Body Text"/>
    <w:basedOn w:val="Normal"/>
    <w:link w:val="BodyTextChar"/>
    <w:uiPriority w:val="1"/>
    <w:qFormat/>
    <w:rsid w:val="001E2D0E"/>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1E2D0E"/>
    <w:rPr>
      <w:rFonts w:ascii="Calibri" w:eastAsia="Calibri" w:hAnsi="Calibri" w:cs="Calibri"/>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3178">
      <w:bodyDiv w:val="1"/>
      <w:marLeft w:val="0"/>
      <w:marRight w:val="0"/>
      <w:marTop w:val="0"/>
      <w:marBottom w:val="0"/>
      <w:divBdr>
        <w:top w:val="none" w:sz="0" w:space="0" w:color="auto"/>
        <w:left w:val="none" w:sz="0" w:space="0" w:color="auto"/>
        <w:bottom w:val="none" w:sz="0" w:space="0" w:color="auto"/>
        <w:right w:val="none" w:sz="0" w:space="0" w:color="auto"/>
      </w:divBdr>
    </w:div>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2950937">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01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4525046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4230758">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87587684">
      <w:bodyDiv w:val="1"/>
      <w:marLeft w:val="0"/>
      <w:marRight w:val="0"/>
      <w:marTop w:val="0"/>
      <w:marBottom w:val="0"/>
      <w:divBdr>
        <w:top w:val="none" w:sz="0" w:space="0" w:color="auto"/>
        <w:left w:val="none" w:sz="0" w:space="0" w:color="auto"/>
        <w:bottom w:val="none" w:sz="0" w:space="0" w:color="auto"/>
        <w:right w:val="none" w:sz="0" w:space="0" w:color="auto"/>
      </w:divBdr>
      <w:divsChild>
        <w:div w:id="1148857330">
          <w:marLeft w:val="0"/>
          <w:marRight w:val="0"/>
          <w:marTop w:val="0"/>
          <w:marBottom w:val="0"/>
          <w:divBdr>
            <w:top w:val="none" w:sz="0" w:space="0" w:color="auto"/>
            <w:left w:val="none" w:sz="0" w:space="0" w:color="auto"/>
            <w:bottom w:val="none" w:sz="0" w:space="0" w:color="auto"/>
            <w:right w:val="none" w:sz="0" w:space="0" w:color="auto"/>
          </w:divBdr>
          <w:divsChild>
            <w:div w:id="407658144">
              <w:marLeft w:val="0"/>
              <w:marRight w:val="0"/>
              <w:marTop w:val="0"/>
              <w:marBottom w:val="0"/>
              <w:divBdr>
                <w:top w:val="none" w:sz="0" w:space="0" w:color="auto"/>
                <w:left w:val="none" w:sz="0" w:space="0" w:color="auto"/>
                <w:bottom w:val="none" w:sz="0" w:space="0" w:color="auto"/>
                <w:right w:val="none" w:sz="0" w:space="0" w:color="auto"/>
              </w:divBdr>
              <w:divsChild>
                <w:div w:id="948584993">
                  <w:marLeft w:val="0"/>
                  <w:marRight w:val="0"/>
                  <w:marTop w:val="0"/>
                  <w:marBottom w:val="0"/>
                  <w:divBdr>
                    <w:top w:val="none" w:sz="0" w:space="0" w:color="auto"/>
                    <w:left w:val="none" w:sz="0" w:space="0" w:color="auto"/>
                    <w:bottom w:val="none" w:sz="0" w:space="0" w:color="auto"/>
                    <w:right w:val="none" w:sz="0" w:space="0" w:color="auto"/>
                  </w:divBdr>
                  <w:divsChild>
                    <w:div w:id="14514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89001">
          <w:marLeft w:val="0"/>
          <w:marRight w:val="0"/>
          <w:marTop w:val="0"/>
          <w:marBottom w:val="0"/>
          <w:divBdr>
            <w:top w:val="none" w:sz="0" w:space="0" w:color="auto"/>
            <w:left w:val="none" w:sz="0" w:space="0" w:color="auto"/>
            <w:bottom w:val="none" w:sz="0" w:space="0" w:color="auto"/>
            <w:right w:val="none" w:sz="0" w:space="0" w:color="auto"/>
          </w:divBdr>
          <w:divsChild>
            <w:div w:id="1392194201">
              <w:marLeft w:val="0"/>
              <w:marRight w:val="0"/>
              <w:marTop w:val="0"/>
              <w:marBottom w:val="0"/>
              <w:divBdr>
                <w:top w:val="none" w:sz="0" w:space="0" w:color="auto"/>
                <w:left w:val="none" w:sz="0" w:space="0" w:color="auto"/>
                <w:bottom w:val="none" w:sz="0" w:space="0" w:color="auto"/>
                <w:right w:val="none" w:sz="0" w:space="0" w:color="auto"/>
              </w:divBdr>
              <w:divsChild>
                <w:div w:id="1360550080">
                  <w:marLeft w:val="0"/>
                  <w:marRight w:val="0"/>
                  <w:marTop w:val="0"/>
                  <w:marBottom w:val="0"/>
                  <w:divBdr>
                    <w:top w:val="none" w:sz="0" w:space="0" w:color="auto"/>
                    <w:left w:val="none" w:sz="0" w:space="0" w:color="auto"/>
                    <w:bottom w:val="none" w:sz="0" w:space="0" w:color="auto"/>
                    <w:right w:val="none" w:sz="0" w:space="0" w:color="auto"/>
                  </w:divBdr>
                  <w:divsChild>
                    <w:div w:id="19314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5017755">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6838184">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7044937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42793690">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4055897">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18432086">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7952157">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5639503">
      <w:bodyDiv w:val="1"/>
      <w:marLeft w:val="0"/>
      <w:marRight w:val="0"/>
      <w:marTop w:val="0"/>
      <w:marBottom w:val="0"/>
      <w:divBdr>
        <w:top w:val="none" w:sz="0" w:space="0" w:color="auto"/>
        <w:left w:val="none" w:sz="0" w:space="0" w:color="auto"/>
        <w:bottom w:val="none" w:sz="0" w:space="0" w:color="auto"/>
        <w:right w:val="none" w:sz="0" w:space="0" w:color="auto"/>
      </w:divBdr>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75007666">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29275465">
      <w:bodyDiv w:val="1"/>
      <w:marLeft w:val="0"/>
      <w:marRight w:val="0"/>
      <w:marTop w:val="0"/>
      <w:marBottom w:val="0"/>
      <w:divBdr>
        <w:top w:val="none" w:sz="0" w:space="0" w:color="auto"/>
        <w:left w:val="none" w:sz="0" w:space="0" w:color="auto"/>
        <w:bottom w:val="none" w:sz="0" w:space="0" w:color="auto"/>
        <w:right w:val="none" w:sz="0" w:space="0" w:color="auto"/>
      </w:divBdr>
    </w:div>
    <w:div w:id="1145976280">
      <w:bodyDiv w:val="1"/>
      <w:marLeft w:val="0"/>
      <w:marRight w:val="0"/>
      <w:marTop w:val="0"/>
      <w:marBottom w:val="0"/>
      <w:divBdr>
        <w:top w:val="none" w:sz="0" w:space="0" w:color="auto"/>
        <w:left w:val="none" w:sz="0" w:space="0" w:color="auto"/>
        <w:bottom w:val="none" w:sz="0" w:space="0" w:color="auto"/>
        <w:right w:val="none" w:sz="0" w:space="0" w:color="auto"/>
      </w:divBdr>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0522842">
      <w:bodyDiv w:val="1"/>
      <w:marLeft w:val="0"/>
      <w:marRight w:val="0"/>
      <w:marTop w:val="0"/>
      <w:marBottom w:val="0"/>
      <w:divBdr>
        <w:top w:val="none" w:sz="0" w:space="0" w:color="auto"/>
        <w:left w:val="none" w:sz="0" w:space="0" w:color="auto"/>
        <w:bottom w:val="none" w:sz="0" w:space="0" w:color="auto"/>
        <w:right w:val="none" w:sz="0" w:space="0" w:color="auto"/>
      </w:divBdr>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078250">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2253980">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79552756">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6964348">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1735325">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56936243">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18999233">
      <w:bodyDiv w:val="1"/>
      <w:marLeft w:val="0"/>
      <w:marRight w:val="0"/>
      <w:marTop w:val="0"/>
      <w:marBottom w:val="0"/>
      <w:divBdr>
        <w:top w:val="none" w:sz="0" w:space="0" w:color="auto"/>
        <w:left w:val="none" w:sz="0" w:space="0" w:color="auto"/>
        <w:bottom w:val="none" w:sz="0" w:space="0" w:color="auto"/>
        <w:right w:val="none" w:sz="0" w:space="0" w:color="auto"/>
      </w:divBdr>
      <w:divsChild>
        <w:div w:id="2074429313">
          <w:marLeft w:val="0"/>
          <w:marRight w:val="0"/>
          <w:marTop w:val="0"/>
          <w:marBottom w:val="0"/>
          <w:divBdr>
            <w:top w:val="none" w:sz="0" w:space="0" w:color="auto"/>
            <w:left w:val="none" w:sz="0" w:space="0" w:color="auto"/>
            <w:bottom w:val="none" w:sz="0" w:space="0" w:color="auto"/>
            <w:right w:val="none" w:sz="0" w:space="0" w:color="auto"/>
          </w:divBdr>
          <w:divsChild>
            <w:div w:id="1057320911">
              <w:marLeft w:val="0"/>
              <w:marRight w:val="0"/>
              <w:marTop w:val="0"/>
              <w:marBottom w:val="0"/>
              <w:divBdr>
                <w:top w:val="none" w:sz="0" w:space="0" w:color="auto"/>
                <w:left w:val="none" w:sz="0" w:space="0" w:color="auto"/>
                <w:bottom w:val="none" w:sz="0" w:space="0" w:color="auto"/>
                <w:right w:val="none" w:sz="0" w:space="0" w:color="auto"/>
              </w:divBdr>
              <w:divsChild>
                <w:div w:id="1760056034">
                  <w:marLeft w:val="0"/>
                  <w:marRight w:val="0"/>
                  <w:marTop w:val="0"/>
                  <w:marBottom w:val="0"/>
                  <w:divBdr>
                    <w:top w:val="none" w:sz="0" w:space="0" w:color="auto"/>
                    <w:left w:val="none" w:sz="0" w:space="0" w:color="auto"/>
                    <w:bottom w:val="none" w:sz="0" w:space="0" w:color="auto"/>
                    <w:right w:val="none" w:sz="0" w:space="0" w:color="auto"/>
                  </w:divBdr>
                  <w:divsChild>
                    <w:div w:id="11251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740158">
          <w:marLeft w:val="0"/>
          <w:marRight w:val="0"/>
          <w:marTop w:val="0"/>
          <w:marBottom w:val="0"/>
          <w:divBdr>
            <w:top w:val="none" w:sz="0" w:space="0" w:color="auto"/>
            <w:left w:val="none" w:sz="0" w:space="0" w:color="auto"/>
            <w:bottom w:val="none" w:sz="0" w:space="0" w:color="auto"/>
            <w:right w:val="none" w:sz="0" w:space="0" w:color="auto"/>
          </w:divBdr>
          <w:divsChild>
            <w:div w:id="1232499816">
              <w:marLeft w:val="0"/>
              <w:marRight w:val="0"/>
              <w:marTop w:val="0"/>
              <w:marBottom w:val="0"/>
              <w:divBdr>
                <w:top w:val="none" w:sz="0" w:space="0" w:color="auto"/>
                <w:left w:val="none" w:sz="0" w:space="0" w:color="auto"/>
                <w:bottom w:val="none" w:sz="0" w:space="0" w:color="auto"/>
                <w:right w:val="none" w:sz="0" w:space="0" w:color="auto"/>
              </w:divBdr>
              <w:divsChild>
                <w:div w:id="1269659361">
                  <w:marLeft w:val="0"/>
                  <w:marRight w:val="0"/>
                  <w:marTop w:val="0"/>
                  <w:marBottom w:val="0"/>
                  <w:divBdr>
                    <w:top w:val="none" w:sz="0" w:space="0" w:color="auto"/>
                    <w:left w:val="none" w:sz="0" w:space="0" w:color="auto"/>
                    <w:bottom w:val="none" w:sz="0" w:space="0" w:color="auto"/>
                    <w:right w:val="none" w:sz="0" w:space="0" w:color="auto"/>
                  </w:divBdr>
                  <w:divsChild>
                    <w:div w:id="93159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15860604">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4981086">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5537</TotalTime>
  <Pages>11</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824</cp:revision>
  <cp:lastPrinted>2024-07-12T05:52:00Z</cp:lastPrinted>
  <dcterms:created xsi:type="dcterms:W3CDTF">2023-11-04T06:44:00Z</dcterms:created>
  <dcterms:modified xsi:type="dcterms:W3CDTF">2025-09-02T05:29:00Z</dcterms:modified>
</cp:coreProperties>
</file>