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45D04869" w:rsidR="00DC5313" w:rsidRPr="0066304F" w:rsidRDefault="00000000" w:rsidP="0066304F">
          <w:pPr>
            <w:rPr>
              <w:rFonts w:ascii="Segoe UI Symbol" w:hAnsi="Segoe UI Symbol"/>
            </w:rPr>
          </w:pPr>
          <w:r>
            <w:rPr>
              <w:rFonts w:ascii="Segoe UI Symbol" w:hAnsi="Segoe UI Symbol"/>
              <w:noProof/>
            </w:rPr>
            <w:pict w14:anchorId="4728529F">
              <v:rect id="_x0000_s2050" style="position:absolute;margin-left:37.45pt;margin-top:-703.25pt;width:397.9pt;height:86pt;z-index:251659776;mso-position-horizontal-relative:text;mso-position-vertical-relative:text" filled="f" stroked="f">
                <v:textbox style="mso-next-textbox:#_x0000_s2050">
                  <w:txbxContent>
                    <w:p w14:paraId="30D68565" w14:textId="77777777" w:rsidR="00036D43" w:rsidRPr="00036D43" w:rsidRDefault="00036D43" w:rsidP="00036D43">
                      <w:pPr>
                        <w:jc w:val="center"/>
                        <w:rPr>
                          <w:rFonts w:ascii="Segoe UI" w:hAnsi="Segoe UI" w:cs="Segoe UI"/>
                          <w:b/>
                          <w:bCs/>
                          <w:color w:val="005E00"/>
                          <w:sz w:val="56"/>
                          <w:szCs w:val="56"/>
                          <w:u w:val="single"/>
                        </w:rPr>
                      </w:pPr>
                      <w:r w:rsidRPr="00036D43">
                        <w:rPr>
                          <w:rFonts w:ascii="Segoe UI" w:hAnsi="Segoe UI" w:cs="Segoe UI"/>
                          <w:b/>
                          <w:bCs/>
                          <w:color w:val="005E00"/>
                          <w:sz w:val="56"/>
                          <w:szCs w:val="56"/>
                          <w:u w:val="single"/>
                        </w:rPr>
                        <w:t>ARSH FASHIONS PVT. LTD.</w:t>
                      </w:r>
                    </w:p>
                    <w:p w14:paraId="30C84B19" w14:textId="77777777" w:rsidR="00036D43" w:rsidRPr="00036D43" w:rsidRDefault="00036D43" w:rsidP="00036D43">
                      <w:pPr>
                        <w:jc w:val="center"/>
                        <w:rPr>
                          <w:rFonts w:ascii="Segoe UI" w:hAnsi="Segoe UI" w:cs="Segoe UI"/>
                          <w:b/>
                          <w:bCs/>
                          <w:color w:val="005E00"/>
                          <w:sz w:val="16"/>
                          <w:szCs w:val="16"/>
                          <w:u w:val="single"/>
                        </w:rPr>
                      </w:pPr>
                    </w:p>
                    <w:p w14:paraId="0EF5C049" w14:textId="4AE79691" w:rsidR="00036D43" w:rsidRPr="00036D43" w:rsidRDefault="00036D43" w:rsidP="00036D43">
                      <w:pPr>
                        <w:jc w:val="center"/>
                        <w:rPr>
                          <w:rFonts w:ascii="Segoe UI" w:hAnsi="Segoe UI" w:cs="Segoe UI"/>
                          <w:b/>
                          <w:bCs/>
                          <w:color w:val="005E00"/>
                          <w:sz w:val="28"/>
                          <w:szCs w:val="28"/>
                        </w:rPr>
                      </w:pPr>
                      <w:r w:rsidRPr="00036D43">
                        <w:rPr>
                          <w:rFonts w:ascii="Segoe UI" w:hAnsi="Segoe UI" w:cs="Segoe UI"/>
                          <w:b/>
                          <w:bCs/>
                          <w:color w:val="005E00"/>
                          <w:sz w:val="28"/>
                          <w:szCs w:val="28"/>
                        </w:rPr>
                        <w:t>A UNIT OF PERMESHWAR FASHIONS</w:t>
                      </w:r>
                      <w:r w:rsidR="009E2F81">
                        <w:rPr>
                          <w:rFonts w:ascii="Segoe UI" w:hAnsi="Segoe UI" w:cs="Segoe UI"/>
                          <w:b/>
                          <w:bCs/>
                          <w:color w:val="005E00"/>
                          <w:sz w:val="28"/>
                          <w:szCs w:val="28"/>
                        </w:rPr>
                        <w:t xml:space="preserve"> IMPEX</w:t>
                      </w:r>
                      <w:r w:rsidRPr="00036D43">
                        <w:rPr>
                          <w:rFonts w:ascii="Segoe UI" w:hAnsi="Segoe UI" w:cs="Segoe UI"/>
                          <w:b/>
                          <w:bCs/>
                          <w:color w:val="005E00"/>
                          <w:sz w:val="28"/>
                          <w:szCs w:val="28"/>
                        </w:rPr>
                        <w:t xml:space="preserve"> PVT. LTD.</w:t>
                      </w:r>
                    </w:p>
                  </w:txbxContent>
                </v:textbox>
              </v:rect>
            </w:pict>
          </w:r>
          <w:r w:rsidR="002B6B26">
            <w:rPr>
              <w:rFonts w:ascii="Segoe UI Symbol" w:hAnsi="Segoe UI Symbol"/>
              <w:noProof/>
            </w:rPr>
            <w:drawing>
              <wp:anchor distT="0" distB="0" distL="114300" distR="114300" simplePos="0" relativeHeight="251658240" behindDoc="1" locked="0" layoutInCell="1" allowOverlap="1" wp14:anchorId="77986522" wp14:editId="1BE3ECE9">
                <wp:simplePos x="0" y="0"/>
                <wp:positionH relativeFrom="margin">
                  <wp:posOffset>-1134208</wp:posOffset>
                </wp:positionH>
                <wp:positionV relativeFrom="margin">
                  <wp:posOffset>-1115695</wp:posOffset>
                </wp:positionV>
                <wp:extent cx="8107045" cy="1020445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107045" cy="10204450"/>
                        </a:xfrm>
                        <a:prstGeom prst="rect">
                          <a:avLst/>
                        </a:prstGeom>
                      </pic:spPr>
                    </pic:pic>
                  </a:graphicData>
                </a:graphic>
                <wp14:sizeRelH relativeFrom="page">
                  <wp14:pctWidth>0</wp14:pctWidth>
                </wp14:sizeRelH>
                <wp14:sizeRelV relativeFrom="page">
                  <wp14:pctHeight>0</wp14:pctHeight>
                </wp14:sizeRelV>
              </wp:anchor>
            </w:drawing>
          </w:r>
        </w:p>
        <w:p w14:paraId="4EC94CA5" w14:textId="07D0AFA3"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64A1D80A" w:rsidR="0021378E" w:rsidRPr="00F436C2" w:rsidRDefault="0021378E" w:rsidP="00F436C2">
          <w:pPr>
            <w:pStyle w:val="TOCHeading"/>
            <w:spacing w:line="480" w:lineRule="auto"/>
            <w:jc w:val="center"/>
            <w:rPr>
              <w:rFonts w:ascii="Segoe UI Symbol" w:eastAsiaTheme="minorHAnsi" w:hAnsi="Segoe UI Symbol" w:cstheme="minorBidi"/>
              <w:color w:val="auto"/>
              <w:kern w:val="2"/>
              <w:sz w:val="22"/>
              <w:szCs w:val="22"/>
            </w:rPr>
          </w:pPr>
          <w:r w:rsidRPr="00BE5035">
            <w:rPr>
              <w:rFonts w:ascii="Franklin Gothic Book" w:hAnsi="Franklin Gothic Book" w:cs="Nirmala UI Semilight"/>
              <w:b/>
              <w:bCs/>
              <w:color w:val="auto"/>
              <w:sz w:val="40"/>
              <w:szCs w:val="40"/>
              <w:u w:val="thick"/>
            </w:rPr>
            <w:t>TABLE OF CONTENTS</w:t>
          </w:r>
        </w:p>
        <w:p w14:paraId="7DB20E0E" w14:textId="5D981C79" w:rsidR="00BE5035"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2366833" w:history="1">
            <w:r w:rsidR="00BE5035" w:rsidRPr="000C6B88">
              <w:rPr>
                <w:rStyle w:val="Hyperlink"/>
                <w:rFonts w:eastAsia="Arimo Bold"/>
                <w:noProof/>
              </w:rPr>
              <w:t>PREFACE</w:t>
            </w:r>
            <w:r w:rsidR="00BE5035">
              <w:rPr>
                <w:noProof/>
                <w:webHidden/>
              </w:rPr>
              <w:tab/>
            </w:r>
            <w:r w:rsidR="00BE5035">
              <w:rPr>
                <w:noProof/>
                <w:webHidden/>
              </w:rPr>
              <w:fldChar w:fldCharType="begin"/>
            </w:r>
            <w:r w:rsidR="00BE5035">
              <w:rPr>
                <w:noProof/>
                <w:webHidden/>
              </w:rPr>
              <w:instrText xml:space="preserve"> PAGEREF _Toc172366833 \h </w:instrText>
            </w:r>
            <w:r w:rsidR="00BE5035">
              <w:rPr>
                <w:noProof/>
                <w:webHidden/>
              </w:rPr>
            </w:r>
            <w:r w:rsidR="00BE5035">
              <w:rPr>
                <w:noProof/>
                <w:webHidden/>
              </w:rPr>
              <w:fldChar w:fldCharType="separate"/>
            </w:r>
            <w:r w:rsidR="000957DF">
              <w:rPr>
                <w:noProof/>
                <w:webHidden/>
              </w:rPr>
              <w:t>2</w:t>
            </w:r>
            <w:r w:rsidR="00BE5035">
              <w:rPr>
                <w:noProof/>
                <w:webHidden/>
              </w:rPr>
              <w:fldChar w:fldCharType="end"/>
            </w:r>
          </w:hyperlink>
        </w:p>
        <w:p w14:paraId="32D22998" w14:textId="57FD2EFF"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4" w:history="1">
            <w:r w:rsidR="00BE5035" w:rsidRPr="000C6B88">
              <w:rPr>
                <w:rStyle w:val="Hyperlink"/>
                <w:rFonts w:eastAsia="Arimo Bold"/>
                <w:noProof/>
              </w:rPr>
              <w:t>SCOPE</w:t>
            </w:r>
            <w:r w:rsidR="00BE5035">
              <w:rPr>
                <w:noProof/>
                <w:webHidden/>
              </w:rPr>
              <w:tab/>
            </w:r>
            <w:r w:rsidR="00BE5035">
              <w:rPr>
                <w:noProof/>
                <w:webHidden/>
              </w:rPr>
              <w:fldChar w:fldCharType="begin"/>
            </w:r>
            <w:r w:rsidR="00BE5035">
              <w:rPr>
                <w:noProof/>
                <w:webHidden/>
              </w:rPr>
              <w:instrText xml:space="preserve"> PAGEREF _Toc172366834 \h </w:instrText>
            </w:r>
            <w:r w:rsidR="00BE5035">
              <w:rPr>
                <w:noProof/>
                <w:webHidden/>
              </w:rPr>
            </w:r>
            <w:r w:rsidR="00BE5035">
              <w:rPr>
                <w:noProof/>
                <w:webHidden/>
              </w:rPr>
              <w:fldChar w:fldCharType="separate"/>
            </w:r>
            <w:r w:rsidR="000957DF">
              <w:rPr>
                <w:noProof/>
                <w:webHidden/>
              </w:rPr>
              <w:t>2</w:t>
            </w:r>
            <w:r w:rsidR="00BE5035">
              <w:rPr>
                <w:noProof/>
                <w:webHidden/>
              </w:rPr>
              <w:fldChar w:fldCharType="end"/>
            </w:r>
          </w:hyperlink>
        </w:p>
        <w:p w14:paraId="43928575" w14:textId="668E282D"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5" w:history="1">
            <w:r w:rsidR="00BE5035" w:rsidRPr="000C6B88">
              <w:rPr>
                <w:rStyle w:val="Hyperlink"/>
                <w:rFonts w:eastAsia="Arimo Bold"/>
                <w:noProof/>
              </w:rPr>
              <w:t>POLICY DECLARATION</w:t>
            </w:r>
            <w:r w:rsidR="00BE5035">
              <w:rPr>
                <w:noProof/>
                <w:webHidden/>
              </w:rPr>
              <w:tab/>
            </w:r>
            <w:r w:rsidR="00BE5035">
              <w:rPr>
                <w:noProof/>
                <w:webHidden/>
              </w:rPr>
              <w:fldChar w:fldCharType="begin"/>
            </w:r>
            <w:r w:rsidR="00BE5035">
              <w:rPr>
                <w:noProof/>
                <w:webHidden/>
              </w:rPr>
              <w:instrText xml:space="preserve"> PAGEREF _Toc172366835 \h </w:instrText>
            </w:r>
            <w:r w:rsidR="00BE5035">
              <w:rPr>
                <w:noProof/>
                <w:webHidden/>
              </w:rPr>
            </w:r>
            <w:r w:rsidR="00BE5035">
              <w:rPr>
                <w:noProof/>
                <w:webHidden/>
              </w:rPr>
              <w:fldChar w:fldCharType="separate"/>
            </w:r>
            <w:r w:rsidR="000957DF">
              <w:rPr>
                <w:noProof/>
                <w:webHidden/>
              </w:rPr>
              <w:t>2</w:t>
            </w:r>
            <w:r w:rsidR="00BE5035">
              <w:rPr>
                <w:noProof/>
                <w:webHidden/>
              </w:rPr>
              <w:fldChar w:fldCharType="end"/>
            </w:r>
          </w:hyperlink>
        </w:p>
        <w:p w14:paraId="6716C027" w14:textId="2E237DDD"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6" w:history="1">
            <w:r w:rsidR="00BE5035" w:rsidRPr="000C6B88">
              <w:rPr>
                <w:rStyle w:val="Hyperlink"/>
                <w:rFonts w:eastAsia="Arimo Bold"/>
                <w:noProof/>
              </w:rPr>
              <w:t>INITIATIVES AND TARGETS IN ALIGNMENT WITH SDGs</w:t>
            </w:r>
            <w:r w:rsidR="00BE5035">
              <w:rPr>
                <w:noProof/>
                <w:webHidden/>
              </w:rPr>
              <w:tab/>
            </w:r>
            <w:r w:rsidR="00BE5035">
              <w:rPr>
                <w:noProof/>
                <w:webHidden/>
              </w:rPr>
              <w:fldChar w:fldCharType="begin"/>
            </w:r>
            <w:r w:rsidR="00BE5035">
              <w:rPr>
                <w:noProof/>
                <w:webHidden/>
              </w:rPr>
              <w:instrText xml:space="preserve"> PAGEREF _Toc172366836 \h </w:instrText>
            </w:r>
            <w:r w:rsidR="00BE5035">
              <w:rPr>
                <w:noProof/>
                <w:webHidden/>
              </w:rPr>
            </w:r>
            <w:r w:rsidR="00BE5035">
              <w:rPr>
                <w:noProof/>
                <w:webHidden/>
              </w:rPr>
              <w:fldChar w:fldCharType="separate"/>
            </w:r>
            <w:r w:rsidR="000957DF">
              <w:rPr>
                <w:noProof/>
                <w:webHidden/>
              </w:rPr>
              <w:t>3</w:t>
            </w:r>
            <w:r w:rsidR="00BE5035">
              <w:rPr>
                <w:noProof/>
                <w:webHidden/>
              </w:rPr>
              <w:fldChar w:fldCharType="end"/>
            </w:r>
          </w:hyperlink>
        </w:p>
        <w:p w14:paraId="6ED69286" w14:textId="7E0B56AC"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7" w:history="1">
            <w:r w:rsidR="00BE5035" w:rsidRPr="000C6B88">
              <w:rPr>
                <w:rStyle w:val="Hyperlink"/>
                <w:rFonts w:eastAsia="Arimo Bold"/>
                <w:noProof/>
              </w:rPr>
              <w:t>PERFORMANCE REPORTING</w:t>
            </w:r>
            <w:r w:rsidR="00BE5035">
              <w:rPr>
                <w:noProof/>
                <w:webHidden/>
              </w:rPr>
              <w:tab/>
            </w:r>
            <w:r w:rsidR="00BE5035">
              <w:rPr>
                <w:noProof/>
                <w:webHidden/>
              </w:rPr>
              <w:fldChar w:fldCharType="begin"/>
            </w:r>
            <w:r w:rsidR="00BE5035">
              <w:rPr>
                <w:noProof/>
                <w:webHidden/>
              </w:rPr>
              <w:instrText xml:space="preserve"> PAGEREF _Toc172366837 \h </w:instrText>
            </w:r>
            <w:r w:rsidR="00BE5035">
              <w:rPr>
                <w:noProof/>
                <w:webHidden/>
              </w:rPr>
            </w:r>
            <w:r w:rsidR="00BE5035">
              <w:rPr>
                <w:noProof/>
                <w:webHidden/>
              </w:rPr>
              <w:fldChar w:fldCharType="separate"/>
            </w:r>
            <w:r w:rsidR="000957DF">
              <w:rPr>
                <w:noProof/>
                <w:webHidden/>
              </w:rPr>
              <w:t>4</w:t>
            </w:r>
            <w:r w:rsidR="00BE5035">
              <w:rPr>
                <w:noProof/>
                <w:webHidden/>
              </w:rPr>
              <w:fldChar w:fldCharType="end"/>
            </w:r>
          </w:hyperlink>
        </w:p>
        <w:p w14:paraId="38C01046" w14:textId="38E8E6FA"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8" w:history="1">
            <w:r w:rsidR="00BE5035" w:rsidRPr="000C6B88">
              <w:rPr>
                <w:rStyle w:val="Hyperlink"/>
                <w:rFonts w:eastAsia="Arimo Bold"/>
                <w:noProof/>
              </w:rPr>
              <w:t>REVIEW MECHANISM</w:t>
            </w:r>
            <w:r w:rsidR="00BE5035">
              <w:rPr>
                <w:noProof/>
                <w:webHidden/>
              </w:rPr>
              <w:tab/>
            </w:r>
            <w:r w:rsidR="00BE5035">
              <w:rPr>
                <w:noProof/>
                <w:webHidden/>
              </w:rPr>
              <w:fldChar w:fldCharType="begin"/>
            </w:r>
            <w:r w:rsidR="00BE5035">
              <w:rPr>
                <w:noProof/>
                <w:webHidden/>
              </w:rPr>
              <w:instrText xml:space="preserve"> PAGEREF _Toc172366838 \h </w:instrText>
            </w:r>
            <w:r w:rsidR="00BE5035">
              <w:rPr>
                <w:noProof/>
                <w:webHidden/>
              </w:rPr>
            </w:r>
            <w:r w:rsidR="00BE5035">
              <w:rPr>
                <w:noProof/>
                <w:webHidden/>
              </w:rPr>
              <w:fldChar w:fldCharType="separate"/>
            </w:r>
            <w:r w:rsidR="000957DF">
              <w:rPr>
                <w:noProof/>
                <w:webHidden/>
              </w:rPr>
              <w:t>4</w:t>
            </w:r>
            <w:r w:rsidR="00BE5035">
              <w:rPr>
                <w:noProof/>
                <w:webHidden/>
              </w:rPr>
              <w:fldChar w:fldCharType="end"/>
            </w:r>
          </w:hyperlink>
        </w:p>
        <w:p w14:paraId="06065A7A" w14:textId="3B3D0EFE"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080C2B8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77777777" w:rsidR="009C73CB" w:rsidRDefault="009C73CB" w:rsidP="006E76FF"/>
    <w:p w14:paraId="0BC7F97E" w14:textId="77777777" w:rsidR="009C73CB" w:rsidRDefault="009C73C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3E8D0F9" w14:textId="77777777" w:rsidR="00A66F1A" w:rsidRDefault="00A66F1A" w:rsidP="006E76FF"/>
    <w:p w14:paraId="088DF916" w14:textId="77777777" w:rsidR="00725F8C" w:rsidRDefault="00725F8C" w:rsidP="00CB0EBB">
      <w:pPr>
        <w:spacing w:line="276" w:lineRule="auto"/>
        <w:jc w:val="both"/>
        <w:rPr>
          <w:rFonts w:ascii="Arimo Bold" w:eastAsia="Arimo Bold" w:hAnsi="Arimo Bold" w:cs="Arimo Bold"/>
          <w:b/>
          <w:bCs/>
          <w:color w:val="0062AE"/>
          <w:kern w:val="24"/>
          <w:sz w:val="30"/>
          <w:szCs w:val="30"/>
          <w:u w:val="single"/>
        </w:rPr>
      </w:pPr>
    </w:p>
    <w:p w14:paraId="58D54EA1" w14:textId="77777777" w:rsidR="00275565" w:rsidRDefault="00275565" w:rsidP="00155B72">
      <w:pPr>
        <w:pStyle w:val="Heading1"/>
        <w:rPr>
          <w:rFonts w:ascii="Times New Roman" w:eastAsia="Arimo Bold" w:hAnsi="Times New Roman" w:cs="Times New Roman"/>
          <w:color w:val="auto"/>
          <w:sz w:val="28"/>
          <w:szCs w:val="36"/>
        </w:rPr>
      </w:pPr>
      <w:bookmarkStart w:id="0" w:name="_Toc172366833"/>
    </w:p>
    <w:p w14:paraId="13C1A2EB" w14:textId="77777777" w:rsidR="00275565" w:rsidRDefault="00275565" w:rsidP="00275565">
      <w:pPr>
        <w:rPr>
          <w:rFonts w:eastAsia="Arimo Bold"/>
        </w:rPr>
      </w:pPr>
    </w:p>
    <w:p w14:paraId="70D36965" w14:textId="77777777" w:rsidR="00275565" w:rsidRDefault="00275565" w:rsidP="00275565">
      <w:pPr>
        <w:rPr>
          <w:rFonts w:eastAsia="Arimo Bold"/>
        </w:rPr>
      </w:pPr>
    </w:p>
    <w:p w14:paraId="5778E49F" w14:textId="77777777" w:rsidR="00314B46" w:rsidRPr="00862D35" w:rsidRDefault="00314B46" w:rsidP="00275565">
      <w:pPr>
        <w:pStyle w:val="Heading1"/>
        <w:tabs>
          <w:tab w:val="left" w:pos="1965"/>
        </w:tabs>
        <w:rPr>
          <w:rFonts w:ascii="Times New Roman" w:eastAsia="Arimo Bold" w:hAnsi="Times New Roman" w:cs="Times New Roman"/>
          <w:color w:val="auto"/>
          <w:sz w:val="2"/>
          <w:szCs w:val="2"/>
        </w:rPr>
      </w:pPr>
    </w:p>
    <w:p w14:paraId="3EA49DA4" w14:textId="3938EA14" w:rsidR="00611DF8" w:rsidRPr="00BE5035" w:rsidRDefault="00155B72" w:rsidP="00275565">
      <w:pPr>
        <w:pStyle w:val="Heading1"/>
        <w:tabs>
          <w:tab w:val="left" w:pos="1965"/>
        </w:tabs>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t>PREFACE</w:t>
      </w:r>
      <w:bookmarkEnd w:id="0"/>
    </w:p>
    <w:p w14:paraId="52DA2277" w14:textId="2010CA74"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CEC2A52" w14:textId="529505B9" w:rsidR="00AA530C" w:rsidRDefault="00237ED3" w:rsidP="00190833">
      <w:pPr>
        <w:spacing w:line="276" w:lineRule="auto"/>
        <w:jc w:val="both"/>
        <w:rPr>
          <w:rFonts w:ascii="Segoe UI" w:hAnsi="Segoe UI" w:cs="Segoe UI"/>
          <w:color w:val="0D0D0D"/>
          <w:shd w:val="clear" w:color="auto" w:fill="FFFFFF"/>
        </w:rPr>
      </w:pPr>
      <w:r w:rsidRPr="00237ED3">
        <w:rPr>
          <w:rFonts w:ascii="Segoe UI" w:hAnsi="Segoe UI" w:cs="Segoe UI"/>
          <w:color w:val="0D0D0D"/>
          <w:shd w:val="clear" w:color="auto" w:fill="FFFFFF"/>
        </w:rPr>
        <w:t>At Arsh Fashions, sustainability is integral to our commitment to responsible business practices. Our Sustainable Sourcing Policy outlines our dedication to procuring materials and services that uphold environmental stewardship, ethical standards, and social responsibility. This policy establishes clear guidelines for sourcing decisions, ensuring that our supply chain aligns with our sustainability goals and industry standards. By implementing this policy, we aim to reduce our environmental footprint, promote fair labor practices, and support sustainable development, thereby reinforcing our position as a leader in ethical and eco-conscious garment production</w:t>
      </w:r>
      <w:r w:rsidR="00524019" w:rsidRPr="00524019">
        <w:rPr>
          <w:rFonts w:ascii="Segoe UI" w:hAnsi="Segoe UI" w:cs="Segoe UI"/>
          <w:color w:val="0D0D0D"/>
          <w:shd w:val="clear" w:color="auto" w:fill="FFFFFF"/>
        </w:rPr>
        <w:t>.</w:t>
      </w:r>
    </w:p>
    <w:p w14:paraId="36FFD1CD" w14:textId="77777777" w:rsidR="003C09D1" w:rsidRPr="00C938F2" w:rsidRDefault="003C09D1" w:rsidP="00190833">
      <w:pPr>
        <w:spacing w:line="276" w:lineRule="auto"/>
        <w:jc w:val="both"/>
        <w:rPr>
          <w:rFonts w:ascii="Segoe UI" w:hAnsi="Segoe UI" w:cs="Segoe UI"/>
          <w:color w:val="0D0D0D"/>
          <w:shd w:val="clear" w:color="auto" w:fill="FFFFFF"/>
        </w:rPr>
      </w:pPr>
    </w:p>
    <w:p w14:paraId="0FB86ABD" w14:textId="580A3435" w:rsidR="00B0269F" w:rsidRPr="00BE5035" w:rsidRDefault="000C5221" w:rsidP="004F398A">
      <w:pPr>
        <w:pStyle w:val="Heading1"/>
        <w:rPr>
          <w:rFonts w:ascii="Times New Roman" w:eastAsia="Arimo Bold" w:hAnsi="Times New Roman" w:cs="Times New Roman"/>
          <w:color w:val="auto"/>
          <w:sz w:val="28"/>
          <w:szCs w:val="36"/>
        </w:rPr>
      </w:pPr>
      <w:bookmarkStart w:id="1" w:name="_Toc172366834"/>
      <w:r w:rsidRPr="00BE5035">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D648BA" w:rsidRPr="009302C6" w14:paraId="2E6A2CFB" w14:textId="77777777" w:rsidTr="00521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0D050972" w14:textId="77777777" w:rsidR="00D648BA" w:rsidRPr="00164974" w:rsidRDefault="00D648BA" w:rsidP="00521964">
            <w:pPr>
              <w:spacing w:line="276" w:lineRule="auto"/>
              <w:jc w:val="center"/>
              <w:rPr>
                <w:rFonts w:ascii="Segoe UI" w:hAnsi="Segoe UI" w:cs="Segoe UI"/>
                <w:sz w:val="24"/>
                <w:szCs w:val="24"/>
              </w:rPr>
            </w:pPr>
            <w:r w:rsidRPr="00164974">
              <w:rPr>
                <w:rFonts w:ascii="Segoe UI" w:hAnsi="Segoe UI" w:cs="Segoe UI"/>
                <w:sz w:val="24"/>
                <w:szCs w:val="24"/>
              </w:rPr>
              <w:t>Sr. No.</w:t>
            </w:r>
          </w:p>
        </w:tc>
        <w:tc>
          <w:tcPr>
            <w:tcW w:w="2399" w:type="dxa"/>
            <w:tcBorders>
              <w:bottom w:val="none" w:sz="0" w:space="0" w:color="auto"/>
            </w:tcBorders>
            <w:vAlign w:val="center"/>
          </w:tcPr>
          <w:p w14:paraId="15480859" w14:textId="77777777" w:rsidR="00D648BA" w:rsidRPr="00164974" w:rsidRDefault="00D648BA"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0774FF13" w14:textId="77777777" w:rsidR="00D648BA" w:rsidRPr="00164974" w:rsidRDefault="00D648BA"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D648BA" w:rsidRPr="009302C6" w14:paraId="189AB0CD" w14:textId="77777777" w:rsidTr="00521964">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3A4C720D" w14:textId="77777777" w:rsidR="00D648BA" w:rsidRPr="009302C6" w:rsidRDefault="00D648BA" w:rsidP="00521964">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Align w:val="center"/>
          </w:tcPr>
          <w:p w14:paraId="21C02089" w14:textId="77777777" w:rsidR="00D648BA" w:rsidRPr="00D4405A" w:rsidRDefault="00D648BA" w:rsidP="0052196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ARSH FASHOINS Pvt. Ltd.</w:t>
            </w:r>
          </w:p>
        </w:tc>
        <w:tc>
          <w:tcPr>
            <w:tcW w:w="6030" w:type="dxa"/>
            <w:vAlign w:val="center"/>
          </w:tcPr>
          <w:p w14:paraId="62ACEA01" w14:textId="77777777" w:rsidR="00D648BA" w:rsidRPr="007E00CB" w:rsidRDefault="00D648BA"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sz w:val="24"/>
                <w:szCs w:val="24"/>
                <w14:ligatures w14:val="none"/>
              </w:rPr>
            </w:pPr>
            <w:r w:rsidRPr="007E00CB">
              <w:rPr>
                <w:rFonts w:ascii="Segoe UI Semilight" w:hAnsi="Segoe UI Semilight" w:cs="Segoe UI Semilight"/>
                <w:b/>
                <w:bCs/>
                <w:spacing w:val="12"/>
                <w:sz w:val="24"/>
                <w:szCs w:val="24"/>
                <w:bdr w:val="none" w:sz="0" w:space="0" w:color="auto" w:frame="1"/>
                <w14:ligatures w14:val="none"/>
              </w:rPr>
              <w:t>Plot No.194, IInd Phase,</w:t>
            </w:r>
            <w:r w:rsidRPr="00BE5035">
              <w:rPr>
                <w:rFonts w:ascii="Segoe UI Semilight" w:hAnsi="Segoe UI Semilight" w:cs="Segoe UI Semilight"/>
                <w:b/>
                <w:bCs/>
                <w:spacing w:val="12"/>
                <w:sz w:val="24"/>
                <w:szCs w:val="24"/>
                <w:bdr w:val="none" w:sz="0" w:space="0" w:color="auto" w:frame="1"/>
                <w14:ligatures w14:val="none"/>
              </w:rPr>
              <w:t xml:space="preserve"> </w:t>
            </w:r>
            <w:r w:rsidRPr="007E00CB">
              <w:rPr>
                <w:rFonts w:ascii="Segoe UI Semilight" w:hAnsi="Segoe UI Semilight" w:cs="Segoe UI Semilight"/>
                <w:b/>
                <w:bCs/>
                <w:spacing w:val="12"/>
                <w:sz w:val="24"/>
                <w:szCs w:val="24"/>
                <w:bdr w:val="none" w:sz="0" w:space="0" w:color="auto" w:frame="1"/>
                <w14:ligatures w14:val="none"/>
              </w:rPr>
              <w:t>G.I.D.C., Vapi - 396195,</w:t>
            </w:r>
          </w:p>
          <w:p w14:paraId="1E9A1815" w14:textId="77777777" w:rsidR="00D648BA" w:rsidRPr="00857A46" w:rsidRDefault="00D648BA"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Semilight" w:hAnsi="Segoe UI Semilight" w:cs="Segoe UI Semilight"/>
                <w:b/>
                <w:bCs/>
                <w:spacing w:val="12"/>
                <w:sz w:val="24"/>
                <w:szCs w:val="24"/>
                <w:bdr w:val="none" w:sz="0" w:space="0" w:color="auto" w:frame="1"/>
                <w14:ligatures w14:val="none"/>
              </w:rPr>
              <w:t>Guj</w:t>
            </w:r>
            <w:r w:rsidRPr="00BE5035">
              <w:rPr>
                <w:rFonts w:ascii="Segoe UI Semilight" w:hAnsi="Segoe UI Semilight" w:cs="Segoe UI Semilight"/>
                <w:b/>
                <w:bCs/>
                <w:spacing w:val="12"/>
                <w:sz w:val="24"/>
                <w:szCs w:val="24"/>
                <w:bdr w:val="none" w:sz="0" w:space="0" w:color="auto" w:frame="1"/>
                <w14:ligatures w14:val="none"/>
              </w:rPr>
              <w:t>a</w:t>
            </w:r>
            <w:r w:rsidRPr="007E00CB">
              <w:rPr>
                <w:rFonts w:ascii="Segoe UI Semilight" w:hAnsi="Segoe UI Semilight" w:cs="Segoe UI Semilight"/>
                <w:b/>
                <w:bCs/>
                <w:spacing w:val="12"/>
                <w:sz w:val="24"/>
                <w:szCs w:val="24"/>
                <w:bdr w:val="none" w:sz="0" w:space="0" w:color="auto" w:frame="1"/>
                <w14:ligatures w14:val="none"/>
              </w:rPr>
              <w:t>rat, India</w:t>
            </w:r>
            <w:r w:rsidRPr="00BE5035">
              <w:rPr>
                <w:rFonts w:ascii="Segoe UI Semilight" w:hAnsi="Segoe UI Semilight" w:cs="Segoe UI Semilight"/>
                <w:b/>
                <w:bCs/>
                <w:spacing w:val="12"/>
                <w:sz w:val="24"/>
                <w:szCs w:val="24"/>
                <w:bdr w:val="none" w:sz="0" w:space="0" w:color="auto" w:frame="1"/>
                <w14:ligatures w14:val="none"/>
              </w:rPr>
              <w:t>.</w:t>
            </w:r>
          </w:p>
        </w:tc>
      </w:tr>
    </w:tbl>
    <w:p w14:paraId="406C75C7" w14:textId="77777777" w:rsidR="00C124CD" w:rsidRDefault="00C124CD" w:rsidP="00C124CD"/>
    <w:p w14:paraId="5D71510E" w14:textId="77777777" w:rsidR="003C09D1" w:rsidRPr="00C124CD" w:rsidRDefault="003C09D1" w:rsidP="00C124CD"/>
    <w:p w14:paraId="0F466893" w14:textId="40F1B611" w:rsidR="00152437" w:rsidRPr="00BE5035" w:rsidRDefault="0033672E" w:rsidP="004F398A">
      <w:pPr>
        <w:pStyle w:val="Heading1"/>
        <w:rPr>
          <w:rFonts w:ascii="Times New Roman" w:eastAsia="Arimo Bold" w:hAnsi="Times New Roman" w:cs="Times New Roman"/>
          <w:color w:val="auto"/>
          <w:sz w:val="28"/>
          <w:szCs w:val="36"/>
        </w:rPr>
      </w:pPr>
      <w:bookmarkStart w:id="2" w:name="_Toc172366835"/>
      <w:r w:rsidRPr="00BE5035">
        <w:rPr>
          <w:rFonts w:ascii="Times New Roman" w:eastAsia="Arimo Bold" w:hAnsi="Times New Roman" w:cs="Times New Roman"/>
          <w:color w:val="auto"/>
          <w:sz w:val="28"/>
          <w:szCs w:val="36"/>
        </w:rPr>
        <w:t>POLICY DECLARATION</w:t>
      </w:r>
      <w:bookmarkEnd w:id="2"/>
      <w:r w:rsidRPr="00BE5035">
        <w:rPr>
          <w:rFonts w:ascii="Times New Roman" w:eastAsia="Arimo Bold" w:hAnsi="Times New Roman" w:cs="Times New Roman"/>
          <w:color w:val="auto"/>
          <w:sz w:val="28"/>
          <w:szCs w:val="36"/>
        </w:rPr>
        <w:t xml:space="preserve"> </w:t>
      </w:r>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5FAB7578" w14:textId="2359D6B9" w:rsidR="005B544C" w:rsidRDefault="00C64FE2" w:rsidP="00E51CF3">
      <w:pPr>
        <w:jc w:val="both"/>
        <w:rPr>
          <w:rFonts w:ascii="Segoe UI" w:hAnsi="Segoe UI" w:cs="Segoe UI"/>
          <w:shd w:val="clear" w:color="auto" w:fill="FFFFFF"/>
        </w:rPr>
      </w:pPr>
      <w:bookmarkStart w:id="3" w:name="_Hlk166668679"/>
      <w:r w:rsidRPr="00C64FE2">
        <w:rPr>
          <w:rFonts w:ascii="Segoe UI" w:hAnsi="Segoe UI" w:cs="Segoe UI"/>
          <w:shd w:val="clear" w:color="auto" w:fill="FFFFFF"/>
        </w:rPr>
        <w:t>Arsh Fashions is committed to a Sustainable Sourcing Policy that prioritizes environmental stewardship, ethical labor practices, and social responsibility. This policy ensures that all materials and services are sourced sustainably, minimizing environmental impact and promoting fair treatment throughout our supply chain. We aim to support sustainable development and uphold our core values, aligning our sourcing practices with our long-term organizational goals.</w:t>
      </w:r>
      <w:r w:rsidR="00441AAA">
        <w:rPr>
          <w:rFonts w:ascii="Segoe UI" w:hAnsi="Segoe UI" w:cs="Segoe UI"/>
          <w:shd w:val="clear" w:color="auto" w:fill="FFFFFF"/>
        </w:rPr>
        <w:t xml:space="preserve"> </w:t>
      </w:r>
      <w:r w:rsidR="00441AAA" w:rsidRPr="00441AAA">
        <w:rPr>
          <w:rFonts w:ascii="Segoe UI" w:hAnsi="Segoe UI" w:cs="Segoe UI"/>
          <w:shd w:val="clear" w:color="auto" w:fill="FFFFFF"/>
        </w:rPr>
        <w:t xml:space="preserve">Our baseline year for measuring progress in sustainable sourcing practices </w:t>
      </w:r>
      <w:r w:rsidR="00253B03">
        <w:rPr>
          <w:rFonts w:ascii="Segoe UI" w:hAnsi="Segoe UI" w:cs="Segoe UI"/>
          <w:shd w:val="clear" w:color="auto" w:fill="FFFFFF"/>
        </w:rPr>
        <w:t>is</w:t>
      </w:r>
      <w:r w:rsidR="00441AAA" w:rsidRPr="00441AAA">
        <w:rPr>
          <w:rFonts w:ascii="Segoe UI" w:hAnsi="Segoe UI" w:cs="Segoe UI"/>
          <w:shd w:val="clear" w:color="auto" w:fill="FFFFFF"/>
        </w:rPr>
        <w:t xml:space="preserve"> 2023</w:t>
      </w:r>
    </w:p>
    <w:p w14:paraId="3D0B20D2" w14:textId="77777777" w:rsidR="006F4708" w:rsidRDefault="006F4708" w:rsidP="004F398A">
      <w:pPr>
        <w:pStyle w:val="Heading1"/>
        <w:rPr>
          <w:rFonts w:ascii="Times New Roman" w:eastAsia="Arimo Bold" w:hAnsi="Times New Roman" w:cs="Times New Roman"/>
          <w:color w:val="auto"/>
          <w:sz w:val="28"/>
          <w:szCs w:val="36"/>
        </w:rPr>
      </w:pPr>
      <w:bookmarkStart w:id="4" w:name="_Toc172366836"/>
    </w:p>
    <w:p w14:paraId="3577200D" w14:textId="77777777" w:rsidR="006F4708" w:rsidRDefault="006F4708" w:rsidP="004F398A">
      <w:pPr>
        <w:pStyle w:val="Heading1"/>
        <w:rPr>
          <w:rFonts w:ascii="Times New Roman" w:eastAsia="Arimo Bold" w:hAnsi="Times New Roman" w:cs="Times New Roman"/>
          <w:color w:val="auto"/>
          <w:sz w:val="28"/>
          <w:szCs w:val="36"/>
        </w:rPr>
      </w:pPr>
    </w:p>
    <w:p w14:paraId="5A530575" w14:textId="77777777" w:rsidR="006F4708" w:rsidRDefault="006F4708" w:rsidP="006F4708">
      <w:pPr>
        <w:rPr>
          <w:rFonts w:eastAsia="Arimo Bold"/>
        </w:rPr>
      </w:pPr>
    </w:p>
    <w:p w14:paraId="6B41699A" w14:textId="77777777" w:rsidR="006F4708" w:rsidRDefault="006F4708" w:rsidP="006F4708">
      <w:pPr>
        <w:rPr>
          <w:rFonts w:eastAsia="Arimo Bold"/>
        </w:rPr>
      </w:pPr>
    </w:p>
    <w:p w14:paraId="25772D0F" w14:textId="77777777" w:rsidR="006F4708" w:rsidRPr="00314B46" w:rsidRDefault="006F4708" w:rsidP="006F4708">
      <w:pPr>
        <w:rPr>
          <w:rFonts w:eastAsia="Arimo Bold"/>
          <w:sz w:val="8"/>
          <w:szCs w:val="8"/>
        </w:rPr>
      </w:pPr>
    </w:p>
    <w:p w14:paraId="7DC0DAA5" w14:textId="77777777" w:rsidR="00314B46" w:rsidRPr="00314B46" w:rsidRDefault="00314B46" w:rsidP="004F398A">
      <w:pPr>
        <w:pStyle w:val="Heading1"/>
        <w:rPr>
          <w:rFonts w:ascii="Times New Roman" w:eastAsia="Arimo Bold" w:hAnsi="Times New Roman" w:cs="Times New Roman"/>
          <w:color w:val="auto"/>
          <w:sz w:val="2"/>
          <w:szCs w:val="4"/>
        </w:rPr>
      </w:pPr>
    </w:p>
    <w:p w14:paraId="397016BE" w14:textId="4B2FA459" w:rsidR="00650B7C" w:rsidRPr="00BE5035" w:rsidRDefault="00F8301B" w:rsidP="004F398A">
      <w:pPr>
        <w:pStyle w:val="Heading1"/>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t xml:space="preserve">INITIATIVES </w:t>
      </w:r>
      <w:r w:rsidR="00ED6992" w:rsidRPr="00BE5035">
        <w:rPr>
          <w:rFonts w:ascii="Times New Roman" w:eastAsia="Arimo Bold" w:hAnsi="Times New Roman" w:cs="Times New Roman"/>
          <w:color w:val="auto"/>
          <w:sz w:val="28"/>
          <w:szCs w:val="36"/>
        </w:rPr>
        <w:t xml:space="preserve">AND </w:t>
      </w:r>
      <w:bookmarkEnd w:id="3"/>
      <w:r w:rsidR="007E2990" w:rsidRPr="00BE5035">
        <w:rPr>
          <w:rFonts w:ascii="Times New Roman" w:eastAsia="Arimo Bold" w:hAnsi="Times New Roman" w:cs="Times New Roman"/>
          <w:color w:val="auto"/>
          <w:sz w:val="28"/>
          <w:szCs w:val="36"/>
        </w:rPr>
        <w:t xml:space="preserve">TARGETS </w:t>
      </w:r>
      <w:r w:rsidR="00FE2D19" w:rsidRPr="00BE5035">
        <w:rPr>
          <w:rFonts w:ascii="Times New Roman" w:eastAsia="Arimo Bold" w:hAnsi="Times New Roman" w:cs="Times New Roman"/>
          <w:color w:val="auto"/>
          <w:sz w:val="28"/>
          <w:szCs w:val="36"/>
        </w:rPr>
        <w:t>IN ALIGNMENT WITH SDGs</w:t>
      </w:r>
      <w:bookmarkEnd w:id="4"/>
    </w:p>
    <w:p w14:paraId="75516B47" w14:textId="6C0E019B" w:rsidR="00787D99" w:rsidRDefault="00BB08ED" w:rsidP="0010076A">
      <w:pPr>
        <w:spacing w:line="276" w:lineRule="auto"/>
        <w:jc w:val="both"/>
        <w:rPr>
          <w:rFonts w:ascii="Segoe UI" w:hAnsi="Segoe UI" w:cs="Segoe UI"/>
        </w:rPr>
      </w:pPr>
      <w:r w:rsidRPr="008B66D2">
        <w:rPr>
          <w:rFonts w:ascii="Segoe UI" w:hAnsi="Segoe UI" w:cs="Segoe UI"/>
          <w:noProof/>
        </w:rPr>
        <w:drawing>
          <wp:anchor distT="0" distB="0" distL="114300" distR="114300" simplePos="0" relativeHeight="251658752" behindDoc="0" locked="0" layoutInCell="1" allowOverlap="1" wp14:anchorId="7DBE1F45" wp14:editId="418DB1C6">
            <wp:simplePos x="0" y="0"/>
            <wp:positionH relativeFrom="column">
              <wp:posOffset>641350</wp:posOffset>
            </wp:positionH>
            <wp:positionV relativeFrom="paragraph">
              <wp:posOffset>26035</wp:posOffset>
            </wp:positionV>
            <wp:extent cx="4324350" cy="3181350"/>
            <wp:effectExtent l="0" t="0" r="0" b="0"/>
            <wp:wrapTight wrapText="bothSides">
              <wp:wrapPolygon edited="0">
                <wp:start x="0" y="0"/>
                <wp:lineTo x="0" y="21471"/>
                <wp:lineTo x="21505" y="21471"/>
                <wp:lineTo x="21505" y="0"/>
                <wp:lineTo x="0" y="0"/>
              </wp:wrapPolygon>
            </wp:wrapTight>
            <wp:docPr id="73270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6462" name=""/>
                    <pic:cNvPicPr/>
                  </pic:nvPicPr>
                  <pic:blipFill>
                    <a:blip r:embed="rId9"/>
                    <a:stretch>
                      <a:fillRect/>
                    </a:stretch>
                  </pic:blipFill>
                  <pic:spPr>
                    <a:xfrm>
                      <a:off x="0" y="0"/>
                      <a:ext cx="4324350" cy="3181350"/>
                    </a:xfrm>
                    <a:prstGeom prst="rect">
                      <a:avLst/>
                    </a:prstGeom>
                  </pic:spPr>
                </pic:pic>
              </a:graphicData>
            </a:graphic>
          </wp:anchor>
        </w:drawing>
      </w:r>
    </w:p>
    <w:p w14:paraId="4CB4CE5A" w14:textId="10ED18D7" w:rsidR="005B544C" w:rsidRDefault="005B544C" w:rsidP="0010076A">
      <w:pPr>
        <w:spacing w:line="276" w:lineRule="auto"/>
        <w:jc w:val="both"/>
        <w:rPr>
          <w:rFonts w:ascii="Segoe UI" w:hAnsi="Segoe UI" w:cs="Segoe UI"/>
        </w:rPr>
      </w:pPr>
    </w:p>
    <w:p w14:paraId="5A6D2C3E" w14:textId="4A338C16" w:rsidR="005B544C" w:rsidRDefault="005B544C" w:rsidP="0010076A">
      <w:pPr>
        <w:spacing w:line="276" w:lineRule="auto"/>
        <w:jc w:val="both"/>
        <w:rPr>
          <w:rFonts w:ascii="Segoe UI" w:hAnsi="Segoe UI" w:cs="Segoe UI"/>
        </w:rPr>
      </w:pPr>
    </w:p>
    <w:p w14:paraId="23B5FC74" w14:textId="77777777" w:rsidR="005B544C" w:rsidRDefault="005B544C" w:rsidP="0010076A">
      <w:pPr>
        <w:spacing w:line="276" w:lineRule="auto"/>
        <w:jc w:val="both"/>
        <w:rPr>
          <w:rFonts w:ascii="Segoe UI" w:hAnsi="Segoe UI" w:cs="Segoe UI"/>
        </w:rPr>
      </w:pPr>
    </w:p>
    <w:p w14:paraId="466C49F7" w14:textId="77777777" w:rsidR="005B544C" w:rsidRDefault="005B544C" w:rsidP="0010076A">
      <w:pPr>
        <w:spacing w:line="276" w:lineRule="auto"/>
        <w:jc w:val="both"/>
        <w:rPr>
          <w:rFonts w:ascii="Segoe UI" w:hAnsi="Segoe UI" w:cs="Segoe UI"/>
        </w:rPr>
      </w:pPr>
    </w:p>
    <w:p w14:paraId="16FE0C75" w14:textId="77777777" w:rsidR="005B544C" w:rsidRDefault="005B544C" w:rsidP="0010076A">
      <w:pPr>
        <w:spacing w:line="276" w:lineRule="auto"/>
        <w:jc w:val="both"/>
        <w:rPr>
          <w:rFonts w:ascii="Segoe UI" w:hAnsi="Segoe UI" w:cs="Segoe UI"/>
        </w:rPr>
      </w:pPr>
    </w:p>
    <w:p w14:paraId="6C443BE1" w14:textId="77777777" w:rsidR="005B544C" w:rsidRDefault="005B544C" w:rsidP="0010076A">
      <w:pPr>
        <w:spacing w:line="276" w:lineRule="auto"/>
        <w:jc w:val="both"/>
        <w:rPr>
          <w:rFonts w:ascii="Segoe UI" w:hAnsi="Segoe UI" w:cs="Segoe UI"/>
        </w:rPr>
      </w:pPr>
    </w:p>
    <w:p w14:paraId="00F5D8DD" w14:textId="77777777" w:rsidR="005B544C" w:rsidRDefault="005B544C" w:rsidP="0010076A">
      <w:pPr>
        <w:spacing w:line="276" w:lineRule="auto"/>
        <w:jc w:val="both"/>
        <w:rPr>
          <w:rFonts w:ascii="Segoe UI" w:hAnsi="Segoe UI" w:cs="Segoe UI"/>
        </w:rPr>
      </w:pPr>
    </w:p>
    <w:p w14:paraId="2E28F3FC" w14:textId="77777777" w:rsidR="005B544C" w:rsidRDefault="005B544C" w:rsidP="0010076A">
      <w:pPr>
        <w:spacing w:line="276" w:lineRule="auto"/>
        <w:jc w:val="both"/>
        <w:rPr>
          <w:rFonts w:ascii="Segoe UI" w:hAnsi="Segoe UI" w:cs="Segoe UI"/>
        </w:rPr>
      </w:pPr>
    </w:p>
    <w:p w14:paraId="15263CE7" w14:textId="17F94E77" w:rsidR="00787D99" w:rsidRDefault="00787D99" w:rsidP="0010076A">
      <w:pPr>
        <w:spacing w:line="276" w:lineRule="auto"/>
        <w:jc w:val="both"/>
        <w:rPr>
          <w:rFonts w:ascii="Segoe UI" w:hAnsi="Segoe UI" w:cs="Segoe UI"/>
        </w:rPr>
      </w:pPr>
    </w:p>
    <w:p w14:paraId="386D2552" w14:textId="7A7D23DD" w:rsidR="00163207" w:rsidRPr="00163207"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63207">
        <w:rPr>
          <w:rFonts w:ascii="Segoe UI" w:hAnsi="Segoe UI" w:cs="Segoe UI"/>
        </w:rPr>
        <w:t>Establish partnerships with suppliers who have strong environmental policies and practices in place.</w:t>
      </w:r>
    </w:p>
    <w:p w14:paraId="75A4F62F" w14:textId="774A4021" w:rsidR="00B2551D"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63207">
        <w:rPr>
          <w:rFonts w:ascii="Segoe UI" w:hAnsi="Segoe UI" w:cs="Segoe UI"/>
        </w:rPr>
        <w:t xml:space="preserve">Achieve a 20% reduction in carbon emissions from sourced materials </w:t>
      </w:r>
      <w:r w:rsidR="00BE5035">
        <w:rPr>
          <w:rFonts w:ascii="Segoe UI" w:hAnsi="Segoe UI" w:cs="Segoe UI"/>
        </w:rPr>
        <w:t>by year 2030.</w:t>
      </w:r>
      <w:r w:rsidRPr="00163207">
        <w:rPr>
          <w:rFonts w:ascii="Segoe UI" w:hAnsi="Segoe UI" w:cs="Segoe UI"/>
        </w:rPr>
        <w:t>.</w:t>
      </w:r>
    </w:p>
    <w:p w14:paraId="642F13AA" w14:textId="7371F906" w:rsidR="00B2551D"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2551D">
        <w:rPr>
          <w:rFonts w:ascii="Segoe UI" w:hAnsi="Segoe UI" w:cs="Segoe UI"/>
        </w:rPr>
        <w:t>Implement a system for full traceability of all key materials from origin to final product.</w:t>
      </w:r>
    </w:p>
    <w:p w14:paraId="1F854EAA" w14:textId="542FB086" w:rsidR="00B2551D"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2551D">
        <w:rPr>
          <w:rFonts w:ascii="Segoe UI" w:hAnsi="Segoe UI" w:cs="Segoe UI"/>
        </w:rPr>
        <w:t xml:space="preserve">Ensure 100% of suppliers are mapped and audited for compliance with transparency standards by </w:t>
      </w:r>
      <w:r w:rsidR="002D3A4C">
        <w:rPr>
          <w:rFonts w:ascii="Segoe UI" w:hAnsi="Segoe UI" w:cs="Segoe UI"/>
        </w:rPr>
        <w:t>year 2030.</w:t>
      </w:r>
    </w:p>
    <w:p w14:paraId="02669293" w14:textId="6488780A" w:rsidR="00245BEE"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2551D">
        <w:rPr>
          <w:rFonts w:ascii="Segoe UI" w:hAnsi="Segoe UI" w:cs="Segoe UI"/>
        </w:rPr>
        <w:t>Develop and enforce a supplier code of conduct that ensures fair labor practices and respect for human rights.</w:t>
      </w:r>
    </w:p>
    <w:p w14:paraId="579D8A0C" w14:textId="6A003D14" w:rsidR="00245BEE"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245BEE">
        <w:rPr>
          <w:rFonts w:ascii="Segoe UI" w:hAnsi="Segoe UI" w:cs="Segoe UI"/>
        </w:rPr>
        <w:t xml:space="preserve">Conduct </w:t>
      </w:r>
      <w:r w:rsidR="002D3A4C">
        <w:rPr>
          <w:rFonts w:ascii="Segoe UI" w:hAnsi="Segoe UI" w:cs="Segoe UI"/>
        </w:rPr>
        <w:t xml:space="preserve">regular </w:t>
      </w:r>
      <w:r w:rsidRPr="00245BEE">
        <w:rPr>
          <w:rFonts w:ascii="Segoe UI" w:hAnsi="Segoe UI" w:cs="Segoe UI"/>
        </w:rPr>
        <w:t>annual audits of 90% of suppliers to verify compliance with labor and human rights standards</w:t>
      </w:r>
      <w:r w:rsidR="002D3A4C">
        <w:rPr>
          <w:rFonts w:ascii="Segoe UI" w:hAnsi="Segoe UI" w:cs="Segoe UI"/>
        </w:rPr>
        <w:t xml:space="preserve"> by year 2030.</w:t>
      </w:r>
    </w:p>
    <w:p w14:paraId="63A049CE" w14:textId="77777777" w:rsidR="001F42F7" w:rsidRDefault="00B4358F"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245BEE">
        <w:rPr>
          <w:rFonts w:ascii="Segoe UI" w:hAnsi="Segoe UI" w:cs="Segoe UI"/>
        </w:rPr>
        <w:t>Promote the use of recycled and biodegradable materials within the supply chain.</w:t>
      </w:r>
    </w:p>
    <w:p w14:paraId="7758A393" w14:textId="7F282278" w:rsidR="001A399A" w:rsidRDefault="00B4358F" w:rsidP="001A399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245BEE">
        <w:rPr>
          <w:rFonts w:ascii="Segoe UI" w:hAnsi="Segoe UI" w:cs="Segoe UI"/>
        </w:rPr>
        <w:t>Increase the percentage of recycled materials used in production by 25%</w:t>
      </w:r>
      <w:r w:rsidR="008D1AF0">
        <w:rPr>
          <w:rFonts w:ascii="Segoe UI" w:hAnsi="Segoe UI" w:cs="Segoe UI"/>
        </w:rPr>
        <w:t xml:space="preserve"> by year 2030.</w:t>
      </w:r>
      <w:bookmarkStart w:id="5" w:name="_Toc172366837"/>
    </w:p>
    <w:p w14:paraId="6508FC52" w14:textId="77777777" w:rsidR="001A399A" w:rsidRDefault="001A399A" w:rsidP="001A399A">
      <w:pPr>
        <w:tabs>
          <w:tab w:val="left" w:pos="630"/>
          <w:tab w:val="left" w:pos="1260"/>
          <w:tab w:val="left" w:pos="1620"/>
        </w:tabs>
        <w:spacing w:line="276" w:lineRule="auto"/>
        <w:jc w:val="both"/>
        <w:rPr>
          <w:rFonts w:ascii="Segoe UI" w:hAnsi="Segoe UI" w:cs="Segoe UI"/>
        </w:rPr>
      </w:pPr>
    </w:p>
    <w:p w14:paraId="49D66833" w14:textId="77777777" w:rsidR="001A399A" w:rsidRDefault="001A399A" w:rsidP="001A399A">
      <w:pPr>
        <w:tabs>
          <w:tab w:val="left" w:pos="630"/>
          <w:tab w:val="left" w:pos="1260"/>
          <w:tab w:val="left" w:pos="1620"/>
        </w:tabs>
        <w:spacing w:line="276" w:lineRule="auto"/>
        <w:jc w:val="both"/>
        <w:rPr>
          <w:rFonts w:ascii="Segoe UI" w:hAnsi="Segoe UI" w:cs="Segoe UI"/>
        </w:rPr>
      </w:pPr>
    </w:p>
    <w:p w14:paraId="4259F59E" w14:textId="77777777" w:rsidR="00714E87" w:rsidRDefault="00714E87" w:rsidP="001A399A">
      <w:pPr>
        <w:tabs>
          <w:tab w:val="left" w:pos="630"/>
          <w:tab w:val="left" w:pos="1260"/>
          <w:tab w:val="left" w:pos="1620"/>
        </w:tabs>
        <w:spacing w:line="276" w:lineRule="auto"/>
        <w:jc w:val="both"/>
        <w:rPr>
          <w:rFonts w:ascii="Segoe UI" w:hAnsi="Segoe UI" w:cs="Segoe UI"/>
        </w:rPr>
      </w:pPr>
    </w:p>
    <w:p w14:paraId="2FE78958" w14:textId="77777777" w:rsidR="00714E87" w:rsidRPr="001A399A" w:rsidRDefault="00714E87" w:rsidP="001A399A">
      <w:pPr>
        <w:tabs>
          <w:tab w:val="left" w:pos="630"/>
          <w:tab w:val="left" w:pos="1260"/>
          <w:tab w:val="left" w:pos="1620"/>
        </w:tabs>
        <w:spacing w:line="276" w:lineRule="auto"/>
        <w:jc w:val="both"/>
        <w:rPr>
          <w:rFonts w:ascii="Segoe UI" w:hAnsi="Segoe UI" w:cs="Segoe UI"/>
        </w:rPr>
      </w:pPr>
    </w:p>
    <w:p w14:paraId="2DD898EB" w14:textId="409697AE" w:rsidR="00EF04DC" w:rsidRDefault="00D7268A" w:rsidP="004F398A">
      <w:pPr>
        <w:pStyle w:val="Heading1"/>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t xml:space="preserve">PERFORMANCE </w:t>
      </w:r>
      <w:r w:rsidR="00FD4931" w:rsidRPr="00BE5035">
        <w:rPr>
          <w:rFonts w:ascii="Times New Roman" w:eastAsia="Arimo Bold" w:hAnsi="Times New Roman" w:cs="Times New Roman"/>
          <w:color w:val="auto"/>
          <w:sz w:val="28"/>
          <w:szCs w:val="36"/>
        </w:rPr>
        <w:t>R</w:t>
      </w:r>
      <w:r w:rsidR="00783E26" w:rsidRPr="00BE5035">
        <w:rPr>
          <w:rFonts w:ascii="Times New Roman" w:eastAsia="Arimo Bold" w:hAnsi="Times New Roman" w:cs="Times New Roman"/>
          <w:color w:val="auto"/>
          <w:sz w:val="28"/>
          <w:szCs w:val="36"/>
        </w:rPr>
        <w:t>EPORTING</w:t>
      </w:r>
      <w:bookmarkEnd w:id="5"/>
    </w:p>
    <w:p w14:paraId="67ED552F" w14:textId="77777777" w:rsidR="008D1AF0" w:rsidRPr="008D1AF0" w:rsidRDefault="008D1AF0" w:rsidP="008D1AF0">
      <w:pPr>
        <w:rPr>
          <w:rFonts w:eastAsia="Arimo Bold"/>
          <w:sz w:val="10"/>
          <w:szCs w:val="10"/>
        </w:rPr>
      </w:pPr>
    </w:p>
    <w:p w14:paraId="26B6840C" w14:textId="1471970E" w:rsidR="00505826" w:rsidRPr="00356D87" w:rsidRDefault="00240C30" w:rsidP="00356D87">
      <w:pPr>
        <w:spacing w:line="276" w:lineRule="auto"/>
        <w:jc w:val="both"/>
        <w:rPr>
          <w:rFonts w:ascii="Segoe UI" w:hAnsi="Segoe UI" w:cs="Segoe UI"/>
          <w:lang w:val="en-IN"/>
        </w:rPr>
      </w:pPr>
      <w:r w:rsidRPr="008D1AF0">
        <w:rPr>
          <w:rFonts w:ascii="Segoe UI" w:hAnsi="Segoe UI" w:cs="Segoe UI"/>
          <w:lang w:val="en-IN"/>
        </w:rPr>
        <w:t xml:space="preserve">Performance reporting for the Sustainable Sourcing Policy will be conducted annually, reviewing our progress </w:t>
      </w:r>
      <w:r w:rsidR="00A53418" w:rsidRPr="008D1AF0">
        <w:rPr>
          <w:rFonts w:ascii="Segoe UI" w:hAnsi="Segoe UI" w:cs="Segoe UI"/>
          <w:lang w:val="en-IN"/>
        </w:rPr>
        <w:t>on the sustainability</w:t>
      </w:r>
      <w:r w:rsidRPr="008D1AF0">
        <w:rPr>
          <w:rFonts w:ascii="Segoe UI" w:hAnsi="Segoe UI" w:cs="Segoe UI"/>
          <w:lang w:val="en-IN"/>
        </w:rPr>
        <w:t xml:space="preserve"> initiatives. The report will assess our efforts to partner with environmentally responsible suppliers, reduce carbon emissions, and improve supply chain traceability. It will evaluate compliance with our supplier code of conduct on labor and human rights and detail our advancements in using recycled and biodegradable materials in production.</w:t>
      </w:r>
    </w:p>
    <w:p w14:paraId="7A10574F" w14:textId="2E00E127" w:rsidR="00120018" w:rsidRPr="00BE5035" w:rsidRDefault="00C81408" w:rsidP="004F398A">
      <w:pPr>
        <w:pStyle w:val="Heading1"/>
        <w:rPr>
          <w:rFonts w:ascii="Times New Roman" w:eastAsia="Arimo Bold" w:hAnsi="Times New Roman" w:cs="Times New Roman"/>
          <w:color w:val="auto"/>
          <w:sz w:val="28"/>
          <w:szCs w:val="36"/>
        </w:rPr>
      </w:pPr>
      <w:bookmarkStart w:id="6" w:name="_Toc172366838"/>
      <w:r w:rsidRPr="00BE5035">
        <w:rPr>
          <w:rFonts w:ascii="Times New Roman" w:eastAsia="Arimo Bold" w:hAnsi="Times New Roman" w:cs="Times New Roman"/>
          <w:color w:val="auto"/>
          <w:sz w:val="28"/>
          <w:szCs w:val="36"/>
        </w:rPr>
        <w:t>REVIEW MECHANISM</w:t>
      </w:r>
      <w:bookmarkEnd w:id="6"/>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6DDBB882" w14:textId="7B377CF4" w:rsidR="003658F2" w:rsidRDefault="00001601" w:rsidP="00DD2E0B">
      <w:pPr>
        <w:spacing w:line="276" w:lineRule="auto"/>
        <w:jc w:val="both"/>
        <w:rPr>
          <w:rFonts w:ascii="Segoe UI" w:hAnsi="Segoe UI" w:cs="Segoe UI"/>
          <w:lang w:val="en-IN"/>
        </w:rPr>
      </w:pPr>
      <w:r w:rsidRPr="00001601">
        <w:rPr>
          <w:rFonts w:ascii="Segoe UI" w:hAnsi="Segoe UI" w:cs="Segoe UI"/>
          <w:lang w:val="en-IN"/>
        </w:rPr>
        <w:t>The Sustainable Sourcing Policy will be reviewed annually by the Sustainability Manager to ensure its effectiveness and alignment with our goals</w:t>
      </w:r>
      <w:r>
        <w:rPr>
          <w:rFonts w:ascii="Segoe UI" w:hAnsi="Segoe UI" w:cs="Segoe UI"/>
          <w:lang w:val="en-IN"/>
        </w:rPr>
        <w:t>.</w:t>
      </w:r>
      <w:r w:rsidR="004159D9">
        <w:rPr>
          <w:rFonts w:ascii="Segoe UI" w:hAnsi="Segoe UI" w:cs="Segoe UI"/>
          <w:lang w:val="en-IN"/>
        </w:rPr>
        <w:t xml:space="preserve"> </w:t>
      </w:r>
      <w:r w:rsidR="004159D9" w:rsidRPr="004159D9">
        <w:rPr>
          <w:rFonts w:ascii="Segoe UI" w:hAnsi="Segoe UI" w:cs="Segoe UI"/>
          <w:lang w:val="en-IN"/>
        </w:rPr>
        <w:t xml:space="preserve">This process will include evaluating environmental impact metrics, verifying supply chain transparency, and ensuring adherence to ethical labor practices. The review will incorporate audit results, stakeholder feedback, and industry developments to identify and address any gaps. </w:t>
      </w:r>
    </w:p>
    <w:p w14:paraId="339A9AD0" w14:textId="77777777" w:rsidR="00356D87" w:rsidRDefault="00356D87" w:rsidP="00DD2E0B">
      <w:pPr>
        <w:spacing w:line="276" w:lineRule="auto"/>
        <w:jc w:val="both"/>
        <w:rPr>
          <w:rFonts w:ascii="Segoe UI" w:hAnsi="Segoe UI" w:cs="Segoe UI"/>
          <w:lang w:val="en-IN"/>
        </w:rPr>
      </w:pPr>
    </w:p>
    <w:p w14:paraId="06921269" w14:textId="77777777" w:rsidR="004159D9" w:rsidRPr="00424517" w:rsidRDefault="004159D9"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678D205"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A04F3E">
      <w:headerReference w:type="default" r:id="rId10"/>
      <w:footerReference w:type="default" r:id="rId11"/>
      <w:headerReference w:type="first" r:id="rId12"/>
      <w:footerReference w:type="first" r:id="rId13"/>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5AF8C" w14:textId="77777777" w:rsidR="006478E7" w:rsidRDefault="006478E7" w:rsidP="00171FBE">
      <w:r>
        <w:separator/>
      </w:r>
    </w:p>
    <w:p w14:paraId="05DC8FA4" w14:textId="77777777" w:rsidR="006478E7" w:rsidRDefault="006478E7"/>
  </w:endnote>
  <w:endnote w:type="continuationSeparator" w:id="0">
    <w:p w14:paraId="1E989725" w14:textId="77777777" w:rsidR="006478E7" w:rsidRDefault="006478E7" w:rsidP="00171FBE">
      <w:r>
        <w:continuationSeparator/>
      </w:r>
    </w:p>
    <w:p w14:paraId="5EEB1652" w14:textId="77777777" w:rsidR="006478E7" w:rsidRDefault="006478E7"/>
  </w:endnote>
  <w:endnote w:type="continuationNotice" w:id="1">
    <w:p w14:paraId="2EAF8AA3" w14:textId="77777777" w:rsidR="006478E7" w:rsidRDefault="006478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Semilight">
    <w:panose1 w:val="020B04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20566" w14:textId="7D0D1038" w:rsidR="002544D4" w:rsidRPr="00B779BA" w:rsidRDefault="00000000" w:rsidP="00B779BA">
    <w:pPr>
      <w:pStyle w:val="Footer"/>
    </w:pPr>
    <w:r>
      <w:rPr>
        <w:noProof/>
      </w:rPr>
      <w:pict w14:anchorId="29CDE8AC">
        <v:rect id="Rectangle 4" o:spid="_x0000_s1035" style="position:absolute;margin-left:-45pt;margin-top:-14.2pt;width:558.5pt;height:26.7pt;z-index:25165977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lw2QEAAAgEAAAOAAAAZHJzL2Uyb0RvYy54bWysU02P0zAQvSPxHyzfaT5oFhQ13cMuywXB&#10;il1+gOuMG0uObY1N0/57xk43rVjEAXFx7Hjem/fGM5vb42jYATBoZzterUrOwErXa7vv+I/nh3cf&#10;OQtR2F4YZ6HjJwj8dvv2zWbyLdRucKYHZERiQzv5jg8x+rYoghxgFGHlPFi6VA5HEemI+6JHMRH7&#10;aIq6LG+KyWHv0UkIgf7ez5d8m/mVAhm/KRUgMtNx0hbzinndpbXYbkS7R+EHLc8yxD+oGIW2lHSh&#10;uhdRsJ+oX1GNWqILTsWVdGPhlNISsgdyU5W/uXkahIfshYoT/FKm8P9o5dfDk39EKsPkQxtom1wc&#10;FY7pS/rYMRfrtBQLjpFJ+rmubz7QC3Am6a6p66Zap2oWF7THED+DG1nadBzpMXKNxOFLiHPoS0hK&#10;FpzR/YM2Jh9wv7szyA6CHu79p2bdvLBfhRUXzXkXTwYS2NjvoJjuSWWdM+Z2goVPSAk2VvPVIHqY&#10;01RNSX5mYQsiO8qEiVmRvIX7TJBa9TX3THOOT1DI3biAy78Jm8ELImd2Ni7gUVuHfyIw5OqceY4n&#10;+VelSdud60+PyDCaOzcPhbBycDQTMmIGpyhqt+z8PBqpn6/PmfYywNtfAAAA//8DAFBLAwQUAAYA&#10;CAAAACEAgUkb+tcAAAAEAQAADwAAAGRycy9kb3ducmV2LnhtbEyPzU7DMBCE70i8g7VI3KhDkEIV&#10;4lQFwR0K6nkTb37UeB1iJw1vz8IFLiONZjXzbbFb3aAWmkLv2cDtJgFFXHvbc2vg4/3lZgsqRGSL&#10;g2cy8EUBduXlRYG59Wd+o+UQWyUlHHI00MU45lqHuiOHYeNHYskaPzmMYqdW2wnPUu4GnSZJph32&#10;LAsdjvTUUX06zM7AfHysTmGpZ3RNUx9fn7Oe9p/GXF+t+wdQkdb4dww/+IIOpTBVfmYb1GBAHom/&#10;Kll2n4qtDGzTO9Blof/Dl98AAAD//wMAUEsBAi0AFAAGAAgAAAAhALaDOJL+AAAA4QEAABMAAAAA&#10;AAAAAAAAAAAAAAAAAFtDb250ZW50X1R5cGVzXS54bWxQSwECLQAUAAYACAAAACEAOP0h/9YAAACU&#10;AQAACwAAAAAAAAAAAAAAAAAvAQAAX3JlbHMvLnJlbHNQSwECLQAUAAYACAAAACEAt3HpcNkBAAAI&#10;BAAADgAAAAAAAAAAAAAAAAAuAgAAZHJzL2Uyb0RvYy54bWxQSwECLQAUAAYACAAAACEAgUkb+tcA&#10;AAAEAQAADwAAAAAAAAAAAAAAAAAzBAAAZHJzL2Rvd25yZXYueG1sUEsFBgAAAAAEAAQA8wAAADcF&#10;AAAAAA==&#10;" fillcolor="#3e5454" strokecolor="#09101d [484]" strokeweight="1pt">
          <v:textbox style="mso-next-textbox:#Rectangle 4">
            <w:txbxContent>
              <w:p w14:paraId="63382BF3" w14:textId="64C3BA8F" w:rsidR="00B779BA" w:rsidRPr="00102EE5" w:rsidRDefault="00B779BA" w:rsidP="00B779BA">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c. No. AFPL– POL – 0</w:t>
                </w:r>
                <w:r>
                  <w:rPr>
                    <w:rFonts w:ascii="Segoe UI" w:hAnsi="Segoe UI" w:cs="Segoe UI"/>
                    <w:color w:val="FFFFFF"/>
                  </w:rPr>
                  <w:t>4</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Pr="00FA3900">
                  <w:rPr>
                    <w:rFonts w:ascii="Segoe UI" w:hAnsi="Segoe UI" w:cs="Segoe UI"/>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Pr="00FA3900">
                  <w:rPr>
                    <w:rFonts w:ascii="Segoe UI" w:hAnsi="Segoe UI" w:cs="Segoe UI"/>
                    <w:color w:val="FFFFFF"/>
                  </w:rPr>
                  <w:t>2</w:t>
                </w:r>
                <w:r w:rsidRPr="00FA3900">
                  <w:rPr>
                    <w:rFonts w:ascii="Segoe UI" w:hAnsi="Segoe UI" w:cs="Segoe UI"/>
                    <w:color w:val="FFFFFF"/>
                  </w:rPr>
                  <w:fldChar w:fldCharType="end"/>
                </w:r>
              </w:p>
              <w:p w14:paraId="7CFAEECD" w14:textId="77777777" w:rsidR="00B779BA" w:rsidRDefault="00B779BA" w:rsidP="00B779BA"/>
              <w:p w14:paraId="41A83365" w14:textId="77777777" w:rsidR="00B779BA" w:rsidRDefault="00B779BA" w:rsidP="00B779BA"/>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86D87" w14:textId="77777777" w:rsidR="006478E7" w:rsidRDefault="006478E7" w:rsidP="00171FBE">
      <w:r>
        <w:separator/>
      </w:r>
    </w:p>
    <w:p w14:paraId="70BEDCEF" w14:textId="77777777" w:rsidR="006478E7" w:rsidRDefault="006478E7"/>
  </w:footnote>
  <w:footnote w:type="continuationSeparator" w:id="0">
    <w:p w14:paraId="4C47909A" w14:textId="77777777" w:rsidR="006478E7" w:rsidRDefault="006478E7" w:rsidP="00171FBE">
      <w:r>
        <w:continuationSeparator/>
      </w:r>
    </w:p>
    <w:p w14:paraId="70833A1C" w14:textId="77777777" w:rsidR="006478E7" w:rsidRDefault="006478E7"/>
  </w:footnote>
  <w:footnote w:type="continuationNotice" w:id="1">
    <w:p w14:paraId="7BFA301F" w14:textId="77777777" w:rsidR="006478E7" w:rsidRDefault="006478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4BB91" w14:textId="12EE1936" w:rsidR="00F436C2" w:rsidRDefault="00000000" w:rsidP="001866C2">
    <w:pPr>
      <w:pStyle w:val="Header"/>
      <w:tabs>
        <w:tab w:val="clear" w:pos="4680"/>
        <w:tab w:val="clear" w:pos="9360"/>
        <w:tab w:val="left" w:pos="3873"/>
      </w:tabs>
    </w:pPr>
    <w:r>
      <w:rPr>
        <w:noProof/>
      </w:rPr>
      <w:pict w14:anchorId="57919281">
        <v:rect id="_x0000_s1034" style="position:absolute;margin-left:-45pt;margin-top:-46.9pt;width:556.8pt;height:81.65pt;z-index:251658752" fillcolor="white [3212]" strokecolor="white [3212]" strokeweight="3pt">
          <v:shadow type="perspective" color="#525252 [1606]" opacity=".5" offset="1pt" offset2="-1pt"/>
          <v:textbox style="mso-next-textbox:#_x0000_s1034">
            <w:txbxContent>
              <w:p w14:paraId="55743B63" w14:textId="77777777" w:rsidR="00B779BA" w:rsidRDefault="00B779BA" w:rsidP="00B779BA">
                <w:pPr>
                  <w:pStyle w:val="font4"/>
                  <w:spacing w:before="0" w:beforeAutospacing="0" w:after="0" w:afterAutospacing="0" w:line="384" w:lineRule="atLeast"/>
                  <w:jc w:val="center"/>
                  <w:textAlignment w:val="baseline"/>
                  <w:rPr>
                    <w:rStyle w:val="wixui-rich-texttext"/>
                    <w:rFonts w:ascii="Lato" w:hAnsi="Lato"/>
                    <w:color w:val="4A573E"/>
                    <w:spacing w:val="12"/>
                    <w:bdr w:val="none" w:sz="0" w:space="0" w:color="auto" w:frame="1"/>
                  </w:rPr>
                </w:pPr>
                <w:r w:rsidRPr="003A7692">
                  <w:rPr>
                    <w:rStyle w:val="wixui-rich-texttext"/>
                    <w:rFonts w:ascii="Lato" w:hAnsi="Lato"/>
                    <w:noProof/>
                    <w:color w:val="4A573E"/>
                    <w:spacing w:val="12"/>
                    <w:bdr w:val="none" w:sz="0" w:space="0" w:color="auto" w:frame="1"/>
                  </w:rPr>
                  <w:drawing>
                    <wp:inline distT="0" distB="0" distL="0" distR="0" wp14:anchorId="28AF8119" wp14:editId="6FF85C5F">
                      <wp:extent cx="5922645" cy="602615"/>
                      <wp:effectExtent l="0" t="0" r="0" b="0"/>
                      <wp:docPr id="19765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2645" cy="602615"/>
                              </a:xfrm>
                              <a:prstGeom prst="rect">
                                <a:avLst/>
                              </a:prstGeom>
                              <a:noFill/>
                              <a:ln>
                                <a:noFill/>
                              </a:ln>
                            </pic:spPr>
                          </pic:pic>
                        </a:graphicData>
                      </a:graphic>
                    </wp:inline>
                  </w:drawing>
                </w:r>
              </w:p>
              <w:p w14:paraId="67173308" w14:textId="77777777" w:rsidR="00B779BA" w:rsidRDefault="00B779BA" w:rsidP="00B779BA">
                <w:pPr>
                  <w:pStyle w:val="font4"/>
                  <w:spacing w:before="0" w:beforeAutospacing="0" w:after="0" w:afterAutospacing="0" w:line="260" w:lineRule="atLeast"/>
                  <w:jc w:val="center"/>
                  <w:textAlignment w:val="baseline"/>
                  <w:rPr>
                    <w:rStyle w:val="wixui-rich-texttext"/>
                    <w:spacing w:val="12"/>
                    <w:sz w:val="28"/>
                    <w:szCs w:val="28"/>
                    <w:bdr w:val="none" w:sz="0" w:space="0" w:color="auto" w:frame="1"/>
                  </w:rPr>
                </w:pPr>
                <w:r w:rsidRPr="002168F4">
                  <w:rPr>
                    <w:rStyle w:val="wixui-rich-texttext"/>
                    <w:spacing w:val="12"/>
                    <w:sz w:val="28"/>
                    <w:szCs w:val="28"/>
                    <w:bdr w:val="none" w:sz="0" w:space="0" w:color="auto" w:frame="1"/>
                  </w:rPr>
                  <w:t>Plot No.194, IInd Phase,G.I.D.C., Vapi - 396195,Gujarat, India</w:t>
                </w:r>
              </w:p>
              <w:p w14:paraId="751118E5" w14:textId="77777777" w:rsidR="006F4708" w:rsidRPr="002168F4" w:rsidRDefault="006F4708" w:rsidP="00B779BA">
                <w:pPr>
                  <w:pStyle w:val="font4"/>
                  <w:spacing w:before="0" w:beforeAutospacing="0" w:after="0" w:afterAutospacing="0" w:line="260" w:lineRule="atLeast"/>
                  <w:jc w:val="center"/>
                  <w:textAlignment w:val="baseline"/>
                  <w:rPr>
                    <w:rStyle w:val="wixui-rich-texttext"/>
                    <w:spacing w:val="12"/>
                    <w:sz w:val="28"/>
                    <w:szCs w:val="28"/>
                    <w:bdr w:val="none" w:sz="0" w:space="0" w:color="auto" w:frame="1"/>
                  </w:rPr>
                </w:pPr>
              </w:p>
              <w:p w14:paraId="000DB398" w14:textId="77777777" w:rsidR="00B779BA" w:rsidRPr="0065051A" w:rsidRDefault="00B779BA" w:rsidP="00B779BA">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72F8DD00" w14:textId="4F8785F2"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739375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771EF"/>
    <w:multiLevelType w:val="hybridMultilevel"/>
    <w:tmpl w:val="5A363D5E"/>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5"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9C70B6"/>
    <w:multiLevelType w:val="hybridMultilevel"/>
    <w:tmpl w:val="90D8236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1"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578BD"/>
    <w:multiLevelType w:val="hybridMultilevel"/>
    <w:tmpl w:val="6CDEF9F2"/>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957800">
    <w:abstractNumId w:val="24"/>
  </w:num>
  <w:num w:numId="2" w16cid:durableId="487020640">
    <w:abstractNumId w:val="22"/>
  </w:num>
  <w:num w:numId="3" w16cid:durableId="43992635">
    <w:abstractNumId w:val="0"/>
  </w:num>
  <w:num w:numId="4" w16cid:durableId="1321696394">
    <w:abstractNumId w:val="25"/>
  </w:num>
  <w:num w:numId="5" w16cid:durableId="239756805">
    <w:abstractNumId w:val="1"/>
  </w:num>
  <w:num w:numId="6" w16cid:durableId="1563952492">
    <w:abstractNumId w:val="9"/>
  </w:num>
  <w:num w:numId="7" w16cid:durableId="451633873">
    <w:abstractNumId w:val="21"/>
  </w:num>
  <w:num w:numId="8" w16cid:durableId="1470517232">
    <w:abstractNumId w:val="10"/>
  </w:num>
  <w:num w:numId="9" w16cid:durableId="126897834">
    <w:abstractNumId w:val="14"/>
  </w:num>
  <w:num w:numId="10" w16cid:durableId="283656542">
    <w:abstractNumId w:val="6"/>
  </w:num>
  <w:num w:numId="11" w16cid:durableId="482746041">
    <w:abstractNumId w:val="18"/>
  </w:num>
  <w:num w:numId="12" w16cid:durableId="1774665867">
    <w:abstractNumId w:val="27"/>
  </w:num>
  <w:num w:numId="13" w16cid:durableId="915090108">
    <w:abstractNumId w:val="13"/>
  </w:num>
  <w:num w:numId="14" w16cid:durableId="1061100720">
    <w:abstractNumId w:val="19"/>
  </w:num>
  <w:num w:numId="15" w16cid:durableId="1169518639">
    <w:abstractNumId w:val="8"/>
  </w:num>
  <w:num w:numId="16" w16cid:durableId="1025330167">
    <w:abstractNumId w:val="17"/>
  </w:num>
  <w:num w:numId="17" w16cid:durableId="1892229830">
    <w:abstractNumId w:val="3"/>
  </w:num>
  <w:num w:numId="18" w16cid:durableId="496193133">
    <w:abstractNumId w:val="28"/>
  </w:num>
  <w:num w:numId="19" w16cid:durableId="952977417">
    <w:abstractNumId w:val="2"/>
  </w:num>
  <w:num w:numId="20" w16cid:durableId="1705861413">
    <w:abstractNumId w:val="5"/>
  </w:num>
  <w:num w:numId="21" w16cid:durableId="1477213056">
    <w:abstractNumId w:val="16"/>
  </w:num>
  <w:num w:numId="22" w16cid:durableId="1780103810">
    <w:abstractNumId w:val="26"/>
  </w:num>
  <w:num w:numId="23" w16cid:durableId="179854790">
    <w:abstractNumId w:val="11"/>
  </w:num>
  <w:num w:numId="24" w16cid:durableId="1914967773">
    <w:abstractNumId w:val="15"/>
  </w:num>
  <w:num w:numId="25" w16cid:durableId="1388449935">
    <w:abstractNumId w:val="12"/>
  </w:num>
  <w:num w:numId="26" w16cid:durableId="1898396572">
    <w:abstractNumId w:val="7"/>
  </w:num>
  <w:num w:numId="27" w16cid:durableId="1009606084">
    <w:abstractNumId w:val="23"/>
  </w:num>
  <w:num w:numId="28" w16cid:durableId="1280256575">
    <w:abstractNumId w:val="20"/>
  </w:num>
  <w:num w:numId="29" w16cid:durableId="1930774579">
    <w:abstractNumId w:val="4"/>
  </w:num>
  <w:num w:numId="30" w16cid:durableId="670642715">
    <w:abstractNumId w:val="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isplayBackgroundShape/>
  <w:defaultTabStop w:val="720"/>
  <w:characterSpacingControl w:val="doNotCompress"/>
  <w:hdrShapeDefaults>
    <o:shapedefaults v:ext="edit" spidmax="2051">
      <o:colormru v:ext="edit" colors="#c00,#344f21,#27511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1601"/>
    <w:rsid w:val="0000485E"/>
    <w:rsid w:val="00004CBC"/>
    <w:rsid w:val="000057D4"/>
    <w:rsid w:val="00005C31"/>
    <w:rsid w:val="00005E94"/>
    <w:rsid w:val="00006F62"/>
    <w:rsid w:val="0000706F"/>
    <w:rsid w:val="000100F6"/>
    <w:rsid w:val="00010668"/>
    <w:rsid w:val="00011D99"/>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60CA"/>
    <w:rsid w:val="00027B92"/>
    <w:rsid w:val="00027F0F"/>
    <w:rsid w:val="000305A5"/>
    <w:rsid w:val="000306D7"/>
    <w:rsid w:val="00031B6D"/>
    <w:rsid w:val="000320C3"/>
    <w:rsid w:val="0003340D"/>
    <w:rsid w:val="00033A17"/>
    <w:rsid w:val="000341D3"/>
    <w:rsid w:val="000348D8"/>
    <w:rsid w:val="00034C50"/>
    <w:rsid w:val="00035B76"/>
    <w:rsid w:val="00035E39"/>
    <w:rsid w:val="00036D43"/>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C54"/>
    <w:rsid w:val="00061E24"/>
    <w:rsid w:val="00062420"/>
    <w:rsid w:val="000625F9"/>
    <w:rsid w:val="00063A27"/>
    <w:rsid w:val="00063A41"/>
    <w:rsid w:val="00064165"/>
    <w:rsid w:val="00066C09"/>
    <w:rsid w:val="0007025D"/>
    <w:rsid w:val="0007288A"/>
    <w:rsid w:val="00072EDB"/>
    <w:rsid w:val="00072F8E"/>
    <w:rsid w:val="00076223"/>
    <w:rsid w:val="00077E41"/>
    <w:rsid w:val="000820E9"/>
    <w:rsid w:val="00083417"/>
    <w:rsid w:val="00083EB9"/>
    <w:rsid w:val="0008490E"/>
    <w:rsid w:val="00084D1C"/>
    <w:rsid w:val="00085521"/>
    <w:rsid w:val="00085CA2"/>
    <w:rsid w:val="00091AE8"/>
    <w:rsid w:val="00092ADB"/>
    <w:rsid w:val="0009421C"/>
    <w:rsid w:val="00094D95"/>
    <w:rsid w:val="00095020"/>
    <w:rsid w:val="000953B0"/>
    <w:rsid w:val="000957DF"/>
    <w:rsid w:val="00095AE9"/>
    <w:rsid w:val="00096C7B"/>
    <w:rsid w:val="00096D75"/>
    <w:rsid w:val="000A067F"/>
    <w:rsid w:val="000A1CEC"/>
    <w:rsid w:val="000A353D"/>
    <w:rsid w:val="000A3854"/>
    <w:rsid w:val="000A468E"/>
    <w:rsid w:val="000A52E8"/>
    <w:rsid w:val="000A53A5"/>
    <w:rsid w:val="000A6F51"/>
    <w:rsid w:val="000B0364"/>
    <w:rsid w:val="000B0B34"/>
    <w:rsid w:val="000B1550"/>
    <w:rsid w:val="000B1D4C"/>
    <w:rsid w:val="000B2B9C"/>
    <w:rsid w:val="000B3ADA"/>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6F4"/>
    <w:rsid w:val="000F6ECC"/>
    <w:rsid w:val="000F75A2"/>
    <w:rsid w:val="000F7FE5"/>
    <w:rsid w:val="0010076A"/>
    <w:rsid w:val="001007CB"/>
    <w:rsid w:val="001013C9"/>
    <w:rsid w:val="00101607"/>
    <w:rsid w:val="00103C32"/>
    <w:rsid w:val="00104A31"/>
    <w:rsid w:val="00104E48"/>
    <w:rsid w:val="00107807"/>
    <w:rsid w:val="00107B0B"/>
    <w:rsid w:val="001121FC"/>
    <w:rsid w:val="00112551"/>
    <w:rsid w:val="00114038"/>
    <w:rsid w:val="00114FC5"/>
    <w:rsid w:val="0011542D"/>
    <w:rsid w:val="0011544F"/>
    <w:rsid w:val="001155FA"/>
    <w:rsid w:val="0011564C"/>
    <w:rsid w:val="00115C86"/>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B72"/>
    <w:rsid w:val="00155DBA"/>
    <w:rsid w:val="00155E83"/>
    <w:rsid w:val="00156753"/>
    <w:rsid w:val="001571BE"/>
    <w:rsid w:val="0015721C"/>
    <w:rsid w:val="0015748E"/>
    <w:rsid w:val="00157614"/>
    <w:rsid w:val="001605C0"/>
    <w:rsid w:val="00160EFA"/>
    <w:rsid w:val="00161229"/>
    <w:rsid w:val="0016198F"/>
    <w:rsid w:val="001629D2"/>
    <w:rsid w:val="00162A22"/>
    <w:rsid w:val="00163207"/>
    <w:rsid w:val="00163A3A"/>
    <w:rsid w:val="0016471B"/>
    <w:rsid w:val="00164974"/>
    <w:rsid w:val="00164FF8"/>
    <w:rsid w:val="001658EA"/>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17BD"/>
    <w:rsid w:val="00192F5A"/>
    <w:rsid w:val="00193571"/>
    <w:rsid w:val="00194CD6"/>
    <w:rsid w:val="001959E8"/>
    <w:rsid w:val="00196E83"/>
    <w:rsid w:val="0019778E"/>
    <w:rsid w:val="00197A2D"/>
    <w:rsid w:val="001A0172"/>
    <w:rsid w:val="001A01C5"/>
    <w:rsid w:val="001A0440"/>
    <w:rsid w:val="001A11B1"/>
    <w:rsid w:val="001A2216"/>
    <w:rsid w:val="001A2FB3"/>
    <w:rsid w:val="001A399A"/>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28F5"/>
    <w:rsid w:val="001E31E3"/>
    <w:rsid w:val="001E47FD"/>
    <w:rsid w:val="001E777F"/>
    <w:rsid w:val="001F1200"/>
    <w:rsid w:val="001F281D"/>
    <w:rsid w:val="001F359E"/>
    <w:rsid w:val="001F3757"/>
    <w:rsid w:val="001F4099"/>
    <w:rsid w:val="001F42F7"/>
    <w:rsid w:val="001F60E1"/>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ABD"/>
    <w:rsid w:val="002177AF"/>
    <w:rsid w:val="002205EE"/>
    <w:rsid w:val="00220EEE"/>
    <w:rsid w:val="00221361"/>
    <w:rsid w:val="00225650"/>
    <w:rsid w:val="0022569D"/>
    <w:rsid w:val="00226A81"/>
    <w:rsid w:val="002273DA"/>
    <w:rsid w:val="00227D95"/>
    <w:rsid w:val="00230BB3"/>
    <w:rsid w:val="0023154D"/>
    <w:rsid w:val="00232117"/>
    <w:rsid w:val="00232ACD"/>
    <w:rsid w:val="00234ACB"/>
    <w:rsid w:val="00234E2D"/>
    <w:rsid w:val="0023614D"/>
    <w:rsid w:val="0023699B"/>
    <w:rsid w:val="00236DC7"/>
    <w:rsid w:val="0023712D"/>
    <w:rsid w:val="00237DEC"/>
    <w:rsid w:val="00237ED3"/>
    <w:rsid w:val="00240124"/>
    <w:rsid w:val="00240A5E"/>
    <w:rsid w:val="00240C30"/>
    <w:rsid w:val="00240CA2"/>
    <w:rsid w:val="00241122"/>
    <w:rsid w:val="0024174A"/>
    <w:rsid w:val="00241EDC"/>
    <w:rsid w:val="00242A8E"/>
    <w:rsid w:val="002431D8"/>
    <w:rsid w:val="002434E4"/>
    <w:rsid w:val="00244852"/>
    <w:rsid w:val="00245BEE"/>
    <w:rsid w:val="00246157"/>
    <w:rsid w:val="002470BA"/>
    <w:rsid w:val="00247A30"/>
    <w:rsid w:val="00250D44"/>
    <w:rsid w:val="002511FB"/>
    <w:rsid w:val="0025348A"/>
    <w:rsid w:val="00253B03"/>
    <w:rsid w:val="00253F55"/>
    <w:rsid w:val="002544D4"/>
    <w:rsid w:val="002547D7"/>
    <w:rsid w:val="00254F01"/>
    <w:rsid w:val="002557A0"/>
    <w:rsid w:val="002559DD"/>
    <w:rsid w:val="00255CEE"/>
    <w:rsid w:val="00255ED5"/>
    <w:rsid w:val="00255F77"/>
    <w:rsid w:val="002579E2"/>
    <w:rsid w:val="002606B9"/>
    <w:rsid w:val="002607CE"/>
    <w:rsid w:val="0026099E"/>
    <w:rsid w:val="00261373"/>
    <w:rsid w:val="00263B9E"/>
    <w:rsid w:val="00264AAB"/>
    <w:rsid w:val="002661D6"/>
    <w:rsid w:val="00266333"/>
    <w:rsid w:val="00267460"/>
    <w:rsid w:val="00267909"/>
    <w:rsid w:val="00270A9E"/>
    <w:rsid w:val="00270AA1"/>
    <w:rsid w:val="00271432"/>
    <w:rsid w:val="0027152A"/>
    <w:rsid w:val="0027189B"/>
    <w:rsid w:val="0027192B"/>
    <w:rsid w:val="00271A37"/>
    <w:rsid w:val="00271C1C"/>
    <w:rsid w:val="002726FE"/>
    <w:rsid w:val="00272BF8"/>
    <w:rsid w:val="002731E1"/>
    <w:rsid w:val="002733F5"/>
    <w:rsid w:val="00275565"/>
    <w:rsid w:val="00275C76"/>
    <w:rsid w:val="00276BA0"/>
    <w:rsid w:val="00281669"/>
    <w:rsid w:val="002824DA"/>
    <w:rsid w:val="00283081"/>
    <w:rsid w:val="00283774"/>
    <w:rsid w:val="002837B4"/>
    <w:rsid w:val="00284A79"/>
    <w:rsid w:val="00284D68"/>
    <w:rsid w:val="00284F9C"/>
    <w:rsid w:val="002853B5"/>
    <w:rsid w:val="00285646"/>
    <w:rsid w:val="00285F91"/>
    <w:rsid w:val="002863F0"/>
    <w:rsid w:val="00290DBD"/>
    <w:rsid w:val="0029179D"/>
    <w:rsid w:val="00293948"/>
    <w:rsid w:val="002944BF"/>
    <w:rsid w:val="0029596D"/>
    <w:rsid w:val="0029702B"/>
    <w:rsid w:val="002A06DC"/>
    <w:rsid w:val="002A1354"/>
    <w:rsid w:val="002A1789"/>
    <w:rsid w:val="002A2224"/>
    <w:rsid w:val="002A3E1A"/>
    <w:rsid w:val="002A40CD"/>
    <w:rsid w:val="002A4159"/>
    <w:rsid w:val="002A4E19"/>
    <w:rsid w:val="002A5021"/>
    <w:rsid w:val="002A5653"/>
    <w:rsid w:val="002A63AD"/>
    <w:rsid w:val="002A6FD7"/>
    <w:rsid w:val="002A76D0"/>
    <w:rsid w:val="002B0576"/>
    <w:rsid w:val="002B0850"/>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3A4C"/>
    <w:rsid w:val="002D3CAE"/>
    <w:rsid w:val="002D4C8D"/>
    <w:rsid w:val="002D4EC5"/>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4B46"/>
    <w:rsid w:val="003155F4"/>
    <w:rsid w:val="003159D8"/>
    <w:rsid w:val="00316280"/>
    <w:rsid w:val="00316336"/>
    <w:rsid w:val="0031677E"/>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2E"/>
    <w:rsid w:val="0033679E"/>
    <w:rsid w:val="003367EB"/>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39F"/>
    <w:rsid w:val="00356D87"/>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6575"/>
    <w:rsid w:val="00386E56"/>
    <w:rsid w:val="0039253F"/>
    <w:rsid w:val="003930BE"/>
    <w:rsid w:val="00394286"/>
    <w:rsid w:val="0039493E"/>
    <w:rsid w:val="00396F55"/>
    <w:rsid w:val="0039798D"/>
    <w:rsid w:val="00397AE6"/>
    <w:rsid w:val="003A126D"/>
    <w:rsid w:val="003A28DF"/>
    <w:rsid w:val="003A4AEE"/>
    <w:rsid w:val="003A57CD"/>
    <w:rsid w:val="003A61B6"/>
    <w:rsid w:val="003A637B"/>
    <w:rsid w:val="003A7CBE"/>
    <w:rsid w:val="003B01BB"/>
    <w:rsid w:val="003B0202"/>
    <w:rsid w:val="003B13F8"/>
    <w:rsid w:val="003B32BE"/>
    <w:rsid w:val="003B566C"/>
    <w:rsid w:val="003B6868"/>
    <w:rsid w:val="003C09D1"/>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6DC1"/>
    <w:rsid w:val="004077A6"/>
    <w:rsid w:val="004109F2"/>
    <w:rsid w:val="00411D2A"/>
    <w:rsid w:val="00412FD0"/>
    <w:rsid w:val="00413B6D"/>
    <w:rsid w:val="004159D9"/>
    <w:rsid w:val="0041711E"/>
    <w:rsid w:val="0042092F"/>
    <w:rsid w:val="00422237"/>
    <w:rsid w:val="00424517"/>
    <w:rsid w:val="0042522C"/>
    <w:rsid w:val="004256BF"/>
    <w:rsid w:val="00426CD2"/>
    <w:rsid w:val="0043049C"/>
    <w:rsid w:val="0043159F"/>
    <w:rsid w:val="00431A36"/>
    <w:rsid w:val="0043282A"/>
    <w:rsid w:val="00433223"/>
    <w:rsid w:val="00433518"/>
    <w:rsid w:val="0043352F"/>
    <w:rsid w:val="00434305"/>
    <w:rsid w:val="004343BF"/>
    <w:rsid w:val="00436505"/>
    <w:rsid w:val="00436B5F"/>
    <w:rsid w:val="00437BD6"/>
    <w:rsid w:val="00440A7B"/>
    <w:rsid w:val="00441AAA"/>
    <w:rsid w:val="00442D62"/>
    <w:rsid w:val="00442DDA"/>
    <w:rsid w:val="00444202"/>
    <w:rsid w:val="0044519C"/>
    <w:rsid w:val="00445552"/>
    <w:rsid w:val="00445DBA"/>
    <w:rsid w:val="0044729E"/>
    <w:rsid w:val="00453FFC"/>
    <w:rsid w:val="00454EA1"/>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0414"/>
    <w:rsid w:val="004B2B0D"/>
    <w:rsid w:val="004B3A87"/>
    <w:rsid w:val="004B51F6"/>
    <w:rsid w:val="004B6B61"/>
    <w:rsid w:val="004C0C65"/>
    <w:rsid w:val="004C2ABF"/>
    <w:rsid w:val="004C33EF"/>
    <w:rsid w:val="004C3F1A"/>
    <w:rsid w:val="004C4CA5"/>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A07"/>
    <w:rsid w:val="004E4297"/>
    <w:rsid w:val="004E6A65"/>
    <w:rsid w:val="004E6B74"/>
    <w:rsid w:val="004E7979"/>
    <w:rsid w:val="004F03D4"/>
    <w:rsid w:val="004F16C5"/>
    <w:rsid w:val="004F1A3C"/>
    <w:rsid w:val="004F2019"/>
    <w:rsid w:val="004F25DE"/>
    <w:rsid w:val="004F26A6"/>
    <w:rsid w:val="004F32A9"/>
    <w:rsid w:val="004F35CC"/>
    <w:rsid w:val="004F398A"/>
    <w:rsid w:val="004F555D"/>
    <w:rsid w:val="004F70A2"/>
    <w:rsid w:val="004F72D6"/>
    <w:rsid w:val="005022A5"/>
    <w:rsid w:val="00502F55"/>
    <w:rsid w:val="00503015"/>
    <w:rsid w:val="005047DE"/>
    <w:rsid w:val="00505826"/>
    <w:rsid w:val="00505A4A"/>
    <w:rsid w:val="005061E9"/>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6128"/>
    <w:rsid w:val="00526F97"/>
    <w:rsid w:val="005304D0"/>
    <w:rsid w:val="005324CB"/>
    <w:rsid w:val="00532721"/>
    <w:rsid w:val="00532BFA"/>
    <w:rsid w:val="0053441F"/>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61326"/>
    <w:rsid w:val="00563310"/>
    <w:rsid w:val="00563604"/>
    <w:rsid w:val="00563653"/>
    <w:rsid w:val="00563C83"/>
    <w:rsid w:val="0056487E"/>
    <w:rsid w:val="00564D0E"/>
    <w:rsid w:val="00567D34"/>
    <w:rsid w:val="00567F1D"/>
    <w:rsid w:val="00570803"/>
    <w:rsid w:val="00571CE4"/>
    <w:rsid w:val="005764F5"/>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6093"/>
    <w:rsid w:val="0059663E"/>
    <w:rsid w:val="00597188"/>
    <w:rsid w:val="00597EAA"/>
    <w:rsid w:val="005A29D0"/>
    <w:rsid w:val="005A5E64"/>
    <w:rsid w:val="005A7C84"/>
    <w:rsid w:val="005A7EAA"/>
    <w:rsid w:val="005B04F2"/>
    <w:rsid w:val="005B058F"/>
    <w:rsid w:val="005B2AAF"/>
    <w:rsid w:val="005B3021"/>
    <w:rsid w:val="005B3502"/>
    <w:rsid w:val="005B3597"/>
    <w:rsid w:val="005B38F6"/>
    <w:rsid w:val="005B3B9A"/>
    <w:rsid w:val="005B410F"/>
    <w:rsid w:val="005B4521"/>
    <w:rsid w:val="005B5164"/>
    <w:rsid w:val="005B544C"/>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08CA"/>
    <w:rsid w:val="00621AF7"/>
    <w:rsid w:val="0062215A"/>
    <w:rsid w:val="00623B6F"/>
    <w:rsid w:val="00623B9D"/>
    <w:rsid w:val="00623EE1"/>
    <w:rsid w:val="0063022D"/>
    <w:rsid w:val="00632F3B"/>
    <w:rsid w:val="00633BF7"/>
    <w:rsid w:val="00633C3A"/>
    <w:rsid w:val="00634126"/>
    <w:rsid w:val="00634A5B"/>
    <w:rsid w:val="0063693D"/>
    <w:rsid w:val="00636A08"/>
    <w:rsid w:val="00636B11"/>
    <w:rsid w:val="00637727"/>
    <w:rsid w:val="00640115"/>
    <w:rsid w:val="00641A39"/>
    <w:rsid w:val="00641AFA"/>
    <w:rsid w:val="0064240C"/>
    <w:rsid w:val="00647171"/>
    <w:rsid w:val="006478E7"/>
    <w:rsid w:val="00650685"/>
    <w:rsid w:val="006508BD"/>
    <w:rsid w:val="00650B7C"/>
    <w:rsid w:val="0065131F"/>
    <w:rsid w:val="00651571"/>
    <w:rsid w:val="00652A68"/>
    <w:rsid w:val="00653D2E"/>
    <w:rsid w:val="00653E01"/>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2656"/>
    <w:rsid w:val="006937C6"/>
    <w:rsid w:val="006966BD"/>
    <w:rsid w:val="00697EAD"/>
    <w:rsid w:val="006A0B19"/>
    <w:rsid w:val="006A0EA9"/>
    <w:rsid w:val="006A1929"/>
    <w:rsid w:val="006A22D9"/>
    <w:rsid w:val="006A4302"/>
    <w:rsid w:val="006A44ED"/>
    <w:rsid w:val="006A514C"/>
    <w:rsid w:val="006A5319"/>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618D"/>
    <w:rsid w:val="006C6D9F"/>
    <w:rsid w:val="006C76EC"/>
    <w:rsid w:val="006C7F25"/>
    <w:rsid w:val="006D04C4"/>
    <w:rsid w:val="006D142E"/>
    <w:rsid w:val="006D2119"/>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708"/>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4E87"/>
    <w:rsid w:val="00715141"/>
    <w:rsid w:val="0071553B"/>
    <w:rsid w:val="0071596C"/>
    <w:rsid w:val="007160F2"/>
    <w:rsid w:val="0071666F"/>
    <w:rsid w:val="00716AAF"/>
    <w:rsid w:val="00720C1F"/>
    <w:rsid w:val="007213C0"/>
    <w:rsid w:val="00723031"/>
    <w:rsid w:val="00725BAD"/>
    <w:rsid w:val="00725F8C"/>
    <w:rsid w:val="00731AA6"/>
    <w:rsid w:val="00732E7C"/>
    <w:rsid w:val="00733F7A"/>
    <w:rsid w:val="007343E9"/>
    <w:rsid w:val="007344A2"/>
    <w:rsid w:val="00735233"/>
    <w:rsid w:val="00735772"/>
    <w:rsid w:val="007375CD"/>
    <w:rsid w:val="007378F8"/>
    <w:rsid w:val="00737C5E"/>
    <w:rsid w:val="00740DEB"/>
    <w:rsid w:val="00740EC2"/>
    <w:rsid w:val="00741461"/>
    <w:rsid w:val="00741628"/>
    <w:rsid w:val="0074191E"/>
    <w:rsid w:val="0074466D"/>
    <w:rsid w:val="007449ED"/>
    <w:rsid w:val="00747E11"/>
    <w:rsid w:val="00750847"/>
    <w:rsid w:val="00751129"/>
    <w:rsid w:val="007513FF"/>
    <w:rsid w:val="00754A22"/>
    <w:rsid w:val="0075509F"/>
    <w:rsid w:val="007557EF"/>
    <w:rsid w:val="00757966"/>
    <w:rsid w:val="00760871"/>
    <w:rsid w:val="0076102E"/>
    <w:rsid w:val="007613DC"/>
    <w:rsid w:val="0076167D"/>
    <w:rsid w:val="00761EDC"/>
    <w:rsid w:val="00763936"/>
    <w:rsid w:val="00763A36"/>
    <w:rsid w:val="00765F05"/>
    <w:rsid w:val="00767AB5"/>
    <w:rsid w:val="00767FB0"/>
    <w:rsid w:val="0077107B"/>
    <w:rsid w:val="007726CE"/>
    <w:rsid w:val="007738DD"/>
    <w:rsid w:val="00774475"/>
    <w:rsid w:val="00774DC3"/>
    <w:rsid w:val="00775378"/>
    <w:rsid w:val="00775DF7"/>
    <w:rsid w:val="00775EFD"/>
    <w:rsid w:val="00776841"/>
    <w:rsid w:val="00777095"/>
    <w:rsid w:val="00780EEC"/>
    <w:rsid w:val="00781408"/>
    <w:rsid w:val="00781ED4"/>
    <w:rsid w:val="00782AEF"/>
    <w:rsid w:val="0078334C"/>
    <w:rsid w:val="0078378B"/>
    <w:rsid w:val="00783E26"/>
    <w:rsid w:val="007864A9"/>
    <w:rsid w:val="00787D99"/>
    <w:rsid w:val="00790AEA"/>
    <w:rsid w:val="0079109C"/>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978"/>
    <w:rsid w:val="007B1B8B"/>
    <w:rsid w:val="007B1DE2"/>
    <w:rsid w:val="007B265B"/>
    <w:rsid w:val="007B305E"/>
    <w:rsid w:val="007B30C8"/>
    <w:rsid w:val="007B3B1B"/>
    <w:rsid w:val="007B4453"/>
    <w:rsid w:val="007B53DD"/>
    <w:rsid w:val="007B541C"/>
    <w:rsid w:val="007B5E6E"/>
    <w:rsid w:val="007B64DF"/>
    <w:rsid w:val="007B6DF6"/>
    <w:rsid w:val="007C1BB3"/>
    <w:rsid w:val="007C2BB4"/>
    <w:rsid w:val="007C3AD7"/>
    <w:rsid w:val="007C41F2"/>
    <w:rsid w:val="007C4751"/>
    <w:rsid w:val="007C4C94"/>
    <w:rsid w:val="007C53C6"/>
    <w:rsid w:val="007D09F3"/>
    <w:rsid w:val="007D119A"/>
    <w:rsid w:val="007D32EF"/>
    <w:rsid w:val="007D3CB6"/>
    <w:rsid w:val="007D41CE"/>
    <w:rsid w:val="007D5C37"/>
    <w:rsid w:val="007D5D00"/>
    <w:rsid w:val="007D6585"/>
    <w:rsid w:val="007D747C"/>
    <w:rsid w:val="007D7DC1"/>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410"/>
    <w:rsid w:val="007F6DFC"/>
    <w:rsid w:val="007F763C"/>
    <w:rsid w:val="007F7DBA"/>
    <w:rsid w:val="00802488"/>
    <w:rsid w:val="00802C8F"/>
    <w:rsid w:val="00803329"/>
    <w:rsid w:val="0080375C"/>
    <w:rsid w:val="00803A73"/>
    <w:rsid w:val="00804024"/>
    <w:rsid w:val="00804733"/>
    <w:rsid w:val="00805DA7"/>
    <w:rsid w:val="0081122F"/>
    <w:rsid w:val="0081174C"/>
    <w:rsid w:val="00811FE5"/>
    <w:rsid w:val="008123F4"/>
    <w:rsid w:val="00812AA0"/>
    <w:rsid w:val="0081330C"/>
    <w:rsid w:val="00813834"/>
    <w:rsid w:val="00813C08"/>
    <w:rsid w:val="00813CF5"/>
    <w:rsid w:val="00814379"/>
    <w:rsid w:val="00815D55"/>
    <w:rsid w:val="008161DE"/>
    <w:rsid w:val="00817217"/>
    <w:rsid w:val="00817B00"/>
    <w:rsid w:val="00817BE6"/>
    <w:rsid w:val="00820209"/>
    <w:rsid w:val="008205BB"/>
    <w:rsid w:val="0082157F"/>
    <w:rsid w:val="0082261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FA7"/>
    <w:rsid w:val="00860D4B"/>
    <w:rsid w:val="00862D35"/>
    <w:rsid w:val="00862FDA"/>
    <w:rsid w:val="00863251"/>
    <w:rsid w:val="00864A57"/>
    <w:rsid w:val="008653A9"/>
    <w:rsid w:val="008658CF"/>
    <w:rsid w:val="008667E7"/>
    <w:rsid w:val="00866FE4"/>
    <w:rsid w:val="00867EB9"/>
    <w:rsid w:val="008708BF"/>
    <w:rsid w:val="00871986"/>
    <w:rsid w:val="00872106"/>
    <w:rsid w:val="00872467"/>
    <w:rsid w:val="008735A8"/>
    <w:rsid w:val="00874E61"/>
    <w:rsid w:val="0087514F"/>
    <w:rsid w:val="00875705"/>
    <w:rsid w:val="00876286"/>
    <w:rsid w:val="008764D8"/>
    <w:rsid w:val="008772F2"/>
    <w:rsid w:val="00880828"/>
    <w:rsid w:val="0088221F"/>
    <w:rsid w:val="008826F7"/>
    <w:rsid w:val="00882A09"/>
    <w:rsid w:val="008833C1"/>
    <w:rsid w:val="008834E9"/>
    <w:rsid w:val="00883CA5"/>
    <w:rsid w:val="0088621B"/>
    <w:rsid w:val="0088688A"/>
    <w:rsid w:val="008906F6"/>
    <w:rsid w:val="00893091"/>
    <w:rsid w:val="008936F4"/>
    <w:rsid w:val="00893EB8"/>
    <w:rsid w:val="00895ED7"/>
    <w:rsid w:val="00896DCA"/>
    <w:rsid w:val="008A01DA"/>
    <w:rsid w:val="008A0B39"/>
    <w:rsid w:val="008A1007"/>
    <w:rsid w:val="008A1292"/>
    <w:rsid w:val="008A226C"/>
    <w:rsid w:val="008A4429"/>
    <w:rsid w:val="008A4756"/>
    <w:rsid w:val="008A4A0C"/>
    <w:rsid w:val="008A4E87"/>
    <w:rsid w:val="008A55A5"/>
    <w:rsid w:val="008A57BF"/>
    <w:rsid w:val="008A7C63"/>
    <w:rsid w:val="008A7F0F"/>
    <w:rsid w:val="008B01AC"/>
    <w:rsid w:val="008B04D4"/>
    <w:rsid w:val="008B06D3"/>
    <w:rsid w:val="008B1F27"/>
    <w:rsid w:val="008B40C7"/>
    <w:rsid w:val="008B4302"/>
    <w:rsid w:val="008B46D2"/>
    <w:rsid w:val="008B4E4C"/>
    <w:rsid w:val="008B5050"/>
    <w:rsid w:val="008B58C1"/>
    <w:rsid w:val="008B5D58"/>
    <w:rsid w:val="008B61EE"/>
    <w:rsid w:val="008B66D2"/>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1AF0"/>
    <w:rsid w:val="008D3072"/>
    <w:rsid w:val="008D3861"/>
    <w:rsid w:val="008D402C"/>
    <w:rsid w:val="008D43F4"/>
    <w:rsid w:val="008D44C5"/>
    <w:rsid w:val="008D4EE1"/>
    <w:rsid w:val="008D5C0E"/>
    <w:rsid w:val="008D6411"/>
    <w:rsid w:val="008D6C50"/>
    <w:rsid w:val="008D7280"/>
    <w:rsid w:val="008D7D47"/>
    <w:rsid w:val="008E13BC"/>
    <w:rsid w:val="008E1D35"/>
    <w:rsid w:val="008E1EEF"/>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6406"/>
    <w:rsid w:val="00907F51"/>
    <w:rsid w:val="0091189D"/>
    <w:rsid w:val="009129B8"/>
    <w:rsid w:val="00912A58"/>
    <w:rsid w:val="00914568"/>
    <w:rsid w:val="00914EDC"/>
    <w:rsid w:val="00915995"/>
    <w:rsid w:val="00915E7F"/>
    <w:rsid w:val="009161FC"/>
    <w:rsid w:val="0091642E"/>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422B"/>
    <w:rsid w:val="009348EF"/>
    <w:rsid w:val="00935981"/>
    <w:rsid w:val="00935991"/>
    <w:rsid w:val="00936307"/>
    <w:rsid w:val="009377FD"/>
    <w:rsid w:val="00940880"/>
    <w:rsid w:val="009415B5"/>
    <w:rsid w:val="0094192C"/>
    <w:rsid w:val="00945B04"/>
    <w:rsid w:val="00945B7A"/>
    <w:rsid w:val="00947976"/>
    <w:rsid w:val="00947B71"/>
    <w:rsid w:val="00950F38"/>
    <w:rsid w:val="009535D6"/>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627B"/>
    <w:rsid w:val="009B662F"/>
    <w:rsid w:val="009C33BE"/>
    <w:rsid w:val="009C3FF6"/>
    <w:rsid w:val="009C6790"/>
    <w:rsid w:val="009C73CB"/>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7058"/>
    <w:rsid w:val="009E07F6"/>
    <w:rsid w:val="009E154E"/>
    <w:rsid w:val="009E1CA0"/>
    <w:rsid w:val="009E24BC"/>
    <w:rsid w:val="009E27E9"/>
    <w:rsid w:val="009E2F81"/>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BB5"/>
    <w:rsid w:val="00A14408"/>
    <w:rsid w:val="00A15F29"/>
    <w:rsid w:val="00A176B7"/>
    <w:rsid w:val="00A22605"/>
    <w:rsid w:val="00A268FF"/>
    <w:rsid w:val="00A30662"/>
    <w:rsid w:val="00A3066A"/>
    <w:rsid w:val="00A30F6E"/>
    <w:rsid w:val="00A3144B"/>
    <w:rsid w:val="00A31526"/>
    <w:rsid w:val="00A31773"/>
    <w:rsid w:val="00A31F07"/>
    <w:rsid w:val="00A32A61"/>
    <w:rsid w:val="00A32FA2"/>
    <w:rsid w:val="00A351EE"/>
    <w:rsid w:val="00A361D4"/>
    <w:rsid w:val="00A36F40"/>
    <w:rsid w:val="00A37BBA"/>
    <w:rsid w:val="00A410FE"/>
    <w:rsid w:val="00A4140E"/>
    <w:rsid w:val="00A41E45"/>
    <w:rsid w:val="00A42F3A"/>
    <w:rsid w:val="00A4335C"/>
    <w:rsid w:val="00A45A9E"/>
    <w:rsid w:val="00A45EF2"/>
    <w:rsid w:val="00A460A3"/>
    <w:rsid w:val="00A479A3"/>
    <w:rsid w:val="00A479BF"/>
    <w:rsid w:val="00A50A97"/>
    <w:rsid w:val="00A51F16"/>
    <w:rsid w:val="00A5275B"/>
    <w:rsid w:val="00A52B89"/>
    <w:rsid w:val="00A52DC9"/>
    <w:rsid w:val="00A53418"/>
    <w:rsid w:val="00A54506"/>
    <w:rsid w:val="00A54E37"/>
    <w:rsid w:val="00A5599A"/>
    <w:rsid w:val="00A55E67"/>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5251"/>
    <w:rsid w:val="00A8090F"/>
    <w:rsid w:val="00A81A94"/>
    <w:rsid w:val="00A8252B"/>
    <w:rsid w:val="00A83B53"/>
    <w:rsid w:val="00A83BF4"/>
    <w:rsid w:val="00A848F5"/>
    <w:rsid w:val="00A84B4A"/>
    <w:rsid w:val="00A850A4"/>
    <w:rsid w:val="00A8595D"/>
    <w:rsid w:val="00A86FF3"/>
    <w:rsid w:val="00A875AD"/>
    <w:rsid w:val="00A90BA5"/>
    <w:rsid w:val="00A92585"/>
    <w:rsid w:val="00A9281F"/>
    <w:rsid w:val="00A92C88"/>
    <w:rsid w:val="00A938C8"/>
    <w:rsid w:val="00A96F4C"/>
    <w:rsid w:val="00A97414"/>
    <w:rsid w:val="00AA0F22"/>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3855"/>
    <w:rsid w:val="00AB3FE3"/>
    <w:rsid w:val="00AB4753"/>
    <w:rsid w:val="00AB4A57"/>
    <w:rsid w:val="00AB580F"/>
    <w:rsid w:val="00AB670B"/>
    <w:rsid w:val="00AC022F"/>
    <w:rsid w:val="00AC0EC0"/>
    <w:rsid w:val="00AC35C6"/>
    <w:rsid w:val="00AC408A"/>
    <w:rsid w:val="00AC417E"/>
    <w:rsid w:val="00AC5316"/>
    <w:rsid w:val="00AC553F"/>
    <w:rsid w:val="00AC5EA5"/>
    <w:rsid w:val="00AC7D87"/>
    <w:rsid w:val="00AD00CF"/>
    <w:rsid w:val="00AD0C6F"/>
    <w:rsid w:val="00AD1F5B"/>
    <w:rsid w:val="00AD30DE"/>
    <w:rsid w:val="00AD324B"/>
    <w:rsid w:val="00AD32CC"/>
    <w:rsid w:val="00AD3F0B"/>
    <w:rsid w:val="00AD53A2"/>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8EC"/>
    <w:rsid w:val="00AE7719"/>
    <w:rsid w:val="00AF07A8"/>
    <w:rsid w:val="00AF204C"/>
    <w:rsid w:val="00AF357D"/>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51D"/>
    <w:rsid w:val="00B2568F"/>
    <w:rsid w:val="00B2716A"/>
    <w:rsid w:val="00B3099A"/>
    <w:rsid w:val="00B31673"/>
    <w:rsid w:val="00B31E31"/>
    <w:rsid w:val="00B36A3C"/>
    <w:rsid w:val="00B37A85"/>
    <w:rsid w:val="00B40224"/>
    <w:rsid w:val="00B40703"/>
    <w:rsid w:val="00B41F28"/>
    <w:rsid w:val="00B4358F"/>
    <w:rsid w:val="00B44798"/>
    <w:rsid w:val="00B44B80"/>
    <w:rsid w:val="00B46049"/>
    <w:rsid w:val="00B46ACA"/>
    <w:rsid w:val="00B47BF4"/>
    <w:rsid w:val="00B52E6D"/>
    <w:rsid w:val="00B53A0C"/>
    <w:rsid w:val="00B53A5E"/>
    <w:rsid w:val="00B54073"/>
    <w:rsid w:val="00B54C88"/>
    <w:rsid w:val="00B562B0"/>
    <w:rsid w:val="00B568B6"/>
    <w:rsid w:val="00B56F21"/>
    <w:rsid w:val="00B57152"/>
    <w:rsid w:val="00B57854"/>
    <w:rsid w:val="00B609F1"/>
    <w:rsid w:val="00B6281F"/>
    <w:rsid w:val="00B63637"/>
    <w:rsid w:val="00B64E62"/>
    <w:rsid w:val="00B6554A"/>
    <w:rsid w:val="00B65903"/>
    <w:rsid w:val="00B665AD"/>
    <w:rsid w:val="00B66E26"/>
    <w:rsid w:val="00B709E7"/>
    <w:rsid w:val="00B70A13"/>
    <w:rsid w:val="00B73289"/>
    <w:rsid w:val="00B7342A"/>
    <w:rsid w:val="00B73818"/>
    <w:rsid w:val="00B7433B"/>
    <w:rsid w:val="00B7460A"/>
    <w:rsid w:val="00B7515D"/>
    <w:rsid w:val="00B76223"/>
    <w:rsid w:val="00B76716"/>
    <w:rsid w:val="00B76DEF"/>
    <w:rsid w:val="00B77219"/>
    <w:rsid w:val="00B779BA"/>
    <w:rsid w:val="00B779CE"/>
    <w:rsid w:val="00B77CFD"/>
    <w:rsid w:val="00B77E60"/>
    <w:rsid w:val="00B8026D"/>
    <w:rsid w:val="00B806BC"/>
    <w:rsid w:val="00B81003"/>
    <w:rsid w:val="00B816AD"/>
    <w:rsid w:val="00B8370F"/>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B00AE"/>
    <w:rsid w:val="00BB070A"/>
    <w:rsid w:val="00BB08ED"/>
    <w:rsid w:val="00BB09AE"/>
    <w:rsid w:val="00BB0AC1"/>
    <w:rsid w:val="00BB0CE2"/>
    <w:rsid w:val="00BB0D43"/>
    <w:rsid w:val="00BB18A7"/>
    <w:rsid w:val="00BB2AC5"/>
    <w:rsid w:val="00BB2F2D"/>
    <w:rsid w:val="00BB2F51"/>
    <w:rsid w:val="00BB4E12"/>
    <w:rsid w:val="00BB5B55"/>
    <w:rsid w:val="00BC0776"/>
    <w:rsid w:val="00BC0B11"/>
    <w:rsid w:val="00BC1498"/>
    <w:rsid w:val="00BC23FA"/>
    <w:rsid w:val="00BC24A7"/>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26CA"/>
    <w:rsid w:val="00BD3048"/>
    <w:rsid w:val="00BD40C6"/>
    <w:rsid w:val="00BD5112"/>
    <w:rsid w:val="00BD5496"/>
    <w:rsid w:val="00BD602F"/>
    <w:rsid w:val="00BD62BC"/>
    <w:rsid w:val="00BE11B8"/>
    <w:rsid w:val="00BE1904"/>
    <w:rsid w:val="00BE208D"/>
    <w:rsid w:val="00BE3013"/>
    <w:rsid w:val="00BE3456"/>
    <w:rsid w:val="00BE3505"/>
    <w:rsid w:val="00BE3646"/>
    <w:rsid w:val="00BE3D64"/>
    <w:rsid w:val="00BE401C"/>
    <w:rsid w:val="00BE43C6"/>
    <w:rsid w:val="00BE4F02"/>
    <w:rsid w:val="00BE5035"/>
    <w:rsid w:val="00BE53F3"/>
    <w:rsid w:val="00BE5CBF"/>
    <w:rsid w:val="00BE6A07"/>
    <w:rsid w:val="00BE6F3E"/>
    <w:rsid w:val="00BF086D"/>
    <w:rsid w:val="00BF0A25"/>
    <w:rsid w:val="00BF0B60"/>
    <w:rsid w:val="00BF115A"/>
    <w:rsid w:val="00BF1430"/>
    <w:rsid w:val="00BF1ED9"/>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23F9"/>
    <w:rsid w:val="00C32462"/>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4FE2"/>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9723C"/>
    <w:rsid w:val="00CA176B"/>
    <w:rsid w:val="00CA36B6"/>
    <w:rsid w:val="00CA3A58"/>
    <w:rsid w:val="00CA4536"/>
    <w:rsid w:val="00CA6104"/>
    <w:rsid w:val="00CA64B3"/>
    <w:rsid w:val="00CA6BD7"/>
    <w:rsid w:val="00CA7061"/>
    <w:rsid w:val="00CA7348"/>
    <w:rsid w:val="00CB009A"/>
    <w:rsid w:val="00CB0EBB"/>
    <w:rsid w:val="00CB158B"/>
    <w:rsid w:val="00CB1A1C"/>
    <w:rsid w:val="00CB1C44"/>
    <w:rsid w:val="00CB27AC"/>
    <w:rsid w:val="00CB52BE"/>
    <w:rsid w:val="00CB5E65"/>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E54"/>
    <w:rsid w:val="00CD2063"/>
    <w:rsid w:val="00CD2862"/>
    <w:rsid w:val="00CD2CB3"/>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2DFB"/>
    <w:rsid w:val="00D16439"/>
    <w:rsid w:val="00D16CEF"/>
    <w:rsid w:val="00D1777A"/>
    <w:rsid w:val="00D2062B"/>
    <w:rsid w:val="00D20B69"/>
    <w:rsid w:val="00D216FE"/>
    <w:rsid w:val="00D2191B"/>
    <w:rsid w:val="00D22C02"/>
    <w:rsid w:val="00D231EF"/>
    <w:rsid w:val="00D23510"/>
    <w:rsid w:val="00D239F2"/>
    <w:rsid w:val="00D2524F"/>
    <w:rsid w:val="00D256D0"/>
    <w:rsid w:val="00D26102"/>
    <w:rsid w:val="00D26FCF"/>
    <w:rsid w:val="00D27201"/>
    <w:rsid w:val="00D27464"/>
    <w:rsid w:val="00D27AB3"/>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19C6"/>
    <w:rsid w:val="00D623FB"/>
    <w:rsid w:val="00D624E3"/>
    <w:rsid w:val="00D6293B"/>
    <w:rsid w:val="00D63189"/>
    <w:rsid w:val="00D648BA"/>
    <w:rsid w:val="00D65019"/>
    <w:rsid w:val="00D652E6"/>
    <w:rsid w:val="00D65346"/>
    <w:rsid w:val="00D657BD"/>
    <w:rsid w:val="00D6591D"/>
    <w:rsid w:val="00D65C37"/>
    <w:rsid w:val="00D66A42"/>
    <w:rsid w:val="00D6710F"/>
    <w:rsid w:val="00D673D4"/>
    <w:rsid w:val="00D67A7E"/>
    <w:rsid w:val="00D67DB1"/>
    <w:rsid w:val="00D67F9E"/>
    <w:rsid w:val="00D704FF"/>
    <w:rsid w:val="00D707E6"/>
    <w:rsid w:val="00D7150A"/>
    <w:rsid w:val="00D71A79"/>
    <w:rsid w:val="00D71FB5"/>
    <w:rsid w:val="00D7268A"/>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38B7"/>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4C00"/>
    <w:rsid w:val="00DD50B5"/>
    <w:rsid w:val="00DD5297"/>
    <w:rsid w:val="00DD7846"/>
    <w:rsid w:val="00DD7B8A"/>
    <w:rsid w:val="00DE2134"/>
    <w:rsid w:val="00DE2CE9"/>
    <w:rsid w:val="00DE3986"/>
    <w:rsid w:val="00DE41B0"/>
    <w:rsid w:val="00DE42B2"/>
    <w:rsid w:val="00DE5BA8"/>
    <w:rsid w:val="00DE6E51"/>
    <w:rsid w:val="00DE73F3"/>
    <w:rsid w:val="00DF038D"/>
    <w:rsid w:val="00DF0F2B"/>
    <w:rsid w:val="00DF153F"/>
    <w:rsid w:val="00DF2B6D"/>
    <w:rsid w:val="00DF3BED"/>
    <w:rsid w:val="00DF3D94"/>
    <w:rsid w:val="00DF433B"/>
    <w:rsid w:val="00DF43AA"/>
    <w:rsid w:val="00DF451A"/>
    <w:rsid w:val="00DF4670"/>
    <w:rsid w:val="00DF4E57"/>
    <w:rsid w:val="00DF5442"/>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434D"/>
    <w:rsid w:val="00E256B0"/>
    <w:rsid w:val="00E30290"/>
    <w:rsid w:val="00E31A47"/>
    <w:rsid w:val="00E31AF9"/>
    <w:rsid w:val="00E31E14"/>
    <w:rsid w:val="00E32600"/>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1CF3"/>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3E82"/>
    <w:rsid w:val="00E74A50"/>
    <w:rsid w:val="00E753E1"/>
    <w:rsid w:val="00E76C83"/>
    <w:rsid w:val="00E80481"/>
    <w:rsid w:val="00E8080B"/>
    <w:rsid w:val="00E809D9"/>
    <w:rsid w:val="00E81403"/>
    <w:rsid w:val="00E81786"/>
    <w:rsid w:val="00E83094"/>
    <w:rsid w:val="00E833B2"/>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26E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709"/>
    <w:rsid w:val="00F2468D"/>
    <w:rsid w:val="00F246C2"/>
    <w:rsid w:val="00F24F4F"/>
    <w:rsid w:val="00F26517"/>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36C2"/>
    <w:rsid w:val="00F441CD"/>
    <w:rsid w:val="00F44D24"/>
    <w:rsid w:val="00F44D92"/>
    <w:rsid w:val="00F452EC"/>
    <w:rsid w:val="00F45576"/>
    <w:rsid w:val="00F45B9A"/>
    <w:rsid w:val="00F46584"/>
    <w:rsid w:val="00F47FB4"/>
    <w:rsid w:val="00F508D2"/>
    <w:rsid w:val="00F516E6"/>
    <w:rsid w:val="00F5215A"/>
    <w:rsid w:val="00F52AAA"/>
    <w:rsid w:val="00F55F3B"/>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1EEB"/>
    <w:rsid w:val="00F82343"/>
    <w:rsid w:val="00F82EED"/>
    <w:rsid w:val="00F82F5C"/>
    <w:rsid w:val="00F8301B"/>
    <w:rsid w:val="00F83664"/>
    <w:rsid w:val="00F83E1A"/>
    <w:rsid w:val="00F84627"/>
    <w:rsid w:val="00F879EB"/>
    <w:rsid w:val="00F90E31"/>
    <w:rsid w:val="00F91D1D"/>
    <w:rsid w:val="00F921B3"/>
    <w:rsid w:val="00F925E3"/>
    <w:rsid w:val="00F92976"/>
    <w:rsid w:val="00F93580"/>
    <w:rsid w:val="00F950B2"/>
    <w:rsid w:val="00F952A7"/>
    <w:rsid w:val="00F95B2E"/>
    <w:rsid w:val="00F96DDE"/>
    <w:rsid w:val="00F974F9"/>
    <w:rsid w:val="00FA25DD"/>
    <w:rsid w:val="00FA2E33"/>
    <w:rsid w:val="00FA468A"/>
    <w:rsid w:val="00FA5359"/>
    <w:rsid w:val="00FA75F9"/>
    <w:rsid w:val="00FB0632"/>
    <w:rsid w:val="00FB0B78"/>
    <w:rsid w:val="00FB33F3"/>
    <w:rsid w:val="00FB36A4"/>
    <w:rsid w:val="00FB36E2"/>
    <w:rsid w:val="00FB4B61"/>
    <w:rsid w:val="00FB4C48"/>
    <w:rsid w:val="00FB5449"/>
    <w:rsid w:val="00FB64B7"/>
    <w:rsid w:val="00FB7BFE"/>
    <w:rsid w:val="00FC059F"/>
    <w:rsid w:val="00FC0C03"/>
    <w:rsid w:val="00FC0C44"/>
    <w:rsid w:val="00FC1958"/>
    <w:rsid w:val="00FC3C20"/>
    <w:rsid w:val="00FC4354"/>
    <w:rsid w:val="00FC4AE8"/>
    <w:rsid w:val="00FC604A"/>
    <w:rsid w:val="00FC7946"/>
    <w:rsid w:val="00FD0088"/>
    <w:rsid w:val="00FD19E0"/>
    <w:rsid w:val="00FD1C51"/>
    <w:rsid w:val="00FD2493"/>
    <w:rsid w:val="00FD2629"/>
    <w:rsid w:val="00FD26DE"/>
    <w:rsid w:val="00FD3B47"/>
    <w:rsid w:val="00FD4271"/>
    <w:rsid w:val="00FD4931"/>
    <w:rsid w:val="00FD49E9"/>
    <w:rsid w:val="00FD4FCD"/>
    <w:rsid w:val="00FD50F4"/>
    <w:rsid w:val="00FD530F"/>
    <w:rsid w:val="00FD57F3"/>
    <w:rsid w:val="00FD736D"/>
    <w:rsid w:val="00FD7E91"/>
    <w:rsid w:val="00FE114A"/>
    <w:rsid w:val="00FE1369"/>
    <w:rsid w:val="00FE1615"/>
    <w:rsid w:val="00FE180B"/>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F8301B"/>
    <w:pPr>
      <w:spacing w:before="100" w:beforeAutospacing="1" w:after="100" w:afterAutospacing="1"/>
    </w:pPr>
  </w:style>
  <w:style w:type="character" w:customStyle="1" w:styleId="wixui-rich-texttext">
    <w:name w:val="wixui-rich-text__text"/>
    <w:basedOn w:val="DefaultParagraphFont"/>
    <w:rsid w:val="00F83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9345">
      <w:bodyDiv w:val="1"/>
      <w:marLeft w:val="0"/>
      <w:marRight w:val="0"/>
      <w:marTop w:val="0"/>
      <w:marBottom w:val="0"/>
      <w:divBdr>
        <w:top w:val="none" w:sz="0" w:space="0" w:color="auto"/>
        <w:left w:val="none" w:sz="0" w:space="0" w:color="auto"/>
        <w:bottom w:val="none" w:sz="0" w:space="0" w:color="auto"/>
        <w:right w:val="none" w:sz="0" w:space="0" w:color="auto"/>
      </w:divBdr>
      <w:divsChild>
        <w:div w:id="852037891">
          <w:marLeft w:val="0"/>
          <w:marRight w:val="0"/>
          <w:marTop w:val="0"/>
          <w:marBottom w:val="0"/>
          <w:divBdr>
            <w:top w:val="none" w:sz="0" w:space="0" w:color="auto"/>
            <w:left w:val="none" w:sz="0" w:space="0" w:color="auto"/>
            <w:bottom w:val="none" w:sz="0" w:space="0" w:color="auto"/>
            <w:right w:val="none" w:sz="0" w:space="0" w:color="auto"/>
          </w:divBdr>
          <w:divsChild>
            <w:div w:id="443040450">
              <w:marLeft w:val="0"/>
              <w:marRight w:val="0"/>
              <w:marTop w:val="0"/>
              <w:marBottom w:val="0"/>
              <w:divBdr>
                <w:top w:val="none" w:sz="0" w:space="0" w:color="auto"/>
                <w:left w:val="none" w:sz="0" w:space="0" w:color="auto"/>
                <w:bottom w:val="none" w:sz="0" w:space="0" w:color="auto"/>
                <w:right w:val="none" w:sz="0" w:space="0" w:color="auto"/>
              </w:divBdr>
              <w:divsChild>
                <w:div w:id="1376932333">
                  <w:marLeft w:val="0"/>
                  <w:marRight w:val="0"/>
                  <w:marTop w:val="0"/>
                  <w:marBottom w:val="0"/>
                  <w:divBdr>
                    <w:top w:val="none" w:sz="0" w:space="0" w:color="auto"/>
                    <w:left w:val="none" w:sz="0" w:space="0" w:color="auto"/>
                    <w:bottom w:val="none" w:sz="0" w:space="0" w:color="auto"/>
                    <w:right w:val="none" w:sz="0" w:space="0" w:color="auto"/>
                  </w:divBdr>
                  <w:divsChild>
                    <w:div w:id="4804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19572">
          <w:marLeft w:val="0"/>
          <w:marRight w:val="0"/>
          <w:marTop w:val="0"/>
          <w:marBottom w:val="0"/>
          <w:divBdr>
            <w:top w:val="none" w:sz="0" w:space="0" w:color="auto"/>
            <w:left w:val="none" w:sz="0" w:space="0" w:color="auto"/>
            <w:bottom w:val="none" w:sz="0" w:space="0" w:color="auto"/>
            <w:right w:val="none" w:sz="0" w:space="0" w:color="auto"/>
          </w:divBdr>
          <w:divsChild>
            <w:div w:id="1763642696">
              <w:marLeft w:val="0"/>
              <w:marRight w:val="0"/>
              <w:marTop w:val="0"/>
              <w:marBottom w:val="0"/>
              <w:divBdr>
                <w:top w:val="none" w:sz="0" w:space="0" w:color="auto"/>
                <w:left w:val="none" w:sz="0" w:space="0" w:color="auto"/>
                <w:bottom w:val="none" w:sz="0" w:space="0" w:color="auto"/>
                <w:right w:val="none" w:sz="0" w:space="0" w:color="auto"/>
              </w:divBdr>
              <w:divsChild>
                <w:div w:id="37702307">
                  <w:marLeft w:val="0"/>
                  <w:marRight w:val="0"/>
                  <w:marTop w:val="0"/>
                  <w:marBottom w:val="0"/>
                  <w:divBdr>
                    <w:top w:val="none" w:sz="0" w:space="0" w:color="auto"/>
                    <w:left w:val="none" w:sz="0" w:space="0" w:color="auto"/>
                    <w:bottom w:val="none" w:sz="0" w:space="0" w:color="auto"/>
                    <w:right w:val="none" w:sz="0" w:space="0" w:color="auto"/>
                  </w:divBdr>
                  <w:divsChild>
                    <w:div w:id="1006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5732</TotalTime>
  <Pages>5</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838</cp:revision>
  <cp:lastPrinted>2024-07-26T06:19:00Z</cp:lastPrinted>
  <dcterms:created xsi:type="dcterms:W3CDTF">2023-11-04T06:44:00Z</dcterms:created>
  <dcterms:modified xsi:type="dcterms:W3CDTF">2024-07-26T06:19:00Z</dcterms:modified>
</cp:coreProperties>
</file>