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A616D7D" w:rsidR="004502A3" w:rsidRPr="00C30B71" w:rsidRDefault="00DA0637" w:rsidP="002A0042">
      <w:pPr>
        <w:jc w:val="both"/>
        <w:rPr>
          <w:rFonts w:ascii="Segoe UI Symbol" w:hAnsi="Segoe UI Symbol" w:cstheme="minorHAnsi"/>
        </w:rPr>
      </w:pPr>
      <w:r w:rsidRPr="00C30B71">
        <w:rPr>
          <w:rFonts w:ascii="Segoe UI Symbol" w:hAnsi="Segoe UI Symbol" w:cstheme="minorHAnsi"/>
          <w:noProof/>
          <w14:ligatures w14:val="standardContextual"/>
        </w:rPr>
        <w:drawing>
          <wp:anchor distT="0" distB="0" distL="114300" distR="114300" simplePos="0" relativeHeight="251659264" behindDoc="1" locked="0" layoutInCell="1" allowOverlap="1" wp14:anchorId="3A3411F5" wp14:editId="1F1C22E5">
            <wp:simplePos x="0" y="0"/>
            <wp:positionH relativeFrom="margin">
              <wp:posOffset>-891540</wp:posOffset>
            </wp:positionH>
            <wp:positionV relativeFrom="margin">
              <wp:posOffset>-45720</wp:posOffset>
            </wp:positionV>
            <wp:extent cx="7734300" cy="10104120"/>
            <wp:effectExtent l="0" t="0" r="0" b="0"/>
            <wp:wrapSquare wrapText="bothSides"/>
            <wp:docPr id="6166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475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34300" cy="101041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C30B71" w:rsidRDefault="002A0042" w:rsidP="002A0042">
          <w:pPr>
            <w:pStyle w:val="TOCHeading"/>
            <w:jc w:val="both"/>
            <w:rPr>
              <w:rFonts w:ascii="Segoe UI Symbol" w:hAnsi="Segoe UI Symbol"/>
            </w:rPr>
          </w:pPr>
          <w:r w:rsidRPr="00C30B71">
            <w:rPr>
              <w:rFonts w:ascii="Segoe UI Symbol" w:hAnsi="Segoe UI Symbol"/>
            </w:rPr>
            <w:t>Contents</w:t>
          </w:r>
        </w:p>
        <w:p w14:paraId="4B86348B" w14:textId="77777777" w:rsidR="00B93C2A" w:rsidRPr="00C30B71" w:rsidRDefault="00B93C2A" w:rsidP="002A0042">
          <w:pPr>
            <w:pStyle w:val="TOC1"/>
            <w:tabs>
              <w:tab w:val="right" w:leader="dot" w:pos="9350"/>
            </w:tabs>
            <w:jc w:val="both"/>
            <w:rPr>
              <w:rFonts w:ascii="Segoe UI Symbol" w:hAnsi="Segoe UI Symbol"/>
            </w:rPr>
          </w:pPr>
        </w:p>
        <w:p w14:paraId="78E302C4" w14:textId="7CBA1555" w:rsidR="00E666E8" w:rsidRDefault="002A0042">
          <w:pPr>
            <w:pStyle w:val="TOC1"/>
            <w:tabs>
              <w:tab w:val="right" w:leader="dot" w:pos="9350"/>
            </w:tabs>
            <w:rPr>
              <w:rFonts w:asciiTheme="minorHAnsi" w:eastAsiaTheme="minorEastAsia" w:hAnsiTheme="minorHAnsi" w:cstheme="minorBidi"/>
              <w:noProof/>
              <w:kern w:val="2"/>
              <w14:ligatures w14:val="standardContextual"/>
            </w:rPr>
          </w:pPr>
          <w:r w:rsidRPr="00C30B71">
            <w:rPr>
              <w:rFonts w:ascii="Segoe UI Symbol" w:hAnsi="Segoe UI Symbol"/>
            </w:rPr>
            <w:fldChar w:fldCharType="begin"/>
          </w:r>
          <w:r w:rsidRPr="00C30B71">
            <w:rPr>
              <w:rFonts w:ascii="Segoe UI Symbol" w:hAnsi="Segoe UI Symbol"/>
            </w:rPr>
            <w:instrText xml:space="preserve"> TOC \o "1-3" \h \z \u </w:instrText>
          </w:r>
          <w:r w:rsidRPr="00C30B71">
            <w:rPr>
              <w:rFonts w:ascii="Segoe UI Symbol" w:hAnsi="Segoe UI Symbol"/>
            </w:rPr>
            <w:fldChar w:fldCharType="separate"/>
          </w:r>
          <w:hyperlink w:anchor="_Toc206754872" w:history="1">
            <w:r w:rsidR="00E666E8" w:rsidRPr="00E87EAE">
              <w:rPr>
                <w:rStyle w:val="Hyperlink"/>
                <w:rFonts w:ascii="Segoe UI Symbol" w:hAnsi="Segoe UI Symbol" w:cstheme="minorHAnsi"/>
                <w:noProof/>
              </w:rPr>
              <w:t>Preface</w:t>
            </w:r>
            <w:r w:rsidR="00E666E8">
              <w:rPr>
                <w:noProof/>
                <w:webHidden/>
              </w:rPr>
              <w:tab/>
            </w:r>
            <w:r w:rsidR="00E666E8">
              <w:rPr>
                <w:noProof/>
                <w:webHidden/>
              </w:rPr>
              <w:fldChar w:fldCharType="begin"/>
            </w:r>
            <w:r w:rsidR="00E666E8">
              <w:rPr>
                <w:noProof/>
                <w:webHidden/>
              </w:rPr>
              <w:instrText xml:space="preserve"> PAGEREF _Toc206754872 \h </w:instrText>
            </w:r>
            <w:r w:rsidR="00E666E8">
              <w:rPr>
                <w:noProof/>
                <w:webHidden/>
              </w:rPr>
            </w:r>
            <w:r w:rsidR="00E666E8">
              <w:rPr>
                <w:noProof/>
                <w:webHidden/>
              </w:rPr>
              <w:fldChar w:fldCharType="separate"/>
            </w:r>
            <w:r w:rsidR="00313569">
              <w:rPr>
                <w:noProof/>
                <w:webHidden/>
              </w:rPr>
              <w:t>3</w:t>
            </w:r>
            <w:r w:rsidR="00E666E8">
              <w:rPr>
                <w:noProof/>
                <w:webHidden/>
              </w:rPr>
              <w:fldChar w:fldCharType="end"/>
            </w:r>
          </w:hyperlink>
        </w:p>
        <w:p w14:paraId="37EE16DC" w14:textId="5FD1ECCA"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3" w:history="1">
            <w:r w:rsidRPr="00E87EAE">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_Toc206754873 \h </w:instrText>
            </w:r>
            <w:r>
              <w:rPr>
                <w:noProof/>
                <w:webHidden/>
              </w:rPr>
            </w:r>
            <w:r>
              <w:rPr>
                <w:noProof/>
                <w:webHidden/>
              </w:rPr>
              <w:fldChar w:fldCharType="separate"/>
            </w:r>
            <w:r w:rsidR="00313569">
              <w:rPr>
                <w:noProof/>
                <w:webHidden/>
              </w:rPr>
              <w:t>3</w:t>
            </w:r>
            <w:r>
              <w:rPr>
                <w:noProof/>
                <w:webHidden/>
              </w:rPr>
              <w:fldChar w:fldCharType="end"/>
            </w:r>
          </w:hyperlink>
        </w:p>
        <w:p w14:paraId="43EFC0ED" w14:textId="2C92DDEE"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4" w:history="1">
            <w:r w:rsidRPr="00E87EAE">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_Toc206754874 \h </w:instrText>
            </w:r>
            <w:r>
              <w:rPr>
                <w:noProof/>
                <w:webHidden/>
              </w:rPr>
            </w:r>
            <w:r>
              <w:rPr>
                <w:noProof/>
                <w:webHidden/>
              </w:rPr>
              <w:fldChar w:fldCharType="separate"/>
            </w:r>
            <w:r w:rsidR="00313569">
              <w:rPr>
                <w:noProof/>
                <w:webHidden/>
              </w:rPr>
              <w:t>3</w:t>
            </w:r>
            <w:r>
              <w:rPr>
                <w:noProof/>
                <w:webHidden/>
              </w:rPr>
              <w:fldChar w:fldCharType="end"/>
            </w:r>
          </w:hyperlink>
        </w:p>
        <w:p w14:paraId="5FC9171E" w14:textId="7DBAA0CC"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5" w:history="1">
            <w:r w:rsidRPr="00E87EAE">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_Toc206754875 \h </w:instrText>
            </w:r>
            <w:r>
              <w:rPr>
                <w:noProof/>
                <w:webHidden/>
              </w:rPr>
            </w:r>
            <w:r>
              <w:rPr>
                <w:noProof/>
                <w:webHidden/>
              </w:rPr>
              <w:fldChar w:fldCharType="separate"/>
            </w:r>
            <w:r w:rsidR="00313569">
              <w:rPr>
                <w:noProof/>
                <w:webHidden/>
              </w:rPr>
              <w:t>4</w:t>
            </w:r>
            <w:r>
              <w:rPr>
                <w:noProof/>
                <w:webHidden/>
              </w:rPr>
              <w:fldChar w:fldCharType="end"/>
            </w:r>
          </w:hyperlink>
        </w:p>
        <w:p w14:paraId="4088BDA1" w14:textId="51BEF31E"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6" w:history="1">
            <w:r w:rsidRPr="00E87EAE">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_Toc206754876 \h </w:instrText>
            </w:r>
            <w:r>
              <w:rPr>
                <w:noProof/>
                <w:webHidden/>
              </w:rPr>
            </w:r>
            <w:r>
              <w:rPr>
                <w:noProof/>
                <w:webHidden/>
              </w:rPr>
              <w:fldChar w:fldCharType="separate"/>
            </w:r>
            <w:r w:rsidR="00313569">
              <w:rPr>
                <w:noProof/>
                <w:webHidden/>
              </w:rPr>
              <w:t>5</w:t>
            </w:r>
            <w:r>
              <w:rPr>
                <w:noProof/>
                <w:webHidden/>
              </w:rPr>
              <w:fldChar w:fldCharType="end"/>
            </w:r>
          </w:hyperlink>
        </w:p>
        <w:p w14:paraId="58DF9A43" w14:textId="7B6949D8"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7" w:history="1">
            <w:r w:rsidRPr="00E87EAE">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_Toc206754877 \h </w:instrText>
            </w:r>
            <w:r>
              <w:rPr>
                <w:noProof/>
                <w:webHidden/>
              </w:rPr>
            </w:r>
            <w:r>
              <w:rPr>
                <w:noProof/>
                <w:webHidden/>
              </w:rPr>
              <w:fldChar w:fldCharType="separate"/>
            </w:r>
            <w:r w:rsidR="00313569">
              <w:rPr>
                <w:noProof/>
                <w:webHidden/>
              </w:rPr>
              <w:t>6</w:t>
            </w:r>
            <w:r>
              <w:rPr>
                <w:noProof/>
                <w:webHidden/>
              </w:rPr>
              <w:fldChar w:fldCharType="end"/>
            </w:r>
          </w:hyperlink>
        </w:p>
        <w:p w14:paraId="152DCED7" w14:textId="4B3F7099"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8" w:history="1">
            <w:r w:rsidRPr="00E87EAE">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_Toc206754878 \h </w:instrText>
            </w:r>
            <w:r>
              <w:rPr>
                <w:noProof/>
                <w:webHidden/>
              </w:rPr>
            </w:r>
            <w:r>
              <w:rPr>
                <w:noProof/>
                <w:webHidden/>
              </w:rPr>
              <w:fldChar w:fldCharType="separate"/>
            </w:r>
            <w:r w:rsidR="00313569">
              <w:rPr>
                <w:noProof/>
                <w:webHidden/>
              </w:rPr>
              <w:t>8</w:t>
            </w:r>
            <w:r>
              <w:rPr>
                <w:noProof/>
                <w:webHidden/>
              </w:rPr>
              <w:fldChar w:fldCharType="end"/>
            </w:r>
          </w:hyperlink>
        </w:p>
        <w:p w14:paraId="1964C10F" w14:textId="407BA389"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9" w:history="1">
            <w:r w:rsidRPr="00E87EAE">
              <w:rPr>
                <w:rStyle w:val="Hyperlink"/>
                <w:rFonts w:ascii="Segoe UI Symbol" w:hAnsi="Segoe UI Symbol" w:cstheme="minorHAnsi"/>
                <w:noProof/>
              </w:rPr>
              <w:t>Examples and Guidance</w:t>
            </w:r>
            <w:r>
              <w:rPr>
                <w:noProof/>
                <w:webHidden/>
              </w:rPr>
              <w:tab/>
            </w:r>
            <w:r>
              <w:rPr>
                <w:noProof/>
                <w:webHidden/>
              </w:rPr>
              <w:fldChar w:fldCharType="begin"/>
            </w:r>
            <w:r>
              <w:rPr>
                <w:noProof/>
                <w:webHidden/>
              </w:rPr>
              <w:instrText xml:space="preserve"> PAGEREF _Toc206754879 \h </w:instrText>
            </w:r>
            <w:r>
              <w:rPr>
                <w:noProof/>
                <w:webHidden/>
              </w:rPr>
            </w:r>
            <w:r>
              <w:rPr>
                <w:noProof/>
                <w:webHidden/>
              </w:rPr>
              <w:fldChar w:fldCharType="separate"/>
            </w:r>
            <w:r w:rsidR="00313569">
              <w:rPr>
                <w:noProof/>
                <w:webHidden/>
              </w:rPr>
              <w:t>8</w:t>
            </w:r>
            <w:r>
              <w:rPr>
                <w:noProof/>
                <w:webHidden/>
              </w:rPr>
              <w:fldChar w:fldCharType="end"/>
            </w:r>
          </w:hyperlink>
        </w:p>
        <w:p w14:paraId="494F23B5" w14:textId="71F474BE"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0" w:history="1">
            <w:r w:rsidRPr="00E87EAE">
              <w:rPr>
                <w:rStyle w:val="Hyperlink"/>
                <w:rFonts w:ascii="Segoe UI Symbol" w:hAnsi="Segoe UI Symbol" w:cstheme="minorHAnsi"/>
                <w:noProof/>
              </w:rPr>
              <w:t>Continuous Improvement</w:t>
            </w:r>
            <w:r>
              <w:rPr>
                <w:noProof/>
                <w:webHidden/>
              </w:rPr>
              <w:tab/>
            </w:r>
            <w:r>
              <w:rPr>
                <w:noProof/>
                <w:webHidden/>
              </w:rPr>
              <w:fldChar w:fldCharType="begin"/>
            </w:r>
            <w:r>
              <w:rPr>
                <w:noProof/>
                <w:webHidden/>
              </w:rPr>
              <w:instrText xml:space="preserve"> PAGEREF _Toc206754880 \h </w:instrText>
            </w:r>
            <w:r>
              <w:rPr>
                <w:noProof/>
                <w:webHidden/>
              </w:rPr>
            </w:r>
            <w:r>
              <w:rPr>
                <w:noProof/>
                <w:webHidden/>
              </w:rPr>
              <w:fldChar w:fldCharType="separate"/>
            </w:r>
            <w:r w:rsidR="00313569">
              <w:rPr>
                <w:noProof/>
                <w:webHidden/>
              </w:rPr>
              <w:t>9</w:t>
            </w:r>
            <w:r>
              <w:rPr>
                <w:noProof/>
                <w:webHidden/>
              </w:rPr>
              <w:fldChar w:fldCharType="end"/>
            </w:r>
          </w:hyperlink>
        </w:p>
        <w:p w14:paraId="7C19A6A0" w14:textId="1FF76883"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1" w:history="1">
            <w:r w:rsidRPr="00E87EAE">
              <w:rPr>
                <w:rStyle w:val="Hyperlink"/>
                <w:rFonts w:ascii="Segoe UI Symbol" w:hAnsi="Segoe UI Symbol" w:cstheme="minorHAnsi"/>
                <w:noProof/>
              </w:rPr>
              <w:t>Addressing Policy Violations</w:t>
            </w:r>
            <w:r>
              <w:rPr>
                <w:noProof/>
                <w:webHidden/>
              </w:rPr>
              <w:tab/>
            </w:r>
            <w:r>
              <w:rPr>
                <w:noProof/>
                <w:webHidden/>
              </w:rPr>
              <w:fldChar w:fldCharType="begin"/>
            </w:r>
            <w:r>
              <w:rPr>
                <w:noProof/>
                <w:webHidden/>
              </w:rPr>
              <w:instrText xml:space="preserve"> PAGEREF _Toc206754881 \h </w:instrText>
            </w:r>
            <w:r>
              <w:rPr>
                <w:noProof/>
                <w:webHidden/>
              </w:rPr>
            </w:r>
            <w:r>
              <w:rPr>
                <w:noProof/>
                <w:webHidden/>
              </w:rPr>
              <w:fldChar w:fldCharType="separate"/>
            </w:r>
            <w:r w:rsidR="00313569">
              <w:rPr>
                <w:noProof/>
                <w:webHidden/>
              </w:rPr>
              <w:t>10</w:t>
            </w:r>
            <w:r>
              <w:rPr>
                <w:noProof/>
                <w:webHidden/>
              </w:rPr>
              <w:fldChar w:fldCharType="end"/>
            </w:r>
          </w:hyperlink>
        </w:p>
        <w:p w14:paraId="7F1A3A16" w14:textId="1D3272CE"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2" w:history="1">
            <w:r w:rsidRPr="00E87EAE">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_Toc206754882 \h </w:instrText>
            </w:r>
            <w:r>
              <w:rPr>
                <w:noProof/>
                <w:webHidden/>
              </w:rPr>
            </w:r>
            <w:r>
              <w:rPr>
                <w:noProof/>
                <w:webHidden/>
              </w:rPr>
              <w:fldChar w:fldCharType="separate"/>
            </w:r>
            <w:r w:rsidR="00313569">
              <w:rPr>
                <w:noProof/>
                <w:webHidden/>
              </w:rPr>
              <w:t>11</w:t>
            </w:r>
            <w:r>
              <w:rPr>
                <w:noProof/>
                <w:webHidden/>
              </w:rPr>
              <w:fldChar w:fldCharType="end"/>
            </w:r>
          </w:hyperlink>
        </w:p>
        <w:p w14:paraId="2C3368D6" w14:textId="2C52843C"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3" w:history="1">
            <w:r w:rsidRPr="00E87EAE">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_Toc206754883 \h </w:instrText>
            </w:r>
            <w:r>
              <w:rPr>
                <w:noProof/>
                <w:webHidden/>
              </w:rPr>
            </w:r>
            <w:r>
              <w:rPr>
                <w:noProof/>
                <w:webHidden/>
              </w:rPr>
              <w:fldChar w:fldCharType="separate"/>
            </w:r>
            <w:r w:rsidR="00313569">
              <w:rPr>
                <w:noProof/>
                <w:webHidden/>
              </w:rPr>
              <w:t>11</w:t>
            </w:r>
            <w:r>
              <w:rPr>
                <w:noProof/>
                <w:webHidden/>
              </w:rPr>
              <w:fldChar w:fldCharType="end"/>
            </w:r>
          </w:hyperlink>
        </w:p>
        <w:p w14:paraId="4B49A38C" w14:textId="60312C71"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4" w:history="1">
            <w:r w:rsidRPr="00E87EAE">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_Toc206754884 \h </w:instrText>
            </w:r>
            <w:r>
              <w:rPr>
                <w:noProof/>
                <w:webHidden/>
              </w:rPr>
            </w:r>
            <w:r>
              <w:rPr>
                <w:noProof/>
                <w:webHidden/>
              </w:rPr>
              <w:fldChar w:fldCharType="separate"/>
            </w:r>
            <w:r w:rsidR="00313569">
              <w:rPr>
                <w:noProof/>
                <w:webHidden/>
              </w:rPr>
              <w:t>13</w:t>
            </w:r>
            <w:r>
              <w:rPr>
                <w:noProof/>
                <w:webHidden/>
              </w:rPr>
              <w:fldChar w:fldCharType="end"/>
            </w:r>
          </w:hyperlink>
        </w:p>
        <w:p w14:paraId="76A28FF9" w14:textId="6314087A" w:rsidR="002A0042" w:rsidRPr="00C30B71" w:rsidRDefault="002A0042" w:rsidP="002A0042">
          <w:pPr>
            <w:jc w:val="both"/>
            <w:rPr>
              <w:rFonts w:ascii="Segoe UI Symbol" w:hAnsi="Segoe UI Symbol"/>
            </w:rPr>
          </w:pPr>
          <w:r w:rsidRPr="00C30B71">
            <w:rPr>
              <w:rFonts w:ascii="Segoe UI Symbol" w:hAnsi="Segoe UI Symbol"/>
              <w:b/>
              <w:bCs/>
              <w:noProof/>
            </w:rPr>
            <w:fldChar w:fldCharType="end"/>
          </w:r>
        </w:p>
      </w:sdtContent>
    </w:sdt>
    <w:p w14:paraId="1E4F18D0" w14:textId="77777777" w:rsidR="004502A3" w:rsidRPr="00C30B71" w:rsidRDefault="004502A3" w:rsidP="002A0042">
      <w:pPr>
        <w:jc w:val="both"/>
        <w:rPr>
          <w:rFonts w:ascii="Segoe UI Symbol" w:hAnsi="Segoe UI Symbol" w:cstheme="minorHAnsi"/>
        </w:rPr>
      </w:pPr>
    </w:p>
    <w:p w14:paraId="15ED0C2E" w14:textId="77777777" w:rsidR="004502A3" w:rsidRPr="00C30B71" w:rsidRDefault="004502A3" w:rsidP="002A0042">
      <w:pPr>
        <w:jc w:val="both"/>
        <w:rPr>
          <w:rFonts w:ascii="Segoe UI Symbol" w:hAnsi="Segoe UI Symbol" w:cstheme="minorHAnsi"/>
        </w:rPr>
      </w:pPr>
    </w:p>
    <w:p w14:paraId="060D4F01" w14:textId="77777777" w:rsidR="004502A3" w:rsidRPr="00C30B71" w:rsidRDefault="004502A3" w:rsidP="002A0042">
      <w:pPr>
        <w:jc w:val="both"/>
        <w:rPr>
          <w:rFonts w:ascii="Segoe UI Symbol" w:hAnsi="Segoe UI Symbol" w:cstheme="minorHAnsi"/>
        </w:rPr>
      </w:pPr>
    </w:p>
    <w:p w14:paraId="5930642B" w14:textId="77777777" w:rsidR="004502A3" w:rsidRPr="00C30B71" w:rsidRDefault="004502A3" w:rsidP="002A0042">
      <w:pPr>
        <w:jc w:val="both"/>
        <w:rPr>
          <w:rFonts w:ascii="Segoe UI Symbol" w:hAnsi="Segoe UI Symbol" w:cstheme="minorHAnsi"/>
        </w:rPr>
      </w:pPr>
    </w:p>
    <w:p w14:paraId="2C6B5427" w14:textId="77777777" w:rsidR="004502A3" w:rsidRPr="00C30B71" w:rsidRDefault="004502A3" w:rsidP="002A0042">
      <w:pPr>
        <w:jc w:val="both"/>
        <w:rPr>
          <w:rFonts w:ascii="Segoe UI Symbol" w:hAnsi="Segoe UI Symbol" w:cstheme="minorHAnsi"/>
        </w:rPr>
      </w:pPr>
    </w:p>
    <w:p w14:paraId="7BFAD108" w14:textId="77777777" w:rsidR="004502A3" w:rsidRPr="00C30B71" w:rsidRDefault="004502A3" w:rsidP="002A0042">
      <w:pPr>
        <w:jc w:val="both"/>
        <w:rPr>
          <w:rFonts w:ascii="Segoe UI Symbol" w:hAnsi="Segoe UI Symbol" w:cstheme="minorHAnsi"/>
        </w:rPr>
      </w:pPr>
    </w:p>
    <w:p w14:paraId="7C5A5743" w14:textId="77777777" w:rsidR="004502A3" w:rsidRPr="00C30B71" w:rsidRDefault="004502A3" w:rsidP="002A0042">
      <w:pPr>
        <w:jc w:val="both"/>
        <w:rPr>
          <w:rFonts w:ascii="Segoe UI Symbol" w:hAnsi="Segoe UI Symbol" w:cstheme="minorHAnsi"/>
        </w:rPr>
      </w:pPr>
    </w:p>
    <w:p w14:paraId="1873E1DE" w14:textId="77777777" w:rsidR="004502A3" w:rsidRPr="00C30B71" w:rsidRDefault="004502A3" w:rsidP="002A0042">
      <w:pPr>
        <w:jc w:val="both"/>
        <w:rPr>
          <w:rFonts w:ascii="Segoe UI Symbol" w:hAnsi="Segoe UI Symbol" w:cstheme="minorHAnsi"/>
        </w:rPr>
      </w:pPr>
    </w:p>
    <w:p w14:paraId="70A9D062" w14:textId="77777777" w:rsidR="004502A3" w:rsidRPr="00C30B71" w:rsidRDefault="004502A3" w:rsidP="002A0042">
      <w:pPr>
        <w:jc w:val="both"/>
        <w:rPr>
          <w:rFonts w:ascii="Segoe UI Symbol" w:hAnsi="Segoe UI Symbol" w:cstheme="minorHAnsi"/>
        </w:rPr>
      </w:pPr>
    </w:p>
    <w:p w14:paraId="1340FD36" w14:textId="77777777" w:rsidR="004502A3" w:rsidRPr="00C30B71" w:rsidRDefault="004502A3" w:rsidP="002A0042">
      <w:pPr>
        <w:jc w:val="both"/>
        <w:rPr>
          <w:rFonts w:ascii="Segoe UI Symbol" w:hAnsi="Segoe UI Symbol" w:cstheme="minorHAnsi"/>
        </w:rPr>
      </w:pPr>
    </w:p>
    <w:p w14:paraId="63D1EB6A" w14:textId="77777777" w:rsidR="004502A3" w:rsidRPr="00C30B71" w:rsidRDefault="004502A3" w:rsidP="002A0042">
      <w:pPr>
        <w:jc w:val="both"/>
        <w:rPr>
          <w:rFonts w:ascii="Segoe UI Symbol" w:hAnsi="Segoe UI Symbol" w:cstheme="minorHAnsi"/>
        </w:rPr>
      </w:pPr>
    </w:p>
    <w:p w14:paraId="6ABCB4BB" w14:textId="77777777" w:rsidR="004502A3" w:rsidRPr="00C30B71" w:rsidRDefault="004502A3" w:rsidP="002A0042">
      <w:pPr>
        <w:jc w:val="both"/>
        <w:rPr>
          <w:rFonts w:ascii="Segoe UI Symbol" w:hAnsi="Segoe UI Symbol" w:cstheme="minorHAnsi"/>
        </w:rPr>
      </w:pPr>
    </w:p>
    <w:p w14:paraId="782A5212" w14:textId="77777777" w:rsidR="004502A3" w:rsidRPr="00C30B71" w:rsidRDefault="004502A3" w:rsidP="002A0042">
      <w:pPr>
        <w:jc w:val="both"/>
        <w:rPr>
          <w:rFonts w:ascii="Segoe UI Symbol" w:hAnsi="Segoe UI Symbol" w:cstheme="minorHAnsi"/>
        </w:rPr>
      </w:pPr>
    </w:p>
    <w:p w14:paraId="0610E49C" w14:textId="77777777" w:rsidR="004502A3" w:rsidRPr="00C30B71" w:rsidRDefault="004502A3" w:rsidP="002A0042">
      <w:pPr>
        <w:jc w:val="both"/>
        <w:rPr>
          <w:rFonts w:ascii="Segoe UI Symbol" w:hAnsi="Segoe UI Symbol" w:cstheme="minorHAnsi"/>
        </w:rPr>
      </w:pPr>
    </w:p>
    <w:p w14:paraId="2A71E355" w14:textId="77777777" w:rsidR="004502A3" w:rsidRPr="00C30B71" w:rsidRDefault="004502A3" w:rsidP="002A0042">
      <w:pPr>
        <w:jc w:val="both"/>
        <w:rPr>
          <w:rFonts w:ascii="Segoe UI Symbol" w:hAnsi="Segoe UI Symbol" w:cstheme="minorHAnsi"/>
        </w:rPr>
      </w:pPr>
    </w:p>
    <w:p w14:paraId="3FA68171" w14:textId="77777777" w:rsidR="004502A3" w:rsidRPr="00C30B71" w:rsidRDefault="004502A3" w:rsidP="002A0042">
      <w:pPr>
        <w:jc w:val="both"/>
        <w:rPr>
          <w:rFonts w:ascii="Segoe UI Symbol" w:hAnsi="Segoe UI Symbol" w:cstheme="minorHAnsi"/>
        </w:rPr>
      </w:pPr>
    </w:p>
    <w:p w14:paraId="3B2DABDB" w14:textId="6226C84C" w:rsidR="00E368B3" w:rsidRPr="00C30B71" w:rsidRDefault="00E368B3" w:rsidP="002A0042">
      <w:pPr>
        <w:pStyle w:val="Heading1"/>
        <w:spacing w:after="240"/>
        <w:jc w:val="both"/>
        <w:rPr>
          <w:rFonts w:ascii="Segoe UI Symbol" w:hAnsi="Segoe UI Symbol" w:cstheme="minorHAnsi"/>
          <w:color w:val="1F4E79" w:themeColor="accent5" w:themeShade="80"/>
          <w:sz w:val="28"/>
          <w:szCs w:val="36"/>
        </w:rPr>
      </w:pPr>
      <w:bookmarkStart w:id="0" w:name="_Toc206754872"/>
      <w:r w:rsidRPr="00C30B71">
        <w:rPr>
          <w:rFonts w:ascii="Segoe UI Symbol" w:hAnsi="Segoe UI Symbol" w:cstheme="minorHAnsi"/>
          <w:color w:val="1F4E79" w:themeColor="accent5" w:themeShade="80"/>
          <w:sz w:val="28"/>
          <w:szCs w:val="36"/>
        </w:rPr>
        <w:lastRenderedPageBreak/>
        <w:t>Preface</w:t>
      </w:r>
      <w:bookmarkEnd w:id="0"/>
    </w:p>
    <w:p w14:paraId="03D7DA85" w14:textId="46678AA6" w:rsidR="005E3E0D" w:rsidRPr="00313569" w:rsidRDefault="007458F5" w:rsidP="002A0042">
      <w:pPr>
        <w:spacing w:after="200" w:line="276" w:lineRule="auto"/>
        <w:jc w:val="both"/>
        <w:rPr>
          <w:rFonts w:ascii="Segoe UI Symbol" w:hAnsi="Segoe UI Symbol" w:cstheme="minorHAnsi"/>
        </w:rPr>
      </w:pPr>
      <w:r w:rsidRPr="00313569">
        <w:rPr>
          <w:rFonts w:ascii="Segoe UI Symbol" w:hAnsi="Segoe UI Symbol" w:cstheme="minorHAnsi"/>
        </w:rPr>
        <w:t xml:space="preserve">At Astec </w:t>
      </w:r>
      <w:proofErr w:type="spellStart"/>
      <w:r w:rsidRPr="00313569">
        <w:rPr>
          <w:rFonts w:ascii="Segoe UI Symbol" w:hAnsi="Segoe UI Symbol" w:cstheme="minorHAnsi"/>
        </w:rPr>
        <w:t>LifeSciences</w:t>
      </w:r>
      <w:proofErr w:type="spellEnd"/>
      <w:r w:rsidRPr="00313569">
        <w:rPr>
          <w:rFonts w:ascii="Segoe UI Symbol" w:hAnsi="Segoe UI Symbol" w:cstheme="minorHAnsi"/>
        </w:rPr>
        <w:t xml:space="preserve"> Ltd., we are committed to conducting our business with the highest standards of integrity, transparency, and professionalism. Our reputation is built on scientific excellence, customer trust, and ethical responsibility. This Ethical Conduct Policy defines the core principles that guide our actions and decisions across all levels of the organization, from research and development to manufacturing, quality assurance, and customer engagement. Through this policy, we strive to foster a culture of ethical awareness, responsible conduct, and accountability. We are dedicated to ensuring that all employees and stakeholders act with fairness, honesty, and respect while complying with applicable laws, regulations, and industry best practices. Our goal is to create an environment where ethical behavior, mutual respect, and responsible business practices are an integral part of everyday operations</w:t>
      </w:r>
      <w:r w:rsidR="005E3E0D" w:rsidRPr="00313569">
        <w:rPr>
          <w:rFonts w:ascii="Segoe UI Symbol" w:hAnsi="Segoe UI Symbol" w:cstheme="minorHAnsi"/>
        </w:rPr>
        <w:t xml:space="preserve">. </w:t>
      </w:r>
    </w:p>
    <w:p w14:paraId="1455534F" w14:textId="1C1AE089" w:rsidR="00E368B3" w:rsidRPr="00313569" w:rsidRDefault="00E368B3" w:rsidP="002A0042">
      <w:pPr>
        <w:pStyle w:val="Heading1"/>
        <w:spacing w:after="240"/>
        <w:jc w:val="both"/>
        <w:rPr>
          <w:rFonts w:ascii="Segoe UI Symbol" w:hAnsi="Segoe UI Symbol" w:cstheme="minorHAnsi"/>
          <w:color w:val="1F4E79" w:themeColor="accent5" w:themeShade="80"/>
          <w:sz w:val="28"/>
          <w:szCs w:val="36"/>
        </w:rPr>
      </w:pPr>
      <w:bookmarkStart w:id="1" w:name="_Toc206754873"/>
      <w:r w:rsidRPr="00313569">
        <w:rPr>
          <w:rFonts w:ascii="Segoe UI Symbol" w:hAnsi="Segoe UI Symbol" w:cstheme="minorHAnsi"/>
          <w:color w:val="1F4E79" w:themeColor="accent5" w:themeShade="80"/>
          <w:sz w:val="28"/>
          <w:szCs w:val="36"/>
        </w:rPr>
        <w:t>Policy Declaration</w:t>
      </w:r>
      <w:bookmarkEnd w:id="1"/>
    </w:p>
    <w:p w14:paraId="6411C82B" w14:textId="46755FD5" w:rsidR="00695837" w:rsidRPr="00313569" w:rsidRDefault="007458F5" w:rsidP="002A0042">
      <w:pPr>
        <w:spacing w:after="200" w:line="276" w:lineRule="auto"/>
        <w:jc w:val="both"/>
        <w:rPr>
          <w:rFonts w:ascii="Segoe UI Symbol" w:hAnsi="Segoe UI Symbol" w:cstheme="minorHAnsi"/>
        </w:rPr>
      </w:pPr>
      <w:r w:rsidRPr="00313569">
        <w:rPr>
          <w:rFonts w:ascii="Segoe UI Symbol" w:hAnsi="Segoe UI Symbol" w:cstheme="minorHAnsi"/>
        </w:rPr>
        <w:t xml:space="preserve">Astec </w:t>
      </w:r>
      <w:proofErr w:type="spellStart"/>
      <w:r w:rsidRPr="00313569">
        <w:rPr>
          <w:rFonts w:ascii="Segoe UI Symbol" w:hAnsi="Segoe UI Symbol" w:cstheme="minorHAnsi"/>
        </w:rPr>
        <w:t>LifeSciences</w:t>
      </w:r>
      <w:proofErr w:type="spellEnd"/>
      <w:r w:rsidRPr="00313569">
        <w:rPr>
          <w:rFonts w:ascii="Segoe UI Symbol" w:hAnsi="Segoe UI Symbol" w:cstheme="minorHAnsi"/>
        </w:rPr>
        <w:t xml:space="preserve"> Ltd. is committed to maintaining the highest standards of ethical conduct, labor practices, and human rights. All employees, contractors, and business partners are expected to act with integrity, fairness, and respect, complying with applicable laws and industry standards. The company enforces this policy through training, monitoring, and reporting mechanisms, and violations may result in corrective or disciplinary action</w:t>
      </w:r>
      <w:r w:rsidR="00E368B3" w:rsidRPr="00313569">
        <w:rPr>
          <w:rFonts w:ascii="Segoe UI Symbol" w:hAnsi="Segoe UI Symbol" w:cstheme="minorHAnsi"/>
        </w:rPr>
        <w:t>.</w:t>
      </w:r>
    </w:p>
    <w:p w14:paraId="7F4E9680" w14:textId="556BE2D7" w:rsidR="00E368B3" w:rsidRPr="00313569" w:rsidRDefault="00E368B3" w:rsidP="002A0042">
      <w:pPr>
        <w:pStyle w:val="Heading1"/>
        <w:spacing w:after="240"/>
        <w:jc w:val="both"/>
        <w:rPr>
          <w:rFonts w:ascii="Segoe UI Symbol" w:hAnsi="Segoe UI Symbol" w:cstheme="minorHAnsi"/>
          <w:color w:val="1F4E79" w:themeColor="accent5" w:themeShade="80"/>
          <w:sz w:val="28"/>
          <w:szCs w:val="36"/>
        </w:rPr>
      </w:pPr>
      <w:bookmarkStart w:id="2" w:name="_Toc206754874"/>
      <w:r w:rsidRPr="00313569">
        <w:rPr>
          <w:rFonts w:ascii="Segoe UI Symbol" w:hAnsi="Segoe UI Symbol" w:cstheme="minorHAnsi"/>
          <w:color w:val="1F4E79" w:themeColor="accent5" w:themeShade="80"/>
          <w:sz w:val="28"/>
          <w:szCs w:val="36"/>
        </w:rPr>
        <w:t>Scope</w:t>
      </w:r>
      <w:bookmarkEnd w:id="2"/>
    </w:p>
    <w:p w14:paraId="2BD3B5C5" w14:textId="263E0CFE" w:rsidR="00F03E60" w:rsidRPr="00313569" w:rsidRDefault="007458F5" w:rsidP="002A0042">
      <w:pPr>
        <w:spacing w:line="276" w:lineRule="auto"/>
        <w:jc w:val="both"/>
        <w:rPr>
          <w:rFonts w:ascii="Segoe UI Symbol" w:hAnsi="Segoe UI Symbol" w:cstheme="minorHAnsi"/>
        </w:rPr>
      </w:pPr>
      <w:r w:rsidRPr="00313569">
        <w:rPr>
          <w:rFonts w:ascii="Segoe UI Symbol" w:hAnsi="Segoe UI Symbol" w:cstheme="minorHAnsi"/>
        </w:rPr>
        <w:t xml:space="preserve">This Ethical Conduct Policy applies to all employees, officers, directors, and representatives of Astec </w:t>
      </w:r>
      <w:proofErr w:type="spellStart"/>
      <w:r w:rsidRPr="00313569">
        <w:rPr>
          <w:rFonts w:ascii="Segoe UI Symbol" w:hAnsi="Segoe UI Symbol" w:cstheme="minorHAnsi"/>
        </w:rPr>
        <w:t>LifeSciences</w:t>
      </w:r>
      <w:proofErr w:type="spellEnd"/>
      <w:r w:rsidRPr="00313569">
        <w:rPr>
          <w:rFonts w:ascii="Segoe UI Symbol" w:hAnsi="Segoe UI Symbol" w:cstheme="minorHAnsi"/>
        </w:rPr>
        <w:t xml:space="preserve"> Ltd., as well as third-party partners including contractors, consultants, suppliers, and vendors. It covers all business activities and interactions across departments and functions, including research and development, manufacturing, quality assurance, procurement, sales, and customer service, and governs relationships with clients, authorities, and industry partners. This policy is applicable at all the following Astec </w:t>
      </w:r>
      <w:proofErr w:type="spellStart"/>
      <w:r w:rsidRPr="00313569">
        <w:rPr>
          <w:rFonts w:ascii="Segoe UI Symbol" w:hAnsi="Segoe UI Symbol" w:cstheme="minorHAnsi"/>
        </w:rPr>
        <w:t>LifeSciences</w:t>
      </w:r>
      <w:proofErr w:type="spellEnd"/>
      <w:r w:rsidRPr="00313569">
        <w:rPr>
          <w:rFonts w:ascii="Segoe UI Symbol" w:hAnsi="Segoe UI Symbol" w:cstheme="minorHAnsi"/>
        </w:rPr>
        <w:t xml:space="preserve"> sites:</w:t>
      </w:r>
    </w:p>
    <w:p w14:paraId="19906D9B" w14:textId="77777777" w:rsidR="004502A3" w:rsidRPr="00313569" w:rsidRDefault="004502A3" w:rsidP="002A0042">
      <w:pPr>
        <w:spacing w:line="276" w:lineRule="auto"/>
        <w:jc w:val="both"/>
        <w:rPr>
          <w:rFonts w:ascii="Segoe UI Symbol" w:hAnsi="Segoe UI Symbol"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9"/>
        <w:gridCol w:w="6471"/>
      </w:tblGrid>
      <w:tr w:rsidR="006218AD" w:rsidRPr="00313569" w14:paraId="0CEA1843" w14:textId="77777777" w:rsidTr="003E3900">
        <w:trPr>
          <w:trHeight w:val="213"/>
        </w:trPr>
        <w:tc>
          <w:tcPr>
            <w:tcW w:w="2889" w:type="dxa"/>
            <w:tcMar>
              <w:top w:w="0" w:type="dxa"/>
              <w:left w:w="108" w:type="dxa"/>
              <w:bottom w:w="0" w:type="dxa"/>
              <w:right w:w="108" w:type="dxa"/>
            </w:tcMar>
            <w:vAlign w:val="center"/>
            <w:hideMark/>
          </w:tcPr>
          <w:p w14:paraId="78F6A2D4" w14:textId="77777777" w:rsidR="006218AD" w:rsidRPr="00313569" w:rsidRDefault="006218AD" w:rsidP="004D3648">
            <w:pPr>
              <w:spacing w:line="276" w:lineRule="auto"/>
              <w:jc w:val="center"/>
              <w:rPr>
                <w:rFonts w:ascii="Segoe UI Symbol" w:hAnsi="Segoe UI Symbol" w:cstheme="minorHAnsi"/>
                <w:lang w:val="en-IN"/>
              </w:rPr>
            </w:pPr>
            <w:bookmarkStart w:id="3" w:name="x__Hlk172364590"/>
            <w:r w:rsidRPr="00313569">
              <w:rPr>
                <w:rFonts w:ascii="Segoe UI Symbol" w:hAnsi="Segoe UI Symbol" w:cstheme="minorHAnsi"/>
                <w:b/>
                <w:bCs/>
                <w:lang w:val="en-IN"/>
              </w:rPr>
              <w:lastRenderedPageBreak/>
              <w:t>Site</w:t>
            </w:r>
            <w:bookmarkEnd w:id="3"/>
          </w:p>
        </w:tc>
        <w:tc>
          <w:tcPr>
            <w:tcW w:w="6471" w:type="dxa"/>
            <w:tcMar>
              <w:top w:w="0" w:type="dxa"/>
              <w:left w:w="108" w:type="dxa"/>
              <w:bottom w:w="0" w:type="dxa"/>
              <w:right w:w="108" w:type="dxa"/>
            </w:tcMar>
            <w:vAlign w:val="center"/>
            <w:hideMark/>
          </w:tcPr>
          <w:p w14:paraId="28D19FBF" w14:textId="77777777" w:rsidR="006218AD" w:rsidRPr="00313569" w:rsidRDefault="006218AD" w:rsidP="004D3648">
            <w:pPr>
              <w:spacing w:line="276" w:lineRule="auto"/>
              <w:jc w:val="center"/>
              <w:rPr>
                <w:rFonts w:ascii="Segoe UI Symbol" w:hAnsi="Segoe UI Symbol" w:cstheme="minorHAnsi"/>
                <w:lang w:val="en-IN"/>
              </w:rPr>
            </w:pPr>
            <w:r w:rsidRPr="00313569">
              <w:rPr>
                <w:rFonts w:ascii="Segoe UI Symbol" w:hAnsi="Segoe UI Symbol" w:cstheme="minorHAnsi"/>
                <w:b/>
                <w:bCs/>
                <w:lang w:val="en-IN"/>
              </w:rPr>
              <w:t>Address</w:t>
            </w:r>
          </w:p>
        </w:tc>
      </w:tr>
      <w:tr w:rsidR="006218AD" w:rsidRPr="00313569" w14:paraId="1076FEEF" w14:textId="77777777" w:rsidTr="003E3900">
        <w:trPr>
          <w:trHeight w:val="1101"/>
        </w:trPr>
        <w:tc>
          <w:tcPr>
            <w:tcW w:w="2889" w:type="dxa"/>
            <w:vMerge w:val="restart"/>
            <w:tcMar>
              <w:top w:w="0" w:type="dxa"/>
              <w:left w:w="108" w:type="dxa"/>
              <w:bottom w:w="0" w:type="dxa"/>
              <w:right w:w="108" w:type="dxa"/>
            </w:tcMar>
            <w:vAlign w:val="center"/>
            <w:hideMark/>
          </w:tcPr>
          <w:p w14:paraId="0BB18CD2" w14:textId="77777777" w:rsidR="006218AD" w:rsidRPr="00313569" w:rsidRDefault="006218AD" w:rsidP="004D3648">
            <w:pPr>
              <w:spacing w:line="276" w:lineRule="auto"/>
              <w:jc w:val="center"/>
              <w:rPr>
                <w:rFonts w:ascii="Segoe UI Symbol" w:hAnsi="Segoe UI Symbol" w:cstheme="minorHAnsi"/>
                <w:lang w:val="en-IN"/>
              </w:rPr>
            </w:pPr>
            <w:r w:rsidRPr="00313569">
              <w:rPr>
                <w:rFonts w:ascii="Segoe UI Symbol" w:hAnsi="Segoe UI Symbol" w:cstheme="minorHAnsi"/>
                <w:b/>
                <w:bCs/>
                <w:lang w:val="en-IN"/>
              </w:rPr>
              <w:t xml:space="preserve">Astec </w:t>
            </w:r>
            <w:proofErr w:type="spellStart"/>
            <w:r w:rsidRPr="00313569">
              <w:rPr>
                <w:rFonts w:ascii="Segoe UI Symbol" w:hAnsi="Segoe UI Symbol" w:cstheme="minorHAnsi"/>
                <w:b/>
                <w:bCs/>
                <w:lang w:val="en-IN"/>
              </w:rPr>
              <w:t>LifeSciences</w:t>
            </w:r>
            <w:proofErr w:type="spellEnd"/>
          </w:p>
          <w:p w14:paraId="35741CE5" w14:textId="77777777" w:rsidR="006218AD" w:rsidRPr="00313569" w:rsidRDefault="006218AD" w:rsidP="004D3648">
            <w:pPr>
              <w:spacing w:line="276" w:lineRule="auto"/>
              <w:jc w:val="center"/>
              <w:rPr>
                <w:rFonts w:ascii="Segoe UI Symbol" w:hAnsi="Segoe UI Symbol" w:cstheme="minorHAnsi"/>
                <w:lang w:val="en-IN"/>
              </w:rPr>
            </w:pPr>
            <w:r w:rsidRPr="00313569">
              <w:rPr>
                <w:rFonts w:ascii="Segoe UI Symbol" w:hAnsi="Segoe UI Symbol" w:cstheme="minorHAnsi"/>
                <w:b/>
                <w:bCs/>
                <w:lang w:val="en-IN"/>
              </w:rPr>
              <w:t>Limited</w:t>
            </w:r>
          </w:p>
        </w:tc>
        <w:tc>
          <w:tcPr>
            <w:tcW w:w="6471" w:type="dxa"/>
            <w:tcMar>
              <w:top w:w="0" w:type="dxa"/>
              <w:left w:w="108" w:type="dxa"/>
              <w:bottom w:w="0" w:type="dxa"/>
              <w:right w:w="108" w:type="dxa"/>
            </w:tcMar>
            <w:vAlign w:val="center"/>
            <w:hideMark/>
          </w:tcPr>
          <w:p w14:paraId="42855768" w14:textId="77777777" w:rsidR="006218AD" w:rsidRPr="00313569" w:rsidRDefault="006218AD" w:rsidP="006218AD">
            <w:pPr>
              <w:numPr>
                <w:ilvl w:val="0"/>
                <w:numId w:val="40"/>
              </w:numPr>
              <w:spacing w:line="276" w:lineRule="auto"/>
              <w:rPr>
                <w:rFonts w:ascii="Segoe UI Symbol" w:hAnsi="Segoe UI Symbol" w:cstheme="minorHAnsi"/>
                <w:lang w:val="en-IN"/>
              </w:rPr>
            </w:pPr>
            <w:r w:rsidRPr="00313569">
              <w:rPr>
                <w:rFonts w:ascii="Segoe UI Symbol" w:hAnsi="Segoe UI Symbol" w:cstheme="minorHAnsi"/>
                <w:lang w:val="en-IN"/>
              </w:rPr>
              <w:t xml:space="preserve">Plot Nos. B-16, B-17, B-18 &amp; B-21, MIDC Mahad, </w:t>
            </w:r>
            <w:proofErr w:type="spellStart"/>
            <w:r w:rsidRPr="00313569">
              <w:rPr>
                <w:rFonts w:ascii="Segoe UI Symbol" w:hAnsi="Segoe UI Symbol" w:cstheme="minorHAnsi"/>
                <w:lang w:val="en-IN"/>
              </w:rPr>
              <w:t>Birwadi</w:t>
            </w:r>
            <w:proofErr w:type="spellEnd"/>
            <w:r w:rsidRPr="00313569">
              <w:rPr>
                <w:rFonts w:ascii="Segoe UI Symbol" w:hAnsi="Segoe UI Symbol" w:cstheme="minorHAnsi"/>
                <w:lang w:val="en-IN"/>
              </w:rPr>
              <w:t xml:space="preserve"> Industrial Area, Taluka Mahad, District Raigad – 402 302, Maharashtra</w:t>
            </w:r>
          </w:p>
        </w:tc>
      </w:tr>
      <w:tr w:rsidR="006218AD" w:rsidRPr="00313569" w14:paraId="5B58C913" w14:textId="77777777" w:rsidTr="003E3900">
        <w:trPr>
          <w:trHeight w:val="1101"/>
        </w:trPr>
        <w:tc>
          <w:tcPr>
            <w:tcW w:w="2889" w:type="dxa"/>
            <w:vMerge/>
            <w:tcMar>
              <w:top w:w="0" w:type="dxa"/>
              <w:left w:w="108" w:type="dxa"/>
              <w:bottom w:w="0" w:type="dxa"/>
              <w:right w:w="108" w:type="dxa"/>
            </w:tcMar>
            <w:vAlign w:val="center"/>
          </w:tcPr>
          <w:p w14:paraId="401EDB9C" w14:textId="77777777" w:rsidR="006218AD" w:rsidRPr="00313569" w:rsidRDefault="006218AD" w:rsidP="004D3648">
            <w:pPr>
              <w:spacing w:line="276" w:lineRule="auto"/>
              <w:jc w:val="center"/>
              <w:rPr>
                <w:rFonts w:ascii="Segoe UI Symbol" w:hAnsi="Segoe UI Symbol" w:cstheme="minorHAnsi"/>
                <w:b/>
                <w:bCs/>
                <w:lang w:val="en-IN"/>
              </w:rPr>
            </w:pPr>
          </w:p>
        </w:tc>
        <w:tc>
          <w:tcPr>
            <w:tcW w:w="6471" w:type="dxa"/>
            <w:tcMar>
              <w:top w:w="0" w:type="dxa"/>
              <w:left w:w="108" w:type="dxa"/>
              <w:bottom w:w="0" w:type="dxa"/>
              <w:right w:w="108" w:type="dxa"/>
            </w:tcMar>
            <w:vAlign w:val="center"/>
          </w:tcPr>
          <w:p w14:paraId="7ADBBFC4" w14:textId="77777777" w:rsidR="006218AD" w:rsidRPr="00313569" w:rsidRDefault="006218AD" w:rsidP="006218AD">
            <w:pPr>
              <w:numPr>
                <w:ilvl w:val="0"/>
                <w:numId w:val="40"/>
              </w:numPr>
              <w:spacing w:line="276" w:lineRule="auto"/>
              <w:rPr>
                <w:rFonts w:ascii="Segoe UI Symbol" w:hAnsi="Segoe UI Symbol" w:cstheme="minorHAnsi"/>
                <w:lang w:val="en-IN"/>
              </w:rPr>
            </w:pPr>
            <w:r w:rsidRPr="00313569">
              <w:rPr>
                <w:rFonts w:ascii="Segoe UI Symbol" w:hAnsi="Segoe UI Symbol" w:cstheme="minorHAnsi"/>
                <w:lang w:val="en-IN"/>
              </w:rPr>
              <w:t xml:space="preserve">Plot No. K-2/1/1, Additional MIDC Mahad, Village </w:t>
            </w:r>
            <w:proofErr w:type="spellStart"/>
            <w:r w:rsidRPr="00313569">
              <w:rPr>
                <w:rFonts w:ascii="Segoe UI Symbol" w:hAnsi="Segoe UI Symbol" w:cstheme="minorHAnsi"/>
                <w:lang w:val="en-IN"/>
              </w:rPr>
              <w:t>Kalinj</w:t>
            </w:r>
            <w:proofErr w:type="spellEnd"/>
            <w:r w:rsidRPr="00313569">
              <w:rPr>
                <w:rFonts w:ascii="Segoe UI Symbol" w:hAnsi="Segoe UI Symbol" w:cstheme="minorHAnsi"/>
                <w:lang w:val="en-IN"/>
              </w:rPr>
              <w:t>, Taluka Mahad, District Raigad – 402 302, Maharashtra</w:t>
            </w:r>
          </w:p>
        </w:tc>
      </w:tr>
      <w:tr w:rsidR="006218AD" w:rsidRPr="00313569" w14:paraId="380A29D4" w14:textId="77777777" w:rsidTr="003E3900">
        <w:trPr>
          <w:trHeight w:val="1101"/>
        </w:trPr>
        <w:tc>
          <w:tcPr>
            <w:tcW w:w="2889" w:type="dxa"/>
            <w:vMerge/>
            <w:tcMar>
              <w:top w:w="0" w:type="dxa"/>
              <w:left w:w="108" w:type="dxa"/>
              <w:bottom w:w="0" w:type="dxa"/>
              <w:right w:w="108" w:type="dxa"/>
            </w:tcMar>
            <w:vAlign w:val="center"/>
          </w:tcPr>
          <w:p w14:paraId="7826B5F1" w14:textId="77777777" w:rsidR="006218AD" w:rsidRPr="00313569" w:rsidRDefault="006218AD" w:rsidP="004D3648">
            <w:pPr>
              <w:spacing w:line="276" w:lineRule="auto"/>
              <w:jc w:val="center"/>
              <w:rPr>
                <w:rFonts w:ascii="Segoe UI Symbol" w:hAnsi="Segoe UI Symbol" w:cstheme="minorHAnsi"/>
                <w:b/>
                <w:bCs/>
                <w:lang w:val="en-IN"/>
              </w:rPr>
            </w:pPr>
          </w:p>
        </w:tc>
        <w:tc>
          <w:tcPr>
            <w:tcW w:w="6471" w:type="dxa"/>
            <w:tcMar>
              <w:top w:w="0" w:type="dxa"/>
              <w:left w:w="108" w:type="dxa"/>
              <w:bottom w:w="0" w:type="dxa"/>
              <w:right w:w="108" w:type="dxa"/>
            </w:tcMar>
            <w:vAlign w:val="center"/>
          </w:tcPr>
          <w:p w14:paraId="001EC8CE" w14:textId="77777777" w:rsidR="006218AD" w:rsidRPr="00313569" w:rsidRDefault="006218AD" w:rsidP="006218AD">
            <w:pPr>
              <w:numPr>
                <w:ilvl w:val="0"/>
                <w:numId w:val="40"/>
              </w:numPr>
              <w:spacing w:line="276" w:lineRule="auto"/>
              <w:rPr>
                <w:rFonts w:ascii="Segoe UI Symbol" w:hAnsi="Segoe UI Symbol" w:cstheme="minorHAnsi"/>
                <w:lang w:val="en-IN"/>
              </w:rPr>
            </w:pPr>
            <w:r w:rsidRPr="00313569">
              <w:rPr>
                <w:rFonts w:ascii="Segoe UI Symbol" w:hAnsi="Segoe UI Symbol" w:cstheme="minorHAnsi"/>
                <w:lang w:val="en-IN"/>
              </w:rPr>
              <w:t xml:space="preserve">Plot No. K-2/1/2, Additional MIDC Mahad, Village </w:t>
            </w:r>
            <w:proofErr w:type="spellStart"/>
            <w:r w:rsidRPr="00313569">
              <w:rPr>
                <w:rFonts w:ascii="Segoe UI Symbol" w:hAnsi="Segoe UI Symbol" w:cstheme="minorHAnsi"/>
                <w:lang w:val="en-IN"/>
              </w:rPr>
              <w:t>Kalinj</w:t>
            </w:r>
            <w:proofErr w:type="spellEnd"/>
            <w:r w:rsidRPr="00313569">
              <w:rPr>
                <w:rFonts w:ascii="Segoe UI Symbol" w:hAnsi="Segoe UI Symbol" w:cstheme="minorHAnsi"/>
                <w:lang w:val="en-IN"/>
              </w:rPr>
              <w:t>, Taluka Mahad, District Raigad – 402 302, Maharashtra</w:t>
            </w:r>
          </w:p>
        </w:tc>
      </w:tr>
      <w:tr w:rsidR="006218AD" w:rsidRPr="00313569" w14:paraId="6871D9CC" w14:textId="77777777" w:rsidTr="003E3900">
        <w:trPr>
          <w:trHeight w:val="873"/>
        </w:trPr>
        <w:tc>
          <w:tcPr>
            <w:tcW w:w="2889" w:type="dxa"/>
            <w:vMerge/>
            <w:tcMar>
              <w:top w:w="0" w:type="dxa"/>
              <w:left w:w="108" w:type="dxa"/>
              <w:bottom w:w="0" w:type="dxa"/>
              <w:right w:w="108" w:type="dxa"/>
            </w:tcMar>
            <w:vAlign w:val="center"/>
          </w:tcPr>
          <w:p w14:paraId="78F37D2F" w14:textId="77777777" w:rsidR="006218AD" w:rsidRPr="00313569" w:rsidRDefault="006218AD" w:rsidP="004D3648">
            <w:pPr>
              <w:spacing w:line="276" w:lineRule="auto"/>
              <w:jc w:val="center"/>
              <w:rPr>
                <w:rFonts w:ascii="Segoe UI Symbol" w:hAnsi="Segoe UI Symbol" w:cstheme="minorHAnsi"/>
                <w:b/>
                <w:bCs/>
                <w:lang w:val="en-IN"/>
              </w:rPr>
            </w:pPr>
          </w:p>
        </w:tc>
        <w:tc>
          <w:tcPr>
            <w:tcW w:w="6471" w:type="dxa"/>
            <w:tcMar>
              <w:top w:w="0" w:type="dxa"/>
              <w:left w:w="108" w:type="dxa"/>
              <w:bottom w:w="0" w:type="dxa"/>
              <w:right w:w="108" w:type="dxa"/>
            </w:tcMar>
            <w:vAlign w:val="center"/>
          </w:tcPr>
          <w:p w14:paraId="30167421" w14:textId="77777777" w:rsidR="006218AD" w:rsidRPr="00313569" w:rsidRDefault="006218AD" w:rsidP="006218AD">
            <w:pPr>
              <w:numPr>
                <w:ilvl w:val="0"/>
                <w:numId w:val="40"/>
              </w:numPr>
              <w:spacing w:line="276" w:lineRule="auto"/>
              <w:rPr>
                <w:rFonts w:ascii="Segoe UI Symbol" w:hAnsi="Segoe UI Symbol" w:cstheme="minorHAnsi"/>
                <w:lang w:val="en-IN"/>
              </w:rPr>
            </w:pPr>
            <w:r w:rsidRPr="00313569">
              <w:rPr>
                <w:rFonts w:ascii="Segoe UI Symbol" w:hAnsi="Segoe UI Symbol" w:cstheme="minorHAnsi"/>
                <w:lang w:val="en-IN"/>
              </w:rPr>
              <w:t xml:space="preserve">Plot No. K-2/2, K-2/3/1, Additional MIDC Mahad, Village </w:t>
            </w:r>
            <w:proofErr w:type="spellStart"/>
            <w:r w:rsidRPr="00313569">
              <w:rPr>
                <w:rFonts w:ascii="Segoe UI Symbol" w:hAnsi="Segoe UI Symbol" w:cstheme="minorHAnsi"/>
                <w:lang w:val="en-IN"/>
              </w:rPr>
              <w:t>Kalinj</w:t>
            </w:r>
            <w:proofErr w:type="spellEnd"/>
            <w:r w:rsidRPr="00313569">
              <w:rPr>
                <w:rFonts w:ascii="Segoe UI Symbol" w:hAnsi="Segoe UI Symbol" w:cstheme="minorHAnsi"/>
                <w:lang w:val="en-IN"/>
              </w:rPr>
              <w:t>, Taluka Mahad, District Raigad – 402 302, Maharashtra</w:t>
            </w:r>
          </w:p>
        </w:tc>
      </w:tr>
      <w:tr w:rsidR="006218AD" w:rsidRPr="00313569" w14:paraId="35DC6F34" w14:textId="77777777" w:rsidTr="003E3900">
        <w:trPr>
          <w:trHeight w:val="489"/>
        </w:trPr>
        <w:tc>
          <w:tcPr>
            <w:tcW w:w="2889" w:type="dxa"/>
            <w:tcMar>
              <w:top w:w="0" w:type="dxa"/>
              <w:left w:w="108" w:type="dxa"/>
              <w:bottom w:w="0" w:type="dxa"/>
              <w:right w:w="108" w:type="dxa"/>
            </w:tcMar>
            <w:vAlign w:val="center"/>
            <w:hideMark/>
          </w:tcPr>
          <w:p w14:paraId="72BD4FB5" w14:textId="77777777" w:rsidR="006218AD" w:rsidRPr="00313569" w:rsidRDefault="006218AD" w:rsidP="004D3648">
            <w:pPr>
              <w:spacing w:line="276" w:lineRule="auto"/>
              <w:jc w:val="center"/>
              <w:rPr>
                <w:rFonts w:ascii="Segoe UI Symbol" w:hAnsi="Segoe UI Symbol" w:cstheme="minorHAnsi"/>
                <w:lang w:val="en-IN"/>
              </w:rPr>
            </w:pPr>
            <w:r w:rsidRPr="00313569">
              <w:rPr>
                <w:rFonts w:ascii="Segoe UI Symbol" w:hAnsi="Segoe UI Symbol" w:cstheme="minorHAnsi"/>
                <w:b/>
                <w:bCs/>
                <w:lang w:val="en-IN"/>
              </w:rPr>
              <w:t>Research &amp; Development Centre</w:t>
            </w:r>
          </w:p>
        </w:tc>
        <w:tc>
          <w:tcPr>
            <w:tcW w:w="6471" w:type="dxa"/>
            <w:tcMar>
              <w:top w:w="0" w:type="dxa"/>
              <w:left w:w="108" w:type="dxa"/>
              <w:bottom w:w="0" w:type="dxa"/>
              <w:right w:w="108" w:type="dxa"/>
            </w:tcMar>
            <w:vAlign w:val="center"/>
            <w:hideMark/>
          </w:tcPr>
          <w:p w14:paraId="63A7C278" w14:textId="77777777" w:rsidR="006218AD" w:rsidRPr="00313569" w:rsidRDefault="006218AD" w:rsidP="006218AD">
            <w:pPr>
              <w:numPr>
                <w:ilvl w:val="0"/>
                <w:numId w:val="41"/>
              </w:numPr>
              <w:spacing w:line="276" w:lineRule="auto"/>
              <w:rPr>
                <w:rFonts w:ascii="Segoe UI Symbol" w:hAnsi="Segoe UI Symbol" w:cstheme="minorHAnsi"/>
                <w:lang w:val="en-IN"/>
              </w:rPr>
            </w:pPr>
            <w:r w:rsidRPr="00313569">
              <w:rPr>
                <w:rFonts w:ascii="Segoe UI Symbol" w:hAnsi="Segoe UI Symbol" w:cstheme="minorHAnsi"/>
                <w:lang w:val="en-IN"/>
              </w:rPr>
              <w:t xml:space="preserve">Plot No. B-23, T.T.C., Pipeline Road, T.T.C. Industrial Area, </w:t>
            </w:r>
            <w:proofErr w:type="spellStart"/>
            <w:r w:rsidRPr="00313569">
              <w:rPr>
                <w:rFonts w:ascii="Segoe UI Symbol" w:hAnsi="Segoe UI Symbol" w:cstheme="minorHAnsi"/>
                <w:lang w:val="en-IN"/>
              </w:rPr>
              <w:t>Airoli</w:t>
            </w:r>
            <w:proofErr w:type="spellEnd"/>
            <w:r w:rsidRPr="00313569">
              <w:rPr>
                <w:rFonts w:ascii="Segoe UI Symbol" w:hAnsi="Segoe UI Symbol" w:cstheme="minorHAnsi"/>
                <w:lang w:val="en-IN"/>
              </w:rPr>
              <w:t>, Navi Mumbai – 400 708, Maharashtra</w:t>
            </w:r>
          </w:p>
        </w:tc>
      </w:tr>
      <w:tr w:rsidR="00313569" w:rsidRPr="00313569" w14:paraId="6128FAC8" w14:textId="77777777" w:rsidTr="003E3900">
        <w:trPr>
          <w:trHeight w:val="489"/>
        </w:trPr>
        <w:tc>
          <w:tcPr>
            <w:tcW w:w="2889" w:type="dxa"/>
            <w:tcMar>
              <w:top w:w="0" w:type="dxa"/>
              <w:left w:w="108" w:type="dxa"/>
              <w:bottom w:w="0" w:type="dxa"/>
              <w:right w:w="108" w:type="dxa"/>
            </w:tcMar>
            <w:vAlign w:val="center"/>
          </w:tcPr>
          <w:p w14:paraId="2956A4A8" w14:textId="59CEA399" w:rsidR="00313569" w:rsidRPr="00313569" w:rsidRDefault="00313569" w:rsidP="00313569">
            <w:pPr>
              <w:spacing w:line="276" w:lineRule="auto"/>
              <w:jc w:val="center"/>
              <w:rPr>
                <w:rFonts w:ascii="Segoe UI Symbol" w:hAnsi="Segoe UI Symbol" w:cstheme="minorHAnsi"/>
                <w:b/>
                <w:bCs/>
                <w:lang w:val="en-IN"/>
              </w:rPr>
            </w:pPr>
            <w:r w:rsidRPr="005234C9">
              <w:rPr>
                <w:rFonts w:ascii="Segoe UI Symbol" w:hAnsi="Segoe UI Symbol" w:cstheme="minorHAnsi"/>
                <w:b/>
                <w:bCs/>
                <w:lang w:val="en-IN"/>
              </w:rPr>
              <w:t xml:space="preserve">Astec </w:t>
            </w:r>
            <w:proofErr w:type="spellStart"/>
            <w:r w:rsidRPr="005234C9">
              <w:rPr>
                <w:rFonts w:ascii="Segoe UI Symbol" w:hAnsi="Segoe UI Symbol" w:cstheme="minorHAnsi"/>
                <w:b/>
                <w:bCs/>
                <w:lang w:val="en-IN"/>
              </w:rPr>
              <w:t>LifeSciences</w:t>
            </w:r>
            <w:proofErr w:type="spellEnd"/>
            <w:r w:rsidRPr="005234C9">
              <w:rPr>
                <w:rFonts w:ascii="Segoe UI Symbol" w:hAnsi="Segoe UI Symbol" w:cstheme="minorHAnsi"/>
                <w:b/>
                <w:bCs/>
                <w:lang w:val="en-IN"/>
              </w:rPr>
              <w:t xml:space="preserve"> Limited (Corporate Office)</w:t>
            </w:r>
          </w:p>
        </w:tc>
        <w:tc>
          <w:tcPr>
            <w:tcW w:w="6471" w:type="dxa"/>
            <w:tcMar>
              <w:top w:w="0" w:type="dxa"/>
              <w:left w:w="108" w:type="dxa"/>
              <w:bottom w:w="0" w:type="dxa"/>
              <w:right w:w="108" w:type="dxa"/>
            </w:tcMar>
            <w:vAlign w:val="center"/>
          </w:tcPr>
          <w:p w14:paraId="7BF78151" w14:textId="676713D9" w:rsidR="00313569" w:rsidRPr="00313569" w:rsidRDefault="00313569" w:rsidP="00313569">
            <w:pPr>
              <w:spacing w:line="276" w:lineRule="auto"/>
              <w:ind w:left="720"/>
              <w:rPr>
                <w:rFonts w:ascii="Segoe UI Symbol" w:hAnsi="Segoe UI Symbol" w:cstheme="minorHAnsi"/>
                <w:lang w:val="en-IN"/>
              </w:rPr>
            </w:pPr>
            <w:r w:rsidRPr="005234C9">
              <w:rPr>
                <w:rFonts w:ascii="Segoe UI Symbol" w:hAnsi="Segoe UI Symbol" w:cstheme="minorHAnsi"/>
                <w:lang w:val="en-IN"/>
              </w:rPr>
              <w:t xml:space="preserve">Godrej One, 3rd Floor, </w:t>
            </w:r>
            <w:proofErr w:type="spellStart"/>
            <w:r w:rsidRPr="005234C9">
              <w:rPr>
                <w:rFonts w:ascii="Segoe UI Symbol" w:hAnsi="Segoe UI Symbol" w:cstheme="minorHAnsi"/>
                <w:lang w:val="en-IN"/>
              </w:rPr>
              <w:t>Pirojshanagar</w:t>
            </w:r>
            <w:proofErr w:type="spellEnd"/>
            <w:r w:rsidRPr="005234C9">
              <w:rPr>
                <w:rFonts w:ascii="Segoe UI Symbol" w:hAnsi="Segoe UI Symbol" w:cstheme="minorHAnsi"/>
                <w:lang w:val="en-IN"/>
              </w:rPr>
              <w:t>, Eastern Express Highway, Vikhroli (East), Mumbai – 400079, Maharashtra</w:t>
            </w:r>
          </w:p>
        </w:tc>
      </w:tr>
    </w:tbl>
    <w:p w14:paraId="03759B65" w14:textId="2ACC2307" w:rsidR="00E368B3" w:rsidRPr="00313569" w:rsidRDefault="00E368B3" w:rsidP="002A0042">
      <w:pPr>
        <w:spacing w:after="200" w:line="276" w:lineRule="auto"/>
        <w:jc w:val="both"/>
        <w:rPr>
          <w:rFonts w:ascii="Segoe UI Symbol" w:hAnsi="Segoe UI Symbol" w:cstheme="minorHAnsi"/>
        </w:rPr>
      </w:pPr>
    </w:p>
    <w:p w14:paraId="51D7167B" w14:textId="36D26282" w:rsidR="00E368B3" w:rsidRPr="00313569" w:rsidRDefault="00700E84" w:rsidP="002A0042">
      <w:pPr>
        <w:pStyle w:val="Heading1"/>
        <w:spacing w:after="240"/>
        <w:jc w:val="both"/>
        <w:rPr>
          <w:rFonts w:ascii="Segoe UI Symbol" w:hAnsi="Segoe UI Symbol" w:cstheme="minorHAnsi"/>
          <w:color w:val="1F4E79" w:themeColor="accent5" w:themeShade="80"/>
          <w:sz w:val="28"/>
          <w:szCs w:val="36"/>
        </w:rPr>
      </w:pPr>
      <w:bookmarkStart w:id="4" w:name="_Toc206754875"/>
      <w:r w:rsidRPr="00313569">
        <w:rPr>
          <w:rFonts w:ascii="Segoe UI Symbol" w:hAnsi="Segoe UI Symbol" w:cstheme="minorHAnsi"/>
          <w:color w:val="1F4E79" w:themeColor="accent5" w:themeShade="80"/>
          <w:sz w:val="28"/>
          <w:szCs w:val="36"/>
        </w:rPr>
        <w:t>Key Focus Areas</w:t>
      </w:r>
      <w:bookmarkEnd w:id="4"/>
    </w:p>
    <w:p w14:paraId="027AB7B1" w14:textId="41708955"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Preventing Corruption</w:t>
      </w:r>
      <w:r w:rsidRPr="00313569">
        <w:rPr>
          <w:rFonts w:ascii="Segoe UI Symbol" w:hAnsi="Segoe UI Symbol"/>
        </w:rPr>
        <w:t xml:space="preserve">: Strictly prohibit bribery, kickbacks, and any form of corrupt practices through clear policies, training, and enforcement. </w:t>
      </w:r>
    </w:p>
    <w:p w14:paraId="39644B49"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Conflict of Interest</w:t>
      </w:r>
      <w:r w:rsidRPr="00313569">
        <w:rPr>
          <w:rFonts w:ascii="Segoe UI Symbol" w:hAnsi="Segoe UI Symbol"/>
        </w:rPr>
        <w:t xml:space="preserve">: Require disclosure and proper handling of personal or professional interests that may influence company decisions. </w:t>
      </w:r>
    </w:p>
    <w:p w14:paraId="55F7A529"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Fraud</w:t>
      </w:r>
      <w:r w:rsidRPr="00313569">
        <w:rPr>
          <w:rFonts w:ascii="Segoe UI Symbol" w:hAnsi="Segoe UI Symbol"/>
        </w:rPr>
        <w:t xml:space="preserve">: Prevent and detect fraud through internal controls, regular audits, and secure reporting mechanisms. </w:t>
      </w:r>
    </w:p>
    <w:p w14:paraId="52C67FCD"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Anti-Money Laundering</w:t>
      </w:r>
      <w:r w:rsidRPr="00313569">
        <w:rPr>
          <w:rFonts w:ascii="Segoe UI Symbol" w:hAnsi="Segoe UI Symbol"/>
        </w:rPr>
        <w:t xml:space="preserve">: Comply with AML laws by verifying transactions, </w:t>
      </w:r>
      <w:proofErr w:type="gramStart"/>
      <w:r w:rsidRPr="00313569">
        <w:rPr>
          <w:rFonts w:ascii="Segoe UI Symbol" w:hAnsi="Segoe UI Symbol"/>
        </w:rPr>
        <w:t>monitoring for</w:t>
      </w:r>
      <w:proofErr w:type="gramEnd"/>
      <w:r w:rsidRPr="00313569">
        <w:rPr>
          <w:rFonts w:ascii="Segoe UI Symbol" w:hAnsi="Segoe UI Symbol"/>
        </w:rPr>
        <w:t xml:space="preserve"> suspicious activity, and training employees on red flags. </w:t>
      </w:r>
    </w:p>
    <w:p w14:paraId="323C2F87"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Information Security</w:t>
      </w:r>
      <w:r w:rsidRPr="00313569">
        <w:rPr>
          <w:rFonts w:ascii="Segoe UI Symbol" w:hAnsi="Segoe UI Symbol"/>
        </w:rPr>
        <w:t xml:space="preserve">: Safeguard sensitive data through robust cybersecurity measures, access controls, and regular employee awareness programs. </w:t>
      </w:r>
    </w:p>
    <w:p w14:paraId="0C9CF9C7" w14:textId="42543C42"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Responsible Use of Company Assets</w:t>
      </w:r>
      <w:r w:rsidRPr="00313569">
        <w:rPr>
          <w:rFonts w:ascii="Segoe UI Symbol" w:hAnsi="Segoe UI Symbol"/>
        </w:rPr>
        <w:t>: Use company resources efficiently and solely for legitimate business purposes, avoiding waste or misuse.</w:t>
      </w:r>
    </w:p>
    <w:p w14:paraId="125D6812" w14:textId="70551F41" w:rsidR="00E368B3" w:rsidRPr="00313569" w:rsidRDefault="009C77C1" w:rsidP="002A0042">
      <w:pPr>
        <w:pStyle w:val="Heading1"/>
        <w:spacing w:after="240"/>
        <w:jc w:val="both"/>
        <w:rPr>
          <w:rFonts w:ascii="Segoe UI Symbol" w:hAnsi="Segoe UI Symbol" w:cstheme="minorHAnsi"/>
          <w:color w:val="1F4E79" w:themeColor="accent5" w:themeShade="80"/>
          <w:sz w:val="28"/>
          <w:szCs w:val="36"/>
        </w:rPr>
      </w:pPr>
      <w:bookmarkStart w:id="5" w:name="_Toc206754876"/>
      <w:r w:rsidRPr="00313569">
        <w:rPr>
          <w:rFonts w:ascii="Segoe UI Symbol" w:hAnsi="Segoe UI Symbol" w:cstheme="minorHAnsi"/>
          <w:color w:val="1F4E79" w:themeColor="accent5" w:themeShade="80"/>
          <w:sz w:val="28"/>
          <w:szCs w:val="36"/>
        </w:rPr>
        <w:lastRenderedPageBreak/>
        <w:t xml:space="preserve">Qualitative </w:t>
      </w:r>
      <w:r w:rsidR="0088663D" w:rsidRPr="00313569">
        <w:rPr>
          <w:rFonts w:ascii="Segoe UI Symbol" w:hAnsi="Segoe UI Symbol" w:cstheme="minorHAnsi"/>
          <w:color w:val="1F4E79" w:themeColor="accent5" w:themeShade="80"/>
          <w:sz w:val="28"/>
          <w:szCs w:val="36"/>
        </w:rPr>
        <w:t>Objectives</w:t>
      </w:r>
      <w:bookmarkEnd w:id="5"/>
    </w:p>
    <w:p w14:paraId="48F939C9" w14:textId="66749E53" w:rsidR="009C77C1" w:rsidRPr="00313569" w:rsidRDefault="007458F5" w:rsidP="002A0042">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Preventing Corruption</w:t>
      </w:r>
    </w:p>
    <w:p w14:paraId="69569CE3" w14:textId="79158A7D" w:rsidR="00D84416" w:rsidRPr="00313569" w:rsidRDefault="00D84416" w:rsidP="00D84416">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Carry out due diligence specific to anti-bribery and corruption when evaluating mergers and acquisitions and joint ventures</w:t>
      </w:r>
    </w:p>
    <w:p w14:paraId="74C009F4" w14:textId="36E77A96" w:rsidR="002755F7" w:rsidRPr="00313569" w:rsidRDefault="007458F5" w:rsidP="008C4912">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Maintain a zero-tolerance policy for bribery and corruption and ensure strict compliance with anti-corruption laws and company policies</w:t>
      </w:r>
      <w:r w:rsidR="002755F7" w:rsidRPr="00313569">
        <w:rPr>
          <w:rFonts w:ascii="Segoe UI Symbol" w:hAnsi="Segoe UI Symbol" w:cstheme="minorHAnsi"/>
        </w:rPr>
        <w:t>.</w:t>
      </w:r>
    </w:p>
    <w:p w14:paraId="3845EE70" w14:textId="74BEA2A9" w:rsidR="007458F5" w:rsidRPr="00313569" w:rsidRDefault="007458F5" w:rsidP="007458F5">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Promote a culture of integrity where employees understand the importance of rejecting bribery and unethical practices.</w:t>
      </w:r>
    </w:p>
    <w:p w14:paraId="398F6C20" w14:textId="77777777" w:rsidR="008C4912" w:rsidRPr="00313569" w:rsidRDefault="008C4912" w:rsidP="008C4912">
      <w:pPr>
        <w:spacing w:line="276" w:lineRule="auto"/>
        <w:jc w:val="both"/>
        <w:rPr>
          <w:rFonts w:ascii="Segoe UI Symbol" w:hAnsi="Segoe UI Symbol" w:cstheme="minorHAnsi"/>
        </w:rPr>
      </w:pPr>
    </w:p>
    <w:p w14:paraId="4A5282FC" w14:textId="57EC1046" w:rsidR="00FD0F28" w:rsidRPr="00313569" w:rsidRDefault="007458F5" w:rsidP="00FD0F28">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Conflict of Interest</w:t>
      </w:r>
    </w:p>
    <w:p w14:paraId="5A77E3F9" w14:textId="4B31A17A" w:rsidR="00FD0F28" w:rsidRPr="00313569" w:rsidRDefault="00CC36DE" w:rsidP="00FD0F28">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Promote a culture of transparency, encouraging employees to avoid situations where personal interests could conflict with business interests.</w:t>
      </w:r>
    </w:p>
    <w:p w14:paraId="186A1703" w14:textId="36C138C9" w:rsidR="008D635B" w:rsidRPr="00313569" w:rsidRDefault="008D635B" w:rsidP="00FD0F28">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Ensure implementation of clear procedures for handling potential conflicts of interest fairly and impartially.</w:t>
      </w:r>
    </w:p>
    <w:p w14:paraId="029F6660" w14:textId="787F6AD0" w:rsidR="00CC36DE" w:rsidRPr="00313569" w:rsidRDefault="00CC36DE" w:rsidP="00CC36DE">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Ensure that company decisions are fair, impartial, and free from personal or financial bias.</w:t>
      </w:r>
    </w:p>
    <w:p w14:paraId="11AE839E" w14:textId="382711FE" w:rsidR="002755F7" w:rsidRPr="00313569" w:rsidRDefault="00CC36DE" w:rsidP="00CC36DE">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Maintain transparency in dealings with suppliers, clients, and partners by documenting and managing conflicts appropriately</w:t>
      </w:r>
      <w:r w:rsidR="002755F7" w:rsidRPr="00313569">
        <w:rPr>
          <w:rFonts w:ascii="Segoe UI Symbol" w:hAnsi="Segoe UI Symbol" w:cstheme="minorHAnsi"/>
        </w:rPr>
        <w:t>.</w:t>
      </w:r>
    </w:p>
    <w:p w14:paraId="77E5571A" w14:textId="77777777" w:rsidR="00824A61" w:rsidRPr="00313569" w:rsidRDefault="00824A61" w:rsidP="00824A61">
      <w:pPr>
        <w:jc w:val="both"/>
        <w:rPr>
          <w:rFonts w:ascii="Segoe UI Symbol" w:hAnsi="Segoe UI Symbol" w:cstheme="minorHAnsi"/>
        </w:rPr>
      </w:pPr>
    </w:p>
    <w:p w14:paraId="6366BD44" w14:textId="5351CC43" w:rsidR="00824A61" w:rsidRPr="00313569" w:rsidRDefault="007458F5" w:rsidP="00824A61">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Fraud</w:t>
      </w:r>
    </w:p>
    <w:p w14:paraId="19133C3B" w14:textId="38A48620" w:rsidR="005A0578"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Strengthen organizational trust by establishing a zero-tolerance approach to fraudulent behavior.</w:t>
      </w:r>
    </w:p>
    <w:p w14:paraId="4D99E6A9" w14:textId="3895FE81" w:rsidR="005A0578"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Encourage vigilance and accountability among employees in detecting unusual or suspicious activities.</w:t>
      </w:r>
    </w:p>
    <w:p w14:paraId="44710205" w14:textId="77777777" w:rsidR="00051E3F" w:rsidRPr="00313569" w:rsidRDefault="00051E3F" w:rsidP="00051E3F">
      <w:pPr>
        <w:jc w:val="both"/>
        <w:rPr>
          <w:rFonts w:ascii="Segoe UI Symbol" w:hAnsi="Segoe UI Symbol" w:cstheme="minorHAnsi"/>
        </w:rPr>
      </w:pPr>
    </w:p>
    <w:p w14:paraId="06D64403" w14:textId="502BEDE9" w:rsidR="00051E3F" w:rsidRPr="00313569" w:rsidRDefault="007458F5" w:rsidP="00051E3F">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Anti-Money Laundering (AML)</w:t>
      </w:r>
    </w:p>
    <w:p w14:paraId="133D7FD2" w14:textId="65C72999" w:rsidR="002755F7" w:rsidRPr="00313569" w:rsidRDefault="005A0578" w:rsidP="003124E4">
      <w:pPr>
        <w:pStyle w:val="ListParagraph"/>
        <w:numPr>
          <w:ilvl w:val="0"/>
          <w:numId w:val="22"/>
        </w:numPr>
        <w:jc w:val="both"/>
        <w:rPr>
          <w:rFonts w:ascii="Segoe UI Symbol" w:hAnsi="Segoe UI Symbol" w:cstheme="minorHAnsi"/>
        </w:rPr>
      </w:pPr>
      <w:r w:rsidRPr="00313569">
        <w:rPr>
          <w:rFonts w:ascii="Segoe UI Symbol" w:hAnsi="Segoe UI Symbol" w:cstheme="minorHAnsi"/>
        </w:rPr>
        <w:t>Promote awareness of AML responsibilities among employees, emphasizing vigilance in transactions</w:t>
      </w:r>
      <w:r w:rsidR="00051E3F" w:rsidRPr="00313569">
        <w:rPr>
          <w:rFonts w:ascii="Segoe UI Symbol" w:hAnsi="Segoe UI Symbol" w:cstheme="minorHAnsi"/>
        </w:rPr>
        <w:t>.</w:t>
      </w:r>
    </w:p>
    <w:p w14:paraId="1CFC4387" w14:textId="5929AD42" w:rsidR="005A0578"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Ensure adherence to legal and regulatory requirements to prevent misuse of company operations for illegal purposes.</w:t>
      </w:r>
    </w:p>
    <w:p w14:paraId="672EF06F" w14:textId="2EE8AF18" w:rsidR="003124E4"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Build a culture of ethical compliance where all suspicious activity is reported and addressed promptly.</w:t>
      </w:r>
    </w:p>
    <w:p w14:paraId="4B6CE955" w14:textId="77777777" w:rsidR="002755F7" w:rsidRPr="00313569" w:rsidRDefault="002755F7" w:rsidP="002755F7">
      <w:pPr>
        <w:pStyle w:val="ListParagraph"/>
        <w:ind w:left="1080"/>
        <w:jc w:val="both"/>
        <w:rPr>
          <w:rFonts w:ascii="Segoe UI Symbol" w:hAnsi="Segoe UI Symbol" w:cstheme="minorHAnsi"/>
        </w:rPr>
      </w:pPr>
    </w:p>
    <w:p w14:paraId="3D5F4796" w14:textId="67A9B716" w:rsidR="003124E4" w:rsidRPr="00313569" w:rsidRDefault="007458F5" w:rsidP="003124E4">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lastRenderedPageBreak/>
        <w:t>Information Security</w:t>
      </w:r>
    </w:p>
    <w:p w14:paraId="0B4A22B5" w14:textId="58565976" w:rsidR="003124E4" w:rsidRPr="00313569" w:rsidRDefault="005A0578" w:rsidP="003124E4">
      <w:pPr>
        <w:pStyle w:val="ListParagraph"/>
        <w:numPr>
          <w:ilvl w:val="0"/>
          <w:numId w:val="22"/>
        </w:numPr>
        <w:jc w:val="both"/>
        <w:rPr>
          <w:rFonts w:ascii="Segoe UI Symbol" w:hAnsi="Segoe UI Symbol" w:cstheme="minorHAnsi"/>
        </w:rPr>
      </w:pPr>
      <w:r w:rsidRPr="00313569">
        <w:rPr>
          <w:rFonts w:ascii="Segoe UI Symbol" w:hAnsi="Segoe UI Symbol" w:cstheme="minorHAnsi"/>
        </w:rPr>
        <w:t>Enforce and maintain stringent information security protocols to protect sensitive business, employee, and client data from unauthorized access, breaches, and cyber threats.</w:t>
      </w:r>
    </w:p>
    <w:p w14:paraId="5070BA9D" w14:textId="5133E33F" w:rsidR="002755F7" w:rsidRPr="00313569" w:rsidRDefault="005A0578" w:rsidP="00323E8E">
      <w:pPr>
        <w:pStyle w:val="ListParagraph"/>
        <w:numPr>
          <w:ilvl w:val="0"/>
          <w:numId w:val="22"/>
        </w:numPr>
        <w:jc w:val="both"/>
        <w:rPr>
          <w:rFonts w:ascii="Segoe UI Symbol" w:hAnsi="Segoe UI Symbol" w:cstheme="minorHAnsi"/>
        </w:rPr>
      </w:pPr>
      <w:r w:rsidRPr="00313569">
        <w:rPr>
          <w:rFonts w:ascii="Segoe UI Symbol" w:hAnsi="Segoe UI Symbol" w:cstheme="minorHAnsi"/>
        </w:rPr>
        <w:t>Ensure continuous improvement of security measures in line with emerging threats and regulatory requirements</w:t>
      </w:r>
      <w:r w:rsidR="002755F7" w:rsidRPr="00313569">
        <w:rPr>
          <w:rFonts w:ascii="Segoe UI Symbol" w:hAnsi="Segoe UI Symbol" w:cstheme="minorHAnsi"/>
        </w:rPr>
        <w:t>.</w:t>
      </w:r>
    </w:p>
    <w:p w14:paraId="0AB9CA10" w14:textId="77777777" w:rsidR="003124E4" w:rsidRPr="00313569" w:rsidRDefault="003124E4" w:rsidP="003124E4">
      <w:pPr>
        <w:jc w:val="both"/>
        <w:rPr>
          <w:rFonts w:ascii="Segoe UI Symbol" w:hAnsi="Segoe UI Symbol" w:cstheme="minorHAnsi"/>
        </w:rPr>
      </w:pPr>
    </w:p>
    <w:p w14:paraId="27C252B6" w14:textId="79173F6C" w:rsidR="003124E4" w:rsidRPr="00313569" w:rsidRDefault="007458F5" w:rsidP="003124E4">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Responsible Use of Company Assets</w:t>
      </w:r>
    </w:p>
    <w:p w14:paraId="06BD884A" w14:textId="77777777" w:rsidR="00323E8E" w:rsidRPr="00313569" w:rsidRDefault="00323E8E" w:rsidP="002755F7">
      <w:pPr>
        <w:pStyle w:val="ListParagraph"/>
        <w:numPr>
          <w:ilvl w:val="0"/>
          <w:numId w:val="22"/>
        </w:numPr>
        <w:jc w:val="both"/>
        <w:rPr>
          <w:rFonts w:ascii="Segoe UI Symbol" w:hAnsi="Segoe UI Symbol" w:cstheme="minorHAnsi"/>
        </w:rPr>
      </w:pPr>
      <w:r w:rsidRPr="00313569">
        <w:rPr>
          <w:rFonts w:ascii="Segoe UI Symbol" w:hAnsi="Segoe UI Symbol" w:cstheme="minorHAnsi"/>
        </w:rPr>
        <w:t>Promote efficient and ethical use of company resources through awareness campaigns.</w:t>
      </w:r>
    </w:p>
    <w:p w14:paraId="44E66271" w14:textId="302235F5" w:rsidR="003124E4" w:rsidRPr="00313569" w:rsidRDefault="00323E8E" w:rsidP="002755F7">
      <w:pPr>
        <w:pStyle w:val="ListParagraph"/>
        <w:numPr>
          <w:ilvl w:val="0"/>
          <w:numId w:val="22"/>
        </w:numPr>
        <w:jc w:val="both"/>
        <w:rPr>
          <w:rFonts w:ascii="Segoe UI Symbol" w:hAnsi="Segoe UI Symbol" w:cstheme="minorHAnsi"/>
        </w:rPr>
      </w:pPr>
      <w:r w:rsidRPr="00313569">
        <w:rPr>
          <w:rFonts w:ascii="Segoe UI Symbol" w:hAnsi="Segoe UI Symbol" w:cstheme="minorHAnsi"/>
        </w:rPr>
        <w:t>Implement clear guidelines for personal use of company assets to avoid conflicts.</w:t>
      </w:r>
    </w:p>
    <w:p w14:paraId="3E6190DB" w14:textId="784F7EE0" w:rsidR="00B84878" w:rsidRPr="00313569" w:rsidRDefault="00B84878" w:rsidP="00B84878">
      <w:pPr>
        <w:pStyle w:val="Heading1"/>
        <w:spacing w:after="240"/>
        <w:jc w:val="both"/>
        <w:rPr>
          <w:rFonts w:ascii="Segoe UI Symbol" w:hAnsi="Segoe UI Symbol" w:cstheme="minorHAnsi"/>
          <w:color w:val="1F4E79" w:themeColor="accent5" w:themeShade="80"/>
          <w:sz w:val="28"/>
          <w:szCs w:val="36"/>
        </w:rPr>
      </w:pPr>
      <w:bookmarkStart w:id="6" w:name="_Toc206754877"/>
      <w:r w:rsidRPr="00313569">
        <w:rPr>
          <w:rFonts w:ascii="Segoe UI Symbol" w:hAnsi="Segoe UI Symbol" w:cstheme="minorHAnsi"/>
          <w:color w:val="1F4E79" w:themeColor="accent5" w:themeShade="80"/>
          <w:sz w:val="28"/>
          <w:szCs w:val="36"/>
        </w:rPr>
        <w:t>Quantitative Targets</w:t>
      </w:r>
      <w:bookmarkEnd w:id="6"/>
    </w:p>
    <w:p w14:paraId="28E4EFD6" w14:textId="2DEE219D" w:rsidR="00C00DEB" w:rsidRPr="00313569" w:rsidRDefault="00695837" w:rsidP="00695837">
      <w:pPr>
        <w:jc w:val="both"/>
        <w:rPr>
          <w:rFonts w:ascii="Segoe UI Symbol" w:hAnsi="Segoe UI Symbol"/>
        </w:rPr>
      </w:pPr>
      <w:r w:rsidRPr="00313569">
        <w:rPr>
          <w:rFonts w:ascii="Segoe UI Symbol" w:hAnsi="Segoe UI Symbol"/>
        </w:rPr>
        <w:t xml:space="preserve">The FY 2022-23 serves as the baseline for all ethical governance targets at Astec </w:t>
      </w:r>
      <w:proofErr w:type="spellStart"/>
      <w:r w:rsidRPr="00313569">
        <w:rPr>
          <w:rFonts w:ascii="Segoe UI Symbol" w:hAnsi="Segoe UI Symbol"/>
        </w:rPr>
        <w:t>LifeSciences</w:t>
      </w:r>
      <w:proofErr w:type="spellEnd"/>
      <w:r w:rsidRPr="00313569">
        <w:rPr>
          <w:rFonts w:ascii="Segoe UI Symbol" w:hAnsi="Segoe UI Symbol"/>
        </w:rPr>
        <w:t>, including those related to business integrity, anti-corruption, conflict of interest, fraud prevention, and anti-money laundering. Progress will be measured against this baseline to ensure continuous improvement through years with the targets set for FY 2029-30</w:t>
      </w:r>
      <w:r w:rsidR="00C00DEB" w:rsidRPr="00313569">
        <w:rPr>
          <w:rFonts w:ascii="Segoe UI Symbol" w:hAnsi="Segoe UI Symbol"/>
        </w:rPr>
        <w:t>.</w:t>
      </w:r>
    </w:p>
    <w:p w14:paraId="5E48BD9D" w14:textId="77777777" w:rsidR="00296017" w:rsidRPr="00313569" w:rsidRDefault="00296017" w:rsidP="00C00DEB">
      <w:pPr>
        <w:rPr>
          <w:rFonts w:ascii="Segoe UI Symbol" w:hAnsi="Segoe UI Symbol"/>
        </w:rPr>
      </w:pPr>
    </w:p>
    <w:p w14:paraId="7E665ED7"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Preventing Corruption</w:t>
      </w:r>
    </w:p>
    <w:p w14:paraId="4FE8AF00" w14:textId="7DBB0A07" w:rsidR="00281C0D" w:rsidRPr="00313569" w:rsidRDefault="00281C0D"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Ensure inclusion and compliance of anti-bribery clauses into 100% of supplier and partner contracts by FY 2029-30. </w:t>
      </w:r>
    </w:p>
    <w:p w14:paraId="3033E328" w14:textId="77777777" w:rsidR="00281C0D" w:rsidRPr="00313569" w:rsidRDefault="00281C0D"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Train 100% of procurement and finance teams on anti-corruption policies annually. </w:t>
      </w:r>
    </w:p>
    <w:p w14:paraId="58B49887" w14:textId="0523244A" w:rsidR="00281C0D" w:rsidRPr="00313569" w:rsidRDefault="00281C0D"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Maintain zero instances of corruption reported in annual audits.</w:t>
      </w:r>
    </w:p>
    <w:p w14:paraId="234C58B9" w14:textId="77777777" w:rsidR="00281C0D" w:rsidRPr="00313569" w:rsidRDefault="00281C0D" w:rsidP="00281C0D">
      <w:pPr>
        <w:spacing w:line="276" w:lineRule="auto"/>
        <w:jc w:val="both"/>
        <w:rPr>
          <w:rFonts w:ascii="Segoe UI Symbol" w:hAnsi="Segoe UI Symbol" w:cstheme="minorHAnsi"/>
        </w:rPr>
      </w:pPr>
    </w:p>
    <w:p w14:paraId="42F47757"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Conflict of Interest</w:t>
      </w:r>
    </w:p>
    <w:p w14:paraId="37931F0B" w14:textId="14C8E957" w:rsidR="00281C0D" w:rsidRPr="00313569" w:rsidRDefault="008D635B"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Achieve 100% completion rate of </w:t>
      </w:r>
      <w:proofErr w:type="gramStart"/>
      <w:r w:rsidRPr="00313569">
        <w:rPr>
          <w:rFonts w:ascii="Segoe UI Symbol" w:hAnsi="Segoe UI Symbol" w:cstheme="minorHAnsi"/>
        </w:rPr>
        <w:t>conflict of interest</w:t>
      </w:r>
      <w:proofErr w:type="gramEnd"/>
      <w:r w:rsidRPr="00313569">
        <w:rPr>
          <w:rFonts w:ascii="Segoe UI Symbol" w:hAnsi="Segoe UI Symbol" w:cstheme="minorHAnsi"/>
        </w:rPr>
        <w:t xml:space="preserve"> disclosures by all managers by FY 2029-30.</w:t>
      </w:r>
    </w:p>
    <w:p w14:paraId="221ACC0E" w14:textId="3469B2C1" w:rsidR="00281C0D" w:rsidRPr="00313569" w:rsidRDefault="008D635B"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Ensure 100% of new hires complete conflict of interest orientation within the first month of joining.</w:t>
      </w:r>
    </w:p>
    <w:p w14:paraId="662E6572" w14:textId="77777777" w:rsidR="00281C0D" w:rsidRDefault="00281C0D" w:rsidP="00281C0D">
      <w:pPr>
        <w:jc w:val="both"/>
        <w:rPr>
          <w:rFonts w:ascii="Segoe UI Symbol" w:hAnsi="Segoe UI Symbol" w:cstheme="minorHAnsi"/>
        </w:rPr>
      </w:pPr>
    </w:p>
    <w:p w14:paraId="0E1C07ED" w14:textId="77777777" w:rsidR="00313569" w:rsidRPr="00313569" w:rsidRDefault="00313569" w:rsidP="00281C0D">
      <w:pPr>
        <w:jc w:val="both"/>
        <w:rPr>
          <w:rFonts w:ascii="Segoe UI Symbol" w:hAnsi="Segoe UI Symbol" w:cstheme="minorHAnsi"/>
        </w:rPr>
      </w:pPr>
    </w:p>
    <w:p w14:paraId="1CF6C2B9"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lastRenderedPageBreak/>
        <w:t>Fraud</w:t>
      </w:r>
    </w:p>
    <w:p w14:paraId="23CDA29E" w14:textId="434DFC88"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To maintain the implementation of a fraud detection mechanism to monitor and flag suspicious </w:t>
      </w:r>
      <w:proofErr w:type="gramStart"/>
      <w:r w:rsidRPr="00313569">
        <w:rPr>
          <w:rFonts w:ascii="Segoe UI Symbol" w:hAnsi="Segoe UI Symbol" w:cstheme="minorHAnsi"/>
        </w:rPr>
        <w:t>activities, and</w:t>
      </w:r>
      <w:proofErr w:type="gramEnd"/>
      <w:r w:rsidRPr="00313569">
        <w:rPr>
          <w:rFonts w:ascii="Segoe UI Symbol" w:hAnsi="Segoe UI Symbol" w:cstheme="minorHAnsi"/>
        </w:rPr>
        <w:t xml:space="preserve"> hence achieve 0% of undetected fraudulent transactions by FY 2029-30.</w:t>
      </w:r>
    </w:p>
    <w:p w14:paraId="22E44225" w14:textId="325CFBCA" w:rsidR="00281C0D" w:rsidRPr="00313569" w:rsidRDefault="008D635B" w:rsidP="00901F5B">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Conduct fraud risk assessments across all functions annually. </w:t>
      </w:r>
    </w:p>
    <w:p w14:paraId="5259B887" w14:textId="15D6A180" w:rsidR="008D635B" w:rsidRPr="00313569" w:rsidRDefault="008D635B" w:rsidP="00901F5B">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Maintain zero fraud - related incidents annually. </w:t>
      </w:r>
    </w:p>
    <w:p w14:paraId="6B54C591" w14:textId="77777777" w:rsidR="008D635B" w:rsidRPr="00313569" w:rsidRDefault="008D635B" w:rsidP="008D635B">
      <w:pPr>
        <w:pStyle w:val="ListParagraph"/>
        <w:ind w:left="1080"/>
        <w:jc w:val="both"/>
        <w:rPr>
          <w:rFonts w:ascii="Segoe UI Symbol" w:hAnsi="Segoe UI Symbol" w:cstheme="minorHAnsi"/>
        </w:rPr>
      </w:pPr>
    </w:p>
    <w:p w14:paraId="29CA4881"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Anti-Money Laundering (AML)</w:t>
      </w:r>
    </w:p>
    <w:p w14:paraId="504C4624" w14:textId="73CFD340"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100% of relevant employees complete AML training by FY 2029-30</w:t>
      </w:r>
      <w:r w:rsidR="00281C0D" w:rsidRPr="00313569">
        <w:rPr>
          <w:rFonts w:ascii="Segoe UI Symbol" w:hAnsi="Segoe UI Symbol" w:cstheme="minorHAnsi"/>
        </w:rPr>
        <w:t>.</w:t>
      </w:r>
    </w:p>
    <w:p w14:paraId="192BC5A5" w14:textId="5E547DDE"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Zero non-compliance incidents with AML regulations till FY 2029-30.</w:t>
      </w:r>
    </w:p>
    <w:p w14:paraId="18E2504F" w14:textId="77777777" w:rsidR="00281C0D" w:rsidRPr="00313569" w:rsidRDefault="00281C0D" w:rsidP="00281C0D">
      <w:pPr>
        <w:pStyle w:val="ListParagraph"/>
        <w:ind w:left="1080"/>
        <w:jc w:val="both"/>
        <w:rPr>
          <w:rFonts w:ascii="Segoe UI Symbol" w:hAnsi="Segoe UI Symbol" w:cstheme="minorHAnsi"/>
        </w:rPr>
      </w:pPr>
    </w:p>
    <w:p w14:paraId="3D2F971A"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Information Security</w:t>
      </w:r>
    </w:p>
    <w:p w14:paraId="49FF8E97" w14:textId="29578887" w:rsidR="00816227" w:rsidRPr="00313569" w:rsidRDefault="00816227"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100% of employees complete information security awareness training by FY 202</w:t>
      </w:r>
      <w:r w:rsidR="005A01B0" w:rsidRPr="00313569">
        <w:rPr>
          <w:rFonts w:ascii="Segoe UI Symbol" w:hAnsi="Segoe UI Symbol" w:cstheme="minorHAnsi"/>
        </w:rPr>
        <w:t>5</w:t>
      </w:r>
      <w:r w:rsidRPr="00313569">
        <w:rPr>
          <w:rFonts w:ascii="Segoe UI Symbol" w:hAnsi="Segoe UI Symbol" w:cstheme="minorHAnsi"/>
        </w:rPr>
        <w:t>-</w:t>
      </w:r>
      <w:r w:rsidR="005A01B0" w:rsidRPr="00313569">
        <w:rPr>
          <w:rFonts w:ascii="Segoe UI Symbol" w:hAnsi="Segoe UI Symbol" w:cstheme="minorHAnsi"/>
        </w:rPr>
        <w:t>26</w:t>
      </w:r>
      <w:r w:rsidR="008D635B" w:rsidRPr="00313569">
        <w:rPr>
          <w:rFonts w:ascii="Segoe UI Symbol" w:hAnsi="Segoe UI Symbol" w:cstheme="minorHAnsi"/>
        </w:rPr>
        <w:t xml:space="preserve">, covering data privacy, phishing prevention, and risk mitigation strategies. </w:t>
      </w:r>
    </w:p>
    <w:p w14:paraId="1DA676BA" w14:textId="3D575511" w:rsidR="00816227"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Ensure 100% compliance with information security audits conducted across all departments </w:t>
      </w:r>
      <w:r w:rsidR="00816227" w:rsidRPr="00313569">
        <w:rPr>
          <w:rFonts w:ascii="Segoe UI Symbol" w:hAnsi="Segoe UI Symbol" w:cstheme="minorHAnsi"/>
        </w:rPr>
        <w:t>annually.</w:t>
      </w:r>
      <w:r w:rsidRPr="00313569">
        <w:rPr>
          <w:rFonts w:ascii="Segoe UI Symbol" w:hAnsi="Segoe UI Symbol" w:cstheme="minorHAnsi"/>
        </w:rPr>
        <w:t xml:space="preserve"> </w:t>
      </w:r>
    </w:p>
    <w:p w14:paraId="606C8E2A" w14:textId="7A9018CB"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Maintain zero incidents of unauthorized data access and breaches through improved controls by FY 20</w:t>
      </w:r>
      <w:r w:rsidR="005A01B0" w:rsidRPr="00313569">
        <w:rPr>
          <w:rFonts w:ascii="Segoe UI Symbol" w:hAnsi="Segoe UI Symbol" w:cstheme="minorHAnsi"/>
        </w:rPr>
        <w:t>25-26</w:t>
      </w:r>
      <w:r w:rsidRPr="00313569">
        <w:rPr>
          <w:rFonts w:ascii="Segoe UI Symbol" w:hAnsi="Segoe UI Symbol" w:cstheme="minorHAnsi"/>
        </w:rPr>
        <w:t>.</w:t>
      </w:r>
    </w:p>
    <w:p w14:paraId="4F144CF3" w14:textId="77777777" w:rsidR="00816227" w:rsidRPr="00313569" w:rsidRDefault="00816227" w:rsidP="00816227">
      <w:pPr>
        <w:pStyle w:val="ListParagraph"/>
        <w:ind w:left="1080"/>
        <w:jc w:val="both"/>
        <w:rPr>
          <w:rFonts w:ascii="Segoe UI Symbol" w:hAnsi="Segoe UI Symbol" w:cstheme="minorHAnsi"/>
        </w:rPr>
      </w:pPr>
    </w:p>
    <w:p w14:paraId="3F96CA4F"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Responsible Use of Company Assets</w:t>
      </w:r>
    </w:p>
    <w:p w14:paraId="16DC0581" w14:textId="2CBC5C15" w:rsidR="00281C0D" w:rsidRPr="00313569" w:rsidRDefault="00816227"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Conduct quarterly asset usage reviews to ensure 100% resources are used only for business purposes</w:t>
      </w:r>
      <w:r w:rsidR="00281C0D" w:rsidRPr="00313569">
        <w:rPr>
          <w:rFonts w:ascii="Segoe UI Symbol" w:hAnsi="Segoe UI Symbol" w:cstheme="minorHAnsi"/>
        </w:rPr>
        <w:t>.</w:t>
      </w:r>
    </w:p>
    <w:p w14:paraId="11CBE04F" w14:textId="1EB86EC9" w:rsidR="00281C0D" w:rsidRPr="00313569" w:rsidRDefault="00816227"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Maintain 100% compliance with asset usage policies by FY 2029-30</w:t>
      </w:r>
      <w:r w:rsidR="00281C0D" w:rsidRPr="00313569">
        <w:rPr>
          <w:rFonts w:ascii="Segoe UI Symbol" w:hAnsi="Segoe UI Symbol" w:cstheme="minorHAnsi"/>
        </w:rPr>
        <w:t>.</w:t>
      </w:r>
    </w:p>
    <w:p w14:paraId="5364854C" w14:textId="77777777" w:rsidR="005C22C1" w:rsidRDefault="005C22C1" w:rsidP="005C22C1">
      <w:pPr>
        <w:rPr>
          <w:rFonts w:ascii="Segoe UI Symbol" w:hAnsi="Segoe UI Symbol"/>
        </w:rPr>
      </w:pPr>
    </w:p>
    <w:p w14:paraId="22E068DC" w14:textId="6BF1A07D" w:rsidR="00313569" w:rsidRDefault="00313569" w:rsidP="005C22C1">
      <w:pPr>
        <w:rPr>
          <w:rFonts w:ascii="Segoe UI Symbol" w:hAnsi="Segoe UI Symbol"/>
        </w:rPr>
      </w:pPr>
    </w:p>
    <w:p w14:paraId="2BB4B0DB" w14:textId="77777777" w:rsidR="00313569" w:rsidRDefault="00313569" w:rsidP="005C22C1">
      <w:pPr>
        <w:rPr>
          <w:rFonts w:ascii="Segoe UI Symbol" w:hAnsi="Segoe UI Symbol"/>
        </w:rPr>
      </w:pPr>
    </w:p>
    <w:p w14:paraId="4576B12C" w14:textId="77777777" w:rsidR="00313569" w:rsidRDefault="00313569" w:rsidP="005C22C1">
      <w:pPr>
        <w:rPr>
          <w:rFonts w:ascii="Segoe UI Symbol" w:hAnsi="Segoe UI Symbol"/>
        </w:rPr>
      </w:pPr>
    </w:p>
    <w:p w14:paraId="30C56B77" w14:textId="77777777" w:rsidR="00313569" w:rsidRDefault="00313569" w:rsidP="005C22C1">
      <w:pPr>
        <w:rPr>
          <w:rFonts w:ascii="Segoe UI Symbol" w:hAnsi="Segoe UI Symbol"/>
        </w:rPr>
      </w:pPr>
    </w:p>
    <w:p w14:paraId="583220F4" w14:textId="77777777" w:rsidR="00313569" w:rsidRDefault="00313569" w:rsidP="005C22C1">
      <w:pPr>
        <w:rPr>
          <w:rFonts w:ascii="Segoe UI Symbol" w:hAnsi="Segoe UI Symbol"/>
        </w:rPr>
      </w:pPr>
    </w:p>
    <w:p w14:paraId="5A994483" w14:textId="77777777" w:rsidR="00313569" w:rsidRDefault="00313569" w:rsidP="005C22C1">
      <w:pPr>
        <w:rPr>
          <w:rFonts w:ascii="Segoe UI Symbol" w:hAnsi="Segoe UI Symbol"/>
        </w:rPr>
      </w:pPr>
    </w:p>
    <w:p w14:paraId="6C94C234" w14:textId="77777777" w:rsidR="00313569" w:rsidRPr="00313569" w:rsidRDefault="00313569" w:rsidP="005C22C1">
      <w:pPr>
        <w:rPr>
          <w:rFonts w:ascii="Segoe UI Symbol" w:hAnsi="Segoe UI Symbol"/>
        </w:rPr>
      </w:pPr>
    </w:p>
    <w:p w14:paraId="3642B381" w14:textId="16DDBB3B" w:rsidR="00F03E60" w:rsidRPr="00313569" w:rsidRDefault="00F03E60" w:rsidP="002A0042">
      <w:pPr>
        <w:pStyle w:val="Heading1"/>
        <w:spacing w:after="240"/>
        <w:jc w:val="both"/>
        <w:rPr>
          <w:rFonts w:ascii="Segoe UI Symbol" w:hAnsi="Segoe UI Symbol" w:cstheme="minorHAnsi"/>
          <w:color w:val="1F4E79" w:themeColor="accent5" w:themeShade="80"/>
          <w:sz w:val="28"/>
          <w:szCs w:val="36"/>
        </w:rPr>
      </w:pPr>
      <w:bookmarkStart w:id="7" w:name="_Toc206754878"/>
      <w:r w:rsidRPr="00313569">
        <w:rPr>
          <w:rFonts w:ascii="Segoe UI Symbol" w:hAnsi="Segoe UI Symbol" w:cstheme="minorHAnsi"/>
          <w:color w:val="1F4E79" w:themeColor="accent5" w:themeShade="80"/>
          <w:sz w:val="28"/>
          <w:szCs w:val="36"/>
        </w:rPr>
        <w:lastRenderedPageBreak/>
        <w:t>Alignment with the United Nations Sustainable Development Goals (SDGs)</w:t>
      </w:r>
      <w:bookmarkEnd w:id="7"/>
    </w:p>
    <w:p w14:paraId="37ED3554" w14:textId="321A5109" w:rsidR="00F03E60" w:rsidRPr="00313569" w:rsidRDefault="00AC6C64" w:rsidP="002A0042">
      <w:pPr>
        <w:spacing w:after="200" w:line="276" w:lineRule="auto"/>
        <w:jc w:val="both"/>
        <w:rPr>
          <w:rFonts w:ascii="Segoe UI Symbol" w:hAnsi="Segoe UI Symbol" w:cstheme="minorHAnsi"/>
        </w:rPr>
      </w:pPr>
      <w:r w:rsidRPr="00313569">
        <w:rPr>
          <w:rFonts w:ascii="Segoe UI Symbol" w:hAnsi="Segoe UI Symbol" w:cstheme="minorHAnsi"/>
        </w:rPr>
        <w:t xml:space="preserve">The </w:t>
      </w:r>
      <w:r w:rsidR="00DD2C7F" w:rsidRPr="00313569">
        <w:rPr>
          <w:rFonts w:ascii="Segoe UI Symbol" w:hAnsi="Segoe UI Symbol" w:cstheme="minorHAnsi"/>
        </w:rPr>
        <w:t>s</w:t>
      </w:r>
      <w:r w:rsidRPr="00313569">
        <w:rPr>
          <w:rFonts w:ascii="Segoe UI Symbol" w:hAnsi="Segoe UI Symbol" w:cstheme="minorHAnsi"/>
        </w:rPr>
        <w:t xml:space="preserve">ustainability </w:t>
      </w:r>
      <w:r w:rsidR="0088663D" w:rsidRPr="00313569">
        <w:rPr>
          <w:rFonts w:ascii="Segoe UI Symbol" w:hAnsi="Segoe UI Symbol" w:cstheme="minorHAnsi"/>
        </w:rPr>
        <w:t xml:space="preserve">objectives </w:t>
      </w:r>
      <w:r w:rsidRPr="00313569">
        <w:rPr>
          <w:rFonts w:ascii="Segoe UI Symbol" w:hAnsi="Segoe UI Symbol" w:cstheme="minorHAnsi"/>
        </w:rPr>
        <w:t xml:space="preserve">and </w:t>
      </w:r>
      <w:r w:rsidR="00DD2C7F" w:rsidRPr="00313569">
        <w:rPr>
          <w:rFonts w:ascii="Segoe UI Symbol" w:hAnsi="Segoe UI Symbol" w:cstheme="minorHAnsi"/>
        </w:rPr>
        <w:t>p</w:t>
      </w:r>
      <w:r w:rsidRPr="00313569">
        <w:rPr>
          <w:rFonts w:ascii="Segoe UI Symbol" w:hAnsi="Segoe UI Symbol" w:cstheme="minorHAnsi"/>
        </w:rPr>
        <w:t xml:space="preserve">erformance targets align with the following </w:t>
      </w:r>
      <w:r w:rsidRPr="00313569">
        <w:rPr>
          <w:rFonts w:ascii="Segoe UI Symbol" w:hAnsi="Segoe UI Symbol" w:cstheme="minorHAnsi"/>
          <w:b/>
          <w:bCs/>
        </w:rPr>
        <w:t>Sustainable Development Goals (SDGs):</w:t>
      </w:r>
    </w:p>
    <w:p w14:paraId="48377E39" w14:textId="36A389A2" w:rsidR="00EB6723" w:rsidRPr="00313569" w:rsidRDefault="00816227" w:rsidP="00C00DEB">
      <w:pPr>
        <w:rPr>
          <w:rFonts w:ascii="Segoe UI Symbol" w:hAnsi="Segoe UI Symbol"/>
          <w:sz w:val="28"/>
          <w:szCs w:val="36"/>
        </w:rPr>
      </w:pPr>
      <w:r w:rsidRPr="00313569">
        <w:rPr>
          <w:rFonts w:ascii="Segoe UI Symbol" w:hAnsi="Segoe UI Symbol"/>
          <w:noProof/>
          <w:sz w:val="28"/>
          <w:szCs w:val="36"/>
        </w:rPr>
        <w:drawing>
          <wp:anchor distT="0" distB="0" distL="114300" distR="114300" simplePos="0" relativeHeight="251661312" behindDoc="0" locked="0" layoutInCell="1" allowOverlap="1" wp14:anchorId="17B6FF97" wp14:editId="089F8609">
            <wp:simplePos x="0" y="0"/>
            <wp:positionH relativeFrom="column">
              <wp:posOffset>846666</wp:posOffset>
            </wp:positionH>
            <wp:positionV relativeFrom="paragraph">
              <wp:posOffset>42333</wp:posOffset>
            </wp:positionV>
            <wp:extent cx="4296375" cy="1286054"/>
            <wp:effectExtent l="0" t="0" r="9525" b="0"/>
            <wp:wrapTight wrapText="bothSides">
              <wp:wrapPolygon edited="0">
                <wp:start x="0" y="0"/>
                <wp:lineTo x="0" y="21120"/>
                <wp:lineTo x="21552" y="21120"/>
                <wp:lineTo x="21552" y="0"/>
                <wp:lineTo x="0" y="0"/>
              </wp:wrapPolygon>
            </wp:wrapTight>
            <wp:docPr id="57696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64511" name=""/>
                    <pic:cNvPicPr/>
                  </pic:nvPicPr>
                  <pic:blipFill>
                    <a:blip r:embed="rId9"/>
                    <a:stretch>
                      <a:fillRect/>
                    </a:stretch>
                  </pic:blipFill>
                  <pic:spPr>
                    <a:xfrm>
                      <a:off x="0" y="0"/>
                      <a:ext cx="4296375" cy="1286054"/>
                    </a:xfrm>
                    <a:prstGeom prst="rect">
                      <a:avLst/>
                    </a:prstGeom>
                  </pic:spPr>
                </pic:pic>
              </a:graphicData>
            </a:graphic>
          </wp:anchor>
        </w:drawing>
      </w:r>
    </w:p>
    <w:p w14:paraId="0845D991" w14:textId="77777777" w:rsidR="00816227" w:rsidRPr="00313569" w:rsidRDefault="00816227" w:rsidP="002A0042">
      <w:pPr>
        <w:pStyle w:val="Heading1"/>
        <w:spacing w:after="240"/>
        <w:jc w:val="both"/>
        <w:rPr>
          <w:rFonts w:ascii="Segoe UI Symbol" w:hAnsi="Segoe UI Symbol" w:cstheme="minorHAnsi"/>
          <w:color w:val="1F4E79" w:themeColor="accent5" w:themeShade="80"/>
          <w:sz w:val="28"/>
          <w:szCs w:val="36"/>
        </w:rPr>
      </w:pPr>
    </w:p>
    <w:p w14:paraId="081D960E" w14:textId="77777777" w:rsidR="00816227" w:rsidRPr="00313569" w:rsidRDefault="00816227" w:rsidP="002A0042">
      <w:pPr>
        <w:pStyle w:val="Heading1"/>
        <w:spacing w:after="240"/>
        <w:jc w:val="both"/>
        <w:rPr>
          <w:rFonts w:ascii="Segoe UI Symbol" w:hAnsi="Segoe UI Symbol" w:cstheme="minorHAnsi"/>
          <w:color w:val="1F4E79" w:themeColor="accent5" w:themeShade="80"/>
          <w:sz w:val="28"/>
          <w:szCs w:val="36"/>
        </w:rPr>
      </w:pPr>
    </w:p>
    <w:p w14:paraId="7BE04799" w14:textId="77777777" w:rsidR="00816227" w:rsidRPr="00313569" w:rsidRDefault="00816227" w:rsidP="002A5FCC">
      <w:pPr>
        <w:rPr>
          <w:rFonts w:ascii="Segoe UI Symbol" w:hAnsi="Segoe UI Symbol"/>
        </w:rPr>
      </w:pPr>
    </w:p>
    <w:p w14:paraId="67DF91EE" w14:textId="77777777" w:rsidR="002A5FCC" w:rsidRPr="00313569" w:rsidRDefault="002A5FCC" w:rsidP="00E666E8">
      <w:pPr>
        <w:pStyle w:val="Heading1"/>
        <w:spacing w:after="240"/>
        <w:jc w:val="both"/>
        <w:rPr>
          <w:rFonts w:ascii="Segoe UI Symbol" w:hAnsi="Segoe UI Symbol" w:cstheme="minorHAnsi"/>
          <w:color w:val="1F4E79" w:themeColor="accent5" w:themeShade="80"/>
          <w:sz w:val="28"/>
          <w:szCs w:val="36"/>
        </w:rPr>
      </w:pPr>
      <w:bookmarkStart w:id="8" w:name="_Toc195003208"/>
      <w:bookmarkStart w:id="9" w:name="_Toc206754879"/>
      <w:r w:rsidRPr="00313569">
        <w:rPr>
          <w:rFonts w:ascii="Segoe UI Symbol" w:hAnsi="Segoe UI Symbol" w:cstheme="minorHAnsi"/>
          <w:color w:val="1F4E79" w:themeColor="accent5" w:themeShade="80"/>
          <w:sz w:val="28"/>
          <w:szCs w:val="36"/>
        </w:rPr>
        <w:t>Examples and Guidance</w:t>
      </w:r>
      <w:bookmarkEnd w:id="8"/>
      <w:bookmarkEnd w:id="9"/>
    </w:p>
    <w:p w14:paraId="06EE38F2" w14:textId="77777777" w:rsidR="002A5FCC" w:rsidRPr="00313569" w:rsidRDefault="002A5FCC" w:rsidP="002A5FCC">
      <w:pPr>
        <w:jc w:val="both"/>
        <w:rPr>
          <w:rFonts w:ascii="Segoe UI Symbol" w:hAnsi="Segoe UI Symbol" w:cs="Calibri"/>
        </w:rPr>
      </w:pPr>
      <w:bookmarkStart w:id="10" w:name="_Toc194938377"/>
      <w:bookmarkStart w:id="11" w:name="_Toc195003209"/>
      <w:r w:rsidRPr="00313569">
        <w:rPr>
          <w:rFonts w:ascii="Segoe UI Symbol" w:hAnsi="Segoe UI Symbol" w:cs="Calibri"/>
        </w:rPr>
        <w:t>To support consistent understanding and implementation of this Ethical Conduct Policy, the following topic-wise examples and guidance offer practical interpretations of expectations and actions:</w:t>
      </w:r>
    </w:p>
    <w:p w14:paraId="7C0B5B73" w14:textId="77777777" w:rsidR="002A5FCC" w:rsidRPr="00313569" w:rsidRDefault="002A5FCC" w:rsidP="002A5FCC">
      <w:pPr>
        <w:spacing w:line="276" w:lineRule="auto"/>
        <w:jc w:val="both"/>
        <w:rPr>
          <w:rFonts w:ascii="Segoe UI Symbol" w:hAnsi="Segoe UI Symbol" w:cs="Calibri"/>
          <w14:ligatures w14:val="standardContextual"/>
        </w:rPr>
      </w:pPr>
    </w:p>
    <w:p w14:paraId="5AC04C2D"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Preventing Corruption</w:t>
      </w:r>
    </w:p>
    <w:p w14:paraId="1E374EDD" w14:textId="77777777" w:rsidR="002A5FCC" w:rsidRPr="00313569" w:rsidRDefault="002A5FCC" w:rsidP="002A5FCC">
      <w:pPr>
        <w:numPr>
          <w:ilvl w:val="0"/>
          <w:numId w:val="32"/>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supplier offers a procurement executive luxury event tickets in return for favorable contract terms.</w:t>
      </w:r>
    </w:p>
    <w:p w14:paraId="4AD93912" w14:textId="77777777" w:rsidR="002A5FCC" w:rsidRPr="00313569" w:rsidRDefault="002A5FCC" w:rsidP="002A5FCC">
      <w:pPr>
        <w:numPr>
          <w:ilvl w:val="0"/>
          <w:numId w:val="32"/>
        </w:numPr>
        <w:spacing w:after="24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Guidance: The executive must decline the offer and report it to the compliance officer. Accepting such gifts violates anti-corruption policies. Employees must maintain </w:t>
      </w:r>
      <w:proofErr w:type="gramStart"/>
      <w:r w:rsidRPr="00313569">
        <w:rPr>
          <w:rFonts w:ascii="Segoe UI Symbol" w:hAnsi="Segoe UI Symbol" w:cs="Calibri"/>
          <w14:ligatures w14:val="standardContextual"/>
        </w:rPr>
        <w:t>objectivity</w:t>
      </w:r>
      <w:proofErr w:type="gramEnd"/>
      <w:r w:rsidRPr="00313569">
        <w:rPr>
          <w:rFonts w:ascii="Segoe UI Symbol" w:hAnsi="Segoe UI Symbol" w:cs="Calibri"/>
          <w14:ligatures w14:val="standardContextual"/>
        </w:rPr>
        <w:t xml:space="preserve"> and transparency in all supplier dealings.</w:t>
      </w:r>
    </w:p>
    <w:p w14:paraId="0A6F37A4"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 xml:space="preserve">Conflict of Interest </w:t>
      </w:r>
    </w:p>
    <w:p w14:paraId="67B648B8" w14:textId="77777777" w:rsidR="002A5FCC" w:rsidRPr="00313569" w:rsidRDefault="002A5FCC" w:rsidP="002A5FCC">
      <w:pPr>
        <w:numPr>
          <w:ilvl w:val="0"/>
          <w:numId w:val="33"/>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project manager is asked to evaluate a vendor owned by their spouse.</w:t>
      </w:r>
    </w:p>
    <w:p w14:paraId="379F9023" w14:textId="4555427D" w:rsidR="002A5FCC" w:rsidRDefault="002A5FCC" w:rsidP="002A5FCC">
      <w:pPr>
        <w:numPr>
          <w:ilvl w:val="0"/>
          <w:numId w:val="33"/>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The manager must disclose the relationship and recuse themselves from the   selection process. All potential conflicts must be reported, and decisions must be made without personal bias or undue influence.</w:t>
      </w:r>
    </w:p>
    <w:p w14:paraId="713031E5" w14:textId="77777777" w:rsidR="00313569" w:rsidRPr="00313569" w:rsidRDefault="00313569" w:rsidP="00313569">
      <w:pPr>
        <w:spacing w:after="200" w:line="276" w:lineRule="auto"/>
        <w:ind w:left="720"/>
        <w:jc w:val="both"/>
        <w:rPr>
          <w:rFonts w:ascii="Segoe UI Symbol" w:hAnsi="Segoe UI Symbol" w:cs="Calibri"/>
          <w14:ligatures w14:val="standardContextual"/>
        </w:rPr>
      </w:pPr>
    </w:p>
    <w:p w14:paraId="7F6957EB"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lastRenderedPageBreak/>
        <w:t xml:space="preserve">Fraud </w:t>
      </w:r>
    </w:p>
    <w:p w14:paraId="075EBDF9" w14:textId="77777777" w:rsidR="002A5FCC" w:rsidRPr="00313569" w:rsidRDefault="002A5FCC" w:rsidP="002A5FCC">
      <w:pPr>
        <w:numPr>
          <w:ilvl w:val="0"/>
          <w:numId w:val="34"/>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finance team member notices duplicate invoices submitted by a vendor for payment.</w:t>
      </w:r>
    </w:p>
    <w:p w14:paraId="25C7A95D" w14:textId="68EADF3A" w:rsidR="002A5FCC" w:rsidRPr="00313569" w:rsidRDefault="002A5FCC" w:rsidP="00E666E8">
      <w:pPr>
        <w:numPr>
          <w:ilvl w:val="0"/>
          <w:numId w:val="34"/>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The incident should be flagged and investigated immediately. Employees should report any financial irregularities through proper channels and ensure transactions are thoroughly reviewed.</w:t>
      </w:r>
    </w:p>
    <w:p w14:paraId="77B908B5"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 xml:space="preserve">Anti-Money Laundering </w:t>
      </w:r>
    </w:p>
    <w:p w14:paraId="1090033D" w14:textId="77777777" w:rsidR="002A5FCC" w:rsidRPr="00313569" w:rsidRDefault="002A5FCC" w:rsidP="002A5FCC">
      <w:pPr>
        <w:numPr>
          <w:ilvl w:val="0"/>
          <w:numId w:val="35"/>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customer asks to divide a large transaction into smaller amounts to avoid reporting thresholds.</w:t>
      </w:r>
    </w:p>
    <w:p w14:paraId="7FD8FBD2" w14:textId="77777777" w:rsidR="002A5FCC" w:rsidRPr="00313569" w:rsidRDefault="002A5FCC" w:rsidP="002A5FCC">
      <w:pPr>
        <w:numPr>
          <w:ilvl w:val="0"/>
          <w:numId w:val="35"/>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This is a red flag for potential money laundering. The transaction must be reported and flagged for review as per AML protocols. Employees must be trained to recognize and respond to suspicious financial behavior.</w:t>
      </w:r>
    </w:p>
    <w:p w14:paraId="42419E20" w14:textId="77777777" w:rsidR="002A5FCC" w:rsidRPr="00313569" w:rsidRDefault="002A5FCC" w:rsidP="002A5FCC">
      <w:pPr>
        <w:spacing w:line="276" w:lineRule="auto"/>
        <w:jc w:val="both"/>
        <w:rPr>
          <w:rFonts w:ascii="Segoe UI Symbol" w:hAnsi="Segoe UI Symbol" w:cs="Calibri"/>
          <w14:ligatures w14:val="standardContextual"/>
        </w:rPr>
      </w:pPr>
    </w:p>
    <w:p w14:paraId="6A5C0EC2"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Information Security</w:t>
      </w:r>
    </w:p>
    <w:p w14:paraId="68AF2036" w14:textId="77777777" w:rsidR="002A5FCC" w:rsidRPr="00313569" w:rsidRDefault="002A5FCC" w:rsidP="002A5FCC">
      <w:pPr>
        <w:numPr>
          <w:ilvl w:val="0"/>
          <w:numId w:val="36"/>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An employee accidentally leaves printed confidential client information in a public area.</w:t>
      </w:r>
    </w:p>
    <w:p w14:paraId="21739B80" w14:textId="77777777" w:rsidR="002A5FCC" w:rsidRPr="00313569" w:rsidRDefault="002A5FCC" w:rsidP="002A5FCC">
      <w:pPr>
        <w:numPr>
          <w:ilvl w:val="0"/>
          <w:numId w:val="36"/>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Guidance: The breach must be reported to IT and compliance immediately. Sensitive data must be securely stored and disposed of. Employees should </w:t>
      </w:r>
      <w:proofErr w:type="gramStart"/>
      <w:r w:rsidRPr="00313569">
        <w:rPr>
          <w:rFonts w:ascii="Segoe UI Symbol" w:hAnsi="Segoe UI Symbol" w:cs="Calibri"/>
          <w14:ligatures w14:val="standardContextual"/>
        </w:rPr>
        <w:t>follow data protection protocols at all times</w:t>
      </w:r>
      <w:proofErr w:type="gramEnd"/>
      <w:r w:rsidRPr="00313569">
        <w:rPr>
          <w:rFonts w:ascii="Segoe UI Symbol" w:hAnsi="Segoe UI Symbol" w:cs="Calibri"/>
          <w14:ligatures w14:val="standardContextual"/>
        </w:rPr>
        <w:t>.</w:t>
      </w:r>
    </w:p>
    <w:p w14:paraId="6B2135D8" w14:textId="77777777" w:rsidR="002A5FCC" w:rsidRPr="00313569" w:rsidRDefault="002A5FCC" w:rsidP="00E666E8">
      <w:pPr>
        <w:pStyle w:val="Heading1"/>
        <w:spacing w:after="240"/>
        <w:jc w:val="both"/>
        <w:rPr>
          <w:rFonts w:ascii="Segoe UI Symbol" w:hAnsi="Segoe UI Symbol" w:cstheme="minorHAnsi"/>
          <w:color w:val="1F4E79" w:themeColor="accent5" w:themeShade="80"/>
          <w:sz w:val="28"/>
          <w:szCs w:val="36"/>
        </w:rPr>
      </w:pPr>
      <w:bookmarkStart w:id="12" w:name="_Toc206754880"/>
      <w:r w:rsidRPr="00313569">
        <w:rPr>
          <w:rFonts w:ascii="Segoe UI Symbol" w:hAnsi="Segoe UI Symbol" w:cstheme="minorHAnsi"/>
          <w:color w:val="1F4E79" w:themeColor="accent5" w:themeShade="80"/>
          <w:sz w:val="28"/>
          <w:szCs w:val="36"/>
        </w:rPr>
        <w:t>Continuous Improvement</w:t>
      </w:r>
      <w:bookmarkEnd w:id="10"/>
      <w:bookmarkEnd w:id="11"/>
      <w:bookmarkEnd w:id="12"/>
    </w:p>
    <w:p w14:paraId="741B9015" w14:textId="45D568EB" w:rsidR="002A5FCC" w:rsidRPr="00313569" w:rsidRDefault="002A5FCC" w:rsidP="002A5FCC">
      <w:pPr>
        <w:spacing w:line="276" w:lineRule="auto"/>
        <w:jc w:val="both"/>
        <w:rPr>
          <w:rFonts w:ascii="Segoe UI Symbol" w:hAnsi="Segoe UI Symbol" w:cs="Calibri"/>
        </w:rPr>
      </w:pPr>
      <w:r w:rsidRPr="00313569">
        <w:rPr>
          <w:rFonts w:ascii="Segoe UI Symbol" w:hAnsi="Segoe UI Symbol" w:cs="Calibri"/>
        </w:rPr>
        <w:t>At</w:t>
      </w:r>
      <w:r w:rsidR="00726B54" w:rsidRPr="00313569">
        <w:rPr>
          <w:rFonts w:ascii="Segoe UI Symbol" w:hAnsi="Segoe UI Symbol" w:cs="Calibri"/>
        </w:rPr>
        <w:t xml:space="preserve"> Astec </w:t>
      </w:r>
      <w:proofErr w:type="spellStart"/>
      <w:r w:rsidR="00726B54" w:rsidRPr="00313569">
        <w:rPr>
          <w:rFonts w:ascii="Segoe UI Symbol" w:hAnsi="Segoe UI Symbol" w:cs="Calibri"/>
        </w:rPr>
        <w:t>LifeSciences</w:t>
      </w:r>
      <w:proofErr w:type="spellEnd"/>
      <w:r w:rsidRPr="00313569">
        <w:rPr>
          <w:rFonts w:ascii="Segoe UI Symbol" w:hAnsi="Segoe UI Symbol" w:cs="Calibri"/>
        </w:rPr>
        <w:t xml:space="preserve"> Ltd., Ethical Conduct practices are continuously enhanced to stay aligned with evolving regulations, industry standards, and emerging risks. A strong culture of integrity is embedded across all levels of the organization, ensuring transparency, accountability, and regulatory compliance.</w:t>
      </w:r>
    </w:p>
    <w:p w14:paraId="60737621" w14:textId="77777777" w:rsidR="002A5FCC" w:rsidRPr="00313569" w:rsidRDefault="002A5FCC" w:rsidP="002A5FCC">
      <w:pPr>
        <w:jc w:val="both"/>
        <w:rPr>
          <w:rFonts w:ascii="Segoe UI Symbol" w:hAnsi="Segoe UI Symbol" w:cs="Calibri"/>
        </w:rPr>
      </w:pPr>
    </w:p>
    <w:p w14:paraId="4887BD9C" w14:textId="77777777" w:rsidR="002A5FCC" w:rsidRPr="00313569" w:rsidRDefault="002A5FCC" w:rsidP="002A5FCC">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lastRenderedPageBreak/>
        <w:t>Ongoing Training &amp; Awareness</w:t>
      </w:r>
      <w:r w:rsidRPr="00313569">
        <w:rPr>
          <w:rFonts w:ascii="Segoe UI Symbol" w:hAnsi="Segoe UI Symbol" w:cs="Calibri"/>
        </w:rPr>
        <w:t>: Employees undergo annual training on key ethical topics, including anti-corruption, conflict of interest, fraud prevention, anti-money laundering (AML), and information security.</w:t>
      </w:r>
    </w:p>
    <w:p w14:paraId="1A81D98C" w14:textId="77777777" w:rsidR="002A5FCC" w:rsidRPr="00313569" w:rsidRDefault="002A5FCC" w:rsidP="002A5FCC">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Risk Assessments &amp; Independent Audits</w:t>
      </w:r>
      <w:r w:rsidRPr="00313569">
        <w:rPr>
          <w:rFonts w:ascii="Segoe UI Symbol" w:hAnsi="Segoe UI Symbol" w:cs="Calibri"/>
        </w:rPr>
        <w:t>: Regular internal reviews and third-party audits help identify potential ethical risks, evaluate policy effectiveness, and drive corrective actions.</w:t>
      </w:r>
    </w:p>
    <w:p w14:paraId="05E79FD8" w14:textId="77777777" w:rsidR="00E666E8" w:rsidRPr="00313569" w:rsidRDefault="002A5FCC" w:rsidP="00E666E8">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Collaborative Compliance Engagement</w:t>
      </w:r>
      <w:r w:rsidRPr="00313569">
        <w:rPr>
          <w:rFonts w:ascii="Segoe UI Symbol" w:hAnsi="Segoe UI Symbol" w:cs="Calibri"/>
        </w:rPr>
        <w:t>: Active participation in industry forums and regulatory dialogues supports alignment with best practices and ethical norms.</w:t>
      </w:r>
    </w:p>
    <w:p w14:paraId="0DEFE246" w14:textId="66A93F20" w:rsidR="002A5FCC" w:rsidRPr="00313569" w:rsidRDefault="002A5FCC" w:rsidP="00E666E8">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Advanced Monitoring &amp; Reporting Systems</w:t>
      </w:r>
      <w:r w:rsidRPr="00313569">
        <w:rPr>
          <w:rFonts w:ascii="Segoe UI Symbol" w:hAnsi="Segoe UI Symbol" w:cs="Calibri"/>
        </w:rPr>
        <w:t>: Secure digital tools and automated monitoring mechanisms strengthen fraud detection, compliance management, and incident reporting.</w:t>
      </w:r>
    </w:p>
    <w:p w14:paraId="46C85A31" w14:textId="77777777" w:rsidR="002A5FCC" w:rsidRPr="00313569" w:rsidRDefault="002A5FCC" w:rsidP="002A5FCC">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Feedback &amp; Transparency Culture</w:t>
      </w:r>
      <w:r w:rsidRPr="00313569">
        <w:rPr>
          <w:rFonts w:ascii="Segoe UI Symbol" w:hAnsi="Segoe UI Symbol" w:cs="Calibri"/>
        </w:rPr>
        <w:t>: Open channels for feedback empower employees and stakeholders to share concerns or suggestions, driving continual ethical improvements.</w:t>
      </w:r>
    </w:p>
    <w:p w14:paraId="0F38F494" w14:textId="77777777" w:rsidR="002A5FCC" w:rsidRPr="00313569" w:rsidRDefault="002A5FCC" w:rsidP="00E666E8">
      <w:pPr>
        <w:pStyle w:val="Heading1"/>
        <w:spacing w:after="240"/>
        <w:jc w:val="both"/>
        <w:rPr>
          <w:rFonts w:ascii="Segoe UI Symbol" w:hAnsi="Segoe UI Symbol" w:cstheme="minorHAnsi"/>
          <w:color w:val="1F4E79" w:themeColor="accent5" w:themeShade="80"/>
          <w:sz w:val="28"/>
          <w:szCs w:val="36"/>
        </w:rPr>
      </w:pPr>
      <w:bookmarkStart w:id="13" w:name="_Toc194938378"/>
      <w:bookmarkStart w:id="14" w:name="_Toc195003210"/>
      <w:bookmarkStart w:id="15" w:name="_Toc206754881"/>
      <w:r w:rsidRPr="00313569">
        <w:rPr>
          <w:rFonts w:ascii="Segoe UI Symbol" w:hAnsi="Segoe UI Symbol" w:cstheme="minorHAnsi"/>
          <w:color w:val="1F4E79" w:themeColor="accent5" w:themeShade="80"/>
          <w:sz w:val="28"/>
          <w:szCs w:val="36"/>
        </w:rPr>
        <w:t>Addressing Policy Violations</w:t>
      </w:r>
      <w:bookmarkEnd w:id="13"/>
      <w:bookmarkEnd w:id="14"/>
      <w:bookmarkEnd w:id="15"/>
    </w:p>
    <w:p w14:paraId="170B7F06" w14:textId="3C71656D" w:rsidR="002A5FCC" w:rsidRPr="00313569" w:rsidRDefault="00725DCC" w:rsidP="002A5FCC">
      <w:pPr>
        <w:spacing w:before="240" w:after="200" w:line="276" w:lineRule="auto"/>
        <w:jc w:val="both"/>
        <w:rPr>
          <w:rFonts w:ascii="Segoe UI Symbol" w:eastAsia="Calibri" w:hAnsi="Segoe UI Symbol" w:cs="Calibri"/>
          <w:lang w:val="en-IN"/>
          <w14:ligatures w14:val="standardContextual"/>
        </w:rPr>
      </w:pPr>
      <w:r w:rsidRPr="00313569">
        <w:rPr>
          <w:rFonts w:ascii="Segoe UI Symbol" w:eastAsia="Calibri" w:hAnsi="Segoe UI Symbol" w:cs="Calibri"/>
          <w:lang w:val="en-IN"/>
          <w14:ligatures w14:val="standardContextual"/>
        </w:rPr>
        <w:t xml:space="preserve">Astec </w:t>
      </w:r>
      <w:proofErr w:type="spellStart"/>
      <w:r w:rsidRPr="00313569">
        <w:rPr>
          <w:rFonts w:ascii="Segoe UI Symbol" w:eastAsia="Calibri" w:hAnsi="Segoe UI Symbol" w:cs="Calibri"/>
          <w:lang w:val="en-IN"/>
          <w14:ligatures w14:val="standardContextual"/>
        </w:rPr>
        <w:t>LifeSciences</w:t>
      </w:r>
      <w:proofErr w:type="spellEnd"/>
      <w:r w:rsidR="002A5FCC" w:rsidRPr="00313569">
        <w:rPr>
          <w:rFonts w:ascii="Segoe UI Symbol" w:eastAsia="Calibri" w:hAnsi="Segoe UI Symbol" w:cs="Calibri"/>
          <w:lang w:val="en-IN"/>
          <w14:ligatures w14:val="standardContextual"/>
        </w:rPr>
        <w:t xml:space="preserve"> Ltd. maintains a zero-tolerance approach toward violations of its Ethical Conduct Policy. All suspected or confirmed breaches will be handled seriously, fairly, and in a timely manner to uphold the company’s values of integrity, transparency, and accountability.</w:t>
      </w:r>
    </w:p>
    <w:p w14:paraId="2F14D7EE"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Reporting Violations:</w:t>
      </w:r>
      <w:r w:rsidRPr="00313569">
        <w:rPr>
          <w:rFonts w:ascii="Segoe UI Symbol" w:eastAsia="Calibri" w:hAnsi="Segoe UI Symbol" w:cs="Calibri"/>
          <w:lang w:val="en-IN"/>
          <w14:ligatures w14:val="standardContextual"/>
        </w:rPr>
        <w:t xml:space="preserve"> Employees are strongly encouraged to report any unethical or suspicious behaviour through appropriate channels, including direct supervisors, the internal compliance team, or the company’s </w:t>
      </w:r>
      <w:r w:rsidRPr="00313569">
        <w:rPr>
          <w:rFonts w:ascii="Segoe UI Symbol" w:eastAsia="Calibri" w:hAnsi="Segoe UI Symbol" w:cs="Calibri"/>
          <w:b/>
          <w:bCs/>
          <w:lang w:val="en-IN"/>
          <w14:ligatures w14:val="standardContextual"/>
        </w:rPr>
        <w:t>confidential whistleblower system</w:t>
      </w:r>
      <w:r w:rsidRPr="00313569">
        <w:rPr>
          <w:rFonts w:ascii="Segoe UI Symbol" w:eastAsia="Calibri" w:hAnsi="Segoe UI Symbol" w:cs="Calibri"/>
          <w:lang w:val="en-IN"/>
          <w14:ligatures w14:val="standardContextual"/>
        </w:rPr>
        <w:t>, which allows anonymous submissions without fear of retaliation.</w:t>
      </w:r>
    </w:p>
    <w:p w14:paraId="4DAC9BA1"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Investigation Process:</w:t>
      </w:r>
      <w:r w:rsidRPr="00313569">
        <w:rPr>
          <w:rFonts w:ascii="Segoe UI Symbol" w:eastAsia="Calibri" w:hAnsi="Segoe UI Symbol" w:cs="Calibri"/>
          <w:lang w:val="en-IN"/>
          <w14:ligatures w14:val="standardContextual"/>
        </w:rPr>
        <w:t xml:space="preserve"> All reported concerns will be promptly investigated by designated personnel or third-party experts, ensuring impartiality and </w:t>
      </w:r>
      <w:r w:rsidRPr="00313569">
        <w:rPr>
          <w:rFonts w:ascii="Segoe UI Symbol" w:eastAsia="Calibri" w:hAnsi="Segoe UI Symbol" w:cs="Calibri"/>
          <w:lang w:val="en-IN"/>
          <w14:ligatures w14:val="standardContextual"/>
        </w:rPr>
        <w:lastRenderedPageBreak/>
        <w:t>strict confidentiality throughout the process. The identity of whistleblowers will be protected unless disclosure is legally required.</w:t>
      </w:r>
    </w:p>
    <w:p w14:paraId="71DB44FB"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Corrective Actions:</w:t>
      </w:r>
      <w:r w:rsidRPr="00313569">
        <w:rPr>
          <w:rFonts w:ascii="Segoe UI Symbol" w:eastAsia="Calibri" w:hAnsi="Segoe UI Symbol" w:cs="Calibri"/>
          <w:lang w:val="en-IN"/>
          <w14:ligatures w14:val="standardContextual"/>
        </w:rPr>
        <w:t xml:space="preserve"> When a violation is confirmed, the company will take appropriate disciplinary action based on the severity of the offense. This may include formal warnings, mandatory retraining, suspension, reassignment, or termination of employment. For example, an employee found accepting unauthorized payments from vendors may face immediate dismissal and legal prosecution.</w:t>
      </w:r>
    </w:p>
    <w:p w14:paraId="03F234B1"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Protection from Retaliation:</w:t>
      </w:r>
      <w:r w:rsidRPr="00313569">
        <w:rPr>
          <w:rFonts w:ascii="Segoe UI Symbol" w:eastAsia="Calibri" w:hAnsi="Segoe UI Symbol" w:cs="Calibri"/>
          <w:lang w:val="en-IN"/>
          <w14:ligatures w14:val="standardContextual"/>
        </w:rPr>
        <w:t xml:space="preserve"> Retaliation in any form against whistleblowers or those cooperating with an investigation is strictly prohibited. Any individual found engaging in retaliatory behaviour will be subject to disciplinary consequences.</w:t>
      </w:r>
    </w:p>
    <w:p w14:paraId="7DDC262A" w14:textId="77777777" w:rsidR="002A5FCC" w:rsidRPr="00313569" w:rsidRDefault="002A5FCC" w:rsidP="00E666E8">
      <w:pPr>
        <w:pStyle w:val="Heading1"/>
        <w:spacing w:after="240"/>
        <w:jc w:val="both"/>
        <w:rPr>
          <w:rFonts w:ascii="Segoe UI Symbol" w:hAnsi="Segoe UI Symbol" w:cstheme="minorHAnsi"/>
          <w:color w:val="1F4E79" w:themeColor="accent5" w:themeShade="80"/>
          <w:sz w:val="28"/>
          <w:szCs w:val="36"/>
        </w:rPr>
      </w:pPr>
      <w:bookmarkStart w:id="16" w:name="_Toc194938379"/>
      <w:bookmarkStart w:id="17" w:name="_Toc195003211"/>
      <w:bookmarkStart w:id="18" w:name="_Toc206754882"/>
      <w:r w:rsidRPr="00313569">
        <w:rPr>
          <w:rFonts w:ascii="Segoe UI Symbol" w:hAnsi="Segoe UI Symbol" w:cstheme="minorHAnsi"/>
          <w:color w:val="1F4E79" w:themeColor="accent5" w:themeShade="80"/>
          <w:sz w:val="28"/>
          <w:szCs w:val="36"/>
        </w:rPr>
        <w:t>Responsibilities</w:t>
      </w:r>
      <w:bookmarkEnd w:id="16"/>
      <w:bookmarkEnd w:id="17"/>
      <w:bookmarkEnd w:id="18"/>
    </w:p>
    <w:p w14:paraId="01B11E7C" w14:textId="4B522DE3" w:rsidR="002A5FCC" w:rsidRPr="00313569" w:rsidRDefault="002A5FCC" w:rsidP="002A5FCC">
      <w:pPr>
        <w:spacing w:before="240" w:after="200" w:line="276" w:lineRule="auto"/>
        <w:jc w:val="both"/>
        <w:rPr>
          <w:rFonts w:ascii="Segoe UI Symbol" w:eastAsia="Calibri" w:hAnsi="Segoe UI Symbol" w:cs="Calibri"/>
          <w:lang w:val="en-IN"/>
          <w14:ligatures w14:val="standardContextual"/>
        </w:rPr>
      </w:pPr>
      <w:r w:rsidRPr="00313569">
        <w:rPr>
          <w:rFonts w:ascii="Segoe UI Symbol" w:eastAsia="Calibri" w:hAnsi="Segoe UI Symbol" w:cs="Calibri"/>
          <w:lang w:val="en-IN"/>
          <w14:ligatures w14:val="standardContextual"/>
        </w:rPr>
        <w:t xml:space="preserve">At </w:t>
      </w:r>
      <w:r w:rsidR="00C30B71" w:rsidRPr="00313569">
        <w:rPr>
          <w:rFonts w:ascii="Segoe UI Symbol" w:eastAsia="Calibri" w:hAnsi="Segoe UI Symbol" w:cs="Calibri"/>
          <w:lang w:val="en-IN"/>
          <w14:ligatures w14:val="standardContextual"/>
        </w:rPr>
        <w:t xml:space="preserve">Astec </w:t>
      </w:r>
      <w:proofErr w:type="spellStart"/>
      <w:r w:rsidR="00C30B71" w:rsidRPr="00313569">
        <w:rPr>
          <w:rFonts w:ascii="Segoe UI Symbol" w:eastAsia="Calibri" w:hAnsi="Segoe UI Symbol" w:cs="Calibri"/>
          <w:lang w:val="en-IN"/>
          <w14:ligatures w14:val="standardContextual"/>
        </w:rPr>
        <w:t>LifeSciences</w:t>
      </w:r>
      <w:proofErr w:type="spellEnd"/>
      <w:r w:rsidRPr="00313569">
        <w:rPr>
          <w:rFonts w:ascii="Segoe UI Symbol" w:eastAsia="Calibri" w:hAnsi="Segoe UI Symbol" w:cs="Calibri"/>
          <w:lang w:val="en-IN"/>
          <w14:ligatures w14:val="standardContextual"/>
        </w:rPr>
        <w:t xml:space="preserve"> Ltd., upholding ethical conduct is a collective responsibility:</w:t>
      </w:r>
    </w:p>
    <w:p w14:paraId="02EB2D07"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Compliance Officer</w:t>
      </w:r>
      <w:r w:rsidRPr="00313569">
        <w:rPr>
          <w:rFonts w:ascii="Segoe UI Symbol" w:hAnsi="Segoe UI Symbol" w:cs="Calibri"/>
        </w:rPr>
        <w:t>: Ensures implementation of ethical policies and compliance with anti-corruption, conflict of interest, fraud, and information security standards.</w:t>
      </w:r>
    </w:p>
    <w:p w14:paraId="132B1EF2"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HR Manager</w:t>
      </w:r>
      <w:r w:rsidRPr="00313569">
        <w:rPr>
          <w:rFonts w:ascii="Segoe UI Symbol" w:hAnsi="Segoe UI Symbol" w:cs="Calibri"/>
        </w:rPr>
        <w:t>: Oversees employee training on ethical conduct, including anti-corruption and conflict-of-interest policies.</w:t>
      </w:r>
    </w:p>
    <w:p w14:paraId="784ED344"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IT Manager</w:t>
      </w:r>
      <w:r w:rsidRPr="00313569">
        <w:rPr>
          <w:rFonts w:ascii="Segoe UI Symbol" w:hAnsi="Segoe UI Symbol" w:cs="Calibri"/>
        </w:rPr>
        <w:t>: Safeguards company and customer data through secure information systems.</w:t>
      </w:r>
    </w:p>
    <w:p w14:paraId="030BDA7A"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Internal Audit Team</w:t>
      </w:r>
      <w:r w:rsidRPr="00313569">
        <w:rPr>
          <w:rFonts w:ascii="Segoe UI Symbol" w:hAnsi="Segoe UI Symbol" w:cs="Calibri"/>
        </w:rPr>
        <w:t>: Conducts audits to assess policy compliance and identify risks.</w:t>
      </w:r>
    </w:p>
    <w:p w14:paraId="2179B809" w14:textId="3FA68DEE" w:rsidR="00C30B71" w:rsidRPr="00313569" w:rsidRDefault="002A5FCC" w:rsidP="00C30B71">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Senior Management</w:t>
      </w:r>
      <w:r w:rsidRPr="00313569">
        <w:rPr>
          <w:rFonts w:ascii="Segoe UI Symbol" w:hAnsi="Segoe UI Symbol" w:cs="Calibri"/>
        </w:rPr>
        <w:t>: Reviews ethical performance, allocates resources, and promotes a culture of integrity.</w:t>
      </w:r>
    </w:p>
    <w:p w14:paraId="4C3EBE76" w14:textId="77777777" w:rsidR="002A5FCC" w:rsidRPr="00313569" w:rsidRDefault="002A5FCC" w:rsidP="00E666E8">
      <w:pPr>
        <w:pStyle w:val="Heading1"/>
        <w:spacing w:after="240"/>
        <w:jc w:val="both"/>
        <w:rPr>
          <w:rFonts w:ascii="Segoe UI Symbol" w:hAnsi="Segoe UI Symbol" w:cstheme="minorHAnsi"/>
          <w:color w:val="1F4E79" w:themeColor="accent5" w:themeShade="80"/>
          <w:sz w:val="28"/>
          <w:szCs w:val="36"/>
        </w:rPr>
      </w:pPr>
      <w:bookmarkStart w:id="19" w:name="_Toc194938380"/>
      <w:bookmarkStart w:id="20" w:name="_Toc195003212"/>
      <w:bookmarkStart w:id="21" w:name="_Toc206754883"/>
      <w:r w:rsidRPr="00313569">
        <w:rPr>
          <w:rFonts w:ascii="Segoe UI Symbol" w:hAnsi="Segoe UI Symbol" w:cstheme="minorHAnsi"/>
          <w:color w:val="1F4E79" w:themeColor="accent5" w:themeShade="80"/>
          <w:sz w:val="28"/>
          <w:szCs w:val="36"/>
        </w:rPr>
        <w:t>Review Mechanism</w:t>
      </w:r>
      <w:bookmarkEnd w:id="19"/>
      <w:bookmarkEnd w:id="20"/>
      <w:bookmarkEnd w:id="21"/>
    </w:p>
    <w:p w14:paraId="7A01A36E" w14:textId="21EBE68E" w:rsidR="0088663D" w:rsidRPr="00313569" w:rsidRDefault="002A5FCC" w:rsidP="00E666E8">
      <w:pPr>
        <w:spacing w:before="100" w:beforeAutospacing="1" w:after="100" w:afterAutospacing="1"/>
        <w:jc w:val="both"/>
        <w:rPr>
          <w:rFonts w:ascii="Segoe UI Symbol" w:eastAsia="Calibri" w:hAnsi="Segoe UI Symbol" w:cs="Calibri"/>
        </w:rPr>
      </w:pPr>
      <w:r w:rsidRPr="00313569">
        <w:rPr>
          <w:rFonts w:ascii="Segoe UI Symbol" w:eastAsia="Calibri" w:hAnsi="Segoe UI Symbol" w:cs="Calibri"/>
        </w:rPr>
        <w:t xml:space="preserve">The Ethical Conduct Policy is reviewed annually by the Compliance Officer to ensure its continued relevance, effectiveness, and alignment with legal and regulatory requirements. Updates may be made based on audit findings, changes in applicable laws, employee </w:t>
      </w:r>
      <w:r w:rsidRPr="00313569">
        <w:rPr>
          <w:rFonts w:ascii="Segoe UI Symbol" w:eastAsia="Calibri" w:hAnsi="Segoe UI Symbol" w:cs="Calibri"/>
        </w:rPr>
        <w:lastRenderedPageBreak/>
        <w:t>feedback, or evolving business practices. Any revisions are communicated to all employees, and necessary training is provided to ensure awareness and compliance.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313569" w14:paraId="0CC7C36A" w14:textId="77777777" w:rsidTr="009F2767">
        <w:trPr>
          <w:trHeight w:val="453"/>
        </w:trPr>
        <w:tc>
          <w:tcPr>
            <w:tcW w:w="2174" w:type="dxa"/>
          </w:tcPr>
          <w:p w14:paraId="2791276B" w14:textId="4A5A997E"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Effective Date</w:t>
            </w:r>
          </w:p>
        </w:tc>
        <w:tc>
          <w:tcPr>
            <w:tcW w:w="1914" w:type="dxa"/>
          </w:tcPr>
          <w:p w14:paraId="06A1EB2D" w14:textId="7296C9F8"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01.</w:t>
            </w:r>
            <w:r w:rsidR="00A7061A" w:rsidRPr="00313569">
              <w:rPr>
                <w:rFonts w:ascii="Segoe UI Symbol" w:hAnsi="Segoe UI Symbol" w:cstheme="minorHAnsi"/>
                <w:b/>
                <w:bCs/>
              </w:rPr>
              <w:t>04</w:t>
            </w:r>
            <w:r w:rsidRPr="00313569">
              <w:rPr>
                <w:rFonts w:ascii="Segoe UI Symbol" w:hAnsi="Segoe UI Symbol" w:cstheme="minorHAnsi"/>
                <w:b/>
                <w:bCs/>
              </w:rPr>
              <w:t>.</w:t>
            </w:r>
            <w:r w:rsidR="00E80942" w:rsidRPr="00313569">
              <w:rPr>
                <w:rFonts w:ascii="Segoe UI Symbol" w:hAnsi="Segoe UI Symbol" w:cstheme="minorHAnsi"/>
                <w:b/>
                <w:bCs/>
              </w:rPr>
              <w:t>20</w:t>
            </w:r>
            <w:r w:rsidRPr="00313569">
              <w:rPr>
                <w:rFonts w:ascii="Segoe UI Symbol" w:hAnsi="Segoe UI Symbol" w:cstheme="minorHAnsi"/>
                <w:b/>
                <w:bCs/>
              </w:rPr>
              <w:t>2</w:t>
            </w:r>
            <w:r w:rsidR="00A7061A" w:rsidRPr="00313569">
              <w:rPr>
                <w:rFonts w:ascii="Segoe UI Symbol" w:hAnsi="Segoe UI Symbol" w:cstheme="minorHAnsi"/>
                <w:b/>
                <w:bCs/>
              </w:rPr>
              <w:t>5</w:t>
            </w:r>
          </w:p>
        </w:tc>
      </w:tr>
      <w:tr w:rsidR="0088326E" w:rsidRPr="00313569" w14:paraId="64C6136D" w14:textId="77777777" w:rsidTr="009F2767">
        <w:trPr>
          <w:trHeight w:val="453"/>
        </w:trPr>
        <w:tc>
          <w:tcPr>
            <w:tcW w:w="2174" w:type="dxa"/>
          </w:tcPr>
          <w:p w14:paraId="66A07779" w14:textId="380DB1EC"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xml:space="preserve">Next Review Date </w:t>
            </w:r>
          </w:p>
        </w:tc>
        <w:tc>
          <w:tcPr>
            <w:tcW w:w="1914" w:type="dxa"/>
          </w:tcPr>
          <w:p w14:paraId="35143F1D" w14:textId="5B4EB344"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01.0</w:t>
            </w:r>
            <w:r w:rsidR="00097B37" w:rsidRPr="00313569">
              <w:rPr>
                <w:rFonts w:ascii="Segoe UI Symbol" w:hAnsi="Segoe UI Symbol" w:cstheme="minorHAnsi"/>
                <w:b/>
                <w:bCs/>
              </w:rPr>
              <w:t>4</w:t>
            </w:r>
            <w:r w:rsidRPr="00313569">
              <w:rPr>
                <w:rFonts w:ascii="Segoe UI Symbol" w:hAnsi="Segoe UI Symbol" w:cstheme="minorHAnsi"/>
                <w:b/>
                <w:bCs/>
              </w:rPr>
              <w:t>.</w:t>
            </w:r>
            <w:r w:rsidR="00E80942" w:rsidRPr="00313569">
              <w:rPr>
                <w:rFonts w:ascii="Segoe UI Symbol" w:hAnsi="Segoe UI Symbol" w:cstheme="minorHAnsi"/>
                <w:b/>
                <w:bCs/>
              </w:rPr>
              <w:t>20</w:t>
            </w:r>
            <w:r w:rsidRPr="00313569">
              <w:rPr>
                <w:rFonts w:ascii="Segoe UI Symbol" w:hAnsi="Segoe UI Symbol" w:cstheme="minorHAnsi"/>
                <w:b/>
                <w:bCs/>
              </w:rPr>
              <w:t>2</w:t>
            </w:r>
            <w:r w:rsidR="00097B37" w:rsidRPr="00313569">
              <w:rPr>
                <w:rFonts w:ascii="Segoe UI Symbol" w:hAnsi="Segoe UI Symbol" w:cstheme="minorHAnsi"/>
                <w:b/>
                <w:bCs/>
              </w:rPr>
              <w:t>6</w:t>
            </w:r>
          </w:p>
        </w:tc>
      </w:tr>
      <w:tr w:rsidR="0088326E" w:rsidRPr="00313569" w14:paraId="571E8134" w14:textId="77777777" w:rsidTr="009F2767">
        <w:trPr>
          <w:trHeight w:val="453"/>
        </w:trPr>
        <w:tc>
          <w:tcPr>
            <w:tcW w:w="2174" w:type="dxa"/>
          </w:tcPr>
          <w:p w14:paraId="1DE418E9" w14:textId="29C16230"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Revision No.</w:t>
            </w:r>
          </w:p>
        </w:tc>
        <w:tc>
          <w:tcPr>
            <w:tcW w:w="1914" w:type="dxa"/>
          </w:tcPr>
          <w:p w14:paraId="529C7417" w14:textId="29558D37"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xml:space="preserve">: </w:t>
            </w:r>
            <w:r w:rsidR="0088326E" w:rsidRPr="00313569">
              <w:rPr>
                <w:rFonts w:ascii="Segoe UI Symbol" w:hAnsi="Segoe UI Symbol" w:cstheme="minorHAnsi"/>
                <w:b/>
                <w:bCs/>
              </w:rPr>
              <w:t>01</w:t>
            </w:r>
          </w:p>
        </w:tc>
      </w:tr>
    </w:tbl>
    <w:p w14:paraId="3170BD34" w14:textId="24D0A525" w:rsidR="00364CF6" w:rsidRPr="00313569" w:rsidRDefault="00313569" w:rsidP="00313569">
      <w:pPr>
        <w:spacing w:after="120"/>
        <w:jc w:val="both"/>
        <w:rPr>
          <w:rFonts w:ascii="Segoe UI Symbol" w:hAnsi="Segoe UI Symbol" w:cstheme="minorHAnsi"/>
          <w:b/>
          <w:bCs/>
        </w:rPr>
      </w:pPr>
      <w:r>
        <w:rPr>
          <w:rFonts w:ascii="Segoe UI Symbol" w:hAnsi="Segoe UI Symbol" w:cstheme="minorHAnsi"/>
          <w:b/>
          <w:bCs/>
        </w:rPr>
        <w:t xml:space="preserve">  </w:t>
      </w:r>
      <w:r w:rsidR="009F2767" w:rsidRPr="00313569">
        <w:rPr>
          <w:rFonts w:ascii="Segoe UI Symbol" w:hAnsi="Segoe UI Symbol" w:cstheme="minorHAnsi"/>
          <w:b/>
          <w:bCs/>
        </w:rPr>
        <w:t xml:space="preserve">Approved </w:t>
      </w:r>
      <w:proofErr w:type="gramStart"/>
      <w:r w:rsidR="009F2767" w:rsidRPr="00313569">
        <w:rPr>
          <w:rFonts w:ascii="Segoe UI Symbol" w:hAnsi="Segoe UI Symbol" w:cstheme="minorHAnsi"/>
          <w:b/>
          <w:bCs/>
        </w:rPr>
        <w:t xml:space="preserve">By </w:t>
      </w:r>
      <w:r w:rsidR="00F840F2" w:rsidRPr="00313569">
        <w:rPr>
          <w:rFonts w:ascii="Segoe UI Symbol" w:hAnsi="Segoe UI Symbol" w:cstheme="minorHAnsi"/>
          <w:b/>
          <w:bCs/>
        </w:rPr>
        <w:t>:</w:t>
      </w:r>
      <w:proofErr w:type="gramEnd"/>
    </w:p>
    <w:p w14:paraId="52BE566A" w14:textId="77777777" w:rsidR="00E57E3D" w:rsidRDefault="00E57E3D" w:rsidP="002A0042">
      <w:pPr>
        <w:spacing w:after="120"/>
        <w:jc w:val="both"/>
        <w:rPr>
          <w:rFonts w:ascii="Segoe UI Symbol" w:hAnsi="Segoe UI Symbol" w:cstheme="minorHAnsi"/>
        </w:rPr>
      </w:pPr>
    </w:p>
    <w:p w14:paraId="063CA22D" w14:textId="77777777" w:rsidR="00313569" w:rsidRDefault="00313569" w:rsidP="002A0042">
      <w:pPr>
        <w:spacing w:after="120"/>
        <w:jc w:val="both"/>
        <w:rPr>
          <w:rFonts w:ascii="Segoe UI Symbol" w:hAnsi="Segoe UI Symbol" w:cstheme="minorHAnsi"/>
        </w:rPr>
      </w:pPr>
    </w:p>
    <w:p w14:paraId="5AD033FB" w14:textId="77777777" w:rsidR="00313569" w:rsidRDefault="00313569" w:rsidP="002A0042">
      <w:pPr>
        <w:spacing w:after="120"/>
        <w:jc w:val="both"/>
        <w:rPr>
          <w:rFonts w:ascii="Segoe UI Symbol" w:hAnsi="Segoe UI Symbol" w:cstheme="minorHAnsi"/>
        </w:rPr>
      </w:pPr>
    </w:p>
    <w:p w14:paraId="20201C0F" w14:textId="77777777" w:rsidR="00313569" w:rsidRDefault="00313569" w:rsidP="002A0042">
      <w:pPr>
        <w:spacing w:after="120"/>
        <w:jc w:val="both"/>
        <w:rPr>
          <w:rFonts w:ascii="Segoe UI Symbol" w:hAnsi="Segoe UI Symbol" w:cstheme="minorHAnsi"/>
        </w:rPr>
      </w:pPr>
    </w:p>
    <w:p w14:paraId="0E0F1762" w14:textId="77777777" w:rsidR="00313569" w:rsidRDefault="00313569" w:rsidP="002A0042">
      <w:pPr>
        <w:spacing w:after="120"/>
        <w:jc w:val="both"/>
        <w:rPr>
          <w:rFonts w:ascii="Segoe UI Symbol" w:hAnsi="Segoe UI Symbol" w:cstheme="minorHAnsi"/>
        </w:rPr>
      </w:pPr>
    </w:p>
    <w:p w14:paraId="32D9C97E" w14:textId="77777777" w:rsidR="00313569" w:rsidRDefault="00313569" w:rsidP="002A0042">
      <w:pPr>
        <w:spacing w:after="120"/>
        <w:jc w:val="both"/>
        <w:rPr>
          <w:rFonts w:ascii="Segoe UI Symbol" w:hAnsi="Segoe UI Symbol" w:cstheme="minorHAnsi"/>
        </w:rPr>
      </w:pPr>
    </w:p>
    <w:p w14:paraId="7AC28859" w14:textId="77777777" w:rsidR="00313569" w:rsidRDefault="00313569" w:rsidP="002A0042">
      <w:pPr>
        <w:spacing w:after="120"/>
        <w:jc w:val="both"/>
        <w:rPr>
          <w:rFonts w:ascii="Segoe UI Symbol" w:hAnsi="Segoe UI Symbol" w:cstheme="minorHAnsi"/>
        </w:rPr>
      </w:pPr>
    </w:p>
    <w:p w14:paraId="3AD27FA5" w14:textId="77777777" w:rsidR="00313569" w:rsidRDefault="00313569" w:rsidP="002A0042">
      <w:pPr>
        <w:spacing w:after="120"/>
        <w:jc w:val="both"/>
        <w:rPr>
          <w:rFonts w:ascii="Segoe UI Symbol" w:hAnsi="Segoe UI Symbol" w:cstheme="minorHAnsi"/>
        </w:rPr>
      </w:pPr>
    </w:p>
    <w:p w14:paraId="45877357" w14:textId="77777777" w:rsidR="00313569" w:rsidRDefault="00313569" w:rsidP="002A0042">
      <w:pPr>
        <w:spacing w:after="120"/>
        <w:jc w:val="both"/>
        <w:rPr>
          <w:rFonts w:ascii="Segoe UI Symbol" w:hAnsi="Segoe UI Symbol" w:cstheme="minorHAnsi"/>
        </w:rPr>
      </w:pPr>
    </w:p>
    <w:p w14:paraId="45FD0CBE" w14:textId="77777777" w:rsidR="00313569" w:rsidRDefault="00313569" w:rsidP="002A0042">
      <w:pPr>
        <w:spacing w:after="120"/>
        <w:jc w:val="both"/>
        <w:rPr>
          <w:rFonts w:ascii="Segoe UI Symbol" w:hAnsi="Segoe UI Symbol" w:cstheme="minorHAnsi"/>
        </w:rPr>
      </w:pPr>
    </w:p>
    <w:p w14:paraId="55EE9D75" w14:textId="77777777" w:rsidR="00313569" w:rsidRDefault="00313569" w:rsidP="002A0042">
      <w:pPr>
        <w:spacing w:after="120"/>
        <w:jc w:val="both"/>
        <w:rPr>
          <w:rFonts w:ascii="Segoe UI Symbol" w:hAnsi="Segoe UI Symbol" w:cstheme="minorHAnsi"/>
        </w:rPr>
      </w:pPr>
    </w:p>
    <w:p w14:paraId="43FCAB03" w14:textId="77777777" w:rsidR="00313569" w:rsidRDefault="00313569" w:rsidP="002A0042">
      <w:pPr>
        <w:spacing w:after="120"/>
        <w:jc w:val="both"/>
        <w:rPr>
          <w:rFonts w:ascii="Segoe UI Symbol" w:hAnsi="Segoe UI Symbol" w:cstheme="minorHAnsi"/>
        </w:rPr>
      </w:pPr>
    </w:p>
    <w:p w14:paraId="4B627735" w14:textId="77777777" w:rsidR="00313569" w:rsidRDefault="00313569" w:rsidP="002A0042">
      <w:pPr>
        <w:spacing w:after="120"/>
        <w:jc w:val="both"/>
        <w:rPr>
          <w:rFonts w:ascii="Segoe UI Symbol" w:hAnsi="Segoe UI Symbol" w:cstheme="minorHAnsi"/>
        </w:rPr>
      </w:pPr>
    </w:p>
    <w:p w14:paraId="3DBAA7D5" w14:textId="77777777" w:rsidR="00313569" w:rsidRDefault="00313569" w:rsidP="002A0042">
      <w:pPr>
        <w:spacing w:after="120"/>
        <w:jc w:val="both"/>
        <w:rPr>
          <w:rFonts w:ascii="Segoe UI Symbol" w:hAnsi="Segoe UI Symbol" w:cstheme="minorHAnsi"/>
        </w:rPr>
      </w:pPr>
    </w:p>
    <w:p w14:paraId="42194192" w14:textId="77777777" w:rsidR="00313569" w:rsidRDefault="00313569" w:rsidP="002A0042">
      <w:pPr>
        <w:spacing w:after="120"/>
        <w:jc w:val="both"/>
        <w:rPr>
          <w:rFonts w:ascii="Segoe UI Symbol" w:hAnsi="Segoe UI Symbol" w:cstheme="minorHAnsi"/>
        </w:rPr>
      </w:pPr>
    </w:p>
    <w:p w14:paraId="25608A7B" w14:textId="77777777" w:rsidR="00313569" w:rsidRDefault="00313569" w:rsidP="002A0042">
      <w:pPr>
        <w:spacing w:after="120"/>
        <w:jc w:val="both"/>
        <w:rPr>
          <w:rFonts w:ascii="Segoe UI Symbol" w:hAnsi="Segoe UI Symbol" w:cstheme="minorHAnsi"/>
        </w:rPr>
      </w:pPr>
    </w:p>
    <w:p w14:paraId="5776B33D" w14:textId="77777777" w:rsidR="00313569" w:rsidRDefault="00313569" w:rsidP="002A0042">
      <w:pPr>
        <w:spacing w:after="120"/>
        <w:jc w:val="both"/>
        <w:rPr>
          <w:rFonts w:ascii="Segoe UI Symbol" w:hAnsi="Segoe UI Symbol" w:cstheme="minorHAnsi"/>
        </w:rPr>
      </w:pPr>
    </w:p>
    <w:p w14:paraId="5CBCBC63" w14:textId="77777777" w:rsidR="00313569" w:rsidRPr="00313569" w:rsidRDefault="00313569" w:rsidP="002A0042">
      <w:pPr>
        <w:spacing w:after="120"/>
        <w:jc w:val="both"/>
        <w:rPr>
          <w:rFonts w:ascii="Segoe UI Symbol" w:hAnsi="Segoe UI Symbol" w:cstheme="minorHAnsi"/>
        </w:rPr>
      </w:pPr>
    </w:p>
    <w:p w14:paraId="6876D85B" w14:textId="7FBC4859" w:rsidR="00E368B3" w:rsidRPr="00313569" w:rsidRDefault="00E368B3" w:rsidP="00294F25">
      <w:pPr>
        <w:pStyle w:val="Heading1"/>
        <w:spacing w:after="240"/>
        <w:jc w:val="center"/>
        <w:rPr>
          <w:rFonts w:ascii="Segoe UI Symbol" w:hAnsi="Segoe UI Symbol" w:cstheme="minorHAnsi"/>
          <w:color w:val="1F4E79" w:themeColor="accent5" w:themeShade="80"/>
          <w:sz w:val="28"/>
          <w:szCs w:val="36"/>
        </w:rPr>
      </w:pPr>
      <w:bookmarkStart w:id="22" w:name="_Toc206754884"/>
      <w:r w:rsidRPr="00313569">
        <w:rPr>
          <w:rFonts w:ascii="Segoe UI Symbol" w:hAnsi="Segoe UI Symbol" w:cstheme="minorHAnsi"/>
          <w:color w:val="1F4E79" w:themeColor="accent5" w:themeShade="80"/>
          <w:sz w:val="28"/>
          <w:szCs w:val="36"/>
        </w:rPr>
        <w:lastRenderedPageBreak/>
        <w:t>Employee Acknowledgment Form</w:t>
      </w:r>
      <w:bookmarkEnd w:id="22"/>
    </w:p>
    <w:p w14:paraId="52B7EC24" w14:textId="5A930AA3" w:rsidR="00C30B71" w:rsidRPr="00313569" w:rsidRDefault="00C30B71" w:rsidP="00C30B71">
      <w:pPr>
        <w:spacing w:after="200" w:line="276" w:lineRule="auto"/>
        <w:jc w:val="both"/>
        <w:rPr>
          <w:rFonts w:ascii="Segoe UI Symbol" w:hAnsi="Segoe UI Symbol" w:cstheme="minorHAnsi"/>
          <w:lang w:val="en-IN"/>
        </w:rPr>
      </w:pPr>
      <w:r w:rsidRPr="00313569">
        <w:rPr>
          <w:rFonts w:ascii="Segoe UI Symbol" w:hAnsi="Segoe UI Symbol" w:cstheme="minorHAnsi"/>
          <w:lang w:val="en-IN"/>
        </w:rPr>
        <w:t xml:space="preserve">I acknowledge that I have received, read, and understood the Ethical Conduct Policy of Astec </w:t>
      </w:r>
      <w:proofErr w:type="spellStart"/>
      <w:r w:rsidRPr="00313569">
        <w:rPr>
          <w:rFonts w:ascii="Segoe UI Symbol" w:hAnsi="Segoe UI Symbol" w:cstheme="minorHAnsi"/>
          <w:lang w:val="en-IN"/>
        </w:rPr>
        <w:t>LifeSciences</w:t>
      </w:r>
      <w:proofErr w:type="spellEnd"/>
      <w:r w:rsidRPr="00313569">
        <w:rPr>
          <w:rFonts w:ascii="Segoe UI Symbol" w:hAnsi="Segoe UI Symbol" w:cstheme="minorHAnsi"/>
          <w:lang w:val="en-IN"/>
        </w:rPr>
        <w:t xml:space="preserve"> Ltd. I 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74EAF3DF" w14:textId="77777777" w:rsidR="00C30B71" w:rsidRPr="00313569" w:rsidRDefault="00C30B71" w:rsidP="00C30B71">
      <w:pPr>
        <w:spacing w:after="200" w:line="276" w:lineRule="auto"/>
        <w:jc w:val="both"/>
        <w:rPr>
          <w:rFonts w:ascii="Segoe UI Symbol" w:hAnsi="Segoe UI Symbol" w:cstheme="minorHAnsi"/>
          <w:lang w:val="en-IN"/>
        </w:rPr>
      </w:pPr>
      <w:r w:rsidRPr="00313569">
        <w:rPr>
          <w:rFonts w:ascii="Segoe UI Symbol" w:hAnsi="Segoe UI Symbol" w:cstheme="minorHAnsi"/>
          <w:lang w:val="en-IN"/>
        </w:rPr>
        <w:t xml:space="preserve">I understand that it is my duty to follow this policy in all professional conduct and to report any suspected violations or unethical </w:t>
      </w:r>
      <w:proofErr w:type="spellStart"/>
      <w:r w:rsidRPr="00313569">
        <w:rPr>
          <w:rFonts w:ascii="Segoe UI Symbol" w:hAnsi="Segoe UI Symbol" w:cstheme="minorHAnsi"/>
          <w:lang w:val="en-IN"/>
        </w:rPr>
        <w:t>behavior</w:t>
      </w:r>
      <w:proofErr w:type="spellEnd"/>
      <w:r w:rsidRPr="00313569">
        <w:rPr>
          <w:rFonts w:ascii="Segoe UI Symbol" w:hAnsi="Segoe UI Symbol" w:cstheme="minorHAnsi"/>
          <w:lang w:val="en-IN"/>
        </w:rPr>
        <w:t xml:space="preserve"> through the company’s confidential whistleblower system or other designated channels. I am aware that any breach of this policy may result in appropriate disciplinary action agree as per company guidelines.</w:t>
      </w:r>
    </w:p>
    <w:p w14:paraId="2EF4C90B" w14:textId="60694669" w:rsidR="00CC4F44" w:rsidRPr="00313569" w:rsidRDefault="00C30B71" w:rsidP="002A0042">
      <w:pPr>
        <w:spacing w:after="200" w:line="276" w:lineRule="auto"/>
        <w:jc w:val="both"/>
        <w:rPr>
          <w:rFonts w:ascii="Segoe UI Symbol" w:hAnsi="Segoe UI Symbol" w:cstheme="minorHAnsi"/>
          <w:lang w:val="en-IN"/>
        </w:rPr>
      </w:pPr>
      <w:r w:rsidRPr="00313569">
        <w:rPr>
          <w:rFonts w:ascii="Segoe UI Symbol" w:hAnsi="Segoe UI Symbol" w:cstheme="minorHAnsi"/>
          <w:lang w:val="en-IN"/>
        </w:rPr>
        <w:t xml:space="preserve">By signing this declaration, I confirm my personal commitment to maintaining ethical </w:t>
      </w:r>
      <w:proofErr w:type="spellStart"/>
      <w:r w:rsidRPr="00313569">
        <w:rPr>
          <w:rFonts w:ascii="Segoe UI Symbol" w:hAnsi="Segoe UI Symbol" w:cstheme="minorHAnsi"/>
          <w:lang w:val="en-IN"/>
        </w:rPr>
        <w:t>behavior</w:t>
      </w:r>
      <w:proofErr w:type="spellEnd"/>
      <w:r w:rsidRPr="00313569">
        <w:rPr>
          <w:rFonts w:ascii="Segoe UI Symbol" w:hAnsi="Segoe UI Symbol" w:cstheme="minorHAnsi"/>
          <w:lang w:val="en-IN"/>
        </w:rPr>
        <w:t xml:space="preserve">, accountability, and transparency in all my responsibilities at Astec </w:t>
      </w:r>
      <w:proofErr w:type="spellStart"/>
      <w:r w:rsidRPr="00313569">
        <w:rPr>
          <w:rFonts w:ascii="Segoe UI Symbol" w:hAnsi="Segoe UI Symbol" w:cstheme="minorHAnsi"/>
          <w:lang w:val="en-IN"/>
        </w:rPr>
        <w:t>LifeSciences</w:t>
      </w:r>
      <w:proofErr w:type="spellEnd"/>
      <w:r w:rsidRPr="00313569">
        <w:rPr>
          <w:rFonts w:ascii="Segoe UI Symbol" w:hAnsi="Segoe UI Symbol" w:cstheme="minorHAnsi"/>
          <w:lang w:val="en-IN"/>
        </w:rPr>
        <w:t xml:space="preserve"> Ltd</w:t>
      </w:r>
      <w:r w:rsidR="00C00DEB" w:rsidRPr="00313569">
        <w:rPr>
          <w:rFonts w:ascii="Segoe UI Symbol" w:hAnsi="Segoe UI Symbol" w:cstheme="minorHAnsi"/>
        </w:rPr>
        <w:t>.</w:t>
      </w:r>
    </w:p>
    <w:p w14:paraId="60EDEC20" w14:textId="77777777" w:rsidR="007227F7" w:rsidRPr="00313569"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313569" w14:paraId="5AED2ECB" w14:textId="77777777" w:rsidTr="007227F7">
        <w:trPr>
          <w:trHeight w:val="617"/>
        </w:trPr>
        <w:tc>
          <w:tcPr>
            <w:tcW w:w="2182" w:type="dxa"/>
          </w:tcPr>
          <w:p w14:paraId="5D38369D" w14:textId="6C42DBCA" w:rsidR="00C8286C" w:rsidRPr="00313569" w:rsidRDefault="00C8286C" w:rsidP="002A0042">
            <w:pPr>
              <w:jc w:val="both"/>
              <w:rPr>
                <w:rFonts w:ascii="Segoe UI Symbol" w:hAnsi="Segoe UI Symbol" w:cstheme="minorHAnsi"/>
              </w:rPr>
            </w:pPr>
            <w:bookmarkStart w:id="23" w:name="_Hlk191390782"/>
            <w:r w:rsidRPr="00313569">
              <w:rPr>
                <w:rFonts w:ascii="Segoe UI Symbol" w:hAnsi="Segoe UI Symbol" w:cstheme="minorHAnsi"/>
              </w:rPr>
              <w:t>Employee Name</w:t>
            </w:r>
          </w:p>
        </w:tc>
        <w:tc>
          <w:tcPr>
            <w:tcW w:w="3393" w:type="dxa"/>
          </w:tcPr>
          <w:p w14:paraId="50940E15" w14:textId="7F1CD9F8"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w:t>
            </w:r>
            <w:r w:rsidR="007227F7" w:rsidRPr="00313569">
              <w:rPr>
                <w:rFonts w:ascii="Segoe UI Symbol" w:hAnsi="Segoe UI Symbol" w:cstheme="minorHAnsi"/>
              </w:rPr>
              <w:t>________</w:t>
            </w:r>
          </w:p>
        </w:tc>
      </w:tr>
      <w:tr w:rsidR="00C8286C" w:rsidRPr="00313569" w14:paraId="023E4B7C" w14:textId="77777777" w:rsidTr="007227F7">
        <w:trPr>
          <w:trHeight w:val="617"/>
        </w:trPr>
        <w:tc>
          <w:tcPr>
            <w:tcW w:w="2182" w:type="dxa"/>
          </w:tcPr>
          <w:p w14:paraId="5829028D" w14:textId="6FFD1E2A" w:rsidR="00C8286C" w:rsidRPr="00313569" w:rsidRDefault="00C8286C" w:rsidP="002A0042">
            <w:pPr>
              <w:jc w:val="both"/>
              <w:rPr>
                <w:rFonts w:ascii="Segoe UI Symbol" w:hAnsi="Segoe UI Symbol" w:cstheme="minorHAnsi"/>
              </w:rPr>
            </w:pPr>
            <w:r w:rsidRPr="00313569">
              <w:rPr>
                <w:rFonts w:ascii="Segoe UI Symbol" w:hAnsi="Segoe UI Symbol" w:cstheme="minorHAnsi"/>
              </w:rPr>
              <w:t>Employee ID</w:t>
            </w:r>
          </w:p>
        </w:tc>
        <w:tc>
          <w:tcPr>
            <w:tcW w:w="3393" w:type="dxa"/>
          </w:tcPr>
          <w:p w14:paraId="3853CF23" w14:textId="7C1D0D48"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tr w:rsidR="00C8286C" w:rsidRPr="00313569" w14:paraId="77296C2C" w14:textId="77777777" w:rsidTr="007227F7">
        <w:trPr>
          <w:trHeight w:val="617"/>
        </w:trPr>
        <w:tc>
          <w:tcPr>
            <w:tcW w:w="2182" w:type="dxa"/>
          </w:tcPr>
          <w:p w14:paraId="2AE27864" w14:textId="578DE502" w:rsidR="00C8286C" w:rsidRPr="00313569" w:rsidRDefault="00C8286C" w:rsidP="002A0042">
            <w:pPr>
              <w:jc w:val="both"/>
              <w:rPr>
                <w:rFonts w:ascii="Segoe UI Symbol" w:hAnsi="Segoe UI Symbol" w:cstheme="minorHAnsi"/>
              </w:rPr>
            </w:pPr>
            <w:r w:rsidRPr="00313569">
              <w:rPr>
                <w:rFonts w:ascii="Segoe UI Symbol" w:hAnsi="Segoe UI Symbol" w:cstheme="minorHAnsi"/>
              </w:rPr>
              <w:t>Department</w:t>
            </w:r>
          </w:p>
        </w:tc>
        <w:tc>
          <w:tcPr>
            <w:tcW w:w="3393" w:type="dxa"/>
          </w:tcPr>
          <w:p w14:paraId="4D314B7A" w14:textId="70ED0E70"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tr w:rsidR="00C8286C" w:rsidRPr="00C30B71" w14:paraId="63841714" w14:textId="77777777" w:rsidTr="007227F7">
        <w:trPr>
          <w:trHeight w:val="617"/>
        </w:trPr>
        <w:tc>
          <w:tcPr>
            <w:tcW w:w="2182" w:type="dxa"/>
          </w:tcPr>
          <w:p w14:paraId="0B27C08F" w14:textId="2E4162F1" w:rsidR="00C8286C" w:rsidRPr="00313569" w:rsidRDefault="00C8286C" w:rsidP="002A0042">
            <w:pPr>
              <w:jc w:val="both"/>
              <w:rPr>
                <w:rFonts w:ascii="Segoe UI Symbol" w:hAnsi="Segoe UI Symbol" w:cstheme="minorHAnsi"/>
              </w:rPr>
            </w:pPr>
            <w:r w:rsidRPr="00313569">
              <w:rPr>
                <w:rFonts w:ascii="Segoe UI Symbol" w:hAnsi="Segoe UI Symbol" w:cstheme="minorHAnsi"/>
              </w:rPr>
              <w:t>Signature</w:t>
            </w:r>
          </w:p>
        </w:tc>
        <w:tc>
          <w:tcPr>
            <w:tcW w:w="3393" w:type="dxa"/>
          </w:tcPr>
          <w:p w14:paraId="0F12E912" w14:textId="42B89894" w:rsidR="00C8286C" w:rsidRPr="00C30B71"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bookmarkEnd w:id="23"/>
    </w:tbl>
    <w:p w14:paraId="38E50199" w14:textId="77777777" w:rsidR="00E368B3" w:rsidRPr="00C30B71" w:rsidRDefault="00E368B3" w:rsidP="002A0042">
      <w:pPr>
        <w:jc w:val="both"/>
        <w:rPr>
          <w:rFonts w:ascii="Segoe UI Symbol" w:hAnsi="Segoe UI Symbol" w:cstheme="minorHAnsi"/>
        </w:rPr>
      </w:pPr>
    </w:p>
    <w:sectPr w:rsidR="00E368B3" w:rsidRPr="00C30B71" w:rsidSect="00670B27">
      <w:headerReference w:type="default" r:id="rId10"/>
      <w:footerReference w:type="default" r:id="rId11"/>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184EA" w14:textId="77777777" w:rsidR="00A70B2E" w:rsidRDefault="00A70B2E" w:rsidP="00EE56A0">
      <w:r>
        <w:separator/>
      </w:r>
    </w:p>
  </w:endnote>
  <w:endnote w:type="continuationSeparator" w:id="0">
    <w:p w14:paraId="3726A465" w14:textId="77777777" w:rsidR="00A70B2E" w:rsidRDefault="00A70B2E"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301C8DD6" w:rsidR="006C3BB3" w:rsidRPr="005A01B0" w:rsidRDefault="004C1DA6" w:rsidP="00942334">
    <w:pPr>
      <w:pStyle w:val="Footer"/>
      <w:jc w:val="center"/>
      <w:rPr>
        <w:rFonts w:ascii="Segoe UI Symbol" w:hAnsi="Segoe UI Symbol"/>
        <w:lang w:val="pt-BR"/>
      </w:rPr>
    </w:pPr>
    <w:r w:rsidRPr="005A01B0">
      <w:rPr>
        <w:rFonts w:ascii="Segoe UI Symbol" w:hAnsi="Segoe UI Symbol"/>
        <w:lang w:val="pt-BR"/>
      </w:rPr>
      <w:t>Re</w:t>
    </w:r>
    <w:r w:rsidR="006A398F" w:rsidRPr="005A01B0">
      <w:rPr>
        <w:rFonts w:ascii="Segoe UI Symbol" w:hAnsi="Segoe UI Symbol"/>
        <w:lang w:val="pt-BR"/>
      </w:rPr>
      <w:t>v No.-</w:t>
    </w:r>
    <w:r w:rsidR="009D239A" w:rsidRPr="005A01B0">
      <w:rPr>
        <w:rFonts w:ascii="Segoe UI Symbol" w:hAnsi="Segoe UI Symbol"/>
        <w:lang w:val="pt-BR"/>
      </w:rPr>
      <w:t>2.1</w:t>
    </w:r>
    <w:r w:rsidRPr="005A01B0">
      <w:rPr>
        <w:rFonts w:ascii="Segoe UI Symbol" w:hAnsi="Segoe UI Symbol"/>
        <w:lang w:val="pt-BR"/>
      </w:rPr>
      <w:t xml:space="preserve">         </w:t>
    </w:r>
    <w:r w:rsidR="006A398F"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r w:rsidR="006A398F" w:rsidRPr="005A01B0">
      <w:rPr>
        <w:rFonts w:ascii="Segoe UI Symbol" w:hAnsi="Segoe UI Symbol"/>
        <w:lang w:val="pt-BR"/>
      </w:rPr>
      <w:t xml:space="preserve">Doc. No. – </w:t>
    </w:r>
    <w:r w:rsidR="00670B27" w:rsidRPr="005A01B0">
      <w:rPr>
        <w:rFonts w:ascii="Segoe UI Symbol" w:hAnsi="Segoe UI Symbol"/>
        <w:lang w:val="pt-BR"/>
      </w:rPr>
      <w:t>A</w:t>
    </w:r>
    <w:r w:rsidR="00C71B7E" w:rsidRPr="005A01B0">
      <w:rPr>
        <w:rFonts w:ascii="Segoe UI Symbol" w:hAnsi="Segoe UI Symbol"/>
        <w:lang w:val="pt-BR"/>
      </w:rPr>
      <w:t>LSL</w:t>
    </w:r>
    <w:r w:rsidR="006A398F" w:rsidRPr="005A01B0">
      <w:rPr>
        <w:rFonts w:ascii="Segoe UI Symbol" w:hAnsi="Segoe UI Symbol"/>
        <w:lang w:val="pt-BR"/>
      </w:rPr>
      <w:t>-POL-0</w:t>
    </w:r>
    <w:r w:rsidR="00113F7A" w:rsidRPr="005A01B0">
      <w:rPr>
        <w:rFonts w:ascii="Segoe UI Symbol" w:hAnsi="Segoe UI Symbol"/>
        <w:lang w:val="pt-BR"/>
      </w:rPr>
      <w:t>3</w:t>
    </w:r>
    <w:r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5A01B0">
          <w:rPr>
            <w:rFonts w:ascii="Segoe UI Symbol" w:hAnsi="Segoe UI Symbol"/>
            <w:lang w:val="pt-BR"/>
          </w:rPr>
          <w:instrText xml:space="preserve"> PAGE   \* MERGEFORMAT </w:instrText>
        </w:r>
        <w:r w:rsidRPr="00D9471F">
          <w:rPr>
            <w:rFonts w:ascii="Segoe UI Symbol" w:hAnsi="Segoe UI Symbol"/>
          </w:rPr>
          <w:fldChar w:fldCharType="separate"/>
        </w:r>
        <w:r w:rsidRPr="005A01B0">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29531" w14:textId="77777777" w:rsidR="00A70B2E" w:rsidRDefault="00A70B2E" w:rsidP="00EE56A0">
      <w:r>
        <w:separator/>
      </w:r>
    </w:p>
  </w:footnote>
  <w:footnote w:type="continuationSeparator" w:id="0">
    <w:p w14:paraId="6D5C6623" w14:textId="77777777" w:rsidR="00A70B2E" w:rsidRDefault="00A70B2E"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1D9F6E97" w:rsidR="00EE56A0" w:rsidRDefault="00670B27" w:rsidP="00C00DEB">
    <w:pPr>
      <w:pStyle w:val="Header"/>
      <w:tabs>
        <w:tab w:val="left" w:pos="4950"/>
        <w:tab w:val="left" w:pos="5130"/>
        <w:tab w:val="right" w:pos="7705"/>
      </w:tabs>
      <w:jc w:val="right"/>
      <w:rPr>
        <w:b/>
        <w:bCs/>
        <w:color w:val="1F4E79" w:themeColor="accent5" w:themeShade="80"/>
      </w:rPr>
    </w:pPr>
    <w:r w:rsidRPr="00670B27">
      <w:rPr>
        <w:b/>
        <w:bCs/>
        <w:noProof/>
        <w:color w:val="1F4E79" w:themeColor="accent5" w:themeShade="80"/>
        <w14:ligatures w14:val="standardContextual"/>
      </w:rPr>
      <mc:AlternateContent>
        <mc:Choice Requires="wpg">
          <w:drawing>
            <wp:anchor distT="0" distB="0" distL="114300" distR="114300" simplePos="0" relativeHeight="251661312" behindDoc="0" locked="0" layoutInCell="1" allowOverlap="1" wp14:anchorId="6EC44B85" wp14:editId="50023F9F">
              <wp:simplePos x="0" y="0"/>
              <wp:positionH relativeFrom="column">
                <wp:posOffset>2924175</wp:posOffset>
              </wp:positionH>
              <wp:positionV relativeFrom="paragraph">
                <wp:posOffset>-575310</wp:posOffset>
              </wp:positionV>
              <wp:extent cx="3629025" cy="381000"/>
              <wp:effectExtent l="0" t="0" r="9525" b="0"/>
              <wp:wrapNone/>
              <wp:docPr id="1362743218" name="Group 4"/>
              <wp:cNvGraphicFramePr/>
              <a:graphic xmlns:a="http://schemas.openxmlformats.org/drawingml/2006/main">
                <a:graphicData uri="http://schemas.microsoft.com/office/word/2010/wordprocessingGroup">
                  <wpg:wgp>
                    <wpg:cNvGrpSpPr/>
                    <wpg:grpSpPr>
                      <a:xfrm>
                        <a:off x="0" y="0"/>
                        <a:ext cx="3629025" cy="381000"/>
                        <a:chOff x="1119776" y="220980"/>
                        <a:chExt cx="2808334" cy="381000"/>
                      </a:xfrm>
                    </wpg:grpSpPr>
                    <wps:wsp>
                      <wps:cNvPr id="883320342" name="Parallelogram 2"/>
                      <wps:cNvSpPr/>
                      <wps:spPr>
                        <a:xfrm>
                          <a:off x="1119776" y="220980"/>
                          <a:ext cx="2808329" cy="381000"/>
                        </a:xfrm>
                        <a:prstGeom prst="parallelogram">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FD5907" w14:textId="79593AE1" w:rsidR="00670B27" w:rsidRPr="00670B27" w:rsidRDefault="00670B27" w:rsidP="00670B27">
                            <w:pPr>
                              <w:jc w:val="center"/>
                              <w:rPr>
                                <w:rFonts w:ascii="Arial Black" w:hAnsi="Arial Black"/>
                                <w:b/>
                                <w:bCs/>
                              </w:rPr>
                            </w:pPr>
                            <w:r w:rsidRPr="00670B27">
                              <w:rPr>
                                <w:rFonts w:ascii="Arial Black" w:hAnsi="Arial Black"/>
                                <w:b/>
                                <w:bCs/>
                              </w:rPr>
                              <w:t>ASTEC LIFESCIENCES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886739" name="Rectangle 3"/>
                      <wps:cNvSpPr/>
                      <wps:spPr>
                        <a:xfrm>
                          <a:off x="3554730" y="236220"/>
                          <a:ext cx="373380" cy="365760"/>
                        </a:xfrm>
                        <a:prstGeom prst="rect">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C44B85" id="Group 4" o:spid="_x0000_s1026" style="position:absolute;left:0;text-align:left;margin-left:230.25pt;margin-top:-45.3pt;width:285.75pt;height:30pt;z-index:251661312;mso-width-relative:margin;mso-height-relative:margin" coordorigin="11197,2209" coordsize="28083,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7" type="#_x0000_t7" style="position:absolute;left:11197;top:2209;width:2808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" adj="733" fillcolor="#2e74b5 [2408]" stroked="f" strokeweight="1pt">
                <v:textbox>
                  <w:txbxContent>
                    <w:p w14:paraId="55FD5907" w14:textId="79593AE1" w:rsidR="00670B27" w:rsidRPr="00670B27" w:rsidRDefault="00670B27" w:rsidP="00670B27">
                      <w:pPr>
                        <w:jc w:val="center"/>
                        <w:rPr>
                          <w:rFonts w:ascii="Arial Black" w:hAnsi="Arial Black"/>
                          <w:b/>
                          <w:bCs/>
                        </w:rPr>
                      </w:pPr>
                      <w:r w:rsidRPr="00670B27">
                        <w:rPr>
                          <w:rFonts w:ascii="Arial Black" w:hAnsi="Arial Black"/>
                          <w:b/>
                          <w:bCs/>
                        </w:rPr>
                        <w:t>ASTEC LIFESCIENCES LTD.</w:t>
                      </w:r>
                    </w:p>
                  </w:txbxContent>
                </v:textbox>
              </v:shape>
              <v:rect id="Rectangle 3" o:spid="_x0000_s1028" style="position:absolute;left:35547;top:2362;width:3734;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" fillcolor="#2e74b5 [2408]" stroked="f" strokeweight="1pt"/>
            </v:group>
          </w:pict>
        </mc:Fallback>
      </mc:AlternateContent>
    </w:r>
    <w:r w:rsidRPr="00670B27">
      <w:rPr>
        <w:b/>
        <w:bCs/>
        <w:noProof/>
        <w:color w:val="1F4E79" w:themeColor="accent5" w:themeShade="80"/>
        <w14:ligatures w14:val="standardContextual"/>
      </w:rPr>
      <w:drawing>
        <wp:anchor distT="0" distB="0" distL="114300" distR="114300" simplePos="0" relativeHeight="251658240" behindDoc="0" locked="0" layoutInCell="1" allowOverlap="1" wp14:anchorId="68A227E1" wp14:editId="5D871CD8">
          <wp:simplePos x="0" y="0"/>
          <wp:positionH relativeFrom="column">
            <wp:posOffset>304800</wp:posOffset>
          </wp:positionH>
          <wp:positionV relativeFrom="paragraph">
            <wp:posOffset>-845820</wp:posOffset>
          </wp:positionV>
          <wp:extent cx="975360" cy="975360"/>
          <wp:effectExtent l="0" t="0" r="0" b="0"/>
          <wp:wrapTight wrapText="bothSides">
            <wp:wrapPolygon edited="0">
              <wp:start x="7594" y="0"/>
              <wp:lineTo x="1688" y="10125"/>
              <wp:lineTo x="1688" y="11813"/>
              <wp:lineTo x="3375" y="13922"/>
              <wp:lineTo x="1266" y="20672"/>
              <wp:lineTo x="1266" y="21094"/>
              <wp:lineTo x="19406" y="21094"/>
              <wp:lineTo x="19406" y="16453"/>
              <wp:lineTo x="17719" y="13922"/>
              <wp:lineTo x="19406" y="13078"/>
              <wp:lineTo x="19406" y="10125"/>
              <wp:lineTo x="13500" y="0"/>
              <wp:lineTo x="7594" y="0"/>
            </wp:wrapPolygon>
          </wp:wrapTight>
          <wp:docPr id="61304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48911" name="Picture 613048911"/>
                  <pic:cNvPicPr/>
                </pic:nvPicPr>
                <pic:blipFill>
                  <a:blip r:embed="rId1">
                    <a:extLst>
                      <a:ext uri="{28A0092B-C50C-407E-A947-70E740481C1C}">
                        <a14:useLocalDpi xmlns:a14="http://schemas.microsoft.com/office/drawing/2010/main" val="0"/>
                      </a:ext>
                    </a:extLst>
                  </a:blip>
                  <a:stretch>
                    <a:fillRect/>
                  </a:stretch>
                </pic:blipFill>
                <pic:spPr>
                  <a:xfrm>
                    <a:off x="0" y="0"/>
                    <a:ext cx="975360" cy="975360"/>
                  </a:xfrm>
                  <a:prstGeom prst="rect">
                    <a:avLst/>
                  </a:prstGeom>
                </pic:spPr>
              </pic:pic>
            </a:graphicData>
          </a:graphic>
          <wp14:sizeRelH relativeFrom="margin">
            <wp14:pctWidth>0</wp14:pctWidth>
          </wp14:sizeRelH>
          <wp14:sizeRelV relativeFrom="margin">
            <wp14:pctHeight>0</wp14:pctHeight>
          </wp14:sizeRelV>
        </wp:anchor>
      </w:drawing>
    </w:r>
    <w:r w:rsidR="00C00DEB">
      <w:rPr>
        <w:b/>
        <w:bCs/>
        <w:color w:val="1F4E79" w:themeColor="accent5" w:themeShade="80"/>
      </w:rPr>
      <w:t xml:space="preserve">    </w:t>
    </w:r>
    <w:r w:rsidR="00113F7A">
      <w:rPr>
        <w:b/>
        <w:bCs/>
        <w:color w:val="1F4E79" w:themeColor="accent5" w:themeShade="80"/>
      </w:rPr>
      <w:t>ETHICAL CONDUCT</w:t>
    </w:r>
    <w:r w:rsidRPr="00670B27">
      <w:rPr>
        <w:b/>
        <w:bCs/>
        <w:color w:val="1F4E79" w:themeColor="accent5" w:themeShade="80"/>
      </w:rPr>
      <w:t xml:space="preserve"> POLICY</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1"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232274737">
    <w:abstractNumId w:val="17"/>
  </w:num>
  <w:num w:numId="2" w16cid:durableId="356389166">
    <w:abstractNumId w:val="38"/>
  </w:num>
  <w:num w:numId="3" w16cid:durableId="1377924735">
    <w:abstractNumId w:val="4"/>
  </w:num>
  <w:num w:numId="4" w16cid:durableId="1674138622">
    <w:abstractNumId w:val="11"/>
  </w:num>
  <w:num w:numId="5" w16cid:durableId="743649387">
    <w:abstractNumId w:val="2"/>
  </w:num>
  <w:num w:numId="6" w16cid:durableId="1418096145">
    <w:abstractNumId w:val="8"/>
  </w:num>
  <w:num w:numId="7" w16cid:durableId="172115981">
    <w:abstractNumId w:val="25"/>
  </w:num>
  <w:num w:numId="8" w16cid:durableId="1304044165">
    <w:abstractNumId w:val="26"/>
  </w:num>
  <w:num w:numId="9" w16cid:durableId="386492538">
    <w:abstractNumId w:val="3"/>
  </w:num>
  <w:num w:numId="10" w16cid:durableId="979962363">
    <w:abstractNumId w:val="5"/>
  </w:num>
  <w:num w:numId="11" w16cid:durableId="1671253481">
    <w:abstractNumId w:val="0"/>
  </w:num>
  <w:num w:numId="12" w16cid:durableId="443036796">
    <w:abstractNumId w:val="19"/>
  </w:num>
  <w:num w:numId="13" w16cid:durableId="1995260956">
    <w:abstractNumId w:val="21"/>
  </w:num>
  <w:num w:numId="14" w16cid:durableId="1798648179">
    <w:abstractNumId w:val="27"/>
  </w:num>
  <w:num w:numId="15" w16cid:durableId="492449184">
    <w:abstractNumId w:val="23"/>
  </w:num>
  <w:num w:numId="16" w16cid:durableId="1426806285">
    <w:abstractNumId w:val="35"/>
  </w:num>
  <w:num w:numId="17" w16cid:durableId="1725251602">
    <w:abstractNumId w:val="34"/>
  </w:num>
  <w:num w:numId="18" w16cid:durableId="1184250922">
    <w:abstractNumId w:val="24"/>
  </w:num>
  <w:num w:numId="19" w16cid:durableId="973489901">
    <w:abstractNumId w:val="13"/>
  </w:num>
  <w:num w:numId="20" w16cid:durableId="169299027">
    <w:abstractNumId w:val="1"/>
  </w:num>
  <w:num w:numId="21" w16cid:durableId="1754547504">
    <w:abstractNumId w:val="10"/>
  </w:num>
  <w:num w:numId="22" w16cid:durableId="573668391">
    <w:abstractNumId w:val="16"/>
  </w:num>
  <w:num w:numId="23" w16cid:durableId="677729830">
    <w:abstractNumId w:val="22"/>
  </w:num>
  <w:num w:numId="24" w16cid:durableId="1988170707">
    <w:abstractNumId w:val="18"/>
  </w:num>
  <w:num w:numId="25" w16cid:durableId="787822148">
    <w:abstractNumId w:val="39"/>
  </w:num>
  <w:num w:numId="26" w16cid:durableId="78716176">
    <w:abstractNumId w:val="6"/>
  </w:num>
  <w:num w:numId="27" w16cid:durableId="723792123">
    <w:abstractNumId w:val="12"/>
  </w:num>
  <w:num w:numId="28" w16cid:durableId="2076469273">
    <w:abstractNumId w:val="14"/>
  </w:num>
  <w:num w:numId="29" w16cid:durableId="1263876097">
    <w:abstractNumId w:val="15"/>
  </w:num>
  <w:num w:numId="30" w16cid:durableId="1949047618">
    <w:abstractNumId w:val="31"/>
  </w:num>
  <w:num w:numId="31" w16cid:durableId="155754510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7"/>
  </w:num>
  <w:num w:numId="33" w16cid:durableId="485557963">
    <w:abstractNumId w:val="28"/>
  </w:num>
  <w:num w:numId="34" w16cid:durableId="2006325081">
    <w:abstractNumId w:val="37"/>
  </w:num>
  <w:num w:numId="35" w16cid:durableId="211772167">
    <w:abstractNumId w:val="32"/>
  </w:num>
  <w:num w:numId="36" w16cid:durableId="1887135495">
    <w:abstractNumId w:val="30"/>
  </w:num>
  <w:num w:numId="37" w16cid:durableId="273824873">
    <w:abstractNumId w:val="20"/>
  </w:num>
  <w:num w:numId="38" w16cid:durableId="1902013285">
    <w:abstractNumId w:val="36"/>
    <w:lvlOverride w:ilvl="0">
      <w:startOverride w:val="1"/>
    </w:lvlOverride>
    <w:lvlOverride w:ilvl="1"/>
    <w:lvlOverride w:ilvl="2"/>
    <w:lvlOverride w:ilvl="3"/>
    <w:lvlOverride w:ilvl="4"/>
    <w:lvlOverride w:ilvl="5"/>
    <w:lvlOverride w:ilvl="6"/>
    <w:lvlOverride w:ilvl="7"/>
    <w:lvlOverride w:ilvl="8"/>
  </w:num>
  <w:num w:numId="39" w16cid:durableId="1153839827">
    <w:abstractNumId w:val="29"/>
  </w:num>
  <w:num w:numId="40" w16cid:durableId="1042099600">
    <w:abstractNumId w:val="33"/>
  </w:num>
  <w:num w:numId="41" w16cid:durableId="1435664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44D1"/>
    <w:rsid w:val="000255C7"/>
    <w:rsid w:val="00043D4E"/>
    <w:rsid w:val="00051E3F"/>
    <w:rsid w:val="00083847"/>
    <w:rsid w:val="00097B37"/>
    <w:rsid w:val="000B67B4"/>
    <w:rsid w:val="000F0AB2"/>
    <w:rsid w:val="000F2C9A"/>
    <w:rsid w:val="0011364A"/>
    <w:rsid w:val="00113F7A"/>
    <w:rsid w:val="0011755D"/>
    <w:rsid w:val="0012004B"/>
    <w:rsid w:val="00195563"/>
    <w:rsid w:val="001A5E0B"/>
    <w:rsid w:val="001C225D"/>
    <w:rsid w:val="001F243B"/>
    <w:rsid w:val="001F2591"/>
    <w:rsid w:val="00227266"/>
    <w:rsid w:val="00264A78"/>
    <w:rsid w:val="00272825"/>
    <w:rsid w:val="002755F7"/>
    <w:rsid w:val="00281C0D"/>
    <w:rsid w:val="002829C5"/>
    <w:rsid w:val="00283C1D"/>
    <w:rsid w:val="00293C61"/>
    <w:rsid w:val="00294F25"/>
    <w:rsid w:val="00296017"/>
    <w:rsid w:val="002A0042"/>
    <w:rsid w:val="002A5FCC"/>
    <w:rsid w:val="002F24DD"/>
    <w:rsid w:val="00312035"/>
    <w:rsid w:val="003124E4"/>
    <w:rsid w:val="0031260C"/>
    <w:rsid w:val="00313569"/>
    <w:rsid w:val="00321AE1"/>
    <w:rsid w:val="00323E8E"/>
    <w:rsid w:val="00330550"/>
    <w:rsid w:val="00343AEE"/>
    <w:rsid w:val="00364CF6"/>
    <w:rsid w:val="00367DC5"/>
    <w:rsid w:val="003A0D98"/>
    <w:rsid w:val="003A67E4"/>
    <w:rsid w:val="003E3900"/>
    <w:rsid w:val="003F3EB9"/>
    <w:rsid w:val="004502A3"/>
    <w:rsid w:val="00472AB4"/>
    <w:rsid w:val="00491CAD"/>
    <w:rsid w:val="004B2C4B"/>
    <w:rsid w:val="004C1DA6"/>
    <w:rsid w:val="004D7BE7"/>
    <w:rsid w:val="004F2505"/>
    <w:rsid w:val="0050673F"/>
    <w:rsid w:val="005558C4"/>
    <w:rsid w:val="00594095"/>
    <w:rsid w:val="005A01B0"/>
    <w:rsid w:val="005A0578"/>
    <w:rsid w:val="005B15CE"/>
    <w:rsid w:val="005C22C1"/>
    <w:rsid w:val="005E3E0D"/>
    <w:rsid w:val="00604882"/>
    <w:rsid w:val="006218AD"/>
    <w:rsid w:val="00622388"/>
    <w:rsid w:val="00636036"/>
    <w:rsid w:val="0065646D"/>
    <w:rsid w:val="00670B27"/>
    <w:rsid w:val="0068693F"/>
    <w:rsid w:val="006872C9"/>
    <w:rsid w:val="00690BE1"/>
    <w:rsid w:val="00695837"/>
    <w:rsid w:val="006A398F"/>
    <w:rsid w:val="006A7EF5"/>
    <w:rsid w:val="006C3BB3"/>
    <w:rsid w:val="006D2D0E"/>
    <w:rsid w:val="006D2E03"/>
    <w:rsid w:val="006E2539"/>
    <w:rsid w:val="006F3FAA"/>
    <w:rsid w:val="00700E84"/>
    <w:rsid w:val="007227F7"/>
    <w:rsid w:val="00723528"/>
    <w:rsid w:val="00725DCC"/>
    <w:rsid w:val="00726B54"/>
    <w:rsid w:val="00730EB1"/>
    <w:rsid w:val="007413FE"/>
    <w:rsid w:val="007458F5"/>
    <w:rsid w:val="00756AB0"/>
    <w:rsid w:val="007826C3"/>
    <w:rsid w:val="00782792"/>
    <w:rsid w:val="00796A27"/>
    <w:rsid w:val="007A7727"/>
    <w:rsid w:val="007B0E45"/>
    <w:rsid w:val="007C247E"/>
    <w:rsid w:val="007E687A"/>
    <w:rsid w:val="007F111D"/>
    <w:rsid w:val="008118EA"/>
    <w:rsid w:val="00816227"/>
    <w:rsid w:val="00823976"/>
    <w:rsid w:val="00824A61"/>
    <w:rsid w:val="0083375C"/>
    <w:rsid w:val="0084364F"/>
    <w:rsid w:val="008677C6"/>
    <w:rsid w:val="00874460"/>
    <w:rsid w:val="0088326E"/>
    <w:rsid w:val="0088663D"/>
    <w:rsid w:val="008C039C"/>
    <w:rsid w:val="008C4912"/>
    <w:rsid w:val="008D635B"/>
    <w:rsid w:val="008E2ECD"/>
    <w:rsid w:val="008E514A"/>
    <w:rsid w:val="008F748E"/>
    <w:rsid w:val="00900100"/>
    <w:rsid w:val="00901F9A"/>
    <w:rsid w:val="00924FC1"/>
    <w:rsid w:val="00930334"/>
    <w:rsid w:val="00942334"/>
    <w:rsid w:val="009B202A"/>
    <w:rsid w:val="009C77C1"/>
    <w:rsid w:val="009D239A"/>
    <w:rsid w:val="009D7347"/>
    <w:rsid w:val="009F2767"/>
    <w:rsid w:val="00A25A7A"/>
    <w:rsid w:val="00A2617B"/>
    <w:rsid w:val="00A60B23"/>
    <w:rsid w:val="00A7061A"/>
    <w:rsid w:val="00A70B2E"/>
    <w:rsid w:val="00A97AC2"/>
    <w:rsid w:val="00AA2027"/>
    <w:rsid w:val="00AC6C64"/>
    <w:rsid w:val="00AE220A"/>
    <w:rsid w:val="00AF3DC0"/>
    <w:rsid w:val="00B070CC"/>
    <w:rsid w:val="00B24144"/>
    <w:rsid w:val="00B31D93"/>
    <w:rsid w:val="00B52D03"/>
    <w:rsid w:val="00B52E80"/>
    <w:rsid w:val="00B84878"/>
    <w:rsid w:val="00B93C2A"/>
    <w:rsid w:val="00BC6008"/>
    <w:rsid w:val="00BD6B4E"/>
    <w:rsid w:val="00BD74EA"/>
    <w:rsid w:val="00BE67F5"/>
    <w:rsid w:val="00C00DEB"/>
    <w:rsid w:val="00C039A2"/>
    <w:rsid w:val="00C21C61"/>
    <w:rsid w:val="00C30B71"/>
    <w:rsid w:val="00C33D0E"/>
    <w:rsid w:val="00C50824"/>
    <w:rsid w:val="00C668AD"/>
    <w:rsid w:val="00C71B7E"/>
    <w:rsid w:val="00C8286C"/>
    <w:rsid w:val="00C833E0"/>
    <w:rsid w:val="00C83C8D"/>
    <w:rsid w:val="00CA048D"/>
    <w:rsid w:val="00CA4898"/>
    <w:rsid w:val="00CA7A0B"/>
    <w:rsid w:val="00CB2F7D"/>
    <w:rsid w:val="00CC36DE"/>
    <w:rsid w:val="00CC4F44"/>
    <w:rsid w:val="00CD6A05"/>
    <w:rsid w:val="00D039C2"/>
    <w:rsid w:val="00D0756F"/>
    <w:rsid w:val="00D16262"/>
    <w:rsid w:val="00D2248E"/>
    <w:rsid w:val="00D35D26"/>
    <w:rsid w:val="00D4666C"/>
    <w:rsid w:val="00D51853"/>
    <w:rsid w:val="00D572E6"/>
    <w:rsid w:val="00D64857"/>
    <w:rsid w:val="00D84416"/>
    <w:rsid w:val="00D9471F"/>
    <w:rsid w:val="00D963CD"/>
    <w:rsid w:val="00DA0637"/>
    <w:rsid w:val="00DA7285"/>
    <w:rsid w:val="00DB02D3"/>
    <w:rsid w:val="00DB2C18"/>
    <w:rsid w:val="00DD2C7F"/>
    <w:rsid w:val="00DE731A"/>
    <w:rsid w:val="00E023B9"/>
    <w:rsid w:val="00E11C62"/>
    <w:rsid w:val="00E1596E"/>
    <w:rsid w:val="00E2411D"/>
    <w:rsid w:val="00E368B3"/>
    <w:rsid w:val="00E37C43"/>
    <w:rsid w:val="00E46366"/>
    <w:rsid w:val="00E47826"/>
    <w:rsid w:val="00E55F25"/>
    <w:rsid w:val="00E57CF1"/>
    <w:rsid w:val="00E57E3D"/>
    <w:rsid w:val="00E666E8"/>
    <w:rsid w:val="00E76E9C"/>
    <w:rsid w:val="00E80942"/>
    <w:rsid w:val="00EB6723"/>
    <w:rsid w:val="00ED6BF6"/>
    <w:rsid w:val="00EE077B"/>
    <w:rsid w:val="00EE56A0"/>
    <w:rsid w:val="00F02E39"/>
    <w:rsid w:val="00F030DA"/>
    <w:rsid w:val="00F03E60"/>
    <w:rsid w:val="00F105C2"/>
    <w:rsid w:val="00F207E6"/>
    <w:rsid w:val="00F300B8"/>
    <w:rsid w:val="00F4227B"/>
    <w:rsid w:val="00F44C09"/>
    <w:rsid w:val="00F544B3"/>
    <w:rsid w:val="00F72385"/>
    <w:rsid w:val="00F83AF3"/>
    <w:rsid w:val="00F840F2"/>
    <w:rsid w:val="00F9532B"/>
    <w:rsid w:val="00FB73D2"/>
    <w:rsid w:val="00FD0F2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2132</Words>
  <Characters>13737</Characters>
  <Application>Microsoft Office Word</Application>
  <DocSecurity>0</DocSecurity>
  <Lines>549</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Mr.Shekhar Vanage</cp:lastModifiedBy>
  <cp:revision>2</cp:revision>
  <cp:lastPrinted>2025-10-06T07:22:00Z</cp:lastPrinted>
  <dcterms:created xsi:type="dcterms:W3CDTF">2025-10-06T11:04:00Z</dcterms:created>
  <dcterms:modified xsi:type="dcterms:W3CDTF">2025-10-06T11:04:00Z</dcterms:modified>
</cp:coreProperties>
</file>