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B1C4B" w14:textId="7C31919D" w:rsidR="00125257" w:rsidRDefault="00656EE2" w:rsidP="00883751">
      <w:pPr>
        <w:tabs>
          <w:tab w:val="left" w:pos="4120"/>
        </w:tabs>
        <w:ind w:left="0"/>
        <w:rPr>
          <w:rFonts w:ascii="Segoe UI" w:hAnsi="Segoe UI" w:cs="Segoe UI"/>
        </w:rPr>
      </w:pPr>
      <w:r w:rsidRPr="00773975">
        <w:rPr>
          <w:rFonts w:ascii="Segoe UI" w:hAnsi="Segoe UI" w:cs="Segoe UI"/>
          <w:noProof/>
        </w:rPr>
        <w:drawing>
          <wp:anchor distT="0" distB="0" distL="114300" distR="114300" simplePos="0" relativeHeight="251660288" behindDoc="0" locked="0" layoutInCell="1" allowOverlap="1" wp14:anchorId="18BC1C86" wp14:editId="4E4FB86B">
            <wp:simplePos x="0" y="0"/>
            <wp:positionH relativeFrom="page">
              <wp:posOffset>0</wp:posOffset>
            </wp:positionH>
            <wp:positionV relativeFrom="paragraph">
              <wp:posOffset>0</wp:posOffset>
            </wp:positionV>
            <wp:extent cx="7764780" cy="10135870"/>
            <wp:effectExtent l="0" t="0" r="7620" b="0"/>
            <wp:wrapTight wrapText="bothSides">
              <wp:wrapPolygon edited="0">
                <wp:start x="0" y="0"/>
                <wp:lineTo x="0" y="21557"/>
                <wp:lineTo x="21568" y="21557"/>
                <wp:lineTo x="21568" y="0"/>
                <wp:lineTo x="0" y="0"/>
              </wp:wrapPolygon>
            </wp:wrapTight>
            <wp:docPr id="36704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404"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7764780" cy="10135870"/>
                    </a:xfrm>
                    <a:prstGeom prst="rect">
                      <a:avLst/>
                    </a:prstGeom>
                  </pic:spPr>
                </pic:pic>
              </a:graphicData>
            </a:graphic>
            <wp14:sizeRelH relativeFrom="margin">
              <wp14:pctWidth>0</wp14:pctWidth>
            </wp14:sizeRelH>
            <wp14:sizeRelV relativeFrom="margin">
              <wp14:pctHeight>0</wp14:pctHeight>
            </wp14:sizeRelV>
          </wp:anchor>
        </w:drawing>
      </w:r>
    </w:p>
    <w:p w14:paraId="79F3D095" w14:textId="393E1D15" w:rsidR="00F91318" w:rsidRPr="00773975" w:rsidRDefault="00D32A04" w:rsidP="00883751">
      <w:pPr>
        <w:tabs>
          <w:tab w:val="left" w:pos="4120"/>
        </w:tabs>
        <w:ind w:left="0"/>
        <w:rPr>
          <w:rFonts w:ascii="Segoe UI" w:hAnsi="Segoe UI" w:cs="Segoe UI"/>
        </w:rPr>
      </w:pPr>
      <w:r>
        <w:rPr>
          <w:rFonts w:ascii="Segoe UI" w:hAnsi="Segoe UI" w:cs="Segoe UI"/>
          <w:noProof/>
        </w:rPr>
        <w:lastRenderedPageBreak/>
        <mc:AlternateContent>
          <mc:Choice Requires="wps">
            <w:drawing>
              <wp:anchor distT="0" distB="0" distL="114300" distR="114300" simplePos="0" relativeHeight="251661312" behindDoc="0" locked="0" layoutInCell="1" allowOverlap="1" wp14:anchorId="1F9BC737" wp14:editId="258F136B">
                <wp:simplePos x="0" y="0"/>
                <wp:positionH relativeFrom="column">
                  <wp:posOffset>3907267</wp:posOffset>
                </wp:positionH>
                <wp:positionV relativeFrom="paragraph">
                  <wp:posOffset>9626749</wp:posOffset>
                </wp:positionV>
                <wp:extent cx="2240280" cy="289560"/>
                <wp:effectExtent l="0" t="0" r="7620" b="0"/>
                <wp:wrapNone/>
                <wp:docPr id="1505258824" name="Rectangle 3"/>
                <wp:cNvGraphicFramePr/>
                <a:graphic xmlns:a="http://schemas.openxmlformats.org/drawingml/2006/main">
                  <a:graphicData uri="http://schemas.microsoft.com/office/word/2010/wordprocessingShape">
                    <wps:wsp>
                      <wps:cNvSpPr/>
                      <wps:spPr>
                        <a:xfrm>
                          <a:off x="0" y="0"/>
                          <a:ext cx="2240280" cy="2895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917D08" w14:textId="5F054FBD" w:rsidR="0049564A" w:rsidRPr="0049564A" w:rsidRDefault="0049564A" w:rsidP="0049564A">
                            <w:pPr>
                              <w:ind w:left="0"/>
                              <w:jc w:val="center"/>
                              <w:rPr>
                                <w:b/>
                                <w:color w:val="7030A0"/>
                                <w:lang w:val="en-IN"/>
                              </w:rPr>
                            </w:pPr>
                            <w:r w:rsidRPr="0049564A">
                              <w:rPr>
                                <w:b/>
                                <w:color w:val="7030A0"/>
                                <w:lang w:val="en-IN"/>
                              </w:rPr>
                              <w:t xml:space="preserve">Effective </w:t>
                            </w:r>
                            <w:r>
                              <w:rPr>
                                <w:b/>
                                <w:color w:val="7030A0"/>
                                <w:lang w:val="en-IN"/>
                              </w:rPr>
                              <w:t>Date: 01.06.2024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9BC737" id="Rectangle 3" o:spid="_x0000_s1026" style="position:absolute;left:0;text-align:left;margin-left:307.65pt;margin-top:758pt;width:176.4pt;height:22.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" fillcolor="white [3212]" stroked="f" strokeweight="1pt">
                <v:textbox>
                  <w:txbxContent>
                    <w:p w14:paraId="54917D08" w14:textId="5F054FBD" w:rsidR="0049564A" w:rsidRPr="0049564A" w:rsidRDefault="0049564A" w:rsidP="0049564A">
                      <w:pPr>
                        <w:ind w:left="0"/>
                        <w:jc w:val="center"/>
                        <w:rPr>
                          <w:b/>
                          <w:color w:val="7030A0"/>
                          <w:lang w:val="en-IN"/>
                        </w:rPr>
                      </w:pPr>
                      <w:r w:rsidRPr="0049564A">
                        <w:rPr>
                          <w:b/>
                          <w:color w:val="7030A0"/>
                          <w:lang w:val="en-IN"/>
                        </w:rPr>
                        <w:t xml:space="preserve">Effective </w:t>
                      </w:r>
                      <w:r>
                        <w:rPr>
                          <w:b/>
                          <w:color w:val="7030A0"/>
                          <w:lang w:val="en-IN"/>
                        </w:rPr>
                        <w:t>Date: 01.06.2024</w:t>
                      </w:r>
                    </w:p>
                  </w:txbxContent>
                </v:textbox>
              </v:rect>
            </w:pict>
          </mc:Fallback>
        </mc:AlternateContent>
      </w:r>
      <w:r w:rsidR="001D5EA5">
        <w:rPr>
          <w:rFonts w:ascii="Segoe UI" w:hAnsi="Segoe UI" w:cs="Segoe UI"/>
          <w:noProof/>
        </w:rPr>
        <mc:AlternateContent>
          <mc:Choice Requires="wps">
            <w:drawing>
              <wp:anchor distT="0" distB="0" distL="114300" distR="114300" simplePos="0" relativeHeight="251664384" behindDoc="0" locked="0" layoutInCell="1" allowOverlap="1" wp14:anchorId="3B354E89" wp14:editId="60A5B9E2">
                <wp:simplePos x="0" y="0"/>
                <wp:positionH relativeFrom="column">
                  <wp:posOffset>-662940</wp:posOffset>
                </wp:positionH>
                <wp:positionV relativeFrom="paragraph">
                  <wp:posOffset>9601200</wp:posOffset>
                </wp:positionV>
                <wp:extent cx="2324100" cy="304800"/>
                <wp:effectExtent l="0" t="0" r="0" b="0"/>
                <wp:wrapNone/>
                <wp:docPr id="2" name="Rectangle 3"/>
                <wp:cNvGraphicFramePr/>
                <a:graphic xmlns:a="http://schemas.openxmlformats.org/drawingml/2006/main">
                  <a:graphicData uri="http://schemas.microsoft.com/office/word/2010/wordprocessingShape">
                    <wps:wsp>
                      <wps:cNvSpPr/>
                      <wps:spPr>
                        <a:xfrm>
                          <a:off x="0" y="0"/>
                          <a:ext cx="2324100" cy="304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84D1AD" w14:textId="2084ADDA" w:rsidR="0049564A" w:rsidRPr="0049564A" w:rsidRDefault="0049564A" w:rsidP="0049564A">
                            <w:pPr>
                              <w:ind w:left="0"/>
                              <w:jc w:val="center"/>
                              <w:rPr>
                                <w:b/>
                                <w:color w:val="7030A0"/>
                                <w:lang w:val="en-IN"/>
                              </w:rPr>
                            </w:pPr>
                            <w:r>
                              <w:rPr>
                                <w:b/>
                                <w:color w:val="7030A0"/>
                                <w:lang w:val="en-IN"/>
                              </w:rPr>
                              <w:t>Revision no. - 01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54E89" id="_x0000_s1027" style="position:absolute;left:0;text-align:left;margin-left:-52.2pt;margin-top:756pt;width:183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" fillcolor="white [3212]" stroked="f" strokeweight="1pt">
                <v:textbox>
                  <w:txbxContent>
                    <w:p w14:paraId="6A84D1AD" w14:textId="2084ADDA" w:rsidR="0049564A" w:rsidRPr="0049564A" w:rsidRDefault="0049564A" w:rsidP="0049564A">
                      <w:pPr>
                        <w:ind w:left="0"/>
                        <w:jc w:val="center"/>
                        <w:rPr>
                          <w:b/>
                          <w:color w:val="7030A0"/>
                          <w:lang w:val="en-IN"/>
                        </w:rPr>
                      </w:pPr>
                      <w:r>
                        <w:rPr>
                          <w:b/>
                          <w:color w:val="7030A0"/>
                          <w:lang w:val="en-IN"/>
                        </w:rPr>
                        <w:t>Revision no. - 01</w:t>
                      </w:r>
                    </w:p>
                  </w:txbxContent>
                </v:textbox>
              </v:rect>
            </w:pict>
          </mc:Fallback>
        </mc:AlternateContent>
      </w:r>
    </w:p>
    <w:p w14:paraId="68A1FD68" w14:textId="14EFD976" w:rsidR="009F3D78" w:rsidRDefault="009F3D78" w:rsidP="009F3D78">
      <w:pPr>
        <w:tabs>
          <w:tab w:val="left" w:pos="4120"/>
        </w:tabs>
        <w:ind w:left="0"/>
        <w:jc w:val="center"/>
        <w:rPr>
          <w:rFonts w:ascii="Segoe UI" w:hAnsi="Segoe UI" w:cs="Segoe UI"/>
          <w:b/>
          <w:bCs/>
          <w:sz w:val="36"/>
          <w:szCs w:val="36"/>
        </w:rPr>
      </w:pPr>
    </w:p>
    <w:p w14:paraId="6343F56D" w14:textId="402BBA97" w:rsidR="000A3229" w:rsidRPr="009F3D78" w:rsidRDefault="009F3D78" w:rsidP="009F3D78">
      <w:pPr>
        <w:tabs>
          <w:tab w:val="left" w:pos="4120"/>
        </w:tabs>
        <w:ind w:left="0"/>
        <w:jc w:val="center"/>
        <w:rPr>
          <w:rFonts w:ascii="Segoe UI" w:hAnsi="Segoe UI" w:cs="Segoe UI"/>
          <w:b/>
          <w:bCs/>
          <w:sz w:val="36"/>
          <w:szCs w:val="36"/>
        </w:rPr>
      </w:pPr>
      <w:r w:rsidRPr="009F3D78">
        <w:rPr>
          <w:rFonts w:ascii="Segoe UI" w:hAnsi="Segoe UI" w:cs="Segoe UI"/>
          <w:b/>
          <w:bCs/>
          <w:sz w:val="36"/>
          <w:szCs w:val="36"/>
        </w:rPr>
        <w:t>INDEX</w:t>
      </w:r>
    </w:p>
    <w:sdt>
      <w:sdtPr>
        <w:rPr>
          <w:rFonts w:ascii="Segoe UI" w:eastAsiaTheme="minorHAnsi" w:hAnsi="Segoe UI" w:cs="Segoe UI"/>
          <w:color w:val="auto"/>
          <w:sz w:val="24"/>
          <w:szCs w:val="24"/>
        </w:rPr>
        <w:id w:val="2136758274"/>
        <w:docPartObj>
          <w:docPartGallery w:val="Table of Contents"/>
          <w:docPartUnique/>
        </w:docPartObj>
      </w:sdtPr>
      <w:sdtEndPr>
        <w:rPr>
          <w:b/>
          <w:bCs/>
          <w:noProof/>
        </w:rPr>
      </w:sdtEndPr>
      <w:sdtContent>
        <w:p w14:paraId="30C7C400" w14:textId="7CE972FF" w:rsidR="00B93007" w:rsidRPr="00773975" w:rsidRDefault="00B93007">
          <w:pPr>
            <w:pStyle w:val="TOCHeading"/>
            <w:rPr>
              <w:rFonts w:ascii="Segoe UI" w:hAnsi="Segoe UI" w:cs="Segoe UI"/>
              <w:sz w:val="24"/>
              <w:szCs w:val="24"/>
            </w:rPr>
          </w:pPr>
        </w:p>
        <w:p w14:paraId="4EC1FF08" w14:textId="694FF092" w:rsidR="00C53546" w:rsidRDefault="00B93007">
          <w:pPr>
            <w:pStyle w:val="TOC1"/>
            <w:tabs>
              <w:tab w:val="right" w:leader="dot" w:pos="9350"/>
            </w:tabs>
            <w:rPr>
              <w:rFonts w:asciiTheme="minorHAnsi" w:eastAsiaTheme="minorEastAsia" w:hAnsiTheme="minorHAnsi"/>
              <w:noProof/>
              <w:kern w:val="2"/>
              <w:lang w:val="en-IN" w:eastAsia="en-IN"/>
            </w:rPr>
          </w:pPr>
          <w:r w:rsidRPr="00003B10">
            <w:rPr>
              <w:rFonts w:ascii="Segoe UI" w:hAnsi="Segoe UI" w:cs="Segoe UI"/>
              <w:b/>
            </w:rPr>
            <w:fldChar w:fldCharType="begin"/>
          </w:r>
          <w:r w:rsidRPr="00003B10">
            <w:rPr>
              <w:rFonts w:ascii="Segoe UI" w:hAnsi="Segoe UI" w:cs="Segoe UI"/>
              <w:b/>
            </w:rPr>
            <w:instrText xml:space="preserve"> TOC \o "1-3" \h \z \u </w:instrText>
          </w:r>
          <w:r w:rsidRPr="00003B10">
            <w:rPr>
              <w:rFonts w:ascii="Segoe UI" w:hAnsi="Segoe UI" w:cs="Segoe UI"/>
              <w:b/>
            </w:rPr>
            <w:fldChar w:fldCharType="separate"/>
          </w:r>
          <w:hyperlink w:anchor="_Toc235030414" w:history="1">
            <w:r w:rsidR="00C53546" w:rsidRPr="00FF714D">
              <w:rPr>
                <w:rStyle w:val="Hyperlink"/>
                <w:rFonts w:ascii="Segoe UI" w:eastAsia="Arimo Bold" w:hAnsi="Segoe UI" w:cs="Segoe UI"/>
                <w:b/>
                <w:noProof/>
              </w:rPr>
              <w:t>PREFACE</w:t>
            </w:r>
            <w:r w:rsidR="00C53546">
              <w:rPr>
                <w:noProof/>
                <w:webHidden/>
              </w:rPr>
              <w:tab/>
            </w:r>
            <w:r w:rsidR="00C53546">
              <w:rPr>
                <w:noProof/>
                <w:webHidden/>
              </w:rPr>
              <w:fldChar w:fldCharType="begin"/>
            </w:r>
            <w:r w:rsidR="00C53546">
              <w:rPr>
                <w:noProof/>
                <w:webHidden/>
              </w:rPr>
              <w:instrText xml:space="preserve"> PAGEREF _Toc235030414 \h </w:instrText>
            </w:r>
            <w:r w:rsidR="00C53546">
              <w:rPr>
                <w:noProof/>
                <w:webHidden/>
              </w:rPr>
            </w:r>
            <w:r w:rsidR="00C53546">
              <w:rPr>
                <w:noProof/>
                <w:webHidden/>
              </w:rPr>
              <w:fldChar w:fldCharType="separate"/>
            </w:r>
            <w:r w:rsidR="000B19CD">
              <w:rPr>
                <w:noProof/>
                <w:webHidden/>
              </w:rPr>
              <w:t>3</w:t>
            </w:r>
            <w:r w:rsidR="00C53546">
              <w:rPr>
                <w:noProof/>
                <w:webHidden/>
              </w:rPr>
              <w:fldChar w:fldCharType="end"/>
            </w:r>
          </w:hyperlink>
        </w:p>
        <w:p w14:paraId="0361C70D" w14:textId="595C2BD6" w:rsidR="00C53546" w:rsidRDefault="00C53546">
          <w:pPr>
            <w:pStyle w:val="TOC1"/>
            <w:tabs>
              <w:tab w:val="right" w:leader="dot" w:pos="9350"/>
            </w:tabs>
            <w:rPr>
              <w:rFonts w:asciiTheme="minorHAnsi" w:eastAsiaTheme="minorEastAsia" w:hAnsiTheme="minorHAnsi"/>
              <w:noProof/>
              <w:kern w:val="2"/>
              <w:lang w:val="en-IN" w:eastAsia="en-IN"/>
            </w:rPr>
          </w:pPr>
          <w:hyperlink w:anchor="_Toc235030415" w:history="1">
            <w:r w:rsidRPr="00FF714D">
              <w:rPr>
                <w:rStyle w:val="Hyperlink"/>
                <w:rFonts w:ascii="Segoe UI" w:eastAsia="Arimo Bold" w:hAnsi="Segoe UI" w:cs="Segoe UI"/>
                <w:b/>
                <w:noProof/>
              </w:rPr>
              <w:t>SCOPE</w:t>
            </w:r>
            <w:r>
              <w:rPr>
                <w:noProof/>
                <w:webHidden/>
              </w:rPr>
              <w:tab/>
            </w:r>
            <w:r>
              <w:rPr>
                <w:noProof/>
                <w:webHidden/>
              </w:rPr>
              <w:fldChar w:fldCharType="begin"/>
            </w:r>
            <w:r>
              <w:rPr>
                <w:noProof/>
                <w:webHidden/>
              </w:rPr>
              <w:instrText xml:space="preserve"> PAGEREF _Toc235030415 \h </w:instrText>
            </w:r>
            <w:r>
              <w:rPr>
                <w:noProof/>
                <w:webHidden/>
              </w:rPr>
            </w:r>
            <w:r>
              <w:rPr>
                <w:noProof/>
                <w:webHidden/>
              </w:rPr>
              <w:fldChar w:fldCharType="separate"/>
            </w:r>
            <w:r w:rsidR="000B19CD">
              <w:rPr>
                <w:noProof/>
                <w:webHidden/>
              </w:rPr>
              <w:t>3</w:t>
            </w:r>
            <w:r>
              <w:rPr>
                <w:noProof/>
                <w:webHidden/>
              </w:rPr>
              <w:fldChar w:fldCharType="end"/>
            </w:r>
          </w:hyperlink>
        </w:p>
        <w:p w14:paraId="591DFBD6" w14:textId="72A3A312" w:rsidR="00C53546" w:rsidRDefault="00C53546">
          <w:pPr>
            <w:pStyle w:val="TOC1"/>
            <w:tabs>
              <w:tab w:val="right" w:leader="dot" w:pos="9350"/>
            </w:tabs>
            <w:rPr>
              <w:rFonts w:asciiTheme="minorHAnsi" w:eastAsiaTheme="minorEastAsia" w:hAnsiTheme="minorHAnsi"/>
              <w:noProof/>
              <w:kern w:val="2"/>
              <w:lang w:val="en-IN" w:eastAsia="en-IN"/>
            </w:rPr>
          </w:pPr>
          <w:hyperlink w:anchor="_Toc235030416" w:history="1">
            <w:r w:rsidRPr="00FF714D">
              <w:rPr>
                <w:rStyle w:val="Hyperlink"/>
                <w:rFonts w:ascii="Segoe UI" w:eastAsia="Arimo Bold" w:hAnsi="Segoe UI" w:cs="Segoe UI"/>
                <w:b/>
                <w:noProof/>
              </w:rPr>
              <w:t>POLICY DECLARATION</w:t>
            </w:r>
            <w:r>
              <w:rPr>
                <w:noProof/>
                <w:webHidden/>
              </w:rPr>
              <w:tab/>
            </w:r>
            <w:r>
              <w:rPr>
                <w:noProof/>
                <w:webHidden/>
              </w:rPr>
              <w:fldChar w:fldCharType="begin"/>
            </w:r>
            <w:r>
              <w:rPr>
                <w:noProof/>
                <w:webHidden/>
              </w:rPr>
              <w:instrText xml:space="preserve"> PAGEREF _Toc235030416 \h </w:instrText>
            </w:r>
            <w:r>
              <w:rPr>
                <w:noProof/>
                <w:webHidden/>
              </w:rPr>
            </w:r>
            <w:r>
              <w:rPr>
                <w:noProof/>
                <w:webHidden/>
              </w:rPr>
              <w:fldChar w:fldCharType="separate"/>
            </w:r>
            <w:r w:rsidR="000B19CD">
              <w:rPr>
                <w:noProof/>
                <w:webHidden/>
              </w:rPr>
              <w:t>4</w:t>
            </w:r>
            <w:r>
              <w:rPr>
                <w:noProof/>
                <w:webHidden/>
              </w:rPr>
              <w:fldChar w:fldCharType="end"/>
            </w:r>
          </w:hyperlink>
        </w:p>
        <w:p w14:paraId="6E5330D5" w14:textId="301E522C" w:rsidR="00C53546" w:rsidRDefault="00C53546">
          <w:pPr>
            <w:pStyle w:val="TOC1"/>
            <w:tabs>
              <w:tab w:val="right" w:leader="dot" w:pos="9350"/>
            </w:tabs>
            <w:rPr>
              <w:rFonts w:asciiTheme="minorHAnsi" w:eastAsiaTheme="minorEastAsia" w:hAnsiTheme="minorHAnsi"/>
              <w:noProof/>
              <w:kern w:val="2"/>
              <w:lang w:val="en-IN" w:eastAsia="en-IN"/>
            </w:rPr>
          </w:pPr>
          <w:hyperlink w:anchor="_Toc235030417" w:history="1">
            <w:r w:rsidRPr="00FF714D">
              <w:rPr>
                <w:rStyle w:val="Hyperlink"/>
                <w:rFonts w:ascii="Segoe UI" w:eastAsia="Arimo Bold" w:hAnsi="Segoe UI" w:cs="Segoe UI"/>
                <w:b/>
                <w:noProof/>
              </w:rPr>
              <w:t>COMPLIANCE WITH LOCAL AND INTERNATIONAL ENVIRONMENTAL REGULATIONS</w:t>
            </w:r>
            <w:r>
              <w:rPr>
                <w:noProof/>
                <w:webHidden/>
              </w:rPr>
              <w:tab/>
            </w:r>
            <w:r>
              <w:rPr>
                <w:noProof/>
                <w:webHidden/>
              </w:rPr>
              <w:fldChar w:fldCharType="begin"/>
            </w:r>
            <w:r>
              <w:rPr>
                <w:noProof/>
                <w:webHidden/>
              </w:rPr>
              <w:instrText xml:space="preserve"> PAGEREF _Toc235030417 \h </w:instrText>
            </w:r>
            <w:r>
              <w:rPr>
                <w:noProof/>
                <w:webHidden/>
              </w:rPr>
            </w:r>
            <w:r>
              <w:rPr>
                <w:noProof/>
                <w:webHidden/>
              </w:rPr>
              <w:fldChar w:fldCharType="separate"/>
            </w:r>
            <w:r w:rsidR="000B19CD">
              <w:rPr>
                <w:noProof/>
                <w:webHidden/>
              </w:rPr>
              <w:t>4</w:t>
            </w:r>
            <w:r>
              <w:rPr>
                <w:noProof/>
                <w:webHidden/>
              </w:rPr>
              <w:fldChar w:fldCharType="end"/>
            </w:r>
          </w:hyperlink>
        </w:p>
        <w:p w14:paraId="08855165" w14:textId="2AE25044" w:rsidR="00C53546" w:rsidRDefault="00C53546">
          <w:pPr>
            <w:pStyle w:val="TOC1"/>
            <w:tabs>
              <w:tab w:val="right" w:leader="dot" w:pos="9350"/>
            </w:tabs>
            <w:rPr>
              <w:rFonts w:asciiTheme="minorHAnsi" w:eastAsiaTheme="minorEastAsia" w:hAnsiTheme="minorHAnsi"/>
              <w:noProof/>
              <w:kern w:val="2"/>
              <w:lang w:val="en-IN" w:eastAsia="en-IN"/>
            </w:rPr>
          </w:pPr>
          <w:hyperlink w:anchor="_Toc235030418" w:history="1">
            <w:r w:rsidRPr="00FF714D">
              <w:rPr>
                <w:rStyle w:val="Hyperlink"/>
                <w:rFonts w:ascii="Segoe UI" w:eastAsia="Arimo Bold" w:hAnsi="Segoe UI" w:cs="Segoe UI"/>
                <w:b/>
                <w:noProof/>
              </w:rPr>
              <w:t>ACTIVE INVOLVEMENT AND RESPONSIBILITIES OF TOP MANAGEMENT AND EMPLOYEES</w:t>
            </w:r>
            <w:r>
              <w:rPr>
                <w:noProof/>
                <w:webHidden/>
              </w:rPr>
              <w:tab/>
            </w:r>
            <w:r>
              <w:rPr>
                <w:noProof/>
                <w:webHidden/>
              </w:rPr>
              <w:fldChar w:fldCharType="begin"/>
            </w:r>
            <w:r>
              <w:rPr>
                <w:noProof/>
                <w:webHidden/>
              </w:rPr>
              <w:instrText xml:space="preserve"> PAGEREF _Toc235030418 \h </w:instrText>
            </w:r>
            <w:r>
              <w:rPr>
                <w:noProof/>
                <w:webHidden/>
              </w:rPr>
            </w:r>
            <w:r>
              <w:rPr>
                <w:noProof/>
                <w:webHidden/>
              </w:rPr>
              <w:fldChar w:fldCharType="separate"/>
            </w:r>
            <w:r w:rsidR="000B19CD">
              <w:rPr>
                <w:noProof/>
                <w:webHidden/>
              </w:rPr>
              <w:t>6</w:t>
            </w:r>
            <w:r>
              <w:rPr>
                <w:noProof/>
                <w:webHidden/>
              </w:rPr>
              <w:fldChar w:fldCharType="end"/>
            </w:r>
          </w:hyperlink>
        </w:p>
        <w:p w14:paraId="7D904676" w14:textId="4F163429" w:rsidR="00C53546" w:rsidRDefault="00C53546">
          <w:pPr>
            <w:pStyle w:val="TOC1"/>
            <w:tabs>
              <w:tab w:val="right" w:leader="dot" w:pos="9350"/>
            </w:tabs>
            <w:rPr>
              <w:rFonts w:asciiTheme="minorHAnsi" w:eastAsiaTheme="minorEastAsia" w:hAnsiTheme="minorHAnsi"/>
              <w:noProof/>
              <w:kern w:val="2"/>
              <w:lang w:val="en-IN" w:eastAsia="en-IN"/>
            </w:rPr>
          </w:pPr>
          <w:hyperlink w:anchor="_Toc235030419" w:history="1">
            <w:r w:rsidRPr="00FF714D">
              <w:rPr>
                <w:rStyle w:val="Hyperlink"/>
                <w:rFonts w:ascii="Segoe UI" w:eastAsia="Arimo Bold" w:hAnsi="Segoe UI" w:cs="Segoe UI"/>
                <w:b/>
                <w:noProof/>
              </w:rPr>
              <w:t>INITIATIVES AND TARGETS</w:t>
            </w:r>
            <w:r>
              <w:rPr>
                <w:noProof/>
                <w:webHidden/>
              </w:rPr>
              <w:tab/>
            </w:r>
            <w:r>
              <w:rPr>
                <w:noProof/>
                <w:webHidden/>
              </w:rPr>
              <w:fldChar w:fldCharType="begin"/>
            </w:r>
            <w:r>
              <w:rPr>
                <w:noProof/>
                <w:webHidden/>
              </w:rPr>
              <w:instrText xml:space="preserve"> PAGEREF _Toc235030419 \h </w:instrText>
            </w:r>
            <w:r>
              <w:rPr>
                <w:noProof/>
                <w:webHidden/>
              </w:rPr>
            </w:r>
            <w:r>
              <w:rPr>
                <w:noProof/>
                <w:webHidden/>
              </w:rPr>
              <w:fldChar w:fldCharType="separate"/>
            </w:r>
            <w:r w:rsidR="000B19CD">
              <w:rPr>
                <w:noProof/>
                <w:webHidden/>
              </w:rPr>
              <w:t>7</w:t>
            </w:r>
            <w:r>
              <w:rPr>
                <w:noProof/>
                <w:webHidden/>
              </w:rPr>
              <w:fldChar w:fldCharType="end"/>
            </w:r>
          </w:hyperlink>
        </w:p>
        <w:p w14:paraId="22EC149B" w14:textId="099F0E9B" w:rsidR="00C53546" w:rsidRDefault="00C53546">
          <w:pPr>
            <w:pStyle w:val="TOC1"/>
            <w:tabs>
              <w:tab w:val="right" w:leader="dot" w:pos="9350"/>
            </w:tabs>
            <w:rPr>
              <w:rFonts w:asciiTheme="minorHAnsi" w:eastAsiaTheme="minorEastAsia" w:hAnsiTheme="minorHAnsi"/>
              <w:noProof/>
              <w:kern w:val="2"/>
              <w:lang w:val="en-IN" w:eastAsia="en-IN"/>
            </w:rPr>
          </w:pPr>
          <w:hyperlink w:anchor="_Toc235030420" w:history="1">
            <w:r w:rsidRPr="00FF714D">
              <w:rPr>
                <w:rStyle w:val="Hyperlink"/>
                <w:rFonts w:ascii="Segoe UI" w:eastAsia="Arimo Bold" w:hAnsi="Segoe UI" w:cs="Segoe UI"/>
                <w:b/>
                <w:noProof/>
              </w:rPr>
              <w:t>ALIGNMENT WITH SDGs</w:t>
            </w:r>
            <w:r>
              <w:rPr>
                <w:noProof/>
                <w:webHidden/>
              </w:rPr>
              <w:tab/>
            </w:r>
            <w:r>
              <w:rPr>
                <w:noProof/>
                <w:webHidden/>
              </w:rPr>
              <w:fldChar w:fldCharType="begin"/>
            </w:r>
            <w:r>
              <w:rPr>
                <w:noProof/>
                <w:webHidden/>
              </w:rPr>
              <w:instrText xml:space="preserve"> PAGEREF _Toc235030420 \h </w:instrText>
            </w:r>
            <w:r>
              <w:rPr>
                <w:noProof/>
                <w:webHidden/>
              </w:rPr>
            </w:r>
            <w:r>
              <w:rPr>
                <w:noProof/>
                <w:webHidden/>
              </w:rPr>
              <w:fldChar w:fldCharType="separate"/>
            </w:r>
            <w:r w:rsidR="000B19CD">
              <w:rPr>
                <w:noProof/>
                <w:webHidden/>
              </w:rPr>
              <w:t>11</w:t>
            </w:r>
            <w:r>
              <w:rPr>
                <w:noProof/>
                <w:webHidden/>
              </w:rPr>
              <w:fldChar w:fldCharType="end"/>
            </w:r>
          </w:hyperlink>
        </w:p>
        <w:p w14:paraId="55DF3BF9" w14:textId="3864B5CA" w:rsidR="00C53546" w:rsidRDefault="00C53546">
          <w:pPr>
            <w:pStyle w:val="TOC1"/>
            <w:tabs>
              <w:tab w:val="right" w:leader="dot" w:pos="9350"/>
            </w:tabs>
            <w:rPr>
              <w:rFonts w:asciiTheme="minorHAnsi" w:eastAsiaTheme="minorEastAsia" w:hAnsiTheme="minorHAnsi"/>
              <w:noProof/>
              <w:kern w:val="2"/>
              <w:lang w:val="en-IN" w:eastAsia="en-IN"/>
            </w:rPr>
          </w:pPr>
          <w:hyperlink w:anchor="_Toc235030421" w:history="1">
            <w:r w:rsidRPr="00FF714D">
              <w:rPr>
                <w:rStyle w:val="Hyperlink"/>
                <w:rFonts w:ascii="Segoe UI" w:eastAsia="Arimo Bold" w:hAnsi="Segoe UI" w:cs="Segoe UI"/>
                <w:b/>
                <w:noProof/>
              </w:rPr>
              <w:t>REVIEW MECHANISM</w:t>
            </w:r>
            <w:r>
              <w:rPr>
                <w:noProof/>
                <w:webHidden/>
              </w:rPr>
              <w:tab/>
            </w:r>
            <w:r>
              <w:rPr>
                <w:noProof/>
                <w:webHidden/>
              </w:rPr>
              <w:fldChar w:fldCharType="begin"/>
            </w:r>
            <w:r>
              <w:rPr>
                <w:noProof/>
                <w:webHidden/>
              </w:rPr>
              <w:instrText xml:space="preserve"> PAGEREF _Toc235030421 \h </w:instrText>
            </w:r>
            <w:r>
              <w:rPr>
                <w:noProof/>
                <w:webHidden/>
              </w:rPr>
            </w:r>
            <w:r>
              <w:rPr>
                <w:noProof/>
                <w:webHidden/>
              </w:rPr>
              <w:fldChar w:fldCharType="separate"/>
            </w:r>
            <w:r w:rsidR="000B19CD">
              <w:rPr>
                <w:noProof/>
                <w:webHidden/>
              </w:rPr>
              <w:t>12</w:t>
            </w:r>
            <w:r>
              <w:rPr>
                <w:noProof/>
                <w:webHidden/>
              </w:rPr>
              <w:fldChar w:fldCharType="end"/>
            </w:r>
          </w:hyperlink>
        </w:p>
        <w:p w14:paraId="700CAC1A" w14:textId="0A4F306E" w:rsidR="00C53546" w:rsidRDefault="00C53546">
          <w:pPr>
            <w:pStyle w:val="TOC1"/>
            <w:tabs>
              <w:tab w:val="right" w:leader="dot" w:pos="9350"/>
            </w:tabs>
            <w:rPr>
              <w:rFonts w:asciiTheme="minorHAnsi" w:eastAsiaTheme="minorEastAsia" w:hAnsiTheme="minorHAnsi"/>
              <w:noProof/>
              <w:kern w:val="2"/>
              <w:lang w:val="en-IN" w:eastAsia="en-IN"/>
            </w:rPr>
          </w:pPr>
          <w:hyperlink w:anchor="_Toc235030422" w:history="1">
            <w:r w:rsidRPr="00FF714D">
              <w:rPr>
                <w:rStyle w:val="Hyperlink"/>
                <w:rFonts w:ascii="Segoe UI" w:eastAsia="Arimo Bold" w:hAnsi="Segoe UI" w:cs="Segoe UI"/>
                <w:b/>
                <w:noProof/>
              </w:rPr>
              <w:t>REVISION HISTORY</w:t>
            </w:r>
            <w:r>
              <w:rPr>
                <w:noProof/>
                <w:webHidden/>
              </w:rPr>
              <w:tab/>
            </w:r>
            <w:r>
              <w:rPr>
                <w:noProof/>
                <w:webHidden/>
              </w:rPr>
              <w:fldChar w:fldCharType="begin"/>
            </w:r>
            <w:r>
              <w:rPr>
                <w:noProof/>
                <w:webHidden/>
              </w:rPr>
              <w:instrText xml:space="preserve"> PAGEREF _Toc235030422 \h </w:instrText>
            </w:r>
            <w:r>
              <w:rPr>
                <w:noProof/>
                <w:webHidden/>
              </w:rPr>
            </w:r>
            <w:r>
              <w:rPr>
                <w:noProof/>
                <w:webHidden/>
              </w:rPr>
              <w:fldChar w:fldCharType="separate"/>
            </w:r>
            <w:r w:rsidR="000B19CD">
              <w:rPr>
                <w:noProof/>
                <w:webHidden/>
              </w:rPr>
              <w:t>12</w:t>
            </w:r>
            <w:r>
              <w:rPr>
                <w:noProof/>
                <w:webHidden/>
              </w:rPr>
              <w:fldChar w:fldCharType="end"/>
            </w:r>
          </w:hyperlink>
        </w:p>
        <w:p w14:paraId="313349D2" w14:textId="263A9549" w:rsidR="00C53546" w:rsidRDefault="00C53546">
          <w:pPr>
            <w:pStyle w:val="TOC1"/>
            <w:tabs>
              <w:tab w:val="right" w:leader="dot" w:pos="9350"/>
            </w:tabs>
            <w:rPr>
              <w:rFonts w:asciiTheme="minorHAnsi" w:eastAsiaTheme="minorEastAsia" w:hAnsiTheme="minorHAnsi"/>
              <w:noProof/>
              <w:kern w:val="2"/>
              <w:lang w:val="en-IN" w:eastAsia="en-IN"/>
            </w:rPr>
          </w:pPr>
          <w:hyperlink w:anchor="_Toc235030423" w:history="1">
            <w:r w:rsidRPr="00FF714D">
              <w:rPr>
                <w:rStyle w:val="Hyperlink"/>
                <w:rFonts w:ascii="Segoe UI" w:eastAsia="Arimo Bold" w:hAnsi="Segoe UI" w:cs="Segoe UI"/>
                <w:b/>
                <w:noProof/>
              </w:rPr>
              <w:t>EMPLOYEE ACKNOWLEDGMENT FORM</w:t>
            </w:r>
            <w:r>
              <w:rPr>
                <w:noProof/>
                <w:webHidden/>
              </w:rPr>
              <w:tab/>
            </w:r>
            <w:r>
              <w:rPr>
                <w:noProof/>
                <w:webHidden/>
              </w:rPr>
              <w:fldChar w:fldCharType="begin"/>
            </w:r>
            <w:r>
              <w:rPr>
                <w:noProof/>
                <w:webHidden/>
              </w:rPr>
              <w:instrText xml:space="preserve"> PAGEREF _Toc235030423 \h </w:instrText>
            </w:r>
            <w:r>
              <w:rPr>
                <w:noProof/>
                <w:webHidden/>
              </w:rPr>
            </w:r>
            <w:r>
              <w:rPr>
                <w:noProof/>
                <w:webHidden/>
              </w:rPr>
              <w:fldChar w:fldCharType="separate"/>
            </w:r>
            <w:r w:rsidR="000B19CD">
              <w:rPr>
                <w:noProof/>
                <w:webHidden/>
              </w:rPr>
              <w:t>13</w:t>
            </w:r>
            <w:r>
              <w:rPr>
                <w:noProof/>
                <w:webHidden/>
              </w:rPr>
              <w:fldChar w:fldCharType="end"/>
            </w:r>
          </w:hyperlink>
        </w:p>
        <w:p w14:paraId="7AB6F5DC" w14:textId="17A3D82E" w:rsidR="00B93007" w:rsidRPr="00003B10" w:rsidRDefault="00B93007">
          <w:pPr>
            <w:rPr>
              <w:rFonts w:ascii="Segoe UI" w:hAnsi="Segoe UI" w:cs="Segoe UI"/>
              <w:b/>
            </w:rPr>
          </w:pPr>
          <w:r w:rsidRPr="00003B10">
            <w:rPr>
              <w:rFonts w:ascii="Segoe UI" w:hAnsi="Segoe UI" w:cs="Segoe UI"/>
              <w:b/>
              <w:bCs/>
              <w:noProof/>
            </w:rPr>
            <w:fldChar w:fldCharType="end"/>
          </w:r>
        </w:p>
      </w:sdtContent>
    </w:sdt>
    <w:p w14:paraId="26FDBBB3" w14:textId="77777777" w:rsidR="00F91318" w:rsidRPr="00773975" w:rsidRDefault="00F91318" w:rsidP="00883751">
      <w:pPr>
        <w:tabs>
          <w:tab w:val="left" w:pos="4120"/>
        </w:tabs>
        <w:ind w:left="0"/>
        <w:rPr>
          <w:rFonts w:ascii="Segoe UI" w:hAnsi="Segoe UI" w:cs="Segoe UI"/>
        </w:rPr>
      </w:pPr>
    </w:p>
    <w:p w14:paraId="4D58B402" w14:textId="77777777" w:rsidR="00F91318" w:rsidRPr="00773975" w:rsidRDefault="00F91318" w:rsidP="00883751">
      <w:pPr>
        <w:tabs>
          <w:tab w:val="left" w:pos="4120"/>
        </w:tabs>
        <w:ind w:left="0"/>
        <w:rPr>
          <w:rFonts w:ascii="Segoe UI" w:hAnsi="Segoe UI" w:cs="Segoe UI"/>
        </w:rPr>
      </w:pPr>
    </w:p>
    <w:p w14:paraId="64C37D9B" w14:textId="77777777" w:rsidR="00F91318" w:rsidRPr="00773975" w:rsidRDefault="00F91318" w:rsidP="00883751">
      <w:pPr>
        <w:tabs>
          <w:tab w:val="left" w:pos="4120"/>
        </w:tabs>
        <w:ind w:left="0"/>
        <w:rPr>
          <w:rFonts w:ascii="Segoe UI" w:hAnsi="Segoe UI" w:cs="Segoe UI"/>
        </w:rPr>
      </w:pPr>
    </w:p>
    <w:p w14:paraId="09BD4082" w14:textId="77777777" w:rsidR="00F91318" w:rsidRPr="00773975" w:rsidRDefault="00F91318" w:rsidP="00883751">
      <w:pPr>
        <w:tabs>
          <w:tab w:val="left" w:pos="4120"/>
        </w:tabs>
        <w:ind w:left="0"/>
        <w:rPr>
          <w:rFonts w:ascii="Segoe UI" w:hAnsi="Segoe UI" w:cs="Segoe UI"/>
        </w:rPr>
      </w:pPr>
    </w:p>
    <w:p w14:paraId="5D2FE248" w14:textId="77777777" w:rsidR="00F91318" w:rsidRPr="00773975" w:rsidRDefault="00F91318" w:rsidP="00883751">
      <w:pPr>
        <w:tabs>
          <w:tab w:val="left" w:pos="4120"/>
        </w:tabs>
        <w:ind w:left="0"/>
        <w:rPr>
          <w:rFonts w:ascii="Segoe UI" w:hAnsi="Segoe UI" w:cs="Segoe UI"/>
        </w:rPr>
      </w:pPr>
    </w:p>
    <w:p w14:paraId="0EBAA220" w14:textId="63FD0255" w:rsidR="00F91318" w:rsidRPr="00773975" w:rsidRDefault="00F91318" w:rsidP="00883751">
      <w:pPr>
        <w:tabs>
          <w:tab w:val="left" w:pos="4120"/>
        </w:tabs>
        <w:ind w:left="0"/>
        <w:rPr>
          <w:rFonts w:ascii="Segoe UI" w:hAnsi="Segoe UI" w:cs="Segoe UI"/>
        </w:rPr>
      </w:pPr>
    </w:p>
    <w:p w14:paraId="61142C25" w14:textId="77777777" w:rsidR="00F91318" w:rsidRPr="00773975" w:rsidRDefault="00F91318" w:rsidP="00883751">
      <w:pPr>
        <w:keepNext/>
        <w:keepLines/>
        <w:spacing w:before="240" w:after="0" w:line="240" w:lineRule="auto"/>
        <w:ind w:left="0"/>
        <w:outlineLvl w:val="0"/>
        <w:rPr>
          <w:rFonts w:ascii="Segoe UI" w:eastAsia="Arimo Bold" w:hAnsi="Segoe UI" w:cs="Segoe UI"/>
          <w:b/>
          <w:u w:val="single"/>
        </w:rPr>
      </w:pPr>
      <w:bookmarkStart w:id="0" w:name="_Toc182665448"/>
      <w:bookmarkStart w:id="1" w:name="_Toc235030414"/>
      <w:r w:rsidRPr="00773975">
        <w:rPr>
          <w:rFonts w:ascii="Segoe UI" w:eastAsia="Arimo Bold" w:hAnsi="Segoe UI" w:cs="Segoe UI"/>
          <w:b/>
          <w:u w:val="single"/>
        </w:rPr>
        <w:lastRenderedPageBreak/>
        <w:t>PREFACE</w:t>
      </w:r>
      <w:bookmarkEnd w:id="0"/>
      <w:bookmarkEnd w:id="1"/>
    </w:p>
    <w:p w14:paraId="1EF9C31B" w14:textId="77777777" w:rsidR="00F91318" w:rsidRPr="00773975" w:rsidRDefault="00F91318" w:rsidP="00883751">
      <w:pPr>
        <w:spacing w:after="0"/>
        <w:ind w:left="0"/>
        <w:rPr>
          <w:rFonts w:ascii="Segoe UI" w:eastAsia="Times New Roman" w:hAnsi="Segoe UI" w:cs="Segoe UI"/>
          <w:b/>
          <w:bCs/>
          <w:u w:val="single"/>
          <w:lang w:val="en-IN"/>
        </w:rPr>
      </w:pPr>
    </w:p>
    <w:p w14:paraId="6EBE9409" w14:textId="6F984147" w:rsidR="00F91318" w:rsidRPr="00773975" w:rsidRDefault="00095D68" w:rsidP="00883751">
      <w:pPr>
        <w:spacing w:after="0"/>
        <w:ind w:left="0"/>
        <w:rPr>
          <w:rFonts w:ascii="Segoe UI" w:eastAsia="Times New Roman" w:hAnsi="Segoe UI" w:cs="Segoe UI"/>
          <w:color w:val="0D0D0D"/>
          <w:shd w:val="clear" w:color="auto" w:fill="FFFFFF"/>
        </w:rPr>
      </w:pPr>
      <w:r w:rsidRPr="00773975">
        <w:rPr>
          <w:rFonts w:ascii="Segoe UI" w:eastAsia="Times New Roman" w:hAnsi="Segoe UI" w:cs="Segoe UI"/>
          <w:bCs/>
          <w:color w:val="0D0D0D"/>
          <w:shd w:val="clear" w:color="auto" w:fill="FFFFFF"/>
        </w:rPr>
        <w:t>At Fariha Knit Tex Ltd., we are committed to environmental sustainability and minimizing the impact of our operations. This policy outlines our efforts to reduce our carbon footprint, improve resource efficiency, and ensure compliance with environmental regulations. Through continuous innovation and responsible practices, we aim to protect natural resources and contribute to a sustainable future for both our business and the communities we serve</w:t>
      </w:r>
      <w:r w:rsidR="00F91318" w:rsidRPr="00773975">
        <w:rPr>
          <w:rFonts w:ascii="Segoe UI" w:eastAsia="Times New Roman" w:hAnsi="Segoe UI" w:cs="Segoe UI"/>
          <w:color w:val="0D0D0D"/>
          <w:shd w:val="clear" w:color="auto" w:fill="FFFFFF"/>
        </w:rPr>
        <w:t>.</w:t>
      </w:r>
    </w:p>
    <w:p w14:paraId="20420413" w14:textId="77777777" w:rsidR="00F91318" w:rsidRPr="00773975" w:rsidRDefault="00F91318" w:rsidP="00883751">
      <w:pPr>
        <w:keepNext/>
        <w:keepLines/>
        <w:spacing w:before="240" w:after="0" w:line="240" w:lineRule="auto"/>
        <w:ind w:left="0"/>
        <w:outlineLvl w:val="0"/>
        <w:rPr>
          <w:rFonts w:ascii="Segoe UI" w:eastAsia="Arimo Bold" w:hAnsi="Segoe UI" w:cs="Segoe UI"/>
          <w:b/>
          <w:u w:val="single"/>
        </w:rPr>
      </w:pPr>
      <w:bookmarkStart w:id="2" w:name="_Toc182665449"/>
      <w:bookmarkStart w:id="3" w:name="_Toc235030415"/>
      <w:r w:rsidRPr="00773975">
        <w:rPr>
          <w:rFonts w:ascii="Segoe UI" w:eastAsia="Arimo Bold" w:hAnsi="Segoe UI" w:cs="Segoe UI"/>
          <w:b/>
          <w:u w:val="single"/>
        </w:rPr>
        <w:t>SCOPE</w:t>
      </w:r>
      <w:bookmarkEnd w:id="2"/>
      <w:bookmarkEnd w:id="3"/>
    </w:p>
    <w:p w14:paraId="1FA30879" w14:textId="77777777" w:rsidR="00F91318" w:rsidRPr="00773975" w:rsidRDefault="00F91318" w:rsidP="00883751">
      <w:pPr>
        <w:spacing w:after="0"/>
        <w:ind w:left="0"/>
        <w:rPr>
          <w:rFonts w:ascii="Segoe UI" w:eastAsia="Times New Roman" w:hAnsi="Segoe UI" w:cs="Segoe UI"/>
          <w:lang w:val="en-IN"/>
        </w:rPr>
      </w:pPr>
    </w:p>
    <w:p w14:paraId="7277DA40" w14:textId="4F771F89" w:rsidR="00095D68" w:rsidRPr="00773975" w:rsidRDefault="00095D68" w:rsidP="00095D68">
      <w:pPr>
        <w:pStyle w:val="ListParagraph"/>
        <w:ind w:left="0"/>
        <w:rPr>
          <w:rFonts w:ascii="Segoe UI" w:hAnsi="Segoe UI" w:cs="Segoe UI"/>
        </w:rPr>
      </w:pPr>
      <w:r w:rsidRPr="00773975">
        <w:rPr>
          <w:rFonts w:ascii="Segoe UI" w:hAnsi="Segoe UI" w:cs="Segoe UI"/>
        </w:rPr>
        <w:t>This policy applies to all operational areas of Fariha Knit Tex Ltd., including:</w:t>
      </w:r>
    </w:p>
    <w:p w14:paraId="7AFCBD3C" w14:textId="77777777"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Knitting</w:t>
      </w:r>
    </w:p>
    <w:p w14:paraId="4CF4ADE4" w14:textId="77777777"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Yarn dyeing</w:t>
      </w:r>
    </w:p>
    <w:p w14:paraId="61BFF0D9" w14:textId="77777777"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Fabric dyeing</w:t>
      </w:r>
    </w:p>
    <w:p w14:paraId="1B8799B0" w14:textId="77777777"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Washing</w:t>
      </w:r>
    </w:p>
    <w:p w14:paraId="3C1FBB25" w14:textId="77777777"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Screen printing</w:t>
      </w:r>
    </w:p>
    <w:p w14:paraId="285B5BDA" w14:textId="77777777"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All-over printing</w:t>
      </w:r>
    </w:p>
    <w:p w14:paraId="53DF72C4" w14:textId="77777777"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Garment manufacturing</w:t>
      </w:r>
    </w:p>
    <w:p w14:paraId="3E42A85D" w14:textId="77777777"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Trims and accessories manufacturing</w:t>
      </w:r>
    </w:p>
    <w:p w14:paraId="1E41C57D" w14:textId="77777777"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Poly recycling plant</w:t>
      </w:r>
    </w:p>
    <w:p w14:paraId="5ABF57F4" w14:textId="77777777"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Wastewater and sewage management</w:t>
      </w:r>
    </w:p>
    <w:p w14:paraId="00C3077E" w14:textId="1EDDA75B" w:rsidR="00095D68" w:rsidRPr="00773975" w:rsidRDefault="00095D68">
      <w:pPr>
        <w:pStyle w:val="ListParagraph"/>
        <w:numPr>
          <w:ilvl w:val="0"/>
          <w:numId w:val="1"/>
        </w:numPr>
        <w:spacing w:after="160" w:line="259" w:lineRule="auto"/>
        <w:jc w:val="left"/>
        <w:rPr>
          <w:rFonts w:ascii="Segoe UI" w:hAnsi="Segoe UI" w:cs="Segoe UI"/>
        </w:rPr>
      </w:pPr>
      <w:r w:rsidRPr="00773975">
        <w:rPr>
          <w:rFonts w:ascii="Segoe UI" w:hAnsi="Segoe UI" w:cs="Segoe UI"/>
        </w:rPr>
        <w:t>Chemical management and waste disposal</w:t>
      </w:r>
    </w:p>
    <w:p w14:paraId="4C88CCF1" w14:textId="6B59470D" w:rsidR="00F91318" w:rsidRPr="00773975" w:rsidRDefault="00095D68" w:rsidP="00883751">
      <w:pPr>
        <w:spacing w:after="0"/>
        <w:ind w:left="0"/>
        <w:rPr>
          <w:rFonts w:ascii="Segoe UI" w:eastAsia="Times New Roman" w:hAnsi="Segoe UI" w:cs="Segoe UI"/>
          <w:lang w:val="en-IN"/>
        </w:rPr>
      </w:pPr>
      <w:r w:rsidRPr="00773975">
        <w:rPr>
          <w:rFonts w:ascii="Segoe UI" w:eastAsia="Times New Roman" w:hAnsi="Segoe UI" w:cs="Segoe UI"/>
          <w:lang w:val="en-IN"/>
        </w:rPr>
        <w:t>And</w:t>
      </w:r>
      <w:r w:rsidR="00F91318" w:rsidRPr="00773975">
        <w:rPr>
          <w:rFonts w:ascii="Segoe UI" w:eastAsia="Times New Roman" w:hAnsi="Segoe UI" w:cs="Segoe UI"/>
          <w:lang w:val="en-IN"/>
        </w:rPr>
        <w:t xml:space="preserve"> is applicable to following sites and all of its employees, workers, sub-contractors and other stakeholders:</w:t>
      </w:r>
    </w:p>
    <w:p w14:paraId="372B223A" w14:textId="77777777" w:rsidR="00F91318" w:rsidRPr="00773975" w:rsidRDefault="00F91318" w:rsidP="00883751">
      <w:pPr>
        <w:spacing w:after="0"/>
        <w:ind w:left="0"/>
        <w:rPr>
          <w:rFonts w:ascii="Segoe UI" w:eastAsia="Times New Roman" w:hAnsi="Segoe UI" w:cs="Segoe UI"/>
          <w:lang w:val="en-IN"/>
        </w:rPr>
      </w:pPr>
    </w:p>
    <w:tbl>
      <w:tblPr>
        <w:tblStyle w:val="GridTable1Light-Accent11"/>
        <w:tblW w:w="9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F91318" w:rsidRPr="00773975" w14:paraId="1E32F267" w14:textId="77777777" w:rsidTr="00A56CA5">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0CCCDB66" w14:textId="77777777" w:rsidR="00F91318" w:rsidRPr="00773975" w:rsidRDefault="00F91318" w:rsidP="00095D68">
            <w:pPr>
              <w:spacing w:after="0"/>
              <w:jc w:val="center"/>
              <w:rPr>
                <w:rFonts w:ascii="Segoe UI" w:eastAsia="Times New Roman" w:hAnsi="Segoe UI" w:cs="Segoe UI"/>
              </w:rPr>
            </w:pPr>
            <w:bookmarkStart w:id="4" w:name="_Hlk172364590"/>
            <w:r w:rsidRPr="00773975">
              <w:rPr>
                <w:rFonts w:ascii="Segoe UI" w:eastAsia="Times New Roman" w:hAnsi="Segoe UI" w:cs="Segoe UI"/>
              </w:rPr>
              <w:t>Sr. No.</w:t>
            </w:r>
          </w:p>
        </w:tc>
        <w:tc>
          <w:tcPr>
            <w:tcW w:w="2364" w:type="dxa"/>
            <w:tcBorders>
              <w:bottom w:val="none" w:sz="0" w:space="0" w:color="auto"/>
            </w:tcBorders>
            <w:vAlign w:val="center"/>
          </w:tcPr>
          <w:p w14:paraId="2A0980BE" w14:textId="77777777" w:rsidR="00F91318" w:rsidRPr="00773975" w:rsidRDefault="00F91318" w:rsidP="00095D68">
            <w:pPr>
              <w:spacing w:after="0"/>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rPr>
            </w:pPr>
            <w:r w:rsidRPr="00773975">
              <w:rPr>
                <w:rFonts w:ascii="Segoe UI" w:eastAsia="Times New Roman" w:hAnsi="Segoe UI" w:cs="Segoe UI"/>
              </w:rPr>
              <w:t>Site</w:t>
            </w:r>
          </w:p>
        </w:tc>
        <w:tc>
          <w:tcPr>
            <w:tcW w:w="5943" w:type="dxa"/>
            <w:tcBorders>
              <w:bottom w:val="none" w:sz="0" w:space="0" w:color="auto"/>
            </w:tcBorders>
            <w:vAlign w:val="center"/>
          </w:tcPr>
          <w:p w14:paraId="499CC4B3" w14:textId="77777777" w:rsidR="00F91318" w:rsidRPr="00773975" w:rsidRDefault="00F91318" w:rsidP="00095D68">
            <w:pPr>
              <w:spacing w:after="0"/>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rPr>
            </w:pPr>
            <w:r w:rsidRPr="00773975">
              <w:rPr>
                <w:rFonts w:ascii="Segoe UI" w:eastAsia="Times New Roman" w:hAnsi="Segoe UI" w:cs="Segoe UI"/>
              </w:rPr>
              <w:t>Address</w:t>
            </w:r>
          </w:p>
        </w:tc>
      </w:tr>
      <w:tr w:rsidR="00F91318" w:rsidRPr="00773975" w14:paraId="2A1C1249" w14:textId="77777777" w:rsidTr="00AF6948">
        <w:trPr>
          <w:trHeight w:val="489"/>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238A180F" w14:textId="77777777" w:rsidR="00F91318" w:rsidRPr="00773975" w:rsidRDefault="00F91318" w:rsidP="00095D68">
            <w:pPr>
              <w:spacing w:after="0"/>
              <w:jc w:val="center"/>
              <w:rPr>
                <w:rFonts w:ascii="Segoe UI" w:eastAsia="Times New Roman" w:hAnsi="Segoe UI" w:cs="Segoe UI"/>
              </w:rPr>
            </w:pPr>
            <w:r w:rsidRPr="00773975">
              <w:rPr>
                <w:rFonts w:ascii="Segoe UI" w:eastAsia="Times New Roman" w:hAnsi="Segoe UI" w:cs="Segoe UI"/>
              </w:rPr>
              <w:t>1</w:t>
            </w:r>
          </w:p>
        </w:tc>
        <w:tc>
          <w:tcPr>
            <w:tcW w:w="2364" w:type="dxa"/>
            <w:vAlign w:val="center"/>
          </w:tcPr>
          <w:p w14:paraId="03C9CB99" w14:textId="6A07108C" w:rsidR="00F91318" w:rsidRPr="00773975" w:rsidRDefault="00BF46FA" w:rsidP="00B9300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rPr>
            </w:pPr>
            <w:r w:rsidRPr="00773975">
              <w:rPr>
                <w:rFonts w:ascii="Segoe UI" w:eastAsia="Times New Roman" w:hAnsi="Segoe UI" w:cs="Segoe UI"/>
                <w:b/>
                <w:bCs/>
              </w:rPr>
              <w:t>Fariha Knit Tex</w:t>
            </w:r>
            <w:r w:rsidR="00F91318" w:rsidRPr="00773975">
              <w:rPr>
                <w:rFonts w:ascii="Segoe UI" w:eastAsia="Times New Roman" w:hAnsi="Segoe UI" w:cs="Segoe UI"/>
                <w:b/>
                <w:bCs/>
              </w:rPr>
              <w:t xml:space="preserve"> Ltd.</w:t>
            </w:r>
          </w:p>
        </w:tc>
        <w:tc>
          <w:tcPr>
            <w:tcW w:w="5943" w:type="dxa"/>
            <w:vAlign w:val="center"/>
          </w:tcPr>
          <w:p w14:paraId="6F945F61" w14:textId="37921F18" w:rsidR="00F91318" w:rsidRPr="00773975" w:rsidRDefault="00773975" w:rsidP="00B9300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B04B1B">
              <w:rPr>
                <w:rFonts w:ascii="Segoe UI" w:hAnsi="Segoe UI" w:cs="Segoe UI"/>
              </w:rPr>
              <w:t xml:space="preserve">Baroibogh, Enayet Nagar, Fatullah, 1400 Narayanganj, </w:t>
            </w:r>
            <w:r w:rsidRPr="00B04B1B">
              <w:rPr>
                <w:rFonts w:ascii="Segoe UI" w:hAnsi="Segoe UI" w:cs="Segoe UI"/>
              </w:rPr>
              <w:br/>
              <w:t>Dhaka, Bangladesh.</w:t>
            </w:r>
          </w:p>
        </w:tc>
      </w:tr>
      <w:bookmarkEnd w:id="4"/>
    </w:tbl>
    <w:p w14:paraId="7AA203F9" w14:textId="77777777" w:rsidR="00095D68" w:rsidRDefault="00095D68" w:rsidP="00883751">
      <w:pPr>
        <w:spacing w:after="0" w:line="240" w:lineRule="auto"/>
        <w:ind w:left="0"/>
        <w:rPr>
          <w:rFonts w:ascii="Segoe UI" w:eastAsia="Times New Roman" w:hAnsi="Segoe UI" w:cs="Segoe UI"/>
        </w:rPr>
      </w:pPr>
    </w:p>
    <w:p w14:paraId="626DE255" w14:textId="77777777" w:rsidR="00773975" w:rsidRDefault="00773975" w:rsidP="00883751">
      <w:pPr>
        <w:spacing w:after="0" w:line="240" w:lineRule="auto"/>
        <w:ind w:left="0"/>
        <w:rPr>
          <w:rFonts w:ascii="Segoe UI" w:eastAsia="Times New Roman" w:hAnsi="Segoe UI" w:cs="Segoe UI"/>
        </w:rPr>
      </w:pPr>
    </w:p>
    <w:p w14:paraId="49A108EF" w14:textId="77777777" w:rsidR="00773975" w:rsidRDefault="00773975" w:rsidP="00883751">
      <w:pPr>
        <w:spacing w:after="0" w:line="240" w:lineRule="auto"/>
        <w:ind w:left="0"/>
        <w:rPr>
          <w:rFonts w:ascii="Segoe UI" w:eastAsia="Times New Roman" w:hAnsi="Segoe UI" w:cs="Segoe UI"/>
        </w:rPr>
      </w:pPr>
    </w:p>
    <w:p w14:paraId="11710795" w14:textId="77777777" w:rsidR="00773975" w:rsidRDefault="00773975" w:rsidP="00883751">
      <w:pPr>
        <w:spacing w:after="0" w:line="240" w:lineRule="auto"/>
        <w:ind w:left="0"/>
        <w:rPr>
          <w:rFonts w:ascii="Segoe UI" w:eastAsia="Times New Roman" w:hAnsi="Segoe UI" w:cs="Segoe UI"/>
        </w:rPr>
      </w:pPr>
    </w:p>
    <w:p w14:paraId="07BFAB40" w14:textId="77777777" w:rsidR="00773975" w:rsidRPr="00773975" w:rsidRDefault="00773975" w:rsidP="00883751">
      <w:pPr>
        <w:spacing w:after="0" w:line="240" w:lineRule="auto"/>
        <w:ind w:left="0"/>
        <w:rPr>
          <w:rFonts w:ascii="Segoe UI" w:eastAsia="Times New Roman" w:hAnsi="Segoe UI" w:cs="Segoe UI"/>
        </w:rPr>
      </w:pPr>
    </w:p>
    <w:p w14:paraId="5E19DE3C" w14:textId="77777777" w:rsidR="00F91318" w:rsidRPr="00773975" w:rsidRDefault="00F91318" w:rsidP="00883751">
      <w:pPr>
        <w:keepNext/>
        <w:keepLines/>
        <w:spacing w:before="240" w:after="0" w:line="240" w:lineRule="auto"/>
        <w:ind w:left="0"/>
        <w:outlineLvl w:val="0"/>
        <w:rPr>
          <w:rFonts w:ascii="Segoe UI" w:eastAsia="Arimo Bold" w:hAnsi="Segoe UI" w:cs="Segoe UI"/>
          <w:bCs/>
          <w:color w:val="0062AE"/>
          <w:kern w:val="24"/>
          <w:u w:val="single"/>
        </w:rPr>
      </w:pPr>
      <w:bookmarkStart w:id="5" w:name="_Toc182665450"/>
      <w:bookmarkStart w:id="6" w:name="_Toc235030416"/>
      <w:r w:rsidRPr="00773975">
        <w:rPr>
          <w:rFonts w:ascii="Segoe UI" w:eastAsia="Arimo Bold" w:hAnsi="Segoe UI" w:cs="Segoe UI"/>
          <w:b/>
          <w:u w:val="single"/>
        </w:rPr>
        <w:lastRenderedPageBreak/>
        <w:t>POLICY DECLARATION</w:t>
      </w:r>
      <w:bookmarkEnd w:id="5"/>
      <w:bookmarkEnd w:id="6"/>
    </w:p>
    <w:p w14:paraId="216F81D6" w14:textId="77777777" w:rsidR="00F91318" w:rsidRPr="00773975" w:rsidRDefault="00F91318" w:rsidP="00883751">
      <w:pPr>
        <w:spacing w:after="0"/>
        <w:ind w:left="0"/>
        <w:rPr>
          <w:rFonts w:ascii="Segoe UI" w:eastAsia="Arimo Bold" w:hAnsi="Segoe UI" w:cs="Segoe UI"/>
          <w:b/>
          <w:bCs/>
          <w:color w:val="0062AE"/>
          <w:kern w:val="24"/>
          <w:u w:val="single"/>
        </w:rPr>
      </w:pPr>
    </w:p>
    <w:p w14:paraId="16014253" w14:textId="77777777" w:rsidR="00095D68" w:rsidRPr="00773975" w:rsidRDefault="00095D68" w:rsidP="00095D68">
      <w:pPr>
        <w:pStyle w:val="ListParagraph"/>
        <w:ind w:left="0"/>
        <w:rPr>
          <w:rFonts w:ascii="Segoe UI" w:hAnsi="Segoe UI" w:cs="Segoe UI"/>
        </w:rPr>
      </w:pPr>
      <w:bookmarkStart w:id="7" w:name="_Hlk166668679"/>
      <w:r w:rsidRPr="00773975">
        <w:rPr>
          <w:rFonts w:ascii="Segoe UI" w:hAnsi="Segoe UI" w:cs="Segoe UI"/>
        </w:rPr>
        <w:t>Fariha Knit Tex Ltd. is fully committed to sustainability, environmental stewardship, and corporate responsibility. We recognize the urgent need to minimize our environmental impact, protect natural resources, and contribute positively to the communities we serve. As part of our commitment, we ensure compliance with both Bangladesh's environmental laws and international environmental standards, while incorporating the active involvement of our top management and employees at every level to achieve these goals.</w:t>
      </w:r>
    </w:p>
    <w:p w14:paraId="495A3036" w14:textId="77777777" w:rsidR="00095D68" w:rsidRPr="00773975" w:rsidRDefault="00095D68" w:rsidP="00095D68">
      <w:pPr>
        <w:pStyle w:val="ListParagraph"/>
        <w:ind w:left="0"/>
        <w:rPr>
          <w:rFonts w:ascii="Segoe UI" w:hAnsi="Segoe UI" w:cs="Segoe UI"/>
        </w:rPr>
      </w:pPr>
    </w:p>
    <w:p w14:paraId="23F85B17" w14:textId="77777777" w:rsidR="00095D68" w:rsidRPr="00E7252C" w:rsidRDefault="00095D68" w:rsidP="00095D68">
      <w:pPr>
        <w:pStyle w:val="ListParagraph"/>
        <w:ind w:left="0"/>
        <w:rPr>
          <w:rFonts w:ascii="Segoe UI" w:hAnsi="Segoe UI" w:cs="Segoe UI"/>
        </w:rPr>
      </w:pPr>
      <w:r w:rsidRPr="00773975">
        <w:rPr>
          <w:rFonts w:ascii="Segoe UI" w:hAnsi="Segoe UI" w:cs="Segoe UI"/>
        </w:rPr>
        <w:t xml:space="preserve">This policy outlines our dedication to aligning with local and international environmental regulations, adhering to globally recognized certifications, and implementing sustainable practices across all stages of our operations. We actively promote the engagement of both leadership and workforce in fulfilling our environmental commitments to ensure the </w:t>
      </w:r>
      <w:r w:rsidRPr="00E7252C">
        <w:rPr>
          <w:rFonts w:ascii="Segoe UI" w:hAnsi="Segoe UI" w:cs="Segoe UI"/>
        </w:rPr>
        <w:t>successful achievement of our sustainability objectives.</w:t>
      </w:r>
    </w:p>
    <w:p w14:paraId="09CB422C" w14:textId="77777777" w:rsidR="00095D68" w:rsidRPr="00E7252C" w:rsidRDefault="00095D68" w:rsidP="00095D68">
      <w:pPr>
        <w:pStyle w:val="ListParagraph"/>
        <w:ind w:left="0"/>
        <w:rPr>
          <w:rFonts w:ascii="Segoe UI" w:hAnsi="Segoe UI" w:cs="Segoe UI"/>
        </w:rPr>
      </w:pPr>
    </w:p>
    <w:p w14:paraId="772255F1" w14:textId="2F582919" w:rsidR="00773975" w:rsidRPr="00773975" w:rsidRDefault="00095D68" w:rsidP="00773975">
      <w:pPr>
        <w:pStyle w:val="ListParagraph"/>
        <w:ind w:left="0"/>
        <w:rPr>
          <w:rFonts w:ascii="Segoe UI" w:hAnsi="Segoe UI" w:cs="Segoe UI"/>
        </w:rPr>
      </w:pPr>
      <w:r w:rsidRPr="00E7252C">
        <w:rPr>
          <w:rFonts w:ascii="Segoe UI" w:hAnsi="Segoe UI" w:cs="Segoe UI"/>
        </w:rPr>
        <w:t xml:space="preserve">Our environmental strategy integrates key global frameworks, such as the ISO 14001, ISO 50001, </w:t>
      </w:r>
      <w:r w:rsidR="00B03A7F" w:rsidRPr="00E7252C">
        <w:rPr>
          <w:rFonts w:ascii="Segoe UI" w:hAnsi="Segoe UI" w:cs="Segoe UI"/>
        </w:rPr>
        <w:t xml:space="preserve">ISO 14064, ISO 45001, </w:t>
      </w:r>
      <w:r w:rsidRPr="00E7252C">
        <w:rPr>
          <w:rFonts w:ascii="Segoe UI" w:hAnsi="Segoe UI" w:cs="Segoe UI"/>
        </w:rPr>
        <w:t>GOTS, OCS, RCS</w:t>
      </w:r>
      <w:r w:rsidR="00D32A04" w:rsidRPr="00E7252C">
        <w:rPr>
          <w:rFonts w:ascii="Segoe UI" w:hAnsi="Segoe UI" w:cs="Segoe UI"/>
        </w:rPr>
        <w:t>, GRS, OEKO-TEX Standard 100, Step</w:t>
      </w:r>
      <w:r w:rsidRPr="00E7252C">
        <w:rPr>
          <w:rFonts w:ascii="Segoe UI" w:hAnsi="Segoe UI" w:cs="Segoe UI"/>
        </w:rPr>
        <w:t xml:space="preserve"> by OEKO-TEX, ZDHC, Higg FEM and other certifications, while also ensuring alignment with the United Nations Sustainable Development Goals (SDGs).</w:t>
      </w:r>
      <w:r w:rsidR="00773975" w:rsidRPr="00E7252C">
        <w:rPr>
          <w:rFonts w:ascii="Segoe UI" w:hAnsi="Segoe UI" w:cs="Segoe UI"/>
        </w:rPr>
        <w:t xml:space="preserve"> The baseline for our environmental initiatives is set at </w:t>
      </w:r>
      <w:r w:rsidR="00FB1877">
        <w:rPr>
          <w:rFonts w:ascii="Segoe UI" w:hAnsi="Segoe UI" w:cs="Segoe UI"/>
        </w:rPr>
        <w:t>2022</w:t>
      </w:r>
      <w:r w:rsidR="00773975" w:rsidRPr="00E7252C">
        <w:rPr>
          <w:rFonts w:ascii="Segoe UI" w:hAnsi="Segoe UI" w:cs="Segoe UI"/>
        </w:rPr>
        <w:t>, and we will continually assess and improve our efforts in line with</w:t>
      </w:r>
      <w:r w:rsidR="00773975" w:rsidRPr="00773975">
        <w:rPr>
          <w:rFonts w:ascii="Segoe UI" w:hAnsi="Segoe UI" w:cs="Segoe UI"/>
        </w:rPr>
        <w:t xml:space="preserve"> this foundation.</w:t>
      </w:r>
    </w:p>
    <w:p w14:paraId="781907A9" w14:textId="33E4F6E2" w:rsidR="00095D68" w:rsidRPr="00773975" w:rsidRDefault="00773975" w:rsidP="003D48E1">
      <w:pPr>
        <w:keepNext/>
        <w:keepLines/>
        <w:spacing w:before="240" w:after="0" w:line="240" w:lineRule="auto"/>
        <w:ind w:left="0"/>
        <w:jc w:val="left"/>
        <w:outlineLvl w:val="0"/>
        <w:rPr>
          <w:rFonts w:ascii="Segoe UI" w:eastAsia="Arimo Bold" w:hAnsi="Segoe UI" w:cs="Segoe UI"/>
          <w:b/>
          <w:u w:val="single"/>
        </w:rPr>
      </w:pPr>
      <w:bookmarkStart w:id="8" w:name="_Toc235030417"/>
      <w:r w:rsidRPr="00773975">
        <w:rPr>
          <w:rFonts w:ascii="Segoe UI" w:eastAsia="Arimo Bold" w:hAnsi="Segoe UI" w:cs="Segoe UI"/>
          <w:b/>
          <w:u w:val="single"/>
        </w:rPr>
        <w:t xml:space="preserve">COMPLIANCE WITH LOCAL </w:t>
      </w:r>
      <w:r w:rsidR="003D48E1">
        <w:rPr>
          <w:rFonts w:ascii="Segoe UI" w:eastAsia="Arimo Bold" w:hAnsi="Segoe UI" w:cs="Segoe UI"/>
          <w:b/>
          <w:u w:val="single"/>
        </w:rPr>
        <w:t xml:space="preserve">AND INTERNATIONAL ENVIRONMENTAL </w:t>
      </w:r>
      <w:r w:rsidRPr="00773975">
        <w:rPr>
          <w:rFonts w:ascii="Segoe UI" w:eastAsia="Arimo Bold" w:hAnsi="Segoe UI" w:cs="Segoe UI"/>
          <w:b/>
          <w:u w:val="single"/>
        </w:rPr>
        <w:t>REGULATIONS</w:t>
      </w:r>
      <w:bookmarkEnd w:id="8"/>
    </w:p>
    <w:p w14:paraId="7347D20B" w14:textId="77777777" w:rsidR="00095D68" w:rsidRPr="00773975" w:rsidRDefault="00095D68" w:rsidP="00095D68">
      <w:pPr>
        <w:pStyle w:val="ListParagraph"/>
        <w:ind w:left="0"/>
        <w:rPr>
          <w:rFonts w:ascii="Segoe UI" w:hAnsi="Segoe UI" w:cs="Segoe UI"/>
        </w:rPr>
      </w:pPr>
    </w:p>
    <w:p w14:paraId="2551EAF5" w14:textId="77777777" w:rsidR="00095D68" w:rsidRPr="00773975" w:rsidRDefault="00095D68" w:rsidP="00095D68">
      <w:pPr>
        <w:pStyle w:val="ListParagraph"/>
        <w:ind w:left="0"/>
        <w:rPr>
          <w:rFonts w:ascii="Segoe UI" w:hAnsi="Segoe UI" w:cs="Segoe UI"/>
        </w:rPr>
      </w:pPr>
      <w:r w:rsidRPr="00773975">
        <w:rPr>
          <w:rFonts w:ascii="Segoe UI" w:hAnsi="Segoe UI" w:cs="Segoe UI"/>
        </w:rPr>
        <w:t>Fariha Knit Tex Ltd. is committed to ensuring that all aspects of our operations meet or exceed the requirements set forth by both Bangladesh local regulations and international environmental laws.</w:t>
      </w:r>
    </w:p>
    <w:p w14:paraId="79E0404A" w14:textId="77777777" w:rsidR="00095D68" w:rsidRPr="00773975" w:rsidRDefault="00095D68" w:rsidP="00095D68">
      <w:pPr>
        <w:pStyle w:val="ListParagraph"/>
        <w:ind w:left="0"/>
        <w:rPr>
          <w:rFonts w:ascii="Segoe UI" w:hAnsi="Segoe UI" w:cs="Segoe UI"/>
          <w:b/>
        </w:rPr>
      </w:pPr>
      <w:r w:rsidRPr="00773975">
        <w:rPr>
          <w:rFonts w:ascii="Segoe UI" w:hAnsi="Segoe UI" w:cs="Segoe UI"/>
          <w:b/>
        </w:rPr>
        <w:t>Local Regulations:</w:t>
      </w:r>
    </w:p>
    <w:p w14:paraId="06F1544B" w14:textId="77777777" w:rsidR="00095D68" w:rsidRPr="00773975" w:rsidRDefault="00095D68" w:rsidP="00095D68">
      <w:pPr>
        <w:pStyle w:val="ListParagraph"/>
        <w:ind w:left="0"/>
        <w:rPr>
          <w:rFonts w:ascii="Segoe UI" w:hAnsi="Segoe UI" w:cs="Segoe UI"/>
        </w:rPr>
      </w:pPr>
      <w:r w:rsidRPr="00773975">
        <w:rPr>
          <w:rFonts w:ascii="Segoe UI" w:hAnsi="Segoe UI" w:cs="Segoe UI"/>
        </w:rPr>
        <w:t>Fariha Knit Tex Ltd. will comply with all national environmental regulations, including:</w:t>
      </w:r>
    </w:p>
    <w:p w14:paraId="733B650F" w14:textId="77777777" w:rsidR="00095D68" w:rsidRPr="00773975" w:rsidRDefault="00095D68" w:rsidP="00095D68">
      <w:pPr>
        <w:pStyle w:val="ListParagraph"/>
        <w:ind w:left="0"/>
        <w:rPr>
          <w:rFonts w:ascii="Segoe UI" w:hAnsi="Segoe UI" w:cs="Segoe UI"/>
        </w:rPr>
      </w:pPr>
    </w:p>
    <w:p w14:paraId="48A0E9E8" w14:textId="77777777" w:rsidR="00095D68" w:rsidRPr="00773975" w:rsidRDefault="00095D68">
      <w:pPr>
        <w:pStyle w:val="ListParagraph"/>
        <w:numPr>
          <w:ilvl w:val="0"/>
          <w:numId w:val="2"/>
        </w:numPr>
        <w:spacing w:after="160" w:line="259" w:lineRule="auto"/>
        <w:jc w:val="left"/>
        <w:rPr>
          <w:rFonts w:ascii="Segoe UI" w:hAnsi="Segoe UI" w:cs="Segoe UI"/>
        </w:rPr>
      </w:pPr>
      <w:r w:rsidRPr="00773975">
        <w:rPr>
          <w:rFonts w:ascii="Segoe UI" w:hAnsi="Segoe UI" w:cs="Segoe UI"/>
        </w:rPr>
        <w:t>Bangladesh Environment Conservation Act (1995)</w:t>
      </w:r>
    </w:p>
    <w:p w14:paraId="603A540D" w14:textId="77777777" w:rsidR="00095D68" w:rsidRPr="00773975" w:rsidRDefault="00095D68">
      <w:pPr>
        <w:pStyle w:val="ListParagraph"/>
        <w:numPr>
          <w:ilvl w:val="0"/>
          <w:numId w:val="2"/>
        </w:numPr>
        <w:spacing w:after="160" w:line="259" w:lineRule="auto"/>
        <w:jc w:val="left"/>
        <w:rPr>
          <w:rFonts w:ascii="Segoe UI" w:hAnsi="Segoe UI" w:cs="Segoe UI"/>
        </w:rPr>
      </w:pPr>
      <w:r w:rsidRPr="00773975">
        <w:rPr>
          <w:rFonts w:ascii="Segoe UI" w:hAnsi="Segoe UI" w:cs="Segoe UI"/>
        </w:rPr>
        <w:t>Environmental Conservation Rules (1997)</w:t>
      </w:r>
    </w:p>
    <w:p w14:paraId="38B770B5" w14:textId="77777777" w:rsidR="00095D68" w:rsidRPr="00773975" w:rsidRDefault="00095D68">
      <w:pPr>
        <w:pStyle w:val="ListParagraph"/>
        <w:numPr>
          <w:ilvl w:val="0"/>
          <w:numId w:val="2"/>
        </w:numPr>
        <w:spacing w:after="160" w:line="259" w:lineRule="auto"/>
        <w:jc w:val="left"/>
        <w:rPr>
          <w:rFonts w:ascii="Segoe UI" w:hAnsi="Segoe UI" w:cs="Segoe UI"/>
        </w:rPr>
      </w:pPr>
      <w:r w:rsidRPr="00773975">
        <w:rPr>
          <w:rFonts w:ascii="Segoe UI" w:hAnsi="Segoe UI" w:cs="Segoe UI"/>
        </w:rPr>
        <w:t>Air Pollution Control Rules (2005)</w:t>
      </w:r>
    </w:p>
    <w:p w14:paraId="706B9E80" w14:textId="77777777" w:rsidR="00095D68" w:rsidRPr="00773975" w:rsidRDefault="00095D68">
      <w:pPr>
        <w:pStyle w:val="ListParagraph"/>
        <w:numPr>
          <w:ilvl w:val="0"/>
          <w:numId w:val="2"/>
        </w:numPr>
        <w:spacing w:after="160" w:line="259" w:lineRule="auto"/>
        <w:jc w:val="left"/>
        <w:rPr>
          <w:rFonts w:ascii="Segoe UI" w:hAnsi="Segoe UI" w:cs="Segoe UI"/>
        </w:rPr>
      </w:pPr>
      <w:r w:rsidRPr="00773975">
        <w:rPr>
          <w:rFonts w:ascii="Segoe UI" w:hAnsi="Segoe UI" w:cs="Segoe UI"/>
        </w:rPr>
        <w:lastRenderedPageBreak/>
        <w:t>Water Act (2013)</w:t>
      </w:r>
    </w:p>
    <w:p w14:paraId="6BAC9107" w14:textId="77777777" w:rsidR="00095D68" w:rsidRPr="00E7252C" w:rsidRDefault="00095D68">
      <w:pPr>
        <w:pStyle w:val="ListParagraph"/>
        <w:numPr>
          <w:ilvl w:val="0"/>
          <w:numId w:val="2"/>
        </w:numPr>
        <w:spacing w:after="160" w:line="259" w:lineRule="auto"/>
        <w:jc w:val="left"/>
        <w:rPr>
          <w:rFonts w:ascii="Segoe UI" w:hAnsi="Segoe UI" w:cs="Segoe UI"/>
        </w:rPr>
      </w:pPr>
      <w:r w:rsidRPr="00E7252C">
        <w:rPr>
          <w:rFonts w:ascii="Segoe UI" w:hAnsi="Segoe UI" w:cs="Segoe UI"/>
        </w:rPr>
        <w:t>Hazardous Waste Management Rules (2015)</w:t>
      </w:r>
    </w:p>
    <w:p w14:paraId="5644B58C" w14:textId="7E07BA5E" w:rsidR="00095D68" w:rsidRPr="00E7252C" w:rsidRDefault="00095D68">
      <w:pPr>
        <w:pStyle w:val="ListParagraph"/>
        <w:numPr>
          <w:ilvl w:val="0"/>
          <w:numId w:val="2"/>
        </w:numPr>
        <w:spacing w:after="160" w:line="259" w:lineRule="auto"/>
        <w:jc w:val="left"/>
        <w:rPr>
          <w:rFonts w:ascii="Segoe UI" w:hAnsi="Segoe UI" w:cs="Segoe UI"/>
        </w:rPr>
      </w:pPr>
      <w:r w:rsidRPr="00E7252C">
        <w:rPr>
          <w:rFonts w:ascii="Segoe UI" w:hAnsi="Segoe UI" w:cs="Segoe UI"/>
        </w:rPr>
        <w:t>Biodiversity Act (2017)</w:t>
      </w:r>
    </w:p>
    <w:p w14:paraId="09859480" w14:textId="0D1F34B4" w:rsidR="00B03A7F" w:rsidRPr="00E7252C" w:rsidRDefault="00B03A7F" w:rsidP="00B03A7F">
      <w:pPr>
        <w:pStyle w:val="ListParagraph"/>
        <w:numPr>
          <w:ilvl w:val="0"/>
          <w:numId w:val="2"/>
        </w:numPr>
        <w:spacing w:after="160" w:line="259" w:lineRule="auto"/>
        <w:jc w:val="left"/>
        <w:rPr>
          <w:rFonts w:ascii="Segoe UI" w:hAnsi="Segoe UI" w:cs="Segoe UI"/>
        </w:rPr>
      </w:pPr>
      <w:r w:rsidRPr="00E7252C">
        <w:rPr>
          <w:rFonts w:ascii="Segoe UI" w:hAnsi="Segoe UI" w:cs="Segoe UI"/>
        </w:rPr>
        <w:t>Ozone Depleting Substances (Control) Rules (2004)</w:t>
      </w:r>
    </w:p>
    <w:p w14:paraId="24F5AD61" w14:textId="77777777" w:rsidR="00095D68" w:rsidRPr="00773975" w:rsidRDefault="00095D68" w:rsidP="00095D68">
      <w:pPr>
        <w:pStyle w:val="ListParagraph"/>
        <w:ind w:left="0"/>
        <w:rPr>
          <w:rFonts w:ascii="Segoe UI" w:hAnsi="Segoe UI" w:cs="Segoe UI"/>
        </w:rPr>
      </w:pPr>
    </w:p>
    <w:p w14:paraId="00091CD6" w14:textId="77777777" w:rsidR="00095D68" w:rsidRPr="00773975" w:rsidRDefault="00095D68" w:rsidP="00095D68">
      <w:pPr>
        <w:pStyle w:val="ListParagraph"/>
        <w:ind w:left="0"/>
        <w:rPr>
          <w:rFonts w:ascii="Segoe UI" w:hAnsi="Segoe UI" w:cs="Segoe UI"/>
        </w:rPr>
      </w:pPr>
      <w:r w:rsidRPr="00773975">
        <w:rPr>
          <w:rFonts w:ascii="Segoe UI" w:hAnsi="Segoe UI" w:cs="Segoe UI"/>
        </w:rPr>
        <w:t>We will also adhere to the Bangladesh Labor Law and the National Environmental Quality Standards (NEQS) for air, water, and noise pollution.</w:t>
      </w:r>
    </w:p>
    <w:p w14:paraId="78A3F2DD" w14:textId="77777777" w:rsidR="00095D68" w:rsidRPr="00773975" w:rsidRDefault="00095D68" w:rsidP="00095D68">
      <w:pPr>
        <w:pStyle w:val="ListParagraph"/>
        <w:ind w:left="0"/>
        <w:rPr>
          <w:rFonts w:ascii="Segoe UI" w:hAnsi="Segoe UI" w:cs="Segoe UI"/>
        </w:rPr>
      </w:pPr>
    </w:p>
    <w:p w14:paraId="045394DA" w14:textId="77777777" w:rsidR="00773975" w:rsidRDefault="00095D68" w:rsidP="00773975">
      <w:pPr>
        <w:pStyle w:val="ListParagraph"/>
        <w:ind w:left="0"/>
        <w:rPr>
          <w:rFonts w:ascii="Segoe UI" w:hAnsi="Segoe UI" w:cs="Segoe UI"/>
          <w:b/>
        </w:rPr>
      </w:pPr>
      <w:r w:rsidRPr="00773975">
        <w:rPr>
          <w:rFonts w:ascii="Segoe UI" w:hAnsi="Segoe UI" w:cs="Segoe UI"/>
          <w:b/>
        </w:rPr>
        <w:t>International Standards:</w:t>
      </w:r>
    </w:p>
    <w:p w14:paraId="019C7E5D" w14:textId="0B4C2C7E" w:rsidR="00095D68" w:rsidRPr="00773975" w:rsidRDefault="00095D68" w:rsidP="00773975">
      <w:pPr>
        <w:pStyle w:val="ListParagraph"/>
        <w:ind w:left="0"/>
        <w:rPr>
          <w:rFonts w:ascii="Segoe UI" w:hAnsi="Segoe UI" w:cs="Segoe UI"/>
          <w:b/>
        </w:rPr>
      </w:pPr>
      <w:r w:rsidRPr="00773975">
        <w:rPr>
          <w:rFonts w:ascii="Segoe UI" w:hAnsi="Segoe UI" w:cs="Segoe UI"/>
        </w:rPr>
        <w:t>Fariha Knit Tex Ltd. ensures adherence to internationally recognized frameworks such as:</w:t>
      </w:r>
    </w:p>
    <w:p w14:paraId="6BA8636A"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ISO 14001: Environmental Management System</w:t>
      </w:r>
    </w:p>
    <w:p w14:paraId="35FACB1A"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ISO 50001: Energy Management System</w:t>
      </w:r>
    </w:p>
    <w:p w14:paraId="714E718B"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ISO 9001: Quality Management System</w:t>
      </w:r>
    </w:p>
    <w:p w14:paraId="6966DE2D"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ISO 14064: Greenhouse Gas (GHG) Emissions</w:t>
      </w:r>
    </w:p>
    <w:p w14:paraId="30DC788F"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ZDHC: Zero Discharge of Hazardous Chemicals</w:t>
      </w:r>
    </w:p>
    <w:p w14:paraId="1509C292"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Higg Index: Facility Environmental Module (FEM)</w:t>
      </w:r>
    </w:p>
    <w:p w14:paraId="327A0C7E"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GOTS (Global Organic Textile Standard): Certification for organic textiles</w:t>
      </w:r>
    </w:p>
    <w:p w14:paraId="0F3E131F"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Organic Content Standard (OCS): Certification for organic content in product</w:t>
      </w:r>
    </w:p>
    <w:p w14:paraId="5B703B77"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Recycled Claim Standard (RCS): Certification for recycled material in product</w:t>
      </w:r>
    </w:p>
    <w:p w14:paraId="7BA62EB3"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Global Recycled Standard (GRS): Certification for recycled content in product along with environmental, social and chemical standards throughout the supply chain</w:t>
      </w:r>
    </w:p>
    <w:p w14:paraId="315A8D80"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OEKO-TEX® Standard 100 – Non-Toxic Textile Certification</w:t>
      </w:r>
    </w:p>
    <w:p w14:paraId="79F346BB"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OEKO-TEX® STeP for sustainable textile production practices</w:t>
      </w:r>
    </w:p>
    <w:p w14:paraId="04ED6EF8"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Zero Discharge of Hazardous Chemicals (ZDHC) for sustainable chemical practices</w:t>
      </w:r>
    </w:p>
    <w:p w14:paraId="1F2AC8A4"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LEED: Leadership in Energy and Environmental Design certification for sustainable buildings</w:t>
      </w:r>
    </w:p>
    <w:p w14:paraId="47600E13"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Paris Agreement (2015) for climate mitigation</w:t>
      </w:r>
    </w:p>
    <w:p w14:paraId="2AF5D39A"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Stockholm Convention on Persistent Organic Pollutants</w:t>
      </w:r>
    </w:p>
    <w:p w14:paraId="33C38AD2" w14:textId="77777777" w:rsidR="00095D68" w:rsidRPr="00773975" w:rsidRDefault="00095D68">
      <w:pPr>
        <w:pStyle w:val="ListParagraph"/>
        <w:numPr>
          <w:ilvl w:val="0"/>
          <w:numId w:val="3"/>
        </w:numPr>
        <w:spacing w:after="160" w:line="259" w:lineRule="auto"/>
        <w:jc w:val="left"/>
        <w:rPr>
          <w:rFonts w:ascii="Segoe UI" w:hAnsi="Segoe UI" w:cs="Segoe UI"/>
        </w:rPr>
      </w:pPr>
      <w:r w:rsidRPr="00773975">
        <w:rPr>
          <w:rFonts w:ascii="Segoe UI" w:hAnsi="Segoe UI" w:cs="Segoe UI"/>
        </w:rPr>
        <w:t>UN Sustainable Development Goals (SDGs), specifically SDGs 6, 7, 12, and 13.</w:t>
      </w:r>
    </w:p>
    <w:p w14:paraId="6FB165E4" w14:textId="77777777" w:rsidR="00095D68" w:rsidRPr="00773975" w:rsidRDefault="00095D68" w:rsidP="00095D68">
      <w:pPr>
        <w:pStyle w:val="ListParagraph"/>
        <w:ind w:left="0"/>
        <w:rPr>
          <w:rFonts w:ascii="Segoe UI" w:hAnsi="Segoe UI" w:cs="Segoe UI"/>
        </w:rPr>
      </w:pPr>
    </w:p>
    <w:p w14:paraId="77EDC1B7" w14:textId="25FA5FD9" w:rsidR="00095D68" w:rsidRPr="00773975" w:rsidRDefault="00095D68" w:rsidP="00095D68">
      <w:pPr>
        <w:pStyle w:val="ListParagraph"/>
        <w:ind w:left="0"/>
        <w:rPr>
          <w:rFonts w:ascii="Segoe UI" w:hAnsi="Segoe UI" w:cs="Segoe UI"/>
        </w:rPr>
      </w:pPr>
      <w:r w:rsidRPr="00773975">
        <w:rPr>
          <w:rFonts w:ascii="Segoe UI" w:hAnsi="Segoe UI" w:cs="Segoe UI"/>
        </w:rPr>
        <w:t>Fariha Knit Tex Ltd. will also continually assess compliance with Bangladesh's National Adaptation Programme of Action (NAPA) and the Paris Agreement on Climate Change to reduce greenhouse gas emissions and contribute to the global climate action.</w:t>
      </w:r>
    </w:p>
    <w:p w14:paraId="772D8CAD" w14:textId="1A41200C" w:rsidR="00095D68" w:rsidRPr="00773975" w:rsidRDefault="00773975" w:rsidP="002B7F3C">
      <w:pPr>
        <w:keepNext/>
        <w:keepLines/>
        <w:spacing w:before="240" w:after="0" w:line="240" w:lineRule="auto"/>
        <w:ind w:left="0"/>
        <w:jc w:val="left"/>
        <w:outlineLvl w:val="0"/>
        <w:rPr>
          <w:rFonts w:ascii="Segoe UI" w:eastAsia="Arimo Bold" w:hAnsi="Segoe UI" w:cs="Segoe UI"/>
          <w:b/>
          <w:u w:val="single"/>
        </w:rPr>
      </w:pPr>
      <w:bookmarkStart w:id="9" w:name="_Toc235030418"/>
      <w:r w:rsidRPr="00773975">
        <w:rPr>
          <w:rFonts w:ascii="Segoe UI" w:eastAsia="Arimo Bold" w:hAnsi="Segoe UI" w:cs="Segoe UI"/>
          <w:b/>
          <w:u w:val="single"/>
        </w:rPr>
        <w:lastRenderedPageBreak/>
        <w:t>ACTIVE INVOLVEMENT AND RESPONSIBILITIES OF TOP MANAGEMENT AND EMPLOYEES</w:t>
      </w:r>
      <w:bookmarkEnd w:id="9"/>
    </w:p>
    <w:p w14:paraId="297ACB26" w14:textId="77777777" w:rsidR="00095D68" w:rsidRPr="00773975" w:rsidRDefault="00095D68" w:rsidP="00095D68">
      <w:pPr>
        <w:pStyle w:val="ListParagraph"/>
        <w:ind w:left="0"/>
        <w:rPr>
          <w:rFonts w:ascii="Segoe UI" w:hAnsi="Segoe UI" w:cs="Segoe UI"/>
        </w:rPr>
      </w:pPr>
    </w:p>
    <w:p w14:paraId="66D045D9" w14:textId="77777777" w:rsidR="00095D68" w:rsidRPr="00773975" w:rsidRDefault="00095D68" w:rsidP="00095D68">
      <w:pPr>
        <w:pStyle w:val="ListParagraph"/>
        <w:ind w:left="0"/>
        <w:rPr>
          <w:rFonts w:ascii="Segoe UI" w:hAnsi="Segoe UI" w:cs="Segoe UI"/>
        </w:rPr>
      </w:pPr>
      <w:r w:rsidRPr="00773975">
        <w:rPr>
          <w:rFonts w:ascii="Segoe UI" w:hAnsi="Segoe UI" w:cs="Segoe UI"/>
        </w:rPr>
        <w:t>At Fariha Knit Tex Ltd., the success of our environmental strategy depends on the active and engaged involvement of both our top management and employees. We recognize that achieving our environmental goals requires leadership, dedication, and the collective effort of our entire team.</w:t>
      </w:r>
    </w:p>
    <w:p w14:paraId="5F1475E3" w14:textId="77777777" w:rsidR="00095D68" w:rsidRPr="00773975" w:rsidRDefault="00095D68" w:rsidP="00095D68">
      <w:pPr>
        <w:pStyle w:val="ListParagraph"/>
        <w:ind w:left="0"/>
        <w:rPr>
          <w:rFonts w:ascii="Segoe UI" w:hAnsi="Segoe UI" w:cs="Segoe UI"/>
        </w:rPr>
      </w:pPr>
    </w:p>
    <w:p w14:paraId="2EFB806C" w14:textId="77777777" w:rsidR="00095D68" w:rsidRPr="00773975" w:rsidRDefault="00095D68">
      <w:pPr>
        <w:pStyle w:val="ListParagraph"/>
        <w:numPr>
          <w:ilvl w:val="0"/>
          <w:numId w:val="4"/>
        </w:numPr>
        <w:spacing w:after="160" w:line="259" w:lineRule="auto"/>
        <w:jc w:val="left"/>
        <w:rPr>
          <w:rFonts w:ascii="Segoe UI" w:hAnsi="Segoe UI" w:cs="Segoe UI"/>
          <w:b/>
        </w:rPr>
      </w:pPr>
      <w:r w:rsidRPr="00773975">
        <w:rPr>
          <w:rFonts w:ascii="Segoe UI" w:hAnsi="Segoe UI" w:cs="Segoe UI"/>
          <w:b/>
        </w:rPr>
        <w:t>Top Management Commitment:</w:t>
      </w:r>
    </w:p>
    <w:p w14:paraId="017A8BDA" w14:textId="77777777" w:rsidR="00095D68" w:rsidRPr="00773975" w:rsidRDefault="00095D68" w:rsidP="00095D68">
      <w:pPr>
        <w:pStyle w:val="ListParagraph"/>
        <w:ind w:left="0"/>
        <w:rPr>
          <w:rFonts w:ascii="Segoe UI" w:hAnsi="Segoe UI" w:cs="Segoe UI"/>
        </w:rPr>
      </w:pPr>
    </w:p>
    <w:p w14:paraId="5553CACA" w14:textId="77777777" w:rsidR="00095D68" w:rsidRPr="00773975" w:rsidRDefault="00095D68">
      <w:pPr>
        <w:pStyle w:val="ListParagraph"/>
        <w:numPr>
          <w:ilvl w:val="0"/>
          <w:numId w:val="9"/>
        </w:numPr>
        <w:spacing w:after="160" w:line="259" w:lineRule="auto"/>
        <w:rPr>
          <w:rFonts w:ascii="Segoe UI" w:hAnsi="Segoe UI" w:cs="Segoe UI"/>
        </w:rPr>
      </w:pPr>
      <w:r w:rsidRPr="00773975">
        <w:rPr>
          <w:rFonts w:ascii="Segoe UI" w:hAnsi="Segoe UI" w:cs="Segoe UI"/>
          <w:b/>
          <w:i/>
        </w:rPr>
        <w:t>Leadership Role:</w:t>
      </w:r>
      <w:r w:rsidRPr="00773975">
        <w:rPr>
          <w:rFonts w:ascii="Segoe UI" w:hAnsi="Segoe UI" w:cs="Segoe UI"/>
        </w:rPr>
        <w:t xml:space="preserve"> Top management is responsible for setting the environmental vision and ensuring the integration of sustainability into every facet of the business. They will ensure the adequate allocation of resources to meet our environmental objectives.</w:t>
      </w:r>
    </w:p>
    <w:p w14:paraId="0A9781C0" w14:textId="77777777" w:rsidR="00095D68" w:rsidRPr="00773975" w:rsidRDefault="00095D68" w:rsidP="00095D68">
      <w:pPr>
        <w:pStyle w:val="ListParagraph"/>
        <w:ind w:left="0"/>
        <w:rPr>
          <w:rFonts w:ascii="Segoe UI" w:hAnsi="Segoe UI" w:cs="Segoe UI"/>
        </w:rPr>
      </w:pPr>
    </w:p>
    <w:p w14:paraId="715963EF" w14:textId="77777777" w:rsidR="00095D68" w:rsidRPr="00773975" w:rsidRDefault="00095D68">
      <w:pPr>
        <w:pStyle w:val="ListParagraph"/>
        <w:numPr>
          <w:ilvl w:val="0"/>
          <w:numId w:val="9"/>
        </w:numPr>
        <w:spacing w:after="160" w:line="259" w:lineRule="auto"/>
        <w:rPr>
          <w:rFonts w:ascii="Segoe UI" w:hAnsi="Segoe UI" w:cs="Segoe UI"/>
        </w:rPr>
      </w:pPr>
      <w:r w:rsidRPr="00773975">
        <w:rPr>
          <w:rFonts w:ascii="Segoe UI" w:hAnsi="Segoe UI" w:cs="Segoe UI"/>
          <w:b/>
          <w:i/>
        </w:rPr>
        <w:t>Environmental Performance Monitoring:</w:t>
      </w:r>
      <w:r w:rsidRPr="00773975">
        <w:rPr>
          <w:rFonts w:ascii="Segoe UI" w:hAnsi="Segoe UI" w:cs="Segoe UI"/>
        </w:rPr>
        <w:t xml:space="preserve"> Top management will oversee the implementation of environmental policies and programs, ensuring that we meet or exceed regulatory and certification requirements. Regular reviews and audits will be conducted to assess progress and identify areas for improvement.</w:t>
      </w:r>
    </w:p>
    <w:p w14:paraId="0D5BC914" w14:textId="77777777" w:rsidR="00095D68" w:rsidRPr="00773975" w:rsidRDefault="00095D68" w:rsidP="00095D68">
      <w:pPr>
        <w:pStyle w:val="ListParagraph"/>
        <w:ind w:left="0"/>
        <w:rPr>
          <w:rFonts w:ascii="Segoe UI" w:hAnsi="Segoe UI" w:cs="Segoe UI"/>
        </w:rPr>
      </w:pPr>
    </w:p>
    <w:p w14:paraId="023584DC" w14:textId="46EA9F2B" w:rsidR="00095D68" w:rsidRPr="00773975" w:rsidRDefault="00095D68">
      <w:pPr>
        <w:pStyle w:val="ListParagraph"/>
        <w:numPr>
          <w:ilvl w:val="0"/>
          <w:numId w:val="9"/>
        </w:numPr>
        <w:spacing w:after="160" w:line="259" w:lineRule="auto"/>
        <w:rPr>
          <w:rFonts w:ascii="Segoe UI" w:hAnsi="Segoe UI" w:cs="Segoe UI"/>
        </w:rPr>
      </w:pPr>
      <w:r w:rsidRPr="00773975">
        <w:rPr>
          <w:rFonts w:ascii="Segoe UI" w:hAnsi="Segoe UI" w:cs="Segoe UI"/>
          <w:b/>
          <w:i/>
        </w:rPr>
        <w:t>Setting Clear Targets and Accountability:</w:t>
      </w:r>
      <w:r w:rsidRPr="00773975">
        <w:rPr>
          <w:rFonts w:ascii="Segoe UI" w:hAnsi="Segoe UI" w:cs="Segoe UI"/>
          <w:b/>
        </w:rPr>
        <w:t xml:space="preserve"> </w:t>
      </w:r>
      <w:r w:rsidRPr="00773975">
        <w:rPr>
          <w:rFonts w:ascii="Segoe UI" w:hAnsi="Segoe UI" w:cs="Segoe UI"/>
        </w:rPr>
        <w:t>Management will establish measurable environmental goals, communicate these goals throughout the organization, and hold individuals and teams accountable for their performance in achieving them.</w:t>
      </w:r>
    </w:p>
    <w:p w14:paraId="5A36A76A" w14:textId="77777777" w:rsidR="00095D68" w:rsidRPr="00773975" w:rsidRDefault="00095D68" w:rsidP="00095D68">
      <w:pPr>
        <w:pStyle w:val="ListParagraph"/>
        <w:ind w:left="0"/>
        <w:rPr>
          <w:rFonts w:ascii="Segoe UI" w:hAnsi="Segoe UI" w:cs="Segoe UI"/>
        </w:rPr>
      </w:pPr>
    </w:p>
    <w:p w14:paraId="7DC16FE3" w14:textId="77777777" w:rsidR="00095D68" w:rsidRPr="00773975" w:rsidRDefault="00095D68">
      <w:pPr>
        <w:pStyle w:val="ListParagraph"/>
        <w:numPr>
          <w:ilvl w:val="0"/>
          <w:numId w:val="4"/>
        </w:numPr>
        <w:spacing w:after="160" w:line="259" w:lineRule="auto"/>
        <w:rPr>
          <w:rFonts w:ascii="Segoe UI" w:hAnsi="Segoe UI" w:cs="Segoe UI"/>
          <w:b/>
        </w:rPr>
      </w:pPr>
      <w:r w:rsidRPr="00773975">
        <w:rPr>
          <w:rFonts w:ascii="Segoe UI" w:hAnsi="Segoe UI" w:cs="Segoe UI"/>
          <w:b/>
        </w:rPr>
        <w:t>Employee Engagement:</w:t>
      </w:r>
    </w:p>
    <w:p w14:paraId="00EE5B45" w14:textId="77777777" w:rsidR="00095D68" w:rsidRPr="00773975" w:rsidRDefault="00095D68" w:rsidP="00095D68">
      <w:pPr>
        <w:pStyle w:val="ListParagraph"/>
        <w:ind w:left="0"/>
        <w:rPr>
          <w:rFonts w:ascii="Segoe UI" w:hAnsi="Segoe UI" w:cs="Segoe UI"/>
        </w:rPr>
      </w:pPr>
    </w:p>
    <w:p w14:paraId="533006A9" w14:textId="77777777" w:rsidR="00095D68" w:rsidRPr="00773975" w:rsidRDefault="00095D68">
      <w:pPr>
        <w:pStyle w:val="ListParagraph"/>
        <w:numPr>
          <w:ilvl w:val="0"/>
          <w:numId w:val="10"/>
        </w:numPr>
        <w:spacing w:after="160" w:line="259" w:lineRule="auto"/>
        <w:rPr>
          <w:rFonts w:ascii="Segoe UI" w:hAnsi="Segoe UI" w:cs="Segoe UI"/>
        </w:rPr>
      </w:pPr>
      <w:r w:rsidRPr="00773975">
        <w:rPr>
          <w:rFonts w:ascii="Segoe UI" w:hAnsi="Segoe UI" w:cs="Segoe UI"/>
          <w:b/>
          <w:i/>
        </w:rPr>
        <w:t>Training and Awareness:</w:t>
      </w:r>
      <w:r w:rsidRPr="00773975">
        <w:rPr>
          <w:rFonts w:ascii="Segoe UI" w:hAnsi="Segoe UI" w:cs="Segoe UI"/>
        </w:rPr>
        <w:t xml:space="preserve"> All employees will receive regular training to understand the company’s environmental goals, sustainability practices, and their roles in achieving them. This will include topics such as energy conservation, waste management, water efficiency, and chemicals handling.</w:t>
      </w:r>
    </w:p>
    <w:p w14:paraId="747C5BC2" w14:textId="77777777" w:rsidR="00095D68" w:rsidRPr="00773975" w:rsidRDefault="00095D68" w:rsidP="00095D68">
      <w:pPr>
        <w:pStyle w:val="ListParagraph"/>
        <w:ind w:left="0"/>
        <w:rPr>
          <w:rFonts w:ascii="Segoe UI" w:hAnsi="Segoe UI" w:cs="Segoe UI"/>
        </w:rPr>
      </w:pPr>
    </w:p>
    <w:p w14:paraId="61D90907" w14:textId="77777777" w:rsidR="00095D68" w:rsidRPr="00773975" w:rsidRDefault="00095D68">
      <w:pPr>
        <w:pStyle w:val="ListParagraph"/>
        <w:numPr>
          <w:ilvl w:val="0"/>
          <w:numId w:val="10"/>
        </w:numPr>
        <w:spacing w:after="160" w:line="259" w:lineRule="auto"/>
        <w:rPr>
          <w:rFonts w:ascii="Segoe UI" w:hAnsi="Segoe UI" w:cs="Segoe UI"/>
        </w:rPr>
      </w:pPr>
      <w:r w:rsidRPr="00773975">
        <w:rPr>
          <w:rFonts w:ascii="Segoe UI" w:hAnsi="Segoe UI" w:cs="Segoe UI"/>
          <w:b/>
          <w:i/>
        </w:rPr>
        <w:t>Incentives for Innovation:</w:t>
      </w:r>
      <w:r w:rsidRPr="00773975">
        <w:rPr>
          <w:rFonts w:ascii="Segoe UI" w:hAnsi="Segoe UI" w:cs="Segoe UI"/>
        </w:rPr>
        <w:t xml:space="preserve"> Employees will be encouraged to contribute ideas for improving environmental performance. Innovation teams will be set up to explore </w:t>
      </w:r>
      <w:r w:rsidRPr="00773975">
        <w:rPr>
          <w:rFonts w:ascii="Segoe UI" w:hAnsi="Segoe UI" w:cs="Segoe UI"/>
        </w:rPr>
        <w:lastRenderedPageBreak/>
        <w:t>new, sustainable production techniques, resource-saving methods, and waste-reduction strategies.</w:t>
      </w:r>
    </w:p>
    <w:p w14:paraId="5E3C2C94" w14:textId="77777777" w:rsidR="00095D68" w:rsidRPr="00773975" w:rsidRDefault="00095D68" w:rsidP="00095D68">
      <w:pPr>
        <w:pStyle w:val="ListParagraph"/>
        <w:ind w:left="0"/>
        <w:rPr>
          <w:rFonts w:ascii="Segoe UI" w:hAnsi="Segoe UI" w:cs="Segoe UI"/>
        </w:rPr>
      </w:pPr>
    </w:p>
    <w:p w14:paraId="45871E34" w14:textId="77777777" w:rsidR="00095D68" w:rsidRPr="00773975" w:rsidRDefault="00095D68">
      <w:pPr>
        <w:pStyle w:val="ListParagraph"/>
        <w:numPr>
          <w:ilvl w:val="0"/>
          <w:numId w:val="10"/>
        </w:numPr>
        <w:spacing w:after="160" w:line="259" w:lineRule="auto"/>
        <w:rPr>
          <w:rFonts w:ascii="Segoe UI" w:hAnsi="Segoe UI" w:cs="Segoe UI"/>
        </w:rPr>
      </w:pPr>
      <w:r w:rsidRPr="00773975">
        <w:rPr>
          <w:rFonts w:ascii="Segoe UI" w:hAnsi="Segoe UI" w:cs="Segoe UI"/>
          <w:b/>
          <w:i/>
        </w:rPr>
        <w:t>Employee Involvement in Sustainability Initiatives:</w:t>
      </w:r>
      <w:r w:rsidRPr="00773975">
        <w:rPr>
          <w:rFonts w:ascii="Segoe UI" w:hAnsi="Segoe UI" w:cs="Segoe UI"/>
        </w:rPr>
        <w:t xml:space="preserve"> Every department will have designated environmental champions who will lead initiatives such as recycling programs, energy-saving campaigns, and water conservation efforts, creating a culture of sustainability across the organization.</w:t>
      </w:r>
    </w:p>
    <w:p w14:paraId="6B9E9511" w14:textId="77777777" w:rsidR="00095D68" w:rsidRPr="00773975" w:rsidRDefault="00095D68" w:rsidP="00095D68">
      <w:pPr>
        <w:pStyle w:val="ListParagraph"/>
        <w:ind w:left="0"/>
        <w:rPr>
          <w:rFonts w:ascii="Segoe UI" w:hAnsi="Segoe UI" w:cs="Segoe UI"/>
        </w:rPr>
      </w:pPr>
    </w:p>
    <w:p w14:paraId="3DC9A7C2" w14:textId="77777777" w:rsidR="00095D68" w:rsidRPr="00773975" w:rsidRDefault="00095D68">
      <w:pPr>
        <w:pStyle w:val="ListParagraph"/>
        <w:numPr>
          <w:ilvl w:val="0"/>
          <w:numId w:val="10"/>
        </w:numPr>
        <w:spacing w:after="160" w:line="259" w:lineRule="auto"/>
        <w:rPr>
          <w:rFonts w:ascii="Segoe UI" w:hAnsi="Segoe UI" w:cs="Segoe UI"/>
        </w:rPr>
      </w:pPr>
      <w:r w:rsidRPr="00773975">
        <w:rPr>
          <w:rFonts w:ascii="Segoe UI" w:hAnsi="Segoe UI" w:cs="Segoe UI"/>
          <w:b/>
          <w:i/>
        </w:rPr>
        <w:t>Feedback Mechanisms:</w:t>
      </w:r>
      <w:r w:rsidRPr="00773975">
        <w:rPr>
          <w:rFonts w:ascii="Segoe UI" w:hAnsi="Segoe UI" w:cs="Segoe UI"/>
        </w:rPr>
        <w:t xml:space="preserve"> Employees will be given the opportunity to provide feedback on environmental practices, allowing the company to adjust strategies based on the workforce's insights and experiences.</w:t>
      </w:r>
    </w:p>
    <w:p w14:paraId="3053FACA" w14:textId="77777777" w:rsidR="00592CB4" w:rsidRPr="00773975" w:rsidRDefault="00592CB4" w:rsidP="00095D68">
      <w:pPr>
        <w:pStyle w:val="ListParagraph"/>
        <w:ind w:left="0"/>
        <w:rPr>
          <w:rFonts w:ascii="Segoe UI" w:hAnsi="Segoe UI" w:cs="Segoe UI"/>
        </w:rPr>
      </w:pPr>
    </w:p>
    <w:p w14:paraId="1579767A" w14:textId="77777777" w:rsidR="00E7252C" w:rsidRPr="00773975" w:rsidRDefault="00E7252C" w:rsidP="00E7252C">
      <w:pPr>
        <w:keepNext/>
        <w:keepLines/>
        <w:spacing w:before="240" w:after="0" w:line="240" w:lineRule="auto"/>
        <w:ind w:left="0"/>
        <w:outlineLvl w:val="0"/>
        <w:rPr>
          <w:rFonts w:ascii="Segoe UI" w:eastAsia="Arimo Bold" w:hAnsi="Segoe UI" w:cs="Segoe UI"/>
          <w:b/>
          <w:u w:val="single"/>
        </w:rPr>
      </w:pPr>
      <w:bookmarkStart w:id="10" w:name="_Toc235030419"/>
      <w:r w:rsidRPr="00773975">
        <w:rPr>
          <w:rFonts w:ascii="Segoe UI" w:eastAsia="Arimo Bold" w:hAnsi="Segoe UI" w:cs="Segoe UI"/>
          <w:b/>
          <w:u w:val="single"/>
        </w:rPr>
        <w:t>INITIATIVES AND TARGETS</w:t>
      </w:r>
      <w:bookmarkEnd w:id="10"/>
    </w:p>
    <w:p w14:paraId="6FC2ECAD" w14:textId="77777777" w:rsidR="00E7252C" w:rsidRPr="00773975" w:rsidRDefault="00E7252C" w:rsidP="00E7252C">
      <w:pPr>
        <w:pStyle w:val="ListParagraph"/>
        <w:ind w:left="0"/>
        <w:rPr>
          <w:rFonts w:ascii="Segoe UI" w:hAnsi="Segoe UI" w:cs="Segoe UI"/>
        </w:rPr>
      </w:pPr>
    </w:p>
    <w:p w14:paraId="23FE9831" w14:textId="77777777" w:rsidR="00E7252C" w:rsidRPr="00773975" w:rsidRDefault="00E7252C" w:rsidP="00E7252C">
      <w:pPr>
        <w:pStyle w:val="ListParagraph"/>
        <w:numPr>
          <w:ilvl w:val="0"/>
          <w:numId w:val="5"/>
        </w:numPr>
        <w:spacing w:after="160" w:line="259" w:lineRule="auto"/>
        <w:rPr>
          <w:rFonts w:ascii="Segoe UI" w:hAnsi="Segoe UI" w:cs="Segoe UI"/>
          <w:b/>
        </w:rPr>
      </w:pPr>
      <w:r w:rsidRPr="00773975">
        <w:rPr>
          <w:rFonts w:ascii="Segoe UI" w:hAnsi="Segoe UI" w:cs="Segoe UI"/>
          <w:b/>
        </w:rPr>
        <w:t xml:space="preserve"> Energy Consumption and Greenhouse Gases (GHG)</w:t>
      </w:r>
    </w:p>
    <w:p w14:paraId="792166A4" w14:textId="77777777" w:rsidR="00E7252C" w:rsidRPr="00773975" w:rsidRDefault="00E7252C" w:rsidP="00E7252C">
      <w:pPr>
        <w:pStyle w:val="ListParagraph"/>
        <w:spacing w:after="160" w:line="259" w:lineRule="auto"/>
        <w:ind w:left="360"/>
        <w:rPr>
          <w:rFonts w:ascii="Segoe UI" w:hAnsi="Segoe UI" w:cs="Segoe UI"/>
          <w:b/>
        </w:rPr>
      </w:pPr>
    </w:p>
    <w:p w14:paraId="116B8F6D" w14:textId="77777777" w:rsidR="00E7252C" w:rsidRPr="00773975" w:rsidRDefault="00E7252C" w:rsidP="00E7252C">
      <w:pPr>
        <w:pStyle w:val="ListParagraph"/>
        <w:numPr>
          <w:ilvl w:val="0"/>
          <w:numId w:val="25"/>
        </w:numPr>
        <w:spacing w:after="160" w:line="259" w:lineRule="auto"/>
        <w:ind w:left="360"/>
        <w:rPr>
          <w:rFonts w:ascii="Segoe UI" w:hAnsi="Segoe UI" w:cs="Segoe UI"/>
        </w:rPr>
      </w:pPr>
      <w:r w:rsidRPr="00773975">
        <w:rPr>
          <w:rFonts w:ascii="Segoe UI" w:hAnsi="Segoe UI" w:cs="Segoe UI"/>
        </w:rPr>
        <w:t>To implement energy-saving technologies such as LED lighting, high-efficiency motors, and energy-efficient machinery. Continuous energy monitoring and assessment to be carried out to optimize energy usage across all units.</w:t>
      </w:r>
    </w:p>
    <w:p w14:paraId="666A0729" w14:textId="77777777" w:rsidR="00E7252C" w:rsidRPr="00773975" w:rsidRDefault="00E7252C" w:rsidP="00E7252C">
      <w:pPr>
        <w:pStyle w:val="ListParagraph"/>
        <w:numPr>
          <w:ilvl w:val="0"/>
          <w:numId w:val="25"/>
        </w:numPr>
        <w:spacing w:after="160" w:line="259" w:lineRule="auto"/>
        <w:ind w:left="360"/>
        <w:rPr>
          <w:rFonts w:ascii="Segoe UI" w:hAnsi="Segoe UI" w:cs="Segoe UI"/>
        </w:rPr>
      </w:pPr>
      <w:r w:rsidRPr="00773975">
        <w:rPr>
          <w:rFonts w:ascii="Segoe UI" w:hAnsi="Segoe UI" w:cs="Segoe UI"/>
        </w:rPr>
        <w:t>To involve all employees in energy-saving initiatives, such as turning off lights and machinery when not in use, promoting the use of energy-efficient equipment, and supporting renewable energy adoption.</w:t>
      </w:r>
    </w:p>
    <w:p w14:paraId="0CA1A370" w14:textId="77777777" w:rsidR="00E7252C" w:rsidRPr="00773975" w:rsidRDefault="00E7252C" w:rsidP="00E7252C">
      <w:pPr>
        <w:pStyle w:val="ListParagraph"/>
        <w:numPr>
          <w:ilvl w:val="0"/>
          <w:numId w:val="26"/>
        </w:numPr>
        <w:spacing w:after="160" w:line="259" w:lineRule="auto"/>
        <w:ind w:left="360"/>
        <w:rPr>
          <w:rFonts w:ascii="Segoe UI" w:hAnsi="Segoe UI" w:cs="Segoe UI"/>
        </w:rPr>
      </w:pPr>
      <w:r w:rsidRPr="00773975">
        <w:rPr>
          <w:rFonts w:ascii="Segoe UI" w:hAnsi="Segoe UI" w:cs="Segoe UI"/>
        </w:rPr>
        <w:t>To ensure the establishment of clear GHG reduction targets in line with the Paris Agreement and to regularly monitor performance to ensure continuous progress toward carbon neutrality.</w:t>
      </w:r>
    </w:p>
    <w:p w14:paraId="3007B69C" w14:textId="77777777" w:rsidR="00E7252C" w:rsidRPr="00773975" w:rsidRDefault="00E7252C" w:rsidP="00E7252C">
      <w:pPr>
        <w:pStyle w:val="ListParagraph"/>
        <w:numPr>
          <w:ilvl w:val="0"/>
          <w:numId w:val="26"/>
        </w:numPr>
        <w:spacing w:after="160" w:line="259" w:lineRule="auto"/>
        <w:ind w:left="360"/>
        <w:rPr>
          <w:rFonts w:ascii="Segoe UI" w:hAnsi="Segoe UI" w:cs="Segoe UI"/>
        </w:rPr>
      </w:pPr>
      <w:r w:rsidRPr="00773975">
        <w:rPr>
          <w:rFonts w:ascii="Segoe UI" w:hAnsi="Segoe UI" w:cs="Segoe UI"/>
        </w:rPr>
        <w:t>To adopt practices that help reduce carbon emissions, focusing on minimizing the environmental impact of production. Our goal is to reduce GHG emissions by at least 40% by year 2030</w:t>
      </w:r>
    </w:p>
    <w:p w14:paraId="32F55DFB" w14:textId="629347C9" w:rsidR="00E7252C" w:rsidRPr="00773975" w:rsidRDefault="00E7252C" w:rsidP="00E7252C">
      <w:pPr>
        <w:pStyle w:val="ListParagraph"/>
        <w:numPr>
          <w:ilvl w:val="0"/>
          <w:numId w:val="32"/>
        </w:numPr>
        <w:spacing w:after="160" w:line="259" w:lineRule="auto"/>
        <w:ind w:left="360"/>
        <w:rPr>
          <w:rFonts w:ascii="Segoe UI" w:hAnsi="Segoe UI" w:cs="Segoe UI"/>
        </w:rPr>
      </w:pPr>
      <w:r w:rsidRPr="00773975">
        <w:rPr>
          <w:rFonts w:ascii="Segoe UI" w:hAnsi="Segoe UI" w:cs="Segoe UI"/>
        </w:rPr>
        <w:t xml:space="preserve">To reduce dependency on non-renewable energy sources, Fariha Knit Tex Ltd. is committed to increasing its use of renewable energy, such as solar energy, by installing solar panels and investing in other renewable energy sources. We aim to meet </w:t>
      </w:r>
      <w:r w:rsidR="00FB1877">
        <w:rPr>
          <w:rFonts w:ascii="Segoe UI" w:hAnsi="Segoe UI" w:cs="Segoe UI"/>
        </w:rPr>
        <w:t>5</w:t>
      </w:r>
      <w:r w:rsidRPr="00773975">
        <w:rPr>
          <w:rFonts w:ascii="Segoe UI" w:hAnsi="Segoe UI" w:cs="Segoe UI"/>
        </w:rPr>
        <w:t>% of our energy needs from renewable sources by 2030.</w:t>
      </w:r>
    </w:p>
    <w:p w14:paraId="0A2341D3" w14:textId="77777777" w:rsidR="00E7252C" w:rsidRDefault="00E7252C" w:rsidP="00E7252C">
      <w:pPr>
        <w:pStyle w:val="ListParagraph"/>
        <w:ind w:left="0"/>
        <w:rPr>
          <w:rFonts w:ascii="Segoe UI" w:hAnsi="Segoe UI" w:cs="Segoe UI"/>
        </w:rPr>
      </w:pPr>
    </w:p>
    <w:p w14:paraId="58326D30" w14:textId="77777777" w:rsidR="00FB1877" w:rsidRPr="00773975" w:rsidRDefault="00FB1877" w:rsidP="00E7252C">
      <w:pPr>
        <w:pStyle w:val="ListParagraph"/>
        <w:ind w:left="0"/>
        <w:rPr>
          <w:rFonts w:ascii="Segoe UI" w:hAnsi="Segoe UI" w:cs="Segoe UI"/>
        </w:rPr>
      </w:pPr>
    </w:p>
    <w:p w14:paraId="05A0F4C0" w14:textId="77777777" w:rsidR="00E7252C" w:rsidRPr="00773975" w:rsidRDefault="00E7252C" w:rsidP="00E7252C">
      <w:pPr>
        <w:pStyle w:val="ListParagraph"/>
        <w:numPr>
          <w:ilvl w:val="0"/>
          <w:numId w:val="5"/>
        </w:numPr>
        <w:spacing w:after="160" w:line="259" w:lineRule="auto"/>
        <w:rPr>
          <w:rFonts w:ascii="Segoe UI" w:hAnsi="Segoe UI" w:cs="Segoe UI"/>
          <w:b/>
        </w:rPr>
      </w:pPr>
      <w:r w:rsidRPr="00773975">
        <w:rPr>
          <w:rFonts w:ascii="Segoe UI" w:hAnsi="Segoe UI" w:cs="Segoe UI"/>
          <w:b/>
        </w:rPr>
        <w:lastRenderedPageBreak/>
        <w:t xml:space="preserve"> Water Management</w:t>
      </w:r>
    </w:p>
    <w:p w14:paraId="0ADA2CF7" w14:textId="77777777" w:rsidR="00E7252C" w:rsidRPr="00773975" w:rsidRDefault="00E7252C" w:rsidP="00E7252C">
      <w:pPr>
        <w:pStyle w:val="ListParagraph"/>
        <w:ind w:left="0"/>
        <w:rPr>
          <w:rFonts w:ascii="Segoe UI" w:hAnsi="Segoe UI" w:cs="Segoe UI"/>
        </w:rPr>
      </w:pPr>
    </w:p>
    <w:p w14:paraId="6EFBB095" w14:textId="46D719B1" w:rsidR="00E7252C" w:rsidRPr="00773975" w:rsidRDefault="00E7252C" w:rsidP="00E7252C">
      <w:pPr>
        <w:pStyle w:val="ListParagraph"/>
        <w:numPr>
          <w:ilvl w:val="0"/>
          <w:numId w:val="32"/>
        </w:numPr>
        <w:spacing w:after="160" w:line="259" w:lineRule="auto"/>
        <w:ind w:left="360"/>
        <w:rPr>
          <w:rFonts w:ascii="Segoe UI" w:hAnsi="Segoe UI" w:cs="Segoe UI"/>
          <w:b/>
          <w:i/>
        </w:rPr>
      </w:pPr>
      <w:r w:rsidRPr="00773975">
        <w:rPr>
          <w:rFonts w:ascii="Segoe UI" w:hAnsi="Segoe UI" w:cs="Segoe UI"/>
        </w:rPr>
        <w:t xml:space="preserve">To adopt water-efficient systems and technologies such as closed-loop systems, water recycling, and low-water dyeing processes to reduce </w:t>
      </w:r>
      <w:r w:rsidR="00FB1877">
        <w:rPr>
          <w:rFonts w:ascii="Segoe UI" w:hAnsi="Segoe UI" w:cs="Segoe UI"/>
        </w:rPr>
        <w:t>7</w:t>
      </w:r>
      <w:r>
        <w:rPr>
          <w:rFonts w:ascii="Segoe UI" w:hAnsi="Segoe UI" w:cs="Segoe UI"/>
        </w:rPr>
        <w:t xml:space="preserve">% </w:t>
      </w:r>
      <w:r w:rsidRPr="00773975">
        <w:rPr>
          <w:rFonts w:ascii="Segoe UI" w:hAnsi="Segoe UI" w:cs="Segoe UI"/>
        </w:rPr>
        <w:t>water co</w:t>
      </w:r>
      <w:r>
        <w:rPr>
          <w:rFonts w:ascii="Segoe UI" w:hAnsi="Segoe UI" w:cs="Segoe UI"/>
        </w:rPr>
        <w:t>nsumption across our operations by year 2030.</w:t>
      </w:r>
    </w:p>
    <w:p w14:paraId="48B22E74" w14:textId="77777777" w:rsidR="00E7252C" w:rsidRPr="00773975" w:rsidRDefault="00E7252C" w:rsidP="00E7252C">
      <w:pPr>
        <w:pStyle w:val="ListParagraph"/>
        <w:numPr>
          <w:ilvl w:val="0"/>
          <w:numId w:val="32"/>
        </w:numPr>
        <w:spacing w:after="160" w:line="259" w:lineRule="auto"/>
        <w:ind w:left="360"/>
        <w:rPr>
          <w:rFonts w:ascii="Segoe UI" w:hAnsi="Segoe UI" w:cs="Segoe UI"/>
          <w:b/>
          <w:i/>
        </w:rPr>
      </w:pPr>
      <w:r w:rsidRPr="00773975">
        <w:rPr>
          <w:rFonts w:ascii="Segoe UI" w:hAnsi="Segoe UI" w:cs="Segoe UI"/>
          <w:bCs/>
          <w:iCs/>
        </w:rPr>
        <w:t xml:space="preserve">To provide </w:t>
      </w:r>
      <w:r w:rsidRPr="00773975">
        <w:rPr>
          <w:rFonts w:ascii="Segoe UI" w:hAnsi="Segoe UI" w:cs="Segoe UI"/>
        </w:rPr>
        <w:t xml:space="preserve">training to 100% employees </w:t>
      </w:r>
      <w:r>
        <w:rPr>
          <w:rFonts w:ascii="Segoe UI" w:hAnsi="Segoe UI" w:cs="Segoe UI"/>
        </w:rPr>
        <w:t xml:space="preserve">annually </w:t>
      </w:r>
      <w:r w:rsidRPr="00773975">
        <w:rPr>
          <w:rFonts w:ascii="Segoe UI" w:hAnsi="Segoe UI" w:cs="Segoe UI"/>
        </w:rPr>
        <w:t>on water conservation methods, including monitoring water use and reporting inefficiencies in water usage.</w:t>
      </w:r>
    </w:p>
    <w:p w14:paraId="76ACE863" w14:textId="77777777" w:rsidR="00E7252C" w:rsidRPr="009E0692" w:rsidRDefault="00E7252C" w:rsidP="00E7252C">
      <w:pPr>
        <w:pStyle w:val="ListParagraph"/>
        <w:numPr>
          <w:ilvl w:val="0"/>
          <w:numId w:val="32"/>
        </w:numPr>
        <w:spacing w:after="160" w:line="259" w:lineRule="auto"/>
        <w:ind w:left="360"/>
        <w:rPr>
          <w:rFonts w:ascii="Segoe UI" w:hAnsi="Segoe UI" w:cs="Segoe UI"/>
          <w:b/>
          <w:i/>
        </w:rPr>
      </w:pPr>
      <w:r w:rsidRPr="00773975">
        <w:rPr>
          <w:rFonts w:ascii="Segoe UI" w:hAnsi="Segoe UI" w:cs="Segoe UI"/>
        </w:rPr>
        <w:t>To ensure compliance with Bangladesh’s Water Pollution Control Act and monitor water consumption and wastewater management as per ISO 14046 (Water Footprint).</w:t>
      </w:r>
    </w:p>
    <w:p w14:paraId="625C0C68" w14:textId="77777777" w:rsidR="00E7252C" w:rsidRPr="00773975" w:rsidRDefault="00E7252C" w:rsidP="00E7252C">
      <w:pPr>
        <w:pStyle w:val="ListParagraph"/>
        <w:ind w:left="0"/>
        <w:rPr>
          <w:rFonts w:ascii="Segoe UI" w:hAnsi="Segoe UI" w:cs="Segoe UI"/>
        </w:rPr>
      </w:pPr>
    </w:p>
    <w:p w14:paraId="0054E819" w14:textId="77777777" w:rsidR="00E7252C" w:rsidRPr="00773975" w:rsidRDefault="00E7252C" w:rsidP="00E7252C">
      <w:pPr>
        <w:pStyle w:val="ListParagraph"/>
        <w:numPr>
          <w:ilvl w:val="0"/>
          <w:numId w:val="5"/>
        </w:numPr>
        <w:spacing w:after="160" w:line="259" w:lineRule="auto"/>
        <w:rPr>
          <w:rFonts w:ascii="Segoe UI" w:hAnsi="Segoe UI" w:cs="Segoe UI"/>
          <w:b/>
        </w:rPr>
      </w:pPr>
      <w:r w:rsidRPr="00773975">
        <w:rPr>
          <w:rFonts w:ascii="Segoe UI" w:hAnsi="Segoe UI" w:cs="Segoe UI"/>
          <w:b/>
        </w:rPr>
        <w:t xml:space="preserve"> Materials, Chemicals, and Waste Management</w:t>
      </w:r>
    </w:p>
    <w:p w14:paraId="5458B34A" w14:textId="77777777" w:rsidR="00E7252C" w:rsidRPr="00773975" w:rsidRDefault="00E7252C" w:rsidP="00E7252C">
      <w:pPr>
        <w:pStyle w:val="ListParagraph"/>
        <w:ind w:left="0"/>
        <w:rPr>
          <w:rFonts w:ascii="Segoe UI" w:hAnsi="Segoe UI" w:cs="Segoe UI"/>
        </w:rPr>
      </w:pPr>
    </w:p>
    <w:p w14:paraId="69E2FE2A" w14:textId="77777777" w:rsidR="00E7252C" w:rsidRPr="00773975" w:rsidRDefault="00E7252C" w:rsidP="00E7252C">
      <w:pPr>
        <w:pStyle w:val="ListParagraph"/>
        <w:numPr>
          <w:ilvl w:val="0"/>
          <w:numId w:val="6"/>
        </w:numPr>
        <w:spacing w:after="160" w:line="259" w:lineRule="auto"/>
        <w:rPr>
          <w:rFonts w:ascii="Segoe UI" w:hAnsi="Segoe UI" w:cs="Segoe UI"/>
        </w:rPr>
      </w:pPr>
      <w:r w:rsidRPr="00773975">
        <w:rPr>
          <w:rFonts w:ascii="Segoe UI" w:hAnsi="Segoe UI" w:cs="Segoe UI"/>
          <w:b/>
          <w:i/>
        </w:rPr>
        <w:t>Materials Selection:</w:t>
      </w:r>
    </w:p>
    <w:p w14:paraId="443D8925" w14:textId="77777777" w:rsidR="00E7252C" w:rsidRPr="00773975" w:rsidRDefault="00E7252C" w:rsidP="00E7252C">
      <w:pPr>
        <w:pStyle w:val="ListParagraph"/>
        <w:ind w:left="360"/>
        <w:rPr>
          <w:rFonts w:ascii="Segoe UI" w:hAnsi="Segoe UI" w:cs="Segoe UI"/>
        </w:rPr>
      </w:pPr>
    </w:p>
    <w:p w14:paraId="07C31BE6" w14:textId="77777777" w:rsidR="00E7252C" w:rsidRPr="00773975" w:rsidRDefault="00E7252C" w:rsidP="00E7252C">
      <w:pPr>
        <w:pStyle w:val="ListParagraph"/>
        <w:numPr>
          <w:ilvl w:val="0"/>
          <w:numId w:val="30"/>
        </w:numPr>
        <w:spacing w:after="160" w:line="259" w:lineRule="auto"/>
        <w:rPr>
          <w:rFonts w:ascii="Segoe UI" w:hAnsi="Segoe UI" w:cs="Segoe UI"/>
        </w:rPr>
      </w:pPr>
      <w:r w:rsidRPr="00773975">
        <w:rPr>
          <w:rFonts w:ascii="Segoe UI" w:hAnsi="Segoe UI" w:cs="Segoe UI"/>
        </w:rPr>
        <w:t>Sourcing materials responsibly by preferring organic, recycled, and low-impact raw materials.</w:t>
      </w:r>
    </w:p>
    <w:p w14:paraId="6311F6A8" w14:textId="77777777" w:rsidR="00E7252C" w:rsidRPr="00773975" w:rsidRDefault="00E7252C" w:rsidP="00E7252C">
      <w:pPr>
        <w:pStyle w:val="ListParagraph"/>
        <w:numPr>
          <w:ilvl w:val="0"/>
          <w:numId w:val="30"/>
        </w:numPr>
        <w:spacing w:after="160" w:line="259" w:lineRule="auto"/>
        <w:rPr>
          <w:rFonts w:ascii="Segoe UI" w:hAnsi="Segoe UI" w:cs="Segoe UI"/>
        </w:rPr>
      </w:pPr>
      <w:r w:rsidRPr="00773975">
        <w:rPr>
          <w:rFonts w:ascii="Segoe UI" w:hAnsi="Segoe UI" w:cs="Segoe UI"/>
        </w:rPr>
        <w:t>To ensure that 100% materials used are compliant with GOTS, OCS, and RCS standards by 2030.</w:t>
      </w:r>
    </w:p>
    <w:p w14:paraId="43307C66" w14:textId="77777777" w:rsidR="00E7252C" w:rsidRPr="00773975" w:rsidRDefault="00E7252C" w:rsidP="00E7252C">
      <w:pPr>
        <w:pStyle w:val="ListParagraph"/>
        <w:ind w:left="0"/>
        <w:rPr>
          <w:rFonts w:ascii="Segoe UI" w:hAnsi="Segoe UI" w:cs="Segoe UI"/>
        </w:rPr>
      </w:pPr>
    </w:p>
    <w:p w14:paraId="36212813" w14:textId="77777777" w:rsidR="00E7252C" w:rsidRPr="00773975" w:rsidRDefault="00E7252C" w:rsidP="00E7252C">
      <w:pPr>
        <w:pStyle w:val="ListParagraph"/>
        <w:numPr>
          <w:ilvl w:val="0"/>
          <w:numId w:val="6"/>
        </w:numPr>
        <w:spacing w:after="160" w:line="259" w:lineRule="auto"/>
        <w:rPr>
          <w:rFonts w:ascii="Segoe UI" w:hAnsi="Segoe UI" w:cs="Segoe UI"/>
        </w:rPr>
      </w:pPr>
      <w:r w:rsidRPr="00773975">
        <w:rPr>
          <w:rFonts w:ascii="Segoe UI" w:hAnsi="Segoe UI" w:cs="Segoe UI"/>
          <w:b/>
          <w:i/>
        </w:rPr>
        <w:t>Sustainable Sourcing:</w:t>
      </w:r>
    </w:p>
    <w:p w14:paraId="310B44A2" w14:textId="77777777" w:rsidR="00E7252C" w:rsidRPr="00773975" w:rsidRDefault="00E7252C" w:rsidP="00E7252C">
      <w:pPr>
        <w:pStyle w:val="ListParagraph"/>
        <w:ind w:left="360"/>
        <w:rPr>
          <w:rFonts w:ascii="Segoe UI" w:hAnsi="Segoe UI" w:cs="Segoe UI"/>
        </w:rPr>
      </w:pPr>
    </w:p>
    <w:p w14:paraId="1854CBA1" w14:textId="77777777" w:rsidR="00E7252C" w:rsidRPr="00773975" w:rsidRDefault="00E7252C" w:rsidP="00E7252C">
      <w:pPr>
        <w:pStyle w:val="ListParagraph"/>
        <w:numPr>
          <w:ilvl w:val="0"/>
          <w:numId w:val="31"/>
        </w:numPr>
        <w:spacing w:after="160" w:line="259" w:lineRule="auto"/>
        <w:rPr>
          <w:rFonts w:ascii="Segoe UI" w:hAnsi="Segoe UI" w:cs="Segoe UI"/>
        </w:rPr>
      </w:pPr>
      <w:r w:rsidRPr="00773975">
        <w:rPr>
          <w:rFonts w:ascii="Segoe UI" w:hAnsi="Segoe UI" w:cs="Segoe UI"/>
        </w:rPr>
        <w:t>To prioritize the use of sustainable materials such as organic cotton, recycled fibers, and eco-friendly dyes, certified under GOTS, GRS, and OCS.</w:t>
      </w:r>
    </w:p>
    <w:p w14:paraId="08148BA0" w14:textId="77777777" w:rsidR="00E7252C" w:rsidRPr="00773975" w:rsidRDefault="00E7252C" w:rsidP="00E7252C">
      <w:pPr>
        <w:pStyle w:val="ListParagraph"/>
        <w:numPr>
          <w:ilvl w:val="0"/>
          <w:numId w:val="31"/>
        </w:numPr>
        <w:spacing w:after="160" w:line="259" w:lineRule="auto"/>
        <w:rPr>
          <w:rFonts w:ascii="Segoe UI" w:hAnsi="Segoe UI" w:cs="Segoe UI"/>
        </w:rPr>
      </w:pPr>
      <w:r w:rsidRPr="00773975">
        <w:rPr>
          <w:rFonts w:ascii="Segoe UI" w:hAnsi="Segoe UI" w:cs="Segoe UI"/>
        </w:rPr>
        <w:t>To continually assess our supply chain to ensure that materials meet high environmental and social standards.</w:t>
      </w:r>
    </w:p>
    <w:p w14:paraId="173D2C14" w14:textId="77777777" w:rsidR="00E7252C" w:rsidRPr="00773975" w:rsidRDefault="00E7252C" w:rsidP="00E7252C">
      <w:pPr>
        <w:pStyle w:val="ListParagraph"/>
        <w:ind w:left="0"/>
        <w:rPr>
          <w:rFonts w:ascii="Segoe UI" w:hAnsi="Segoe UI" w:cs="Segoe UI"/>
        </w:rPr>
      </w:pPr>
    </w:p>
    <w:p w14:paraId="20D0C286" w14:textId="77777777" w:rsidR="00E7252C" w:rsidRPr="00773975" w:rsidRDefault="00E7252C" w:rsidP="00E7252C">
      <w:pPr>
        <w:pStyle w:val="ListParagraph"/>
        <w:numPr>
          <w:ilvl w:val="0"/>
          <w:numId w:val="6"/>
        </w:numPr>
        <w:spacing w:after="160" w:line="259" w:lineRule="auto"/>
        <w:rPr>
          <w:rFonts w:ascii="Segoe UI" w:hAnsi="Segoe UI" w:cs="Segoe UI"/>
        </w:rPr>
      </w:pPr>
      <w:r w:rsidRPr="00773975">
        <w:rPr>
          <w:rFonts w:ascii="Segoe UI" w:hAnsi="Segoe UI" w:cs="Segoe UI"/>
          <w:b/>
          <w:i/>
        </w:rPr>
        <w:t>Chemical Management:</w:t>
      </w:r>
    </w:p>
    <w:p w14:paraId="03C35E8F" w14:textId="77777777" w:rsidR="00E7252C" w:rsidRPr="00773975" w:rsidRDefault="00E7252C" w:rsidP="00E7252C">
      <w:pPr>
        <w:pStyle w:val="ListParagraph"/>
        <w:ind w:left="360"/>
        <w:rPr>
          <w:rFonts w:ascii="Segoe UI" w:hAnsi="Segoe UI" w:cs="Segoe UI"/>
        </w:rPr>
      </w:pPr>
    </w:p>
    <w:p w14:paraId="790F392F" w14:textId="77777777" w:rsidR="00E7252C" w:rsidRPr="00773975" w:rsidRDefault="00E7252C" w:rsidP="00E7252C">
      <w:pPr>
        <w:pStyle w:val="ListParagraph"/>
        <w:numPr>
          <w:ilvl w:val="0"/>
          <w:numId w:val="28"/>
        </w:numPr>
        <w:spacing w:after="160" w:line="259" w:lineRule="auto"/>
        <w:rPr>
          <w:rFonts w:ascii="Segoe UI" w:hAnsi="Segoe UI" w:cs="Segoe UI"/>
        </w:rPr>
      </w:pPr>
      <w:r w:rsidRPr="00773975">
        <w:rPr>
          <w:rFonts w:ascii="Segoe UI" w:hAnsi="Segoe UI" w:cs="Segoe UI"/>
        </w:rPr>
        <w:t>To ensure 100% compliance with ZDHC MRSL, OEKO-TEX, and ISO 14001 standards for the safe handling, storage, and disposal of chemicals used in textile production by year 2030.</w:t>
      </w:r>
    </w:p>
    <w:p w14:paraId="5811CAD7" w14:textId="77777777" w:rsidR="00E7252C" w:rsidRPr="00773975" w:rsidRDefault="00E7252C" w:rsidP="00E7252C">
      <w:pPr>
        <w:pStyle w:val="ListParagraph"/>
        <w:numPr>
          <w:ilvl w:val="0"/>
          <w:numId w:val="28"/>
        </w:numPr>
        <w:spacing w:after="160" w:line="259" w:lineRule="auto"/>
        <w:rPr>
          <w:rFonts w:ascii="Segoe UI" w:hAnsi="Segoe UI" w:cs="Segoe UI"/>
        </w:rPr>
      </w:pPr>
      <w:r w:rsidRPr="00773975">
        <w:rPr>
          <w:rFonts w:ascii="Segoe UI" w:hAnsi="Segoe UI" w:cs="Segoe UI"/>
        </w:rPr>
        <w:t>To follow ZDHC guidelines for chemical management to ensure that hazardous chemicals are avoided in production.</w:t>
      </w:r>
    </w:p>
    <w:p w14:paraId="3D9F833B" w14:textId="77777777" w:rsidR="00E7252C" w:rsidRPr="00773975" w:rsidRDefault="00E7252C" w:rsidP="00E7252C">
      <w:pPr>
        <w:pStyle w:val="ListParagraph"/>
        <w:numPr>
          <w:ilvl w:val="0"/>
          <w:numId w:val="28"/>
        </w:numPr>
        <w:spacing w:after="160" w:line="259" w:lineRule="auto"/>
        <w:rPr>
          <w:rFonts w:ascii="Segoe UI" w:hAnsi="Segoe UI" w:cs="Segoe UI"/>
        </w:rPr>
      </w:pPr>
      <w:r w:rsidRPr="00773975">
        <w:rPr>
          <w:rFonts w:ascii="Segoe UI" w:hAnsi="Segoe UI" w:cs="Segoe UI"/>
        </w:rPr>
        <w:t>All chemicals used in our operations will meet OEKO-TEX® Standard 100 or equivalent standards to ensure they are safe for both the environment and workers.</w:t>
      </w:r>
    </w:p>
    <w:p w14:paraId="2B7A4234" w14:textId="77777777" w:rsidR="00E7252C" w:rsidRPr="00773975" w:rsidRDefault="00E7252C" w:rsidP="00E7252C">
      <w:pPr>
        <w:pStyle w:val="ListParagraph"/>
        <w:ind w:left="0"/>
        <w:rPr>
          <w:rFonts w:ascii="Segoe UI" w:hAnsi="Segoe UI" w:cs="Segoe UI"/>
        </w:rPr>
      </w:pPr>
    </w:p>
    <w:p w14:paraId="0C4AA195" w14:textId="77777777" w:rsidR="00E7252C" w:rsidRPr="00773975" w:rsidRDefault="00E7252C" w:rsidP="00E7252C">
      <w:pPr>
        <w:pStyle w:val="ListParagraph"/>
        <w:numPr>
          <w:ilvl w:val="0"/>
          <w:numId w:val="6"/>
        </w:numPr>
        <w:spacing w:after="160" w:line="259" w:lineRule="auto"/>
        <w:rPr>
          <w:rFonts w:ascii="Segoe UI" w:hAnsi="Segoe UI" w:cs="Segoe UI"/>
        </w:rPr>
      </w:pPr>
      <w:r w:rsidRPr="00773975">
        <w:rPr>
          <w:rFonts w:ascii="Segoe UI" w:hAnsi="Segoe UI" w:cs="Segoe UI"/>
          <w:b/>
          <w:i/>
        </w:rPr>
        <w:t>Waste Minimization:</w:t>
      </w:r>
      <w:r w:rsidRPr="00773975">
        <w:rPr>
          <w:rFonts w:ascii="Segoe UI" w:hAnsi="Segoe UI" w:cs="Segoe UI"/>
        </w:rPr>
        <w:t xml:space="preserve"> </w:t>
      </w:r>
    </w:p>
    <w:p w14:paraId="262578B1" w14:textId="77777777" w:rsidR="00E7252C" w:rsidRPr="00773975" w:rsidRDefault="00E7252C" w:rsidP="00E7252C">
      <w:pPr>
        <w:pStyle w:val="ListParagraph"/>
        <w:ind w:left="360"/>
        <w:rPr>
          <w:rFonts w:ascii="Segoe UI" w:hAnsi="Segoe UI" w:cs="Segoe UI"/>
        </w:rPr>
      </w:pPr>
    </w:p>
    <w:p w14:paraId="0693F48C" w14:textId="77777777" w:rsidR="00E7252C" w:rsidRPr="00773975" w:rsidRDefault="00E7252C" w:rsidP="00E7252C">
      <w:pPr>
        <w:pStyle w:val="ListParagraph"/>
        <w:numPr>
          <w:ilvl w:val="0"/>
          <w:numId w:val="27"/>
        </w:numPr>
        <w:spacing w:after="160" w:line="259" w:lineRule="auto"/>
        <w:rPr>
          <w:rFonts w:ascii="Segoe UI" w:hAnsi="Segoe UI" w:cs="Segoe UI"/>
        </w:rPr>
      </w:pPr>
      <w:r w:rsidRPr="00773975">
        <w:rPr>
          <w:rFonts w:ascii="Segoe UI" w:hAnsi="Segoe UI" w:cs="Segoe UI"/>
        </w:rPr>
        <w:t>To work to minimize waste at every stage of production and develop strategies for the reuse of scrap materials.</w:t>
      </w:r>
    </w:p>
    <w:p w14:paraId="751954F4" w14:textId="77777777" w:rsidR="00E7252C" w:rsidRPr="00773975" w:rsidRDefault="00E7252C" w:rsidP="00E7252C">
      <w:pPr>
        <w:pStyle w:val="ListParagraph"/>
        <w:numPr>
          <w:ilvl w:val="0"/>
          <w:numId w:val="27"/>
        </w:numPr>
        <w:spacing w:after="160" w:line="259" w:lineRule="auto"/>
        <w:rPr>
          <w:rFonts w:ascii="Segoe UI" w:hAnsi="Segoe UI" w:cs="Segoe UI"/>
        </w:rPr>
      </w:pPr>
      <w:r w:rsidRPr="00773975">
        <w:rPr>
          <w:rFonts w:ascii="Segoe UI" w:hAnsi="Segoe UI" w:cs="Segoe UI"/>
        </w:rPr>
        <w:t>To actively involve 100% of employees in the waste sorting and recycling process, by ensuring that we reduce waste sent to landfills and promote a circular economy by year 2030.</w:t>
      </w:r>
    </w:p>
    <w:p w14:paraId="67DD1A63" w14:textId="77777777" w:rsidR="00E7252C" w:rsidRDefault="00E7252C" w:rsidP="00E7252C">
      <w:pPr>
        <w:pStyle w:val="ListParagraph"/>
        <w:numPr>
          <w:ilvl w:val="0"/>
          <w:numId w:val="27"/>
        </w:numPr>
        <w:spacing w:after="160" w:line="259" w:lineRule="auto"/>
        <w:rPr>
          <w:rFonts w:ascii="Segoe UI" w:hAnsi="Segoe UI" w:cs="Segoe UI"/>
        </w:rPr>
      </w:pPr>
      <w:r w:rsidRPr="00773975">
        <w:rPr>
          <w:rFonts w:ascii="Segoe UI" w:hAnsi="Segoe UI" w:cs="Segoe UI"/>
        </w:rPr>
        <w:t>To implement the 3R strategy (Reduce, Reuse, and Recycle) to reduce industrial waste, including packaging, textiles, and other byproducts, ensuring compliance with GOTS and GRS requirements for waste management. By recycling waste materials and reusing production by-products, we aim to reduce landfill waste by 30% by 2030</w:t>
      </w:r>
    </w:p>
    <w:p w14:paraId="5F218AA2" w14:textId="6D3E1B55" w:rsidR="00892AE3" w:rsidRPr="00773975" w:rsidRDefault="00892AE3" w:rsidP="00E7252C">
      <w:pPr>
        <w:pStyle w:val="ListParagraph"/>
        <w:numPr>
          <w:ilvl w:val="0"/>
          <w:numId w:val="27"/>
        </w:numPr>
        <w:spacing w:after="160" w:line="259" w:lineRule="auto"/>
        <w:rPr>
          <w:rFonts w:ascii="Segoe UI" w:hAnsi="Segoe UI" w:cs="Segoe UI"/>
        </w:rPr>
      </w:pPr>
      <w:r w:rsidRPr="00892AE3">
        <w:rPr>
          <w:rFonts w:ascii="Segoe UI" w:hAnsi="Segoe UI" w:cs="Segoe UI"/>
        </w:rPr>
        <w:t xml:space="preserve">To divert </w:t>
      </w:r>
      <w:r w:rsidR="00FB1877">
        <w:rPr>
          <w:rFonts w:ascii="Segoe UI" w:hAnsi="Segoe UI" w:cs="Segoe UI"/>
        </w:rPr>
        <w:t>45</w:t>
      </w:r>
      <w:r w:rsidRPr="00892AE3">
        <w:rPr>
          <w:rFonts w:ascii="Segoe UI" w:hAnsi="Segoe UI" w:cs="Segoe UI"/>
        </w:rPr>
        <w:t>% of total operational waste from landfill through reuse, recycling, recovery, or repurposing by 2030.</w:t>
      </w:r>
    </w:p>
    <w:p w14:paraId="57570F6B" w14:textId="77777777" w:rsidR="00E7252C" w:rsidRPr="00773975" w:rsidRDefault="00E7252C" w:rsidP="00E7252C">
      <w:pPr>
        <w:pStyle w:val="ListParagraph"/>
        <w:ind w:left="0"/>
        <w:rPr>
          <w:rFonts w:ascii="Segoe UI" w:hAnsi="Segoe UI" w:cs="Segoe UI"/>
        </w:rPr>
      </w:pPr>
    </w:p>
    <w:p w14:paraId="41F75FAD" w14:textId="77777777" w:rsidR="00E7252C" w:rsidRPr="00773975" w:rsidRDefault="00E7252C" w:rsidP="00E7252C">
      <w:pPr>
        <w:pStyle w:val="ListParagraph"/>
        <w:numPr>
          <w:ilvl w:val="0"/>
          <w:numId w:val="5"/>
        </w:numPr>
        <w:spacing w:after="160" w:line="259" w:lineRule="auto"/>
        <w:rPr>
          <w:rFonts w:ascii="Segoe UI" w:hAnsi="Segoe UI" w:cs="Segoe UI"/>
          <w:b/>
        </w:rPr>
      </w:pPr>
      <w:r w:rsidRPr="00773975">
        <w:rPr>
          <w:rFonts w:ascii="Segoe UI" w:hAnsi="Segoe UI" w:cs="Segoe UI"/>
          <w:b/>
        </w:rPr>
        <w:t xml:space="preserve"> Biodiversity Conservation</w:t>
      </w:r>
    </w:p>
    <w:p w14:paraId="4A1E4797" w14:textId="77777777" w:rsidR="00E7252C" w:rsidRPr="00773975" w:rsidRDefault="00E7252C" w:rsidP="00E7252C">
      <w:pPr>
        <w:pStyle w:val="ListParagraph"/>
        <w:ind w:left="0"/>
        <w:rPr>
          <w:rFonts w:ascii="Segoe UI" w:hAnsi="Segoe UI" w:cs="Segoe UI"/>
        </w:rPr>
      </w:pPr>
    </w:p>
    <w:p w14:paraId="06AD3A3C" w14:textId="77777777" w:rsidR="00E7252C" w:rsidRPr="00773975" w:rsidRDefault="00E7252C" w:rsidP="00E7252C">
      <w:pPr>
        <w:pStyle w:val="ListParagraph"/>
        <w:numPr>
          <w:ilvl w:val="0"/>
          <w:numId w:val="29"/>
        </w:numPr>
        <w:spacing w:after="160" w:line="259" w:lineRule="auto"/>
        <w:rPr>
          <w:rFonts w:ascii="Segoe UI" w:hAnsi="Segoe UI" w:cs="Segoe UI"/>
          <w:b/>
          <w:i/>
        </w:rPr>
      </w:pPr>
      <w:r w:rsidRPr="00773975">
        <w:rPr>
          <w:rFonts w:ascii="Segoe UI" w:hAnsi="Segoe UI" w:cs="Segoe UI"/>
          <w:bCs/>
          <w:iCs/>
        </w:rPr>
        <w:t xml:space="preserve">To </w:t>
      </w:r>
      <w:r w:rsidRPr="00773975">
        <w:rPr>
          <w:rFonts w:ascii="Segoe UI" w:hAnsi="Segoe UI" w:cs="Segoe UI"/>
        </w:rPr>
        <w:t>assess and reduce the impact of our operations on local ecosystems</w:t>
      </w:r>
      <w:r>
        <w:rPr>
          <w:rFonts w:ascii="Segoe UI" w:hAnsi="Segoe UI" w:cs="Segoe UI"/>
        </w:rPr>
        <w:t xml:space="preserve"> by 20%</w:t>
      </w:r>
      <w:r w:rsidRPr="00773975">
        <w:rPr>
          <w:rFonts w:ascii="Segoe UI" w:hAnsi="Segoe UI" w:cs="Segoe UI"/>
        </w:rPr>
        <w:t>, particularly in the context of land use and water consumption by planting trees and preserving gre</w:t>
      </w:r>
      <w:r>
        <w:rPr>
          <w:rFonts w:ascii="Segoe UI" w:hAnsi="Segoe UI" w:cs="Segoe UI"/>
        </w:rPr>
        <w:t>en spaces within our facilities by year 2030.</w:t>
      </w:r>
    </w:p>
    <w:p w14:paraId="3E9FC320" w14:textId="77777777" w:rsidR="00E7252C" w:rsidRPr="00773975" w:rsidRDefault="00E7252C" w:rsidP="00E7252C">
      <w:pPr>
        <w:pStyle w:val="ListParagraph"/>
        <w:numPr>
          <w:ilvl w:val="0"/>
          <w:numId w:val="29"/>
        </w:numPr>
        <w:spacing w:after="160" w:line="259" w:lineRule="auto"/>
        <w:rPr>
          <w:rFonts w:ascii="Segoe UI" w:hAnsi="Segoe UI" w:cs="Segoe UI"/>
          <w:b/>
          <w:i/>
        </w:rPr>
      </w:pPr>
      <w:r w:rsidRPr="00773975">
        <w:rPr>
          <w:rFonts w:ascii="Segoe UI" w:hAnsi="Segoe UI" w:cs="Segoe UI"/>
          <w:bCs/>
          <w:iCs/>
        </w:rPr>
        <w:t xml:space="preserve">To </w:t>
      </w:r>
      <w:r w:rsidRPr="00773975">
        <w:rPr>
          <w:rFonts w:ascii="Segoe UI" w:hAnsi="Segoe UI" w:cs="Segoe UI"/>
        </w:rPr>
        <w:t>explore the possibility of using natural fibers and renewable materials that have less environmental impact, contributing to the conservation of biodiversity.</w:t>
      </w:r>
    </w:p>
    <w:p w14:paraId="120D665D" w14:textId="77777777" w:rsidR="00E7252C" w:rsidRPr="002B7F3C" w:rsidRDefault="00E7252C" w:rsidP="00E7252C">
      <w:pPr>
        <w:pStyle w:val="ListParagraph"/>
        <w:numPr>
          <w:ilvl w:val="0"/>
          <w:numId w:val="29"/>
        </w:numPr>
        <w:spacing w:after="160" w:line="259" w:lineRule="auto"/>
        <w:rPr>
          <w:rFonts w:ascii="Segoe UI" w:hAnsi="Segoe UI" w:cs="Segoe UI"/>
          <w:b/>
          <w:i/>
        </w:rPr>
      </w:pPr>
      <w:r w:rsidRPr="00773975">
        <w:rPr>
          <w:rFonts w:ascii="Segoe UI" w:hAnsi="Segoe UI" w:cs="Segoe UI"/>
        </w:rPr>
        <w:t>To train employees on the importance of biodiversity conservation and how their actions, such as responsible sourcing and reducing chemical usage, can have a positive impact.</w:t>
      </w:r>
    </w:p>
    <w:p w14:paraId="298A6DF1" w14:textId="77777777" w:rsidR="00B57057" w:rsidRPr="00773975" w:rsidRDefault="00B57057" w:rsidP="00E7252C">
      <w:pPr>
        <w:pStyle w:val="ListParagraph"/>
        <w:ind w:left="0"/>
        <w:rPr>
          <w:rFonts w:ascii="Segoe UI" w:hAnsi="Segoe UI" w:cs="Segoe UI"/>
        </w:rPr>
      </w:pPr>
    </w:p>
    <w:p w14:paraId="16D2361C" w14:textId="77777777" w:rsidR="00E7252C" w:rsidRPr="00773975" w:rsidRDefault="00E7252C" w:rsidP="00E7252C">
      <w:pPr>
        <w:pStyle w:val="ListParagraph"/>
        <w:numPr>
          <w:ilvl w:val="0"/>
          <w:numId w:val="5"/>
        </w:numPr>
        <w:spacing w:after="160" w:line="259" w:lineRule="auto"/>
        <w:rPr>
          <w:rFonts w:ascii="Segoe UI" w:hAnsi="Segoe UI" w:cs="Segoe UI"/>
          <w:b/>
        </w:rPr>
      </w:pPr>
      <w:r w:rsidRPr="00773975">
        <w:rPr>
          <w:rFonts w:ascii="Segoe UI" w:hAnsi="Segoe UI" w:cs="Segoe UI"/>
          <w:b/>
        </w:rPr>
        <w:t xml:space="preserve"> Air Pollution and Emission Control</w:t>
      </w:r>
    </w:p>
    <w:p w14:paraId="19729F00" w14:textId="77777777" w:rsidR="00E7252C" w:rsidRPr="00773975" w:rsidRDefault="00E7252C" w:rsidP="00E7252C">
      <w:pPr>
        <w:pStyle w:val="ListParagraph"/>
        <w:ind w:left="0"/>
        <w:rPr>
          <w:rFonts w:ascii="Segoe UI" w:hAnsi="Segoe UI" w:cs="Segoe UI"/>
        </w:rPr>
      </w:pPr>
    </w:p>
    <w:p w14:paraId="2D5E812A" w14:textId="77777777" w:rsidR="00440841" w:rsidRPr="00440841" w:rsidRDefault="00E7252C" w:rsidP="00E7252C">
      <w:pPr>
        <w:pStyle w:val="ListParagraph"/>
        <w:numPr>
          <w:ilvl w:val="0"/>
          <w:numId w:val="7"/>
        </w:numPr>
        <w:spacing w:after="160" w:line="259" w:lineRule="auto"/>
        <w:ind w:left="720"/>
        <w:rPr>
          <w:rFonts w:ascii="Segoe UI" w:hAnsi="Segoe UI" w:cs="Segoe UI"/>
          <w:b/>
          <w:i/>
        </w:rPr>
      </w:pPr>
      <w:r w:rsidRPr="00773975">
        <w:rPr>
          <w:rFonts w:ascii="Segoe UI" w:hAnsi="Segoe UI" w:cs="Segoe UI"/>
          <w:bCs/>
          <w:iCs/>
        </w:rPr>
        <w:t xml:space="preserve">To </w:t>
      </w:r>
      <w:r w:rsidRPr="00773975">
        <w:rPr>
          <w:rFonts w:ascii="Segoe UI" w:hAnsi="Segoe UI" w:cs="Segoe UI"/>
        </w:rPr>
        <w:t xml:space="preserve">install and maintain appropriate air filtration systems to control emissions from machinery and production processes. </w:t>
      </w:r>
    </w:p>
    <w:p w14:paraId="5D4A79C5" w14:textId="5CBBD81C" w:rsidR="00E7252C" w:rsidRPr="00773975" w:rsidRDefault="00E7252C" w:rsidP="00E7252C">
      <w:pPr>
        <w:pStyle w:val="ListParagraph"/>
        <w:numPr>
          <w:ilvl w:val="0"/>
          <w:numId w:val="7"/>
        </w:numPr>
        <w:spacing w:after="160" w:line="259" w:lineRule="auto"/>
        <w:ind w:left="720"/>
        <w:rPr>
          <w:rFonts w:ascii="Segoe UI" w:hAnsi="Segoe UI" w:cs="Segoe UI"/>
          <w:b/>
          <w:i/>
        </w:rPr>
      </w:pPr>
      <w:r w:rsidRPr="00773975">
        <w:rPr>
          <w:rFonts w:ascii="Segoe UI" w:hAnsi="Segoe UI" w:cs="Segoe UI"/>
        </w:rPr>
        <w:t>We aim to reduce particulate matter and volatile organic compound (VOC) emissions by 10% in accordance with ISO 14001 and local environmental regulations by year 2030.</w:t>
      </w:r>
    </w:p>
    <w:p w14:paraId="6B49B262" w14:textId="77777777" w:rsidR="00440841" w:rsidRPr="00440841" w:rsidRDefault="00E7252C" w:rsidP="00892AE3">
      <w:pPr>
        <w:pStyle w:val="ListParagraph"/>
        <w:numPr>
          <w:ilvl w:val="0"/>
          <w:numId w:val="7"/>
        </w:numPr>
        <w:spacing w:after="160" w:line="259" w:lineRule="auto"/>
        <w:ind w:left="720"/>
        <w:rPr>
          <w:rFonts w:ascii="Segoe UI" w:hAnsi="Segoe UI" w:cs="Segoe UI"/>
          <w:b/>
          <w:i/>
        </w:rPr>
      </w:pPr>
      <w:r w:rsidRPr="00773975">
        <w:rPr>
          <w:rFonts w:ascii="Segoe UI" w:hAnsi="Segoe UI" w:cs="Segoe UI"/>
        </w:rPr>
        <w:lastRenderedPageBreak/>
        <w:t xml:space="preserve">Regular air quality monitoring will be conducted to ensure compliance with air pollution standards. </w:t>
      </w:r>
    </w:p>
    <w:p w14:paraId="3857C32A" w14:textId="1D8DFDAE" w:rsidR="00E7252C" w:rsidRPr="00892AE3" w:rsidRDefault="00E7252C" w:rsidP="00892AE3">
      <w:pPr>
        <w:pStyle w:val="ListParagraph"/>
        <w:numPr>
          <w:ilvl w:val="0"/>
          <w:numId w:val="7"/>
        </w:numPr>
        <w:spacing w:after="160" w:line="259" w:lineRule="auto"/>
        <w:ind w:left="720"/>
        <w:rPr>
          <w:rFonts w:ascii="Segoe UI" w:hAnsi="Segoe UI" w:cs="Segoe UI"/>
          <w:b/>
          <w:i/>
        </w:rPr>
      </w:pPr>
      <w:r w:rsidRPr="00773975">
        <w:rPr>
          <w:rFonts w:ascii="Segoe UI" w:hAnsi="Segoe UI" w:cs="Segoe UI"/>
        </w:rPr>
        <w:t>We are committed to reducing overall emissions by  25%  by investing in cleaner technologies and regularly reviewing and improving our processes by year 2030.</w:t>
      </w:r>
    </w:p>
    <w:p w14:paraId="19E6FD26" w14:textId="77777777" w:rsidR="00E7252C" w:rsidRPr="00773975" w:rsidRDefault="00E7252C" w:rsidP="00E7252C">
      <w:pPr>
        <w:pStyle w:val="ListParagraph"/>
        <w:ind w:left="0"/>
        <w:rPr>
          <w:rFonts w:ascii="Segoe UI" w:hAnsi="Segoe UI" w:cs="Segoe UI"/>
        </w:rPr>
      </w:pPr>
    </w:p>
    <w:p w14:paraId="4D8A5AF1" w14:textId="77777777" w:rsidR="00E7252C" w:rsidRPr="00773975" w:rsidRDefault="00E7252C" w:rsidP="00E7252C">
      <w:pPr>
        <w:pStyle w:val="ListParagraph"/>
        <w:numPr>
          <w:ilvl w:val="0"/>
          <w:numId w:val="5"/>
        </w:numPr>
        <w:spacing w:after="160" w:line="259" w:lineRule="auto"/>
        <w:rPr>
          <w:rFonts w:ascii="Segoe UI" w:hAnsi="Segoe UI" w:cs="Segoe UI"/>
          <w:b/>
        </w:rPr>
      </w:pPr>
      <w:r w:rsidRPr="00773975">
        <w:rPr>
          <w:rFonts w:ascii="Segoe UI" w:hAnsi="Segoe UI" w:cs="Segoe UI"/>
          <w:b/>
        </w:rPr>
        <w:t xml:space="preserve"> Product Use and End-of-Life Management:</w:t>
      </w:r>
    </w:p>
    <w:p w14:paraId="4FCFBBF9" w14:textId="77777777" w:rsidR="00E7252C" w:rsidRPr="00773975" w:rsidRDefault="00E7252C" w:rsidP="00E7252C">
      <w:pPr>
        <w:pStyle w:val="ListParagraph"/>
        <w:ind w:left="0"/>
        <w:rPr>
          <w:rFonts w:ascii="Segoe UI" w:hAnsi="Segoe UI" w:cs="Segoe UI"/>
        </w:rPr>
      </w:pPr>
    </w:p>
    <w:p w14:paraId="3B65C174" w14:textId="1A06A1D3" w:rsidR="003A510C" w:rsidRDefault="00E7252C" w:rsidP="003A510C">
      <w:pPr>
        <w:pStyle w:val="ListParagraph"/>
        <w:spacing w:after="160" w:line="259" w:lineRule="auto"/>
        <w:rPr>
          <w:rFonts w:ascii="Segoe UI" w:hAnsi="Segoe UI" w:cs="Segoe UI"/>
        </w:rPr>
      </w:pPr>
      <w:r w:rsidRPr="00773975">
        <w:rPr>
          <w:rFonts w:ascii="Segoe UI" w:hAnsi="Segoe UI" w:cs="Segoe UI"/>
          <w:b/>
          <w:i/>
        </w:rPr>
        <w:t xml:space="preserve">Sustainable Product </w:t>
      </w:r>
      <w:r w:rsidR="00440841">
        <w:rPr>
          <w:rFonts w:ascii="Segoe UI" w:hAnsi="Segoe UI" w:cs="Segoe UI"/>
          <w:b/>
          <w:i/>
        </w:rPr>
        <w:t>use</w:t>
      </w:r>
      <w:r w:rsidRPr="00773975">
        <w:rPr>
          <w:rFonts w:ascii="Segoe UI" w:hAnsi="Segoe UI" w:cs="Segoe UI"/>
          <w:b/>
          <w:i/>
        </w:rPr>
        <w:t>:</w:t>
      </w:r>
      <w:r w:rsidRPr="00773975">
        <w:rPr>
          <w:rFonts w:ascii="Segoe UI" w:hAnsi="Segoe UI" w:cs="Segoe UI"/>
        </w:rPr>
        <w:t xml:space="preserve"> </w:t>
      </w:r>
    </w:p>
    <w:p w14:paraId="320C9578" w14:textId="77777777" w:rsidR="003A510C" w:rsidRDefault="00E7252C" w:rsidP="00E7252C">
      <w:pPr>
        <w:pStyle w:val="ListParagraph"/>
        <w:numPr>
          <w:ilvl w:val="0"/>
          <w:numId w:val="33"/>
        </w:numPr>
        <w:spacing w:after="160" w:line="259" w:lineRule="auto"/>
        <w:rPr>
          <w:rFonts w:ascii="Segoe UI" w:hAnsi="Segoe UI" w:cs="Segoe UI"/>
        </w:rPr>
      </w:pPr>
      <w:r w:rsidRPr="00773975">
        <w:rPr>
          <w:rFonts w:ascii="Segoe UI" w:hAnsi="Segoe UI" w:cs="Segoe UI"/>
        </w:rPr>
        <w:t xml:space="preserve">To focus on creating durable, recyclable, and biodegradable products that can be responsibly disposed of at the end of their life cycle. </w:t>
      </w:r>
    </w:p>
    <w:p w14:paraId="6F6B12ED" w14:textId="49BB5083" w:rsidR="00E7252C" w:rsidRPr="00892AE3" w:rsidRDefault="00E7252C" w:rsidP="00E7252C">
      <w:pPr>
        <w:pStyle w:val="ListParagraph"/>
        <w:numPr>
          <w:ilvl w:val="0"/>
          <w:numId w:val="33"/>
        </w:numPr>
        <w:spacing w:after="160" w:line="259" w:lineRule="auto"/>
        <w:rPr>
          <w:rFonts w:ascii="Segoe UI" w:hAnsi="Segoe UI" w:cs="Segoe UI"/>
        </w:rPr>
      </w:pPr>
      <w:r w:rsidRPr="00773975">
        <w:rPr>
          <w:rFonts w:ascii="Segoe UI" w:hAnsi="Segoe UI" w:cs="Segoe UI"/>
        </w:rPr>
        <w:t>By using sustainable materials and reducing waste through smart design, we aim to eliminate or reduce 100% harmful chemicals in products to ensure their safety by year 2030.</w:t>
      </w:r>
    </w:p>
    <w:p w14:paraId="41777F5A" w14:textId="32FE04A5" w:rsidR="003A510C" w:rsidRPr="00892AE3" w:rsidRDefault="00892AE3" w:rsidP="00E7252C">
      <w:pPr>
        <w:pStyle w:val="ListParagraph"/>
        <w:numPr>
          <w:ilvl w:val="0"/>
          <w:numId w:val="33"/>
        </w:numPr>
        <w:spacing w:after="160" w:line="259" w:lineRule="auto"/>
        <w:rPr>
          <w:rFonts w:ascii="Segoe UI" w:hAnsi="Segoe UI" w:cs="Segoe UI"/>
        </w:rPr>
      </w:pPr>
      <w:r w:rsidRPr="00892AE3">
        <w:rPr>
          <w:rFonts w:ascii="Segoe UI" w:hAnsi="Segoe UI" w:cs="Segoe UI"/>
        </w:rPr>
        <w:t xml:space="preserve">To ensure that 80% of applicable products are designed for improved durability and extended product life by </w:t>
      </w:r>
      <w:r>
        <w:rPr>
          <w:rFonts w:ascii="Segoe UI" w:hAnsi="Segoe UI" w:cs="Segoe UI"/>
        </w:rPr>
        <w:t xml:space="preserve">year </w:t>
      </w:r>
      <w:r w:rsidRPr="00892AE3">
        <w:rPr>
          <w:rFonts w:ascii="Segoe UI" w:hAnsi="Segoe UI" w:cs="Segoe UI"/>
        </w:rPr>
        <w:t>2030</w:t>
      </w:r>
      <w:r w:rsidR="003A510C" w:rsidRPr="00892AE3">
        <w:rPr>
          <w:rFonts w:ascii="Segoe UI" w:hAnsi="Segoe UI" w:cs="Segoe UI"/>
        </w:rPr>
        <w:t>.</w:t>
      </w:r>
    </w:p>
    <w:p w14:paraId="79C1F545" w14:textId="77777777" w:rsidR="00E7252C" w:rsidRPr="00773975" w:rsidRDefault="00E7252C" w:rsidP="00E7252C">
      <w:pPr>
        <w:pStyle w:val="ListParagraph"/>
        <w:ind w:left="0"/>
        <w:rPr>
          <w:rFonts w:ascii="Segoe UI" w:hAnsi="Segoe UI" w:cs="Segoe UI"/>
        </w:rPr>
      </w:pPr>
    </w:p>
    <w:p w14:paraId="7AFECCE6" w14:textId="3D28A315" w:rsidR="003A510C" w:rsidRPr="003A510C" w:rsidRDefault="00E7252C" w:rsidP="003A510C">
      <w:pPr>
        <w:pStyle w:val="ListParagraph"/>
        <w:spacing w:after="160" w:line="259" w:lineRule="auto"/>
        <w:rPr>
          <w:rFonts w:ascii="Segoe UI" w:hAnsi="Segoe UI" w:cs="Segoe UI"/>
        </w:rPr>
      </w:pPr>
      <w:r w:rsidRPr="00773975">
        <w:rPr>
          <w:rFonts w:ascii="Segoe UI" w:hAnsi="Segoe UI" w:cs="Segoe UI"/>
          <w:b/>
          <w:i/>
        </w:rPr>
        <w:t>End-of-Life Programs:</w:t>
      </w:r>
      <w:r w:rsidRPr="00773975">
        <w:rPr>
          <w:rFonts w:ascii="Segoe UI" w:hAnsi="Segoe UI" w:cs="Segoe UI"/>
        </w:rPr>
        <w:t xml:space="preserve"> </w:t>
      </w:r>
    </w:p>
    <w:p w14:paraId="71ED8C6D" w14:textId="77777777" w:rsidR="003A510C" w:rsidRDefault="00E7252C" w:rsidP="00E7252C">
      <w:pPr>
        <w:pStyle w:val="ListParagraph"/>
        <w:numPr>
          <w:ilvl w:val="0"/>
          <w:numId w:val="33"/>
        </w:numPr>
        <w:spacing w:after="160" w:line="259" w:lineRule="auto"/>
        <w:rPr>
          <w:rFonts w:ascii="Segoe UI" w:hAnsi="Segoe UI" w:cs="Segoe UI"/>
        </w:rPr>
      </w:pPr>
      <w:r w:rsidRPr="00773975">
        <w:rPr>
          <w:rFonts w:ascii="Segoe UI" w:hAnsi="Segoe UI" w:cs="Segoe UI"/>
        </w:rPr>
        <w:t xml:space="preserve">To encourage stakeholders to recycle or repurpose products after use. </w:t>
      </w:r>
    </w:p>
    <w:p w14:paraId="170E3A1F" w14:textId="77777777" w:rsidR="003A510C" w:rsidRDefault="00E7252C" w:rsidP="00E7252C">
      <w:pPr>
        <w:pStyle w:val="ListParagraph"/>
        <w:numPr>
          <w:ilvl w:val="0"/>
          <w:numId w:val="33"/>
        </w:numPr>
        <w:spacing w:after="160" w:line="259" w:lineRule="auto"/>
        <w:rPr>
          <w:rFonts w:ascii="Segoe UI" w:hAnsi="Segoe UI" w:cs="Segoe UI"/>
        </w:rPr>
      </w:pPr>
      <w:r w:rsidRPr="00773975">
        <w:rPr>
          <w:rFonts w:ascii="Segoe UI" w:hAnsi="Segoe UI" w:cs="Segoe UI"/>
        </w:rPr>
        <w:t>To actively participate in take-back schemes and promote circular economy principles to ensure the responsible disposal or reuse of our products.</w:t>
      </w:r>
    </w:p>
    <w:p w14:paraId="20EB5CEB" w14:textId="17D87C59" w:rsidR="00E7252C" w:rsidRDefault="00E7252C" w:rsidP="00E7252C">
      <w:pPr>
        <w:pStyle w:val="ListParagraph"/>
        <w:numPr>
          <w:ilvl w:val="0"/>
          <w:numId w:val="33"/>
        </w:numPr>
        <w:spacing w:after="160" w:line="259" w:lineRule="auto"/>
        <w:rPr>
          <w:rFonts w:ascii="Segoe UI" w:hAnsi="Segoe UI" w:cs="Segoe UI"/>
        </w:rPr>
      </w:pPr>
      <w:r w:rsidRPr="00773975">
        <w:rPr>
          <w:rFonts w:ascii="Segoe UI" w:hAnsi="Segoe UI" w:cs="Segoe UI"/>
        </w:rPr>
        <w:t>To work with customers and suppliers to facilitate the collection, recycling, and repurposing of 20% of used garments, thus promoting a circular economy by year 2030.</w:t>
      </w:r>
    </w:p>
    <w:p w14:paraId="7F9B5246" w14:textId="6B2CDEF5" w:rsidR="00440841" w:rsidRPr="00FB1877" w:rsidRDefault="00892AE3" w:rsidP="00FB1877">
      <w:pPr>
        <w:pStyle w:val="ListParagraph"/>
        <w:numPr>
          <w:ilvl w:val="0"/>
          <w:numId w:val="33"/>
        </w:numPr>
        <w:spacing w:after="160" w:line="259" w:lineRule="auto"/>
        <w:rPr>
          <w:rFonts w:ascii="Segoe UI" w:hAnsi="Segoe UI" w:cs="Segoe UI"/>
        </w:rPr>
      </w:pPr>
      <w:r w:rsidRPr="00892AE3">
        <w:rPr>
          <w:rFonts w:ascii="Segoe UI" w:hAnsi="Segoe UI" w:cs="Segoe UI"/>
        </w:rPr>
        <w:t>To ensure that 60% of applicable products support recycling, reuse, repurposing, or material recovery at the end of their useful life by 2030.</w:t>
      </w:r>
    </w:p>
    <w:p w14:paraId="005858CD" w14:textId="77777777" w:rsidR="00E7252C" w:rsidRPr="00773975" w:rsidRDefault="00E7252C" w:rsidP="00E7252C">
      <w:pPr>
        <w:pStyle w:val="ListParagraph"/>
        <w:ind w:left="0"/>
        <w:rPr>
          <w:rFonts w:ascii="Segoe UI" w:hAnsi="Segoe UI" w:cs="Segoe UI"/>
        </w:rPr>
      </w:pPr>
    </w:p>
    <w:p w14:paraId="58535124" w14:textId="77777777" w:rsidR="00E7252C" w:rsidRPr="00773975" w:rsidRDefault="00E7252C" w:rsidP="00E7252C">
      <w:pPr>
        <w:pStyle w:val="ListParagraph"/>
        <w:numPr>
          <w:ilvl w:val="0"/>
          <w:numId w:val="5"/>
        </w:numPr>
        <w:spacing w:after="160" w:line="259" w:lineRule="auto"/>
        <w:rPr>
          <w:rFonts w:ascii="Segoe UI" w:hAnsi="Segoe UI" w:cs="Segoe UI"/>
          <w:b/>
        </w:rPr>
      </w:pPr>
      <w:r w:rsidRPr="00773975">
        <w:rPr>
          <w:rFonts w:ascii="Segoe UI" w:hAnsi="Segoe UI" w:cs="Segoe UI"/>
          <w:b/>
        </w:rPr>
        <w:t xml:space="preserve"> Customer Health and Safety</w:t>
      </w:r>
    </w:p>
    <w:p w14:paraId="0F5CB36A" w14:textId="77777777" w:rsidR="00E7252C" w:rsidRPr="00773975" w:rsidRDefault="00E7252C" w:rsidP="00E7252C">
      <w:pPr>
        <w:pStyle w:val="NoSpacing"/>
        <w:rPr>
          <w:rFonts w:ascii="Segoe UI" w:hAnsi="Segoe UI" w:cs="Segoe UI"/>
          <w:sz w:val="24"/>
          <w:szCs w:val="24"/>
        </w:rPr>
      </w:pPr>
    </w:p>
    <w:p w14:paraId="725BA97E" w14:textId="65001432" w:rsidR="00E7252C" w:rsidRPr="00773975" w:rsidRDefault="00E7252C" w:rsidP="00E7252C">
      <w:pPr>
        <w:pStyle w:val="NoSpacing"/>
        <w:numPr>
          <w:ilvl w:val="0"/>
          <w:numId w:val="35"/>
        </w:numPr>
        <w:rPr>
          <w:rFonts w:ascii="Segoe UI" w:hAnsi="Segoe UI" w:cs="Segoe UI"/>
          <w:sz w:val="24"/>
          <w:szCs w:val="24"/>
        </w:rPr>
      </w:pPr>
      <w:r w:rsidRPr="00773975">
        <w:rPr>
          <w:rFonts w:ascii="Segoe UI" w:hAnsi="Segoe UI" w:cs="Segoe UI"/>
          <w:sz w:val="24"/>
          <w:szCs w:val="24"/>
        </w:rPr>
        <w:t>To ensure that 100% textile products comply with OEKO-TEX Standard 100 and other health and safety standards to eliminate harmful chemicals by year 2030.</w:t>
      </w:r>
    </w:p>
    <w:p w14:paraId="6D83CE3D" w14:textId="7DD0EA1F" w:rsidR="00440841" w:rsidRDefault="00440841" w:rsidP="00E7252C">
      <w:pPr>
        <w:pStyle w:val="NoSpacing"/>
        <w:numPr>
          <w:ilvl w:val="0"/>
          <w:numId w:val="35"/>
        </w:numPr>
        <w:rPr>
          <w:rFonts w:ascii="Segoe UI" w:hAnsi="Segoe UI" w:cs="Segoe UI"/>
          <w:sz w:val="24"/>
          <w:szCs w:val="24"/>
        </w:rPr>
      </w:pPr>
      <w:r w:rsidRPr="00440841">
        <w:rPr>
          <w:rFonts w:ascii="Segoe UI" w:hAnsi="Segoe UI" w:cs="Segoe UI"/>
          <w:sz w:val="24"/>
          <w:szCs w:val="24"/>
        </w:rPr>
        <w:t>To maintain robust product testing and quality controls in line with applicable safety standards and customer requirements.</w:t>
      </w:r>
    </w:p>
    <w:p w14:paraId="41824B9F" w14:textId="670CB4DF" w:rsidR="00E7252C" w:rsidRDefault="00892AE3" w:rsidP="00E7252C">
      <w:pPr>
        <w:pStyle w:val="NoSpacing"/>
        <w:numPr>
          <w:ilvl w:val="0"/>
          <w:numId w:val="35"/>
        </w:numPr>
        <w:rPr>
          <w:rFonts w:ascii="Segoe UI" w:hAnsi="Segoe UI" w:cs="Segoe UI"/>
          <w:sz w:val="24"/>
          <w:szCs w:val="24"/>
        </w:rPr>
      </w:pPr>
      <w:r w:rsidRPr="00892AE3">
        <w:rPr>
          <w:rFonts w:ascii="Segoe UI" w:hAnsi="Segoe UI" w:cs="Segoe UI"/>
          <w:sz w:val="24"/>
          <w:szCs w:val="24"/>
        </w:rPr>
        <w:t>To achieve and maintain zero major product recalls attributable to chemical, physical, or manufacturing safety non-compliance by 2030, supported by strengthened quality controls, testing, traceability, and corrective action processes.</w:t>
      </w:r>
    </w:p>
    <w:p w14:paraId="0B75349A" w14:textId="77777777" w:rsidR="00892AE3" w:rsidRDefault="00892AE3" w:rsidP="00892AE3">
      <w:pPr>
        <w:pStyle w:val="NoSpacing"/>
        <w:ind w:left="0"/>
        <w:rPr>
          <w:rFonts w:ascii="Segoe UI" w:hAnsi="Segoe UI" w:cs="Segoe UI"/>
          <w:sz w:val="24"/>
          <w:szCs w:val="24"/>
        </w:rPr>
      </w:pPr>
    </w:p>
    <w:p w14:paraId="74952826" w14:textId="247C45DF" w:rsidR="00892AE3" w:rsidRDefault="00892AE3" w:rsidP="00892AE3">
      <w:pPr>
        <w:pStyle w:val="ListParagraph"/>
        <w:numPr>
          <w:ilvl w:val="0"/>
          <w:numId w:val="5"/>
        </w:numPr>
        <w:spacing w:after="160" w:line="259" w:lineRule="auto"/>
        <w:rPr>
          <w:rFonts w:ascii="Segoe UI" w:hAnsi="Segoe UI" w:cs="Segoe UI"/>
          <w:b/>
        </w:rPr>
      </w:pPr>
      <w:r w:rsidRPr="00892AE3">
        <w:rPr>
          <w:rFonts w:ascii="Segoe UI" w:hAnsi="Segoe UI" w:cs="Segoe UI"/>
          <w:b/>
        </w:rPr>
        <w:t>Environmental Services and Advocacy</w:t>
      </w:r>
    </w:p>
    <w:p w14:paraId="1D324C56" w14:textId="555FB306" w:rsidR="00892AE3" w:rsidRDefault="00892AE3" w:rsidP="00892AE3">
      <w:pPr>
        <w:pStyle w:val="NoSpacing"/>
        <w:numPr>
          <w:ilvl w:val="0"/>
          <w:numId w:val="35"/>
        </w:numPr>
        <w:rPr>
          <w:rFonts w:ascii="Segoe UI" w:hAnsi="Segoe UI" w:cs="Segoe UI"/>
          <w:sz w:val="24"/>
          <w:szCs w:val="24"/>
        </w:rPr>
      </w:pPr>
      <w:r w:rsidRPr="00892AE3">
        <w:rPr>
          <w:rFonts w:ascii="Segoe UI" w:hAnsi="Segoe UI" w:cs="Segoe UI"/>
          <w:sz w:val="24"/>
          <w:szCs w:val="24"/>
        </w:rPr>
        <w:t>To promote environmentally responsible products, materials, and manufacturing solutions among customers and stakeholders.</w:t>
      </w:r>
    </w:p>
    <w:p w14:paraId="3E3ED63B" w14:textId="07028658" w:rsidR="00892AE3" w:rsidRDefault="00892AE3" w:rsidP="00892AE3">
      <w:pPr>
        <w:pStyle w:val="NoSpacing"/>
        <w:numPr>
          <w:ilvl w:val="0"/>
          <w:numId w:val="35"/>
        </w:numPr>
        <w:rPr>
          <w:rFonts w:ascii="Segoe UI" w:hAnsi="Segoe UI" w:cs="Segoe UI"/>
          <w:sz w:val="24"/>
          <w:szCs w:val="24"/>
        </w:rPr>
      </w:pPr>
      <w:r w:rsidRPr="00892AE3">
        <w:rPr>
          <w:rFonts w:ascii="Segoe UI" w:hAnsi="Segoe UI" w:cs="Segoe UI"/>
          <w:sz w:val="24"/>
          <w:szCs w:val="24"/>
        </w:rPr>
        <w:t>To engage 80% of key customers on sustainable products, materials, or circular solutions by 2030.</w:t>
      </w:r>
    </w:p>
    <w:p w14:paraId="66A60278" w14:textId="6EEEA082" w:rsidR="00892AE3" w:rsidRPr="00892AE3" w:rsidRDefault="00892AE3" w:rsidP="00892AE3">
      <w:pPr>
        <w:pStyle w:val="NoSpacing"/>
        <w:numPr>
          <w:ilvl w:val="0"/>
          <w:numId w:val="35"/>
        </w:numPr>
        <w:rPr>
          <w:rFonts w:ascii="Segoe UI" w:hAnsi="Segoe UI" w:cs="Segoe UI"/>
          <w:sz w:val="24"/>
          <w:szCs w:val="24"/>
        </w:rPr>
      </w:pPr>
      <w:r w:rsidRPr="00892AE3">
        <w:rPr>
          <w:rFonts w:ascii="Segoe UI" w:hAnsi="Segoe UI" w:cs="Segoe UI"/>
          <w:sz w:val="24"/>
          <w:szCs w:val="24"/>
        </w:rPr>
        <w:t>To participate in 4 environmental awareness, collaboration, or community initiatives annually by 2030.</w:t>
      </w:r>
    </w:p>
    <w:p w14:paraId="56EE9002" w14:textId="77777777" w:rsidR="00B706E5" w:rsidRDefault="00B706E5" w:rsidP="00651FC6">
      <w:pPr>
        <w:ind w:left="0"/>
        <w:rPr>
          <w:rFonts w:eastAsia="Arimo Bold"/>
          <w:b/>
          <w:u w:val="single"/>
        </w:rPr>
      </w:pPr>
    </w:p>
    <w:p w14:paraId="34E02D22" w14:textId="0A681B5E" w:rsidR="00095D68" w:rsidRPr="00773975" w:rsidRDefault="00A3470C" w:rsidP="00773975">
      <w:pPr>
        <w:keepNext/>
        <w:keepLines/>
        <w:spacing w:before="240" w:after="0" w:line="240" w:lineRule="auto"/>
        <w:ind w:left="0"/>
        <w:outlineLvl w:val="0"/>
        <w:rPr>
          <w:rFonts w:ascii="Segoe UI" w:eastAsia="Arimo Bold" w:hAnsi="Segoe UI" w:cs="Segoe UI"/>
          <w:b/>
          <w:u w:val="single"/>
        </w:rPr>
      </w:pPr>
      <w:bookmarkStart w:id="11" w:name="_Toc235030420"/>
      <w:r w:rsidRPr="00773975">
        <w:rPr>
          <w:rFonts w:ascii="Segoe UI" w:eastAsia="Arimo Bold" w:hAnsi="Segoe UI" w:cs="Segoe UI"/>
          <w:b/>
          <w:u w:val="single"/>
        </w:rPr>
        <w:t>ALIGNMENT WITH SDGs</w:t>
      </w:r>
      <w:bookmarkEnd w:id="11"/>
      <w:r w:rsidRPr="00773975">
        <w:rPr>
          <w:rFonts w:ascii="Segoe UI" w:eastAsia="Arimo Bold" w:hAnsi="Segoe UI" w:cs="Segoe UI"/>
          <w:b/>
          <w:u w:val="single"/>
        </w:rPr>
        <w:t xml:space="preserve"> </w:t>
      </w:r>
    </w:p>
    <w:p w14:paraId="17304460" w14:textId="77777777" w:rsidR="00095D68" w:rsidRPr="00773975" w:rsidRDefault="00095D68" w:rsidP="00095D68">
      <w:pPr>
        <w:pStyle w:val="ListParagraph"/>
        <w:ind w:left="0"/>
        <w:rPr>
          <w:rFonts w:ascii="Segoe UI" w:hAnsi="Segoe UI" w:cs="Segoe UI"/>
        </w:rPr>
      </w:pPr>
    </w:p>
    <w:p w14:paraId="31BBD43E" w14:textId="77777777" w:rsidR="00095D68" w:rsidRPr="00773975" w:rsidRDefault="00095D68" w:rsidP="00095D68">
      <w:pPr>
        <w:pStyle w:val="ListParagraph"/>
        <w:ind w:left="0"/>
        <w:rPr>
          <w:rFonts w:ascii="Segoe UI" w:hAnsi="Segoe UI" w:cs="Segoe UI"/>
        </w:rPr>
      </w:pPr>
      <w:r w:rsidRPr="00773975">
        <w:rPr>
          <w:rFonts w:ascii="Segoe UI" w:hAnsi="Segoe UI" w:cs="Segoe UI"/>
        </w:rPr>
        <w:t>Fariha Knit Tex Ltd. is committed to supporting the United Nations Sustainable Development Goals (SDGs), particularly:</w:t>
      </w:r>
    </w:p>
    <w:p w14:paraId="0DCA1F4D" w14:textId="77777777" w:rsidR="00095D68" w:rsidRPr="00773975" w:rsidRDefault="00095D68" w:rsidP="00095D68">
      <w:pPr>
        <w:pStyle w:val="ListParagraph"/>
        <w:ind w:left="0"/>
        <w:rPr>
          <w:rFonts w:ascii="Segoe UI" w:hAnsi="Segoe UI" w:cs="Segoe UI"/>
        </w:rPr>
      </w:pPr>
    </w:p>
    <w:p w14:paraId="3875DA20" w14:textId="43E70A7D" w:rsidR="00095D68" w:rsidRPr="00656EE2" w:rsidRDefault="00095D68">
      <w:pPr>
        <w:pStyle w:val="ListParagraph"/>
        <w:numPr>
          <w:ilvl w:val="0"/>
          <w:numId w:val="8"/>
        </w:numPr>
        <w:spacing w:after="160" w:line="259" w:lineRule="auto"/>
        <w:rPr>
          <w:rFonts w:ascii="Segoe UI" w:hAnsi="Segoe UI" w:cs="Segoe UI"/>
        </w:rPr>
      </w:pPr>
      <w:r w:rsidRPr="00773975">
        <w:rPr>
          <w:rFonts w:ascii="Segoe UI" w:hAnsi="Segoe UI" w:cs="Segoe UI"/>
          <w:b/>
          <w:i/>
        </w:rPr>
        <w:t>SDG 6</w:t>
      </w:r>
      <w:r w:rsidRPr="00773975">
        <w:rPr>
          <w:rFonts w:ascii="Segoe UI" w:hAnsi="Segoe UI" w:cs="Segoe UI"/>
        </w:rPr>
        <w:t xml:space="preserve"> – Clean Water and Sanitation: By reducing water usage and ensuring wastewater is properly treated, we contribute to clean water initiatives.</w:t>
      </w:r>
    </w:p>
    <w:p w14:paraId="08B6E1FB" w14:textId="38EA37AA" w:rsidR="00095D68" w:rsidRPr="00656EE2" w:rsidRDefault="00095D68">
      <w:pPr>
        <w:pStyle w:val="ListParagraph"/>
        <w:numPr>
          <w:ilvl w:val="0"/>
          <w:numId w:val="8"/>
        </w:numPr>
        <w:spacing w:after="160" w:line="259" w:lineRule="auto"/>
        <w:rPr>
          <w:rFonts w:ascii="Segoe UI" w:hAnsi="Segoe UI" w:cs="Segoe UI"/>
        </w:rPr>
      </w:pPr>
      <w:r w:rsidRPr="00773975">
        <w:rPr>
          <w:rFonts w:ascii="Segoe UI" w:hAnsi="Segoe UI" w:cs="Segoe UI"/>
          <w:b/>
          <w:i/>
        </w:rPr>
        <w:t>SDG 7</w:t>
      </w:r>
      <w:r w:rsidRPr="00773975">
        <w:rPr>
          <w:rFonts w:ascii="Segoe UI" w:hAnsi="Segoe UI" w:cs="Segoe UI"/>
        </w:rPr>
        <w:t xml:space="preserve"> – Affordable and Clean Energy: We are transitioning to renewable energy sources to reduce our reliance on non-renewable energy.</w:t>
      </w:r>
    </w:p>
    <w:p w14:paraId="6B07FF6C" w14:textId="77777777" w:rsidR="00095D68" w:rsidRPr="00773975" w:rsidRDefault="00095D68">
      <w:pPr>
        <w:pStyle w:val="ListParagraph"/>
        <w:numPr>
          <w:ilvl w:val="0"/>
          <w:numId w:val="8"/>
        </w:numPr>
        <w:spacing w:after="160" w:line="259" w:lineRule="auto"/>
        <w:rPr>
          <w:rFonts w:ascii="Segoe UI" w:hAnsi="Segoe UI" w:cs="Segoe UI"/>
        </w:rPr>
      </w:pPr>
      <w:r w:rsidRPr="00773975">
        <w:rPr>
          <w:rFonts w:ascii="Segoe UI" w:hAnsi="Segoe UI" w:cs="Segoe UI"/>
          <w:b/>
          <w:i/>
        </w:rPr>
        <w:t>SDG 12</w:t>
      </w:r>
      <w:r w:rsidRPr="00773975">
        <w:rPr>
          <w:rFonts w:ascii="Segoe UI" w:hAnsi="Segoe UI" w:cs="Segoe UI"/>
        </w:rPr>
        <w:t xml:space="preserve"> – Responsible Consumption and Production: Our zero-waste initiatives, recycling programs, and circular product designs contribute to responsible production practices.</w:t>
      </w:r>
    </w:p>
    <w:p w14:paraId="7B9C8953" w14:textId="719C73DF" w:rsidR="00F91318" w:rsidRDefault="00095D68">
      <w:pPr>
        <w:pStyle w:val="ListParagraph"/>
        <w:numPr>
          <w:ilvl w:val="0"/>
          <w:numId w:val="8"/>
        </w:numPr>
        <w:spacing w:after="160" w:line="259" w:lineRule="auto"/>
        <w:rPr>
          <w:rFonts w:ascii="Segoe UI" w:hAnsi="Segoe UI" w:cs="Segoe UI"/>
        </w:rPr>
      </w:pPr>
      <w:r w:rsidRPr="00773975">
        <w:rPr>
          <w:rFonts w:ascii="Segoe UI" w:hAnsi="Segoe UI" w:cs="Segoe UI"/>
          <w:b/>
          <w:i/>
        </w:rPr>
        <w:t>SDG 13</w:t>
      </w:r>
      <w:r w:rsidRPr="00773975">
        <w:rPr>
          <w:rFonts w:ascii="Segoe UI" w:hAnsi="Segoe UI" w:cs="Segoe UI"/>
        </w:rPr>
        <w:t xml:space="preserve"> – Climate Action: Through energy efficiency, renewable energy adoption, and carbon footprint reduction, we take active steps to mitigate climate change</w:t>
      </w:r>
      <w:bookmarkEnd w:id="7"/>
      <w:r w:rsidR="00A3470C" w:rsidRPr="00773975">
        <w:rPr>
          <w:rFonts w:ascii="Segoe UI" w:hAnsi="Segoe UI" w:cs="Segoe UI"/>
        </w:rPr>
        <w:t>.</w:t>
      </w:r>
    </w:p>
    <w:p w14:paraId="4CBB7658" w14:textId="7614F29D" w:rsidR="005049B2" w:rsidRDefault="005049B2" w:rsidP="00C531DF">
      <w:pPr>
        <w:spacing w:after="160" w:line="259" w:lineRule="auto"/>
        <w:ind w:left="0"/>
        <w:rPr>
          <w:rFonts w:ascii="Segoe UI" w:hAnsi="Segoe UI" w:cs="Segoe UI"/>
        </w:rPr>
      </w:pPr>
    </w:p>
    <w:p w14:paraId="511D020F" w14:textId="77777777" w:rsidR="00FB1877" w:rsidRDefault="00FB1877" w:rsidP="00C531DF">
      <w:pPr>
        <w:spacing w:after="160" w:line="259" w:lineRule="auto"/>
        <w:ind w:left="0"/>
        <w:rPr>
          <w:rFonts w:ascii="Segoe UI" w:hAnsi="Segoe UI" w:cs="Segoe UI"/>
        </w:rPr>
      </w:pPr>
    </w:p>
    <w:p w14:paraId="35E47FAC" w14:textId="77777777" w:rsidR="00FB1877" w:rsidRDefault="00FB1877" w:rsidP="00C531DF">
      <w:pPr>
        <w:spacing w:after="160" w:line="259" w:lineRule="auto"/>
        <w:ind w:left="0"/>
        <w:rPr>
          <w:rFonts w:ascii="Segoe UI" w:hAnsi="Segoe UI" w:cs="Segoe UI"/>
        </w:rPr>
      </w:pPr>
    </w:p>
    <w:p w14:paraId="0EE0E192" w14:textId="77777777" w:rsidR="00FB1877" w:rsidRDefault="00FB1877" w:rsidP="00C531DF">
      <w:pPr>
        <w:spacing w:after="160" w:line="259" w:lineRule="auto"/>
        <w:ind w:left="0"/>
        <w:rPr>
          <w:rFonts w:ascii="Segoe UI" w:hAnsi="Segoe UI" w:cs="Segoe UI"/>
        </w:rPr>
      </w:pPr>
    </w:p>
    <w:p w14:paraId="4D1E1B34" w14:textId="77777777" w:rsidR="00FB1877" w:rsidRDefault="00FB1877" w:rsidP="00C531DF">
      <w:pPr>
        <w:spacing w:after="160" w:line="259" w:lineRule="auto"/>
        <w:ind w:left="0"/>
        <w:rPr>
          <w:rFonts w:ascii="Segoe UI" w:hAnsi="Segoe UI" w:cs="Segoe UI"/>
        </w:rPr>
      </w:pPr>
    </w:p>
    <w:p w14:paraId="59F774F1" w14:textId="77777777" w:rsidR="00FB1877" w:rsidRDefault="00FB1877" w:rsidP="00C531DF">
      <w:pPr>
        <w:spacing w:after="160" w:line="259" w:lineRule="auto"/>
        <w:ind w:left="0"/>
        <w:rPr>
          <w:rFonts w:ascii="Segoe UI" w:hAnsi="Segoe UI" w:cs="Segoe UI"/>
        </w:rPr>
      </w:pPr>
    </w:p>
    <w:p w14:paraId="56F7F26C" w14:textId="77777777" w:rsidR="00FB1877" w:rsidRPr="002B7F3C" w:rsidRDefault="00FB1877" w:rsidP="00C531DF">
      <w:pPr>
        <w:spacing w:after="160" w:line="259" w:lineRule="auto"/>
        <w:ind w:left="0"/>
        <w:rPr>
          <w:rFonts w:ascii="Segoe UI" w:hAnsi="Segoe UI" w:cs="Segoe UI"/>
        </w:rPr>
      </w:pPr>
    </w:p>
    <w:p w14:paraId="2EF4C2CF" w14:textId="77777777" w:rsidR="00F91318" w:rsidRPr="00773975" w:rsidRDefault="00F91318" w:rsidP="00883751">
      <w:pPr>
        <w:keepNext/>
        <w:keepLines/>
        <w:spacing w:before="240" w:after="0" w:line="240" w:lineRule="auto"/>
        <w:ind w:left="0"/>
        <w:outlineLvl w:val="0"/>
        <w:rPr>
          <w:rFonts w:ascii="Segoe UI" w:eastAsia="Arimo Bold" w:hAnsi="Segoe UI" w:cs="Segoe UI"/>
          <w:b/>
          <w:u w:val="single"/>
        </w:rPr>
      </w:pPr>
      <w:bookmarkStart w:id="12" w:name="_Toc182665453"/>
      <w:bookmarkStart w:id="13" w:name="_Toc235030421"/>
      <w:r w:rsidRPr="00773975">
        <w:rPr>
          <w:rFonts w:ascii="Segoe UI" w:eastAsia="Arimo Bold" w:hAnsi="Segoe UI" w:cs="Segoe UI"/>
          <w:b/>
          <w:u w:val="single"/>
        </w:rPr>
        <w:lastRenderedPageBreak/>
        <w:t>REVIEW MECHANISM</w:t>
      </w:r>
      <w:bookmarkEnd w:id="12"/>
      <w:bookmarkEnd w:id="13"/>
    </w:p>
    <w:p w14:paraId="43978AF1" w14:textId="67A1F631" w:rsidR="00F91318" w:rsidRPr="00773975" w:rsidRDefault="00883751" w:rsidP="00773975">
      <w:pPr>
        <w:spacing w:before="100" w:beforeAutospacing="1" w:after="100" w:afterAutospacing="1" w:line="240" w:lineRule="auto"/>
        <w:ind w:left="0"/>
        <w:rPr>
          <w:rFonts w:ascii="Segoe UI" w:eastAsia="Times New Roman" w:hAnsi="Segoe UI" w:cs="Segoe UI"/>
        </w:rPr>
      </w:pPr>
      <w:r w:rsidRPr="00773975">
        <w:rPr>
          <w:rFonts w:ascii="Segoe UI" w:eastAsia="Times New Roman" w:hAnsi="Segoe UI" w:cs="Segoe UI"/>
        </w:rPr>
        <w:t xml:space="preserve">The review mechanism for the Environmental </w:t>
      </w:r>
      <w:r w:rsidR="00773975" w:rsidRPr="00773975">
        <w:rPr>
          <w:rFonts w:ascii="Segoe UI" w:eastAsia="Times New Roman" w:hAnsi="Segoe UI" w:cs="Segoe UI"/>
        </w:rPr>
        <w:t>P</w:t>
      </w:r>
      <w:r w:rsidRPr="00773975">
        <w:rPr>
          <w:rFonts w:ascii="Segoe UI" w:eastAsia="Times New Roman" w:hAnsi="Segoe UI" w:cs="Segoe UI"/>
        </w:rPr>
        <w:t xml:space="preserve">olicy involves regular monitoring of sustainability initiatives, with progress assessed against predefined objectives. The </w:t>
      </w:r>
      <w:r w:rsidR="00C22276" w:rsidRPr="00773975">
        <w:rPr>
          <w:rFonts w:ascii="Segoe UI" w:eastAsia="Times New Roman" w:hAnsi="Segoe UI" w:cs="Segoe UI"/>
        </w:rPr>
        <w:t>E</w:t>
      </w:r>
      <w:r w:rsidRPr="00773975">
        <w:rPr>
          <w:rFonts w:ascii="Segoe UI" w:eastAsia="Times New Roman" w:hAnsi="Segoe UI" w:cs="Segoe UI"/>
        </w:rPr>
        <w:t>nvironmental</w:t>
      </w:r>
      <w:r w:rsidR="00C22276" w:rsidRPr="00773975">
        <w:rPr>
          <w:rFonts w:ascii="Segoe UI" w:eastAsia="Times New Roman" w:hAnsi="Segoe UI" w:cs="Segoe UI"/>
        </w:rPr>
        <w:t xml:space="preserve"> Manager </w:t>
      </w:r>
      <w:r w:rsidRPr="00773975">
        <w:rPr>
          <w:rFonts w:ascii="Segoe UI" w:eastAsia="Times New Roman" w:hAnsi="Segoe UI" w:cs="Segoe UI"/>
        </w:rPr>
        <w:t xml:space="preserve">will conduct </w:t>
      </w:r>
      <w:r w:rsidR="00334799">
        <w:rPr>
          <w:rFonts w:ascii="Segoe UI" w:eastAsia="Times New Roman" w:hAnsi="Segoe UI" w:cs="Segoe UI"/>
        </w:rPr>
        <w:t>annual</w:t>
      </w:r>
      <w:r w:rsidR="00E338F8" w:rsidRPr="00773975">
        <w:rPr>
          <w:rFonts w:ascii="Segoe UI" w:eastAsia="Times New Roman" w:hAnsi="Segoe UI" w:cs="Segoe UI"/>
        </w:rPr>
        <w:t xml:space="preserve"> review of this policy </w:t>
      </w:r>
      <w:r w:rsidRPr="00773975">
        <w:rPr>
          <w:rFonts w:ascii="Segoe UI" w:eastAsia="Times New Roman" w:hAnsi="Segoe UI" w:cs="Segoe UI"/>
        </w:rPr>
        <w:t>to, identify areas for improvement, and adjust strategies as needed. Employee feedback will also be gathered to refine practices, and continuous improvement will be driven through ongoing training and awareness initiatives.</w:t>
      </w:r>
    </w:p>
    <w:p w14:paraId="1011DB9A" w14:textId="77777777" w:rsidR="002B7F3C" w:rsidRDefault="002B7F3C" w:rsidP="00883751">
      <w:pPr>
        <w:spacing w:after="0" w:line="240" w:lineRule="auto"/>
        <w:ind w:left="0"/>
        <w:rPr>
          <w:rFonts w:ascii="Segoe UI" w:eastAsia="Times New Roman" w:hAnsi="Segoe UI" w:cs="Segoe UI"/>
          <w:b/>
          <w:bCs/>
        </w:rPr>
      </w:pPr>
    </w:p>
    <w:p w14:paraId="27BA1B6A" w14:textId="48F52B3F" w:rsidR="00F91318" w:rsidRPr="00773975" w:rsidRDefault="00F91318" w:rsidP="00883751">
      <w:pPr>
        <w:spacing w:after="0" w:line="240" w:lineRule="auto"/>
        <w:ind w:left="0"/>
        <w:rPr>
          <w:rFonts w:ascii="Segoe UI" w:eastAsia="Times New Roman" w:hAnsi="Segoe UI" w:cs="Segoe UI"/>
          <w:b/>
          <w:bCs/>
        </w:rPr>
      </w:pPr>
      <w:r w:rsidRPr="00773975">
        <w:rPr>
          <w:rFonts w:ascii="Segoe UI" w:eastAsia="Times New Roman" w:hAnsi="Segoe UI" w:cs="Segoe UI"/>
          <w:b/>
          <w:bCs/>
        </w:rPr>
        <w:t>R</w:t>
      </w:r>
      <w:r w:rsidR="00755BAB">
        <w:rPr>
          <w:rFonts w:ascii="Segoe UI" w:eastAsia="Times New Roman" w:hAnsi="Segoe UI" w:cs="Segoe UI"/>
          <w:b/>
          <w:bCs/>
        </w:rPr>
        <w:t>ev</w:t>
      </w:r>
      <w:r w:rsidRPr="00773975">
        <w:rPr>
          <w:rFonts w:ascii="Segoe UI" w:eastAsia="Times New Roman" w:hAnsi="Segoe UI" w:cs="Segoe UI"/>
          <w:b/>
          <w:bCs/>
        </w:rPr>
        <w:t>. No. 0</w:t>
      </w:r>
      <w:r w:rsidR="00656EE2">
        <w:rPr>
          <w:rFonts w:ascii="Segoe UI" w:eastAsia="Times New Roman" w:hAnsi="Segoe UI" w:cs="Segoe UI"/>
          <w:b/>
          <w:bCs/>
        </w:rPr>
        <w:t>2</w:t>
      </w:r>
      <w:r w:rsidRPr="00773975">
        <w:rPr>
          <w:rFonts w:ascii="Segoe UI" w:eastAsia="Times New Roman" w:hAnsi="Segoe UI" w:cs="Segoe UI"/>
          <w:b/>
          <w:bCs/>
        </w:rPr>
        <w:tab/>
      </w:r>
    </w:p>
    <w:p w14:paraId="29BA7F83" w14:textId="3047CF22" w:rsidR="00F91318" w:rsidRPr="00773975" w:rsidRDefault="00F91318" w:rsidP="00883751">
      <w:pPr>
        <w:spacing w:after="0" w:line="240" w:lineRule="auto"/>
        <w:ind w:left="0"/>
        <w:rPr>
          <w:rFonts w:ascii="Segoe UI" w:eastAsia="Times New Roman" w:hAnsi="Segoe UI" w:cs="Segoe UI"/>
          <w:b/>
          <w:bCs/>
        </w:rPr>
      </w:pPr>
      <w:r w:rsidRPr="00773975">
        <w:rPr>
          <w:rFonts w:ascii="Segoe UI" w:eastAsia="Times New Roman" w:hAnsi="Segoe UI" w:cs="Segoe UI"/>
          <w:b/>
          <w:bCs/>
        </w:rPr>
        <w:tab/>
      </w:r>
      <w:r w:rsidRPr="00773975">
        <w:rPr>
          <w:rFonts w:ascii="Segoe UI" w:eastAsia="Times New Roman" w:hAnsi="Segoe UI" w:cs="Segoe UI"/>
          <w:b/>
          <w:bCs/>
        </w:rPr>
        <w:tab/>
      </w:r>
      <w:r w:rsidRPr="00773975">
        <w:rPr>
          <w:rFonts w:ascii="Segoe UI" w:eastAsia="Times New Roman" w:hAnsi="Segoe UI" w:cs="Segoe UI"/>
          <w:b/>
          <w:bCs/>
        </w:rPr>
        <w:tab/>
      </w:r>
      <w:r w:rsidRPr="00773975">
        <w:rPr>
          <w:rFonts w:ascii="Segoe UI" w:eastAsia="Times New Roman" w:hAnsi="Segoe UI" w:cs="Segoe UI"/>
          <w:b/>
          <w:bCs/>
        </w:rPr>
        <w:tab/>
      </w:r>
      <w:r w:rsidRPr="00773975">
        <w:rPr>
          <w:rFonts w:ascii="Segoe UI" w:eastAsia="Times New Roman" w:hAnsi="Segoe UI" w:cs="Segoe UI"/>
          <w:b/>
          <w:bCs/>
        </w:rPr>
        <w:tab/>
      </w:r>
      <w:r w:rsidRPr="00773975">
        <w:rPr>
          <w:rFonts w:ascii="Segoe UI" w:eastAsia="Times New Roman" w:hAnsi="Segoe UI" w:cs="Segoe UI"/>
          <w:b/>
          <w:bCs/>
        </w:rPr>
        <w:tab/>
      </w:r>
    </w:p>
    <w:p w14:paraId="7A83130E" w14:textId="6BC2D5A9" w:rsidR="00E338F8" w:rsidRPr="00773975" w:rsidRDefault="00FB1877" w:rsidP="00883751">
      <w:pPr>
        <w:spacing w:after="0" w:line="240" w:lineRule="auto"/>
        <w:ind w:left="0"/>
        <w:rPr>
          <w:rFonts w:ascii="Segoe UI" w:eastAsia="Times New Roman" w:hAnsi="Segoe UI" w:cs="Segoe UI"/>
          <w:b/>
          <w:bCs/>
        </w:rPr>
      </w:pPr>
      <w:r w:rsidRPr="00877D97">
        <w:rPr>
          <w:rFonts w:ascii="Segoe UI" w:hAnsi="Segoe UI"/>
          <w:noProof/>
          <w:sz w:val="20"/>
        </w:rPr>
        <w:drawing>
          <wp:anchor distT="0" distB="0" distL="114300" distR="114300" simplePos="0" relativeHeight="251677696" behindDoc="1" locked="0" layoutInCell="1" allowOverlap="1" wp14:anchorId="3F205E0F" wp14:editId="042CA4E4">
            <wp:simplePos x="0" y="0"/>
            <wp:positionH relativeFrom="column">
              <wp:posOffset>1094105</wp:posOffset>
            </wp:positionH>
            <wp:positionV relativeFrom="paragraph">
              <wp:posOffset>27305</wp:posOffset>
            </wp:positionV>
            <wp:extent cx="1238250" cy="1275213"/>
            <wp:effectExtent l="0" t="0" r="0" b="0"/>
            <wp:wrapNone/>
            <wp:docPr id="166321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1275213"/>
                    </a:xfrm>
                    <a:prstGeom prst="rect">
                      <a:avLst/>
                    </a:prstGeom>
                    <a:noFill/>
                    <a:ln>
                      <a:noFill/>
                    </a:ln>
                  </pic:spPr>
                </pic:pic>
              </a:graphicData>
            </a:graphic>
            <wp14:sizeRelH relativeFrom="page">
              <wp14:pctWidth>0</wp14:pctWidth>
            </wp14:sizeRelH>
            <wp14:sizeRelV relativeFrom="page">
              <wp14:pctHeight>0</wp14:pctHeight>
            </wp14:sizeRelV>
          </wp:anchor>
        </w:drawing>
      </w:r>
      <w:r w:rsidR="00755BAB">
        <w:rPr>
          <w:rFonts w:ascii="Segoe UI" w:eastAsia="Times New Roman" w:hAnsi="Segoe UI" w:cs="Segoe UI"/>
          <w:b/>
          <w:bCs/>
        </w:rPr>
        <w:t>LAST REVIEW</w:t>
      </w:r>
      <w:r w:rsidR="00F91318" w:rsidRPr="00773975">
        <w:rPr>
          <w:rFonts w:ascii="Segoe UI" w:eastAsia="Times New Roman" w:hAnsi="Segoe UI" w:cs="Segoe UI"/>
          <w:b/>
          <w:bCs/>
        </w:rPr>
        <w:t>: 01.</w:t>
      </w:r>
      <w:r w:rsidR="009F7B6B">
        <w:rPr>
          <w:rFonts w:ascii="Segoe UI" w:eastAsia="Times New Roman" w:hAnsi="Segoe UI" w:cs="Segoe UI"/>
          <w:b/>
          <w:bCs/>
        </w:rPr>
        <w:t>06</w:t>
      </w:r>
      <w:r w:rsidR="00F91318" w:rsidRPr="00773975">
        <w:rPr>
          <w:rFonts w:ascii="Segoe UI" w:eastAsia="Times New Roman" w:hAnsi="Segoe UI" w:cs="Segoe UI"/>
          <w:b/>
          <w:bCs/>
        </w:rPr>
        <w:t>.202</w:t>
      </w:r>
      <w:r w:rsidR="00656EE2">
        <w:rPr>
          <w:rFonts w:ascii="Segoe UI" w:eastAsia="Times New Roman" w:hAnsi="Segoe UI" w:cs="Segoe UI"/>
          <w:b/>
          <w:bCs/>
        </w:rPr>
        <w:t>6</w:t>
      </w:r>
      <w:r w:rsidR="00F91318" w:rsidRPr="00773975">
        <w:rPr>
          <w:rFonts w:ascii="Segoe UI" w:eastAsia="Times New Roman" w:hAnsi="Segoe UI" w:cs="Segoe UI"/>
          <w:b/>
          <w:bCs/>
        </w:rPr>
        <w:tab/>
        <w:t xml:space="preserve">                         NEXT REVIEW DATE: 01.</w:t>
      </w:r>
      <w:r w:rsidR="009F7B6B">
        <w:rPr>
          <w:rFonts w:ascii="Segoe UI" w:eastAsia="Times New Roman" w:hAnsi="Segoe UI" w:cs="Segoe UI"/>
          <w:b/>
          <w:bCs/>
        </w:rPr>
        <w:t>06</w:t>
      </w:r>
      <w:r w:rsidR="00F91318" w:rsidRPr="00773975">
        <w:rPr>
          <w:rFonts w:ascii="Segoe UI" w:eastAsia="Times New Roman" w:hAnsi="Segoe UI" w:cs="Segoe UI"/>
          <w:b/>
          <w:bCs/>
        </w:rPr>
        <w:t>.202</w:t>
      </w:r>
      <w:r w:rsidR="00334799">
        <w:rPr>
          <w:rFonts w:ascii="Segoe UI" w:eastAsia="Times New Roman" w:hAnsi="Segoe UI" w:cs="Segoe UI"/>
          <w:b/>
          <w:bCs/>
        </w:rPr>
        <w:t>7</w:t>
      </w:r>
      <w:r w:rsidR="00F91318" w:rsidRPr="00773975">
        <w:rPr>
          <w:rFonts w:ascii="Segoe UI" w:eastAsia="Times New Roman" w:hAnsi="Segoe UI" w:cs="Segoe UI"/>
          <w:b/>
          <w:bCs/>
        </w:rPr>
        <w:tab/>
      </w:r>
      <w:r w:rsidR="00F91318" w:rsidRPr="00773975">
        <w:rPr>
          <w:rFonts w:ascii="Segoe UI" w:eastAsia="Times New Roman" w:hAnsi="Segoe UI" w:cs="Segoe UI"/>
          <w:b/>
          <w:bCs/>
        </w:rPr>
        <w:tab/>
      </w:r>
      <w:r w:rsidR="00F91318" w:rsidRPr="00773975">
        <w:rPr>
          <w:rFonts w:ascii="Segoe UI" w:eastAsia="Times New Roman" w:hAnsi="Segoe UI" w:cs="Segoe UI"/>
          <w:b/>
          <w:bCs/>
        </w:rPr>
        <w:tab/>
      </w:r>
    </w:p>
    <w:p w14:paraId="518579D5" w14:textId="3EEBC6CA" w:rsidR="00E338F8" w:rsidRPr="00773975" w:rsidRDefault="00E338F8" w:rsidP="00883751">
      <w:pPr>
        <w:spacing w:after="0" w:line="240" w:lineRule="auto"/>
        <w:ind w:left="0"/>
        <w:rPr>
          <w:rFonts w:ascii="Segoe UI" w:eastAsia="Times New Roman" w:hAnsi="Segoe UI" w:cs="Segoe UI"/>
          <w:b/>
          <w:bCs/>
        </w:rPr>
      </w:pPr>
    </w:p>
    <w:p w14:paraId="771E5006" w14:textId="1BD7ADFA" w:rsidR="00F91318" w:rsidRPr="00773975" w:rsidRDefault="00F91318" w:rsidP="00883751">
      <w:pPr>
        <w:spacing w:after="0" w:line="240" w:lineRule="auto"/>
        <w:ind w:left="0"/>
        <w:rPr>
          <w:rFonts w:ascii="Segoe UI" w:eastAsia="Times New Roman" w:hAnsi="Segoe UI" w:cs="Segoe UI"/>
          <w:b/>
          <w:bCs/>
        </w:rPr>
      </w:pPr>
      <w:r w:rsidRPr="00773975">
        <w:rPr>
          <w:rFonts w:ascii="Segoe UI" w:eastAsia="Times New Roman" w:hAnsi="Segoe UI" w:cs="Segoe UI"/>
          <w:b/>
          <w:bCs/>
        </w:rPr>
        <w:tab/>
      </w:r>
      <w:r w:rsidRPr="00773975">
        <w:rPr>
          <w:rFonts w:ascii="Segoe UI" w:eastAsia="Times New Roman" w:hAnsi="Segoe UI" w:cs="Segoe UI"/>
          <w:b/>
          <w:bCs/>
        </w:rPr>
        <w:tab/>
      </w:r>
    </w:p>
    <w:p w14:paraId="251A53F7" w14:textId="1466A1E3" w:rsidR="00984594" w:rsidRPr="00710FFB" w:rsidRDefault="00F91318" w:rsidP="00773975">
      <w:pPr>
        <w:spacing w:after="0" w:line="240" w:lineRule="auto"/>
        <w:ind w:left="0"/>
        <w:rPr>
          <w:rFonts w:ascii="Segoe UI" w:eastAsia="Times New Roman" w:hAnsi="Segoe UI" w:cs="Segoe UI"/>
        </w:rPr>
      </w:pPr>
      <w:r w:rsidRPr="00773975">
        <w:rPr>
          <w:rFonts w:ascii="Segoe UI" w:eastAsia="Times New Roman" w:hAnsi="Segoe UI" w:cs="Segoe UI"/>
          <w:b/>
          <w:bCs/>
        </w:rPr>
        <w:t>APPROVED BY:</w:t>
      </w:r>
      <w:r w:rsidR="00710FFB">
        <w:rPr>
          <w:rFonts w:ascii="Segoe UI" w:eastAsia="Times New Roman" w:hAnsi="Segoe UI" w:cs="Segoe UI"/>
          <w:b/>
          <w:bCs/>
        </w:rPr>
        <w:t xml:space="preserve"> </w:t>
      </w:r>
      <w:r w:rsidR="00710FFB" w:rsidRPr="00710FFB">
        <w:rPr>
          <w:rFonts w:ascii="Segoe UI" w:eastAsia="Times New Roman" w:hAnsi="Segoe UI" w:cs="Segoe UI"/>
        </w:rPr>
        <w:t>M Shohidul Islam</w:t>
      </w:r>
    </w:p>
    <w:p w14:paraId="6F0C665C" w14:textId="77777777" w:rsidR="00984594" w:rsidRDefault="00984594" w:rsidP="00773975">
      <w:pPr>
        <w:spacing w:after="0" w:line="240" w:lineRule="auto"/>
        <w:ind w:left="0"/>
        <w:rPr>
          <w:rFonts w:ascii="Segoe UI" w:eastAsia="Times New Roman" w:hAnsi="Segoe UI" w:cs="Segoe UI"/>
          <w:b/>
          <w:bCs/>
        </w:rPr>
      </w:pPr>
    </w:p>
    <w:p w14:paraId="727DAAFD" w14:textId="77777777" w:rsidR="00C531DF" w:rsidRDefault="00C531DF" w:rsidP="00C531DF">
      <w:pPr>
        <w:keepNext/>
        <w:keepLines/>
        <w:spacing w:before="240" w:after="0" w:line="240" w:lineRule="auto"/>
        <w:ind w:left="360"/>
        <w:outlineLvl w:val="0"/>
        <w:rPr>
          <w:rFonts w:ascii="Segoe UI" w:eastAsia="Arimo Bold" w:hAnsi="Segoe UI" w:cs="Segoe UI"/>
          <w:b/>
          <w:u w:val="single"/>
        </w:rPr>
      </w:pPr>
      <w:bookmarkStart w:id="14" w:name="_Toc235030422"/>
      <w:r w:rsidRPr="00C531DF">
        <w:rPr>
          <w:rFonts w:ascii="Segoe UI" w:eastAsia="Arimo Bold" w:hAnsi="Segoe UI" w:cs="Segoe UI"/>
          <w:b/>
          <w:u w:val="single"/>
        </w:rPr>
        <w:t>REVISION HISTORY</w:t>
      </w:r>
      <w:bookmarkEnd w:id="14"/>
    </w:p>
    <w:p w14:paraId="1027DC74" w14:textId="65E22B67" w:rsidR="00C97954" w:rsidRPr="00C531DF" w:rsidRDefault="006F7C02" w:rsidP="00C531DF">
      <w:pPr>
        <w:keepNext/>
        <w:keepLines/>
        <w:spacing w:before="240" w:after="0" w:line="240" w:lineRule="auto"/>
        <w:ind w:left="360"/>
        <w:outlineLvl w:val="0"/>
        <w:rPr>
          <w:rFonts w:ascii="Segoe UI" w:eastAsia="Arimo Bold" w:hAnsi="Segoe UI" w:cs="Segoe UI"/>
          <w:b/>
          <w:u w:val="single"/>
        </w:rPr>
      </w:pPr>
      <w:r w:rsidRPr="008B621C">
        <w:rPr>
          <w:rFonts w:ascii="Segoe UI" w:eastAsia="Times New Roman" w:hAnsi="Segoe UI" w:cs="Segoe UI"/>
          <w:b/>
          <w:bCs/>
          <w:noProof/>
        </w:rPr>
        <w:drawing>
          <wp:anchor distT="0" distB="0" distL="114300" distR="114300" simplePos="0" relativeHeight="251672576" behindDoc="1" locked="0" layoutInCell="1" allowOverlap="1" wp14:anchorId="64140457" wp14:editId="3F128809">
            <wp:simplePos x="0" y="0"/>
            <wp:positionH relativeFrom="column">
              <wp:posOffset>5020788</wp:posOffset>
            </wp:positionH>
            <wp:positionV relativeFrom="paragraph">
              <wp:posOffset>2293620</wp:posOffset>
            </wp:positionV>
            <wp:extent cx="1533525" cy="1387908"/>
            <wp:effectExtent l="0" t="0" r="0" b="0"/>
            <wp:wrapNone/>
            <wp:docPr id="1417452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1387908"/>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GridTable1Light-Accent11"/>
        <w:tblW w:w="0" w:type="auto"/>
        <w:tblLook w:val="04A0" w:firstRow="1" w:lastRow="0" w:firstColumn="1" w:lastColumn="0" w:noHBand="0" w:noVBand="1"/>
      </w:tblPr>
      <w:tblGrid>
        <w:gridCol w:w="2335"/>
        <w:gridCol w:w="2339"/>
        <w:gridCol w:w="2338"/>
        <w:gridCol w:w="2338"/>
      </w:tblGrid>
      <w:tr w:rsidR="00C531DF" w14:paraId="305F6B5F" w14:textId="77777777" w:rsidTr="008E0B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A159F13" w14:textId="77777777" w:rsidR="00C531DF" w:rsidRDefault="00C531DF" w:rsidP="008E0BF9">
            <w:r>
              <w:rPr>
                <w:rFonts w:ascii="Segoe UI" w:hAnsi="Segoe UI"/>
                <w:sz w:val="20"/>
              </w:rPr>
              <w:t>Rev. No.</w:t>
            </w:r>
          </w:p>
        </w:tc>
        <w:tc>
          <w:tcPr>
            <w:tcW w:w="2339" w:type="dxa"/>
          </w:tcPr>
          <w:p w14:paraId="0A847CCA" w14:textId="77777777" w:rsidR="00C531DF" w:rsidRDefault="00C531DF" w:rsidP="008E0BF9">
            <w:pPr>
              <w:cnfStyle w:val="100000000000" w:firstRow="1" w:lastRow="0" w:firstColumn="0" w:lastColumn="0" w:oddVBand="0" w:evenVBand="0" w:oddHBand="0" w:evenHBand="0" w:firstRowFirstColumn="0" w:firstRowLastColumn="0" w:lastRowFirstColumn="0" w:lastRowLastColumn="0"/>
            </w:pPr>
            <w:r>
              <w:rPr>
                <w:rFonts w:ascii="Segoe UI" w:hAnsi="Segoe UI"/>
                <w:sz w:val="20"/>
              </w:rPr>
              <w:t>Review/Effective Date</w:t>
            </w:r>
          </w:p>
        </w:tc>
        <w:tc>
          <w:tcPr>
            <w:tcW w:w="2338" w:type="dxa"/>
          </w:tcPr>
          <w:p w14:paraId="17B3FF8B" w14:textId="73865DD6" w:rsidR="00C531DF" w:rsidRDefault="00C531DF" w:rsidP="008E0BF9">
            <w:pPr>
              <w:cnfStyle w:val="100000000000" w:firstRow="1" w:lastRow="0" w:firstColumn="0" w:lastColumn="0" w:oddVBand="0" w:evenVBand="0" w:oddHBand="0" w:evenHBand="0" w:firstRowFirstColumn="0" w:firstRowLastColumn="0" w:lastRowFirstColumn="0" w:lastRowLastColumn="0"/>
            </w:pPr>
            <w:r>
              <w:rPr>
                <w:rFonts w:ascii="Segoe UI" w:hAnsi="Segoe UI"/>
                <w:sz w:val="20"/>
              </w:rPr>
              <w:t>Description of Changes</w:t>
            </w:r>
          </w:p>
        </w:tc>
        <w:tc>
          <w:tcPr>
            <w:tcW w:w="2338" w:type="dxa"/>
          </w:tcPr>
          <w:p w14:paraId="6F5F26C6" w14:textId="0791A1DC" w:rsidR="00C531DF" w:rsidRDefault="004913A0" w:rsidP="008E0BF9">
            <w:pPr>
              <w:cnfStyle w:val="100000000000" w:firstRow="1" w:lastRow="0" w:firstColumn="0" w:lastColumn="0" w:oddVBand="0" w:evenVBand="0" w:oddHBand="0" w:evenHBand="0" w:firstRowFirstColumn="0" w:firstRowLastColumn="0" w:lastRowFirstColumn="0" w:lastRowLastColumn="0"/>
            </w:pPr>
            <w:r>
              <w:rPr>
                <w:rFonts w:ascii="Segoe UI" w:hAnsi="Segoe UI"/>
                <w:sz w:val="20"/>
              </w:rPr>
              <w:t>Approved</w:t>
            </w:r>
            <w:r w:rsidR="00C531DF">
              <w:rPr>
                <w:rFonts w:ascii="Segoe UI" w:hAnsi="Segoe UI"/>
                <w:sz w:val="20"/>
              </w:rPr>
              <w:t xml:space="preserve"> By</w:t>
            </w:r>
          </w:p>
        </w:tc>
      </w:tr>
      <w:tr w:rsidR="00C97954" w14:paraId="69A936FE" w14:textId="77777777" w:rsidTr="008E0BF9">
        <w:tc>
          <w:tcPr>
            <w:cnfStyle w:val="001000000000" w:firstRow="0" w:lastRow="0" w:firstColumn="1" w:lastColumn="0" w:oddVBand="0" w:evenVBand="0" w:oddHBand="0" w:evenHBand="0" w:firstRowFirstColumn="0" w:firstRowLastColumn="0" w:lastRowFirstColumn="0" w:lastRowLastColumn="0"/>
            <w:tcW w:w="2335" w:type="dxa"/>
          </w:tcPr>
          <w:p w14:paraId="6484BF1F" w14:textId="3A97D498" w:rsidR="00C97954" w:rsidRDefault="00C97954" w:rsidP="008E0BF9">
            <w:pPr>
              <w:rPr>
                <w:rFonts w:ascii="Segoe UI" w:hAnsi="Segoe UI"/>
                <w:sz w:val="20"/>
              </w:rPr>
            </w:pPr>
            <w:r>
              <w:rPr>
                <w:rFonts w:ascii="Segoe UI" w:hAnsi="Segoe UI"/>
                <w:sz w:val="20"/>
              </w:rPr>
              <w:t>00</w:t>
            </w:r>
          </w:p>
        </w:tc>
        <w:tc>
          <w:tcPr>
            <w:tcW w:w="2339" w:type="dxa"/>
          </w:tcPr>
          <w:p w14:paraId="53A4E266" w14:textId="7080BD65" w:rsidR="00C97954" w:rsidRDefault="00C97954" w:rsidP="008E0BF9">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Pr>
                <w:rFonts w:ascii="Segoe UI" w:hAnsi="Segoe UI"/>
                <w:sz w:val="20"/>
              </w:rPr>
              <w:t>01.06.2024</w:t>
            </w:r>
          </w:p>
        </w:tc>
        <w:tc>
          <w:tcPr>
            <w:tcW w:w="2338" w:type="dxa"/>
          </w:tcPr>
          <w:p w14:paraId="37D96FD2" w14:textId="354F42A7" w:rsidR="00C97954" w:rsidRDefault="00C97954" w:rsidP="008E0BF9">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Pr>
                <w:rFonts w:ascii="Segoe UI" w:hAnsi="Segoe UI"/>
                <w:sz w:val="20"/>
              </w:rPr>
              <w:t>Initial Issue</w:t>
            </w:r>
          </w:p>
          <w:p w14:paraId="778E5099" w14:textId="4C319166" w:rsidR="00877D97" w:rsidRDefault="00877D97" w:rsidP="008E0BF9">
            <w:pPr>
              <w:cnfStyle w:val="000000000000" w:firstRow="0" w:lastRow="0" w:firstColumn="0" w:lastColumn="0" w:oddVBand="0" w:evenVBand="0" w:oddHBand="0" w:evenHBand="0" w:firstRowFirstColumn="0" w:firstRowLastColumn="0" w:lastRowFirstColumn="0" w:lastRowLastColumn="0"/>
              <w:rPr>
                <w:rFonts w:ascii="Segoe UI" w:hAnsi="Segoe UI"/>
                <w:sz w:val="20"/>
              </w:rPr>
            </w:pPr>
          </w:p>
        </w:tc>
        <w:tc>
          <w:tcPr>
            <w:tcW w:w="2338" w:type="dxa"/>
          </w:tcPr>
          <w:p w14:paraId="29B6ECDA" w14:textId="42C0864C" w:rsidR="00C97954" w:rsidRDefault="00877D97" w:rsidP="008E0BF9">
            <w:pPr>
              <w:cnfStyle w:val="000000000000" w:firstRow="0" w:lastRow="0" w:firstColumn="0" w:lastColumn="0" w:oddVBand="0" w:evenVBand="0" w:oddHBand="0" w:evenHBand="0" w:firstRowFirstColumn="0" w:firstRowLastColumn="0" w:lastRowFirstColumn="0" w:lastRowLastColumn="0"/>
              <w:rPr>
                <w:rFonts w:ascii="Segoe UI" w:hAnsi="Segoe UI"/>
                <w:sz w:val="20"/>
              </w:rPr>
            </w:pPr>
            <w:r w:rsidRPr="00877D97">
              <w:rPr>
                <w:rFonts w:ascii="Segoe UI" w:hAnsi="Segoe UI"/>
                <w:noProof/>
                <w:sz w:val="20"/>
              </w:rPr>
              <w:drawing>
                <wp:anchor distT="0" distB="0" distL="114300" distR="114300" simplePos="0" relativeHeight="251669504" behindDoc="1" locked="0" layoutInCell="1" allowOverlap="1" wp14:anchorId="4DA72C45" wp14:editId="114DF53F">
                  <wp:simplePos x="0" y="0"/>
                  <wp:positionH relativeFrom="column">
                    <wp:posOffset>-29845</wp:posOffset>
                  </wp:positionH>
                  <wp:positionV relativeFrom="paragraph">
                    <wp:posOffset>254000</wp:posOffset>
                  </wp:positionV>
                  <wp:extent cx="1238250" cy="1275213"/>
                  <wp:effectExtent l="0" t="0" r="0" b="0"/>
                  <wp:wrapNone/>
                  <wp:docPr id="125254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1275213"/>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7D97">
              <w:rPr>
                <w:rFonts w:ascii="Segoe UI" w:hAnsi="Segoe UI"/>
                <w:noProof/>
                <w:sz w:val="20"/>
              </w:rPr>
              <w:drawing>
                <wp:anchor distT="0" distB="0" distL="114300" distR="114300" simplePos="0" relativeHeight="251667456" behindDoc="1" locked="0" layoutInCell="1" allowOverlap="1" wp14:anchorId="1954BFE9" wp14:editId="402480FB">
                  <wp:simplePos x="0" y="0"/>
                  <wp:positionH relativeFrom="column">
                    <wp:posOffset>-48895</wp:posOffset>
                  </wp:positionH>
                  <wp:positionV relativeFrom="paragraph">
                    <wp:posOffset>-367665</wp:posOffset>
                  </wp:positionV>
                  <wp:extent cx="1238250" cy="1275213"/>
                  <wp:effectExtent l="0" t="0" r="0" b="0"/>
                  <wp:wrapNone/>
                  <wp:docPr id="142196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1275213"/>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531DF" w14:paraId="3F1D30A7" w14:textId="77777777" w:rsidTr="008E0BF9">
        <w:tc>
          <w:tcPr>
            <w:cnfStyle w:val="001000000000" w:firstRow="0" w:lastRow="0" w:firstColumn="1" w:lastColumn="0" w:oddVBand="0" w:evenVBand="0" w:oddHBand="0" w:evenHBand="0" w:firstRowFirstColumn="0" w:firstRowLastColumn="0" w:lastRowFirstColumn="0" w:lastRowLastColumn="0"/>
            <w:tcW w:w="2335" w:type="dxa"/>
          </w:tcPr>
          <w:p w14:paraId="57A6F5A6" w14:textId="77777777" w:rsidR="00C531DF" w:rsidRDefault="00C531DF" w:rsidP="008E0BF9">
            <w:r>
              <w:rPr>
                <w:rFonts w:ascii="Segoe UI" w:hAnsi="Segoe UI"/>
                <w:sz w:val="20"/>
              </w:rPr>
              <w:t>01</w:t>
            </w:r>
          </w:p>
        </w:tc>
        <w:tc>
          <w:tcPr>
            <w:tcW w:w="2339" w:type="dxa"/>
          </w:tcPr>
          <w:p w14:paraId="3B2ACEDA" w14:textId="02E05B16" w:rsidR="00C531DF" w:rsidRDefault="00C531DF" w:rsidP="008E0BF9">
            <w:pPr>
              <w:cnfStyle w:val="000000000000" w:firstRow="0" w:lastRow="0" w:firstColumn="0" w:lastColumn="0" w:oddVBand="0" w:evenVBand="0" w:oddHBand="0" w:evenHBand="0" w:firstRowFirstColumn="0" w:firstRowLastColumn="0" w:lastRowFirstColumn="0" w:lastRowLastColumn="0"/>
            </w:pPr>
            <w:r>
              <w:rPr>
                <w:rFonts w:ascii="Segoe UI" w:hAnsi="Segoe UI"/>
                <w:sz w:val="20"/>
              </w:rPr>
              <w:t>01.06.202</w:t>
            </w:r>
            <w:r w:rsidR="00C97954">
              <w:rPr>
                <w:rFonts w:ascii="Segoe UI" w:hAnsi="Segoe UI"/>
                <w:sz w:val="20"/>
              </w:rPr>
              <w:t>5</w:t>
            </w:r>
          </w:p>
        </w:tc>
        <w:tc>
          <w:tcPr>
            <w:tcW w:w="2338" w:type="dxa"/>
          </w:tcPr>
          <w:p w14:paraId="744E4A19" w14:textId="719903F4" w:rsidR="00C531DF" w:rsidRDefault="00C97954" w:rsidP="008E0BF9">
            <w:pPr>
              <w:cnfStyle w:val="000000000000" w:firstRow="0" w:lastRow="0" w:firstColumn="0" w:lastColumn="0" w:oddVBand="0" w:evenVBand="0" w:oddHBand="0" w:evenHBand="0" w:firstRowFirstColumn="0" w:firstRowLastColumn="0" w:lastRowFirstColumn="0" w:lastRowLastColumn="0"/>
            </w:pPr>
            <w:r>
              <w:rPr>
                <w:rFonts w:ascii="Segoe UI" w:hAnsi="Segoe UI"/>
                <w:sz w:val="20"/>
              </w:rPr>
              <w:t>Annual</w:t>
            </w:r>
            <w:r w:rsidR="00C531DF">
              <w:rPr>
                <w:rFonts w:ascii="Segoe UI" w:hAnsi="Segoe UI"/>
                <w:sz w:val="20"/>
              </w:rPr>
              <w:t xml:space="preserve"> policy review and update.</w:t>
            </w:r>
          </w:p>
        </w:tc>
        <w:tc>
          <w:tcPr>
            <w:tcW w:w="2338" w:type="dxa"/>
          </w:tcPr>
          <w:p w14:paraId="7A7D972A" w14:textId="62855311" w:rsidR="00C531DF" w:rsidRDefault="00C531DF" w:rsidP="008E0BF9">
            <w:pPr>
              <w:cnfStyle w:val="000000000000" w:firstRow="0" w:lastRow="0" w:firstColumn="0" w:lastColumn="0" w:oddVBand="0" w:evenVBand="0" w:oddHBand="0" w:evenHBand="0" w:firstRowFirstColumn="0" w:firstRowLastColumn="0" w:lastRowFirstColumn="0" w:lastRowLastColumn="0"/>
            </w:pPr>
          </w:p>
        </w:tc>
      </w:tr>
      <w:tr w:rsidR="00C531DF" w14:paraId="4AC27AC3" w14:textId="77777777" w:rsidTr="008E0BF9">
        <w:tc>
          <w:tcPr>
            <w:cnfStyle w:val="001000000000" w:firstRow="0" w:lastRow="0" w:firstColumn="1" w:lastColumn="0" w:oddVBand="0" w:evenVBand="0" w:oddHBand="0" w:evenHBand="0" w:firstRowFirstColumn="0" w:firstRowLastColumn="0" w:lastRowFirstColumn="0" w:lastRowLastColumn="0"/>
            <w:tcW w:w="2335" w:type="dxa"/>
          </w:tcPr>
          <w:p w14:paraId="5DE03D06" w14:textId="77777777" w:rsidR="00C531DF" w:rsidRPr="00C97954" w:rsidRDefault="00C531DF" w:rsidP="008E0BF9">
            <w:r w:rsidRPr="00C97954">
              <w:rPr>
                <w:rFonts w:ascii="Segoe UI" w:hAnsi="Segoe UI"/>
                <w:sz w:val="20"/>
              </w:rPr>
              <w:t>02</w:t>
            </w:r>
          </w:p>
        </w:tc>
        <w:tc>
          <w:tcPr>
            <w:tcW w:w="2339" w:type="dxa"/>
          </w:tcPr>
          <w:p w14:paraId="7E91FE85" w14:textId="77777777" w:rsidR="00C531DF" w:rsidRPr="00C97954" w:rsidRDefault="00C531DF" w:rsidP="008E0BF9">
            <w:pPr>
              <w:cnfStyle w:val="000000000000" w:firstRow="0" w:lastRow="0" w:firstColumn="0" w:lastColumn="0" w:oddVBand="0" w:evenVBand="0" w:oddHBand="0" w:evenHBand="0" w:firstRowFirstColumn="0" w:firstRowLastColumn="0" w:lastRowFirstColumn="0" w:lastRowLastColumn="0"/>
            </w:pPr>
            <w:r w:rsidRPr="00C97954">
              <w:rPr>
                <w:rFonts w:ascii="Segoe UI" w:hAnsi="Segoe UI"/>
                <w:sz w:val="20"/>
              </w:rPr>
              <w:t>01.06.2026</w:t>
            </w:r>
          </w:p>
        </w:tc>
        <w:tc>
          <w:tcPr>
            <w:tcW w:w="2338" w:type="dxa"/>
          </w:tcPr>
          <w:p w14:paraId="41DE315F" w14:textId="4FC66F7D" w:rsidR="00C531DF" w:rsidRPr="00C97954" w:rsidRDefault="00C97954" w:rsidP="00C30CF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C97954">
              <w:rPr>
                <w:rFonts w:asciiTheme="minorHAnsi" w:hAnsiTheme="minorHAnsi" w:cstheme="minorHAnsi"/>
              </w:rPr>
              <w:t>Initiatives and Targets topic</w:t>
            </w:r>
          </w:p>
        </w:tc>
        <w:tc>
          <w:tcPr>
            <w:tcW w:w="2338" w:type="dxa"/>
          </w:tcPr>
          <w:p w14:paraId="0418E980" w14:textId="2FD098A1" w:rsidR="00C531DF" w:rsidRPr="00C97954" w:rsidRDefault="00FB1877" w:rsidP="008E0BF9">
            <w:pPr>
              <w:cnfStyle w:val="000000000000" w:firstRow="0" w:lastRow="0" w:firstColumn="0" w:lastColumn="0" w:oddVBand="0" w:evenVBand="0" w:oddHBand="0" w:evenHBand="0" w:firstRowFirstColumn="0" w:firstRowLastColumn="0" w:lastRowFirstColumn="0" w:lastRowLastColumn="0"/>
            </w:pPr>
            <w:r w:rsidRPr="00877D97">
              <w:rPr>
                <w:rFonts w:ascii="Segoe UI" w:hAnsi="Segoe UI"/>
                <w:noProof/>
                <w:sz w:val="20"/>
              </w:rPr>
              <w:drawing>
                <wp:anchor distT="0" distB="0" distL="114300" distR="114300" simplePos="0" relativeHeight="251671552" behindDoc="1" locked="0" layoutInCell="1" allowOverlap="1" wp14:anchorId="1D59601D" wp14:editId="17D03821">
                  <wp:simplePos x="0" y="0"/>
                  <wp:positionH relativeFrom="column">
                    <wp:posOffset>-31115</wp:posOffset>
                  </wp:positionH>
                  <wp:positionV relativeFrom="paragraph">
                    <wp:posOffset>-303530</wp:posOffset>
                  </wp:positionV>
                  <wp:extent cx="1238250" cy="1275213"/>
                  <wp:effectExtent l="0" t="0" r="0" b="0"/>
                  <wp:wrapNone/>
                  <wp:docPr id="158189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0" cy="1275213"/>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C6D0D27" w14:textId="5022263A" w:rsidR="00984594" w:rsidRDefault="00984594" w:rsidP="00773975">
      <w:pPr>
        <w:spacing w:after="0" w:line="240" w:lineRule="auto"/>
        <w:ind w:left="0"/>
        <w:rPr>
          <w:rFonts w:ascii="Segoe UI" w:eastAsia="Times New Roman" w:hAnsi="Segoe UI" w:cs="Segoe UI"/>
          <w:b/>
          <w:bCs/>
        </w:rPr>
      </w:pPr>
    </w:p>
    <w:p w14:paraId="7E4B1F98" w14:textId="77777777" w:rsidR="00984594" w:rsidRDefault="00984594" w:rsidP="00773975">
      <w:pPr>
        <w:spacing w:after="0" w:line="240" w:lineRule="auto"/>
        <w:ind w:left="0"/>
        <w:rPr>
          <w:rFonts w:ascii="Segoe UI" w:eastAsia="Times New Roman" w:hAnsi="Segoe UI" w:cs="Segoe UI"/>
          <w:b/>
          <w:bCs/>
        </w:rPr>
      </w:pPr>
    </w:p>
    <w:p w14:paraId="6EF76CCC" w14:textId="3CFBE747" w:rsidR="008B621C" w:rsidRPr="008B621C" w:rsidRDefault="008B621C" w:rsidP="008B621C">
      <w:pPr>
        <w:spacing w:after="0" w:line="240" w:lineRule="auto"/>
        <w:ind w:left="0"/>
        <w:rPr>
          <w:rFonts w:ascii="Segoe UI" w:eastAsia="Times New Roman" w:hAnsi="Segoe UI" w:cs="Segoe UI"/>
          <w:b/>
          <w:bCs/>
        </w:rPr>
      </w:pPr>
    </w:p>
    <w:p w14:paraId="05738F32" w14:textId="77777777" w:rsidR="00984594" w:rsidRDefault="00984594" w:rsidP="00773975">
      <w:pPr>
        <w:spacing w:after="0" w:line="240" w:lineRule="auto"/>
        <w:ind w:left="0"/>
        <w:rPr>
          <w:rFonts w:ascii="Segoe UI" w:eastAsia="Times New Roman" w:hAnsi="Segoe UI" w:cs="Segoe UI"/>
          <w:b/>
          <w:bCs/>
        </w:rPr>
      </w:pPr>
    </w:p>
    <w:p w14:paraId="6FA0AD85" w14:textId="77777777" w:rsidR="00984594" w:rsidRDefault="00984594" w:rsidP="00773975">
      <w:pPr>
        <w:spacing w:after="0" w:line="240" w:lineRule="auto"/>
        <w:ind w:left="0"/>
        <w:rPr>
          <w:rFonts w:ascii="Segoe UI" w:eastAsia="Times New Roman" w:hAnsi="Segoe UI" w:cs="Segoe UI"/>
          <w:b/>
          <w:bCs/>
        </w:rPr>
      </w:pPr>
    </w:p>
    <w:p w14:paraId="206CBB6D" w14:textId="3A93B0FC" w:rsidR="00984594" w:rsidRPr="00984594" w:rsidRDefault="00984594" w:rsidP="00984594">
      <w:pPr>
        <w:keepNext/>
        <w:keepLines/>
        <w:spacing w:before="240" w:after="0" w:line="240" w:lineRule="auto"/>
        <w:ind w:left="0"/>
        <w:jc w:val="center"/>
        <w:outlineLvl w:val="0"/>
        <w:rPr>
          <w:rFonts w:ascii="Segoe UI" w:eastAsia="Arimo Bold" w:hAnsi="Segoe UI" w:cs="Segoe UI"/>
          <w:b/>
          <w:u w:val="single"/>
        </w:rPr>
      </w:pPr>
      <w:bookmarkStart w:id="15" w:name="_Toc235030423"/>
      <w:r w:rsidRPr="00984594">
        <w:rPr>
          <w:rFonts w:ascii="Segoe UI" w:eastAsia="Arimo Bold" w:hAnsi="Segoe UI" w:cs="Segoe UI"/>
          <w:b/>
          <w:u w:val="single"/>
        </w:rPr>
        <w:lastRenderedPageBreak/>
        <w:t>EMPLOYEE ACKNOWLEDGMENT FORM</w:t>
      </w:r>
      <w:bookmarkEnd w:id="15"/>
    </w:p>
    <w:p w14:paraId="57FF51A2" w14:textId="77777777" w:rsidR="00984594" w:rsidRDefault="00984594" w:rsidP="00984594">
      <w:pPr>
        <w:spacing w:after="0" w:line="240" w:lineRule="auto"/>
        <w:ind w:left="0"/>
        <w:rPr>
          <w:rFonts w:ascii="Segoe UI" w:eastAsia="Times New Roman" w:hAnsi="Segoe UI" w:cs="Segoe UI"/>
        </w:rPr>
      </w:pPr>
    </w:p>
    <w:p w14:paraId="065EFF7F" w14:textId="049CA25E" w:rsidR="00984594" w:rsidRPr="00984594" w:rsidRDefault="00984594" w:rsidP="00984594">
      <w:pPr>
        <w:spacing w:after="0" w:line="240" w:lineRule="auto"/>
        <w:ind w:left="0"/>
        <w:rPr>
          <w:rFonts w:ascii="Segoe UI" w:eastAsia="Times New Roman" w:hAnsi="Segoe UI" w:cs="Segoe UI"/>
        </w:rPr>
      </w:pPr>
      <w:r w:rsidRPr="00984594">
        <w:rPr>
          <w:rFonts w:ascii="Segoe UI" w:eastAsia="Times New Roman" w:hAnsi="Segoe UI" w:cs="Segoe UI"/>
        </w:rPr>
        <w:t xml:space="preserve">I acknowledge that I have received, read, and understood the </w:t>
      </w:r>
      <w:r w:rsidRPr="00D32A04">
        <w:rPr>
          <w:rFonts w:ascii="Segoe UI" w:eastAsia="Times New Roman" w:hAnsi="Segoe UI" w:cs="Segoe UI"/>
          <w:b/>
        </w:rPr>
        <w:t>Environmental Policy</w:t>
      </w:r>
      <w:r w:rsidRPr="00984594">
        <w:rPr>
          <w:rFonts w:ascii="Segoe UI" w:eastAsia="Times New Roman" w:hAnsi="Segoe UI" w:cs="Segoe UI"/>
        </w:rPr>
        <w:t xml:space="preserve"> of Fariha </w:t>
      </w:r>
      <w:r>
        <w:rPr>
          <w:rFonts w:ascii="Segoe UI" w:eastAsia="Times New Roman" w:hAnsi="Segoe UI" w:cs="Segoe UI"/>
        </w:rPr>
        <w:t>Knit Tex Ltd</w:t>
      </w:r>
      <w:r w:rsidRPr="00984594">
        <w:rPr>
          <w:rFonts w:ascii="Segoe UI" w:eastAsia="Times New Roman" w:hAnsi="Segoe UI" w:cs="Segoe UI"/>
        </w:rPr>
        <w:t>. I commit to comply with the guidelines outlined in the policy, actively participating in environmental sustainability efforts, and adhering to all applicable local and international environmental regulations.</w:t>
      </w:r>
    </w:p>
    <w:p w14:paraId="02AFAE0F" w14:textId="77777777" w:rsidR="00984594" w:rsidRDefault="00984594" w:rsidP="00984594">
      <w:pPr>
        <w:spacing w:after="0" w:line="240" w:lineRule="auto"/>
        <w:ind w:left="0"/>
        <w:rPr>
          <w:rFonts w:ascii="Segoe UI" w:eastAsia="Times New Roman" w:hAnsi="Segoe UI" w:cs="Segoe UI"/>
        </w:rPr>
      </w:pPr>
    </w:p>
    <w:p w14:paraId="057C55C6" w14:textId="78EBA1EB" w:rsidR="00984594" w:rsidRPr="00984594" w:rsidRDefault="00984594" w:rsidP="00984594">
      <w:pPr>
        <w:spacing w:after="0" w:line="240" w:lineRule="auto"/>
        <w:ind w:left="0"/>
        <w:rPr>
          <w:rFonts w:ascii="Segoe UI" w:eastAsia="Times New Roman" w:hAnsi="Segoe UI" w:cs="Segoe UI"/>
        </w:rPr>
      </w:pPr>
      <w:r w:rsidRPr="00984594">
        <w:rPr>
          <w:rFonts w:ascii="Segoe UI" w:eastAsia="Times New Roman" w:hAnsi="Segoe UI" w:cs="Segoe UI"/>
        </w:rPr>
        <w:t>I understand that my role in upholding this policy is critical to the company’s environmental objectives and agree to contribute to minimizing the environmental impact of our operations.</w:t>
      </w:r>
    </w:p>
    <w:p w14:paraId="4688FB6A" w14:textId="5A036F1F" w:rsidR="00984594" w:rsidRDefault="00984594" w:rsidP="00984594">
      <w:pPr>
        <w:spacing w:after="0" w:line="360" w:lineRule="auto"/>
        <w:ind w:left="0"/>
        <w:jc w:val="left"/>
        <w:rPr>
          <w:rFonts w:ascii="Segoe UI" w:eastAsia="Times New Roman" w:hAnsi="Segoe UI" w:cs="Segoe UI"/>
        </w:rPr>
      </w:pPr>
    </w:p>
    <w:p w14:paraId="7E1280BC" w14:textId="32CEE2B1" w:rsidR="00984594" w:rsidRDefault="00984594" w:rsidP="00984594">
      <w:pPr>
        <w:spacing w:after="0" w:line="360" w:lineRule="auto"/>
        <w:ind w:left="0"/>
        <w:jc w:val="left"/>
        <w:rPr>
          <w:rFonts w:ascii="Segoe UI" w:eastAsia="Times New Roman" w:hAnsi="Segoe UI" w:cs="Segoe UI"/>
        </w:rPr>
      </w:pPr>
    </w:p>
    <w:p w14:paraId="7399E698" w14:textId="019DBC4D" w:rsidR="000B39AC" w:rsidRDefault="00C34610" w:rsidP="001B39CF">
      <w:pPr>
        <w:pStyle w:val="NormalWeb"/>
        <w:spacing w:line="600" w:lineRule="auto"/>
        <w:rPr>
          <w:rFonts w:ascii="Segoe UI" w:hAnsi="Segoe UI" w:cs="Segoe UI"/>
          <w:bCs/>
        </w:rPr>
      </w:pPr>
      <w:r w:rsidRPr="008B621C">
        <w:rPr>
          <w:rFonts w:ascii="Segoe UI" w:hAnsi="Segoe UI" w:cs="Segoe UI"/>
          <w:b/>
          <w:bCs/>
          <w:noProof/>
        </w:rPr>
        <w:drawing>
          <wp:anchor distT="0" distB="0" distL="114300" distR="114300" simplePos="0" relativeHeight="251675648" behindDoc="1" locked="0" layoutInCell="1" allowOverlap="1" wp14:anchorId="17FDFF58" wp14:editId="2F451EC2">
            <wp:simplePos x="0" y="0"/>
            <wp:positionH relativeFrom="column">
              <wp:posOffset>1266825</wp:posOffset>
            </wp:positionH>
            <wp:positionV relativeFrom="paragraph">
              <wp:posOffset>1325245</wp:posOffset>
            </wp:positionV>
            <wp:extent cx="1533525" cy="1387908"/>
            <wp:effectExtent l="0" t="0" r="0" b="0"/>
            <wp:wrapNone/>
            <wp:docPr id="1499233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1387908"/>
                    </a:xfrm>
                    <a:prstGeom prst="rect">
                      <a:avLst/>
                    </a:prstGeom>
                    <a:noFill/>
                    <a:ln>
                      <a:noFill/>
                    </a:ln>
                  </pic:spPr>
                </pic:pic>
              </a:graphicData>
            </a:graphic>
            <wp14:sizeRelH relativeFrom="page">
              <wp14:pctWidth>0</wp14:pctWidth>
            </wp14:sizeRelH>
            <wp14:sizeRelV relativeFrom="page">
              <wp14:pctHeight>0</wp14:pctHeight>
            </wp14:sizeRelV>
          </wp:anchor>
        </w:drawing>
      </w:r>
      <w:r w:rsidR="001B39CF">
        <w:rPr>
          <w:noProof/>
        </w:rPr>
        <w:drawing>
          <wp:anchor distT="0" distB="0" distL="114300" distR="114300" simplePos="0" relativeHeight="251673600" behindDoc="1" locked="0" layoutInCell="1" allowOverlap="1" wp14:anchorId="3FBAAB0D" wp14:editId="4310F53E">
            <wp:simplePos x="0" y="0"/>
            <wp:positionH relativeFrom="column">
              <wp:posOffset>666750</wp:posOffset>
            </wp:positionH>
            <wp:positionV relativeFrom="paragraph">
              <wp:posOffset>771525</wp:posOffset>
            </wp:positionV>
            <wp:extent cx="1866900" cy="714375"/>
            <wp:effectExtent l="0" t="0" r="0" b="9525"/>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6690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00984594" w:rsidRPr="00C703E7">
        <w:rPr>
          <w:rFonts w:ascii="Segoe UI" w:hAnsi="Segoe UI" w:cs="Segoe UI"/>
          <w:b/>
        </w:rPr>
        <w:t xml:space="preserve">Name: </w:t>
      </w:r>
      <w:r w:rsidR="00F927BA" w:rsidRPr="00904AE0">
        <w:rPr>
          <w:rFonts w:ascii="Segoe UI" w:hAnsi="Segoe UI" w:cs="Segoe UI"/>
          <w:bCs/>
        </w:rPr>
        <w:t>Md Mo</w:t>
      </w:r>
      <w:r w:rsidR="00904AE0" w:rsidRPr="00904AE0">
        <w:rPr>
          <w:rFonts w:ascii="Segoe UI" w:hAnsi="Segoe UI" w:cs="Segoe UI"/>
          <w:bCs/>
        </w:rPr>
        <w:t>shedul Faraji</w:t>
      </w:r>
      <w:r w:rsidR="00984594" w:rsidRPr="00C703E7">
        <w:rPr>
          <w:rFonts w:ascii="Segoe UI" w:hAnsi="Segoe UI" w:cs="Segoe UI"/>
          <w:b/>
        </w:rPr>
        <w:br/>
        <w:t xml:space="preserve">Position: </w:t>
      </w:r>
      <w:r w:rsidR="00904AE0" w:rsidRPr="001B39CF">
        <w:rPr>
          <w:rFonts w:ascii="Segoe UI" w:hAnsi="Segoe UI" w:cs="Segoe UI"/>
          <w:bCs/>
        </w:rPr>
        <w:t>S</w:t>
      </w:r>
      <w:r w:rsidR="001B39CF" w:rsidRPr="001B39CF">
        <w:rPr>
          <w:rFonts w:ascii="Segoe UI" w:hAnsi="Segoe UI" w:cs="Segoe UI"/>
          <w:bCs/>
        </w:rPr>
        <w:t>enior Operator, Sewing</w:t>
      </w:r>
      <w:r w:rsidR="00984594" w:rsidRPr="001B39CF">
        <w:rPr>
          <w:rFonts w:ascii="Segoe UI" w:hAnsi="Segoe UI" w:cs="Segoe UI"/>
          <w:bCs/>
        </w:rPr>
        <w:br/>
      </w:r>
      <w:r w:rsidR="00984594" w:rsidRPr="00C703E7">
        <w:rPr>
          <w:rFonts w:ascii="Segoe UI" w:hAnsi="Segoe UI" w:cs="Segoe UI"/>
          <w:b/>
        </w:rPr>
        <w:t>Signature: ______________________</w:t>
      </w:r>
      <w:r w:rsidR="00984594" w:rsidRPr="00C703E7">
        <w:rPr>
          <w:rFonts w:ascii="Segoe UI" w:hAnsi="Segoe UI" w:cs="Segoe UI"/>
          <w:b/>
        </w:rPr>
        <w:br/>
        <w:t xml:space="preserve">Date: </w:t>
      </w:r>
      <w:r w:rsidRPr="00C34610">
        <w:rPr>
          <w:rFonts w:ascii="Segoe UI" w:hAnsi="Segoe UI" w:cs="Segoe UI"/>
          <w:bCs/>
        </w:rPr>
        <w:t>05-06-2026</w:t>
      </w:r>
    </w:p>
    <w:p w14:paraId="1E0773F0" w14:textId="1EECE86F" w:rsidR="00C34610" w:rsidRDefault="00C34610" w:rsidP="001B39CF">
      <w:pPr>
        <w:pStyle w:val="NormalWeb"/>
        <w:spacing w:line="600" w:lineRule="auto"/>
      </w:pPr>
    </w:p>
    <w:p w14:paraId="0DF34DF9" w14:textId="7D59070D" w:rsidR="00984594" w:rsidRPr="00C703E7" w:rsidRDefault="00984594" w:rsidP="00984594">
      <w:pPr>
        <w:spacing w:after="0" w:line="480" w:lineRule="auto"/>
        <w:ind w:left="0"/>
        <w:jc w:val="left"/>
        <w:rPr>
          <w:rFonts w:ascii="Segoe UI" w:eastAsia="Times New Roman" w:hAnsi="Segoe UI" w:cs="Segoe UI"/>
          <w:b/>
        </w:rPr>
      </w:pPr>
    </w:p>
    <w:p w14:paraId="35D27EB4" w14:textId="4A02F00B" w:rsidR="00F91318" w:rsidRPr="00C703E7" w:rsidRDefault="00F91318" w:rsidP="00773975">
      <w:pPr>
        <w:spacing w:after="0" w:line="240" w:lineRule="auto"/>
        <w:ind w:left="0"/>
        <w:rPr>
          <w:rFonts w:ascii="Segoe UI" w:eastAsia="Times New Roman" w:hAnsi="Segoe UI" w:cs="Segoe UI"/>
          <w:b/>
          <w:bCs/>
        </w:rPr>
      </w:pPr>
      <w:r w:rsidRPr="00C703E7">
        <w:rPr>
          <w:rFonts w:ascii="Segoe UI" w:eastAsia="Times New Roman" w:hAnsi="Segoe UI" w:cs="Segoe UI"/>
          <w:b/>
          <w:bCs/>
        </w:rPr>
        <w:t xml:space="preserve">        </w:t>
      </w:r>
    </w:p>
    <w:sectPr w:rsidR="00F91318" w:rsidRPr="00C703E7" w:rsidSect="00DD357E">
      <w:headerReference w:type="default" r:id="rId15"/>
      <w:footerReference w:type="default" r:id="rId16"/>
      <w:pgSz w:w="12240" w:h="15840"/>
      <w:pgMar w:top="0" w:right="1440" w:bottom="1440" w:left="1440" w:header="1584" w:footer="720" w:gutter="0"/>
      <w:pgBorders w:display="not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6B716" w14:textId="77777777" w:rsidR="004E7A1B" w:rsidRDefault="004E7A1B" w:rsidP="00CB7D30">
      <w:pPr>
        <w:spacing w:after="0" w:line="240" w:lineRule="auto"/>
      </w:pPr>
      <w:r>
        <w:separator/>
      </w:r>
    </w:p>
  </w:endnote>
  <w:endnote w:type="continuationSeparator" w:id="0">
    <w:p w14:paraId="5D33956F" w14:textId="77777777" w:rsidR="004E7A1B" w:rsidRDefault="004E7A1B" w:rsidP="00CB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F824" w14:textId="7CCEE39A" w:rsidR="00FE2BE0" w:rsidRDefault="00FE2BE0">
    <w:pPr>
      <w:pStyle w:val="Footer"/>
    </w:pPr>
    <w:r>
      <w:rPr>
        <w:noProof/>
      </w:rPr>
      <mc:AlternateContent>
        <mc:Choice Requires="wps">
          <w:drawing>
            <wp:anchor distT="0" distB="0" distL="114300" distR="114300" simplePos="0" relativeHeight="251661312" behindDoc="0" locked="0" layoutInCell="1" allowOverlap="1" wp14:anchorId="0E5B2719" wp14:editId="15339A18">
              <wp:simplePos x="0" y="0"/>
              <wp:positionH relativeFrom="column">
                <wp:posOffset>-596900</wp:posOffset>
              </wp:positionH>
              <wp:positionV relativeFrom="paragraph">
                <wp:posOffset>-65405</wp:posOffset>
              </wp:positionV>
              <wp:extent cx="7154333" cy="355600"/>
              <wp:effectExtent l="0" t="0" r="27940" b="25400"/>
              <wp:wrapNone/>
              <wp:docPr id="1312648658" name="Rectangle 5"/>
              <wp:cNvGraphicFramePr/>
              <a:graphic xmlns:a="http://schemas.openxmlformats.org/drawingml/2006/main">
                <a:graphicData uri="http://schemas.microsoft.com/office/word/2010/wordprocessingShape">
                  <wps:wsp>
                    <wps:cNvSpPr/>
                    <wps:spPr>
                      <a:xfrm>
                        <a:off x="0" y="0"/>
                        <a:ext cx="7154333" cy="355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0CF029" w14:textId="1EF1FBB8" w:rsidR="00FE2BE0" w:rsidRPr="00517DC9" w:rsidRDefault="00517DC9" w:rsidP="00FE2BE0">
                          <w:pPr>
                            <w:ind w:left="0"/>
                            <w:jc w:val="left"/>
                            <w:rPr>
                              <w:rFonts w:ascii="Segoe UI" w:hAnsi="Segoe UI" w:cs="Segoe UI"/>
                            </w:rPr>
                          </w:pPr>
                          <w:r w:rsidRPr="00517DC9">
                            <w:rPr>
                              <w:rFonts w:ascii="Segoe UI" w:hAnsi="Segoe UI" w:cs="Segoe UI"/>
                            </w:rPr>
                            <w:t xml:space="preserve">      </w:t>
                          </w:r>
                          <w:r w:rsidR="00FE2BE0" w:rsidRPr="00517DC9">
                            <w:rPr>
                              <w:rFonts w:ascii="Segoe UI" w:hAnsi="Segoe UI" w:cs="Segoe UI"/>
                            </w:rPr>
                            <w:t xml:space="preserve">Doc no: FKTL-POL-01   </w:t>
                          </w:r>
                          <w:r w:rsidRPr="00517DC9">
                            <w:rPr>
                              <w:rFonts w:ascii="Segoe UI" w:hAnsi="Segoe UI" w:cs="Segoe UI"/>
                            </w:rPr>
                            <w:t xml:space="preserve">                                                                                                  </w:t>
                          </w:r>
                          <w:r w:rsidRPr="00517DC9">
                            <w:rPr>
                              <w:rFonts w:ascii="Segoe UI" w:hAnsi="Segoe UI" w:cs="Segoe UI"/>
                              <w:color w:val="FFFFFF" w:themeColor="background1"/>
                            </w:rPr>
                            <w:fldChar w:fldCharType="begin"/>
                          </w:r>
                          <w:r w:rsidRPr="00517DC9">
                            <w:rPr>
                              <w:rFonts w:ascii="Segoe UI" w:hAnsi="Segoe UI" w:cs="Segoe UI"/>
                              <w:color w:val="FFFFFF" w:themeColor="background1"/>
                            </w:rPr>
                            <w:instrText xml:space="preserve"> PAGE   \* MERGEFORMAT </w:instrText>
                          </w:r>
                          <w:r w:rsidRPr="00517DC9">
                            <w:rPr>
                              <w:rFonts w:ascii="Segoe UI" w:hAnsi="Segoe UI" w:cs="Segoe UI"/>
                              <w:color w:val="FFFFFF" w:themeColor="background1"/>
                            </w:rPr>
                            <w:fldChar w:fldCharType="separate"/>
                          </w:r>
                          <w:r w:rsidR="00C30CFB" w:rsidRPr="00C30CFB">
                            <w:rPr>
                              <w:rFonts w:ascii="Segoe UI" w:hAnsi="Segoe UI" w:cs="Segoe UI"/>
                              <w:b/>
                              <w:bCs/>
                              <w:noProof/>
                              <w:color w:val="FFFFFF" w:themeColor="background1"/>
                            </w:rPr>
                            <w:t>14</w:t>
                          </w:r>
                          <w:r w:rsidRPr="00517DC9">
                            <w:rPr>
                              <w:rFonts w:ascii="Segoe UI" w:hAnsi="Segoe UI" w:cs="Segoe UI"/>
                              <w:b/>
                              <w:bCs/>
                              <w:noProof/>
                              <w:color w:val="FFFFFF" w:themeColor="background1"/>
                            </w:rPr>
                            <w:fldChar w:fldCharType="end"/>
                          </w:r>
                          <w:r w:rsidRPr="00517DC9">
                            <w:rPr>
                              <w:rFonts w:ascii="Segoe UI" w:hAnsi="Segoe UI" w:cs="Segoe UI"/>
                              <w:b/>
                              <w:bCs/>
                              <w:color w:val="FFFFFF" w:themeColor="background1"/>
                            </w:rPr>
                            <w:t xml:space="preserve"> </w:t>
                          </w:r>
                          <w:r w:rsidRPr="00517DC9">
                            <w:rPr>
                              <w:rFonts w:ascii="Segoe UI" w:hAnsi="Segoe UI" w:cs="Segoe UI"/>
                              <w:color w:val="FFFFFF" w:themeColor="background1"/>
                            </w:rPr>
                            <w:t>|</w:t>
                          </w:r>
                          <w:r w:rsidRPr="00517DC9">
                            <w:rPr>
                              <w:rFonts w:ascii="Segoe UI" w:hAnsi="Segoe UI" w:cs="Segoe UI"/>
                              <w:b/>
                              <w:bCs/>
                              <w:color w:val="FFFFFF" w:themeColor="background1"/>
                            </w:rPr>
                            <w:t xml:space="preserve"> </w:t>
                          </w:r>
                          <w:r w:rsidRPr="00517DC9">
                            <w:rPr>
                              <w:rFonts w:ascii="Segoe UI" w:hAnsi="Segoe UI" w:cs="Segoe UI"/>
                              <w:color w:val="FFFFFF" w:themeColor="background1"/>
                              <w:spacing w:val="60"/>
                            </w:rPr>
                            <w:t>Page</w:t>
                          </w:r>
                          <w:r w:rsidR="00FE2BE0" w:rsidRPr="00517DC9">
                            <w:rPr>
                              <w:rFonts w:ascii="Segoe UI" w:hAnsi="Segoe UI" w:cs="Segoe UI"/>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B2719" id="Rectangle 5" o:spid="_x0000_s1029" style="position:absolute;left:0;text-align:left;margin-left:-47pt;margin-top:-5.15pt;width:563.35pt;height:2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" fillcolor="#4472c4 [3204]" strokecolor="#09101d [484]" strokeweight="1pt">
              <v:textbox>
                <w:txbxContent>
                  <w:p w14:paraId="640CF029" w14:textId="1EF1FBB8" w:rsidR="00FE2BE0" w:rsidRPr="00517DC9" w:rsidRDefault="00517DC9" w:rsidP="00FE2BE0">
                    <w:pPr>
                      <w:ind w:left="0"/>
                      <w:jc w:val="left"/>
                      <w:rPr>
                        <w:rFonts w:ascii="Segoe UI" w:hAnsi="Segoe UI" w:cs="Segoe UI"/>
                      </w:rPr>
                    </w:pPr>
                    <w:r w:rsidRPr="00517DC9">
                      <w:rPr>
                        <w:rFonts w:ascii="Segoe UI" w:hAnsi="Segoe UI" w:cs="Segoe UI"/>
                      </w:rPr>
                      <w:t xml:space="preserve">      </w:t>
                    </w:r>
                    <w:r w:rsidR="00FE2BE0" w:rsidRPr="00517DC9">
                      <w:rPr>
                        <w:rFonts w:ascii="Segoe UI" w:hAnsi="Segoe UI" w:cs="Segoe UI"/>
                      </w:rPr>
                      <w:t xml:space="preserve">Doc no: FKTL-POL-01   </w:t>
                    </w:r>
                    <w:r w:rsidRPr="00517DC9">
                      <w:rPr>
                        <w:rFonts w:ascii="Segoe UI" w:hAnsi="Segoe UI" w:cs="Segoe UI"/>
                      </w:rPr>
                      <w:t xml:space="preserve">                                                                                                  </w:t>
                    </w:r>
                    <w:r w:rsidRPr="00517DC9">
                      <w:rPr>
                        <w:rFonts w:ascii="Segoe UI" w:hAnsi="Segoe UI" w:cs="Segoe UI"/>
                        <w:color w:val="FFFFFF" w:themeColor="background1"/>
                      </w:rPr>
                      <w:fldChar w:fldCharType="begin"/>
                    </w:r>
                    <w:r w:rsidRPr="00517DC9">
                      <w:rPr>
                        <w:rFonts w:ascii="Segoe UI" w:hAnsi="Segoe UI" w:cs="Segoe UI"/>
                        <w:color w:val="FFFFFF" w:themeColor="background1"/>
                      </w:rPr>
                      <w:instrText xml:space="preserve"> PAGE   \* MERGEFORMAT </w:instrText>
                    </w:r>
                    <w:r w:rsidRPr="00517DC9">
                      <w:rPr>
                        <w:rFonts w:ascii="Segoe UI" w:hAnsi="Segoe UI" w:cs="Segoe UI"/>
                        <w:color w:val="FFFFFF" w:themeColor="background1"/>
                      </w:rPr>
                      <w:fldChar w:fldCharType="separate"/>
                    </w:r>
                    <w:r w:rsidR="00C30CFB" w:rsidRPr="00C30CFB">
                      <w:rPr>
                        <w:rFonts w:ascii="Segoe UI" w:hAnsi="Segoe UI" w:cs="Segoe UI"/>
                        <w:b/>
                        <w:bCs/>
                        <w:noProof/>
                        <w:color w:val="FFFFFF" w:themeColor="background1"/>
                      </w:rPr>
                      <w:t>14</w:t>
                    </w:r>
                    <w:r w:rsidRPr="00517DC9">
                      <w:rPr>
                        <w:rFonts w:ascii="Segoe UI" w:hAnsi="Segoe UI" w:cs="Segoe UI"/>
                        <w:b/>
                        <w:bCs/>
                        <w:noProof/>
                        <w:color w:val="FFFFFF" w:themeColor="background1"/>
                      </w:rPr>
                      <w:fldChar w:fldCharType="end"/>
                    </w:r>
                    <w:r w:rsidRPr="00517DC9">
                      <w:rPr>
                        <w:rFonts w:ascii="Segoe UI" w:hAnsi="Segoe UI" w:cs="Segoe UI"/>
                        <w:b/>
                        <w:bCs/>
                        <w:color w:val="FFFFFF" w:themeColor="background1"/>
                      </w:rPr>
                      <w:t xml:space="preserve"> </w:t>
                    </w:r>
                    <w:r w:rsidRPr="00517DC9">
                      <w:rPr>
                        <w:rFonts w:ascii="Segoe UI" w:hAnsi="Segoe UI" w:cs="Segoe UI"/>
                        <w:color w:val="FFFFFF" w:themeColor="background1"/>
                      </w:rPr>
                      <w:t>|</w:t>
                    </w:r>
                    <w:r w:rsidRPr="00517DC9">
                      <w:rPr>
                        <w:rFonts w:ascii="Segoe UI" w:hAnsi="Segoe UI" w:cs="Segoe UI"/>
                        <w:b/>
                        <w:bCs/>
                        <w:color w:val="FFFFFF" w:themeColor="background1"/>
                      </w:rPr>
                      <w:t xml:space="preserve"> </w:t>
                    </w:r>
                    <w:r w:rsidRPr="00517DC9">
                      <w:rPr>
                        <w:rFonts w:ascii="Segoe UI" w:hAnsi="Segoe UI" w:cs="Segoe UI"/>
                        <w:color w:val="FFFFFF" w:themeColor="background1"/>
                        <w:spacing w:val="60"/>
                      </w:rPr>
                      <w:t>Page</w:t>
                    </w:r>
                    <w:r w:rsidR="00FE2BE0" w:rsidRPr="00517DC9">
                      <w:rPr>
                        <w:rFonts w:ascii="Segoe UI" w:hAnsi="Segoe UI" w:cs="Segoe UI"/>
                        <w:color w:val="FFFFFF" w:themeColor="background1"/>
                      </w:rPr>
                      <w:t xml:space="preserve">                                                                                         </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72DA5" w14:textId="77777777" w:rsidR="004E7A1B" w:rsidRDefault="004E7A1B" w:rsidP="00CB7D30">
      <w:pPr>
        <w:spacing w:after="0" w:line="240" w:lineRule="auto"/>
      </w:pPr>
      <w:r>
        <w:separator/>
      </w:r>
    </w:p>
  </w:footnote>
  <w:footnote w:type="continuationSeparator" w:id="0">
    <w:p w14:paraId="210574BE" w14:textId="77777777" w:rsidR="004E7A1B" w:rsidRDefault="004E7A1B" w:rsidP="00CB7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ADEB" w14:textId="537F6203" w:rsidR="00CB7D30" w:rsidRDefault="00773975" w:rsidP="00773975">
    <w:pPr>
      <w:pStyle w:val="Header"/>
    </w:pPr>
    <w:r>
      <w:rPr>
        <w:noProof/>
      </w:rPr>
      <w:drawing>
        <wp:anchor distT="0" distB="0" distL="114300" distR="114300" simplePos="0" relativeHeight="251660288" behindDoc="1" locked="0" layoutInCell="1" allowOverlap="1" wp14:anchorId="03C92DAB" wp14:editId="5F9414BC">
          <wp:simplePos x="0" y="0"/>
          <wp:positionH relativeFrom="column">
            <wp:posOffset>-42333</wp:posOffset>
          </wp:positionH>
          <wp:positionV relativeFrom="paragraph">
            <wp:posOffset>-626533</wp:posOffset>
          </wp:positionV>
          <wp:extent cx="1139825" cy="878205"/>
          <wp:effectExtent l="0" t="0" r="3175" b="0"/>
          <wp:wrapTight wrapText="bothSides">
            <wp:wrapPolygon edited="0">
              <wp:start x="0" y="937"/>
              <wp:lineTo x="0" y="15931"/>
              <wp:lineTo x="15884" y="17805"/>
              <wp:lineTo x="21299" y="17805"/>
              <wp:lineTo x="21299" y="937"/>
              <wp:lineTo x="0" y="937"/>
            </wp:wrapPolygon>
          </wp:wrapTight>
          <wp:docPr id="1354181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9825" cy="8782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0FDDF012" wp14:editId="58DFDF23">
              <wp:simplePos x="0" y="0"/>
              <wp:positionH relativeFrom="column">
                <wp:posOffset>1906270</wp:posOffset>
              </wp:positionH>
              <wp:positionV relativeFrom="paragraph">
                <wp:posOffset>-884343</wp:posOffset>
              </wp:positionV>
              <wp:extent cx="4705350" cy="1137496"/>
              <wp:effectExtent l="0" t="0" r="0" b="5715"/>
              <wp:wrapNone/>
              <wp:docPr id="159577439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5350" cy="11374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2DD324" w14:textId="77777777" w:rsidR="00773975" w:rsidRPr="00F81126" w:rsidRDefault="00773975" w:rsidP="00773975">
                          <w:pPr>
                            <w:jc w:val="center"/>
                            <w:rPr>
                              <w:rFonts w:ascii="Segoe UI Symbol" w:hAnsi="Segoe UI Symbol"/>
                              <w:b/>
                              <w:bCs/>
                              <w:sz w:val="8"/>
                            </w:rPr>
                          </w:pPr>
                        </w:p>
                        <w:p w14:paraId="4A09C1A7" w14:textId="77777777" w:rsidR="00773975" w:rsidRPr="00DD357E" w:rsidRDefault="00773975" w:rsidP="00773975">
                          <w:pPr>
                            <w:pStyle w:val="ListParagraph"/>
                            <w:spacing w:after="0" w:line="240" w:lineRule="auto"/>
                            <w:jc w:val="center"/>
                            <w:rPr>
                              <w:rFonts w:ascii="Arial Black" w:hAnsi="Arial Black"/>
                              <w:color w:val="00B050"/>
                              <w:sz w:val="40"/>
                              <w:szCs w:val="40"/>
                            </w:rPr>
                          </w:pPr>
                          <w:r w:rsidRPr="00DD357E">
                            <w:rPr>
                              <w:rFonts w:ascii="Arial Black" w:hAnsi="Arial Black"/>
                              <w:color w:val="00B050"/>
                              <w:sz w:val="40"/>
                              <w:szCs w:val="40"/>
                            </w:rPr>
                            <w:t>Fariha Knit Tex Ltd.</w:t>
                          </w:r>
                        </w:p>
                        <w:p w14:paraId="7356F8A2" w14:textId="77777777" w:rsidR="00773975" w:rsidRPr="00DD357E" w:rsidRDefault="00773975" w:rsidP="00773975">
                          <w:pPr>
                            <w:spacing w:line="240" w:lineRule="auto"/>
                            <w:jc w:val="center"/>
                            <w:rPr>
                              <w:b/>
                              <w:bCs/>
                              <w:sz w:val="22"/>
                              <w:szCs w:val="22"/>
                            </w:rPr>
                          </w:pPr>
                          <w:r w:rsidRPr="00DD357E">
                            <w:rPr>
                              <w:rFonts w:ascii="Segoe UI" w:hAnsi="Segoe UI" w:cs="Segoe UI"/>
                              <w:sz w:val="22"/>
                              <w:szCs w:val="22"/>
                            </w:rPr>
                            <w:t xml:space="preserve">Baroibogh, Enayet Nagar, Fatullah, 1400 Narayanganj, </w:t>
                          </w:r>
                          <w:r w:rsidRPr="00DD357E">
                            <w:rPr>
                              <w:rFonts w:ascii="Segoe UI" w:hAnsi="Segoe UI" w:cs="Segoe UI"/>
                              <w:sz w:val="22"/>
                              <w:szCs w:val="22"/>
                            </w:rPr>
                            <w:br/>
                            <w:t>Dhaka, Bangladesh.</w:t>
                          </w:r>
                        </w:p>
                        <w:p w14:paraId="6A8D5E4D" w14:textId="77777777" w:rsidR="00773975" w:rsidRPr="00E15530" w:rsidRDefault="00773975" w:rsidP="00773975">
                          <w:pPr>
                            <w:jc w:val="center"/>
                            <w:rPr>
                              <w:b/>
                              <w:bCs/>
                              <w:sz w:val="32"/>
                              <w:szCs w:val="32"/>
                            </w:rPr>
                          </w:pPr>
                        </w:p>
                        <w:p w14:paraId="4C67AF20" w14:textId="77777777" w:rsidR="00773975" w:rsidRDefault="00773975" w:rsidP="007739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DDF012" id="Rectangle 2" o:spid="_x0000_s1028" style="position:absolute;left:0;text-align:left;margin-left:150.1pt;margin-top:-69.65pt;width:370.5pt;height:89.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" stroked="f">
              <v:textbox>
                <w:txbxContent>
                  <w:p w14:paraId="052DD324" w14:textId="77777777" w:rsidR="00773975" w:rsidRPr="00F81126" w:rsidRDefault="00773975" w:rsidP="00773975">
                    <w:pPr>
                      <w:jc w:val="center"/>
                      <w:rPr>
                        <w:rFonts w:ascii="Segoe UI Symbol" w:hAnsi="Segoe UI Symbol"/>
                        <w:b/>
                        <w:bCs/>
                        <w:sz w:val="8"/>
                      </w:rPr>
                    </w:pPr>
                  </w:p>
                  <w:p w14:paraId="4A09C1A7" w14:textId="77777777" w:rsidR="00773975" w:rsidRPr="00DD357E" w:rsidRDefault="00773975" w:rsidP="00773975">
                    <w:pPr>
                      <w:pStyle w:val="ListParagraph"/>
                      <w:spacing w:after="0" w:line="240" w:lineRule="auto"/>
                      <w:jc w:val="center"/>
                      <w:rPr>
                        <w:rFonts w:ascii="Arial Black" w:hAnsi="Arial Black"/>
                        <w:color w:val="00B050"/>
                        <w:sz w:val="40"/>
                        <w:szCs w:val="40"/>
                      </w:rPr>
                    </w:pPr>
                    <w:r w:rsidRPr="00DD357E">
                      <w:rPr>
                        <w:rFonts w:ascii="Arial Black" w:hAnsi="Arial Black"/>
                        <w:color w:val="00B050"/>
                        <w:sz w:val="40"/>
                        <w:szCs w:val="40"/>
                      </w:rPr>
                      <w:t>Fariha Knit Tex Ltd.</w:t>
                    </w:r>
                  </w:p>
                  <w:p w14:paraId="7356F8A2" w14:textId="77777777" w:rsidR="00773975" w:rsidRPr="00DD357E" w:rsidRDefault="00773975" w:rsidP="00773975">
                    <w:pPr>
                      <w:spacing w:line="240" w:lineRule="auto"/>
                      <w:jc w:val="center"/>
                      <w:rPr>
                        <w:b/>
                        <w:bCs/>
                        <w:sz w:val="22"/>
                        <w:szCs w:val="22"/>
                      </w:rPr>
                    </w:pPr>
                    <w:r w:rsidRPr="00DD357E">
                      <w:rPr>
                        <w:rFonts w:ascii="Segoe UI" w:hAnsi="Segoe UI" w:cs="Segoe UI"/>
                        <w:sz w:val="22"/>
                        <w:szCs w:val="22"/>
                      </w:rPr>
                      <w:t xml:space="preserve">Baroibogh, Enayet Nagar, </w:t>
                    </w:r>
                    <w:proofErr w:type="spellStart"/>
                    <w:r w:rsidRPr="00DD357E">
                      <w:rPr>
                        <w:rFonts w:ascii="Segoe UI" w:hAnsi="Segoe UI" w:cs="Segoe UI"/>
                        <w:sz w:val="22"/>
                        <w:szCs w:val="22"/>
                      </w:rPr>
                      <w:t>Fatullah</w:t>
                    </w:r>
                    <w:proofErr w:type="spellEnd"/>
                    <w:r w:rsidRPr="00DD357E">
                      <w:rPr>
                        <w:rFonts w:ascii="Segoe UI" w:hAnsi="Segoe UI" w:cs="Segoe UI"/>
                        <w:sz w:val="22"/>
                        <w:szCs w:val="22"/>
                      </w:rPr>
                      <w:t xml:space="preserve">, 1400 Narayanganj, </w:t>
                    </w:r>
                    <w:r w:rsidRPr="00DD357E">
                      <w:rPr>
                        <w:rFonts w:ascii="Segoe UI" w:hAnsi="Segoe UI" w:cs="Segoe UI"/>
                        <w:sz w:val="22"/>
                        <w:szCs w:val="22"/>
                      </w:rPr>
                      <w:br/>
                      <w:t>Dhaka, Bangladesh.</w:t>
                    </w:r>
                  </w:p>
                  <w:p w14:paraId="6A8D5E4D" w14:textId="77777777" w:rsidR="00773975" w:rsidRPr="00E15530" w:rsidRDefault="00773975" w:rsidP="00773975">
                    <w:pPr>
                      <w:jc w:val="center"/>
                      <w:rPr>
                        <w:b/>
                        <w:bCs/>
                        <w:sz w:val="32"/>
                        <w:szCs w:val="32"/>
                      </w:rPr>
                    </w:pPr>
                  </w:p>
                  <w:p w14:paraId="4C67AF20" w14:textId="77777777" w:rsidR="00773975" w:rsidRDefault="00773975" w:rsidP="00773975"/>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8A1"/>
    <w:multiLevelType w:val="hybridMultilevel"/>
    <w:tmpl w:val="AF284750"/>
    <w:lvl w:ilvl="0" w:tplc="282EDA84">
      <w:start w:val="1"/>
      <w:numFmt w:val="low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336AC"/>
    <w:multiLevelType w:val="hybridMultilevel"/>
    <w:tmpl w:val="26F26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D51C4"/>
    <w:multiLevelType w:val="multilevel"/>
    <w:tmpl w:val="25A0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1C85"/>
    <w:multiLevelType w:val="multilevel"/>
    <w:tmpl w:val="C31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F5B5E"/>
    <w:multiLevelType w:val="hybridMultilevel"/>
    <w:tmpl w:val="D2385E9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B86A28"/>
    <w:multiLevelType w:val="multilevel"/>
    <w:tmpl w:val="96FCB0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C2B4DBC"/>
    <w:multiLevelType w:val="hybridMultilevel"/>
    <w:tmpl w:val="BD281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C3D84"/>
    <w:multiLevelType w:val="multilevel"/>
    <w:tmpl w:val="411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D3178"/>
    <w:multiLevelType w:val="hybridMultilevel"/>
    <w:tmpl w:val="315292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3691C2F"/>
    <w:multiLevelType w:val="hybridMultilevel"/>
    <w:tmpl w:val="B96AA1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7D37DDE"/>
    <w:multiLevelType w:val="hybridMultilevel"/>
    <w:tmpl w:val="111EF6BE"/>
    <w:lvl w:ilvl="0" w:tplc="7D140DB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80A4BC6"/>
    <w:multiLevelType w:val="hybridMultilevel"/>
    <w:tmpl w:val="4A7837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80C052A"/>
    <w:multiLevelType w:val="hybridMultilevel"/>
    <w:tmpl w:val="77AA4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0D1901"/>
    <w:multiLevelType w:val="hybridMultilevel"/>
    <w:tmpl w:val="014E5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D4D22E4"/>
    <w:multiLevelType w:val="hybridMultilevel"/>
    <w:tmpl w:val="58C2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E07C9"/>
    <w:multiLevelType w:val="hybridMultilevel"/>
    <w:tmpl w:val="C478A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B728A"/>
    <w:multiLevelType w:val="hybridMultilevel"/>
    <w:tmpl w:val="D9B811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44145CF"/>
    <w:multiLevelType w:val="hybridMultilevel"/>
    <w:tmpl w:val="CC04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0230F4"/>
    <w:multiLevelType w:val="hybridMultilevel"/>
    <w:tmpl w:val="59F6A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2C2895"/>
    <w:multiLevelType w:val="multilevel"/>
    <w:tmpl w:val="378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A6C7F"/>
    <w:multiLevelType w:val="hybridMultilevel"/>
    <w:tmpl w:val="457C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FC589E"/>
    <w:multiLevelType w:val="hybridMultilevel"/>
    <w:tmpl w:val="BED68B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8643AF0"/>
    <w:multiLevelType w:val="hybridMultilevel"/>
    <w:tmpl w:val="6F80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EB5901"/>
    <w:multiLevelType w:val="hybridMultilevel"/>
    <w:tmpl w:val="69D81DD0"/>
    <w:lvl w:ilvl="0" w:tplc="B1463DE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793075"/>
    <w:multiLevelType w:val="hybridMultilevel"/>
    <w:tmpl w:val="5D72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BF15BC"/>
    <w:multiLevelType w:val="hybridMultilevel"/>
    <w:tmpl w:val="3BAA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7653ED"/>
    <w:multiLevelType w:val="multilevel"/>
    <w:tmpl w:val="C412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F1D3D"/>
    <w:multiLevelType w:val="multilevel"/>
    <w:tmpl w:val="A48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C7199"/>
    <w:multiLevelType w:val="multilevel"/>
    <w:tmpl w:val="89A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D7312"/>
    <w:multiLevelType w:val="hybridMultilevel"/>
    <w:tmpl w:val="6E3EC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001CAB"/>
    <w:multiLevelType w:val="hybridMultilevel"/>
    <w:tmpl w:val="1C9E6152"/>
    <w:lvl w:ilvl="0" w:tplc="B1463DE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D849D7"/>
    <w:multiLevelType w:val="hybridMultilevel"/>
    <w:tmpl w:val="1DBE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6E500B"/>
    <w:multiLevelType w:val="hybridMultilevel"/>
    <w:tmpl w:val="16F64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70976F9"/>
    <w:multiLevelType w:val="hybridMultilevel"/>
    <w:tmpl w:val="1590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113E4E"/>
    <w:multiLevelType w:val="hybridMultilevel"/>
    <w:tmpl w:val="EDD00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556713">
    <w:abstractNumId w:val="20"/>
  </w:num>
  <w:num w:numId="2" w16cid:durableId="430317762">
    <w:abstractNumId w:val="23"/>
  </w:num>
  <w:num w:numId="3" w16cid:durableId="1675760108">
    <w:abstractNumId w:val="30"/>
  </w:num>
  <w:num w:numId="4" w16cid:durableId="382993044">
    <w:abstractNumId w:val="4"/>
  </w:num>
  <w:num w:numId="5" w16cid:durableId="214587163">
    <w:abstractNumId w:val="10"/>
  </w:num>
  <w:num w:numId="6" w16cid:durableId="801968675">
    <w:abstractNumId w:val="0"/>
  </w:num>
  <w:num w:numId="7" w16cid:durableId="1135635042">
    <w:abstractNumId w:val="13"/>
  </w:num>
  <w:num w:numId="8" w16cid:durableId="1779183496">
    <w:abstractNumId w:val="17"/>
  </w:num>
  <w:num w:numId="9" w16cid:durableId="1269236652">
    <w:abstractNumId w:val="15"/>
  </w:num>
  <w:num w:numId="10" w16cid:durableId="2142768941">
    <w:abstractNumId w:val="29"/>
  </w:num>
  <w:num w:numId="11" w16cid:durableId="2114276820">
    <w:abstractNumId w:val="5"/>
  </w:num>
  <w:num w:numId="12" w16cid:durableId="1066301618">
    <w:abstractNumId w:val="2"/>
  </w:num>
  <w:num w:numId="13" w16cid:durableId="552427782">
    <w:abstractNumId w:val="19"/>
  </w:num>
  <w:num w:numId="14" w16cid:durableId="1269119267">
    <w:abstractNumId w:val="27"/>
  </w:num>
  <w:num w:numId="15" w16cid:durableId="1158427216">
    <w:abstractNumId w:val="28"/>
  </w:num>
  <w:num w:numId="16" w16cid:durableId="1615595793">
    <w:abstractNumId w:val="26"/>
  </w:num>
  <w:num w:numId="17" w16cid:durableId="846409023">
    <w:abstractNumId w:val="21"/>
  </w:num>
  <w:num w:numId="18" w16cid:durableId="831872920">
    <w:abstractNumId w:val="8"/>
  </w:num>
  <w:num w:numId="19" w16cid:durableId="1945770114">
    <w:abstractNumId w:val="16"/>
  </w:num>
  <w:num w:numId="20" w16cid:durableId="1905721515">
    <w:abstractNumId w:val="11"/>
  </w:num>
  <w:num w:numId="21" w16cid:durableId="268854799">
    <w:abstractNumId w:val="9"/>
  </w:num>
  <w:num w:numId="22" w16cid:durableId="187448483">
    <w:abstractNumId w:val="32"/>
  </w:num>
  <w:num w:numId="23" w16cid:durableId="1967739474">
    <w:abstractNumId w:val="3"/>
  </w:num>
  <w:num w:numId="24" w16cid:durableId="681473853">
    <w:abstractNumId w:val="7"/>
  </w:num>
  <w:num w:numId="25" w16cid:durableId="1356149053">
    <w:abstractNumId w:val="31"/>
  </w:num>
  <w:num w:numId="26" w16cid:durableId="1383598073">
    <w:abstractNumId w:val="1"/>
  </w:num>
  <w:num w:numId="27" w16cid:durableId="1404180645">
    <w:abstractNumId w:val="24"/>
  </w:num>
  <w:num w:numId="28" w16cid:durableId="1565793869">
    <w:abstractNumId w:val="14"/>
  </w:num>
  <w:num w:numId="29" w16cid:durableId="123889433">
    <w:abstractNumId w:val="25"/>
  </w:num>
  <w:num w:numId="30" w16cid:durableId="735587833">
    <w:abstractNumId w:val="34"/>
  </w:num>
  <w:num w:numId="31" w16cid:durableId="321734420">
    <w:abstractNumId w:val="6"/>
  </w:num>
  <w:num w:numId="32" w16cid:durableId="120611657">
    <w:abstractNumId w:val="12"/>
  </w:num>
  <w:num w:numId="33" w16cid:durableId="1668096244">
    <w:abstractNumId w:val="22"/>
  </w:num>
  <w:num w:numId="34" w16cid:durableId="920722075">
    <w:abstractNumId w:val="33"/>
  </w:num>
  <w:num w:numId="35" w16cid:durableId="1811752607">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D30"/>
    <w:rsid w:val="00003B10"/>
    <w:rsid w:val="00065A76"/>
    <w:rsid w:val="00095D68"/>
    <w:rsid w:val="000A3229"/>
    <w:rsid w:val="000B19CD"/>
    <w:rsid w:val="000B39AC"/>
    <w:rsid w:val="000C42DE"/>
    <w:rsid w:val="000F0CC2"/>
    <w:rsid w:val="000F2C9A"/>
    <w:rsid w:val="000F2CB5"/>
    <w:rsid w:val="00125257"/>
    <w:rsid w:val="00153B7B"/>
    <w:rsid w:val="00182704"/>
    <w:rsid w:val="00184CB2"/>
    <w:rsid w:val="001930C7"/>
    <w:rsid w:val="00195AD6"/>
    <w:rsid w:val="001A5E0B"/>
    <w:rsid w:val="001B285E"/>
    <w:rsid w:val="001B39CF"/>
    <w:rsid w:val="001D26B9"/>
    <w:rsid w:val="001D5EA5"/>
    <w:rsid w:val="001F15D4"/>
    <w:rsid w:val="001F5B5B"/>
    <w:rsid w:val="001F6E69"/>
    <w:rsid w:val="00217710"/>
    <w:rsid w:val="00235DA3"/>
    <w:rsid w:val="00263649"/>
    <w:rsid w:val="00282909"/>
    <w:rsid w:val="0028745D"/>
    <w:rsid w:val="00296AB2"/>
    <w:rsid w:val="002B7F3C"/>
    <w:rsid w:val="002D3521"/>
    <w:rsid w:val="002F24DD"/>
    <w:rsid w:val="002F4220"/>
    <w:rsid w:val="00316AC7"/>
    <w:rsid w:val="00334799"/>
    <w:rsid w:val="0036607A"/>
    <w:rsid w:val="003949A6"/>
    <w:rsid w:val="003A510C"/>
    <w:rsid w:val="003C67FC"/>
    <w:rsid w:val="003D48E1"/>
    <w:rsid w:val="00406948"/>
    <w:rsid w:val="00440841"/>
    <w:rsid w:val="004711E5"/>
    <w:rsid w:val="004761B9"/>
    <w:rsid w:val="00490001"/>
    <w:rsid w:val="004913A0"/>
    <w:rsid w:val="0049514B"/>
    <w:rsid w:val="0049564A"/>
    <w:rsid w:val="004C4C80"/>
    <w:rsid w:val="004C59F1"/>
    <w:rsid w:val="004C7631"/>
    <w:rsid w:val="004E4A4A"/>
    <w:rsid w:val="004E538E"/>
    <w:rsid w:val="004E7A1B"/>
    <w:rsid w:val="005049B2"/>
    <w:rsid w:val="00517DC9"/>
    <w:rsid w:val="00547E3A"/>
    <w:rsid w:val="00556A31"/>
    <w:rsid w:val="0057773C"/>
    <w:rsid w:val="005813C4"/>
    <w:rsid w:val="00592CB4"/>
    <w:rsid w:val="005B5584"/>
    <w:rsid w:val="005C3122"/>
    <w:rsid w:val="006010E6"/>
    <w:rsid w:val="00620DA2"/>
    <w:rsid w:val="006219D8"/>
    <w:rsid w:val="00621D39"/>
    <w:rsid w:val="00651FC6"/>
    <w:rsid w:val="00656EE2"/>
    <w:rsid w:val="006B5BBE"/>
    <w:rsid w:val="006B5FD6"/>
    <w:rsid w:val="006E4B85"/>
    <w:rsid w:val="006E78D1"/>
    <w:rsid w:val="006F7C02"/>
    <w:rsid w:val="00710FFB"/>
    <w:rsid w:val="00721561"/>
    <w:rsid w:val="00725DFF"/>
    <w:rsid w:val="00730EB1"/>
    <w:rsid w:val="00734CCD"/>
    <w:rsid w:val="0074102D"/>
    <w:rsid w:val="00755BAB"/>
    <w:rsid w:val="00760888"/>
    <w:rsid w:val="007615E3"/>
    <w:rsid w:val="0077250A"/>
    <w:rsid w:val="00773975"/>
    <w:rsid w:val="00782E6F"/>
    <w:rsid w:val="007A22F6"/>
    <w:rsid w:val="007B0E45"/>
    <w:rsid w:val="007D725B"/>
    <w:rsid w:val="007E07B1"/>
    <w:rsid w:val="007E21C8"/>
    <w:rsid w:val="0080330F"/>
    <w:rsid w:val="00817E9F"/>
    <w:rsid w:val="00834D56"/>
    <w:rsid w:val="008664D0"/>
    <w:rsid w:val="00877D97"/>
    <w:rsid w:val="00882560"/>
    <w:rsid w:val="00883751"/>
    <w:rsid w:val="00892AE3"/>
    <w:rsid w:val="008B621C"/>
    <w:rsid w:val="008C1650"/>
    <w:rsid w:val="008C47A9"/>
    <w:rsid w:val="008D7D64"/>
    <w:rsid w:val="008E1908"/>
    <w:rsid w:val="00904AE0"/>
    <w:rsid w:val="0091027D"/>
    <w:rsid w:val="00984594"/>
    <w:rsid w:val="009B20F8"/>
    <w:rsid w:val="009B46F8"/>
    <w:rsid w:val="009D7347"/>
    <w:rsid w:val="009E0692"/>
    <w:rsid w:val="009F3D78"/>
    <w:rsid w:val="009F7B6B"/>
    <w:rsid w:val="00A04A18"/>
    <w:rsid w:val="00A3470C"/>
    <w:rsid w:val="00A369D3"/>
    <w:rsid w:val="00A7136B"/>
    <w:rsid w:val="00A93FD1"/>
    <w:rsid w:val="00AE4F7A"/>
    <w:rsid w:val="00AF6948"/>
    <w:rsid w:val="00B021BE"/>
    <w:rsid w:val="00B03A7F"/>
    <w:rsid w:val="00B070CC"/>
    <w:rsid w:val="00B27869"/>
    <w:rsid w:val="00B35888"/>
    <w:rsid w:val="00B52E80"/>
    <w:rsid w:val="00B57057"/>
    <w:rsid w:val="00B706E5"/>
    <w:rsid w:val="00B93007"/>
    <w:rsid w:val="00BA7A27"/>
    <w:rsid w:val="00BB3FB3"/>
    <w:rsid w:val="00BD6B4E"/>
    <w:rsid w:val="00BE7641"/>
    <w:rsid w:val="00BF46FA"/>
    <w:rsid w:val="00BF7BCC"/>
    <w:rsid w:val="00C22276"/>
    <w:rsid w:val="00C30CFB"/>
    <w:rsid w:val="00C32FF9"/>
    <w:rsid w:val="00C34610"/>
    <w:rsid w:val="00C47F8C"/>
    <w:rsid w:val="00C531DF"/>
    <w:rsid w:val="00C53546"/>
    <w:rsid w:val="00C703E7"/>
    <w:rsid w:val="00C779B9"/>
    <w:rsid w:val="00C839A3"/>
    <w:rsid w:val="00C91EA3"/>
    <w:rsid w:val="00C97954"/>
    <w:rsid w:val="00CA7A0B"/>
    <w:rsid w:val="00CB7D30"/>
    <w:rsid w:val="00D00D9B"/>
    <w:rsid w:val="00D02EF0"/>
    <w:rsid w:val="00D15F68"/>
    <w:rsid w:val="00D25B59"/>
    <w:rsid w:val="00D315C8"/>
    <w:rsid w:val="00D32A04"/>
    <w:rsid w:val="00D46D5E"/>
    <w:rsid w:val="00D51CBD"/>
    <w:rsid w:val="00D52462"/>
    <w:rsid w:val="00D64857"/>
    <w:rsid w:val="00D80AF1"/>
    <w:rsid w:val="00DC0AD3"/>
    <w:rsid w:val="00DD357E"/>
    <w:rsid w:val="00DE51C7"/>
    <w:rsid w:val="00E043A0"/>
    <w:rsid w:val="00E20A61"/>
    <w:rsid w:val="00E338F8"/>
    <w:rsid w:val="00E46366"/>
    <w:rsid w:val="00E51D38"/>
    <w:rsid w:val="00E7252C"/>
    <w:rsid w:val="00E80734"/>
    <w:rsid w:val="00E86501"/>
    <w:rsid w:val="00E95DE0"/>
    <w:rsid w:val="00EC3966"/>
    <w:rsid w:val="00ED075E"/>
    <w:rsid w:val="00EE016F"/>
    <w:rsid w:val="00F1131F"/>
    <w:rsid w:val="00F20B88"/>
    <w:rsid w:val="00F4277E"/>
    <w:rsid w:val="00F511BF"/>
    <w:rsid w:val="00F614CF"/>
    <w:rsid w:val="00F6457F"/>
    <w:rsid w:val="00F91318"/>
    <w:rsid w:val="00F927BA"/>
    <w:rsid w:val="00FB1877"/>
    <w:rsid w:val="00FE2BE0"/>
    <w:rsid w:val="00FF645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2D70A"/>
  <w15:chartTrackingRefBased/>
  <w15:docId w15:val="{38789EC1-7A06-4BC8-AF27-5CD7BAD2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315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table" w:customStyle="1" w:styleId="GridTable1Light-Accent11">
    <w:name w:val="Grid Table 1 Light - Accent 11"/>
    <w:basedOn w:val="TableNormal"/>
    <w:next w:val="GridTable1Light-Accent1"/>
    <w:uiPriority w:val="46"/>
    <w:rsid w:val="00F9131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9131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6457F"/>
    <w:pPr>
      <w:spacing w:before="100" w:beforeAutospacing="1" w:after="100" w:afterAutospacing="1" w:line="240" w:lineRule="auto"/>
      <w:ind w:left="0"/>
      <w:jc w:val="left"/>
    </w:pPr>
    <w:rPr>
      <w:rFonts w:eastAsia="Times New Roman" w:cs="Times New Roman"/>
      <w14:ligatures w14:val="none"/>
    </w:rPr>
  </w:style>
  <w:style w:type="paragraph" w:styleId="TOC1">
    <w:name w:val="toc 1"/>
    <w:basedOn w:val="Normal"/>
    <w:next w:val="Normal"/>
    <w:autoRedefine/>
    <w:uiPriority w:val="39"/>
    <w:unhideWhenUsed/>
    <w:rsid w:val="00B93007"/>
    <w:pPr>
      <w:spacing w:after="100"/>
      <w:ind w:left="0"/>
    </w:pPr>
  </w:style>
  <w:style w:type="character" w:styleId="Hyperlink">
    <w:name w:val="Hyperlink"/>
    <w:basedOn w:val="DefaultParagraphFont"/>
    <w:uiPriority w:val="99"/>
    <w:unhideWhenUsed/>
    <w:rsid w:val="00B93007"/>
    <w:rPr>
      <w:color w:val="0563C1" w:themeColor="hyperlink"/>
      <w:u w:val="single"/>
    </w:rPr>
  </w:style>
  <w:style w:type="character" w:customStyle="1" w:styleId="Heading4Char">
    <w:name w:val="Heading 4 Char"/>
    <w:basedOn w:val="DefaultParagraphFont"/>
    <w:link w:val="Heading4"/>
    <w:uiPriority w:val="9"/>
    <w:semiHidden/>
    <w:rsid w:val="00D315C8"/>
    <w:rPr>
      <w:rFonts w:asciiTheme="majorHAnsi" w:eastAsiaTheme="majorEastAsia" w:hAnsiTheme="majorHAnsi" w:cstheme="majorBidi"/>
      <w:i/>
      <w:iCs/>
      <w:color w:val="2F5496" w:themeColor="accent1" w:themeShade="BF"/>
      <w:kern w:val="0"/>
      <w:sz w:val="24"/>
      <w:szCs w:val="24"/>
    </w:rPr>
  </w:style>
  <w:style w:type="character" w:styleId="CommentReference">
    <w:name w:val="annotation reference"/>
    <w:basedOn w:val="DefaultParagraphFont"/>
    <w:uiPriority w:val="99"/>
    <w:semiHidden/>
    <w:unhideWhenUsed/>
    <w:rsid w:val="00C531DF"/>
    <w:rPr>
      <w:sz w:val="16"/>
      <w:szCs w:val="16"/>
    </w:rPr>
  </w:style>
  <w:style w:type="paragraph" w:styleId="CommentText">
    <w:name w:val="annotation text"/>
    <w:basedOn w:val="Normal"/>
    <w:link w:val="CommentTextChar"/>
    <w:uiPriority w:val="99"/>
    <w:semiHidden/>
    <w:unhideWhenUsed/>
    <w:rsid w:val="00C531DF"/>
    <w:pPr>
      <w:spacing w:line="240" w:lineRule="auto"/>
    </w:pPr>
    <w:rPr>
      <w:sz w:val="20"/>
      <w:szCs w:val="20"/>
    </w:rPr>
  </w:style>
  <w:style w:type="character" w:customStyle="1" w:styleId="CommentTextChar">
    <w:name w:val="Comment Text Char"/>
    <w:basedOn w:val="DefaultParagraphFont"/>
    <w:link w:val="CommentText"/>
    <w:uiPriority w:val="99"/>
    <w:semiHidden/>
    <w:rsid w:val="00C531DF"/>
    <w:rPr>
      <w:rFonts w:ascii="Times New Roman" w:hAnsi="Times New Roman"/>
      <w:kern w:val="0"/>
      <w:sz w:val="20"/>
      <w:szCs w:val="20"/>
    </w:rPr>
  </w:style>
  <w:style w:type="paragraph" w:styleId="CommentSubject">
    <w:name w:val="annotation subject"/>
    <w:basedOn w:val="CommentText"/>
    <w:next w:val="CommentText"/>
    <w:link w:val="CommentSubjectChar"/>
    <w:uiPriority w:val="99"/>
    <w:semiHidden/>
    <w:unhideWhenUsed/>
    <w:rsid w:val="00C531DF"/>
    <w:rPr>
      <w:b/>
      <w:bCs/>
    </w:rPr>
  </w:style>
  <w:style w:type="character" w:customStyle="1" w:styleId="CommentSubjectChar">
    <w:name w:val="Comment Subject Char"/>
    <w:basedOn w:val="CommentTextChar"/>
    <w:link w:val="CommentSubject"/>
    <w:uiPriority w:val="99"/>
    <w:semiHidden/>
    <w:rsid w:val="00C531DF"/>
    <w:rPr>
      <w:rFonts w:ascii="Times New Roman" w:hAnsi="Times New Roman"/>
      <w:b/>
      <w:bCs/>
      <w:kern w:val="0"/>
      <w:sz w:val="20"/>
      <w:szCs w:val="20"/>
    </w:rPr>
  </w:style>
  <w:style w:type="paragraph" w:styleId="BalloonText">
    <w:name w:val="Balloon Text"/>
    <w:basedOn w:val="Normal"/>
    <w:link w:val="BalloonTextChar"/>
    <w:uiPriority w:val="99"/>
    <w:semiHidden/>
    <w:unhideWhenUsed/>
    <w:rsid w:val="00C531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1DF"/>
    <w:rPr>
      <w:rFonts w:ascii="Segoe UI" w:hAnsi="Segoe UI" w:cs="Segoe U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18245">
      <w:bodyDiv w:val="1"/>
      <w:marLeft w:val="0"/>
      <w:marRight w:val="0"/>
      <w:marTop w:val="0"/>
      <w:marBottom w:val="0"/>
      <w:divBdr>
        <w:top w:val="none" w:sz="0" w:space="0" w:color="auto"/>
        <w:left w:val="none" w:sz="0" w:space="0" w:color="auto"/>
        <w:bottom w:val="none" w:sz="0" w:space="0" w:color="auto"/>
        <w:right w:val="none" w:sz="0" w:space="0" w:color="auto"/>
      </w:divBdr>
      <w:divsChild>
        <w:div w:id="585841054">
          <w:marLeft w:val="0"/>
          <w:marRight w:val="0"/>
          <w:marTop w:val="0"/>
          <w:marBottom w:val="0"/>
          <w:divBdr>
            <w:top w:val="none" w:sz="0" w:space="0" w:color="auto"/>
            <w:left w:val="none" w:sz="0" w:space="0" w:color="auto"/>
            <w:bottom w:val="none" w:sz="0" w:space="0" w:color="auto"/>
            <w:right w:val="none" w:sz="0" w:space="0" w:color="auto"/>
          </w:divBdr>
          <w:divsChild>
            <w:div w:id="981613626">
              <w:marLeft w:val="0"/>
              <w:marRight w:val="0"/>
              <w:marTop w:val="0"/>
              <w:marBottom w:val="0"/>
              <w:divBdr>
                <w:top w:val="none" w:sz="0" w:space="0" w:color="auto"/>
                <w:left w:val="none" w:sz="0" w:space="0" w:color="auto"/>
                <w:bottom w:val="none" w:sz="0" w:space="0" w:color="auto"/>
                <w:right w:val="none" w:sz="0" w:space="0" w:color="auto"/>
              </w:divBdr>
              <w:divsChild>
                <w:div w:id="623272788">
                  <w:marLeft w:val="0"/>
                  <w:marRight w:val="0"/>
                  <w:marTop w:val="0"/>
                  <w:marBottom w:val="0"/>
                  <w:divBdr>
                    <w:top w:val="none" w:sz="0" w:space="0" w:color="auto"/>
                    <w:left w:val="none" w:sz="0" w:space="0" w:color="auto"/>
                    <w:bottom w:val="none" w:sz="0" w:space="0" w:color="auto"/>
                    <w:right w:val="none" w:sz="0" w:space="0" w:color="auto"/>
                  </w:divBdr>
                  <w:divsChild>
                    <w:div w:id="71702450">
                      <w:marLeft w:val="0"/>
                      <w:marRight w:val="0"/>
                      <w:marTop w:val="0"/>
                      <w:marBottom w:val="0"/>
                      <w:divBdr>
                        <w:top w:val="none" w:sz="0" w:space="0" w:color="auto"/>
                        <w:left w:val="none" w:sz="0" w:space="0" w:color="auto"/>
                        <w:bottom w:val="none" w:sz="0" w:space="0" w:color="auto"/>
                        <w:right w:val="none" w:sz="0" w:space="0" w:color="auto"/>
                      </w:divBdr>
                      <w:divsChild>
                        <w:div w:id="1648164944">
                          <w:marLeft w:val="0"/>
                          <w:marRight w:val="0"/>
                          <w:marTop w:val="0"/>
                          <w:marBottom w:val="0"/>
                          <w:divBdr>
                            <w:top w:val="none" w:sz="0" w:space="0" w:color="auto"/>
                            <w:left w:val="none" w:sz="0" w:space="0" w:color="auto"/>
                            <w:bottom w:val="none" w:sz="0" w:space="0" w:color="auto"/>
                            <w:right w:val="none" w:sz="0" w:space="0" w:color="auto"/>
                          </w:divBdr>
                          <w:divsChild>
                            <w:div w:id="17637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886502">
      <w:bodyDiv w:val="1"/>
      <w:marLeft w:val="0"/>
      <w:marRight w:val="0"/>
      <w:marTop w:val="0"/>
      <w:marBottom w:val="0"/>
      <w:divBdr>
        <w:top w:val="none" w:sz="0" w:space="0" w:color="auto"/>
        <w:left w:val="none" w:sz="0" w:space="0" w:color="auto"/>
        <w:bottom w:val="none" w:sz="0" w:space="0" w:color="auto"/>
        <w:right w:val="none" w:sz="0" w:space="0" w:color="auto"/>
      </w:divBdr>
    </w:div>
    <w:div w:id="451245617">
      <w:bodyDiv w:val="1"/>
      <w:marLeft w:val="0"/>
      <w:marRight w:val="0"/>
      <w:marTop w:val="0"/>
      <w:marBottom w:val="0"/>
      <w:divBdr>
        <w:top w:val="none" w:sz="0" w:space="0" w:color="auto"/>
        <w:left w:val="none" w:sz="0" w:space="0" w:color="auto"/>
        <w:bottom w:val="none" w:sz="0" w:space="0" w:color="auto"/>
        <w:right w:val="none" w:sz="0" w:space="0" w:color="auto"/>
      </w:divBdr>
    </w:div>
    <w:div w:id="832455413">
      <w:bodyDiv w:val="1"/>
      <w:marLeft w:val="0"/>
      <w:marRight w:val="0"/>
      <w:marTop w:val="0"/>
      <w:marBottom w:val="0"/>
      <w:divBdr>
        <w:top w:val="none" w:sz="0" w:space="0" w:color="auto"/>
        <w:left w:val="none" w:sz="0" w:space="0" w:color="auto"/>
        <w:bottom w:val="none" w:sz="0" w:space="0" w:color="auto"/>
        <w:right w:val="none" w:sz="0" w:space="0" w:color="auto"/>
      </w:divBdr>
    </w:div>
    <w:div w:id="1040743085">
      <w:bodyDiv w:val="1"/>
      <w:marLeft w:val="0"/>
      <w:marRight w:val="0"/>
      <w:marTop w:val="0"/>
      <w:marBottom w:val="0"/>
      <w:divBdr>
        <w:top w:val="none" w:sz="0" w:space="0" w:color="auto"/>
        <w:left w:val="none" w:sz="0" w:space="0" w:color="auto"/>
        <w:bottom w:val="none" w:sz="0" w:space="0" w:color="auto"/>
        <w:right w:val="none" w:sz="0" w:space="0" w:color="auto"/>
      </w:divBdr>
    </w:div>
    <w:div w:id="1184053754">
      <w:bodyDiv w:val="1"/>
      <w:marLeft w:val="0"/>
      <w:marRight w:val="0"/>
      <w:marTop w:val="0"/>
      <w:marBottom w:val="0"/>
      <w:divBdr>
        <w:top w:val="none" w:sz="0" w:space="0" w:color="auto"/>
        <w:left w:val="none" w:sz="0" w:space="0" w:color="auto"/>
        <w:bottom w:val="none" w:sz="0" w:space="0" w:color="auto"/>
        <w:right w:val="none" w:sz="0" w:space="0" w:color="auto"/>
      </w:divBdr>
    </w:div>
    <w:div w:id="1283271591">
      <w:bodyDiv w:val="1"/>
      <w:marLeft w:val="0"/>
      <w:marRight w:val="0"/>
      <w:marTop w:val="0"/>
      <w:marBottom w:val="0"/>
      <w:divBdr>
        <w:top w:val="none" w:sz="0" w:space="0" w:color="auto"/>
        <w:left w:val="none" w:sz="0" w:space="0" w:color="auto"/>
        <w:bottom w:val="none" w:sz="0" w:space="0" w:color="auto"/>
        <w:right w:val="none" w:sz="0" w:space="0" w:color="auto"/>
      </w:divBdr>
    </w:div>
    <w:div w:id="1457598286">
      <w:bodyDiv w:val="1"/>
      <w:marLeft w:val="0"/>
      <w:marRight w:val="0"/>
      <w:marTop w:val="0"/>
      <w:marBottom w:val="0"/>
      <w:divBdr>
        <w:top w:val="none" w:sz="0" w:space="0" w:color="auto"/>
        <w:left w:val="none" w:sz="0" w:space="0" w:color="auto"/>
        <w:bottom w:val="none" w:sz="0" w:space="0" w:color="auto"/>
        <w:right w:val="none" w:sz="0" w:space="0" w:color="auto"/>
      </w:divBdr>
      <w:divsChild>
        <w:div w:id="908228805">
          <w:marLeft w:val="0"/>
          <w:marRight w:val="0"/>
          <w:marTop w:val="0"/>
          <w:marBottom w:val="0"/>
          <w:divBdr>
            <w:top w:val="none" w:sz="0" w:space="0" w:color="auto"/>
            <w:left w:val="none" w:sz="0" w:space="0" w:color="auto"/>
            <w:bottom w:val="none" w:sz="0" w:space="0" w:color="auto"/>
            <w:right w:val="none" w:sz="0" w:space="0" w:color="auto"/>
          </w:divBdr>
          <w:divsChild>
            <w:div w:id="117578485">
              <w:marLeft w:val="0"/>
              <w:marRight w:val="0"/>
              <w:marTop w:val="0"/>
              <w:marBottom w:val="0"/>
              <w:divBdr>
                <w:top w:val="none" w:sz="0" w:space="0" w:color="auto"/>
                <w:left w:val="none" w:sz="0" w:space="0" w:color="auto"/>
                <w:bottom w:val="none" w:sz="0" w:space="0" w:color="auto"/>
                <w:right w:val="none" w:sz="0" w:space="0" w:color="auto"/>
              </w:divBdr>
              <w:divsChild>
                <w:div w:id="460735176">
                  <w:marLeft w:val="0"/>
                  <w:marRight w:val="0"/>
                  <w:marTop w:val="0"/>
                  <w:marBottom w:val="0"/>
                  <w:divBdr>
                    <w:top w:val="none" w:sz="0" w:space="0" w:color="auto"/>
                    <w:left w:val="none" w:sz="0" w:space="0" w:color="auto"/>
                    <w:bottom w:val="none" w:sz="0" w:space="0" w:color="auto"/>
                    <w:right w:val="none" w:sz="0" w:space="0" w:color="auto"/>
                  </w:divBdr>
                  <w:divsChild>
                    <w:div w:id="1669861801">
                      <w:marLeft w:val="0"/>
                      <w:marRight w:val="0"/>
                      <w:marTop w:val="0"/>
                      <w:marBottom w:val="0"/>
                      <w:divBdr>
                        <w:top w:val="none" w:sz="0" w:space="0" w:color="auto"/>
                        <w:left w:val="none" w:sz="0" w:space="0" w:color="auto"/>
                        <w:bottom w:val="none" w:sz="0" w:space="0" w:color="auto"/>
                        <w:right w:val="none" w:sz="0" w:space="0" w:color="auto"/>
                      </w:divBdr>
                      <w:divsChild>
                        <w:div w:id="593242504">
                          <w:marLeft w:val="0"/>
                          <w:marRight w:val="0"/>
                          <w:marTop w:val="0"/>
                          <w:marBottom w:val="0"/>
                          <w:divBdr>
                            <w:top w:val="none" w:sz="0" w:space="0" w:color="auto"/>
                            <w:left w:val="none" w:sz="0" w:space="0" w:color="auto"/>
                            <w:bottom w:val="none" w:sz="0" w:space="0" w:color="auto"/>
                            <w:right w:val="none" w:sz="0" w:space="0" w:color="auto"/>
                          </w:divBdr>
                          <w:divsChild>
                            <w:div w:id="3999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500705">
      <w:bodyDiv w:val="1"/>
      <w:marLeft w:val="0"/>
      <w:marRight w:val="0"/>
      <w:marTop w:val="0"/>
      <w:marBottom w:val="0"/>
      <w:divBdr>
        <w:top w:val="none" w:sz="0" w:space="0" w:color="auto"/>
        <w:left w:val="none" w:sz="0" w:space="0" w:color="auto"/>
        <w:bottom w:val="none" w:sz="0" w:space="0" w:color="auto"/>
        <w:right w:val="none" w:sz="0" w:space="0" w:color="auto"/>
      </w:divBdr>
    </w:div>
    <w:div w:id="1630697095">
      <w:bodyDiv w:val="1"/>
      <w:marLeft w:val="0"/>
      <w:marRight w:val="0"/>
      <w:marTop w:val="0"/>
      <w:marBottom w:val="0"/>
      <w:divBdr>
        <w:top w:val="none" w:sz="0" w:space="0" w:color="auto"/>
        <w:left w:val="none" w:sz="0" w:space="0" w:color="auto"/>
        <w:bottom w:val="none" w:sz="0" w:space="0" w:color="auto"/>
        <w:right w:val="none" w:sz="0" w:space="0" w:color="auto"/>
      </w:divBdr>
    </w:div>
    <w:div w:id="1698506416">
      <w:bodyDiv w:val="1"/>
      <w:marLeft w:val="0"/>
      <w:marRight w:val="0"/>
      <w:marTop w:val="0"/>
      <w:marBottom w:val="0"/>
      <w:divBdr>
        <w:top w:val="none" w:sz="0" w:space="0" w:color="auto"/>
        <w:left w:val="none" w:sz="0" w:space="0" w:color="auto"/>
        <w:bottom w:val="none" w:sz="0" w:space="0" w:color="auto"/>
        <w:right w:val="none" w:sz="0" w:space="0" w:color="auto"/>
      </w:divBdr>
    </w:div>
    <w:div w:id="1916815282">
      <w:bodyDiv w:val="1"/>
      <w:marLeft w:val="0"/>
      <w:marRight w:val="0"/>
      <w:marTop w:val="0"/>
      <w:marBottom w:val="0"/>
      <w:divBdr>
        <w:top w:val="none" w:sz="0" w:space="0" w:color="auto"/>
        <w:left w:val="none" w:sz="0" w:space="0" w:color="auto"/>
        <w:bottom w:val="none" w:sz="0" w:space="0" w:color="auto"/>
        <w:right w:val="none" w:sz="0" w:space="0" w:color="auto"/>
      </w:divBdr>
    </w:div>
    <w:div w:id="197718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fed846-b6d6-4f02-819c-84f8e7a14ee4">
      <Terms xmlns="http://schemas.microsoft.com/office/infopath/2007/PartnerControls"/>
    </lcf76f155ced4ddcb4097134ff3c332f>
    <TaxCatchAll xmlns="deece318-be51-40c8-a88e-ddabf11e1b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318103EA347F439FBDC8AC4C8157C4" ma:contentTypeVersion="15" ma:contentTypeDescription="Create a new document." ma:contentTypeScope="" ma:versionID="4d709cf01cbc38aa2cad48f6591cbff3">
  <xsd:schema xmlns:xsd="http://www.w3.org/2001/XMLSchema" xmlns:xs="http://www.w3.org/2001/XMLSchema" xmlns:p="http://schemas.microsoft.com/office/2006/metadata/properties" xmlns:ns2="deece318-be51-40c8-a88e-ddabf11e1bde" xmlns:ns3="48fed846-b6d6-4f02-819c-84f8e7a14ee4" targetNamespace="http://schemas.microsoft.com/office/2006/metadata/properties" ma:root="true" ma:fieldsID="cba5a2747fe7ece9a6f29e576ca4b61b" ns2:_="" ns3:_="">
    <xsd:import namespace="deece318-be51-40c8-a88e-ddabf11e1bde"/>
    <xsd:import namespace="48fed846-b6d6-4f02-819c-84f8e7a14ee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ObjectDetectorVersion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ece318-be51-40c8-a88e-ddabf11e1b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1e84aca7-ba07-445d-9d64-c261c61e2249}" ma:internalName="TaxCatchAll" ma:showField="CatchAllData" ma:web="deece318-be51-40c8-a88e-ddabf11e1b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8fed846-b6d6-4f02-819c-84f8e7a14ee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ab35c-eaaa-44e5-b15a-a7313053ea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6BAB5-B18A-4F96-AEF3-95CA9127E1D1}">
  <ds:schemaRefs>
    <ds:schemaRef ds:uri="http://schemas.microsoft.com/office/2006/metadata/properties"/>
    <ds:schemaRef ds:uri="http://schemas.microsoft.com/office/infopath/2007/PartnerControls"/>
    <ds:schemaRef ds:uri="48fed846-b6d6-4f02-819c-84f8e7a14ee4"/>
    <ds:schemaRef ds:uri="deece318-be51-40c8-a88e-ddabf11e1bde"/>
  </ds:schemaRefs>
</ds:datastoreItem>
</file>

<file path=customXml/itemProps2.xml><?xml version="1.0" encoding="utf-8"?>
<ds:datastoreItem xmlns:ds="http://schemas.openxmlformats.org/officeDocument/2006/customXml" ds:itemID="{45596AC9-0189-4450-9017-48D0B3BEB186}">
  <ds:schemaRefs>
    <ds:schemaRef ds:uri="http://schemas.microsoft.com/sharepoint/v3/contenttype/forms"/>
  </ds:schemaRefs>
</ds:datastoreItem>
</file>

<file path=customXml/itemProps3.xml><?xml version="1.0" encoding="utf-8"?>
<ds:datastoreItem xmlns:ds="http://schemas.openxmlformats.org/officeDocument/2006/customXml" ds:itemID="{7448492D-D844-415B-AE4F-10489A15D4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ece318-be51-40c8-a88e-ddabf11e1bde"/>
    <ds:schemaRef ds:uri="48fed846-b6d6-4f02-819c-84f8e7a14e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866CFF-DA5F-44BD-8B80-3BABC5552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796</TotalTime>
  <Pages>1</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98</cp:revision>
  <cp:lastPrinted>2026-07-17T05:40:00Z</cp:lastPrinted>
  <dcterms:created xsi:type="dcterms:W3CDTF">2024-12-19T03:53:00Z</dcterms:created>
  <dcterms:modified xsi:type="dcterms:W3CDTF">2026-07-17T05:40:00Z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0x01010097318103EA347F439FBDC8AC4C8157C4</vt:lpwstr>
  </property>
  <property fmtid="{D5CDD505-2E9C-101B-9397-08002B2CF9AE}" pid="3" name="MediaServiceImageTags">
    <vt:lpwstr/>
  </property>
</Properties>
</file>