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1385C" w14:textId="1C97CE40" w:rsidR="00E762AD" w:rsidRDefault="00E434C5" w:rsidP="00E8137E">
      <w:pPr>
        <w:tabs>
          <w:tab w:val="left" w:pos="4120"/>
        </w:tabs>
        <w:ind w:left="0"/>
        <w:rPr>
          <w:rFonts w:ascii="Segoe UI" w:hAnsi="Segoe UI" w:cs="Segoe UI"/>
        </w:rPr>
      </w:pPr>
      <w:r w:rsidRPr="00E8137E">
        <w:rPr>
          <w:rFonts w:ascii="Segoe UI" w:hAnsi="Segoe UI" w:cs="Segoe UI"/>
          <w:noProof/>
        </w:rPr>
        <w:drawing>
          <wp:anchor distT="0" distB="0" distL="114300" distR="114300" simplePos="0" relativeHeight="251660288" behindDoc="0" locked="0" layoutInCell="1" allowOverlap="1" wp14:anchorId="18BC1C86" wp14:editId="4204EEC5">
            <wp:simplePos x="0" y="0"/>
            <wp:positionH relativeFrom="page">
              <wp:posOffset>0</wp:posOffset>
            </wp:positionH>
            <wp:positionV relativeFrom="paragraph">
              <wp:posOffset>0</wp:posOffset>
            </wp:positionV>
            <wp:extent cx="7810500" cy="10057765"/>
            <wp:effectExtent l="0" t="0" r="0" b="635"/>
            <wp:wrapTight wrapText="bothSides">
              <wp:wrapPolygon edited="0">
                <wp:start x="0" y="0"/>
                <wp:lineTo x="0" y="21560"/>
                <wp:lineTo x="21547" y="21560"/>
                <wp:lineTo x="21547" y="0"/>
                <wp:lineTo x="0" y="0"/>
              </wp:wrapPolygon>
            </wp:wrapTight>
            <wp:docPr id="36704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404"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7810500" cy="10057765"/>
                    </a:xfrm>
                    <a:prstGeom prst="rect">
                      <a:avLst/>
                    </a:prstGeom>
                  </pic:spPr>
                </pic:pic>
              </a:graphicData>
            </a:graphic>
            <wp14:sizeRelH relativeFrom="margin">
              <wp14:pctWidth>0</wp14:pctWidth>
            </wp14:sizeRelH>
            <wp14:sizeRelV relativeFrom="margin">
              <wp14:pctHeight>0</wp14:pctHeight>
            </wp14:sizeRelV>
          </wp:anchor>
        </w:drawing>
      </w:r>
    </w:p>
    <w:p w14:paraId="0F71F3D2" w14:textId="1F6554AA" w:rsidR="005C73DD" w:rsidRPr="005C73DD" w:rsidRDefault="005C73DD" w:rsidP="005C73DD">
      <w:pPr>
        <w:tabs>
          <w:tab w:val="left" w:pos="4120"/>
        </w:tabs>
        <w:ind w:left="0"/>
        <w:jc w:val="center"/>
        <w:rPr>
          <w:rFonts w:ascii="Segoe UI" w:hAnsi="Segoe UI" w:cs="Segoe UI"/>
          <w:b/>
          <w:bCs/>
          <w:sz w:val="36"/>
          <w:szCs w:val="36"/>
        </w:rPr>
      </w:pPr>
      <w:r w:rsidRPr="005C73DD">
        <w:rPr>
          <w:rFonts w:ascii="Segoe UI" w:hAnsi="Segoe UI" w:cs="Segoe UI"/>
          <w:b/>
          <w:bCs/>
          <w:sz w:val="36"/>
          <w:szCs w:val="36"/>
        </w:rPr>
        <w:lastRenderedPageBreak/>
        <w:t>INDEX</w:t>
      </w:r>
    </w:p>
    <w:sdt>
      <w:sdtPr>
        <w:rPr>
          <w:rFonts w:ascii="Segoe UI" w:eastAsiaTheme="minorHAnsi" w:hAnsi="Segoe UI" w:cs="Segoe UI"/>
          <w:color w:val="auto"/>
          <w:sz w:val="24"/>
          <w:szCs w:val="24"/>
        </w:rPr>
        <w:id w:val="2136758274"/>
        <w:docPartObj>
          <w:docPartGallery w:val="Table of Contents"/>
          <w:docPartUnique/>
        </w:docPartObj>
      </w:sdtPr>
      <w:sdtEndPr>
        <w:rPr>
          <w:b/>
          <w:bCs/>
          <w:noProof/>
        </w:rPr>
      </w:sdtEndPr>
      <w:sdtContent>
        <w:p w14:paraId="30C7C400" w14:textId="1F83896E" w:rsidR="00B93007" w:rsidRPr="00E8137E" w:rsidRDefault="00B93007" w:rsidP="00E8137E">
          <w:pPr>
            <w:pStyle w:val="TOCHeading"/>
            <w:rPr>
              <w:rFonts w:ascii="Segoe UI" w:hAnsi="Segoe UI" w:cs="Segoe UI"/>
            </w:rPr>
          </w:pPr>
        </w:p>
        <w:p w14:paraId="219E647F" w14:textId="2A08D208" w:rsidR="00F80260" w:rsidRDefault="00B93007">
          <w:pPr>
            <w:pStyle w:val="TOC1"/>
            <w:tabs>
              <w:tab w:val="right" w:leader="dot" w:pos="9350"/>
            </w:tabs>
            <w:rPr>
              <w:rFonts w:asciiTheme="minorHAnsi" w:eastAsiaTheme="minorEastAsia" w:hAnsiTheme="minorHAnsi"/>
              <w:noProof/>
              <w:kern w:val="2"/>
            </w:rPr>
          </w:pPr>
          <w:r w:rsidRPr="00E8137E">
            <w:rPr>
              <w:rFonts w:ascii="Segoe UI" w:hAnsi="Segoe UI" w:cs="Segoe UI"/>
            </w:rPr>
            <w:fldChar w:fldCharType="begin"/>
          </w:r>
          <w:r w:rsidRPr="00E8137E">
            <w:rPr>
              <w:rFonts w:ascii="Segoe UI" w:hAnsi="Segoe UI" w:cs="Segoe UI"/>
            </w:rPr>
            <w:instrText xml:space="preserve"> TOC \o "1-3" \h \z \u </w:instrText>
          </w:r>
          <w:r w:rsidRPr="00E8137E">
            <w:rPr>
              <w:rFonts w:ascii="Segoe UI" w:hAnsi="Segoe UI" w:cs="Segoe UI"/>
            </w:rPr>
            <w:fldChar w:fldCharType="separate"/>
          </w:r>
          <w:hyperlink w:anchor="_Toc188263889" w:history="1">
            <w:r w:rsidR="00F80260" w:rsidRPr="00AC1E31">
              <w:rPr>
                <w:rStyle w:val="Hyperlink"/>
                <w:rFonts w:ascii="Segoe UI" w:eastAsia="Arimo Bold" w:hAnsi="Segoe UI" w:cs="Segoe UI"/>
                <w:b/>
                <w:noProof/>
              </w:rPr>
              <w:t>PREFACE</w:t>
            </w:r>
            <w:r w:rsidR="00F80260">
              <w:rPr>
                <w:noProof/>
                <w:webHidden/>
              </w:rPr>
              <w:tab/>
            </w:r>
            <w:r w:rsidR="00F80260">
              <w:rPr>
                <w:noProof/>
                <w:webHidden/>
              </w:rPr>
              <w:fldChar w:fldCharType="begin"/>
            </w:r>
            <w:r w:rsidR="00F80260">
              <w:rPr>
                <w:noProof/>
                <w:webHidden/>
              </w:rPr>
              <w:instrText xml:space="preserve"> PAGEREF _Toc188263889 \h </w:instrText>
            </w:r>
            <w:r w:rsidR="00F80260">
              <w:rPr>
                <w:noProof/>
                <w:webHidden/>
              </w:rPr>
            </w:r>
            <w:r w:rsidR="00F80260">
              <w:rPr>
                <w:noProof/>
                <w:webHidden/>
              </w:rPr>
              <w:fldChar w:fldCharType="separate"/>
            </w:r>
            <w:r w:rsidR="00E83677">
              <w:rPr>
                <w:noProof/>
                <w:webHidden/>
              </w:rPr>
              <w:t>3</w:t>
            </w:r>
            <w:r w:rsidR="00F80260">
              <w:rPr>
                <w:noProof/>
                <w:webHidden/>
              </w:rPr>
              <w:fldChar w:fldCharType="end"/>
            </w:r>
          </w:hyperlink>
        </w:p>
        <w:p w14:paraId="5482232B" w14:textId="4F3AA538" w:rsidR="00F80260" w:rsidRDefault="00F80260">
          <w:pPr>
            <w:pStyle w:val="TOC1"/>
            <w:tabs>
              <w:tab w:val="right" w:leader="dot" w:pos="9350"/>
            </w:tabs>
            <w:rPr>
              <w:rFonts w:asciiTheme="minorHAnsi" w:eastAsiaTheme="minorEastAsia" w:hAnsiTheme="minorHAnsi"/>
              <w:noProof/>
              <w:kern w:val="2"/>
            </w:rPr>
          </w:pPr>
          <w:hyperlink w:anchor="_Toc188263890" w:history="1">
            <w:r w:rsidRPr="00AC1E31">
              <w:rPr>
                <w:rStyle w:val="Hyperlink"/>
                <w:rFonts w:ascii="Segoe UI" w:eastAsia="Arimo Bold" w:hAnsi="Segoe UI" w:cs="Segoe UI"/>
                <w:b/>
                <w:noProof/>
              </w:rPr>
              <w:t>SCOPE</w:t>
            </w:r>
            <w:r>
              <w:rPr>
                <w:noProof/>
                <w:webHidden/>
              </w:rPr>
              <w:tab/>
            </w:r>
            <w:r>
              <w:rPr>
                <w:noProof/>
                <w:webHidden/>
              </w:rPr>
              <w:fldChar w:fldCharType="begin"/>
            </w:r>
            <w:r>
              <w:rPr>
                <w:noProof/>
                <w:webHidden/>
              </w:rPr>
              <w:instrText xml:space="preserve"> PAGEREF _Toc188263890 \h </w:instrText>
            </w:r>
            <w:r>
              <w:rPr>
                <w:noProof/>
                <w:webHidden/>
              </w:rPr>
            </w:r>
            <w:r>
              <w:rPr>
                <w:noProof/>
                <w:webHidden/>
              </w:rPr>
              <w:fldChar w:fldCharType="separate"/>
            </w:r>
            <w:r w:rsidR="00E83677">
              <w:rPr>
                <w:noProof/>
                <w:webHidden/>
              </w:rPr>
              <w:t>3</w:t>
            </w:r>
            <w:r>
              <w:rPr>
                <w:noProof/>
                <w:webHidden/>
              </w:rPr>
              <w:fldChar w:fldCharType="end"/>
            </w:r>
          </w:hyperlink>
        </w:p>
        <w:p w14:paraId="1F8C09F5" w14:textId="35B0A62D" w:rsidR="00F80260" w:rsidRDefault="00F80260">
          <w:pPr>
            <w:pStyle w:val="TOC1"/>
            <w:tabs>
              <w:tab w:val="right" w:leader="dot" w:pos="9350"/>
            </w:tabs>
            <w:rPr>
              <w:rFonts w:asciiTheme="minorHAnsi" w:eastAsiaTheme="minorEastAsia" w:hAnsiTheme="minorHAnsi"/>
              <w:noProof/>
              <w:kern w:val="2"/>
            </w:rPr>
          </w:pPr>
          <w:hyperlink w:anchor="_Toc188263891" w:history="1">
            <w:r w:rsidRPr="00AC1E31">
              <w:rPr>
                <w:rStyle w:val="Hyperlink"/>
                <w:rFonts w:ascii="Segoe UI" w:eastAsia="Arimo Bold" w:hAnsi="Segoe UI" w:cs="Segoe UI"/>
                <w:b/>
                <w:noProof/>
              </w:rPr>
              <w:t>POLICY DECLARATION</w:t>
            </w:r>
            <w:r>
              <w:rPr>
                <w:noProof/>
                <w:webHidden/>
              </w:rPr>
              <w:tab/>
            </w:r>
            <w:r>
              <w:rPr>
                <w:noProof/>
                <w:webHidden/>
              </w:rPr>
              <w:fldChar w:fldCharType="begin"/>
            </w:r>
            <w:r>
              <w:rPr>
                <w:noProof/>
                <w:webHidden/>
              </w:rPr>
              <w:instrText xml:space="preserve"> PAGEREF _Toc188263891 \h </w:instrText>
            </w:r>
            <w:r>
              <w:rPr>
                <w:noProof/>
                <w:webHidden/>
              </w:rPr>
            </w:r>
            <w:r>
              <w:rPr>
                <w:noProof/>
                <w:webHidden/>
              </w:rPr>
              <w:fldChar w:fldCharType="separate"/>
            </w:r>
            <w:r w:rsidR="00E83677">
              <w:rPr>
                <w:noProof/>
                <w:webHidden/>
              </w:rPr>
              <w:t>3</w:t>
            </w:r>
            <w:r>
              <w:rPr>
                <w:noProof/>
                <w:webHidden/>
              </w:rPr>
              <w:fldChar w:fldCharType="end"/>
            </w:r>
          </w:hyperlink>
        </w:p>
        <w:p w14:paraId="5A66AD9B" w14:textId="463C0E86" w:rsidR="00F80260" w:rsidRDefault="00F80260">
          <w:pPr>
            <w:pStyle w:val="TOC1"/>
            <w:tabs>
              <w:tab w:val="right" w:leader="dot" w:pos="9350"/>
            </w:tabs>
            <w:rPr>
              <w:rFonts w:asciiTheme="minorHAnsi" w:eastAsiaTheme="minorEastAsia" w:hAnsiTheme="minorHAnsi"/>
              <w:noProof/>
              <w:kern w:val="2"/>
            </w:rPr>
          </w:pPr>
          <w:hyperlink w:anchor="_Toc188263892" w:history="1">
            <w:r w:rsidRPr="00AC1E31">
              <w:rPr>
                <w:rStyle w:val="Hyperlink"/>
                <w:rFonts w:ascii="Segoe UI" w:eastAsia="Arimo Bold" w:hAnsi="Segoe UI" w:cs="Segoe UI"/>
                <w:b/>
                <w:noProof/>
              </w:rPr>
              <w:t>COMPLIANCE WITH LABOR AND HUMAN RIGHTS REGULATIONS</w:t>
            </w:r>
            <w:r>
              <w:rPr>
                <w:noProof/>
                <w:webHidden/>
              </w:rPr>
              <w:tab/>
            </w:r>
            <w:r>
              <w:rPr>
                <w:noProof/>
                <w:webHidden/>
              </w:rPr>
              <w:fldChar w:fldCharType="begin"/>
            </w:r>
            <w:r>
              <w:rPr>
                <w:noProof/>
                <w:webHidden/>
              </w:rPr>
              <w:instrText xml:space="preserve"> PAGEREF _Toc188263892 \h </w:instrText>
            </w:r>
            <w:r>
              <w:rPr>
                <w:noProof/>
                <w:webHidden/>
              </w:rPr>
            </w:r>
            <w:r>
              <w:rPr>
                <w:noProof/>
                <w:webHidden/>
              </w:rPr>
              <w:fldChar w:fldCharType="separate"/>
            </w:r>
            <w:r w:rsidR="00E83677">
              <w:rPr>
                <w:noProof/>
                <w:webHidden/>
              </w:rPr>
              <w:t>3</w:t>
            </w:r>
            <w:r>
              <w:rPr>
                <w:noProof/>
                <w:webHidden/>
              </w:rPr>
              <w:fldChar w:fldCharType="end"/>
            </w:r>
          </w:hyperlink>
        </w:p>
        <w:p w14:paraId="301EF697" w14:textId="45FC7E98" w:rsidR="00F80260" w:rsidRDefault="00F80260">
          <w:pPr>
            <w:pStyle w:val="TOC1"/>
            <w:tabs>
              <w:tab w:val="right" w:leader="dot" w:pos="9350"/>
            </w:tabs>
            <w:rPr>
              <w:rFonts w:asciiTheme="minorHAnsi" w:eastAsiaTheme="minorEastAsia" w:hAnsiTheme="minorHAnsi"/>
              <w:noProof/>
              <w:kern w:val="2"/>
            </w:rPr>
          </w:pPr>
          <w:hyperlink w:anchor="_Toc188263893" w:history="1">
            <w:r w:rsidRPr="00AC1E31">
              <w:rPr>
                <w:rStyle w:val="Hyperlink"/>
                <w:rFonts w:ascii="Segoe UI" w:eastAsia="Arimo Bold" w:hAnsi="Segoe UI" w:cs="Segoe UI"/>
                <w:b/>
                <w:noProof/>
              </w:rPr>
              <w:t>INITIATIVES AND TARGETS</w:t>
            </w:r>
            <w:r>
              <w:rPr>
                <w:noProof/>
                <w:webHidden/>
              </w:rPr>
              <w:tab/>
            </w:r>
            <w:r>
              <w:rPr>
                <w:noProof/>
                <w:webHidden/>
              </w:rPr>
              <w:fldChar w:fldCharType="begin"/>
            </w:r>
            <w:r>
              <w:rPr>
                <w:noProof/>
                <w:webHidden/>
              </w:rPr>
              <w:instrText xml:space="preserve"> PAGEREF _Toc188263893 \h </w:instrText>
            </w:r>
            <w:r>
              <w:rPr>
                <w:noProof/>
                <w:webHidden/>
              </w:rPr>
            </w:r>
            <w:r>
              <w:rPr>
                <w:noProof/>
                <w:webHidden/>
              </w:rPr>
              <w:fldChar w:fldCharType="separate"/>
            </w:r>
            <w:r w:rsidR="00E83677">
              <w:rPr>
                <w:noProof/>
                <w:webHidden/>
              </w:rPr>
              <w:t>4</w:t>
            </w:r>
            <w:r>
              <w:rPr>
                <w:noProof/>
                <w:webHidden/>
              </w:rPr>
              <w:fldChar w:fldCharType="end"/>
            </w:r>
          </w:hyperlink>
        </w:p>
        <w:p w14:paraId="2EE6CC2F" w14:textId="1E008993" w:rsidR="00F80260" w:rsidRDefault="00F80260">
          <w:pPr>
            <w:pStyle w:val="TOC1"/>
            <w:tabs>
              <w:tab w:val="right" w:leader="dot" w:pos="9350"/>
            </w:tabs>
            <w:rPr>
              <w:rFonts w:asciiTheme="minorHAnsi" w:eastAsiaTheme="minorEastAsia" w:hAnsiTheme="minorHAnsi"/>
              <w:noProof/>
              <w:kern w:val="2"/>
            </w:rPr>
          </w:pPr>
          <w:hyperlink w:anchor="_Toc188263894" w:history="1">
            <w:r w:rsidRPr="00AC1E31">
              <w:rPr>
                <w:rStyle w:val="Hyperlink"/>
                <w:rFonts w:ascii="Segoe UI" w:eastAsia="Arimo Bold" w:hAnsi="Segoe UI" w:cs="Segoe UI"/>
                <w:b/>
                <w:noProof/>
              </w:rPr>
              <w:t xml:space="preserve">ALIGNMENT WITH SDGS </w:t>
            </w:r>
            <w:r>
              <w:rPr>
                <w:noProof/>
                <w:webHidden/>
              </w:rPr>
              <w:tab/>
            </w:r>
            <w:r>
              <w:rPr>
                <w:noProof/>
                <w:webHidden/>
              </w:rPr>
              <w:fldChar w:fldCharType="begin"/>
            </w:r>
            <w:r>
              <w:rPr>
                <w:noProof/>
                <w:webHidden/>
              </w:rPr>
              <w:instrText xml:space="preserve"> PAGEREF _Toc188263894 \h </w:instrText>
            </w:r>
            <w:r>
              <w:rPr>
                <w:noProof/>
                <w:webHidden/>
              </w:rPr>
            </w:r>
            <w:r>
              <w:rPr>
                <w:noProof/>
                <w:webHidden/>
              </w:rPr>
              <w:fldChar w:fldCharType="separate"/>
            </w:r>
            <w:r w:rsidR="00E83677">
              <w:rPr>
                <w:noProof/>
                <w:webHidden/>
              </w:rPr>
              <w:t>7</w:t>
            </w:r>
            <w:r>
              <w:rPr>
                <w:noProof/>
                <w:webHidden/>
              </w:rPr>
              <w:fldChar w:fldCharType="end"/>
            </w:r>
          </w:hyperlink>
        </w:p>
        <w:p w14:paraId="6733EBEE" w14:textId="49E478CF" w:rsidR="00F80260" w:rsidRDefault="00F80260">
          <w:pPr>
            <w:pStyle w:val="TOC1"/>
            <w:tabs>
              <w:tab w:val="right" w:leader="dot" w:pos="9350"/>
            </w:tabs>
            <w:rPr>
              <w:rFonts w:asciiTheme="minorHAnsi" w:eastAsiaTheme="minorEastAsia" w:hAnsiTheme="minorHAnsi"/>
              <w:noProof/>
              <w:kern w:val="2"/>
            </w:rPr>
          </w:pPr>
          <w:hyperlink w:anchor="_Toc188263895" w:history="1">
            <w:r w:rsidRPr="00AC1E31">
              <w:rPr>
                <w:rStyle w:val="Hyperlink"/>
                <w:rFonts w:ascii="Segoe UI" w:eastAsia="Arimo Bold" w:hAnsi="Segoe UI" w:cs="Segoe UI"/>
                <w:b/>
                <w:noProof/>
              </w:rPr>
              <w:t>MONITORING AND CONTINUOUS IMPROVEMENT</w:t>
            </w:r>
            <w:r>
              <w:rPr>
                <w:noProof/>
                <w:webHidden/>
              </w:rPr>
              <w:tab/>
            </w:r>
            <w:r>
              <w:rPr>
                <w:noProof/>
                <w:webHidden/>
              </w:rPr>
              <w:fldChar w:fldCharType="begin"/>
            </w:r>
            <w:r>
              <w:rPr>
                <w:noProof/>
                <w:webHidden/>
              </w:rPr>
              <w:instrText xml:space="preserve"> PAGEREF _Toc188263895 \h </w:instrText>
            </w:r>
            <w:r>
              <w:rPr>
                <w:noProof/>
                <w:webHidden/>
              </w:rPr>
            </w:r>
            <w:r>
              <w:rPr>
                <w:noProof/>
                <w:webHidden/>
              </w:rPr>
              <w:fldChar w:fldCharType="separate"/>
            </w:r>
            <w:r w:rsidR="00E83677">
              <w:rPr>
                <w:noProof/>
                <w:webHidden/>
              </w:rPr>
              <w:t>7</w:t>
            </w:r>
            <w:r>
              <w:rPr>
                <w:noProof/>
                <w:webHidden/>
              </w:rPr>
              <w:fldChar w:fldCharType="end"/>
            </w:r>
          </w:hyperlink>
        </w:p>
        <w:p w14:paraId="4DEF06E4" w14:textId="35BF300E" w:rsidR="00F80260" w:rsidRDefault="00F80260">
          <w:pPr>
            <w:pStyle w:val="TOC1"/>
            <w:tabs>
              <w:tab w:val="right" w:leader="dot" w:pos="9350"/>
            </w:tabs>
            <w:rPr>
              <w:rFonts w:asciiTheme="minorHAnsi" w:eastAsiaTheme="minorEastAsia" w:hAnsiTheme="minorHAnsi"/>
              <w:noProof/>
              <w:kern w:val="2"/>
            </w:rPr>
          </w:pPr>
          <w:hyperlink w:anchor="_Toc188263896" w:history="1">
            <w:r w:rsidRPr="00AC1E31">
              <w:rPr>
                <w:rStyle w:val="Hyperlink"/>
                <w:rFonts w:ascii="Segoe UI" w:eastAsia="Arimo Bold" w:hAnsi="Segoe UI" w:cs="Segoe UI"/>
                <w:b/>
                <w:noProof/>
              </w:rPr>
              <w:t>RESPONSIBILITIES</w:t>
            </w:r>
            <w:r>
              <w:rPr>
                <w:noProof/>
                <w:webHidden/>
              </w:rPr>
              <w:tab/>
            </w:r>
            <w:r>
              <w:rPr>
                <w:noProof/>
                <w:webHidden/>
              </w:rPr>
              <w:fldChar w:fldCharType="begin"/>
            </w:r>
            <w:r>
              <w:rPr>
                <w:noProof/>
                <w:webHidden/>
              </w:rPr>
              <w:instrText xml:space="preserve"> PAGEREF _Toc188263896 \h </w:instrText>
            </w:r>
            <w:r>
              <w:rPr>
                <w:noProof/>
                <w:webHidden/>
              </w:rPr>
            </w:r>
            <w:r>
              <w:rPr>
                <w:noProof/>
                <w:webHidden/>
              </w:rPr>
              <w:fldChar w:fldCharType="separate"/>
            </w:r>
            <w:r w:rsidR="00E83677">
              <w:rPr>
                <w:noProof/>
                <w:webHidden/>
              </w:rPr>
              <w:t>8</w:t>
            </w:r>
            <w:r>
              <w:rPr>
                <w:noProof/>
                <w:webHidden/>
              </w:rPr>
              <w:fldChar w:fldCharType="end"/>
            </w:r>
          </w:hyperlink>
        </w:p>
        <w:p w14:paraId="65E83536" w14:textId="51AF48EA" w:rsidR="00F80260" w:rsidRDefault="00F80260">
          <w:pPr>
            <w:pStyle w:val="TOC1"/>
            <w:tabs>
              <w:tab w:val="right" w:leader="dot" w:pos="9350"/>
            </w:tabs>
            <w:rPr>
              <w:rFonts w:asciiTheme="minorHAnsi" w:eastAsiaTheme="minorEastAsia" w:hAnsiTheme="minorHAnsi"/>
              <w:noProof/>
              <w:kern w:val="2"/>
            </w:rPr>
          </w:pPr>
          <w:hyperlink w:anchor="_Toc188263897" w:history="1">
            <w:r w:rsidRPr="00AC1E31">
              <w:rPr>
                <w:rStyle w:val="Hyperlink"/>
                <w:rFonts w:ascii="Segoe UI" w:eastAsia="Arimo Bold" w:hAnsi="Segoe UI" w:cs="Segoe UI"/>
                <w:b/>
                <w:noProof/>
              </w:rPr>
              <w:t>REVIEW MECHANISM</w:t>
            </w:r>
            <w:r>
              <w:rPr>
                <w:noProof/>
                <w:webHidden/>
              </w:rPr>
              <w:tab/>
            </w:r>
            <w:r>
              <w:rPr>
                <w:noProof/>
                <w:webHidden/>
              </w:rPr>
              <w:fldChar w:fldCharType="begin"/>
            </w:r>
            <w:r>
              <w:rPr>
                <w:noProof/>
                <w:webHidden/>
              </w:rPr>
              <w:instrText xml:space="preserve"> PAGEREF _Toc188263897 \h </w:instrText>
            </w:r>
            <w:r>
              <w:rPr>
                <w:noProof/>
                <w:webHidden/>
              </w:rPr>
            </w:r>
            <w:r>
              <w:rPr>
                <w:noProof/>
                <w:webHidden/>
              </w:rPr>
              <w:fldChar w:fldCharType="separate"/>
            </w:r>
            <w:r w:rsidR="00E83677">
              <w:rPr>
                <w:noProof/>
                <w:webHidden/>
              </w:rPr>
              <w:t>9</w:t>
            </w:r>
            <w:r>
              <w:rPr>
                <w:noProof/>
                <w:webHidden/>
              </w:rPr>
              <w:fldChar w:fldCharType="end"/>
            </w:r>
          </w:hyperlink>
        </w:p>
        <w:p w14:paraId="184E5766" w14:textId="5CCB03FA" w:rsidR="00F80260" w:rsidRDefault="00F80260">
          <w:pPr>
            <w:pStyle w:val="TOC1"/>
            <w:tabs>
              <w:tab w:val="right" w:leader="dot" w:pos="9350"/>
            </w:tabs>
            <w:rPr>
              <w:rFonts w:asciiTheme="minorHAnsi" w:eastAsiaTheme="minorEastAsia" w:hAnsiTheme="minorHAnsi"/>
              <w:noProof/>
              <w:kern w:val="2"/>
            </w:rPr>
          </w:pPr>
          <w:hyperlink w:anchor="_Toc188263898" w:history="1">
            <w:r w:rsidRPr="00AC1E31">
              <w:rPr>
                <w:rStyle w:val="Hyperlink"/>
                <w:rFonts w:ascii="Segoe UI" w:eastAsia="Arimo Bold" w:hAnsi="Segoe UI" w:cs="Segoe UI"/>
                <w:b/>
                <w:noProof/>
              </w:rPr>
              <w:t>EMPLOYEE ACKNOWLEDGMENT FORM</w:t>
            </w:r>
            <w:r>
              <w:rPr>
                <w:noProof/>
                <w:webHidden/>
              </w:rPr>
              <w:tab/>
            </w:r>
            <w:r>
              <w:rPr>
                <w:noProof/>
                <w:webHidden/>
              </w:rPr>
              <w:fldChar w:fldCharType="begin"/>
            </w:r>
            <w:r>
              <w:rPr>
                <w:noProof/>
                <w:webHidden/>
              </w:rPr>
              <w:instrText xml:space="preserve"> PAGEREF _Toc188263898 \h </w:instrText>
            </w:r>
            <w:r>
              <w:rPr>
                <w:noProof/>
                <w:webHidden/>
              </w:rPr>
            </w:r>
            <w:r>
              <w:rPr>
                <w:noProof/>
                <w:webHidden/>
              </w:rPr>
              <w:fldChar w:fldCharType="separate"/>
            </w:r>
            <w:r w:rsidR="00E83677">
              <w:rPr>
                <w:noProof/>
                <w:webHidden/>
              </w:rPr>
              <w:t>10</w:t>
            </w:r>
            <w:r>
              <w:rPr>
                <w:noProof/>
                <w:webHidden/>
              </w:rPr>
              <w:fldChar w:fldCharType="end"/>
            </w:r>
          </w:hyperlink>
        </w:p>
        <w:p w14:paraId="7AB6F5DC" w14:textId="107BA46C" w:rsidR="00B93007" w:rsidRPr="00E8137E" w:rsidRDefault="00B93007" w:rsidP="00E8137E">
          <w:pPr>
            <w:rPr>
              <w:rFonts w:ascii="Segoe UI" w:hAnsi="Segoe UI" w:cs="Segoe UI"/>
            </w:rPr>
          </w:pPr>
          <w:r w:rsidRPr="00E8137E">
            <w:rPr>
              <w:rFonts w:ascii="Segoe UI" w:hAnsi="Segoe UI" w:cs="Segoe UI"/>
              <w:b/>
              <w:bCs/>
              <w:noProof/>
            </w:rPr>
            <w:fldChar w:fldCharType="end"/>
          </w:r>
        </w:p>
      </w:sdtContent>
    </w:sdt>
    <w:p w14:paraId="26FDBBB3" w14:textId="77777777" w:rsidR="00F91318" w:rsidRPr="00E8137E" w:rsidRDefault="00F91318" w:rsidP="00E8137E">
      <w:pPr>
        <w:tabs>
          <w:tab w:val="left" w:pos="4120"/>
        </w:tabs>
        <w:ind w:left="0"/>
        <w:rPr>
          <w:rFonts w:ascii="Segoe UI" w:hAnsi="Segoe UI" w:cs="Segoe UI"/>
        </w:rPr>
      </w:pPr>
    </w:p>
    <w:p w14:paraId="4D58B402" w14:textId="77777777" w:rsidR="00F91318" w:rsidRPr="00E8137E" w:rsidRDefault="00F91318" w:rsidP="00E8137E">
      <w:pPr>
        <w:tabs>
          <w:tab w:val="left" w:pos="4120"/>
        </w:tabs>
        <w:ind w:left="0"/>
        <w:rPr>
          <w:rFonts w:ascii="Segoe UI" w:hAnsi="Segoe UI" w:cs="Segoe UI"/>
        </w:rPr>
      </w:pPr>
    </w:p>
    <w:p w14:paraId="64C37D9B" w14:textId="77777777" w:rsidR="00F91318" w:rsidRPr="00E8137E" w:rsidRDefault="00F91318" w:rsidP="00E8137E">
      <w:pPr>
        <w:tabs>
          <w:tab w:val="left" w:pos="4120"/>
        </w:tabs>
        <w:ind w:left="0"/>
        <w:rPr>
          <w:rFonts w:ascii="Segoe UI" w:hAnsi="Segoe UI" w:cs="Segoe UI"/>
        </w:rPr>
      </w:pPr>
    </w:p>
    <w:p w14:paraId="09BD4082" w14:textId="77777777" w:rsidR="00F91318" w:rsidRPr="00E8137E" w:rsidRDefault="00F91318" w:rsidP="00E8137E">
      <w:pPr>
        <w:tabs>
          <w:tab w:val="left" w:pos="4120"/>
        </w:tabs>
        <w:ind w:left="0"/>
        <w:rPr>
          <w:rFonts w:ascii="Segoe UI" w:hAnsi="Segoe UI" w:cs="Segoe UI"/>
        </w:rPr>
      </w:pPr>
    </w:p>
    <w:p w14:paraId="5D2FE248" w14:textId="77777777" w:rsidR="00F91318" w:rsidRPr="00E8137E" w:rsidRDefault="00F91318" w:rsidP="00E8137E">
      <w:pPr>
        <w:tabs>
          <w:tab w:val="left" w:pos="4120"/>
        </w:tabs>
        <w:ind w:left="0"/>
        <w:rPr>
          <w:rFonts w:ascii="Segoe UI" w:hAnsi="Segoe UI" w:cs="Segoe UI"/>
        </w:rPr>
      </w:pPr>
    </w:p>
    <w:p w14:paraId="19DA9560" w14:textId="77777777" w:rsidR="00F91318" w:rsidRPr="00E8137E" w:rsidRDefault="00F91318" w:rsidP="00E8137E">
      <w:pPr>
        <w:tabs>
          <w:tab w:val="left" w:pos="4120"/>
        </w:tabs>
        <w:ind w:left="0"/>
        <w:rPr>
          <w:rFonts w:ascii="Segoe UI" w:hAnsi="Segoe UI" w:cs="Segoe UI"/>
        </w:rPr>
      </w:pPr>
    </w:p>
    <w:p w14:paraId="5558D561" w14:textId="77777777" w:rsidR="00F91318" w:rsidRPr="00E8137E" w:rsidRDefault="00F91318" w:rsidP="00E8137E">
      <w:pPr>
        <w:tabs>
          <w:tab w:val="left" w:pos="4120"/>
        </w:tabs>
        <w:ind w:left="0"/>
        <w:rPr>
          <w:rFonts w:ascii="Segoe UI" w:hAnsi="Segoe UI" w:cs="Segoe UI"/>
        </w:rPr>
      </w:pPr>
    </w:p>
    <w:p w14:paraId="069591E0" w14:textId="77777777" w:rsidR="00F91318" w:rsidRPr="00E8137E" w:rsidRDefault="00F91318" w:rsidP="00E8137E">
      <w:pPr>
        <w:tabs>
          <w:tab w:val="left" w:pos="4120"/>
        </w:tabs>
        <w:ind w:left="0"/>
        <w:rPr>
          <w:rFonts w:ascii="Segoe UI" w:hAnsi="Segoe UI" w:cs="Segoe UI"/>
        </w:rPr>
      </w:pPr>
    </w:p>
    <w:p w14:paraId="0EBAA220" w14:textId="77777777" w:rsidR="00F91318" w:rsidRPr="00E8137E" w:rsidRDefault="00F91318" w:rsidP="00E8137E">
      <w:pPr>
        <w:tabs>
          <w:tab w:val="left" w:pos="4120"/>
        </w:tabs>
        <w:ind w:left="0"/>
        <w:rPr>
          <w:rFonts w:ascii="Segoe UI" w:hAnsi="Segoe UI" w:cs="Segoe UI"/>
        </w:rPr>
      </w:pPr>
    </w:p>
    <w:p w14:paraId="3229B997" w14:textId="68AE17E1" w:rsidR="009A7B39" w:rsidRPr="00E8137E" w:rsidRDefault="009A7B39" w:rsidP="00E8137E">
      <w:pPr>
        <w:keepNext/>
        <w:keepLines/>
        <w:spacing w:before="240" w:after="0" w:line="240" w:lineRule="auto"/>
        <w:ind w:left="0"/>
        <w:outlineLvl w:val="0"/>
        <w:rPr>
          <w:rFonts w:ascii="Segoe UI" w:eastAsia="Arimo Bold" w:hAnsi="Segoe UI" w:cs="Segoe UI"/>
          <w:b/>
          <w:sz w:val="28"/>
          <w:szCs w:val="36"/>
          <w:u w:val="single"/>
        </w:rPr>
      </w:pPr>
      <w:bookmarkStart w:id="0" w:name="_Toc182828772"/>
      <w:bookmarkStart w:id="1" w:name="_Toc188263889"/>
      <w:r w:rsidRPr="00E8137E">
        <w:rPr>
          <w:rFonts w:ascii="Segoe UI" w:eastAsia="Arimo Bold" w:hAnsi="Segoe UI" w:cs="Segoe UI"/>
          <w:b/>
          <w:sz w:val="28"/>
          <w:szCs w:val="36"/>
          <w:u w:val="single"/>
        </w:rPr>
        <w:lastRenderedPageBreak/>
        <w:t>PREFACE</w:t>
      </w:r>
      <w:bookmarkEnd w:id="0"/>
      <w:bookmarkEnd w:id="1"/>
    </w:p>
    <w:p w14:paraId="63982055" w14:textId="4A9AF8AB" w:rsidR="009A7B39" w:rsidRPr="00E8137E" w:rsidRDefault="003942F4" w:rsidP="00E8137E">
      <w:pPr>
        <w:pStyle w:val="NormalWeb"/>
        <w:jc w:val="both"/>
        <w:rPr>
          <w:rFonts w:ascii="Segoe UI" w:hAnsi="Segoe UI" w:cs="Segoe UI"/>
        </w:rPr>
      </w:pPr>
      <w:r w:rsidRPr="003942F4">
        <w:rPr>
          <w:rFonts w:ascii="Segoe UI" w:hAnsi="Segoe UI" w:cs="Segoe UI"/>
        </w:rPr>
        <w:t xml:space="preserve">Respecting labor and human rights is fundamental to creating a fair, safe, and empowering work environment. This policy outlines </w:t>
      </w:r>
      <w:r w:rsidRPr="003942F4">
        <w:rPr>
          <w:rFonts w:ascii="Segoe UI" w:hAnsi="Segoe UI" w:cs="Segoe UI"/>
          <w:b/>
          <w:bCs/>
        </w:rPr>
        <w:t>Fariha Knit Tex Ltd’s</w:t>
      </w:r>
      <w:r w:rsidRPr="003942F4">
        <w:rPr>
          <w:rFonts w:ascii="Segoe UI" w:hAnsi="Segoe UI" w:cs="Segoe UI"/>
        </w:rPr>
        <w:t xml:space="preserve"> commitment to ethical practices, emphasizing health and safety, inclusivity, and employee development while ensuring compliance with international labor standards. It aims to build a workplace culture that values diversity, promotes social dialogue, and protects against any form of exploitation. By fostering accountability and aligning with the Sustainable Development Goals, this policy seeks to uphold human dignity across all levels of operations and within our broader network of stakeholders.</w:t>
      </w:r>
    </w:p>
    <w:p w14:paraId="5E1D4182" w14:textId="77777777" w:rsidR="009A7B39" w:rsidRPr="00E8137E" w:rsidRDefault="009A7B39" w:rsidP="00E8137E">
      <w:pPr>
        <w:keepNext/>
        <w:keepLines/>
        <w:spacing w:before="240" w:after="0" w:line="240" w:lineRule="auto"/>
        <w:ind w:left="0"/>
        <w:outlineLvl w:val="0"/>
        <w:rPr>
          <w:rFonts w:ascii="Segoe UI" w:eastAsia="Arimo Bold" w:hAnsi="Segoe UI" w:cs="Segoe UI"/>
          <w:b/>
          <w:sz w:val="28"/>
          <w:szCs w:val="36"/>
          <w:u w:val="single"/>
        </w:rPr>
      </w:pPr>
      <w:bookmarkStart w:id="2" w:name="_Toc182828773"/>
      <w:bookmarkStart w:id="3" w:name="_Toc188263890"/>
      <w:r w:rsidRPr="00E8137E">
        <w:rPr>
          <w:rFonts w:ascii="Segoe UI" w:eastAsia="Arimo Bold" w:hAnsi="Segoe UI" w:cs="Segoe UI"/>
          <w:b/>
          <w:sz w:val="28"/>
          <w:szCs w:val="36"/>
          <w:u w:val="single"/>
        </w:rPr>
        <w:t>SCOPE</w:t>
      </w:r>
      <w:bookmarkEnd w:id="2"/>
      <w:bookmarkEnd w:id="3"/>
    </w:p>
    <w:p w14:paraId="2366EFE5" w14:textId="77777777" w:rsidR="009A7B39" w:rsidRPr="00E8137E" w:rsidRDefault="009A7B39" w:rsidP="00E8137E">
      <w:pPr>
        <w:spacing w:after="0"/>
        <w:ind w:left="0"/>
        <w:rPr>
          <w:rFonts w:ascii="Segoe UI" w:eastAsia="Times New Roman" w:hAnsi="Segoe UI" w:cs="Segoe UI"/>
          <w:sz w:val="12"/>
          <w:szCs w:val="12"/>
          <w:lang w:val="en-IN"/>
        </w:rPr>
      </w:pPr>
    </w:p>
    <w:p w14:paraId="3F0DEB99" w14:textId="77777777" w:rsidR="009A7B39" w:rsidRPr="00E8137E" w:rsidRDefault="009A7B39" w:rsidP="00E8137E">
      <w:pPr>
        <w:spacing w:after="0"/>
        <w:ind w:left="0"/>
        <w:rPr>
          <w:rFonts w:ascii="Segoe UI" w:eastAsia="Times New Roman" w:hAnsi="Segoe UI" w:cs="Segoe UI"/>
          <w:lang w:val="en-IN"/>
        </w:rPr>
      </w:pPr>
      <w:r w:rsidRPr="00E8137E">
        <w:rPr>
          <w:rFonts w:ascii="Segoe UI" w:eastAsia="Times New Roman" w:hAnsi="Segoe UI" w:cs="Segoe UI"/>
          <w:lang w:val="en-IN"/>
        </w:rPr>
        <w:t>This Policy is applicable to following sites and all of its employees, workers, sub-contractors and other stakeholders:</w:t>
      </w:r>
    </w:p>
    <w:p w14:paraId="14142A65" w14:textId="77777777" w:rsidR="009A7B39" w:rsidRPr="00E8137E" w:rsidRDefault="009A7B39" w:rsidP="00E8137E">
      <w:pPr>
        <w:spacing w:after="0"/>
        <w:ind w:left="0"/>
        <w:rPr>
          <w:rFonts w:ascii="Segoe UI" w:eastAsia="Times New Roman" w:hAnsi="Segoe UI" w:cs="Segoe UI"/>
          <w:lang w:val="en-IN"/>
        </w:rPr>
      </w:pPr>
    </w:p>
    <w:tbl>
      <w:tblPr>
        <w:tblStyle w:val="GridTable1Light-Accent11"/>
        <w:tblW w:w="93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9F513B" w:rsidRPr="00E8137E" w14:paraId="7F6E5A07" w14:textId="77777777" w:rsidTr="00917558">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66A342C5" w14:textId="77777777" w:rsidR="009F513B" w:rsidRPr="00E8137E" w:rsidRDefault="009F513B" w:rsidP="00B022AE">
            <w:pPr>
              <w:spacing w:after="0"/>
              <w:jc w:val="center"/>
              <w:rPr>
                <w:rFonts w:ascii="Segoe UI" w:eastAsia="Times New Roman" w:hAnsi="Segoe UI" w:cs="Segoe UI"/>
              </w:rPr>
            </w:pPr>
            <w:bookmarkStart w:id="4" w:name="_Hlk172364590"/>
            <w:r w:rsidRPr="00E8137E">
              <w:rPr>
                <w:rFonts w:ascii="Segoe UI" w:eastAsia="Times New Roman" w:hAnsi="Segoe UI" w:cs="Segoe UI"/>
              </w:rPr>
              <w:t>Sr. No.</w:t>
            </w:r>
          </w:p>
        </w:tc>
        <w:tc>
          <w:tcPr>
            <w:tcW w:w="2364" w:type="dxa"/>
            <w:tcBorders>
              <w:bottom w:val="none" w:sz="0" w:space="0" w:color="auto"/>
            </w:tcBorders>
            <w:vAlign w:val="center"/>
          </w:tcPr>
          <w:p w14:paraId="20457CB3" w14:textId="77777777" w:rsidR="009F513B" w:rsidRPr="00E8137E" w:rsidRDefault="009F513B" w:rsidP="00B022AE">
            <w:pPr>
              <w:spacing w:after="0"/>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rPr>
            </w:pPr>
            <w:r w:rsidRPr="00E8137E">
              <w:rPr>
                <w:rFonts w:ascii="Segoe UI" w:eastAsia="Times New Roman" w:hAnsi="Segoe UI" w:cs="Segoe UI"/>
              </w:rPr>
              <w:t>Site</w:t>
            </w:r>
          </w:p>
        </w:tc>
        <w:tc>
          <w:tcPr>
            <w:tcW w:w="5943" w:type="dxa"/>
            <w:tcBorders>
              <w:bottom w:val="none" w:sz="0" w:space="0" w:color="auto"/>
            </w:tcBorders>
            <w:vAlign w:val="center"/>
          </w:tcPr>
          <w:p w14:paraId="24CD9F8B" w14:textId="77777777" w:rsidR="009F513B" w:rsidRPr="00E8137E" w:rsidRDefault="009F513B" w:rsidP="00B022AE">
            <w:pPr>
              <w:spacing w:after="0"/>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rPr>
            </w:pPr>
            <w:r w:rsidRPr="00E8137E">
              <w:rPr>
                <w:rFonts w:ascii="Segoe UI" w:eastAsia="Times New Roman" w:hAnsi="Segoe UI" w:cs="Segoe UI"/>
              </w:rPr>
              <w:t>Address</w:t>
            </w:r>
          </w:p>
        </w:tc>
      </w:tr>
      <w:tr w:rsidR="009F513B" w:rsidRPr="00E8137E" w14:paraId="5FB9360A" w14:textId="77777777" w:rsidTr="00917558">
        <w:trPr>
          <w:trHeight w:val="489"/>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4780CA22" w14:textId="77777777" w:rsidR="009F513B" w:rsidRPr="00E8137E" w:rsidRDefault="009F513B" w:rsidP="00B022AE">
            <w:pPr>
              <w:spacing w:after="0"/>
              <w:jc w:val="center"/>
              <w:rPr>
                <w:rFonts w:ascii="Segoe UI" w:eastAsia="Times New Roman" w:hAnsi="Segoe UI" w:cs="Segoe UI"/>
                <w:sz w:val="20"/>
                <w:szCs w:val="20"/>
              </w:rPr>
            </w:pPr>
            <w:r w:rsidRPr="00E8137E">
              <w:rPr>
                <w:rFonts w:ascii="Segoe UI" w:eastAsia="Times New Roman" w:hAnsi="Segoe UI" w:cs="Segoe UI"/>
                <w:sz w:val="20"/>
                <w:szCs w:val="20"/>
              </w:rPr>
              <w:t>1</w:t>
            </w:r>
          </w:p>
        </w:tc>
        <w:tc>
          <w:tcPr>
            <w:tcW w:w="2364" w:type="dxa"/>
            <w:vAlign w:val="center"/>
          </w:tcPr>
          <w:p w14:paraId="32D7637A" w14:textId="59E2F630" w:rsidR="009F513B" w:rsidRPr="00E8137E" w:rsidRDefault="00B04B1B" w:rsidP="00E8137E">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sz w:val="32"/>
                <w:szCs w:val="32"/>
              </w:rPr>
            </w:pPr>
            <w:r>
              <w:rPr>
                <w:rFonts w:ascii="Segoe UI" w:eastAsia="Times New Roman" w:hAnsi="Segoe UI" w:cs="Segoe UI"/>
                <w:b/>
                <w:bCs/>
              </w:rPr>
              <w:t xml:space="preserve">Fariha Knit Tex </w:t>
            </w:r>
            <w:r w:rsidR="009F513B" w:rsidRPr="00E8137E">
              <w:rPr>
                <w:rFonts w:ascii="Segoe UI" w:eastAsia="Times New Roman" w:hAnsi="Segoe UI" w:cs="Segoe UI"/>
                <w:b/>
                <w:bCs/>
              </w:rPr>
              <w:t>Ltd.</w:t>
            </w:r>
          </w:p>
        </w:tc>
        <w:tc>
          <w:tcPr>
            <w:tcW w:w="5943" w:type="dxa"/>
            <w:vAlign w:val="center"/>
          </w:tcPr>
          <w:p w14:paraId="0C101318" w14:textId="37FEBCB3" w:rsidR="009F513B" w:rsidRPr="00B04B1B" w:rsidRDefault="00B04B1B" w:rsidP="00B022A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B04B1B">
              <w:rPr>
                <w:rFonts w:ascii="Segoe UI" w:hAnsi="Segoe UI" w:cs="Segoe UI"/>
              </w:rPr>
              <w:t xml:space="preserve">Baroibogh, Enayet Nagar, Fatullah, 1400 Narayanganj, </w:t>
            </w:r>
            <w:r w:rsidRPr="00B04B1B">
              <w:rPr>
                <w:rFonts w:ascii="Segoe UI" w:hAnsi="Segoe UI" w:cs="Segoe UI"/>
              </w:rPr>
              <w:br/>
              <w:t>Dhaka, Bangladesh.</w:t>
            </w:r>
          </w:p>
        </w:tc>
      </w:tr>
      <w:bookmarkEnd w:id="4"/>
    </w:tbl>
    <w:p w14:paraId="7993B959" w14:textId="77777777" w:rsidR="009A7B39" w:rsidRPr="00E8137E" w:rsidRDefault="009A7B39" w:rsidP="00E8137E">
      <w:pPr>
        <w:spacing w:after="0" w:line="240" w:lineRule="auto"/>
        <w:ind w:left="0"/>
        <w:rPr>
          <w:rFonts w:ascii="Segoe UI" w:eastAsia="Times New Roman" w:hAnsi="Segoe UI" w:cs="Segoe UI"/>
        </w:rPr>
      </w:pPr>
    </w:p>
    <w:p w14:paraId="5C1F646C" w14:textId="4845D661" w:rsidR="001E5E96" w:rsidRPr="000703F7" w:rsidRDefault="003942F4" w:rsidP="000703F7">
      <w:pPr>
        <w:keepNext/>
        <w:keepLines/>
        <w:spacing w:before="240" w:after="0" w:line="240" w:lineRule="auto"/>
        <w:ind w:left="0"/>
        <w:outlineLvl w:val="0"/>
        <w:rPr>
          <w:rFonts w:ascii="Segoe UI" w:eastAsia="Arimo Bold" w:hAnsi="Segoe UI" w:cs="Segoe UI"/>
          <w:b/>
          <w:sz w:val="28"/>
          <w:szCs w:val="36"/>
          <w:u w:val="single"/>
        </w:rPr>
      </w:pPr>
      <w:bookmarkStart w:id="5" w:name="_Toc188263891"/>
      <w:bookmarkStart w:id="6" w:name="_Toc182828774"/>
      <w:r>
        <w:rPr>
          <w:rFonts w:ascii="Segoe UI" w:eastAsia="Arimo Bold" w:hAnsi="Segoe UI" w:cs="Segoe UI"/>
          <w:b/>
          <w:sz w:val="28"/>
          <w:szCs w:val="36"/>
          <w:u w:val="single"/>
        </w:rPr>
        <w:t>POLICY DECLARATION</w:t>
      </w:r>
      <w:bookmarkEnd w:id="5"/>
    </w:p>
    <w:p w14:paraId="2EB2F0B2" w14:textId="46A059C2" w:rsidR="005C73DD" w:rsidRPr="005C73DD" w:rsidRDefault="002315DF" w:rsidP="005C73DD">
      <w:pPr>
        <w:spacing w:before="100" w:beforeAutospacing="1" w:after="100" w:afterAutospacing="1" w:line="240" w:lineRule="auto"/>
        <w:ind w:left="0"/>
        <w:rPr>
          <w:rFonts w:ascii="Segoe UI" w:eastAsia="Times New Roman" w:hAnsi="Segoe UI" w:cs="Segoe UI"/>
          <w14:ligatures w14:val="none"/>
        </w:rPr>
      </w:pPr>
      <w:bookmarkStart w:id="7" w:name="_Hlk166668679"/>
      <w:bookmarkEnd w:id="6"/>
      <w:r w:rsidRPr="002315DF">
        <w:rPr>
          <w:rFonts w:ascii="Segoe UI" w:eastAsia="Times New Roman" w:hAnsi="Segoe UI" w:cs="Segoe UI"/>
          <w14:ligatures w14:val="none"/>
        </w:rPr>
        <w:t xml:space="preserve">Fariha strives to uphold labor and human rights as a cornerstone of its operations, using </w:t>
      </w:r>
      <w:r w:rsidR="00AB2A68">
        <w:rPr>
          <w:rFonts w:ascii="Segoe UI" w:eastAsia="Times New Roman" w:hAnsi="Segoe UI" w:cs="Segoe UI"/>
          <w14:ligatures w14:val="none"/>
        </w:rPr>
        <w:t>2022</w:t>
      </w:r>
      <w:r w:rsidRPr="002315DF">
        <w:rPr>
          <w:rFonts w:ascii="Segoe UI" w:eastAsia="Times New Roman" w:hAnsi="Segoe UI" w:cs="Segoe UI"/>
          <w14:ligatures w14:val="none"/>
        </w:rPr>
        <w:t xml:space="preserve"> as the baseline for measuring progress. We aim to foster a workplace built on fairness, safety, and inclusivity, ensuring every individual is treated with dignity and respect. Our approach emphasizes ethical practices, adherence to international standards, and proactive measures to support employee well-being and equitable opportunities. By embedding these principles into our operations, Fariha seeks to cultivate a culture of integrity and responsibility that aligns with global sustainability and social responsibility objectives</w:t>
      </w:r>
      <w:r w:rsidR="003942F4" w:rsidRPr="003942F4">
        <w:rPr>
          <w:rFonts w:ascii="Segoe UI" w:eastAsia="Times New Roman" w:hAnsi="Segoe UI" w:cs="Segoe UI"/>
          <w14:ligatures w14:val="none"/>
        </w:rPr>
        <w:t>.</w:t>
      </w:r>
      <w:bookmarkEnd w:id="7"/>
    </w:p>
    <w:p w14:paraId="63DF40A5" w14:textId="430194B6" w:rsidR="009A7B39" w:rsidRPr="00EF2975" w:rsidRDefault="008C0D7F" w:rsidP="00EF2975">
      <w:pPr>
        <w:keepNext/>
        <w:keepLines/>
        <w:spacing w:before="240" w:after="0" w:line="240" w:lineRule="auto"/>
        <w:ind w:left="0"/>
        <w:outlineLvl w:val="0"/>
        <w:rPr>
          <w:rFonts w:ascii="Segoe UI" w:eastAsia="Arimo Bold" w:hAnsi="Segoe UI" w:cs="Segoe UI"/>
          <w:b/>
          <w:sz w:val="28"/>
          <w:szCs w:val="36"/>
          <w:u w:val="single"/>
        </w:rPr>
      </w:pPr>
      <w:bookmarkStart w:id="8" w:name="_Toc188263892"/>
      <w:r>
        <w:rPr>
          <w:rFonts w:ascii="Segoe UI" w:eastAsia="Arimo Bold" w:hAnsi="Segoe UI" w:cs="Segoe UI"/>
          <w:b/>
          <w:sz w:val="28"/>
          <w:szCs w:val="36"/>
          <w:u w:val="single"/>
        </w:rPr>
        <w:t>COMPLIANCE WITH LABOR AND HUMAN RIGHTS REGULATIONS</w:t>
      </w:r>
      <w:bookmarkEnd w:id="8"/>
    </w:p>
    <w:p w14:paraId="68EF771A" w14:textId="77777777" w:rsidR="00FB4DB2" w:rsidRDefault="00FB4DB2" w:rsidP="008C0D7F">
      <w:pPr>
        <w:spacing w:after="0"/>
        <w:ind w:left="0"/>
        <w:rPr>
          <w:rFonts w:ascii="Segoe UI" w:eastAsia="Times New Roman" w:hAnsi="Segoe UI" w:cs="Segoe UI"/>
          <w:b/>
          <w:bCs/>
        </w:rPr>
      </w:pPr>
    </w:p>
    <w:p w14:paraId="62A2D2CC" w14:textId="4C9AF8DA" w:rsidR="008C0D7F" w:rsidRPr="008C0D7F" w:rsidRDefault="008C0D7F" w:rsidP="008C0D7F">
      <w:pPr>
        <w:spacing w:after="0"/>
        <w:ind w:left="0"/>
        <w:rPr>
          <w:rFonts w:ascii="Segoe UI" w:eastAsia="Times New Roman" w:hAnsi="Segoe UI" w:cs="Segoe UI"/>
        </w:rPr>
      </w:pPr>
      <w:r w:rsidRPr="008C0D7F">
        <w:rPr>
          <w:rFonts w:ascii="Segoe UI" w:eastAsia="Times New Roman" w:hAnsi="Segoe UI" w:cs="Segoe UI"/>
          <w:b/>
          <w:bCs/>
        </w:rPr>
        <w:t xml:space="preserve">Fariha </w:t>
      </w:r>
      <w:r>
        <w:rPr>
          <w:rFonts w:ascii="Segoe UI" w:eastAsia="Times New Roman" w:hAnsi="Segoe UI" w:cs="Segoe UI"/>
          <w:b/>
          <w:bCs/>
        </w:rPr>
        <w:t>Knit Tex Ltd.</w:t>
      </w:r>
      <w:r w:rsidRPr="008C0D7F">
        <w:rPr>
          <w:rFonts w:ascii="Segoe UI" w:eastAsia="Times New Roman" w:hAnsi="Segoe UI" w:cs="Segoe UI"/>
        </w:rPr>
        <w:t xml:space="preserve"> is committed to ensu</w:t>
      </w:r>
      <w:r w:rsidR="00BE2AD5">
        <w:rPr>
          <w:rFonts w:ascii="Segoe UI" w:eastAsia="Times New Roman" w:hAnsi="Segoe UI" w:cs="Segoe UI"/>
        </w:rPr>
        <w:t xml:space="preserve">re </w:t>
      </w:r>
      <w:r w:rsidRPr="008C0D7F">
        <w:rPr>
          <w:rFonts w:ascii="Segoe UI" w:eastAsia="Times New Roman" w:hAnsi="Segoe UI" w:cs="Segoe UI"/>
        </w:rPr>
        <w:t xml:space="preserve">that all aspects of our operations align with Bangladesh's labor laws and international human rights standards. We pledge to uphold </w:t>
      </w:r>
      <w:r w:rsidRPr="008C0D7F">
        <w:rPr>
          <w:rFonts w:ascii="Segoe UI" w:eastAsia="Times New Roman" w:hAnsi="Segoe UI" w:cs="Segoe UI"/>
        </w:rPr>
        <w:lastRenderedPageBreak/>
        <w:t>the highest ethical standards in employment practices, employee welfare, and workplace safety.</w:t>
      </w:r>
    </w:p>
    <w:p w14:paraId="1B7DCD54" w14:textId="09B67D1D" w:rsidR="008C0D7F" w:rsidRPr="008C0D7F" w:rsidRDefault="008C0D7F" w:rsidP="008C0D7F">
      <w:pPr>
        <w:spacing w:after="0"/>
        <w:ind w:left="0"/>
        <w:rPr>
          <w:rFonts w:ascii="Segoe UI" w:eastAsia="Times New Roman" w:hAnsi="Segoe UI" w:cs="Segoe UI"/>
        </w:rPr>
      </w:pPr>
      <w:r w:rsidRPr="008C0D7F">
        <w:rPr>
          <w:rFonts w:ascii="Segoe UI" w:eastAsia="Times New Roman" w:hAnsi="Segoe UI" w:cs="Segoe UI"/>
          <w:b/>
          <w:bCs/>
        </w:rPr>
        <w:t>Local Regulations:</w:t>
      </w:r>
      <w:r w:rsidR="00DE22C4">
        <w:rPr>
          <w:rFonts w:ascii="Segoe UI" w:eastAsia="Times New Roman" w:hAnsi="Segoe UI" w:cs="Segoe UI"/>
        </w:rPr>
        <w:t xml:space="preserve"> </w:t>
      </w:r>
      <w:r w:rsidRPr="008C0D7F">
        <w:rPr>
          <w:rFonts w:ascii="Segoe UI" w:eastAsia="Times New Roman" w:hAnsi="Segoe UI" w:cs="Segoe UI"/>
        </w:rPr>
        <w:t>Fariha</w:t>
      </w:r>
      <w:r w:rsidR="00DE72BD">
        <w:rPr>
          <w:rFonts w:ascii="Segoe UI" w:eastAsia="Times New Roman" w:hAnsi="Segoe UI" w:cs="Segoe UI"/>
        </w:rPr>
        <w:t xml:space="preserve"> </w:t>
      </w:r>
      <w:r w:rsidRPr="008C0D7F">
        <w:rPr>
          <w:rFonts w:ascii="Segoe UI" w:eastAsia="Times New Roman" w:hAnsi="Segoe UI" w:cs="Segoe UI"/>
        </w:rPr>
        <w:t>complies with all national labor and human rights laws, including:</w:t>
      </w:r>
    </w:p>
    <w:p w14:paraId="443AD499" w14:textId="77777777" w:rsidR="008C0D7F" w:rsidRPr="008C0D7F" w:rsidRDefault="008C0D7F" w:rsidP="008C0D7F">
      <w:pPr>
        <w:numPr>
          <w:ilvl w:val="0"/>
          <w:numId w:val="7"/>
        </w:numPr>
        <w:spacing w:after="0"/>
        <w:rPr>
          <w:rFonts w:ascii="Segoe UI" w:eastAsia="Times New Roman" w:hAnsi="Segoe UI" w:cs="Segoe UI"/>
        </w:rPr>
      </w:pPr>
      <w:r w:rsidRPr="008C0D7F">
        <w:rPr>
          <w:rFonts w:ascii="Segoe UI" w:eastAsia="Times New Roman" w:hAnsi="Segoe UI" w:cs="Segoe UI"/>
        </w:rPr>
        <w:t>Bangladesh Labor Act (2006)</w:t>
      </w:r>
    </w:p>
    <w:p w14:paraId="1FFADD8E" w14:textId="77777777" w:rsidR="008C0D7F" w:rsidRPr="008C0D7F" w:rsidRDefault="008C0D7F" w:rsidP="008C0D7F">
      <w:pPr>
        <w:numPr>
          <w:ilvl w:val="0"/>
          <w:numId w:val="7"/>
        </w:numPr>
        <w:spacing w:after="0"/>
        <w:rPr>
          <w:rFonts w:ascii="Segoe UI" w:eastAsia="Times New Roman" w:hAnsi="Segoe UI" w:cs="Segoe UI"/>
        </w:rPr>
      </w:pPr>
      <w:r w:rsidRPr="008C0D7F">
        <w:rPr>
          <w:rFonts w:ascii="Segoe UI" w:eastAsia="Times New Roman" w:hAnsi="Segoe UI" w:cs="Segoe UI"/>
        </w:rPr>
        <w:t>Child Labor Elimination Policy (2010)</w:t>
      </w:r>
    </w:p>
    <w:p w14:paraId="7612609B" w14:textId="77777777" w:rsidR="008C0D7F" w:rsidRPr="008C0D7F" w:rsidRDefault="008C0D7F" w:rsidP="008C0D7F">
      <w:pPr>
        <w:numPr>
          <w:ilvl w:val="0"/>
          <w:numId w:val="7"/>
        </w:numPr>
        <w:spacing w:after="0"/>
        <w:rPr>
          <w:rFonts w:ascii="Segoe UI" w:eastAsia="Times New Roman" w:hAnsi="Segoe UI" w:cs="Segoe UI"/>
        </w:rPr>
      </w:pPr>
      <w:r w:rsidRPr="008C0D7F">
        <w:rPr>
          <w:rFonts w:ascii="Segoe UI" w:eastAsia="Times New Roman" w:hAnsi="Segoe UI" w:cs="Segoe UI"/>
        </w:rPr>
        <w:t>Bangladesh Labor Rules (2015)</w:t>
      </w:r>
    </w:p>
    <w:p w14:paraId="3A111A36" w14:textId="0F1E7D0C" w:rsidR="008C0D7F" w:rsidRDefault="008C0D7F" w:rsidP="008C0D7F">
      <w:pPr>
        <w:numPr>
          <w:ilvl w:val="0"/>
          <w:numId w:val="7"/>
        </w:numPr>
        <w:spacing w:after="0"/>
        <w:rPr>
          <w:rFonts w:ascii="Segoe UI" w:eastAsia="Times New Roman" w:hAnsi="Segoe UI" w:cs="Segoe UI"/>
        </w:rPr>
      </w:pPr>
      <w:r w:rsidRPr="008C0D7F">
        <w:rPr>
          <w:rFonts w:ascii="Segoe UI" w:eastAsia="Times New Roman" w:hAnsi="Segoe UI" w:cs="Segoe UI"/>
        </w:rPr>
        <w:t>Anti-Trafficking Laws</w:t>
      </w:r>
    </w:p>
    <w:p w14:paraId="64D96A49" w14:textId="77777777" w:rsidR="003C66E1" w:rsidRPr="008C1460" w:rsidRDefault="003C66E1" w:rsidP="003C66E1">
      <w:pPr>
        <w:numPr>
          <w:ilvl w:val="0"/>
          <w:numId w:val="7"/>
        </w:numPr>
        <w:spacing w:after="0"/>
        <w:rPr>
          <w:rFonts w:ascii="Segoe UI" w:eastAsia="Times New Roman" w:hAnsi="Segoe UI" w:cs="Segoe UI"/>
        </w:rPr>
      </w:pPr>
      <w:r w:rsidRPr="008C1460">
        <w:rPr>
          <w:rFonts w:ascii="Segoe UI" w:eastAsia="Times New Roman" w:hAnsi="Segoe UI" w:cs="Segoe UI"/>
        </w:rPr>
        <w:t>Maternity Benefit (Bangladesh Labour Act, 2006, as amended) and related welfare provisions</w:t>
      </w:r>
    </w:p>
    <w:p w14:paraId="1FAFF247" w14:textId="72E7677A" w:rsidR="003C66E1" w:rsidRPr="008C1460" w:rsidRDefault="003C66E1" w:rsidP="003C66E1">
      <w:pPr>
        <w:numPr>
          <w:ilvl w:val="0"/>
          <w:numId w:val="7"/>
        </w:numPr>
        <w:spacing w:after="0"/>
        <w:rPr>
          <w:rFonts w:ascii="Segoe UI" w:eastAsia="Times New Roman" w:hAnsi="Segoe UI" w:cs="Segoe UI"/>
        </w:rPr>
      </w:pPr>
      <w:r w:rsidRPr="008C1460">
        <w:rPr>
          <w:rFonts w:ascii="Segoe UI" w:eastAsia="Times New Roman" w:hAnsi="Segoe UI" w:cs="Segoe UI"/>
        </w:rPr>
        <w:t>Minimum Wage Board Gazette Notifications (sector-specific minimum wage orders)</w:t>
      </w:r>
    </w:p>
    <w:p w14:paraId="3D2765DB" w14:textId="134A8047" w:rsidR="008C0D7F" w:rsidRPr="008C0D7F" w:rsidRDefault="008C0D7F" w:rsidP="008C0D7F">
      <w:pPr>
        <w:spacing w:after="0"/>
        <w:ind w:left="0"/>
        <w:rPr>
          <w:rFonts w:ascii="Segoe UI" w:eastAsia="Times New Roman" w:hAnsi="Segoe UI" w:cs="Segoe UI"/>
        </w:rPr>
      </w:pPr>
      <w:r w:rsidRPr="008C0D7F">
        <w:rPr>
          <w:rFonts w:ascii="Segoe UI" w:eastAsia="Times New Roman" w:hAnsi="Segoe UI" w:cs="Segoe UI"/>
          <w:b/>
          <w:bCs/>
        </w:rPr>
        <w:t>International Standards:</w:t>
      </w:r>
      <w:r w:rsidR="00DE72BD">
        <w:rPr>
          <w:rFonts w:ascii="Segoe UI" w:eastAsia="Times New Roman" w:hAnsi="Segoe UI" w:cs="Segoe UI"/>
        </w:rPr>
        <w:t xml:space="preserve"> </w:t>
      </w:r>
      <w:r w:rsidRPr="008C0D7F">
        <w:rPr>
          <w:rFonts w:ascii="Segoe UI" w:eastAsia="Times New Roman" w:hAnsi="Segoe UI" w:cs="Segoe UI"/>
        </w:rPr>
        <w:t>We adhere to global frameworks, including:</w:t>
      </w:r>
    </w:p>
    <w:p w14:paraId="2B7B4D0A" w14:textId="77777777" w:rsidR="008C0D7F" w:rsidRPr="008C0D7F" w:rsidRDefault="008C0D7F" w:rsidP="008C0D7F">
      <w:pPr>
        <w:numPr>
          <w:ilvl w:val="0"/>
          <w:numId w:val="8"/>
        </w:numPr>
        <w:spacing w:after="0"/>
        <w:rPr>
          <w:rFonts w:ascii="Segoe UI" w:eastAsia="Times New Roman" w:hAnsi="Segoe UI" w:cs="Segoe UI"/>
        </w:rPr>
      </w:pPr>
      <w:r w:rsidRPr="008C0D7F">
        <w:rPr>
          <w:rFonts w:ascii="Segoe UI" w:eastAsia="Times New Roman" w:hAnsi="Segoe UI" w:cs="Segoe UI"/>
        </w:rPr>
        <w:t>Universal Declaration of Human Rights</w:t>
      </w:r>
    </w:p>
    <w:p w14:paraId="397B46F7" w14:textId="1AAECDD7" w:rsidR="009003C8" w:rsidRPr="008C1460" w:rsidRDefault="008C0D7F" w:rsidP="008C1460">
      <w:pPr>
        <w:numPr>
          <w:ilvl w:val="0"/>
          <w:numId w:val="8"/>
        </w:numPr>
        <w:spacing w:after="0"/>
        <w:rPr>
          <w:rFonts w:ascii="Segoe UI" w:eastAsia="Times New Roman" w:hAnsi="Segoe UI" w:cs="Segoe UI"/>
        </w:rPr>
      </w:pPr>
      <w:r w:rsidRPr="008C0D7F">
        <w:rPr>
          <w:rFonts w:ascii="Segoe UI" w:eastAsia="Times New Roman" w:hAnsi="Segoe UI" w:cs="Segoe UI"/>
        </w:rPr>
        <w:t>International Labour Organization (ILO) Conventions</w:t>
      </w:r>
    </w:p>
    <w:p w14:paraId="5230430B" w14:textId="2A22BAA7" w:rsidR="008C0D7F" w:rsidRPr="00E8137E" w:rsidRDefault="008C0D7F" w:rsidP="00E8137E">
      <w:pPr>
        <w:spacing w:after="0"/>
        <w:ind w:left="0"/>
        <w:rPr>
          <w:rFonts w:ascii="Segoe UI" w:eastAsia="Times New Roman" w:hAnsi="Segoe UI" w:cs="Segoe UI"/>
        </w:rPr>
      </w:pPr>
      <w:r w:rsidRPr="008C0D7F">
        <w:rPr>
          <w:rFonts w:ascii="Segoe UI" w:eastAsia="Times New Roman" w:hAnsi="Segoe UI" w:cs="Segoe UI"/>
        </w:rPr>
        <w:t>We are dedicated to ongoing monitoring and improvement to exceed compliance requirements and foster a culture of fairness and dignity in our operations.</w:t>
      </w:r>
    </w:p>
    <w:p w14:paraId="3379F014" w14:textId="04239E1E" w:rsidR="00BC62D5" w:rsidRPr="00E8137E" w:rsidRDefault="00BC62D5" w:rsidP="00BC62D5">
      <w:pPr>
        <w:keepNext/>
        <w:keepLines/>
        <w:spacing w:before="240" w:after="0" w:line="240" w:lineRule="auto"/>
        <w:ind w:left="0"/>
        <w:outlineLvl w:val="0"/>
        <w:rPr>
          <w:rFonts w:ascii="Segoe UI" w:eastAsia="Arimo Bold" w:hAnsi="Segoe UI" w:cs="Segoe UI"/>
          <w:b/>
          <w:sz w:val="28"/>
          <w:szCs w:val="36"/>
          <w:u w:val="single"/>
        </w:rPr>
      </w:pPr>
      <w:bookmarkStart w:id="9" w:name="_Toc188263893"/>
      <w:bookmarkStart w:id="10" w:name="_Hlk187833150"/>
      <w:r>
        <w:rPr>
          <w:rFonts w:ascii="Segoe UI" w:eastAsia="Arimo Bold" w:hAnsi="Segoe UI" w:cs="Segoe UI"/>
          <w:b/>
          <w:sz w:val="28"/>
          <w:szCs w:val="36"/>
          <w:u w:val="single"/>
        </w:rPr>
        <w:t>INITIATIVES AND TARGETS</w:t>
      </w:r>
      <w:bookmarkEnd w:id="9"/>
      <w:r>
        <w:rPr>
          <w:rFonts w:ascii="Segoe UI" w:eastAsia="Arimo Bold" w:hAnsi="Segoe UI" w:cs="Segoe UI"/>
          <w:b/>
          <w:sz w:val="28"/>
          <w:szCs w:val="36"/>
          <w:u w:val="single"/>
        </w:rPr>
        <w:t xml:space="preserve"> </w:t>
      </w:r>
    </w:p>
    <w:bookmarkEnd w:id="10"/>
    <w:p w14:paraId="0C905EC4" w14:textId="77777777" w:rsidR="009A7B39" w:rsidRPr="00E8137E" w:rsidRDefault="009A7B39" w:rsidP="00E8137E">
      <w:pPr>
        <w:spacing w:after="0"/>
        <w:ind w:left="0"/>
        <w:rPr>
          <w:rFonts w:ascii="Segoe UI" w:eastAsia="Times New Roman" w:hAnsi="Segoe UI" w:cs="Segoe UI"/>
        </w:rPr>
      </w:pPr>
    </w:p>
    <w:p w14:paraId="3AB0CF78" w14:textId="24CC64AB" w:rsidR="00BC62D5" w:rsidRPr="00BC62D5" w:rsidRDefault="00BC62D5" w:rsidP="00BC62D5">
      <w:pPr>
        <w:pStyle w:val="ListParagraph"/>
        <w:numPr>
          <w:ilvl w:val="0"/>
          <w:numId w:val="9"/>
        </w:numPr>
        <w:spacing w:after="0"/>
        <w:rPr>
          <w:rFonts w:ascii="Segoe UI" w:hAnsi="Segoe UI" w:cs="Segoe UI"/>
          <w:b/>
          <w:bCs/>
        </w:rPr>
      </w:pPr>
      <w:bookmarkStart w:id="11" w:name="_Hlk187846527"/>
      <w:r w:rsidRPr="00BC62D5">
        <w:rPr>
          <w:rFonts w:ascii="Segoe UI" w:hAnsi="Segoe UI" w:cs="Segoe UI"/>
          <w:b/>
          <w:bCs/>
        </w:rPr>
        <w:t>Employees' Safety</w:t>
      </w:r>
      <w:r w:rsidR="00611BEE">
        <w:rPr>
          <w:rFonts w:ascii="Segoe UI" w:hAnsi="Segoe UI" w:cs="Segoe UI"/>
          <w:b/>
          <w:bCs/>
        </w:rPr>
        <w:t xml:space="preserve"> and well-being</w:t>
      </w:r>
    </w:p>
    <w:p w14:paraId="5F6775ED" w14:textId="77777777" w:rsidR="005D090A" w:rsidRDefault="00C46BF0" w:rsidP="00BC62D5">
      <w:pPr>
        <w:pStyle w:val="ListParagraph"/>
        <w:numPr>
          <w:ilvl w:val="0"/>
          <w:numId w:val="10"/>
        </w:numPr>
        <w:spacing w:after="0"/>
        <w:rPr>
          <w:rFonts w:ascii="Segoe UI" w:hAnsi="Segoe UI" w:cs="Segoe UI"/>
        </w:rPr>
      </w:pPr>
      <w:r>
        <w:rPr>
          <w:rFonts w:ascii="Segoe UI" w:hAnsi="Segoe UI" w:cs="Segoe UI"/>
        </w:rPr>
        <w:t>T</w:t>
      </w:r>
      <w:r w:rsidR="00BC62D5" w:rsidRPr="00BC62D5">
        <w:rPr>
          <w:rFonts w:ascii="Segoe UI" w:hAnsi="Segoe UI" w:cs="Segoe UI"/>
        </w:rPr>
        <w:t>o create a safe and supportive work environment where all employees feel protected and their health and well-being are prioritized</w:t>
      </w:r>
      <w:r>
        <w:rPr>
          <w:rFonts w:ascii="Segoe UI" w:hAnsi="Segoe UI" w:cs="Segoe UI"/>
        </w:rPr>
        <w:t xml:space="preserve"> </w:t>
      </w:r>
    </w:p>
    <w:p w14:paraId="2C1403DD" w14:textId="7D855924" w:rsidR="00BC62D5" w:rsidRPr="005D090A" w:rsidRDefault="005D090A" w:rsidP="005D090A">
      <w:pPr>
        <w:pStyle w:val="ListParagraph"/>
        <w:numPr>
          <w:ilvl w:val="0"/>
          <w:numId w:val="10"/>
        </w:numPr>
        <w:spacing w:after="0"/>
        <w:rPr>
          <w:rFonts w:ascii="Segoe UI" w:hAnsi="Segoe UI" w:cs="Segoe UI"/>
        </w:rPr>
      </w:pPr>
      <w:r>
        <w:rPr>
          <w:rFonts w:ascii="Segoe UI" w:hAnsi="Segoe UI" w:cs="Segoe UI"/>
        </w:rPr>
        <w:t>To c</w:t>
      </w:r>
      <w:r w:rsidR="00C46BF0">
        <w:rPr>
          <w:rFonts w:ascii="Segoe UI" w:hAnsi="Segoe UI" w:cs="Segoe UI"/>
        </w:rPr>
        <w:t>onduct c</w:t>
      </w:r>
      <w:r w:rsidR="00BC62D5" w:rsidRPr="00BC62D5">
        <w:rPr>
          <w:rFonts w:ascii="Segoe UI" w:hAnsi="Segoe UI" w:cs="Segoe UI"/>
        </w:rPr>
        <w:t>omprehensive health monitoring and safety programs</w:t>
      </w:r>
      <w:r>
        <w:rPr>
          <w:rFonts w:ascii="Segoe UI" w:hAnsi="Segoe UI" w:cs="Segoe UI"/>
        </w:rPr>
        <w:t xml:space="preserve"> to</w:t>
      </w:r>
      <w:r w:rsidRPr="005D090A">
        <w:rPr>
          <w:rFonts w:ascii="Segoe UI" w:hAnsi="Segoe UI" w:cs="Segoe UI"/>
        </w:rPr>
        <w:t xml:space="preserve"> </w:t>
      </w:r>
      <w:r w:rsidR="00BC62D5" w:rsidRPr="005D090A">
        <w:rPr>
          <w:rFonts w:ascii="Segoe UI" w:hAnsi="Segoe UI" w:cs="Segoe UI"/>
        </w:rPr>
        <w:t>ensure employees can perform their duties without undue risk.</w:t>
      </w:r>
    </w:p>
    <w:p w14:paraId="0AB602EA" w14:textId="3838E70F" w:rsidR="00C85B71" w:rsidRDefault="008D7113" w:rsidP="00DF3580">
      <w:pPr>
        <w:pStyle w:val="ListParagraph"/>
        <w:numPr>
          <w:ilvl w:val="0"/>
          <w:numId w:val="10"/>
        </w:numPr>
        <w:spacing w:after="0"/>
        <w:rPr>
          <w:rFonts w:ascii="Segoe UI" w:hAnsi="Segoe UI" w:cs="Segoe UI"/>
        </w:rPr>
      </w:pPr>
      <w:r>
        <w:rPr>
          <w:rFonts w:ascii="Segoe UI" w:hAnsi="Segoe UI" w:cs="Segoe UI"/>
        </w:rPr>
        <w:t>T</w:t>
      </w:r>
      <w:r w:rsidR="00BC62D5" w:rsidRPr="00BC62D5">
        <w:rPr>
          <w:rFonts w:ascii="Segoe UI" w:hAnsi="Segoe UI" w:cs="Segoe UI"/>
        </w:rPr>
        <w:t xml:space="preserve">o reduce workplace accidents by 25% </w:t>
      </w:r>
      <w:r w:rsidR="00C85B71">
        <w:rPr>
          <w:rFonts w:ascii="Segoe UI" w:hAnsi="Segoe UI" w:cs="Segoe UI"/>
        </w:rPr>
        <w:t xml:space="preserve">till 2030 </w:t>
      </w:r>
      <w:r w:rsidR="00BC62D5" w:rsidRPr="00BC62D5">
        <w:rPr>
          <w:rFonts w:ascii="Segoe UI" w:hAnsi="Segoe UI" w:cs="Segoe UI"/>
        </w:rPr>
        <w:t xml:space="preserve">and </w:t>
      </w:r>
      <w:r>
        <w:rPr>
          <w:rFonts w:ascii="Segoe UI" w:hAnsi="Segoe UI" w:cs="Segoe UI"/>
        </w:rPr>
        <w:t xml:space="preserve">to ensure </w:t>
      </w:r>
      <w:r w:rsidR="00BC62D5" w:rsidRPr="00BC62D5">
        <w:rPr>
          <w:rFonts w:ascii="Segoe UI" w:hAnsi="Segoe UI" w:cs="Segoe UI"/>
        </w:rPr>
        <w:t>100% of employees receive safety training</w:t>
      </w:r>
      <w:r w:rsidR="00C85B71">
        <w:rPr>
          <w:rFonts w:ascii="Segoe UI" w:hAnsi="Segoe UI" w:cs="Segoe UI"/>
        </w:rPr>
        <w:t xml:space="preserve"> annually</w:t>
      </w:r>
      <w:r w:rsidR="00BC62D5" w:rsidRPr="00BC62D5">
        <w:rPr>
          <w:rFonts w:ascii="Segoe UI" w:hAnsi="Segoe UI" w:cs="Segoe UI"/>
        </w:rPr>
        <w:t>. Additionally, quarterly compliance checks will be conducted for all safety equipment</w:t>
      </w:r>
      <w:bookmarkEnd w:id="11"/>
      <w:r w:rsidR="00BC62D5" w:rsidRPr="00BC62D5">
        <w:rPr>
          <w:rFonts w:ascii="Segoe UI" w:hAnsi="Segoe UI" w:cs="Segoe UI"/>
        </w:rPr>
        <w:t>.</w:t>
      </w:r>
    </w:p>
    <w:p w14:paraId="2B20F7F9" w14:textId="77777777" w:rsidR="00DF3580" w:rsidRPr="00DF3580" w:rsidRDefault="00DF3580" w:rsidP="00DF3580">
      <w:pPr>
        <w:pStyle w:val="ListParagraph"/>
        <w:spacing w:after="0"/>
        <w:ind w:left="360"/>
        <w:rPr>
          <w:rFonts w:ascii="Segoe UI" w:hAnsi="Segoe UI" w:cs="Segoe UI"/>
        </w:rPr>
      </w:pPr>
    </w:p>
    <w:p w14:paraId="0315C2F5" w14:textId="083AF520" w:rsidR="00BC62D5" w:rsidRPr="00BC62D5" w:rsidRDefault="00DF3580" w:rsidP="00DB0EB0">
      <w:pPr>
        <w:pStyle w:val="ListParagraph"/>
        <w:numPr>
          <w:ilvl w:val="0"/>
          <w:numId w:val="9"/>
        </w:numPr>
        <w:spacing w:after="0"/>
        <w:rPr>
          <w:rFonts w:ascii="Segoe UI" w:hAnsi="Segoe UI" w:cs="Segoe UI"/>
          <w:b/>
          <w:bCs/>
        </w:rPr>
      </w:pPr>
      <w:r>
        <w:rPr>
          <w:rFonts w:ascii="Segoe UI" w:hAnsi="Segoe UI" w:cs="Segoe UI"/>
          <w:b/>
          <w:bCs/>
        </w:rPr>
        <w:t>Employee Engagement</w:t>
      </w:r>
    </w:p>
    <w:p w14:paraId="5A85657B" w14:textId="6C1D69E9" w:rsidR="003B3D16" w:rsidRPr="003B3D16" w:rsidRDefault="003B3D16" w:rsidP="003B3D16">
      <w:pPr>
        <w:pStyle w:val="ListParagraph"/>
        <w:numPr>
          <w:ilvl w:val="0"/>
          <w:numId w:val="12"/>
        </w:numPr>
        <w:spacing w:after="0"/>
        <w:rPr>
          <w:rFonts w:ascii="Segoe UI" w:hAnsi="Segoe UI" w:cs="Segoe UI"/>
        </w:rPr>
      </w:pPr>
      <w:r w:rsidRPr="003B3D16">
        <w:rPr>
          <w:rFonts w:ascii="Segoe UI" w:hAnsi="Segoe UI" w:cs="Segoe UI"/>
        </w:rPr>
        <w:t>To foster a</w:t>
      </w:r>
      <w:r w:rsidR="00BC62D5" w:rsidRPr="003B3D16">
        <w:rPr>
          <w:rFonts w:ascii="Segoe UI" w:hAnsi="Segoe UI" w:cs="Segoe UI"/>
        </w:rPr>
        <w:t xml:space="preserve"> culture of open and constructive communication by encouraging collaboration between employees and management. </w:t>
      </w:r>
    </w:p>
    <w:p w14:paraId="4EC0B76C" w14:textId="77777777" w:rsidR="003B3D16" w:rsidRPr="003B3D16" w:rsidRDefault="003B3D16" w:rsidP="003B3D16">
      <w:pPr>
        <w:pStyle w:val="ListParagraph"/>
        <w:numPr>
          <w:ilvl w:val="0"/>
          <w:numId w:val="12"/>
        </w:numPr>
        <w:spacing w:after="0"/>
        <w:rPr>
          <w:rFonts w:ascii="Segoe UI" w:hAnsi="Segoe UI" w:cs="Segoe UI"/>
        </w:rPr>
      </w:pPr>
      <w:r w:rsidRPr="003B3D16">
        <w:rPr>
          <w:rFonts w:ascii="Segoe UI" w:hAnsi="Segoe UI" w:cs="Segoe UI"/>
        </w:rPr>
        <w:lastRenderedPageBreak/>
        <w:t>To actively promote c</w:t>
      </w:r>
      <w:r w:rsidR="00BC62D5" w:rsidRPr="003B3D16">
        <w:rPr>
          <w:rFonts w:ascii="Segoe UI" w:hAnsi="Segoe UI" w:cs="Segoe UI"/>
        </w:rPr>
        <w:t>hannels for feedback, collective bargaining, and resolution of workplace concerns</w:t>
      </w:r>
      <w:r w:rsidRPr="003B3D16">
        <w:rPr>
          <w:rFonts w:ascii="Segoe UI" w:hAnsi="Segoe UI" w:cs="Segoe UI"/>
        </w:rPr>
        <w:t xml:space="preserve">. </w:t>
      </w:r>
    </w:p>
    <w:p w14:paraId="0943F536" w14:textId="77648954" w:rsidR="00BC62D5" w:rsidRPr="003B3D16" w:rsidRDefault="003B3D16" w:rsidP="003B3D16">
      <w:pPr>
        <w:pStyle w:val="ListParagraph"/>
        <w:numPr>
          <w:ilvl w:val="0"/>
          <w:numId w:val="12"/>
        </w:numPr>
        <w:spacing w:after="0"/>
        <w:rPr>
          <w:rFonts w:ascii="Segoe UI" w:hAnsi="Segoe UI" w:cs="Segoe UI"/>
        </w:rPr>
      </w:pPr>
      <w:r w:rsidRPr="003B3D16">
        <w:rPr>
          <w:rFonts w:ascii="Segoe UI" w:hAnsi="Segoe UI" w:cs="Segoe UI"/>
        </w:rPr>
        <w:t xml:space="preserve">Organize quarterly </w:t>
      </w:r>
      <w:r>
        <w:rPr>
          <w:rFonts w:ascii="Segoe UI" w:hAnsi="Segoe UI" w:cs="Segoe UI"/>
        </w:rPr>
        <w:t xml:space="preserve">meetings </w:t>
      </w:r>
      <w:r w:rsidRPr="003B3D16">
        <w:rPr>
          <w:rFonts w:ascii="Segoe UI" w:hAnsi="Segoe UI" w:cs="Segoe UI"/>
        </w:rPr>
        <w:t>to enhance collaboration between management and labor representatives, aiming to achieve 85% participation by 2030.</w:t>
      </w:r>
    </w:p>
    <w:p w14:paraId="22A4BEAE" w14:textId="2037C9D8" w:rsidR="00BC62D5" w:rsidRPr="00BC62D5" w:rsidRDefault="00BC62D5" w:rsidP="00BC62D5">
      <w:pPr>
        <w:spacing w:after="0"/>
        <w:ind w:left="0"/>
        <w:rPr>
          <w:rFonts w:ascii="Segoe UI" w:eastAsia="Times New Roman" w:hAnsi="Segoe UI" w:cs="Segoe UI"/>
        </w:rPr>
      </w:pPr>
    </w:p>
    <w:p w14:paraId="2533CD37" w14:textId="77777777" w:rsidR="00BC62D5" w:rsidRPr="00BC62D5" w:rsidRDefault="00BC62D5" w:rsidP="00DB0EB0">
      <w:pPr>
        <w:pStyle w:val="ListParagraph"/>
        <w:numPr>
          <w:ilvl w:val="0"/>
          <w:numId w:val="9"/>
        </w:numPr>
        <w:spacing w:after="0"/>
        <w:rPr>
          <w:rFonts w:ascii="Segoe UI" w:hAnsi="Segoe UI" w:cs="Segoe UI"/>
          <w:b/>
          <w:bCs/>
        </w:rPr>
      </w:pPr>
      <w:r w:rsidRPr="00BC62D5">
        <w:rPr>
          <w:rFonts w:ascii="Segoe UI" w:hAnsi="Segoe UI" w:cs="Segoe UI"/>
          <w:b/>
          <w:bCs/>
        </w:rPr>
        <w:t>Child Labor, Forced Labor, and Human Trafficking</w:t>
      </w:r>
    </w:p>
    <w:p w14:paraId="4F546CB4" w14:textId="7E138AB3" w:rsidR="00BC62D5" w:rsidRPr="00760AD1" w:rsidRDefault="0076232D" w:rsidP="00760AD1">
      <w:pPr>
        <w:pStyle w:val="ListParagraph"/>
        <w:numPr>
          <w:ilvl w:val="0"/>
          <w:numId w:val="14"/>
        </w:numPr>
        <w:spacing w:after="0"/>
        <w:rPr>
          <w:rFonts w:ascii="Segoe UI" w:hAnsi="Segoe UI" w:cs="Segoe UI"/>
        </w:rPr>
      </w:pPr>
      <w:r w:rsidRPr="00760AD1">
        <w:rPr>
          <w:rFonts w:ascii="Segoe UI" w:hAnsi="Segoe UI" w:cs="Segoe UI"/>
        </w:rPr>
        <w:t xml:space="preserve">To </w:t>
      </w:r>
      <w:r w:rsidR="00BC62D5" w:rsidRPr="00760AD1">
        <w:rPr>
          <w:rFonts w:ascii="Segoe UI" w:hAnsi="Segoe UI" w:cs="Segoe UI"/>
        </w:rPr>
        <w:t>maintain a zero-tolerance policy toward child labor, forced labor, and human trafficking</w:t>
      </w:r>
      <w:r w:rsidRPr="00760AD1">
        <w:rPr>
          <w:rFonts w:ascii="Segoe UI" w:hAnsi="Segoe UI" w:cs="Segoe UI"/>
        </w:rPr>
        <w:t xml:space="preserve"> and integrating ethical practices </w:t>
      </w:r>
      <w:r w:rsidR="00BC62D5" w:rsidRPr="00760AD1">
        <w:rPr>
          <w:rFonts w:ascii="Segoe UI" w:hAnsi="Segoe UI" w:cs="Segoe UI"/>
        </w:rPr>
        <w:t>into all operations and exten</w:t>
      </w:r>
      <w:r w:rsidRPr="00760AD1">
        <w:rPr>
          <w:rFonts w:ascii="Segoe UI" w:hAnsi="Segoe UI" w:cs="Segoe UI"/>
        </w:rPr>
        <w:t xml:space="preserve">ding it </w:t>
      </w:r>
      <w:r w:rsidR="00BC62D5" w:rsidRPr="00760AD1">
        <w:rPr>
          <w:rFonts w:ascii="Segoe UI" w:hAnsi="Segoe UI" w:cs="Segoe UI"/>
        </w:rPr>
        <w:t>to our supply chain</w:t>
      </w:r>
      <w:r w:rsidRPr="00760AD1">
        <w:rPr>
          <w:rFonts w:ascii="Segoe UI" w:hAnsi="Segoe UI" w:cs="Segoe UI"/>
        </w:rPr>
        <w:t xml:space="preserve"> also. </w:t>
      </w:r>
    </w:p>
    <w:p w14:paraId="3802CBA2" w14:textId="77777777" w:rsidR="00760AD1" w:rsidRDefault="0076232D" w:rsidP="00760AD1">
      <w:pPr>
        <w:pStyle w:val="ListParagraph"/>
        <w:numPr>
          <w:ilvl w:val="0"/>
          <w:numId w:val="14"/>
        </w:numPr>
        <w:spacing w:after="0"/>
        <w:rPr>
          <w:rFonts w:ascii="Segoe UI" w:hAnsi="Segoe UI" w:cs="Segoe UI"/>
        </w:rPr>
      </w:pPr>
      <w:r w:rsidRPr="00760AD1">
        <w:rPr>
          <w:rFonts w:ascii="Segoe UI" w:hAnsi="Segoe UI" w:cs="Segoe UI"/>
        </w:rPr>
        <w:t>Introduce a supplier recognition program to reward compliance and excellence in ethical labor practices.</w:t>
      </w:r>
    </w:p>
    <w:p w14:paraId="143FEC76" w14:textId="29BC4DD6" w:rsidR="00BC62D5" w:rsidRDefault="00760AD1" w:rsidP="00760AD1">
      <w:pPr>
        <w:pStyle w:val="ListParagraph"/>
        <w:numPr>
          <w:ilvl w:val="0"/>
          <w:numId w:val="14"/>
        </w:numPr>
        <w:spacing w:after="0"/>
        <w:rPr>
          <w:rFonts w:ascii="Segoe UI" w:hAnsi="Segoe UI" w:cs="Segoe UI"/>
        </w:rPr>
      </w:pPr>
      <w:r w:rsidRPr="00760AD1">
        <w:rPr>
          <w:rFonts w:ascii="Segoe UI" w:hAnsi="Segoe UI" w:cs="Segoe UI"/>
        </w:rPr>
        <w:t>Conduct audits of 100% of tier-one suppliers for compliance by 2030, and provide anti-exploitation training to all suppliers.</w:t>
      </w:r>
    </w:p>
    <w:p w14:paraId="24B2F0C8" w14:textId="29DBC57C" w:rsidR="00964D64" w:rsidRPr="00964D64" w:rsidRDefault="00964D64" w:rsidP="00760AD1">
      <w:pPr>
        <w:pStyle w:val="ListParagraph"/>
        <w:numPr>
          <w:ilvl w:val="0"/>
          <w:numId w:val="14"/>
        </w:numPr>
        <w:spacing w:after="0"/>
        <w:rPr>
          <w:rFonts w:ascii="Segoe UI" w:hAnsi="Segoe UI" w:cs="Segoe UI"/>
        </w:rPr>
      </w:pPr>
      <w:r w:rsidRPr="00964D64">
        <w:rPr>
          <w:rFonts w:ascii="Segoe UI" w:hAnsi="Segoe UI" w:cs="Segoe UI"/>
        </w:rPr>
        <w:t>To maintain zero confirmed cases of child labour</w:t>
      </w:r>
      <w:r>
        <w:rPr>
          <w:rFonts w:ascii="Segoe UI" w:hAnsi="Segoe UI" w:cs="Segoe UI"/>
        </w:rPr>
        <w:t>, forced labour or human trafficking</w:t>
      </w:r>
      <w:r w:rsidRPr="00964D64">
        <w:rPr>
          <w:rFonts w:ascii="Segoe UI" w:hAnsi="Segoe UI" w:cs="Segoe UI"/>
        </w:rPr>
        <w:t xml:space="preserve"> across 100% of operations by 2030.</w:t>
      </w:r>
    </w:p>
    <w:p w14:paraId="697175CC" w14:textId="77777777" w:rsidR="00DF3580" w:rsidRDefault="00DF3580" w:rsidP="00DF3580">
      <w:pPr>
        <w:pStyle w:val="ListParagraph"/>
        <w:spacing w:after="0"/>
        <w:ind w:left="360"/>
        <w:rPr>
          <w:rFonts w:ascii="Segoe UI" w:hAnsi="Segoe UI" w:cs="Segoe UI"/>
        </w:rPr>
      </w:pPr>
    </w:p>
    <w:p w14:paraId="21DDA770" w14:textId="77777777" w:rsidR="00DF3580" w:rsidRPr="00BC62D5" w:rsidRDefault="00DF3580" w:rsidP="00DF3580">
      <w:pPr>
        <w:pStyle w:val="ListParagraph"/>
        <w:numPr>
          <w:ilvl w:val="0"/>
          <w:numId w:val="9"/>
        </w:numPr>
        <w:spacing w:after="0"/>
        <w:rPr>
          <w:rFonts w:ascii="Segoe UI" w:hAnsi="Segoe UI" w:cs="Segoe UI"/>
          <w:b/>
          <w:bCs/>
        </w:rPr>
      </w:pPr>
      <w:r w:rsidRPr="00BC62D5">
        <w:rPr>
          <w:rFonts w:ascii="Segoe UI" w:hAnsi="Segoe UI" w:cs="Segoe UI"/>
          <w:b/>
          <w:bCs/>
        </w:rPr>
        <w:t>Work</w:t>
      </w:r>
      <w:r>
        <w:rPr>
          <w:rFonts w:ascii="Segoe UI" w:hAnsi="Segoe UI" w:cs="Segoe UI"/>
          <w:b/>
          <w:bCs/>
        </w:rPr>
        <w:t>place</w:t>
      </w:r>
      <w:r w:rsidRPr="00BC62D5">
        <w:rPr>
          <w:rFonts w:ascii="Segoe UI" w:hAnsi="Segoe UI" w:cs="Segoe UI"/>
          <w:b/>
          <w:bCs/>
        </w:rPr>
        <w:t xml:space="preserve"> Conditions</w:t>
      </w:r>
    </w:p>
    <w:p w14:paraId="4F6D30E7" w14:textId="77777777" w:rsidR="00DF3580" w:rsidRPr="003B3D16" w:rsidRDefault="00DF3580" w:rsidP="00DF3580">
      <w:pPr>
        <w:pStyle w:val="ListParagraph"/>
        <w:numPr>
          <w:ilvl w:val="0"/>
          <w:numId w:val="11"/>
        </w:numPr>
        <w:spacing w:after="0"/>
        <w:rPr>
          <w:rFonts w:ascii="Segoe UI" w:hAnsi="Segoe UI" w:cs="Segoe UI"/>
        </w:rPr>
      </w:pPr>
      <w:r w:rsidRPr="003B3D16">
        <w:rPr>
          <w:rFonts w:ascii="Segoe UI" w:hAnsi="Segoe UI" w:cs="Segoe UI"/>
        </w:rPr>
        <w:t>To maintain fair and equitable working conditions by providing decent wages, adequate facilities, and a balanced workload for all employees. Compliance with international labor standards remains a key focus.</w:t>
      </w:r>
    </w:p>
    <w:p w14:paraId="2AF9F71E" w14:textId="77777777" w:rsidR="00DF3580" w:rsidRPr="003B3D16" w:rsidRDefault="00DF3580" w:rsidP="00DF3580">
      <w:pPr>
        <w:pStyle w:val="ListParagraph"/>
        <w:numPr>
          <w:ilvl w:val="0"/>
          <w:numId w:val="11"/>
        </w:numPr>
        <w:spacing w:after="0"/>
        <w:rPr>
          <w:rFonts w:ascii="Segoe UI" w:hAnsi="Segoe UI" w:cs="Segoe UI"/>
        </w:rPr>
      </w:pPr>
      <w:r w:rsidRPr="003B3D16">
        <w:rPr>
          <w:rFonts w:ascii="Segoe UI" w:hAnsi="Segoe UI" w:cs="Segoe UI"/>
        </w:rPr>
        <w:t>To continuously organize annual employee satisfaction surveys on working conditions with a target of achieving an 85% positive satisfaction rate by 2030.</w:t>
      </w:r>
    </w:p>
    <w:p w14:paraId="5ACE1E1F" w14:textId="77777777" w:rsidR="00391131" w:rsidRDefault="00391131" w:rsidP="00BC62D5">
      <w:pPr>
        <w:spacing w:after="0"/>
        <w:ind w:left="0"/>
        <w:rPr>
          <w:rFonts w:ascii="Segoe UI" w:eastAsia="Times New Roman" w:hAnsi="Segoe UI" w:cs="Segoe UI"/>
          <w:b/>
          <w:bCs/>
        </w:rPr>
      </w:pPr>
    </w:p>
    <w:p w14:paraId="735F1E0A" w14:textId="41F122BA" w:rsidR="00BC62D5" w:rsidRPr="00BC62D5" w:rsidRDefault="00BC62D5" w:rsidP="00DB0EB0">
      <w:pPr>
        <w:pStyle w:val="ListParagraph"/>
        <w:numPr>
          <w:ilvl w:val="0"/>
          <w:numId w:val="9"/>
        </w:numPr>
        <w:spacing w:after="0"/>
        <w:rPr>
          <w:rFonts w:ascii="Segoe UI" w:hAnsi="Segoe UI" w:cs="Segoe UI"/>
          <w:b/>
          <w:bCs/>
        </w:rPr>
      </w:pPr>
      <w:r w:rsidRPr="00BC62D5">
        <w:rPr>
          <w:rFonts w:ascii="Segoe UI" w:hAnsi="Segoe UI" w:cs="Segoe UI"/>
          <w:b/>
          <w:bCs/>
        </w:rPr>
        <w:t>Diversity, Equity, and Inclusion (DEI)</w:t>
      </w:r>
    </w:p>
    <w:p w14:paraId="23106829" w14:textId="67257B4A" w:rsidR="00BC62D5" w:rsidRPr="00173B2C" w:rsidRDefault="00391131" w:rsidP="00173B2C">
      <w:pPr>
        <w:pStyle w:val="ListParagraph"/>
        <w:numPr>
          <w:ilvl w:val="0"/>
          <w:numId w:val="15"/>
        </w:numPr>
        <w:spacing w:after="0"/>
        <w:rPr>
          <w:rFonts w:ascii="Segoe UI" w:hAnsi="Segoe UI" w:cs="Segoe UI"/>
        </w:rPr>
      </w:pPr>
      <w:r w:rsidRPr="00173B2C">
        <w:rPr>
          <w:rFonts w:ascii="Segoe UI" w:hAnsi="Segoe UI" w:cs="Segoe UI"/>
        </w:rPr>
        <w:t>To foster a</w:t>
      </w:r>
      <w:r w:rsidR="00BC62D5" w:rsidRPr="00173B2C">
        <w:rPr>
          <w:rFonts w:ascii="Segoe UI" w:hAnsi="Segoe UI" w:cs="Segoe UI"/>
        </w:rPr>
        <w:t xml:space="preserve">n inclusive workplace where all individuals are valued, respected, and provided equal opportunities. </w:t>
      </w:r>
      <w:r w:rsidR="00173B2C" w:rsidRPr="00173B2C">
        <w:rPr>
          <w:rFonts w:ascii="Segoe UI" w:hAnsi="Segoe UI" w:cs="Segoe UI"/>
        </w:rPr>
        <w:t>Diversity is actively promoted at all levels of the organization, including in decision-making processes.</w:t>
      </w:r>
    </w:p>
    <w:p w14:paraId="4778B08E" w14:textId="767B7C93" w:rsidR="00BC62D5" w:rsidRDefault="00173B2C" w:rsidP="00173B2C">
      <w:pPr>
        <w:pStyle w:val="ListParagraph"/>
        <w:numPr>
          <w:ilvl w:val="0"/>
          <w:numId w:val="15"/>
        </w:numPr>
        <w:spacing w:after="0"/>
        <w:rPr>
          <w:rFonts w:ascii="Segoe UI" w:hAnsi="Segoe UI" w:cs="Segoe UI"/>
        </w:rPr>
      </w:pPr>
      <w:r w:rsidRPr="00173B2C">
        <w:rPr>
          <w:rFonts w:ascii="Segoe UI" w:hAnsi="Segoe UI" w:cs="Segoe UI"/>
        </w:rPr>
        <w:t>T</w:t>
      </w:r>
      <w:r w:rsidR="00BC62D5" w:rsidRPr="00173B2C">
        <w:rPr>
          <w:rFonts w:ascii="Segoe UI" w:hAnsi="Segoe UI" w:cs="Segoe UI"/>
        </w:rPr>
        <w:t>o increase women’s representation in leadership roles to 30% by 2030 and align workforce diversity ratios with national benchmarks by 20</w:t>
      </w:r>
      <w:r w:rsidRPr="00173B2C">
        <w:rPr>
          <w:rFonts w:ascii="Segoe UI" w:hAnsi="Segoe UI" w:cs="Segoe UI"/>
        </w:rPr>
        <w:t>30</w:t>
      </w:r>
      <w:r w:rsidR="00BC62D5" w:rsidRPr="00173B2C">
        <w:rPr>
          <w:rFonts w:ascii="Segoe UI" w:hAnsi="Segoe UI" w:cs="Segoe UI"/>
        </w:rPr>
        <w:t>.</w:t>
      </w:r>
    </w:p>
    <w:p w14:paraId="7C1A123F" w14:textId="6BB72272" w:rsidR="00BC62D5" w:rsidRPr="00BC62D5" w:rsidRDefault="00BC62D5" w:rsidP="00BC62D5">
      <w:pPr>
        <w:spacing w:after="0"/>
        <w:ind w:left="0"/>
        <w:rPr>
          <w:rFonts w:ascii="Segoe UI" w:eastAsia="Times New Roman" w:hAnsi="Segoe UI" w:cs="Segoe UI"/>
        </w:rPr>
      </w:pPr>
    </w:p>
    <w:p w14:paraId="5D2705C4" w14:textId="614D6DFE" w:rsidR="00C8464D" w:rsidRPr="004B54DE" w:rsidRDefault="00BC62D5" w:rsidP="004B54DE">
      <w:pPr>
        <w:pStyle w:val="ListParagraph"/>
        <w:numPr>
          <w:ilvl w:val="0"/>
          <w:numId w:val="9"/>
        </w:numPr>
        <w:spacing w:after="0"/>
        <w:rPr>
          <w:rFonts w:ascii="Segoe UI" w:hAnsi="Segoe UI" w:cs="Segoe UI"/>
          <w:b/>
          <w:bCs/>
        </w:rPr>
      </w:pPr>
      <w:r w:rsidRPr="00BC62D5">
        <w:rPr>
          <w:rFonts w:ascii="Segoe UI" w:hAnsi="Segoe UI" w:cs="Segoe UI"/>
          <w:b/>
          <w:bCs/>
        </w:rPr>
        <w:t>External Stakeholder Human Rights</w:t>
      </w:r>
    </w:p>
    <w:p w14:paraId="0503BB37" w14:textId="3CE32288" w:rsidR="00C8464D" w:rsidRPr="004B54DE" w:rsidRDefault="00C8464D" w:rsidP="004B54DE">
      <w:pPr>
        <w:pStyle w:val="ListParagraph"/>
        <w:numPr>
          <w:ilvl w:val="0"/>
          <w:numId w:val="17"/>
        </w:numPr>
        <w:spacing w:after="0"/>
        <w:rPr>
          <w:rFonts w:ascii="Segoe UI" w:hAnsi="Segoe UI" w:cs="Segoe UI"/>
        </w:rPr>
      </w:pPr>
      <w:r w:rsidRPr="004B54DE">
        <w:rPr>
          <w:rFonts w:ascii="Segoe UI" w:hAnsi="Segoe UI" w:cs="Segoe UI"/>
        </w:rPr>
        <w:t xml:space="preserve">To partner with leading advocacy organizations to promote human rights across the value chain. This includes collaborating on awareness programs, ensuring ethical </w:t>
      </w:r>
      <w:r w:rsidRPr="004B54DE">
        <w:rPr>
          <w:rFonts w:ascii="Segoe UI" w:hAnsi="Segoe UI" w:cs="Segoe UI"/>
        </w:rPr>
        <w:lastRenderedPageBreak/>
        <w:t>practices, and supporting capacity-building initiatives. Together, we will strengthen human rights protections and drive positive change in our supply chain.</w:t>
      </w:r>
    </w:p>
    <w:p w14:paraId="6716FEE0" w14:textId="578784EF" w:rsidR="00DB0EB0" w:rsidRPr="004B54DE" w:rsidRDefault="00DB0EB0" w:rsidP="004B54DE">
      <w:pPr>
        <w:pStyle w:val="ListParagraph"/>
        <w:numPr>
          <w:ilvl w:val="0"/>
          <w:numId w:val="17"/>
        </w:numPr>
        <w:spacing w:after="0"/>
        <w:rPr>
          <w:rFonts w:ascii="Segoe UI" w:hAnsi="Segoe UI" w:cs="Segoe UI"/>
        </w:rPr>
      </w:pPr>
      <w:r w:rsidRPr="004B54DE">
        <w:rPr>
          <w:rFonts w:ascii="Segoe UI" w:hAnsi="Segoe UI" w:cs="Segoe UI"/>
        </w:rPr>
        <w:t>To integrate human rights clauses into all supplier contracts and ensure 100% compliance by 2030.</w:t>
      </w:r>
    </w:p>
    <w:p w14:paraId="2811363E" w14:textId="77777777" w:rsidR="00DB0EB0" w:rsidRDefault="00DB0EB0" w:rsidP="004B54DE">
      <w:pPr>
        <w:pStyle w:val="ListParagraph"/>
        <w:numPr>
          <w:ilvl w:val="0"/>
          <w:numId w:val="17"/>
        </w:numPr>
        <w:spacing w:after="0"/>
        <w:rPr>
          <w:rFonts w:ascii="Segoe UI" w:hAnsi="Segoe UI" w:cs="Segoe UI"/>
        </w:rPr>
      </w:pPr>
      <w:r w:rsidRPr="004B54DE">
        <w:rPr>
          <w:rFonts w:ascii="Segoe UI" w:hAnsi="Segoe UI" w:cs="Segoe UI"/>
        </w:rPr>
        <w:t xml:space="preserve">To </w:t>
      </w:r>
      <w:r w:rsidR="00BC62D5" w:rsidRPr="004B54DE">
        <w:rPr>
          <w:rFonts w:ascii="Segoe UI" w:hAnsi="Segoe UI" w:cs="Segoe UI"/>
        </w:rPr>
        <w:t>conduct human rights impact assessments for all major projects by 20</w:t>
      </w:r>
      <w:r w:rsidRPr="004B54DE">
        <w:rPr>
          <w:rFonts w:ascii="Segoe UI" w:hAnsi="Segoe UI" w:cs="Segoe UI"/>
        </w:rPr>
        <w:t>30</w:t>
      </w:r>
      <w:r w:rsidR="00BC62D5" w:rsidRPr="004B54DE">
        <w:rPr>
          <w:rFonts w:ascii="Segoe UI" w:hAnsi="Segoe UI" w:cs="Segoe UI"/>
        </w:rPr>
        <w:t xml:space="preserve"> and </w:t>
      </w:r>
      <w:r w:rsidRPr="004B54DE">
        <w:rPr>
          <w:rFonts w:ascii="Segoe UI" w:hAnsi="Segoe UI" w:cs="Segoe UI"/>
        </w:rPr>
        <w:t>address 100</w:t>
      </w:r>
      <w:r w:rsidR="00BC62D5" w:rsidRPr="004B54DE">
        <w:rPr>
          <w:rFonts w:ascii="Segoe UI" w:hAnsi="Segoe UI" w:cs="Segoe UI"/>
        </w:rPr>
        <w:t>% of stakeholder grievances within 45 days.</w:t>
      </w:r>
    </w:p>
    <w:p w14:paraId="0CA5B353" w14:textId="77777777" w:rsidR="0010727D" w:rsidRDefault="0010727D" w:rsidP="0010727D">
      <w:pPr>
        <w:pStyle w:val="ListParagraph"/>
        <w:spacing w:after="0"/>
        <w:ind w:left="360"/>
        <w:rPr>
          <w:rFonts w:ascii="Segoe UI" w:hAnsi="Segoe UI" w:cs="Segoe UI"/>
        </w:rPr>
      </w:pPr>
    </w:p>
    <w:p w14:paraId="302F5E72" w14:textId="77777777" w:rsidR="00DF3580" w:rsidRPr="00BC62D5" w:rsidRDefault="00DF3580" w:rsidP="00DF3580">
      <w:pPr>
        <w:pStyle w:val="ListParagraph"/>
        <w:numPr>
          <w:ilvl w:val="0"/>
          <w:numId w:val="9"/>
        </w:numPr>
        <w:spacing w:after="0"/>
        <w:rPr>
          <w:rFonts w:ascii="Segoe UI" w:hAnsi="Segoe UI" w:cs="Segoe UI"/>
          <w:b/>
          <w:bCs/>
        </w:rPr>
      </w:pPr>
      <w:r w:rsidRPr="00BC62D5">
        <w:rPr>
          <w:rFonts w:ascii="Segoe UI" w:hAnsi="Segoe UI" w:cs="Segoe UI"/>
          <w:b/>
          <w:bCs/>
        </w:rPr>
        <w:t xml:space="preserve">Career </w:t>
      </w:r>
      <w:r>
        <w:rPr>
          <w:rFonts w:ascii="Segoe UI" w:hAnsi="Segoe UI" w:cs="Segoe UI"/>
          <w:b/>
          <w:bCs/>
        </w:rPr>
        <w:t xml:space="preserve">Development </w:t>
      </w:r>
      <w:r w:rsidRPr="00BC62D5">
        <w:rPr>
          <w:rFonts w:ascii="Segoe UI" w:hAnsi="Segoe UI" w:cs="Segoe UI"/>
          <w:b/>
          <w:bCs/>
        </w:rPr>
        <w:t>and Training</w:t>
      </w:r>
    </w:p>
    <w:p w14:paraId="2446F8DB" w14:textId="77777777" w:rsidR="00DF3580" w:rsidRDefault="00DF3580" w:rsidP="00DF3580">
      <w:pPr>
        <w:pStyle w:val="ListParagraph"/>
        <w:numPr>
          <w:ilvl w:val="0"/>
          <w:numId w:val="13"/>
        </w:numPr>
        <w:spacing w:after="0"/>
        <w:rPr>
          <w:rFonts w:ascii="Segoe UI" w:hAnsi="Segoe UI" w:cs="Segoe UI"/>
        </w:rPr>
      </w:pPr>
      <w:r w:rsidRPr="009B34A1">
        <w:rPr>
          <w:rFonts w:ascii="Segoe UI" w:hAnsi="Segoe UI" w:cs="Segoe UI"/>
        </w:rPr>
        <w:t>To foster a workforce that thrives on learning and development by supporting employees in pursuing career advancement through skills development and training opportunities.</w:t>
      </w:r>
    </w:p>
    <w:p w14:paraId="51C5C14D" w14:textId="5339870C" w:rsidR="00DF3580" w:rsidRPr="009B34A1" w:rsidRDefault="00DF3580" w:rsidP="00DF3580">
      <w:pPr>
        <w:pStyle w:val="ListParagraph"/>
        <w:numPr>
          <w:ilvl w:val="0"/>
          <w:numId w:val="13"/>
        </w:numPr>
        <w:spacing w:after="0"/>
        <w:rPr>
          <w:rFonts w:ascii="Segoe UI" w:hAnsi="Segoe UI" w:cs="Segoe UI"/>
        </w:rPr>
      </w:pPr>
      <w:r w:rsidRPr="009B34A1">
        <w:rPr>
          <w:rFonts w:ascii="Segoe UI" w:hAnsi="Segoe UI" w:cs="Segoe UI"/>
        </w:rPr>
        <w:t xml:space="preserve">Each employee will receive a </w:t>
      </w:r>
      <w:r w:rsidR="00964D64">
        <w:rPr>
          <w:rFonts w:ascii="Segoe UI" w:hAnsi="Segoe UI" w:cs="Segoe UI"/>
        </w:rPr>
        <w:t>15</w:t>
      </w:r>
      <w:r w:rsidRPr="009B34A1">
        <w:rPr>
          <w:rFonts w:ascii="Segoe UI" w:hAnsi="Segoe UI" w:cs="Segoe UI"/>
        </w:rPr>
        <w:t xml:space="preserve"> hours of training annually, with internal promotions increasing by 10% by 2030.</w:t>
      </w:r>
    </w:p>
    <w:p w14:paraId="2FC79E3A" w14:textId="57A6BC69" w:rsidR="00767785" w:rsidRDefault="00DF3580" w:rsidP="00E45E54">
      <w:pPr>
        <w:pStyle w:val="ListParagraph"/>
        <w:numPr>
          <w:ilvl w:val="0"/>
          <w:numId w:val="13"/>
        </w:numPr>
        <w:spacing w:after="0"/>
        <w:rPr>
          <w:rFonts w:ascii="Segoe UI" w:hAnsi="Segoe UI" w:cs="Segoe UI"/>
        </w:rPr>
      </w:pPr>
      <w:r w:rsidRPr="009B34A1">
        <w:rPr>
          <w:rFonts w:ascii="Segoe UI" w:hAnsi="Segoe UI" w:cs="Segoe UI"/>
        </w:rPr>
        <w:t>Collaborate with 3 educational institutions to offer employees access to advanced certification courses and degree programs by 2030.</w:t>
      </w:r>
    </w:p>
    <w:p w14:paraId="798B7CA7" w14:textId="77777777" w:rsidR="0010727D" w:rsidRDefault="0010727D" w:rsidP="0010727D">
      <w:pPr>
        <w:spacing w:after="0"/>
        <w:rPr>
          <w:rFonts w:ascii="Segoe UI" w:hAnsi="Segoe UI" w:cs="Segoe UI"/>
        </w:rPr>
      </w:pPr>
    </w:p>
    <w:p w14:paraId="6D66E078" w14:textId="77777777" w:rsidR="003C66E1" w:rsidRPr="008C1460" w:rsidRDefault="003C66E1" w:rsidP="003C66E1">
      <w:pPr>
        <w:pStyle w:val="ListParagraph"/>
        <w:numPr>
          <w:ilvl w:val="0"/>
          <w:numId w:val="9"/>
        </w:numPr>
        <w:spacing w:after="0"/>
        <w:rPr>
          <w:rFonts w:ascii="Segoe UI" w:hAnsi="Segoe UI" w:cs="Segoe UI"/>
          <w:b/>
          <w:bCs/>
        </w:rPr>
      </w:pPr>
      <w:r w:rsidRPr="008C1460">
        <w:rPr>
          <w:rFonts w:ascii="Segoe UI" w:hAnsi="Segoe UI" w:cs="Segoe UI"/>
          <w:b/>
          <w:bCs/>
        </w:rPr>
        <w:t>Grievance Mechanism and Anti-Retaliation</w:t>
      </w:r>
    </w:p>
    <w:p w14:paraId="1EBE3FED" w14:textId="77777777" w:rsidR="003C66E1" w:rsidRPr="008C1460" w:rsidRDefault="003C66E1" w:rsidP="003C66E1">
      <w:pPr>
        <w:pStyle w:val="ListParagraph"/>
        <w:numPr>
          <w:ilvl w:val="0"/>
          <w:numId w:val="14"/>
        </w:numPr>
        <w:spacing w:after="0"/>
        <w:rPr>
          <w:rFonts w:ascii="Segoe UI" w:hAnsi="Segoe UI" w:cs="Segoe UI"/>
        </w:rPr>
      </w:pPr>
      <w:r w:rsidRPr="008C1460">
        <w:rPr>
          <w:rFonts w:ascii="Segoe UI" w:hAnsi="Segoe UI" w:cs="Segoe UI"/>
        </w:rPr>
        <w:t>To provide accessible, confidential, and impartial grievance channels, including a dedicated hotline/suggestion-box system, enabling employees and workers to raise concerns without fear of retaliation.</w:t>
      </w:r>
    </w:p>
    <w:p w14:paraId="41B055A0" w14:textId="068BF7A4" w:rsidR="0010727D" w:rsidRDefault="003C66E1" w:rsidP="008C1460">
      <w:pPr>
        <w:pStyle w:val="ListParagraph"/>
        <w:numPr>
          <w:ilvl w:val="0"/>
          <w:numId w:val="14"/>
        </w:numPr>
        <w:spacing w:after="0"/>
        <w:rPr>
          <w:rFonts w:ascii="Segoe UI" w:hAnsi="Segoe UI" w:cs="Segoe UI"/>
        </w:rPr>
      </w:pPr>
      <w:r w:rsidRPr="008C1460">
        <w:rPr>
          <w:rFonts w:ascii="Segoe UI" w:hAnsi="Segoe UI" w:cs="Segoe UI"/>
        </w:rPr>
        <w:t>Resolve 100% of reported grievances within 30 days and achieve zero substantiated cases of retaliation against complainants, monitored annually through 2030.</w:t>
      </w:r>
    </w:p>
    <w:p w14:paraId="29EC3F16" w14:textId="77777777" w:rsidR="008C1460" w:rsidRDefault="008C1460" w:rsidP="008C1460">
      <w:pPr>
        <w:spacing w:after="0"/>
        <w:ind w:left="0"/>
        <w:rPr>
          <w:rFonts w:ascii="Segoe UI" w:hAnsi="Segoe UI" w:cs="Segoe UI"/>
        </w:rPr>
      </w:pPr>
    </w:p>
    <w:p w14:paraId="07EB52DB" w14:textId="4592F449" w:rsidR="008C1460" w:rsidRPr="008C1460" w:rsidRDefault="008C1460" w:rsidP="008C1460">
      <w:pPr>
        <w:pStyle w:val="ListParagraph"/>
        <w:numPr>
          <w:ilvl w:val="0"/>
          <w:numId w:val="9"/>
        </w:numPr>
        <w:spacing w:after="0"/>
        <w:rPr>
          <w:rFonts w:ascii="Segoe UI" w:hAnsi="Segoe UI" w:cs="Segoe UI"/>
          <w:b/>
          <w:bCs/>
        </w:rPr>
      </w:pPr>
      <w:r>
        <w:rPr>
          <w:rFonts w:ascii="Segoe UI" w:hAnsi="Segoe UI" w:cs="Segoe UI"/>
          <w:b/>
          <w:bCs/>
        </w:rPr>
        <w:t>Discrimination and Harassment</w:t>
      </w:r>
    </w:p>
    <w:p w14:paraId="69D652B4" w14:textId="746FE020" w:rsidR="008C1460" w:rsidRPr="008C1460" w:rsidRDefault="008C1460" w:rsidP="008C1460">
      <w:pPr>
        <w:pStyle w:val="ListParagraph"/>
        <w:numPr>
          <w:ilvl w:val="0"/>
          <w:numId w:val="14"/>
        </w:numPr>
        <w:spacing w:after="0"/>
        <w:rPr>
          <w:rFonts w:ascii="Segoe UI" w:hAnsi="Segoe UI" w:cs="Segoe UI"/>
        </w:rPr>
      </w:pPr>
      <w:r w:rsidRPr="008C1460">
        <w:rPr>
          <w:rFonts w:ascii="Segoe UI" w:hAnsi="Segoe UI" w:cs="Segoe UI"/>
        </w:rPr>
        <w:t>To maintain a workplace free from discrimination, harassment, bullying, intimidation, and retaliation.</w:t>
      </w:r>
    </w:p>
    <w:p w14:paraId="5E2FB79A" w14:textId="6ACA975C" w:rsidR="008C1460" w:rsidRDefault="008C1460" w:rsidP="008C1460">
      <w:pPr>
        <w:pStyle w:val="ListParagraph"/>
        <w:numPr>
          <w:ilvl w:val="0"/>
          <w:numId w:val="14"/>
        </w:numPr>
        <w:spacing w:after="0"/>
        <w:rPr>
          <w:rFonts w:ascii="Segoe UI" w:hAnsi="Segoe UI" w:cs="Segoe UI"/>
        </w:rPr>
      </w:pPr>
      <w:r w:rsidRPr="008C1460">
        <w:rPr>
          <w:rFonts w:ascii="Segoe UI" w:hAnsi="Segoe UI" w:cs="Segoe UI"/>
        </w:rPr>
        <w:t>To provide discrimination and harassment prevention training to 100% of employees</w:t>
      </w:r>
      <w:r>
        <w:rPr>
          <w:rFonts w:ascii="Segoe UI" w:hAnsi="Segoe UI" w:cs="Segoe UI"/>
        </w:rPr>
        <w:t xml:space="preserve"> annually and thereafter.</w:t>
      </w:r>
    </w:p>
    <w:p w14:paraId="00F6A33D" w14:textId="2E12FDCB" w:rsidR="008C1460" w:rsidRDefault="008C1460" w:rsidP="008C1460">
      <w:pPr>
        <w:pStyle w:val="ListParagraph"/>
        <w:numPr>
          <w:ilvl w:val="0"/>
          <w:numId w:val="14"/>
        </w:numPr>
        <w:spacing w:after="0"/>
        <w:rPr>
          <w:rFonts w:ascii="Segoe UI" w:hAnsi="Segoe UI" w:cs="Segoe UI"/>
        </w:rPr>
      </w:pPr>
      <w:r w:rsidRPr="008C1460">
        <w:rPr>
          <w:rFonts w:ascii="Segoe UI" w:hAnsi="Segoe UI" w:cs="Segoe UI"/>
        </w:rPr>
        <w:t xml:space="preserve">To maintain a formally established and active Anti-Harassment Committee across 100% of </w:t>
      </w:r>
      <w:r>
        <w:rPr>
          <w:rFonts w:ascii="Segoe UI" w:hAnsi="Segoe UI" w:cs="Segoe UI"/>
        </w:rPr>
        <w:t xml:space="preserve">the facility </w:t>
      </w:r>
      <w:r w:rsidRPr="008C1460">
        <w:rPr>
          <w:rFonts w:ascii="Segoe UI" w:hAnsi="Segoe UI" w:cs="Segoe UI"/>
        </w:rPr>
        <w:t xml:space="preserve">by </w:t>
      </w:r>
      <w:r>
        <w:rPr>
          <w:rFonts w:ascii="Segoe UI" w:hAnsi="Segoe UI" w:cs="Segoe UI"/>
        </w:rPr>
        <w:t xml:space="preserve">year </w:t>
      </w:r>
      <w:r w:rsidRPr="008C1460">
        <w:rPr>
          <w:rFonts w:ascii="Segoe UI" w:hAnsi="Segoe UI" w:cs="Segoe UI"/>
        </w:rPr>
        <w:t>2030.</w:t>
      </w:r>
    </w:p>
    <w:p w14:paraId="4CFB6491" w14:textId="2D07096F" w:rsidR="00964D64" w:rsidRPr="00964D64" w:rsidRDefault="00964D64" w:rsidP="008C1460">
      <w:pPr>
        <w:pStyle w:val="ListParagraph"/>
        <w:numPr>
          <w:ilvl w:val="0"/>
          <w:numId w:val="14"/>
        </w:numPr>
        <w:spacing w:after="0"/>
        <w:rPr>
          <w:rFonts w:ascii="Segoe UI" w:hAnsi="Segoe UI" w:cs="Segoe UI"/>
        </w:rPr>
      </w:pPr>
      <w:r w:rsidRPr="00964D64">
        <w:rPr>
          <w:rFonts w:ascii="Segoe UI" w:hAnsi="Segoe UI" w:cs="Segoe UI"/>
        </w:rPr>
        <w:t>To provide specialized discrimination and harassment prevention, complaint handling, and investigation training to 100% of Anti-Harassment Committee members by 2030.</w:t>
      </w:r>
    </w:p>
    <w:p w14:paraId="5A8D3027" w14:textId="77777777" w:rsidR="008C1460" w:rsidRPr="008C1460" w:rsidRDefault="008C1460" w:rsidP="008C1460">
      <w:pPr>
        <w:spacing w:after="0"/>
        <w:ind w:left="0"/>
        <w:rPr>
          <w:rFonts w:ascii="Segoe UI" w:hAnsi="Segoe UI" w:cs="Segoe UI"/>
        </w:rPr>
      </w:pPr>
    </w:p>
    <w:p w14:paraId="24949BEB" w14:textId="44A829B0" w:rsidR="00DB2F68" w:rsidRPr="00E8137E" w:rsidRDefault="003C66E1" w:rsidP="00DB2F68">
      <w:pPr>
        <w:keepNext/>
        <w:keepLines/>
        <w:spacing w:before="240" w:after="0" w:line="240" w:lineRule="auto"/>
        <w:ind w:left="0"/>
        <w:outlineLvl w:val="0"/>
        <w:rPr>
          <w:rFonts w:ascii="Segoe UI" w:eastAsia="Arimo Bold" w:hAnsi="Segoe UI" w:cs="Segoe UI"/>
          <w:b/>
          <w:sz w:val="28"/>
          <w:szCs w:val="36"/>
          <w:u w:val="single"/>
        </w:rPr>
      </w:pPr>
      <w:bookmarkStart w:id="12" w:name="_Toc188263894"/>
      <w:r>
        <w:rPr>
          <w:rFonts w:ascii="Segoe UI" w:eastAsia="Arimo Bold" w:hAnsi="Segoe UI" w:cs="Segoe UI"/>
          <w:b/>
          <w:noProof/>
          <w:sz w:val="28"/>
          <w:szCs w:val="36"/>
          <w:u w:val="single"/>
        </w:rPr>
        <w:lastRenderedPageBreak/>
        <w:drawing>
          <wp:anchor distT="0" distB="0" distL="114300" distR="114300" simplePos="0" relativeHeight="251661312" behindDoc="0" locked="0" layoutInCell="1" allowOverlap="1" wp14:anchorId="2278C9F5" wp14:editId="37D09053">
            <wp:simplePos x="0" y="0"/>
            <wp:positionH relativeFrom="column">
              <wp:posOffset>9525</wp:posOffset>
            </wp:positionH>
            <wp:positionV relativeFrom="paragraph">
              <wp:posOffset>389255</wp:posOffset>
            </wp:positionV>
            <wp:extent cx="5951220" cy="4286250"/>
            <wp:effectExtent l="38100" t="0" r="11430" b="0"/>
            <wp:wrapTight wrapText="bothSides">
              <wp:wrapPolygon edited="0">
                <wp:start x="-69" y="0"/>
                <wp:lineTo x="-138" y="3264"/>
                <wp:lineTo x="968" y="3264"/>
                <wp:lineTo x="-69" y="4608"/>
                <wp:lineTo x="-69" y="20160"/>
                <wp:lineTo x="968" y="20160"/>
                <wp:lineTo x="968" y="21120"/>
                <wp:lineTo x="2420" y="21120"/>
                <wp:lineTo x="5808" y="20928"/>
                <wp:lineTo x="20120" y="20352"/>
                <wp:lineTo x="20190" y="20160"/>
                <wp:lineTo x="21572" y="18624"/>
                <wp:lineTo x="21572" y="16800"/>
                <wp:lineTo x="21019" y="16704"/>
                <wp:lineTo x="15142" y="15552"/>
                <wp:lineTo x="18599" y="15552"/>
                <wp:lineTo x="21572" y="14880"/>
                <wp:lineTo x="21572" y="13344"/>
                <wp:lineTo x="21296" y="12960"/>
                <wp:lineTo x="20604" y="12480"/>
                <wp:lineTo x="21572" y="11040"/>
                <wp:lineTo x="21572" y="9216"/>
                <wp:lineTo x="4633" y="7872"/>
                <wp:lineTo x="13690" y="7872"/>
                <wp:lineTo x="21572" y="7200"/>
                <wp:lineTo x="21572" y="4800"/>
                <wp:lineTo x="21019" y="4704"/>
                <wp:lineTo x="14036" y="3264"/>
                <wp:lineTo x="18807" y="3264"/>
                <wp:lineTo x="21572" y="2688"/>
                <wp:lineTo x="21572" y="0"/>
                <wp:lineTo x="-69" y="0"/>
              </wp:wrapPolygon>
            </wp:wrapTight>
            <wp:docPr id="27050845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00DB2F68">
        <w:rPr>
          <w:rFonts w:ascii="Segoe UI" w:eastAsia="Arimo Bold" w:hAnsi="Segoe UI" w:cs="Segoe UI"/>
          <w:b/>
          <w:sz w:val="28"/>
          <w:szCs w:val="36"/>
          <w:u w:val="single"/>
        </w:rPr>
        <w:t xml:space="preserve">ALIGNMENT WITH SDGS </w:t>
      </w:r>
      <w:bookmarkEnd w:id="12"/>
    </w:p>
    <w:p w14:paraId="7348FBE6" w14:textId="2FA7B134" w:rsidR="00DB2F68" w:rsidRPr="00BC62D5" w:rsidRDefault="00DB2F68" w:rsidP="00BC62D5">
      <w:pPr>
        <w:spacing w:after="0"/>
        <w:ind w:left="0"/>
        <w:rPr>
          <w:rFonts w:ascii="Segoe UI" w:eastAsia="Times New Roman" w:hAnsi="Segoe UI" w:cs="Segoe UI"/>
        </w:rPr>
      </w:pPr>
    </w:p>
    <w:p w14:paraId="41EF0EA3" w14:textId="46012DA9" w:rsidR="00BC62D5" w:rsidRPr="00BC62D5" w:rsidRDefault="00BC62D5" w:rsidP="00BC62D5">
      <w:pPr>
        <w:spacing w:after="0"/>
        <w:ind w:left="0"/>
        <w:rPr>
          <w:rFonts w:ascii="Segoe UI" w:eastAsia="Times New Roman" w:hAnsi="Segoe UI" w:cs="Segoe UI"/>
        </w:rPr>
      </w:pPr>
    </w:p>
    <w:p w14:paraId="5AF97E16" w14:textId="77777777" w:rsidR="00280A57" w:rsidRDefault="00280A57" w:rsidP="00BC62D5">
      <w:pPr>
        <w:spacing w:after="0"/>
        <w:ind w:left="0"/>
        <w:rPr>
          <w:rFonts w:ascii="Segoe UI" w:eastAsia="Times New Roman" w:hAnsi="Segoe UI" w:cs="Segoe UI"/>
          <w:b/>
          <w:bCs/>
        </w:rPr>
      </w:pPr>
    </w:p>
    <w:p w14:paraId="438BA002" w14:textId="523009F9" w:rsidR="00D0040F" w:rsidRPr="003E515F" w:rsidRDefault="003E515F" w:rsidP="003E515F">
      <w:pPr>
        <w:keepNext/>
        <w:keepLines/>
        <w:spacing w:before="240" w:after="0" w:line="240" w:lineRule="auto"/>
        <w:ind w:left="0"/>
        <w:outlineLvl w:val="0"/>
        <w:rPr>
          <w:rFonts w:ascii="Segoe UI" w:eastAsia="Arimo Bold" w:hAnsi="Segoe UI" w:cs="Segoe UI"/>
          <w:b/>
          <w:sz w:val="28"/>
          <w:szCs w:val="36"/>
          <w:u w:val="single"/>
        </w:rPr>
      </w:pPr>
      <w:bookmarkStart w:id="13" w:name="_Toc188263895"/>
      <w:r w:rsidRPr="003E515F">
        <w:rPr>
          <w:rFonts w:ascii="Segoe UI" w:eastAsia="Arimo Bold" w:hAnsi="Segoe UI" w:cs="Segoe UI"/>
          <w:b/>
          <w:sz w:val="28"/>
          <w:szCs w:val="36"/>
          <w:u w:val="single"/>
        </w:rPr>
        <w:t>MONITORING AND CONTINUOUS IMPROVEMENT</w:t>
      </w:r>
      <w:bookmarkEnd w:id="13"/>
    </w:p>
    <w:p w14:paraId="682C68BC" w14:textId="77777777" w:rsidR="00FB4DB2" w:rsidRDefault="00FB4DB2" w:rsidP="00E8137E">
      <w:pPr>
        <w:spacing w:after="0"/>
        <w:ind w:left="0"/>
        <w:rPr>
          <w:rFonts w:ascii="Segoe UI" w:eastAsia="Times New Roman" w:hAnsi="Segoe UI" w:cs="Segoe UI"/>
        </w:rPr>
      </w:pPr>
    </w:p>
    <w:p w14:paraId="49976C2C" w14:textId="45B91376" w:rsidR="00AB4538" w:rsidRPr="00E8137E" w:rsidRDefault="00D0040F" w:rsidP="00E8137E">
      <w:pPr>
        <w:spacing w:after="0"/>
        <w:ind w:left="0"/>
        <w:rPr>
          <w:rFonts w:ascii="Segoe UI" w:eastAsia="Times New Roman" w:hAnsi="Segoe UI" w:cs="Segoe UI"/>
        </w:rPr>
      </w:pPr>
      <w:r w:rsidRPr="00D0040F">
        <w:rPr>
          <w:rFonts w:ascii="Segoe UI" w:eastAsia="Times New Roman" w:hAnsi="Segoe UI" w:cs="Segoe UI"/>
        </w:rPr>
        <w:t>To ensure the ongoing effectiveness of labor and human rights policies, regular monitoring will be conducted across all levels of the organization. Key performance indicators (KPIs) will be tracked to assess compliance, identify areas for improvement, and measure progress towards goals. Employee feedback, audits, and incident reporting systems will be utilized to provide insights for necessary adjustments. Continuous improvement initiatives will be driven by data analysis, corrective actions, and best practice sharing. This process will be reviewed periodically to incorporate new standards, regulations, and feedback, ensuring the policy remains dynamic and relevant to evolving needs.</w:t>
      </w:r>
    </w:p>
    <w:p w14:paraId="40A76B28" w14:textId="71C6AF46" w:rsidR="00FB4DB2" w:rsidRPr="00E8137E" w:rsidRDefault="009A7B39" w:rsidP="00E8137E">
      <w:pPr>
        <w:keepNext/>
        <w:keepLines/>
        <w:spacing w:before="240" w:after="0" w:line="240" w:lineRule="auto"/>
        <w:ind w:left="0"/>
        <w:outlineLvl w:val="0"/>
        <w:rPr>
          <w:rFonts w:ascii="Segoe UI" w:eastAsia="Arimo Bold" w:hAnsi="Segoe UI" w:cs="Segoe UI"/>
          <w:b/>
          <w:sz w:val="28"/>
          <w:szCs w:val="36"/>
          <w:u w:val="single"/>
        </w:rPr>
      </w:pPr>
      <w:bookmarkStart w:id="14" w:name="_Toc182828776"/>
      <w:bookmarkStart w:id="15" w:name="_Toc188263896"/>
      <w:r w:rsidRPr="00E8137E">
        <w:rPr>
          <w:rFonts w:ascii="Segoe UI" w:eastAsia="Arimo Bold" w:hAnsi="Segoe UI" w:cs="Segoe UI"/>
          <w:b/>
          <w:sz w:val="28"/>
          <w:szCs w:val="36"/>
          <w:u w:val="single"/>
        </w:rPr>
        <w:lastRenderedPageBreak/>
        <w:t>RESPONSIBILITIES</w:t>
      </w:r>
      <w:bookmarkEnd w:id="14"/>
      <w:bookmarkEnd w:id="15"/>
    </w:p>
    <w:p w14:paraId="7F242193" w14:textId="77777777" w:rsidR="00767785" w:rsidRPr="00767785" w:rsidRDefault="00767785" w:rsidP="00767785">
      <w:pPr>
        <w:numPr>
          <w:ilvl w:val="0"/>
          <w:numId w:val="4"/>
        </w:numPr>
        <w:spacing w:after="0" w:line="240" w:lineRule="auto"/>
        <w:contextualSpacing/>
        <w:rPr>
          <w:rFonts w:ascii="Segoe UI" w:eastAsia="Times New Roman" w:hAnsi="Segoe UI" w:cs="Segoe UI"/>
          <w:shd w:val="clear" w:color="auto" w:fill="FFFFFF"/>
        </w:rPr>
      </w:pPr>
      <w:r w:rsidRPr="00767785">
        <w:rPr>
          <w:rFonts w:ascii="Segoe UI" w:eastAsia="Times New Roman" w:hAnsi="Segoe UI" w:cs="Segoe UI"/>
          <w:b/>
          <w:bCs/>
          <w:shd w:val="clear" w:color="auto" w:fill="FFFFFF"/>
        </w:rPr>
        <w:t>Senior Management</w:t>
      </w:r>
      <w:r w:rsidRPr="00767785">
        <w:rPr>
          <w:rFonts w:ascii="Segoe UI" w:eastAsia="Times New Roman" w:hAnsi="Segoe UI" w:cs="Segoe UI"/>
          <w:shd w:val="clear" w:color="auto" w:fill="FFFFFF"/>
        </w:rPr>
        <w:t>: Ensure integration of labor and human rights policies into the company’s strategy, allocate necessary resources, and set the tone for organizational commitment to these values.</w:t>
      </w:r>
    </w:p>
    <w:p w14:paraId="2828F638" w14:textId="77777777" w:rsidR="00767785" w:rsidRPr="00767785" w:rsidRDefault="00767785" w:rsidP="00767785">
      <w:pPr>
        <w:numPr>
          <w:ilvl w:val="0"/>
          <w:numId w:val="4"/>
        </w:numPr>
        <w:spacing w:after="0" w:line="240" w:lineRule="auto"/>
        <w:contextualSpacing/>
        <w:rPr>
          <w:rFonts w:ascii="Segoe UI" w:eastAsia="Times New Roman" w:hAnsi="Segoe UI" w:cs="Segoe UI"/>
          <w:shd w:val="clear" w:color="auto" w:fill="FFFFFF"/>
        </w:rPr>
      </w:pPr>
      <w:r w:rsidRPr="00767785">
        <w:rPr>
          <w:rFonts w:ascii="Segoe UI" w:eastAsia="Times New Roman" w:hAnsi="Segoe UI" w:cs="Segoe UI"/>
          <w:b/>
          <w:bCs/>
          <w:shd w:val="clear" w:color="auto" w:fill="FFFFFF"/>
        </w:rPr>
        <w:t>HR Department</w:t>
      </w:r>
      <w:r w:rsidRPr="00767785">
        <w:rPr>
          <w:rFonts w:ascii="Segoe UI" w:eastAsia="Times New Roman" w:hAnsi="Segoe UI" w:cs="Segoe UI"/>
          <w:shd w:val="clear" w:color="auto" w:fill="FFFFFF"/>
        </w:rPr>
        <w:t>: Develop and implement training programs, manage grievance mechanisms, and track compliance across all departments.</w:t>
      </w:r>
    </w:p>
    <w:p w14:paraId="467A98E3" w14:textId="77777777" w:rsidR="00767785" w:rsidRPr="00767785" w:rsidRDefault="00767785" w:rsidP="00767785">
      <w:pPr>
        <w:numPr>
          <w:ilvl w:val="0"/>
          <w:numId w:val="4"/>
        </w:numPr>
        <w:spacing w:after="0" w:line="240" w:lineRule="auto"/>
        <w:contextualSpacing/>
        <w:rPr>
          <w:rFonts w:ascii="Segoe UI" w:eastAsia="Times New Roman" w:hAnsi="Segoe UI" w:cs="Segoe UI"/>
          <w:shd w:val="clear" w:color="auto" w:fill="FFFFFF"/>
        </w:rPr>
      </w:pPr>
      <w:r w:rsidRPr="00767785">
        <w:rPr>
          <w:rFonts w:ascii="Segoe UI" w:eastAsia="Times New Roman" w:hAnsi="Segoe UI" w:cs="Segoe UI"/>
          <w:b/>
          <w:bCs/>
          <w:shd w:val="clear" w:color="auto" w:fill="FFFFFF"/>
        </w:rPr>
        <w:t>Compliance Team</w:t>
      </w:r>
      <w:r w:rsidRPr="00767785">
        <w:rPr>
          <w:rFonts w:ascii="Segoe UI" w:eastAsia="Times New Roman" w:hAnsi="Segoe UI" w:cs="Segoe UI"/>
          <w:shd w:val="clear" w:color="auto" w:fill="FFFFFF"/>
        </w:rPr>
        <w:t>: Regularly assess regulatory adherence, perform audits, and recommend corrective actions for any compliance gaps.</w:t>
      </w:r>
    </w:p>
    <w:p w14:paraId="68480E6F" w14:textId="77777777" w:rsidR="00767785" w:rsidRPr="00767785" w:rsidRDefault="00767785" w:rsidP="00767785">
      <w:pPr>
        <w:numPr>
          <w:ilvl w:val="0"/>
          <w:numId w:val="4"/>
        </w:numPr>
        <w:spacing w:after="0" w:line="240" w:lineRule="auto"/>
        <w:contextualSpacing/>
        <w:rPr>
          <w:rFonts w:ascii="Segoe UI" w:eastAsia="Times New Roman" w:hAnsi="Segoe UI" w:cs="Segoe UI"/>
          <w:shd w:val="clear" w:color="auto" w:fill="FFFFFF"/>
        </w:rPr>
      </w:pPr>
      <w:r w:rsidRPr="00767785">
        <w:rPr>
          <w:rFonts w:ascii="Segoe UI" w:eastAsia="Times New Roman" w:hAnsi="Segoe UI" w:cs="Segoe UI"/>
          <w:b/>
          <w:bCs/>
          <w:shd w:val="clear" w:color="auto" w:fill="FFFFFF"/>
        </w:rPr>
        <w:t>Managers/Supervisors</w:t>
      </w:r>
      <w:r w:rsidRPr="00767785">
        <w:rPr>
          <w:rFonts w:ascii="Segoe UI" w:eastAsia="Times New Roman" w:hAnsi="Segoe UI" w:cs="Segoe UI"/>
          <w:shd w:val="clear" w:color="auto" w:fill="FFFFFF"/>
        </w:rPr>
        <w:t>: Act as policy ambassadors, handle day-to-day employee concerns, and ensure adherence to labor standards within teams.</w:t>
      </w:r>
    </w:p>
    <w:p w14:paraId="2F5EAD97" w14:textId="77777777" w:rsidR="00767785" w:rsidRPr="00767785" w:rsidRDefault="00767785" w:rsidP="00767785">
      <w:pPr>
        <w:numPr>
          <w:ilvl w:val="0"/>
          <w:numId w:val="4"/>
        </w:numPr>
        <w:spacing w:after="0" w:line="240" w:lineRule="auto"/>
        <w:contextualSpacing/>
        <w:rPr>
          <w:rFonts w:ascii="Segoe UI" w:eastAsia="Times New Roman" w:hAnsi="Segoe UI" w:cs="Segoe UI"/>
          <w:shd w:val="clear" w:color="auto" w:fill="FFFFFF"/>
        </w:rPr>
      </w:pPr>
      <w:r w:rsidRPr="00767785">
        <w:rPr>
          <w:rFonts w:ascii="Segoe UI" w:eastAsia="Times New Roman" w:hAnsi="Segoe UI" w:cs="Segoe UI"/>
          <w:b/>
          <w:bCs/>
          <w:shd w:val="clear" w:color="auto" w:fill="FFFFFF"/>
        </w:rPr>
        <w:t>Employees</w:t>
      </w:r>
      <w:r w:rsidRPr="00767785">
        <w:rPr>
          <w:rFonts w:ascii="Segoe UI" w:eastAsia="Times New Roman" w:hAnsi="Segoe UI" w:cs="Segoe UI"/>
          <w:shd w:val="clear" w:color="auto" w:fill="FFFFFF"/>
        </w:rPr>
        <w:t>: Comply with policies, raise concerns, participate in training, and engage in constructive feedback.</w:t>
      </w:r>
    </w:p>
    <w:p w14:paraId="6A0ADDFB" w14:textId="6FD9D762" w:rsidR="009A7B39" w:rsidRPr="00723BA6" w:rsidRDefault="00767785" w:rsidP="00767785">
      <w:pPr>
        <w:numPr>
          <w:ilvl w:val="0"/>
          <w:numId w:val="4"/>
        </w:numPr>
        <w:spacing w:after="0" w:line="240" w:lineRule="auto"/>
        <w:contextualSpacing/>
        <w:rPr>
          <w:rFonts w:ascii="Segoe UI" w:eastAsia="Times New Roman" w:hAnsi="Segoe UI" w:cs="Segoe UI"/>
        </w:rPr>
      </w:pPr>
      <w:r w:rsidRPr="00767785">
        <w:rPr>
          <w:rFonts w:ascii="Segoe UI" w:eastAsia="Times New Roman" w:hAnsi="Segoe UI" w:cs="Segoe UI"/>
          <w:b/>
          <w:bCs/>
          <w:shd w:val="clear" w:color="auto" w:fill="FFFFFF"/>
        </w:rPr>
        <w:t>Suppliers/Partners</w:t>
      </w:r>
      <w:r w:rsidRPr="00767785">
        <w:rPr>
          <w:rFonts w:ascii="Segoe UI" w:eastAsia="Times New Roman" w:hAnsi="Segoe UI" w:cs="Segoe UI"/>
          <w:shd w:val="clear" w:color="auto" w:fill="FFFFFF"/>
        </w:rPr>
        <w:t>: Ensure ethical practices align with company standards, undergo periodic evaluations, and improve operations in line with the policy.</w:t>
      </w:r>
    </w:p>
    <w:p w14:paraId="04796117" w14:textId="77777777" w:rsidR="00723BA6" w:rsidRDefault="00723BA6" w:rsidP="00723BA6">
      <w:pPr>
        <w:spacing w:after="0" w:line="240" w:lineRule="auto"/>
        <w:contextualSpacing/>
        <w:rPr>
          <w:rFonts w:ascii="Segoe UI" w:eastAsia="Times New Roman" w:hAnsi="Segoe UI" w:cs="Segoe UI"/>
        </w:rPr>
      </w:pPr>
    </w:p>
    <w:p w14:paraId="55D10746" w14:textId="77777777" w:rsidR="00723BA6" w:rsidRDefault="00723BA6" w:rsidP="00723BA6">
      <w:pPr>
        <w:spacing w:after="0" w:line="240" w:lineRule="auto"/>
        <w:contextualSpacing/>
        <w:rPr>
          <w:rFonts w:ascii="Segoe UI" w:eastAsia="Times New Roman" w:hAnsi="Segoe UI" w:cs="Segoe UI"/>
        </w:rPr>
      </w:pPr>
    </w:p>
    <w:p w14:paraId="31E8DBD8" w14:textId="77777777" w:rsidR="00723BA6" w:rsidRDefault="00723BA6" w:rsidP="00723BA6">
      <w:pPr>
        <w:spacing w:after="0" w:line="240" w:lineRule="auto"/>
        <w:contextualSpacing/>
        <w:rPr>
          <w:rFonts w:ascii="Segoe UI" w:eastAsia="Times New Roman" w:hAnsi="Segoe UI" w:cs="Segoe UI"/>
        </w:rPr>
      </w:pPr>
    </w:p>
    <w:p w14:paraId="00708D0B" w14:textId="77777777" w:rsidR="00723BA6" w:rsidRDefault="00723BA6" w:rsidP="00723BA6">
      <w:pPr>
        <w:spacing w:after="0" w:line="240" w:lineRule="auto"/>
        <w:contextualSpacing/>
        <w:rPr>
          <w:rFonts w:ascii="Segoe UI" w:eastAsia="Times New Roman" w:hAnsi="Segoe UI" w:cs="Segoe UI"/>
        </w:rPr>
      </w:pPr>
    </w:p>
    <w:p w14:paraId="53A3E486" w14:textId="77777777" w:rsidR="00723BA6" w:rsidRDefault="00723BA6" w:rsidP="00723BA6">
      <w:pPr>
        <w:spacing w:after="0" w:line="240" w:lineRule="auto"/>
        <w:contextualSpacing/>
        <w:rPr>
          <w:rFonts w:ascii="Segoe UI" w:eastAsia="Times New Roman" w:hAnsi="Segoe UI" w:cs="Segoe UI"/>
        </w:rPr>
      </w:pPr>
    </w:p>
    <w:p w14:paraId="79748D1B" w14:textId="77777777" w:rsidR="00723BA6" w:rsidRDefault="00723BA6" w:rsidP="00723BA6">
      <w:pPr>
        <w:spacing w:after="0" w:line="240" w:lineRule="auto"/>
        <w:contextualSpacing/>
        <w:rPr>
          <w:rFonts w:ascii="Segoe UI" w:eastAsia="Times New Roman" w:hAnsi="Segoe UI" w:cs="Segoe UI"/>
        </w:rPr>
      </w:pPr>
    </w:p>
    <w:p w14:paraId="5AAD76B2" w14:textId="77777777" w:rsidR="00723BA6" w:rsidRDefault="00723BA6" w:rsidP="00723BA6">
      <w:pPr>
        <w:spacing w:after="0" w:line="240" w:lineRule="auto"/>
        <w:contextualSpacing/>
        <w:rPr>
          <w:rFonts w:ascii="Segoe UI" w:eastAsia="Times New Roman" w:hAnsi="Segoe UI" w:cs="Segoe UI"/>
        </w:rPr>
      </w:pPr>
    </w:p>
    <w:p w14:paraId="2B163DD9" w14:textId="77777777" w:rsidR="00723BA6" w:rsidRDefault="00723BA6" w:rsidP="00723BA6">
      <w:pPr>
        <w:spacing w:after="0" w:line="240" w:lineRule="auto"/>
        <w:contextualSpacing/>
        <w:rPr>
          <w:rFonts w:ascii="Segoe UI" w:eastAsia="Times New Roman" w:hAnsi="Segoe UI" w:cs="Segoe UI"/>
        </w:rPr>
      </w:pPr>
    </w:p>
    <w:p w14:paraId="3F39962E" w14:textId="77777777" w:rsidR="00723BA6" w:rsidRDefault="00723BA6" w:rsidP="00723BA6">
      <w:pPr>
        <w:spacing w:after="0" w:line="240" w:lineRule="auto"/>
        <w:contextualSpacing/>
        <w:rPr>
          <w:rFonts w:ascii="Segoe UI" w:eastAsia="Times New Roman" w:hAnsi="Segoe UI" w:cs="Segoe UI"/>
        </w:rPr>
      </w:pPr>
    </w:p>
    <w:p w14:paraId="5F9AD576" w14:textId="77777777" w:rsidR="00723BA6" w:rsidRDefault="00723BA6" w:rsidP="00723BA6">
      <w:pPr>
        <w:spacing w:after="0" w:line="240" w:lineRule="auto"/>
        <w:contextualSpacing/>
        <w:rPr>
          <w:rFonts w:ascii="Segoe UI" w:eastAsia="Times New Roman" w:hAnsi="Segoe UI" w:cs="Segoe UI"/>
        </w:rPr>
      </w:pPr>
    </w:p>
    <w:p w14:paraId="3C33B807" w14:textId="77777777" w:rsidR="00723BA6" w:rsidRDefault="00723BA6" w:rsidP="00723BA6">
      <w:pPr>
        <w:spacing w:after="0" w:line="240" w:lineRule="auto"/>
        <w:contextualSpacing/>
        <w:rPr>
          <w:rFonts w:ascii="Segoe UI" w:eastAsia="Times New Roman" w:hAnsi="Segoe UI" w:cs="Segoe UI"/>
        </w:rPr>
      </w:pPr>
    </w:p>
    <w:p w14:paraId="23A1449C" w14:textId="77777777" w:rsidR="00723BA6" w:rsidRDefault="00723BA6" w:rsidP="00723BA6">
      <w:pPr>
        <w:spacing w:after="0" w:line="240" w:lineRule="auto"/>
        <w:contextualSpacing/>
        <w:rPr>
          <w:rFonts w:ascii="Segoe UI" w:eastAsia="Times New Roman" w:hAnsi="Segoe UI" w:cs="Segoe UI"/>
        </w:rPr>
      </w:pPr>
    </w:p>
    <w:p w14:paraId="4F16C77B" w14:textId="77777777" w:rsidR="00723BA6" w:rsidRDefault="00723BA6" w:rsidP="00723BA6">
      <w:pPr>
        <w:spacing w:after="0" w:line="240" w:lineRule="auto"/>
        <w:contextualSpacing/>
        <w:rPr>
          <w:rFonts w:ascii="Segoe UI" w:eastAsia="Times New Roman" w:hAnsi="Segoe UI" w:cs="Segoe UI"/>
        </w:rPr>
      </w:pPr>
    </w:p>
    <w:p w14:paraId="54891585" w14:textId="77777777" w:rsidR="00723BA6" w:rsidRDefault="00723BA6" w:rsidP="00723BA6">
      <w:pPr>
        <w:spacing w:after="0" w:line="240" w:lineRule="auto"/>
        <w:contextualSpacing/>
        <w:rPr>
          <w:rFonts w:ascii="Segoe UI" w:eastAsia="Times New Roman" w:hAnsi="Segoe UI" w:cs="Segoe UI"/>
        </w:rPr>
      </w:pPr>
    </w:p>
    <w:p w14:paraId="665A239D" w14:textId="77777777" w:rsidR="00723BA6" w:rsidRDefault="00723BA6" w:rsidP="00723BA6">
      <w:pPr>
        <w:spacing w:after="0" w:line="240" w:lineRule="auto"/>
        <w:contextualSpacing/>
        <w:rPr>
          <w:rFonts w:ascii="Segoe UI" w:eastAsia="Times New Roman" w:hAnsi="Segoe UI" w:cs="Segoe UI"/>
        </w:rPr>
      </w:pPr>
    </w:p>
    <w:p w14:paraId="182DEC01" w14:textId="77777777" w:rsidR="00723BA6" w:rsidRDefault="00723BA6" w:rsidP="00723BA6">
      <w:pPr>
        <w:spacing w:after="0" w:line="240" w:lineRule="auto"/>
        <w:contextualSpacing/>
        <w:rPr>
          <w:rFonts w:ascii="Segoe UI" w:eastAsia="Times New Roman" w:hAnsi="Segoe UI" w:cs="Segoe UI"/>
        </w:rPr>
      </w:pPr>
    </w:p>
    <w:p w14:paraId="28DA71B5" w14:textId="77777777" w:rsidR="00723BA6" w:rsidRDefault="00723BA6" w:rsidP="00723BA6">
      <w:pPr>
        <w:spacing w:after="0" w:line="240" w:lineRule="auto"/>
        <w:contextualSpacing/>
        <w:rPr>
          <w:rFonts w:ascii="Segoe UI" w:eastAsia="Times New Roman" w:hAnsi="Segoe UI" w:cs="Segoe UI"/>
        </w:rPr>
      </w:pPr>
    </w:p>
    <w:p w14:paraId="4DCEA384" w14:textId="77777777" w:rsidR="00723BA6" w:rsidRDefault="00723BA6" w:rsidP="00723BA6">
      <w:pPr>
        <w:spacing w:after="0" w:line="240" w:lineRule="auto"/>
        <w:contextualSpacing/>
        <w:rPr>
          <w:rFonts w:ascii="Segoe UI" w:eastAsia="Times New Roman" w:hAnsi="Segoe UI" w:cs="Segoe UI"/>
        </w:rPr>
      </w:pPr>
    </w:p>
    <w:p w14:paraId="5A0A6D37" w14:textId="77777777" w:rsidR="00723BA6" w:rsidRDefault="00723BA6" w:rsidP="00723BA6">
      <w:pPr>
        <w:spacing w:after="0" w:line="240" w:lineRule="auto"/>
        <w:contextualSpacing/>
        <w:rPr>
          <w:rFonts w:ascii="Segoe UI" w:eastAsia="Times New Roman" w:hAnsi="Segoe UI" w:cs="Segoe UI"/>
        </w:rPr>
      </w:pPr>
    </w:p>
    <w:p w14:paraId="793AED43" w14:textId="77777777" w:rsidR="00723BA6" w:rsidRDefault="00723BA6" w:rsidP="00723BA6">
      <w:pPr>
        <w:spacing w:after="0" w:line="240" w:lineRule="auto"/>
        <w:contextualSpacing/>
        <w:rPr>
          <w:rFonts w:ascii="Segoe UI" w:eastAsia="Times New Roman" w:hAnsi="Segoe UI" w:cs="Segoe UI"/>
        </w:rPr>
      </w:pPr>
    </w:p>
    <w:p w14:paraId="6E00DB63" w14:textId="77777777" w:rsidR="00723BA6" w:rsidRDefault="00723BA6" w:rsidP="00723BA6">
      <w:pPr>
        <w:spacing w:after="0" w:line="240" w:lineRule="auto"/>
        <w:contextualSpacing/>
        <w:rPr>
          <w:rFonts w:ascii="Segoe UI" w:eastAsia="Times New Roman" w:hAnsi="Segoe UI" w:cs="Segoe UI"/>
        </w:rPr>
      </w:pPr>
    </w:p>
    <w:p w14:paraId="150D6676" w14:textId="77777777" w:rsidR="00723BA6" w:rsidRPr="00767785" w:rsidRDefault="00723BA6" w:rsidP="00723BA6">
      <w:pPr>
        <w:spacing w:after="0" w:line="240" w:lineRule="auto"/>
        <w:contextualSpacing/>
        <w:rPr>
          <w:rFonts w:ascii="Segoe UI" w:eastAsia="Times New Roman" w:hAnsi="Segoe UI" w:cs="Segoe UI"/>
        </w:rPr>
      </w:pPr>
    </w:p>
    <w:p w14:paraId="3DF2D53A" w14:textId="34B41B2E" w:rsidR="009A7B39" w:rsidRPr="00E8137E" w:rsidRDefault="009A7B39" w:rsidP="00E8137E">
      <w:pPr>
        <w:keepNext/>
        <w:keepLines/>
        <w:spacing w:before="240" w:after="0" w:line="240" w:lineRule="auto"/>
        <w:ind w:left="0"/>
        <w:outlineLvl w:val="0"/>
        <w:rPr>
          <w:rFonts w:ascii="Segoe UI" w:eastAsia="Arimo Bold" w:hAnsi="Segoe UI" w:cs="Segoe UI"/>
          <w:b/>
          <w:sz w:val="28"/>
          <w:szCs w:val="36"/>
          <w:u w:val="single"/>
        </w:rPr>
      </w:pPr>
      <w:bookmarkStart w:id="16" w:name="_Toc182828777"/>
      <w:bookmarkStart w:id="17" w:name="_Toc188263897"/>
      <w:r w:rsidRPr="00E8137E">
        <w:rPr>
          <w:rFonts w:ascii="Segoe UI" w:eastAsia="Arimo Bold" w:hAnsi="Segoe UI" w:cs="Segoe UI"/>
          <w:b/>
          <w:sz w:val="28"/>
          <w:szCs w:val="36"/>
          <w:u w:val="single"/>
        </w:rPr>
        <w:lastRenderedPageBreak/>
        <w:t>REVIEW MECHANISM</w:t>
      </w:r>
      <w:bookmarkEnd w:id="16"/>
      <w:bookmarkEnd w:id="17"/>
    </w:p>
    <w:p w14:paraId="0567FD6D" w14:textId="77777777" w:rsidR="00FB4DB2" w:rsidRDefault="00FB4DB2" w:rsidP="00E8137E">
      <w:pPr>
        <w:spacing w:after="0"/>
        <w:ind w:left="0"/>
        <w:rPr>
          <w:rFonts w:ascii="Segoe UI" w:eastAsia="Times New Roman" w:hAnsi="Segoe UI" w:cs="Segoe UI"/>
        </w:rPr>
      </w:pPr>
    </w:p>
    <w:p w14:paraId="643E5519" w14:textId="4E722006" w:rsidR="009A7B39" w:rsidRPr="00E8137E" w:rsidRDefault="00767785" w:rsidP="00E8137E">
      <w:pPr>
        <w:spacing w:after="0"/>
        <w:ind w:left="0"/>
        <w:rPr>
          <w:rFonts w:ascii="Segoe UI" w:eastAsia="Times New Roman" w:hAnsi="Segoe UI" w:cs="Segoe UI"/>
          <w:lang w:val="en-IN"/>
        </w:rPr>
      </w:pPr>
      <w:r w:rsidRPr="00767785">
        <w:rPr>
          <w:rFonts w:ascii="Segoe UI" w:eastAsia="Times New Roman" w:hAnsi="Segoe UI" w:cs="Segoe UI"/>
        </w:rPr>
        <w:t xml:space="preserve">The HR Manager </w:t>
      </w:r>
      <w:r>
        <w:rPr>
          <w:rFonts w:ascii="Segoe UI" w:eastAsia="Times New Roman" w:hAnsi="Segoe UI" w:cs="Segoe UI"/>
        </w:rPr>
        <w:t xml:space="preserve">will </w:t>
      </w:r>
      <w:r w:rsidRPr="00767785">
        <w:rPr>
          <w:rFonts w:ascii="Segoe UI" w:eastAsia="Times New Roman" w:hAnsi="Segoe UI" w:cs="Segoe UI"/>
        </w:rPr>
        <w:t xml:space="preserve">conduct an </w:t>
      </w:r>
      <w:r w:rsidR="00E77989">
        <w:rPr>
          <w:rFonts w:ascii="Segoe UI" w:eastAsia="Times New Roman" w:hAnsi="Segoe UI" w:cs="Segoe UI"/>
        </w:rPr>
        <w:t>annual</w:t>
      </w:r>
      <w:r w:rsidRPr="00767785">
        <w:rPr>
          <w:rFonts w:ascii="Segoe UI" w:eastAsia="Times New Roman" w:hAnsi="Segoe UI" w:cs="Segoe UI"/>
        </w:rPr>
        <w:t xml:space="preserve"> policy review to ensure legal compliance and goal alignment. Quarterly monitoring and annual audits track key performance indicators, while feedback is gathered through surveys and grievance systems. Incidents are logged and resolved promptly.</w:t>
      </w:r>
    </w:p>
    <w:p w14:paraId="6211EA96" w14:textId="1A816911" w:rsidR="00E45E54" w:rsidRDefault="00E45E54" w:rsidP="00E8137E">
      <w:pPr>
        <w:spacing w:after="0" w:line="240" w:lineRule="auto"/>
        <w:ind w:left="0"/>
        <w:rPr>
          <w:rFonts w:ascii="Segoe UI" w:eastAsia="Times New Roman" w:hAnsi="Segoe UI" w:cs="Segoe UI"/>
          <w:b/>
          <w:bCs/>
        </w:rPr>
      </w:pPr>
    </w:p>
    <w:p w14:paraId="46539319" w14:textId="56D6670B" w:rsidR="009A7B39" w:rsidRPr="00E8137E" w:rsidRDefault="009A7B39" w:rsidP="00E8137E">
      <w:pPr>
        <w:spacing w:after="0" w:line="240" w:lineRule="auto"/>
        <w:ind w:left="0"/>
        <w:rPr>
          <w:rFonts w:ascii="Segoe UI" w:eastAsia="Times New Roman" w:hAnsi="Segoe UI" w:cs="Segoe UI"/>
          <w:b/>
          <w:bCs/>
        </w:rPr>
      </w:pPr>
      <w:r w:rsidRPr="00E8137E">
        <w:rPr>
          <w:rFonts w:ascii="Segoe UI" w:eastAsia="Times New Roman" w:hAnsi="Segoe UI" w:cs="Segoe UI"/>
          <w:b/>
          <w:bCs/>
        </w:rPr>
        <w:t>REV. No. 0</w:t>
      </w:r>
      <w:r w:rsidR="00D31D3D">
        <w:rPr>
          <w:rFonts w:ascii="Segoe UI" w:eastAsia="Times New Roman" w:hAnsi="Segoe UI" w:cs="Segoe UI"/>
          <w:b/>
          <w:bCs/>
        </w:rPr>
        <w:t>2</w:t>
      </w:r>
      <w:r w:rsidRPr="00E8137E">
        <w:rPr>
          <w:rFonts w:ascii="Segoe UI" w:eastAsia="Times New Roman" w:hAnsi="Segoe UI" w:cs="Segoe UI"/>
          <w:b/>
          <w:bCs/>
        </w:rPr>
        <w:tab/>
      </w:r>
    </w:p>
    <w:p w14:paraId="0F3EF8F5" w14:textId="50B50FB5" w:rsidR="009A7B39" w:rsidRPr="00E8137E" w:rsidRDefault="009A7B39" w:rsidP="00E8137E">
      <w:pPr>
        <w:spacing w:after="0" w:line="240" w:lineRule="auto"/>
        <w:ind w:left="0"/>
        <w:rPr>
          <w:rFonts w:ascii="Segoe UI" w:eastAsia="Times New Roman" w:hAnsi="Segoe UI" w:cs="Segoe UI"/>
          <w:b/>
          <w:bCs/>
        </w:rPr>
      </w:pPr>
      <w:r w:rsidRPr="00E8137E">
        <w:rPr>
          <w:rFonts w:ascii="Segoe UI" w:eastAsia="Times New Roman" w:hAnsi="Segoe UI" w:cs="Segoe UI"/>
          <w:b/>
          <w:bCs/>
        </w:rPr>
        <w:tab/>
      </w:r>
      <w:r w:rsidRPr="00E8137E">
        <w:rPr>
          <w:rFonts w:ascii="Segoe UI" w:eastAsia="Times New Roman" w:hAnsi="Segoe UI" w:cs="Segoe UI"/>
          <w:b/>
          <w:bCs/>
        </w:rPr>
        <w:tab/>
      </w:r>
      <w:r w:rsidRPr="00E8137E">
        <w:rPr>
          <w:rFonts w:ascii="Segoe UI" w:eastAsia="Times New Roman" w:hAnsi="Segoe UI" w:cs="Segoe UI"/>
          <w:b/>
          <w:bCs/>
        </w:rPr>
        <w:tab/>
      </w:r>
      <w:r w:rsidRPr="00E8137E">
        <w:rPr>
          <w:rFonts w:ascii="Segoe UI" w:eastAsia="Times New Roman" w:hAnsi="Segoe UI" w:cs="Segoe UI"/>
          <w:b/>
          <w:bCs/>
        </w:rPr>
        <w:tab/>
      </w:r>
      <w:r w:rsidRPr="00E8137E">
        <w:rPr>
          <w:rFonts w:ascii="Segoe UI" w:eastAsia="Times New Roman" w:hAnsi="Segoe UI" w:cs="Segoe UI"/>
          <w:b/>
          <w:bCs/>
        </w:rPr>
        <w:tab/>
      </w:r>
      <w:r w:rsidRPr="00E8137E">
        <w:rPr>
          <w:rFonts w:ascii="Segoe UI" w:eastAsia="Times New Roman" w:hAnsi="Segoe UI" w:cs="Segoe UI"/>
          <w:b/>
          <w:bCs/>
        </w:rPr>
        <w:tab/>
      </w:r>
    </w:p>
    <w:p w14:paraId="7DE17E6E" w14:textId="6E36CB97" w:rsidR="009A7B39" w:rsidRPr="00E8137E" w:rsidRDefault="0003012B" w:rsidP="00E8137E">
      <w:pPr>
        <w:spacing w:after="0" w:line="240" w:lineRule="auto"/>
        <w:ind w:left="0"/>
        <w:rPr>
          <w:rFonts w:ascii="Segoe UI" w:eastAsia="Times New Roman" w:hAnsi="Segoe UI" w:cs="Segoe UI"/>
          <w:b/>
          <w:bCs/>
        </w:rPr>
      </w:pPr>
      <w:r>
        <w:rPr>
          <w:noProof/>
        </w:rPr>
        <w:drawing>
          <wp:anchor distT="0" distB="0" distL="114300" distR="114300" simplePos="0" relativeHeight="251671552" behindDoc="1" locked="0" layoutInCell="1" allowOverlap="1" wp14:anchorId="405157E6" wp14:editId="72587BCA">
            <wp:simplePos x="0" y="0"/>
            <wp:positionH relativeFrom="column">
              <wp:posOffset>1066800</wp:posOffset>
            </wp:positionH>
            <wp:positionV relativeFrom="paragraph">
              <wp:posOffset>19685</wp:posOffset>
            </wp:positionV>
            <wp:extent cx="1276350" cy="1314450"/>
            <wp:effectExtent l="0" t="0" r="0" b="0"/>
            <wp:wrapNone/>
            <wp:docPr id="157270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6350"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147CB5">
        <w:rPr>
          <w:rFonts w:ascii="Segoe UI" w:eastAsia="Times New Roman" w:hAnsi="Segoe UI" w:cs="Segoe UI"/>
          <w:b/>
          <w:bCs/>
        </w:rPr>
        <w:t>LAST REVIEW DATE</w:t>
      </w:r>
      <w:r w:rsidR="009A7B39" w:rsidRPr="00E8137E">
        <w:rPr>
          <w:rFonts w:ascii="Segoe UI" w:eastAsia="Times New Roman" w:hAnsi="Segoe UI" w:cs="Segoe UI"/>
          <w:b/>
          <w:bCs/>
        </w:rPr>
        <w:t>: 01.0</w:t>
      </w:r>
      <w:r w:rsidR="00AB2A68">
        <w:rPr>
          <w:rFonts w:ascii="Segoe UI" w:eastAsia="Times New Roman" w:hAnsi="Segoe UI" w:cs="Segoe UI"/>
          <w:b/>
          <w:bCs/>
        </w:rPr>
        <w:t>6</w:t>
      </w:r>
      <w:r w:rsidR="009A7B39" w:rsidRPr="00E8137E">
        <w:rPr>
          <w:rFonts w:ascii="Segoe UI" w:eastAsia="Times New Roman" w:hAnsi="Segoe UI" w:cs="Segoe UI"/>
          <w:b/>
          <w:bCs/>
        </w:rPr>
        <w:t>.202</w:t>
      </w:r>
      <w:r w:rsidR="003C66E1">
        <w:rPr>
          <w:rFonts w:ascii="Segoe UI" w:eastAsia="Times New Roman" w:hAnsi="Segoe UI" w:cs="Segoe UI"/>
          <w:b/>
          <w:bCs/>
        </w:rPr>
        <w:t>6</w:t>
      </w:r>
      <w:r w:rsidR="009A7B39" w:rsidRPr="00E8137E">
        <w:rPr>
          <w:rFonts w:ascii="Segoe UI" w:eastAsia="Times New Roman" w:hAnsi="Segoe UI" w:cs="Segoe UI"/>
          <w:b/>
          <w:bCs/>
        </w:rPr>
        <w:tab/>
        <w:t xml:space="preserve">                         NEXT REVIEW DATE: 01.</w:t>
      </w:r>
      <w:r w:rsidR="00AB2A68">
        <w:rPr>
          <w:rFonts w:ascii="Segoe UI" w:eastAsia="Times New Roman" w:hAnsi="Segoe UI" w:cs="Segoe UI"/>
          <w:b/>
          <w:bCs/>
        </w:rPr>
        <w:t>06</w:t>
      </w:r>
      <w:r w:rsidR="009A7B39" w:rsidRPr="00E8137E">
        <w:rPr>
          <w:rFonts w:ascii="Segoe UI" w:eastAsia="Times New Roman" w:hAnsi="Segoe UI" w:cs="Segoe UI"/>
          <w:b/>
          <w:bCs/>
        </w:rPr>
        <w:t>.202</w:t>
      </w:r>
      <w:r w:rsidR="00E77989">
        <w:rPr>
          <w:rFonts w:ascii="Segoe UI" w:eastAsia="Times New Roman" w:hAnsi="Segoe UI" w:cs="Segoe UI"/>
          <w:b/>
          <w:bCs/>
        </w:rPr>
        <w:t>7</w:t>
      </w:r>
      <w:r w:rsidR="009A7B39" w:rsidRPr="00E8137E">
        <w:rPr>
          <w:rFonts w:ascii="Segoe UI" w:eastAsia="Times New Roman" w:hAnsi="Segoe UI" w:cs="Segoe UI"/>
          <w:b/>
          <w:bCs/>
        </w:rPr>
        <w:tab/>
      </w:r>
      <w:r w:rsidR="009A7B39" w:rsidRPr="00E8137E">
        <w:rPr>
          <w:rFonts w:ascii="Segoe UI" w:eastAsia="Times New Roman" w:hAnsi="Segoe UI" w:cs="Segoe UI"/>
          <w:b/>
          <w:bCs/>
        </w:rPr>
        <w:tab/>
      </w:r>
      <w:r w:rsidR="009A7B39" w:rsidRPr="00E8137E">
        <w:rPr>
          <w:rFonts w:ascii="Segoe UI" w:eastAsia="Times New Roman" w:hAnsi="Segoe UI" w:cs="Segoe UI"/>
          <w:b/>
          <w:bCs/>
        </w:rPr>
        <w:tab/>
      </w:r>
    </w:p>
    <w:p w14:paraId="2D8B5AAB" w14:textId="77777777" w:rsidR="0003012B" w:rsidRDefault="0003012B" w:rsidP="00E8137E">
      <w:pPr>
        <w:spacing w:after="0" w:line="240" w:lineRule="auto"/>
        <w:ind w:left="0"/>
        <w:rPr>
          <w:rFonts w:ascii="Segoe UI" w:eastAsia="Times New Roman" w:hAnsi="Segoe UI" w:cs="Segoe UI"/>
          <w:b/>
          <w:bCs/>
        </w:rPr>
      </w:pPr>
    </w:p>
    <w:p w14:paraId="73E13D5F" w14:textId="77777777" w:rsidR="0003012B" w:rsidRDefault="0003012B" w:rsidP="00E8137E">
      <w:pPr>
        <w:spacing w:after="0" w:line="240" w:lineRule="auto"/>
        <w:ind w:left="0"/>
        <w:rPr>
          <w:rFonts w:ascii="Segoe UI" w:eastAsia="Times New Roman" w:hAnsi="Segoe UI" w:cs="Segoe UI"/>
          <w:b/>
          <w:bCs/>
        </w:rPr>
      </w:pPr>
    </w:p>
    <w:p w14:paraId="29538F91" w14:textId="56221089" w:rsidR="005C73DD" w:rsidRDefault="009A7B39" w:rsidP="00E8137E">
      <w:pPr>
        <w:spacing w:after="0" w:line="240" w:lineRule="auto"/>
        <w:ind w:left="0"/>
        <w:rPr>
          <w:rFonts w:ascii="Segoe UI" w:eastAsia="Times New Roman" w:hAnsi="Segoe UI" w:cs="Segoe UI"/>
          <w:b/>
          <w:bCs/>
        </w:rPr>
      </w:pPr>
      <w:r w:rsidRPr="00E8137E">
        <w:rPr>
          <w:rFonts w:ascii="Segoe UI" w:eastAsia="Times New Roman" w:hAnsi="Segoe UI" w:cs="Segoe UI"/>
          <w:b/>
          <w:bCs/>
        </w:rPr>
        <w:t xml:space="preserve">APPROVED BY: </w:t>
      </w:r>
      <w:r w:rsidR="008D73DD" w:rsidRPr="00D04646">
        <w:rPr>
          <w:rFonts w:ascii="Segoe UI" w:eastAsia="Times New Roman" w:hAnsi="Segoe UI" w:cs="Segoe UI"/>
        </w:rPr>
        <w:t>M Shohidul Islam</w:t>
      </w:r>
    </w:p>
    <w:p w14:paraId="685E3EDC" w14:textId="746D2A92" w:rsidR="00723BA6" w:rsidRDefault="00723BA6" w:rsidP="00E8137E">
      <w:pPr>
        <w:spacing w:after="0" w:line="240" w:lineRule="auto"/>
        <w:ind w:left="0"/>
        <w:rPr>
          <w:rFonts w:ascii="Segoe UI" w:eastAsia="Times New Roman" w:hAnsi="Segoe UI" w:cs="Segoe UI"/>
          <w:b/>
          <w:bCs/>
        </w:rPr>
      </w:pPr>
    </w:p>
    <w:p w14:paraId="620AE8D2" w14:textId="24B46EA7" w:rsidR="00723BA6" w:rsidRDefault="001B24A3" w:rsidP="00723BA6">
      <w:pPr>
        <w:keepNext/>
        <w:keepLines/>
        <w:spacing w:before="240" w:after="0" w:line="240" w:lineRule="auto"/>
        <w:ind w:left="0"/>
        <w:outlineLvl w:val="0"/>
        <w:rPr>
          <w:rFonts w:ascii="Segoe UI" w:eastAsia="Times New Roman" w:hAnsi="Segoe UI" w:cs="Segoe UI"/>
          <w:b/>
          <w:bCs/>
        </w:rPr>
      </w:pPr>
      <w:r w:rsidRPr="001B24A3">
        <w:rPr>
          <w:rFonts w:ascii="Segoe UI" w:eastAsia="Times New Roman" w:hAnsi="Segoe UI" w:cs="Segoe UI"/>
          <w:b/>
          <w:bCs/>
          <w:noProof/>
        </w:rPr>
        <w:drawing>
          <wp:anchor distT="0" distB="0" distL="114300" distR="114300" simplePos="0" relativeHeight="251667456" behindDoc="1" locked="0" layoutInCell="1" allowOverlap="1" wp14:anchorId="54A40962" wp14:editId="74B0AB77">
            <wp:simplePos x="0" y="0"/>
            <wp:positionH relativeFrom="column">
              <wp:posOffset>4105910</wp:posOffset>
            </wp:positionH>
            <wp:positionV relativeFrom="paragraph">
              <wp:posOffset>2230120</wp:posOffset>
            </wp:positionV>
            <wp:extent cx="2094345" cy="1895475"/>
            <wp:effectExtent l="0" t="0" r="0" b="0"/>
            <wp:wrapNone/>
            <wp:docPr id="1136153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4345"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sidR="009003C8">
        <w:rPr>
          <w:rFonts w:ascii="Segoe UI" w:eastAsia="Arimo Bold" w:hAnsi="Segoe UI" w:cs="Segoe UI"/>
          <w:b/>
          <w:sz w:val="28"/>
          <w:szCs w:val="36"/>
          <w:u w:val="single"/>
        </w:rPr>
        <w:t>REVISION HISTORY</w:t>
      </w:r>
    </w:p>
    <w:tbl>
      <w:tblPr>
        <w:tblStyle w:val="GridTable1Light-Accent11"/>
        <w:tblW w:w="0" w:type="auto"/>
        <w:tblLook w:val="04A0" w:firstRow="1" w:lastRow="0" w:firstColumn="1" w:lastColumn="0" w:noHBand="0" w:noVBand="1"/>
      </w:tblPr>
      <w:tblGrid>
        <w:gridCol w:w="2335"/>
        <w:gridCol w:w="2339"/>
        <w:gridCol w:w="2338"/>
        <w:gridCol w:w="2338"/>
      </w:tblGrid>
      <w:tr w:rsidR="00723BA6" w14:paraId="4AF56027" w14:textId="77777777" w:rsidTr="00C166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792BAB9" w14:textId="77777777" w:rsidR="00723BA6" w:rsidRDefault="00723BA6" w:rsidP="00C16620">
            <w:r>
              <w:rPr>
                <w:rFonts w:ascii="Segoe UI" w:hAnsi="Segoe UI"/>
                <w:sz w:val="20"/>
              </w:rPr>
              <w:t>Rev. No.</w:t>
            </w:r>
          </w:p>
        </w:tc>
        <w:tc>
          <w:tcPr>
            <w:tcW w:w="2339" w:type="dxa"/>
          </w:tcPr>
          <w:p w14:paraId="33121D68" w14:textId="77777777" w:rsidR="00723BA6" w:rsidRDefault="00723BA6" w:rsidP="00C16620">
            <w:pPr>
              <w:cnfStyle w:val="100000000000" w:firstRow="1" w:lastRow="0" w:firstColumn="0" w:lastColumn="0" w:oddVBand="0" w:evenVBand="0" w:oddHBand="0" w:evenHBand="0" w:firstRowFirstColumn="0" w:firstRowLastColumn="0" w:lastRowFirstColumn="0" w:lastRowLastColumn="0"/>
            </w:pPr>
            <w:r>
              <w:rPr>
                <w:rFonts w:ascii="Segoe UI" w:hAnsi="Segoe UI"/>
                <w:sz w:val="20"/>
              </w:rPr>
              <w:t>Review/Effective Date</w:t>
            </w:r>
          </w:p>
        </w:tc>
        <w:tc>
          <w:tcPr>
            <w:tcW w:w="2338" w:type="dxa"/>
          </w:tcPr>
          <w:p w14:paraId="58FEDC39" w14:textId="77777777" w:rsidR="00723BA6" w:rsidRDefault="00723BA6" w:rsidP="00C16620">
            <w:pPr>
              <w:cnfStyle w:val="100000000000" w:firstRow="1" w:lastRow="0" w:firstColumn="0" w:lastColumn="0" w:oddVBand="0" w:evenVBand="0" w:oddHBand="0" w:evenHBand="0" w:firstRowFirstColumn="0" w:firstRowLastColumn="0" w:lastRowFirstColumn="0" w:lastRowLastColumn="0"/>
            </w:pPr>
            <w:r>
              <w:rPr>
                <w:rFonts w:ascii="Segoe UI" w:hAnsi="Segoe UI"/>
                <w:sz w:val="20"/>
              </w:rPr>
              <w:t>Description of Changes</w:t>
            </w:r>
          </w:p>
        </w:tc>
        <w:tc>
          <w:tcPr>
            <w:tcW w:w="2338" w:type="dxa"/>
          </w:tcPr>
          <w:p w14:paraId="44534E73" w14:textId="4018498C" w:rsidR="00723BA6" w:rsidRDefault="00D04646" w:rsidP="00C16620">
            <w:pPr>
              <w:cnfStyle w:val="100000000000" w:firstRow="1"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62336" behindDoc="1" locked="0" layoutInCell="1" allowOverlap="1" wp14:anchorId="1CED7AAA" wp14:editId="0929491F">
                  <wp:simplePos x="0" y="0"/>
                  <wp:positionH relativeFrom="column">
                    <wp:posOffset>38100</wp:posOffset>
                  </wp:positionH>
                  <wp:positionV relativeFrom="paragraph">
                    <wp:posOffset>15875</wp:posOffset>
                  </wp:positionV>
                  <wp:extent cx="1276350" cy="1314450"/>
                  <wp:effectExtent l="0" t="0" r="0" b="0"/>
                  <wp:wrapNone/>
                  <wp:docPr id="198415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6350"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FC1757">
              <w:rPr>
                <w:rFonts w:ascii="Segoe UI" w:hAnsi="Segoe UI"/>
                <w:sz w:val="20"/>
              </w:rPr>
              <w:t>Approved</w:t>
            </w:r>
            <w:r w:rsidR="00723BA6">
              <w:rPr>
                <w:rFonts w:ascii="Segoe UI" w:hAnsi="Segoe UI"/>
                <w:sz w:val="20"/>
              </w:rPr>
              <w:t xml:space="preserve"> By</w:t>
            </w:r>
          </w:p>
        </w:tc>
      </w:tr>
      <w:tr w:rsidR="00723BA6" w14:paraId="7BDEA197" w14:textId="77777777" w:rsidTr="00C16620">
        <w:tc>
          <w:tcPr>
            <w:cnfStyle w:val="001000000000" w:firstRow="0" w:lastRow="0" w:firstColumn="1" w:lastColumn="0" w:oddVBand="0" w:evenVBand="0" w:oddHBand="0" w:evenHBand="0" w:firstRowFirstColumn="0" w:firstRowLastColumn="0" w:lastRowFirstColumn="0" w:lastRowLastColumn="0"/>
            <w:tcW w:w="2335" w:type="dxa"/>
          </w:tcPr>
          <w:p w14:paraId="427691DB" w14:textId="77777777" w:rsidR="00723BA6" w:rsidRDefault="00723BA6" w:rsidP="00C16620">
            <w:pPr>
              <w:rPr>
                <w:rFonts w:ascii="Segoe UI" w:hAnsi="Segoe UI"/>
                <w:sz w:val="20"/>
              </w:rPr>
            </w:pPr>
            <w:r>
              <w:rPr>
                <w:rFonts w:ascii="Segoe UI" w:hAnsi="Segoe UI"/>
                <w:sz w:val="20"/>
              </w:rPr>
              <w:t>00</w:t>
            </w:r>
          </w:p>
        </w:tc>
        <w:tc>
          <w:tcPr>
            <w:tcW w:w="2339" w:type="dxa"/>
          </w:tcPr>
          <w:p w14:paraId="59C668A8" w14:textId="77777777" w:rsidR="00723BA6" w:rsidRDefault="00723BA6" w:rsidP="00C16620">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Pr>
                <w:rFonts w:ascii="Segoe UI" w:hAnsi="Segoe UI"/>
                <w:sz w:val="20"/>
              </w:rPr>
              <w:t>01.06.2024</w:t>
            </w:r>
          </w:p>
        </w:tc>
        <w:tc>
          <w:tcPr>
            <w:tcW w:w="2338" w:type="dxa"/>
          </w:tcPr>
          <w:p w14:paraId="2BA9D6AA" w14:textId="77777777" w:rsidR="00723BA6" w:rsidRDefault="00723BA6" w:rsidP="00C16620">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Pr>
                <w:rFonts w:ascii="Segoe UI" w:hAnsi="Segoe UI"/>
                <w:sz w:val="20"/>
              </w:rPr>
              <w:t>Initial Issue</w:t>
            </w:r>
          </w:p>
        </w:tc>
        <w:tc>
          <w:tcPr>
            <w:tcW w:w="2338" w:type="dxa"/>
          </w:tcPr>
          <w:p w14:paraId="2D9D053C" w14:textId="5F4E2615" w:rsidR="00723BA6" w:rsidRDefault="00D04646" w:rsidP="00C16620">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Pr>
                <w:noProof/>
              </w:rPr>
              <w:drawing>
                <wp:anchor distT="0" distB="0" distL="114300" distR="114300" simplePos="0" relativeHeight="251664384" behindDoc="1" locked="0" layoutInCell="1" allowOverlap="1" wp14:anchorId="1F9FDCFE" wp14:editId="327CABE2">
                  <wp:simplePos x="0" y="0"/>
                  <wp:positionH relativeFrom="column">
                    <wp:posOffset>-20320</wp:posOffset>
                  </wp:positionH>
                  <wp:positionV relativeFrom="paragraph">
                    <wp:posOffset>15875</wp:posOffset>
                  </wp:positionV>
                  <wp:extent cx="1276350" cy="1314450"/>
                  <wp:effectExtent l="0" t="0" r="0" b="0"/>
                  <wp:wrapNone/>
                  <wp:docPr id="115315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6350" cy="13144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23BA6" w14:paraId="7A98F671" w14:textId="77777777" w:rsidTr="00C16620">
        <w:tc>
          <w:tcPr>
            <w:cnfStyle w:val="001000000000" w:firstRow="0" w:lastRow="0" w:firstColumn="1" w:lastColumn="0" w:oddVBand="0" w:evenVBand="0" w:oddHBand="0" w:evenHBand="0" w:firstRowFirstColumn="0" w:firstRowLastColumn="0" w:lastRowFirstColumn="0" w:lastRowLastColumn="0"/>
            <w:tcW w:w="2335" w:type="dxa"/>
          </w:tcPr>
          <w:p w14:paraId="26EA130C" w14:textId="77777777" w:rsidR="00723BA6" w:rsidRDefault="00723BA6" w:rsidP="00C16620">
            <w:r>
              <w:rPr>
                <w:rFonts w:ascii="Segoe UI" w:hAnsi="Segoe UI"/>
                <w:sz w:val="20"/>
              </w:rPr>
              <w:t>01</w:t>
            </w:r>
          </w:p>
        </w:tc>
        <w:tc>
          <w:tcPr>
            <w:tcW w:w="2339" w:type="dxa"/>
          </w:tcPr>
          <w:p w14:paraId="7CE96A21" w14:textId="77777777" w:rsidR="00723BA6" w:rsidRDefault="00723BA6" w:rsidP="00C16620">
            <w:pPr>
              <w:cnfStyle w:val="000000000000" w:firstRow="0" w:lastRow="0" w:firstColumn="0" w:lastColumn="0" w:oddVBand="0" w:evenVBand="0" w:oddHBand="0" w:evenHBand="0" w:firstRowFirstColumn="0" w:firstRowLastColumn="0" w:lastRowFirstColumn="0" w:lastRowLastColumn="0"/>
            </w:pPr>
            <w:r>
              <w:rPr>
                <w:rFonts w:ascii="Segoe UI" w:hAnsi="Segoe UI"/>
                <w:sz w:val="20"/>
              </w:rPr>
              <w:t>01.06.2025</w:t>
            </w:r>
          </w:p>
        </w:tc>
        <w:tc>
          <w:tcPr>
            <w:tcW w:w="2338" w:type="dxa"/>
          </w:tcPr>
          <w:p w14:paraId="21996BBA" w14:textId="77777777" w:rsidR="00723BA6" w:rsidRDefault="00723BA6" w:rsidP="00C16620">
            <w:pPr>
              <w:cnfStyle w:val="000000000000" w:firstRow="0" w:lastRow="0" w:firstColumn="0" w:lastColumn="0" w:oddVBand="0" w:evenVBand="0" w:oddHBand="0" w:evenHBand="0" w:firstRowFirstColumn="0" w:firstRowLastColumn="0" w:lastRowFirstColumn="0" w:lastRowLastColumn="0"/>
            </w:pPr>
            <w:r>
              <w:rPr>
                <w:rFonts w:ascii="Segoe UI" w:hAnsi="Segoe UI"/>
                <w:sz w:val="20"/>
              </w:rPr>
              <w:t>Annual policy review and update.</w:t>
            </w:r>
          </w:p>
        </w:tc>
        <w:tc>
          <w:tcPr>
            <w:tcW w:w="2338" w:type="dxa"/>
          </w:tcPr>
          <w:p w14:paraId="15C67C3D" w14:textId="30EB6834" w:rsidR="00723BA6" w:rsidRDefault="00D04646" w:rsidP="00C16620">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66432" behindDoc="1" locked="0" layoutInCell="1" allowOverlap="1" wp14:anchorId="54C4EB13" wp14:editId="4307B9FE">
                  <wp:simplePos x="0" y="0"/>
                  <wp:positionH relativeFrom="column">
                    <wp:posOffset>113030</wp:posOffset>
                  </wp:positionH>
                  <wp:positionV relativeFrom="paragraph">
                    <wp:posOffset>231140</wp:posOffset>
                  </wp:positionV>
                  <wp:extent cx="1276350" cy="1314450"/>
                  <wp:effectExtent l="0" t="0" r="0" b="0"/>
                  <wp:wrapNone/>
                  <wp:docPr id="209741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6350" cy="13144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23BA6" w14:paraId="3F6C50A0" w14:textId="77777777" w:rsidTr="00C16620">
        <w:tc>
          <w:tcPr>
            <w:cnfStyle w:val="001000000000" w:firstRow="0" w:lastRow="0" w:firstColumn="1" w:lastColumn="0" w:oddVBand="0" w:evenVBand="0" w:oddHBand="0" w:evenHBand="0" w:firstRowFirstColumn="0" w:firstRowLastColumn="0" w:lastRowFirstColumn="0" w:lastRowLastColumn="0"/>
            <w:tcW w:w="2335" w:type="dxa"/>
          </w:tcPr>
          <w:p w14:paraId="5933356D" w14:textId="77777777" w:rsidR="00723BA6" w:rsidRPr="00C97954" w:rsidRDefault="00723BA6" w:rsidP="00C16620">
            <w:r w:rsidRPr="00C97954">
              <w:rPr>
                <w:rFonts w:ascii="Segoe UI" w:hAnsi="Segoe UI"/>
                <w:sz w:val="20"/>
              </w:rPr>
              <w:t>02</w:t>
            </w:r>
          </w:p>
        </w:tc>
        <w:tc>
          <w:tcPr>
            <w:tcW w:w="2339" w:type="dxa"/>
          </w:tcPr>
          <w:p w14:paraId="1C95717D" w14:textId="77777777" w:rsidR="00723BA6" w:rsidRPr="00C97954" w:rsidRDefault="00723BA6" w:rsidP="00C16620">
            <w:pPr>
              <w:cnfStyle w:val="000000000000" w:firstRow="0" w:lastRow="0" w:firstColumn="0" w:lastColumn="0" w:oddVBand="0" w:evenVBand="0" w:oddHBand="0" w:evenHBand="0" w:firstRowFirstColumn="0" w:firstRowLastColumn="0" w:lastRowFirstColumn="0" w:lastRowLastColumn="0"/>
            </w:pPr>
            <w:r w:rsidRPr="00C97954">
              <w:rPr>
                <w:rFonts w:ascii="Segoe UI" w:hAnsi="Segoe UI"/>
                <w:sz w:val="20"/>
              </w:rPr>
              <w:t>01.06.2026</w:t>
            </w:r>
          </w:p>
        </w:tc>
        <w:tc>
          <w:tcPr>
            <w:tcW w:w="2338" w:type="dxa"/>
          </w:tcPr>
          <w:p w14:paraId="2C2F888D" w14:textId="132D11C2" w:rsidR="00723BA6" w:rsidRPr="00C97954" w:rsidRDefault="00723BA6" w:rsidP="00C1662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97954">
              <w:rPr>
                <w:rFonts w:asciiTheme="minorHAnsi" w:hAnsiTheme="minorHAnsi" w:cstheme="minorHAnsi"/>
              </w:rPr>
              <w:t>Initiatives and Targets topic</w:t>
            </w:r>
          </w:p>
        </w:tc>
        <w:tc>
          <w:tcPr>
            <w:tcW w:w="2338" w:type="dxa"/>
          </w:tcPr>
          <w:p w14:paraId="36964F48" w14:textId="5EC5847B" w:rsidR="00723BA6" w:rsidRPr="00C97954" w:rsidRDefault="00723BA6" w:rsidP="00C16620">
            <w:pPr>
              <w:cnfStyle w:val="000000000000" w:firstRow="0" w:lastRow="0" w:firstColumn="0" w:lastColumn="0" w:oddVBand="0" w:evenVBand="0" w:oddHBand="0" w:evenHBand="0" w:firstRowFirstColumn="0" w:firstRowLastColumn="0" w:lastRowFirstColumn="0" w:lastRowLastColumn="0"/>
            </w:pPr>
          </w:p>
        </w:tc>
      </w:tr>
    </w:tbl>
    <w:p w14:paraId="0CBD7190" w14:textId="3D55EEBC" w:rsidR="005C73DD" w:rsidRDefault="005C73DD" w:rsidP="00723BA6">
      <w:pPr>
        <w:keepNext/>
        <w:keepLines/>
        <w:spacing w:before="240" w:after="0" w:line="240" w:lineRule="auto"/>
        <w:ind w:left="0"/>
        <w:outlineLvl w:val="0"/>
        <w:rPr>
          <w:rFonts w:ascii="Segoe UI" w:eastAsia="Times New Roman" w:hAnsi="Segoe UI" w:cs="Segoe UI"/>
          <w:b/>
          <w:bCs/>
        </w:rPr>
      </w:pPr>
    </w:p>
    <w:p w14:paraId="5D8780CF" w14:textId="4FA46FB2" w:rsidR="00D04646" w:rsidRDefault="00D04646" w:rsidP="00D04646">
      <w:pPr>
        <w:pStyle w:val="NormalWeb"/>
      </w:pPr>
    </w:p>
    <w:p w14:paraId="3408D91E" w14:textId="267316F3" w:rsidR="001B24A3" w:rsidRPr="001B24A3" w:rsidRDefault="001B24A3" w:rsidP="001B24A3">
      <w:pPr>
        <w:spacing w:after="0" w:line="240" w:lineRule="auto"/>
        <w:ind w:left="0"/>
        <w:rPr>
          <w:rFonts w:ascii="Segoe UI" w:eastAsia="Times New Roman" w:hAnsi="Segoe UI" w:cs="Segoe UI"/>
          <w:b/>
          <w:bCs/>
        </w:rPr>
      </w:pPr>
    </w:p>
    <w:p w14:paraId="399E57B1" w14:textId="77777777" w:rsidR="005C73DD" w:rsidRDefault="005C73DD" w:rsidP="00E8137E">
      <w:pPr>
        <w:spacing w:after="0" w:line="240" w:lineRule="auto"/>
        <w:ind w:left="0"/>
        <w:rPr>
          <w:rFonts w:ascii="Segoe UI" w:eastAsia="Times New Roman" w:hAnsi="Segoe UI" w:cs="Segoe UI"/>
          <w:b/>
          <w:bCs/>
        </w:rPr>
      </w:pPr>
    </w:p>
    <w:p w14:paraId="5E4CD8D1" w14:textId="77777777" w:rsidR="005C73DD" w:rsidRDefault="005C73DD" w:rsidP="00E8137E">
      <w:pPr>
        <w:spacing w:after="0" w:line="240" w:lineRule="auto"/>
        <w:ind w:left="0"/>
        <w:rPr>
          <w:rFonts w:ascii="Segoe UI" w:eastAsia="Times New Roman" w:hAnsi="Segoe UI" w:cs="Segoe UI"/>
          <w:b/>
          <w:bCs/>
        </w:rPr>
      </w:pPr>
    </w:p>
    <w:p w14:paraId="618A2D5A" w14:textId="77777777" w:rsidR="00723BA6" w:rsidRDefault="00723BA6" w:rsidP="00E8137E">
      <w:pPr>
        <w:spacing w:after="0" w:line="240" w:lineRule="auto"/>
        <w:ind w:left="0"/>
        <w:rPr>
          <w:rFonts w:ascii="Segoe UI" w:eastAsia="Times New Roman" w:hAnsi="Segoe UI" w:cs="Segoe UI"/>
          <w:b/>
          <w:bCs/>
        </w:rPr>
      </w:pPr>
    </w:p>
    <w:p w14:paraId="02306F56" w14:textId="77777777" w:rsidR="00723BA6" w:rsidRDefault="00723BA6" w:rsidP="00E8137E">
      <w:pPr>
        <w:spacing w:after="0" w:line="240" w:lineRule="auto"/>
        <w:ind w:left="0"/>
        <w:rPr>
          <w:rFonts w:ascii="Segoe UI" w:eastAsia="Times New Roman" w:hAnsi="Segoe UI" w:cs="Segoe UI"/>
          <w:b/>
          <w:bCs/>
        </w:rPr>
      </w:pPr>
    </w:p>
    <w:p w14:paraId="4EBC4157" w14:textId="1B8F0656" w:rsidR="009A7B39" w:rsidRPr="00E8137E" w:rsidRDefault="009A7B39" w:rsidP="00E8137E">
      <w:pPr>
        <w:spacing w:after="0" w:line="240" w:lineRule="auto"/>
        <w:ind w:left="0"/>
        <w:rPr>
          <w:rFonts w:ascii="Segoe UI" w:eastAsia="Times New Roman" w:hAnsi="Segoe UI" w:cs="Segoe UI"/>
          <w:b/>
          <w:bCs/>
        </w:rPr>
      </w:pPr>
    </w:p>
    <w:p w14:paraId="7B068DBF" w14:textId="4D573D2B" w:rsidR="005C73DD" w:rsidRDefault="005C73DD" w:rsidP="005C73DD">
      <w:pPr>
        <w:keepNext/>
        <w:keepLines/>
        <w:spacing w:before="240" w:after="0" w:line="240" w:lineRule="auto"/>
        <w:ind w:left="0"/>
        <w:jc w:val="center"/>
        <w:outlineLvl w:val="0"/>
        <w:rPr>
          <w:rFonts w:ascii="Segoe UI" w:eastAsia="Arimo Bold" w:hAnsi="Segoe UI" w:cs="Segoe UI"/>
          <w:b/>
          <w:sz w:val="28"/>
          <w:szCs w:val="36"/>
          <w:u w:val="single"/>
        </w:rPr>
      </w:pPr>
      <w:bookmarkStart w:id="18" w:name="_Toc188263898"/>
      <w:r w:rsidRPr="005C73DD">
        <w:rPr>
          <w:rFonts w:ascii="Segoe UI" w:eastAsia="Arimo Bold" w:hAnsi="Segoe UI" w:cs="Segoe UI"/>
          <w:b/>
          <w:sz w:val="28"/>
          <w:szCs w:val="36"/>
          <w:u w:val="single"/>
        </w:rPr>
        <w:lastRenderedPageBreak/>
        <w:t>EMPLOYEE ACKNOWLEDGMENT FORM</w:t>
      </w:r>
      <w:bookmarkEnd w:id="18"/>
    </w:p>
    <w:p w14:paraId="4D4E5257" w14:textId="310B6E09" w:rsidR="005C73DD" w:rsidRPr="005C73DD" w:rsidRDefault="005C73DD" w:rsidP="00F80260"/>
    <w:p w14:paraId="4578E088" w14:textId="0AC83CCE" w:rsidR="005C73DD" w:rsidRPr="00AB2A68" w:rsidRDefault="005C73DD" w:rsidP="00F80260">
      <w:pPr>
        <w:ind w:left="-90"/>
        <w:rPr>
          <w:rFonts w:ascii="Segoe UI" w:hAnsi="Segoe UI" w:cs="Segoe UI"/>
        </w:rPr>
      </w:pPr>
      <w:r w:rsidRPr="00AB2A68">
        <w:rPr>
          <w:rFonts w:ascii="Segoe UI" w:hAnsi="Segoe UI" w:cs="Segoe UI"/>
        </w:rPr>
        <w:t xml:space="preserve">I hereby confirm that I have received, reviewed, and understood the </w:t>
      </w:r>
      <w:r w:rsidRPr="00AB2A68">
        <w:rPr>
          <w:rFonts w:ascii="Segoe UI" w:hAnsi="Segoe UI" w:cs="Segoe UI"/>
          <w:b/>
          <w:bCs/>
        </w:rPr>
        <w:t>Labor and Human Rights Policy</w:t>
      </w:r>
      <w:r w:rsidRPr="00AB2A68">
        <w:rPr>
          <w:rFonts w:ascii="Segoe UI" w:hAnsi="Segoe UI" w:cs="Segoe UI"/>
        </w:rPr>
        <w:t xml:space="preserve"> of Fariha Knit Tex Ltd.. I recognize the company’s dedication to fostering a workplace that prioritizes fairness, dignity, safety, and inclusivity while adhering to ethical practices and international labor standards.</w:t>
      </w:r>
    </w:p>
    <w:p w14:paraId="494A9CE5" w14:textId="4ADDC321" w:rsidR="005C73DD" w:rsidRPr="00AB2A68" w:rsidRDefault="005C73DD" w:rsidP="00F80260">
      <w:pPr>
        <w:ind w:left="-90"/>
        <w:rPr>
          <w:rFonts w:ascii="Segoe UI" w:hAnsi="Segoe UI" w:cs="Segoe UI"/>
        </w:rPr>
      </w:pPr>
      <w:r w:rsidRPr="00AB2A68">
        <w:rPr>
          <w:rFonts w:ascii="Segoe UI" w:hAnsi="Segoe UI" w:cs="Segoe UI"/>
        </w:rPr>
        <w:t>I understand my role in upholding these principles and agree to actively contribute to a respectful and equitable work environment. I also acknowledge that compliance with this policy is a shared responsibility and an integral part of my duties as an employee.</w:t>
      </w:r>
    </w:p>
    <w:p w14:paraId="4E71CEB6" w14:textId="774FD1D4" w:rsidR="005C73DD" w:rsidRPr="00AB2A68" w:rsidRDefault="005C73DD" w:rsidP="00F80260">
      <w:pPr>
        <w:ind w:left="-90"/>
        <w:rPr>
          <w:rFonts w:ascii="Segoe UI" w:hAnsi="Segoe UI" w:cs="Segoe UI"/>
        </w:rPr>
      </w:pPr>
      <w:r w:rsidRPr="00AB2A68">
        <w:rPr>
          <w:rFonts w:ascii="Segoe UI" w:hAnsi="Segoe UI" w:cs="Segoe UI"/>
        </w:rPr>
        <w:t>By signing this acknowledgment, I affirm my commitment to supporting the organization’s efforts to protect labor and human rights and to report any violations or concerns in accordance with the procedures outlined in the policy.</w:t>
      </w:r>
    </w:p>
    <w:p w14:paraId="1754D498" w14:textId="4B9E99A2" w:rsidR="00880840" w:rsidRPr="00880840" w:rsidRDefault="0059320E" w:rsidP="00880840">
      <w:pPr>
        <w:spacing w:after="0" w:line="480" w:lineRule="auto"/>
        <w:ind w:left="0"/>
        <w:jc w:val="left"/>
        <w:rPr>
          <w:rFonts w:ascii="Segoe UI" w:eastAsia="Times New Roman" w:hAnsi="Segoe UI" w:cs="Segoe UI"/>
          <w:b/>
        </w:rPr>
      </w:pPr>
      <w:r>
        <w:rPr>
          <w:noProof/>
        </w:rPr>
        <w:drawing>
          <wp:anchor distT="0" distB="0" distL="114300" distR="114300" simplePos="0" relativeHeight="251668480" behindDoc="1" locked="0" layoutInCell="1" allowOverlap="1" wp14:anchorId="2162165A" wp14:editId="11FC79A1">
            <wp:simplePos x="0" y="0"/>
            <wp:positionH relativeFrom="margin">
              <wp:align>left</wp:align>
            </wp:positionH>
            <wp:positionV relativeFrom="paragraph">
              <wp:posOffset>1280160</wp:posOffset>
            </wp:positionV>
            <wp:extent cx="1847850" cy="1672386"/>
            <wp:effectExtent l="0" t="0" r="0" b="0"/>
            <wp:wrapNone/>
            <wp:docPr id="2612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47850" cy="1672386"/>
                    </a:xfrm>
                    <a:prstGeom prst="rect">
                      <a:avLst/>
                    </a:prstGeom>
                    <a:noFill/>
                    <a:ln>
                      <a:noFill/>
                    </a:ln>
                  </pic:spPr>
                </pic:pic>
              </a:graphicData>
            </a:graphic>
            <wp14:sizeRelH relativeFrom="page">
              <wp14:pctWidth>0</wp14:pctWidth>
            </wp14:sizeRelH>
            <wp14:sizeRelV relativeFrom="page">
              <wp14:pctHeight>0</wp14:pctHeight>
            </wp14:sizeRelV>
          </wp:anchor>
        </w:drawing>
      </w:r>
      <w:r w:rsidRPr="0059320E">
        <w:rPr>
          <w:rFonts w:ascii="Segoe UI" w:hAnsi="Segoe UI" w:cs="Segoe UI"/>
          <w:b/>
          <w:bCs/>
          <w:noProof/>
        </w:rPr>
        <w:drawing>
          <wp:anchor distT="0" distB="0" distL="114300" distR="114300" simplePos="0" relativeHeight="251669504" behindDoc="1" locked="0" layoutInCell="1" allowOverlap="1" wp14:anchorId="6D886661" wp14:editId="0E33C145">
            <wp:simplePos x="0" y="0"/>
            <wp:positionH relativeFrom="column">
              <wp:posOffset>419100</wp:posOffset>
            </wp:positionH>
            <wp:positionV relativeFrom="paragraph">
              <wp:posOffset>937260</wp:posOffset>
            </wp:positionV>
            <wp:extent cx="1790700" cy="533400"/>
            <wp:effectExtent l="0" t="0" r="0" b="0"/>
            <wp:wrapNone/>
            <wp:docPr id="2033360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907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840" w:rsidRPr="00880840">
        <w:rPr>
          <w:rFonts w:ascii="Segoe UI" w:eastAsia="Times New Roman" w:hAnsi="Segoe UI" w:cs="Segoe UI"/>
          <w:b/>
        </w:rPr>
        <w:t xml:space="preserve">Name: </w:t>
      </w:r>
      <w:r w:rsidR="00225997" w:rsidRPr="00225997">
        <w:rPr>
          <w:rFonts w:ascii="Segoe UI" w:eastAsia="Times New Roman" w:hAnsi="Segoe UI" w:cs="Segoe UI"/>
          <w:bCs/>
        </w:rPr>
        <w:t>Shamima Khatun</w:t>
      </w:r>
      <w:r w:rsidR="00880840" w:rsidRPr="00880840">
        <w:rPr>
          <w:rFonts w:ascii="Segoe UI" w:eastAsia="Times New Roman" w:hAnsi="Segoe UI" w:cs="Segoe UI"/>
          <w:b/>
        </w:rPr>
        <w:br/>
        <w:t xml:space="preserve">Position: </w:t>
      </w:r>
      <w:r w:rsidR="00225997" w:rsidRPr="00483B52">
        <w:rPr>
          <w:rFonts w:ascii="Segoe UI" w:eastAsia="Times New Roman" w:hAnsi="Segoe UI" w:cs="Segoe UI"/>
          <w:bCs/>
        </w:rPr>
        <w:t xml:space="preserve">Junior </w:t>
      </w:r>
      <w:r w:rsidR="00483B52" w:rsidRPr="00483B52">
        <w:rPr>
          <w:rFonts w:ascii="Segoe UI" w:eastAsia="Times New Roman" w:hAnsi="Segoe UI" w:cs="Segoe UI"/>
          <w:bCs/>
        </w:rPr>
        <w:t>FQI</w:t>
      </w:r>
      <w:r w:rsidR="00880840" w:rsidRPr="00880840">
        <w:rPr>
          <w:rFonts w:ascii="Segoe UI" w:eastAsia="Times New Roman" w:hAnsi="Segoe UI" w:cs="Segoe UI"/>
          <w:b/>
        </w:rPr>
        <w:br/>
        <w:t>Signature:</w:t>
      </w:r>
      <w:r w:rsidR="00483B52">
        <w:rPr>
          <w:rFonts w:ascii="Segoe UI" w:eastAsia="Times New Roman" w:hAnsi="Segoe UI" w:cs="Segoe UI"/>
          <w:b/>
        </w:rPr>
        <w:t xml:space="preserve"> </w:t>
      </w:r>
      <w:r w:rsidR="00483B52" w:rsidRPr="00483B52">
        <w:rPr>
          <w:rFonts w:ascii="Segoe UI" w:eastAsia="Times New Roman" w:hAnsi="Segoe UI" w:cs="Segoe UI"/>
          <w:bCs/>
        </w:rPr>
        <w:t>04-06-2026</w:t>
      </w:r>
      <w:r w:rsidR="00880840" w:rsidRPr="00880840">
        <w:rPr>
          <w:rFonts w:ascii="Segoe UI" w:eastAsia="Times New Roman" w:hAnsi="Segoe UI" w:cs="Segoe UI"/>
          <w:b/>
        </w:rPr>
        <w:br/>
        <w:t>Date: __________________________</w:t>
      </w:r>
    </w:p>
    <w:p w14:paraId="24CC8D67" w14:textId="51684388" w:rsidR="0059320E" w:rsidRPr="0059320E" w:rsidRDefault="00880840" w:rsidP="0059320E">
      <w:pPr>
        <w:spacing w:after="0"/>
        <w:rPr>
          <w:rFonts w:ascii="Segoe UI" w:hAnsi="Segoe UI" w:cs="Segoe UI"/>
          <w:b/>
          <w:bCs/>
        </w:rPr>
      </w:pPr>
      <w:r w:rsidRPr="00880840">
        <w:rPr>
          <w:rFonts w:ascii="Segoe UI" w:eastAsia="Times New Roman" w:hAnsi="Segoe UI" w:cs="Segoe UI"/>
          <w:b/>
          <w:bCs/>
        </w:rPr>
        <w:t xml:space="preserve">        </w:t>
      </w:r>
    </w:p>
    <w:p w14:paraId="2C6C8C55" w14:textId="56596D20" w:rsidR="00880840" w:rsidRPr="00880840" w:rsidRDefault="00880840" w:rsidP="00880840">
      <w:pPr>
        <w:spacing w:after="0" w:line="240" w:lineRule="auto"/>
        <w:ind w:left="0"/>
        <w:rPr>
          <w:rFonts w:ascii="Segoe UI" w:eastAsia="Times New Roman" w:hAnsi="Segoe UI" w:cs="Segoe UI"/>
          <w:b/>
          <w:bCs/>
        </w:rPr>
      </w:pPr>
    </w:p>
    <w:p w14:paraId="4B003E0E" w14:textId="29163957" w:rsidR="0078452C" w:rsidRDefault="0078452C" w:rsidP="0078452C">
      <w:pPr>
        <w:pStyle w:val="NormalWeb"/>
      </w:pPr>
    </w:p>
    <w:p w14:paraId="55C07349" w14:textId="77777777" w:rsidR="005C73DD" w:rsidRDefault="005C73DD" w:rsidP="00E8137E">
      <w:pPr>
        <w:keepNext/>
        <w:keepLines/>
        <w:spacing w:before="240" w:after="0" w:line="240" w:lineRule="auto"/>
        <w:ind w:left="0"/>
        <w:outlineLvl w:val="0"/>
        <w:rPr>
          <w:rFonts w:ascii="Segoe UI" w:hAnsi="Segoe UI" w:cs="Segoe UI"/>
        </w:rPr>
      </w:pPr>
    </w:p>
    <w:p w14:paraId="33852806" w14:textId="77777777" w:rsidR="005C73DD" w:rsidRDefault="005C73DD" w:rsidP="00E8137E">
      <w:pPr>
        <w:keepNext/>
        <w:keepLines/>
        <w:spacing w:before="240" w:after="0" w:line="240" w:lineRule="auto"/>
        <w:ind w:left="0"/>
        <w:outlineLvl w:val="0"/>
        <w:rPr>
          <w:rFonts w:ascii="Segoe UI" w:hAnsi="Segoe UI" w:cs="Segoe UI"/>
        </w:rPr>
      </w:pPr>
    </w:p>
    <w:p w14:paraId="0FE0A4B0" w14:textId="77777777" w:rsidR="005C73DD" w:rsidRPr="00E8137E" w:rsidRDefault="005C73DD" w:rsidP="00E8137E">
      <w:pPr>
        <w:keepNext/>
        <w:keepLines/>
        <w:spacing w:before="240" w:after="0" w:line="240" w:lineRule="auto"/>
        <w:ind w:left="0"/>
        <w:outlineLvl w:val="0"/>
        <w:rPr>
          <w:rFonts w:ascii="Segoe UI" w:hAnsi="Segoe UI" w:cs="Segoe UI"/>
        </w:rPr>
      </w:pPr>
    </w:p>
    <w:sectPr w:rsidR="005C73DD" w:rsidRPr="00E8137E" w:rsidSect="00B93007">
      <w:headerReference w:type="default" r:id="rId20"/>
      <w:footerReference w:type="default" r:id="rId21"/>
      <w:pgSz w:w="12240" w:h="15840"/>
      <w:pgMar w:top="0" w:right="1440" w:bottom="1440" w:left="1440" w:header="1728" w:footer="720" w:gutter="0"/>
      <w:pgBorders w:display="not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03AB8" w14:textId="77777777" w:rsidR="009B0711" w:rsidRDefault="009B0711" w:rsidP="00CB7D30">
      <w:pPr>
        <w:spacing w:after="0" w:line="240" w:lineRule="auto"/>
      </w:pPr>
      <w:r>
        <w:separator/>
      </w:r>
    </w:p>
  </w:endnote>
  <w:endnote w:type="continuationSeparator" w:id="0">
    <w:p w14:paraId="57F419AB" w14:textId="77777777" w:rsidR="009B0711" w:rsidRDefault="009B0711" w:rsidP="00CB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Bold">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14C3" w14:textId="6822141C" w:rsidR="00EF2975" w:rsidRDefault="005D6DBA">
    <w:pPr>
      <w:pStyle w:val="Footer"/>
    </w:pPr>
    <w:r>
      <w:rPr>
        <w:noProof/>
      </w:rPr>
      <mc:AlternateContent>
        <mc:Choice Requires="wps">
          <w:drawing>
            <wp:anchor distT="0" distB="0" distL="114300" distR="114300" simplePos="0" relativeHeight="251660288" behindDoc="0" locked="0" layoutInCell="1" allowOverlap="1" wp14:anchorId="7E6A5DB8" wp14:editId="2497AEC4">
              <wp:simplePos x="0" y="0"/>
              <wp:positionH relativeFrom="column">
                <wp:posOffset>-596900</wp:posOffset>
              </wp:positionH>
              <wp:positionV relativeFrom="paragraph">
                <wp:posOffset>36195</wp:posOffset>
              </wp:positionV>
              <wp:extent cx="7141028" cy="317500"/>
              <wp:effectExtent l="0" t="0" r="22225" b="25400"/>
              <wp:wrapNone/>
              <wp:docPr id="41173214" name="Rectangle 6"/>
              <wp:cNvGraphicFramePr/>
              <a:graphic xmlns:a="http://schemas.openxmlformats.org/drawingml/2006/main">
                <a:graphicData uri="http://schemas.microsoft.com/office/word/2010/wordprocessingShape">
                  <wps:wsp>
                    <wps:cNvSpPr/>
                    <wps:spPr>
                      <a:xfrm>
                        <a:off x="0" y="0"/>
                        <a:ext cx="7141028" cy="317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3C7C2C" w14:textId="1F666BE1" w:rsidR="005D6DBA" w:rsidRPr="005C73DD" w:rsidRDefault="005D6DBA" w:rsidP="005D6DBA">
                          <w:pPr>
                            <w:ind w:left="0"/>
                            <w:jc w:val="left"/>
                            <w:rPr>
                              <w:rFonts w:ascii="Segoe UI" w:hAnsi="Segoe UI" w:cs="Segoe UI"/>
                              <w:color w:val="FFFFFF" w:themeColor="background1"/>
                            </w:rPr>
                          </w:pPr>
                          <w:r w:rsidRPr="005C73DD">
                            <w:rPr>
                              <w:rFonts w:ascii="Segoe UI" w:hAnsi="Segoe UI" w:cs="Segoe UI"/>
                              <w:color w:val="FFFFFF" w:themeColor="background1"/>
                            </w:rPr>
                            <w:t>Doc no : FKTL-POL-02</w:t>
                          </w:r>
                          <w:r w:rsidR="005C73DD" w:rsidRPr="005C73DD">
                            <w:rPr>
                              <w:rFonts w:ascii="Segoe UI" w:hAnsi="Segoe UI" w:cs="Segoe UI"/>
                              <w:color w:val="FFFFFF" w:themeColor="background1"/>
                            </w:rPr>
                            <w:t xml:space="preserve">                                                                                                             </w:t>
                          </w:r>
                          <w:r w:rsidR="005C73DD" w:rsidRPr="005C73DD">
                            <w:rPr>
                              <w:rFonts w:ascii="Segoe UI" w:hAnsi="Segoe UI" w:cs="Segoe UI"/>
                              <w:color w:val="FFFFFF" w:themeColor="background1"/>
                            </w:rPr>
                            <w:fldChar w:fldCharType="begin"/>
                          </w:r>
                          <w:r w:rsidR="005C73DD" w:rsidRPr="005C73DD">
                            <w:rPr>
                              <w:rFonts w:ascii="Segoe UI" w:hAnsi="Segoe UI" w:cs="Segoe UI"/>
                              <w:color w:val="FFFFFF" w:themeColor="background1"/>
                            </w:rPr>
                            <w:instrText xml:space="preserve"> PAGE   \* MERGEFORMAT </w:instrText>
                          </w:r>
                          <w:r w:rsidR="005C73DD" w:rsidRPr="005C73DD">
                            <w:rPr>
                              <w:rFonts w:ascii="Segoe UI" w:hAnsi="Segoe UI" w:cs="Segoe UI"/>
                              <w:color w:val="FFFFFF" w:themeColor="background1"/>
                            </w:rPr>
                            <w:fldChar w:fldCharType="separate"/>
                          </w:r>
                          <w:r w:rsidR="009003C8" w:rsidRPr="009003C8">
                            <w:rPr>
                              <w:rFonts w:ascii="Segoe UI" w:hAnsi="Segoe UI" w:cs="Segoe UI"/>
                              <w:b/>
                              <w:bCs/>
                              <w:noProof/>
                              <w:color w:val="FFFFFF" w:themeColor="background1"/>
                            </w:rPr>
                            <w:t>6</w:t>
                          </w:r>
                          <w:r w:rsidR="005C73DD" w:rsidRPr="005C73DD">
                            <w:rPr>
                              <w:rFonts w:ascii="Segoe UI" w:hAnsi="Segoe UI" w:cs="Segoe UI"/>
                              <w:b/>
                              <w:bCs/>
                              <w:noProof/>
                              <w:color w:val="FFFFFF" w:themeColor="background1"/>
                            </w:rPr>
                            <w:fldChar w:fldCharType="end"/>
                          </w:r>
                          <w:r w:rsidR="005C73DD" w:rsidRPr="005C73DD">
                            <w:rPr>
                              <w:rFonts w:ascii="Segoe UI" w:hAnsi="Segoe UI" w:cs="Segoe UI"/>
                              <w:b/>
                              <w:bCs/>
                              <w:color w:val="FFFFFF" w:themeColor="background1"/>
                            </w:rPr>
                            <w:t xml:space="preserve"> </w:t>
                          </w:r>
                          <w:r w:rsidR="005C73DD" w:rsidRPr="005C73DD">
                            <w:rPr>
                              <w:rFonts w:ascii="Segoe UI" w:hAnsi="Segoe UI" w:cs="Segoe UI"/>
                              <w:color w:val="FFFFFF" w:themeColor="background1"/>
                            </w:rPr>
                            <w:t>|</w:t>
                          </w:r>
                          <w:r w:rsidR="005C73DD" w:rsidRPr="005C73DD">
                            <w:rPr>
                              <w:rFonts w:ascii="Segoe UI" w:hAnsi="Segoe UI" w:cs="Segoe UI"/>
                              <w:b/>
                              <w:bCs/>
                              <w:color w:val="FFFFFF" w:themeColor="background1"/>
                            </w:rPr>
                            <w:t xml:space="preserve"> </w:t>
                          </w:r>
                          <w:r w:rsidR="005C73DD" w:rsidRPr="005C73DD">
                            <w:rPr>
                              <w:rFonts w:ascii="Segoe UI" w:hAnsi="Segoe UI" w:cs="Segoe UI"/>
                              <w:color w:val="FFFFFF" w:themeColor="background1"/>
                              <w:spacing w:val="60"/>
                            </w:rPr>
                            <w:t>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6A5DB8" id="Rectangle 6" o:spid="_x0000_s1027" style="position:absolute;left:0;text-align:left;margin-left:-47pt;margin-top:2.85pt;width:562.3pt;height: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" fillcolor="#4472c4 [3204]" strokecolor="#09101d [484]" strokeweight="1pt">
              <v:textbox>
                <w:txbxContent>
                  <w:p w14:paraId="5D3C7C2C" w14:textId="1F666BE1" w:rsidR="005D6DBA" w:rsidRPr="005C73DD" w:rsidRDefault="005D6DBA" w:rsidP="005D6DBA">
                    <w:pPr>
                      <w:ind w:left="0"/>
                      <w:jc w:val="left"/>
                      <w:rPr>
                        <w:rFonts w:ascii="Segoe UI" w:hAnsi="Segoe UI" w:cs="Segoe UI"/>
                        <w:color w:val="FFFFFF" w:themeColor="background1"/>
                      </w:rPr>
                    </w:pPr>
                    <w:r w:rsidRPr="005C73DD">
                      <w:rPr>
                        <w:rFonts w:ascii="Segoe UI" w:hAnsi="Segoe UI" w:cs="Segoe UI"/>
                        <w:color w:val="FFFFFF" w:themeColor="background1"/>
                      </w:rPr>
                      <w:t>Doc no : FKTL-POL-02</w:t>
                    </w:r>
                    <w:r w:rsidR="005C73DD" w:rsidRPr="005C73DD">
                      <w:rPr>
                        <w:rFonts w:ascii="Segoe UI" w:hAnsi="Segoe UI" w:cs="Segoe UI"/>
                        <w:color w:val="FFFFFF" w:themeColor="background1"/>
                      </w:rPr>
                      <w:t xml:space="preserve">                                                                                                             </w:t>
                    </w:r>
                    <w:r w:rsidR="005C73DD" w:rsidRPr="005C73DD">
                      <w:rPr>
                        <w:rFonts w:ascii="Segoe UI" w:hAnsi="Segoe UI" w:cs="Segoe UI"/>
                        <w:color w:val="FFFFFF" w:themeColor="background1"/>
                      </w:rPr>
                      <w:fldChar w:fldCharType="begin"/>
                    </w:r>
                    <w:r w:rsidR="005C73DD" w:rsidRPr="005C73DD">
                      <w:rPr>
                        <w:rFonts w:ascii="Segoe UI" w:hAnsi="Segoe UI" w:cs="Segoe UI"/>
                        <w:color w:val="FFFFFF" w:themeColor="background1"/>
                      </w:rPr>
                      <w:instrText xml:space="preserve"> PAGE   \* MERGEFORMAT </w:instrText>
                    </w:r>
                    <w:r w:rsidR="005C73DD" w:rsidRPr="005C73DD">
                      <w:rPr>
                        <w:rFonts w:ascii="Segoe UI" w:hAnsi="Segoe UI" w:cs="Segoe UI"/>
                        <w:color w:val="FFFFFF" w:themeColor="background1"/>
                      </w:rPr>
                      <w:fldChar w:fldCharType="separate"/>
                    </w:r>
                    <w:r w:rsidR="009003C8" w:rsidRPr="009003C8">
                      <w:rPr>
                        <w:rFonts w:ascii="Segoe UI" w:hAnsi="Segoe UI" w:cs="Segoe UI"/>
                        <w:b/>
                        <w:bCs/>
                        <w:noProof/>
                        <w:color w:val="FFFFFF" w:themeColor="background1"/>
                      </w:rPr>
                      <w:t>6</w:t>
                    </w:r>
                    <w:r w:rsidR="005C73DD" w:rsidRPr="005C73DD">
                      <w:rPr>
                        <w:rFonts w:ascii="Segoe UI" w:hAnsi="Segoe UI" w:cs="Segoe UI"/>
                        <w:b/>
                        <w:bCs/>
                        <w:noProof/>
                        <w:color w:val="FFFFFF" w:themeColor="background1"/>
                      </w:rPr>
                      <w:fldChar w:fldCharType="end"/>
                    </w:r>
                    <w:r w:rsidR="005C73DD" w:rsidRPr="005C73DD">
                      <w:rPr>
                        <w:rFonts w:ascii="Segoe UI" w:hAnsi="Segoe UI" w:cs="Segoe UI"/>
                        <w:b/>
                        <w:bCs/>
                        <w:color w:val="FFFFFF" w:themeColor="background1"/>
                      </w:rPr>
                      <w:t xml:space="preserve"> </w:t>
                    </w:r>
                    <w:r w:rsidR="005C73DD" w:rsidRPr="005C73DD">
                      <w:rPr>
                        <w:rFonts w:ascii="Segoe UI" w:hAnsi="Segoe UI" w:cs="Segoe UI"/>
                        <w:color w:val="FFFFFF" w:themeColor="background1"/>
                      </w:rPr>
                      <w:t>|</w:t>
                    </w:r>
                    <w:r w:rsidR="005C73DD" w:rsidRPr="005C73DD">
                      <w:rPr>
                        <w:rFonts w:ascii="Segoe UI" w:hAnsi="Segoe UI" w:cs="Segoe UI"/>
                        <w:b/>
                        <w:bCs/>
                        <w:color w:val="FFFFFF" w:themeColor="background1"/>
                      </w:rPr>
                      <w:t xml:space="preserve"> </w:t>
                    </w:r>
                    <w:r w:rsidR="005C73DD" w:rsidRPr="005C73DD">
                      <w:rPr>
                        <w:rFonts w:ascii="Segoe UI" w:hAnsi="Segoe UI" w:cs="Segoe UI"/>
                        <w:color w:val="FFFFFF" w:themeColor="background1"/>
                        <w:spacing w:val="60"/>
                      </w:rPr>
                      <w:t>Page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A1090" w14:textId="77777777" w:rsidR="009B0711" w:rsidRDefault="009B0711" w:rsidP="00CB7D30">
      <w:pPr>
        <w:spacing w:after="0" w:line="240" w:lineRule="auto"/>
      </w:pPr>
      <w:r>
        <w:separator/>
      </w:r>
    </w:p>
  </w:footnote>
  <w:footnote w:type="continuationSeparator" w:id="0">
    <w:p w14:paraId="75020FB5" w14:textId="77777777" w:rsidR="009B0711" w:rsidRDefault="009B0711" w:rsidP="00CB7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ADEB" w14:textId="7991F3BA" w:rsidR="00CB7D30" w:rsidRDefault="00E45E54" w:rsidP="00CB7D30">
    <w:pPr>
      <w:pStyle w:val="Header"/>
      <w:jc w:val="center"/>
    </w:pPr>
    <w:r>
      <w:rPr>
        <w:noProof/>
      </w:rPr>
      <mc:AlternateContent>
        <mc:Choice Requires="wps">
          <w:drawing>
            <wp:anchor distT="0" distB="0" distL="114300" distR="114300" simplePos="0" relativeHeight="251658240" behindDoc="0" locked="0" layoutInCell="1" allowOverlap="1" wp14:anchorId="57919281" wp14:editId="55D302FD">
              <wp:simplePos x="0" y="0"/>
              <wp:positionH relativeFrom="column">
                <wp:posOffset>1316990</wp:posOffset>
              </wp:positionH>
              <wp:positionV relativeFrom="paragraph">
                <wp:posOffset>-770890</wp:posOffset>
              </wp:positionV>
              <wp:extent cx="4954270" cy="933450"/>
              <wp:effectExtent l="19050" t="19050" r="17780" b="19050"/>
              <wp:wrapNone/>
              <wp:docPr id="17584945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4270" cy="933450"/>
                      </a:xfrm>
                      <a:prstGeom prst="rect">
                        <a:avLst/>
                      </a:prstGeom>
                      <a:solidFill>
                        <a:schemeClr val="bg1">
                          <a:lumMod val="100000"/>
                          <a:lumOff val="0"/>
                        </a:schemeClr>
                      </a:solidFill>
                      <a:ln w="381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24542B47" w14:textId="77777777" w:rsidR="003D29CF" w:rsidRPr="003D29CF" w:rsidRDefault="003D29CF" w:rsidP="003D29CF">
                          <w:pPr>
                            <w:pStyle w:val="ListParagraph"/>
                            <w:spacing w:after="0" w:line="240" w:lineRule="auto"/>
                            <w:jc w:val="center"/>
                            <w:rPr>
                              <w:rFonts w:ascii="Arial Black" w:hAnsi="Arial Black"/>
                              <w:color w:val="00B050"/>
                              <w:sz w:val="44"/>
                              <w:szCs w:val="44"/>
                            </w:rPr>
                          </w:pPr>
                          <w:bookmarkStart w:id="19" w:name="_Hlk185408165"/>
                          <w:bookmarkStart w:id="20" w:name="_Hlk185408166"/>
                          <w:bookmarkStart w:id="21" w:name="_Hlk185408219"/>
                          <w:bookmarkStart w:id="22" w:name="_Hlk185408220"/>
                          <w:r w:rsidRPr="003D29CF">
                            <w:rPr>
                              <w:rFonts w:ascii="Arial Black" w:hAnsi="Arial Black"/>
                              <w:color w:val="00B050"/>
                              <w:sz w:val="44"/>
                              <w:szCs w:val="44"/>
                            </w:rPr>
                            <w:t>Fariha Knit Tex Ltd.</w:t>
                          </w:r>
                        </w:p>
                        <w:bookmarkEnd w:id="19"/>
                        <w:bookmarkEnd w:id="20"/>
                        <w:bookmarkEnd w:id="21"/>
                        <w:bookmarkEnd w:id="22"/>
                        <w:p w14:paraId="6EA6D126" w14:textId="7E3C06C8" w:rsidR="00CB7D30" w:rsidRPr="00C32FF9" w:rsidRDefault="003D29CF" w:rsidP="003D29CF">
                          <w:pPr>
                            <w:spacing w:line="240" w:lineRule="auto"/>
                            <w:jc w:val="center"/>
                            <w:rPr>
                              <w:b/>
                              <w:bCs/>
                            </w:rPr>
                          </w:pPr>
                          <w:r w:rsidRPr="00B04B1B">
                            <w:rPr>
                              <w:rFonts w:ascii="Segoe UI" w:hAnsi="Segoe UI" w:cs="Segoe UI"/>
                            </w:rPr>
                            <w:t xml:space="preserve">Baroibogh, Enayet Nagar, Fatullah, 1400 Narayanganj, </w:t>
                          </w:r>
                          <w:r w:rsidRPr="00B04B1B">
                            <w:rPr>
                              <w:rFonts w:ascii="Segoe UI" w:hAnsi="Segoe UI" w:cs="Segoe UI"/>
                            </w:rPr>
                            <w:br/>
                            <w:t>Dhaka, Bangladesh.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19281" id="Rectangle 4" o:spid="_x0000_s1026" style="position:absolute;left:0;text-align:left;margin-left:103.7pt;margin-top:-60.7pt;width:390.1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" fillcolor="white [3212]" strokecolor="white [3212]" strokeweight="3pt">
              <v:shadow color="#525252 [1606]" opacity=".5" offset="1pt"/>
              <v:textbox>
                <w:txbxContent>
                  <w:p w14:paraId="24542B47" w14:textId="77777777" w:rsidR="003D29CF" w:rsidRPr="003D29CF" w:rsidRDefault="003D29CF" w:rsidP="003D29CF">
                    <w:pPr>
                      <w:pStyle w:val="ListParagraph"/>
                      <w:spacing w:after="0" w:line="240" w:lineRule="auto"/>
                      <w:jc w:val="center"/>
                      <w:rPr>
                        <w:rFonts w:ascii="Arial Black" w:hAnsi="Arial Black"/>
                        <w:color w:val="00B050"/>
                        <w:sz w:val="44"/>
                        <w:szCs w:val="44"/>
                      </w:rPr>
                    </w:pPr>
                    <w:bookmarkStart w:id="23" w:name="_Hlk185408165"/>
                    <w:bookmarkStart w:id="24" w:name="_Hlk185408166"/>
                    <w:bookmarkStart w:id="25" w:name="_Hlk185408219"/>
                    <w:bookmarkStart w:id="26" w:name="_Hlk185408220"/>
                    <w:r w:rsidRPr="003D29CF">
                      <w:rPr>
                        <w:rFonts w:ascii="Arial Black" w:hAnsi="Arial Black"/>
                        <w:color w:val="00B050"/>
                        <w:sz w:val="44"/>
                        <w:szCs w:val="44"/>
                      </w:rPr>
                      <w:t>Fariha Knit Tex Ltd.</w:t>
                    </w:r>
                  </w:p>
                  <w:bookmarkEnd w:id="23"/>
                  <w:bookmarkEnd w:id="24"/>
                  <w:bookmarkEnd w:id="25"/>
                  <w:bookmarkEnd w:id="26"/>
                  <w:p w14:paraId="6EA6D126" w14:textId="7E3C06C8" w:rsidR="00CB7D30" w:rsidRPr="00C32FF9" w:rsidRDefault="003D29CF" w:rsidP="003D29CF">
                    <w:pPr>
                      <w:spacing w:line="240" w:lineRule="auto"/>
                      <w:jc w:val="center"/>
                      <w:rPr>
                        <w:b/>
                        <w:bCs/>
                      </w:rPr>
                    </w:pPr>
                    <w:r w:rsidRPr="00B04B1B">
                      <w:rPr>
                        <w:rFonts w:ascii="Segoe UI" w:hAnsi="Segoe UI" w:cs="Segoe UI"/>
                      </w:rPr>
                      <w:t xml:space="preserve">Baroibogh, Enayet Nagar, Fatullah, 1400 Narayanganj, </w:t>
                    </w:r>
                    <w:r w:rsidRPr="00B04B1B">
                      <w:rPr>
                        <w:rFonts w:ascii="Segoe UI" w:hAnsi="Segoe UI" w:cs="Segoe UI"/>
                      </w:rPr>
                      <w:br/>
                      <w:t>Dhaka, Bangladesh.</w:t>
                    </w:r>
                  </w:p>
                </w:txbxContent>
              </v:textbox>
            </v:rect>
          </w:pict>
        </mc:Fallback>
      </mc:AlternateContent>
    </w:r>
    <w:r>
      <w:rPr>
        <w:noProof/>
      </w:rPr>
      <w:drawing>
        <wp:anchor distT="0" distB="0" distL="114300" distR="114300" simplePos="0" relativeHeight="251659264" behindDoc="1" locked="0" layoutInCell="1" allowOverlap="1" wp14:anchorId="73FB3488" wp14:editId="27951592">
          <wp:simplePos x="0" y="0"/>
          <wp:positionH relativeFrom="column">
            <wp:posOffset>-22860</wp:posOffset>
          </wp:positionH>
          <wp:positionV relativeFrom="paragraph">
            <wp:posOffset>-704850</wp:posOffset>
          </wp:positionV>
          <wp:extent cx="1234440" cy="952500"/>
          <wp:effectExtent l="0" t="0" r="3810" b="0"/>
          <wp:wrapTight wrapText="bothSides">
            <wp:wrapPolygon edited="0">
              <wp:start x="0" y="1296"/>
              <wp:lineTo x="0" y="15984"/>
              <wp:lineTo x="17000" y="17712"/>
              <wp:lineTo x="21333" y="17712"/>
              <wp:lineTo x="21333" y="1296"/>
              <wp:lineTo x="0" y="1296"/>
            </wp:wrapPolygon>
          </wp:wrapTight>
          <wp:docPr id="996210113" name="Picture 5" descr="Web_1920___1-remov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Web_1920___1-removeb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4440" cy="952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686"/>
    <w:multiLevelType w:val="hybridMultilevel"/>
    <w:tmpl w:val="7C764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11370B"/>
    <w:multiLevelType w:val="hybridMultilevel"/>
    <w:tmpl w:val="C158F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5A0602"/>
    <w:multiLevelType w:val="hybridMultilevel"/>
    <w:tmpl w:val="7040C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D5750"/>
    <w:multiLevelType w:val="multilevel"/>
    <w:tmpl w:val="C4D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D0C41"/>
    <w:multiLevelType w:val="multilevel"/>
    <w:tmpl w:val="B364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51854"/>
    <w:multiLevelType w:val="multilevel"/>
    <w:tmpl w:val="F1EA4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F3D8F"/>
    <w:multiLevelType w:val="multilevel"/>
    <w:tmpl w:val="8A14A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D56021"/>
    <w:multiLevelType w:val="hybridMultilevel"/>
    <w:tmpl w:val="54663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FC266E"/>
    <w:multiLevelType w:val="hybridMultilevel"/>
    <w:tmpl w:val="09A43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22A2ED8"/>
    <w:multiLevelType w:val="hybridMultilevel"/>
    <w:tmpl w:val="9942E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DD4185"/>
    <w:multiLevelType w:val="hybridMultilevel"/>
    <w:tmpl w:val="952AF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992CE7"/>
    <w:multiLevelType w:val="hybridMultilevel"/>
    <w:tmpl w:val="CB2E5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241447A"/>
    <w:multiLevelType w:val="multilevel"/>
    <w:tmpl w:val="9D56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E5558"/>
    <w:multiLevelType w:val="hybridMultilevel"/>
    <w:tmpl w:val="BA2A6AB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5EE4609"/>
    <w:multiLevelType w:val="hybridMultilevel"/>
    <w:tmpl w:val="0144FA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9716D1D"/>
    <w:multiLevelType w:val="multilevel"/>
    <w:tmpl w:val="A3FEF5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24050713">
    <w:abstractNumId w:val="16"/>
  </w:num>
  <w:num w:numId="2" w16cid:durableId="2100254446">
    <w:abstractNumId w:val="1"/>
  </w:num>
  <w:num w:numId="3" w16cid:durableId="576670433">
    <w:abstractNumId w:val="15"/>
  </w:num>
  <w:num w:numId="4" w16cid:durableId="1633050461">
    <w:abstractNumId w:val="13"/>
  </w:num>
  <w:num w:numId="5" w16cid:durableId="1587376193">
    <w:abstractNumId w:val="5"/>
  </w:num>
  <w:num w:numId="6" w16cid:durableId="2047364318">
    <w:abstractNumId w:val="6"/>
  </w:num>
  <w:num w:numId="7" w16cid:durableId="1518301272">
    <w:abstractNumId w:val="4"/>
  </w:num>
  <w:num w:numId="8" w16cid:durableId="1576160241">
    <w:abstractNumId w:val="3"/>
  </w:num>
  <w:num w:numId="9" w16cid:durableId="29500445">
    <w:abstractNumId w:val="14"/>
  </w:num>
  <w:num w:numId="10" w16cid:durableId="2034652528">
    <w:abstractNumId w:val="7"/>
  </w:num>
  <w:num w:numId="11" w16cid:durableId="1755587504">
    <w:abstractNumId w:val="9"/>
  </w:num>
  <w:num w:numId="12" w16cid:durableId="1830709507">
    <w:abstractNumId w:val="0"/>
  </w:num>
  <w:num w:numId="13" w16cid:durableId="1936789571">
    <w:abstractNumId w:val="11"/>
  </w:num>
  <w:num w:numId="14" w16cid:durableId="1308509545">
    <w:abstractNumId w:val="10"/>
  </w:num>
  <w:num w:numId="15" w16cid:durableId="1003507587">
    <w:abstractNumId w:val="8"/>
  </w:num>
  <w:num w:numId="16" w16cid:durableId="1375425750">
    <w:abstractNumId w:val="12"/>
  </w:num>
  <w:num w:numId="17" w16cid:durableId="1987591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D30"/>
    <w:rsid w:val="00014BA1"/>
    <w:rsid w:val="00021B1B"/>
    <w:rsid w:val="0003012B"/>
    <w:rsid w:val="000703F7"/>
    <w:rsid w:val="000E24CA"/>
    <w:rsid w:val="000F2C9A"/>
    <w:rsid w:val="0010727D"/>
    <w:rsid w:val="00110F2A"/>
    <w:rsid w:val="00147CB5"/>
    <w:rsid w:val="00161279"/>
    <w:rsid w:val="001716C5"/>
    <w:rsid w:val="00173B2C"/>
    <w:rsid w:val="00192F3B"/>
    <w:rsid w:val="001930C7"/>
    <w:rsid w:val="001A5E0B"/>
    <w:rsid w:val="001B24A3"/>
    <w:rsid w:val="001E5E96"/>
    <w:rsid w:val="001F15D4"/>
    <w:rsid w:val="00225997"/>
    <w:rsid w:val="002315DF"/>
    <w:rsid w:val="00280A57"/>
    <w:rsid w:val="00282909"/>
    <w:rsid w:val="00293C8B"/>
    <w:rsid w:val="002C17CD"/>
    <w:rsid w:val="002C4E0E"/>
    <w:rsid w:val="002E4A62"/>
    <w:rsid w:val="002F24DD"/>
    <w:rsid w:val="003373C7"/>
    <w:rsid w:val="00350221"/>
    <w:rsid w:val="00352B62"/>
    <w:rsid w:val="00387BB7"/>
    <w:rsid w:val="00391131"/>
    <w:rsid w:val="003942F4"/>
    <w:rsid w:val="003949A6"/>
    <w:rsid w:val="003B3D16"/>
    <w:rsid w:val="003C66E1"/>
    <w:rsid w:val="003D29CF"/>
    <w:rsid w:val="003E515F"/>
    <w:rsid w:val="003E55C2"/>
    <w:rsid w:val="00406948"/>
    <w:rsid w:val="0041199E"/>
    <w:rsid w:val="00455BDC"/>
    <w:rsid w:val="004643F3"/>
    <w:rsid w:val="004711E5"/>
    <w:rsid w:val="004761B9"/>
    <w:rsid w:val="00476343"/>
    <w:rsid w:val="0048318D"/>
    <w:rsid w:val="00483B52"/>
    <w:rsid w:val="004B54DE"/>
    <w:rsid w:val="004C59F1"/>
    <w:rsid w:val="00523423"/>
    <w:rsid w:val="005455A7"/>
    <w:rsid w:val="00547E3A"/>
    <w:rsid w:val="005813C4"/>
    <w:rsid w:val="0059320E"/>
    <w:rsid w:val="00596457"/>
    <w:rsid w:val="005B7497"/>
    <w:rsid w:val="005C73DD"/>
    <w:rsid w:val="005D090A"/>
    <w:rsid w:val="005D6DBA"/>
    <w:rsid w:val="005E7CEF"/>
    <w:rsid w:val="00600E26"/>
    <w:rsid w:val="00611BEE"/>
    <w:rsid w:val="006219D8"/>
    <w:rsid w:val="00635965"/>
    <w:rsid w:val="0065711E"/>
    <w:rsid w:val="006A442B"/>
    <w:rsid w:val="006B5BBE"/>
    <w:rsid w:val="006B627F"/>
    <w:rsid w:val="006E78D1"/>
    <w:rsid w:val="007209A6"/>
    <w:rsid w:val="00723BA6"/>
    <w:rsid w:val="00725DFF"/>
    <w:rsid w:val="00730EB1"/>
    <w:rsid w:val="00734CCD"/>
    <w:rsid w:val="00760AD1"/>
    <w:rsid w:val="007615E3"/>
    <w:rsid w:val="0076232D"/>
    <w:rsid w:val="00767785"/>
    <w:rsid w:val="0077345F"/>
    <w:rsid w:val="0078452C"/>
    <w:rsid w:val="0078556F"/>
    <w:rsid w:val="00790EB7"/>
    <w:rsid w:val="007B0E45"/>
    <w:rsid w:val="00842948"/>
    <w:rsid w:val="00880840"/>
    <w:rsid w:val="00883751"/>
    <w:rsid w:val="008B0F8F"/>
    <w:rsid w:val="008C0D7F"/>
    <w:rsid w:val="008C1460"/>
    <w:rsid w:val="008C1650"/>
    <w:rsid w:val="008C45DA"/>
    <w:rsid w:val="008C47A9"/>
    <w:rsid w:val="008D4C5E"/>
    <w:rsid w:val="008D7113"/>
    <w:rsid w:val="008D73DD"/>
    <w:rsid w:val="008D7D64"/>
    <w:rsid w:val="008E27E6"/>
    <w:rsid w:val="008F3745"/>
    <w:rsid w:val="008F6F01"/>
    <w:rsid w:val="009003C8"/>
    <w:rsid w:val="00933490"/>
    <w:rsid w:val="00956B4C"/>
    <w:rsid w:val="00964D64"/>
    <w:rsid w:val="009A7B39"/>
    <w:rsid w:val="009B0711"/>
    <w:rsid w:val="009B34A1"/>
    <w:rsid w:val="009D7347"/>
    <w:rsid w:val="009E0A5B"/>
    <w:rsid w:val="009F513B"/>
    <w:rsid w:val="00A04A18"/>
    <w:rsid w:val="00A13E09"/>
    <w:rsid w:val="00A37E32"/>
    <w:rsid w:val="00A56AA1"/>
    <w:rsid w:val="00A93FD1"/>
    <w:rsid w:val="00AB2A68"/>
    <w:rsid w:val="00AB4538"/>
    <w:rsid w:val="00AB6C4E"/>
    <w:rsid w:val="00AC4EC6"/>
    <w:rsid w:val="00AD499A"/>
    <w:rsid w:val="00AE4F7A"/>
    <w:rsid w:val="00AE5A85"/>
    <w:rsid w:val="00AF6948"/>
    <w:rsid w:val="00B022AE"/>
    <w:rsid w:val="00B04B1B"/>
    <w:rsid w:val="00B070CC"/>
    <w:rsid w:val="00B123AE"/>
    <w:rsid w:val="00B27869"/>
    <w:rsid w:val="00B35888"/>
    <w:rsid w:val="00B52E80"/>
    <w:rsid w:val="00B53A90"/>
    <w:rsid w:val="00B63CDF"/>
    <w:rsid w:val="00B660CD"/>
    <w:rsid w:val="00B751EB"/>
    <w:rsid w:val="00B93007"/>
    <w:rsid w:val="00B93E32"/>
    <w:rsid w:val="00BA7A27"/>
    <w:rsid w:val="00BC0D78"/>
    <w:rsid w:val="00BC62D5"/>
    <w:rsid w:val="00BD6B4E"/>
    <w:rsid w:val="00BE2AD5"/>
    <w:rsid w:val="00BE4793"/>
    <w:rsid w:val="00BE7641"/>
    <w:rsid w:val="00BF7BCC"/>
    <w:rsid w:val="00C22276"/>
    <w:rsid w:val="00C32FF9"/>
    <w:rsid w:val="00C46BF0"/>
    <w:rsid w:val="00C8246A"/>
    <w:rsid w:val="00C824FB"/>
    <w:rsid w:val="00C8464D"/>
    <w:rsid w:val="00C85B71"/>
    <w:rsid w:val="00C91EA3"/>
    <w:rsid w:val="00CA7A0B"/>
    <w:rsid w:val="00CB726A"/>
    <w:rsid w:val="00CB7D30"/>
    <w:rsid w:val="00CC4C8C"/>
    <w:rsid w:val="00CC6D18"/>
    <w:rsid w:val="00CE58DE"/>
    <w:rsid w:val="00D0040F"/>
    <w:rsid w:val="00D00B09"/>
    <w:rsid w:val="00D04646"/>
    <w:rsid w:val="00D15F68"/>
    <w:rsid w:val="00D239D3"/>
    <w:rsid w:val="00D31D3D"/>
    <w:rsid w:val="00D46D5E"/>
    <w:rsid w:val="00D501B0"/>
    <w:rsid w:val="00D51CBD"/>
    <w:rsid w:val="00D52FAE"/>
    <w:rsid w:val="00D64857"/>
    <w:rsid w:val="00D77C00"/>
    <w:rsid w:val="00DB0EB0"/>
    <w:rsid w:val="00DB133D"/>
    <w:rsid w:val="00DB2F68"/>
    <w:rsid w:val="00DC0AD3"/>
    <w:rsid w:val="00DE22C4"/>
    <w:rsid w:val="00DE72BD"/>
    <w:rsid w:val="00DF0CAB"/>
    <w:rsid w:val="00DF3580"/>
    <w:rsid w:val="00E043A0"/>
    <w:rsid w:val="00E338F8"/>
    <w:rsid w:val="00E434C5"/>
    <w:rsid w:val="00E45E54"/>
    <w:rsid w:val="00E46366"/>
    <w:rsid w:val="00E74121"/>
    <w:rsid w:val="00E762AD"/>
    <w:rsid w:val="00E77989"/>
    <w:rsid w:val="00E8137E"/>
    <w:rsid w:val="00E83677"/>
    <w:rsid w:val="00E85961"/>
    <w:rsid w:val="00E9308A"/>
    <w:rsid w:val="00E95456"/>
    <w:rsid w:val="00EC6E88"/>
    <w:rsid w:val="00EF2975"/>
    <w:rsid w:val="00F235DA"/>
    <w:rsid w:val="00F27C31"/>
    <w:rsid w:val="00F30732"/>
    <w:rsid w:val="00F4277E"/>
    <w:rsid w:val="00F6457F"/>
    <w:rsid w:val="00F80260"/>
    <w:rsid w:val="00F87627"/>
    <w:rsid w:val="00F91318"/>
    <w:rsid w:val="00F93A30"/>
    <w:rsid w:val="00F95AEF"/>
    <w:rsid w:val="00FA54FF"/>
    <w:rsid w:val="00FB4DB2"/>
    <w:rsid w:val="00FC175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2D70A"/>
  <w15:chartTrackingRefBased/>
  <w15:docId w15:val="{38789EC1-7A06-4BC8-AF27-5CD7BAD2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F68"/>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table" w:customStyle="1" w:styleId="GridTable1Light-Accent11">
    <w:name w:val="Grid Table 1 Light - Accent 11"/>
    <w:basedOn w:val="TableNormal"/>
    <w:next w:val="GridTable1Light-Accent1"/>
    <w:uiPriority w:val="46"/>
    <w:rsid w:val="00F91318"/>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91318"/>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F6457F"/>
    <w:pPr>
      <w:spacing w:before="100" w:beforeAutospacing="1" w:after="100" w:afterAutospacing="1" w:line="240" w:lineRule="auto"/>
      <w:ind w:left="0"/>
      <w:jc w:val="left"/>
    </w:pPr>
    <w:rPr>
      <w:rFonts w:eastAsia="Times New Roman" w:cs="Times New Roman"/>
      <w14:ligatures w14:val="none"/>
    </w:rPr>
  </w:style>
  <w:style w:type="paragraph" w:styleId="TOC1">
    <w:name w:val="toc 1"/>
    <w:basedOn w:val="Normal"/>
    <w:next w:val="Normal"/>
    <w:autoRedefine/>
    <w:uiPriority w:val="39"/>
    <w:unhideWhenUsed/>
    <w:rsid w:val="00B93007"/>
    <w:pPr>
      <w:spacing w:after="100"/>
      <w:ind w:left="0"/>
    </w:pPr>
  </w:style>
  <w:style w:type="character" w:styleId="Hyperlink">
    <w:name w:val="Hyperlink"/>
    <w:basedOn w:val="DefaultParagraphFont"/>
    <w:uiPriority w:val="99"/>
    <w:unhideWhenUsed/>
    <w:rsid w:val="00B93007"/>
    <w:rPr>
      <w:color w:val="0563C1" w:themeColor="hyperlink"/>
      <w:u w:val="single"/>
    </w:rPr>
  </w:style>
  <w:style w:type="table" w:customStyle="1" w:styleId="GridTable1Light-Accent12">
    <w:name w:val="Grid Table 1 Light - Accent 12"/>
    <w:basedOn w:val="TableNormal"/>
    <w:next w:val="GridTable1Light-Accent1"/>
    <w:uiPriority w:val="46"/>
    <w:rsid w:val="009A7B39"/>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461">
      <w:bodyDiv w:val="1"/>
      <w:marLeft w:val="0"/>
      <w:marRight w:val="0"/>
      <w:marTop w:val="0"/>
      <w:marBottom w:val="0"/>
      <w:divBdr>
        <w:top w:val="none" w:sz="0" w:space="0" w:color="auto"/>
        <w:left w:val="none" w:sz="0" w:space="0" w:color="auto"/>
        <w:bottom w:val="none" w:sz="0" w:space="0" w:color="auto"/>
        <w:right w:val="none" w:sz="0" w:space="0" w:color="auto"/>
      </w:divBdr>
    </w:div>
    <w:div w:id="127211061">
      <w:bodyDiv w:val="1"/>
      <w:marLeft w:val="0"/>
      <w:marRight w:val="0"/>
      <w:marTop w:val="0"/>
      <w:marBottom w:val="0"/>
      <w:divBdr>
        <w:top w:val="none" w:sz="0" w:space="0" w:color="auto"/>
        <w:left w:val="none" w:sz="0" w:space="0" w:color="auto"/>
        <w:bottom w:val="none" w:sz="0" w:space="0" w:color="auto"/>
        <w:right w:val="none" w:sz="0" w:space="0" w:color="auto"/>
      </w:divBdr>
    </w:div>
    <w:div w:id="194118245">
      <w:bodyDiv w:val="1"/>
      <w:marLeft w:val="0"/>
      <w:marRight w:val="0"/>
      <w:marTop w:val="0"/>
      <w:marBottom w:val="0"/>
      <w:divBdr>
        <w:top w:val="none" w:sz="0" w:space="0" w:color="auto"/>
        <w:left w:val="none" w:sz="0" w:space="0" w:color="auto"/>
        <w:bottom w:val="none" w:sz="0" w:space="0" w:color="auto"/>
        <w:right w:val="none" w:sz="0" w:space="0" w:color="auto"/>
      </w:divBdr>
      <w:divsChild>
        <w:div w:id="585841054">
          <w:marLeft w:val="0"/>
          <w:marRight w:val="0"/>
          <w:marTop w:val="0"/>
          <w:marBottom w:val="0"/>
          <w:divBdr>
            <w:top w:val="none" w:sz="0" w:space="0" w:color="auto"/>
            <w:left w:val="none" w:sz="0" w:space="0" w:color="auto"/>
            <w:bottom w:val="none" w:sz="0" w:space="0" w:color="auto"/>
            <w:right w:val="none" w:sz="0" w:space="0" w:color="auto"/>
          </w:divBdr>
          <w:divsChild>
            <w:div w:id="981613626">
              <w:marLeft w:val="0"/>
              <w:marRight w:val="0"/>
              <w:marTop w:val="0"/>
              <w:marBottom w:val="0"/>
              <w:divBdr>
                <w:top w:val="none" w:sz="0" w:space="0" w:color="auto"/>
                <w:left w:val="none" w:sz="0" w:space="0" w:color="auto"/>
                <w:bottom w:val="none" w:sz="0" w:space="0" w:color="auto"/>
                <w:right w:val="none" w:sz="0" w:space="0" w:color="auto"/>
              </w:divBdr>
              <w:divsChild>
                <w:div w:id="623272788">
                  <w:marLeft w:val="0"/>
                  <w:marRight w:val="0"/>
                  <w:marTop w:val="0"/>
                  <w:marBottom w:val="0"/>
                  <w:divBdr>
                    <w:top w:val="none" w:sz="0" w:space="0" w:color="auto"/>
                    <w:left w:val="none" w:sz="0" w:space="0" w:color="auto"/>
                    <w:bottom w:val="none" w:sz="0" w:space="0" w:color="auto"/>
                    <w:right w:val="none" w:sz="0" w:space="0" w:color="auto"/>
                  </w:divBdr>
                  <w:divsChild>
                    <w:div w:id="71702450">
                      <w:marLeft w:val="0"/>
                      <w:marRight w:val="0"/>
                      <w:marTop w:val="0"/>
                      <w:marBottom w:val="0"/>
                      <w:divBdr>
                        <w:top w:val="none" w:sz="0" w:space="0" w:color="auto"/>
                        <w:left w:val="none" w:sz="0" w:space="0" w:color="auto"/>
                        <w:bottom w:val="none" w:sz="0" w:space="0" w:color="auto"/>
                        <w:right w:val="none" w:sz="0" w:space="0" w:color="auto"/>
                      </w:divBdr>
                      <w:divsChild>
                        <w:div w:id="1648164944">
                          <w:marLeft w:val="0"/>
                          <w:marRight w:val="0"/>
                          <w:marTop w:val="0"/>
                          <w:marBottom w:val="0"/>
                          <w:divBdr>
                            <w:top w:val="none" w:sz="0" w:space="0" w:color="auto"/>
                            <w:left w:val="none" w:sz="0" w:space="0" w:color="auto"/>
                            <w:bottom w:val="none" w:sz="0" w:space="0" w:color="auto"/>
                            <w:right w:val="none" w:sz="0" w:space="0" w:color="auto"/>
                          </w:divBdr>
                          <w:divsChild>
                            <w:div w:id="17637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084850">
      <w:bodyDiv w:val="1"/>
      <w:marLeft w:val="0"/>
      <w:marRight w:val="0"/>
      <w:marTop w:val="0"/>
      <w:marBottom w:val="0"/>
      <w:divBdr>
        <w:top w:val="none" w:sz="0" w:space="0" w:color="auto"/>
        <w:left w:val="none" w:sz="0" w:space="0" w:color="auto"/>
        <w:bottom w:val="none" w:sz="0" w:space="0" w:color="auto"/>
        <w:right w:val="none" w:sz="0" w:space="0" w:color="auto"/>
      </w:divBdr>
    </w:div>
    <w:div w:id="467892080">
      <w:bodyDiv w:val="1"/>
      <w:marLeft w:val="0"/>
      <w:marRight w:val="0"/>
      <w:marTop w:val="0"/>
      <w:marBottom w:val="0"/>
      <w:divBdr>
        <w:top w:val="none" w:sz="0" w:space="0" w:color="auto"/>
        <w:left w:val="none" w:sz="0" w:space="0" w:color="auto"/>
        <w:bottom w:val="none" w:sz="0" w:space="0" w:color="auto"/>
        <w:right w:val="none" w:sz="0" w:space="0" w:color="auto"/>
      </w:divBdr>
    </w:div>
    <w:div w:id="499541137">
      <w:bodyDiv w:val="1"/>
      <w:marLeft w:val="0"/>
      <w:marRight w:val="0"/>
      <w:marTop w:val="0"/>
      <w:marBottom w:val="0"/>
      <w:divBdr>
        <w:top w:val="none" w:sz="0" w:space="0" w:color="auto"/>
        <w:left w:val="none" w:sz="0" w:space="0" w:color="auto"/>
        <w:bottom w:val="none" w:sz="0" w:space="0" w:color="auto"/>
        <w:right w:val="none" w:sz="0" w:space="0" w:color="auto"/>
      </w:divBdr>
      <w:divsChild>
        <w:div w:id="1103568516">
          <w:marLeft w:val="0"/>
          <w:marRight w:val="0"/>
          <w:marTop w:val="0"/>
          <w:marBottom w:val="0"/>
          <w:divBdr>
            <w:top w:val="none" w:sz="0" w:space="0" w:color="auto"/>
            <w:left w:val="none" w:sz="0" w:space="0" w:color="auto"/>
            <w:bottom w:val="none" w:sz="0" w:space="0" w:color="auto"/>
            <w:right w:val="none" w:sz="0" w:space="0" w:color="auto"/>
          </w:divBdr>
          <w:divsChild>
            <w:div w:id="398671348">
              <w:marLeft w:val="0"/>
              <w:marRight w:val="0"/>
              <w:marTop w:val="0"/>
              <w:marBottom w:val="0"/>
              <w:divBdr>
                <w:top w:val="none" w:sz="0" w:space="0" w:color="auto"/>
                <w:left w:val="none" w:sz="0" w:space="0" w:color="auto"/>
                <w:bottom w:val="none" w:sz="0" w:space="0" w:color="auto"/>
                <w:right w:val="none" w:sz="0" w:space="0" w:color="auto"/>
              </w:divBdr>
              <w:divsChild>
                <w:div w:id="1423604321">
                  <w:marLeft w:val="0"/>
                  <w:marRight w:val="0"/>
                  <w:marTop w:val="0"/>
                  <w:marBottom w:val="0"/>
                  <w:divBdr>
                    <w:top w:val="none" w:sz="0" w:space="0" w:color="auto"/>
                    <w:left w:val="none" w:sz="0" w:space="0" w:color="auto"/>
                    <w:bottom w:val="none" w:sz="0" w:space="0" w:color="auto"/>
                    <w:right w:val="none" w:sz="0" w:space="0" w:color="auto"/>
                  </w:divBdr>
                  <w:divsChild>
                    <w:div w:id="19146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49998">
          <w:marLeft w:val="0"/>
          <w:marRight w:val="0"/>
          <w:marTop w:val="0"/>
          <w:marBottom w:val="0"/>
          <w:divBdr>
            <w:top w:val="none" w:sz="0" w:space="0" w:color="auto"/>
            <w:left w:val="none" w:sz="0" w:space="0" w:color="auto"/>
            <w:bottom w:val="none" w:sz="0" w:space="0" w:color="auto"/>
            <w:right w:val="none" w:sz="0" w:space="0" w:color="auto"/>
          </w:divBdr>
          <w:divsChild>
            <w:div w:id="1032343358">
              <w:marLeft w:val="0"/>
              <w:marRight w:val="0"/>
              <w:marTop w:val="0"/>
              <w:marBottom w:val="0"/>
              <w:divBdr>
                <w:top w:val="none" w:sz="0" w:space="0" w:color="auto"/>
                <w:left w:val="none" w:sz="0" w:space="0" w:color="auto"/>
                <w:bottom w:val="none" w:sz="0" w:space="0" w:color="auto"/>
                <w:right w:val="none" w:sz="0" w:space="0" w:color="auto"/>
              </w:divBdr>
              <w:divsChild>
                <w:div w:id="827598168">
                  <w:marLeft w:val="0"/>
                  <w:marRight w:val="0"/>
                  <w:marTop w:val="0"/>
                  <w:marBottom w:val="0"/>
                  <w:divBdr>
                    <w:top w:val="none" w:sz="0" w:space="0" w:color="auto"/>
                    <w:left w:val="none" w:sz="0" w:space="0" w:color="auto"/>
                    <w:bottom w:val="none" w:sz="0" w:space="0" w:color="auto"/>
                    <w:right w:val="none" w:sz="0" w:space="0" w:color="auto"/>
                  </w:divBdr>
                  <w:divsChild>
                    <w:div w:id="128892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64835">
      <w:bodyDiv w:val="1"/>
      <w:marLeft w:val="0"/>
      <w:marRight w:val="0"/>
      <w:marTop w:val="0"/>
      <w:marBottom w:val="0"/>
      <w:divBdr>
        <w:top w:val="none" w:sz="0" w:space="0" w:color="auto"/>
        <w:left w:val="none" w:sz="0" w:space="0" w:color="auto"/>
        <w:bottom w:val="none" w:sz="0" w:space="0" w:color="auto"/>
        <w:right w:val="none" w:sz="0" w:space="0" w:color="auto"/>
      </w:divBdr>
      <w:divsChild>
        <w:div w:id="1443765836">
          <w:marLeft w:val="0"/>
          <w:marRight w:val="0"/>
          <w:marTop w:val="0"/>
          <w:marBottom w:val="0"/>
          <w:divBdr>
            <w:top w:val="none" w:sz="0" w:space="0" w:color="auto"/>
            <w:left w:val="none" w:sz="0" w:space="0" w:color="auto"/>
            <w:bottom w:val="none" w:sz="0" w:space="0" w:color="auto"/>
            <w:right w:val="none" w:sz="0" w:space="0" w:color="auto"/>
          </w:divBdr>
          <w:divsChild>
            <w:div w:id="1758750930">
              <w:marLeft w:val="0"/>
              <w:marRight w:val="0"/>
              <w:marTop w:val="0"/>
              <w:marBottom w:val="0"/>
              <w:divBdr>
                <w:top w:val="none" w:sz="0" w:space="0" w:color="auto"/>
                <w:left w:val="none" w:sz="0" w:space="0" w:color="auto"/>
                <w:bottom w:val="none" w:sz="0" w:space="0" w:color="auto"/>
                <w:right w:val="none" w:sz="0" w:space="0" w:color="auto"/>
              </w:divBdr>
              <w:divsChild>
                <w:div w:id="1245263198">
                  <w:marLeft w:val="0"/>
                  <w:marRight w:val="0"/>
                  <w:marTop w:val="0"/>
                  <w:marBottom w:val="0"/>
                  <w:divBdr>
                    <w:top w:val="none" w:sz="0" w:space="0" w:color="auto"/>
                    <w:left w:val="none" w:sz="0" w:space="0" w:color="auto"/>
                    <w:bottom w:val="none" w:sz="0" w:space="0" w:color="auto"/>
                    <w:right w:val="none" w:sz="0" w:space="0" w:color="auto"/>
                  </w:divBdr>
                  <w:divsChild>
                    <w:div w:id="15696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17541">
          <w:marLeft w:val="0"/>
          <w:marRight w:val="0"/>
          <w:marTop w:val="0"/>
          <w:marBottom w:val="0"/>
          <w:divBdr>
            <w:top w:val="none" w:sz="0" w:space="0" w:color="auto"/>
            <w:left w:val="none" w:sz="0" w:space="0" w:color="auto"/>
            <w:bottom w:val="none" w:sz="0" w:space="0" w:color="auto"/>
            <w:right w:val="none" w:sz="0" w:space="0" w:color="auto"/>
          </w:divBdr>
          <w:divsChild>
            <w:div w:id="2011517301">
              <w:marLeft w:val="0"/>
              <w:marRight w:val="0"/>
              <w:marTop w:val="0"/>
              <w:marBottom w:val="0"/>
              <w:divBdr>
                <w:top w:val="none" w:sz="0" w:space="0" w:color="auto"/>
                <w:left w:val="none" w:sz="0" w:space="0" w:color="auto"/>
                <w:bottom w:val="none" w:sz="0" w:space="0" w:color="auto"/>
                <w:right w:val="none" w:sz="0" w:space="0" w:color="auto"/>
              </w:divBdr>
              <w:divsChild>
                <w:div w:id="994793945">
                  <w:marLeft w:val="0"/>
                  <w:marRight w:val="0"/>
                  <w:marTop w:val="0"/>
                  <w:marBottom w:val="0"/>
                  <w:divBdr>
                    <w:top w:val="none" w:sz="0" w:space="0" w:color="auto"/>
                    <w:left w:val="none" w:sz="0" w:space="0" w:color="auto"/>
                    <w:bottom w:val="none" w:sz="0" w:space="0" w:color="auto"/>
                    <w:right w:val="none" w:sz="0" w:space="0" w:color="auto"/>
                  </w:divBdr>
                  <w:divsChild>
                    <w:div w:id="17838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461611">
      <w:bodyDiv w:val="1"/>
      <w:marLeft w:val="0"/>
      <w:marRight w:val="0"/>
      <w:marTop w:val="0"/>
      <w:marBottom w:val="0"/>
      <w:divBdr>
        <w:top w:val="none" w:sz="0" w:space="0" w:color="auto"/>
        <w:left w:val="none" w:sz="0" w:space="0" w:color="auto"/>
        <w:bottom w:val="none" w:sz="0" w:space="0" w:color="auto"/>
        <w:right w:val="none" w:sz="0" w:space="0" w:color="auto"/>
      </w:divBdr>
      <w:divsChild>
        <w:div w:id="2022969536">
          <w:marLeft w:val="0"/>
          <w:marRight w:val="0"/>
          <w:marTop w:val="0"/>
          <w:marBottom w:val="0"/>
          <w:divBdr>
            <w:top w:val="none" w:sz="0" w:space="0" w:color="auto"/>
            <w:left w:val="none" w:sz="0" w:space="0" w:color="auto"/>
            <w:bottom w:val="none" w:sz="0" w:space="0" w:color="auto"/>
            <w:right w:val="none" w:sz="0" w:space="0" w:color="auto"/>
          </w:divBdr>
          <w:divsChild>
            <w:div w:id="1789666620">
              <w:marLeft w:val="0"/>
              <w:marRight w:val="0"/>
              <w:marTop w:val="0"/>
              <w:marBottom w:val="0"/>
              <w:divBdr>
                <w:top w:val="none" w:sz="0" w:space="0" w:color="auto"/>
                <w:left w:val="none" w:sz="0" w:space="0" w:color="auto"/>
                <w:bottom w:val="none" w:sz="0" w:space="0" w:color="auto"/>
                <w:right w:val="none" w:sz="0" w:space="0" w:color="auto"/>
              </w:divBdr>
              <w:divsChild>
                <w:div w:id="884828123">
                  <w:marLeft w:val="0"/>
                  <w:marRight w:val="0"/>
                  <w:marTop w:val="0"/>
                  <w:marBottom w:val="0"/>
                  <w:divBdr>
                    <w:top w:val="none" w:sz="0" w:space="0" w:color="auto"/>
                    <w:left w:val="none" w:sz="0" w:space="0" w:color="auto"/>
                    <w:bottom w:val="none" w:sz="0" w:space="0" w:color="auto"/>
                    <w:right w:val="none" w:sz="0" w:space="0" w:color="auto"/>
                  </w:divBdr>
                  <w:divsChild>
                    <w:div w:id="811798747">
                      <w:marLeft w:val="0"/>
                      <w:marRight w:val="0"/>
                      <w:marTop w:val="0"/>
                      <w:marBottom w:val="0"/>
                      <w:divBdr>
                        <w:top w:val="none" w:sz="0" w:space="0" w:color="auto"/>
                        <w:left w:val="none" w:sz="0" w:space="0" w:color="auto"/>
                        <w:bottom w:val="none" w:sz="0" w:space="0" w:color="auto"/>
                        <w:right w:val="none" w:sz="0" w:space="0" w:color="auto"/>
                      </w:divBdr>
                      <w:divsChild>
                        <w:div w:id="460659882">
                          <w:marLeft w:val="0"/>
                          <w:marRight w:val="0"/>
                          <w:marTop w:val="0"/>
                          <w:marBottom w:val="0"/>
                          <w:divBdr>
                            <w:top w:val="none" w:sz="0" w:space="0" w:color="auto"/>
                            <w:left w:val="none" w:sz="0" w:space="0" w:color="auto"/>
                            <w:bottom w:val="none" w:sz="0" w:space="0" w:color="auto"/>
                            <w:right w:val="none" w:sz="0" w:space="0" w:color="auto"/>
                          </w:divBdr>
                          <w:divsChild>
                            <w:div w:id="10497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398961">
      <w:bodyDiv w:val="1"/>
      <w:marLeft w:val="0"/>
      <w:marRight w:val="0"/>
      <w:marTop w:val="0"/>
      <w:marBottom w:val="0"/>
      <w:divBdr>
        <w:top w:val="none" w:sz="0" w:space="0" w:color="auto"/>
        <w:left w:val="none" w:sz="0" w:space="0" w:color="auto"/>
        <w:bottom w:val="none" w:sz="0" w:space="0" w:color="auto"/>
        <w:right w:val="none" w:sz="0" w:space="0" w:color="auto"/>
      </w:divBdr>
    </w:div>
    <w:div w:id="661157950">
      <w:bodyDiv w:val="1"/>
      <w:marLeft w:val="0"/>
      <w:marRight w:val="0"/>
      <w:marTop w:val="0"/>
      <w:marBottom w:val="0"/>
      <w:divBdr>
        <w:top w:val="none" w:sz="0" w:space="0" w:color="auto"/>
        <w:left w:val="none" w:sz="0" w:space="0" w:color="auto"/>
        <w:bottom w:val="none" w:sz="0" w:space="0" w:color="auto"/>
        <w:right w:val="none" w:sz="0" w:space="0" w:color="auto"/>
      </w:divBdr>
    </w:div>
    <w:div w:id="677511762">
      <w:bodyDiv w:val="1"/>
      <w:marLeft w:val="0"/>
      <w:marRight w:val="0"/>
      <w:marTop w:val="0"/>
      <w:marBottom w:val="0"/>
      <w:divBdr>
        <w:top w:val="none" w:sz="0" w:space="0" w:color="auto"/>
        <w:left w:val="none" w:sz="0" w:space="0" w:color="auto"/>
        <w:bottom w:val="none" w:sz="0" w:space="0" w:color="auto"/>
        <w:right w:val="none" w:sz="0" w:space="0" w:color="auto"/>
      </w:divBdr>
    </w:div>
    <w:div w:id="765924860">
      <w:bodyDiv w:val="1"/>
      <w:marLeft w:val="0"/>
      <w:marRight w:val="0"/>
      <w:marTop w:val="0"/>
      <w:marBottom w:val="0"/>
      <w:divBdr>
        <w:top w:val="none" w:sz="0" w:space="0" w:color="auto"/>
        <w:left w:val="none" w:sz="0" w:space="0" w:color="auto"/>
        <w:bottom w:val="none" w:sz="0" w:space="0" w:color="auto"/>
        <w:right w:val="none" w:sz="0" w:space="0" w:color="auto"/>
      </w:divBdr>
    </w:div>
    <w:div w:id="800461221">
      <w:bodyDiv w:val="1"/>
      <w:marLeft w:val="0"/>
      <w:marRight w:val="0"/>
      <w:marTop w:val="0"/>
      <w:marBottom w:val="0"/>
      <w:divBdr>
        <w:top w:val="none" w:sz="0" w:space="0" w:color="auto"/>
        <w:left w:val="none" w:sz="0" w:space="0" w:color="auto"/>
        <w:bottom w:val="none" w:sz="0" w:space="0" w:color="auto"/>
        <w:right w:val="none" w:sz="0" w:space="0" w:color="auto"/>
      </w:divBdr>
    </w:div>
    <w:div w:id="832455413">
      <w:bodyDiv w:val="1"/>
      <w:marLeft w:val="0"/>
      <w:marRight w:val="0"/>
      <w:marTop w:val="0"/>
      <w:marBottom w:val="0"/>
      <w:divBdr>
        <w:top w:val="none" w:sz="0" w:space="0" w:color="auto"/>
        <w:left w:val="none" w:sz="0" w:space="0" w:color="auto"/>
        <w:bottom w:val="none" w:sz="0" w:space="0" w:color="auto"/>
        <w:right w:val="none" w:sz="0" w:space="0" w:color="auto"/>
      </w:divBdr>
    </w:div>
    <w:div w:id="872040528">
      <w:bodyDiv w:val="1"/>
      <w:marLeft w:val="0"/>
      <w:marRight w:val="0"/>
      <w:marTop w:val="0"/>
      <w:marBottom w:val="0"/>
      <w:divBdr>
        <w:top w:val="none" w:sz="0" w:space="0" w:color="auto"/>
        <w:left w:val="none" w:sz="0" w:space="0" w:color="auto"/>
        <w:bottom w:val="none" w:sz="0" w:space="0" w:color="auto"/>
        <w:right w:val="none" w:sz="0" w:space="0" w:color="auto"/>
      </w:divBdr>
    </w:div>
    <w:div w:id="873152480">
      <w:bodyDiv w:val="1"/>
      <w:marLeft w:val="0"/>
      <w:marRight w:val="0"/>
      <w:marTop w:val="0"/>
      <w:marBottom w:val="0"/>
      <w:divBdr>
        <w:top w:val="none" w:sz="0" w:space="0" w:color="auto"/>
        <w:left w:val="none" w:sz="0" w:space="0" w:color="auto"/>
        <w:bottom w:val="none" w:sz="0" w:space="0" w:color="auto"/>
        <w:right w:val="none" w:sz="0" w:space="0" w:color="auto"/>
      </w:divBdr>
    </w:div>
    <w:div w:id="950747327">
      <w:bodyDiv w:val="1"/>
      <w:marLeft w:val="0"/>
      <w:marRight w:val="0"/>
      <w:marTop w:val="0"/>
      <w:marBottom w:val="0"/>
      <w:divBdr>
        <w:top w:val="none" w:sz="0" w:space="0" w:color="auto"/>
        <w:left w:val="none" w:sz="0" w:space="0" w:color="auto"/>
        <w:bottom w:val="none" w:sz="0" w:space="0" w:color="auto"/>
        <w:right w:val="none" w:sz="0" w:space="0" w:color="auto"/>
      </w:divBdr>
    </w:div>
    <w:div w:id="998121244">
      <w:bodyDiv w:val="1"/>
      <w:marLeft w:val="0"/>
      <w:marRight w:val="0"/>
      <w:marTop w:val="0"/>
      <w:marBottom w:val="0"/>
      <w:divBdr>
        <w:top w:val="none" w:sz="0" w:space="0" w:color="auto"/>
        <w:left w:val="none" w:sz="0" w:space="0" w:color="auto"/>
        <w:bottom w:val="none" w:sz="0" w:space="0" w:color="auto"/>
        <w:right w:val="none" w:sz="0" w:space="0" w:color="auto"/>
      </w:divBdr>
    </w:div>
    <w:div w:id="1028070341">
      <w:bodyDiv w:val="1"/>
      <w:marLeft w:val="0"/>
      <w:marRight w:val="0"/>
      <w:marTop w:val="0"/>
      <w:marBottom w:val="0"/>
      <w:divBdr>
        <w:top w:val="none" w:sz="0" w:space="0" w:color="auto"/>
        <w:left w:val="none" w:sz="0" w:space="0" w:color="auto"/>
        <w:bottom w:val="none" w:sz="0" w:space="0" w:color="auto"/>
        <w:right w:val="none" w:sz="0" w:space="0" w:color="auto"/>
      </w:divBdr>
      <w:divsChild>
        <w:div w:id="2095935444">
          <w:marLeft w:val="0"/>
          <w:marRight w:val="0"/>
          <w:marTop w:val="0"/>
          <w:marBottom w:val="0"/>
          <w:divBdr>
            <w:top w:val="none" w:sz="0" w:space="0" w:color="auto"/>
            <w:left w:val="none" w:sz="0" w:space="0" w:color="auto"/>
            <w:bottom w:val="none" w:sz="0" w:space="0" w:color="auto"/>
            <w:right w:val="none" w:sz="0" w:space="0" w:color="auto"/>
          </w:divBdr>
          <w:divsChild>
            <w:div w:id="817838968">
              <w:marLeft w:val="0"/>
              <w:marRight w:val="0"/>
              <w:marTop w:val="0"/>
              <w:marBottom w:val="0"/>
              <w:divBdr>
                <w:top w:val="none" w:sz="0" w:space="0" w:color="auto"/>
                <w:left w:val="none" w:sz="0" w:space="0" w:color="auto"/>
                <w:bottom w:val="none" w:sz="0" w:space="0" w:color="auto"/>
                <w:right w:val="none" w:sz="0" w:space="0" w:color="auto"/>
              </w:divBdr>
              <w:divsChild>
                <w:div w:id="1337073147">
                  <w:marLeft w:val="0"/>
                  <w:marRight w:val="0"/>
                  <w:marTop w:val="0"/>
                  <w:marBottom w:val="0"/>
                  <w:divBdr>
                    <w:top w:val="none" w:sz="0" w:space="0" w:color="auto"/>
                    <w:left w:val="none" w:sz="0" w:space="0" w:color="auto"/>
                    <w:bottom w:val="none" w:sz="0" w:space="0" w:color="auto"/>
                    <w:right w:val="none" w:sz="0" w:space="0" w:color="auto"/>
                  </w:divBdr>
                  <w:divsChild>
                    <w:div w:id="4486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461032">
          <w:marLeft w:val="0"/>
          <w:marRight w:val="0"/>
          <w:marTop w:val="0"/>
          <w:marBottom w:val="0"/>
          <w:divBdr>
            <w:top w:val="none" w:sz="0" w:space="0" w:color="auto"/>
            <w:left w:val="none" w:sz="0" w:space="0" w:color="auto"/>
            <w:bottom w:val="none" w:sz="0" w:space="0" w:color="auto"/>
            <w:right w:val="none" w:sz="0" w:space="0" w:color="auto"/>
          </w:divBdr>
          <w:divsChild>
            <w:div w:id="939066297">
              <w:marLeft w:val="0"/>
              <w:marRight w:val="0"/>
              <w:marTop w:val="0"/>
              <w:marBottom w:val="0"/>
              <w:divBdr>
                <w:top w:val="none" w:sz="0" w:space="0" w:color="auto"/>
                <w:left w:val="none" w:sz="0" w:space="0" w:color="auto"/>
                <w:bottom w:val="none" w:sz="0" w:space="0" w:color="auto"/>
                <w:right w:val="none" w:sz="0" w:space="0" w:color="auto"/>
              </w:divBdr>
              <w:divsChild>
                <w:div w:id="1390149747">
                  <w:marLeft w:val="0"/>
                  <w:marRight w:val="0"/>
                  <w:marTop w:val="0"/>
                  <w:marBottom w:val="0"/>
                  <w:divBdr>
                    <w:top w:val="none" w:sz="0" w:space="0" w:color="auto"/>
                    <w:left w:val="none" w:sz="0" w:space="0" w:color="auto"/>
                    <w:bottom w:val="none" w:sz="0" w:space="0" w:color="auto"/>
                    <w:right w:val="none" w:sz="0" w:space="0" w:color="auto"/>
                  </w:divBdr>
                  <w:divsChild>
                    <w:div w:id="9818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61965">
      <w:bodyDiv w:val="1"/>
      <w:marLeft w:val="0"/>
      <w:marRight w:val="0"/>
      <w:marTop w:val="0"/>
      <w:marBottom w:val="0"/>
      <w:divBdr>
        <w:top w:val="none" w:sz="0" w:space="0" w:color="auto"/>
        <w:left w:val="none" w:sz="0" w:space="0" w:color="auto"/>
        <w:bottom w:val="none" w:sz="0" w:space="0" w:color="auto"/>
        <w:right w:val="none" w:sz="0" w:space="0" w:color="auto"/>
      </w:divBdr>
    </w:div>
    <w:div w:id="1062481467">
      <w:bodyDiv w:val="1"/>
      <w:marLeft w:val="0"/>
      <w:marRight w:val="0"/>
      <w:marTop w:val="0"/>
      <w:marBottom w:val="0"/>
      <w:divBdr>
        <w:top w:val="none" w:sz="0" w:space="0" w:color="auto"/>
        <w:left w:val="none" w:sz="0" w:space="0" w:color="auto"/>
        <w:bottom w:val="none" w:sz="0" w:space="0" w:color="auto"/>
        <w:right w:val="none" w:sz="0" w:space="0" w:color="auto"/>
      </w:divBdr>
    </w:div>
    <w:div w:id="1067262747">
      <w:bodyDiv w:val="1"/>
      <w:marLeft w:val="0"/>
      <w:marRight w:val="0"/>
      <w:marTop w:val="0"/>
      <w:marBottom w:val="0"/>
      <w:divBdr>
        <w:top w:val="none" w:sz="0" w:space="0" w:color="auto"/>
        <w:left w:val="none" w:sz="0" w:space="0" w:color="auto"/>
        <w:bottom w:val="none" w:sz="0" w:space="0" w:color="auto"/>
        <w:right w:val="none" w:sz="0" w:space="0" w:color="auto"/>
      </w:divBdr>
      <w:divsChild>
        <w:div w:id="114493933">
          <w:marLeft w:val="0"/>
          <w:marRight w:val="0"/>
          <w:marTop w:val="0"/>
          <w:marBottom w:val="0"/>
          <w:divBdr>
            <w:top w:val="none" w:sz="0" w:space="0" w:color="auto"/>
            <w:left w:val="none" w:sz="0" w:space="0" w:color="auto"/>
            <w:bottom w:val="none" w:sz="0" w:space="0" w:color="auto"/>
            <w:right w:val="none" w:sz="0" w:space="0" w:color="auto"/>
          </w:divBdr>
          <w:divsChild>
            <w:div w:id="305164783">
              <w:marLeft w:val="0"/>
              <w:marRight w:val="0"/>
              <w:marTop w:val="0"/>
              <w:marBottom w:val="0"/>
              <w:divBdr>
                <w:top w:val="none" w:sz="0" w:space="0" w:color="auto"/>
                <w:left w:val="none" w:sz="0" w:space="0" w:color="auto"/>
                <w:bottom w:val="none" w:sz="0" w:space="0" w:color="auto"/>
                <w:right w:val="none" w:sz="0" w:space="0" w:color="auto"/>
              </w:divBdr>
              <w:divsChild>
                <w:div w:id="1756239547">
                  <w:marLeft w:val="0"/>
                  <w:marRight w:val="0"/>
                  <w:marTop w:val="0"/>
                  <w:marBottom w:val="0"/>
                  <w:divBdr>
                    <w:top w:val="none" w:sz="0" w:space="0" w:color="auto"/>
                    <w:left w:val="none" w:sz="0" w:space="0" w:color="auto"/>
                    <w:bottom w:val="none" w:sz="0" w:space="0" w:color="auto"/>
                    <w:right w:val="none" w:sz="0" w:space="0" w:color="auto"/>
                  </w:divBdr>
                  <w:divsChild>
                    <w:div w:id="5425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50539">
          <w:marLeft w:val="0"/>
          <w:marRight w:val="0"/>
          <w:marTop w:val="0"/>
          <w:marBottom w:val="0"/>
          <w:divBdr>
            <w:top w:val="none" w:sz="0" w:space="0" w:color="auto"/>
            <w:left w:val="none" w:sz="0" w:space="0" w:color="auto"/>
            <w:bottom w:val="none" w:sz="0" w:space="0" w:color="auto"/>
            <w:right w:val="none" w:sz="0" w:space="0" w:color="auto"/>
          </w:divBdr>
          <w:divsChild>
            <w:div w:id="297951258">
              <w:marLeft w:val="0"/>
              <w:marRight w:val="0"/>
              <w:marTop w:val="0"/>
              <w:marBottom w:val="0"/>
              <w:divBdr>
                <w:top w:val="none" w:sz="0" w:space="0" w:color="auto"/>
                <w:left w:val="none" w:sz="0" w:space="0" w:color="auto"/>
                <w:bottom w:val="none" w:sz="0" w:space="0" w:color="auto"/>
                <w:right w:val="none" w:sz="0" w:space="0" w:color="auto"/>
              </w:divBdr>
              <w:divsChild>
                <w:div w:id="648365268">
                  <w:marLeft w:val="0"/>
                  <w:marRight w:val="0"/>
                  <w:marTop w:val="0"/>
                  <w:marBottom w:val="0"/>
                  <w:divBdr>
                    <w:top w:val="none" w:sz="0" w:space="0" w:color="auto"/>
                    <w:left w:val="none" w:sz="0" w:space="0" w:color="auto"/>
                    <w:bottom w:val="none" w:sz="0" w:space="0" w:color="auto"/>
                    <w:right w:val="none" w:sz="0" w:space="0" w:color="auto"/>
                  </w:divBdr>
                  <w:divsChild>
                    <w:div w:id="16280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053754">
      <w:bodyDiv w:val="1"/>
      <w:marLeft w:val="0"/>
      <w:marRight w:val="0"/>
      <w:marTop w:val="0"/>
      <w:marBottom w:val="0"/>
      <w:divBdr>
        <w:top w:val="none" w:sz="0" w:space="0" w:color="auto"/>
        <w:left w:val="none" w:sz="0" w:space="0" w:color="auto"/>
        <w:bottom w:val="none" w:sz="0" w:space="0" w:color="auto"/>
        <w:right w:val="none" w:sz="0" w:space="0" w:color="auto"/>
      </w:divBdr>
    </w:div>
    <w:div w:id="1210729199">
      <w:bodyDiv w:val="1"/>
      <w:marLeft w:val="0"/>
      <w:marRight w:val="0"/>
      <w:marTop w:val="0"/>
      <w:marBottom w:val="0"/>
      <w:divBdr>
        <w:top w:val="none" w:sz="0" w:space="0" w:color="auto"/>
        <w:left w:val="none" w:sz="0" w:space="0" w:color="auto"/>
        <w:bottom w:val="none" w:sz="0" w:space="0" w:color="auto"/>
        <w:right w:val="none" w:sz="0" w:space="0" w:color="auto"/>
      </w:divBdr>
    </w:div>
    <w:div w:id="1342776160">
      <w:bodyDiv w:val="1"/>
      <w:marLeft w:val="0"/>
      <w:marRight w:val="0"/>
      <w:marTop w:val="0"/>
      <w:marBottom w:val="0"/>
      <w:divBdr>
        <w:top w:val="none" w:sz="0" w:space="0" w:color="auto"/>
        <w:left w:val="none" w:sz="0" w:space="0" w:color="auto"/>
        <w:bottom w:val="none" w:sz="0" w:space="0" w:color="auto"/>
        <w:right w:val="none" w:sz="0" w:space="0" w:color="auto"/>
      </w:divBdr>
    </w:div>
    <w:div w:id="1356612460">
      <w:bodyDiv w:val="1"/>
      <w:marLeft w:val="0"/>
      <w:marRight w:val="0"/>
      <w:marTop w:val="0"/>
      <w:marBottom w:val="0"/>
      <w:divBdr>
        <w:top w:val="none" w:sz="0" w:space="0" w:color="auto"/>
        <w:left w:val="none" w:sz="0" w:space="0" w:color="auto"/>
        <w:bottom w:val="none" w:sz="0" w:space="0" w:color="auto"/>
        <w:right w:val="none" w:sz="0" w:space="0" w:color="auto"/>
      </w:divBdr>
      <w:divsChild>
        <w:div w:id="1338537073">
          <w:marLeft w:val="0"/>
          <w:marRight w:val="0"/>
          <w:marTop w:val="0"/>
          <w:marBottom w:val="0"/>
          <w:divBdr>
            <w:top w:val="none" w:sz="0" w:space="0" w:color="auto"/>
            <w:left w:val="none" w:sz="0" w:space="0" w:color="auto"/>
            <w:bottom w:val="none" w:sz="0" w:space="0" w:color="auto"/>
            <w:right w:val="none" w:sz="0" w:space="0" w:color="auto"/>
          </w:divBdr>
          <w:divsChild>
            <w:div w:id="1116944587">
              <w:marLeft w:val="0"/>
              <w:marRight w:val="0"/>
              <w:marTop w:val="0"/>
              <w:marBottom w:val="0"/>
              <w:divBdr>
                <w:top w:val="none" w:sz="0" w:space="0" w:color="auto"/>
                <w:left w:val="none" w:sz="0" w:space="0" w:color="auto"/>
                <w:bottom w:val="none" w:sz="0" w:space="0" w:color="auto"/>
                <w:right w:val="none" w:sz="0" w:space="0" w:color="auto"/>
              </w:divBdr>
              <w:divsChild>
                <w:div w:id="1103261802">
                  <w:marLeft w:val="0"/>
                  <w:marRight w:val="0"/>
                  <w:marTop w:val="0"/>
                  <w:marBottom w:val="0"/>
                  <w:divBdr>
                    <w:top w:val="none" w:sz="0" w:space="0" w:color="auto"/>
                    <w:left w:val="none" w:sz="0" w:space="0" w:color="auto"/>
                    <w:bottom w:val="none" w:sz="0" w:space="0" w:color="auto"/>
                    <w:right w:val="none" w:sz="0" w:space="0" w:color="auto"/>
                  </w:divBdr>
                  <w:divsChild>
                    <w:div w:id="1662809742">
                      <w:marLeft w:val="0"/>
                      <w:marRight w:val="0"/>
                      <w:marTop w:val="0"/>
                      <w:marBottom w:val="0"/>
                      <w:divBdr>
                        <w:top w:val="none" w:sz="0" w:space="0" w:color="auto"/>
                        <w:left w:val="none" w:sz="0" w:space="0" w:color="auto"/>
                        <w:bottom w:val="none" w:sz="0" w:space="0" w:color="auto"/>
                        <w:right w:val="none" w:sz="0" w:space="0" w:color="auto"/>
                      </w:divBdr>
                      <w:divsChild>
                        <w:div w:id="1819226311">
                          <w:marLeft w:val="0"/>
                          <w:marRight w:val="0"/>
                          <w:marTop w:val="0"/>
                          <w:marBottom w:val="0"/>
                          <w:divBdr>
                            <w:top w:val="none" w:sz="0" w:space="0" w:color="auto"/>
                            <w:left w:val="none" w:sz="0" w:space="0" w:color="auto"/>
                            <w:bottom w:val="none" w:sz="0" w:space="0" w:color="auto"/>
                            <w:right w:val="none" w:sz="0" w:space="0" w:color="auto"/>
                          </w:divBdr>
                          <w:divsChild>
                            <w:div w:id="2887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626687">
      <w:bodyDiv w:val="1"/>
      <w:marLeft w:val="0"/>
      <w:marRight w:val="0"/>
      <w:marTop w:val="0"/>
      <w:marBottom w:val="0"/>
      <w:divBdr>
        <w:top w:val="none" w:sz="0" w:space="0" w:color="auto"/>
        <w:left w:val="none" w:sz="0" w:space="0" w:color="auto"/>
        <w:bottom w:val="none" w:sz="0" w:space="0" w:color="auto"/>
        <w:right w:val="none" w:sz="0" w:space="0" w:color="auto"/>
      </w:divBdr>
    </w:div>
    <w:div w:id="1444761029">
      <w:bodyDiv w:val="1"/>
      <w:marLeft w:val="0"/>
      <w:marRight w:val="0"/>
      <w:marTop w:val="0"/>
      <w:marBottom w:val="0"/>
      <w:divBdr>
        <w:top w:val="none" w:sz="0" w:space="0" w:color="auto"/>
        <w:left w:val="none" w:sz="0" w:space="0" w:color="auto"/>
        <w:bottom w:val="none" w:sz="0" w:space="0" w:color="auto"/>
        <w:right w:val="none" w:sz="0" w:space="0" w:color="auto"/>
      </w:divBdr>
    </w:div>
    <w:div w:id="1457598286">
      <w:bodyDiv w:val="1"/>
      <w:marLeft w:val="0"/>
      <w:marRight w:val="0"/>
      <w:marTop w:val="0"/>
      <w:marBottom w:val="0"/>
      <w:divBdr>
        <w:top w:val="none" w:sz="0" w:space="0" w:color="auto"/>
        <w:left w:val="none" w:sz="0" w:space="0" w:color="auto"/>
        <w:bottom w:val="none" w:sz="0" w:space="0" w:color="auto"/>
        <w:right w:val="none" w:sz="0" w:space="0" w:color="auto"/>
      </w:divBdr>
      <w:divsChild>
        <w:div w:id="908228805">
          <w:marLeft w:val="0"/>
          <w:marRight w:val="0"/>
          <w:marTop w:val="0"/>
          <w:marBottom w:val="0"/>
          <w:divBdr>
            <w:top w:val="none" w:sz="0" w:space="0" w:color="auto"/>
            <w:left w:val="none" w:sz="0" w:space="0" w:color="auto"/>
            <w:bottom w:val="none" w:sz="0" w:space="0" w:color="auto"/>
            <w:right w:val="none" w:sz="0" w:space="0" w:color="auto"/>
          </w:divBdr>
          <w:divsChild>
            <w:div w:id="117578485">
              <w:marLeft w:val="0"/>
              <w:marRight w:val="0"/>
              <w:marTop w:val="0"/>
              <w:marBottom w:val="0"/>
              <w:divBdr>
                <w:top w:val="none" w:sz="0" w:space="0" w:color="auto"/>
                <w:left w:val="none" w:sz="0" w:space="0" w:color="auto"/>
                <w:bottom w:val="none" w:sz="0" w:space="0" w:color="auto"/>
                <w:right w:val="none" w:sz="0" w:space="0" w:color="auto"/>
              </w:divBdr>
              <w:divsChild>
                <w:div w:id="460735176">
                  <w:marLeft w:val="0"/>
                  <w:marRight w:val="0"/>
                  <w:marTop w:val="0"/>
                  <w:marBottom w:val="0"/>
                  <w:divBdr>
                    <w:top w:val="none" w:sz="0" w:space="0" w:color="auto"/>
                    <w:left w:val="none" w:sz="0" w:space="0" w:color="auto"/>
                    <w:bottom w:val="none" w:sz="0" w:space="0" w:color="auto"/>
                    <w:right w:val="none" w:sz="0" w:space="0" w:color="auto"/>
                  </w:divBdr>
                  <w:divsChild>
                    <w:div w:id="1669861801">
                      <w:marLeft w:val="0"/>
                      <w:marRight w:val="0"/>
                      <w:marTop w:val="0"/>
                      <w:marBottom w:val="0"/>
                      <w:divBdr>
                        <w:top w:val="none" w:sz="0" w:space="0" w:color="auto"/>
                        <w:left w:val="none" w:sz="0" w:space="0" w:color="auto"/>
                        <w:bottom w:val="none" w:sz="0" w:space="0" w:color="auto"/>
                        <w:right w:val="none" w:sz="0" w:space="0" w:color="auto"/>
                      </w:divBdr>
                      <w:divsChild>
                        <w:div w:id="593242504">
                          <w:marLeft w:val="0"/>
                          <w:marRight w:val="0"/>
                          <w:marTop w:val="0"/>
                          <w:marBottom w:val="0"/>
                          <w:divBdr>
                            <w:top w:val="none" w:sz="0" w:space="0" w:color="auto"/>
                            <w:left w:val="none" w:sz="0" w:space="0" w:color="auto"/>
                            <w:bottom w:val="none" w:sz="0" w:space="0" w:color="auto"/>
                            <w:right w:val="none" w:sz="0" w:space="0" w:color="auto"/>
                          </w:divBdr>
                          <w:divsChild>
                            <w:div w:id="3999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994927">
      <w:bodyDiv w:val="1"/>
      <w:marLeft w:val="0"/>
      <w:marRight w:val="0"/>
      <w:marTop w:val="0"/>
      <w:marBottom w:val="0"/>
      <w:divBdr>
        <w:top w:val="none" w:sz="0" w:space="0" w:color="auto"/>
        <w:left w:val="none" w:sz="0" w:space="0" w:color="auto"/>
        <w:bottom w:val="none" w:sz="0" w:space="0" w:color="auto"/>
        <w:right w:val="none" w:sz="0" w:space="0" w:color="auto"/>
      </w:divBdr>
      <w:divsChild>
        <w:div w:id="734663016">
          <w:marLeft w:val="0"/>
          <w:marRight w:val="0"/>
          <w:marTop w:val="0"/>
          <w:marBottom w:val="0"/>
          <w:divBdr>
            <w:top w:val="none" w:sz="0" w:space="0" w:color="auto"/>
            <w:left w:val="none" w:sz="0" w:space="0" w:color="auto"/>
            <w:bottom w:val="none" w:sz="0" w:space="0" w:color="auto"/>
            <w:right w:val="none" w:sz="0" w:space="0" w:color="auto"/>
          </w:divBdr>
          <w:divsChild>
            <w:div w:id="948659949">
              <w:marLeft w:val="0"/>
              <w:marRight w:val="0"/>
              <w:marTop w:val="0"/>
              <w:marBottom w:val="0"/>
              <w:divBdr>
                <w:top w:val="none" w:sz="0" w:space="0" w:color="auto"/>
                <w:left w:val="none" w:sz="0" w:space="0" w:color="auto"/>
                <w:bottom w:val="none" w:sz="0" w:space="0" w:color="auto"/>
                <w:right w:val="none" w:sz="0" w:space="0" w:color="auto"/>
              </w:divBdr>
              <w:divsChild>
                <w:div w:id="1177420598">
                  <w:marLeft w:val="0"/>
                  <w:marRight w:val="0"/>
                  <w:marTop w:val="0"/>
                  <w:marBottom w:val="0"/>
                  <w:divBdr>
                    <w:top w:val="none" w:sz="0" w:space="0" w:color="auto"/>
                    <w:left w:val="none" w:sz="0" w:space="0" w:color="auto"/>
                    <w:bottom w:val="none" w:sz="0" w:space="0" w:color="auto"/>
                    <w:right w:val="none" w:sz="0" w:space="0" w:color="auto"/>
                  </w:divBdr>
                  <w:divsChild>
                    <w:div w:id="868758874">
                      <w:marLeft w:val="0"/>
                      <w:marRight w:val="0"/>
                      <w:marTop w:val="0"/>
                      <w:marBottom w:val="0"/>
                      <w:divBdr>
                        <w:top w:val="none" w:sz="0" w:space="0" w:color="auto"/>
                        <w:left w:val="none" w:sz="0" w:space="0" w:color="auto"/>
                        <w:bottom w:val="none" w:sz="0" w:space="0" w:color="auto"/>
                        <w:right w:val="none" w:sz="0" w:space="0" w:color="auto"/>
                      </w:divBdr>
                      <w:divsChild>
                        <w:div w:id="1216623844">
                          <w:marLeft w:val="0"/>
                          <w:marRight w:val="0"/>
                          <w:marTop w:val="0"/>
                          <w:marBottom w:val="0"/>
                          <w:divBdr>
                            <w:top w:val="none" w:sz="0" w:space="0" w:color="auto"/>
                            <w:left w:val="none" w:sz="0" w:space="0" w:color="auto"/>
                            <w:bottom w:val="none" w:sz="0" w:space="0" w:color="auto"/>
                            <w:right w:val="none" w:sz="0" w:space="0" w:color="auto"/>
                          </w:divBdr>
                          <w:divsChild>
                            <w:div w:id="177655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379713">
      <w:bodyDiv w:val="1"/>
      <w:marLeft w:val="0"/>
      <w:marRight w:val="0"/>
      <w:marTop w:val="0"/>
      <w:marBottom w:val="0"/>
      <w:divBdr>
        <w:top w:val="none" w:sz="0" w:space="0" w:color="auto"/>
        <w:left w:val="none" w:sz="0" w:space="0" w:color="auto"/>
        <w:bottom w:val="none" w:sz="0" w:space="0" w:color="auto"/>
        <w:right w:val="none" w:sz="0" w:space="0" w:color="auto"/>
      </w:divBdr>
    </w:div>
    <w:div w:id="1591500705">
      <w:bodyDiv w:val="1"/>
      <w:marLeft w:val="0"/>
      <w:marRight w:val="0"/>
      <w:marTop w:val="0"/>
      <w:marBottom w:val="0"/>
      <w:divBdr>
        <w:top w:val="none" w:sz="0" w:space="0" w:color="auto"/>
        <w:left w:val="none" w:sz="0" w:space="0" w:color="auto"/>
        <w:bottom w:val="none" w:sz="0" w:space="0" w:color="auto"/>
        <w:right w:val="none" w:sz="0" w:space="0" w:color="auto"/>
      </w:divBdr>
    </w:div>
    <w:div w:id="1691563357">
      <w:bodyDiv w:val="1"/>
      <w:marLeft w:val="0"/>
      <w:marRight w:val="0"/>
      <w:marTop w:val="0"/>
      <w:marBottom w:val="0"/>
      <w:divBdr>
        <w:top w:val="none" w:sz="0" w:space="0" w:color="auto"/>
        <w:left w:val="none" w:sz="0" w:space="0" w:color="auto"/>
        <w:bottom w:val="none" w:sz="0" w:space="0" w:color="auto"/>
        <w:right w:val="none" w:sz="0" w:space="0" w:color="auto"/>
      </w:divBdr>
      <w:divsChild>
        <w:div w:id="926353615">
          <w:marLeft w:val="0"/>
          <w:marRight w:val="0"/>
          <w:marTop w:val="0"/>
          <w:marBottom w:val="0"/>
          <w:divBdr>
            <w:top w:val="none" w:sz="0" w:space="0" w:color="auto"/>
            <w:left w:val="none" w:sz="0" w:space="0" w:color="auto"/>
            <w:bottom w:val="none" w:sz="0" w:space="0" w:color="auto"/>
            <w:right w:val="none" w:sz="0" w:space="0" w:color="auto"/>
          </w:divBdr>
          <w:divsChild>
            <w:div w:id="835615754">
              <w:marLeft w:val="0"/>
              <w:marRight w:val="0"/>
              <w:marTop w:val="0"/>
              <w:marBottom w:val="0"/>
              <w:divBdr>
                <w:top w:val="none" w:sz="0" w:space="0" w:color="auto"/>
                <w:left w:val="none" w:sz="0" w:space="0" w:color="auto"/>
                <w:bottom w:val="none" w:sz="0" w:space="0" w:color="auto"/>
                <w:right w:val="none" w:sz="0" w:space="0" w:color="auto"/>
              </w:divBdr>
              <w:divsChild>
                <w:div w:id="1817260514">
                  <w:marLeft w:val="0"/>
                  <w:marRight w:val="0"/>
                  <w:marTop w:val="0"/>
                  <w:marBottom w:val="0"/>
                  <w:divBdr>
                    <w:top w:val="none" w:sz="0" w:space="0" w:color="auto"/>
                    <w:left w:val="none" w:sz="0" w:space="0" w:color="auto"/>
                    <w:bottom w:val="none" w:sz="0" w:space="0" w:color="auto"/>
                    <w:right w:val="none" w:sz="0" w:space="0" w:color="auto"/>
                  </w:divBdr>
                  <w:divsChild>
                    <w:div w:id="1263151159">
                      <w:marLeft w:val="0"/>
                      <w:marRight w:val="0"/>
                      <w:marTop w:val="0"/>
                      <w:marBottom w:val="0"/>
                      <w:divBdr>
                        <w:top w:val="none" w:sz="0" w:space="0" w:color="auto"/>
                        <w:left w:val="none" w:sz="0" w:space="0" w:color="auto"/>
                        <w:bottom w:val="none" w:sz="0" w:space="0" w:color="auto"/>
                        <w:right w:val="none" w:sz="0" w:space="0" w:color="auto"/>
                      </w:divBdr>
                      <w:divsChild>
                        <w:div w:id="2009555213">
                          <w:marLeft w:val="0"/>
                          <w:marRight w:val="0"/>
                          <w:marTop w:val="0"/>
                          <w:marBottom w:val="0"/>
                          <w:divBdr>
                            <w:top w:val="none" w:sz="0" w:space="0" w:color="auto"/>
                            <w:left w:val="none" w:sz="0" w:space="0" w:color="auto"/>
                            <w:bottom w:val="none" w:sz="0" w:space="0" w:color="auto"/>
                            <w:right w:val="none" w:sz="0" w:space="0" w:color="auto"/>
                          </w:divBdr>
                          <w:divsChild>
                            <w:div w:id="11605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427431">
      <w:bodyDiv w:val="1"/>
      <w:marLeft w:val="0"/>
      <w:marRight w:val="0"/>
      <w:marTop w:val="0"/>
      <w:marBottom w:val="0"/>
      <w:divBdr>
        <w:top w:val="none" w:sz="0" w:space="0" w:color="auto"/>
        <w:left w:val="none" w:sz="0" w:space="0" w:color="auto"/>
        <w:bottom w:val="none" w:sz="0" w:space="0" w:color="auto"/>
        <w:right w:val="none" w:sz="0" w:space="0" w:color="auto"/>
      </w:divBdr>
    </w:div>
    <w:div w:id="1735002020">
      <w:bodyDiv w:val="1"/>
      <w:marLeft w:val="0"/>
      <w:marRight w:val="0"/>
      <w:marTop w:val="0"/>
      <w:marBottom w:val="0"/>
      <w:divBdr>
        <w:top w:val="none" w:sz="0" w:space="0" w:color="auto"/>
        <w:left w:val="none" w:sz="0" w:space="0" w:color="auto"/>
        <w:bottom w:val="none" w:sz="0" w:space="0" w:color="auto"/>
        <w:right w:val="none" w:sz="0" w:space="0" w:color="auto"/>
      </w:divBdr>
    </w:div>
    <w:div w:id="1761098690">
      <w:bodyDiv w:val="1"/>
      <w:marLeft w:val="0"/>
      <w:marRight w:val="0"/>
      <w:marTop w:val="0"/>
      <w:marBottom w:val="0"/>
      <w:divBdr>
        <w:top w:val="none" w:sz="0" w:space="0" w:color="auto"/>
        <w:left w:val="none" w:sz="0" w:space="0" w:color="auto"/>
        <w:bottom w:val="none" w:sz="0" w:space="0" w:color="auto"/>
        <w:right w:val="none" w:sz="0" w:space="0" w:color="auto"/>
      </w:divBdr>
    </w:div>
    <w:div w:id="1799375653">
      <w:bodyDiv w:val="1"/>
      <w:marLeft w:val="0"/>
      <w:marRight w:val="0"/>
      <w:marTop w:val="0"/>
      <w:marBottom w:val="0"/>
      <w:divBdr>
        <w:top w:val="none" w:sz="0" w:space="0" w:color="auto"/>
        <w:left w:val="none" w:sz="0" w:space="0" w:color="auto"/>
        <w:bottom w:val="none" w:sz="0" w:space="0" w:color="auto"/>
        <w:right w:val="none" w:sz="0" w:space="0" w:color="auto"/>
      </w:divBdr>
    </w:div>
    <w:div w:id="1819958528">
      <w:bodyDiv w:val="1"/>
      <w:marLeft w:val="0"/>
      <w:marRight w:val="0"/>
      <w:marTop w:val="0"/>
      <w:marBottom w:val="0"/>
      <w:divBdr>
        <w:top w:val="none" w:sz="0" w:space="0" w:color="auto"/>
        <w:left w:val="none" w:sz="0" w:space="0" w:color="auto"/>
        <w:bottom w:val="none" w:sz="0" w:space="0" w:color="auto"/>
        <w:right w:val="none" w:sz="0" w:space="0" w:color="auto"/>
      </w:divBdr>
    </w:div>
    <w:div w:id="1867139169">
      <w:bodyDiv w:val="1"/>
      <w:marLeft w:val="0"/>
      <w:marRight w:val="0"/>
      <w:marTop w:val="0"/>
      <w:marBottom w:val="0"/>
      <w:divBdr>
        <w:top w:val="none" w:sz="0" w:space="0" w:color="auto"/>
        <w:left w:val="none" w:sz="0" w:space="0" w:color="auto"/>
        <w:bottom w:val="none" w:sz="0" w:space="0" w:color="auto"/>
        <w:right w:val="none" w:sz="0" w:space="0" w:color="auto"/>
      </w:divBdr>
    </w:div>
    <w:div w:id="1916815282">
      <w:bodyDiv w:val="1"/>
      <w:marLeft w:val="0"/>
      <w:marRight w:val="0"/>
      <w:marTop w:val="0"/>
      <w:marBottom w:val="0"/>
      <w:divBdr>
        <w:top w:val="none" w:sz="0" w:space="0" w:color="auto"/>
        <w:left w:val="none" w:sz="0" w:space="0" w:color="auto"/>
        <w:bottom w:val="none" w:sz="0" w:space="0" w:color="auto"/>
        <w:right w:val="none" w:sz="0" w:space="0" w:color="auto"/>
      </w:divBdr>
    </w:div>
    <w:div w:id="2072802985">
      <w:bodyDiv w:val="1"/>
      <w:marLeft w:val="0"/>
      <w:marRight w:val="0"/>
      <w:marTop w:val="0"/>
      <w:marBottom w:val="0"/>
      <w:divBdr>
        <w:top w:val="none" w:sz="0" w:space="0" w:color="auto"/>
        <w:left w:val="none" w:sz="0" w:space="0" w:color="auto"/>
        <w:bottom w:val="none" w:sz="0" w:space="0" w:color="auto"/>
        <w:right w:val="none" w:sz="0" w:space="0" w:color="auto"/>
      </w:divBdr>
    </w:div>
    <w:div w:id="2087602557">
      <w:bodyDiv w:val="1"/>
      <w:marLeft w:val="0"/>
      <w:marRight w:val="0"/>
      <w:marTop w:val="0"/>
      <w:marBottom w:val="0"/>
      <w:divBdr>
        <w:top w:val="none" w:sz="0" w:space="0" w:color="auto"/>
        <w:left w:val="none" w:sz="0" w:space="0" w:color="auto"/>
        <w:bottom w:val="none" w:sz="0" w:space="0" w:color="auto"/>
        <w:right w:val="none" w:sz="0" w:space="0" w:color="auto"/>
      </w:divBdr>
    </w:div>
    <w:div w:id="2088990644">
      <w:bodyDiv w:val="1"/>
      <w:marLeft w:val="0"/>
      <w:marRight w:val="0"/>
      <w:marTop w:val="0"/>
      <w:marBottom w:val="0"/>
      <w:divBdr>
        <w:top w:val="none" w:sz="0" w:space="0" w:color="auto"/>
        <w:left w:val="none" w:sz="0" w:space="0" w:color="auto"/>
        <w:bottom w:val="none" w:sz="0" w:space="0" w:color="auto"/>
        <w:right w:val="none" w:sz="0" w:space="0" w:color="auto"/>
      </w:divBdr>
      <w:divsChild>
        <w:div w:id="1381593332">
          <w:marLeft w:val="0"/>
          <w:marRight w:val="0"/>
          <w:marTop w:val="0"/>
          <w:marBottom w:val="0"/>
          <w:divBdr>
            <w:top w:val="none" w:sz="0" w:space="0" w:color="auto"/>
            <w:left w:val="none" w:sz="0" w:space="0" w:color="auto"/>
            <w:bottom w:val="none" w:sz="0" w:space="0" w:color="auto"/>
            <w:right w:val="none" w:sz="0" w:space="0" w:color="auto"/>
          </w:divBdr>
          <w:divsChild>
            <w:div w:id="51971738">
              <w:marLeft w:val="0"/>
              <w:marRight w:val="0"/>
              <w:marTop w:val="0"/>
              <w:marBottom w:val="0"/>
              <w:divBdr>
                <w:top w:val="none" w:sz="0" w:space="0" w:color="auto"/>
                <w:left w:val="none" w:sz="0" w:space="0" w:color="auto"/>
                <w:bottom w:val="none" w:sz="0" w:space="0" w:color="auto"/>
                <w:right w:val="none" w:sz="0" w:space="0" w:color="auto"/>
              </w:divBdr>
              <w:divsChild>
                <w:div w:id="1933779593">
                  <w:marLeft w:val="0"/>
                  <w:marRight w:val="0"/>
                  <w:marTop w:val="0"/>
                  <w:marBottom w:val="0"/>
                  <w:divBdr>
                    <w:top w:val="none" w:sz="0" w:space="0" w:color="auto"/>
                    <w:left w:val="none" w:sz="0" w:space="0" w:color="auto"/>
                    <w:bottom w:val="none" w:sz="0" w:space="0" w:color="auto"/>
                    <w:right w:val="none" w:sz="0" w:space="0" w:color="auto"/>
                  </w:divBdr>
                  <w:divsChild>
                    <w:div w:id="1065420757">
                      <w:marLeft w:val="0"/>
                      <w:marRight w:val="0"/>
                      <w:marTop w:val="0"/>
                      <w:marBottom w:val="0"/>
                      <w:divBdr>
                        <w:top w:val="none" w:sz="0" w:space="0" w:color="auto"/>
                        <w:left w:val="none" w:sz="0" w:space="0" w:color="auto"/>
                        <w:bottom w:val="none" w:sz="0" w:space="0" w:color="auto"/>
                        <w:right w:val="none" w:sz="0" w:space="0" w:color="auto"/>
                      </w:divBdr>
                      <w:divsChild>
                        <w:div w:id="1374187166">
                          <w:marLeft w:val="0"/>
                          <w:marRight w:val="0"/>
                          <w:marTop w:val="0"/>
                          <w:marBottom w:val="0"/>
                          <w:divBdr>
                            <w:top w:val="none" w:sz="0" w:space="0" w:color="auto"/>
                            <w:left w:val="none" w:sz="0" w:space="0" w:color="auto"/>
                            <w:bottom w:val="none" w:sz="0" w:space="0" w:color="auto"/>
                            <w:right w:val="none" w:sz="0" w:space="0" w:color="auto"/>
                          </w:divBdr>
                          <w:divsChild>
                            <w:div w:id="103600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591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053CD8-4936-4BE9-B96B-AEFC76281283}" type="doc">
      <dgm:prSet loTypeId="urn:microsoft.com/office/officeart/2005/8/layout/vList2" loCatId="list" qsTypeId="urn:microsoft.com/office/officeart/2005/8/quickstyle/simple1" qsCatId="simple" csTypeId="urn:microsoft.com/office/officeart/2005/8/colors/accent0_1" csCatId="mainScheme" phldr="1"/>
      <dgm:spPr/>
      <dgm:t>
        <a:bodyPr/>
        <a:lstStyle/>
        <a:p>
          <a:endParaRPr lang="en-US"/>
        </a:p>
      </dgm:t>
    </dgm:pt>
    <dgm:pt modelId="{BFD6DEA7-88F4-4C4C-8477-EE6B8A694EA8}">
      <dgm:prSet phldrT="[Text]"/>
      <dgm:spPr/>
      <dgm:t>
        <a:bodyPr/>
        <a:lstStyle/>
        <a:p>
          <a:r>
            <a:rPr lang="en-US" b="1" i="1"/>
            <a:t>SDG 3: Good Health and Well-Being</a:t>
          </a:r>
          <a:endParaRPr lang="en-US" b="1"/>
        </a:p>
      </dgm:t>
    </dgm:pt>
    <dgm:pt modelId="{24A13B89-F22C-4319-87EA-E75CE5D6B336}" type="parTrans" cxnId="{4FEE8B7D-38AD-4E65-A9DC-F194D059F454}">
      <dgm:prSet/>
      <dgm:spPr/>
      <dgm:t>
        <a:bodyPr/>
        <a:lstStyle/>
        <a:p>
          <a:endParaRPr lang="en-US"/>
        </a:p>
      </dgm:t>
    </dgm:pt>
    <dgm:pt modelId="{3FE79E9F-DFAC-48CB-9120-2DCC3602E49D}" type="sibTrans" cxnId="{4FEE8B7D-38AD-4E65-A9DC-F194D059F454}">
      <dgm:prSet/>
      <dgm:spPr/>
      <dgm:t>
        <a:bodyPr/>
        <a:lstStyle/>
        <a:p>
          <a:endParaRPr lang="en-US"/>
        </a:p>
      </dgm:t>
    </dgm:pt>
    <dgm:pt modelId="{3ED545F6-943B-48EC-801C-C26E47C4084B}">
      <dgm:prSet phldrT="[Text]"/>
      <dgm:spPr/>
      <dgm:t>
        <a:bodyPr/>
        <a:lstStyle/>
        <a:p>
          <a:r>
            <a:rPr lang="en-US"/>
            <a:t> Promoting physical and mental well-being. Reducing workplace accidents and ensuring health monitoring supports healthier lives for all workers.</a:t>
          </a:r>
          <a:br>
            <a:rPr lang="en-US"/>
          </a:br>
          <a:endParaRPr lang="en-US"/>
        </a:p>
      </dgm:t>
    </dgm:pt>
    <dgm:pt modelId="{9D6D7F52-CD4D-4BF1-BB4D-4B27A84FDA3E}" type="parTrans" cxnId="{0EEED3D9-5EFB-407A-88A4-74F1C6C7AC9E}">
      <dgm:prSet/>
      <dgm:spPr/>
      <dgm:t>
        <a:bodyPr/>
        <a:lstStyle/>
        <a:p>
          <a:endParaRPr lang="en-US"/>
        </a:p>
      </dgm:t>
    </dgm:pt>
    <dgm:pt modelId="{E81ABA9C-E745-4448-8D57-F7A6D5A0EA4D}" type="sibTrans" cxnId="{0EEED3D9-5EFB-407A-88A4-74F1C6C7AC9E}">
      <dgm:prSet/>
      <dgm:spPr/>
      <dgm:t>
        <a:bodyPr/>
        <a:lstStyle/>
        <a:p>
          <a:endParaRPr lang="en-US"/>
        </a:p>
      </dgm:t>
    </dgm:pt>
    <dgm:pt modelId="{4C5EDBF1-01DA-4E82-952F-0A6015E0EAEC}">
      <dgm:prSet phldrT="[Text]"/>
      <dgm:spPr/>
      <dgm:t>
        <a:bodyPr/>
        <a:lstStyle/>
        <a:p>
          <a:r>
            <a:rPr lang="en-US" b="1" i="1"/>
            <a:t>SDG 8: Decent Work and Economic Growth</a:t>
          </a:r>
        </a:p>
      </dgm:t>
    </dgm:pt>
    <dgm:pt modelId="{04BB6546-DE82-4AF7-A629-1B14F4981B86}" type="parTrans" cxnId="{A4095AB6-BE8D-4D46-AA38-81A691DACC88}">
      <dgm:prSet/>
      <dgm:spPr/>
      <dgm:t>
        <a:bodyPr/>
        <a:lstStyle/>
        <a:p>
          <a:endParaRPr lang="en-US"/>
        </a:p>
      </dgm:t>
    </dgm:pt>
    <dgm:pt modelId="{71331AC4-8E37-4B14-BC86-596B4BB4A2C7}" type="sibTrans" cxnId="{A4095AB6-BE8D-4D46-AA38-81A691DACC88}">
      <dgm:prSet/>
      <dgm:spPr/>
      <dgm:t>
        <a:bodyPr/>
        <a:lstStyle/>
        <a:p>
          <a:endParaRPr lang="en-US"/>
        </a:p>
      </dgm:t>
    </dgm:pt>
    <dgm:pt modelId="{859CE443-58DE-4E42-A6BC-3A928391A623}">
      <dgm:prSet phldrT="[Text]"/>
      <dgm:spPr/>
      <dgm:t>
        <a:bodyPr/>
        <a:lstStyle/>
        <a:p>
          <a:r>
            <a:rPr lang="en-US"/>
            <a:t> Maintaining fair and equitable working conditions and complying with international labor standards </a:t>
          </a:r>
          <a:br>
            <a:rPr lang="en-US"/>
          </a:br>
          <a:endParaRPr lang="en-US"/>
        </a:p>
      </dgm:t>
    </dgm:pt>
    <dgm:pt modelId="{A48F38A3-D425-45D3-B6CE-6B7E11C297B4}" type="parTrans" cxnId="{2DDFCABF-E984-4805-910A-43E479887216}">
      <dgm:prSet/>
      <dgm:spPr/>
      <dgm:t>
        <a:bodyPr/>
        <a:lstStyle/>
        <a:p>
          <a:endParaRPr lang="en-US"/>
        </a:p>
      </dgm:t>
    </dgm:pt>
    <dgm:pt modelId="{AE117AFA-835D-419F-B014-49D02B51405F}" type="sibTrans" cxnId="{2DDFCABF-E984-4805-910A-43E479887216}">
      <dgm:prSet/>
      <dgm:spPr/>
      <dgm:t>
        <a:bodyPr/>
        <a:lstStyle/>
        <a:p>
          <a:endParaRPr lang="en-US"/>
        </a:p>
      </dgm:t>
    </dgm:pt>
    <dgm:pt modelId="{46D689D6-A7E4-45FF-BE9F-CCB59951CE0B}">
      <dgm:prSet phldrT="[Text]"/>
      <dgm:spPr/>
      <dgm:t>
        <a:bodyPr/>
        <a:lstStyle/>
        <a:p>
          <a:r>
            <a:rPr lang="en-US" b="1" i="1"/>
            <a:t>SDG 16: Peace, Justice, and Strong Institutions</a:t>
          </a:r>
        </a:p>
      </dgm:t>
    </dgm:pt>
    <dgm:pt modelId="{9F6E0ED5-67F0-49AD-AB38-37D26498A6E8}" type="parTrans" cxnId="{3F983803-E25C-4D6B-8AFB-EF6CE942CF8D}">
      <dgm:prSet/>
      <dgm:spPr/>
      <dgm:t>
        <a:bodyPr/>
        <a:lstStyle/>
        <a:p>
          <a:endParaRPr lang="en-US"/>
        </a:p>
      </dgm:t>
    </dgm:pt>
    <dgm:pt modelId="{80E4207B-AB95-45A8-B5F7-A63ABFC6E1F6}" type="sibTrans" cxnId="{3F983803-E25C-4D6B-8AFB-EF6CE942CF8D}">
      <dgm:prSet/>
      <dgm:spPr/>
      <dgm:t>
        <a:bodyPr/>
        <a:lstStyle/>
        <a:p>
          <a:endParaRPr lang="en-US"/>
        </a:p>
      </dgm:t>
    </dgm:pt>
    <dgm:pt modelId="{9286AE9B-1D22-4088-AF6E-28CFA50C869B}">
      <dgm:prSet phldrT="[Text]"/>
      <dgm:spPr/>
      <dgm:t>
        <a:bodyPr/>
        <a:lstStyle/>
        <a:p>
          <a:r>
            <a:rPr lang="en-US" i="0"/>
            <a:t> </a:t>
          </a:r>
          <a:r>
            <a:rPr lang="en-US"/>
            <a:t>Fostering an inclusive workplace where opportunities, training, and career progression are accessible to all employees regardless of gender, ethnicity, religion, or background.</a:t>
          </a:r>
          <a:endParaRPr lang="en-US" i="0"/>
        </a:p>
      </dgm:t>
    </dgm:pt>
    <dgm:pt modelId="{FF17ADFA-1B51-4BF1-872F-716628425006}" type="parTrans" cxnId="{B3578677-B7B7-428A-8781-B16AA038666E}">
      <dgm:prSet/>
      <dgm:spPr/>
      <dgm:t>
        <a:bodyPr/>
        <a:lstStyle/>
        <a:p>
          <a:endParaRPr lang="en-US"/>
        </a:p>
      </dgm:t>
    </dgm:pt>
    <dgm:pt modelId="{0AD977D7-3D2E-4EB4-B181-718652FC0938}" type="sibTrans" cxnId="{B3578677-B7B7-428A-8781-B16AA038666E}">
      <dgm:prSet/>
      <dgm:spPr/>
      <dgm:t>
        <a:bodyPr/>
        <a:lstStyle/>
        <a:p>
          <a:endParaRPr lang="en-US"/>
        </a:p>
      </dgm:t>
    </dgm:pt>
    <dgm:pt modelId="{07168678-9B9E-4747-B094-104A3A39FBB0}">
      <dgm:prSet phldrT="[Text]"/>
      <dgm:spPr/>
      <dgm:t>
        <a:bodyPr/>
        <a:lstStyle/>
        <a:p>
          <a:r>
            <a:rPr lang="en-US" b="1" i="1"/>
            <a:t>SDG 4: Quality Education</a:t>
          </a:r>
        </a:p>
      </dgm:t>
    </dgm:pt>
    <dgm:pt modelId="{C531A9F9-5C94-4C8F-BBEE-3F998F7B346C}" type="parTrans" cxnId="{D73C0BE5-CDA0-4CAB-B500-1D9B301EDE34}">
      <dgm:prSet/>
      <dgm:spPr/>
      <dgm:t>
        <a:bodyPr/>
        <a:lstStyle/>
        <a:p>
          <a:endParaRPr lang="en-US"/>
        </a:p>
      </dgm:t>
    </dgm:pt>
    <dgm:pt modelId="{2681EDFF-9EC0-440B-A676-C5C0A6E358AA}" type="sibTrans" cxnId="{D73C0BE5-CDA0-4CAB-B500-1D9B301EDE34}">
      <dgm:prSet/>
      <dgm:spPr/>
      <dgm:t>
        <a:bodyPr/>
        <a:lstStyle/>
        <a:p>
          <a:endParaRPr lang="en-US"/>
        </a:p>
      </dgm:t>
    </dgm:pt>
    <dgm:pt modelId="{613530A4-3D97-44E4-A108-831C96C8C6AA}">
      <dgm:prSet phldrT="[Text]"/>
      <dgm:spPr/>
      <dgm:t>
        <a:bodyPr/>
        <a:lstStyle/>
        <a:p>
          <a:r>
            <a:rPr lang="en-US" b="0" i="0"/>
            <a:t> Offering career advancement and development opportunities </a:t>
          </a:r>
          <a:br>
            <a:rPr lang="en-US" b="0" i="0"/>
          </a:br>
          <a:endParaRPr lang="en-US" b="0" i="0"/>
        </a:p>
      </dgm:t>
    </dgm:pt>
    <dgm:pt modelId="{E7772B6D-34C4-4FE8-ACCC-015337F523E5}" type="parTrans" cxnId="{3A5AE1D0-0103-4AE7-9F09-A864807B578E}">
      <dgm:prSet/>
      <dgm:spPr/>
      <dgm:t>
        <a:bodyPr/>
        <a:lstStyle/>
        <a:p>
          <a:endParaRPr lang="en-US"/>
        </a:p>
      </dgm:t>
    </dgm:pt>
    <dgm:pt modelId="{0FCB4680-1967-4A47-9459-DF725A4846B9}" type="sibTrans" cxnId="{3A5AE1D0-0103-4AE7-9F09-A864807B578E}">
      <dgm:prSet/>
      <dgm:spPr/>
      <dgm:t>
        <a:bodyPr/>
        <a:lstStyle/>
        <a:p>
          <a:endParaRPr lang="en-US"/>
        </a:p>
      </dgm:t>
    </dgm:pt>
    <dgm:pt modelId="{66C26486-5842-4A72-A01C-7A9A59A3AECF}">
      <dgm:prSet phldrT="[Text]"/>
      <dgm:spPr/>
      <dgm:t>
        <a:bodyPr/>
        <a:lstStyle/>
        <a:p>
          <a:r>
            <a:rPr lang="en-US" b="1" i="1"/>
            <a:t>SDG 5: Gender Equality &amp; SDG 10: Reduced Inequalities</a:t>
          </a:r>
        </a:p>
      </dgm:t>
    </dgm:pt>
    <dgm:pt modelId="{B8D61FDC-0E3D-4B47-82ED-04B29B3A4704}" type="parTrans" cxnId="{7CB787B5-05D8-4ECF-A51E-FA4CB0D389B0}">
      <dgm:prSet/>
      <dgm:spPr/>
      <dgm:t>
        <a:bodyPr/>
        <a:lstStyle/>
        <a:p>
          <a:endParaRPr lang="en-US"/>
        </a:p>
      </dgm:t>
    </dgm:pt>
    <dgm:pt modelId="{DA70C6B3-4504-44CD-A475-AD7304AC7017}" type="sibTrans" cxnId="{7CB787B5-05D8-4ECF-A51E-FA4CB0D389B0}">
      <dgm:prSet/>
      <dgm:spPr/>
      <dgm:t>
        <a:bodyPr/>
        <a:lstStyle/>
        <a:p>
          <a:endParaRPr lang="en-US"/>
        </a:p>
      </dgm:t>
    </dgm:pt>
    <dgm:pt modelId="{65E25E4F-A9EE-4293-A75A-2DB92DFEF0CE}">
      <dgm:prSet phldrT="[Text]"/>
      <dgm:spPr/>
      <dgm:t>
        <a:bodyPr/>
        <a:lstStyle/>
        <a:p>
          <a:r>
            <a:rPr lang="en-US" b="0" i="0"/>
            <a:t> Promoting diversity, equity, and inclusion fosters a work environment that values every individual, by reducing inequalities, especially gender-based disparities in leadership roles.</a:t>
          </a:r>
        </a:p>
      </dgm:t>
    </dgm:pt>
    <dgm:pt modelId="{F9A666CB-4B05-436A-8BCB-0B81648905BC}" type="parTrans" cxnId="{0DE52F3B-141D-4EE4-BD35-954144F71051}">
      <dgm:prSet/>
      <dgm:spPr/>
      <dgm:t>
        <a:bodyPr/>
        <a:lstStyle/>
        <a:p>
          <a:endParaRPr lang="en-US"/>
        </a:p>
      </dgm:t>
    </dgm:pt>
    <dgm:pt modelId="{4611E1D9-86C9-4C20-9342-B1D28AD2795C}" type="sibTrans" cxnId="{0DE52F3B-141D-4EE4-BD35-954144F71051}">
      <dgm:prSet/>
      <dgm:spPr/>
      <dgm:t>
        <a:bodyPr/>
        <a:lstStyle/>
        <a:p>
          <a:endParaRPr lang="en-US"/>
        </a:p>
      </dgm:t>
    </dgm:pt>
    <dgm:pt modelId="{7CF8029C-C9F8-4C7C-B352-64121885C733}" type="pres">
      <dgm:prSet presAssocID="{66053CD8-4936-4BE9-B96B-AEFC76281283}" presName="linear" presStyleCnt="0">
        <dgm:presLayoutVars>
          <dgm:animLvl val="lvl"/>
          <dgm:resizeHandles val="exact"/>
        </dgm:presLayoutVars>
      </dgm:prSet>
      <dgm:spPr/>
    </dgm:pt>
    <dgm:pt modelId="{1E0CEB34-E90D-4D84-A8DE-E3D6A5123A21}" type="pres">
      <dgm:prSet presAssocID="{BFD6DEA7-88F4-4C4C-8477-EE6B8A694EA8}" presName="parentText" presStyleLbl="node1" presStyleIdx="0" presStyleCnt="5" custLinFactNeighborX="-2749" custLinFactNeighborY="-2092">
        <dgm:presLayoutVars>
          <dgm:chMax val="0"/>
          <dgm:bulletEnabled val="1"/>
        </dgm:presLayoutVars>
      </dgm:prSet>
      <dgm:spPr/>
    </dgm:pt>
    <dgm:pt modelId="{5F12D88A-AAD9-4B53-8745-34A0F265B5B9}" type="pres">
      <dgm:prSet presAssocID="{BFD6DEA7-88F4-4C4C-8477-EE6B8A694EA8}" presName="childText" presStyleLbl="revTx" presStyleIdx="0" presStyleCnt="5">
        <dgm:presLayoutVars>
          <dgm:bulletEnabled val="1"/>
        </dgm:presLayoutVars>
      </dgm:prSet>
      <dgm:spPr/>
    </dgm:pt>
    <dgm:pt modelId="{11493974-0C04-46F7-B5CA-584F3344613C}" type="pres">
      <dgm:prSet presAssocID="{4C5EDBF1-01DA-4E82-952F-0A6015E0EAEC}" presName="parentText" presStyleLbl="node1" presStyleIdx="1" presStyleCnt="5">
        <dgm:presLayoutVars>
          <dgm:chMax val="0"/>
          <dgm:bulletEnabled val="1"/>
        </dgm:presLayoutVars>
      </dgm:prSet>
      <dgm:spPr/>
    </dgm:pt>
    <dgm:pt modelId="{86F9053B-CA41-43A6-B055-F6B4712127C5}" type="pres">
      <dgm:prSet presAssocID="{4C5EDBF1-01DA-4E82-952F-0A6015E0EAEC}" presName="childText" presStyleLbl="revTx" presStyleIdx="1" presStyleCnt="5">
        <dgm:presLayoutVars>
          <dgm:bulletEnabled val="1"/>
        </dgm:presLayoutVars>
      </dgm:prSet>
      <dgm:spPr/>
    </dgm:pt>
    <dgm:pt modelId="{C9ADCC3D-C557-40AB-AED6-A0FA76AD8886}" type="pres">
      <dgm:prSet presAssocID="{46D689D6-A7E4-45FF-BE9F-CCB59951CE0B}" presName="parentText" presStyleLbl="node1" presStyleIdx="2" presStyleCnt="5">
        <dgm:presLayoutVars>
          <dgm:chMax val="0"/>
          <dgm:bulletEnabled val="1"/>
        </dgm:presLayoutVars>
      </dgm:prSet>
      <dgm:spPr/>
    </dgm:pt>
    <dgm:pt modelId="{15E6D675-83E0-4747-B976-CBAD5C5AAD86}" type="pres">
      <dgm:prSet presAssocID="{46D689D6-A7E4-45FF-BE9F-CCB59951CE0B}" presName="childText" presStyleLbl="revTx" presStyleIdx="2" presStyleCnt="5">
        <dgm:presLayoutVars>
          <dgm:bulletEnabled val="1"/>
        </dgm:presLayoutVars>
      </dgm:prSet>
      <dgm:spPr/>
    </dgm:pt>
    <dgm:pt modelId="{8D4CB89E-0185-4398-B0B6-F458C84C33E5}" type="pres">
      <dgm:prSet presAssocID="{07168678-9B9E-4747-B094-104A3A39FBB0}" presName="parentText" presStyleLbl="node1" presStyleIdx="3" presStyleCnt="5">
        <dgm:presLayoutVars>
          <dgm:chMax val="0"/>
          <dgm:bulletEnabled val="1"/>
        </dgm:presLayoutVars>
      </dgm:prSet>
      <dgm:spPr/>
    </dgm:pt>
    <dgm:pt modelId="{6EF08159-9895-40E0-8645-3E1FBD0FD5ED}" type="pres">
      <dgm:prSet presAssocID="{07168678-9B9E-4747-B094-104A3A39FBB0}" presName="childText" presStyleLbl="revTx" presStyleIdx="3" presStyleCnt="5">
        <dgm:presLayoutVars>
          <dgm:bulletEnabled val="1"/>
        </dgm:presLayoutVars>
      </dgm:prSet>
      <dgm:spPr/>
    </dgm:pt>
    <dgm:pt modelId="{02E2F53F-D2D3-4EFE-8A12-DA1D23F07678}" type="pres">
      <dgm:prSet presAssocID="{66C26486-5842-4A72-A01C-7A9A59A3AECF}" presName="parentText" presStyleLbl="node1" presStyleIdx="4" presStyleCnt="5">
        <dgm:presLayoutVars>
          <dgm:chMax val="0"/>
          <dgm:bulletEnabled val="1"/>
        </dgm:presLayoutVars>
      </dgm:prSet>
      <dgm:spPr/>
    </dgm:pt>
    <dgm:pt modelId="{39C30EFC-7474-4B40-A887-5B7109212EB7}" type="pres">
      <dgm:prSet presAssocID="{66C26486-5842-4A72-A01C-7A9A59A3AECF}" presName="childText" presStyleLbl="revTx" presStyleIdx="4" presStyleCnt="5">
        <dgm:presLayoutVars>
          <dgm:bulletEnabled val="1"/>
        </dgm:presLayoutVars>
      </dgm:prSet>
      <dgm:spPr/>
    </dgm:pt>
  </dgm:ptLst>
  <dgm:cxnLst>
    <dgm:cxn modelId="{D39AA401-F0EF-4BB5-A433-197EA3BDFB11}" type="presOf" srcId="{BFD6DEA7-88F4-4C4C-8477-EE6B8A694EA8}" destId="{1E0CEB34-E90D-4D84-A8DE-E3D6A5123A21}" srcOrd="0" destOrd="0" presId="urn:microsoft.com/office/officeart/2005/8/layout/vList2"/>
    <dgm:cxn modelId="{3F983803-E25C-4D6B-8AFB-EF6CE942CF8D}" srcId="{66053CD8-4936-4BE9-B96B-AEFC76281283}" destId="{46D689D6-A7E4-45FF-BE9F-CCB59951CE0B}" srcOrd="2" destOrd="0" parTransId="{9F6E0ED5-67F0-49AD-AB38-37D26498A6E8}" sibTransId="{80E4207B-AB95-45A8-B5F7-A63ABFC6E1F6}"/>
    <dgm:cxn modelId="{B2185911-A147-4E48-AFD1-AD7D0B02DD34}" type="presOf" srcId="{46D689D6-A7E4-45FF-BE9F-CCB59951CE0B}" destId="{C9ADCC3D-C557-40AB-AED6-A0FA76AD8886}" srcOrd="0" destOrd="0" presId="urn:microsoft.com/office/officeart/2005/8/layout/vList2"/>
    <dgm:cxn modelId="{A4ABE315-09AF-4778-8FC9-C7E9D9CC9C72}" type="presOf" srcId="{613530A4-3D97-44E4-A108-831C96C8C6AA}" destId="{6EF08159-9895-40E0-8645-3E1FBD0FD5ED}" srcOrd="0" destOrd="0" presId="urn:microsoft.com/office/officeart/2005/8/layout/vList2"/>
    <dgm:cxn modelId="{35EA5A30-0AD3-40D8-A07C-3DC5AE354B0F}" type="presOf" srcId="{3ED545F6-943B-48EC-801C-C26E47C4084B}" destId="{5F12D88A-AAD9-4B53-8745-34A0F265B5B9}" srcOrd="0" destOrd="0" presId="urn:microsoft.com/office/officeart/2005/8/layout/vList2"/>
    <dgm:cxn modelId="{AA948A30-600E-4968-A35F-F504A9C2526F}" type="presOf" srcId="{66053CD8-4936-4BE9-B96B-AEFC76281283}" destId="{7CF8029C-C9F8-4C7C-B352-64121885C733}" srcOrd="0" destOrd="0" presId="urn:microsoft.com/office/officeart/2005/8/layout/vList2"/>
    <dgm:cxn modelId="{0DE52F3B-141D-4EE4-BD35-954144F71051}" srcId="{66C26486-5842-4A72-A01C-7A9A59A3AECF}" destId="{65E25E4F-A9EE-4293-A75A-2DB92DFEF0CE}" srcOrd="0" destOrd="0" parTransId="{F9A666CB-4B05-436A-8BCB-0B81648905BC}" sibTransId="{4611E1D9-86C9-4C20-9342-B1D28AD2795C}"/>
    <dgm:cxn modelId="{5AFAEC63-A368-4098-9726-0A32CE00740A}" type="presOf" srcId="{65E25E4F-A9EE-4293-A75A-2DB92DFEF0CE}" destId="{39C30EFC-7474-4B40-A887-5B7109212EB7}" srcOrd="0" destOrd="0" presId="urn:microsoft.com/office/officeart/2005/8/layout/vList2"/>
    <dgm:cxn modelId="{B7BB5C6A-1B3B-4B4A-9AF4-E77E7424F7B8}" type="presOf" srcId="{66C26486-5842-4A72-A01C-7A9A59A3AECF}" destId="{02E2F53F-D2D3-4EFE-8A12-DA1D23F07678}" srcOrd="0" destOrd="0" presId="urn:microsoft.com/office/officeart/2005/8/layout/vList2"/>
    <dgm:cxn modelId="{5B79016C-F055-41E1-82F2-E27C4F76AC66}" type="presOf" srcId="{859CE443-58DE-4E42-A6BC-3A928391A623}" destId="{86F9053B-CA41-43A6-B055-F6B4712127C5}" srcOrd="0" destOrd="0" presId="urn:microsoft.com/office/officeart/2005/8/layout/vList2"/>
    <dgm:cxn modelId="{B3578677-B7B7-428A-8781-B16AA038666E}" srcId="{46D689D6-A7E4-45FF-BE9F-CCB59951CE0B}" destId="{9286AE9B-1D22-4088-AF6E-28CFA50C869B}" srcOrd="0" destOrd="0" parTransId="{FF17ADFA-1B51-4BF1-872F-716628425006}" sibTransId="{0AD977D7-3D2E-4EB4-B181-718652FC0938}"/>
    <dgm:cxn modelId="{4FEE8B7D-38AD-4E65-A9DC-F194D059F454}" srcId="{66053CD8-4936-4BE9-B96B-AEFC76281283}" destId="{BFD6DEA7-88F4-4C4C-8477-EE6B8A694EA8}" srcOrd="0" destOrd="0" parTransId="{24A13B89-F22C-4319-87EA-E75CE5D6B336}" sibTransId="{3FE79E9F-DFAC-48CB-9120-2DCC3602E49D}"/>
    <dgm:cxn modelId="{7CB787B5-05D8-4ECF-A51E-FA4CB0D389B0}" srcId="{66053CD8-4936-4BE9-B96B-AEFC76281283}" destId="{66C26486-5842-4A72-A01C-7A9A59A3AECF}" srcOrd="4" destOrd="0" parTransId="{B8D61FDC-0E3D-4B47-82ED-04B29B3A4704}" sibTransId="{DA70C6B3-4504-44CD-A475-AD7304AC7017}"/>
    <dgm:cxn modelId="{A4095AB6-BE8D-4D46-AA38-81A691DACC88}" srcId="{66053CD8-4936-4BE9-B96B-AEFC76281283}" destId="{4C5EDBF1-01DA-4E82-952F-0A6015E0EAEC}" srcOrd="1" destOrd="0" parTransId="{04BB6546-DE82-4AF7-A629-1B14F4981B86}" sibTransId="{71331AC4-8E37-4B14-BC86-596B4BB4A2C7}"/>
    <dgm:cxn modelId="{2DDFCABF-E984-4805-910A-43E479887216}" srcId="{4C5EDBF1-01DA-4E82-952F-0A6015E0EAEC}" destId="{859CE443-58DE-4E42-A6BC-3A928391A623}" srcOrd="0" destOrd="0" parTransId="{A48F38A3-D425-45D3-B6CE-6B7E11C297B4}" sibTransId="{AE117AFA-835D-419F-B014-49D02B51405F}"/>
    <dgm:cxn modelId="{3A5AE1D0-0103-4AE7-9F09-A864807B578E}" srcId="{07168678-9B9E-4747-B094-104A3A39FBB0}" destId="{613530A4-3D97-44E4-A108-831C96C8C6AA}" srcOrd="0" destOrd="0" parTransId="{E7772B6D-34C4-4FE8-ACCC-015337F523E5}" sibTransId="{0FCB4680-1967-4A47-9459-DF725A4846B9}"/>
    <dgm:cxn modelId="{0EEED3D9-5EFB-407A-88A4-74F1C6C7AC9E}" srcId="{BFD6DEA7-88F4-4C4C-8477-EE6B8A694EA8}" destId="{3ED545F6-943B-48EC-801C-C26E47C4084B}" srcOrd="0" destOrd="0" parTransId="{9D6D7F52-CD4D-4BF1-BB4D-4B27A84FDA3E}" sibTransId="{E81ABA9C-E745-4448-8D57-F7A6D5A0EA4D}"/>
    <dgm:cxn modelId="{150CC1DA-214D-418B-A893-EC4CCDB2F719}" type="presOf" srcId="{07168678-9B9E-4747-B094-104A3A39FBB0}" destId="{8D4CB89E-0185-4398-B0B6-F458C84C33E5}" srcOrd="0" destOrd="0" presId="urn:microsoft.com/office/officeart/2005/8/layout/vList2"/>
    <dgm:cxn modelId="{F20109E4-D8F4-4541-B337-B5BFF9AEA184}" type="presOf" srcId="{9286AE9B-1D22-4088-AF6E-28CFA50C869B}" destId="{15E6D675-83E0-4747-B976-CBAD5C5AAD86}" srcOrd="0" destOrd="0" presId="urn:microsoft.com/office/officeart/2005/8/layout/vList2"/>
    <dgm:cxn modelId="{D73C0BE5-CDA0-4CAB-B500-1D9B301EDE34}" srcId="{66053CD8-4936-4BE9-B96B-AEFC76281283}" destId="{07168678-9B9E-4747-B094-104A3A39FBB0}" srcOrd="3" destOrd="0" parTransId="{C531A9F9-5C94-4C8F-BBEE-3F998F7B346C}" sibTransId="{2681EDFF-9EC0-440B-A676-C5C0A6E358AA}"/>
    <dgm:cxn modelId="{572C9FFB-2DE6-4B9E-A787-A9EC1F43195F}" type="presOf" srcId="{4C5EDBF1-01DA-4E82-952F-0A6015E0EAEC}" destId="{11493974-0C04-46F7-B5CA-584F3344613C}" srcOrd="0" destOrd="0" presId="urn:microsoft.com/office/officeart/2005/8/layout/vList2"/>
    <dgm:cxn modelId="{6747D6BC-EC03-47BA-A30D-02025A82A35A}" type="presParOf" srcId="{7CF8029C-C9F8-4C7C-B352-64121885C733}" destId="{1E0CEB34-E90D-4D84-A8DE-E3D6A5123A21}" srcOrd="0" destOrd="0" presId="urn:microsoft.com/office/officeart/2005/8/layout/vList2"/>
    <dgm:cxn modelId="{226608A7-1D4D-44D1-9629-7633EF41C193}" type="presParOf" srcId="{7CF8029C-C9F8-4C7C-B352-64121885C733}" destId="{5F12D88A-AAD9-4B53-8745-34A0F265B5B9}" srcOrd="1" destOrd="0" presId="urn:microsoft.com/office/officeart/2005/8/layout/vList2"/>
    <dgm:cxn modelId="{620B63A0-2F63-48CA-8276-FF4EA88E06EF}" type="presParOf" srcId="{7CF8029C-C9F8-4C7C-B352-64121885C733}" destId="{11493974-0C04-46F7-B5CA-584F3344613C}" srcOrd="2" destOrd="0" presId="urn:microsoft.com/office/officeart/2005/8/layout/vList2"/>
    <dgm:cxn modelId="{E2354ED9-7EFF-4AC7-A915-30248DE21D86}" type="presParOf" srcId="{7CF8029C-C9F8-4C7C-B352-64121885C733}" destId="{86F9053B-CA41-43A6-B055-F6B4712127C5}" srcOrd="3" destOrd="0" presId="urn:microsoft.com/office/officeart/2005/8/layout/vList2"/>
    <dgm:cxn modelId="{DBE05644-DA7D-49DA-A0C1-7AAB2EE91E19}" type="presParOf" srcId="{7CF8029C-C9F8-4C7C-B352-64121885C733}" destId="{C9ADCC3D-C557-40AB-AED6-A0FA76AD8886}" srcOrd="4" destOrd="0" presId="urn:microsoft.com/office/officeart/2005/8/layout/vList2"/>
    <dgm:cxn modelId="{22500DE0-7BCC-4071-ADE0-7EBA0DE0BB74}" type="presParOf" srcId="{7CF8029C-C9F8-4C7C-B352-64121885C733}" destId="{15E6D675-83E0-4747-B976-CBAD5C5AAD86}" srcOrd="5" destOrd="0" presId="urn:microsoft.com/office/officeart/2005/8/layout/vList2"/>
    <dgm:cxn modelId="{141CA2A4-6D61-43F3-AB6D-A7A1D4CCCF12}" type="presParOf" srcId="{7CF8029C-C9F8-4C7C-B352-64121885C733}" destId="{8D4CB89E-0185-4398-B0B6-F458C84C33E5}" srcOrd="6" destOrd="0" presId="urn:microsoft.com/office/officeart/2005/8/layout/vList2"/>
    <dgm:cxn modelId="{D797E5E4-D206-47F1-B3EB-D809196E4713}" type="presParOf" srcId="{7CF8029C-C9F8-4C7C-B352-64121885C733}" destId="{6EF08159-9895-40E0-8645-3E1FBD0FD5ED}" srcOrd="7" destOrd="0" presId="urn:microsoft.com/office/officeart/2005/8/layout/vList2"/>
    <dgm:cxn modelId="{31E72F27-BF74-4D5C-8945-D0E512D70A6D}" type="presParOf" srcId="{7CF8029C-C9F8-4C7C-B352-64121885C733}" destId="{02E2F53F-D2D3-4EFE-8A12-DA1D23F07678}" srcOrd="8" destOrd="0" presId="urn:microsoft.com/office/officeart/2005/8/layout/vList2"/>
    <dgm:cxn modelId="{339334A4-41B3-4368-935F-BD25DFD7CC22}" type="presParOf" srcId="{7CF8029C-C9F8-4C7C-B352-64121885C733}" destId="{39C30EFC-7474-4B40-A887-5B7109212EB7}" srcOrd="9" destOrd="0" presId="urn:microsoft.com/office/officeart/2005/8/layout/v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0CEB34-E90D-4D84-A8DE-E3D6A5123A21}">
      <dsp:nvSpPr>
        <dsp:cNvPr id="0" name=""/>
        <dsp:cNvSpPr/>
      </dsp:nvSpPr>
      <dsp:spPr>
        <a:xfrm>
          <a:off x="0" y="36895"/>
          <a:ext cx="5951220" cy="359774"/>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n-US" sz="1500" b="1" i="1" kern="1200"/>
            <a:t>SDG 3: Good Health and Well-Being</a:t>
          </a:r>
          <a:endParaRPr lang="en-US" sz="1500" b="1" kern="1200"/>
        </a:p>
      </dsp:txBody>
      <dsp:txXfrm>
        <a:off x="17563" y="54458"/>
        <a:ext cx="5916094" cy="324648"/>
      </dsp:txXfrm>
    </dsp:sp>
    <dsp:sp modelId="{5F12D88A-AAD9-4B53-8745-34A0F265B5B9}">
      <dsp:nvSpPr>
        <dsp:cNvPr id="0" name=""/>
        <dsp:cNvSpPr/>
      </dsp:nvSpPr>
      <dsp:spPr>
        <a:xfrm>
          <a:off x="0" y="408037"/>
          <a:ext cx="5951220" cy="5433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951" tIns="19050" rIns="106680" bIns="19050" numCol="1" spcCol="1270" anchor="t" anchorCtr="0">
          <a:noAutofit/>
        </a:bodyPr>
        <a:lstStyle/>
        <a:p>
          <a:pPr marL="114300" lvl="1" indent="-114300" algn="l" defTabSz="533400">
            <a:lnSpc>
              <a:spcPct val="90000"/>
            </a:lnSpc>
            <a:spcBef>
              <a:spcPct val="0"/>
            </a:spcBef>
            <a:spcAft>
              <a:spcPct val="20000"/>
            </a:spcAft>
            <a:buChar char="•"/>
          </a:pPr>
          <a:r>
            <a:rPr lang="en-US" sz="1200" kern="1200"/>
            <a:t> Promoting physical and mental well-being. Reducing workplace accidents and ensuring health monitoring supports healthier lives for all workers.</a:t>
          </a:r>
          <a:br>
            <a:rPr lang="en-US" sz="1200" kern="1200"/>
          </a:br>
          <a:endParaRPr lang="en-US" sz="1200" kern="1200"/>
        </a:p>
      </dsp:txBody>
      <dsp:txXfrm>
        <a:off x="0" y="408037"/>
        <a:ext cx="5951220" cy="543375"/>
      </dsp:txXfrm>
    </dsp:sp>
    <dsp:sp modelId="{11493974-0C04-46F7-B5CA-584F3344613C}">
      <dsp:nvSpPr>
        <dsp:cNvPr id="0" name=""/>
        <dsp:cNvSpPr/>
      </dsp:nvSpPr>
      <dsp:spPr>
        <a:xfrm>
          <a:off x="0" y="951412"/>
          <a:ext cx="5951220" cy="359774"/>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n-US" sz="1500" b="1" i="1" kern="1200"/>
            <a:t>SDG 8: Decent Work and Economic Growth</a:t>
          </a:r>
        </a:p>
      </dsp:txBody>
      <dsp:txXfrm>
        <a:off x="17563" y="968975"/>
        <a:ext cx="5916094" cy="324648"/>
      </dsp:txXfrm>
    </dsp:sp>
    <dsp:sp modelId="{86F9053B-CA41-43A6-B055-F6B4712127C5}">
      <dsp:nvSpPr>
        <dsp:cNvPr id="0" name=""/>
        <dsp:cNvSpPr/>
      </dsp:nvSpPr>
      <dsp:spPr>
        <a:xfrm>
          <a:off x="0" y="1311187"/>
          <a:ext cx="5951220" cy="5433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951" tIns="19050" rIns="106680" bIns="19050" numCol="1" spcCol="1270" anchor="t" anchorCtr="0">
          <a:noAutofit/>
        </a:bodyPr>
        <a:lstStyle/>
        <a:p>
          <a:pPr marL="114300" lvl="1" indent="-114300" algn="l" defTabSz="533400">
            <a:lnSpc>
              <a:spcPct val="90000"/>
            </a:lnSpc>
            <a:spcBef>
              <a:spcPct val="0"/>
            </a:spcBef>
            <a:spcAft>
              <a:spcPct val="20000"/>
            </a:spcAft>
            <a:buChar char="•"/>
          </a:pPr>
          <a:r>
            <a:rPr lang="en-US" sz="1200" kern="1200"/>
            <a:t> Maintaining fair and equitable working conditions and complying with international labor standards </a:t>
          </a:r>
          <a:br>
            <a:rPr lang="en-US" sz="1200" kern="1200"/>
          </a:br>
          <a:endParaRPr lang="en-US" sz="1200" kern="1200"/>
        </a:p>
      </dsp:txBody>
      <dsp:txXfrm>
        <a:off x="0" y="1311187"/>
        <a:ext cx="5951220" cy="543375"/>
      </dsp:txXfrm>
    </dsp:sp>
    <dsp:sp modelId="{C9ADCC3D-C557-40AB-AED6-A0FA76AD8886}">
      <dsp:nvSpPr>
        <dsp:cNvPr id="0" name=""/>
        <dsp:cNvSpPr/>
      </dsp:nvSpPr>
      <dsp:spPr>
        <a:xfrm>
          <a:off x="0" y="1854562"/>
          <a:ext cx="5951220" cy="359774"/>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n-US" sz="1500" b="1" i="1" kern="1200"/>
            <a:t>SDG 16: Peace, Justice, and Strong Institutions</a:t>
          </a:r>
        </a:p>
      </dsp:txBody>
      <dsp:txXfrm>
        <a:off x="17563" y="1872125"/>
        <a:ext cx="5916094" cy="324648"/>
      </dsp:txXfrm>
    </dsp:sp>
    <dsp:sp modelId="{15E6D675-83E0-4747-B976-CBAD5C5AAD86}">
      <dsp:nvSpPr>
        <dsp:cNvPr id="0" name=""/>
        <dsp:cNvSpPr/>
      </dsp:nvSpPr>
      <dsp:spPr>
        <a:xfrm>
          <a:off x="0" y="2214337"/>
          <a:ext cx="5951220" cy="3803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951" tIns="19050" rIns="106680" bIns="19050" numCol="1" spcCol="1270" anchor="t" anchorCtr="0">
          <a:noAutofit/>
        </a:bodyPr>
        <a:lstStyle/>
        <a:p>
          <a:pPr marL="114300" lvl="1" indent="-114300" algn="l" defTabSz="533400">
            <a:lnSpc>
              <a:spcPct val="90000"/>
            </a:lnSpc>
            <a:spcBef>
              <a:spcPct val="0"/>
            </a:spcBef>
            <a:spcAft>
              <a:spcPct val="20000"/>
            </a:spcAft>
            <a:buChar char="•"/>
          </a:pPr>
          <a:r>
            <a:rPr lang="en-US" sz="1200" i="0" kern="1200"/>
            <a:t> </a:t>
          </a:r>
          <a:r>
            <a:rPr lang="en-US" sz="1200" kern="1200"/>
            <a:t>Fostering an inclusive workplace where opportunities, training, and career progression are accessible to all employees regardless of gender, ethnicity, religion, or background.</a:t>
          </a:r>
          <a:endParaRPr lang="en-US" sz="1200" i="0" kern="1200"/>
        </a:p>
      </dsp:txBody>
      <dsp:txXfrm>
        <a:off x="0" y="2214337"/>
        <a:ext cx="5951220" cy="380362"/>
      </dsp:txXfrm>
    </dsp:sp>
    <dsp:sp modelId="{8D4CB89E-0185-4398-B0B6-F458C84C33E5}">
      <dsp:nvSpPr>
        <dsp:cNvPr id="0" name=""/>
        <dsp:cNvSpPr/>
      </dsp:nvSpPr>
      <dsp:spPr>
        <a:xfrm>
          <a:off x="0" y="2594700"/>
          <a:ext cx="5951220" cy="359774"/>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n-US" sz="1500" b="1" i="1" kern="1200"/>
            <a:t>SDG 4: Quality Education</a:t>
          </a:r>
        </a:p>
      </dsp:txBody>
      <dsp:txXfrm>
        <a:off x="17563" y="2612263"/>
        <a:ext cx="5916094" cy="324648"/>
      </dsp:txXfrm>
    </dsp:sp>
    <dsp:sp modelId="{6EF08159-9895-40E0-8645-3E1FBD0FD5ED}">
      <dsp:nvSpPr>
        <dsp:cNvPr id="0" name=""/>
        <dsp:cNvSpPr/>
      </dsp:nvSpPr>
      <dsp:spPr>
        <a:xfrm>
          <a:off x="0" y="2954475"/>
          <a:ext cx="5951220" cy="3803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951" tIns="19050" rIns="106680" bIns="19050" numCol="1" spcCol="1270" anchor="t" anchorCtr="0">
          <a:noAutofit/>
        </a:bodyPr>
        <a:lstStyle/>
        <a:p>
          <a:pPr marL="114300" lvl="1" indent="-114300" algn="l" defTabSz="533400">
            <a:lnSpc>
              <a:spcPct val="90000"/>
            </a:lnSpc>
            <a:spcBef>
              <a:spcPct val="0"/>
            </a:spcBef>
            <a:spcAft>
              <a:spcPct val="20000"/>
            </a:spcAft>
            <a:buChar char="•"/>
          </a:pPr>
          <a:r>
            <a:rPr lang="en-US" sz="1200" b="0" i="0" kern="1200"/>
            <a:t> Offering career advancement and development opportunities </a:t>
          </a:r>
          <a:br>
            <a:rPr lang="en-US" sz="1200" b="0" i="0" kern="1200"/>
          </a:br>
          <a:endParaRPr lang="en-US" sz="1200" b="0" i="0" kern="1200"/>
        </a:p>
      </dsp:txBody>
      <dsp:txXfrm>
        <a:off x="0" y="2954475"/>
        <a:ext cx="5951220" cy="380362"/>
      </dsp:txXfrm>
    </dsp:sp>
    <dsp:sp modelId="{02E2F53F-D2D3-4EFE-8A12-DA1D23F07678}">
      <dsp:nvSpPr>
        <dsp:cNvPr id="0" name=""/>
        <dsp:cNvSpPr/>
      </dsp:nvSpPr>
      <dsp:spPr>
        <a:xfrm>
          <a:off x="0" y="3334837"/>
          <a:ext cx="5951220" cy="359774"/>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None/>
          </a:pPr>
          <a:r>
            <a:rPr lang="en-US" sz="1500" b="1" i="1" kern="1200"/>
            <a:t>SDG 5: Gender Equality &amp; SDG 10: Reduced Inequalities</a:t>
          </a:r>
        </a:p>
      </dsp:txBody>
      <dsp:txXfrm>
        <a:off x="17563" y="3352400"/>
        <a:ext cx="5916094" cy="324648"/>
      </dsp:txXfrm>
    </dsp:sp>
    <dsp:sp modelId="{39C30EFC-7474-4B40-A887-5B7109212EB7}">
      <dsp:nvSpPr>
        <dsp:cNvPr id="0" name=""/>
        <dsp:cNvSpPr/>
      </dsp:nvSpPr>
      <dsp:spPr>
        <a:xfrm>
          <a:off x="0" y="3694612"/>
          <a:ext cx="5951220" cy="5433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951" tIns="19050" rIns="106680" bIns="19050" numCol="1" spcCol="1270" anchor="t" anchorCtr="0">
          <a:noAutofit/>
        </a:bodyPr>
        <a:lstStyle/>
        <a:p>
          <a:pPr marL="114300" lvl="1" indent="-114300" algn="l" defTabSz="533400">
            <a:lnSpc>
              <a:spcPct val="90000"/>
            </a:lnSpc>
            <a:spcBef>
              <a:spcPct val="0"/>
            </a:spcBef>
            <a:spcAft>
              <a:spcPct val="20000"/>
            </a:spcAft>
            <a:buChar char="•"/>
          </a:pPr>
          <a:r>
            <a:rPr lang="en-US" sz="1200" b="0" i="0" kern="1200"/>
            <a:t> Promoting diversity, equity, and inclusion fosters a work environment that values every individual, by reducing inequalities, especially gender-based disparities in leadership roles.</a:t>
          </a:r>
        </a:p>
      </dsp:txBody>
      <dsp:txXfrm>
        <a:off x="0" y="3694612"/>
        <a:ext cx="5951220" cy="543375"/>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fed846-b6d6-4f02-819c-84f8e7a14ee4">
      <Terms xmlns="http://schemas.microsoft.com/office/infopath/2007/PartnerControls"/>
    </lcf76f155ced4ddcb4097134ff3c332f>
    <TaxCatchAll xmlns="deece318-be51-40c8-a88e-ddabf11e1bd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318103EA347F439FBDC8AC4C8157C4" ma:contentTypeVersion="15" ma:contentTypeDescription="Create a new document." ma:contentTypeScope="" ma:versionID="4d709cf01cbc38aa2cad48f6591cbff3">
  <xsd:schema xmlns:xsd="http://www.w3.org/2001/XMLSchema" xmlns:xs="http://www.w3.org/2001/XMLSchema" xmlns:p="http://schemas.microsoft.com/office/2006/metadata/properties" xmlns:ns2="deece318-be51-40c8-a88e-ddabf11e1bde" xmlns:ns3="48fed846-b6d6-4f02-819c-84f8e7a14ee4" targetNamespace="http://schemas.microsoft.com/office/2006/metadata/properties" ma:root="true" ma:fieldsID="cba5a2747fe7ece9a6f29e576ca4b61b" ns2:_="" ns3:_="">
    <xsd:import namespace="deece318-be51-40c8-a88e-ddabf11e1bde"/>
    <xsd:import namespace="48fed846-b6d6-4f02-819c-84f8e7a14ee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ObjectDetectorVersion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ece318-be51-40c8-a88e-ddabf11e1b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e84aca7-ba07-445d-9d64-c261c61e2249}" ma:internalName="TaxCatchAll" ma:showField="CatchAllData" ma:web="deece318-be51-40c8-a88e-ddabf11e1b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8fed846-b6d6-4f02-819c-84f8e7a14ee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ab35c-eaaa-44e5-b15a-a7313053ea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BA89C-10B7-485F-8D51-165E5F2E32FA}">
  <ds:schemaRefs>
    <ds:schemaRef ds:uri="http://schemas.microsoft.com/office/2006/metadata/properties"/>
    <ds:schemaRef ds:uri="http://schemas.microsoft.com/office/infopath/2007/PartnerControls"/>
    <ds:schemaRef ds:uri="48fed846-b6d6-4f02-819c-84f8e7a14ee4"/>
    <ds:schemaRef ds:uri="deece318-be51-40c8-a88e-ddabf11e1bde"/>
  </ds:schemaRefs>
</ds:datastoreItem>
</file>

<file path=customXml/itemProps2.xml><?xml version="1.0" encoding="utf-8"?>
<ds:datastoreItem xmlns:ds="http://schemas.openxmlformats.org/officeDocument/2006/customXml" ds:itemID="{53E90C55-D4DA-48FE-98D0-D19F8F208AB1}">
  <ds:schemaRefs>
    <ds:schemaRef ds:uri="http://schemas.openxmlformats.org/officeDocument/2006/bibliography"/>
  </ds:schemaRefs>
</ds:datastoreItem>
</file>

<file path=customXml/itemProps3.xml><?xml version="1.0" encoding="utf-8"?>
<ds:datastoreItem xmlns:ds="http://schemas.openxmlformats.org/officeDocument/2006/customXml" ds:itemID="{06AA957A-00AD-49E5-A052-F6F829FC7746}">
  <ds:schemaRefs>
    <ds:schemaRef ds:uri="http://schemas.microsoft.com/sharepoint/v3/contenttype/forms"/>
  </ds:schemaRefs>
</ds:datastoreItem>
</file>

<file path=customXml/itemProps4.xml><?xml version="1.0" encoding="utf-8"?>
<ds:datastoreItem xmlns:ds="http://schemas.openxmlformats.org/officeDocument/2006/customXml" ds:itemID="{4F5A6BA0-E78F-4FE9-BB50-874DEDA7C4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ece318-be51-40c8-a88e-ddabf11e1bde"/>
    <ds:schemaRef ds:uri="48fed846-b6d6-4f02-819c-84f8e7a14e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759</TotalTime>
  <Pages>10</Pages>
  <Words>1642</Words>
  <Characters>9363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117</cp:revision>
  <cp:lastPrinted>2026-07-17T05:41:00Z</cp:lastPrinted>
  <dcterms:created xsi:type="dcterms:W3CDTF">2024-12-19T03:53:00Z</dcterms:created>
  <dcterms:modified xsi:type="dcterms:W3CDTF">2026-07-17T07:27:00Z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0x01010097318103EA347F439FBDC8AC4C8157C4</vt:lpwstr>
  </property>
  <property fmtid="{D5CDD505-2E9C-101B-9397-08002B2CF9AE}" pid="3" name="MediaServiceImageTags">
    <vt:lpwstr/>
  </property>
</Properties>
</file>