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5934DBBC" w:rsidR="004502A3" w:rsidRPr="000B5A0E" w:rsidRDefault="0068786A" w:rsidP="003B33E9">
      <w:pPr>
        <w:spacing w:line="276" w:lineRule="auto"/>
        <w:jc w:val="both"/>
        <w:rPr>
          <w:rFonts w:ascii="Segoe UI Semilight" w:hAnsi="Segoe UI Semilight" w:cs="Segoe UI Semilight"/>
        </w:rPr>
      </w:pPr>
      <w:r w:rsidRPr="000B5A0E">
        <w:rPr>
          <w:rFonts w:ascii="Segoe UI Semilight" w:hAnsi="Segoe UI Semilight" w:cs="Segoe UI Semilight"/>
          <w:noProof/>
          <w14:ligatures w14:val="standardContextual"/>
        </w:rPr>
        <w:drawing>
          <wp:anchor distT="0" distB="0" distL="114300" distR="114300" simplePos="0" relativeHeight="251658240" behindDoc="0" locked="0" layoutInCell="1" allowOverlap="1" wp14:anchorId="5BDEB069" wp14:editId="1294827B">
            <wp:simplePos x="0" y="0"/>
            <wp:positionH relativeFrom="column">
              <wp:posOffset>-914400</wp:posOffset>
            </wp:positionH>
            <wp:positionV relativeFrom="paragraph">
              <wp:posOffset>0</wp:posOffset>
            </wp:positionV>
            <wp:extent cx="7802880" cy="10071735"/>
            <wp:effectExtent l="0" t="0" r="7620" b="5715"/>
            <wp:wrapThrough wrapText="bothSides">
              <wp:wrapPolygon edited="0">
                <wp:start x="0" y="0"/>
                <wp:lineTo x="0" y="21571"/>
                <wp:lineTo x="21568" y="21571"/>
                <wp:lineTo x="21568" y="0"/>
                <wp:lineTo x="0" y="0"/>
              </wp:wrapPolygon>
            </wp:wrapThrough>
            <wp:docPr id="1521443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43270"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02880" cy="1007173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emilight" w:eastAsia="Times New Roman" w:hAnsi="Segoe UI Semilight" w:cs="Segoe UI Semilight"/>
          <w:color w:val="auto"/>
          <w:sz w:val="24"/>
          <w:szCs w:val="24"/>
        </w:rPr>
        <w:id w:val="-1164708833"/>
        <w:docPartObj>
          <w:docPartGallery w:val="Table of Contents"/>
          <w:docPartUnique/>
        </w:docPartObj>
      </w:sdtPr>
      <w:sdtEndPr>
        <w:rPr>
          <w:b/>
          <w:bCs/>
          <w:noProof/>
        </w:rPr>
      </w:sdtEndPr>
      <w:sdtContent>
        <w:p w14:paraId="483D66EE" w14:textId="220EA0D4" w:rsidR="002A0042" w:rsidRPr="000B5A0E" w:rsidRDefault="002A0042" w:rsidP="003B33E9">
          <w:pPr>
            <w:pStyle w:val="TOCHeading"/>
            <w:spacing w:line="276" w:lineRule="auto"/>
            <w:jc w:val="both"/>
            <w:rPr>
              <w:rFonts w:ascii="Segoe UI Semilight" w:hAnsi="Segoe UI Semilight" w:cs="Segoe UI Semilight"/>
              <w:b/>
              <w:bCs/>
            </w:rPr>
          </w:pPr>
          <w:r w:rsidRPr="000B5A0E">
            <w:rPr>
              <w:rFonts w:ascii="Segoe UI Semilight" w:hAnsi="Segoe UI Semilight" w:cs="Segoe UI Semilight"/>
              <w:b/>
              <w:bCs/>
            </w:rPr>
            <w:t>Contents</w:t>
          </w:r>
        </w:p>
        <w:p w14:paraId="4B86348B" w14:textId="7EDA838E" w:rsidR="00B93C2A" w:rsidRPr="000B5A0E" w:rsidRDefault="003A3193" w:rsidP="003B33E9">
          <w:pPr>
            <w:pStyle w:val="TOC1"/>
            <w:tabs>
              <w:tab w:val="left" w:pos="2540"/>
            </w:tabs>
            <w:spacing w:line="276" w:lineRule="auto"/>
            <w:jc w:val="both"/>
            <w:rPr>
              <w:rFonts w:ascii="Segoe UI Semilight" w:hAnsi="Segoe UI Semilight" w:cs="Segoe UI Semilight"/>
            </w:rPr>
          </w:pPr>
          <w:r w:rsidRPr="000B5A0E">
            <w:rPr>
              <w:rFonts w:ascii="Segoe UI Semilight" w:hAnsi="Segoe UI Semilight" w:cs="Segoe UI Semilight"/>
            </w:rPr>
            <w:tab/>
          </w:r>
        </w:p>
        <w:p w14:paraId="02C41387" w14:textId="701697E0" w:rsidR="0087779F"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0B5A0E">
            <w:rPr>
              <w:rFonts w:ascii="Segoe UI Semilight" w:hAnsi="Segoe UI Semilight" w:cs="Segoe UI Semilight"/>
            </w:rPr>
            <w:fldChar w:fldCharType="begin"/>
          </w:r>
          <w:r w:rsidRPr="000B5A0E">
            <w:rPr>
              <w:rFonts w:ascii="Segoe UI Semilight" w:hAnsi="Segoe UI Semilight" w:cs="Segoe UI Semilight"/>
            </w:rPr>
            <w:instrText xml:space="preserve"> TOC \o "1-3" \h \z \u </w:instrText>
          </w:r>
          <w:r w:rsidRPr="000B5A0E">
            <w:rPr>
              <w:rFonts w:ascii="Segoe UI Semilight" w:hAnsi="Segoe UI Semilight" w:cs="Segoe UI Semilight"/>
            </w:rPr>
            <w:fldChar w:fldCharType="separate"/>
          </w:r>
          <w:hyperlink w:anchor="_Toc220500518" w:history="1">
            <w:r w:rsidR="0087779F" w:rsidRPr="009972A0">
              <w:rPr>
                <w:rStyle w:val="Hyperlink"/>
                <w:rFonts w:ascii="Segoe UI Semilight" w:hAnsi="Segoe UI Semilight" w:cs="Segoe UI Semilight"/>
                <w:noProof/>
              </w:rPr>
              <w:t>Preface</w:t>
            </w:r>
            <w:r w:rsidR="0087779F">
              <w:rPr>
                <w:noProof/>
                <w:webHidden/>
              </w:rPr>
              <w:tab/>
            </w:r>
            <w:r w:rsidR="0087779F">
              <w:rPr>
                <w:noProof/>
                <w:webHidden/>
              </w:rPr>
              <w:fldChar w:fldCharType="begin"/>
            </w:r>
            <w:r w:rsidR="0087779F">
              <w:rPr>
                <w:noProof/>
                <w:webHidden/>
              </w:rPr>
              <w:instrText xml:space="preserve"> PAGEREF _Toc220500518 \h </w:instrText>
            </w:r>
            <w:r w:rsidR="0087779F">
              <w:rPr>
                <w:noProof/>
                <w:webHidden/>
              </w:rPr>
            </w:r>
            <w:r w:rsidR="0087779F">
              <w:rPr>
                <w:noProof/>
                <w:webHidden/>
              </w:rPr>
              <w:fldChar w:fldCharType="separate"/>
            </w:r>
            <w:r w:rsidR="0087779F">
              <w:rPr>
                <w:noProof/>
                <w:webHidden/>
              </w:rPr>
              <w:t>3</w:t>
            </w:r>
            <w:r w:rsidR="0087779F">
              <w:rPr>
                <w:noProof/>
                <w:webHidden/>
              </w:rPr>
              <w:fldChar w:fldCharType="end"/>
            </w:r>
          </w:hyperlink>
        </w:p>
        <w:p w14:paraId="372DD9A4" w14:textId="3C977DD7"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19" w:history="1">
            <w:r w:rsidRPr="009972A0">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_Toc220500519 \h </w:instrText>
            </w:r>
            <w:r>
              <w:rPr>
                <w:noProof/>
                <w:webHidden/>
              </w:rPr>
            </w:r>
            <w:r>
              <w:rPr>
                <w:noProof/>
                <w:webHidden/>
              </w:rPr>
              <w:fldChar w:fldCharType="separate"/>
            </w:r>
            <w:r>
              <w:rPr>
                <w:noProof/>
                <w:webHidden/>
              </w:rPr>
              <w:t>3</w:t>
            </w:r>
            <w:r>
              <w:rPr>
                <w:noProof/>
                <w:webHidden/>
              </w:rPr>
              <w:fldChar w:fldCharType="end"/>
            </w:r>
          </w:hyperlink>
        </w:p>
        <w:p w14:paraId="750339E0" w14:textId="58E8C0BB"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0" w:history="1">
            <w:r w:rsidRPr="009972A0">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_Toc220500520 \h </w:instrText>
            </w:r>
            <w:r>
              <w:rPr>
                <w:noProof/>
                <w:webHidden/>
              </w:rPr>
            </w:r>
            <w:r>
              <w:rPr>
                <w:noProof/>
                <w:webHidden/>
              </w:rPr>
              <w:fldChar w:fldCharType="separate"/>
            </w:r>
            <w:r>
              <w:rPr>
                <w:noProof/>
                <w:webHidden/>
              </w:rPr>
              <w:t>3</w:t>
            </w:r>
            <w:r>
              <w:rPr>
                <w:noProof/>
                <w:webHidden/>
              </w:rPr>
              <w:fldChar w:fldCharType="end"/>
            </w:r>
          </w:hyperlink>
        </w:p>
        <w:p w14:paraId="17D03A4B" w14:textId="704E4D12"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1" w:history="1">
            <w:r w:rsidRPr="009972A0">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_Toc220500521 \h </w:instrText>
            </w:r>
            <w:r>
              <w:rPr>
                <w:noProof/>
                <w:webHidden/>
              </w:rPr>
            </w:r>
            <w:r>
              <w:rPr>
                <w:noProof/>
                <w:webHidden/>
              </w:rPr>
              <w:fldChar w:fldCharType="separate"/>
            </w:r>
            <w:r>
              <w:rPr>
                <w:noProof/>
                <w:webHidden/>
              </w:rPr>
              <w:t>4</w:t>
            </w:r>
            <w:r>
              <w:rPr>
                <w:noProof/>
                <w:webHidden/>
              </w:rPr>
              <w:fldChar w:fldCharType="end"/>
            </w:r>
          </w:hyperlink>
        </w:p>
        <w:p w14:paraId="2A5902B9" w14:textId="32493908"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2" w:history="1">
            <w:r w:rsidRPr="009972A0">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_Toc220500522 \h </w:instrText>
            </w:r>
            <w:r>
              <w:rPr>
                <w:noProof/>
                <w:webHidden/>
              </w:rPr>
            </w:r>
            <w:r>
              <w:rPr>
                <w:noProof/>
                <w:webHidden/>
              </w:rPr>
              <w:fldChar w:fldCharType="separate"/>
            </w:r>
            <w:r>
              <w:rPr>
                <w:noProof/>
                <w:webHidden/>
              </w:rPr>
              <w:t>4</w:t>
            </w:r>
            <w:r>
              <w:rPr>
                <w:noProof/>
                <w:webHidden/>
              </w:rPr>
              <w:fldChar w:fldCharType="end"/>
            </w:r>
          </w:hyperlink>
        </w:p>
        <w:p w14:paraId="33CA44E1" w14:textId="15BB7847"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3" w:history="1">
            <w:r w:rsidRPr="009972A0">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_Toc220500523 \h </w:instrText>
            </w:r>
            <w:r>
              <w:rPr>
                <w:noProof/>
                <w:webHidden/>
              </w:rPr>
            </w:r>
            <w:r>
              <w:rPr>
                <w:noProof/>
                <w:webHidden/>
              </w:rPr>
              <w:fldChar w:fldCharType="separate"/>
            </w:r>
            <w:r>
              <w:rPr>
                <w:noProof/>
                <w:webHidden/>
              </w:rPr>
              <w:t>5</w:t>
            </w:r>
            <w:r>
              <w:rPr>
                <w:noProof/>
                <w:webHidden/>
              </w:rPr>
              <w:fldChar w:fldCharType="end"/>
            </w:r>
          </w:hyperlink>
        </w:p>
        <w:p w14:paraId="71C14520" w14:textId="6BFF7C4F"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4" w:history="1">
            <w:r w:rsidRPr="009972A0">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_Toc220500524 \h </w:instrText>
            </w:r>
            <w:r>
              <w:rPr>
                <w:noProof/>
                <w:webHidden/>
              </w:rPr>
            </w:r>
            <w:r>
              <w:rPr>
                <w:noProof/>
                <w:webHidden/>
              </w:rPr>
              <w:fldChar w:fldCharType="separate"/>
            </w:r>
            <w:r>
              <w:rPr>
                <w:noProof/>
                <w:webHidden/>
              </w:rPr>
              <w:t>7</w:t>
            </w:r>
            <w:r>
              <w:rPr>
                <w:noProof/>
                <w:webHidden/>
              </w:rPr>
              <w:fldChar w:fldCharType="end"/>
            </w:r>
          </w:hyperlink>
        </w:p>
        <w:p w14:paraId="1E85D137" w14:textId="1073F139"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5" w:history="1">
            <w:r w:rsidRPr="009972A0">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_Toc220500525 \h </w:instrText>
            </w:r>
            <w:r>
              <w:rPr>
                <w:noProof/>
                <w:webHidden/>
              </w:rPr>
            </w:r>
            <w:r>
              <w:rPr>
                <w:noProof/>
                <w:webHidden/>
              </w:rPr>
              <w:fldChar w:fldCharType="separate"/>
            </w:r>
            <w:r>
              <w:rPr>
                <w:noProof/>
                <w:webHidden/>
              </w:rPr>
              <w:t>7</w:t>
            </w:r>
            <w:r>
              <w:rPr>
                <w:noProof/>
                <w:webHidden/>
              </w:rPr>
              <w:fldChar w:fldCharType="end"/>
            </w:r>
          </w:hyperlink>
        </w:p>
        <w:p w14:paraId="0EB7F6BC" w14:textId="6DD4A625"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6" w:history="1">
            <w:r w:rsidRPr="009972A0">
              <w:rPr>
                <w:rStyle w:val="Hyperlink"/>
                <w:rFonts w:ascii="Segoe UI Semilight" w:hAnsi="Segoe UI Semilight" w:cs="Segoe UI Semilight"/>
                <w:noProof/>
              </w:rPr>
              <w:t>Monitoring, Reporting and Transparency</w:t>
            </w:r>
            <w:r>
              <w:rPr>
                <w:noProof/>
                <w:webHidden/>
              </w:rPr>
              <w:tab/>
            </w:r>
            <w:r>
              <w:rPr>
                <w:noProof/>
                <w:webHidden/>
              </w:rPr>
              <w:fldChar w:fldCharType="begin"/>
            </w:r>
            <w:r>
              <w:rPr>
                <w:noProof/>
                <w:webHidden/>
              </w:rPr>
              <w:instrText xml:space="preserve"> PAGEREF _Toc220500526 \h </w:instrText>
            </w:r>
            <w:r>
              <w:rPr>
                <w:noProof/>
                <w:webHidden/>
              </w:rPr>
            </w:r>
            <w:r>
              <w:rPr>
                <w:noProof/>
                <w:webHidden/>
              </w:rPr>
              <w:fldChar w:fldCharType="separate"/>
            </w:r>
            <w:r>
              <w:rPr>
                <w:noProof/>
                <w:webHidden/>
              </w:rPr>
              <w:t>7</w:t>
            </w:r>
            <w:r>
              <w:rPr>
                <w:noProof/>
                <w:webHidden/>
              </w:rPr>
              <w:fldChar w:fldCharType="end"/>
            </w:r>
          </w:hyperlink>
        </w:p>
        <w:p w14:paraId="42815646" w14:textId="46503D61"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7" w:history="1">
            <w:r w:rsidRPr="009972A0">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_Toc220500527 \h </w:instrText>
            </w:r>
            <w:r>
              <w:rPr>
                <w:noProof/>
                <w:webHidden/>
              </w:rPr>
            </w:r>
            <w:r>
              <w:rPr>
                <w:noProof/>
                <w:webHidden/>
              </w:rPr>
              <w:fldChar w:fldCharType="separate"/>
            </w:r>
            <w:r>
              <w:rPr>
                <w:noProof/>
                <w:webHidden/>
              </w:rPr>
              <w:t>8</w:t>
            </w:r>
            <w:r>
              <w:rPr>
                <w:noProof/>
                <w:webHidden/>
              </w:rPr>
              <w:fldChar w:fldCharType="end"/>
            </w:r>
          </w:hyperlink>
        </w:p>
        <w:p w14:paraId="76D79C4F" w14:textId="7B7B38E3" w:rsidR="0087779F" w:rsidRDefault="0087779F">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20500528" w:history="1">
            <w:r w:rsidRPr="009972A0">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_Toc220500528 \h </w:instrText>
            </w:r>
            <w:r>
              <w:rPr>
                <w:noProof/>
                <w:webHidden/>
              </w:rPr>
            </w:r>
            <w:r>
              <w:rPr>
                <w:noProof/>
                <w:webHidden/>
              </w:rPr>
              <w:fldChar w:fldCharType="separate"/>
            </w:r>
            <w:r>
              <w:rPr>
                <w:noProof/>
                <w:webHidden/>
              </w:rPr>
              <w:t>9</w:t>
            </w:r>
            <w:r>
              <w:rPr>
                <w:noProof/>
                <w:webHidden/>
              </w:rPr>
              <w:fldChar w:fldCharType="end"/>
            </w:r>
          </w:hyperlink>
        </w:p>
        <w:p w14:paraId="76A28FF9" w14:textId="48947D95" w:rsidR="002A0042" w:rsidRPr="000B5A0E" w:rsidRDefault="002A0042" w:rsidP="003B33E9">
          <w:pPr>
            <w:spacing w:line="276" w:lineRule="auto"/>
            <w:jc w:val="both"/>
            <w:rPr>
              <w:rFonts w:ascii="Segoe UI Semilight" w:hAnsi="Segoe UI Semilight" w:cs="Segoe UI Semilight"/>
            </w:rPr>
          </w:pPr>
          <w:r w:rsidRPr="000B5A0E">
            <w:rPr>
              <w:rFonts w:ascii="Segoe UI Semilight" w:hAnsi="Segoe UI Semilight" w:cs="Segoe UI Semilight"/>
              <w:b/>
              <w:bCs/>
              <w:noProof/>
            </w:rPr>
            <w:fldChar w:fldCharType="end"/>
          </w:r>
        </w:p>
      </w:sdtContent>
    </w:sdt>
    <w:p w14:paraId="1E4F18D0" w14:textId="77777777" w:rsidR="004502A3" w:rsidRPr="000B5A0E" w:rsidRDefault="004502A3" w:rsidP="003B33E9">
      <w:pPr>
        <w:spacing w:line="276" w:lineRule="auto"/>
        <w:jc w:val="both"/>
        <w:rPr>
          <w:rFonts w:ascii="Segoe UI Semilight" w:hAnsi="Segoe UI Semilight" w:cs="Segoe UI Semilight"/>
        </w:rPr>
      </w:pPr>
    </w:p>
    <w:p w14:paraId="15ED0C2E" w14:textId="77777777" w:rsidR="004502A3" w:rsidRPr="000B5A0E" w:rsidRDefault="004502A3" w:rsidP="003B33E9">
      <w:pPr>
        <w:spacing w:line="276" w:lineRule="auto"/>
        <w:jc w:val="both"/>
        <w:rPr>
          <w:rFonts w:ascii="Segoe UI Semilight" w:hAnsi="Segoe UI Semilight" w:cs="Segoe UI Semilight"/>
        </w:rPr>
      </w:pPr>
    </w:p>
    <w:p w14:paraId="060D4F01" w14:textId="77777777" w:rsidR="004502A3" w:rsidRPr="000B5A0E" w:rsidRDefault="004502A3" w:rsidP="003B33E9">
      <w:pPr>
        <w:spacing w:line="276" w:lineRule="auto"/>
        <w:jc w:val="both"/>
        <w:rPr>
          <w:rFonts w:ascii="Segoe UI Semilight" w:hAnsi="Segoe UI Semilight" w:cs="Segoe UI Semilight"/>
        </w:rPr>
      </w:pPr>
    </w:p>
    <w:p w14:paraId="5930642B" w14:textId="77777777" w:rsidR="004502A3" w:rsidRPr="000B5A0E" w:rsidRDefault="004502A3" w:rsidP="003B33E9">
      <w:pPr>
        <w:spacing w:line="276" w:lineRule="auto"/>
        <w:jc w:val="both"/>
        <w:rPr>
          <w:rFonts w:ascii="Segoe UI Semilight" w:hAnsi="Segoe UI Semilight" w:cs="Segoe UI Semilight"/>
        </w:rPr>
      </w:pPr>
    </w:p>
    <w:p w14:paraId="2C6B5427" w14:textId="77777777" w:rsidR="004502A3" w:rsidRPr="000B5A0E" w:rsidRDefault="004502A3" w:rsidP="003B33E9">
      <w:pPr>
        <w:spacing w:line="276" w:lineRule="auto"/>
        <w:jc w:val="both"/>
        <w:rPr>
          <w:rFonts w:ascii="Segoe UI Semilight" w:hAnsi="Segoe UI Semilight" w:cs="Segoe UI Semilight"/>
        </w:rPr>
      </w:pPr>
    </w:p>
    <w:p w14:paraId="7BFAD108" w14:textId="7BAB3E59" w:rsidR="004502A3" w:rsidRPr="000B5A0E" w:rsidRDefault="00322FE1" w:rsidP="003B33E9">
      <w:pPr>
        <w:tabs>
          <w:tab w:val="left" w:pos="3463"/>
        </w:tabs>
        <w:spacing w:line="276" w:lineRule="auto"/>
        <w:jc w:val="both"/>
        <w:rPr>
          <w:rFonts w:ascii="Segoe UI Semilight" w:hAnsi="Segoe UI Semilight" w:cs="Segoe UI Semilight"/>
        </w:rPr>
      </w:pPr>
      <w:r w:rsidRPr="000B5A0E">
        <w:rPr>
          <w:rFonts w:ascii="Segoe UI Semilight" w:hAnsi="Segoe UI Semilight" w:cs="Segoe UI Semilight"/>
        </w:rPr>
        <w:tab/>
      </w:r>
    </w:p>
    <w:p w14:paraId="7C5A5743" w14:textId="77777777" w:rsidR="004502A3" w:rsidRPr="000B5A0E" w:rsidRDefault="004502A3" w:rsidP="003B33E9">
      <w:pPr>
        <w:spacing w:line="276" w:lineRule="auto"/>
        <w:jc w:val="both"/>
        <w:rPr>
          <w:rFonts w:ascii="Segoe UI Semilight" w:hAnsi="Segoe UI Semilight" w:cs="Segoe UI Semilight"/>
        </w:rPr>
      </w:pPr>
    </w:p>
    <w:p w14:paraId="1873E1DE" w14:textId="77777777" w:rsidR="004502A3" w:rsidRPr="000B5A0E" w:rsidRDefault="004502A3" w:rsidP="003B33E9">
      <w:pPr>
        <w:spacing w:line="276" w:lineRule="auto"/>
        <w:jc w:val="both"/>
        <w:rPr>
          <w:rFonts w:ascii="Segoe UI Semilight" w:hAnsi="Segoe UI Semilight" w:cs="Segoe UI Semilight"/>
        </w:rPr>
      </w:pPr>
    </w:p>
    <w:p w14:paraId="70A9D062" w14:textId="77777777" w:rsidR="004502A3" w:rsidRPr="000B5A0E" w:rsidRDefault="004502A3" w:rsidP="003B33E9">
      <w:pPr>
        <w:spacing w:line="276" w:lineRule="auto"/>
        <w:jc w:val="both"/>
        <w:rPr>
          <w:rFonts w:ascii="Segoe UI Semilight" w:hAnsi="Segoe UI Semilight" w:cs="Segoe UI Semilight"/>
        </w:rPr>
      </w:pPr>
    </w:p>
    <w:p w14:paraId="1340FD36" w14:textId="77777777" w:rsidR="004502A3" w:rsidRPr="000B5A0E" w:rsidRDefault="004502A3" w:rsidP="003B33E9">
      <w:pPr>
        <w:spacing w:line="276" w:lineRule="auto"/>
        <w:jc w:val="both"/>
        <w:rPr>
          <w:rFonts w:ascii="Segoe UI Semilight" w:hAnsi="Segoe UI Semilight" w:cs="Segoe UI Semilight"/>
        </w:rPr>
      </w:pPr>
    </w:p>
    <w:p w14:paraId="63D1EB6A" w14:textId="77777777" w:rsidR="004502A3" w:rsidRPr="000B5A0E" w:rsidRDefault="004502A3" w:rsidP="003B33E9">
      <w:pPr>
        <w:spacing w:line="276" w:lineRule="auto"/>
        <w:jc w:val="both"/>
        <w:rPr>
          <w:rFonts w:ascii="Segoe UI Semilight" w:hAnsi="Segoe UI Semilight" w:cs="Segoe UI Semilight"/>
        </w:rPr>
      </w:pPr>
    </w:p>
    <w:p w14:paraId="6ABCB4BB" w14:textId="77777777" w:rsidR="004502A3" w:rsidRPr="000B5A0E" w:rsidRDefault="004502A3" w:rsidP="003B33E9">
      <w:pPr>
        <w:spacing w:line="276" w:lineRule="auto"/>
        <w:jc w:val="both"/>
        <w:rPr>
          <w:rFonts w:ascii="Segoe UI Semilight" w:hAnsi="Segoe UI Semilight" w:cs="Segoe UI Semilight"/>
        </w:rPr>
      </w:pPr>
    </w:p>
    <w:p w14:paraId="782A5212" w14:textId="77777777" w:rsidR="004502A3" w:rsidRPr="000B5A0E" w:rsidRDefault="004502A3" w:rsidP="003B33E9">
      <w:pPr>
        <w:spacing w:line="276" w:lineRule="auto"/>
        <w:jc w:val="both"/>
        <w:rPr>
          <w:rFonts w:ascii="Segoe UI Semilight" w:hAnsi="Segoe UI Semilight" w:cs="Segoe UI Semilight"/>
        </w:rPr>
      </w:pPr>
    </w:p>
    <w:p w14:paraId="0610E49C" w14:textId="77777777" w:rsidR="004502A3" w:rsidRPr="000B5A0E" w:rsidRDefault="004502A3" w:rsidP="003B33E9">
      <w:pPr>
        <w:spacing w:line="276" w:lineRule="auto"/>
        <w:jc w:val="both"/>
        <w:rPr>
          <w:rFonts w:ascii="Segoe UI Semilight" w:hAnsi="Segoe UI Semilight" w:cs="Segoe UI Semilight"/>
        </w:rPr>
      </w:pPr>
    </w:p>
    <w:p w14:paraId="2A71E355" w14:textId="77777777" w:rsidR="004502A3" w:rsidRDefault="004502A3" w:rsidP="003B33E9">
      <w:pPr>
        <w:spacing w:line="276" w:lineRule="auto"/>
        <w:jc w:val="both"/>
        <w:rPr>
          <w:rFonts w:ascii="Segoe UI Semilight" w:hAnsi="Segoe UI Semilight" w:cs="Segoe UI Semilight"/>
        </w:rPr>
      </w:pPr>
    </w:p>
    <w:p w14:paraId="380600B9" w14:textId="77777777" w:rsidR="0087779F" w:rsidRPr="000B5A0E" w:rsidRDefault="0087779F" w:rsidP="003B33E9">
      <w:pPr>
        <w:spacing w:line="276" w:lineRule="auto"/>
        <w:jc w:val="both"/>
        <w:rPr>
          <w:rFonts w:ascii="Segoe UI Semilight" w:hAnsi="Segoe UI Semilight" w:cs="Segoe UI Semilight"/>
        </w:rPr>
      </w:pPr>
    </w:p>
    <w:p w14:paraId="3F700D07" w14:textId="77777777" w:rsidR="001F6DBD" w:rsidRPr="000B5A0E" w:rsidRDefault="001F6DBD" w:rsidP="003B33E9">
      <w:pPr>
        <w:spacing w:line="276" w:lineRule="auto"/>
        <w:jc w:val="both"/>
        <w:rPr>
          <w:rFonts w:ascii="Segoe UI Semilight" w:hAnsi="Segoe UI Semilight" w:cs="Segoe UI Semilight"/>
        </w:rPr>
      </w:pPr>
    </w:p>
    <w:p w14:paraId="182B3B99" w14:textId="48B09B56" w:rsidR="001F6DBD" w:rsidRPr="00725F3C" w:rsidRDefault="001F6DBD" w:rsidP="00C868BD">
      <w:pPr>
        <w:shd w:val="clear" w:color="auto" w:fill="D9E2F3" w:themeFill="accent1" w:themeFillTint="33"/>
        <w:jc w:val="center"/>
        <w:rPr>
          <w:rFonts w:ascii="Segoe UI Semilight" w:hAnsi="Segoe UI Semilight" w:cs="Segoe UI Semilight"/>
          <w:color w:val="002060"/>
          <w:sz w:val="28"/>
          <w:szCs w:val="36"/>
        </w:rPr>
      </w:pPr>
      <w:r w:rsidRPr="00725F3C">
        <w:rPr>
          <w:rFonts w:ascii="Segoe UI Semilight" w:hAnsi="Segoe UI Semilight" w:cs="Segoe UI Semilight"/>
          <w:shd w:val="clear" w:color="auto" w:fill="D9E2F3" w:themeFill="accent1" w:themeFillTint="33"/>
        </w:rPr>
        <w:lastRenderedPageBreak/>
        <w:t>SUSTAINABLE PROCUREMENT POLICY</w:t>
      </w:r>
    </w:p>
    <w:p w14:paraId="3B2DABDB" w14:textId="33D547AB" w:rsidR="00E368B3" w:rsidRPr="000B5A0E" w:rsidRDefault="00E368B3" w:rsidP="00C868BD">
      <w:pPr>
        <w:pStyle w:val="Heading1"/>
        <w:spacing w:after="240" w:line="276" w:lineRule="auto"/>
        <w:rPr>
          <w:rFonts w:ascii="Segoe UI Semilight" w:hAnsi="Segoe UI Semilight" w:cs="Segoe UI Semilight"/>
          <w:color w:val="002060"/>
          <w:sz w:val="28"/>
          <w:szCs w:val="36"/>
        </w:rPr>
      </w:pPr>
      <w:bookmarkStart w:id="0" w:name="_Toc220500518"/>
      <w:r w:rsidRPr="000B5A0E">
        <w:rPr>
          <w:rFonts w:ascii="Segoe UI Semilight" w:hAnsi="Segoe UI Semilight" w:cs="Segoe UI Semilight"/>
          <w:color w:val="002060"/>
          <w:sz w:val="28"/>
          <w:szCs w:val="36"/>
        </w:rPr>
        <w:t>Preface</w:t>
      </w:r>
      <w:bookmarkEnd w:id="0"/>
    </w:p>
    <w:p w14:paraId="00F33E44" w14:textId="53C81664" w:rsidR="00BC2A6D" w:rsidRPr="000B5A0E" w:rsidRDefault="006B111E" w:rsidP="003B33E9">
      <w:pPr>
        <w:spacing w:line="276" w:lineRule="auto"/>
        <w:jc w:val="both"/>
        <w:rPr>
          <w:rFonts w:ascii="Segoe UI Semilight" w:hAnsi="Segoe UI Semilight" w:cs="Segoe UI Semilight"/>
        </w:rPr>
      </w:pPr>
      <w:proofErr w:type="spellStart"/>
      <w:r w:rsidRPr="000B5A0E">
        <w:rPr>
          <w:rFonts w:ascii="Segoe UI Semilight" w:hAnsi="Segoe UI Semilight" w:cs="Segoe UI Semilight"/>
        </w:rPr>
        <w:t>Raichem</w:t>
      </w:r>
      <w:proofErr w:type="spellEnd"/>
      <w:r w:rsidRPr="000B5A0E">
        <w:rPr>
          <w:rFonts w:ascii="Segoe UI Semilight" w:hAnsi="Segoe UI Semilight" w:cs="Segoe UI Semilight"/>
        </w:rPr>
        <w:t xml:space="preserve"> Medicare Pvt. Ltd., an ICE Pharma company, is committed to responsible and sustainable procurement practices that support ethical business conduct, environmental protection, and social responsibility across its supply chain. </w:t>
      </w:r>
      <w:r w:rsidR="007D6873" w:rsidRPr="000B5A0E">
        <w:rPr>
          <w:rFonts w:ascii="Segoe UI Semilight" w:hAnsi="Segoe UI Semilight" w:cs="Segoe UI Semilight"/>
        </w:rPr>
        <w:t>Recognizing</w:t>
      </w:r>
      <w:r w:rsidRPr="000B5A0E">
        <w:rPr>
          <w:rFonts w:ascii="Segoe UI Semilight" w:hAnsi="Segoe UI Semilight" w:cs="Segoe UI Semilight"/>
        </w:rPr>
        <w:t xml:space="preserve"> that suppliers play a critical role in product quality, regulatory compliance, and long-term business resilience, </w:t>
      </w:r>
      <w:proofErr w:type="spellStart"/>
      <w:r w:rsidRPr="000B5A0E">
        <w:rPr>
          <w:rFonts w:ascii="Segoe UI Semilight" w:hAnsi="Segoe UI Semilight" w:cs="Segoe UI Semilight"/>
        </w:rPr>
        <w:t>Raichem</w:t>
      </w:r>
      <w:proofErr w:type="spellEnd"/>
      <w:r w:rsidRPr="000B5A0E">
        <w:rPr>
          <w:rFonts w:ascii="Segoe UI Semilight" w:hAnsi="Segoe UI Semilight" w:cs="Segoe UI Semilight"/>
        </w:rPr>
        <w:t xml:space="preserve"> integrates sustainability considerations into procurement decisions and supplier relationships. This policy outlines </w:t>
      </w:r>
      <w:proofErr w:type="spellStart"/>
      <w:r w:rsidRPr="000B5A0E">
        <w:rPr>
          <w:rFonts w:ascii="Segoe UI Semilight" w:hAnsi="Segoe UI Semilight" w:cs="Segoe UI Semilight"/>
        </w:rPr>
        <w:t>Raichem’s</w:t>
      </w:r>
      <w:proofErr w:type="spellEnd"/>
      <w:r w:rsidRPr="000B5A0E">
        <w:rPr>
          <w:rFonts w:ascii="Segoe UI Semilight" w:hAnsi="Segoe UI Semilight" w:cs="Segoe UI Semilight"/>
        </w:rPr>
        <w:t xml:space="preserve"> commitment to sourcing goods and services in a manner that aligns with applicable laws, international standards, and ESG principles, while promoting transparency, risk management, and continuous improvement throughout the procurement lifecycle</w:t>
      </w:r>
      <w:r w:rsidR="00BC2A6D" w:rsidRPr="000B5A0E">
        <w:rPr>
          <w:rFonts w:ascii="Segoe UI Semilight" w:hAnsi="Segoe UI Semilight" w:cs="Segoe UI Semilight"/>
        </w:rPr>
        <w:t>.</w:t>
      </w:r>
    </w:p>
    <w:p w14:paraId="4803290A" w14:textId="77777777" w:rsidR="001B29EC" w:rsidRPr="000B5A0E" w:rsidRDefault="001B29EC" w:rsidP="003B33E9">
      <w:pPr>
        <w:spacing w:line="276" w:lineRule="auto"/>
        <w:jc w:val="both"/>
        <w:rPr>
          <w:rFonts w:ascii="Segoe UI Semilight" w:hAnsi="Segoe UI Semilight" w:cs="Segoe UI Semilight"/>
        </w:rPr>
      </w:pPr>
    </w:p>
    <w:p w14:paraId="1455534F" w14:textId="1C1AE089" w:rsidR="00E368B3" w:rsidRPr="000B5A0E" w:rsidRDefault="00E368B3" w:rsidP="003B33E9">
      <w:pPr>
        <w:pStyle w:val="Heading1"/>
        <w:spacing w:before="0" w:after="240" w:line="276" w:lineRule="auto"/>
        <w:jc w:val="both"/>
        <w:rPr>
          <w:rFonts w:ascii="Segoe UI Semilight" w:hAnsi="Segoe UI Semilight" w:cs="Segoe UI Semilight"/>
          <w:color w:val="002060"/>
          <w:sz w:val="28"/>
          <w:szCs w:val="36"/>
        </w:rPr>
      </w:pPr>
      <w:bookmarkStart w:id="1" w:name="_Toc220500519"/>
      <w:r w:rsidRPr="000B5A0E">
        <w:rPr>
          <w:rFonts w:ascii="Segoe UI Semilight" w:hAnsi="Segoe UI Semilight" w:cs="Segoe UI Semilight"/>
          <w:color w:val="002060"/>
          <w:sz w:val="28"/>
          <w:szCs w:val="36"/>
        </w:rPr>
        <w:t>Policy Declaration</w:t>
      </w:r>
      <w:bookmarkEnd w:id="1"/>
    </w:p>
    <w:p w14:paraId="2ADDDBAE" w14:textId="4B8156F9" w:rsidR="002B0C31" w:rsidRPr="000B5A0E" w:rsidRDefault="007E69A9" w:rsidP="003B33E9">
      <w:pPr>
        <w:spacing w:after="200" w:line="276" w:lineRule="auto"/>
        <w:jc w:val="both"/>
        <w:rPr>
          <w:rFonts w:ascii="Segoe UI Semilight" w:hAnsi="Segoe UI Semilight" w:cs="Segoe UI Semilight"/>
        </w:rPr>
      </w:pPr>
      <w:proofErr w:type="spellStart"/>
      <w:r w:rsidRPr="000B5A0E">
        <w:rPr>
          <w:rFonts w:ascii="Segoe UI Semilight" w:hAnsi="Segoe UI Semilight" w:cs="Segoe UI Semilight"/>
          <w:b/>
          <w:bCs/>
        </w:rPr>
        <w:t>Raichem</w:t>
      </w:r>
      <w:proofErr w:type="spellEnd"/>
      <w:r w:rsidRPr="000B5A0E">
        <w:rPr>
          <w:rFonts w:ascii="Segoe UI Semilight" w:hAnsi="Segoe UI Semilight" w:cs="Segoe UI Semilight"/>
          <w:b/>
          <w:bCs/>
        </w:rPr>
        <w:t xml:space="preserve"> Medicare Pvt. Ltd.</w:t>
      </w:r>
      <w:r w:rsidR="002B0C31" w:rsidRPr="000B5A0E">
        <w:rPr>
          <w:rFonts w:ascii="Segoe UI Semilight" w:hAnsi="Segoe UI Semilight" w:cs="Segoe UI Semilight"/>
        </w:rPr>
        <w:t xml:space="preserve"> </w:t>
      </w:r>
      <w:r w:rsidR="000F0D69" w:rsidRPr="000B5A0E">
        <w:rPr>
          <w:rFonts w:ascii="Segoe UI Semilight" w:hAnsi="Segoe UI Semilight" w:cs="Segoe UI Semilight"/>
        </w:rPr>
        <w:t xml:space="preserve">is committed to responsible and sustainable procurement practices that support ethical conduct, environmental responsibility, and social accountability throughout its supply network. All suppliers and business partners are required to operate in compliance with applicable legal requirements and </w:t>
      </w:r>
      <w:proofErr w:type="spellStart"/>
      <w:r w:rsidR="000F0D69" w:rsidRPr="000B5A0E">
        <w:rPr>
          <w:rFonts w:ascii="Segoe UI Semilight" w:hAnsi="Segoe UI Semilight" w:cs="Segoe UI Semilight"/>
        </w:rPr>
        <w:t>Raichem’s</w:t>
      </w:r>
      <w:proofErr w:type="spellEnd"/>
      <w:r w:rsidR="000F0D69" w:rsidRPr="000B5A0E">
        <w:rPr>
          <w:rFonts w:ascii="Segoe UI Semilight" w:hAnsi="Segoe UI Semilight" w:cs="Segoe UI Semilight"/>
        </w:rPr>
        <w:t xml:space="preserve"> sustainability expectations. By actively engaging with suppliers and monitoring performance, </w:t>
      </w:r>
      <w:proofErr w:type="spellStart"/>
      <w:r w:rsidR="000F0D69" w:rsidRPr="000B5A0E">
        <w:rPr>
          <w:rFonts w:ascii="Segoe UI Semilight" w:hAnsi="Segoe UI Semilight" w:cs="Segoe UI Semilight"/>
        </w:rPr>
        <w:t>Raichem</w:t>
      </w:r>
      <w:proofErr w:type="spellEnd"/>
      <w:r w:rsidR="000F0D69" w:rsidRPr="000B5A0E">
        <w:rPr>
          <w:rFonts w:ascii="Segoe UI Semilight" w:hAnsi="Segoe UI Semilight" w:cs="Segoe UI Semilight"/>
        </w:rPr>
        <w:t xml:space="preserve"> seeks to manage supply chain risks, encourage responsible sourcing, and enhance long-term sustainability across its procurement activities.</w:t>
      </w:r>
    </w:p>
    <w:p w14:paraId="0B617853" w14:textId="4B5D42E6" w:rsidR="00EB6723" w:rsidRPr="000B5A0E" w:rsidRDefault="00EB6723" w:rsidP="003B33E9">
      <w:pPr>
        <w:spacing w:line="276" w:lineRule="auto"/>
        <w:jc w:val="both"/>
        <w:rPr>
          <w:rFonts w:ascii="Segoe UI Semilight" w:hAnsi="Segoe UI Semilight" w:cs="Segoe UI Semilight"/>
        </w:rPr>
      </w:pPr>
    </w:p>
    <w:p w14:paraId="7F4E9680" w14:textId="556BE2D7" w:rsidR="00E368B3" w:rsidRPr="000B5A0E" w:rsidRDefault="00E368B3" w:rsidP="003B33E9">
      <w:pPr>
        <w:pStyle w:val="Heading1"/>
        <w:spacing w:before="0" w:after="240" w:line="276" w:lineRule="auto"/>
        <w:jc w:val="both"/>
        <w:rPr>
          <w:rFonts w:ascii="Segoe UI Semilight" w:hAnsi="Segoe UI Semilight" w:cs="Segoe UI Semilight"/>
          <w:color w:val="002060"/>
          <w:sz w:val="28"/>
          <w:szCs w:val="36"/>
        </w:rPr>
      </w:pPr>
      <w:bookmarkStart w:id="2" w:name="_Toc220500520"/>
      <w:r w:rsidRPr="000B5A0E">
        <w:rPr>
          <w:rFonts w:ascii="Segoe UI Semilight" w:hAnsi="Segoe UI Semilight" w:cs="Segoe UI Semilight"/>
          <w:color w:val="002060"/>
          <w:sz w:val="28"/>
          <w:szCs w:val="36"/>
        </w:rPr>
        <w:t>Scope</w:t>
      </w:r>
      <w:bookmarkEnd w:id="2"/>
    </w:p>
    <w:p w14:paraId="7F345694" w14:textId="6BAD7A8F" w:rsidR="00DA760D" w:rsidRPr="000B5A0E" w:rsidRDefault="000B5A0E"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This policy applies to all procurement activities undertaken by </w:t>
      </w:r>
      <w:proofErr w:type="spellStart"/>
      <w:r w:rsidRPr="000B5A0E">
        <w:rPr>
          <w:rFonts w:ascii="Segoe UI Semilight" w:hAnsi="Segoe UI Semilight" w:cs="Segoe UI Semilight"/>
        </w:rPr>
        <w:t>Raichem</w:t>
      </w:r>
      <w:proofErr w:type="spellEnd"/>
      <w:r w:rsidRPr="000B5A0E">
        <w:rPr>
          <w:rFonts w:ascii="Segoe UI Semilight" w:hAnsi="Segoe UI Semilight" w:cs="Segoe UI Semilight"/>
        </w:rPr>
        <w:t xml:space="preserve"> and covers each stage of the sourcing and purchasing process. It is applicable to all functions involved in procurement, including the sourcing of raw materials, goods, and services that support the Company’s operations. The policy extends to all direct and indirect suppliers, contractors, and service providers, and includes activities such as supplier assessment, onboarding, performance evaluation, and the development of long-term supplier relationships</w:t>
      </w:r>
      <w:r w:rsidR="00DA760D" w:rsidRPr="000B5A0E">
        <w:rPr>
          <w:rFonts w:ascii="Segoe UI Semilight" w:hAnsi="Segoe UI Semilight" w:cs="Segoe UI Semilight"/>
        </w:rPr>
        <w:t>.</w:t>
      </w:r>
    </w:p>
    <w:p w14:paraId="263A1FB4" w14:textId="77777777" w:rsidR="00207EBA" w:rsidRPr="000B5A0E" w:rsidRDefault="00207EBA" w:rsidP="003B33E9">
      <w:pPr>
        <w:spacing w:line="276" w:lineRule="auto"/>
        <w:jc w:val="both"/>
        <w:rPr>
          <w:rFonts w:ascii="Segoe UI Semilight" w:hAnsi="Segoe UI Semilight" w:cs="Segoe UI Semilight"/>
        </w:rPr>
      </w:pPr>
    </w:p>
    <w:p w14:paraId="0115670E" w14:textId="77777777" w:rsidR="00DA760D" w:rsidRPr="000B5A0E" w:rsidRDefault="00DA760D" w:rsidP="003B33E9">
      <w:pPr>
        <w:spacing w:line="276" w:lineRule="auto"/>
        <w:jc w:val="both"/>
        <w:rPr>
          <w:rFonts w:ascii="Segoe UI Semilight" w:hAnsi="Segoe UI Semilight" w:cs="Segoe UI Semilight"/>
        </w:rPr>
      </w:pPr>
    </w:p>
    <w:tbl>
      <w:tblPr>
        <w:tblStyle w:val="GridTable1Light-Accent1"/>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21035D" w:rsidRPr="00442686" w14:paraId="32BE85B6" w14:textId="77777777" w:rsidTr="00781DC2">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36D3E35A" w14:textId="77777777" w:rsidR="0021035D" w:rsidRPr="00442686" w:rsidRDefault="0021035D" w:rsidP="003B33E9">
            <w:pPr>
              <w:spacing w:line="276" w:lineRule="auto"/>
              <w:jc w:val="center"/>
              <w:rPr>
                <w:rFonts w:ascii="Segoe UI Semilight" w:hAnsi="Segoe UI Semilight" w:cs="Segoe UI Semilight"/>
              </w:rPr>
            </w:pPr>
            <w:bookmarkStart w:id="3" w:name="_Hlk172364590"/>
            <w:r w:rsidRPr="00442686">
              <w:rPr>
                <w:rFonts w:ascii="Segoe UI Semilight" w:hAnsi="Segoe UI Semilight" w:cs="Segoe UI Semilight"/>
              </w:rPr>
              <w:lastRenderedPageBreak/>
              <w:t>Site</w:t>
            </w:r>
          </w:p>
        </w:tc>
        <w:tc>
          <w:tcPr>
            <w:tcW w:w="6662" w:type="dxa"/>
            <w:vAlign w:val="center"/>
          </w:tcPr>
          <w:p w14:paraId="79C5C25E" w14:textId="77777777" w:rsidR="0021035D" w:rsidRPr="00442686" w:rsidRDefault="0021035D" w:rsidP="003B33E9">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Address</w:t>
            </w:r>
          </w:p>
        </w:tc>
      </w:tr>
      <w:tr w:rsidR="0021035D" w:rsidRPr="00442686" w14:paraId="00CC4A76" w14:textId="77777777" w:rsidTr="00781DC2">
        <w:trPr>
          <w:trHeight w:val="489"/>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521C70CE" w14:textId="77777777" w:rsidR="0021035D" w:rsidRPr="00442686" w:rsidRDefault="0021035D" w:rsidP="003B33E9">
            <w:pPr>
              <w:spacing w:line="276" w:lineRule="auto"/>
              <w:jc w:val="center"/>
              <w:rPr>
                <w:rFonts w:ascii="Segoe UI Semilight" w:hAnsi="Segoe UI Semilight" w:cs="Segoe UI Semilight"/>
                <w:b w:val="0"/>
                <w:bCs w:val="0"/>
                <w:sz w:val="32"/>
                <w:szCs w:val="32"/>
              </w:rPr>
            </w:pPr>
            <w:proofErr w:type="spellStart"/>
            <w:r w:rsidRPr="00442686">
              <w:rPr>
                <w:rFonts w:ascii="Segoe UI Semilight" w:hAnsi="Segoe UI Semilight" w:cs="Segoe UI Semilight"/>
              </w:rPr>
              <w:t>Raichem</w:t>
            </w:r>
            <w:proofErr w:type="spellEnd"/>
            <w:r w:rsidRPr="00442686">
              <w:rPr>
                <w:rFonts w:ascii="Segoe UI Semilight" w:hAnsi="Segoe UI Semilight" w:cs="Segoe UI Semilight"/>
              </w:rPr>
              <w:t xml:space="preserve"> Medicare Pvt. Ltd.</w:t>
            </w:r>
          </w:p>
        </w:tc>
        <w:tc>
          <w:tcPr>
            <w:tcW w:w="6662" w:type="dxa"/>
            <w:vAlign w:val="center"/>
          </w:tcPr>
          <w:p w14:paraId="282078F0" w14:textId="77777777" w:rsidR="0021035D" w:rsidRPr="00442686" w:rsidRDefault="0021035D" w:rsidP="003B33E9">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rPr>
            </w:pPr>
            <w:r w:rsidRPr="00442686">
              <w:rPr>
                <w:rFonts w:ascii="Segoe UI Semilight" w:hAnsi="Segoe UI Semilight" w:cs="Segoe UI Semilight"/>
              </w:rPr>
              <w:t>Plot No. 24,25,26</w:t>
            </w:r>
            <w:r>
              <w:rPr>
                <w:rFonts w:ascii="Segoe UI Semilight" w:hAnsi="Segoe UI Semilight" w:cs="Segoe UI Semilight"/>
              </w:rPr>
              <w:t xml:space="preserve"> &amp; 26P</w:t>
            </w:r>
            <w:r w:rsidRPr="00442686">
              <w:rPr>
                <w:rFonts w:ascii="Segoe UI Semilight" w:hAnsi="Segoe UI Semilight" w:cs="Segoe UI Semilight"/>
              </w:rPr>
              <w:t xml:space="preserve"> Raichur Industrial Growth </w:t>
            </w:r>
            <w:r>
              <w:rPr>
                <w:rFonts w:ascii="Segoe UI Semilight" w:hAnsi="Segoe UI Semilight" w:cs="Segoe UI Semilight"/>
              </w:rPr>
              <w:t>C</w:t>
            </w:r>
            <w:r w:rsidRPr="00442686">
              <w:rPr>
                <w:rFonts w:ascii="Segoe UI Semilight" w:hAnsi="Segoe UI Semilight" w:cs="Segoe UI Semilight"/>
              </w:rPr>
              <w:t xml:space="preserve">entre, </w:t>
            </w:r>
            <w:proofErr w:type="spellStart"/>
            <w:r w:rsidRPr="00442686">
              <w:rPr>
                <w:rFonts w:ascii="Segoe UI Semilight" w:hAnsi="Segoe UI Semilight" w:cs="Segoe UI Semilight"/>
              </w:rPr>
              <w:t>Wadloor</w:t>
            </w:r>
            <w:proofErr w:type="spellEnd"/>
            <w:r w:rsidRPr="00442686">
              <w:rPr>
                <w:rFonts w:ascii="Segoe UI Semilight" w:hAnsi="Segoe UI Semilight" w:cs="Segoe UI Semilight"/>
              </w:rPr>
              <w:t xml:space="preserve"> cross, </w:t>
            </w:r>
            <w:proofErr w:type="spellStart"/>
            <w:r w:rsidRPr="00442686">
              <w:rPr>
                <w:rFonts w:ascii="Segoe UI Semilight" w:hAnsi="Segoe UI Semilight" w:cs="Segoe UI Semilight"/>
              </w:rPr>
              <w:t>Chicksugur</w:t>
            </w:r>
            <w:proofErr w:type="spellEnd"/>
            <w:r w:rsidRPr="00442686">
              <w:rPr>
                <w:rFonts w:ascii="Segoe UI Semilight" w:hAnsi="Segoe UI Semilight" w:cs="Segoe UI Semilight"/>
              </w:rPr>
              <w:t xml:space="preserve"> </w:t>
            </w:r>
            <w:r>
              <w:rPr>
                <w:rFonts w:ascii="Segoe UI Semilight" w:hAnsi="Segoe UI Semilight" w:cs="Segoe UI Semilight"/>
              </w:rPr>
              <w:t>V</w:t>
            </w:r>
            <w:r w:rsidRPr="00442686">
              <w:rPr>
                <w:rFonts w:ascii="Segoe UI Semilight" w:hAnsi="Segoe UI Semilight" w:cs="Segoe UI Semilight"/>
              </w:rPr>
              <w:t>illage 584134 Raichur, Karnataka</w:t>
            </w:r>
            <w:r>
              <w:rPr>
                <w:rFonts w:ascii="Segoe UI Semilight" w:hAnsi="Segoe UI Semilight" w:cs="Segoe UI Semilight"/>
              </w:rPr>
              <w:t>,</w:t>
            </w:r>
            <w:r w:rsidRPr="00442686">
              <w:rPr>
                <w:rFonts w:ascii="Segoe UI Semilight" w:hAnsi="Segoe UI Semilight" w:cs="Segoe UI Semilight"/>
              </w:rPr>
              <w:t xml:space="preserve"> India</w:t>
            </w:r>
          </w:p>
        </w:tc>
      </w:tr>
    </w:tbl>
    <w:p w14:paraId="51D7167B" w14:textId="5E16C1C7" w:rsidR="00E368B3" w:rsidRPr="000B5A0E" w:rsidRDefault="00700E84" w:rsidP="003B33E9">
      <w:pPr>
        <w:pStyle w:val="Heading1"/>
        <w:spacing w:after="240" w:line="276" w:lineRule="auto"/>
        <w:jc w:val="both"/>
        <w:rPr>
          <w:rFonts w:ascii="Segoe UI Semilight" w:hAnsi="Segoe UI Semilight" w:cs="Segoe UI Semilight"/>
          <w:color w:val="385623" w:themeColor="accent6" w:themeShade="80"/>
          <w:sz w:val="28"/>
          <w:szCs w:val="36"/>
        </w:rPr>
      </w:pPr>
      <w:bookmarkStart w:id="4" w:name="_Toc220500521"/>
      <w:bookmarkEnd w:id="3"/>
      <w:r w:rsidRPr="000B5A0E">
        <w:rPr>
          <w:rFonts w:ascii="Segoe UI Semilight" w:hAnsi="Segoe UI Semilight" w:cs="Segoe UI Semilight"/>
          <w:color w:val="002060"/>
          <w:sz w:val="28"/>
          <w:szCs w:val="36"/>
        </w:rPr>
        <w:t>Key Focus Areas</w:t>
      </w:r>
      <w:bookmarkEnd w:id="4"/>
    </w:p>
    <w:p w14:paraId="5ACD4975" w14:textId="77777777" w:rsidR="0021035D" w:rsidRPr="00623C50" w:rsidRDefault="0021035D" w:rsidP="00755254">
      <w:pPr>
        <w:pStyle w:val="ListParagraph"/>
        <w:numPr>
          <w:ilvl w:val="0"/>
          <w:numId w:val="51"/>
        </w:numPr>
        <w:spacing w:line="276" w:lineRule="auto"/>
        <w:jc w:val="both"/>
        <w:rPr>
          <w:rFonts w:ascii="Segoe UI Semilight" w:hAnsi="Segoe UI Semilight" w:cs="Segoe UI Semilight"/>
        </w:rPr>
      </w:pPr>
      <w:r w:rsidRPr="0021035D">
        <w:rPr>
          <w:rFonts w:ascii="Segoe UI Semilight" w:hAnsi="Segoe UI Semilight" w:cs="Segoe UI Semilight"/>
          <w:b/>
          <w:bCs/>
        </w:rPr>
        <w:t xml:space="preserve">Environmentally Responsible Sourcing: </w:t>
      </w:r>
      <w:r w:rsidRPr="00623C50">
        <w:rPr>
          <w:rFonts w:ascii="Segoe UI Semilight" w:hAnsi="Segoe UI Semilight" w:cs="Segoe UI Semilight"/>
        </w:rPr>
        <w:t>Prefer suppliers and materials with reduced environmental impact.</w:t>
      </w:r>
    </w:p>
    <w:p w14:paraId="1087E240" w14:textId="77777777" w:rsidR="0021035D" w:rsidRPr="00623C50" w:rsidRDefault="0021035D" w:rsidP="00755254">
      <w:pPr>
        <w:pStyle w:val="ListParagraph"/>
        <w:numPr>
          <w:ilvl w:val="0"/>
          <w:numId w:val="51"/>
        </w:numPr>
        <w:spacing w:line="276" w:lineRule="auto"/>
        <w:jc w:val="both"/>
        <w:rPr>
          <w:rFonts w:ascii="Segoe UI Semilight" w:hAnsi="Segoe UI Semilight" w:cs="Segoe UI Semilight"/>
        </w:rPr>
      </w:pPr>
      <w:r w:rsidRPr="0021035D">
        <w:rPr>
          <w:rFonts w:ascii="Segoe UI Semilight" w:hAnsi="Segoe UI Semilight" w:cs="Segoe UI Semilight"/>
          <w:b/>
          <w:bCs/>
        </w:rPr>
        <w:t xml:space="preserve">Supplier Social Responsibility: </w:t>
      </w:r>
      <w:r w:rsidRPr="00623C50">
        <w:rPr>
          <w:rFonts w:ascii="Segoe UI Semilight" w:hAnsi="Segoe UI Semilight" w:cs="Segoe UI Semilight"/>
        </w:rPr>
        <w:t xml:space="preserve">Work with suppliers that ensure fair </w:t>
      </w:r>
      <w:proofErr w:type="spellStart"/>
      <w:r w:rsidRPr="00623C50">
        <w:rPr>
          <w:rFonts w:ascii="Segoe UI Semilight" w:hAnsi="Segoe UI Semilight" w:cs="Segoe UI Semilight"/>
        </w:rPr>
        <w:t>labour</w:t>
      </w:r>
      <w:proofErr w:type="spellEnd"/>
      <w:r w:rsidRPr="00623C50">
        <w:rPr>
          <w:rFonts w:ascii="Segoe UI Semilight" w:hAnsi="Segoe UI Semilight" w:cs="Segoe UI Semilight"/>
        </w:rPr>
        <w:t xml:space="preserve"> practices and safe working conditions.</w:t>
      </w:r>
    </w:p>
    <w:p w14:paraId="47FF756F" w14:textId="77777777" w:rsidR="0021035D" w:rsidRPr="0021035D" w:rsidRDefault="0021035D" w:rsidP="00755254">
      <w:pPr>
        <w:pStyle w:val="ListParagraph"/>
        <w:numPr>
          <w:ilvl w:val="0"/>
          <w:numId w:val="51"/>
        </w:numPr>
        <w:spacing w:line="276" w:lineRule="auto"/>
        <w:jc w:val="both"/>
        <w:rPr>
          <w:rFonts w:ascii="Segoe UI Semilight" w:hAnsi="Segoe UI Semilight" w:cs="Segoe UI Semilight"/>
          <w:b/>
          <w:bCs/>
        </w:rPr>
      </w:pPr>
      <w:r w:rsidRPr="0021035D">
        <w:rPr>
          <w:rFonts w:ascii="Segoe UI Semilight" w:hAnsi="Segoe UI Semilight" w:cs="Segoe UI Semilight"/>
          <w:b/>
          <w:bCs/>
        </w:rPr>
        <w:t xml:space="preserve">Ethical Supplier Practices: </w:t>
      </w:r>
      <w:r w:rsidRPr="00623C50">
        <w:rPr>
          <w:rFonts w:ascii="Segoe UI Semilight" w:hAnsi="Segoe UI Semilight" w:cs="Segoe UI Semilight"/>
        </w:rPr>
        <w:t>Engage only with suppliers that comply with legal, ethical, and anti-corruption standards</w:t>
      </w:r>
      <w:r w:rsidRPr="0021035D">
        <w:rPr>
          <w:rFonts w:ascii="Segoe UI Semilight" w:hAnsi="Segoe UI Semilight" w:cs="Segoe UI Semilight"/>
          <w:b/>
          <w:bCs/>
        </w:rPr>
        <w:t>.</w:t>
      </w:r>
    </w:p>
    <w:p w14:paraId="2E490867" w14:textId="17487397" w:rsidR="0021035D" w:rsidRPr="0021035D" w:rsidRDefault="0021035D" w:rsidP="00755254">
      <w:pPr>
        <w:pStyle w:val="ListParagraph"/>
        <w:numPr>
          <w:ilvl w:val="0"/>
          <w:numId w:val="51"/>
        </w:numPr>
        <w:spacing w:line="276" w:lineRule="auto"/>
        <w:jc w:val="both"/>
        <w:rPr>
          <w:rFonts w:ascii="Segoe UI Semilight" w:hAnsi="Segoe UI Semilight" w:cs="Segoe UI Semilight"/>
          <w:b/>
          <w:bCs/>
        </w:rPr>
      </w:pPr>
      <w:r w:rsidRPr="0021035D">
        <w:rPr>
          <w:rFonts w:ascii="Segoe UI Semilight" w:hAnsi="Segoe UI Semilight" w:cs="Segoe UI Semilight"/>
          <w:b/>
          <w:bCs/>
        </w:rPr>
        <w:t xml:space="preserve">Local </w:t>
      </w:r>
      <w:r w:rsidR="00331DE2">
        <w:rPr>
          <w:rFonts w:ascii="Segoe UI Semilight" w:hAnsi="Segoe UI Semilight" w:cs="Segoe UI Semilight"/>
          <w:b/>
          <w:bCs/>
        </w:rPr>
        <w:t>&amp;</w:t>
      </w:r>
      <w:r w:rsidRPr="0021035D">
        <w:rPr>
          <w:rFonts w:ascii="Segoe UI Semilight" w:hAnsi="Segoe UI Semilight" w:cs="Segoe UI Semilight"/>
          <w:b/>
          <w:bCs/>
        </w:rPr>
        <w:t xml:space="preserve"> Inclusive Sourcing: </w:t>
      </w:r>
      <w:r w:rsidRPr="00623C50">
        <w:rPr>
          <w:rFonts w:ascii="Segoe UI Semilight" w:hAnsi="Segoe UI Semilight" w:cs="Segoe UI Semilight"/>
        </w:rPr>
        <w:t>Promote sourcing from local, regional, and diverse suppliers where feasible.</w:t>
      </w:r>
    </w:p>
    <w:p w14:paraId="3C22271C" w14:textId="1BE83F78" w:rsidR="0003278F" w:rsidRPr="00623C50" w:rsidRDefault="0021035D" w:rsidP="00755254">
      <w:pPr>
        <w:pStyle w:val="ListParagraph"/>
        <w:numPr>
          <w:ilvl w:val="0"/>
          <w:numId w:val="51"/>
        </w:numPr>
        <w:spacing w:line="276" w:lineRule="auto"/>
        <w:jc w:val="both"/>
        <w:rPr>
          <w:rFonts w:ascii="Segoe UI Semilight" w:hAnsi="Segoe UI Semilight" w:cs="Segoe UI Semilight"/>
          <w:b/>
          <w:bCs/>
        </w:rPr>
      </w:pPr>
      <w:r w:rsidRPr="0021035D">
        <w:rPr>
          <w:rFonts w:ascii="Segoe UI Semilight" w:hAnsi="Segoe UI Semilight" w:cs="Segoe UI Semilight"/>
          <w:b/>
          <w:bCs/>
        </w:rPr>
        <w:t xml:space="preserve">Capacity Building </w:t>
      </w:r>
      <w:r w:rsidR="00E742FF">
        <w:rPr>
          <w:rFonts w:ascii="Segoe UI Semilight" w:hAnsi="Segoe UI Semilight" w:cs="Segoe UI Semilight"/>
          <w:b/>
          <w:bCs/>
        </w:rPr>
        <w:t>&amp;</w:t>
      </w:r>
      <w:r w:rsidRPr="0021035D">
        <w:rPr>
          <w:rFonts w:ascii="Segoe UI Semilight" w:hAnsi="Segoe UI Semilight" w:cs="Segoe UI Semilight"/>
          <w:b/>
          <w:bCs/>
        </w:rPr>
        <w:t xml:space="preserve"> Training: </w:t>
      </w:r>
      <w:r w:rsidRPr="00623C50">
        <w:rPr>
          <w:rFonts w:ascii="Segoe UI Semilight" w:hAnsi="Segoe UI Semilight" w:cs="Segoe UI Semilight"/>
        </w:rPr>
        <w:t>Support ESG awareness and sustainability training for suppliers and procurement teams.</w:t>
      </w:r>
    </w:p>
    <w:p w14:paraId="125D6812" w14:textId="70551F41" w:rsidR="00E368B3" w:rsidRPr="000B5A0E" w:rsidRDefault="009C77C1" w:rsidP="003B33E9">
      <w:pPr>
        <w:pStyle w:val="Heading1"/>
        <w:spacing w:after="240" w:line="276" w:lineRule="auto"/>
        <w:jc w:val="both"/>
        <w:rPr>
          <w:rFonts w:ascii="Segoe UI Semilight" w:hAnsi="Segoe UI Semilight" w:cs="Segoe UI Semilight"/>
          <w:color w:val="1F4E79" w:themeColor="accent5" w:themeShade="80"/>
          <w:sz w:val="28"/>
          <w:szCs w:val="36"/>
        </w:rPr>
      </w:pPr>
      <w:bookmarkStart w:id="5" w:name="_Toc220500522"/>
      <w:r w:rsidRPr="000B5A0E">
        <w:rPr>
          <w:rFonts w:ascii="Segoe UI Semilight" w:hAnsi="Segoe UI Semilight" w:cs="Segoe UI Semilight"/>
          <w:color w:val="002060"/>
          <w:sz w:val="28"/>
          <w:szCs w:val="36"/>
        </w:rPr>
        <w:t xml:space="preserve">Qualitative </w:t>
      </w:r>
      <w:r w:rsidR="0088663D" w:rsidRPr="000B5A0E">
        <w:rPr>
          <w:rFonts w:ascii="Segoe UI Semilight" w:hAnsi="Segoe UI Semilight" w:cs="Segoe UI Semilight"/>
          <w:color w:val="002060"/>
          <w:sz w:val="28"/>
          <w:szCs w:val="36"/>
        </w:rPr>
        <w:t>Objectives</w:t>
      </w:r>
      <w:bookmarkEnd w:id="5"/>
    </w:p>
    <w:p w14:paraId="48F939C9" w14:textId="1937FE86" w:rsidR="009C77C1" w:rsidRPr="000B5A0E" w:rsidRDefault="00A24E48" w:rsidP="003B33E9">
      <w:pPr>
        <w:pStyle w:val="ListParagraph"/>
        <w:numPr>
          <w:ilvl w:val="0"/>
          <w:numId w:val="15"/>
        </w:numPr>
        <w:spacing w:line="276" w:lineRule="auto"/>
        <w:jc w:val="both"/>
        <w:rPr>
          <w:rFonts w:ascii="Segoe UI Semilight" w:hAnsi="Segoe UI Semilight" w:cs="Segoe UI Semilight"/>
        </w:rPr>
      </w:pPr>
      <w:r w:rsidRPr="000B5A0E">
        <w:rPr>
          <w:rFonts w:ascii="Segoe UI Semilight" w:hAnsi="Segoe UI Semilight" w:cs="Segoe UI Semilight"/>
          <w:b/>
          <w:bCs/>
        </w:rPr>
        <w:t>Environmentally Responsible sourcing</w:t>
      </w:r>
    </w:p>
    <w:p w14:paraId="476EB9EA" w14:textId="3FDF5121" w:rsidR="00C225F4" w:rsidRPr="00001014" w:rsidRDefault="00001014" w:rsidP="003B33E9">
      <w:pPr>
        <w:pStyle w:val="ListParagraph"/>
        <w:numPr>
          <w:ilvl w:val="0"/>
          <w:numId w:val="22"/>
        </w:numPr>
        <w:spacing w:line="276" w:lineRule="auto"/>
        <w:ind w:left="720"/>
        <w:jc w:val="both"/>
        <w:rPr>
          <w:rFonts w:ascii="Segoe UI Semilight" w:hAnsi="Segoe UI Semilight" w:cs="Segoe UI Semilight"/>
        </w:rPr>
      </w:pPr>
      <w:r>
        <w:rPr>
          <w:rFonts w:ascii="Segoe UI Semilight" w:hAnsi="Segoe UI Semilight" w:cs="Segoe UI Semilight"/>
        </w:rPr>
        <w:t>Partner with suppliers who implement recognized environmental management systems (e.g., ISO 14001) and demonstrate measurable improvements in resource efficiency, emissions, and waste reduction</w:t>
      </w:r>
      <w:r w:rsidR="00C225F4" w:rsidRPr="00001014">
        <w:rPr>
          <w:rFonts w:ascii="Segoe UI Semilight" w:hAnsi="Segoe UI Semilight" w:cs="Segoe UI Semilight"/>
        </w:rPr>
        <w:t>.</w:t>
      </w:r>
    </w:p>
    <w:p w14:paraId="0C192D98" w14:textId="77777777" w:rsidR="00C806C6" w:rsidRDefault="00C225F4" w:rsidP="003B33E9">
      <w:pPr>
        <w:pStyle w:val="ListParagraph"/>
        <w:numPr>
          <w:ilvl w:val="0"/>
          <w:numId w:val="22"/>
        </w:numPr>
        <w:spacing w:line="276" w:lineRule="auto"/>
        <w:ind w:left="720"/>
        <w:jc w:val="both"/>
        <w:rPr>
          <w:rFonts w:ascii="Segoe UI Semilight" w:hAnsi="Segoe UI Semilight" w:cs="Segoe UI Semilight"/>
        </w:rPr>
      </w:pPr>
      <w:r w:rsidRPr="000B5A0E">
        <w:rPr>
          <w:rFonts w:ascii="Segoe UI Semilight" w:hAnsi="Segoe UI Semilight" w:cs="Segoe UI Semilight"/>
        </w:rPr>
        <w:t>Encourage suppliers to adopt sustainable production practices and comply with environmental regulations.</w:t>
      </w:r>
    </w:p>
    <w:p w14:paraId="398F6C20" w14:textId="678DFE05" w:rsidR="008C4912" w:rsidRDefault="00C806C6" w:rsidP="003B33E9">
      <w:pPr>
        <w:pStyle w:val="ListParagraph"/>
        <w:numPr>
          <w:ilvl w:val="0"/>
          <w:numId w:val="22"/>
        </w:numPr>
        <w:spacing w:line="276" w:lineRule="auto"/>
        <w:ind w:left="720"/>
        <w:jc w:val="both"/>
        <w:rPr>
          <w:rFonts w:ascii="Segoe UI Semilight" w:hAnsi="Segoe UI Semilight" w:cs="Segoe UI Semilight"/>
        </w:rPr>
      </w:pPr>
      <w:r w:rsidRPr="00C806C6">
        <w:rPr>
          <w:rFonts w:ascii="Segoe UI Semilight" w:hAnsi="Segoe UI Semilight" w:cs="Segoe UI Semilight"/>
        </w:rPr>
        <w:t>Prioritize sourcing materials with low carbon footprints, high recycled content, or certified sustainability credentials.</w:t>
      </w:r>
    </w:p>
    <w:p w14:paraId="1AB7ABB8" w14:textId="77777777" w:rsidR="00C806C6" w:rsidRPr="00C806C6" w:rsidRDefault="00C806C6" w:rsidP="003B33E9">
      <w:pPr>
        <w:pStyle w:val="ListParagraph"/>
        <w:spacing w:line="276" w:lineRule="auto"/>
        <w:jc w:val="both"/>
        <w:rPr>
          <w:rFonts w:ascii="Segoe UI Semilight" w:hAnsi="Segoe UI Semilight" w:cs="Segoe UI Semilight"/>
        </w:rPr>
      </w:pPr>
    </w:p>
    <w:p w14:paraId="4A5282FC" w14:textId="7C135BF6" w:rsidR="00FD0F28" w:rsidRPr="000B5A0E" w:rsidRDefault="00C55892" w:rsidP="003B33E9">
      <w:pPr>
        <w:pStyle w:val="ListParagraph"/>
        <w:numPr>
          <w:ilvl w:val="0"/>
          <w:numId w:val="15"/>
        </w:numPr>
        <w:spacing w:line="276" w:lineRule="auto"/>
        <w:rPr>
          <w:rFonts w:ascii="Segoe UI Semilight" w:hAnsi="Segoe UI Semilight" w:cs="Segoe UI Semilight"/>
          <w:lang w:val="en-IN"/>
        </w:rPr>
      </w:pPr>
      <w:r w:rsidRPr="000B5A0E">
        <w:rPr>
          <w:rFonts w:ascii="Segoe UI Semilight" w:hAnsi="Segoe UI Semilight" w:cs="Segoe UI Semilight"/>
          <w:b/>
          <w:bCs/>
        </w:rPr>
        <w:t xml:space="preserve">Supplier Social Responsibility </w:t>
      </w:r>
    </w:p>
    <w:p w14:paraId="69ACAE28" w14:textId="77777777" w:rsidR="00031C9A" w:rsidRPr="000B5A0E" w:rsidRDefault="00031C9A" w:rsidP="003B33E9">
      <w:pPr>
        <w:pStyle w:val="ListParagraph"/>
        <w:numPr>
          <w:ilvl w:val="0"/>
          <w:numId w:val="22"/>
        </w:numPr>
        <w:spacing w:line="276" w:lineRule="auto"/>
        <w:ind w:left="720"/>
        <w:jc w:val="both"/>
        <w:rPr>
          <w:rFonts w:ascii="Segoe UI Semilight" w:hAnsi="Segoe UI Semilight" w:cs="Segoe UI Semilight"/>
        </w:rPr>
      </w:pPr>
      <w:r w:rsidRPr="000B5A0E">
        <w:rPr>
          <w:rFonts w:ascii="Segoe UI Semilight" w:hAnsi="Segoe UI Semilight" w:cs="Segoe UI Semilight"/>
        </w:rPr>
        <w:t>Collaborate with suppliers who uphold labor rights, fair working conditions, and human rights.</w:t>
      </w:r>
    </w:p>
    <w:p w14:paraId="07C2B983" w14:textId="40550BC1" w:rsidR="00031C9A" w:rsidRPr="000B5A0E" w:rsidRDefault="005C688A" w:rsidP="003B33E9">
      <w:pPr>
        <w:pStyle w:val="ListParagraph"/>
        <w:numPr>
          <w:ilvl w:val="0"/>
          <w:numId w:val="22"/>
        </w:numPr>
        <w:spacing w:line="276" w:lineRule="auto"/>
        <w:ind w:left="720"/>
        <w:jc w:val="both"/>
        <w:rPr>
          <w:rFonts w:ascii="Segoe UI Semilight" w:hAnsi="Segoe UI Semilight" w:cs="Segoe UI Semilight"/>
        </w:rPr>
      </w:pPr>
      <w:r w:rsidRPr="005C688A">
        <w:rPr>
          <w:rFonts w:ascii="Segoe UI Semilight" w:hAnsi="Segoe UI Semilight" w:cs="Segoe UI Semilight"/>
        </w:rPr>
        <w:t>Conduct supplier self-assessments, audits, and remediation programs to monitor social responsibility performance and drive continuous improvement</w:t>
      </w:r>
      <w:r w:rsidR="00031C9A" w:rsidRPr="000B5A0E">
        <w:rPr>
          <w:rFonts w:ascii="Segoe UI Semilight" w:hAnsi="Segoe UI Semilight" w:cs="Segoe UI Semilight"/>
        </w:rPr>
        <w:t>.</w:t>
      </w:r>
    </w:p>
    <w:p w14:paraId="4376D4D3" w14:textId="213E1E5F" w:rsidR="00031C9A" w:rsidRPr="000B5A0E" w:rsidRDefault="00031C9A" w:rsidP="003B33E9">
      <w:pPr>
        <w:pStyle w:val="ListParagraph"/>
        <w:numPr>
          <w:ilvl w:val="0"/>
          <w:numId w:val="22"/>
        </w:numPr>
        <w:spacing w:line="276" w:lineRule="auto"/>
        <w:ind w:left="720"/>
        <w:jc w:val="both"/>
        <w:rPr>
          <w:rFonts w:ascii="Segoe UI Semilight" w:hAnsi="Segoe UI Semilight" w:cs="Segoe UI Semilight"/>
        </w:rPr>
      </w:pPr>
      <w:r w:rsidRPr="000B5A0E">
        <w:rPr>
          <w:rFonts w:ascii="Segoe UI Semilight" w:hAnsi="Segoe UI Semilight" w:cs="Segoe UI Semilight"/>
        </w:rPr>
        <w:lastRenderedPageBreak/>
        <w:t>Promote supplier transparency in social and ethical practices, including reporting on ESG commitments.</w:t>
      </w:r>
    </w:p>
    <w:p w14:paraId="77E5571A" w14:textId="77777777" w:rsidR="00824A61" w:rsidRPr="000B5A0E" w:rsidRDefault="00824A61" w:rsidP="003B33E9">
      <w:pPr>
        <w:spacing w:line="276" w:lineRule="auto"/>
        <w:jc w:val="both"/>
        <w:rPr>
          <w:rFonts w:ascii="Segoe UI Semilight" w:hAnsi="Segoe UI Semilight" w:cs="Segoe UI Semilight"/>
        </w:rPr>
      </w:pPr>
    </w:p>
    <w:p w14:paraId="6366BD44" w14:textId="7649F21D" w:rsidR="00824A61" w:rsidRPr="000B5A0E" w:rsidRDefault="00C55892" w:rsidP="003B33E9">
      <w:pPr>
        <w:pStyle w:val="ListParagraph"/>
        <w:numPr>
          <w:ilvl w:val="0"/>
          <w:numId w:val="15"/>
        </w:numPr>
        <w:spacing w:line="276" w:lineRule="auto"/>
        <w:jc w:val="both"/>
        <w:rPr>
          <w:rFonts w:ascii="Segoe UI Semilight" w:hAnsi="Segoe UI Semilight" w:cs="Segoe UI Semilight"/>
        </w:rPr>
      </w:pPr>
      <w:r w:rsidRPr="000B5A0E">
        <w:rPr>
          <w:rFonts w:ascii="Segoe UI Semilight" w:hAnsi="Segoe UI Semilight" w:cs="Segoe UI Semilight"/>
          <w:b/>
          <w:bCs/>
        </w:rPr>
        <w:t xml:space="preserve">Ethical Supplier </w:t>
      </w:r>
      <w:r w:rsidR="002D35EE">
        <w:rPr>
          <w:rFonts w:ascii="Segoe UI Semilight" w:hAnsi="Segoe UI Semilight" w:cs="Segoe UI Semilight"/>
          <w:b/>
          <w:bCs/>
        </w:rPr>
        <w:t>Practices</w:t>
      </w:r>
    </w:p>
    <w:p w14:paraId="2357BA70" w14:textId="3E1C2094" w:rsidR="003B33E9" w:rsidRPr="003B33E9" w:rsidRDefault="003B33E9" w:rsidP="0078528E">
      <w:pPr>
        <w:pStyle w:val="ListParagraph"/>
        <w:numPr>
          <w:ilvl w:val="0"/>
          <w:numId w:val="22"/>
        </w:numPr>
        <w:spacing w:line="276" w:lineRule="auto"/>
        <w:ind w:left="720"/>
        <w:jc w:val="both"/>
        <w:rPr>
          <w:rFonts w:ascii="Segoe UI Semilight" w:hAnsi="Segoe UI Semilight" w:cs="Segoe UI Semilight"/>
        </w:rPr>
      </w:pPr>
      <w:r w:rsidRPr="003B33E9">
        <w:rPr>
          <w:rFonts w:ascii="Segoe UI Semilight" w:hAnsi="Segoe UI Semilight" w:cs="Segoe UI Semilight"/>
        </w:rPr>
        <w:t>Ensure suppliers comply with all applicable laws, regulations, and anti-bribery and anti-corruption standards.</w:t>
      </w:r>
    </w:p>
    <w:p w14:paraId="24F0330B" w14:textId="52557898" w:rsidR="003B33E9" w:rsidRPr="003B33E9" w:rsidRDefault="003B33E9" w:rsidP="0078528E">
      <w:pPr>
        <w:pStyle w:val="ListParagraph"/>
        <w:numPr>
          <w:ilvl w:val="0"/>
          <w:numId w:val="22"/>
        </w:numPr>
        <w:spacing w:line="276" w:lineRule="auto"/>
        <w:ind w:left="720"/>
        <w:jc w:val="both"/>
        <w:rPr>
          <w:rFonts w:ascii="Segoe UI Semilight" w:hAnsi="Segoe UI Semilight" w:cs="Segoe UI Semilight"/>
        </w:rPr>
      </w:pPr>
      <w:r w:rsidRPr="003B33E9">
        <w:rPr>
          <w:rFonts w:ascii="Segoe UI Semilight" w:hAnsi="Segoe UI Semilight" w:cs="Segoe UI Semilight"/>
        </w:rPr>
        <w:t>Promote transparency, accountability, and integrity in supplier business operations.</w:t>
      </w:r>
    </w:p>
    <w:p w14:paraId="44710205" w14:textId="340039E2" w:rsidR="00051E3F" w:rsidRPr="000B5A0E" w:rsidRDefault="003B33E9" w:rsidP="0078528E">
      <w:pPr>
        <w:pStyle w:val="ListParagraph"/>
        <w:numPr>
          <w:ilvl w:val="0"/>
          <w:numId w:val="22"/>
        </w:numPr>
        <w:spacing w:line="276" w:lineRule="auto"/>
        <w:ind w:left="720"/>
        <w:jc w:val="both"/>
        <w:rPr>
          <w:rFonts w:ascii="Segoe UI Semilight" w:hAnsi="Segoe UI Semilight" w:cs="Segoe UI Semilight"/>
        </w:rPr>
      </w:pPr>
      <w:r w:rsidRPr="003B33E9">
        <w:rPr>
          <w:rFonts w:ascii="Segoe UI Semilight" w:hAnsi="Segoe UI Semilight" w:cs="Segoe UI Semilight"/>
        </w:rPr>
        <w:t>Foster a culture of ethical behavior and responsible decision-making throughout the supply chain.</w:t>
      </w:r>
    </w:p>
    <w:p w14:paraId="1F1F338C" w14:textId="77777777" w:rsidR="007C74E6" w:rsidRPr="000B5A0E" w:rsidRDefault="007C74E6" w:rsidP="003B33E9">
      <w:pPr>
        <w:pStyle w:val="ListParagraph"/>
        <w:spacing w:line="276" w:lineRule="auto"/>
        <w:ind w:left="1080"/>
        <w:jc w:val="both"/>
        <w:rPr>
          <w:rFonts w:ascii="Segoe UI Semilight" w:hAnsi="Segoe UI Semilight" w:cs="Segoe UI Semilight"/>
        </w:rPr>
      </w:pPr>
    </w:p>
    <w:p w14:paraId="06D64403" w14:textId="1A5F6D02" w:rsidR="00051E3F" w:rsidRPr="000B5A0E" w:rsidRDefault="00C55892" w:rsidP="003B33E9">
      <w:pPr>
        <w:pStyle w:val="ListParagraph"/>
        <w:numPr>
          <w:ilvl w:val="0"/>
          <w:numId w:val="15"/>
        </w:numPr>
        <w:spacing w:line="276" w:lineRule="auto"/>
        <w:jc w:val="both"/>
        <w:rPr>
          <w:rFonts w:ascii="Segoe UI Semilight" w:hAnsi="Segoe UI Semilight" w:cs="Segoe UI Semilight"/>
        </w:rPr>
      </w:pPr>
      <w:r w:rsidRPr="000B5A0E">
        <w:rPr>
          <w:rFonts w:ascii="Segoe UI Semilight" w:hAnsi="Segoe UI Semilight" w:cs="Segoe UI Semilight"/>
          <w:b/>
          <w:bCs/>
        </w:rPr>
        <w:t>Local &amp; Inclusive Sourcing</w:t>
      </w:r>
    </w:p>
    <w:p w14:paraId="373E5114" w14:textId="77777777" w:rsidR="003B0ADC" w:rsidRPr="003B33E9" w:rsidRDefault="003B0ADC" w:rsidP="003B33E9">
      <w:pPr>
        <w:pStyle w:val="ListParagraph"/>
        <w:numPr>
          <w:ilvl w:val="0"/>
          <w:numId w:val="22"/>
        </w:numPr>
        <w:spacing w:line="276" w:lineRule="auto"/>
        <w:ind w:left="720"/>
        <w:jc w:val="both"/>
        <w:rPr>
          <w:rFonts w:ascii="Segoe UI Semilight" w:hAnsi="Segoe UI Semilight" w:cs="Segoe UI Semilight"/>
        </w:rPr>
      </w:pPr>
      <w:r w:rsidRPr="003B33E9">
        <w:rPr>
          <w:rFonts w:ascii="Segoe UI Semilight" w:hAnsi="Segoe UI Semilight" w:cs="Segoe UI Semilight"/>
        </w:rPr>
        <w:t>Support local suppliers and communities, promoting regional economic development.</w:t>
      </w:r>
    </w:p>
    <w:p w14:paraId="17C3CE03" w14:textId="5EC2B29B" w:rsidR="003B0ADC" w:rsidRPr="003B33E9" w:rsidRDefault="003B0ADC" w:rsidP="003B33E9">
      <w:pPr>
        <w:pStyle w:val="ListParagraph"/>
        <w:numPr>
          <w:ilvl w:val="0"/>
          <w:numId w:val="22"/>
        </w:numPr>
        <w:spacing w:line="276" w:lineRule="auto"/>
        <w:ind w:left="720"/>
        <w:jc w:val="both"/>
        <w:rPr>
          <w:rFonts w:ascii="Segoe UI Semilight" w:hAnsi="Segoe UI Semilight" w:cs="Segoe UI Semilight"/>
        </w:rPr>
      </w:pPr>
      <w:r w:rsidRPr="003B33E9">
        <w:rPr>
          <w:rFonts w:ascii="Segoe UI Semilight" w:hAnsi="Segoe UI Semilight" w:cs="Segoe UI Semilight"/>
        </w:rPr>
        <w:t>Encourage diversity in supplier base, including small, minority-owned</w:t>
      </w:r>
      <w:r w:rsidR="0078528E">
        <w:rPr>
          <w:rFonts w:ascii="Segoe UI Semilight" w:hAnsi="Segoe UI Semilight" w:cs="Segoe UI Semilight"/>
        </w:rPr>
        <w:t xml:space="preserve"> </w:t>
      </w:r>
      <w:r w:rsidRPr="003B33E9">
        <w:rPr>
          <w:rFonts w:ascii="Segoe UI Semilight" w:hAnsi="Segoe UI Semilight" w:cs="Segoe UI Semilight"/>
        </w:rPr>
        <w:t>suppliers.</w:t>
      </w:r>
    </w:p>
    <w:p w14:paraId="4B12C3D1" w14:textId="503CEBDC" w:rsidR="003B0ADC" w:rsidRPr="003B33E9" w:rsidRDefault="003B0ADC" w:rsidP="003B33E9">
      <w:pPr>
        <w:pStyle w:val="ListParagraph"/>
        <w:numPr>
          <w:ilvl w:val="0"/>
          <w:numId w:val="22"/>
        </w:numPr>
        <w:spacing w:line="276" w:lineRule="auto"/>
        <w:ind w:left="720"/>
        <w:jc w:val="both"/>
        <w:rPr>
          <w:rFonts w:ascii="Segoe UI Semilight" w:hAnsi="Segoe UI Semilight" w:cs="Segoe UI Semilight"/>
        </w:rPr>
      </w:pPr>
      <w:r w:rsidRPr="003B33E9">
        <w:rPr>
          <w:rFonts w:ascii="Segoe UI Semilight" w:hAnsi="Segoe UI Semilight" w:cs="Segoe UI Semilight"/>
        </w:rPr>
        <w:t>Evaluate procurement opportunities for inclusive sourcing practices, balancing cost, quality, and social impact.</w:t>
      </w:r>
    </w:p>
    <w:p w14:paraId="6ACEA467" w14:textId="77777777" w:rsidR="00961E5B" w:rsidRPr="000B5A0E" w:rsidRDefault="00961E5B" w:rsidP="003B33E9">
      <w:pPr>
        <w:pStyle w:val="ListParagraph"/>
        <w:spacing w:line="276" w:lineRule="auto"/>
        <w:ind w:left="1080"/>
        <w:jc w:val="both"/>
        <w:rPr>
          <w:rFonts w:ascii="Segoe UI Semilight" w:hAnsi="Segoe UI Semilight" w:cs="Segoe UI Semilight"/>
          <w14:ligatures w14:val="standardContextual"/>
        </w:rPr>
      </w:pPr>
    </w:p>
    <w:p w14:paraId="14B0211D" w14:textId="3225EBB1" w:rsidR="00F92A73" w:rsidRPr="000B5A0E" w:rsidRDefault="00755B60" w:rsidP="003B33E9">
      <w:pPr>
        <w:pStyle w:val="ListParagraph"/>
        <w:numPr>
          <w:ilvl w:val="0"/>
          <w:numId w:val="15"/>
        </w:numPr>
        <w:spacing w:line="276" w:lineRule="auto"/>
        <w:jc w:val="both"/>
        <w:rPr>
          <w:rFonts w:ascii="Segoe UI Semilight" w:hAnsi="Segoe UI Semilight" w:cs="Segoe UI Semilight"/>
          <w:b/>
          <w:bCs/>
          <w14:ligatures w14:val="standardContextual"/>
        </w:rPr>
      </w:pPr>
      <w:r w:rsidRPr="000B5A0E">
        <w:rPr>
          <w:rFonts w:ascii="Segoe UI Semilight" w:hAnsi="Segoe UI Semilight" w:cs="Segoe UI Semilight"/>
          <w:b/>
          <w:bCs/>
        </w:rPr>
        <w:t>Capacity</w:t>
      </w:r>
      <w:r w:rsidRPr="000B5A0E">
        <w:rPr>
          <w:rFonts w:ascii="Segoe UI Semilight" w:hAnsi="Segoe UI Semilight" w:cs="Segoe UI Semilight"/>
          <w:b/>
          <w:bCs/>
          <w14:ligatures w14:val="standardContextual"/>
        </w:rPr>
        <w:t xml:space="preserve"> Building &amp; Training</w:t>
      </w:r>
    </w:p>
    <w:p w14:paraId="7B793EFC" w14:textId="77777777" w:rsidR="00165A9A" w:rsidRDefault="00165A9A" w:rsidP="00165A9A">
      <w:pPr>
        <w:pStyle w:val="ListParagraph"/>
        <w:numPr>
          <w:ilvl w:val="0"/>
          <w:numId w:val="22"/>
        </w:numPr>
        <w:spacing w:line="276" w:lineRule="auto"/>
        <w:ind w:left="720"/>
        <w:jc w:val="both"/>
        <w:rPr>
          <w:rFonts w:ascii="Segoe UI Semilight" w:hAnsi="Segoe UI Semilight" w:cs="Segoe UI Semilight"/>
        </w:rPr>
      </w:pPr>
      <w:r w:rsidRPr="00165A9A">
        <w:rPr>
          <w:rFonts w:ascii="Segoe UI Semilight" w:hAnsi="Segoe UI Semilight" w:cs="Segoe UI Semilight"/>
        </w:rPr>
        <w:t>Strengthen ESG knowledge and skills among suppliers and procurement teams through structured training programs</w:t>
      </w:r>
      <w:r w:rsidR="007F69D1" w:rsidRPr="003B33E9">
        <w:rPr>
          <w:rFonts w:ascii="Segoe UI Semilight" w:hAnsi="Segoe UI Semilight" w:cs="Segoe UI Semilight"/>
        </w:rPr>
        <w:t>.</w:t>
      </w:r>
    </w:p>
    <w:p w14:paraId="5DF28E23" w14:textId="77777777" w:rsidR="00165A9A" w:rsidRDefault="00165A9A" w:rsidP="00165A9A">
      <w:pPr>
        <w:pStyle w:val="ListParagraph"/>
        <w:numPr>
          <w:ilvl w:val="0"/>
          <w:numId w:val="22"/>
        </w:numPr>
        <w:spacing w:line="276" w:lineRule="auto"/>
        <w:ind w:left="720"/>
        <w:jc w:val="both"/>
        <w:rPr>
          <w:rFonts w:ascii="Segoe UI Semilight" w:hAnsi="Segoe UI Semilight" w:cs="Segoe UI Semilight"/>
        </w:rPr>
      </w:pPr>
      <w:r w:rsidRPr="00165A9A">
        <w:rPr>
          <w:rFonts w:ascii="Segoe UI Semilight" w:hAnsi="Segoe UI Semilight" w:cs="Segoe UI Semilight"/>
        </w:rPr>
        <w:t>Encourage proactive risk management and responsible decision-making in procurement and supplier operations</w:t>
      </w:r>
      <w:r>
        <w:rPr>
          <w:rFonts w:ascii="Segoe UI Semilight" w:hAnsi="Segoe UI Semilight" w:cs="Segoe UI Semilight"/>
        </w:rPr>
        <w:t>.</w:t>
      </w:r>
    </w:p>
    <w:p w14:paraId="0C5CE930" w14:textId="07C2F9B7" w:rsidR="00165A9A" w:rsidRPr="00165A9A" w:rsidRDefault="00165A9A" w:rsidP="00165A9A">
      <w:pPr>
        <w:pStyle w:val="ListParagraph"/>
        <w:numPr>
          <w:ilvl w:val="0"/>
          <w:numId w:val="22"/>
        </w:numPr>
        <w:spacing w:line="276" w:lineRule="auto"/>
        <w:ind w:left="720"/>
        <w:jc w:val="both"/>
        <w:rPr>
          <w:rFonts w:ascii="Segoe UI Semilight" w:hAnsi="Segoe UI Semilight" w:cs="Segoe UI Semilight"/>
        </w:rPr>
      </w:pPr>
      <w:r w:rsidRPr="00165A9A">
        <w:rPr>
          <w:rFonts w:ascii="Segoe UI Semilight" w:hAnsi="Segoe UI Semilight" w:cs="Segoe UI Semilight"/>
        </w:rPr>
        <w:t>Support continuous improvement in supplier ESG performance through guidance, collaboration, and follow-up.</w:t>
      </w:r>
    </w:p>
    <w:p w14:paraId="529B4E7B" w14:textId="77777777" w:rsidR="00F23E37" w:rsidRPr="000B5A0E" w:rsidRDefault="00F23E37" w:rsidP="003B33E9">
      <w:pPr>
        <w:spacing w:line="276" w:lineRule="auto"/>
        <w:ind w:left="1080"/>
        <w:contextualSpacing/>
        <w:jc w:val="both"/>
        <w:rPr>
          <w:rFonts w:ascii="Segoe UI Semilight" w:hAnsi="Segoe UI Semilight" w:cs="Segoe UI Semilight"/>
          <w:b/>
          <w:bCs/>
          <w14:ligatures w14:val="standardContextual"/>
        </w:rPr>
      </w:pPr>
    </w:p>
    <w:p w14:paraId="3E6190DB" w14:textId="784F7EE0" w:rsidR="00B84878" w:rsidRPr="000B5A0E" w:rsidRDefault="00B84878" w:rsidP="003B33E9">
      <w:pPr>
        <w:pStyle w:val="Heading1"/>
        <w:spacing w:before="0" w:after="240" w:line="276" w:lineRule="auto"/>
        <w:jc w:val="both"/>
        <w:rPr>
          <w:rFonts w:ascii="Segoe UI Semilight" w:hAnsi="Segoe UI Semilight" w:cs="Segoe UI Semilight"/>
          <w:color w:val="002060"/>
          <w:sz w:val="28"/>
          <w:szCs w:val="36"/>
        </w:rPr>
      </w:pPr>
      <w:bookmarkStart w:id="6" w:name="_Toc220500523"/>
      <w:r w:rsidRPr="000B5A0E">
        <w:rPr>
          <w:rFonts w:ascii="Segoe UI Semilight" w:hAnsi="Segoe UI Semilight" w:cs="Segoe UI Semilight"/>
          <w:color w:val="002060"/>
          <w:sz w:val="28"/>
          <w:szCs w:val="36"/>
        </w:rPr>
        <w:t>Quantitative Targets</w:t>
      </w:r>
      <w:bookmarkEnd w:id="6"/>
    </w:p>
    <w:p w14:paraId="6E582F5A" w14:textId="1D8F1A07" w:rsidR="00982B43" w:rsidRPr="000B5A0E" w:rsidRDefault="002D35EE" w:rsidP="002D35EE">
      <w:pPr>
        <w:spacing w:before="100" w:beforeAutospacing="1" w:after="100" w:afterAutospacing="1" w:line="276" w:lineRule="auto"/>
        <w:jc w:val="both"/>
        <w:rPr>
          <w:rFonts w:ascii="Segoe UI Semilight" w:hAnsi="Segoe UI Semilight" w:cs="Segoe UI Semilight"/>
        </w:rPr>
      </w:pPr>
      <w:r w:rsidRPr="002D35EE">
        <w:rPr>
          <w:rFonts w:ascii="Segoe UI Semilight" w:hAnsi="Segoe UI Semilight" w:cs="Segoe UI Semilight"/>
        </w:rPr>
        <w:t xml:space="preserve">The following targets are established with FY 2022–23 as the baseline year, reflecting </w:t>
      </w:r>
      <w:proofErr w:type="spellStart"/>
      <w:r w:rsidRPr="002D35EE">
        <w:rPr>
          <w:rFonts w:ascii="Segoe UI Semilight" w:hAnsi="Segoe UI Semilight" w:cs="Segoe UI Semilight"/>
        </w:rPr>
        <w:t>Raichem’s</w:t>
      </w:r>
      <w:proofErr w:type="spellEnd"/>
      <w:r w:rsidRPr="002D35EE">
        <w:rPr>
          <w:rFonts w:ascii="Segoe UI Semilight" w:hAnsi="Segoe UI Semilight" w:cs="Segoe UI Semilight"/>
        </w:rPr>
        <w:t xml:space="preserve"> commitment to strengthening responsible sourcing practices across the environmental, social, and ethical dimensions of its supply chain, with targets to be achieved by FY 2029–30.</w:t>
      </w:r>
    </w:p>
    <w:p w14:paraId="30F55E93" w14:textId="77777777" w:rsidR="00982B43" w:rsidRPr="000B5A0E" w:rsidRDefault="00982B43" w:rsidP="003B33E9">
      <w:pPr>
        <w:spacing w:line="276" w:lineRule="auto"/>
        <w:jc w:val="both"/>
        <w:rPr>
          <w:rFonts w:ascii="Segoe UI Semilight" w:hAnsi="Segoe UI Semilight" w:cs="Segoe UI Semilight"/>
        </w:rPr>
      </w:pPr>
    </w:p>
    <w:p w14:paraId="012F07FA" w14:textId="77777777" w:rsidR="00C55892" w:rsidRPr="000B5A0E" w:rsidRDefault="00C55892" w:rsidP="003B33E9">
      <w:pPr>
        <w:pStyle w:val="ListParagraph"/>
        <w:numPr>
          <w:ilvl w:val="0"/>
          <w:numId w:val="43"/>
        </w:numPr>
        <w:spacing w:line="276" w:lineRule="auto"/>
        <w:jc w:val="both"/>
        <w:rPr>
          <w:rFonts w:ascii="Segoe UI Semilight" w:hAnsi="Segoe UI Semilight" w:cs="Segoe UI Semilight"/>
        </w:rPr>
      </w:pPr>
      <w:r w:rsidRPr="000B5A0E">
        <w:rPr>
          <w:rFonts w:ascii="Segoe UI Semilight" w:hAnsi="Segoe UI Semilight" w:cs="Segoe UI Semilight"/>
          <w:b/>
          <w:bCs/>
        </w:rPr>
        <w:lastRenderedPageBreak/>
        <w:t>Environmentally Responsible sourcing</w:t>
      </w:r>
    </w:p>
    <w:p w14:paraId="424F54FF" w14:textId="7B1894A7" w:rsidR="00877DB8" w:rsidRPr="000B5A0E" w:rsidRDefault="0070682C" w:rsidP="00E742FF">
      <w:pPr>
        <w:pStyle w:val="ListParagraph"/>
        <w:numPr>
          <w:ilvl w:val="0"/>
          <w:numId w:val="22"/>
        </w:numPr>
        <w:spacing w:line="276" w:lineRule="auto"/>
        <w:ind w:left="720"/>
        <w:jc w:val="both"/>
        <w:rPr>
          <w:rFonts w:ascii="Segoe UI Semilight" w:hAnsi="Segoe UI Semilight" w:cs="Segoe UI Semilight"/>
        </w:rPr>
      </w:pPr>
      <w:r w:rsidRPr="0070682C">
        <w:rPr>
          <w:rFonts w:ascii="Segoe UI Semilight" w:hAnsi="Segoe UI Semilight" w:cs="Segoe UI Semilight"/>
        </w:rPr>
        <w:t>Embed ESG and environmental requirements into 100% of supplier onboarding processes, sourcing evaluations, and supplier codes of conduct by FY 2029–30</w:t>
      </w:r>
      <w:r w:rsidR="00877DB8" w:rsidRPr="000B5A0E">
        <w:rPr>
          <w:rFonts w:ascii="Segoe UI Semilight" w:hAnsi="Segoe UI Semilight" w:cs="Segoe UI Semilight"/>
        </w:rPr>
        <w:t>.</w:t>
      </w:r>
    </w:p>
    <w:p w14:paraId="467643DF" w14:textId="4FE8C905" w:rsidR="00BD7B2E" w:rsidRPr="000B5A0E" w:rsidRDefault="000618DB" w:rsidP="00E742FF">
      <w:pPr>
        <w:pStyle w:val="ListParagraph"/>
        <w:numPr>
          <w:ilvl w:val="0"/>
          <w:numId w:val="22"/>
        </w:numPr>
        <w:spacing w:line="276" w:lineRule="auto"/>
        <w:ind w:left="720"/>
        <w:jc w:val="both"/>
        <w:rPr>
          <w:rFonts w:ascii="Segoe UI Semilight" w:hAnsi="Segoe UI Semilight" w:cs="Segoe UI Semilight"/>
        </w:rPr>
      </w:pPr>
      <w:r w:rsidRPr="000618DB">
        <w:rPr>
          <w:rFonts w:ascii="Segoe UI Semilight" w:hAnsi="Segoe UI Semilight" w:cs="Segoe UI Semilight"/>
        </w:rPr>
        <w:t xml:space="preserve">Increase sourcing from suppliers holding </w:t>
      </w:r>
      <w:proofErr w:type="spellStart"/>
      <w:r w:rsidRPr="000618DB">
        <w:rPr>
          <w:rFonts w:ascii="Segoe UI Semilight" w:hAnsi="Segoe UI Semilight" w:cs="Segoe UI Semilight"/>
        </w:rPr>
        <w:t>recognised</w:t>
      </w:r>
      <w:proofErr w:type="spellEnd"/>
      <w:r w:rsidRPr="000618DB">
        <w:rPr>
          <w:rFonts w:ascii="Segoe UI Semilight" w:hAnsi="Segoe UI Semilight" w:cs="Segoe UI Semilight"/>
        </w:rPr>
        <w:t xml:space="preserve"> ISO certifications, public ESG disclosures, or validated sustainability commitments by 50% by FY 2029–30</w:t>
      </w:r>
      <w:r w:rsidR="00A22452" w:rsidRPr="000B5A0E">
        <w:rPr>
          <w:rFonts w:ascii="Segoe UI Semilight" w:hAnsi="Segoe UI Semilight" w:cs="Segoe UI Semilight"/>
        </w:rPr>
        <w:t>.</w:t>
      </w:r>
    </w:p>
    <w:p w14:paraId="0F27E490" w14:textId="77777777" w:rsidR="00BB5941" w:rsidRPr="000B5A0E" w:rsidRDefault="00BB5941" w:rsidP="003B33E9">
      <w:pPr>
        <w:pStyle w:val="ListParagraph"/>
        <w:spacing w:line="276" w:lineRule="auto"/>
        <w:ind w:left="1080"/>
        <w:jc w:val="both"/>
        <w:rPr>
          <w:rFonts w:ascii="Segoe UI Semilight" w:hAnsi="Segoe UI Semilight" w:cs="Segoe UI Semilight"/>
        </w:rPr>
      </w:pPr>
    </w:p>
    <w:p w14:paraId="003BD284" w14:textId="2979AE83" w:rsidR="00C55892" w:rsidRPr="000B5A0E" w:rsidRDefault="00C55892" w:rsidP="003B33E9">
      <w:pPr>
        <w:pStyle w:val="ListParagraph"/>
        <w:numPr>
          <w:ilvl w:val="0"/>
          <w:numId w:val="43"/>
        </w:numPr>
        <w:spacing w:line="276" w:lineRule="auto"/>
        <w:rPr>
          <w:rFonts w:ascii="Segoe UI Semilight" w:hAnsi="Segoe UI Semilight" w:cs="Segoe UI Semilight"/>
          <w:lang w:val="en-IN"/>
        </w:rPr>
      </w:pPr>
      <w:r w:rsidRPr="000B5A0E">
        <w:rPr>
          <w:rFonts w:ascii="Segoe UI Semilight" w:hAnsi="Segoe UI Semilight" w:cs="Segoe UI Semilight"/>
          <w:b/>
          <w:bCs/>
        </w:rPr>
        <w:t xml:space="preserve">Supplier Social Responsibility </w:t>
      </w:r>
    </w:p>
    <w:p w14:paraId="4429E153" w14:textId="6B0CD16D" w:rsidR="00D05B5C" w:rsidRDefault="009C50BD" w:rsidP="00E742FF">
      <w:pPr>
        <w:pStyle w:val="ListParagraph"/>
        <w:numPr>
          <w:ilvl w:val="0"/>
          <w:numId w:val="22"/>
        </w:numPr>
        <w:spacing w:line="276" w:lineRule="auto"/>
        <w:ind w:left="720"/>
        <w:jc w:val="both"/>
        <w:rPr>
          <w:rFonts w:ascii="Segoe UI Semilight" w:hAnsi="Segoe UI Semilight" w:cs="Segoe UI Semilight"/>
        </w:rPr>
      </w:pPr>
      <w:r w:rsidRPr="009C50BD">
        <w:rPr>
          <w:rFonts w:ascii="Segoe UI Semilight" w:hAnsi="Segoe UI Semilight" w:cs="Segoe UI Semilight"/>
        </w:rPr>
        <w:t xml:space="preserve">Evaluate 100% of suppliers for social compliance, covering </w:t>
      </w:r>
      <w:proofErr w:type="spellStart"/>
      <w:r w:rsidRPr="009C50BD">
        <w:rPr>
          <w:rFonts w:ascii="Segoe UI Semilight" w:hAnsi="Segoe UI Semilight" w:cs="Segoe UI Semilight"/>
        </w:rPr>
        <w:t>labour</w:t>
      </w:r>
      <w:proofErr w:type="spellEnd"/>
      <w:r w:rsidRPr="009C50BD">
        <w:rPr>
          <w:rFonts w:ascii="Segoe UI Semilight" w:hAnsi="Segoe UI Semilight" w:cs="Segoe UI Semilight"/>
        </w:rPr>
        <w:t xml:space="preserve"> standards, occupational health and safety, and human rights, by FY 2029–30</w:t>
      </w:r>
      <w:r w:rsidR="00D05B5C" w:rsidRPr="000B5A0E">
        <w:rPr>
          <w:rFonts w:ascii="Segoe UI Semilight" w:hAnsi="Segoe UI Semilight" w:cs="Segoe UI Semilight"/>
        </w:rPr>
        <w:t>.</w:t>
      </w:r>
    </w:p>
    <w:p w14:paraId="3B61FCFB" w14:textId="33C258D2" w:rsidR="001809E3" w:rsidRPr="000B5A0E" w:rsidRDefault="009C50BD" w:rsidP="00E742FF">
      <w:pPr>
        <w:pStyle w:val="ListParagraph"/>
        <w:numPr>
          <w:ilvl w:val="0"/>
          <w:numId w:val="22"/>
        </w:numPr>
        <w:spacing w:line="276" w:lineRule="auto"/>
        <w:ind w:left="720"/>
        <w:jc w:val="both"/>
        <w:rPr>
          <w:rFonts w:ascii="Segoe UI Semilight" w:hAnsi="Segoe UI Semilight" w:cs="Segoe UI Semilight"/>
        </w:rPr>
      </w:pPr>
      <w:r>
        <w:rPr>
          <w:rFonts w:ascii="Segoe UI Semilight" w:hAnsi="Segoe UI Semilight" w:cs="Segoe UI Semilight"/>
        </w:rPr>
        <w:t>Ensure 100%</w:t>
      </w:r>
      <w:r w:rsidRPr="009C50BD">
        <w:rPr>
          <w:rFonts w:ascii="Segoe UI Semilight" w:hAnsi="Segoe UI Semilight" w:cs="Segoe UI Semilight"/>
        </w:rPr>
        <w:t xml:space="preserve"> suppliers </w:t>
      </w:r>
      <w:r>
        <w:rPr>
          <w:rFonts w:ascii="Segoe UI Semilight" w:hAnsi="Segoe UI Semilight" w:cs="Segoe UI Semilight"/>
        </w:rPr>
        <w:t xml:space="preserve">have implemented </w:t>
      </w:r>
      <w:r w:rsidRPr="009C50BD">
        <w:rPr>
          <w:rFonts w:ascii="Segoe UI Semilight" w:hAnsi="Segoe UI Semilight" w:cs="Segoe UI Semilight"/>
        </w:rPr>
        <w:t xml:space="preserve">grievance mechanisms accessible to </w:t>
      </w:r>
      <w:r w:rsidR="003F4515">
        <w:rPr>
          <w:rFonts w:ascii="Segoe UI Semilight" w:hAnsi="Segoe UI Semilight" w:cs="Segoe UI Semilight"/>
        </w:rPr>
        <w:t xml:space="preserve">their </w:t>
      </w:r>
      <w:r w:rsidRPr="009C50BD">
        <w:rPr>
          <w:rFonts w:ascii="Segoe UI Semilight" w:hAnsi="Segoe UI Semilight" w:cs="Segoe UI Semilight"/>
        </w:rPr>
        <w:t>workers and relevant stakeholders.</w:t>
      </w:r>
    </w:p>
    <w:p w14:paraId="4BF203E1" w14:textId="77777777" w:rsidR="00C55892" w:rsidRPr="000B5A0E" w:rsidRDefault="00C55892" w:rsidP="003B33E9">
      <w:pPr>
        <w:spacing w:line="276" w:lineRule="auto"/>
        <w:jc w:val="both"/>
        <w:rPr>
          <w:rFonts w:ascii="Segoe UI Semilight" w:hAnsi="Segoe UI Semilight" w:cs="Segoe UI Semilight"/>
        </w:rPr>
      </w:pPr>
    </w:p>
    <w:p w14:paraId="1E8BB41A" w14:textId="0B4CD5CD" w:rsidR="00C55892" w:rsidRPr="000B5A0E" w:rsidRDefault="00C55892" w:rsidP="003B33E9">
      <w:pPr>
        <w:pStyle w:val="ListParagraph"/>
        <w:numPr>
          <w:ilvl w:val="0"/>
          <w:numId w:val="43"/>
        </w:numPr>
        <w:spacing w:line="276" w:lineRule="auto"/>
        <w:jc w:val="both"/>
        <w:rPr>
          <w:rFonts w:ascii="Segoe UI Semilight" w:hAnsi="Segoe UI Semilight" w:cs="Segoe UI Semilight"/>
        </w:rPr>
      </w:pPr>
      <w:r w:rsidRPr="000B5A0E">
        <w:rPr>
          <w:rFonts w:ascii="Segoe UI Semilight" w:hAnsi="Segoe UI Semilight" w:cs="Segoe UI Semilight"/>
          <w:b/>
          <w:bCs/>
        </w:rPr>
        <w:t xml:space="preserve">Ethical Supplier </w:t>
      </w:r>
      <w:r w:rsidR="009C50BD">
        <w:rPr>
          <w:rFonts w:ascii="Segoe UI Semilight" w:hAnsi="Segoe UI Semilight" w:cs="Segoe UI Semilight"/>
          <w:b/>
          <w:bCs/>
        </w:rPr>
        <w:t>Practices</w:t>
      </w:r>
    </w:p>
    <w:p w14:paraId="1498D930" w14:textId="424D6773" w:rsidR="009D4716" w:rsidRDefault="009C0902" w:rsidP="00A57D27">
      <w:pPr>
        <w:pStyle w:val="ListParagraph"/>
        <w:numPr>
          <w:ilvl w:val="0"/>
          <w:numId w:val="48"/>
        </w:numPr>
        <w:spacing w:line="276" w:lineRule="auto"/>
        <w:jc w:val="both"/>
        <w:rPr>
          <w:rFonts w:ascii="Segoe UI Semilight" w:hAnsi="Segoe UI Semilight" w:cs="Segoe UI Semilight"/>
        </w:rPr>
      </w:pPr>
      <w:r>
        <w:rPr>
          <w:rFonts w:ascii="Segoe UI Semilight" w:hAnsi="Segoe UI Semilight" w:cs="Segoe UI Semilight"/>
        </w:rPr>
        <w:t xml:space="preserve">Ensure 100% of suppliers sign and comply with the </w:t>
      </w:r>
      <w:proofErr w:type="spellStart"/>
      <w:r>
        <w:rPr>
          <w:rFonts w:ascii="Segoe UI Semilight" w:hAnsi="Segoe UI Semilight" w:cs="Segoe UI Semilight"/>
        </w:rPr>
        <w:t>Raichem’s</w:t>
      </w:r>
      <w:proofErr w:type="spellEnd"/>
      <w:r>
        <w:rPr>
          <w:rFonts w:ascii="Segoe UI Semilight" w:hAnsi="Segoe UI Semilight" w:cs="Segoe UI Semilight"/>
        </w:rPr>
        <w:t xml:space="preserve"> Supplier Code of Conduct by FY 2029-30.</w:t>
      </w:r>
    </w:p>
    <w:p w14:paraId="4953BA13" w14:textId="625FD040" w:rsidR="008B5CEB" w:rsidRDefault="00A57D27" w:rsidP="00A57D27">
      <w:pPr>
        <w:pStyle w:val="ListParagraph"/>
        <w:numPr>
          <w:ilvl w:val="0"/>
          <w:numId w:val="48"/>
        </w:numPr>
        <w:spacing w:line="276" w:lineRule="auto"/>
        <w:jc w:val="both"/>
        <w:rPr>
          <w:rFonts w:ascii="Segoe UI Semilight" w:hAnsi="Segoe UI Semilight" w:cs="Segoe UI Semilight"/>
        </w:rPr>
      </w:pPr>
      <w:r w:rsidRPr="009C50BD">
        <w:rPr>
          <w:rFonts w:ascii="Segoe UI Semilight" w:hAnsi="Segoe UI Semilight" w:cs="Segoe UI Semilight"/>
        </w:rPr>
        <w:t>Achieve 100% participation of procurement and supplier management employees in annual ethics and compliance training</w:t>
      </w:r>
      <w:r>
        <w:rPr>
          <w:rFonts w:ascii="Segoe UI Semilight" w:hAnsi="Segoe UI Semilight" w:cs="Segoe UI Semilight"/>
        </w:rPr>
        <w:t>.</w:t>
      </w:r>
    </w:p>
    <w:p w14:paraId="71239CE3" w14:textId="1E2BCEFA" w:rsidR="00A57D27" w:rsidRPr="00A57D27" w:rsidRDefault="00A57D27" w:rsidP="00A57D27">
      <w:pPr>
        <w:pStyle w:val="ListParagraph"/>
        <w:numPr>
          <w:ilvl w:val="0"/>
          <w:numId w:val="48"/>
        </w:numPr>
        <w:spacing w:line="276" w:lineRule="auto"/>
        <w:jc w:val="both"/>
        <w:rPr>
          <w:rFonts w:ascii="Segoe UI Semilight" w:hAnsi="Segoe UI Semilight" w:cs="Segoe UI Semilight"/>
        </w:rPr>
      </w:pPr>
      <w:r>
        <w:rPr>
          <w:rFonts w:ascii="Segoe UI Semilight" w:hAnsi="Segoe UI Semilight" w:cs="Segoe UI Semilight"/>
        </w:rPr>
        <w:t>Implement a supplier whistleblower mechanism with 100% of suppliers informed of the process by FY 2029–30.</w:t>
      </w:r>
    </w:p>
    <w:p w14:paraId="5227FDBC" w14:textId="77777777" w:rsidR="00C55892" w:rsidRPr="000B5A0E" w:rsidRDefault="00C55892" w:rsidP="003B33E9">
      <w:pPr>
        <w:spacing w:line="276" w:lineRule="auto"/>
        <w:jc w:val="both"/>
        <w:rPr>
          <w:rFonts w:ascii="Segoe UI Semilight" w:hAnsi="Segoe UI Semilight" w:cs="Segoe UI Semilight"/>
        </w:rPr>
      </w:pPr>
    </w:p>
    <w:p w14:paraId="633DEC23" w14:textId="77777777" w:rsidR="00C55892" w:rsidRPr="000B5A0E" w:rsidRDefault="00C55892" w:rsidP="003B33E9">
      <w:pPr>
        <w:pStyle w:val="ListParagraph"/>
        <w:numPr>
          <w:ilvl w:val="0"/>
          <w:numId w:val="43"/>
        </w:numPr>
        <w:spacing w:line="276" w:lineRule="auto"/>
        <w:jc w:val="both"/>
        <w:rPr>
          <w:rFonts w:ascii="Segoe UI Semilight" w:hAnsi="Segoe UI Semilight" w:cs="Segoe UI Semilight"/>
        </w:rPr>
      </w:pPr>
      <w:r w:rsidRPr="000B5A0E">
        <w:rPr>
          <w:rFonts w:ascii="Segoe UI Semilight" w:hAnsi="Segoe UI Semilight" w:cs="Segoe UI Semilight"/>
          <w:b/>
          <w:bCs/>
        </w:rPr>
        <w:t>Local &amp; Inclusive Sourcing</w:t>
      </w:r>
    </w:p>
    <w:p w14:paraId="39541D76" w14:textId="0EEED85F" w:rsidR="00A57D27" w:rsidRPr="00A57D27" w:rsidRDefault="00A57D27" w:rsidP="00A57D27">
      <w:pPr>
        <w:pStyle w:val="ListParagraph"/>
        <w:numPr>
          <w:ilvl w:val="0"/>
          <w:numId w:val="48"/>
        </w:numPr>
        <w:spacing w:line="276" w:lineRule="auto"/>
        <w:jc w:val="both"/>
        <w:rPr>
          <w:rFonts w:ascii="Segoe UI Semilight" w:hAnsi="Segoe UI Semilight" w:cs="Segoe UI Semilight"/>
        </w:rPr>
      </w:pPr>
      <w:r w:rsidRPr="00A57D27">
        <w:rPr>
          <w:rFonts w:ascii="Segoe UI Semilight" w:hAnsi="Segoe UI Semilight" w:cs="Segoe UI Semilight"/>
        </w:rPr>
        <w:t>Increase procurement spend with local</w:t>
      </w:r>
      <w:r w:rsidR="00055E4A">
        <w:rPr>
          <w:rFonts w:ascii="Segoe UI Semilight" w:hAnsi="Segoe UI Semilight" w:cs="Segoe UI Semilight"/>
        </w:rPr>
        <w:t xml:space="preserve"> </w:t>
      </w:r>
      <w:r w:rsidRPr="00A57D27">
        <w:rPr>
          <w:rFonts w:ascii="Segoe UI Semilight" w:hAnsi="Segoe UI Semilight" w:cs="Segoe UI Semilight"/>
        </w:rPr>
        <w:t>and diverse suppliers to 25% of total procurement spend by FY 2029–30.</w:t>
      </w:r>
    </w:p>
    <w:p w14:paraId="5364854C" w14:textId="538A614C" w:rsidR="005C22C1" w:rsidRDefault="00A57D27" w:rsidP="00A57D27">
      <w:pPr>
        <w:pStyle w:val="ListParagraph"/>
        <w:numPr>
          <w:ilvl w:val="0"/>
          <w:numId w:val="48"/>
        </w:numPr>
        <w:spacing w:line="276" w:lineRule="auto"/>
        <w:jc w:val="both"/>
        <w:rPr>
          <w:rFonts w:ascii="Segoe UI Semilight" w:hAnsi="Segoe UI Semilight" w:cs="Segoe UI Semilight"/>
        </w:rPr>
      </w:pPr>
      <w:r w:rsidRPr="00A57D27">
        <w:rPr>
          <w:rFonts w:ascii="Segoe UI Semilight" w:hAnsi="Segoe UI Semilight" w:cs="Segoe UI Semilight"/>
        </w:rPr>
        <w:t>Achieve a 5% increase in engagement with women-owned suppliers by FY 2029–30.</w:t>
      </w:r>
    </w:p>
    <w:p w14:paraId="49C1A776" w14:textId="77777777" w:rsidR="00E742FF" w:rsidRPr="00E742FF" w:rsidRDefault="00E742FF" w:rsidP="00E742FF">
      <w:pPr>
        <w:pStyle w:val="ListParagraph"/>
        <w:spacing w:line="276" w:lineRule="auto"/>
        <w:jc w:val="both"/>
        <w:rPr>
          <w:rFonts w:ascii="Segoe UI Semilight" w:hAnsi="Segoe UI Semilight" w:cs="Segoe UI Semilight"/>
        </w:rPr>
      </w:pPr>
    </w:p>
    <w:p w14:paraId="1D75838B" w14:textId="1AE4BC5A" w:rsidR="00D40F2B" w:rsidRPr="000B5A0E" w:rsidRDefault="008E2BB9" w:rsidP="003B33E9">
      <w:pPr>
        <w:pStyle w:val="ListParagraph"/>
        <w:numPr>
          <w:ilvl w:val="0"/>
          <w:numId w:val="43"/>
        </w:numPr>
        <w:spacing w:line="276" w:lineRule="auto"/>
        <w:jc w:val="both"/>
        <w:rPr>
          <w:rFonts w:ascii="Segoe UI Semilight" w:hAnsi="Segoe UI Semilight" w:cs="Segoe UI Semilight"/>
          <w:b/>
          <w:bCs/>
          <w14:ligatures w14:val="standardContextual"/>
        </w:rPr>
      </w:pPr>
      <w:r w:rsidRPr="000B5A0E">
        <w:rPr>
          <w:rFonts w:ascii="Segoe UI Semilight" w:hAnsi="Segoe UI Semilight" w:cs="Segoe UI Semilight"/>
          <w:b/>
          <w:bCs/>
        </w:rPr>
        <w:t>Capacity Building &amp;</w:t>
      </w:r>
      <w:r w:rsidR="00331DE2">
        <w:rPr>
          <w:rFonts w:ascii="Segoe UI Semilight" w:hAnsi="Segoe UI Semilight" w:cs="Segoe UI Semilight"/>
          <w:b/>
          <w:bCs/>
        </w:rPr>
        <w:t xml:space="preserve"> </w:t>
      </w:r>
      <w:r w:rsidRPr="000B5A0E">
        <w:rPr>
          <w:rFonts w:ascii="Segoe UI Semilight" w:hAnsi="Segoe UI Semilight" w:cs="Segoe UI Semilight"/>
          <w:b/>
          <w:bCs/>
        </w:rPr>
        <w:t>Training</w:t>
      </w:r>
    </w:p>
    <w:p w14:paraId="3274DD1C" w14:textId="77777777" w:rsidR="009925E5" w:rsidRPr="009925E5" w:rsidRDefault="009925E5" w:rsidP="009925E5">
      <w:pPr>
        <w:pStyle w:val="ListParagraph"/>
        <w:numPr>
          <w:ilvl w:val="0"/>
          <w:numId w:val="48"/>
        </w:numPr>
        <w:spacing w:line="276" w:lineRule="auto"/>
        <w:jc w:val="both"/>
        <w:rPr>
          <w:rFonts w:ascii="Segoe UI Semilight" w:hAnsi="Segoe UI Semilight" w:cs="Segoe UI Semilight"/>
        </w:rPr>
      </w:pPr>
      <w:r w:rsidRPr="009925E5">
        <w:rPr>
          <w:rFonts w:ascii="Segoe UI Semilight" w:hAnsi="Segoe UI Semilight" w:cs="Segoe UI Semilight"/>
        </w:rPr>
        <w:t>Provide ESG capacity-building training to 100% of suppliers by FY 2029-30.</w:t>
      </w:r>
    </w:p>
    <w:p w14:paraId="4520EA28" w14:textId="19CB9E26" w:rsidR="005424E4" w:rsidRPr="009925E5" w:rsidRDefault="009925E5" w:rsidP="009925E5">
      <w:pPr>
        <w:pStyle w:val="ListParagraph"/>
        <w:numPr>
          <w:ilvl w:val="0"/>
          <w:numId w:val="48"/>
        </w:numPr>
        <w:spacing w:line="276" w:lineRule="auto"/>
        <w:jc w:val="both"/>
        <w:rPr>
          <w:rFonts w:ascii="Segoe UI Semilight" w:hAnsi="Segoe UI Semilight" w:cs="Segoe UI Semilight"/>
        </w:rPr>
      </w:pPr>
      <w:r w:rsidRPr="009925E5">
        <w:rPr>
          <w:rFonts w:ascii="Segoe UI Semilight" w:hAnsi="Segoe UI Semilight" w:cs="Segoe UI Semilight"/>
        </w:rPr>
        <w:t>Conduct two supplier capacity-building or collaboration initiatives per year focused on ESG improvement areas</w:t>
      </w:r>
      <w:r w:rsidR="005173FD" w:rsidRPr="009925E5">
        <w:rPr>
          <w:rFonts w:ascii="Segoe UI Semilight" w:hAnsi="Segoe UI Semilight" w:cs="Segoe UI Semilight"/>
        </w:rPr>
        <w:t>.</w:t>
      </w:r>
    </w:p>
    <w:p w14:paraId="45AAD392" w14:textId="77777777" w:rsidR="00562A8A" w:rsidRPr="000B5A0E" w:rsidRDefault="00562A8A" w:rsidP="003B33E9">
      <w:pPr>
        <w:spacing w:line="276" w:lineRule="auto"/>
        <w:ind w:left="1080"/>
        <w:contextualSpacing/>
        <w:jc w:val="both"/>
        <w:rPr>
          <w:rFonts w:ascii="Segoe UI Semilight" w:hAnsi="Segoe UI Semilight" w:cs="Segoe UI Semilight"/>
          <w:b/>
          <w:bCs/>
          <w14:ligatures w14:val="standardContextual"/>
        </w:rPr>
      </w:pPr>
    </w:p>
    <w:p w14:paraId="3642B381" w14:textId="08CF993E" w:rsidR="00F03E60" w:rsidRPr="000B5A0E" w:rsidRDefault="00F03E60" w:rsidP="003B33E9">
      <w:pPr>
        <w:pStyle w:val="Heading1"/>
        <w:spacing w:before="0" w:after="240" w:line="276" w:lineRule="auto"/>
        <w:jc w:val="both"/>
        <w:rPr>
          <w:rFonts w:ascii="Segoe UI Semilight" w:hAnsi="Segoe UI Semilight" w:cs="Segoe UI Semilight"/>
          <w:color w:val="385623" w:themeColor="accent6" w:themeShade="80"/>
          <w:sz w:val="28"/>
          <w:szCs w:val="36"/>
        </w:rPr>
      </w:pPr>
      <w:bookmarkStart w:id="7" w:name="_Toc220500524"/>
      <w:r w:rsidRPr="000B5A0E">
        <w:rPr>
          <w:rFonts w:ascii="Segoe UI Semilight" w:hAnsi="Segoe UI Semilight" w:cs="Segoe UI Semilight"/>
          <w:color w:val="002060"/>
          <w:sz w:val="28"/>
          <w:szCs w:val="36"/>
        </w:rPr>
        <w:lastRenderedPageBreak/>
        <w:t>Alignment with the United Nations Sustainable Development Goals (SDGs)</w:t>
      </w:r>
      <w:bookmarkEnd w:id="7"/>
    </w:p>
    <w:p w14:paraId="37ED3554" w14:textId="79640A6D" w:rsidR="00F03E60" w:rsidRPr="000B5A0E" w:rsidRDefault="00AC6C64" w:rsidP="003B33E9">
      <w:pPr>
        <w:spacing w:after="200" w:line="276" w:lineRule="auto"/>
        <w:jc w:val="both"/>
        <w:rPr>
          <w:rFonts w:ascii="Segoe UI Semilight" w:hAnsi="Segoe UI Semilight" w:cs="Segoe UI Semilight"/>
          <w:b/>
          <w:bCs/>
        </w:rPr>
      </w:pPr>
      <w:r w:rsidRPr="000B5A0E">
        <w:rPr>
          <w:rFonts w:ascii="Segoe UI Semilight" w:hAnsi="Segoe UI Semilight" w:cs="Segoe UI Semilight"/>
        </w:rPr>
        <w:t xml:space="preserve">The </w:t>
      </w:r>
      <w:r w:rsidR="00DD2C7F" w:rsidRPr="000B5A0E">
        <w:rPr>
          <w:rFonts w:ascii="Segoe UI Semilight" w:hAnsi="Segoe UI Semilight" w:cs="Segoe UI Semilight"/>
        </w:rPr>
        <w:t>s</w:t>
      </w:r>
      <w:r w:rsidRPr="000B5A0E">
        <w:rPr>
          <w:rFonts w:ascii="Segoe UI Semilight" w:hAnsi="Segoe UI Semilight" w:cs="Segoe UI Semilight"/>
        </w:rPr>
        <w:t xml:space="preserve">ustainability </w:t>
      </w:r>
      <w:r w:rsidR="0088663D" w:rsidRPr="000B5A0E">
        <w:rPr>
          <w:rFonts w:ascii="Segoe UI Semilight" w:hAnsi="Segoe UI Semilight" w:cs="Segoe UI Semilight"/>
        </w:rPr>
        <w:t xml:space="preserve">objectives </w:t>
      </w:r>
      <w:r w:rsidRPr="000B5A0E">
        <w:rPr>
          <w:rFonts w:ascii="Segoe UI Semilight" w:hAnsi="Segoe UI Semilight" w:cs="Segoe UI Semilight"/>
        </w:rPr>
        <w:t xml:space="preserve">and </w:t>
      </w:r>
      <w:r w:rsidR="00DD2C7F" w:rsidRPr="000B5A0E">
        <w:rPr>
          <w:rFonts w:ascii="Segoe UI Semilight" w:hAnsi="Segoe UI Semilight" w:cs="Segoe UI Semilight"/>
        </w:rPr>
        <w:t>p</w:t>
      </w:r>
      <w:r w:rsidRPr="000B5A0E">
        <w:rPr>
          <w:rFonts w:ascii="Segoe UI Semilight" w:hAnsi="Segoe UI Semilight" w:cs="Segoe UI Semilight"/>
        </w:rPr>
        <w:t xml:space="preserve">erformance targets align with the following </w:t>
      </w:r>
      <w:r w:rsidRPr="000B5A0E">
        <w:rPr>
          <w:rFonts w:ascii="Segoe UI Semilight" w:hAnsi="Segoe UI Semilight" w:cs="Segoe UI Semilight"/>
          <w:b/>
          <w:bCs/>
        </w:rPr>
        <w:t>Sustainable Development Goals (SDGs):</w:t>
      </w:r>
    </w:p>
    <w:p w14:paraId="48377E39" w14:textId="0BDB6286" w:rsidR="00EB6723" w:rsidRPr="000B5A0E" w:rsidRDefault="001C50DF" w:rsidP="003B33E9">
      <w:pPr>
        <w:spacing w:after="200" w:line="276" w:lineRule="auto"/>
        <w:jc w:val="center"/>
        <w:rPr>
          <w:rFonts w:ascii="Segoe UI Semilight" w:hAnsi="Segoe UI Semilight" w:cs="Segoe UI Semilight"/>
          <w:sz w:val="28"/>
          <w:szCs w:val="36"/>
        </w:rPr>
      </w:pPr>
      <w:r w:rsidRPr="000B5A0E">
        <w:rPr>
          <w:rFonts w:ascii="Segoe UI Semilight" w:hAnsi="Segoe UI Semilight" w:cs="Segoe UI Semilight"/>
          <w:noProof/>
        </w:rPr>
        <w:drawing>
          <wp:inline distT="0" distB="0" distL="0" distR="0" wp14:anchorId="70F39FD4" wp14:editId="4D476E5E">
            <wp:extent cx="4122777" cy="2110923"/>
            <wp:effectExtent l="0" t="0" r="0" b="3810"/>
            <wp:docPr id="79971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10149" name=""/>
                    <pic:cNvPicPr/>
                  </pic:nvPicPr>
                  <pic:blipFill>
                    <a:blip r:embed="rId9"/>
                    <a:stretch>
                      <a:fillRect/>
                    </a:stretch>
                  </pic:blipFill>
                  <pic:spPr>
                    <a:xfrm>
                      <a:off x="0" y="0"/>
                      <a:ext cx="4122777" cy="2110923"/>
                    </a:xfrm>
                    <a:prstGeom prst="rect">
                      <a:avLst/>
                    </a:prstGeom>
                  </pic:spPr>
                </pic:pic>
              </a:graphicData>
            </a:graphic>
          </wp:inline>
        </w:drawing>
      </w:r>
    </w:p>
    <w:p w14:paraId="7DDC262A" w14:textId="77777777" w:rsidR="002A5FCC" w:rsidRPr="000B5A0E" w:rsidRDefault="002A5FCC" w:rsidP="003B33E9">
      <w:pPr>
        <w:pStyle w:val="Heading1"/>
        <w:spacing w:after="240" w:line="276" w:lineRule="auto"/>
        <w:jc w:val="both"/>
        <w:rPr>
          <w:rFonts w:ascii="Segoe UI Semilight" w:hAnsi="Segoe UI Semilight" w:cs="Segoe UI Semilight"/>
          <w:color w:val="385623" w:themeColor="accent6" w:themeShade="80"/>
          <w:sz w:val="28"/>
          <w:szCs w:val="36"/>
        </w:rPr>
      </w:pPr>
      <w:bookmarkStart w:id="8" w:name="_Toc194938379"/>
      <w:bookmarkStart w:id="9" w:name="_Toc195003211"/>
      <w:bookmarkStart w:id="10" w:name="_Toc220500525"/>
      <w:r w:rsidRPr="000B5A0E">
        <w:rPr>
          <w:rFonts w:ascii="Segoe UI Semilight" w:hAnsi="Segoe UI Semilight" w:cs="Segoe UI Semilight"/>
          <w:color w:val="002060"/>
          <w:sz w:val="28"/>
          <w:szCs w:val="36"/>
        </w:rPr>
        <w:t>Responsibilities</w:t>
      </w:r>
      <w:bookmarkEnd w:id="8"/>
      <w:bookmarkEnd w:id="9"/>
      <w:bookmarkEnd w:id="10"/>
    </w:p>
    <w:p w14:paraId="533C63DC" w14:textId="77777777" w:rsidR="00C37D95" w:rsidRDefault="00C37D95" w:rsidP="00C37D95">
      <w:pPr>
        <w:numPr>
          <w:ilvl w:val="0"/>
          <w:numId w:val="39"/>
        </w:numPr>
        <w:spacing w:line="276" w:lineRule="auto"/>
        <w:jc w:val="both"/>
        <w:rPr>
          <w:rFonts w:ascii="Segoe UI Semilight" w:hAnsi="Segoe UI Semilight" w:cs="Segoe UI Semilight"/>
        </w:rPr>
      </w:pPr>
      <w:r>
        <w:rPr>
          <w:rFonts w:ascii="Segoe UI Semilight" w:hAnsi="Segoe UI Semilight" w:cs="Segoe UI Semilight"/>
          <w:b/>
          <w:bCs/>
        </w:rPr>
        <w:t>Procurement Team</w:t>
      </w:r>
      <w:r>
        <w:rPr>
          <w:rFonts w:ascii="Segoe UI Semilight" w:hAnsi="Segoe UI Semilight" w:cs="Segoe UI Semilight"/>
        </w:rPr>
        <w:t>: Integrates ESG criteria into sourcing and contracts and ensures suppliers comply with the Supplier Code of Conduct.</w:t>
      </w:r>
    </w:p>
    <w:p w14:paraId="4ECFCA1C" w14:textId="77777777" w:rsidR="00C37D95" w:rsidRDefault="00C37D95" w:rsidP="00C37D95">
      <w:pPr>
        <w:numPr>
          <w:ilvl w:val="0"/>
          <w:numId w:val="39"/>
        </w:numPr>
        <w:spacing w:line="276" w:lineRule="auto"/>
        <w:jc w:val="both"/>
        <w:rPr>
          <w:rFonts w:ascii="Segoe UI Semilight" w:hAnsi="Segoe UI Semilight" w:cs="Segoe UI Semilight"/>
        </w:rPr>
      </w:pPr>
      <w:r>
        <w:rPr>
          <w:rFonts w:ascii="Segoe UI Semilight" w:hAnsi="Segoe UI Semilight" w:cs="Segoe UI Semilight"/>
          <w:b/>
          <w:bCs/>
        </w:rPr>
        <w:t>Sustainability Team</w:t>
      </w:r>
      <w:r>
        <w:rPr>
          <w:rFonts w:ascii="Segoe UI Semilight" w:hAnsi="Segoe UI Semilight" w:cs="Segoe UI Semilight"/>
        </w:rPr>
        <w:t xml:space="preserve">: Defines ESG standards, supports implementation, and monitors and reports performance. </w:t>
      </w:r>
    </w:p>
    <w:p w14:paraId="14897030" w14:textId="77777777" w:rsidR="00C37D95" w:rsidRDefault="00C37D95" w:rsidP="00C37D95">
      <w:pPr>
        <w:numPr>
          <w:ilvl w:val="0"/>
          <w:numId w:val="39"/>
        </w:numPr>
        <w:spacing w:line="276" w:lineRule="auto"/>
        <w:jc w:val="both"/>
        <w:rPr>
          <w:rFonts w:ascii="Segoe UI Semilight" w:hAnsi="Segoe UI Semilight" w:cs="Segoe UI Semilight"/>
        </w:rPr>
      </w:pPr>
      <w:r>
        <w:rPr>
          <w:rFonts w:ascii="Segoe UI Semilight" w:hAnsi="Segoe UI Semilight" w:cs="Segoe UI Semilight"/>
          <w:b/>
          <w:bCs/>
        </w:rPr>
        <w:t>Suppliers</w:t>
      </w:r>
      <w:r>
        <w:rPr>
          <w:rFonts w:ascii="Segoe UI Semilight" w:hAnsi="Segoe UI Semilight" w:cs="Segoe UI Semilight"/>
        </w:rPr>
        <w:t>: Comply with the Supplier Code of Conduct and participate in assessments and improvement actions.</w:t>
      </w:r>
    </w:p>
    <w:p w14:paraId="77A19702" w14:textId="77777777" w:rsidR="00C37D95" w:rsidRDefault="00C37D95" w:rsidP="00C37D95">
      <w:pPr>
        <w:numPr>
          <w:ilvl w:val="0"/>
          <w:numId w:val="39"/>
        </w:numPr>
        <w:spacing w:line="276" w:lineRule="auto"/>
        <w:jc w:val="both"/>
        <w:rPr>
          <w:rFonts w:ascii="Segoe UI Semilight" w:hAnsi="Segoe UI Semilight" w:cs="Segoe UI Semilight"/>
        </w:rPr>
      </w:pPr>
      <w:r>
        <w:rPr>
          <w:rFonts w:ascii="Segoe UI Semilight" w:hAnsi="Segoe UI Semilight" w:cs="Segoe UI Semilight"/>
          <w:b/>
          <w:bCs/>
        </w:rPr>
        <w:t>Human Resources</w:t>
      </w:r>
      <w:r>
        <w:rPr>
          <w:rFonts w:ascii="Segoe UI Semilight" w:hAnsi="Segoe UI Semilight" w:cs="Segoe UI Semilight"/>
        </w:rPr>
        <w:t>: Delivers ESG and ethics training and supports diversity, equity, and inclusion initiatives.</w:t>
      </w:r>
    </w:p>
    <w:p w14:paraId="0D2B2310" w14:textId="77777777" w:rsidR="00C37D95" w:rsidRDefault="00C37D95" w:rsidP="00C37D95">
      <w:pPr>
        <w:numPr>
          <w:ilvl w:val="0"/>
          <w:numId w:val="39"/>
        </w:numPr>
        <w:spacing w:line="276" w:lineRule="auto"/>
        <w:jc w:val="both"/>
        <w:rPr>
          <w:rFonts w:ascii="Segoe UI Semilight" w:hAnsi="Segoe UI Semilight" w:cs="Segoe UI Semilight"/>
        </w:rPr>
      </w:pPr>
      <w:r>
        <w:rPr>
          <w:rFonts w:ascii="Segoe UI Semilight" w:hAnsi="Segoe UI Semilight" w:cs="Segoe UI Semilight"/>
          <w:b/>
          <w:bCs/>
        </w:rPr>
        <w:t>Senior Management:</w:t>
      </w:r>
      <w:r>
        <w:rPr>
          <w:rFonts w:ascii="Segoe UI Semilight" w:hAnsi="Segoe UI Semilight" w:cs="Segoe UI Semilight"/>
        </w:rPr>
        <w:t xml:space="preserve"> Ensures oversight, resource allocation, and enforcement of the policy through regular reviews and strategic direction.</w:t>
      </w:r>
    </w:p>
    <w:p w14:paraId="2179B809" w14:textId="5E476D9D" w:rsidR="00C30B71" w:rsidRPr="000B5A0E" w:rsidRDefault="00C37D95" w:rsidP="00C37D95">
      <w:pPr>
        <w:numPr>
          <w:ilvl w:val="0"/>
          <w:numId w:val="39"/>
        </w:numPr>
        <w:spacing w:after="120" w:line="276" w:lineRule="auto"/>
        <w:jc w:val="both"/>
        <w:rPr>
          <w:rFonts w:ascii="Segoe UI Semilight" w:hAnsi="Segoe UI Semilight" w:cs="Segoe UI Semilight"/>
          <w:b/>
          <w:bCs/>
        </w:rPr>
      </w:pPr>
      <w:r>
        <w:rPr>
          <w:rFonts w:ascii="Segoe UI Semilight" w:hAnsi="Segoe UI Semilight" w:cs="Segoe UI Semilight"/>
          <w:b/>
          <w:bCs/>
        </w:rPr>
        <w:t>All Employees</w:t>
      </w:r>
      <w:r>
        <w:rPr>
          <w:rFonts w:ascii="Segoe UI Semilight" w:hAnsi="Segoe UI Semilight" w:cs="Segoe UI Semilight"/>
        </w:rPr>
        <w:t>: Follow the policy and report any suspected violations or risks.</w:t>
      </w:r>
    </w:p>
    <w:p w14:paraId="5C9AB429" w14:textId="77777777" w:rsidR="00FC232C" w:rsidRPr="000B5A0E" w:rsidRDefault="00FC232C" w:rsidP="003B33E9">
      <w:pPr>
        <w:spacing w:after="120" w:line="276" w:lineRule="auto"/>
        <w:ind w:left="720"/>
        <w:jc w:val="both"/>
        <w:rPr>
          <w:rFonts w:ascii="Segoe UI Semilight" w:hAnsi="Segoe UI Semilight" w:cs="Segoe UI Semilight"/>
          <w:b/>
          <w:bCs/>
        </w:rPr>
      </w:pPr>
    </w:p>
    <w:p w14:paraId="3F702BBF" w14:textId="77777777" w:rsidR="00B0012D" w:rsidRPr="00B0012D" w:rsidRDefault="00B0012D" w:rsidP="00B0012D">
      <w:pPr>
        <w:pStyle w:val="Heading1"/>
        <w:spacing w:line="276" w:lineRule="auto"/>
        <w:rPr>
          <w:rFonts w:ascii="Segoe UI Semilight" w:hAnsi="Segoe UI Semilight" w:cs="Segoe UI Semilight"/>
          <w:color w:val="002060"/>
          <w:sz w:val="28"/>
          <w:szCs w:val="36"/>
        </w:rPr>
      </w:pPr>
      <w:bookmarkStart w:id="11" w:name="_Toc219968551"/>
      <w:bookmarkStart w:id="12" w:name="_Toc220500526"/>
      <w:bookmarkStart w:id="13" w:name="_Toc194938380"/>
      <w:bookmarkStart w:id="14" w:name="_Toc195003212"/>
      <w:r w:rsidRPr="00B0012D">
        <w:rPr>
          <w:rFonts w:ascii="Segoe UI Semilight" w:hAnsi="Segoe UI Semilight" w:cs="Segoe UI Semilight"/>
          <w:color w:val="002060"/>
          <w:sz w:val="28"/>
          <w:szCs w:val="36"/>
        </w:rPr>
        <w:t>Monitoring, Reporting and Transparency</w:t>
      </w:r>
      <w:bookmarkEnd w:id="11"/>
      <w:bookmarkEnd w:id="12"/>
    </w:p>
    <w:p w14:paraId="55AFFF8D" w14:textId="77777777" w:rsidR="00B0012D" w:rsidRDefault="00B0012D" w:rsidP="00B0012D"/>
    <w:p w14:paraId="72B15241" w14:textId="709B6220" w:rsidR="00B0012D" w:rsidRPr="00B0012D" w:rsidRDefault="00B0012D" w:rsidP="00B0012D">
      <w:pPr>
        <w:spacing w:line="276" w:lineRule="auto"/>
        <w:jc w:val="both"/>
        <w:rPr>
          <w:rFonts w:ascii="Segoe UI Semilight" w:hAnsi="Segoe UI Semilight" w:cs="Segoe UI Semilight"/>
        </w:rPr>
      </w:pPr>
      <w:proofErr w:type="spellStart"/>
      <w:r w:rsidRPr="00B0012D">
        <w:rPr>
          <w:rFonts w:ascii="Segoe UI Semilight" w:hAnsi="Segoe UI Semilight" w:cs="Segoe UI Semilight"/>
        </w:rPr>
        <w:t>Raichem</w:t>
      </w:r>
      <w:proofErr w:type="spellEnd"/>
      <w:r w:rsidRPr="00B0012D">
        <w:rPr>
          <w:rFonts w:ascii="Segoe UI Semilight" w:hAnsi="Segoe UI Semilight" w:cs="Segoe UI Semilight"/>
        </w:rPr>
        <w:t xml:space="preserve"> monitors its sustainable procurement performance across key areas, including ethical sourcing, supplier environmental and social compliance, occupational health and </w:t>
      </w:r>
      <w:r w:rsidRPr="00B0012D">
        <w:rPr>
          <w:rFonts w:ascii="Segoe UI Semilight" w:hAnsi="Segoe UI Semilight" w:cs="Segoe UI Semilight"/>
        </w:rPr>
        <w:lastRenderedPageBreak/>
        <w:t>safety, and adherence to applicable regulatory requirements. Defined Key Performance Indicators (KPIs) are tracked through internal procurement and supplier management processes to evaluate progress against sustainability objectives. Performance is reviewed on a quarterly basis and consolidated for senior management review to support responsible sourcing and risk-based decision-making. Annual assessments are conducted to identify achievements, gaps, and improvement actions, and relevant outcomes are communicated to appropriate stakeholders to ensure transparency and accountability. All monitoring and reporting activities are aligned with applicable laws, recognized sustainability frameworks, and industry best practices to ensure consistency, accuracy, and credibility.</w:t>
      </w:r>
    </w:p>
    <w:p w14:paraId="152C3D0F" w14:textId="77777777" w:rsidR="00B0012D" w:rsidRDefault="00B0012D" w:rsidP="00B0012D">
      <w:pPr>
        <w:rPr>
          <w:rFonts w:ascii="Segoe UI Semilight" w:hAnsi="Segoe UI Semilight" w:cs="Segoe UI Semilight"/>
          <w:color w:val="002060"/>
          <w:sz w:val="28"/>
          <w:szCs w:val="36"/>
        </w:rPr>
      </w:pPr>
    </w:p>
    <w:p w14:paraId="4C3EBE76" w14:textId="0644B6FA" w:rsidR="002A5FCC" w:rsidRPr="000B5A0E" w:rsidRDefault="002A5FCC" w:rsidP="003B33E9">
      <w:pPr>
        <w:pStyle w:val="Heading1"/>
        <w:spacing w:before="0" w:after="240" w:line="276" w:lineRule="auto"/>
        <w:jc w:val="both"/>
        <w:rPr>
          <w:rFonts w:ascii="Segoe UI Semilight" w:hAnsi="Segoe UI Semilight" w:cs="Segoe UI Semilight"/>
          <w:color w:val="002060"/>
          <w:sz w:val="28"/>
          <w:szCs w:val="36"/>
        </w:rPr>
      </w:pPr>
      <w:bookmarkStart w:id="15" w:name="_Toc220500527"/>
      <w:r w:rsidRPr="000B5A0E">
        <w:rPr>
          <w:rFonts w:ascii="Segoe UI Semilight" w:hAnsi="Segoe UI Semilight" w:cs="Segoe UI Semilight"/>
          <w:color w:val="002060"/>
          <w:sz w:val="28"/>
          <w:szCs w:val="36"/>
        </w:rPr>
        <w:t>Review Mechanism</w:t>
      </w:r>
      <w:bookmarkEnd w:id="13"/>
      <w:bookmarkEnd w:id="14"/>
      <w:bookmarkEnd w:id="15"/>
    </w:p>
    <w:p w14:paraId="7A01A36E" w14:textId="706D6162" w:rsidR="0088663D" w:rsidRPr="000B5A0E" w:rsidRDefault="00B0012D" w:rsidP="003B33E9">
      <w:pPr>
        <w:spacing w:line="276" w:lineRule="auto"/>
        <w:jc w:val="both"/>
        <w:rPr>
          <w:rFonts w:ascii="Segoe UI Semilight" w:hAnsi="Segoe UI Semilight" w:cs="Segoe UI Semilight"/>
        </w:rPr>
      </w:pPr>
      <w:r w:rsidRPr="00B0012D">
        <w:rPr>
          <w:rFonts w:ascii="Segoe UI Semilight" w:hAnsi="Segoe UI Semilight" w:cs="Segoe UI Semilight"/>
        </w:rPr>
        <w:t>The Sustainable Procurement Policy will be reviewed annually by the Procurement Officer to ensure its continued relevance, effectiveness, and alignment with evolving regulations, industry best practices, and business objectives. The review will be conducted in coordination with the Procurement and Sustainability Teams and relevant department heads. Supplier compliance will be monitored through regular audits, sustainability scorecards, and feedback mechanisms. Any significant revisions or enhancements to the policy will require senior management approval and will be communicated to all relevant stakeholders across the supply chain</w:t>
      </w:r>
      <w:r w:rsidR="003C0355" w:rsidRPr="000B5A0E">
        <w:rPr>
          <w:rFonts w:ascii="Segoe UI Semilight" w:hAnsi="Segoe UI Semilight" w:cs="Segoe UI Semilight"/>
        </w:rPr>
        <w:t>.</w:t>
      </w:r>
    </w:p>
    <w:p w14:paraId="175E988C" w14:textId="77777777" w:rsidR="00E70B42" w:rsidRPr="000B5A0E" w:rsidRDefault="00E70B42" w:rsidP="003B33E9">
      <w:pPr>
        <w:spacing w:line="276" w:lineRule="auto"/>
        <w:jc w:val="both"/>
        <w:rPr>
          <w:rFonts w:ascii="Segoe UI Semilight" w:eastAsia="Calibri"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0B5A0E" w14:paraId="0CC7C36A" w14:textId="77777777" w:rsidTr="009F2767">
        <w:trPr>
          <w:trHeight w:val="453"/>
        </w:trPr>
        <w:tc>
          <w:tcPr>
            <w:tcW w:w="2174" w:type="dxa"/>
          </w:tcPr>
          <w:p w14:paraId="2791276B" w14:textId="4A5A997E"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Effective Date</w:t>
            </w:r>
          </w:p>
        </w:tc>
        <w:tc>
          <w:tcPr>
            <w:tcW w:w="1914" w:type="dxa"/>
          </w:tcPr>
          <w:p w14:paraId="06A1EB2D" w14:textId="2A3B892F"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01.</w:t>
            </w:r>
            <w:r w:rsidR="005B3AEC" w:rsidRPr="000B5A0E">
              <w:rPr>
                <w:rFonts w:ascii="Segoe UI Semilight" w:hAnsi="Segoe UI Semilight" w:cs="Segoe UI Semilight"/>
                <w:b/>
                <w:bCs/>
              </w:rPr>
              <w:t>0</w:t>
            </w:r>
            <w:r w:rsidR="004913EB" w:rsidRPr="000B5A0E">
              <w:rPr>
                <w:rFonts w:ascii="Segoe UI Semilight" w:hAnsi="Segoe UI Semilight" w:cs="Segoe UI Semilight"/>
                <w:b/>
                <w:bCs/>
              </w:rPr>
              <w:t>1</w:t>
            </w:r>
            <w:r w:rsidRPr="000B5A0E">
              <w:rPr>
                <w:rFonts w:ascii="Segoe UI Semilight" w:hAnsi="Segoe UI Semilight" w:cs="Segoe UI Semilight"/>
                <w:b/>
                <w:bCs/>
              </w:rPr>
              <w:t>.</w:t>
            </w:r>
            <w:r w:rsidR="00E80942" w:rsidRPr="000B5A0E">
              <w:rPr>
                <w:rFonts w:ascii="Segoe UI Semilight" w:hAnsi="Segoe UI Semilight" w:cs="Segoe UI Semilight"/>
                <w:b/>
                <w:bCs/>
              </w:rPr>
              <w:t>20</w:t>
            </w:r>
            <w:r w:rsidRPr="000B5A0E">
              <w:rPr>
                <w:rFonts w:ascii="Segoe UI Semilight" w:hAnsi="Segoe UI Semilight" w:cs="Segoe UI Semilight"/>
                <w:b/>
                <w:bCs/>
              </w:rPr>
              <w:t>2</w:t>
            </w:r>
            <w:r w:rsidR="005B3AEC" w:rsidRPr="000B5A0E">
              <w:rPr>
                <w:rFonts w:ascii="Segoe UI Semilight" w:hAnsi="Segoe UI Semilight" w:cs="Segoe UI Semilight"/>
                <w:b/>
                <w:bCs/>
              </w:rPr>
              <w:t>6</w:t>
            </w:r>
          </w:p>
        </w:tc>
      </w:tr>
      <w:tr w:rsidR="0088326E" w:rsidRPr="000B5A0E" w14:paraId="64C6136D" w14:textId="77777777" w:rsidTr="009F2767">
        <w:trPr>
          <w:trHeight w:val="453"/>
        </w:trPr>
        <w:tc>
          <w:tcPr>
            <w:tcW w:w="2174" w:type="dxa"/>
          </w:tcPr>
          <w:p w14:paraId="66A07779" w14:textId="380DB1EC"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xml:space="preserve">Next Review Date </w:t>
            </w:r>
          </w:p>
        </w:tc>
        <w:tc>
          <w:tcPr>
            <w:tcW w:w="1914" w:type="dxa"/>
          </w:tcPr>
          <w:p w14:paraId="35143F1D" w14:textId="14264CF4"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01.</w:t>
            </w:r>
            <w:r w:rsidR="005B3AEC" w:rsidRPr="000B5A0E">
              <w:rPr>
                <w:rFonts w:ascii="Segoe UI Semilight" w:hAnsi="Segoe UI Semilight" w:cs="Segoe UI Semilight"/>
                <w:b/>
                <w:bCs/>
              </w:rPr>
              <w:t>0</w:t>
            </w:r>
            <w:r w:rsidR="001572C4" w:rsidRPr="000B5A0E">
              <w:rPr>
                <w:rFonts w:ascii="Segoe UI Semilight" w:hAnsi="Segoe UI Semilight" w:cs="Segoe UI Semilight"/>
                <w:b/>
                <w:bCs/>
              </w:rPr>
              <w:t>1</w:t>
            </w:r>
            <w:r w:rsidRPr="000B5A0E">
              <w:rPr>
                <w:rFonts w:ascii="Segoe UI Semilight" w:hAnsi="Segoe UI Semilight" w:cs="Segoe UI Semilight"/>
                <w:b/>
                <w:bCs/>
              </w:rPr>
              <w:t>.</w:t>
            </w:r>
            <w:r w:rsidR="00E80942" w:rsidRPr="000B5A0E">
              <w:rPr>
                <w:rFonts w:ascii="Segoe UI Semilight" w:hAnsi="Segoe UI Semilight" w:cs="Segoe UI Semilight"/>
                <w:b/>
                <w:bCs/>
              </w:rPr>
              <w:t>20</w:t>
            </w:r>
            <w:r w:rsidRPr="000B5A0E">
              <w:rPr>
                <w:rFonts w:ascii="Segoe UI Semilight" w:hAnsi="Segoe UI Semilight" w:cs="Segoe UI Semilight"/>
                <w:b/>
                <w:bCs/>
              </w:rPr>
              <w:t>2</w:t>
            </w:r>
            <w:r w:rsidR="005B3AEC" w:rsidRPr="000B5A0E">
              <w:rPr>
                <w:rFonts w:ascii="Segoe UI Semilight" w:hAnsi="Segoe UI Semilight" w:cs="Segoe UI Semilight"/>
                <w:b/>
                <w:bCs/>
              </w:rPr>
              <w:t>7</w:t>
            </w:r>
          </w:p>
        </w:tc>
      </w:tr>
      <w:tr w:rsidR="0088326E" w:rsidRPr="000B5A0E" w14:paraId="571E8134" w14:textId="77777777" w:rsidTr="009F2767">
        <w:trPr>
          <w:trHeight w:val="453"/>
        </w:trPr>
        <w:tc>
          <w:tcPr>
            <w:tcW w:w="2174" w:type="dxa"/>
          </w:tcPr>
          <w:p w14:paraId="1DE418E9" w14:textId="29C16230"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Revision No.</w:t>
            </w:r>
          </w:p>
        </w:tc>
        <w:tc>
          <w:tcPr>
            <w:tcW w:w="1914" w:type="dxa"/>
          </w:tcPr>
          <w:p w14:paraId="529C7417" w14:textId="29558D37" w:rsidR="00364CF6" w:rsidRPr="000B5A0E" w:rsidRDefault="00364CF6" w:rsidP="003B33E9">
            <w:pPr>
              <w:spacing w:line="276" w:lineRule="auto"/>
              <w:jc w:val="both"/>
              <w:rPr>
                <w:rFonts w:ascii="Segoe UI Semilight" w:hAnsi="Segoe UI Semilight" w:cs="Segoe UI Semilight"/>
                <w:b/>
                <w:bCs/>
              </w:rPr>
            </w:pPr>
            <w:r w:rsidRPr="000B5A0E">
              <w:rPr>
                <w:rFonts w:ascii="Segoe UI Semilight" w:hAnsi="Segoe UI Semilight" w:cs="Segoe UI Semilight"/>
                <w:b/>
                <w:bCs/>
              </w:rPr>
              <w:t xml:space="preserve">: </w:t>
            </w:r>
            <w:r w:rsidR="0088326E" w:rsidRPr="000B5A0E">
              <w:rPr>
                <w:rFonts w:ascii="Segoe UI Semilight" w:hAnsi="Segoe UI Semilight" w:cs="Segoe UI Semilight"/>
                <w:b/>
                <w:bCs/>
              </w:rPr>
              <w:t>01</w:t>
            </w:r>
          </w:p>
        </w:tc>
      </w:tr>
    </w:tbl>
    <w:p w14:paraId="4F92D8E5" w14:textId="77777777" w:rsidR="00A7061A" w:rsidRPr="000B5A0E" w:rsidRDefault="00A7061A" w:rsidP="003B33E9">
      <w:pPr>
        <w:spacing w:after="120" w:line="276" w:lineRule="auto"/>
        <w:jc w:val="both"/>
        <w:rPr>
          <w:rFonts w:ascii="Segoe UI Semilight" w:hAnsi="Segoe UI Semilight" w:cs="Segoe UI Semilight"/>
          <w:b/>
          <w:bCs/>
        </w:rPr>
      </w:pPr>
    </w:p>
    <w:p w14:paraId="3170BD34" w14:textId="4DB8C9B0" w:rsidR="00364CF6" w:rsidRPr="000B5A0E" w:rsidRDefault="009F2767" w:rsidP="003B33E9">
      <w:pPr>
        <w:tabs>
          <w:tab w:val="left" w:pos="2775"/>
        </w:tabs>
        <w:spacing w:after="120" w:line="276" w:lineRule="auto"/>
        <w:jc w:val="both"/>
        <w:rPr>
          <w:rFonts w:ascii="Segoe UI Semilight" w:hAnsi="Segoe UI Semilight" w:cs="Segoe UI Semilight"/>
          <w:b/>
          <w:bCs/>
        </w:rPr>
      </w:pPr>
      <w:r w:rsidRPr="000B5A0E">
        <w:rPr>
          <w:rFonts w:ascii="Segoe UI Semilight" w:hAnsi="Segoe UI Semilight" w:cs="Segoe UI Semilight"/>
          <w:b/>
          <w:bCs/>
        </w:rPr>
        <w:t xml:space="preserve">Approved </w:t>
      </w:r>
      <w:r w:rsidR="006B1FF5" w:rsidRPr="000B5A0E">
        <w:rPr>
          <w:rFonts w:ascii="Segoe UI Semilight" w:hAnsi="Segoe UI Semilight" w:cs="Segoe UI Semilight"/>
          <w:b/>
          <w:bCs/>
        </w:rPr>
        <w:t>By:</w:t>
      </w:r>
      <w:r w:rsidR="0047543C" w:rsidRPr="000B5A0E">
        <w:rPr>
          <w:rFonts w:ascii="Segoe UI Semilight" w:hAnsi="Segoe UI Semilight" w:cs="Segoe UI Semilight"/>
          <w:b/>
          <w:bCs/>
        </w:rPr>
        <w:tab/>
      </w:r>
    </w:p>
    <w:p w14:paraId="3771A667" w14:textId="77777777" w:rsidR="0047543C" w:rsidRPr="000B5A0E" w:rsidRDefault="0047543C" w:rsidP="003B33E9">
      <w:pPr>
        <w:tabs>
          <w:tab w:val="left" w:pos="2775"/>
        </w:tabs>
        <w:spacing w:after="120" w:line="276" w:lineRule="auto"/>
        <w:jc w:val="both"/>
        <w:rPr>
          <w:rFonts w:ascii="Segoe UI Semilight" w:hAnsi="Segoe UI Semilight" w:cs="Segoe UI Semilight"/>
          <w:b/>
          <w:bCs/>
        </w:rPr>
      </w:pPr>
    </w:p>
    <w:p w14:paraId="0C547953" w14:textId="77777777" w:rsidR="0047543C" w:rsidRPr="000B5A0E" w:rsidRDefault="0047543C" w:rsidP="003B33E9">
      <w:pPr>
        <w:tabs>
          <w:tab w:val="left" w:pos="2775"/>
        </w:tabs>
        <w:spacing w:after="120" w:line="276" w:lineRule="auto"/>
        <w:jc w:val="both"/>
        <w:rPr>
          <w:rFonts w:ascii="Segoe UI Semilight" w:hAnsi="Segoe UI Semilight" w:cs="Segoe UI Semilight"/>
          <w:b/>
          <w:bCs/>
        </w:rPr>
      </w:pPr>
    </w:p>
    <w:p w14:paraId="005FDB2D" w14:textId="77777777" w:rsidR="0047543C" w:rsidRPr="000B5A0E" w:rsidRDefault="0047543C" w:rsidP="003B33E9">
      <w:pPr>
        <w:tabs>
          <w:tab w:val="left" w:pos="2775"/>
        </w:tabs>
        <w:spacing w:after="120" w:line="276" w:lineRule="auto"/>
        <w:jc w:val="both"/>
        <w:rPr>
          <w:rFonts w:ascii="Segoe UI Semilight" w:hAnsi="Segoe UI Semilight" w:cs="Segoe UI Semilight"/>
          <w:b/>
          <w:bCs/>
        </w:rPr>
      </w:pPr>
    </w:p>
    <w:p w14:paraId="6876D85B" w14:textId="2E3AF8D1" w:rsidR="00E368B3" w:rsidRPr="000B5A0E" w:rsidRDefault="00E368B3" w:rsidP="003B33E9">
      <w:pPr>
        <w:pStyle w:val="Heading1"/>
        <w:spacing w:before="0" w:after="240" w:line="276" w:lineRule="auto"/>
        <w:jc w:val="center"/>
        <w:rPr>
          <w:rFonts w:ascii="Segoe UI Semilight" w:hAnsi="Segoe UI Semilight" w:cs="Segoe UI Semilight"/>
          <w:color w:val="385623" w:themeColor="accent6" w:themeShade="80"/>
          <w:sz w:val="28"/>
          <w:szCs w:val="36"/>
        </w:rPr>
      </w:pPr>
      <w:bookmarkStart w:id="16" w:name="_Toc220500528"/>
      <w:r w:rsidRPr="000B5A0E">
        <w:rPr>
          <w:rFonts w:ascii="Segoe UI Semilight" w:hAnsi="Segoe UI Semilight" w:cs="Segoe UI Semilight"/>
          <w:color w:val="002060"/>
          <w:sz w:val="28"/>
          <w:szCs w:val="36"/>
        </w:rPr>
        <w:lastRenderedPageBreak/>
        <w:t>Employee Acknowledgment Form</w:t>
      </w:r>
      <w:bookmarkEnd w:id="16"/>
    </w:p>
    <w:p w14:paraId="3760D05E" w14:textId="16CD9684" w:rsidR="00A0325C" w:rsidRPr="000B5A0E" w:rsidRDefault="00A0325C" w:rsidP="003B33E9">
      <w:pPr>
        <w:spacing w:after="200" w:line="276" w:lineRule="auto"/>
        <w:jc w:val="both"/>
        <w:rPr>
          <w:rFonts w:ascii="Segoe UI Semilight" w:eastAsiaTheme="minorHAnsi" w:hAnsi="Segoe UI Semilight" w:cs="Segoe UI Semilight"/>
          <w:bCs/>
          <w:lang w:val="en-IN"/>
          <w14:ligatures w14:val="standardContextual"/>
        </w:rPr>
      </w:pPr>
      <w:r w:rsidRPr="000B5A0E">
        <w:rPr>
          <w:rFonts w:ascii="Segoe UI Semilight" w:eastAsiaTheme="minorHAnsi" w:hAnsi="Segoe UI Semilight" w:cs="Segoe UI Semilight"/>
          <w:bCs/>
          <w:lang w:val="en-IN"/>
          <w14:ligatures w14:val="standardContextual"/>
        </w:rPr>
        <w:t xml:space="preserve">I hereby acknowledge that I have read and understood the </w:t>
      </w:r>
      <w:r w:rsidRPr="000B5A0E">
        <w:rPr>
          <w:rFonts w:ascii="Segoe UI Semilight" w:eastAsiaTheme="minorHAnsi" w:hAnsi="Segoe UI Semilight" w:cs="Segoe UI Semilight"/>
          <w:lang w:val="en-IN"/>
          <w14:ligatures w14:val="standardContextual"/>
        </w:rPr>
        <w:t xml:space="preserve">Sustainable Procurement </w:t>
      </w:r>
      <w:r w:rsidRPr="000B5A0E">
        <w:rPr>
          <w:rFonts w:ascii="Segoe UI Semilight" w:eastAsiaTheme="minorHAnsi" w:hAnsi="Segoe UI Semilight" w:cs="Segoe UI Semilight"/>
          <w:bCs/>
          <w:lang w:val="en-IN"/>
          <w14:ligatures w14:val="standardContextual"/>
        </w:rPr>
        <w:t xml:space="preserve">Policy of </w:t>
      </w:r>
      <w:proofErr w:type="spellStart"/>
      <w:r w:rsidR="00811597" w:rsidRPr="000B5A0E">
        <w:rPr>
          <w:rFonts w:ascii="Segoe UI Semilight" w:eastAsiaTheme="minorHAnsi" w:hAnsi="Segoe UI Semilight" w:cs="Segoe UI Semilight"/>
          <w:bCs/>
          <w:lang w:val="en-IN"/>
          <w14:ligatures w14:val="standardContextual"/>
        </w:rPr>
        <w:t>Raichem</w:t>
      </w:r>
      <w:proofErr w:type="spellEnd"/>
      <w:r w:rsidR="00811597" w:rsidRPr="000B5A0E">
        <w:rPr>
          <w:rFonts w:ascii="Segoe UI Semilight" w:eastAsiaTheme="minorHAnsi" w:hAnsi="Segoe UI Semilight" w:cs="Segoe UI Semilight"/>
          <w:bCs/>
          <w:lang w:val="en-IN"/>
          <w14:ligatures w14:val="standardContextual"/>
        </w:rPr>
        <w:t xml:space="preserve"> Medicare </w:t>
      </w:r>
      <w:proofErr w:type="spellStart"/>
      <w:r w:rsidR="00811597" w:rsidRPr="000B5A0E">
        <w:rPr>
          <w:rFonts w:ascii="Segoe UI Semilight" w:eastAsiaTheme="minorHAnsi" w:hAnsi="Segoe UI Semilight" w:cs="Segoe UI Semilight"/>
          <w:bCs/>
          <w:lang w:val="en-IN"/>
          <w14:ligatures w14:val="standardContextual"/>
        </w:rPr>
        <w:t>Pvt.</w:t>
      </w:r>
      <w:proofErr w:type="spellEnd"/>
      <w:r w:rsidR="00811597" w:rsidRPr="000B5A0E">
        <w:rPr>
          <w:rFonts w:ascii="Segoe UI Semilight" w:eastAsiaTheme="minorHAnsi" w:hAnsi="Segoe UI Semilight" w:cs="Segoe UI Semilight"/>
          <w:bCs/>
          <w:lang w:val="en-IN"/>
          <w14:ligatures w14:val="standardContextual"/>
        </w:rPr>
        <w:t xml:space="preserve"> Ltd</w:t>
      </w:r>
      <w:r w:rsidR="003B0C51" w:rsidRPr="000B5A0E">
        <w:rPr>
          <w:rFonts w:ascii="Segoe UI Semilight" w:eastAsiaTheme="minorHAnsi" w:hAnsi="Segoe UI Semilight" w:cs="Segoe UI Semilight"/>
          <w:bCs/>
          <w:lang w:val="en-IN"/>
          <w14:ligatures w14:val="standardContextual"/>
        </w:rPr>
        <w:t>.</w:t>
      </w:r>
      <w:r w:rsidRPr="000B5A0E">
        <w:rPr>
          <w:rFonts w:ascii="Segoe UI Semilight" w:eastAsiaTheme="minorHAnsi" w:hAnsi="Segoe UI Semilight" w:cs="Segoe UI Semilight"/>
          <w:bCs/>
          <w:lang w:val="en-IN"/>
          <w14:ligatures w14:val="standardContextual"/>
        </w:rPr>
        <w:t xml:space="preserve"> I </w:t>
      </w:r>
      <w:r w:rsidR="006530D6" w:rsidRPr="000B5A0E">
        <w:rPr>
          <w:rFonts w:ascii="Segoe UI Semilight" w:eastAsiaTheme="minorHAnsi" w:hAnsi="Segoe UI Semilight" w:cs="Segoe UI Semilight"/>
          <w:bCs/>
          <w14:ligatures w14:val="standardContextual"/>
        </w:rPr>
        <w:t>am aware of the company’s commitment to ethical, transparent, and sustainable sourcing across all materials and services.</w:t>
      </w:r>
    </w:p>
    <w:p w14:paraId="18266A43" w14:textId="4A3B81C9" w:rsidR="00A0325C" w:rsidRPr="000B5A0E" w:rsidRDefault="00BD4853" w:rsidP="003B33E9">
      <w:pPr>
        <w:spacing w:after="200" w:line="276" w:lineRule="auto"/>
        <w:jc w:val="both"/>
        <w:rPr>
          <w:rFonts w:ascii="Segoe UI Semilight" w:eastAsiaTheme="minorHAnsi" w:hAnsi="Segoe UI Semilight" w:cs="Segoe UI Semilight"/>
          <w:bCs/>
          <w:lang w:val="en-IN"/>
          <w14:ligatures w14:val="standardContextual"/>
        </w:rPr>
      </w:pPr>
      <w:r w:rsidRPr="000B5A0E">
        <w:rPr>
          <w:rFonts w:ascii="Segoe UI Semilight" w:eastAsiaTheme="minorHAnsi" w:hAnsi="Segoe UI Semilight" w:cs="Segoe UI Semilight"/>
          <w:bCs/>
          <w14:ligatures w14:val="standardContextual"/>
        </w:rPr>
        <w:t>I understand that sustainable procurement requires respecting human rights, avoiding materials linked to conflict or unlawful activities, ensuring fair labor practices throughout the supply chain, and complying with all applicable environmental and social regulations. I recognize that upholding these standards is a shared responsibility that supports the integrity and sustainability of the company’s operations.</w:t>
      </w:r>
    </w:p>
    <w:p w14:paraId="14C74417" w14:textId="2A14A898" w:rsidR="00A0325C" w:rsidRPr="000B5A0E" w:rsidRDefault="009E5F9C" w:rsidP="003B33E9">
      <w:pPr>
        <w:spacing w:after="200" w:line="276" w:lineRule="auto"/>
        <w:jc w:val="both"/>
        <w:rPr>
          <w:rFonts w:ascii="Segoe UI Semilight" w:eastAsiaTheme="minorHAnsi" w:hAnsi="Segoe UI Semilight" w:cs="Segoe UI Semilight"/>
          <w:bCs/>
          <w:lang w:val="en-IN"/>
          <w14:ligatures w14:val="standardContextual"/>
        </w:rPr>
      </w:pPr>
      <w:r w:rsidRPr="000B5A0E">
        <w:rPr>
          <w:rFonts w:ascii="Segoe UI Semilight" w:eastAsiaTheme="minorHAnsi" w:hAnsi="Segoe UI Semilight" w:cs="Segoe UI Semilight"/>
          <w:bCs/>
          <w14:ligatures w14:val="standardContextual"/>
        </w:rPr>
        <w:t>By signing this document, I commit to practicing responsible sourcing, promptly reporting any concerns through designated channels, and actively participating in all required training and awareness programs. I affirm my role in contributing to a supply chain grounded in ethics, accountability, and social and environmental responsibility.</w:t>
      </w:r>
    </w:p>
    <w:p w14:paraId="60EDEC20" w14:textId="7DA56005" w:rsidR="007227F7" w:rsidRPr="000B5A0E" w:rsidRDefault="007227F7" w:rsidP="003B33E9">
      <w:pPr>
        <w:spacing w:after="200" w:line="276" w:lineRule="auto"/>
        <w:jc w:val="both"/>
        <w:rPr>
          <w:rFonts w:ascii="Segoe UI Semilight" w:hAnsi="Segoe UI Semilight" w:cs="Segoe UI Semi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0B5A0E" w14:paraId="5AED2ECB" w14:textId="77777777" w:rsidTr="007227F7">
        <w:trPr>
          <w:trHeight w:val="617"/>
        </w:trPr>
        <w:tc>
          <w:tcPr>
            <w:tcW w:w="2182" w:type="dxa"/>
          </w:tcPr>
          <w:p w14:paraId="5D38369D" w14:textId="6C42DBCA" w:rsidR="00C8286C" w:rsidRPr="000B5A0E" w:rsidRDefault="00C8286C" w:rsidP="003B33E9">
            <w:pPr>
              <w:spacing w:line="276" w:lineRule="auto"/>
              <w:jc w:val="both"/>
              <w:rPr>
                <w:rFonts w:ascii="Segoe UI Semilight" w:hAnsi="Segoe UI Semilight" w:cs="Segoe UI Semilight"/>
              </w:rPr>
            </w:pPr>
            <w:bookmarkStart w:id="17" w:name="_Hlk191390782"/>
            <w:r w:rsidRPr="000B5A0E">
              <w:rPr>
                <w:rFonts w:ascii="Segoe UI Semilight" w:hAnsi="Segoe UI Semilight" w:cs="Segoe UI Semilight"/>
              </w:rPr>
              <w:t>Employee Name</w:t>
            </w:r>
          </w:p>
        </w:tc>
        <w:tc>
          <w:tcPr>
            <w:tcW w:w="3393" w:type="dxa"/>
          </w:tcPr>
          <w:p w14:paraId="50940E15" w14:textId="7F1CD9F8"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w:t>
            </w:r>
            <w:r w:rsidR="007227F7" w:rsidRPr="000B5A0E">
              <w:rPr>
                <w:rFonts w:ascii="Segoe UI Semilight" w:hAnsi="Segoe UI Semilight" w:cs="Segoe UI Semilight"/>
              </w:rPr>
              <w:t>________</w:t>
            </w:r>
          </w:p>
        </w:tc>
      </w:tr>
      <w:tr w:rsidR="00C8286C" w:rsidRPr="000B5A0E" w14:paraId="023E4B7C" w14:textId="77777777" w:rsidTr="007227F7">
        <w:trPr>
          <w:trHeight w:val="617"/>
        </w:trPr>
        <w:tc>
          <w:tcPr>
            <w:tcW w:w="2182" w:type="dxa"/>
          </w:tcPr>
          <w:p w14:paraId="5829028D" w14:textId="6FFD1E2A" w:rsidR="00C8286C" w:rsidRPr="000B5A0E" w:rsidRDefault="00C8286C" w:rsidP="003B33E9">
            <w:pPr>
              <w:spacing w:line="276" w:lineRule="auto"/>
              <w:jc w:val="both"/>
              <w:rPr>
                <w:rFonts w:ascii="Segoe UI Semilight" w:hAnsi="Segoe UI Semilight" w:cs="Segoe UI Semilight"/>
              </w:rPr>
            </w:pPr>
            <w:r w:rsidRPr="000B5A0E">
              <w:rPr>
                <w:rFonts w:ascii="Segoe UI Semilight" w:hAnsi="Segoe UI Semilight" w:cs="Segoe UI Semilight"/>
              </w:rPr>
              <w:t>Employee ID</w:t>
            </w:r>
          </w:p>
        </w:tc>
        <w:tc>
          <w:tcPr>
            <w:tcW w:w="3393" w:type="dxa"/>
          </w:tcPr>
          <w:p w14:paraId="3853CF23" w14:textId="7C1D0D48"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__________________</w:t>
            </w:r>
            <w:r w:rsidR="007227F7" w:rsidRPr="000B5A0E">
              <w:rPr>
                <w:rFonts w:ascii="Segoe UI Semilight" w:hAnsi="Segoe UI Semilight" w:cs="Segoe UI Semilight"/>
              </w:rPr>
              <w:t>_______</w:t>
            </w:r>
          </w:p>
        </w:tc>
      </w:tr>
      <w:tr w:rsidR="00C8286C" w:rsidRPr="000B5A0E" w14:paraId="77296C2C" w14:textId="77777777" w:rsidTr="007227F7">
        <w:trPr>
          <w:trHeight w:val="617"/>
        </w:trPr>
        <w:tc>
          <w:tcPr>
            <w:tcW w:w="2182" w:type="dxa"/>
          </w:tcPr>
          <w:p w14:paraId="2AE27864" w14:textId="578DE502" w:rsidR="00C8286C" w:rsidRPr="000B5A0E" w:rsidRDefault="00C8286C" w:rsidP="003B33E9">
            <w:pPr>
              <w:spacing w:line="276" w:lineRule="auto"/>
              <w:jc w:val="both"/>
              <w:rPr>
                <w:rFonts w:ascii="Segoe UI Semilight" w:hAnsi="Segoe UI Semilight" w:cs="Segoe UI Semilight"/>
              </w:rPr>
            </w:pPr>
            <w:r w:rsidRPr="000B5A0E">
              <w:rPr>
                <w:rFonts w:ascii="Segoe UI Semilight" w:hAnsi="Segoe UI Semilight" w:cs="Segoe UI Semilight"/>
              </w:rPr>
              <w:t>Department</w:t>
            </w:r>
          </w:p>
        </w:tc>
        <w:tc>
          <w:tcPr>
            <w:tcW w:w="3393" w:type="dxa"/>
          </w:tcPr>
          <w:p w14:paraId="4D314B7A" w14:textId="70ED0E70"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__________________</w:t>
            </w:r>
            <w:r w:rsidR="007227F7" w:rsidRPr="000B5A0E">
              <w:rPr>
                <w:rFonts w:ascii="Segoe UI Semilight" w:hAnsi="Segoe UI Semilight" w:cs="Segoe UI Semilight"/>
              </w:rPr>
              <w:t>_______</w:t>
            </w:r>
          </w:p>
        </w:tc>
      </w:tr>
      <w:tr w:rsidR="00C8286C" w:rsidRPr="000B5A0E" w14:paraId="63841714" w14:textId="77777777" w:rsidTr="007227F7">
        <w:trPr>
          <w:trHeight w:val="617"/>
        </w:trPr>
        <w:tc>
          <w:tcPr>
            <w:tcW w:w="2182" w:type="dxa"/>
          </w:tcPr>
          <w:p w14:paraId="0B27C08F" w14:textId="2E4162F1" w:rsidR="00C8286C" w:rsidRPr="000B5A0E" w:rsidRDefault="00C8286C" w:rsidP="003B33E9">
            <w:pPr>
              <w:spacing w:line="276" w:lineRule="auto"/>
              <w:jc w:val="both"/>
              <w:rPr>
                <w:rFonts w:ascii="Segoe UI Semilight" w:hAnsi="Segoe UI Semilight" w:cs="Segoe UI Semilight"/>
              </w:rPr>
            </w:pPr>
            <w:r w:rsidRPr="000B5A0E">
              <w:rPr>
                <w:rFonts w:ascii="Segoe UI Semilight" w:hAnsi="Segoe UI Semilight" w:cs="Segoe UI Semilight"/>
              </w:rPr>
              <w:t>Signature</w:t>
            </w:r>
          </w:p>
        </w:tc>
        <w:tc>
          <w:tcPr>
            <w:tcW w:w="3393" w:type="dxa"/>
          </w:tcPr>
          <w:p w14:paraId="0F12E912" w14:textId="42B89894" w:rsidR="00C8286C" w:rsidRPr="000B5A0E" w:rsidRDefault="00723528" w:rsidP="003B33E9">
            <w:pPr>
              <w:spacing w:line="276" w:lineRule="auto"/>
              <w:jc w:val="both"/>
              <w:rPr>
                <w:rFonts w:ascii="Segoe UI Semilight" w:hAnsi="Segoe UI Semilight" w:cs="Segoe UI Semilight"/>
              </w:rPr>
            </w:pPr>
            <w:r w:rsidRPr="000B5A0E">
              <w:rPr>
                <w:rFonts w:ascii="Segoe UI Semilight" w:hAnsi="Segoe UI Semilight" w:cs="Segoe UI Semilight"/>
              </w:rPr>
              <w:t xml:space="preserve">: </w:t>
            </w:r>
            <w:r w:rsidR="00C8286C" w:rsidRPr="000B5A0E">
              <w:rPr>
                <w:rFonts w:ascii="Segoe UI Semilight" w:hAnsi="Segoe UI Semilight" w:cs="Segoe UI Semilight"/>
              </w:rPr>
              <w:t>__________________</w:t>
            </w:r>
            <w:r w:rsidR="007227F7" w:rsidRPr="000B5A0E">
              <w:rPr>
                <w:rFonts w:ascii="Segoe UI Semilight" w:hAnsi="Segoe UI Semilight" w:cs="Segoe UI Semilight"/>
              </w:rPr>
              <w:t>_______</w:t>
            </w:r>
          </w:p>
        </w:tc>
      </w:tr>
      <w:bookmarkEnd w:id="17"/>
    </w:tbl>
    <w:p w14:paraId="38E50199" w14:textId="77777777" w:rsidR="00E368B3" w:rsidRPr="000B5A0E" w:rsidRDefault="00E368B3" w:rsidP="003B33E9">
      <w:pPr>
        <w:spacing w:line="276" w:lineRule="auto"/>
        <w:jc w:val="both"/>
        <w:rPr>
          <w:rFonts w:ascii="Segoe UI Semilight" w:hAnsi="Segoe UI Semilight" w:cs="Segoe UI Semilight"/>
        </w:rPr>
      </w:pPr>
    </w:p>
    <w:sectPr w:rsidR="00E368B3" w:rsidRPr="000B5A0E" w:rsidSect="001F6DBD">
      <w:headerReference w:type="default" r:id="rId10"/>
      <w:footerReference w:type="default" r:id="rId11"/>
      <w:pgSz w:w="12240" w:h="15840"/>
      <w:pgMar w:top="0" w:right="1440" w:bottom="1440" w:left="1440" w:header="1531"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D761" w14:textId="77777777" w:rsidR="00B96D97" w:rsidRDefault="00B96D97" w:rsidP="00EE56A0">
      <w:r>
        <w:separator/>
      </w:r>
    </w:p>
  </w:endnote>
  <w:endnote w:type="continuationSeparator" w:id="0">
    <w:p w14:paraId="0EAEDF8F" w14:textId="77777777" w:rsidR="00B96D97" w:rsidRDefault="00B96D97"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0B67F1CF" w:rsidR="006C3BB3" w:rsidRPr="00D9471F" w:rsidRDefault="004C1DA6" w:rsidP="00942334">
    <w:pPr>
      <w:pStyle w:val="Footer"/>
      <w:jc w:val="center"/>
      <w:rPr>
        <w:rFonts w:ascii="Segoe UI Symbol" w:hAnsi="Segoe UI Symbol"/>
      </w:rPr>
    </w:pPr>
    <w:r w:rsidRPr="00D9471F">
      <w:rPr>
        <w:rFonts w:ascii="Segoe UI Symbol" w:hAnsi="Segoe UI Symbol"/>
      </w:rPr>
      <w:t>Re</w:t>
    </w:r>
    <w:r w:rsidR="006A398F" w:rsidRPr="00D9471F">
      <w:rPr>
        <w:rFonts w:ascii="Segoe UI Symbol" w:hAnsi="Segoe UI Symbol"/>
      </w:rPr>
      <w:t>v No.-0</w:t>
    </w:r>
    <w:r w:rsidR="00F16D3E">
      <w:rPr>
        <w:rFonts w:ascii="Segoe UI Symbol" w:hAnsi="Segoe UI Symbol"/>
      </w:rPr>
      <w:t>1</w:t>
    </w:r>
    <w:r w:rsidRPr="00D9471F">
      <w:rPr>
        <w:rFonts w:ascii="Segoe UI Symbol" w:hAnsi="Segoe UI Symbol"/>
      </w:rPr>
      <w:t xml:space="preserve">         </w:t>
    </w:r>
    <w:r w:rsidR="006A398F"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r w:rsidR="006A398F" w:rsidRPr="00D9471F">
      <w:rPr>
        <w:rFonts w:ascii="Segoe UI Symbol" w:hAnsi="Segoe UI Symbol"/>
      </w:rPr>
      <w:t xml:space="preserve">Doc. No. – </w:t>
    </w:r>
    <w:r w:rsidR="006A6A01">
      <w:rPr>
        <w:rFonts w:ascii="Segoe UI Symbol" w:hAnsi="Segoe UI Symbol"/>
      </w:rPr>
      <w:t>RMPL</w:t>
    </w:r>
    <w:r w:rsidR="006A398F" w:rsidRPr="00D9471F">
      <w:rPr>
        <w:rFonts w:ascii="Segoe UI Symbol" w:hAnsi="Segoe UI Symbol"/>
      </w:rPr>
      <w:t>-POL-0</w:t>
    </w:r>
    <w:r w:rsidR="004D6FDA">
      <w:rPr>
        <w:rFonts w:ascii="Segoe UI Symbol" w:hAnsi="Segoe UI Symbol"/>
      </w:rPr>
      <w:t>4</w:t>
    </w:r>
    <w:r w:rsidRPr="00D9471F">
      <w:rPr>
        <w:rFonts w:ascii="Segoe UI Symbol" w:hAnsi="Segoe UI Symbol"/>
      </w:rPr>
      <w:t xml:space="preserve">       </w:t>
    </w:r>
    <w:r w:rsidR="00E55F25" w:rsidRPr="00D9471F">
      <w:rPr>
        <w:rFonts w:ascii="Segoe UI Symbol" w:hAnsi="Segoe UI Symbol"/>
      </w:rPr>
      <w:t xml:space="preserve"> </w:t>
    </w:r>
    <w:r w:rsidRPr="00D9471F">
      <w:rPr>
        <w:rFonts w:ascii="Segoe UI Symbol" w:hAnsi="Segoe UI Symbol"/>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D9471F">
          <w:rPr>
            <w:rFonts w:ascii="Segoe UI Symbol" w:hAnsi="Segoe UI Symbol"/>
          </w:rPr>
          <w:instrText xml:space="preserve"> PAGE   \* MERGEFORMAT </w:instrText>
        </w:r>
        <w:r w:rsidRPr="00D9471F">
          <w:rPr>
            <w:rFonts w:ascii="Segoe UI Symbol" w:hAnsi="Segoe UI Symbol"/>
          </w:rPr>
          <w:fldChar w:fldCharType="separate"/>
        </w:r>
        <w:r w:rsidRPr="00D9471F">
          <w:rPr>
            <w:rFonts w:ascii="Segoe UI Symbol" w:hAnsi="Segoe UI Symbol"/>
            <w:noProof/>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9903B" w14:textId="77777777" w:rsidR="00B96D97" w:rsidRDefault="00B96D97" w:rsidP="00EE56A0">
      <w:r>
        <w:separator/>
      </w:r>
    </w:p>
  </w:footnote>
  <w:footnote w:type="continuationSeparator" w:id="0">
    <w:p w14:paraId="4133F1B9" w14:textId="77777777" w:rsidR="00B96D97" w:rsidRDefault="00B96D97"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580CE4A7" w:rsidR="00EE56A0" w:rsidRDefault="008D7CCB" w:rsidP="001F6DBD">
    <w:pPr>
      <w:pStyle w:val="Header"/>
      <w:tabs>
        <w:tab w:val="left" w:pos="4950"/>
        <w:tab w:val="left" w:pos="5130"/>
        <w:tab w:val="right" w:pos="7705"/>
      </w:tabs>
      <w:rPr>
        <w:b/>
        <w:bCs/>
        <w:color w:val="1F4E79" w:themeColor="accent5" w:themeShade="80"/>
      </w:rPr>
    </w:pPr>
    <w:r>
      <w:rPr>
        <w:b/>
        <w:bCs/>
        <w:noProof/>
        <w:color w:val="002060"/>
        <w14:ligatures w14:val="standardContextual"/>
      </w:rPr>
      <w:drawing>
        <wp:anchor distT="0" distB="0" distL="114300" distR="114300" simplePos="0" relativeHeight="251659264" behindDoc="0" locked="0" layoutInCell="1" allowOverlap="1" wp14:anchorId="5F3497E5" wp14:editId="6D131291">
          <wp:simplePos x="0" y="0"/>
          <wp:positionH relativeFrom="margin">
            <wp:posOffset>2308860</wp:posOffset>
          </wp:positionH>
          <wp:positionV relativeFrom="margin">
            <wp:posOffset>-854498</wp:posOffset>
          </wp:positionV>
          <wp:extent cx="1600200" cy="413385"/>
          <wp:effectExtent l="0" t="0" r="0" b="0"/>
          <wp:wrapSquare wrapText="bothSides"/>
          <wp:docPr id="170929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4528" name="Picture 31764528"/>
                  <pic:cNvPicPr/>
                </pic:nvPicPr>
                <pic:blipFill>
                  <a:blip r:embed="rId1">
                    <a:extLst>
                      <a:ext uri="{28A0092B-C50C-407E-A947-70E740481C1C}">
                        <a14:useLocalDpi xmlns:a14="http://schemas.microsoft.com/office/drawing/2010/main" val="0"/>
                      </a:ext>
                    </a:extLst>
                  </a:blip>
                  <a:stretch>
                    <a:fillRect/>
                  </a:stretch>
                </pic:blipFill>
                <pic:spPr>
                  <a:xfrm>
                    <a:off x="0" y="0"/>
                    <a:ext cx="1600200" cy="41338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2060"/>
        <w14:ligatures w14:val="standardContextual"/>
      </w:rPr>
      <mc:AlternateContent>
        <mc:Choice Requires="wps">
          <w:drawing>
            <wp:anchor distT="0" distB="0" distL="114300" distR="114300" simplePos="0" relativeHeight="251660288" behindDoc="0" locked="0" layoutInCell="1" allowOverlap="1" wp14:anchorId="3C2F4659" wp14:editId="538BD1E1">
              <wp:simplePos x="0" y="0"/>
              <wp:positionH relativeFrom="column">
                <wp:posOffset>853440</wp:posOffset>
              </wp:positionH>
              <wp:positionV relativeFrom="paragraph">
                <wp:posOffset>-106468</wp:posOffset>
              </wp:positionV>
              <wp:extent cx="4373880" cy="342900"/>
              <wp:effectExtent l="0" t="0" r="0" b="0"/>
              <wp:wrapNone/>
              <wp:docPr id="813977529" name="Rectangle 2"/>
              <wp:cNvGraphicFramePr/>
              <a:graphic xmlns:a="http://schemas.openxmlformats.org/drawingml/2006/main">
                <a:graphicData uri="http://schemas.microsoft.com/office/word/2010/wordprocessingShape">
                  <wps:wsp>
                    <wps:cNvSpPr/>
                    <wps:spPr>
                      <a:xfrm>
                        <a:off x="0" y="0"/>
                        <a:ext cx="4373880" cy="342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5573E8" w14:textId="77777777" w:rsidR="001F6DBD" w:rsidRPr="00442686" w:rsidRDefault="001F6DBD" w:rsidP="001F6DBD">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F4659" id="Rectangle 2" o:spid="_x0000_s1026" style="position:absolute;margin-left:67.2pt;margin-top:-8.4pt;width:344.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" filled="f" stroked="f" strokeweight="1pt">
              <v:textbox>
                <w:txbxContent>
                  <w:p w14:paraId="535573E8" w14:textId="77777777" w:rsidR="001F6DBD" w:rsidRPr="00442686" w:rsidRDefault="001F6DBD" w:rsidP="001F6DBD">
                    <w:pPr>
                      <w:jc w:val="center"/>
                      <w:rPr>
                        <w:rFonts w:ascii="Segoe UI Symbol" w:hAnsi="Segoe UI Symbol"/>
                        <w:b/>
                        <w:bCs/>
                        <w:color w:val="0D0D0D" w:themeColor="text1" w:themeTint="F2"/>
                        <w:sz w:val="32"/>
                        <w:szCs w:val="32"/>
                      </w:rPr>
                    </w:pPr>
                    <w:r w:rsidRPr="00442686">
                      <w:rPr>
                        <w:rFonts w:ascii="Segoe UI Symbol" w:hAnsi="Segoe UI Symbol"/>
                        <w:b/>
                        <w:bCs/>
                        <w:color w:val="0D0D0D" w:themeColor="text1" w:themeTint="F2"/>
                        <w:sz w:val="32"/>
                        <w:szCs w:val="32"/>
                      </w:rPr>
                      <w:t xml:space="preserve">RAICHEM MEDICARE Pvt. Ltd. </w:t>
                    </w:r>
                  </w:p>
                </w:txbxContent>
              </v:textbox>
            </v:rect>
          </w:pict>
        </mc:Fallback>
      </mc:AlternateContent>
    </w:r>
    <w:r w:rsidR="00C00DEB">
      <w:rPr>
        <w:b/>
        <w:bCs/>
        <w:color w:val="1F4E79" w:themeColor="accent5" w:themeShade="80"/>
      </w:rPr>
      <w:t xml:space="preserve">   </w:t>
    </w:r>
  </w:p>
  <w:p w14:paraId="410821EF" w14:textId="1EE29FCB"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C5E1C"/>
    <w:multiLevelType w:val="hybridMultilevel"/>
    <w:tmpl w:val="7EB0C94E"/>
    <w:lvl w:ilvl="0" w:tplc="40090001">
      <w:start w:val="1"/>
      <w:numFmt w:val="bullet"/>
      <w:lvlText w:val=""/>
      <w:lvlJc w:val="left"/>
      <w:pPr>
        <w:ind w:left="720" w:hanging="360"/>
      </w:pPr>
      <w:rPr>
        <w:rFonts w:ascii="Symbol" w:hAnsi="Symbol"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E3018BE"/>
    <w:multiLevelType w:val="hybridMultilevel"/>
    <w:tmpl w:val="ECF8829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F56182"/>
    <w:multiLevelType w:val="hybridMultilevel"/>
    <w:tmpl w:val="8394369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51E7C17"/>
    <w:multiLevelType w:val="hybridMultilevel"/>
    <w:tmpl w:val="A4F6F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3B52FD"/>
    <w:multiLevelType w:val="hybridMultilevel"/>
    <w:tmpl w:val="C1B022B6"/>
    <w:lvl w:ilvl="0" w:tplc="F790F76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9749CA"/>
    <w:multiLevelType w:val="multilevel"/>
    <w:tmpl w:val="377011A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8374E1"/>
    <w:multiLevelType w:val="multilevel"/>
    <w:tmpl w:val="78CE151C"/>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27"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A4907B0"/>
    <w:multiLevelType w:val="hybridMultilevel"/>
    <w:tmpl w:val="AF48FE66"/>
    <w:lvl w:ilvl="0" w:tplc="40090001">
      <w:start w:val="1"/>
      <w:numFmt w:val="bullet"/>
      <w:lvlText w:val=""/>
      <w:lvlJc w:val="left"/>
      <w:pPr>
        <w:ind w:left="1080" w:hanging="360"/>
      </w:pPr>
      <w:rPr>
        <w:rFonts w:ascii="Symbol" w:hAnsi="Symbol"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52E608C2"/>
    <w:multiLevelType w:val="hybridMultilevel"/>
    <w:tmpl w:val="F796DB96"/>
    <w:lvl w:ilvl="0" w:tplc="CB26F9D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616F2E00"/>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BE4611"/>
    <w:multiLevelType w:val="multilevel"/>
    <w:tmpl w:val="DA50AFC0"/>
    <w:lvl w:ilvl="0">
      <w:start w:val="1"/>
      <w:numFmt w:val="decimal"/>
      <w:lvlText w:val="%1."/>
      <w:lvlJc w:val="left"/>
      <w:pPr>
        <w:tabs>
          <w:tab w:val="num" w:pos="720"/>
        </w:tabs>
        <w:ind w:left="720" w:hanging="360"/>
      </w:pPr>
      <w:rPr>
        <w:b/>
        <w:bCs/>
        <w:sz w:val="24"/>
        <w:szCs w:val="24"/>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4F7DA4"/>
    <w:multiLevelType w:val="hybridMultilevel"/>
    <w:tmpl w:val="987EC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47" w15:restartNumberingAfterBreak="0">
    <w:nsid w:val="7D591395"/>
    <w:multiLevelType w:val="multilevel"/>
    <w:tmpl w:val="377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20"/>
  </w:num>
  <w:num w:numId="2" w16cid:durableId="356389166">
    <w:abstractNumId w:val="44"/>
  </w:num>
  <w:num w:numId="3" w16cid:durableId="1377924735">
    <w:abstractNumId w:val="6"/>
  </w:num>
  <w:num w:numId="4" w16cid:durableId="1674138622">
    <w:abstractNumId w:val="12"/>
  </w:num>
  <w:num w:numId="5" w16cid:durableId="743649387">
    <w:abstractNumId w:val="4"/>
  </w:num>
  <w:num w:numId="6" w16cid:durableId="1418096145">
    <w:abstractNumId w:val="10"/>
  </w:num>
  <w:num w:numId="7" w16cid:durableId="172115981">
    <w:abstractNumId w:val="32"/>
  </w:num>
  <w:num w:numId="8" w16cid:durableId="1304044165">
    <w:abstractNumId w:val="33"/>
  </w:num>
  <w:num w:numId="9" w16cid:durableId="386492538">
    <w:abstractNumId w:val="5"/>
  </w:num>
  <w:num w:numId="10" w16cid:durableId="979962363">
    <w:abstractNumId w:val="7"/>
  </w:num>
  <w:num w:numId="11" w16cid:durableId="1671253481">
    <w:abstractNumId w:val="0"/>
  </w:num>
  <w:num w:numId="12" w16cid:durableId="443036796">
    <w:abstractNumId w:val="23"/>
  </w:num>
  <w:num w:numId="13" w16cid:durableId="1995260956">
    <w:abstractNumId w:val="27"/>
  </w:num>
  <w:num w:numId="14" w16cid:durableId="1798648179">
    <w:abstractNumId w:val="34"/>
  </w:num>
  <w:num w:numId="15" w16cid:durableId="492449184">
    <w:abstractNumId w:val="30"/>
  </w:num>
  <w:num w:numId="16" w16cid:durableId="1426806285">
    <w:abstractNumId w:val="41"/>
  </w:num>
  <w:num w:numId="17" w16cid:durableId="1725251602">
    <w:abstractNumId w:val="40"/>
  </w:num>
  <w:num w:numId="18" w16cid:durableId="1184250922">
    <w:abstractNumId w:val="31"/>
  </w:num>
  <w:num w:numId="19" w16cid:durableId="973489901">
    <w:abstractNumId w:val="15"/>
  </w:num>
  <w:num w:numId="20" w16cid:durableId="169299027">
    <w:abstractNumId w:val="3"/>
  </w:num>
  <w:num w:numId="21" w16cid:durableId="1754547504">
    <w:abstractNumId w:val="11"/>
  </w:num>
  <w:num w:numId="22" w16cid:durableId="573668391">
    <w:abstractNumId w:val="19"/>
  </w:num>
  <w:num w:numId="23" w16cid:durableId="677729830">
    <w:abstractNumId w:val="28"/>
  </w:num>
  <w:num w:numId="24" w16cid:durableId="1988170707">
    <w:abstractNumId w:val="21"/>
  </w:num>
  <w:num w:numId="25" w16cid:durableId="787822148">
    <w:abstractNumId w:val="45"/>
  </w:num>
  <w:num w:numId="26" w16cid:durableId="78716176">
    <w:abstractNumId w:val="8"/>
  </w:num>
  <w:num w:numId="27" w16cid:durableId="723792123">
    <w:abstractNumId w:val="13"/>
  </w:num>
  <w:num w:numId="28" w16cid:durableId="2076469273">
    <w:abstractNumId w:val="16"/>
  </w:num>
  <w:num w:numId="29" w16cid:durableId="1263876097">
    <w:abstractNumId w:val="18"/>
  </w:num>
  <w:num w:numId="30" w16cid:durableId="1949047618">
    <w:abstractNumId w:val="38"/>
  </w:num>
  <w:num w:numId="31" w16cid:durableId="15575451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26877061">
    <w:abstractNumId w:val="9"/>
  </w:num>
  <w:num w:numId="33" w16cid:durableId="485557963">
    <w:abstractNumId w:val="35"/>
  </w:num>
  <w:num w:numId="34" w16cid:durableId="2006325081">
    <w:abstractNumId w:val="43"/>
  </w:num>
  <w:num w:numId="35" w16cid:durableId="211772167">
    <w:abstractNumId w:val="39"/>
  </w:num>
  <w:num w:numId="36" w16cid:durableId="1887135495">
    <w:abstractNumId w:val="37"/>
  </w:num>
  <w:num w:numId="37" w16cid:durableId="273824873">
    <w:abstractNumId w:val="26"/>
  </w:num>
  <w:num w:numId="38" w16cid:durableId="1902013285">
    <w:abstractNumId w:val="42"/>
    <w:lvlOverride w:ilvl="0">
      <w:startOverride w:val="1"/>
    </w:lvlOverride>
    <w:lvlOverride w:ilvl="1"/>
    <w:lvlOverride w:ilvl="2"/>
    <w:lvlOverride w:ilvl="3"/>
    <w:lvlOverride w:ilvl="4"/>
    <w:lvlOverride w:ilvl="5"/>
    <w:lvlOverride w:ilvl="6"/>
    <w:lvlOverride w:ilvl="7"/>
    <w:lvlOverride w:ilvl="8"/>
  </w:num>
  <w:num w:numId="39" w16cid:durableId="1153839827">
    <w:abstractNumId w:val="36"/>
  </w:num>
  <w:num w:numId="40" w16cid:durableId="1717702190">
    <w:abstractNumId w:val="14"/>
  </w:num>
  <w:num w:numId="41" w16cid:durableId="770515584">
    <w:abstractNumId w:val="25"/>
  </w:num>
  <w:num w:numId="42" w16cid:durableId="1927961847">
    <w:abstractNumId w:val="47"/>
  </w:num>
  <w:num w:numId="43" w16cid:durableId="29451725">
    <w:abstractNumId w:val="22"/>
  </w:num>
  <w:num w:numId="44" w16cid:durableId="2002469534">
    <w:abstractNumId w:val="1"/>
  </w:num>
  <w:num w:numId="45" w16cid:durableId="176189217">
    <w:abstractNumId w:val="24"/>
  </w:num>
  <w:num w:numId="46" w16cid:durableId="347407843">
    <w:abstractNumId w:val="19"/>
  </w:num>
  <w:num w:numId="47" w16cid:durableId="762918377">
    <w:abstractNumId w:val="29"/>
  </w:num>
  <w:num w:numId="48" w16cid:durableId="641229538">
    <w:abstractNumId w:val="2"/>
  </w:num>
  <w:num w:numId="49" w16cid:durableId="232744117">
    <w:abstractNumId w:val="25"/>
  </w:num>
  <w:num w:numId="50" w16cid:durableId="508787576">
    <w:abstractNumId w:val="46"/>
  </w:num>
  <w:num w:numId="51" w16cid:durableId="1875248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014"/>
    <w:rsid w:val="00007970"/>
    <w:rsid w:val="0002118E"/>
    <w:rsid w:val="000244D1"/>
    <w:rsid w:val="000255C7"/>
    <w:rsid w:val="00031C9A"/>
    <w:rsid w:val="0003278F"/>
    <w:rsid w:val="0004203F"/>
    <w:rsid w:val="00043D4E"/>
    <w:rsid w:val="00051E3F"/>
    <w:rsid w:val="00054A3A"/>
    <w:rsid w:val="00055E4A"/>
    <w:rsid w:val="000618DB"/>
    <w:rsid w:val="0007727C"/>
    <w:rsid w:val="000804EC"/>
    <w:rsid w:val="000817B4"/>
    <w:rsid w:val="00083847"/>
    <w:rsid w:val="000847F8"/>
    <w:rsid w:val="000855EF"/>
    <w:rsid w:val="00085AE2"/>
    <w:rsid w:val="00097B37"/>
    <w:rsid w:val="000A226F"/>
    <w:rsid w:val="000A36BF"/>
    <w:rsid w:val="000B307D"/>
    <w:rsid w:val="000B5A0E"/>
    <w:rsid w:val="000B67B4"/>
    <w:rsid w:val="000C002C"/>
    <w:rsid w:val="000C11E8"/>
    <w:rsid w:val="000C5FF2"/>
    <w:rsid w:val="000D51C1"/>
    <w:rsid w:val="000F0AB2"/>
    <w:rsid w:val="000F0D69"/>
    <w:rsid w:val="000F2C9A"/>
    <w:rsid w:val="001003DF"/>
    <w:rsid w:val="00111D92"/>
    <w:rsid w:val="0011364A"/>
    <w:rsid w:val="00113E6A"/>
    <w:rsid w:val="00113F7A"/>
    <w:rsid w:val="0011438F"/>
    <w:rsid w:val="00115589"/>
    <w:rsid w:val="0011601E"/>
    <w:rsid w:val="0011755D"/>
    <w:rsid w:val="0012004B"/>
    <w:rsid w:val="001422D5"/>
    <w:rsid w:val="00142DE6"/>
    <w:rsid w:val="0014416B"/>
    <w:rsid w:val="001572C4"/>
    <w:rsid w:val="00164CBF"/>
    <w:rsid w:val="00165A9A"/>
    <w:rsid w:val="00175036"/>
    <w:rsid w:val="001809E3"/>
    <w:rsid w:val="00182AA2"/>
    <w:rsid w:val="00192588"/>
    <w:rsid w:val="00195563"/>
    <w:rsid w:val="001A0ADA"/>
    <w:rsid w:val="001A5E0B"/>
    <w:rsid w:val="001A64DB"/>
    <w:rsid w:val="001B21CC"/>
    <w:rsid w:val="001B29EC"/>
    <w:rsid w:val="001B2E7B"/>
    <w:rsid w:val="001C225D"/>
    <w:rsid w:val="001C2EC8"/>
    <w:rsid w:val="001C50DF"/>
    <w:rsid w:val="001C761F"/>
    <w:rsid w:val="001F2591"/>
    <w:rsid w:val="001F6DBD"/>
    <w:rsid w:val="00207EBA"/>
    <w:rsid w:val="0021035D"/>
    <w:rsid w:val="00212E42"/>
    <w:rsid w:val="0021448D"/>
    <w:rsid w:val="00220DFD"/>
    <w:rsid w:val="002219ED"/>
    <w:rsid w:val="00227266"/>
    <w:rsid w:val="002278DC"/>
    <w:rsid w:val="0024288B"/>
    <w:rsid w:val="002462C4"/>
    <w:rsid w:val="002501B1"/>
    <w:rsid w:val="00255581"/>
    <w:rsid w:val="00255B18"/>
    <w:rsid w:val="00256A14"/>
    <w:rsid w:val="002649C9"/>
    <w:rsid w:val="00264A78"/>
    <w:rsid w:val="00272825"/>
    <w:rsid w:val="002755F7"/>
    <w:rsid w:val="00281C0D"/>
    <w:rsid w:val="002829C5"/>
    <w:rsid w:val="00283C1D"/>
    <w:rsid w:val="00291EDA"/>
    <w:rsid w:val="00293C61"/>
    <w:rsid w:val="00294D72"/>
    <w:rsid w:val="00294F25"/>
    <w:rsid w:val="00295B4A"/>
    <w:rsid w:val="00295BC6"/>
    <w:rsid w:val="00296017"/>
    <w:rsid w:val="00296DDD"/>
    <w:rsid w:val="002971D1"/>
    <w:rsid w:val="002A0042"/>
    <w:rsid w:val="002A5FCC"/>
    <w:rsid w:val="002B0C31"/>
    <w:rsid w:val="002C0B06"/>
    <w:rsid w:val="002D2004"/>
    <w:rsid w:val="002D35EE"/>
    <w:rsid w:val="002F24DD"/>
    <w:rsid w:val="002F3280"/>
    <w:rsid w:val="00301044"/>
    <w:rsid w:val="0030370C"/>
    <w:rsid w:val="00304452"/>
    <w:rsid w:val="00304DCF"/>
    <w:rsid w:val="00312035"/>
    <w:rsid w:val="003124E4"/>
    <w:rsid w:val="0031260C"/>
    <w:rsid w:val="003139F2"/>
    <w:rsid w:val="00314594"/>
    <w:rsid w:val="00317914"/>
    <w:rsid w:val="00321AE1"/>
    <w:rsid w:val="00322FE1"/>
    <w:rsid w:val="00323E8E"/>
    <w:rsid w:val="00330243"/>
    <w:rsid w:val="00331461"/>
    <w:rsid w:val="00331DE2"/>
    <w:rsid w:val="00333AE6"/>
    <w:rsid w:val="00343AEE"/>
    <w:rsid w:val="00345CB6"/>
    <w:rsid w:val="003552D7"/>
    <w:rsid w:val="00357741"/>
    <w:rsid w:val="00360F4D"/>
    <w:rsid w:val="00364CF6"/>
    <w:rsid w:val="00392E6A"/>
    <w:rsid w:val="003959EB"/>
    <w:rsid w:val="003A0D98"/>
    <w:rsid w:val="003A3193"/>
    <w:rsid w:val="003A5808"/>
    <w:rsid w:val="003A610F"/>
    <w:rsid w:val="003A67E4"/>
    <w:rsid w:val="003B0ADC"/>
    <w:rsid w:val="003B0C51"/>
    <w:rsid w:val="003B33E9"/>
    <w:rsid w:val="003B4520"/>
    <w:rsid w:val="003C0355"/>
    <w:rsid w:val="003D1FDF"/>
    <w:rsid w:val="003D3407"/>
    <w:rsid w:val="003E2C51"/>
    <w:rsid w:val="003F3EB9"/>
    <w:rsid w:val="003F4515"/>
    <w:rsid w:val="003F54C9"/>
    <w:rsid w:val="003F55E2"/>
    <w:rsid w:val="00405DA7"/>
    <w:rsid w:val="0040761A"/>
    <w:rsid w:val="0041166C"/>
    <w:rsid w:val="00417822"/>
    <w:rsid w:val="004245F1"/>
    <w:rsid w:val="00430104"/>
    <w:rsid w:val="00432176"/>
    <w:rsid w:val="00440E88"/>
    <w:rsid w:val="00443B2C"/>
    <w:rsid w:val="00445190"/>
    <w:rsid w:val="004502A3"/>
    <w:rsid w:val="0045583D"/>
    <w:rsid w:val="00463B14"/>
    <w:rsid w:val="00472AB4"/>
    <w:rsid w:val="0047543C"/>
    <w:rsid w:val="00490038"/>
    <w:rsid w:val="004913EB"/>
    <w:rsid w:val="00491CAD"/>
    <w:rsid w:val="004A6D5E"/>
    <w:rsid w:val="004A7A9B"/>
    <w:rsid w:val="004B2C4B"/>
    <w:rsid w:val="004B334A"/>
    <w:rsid w:val="004C1DA6"/>
    <w:rsid w:val="004C1E2E"/>
    <w:rsid w:val="004C5384"/>
    <w:rsid w:val="004D5B27"/>
    <w:rsid w:val="004D60A5"/>
    <w:rsid w:val="004D6FDA"/>
    <w:rsid w:val="004D7BE7"/>
    <w:rsid w:val="004E080D"/>
    <w:rsid w:val="004E6D07"/>
    <w:rsid w:val="004F1805"/>
    <w:rsid w:val="004F2505"/>
    <w:rsid w:val="004F4F9A"/>
    <w:rsid w:val="004F6674"/>
    <w:rsid w:val="005032B0"/>
    <w:rsid w:val="0050673F"/>
    <w:rsid w:val="00510672"/>
    <w:rsid w:val="0051327F"/>
    <w:rsid w:val="005173FD"/>
    <w:rsid w:val="00517C06"/>
    <w:rsid w:val="00534762"/>
    <w:rsid w:val="005424E4"/>
    <w:rsid w:val="0054465F"/>
    <w:rsid w:val="00545625"/>
    <w:rsid w:val="005530DE"/>
    <w:rsid w:val="005558C4"/>
    <w:rsid w:val="00562A8A"/>
    <w:rsid w:val="005666A2"/>
    <w:rsid w:val="00566F38"/>
    <w:rsid w:val="00594095"/>
    <w:rsid w:val="005973E0"/>
    <w:rsid w:val="005A0578"/>
    <w:rsid w:val="005A2767"/>
    <w:rsid w:val="005A3310"/>
    <w:rsid w:val="005B15CE"/>
    <w:rsid w:val="005B3AEC"/>
    <w:rsid w:val="005C22C1"/>
    <w:rsid w:val="005C688A"/>
    <w:rsid w:val="005E3E0D"/>
    <w:rsid w:val="005E51BB"/>
    <w:rsid w:val="00604882"/>
    <w:rsid w:val="00614C04"/>
    <w:rsid w:val="00622388"/>
    <w:rsid w:val="00622D35"/>
    <w:rsid w:val="00623C50"/>
    <w:rsid w:val="00632E71"/>
    <w:rsid w:val="00636036"/>
    <w:rsid w:val="0064195A"/>
    <w:rsid w:val="0065188C"/>
    <w:rsid w:val="006530D6"/>
    <w:rsid w:val="0065646D"/>
    <w:rsid w:val="0065751E"/>
    <w:rsid w:val="00670B27"/>
    <w:rsid w:val="00674EDE"/>
    <w:rsid w:val="0068516C"/>
    <w:rsid w:val="0068693F"/>
    <w:rsid w:val="006872C9"/>
    <w:rsid w:val="0068786A"/>
    <w:rsid w:val="00690BE1"/>
    <w:rsid w:val="0069323B"/>
    <w:rsid w:val="006A00B6"/>
    <w:rsid w:val="006A398F"/>
    <w:rsid w:val="006A3A53"/>
    <w:rsid w:val="006A6A01"/>
    <w:rsid w:val="006A7EF5"/>
    <w:rsid w:val="006B09E7"/>
    <w:rsid w:val="006B111E"/>
    <w:rsid w:val="006B173E"/>
    <w:rsid w:val="006B1CF1"/>
    <w:rsid w:val="006B1FF5"/>
    <w:rsid w:val="006C17B1"/>
    <w:rsid w:val="006C3BB3"/>
    <w:rsid w:val="006C4A7F"/>
    <w:rsid w:val="006C7E90"/>
    <w:rsid w:val="006D1E37"/>
    <w:rsid w:val="006D2D0E"/>
    <w:rsid w:val="006D2E03"/>
    <w:rsid w:val="006E2539"/>
    <w:rsid w:val="006F3FAA"/>
    <w:rsid w:val="006F4416"/>
    <w:rsid w:val="00700E84"/>
    <w:rsid w:val="00702BCB"/>
    <w:rsid w:val="0070682C"/>
    <w:rsid w:val="007205A9"/>
    <w:rsid w:val="007227F7"/>
    <w:rsid w:val="00723528"/>
    <w:rsid w:val="00723DF5"/>
    <w:rsid w:val="00725DCC"/>
    <w:rsid w:val="00725F3C"/>
    <w:rsid w:val="00726B54"/>
    <w:rsid w:val="00730EB1"/>
    <w:rsid w:val="00732AFD"/>
    <w:rsid w:val="00733809"/>
    <w:rsid w:val="007352D5"/>
    <w:rsid w:val="007402C7"/>
    <w:rsid w:val="00744322"/>
    <w:rsid w:val="007458F5"/>
    <w:rsid w:val="0075080F"/>
    <w:rsid w:val="00755254"/>
    <w:rsid w:val="00755B60"/>
    <w:rsid w:val="00756AB0"/>
    <w:rsid w:val="007826C3"/>
    <w:rsid w:val="00782792"/>
    <w:rsid w:val="0078528E"/>
    <w:rsid w:val="0079267D"/>
    <w:rsid w:val="00796A27"/>
    <w:rsid w:val="007A3A97"/>
    <w:rsid w:val="007B0E45"/>
    <w:rsid w:val="007C247E"/>
    <w:rsid w:val="007C74E6"/>
    <w:rsid w:val="007D11C9"/>
    <w:rsid w:val="007D6873"/>
    <w:rsid w:val="007E5E8A"/>
    <w:rsid w:val="007E687A"/>
    <w:rsid w:val="007E69A9"/>
    <w:rsid w:val="007F69D1"/>
    <w:rsid w:val="00810B6A"/>
    <w:rsid w:val="00811597"/>
    <w:rsid w:val="008118EA"/>
    <w:rsid w:val="00812023"/>
    <w:rsid w:val="00813A94"/>
    <w:rsid w:val="00815270"/>
    <w:rsid w:val="00815FFD"/>
    <w:rsid w:val="00816227"/>
    <w:rsid w:val="00822C6B"/>
    <w:rsid w:val="008236C9"/>
    <w:rsid w:val="00823976"/>
    <w:rsid w:val="00824A61"/>
    <w:rsid w:val="00825644"/>
    <w:rsid w:val="00827DE1"/>
    <w:rsid w:val="00832A07"/>
    <w:rsid w:val="0083375C"/>
    <w:rsid w:val="0084364F"/>
    <w:rsid w:val="00843F3C"/>
    <w:rsid w:val="00866B92"/>
    <w:rsid w:val="008677C6"/>
    <w:rsid w:val="00874460"/>
    <w:rsid w:val="0087779F"/>
    <w:rsid w:val="00877DB8"/>
    <w:rsid w:val="00880052"/>
    <w:rsid w:val="0088326E"/>
    <w:rsid w:val="0088452A"/>
    <w:rsid w:val="0088663D"/>
    <w:rsid w:val="008872FC"/>
    <w:rsid w:val="00887E44"/>
    <w:rsid w:val="00897E1F"/>
    <w:rsid w:val="008B5CEB"/>
    <w:rsid w:val="008C039C"/>
    <w:rsid w:val="008C189D"/>
    <w:rsid w:val="008C4912"/>
    <w:rsid w:val="008C4A53"/>
    <w:rsid w:val="008C5511"/>
    <w:rsid w:val="008C5984"/>
    <w:rsid w:val="008D635B"/>
    <w:rsid w:val="008D7CCB"/>
    <w:rsid w:val="008E2BB9"/>
    <w:rsid w:val="008E2ECD"/>
    <w:rsid w:val="008E514A"/>
    <w:rsid w:val="008E6CF3"/>
    <w:rsid w:val="008F748E"/>
    <w:rsid w:val="00900100"/>
    <w:rsid w:val="00901A36"/>
    <w:rsid w:val="00901D35"/>
    <w:rsid w:val="00901F9A"/>
    <w:rsid w:val="0090475F"/>
    <w:rsid w:val="00917F82"/>
    <w:rsid w:val="00920F4E"/>
    <w:rsid w:val="00924FC1"/>
    <w:rsid w:val="00930334"/>
    <w:rsid w:val="00936227"/>
    <w:rsid w:val="00942334"/>
    <w:rsid w:val="00952137"/>
    <w:rsid w:val="00953BB2"/>
    <w:rsid w:val="00961E5B"/>
    <w:rsid w:val="009779D6"/>
    <w:rsid w:val="00982018"/>
    <w:rsid w:val="00982B43"/>
    <w:rsid w:val="009925E5"/>
    <w:rsid w:val="009A3354"/>
    <w:rsid w:val="009A3D72"/>
    <w:rsid w:val="009A5E8A"/>
    <w:rsid w:val="009B202A"/>
    <w:rsid w:val="009B6269"/>
    <w:rsid w:val="009B7CEF"/>
    <w:rsid w:val="009C0902"/>
    <w:rsid w:val="009C50BD"/>
    <w:rsid w:val="009C77C1"/>
    <w:rsid w:val="009D0A2C"/>
    <w:rsid w:val="009D4716"/>
    <w:rsid w:val="009D7347"/>
    <w:rsid w:val="009E080A"/>
    <w:rsid w:val="009E35D4"/>
    <w:rsid w:val="009E5F9C"/>
    <w:rsid w:val="009F2767"/>
    <w:rsid w:val="00A0325C"/>
    <w:rsid w:val="00A22452"/>
    <w:rsid w:val="00A24E48"/>
    <w:rsid w:val="00A250AA"/>
    <w:rsid w:val="00A25A7A"/>
    <w:rsid w:val="00A2617B"/>
    <w:rsid w:val="00A326DF"/>
    <w:rsid w:val="00A47966"/>
    <w:rsid w:val="00A50195"/>
    <w:rsid w:val="00A57D27"/>
    <w:rsid w:val="00A60B23"/>
    <w:rsid w:val="00A65B6B"/>
    <w:rsid w:val="00A7061A"/>
    <w:rsid w:val="00A74E84"/>
    <w:rsid w:val="00A97AC2"/>
    <w:rsid w:val="00AA2027"/>
    <w:rsid w:val="00AB0ADF"/>
    <w:rsid w:val="00AB583B"/>
    <w:rsid w:val="00AC42E7"/>
    <w:rsid w:val="00AC6501"/>
    <w:rsid w:val="00AC6C64"/>
    <w:rsid w:val="00AE0894"/>
    <w:rsid w:val="00AE220A"/>
    <w:rsid w:val="00AE7D89"/>
    <w:rsid w:val="00AF3DC0"/>
    <w:rsid w:val="00B0012D"/>
    <w:rsid w:val="00B070CC"/>
    <w:rsid w:val="00B23B40"/>
    <w:rsid w:val="00B24144"/>
    <w:rsid w:val="00B27FCE"/>
    <w:rsid w:val="00B31D93"/>
    <w:rsid w:val="00B3436B"/>
    <w:rsid w:val="00B44FF4"/>
    <w:rsid w:val="00B4527D"/>
    <w:rsid w:val="00B4737D"/>
    <w:rsid w:val="00B52D03"/>
    <w:rsid w:val="00B52E80"/>
    <w:rsid w:val="00B545BF"/>
    <w:rsid w:val="00B6718D"/>
    <w:rsid w:val="00B72909"/>
    <w:rsid w:val="00B84878"/>
    <w:rsid w:val="00B90A6E"/>
    <w:rsid w:val="00B9301D"/>
    <w:rsid w:val="00B93C2A"/>
    <w:rsid w:val="00B96D97"/>
    <w:rsid w:val="00BA116F"/>
    <w:rsid w:val="00BA5280"/>
    <w:rsid w:val="00BB1774"/>
    <w:rsid w:val="00BB5941"/>
    <w:rsid w:val="00BB65A3"/>
    <w:rsid w:val="00BC2A6D"/>
    <w:rsid w:val="00BC2EE6"/>
    <w:rsid w:val="00BC6008"/>
    <w:rsid w:val="00BC7FC6"/>
    <w:rsid w:val="00BD4853"/>
    <w:rsid w:val="00BD64EE"/>
    <w:rsid w:val="00BD6B4E"/>
    <w:rsid w:val="00BD6C7A"/>
    <w:rsid w:val="00BD74EA"/>
    <w:rsid w:val="00BD7B2E"/>
    <w:rsid w:val="00BE3F84"/>
    <w:rsid w:val="00BE67F5"/>
    <w:rsid w:val="00BF63D1"/>
    <w:rsid w:val="00BF6535"/>
    <w:rsid w:val="00C00DEB"/>
    <w:rsid w:val="00C039A2"/>
    <w:rsid w:val="00C05FD1"/>
    <w:rsid w:val="00C209F3"/>
    <w:rsid w:val="00C21C61"/>
    <w:rsid w:val="00C225F4"/>
    <w:rsid w:val="00C3033B"/>
    <w:rsid w:val="00C30B71"/>
    <w:rsid w:val="00C33D0E"/>
    <w:rsid w:val="00C34486"/>
    <w:rsid w:val="00C37D95"/>
    <w:rsid w:val="00C4604F"/>
    <w:rsid w:val="00C470AC"/>
    <w:rsid w:val="00C50824"/>
    <w:rsid w:val="00C530DE"/>
    <w:rsid w:val="00C55892"/>
    <w:rsid w:val="00C61214"/>
    <w:rsid w:val="00C62DCA"/>
    <w:rsid w:val="00C668AD"/>
    <w:rsid w:val="00C7004C"/>
    <w:rsid w:val="00C71B7E"/>
    <w:rsid w:val="00C806C6"/>
    <w:rsid w:val="00C8286C"/>
    <w:rsid w:val="00C833E0"/>
    <w:rsid w:val="00C83C8D"/>
    <w:rsid w:val="00C868BD"/>
    <w:rsid w:val="00C919DE"/>
    <w:rsid w:val="00C9751E"/>
    <w:rsid w:val="00CA048D"/>
    <w:rsid w:val="00CA4898"/>
    <w:rsid w:val="00CA4B1B"/>
    <w:rsid w:val="00CA50C2"/>
    <w:rsid w:val="00CA7A0B"/>
    <w:rsid w:val="00CB1CC5"/>
    <w:rsid w:val="00CB2F7D"/>
    <w:rsid w:val="00CC36DE"/>
    <w:rsid w:val="00CC4F44"/>
    <w:rsid w:val="00CC6BC3"/>
    <w:rsid w:val="00CD5364"/>
    <w:rsid w:val="00CD6A05"/>
    <w:rsid w:val="00CF7F69"/>
    <w:rsid w:val="00D039C2"/>
    <w:rsid w:val="00D04513"/>
    <w:rsid w:val="00D05B5C"/>
    <w:rsid w:val="00D0756F"/>
    <w:rsid w:val="00D16262"/>
    <w:rsid w:val="00D21575"/>
    <w:rsid w:val="00D2248E"/>
    <w:rsid w:val="00D33BDF"/>
    <w:rsid w:val="00D35D26"/>
    <w:rsid w:val="00D40F2B"/>
    <w:rsid w:val="00D42509"/>
    <w:rsid w:val="00D4666C"/>
    <w:rsid w:val="00D51853"/>
    <w:rsid w:val="00D55C8D"/>
    <w:rsid w:val="00D572E6"/>
    <w:rsid w:val="00D64857"/>
    <w:rsid w:val="00D652D6"/>
    <w:rsid w:val="00D66AD3"/>
    <w:rsid w:val="00D7608A"/>
    <w:rsid w:val="00D77085"/>
    <w:rsid w:val="00D85DA6"/>
    <w:rsid w:val="00D9471F"/>
    <w:rsid w:val="00D963CD"/>
    <w:rsid w:val="00DA0637"/>
    <w:rsid w:val="00DA6929"/>
    <w:rsid w:val="00DA7285"/>
    <w:rsid w:val="00DA760D"/>
    <w:rsid w:val="00DB02D3"/>
    <w:rsid w:val="00DB2C18"/>
    <w:rsid w:val="00DB3D63"/>
    <w:rsid w:val="00DB512D"/>
    <w:rsid w:val="00DD2C7F"/>
    <w:rsid w:val="00DD3CF8"/>
    <w:rsid w:val="00DE731A"/>
    <w:rsid w:val="00E01B8F"/>
    <w:rsid w:val="00E023B9"/>
    <w:rsid w:val="00E0257F"/>
    <w:rsid w:val="00E04886"/>
    <w:rsid w:val="00E13192"/>
    <w:rsid w:val="00E1596E"/>
    <w:rsid w:val="00E2411D"/>
    <w:rsid w:val="00E2499B"/>
    <w:rsid w:val="00E34210"/>
    <w:rsid w:val="00E368B3"/>
    <w:rsid w:val="00E37C43"/>
    <w:rsid w:val="00E46366"/>
    <w:rsid w:val="00E46B99"/>
    <w:rsid w:val="00E47826"/>
    <w:rsid w:val="00E47D80"/>
    <w:rsid w:val="00E517B4"/>
    <w:rsid w:val="00E51820"/>
    <w:rsid w:val="00E55578"/>
    <w:rsid w:val="00E55C06"/>
    <w:rsid w:val="00E55D1E"/>
    <w:rsid w:val="00E55F25"/>
    <w:rsid w:val="00E57CF1"/>
    <w:rsid w:val="00E57D50"/>
    <w:rsid w:val="00E57E3D"/>
    <w:rsid w:val="00E6352E"/>
    <w:rsid w:val="00E70B42"/>
    <w:rsid w:val="00E7268E"/>
    <w:rsid w:val="00E742FF"/>
    <w:rsid w:val="00E76E9C"/>
    <w:rsid w:val="00E80942"/>
    <w:rsid w:val="00E84FB4"/>
    <w:rsid w:val="00E916B3"/>
    <w:rsid w:val="00E922B2"/>
    <w:rsid w:val="00EA12C0"/>
    <w:rsid w:val="00EA2037"/>
    <w:rsid w:val="00EB42E4"/>
    <w:rsid w:val="00EB6723"/>
    <w:rsid w:val="00EC4740"/>
    <w:rsid w:val="00ED2EBD"/>
    <w:rsid w:val="00ED6BF6"/>
    <w:rsid w:val="00EE077B"/>
    <w:rsid w:val="00EE32BE"/>
    <w:rsid w:val="00EE56A0"/>
    <w:rsid w:val="00EE63C8"/>
    <w:rsid w:val="00EF040F"/>
    <w:rsid w:val="00F02E39"/>
    <w:rsid w:val="00F03ABF"/>
    <w:rsid w:val="00F03E60"/>
    <w:rsid w:val="00F105C2"/>
    <w:rsid w:val="00F134DC"/>
    <w:rsid w:val="00F16D3E"/>
    <w:rsid w:val="00F207E6"/>
    <w:rsid w:val="00F2325F"/>
    <w:rsid w:val="00F23E37"/>
    <w:rsid w:val="00F300B8"/>
    <w:rsid w:val="00F319F6"/>
    <w:rsid w:val="00F37129"/>
    <w:rsid w:val="00F4227B"/>
    <w:rsid w:val="00F44C09"/>
    <w:rsid w:val="00F544B3"/>
    <w:rsid w:val="00F62E58"/>
    <w:rsid w:val="00F6360F"/>
    <w:rsid w:val="00F72385"/>
    <w:rsid w:val="00F753C4"/>
    <w:rsid w:val="00F83AF3"/>
    <w:rsid w:val="00F840F2"/>
    <w:rsid w:val="00F85445"/>
    <w:rsid w:val="00F86C64"/>
    <w:rsid w:val="00F86FFB"/>
    <w:rsid w:val="00F92A73"/>
    <w:rsid w:val="00F9532B"/>
    <w:rsid w:val="00FA5F99"/>
    <w:rsid w:val="00FB6B29"/>
    <w:rsid w:val="00FB73D2"/>
    <w:rsid w:val="00FC0C06"/>
    <w:rsid w:val="00FC232C"/>
    <w:rsid w:val="00FC5FA7"/>
    <w:rsid w:val="00FD0F28"/>
    <w:rsid w:val="00FD47AC"/>
    <w:rsid w:val="00FE24B1"/>
    <w:rsid w:val="00FE51E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832A07"/>
    <w:rPr>
      <w:sz w:val="16"/>
      <w:szCs w:val="16"/>
    </w:rPr>
  </w:style>
  <w:style w:type="paragraph" w:styleId="CommentText">
    <w:name w:val="annotation text"/>
    <w:basedOn w:val="Normal"/>
    <w:link w:val="CommentTextChar"/>
    <w:uiPriority w:val="99"/>
    <w:unhideWhenUsed/>
    <w:rsid w:val="00832A07"/>
    <w:rPr>
      <w:sz w:val="20"/>
      <w:szCs w:val="20"/>
    </w:rPr>
  </w:style>
  <w:style w:type="character" w:customStyle="1" w:styleId="CommentTextChar">
    <w:name w:val="Comment Text Char"/>
    <w:basedOn w:val="DefaultParagraphFont"/>
    <w:link w:val="CommentText"/>
    <w:uiPriority w:val="99"/>
    <w:rsid w:val="00832A07"/>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2A07"/>
    <w:rPr>
      <w:b/>
      <w:bCs/>
    </w:rPr>
  </w:style>
  <w:style w:type="character" w:customStyle="1" w:styleId="CommentSubjectChar">
    <w:name w:val="Comment Subject Char"/>
    <w:basedOn w:val="CommentTextChar"/>
    <w:link w:val="CommentSubject"/>
    <w:uiPriority w:val="99"/>
    <w:semiHidden/>
    <w:rsid w:val="00832A07"/>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544</TotalTime>
  <Pages>9</Pages>
  <Words>1652</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345</cp:revision>
  <cp:lastPrinted>2025-10-06T07:24:00Z</cp:lastPrinted>
  <dcterms:created xsi:type="dcterms:W3CDTF">2025-10-06T11:04:00Z</dcterms:created>
  <dcterms:modified xsi:type="dcterms:W3CDTF">2026-01-28T10:13:00Z</dcterms:modified>
</cp:coreProperties>
</file>