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248B" w14:textId="44CE817E" w:rsidR="00535696" w:rsidRDefault="003F74D9">
      <w:r>
        <w:rPr>
          <w:noProof/>
        </w:rPr>
        <w:drawing>
          <wp:anchor distT="0" distB="0" distL="114300" distR="114300" simplePos="0" relativeHeight="251658240" behindDoc="0" locked="0" layoutInCell="1" allowOverlap="1" wp14:anchorId="414A93AB" wp14:editId="20C47349">
            <wp:simplePos x="0" y="0"/>
            <wp:positionH relativeFrom="page">
              <wp:align>right</wp:align>
            </wp:positionH>
            <wp:positionV relativeFrom="paragraph">
              <wp:posOffset>-921327</wp:posOffset>
            </wp:positionV>
            <wp:extent cx="7556744" cy="10688782"/>
            <wp:effectExtent l="0" t="0" r="6350" b="0"/>
            <wp:wrapNone/>
            <wp:docPr id="144552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4863" name="Picture 1445524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744" cy="10688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696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5985174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DF7509" w14:textId="572BFB9C" w:rsidR="002E3EB9" w:rsidRDefault="002E3EB9">
          <w:pPr>
            <w:pStyle w:val="TOCHeading"/>
          </w:pPr>
          <w:r>
            <w:t>Contents</w:t>
          </w:r>
        </w:p>
        <w:p w14:paraId="08BB949C" w14:textId="08DF654F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6074" w:history="1">
            <w:r w:rsidRPr="0051011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E88F" w14:textId="58DB2EB9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75" w:history="1">
            <w:r w:rsidRPr="00510113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7F28" w14:textId="68460507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76" w:history="1">
            <w:r w:rsidRPr="00510113">
              <w:rPr>
                <w:rStyle w:val="Hyperlink"/>
                <w:noProof/>
              </w:rPr>
              <w:t>4. Environmental Commitments by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E6C5" w14:textId="4B5E779E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77" w:history="1">
            <w:r w:rsidRPr="00510113">
              <w:rPr>
                <w:rStyle w:val="Hyperlink"/>
                <w:noProof/>
              </w:rPr>
              <w:t>5. Action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C0BF" w14:textId="181DA7D1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78" w:history="1">
            <w:r w:rsidRPr="00510113">
              <w:rPr>
                <w:rStyle w:val="Hyperlink"/>
                <w:noProof/>
              </w:rPr>
              <w:t>6.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4D89" w14:textId="714E325D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79" w:history="1">
            <w:r w:rsidRPr="00510113">
              <w:rPr>
                <w:rStyle w:val="Hyperlink"/>
                <w:noProof/>
              </w:rPr>
              <w:t>7. Monitoring, Reporting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34B1" w14:textId="7112C41C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0" w:history="1">
            <w:r w:rsidRPr="00510113">
              <w:rPr>
                <w:rStyle w:val="Hyperlink"/>
                <w:noProof/>
              </w:rPr>
              <w:t>8. Communication &amp;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65C8" w14:textId="57AA1713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1" w:history="1">
            <w:r w:rsidRPr="00510113">
              <w:rPr>
                <w:rStyle w:val="Hyperlink"/>
                <w:noProof/>
              </w:rPr>
              <w:t>9. Non</w:t>
            </w:r>
            <w:r w:rsidRPr="00510113">
              <w:rPr>
                <w:rStyle w:val="Hyperlink"/>
                <w:noProof/>
              </w:rPr>
              <w:noBreakHyphen/>
              <w:t>Compliance &amp;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90AF" w14:textId="54010D01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2" w:history="1">
            <w:r w:rsidRPr="00510113">
              <w:rPr>
                <w:rStyle w:val="Hyperlink"/>
                <w:noProof/>
              </w:rPr>
              <w:t>10.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5A0C" w14:textId="4F6161B6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3" w:history="1">
            <w:r w:rsidRPr="00510113">
              <w:rPr>
                <w:rStyle w:val="Hyperlink"/>
                <w:noProof/>
              </w:rPr>
              <w:t>12. Alignment with Sustainable Development Goals (SDGs)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5B58" w14:textId="05D564A5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4" w:history="1">
            <w:r w:rsidRPr="00510113">
              <w:rPr>
                <w:rStyle w:val="Hyperlink"/>
                <w:noProof/>
              </w:rPr>
              <w:t>11. Policy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28C4" w14:textId="3F5A4D87" w:rsidR="002E3EB9" w:rsidRDefault="002E3EB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2586085" w:history="1">
            <w:r w:rsidRPr="00510113">
              <w:rPr>
                <w:rStyle w:val="Hyperlink"/>
                <w:noProof/>
              </w:rPr>
              <w:t>Employee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8163" w14:textId="2659D354" w:rsidR="002E3EB9" w:rsidRDefault="002E3EB9">
          <w:r>
            <w:rPr>
              <w:b/>
              <w:bCs/>
              <w:noProof/>
            </w:rPr>
            <w:fldChar w:fldCharType="end"/>
          </w:r>
        </w:p>
      </w:sdtContent>
    </w:sdt>
    <w:p w14:paraId="4F3B30CE" w14:textId="51591449" w:rsidR="002E3EB9" w:rsidRDefault="002E3EB9">
      <w:pPr>
        <w:rPr>
          <w:b/>
          <w:bCs/>
        </w:rPr>
      </w:pPr>
    </w:p>
    <w:p w14:paraId="615D3CFF" w14:textId="77777777" w:rsidR="002E3EB9" w:rsidRDefault="002E3EB9">
      <w:pPr>
        <w:rPr>
          <w:b/>
          <w:bCs/>
        </w:rPr>
      </w:pPr>
      <w:r>
        <w:br w:type="page"/>
      </w:r>
    </w:p>
    <w:p w14:paraId="56F7BDC8" w14:textId="5F51D4CA" w:rsidR="00535696" w:rsidRPr="002E3EB9" w:rsidRDefault="00535696" w:rsidP="002E3EB9">
      <w:pPr>
        <w:pStyle w:val="Heading1"/>
      </w:pPr>
      <w:bookmarkStart w:id="0" w:name="_Toc232586074"/>
      <w:r w:rsidRPr="002E3EB9">
        <w:lastRenderedPageBreak/>
        <w:t>1. Introduction</w:t>
      </w:r>
      <w:bookmarkEnd w:id="0"/>
    </w:p>
    <w:p w14:paraId="793887DB" w14:textId="77777777" w:rsidR="00535696" w:rsidRPr="00535696" w:rsidRDefault="00535696" w:rsidP="00535696">
      <w:pPr>
        <w:jc w:val="both"/>
      </w:pPr>
      <w:r w:rsidRPr="00535696">
        <w:t>At Alchem International Pvt. Ltd., we are committed to responsible growth and the highest standards of environmental stewardship. As a global leader in plant</w:t>
      </w:r>
      <w:r w:rsidRPr="00535696">
        <w:noBreakHyphen/>
        <w:t>derived active ingredients and phytochemicals, we recognise our profound responsibility to protect natural resources, mitigate climate change, and safeguard the health of communities while delivering safe, effective, and sustainable products.</w:t>
      </w:r>
    </w:p>
    <w:p w14:paraId="687D869F" w14:textId="3237DFFA" w:rsidR="00535696" w:rsidRPr="00535696" w:rsidRDefault="00535696" w:rsidP="00535696">
      <w:pPr>
        <w:jc w:val="both"/>
      </w:pPr>
      <w:r w:rsidRPr="00535696">
        <w:t>This policy establishes a clear framework for action, assigning roles, setting measurable targets, and committing to continuous improvement. It applies to every person and process associated with this site</w:t>
      </w:r>
      <w:r w:rsidR="003F74D9">
        <w:t xml:space="preserve"> </w:t>
      </w:r>
      <w:r w:rsidRPr="00535696">
        <w:t>from the boardroom to the factory floor, from raw material sourcing to product end</w:t>
      </w:r>
      <w:r w:rsidRPr="00535696">
        <w:noBreakHyphen/>
        <w:t>of</w:t>
      </w:r>
      <w:r w:rsidRPr="00535696">
        <w:noBreakHyphen/>
        <w:t>life.</w:t>
      </w:r>
    </w:p>
    <w:p w14:paraId="32A26E69" w14:textId="77777777" w:rsidR="00535696" w:rsidRPr="002E3EB9" w:rsidRDefault="00535696" w:rsidP="002E3EB9">
      <w:pPr>
        <w:pStyle w:val="Heading1"/>
      </w:pPr>
      <w:bookmarkStart w:id="1" w:name="_Toc232586075"/>
      <w:r w:rsidRPr="00535696">
        <w:t>2. Scope</w:t>
      </w:r>
      <w:bookmarkEnd w:id="1"/>
    </w:p>
    <w:p w14:paraId="1C727429" w14:textId="77777777" w:rsidR="00535696" w:rsidRPr="00535696" w:rsidRDefault="00535696" w:rsidP="00535696">
      <w:r w:rsidRPr="00535696">
        <w:t>This policy applies to:</w:t>
      </w:r>
    </w:p>
    <w:p w14:paraId="6DDEFD58" w14:textId="76AC44DE" w:rsidR="00535696" w:rsidRPr="00535696" w:rsidRDefault="00535696" w:rsidP="00535696">
      <w:pPr>
        <w:numPr>
          <w:ilvl w:val="0"/>
          <w:numId w:val="1"/>
        </w:numPr>
        <w:rPr>
          <w:b/>
          <w:bCs/>
        </w:rPr>
      </w:pPr>
      <w:r w:rsidRPr="00535696">
        <w:t>All employees, workers, contractors, subcontractors, suppliers, consultants, and business partners operating at or for </w:t>
      </w:r>
      <w:r w:rsidRPr="00535696">
        <w:rPr>
          <w:b/>
          <w:bCs/>
        </w:rPr>
        <w:t>BALLABGARH SITE</w:t>
      </w:r>
    </w:p>
    <w:p w14:paraId="1EA9F881" w14:textId="77777777" w:rsidR="00535696" w:rsidRPr="00535696" w:rsidRDefault="00535696" w:rsidP="00535696">
      <w:pPr>
        <w:numPr>
          <w:ilvl w:val="0"/>
          <w:numId w:val="1"/>
        </w:numPr>
      </w:pPr>
      <w:r w:rsidRPr="00535696">
        <w:t>All activities including manufacturing, warehousing, logistics, administration, product design, research &amp; development, and procurement.</w:t>
      </w:r>
    </w:p>
    <w:p w14:paraId="79AF371D" w14:textId="77777777" w:rsidR="00535696" w:rsidRPr="00535696" w:rsidRDefault="00535696" w:rsidP="00535696">
      <w:pPr>
        <w:numPr>
          <w:ilvl w:val="0"/>
          <w:numId w:val="1"/>
        </w:numPr>
      </w:pPr>
      <w:r w:rsidRPr="00535696">
        <w:t>The surrounding communities and ecosystems that may be affected by our operations.</w:t>
      </w:r>
    </w:p>
    <w:p w14:paraId="36F1F71D" w14:textId="1F5ED5FD" w:rsidR="003F74D9" w:rsidRPr="00535696" w:rsidRDefault="00535696" w:rsidP="00535696">
      <w:r w:rsidRPr="00535696">
        <w:rPr>
          <w:b/>
          <w:bCs/>
        </w:rPr>
        <w:t>Location: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77"/>
        <w:gridCol w:w="8057"/>
      </w:tblGrid>
      <w:tr w:rsidR="003F74D9" w14:paraId="318DB655" w14:textId="77777777" w:rsidTr="003F74D9">
        <w:tc>
          <w:tcPr>
            <w:tcW w:w="1555" w:type="dxa"/>
            <w:shd w:val="clear" w:color="auto" w:fill="4EA72E" w:themeFill="accent6"/>
          </w:tcPr>
          <w:p w14:paraId="4165B849" w14:textId="331E1AD1" w:rsidR="003F74D9" w:rsidRPr="003F74D9" w:rsidRDefault="003F74D9" w:rsidP="00535696">
            <w:pPr>
              <w:rPr>
                <w:b/>
                <w:bCs/>
                <w:color w:val="FFFFFF" w:themeColor="background1"/>
              </w:rPr>
            </w:pPr>
            <w:r w:rsidRPr="003F74D9">
              <w:rPr>
                <w:b/>
                <w:bCs/>
                <w:color w:val="FFFFFF" w:themeColor="background1"/>
              </w:rPr>
              <w:t>Site</w:t>
            </w:r>
          </w:p>
        </w:tc>
        <w:tc>
          <w:tcPr>
            <w:tcW w:w="8079" w:type="dxa"/>
            <w:shd w:val="clear" w:color="auto" w:fill="4EA72E" w:themeFill="accent6"/>
          </w:tcPr>
          <w:p w14:paraId="765B8F19" w14:textId="6321921C" w:rsidR="003F74D9" w:rsidRPr="003F74D9" w:rsidRDefault="003F74D9" w:rsidP="00535696">
            <w:pPr>
              <w:rPr>
                <w:b/>
                <w:bCs/>
                <w:color w:val="FFFFFF" w:themeColor="background1"/>
              </w:rPr>
            </w:pPr>
            <w:r w:rsidRPr="003F74D9">
              <w:rPr>
                <w:b/>
                <w:bCs/>
                <w:color w:val="FFFFFF" w:themeColor="background1"/>
              </w:rPr>
              <w:t>Address</w:t>
            </w:r>
          </w:p>
        </w:tc>
      </w:tr>
      <w:tr w:rsidR="003F74D9" w14:paraId="7FC513DD" w14:textId="77777777" w:rsidTr="003F74D9">
        <w:tc>
          <w:tcPr>
            <w:tcW w:w="1555" w:type="dxa"/>
          </w:tcPr>
          <w:p w14:paraId="2498A549" w14:textId="57E3FE56" w:rsidR="003F74D9" w:rsidRPr="003F74D9" w:rsidRDefault="003F74D9" w:rsidP="00535696">
            <w:pPr>
              <w:rPr>
                <w:highlight w:val="yellow"/>
              </w:rPr>
            </w:pPr>
            <w:r w:rsidRPr="003F74D9">
              <w:rPr>
                <w:b/>
                <w:bCs/>
                <w:highlight w:val="yellow"/>
              </w:rPr>
              <w:t>BALLABGARH SITE</w:t>
            </w:r>
          </w:p>
        </w:tc>
        <w:tc>
          <w:tcPr>
            <w:tcW w:w="8079" w:type="dxa"/>
          </w:tcPr>
          <w:p w14:paraId="0F09A329" w14:textId="2628D55C" w:rsidR="003F74D9" w:rsidRPr="003F74D9" w:rsidRDefault="003F74D9" w:rsidP="00535696">
            <w:pPr>
              <w:rPr>
                <w:highlight w:val="yellow"/>
              </w:rPr>
            </w:pPr>
            <w:r w:rsidRPr="003F74D9">
              <w:rPr>
                <w:highlight w:val="yellow"/>
              </w:rPr>
              <w:t>201, Empire Plaza, Mehrauli Gurgaon Road Sultanpur 110030 New Delhi, Delhi, India</w:t>
            </w:r>
          </w:p>
        </w:tc>
      </w:tr>
    </w:tbl>
    <w:p w14:paraId="51E253F6" w14:textId="255B344B" w:rsidR="00535696" w:rsidRPr="00535696" w:rsidRDefault="00535696" w:rsidP="00535696"/>
    <w:p w14:paraId="72BBEB17" w14:textId="064E74CA" w:rsidR="00535696" w:rsidRPr="00535696" w:rsidRDefault="00535696" w:rsidP="00535696">
      <w:r w:rsidRPr="00535696">
        <w:rPr>
          <w:b/>
          <w:bCs/>
        </w:rPr>
        <w:t>Baseline Year:</w:t>
      </w:r>
      <w:r w:rsidRPr="00535696">
        <w:t> FY 2023</w:t>
      </w:r>
      <w:r w:rsidRPr="00535696">
        <w:noBreakHyphen/>
        <w:t>24</w:t>
      </w:r>
      <w:r w:rsidRPr="00535696">
        <w:br/>
      </w:r>
      <w:r w:rsidRPr="00535696">
        <w:rPr>
          <w:b/>
          <w:bCs/>
        </w:rPr>
        <w:t>Target Year:</w:t>
      </w:r>
      <w:r w:rsidRPr="00535696">
        <w:t> FY 2030</w:t>
      </w:r>
      <w:r w:rsidRPr="00535696">
        <w:noBreakHyphen/>
        <w:t>31</w:t>
      </w:r>
    </w:p>
    <w:p w14:paraId="2E36D2AF" w14:textId="7777777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3. Core Environmental Principles</w:t>
      </w:r>
    </w:p>
    <w:p w14:paraId="083D4AD6" w14:textId="77777777" w:rsidR="00535696" w:rsidRPr="00535696" w:rsidRDefault="00535696" w:rsidP="00535696">
      <w:r w:rsidRPr="00535696">
        <w:t>We are guided by the following overarching principles:</w:t>
      </w:r>
    </w:p>
    <w:p w14:paraId="326C9D41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Precautionary approach</w:t>
      </w:r>
      <w:r w:rsidRPr="00535696">
        <w:t> – Where there is uncertainty about environmental harm, we will take proactive measures to prevent it.</w:t>
      </w:r>
    </w:p>
    <w:p w14:paraId="0BD99238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Pollution prevention</w:t>
      </w:r>
      <w:r w:rsidRPr="00535696">
        <w:t> – We will prioritise source reduction over end</w:t>
      </w:r>
      <w:r w:rsidRPr="00535696">
        <w:noBreakHyphen/>
        <w:t>of</w:t>
      </w:r>
      <w:r w:rsidRPr="00535696">
        <w:noBreakHyphen/>
        <w:t>pipe treatment.</w:t>
      </w:r>
    </w:p>
    <w:p w14:paraId="34CB2C63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Circular economy</w:t>
      </w:r>
      <w:r w:rsidRPr="00535696">
        <w:t> – We will design out waste, keep materials in use, and regenerate natural systems.</w:t>
      </w:r>
    </w:p>
    <w:p w14:paraId="717294B9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Continuous improvement</w:t>
      </w:r>
      <w:r w:rsidRPr="00535696">
        <w:t> – We will regularly review and raise our environmental performance.</w:t>
      </w:r>
    </w:p>
    <w:p w14:paraId="53C07757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Transparency</w:t>
      </w:r>
      <w:r w:rsidRPr="00535696">
        <w:t> – We will publicly report our progress and challenges.</w:t>
      </w:r>
    </w:p>
    <w:p w14:paraId="19AF2172" w14:textId="77777777" w:rsidR="00535696" w:rsidRPr="00535696" w:rsidRDefault="00535696" w:rsidP="00535696">
      <w:pPr>
        <w:numPr>
          <w:ilvl w:val="0"/>
          <w:numId w:val="2"/>
        </w:numPr>
      </w:pPr>
      <w:r w:rsidRPr="00535696">
        <w:rPr>
          <w:b/>
          <w:bCs/>
        </w:rPr>
        <w:t>Shared responsibility</w:t>
      </w:r>
      <w:r w:rsidRPr="00535696">
        <w:t> – Environmental stewardship is everyone’s duty, from top management to temporary workers.</w:t>
      </w:r>
    </w:p>
    <w:p w14:paraId="013B7E7E" w14:textId="77777777" w:rsidR="003F74D9" w:rsidRDefault="003F74D9">
      <w:pPr>
        <w:rPr>
          <w:b/>
          <w:bCs/>
        </w:rPr>
      </w:pPr>
      <w:r>
        <w:rPr>
          <w:b/>
          <w:bCs/>
        </w:rPr>
        <w:br w:type="page"/>
      </w:r>
    </w:p>
    <w:p w14:paraId="6EA2C7E9" w14:textId="3720D295" w:rsidR="00535696" w:rsidRPr="002E3EB9" w:rsidRDefault="00535696" w:rsidP="002E3EB9">
      <w:pPr>
        <w:pStyle w:val="Heading1"/>
      </w:pPr>
      <w:bookmarkStart w:id="2" w:name="_Toc232586076"/>
      <w:r w:rsidRPr="00535696">
        <w:lastRenderedPageBreak/>
        <w:t>4. Environmental Commitments by Topic</w:t>
      </w:r>
      <w:bookmarkEnd w:id="2"/>
    </w:p>
    <w:p w14:paraId="75DC2A01" w14:textId="77777777" w:rsidR="00535696" w:rsidRPr="00535696" w:rsidRDefault="00535696" w:rsidP="00535696">
      <w:r w:rsidRPr="00535696">
        <w:t>For each environmental aspect, we set both </w:t>
      </w:r>
      <w:r w:rsidRPr="00535696">
        <w:rPr>
          <w:b/>
          <w:bCs/>
        </w:rPr>
        <w:t>qualitative objectives</w:t>
      </w:r>
      <w:r w:rsidRPr="00535696">
        <w:t> (strategic direction) and </w:t>
      </w:r>
      <w:r w:rsidRPr="00535696">
        <w:rPr>
          <w:b/>
          <w:bCs/>
        </w:rPr>
        <w:t>quantitative targets</w:t>
      </w:r>
      <w:r w:rsidRPr="00535696">
        <w:t> (measurable outcomes).</w:t>
      </w:r>
    </w:p>
    <w:p w14:paraId="4DF08E79" w14:textId="7777777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4.1 Energy Consumption &amp; Greenhouse Gas (GHG) Emissions</w:t>
      </w:r>
    </w:p>
    <w:p w14:paraId="20969A91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4CB461A6" w14:textId="77777777" w:rsidR="00535696" w:rsidRPr="00535696" w:rsidRDefault="00535696" w:rsidP="00535696">
      <w:pPr>
        <w:numPr>
          <w:ilvl w:val="0"/>
          <w:numId w:val="3"/>
        </w:numPr>
      </w:pPr>
      <w:r w:rsidRPr="00535696">
        <w:t>Transition to a low</w:t>
      </w:r>
      <w:r w:rsidRPr="00535696">
        <w:noBreakHyphen/>
        <w:t>carbon energy mix by prioritising renewable energy sources (solar, biomass, wind) wherever technically and commercially feasible.</w:t>
      </w:r>
    </w:p>
    <w:p w14:paraId="3F130741" w14:textId="77777777" w:rsidR="00535696" w:rsidRPr="00535696" w:rsidRDefault="00535696" w:rsidP="00535696">
      <w:pPr>
        <w:numPr>
          <w:ilvl w:val="0"/>
          <w:numId w:val="3"/>
        </w:numPr>
      </w:pPr>
      <w:r w:rsidRPr="00535696">
        <w:t>Embed energy efficiency into all equipment procurement, process design, and facility management decisions.</w:t>
      </w:r>
    </w:p>
    <w:p w14:paraId="580A1C4F" w14:textId="77777777" w:rsidR="00535696" w:rsidRPr="00535696" w:rsidRDefault="00535696" w:rsidP="00535696">
      <w:pPr>
        <w:numPr>
          <w:ilvl w:val="0"/>
          <w:numId w:val="3"/>
        </w:numPr>
      </w:pPr>
      <w:r w:rsidRPr="00535696">
        <w:t>Foster a culture of energy consciousness among employees through awareness campaigns, performance feedback, and incentivised suggestions.</w:t>
      </w:r>
    </w:p>
    <w:p w14:paraId="16ECD86C" w14:textId="77777777" w:rsidR="00535696" w:rsidRPr="00535696" w:rsidRDefault="00535696" w:rsidP="00535696">
      <w:pPr>
        <w:numPr>
          <w:ilvl w:val="0"/>
          <w:numId w:val="3"/>
        </w:numPr>
      </w:pPr>
      <w:r w:rsidRPr="00535696">
        <w:t>Engage with energy service companies (ESCOs) and government schemes to identify and implement advanced energy</w:t>
      </w:r>
      <w:r w:rsidRPr="00535696">
        <w:noBreakHyphen/>
        <w:t>saving technologies.</w:t>
      </w:r>
    </w:p>
    <w:p w14:paraId="173752EC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31, against FY 2023</w:t>
      </w:r>
      <w:r w:rsidRPr="00535696">
        <w:rPr>
          <w:b/>
          <w:bCs/>
        </w:rPr>
        <w:noBreakHyphen/>
        <w:t>24 baseline):</w:t>
      </w:r>
    </w:p>
    <w:p w14:paraId="4074D73D" w14:textId="7B093122" w:rsidR="00535696" w:rsidRPr="00535696" w:rsidRDefault="00535696" w:rsidP="00535696">
      <w:pPr>
        <w:numPr>
          <w:ilvl w:val="0"/>
          <w:numId w:val="4"/>
        </w:numPr>
      </w:pPr>
      <w:r w:rsidRPr="00535696">
        <w:t>Reduce energy consumption intensity (kWh per kg product) by </w:t>
      </w:r>
      <w:r w:rsidR="002E3EB9">
        <w:rPr>
          <w:b/>
          <w:bCs/>
        </w:rPr>
        <w:t>1</w:t>
      </w:r>
      <w:r w:rsidRPr="00535696">
        <w:rPr>
          <w:b/>
          <w:bCs/>
        </w:rPr>
        <w:t>5%</w:t>
      </w:r>
      <w:r w:rsidRPr="00535696">
        <w:t>.</w:t>
      </w:r>
    </w:p>
    <w:p w14:paraId="5D721F24" w14:textId="7C02863F" w:rsidR="00535696" w:rsidRPr="00535696" w:rsidRDefault="00535696" w:rsidP="00535696">
      <w:pPr>
        <w:numPr>
          <w:ilvl w:val="0"/>
          <w:numId w:val="4"/>
        </w:numPr>
      </w:pPr>
      <w:r w:rsidRPr="00535696">
        <w:t>Increase renewable energy share to </w:t>
      </w:r>
      <w:r w:rsidR="002E3EB9">
        <w:rPr>
          <w:b/>
          <w:bCs/>
        </w:rPr>
        <w:t>10</w:t>
      </w:r>
      <w:r w:rsidRPr="00535696">
        <w:rPr>
          <w:b/>
          <w:bCs/>
        </w:rPr>
        <w:t>%</w:t>
      </w:r>
      <w:r w:rsidRPr="00535696">
        <w:t> of total electricity consumption.</w:t>
      </w:r>
    </w:p>
    <w:p w14:paraId="7E219C10" w14:textId="2402CB4D" w:rsidR="00535696" w:rsidRPr="00535696" w:rsidRDefault="00535696" w:rsidP="00535696">
      <w:pPr>
        <w:numPr>
          <w:ilvl w:val="0"/>
          <w:numId w:val="4"/>
        </w:numPr>
      </w:pPr>
      <w:r w:rsidRPr="00535696">
        <w:t>Reduce Scope 1 &amp; 2 GHG emissions intensity (kg CO₂e per kg product) by </w:t>
      </w:r>
      <w:r w:rsidR="002E3EB9">
        <w:rPr>
          <w:b/>
          <w:bCs/>
        </w:rPr>
        <w:t>10</w:t>
      </w:r>
      <w:r w:rsidRPr="00535696">
        <w:rPr>
          <w:b/>
          <w:bCs/>
        </w:rPr>
        <w:t>%</w:t>
      </w:r>
      <w:r w:rsidRPr="00535696">
        <w:t> .</w:t>
      </w:r>
    </w:p>
    <w:p w14:paraId="6A6D18E8" w14:textId="5AE48D17" w:rsidR="00535696" w:rsidRPr="00535696" w:rsidRDefault="00535696" w:rsidP="00535696">
      <w:pPr>
        <w:numPr>
          <w:ilvl w:val="0"/>
          <w:numId w:val="4"/>
        </w:numPr>
      </w:pPr>
      <w:r w:rsidRPr="00535696">
        <w:t>Reduce absolute Scope 1 &amp; 2 GHG emissions by </w:t>
      </w:r>
      <w:r w:rsidRPr="00535696">
        <w:rPr>
          <w:b/>
          <w:bCs/>
        </w:rPr>
        <w:t>1</w:t>
      </w:r>
      <w:r w:rsidR="002E3EB9">
        <w:rPr>
          <w:b/>
          <w:bCs/>
        </w:rPr>
        <w:t>0</w:t>
      </w:r>
      <w:r w:rsidRPr="00535696">
        <w:rPr>
          <w:b/>
          <w:bCs/>
        </w:rPr>
        <w:t>%</w:t>
      </w:r>
      <w:r w:rsidRPr="00535696">
        <w:t> .</w:t>
      </w:r>
    </w:p>
    <w:p w14:paraId="7661694D" w14:textId="7850C460" w:rsidR="00535696" w:rsidRPr="00535696" w:rsidRDefault="00535696" w:rsidP="00535696">
      <w:pPr>
        <w:numPr>
          <w:ilvl w:val="0"/>
          <w:numId w:val="4"/>
        </w:numPr>
      </w:pPr>
      <w:r w:rsidRPr="00535696">
        <w:t>Establish Scope 3 baseline by FY 202</w:t>
      </w:r>
      <w:r w:rsidR="002E3EB9">
        <w:t>3</w:t>
      </w:r>
      <w:r w:rsidRPr="00535696">
        <w:noBreakHyphen/>
        <w:t>2</w:t>
      </w:r>
      <w:r w:rsidR="002E3EB9">
        <w:t>4</w:t>
      </w:r>
      <w:r w:rsidRPr="00535696">
        <w:t xml:space="preserve"> and reduce Scope 3 intensity by </w:t>
      </w:r>
      <w:r w:rsidRPr="00535696">
        <w:rPr>
          <w:b/>
          <w:bCs/>
        </w:rPr>
        <w:t>10% by 2030</w:t>
      </w:r>
      <w:r w:rsidRPr="00535696">
        <w:rPr>
          <w:b/>
          <w:bCs/>
        </w:rPr>
        <w:noBreakHyphen/>
        <w:t>31</w:t>
      </w:r>
      <w:r w:rsidRPr="00535696">
        <w:t> (covering purchased goods, upstream transport, business travel, waste disposal, and product use).</w:t>
      </w:r>
    </w:p>
    <w:p w14:paraId="4760F260" w14:textId="7777777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4.2 Water Conservation &amp; Management</w:t>
      </w:r>
    </w:p>
    <w:p w14:paraId="6D3F15DA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28364941" w14:textId="77777777" w:rsidR="00535696" w:rsidRPr="00535696" w:rsidRDefault="00535696" w:rsidP="00535696">
      <w:pPr>
        <w:numPr>
          <w:ilvl w:val="0"/>
          <w:numId w:val="5"/>
        </w:numPr>
      </w:pPr>
      <w:r w:rsidRPr="00535696">
        <w:t>Adopt a water stewardship approach that balances withdrawal, consumption, and discharge to maintain local water security.</w:t>
      </w:r>
    </w:p>
    <w:p w14:paraId="45A4FC3C" w14:textId="77777777" w:rsidR="00535696" w:rsidRPr="00535696" w:rsidRDefault="00535696" w:rsidP="00535696">
      <w:pPr>
        <w:numPr>
          <w:ilvl w:val="0"/>
          <w:numId w:val="5"/>
        </w:numPr>
      </w:pPr>
      <w:r w:rsidRPr="00535696">
        <w:t>Implement closed</w:t>
      </w:r>
      <w:r w:rsidRPr="00535696">
        <w:noBreakHyphen/>
        <w:t>loop and cascade water reuse systems across all production and utility operations.</w:t>
      </w:r>
    </w:p>
    <w:p w14:paraId="656D576C" w14:textId="77777777" w:rsidR="00535696" w:rsidRPr="00535696" w:rsidRDefault="00535696" w:rsidP="00535696">
      <w:pPr>
        <w:numPr>
          <w:ilvl w:val="0"/>
          <w:numId w:val="5"/>
        </w:numPr>
      </w:pPr>
      <w:r w:rsidRPr="00535696">
        <w:t>Protect water quality by treating all wastewater to standards that enable safe reuse or discharge.</w:t>
      </w:r>
    </w:p>
    <w:p w14:paraId="2EBFAAF8" w14:textId="77777777" w:rsidR="00535696" w:rsidRPr="00535696" w:rsidRDefault="00535696" w:rsidP="00535696">
      <w:pPr>
        <w:numPr>
          <w:ilvl w:val="0"/>
          <w:numId w:val="5"/>
        </w:numPr>
      </w:pPr>
      <w:r w:rsidRPr="00535696">
        <w:t>Engage with local communities and authorities to understand shared water risks and collaborate on watershed management.</w:t>
      </w:r>
    </w:p>
    <w:p w14:paraId="0A0EB2AE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31):</w:t>
      </w:r>
    </w:p>
    <w:p w14:paraId="70E974BB" w14:textId="3F39D705" w:rsidR="00535696" w:rsidRPr="00535696" w:rsidRDefault="00535696" w:rsidP="00535696">
      <w:pPr>
        <w:numPr>
          <w:ilvl w:val="0"/>
          <w:numId w:val="6"/>
        </w:numPr>
      </w:pPr>
      <w:r w:rsidRPr="00535696">
        <w:t>Reduce freshwater consumption intensity (m³ per kg product) by </w:t>
      </w:r>
      <w:r w:rsidR="002E3EB9">
        <w:rPr>
          <w:b/>
          <w:bCs/>
        </w:rPr>
        <w:t>10</w:t>
      </w:r>
      <w:r w:rsidRPr="00535696">
        <w:rPr>
          <w:b/>
          <w:bCs/>
        </w:rPr>
        <w:t>%</w:t>
      </w:r>
      <w:r w:rsidRPr="00535696">
        <w:t> .</w:t>
      </w:r>
    </w:p>
    <w:p w14:paraId="47301AA0" w14:textId="138991FE" w:rsidR="00535696" w:rsidRPr="00535696" w:rsidRDefault="00535696" w:rsidP="00535696">
      <w:pPr>
        <w:numPr>
          <w:ilvl w:val="0"/>
          <w:numId w:val="6"/>
        </w:numPr>
      </w:pPr>
      <w:r w:rsidRPr="00535696">
        <w:t>Achieve </w:t>
      </w:r>
      <w:r w:rsidR="002E3EB9">
        <w:rPr>
          <w:b/>
          <w:bCs/>
        </w:rPr>
        <w:t>20</w:t>
      </w:r>
      <w:r w:rsidRPr="00535696">
        <w:rPr>
          <w:b/>
          <w:bCs/>
        </w:rPr>
        <w:t>% wastewater reuse</w:t>
      </w:r>
      <w:r w:rsidRPr="00535696">
        <w:t> (for cooling, gardening, floor washing, and process applications where feasible).</w:t>
      </w:r>
    </w:p>
    <w:p w14:paraId="1B7A4D29" w14:textId="77777777" w:rsidR="00535696" w:rsidRPr="00535696" w:rsidRDefault="00535696" w:rsidP="00535696">
      <w:pPr>
        <w:numPr>
          <w:ilvl w:val="0"/>
          <w:numId w:val="6"/>
        </w:numPr>
      </w:pPr>
      <w:r w:rsidRPr="00535696">
        <w:lastRenderedPageBreak/>
        <w:t>Conduct </w:t>
      </w:r>
      <w:r w:rsidRPr="00535696">
        <w:rPr>
          <w:b/>
          <w:bCs/>
        </w:rPr>
        <w:t>half</w:t>
      </w:r>
      <w:r w:rsidRPr="00535696">
        <w:rPr>
          <w:b/>
          <w:bCs/>
        </w:rPr>
        <w:noBreakHyphen/>
        <w:t>yearly water audits</w:t>
      </w:r>
      <w:r w:rsidRPr="00535696">
        <w:t> starting FY 2024</w:t>
      </w:r>
      <w:r w:rsidRPr="00535696">
        <w:noBreakHyphen/>
        <w:t>25, identifying at least three new water</w:t>
      </w:r>
      <w:r w:rsidRPr="00535696">
        <w:noBreakHyphen/>
        <w:t>saving opportunities per audit.</w:t>
      </w:r>
    </w:p>
    <w:p w14:paraId="3DEED9FD" w14:textId="77777777" w:rsidR="00535696" w:rsidRPr="00535696" w:rsidRDefault="00535696" w:rsidP="00535696">
      <w:pPr>
        <w:numPr>
          <w:ilvl w:val="0"/>
          <w:numId w:val="6"/>
        </w:numPr>
      </w:pPr>
      <w:r w:rsidRPr="00535696">
        <w:t>Install </w:t>
      </w:r>
      <w:r w:rsidRPr="00535696">
        <w:rPr>
          <w:b/>
          <w:bCs/>
        </w:rPr>
        <w:t>rainwater harvesting</w:t>
      </w:r>
      <w:r w:rsidRPr="00535696">
        <w:t xml:space="preserve"> capacity equal to at least </w:t>
      </w:r>
      <w:r w:rsidRPr="002E3EB9">
        <w:rPr>
          <w:b/>
          <w:bCs/>
        </w:rPr>
        <w:t>10%</w:t>
      </w:r>
      <w:r w:rsidRPr="00535696">
        <w:t xml:space="preserve"> of annual freshwater consumption.</w:t>
      </w:r>
    </w:p>
    <w:p w14:paraId="616CA4E3" w14:textId="7777777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4.3 Biodiversity Protection</w:t>
      </w:r>
    </w:p>
    <w:p w14:paraId="1FFE91C7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042B35B2" w14:textId="77777777" w:rsidR="00535696" w:rsidRPr="00535696" w:rsidRDefault="00535696" w:rsidP="00535696">
      <w:pPr>
        <w:numPr>
          <w:ilvl w:val="0"/>
          <w:numId w:val="7"/>
        </w:numPr>
      </w:pPr>
      <w:r w:rsidRPr="00535696">
        <w:t>Achieve no net loss of biodiversity for all site development and operational activities.</w:t>
      </w:r>
    </w:p>
    <w:p w14:paraId="08B79C33" w14:textId="77777777" w:rsidR="00535696" w:rsidRPr="00535696" w:rsidRDefault="00535696" w:rsidP="00535696">
      <w:pPr>
        <w:numPr>
          <w:ilvl w:val="0"/>
          <w:numId w:val="7"/>
        </w:numPr>
      </w:pPr>
      <w:r w:rsidRPr="00535696">
        <w:t>Enhance local ecosystems by creating green corridors, planting native species, and restoring degraded land.</w:t>
      </w:r>
    </w:p>
    <w:p w14:paraId="06EFFC4A" w14:textId="77777777" w:rsidR="00535696" w:rsidRPr="00535696" w:rsidRDefault="00535696" w:rsidP="00535696">
      <w:pPr>
        <w:numPr>
          <w:ilvl w:val="0"/>
          <w:numId w:val="7"/>
        </w:numPr>
      </w:pPr>
      <w:r w:rsidRPr="00535696">
        <w:t>Ensure that raw material sourcing does not contribute to deforestation or habitat destruction.</w:t>
      </w:r>
    </w:p>
    <w:p w14:paraId="3FAE595B" w14:textId="77777777" w:rsidR="00535696" w:rsidRPr="00535696" w:rsidRDefault="00535696" w:rsidP="00535696">
      <w:pPr>
        <w:numPr>
          <w:ilvl w:val="0"/>
          <w:numId w:val="7"/>
        </w:numPr>
      </w:pPr>
      <w:r w:rsidRPr="00535696">
        <w:t>Collaborate with environmental NGOs, academic institutions, and government bodies on biodiversity research and conservation projects.</w:t>
      </w:r>
    </w:p>
    <w:p w14:paraId="1EA6D3EC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31):</w:t>
      </w:r>
    </w:p>
    <w:p w14:paraId="011CD2BD" w14:textId="77777777" w:rsidR="00535696" w:rsidRPr="00535696" w:rsidRDefault="00535696" w:rsidP="00535696">
      <w:pPr>
        <w:numPr>
          <w:ilvl w:val="0"/>
          <w:numId w:val="8"/>
        </w:numPr>
      </w:pPr>
      <w:r w:rsidRPr="00535696">
        <w:t>Plant </w:t>
      </w:r>
      <w:r w:rsidRPr="00535696">
        <w:rPr>
          <w:b/>
          <w:bCs/>
        </w:rPr>
        <w:t>at least 1,500 native trees cumulatively</w:t>
      </w:r>
      <w:r w:rsidRPr="00535696">
        <w:t> (minimum 200 per year), with a survival rate of ≥80% after three years.</w:t>
      </w:r>
    </w:p>
    <w:p w14:paraId="49CD5382" w14:textId="77777777" w:rsidR="00535696" w:rsidRPr="00535696" w:rsidRDefault="00535696" w:rsidP="00535696">
      <w:pPr>
        <w:numPr>
          <w:ilvl w:val="0"/>
          <w:numId w:val="8"/>
        </w:numPr>
      </w:pPr>
      <w:r w:rsidRPr="00535696">
        <w:t>Restore or create </w:t>
      </w:r>
      <w:r w:rsidRPr="00535696">
        <w:rPr>
          <w:b/>
          <w:bCs/>
        </w:rPr>
        <w:t>5% of site area</w:t>
      </w:r>
      <w:r w:rsidRPr="00535696">
        <w:t> as natural habitat (e.g., grassland, wetlands, forest patch).</w:t>
      </w:r>
    </w:p>
    <w:p w14:paraId="65097A91" w14:textId="21E1F876" w:rsidR="00535696" w:rsidRPr="00535696" w:rsidRDefault="00535696" w:rsidP="00535696">
      <w:pPr>
        <w:numPr>
          <w:ilvl w:val="0"/>
          <w:numId w:val="8"/>
        </w:numPr>
      </w:pPr>
      <w:r w:rsidRPr="00535696">
        <w:t>Ensure </w:t>
      </w:r>
      <w:r w:rsidR="002E3EB9">
        <w:rPr>
          <w:b/>
          <w:bCs/>
        </w:rPr>
        <w:t>0%</w:t>
      </w:r>
      <w:r w:rsidRPr="00535696">
        <w:rPr>
          <w:b/>
          <w:bCs/>
        </w:rPr>
        <w:t xml:space="preserve"> raw material sourcing</w:t>
      </w:r>
      <w:r w:rsidRPr="00535696">
        <w:t> from deforestation or high</w:t>
      </w:r>
      <w:r w:rsidRPr="00535696">
        <w:noBreakHyphen/>
        <w:t>conservation</w:t>
      </w:r>
      <w:r w:rsidRPr="00535696">
        <w:noBreakHyphen/>
        <w:t>value areas (verified by supplier declarations and third</w:t>
      </w:r>
      <w:r w:rsidRPr="00535696">
        <w:noBreakHyphen/>
        <w:t>party audits).</w:t>
      </w:r>
    </w:p>
    <w:p w14:paraId="37AFF7E6" w14:textId="77777777" w:rsidR="00535696" w:rsidRPr="00535696" w:rsidRDefault="00535696" w:rsidP="00535696">
      <w:pPr>
        <w:numPr>
          <w:ilvl w:val="0"/>
          <w:numId w:val="8"/>
        </w:numPr>
      </w:pPr>
      <w:r w:rsidRPr="00535696">
        <w:t>Complete a </w:t>
      </w:r>
      <w:r w:rsidRPr="00535696">
        <w:rPr>
          <w:b/>
          <w:bCs/>
        </w:rPr>
        <w:t>biodiversity baseline assessment</w:t>
      </w:r>
      <w:r w:rsidRPr="00535696">
        <w:t> by FY 2025</w:t>
      </w:r>
      <w:r w:rsidRPr="00535696">
        <w:noBreakHyphen/>
        <w:t>26 and update every three years.</w:t>
      </w:r>
    </w:p>
    <w:p w14:paraId="74C6099E" w14:textId="77777777" w:rsidR="00535696" w:rsidRPr="00535696" w:rsidRDefault="00535696" w:rsidP="00535696">
      <w:pPr>
        <w:numPr>
          <w:ilvl w:val="0"/>
          <w:numId w:val="8"/>
        </w:numPr>
      </w:pPr>
      <w:r w:rsidRPr="00535696">
        <w:t>Achieve </w:t>
      </w:r>
      <w:r w:rsidRPr="00535696">
        <w:rPr>
          <w:b/>
          <w:bCs/>
        </w:rPr>
        <w:t>zero accidental releases</w:t>
      </w:r>
      <w:r w:rsidRPr="00535696">
        <w:t> that could harm local flora or fauna.</w:t>
      </w:r>
    </w:p>
    <w:p w14:paraId="04A88B4D" w14:textId="7777777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4.4 Air Pollution Control</w:t>
      </w:r>
    </w:p>
    <w:p w14:paraId="50F4AA04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552B3943" w14:textId="77777777" w:rsidR="00535696" w:rsidRPr="00535696" w:rsidRDefault="00535696" w:rsidP="00535696">
      <w:pPr>
        <w:numPr>
          <w:ilvl w:val="0"/>
          <w:numId w:val="9"/>
        </w:numPr>
      </w:pPr>
      <w:r w:rsidRPr="00535696">
        <w:t>Minimise emissions of particulate matter (PM), nitrogen oxides (NOx), sulphur oxides (SOx), volatile organic compounds (VOCs), and odour.</w:t>
      </w:r>
    </w:p>
    <w:p w14:paraId="7640A910" w14:textId="77777777" w:rsidR="00535696" w:rsidRPr="00535696" w:rsidRDefault="00535696" w:rsidP="00535696">
      <w:pPr>
        <w:numPr>
          <w:ilvl w:val="0"/>
          <w:numId w:val="9"/>
        </w:numPr>
      </w:pPr>
      <w:r w:rsidRPr="00535696">
        <w:t>Invest in state</w:t>
      </w:r>
      <w:r w:rsidRPr="00535696">
        <w:noBreakHyphen/>
        <w:t>of</w:t>
      </w:r>
      <w:r w:rsidRPr="00535696">
        <w:noBreakHyphen/>
        <w:t>the</w:t>
      </w:r>
      <w:r w:rsidRPr="00535696">
        <w:noBreakHyphen/>
        <w:t>art air pollution control equipment (bag filters, scrubbers, thermal oxidisers) and keep them optimally maintained.</w:t>
      </w:r>
    </w:p>
    <w:p w14:paraId="29A2AFF8" w14:textId="77777777" w:rsidR="00535696" w:rsidRPr="00535696" w:rsidRDefault="00535696" w:rsidP="00535696">
      <w:pPr>
        <w:numPr>
          <w:ilvl w:val="0"/>
          <w:numId w:val="9"/>
        </w:numPr>
      </w:pPr>
      <w:r w:rsidRPr="00535696">
        <w:t>Continuously monitor air emissions and make real</w:t>
      </w:r>
      <w:r w:rsidRPr="00535696">
        <w:noBreakHyphen/>
        <w:t>time data available to the public and regulators where required.</w:t>
      </w:r>
    </w:p>
    <w:p w14:paraId="614578F6" w14:textId="77777777" w:rsidR="00535696" w:rsidRPr="00535696" w:rsidRDefault="00535696" w:rsidP="00535696">
      <w:pPr>
        <w:numPr>
          <w:ilvl w:val="0"/>
          <w:numId w:val="9"/>
        </w:numPr>
      </w:pPr>
      <w:r w:rsidRPr="00535696">
        <w:t>Reduce fugitive emissions through improved material handling, storage tank management, and leak detection programs.</w:t>
      </w:r>
    </w:p>
    <w:p w14:paraId="07AB70CD" w14:textId="77777777" w:rsidR="003F74D9" w:rsidRDefault="003F74D9">
      <w:pPr>
        <w:rPr>
          <w:b/>
          <w:bCs/>
        </w:rPr>
      </w:pPr>
      <w:r>
        <w:rPr>
          <w:b/>
          <w:bCs/>
        </w:rPr>
        <w:br w:type="page"/>
      </w:r>
    </w:p>
    <w:p w14:paraId="413E543A" w14:textId="3EC0DB57" w:rsidR="00535696" w:rsidRPr="00535696" w:rsidRDefault="00535696" w:rsidP="00535696">
      <w:r w:rsidRPr="00535696">
        <w:rPr>
          <w:b/>
          <w:bCs/>
        </w:rPr>
        <w:lastRenderedPageBreak/>
        <w:t>Quantitative Targets (by FY 2030</w:t>
      </w:r>
      <w:r w:rsidRPr="00535696">
        <w:rPr>
          <w:b/>
          <w:bCs/>
        </w:rPr>
        <w:noBreakHyphen/>
        <w:t>31):</w:t>
      </w:r>
    </w:p>
    <w:p w14:paraId="0F320D44" w14:textId="7399F56F" w:rsidR="00535696" w:rsidRPr="00535696" w:rsidRDefault="00535696" w:rsidP="00535696">
      <w:pPr>
        <w:numPr>
          <w:ilvl w:val="0"/>
          <w:numId w:val="10"/>
        </w:numPr>
      </w:pPr>
      <w:r w:rsidRPr="00535696">
        <w:t>Keep all criteria pollutant concentrations at least </w:t>
      </w:r>
      <w:r w:rsidR="002E3EB9">
        <w:rPr>
          <w:b/>
          <w:bCs/>
        </w:rPr>
        <w:t>1</w:t>
      </w:r>
      <w:r w:rsidRPr="00535696">
        <w:rPr>
          <w:b/>
          <w:bCs/>
        </w:rPr>
        <w:t>5% below regulatory limits</w:t>
      </w:r>
      <w:r w:rsidRPr="00535696">
        <w:t> at all times.</w:t>
      </w:r>
    </w:p>
    <w:p w14:paraId="0E33952A" w14:textId="77777777" w:rsidR="00535696" w:rsidRPr="00535696" w:rsidRDefault="00535696" w:rsidP="00535696">
      <w:pPr>
        <w:numPr>
          <w:ilvl w:val="0"/>
          <w:numId w:val="10"/>
        </w:numPr>
      </w:pPr>
      <w:r w:rsidRPr="00535696">
        <w:t>Install </w:t>
      </w:r>
      <w:r w:rsidRPr="00535696">
        <w:rPr>
          <w:b/>
          <w:bCs/>
        </w:rPr>
        <w:t>continuous emission monitoring systems (CEMS)</w:t>
      </w:r>
      <w:r w:rsidRPr="00535696">
        <w:t> for all major stacks by FY 2025</w:t>
      </w:r>
      <w:r w:rsidRPr="00535696">
        <w:noBreakHyphen/>
        <w:t>26.</w:t>
      </w:r>
    </w:p>
    <w:p w14:paraId="6BEE2D38" w14:textId="0FCAF0CC" w:rsidR="00535696" w:rsidRPr="00535696" w:rsidRDefault="00535696" w:rsidP="00535696">
      <w:pPr>
        <w:numPr>
          <w:ilvl w:val="0"/>
          <w:numId w:val="10"/>
        </w:numPr>
      </w:pPr>
      <w:r w:rsidRPr="00535696">
        <w:t>Reduce NOx emissions from diesel generators by </w:t>
      </w:r>
      <w:r w:rsidR="002E3EB9">
        <w:rPr>
          <w:b/>
          <w:bCs/>
        </w:rPr>
        <w:t>1</w:t>
      </w:r>
      <w:r w:rsidRPr="00535696">
        <w:rPr>
          <w:b/>
          <w:bCs/>
        </w:rPr>
        <w:t>0%</w:t>
      </w:r>
      <w:r w:rsidRPr="00535696">
        <w:t> through retrofitting with selective catalytic reduction (SCR) or similar technology.</w:t>
      </w:r>
    </w:p>
    <w:p w14:paraId="2B49A9B1" w14:textId="77777777" w:rsidR="00535696" w:rsidRPr="00535696" w:rsidRDefault="00535696" w:rsidP="00535696">
      <w:pPr>
        <w:numPr>
          <w:ilvl w:val="0"/>
          <w:numId w:val="10"/>
        </w:numPr>
      </w:pPr>
      <w:r w:rsidRPr="00535696">
        <w:t>Achieve </w:t>
      </w:r>
      <w:r w:rsidRPr="00535696">
        <w:rPr>
          <w:b/>
          <w:bCs/>
        </w:rPr>
        <w:t>zero visible smoke</w:t>
      </w:r>
      <w:r w:rsidRPr="00535696">
        <w:t> from any stack or fugitive source.</w:t>
      </w:r>
    </w:p>
    <w:p w14:paraId="4440DE83" w14:textId="15328A47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4.5 Materials, Chemicals &amp; Hazardous Substances</w:t>
      </w:r>
    </w:p>
    <w:p w14:paraId="07A51D63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6465119D" w14:textId="77777777" w:rsidR="00535696" w:rsidRPr="00535696" w:rsidRDefault="00535696" w:rsidP="00535696">
      <w:pPr>
        <w:numPr>
          <w:ilvl w:val="0"/>
          <w:numId w:val="11"/>
        </w:numPr>
      </w:pPr>
      <w:r w:rsidRPr="00535696">
        <w:t>Substitute hazardous chemicals with safer, greener alternatives whenever technically and economically feasible.</w:t>
      </w:r>
    </w:p>
    <w:p w14:paraId="1461AC26" w14:textId="77777777" w:rsidR="00535696" w:rsidRPr="00535696" w:rsidRDefault="00535696" w:rsidP="00535696">
      <w:pPr>
        <w:numPr>
          <w:ilvl w:val="0"/>
          <w:numId w:val="11"/>
        </w:numPr>
      </w:pPr>
      <w:r w:rsidRPr="00535696">
        <w:t>Implement green chemistry principles – maximise atom economy, use renewable feedstocks, and design for degradation.</w:t>
      </w:r>
    </w:p>
    <w:p w14:paraId="0215E7CE" w14:textId="77777777" w:rsidR="00535696" w:rsidRPr="00535696" w:rsidRDefault="00535696" w:rsidP="00535696">
      <w:pPr>
        <w:numPr>
          <w:ilvl w:val="0"/>
          <w:numId w:val="11"/>
        </w:numPr>
      </w:pPr>
      <w:r w:rsidRPr="00535696">
        <w:t>Maintain rigorous inventory control and storage practices to prevent spills, leaks, and accidental releases.</w:t>
      </w:r>
    </w:p>
    <w:p w14:paraId="1D6A6D94" w14:textId="77777777" w:rsidR="00535696" w:rsidRPr="00535696" w:rsidRDefault="00535696" w:rsidP="00535696">
      <w:pPr>
        <w:numPr>
          <w:ilvl w:val="0"/>
          <w:numId w:val="11"/>
        </w:numPr>
      </w:pPr>
      <w:r w:rsidRPr="00535696">
        <w:t>Ensure that all waste, especially hazardous waste, is tracked from cradle to grave and disposed of only through authorised, environmentally sound facilities.</w:t>
      </w:r>
    </w:p>
    <w:p w14:paraId="16FA92E6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31):</w:t>
      </w:r>
    </w:p>
    <w:p w14:paraId="10FE7809" w14:textId="77777777" w:rsidR="002E3EB9" w:rsidRDefault="00535696" w:rsidP="002E3EB9">
      <w:pPr>
        <w:numPr>
          <w:ilvl w:val="0"/>
          <w:numId w:val="12"/>
        </w:numPr>
      </w:pPr>
      <w:r w:rsidRPr="00535696">
        <w:t>Replace </w:t>
      </w:r>
      <w:r w:rsidR="002E3EB9">
        <w:rPr>
          <w:b/>
          <w:bCs/>
        </w:rPr>
        <w:t>1</w:t>
      </w:r>
      <w:r w:rsidRPr="00535696">
        <w:rPr>
          <w:b/>
          <w:bCs/>
        </w:rPr>
        <w:t>5% of hazardous solvents</w:t>
      </w:r>
      <w:r w:rsidRPr="00535696">
        <w:t> (by volume) with greener alternatives (e.g., bio</w:t>
      </w:r>
      <w:r w:rsidRPr="00535696">
        <w:noBreakHyphen/>
        <w:t>based, low</w:t>
      </w:r>
      <w:r w:rsidRPr="00535696">
        <w:noBreakHyphen/>
        <w:t>toxicity, or water</w:t>
      </w:r>
      <w:r w:rsidRPr="00535696">
        <w:noBreakHyphen/>
        <w:t>based).</w:t>
      </w:r>
    </w:p>
    <w:p w14:paraId="72F0DBE0" w14:textId="15C06564" w:rsidR="00535696" w:rsidRPr="00535696" w:rsidRDefault="00535696" w:rsidP="002E3EB9">
      <w:pPr>
        <w:numPr>
          <w:ilvl w:val="0"/>
          <w:numId w:val="12"/>
        </w:numPr>
      </w:pPr>
      <w:r w:rsidRPr="00535696">
        <w:t>Maintain </w:t>
      </w:r>
      <w:r w:rsidRPr="002E3EB9">
        <w:rPr>
          <w:b/>
          <w:bCs/>
        </w:rPr>
        <w:t>100% compliant disposal</w:t>
      </w:r>
      <w:r w:rsidRPr="00535696">
        <w:t> of hazardous waste via authorised Treatment, Storage, and Disposal Facilities (TSDFs).</w:t>
      </w:r>
    </w:p>
    <w:p w14:paraId="1D301DF5" w14:textId="35E01917" w:rsidR="00535696" w:rsidRPr="00535696" w:rsidRDefault="00535696" w:rsidP="00535696">
      <w:pPr>
        <w:numPr>
          <w:ilvl w:val="0"/>
          <w:numId w:val="12"/>
        </w:numPr>
      </w:pPr>
      <w:r w:rsidRPr="00535696">
        <w:t>Reduce total waste generation intensity (kg waste per kg product) by </w:t>
      </w:r>
      <w:r w:rsidRPr="00535696">
        <w:rPr>
          <w:b/>
          <w:bCs/>
        </w:rPr>
        <w:t>20</w:t>
      </w:r>
      <w:r w:rsidR="002E3EB9" w:rsidRPr="00535696">
        <w:rPr>
          <w:b/>
          <w:bCs/>
        </w:rPr>
        <w:t>%</w:t>
      </w:r>
      <w:r w:rsidR="002E3EB9" w:rsidRPr="00535696">
        <w:t>.</w:t>
      </w:r>
    </w:p>
    <w:p w14:paraId="59FA03F6" w14:textId="438368E3" w:rsidR="00535696" w:rsidRPr="00535696" w:rsidRDefault="00535696" w:rsidP="00535696">
      <w:pPr>
        <w:numPr>
          <w:ilvl w:val="0"/>
          <w:numId w:val="12"/>
        </w:numPr>
      </w:pPr>
      <w:r w:rsidRPr="00535696">
        <w:t>Increase non</w:t>
      </w:r>
      <w:r w:rsidRPr="00535696">
        <w:noBreakHyphen/>
        <w:t>hazardous waste recycling rate to </w:t>
      </w:r>
      <w:r w:rsidRPr="00535696">
        <w:rPr>
          <w:b/>
          <w:bCs/>
        </w:rPr>
        <w:t>75</w:t>
      </w:r>
      <w:r w:rsidR="002E3EB9" w:rsidRPr="00535696">
        <w:rPr>
          <w:b/>
          <w:bCs/>
        </w:rPr>
        <w:t>%</w:t>
      </w:r>
      <w:r w:rsidR="002E3EB9" w:rsidRPr="00535696">
        <w:t>.</w:t>
      </w:r>
    </w:p>
    <w:p w14:paraId="6776EAE7" w14:textId="77777777" w:rsidR="00535696" w:rsidRPr="00535696" w:rsidRDefault="00535696" w:rsidP="00535696">
      <w:pPr>
        <w:numPr>
          <w:ilvl w:val="0"/>
          <w:numId w:val="12"/>
        </w:numPr>
      </w:pPr>
      <w:r w:rsidRPr="00535696">
        <w:t>Achieve </w:t>
      </w:r>
      <w:r w:rsidRPr="00535696">
        <w:rPr>
          <w:b/>
          <w:bCs/>
        </w:rPr>
        <w:t>zero waste to landfill</w:t>
      </w:r>
      <w:r w:rsidRPr="00535696">
        <w:t> for non</w:t>
      </w:r>
      <w:r w:rsidRPr="00535696">
        <w:noBreakHyphen/>
        <w:t>hazardous waste (all recyclable or recoverable materials diverted).</w:t>
      </w:r>
    </w:p>
    <w:p w14:paraId="263D019D" w14:textId="56E784E2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4.6 Product End</w:t>
      </w:r>
      <w:r w:rsidRPr="00535696">
        <w:rPr>
          <w:b/>
          <w:bCs/>
        </w:rPr>
        <w:noBreakHyphen/>
        <w:t>of</w:t>
      </w:r>
      <w:r w:rsidRPr="00535696">
        <w:rPr>
          <w:b/>
          <w:bCs/>
        </w:rPr>
        <w:noBreakHyphen/>
        <w:t>Life &amp; Circular Economy</w:t>
      </w:r>
    </w:p>
    <w:p w14:paraId="0D73A84C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290C314B" w14:textId="77777777" w:rsidR="00535696" w:rsidRPr="00535696" w:rsidRDefault="00535696" w:rsidP="00535696">
      <w:pPr>
        <w:numPr>
          <w:ilvl w:val="0"/>
          <w:numId w:val="13"/>
        </w:numPr>
      </w:pPr>
      <w:r w:rsidRPr="00535696">
        <w:t>Design packaging for recyclability, reusability, or compostability without compromising product protection.</w:t>
      </w:r>
    </w:p>
    <w:p w14:paraId="53CBE13D" w14:textId="77777777" w:rsidR="00535696" w:rsidRPr="00535696" w:rsidRDefault="00535696" w:rsidP="00535696">
      <w:pPr>
        <w:numPr>
          <w:ilvl w:val="0"/>
          <w:numId w:val="13"/>
        </w:numPr>
      </w:pPr>
      <w:r w:rsidRPr="00535696">
        <w:t>Establish or join Extended Producer Responsibility (EPR) schemes for packaging and product containers.</w:t>
      </w:r>
    </w:p>
    <w:p w14:paraId="4F8CB694" w14:textId="77777777" w:rsidR="00535696" w:rsidRPr="00535696" w:rsidRDefault="00535696" w:rsidP="00535696">
      <w:pPr>
        <w:numPr>
          <w:ilvl w:val="0"/>
          <w:numId w:val="13"/>
        </w:numPr>
      </w:pPr>
      <w:r w:rsidRPr="00535696">
        <w:t>Collaborate with customers and waste management partners to facilitate take</w:t>
      </w:r>
      <w:r w:rsidRPr="00535696">
        <w:noBreakHyphen/>
        <w:t>back, collection, and responsible recycling.</w:t>
      </w:r>
    </w:p>
    <w:p w14:paraId="6445284D" w14:textId="77777777" w:rsidR="00535696" w:rsidRPr="00535696" w:rsidRDefault="00535696" w:rsidP="00535696">
      <w:pPr>
        <w:numPr>
          <w:ilvl w:val="0"/>
          <w:numId w:val="13"/>
        </w:numPr>
      </w:pPr>
      <w:r w:rsidRPr="00535696">
        <w:lastRenderedPageBreak/>
        <w:t>Continuously reduce material intensity in packaging and products through lightweighting and material substitution.</w:t>
      </w:r>
    </w:p>
    <w:p w14:paraId="4C27F853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31):</w:t>
      </w:r>
    </w:p>
    <w:p w14:paraId="346E66A3" w14:textId="77777777" w:rsidR="00535696" w:rsidRPr="00535696" w:rsidRDefault="00535696" w:rsidP="00535696">
      <w:pPr>
        <w:numPr>
          <w:ilvl w:val="0"/>
          <w:numId w:val="14"/>
        </w:numPr>
      </w:pPr>
      <w:r w:rsidRPr="00535696">
        <w:t>Collect and recycle </w:t>
      </w:r>
      <w:r w:rsidRPr="00535696">
        <w:rPr>
          <w:b/>
          <w:bCs/>
        </w:rPr>
        <w:t>60% of product packaging waste</w:t>
      </w:r>
      <w:r w:rsidRPr="00535696">
        <w:t> through EPR or certified recycling partners.</w:t>
      </w:r>
    </w:p>
    <w:p w14:paraId="0A6456EE" w14:textId="77777777" w:rsidR="00535696" w:rsidRPr="00535696" w:rsidRDefault="00535696" w:rsidP="00535696">
      <w:pPr>
        <w:numPr>
          <w:ilvl w:val="0"/>
          <w:numId w:val="14"/>
        </w:numPr>
      </w:pPr>
      <w:r w:rsidRPr="00535696">
        <w:t>Reduce primary packaging weight by </w:t>
      </w:r>
      <w:r w:rsidRPr="00535696">
        <w:rPr>
          <w:b/>
          <w:bCs/>
        </w:rPr>
        <w:t>15%</w:t>
      </w:r>
      <w:r w:rsidRPr="00535696">
        <w:t> (where product safety and stability permit).</w:t>
      </w:r>
    </w:p>
    <w:p w14:paraId="4667A886" w14:textId="77777777" w:rsidR="00535696" w:rsidRPr="00535696" w:rsidRDefault="00535696" w:rsidP="00535696">
      <w:pPr>
        <w:numPr>
          <w:ilvl w:val="0"/>
          <w:numId w:val="14"/>
        </w:numPr>
      </w:pPr>
      <w:r w:rsidRPr="00535696">
        <w:t>Ensure </w:t>
      </w:r>
      <w:r w:rsidRPr="00535696">
        <w:rPr>
          <w:b/>
          <w:bCs/>
        </w:rPr>
        <w:t>100% of industrial containers</w:t>
      </w:r>
      <w:r w:rsidRPr="00535696">
        <w:t> (drums, IBCs, jerricans) are either reused, recycled, or responsibly disposed.</w:t>
      </w:r>
    </w:p>
    <w:p w14:paraId="11B90223" w14:textId="77777777" w:rsidR="00535696" w:rsidRPr="00535696" w:rsidRDefault="00535696" w:rsidP="00535696">
      <w:pPr>
        <w:numPr>
          <w:ilvl w:val="0"/>
          <w:numId w:val="14"/>
        </w:numPr>
      </w:pPr>
      <w:r w:rsidRPr="00535696">
        <w:t>Achieve </w:t>
      </w:r>
      <w:r w:rsidRPr="00535696">
        <w:rPr>
          <w:b/>
          <w:bCs/>
        </w:rPr>
        <w:t>zero export</w:t>
      </w:r>
      <w:r w:rsidRPr="00535696">
        <w:t> of plastic packaging waste to countries with inadequate recycling infrastructure.</w:t>
      </w:r>
    </w:p>
    <w:p w14:paraId="18EB695B" w14:textId="18270A8B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4.7 Customer Health &amp; Safety</w:t>
      </w:r>
    </w:p>
    <w:p w14:paraId="1A3583A1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120785FB" w14:textId="77777777" w:rsidR="00535696" w:rsidRPr="00535696" w:rsidRDefault="00535696" w:rsidP="00535696">
      <w:pPr>
        <w:numPr>
          <w:ilvl w:val="0"/>
          <w:numId w:val="15"/>
        </w:numPr>
      </w:pPr>
      <w:r w:rsidRPr="00535696">
        <w:t>Ensure that every product is thoroughly tested for safety, efficacy, and purity before market release.</w:t>
      </w:r>
    </w:p>
    <w:p w14:paraId="45AB98C8" w14:textId="77777777" w:rsidR="00535696" w:rsidRPr="00535696" w:rsidRDefault="00535696" w:rsidP="00535696">
      <w:pPr>
        <w:numPr>
          <w:ilvl w:val="0"/>
          <w:numId w:val="15"/>
        </w:numPr>
      </w:pPr>
      <w:r w:rsidRPr="00535696">
        <w:t>Provide accurate, up</w:t>
      </w:r>
      <w:r w:rsidRPr="00535696">
        <w:noBreakHyphen/>
        <w:t>to</w:t>
      </w:r>
      <w:r w:rsidRPr="00535696">
        <w:noBreakHyphen/>
        <w:t>date, and easily accessible safety information through Material Safety Data Sheets (MSDS), labels, and digital platforms.</w:t>
      </w:r>
    </w:p>
    <w:p w14:paraId="63110164" w14:textId="77777777" w:rsidR="00535696" w:rsidRPr="00535696" w:rsidRDefault="00535696" w:rsidP="00535696">
      <w:pPr>
        <w:numPr>
          <w:ilvl w:val="0"/>
          <w:numId w:val="15"/>
        </w:numPr>
      </w:pPr>
      <w:r w:rsidRPr="00535696">
        <w:t>Continuously monitor product safety during post</w:t>
      </w:r>
      <w:r w:rsidRPr="00535696">
        <w:noBreakHyphen/>
        <w:t>market surveillance and act promptly on any adverse findings.</w:t>
      </w:r>
    </w:p>
    <w:p w14:paraId="1E6F3B7D" w14:textId="77777777" w:rsidR="00535696" w:rsidRPr="00535696" w:rsidRDefault="00535696" w:rsidP="00535696">
      <w:pPr>
        <w:numPr>
          <w:ilvl w:val="0"/>
          <w:numId w:val="15"/>
        </w:numPr>
      </w:pPr>
      <w:r w:rsidRPr="00535696">
        <w:t>Train all relevant employees (R&amp;D, production, quality, sales) on product safety, toxicology, and regulatory compliance.</w:t>
      </w:r>
    </w:p>
    <w:p w14:paraId="2C49DBF0" w14:textId="77777777" w:rsidR="00535696" w:rsidRPr="00535696" w:rsidRDefault="00535696" w:rsidP="00535696">
      <w:r w:rsidRPr="00535696">
        <w:rPr>
          <w:b/>
          <w:bCs/>
        </w:rPr>
        <w:t>Quantitative Targets (annual, ongoing):</w:t>
      </w:r>
    </w:p>
    <w:p w14:paraId="28876280" w14:textId="77777777" w:rsidR="00535696" w:rsidRPr="00535696" w:rsidRDefault="00535696" w:rsidP="00535696">
      <w:pPr>
        <w:numPr>
          <w:ilvl w:val="0"/>
          <w:numId w:val="16"/>
        </w:numPr>
      </w:pPr>
      <w:r w:rsidRPr="00535696">
        <w:t>Maintain </w:t>
      </w:r>
      <w:r w:rsidRPr="00535696">
        <w:rPr>
          <w:b/>
          <w:bCs/>
        </w:rPr>
        <w:t>zero product safety incidents</w:t>
      </w:r>
      <w:r w:rsidRPr="00535696">
        <w:t> (adverse health effects attributable to product use).</w:t>
      </w:r>
    </w:p>
    <w:p w14:paraId="6CDA99F2" w14:textId="77777777" w:rsidR="00535696" w:rsidRPr="00535696" w:rsidRDefault="00535696" w:rsidP="00535696">
      <w:pPr>
        <w:numPr>
          <w:ilvl w:val="0"/>
          <w:numId w:val="16"/>
        </w:numPr>
      </w:pPr>
      <w:r w:rsidRPr="00535696">
        <w:t>Update </w:t>
      </w:r>
      <w:r w:rsidRPr="00535696">
        <w:rPr>
          <w:b/>
          <w:bCs/>
        </w:rPr>
        <w:t>100% of MSDS and labels</w:t>
      </w:r>
      <w:r w:rsidRPr="00535696">
        <w:t> annually or upon any formulation change.</w:t>
      </w:r>
    </w:p>
    <w:p w14:paraId="1950C3C4" w14:textId="77777777" w:rsidR="00535696" w:rsidRPr="00535696" w:rsidRDefault="00535696" w:rsidP="00535696">
      <w:pPr>
        <w:numPr>
          <w:ilvl w:val="0"/>
          <w:numId w:val="16"/>
        </w:numPr>
      </w:pPr>
      <w:r w:rsidRPr="00535696">
        <w:t>Train </w:t>
      </w:r>
      <w:r w:rsidRPr="00535696">
        <w:rPr>
          <w:b/>
          <w:bCs/>
        </w:rPr>
        <w:t>100% of relevant employees</w:t>
      </w:r>
      <w:r w:rsidRPr="00535696">
        <w:t> on product safety annually, with assessment of comprehension.</w:t>
      </w:r>
    </w:p>
    <w:p w14:paraId="4A72EA94" w14:textId="77777777" w:rsidR="00535696" w:rsidRPr="00535696" w:rsidRDefault="00535696" w:rsidP="00535696">
      <w:pPr>
        <w:numPr>
          <w:ilvl w:val="0"/>
          <w:numId w:val="16"/>
        </w:numPr>
      </w:pPr>
      <w:r w:rsidRPr="00535696">
        <w:t>Conduct </w:t>
      </w:r>
      <w:r w:rsidRPr="00535696">
        <w:rPr>
          <w:b/>
          <w:bCs/>
        </w:rPr>
        <w:t>annual product safety audits</w:t>
      </w:r>
      <w:r w:rsidRPr="00535696">
        <w:t> for the top 10 highest</w:t>
      </w:r>
      <w:r w:rsidRPr="00535696">
        <w:noBreakHyphen/>
        <w:t>volume or highest</w:t>
      </w:r>
      <w:r w:rsidRPr="00535696">
        <w:noBreakHyphen/>
        <w:t>risk products.</w:t>
      </w:r>
    </w:p>
    <w:p w14:paraId="0AB2732F" w14:textId="6EF53903" w:rsidR="00535696" w:rsidRPr="00535696" w:rsidRDefault="00535696" w:rsidP="00535696">
      <w:pPr>
        <w:rPr>
          <w:b/>
          <w:bCs/>
        </w:rPr>
      </w:pPr>
      <w:r w:rsidRPr="00535696">
        <w:rPr>
          <w:b/>
          <w:bCs/>
        </w:rPr>
        <w:t>4.8 Environmental Services &amp; Advocacy</w:t>
      </w:r>
    </w:p>
    <w:p w14:paraId="7AF97E6E" w14:textId="77777777" w:rsidR="00535696" w:rsidRPr="00535696" w:rsidRDefault="00535696" w:rsidP="00535696">
      <w:r w:rsidRPr="00535696">
        <w:rPr>
          <w:b/>
          <w:bCs/>
        </w:rPr>
        <w:t>Qualitative Objectives:</w:t>
      </w:r>
    </w:p>
    <w:p w14:paraId="5074302E" w14:textId="77777777" w:rsidR="00535696" w:rsidRPr="00535696" w:rsidRDefault="00535696" w:rsidP="00535696">
      <w:pPr>
        <w:numPr>
          <w:ilvl w:val="0"/>
          <w:numId w:val="17"/>
        </w:numPr>
      </w:pPr>
      <w:r w:rsidRPr="00535696">
        <w:t>Proactively engage with industry associations (e.g., IPA, CII, FICCI) to advance environmental policy and share best practices.</w:t>
      </w:r>
    </w:p>
    <w:p w14:paraId="1469360C" w14:textId="77777777" w:rsidR="00535696" w:rsidRPr="00535696" w:rsidRDefault="00535696" w:rsidP="00535696">
      <w:pPr>
        <w:numPr>
          <w:ilvl w:val="0"/>
          <w:numId w:val="17"/>
        </w:numPr>
      </w:pPr>
      <w:r w:rsidRPr="00535696">
        <w:t>Support local environmental initiatives such as river clean</w:t>
      </w:r>
      <w:r w:rsidRPr="00535696">
        <w:noBreakHyphen/>
        <w:t>ups, tree planting drives, and environmental education in schools.</w:t>
      </w:r>
    </w:p>
    <w:p w14:paraId="234B1BF7" w14:textId="77777777" w:rsidR="00535696" w:rsidRPr="00535696" w:rsidRDefault="00535696" w:rsidP="00535696">
      <w:pPr>
        <w:numPr>
          <w:ilvl w:val="0"/>
          <w:numId w:val="17"/>
        </w:numPr>
      </w:pPr>
      <w:r w:rsidRPr="00535696">
        <w:t>Publicly disclose environmental performance and policy updates to build trust and transparency.</w:t>
      </w:r>
    </w:p>
    <w:p w14:paraId="137C8FA6" w14:textId="77777777" w:rsidR="00535696" w:rsidRPr="00535696" w:rsidRDefault="00535696" w:rsidP="00535696">
      <w:pPr>
        <w:numPr>
          <w:ilvl w:val="0"/>
          <w:numId w:val="17"/>
        </w:numPr>
      </w:pPr>
      <w:r w:rsidRPr="00535696">
        <w:lastRenderedPageBreak/>
        <w:t>Pursue voluntary certifications (ISO 14001, ISO 50001) and participate in global sustainability platforms (EcoVadis, CDP, SBTi).</w:t>
      </w:r>
    </w:p>
    <w:p w14:paraId="2C9FA0A2" w14:textId="77777777" w:rsidR="00535696" w:rsidRPr="00535696" w:rsidRDefault="00535696" w:rsidP="00535696">
      <w:r w:rsidRPr="00535696">
        <w:rPr>
          <w:b/>
          <w:bCs/>
        </w:rPr>
        <w:t>Quantitative Targets (by FY 2030</w:t>
      </w:r>
      <w:r w:rsidRPr="00535696">
        <w:rPr>
          <w:b/>
          <w:bCs/>
        </w:rPr>
        <w:noBreakHyphen/>
        <w:t>31):</w:t>
      </w:r>
    </w:p>
    <w:p w14:paraId="02E22BB7" w14:textId="77777777" w:rsidR="00535696" w:rsidRPr="00535696" w:rsidRDefault="00535696" w:rsidP="00535696">
      <w:pPr>
        <w:numPr>
          <w:ilvl w:val="0"/>
          <w:numId w:val="18"/>
        </w:numPr>
      </w:pPr>
      <w:r w:rsidRPr="00535696">
        <w:t>Participate in </w:t>
      </w:r>
      <w:r w:rsidRPr="00535696">
        <w:rPr>
          <w:b/>
          <w:bCs/>
        </w:rPr>
        <w:t>at least two local environmental initiatives or industry working groups per year</w:t>
      </w:r>
      <w:r w:rsidRPr="00535696">
        <w:t>.</w:t>
      </w:r>
    </w:p>
    <w:p w14:paraId="39B3BC2F" w14:textId="77777777" w:rsidR="00535696" w:rsidRPr="00535696" w:rsidRDefault="00535696" w:rsidP="00535696">
      <w:pPr>
        <w:numPr>
          <w:ilvl w:val="0"/>
          <w:numId w:val="18"/>
        </w:numPr>
      </w:pPr>
      <w:r w:rsidRPr="00535696">
        <w:t>Publish an </w:t>
      </w:r>
      <w:r w:rsidRPr="00535696">
        <w:rPr>
          <w:b/>
          <w:bCs/>
        </w:rPr>
        <w:t>annual sustainability progress update</w:t>
      </w:r>
      <w:r w:rsidRPr="00535696">
        <w:t> on Alchem’s website.</w:t>
      </w:r>
    </w:p>
    <w:p w14:paraId="3F473377" w14:textId="77777777" w:rsidR="00535696" w:rsidRPr="00535696" w:rsidRDefault="00535696" w:rsidP="00535696">
      <w:pPr>
        <w:numPr>
          <w:ilvl w:val="0"/>
          <w:numId w:val="18"/>
        </w:numPr>
      </w:pPr>
      <w:r w:rsidRPr="00535696">
        <w:t>Achieve </w:t>
      </w:r>
      <w:r w:rsidRPr="00535696">
        <w:rPr>
          <w:b/>
          <w:bCs/>
        </w:rPr>
        <w:t>ISO 14001 certification</w:t>
      </w:r>
      <w:r w:rsidRPr="00535696">
        <w:t> for the site by FY 2026</w:t>
      </w:r>
      <w:r w:rsidRPr="00535696">
        <w:noBreakHyphen/>
        <w:t>27.</w:t>
      </w:r>
    </w:p>
    <w:p w14:paraId="298E254A" w14:textId="77777777" w:rsidR="00535696" w:rsidRPr="00535696" w:rsidRDefault="00535696" w:rsidP="00535696">
      <w:pPr>
        <w:numPr>
          <w:ilvl w:val="0"/>
          <w:numId w:val="18"/>
        </w:numPr>
      </w:pPr>
      <w:r w:rsidRPr="00535696">
        <w:t>Achieve </w:t>
      </w:r>
      <w:r w:rsidRPr="00535696">
        <w:rPr>
          <w:b/>
          <w:bCs/>
        </w:rPr>
        <w:t>ISO 50001 certification</w:t>
      </w:r>
      <w:r w:rsidRPr="00535696">
        <w:t> (Energy Management) by FY 2028</w:t>
      </w:r>
      <w:r w:rsidRPr="00535696">
        <w:noBreakHyphen/>
        <w:t>29.</w:t>
      </w:r>
    </w:p>
    <w:p w14:paraId="46422C88" w14:textId="712F6563" w:rsidR="00535696" w:rsidRPr="002E3EB9" w:rsidRDefault="00535696" w:rsidP="002E3EB9">
      <w:pPr>
        <w:pStyle w:val="Heading1"/>
      </w:pPr>
      <w:bookmarkStart w:id="3" w:name="_Toc232586077"/>
      <w:r w:rsidRPr="00535696">
        <w:t>5. Action Framework</w:t>
      </w:r>
      <w:bookmarkEnd w:id="3"/>
    </w:p>
    <w:p w14:paraId="73B33EBC" w14:textId="77777777" w:rsidR="00535696" w:rsidRPr="00535696" w:rsidRDefault="00535696" w:rsidP="00535696">
      <w:r w:rsidRPr="00535696">
        <w:t>To translate policy into practice, we will implement the following systematic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7205"/>
      </w:tblGrid>
      <w:tr w:rsidR="00535696" w:rsidRPr="00535696" w14:paraId="62989BD9" w14:textId="77777777" w:rsidTr="00535696">
        <w:tc>
          <w:tcPr>
            <w:tcW w:w="0" w:type="auto"/>
            <w:vAlign w:val="center"/>
            <w:hideMark/>
          </w:tcPr>
          <w:p w14:paraId="3E7AB0A0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D6CD8F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Key Actions</w:t>
            </w:r>
          </w:p>
        </w:tc>
      </w:tr>
      <w:tr w:rsidR="00535696" w:rsidRPr="00535696" w14:paraId="1E4E5B96" w14:textId="77777777" w:rsidTr="00535696">
        <w:tc>
          <w:tcPr>
            <w:tcW w:w="0" w:type="auto"/>
            <w:vAlign w:val="center"/>
            <w:hideMark/>
          </w:tcPr>
          <w:p w14:paraId="139FB6D1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Energy &amp; GHGs</w:t>
            </w:r>
          </w:p>
        </w:tc>
        <w:tc>
          <w:tcPr>
            <w:tcW w:w="0" w:type="auto"/>
            <w:vAlign w:val="center"/>
            <w:hideMark/>
          </w:tcPr>
          <w:p w14:paraId="71352160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Annual energy audits; LED retrofits; VFD installation; solar PV plant; employee energy</w:t>
            </w:r>
            <w:r w:rsidRPr="00535696">
              <w:noBreakHyphen/>
              <w:t>saving contests; procurement of green power.</w:t>
            </w:r>
          </w:p>
        </w:tc>
      </w:tr>
      <w:tr w:rsidR="00535696" w:rsidRPr="00535696" w14:paraId="71A459B6" w14:textId="77777777" w:rsidTr="00535696">
        <w:tc>
          <w:tcPr>
            <w:tcW w:w="0" w:type="auto"/>
            <w:vAlign w:val="center"/>
            <w:hideMark/>
          </w:tcPr>
          <w:p w14:paraId="3F1C38C6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Water</w:t>
            </w:r>
          </w:p>
        </w:tc>
        <w:tc>
          <w:tcPr>
            <w:tcW w:w="0" w:type="auto"/>
            <w:vAlign w:val="center"/>
            <w:hideMark/>
          </w:tcPr>
          <w:p w14:paraId="38BACF02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Closed</w:t>
            </w:r>
            <w:r w:rsidRPr="00535696">
              <w:noBreakHyphen/>
              <w:t>loop cooling towers; RO reject recycling; rainwater harvesting pits; quarterly water balance; leak detection program.</w:t>
            </w:r>
          </w:p>
        </w:tc>
      </w:tr>
      <w:tr w:rsidR="00535696" w:rsidRPr="00535696" w14:paraId="1977E3D7" w14:textId="77777777" w:rsidTr="00535696">
        <w:tc>
          <w:tcPr>
            <w:tcW w:w="0" w:type="auto"/>
            <w:vAlign w:val="center"/>
            <w:hideMark/>
          </w:tcPr>
          <w:p w14:paraId="4912A117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6ABAC080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Native tree nursery; annual plantation day; bird and butterfly count surveys; no</w:t>
            </w:r>
            <w:r w:rsidRPr="00535696">
              <w:noBreakHyphen/>
              <w:t>go zones for construction.</w:t>
            </w:r>
          </w:p>
        </w:tc>
      </w:tr>
      <w:tr w:rsidR="00535696" w:rsidRPr="00535696" w14:paraId="582417B7" w14:textId="77777777" w:rsidTr="00535696">
        <w:tc>
          <w:tcPr>
            <w:tcW w:w="0" w:type="auto"/>
            <w:vAlign w:val="center"/>
            <w:hideMark/>
          </w:tcPr>
          <w:p w14:paraId="276C73D1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Air Pollution</w:t>
            </w:r>
          </w:p>
        </w:tc>
        <w:tc>
          <w:tcPr>
            <w:tcW w:w="0" w:type="auto"/>
            <w:vAlign w:val="center"/>
            <w:hideMark/>
          </w:tcPr>
          <w:p w14:paraId="06A3E20F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Bag filter maintenance log; stack monitoring schedule; DG set emission testing; VOC recovery system.</w:t>
            </w:r>
          </w:p>
        </w:tc>
      </w:tr>
      <w:tr w:rsidR="00535696" w:rsidRPr="00535696" w14:paraId="573EC180" w14:textId="77777777" w:rsidTr="00535696">
        <w:tc>
          <w:tcPr>
            <w:tcW w:w="0" w:type="auto"/>
            <w:vAlign w:val="center"/>
            <w:hideMark/>
          </w:tcPr>
          <w:p w14:paraId="7BAE9F25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Chemicals &amp; Waste</w:t>
            </w:r>
          </w:p>
        </w:tc>
        <w:tc>
          <w:tcPr>
            <w:tcW w:w="0" w:type="auto"/>
            <w:vAlign w:val="center"/>
            <w:hideMark/>
          </w:tcPr>
          <w:p w14:paraId="751C3C35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Solvent distillation unit; hazardous waste register; waste segregation colour</w:t>
            </w:r>
            <w:r w:rsidRPr="00535696">
              <w:noBreakHyphen/>
              <w:t>coded bins; supplier return programs for drums.</w:t>
            </w:r>
          </w:p>
        </w:tc>
      </w:tr>
      <w:tr w:rsidR="00535696" w:rsidRPr="00535696" w14:paraId="5238ABB9" w14:textId="77777777" w:rsidTr="00535696">
        <w:tc>
          <w:tcPr>
            <w:tcW w:w="0" w:type="auto"/>
            <w:vAlign w:val="center"/>
            <w:hideMark/>
          </w:tcPr>
          <w:p w14:paraId="1D923C45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End</w:t>
            </w:r>
            <w:r w:rsidRPr="00535696">
              <w:noBreakHyphen/>
              <w:t>of</w:t>
            </w:r>
            <w:r w:rsidRPr="00535696">
              <w:noBreakHyphen/>
              <w:t>life</w:t>
            </w:r>
          </w:p>
        </w:tc>
        <w:tc>
          <w:tcPr>
            <w:tcW w:w="0" w:type="auto"/>
            <w:vAlign w:val="center"/>
            <w:hideMark/>
          </w:tcPr>
          <w:p w14:paraId="0E1EE4B5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EPR registration; contract with authorised recycler; packaging weight optimisation project; customer awareness on recycling.</w:t>
            </w:r>
          </w:p>
        </w:tc>
      </w:tr>
      <w:tr w:rsidR="00535696" w:rsidRPr="00535696" w14:paraId="137263EC" w14:textId="77777777" w:rsidTr="00535696">
        <w:tc>
          <w:tcPr>
            <w:tcW w:w="0" w:type="auto"/>
            <w:vAlign w:val="center"/>
            <w:hideMark/>
          </w:tcPr>
          <w:p w14:paraId="6320CC58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Customer safety</w:t>
            </w:r>
          </w:p>
        </w:tc>
        <w:tc>
          <w:tcPr>
            <w:tcW w:w="0" w:type="auto"/>
            <w:vAlign w:val="center"/>
            <w:hideMark/>
          </w:tcPr>
          <w:p w14:paraId="7C4C3AA2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Stability studies; impurity profiling; batch</w:t>
            </w:r>
            <w:r w:rsidRPr="00535696">
              <w:noBreakHyphen/>
              <w:t>wise quality testing; MSDS distribution with each shipment.</w:t>
            </w:r>
          </w:p>
        </w:tc>
      </w:tr>
      <w:tr w:rsidR="00535696" w:rsidRPr="00535696" w14:paraId="79BF5646" w14:textId="77777777" w:rsidTr="00535696">
        <w:tc>
          <w:tcPr>
            <w:tcW w:w="0" w:type="auto"/>
            <w:vAlign w:val="center"/>
            <w:hideMark/>
          </w:tcPr>
          <w:p w14:paraId="26700D02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Advocacy &amp; Reporting</w:t>
            </w:r>
          </w:p>
        </w:tc>
        <w:tc>
          <w:tcPr>
            <w:tcW w:w="0" w:type="auto"/>
            <w:vAlign w:val="center"/>
            <w:hideMark/>
          </w:tcPr>
          <w:p w14:paraId="33AFC903" w14:textId="3CF67CAC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t>Quarterly sustainability committee meeting; annual report drafting; ISO gap analysis.</w:t>
            </w:r>
          </w:p>
        </w:tc>
      </w:tr>
    </w:tbl>
    <w:p w14:paraId="3C5DA1A2" w14:textId="1903BA96" w:rsidR="00535696" w:rsidRPr="00535696" w:rsidRDefault="00535696" w:rsidP="00535696"/>
    <w:p w14:paraId="6F0E9466" w14:textId="77777777" w:rsidR="00535696" w:rsidRPr="002E3EB9" w:rsidRDefault="00535696" w:rsidP="002E3EB9">
      <w:pPr>
        <w:pStyle w:val="Heading1"/>
      </w:pPr>
      <w:bookmarkStart w:id="4" w:name="_Toc232586078"/>
      <w:r w:rsidRPr="00535696">
        <w:t>6. Roles and Responsibilities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40"/>
        <w:gridCol w:w="5276"/>
      </w:tblGrid>
      <w:tr w:rsidR="00535696" w:rsidRPr="00535696" w14:paraId="189A7EA9" w14:textId="77777777" w:rsidTr="00535696">
        <w:tc>
          <w:tcPr>
            <w:tcW w:w="2074" w:type="pct"/>
            <w:vAlign w:val="center"/>
            <w:hideMark/>
          </w:tcPr>
          <w:p w14:paraId="1D5FF103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Role</w:t>
            </w:r>
          </w:p>
        </w:tc>
        <w:tc>
          <w:tcPr>
            <w:tcW w:w="2926" w:type="pct"/>
            <w:vAlign w:val="center"/>
            <w:hideMark/>
          </w:tcPr>
          <w:p w14:paraId="04ADBF8F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Responsibility</w:t>
            </w:r>
          </w:p>
        </w:tc>
      </w:tr>
      <w:tr w:rsidR="00535696" w:rsidRPr="00535696" w14:paraId="4C89DA1E" w14:textId="77777777" w:rsidTr="00535696">
        <w:tc>
          <w:tcPr>
            <w:tcW w:w="2074" w:type="pct"/>
            <w:vAlign w:val="center"/>
            <w:hideMark/>
          </w:tcPr>
          <w:p w14:paraId="79F9C539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Board of Directors / Corporate Management</w:t>
            </w:r>
          </w:p>
        </w:tc>
        <w:tc>
          <w:tcPr>
            <w:tcW w:w="2926" w:type="pct"/>
            <w:vAlign w:val="center"/>
            <w:hideMark/>
          </w:tcPr>
          <w:p w14:paraId="7E1025DF" w14:textId="77777777" w:rsidR="00535696" w:rsidRPr="00535696" w:rsidRDefault="00535696" w:rsidP="00535696">
            <w:pPr>
              <w:spacing w:after="160" w:line="259" w:lineRule="auto"/>
            </w:pPr>
            <w:r w:rsidRPr="00535696">
              <w:t>Approve policy, allocate resources, review annual progress, and ensure alignment with business strategy.</w:t>
            </w:r>
          </w:p>
        </w:tc>
      </w:tr>
      <w:tr w:rsidR="00535696" w:rsidRPr="00535696" w14:paraId="302C24E4" w14:textId="77777777" w:rsidTr="00535696">
        <w:tc>
          <w:tcPr>
            <w:tcW w:w="2074" w:type="pct"/>
            <w:vAlign w:val="center"/>
            <w:hideMark/>
          </w:tcPr>
          <w:p w14:paraId="5F817F59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Site Head</w:t>
            </w:r>
          </w:p>
        </w:tc>
        <w:tc>
          <w:tcPr>
            <w:tcW w:w="2926" w:type="pct"/>
            <w:vAlign w:val="center"/>
            <w:hideMark/>
          </w:tcPr>
          <w:p w14:paraId="05FF59FE" w14:textId="77777777" w:rsidR="00535696" w:rsidRPr="00535696" w:rsidRDefault="00535696" w:rsidP="00535696">
            <w:pPr>
              <w:spacing w:after="160" w:line="259" w:lineRule="auto"/>
            </w:pPr>
            <w:r w:rsidRPr="00535696">
              <w:t>Overall ownership of policy implementation; ensure targets are integrated into site business plan.</w:t>
            </w:r>
          </w:p>
        </w:tc>
      </w:tr>
      <w:tr w:rsidR="00535696" w:rsidRPr="00535696" w14:paraId="36EA7833" w14:textId="77777777" w:rsidTr="00535696">
        <w:tc>
          <w:tcPr>
            <w:tcW w:w="2074" w:type="pct"/>
            <w:vAlign w:val="center"/>
            <w:hideMark/>
          </w:tcPr>
          <w:p w14:paraId="288FFA79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lastRenderedPageBreak/>
              <w:t>Environment, Health &amp; Safety (EHS) Manager</w:t>
            </w:r>
          </w:p>
        </w:tc>
        <w:tc>
          <w:tcPr>
            <w:tcW w:w="2926" w:type="pct"/>
            <w:vAlign w:val="center"/>
            <w:hideMark/>
          </w:tcPr>
          <w:p w14:paraId="3688BDEA" w14:textId="77777777" w:rsidR="00535696" w:rsidRPr="00535696" w:rsidRDefault="00535696" w:rsidP="00535696">
            <w:pPr>
              <w:spacing w:after="160" w:line="259" w:lineRule="auto"/>
            </w:pPr>
            <w:r w:rsidRPr="00535696">
              <w:t>Day</w:t>
            </w:r>
            <w:r w:rsidRPr="00535696">
              <w:noBreakHyphen/>
              <w:t>to</w:t>
            </w:r>
            <w:r w:rsidRPr="00535696">
              <w:noBreakHyphen/>
              <w:t>day coordination: data collection, internal audits, training, reporting, and corrective action follow</w:t>
            </w:r>
            <w:r w:rsidRPr="00535696">
              <w:noBreakHyphen/>
              <w:t>up.</w:t>
            </w:r>
          </w:p>
        </w:tc>
      </w:tr>
      <w:tr w:rsidR="00535696" w:rsidRPr="00535696" w14:paraId="731F0C04" w14:textId="77777777" w:rsidTr="00535696">
        <w:tc>
          <w:tcPr>
            <w:tcW w:w="2074" w:type="pct"/>
            <w:vAlign w:val="center"/>
            <w:hideMark/>
          </w:tcPr>
          <w:p w14:paraId="5C120D39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All Department Heads (Production, Maintenance, QA, Purchase, HR, etc.)</w:t>
            </w:r>
          </w:p>
        </w:tc>
        <w:tc>
          <w:tcPr>
            <w:tcW w:w="2926" w:type="pct"/>
            <w:vAlign w:val="center"/>
            <w:hideMark/>
          </w:tcPr>
          <w:p w14:paraId="3B923599" w14:textId="77777777" w:rsidR="00535696" w:rsidRPr="00535696" w:rsidRDefault="00535696" w:rsidP="00535696">
            <w:pPr>
              <w:spacing w:after="160" w:line="259" w:lineRule="auto"/>
            </w:pPr>
            <w:r w:rsidRPr="00535696">
              <w:t>Set departmental environmental KPIs; ensure their teams comply; report deviations.</w:t>
            </w:r>
          </w:p>
        </w:tc>
      </w:tr>
      <w:tr w:rsidR="00535696" w:rsidRPr="00535696" w14:paraId="73B58F2E" w14:textId="77777777" w:rsidTr="00535696">
        <w:tc>
          <w:tcPr>
            <w:tcW w:w="2074" w:type="pct"/>
            <w:vAlign w:val="center"/>
            <w:hideMark/>
          </w:tcPr>
          <w:p w14:paraId="091CE2B4" w14:textId="77777777" w:rsidR="00535696" w:rsidRPr="00535696" w:rsidRDefault="00535696" w:rsidP="00535696">
            <w:pPr>
              <w:spacing w:after="160" w:line="259" w:lineRule="auto"/>
              <w:jc w:val="center"/>
            </w:pPr>
            <w:r w:rsidRPr="00535696">
              <w:rPr>
                <w:b/>
                <w:bCs/>
              </w:rPr>
              <w:t>All Employees &amp; Contractors</w:t>
            </w:r>
          </w:p>
        </w:tc>
        <w:tc>
          <w:tcPr>
            <w:tcW w:w="2926" w:type="pct"/>
            <w:vAlign w:val="center"/>
            <w:hideMark/>
          </w:tcPr>
          <w:p w14:paraId="3431C093" w14:textId="77777777" w:rsidR="00535696" w:rsidRPr="00535696" w:rsidRDefault="00535696" w:rsidP="00535696">
            <w:pPr>
              <w:spacing w:after="160" w:line="259" w:lineRule="auto"/>
            </w:pPr>
            <w:r w:rsidRPr="00535696">
              <w:t>Follow environmental procedures; report spills or anomalies; participate in training and improvement suggestions.</w:t>
            </w:r>
          </w:p>
        </w:tc>
      </w:tr>
    </w:tbl>
    <w:p w14:paraId="1742D85E" w14:textId="5182656E" w:rsidR="00535696" w:rsidRPr="00535696" w:rsidRDefault="00535696" w:rsidP="00535696"/>
    <w:p w14:paraId="7A733CFA" w14:textId="77777777" w:rsidR="00535696" w:rsidRPr="002E3EB9" w:rsidRDefault="00535696" w:rsidP="002E3EB9">
      <w:pPr>
        <w:pStyle w:val="Heading1"/>
      </w:pPr>
      <w:bookmarkStart w:id="5" w:name="_Toc232586079"/>
      <w:r w:rsidRPr="00535696">
        <w:t>7. Monitoring, Reporting &amp; Verification</w:t>
      </w:r>
      <w:bookmarkEnd w:id="5"/>
    </w:p>
    <w:p w14:paraId="31F730D1" w14:textId="77777777" w:rsidR="00535696" w:rsidRPr="00535696" w:rsidRDefault="00535696" w:rsidP="00535696">
      <w:pPr>
        <w:numPr>
          <w:ilvl w:val="0"/>
          <w:numId w:val="19"/>
        </w:numPr>
      </w:pPr>
      <w:r w:rsidRPr="00535696">
        <w:rPr>
          <w:b/>
          <w:bCs/>
        </w:rPr>
        <w:t>Internal Audits:</w:t>
      </w:r>
      <w:r w:rsidRPr="00535696">
        <w:t> Full environmental compliance audit annually by cross</w:t>
      </w:r>
      <w:r w:rsidRPr="00535696">
        <w:noBreakHyphen/>
        <w:t>functional team.</w:t>
      </w:r>
    </w:p>
    <w:p w14:paraId="73188E46" w14:textId="77777777" w:rsidR="00535696" w:rsidRPr="00535696" w:rsidRDefault="00535696" w:rsidP="00535696">
      <w:pPr>
        <w:numPr>
          <w:ilvl w:val="0"/>
          <w:numId w:val="19"/>
        </w:numPr>
      </w:pPr>
      <w:r w:rsidRPr="00535696">
        <w:rPr>
          <w:b/>
          <w:bCs/>
        </w:rPr>
        <w:t>Quarterly Reviews:</w:t>
      </w:r>
      <w:r w:rsidRPr="00535696">
        <w:t> Site EHS team presents progress against targets to Site Head and corporate EHS.</w:t>
      </w:r>
    </w:p>
    <w:p w14:paraId="10171728" w14:textId="77777777" w:rsidR="00535696" w:rsidRPr="00535696" w:rsidRDefault="00535696" w:rsidP="00535696">
      <w:pPr>
        <w:numPr>
          <w:ilvl w:val="0"/>
          <w:numId w:val="19"/>
        </w:numPr>
      </w:pPr>
      <w:r w:rsidRPr="00535696">
        <w:rPr>
          <w:b/>
          <w:bCs/>
        </w:rPr>
        <w:t>Annual Sustainability Report:</w:t>
      </w:r>
      <w:r w:rsidRPr="00535696">
        <w:t> Publicly available summary of KPIs, achievements, and challenges.</w:t>
      </w:r>
    </w:p>
    <w:p w14:paraId="60E01998" w14:textId="77777777" w:rsidR="00535696" w:rsidRPr="00535696" w:rsidRDefault="00535696" w:rsidP="00535696">
      <w:pPr>
        <w:numPr>
          <w:ilvl w:val="0"/>
          <w:numId w:val="19"/>
        </w:numPr>
      </w:pPr>
      <w:r w:rsidRPr="00535696">
        <w:rPr>
          <w:b/>
          <w:bCs/>
        </w:rPr>
        <w:t>External Verification:</w:t>
      </w:r>
      <w:r w:rsidRPr="00535696">
        <w:t> Third</w:t>
      </w:r>
      <w:r w:rsidRPr="00535696">
        <w:noBreakHyphen/>
        <w:t>party verification of GHG emissions, water use, and waste data every two years (or as required by customers/regulators).</w:t>
      </w:r>
    </w:p>
    <w:p w14:paraId="1042C1AD" w14:textId="77777777" w:rsidR="00535696" w:rsidRPr="00535696" w:rsidRDefault="00535696" w:rsidP="00535696">
      <w:pPr>
        <w:numPr>
          <w:ilvl w:val="0"/>
          <w:numId w:val="19"/>
        </w:numPr>
      </w:pPr>
      <w:r w:rsidRPr="00535696">
        <w:rPr>
          <w:b/>
          <w:bCs/>
        </w:rPr>
        <w:t>Management Review:</w:t>
      </w:r>
      <w:r w:rsidRPr="00535696">
        <w:t> Top management reviews policy effectiveness annually and authorises revisions.</w:t>
      </w:r>
    </w:p>
    <w:p w14:paraId="3F71AEB4" w14:textId="77777777" w:rsidR="00535696" w:rsidRPr="002E3EB9" w:rsidRDefault="00535696" w:rsidP="002E3EB9">
      <w:pPr>
        <w:pStyle w:val="Heading1"/>
      </w:pPr>
      <w:bookmarkStart w:id="6" w:name="_Toc232586080"/>
      <w:r w:rsidRPr="00535696">
        <w:t>8. Communication &amp; Transparency</w:t>
      </w:r>
      <w:bookmarkEnd w:id="6"/>
    </w:p>
    <w:p w14:paraId="07481153" w14:textId="77777777" w:rsidR="00535696" w:rsidRPr="00535696" w:rsidRDefault="00535696" w:rsidP="00535696">
      <w:pPr>
        <w:numPr>
          <w:ilvl w:val="0"/>
          <w:numId w:val="20"/>
        </w:numPr>
      </w:pPr>
      <w:r w:rsidRPr="00535696">
        <w:rPr>
          <w:b/>
          <w:bCs/>
        </w:rPr>
        <w:t>Internal:</w:t>
      </w:r>
      <w:r w:rsidRPr="00535696">
        <w:t> Policy displayed on notice boards, included in employee induction, and covered in annual refresher training. Regular toolbox talks on specific topics (e.g., waste segregation, energy saving).</w:t>
      </w:r>
    </w:p>
    <w:p w14:paraId="72CD6023" w14:textId="77777777" w:rsidR="00535696" w:rsidRPr="00535696" w:rsidRDefault="00535696" w:rsidP="00535696">
      <w:pPr>
        <w:numPr>
          <w:ilvl w:val="0"/>
          <w:numId w:val="20"/>
        </w:numPr>
      </w:pPr>
      <w:r w:rsidRPr="00535696">
        <w:rPr>
          <w:b/>
          <w:bCs/>
        </w:rPr>
        <w:t>External:</w:t>
      </w:r>
      <w:r w:rsidRPr="00535696">
        <w:t> Policy and annual updates available on Alchem’s website. Stakeholders (customers, suppliers, regulators, local community) can request additional information via shc@alcheminternational.com.</w:t>
      </w:r>
    </w:p>
    <w:p w14:paraId="4BEE0764" w14:textId="77777777" w:rsidR="00535696" w:rsidRPr="00535696" w:rsidRDefault="00535696" w:rsidP="00535696">
      <w:pPr>
        <w:numPr>
          <w:ilvl w:val="0"/>
          <w:numId w:val="20"/>
        </w:numPr>
      </w:pPr>
      <w:r w:rsidRPr="00535696">
        <w:rPr>
          <w:b/>
          <w:bCs/>
        </w:rPr>
        <w:t>Grievance Mechanism:</w:t>
      </w:r>
      <w:r w:rsidRPr="00535696">
        <w:t> Any environmental concern can be reported confidentially through the Whistleblower Policy (refer to Alchem Handbook).</w:t>
      </w:r>
    </w:p>
    <w:p w14:paraId="26985097" w14:textId="77777777" w:rsidR="00535696" w:rsidRPr="002E3EB9" w:rsidRDefault="00535696" w:rsidP="002E3EB9">
      <w:pPr>
        <w:pStyle w:val="Heading1"/>
      </w:pPr>
      <w:bookmarkStart w:id="7" w:name="_Toc232586081"/>
      <w:r w:rsidRPr="00535696">
        <w:t>9. Non</w:t>
      </w:r>
      <w:r w:rsidRPr="00535696">
        <w:noBreakHyphen/>
        <w:t>Compliance &amp; Discipline</w:t>
      </w:r>
      <w:bookmarkEnd w:id="7"/>
    </w:p>
    <w:p w14:paraId="3C58786A" w14:textId="108CEB77" w:rsidR="00535696" w:rsidRPr="00535696" w:rsidRDefault="00535696" w:rsidP="003F74D9">
      <w:pPr>
        <w:jc w:val="both"/>
      </w:pPr>
      <w:r w:rsidRPr="00535696">
        <w:t>Compliance with this policy is mandatory. Any employee, contractor, or supplier found to violate this policy including deliberate circumvention of environmental controls, falsification of environmental data, or repeated non</w:t>
      </w:r>
      <w:r w:rsidRPr="00535696">
        <w:noBreakHyphen/>
      </w:r>
      <w:r w:rsidR="002E3EB9" w:rsidRPr="00535696">
        <w:t>compliance will</w:t>
      </w:r>
      <w:r w:rsidRPr="00535696">
        <w:t xml:space="preserve"> face disciplinary action up to and including termination of employment or contract, as permitted by law. Contractors and suppliers may be debarred from future business with Alchem.</w:t>
      </w:r>
    </w:p>
    <w:p w14:paraId="29103FE5" w14:textId="77777777" w:rsidR="00535696" w:rsidRPr="002E3EB9" w:rsidRDefault="00535696" w:rsidP="002E3EB9">
      <w:pPr>
        <w:pStyle w:val="Heading1"/>
      </w:pPr>
      <w:bookmarkStart w:id="8" w:name="_Toc232586082"/>
      <w:r w:rsidRPr="00535696">
        <w:t>10. Continuous Improvement</w:t>
      </w:r>
      <w:bookmarkEnd w:id="8"/>
    </w:p>
    <w:p w14:paraId="6F6FEF4F" w14:textId="77777777" w:rsidR="00535696" w:rsidRPr="00535696" w:rsidRDefault="00535696" w:rsidP="00535696">
      <w:r w:rsidRPr="00535696">
        <w:t>We will not wait for the target year to improve. Annually, we will:</w:t>
      </w:r>
    </w:p>
    <w:p w14:paraId="343C8F9A" w14:textId="77777777" w:rsidR="00535696" w:rsidRPr="00535696" w:rsidRDefault="00535696" w:rsidP="00535696">
      <w:pPr>
        <w:numPr>
          <w:ilvl w:val="0"/>
          <w:numId w:val="21"/>
        </w:numPr>
      </w:pPr>
      <w:r w:rsidRPr="00535696">
        <w:lastRenderedPageBreak/>
        <w:t>Review each target and, if exceeded, raise the target for the following year.</w:t>
      </w:r>
    </w:p>
    <w:p w14:paraId="125DE1FC" w14:textId="77777777" w:rsidR="00535696" w:rsidRPr="00535696" w:rsidRDefault="00535696" w:rsidP="00535696">
      <w:pPr>
        <w:numPr>
          <w:ilvl w:val="0"/>
          <w:numId w:val="21"/>
        </w:numPr>
      </w:pPr>
      <w:r w:rsidRPr="00535696">
        <w:t>Implement at least three significant environmental improvement projects per year (e.g., new technology, process change, training program).</w:t>
      </w:r>
    </w:p>
    <w:p w14:paraId="36B34EA0" w14:textId="60CAAB02" w:rsidR="00535696" w:rsidRPr="00535696" w:rsidRDefault="00535696" w:rsidP="00535696">
      <w:pPr>
        <w:numPr>
          <w:ilvl w:val="0"/>
          <w:numId w:val="21"/>
        </w:numPr>
      </w:pPr>
      <w:r w:rsidRPr="00535696">
        <w:t>Encourage employee suggestions the best idea each quarter will be rewarded.</w:t>
      </w:r>
    </w:p>
    <w:p w14:paraId="0A729059" w14:textId="77777777" w:rsidR="00535696" w:rsidRDefault="00535696">
      <w:pPr>
        <w:rPr>
          <w:b/>
          <w:bCs/>
        </w:rPr>
      </w:pPr>
      <w:r>
        <w:rPr>
          <w:b/>
          <w:bCs/>
        </w:rPr>
        <w:br w:type="page"/>
      </w:r>
    </w:p>
    <w:p w14:paraId="675CC256" w14:textId="77777777" w:rsidR="00535696" w:rsidRPr="002E3EB9" w:rsidRDefault="00535696" w:rsidP="002E3EB9">
      <w:pPr>
        <w:pStyle w:val="Heading1"/>
      </w:pPr>
      <w:bookmarkStart w:id="9" w:name="_Toc232586083"/>
      <w:r w:rsidRPr="00535696">
        <w:lastRenderedPageBreak/>
        <w:t>12. Alignment with Sustainable Development Goals (SDGs)</w:t>
      </w:r>
      <w:bookmarkEnd w:id="9"/>
    </w:p>
    <w:p w14:paraId="6C983DAC" w14:textId="77777777" w:rsidR="00535696" w:rsidRPr="00535696" w:rsidRDefault="00535696" w:rsidP="00535696">
      <w:r w:rsidRPr="00535696">
        <w:t>This policy directly contributes to the following UN SDGs:</w:t>
      </w:r>
    </w:p>
    <w:p w14:paraId="43C08E96" w14:textId="70391810" w:rsidR="00535696" w:rsidRPr="00535696" w:rsidRDefault="003F74D9" w:rsidP="00535696">
      <w:r w:rsidRPr="00EC39C8">
        <w:rPr>
          <w:rFonts w:ascii="Segoe UI" w:hAnsi="Segoe UI" w:cs="Segoe UI"/>
          <w:noProof/>
        </w:rPr>
        <w:drawing>
          <wp:anchor distT="0" distB="0" distL="114300" distR="114300" simplePos="0" relativeHeight="251660288" behindDoc="0" locked="0" layoutInCell="1" allowOverlap="1" wp14:anchorId="595D0776" wp14:editId="60F41833">
            <wp:simplePos x="0" y="0"/>
            <wp:positionH relativeFrom="column">
              <wp:posOffset>3403600</wp:posOffset>
            </wp:positionH>
            <wp:positionV relativeFrom="paragraph">
              <wp:posOffset>-635</wp:posOffset>
            </wp:positionV>
            <wp:extent cx="723265" cy="723265"/>
            <wp:effectExtent l="0" t="0" r="635" b="635"/>
            <wp:wrapNone/>
            <wp:docPr id="164096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877" name="Picture 1640968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39C8">
        <w:rPr>
          <w:rFonts w:ascii="Segoe UI" w:hAnsi="Segoe UI" w:cs="Segoe UI"/>
          <w:noProof/>
        </w:rPr>
        <w:drawing>
          <wp:anchor distT="0" distB="0" distL="114300" distR="114300" simplePos="0" relativeHeight="251661312" behindDoc="0" locked="0" layoutInCell="1" allowOverlap="1" wp14:anchorId="0F5150AB" wp14:editId="3D90786D">
            <wp:simplePos x="0" y="0"/>
            <wp:positionH relativeFrom="column">
              <wp:posOffset>2552700</wp:posOffset>
            </wp:positionH>
            <wp:positionV relativeFrom="paragraph">
              <wp:posOffset>0</wp:posOffset>
            </wp:positionV>
            <wp:extent cx="723265" cy="723265"/>
            <wp:effectExtent l="0" t="0" r="635" b="635"/>
            <wp:wrapNone/>
            <wp:docPr id="162670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0110" name="Picture 162670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39C8">
        <w:rPr>
          <w:rFonts w:ascii="Segoe UI" w:hAnsi="Segoe UI" w:cs="Segoe UI"/>
          <w:noProof/>
        </w:rPr>
        <w:drawing>
          <wp:anchor distT="0" distB="0" distL="114300" distR="114300" simplePos="0" relativeHeight="251662336" behindDoc="0" locked="0" layoutInCell="1" allowOverlap="1" wp14:anchorId="6A68D24D" wp14:editId="5258B29B">
            <wp:simplePos x="0" y="0"/>
            <wp:positionH relativeFrom="column">
              <wp:posOffset>1695450</wp:posOffset>
            </wp:positionH>
            <wp:positionV relativeFrom="paragraph">
              <wp:posOffset>12700</wp:posOffset>
            </wp:positionV>
            <wp:extent cx="723265" cy="723265"/>
            <wp:effectExtent l="0" t="0" r="635" b="635"/>
            <wp:wrapNone/>
            <wp:docPr id="291605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5283" name="Picture 2916052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39C8">
        <w:rPr>
          <w:rFonts w:ascii="Segoe UI" w:hAnsi="Segoe UI" w:cs="Segoe UI"/>
          <w:noProof/>
        </w:rPr>
        <w:drawing>
          <wp:anchor distT="0" distB="0" distL="114300" distR="114300" simplePos="0" relativeHeight="251663360" behindDoc="1" locked="0" layoutInCell="1" allowOverlap="1" wp14:anchorId="2FC8CDF5" wp14:editId="45920E30">
            <wp:simplePos x="0" y="0"/>
            <wp:positionH relativeFrom="column">
              <wp:posOffset>838200</wp:posOffset>
            </wp:positionH>
            <wp:positionV relativeFrom="paragraph">
              <wp:posOffset>0</wp:posOffset>
            </wp:positionV>
            <wp:extent cx="723265" cy="723265"/>
            <wp:effectExtent l="0" t="0" r="635" b="635"/>
            <wp:wrapNone/>
            <wp:docPr id="192669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4271" name="Picture 19266942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39C8">
        <w:rPr>
          <w:rFonts w:ascii="Segoe UI" w:hAnsi="Segoe UI" w:cs="Segoe UI"/>
          <w:noProof/>
        </w:rPr>
        <w:drawing>
          <wp:anchor distT="0" distB="0" distL="114300" distR="114300" simplePos="0" relativeHeight="251664384" behindDoc="0" locked="0" layoutInCell="1" allowOverlap="1" wp14:anchorId="0F372DA5" wp14:editId="52DEBD2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723900" cy="723900"/>
            <wp:effectExtent l="0" t="0" r="0" b="0"/>
            <wp:wrapNone/>
            <wp:docPr id="404441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1129" name="Picture 4044411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3AEC5" w14:textId="77777777" w:rsidR="003F74D9" w:rsidRDefault="003F74D9" w:rsidP="00535696">
      <w:pPr>
        <w:rPr>
          <w:b/>
          <w:bCs/>
        </w:rPr>
      </w:pPr>
    </w:p>
    <w:p w14:paraId="558FCBDF" w14:textId="77777777" w:rsidR="003F74D9" w:rsidRDefault="003F74D9" w:rsidP="00535696">
      <w:pPr>
        <w:rPr>
          <w:b/>
          <w:bCs/>
        </w:rPr>
      </w:pPr>
    </w:p>
    <w:p w14:paraId="17DC0DF2" w14:textId="45F4A5F7" w:rsidR="00535696" w:rsidRPr="00535696" w:rsidRDefault="00535696" w:rsidP="002E3EB9">
      <w:pPr>
        <w:pStyle w:val="Heading1"/>
        <w:rPr>
          <w:b w:val="0"/>
          <w:bCs w:val="0"/>
        </w:rPr>
      </w:pPr>
      <w:bookmarkStart w:id="10" w:name="_Toc232586084"/>
      <w:r w:rsidRPr="00535696">
        <w:t>11. Policy Review</w:t>
      </w:r>
      <w:bookmarkEnd w:id="10"/>
    </w:p>
    <w:p w14:paraId="700FAAC4" w14:textId="77777777" w:rsidR="00535696" w:rsidRPr="00535696" w:rsidRDefault="00535696" w:rsidP="003E76E3">
      <w:pPr>
        <w:jc w:val="both"/>
      </w:pPr>
      <w:r w:rsidRPr="00535696">
        <w:t>This policy will be reviewed </w:t>
      </w:r>
      <w:r w:rsidRPr="00535696">
        <w:rPr>
          <w:b/>
          <w:bCs/>
        </w:rPr>
        <w:t>annually</w:t>
      </w:r>
      <w:r w:rsidRPr="00535696">
        <w:t> by the EHS Manager and Site Head. Revisions require approval by the Board of Directors. The next scheduled review is one year from the Effective Date.</w:t>
      </w:r>
    </w:p>
    <w:p w14:paraId="241727B4" w14:textId="18D3E280" w:rsidR="00535696" w:rsidRPr="00535696" w:rsidRDefault="00535696" w:rsidP="00535696">
      <w:pPr>
        <w:numPr>
          <w:ilvl w:val="0"/>
          <w:numId w:val="22"/>
        </w:numPr>
      </w:pPr>
      <w:r w:rsidRPr="00535696">
        <w:rPr>
          <w:b/>
          <w:bCs/>
        </w:rPr>
        <w:t>Last Review Date:</w:t>
      </w:r>
      <w:r w:rsidRPr="00535696">
        <w:t> </w:t>
      </w:r>
      <w:r w:rsidR="003F74D9">
        <w:t>0</w:t>
      </w:r>
      <w:r w:rsidR="00930468">
        <w:t>6</w:t>
      </w:r>
      <w:r w:rsidR="003F74D9">
        <w:t>-04-2026</w:t>
      </w:r>
    </w:p>
    <w:p w14:paraId="275AD9AB" w14:textId="3F6B6911" w:rsidR="00535696" w:rsidRDefault="00535696" w:rsidP="00535696">
      <w:pPr>
        <w:numPr>
          <w:ilvl w:val="0"/>
          <w:numId w:val="22"/>
        </w:numPr>
      </w:pPr>
      <w:r w:rsidRPr="00535696">
        <w:rPr>
          <w:b/>
          <w:bCs/>
        </w:rPr>
        <w:t>Next Review Date:</w:t>
      </w:r>
      <w:r w:rsidRPr="00535696">
        <w:t> </w:t>
      </w:r>
      <w:r w:rsidR="003F74D9">
        <w:t>0</w:t>
      </w:r>
      <w:r w:rsidR="00930468">
        <w:t>6</w:t>
      </w:r>
      <w:r w:rsidR="003F74D9">
        <w:t>-04-2027</w:t>
      </w:r>
    </w:p>
    <w:p w14:paraId="590BEE03" w14:textId="77777777" w:rsidR="002E3EB9" w:rsidRDefault="002E3EB9" w:rsidP="002E3EB9"/>
    <w:p w14:paraId="34A9D772" w14:textId="37767400" w:rsidR="002E3EB9" w:rsidRDefault="002E3EB9" w:rsidP="002E3EB9">
      <w:pPr>
        <w:rPr>
          <w:b/>
          <w:bCs/>
        </w:rPr>
      </w:pPr>
      <w:r w:rsidRPr="002E3EB9">
        <w:rPr>
          <w:b/>
          <w:bCs/>
        </w:rPr>
        <w:t>Approved By</w:t>
      </w:r>
      <w:r>
        <w:rPr>
          <w:b/>
          <w:bCs/>
        </w:rPr>
        <w:t xml:space="preserve">: </w:t>
      </w:r>
    </w:p>
    <w:p w14:paraId="6279755D" w14:textId="77777777" w:rsidR="002E3EB9" w:rsidRDefault="002E3EB9" w:rsidP="002E3EB9">
      <w:pPr>
        <w:rPr>
          <w:b/>
          <w:bCs/>
        </w:rPr>
      </w:pPr>
      <w:r>
        <w:rPr>
          <w:b/>
          <w:bCs/>
        </w:rPr>
        <w:t xml:space="preserve">Designation: </w:t>
      </w:r>
    </w:p>
    <w:p w14:paraId="3FC1DE95" w14:textId="77777777" w:rsidR="002E3EB9" w:rsidRDefault="002E3EB9" w:rsidP="002E3EB9">
      <w:pPr>
        <w:rPr>
          <w:b/>
          <w:bCs/>
        </w:rPr>
      </w:pPr>
    </w:p>
    <w:p w14:paraId="7EE1E400" w14:textId="77777777" w:rsidR="002E3EB9" w:rsidRDefault="002E3EB9" w:rsidP="002E3EB9">
      <w:pPr>
        <w:rPr>
          <w:b/>
          <w:bCs/>
        </w:rPr>
      </w:pPr>
    </w:p>
    <w:p w14:paraId="5B2A9B55" w14:textId="77777777" w:rsidR="002E3EB9" w:rsidRDefault="002E3EB9" w:rsidP="002E3EB9">
      <w:pPr>
        <w:rPr>
          <w:b/>
          <w:bCs/>
        </w:rPr>
      </w:pPr>
    </w:p>
    <w:p w14:paraId="6EE526A4" w14:textId="77777777" w:rsidR="002E3EB9" w:rsidRDefault="002E3EB9" w:rsidP="002E3EB9">
      <w:pPr>
        <w:rPr>
          <w:b/>
          <w:bCs/>
        </w:rPr>
      </w:pPr>
      <w:r>
        <w:rPr>
          <w:b/>
          <w:bCs/>
        </w:rPr>
        <w:t xml:space="preserve">Signature: </w:t>
      </w:r>
    </w:p>
    <w:p w14:paraId="22827F84" w14:textId="77777777" w:rsidR="002E3EB9" w:rsidRDefault="002E3EB9" w:rsidP="002E3EB9">
      <w:pPr>
        <w:rPr>
          <w:b/>
          <w:bCs/>
        </w:rPr>
      </w:pPr>
    </w:p>
    <w:p w14:paraId="36D08E8F" w14:textId="105C7A11" w:rsidR="002E3EB9" w:rsidRPr="002E3EB9" w:rsidRDefault="002E3EB9" w:rsidP="002E3EB9">
      <w:pPr>
        <w:rPr>
          <w:b/>
          <w:bCs/>
        </w:rPr>
      </w:pPr>
      <w:r>
        <w:rPr>
          <w:b/>
          <w:bCs/>
        </w:rPr>
        <w:t xml:space="preserve">Date: </w:t>
      </w:r>
      <w:r w:rsidRPr="002E3EB9">
        <w:rPr>
          <w:b/>
          <w:bCs/>
        </w:rPr>
        <w:br/>
      </w:r>
      <w:r w:rsidRPr="002E3EB9">
        <w:rPr>
          <w:b/>
          <w:bCs/>
        </w:rPr>
        <w:br/>
      </w:r>
    </w:p>
    <w:p w14:paraId="7F204F30" w14:textId="77777777" w:rsidR="00535696" w:rsidRDefault="00535696">
      <w:pPr>
        <w:rPr>
          <w:b/>
          <w:bCs/>
        </w:rPr>
      </w:pPr>
      <w:r>
        <w:rPr>
          <w:b/>
          <w:bCs/>
        </w:rPr>
        <w:br w:type="page"/>
      </w:r>
    </w:p>
    <w:p w14:paraId="466DE70A" w14:textId="2C53F9C7" w:rsidR="00535696" w:rsidRPr="00535696" w:rsidRDefault="00535696" w:rsidP="002E3EB9">
      <w:pPr>
        <w:pStyle w:val="Heading1"/>
        <w:rPr>
          <w:b w:val="0"/>
          <w:bCs w:val="0"/>
        </w:rPr>
      </w:pPr>
      <w:bookmarkStart w:id="11" w:name="_Toc232586085"/>
      <w:r w:rsidRPr="00535696">
        <w:lastRenderedPageBreak/>
        <w:t>Employee Acknowledgement</w:t>
      </w:r>
      <w:bookmarkEnd w:id="11"/>
      <w:r w:rsidRPr="00535696">
        <w:t xml:space="preserve"> </w:t>
      </w:r>
    </w:p>
    <w:p w14:paraId="0145400E" w14:textId="3494123D" w:rsidR="00535696" w:rsidRPr="00535696" w:rsidRDefault="00535696" w:rsidP="00535696">
      <w:pPr>
        <w:jc w:val="both"/>
      </w:pPr>
      <w:r w:rsidRPr="00535696">
        <w:t>I acknowledge that I have received, read, and understood the Alchem International Pvt. Ltd. Environmental</w:t>
      </w:r>
      <w:r w:rsidR="00065A6A">
        <w:t xml:space="preserve"> Management</w:t>
      </w:r>
      <w:r w:rsidRPr="00535696">
        <w:t xml:space="preserve"> &amp; </w:t>
      </w:r>
      <w:r w:rsidR="00065A6A">
        <w:t>Responsibility</w:t>
      </w:r>
      <w:r w:rsidRPr="00535696">
        <w:t xml:space="preserve"> Policy. I understand my role in supporting this policy, including complying with all environmental laws, participating in sustainability initiatives, and contributing to the company’s environmental goals. I agree to follow energy</w:t>
      </w:r>
      <w:r w:rsidRPr="00535696">
        <w:noBreakHyphen/>
        <w:t>saving practices, proper waste management, water conservation, and responsible material use. I will report any environmental concerns or suggestions for improvement.</w:t>
      </w:r>
    </w:p>
    <w:p w14:paraId="18B5301F" w14:textId="77777777" w:rsidR="00535696" w:rsidRDefault="00535696" w:rsidP="00535696">
      <w:r w:rsidRPr="00535696">
        <w:rPr>
          <w:b/>
          <w:bCs/>
        </w:rPr>
        <w:t>Employee Name:</w:t>
      </w:r>
      <w:r w:rsidRPr="00535696">
        <w:t xml:space="preserve">  </w:t>
      </w:r>
    </w:p>
    <w:p w14:paraId="016C077A" w14:textId="77777777" w:rsidR="00535696" w:rsidRDefault="00535696" w:rsidP="00535696">
      <w:r w:rsidRPr="00535696">
        <w:br/>
      </w:r>
      <w:r w:rsidRPr="00535696">
        <w:rPr>
          <w:b/>
          <w:bCs/>
        </w:rPr>
        <w:t>Employee Signature:</w:t>
      </w:r>
      <w:r w:rsidRPr="00535696">
        <w:t xml:space="preserve">  </w:t>
      </w:r>
    </w:p>
    <w:p w14:paraId="28D2F8F4" w14:textId="77777777" w:rsidR="00535696" w:rsidRDefault="00535696" w:rsidP="00535696"/>
    <w:p w14:paraId="58B70F42" w14:textId="44BF8AAA" w:rsidR="00535696" w:rsidRDefault="00535696" w:rsidP="00535696">
      <w:pPr>
        <w:rPr>
          <w:b/>
          <w:bCs/>
        </w:rPr>
      </w:pPr>
      <w:r w:rsidRPr="00535696">
        <w:br/>
      </w:r>
      <w:r w:rsidRPr="00535696">
        <w:rPr>
          <w:b/>
          <w:bCs/>
        </w:rPr>
        <w:t>Date:</w:t>
      </w:r>
      <w:r w:rsidR="00930468">
        <w:rPr>
          <w:b/>
          <w:bCs/>
        </w:rPr>
        <w:t xml:space="preserve"> 07-04-2026</w:t>
      </w:r>
    </w:p>
    <w:p w14:paraId="6E40E44E" w14:textId="77777777" w:rsidR="00E8028C" w:rsidRDefault="00E8028C"/>
    <w:sectPr w:rsidR="00E8028C" w:rsidSect="00535696">
      <w:footerReference w:type="default" r:id="rId14"/>
      <w:pgSz w:w="11906" w:h="16838"/>
      <w:pgMar w:top="1440" w:right="1440" w:bottom="1440" w:left="1440" w:header="708" w:footer="708" w:gutter="0"/>
      <w:pgBorders w:display="notFirstPage" w:offsetFrom="page">
        <w:top w:val="double" w:sz="12" w:space="24" w:color="8DD873" w:themeColor="accent6" w:themeTint="99"/>
        <w:left w:val="double" w:sz="12" w:space="24" w:color="8DD873" w:themeColor="accent6" w:themeTint="99"/>
        <w:bottom w:val="double" w:sz="12" w:space="24" w:color="8DD873" w:themeColor="accent6" w:themeTint="99"/>
        <w:right w:val="double" w:sz="12" w:space="24" w:color="8DD873" w:themeColor="accent6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0889" w14:textId="77777777" w:rsidR="006A2999" w:rsidRDefault="006A2999" w:rsidP="003F74D9">
      <w:pPr>
        <w:spacing w:after="0" w:line="240" w:lineRule="auto"/>
      </w:pPr>
      <w:r>
        <w:separator/>
      </w:r>
    </w:p>
  </w:endnote>
  <w:endnote w:type="continuationSeparator" w:id="0">
    <w:p w14:paraId="1DA58269" w14:textId="77777777" w:rsidR="006A2999" w:rsidRDefault="006A2999" w:rsidP="003F7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6C32" w14:textId="47ACDF04" w:rsidR="003F74D9" w:rsidRDefault="003E76E3">
    <w:pPr>
      <w:pStyle w:val="Footer"/>
    </w:pPr>
    <w:r>
      <w:t>REV.NO. 2</w:t>
    </w:r>
    <w:r w:rsidR="003F74D9">
      <w:ptab w:relativeTo="margin" w:alignment="center" w:leader="none"/>
    </w:r>
    <w:r>
      <w:t>DOC-POL-AIL-001</w:t>
    </w:r>
    <w:r w:rsidR="003F74D9">
      <w:ptab w:relativeTo="margin" w:alignment="right" w:leader="none"/>
    </w:r>
    <w:r w:rsidR="003F74D9">
      <w:fldChar w:fldCharType="begin"/>
    </w:r>
    <w:r w:rsidR="003F74D9">
      <w:instrText xml:space="preserve"> PAGE   \* MERGEFORMAT </w:instrText>
    </w:r>
    <w:r w:rsidR="003F74D9">
      <w:fldChar w:fldCharType="separate"/>
    </w:r>
    <w:r>
      <w:rPr>
        <w:b/>
        <w:bCs/>
        <w:noProof/>
      </w:rPr>
      <w:t>1</w:t>
    </w:r>
    <w:r w:rsidR="003F74D9"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10BA" w14:textId="77777777" w:rsidR="006A2999" w:rsidRDefault="006A2999" w:rsidP="003F74D9">
      <w:pPr>
        <w:spacing w:after="0" w:line="240" w:lineRule="auto"/>
      </w:pPr>
      <w:r>
        <w:separator/>
      </w:r>
    </w:p>
  </w:footnote>
  <w:footnote w:type="continuationSeparator" w:id="0">
    <w:p w14:paraId="7FD500CC" w14:textId="77777777" w:rsidR="006A2999" w:rsidRDefault="006A2999" w:rsidP="003F7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31F"/>
    <w:multiLevelType w:val="multilevel"/>
    <w:tmpl w:val="CA0C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0157C"/>
    <w:multiLevelType w:val="multilevel"/>
    <w:tmpl w:val="B82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745"/>
    <w:multiLevelType w:val="multilevel"/>
    <w:tmpl w:val="313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3777"/>
    <w:multiLevelType w:val="multilevel"/>
    <w:tmpl w:val="066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0A21"/>
    <w:multiLevelType w:val="multilevel"/>
    <w:tmpl w:val="98E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BAB"/>
    <w:multiLevelType w:val="multilevel"/>
    <w:tmpl w:val="F1C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959E2"/>
    <w:multiLevelType w:val="multilevel"/>
    <w:tmpl w:val="E7D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9281B"/>
    <w:multiLevelType w:val="multilevel"/>
    <w:tmpl w:val="BB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B7594"/>
    <w:multiLevelType w:val="multilevel"/>
    <w:tmpl w:val="F69E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961DC"/>
    <w:multiLevelType w:val="multilevel"/>
    <w:tmpl w:val="F48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C2772"/>
    <w:multiLevelType w:val="multilevel"/>
    <w:tmpl w:val="0DF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44918"/>
    <w:multiLevelType w:val="multilevel"/>
    <w:tmpl w:val="DE0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1092F"/>
    <w:multiLevelType w:val="multilevel"/>
    <w:tmpl w:val="E74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F77F2"/>
    <w:multiLevelType w:val="multilevel"/>
    <w:tmpl w:val="907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3677"/>
    <w:multiLevelType w:val="multilevel"/>
    <w:tmpl w:val="4C2E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316B99"/>
    <w:multiLevelType w:val="multilevel"/>
    <w:tmpl w:val="246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8647B"/>
    <w:multiLevelType w:val="multilevel"/>
    <w:tmpl w:val="10D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71F73"/>
    <w:multiLevelType w:val="multilevel"/>
    <w:tmpl w:val="91AE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67B1F"/>
    <w:multiLevelType w:val="multilevel"/>
    <w:tmpl w:val="2FF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F0DAE"/>
    <w:multiLevelType w:val="multilevel"/>
    <w:tmpl w:val="F9A8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20B20"/>
    <w:multiLevelType w:val="multilevel"/>
    <w:tmpl w:val="F89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50BFF"/>
    <w:multiLevelType w:val="multilevel"/>
    <w:tmpl w:val="EDB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53630"/>
    <w:multiLevelType w:val="multilevel"/>
    <w:tmpl w:val="087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164488">
    <w:abstractNumId w:val="7"/>
  </w:num>
  <w:num w:numId="2" w16cid:durableId="1783374821">
    <w:abstractNumId w:val="8"/>
  </w:num>
  <w:num w:numId="3" w16cid:durableId="787547869">
    <w:abstractNumId w:val="11"/>
  </w:num>
  <w:num w:numId="4" w16cid:durableId="952172985">
    <w:abstractNumId w:val="2"/>
  </w:num>
  <w:num w:numId="5" w16cid:durableId="290483462">
    <w:abstractNumId w:val="19"/>
  </w:num>
  <w:num w:numId="6" w16cid:durableId="1752046722">
    <w:abstractNumId w:val="15"/>
  </w:num>
  <w:num w:numId="7" w16cid:durableId="50008859">
    <w:abstractNumId w:val="18"/>
  </w:num>
  <w:num w:numId="8" w16cid:durableId="1163277340">
    <w:abstractNumId w:val="9"/>
  </w:num>
  <w:num w:numId="9" w16cid:durableId="612321075">
    <w:abstractNumId w:val="14"/>
  </w:num>
  <w:num w:numId="10" w16cid:durableId="610430121">
    <w:abstractNumId w:val="6"/>
  </w:num>
  <w:num w:numId="11" w16cid:durableId="1754662001">
    <w:abstractNumId w:val="16"/>
  </w:num>
  <w:num w:numId="12" w16cid:durableId="1314331912">
    <w:abstractNumId w:val="4"/>
  </w:num>
  <w:num w:numId="13" w16cid:durableId="1359162568">
    <w:abstractNumId w:val="21"/>
  </w:num>
  <w:num w:numId="14" w16cid:durableId="1048409895">
    <w:abstractNumId w:val="10"/>
  </w:num>
  <w:num w:numId="15" w16cid:durableId="1435515069">
    <w:abstractNumId w:val="17"/>
  </w:num>
  <w:num w:numId="16" w16cid:durableId="355155381">
    <w:abstractNumId w:val="20"/>
  </w:num>
  <w:num w:numId="17" w16cid:durableId="1303458813">
    <w:abstractNumId w:val="0"/>
  </w:num>
  <w:num w:numId="18" w16cid:durableId="108012420">
    <w:abstractNumId w:val="12"/>
  </w:num>
  <w:num w:numId="19" w16cid:durableId="1159463260">
    <w:abstractNumId w:val="22"/>
  </w:num>
  <w:num w:numId="20" w16cid:durableId="447163608">
    <w:abstractNumId w:val="13"/>
  </w:num>
  <w:num w:numId="21" w16cid:durableId="971054475">
    <w:abstractNumId w:val="1"/>
  </w:num>
  <w:num w:numId="22" w16cid:durableId="196241048">
    <w:abstractNumId w:val="5"/>
  </w:num>
  <w:num w:numId="23" w16cid:durableId="1498501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83"/>
    <w:rsid w:val="00065A6A"/>
    <w:rsid w:val="000D4020"/>
    <w:rsid w:val="000F6E18"/>
    <w:rsid w:val="001F2183"/>
    <w:rsid w:val="002E3EB9"/>
    <w:rsid w:val="003E76E3"/>
    <w:rsid w:val="003F74D9"/>
    <w:rsid w:val="004A4264"/>
    <w:rsid w:val="00535696"/>
    <w:rsid w:val="00583E3D"/>
    <w:rsid w:val="006718D3"/>
    <w:rsid w:val="006A2999"/>
    <w:rsid w:val="00770315"/>
    <w:rsid w:val="0085551A"/>
    <w:rsid w:val="00930468"/>
    <w:rsid w:val="0097424B"/>
    <w:rsid w:val="00B4700B"/>
    <w:rsid w:val="00BC69D5"/>
    <w:rsid w:val="00C67591"/>
    <w:rsid w:val="00D174A3"/>
    <w:rsid w:val="00E60CBA"/>
    <w:rsid w:val="00E8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9E00"/>
  <w15:chartTrackingRefBased/>
  <w15:docId w15:val="{2EBA889A-2E42-4B78-AABF-9027A383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B9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B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4D9"/>
  </w:style>
  <w:style w:type="paragraph" w:styleId="Footer">
    <w:name w:val="footer"/>
    <w:basedOn w:val="Normal"/>
    <w:link w:val="FooterChar"/>
    <w:uiPriority w:val="99"/>
    <w:unhideWhenUsed/>
    <w:rsid w:val="003F7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4D9"/>
  </w:style>
  <w:style w:type="paragraph" w:styleId="TOCHeading">
    <w:name w:val="TOC Heading"/>
    <w:basedOn w:val="Heading1"/>
    <w:next w:val="Normal"/>
    <w:uiPriority w:val="39"/>
    <w:unhideWhenUsed/>
    <w:qFormat/>
    <w:rsid w:val="002E3EB9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3E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3E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9E839-DBFA-4AAB-A5FE-0F59E7B18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Kenal Patel</dc:creator>
  <cp:keywords/>
  <dc:description/>
  <cp:lastModifiedBy>Kenal Patel</cp:lastModifiedBy>
  <cp:revision>5</cp:revision>
  <dcterms:created xsi:type="dcterms:W3CDTF">2026-06-15T05:04:00Z</dcterms:created>
  <dcterms:modified xsi:type="dcterms:W3CDTF">2026-06-19T05:39:00Z</dcterms:modified>
</cp:coreProperties>
</file>