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50E99256">
            <wp:simplePos x="0" y="0"/>
            <wp:positionH relativeFrom="page">
              <wp:posOffset>-60960</wp:posOffset>
            </wp:positionH>
            <wp:positionV relativeFrom="page">
              <wp:posOffset>-30480</wp:posOffset>
            </wp:positionV>
            <wp:extent cx="7665083" cy="10841703"/>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3" cy="10841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522DB188" w14:textId="77777777" w:rsidR="00312C61" w:rsidRPr="00312C61" w:rsidRDefault="00312C61" w:rsidP="00312C61">
          <w:pPr>
            <w:rPr>
              <w:lang w:val="en-GB" w:eastAsia="en-IN" w:bidi="hi-IN"/>
            </w:rPr>
          </w:pPr>
        </w:p>
        <w:p w14:paraId="4807DE23" w14:textId="0B351D1D" w:rsidR="00C62C5C" w:rsidRPr="00C62C5C" w:rsidRDefault="004A0146">
          <w:pPr>
            <w:pStyle w:val="TOC1"/>
            <w:rPr>
              <w:rFonts w:eastAsiaTheme="minorEastAsia"/>
              <w:noProof/>
              <w:sz w:val="40"/>
              <w:szCs w:val="40"/>
              <w:lang w:eastAsia="en-IN" w:bidi="gu-IN"/>
            </w:rPr>
          </w:pPr>
          <w:r w:rsidRPr="00AD51DA">
            <w:rPr>
              <w:sz w:val="180"/>
              <w:szCs w:val="180"/>
            </w:rPr>
            <w:fldChar w:fldCharType="begin"/>
          </w:r>
          <w:r w:rsidRPr="00AD51DA">
            <w:rPr>
              <w:sz w:val="180"/>
              <w:szCs w:val="180"/>
            </w:rPr>
            <w:instrText xml:space="preserve"> TOC \o "1-3" \h \z \u </w:instrText>
          </w:r>
          <w:r w:rsidRPr="00AD51DA">
            <w:rPr>
              <w:sz w:val="180"/>
              <w:szCs w:val="180"/>
            </w:rPr>
            <w:fldChar w:fldCharType="separate"/>
          </w:r>
          <w:hyperlink w:anchor="_Toc213764522" w:history="1">
            <w:r w:rsidR="00C62C5C" w:rsidRPr="00C62C5C">
              <w:rPr>
                <w:rStyle w:val="Hyperlink"/>
                <w:rFonts w:ascii="Wingdings" w:hAnsi="Wingdings" w:cstheme="minorHAnsi"/>
                <w:bCs/>
                <w:noProof/>
                <w:sz w:val="36"/>
                <w:szCs w:val="36"/>
              </w:rPr>
              <w:t></w:t>
            </w:r>
            <w:r w:rsidR="00C62C5C" w:rsidRPr="00C62C5C">
              <w:rPr>
                <w:rFonts w:eastAsiaTheme="minorEastAsia"/>
                <w:noProof/>
                <w:sz w:val="40"/>
                <w:szCs w:val="40"/>
                <w:lang w:eastAsia="en-IN" w:bidi="gu-IN"/>
              </w:rPr>
              <w:tab/>
            </w:r>
            <w:r w:rsidR="00C62C5C" w:rsidRPr="00C62C5C">
              <w:rPr>
                <w:rStyle w:val="Hyperlink"/>
                <w:rFonts w:cstheme="minorHAnsi"/>
                <w:b/>
                <w:bCs/>
                <w:noProof/>
                <w:sz w:val="36"/>
                <w:szCs w:val="36"/>
              </w:rPr>
              <w:t>Introduction:</w:t>
            </w:r>
            <w:r w:rsidR="00C62C5C" w:rsidRPr="00C62C5C">
              <w:rPr>
                <w:noProof/>
                <w:webHidden/>
                <w:sz w:val="36"/>
                <w:szCs w:val="36"/>
              </w:rPr>
              <w:tab/>
            </w:r>
            <w:r w:rsidR="00C62C5C" w:rsidRPr="00C62C5C">
              <w:rPr>
                <w:noProof/>
                <w:webHidden/>
                <w:sz w:val="36"/>
                <w:szCs w:val="36"/>
              </w:rPr>
              <w:fldChar w:fldCharType="begin"/>
            </w:r>
            <w:r w:rsidR="00C62C5C" w:rsidRPr="00C62C5C">
              <w:rPr>
                <w:noProof/>
                <w:webHidden/>
                <w:sz w:val="36"/>
                <w:szCs w:val="36"/>
              </w:rPr>
              <w:instrText xml:space="preserve"> PAGEREF _Toc213764522 \h </w:instrText>
            </w:r>
            <w:r w:rsidR="00C62C5C" w:rsidRPr="00C62C5C">
              <w:rPr>
                <w:noProof/>
                <w:webHidden/>
                <w:sz w:val="36"/>
                <w:szCs w:val="36"/>
              </w:rPr>
            </w:r>
            <w:r w:rsidR="00C62C5C" w:rsidRPr="00C62C5C">
              <w:rPr>
                <w:noProof/>
                <w:webHidden/>
                <w:sz w:val="36"/>
                <w:szCs w:val="36"/>
              </w:rPr>
              <w:fldChar w:fldCharType="separate"/>
            </w:r>
            <w:r w:rsidR="00C62C5C" w:rsidRPr="00C62C5C">
              <w:rPr>
                <w:noProof/>
                <w:webHidden/>
                <w:sz w:val="36"/>
                <w:szCs w:val="36"/>
              </w:rPr>
              <w:t>3</w:t>
            </w:r>
            <w:r w:rsidR="00C62C5C" w:rsidRPr="00C62C5C">
              <w:rPr>
                <w:noProof/>
                <w:webHidden/>
                <w:sz w:val="36"/>
                <w:szCs w:val="36"/>
              </w:rPr>
              <w:fldChar w:fldCharType="end"/>
            </w:r>
          </w:hyperlink>
        </w:p>
        <w:p w14:paraId="70E1C718" w14:textId="1FFAD08E" w:rsidR="00C62C5C" w:rsidRPr="00C62C5C" w:rsidRDefault="00C62C5C">
          <w:pPr>
            <w:pStyle w:val="TOC1"/>
            <w:rPr>
              <w:rFonts w:eastAsiaTheme="minorEastAsia"/>
              <w:noProof/>
              <w:sz w:val="40"/>
              <w:szCs w:val="40"/>
              <w:lang w:eastAsia="en-IN" w:bidi="gu-IN"/>
            </w:rPr>
          </w:pPr>
          <w:hyperlink w:anchor="_Toc213764523"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Scope:</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_Toc213764523 \h </w:instrText>
            </w:r>
            <w:r w:rsidRPr="00C62C5C">
              <w:rPr>
                <w:noProof/>
                <w:webHidden/>
                <w:sz w:val="36"/>
                <w:szCs w:val="36"/>
              </w:rPr>
            </w:r>
            <w:r w:rsidRPr="00C62C5C">
              <w:rPr>
                <w:noProof/>
                <w:webHidden/>
                <w:sz w:val="36"/>
                <w:szCs w:val="36"/>
              </w:rPr>
              <w:fldChar w:fldCharType="separate"/>
            </w:r>
            <w:r w:rsidRPr="00C62C5C">
              <w:rPr>
                <w:noProof/>
                <w:webHidden/>
                <w:sz w:val="36"/>
                <w:szCs w:val="36"/>
              </w:rPr>
              <w:t>3</w:t>
            </w:r>
            <w:r w:rsidRPr="00C62C5C">
              <w:rPr>
                <w:noProof/>
                <w:webHidden/>
                <w:sz w:val="36"/>
                <w:szCs w:val="36"/>
              </w:rPr>
              <w:fldChar w:fldCharType="end"/>
            </w:r>
          </w:hyperlink>
        </w:p>
        <w:p w14:paraId="209FD084" w14:textId="7B48DDE9" w:rsidR="00C62C5C" w:rsidRPr="00C62C5C" w:rsidRDefault="00C62C5C">
          <w:pPr>
            <w:pStyle w:val="TOC1"/>
            <w:rPr>
              <w:rFonts w:eastAsiaTheme="minorEastAsia"/>
              <w:noProof/>
              <w:sz w:val="40"/>
              <w:szCs w:val="40"/>
              <w:lang w:eastAsia="en-IN" w:bidi="gu-IN"/>
            </w:rPr>
          </w:pPr>
          <w:hyperlink w:anchor="_Toc213764524"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Procurement Commitments:</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_Toc213764524 \h </w:instrText>
            </w:r>
            <w:r w:rsidRPr="00C62C5C">
              <w:rPr>
                <w:noProof/>
                <w:webHidden/>
                <w:sz w:val="36"/>
                <w:szCs w:val="36"/>
              </w:rPr>
            </w:r>
            <w:r w:rsidRPr="00C62C5C">
              <w:rPr>
                <w:noProof/>
                <w:webHidden/>
                <w:sz w:val="36"/>
                <w:szCs w:val="36"/>
              </w:rPr>
              <w:fldChar w:fldCharType="separate"/>
            </w:r>
            <w:r w:rsidRPr="00C62C5C">
              <w:rPr>
                <w:noProof/>
                <w:webHidden/>
                <w:sz w:val="36"/>
                <w:szCs w:val="36"/>
              </w:rPr>
              <w:t>4</w:t>
            </w:r>
            <w:r w:rsidRPr="00C62C5C">
              <w:rPr>
                <w:noProof/>
                <w:webHidden/>
                <w:sz w:val="36"/>
                <w:szCs w:val="36"/>
              </w:rPr>
              <w:fldChar w:fldCharType="end"/>
            </w:r>
          </w:hyperlink>
        </w:p>
        <w:p w14:paraId="2E0F27E7" w14:textId="1042F984" w:rsidR="00C62C5C" w:rsidRPr="00C62C5C" w:rsidRDefault="00C62C5C">
          <w:pPr>
            <w:pStyle w:val="TOC1"/>
            <w:rPr>
              <w:rFonts w:eastAsiaTheme="minorEastAsia"/>
              <w:noProof/>
              <w:sz w:val="40"/>
              <w:szCs w:val="40"/>
              <w:lang w:eastAsia="en-IN" w:bidi="gu-IN"/>
            </w:rPr>
          </w:pPr>
          <w:hyperlink w:anchor="_Toc213764525"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Quantitative Targets:</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_Toc213764525 \h </w:instrText>
            </w:r>
            <w:r w:rsidRPr="00C62C5C">
              <w:rPr>
                <w:noProof/>
                <w:webHidden/>
                <w:sz w:val="36"/>
                <w:szCs w:val="36"/>
              </w:rPr>
            </w:r>
            <w:r w:rsidRPr="00C62C5C">
              <w:rPr>
                <w:noProof/>
                <w:webHidden/>
                <w:sz w:val="36"/>
                <w:szCs w:val="36"/>
              </w:rPr>
              <w:fldChar w:fldCharType="separate"/>
            </w:r>
            <w:r w:rsidRPr="00C62C5C">
              <w:rPr>
                <w:noProof/>
                <w:webHidden/>
                <w:sz w:val="36"/>
                <w:szCs w:val="36"/>
              </w:rPr>
              <w:t>4</w:t>
            </w:r>
            <w:r w:rsidRPr="00C62C5C">
              <w:rPr>
                <w:noProof/>
                <w:webHidden/>
                <w:sz w:val="36"/>
                <w:szCs w:val="36"/>
              </w:rPr>
              <w:fldChar w:fldCharType="end"/>
            </w:r>
          </w:hyperlink>
        </w:p>
        <w:p w14:paraId="167A9B7E" w14:textId="47BB84EE" w:rsidR="00C62C5C" w:rsidRPr="00C62C5C" w:rsidRDefault="00C62C5C">
          <w:pPr>
            <w:pStyle w:val="TOC1"/>
            <w:rPr>
              <w:rFonts w:eastAsiaTheme="minorEastAsia"/>
              <w:noProof/>
              <w:sz w:val="40"/>
              <w:szCs w:val="40"/>
              <w:lang w:eastAsia="en-IN" w:bidi="gu-IN"/>
            </w:rPr>
          </w:pPr>
          <w:hyperlink w:anchor="_Toc213764526"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General Sustainable Procurement Targets:</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_Toc213764526 \h </w:instrText>
            </w:r>
            <w:r w:rsidRPr="00C62C5C">
              <w:rPr>
                <w:noProof/>
                <w:webHidden/>
                <w:sz w:val="36"/>
                <w:szCs w:val="36"/>
              </w:rPr>
            </w:r>
            <w:r w:rsidRPr="00C62C5C">
              <w:rPr>
                <w:noProof/>
                <w:webHidden/>
                <w:sz w:val="36"/>
                <w:szCs w:val="36"/>
              </w:rPr>
              <w:fldChar w:fldCharType="separate"/>
            </w:r>
            <w:r w:rsidRPr="00C62C5C">
              <w:rPr>
                <w:noProof/>
                <w:webHidden/>
                <w:sz w:val="36"/>
                <w:szCs w:val="36"/>
              </w:rPr>
              <w:t>6</w:t>
            </w:r>
            <w:r w:rsidRPr="00C62C5C">
              <w:rPr>
                <w:noProof/>
                <w:webHidden/>
                <w:sz w:val="36"/>
                <w:szCs w:val="36"/>
              </w:rPr>
              <w:fldChar w:fldCharType="end"/>
            </w:r>
          </w:hyperlink>
        </w:p>
        <w:p w14:paraId="78ABEAB1" w14:textId="70B69458" w:rsidR="00C62C5C" w:rsidRPr="00C62C5C" w:rsidRDefault="00C62C5C">
          <w:pPr>
            <w:pStyle w:val="TOC1"/>
            <w:rPr>
              <w:rFonts w:eastAsiaTheme="minorEastAsia"/>
              <w:noProof/>
              <w:sz w:val="40"/>
              <w:szCs w:val="40"/>
              <w:lang w:eastAsia="en-IN" w:bidi="gu-IN"/>
            </w:rPr>
          </w:pPr>
          <w:hyperlink w:anchor="_Toc213764527"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Action Framework:</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_Toc213764527 \h </w:instrText>
            </w:r>
            <w:r w:rsidRPr="00C62C5C">
              <w:rPr>
                <w:noProof/>
                <w:webHidden/>
                <w:sz w:val="36"/>
                <w:szCs w:val="36"/>
              </w:rPr>
            </w:r>
            <w:r w:rsidRPr="00C62C5C">
              <w:rPr>
                <w:noProof/>
                <w:webHidden/>
                <w:sz w:val="36"/>
                <w:szCs w:val="36"/>
              </w:rPr>
              <w:fldChar w:fldCharType="separate"/>
            </w:r>
            <w:r w:rsidRPr="00C62C5C">
              <w:rPr>
                <w:noProof/>
                <w:webHidden/>
                <w:sz w:val="36"/>
                <w:szCs w:val="36"/>
              </w:rPr>
              <w:t>6</w:t>
            </w:r>
            <w:r w:rsidRPr="00C62C5C">
              <w:rPr>
                <w:noProof/>
                <w:webHidden/>
                <w:sz w:val="36"/>
                <w:szCs w:val="36"/>
              </w:rPr>
              <w:fldChar w:fldCharType="end"/>
            </w:r>
          </w:hyperlink>
        </w:p>
        <w:p w14:paraId="765771CC" w14:textId="0D498E40" w:rsidR="00C62C5C" w:rsidRPr="00C62C5C" w:rsidRDefault="00C62C5C">
          <w:pPr>
            <w:pStyle w:val="TOC1"/>
            <w:rPr>
              <w:rFonts w:eastAsiaTheme="minorEastAsia"/>
              <w:noProof/>
              <w:sz w:val="40"/>
              <w:szCs w:val="40"/>
              <w:lang w:eastAsia="en-IN" w:bidi="gu-IN"/>
            </w:rPr>
          </w:pPr>
          <w:hyperlink w:anchor="_Toc213764528"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Roles and Responsibilities:</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_Toc213764528 \h </w:instrText>
            </w:r>
            <w:r w:rsidRPr="00C62C5C">
              <w:rPr>
                <w:noProof/>
                <w:webHidden/>
                <w:sz w:val="36"/>
                <w:szCs w:val="36"/>
              </w:rPr>
            </w:r>
            <w:r w:rsidRPr="00C62C5C">
              <w:rPr>
                <w:noProof/>
                <w:webHidden/>
                <w:sz w:val="36"/>
                <w:szCs w:val="36"/>
              </w:rPr>
              <w:fldChar w:fldCharType="separate"/>
            </w:r>
            <w:r w:rsidRPr="00C62C5C">
              <w:rPr>
                <w:noProof/>
                <w:webHidden/>
                <w:sz w:val="36"/>
                <w:szCs w:val="36"/>
              </w:rPr>
              <w:t>7</w:t>
            </w:r>
            <w:r w:rsidRPr="00C62C5C">
              <w:rPr>
                <w:noProof/>
                <w:webHidden/>
                <w:sz w:val="36"/>
                <w:szCs w:val="36"/>
              </w:rPr>
              <w:fldChar w:fldCharType="end"/>
            </w:r>
          </w:hyperlink>
        </w:p>
        <w:p w14:paraId="13B595B9" w14:textId="73468989" w:rsidR="00C62C5C" w:rsidRPr="00C62C5C" w:rsidRDefault="00C62C5C">
          <w:pPr>
            <w:pStyle w:val="TOC1"/>
            <w:rPr>
              <w:rFonts w:eastAsiaTheme="minorEastAsia"/>
              <w:noProof/>
              <w:sz w:val="40"/>
              <w:szCs w:val="40"/>
              <w:lang w:eastAsia="en-IN" w:bidi="gu-IN"/>
            </w:rPr>
          </w:pPr>
          <w:hyperlink w:anchor="_Toc213764529"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Monitoring and Reporting:</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_Toc213764529 \h </w:instrText>
            </w:r>
            <w:r w:rsidRPr="00C62C5C">
              <w:rPr>
                <w:noProof/>
                <w:webHidden/>
                <w:sz w:val="36"/>
                <w:szCs w:val="36"/>
              </w:rPr>
            </w:r>
            <w:r w:rsidRPr="00C62C5C">
              <w:rPr>
                <w:noProof/>
                <w:webHidden/>
                <w:sz w:val="36"/>
                <w:szCs w:val="36"/>
              </w:rPr>
              <w:fldChar w:fldCharType="separate"/>
            </w:r>
            <w:r w:rsidRPr="00C62C5C">
              <w:rPr>
                <w:noProof/>
                <w:webHidden/>
                <w:sz w:val="36"/>
                <w:szCs w:val="36"/>
              </w:rPr>
              <w:t>9</w:t>
            </w:r>
            <w:r w:rsidRPr="00C62C5C">
              <w:rPr>
                <w:noProof/>
                <w:webHidden/>
                <w:sz w:val="36"/>
                <w:szCs w:val="36"/>
              </w:rPr>
              <w:fldChar w:fldCharType="end"/>
            </w:r>
          </w:hyperlink>
        </w:p>
        <w:p w14:paraId="383DA25D" w14:textId="3CFF1D7C" w:rsidR="00C62C5C" w:rsidRPr="00C62C5C" w:rsidRDefault="00C62C5C">
          <w:pPr>
            <w:pStyle w:val="TOC1"/>
            <w:rPr>
              <w:rFonts w:eastAsiaTheme="minorEastAsia"/>
              <w:noProof/>
              <w:sz w:val="40"/>
              <w:szCs w:val="40"/>
              <w:lang w:eastAsia="en-IN" w:bidi="gu-IN"/>
            </w:rPr>
          </w:pPr>
          <w:hyperlink w:anchor="_Toc213764530"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Review:</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_Toc213764530 \h </w:instrText>
            </w:r>
            <w:r w:rsidRPr="00C62C5C">
              <w:rPr>
                <w:noProof/>
                <w:webHidden/>
                <w:sz w:val="36"/>
                <w:szCs w:val="36"/>
              </w:rPr>
            </w:r>
            <w:r w:rsidRPr="00C62C5C">
              <w:rPr>
                <w:noProof/>
                <w:webHidden/>
                <w:sz w:val="36"/>
                <w:szCs w:val="36"/>
              </w:rPr>
              <w:fldChar w:fldCharType="separate"/>
            </w:r>
            <w:r w:rsidRPr="00C62C5C">
              <w:rPr>
                <w:noProof/>
                <w:webHidden/>
                <w:sz w:val="36"/>
                <w:szCs w:val="36"/>
              </w:rPr>
              <w:t>9</w:t>
            </w:r>
            <w:r w:rsidRPr="00C62C5C">
              <w:rPr>
                <w:noProof/>
                <w:webHidden/>
                <w:sz w:val="36"/>
                <w:szCs w:val="36"/>
              </w:rPr>
              <w:fldChar w:fldCharType="end"/>
            </w:r>
          </w:hyperlink>
        </w:p>
        <w:p w14:paraId="2F8AA08E" w14:textId="7C7FB558" w:rsidR="00C62C5C" w:rsidRPr="00C62C5C" w:rsidRDefault="00C62C5C">
          <w:pPr>
            <w:pStyle w:val="TOC1"/>
            <w:rPr>
              <w:rFonts w:eastAsiaTheme="minorEastAsia"/>
              <w:noProof/>
              <w:sz w:val="40"/>
              <w:szCs w:val="40"/>
              <w:lang w:eastAsia="en-IN" w:bidi="gu-IN"/>
            </w:rPr>
          </w:pPr>
          <w:hyperlink w:anchor="_Toc213764531" w:history="1">
            <w:r w:rsidRPr="00C62C5C">
              <w:rPr>
                <w:rStyle w:val="Hyperlink"/>
                <w:rFonts w:ascii="Wingdings" w:hAnsi="Wingdings" w:cstheme="minorHAnsi"/>
                <w:bCs/>
                <w:noProof/>
                <w:sz w:val="36"/>
                <w:szCs w:val="36"/>
              </w:rPr>
              <w:t></w:t>
            </w:r>
            <w:r w:rsidRPr="00C62C5C">
              <w:rPr>
                <w:rFonts w:eastAsiaTheme="minorEastAsia"/>
                <w:noProof/>
                <w:sz w:val="40"/>
                <w:szCs w:val="40"/>
                <w:lang w:eastAsia="en-IN" w:bidi="gu-IN"/>
              </w:rPr>
              <w:tab/>
            </w:r>
            <w:r w:rsidRPr="00C62C5C">
              <w:rPr>
                <w:rStyle w:val="Hyperlink"/>
                <w:rFonts w:cstheme="minorHAnsi"/>
                <w:b/>
                <w:bCs/>
                <w:noProof/>
                <w:sz w:val="36"/>
                <w:szCs w:val="36"/>
              </w:rPr>
              <w:t>Employee Acknowledgement-</w:t>
            </w:r>
            <w:r w:rsidRPr="00C62C5C">
              <w:rPr>
                <w:rStyle w:val="Hyperlink"/>
                <w:noProof/>
                <w:sz w:val="36"/>
                <w:szCs w:val="36"/>
              </w:rPr>
              <w:t xml:space="preserve"> </w:t>
            </w:r>
            <w:r w:rsidRPr="00C62C5C">
              <w:rPr>
                <w:rStyle w:val="Hyperlink"/>
                <w:rFonts w:cstheme="minorHAnsi"/>
                <w:b/>
                <w:bCs/>
                <w:noProof/>
                <w:sz w:val="36"/>
                <w:szCs w:val="36"/>
              </w:rPr>
              <w:t>Anupam Rasayan Sustainable and Responsible Procurement Policy</w:t>
            </w:r>
            <w:r w:rsidRPr="00C62C5C">
              <w:rPr>
                <w:noProof/>
                <w:webHidden/>
                <w:sz w:val="36"/>
                <w:szCs w:val="36"/>
              </w:rPr>
              <w:tab/>
            </w:r>
            <w:r w:rsidRPr="00C62C5C">
              <w:rPr>
                <w:noProof/>
                <w:webHidden/>
                <w:sz w:val="36"/>
                <w:szCs w:val="36"/>
              </w:rPr>
              <w:fldChar w:fldCharType="begin"/>
            </w:r>
            <w:r w:rsidRPr="00C62C5C">
              <w:rPr>
                <w:noProof/>
                <w:webHidden/>
                <w:sz w:val="36"/>
                <w:szCs w:val="36"/>
              </w:rPr>
              <w:instrText xml:space="preserve"> PAGEREF _Toc213764531 \h </w:instrText>
            </w:r>
            <w:r w:rsidRPr="00C62C5C">
              <w:rPr>
                <w:noProof/>
                <w:webHidden/>
                <w:sz w:val="36"/>
                <w:szCs w:val="36"/>
              </w:rPr>
            </w:r>
            <w:r w:rsidRPr="00C62C5C">
              <w:rPr>
                <w:noProof/>
                <w:webHidden/>
                <w:sz w:val="36"/>
                <w:szCs w:val="36"/>
              </w:rPr>
              <w:fldChar w:fldCharType="separate"/>
            </w:r>
            <w:r w:rsidRPr="00C62C5C">
              <w:rPr>
                <w:noProof/>
                <w:webHidden/>
                <w:sz w:val="36"/>
                <w:szCs w:val="36"/>
              </w:rPr>
              <w:t>11</w:t>
            </w:r>
            <w:r w:rsidRPr="00C62C5C">
              <w:rPr>
                <w:noProof/>
                <w:webHidden/>
                <w:sz w:val="36"/>
                <w:szCs w:val="36"/>
              </w:rPr>
              <w:fldChar w:fldCharType="end"/>
            </w:r>
          </w:hyperlink>
        </w:p>
        <w:p w14:paraId="1492623D" w14:textId="743E2819" w:rsidR="004A0146" w:rsidRPr="004C1E8D" w:rsidRDefault="004A0146" w:rsidP="00A12A45">
          <w:pPr>
            <w:spacing w:line="360" w:lineRule="auto"/>
            <w:rPr>
              <w:sz w:val="36"/>
              <w:szCs w:val="36"/>
            </w:rPr>
          </w:pPr>
          <w:r w:rsidRPr="00AD51DA">
            <w:rPr>
              <w:b/>
              <w:bCs/>
              <w:sz w:val="180"/>
              <w:szCs w:val="180"/>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2C67E751" w14:textId="77777777" w:rsidR="00AD51DA" w:rsidRDefault="00AD51DA">
      <w:pPr>
        <w:rPr>
          <w:rFonts w:eastAsiaTheme="majorEastAsia" w:cstheme="minorHAnsi"/>
          <w:b/>
          <w:bCs/>
          <w:color w:val="2F5496" w:themeColor="accent1" w:themeShade="BF"/>
          <w:sz w:val="32"/>
          <w:szCs w:val="32"/>
        </w:rPr>
      </w:pPr>
      <w:r>
        <w:rPr>
          <w:rFonts w:cstheme="minorHAnsi"/>
          <w:b/>
          <w:bCs/>
          <w:sz w:val="32"/>
          <w:szCs w:val="32"/>
        </w:rPr>
        <w:br w:type="page"/>
      </w:r>
    </w:p>
    <w:p w14:paraId="20EB0B9D" w14:textId="4FB6A1BE"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13764522"/>
      <w:r w:rsidRPr="00CC545C">
        <w:rPr>
          <w:rFonts w:asciiTheme="minorHAnsi" w:hAnsiTheme="minorHAnsi" w:cstheme="minorHAnsi"/>
          <w:b/>
          <w:bCs/>
          <w:sz w:val="32"/>
          <w:szCs w:val="32"/>
        </w:rPr>
        <w:lastRenderedPageBreak/>
        <w:t>Introduction:</w:t>
      </w:r>
      <w:bookmarkEnd w:id="0"/>
    </w:p>
    <w:p w14:paraId="3DE0B4B0" w14:textId="77777777" w:rsidR="00F00771" w:rsidRPr="00F00771" w:rsidRDefault="00F00771" w:rsidP="00F00771">
      <w:pPr>
        <w:jc w:val="both"/>
        <w:rPr>
          <w:sz w:val="24"/>
          <w:szCs w:val="24"/>
        </w:rPr>
      </w:pPr>
      <w:r w:rsidRPr="00F00771">
        <w:rPr>
          <w:sz w:val="24"/>
          <w:szCs w:val="24"/>
        </w:rPr>
        <w:t>Anupam Rasayan India Limited (ARIL), established in 1984, is committed to promoting sustainability and responsibility across its supply chain. Through this Sustainable and Responsible Procurement Policy, we aim to ensure that all goods and services are sourced ethically, transparently, and with minimal environmental and social impact.</w:t>
      </w:r>
    </w:p>
    <w:p w14:paraId="0FDB9C5C" w14:textId="77777777" w:rsidR="00F00771" w:rsidRPr="00F00771" w:rsidRDefault="00F00771" w:rsidP="00F00771">
      <w:pPr>
        <w:jc w:val="both"/>
        <w:rPr>
          <w:sz w:val="24"/>
          <w:szCs w:val="24"/>
        </w:rPr>
      </w:pPr>
      <w:r w:rsidRPr="00F00771">
        <w:rPr>
          <w:sz w:val="24"/>
          <w:szCs w:val="24"/>
        </w:rPr>
        <w:t>We work collaboratively with our suppliers and business partners to uphold principles of fair trade, human rights, safety, and environmental stewardship, in line with the UN Global Compact, ISO 20400 Sustainable Procurement Guidelines, and BRSR requirements.</w:t>
      </w:r>
    </w:p>
    <w:p w14:paraId="3CBAF5E3" w14:textId="5A82603A" w:rsidR="00572E07" w:rsidRDefault="00F00771" w:rsidP="00F00771">
      <w:pPr>
        <w:jc w:val="both"/>
        <w:rPr>
          <w:b/>
          <w:bCs/>
          <w:sz w:val="24"/>
          <w:szCs w:val="24"/>
        </w:rPr>
      </w:pPr>
      <w:r w:rsidRPr="00F00771">
        <w:rPr>
          <w:sz w:val="24"/>
          <w:szCs w:val="24"/>
        </w:rPr>
        <w:t>This policy reflects ARIL’s belief that responsible procurement strengthens long-term partnerships, supports local communities, and contributes to a more sustainable future</w:t>
      </w:r>
      <w:r w:rsidR="00CC545C" w:rsidRPr="00CC545C">
        <w:rPr>
          <w:sz w:val="24"/>
          <w:szCs w:val="24"/>
        </w:rPr>
        <w:t>.</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13764523"/>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30A2664E" w14:textId="77777777" w:rsidR="00F00771" w:rsidRPr="00F00771" w:rsidRDefault="00F00771" w:rsidP="00F00771">
      <w:pPr>
        <w:jc w:val="both"/>
        <w:rPr>
          <w:sz w:val="24"/>
          <w:szCs w:val="24"/>
        </w:rPr>
      </w:pPr>
      <w:r w:rsidRPr="00F00771">
        <w:rPr>
          <w:sz w:val="24"/>
          <w:szCs w:val="24"/>
        </w:rPr>
        <w:t xml:space="preserve">This Sustainable and Responsible Procurement Policy applies to all Anupam </w:t>
      </w:r>
      <w:proofErr w:type="spellStart"/>
      <w:r w:rsidRPr="00F00771">
        <w:rPr>
          <w:sz w:val="24"/>
          <w:szCs w:val="24"/>
        </w:rPr>
        <w:t>Rasayan</w:t>
      </w:r>
      <w:proofErr w:type="spellEnd"/>
      <w:r w:rsidRPr="00F00771">
        <w:rPr>
          <w:sz w:val="24"/>
          <w:szCs w:val="24"/>
        </w:rPr>
        <w:t xml:space="preserve"> India Limited (ARIL) facilities, employees, contractors, and suppliers involved in procurement, logistics, and supply chain operations.</w:t>
      </w:r>
    </w:p>
    <w:p w14:paraId="4435FFF2" w14:textId="77777777" w:rsidR="00F00771" w:rsidRPr="00F00771" w:rsidRDefault="00F00771" w:rsidP="00F00771">
      <w:pPr>
        <w:jc w:val="both"/>
        <w:rPr>
          <w:sz w:val="24"/>
          <w:szCs w:val="24"/>
        </w:rPr>
      </w:pPr>
      <w:r w:rsidRPr="00F00771">
        <w:rPr>
          <w:sz w:val="24"/>
          <w:szCs w:val="24"/>
        </w:rPr>
        <w:t>It covers the sourcing of raw materials, packaging materials, equipment, and services across all manufacturing units, R&amp;D facilities, and administrative offices.</w:t>
      </w:r>
    </w:p>
    <w:p w14:paraId="43CA6C62" w14:textId="722B66F7" w:rsidR="00572E07" w:rsidRDefault="00F00771" w:rsidP="00F00771">
      <w:pPr>
        <w:jc w:val="both"/>
        <w:rPr>
          <w:sz w:val="24"/>
          <w:szCs w:val="24"/>
        </w:rPr>
      </w:pPr>
      <w:r w:rsidRPr="00F00771">
        <w:rPr>
          <w:sz w:val="24"/>
          <w:szCs w:val="24"/>
        </w:rPr>
        <w:t xml:space="preserve">The policy extends to vendors, business partners, and third-party service providers, ensuring that all procurement activities are aligned with ARIL’s principles of ethical conduct, environmental responsibility, human rights, and fair </w:t>
      </w:r>
      <w:proofErr w:type="spellStart"/>
      <w:r w:rsidRPr="00F00771">
        <w:rPr>
          <w:sz w:val="24"/>
          <w:szCs w:val="24"/>
        </w:rPr>
        <w:t>labor</w:t>
      </w:r>
      <w:proofErr w:type="spellEnd"/>
      <w:r w:rsidRPr="00F00771">
        <w:rPr>
          <w:sz w:val="24"/>
          <w:szCs w:val="24"/>
        </w:rPr>
        <w:t xml:space="preserve"> practices</w:t>
      </w:r>
      <w:r w:rsidR="00C8763E">
        <w:rPr>
          <w:sz w:val="24"/>
          <w:szCs w:val="24"/>
        </w:rPr>
        <w:t>.</w:t>
      </w:r>
      <w:r w:rsidR="00572E07" w:rsidRPr="00572E07">
        <w:rPr>
          <w:sz w:val="24"/>
          <w:szCs w:val="24"/>
        </w:rPr>
        <w:t xml:space="preserve"> </w:t>
      </w:r>
    </w:p>
    <w:p w14:paraId="468B0A45" w14:textId="77777777" w:rsidR="00C8763E" w:rsidRPr="00C8763E" w:rsidRDefault="00C8763E" w:rsidP="00C8763E">
      <w:pPr>
        <w:jc w:val="both"/>
        <w:rPr>
          <w:b/>
          <w:bCs/>
          <w:sz w:val="24"/>
          <w:szCs w:val="24"/>
        </w:rPr>
      </w:pPr>
      <w:r w:rsidRPr="00C8763E">
        <w:rPr>
          <w:b/>
          <w:bCs/>
          <w:sz w:val="24"/>
          <w:szCs w:val="24"/>
        </w:rPr>
        <w:t>Site Coverage</w:t>
      </w:r>
    </w:p>
    <w:tbl>
      <w:tblPr>
        <w:tblStyle w:val="TableGrid"/>
        <w:tblW w:w="0" w:type="auto"/>
        <w:tblLook w:val="04A0" w:firstRow="1" w:lastRow="0" w:firstColumn="1" w:lastColumn="0" w:noHBand="0" w:noVBand="1"/>
      </w:tblPr>
      <w:tblGrid>
        <w:gridCol w:w="1895"/>
        <w:gridCol w:w="4682"/>
        <w:gridCol w:w="2439"/>
      </w:tblGrid>
      <w:tr w:rsidR="00C8763E" w:rsidRPr="00C8763E" w14:paraId="3ABAD61D" w14:textId="77777777" w:rsidTr="00C8763E">
        <w:tc>
          <w:tcPr>
            <w:tcW w:w="0" w:type="auto"/>
            <w:vAlign w:val="center"/>
            <w:hideMark/>
          </w:tcPr>
          <w:p w14:paraId="5F15DD3E" w14:textId="77777777" w:rsidR="00C8763E" w:rsidRPr="00C8763E" w:rsidRDefault="00C8763E" w:rsidP="00C8763E">
            <w:pPr>
              <w:spacing w:line="259" w:lineRule="auto"/>
              <w:jc w:val="center"/>
              <w:rPr>
                <w:b/>
                <w:bCs/>
                <w:sz w:val="24"/>
                <w:szCs w:val="24"/>
              </w:rPr>
            </w:pPr>
            <w:r w:rsidRPr="00C8763E">
              <w:rPr>
                <w:b/>
                <w:bCs/>
                <w:sz w:val="24"/>
                <w:szCs w:val="24"/>
              </w:rPr>
              <w:t>Location</w:t>
            </w:r>
          </w:p>
        </w:tc>
        <w:tc>
          <w:tcPr>
            <w:tcW w:w="0" w:type="auto"/>
            <w:vAlign w:val="center"/>
            <w:hideMark/>
          </w:tcPr>
          <w:p w14:paraId="64D58E1B" w14:textId="77777777" w:rsidR="00C8763E" w:rsidRPr="00C8763E" w:rsidRDefault="00C8763E" w:rsidP="00C8763E">
            <w:pPr>
              <w:spacing w:line="259" w:lineRule="auto"/>
              <w:jc w:val="center"/>
              <w:rPr>
                <w:b/>
                <w:bCs/>
                <w:sz w:val="24"/>
                <w:szCs w:val="24"/>
              </w:rPr>
            </w:pPr>
            <w:r w:rsidRPr="00C8763E">
              <w:rPr>
                <w:b/>
                <w:bCs/>
                <w:sz w:val="24"/>
                <w:szCs w:val="24"/>
              </w:rPr>
              <w:t>Address</w:t>
            </w:r>
          </w:p>
        </w:tc>
        <w:tc>
          <w:tcPr>
            <w:tcW w:w="0" w:type="auto"/>
            <w:vAlign w:val="center"/>
            <w:hideMark/>
          </w:tcPr>
          <w:p w14:paraId="6FB981F0" w14:textId="77777777" w:rsidR="00C8763E" w:rsidRPr="00C8763E" w:rsidRDefault="00C8763E" w:rsidP="00C8763E">
            <w:pPr>
              <w:spacing w:line="259" w:lineRule="auto"/>
              <w:jc w:val="center"/>
              <w:rPr>
                <w:b/>
                <w:bCs/>
                <w:sz w:val="24"/>
                <w:szCs w:val="24"/>
              </w:rPr>
            </w:pPr>
            <w:r w:rsidRPr="00C8763E">
              <w:rPr>
                <w:b/>
                <w:bCs/>
                <w:sz w:val="24"/>
                <w:szCs w:val="24"/>
              </w:rPr>
              <w:t>Primary Function</w:t>
            </w:r>
          </w:p>
        </w:tc>
      </w:tr>
      <w:tr w:rsidR="00C8763E" w:rsidRPr="00C8763E" w14:paraId="7BDBEA3A" w14:textId="77777777" w:rsidTr="00C8763E">
        <w:tc>
          <w:tcPr>
            <w:tcW w:w="0" w:type="auto"/>
            <w:vAlign w:val="center"/>
            <w:hideMark/>
          </w:tcPr>
          <w:p w14:paraId="2CB4EF2D" w14:textId="77777777" w:rsidR="00C8763E" w:rsidRPr="00C8763E" w:rsidRDefault="00C8763E" w:rsidP="00C8763E">
            <w:pPr>
              <w:spacing w:line="259" w:lineRule="auto"/>
              <w:jc w:val="center"/>
              <w:rPr>
                <w:sz w:val="24"/>
                <w:szCs w:val="24"/>
              </w:rPr>
            </w:pPr>
            <w:r w:rsidRPr="00C8763E">
              <w:rPr>
                <w:sz w:val="24"/>
                <w:szCs w:val="24"/>
              </w:rPr>
              <w:t>Sachin Unit 1</w:t>
            </w:r>
          </w:p>
        </w:tc>
        <w:tc>
          <w:tcPr>
            <w:tcW w:w="0" w:type="auto"/>
            <w:vAlign w:val="center"/>
            <w:hideMark/>
          </w:tcPr>
          <w:p w14:paraId="3448669E" w14:textId="77777777" w:rsidR="00C8763E" w:rsidRPr="00C8763E" w:rsidRDefault="00C8763E" w:rsidP="00C8763E">
            <w:pPr>
              <w:spacing w:line="259" w:lineRule="auto"/>
              <w:jc w:val="center"/>
              <w:rPr>
                <w:sz w:val="24"/>
                <w:szCs w:val="24"/>
              </w:rPr>
            </w:pPr>
            <w:r w:rsidRPr="00C8763E">
              <w:rPr>
                <w:sz w:val="24"/>
                <w:szCs w:val="24"/>
              </w:rPr>
              <w:t>Plot No. 8109, 8110, 8111, 268/1, GIDC Sachin, Surat, Gujarat – 394230</w:t>
            </w:r>
          </w:p>
        </w:tc>
        <w:tc>
          <w:tcPr>
            <w:tcW w:w="0" w:type="auto"/>
            <w:vAlign w:val="center"/>
            <w:hideMark/>
          </w:tcPr>
          <w:p w14:paraId="589589FF"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8412067" w14:textId="77777777" w:rsidTr="00C8763E">
        <w:tc>
          <w:tcPr>
            <w:tcW w:w="0" w:type="auto"/>
            <w:vAlign w:val="center"/>
            <w:hideMark/>
          </w:tcPr>
          <w:p w14:paraId="3EB5B72B" w14:textId="77777777" w:rsidR="00C8763E" w:rsidRPr="00C8763E" w:rsidRDefault="00C8763E" w:rsidP="00C8763E">
            <w:pPr>
              <w:spacing w:line="259" w:lineRule="auto"/>
              <w:jc w:val="center"/>
              <w:rPr>
                <w:sz w:val="24"/>
                <w:szCs w:val="24"/>
              </w:rPr>
            </w:pPr>
            <w:r w:rsidRPr="00C8763E">
              <w:rPr>
                <w:sz w:val="24"/>
                <w:szCs w:val="24"/>
              </w:rPr>
              <w:t>Sachin Unit 2</w:t>
            </w:r>
          </w:p>
        </w:tc>
        <w:tc>
          <w:tcPr>
            <w:tcW w:w="0" w:type="auto"/>
            <w:vAlign w:val="center"/>
            <w:hideMark/>
          </w:tcPr>
          <w:p w14:paraId="5C40CF73" w14:textId="77777777" w:rsidR="00C8763E" w:rsidRPr="00C8763E" w:rsidRDefault="00C8763E" w:rsidP="00C8763E">
            <w:pPr>
              <w:spacing w:line="259" w:lineRule="auto"/>
              <w:jc w:val="center"/>
              <w:rPr>
                <w:sz w:val="24"/>
                <w:szCs w:val="24"/>
              </w:rPr>
            </w:pPr>
            <w:r w:rsidRPr="00C8763E">
              <w:rPr>
                <w:sz w:val="24"/>
                <w:szCs w:val="24"/>
              </w:rPr>
              <w:t>Plot No. 701, 2419/1, 2419/2, GIDC Sachin, Surat, Gujarat – 394230</w:t>
            </w:r>
          </w:p>
        </w:tc>
        <w:tc>
          <w:tcPr>
            <w:tcW w:w="0" w:type="auto"/>
            <w:vAlign w:val="center"/>
            <w:hideMark/>
          </w:tcPr>
          <w:p w14:paraId="3D635F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46E5C4E" w14:textId="77777777" w:rsidTr="00C8763E">
        <w:tc>
          <w:tcPr>
            <w:tcW w:w="0" w:type="auto"/>
            <w:vAlign w:val="center"/>
            <w:hideMark/>
          </w:tcPr>
          <w:p w14:paraId="6584E43C" w14:textId="77777777" w:rsidR="00C8763E" w:rsidRPr="00C8763E" w:rsidRDefault="00C8763E" w:rsidP="00C8763E">
            <w:pPr>
              <w:spacing w:line="259" w:lineRule="auto"/>
              <w:jc w:val="center"/>
              <w:rPr>
                <w:sz w:val="24"/>
                <w:szCs w:val="24"/>
              </w:rPr>
            </w:pPr>
            <w:r w:rsidRPr="00C8763E">
              <w:rPr>
                <w:sz w:val="24"/>
                <w:szCs w:val="24"/>
              </w:rPr>
              <w:t>Sachin Unit 3</w:t>
            </w:r>
          </w:p>
        </w:tc>
        <w:tc>
          <w:tcPr>
            <w:tcW w:w="0" w:type="auto"/>
            <w:vAlign w:val="center"/>
            <w:hideMark/>
          </w:tcPr>
          <w:p w14:paraId="3634C350" w14:textId="77777777" w:rsidR="00C8763E" w:rsidRPr="00C8763E" w:rsidRDefault="00C8763E" w:rsidP="00C8763E">
            <w:pPr>
              <w:spacing w:line="259" w:lineRule="auto"/>
              <w:jc w:val="center"/>
              <w:rPr>
                <w:sz w:val="24"/>
                <w:szCs w:val="24"/>
              </w:rPr>
            </w:pPr>
            <w:r w:rsidRPr="00C8763E">
              <w:rPr>
                <w:sz w:val="24"/>
                <w:szCs w:val="24"/>
              </w:rPr>
              <w:t>Plot No. 8104 and 8106, GIDC Sachin, Surat, Gujarat – 394230</w:t>
            </w:r>
          </w:p>
        </w:tc>
        <w:tc>
          <w:tcPr>
            <w:tcW w:w="0" w:type="auto"/>
            <w:vAlign w:val="center"/>
            <w:hideMark/>
          </w:tcPr>
          <w:p w14:paraId="2135B506"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3FB86BF9" w14:textId="77777777" w:rsidTr="00C8763E">
        <w:tc>
          <w:tcPr>
            <w:tcW w:w="0" w:type="auto"/>
            <w:vAlign w:val="center"/>
            <w:hideMark/>
          </w:tcPr>
          <w:p w14:paraId="38D7EDDC" w14:textId="77777777" w:rsidR="00C8763E" w:rsidRPr="00C8763E" w:rsidRDefault="00C8763E" w:rsidP="00C8763E">
            <w:pPr>
              <w:spacing w:line="259" w:lineRule="auto"/>
              <w:jc w:val="center"/>
              <w:rPr>
                <w:sz w:val="24"/>
                <w:szCs w:val="24"/>
              </w:rPr>
            </w:pPr>
            <w:r w:rsidRPr="00C8763E">
              <w:rPr>
                <w:sz w:val="24"/>
                <w:szCs w:val="24"/>
              </w:rPr>
              <w:t>Sachin Unit 6</w:t>
            </w:r>
          </w:p>
        </w:tc>
        <w:tc>
          <w:tcPr>
            <w:tcW w:w="0" w:type="auto"/>
            <w:vAlign w:val="center"/>
            <w:hideMark/>
          </w:tcPr>
          <w:p w14:paraId="4ECCDC60" w14:textId="77777777" w:rsidR="00C8763E" w:rsidRPr="00C8763E" w:rsidRDefault="00C8763E" w:rsidP="00C8763E">
            <w:pPr>
              <w:spacing w:line="259" w:lineRule="auto"/>
              <w:jc w:val="center"/>
              <w:rPr>
                <w:sz w:val="24"/>
                <w:szCs w:val="24"/>
              </w:rPr>
            </w:pPr>
            <w:r w:rsidRPr="00C8763E">
              <w:rPr>
                <w:sz w:val="24"/>
                <w:szCs w:val="24"/>
              </w:rPr>
              <w:t>Plot No. 2423 and 2425, GIDC Sachin, Surat, Gujarat – 394230</w:t>
            </w:r>
          </w:p>
        </w:tc>
        <w:tc>
          <w:tcPr>
            <w:tcW w:w="0" w:type="auto"/>
            <w:vAlign w:val="center"/>
            <w:hideMark/>
          </w:tcPr>
          <w:p w14:paraId="242F2558" w14:textId="77777777" w:rsidR="00C8763E" w:rsidRPr="00C8763E" w:rsidRDefault="00C8763E" w:rsidP="00C8763E">
            <w:pPr>
              <w:spacing w:line="259" w:lineRule="auto"/>
              <w:jc w:val="center"/>
              <w:rPr>
                <w:sz w:val="24"/>
                <w:szCs w:val="24"/>
              </w:rPr>
            </w:pPr>
            <w:r w:rsidRPr="00C8763E">
              <w:rPr>
                <w:sz w:val="24"/>
                <w:szCs w:val="24"/>
              </w:rPr>
              <w:t>R&amp;D and Manufacturing</w:t>
            </w:r>
          </w:p>
        </w:tc>
      </w:tr>
      <w:tr w:rsidR="00C8763E" w:rsidRPr="00C8763E" w14:paraId="685347C8" w14:textId="77777777" w:rsidTr="00C8763E">
        <w:tc>
          <w:tcPr>
            <w:tcW w:w="0" w:type="auto"/>
            <w:vAlign w:val="center"/>
            <w:hideMark/>
          </w:tcPr>
          <w:p w14:paraId="2113027B"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4</w:t>
            </w:r>
          </w:p>
        </w:tc>
        <w:tc>
          <w:tcPr>
            <w:tcW w:w="0" w:type="auto"/>
            <w:vAlign w:val="center"/>
            <w:hideMark/>
          </w:tcPr>
          <w:p w14:paraId="7152E60C" w14:textId="77777777" w:rsidR="00C8763E" w:rsidRPr="00C8763E" w:rsidRDefault="00C8763E" w:rsidP="00C8763E">
            <w:pPr>
              <w:spacing w:line="259" w:lineRule="auto"/>
              <w:jc w:val="center"/>
              <w:rPr>
                <w:sz w:val="24"/>
                <w:szCs w:val="24"/>
              </w:rPr>
            </w:pPr>
            <w:r w:rsidRPr="00C8763E">
              <w:rPr>
                <w:sz w:val="24"/>
                <w:szCs w:val="24"/>
              </w:rPr>
              <w:t xml:space="preserve">Plot No. 907/3, 907/4,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14505180"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10D9B61" w14:textId="77777777" w:rsidTr="00C8763E">
        <w:tc>
          <w:tcPr>
            <w:tcW w:w="0" w:type="auto"/>
            <w:vAlign w:val="center"/>
            <w:hideMark/>
          </w:tcPr>
          <w:p w14:paraId="5DF5AAE8"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5</w:t>
            </w:r>
          </w:p>
        </w:tc>
        <w:tc>
          <w:tcPr>
            <w:tcW w:w="0" w:type="auto"/>
            <w:vAlign w:val="center"/>
            <w:hideMark/>
          </w:tcPr>
          <w:p w14:paraId="34AA6BA9" w14:textId="77777777" w:rsidR="00C8763E" w:rsidRPr="00C8763E" w:rsidRDefault="00C8763E" w:rsidP="00C8763E">
            <w:pPr>
              <w:spacing w:line="259" w:lineRule="auto"/>
              <w:jc w:val="center"/>
              <w:rPr>
                <w:sz w:val="24"/>
                <w:szCs w:val="24"/>
              </w:rPr>
            </w:pPr>
            <w:r w:rsidRPr="00C8763E">
              <w:rPr>
                <w:sz w:val="24"/>
                <w:szCs w:val="24"/>
              </w:rPr>
              <w:t xml:space="preserve">Plot No. 905/1,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08F103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6D26330F" w14:textId="77777777" w:rsidTr="00C8763E">
        <w:tc>
          <w:tcPr>
            <w:tcW w:w="0" w:type="auto"/>
            <w:vAlign w:val="center"/>
            <w:hideMark/>
          </w:tcPr>
          <w:p w14:paraId="220E936F" w14:textId="77777777" w:rsidR="00C8763E" w:rsidRPr="00C8763E" w:rsidRDefault="00C8763E" w:rsidP="00C8763E">
            <w:pPr>
              <w:spacing w:line="259" w:lineRule="auto"/>
              <w:jc w:val="center"/>
              <w:rPr>
                <w:sz w:val="24"/>
                <w:szCs w:val="24"/>
              </w:rPr>
            </w:pPr>
            <w:proofErr w:type="spellStart"/>
            <w:r w:rsidRPr="00C8763E">
              <w:rPr>
                <w:sz w:val="24"/>
                <w:szCs w:val="24"/>
              </w:rPr>
              <w:t>Tanfac</w:t>
            </w:r>
            <w:proofErr w:type="spellEnd"/>
            <w:r w:rsidRPr="00C8763E">
              <w:rPr>
                <w:sz w:val="24"/>
                <w:szCs w:val="24"/>
              </w:rPr>
              <w:t xml:space="preserve"> Industries Limited</w:t>
            </w:r>
          </w:p>
        </w:tc>
        <w:tc>
          <w:tcPr>
            <w:tcW w:w="0" w:type="auto"/>
            <w:vAlign w:val="center"/>
            <w:hideMark/>
          </w:tcPr>
          <w:p w14:paraId="243ACFD5" w14:textId="77777777" w:rsidR="00C8763E" w:rsidRPr="00C8763E" w:rsidRDefault="00C8763E" w:rsidP="00C8763E">
            <w:pPr>
              <w:spacing w:line="259" w:lineRule="auto"/>
              <w:jc w:val="center"/>
              <w:rPr>
                <w:sz w:val="24"/>
                <w:szCs w:val="24"/>
              </w:rPr>
            </w:pPr>
            <w:r w:rsidRPr="00C8763E">
              <w:rPr>
                <w:sz w:val="24"/>
                <w:szCs w:val="24"/>
              </w:rPr>
              <w:t xml:space="preserve">Plot No. 14, SIPCOT Industrial Complex, </w:t>
            </w:r>
            <w:proofErr w:type="spellStart"/>
            <w:r w:rsidRPr="00C8763E">
              <w:rPr>
                <w:sz w:val="24"/>
                <w:szCs w:val="24"/>
              </w:rPr>
              <w:t>Kudikadu</w:t>
            </w:r>
            <w:proofErr w:type="spellEnd"/>
            <w:r w:rsidRPr="00C8763E">
              <w:rPr>
                <w:sz w:val="24"/>
                <w:szCs w:val="24"/>
              </w:rPr>
              <w:t xml:space="preserve">, </w:t>
            </w:r>
            <w:proofErr w:type="spellStart"/>
            <w:r w:rsidRPr="00C8763E">
              <w:rPr>
                <w:sz w:val="24"/>
                <w:szCs w:val="24"/>
              </w:rPr>
              <w:t>Cuddalore</w:t>
            </w:r>
            <w:proofErr w:type="spellEnd"/>
            <w:r w:rsidRPr="00C8763E">
              <w:rPr>
                <w:sz w:val="24"/>
                <w:szCs w:val="24"/>
              </w:rPr>
              <w:t xml:space="preserve"> – 607005, Tamil Nadu</w:t>
            </w:r>
          </w:p>
        </w:tc>
        <w:tc>
          <w:tcPr>
            <w:tcW w:w="0" w:type="auto"/>
            <w:vAlign w:val="center"/>
            <w:hideMark/>
          </w:tcPr>
          <w:p w14:paraId="7F43F54B" w14:textId="77777777" w:rsidR="00C8763E" w:rsidRPr="00C8763E" w:rsidRDefault="00C8763E" w:rsidP="00C8763E">
            <w:pPr>
              <w:spacing w:line="259" w:lineRule="auto"/>
              <w:jc w:val="center"/>
              <w:rPr>
                <w:sz w:val="24"/>
                <w:szCs w:val="24"/>
              </w:rPr>
            </w:pPr>
            <w:r w:rsidRPr="00C8763E">
              <w:rPr>
                <w:sz w:val="24"/>
                <w:szCs w:val="24"/>
              </w:rPr>
              <w:t>Fluorochemical Manufacturing</w:t>
            </w:r>
          </w:p>
        </w:tc>
      </w:tr>
    </w:tbl>
    <w:p w14:paraId="26ABC845" w14:textId="77777777" w:rsidR="00537CE5" w:rsidRDefault="00537CE5" w:rsidP="001308CF">
      <w:pPr>
        <w:jc w:val="both"/>
        <w:rPr>
          <w:sz w:val="24"/>
          <w:szCs w:val="24"/>
        </w:rPr>
      </w:pPr>
    </w:p>
    <w:p w14:paraId="069FB3DF" w14:textId="6E6098AB" w:rsidR="00BC78A1" w:rsidRPr="00986F64" w:rsidRDefault="00D47267">
      <w:pPr>
        <w:pStyle w:val="Heading1"/>
        <w:numPr>
          <w:ilvl w:val="0"/>
          <w:numId w:val="1"/>
        </w:numPr>
        <w:tabs>
          <w:tab w:val="num" w:pos="720"/>
        </w:tabs>
        <w:ind w:left="0"/>
        <w:rPr>
          <w:rFonts w:asciiTheme="minorHAnsi" w:hAnsiTheme="minorHAnsi" w:cstheme="minorHAnsi"/>
          <w:b/>
          <w:bCs/>
          <w:sz w:val="32"/>
          <w:szCs w:val="32"/>
        </w:rPr>
      </w:pPr>
      <w:bookmarkStart w:id="2" w:name="_Toc213764524"/>
      <w:r w:rsidRPr="00D47267">
        <w:rPr>
          <w:rFonts w:asciiTheme="minorHAnsi" w:hAnsiTheme="minorHAnsi" w:cstheme="minorHAnsi"/>
          <w:b/>
          <w:bCs/>
          <w:sz w:val="32"/>
          <w:szCs w:val="32"/>
        </w:rPr>
        <w:lastRenderedPageBreak/>
        <w:t>Procurement</w:t>
      </w:r>
      <w:r w:rsidR="0022249B" w:rsidRPr="0022249B">
        <w:rPr>
          <w:rFonts w:asciiTheme="minorHAnsi" w:hAnsiTheme="minorHAnsi" w:cstheme="minorHAnsi"/>
          <w:b/>
          <w:bCs/>
          <w:sz w:val="32"/>
          <w:szCs w:val="32"/>
        </w:rPr>
        <w:t xml:space="preserve"> Commitments</w:t>
      </w:r>
      <w:r w:rsidR="00986F64" w:rsidRPr="00986F64">
        <w:rPr>
          <w:rFonts w:asciiTheme="minorHAnsi" w:hAnsiTheme="minorHAnsi" w:cstheme="minorHAnsi"/>
          <w:b/>
          <w:bCs/>
          <w:sz w:val="32"/>
          <w:szCs w:val="32"/>
        </w:rPr>
        <w:t>:</w:t>
      </w:r>
      <w:bookmarkEnd w:id="2"/>
    </w:p>
    <w:p w14:paraId="066A833F" w14:textId="39C2351F" w:rsidR="002872CA" w:rsidRPr="002872CA" w:rsidRDefault="00D47267" w:rsidP="001308CF">
      <w:pPr>
        <w:jc w:val="both"/>
        <w:rPr>
          <w:sz w:val="24"/>
          <w:szCs w:val="24"/>
        </w:rPr>
      </w:pPr>
      <w:r w:rsidRPr="00D47267">
        <w:rPr>
          <w:sz w:val="24"/>
          <w:szCs w:val="24"/>
        </w:rPr>
        <w:t xml:space="preserve">Anupam Rasayan is committed to ensuring that its procurement practices support sustainability, ethical conduct, and social responsibility across the value chain. We aim to partner with suppliers who share our commitment to environmental protection, fair </w:t>
      </w:r>
      <w:proofErr w:type="spellStart"/>
      <w:r w:rsidRPr="00D47267">
        <w:rPr>
          <w:sz w:val="24"/>
          <w:szCs w:val="24"/>
        </w:rPr>
        <w:t>labor</w:t>
      </w:r>
      <w:proofErr w:type="spellEnd"/>
      <w:r w:rsidRPr="00D47267">
        <w:rPr>
          <w:sz w:val="24"/>
          <w:szCs w:val="24"/>
        </w:rPr>
        <w:t xml:space="preserve"> practices, and business integrity. Our procurement commitments are defined under the following key focus areas</w:t>
      </w:r>
      <w:r w:rsidR="002872CA" w:rsidRPr="002872CA">
        <w:rPr>
          <w:sz w:val="24"/>
          <w:szCs w:val="24"/>
        </w:rPr>
        <w:t>:</w:t>
      </w:r>
    </w:p>
    <w:p w14:paraId="6FDC33C0" w14:textId="77777777" w:rsidR="00D47267" w:rsidRDefault="00D47267" w:rsidP="00D47267">
      <w:pPr>
        <w:pStyle w:val="ListParagraph"/>
        <w:numPr>
          <w:ilvl w:val="0"/>
          <w:numId w:val="5"/>
        </w:numPr>
        <w:ind w:left="284" w:hanging="284"/>
        <w:jc w:val="both"/>
        <w:rPr>
          <w:sz w:val="24"/>
          <w:szCs w:val="24"/>
        </w:rPr>
      </w:pPr>
      <w:r w:rsidRPr="00D47267">
        <w:rPr>
          <w:b/>
          <w:bCs/>
          <w:sz w:val="24"/>
          <w:szCs w:val="24"/>
        </w:rPr>
        <w:t>Ethical Sourcing</w:t>
      </w:r>
      <w:r w:rsidR="00607188" w:rsidRPr="00607188">
        <w:rPr>
          <w:b/>
          <w:bCs/>
          <w:sz w:val="24"/>
          <w:szCs w:val="24"/>
        </w:rPr>
        <w:t xml:space="preserve">: </w:t>
      </w:r>
      <w:r w:rsidRPr="00D47267">
        <w:rPr>
          <w:sz w:val="24"/>
          <w:szCs w:val="24"/>
        </w:rPr>
        <w:t>We ensure that all products and services are procured transparently and in compliance with applicable laws, ethical standards, and anti-corruption principles. Suppliers are expected to operate with integrity, avoiding bribery, fraud, and unfair trade practices in all transactions</w:t>
      </w:r>
      <w:r w:rsidR="002872CA" w:rsidRPr="00607188">
        <w:rPr>
          <w:sz w:val="24"/>
          <w:szCs w:val="24"/>
        </w:rPr>
        <w:t>.</w:t>
      </w:r>
    </w:p>
    <w:p w14:paraId="3B359E15" w14:textId="77777777" w:rsidR="00D47267" w:rsidRDefault="00D47267" w:rsidP="00D47267">
      <w:pPr>
        <w:pStyle w:val="ListParagraph"/>
        <w:numPr>
          <w:ilvl w:val="0"/>
          <w:numId w:val="5"/>
        </w:numPr>
        <w:ind w:left="284" w:hanging="284"/>
        <w:jc w:val="both"/>
        <w:rPr>
          <w:sz w:val="24"/>
          <w:szCs w:val="24"/>
        </w:rPr>
      </w:pPr>
      <w:r w:rsidRPr="00D47267">
        <w:rPr>
          <w:b/>
          <w:bCs/>
          <w:sz w:val="24"/>
          <w:szCs w:val="24"/>
        </w:rPr>
        <w:t>Environmental Responsibility:</w:t>
      </w:r>
      <w:r>
        <w:rPr>
          <w:b/>
          <w:bCs/>
          <w:sz w:val="24"/>
          <w:szCs w:val="24"/>
        </w:rPr>
        <w:t xml:space="preserve"> </w:t>
      </w:r>
      <w:r w:rsidRPr="00D47267">
        <w:rPr>
          <w:sz w:val="24"/>
          <w:szCs w:val="24"/>
        </w:rPr>
        <w:t>Suppliers must minimize their environmental footprint by adopting sustainable production methods, waste reduction measures, and energy-efficient processes. Preference is given to suppliers that use eco-friendly materials, manage waste responsibly, and work toward carbon reduction.</w:t>
      </w:r>
    </w:p>
    <w:p w14:paraId="3F5ED0D3" w14:textId="77777777" w:rsidR="00D47267" w:rsidRDefault="00D47267" w:rsidP="00D47267">
      <w:pPr>
        <w:pStyle w:val="ListParagraph"/>
        <w:numPr>
          <w:ilvl w:val="0"/>
          <w:numId w:val="5"/>
        </w:numPr>
        <w:ind w:left="284" w:hanging="284"/>
        <w:jc w:val="both"/>
        <w:rPr>
          <w:sz w:val="24"/>
          <w:szCs w:val="24"/>
        </w:rPr>
      </w:pPr>
      <w:r w:rsidRPr="00D47267">
        <w:rPr>
          <w:b/>
          <w:bCs/>
          <w:sz w:val="24"/>
          <w:szCs w:val="24"/>
        </w:rPr>
        <w:t>Labor and Human Rights Standards:</w:t>
      </w:r>
      <w:r w:rsidRPr="00D47267">
        <w:rPr>
          <w:sz w:val="24"/>
          <w:szCs w:val="24"/>
        </w:rPr>
        <w:t xml:space="preserve"> All suppliers are required to uphold internationally recognized human rights and fair </w:t>
      </w:r>
      <w:proofErr w:type="spellStart"/>
      <w:r w:rsidRPr="00D47267">
        <w:rPr>
          <w:sz w:val="24"/>
          <w:szCs w:val="24"/>
        </w:rPr>
        <w:t>labor</w:t>
      </w:r>
      <w:proofErr w:type="spellEnd"/>
      <w:r w:rsidRPr="00D47267">
        <w:rPr>
          <w:sz w:val="24"/>
          <w:szCs w:val="24"/>
        </w:rPr>
        <w:t xml:space="preserve"> practices. Forced </w:t>
      </w:r>
      <w:proofErr w:type="spellStart"/>
      <w:r w:rsidRPr="00D47267">
        <w:rPr>
          <w:sz w:val="24"/>
          <w:szCs w:val="24"/>
        </w:rPr>
        <w:t>labor</w:t>
      </w:r>
      <w:proofErr w:type="spellEnd"/>
      <w:r w:rsidRPr="00D47267">
        <w:rPr>
          <w:sz w:val="24"/>
          <w:szCs w:val="24"/>
        </w:rPr>
        <w:t xml:space="preserve">, child </w:t>
      </w:r>
      <w:proofErr w:type="spellStart"/>
      <w:r w:rsidRPr="00D47267">
        <w:rPr>
          <w:sz w:val="24"/>
          <w:szCs w:val="24"/>
        </w:rPr>
        <w:t>labor</w:t>
      </w:r>
      <w:proofErr w:type="spellEnd"/>
      <w:r w:rsidRPr="00D47267">
        <w:rPr>
          <w:sz w:val="24"/>
          <w:szCs w:val="24"/>
        </w:rPr>
        <w:t>, unsafe working conditions, or any form of discrimination are strictly prohibited within our supply chain.</w:t>
      </w:r>
    </w:p>
    <w:p w14:paraId="173C52C4" w14:textId="77777777" w:rsidR="00D47267" w:rsidRDefault="00D47267" w:rsidP="00D47267">
      <w:pPr>
        <w:pStyle w:val="ListParagraph"/>
        <w:numPr>
          <w:ilvl w:val="0"/>
          <w:numId w:val="5"/>
        </w:numPr>
        <w:ind w:left="284" w:hanging="284"/>
        <w:jc w:val="both"/>
        <w:rPr>
          <w:sz w:val="24"/>
          <w:szCs w:val="24"/>
        </w:rPr>
      </w:pPr>
      <w:r w:rsidRPr="00D47267">
        <w:rPr>
          <w:b/>
          <w:bCs/>
          <w:sz w:val="24"/>
          <w:szCs w:val="24"/>
        </w:rPr>
        <w:t>Health and Safety:</w:t>
      </w:r>
      <w:r>
        <w:rPr>
          <w:b/>
          <w:bCs/>
          <w:sz w:val="24"/>
          <w:szCs w:val="24"/>
        </w:rPr>
        <w:t xml:space="preserve"> </w:t>
      </w:r>
      <w:r w:rsidRPr="00D47267">
        <w:rPr>
          <w:sz w:val="24"/>
          <w:szCs w:val="24"/>
        </w:rPr>
        <w:t>Suppliers must maintain a safe and healthy workplace by following relevant safety laws and implementing occupational health programs. ARIL encourages continuous improvement in safety standards across the supply chain.</w:t>
      </w:r>
      <w:r>
        <w:rPr>
          <w:sz w:val="24"/>
          <w:szCs w:val="24"/>
        </w:rPr>
        <w:t xml:space="preserve"> </w:t>
      </w:r>
    </w:p>
    <w:p w14:paraId="51B0C8C9" w14:textId="77777777" w:rsidR="00D47267" w:rsidRDefault="00D47267" w:rsidP="00D47267">
      <w:pPr>
        <w:pStyle w:val="ListParagraph"/>
        <w:numPr>
          <w:ilvl w:val="0"/>
          <w:numId w:val="5"/>
        </w:numPr>
        <w:ind w:left="284" w:hanging="284"/>
        <w:jc w:val="both"/>
        <w:rPr>
          <w:sz w:val="24"/>
          <w:szCs w:val="24"/>
        </w:rPr>
      </w:pPr>
      <w:r w:rsidRPr="00D47267">
        <w:rPr>
          <w:b/>
          <w:bCs/>
          <w:sz w:val="24"/>
          <w:szCs w:val="24"/>
        </w:rPr>
        <w:t>Local and Inclusive Procurement:</w:t>
      </w:r>
      <w:r>
        <w:rPr>
          <w:b/>
          <w:bCs/>
          <w:sz w:val="24"/>
          <w:szCs w:val="24"/>
        </w:rPr>
        <w:t xml:space="preserve"> </w:t>
      </w:r>
      <w:r w:rsidRPr="00D47267">
        <w:rPr>
          <w:sz w:val="24"/>
          <w:szCs w:val="24"/>
        </w:rPr>
        <w:t>We promote local sourcing and inclusion of small, medium, and diverse suppliers where feasible, contributing to regional economic development and community growth.</w:t>
      </w:r>
    </w:p>
    <w:p w14:paraId="217D8F8E" w14:textId="241901F9" w:rsidR="00A92A67" w:rsidRPr="00D47267" w:rsidRDefault="00D47267" w:rsidP="00A92A67">
      <w:pPr>
        <w:pStyle w:val="ListParagraph"/>
        <w:numPr>
          <w:ilvl w:val="0"/>
          <w:numId w:val="5"/>
        </w:numPr>
        <w:ind w:left="284" w:hanging="284"/>
        <w:jc w:val="both"/>
        <w:rPr>
          <w:sz w:val="24"/>
          <w:szCs w:val="24"/>
        </w:rPr>
      </w:pPr>
      <w:r w:rsidRPr="00D47267">
        <w:rPr>
          <w:b/>
          <w:bCs/>
          <w:sz w:val="24"/>
          <w:szCs w:val="24"/>
        </w:rPr>
        <w:t>Supply Chain Transparency:</w:t>
      </w:r>
      <w:r>
        <w:rPr>
          <w:b/>
          <w:bCs/>
          <w:sz w:val="24"/>
          <w:szCs w:val="24"/>
        </w:rPr>
        <w:t xml:space="preserve"> </w:t>
      </w:r>
      <w:r w:rsidRPr="00D47267">
        <w:rPr>
          <w:sz w:val="24"/>
          <w:szCs w:val="24"/>
        </w:rPr>
        <w:t>We expect suppliers to provide accurate, traceable information about materials, sourcing practices, and environmental or social impacts. Regular audits and performance evaluations are conducted to ensure compliance with ARIL’s sustainability standards</w:t>
      </w:r>
      <w:r w:rsidR="00EB781E" w:rsidRPr="00D47267">
        <w:rPr>
          <w:sz w:val="24"/>
          <w:szCs w:val="24"/>
        </w:rPr>
        <w:t>.</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3" w:name="_Toc213764525"/>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3"/>
    </w:p>
    <w:p w14:paraId="65CF2B58" w14:textId="0D52FDF8" w:rsidR="00284AF7" w:rsidRDefault="004846BD" w:rsidP="00CA0715">
      <w:pPr>
        <w:pStyle w:val="ListParagraph"/>
        <w:spacing w:after="0" w:line="276" w:lineRule="auto"/>
        <w:ind w:left="0"/>
        <w:jc w:val="both"/>
        <w:rPr>
          <w:b/>
          <w:bCs/>
          <w:sz w:val="24"/>
          <w:szCs w:val="24"/>
        </w:rPr>
      </w:pPr>
      <w:r w:rsidRPr="004846BD">
        <w:rPr>
          <w:b/>
          <w:bCs/>
          <w:sz w:val="24"/>
          <w:szCs w:val="24"/>
        </w:rPr>
        <w:t>Sets 2022 as the baseline for tracking progress in sustainable procurement, supplier responsibility, and ethical sourcing across all operations and supply chain partners</w:t>
      </w:r>
      <w:r w:rsidR="00284AF7" w:rsidRPr="00284AF7">
        <w:rPr>
          <w:b/>
          <w:bCs/>
          <w:sz w:val="24"/>
          <w:szCs w:val="24"/>
        </w:rPr>
        <w:t>.</w:t>
      </w:r>
    </w:p>
    <w:p w14:paraId="088FCBD7" w14:textId="77777777" w:rsidR="004846BD" w:rsidRPr="00CA0715" w:rsidRDefault="004846BD" w:rsidP="00CA0715">
      <w:pPr>
        <w:pStyle w:val="ListParagraph"/>
        <w:spacing w:after="0" w:line="276" w:lineRule="auto"/>
        <w:ind w:left="0"/>
        <w:jc w:val="both"/>
        <w:rPr>
          <w:b/>
          <w:bCs/>
          <w:sz w:val="24"/>
          <w:szCs w:val="24"/>
        </w:rPr>
      </w:pPr>
    </w:p>
    <w:p w14:paraId="1F41F78D" w14:textId="15D6AF88" w:rsidR="00284AF7" w:rsidRPr="004D2E8F" w:rsidRDefault="004846BD" w:rsidP="004D2E8F">
      <w:pPr>
        <w:pStyle w:val="ListParagraph"/>
        <w:numPr>
          <w:ilvl w:val="0"/>
          <w:numId w:val="8"/>
        </w:numPr>
        <w:ind w:left="426" w:hanging="426"/>
        <w:jc w:val="both"/>
        <w:rPr>
          <w:b/>
          <w:bCs/>
          <w:sz w:val="24"/>
          <w:szCs w:val="24"/>
        </w:rPr>
      </w:pPr>
      <w:r w:rsidRPr="004846BD">
        <w:rPr>
          <w:b/>
          <w:bCs/>
          <w:sz w:val="24"/>
          <w:szCs w:val="24"/>
        </w:rPr>
        <w:t>Ethical Sourcing</w:t>
      </w:r>
    </w:p>
    <w:p w14:paraId="5F2B1176" w14:textId="77777777" w:rsidR="004846BD" w:rsidRPr="004846BD" w:rsidRDefault="004846BD" w:rsidP="004846BD">
      <w:pPr>
        <w:numPr>
          <w:ilvl w:val="0"/>
          <w:numId w:val="2"/>
        </w:numPr>
        <w:spacing w:after="0"/>
        <w:jc w:val="both"/>
        <w:rPr>
          <w:sz w:val="24"/>
          <w:szCs w:val="24"/>
        </w:rPr>
      </w:pPr>
      <w:r w:rsidRPr="004846BD">
        <w:rPr>
          <w:sz w:val="24"/>
          <w:szCs w:val="24"/>
        </w:rPr>
        <w:t>Ensure 100% of suppliers and contractors comply with ARIL’s Code of Conduct and ethical business requirements by 2027.</w:t>
      </w:r>
    </w:p>
    <w:p w14:paraId="1249D7CD" w14:textId="079C435D" w:rsidR="004846BD" w:rsidRPr="004846BD" w:rsidRDefault="004846BD" w:rsidP="004846BD">
      <w:pPr>
        <w:numPr>
          <w:ilvl w:val="0"/>
          <w:numId w:val="2"/>
        </w:numPr>
        <w:spacing w:after="0"/>
        <w:jc w:val="both"/>
        <w:rPr>
          <w:sz w:val="24"/>
          <w:szCs w:val="24"/>
        </w:rPr>
      </w:pPr>
      <w:r w:rsidRPr="004846BD">
        <w:rPr>
          <w:sz w:val="24"/>
          <w:szCs w:val="24"/>
        </w:rPr>
        <w:t>Conduct annual anti-corruption and compliance training for 100% of procurement and supply chain teams by 2026.</w:t>
      </w:r>
    </w:p>
    <w:p w14:paraId="35E89795" w14:textId="3D935D33" w:rsidR="004846BD" w:rsidRPr="004846BD" w:rsidRDefault="004846BD" w:rsidP="004846BD">
      <w:pPr>
        <w:numPr>
          <w:ilvl w:val="0"/>
          <w:numId w:val="2"/>
        </w:numPr>
        <w:spacing w:after="0"/>
        <w:jc w:val="both"/>
        <w:rPr>
          <w:sz w:val="24"/>
          <w:szCs w:val="24"/>
        </w:rPr>
      </w:pPr>
      <w:r w:rsidRPr="004846BD">
        <w:rPr>
          <w:sz w:val="24"/>
          <w:szCs w:val="24"/>
        </w:rPr>
        <w:t>Perform ethical due diligence assessments for 100% of high-risk suppliers by 2027.</w:t>
      </w:r>
    </w:p>
    <w:p w14:paraId="72CFE60F" w14:textId="03C03146" w:rsidR="001F1730" w:rsidRDefault="004846BD" w:rsidP="004846BD">
      <w:pPr>
        <w:numPr>
          <w:ilvl w:val="0"/>
          <w:numId w:val="2"/>
        </w:numPr>
        <w:spacing w:after="0"/>
        <w:jc w:val="both"/>
        <w:rPr>
          <w:sz w:val="24"/>
          <w:szCs w:val="24"/>
        </w:rPr>
      </w:pPr>
      <w:r w:rsidRPr="004846BD">
        <w:rPr>
          <w:sz w:val="24"/>
          <w:szCs w:val="24"/>
        </w:rPr>
        <w:lastRenderedPageBreak/>
        <w:t>Achieve zero tolerance for corruption, bribery, or unethical practices in all procurement transactions</w:t>
      </w:r>
      <w:r w:rsidR="001F1730" w:rsidRPr="001F1730">
        <w:rPr>
          <w:sz w:val="24"/>
          <w:szCs w:val="24"/>
        </w:rPr>
        <w:t>.</w:t>
      </w:r>
    </w:p>
    <w:p w14:paraId="5ECA6DB2" w14:textId="77777777" w:rsidR="004846BD" w:rsidRPr="001F1730" w:rsidRDefault="004846BD" w:rsidP="004846BD">
      <w:pPr>
        <w:spacing w:after="0"/>
        <w:ind w:left="720"/>
        <w:jc w:val="both"/>
        <w:rPr>
          <w:sz w:val="24"/>
          <w:szCs w:val="24"/>
        </w:rPr>
      </w:pPr>
    </w:p>
    <w:p w14:paraId="5BF4686D" w14:textId="7D4D2C0F" w:rsidR="004846BD" w:rsidRPr="004846BD" w:rsidRDefault="004846BD" w:rsidP="004846BD">
      <w:pPr>
        <w:pStyle w:val="ListParagraph"/>
        <w:numPr>
          <w:ilvl w:val="0"/>
          <w:numId w:val="8"/>
        </w:numPr>
        <w:ind w:left="426" w:hanging="426"/>
        <w:jc w:val="both"/>
        <w:rPr>
          <w:b/>
          <w:bCs/>
          <w:sz w:val="24"/>
          <w:szCs w:val="24"/>
        </w:rPr>
      </w:pPr>
      <w:r>
        <w:rPr>
          <w:b/>
          <w:bCs/>
          <w:sz w:val="24"/>
          <w:szCs w:val="24"/>
        </w:rPr>
        <w:t>E</w:t>
      </w:r>
      <w:r w:rsidRPr="004846BD">
        <w:rPr>
          <w:b/>
          <w:bCs/>
          <w:sz w:val="24"/>
          <w:szCs w:val="24"/>
        </w:rPr>
        <w:t>nvironmental Responsibility:</w:t>
      </w:r>
    </w:p>
    <w:p w14:paraId="4A570719" w14:textId="0D04A03E" w:rsidR="004846BD" w:rsidRPr="004846BD" w:rsidRDefault="004846BD" w:rsidP="004846BD">
      <w:pPr>
        <w:numPr>
          <w:ilvl w:val="0"/>
          <w:numId w:val="2"/>
        </w:numPr>
        <w:spacing w:after="0"/>
        <w:jc w:val="both"/>
        <w:rPr>
          <w:sz w:val="24"/>
          <w:szCs w:val="24"/>
        </w:rPr>
      </w:pPr>
      <w:r w:rsidRPr="004846BD">
        <w:rPr>
          <w:sz w:val="24"/>
          <w:szCs w:val="24"/>
        </w:rPr>
        <w:t>Conduct sustainability and environmental risk assessments for 100% of critical suppliers by 2027.</w:t>
      </w:r>
    </w:p>
    <w:p w14:paraId="07B81A56" w14:textId="39A7CA5A" w:rsidR="004846BD" w:rsidRPr="004846BD" w:rsidRDefault="004846BD" w:rsidP="004846BD">
      <w:pPr>
        <w:numPr>
          <w:ilvl w:val="0"/>
          <w:numId w:val="2"/>
        </w:numPr>
        <w:spacing w:after="0"/>
        <w:jc w:val="both"/>
        <w:rPr>
          <w:sz w:val="24"/>
          <w:szCs w:val="24"/>
        </w:rPr>
      </w:pPr>
      <w:r w:rsidRPr="004846BD">
        <w:rPr>
          <w:sz w:val="24"/>
          <w:szCs w:val="24"/>
        </w:rPr>
        <w:t>Ensure that at least 30% of suppliers adopt measurable environmental management programs (energy, waste, or water reduction) by 2027.</w:t>
      </w:r>
    </w:p>
    <w:p w14:paraId="3CD6F6F6" w14:textId="5CBE7004" w:rsidR="004846BD" w:rsidRPr="004846BD" w:rsidRDefault="004846BD" w:rsidP="004846BD">
      <w:pPr>
        <w:numPr>
          <w:ilvl w:val="0"/>
          <w:numId w:val="2"/>
        </w:numPr>
        <w:spacing w:after="0"/>
        <w:jc w:val="both"/>
        <w:rPr>
          <w:sz w:val="24"/>
          <w:szCs w:val="24"/>
        </w:rPr>
      </w:pPr>
      <w:r w:rsidRPr="004846BD">
        <w:rPr>
          <w:sz w:val="24"/>
          <w:szCs w:val="24"/>
        </w:rPr>
        <w:t xml:space="preserve">Prioritize suppliers using eco-friendly packaging and recyclable materials in </w:t>
      </w:r>
      <w:r w:rsidR="00A8584A">
        <w:rPr>
          <w:sz w:val="24"/>
          <w:szCs w:val="24"/>
        </w:rPr>
        <w:t>2</w:t>
      </w:r>
      <w:r w:rsidRPr="004846BD">
        <w:rPr>
          <w:sz w:val="24"/>
          <w:szCs w:val="24"/>
        </w:rPr>
        <w:t>0% of procurement by 2027.</w:t>
      </w:r>
    </w:p>
    <w:p w14:paraId="1DCD0B2B" w14:textId="1DFBB5A1" w:rsidR="004846BD" w:rsidRPr="004846BD" w:rsidRDefault="004846BD" w:rsidP="004846BD">
      <w:pPr>
        <w:numPr>
          <w:ilvl w:val="0"/>
          <w:numId w:val="2"/>
        </w:numPr>
        <w:spacing w:after="0"/>
        <w:jc w:val="both"/>
        <w:rPr>
          <w:sz w:val="24"/>
          <w:szCs w:val="24"/>
        </w:rPr>
      </w:pPr>
      <w:r w:rsidRPr="004846BD">
        <w:rPr>
          <w:sz w:val="24"/>
          <w:szCs w:val="24"/>
        </w:rPr>
        <w:t>Achieve zero non-compliance cases with environmental laws or supplier sustainability requirements.</w:t>
      </w:r>
    </w:p>
    <w:p w14:paraId="5E323541" w14:textId="77777777" w:rsidR="004846BD" w:rsidRPr="004846BD" w:rsidRDefault="004846BD" w:rsidP="004846BD">
      <w:pPr>
        <w:spacing w:after="0"/>
        <w:jc w:val="both"/>
        <w:rPr>
          <w:sz w:val="24"/>
          <w:szCs w:val="24"/>
        </w:rPr>
      </w:pPr>
    </w:p>
    <w:p w14:paraId="4731E723" w14:textId="67B0533E" w:rsidR="004846BD" w:rsidRPr="004846BD" w:rsidRDefault="004846BD" w:rsidP="004846BD">
      <w:pPr>
        <w:pStyle w:val="ListParagraph"/>
        <w:numPr>
          <w:ilvl w:val="0"/>
          <w:numId w:val="8"/>
        </w:numPr>
        <w:ind w:left="426" w:hanging="426"/>
        <w:jc w:val="both"/>
        <w:rPr>
          <w:b/>
          <w:bCs/>
          <w:sz w:val="24"/>
          <w:szCs w:val="24"/>
        </w:rPr>
      </w:pPr>
      <w:r w:rsidRPr="004846BD">
        <w:rPr>
          <w:b/>
          <w:bCs/>
          <w:sz w:val="24"/>
          <w:szCs w:val="24"/>
        </w:rPr>
        <w:t>Labor and Human Rights Standards:</w:t>
      </w:r>
    </w:p>
    <w:p w14:paraId="607D1277" w14:textId="535D7321" w:rsidR="004846BD" w:rsidRPr="004846BD" w:rsidRDefault="004846BD" w:rsidP="00A8584A">
      <w:pPr>
        <w:numPr>
          <w:ilvl w:val="0"/>
          <w:numId w:val="2"/>
        </w:numPr>
        <w:spacing w:after="0"/>
        <w:jc w:val="both"/>
        <w:rPr>
          <w:sz w:val="24"/>
          <w:szCs w:val="24"/>
        </w:rPr>
      </w:pPr>
      <w:r w:rsidRPr="004846BD">
        <w:rPr>
          <w:sz w:val="24"/>
          <w:szCs w:val="24"/>
        </w:rPr>
        <w:t xml:space="preserve">Achieve 100% supplier compliance with </w:t>
      </w:r>
      <w:proofErr w:type="spellStart"/>
      <w:r w:rsidRPr="004846BD">
        <w:rPr>
          <w:sz w:val="24"/>
          <w:szCs w:val="24"/>
        </w:rPr>
        <w:t>labor</w:t>
      </w:r>
      <w:proofErr w:type="spellEnd"/>
      <w:r w:rsidRPr="004846BD">
        <w:rPr>
          <w:sz w:val="24"/>
          <w:szCs w:val="24"/>
        </w:rPr>
        <w:t xml:space="preserve"> and human rights criteria by 2027, including prohibition of child and forced </w:t>
      </w:r>
      <w:proofErr w:type="spellStart"/>
      <w:r w:rsidRPr="004846BD">
        <w:rPr>
          <w:sz w:val="24"/>
          <w:szCs w:val="24"/>
        </w:rPr>
        <w:t>labor</w:t>
      </w:r>
      <w:proofErr w:type="spellEnd"/>
      <w:r w:rsidRPr="004846BD">
        <w:rPr>
          <w:sz w:val="24"/>
          <w:szCs w:val="24"/>
        </w:rPr>
        <w:t>.</w:t>
      </w:r>
    </w:p>
    <w:p w14:paraId="393A3686" w14:textId="56DD203A" w:rsidR="004846BD" w:rsidRPr="004846BD" w:rsidRDefault="004846BD" w:rsidP="00A8584A">
      <w:pPr>
        <w:numPr>
          <w:ilvl w:val="0"/>
          <w:numId w:val="2"/>
        </w:numPr>
        <w:spacing w:after="0"/>
        <w:jc w:val="both"/>
        <w:rPr>
          <w:sz w:val="24"/>
          <w:szCs w:val="24"/>
        </w:rPr>
      </w:pPr>
      <w:r w:rsidRPr="004846BD">
        <w:rPr>
          <w:sz w:val="24"/>
          <w:szCs w:val="24"/>
        </w:rPr>
        <w:t>Conduct social and ethical audits for 100% of Tier-1 suppliers by 2027.</w:t>
      </w:r>
    </w:p>
    <w:p w14:paraId="094A7D9D" w14:textId="78E25CA2" w:rsidR="004846BD" w:rsidRPr="004846BD" w:rsidRDefault="004846BD" w:rsidP="00A8584A">
      <w:pPr>
        <w:numPr>
          <w:ilvl w:val="0"/>
          <w:numId w:val="2"/>
        </w:numPr>
        <w:spacing w:after="0"/>
        <w:jc w:val="both"/>
        <w:rPr>
          <w:sz w:val="24"/>
          <w:szCs w:val="24"/>
        </w:rPr>
      </w:pPr>
      <w:r w:rsidRPr="004846BD">
        <w:rPr>
          <w:sz w:val="24"/>
          <w:szCs w:val="24"/>
        </w:rPr>
        <w:t xml:space="preserve">Train 100% of procurement officers and vendor managers on human rights and </w:t>
      </w:r>
      <w:proofErr w:type="spellStart"/>
      <w:r w:rsidRPr="004846BD">
        <w:rPr>
          <w:sz w:val="24"/>
          <w:szCs w:val="24"/>
        </w:rPr>
        <w:t>labor</w:t>
      </w:r>
      <w:proofErr w:type="spellEnd"/>
      <w:r w:rsidRPr="004846BD">
        <w:rPr>
          <w:sz w:val="24"/>
          <w:szCs w:val="24"/>
        </w:rPr>
        <w:t xml:space="preserve"> due diligence by 2026.</w:t>
      </w:r>
    </w:p>
    <w:p w14:paraId="09C195BA" w14:textId="29740CBC" w:rsidR="004846BD" w:rsidRPr="004846BD" w:rsidRDefault="004846BD" w:rsidP="00A8584A">
      <w:pPr>
        <w:numPr>
          <w:ilvl w:val="0"/>
          <w:numId w:val="2"/>
        </w:numPr>
        <w:spacing w:after="0"/>
        <w:jc w:val="both"/>
        <w:rPr>
          <w:sz w:val="24"/>
          <w:szCs w:val="24"/>
        </w:rPr>
      </w:pPr>
      <w:r w:rsidRPr="004846BD">
        <w:rPr>
          <w:sz w:val="24"/>
          <w:szCs w:val="24"/>
        </w:rPr>
        <w:t>Report zero instances of supplier-related human rights violations each year.</w:t>
      </w:r>
    </w:p>
    <w:p w14:paraId="6299C20E" w14:textId="77777777" w:rsidR="004846BD" w:rsidRPr="004846BD" w:rsidRDefault="004846BD" w:rsidP="004846BD">
      <w:pPr>
        <w:spacing w:after="0"/>
        <w:jc w:val="both"/>
        <w:rPr>
          <w:sz w:val="24"/>
          <w:szCs w:val="24"/>
        </w:rPr>
      </w:pPr>
    </w:p>
    <w:p w14:paraId="3FB689D9" w14:textId="0E718481" w:rsidR="004846BD" w:rsidRPr="004846BD" w:rsidRDefault="004846BD" w:rsidP="004846BD">
      <w:pPr>
        <w:pStyle w:val="ListParagraph"/>
        <w:numPr>
          <w:ilvl w:val="0"/>
          <w:numId w:val="8"/>
        </w:numPr>
        <w:ind w:left="426" w:hanging="426"/>
        <w:jc w:val="both"/>
        <w:rPr>
          <w:b/>
          <w:bCs/>
          <w:sz w:val="24"/>
          <w:szCs w:val="24"/>
        </w:rPr>
      </w:pPr>
      <w:r w:rsidRPr="004846BD">
        <w:rPr>
          <w:b/>
          <w:bCs/>
          <w:sz w:val="24"/>
          <w:szCs w:val="24"/>
        </w:rPr>
        <w:t>Health and Safety:</w:t>
      </w:r>
    </w:p>
    <w:p w14:paraId="58D31FD9" w14:textId="3A0AEA97" w:rsidR="004846BD" w:rsidRPr="004846BD" w:rsidRDefault="004846BD" w:rsidP="00A8584A">
      <w:pPr>
        <w:numPr>
          <w:ilvl w:val="0"/>
          <w:numId w:val="2"/>
        </w:numPr>
        <w:spacing w:after="0"/>
        <w:jc w:val="both"/>
        <w:rPr>
          <w:sz w:val="24"/>
          <w:szCs w:val="24"/>
        </w:rPr>
      </w:pPr>
      <w:r w:rsidRPr="004846BD">
        <w:rPr>
          <w:sz w:val="24"/>
          <w:szCs w:val="24"/>
        </w:rPr>
        <w:t>Conduct annual health and safety compliance audits for 100% of critical suppliers by 2027.</w:t>
      </w:r>
    </w:p>
    <w:p w14:paraId="3679B5C1" w14:textId="70F67BCB" w:rsidR="004846BD" w:rsidRPr="004846BD" w:rsidRDefault="004846BD" w:rsidP="00A8584A">
      <w:pPr>
        <w:numPr>
          <w:ilvl w:val="0"/>
          <w:numId w:val="2"/>
        </w:numPr>
        <w:spacing w:after="0"/>
        <w:jc w:val="both"/>
        <w:rPr>
          <w:sz w:val="24"/>
          <w:szCs w:val="24"/>
        </w:rPr>
      </w:pPr>
      <w:r w:rsidRPr="004846BD">
        <w:rPr>
          <w:sz w:val="24"/>
          <w:szCs w:val="24"/>
        </w:rPr>
        <w:t>Achieve 100% supplier awareness of ARIL’s EHS (Environment, Health &amp; Safety) requirements by 2026.</w:t>
      </w:r>
    </w:p>
    <w:p w14:paraId="763E727E" w14:textId="58406FDA" w:rsidR="004846BD" w:rsidRPr="004846BD" w:rsidRDefault="004846BD" w:rsidP="00A8584A">
      <w:pPr>
        <w:numPr>
          <w:ilvl w:val="0"/>
          <w:numId w:val="2"/>
        </w:numPr>
        <w:spacing w:after="0"/>
        <w:jc w:val="both"/>
        <w:rPr>
          <w:sz w:val="24"/>
          <w:szCs w:val="24"/>
        </w:rPr>
      </w:pPr>
      <w:r w:rsidRPr="004846BD">
        <w:rPr>
          <w:sz w:val="24"/>
          <w:szCs w:val="24"/>
        </w:rPr>
        <w:t>Integrate safety performance evaluation into all supplier selection and renewal processes by 2027.</w:t>
      </w:r>
    </w:p>
    <w:p w14:paraId="54BB539E" w14:textId="6C1BA934" w:rsidR="004846BD" w:rsidRPr="004846BD" w:rsidRDefault="004846BD" w:rsidP="00A8584A">
      <w:pPr>
        <w:numPr>
          <w:ilvl w:val="0"/>
          <w:numId w:val="2"/>
        </w:numPr>
        <w:spacing w:after="0"/>
        <w:jc w:val="both"/>
        <w:rPr>
          <w:sz w:val="24"/>
          <w:szCs w:val="24"/>
        </w:rPr>
      </w:pPr>
      <w:r w:rsidRPr="004846BD">
        <w:rPr>
          <w:sz w:val="24"/>
          <w:szCs w:val="24"/>
        </w:rPr>
        <w:t>Maintain zero serious injury or fatality cases reported within the supplier network.</w:t>
      </w:r>
    </w:p>
    <w:p w14:paraId="3183BA61" w14:textId="77777777" w:rsidR="004846BD" w:rsidRPr="004846BD" w:rsidRDefault="004846BD" w:rsidP="004846BD">
      <w:pPr>
        <w:spacing w:after="0"/>
        <w:jc w:val="both"/>
        <w:rPr>
          <w:sz w:val="24"/>
          <w:szCs w:val="24"/>
        </w:rPr>
      </w:pPr>
    </w:p>
    <w:p w14:paraId="2591D6E2" w14:textId="35B905AE" w:rsidR="004846BD" w:rsidRPr="004846BD" w:rsidRDefault="004846BD" w:rsidP="004846BD">
      <w:pPr>
        <w:pStyle w:val="ListParagraph"/>
        <w:numPr>
          <w:ilvl w:val="0"/>
          <w:numId w:val="8"/>
        </w:numPr>
        <w:ind w:left="426" w:hanging="426"/>
        <w:jc w:val="both"/>
        <w:rPr>
          <w:b/>
          <w:bCs/>
          <w:sz w:val="24"/>
          <w:szCs w:val="24"/>
        </w:rPr>
      </w:pPr>
      <w:r w:rsidRPr="004846BD">
        <w:rPr>
          <w:b/>
          <w:bCs/>
          <w:sz w:val="24"/>
          <w:szCs w:val="24"/>
        </w:rPr>
        <w:t>Local and Inclusive Procurement:</w:t>
      </w:r>
    </w:p>
    <w:p w14:paraId="66ED660E" w14:textId="41C1E405" w:rsidR="004846BD" w:rsidRPr="004846BD" w:rsidRDefault="004846BD" w:rsidP="00A8584A">
      <w:pPr>
        <w:numPr>
          <w:ilvl w:val="0"/>
          <w:numId w:val="2"/>
        </w:numPr>
        <w:spacing w:after="0"/>
        <w:jc w:val="both"/>
        <w:rPr>
          <w:sz w:val="24"/>
          <w:szCs w:val="24"/>
        </w:rPr>
      </w:pPr>
      <w:r w:rsidRPr="004846BD">
        <w:rPr>
          <w:sz w:val="24"/>
          <w:szCs w:val="24"/>
        </w:rPr>
        <w:t xml:space="preserve">Increase local and regional sourcing by </w:t>
      </w:r>
      <w:r w:rsidR="009D37A0">
        <w:rPr>
          <w:sz w:val="24"/>
          <w:szCs w:val="24"/>
        </w:rPr>
        <w:t>90</w:t>
      </w:r>
      <w:r w:rsidRPr="004846BD">
        <w:rPr>
          <w:sz w:val="24"/>
          <w:szCs w:val="24"/>
        </w:rPr>
        <w:t>% by 2027 to strengthen community engagement and reduce logistics emissions.</w:t>
      </w:r>
    </w:p>
    <w:p w14:paraId="3C710BA4" w14:textId="56231A4A" w:rsidR="004846BD" w:rsidRPr="004846BD" w:rsidRDefault="004846BD" w:rsidP="00A8584A">
      <w:pPr>
        <w:numPr>
          <w:ilvl w:val="0"/>
          <w:numId w:val="2"/>
        </w:numPr>
        <w:spacing w:after="0"/>
        <w:jc w:val="both"/>
        <w:rPr>
          <w:sz w:val="24"/>
          <w:szCs w:val="24"/>
        </w:rPr>
      </w:pPr>
      <w:r w:rsidRPr="004846BD">
        <w:rPr>
          <w:sz w:val="24"/>
          <w:szCs w:val="24"/>
        </w:rPr>
        <w:t xml:space="preserve">Engage at least </w:t>
      </w:r>
      <w:r w:rsidR="009D37A0">
        <w:rPr>
          <w:sz w:val="24"/>
          <w:szCs w:val="24"/>
        </w:rPr>
        <w:t>9</w:t>
      </w:r>
      <w:r w:rsidRPr="004846BD">
        <w:rPr>
          <w:sz w:val="24"/>
          <w:szCs w:val="24"/>
        </w:rPr>
        <w:t>0% of total suppliers from small, medium, or women-owned enterprises by 2027.</w:t>
      </w:r>
    </w:p>
    <w:p w14:paraId="57D86346" w14:textId="67E3690B" w:rsidR="004846BD" w:rsidRPr="004846BD" w:rsidRDefault="004846BD" w:rsidP="00A8584A">
      <w:pPr>
        <w:numPr>
          <w:ilvl w:val="0"/>
          <w:numId w:val="2"/>
        </w:numPr>
        <w:spacing w:after="0"/>
        <w:jc w:val="both"/>
        <w:rPr>
          <w:sz w:val="24"/>
          <w:szCs w:val="24"/>
        </w:rPr>
      </w:pPr>
      <w:r w:rsidRPr="004846BD">
        <w:rPr>
          <w:sz w:val="24"/>
          <w:szCs w:val="24"/>
        </w:rPr>
        <w:t>Host annual supplier development programs to build sustainability capacity among local vendors.</w:t>
      </w:r>
    </w:p>
    <w:p w14:paraId="23656653" w14:textId="65855E95" w:rsidR="004846BD" w:rsidRPr="004846BD" w:rsidRDefault="004846BD" w:rsidP="00A8584A">
      <w:pPr>
        <w:numPr>
          <w:ilvl w:val="0"/>
          <w:numId w:val="2"/>
        </w:numPr>
        <w:spacing w:after="0"/>
        <w:jc w:val="both"/>
        <w:rPr>
          <w:sz w:val="24"/>
          <w:szCs w:val="24"/>
        </w:rPr>
      </w:pPr>
      <w:r w:rsidRPr="004846BD">
        <w:rPr>
          <w:sz w:val="24"/>
          <w:szCs w:val="24"/>
        </w:rPr>
        <w:t>Ensure 100% payment transparency and fair terms for all local suppliers.</w:t>
      </w:r>
    </w:p>
    <w:p w14:paraId="0413353B" w14:textId="77777777" w:rsidR="004846BD" w:rsidRPr="004846BD" w:rsidRDefault="004846BD" w:rsidP="004846BD">
      <w:pPr>
        <w:spacing w:after="0"/>
        <w:jc w:val="both"/>
        <w:rPr>
          <w:sz w:val="24"/>
          <w:szCs w:val="24"/>
        </w:rPr>
      </w:pPr>
    </w:p>
    <w:p w14:paraId="6FEDB8F3" w14:textId="22FC642F" w:rsidR="004846BD" w:rsidRPr="004846BD" w:rsidRDefault="004846BD" w:rsidP="004846BD">
      <w:pPr>
        <w:pStyle w:val="ListParagraph"/>
        <w:numPr>
          <w:ilvl w:val="0"/>
          <w:numId w:val="8"/>
        </w:numPr>
        <w:ind w:left="426" w:hanging="426"/>
        <w:jc w:val="both"/>
        <w:rPr>
          <w:b/>
          <w:bCs/>
          <w:sz w:val="24"/>
          <w:szCs w:val="24"/>
        </w:rPr>
      </w:pPr>
      <w:r w:rsidRPr="004846BD">
        <w:rPr>
          <w:b/>
          <w:bCs/>
          <w:sz w:val="24"/>
          <w:szCs w:val="24"/>
        </w:rPr>
        <w:lastRenderedPageBreak/>
        <w:t>Supply Chain Transparency:</w:t>
      </w:r>
    </w:p>
    <w:p w14:paraId="0DDD3C0A" w14:textId="7FDACAB5" w:rsidR="004846BD" w:rsidRPr="004846BD" w:rsidRDefault="004846BD" w:rsidP="00A8584A">
      <w:pPr>
        <w:numPr>
          <w:ilvl w:val="0"/>
          <w:numId w:val="2"/>
        </w:numPr>
        <w:spacing w:after="0"/>
        <w:jc w:val="both"/>
        <w:rPr>
          <w:sz w:val="24"/>
          <w:szCs w:val="24"/>
        </w:rPr>
      </w:pPr>
      <w:r w:rsidRPr="004846BD">
        <w:rPr>
          <w:sz w:val="24"/>
          <w:szCs w:val="24"/>
        </w:rPr>
        <w:t>Implement a Supplier Sustainability Evaluation System covering 100% of suppliers by 2027.</w:t>
      </w:r>
    </w:p>
    <w:p w14:paraId="7B55058D" w14:textId="0D54E53D" w:rsidR="004846BD" w:rsidRPr="004846BD" w:rsidRDefault="004846BD" w:rsidP="00A8584A">
      <w:pPr>
        <w:numPr>
          <w:ilvl w:val="0"/>
          <w:numId w:val="2"/>
        </w:numPr>
        <w:spacing w:after="0"/>
        <w:jc w:val="both"/>
        <w:rPr>
          <w:sz w:val="24"/>
          <w:szCs w:val="24"/>
        </w:rPr>
      </w:pPr>
      <w:r w:rsidRPr="004846BD">
        <w:rPr>
          <w:sz w:val="24"/>
          <w:szCs w:val="24"/>
        </w:rPr>
        <w:t>Ensure 100% traceability of critical raw materials to verified and responsible sources by 2027.</w:t>
      </w:r>
    </w:p>
    <w:p w14:paraId="07C2DBBA" w14:textId="2E38D817" w:rsidR="004846BD" w:rsidRPr="004846BD" w:rsidRDefault="004846BD" w:rsidP="00A8584A">
      <w:pPr>
        <w:numPr>
          <w:ilvl w:val="0"/>
          <w:numId w:val="2"/>
        </w:numPr>
        <w:spacing w:after="0"/>
        <w:jc w:val="both"/>
        <w:rPr>
          <w:sz w:val="24"/>
          <w:szCs w:val="24"/>
        </w:rPr>
      </w:pPr>
      <w:r w:rsidRPr="004846BD">
        <w:rPr>
          <w:sz w:val="24"/>
          <w:szCs w:val="24"/>
        </w:rPr>
        <w:t>Publish annual supplier sustainability performance data in the Sustainability Report starting FY2025–26.</w:t>
      </w:r>
    </w:p>
    <w:p w14:paraId="7AAF3338" w14:textId="413713D1" w:rsidR="001F1730" w:rsidRDefault="004846BD" w:rsidP="00A8584A">
      <w:pPr>
        <w:numPr>
          <w:ilvl w:val="0"/>
          <w:numId w:val="2"/>
        </w:numPr>
        <w:spacing w:after="0"/>
        <w:jc w:val="both"/>
        <w:rPr>
          <w:sz w:val="24"/>
          <w:szCs w:val="24"/>
        </w:rPr>
      </w:pPr>
      <w:r w:rsidRPr="004846BD">
        <w:rPr>
          <w:sz w:val="24"/>
          <w:szCs w:val="24"/>
        </w:rPr>
        <w:t>Conduct supplier risk assessments for all new vendors before onboarding.</w:t>
      </w:r>
    </w:p>
    <w:p w14:paraId="752254C5" w14:textId="45FF94A7" w:rsidR="00D53FD9" w:rsidRPr="00D53FD9" w:rsidRDefault="00D53FD9" w:rsidP="00D53FD9">
      <w:pPr>
        <w:pStyle w:val="Heading1"/>
        <w:numPr>
          <w:ilvl w:val="0"/>
          <w:numId w:val="1"/>
        </w:numPr>
        <w:tabs>
          <w:tab w:val="num" w:pos="720"/>
        </w:tabs>
        <w:ind w:left="0"/>
        <w:rPr>
          <w:rFonts w:asciiTheme="minorHAnsi" w:hAnsiTheme="minorHAnsi" w:cstheme="minorHAnsi"/>
          <w:b/>
          <w:bCs/>
          <w:sz w:val="32"/>
          <w:szCs w:val="32"/>
        </w:rPr>
      </w:pPr>
      <w:bookmarkStart w:id="4" w:name="_Toc213764526"/>
      <w:r w:rsidRPr="00D53FD9">
        <w:rPr>
          <w:rFonts w:asciiTheme="minorHAnsi" w:hAnsiTheme="minorHAnsi" w:cstheme="minorHAnsi"/>
          <w:b/>
          <w:bCs/>
          <w:sz w:val="32"/>
          <w:szCs w:val="32"/>
        </w:rPr>
        <w:t>General Sustainable Procurement Targets:</w:t>
      </w:r>
      <w:bookmarkEnd w:id="4"/>
    </w:p>
    <w:p w14:paraId="411AFFE1" w14:textId="77777777" w:rsidR="00D53FD9" w:rsidRPr="00D53FD9" w:rsidRDefault="00D53FD9" w:rsidP="00D53FD9">
      <w:pPr>
        <w:spacing w:after="0"/>
        <w:jc w:val="both"/>
        <w:rPr>
          <w:sz w:val="24"/>
          <w:szCs w:val="24"/>
        </w:rPr>
      </w:pPr>
    </w:p>
    <w:p w14:paraId="43D72D62" w14:textId="77777777" w:rsidR="00D53FD9" w:rsidRPr="00D53FD9" w:rsidRDefault="00D53FD9" w:rsidP="00D53FD9">
      <w:pPr>
        <w:spacing w:after="0"/>
        <w:jc w:val="both"/>
        <w:rPr>
          <w:sz w:val="24"/>
          <w:szCs w:val="24"/>
        </w:rPr>
      </w:pPr>
      <w:r w:rsidRPr="00D53FD9">
        <w:rPr>
          <w:sz w:val="24"/>
          <w:szCs w:val="24"/>
        </w:rPr>
        <w:t>Anupam Rasayan India Limited (ARIL) is committed to continuously strengthening sustainability performance across its procurement and supply chain operations. Beyond specific focus-area targets, ARIL has established the following general sustainable procurement objectives to be achieved by 2027, using 2022 as the baseline year:</w:t>
      </w:r>
    </w:p>
    <w:p w14:paraId="3FA26393" w14:textId="6A0FBDE0" w:rsidR="00D53FD9" w:rsidRPr="00D53FD9" w:rsidRDefault="00D53FD9" w:rsidP="00D53FD9">
      <w:pPr>
        <w:pStyle w:val="ListParagraph"/>
        <w:numPr>
          <w:ilvl w:val="0"/>
          <w:numId w:val="3"/>
        </w:numPr>
        <w:jc w:val="both"/>
        <w:rPr>
          <w:sz w:val="24"/>
          <w:szCs w:val="24"/>
        </w:rPr>
      </w:pPr>
      <w:r w:rsidRPr="00D53FD9">
        <w:rPr>
          <w:sz w:val="24"/>
          <w:szCs w:val="24"/>
        </w:rPr>
        <w:t>Conduct ESG on-site audits at 100% of operational sites and critical supplier locations by 2027, ensuring comprehensive evaluation of environmental, social, and governance performance.</w:t>
      </w:r>
    </w:p>
    <w:p w14:paraId="595D041A" w14:textId="47C0C7C1" w:rsidR="00D53FD9" w:rsidRPr="00D53FD9" w:rsidRDefault="00D53FD9" w:rsidP="00D53FD9">
      <w:pPr>
        <w:pStyle w:val="ListParagraph"/>
        <w:numPr>
          <w:ilvl w:val="0"/>
          <w:numId w:val="3"/>
        </w:numPr>
        <w:jc w:val="both"/>
        <w:rPr>
          <w:sz w:val="24"/>
          <w:szCs w:val="24"/>
        </w:rPr>
      </w:pPr>
      <w:r w:rsidRPr="00D53FD9">
        <w:rPr>
          <w:sz w:val="24"/>
          <w:szCs w:val="24"/>
        </w:rPr>
        <w:t>Deliver annual ESG and sustainability awareness training covering at least 20% of active suppliers by 2027, with progressive increase in coverage each year.</w:t>
      </w:r>
    </w:p>
    <w:p w14:paraId="3FAB5BDF" w14:textId="0D2179A9" w:rsidR="00D53FD9" w:rsidRPr="00D53FD9" w:rsidRDefault="00D53FD9" w:rsidP="00D53FD9">
      <w:pPr>
        <w:pStyle w:val="ListParagraph"/>
        <w:numPr>
          <w:ilvl w:val="0"/>
          <w:numId w:val="3"/>
        </w:numPr>
        <w:jc w:val="both"/>
        <w:rPr>
          <w:sz w:val="24"/>
          <w:szCs w:val="24"/>
        </w:rPr>
      </w:pPr>
      <w:r w:rsidRPr="00D53FD9">
        <w:rPr>
          <w:sz w:val="24"/>
          <w:szCs w:val="24"/>
        </w:rPr>
        <w:t xml:space="preserve">Integrate sustainability performance criteria (covering environmental, </w:t>
      </w:r>
      <w:proofErr w:type="spellStart"/>
      <w:r w:rsidRPr="00D53FD9">
        <w:rPr>
          <w:sz w:val="24"/>
          <w:szCs w:val="24"/>
        </w:rPr>
        <w:t>labor</w:t>
      </w:r>
      <w:proofErr w:type="spellEnd"/>
      <w:r w:rsidRPr="00D53FD9">
        <w:rPr>
          <w:sz w:val="24"/>
          <w:szCs w:val="24"/>
        </w:rPr>
        <w:t>, ethics, and safety aspects) into 100% of new supplier selection and contract renewals by 202</w:t>
      </w:r>
      <w:r>
        <w:rPr>
          <w:sz w:val="24"/>
          <w:szCs w:val="24"/>
        </w:rPr>
        <w:t>7</w:t>
      </w:r>
      <w:r w:rsidRPr="00D53FD9">
        <w:rPr>
          <w:sz w:val="24"/>
          <w:szCs w:val="24"/>
        </w:rPr>
        <w:t>.</w:t>
      </w:r>
    </w:p>
    <w:p w14:paraId="476EF6F3" w14:textId="6906B11D" w:rsidR="00D53FD9" w:rsidRPr="00D53FD9" w:rsidRDefault="00D53FD9" w:rsidP="00D53FD9">
      <w:pPr>
        <w:pStyle w:val="ListParagraph"/>
        <w:numPr>
          <w:ilvl w:val="0"/>
          <w:numId w:val="3"/>
        </w:numPr>
        <w:jc w:val="both"/>
        <w:rPr>
          <w:sz w:val="24"/>
          <w:szCs w:val="24"/>
        </w:rPr>
      </w:pPr>
      <w:r w:rsidRPr="00D53FD9">
        <w:rPr>
          <w:sz w:val="24"/>
          <w:szCs w:val="24"/>
        </w:rPr>
        <w:t>Ensure 100% of procurement employees and decision-makers complete sustainability and responsible sourcing training by 2026.</w:t>
      </w:r>
    </w:p>
    <w:p w14:paraId="59057C79" w14:textId="76943670" w:rsidR="00D53FD9" w:rsidRPr="00D53FD9" w:rsidRDefault="00D53FD9" w:rsidP="00D53FD9">
      <w:pPr>
        <w:pStyle w:val="ListParagraph"/>
        <w:numPr>
          <w:ilvl w:val="0"/>
          <w:numId w:val="3"/>
        </w:numPr>
        <w:jc w:val="both"/>
        <w:rPr>
          <w:sz w:val="24"/>
          <w:szCs w:val="24"/>
        </w:rPr>
      </w:pPr>
      <w:r w:rsidRPr="00D53FD9">
        <w:rPr>
          <w:sz w:val="24"/>
          <w:szCs w:val="24"/>
        </w:rPr>
        <w:t>Increase procurement from sustainable and eco-certified suppliers by at least 25% by 2027, prioritizing those demonstrating measurable ESG improvements.</w:t>
      </w:r>
    </w:p>
    <w:p w14:paraId="641B12FF" w14:textId="2586B2D2" w:rsidR="00D53FD9" w:rsidRDefault="00D53FD9" w:rsidP="00D53FD9">
      <w:pPr>
        <w:pStyle w:val="ListParagraph"/>
        <w:numPr>
          <w:ilvl w:val="0"/>
          <w:numId w:val="3"/>
        </w:numPr>
        <w:jc w:val="both"/>
        <w:rPr>
          <w:sz w:val="24"/>
          <w:szCs w:val="24"/>
        </w:rPr>
      </w:pPr>
      <w:r w:rsidRPr="00D53FD9">
        <w:rPr>
          <w:sz w:val="24"/>
          <w:szCs w:val="24"/>
        </w:rPr>
        <w:t>Conduct bi-annual supplier ESG performance reviews and report progress through the annual Sustainability Report.</w:t>
      </w: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13764527"/>
      <w:r w:rsidRPr="00FE1C24">
        <w:rPr>
          <w:rFonts w:asciiTheme="minorHAnsi" w:hAnsiTheme="minorHAnsi" w:cstheme="minorHAnsi"/>
          <w:b/>
          <w:bCs/>
          <w:sz w:val="32"/>
          <w:szCs w:val="32"/>
        </w:rPr>
        <w:t>Action Framework</w:t>
      </w:r>
      <w:r w:rsidR="000D4F79">
        <w:rPr>
          <w:rFonts w:asciiTheme="minorHAnsi" w:hAnsiTheme="minorHAnsi" w:cstheme="minorHAnsi"/>
          <w:b/>
          <w:bCs/>
          <w:sz w:val="32"/>
          <w:szCs w:val="32"/>
        </w:rPr>
        <w:t>:</w:t>
      </w:r>
      <w:bookmarkEnd w:id="5"/>
    </w:p>
    <w:p w14:paraId="3CB86FC1" w14:textId="17B22720" w:rsidR="00B0306F" w:rsidRPr="00B0306F" w:rsidRDefault="00B0306F" w:rsidP="00B0306F">
      <w:pPr>
        <w:spacing w:after="0"/>
        <w:jc w:val="both"/>
        <w:rPr>
          <w:b/>
          <w:bCs/>
        </w:rPr>
      </w:pPr>
      <w:r w:rsidRPr="00B0306F">
        <w:rPr>
          <w:b/>
          <w:bCs/>
        </w:rPr>
        <w:t>To implement these commitments effectively, Anupam Rasayan will</w:t>
      </w:r>
      <w:r>
        <w:rPr>
          <w:b/>
          <w:bCs/>
        </w:rPr>
        <w:t>:</w:t>
      </w:r>
    </w:p>
    <w:p w14:paraId="1A7BEA19" w14:textId="77777777" w:rsidR="009D3DF5" w:rsidRPr="009D3DF5" w:rsidRDefault="009D3DF5" w:rsidP="009D3DF5">
      <w:pPr>
        <w:pStyle w:val="ListParagraph"/>
        <w:numPr>
          <w:ilvl w:val="0"/>
          <w:numId w:val="3"/>
        </w:numPr>
        <w:jc w:val="both"/>
        <w:rPr>
          <w:sz w:val="24"/>
          <w:szCs w:val="24"/>
        </w:rPr>
      </w:pPr>
      <w:r w:rsidRPr="009D3DF5">
        <w:rPr>
          <w:sz w:val="24"/>
          <w:szCs w:val="24"/>
        </w:rPr>
        <w:t>Integrate sustainability and ethical criteria into all stages of the procurement process — from supplier selection and evaluation to contract management and performance reviews.</w:t>
      </w:r>
    </w:p>
    <w:p w14:paraId="412DBFED" w14:textId="2A3F9C49" w:rsidR="009D3DF5" w:rsidRPr="009D3DF5" w:rsidRDefault="009D3DF5" w:rsidP="009D3DF5">
      <w:pPr>
        <w:pStyle w:val="ListParagraph"/>
        <w:numPr>
          <w:ilvl w:val="0"/>
          <w:numId w:val="3"/>
        </w:numPr>
        <w:jc w:val="both"/>
        <w:rPr>
          <w:sz w:val="24"/>
          <w:szCs w:val="24"/>
        </w:rPr>
      </w:pPr>
      <w:r w:rsidRPr="009D3DF5">
        <w:rPr>
          <w:sz w:val="24"/>
          <w:szCs w:val="24"/>
        </w:rPr>
        <w:t xml:space="preserve">Develop and maintain a Supplier Code of Conduct outlining ARIL’s expectations regarding ethics, </w:t>
      </w:r>
      <w:proofErr w:type="spellStart"/>
      <w:r w:rsidRPr="009D3DF5">
        <w:rPr>
          <w:sz w:val="24"/>
          <w:szCs w:val="24"/>
        </w:rPr>
        <w:t>labor</w:t>
      </w:r>
      <w:proofErr w:type="spellEnd"/>
      <w:r w:rsidRPr="009D3DF5">
        <w:rPr>
          <w:sz w:val="24"/>
          <w:szCs w:val="24"/>
        </w:rPr>
        <w:t xml:space="preserve"> rights, health and safety, and environmental performance.</w:t>
      </w:r>
    </w:p>
    <w:p w14:paraId="1F72B25C" w14:textId="7F37ABD8" w:rsidR="009D3DF5" w:rsidRPr="009D3DF5" w:rsidRDefault="009D3DF5" w:rsidP="009D3DF5">
      <w:pPr>
        <w:pStyle w:val="ListParagraph"/>
        <w:numPr>
          <w:ilvl w:val="0"/>
          <w:numId w:val="3"/>
        </w:numPr>
        <w:jc w:val="both"/>
        <w:rPr>
          <w:sz w:val="24"/>
          <w:szCs w:val="24"/>
        </w:rPr>
      </w:pPr>
      <w:r w:rsidRPr="009D3DF5">
        <w:rPr>
          <w:sz w:val="24"/>
          <w:szCs w:val="24"/>
        </w:rPr>
        <w:t>Conduct supplier risk assessments for environmental, social, and governance (ESG) factors across 100% of critical suppliers by 2027, ensuring proactive identification and mitigation of supply chain risks.</w:t>
      </w:r>
    </w:p>
    <w:p w14:paraId="10630392" w14:textId="4508FDFF" w:rsidR="009D3DF5" w:rsidRPr="009D3DF5" w:rsidRDefault="009D3DF5" w:rsidP="009D3DF5">
      <w:pPr>
        <w:pStyle w:val="ListParagraph"/>
        <w:numPr>
          <w:ilvl w:val="0"/>
          <w:numId w:val="3"/>
        </w:numPr>
        <w:jc w:val="both"/>
        <w:rPr>
          <w:sz w:val="24"/>
          <w:szCs w:val="24"/>
        </w:rPr>
      </w:pPr>
      <w:r w:rsidRPr="009D3DF5">
        <w:rPr>
          <w:sz w:val="24"/>
          <w:szCs w:val="24"/>
        </w:rPr>
        <w:t>Establish a Supplier Sustainability Evaluation System to monitor supplier performance through periodic audits, self-assessments, and on-site inspections.</w:t>
      </w:r>
    </w:p>
    <w:p w14:paraId="50684CEA" w14:textId="2A9032BF" w:rsidR="009D3DF5" w:rsidRPr="009D3DF5" w:rsidRDefault="009D3DF5" w:rsidP="009D3DF5">
      <w:pPr>
        <w:pStyle w:val="ListParagraph"/>
        <w:numPr>
          <w:ilvl w:val="0"/>
          <w:numId w:val="3"/>
        </w:numPr>
        <w:jc w:val="both"/>
        <w:rPr>
          <w:sz w:val="24"/>
          <w:szCs w:val="24"/>
        </w:rPr>
      </w:pPr>
      <w:r w:rsidRPr="009D3DF5">
        <w:rPr>
          <w:sz w:val="24"/>
          <w:szCs w:val="24"/>
        </w:rPr>
        <w:lastRenderedPageBreak/>
        <w:t>Provide training and capacity-building programs for suppliers and procurement teams on sustainability practices, human rights, and business ethics.</w:t>
      </w:r>
    </w:p>
    <w:p w14:paraId="6C7999B6" w14:textId="4A16551A" w:rsidR="009D3DF5" w:rsidRPr="009D3DF5" w:rsidRDefault="009D3DF5" w:rsidP="009D3DF5">
      <w:pPr>
        <w:pStyle w:val="ListParagraph"/>
        <w:numPr>
          <w:ilvl w:val="0"/>
          <w:numId w:val="3"/>
        </w:numPr>
        <w:jc w:val="both"/>
        <w:rPr>
          <w:sz w:val="24"/>
          <w:szCs w:val="24"/>
        </w:rPr>
      </w:pPr>
      <w:r w:rsidRPr="009D3DF5">
        <w:rPr>
          <w:sz w:val="24"/>
          <w:szCs w:val="24"/>
        </w:rPr>
        <w:t>Encourage suppliers to adopt recognized management systems such as ISO 14001 (Environment), ISO 45001 (Health &amp; Safety), and ISO 37001 (Anti-Bribery) to strengthen compliance and performance consistency.</w:t>
      </w:r>
    </w:p>
    <w:p w14:paraId="094804AA" w14:textId="0185CE8A" w:rsidR="009D3DF5" w:rsidRPr="009D3DF5" w:rsidRDefault="009D3DF5" w:rsidP="009D3DF5">
      <w:pPr>
        <w:pStyle w:val="ListParagraph"/>
        <w:numPr>
          <w:ilvl w:val="0"/>
          <w:numId w:val="3"/>
        </w:numPr>
        <w:jc w:val="both"/>
        <w:rPr>
          <w:sz w:val="24"/>
          <w:szCs w:val="24"/>
        </w:rPr>
      </w:pPr>
      <w:r w:rsidRPr="009D3DF5">
        <w:rPr>
          <w:sz w:val="24"/>
          <w:szCs w:val="24"/>
        </w:rPr>
        <w:t>Promote local and inclusive procurement to support small and medium enterprises (SMEs), women-led businesses, and regional vendors contributing to community development.</w:t>
      </w:r>
    </w:p>
    <w:p w14:paraId="1260B523" w14:textId="15DB03DA" w:rsidR="009D3DF5" w:rsidRPr="009D3DF5" w:rsidRDefault="009D3DF5" w:rsidP="009D3DF5">
      <w:pPr>
        <w:pStyle w:val="ListParagraph"/>
        <w:numPr>
          <w:ilvl w:val="0"/>
          <w:numId w:val="3"/>
        </w:numPr>
        <w:jc w:val="both"/>
        <w:rPr>
          <w:sz w:val="24"/>
          <w:szCs w:val="24"/>
        </w:rPr>
      </w:pPr>
      <w:r w:rsidRPr="009D3DF5">
        <w:rPr>
          <w:sz w:val="24"/>
          <w:szCs w:val="24"/>
        </w:rPr>
        <w:t>Collaborate with suppliers to reduce carbon emissions, optimize material use, and minimize waste, supporting ARIL’s broader climate and environmental goals.</w:t>
      </w:r>
    </w:p>
    <w:p w14:paraId="7A25442F" w14:textId="4DA3BC87" w:rsidR="009D3DF5" w:rsidRPr="009D3DF5" w:rsidRDefault="009D3DF5" w:rsidP="009D3DF5">
      <w:pPr>
        <w:pStyle w:val="ListParagraph"/>
        <w:numPr>
          <w:ilvl w:val="0"/>
          <w:numId w:val="3"/>
        </w:numPr>
        <w:jc w:val="both"/>
        <w:rPr>
          <w:sz w:val="24"/>
          <w:szCs w:val="24"/>
        </w:rPr>
      </w:pPr>
      <w:r w:rsidRPr="009D3DF5">
        <w:rPr>
          <w:sz w:val="24"/>
          <w:szCs w:val="24"/>
        </w:rPr>
        <w:t>Implement a supplier grievance and feedback mechanism to ensure transparent communication, quick issue resolution, and continuous improvement in supplier relationships.</w:t>
      </w:r>
    </w:p>
    <w:p w14:paraId="5400B254" w14:textId="79DB3F74" w:rsidR="005C4DB8" w:rsidRPr="005C4DB8" w:rsidRDefault="009D3DF5" w:rsidP="009D3DF5">
      <w:pPr>
        <w:pStyle w:val="ListParagraph"/>
        <w:numPr>
          <w:ilvl w:val="0"/>
          <w:numId w:val="3"/>
        </w:numPr>
        <w:jc w:val="both"/>
        <w:rPr>
          <w:sz w:val="24"/>
          <w:szCs w:val="24"/>
        </w:rPr>
      </w:pPr>
      <w:r w:rsidRPr="009D3DF5">
        <w:rPr>
          <w:sz w:val="24"/>
          <w:szCs w:val="24"/>
        </w:rPr>
        <w:t>Review and update procurement practices periodically based on evolving sustainability standards, stakeholder feedback, and audit outcomes to ensure alignment with ARIL’s ESG commitments</w:t>
      </w:r>
      <w:r w:rsidR="005C4DB8" w:rsidRPr="005C4DB8">
        <w:rPr>
          <w:sz w:val="24"/>
          <w:szCs w:val="24"/>
        </w:rPr>
        <w:t>.</w:t>
      </w:r>
    </w:p>
    <w:p w14:paraId="71033E15" w14:textId="7A8D3FA0"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6" w:name="_Toc213764528"/>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6"/>
    </w:p>
    <w:p w14:paraId="6B92A9C9" w14:textId="77777777" w:rsidR="00682898" w:rsidRDefault="00682898" w:rsidP="00682898"/>
    <w:tbl>
      <w:tblPr>
        <w:tblStyle w:val="TableGrid"/>
        <w:tblW w:w="5160" w:type="pct"/>
        <w:tblInd w:w="-289" w:type="dxa"/>
        <w:tblLook w:val="04A0" w:firstRow="1" w:lastRow="0" w:firstColumn="1" w:lastColumn="0" w:noHBand="0" w:noVBand="1"/>
      </w:tblPr>
      <w:tblGrid>
        <w:gridCol w:w="1986"/>
        <w:gridCol w:w="7319"/>
      </w:tblGrid>
      <w:tr w:rsidR="00122638" w:rsidRPr="00122638" w14:paraId="41C08945" w14:textId="77777777" w:rsidTr="00122638">
        <w:tc>
          <w:tcPr>
            <w:tcW w:w="1067" w:type="pct"/>
            <w:hideMark/>
          </w:tcPr>
          <w:p w14:paraId="73DD4CD8" w14:textId="77777777" w:rsidR="00122638" w:rsidRPr="00122638" w:rsidRDefault="00122638" w:rsidP="00122638">
            <w:pPr>
              <w:spacing w:line="259" w:lineRule="auto"/>
              <w:jc w:val="center"/>
              <w:rPr>
                <w:b/>
                <w:bCs/>
                <w:sz w:val="28"/>
                <w:szCs w:val="28"/>
              </w:rPr>
            </w:pPr>
            <w:r w:rsidRPr="00122638">
              <w:rPr>
                <w:b/>
                <w:bCs/>
                <w:sz w:val="28"/>
                <w:szCs w:val="28"/>
              </w:rPr>
              <w:t>Stakeholder</w:t>
            </w:r>
          </w:p>
        </w:tc>
        <w:tc>
          <w:tcPr>
            <w:tcW w:w="3933" w:type="pct"/>
            <w:hideMark/>
          </w:tcPr>
          <w:p w14:paraId="0BD9E8B1" w14:textId="77777777" w:rsidR="00122638" w:rsidRPr="00122638" w:rsidRDefault="00122638" w:rsidP="00122638">
            <w:pPr>
              <w:spacing w:line="259" w:lineRule="auto"/>
              <w:jc w:val="center"/>
              <w:rPr>
                <w:b/>
                <w:bCs/>
                <w:sz w:val="28"/>
                <w:szCs w:val="28"/>
              </w:rPr>
            </w:pPr>
            <w:r w:rsidRPr="00122638">
              <w:rPr>
                <w:b/>
                <w:bCs/>
                <w:sz w:val="28"/>
                <w:szCs w:val="28"/>
              </w:rPr>
              <w:t>Key Responsibilities</w:t>
            </w:r>
          </w:p>
        </w:tc>
      </w:tr>
      <w:tr w:rsidR="00122638" w:rsidRPr="00122638" w14:paraId="192790C4" w14:textId="77777777" w:rsidTr="00122638">
        <w:tc>
          <w:tcPr>
            <w:tcW w:w="1067" w:type="pct"/>
            <w:hideMark/>
          </w:tcPr>
          <w:p w14:paraId="125EF409" w14:textId="77777777" w:rsidR="00122638" w:rsidRPr="00122638" w:rsidRDefault="00122638" w:rsidP="00122638">
            <w:pPr>
              <w:spacing w:after="160" w:line="259" w:lineRule="auto"/>
              <w:rPr>
                <w:b/>
                <w:bCs/>
                <w:sz w:val="24"/>
                <w:szCs w:val="24"/>
              </w:rPr>
            </w:pPr>
            <w:r w:rsidRPr="00122638">
              <w:rPr>
                <w:b/>
                <w:bCs/>
                <w:sz w:val="24"/>
                <w:szCs w:val="24"/>
              </w:rPr>
              <w:t>Board of Directors &amp; Sustainability Committee</w:t>
            </w:r>
          </w:p>
        </w:tc>
        <w:tc>
          <w:tcPr>
            <w:tcW w:w="3933" w:type="pct"/>
            <w:hideMark/>
          </w:tcPr>
          <w:p w14:paraId="6DE836CA" w14:textId="77777777" w:rsidR="00122638" w:rsidRDefault="00122638" w:rsidP="00122638">
            <w:pPr>
              <w:pStyle w:val="ListParagraph"/>
              <w:numPr>
                <w:ilvl w:val="0"/>
                <w:numId w:val="7"/>
              </w:numPr>
              <w:ind w:left="315" w:hanging="315"/>
              <w:rPr>
                <w:sz w:val="24"/>
                <w:szCs w:val="24"/>
              </w:rPr>
            </w:pPr>
            <w:r w:rsidRPr="00122638">
              <w:rPr>
                <w:sz w:val="24"/>
                <w:szCs w:val="24"/>
              </w:rPr>
              <w:t>Approve and oversee the implementation of the Sustainable and Responsible Procurement Policy across all business units.</w:t>
            </w:r>
          </w:p>
          <w:p w14:paraId="71B55C8A" w14:textId="77777777" w:rsidR="00122638" w:rsidRDefault="00122638" w:rsidP="00122638">
            <w:pPr>
              <w:pStyle w:val="ListParagraph"/>
              <w:numPr>
                <w:ilvl w:val="0"/>
                <w:numId w:val="7"/>
              </w:numPr>
              <w:ind w:left="315" w:hanging="315"/>
              <w:rPr>
                <w:sz w:val="24"/>
                <w:szCs w:val="24"/>
              </w:rPr>
            </w:pPr>
            <w:r w:rsidRPr="00122638">
              <w:rPr>
                <w:sz w:val="24"/>
                <w:szCs w:val="24"/>
              </w:rPr>
              <w:t>Review annual procurement performance reports, supplier audits, and compliance results.</w:t>
            </w:r>
          </w:p>
          <w:p w14:paraId="5DA2FCD2" w14:textId="77777777" w:rsidR="00122638" w:rsidRDefault="00122638" w:rsidP="00122638">
            <w:pPr>
              <w:pStyle w:val="ListParagraph"/>
              <w:numPr>
                <w:ilvl w:val="0"/>
                <w:numId w:val="7"/>
              </w:numPr>
              <w:ind w:left="315" w:hanging="315"/>
              <w:rPr>
                <w:sz w:val="24"/>
                <w:szCs w:val="24"/>
              </w:rPr>
            </w:pPr>
            <w:r w:rsidRPr="00122638">
              <w:rPr>
                <w:sz w:val="24"/>
                <w:szCs w:val="24"/>
              </w:rPr>
              <w:t>Ensure that procurement decisions align with ARIL’s long-term sustainability and ESG strategy.</w:t>
            </w:r>
          </w:p>
          <w:p w14:paraId="5FC4BA2F" w14:textId="3E870A4D" w:rsidR="00122638" w:rsidRPr="00122638" w:rsidRDefault="00122638" w:rsidP="00122638">
            <w:pPr>
              <w:pStyle w:val="ListParagraph"/>
              <w:numPr>
                <w:ilvl w:val="0"/>
                <w:numId w:val="7"/>
              </w:numPr>
              <w:ind w:left="315" w:hanging="315"/>
              <w:rPr>
                <w:sz w:val="24"/>
                <w:szCs w:val="24"/>
              </w:rPr>
            </w:pPr>
            <w:r w:rsidRPr="00122638">
              <w:rPr>
                <w:sz w:val="24"/>
                <w:szCs w:val="24"/>
              </w:rPr>
              <w:t>Allocate adequate resources for supplier evaluation, risk management, and sustainability initiatives.</w:t>
            </w:r>
          </w:p>
        </w:tc>
      </w:tr>
      <w:tr w:rsidR="00122638" w:rsidRPr="00122638" w14:paraId="158F7421" w14:textId="77777777" w:rsidTr="00122638">
        <w:tc>
          <w:tcPr>
            <w:tcW w:w="1067" w:type="pct"/>
            <w:hideMark/>
          </w:tcPr>
          <w:p w14:paraId="1DE97411" w14:textId="77777777" w:rsidR="00122638" w:rsidRPr="00122638" w:rsidRDefault="00122638" w:rsidP="00122638">
            <w:pPr>
              <w:spacing w:after="160" w:line="259" w:lineRule="auto"/>
              <w:rPr>
                <w:b/>
                <w:bCs/>
                <w:sz w:val="24"/>
                <w:szCs w:val="24"/>
              </w:rPr>
            </w:pPr>
            <w:r w:rsidRPr="00122638">
              <w:rPr>
                <w:b/>
                <w:bCs/>
                <w:sz w:val="24"/>
                <w:szCs w:val="24"/>
              </w:rPr>
              <w:t>Managing Director &amp; Unit Heads</w:t>
            </w:r>
          </w:p>
        </w:tc>
        <w:tc>
          <w:tcPr>
            <w:tcW w:w="3933" w:type="pct"/>
            <w:hideMark/>
          </w:tcPr>
          <w:p w14:paraId="58CD8706" w14:textId="77777777" w:rsidR="00122638" w:rsidRDefault="00122638" w:rsidP="00122638">
            <w:pPr>
              <w:pStyle w:val="ListParagraph"/>
              <w:numPr>
                <w:ilvl w:val="0"/>
                <w:numId w:val="7"/>
              </w:numPr>
              <w:ind w:left="315" w:hanging="315"/>
              <w:rPr>
                <w:sz w:val="24"/>
                <w:szCs w:val="24"/>
              </w:rPr>
            </w:pPr>
            <w:r w:rsidRPr="00122638">
              <w:rPr>
                <w:sz w:val="24"/>
                <w:szCs w:val="24"/>
              </w:rPr>
              <w:t>Lead implementation of responsible procurement practices at all sites.</w:t>
            </w:r>
          </w:p>
          <w:p w14:paraId="759587B2" w14:textId="77777777" w:rsidR="00122638" w:rsidRDefault="00122638" w:rsidP="00122638">
            <w:pPr>
              <w:pStyle w:val="ListParagraph"/>
              <w:numPr>
                <w:ilvl w:val="0"/>
                <w:numId w:val="7"/>
              </w:numPr>
              <w:ind w:left="315" w:hanging="315"/>
              <w:rPr>
                <w:sz w:val="24"/>
                <w:szCs w:val="24"/>
              </w:rPr>
            </w:pPr>
            <w:r w:rsidRPr="00122638">
              <w:rPr>
                <w:sz w:val="24"/>
                <w:szCs w:val="24"/>
              </w:rPr>
              <w:t>Ensure adherence to sustainability, ethical, and social standards in procurement operations.</w:t>
            </w:r>
          </w:p>
          <w:p w14:paraId="529F0F97" w14:textId="77777777" w:rsidR="00122638" w:rsidRDefault="00122638" w:rsidP="00122638">
            <w:pPr>
              <w:pStyle w:val="ListParagraph"/>
              <w:numPr>
                <w:ilvl w:val="0"/>
                <w:numId w:val="7"/>
              </w:numPr>
              <w:ind w:left="315" w:hanging="315"/>
              <w:rPr>
                <w:sz w:val="24"/>
                <w:szCs w:val="24"/>
              </w:rPr>
            </w:pPr>
            <w:r w:rsidRPr="00122638">
              <w:rPr>
                <w:sz w:val="24"/>
                <w:szCs w:val="24"/>
              </w:rPr>
              <w:t>Monitor supplier performance and escalate significant compliance issues to the Sustainability Committee.</w:t>
            </w:r>
          </w:p>
          <w:p w14:paraId="201660E2" w14:textId="0D92C513" w:rsidR="00122638" w:rsidRPr="00122638" w:rsidRDefault="00122638" w:rsidP="00122638">
            <w:pPr>
              <w:pStyle w:val="ListParagraph"/>
              <w:numPr>
                <w:ilvl w:val="0"/>
                <w:numId w:val="7"/>
              </w:numPr>
              <w:ind w:left="315" w:hanging="315"/>
              <w:rPr>
                <w:sz w:val="24"/>
                <w:szCs w:val="24"/>
              </w:rPr>
            </w:pPr>
            <w:r w:rsidRPr="00122638">
              <w:rPr>
                <w:sz w:val="24"/>
                <w:szCs w:val="24"/>
              </w:rPr>
              <w:t>Promote supplier engagement and collaboration for continuous improvement.</w:t>
            </w:r>
          </w:p>
        </w:tc>
      </w:tr>
      <w:tr w:rsidR="00122638" w:rsidRPr="00122638" w14:paraId="4FD4BA62" w14:textId="77777777" w:rsidTr="00122638">
        <w:tc>
          <w:tcPr>
            <w:tcW w:w="1067" w:type="pct"/>
            <w:hideMark/>
          </w:tcPr>
          <w:p w14:paraId="3B66C80A" w14:textId="77777777" w:rsidR="00122638" w:rsidRPr="00122638" w:rsidRDefault="00122638" w:rsidP="00122638">
            <w:pPr>
              <w:spacing w:after="160" w:line="259" w:lineRule="auto"/>
              <w:rPr>
                <w:b/>
                <w:bCs/>
                <w:sz w:val="24"/>
                <w:szCs w:val="24"/>
              </w:rPr>
            </w:pPr>
            <w:r w:rsidRPr="00122638">
              <w:rPr>
                <w:b/>
                <w:bCs/>
                <w:sz w:val="24"/>
                <w:szCs w:val="24"/>
              </w:rPr>
              <w:t>Procurement &amp; Supply Chain Team</w:t>
            </w:r>
          </w:p>
        </w:tc>
        <w:tc>
          <w:tcPr>
            <w:tcW w:w="3933" w:type="pct"/>
            <w:hideMark/>
          </w:tcPr>
          <w:p w14:paraId="1DB69A4D" w14:textId="77777777" w:rsidR="00122638" w:rsidRDefault="00122638" w:rsidP="00122638">
            <w:pPr>
              <w:pStyle w:val="ListParagraph"/>
              <w:numPr>
                <w:ilvl w:val="0"/>
                <w:numId w:val="7"/>
              </w:numPr>
              <w:ind w:left="315" w:hanging="315"/>
              <w:rPr>
                <w:sz w:val="24"/>
                <w:szCs w:val="24"/>
              </w:rPr>
            </w:pPr>
            <w:r w:rsidRPr="00122638">
              <w:rPr>
                <w:sz w:val="24"/>
                <w:szCs w:val="24"/>
              </w:rPr>
              <w:t>Integrate sustainability, ethics, and compliance criteria into all procurement processes.</w:t>
            </w:r>
          </w:p>
          <w:p w14:paraId="64797CFE" w14:textId="77777777" w:rsidR="00122638" w:rsidRDefault="00122638" w:rsidP="00122638">
            <w:pPr>
              <w:pStyle w:val="ListParagraph"/>
              <w:numPr>
                <w:ilvl w:val="0"/>
                <w:numId w:val="7"/>
              </w:numPr>
              <w:ind w:left="315" w:hanging="315"/>
              <w:rPr>
                <w:sz w:val="24"/>
                <w:szCs w:val="24"/>
              </w:rPr>
            </w:pPr>
            <w:r w:rsidRPr="00122638">
              <w:rPr>
                <w:sz w:val="24"/>
                <w:szCs w:val="24"/>
              </w:rPr>
              <w:t>Conduct supplier due diligence and ESG risk assessments before vendor onboarding.</w:t>
            </w:r>
          </w:p>
          <w:p w14:paraId="1818E064" w14:textId="77777777" w:rsidR="00122638" w:rsidRDefault="00122638" w:rsidP="00122638">
            <w:pPr>
              <w:pStyle w:val="ListParagraph"/>
              <w:numPr>
                <w:ilvl w:val="0"/>
                <w:numId w:val="7"/>
              </w:numPr>
              <w:ind w:left="315" w:hanging="315"/>
              <w:rPr>
                <w:sz w:val="24"/>
                <w:szCs w:val="24"/>
              </w:rPr>
            </w:pPr>
            <w:r w:rsidRPr="00122638">
              <w:rPr>
                <w:sz w:val="24"/>
                <w:szCs w:val="24"/>
              </w:rPr>
              <w:lastRenderedPageBreak/>
              <w:t>Maintain supplier documentation and performance evaluation records.</w:t>
            </w:r>
          </w:p>
          <w:p w14:paraId="75543DA7" w14:textId="51F0A5E3" w:rsidR="00122638" w:rsidRDefault="00122638" w:rsidP="00122638">
            <w:pPr>
              <w:pStyle w:val="ListParagraph"/>
              <w:numPr>
                <w:ilvl w:val="0"/>
                <w:numId w:val="7"/>
              </w:numPr>
              <w:ind w:left="315" w:hanging="315"/>
              <w:rPr>
                <w:sz w:val="24"/>
                <w:szCs w:val="24"/>
              </w:rPr>
            </w:pPr>
            <w:r w:rsidRPr="00122638">
              <w:rPr>
                <w:sz w:val="24"/>
                <w:szCs w:val="24"/>
              </w:rPr>
              <w:t xml:space="preserve">Ensure transparent bidding, fair selection, and zero tolerance for corruption or </w:t>
            </w:r>
            <w:proofErr w:type="spellStart"/>
            <w:r w:rsidRPr="00122638">
              <w:rPr>
                <w:sz w:val="24"/>
                <w:szCs w:val="24"/>
              </w:rPr>
              <w:t>favoritism</w:t>
            </w:r>
            <w:proofErr w:type="spellEnd"/>
            <w:r w:rsidRPr="00122638">
              <w:rPr>
                <w:sz w:val="24"/>
                <w:szCs w:val="24"/>
              </w:rPr>
              <w:t>.</w:t>
            </w:r>
          </w:p>
          <w:p w14:paraId="71150E5B" w14:textId="7FAB9A88" w:rsidR="00122638" w:rsidRPr="00122638" w:rsidRDefault="00122638" w:rsidP="00122638">
            <w:pPr>
              <w:pStyle w:val="ListParagraph"/>
              <w:numPr>
                <w:ilvl w:val="0"/>
                <w:numId w:val="7"/>
              </w:numPr>
              <w:ind w:left="315" w:hanging="315"/>
              <w:rPr>
                <w:sz w:val="24"/>
                <w:szCs w:val="24"/>
              </w:rPr>
            </w:pPr>
            <w:r w:rsidRPr="00122638">
              <w:rPr>
                <w:sz w:val="24"/>
                <w:szCs w:val="24"/>
              </w:rPr>
              <w:t>Encourage suppliers to adopt sustainable practices and relevant certifications.</w:t>
            </w:r>
          </w:p>
        </w:tc>
      </w:tr>
      <w:tr w:rsidR="00122638" w:rsidRPr="00122638" w14:paraId="7A4FB8BA" w14:textId="77777777" w:rsidTr="00122638">
        <w:tc>
          <w:tcPr>
            <w:tcW w:w="1067" w:type="pct"/>
            <w:hideMark/>
          </w:tcPr>
          <w:p w14:paraId="2EFF2F39" w14:textId="77777777" w:rsidR="00122638" w:rsidRPr="00122638" w:rsidRDefault="00122638" w:rsidP="00122638">
            <w:pPr>
              <w:spacing w:after="160" w:line="259" w:lineRule="auto"/>
              <w:rPr>
                <w:b/>
                <w:bCs/>
                <w:sz w:val="24"/>
                <w:szCs w:val="24"/>
              </w:rPr>
            </w:pPr>
            <w:r w:rsidRPr="00122638">
              <w:rPr>
                <w:b/>
                <w:bCs/>
                <w:sz w:val="24"/>
                <w:szCs w:val="24"/>
              </w:rPr>
              <w:lastRenderedPageBreak/>
              <w:t>Ethics &amp; Compliance Committee</w:t>
            </w:r>
          </w:p>
        </w:tc>
        <w:tc>
          <w:tcPr>
            <w:tcW w:w="3933" w:type="pct"/>
            <w:hideMark/>
          </w:tcPr>
          <w:p w14:paraId="0FFDBF83" w14:textId="77777777" w:rsidR="00122638" w:rsidRDefault="00122638" w:rsidP="00122638">
            <w:pPr>
              <w:pStyle w:val="ListParagraph"/>
              <w:numPr>
                <w:ilvl w:val="0"/>
                <w:numId w:val="7"/>
              </w:numPr>
              <w:ind w:left="315" w:hanging="315"/>
              <w:rPr>
                <w:sz w:val="24"/>
                <w:szCs w:val="24"/>
              </w:rPr>
            </w:pPr>
            <w:r w:rsidRPr="00122638">
              <w:rPr>
                <w:sz w:val="24"/>
                <w:szCs w:val="24"/>
              </w:rPr>
              <w:t xml:space="preserve">• Oversee supplier ethics compliance, including anti-bribery, anti-corruption, and fair </w:t>
            </w:r>
            <w:proofErr w:type="spellStart"/>
            <w:r w:rsidRPr="00122638">
              <w:rPr>
                <w:sz w:val="24"/>
                <w:szCs w:val="24"/>
              </w:rPr>
              <w:t>labor</w:t>
            </w:r>
            <w:proofErr w:type="spellEnd"/>
            <w:r w:rsidRPr="00122638">
              <w:rPr>
                <w:sz w:val="24"/>
                <w:szCs w:val="24"/>
              </w:rPr>
              <w:t xml:space="preserve"> standards.</w:t>
            </w:r>
          </w:p>
          <w:p w14:paraId="3B699E62" w14:textId="77777777" w:rsidR="00122638" w:rsidRDefault="00122638" w:rsidP="00122638">
            <w:pPr>
              <w:pStyle w:val="ListParagraph"/>
              <w:numPr>
                <w:ilvl w:val="0"/>
                <w:numId w:val="7"/>
              </w:numPr>
              <w:ind w:left="315" w:hanging="315"/>
              <w:rPr>
                <w:sz w:val="24"/>
                <w:szCs w:val="24"/>
              </w:rPr>
            </w:pPr>
            <w:r w:rsidRPr="00122638">
              <w:rPr>
                <w:sz w:val="24"/>
                <w:szCs w:val="24"/>
              </w:rPr>
              <w:t>Conduct internal and third-party audits to verify supplier adherence to ARIL’s Code of Conduct.</w:t>
            </w:r>
          </w:p>
          <w:p w14:paraId="0FF34E02" w14:textId="77777777" w:rsidR="00122638" w:rsidRDefault="00122638" w:rsidP="00122638">
            <w:pPr>
              <w:pStyle w:val="ListParagraph"/>
              <w:numPr>
                <w:ilvl w:val="0"/>
                <w:numId w:val="7"/>
              </w:numPr>
              <w:ind w:left="315" w:hanging="315"/>
              <w:rPr>
                <w:sz w:val="24"/>
                <w:szCs w:val="24"/>
              </w:rPr>
            </w:pPr>
            <w:r w:rsidRPr="00122638">
              <w:rPr>
                <w:sz w:val="24"/>
                <w:szCs w:val="24"/>
              </w:rPr>
              <w:t>Manage supplier grievances and corrective action plans.</w:t>
            </w:r>
          </w:p>
          <w:p w14:paraId="0EC36D95" w14:textId="215689DB" w:rsidR="00122638" w:rsidRPr="00122638" w:rsidRDefault="00122638" w:rsidP="00122638">
            <w:pPr>
              <w:pStyle w:val="ListParagraph"/>
              <w:numPr>
                <w:ilvl w:val="0"/>
                <w:numId w:val="7"/>
              </w:numPr>
              <w:ind w:left="315" w:hanging="315"/>
              <w:rPr>
                <w:sz w:val="24"/>
                <w:szCs w:val="24"/>
              </w:rPr>
            </w:pPr>
            <w:r w:rsidRPr="00122638">
              <w:rPr>
                <w:sz w:val="24"/>
                <w:szCs w:val="24"/>
              </w:rPr>
              <w:t>Report significant ethical violations or non-compliance cases to senior management.</w:t>
            </w:r>
          </w:p>
        </w:tc>
      </w:tr>
      <w:tr w:rsidR="00122638" w:rsidRPr="00122638" w14:paraId="38F257EB" w14:textId="77777777" w:rsidTr="00122638">
        <w:tc>
          <w:tcPr>
            <w:tcW w:w="1067" w:type="pct"/>
            <w:hideMark/>
          </w:tcPr>
          <w:p w14:paraId="5F6EC256" w14:textId="77777777" w:rsidR="00122638" w:rsidRPr="00122638" w:rsidRDefault="00122638" w:rsidP="00122638">
            <w:pPr>
              <w:spacing w:after="160" w:line="259" w:lineRule="auto"/>
              <w:rPr>
                <w:b/>
                <w:bCs/>
                <w:sz w:val="24"/>
                <w:szCs w:val="24"/>
              </w:rPr>
            </w:pPr>
            <w:r w:rsidRPr="00122638">
              <w:rPr>
                <w:b/>
                <w:bCs/>
                <w:sz w:val="24"/>
                <w:szCs w:val="24"/>
              </w:rPr>
              <w:t>Sustainability &amp; EHS Department</w:t>
            </w:r>
          </w:p>
        </w:tc>
        <w:tc>
          <w:tcPr>
            <w:tcW w:w="3933" w:type="pct"/>
            <w:hideMark/>
          </w:tcPr>
          <w:p w14:paraId="04B55B51" w14:textId="77777777" w:rsidR="00122638" w:rsidRDefault="00122638" w:rsidP="00122638">
            <w:pPr>
              <w:pStyle w:val="ListParagraph"/>
              <w:numPr>
                <w:ilvl w:val="0"/>
                <w:numId w:val="7"/>
              </w:numPr>
              <w:ind w:left="315" w:hanging="315"/>
              <w:rPr>
                <w:sz w:val="24"/>
                <w:szCs w:val="24"/>
              </w:rPr>
            </w:pPr>
            <w:r w:rsidRPr="00122638">
              <w:rPr>
                <w:sz w:val="24"/>
                <w:szCs w:val="24"/>
              </w:rPr>
              <w:t>Evaluate environmental and social risks in supplier operations.</w:t>
            </w:r>
          </w:p>
          <w:p w14:paraId="58ACA0DA" w14:textId="77777777" w:rsidR="00122638" w:rsidRDefault="00122638" w:rsidP="00122638">
            <w:pPr>
              <w:pStyle w:val="ListParagraph"/>
              <w:numPr>
                <w:ilvl w:val="0"/>
                <w:numId w:val="7"/>
              </w:numPr>
              <w:ind w:left="315" w:hanging="315"/>
              <w:rPr>
                <w:sz w:val="24"/>
                <w:szCs w:val="24"/>
              </w:rPr>
            </w:pPr>
            <w:r w:rsidRPr="00122638">
              <w:rPr>
                <w:sz w:val="24"/>
                <w:szCs w:val="24"/>
              </w:rPr>
              <w:t>Conduct sustainability and safety audits for high-impact suppliers.</w:t>
            </w:r>
          </w:p>
          <w:p w14:paraId="050E8EA9" w14:textId="77777777" w:rsidR="00122638" w:rsidRDefault="00122638" w:rsidP="00122638">
            <w:pPr>
              <w:pStyle w:val="ListParagraph"/>
              <w:numPr>
                <w:ilvl w:val="0"/>
                <w:numId w:val="7"/>
              </w:numPr>
              <w:ind w:left="315" w:hanging="315"/>
              <w:rPr>
                <w:sz w:val="24"/>
                <w:szCs w:val="24"/>
              </w:rPr>
            </w:pPr>
            <w:r w:rsidRPr="00122638">
              <w:rPr>
                <w:sz w:val="24"/>
                <w:szCs w:val="24"/>
              </w:rPr>
              <w:t>Support suppliers in improving their environmental management and health &amp; safety performance.</w:t>
            </w:r>
          </w:p>
          <w:p w14:paraId="3722465E" w14:textId="2689870C" w:rsidR="00122638" w:rsidRPr="00122638" w:rsidRDefault="00122638" w:rsidP="00122638">
            <w:pPr>
              <w:pStyle w:val="ListParagraph"/>
              <w:numPr>
                <w:ilvl w:val="0"/>
                <w:numId w:val="7"/>
              </w:numPr>
              <w:ind w:left="315" w:hanging="315"/>
              <w:rPr>
                <w:sz w:val="24"/>
                <w:szCs w:val="24"/>
              </w:rPr>
            </w:pPr>
            <w:r w:rsidRPr="00122638">
              <w:rPr>
                <w:sz w:val="24"/>
                <w:szCs w:val="24"/>
              </w:rPr>
              <w:t>Align supplier practices with ARIL’s broader sustainability goals, including carbon reduction and waste minimization.</w:t>
            </w:r>
          </w:p>
        </w:tc>
      </w:tr>
      <w:tr w:rsidR="00122638" w:rsidRPr="00122638" w14:paraId="14B8591F" w14:textId="77777777" w:rsidTr="00122638">
        <w:tc>
          <w:tcPr>
            <w:tcW w:w="1067" w:type="pct"/>
            <w:hideMark/>
          </w:tcPr>
          <w:p w14:paraId="4423AF0F" w14:textId="77777777" w:rsidR="00122638" w:rsidRPr="00122638" w:rsidRDefault="00122638" w:rsidP="00122638">
            <w:pPr>
              <w:spacing w:after="160" w:line="259" w:lineRule="auto"/>
              <w:rPr>
                <w:b/>
                <w:bCs/>
                <w:sz w:val="24"/>
                <w:szCs w:val="24"/>
              </w:rPr>
            </w:pPr>
            <w:r w:rsidRPr="00122638">
              <w:rPr>
                <w:b/>
                <w:bCs/>
                <w:sz w:val="24"/>
                <w:szCs w:val="24"/>
              </w:rPr>
              <w:t>Finance &amp; Audit Department</w:t>
            </w:r>
          </w:p>
        </w:tc>
        <w:tc>
          <w:tcPr>
            <w:tcW w:w="3933" w:type="pct"/>
            <w:hideMark/>
          </w:tcPr>
          <w:p w14:paraId="0BC0D396" w14:textId="77777777" w:rsidR="000021B5" w:rsidRDefault="00122638" w:rsidP="00122638">
            <w:pPr>
              <w:pStyle w:val="ListParagraph"/>
              <w:numPr>
                <w:ilvl w:val="0"/>
                <w:numId w:val="7"/>
              </w:numPr>
              <w:ind w:left="315" w:hanging="315"/>
              <w:rPr>
                <w:sz w:val="24"/>
                <w:szCs w:val="24"/>
              </w:rPr>
            </w:pPr>
            <w:r w:rsidRPr="00122638">
              <w:rPr>
                <w:sz w:val="24"/>
                <w:szCs w:val="24"/>
              </w:rPr>
              <w:t>Ensure transparency and accountability in procurement-related payments, contracts, and transactions.</w:t>
            </w:r>
          </w:p>
          <w:p w14:paraId="59681B43" w14:textId="77777777" w:rsidR="000021B5" w:rsidRDefault="00122638" w:rsidP="00122638">
            <w:pPr>
              <w:pStyle w:val="ListParagraph"/>
              <w:numPr>
                <w:ilvl w:val="0"/>
                <w:numId w:val="7"/>
              </w:numPr>
              <w:ind w:left="315" w:hanging="315"/>
              <w:rPr>
                <w:sz w:val="24"/>
                <w:szCs w:val="24"/>
              </w:rPr>
            </w:pPr>
            <w:r w:rsidRPr="00122638">
              <w:rPr>
                <w:sz w:val="24"/>
                <w:szCs w:val="24"/>
              </w:rPr>
              <w:t>Verify supplier financial stability and compliance with anti–money laundering standards.</w:t>
            </w:r>
          </w:p>
          <w:p w14:paraId="27FFA060" w14:textId="15EDA88E" w:rsidR="00122638" w:rsidRPr="00122638" w:rsidRDefault="00122638" w:rsidP="00122638">
            <w:pPr>
              <w:pStyle w:val="ListParagraph"/>
              <w:numPr>
                <w:ilvl w:val="0"/>
                <w:numId w:val="7"/>
              </w:numPr>
              <w:ind w:left="315" w:hanging="315"/>
              <w:rPr>
                <w:sz w:val="24"/>
                <w:szCs w:val="24"/>
              </w:rPr>
            </w:pPr>
            <w:r w:rsidRPr="00122638">
              <w:rPr>
                <w:sz w:val="24"/>
                <w:szCs w:val="24"/>
              </w:rPr>
              <w:t>Conduct periodic audits to identify and mitigate procurement-related risks.</w:t>
            </w:r>
          </w:p>
        </w:tc>
      </w:tr>
      <w:tr w:rsidR="00122638" w:rsidRPr="00122638" w14:paraId="26BBF985" w14:textId="77777777" w:rsidTr="00122638">
        <w:tc>
          <w:tcPr>
            <w:tcW w:w="1067" w:type="pct"/>
            <w:hideMark/>
          </w:tcPr>
          <w:p w14:paraId="7F3FB05B" w14:textId="77777777" w:rsidR="00122638" w:rsidRPr="00122638" w:rsidRDefault="00122638" w:rsidP="00122638">
            <w:pPr>
              <w:spacing w:after="160" w:line="259" w:lineRule="auto"/>
              <w:rPr>
                <w:b/>
                <w:bCs/>
                <w:sz w:val="24"/>
                <w:szCs w:val="24"/>
              </w:rPr>
            </w:pPr>
            <w:r w:rsidRPr="00122638">
              <w:rPr>
                <w:b/>
                <w:bCs/>
                <w:sz w:val="24"/>
                <w:szCs w:val="24"/>
              </w:rPr>
              <w:t>Training &amp; Development Team</w:t>
            </w:r>
          </w:p>
        </w:tc>
        <w:tc>
          <w:tcPr>
            <w:tcW w:w="3933" w:type="pct"/>
            <w:hideMark/>
          </w:tcPr>
          <w:p w14:paraId="7073D9A8" w14:textId="77777777" w:rsidR="000021B5" w:rsidRDefault="00122638" w:rsidP="00122638">
            <w:pPr>
              <w:pStyle w:val="ListParagraph"/>
              <w:numPr>
                <w:ilvl w:val="0"/>
                <w:numId w:val="7"/>
              </w:numPr>
              <w:ind w:left="315" w:hanging="315"/>
              <w:rPr>
                <w:sz w:val="24"/>
                <w:szCs w:val="24"/>
              </w:rPr>
            </w:pPr>
            <w:r w:rsidRPr="00122638">
              <w:rPr>
                <w:sz w:val="24"/>
                <w:szCs w:val="24"/>
              </w:rPr>
              <w:t>Design and deliver capacity-building programs for procurement teams and suppliers.</w:t>
            </w:r>
          </w:p>
          <w:p w14:paraId="0782ED04" w14:textId="77777777" w:rsidR="000021B5" w:rsidRDefault="00122638" w:rsidP="00122638">
            <w:pPr>
              <w:pStyle w:val="ListParagraph"/>
              <w:numPr>
                <w:ilvl w:val="0"/>
                <w:numId w:val="7"/>
              </w:numPr>
              <w:ind w:left="315" w:hanging="315"/>
              <w:rPr>
                <w:sz w:val="24"/>
                <w:szCs w:val="24"/>
              </w:rPr>
            </w:pPr>
            <w:r w:rsidRPr="00122638">
              <w:rPr>
                <w:sz w:val="24"/>
                <w:szCs w:val="24"/>
              </w:rPr>
              <w:t>Promote awareness on ethical sourcing, human rights, and sustainability standards.</w:t>
            </w:r>
          </w:p>
          <w:p w14:paraId="495D98CE" w14:textId="0FD207D3" w:rsidR="00122638" w:rsidRPr="00122638" w:rsidRDefault="00122638" w:rsidP="00122638">
            <w:pPr>
              <w:pStyle w:val="ListParagraph"/>
              <w:numPr>
                <w:ilvl w:val="0"/>
                <w:numId w:val="7"/>
              </w:numPr>
              <w:ind w:left="315" w:hanging="315"/>
              <w:rPr>
                <w:sz w:val="24"/>
                <w:szCs w:val="24"/>
              </w:rPr>
            </w:pPr>
            <w:r w:rsidRPr="00122638">
              <w:rPr>
                <w:sz w:val="24"/>
                <w:szCs w:val="24"/>
              </w:rPr>
              <w:t>Track and evaluate participation and effectiveness of training initiatives.</w:t>
            </w:r>
          </w:p>
        </w:tc>
      </w:tr>
      <w:tr w:rsidR="00122638" w:rsidRPr="00122638" w14:paraId="6BA40EE7" w14:textId="77777777" w:rsidTr="00122638">
        <w:tc>
          <w:tcPr>
            <w:tcW w:w="1067" w:type="pct"/>
            <w:hideMark/>
          </w:tcPr>
          <w:p w14:paraId="14601F43" w14:textId="77777777" w:rsidR="00122638" w:rsidRPr="00122638" w:rsidRDefault="00122638" w:rsidP="00122638">
            <w:pPr>
              <w:spacing w:after="160" w:line="259" w:lineRule="auto"/>
              <w:rPr>
                <w:b/>
                <w:bCs/>
                <w:sz w:val="24"/>
                <w:szCs w:val="24"/>
              </w:rPr>
            </w:pPr>
            <w:r w:rsidRPr="00122638">
              <w:rPr>
                <w:b/>
                <w:bCs/>
                <w:sz w:val="24"/>
                <w:szCs w:val="24"/>
              </w:rPr>
              <w:t>Suppliers &amp; Business Partners</w:t>
            </w:r>
          </w:p>
        </w:tc>
        <w:tc>
          <w:tcPr>
            <w:tcW w:w="3933" w:type="pct"/>
            <w:hideMark/>
          </w:tcPr>
          <w:p w14:paraId="1E52FB52" w14:textId="77777777" w:rsidR="000021B5" w:rsidRDefault="000021B5" w:rsidP="00122638">
            <w:pPr>
              <w:pStyle w:val="ListParagraph"/>
              <w:numPr>
                <w:ilvl w:val="0"/>
                <w:numId w:val="7"/>
              </w:numPr>
              <w:ind w:left="315" w:hanging="315"/>
              <w:rPr>
                <w:sz w:val="24"/>
                <w:szCs w:val="24"/>
              </w:rPr>
            </w:pPr>
            <w:r>
              <w:rPr>
                <w:sz w:val="24"/>
                <w:szCs w:val="24"/>
              </w:rPr>
              <w:t>C</w:t>
            </w:r>
            <w:r w:rsidR="00122638" w:rsidRPr="00122638">
              <w:rPr>
                <w:sz w:val="24"/>
                <w:szCs w:val="24"/>
              </w:rPr>
              <w:t>omply with ARIL’s Sustainable Procurement Policy, Code of Conduct, and applicable laws.</w:t>
            </w:r>
          </w:p>
          <w:p w14:paraId="4D41EF87" w14:textId="77777777" w:rsidR="000021B5" w:rsidRDefault="00122638" w:rsidP="00122638">
            <w:pPr>
              <w:pStyle w:val="ListParagraph"/>
              <w:numPr>
                <w:ilvl w:val="0"/>
                <w:numId w:val="7"/>
              </w:numPr>
              <w:ind w:left="315" w:hanging="315"/>
              <w:rPr>
                <w:sz w:val="24"/>
                <w:szCs w:val="24"/>
              </w:rPr>
            </w:pPr>
            <w:r w:rsidRPr="00122638">
              <w:rPr>
                <w:sz w:val="24"/>
                <w:szCs w:val="24"/>
              </w:rPr>
              <w:t>Maintain transparency in operations, recordkeeping, and reporting.</w:t>
            </w:r>
          </w:p>
          <w:p w14:paraId="690B5065" w14:textId="77777777" w:rsidR="000021B5" w:rsidRDefault="00122638" w:rsidP="00122638">
            <w:pPr>
              <w:pStyle w:val="ListParagraph"/>
              <w:numPr>
                <w:ilvl w:val="0"/>
                <w:numId w:val="7"/>
              </w:numPr>
              <w:ind w:left="315" w:hanging="315"/>
              <w:rPr>
                <w:sz w:val="24"/>
                <w:szCs w:val="24"/>
              </w:rPr>
            </w:pPr>
            <w:r w:rsidRPr="00122638">
              <w:rPr>
                <w:sz w:val="24"/>
                <w:szCs w:val="24"/>
              </w:rPr>
              <w:t>Participate in audits, training sessions, and sustainability improvement programs.</w:t>
            </w:r>
          </w:p>
          <w:p w14:paraId="469C0CCE" w14:textId="0376363C" w:rsidR="00122638" w:rsidRPr="00122638" w:rsidRDefault="00122638" w:rsidP="00122638">
            <w:pPr>
              <w:pStyle w:val="ListParagraph"/>
              <w:numPr>
                <w:ilvl w:val="0"/>
                <w:numId w:val="7"/>
              </w:numPr>
              <w:ind w:left="315" w:hanging="315"/>
              <w:rPr>
                <w:sz w:val="24"/>
                <w:szCs w:val="24"/>
              </w:rPr>
            </w:pPr>
            <w:r w:rsidRPr="00122638">
              <w:rPr>
                <w:sz w:val="24"/>
                <w:szCs w:val="24"/>
              </w:rPr>
              <w:t>Promptly report any non-compliance or ethical concerns through official channels.</w:t>
            </w:r>
          </w:p>
        </w:tc>
      </w:tr>
      <w:tr w:rsidR="00122638" w:rsidRPr="00122638" w14:paraId="492E8B3D" w14:textId="77777777" w:rsidTr="00122638">
        <w:tc>
          <w:tcPr>
            <w:tcW w:w="1067" w:type="pct"/>
            <w:hideMark/>
          </w:tcPr>
          <w:p w14:paraId="0FDCAC7B" w14:textId="77777777" w:rsidR="00122638" w:rsidRPr="00122638" w:rsidRDefault="00122638" w:rsidP="00122638">
            <w:pPr>
              <w:spacing w:after="160" w:line="259" w:lineRule="auto"/>
              <w:rPr>
                <w:b/>
                <w:bCs/>
                <w:sz w:val="24"/>
                <w:szCs w:val="24"/>
              </w:rPr>
            </w:pPr>
            <w:r w:rsidRPr="00122638">
              <w:rPr>
                <w:b/>
                <w:bCs/>
                <w:sz w:val="24"/>
                <w:szCs w:val="24"/>
              </w:rPr>
              <w:t>Employees &amp; Contractors</w:t>
            </w:r>
          </w:p>
        </w:tc>
        <w:tc>
          <w:tcPr>
            <w:tcW w:w="3933" w:type="pct"/>
            <w:hideMark/>
          </w:tcPr>
          <w:p w14:paraId="4BEBE879" w14:textId="77777777" w:rsidR="000021B5" w:rsidRDefault="00122638" w:rsidP="00122638">
            <w:pPr>
              <w:pStyle w:val="ListParagraph"/>
              <w:numPr>
                <w:ilvl w:val="0"/>
                <w:numId w:val="7"/>
              </w:numPr>
              <w:ind w:left="315" w:hanging="315"/>
              <w:rPr>
                <w:sz w:val="24"/>
                <w:szCs w:val="24"/>
              </w:rPr>
            </w:pPr>
            <w:r w:rsidRPr="00122638">
              <w:rPr>
                <w:sz w:val="24"/>
                <w:szCs w:val="24"/>
              </w:rPr>
              <w:t>Adhere to responsible procurement procedures and supplier selection criteria.</w:t>
            </w:r>
          </w:p>
          <w:p w14:paraId="1CB94F29" w14:textId="77777777" w:rsidR="000021B5" w:rsidRDefault="00122638" w:rsidP="00122638">
            <w:pPr>
              <w:pStyle w:val="ListParagraph"/>
              <w:numPr>
                <w:ilvl w:val="0"/>
                <w:numId w:val="7"/>
              </w:numPr>
              <w:ind w:left="315" w:hanging="315"/>
              <w:rPr>
                <w:sz w:val="24"/>
                <w:szCs w:val="24"/>
              </w:rPr>
            </w:pPr>
            <w:r w:rsidRPr="00122638">
              <w:rPr>
                <w:sz w:val="24"/>
                <w:szCs w:val="24"/>
              </w:rPr>
              <w:t xml:space="preserve">Report unethical practices, </w:t>
            </w:r>
            <w:proofErr w:type="spellStart"/>
            <w:r w:rsidRPr="00122638">
              <w:rPr>
                <w:sz w:val="24"/>
                <w:szCs w:val="24"/>
              </w:rPr>
              <w:t>favoritism</w:t>
            </w:r>
            <w:proofErr w:type="spellEnd"/>
            <w:r w:rsidRPr="00122638">
              <w:rPr>
                <w:sz w:val="24"/>
                <w:szCs w:val="24"/>
              </w:rPr>
              <w:t>, or supplier non-compliance to the Ethics &amp; Compliance Committee.</w:t>
            </w:r>
          </w:p>
          <w:p w14:paraId="1FD1A834" w14:textId="3F64E531" w:rsidR="00122638" w:rsidRPr="00122638" w:rsidRDefault="00122638" w:rsidP="00122638">
            <w:pPr>
              <w:pStyle w:val="ListParagraph"/>
              <w:numPr>
                <w:ilvl w:val="0"/>
                <w:numId w:val="7"/>
              </w:numPr>
              <w:ind w:left="315" w:hanging="315"/>
              <w:rPr>
                <w:sz w:val="24"/>
                <w:szCs w:val="24"/>
              </w:rPr>
            </w:pPr>
            <w:r w:rsidRPr="00122638">
              <w:rPr>
                <w:sz w:val="24"/>
                <w:szCs w:val="24"/>
              </w:rPr>
              <w:t>Support continuous improvement in procurement efficiency and sustainability.</w:t>
            </w:r>
          </w:p>
        </w:tc>
      </w:tr>
    </w:tbl>
    <w:p w14:paraId="248FDBDD" w14:textId="4C926C36"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bookmarkStart w:id="7" w:name="_Toc213764529"/>
      <w:r w:rsidRPr="001308CF">
        <w:rPr>
          <w:rFonts w:asciiTheme="minorHAnsi" w:hAnsiTheme="minorHAnsi" w:cstheme="minorHAnsi"/>
          <w:b/>
          <w:bCs/>
          <w:sz w:val="32"/>
          <w:szCs w:val="32"/>
        </w:rPr>
        <w:lastRenderedPageBreak/>
        <w:t>Monitoring and Reporting:</w:t>
      </w:r>
      <w:bookmarkEnd w:id="7"/>
    </w:p>
    <w:p w14:paraId="74C626B5" w14:textId="40D77D30" w:rsidR="008F48EA" w:rsidRPr="008F48EA" w:rsidRDefault="008F48EA" w:rsidP="008F48EA">
      <w:pPr>
        <w:rPr>
          <w:b/>
          <w:bCs/>
          <w:sz w:val="24"/>
          <w:szCs w:val="24"/>
        </w:rPr>
      </w:pPr>
      <w:r w:rsidRPr="008F48EA">
        <w:rPr>
          <w:b/>
          <w:bCs/>
          <w:sz w:val="24"/>
          <w:szCs w:val="24"/>
        </w:rPr>
        <w:t xml:space="preserve">1. </w:t>
      </w:r>
      <w:r w:rsidR="00C56C64" w:rsidRPr="00C56C64">
        <w:rPr>
          <w:b/>
          <w:bCs/>
          <w:sz w:val="24"/>
          <w:szCs w:val="24"/>
        </w:rPr>
        <w:t>Procurement Performance Monitoring</w:t>
      </w:r>
    </w:p>
    <w:p w14:paraId="4D87DC59" w14:textId="77777777" w:rsidR="00C56C64" w:rsidRPr="00C56C64" w:rsidRDefault="00C56C64" w:rsidP="00C56C64">
      <w:pPr>
        <w:numPr>
          <w:ilvl w:val="0"/>
          <w:numId w:val="4"/>
        </w:numPr>
        <w:rPr>
          <w:sz w:val="24"/>
          <w:szCs w:val="24"/>
        </w:rPr>
      </w:pPr>
      <w:r w:rsidRPr="00C56C64">
        <w:rPr>
          <w:sz w:val="24"/>
          <w:szCs w:val="24"/>
        </w:rPr>
        <w:t>Track key supplier performance indicators (KPIs) such as sustainability compliance, ethical sourcing, audit results, and supplier diversity ratio.</w:t>
      </w:r>
    </w:p>
    <w:p w14:paraId="701D2A7B" w14:textId="7A351BFD" w:rsidR="00C56C64" w:rsidRPr="00C56C64" w:rsidRDefault="00C56C64" w:rsidP="00C56C64">
      <w:pPr>
        <w:numPr>
          <w:ilvl w:val="0"/>
          <w:numId w:val="4"/>
        </w:numPr>
        <w:rPr>
          <w:sz w:val="24"/>
          <w:szCs w:val="24"/>
        </w:rPr>
      </w:pPr>
      <w:r w:rsidRPr="00C56C64">
        <w:rPr>
          <w:sz w:val="24"/>
          <w:szCs w:val="24"/>
        </w:rPr>
        <w:t>Conduct annual supplier risk assessments and ESG audits across 100% of critical suppliers by 2027.</w:t>
      </w:r>
    </w:p>
    <w:p w14:paraId="29F39CF5" w14:textId="56F907C7" w:rsidR="00C56C64" w:rsidRPr="00C56C64" w:rsidRDefault="00C56C64" w:rsidP="00C56C64">
      <w:pPr>
        <w:numPr>
          <w:ilvl w:val="0"/>
          <w:numId w:val="4"/>
        </w:numPr>
        <w:rPr>
          <w:sz w:val="24"/>
          <w:szCs w:val="24"/>
        </w:rPr>
      </w:pPr>
      <w:r w:rsidRPr="00C56C64">
        <w:rPr>
          <w:sz w:val="24"/>
          <w:szCs w:val="24"/>
        </w:rPr>
        <w:t>Review supplier corrective action plans and ensure closure of identified non-compliances within defined timelines.</w:t>
      </w:r>
    </w:p>
    <w:p w14:paraId="195599E7" w14:textId="2DB76EE9" w:rsidR="008F48EA" w:rsidRPr="00263D72" w:rsidRDefault="00C56C64" w:rsidP="00C56C64">
      <w:pPr>
        <w:numPr>
          <w:ilvl w:val="0"/>
          <w:numId w:val="4"/>
        </w:numPr>
        <w:rPr>
          <w:sz w:val="24"/>
          <w:szCs w:val="24"/>
        </w:rPr>
      </w:pPr>
      <w:r w:rsidRPr="00C56C64">
        <w:rPr>
          <w:sz w:val="24"/>
          <w:szCs w:val="24"/>
        </w:rPr>
        <w:t>Monitor procurement practices to ensure adherence to ARIL’s Code of Conduct, sustainability standards, and legal requirements</w:t>
      </w:r>
      <w:r w:rsidR="008F48EA" w:rsidRPr="00263D72">
        <w:rPr>
          <w:sz w:val="24"/>
          <w:szCs w:val="24"/>
        </w:rPr>
        <w:t>.</w:t>
      </w:r>
    </w:p>
    <w:p w14:paraId="03FDDF48" w14:textId="12238916" w:rsidR="008F48EA" w:rsidRPr="008F48EA" w:rsidRDefault="008F48EA" w:rsidP="003B6902">
      <w:pPr>
        <w:spacing w:before="240"/>
        <w:rPr>
          <w:b/>
          <w:bCs/>
          <w:sz w:val="24"/>
          <w:szCs w:val="24"/>
        </w:rPr>
      </w:pPr>
      <w:r w:rsidRPr="008F48EA">
        <w:rPr>
          <w:b/>
          <w:bCs/>
          <w:sz w:val="24"/>
          <w:szCs w:val="24"/>
        </w:rPr>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6AAF078B" w14:textId="77777777" w:rsidR="00C56C64" w:rsidRPr="00C56C64" w:rsidRDefault="00C56C64" w:rsidP="00C56C64">
      <w:pPr>
        <w:numPr>
          <w:ilvl w:val="0"/>
          <w:numId w:val="4"/>
        </w:numPr>
        <w:rPr>
          <w:sz w:val="24"/>
          <w:szCs w:val="24"/>
        </w:rPr>
      </w:pPr>
      <w:r w:rsidRPr="00C56C64">
        <w:rPr>
          <w:sz w:val="24"/>
          <w:szCs w:val="24"/>
        </w:rPr>
        <w:t>Disclose procurement-related sustainability performance annually through the Sustainability Report, aligned with GRI 204 (Procurement Practices), GRI 308 (Supplier Environmental Assessment), and GRI 414 (Supplier Social Assessment).</w:t>
      </w:r>
    </w:p>
    <w:p w14:paraId="57C159C7" w14:textId="44C45C1C" w:rsidR="00C56C64" w:rsidRPr="00C56C64" w:rsidRDefault="00C56C64" w:rsidP="00C56C64">
      <w:pPr>
        <w:numPr>
          <w:ilvl w:val="0"/>
          <w:numId w:val="4"/>
        </w:numPr>
        <w:rPr>
          <w:sz w:val="24"/>
          <w:szCs w:val="24"/>
        </w:rPr>
      </w:pPr>
      <w:r w:rsidRPr="00C56C64">
        <w:rPr>
          <w:sz w:val="24"/>
          <w:szCs w:val="24"/>
        </w:rPr>
        <w:t>Present quarterly updates on supplier audit outcomes, compliance metrics, and improvement actions to the Sustainability Committee and Board of Directors.</w:t>
      </w:r>
    </w:p>
    <w:p w14:paraId="5D80B78F" w14:textId="5FB43213" w:rsidR="008F48EA" w:rsidRDefault="00C56C64" w:rsidP="00C56C64">
      <w:pPr>
        <w:numPr>
          <w:ilvl w:val="0"/>
          <w:numId w:val="4"/>
        </w:numPr>
        <w:rPr>
          <w:sz w:val="24"/>
          <w:szCs w:val="24"/>
        </w:rPr>
      </w:pPr>
      <w:r w:rsidRPr="00C56C64">
        <w:rPr>
          <w:sz w:val="24"/>
          <w:szCs w:val="24"/>
        </w:rPr>
        <w:t>Maintain transparent communication with suppliers and stakeholders through progress updates, workshops, and capacity-building sessions</w:t>
      </w:r>
      <w:r w:rsidR="008F48EA" w:rsidRPr="008F48EA">
        <w:rPr>
          <w:sz w:val="24"/>
          <w:szCs w:val="24"/>
        </w:rPr>
        <w:t>.</w:t>
      </w:r>
    </w:p>
    <w:p w14:paraId="0BC01E1B" w14:textId="7EAA155B" w:rsidR="008F48EA" w:rsidRPr="008F48EA" w:rsidRDefault="008F48EA" w:rsidP="003B6902">
      <w:pPr>
        <w:spacing w:before="240"/>
        <w:rPr>
          <w:b/>
          <w:bCs/>
          <w:sz w:val="24"/>
          <w:szCs w:val="24"/>
        </w:rPr>
      </w:pPr>
      <w:r w:rsidRPr="008F48EA">
        <w:rPr>
          <w:b/>
          <w:bCs/>
          <w:sz w:val="24"/>
          <w:szCs w:val="24"/>
        </w:rPr>
        <w:t xml:space="preserve">3. Compliance and </w:t>
      </w:r>
      <w:r w:rsidR="00C56C64" w:rsidRPr="00C56C64">
        <w:rPr>
          <w:b/>
          <w:bCs/>
          <w:sz w:val="24"/>
          <w:szCs w:val="24"/>
        </w:rPr>
        <w:t>Auditing</w:t>
      </w:r>
    </w:p>
    <w:p w14:paraId="58228A9E" w14:textId="77777777" w:rsidR="00C56C64" w:rsidRPr="00C56C64" w:rsidRDefault="00C56C64" w:rsidP="00C56C64">
      <w:pPr>
        <w:numPr>
          <w:ilvl w:val="0"/>
          <w:numId w:val="4"/>
        </w:numPr>
        <w:rPr>
          <w:sz w:val="24"/>
          <w:szCs w:val="24"/>
        </w:rPr>
      </w:pPr>
      <w:r w:rsidRPr="00C56C64">
        <w:rPr>
          <w:sz w:val="24"/>
          <w:szCs w:val="24"/>
        </w:rPr>
        <w:t xml:space="preserve">Ensure full compliance with ISO 20400 Sustainable Procurement Guidelines, BRSR Principle 5, and relevant environmental, </w:t>
      </w:r>
      <w:proofErr w:type="spellStart"/>
      <w:r w:rsidRPr="00C56C64">
        <w:rPr>
          <w:sz w:val="24"/>
          <w:szCs w:val="24"/>
        </w:rPr>
        <w:t>labor</w:t>
      </w:r>
      <w:proofErr w:type="spellEnd"/>
      <w:r w:rsidRPr="00C56C64">
        <w:rPr>
          <w:sz w:val="24"/>
          <w:szCs w:val="24"/>
        </w:rPr>
        <w:t>, and ethical trade laws.</w:t>
      </w:r>
    </w:p>
    <w:p w14:paraId="402CA99D" w14:textId="6508C2CE" w:rsidR="00C56C64" w:rsidRPr="00C56C64" w:rsidRDefault="00C56C64" w:rsidP="00C56C64">
      <w:pPr>
        <w:numPr>
          <w:ilvl w:val="0"/>
          <w:numId w:val="4"/>
        </w:numPr>
        <w:rPr>
          <w:sz w:val="24"/>
          <w:szCs w:val="24"/>
        </w:rPr>
      </w:pPr>
      <w:r w:rsidRPr="00C56C64">
        <w:rPr>
          <w:sz w:val="24"/>
          <w:szCs w:val="24"/>
        </w:rPr>
        <w:t>Engage independent third-party auditors periodically to verify supplier performance and adherence to ARIL’s procurement standards.</w:t>
      </w:r>
    </w:p>
    <w:p w14:paraId="01AE73CD" w14:textId="0172BD03" w:rsidR="0059658F" w:rsidRPr="00EF69AD" w:rsidRDefault="00C56C64" w:rsidP="00C56C64">
      <w:pPr>
        <w:numPr>
          <w:ilvl w:val="0"/>
          <w:numId w:val="4"/>
        </w:numPr>
        <w:rPr>
          <w:sz w:val="24"/>
          <w:szCs w:val="24"/>
        </w:rPr>
      </w:pPr>
      <w:r w:rsidRPr="00C56C64">
        <w:rPr>
          <w:sz w:val="24"/>
          <w:szCs w:val="24"/>
        </w:rPr>
        <w:t>Document all supplier assessments, audit findings, and improvement actions for review during annual policy evaluation and ESG reporting</w:t>
      </w:r>
      <w:r w:rsidR="008F48EA" w:rsidRPr="008F48EA">
        <w:rPr>
          <w:sz w:val="24"/>
          <w:szCs w:val="24"/>
        </w:rPr>
        <w:t>.</w:t>
      </w:r>
    </w:p>
    <w:p w14:paraId="5608DDDD" w14:textId="6619AA7D"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8" w:name="_Toc213764530"/>
      <w:r w:rsidRPr="00D005DA">
        <w:rPr>
          <w:rFonts w:asciiTheme="minorHAnsi" w:hAnsiTheme="minorHAnsi" w:cstheme="minorHAnsi"/>
          <w:b/>
          <w:bCs/>
          <w:sz w:val="32"/>
          <w:szCs w:val="32"/>
        </w:rPr>
        <w:t>Review:</w:t>
      </w:r>
      <w:bookmarkEnd w:id="8"/>
    </w:p>
    <w:p w14:paraId="16AA80AD" w14:textId="77777777" w:rsidR="00B3004D" w:rsidRPr="00B3004D" w:rsidRDefault="00B3004D" w:rsidP="00B3004D">
      <w:pPr>
        <w:jc w:val="both"/>
        <w:rPr>
          <w:sz w:val="24"/>
          <w:szCs w:val="24"/>
        </w:rPr>
      </w:pPr>
      <w:r w:rsidRPr="00B3004D">
        <w:rPr>
          <w:sz w:val="24"/>
          <w:szCs w:val="24"/>
        </w:rPr>
        <w:t>The Sustainability Committee, in coordination with the Procurement Department, Ethics and Compliance Committee, and EHS Team, shall be responsible for conducting the annual review of this Sustainable and Responsible Procurement Policy.</w:t>
      </w:r>
    </w:p>
    <w:p w14:paraId="60961DF1" w14:textId="77777777" w:rsidR="00B3004D" w:rsidRPr="00B3004D" w:rsidRDefault="00B3004D" w:rsidP="00B3004D">
      <w:pPr>
        <w:jc w:val="both"/>
        <w:rPr>
          <w:sz w:val="24"/>
          <w:szCs w:val="24"/>
        </w:rPr>
      </w:pPr>
      <w:r w:rsidRPr="00B3004D">
        <w:rPr>
          <w:sz w:val="24"/>
          <w:szCs w:val="24"/>
        </w:rPr>
        <w:t>The review will assess the policy’s effectiveness, supplier performance outcomes, progress on sustainability targets, and alignment with current laws, global standards, and organizational objectives.</w:t>
      </w:r>
    </w:p>
    <w:p w14:paraId="7A079DC2" w14:textId="77777777" w:rsidR="00B3004D" w:rsidRPr="00B3004D" w:rsidRDefault="00B3004D" w:rsidP="00B3004D">
      <w:pPr>
        <w:jc w:val="both"/>
        <w:rPr>
          <w:sz w:val="24"/>
          <w:szCs w:val="24"/>
        </w:rPr>
      </w:pPr>
      <w:r w:rsidRPr="00B3004D">
        <w:rPr>
          <w:sz w:val="24"/>
          <w:szCs w:val="24"/>
        </w:rPr>
        <w:lastRenderedPageBreak/>
        <w:t>It will also evaluate supplier risk assessment results, audit findings, and corrective actions implemented during the reporting period.</w:t>
      </w:r>
    </w:p>
    <w:p w14:paraId="4AE3C114" w14:textId="49F054AE" w:rsidR="001D6534" w:rsidRDefault="00B3004D" w:rsidP="00B3004D">
      <w:pPr>
        <w:jc w:val="both"/>
        <w:rPr>
          <w:sz w:val="24"/>
          <w:szCs w:val="24"/>
        </w:rPr>
      </w:pPr>
      <w:r w:rsidRPr="00B3004D">
        <w:rPr>
          <w:sz w:val="24"/>
          <w:szCs w:val="24"/>
        </w:rPr>
        <w:t>Any updates or revisions arising from operational changes, new regulations, audit feedback, or stakeholder inputs will be submitted to the Board of Directors for approval. Once approved, the revised policy will be communicated to all relevant employees, suppliers, and business partners to ensure continued alignment with Anupam Rasayan’s sustainable procurement goals and ESG commitments</w:t>
      </w:r>
      <w:r w:rsidR="00D005DA" w:rsidRPr="00D005DA">
        <w:rPr>
          <w:sz w:val="24"/>
          <w:szCs w:val="24"/>
        </w:rPr>
        <w:t>.</w:t>
      </w:r>
    </w:p>
    <w:p w14:paraId="593449B2" w14:textId="77777777" w:rsidR="005770DD" w:rsidRDefault="005770DD" w:rsidP="00EF69AD">
      <w:pPr>
        <w:jc w:val="both"/>
        <w:rPr>
          <w:sz w:val="24"/>
          <w:szCs w:val="24"/>
        </w:rPr>
      </w:pPr>
    </w:p>
    <w:p w14:paraId="7154A640" w14:textId="77777777" w:rsidR="005770DD" w:rsidRDefault="005770DD" w:rsidP="00EF69AD">
      <w:pPr>
        <w:jc w:val="both"/>
        <w:rPr>
          <w:sz w:val="24"/>
          <w:szCs w:val="24"/>
        </w:rPr>
      </w:pPr>
    </w:p>
    <w:p w14:paraId="1B17CA3B" w14:textId="77777777" w:rsidR="005770DD" w:rsidRPr="00D005DA" w:rsidRDefault="005770DD" w:rsidP="00EF69AD">
      <w:pPr>
        <w:jc w:val="both"/>
        <w:rPr>
          <w:sz w:val="24"/>
          <w:szCs w:val="24"/>
        </w:rPr>
      </w:pPr>
    </w:p>
    <w:p w14:paraId="33377255" w14:textId="77777777" w:rsidR="00D005DA" w:rsidRDefault="00D005DA" w:rsidP="00D005DA">
      <w:pPr>
        <w:spacing w:line="276" w:lineRule="auto"/>
        <w:rPr>
          <w:rFonts w:cstheme="minorHAnsi"/>
          <w:sz w:val="28"/>
          <w:szCs w:val="28"/>
        </w:rPr>
      </w:pPr>
      <w:bookmarkStart w:id="9" w:name="_Hlk179198283"/>
      <w:r w:rsidRPr="00324BAE">
        <w:rPr>
          <w:rFonts w:cstheme="minorHAnsi"/>
          <w:b/>
          <w:bCs/>
          <w:sz w:val="28"/>
          <w:szCs w:val="28"/>
        </w:rPr>
        <w:t>Approved By</w:t>
      </w:r>
      <w:r w:rsidRPr="00381150">
        <w:rPr>
          <w:rFonts w:cstheme="minorHAnsi"/>
          <w:sz w:val="28"/>
          <w:szCs w:val="28"/>
        </w:rPr>
        <w:t>:</w:t>
      </w:r>
    </w:p>
    <w:p w14:paraId="7129EA29" w14:textId="77777777" w:rsidR="00D005DA" w:rsidRPr="00324BAE" w:rsidRDefault="00D005DA" w:rsidP="00D005DA">
      <w:pPr>
        <w:spacing w:line="276" w:lineRule="auto"/>
        <w:ind w:left="357"/>
        <w:rPr>
          <w:rFonts w:cstheme="minorHAnsi"/>
          <w:sz w:val="20"/>
          <w:szCs w:val="20"/>
        </w:rPr>
      </w:pP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2AD47454" w14:textId="77777777" w:rsidR="00D005DA" w:rsidRPr="00324BAE" w:rsidRDefault="00D005DA" w:rsidP="00D005DA">
      <w:pPr>
        <w:spacing w:line="276" w:lineRule="auto"/>
        <w:ind w:left="357"/>
        <w:rPr>
          <w:rFonts w:cstheme="minorHAnsi"/>
          <w:sz w:val="20"/>
          <w:szCs w:val="20"/>
        </w:rPr>
      </w:pPr>
    </w:p>
    <w:p w14:paraId="5EF79279" w14:textId="3FEF8A88" w:rsidR="001D6534" w:rsidRDefault="00D005DA" w:rsidP="001D6534">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/2025</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/2026</w:t>
      </w:r>
      <w:r w:rsidRPr="007E398C">
        <w:rPr>
          <w:rFonts w:cstheme="minorHAnsi"/>
        </w:rPr>
        <w:br/>
      </w:r>
      <w:bookmarkEnd w:id="9"/>
    </w:p>
    <w:p w14:paraId="582D9DD6" w14:textId="0C1EA0E1" w:rsidR="000F599B" w:rsidRDefault="000F599B">
      <w:pPr>
        <w:rPr>
          <w:rFonts w:eastAsiaTheme="majorEastAsia" w:cstheme="minorHAnsi"/>
          <w:b/>
          <w:bCs/>
          <w:color w:val="2F5496" w:themeColor="accent1" w:themeShade="BF"/>
          <w:sz w:val="32"/>
          <w:szCs w:val="32"/>
        </w:rPr>
      </w:pPr>
    </w:p>
    <w:p w14:paraId="6754AA3E" w14:textId="77777777" w:rsidR="00D53FD9" w:rsidRDefault="00D53FD9">
      <w:pPr>
        <w:rPr>
          <w:rFonts w:eastAsiaTheme="majorEastAsia" w:cstheme="minorHAnsi"/>
          <w:b/>
          <w:bCs/>
          <w:color w:val="2F5496" w:themeColor="accent1" w:themeShade="BF"/>
          <w:sz w:val="32"/>
          <w:szCs w:val="32"/>
        </w:rPr>
      </w:pPr>
      <w:r>
        <w:rPr>
          <w:rFonts w:cstheme="minorHAnsi"/>
          <w:b/>
          <w:bCs/>
          <w:sz w:val="32"/>
          <w:szCs w:val="32"/>
        </w:rPr>
        <w:br w:type="page"/>
      </w:r>
    </w:p>
    <w:p w14:paraId="12756021" w14:textId="781C0E11" w:rsidR="00BC78A1" w:rsidRDefault="00D005DA">
      <w:pPr>
        <w:pStyle w:val="Heading1"/>
        <w:numPr>
          <w:ilvl w:val="0"/>
          <w:numId w:val="1"/>
        </w:numPr>
        <w:tabs>
          <w:tab w:val="num" w:pos="720"/>
        </w:tabs>
        <w:ind w:left="0"/>
        <w:rPr>
          <w:rFonts w:asciiTheme="minorHAnsi" w:hAnsiTheme="minorHAnsi" w:cstheme="minorHAnsi"/>
          <w:b/>
          <w:bCs/>
          <w:sz w:val="32"/>
          <w:szCs w:val="32"/>
        </w:rPr>
      </w:pPr>
      <w:bookmarkStart w:id="10" w:name="_Toc213764531"/>
      <w:r w:rsidRPr="00D005DA">
        <w:rPr>
          <w:rFonts w:asciiTheme="minorHAnsi" w:hAnsiTheme="minorHAnsi" w:cstheme="minorHAnsi"/>
          <w:b/>
          <w:bCs/>
          <w:sz w:val="32"/>
          <w:szCs w:val="32"/>
        </w:rPr>
        <w:lastRenderedPageBreak/>
        <w:t>Employee Acknowledgement-</w:t>
      </w:r>
      <w:r w:rsidR="00811E00" w:rsidRPr="00811E00">
        <w:t xml:space="preserve"> </w:t>
      </w:r>
      <w:r w:rsidR="00811E00" w:rsidRPr="00811E00">
        <w:rPr>
          <w:rFonts w:asciiTheme="minorHAnsi" w:hAnsiTheme="minorHAnsi" w:cstheme="minorHAnsi"/>
          <w:b/>
          <w:bCs/>
          <w:sz w:val="32"/>
          <w:szCs w:val="32"/>
        </w:rPr>
        <w:t xml:space="preserve">Anupam Rasayan </w:t>
      </w:r>
      <w:r w:rsidR="00D53FD9" w:rsidRPr="00D53FD9">
        <w:rPr>
          <w:rFonts w:asciiTheme="minorHAnsi" w:hAnsiTheme="minorHAnsi" w:cstheme="minorHAnsi"/>
          <w:b/>
          <w:bCs/>
          <w:sz w:val="32"/>
          <w:szCs w:val="32"/>
        </w:rPr>
        <w:t>Sustainable and Responsible Procurement Policy</w:t>
      </w:r>
      <w:bookmarkEnd w:id="10"/>
    </w:p>
    <w:p w14:paraId="664524AA" w14:textId="77777777" w:rsidR="00D005DA" w:rsidRPr="00C957BB" w:rsidRDefault="00D005DA" w:rsidP="00C957BB">
      <w:pPr>
        <w:jc w:val="both"/>
        <w:rPr>
          <w:sz w:val="24"/>
          <w:szCs w:val="24"/>
        </w:rPr>
      </w:pPr>
    </w:p>
    <w:p w14:paraId="09D2F6DB" w14:textId="77777777" w:rsidR="00B3004D" w:rsidRPr="00B3004D" w:rsidRDefault="00B3004D" w:rsidP="00B3004D">
      <w:pPr>
        <w:spacing w:line="276" w:lineRule="auto"/>
        <w:jc w:val="both"/>
        <w:rPr>
          <w:rFonts w:cstheme="minorHAnsi"/>
          <w:sz w:val="24"/>
          <w:szCs w:val="24"/>
        </w:rPr>
      </w:pPr>
      <w:r w:rsidRPr="00B3004D">
        <w:rPr>
          <w:rFonts w:cstheme="minorHAnsi"/>
          <w:sz w:val="24"/>
          <w:szCs w:val="24"/>
        </w:rPr>
        <w:t xml:space="preserve">I acknowledge that I have received, read, and understood the Anupam </w:t>
      </w:r>
      <w:proofErr w:type="spellStart"/>
      <w:r w:rsidRPr="00B3004D">
        <w:rPr>
          <w:rFonts w:cstheme="minorHAnsi"/>
          <w:sz w:val="24"/>
          <w:szCs w:val="24"/>
        </w:rPr>
        <w:t>Rasayan</w:t>
      </w:r>
      <w:proofErr w:type="spellEnd"/>
      <w:r w:rsidRPr="00B3004D">
        <w:rPr>
          <w:rFonts w:cstheme="minorHAnsi"/>
          <w:sz w:val="24"/>
          <w:szCs w:val="24"/>
        </w:rPr>
        <w:t xml:space="preserve"> Sustainable and Responsible Procurement Policy.</w:t>
      </w:r>
    </w:p>
    <w:p w14:paraId="7D54E26E" w14:textId="77777777" w:rsidR="00B3004D" w:rsidRPr="00B3004D" w:rsidRDefault="00B3004D" w:rsidP="00B3004D">
      <w:pPr>
        <w:spacing w:line="276" w:lineRule="auto"/>
        <w:jc w:val="both"/>
        <w:rPr>
          <w:rFonts w:cstheme="minorHAnsi"/>
          <w:sz w:val="24"/>
          <w:szCs w:val="24"/>
        </w:rPr>
      </w:pPr>
      <w:r w:rsidRPr="00B3004D">
        <w:rPr>
          <w:rFonts w:cstheme="minorHAnsi"/>
          <w:sz w:val="24"/>
          <w:szCs w:val="24"/>
        </w:rPr>
        <w:t>I am aware of the company’s commitment to integrating sustainability, ethical conduct, and social responsibility into all procurement and supply chain operations.</w:t>
      </w:r>
    </w:p>
    <w:p w14:paraId="079C24F8" w14:textId="77777777" w:rsidR="00B3004D" w:rsidRPr="00B3004D" w:rsidRDefault="00B3004D" w:rsidP="00B3004D">
      <w:pPr>
        <w:spacing w:line="276" w:lineRule="auto"/>
        <w:jc w:val="both"/>
        <w:rPr>
          <w:rFonts w:cstheme="minorHAnsi"/>
          <w:sz w:val="24"/>
          <w:szCs w:val="24"/>
        </w:rPr>
      </w:pPr>
      <w:r w:rsidRPr="00B3004D">
        <w:rPr>
          <w:rFonts w:cstheme="minorHAnsi"/>
          <w:sz w:val="24"/>
          <w:szCs w:val="24"/>
        </w:rPr>
        <w:t xml:space="preserve">I understand my role in ensuring that every procurement activity supports responsible sourcing, fair </w:t>
      </w:r>
      <w:proofErr w:type="spellStart"/>
      <w:r w:rsidRPr="00B3004D">
        <w:rPr>
          <w:rFonts w:cstheme="minorHAnsi"/>
          <w:sz w:val="24"/>
          <w:szCs w:val="24"/>
        </w:rPr>
        <w:t>labor</w:t>
      </w:r>
      <w:proofErr w:type="spellEnd"/>
      <w:r w:rsidRPr="00B3004D">
        <w:rPr>
          <w:rFonts w:cstheme="minorHAnsi"/>
          <w:sz w:val="24"/>
          <w:szCs w:val="24"/>
        </w:rPr>
        <w:t xml:space="preserve"> practices, transparency, and environmental stewardship.</w:t>
      </w:r>
    </w:p>
    <w:p w14:paraId="0C42F0E6" w14:textId="77777777" w:rsidR="00B3004D" w:rsidRPr="00B3004D" w:rsidRDefault="00B3004D" w:rsidP="00B3004D">
      <w:pPr>
        <w:spacing w:line="276" w:lineRule="auto"/>
        <w:jc w:val="both"/>
        <w:rPr>
          <w:rFonts w:cstheme="minorHAnsi"/>
          <w:sz w:val="24"/>
          <w:szCs w:val="24"/>
        </w:rPr>
      </w:pPr>
      <w:r w:rsidRPr="00B3004D">
        <w:rPr>
          <w:rFonts w:cstheme="minorHAnsi"/>
          <w:sz w:val="24"/>
          <w:szCs w:val="24"/>
        </w:rPr>
        <w:t xml:space="preserve">I agree to follow all related procedures, participate in training programs, and immediately report any unethical or non-compliant </w:t>
      </w:r>
      <w:proofErr w:type="spellStart"/>
      <w:r w:rsidRPr="00B3004D">
        <w:rPr>
          <w:rFonts w:cstheme="minorHAnsi"/>
          <w:sz w:val="24"/>
          <w:szCs w:val="24"/>
        </w:rPr>
        <w:t>behavior</w:t>
      </w:r>
      <w:proofErr w:type="spellEnd"/>
      <w:r w:rsidRPr="00B3004D">
        <w:rPr>
          <w:rFonts w:cstheme="minorHAnsi"/>
          <w:sz w:val="24"/>
          <w:szCs w:val="24"/>
        </w:rPr>
        <w:t xml:space="preserve"> related to procurement activities.</w:t>
      </w:r>
    </w:p>
    <w:p w14:paraId="51BC52EE" w14:textId="1831497E" w:rsidR="00D005DA" w:rsidRPr="00C957BB" w:rsidRDefault="00B3004D" w:rsidP="00B3004D">
      <w:pPr>
        <w:spacing w:line="276" w:lineRule="auto"/>
        <w:jc w:val="both"/>
        <w:rPr>
          <w:rFonts w:cstheme="minorHAnsi"/>
          <w:sz w:val="24"/>
          <w:szCs w:val="24"/>
        </w:rPr>
      </w:pPr>
      <w:r w:rsidRPr="00B3004D">
        <w:rPr>
          <w:rFonts w:cstheme="minorHAnsi"/>
          <w:sz w:val="24"/>
          <w:szCs w:val="24"/>
        </w:rPr>
        <w:t>By signing below, I confirm my commitment to uphold the Sustainable and Responsible Procurement Policy and contribute to Anupam Rasayan’s goal of building a responsible, transparent, and sustainable value chain</w:t>
      </w:r>
      <w:r w:rsidR="00811E00" w:rsidRPr="00811E00">
        <w:rPr>
          <w:rFonts w:cstheme="minorHAnsi"/>
          <w:sz w:val="24"/>
          <w:szCs w:val="24"/>
        </w:rPr>
        <w:t>.</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1"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1"/>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D2CE" w14:textId="77777777" w:rsidR="00862EFB" w:rsidRDefault="00862EFB" w:rsidP="00BC78A1">
      <w:pPr>
        <w:spacing w:after="0" w:line="240" w:lineRule="auto"/>
      </w:pPr>
      <w:r>
        <w:separator/>
      </w:r>
    </w:p>
  </w:endnote>
  <w:endnote w:type="continuationSeparator" w:id="0">
    <w:p w14:paraId="220DBCCE" w14:textId="77777777" w:rsidR="00862EFB" w:rsidRDefault="00862EFB"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60E6962C"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173195">
      <w:rPr>
        <w:lang w:val="it-IT"/>
      </w:rPr>
      <w:t>ARIL</w:t>
    </w:r>
    <w:r w:rsidRPr="00013396">
      <w:rPr>
        <w:lang w:val="it-IT"/>
      </w:rPr>
      <w:t>-POL-0</w:t>
    </w:r>
    <w:r w:rsidR="00CC377B">
      <w:rPr>
        <w:lang w:val="it-IT"/>
      </w:rPr>
      <w:t>4</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1B47" w14:textId="77777777" w:rsidR="00862EFB" w:rsidRDefault="00862EFB" w:rsidP="00BC78A1">
      <w:pPr>
        <w:spacing w:after="0" w:line="240" w:lineRule="auto"/>
      </w:pPr>
      <w:r>
        <w:separator/>
      </w:r>
    </w:p>
  </w:footnote>
  <w:footnote w:type="continuationSeparator" w:id="0">
    <w:p w14:paraId="3B375838" w14:textId="77777777" w:rsidR="00862EFB" w:rsidRDefault="00862EFB"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57B457E0" w:rsidR="00BC78A1" w:rsidRDefault="0024274E">
    <w:pPr>
      <w:pStyle w:val="Header"/>
    </w:pPr>
    <w:r>
      <w:rPr>
        <w:noProof/>
      </w:rPr>
      <mc:AlternateContent>
        <mc:Choice Requires="wpg">
          <w:drawing>
            <wp:anchor distT="0" distB="0" distL="114300" distR="114300" simplePos="0" relativeHeight="251659264" behindDoc="0" locked="0" layoutInCell="1" allowOverlap="1" wp14:anchorId="3C9C1786" wp14:editId="103BF2AF">
              <wp:simplePos x="0" y="0"/>
              <wp:positionH relativeFrom="column">
                <wp:posOffset>239486</wp:posOffset>
              </wp:positionH>
              <wp:positionV relativeFrom="paragraph">
                <wp:posOffset>-579392</wp:posOffset>
              </wp:positionV>
              <wp:extent cx="5344800" cy="619125"/>
              <wp:effectExtent l="0" t="0" r="8255" b="9525"/>
              <wp:wrapNone/>
              <wp:docPr id="1702706856" name="Group 2"/>
              <wp:cNvGraphicFramePr/>
              <a:graphic xmlns:a="http://schemas.openxmlformats.org/drawingml/2006/main">
                <a:graphicData uri="http://schemas.microsoft.com/office/word/2010/wordprocessingGroup">
                  <wpg:wgp>
                    <wpg:cNvGrpSpPr/>
                    <wpg:grpSpPr>
                      <a:xfrm>
                        <a:off x="0" y="0"/>
                        <a:ext cx="5344800" cy="619125"/>
                        <a:chOff x="0" y="0"/>
                        <a:chExt cx="5344800" cy="619125"/>
                      </a:xfrm>
                    </wpg:grpSpPr>
                    <pic:pic xmlns:pic="http://schemas.openxmlformats.org/drawingml/2006/picture">
                      <pic:nvPicPr>
                        <pic:cNvPr id="2037422798" name="Picture 1"/>
                        <pic:cNvPicPr>
                          <a:picLocks noChangeAspect="1"/>
                        </pic:cNvPicPr>
                      </pic:nvPicPr>
                      <pic:blipFill rotWithShape="1">
                        <a:blip r:embed="rId1">
                          <a:extLst>
                            <a:ext uri="{28A0092B-C50C-407E-A947-70E740481C1C}">
                              <a14:useLocalDpi xmlns:a14="http://schemas.microsoft.com/office/drawing/2010/main" val="0"/>
                            </a:ext>
                          </a:extLst>
                        </a:blip>
                        <a:srcRect r="76635"/>
                        <a:stretch>
                          <a:fillRect/>
                        </a:stretch>
                      </pic:blipFill>
                      <pic:spPr bwMode="auto">
                        <a:xfrm>
                          <a:off x="0" y="0"/>
                          <a:ext cx="1001395" cy="619125"/>
                        </a:xfrm>
                        <a:prstGeom prst="rect">
                          <a:avLst/>
                        </a:prstGeom>
                        <a:ln>
                          <a:noFill/>
                        </a:ln>
                        <a:extLst>
                          <a:ext uri="{53640926-AAD7-44D8-BBD7-CCE9431645EC}">
                            <a14:shadowObscured xmlns:a14="http://schemas.microsoft.com/office/drawing/2010/main"/>
                          </a:ext>
                        </a:extLst>
                      </pic:spPr>
                    </pic:pic>
                    <wps:wsp>
                      <wps:cNvPr id="625753867" name="Text Box 1"/>
                      <wps:cNvSpPr txBox="1"/>
                      <wps:spPr>
                        <a:xfrm>
                          <a:off x="1001400" y="117841"/>
                          <a:ext cx="4343400" cy="488497"/>
                        </a:xfrm>
                        <a:prstGeom prst="rect">
                          <a:avLst/>
                        </a:prstGeom>
                        <a:solidFill>
                          <a:schemeClr val="lt1"/>
                        </a:solidFill>
                        <a:ln w="6350">
                          <a:noFill/>
                        </a:ln>
                      </wps:spPr>
                      <wps:txb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9C1786" id="Group 2" o:spid="_x0000_s1026" style="position:absolute;margin-left:18.85pt;margin-top:-45.6pt;width:420.85pt;height:48.75pt;z-index:251659264;mso-width-relative:margin" coordsize="53448,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01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">
                <v:imagedata r:id="rId2" o:title="" cropright="50224f"/>
              </v:shape>
              <v:shapetype id="_x0000_t202" coordsize="21600,21600" o:spt="202" path="m,l,21600r21600,l21600,xe">
                <v:stroke joinstyle="miter"/>
                <v:path gradientshapeok="t" o:connecttype="rect"/>
              </v:shapetype>
              <v:shape id="Text Box 1" o:spid="_x0000_s1028" type="#_x0000_t202" style="position:absolute;left:10014;top:1178;width:43434;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" fillcolor="white [3201]" stroked="f" strokeweight=".5pt">
                <v:textbo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64604B"/>
    <w:multiLevelType w:val="hybridMultilevel"/>
    <w:tmpl w:val="22F20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DDC3DA6"/>
    <w:multiLevelType w:val="hybridMultilevel"/>
    <w:tmpl w:val="B3BCB406"/>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8"/>
  </w:num>
  <w:num w:numId="2" w16cid:durableId="170726218">
    <w:abstractNumId w:val="3"/>
  </w:num>
  <w:num w:numId="3" w16cid:durableId="2059743203">
    <w:abstractNumId w:val="4"/>
  </w:num>
  <w:num w:numId="4" w16cid:durableId="455682807">
    <w:abstractNumId w:val="6"/>
  </w:num>
  <w:num w:numId="5" w16cid:durableId="1404061150">
    <w:abstractNumId w:val="0"/>
  </w:num>
  <w:num w:numId="6" w16cid:durableId="234241928">
    <w:abstractNumId w:val="2"/>
  </w:num>
  <w:num w:numId="7" w16cid:durableId="1884511777">
    <w:abstractNumId w:val="7"/>
  </w:num>
  <w:num w:numId="8" w16cid:durableId="2000385303">
    <w:abstractNumId w:val="1"/>
  </w:num>
  <w:num w:numId="9" w16cid:durableId="66382229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021B5"/>
    <w:rsid w:val="00013396"/>
    <w:rsid w:val="00014B2F"/>
    <w:rsid w:val="00017027"/>
    <w:rsid w:val="00023F4B"/>
    <w:rsid w:val="00060E85"/>
    <w:rsid w:val="00061C4C"/>
    <w:rsid w:val="000D4C26"/>
    <w:rsid w:val="000D4F79"/>
    <w:rsid w:val="000E74F0"/>
    <w:rsid w:val="000F599B"/>
    <w:rsid w:val="00122638"/>
    <w:rsid w:val="00126319"/>
    <w:rsid w:val="001308CF"/>
    <w:rsid w:val="00136A85"/>
    <w:rsid w:val="00140F2C"/>
    <w:rsid w:val="00141584"/>
    <w:rsid w:val="00145045"/>
    <w:rsid w:val="001454B3"/>
    <w:rsid w:val="00150E5B"/>
    <w:rsid w:val="001563E9"/>
    <w:rsid w:val="00160D36"/>
    <w:rsid w:val="00173195"/>
    <w:rsid w:val="001D6534"/>
    <w:rsid w:val="001F1730"/>
    <w:rsid w:val="001F2A64"/>
    <w:rsid w:val="00200889"/>
    <w:rsid w:val="0022249B"/>
    <w:rsid w:val="00234B3A"/>
    <w:rsid w:val="0024274E"/>
    <w:rsid w:val="0024521C"/>
    <w:rsid w:val="00263D72"/>
    <w:rsid w:val="00267E09"/>
    <w:rsid w:val="00284AF7"/>
    <w:rsid w:val="002872CA"/>
    <w:rsid w:val="00293CFD"/>
    <w:rsid w:val="002A79B8"/>
    <w:rsid w:val="002B0487"/>
    <w:rsid w:val="002C2D88"/>
    <w:rsid w:val="00312C61"/>
    <w:rsid w:val="0033087F"/>
    <w:rsid w:val="00330B2D"/>
    <w:rsid w:val="00335E30"/>
    <w:rsid w:val="003609BB"/>
    <w:rsid w:val="0037271E"/>
    <w:rsid w:val="00386AA7"/>
    <w:rsid w:val="00391A0B"/>
    <w:rsid w:val="003A0E38"/>
    <w:rsid w:val="003B2A2B"/>
    <w:rsid w:val="003B6902"/>
    <w:rsid w:val="003D2B31"/>
    <w:rsid w:val="003D5BE9"/>
    <w:rsid w:val="003E09B6"/>
    <w:rsid w:val="00416D65"/>
    <w:rsid w:val="00422F7A"/>
    <w:rsid w:val="004269F5"/>
    <w:rsid w:val="0048351B"/>
    <w:rsid w:val="00483D15"/>
    <w:rsid w:val="004846BD"/>
    <w:rsid w:val="00485BBD"/>
    <w:rsid w:val="004A0146"/>
    <w:rsid w:val="004B01D7"/>
    <w:rsid w:val="004C1E8D"/>
    <w:rsid w:val="004C3107"/>
    <w:rsid w:val="004D2E8F"/>
    <w:rsid w:val="004D3D73"/>
    <w:rsid w:val="00537CE5"/>
    <w:rsid w:val="00572E07"/>
    <w:rsid w:val="005770DD"/>
    <w:rsid w:val="0059658F"/>
    <w:rsid w:val="005A1A85"/>
    <w:rsid w:val="005B2360"/>
    <w:rsid w:val="005C0542"/>
    <w:rsid w:val="005C4DB8"/>
    <w:rsid w:val="005D5C79"/>
    <w:rsid w:val="005D7BC1"/>
    <w:rsid w:val="005D7C77"/>
    <w:rsid w:val="005E0723"/>
    <w:rsid w:val="005F149A"/>
    <w:rsid w:val="00607188"/>
    <w:rsid w:val="006077DD"/>
    <w:rsid w:val="00615E67"/>
    <w:rsid w:val="00623ACA"/>
    <w:rsid w:val="00632C85"/>
    <w:rsid w:val="0067234A"/>
    <w:rsid w:val="00682898"/>
    <w:rsid w:val="006B3C4C"/>
    <w:rsid w:val="006B6C54"/>
    <w:rsid w:val="006C73B8"/>
    <w:rsid w:val="006D6628"/>
    <w:rsid w:val="00721428"/>
    <w:rsid w:val="00733D62"/>
    <w:rsid w:val="007539BC"/>
    <w:rsid w:val="007916CD"/>
    <w:rsid w:val="007B17C1"/>
    <w:rsid w:val="007B5A9E"/>
    <w:rsid w:val="007C0023"/>
    <w:rsid w:val="007C1535"/>
    <w:rsid w:val="007C4C47"/>
    <w:rsid w:val="007F20A9"/>
    <w:rsid w:val="00811E00"/>
    <w:rsid w:val="00833959"/>
    <w:rsid w:val="008355B1"/>
    <w:rsid w:val="00854592"/>
    <w:rsid w:val="008560FA"/>
    <w:rsid w:val="00862EFB"/>
    <w:rsid w:val="008652AB"/>
    <w:rsid w:val="00890652"/>
    <w:rsid w:val="008A746C"/>
    <w:rsid w:val="008B205A"/>
    <w:rsid w:val="008C5071"/>
    <w:rsid w:val="008F48EA"/>
    <w:rsid w:val="00907B34"/>
    <w:rsid w:val="00910BA2"/>
    <w:rsid w:val="0092591F"/>
    <w:rsid w:val="00933975"/>
    <w:rsid w:val="00940BE3"/>
    <w:rsid w:val="00981788"/>
    <w:rsid w:val="009863CC"/>
    <w:rsid w:val="00986F64"/>
    <w:rsid w:val="009D37A0"/>
    <w:rsid w:val="009D3DF5"/>
    <w:rsid w:val="009E2B1A"/>
    <w:rsid w:val="00A072E2"/>
    <w:rsid w:val="00A07BB2"/>
    <w:rsid w:val="00A11423"/>
    <w:rsid w:val="00A12A45"/>
    <w:rsid w:val="00A3728D"/>
    <w:rsid w:val="00A46CE1"/>
    <w:rsid w:val="00A63349"/>
    <w:rsid w:val="00A8584A"/>
    <w:rsid w:val="00A85AF0"/>
    <w:rsid w:val="00A90CAF"/>
    <w:rsid w:val="00A92A67"/>
    <w:rsid w:val="00A96A09"/>
    <w:rsid w:val="00AA4673"/>
    <w:rsid w:val="00AB18D9"/>
    <w:rsid w:val="00AC5BF5"/>
    <w:rsid w:val="00AD51DA"/>
    <w:rsid w:val="00AE3F01"/>
    <w:rsid w:val="00AF0B79"/>
    <w:rsid w:val="00B0306F"/>
    <w:rsid w:val="00B078F6"/>
    <w:rsid w:val="00B156EA"/>
    <w:rsid w:val="00B1758E"/>
    <w:rsid w:val="00B3004D"/>
    <w:rsid w:val="00B341E6"/>
    <w:rsid w:val="00B40A68"/>
    <w:rsid w:val="00B63323"/>
    <w:rsid w:val="00B665A7"/>
    <w:rsid w:val="00B91E68"/>
    <w:rsid w:val="00BB097D"/>
    <w:rsid w:val="00BC61F1"/>
    <w:rsid w:val="00BC78A1"/>
    <w:rsid w:val="00BD4C6C"/>
    <w:rsid w:val="00BE2C0F"/>
    <w:rsid w:val="00BF37FB"/>
    <w:rsid w:val="00BF73D9"/>
    <w:rsid w:val="00C3404B"/>
    <w:rsid w:val="00C51B62"/>
    <w:rsid w:val="00C56C64"/>
    <w:rsid w:val="00C62C5C"/>
    <w:rsid w:val="00C8763E"/>
    <w:rsid w:val="00C916B1"/>
    <w:rsid w:val="00C957BB"/>
    <w:rsid w:val="00CA0715"/>
    <w:rsid w:val="00CA291F"/>
    <w:rsid w:val="00CC377B"/>
    <w:rsid w:val="00CC545C"/>
    <w:rsid w:val="00CD5B4B"/>
    <w:rsid w:val="00CE7BC9"/>
    <w:rsid w:val="00D005DA"/>
    <w:rsid w:val="00D17DC0"/>
    <w:rsid w:val="00D47267"/>
    <w:rsid w:val="00D5009C"/>
    <w:rsid w:val="00D53FD9"/>
    <w:rsid w:val="00D8217D"/>
    <w:rsid w:val="00D91E31"/>
    <w:rsid w:val="00DA1402"/>
    <w:rsid w:val="00DA2822"/>
    <w:rsid w:val="00DD4832"/>
    <w:rsid w:val="00E052C1"/>
    <w:rsid w:val="00E05DD6"/>
    <w:rsid w:val="00E12CF9"/>
    <w:rsid w:val="00E2078F"/>
    <w:rsid w:val="00E21C8C"/>
    <w:rsid w:val="00E31130"/>
    <w:rsid w:val="00E57846"/>
    <w:rsid w:val="00E75446"/>
    <w:rsid w:val="00E809F4"/>
    <w:rsid w:val="00E83F17"/>
    <w:rsid w:val="00EB781E"/>
    <w:rsid w:val="00EF217E"/>
    <w:rsid w:val="00EF397D"/>
    <w:rsid w:val="00EF69AD"/>
    <w:rsid w:val="00F00771"/>
    <w:rsid w:val="00F10EFA"/>
    <w:rsid w:val="00F5505A"/>
    <w:rsid w:val="00F96B25"/>
    <w:rsid w:val="00FA12BB"/>
    <w:rsid w:val="00FC0F75"/>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723"/>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11</Pages>
  <Words>2670</Words>
  <Characters>15220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184</cp:revision>
  <cp:lastPrinted>2025-07-21T12:06:00Z</cp:lastPrinted>
  <dcterms:created xsi:type="dcterms:W3CDTF">2025-03-17T05:26:00Z</dcterms:created>
  <dcterms:modified xsi:type="dcterms:W3CDTF">2025-11-11T10:18:00Z</dcterms:modified>
</cp:coreProperties>
</file>