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3E9C8" w14:textId="4312DF08" w:rsidR="00C466D8" w:rsidRDefault="00234A4F">
      <w:pPr>
        <w:rPr>
          <w:rFonts w:cstheme="minorHAnsi"/>
          <w:b/>
          <w:color w:val="000000" w:themeColor="text1"/>
          <w:sz w:val="24"/>
          <w:szCs w:val="24"/>
        </w:rPr>
      </w:pPr>
      <w:r>
        <w:rPr>
          <w:rFonts w:cstheme="minorHAnsi"/>
          <w:b/>
          <w:noProof/>
          <w:color w:val="000000" w:themeColor="text1"/>
          <w:sz w:val="24"/>
          <w:szCs w:val="24"/>
          <w:lang w:val="en-IN" w:eastAsia="en-IN"/>
        </w:rPr>
        <w:drawing>
          <wp:anchor distT="0" distB="0" distL="114300" distR="114300" simplePos="0" relativeHeight="251658240" behindDoc="0" locked="0" layoutInCell="1" allowOverlap="1" wp14:anchorId="4DABAE23" wp14:editId="3D6D1850">
            <wp:simplePos x="0" y="0"/>
            <wp:positionH relativeFrom="column">
              <wp:posOffset>-899160</wp:posOffset>
            </wp:positionH>
            <wp:positionV relativeFrom="paragraph">
              <wp:posOffset>-929540</wp:posOffset>
            </wp:positionV>
            <wp:extent cx="7597775" cy="10747175"/>
            <wp:effectExtent l="0" t="0" r="3175" b="0"/>
            <wp:wrapNone/>
            <wp:docPr id="554230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30359"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97775" cy="10747175"/>
                    </a:xfrm>
                    <a:prstGeom prst="rect">
                      <a:avLst/>
                    </a:prstGeom>
                  </pic:spPr>
                </pic:pic>
              </a:graphicData>
            </a:graphic>
            <wp14:sizeRelH relativeFrom="page">
              <wp14:pctWidth>0</wp14:pctWidth>
            </wp14:sizeRelH>
            <wp14:sizeRelV relativeFrom="page">
              <wp14:pctHeight>0</wp14:pctHeight>
            </wp14:sizeRelV>
          </wp:anchor>
        </w:drawing>
      </w:r>
      <w:r w:rsidR="00E92E9D">
        <w:rPr>
          <w:rFonts w:cstheme="minorHAnsi"/>
          <w:b/>
          <w:color w:val="000000" w:themeColor="text1"/>
          <w:sz w:val="24"/>
          <w:szCs w:val="24"/>
        </w:rPr>
        <w:t>F</w:t>
      </w:r>
      <w:r>
        <w:rPr>
          <w:rFonts w:cstheme="minorHAnsi"/>
          <w:b/>
          <w:noProof/>
          <w:color w:val="000000" w:themeColor="text1"/>
          <w:sz w:val="24"/>
          <w:szCs w:val="24"/>
          <w:lang w:val="en-IN" w:eastAsia="en-IN"/>
        </w:rPr>
        <w:drawing>
          <wp:inline distT="0" distB="0" distL="0" distR="0" wp14:anchorId="594438FD" wp14:editId="5069F712">
            <wp:extent cx="5731510" cy="8107045"/>
            <wp:effectExtent l="0" t="0" r="2540" b="8255"/>
            <wp:docPr id="621875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75060" name="Picture 6218750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8107045"/>
                    </a:xfrm>
                    <a:prstGeom prst="rect">
                      <a:avLst/>
                    </a:prstGeom>
                  </pic:spPr>
                </pic:pic>
              </a:graphicData>
            </a:graphic>
          </wp:inline>
        </w:drawing>
      </w:r>
      <w:r w:rsidR="00C466D8">
        <w:rPr>
          <w:rFonts w:cstheme="minorHAnsi"/>
          <w:b/>
          <w:color w:val="000000" w:themeColor="text1"/>
          <w:sz w:val="24"/>
          <w:szCs w:val="24"/>
        </w:rPr>
        <w:br w:type="page"/>
      </w:r>
    </w:p>
    <w:p w14:paraId="770F3DC2" w14:textId="6DE27E90" w:rsidR="00AA49A5" w:rsidRPr="00AE67F6" w:rsidRDefault="00EA60C7" w:rsidP="00AE67F6">
      <w:pPr>
        <w:pStyle w:val="ListParagraph"/>
        <w:numPr>
          <w:ilvl w:val="0"/>
          <w:numId w:val="2"/>
        </w:numPr>
        <w:spacing w:line="276" w:lineRule="auto"/>
        <w:ind w:left="142" w:right="-604" w:hanging="426"/>
        <w:contextualSpacing w:val="0"/>
        <w:jc w:val="both"/>
        <w:rPr>
          <w:rFonts w:cstheme="minorHAnsi"/>
          <w:b/>
          <w:color w:val="000000" w:themeColor="text1"/>
          <w:sz w:val="24"/>
          <w:szCs w:val="24"/>
        </w:rPr>
      </w:pPr>
      <w:r w:rsidRPr="00AE67F6">
        <w:rPr>
          <w:rFonts w:cstheme="minorHAnsi"/>
          <w:b/>
          <w:color w:val="000000" w:themeColor="text1"/>
          <w:sz w:val="24"/>
          <w:szCs w:val="24"/>
        </w:rPr>
        <w:lastRenderedPageBreak/>
        <w:t>OBJECTIVES</w:t>
      </w:r>
      <w:r w:rsidR="00E356B0" w:rsidRPr="00AE67F6">
        <w:rPr>
          <w:rFonts w:cstheme="minorHAnsi"/>
          <w:b/>
          <w:color w:val="000000" w:themeColor="text1"/>
          <w:sz w:val="24"/>
          <w:szCs w:val="24"/>
        </w:rPr>
        <w:t>:</w:t>
      </w:r>
      <w:r w:rsidR="00A33039" w:rsidRPr="00AE67F6">
        <w:rPr>
          <w:rFonts w:cstheme="minorHAnsi"/>
          <w:b/>
          <w:color w:val="000000" w:themeColor="text1"/>
          <w:sz w:val="24"/>
          <w:szCs w:val="24"/>
        </w:rPr>
        <w:t xml:space="preserve"> </w:t>
      </w:r>
    </w:p>
    <w:p w14:paraId="743B0C23" w14:textId="0503EB30" w:rsidR="00A33039" w:rsidRPr="00C000C8" w:rsidRDefault="00A33039" w:rsidP="001B4D93">
      <w:pPr>
        <w:pStyle w:val="ListParagraph"/>
        <w:spacing w:after="0" w:line="240" w:lineRule="auto"/>
        <w:ind w:left="-284" w:right="-607"/>
        <w:jc w:val="both"/>
        <w:rPr>
          <w:rFonts w:cstheme="minorHAnsi"/>
          <w:b/>
          <w:sz w:val="24"/>
          <w:szCs w:val="24"/>
        </w:rPr>
      </w:pPr>
      <w:bookmarkStart w:id="0" w:name="_Hlk211009207"/>
      <w:r w:rsidRPr="00C000C8">
        <w:rPr>
          <w:rFonts w:eastAsia="Calibri" w:cstheme="minorHAnsi"/>
          <w:color w:val="000000"/>
          <w:sz w:val="24"/>
          <w:szCs w:val="24"/>
        </w:rPr>
        <w:t xml:space="preserve">Excel Industries Limited, through this </w:t>
      </w:r>
      <w:r w:rsidRPr="001B4D93">
        <w:rPr>
          <w:rStyle w:val="Strong"/>
          <w:rFonts w:cstheme="minorHAnsi"/>
          <w:b w:val="0"/>
          <w:sz w:val="24"/>
          <w:szCs w:val="24"/>
        </w:rPr>
        <w:t>Environmental, Health and Safety (EHS) policy</w:t>
      </w:r>
      <w:r w:rsidR="00750757" w:rsidRPr="00C000C8">
        <w:rPr>
          <w:rFonts w:cstheme="minorHAnsi"/>
          <w:sz w:val="24"/>
          <w:szCs w:val="24"/>
        </w:rPr>
        <w:t xml:space="preserve"> aims to commit safe operations, protect</w:t>
      </w:r>
      <w:r w:rsidRPr="00C000C8">
        <w:rPr>
          <w:rFonts w:cstheme="minorHAnsi"/>
          <w:sz w:val="24"/>
          <w:szCs w:val="24"/>
        </w:rPr>
        <w:t xml:space="preserve"> environment and business sustainability. This policy help the company </w:t>
      </w:r>
      <w:r w:rsidR="000F22FA" w:rsidRPr="00C000C8">
        <w:rPr>
          <w:rFonts w:cstheme="minorHAnsi"/>
          <w:sz w:val="24"/>
          <w:szCs w:val="24"/>
        </w:rPr>
        <w:t xml:space="preserve">to </w:t>
      </w:r>
      <w:r w:rsidRPr="00C000C8">
        <w:rPr>
          <w:rFonts w:cstheme="minorHAnsi"/>
          <w:sz w:val="24"/>
          <w:szCs w:val="24"/>
        </w:rPr>
        <w:t xml:space="preserve">align its thought process in operations with global standards, improve </w:t>
      </w:r>
      <w:r w:rsidR="00750757" w:rsidRPr="00C000C8">
        <w:rPr>
          <w:rFonts w:cstheme="minorHAnsi"/>
          <w:sz w:val="24"/>
          <w:szCs w:val="24"/>
        </w:rPr>
        <w:t>Health, S</w:t>
      </w:r>
      <w:r w:rsidRPr="00C000C8">
        <w:rPr>
          <w:rFonts w:cstheme="minorHAnsi"/>
          <w:sz w:val="24"/>
          <w:szCs w:val="24"/>
        </w:rPr>
        <w:t>afety, and promote sustainability, thereby enhancing its long-term competitiveness and responsibility</w:t>
      </w:r>
      <w:r w:rsidR="000F22FA" w:rsidRPr="00C000C8">
        <w:rPr>
          <w:rFonts w:cstheme="minorHAnsi"/>
          <w:sz w:val="24"/>
          <w:szCs w:val="24"/>
        </w:rPr>
        <w:t xml:space="preserve"> towards its stakeholders</w:t>
      </w:r>
      <w:r w:rsidRPr="00C000C8">
        <w:rPr>
          <w:rFonts w:cstheme="minorHAnsi"/>
          <w:sz w:val="24"/>
          <w:szCs w:val="24"/>
        </w:rPr>
        <w:t>.</w:t>
      </w:r>
    </w:p>
    <w:bookmarkEnd w:id="0"/>
    <w:p w14:paraId="184D7D66" w14:textId="77777777" w:rsidR="006A269D" w:rsidRPr="00C000C8" w:rsidRDefault="00F017BB" w:rsidP="001B4D93">
      <w:pPr>
        <w:pStyle w:val="ListParagraph"/>
        <w:tabs>
          <w:tab w:val="left" w:pos="6345"/>
        </w:tabs>
        <w:spacing w:after="0" w:line="240" w:lineRule="auto"/>
        <w:ind w:left="-284" w:right="-607"/>
        <w:jc w:val="both"/>
        <w:rPr>
          <w:rFonts w:cstheme="minorHAnsi"/>
          <w:sz w:val="24"/>
          <w:szCs w:val="24"/>
        </w:rPr>
      </w:pPr>
      <w:r w:rsidRPr="00C000C8">
        <w:rPr>
          <w:rFonts w:cstheme="minorHAnsi"/>
          <w:sz w:val="24"/>
          <w:szCs w:val="24"/>
        </w:rPr>
        <w:tab/>
      </w:r>
    </w:p>
    <w:p w14:paraId="6FD06E12" w14:textId="77777777" w:rsidR="00A33039" w:rsidRPr="00AE67F6" w:rsidRDefault="00E356B0" w:rsidP="00AE67F6">
      <w:pPr>
        <w:pStyle w:val="ListParagraph"/>
        <w:numPr>
          <w:ilvl w:val="0"/>
          <w:numId w:val="2"/>
        </w:numPr>
        <w:spacing w:line="276" w:lineRule="auto"/>
        <w:ind w:left="142" w:right="-604" w:hanging="426"/>
        <w:contextualSpacing w:val="0"/>
        <w:jc w:val="both"/>
        <w:rPr>
          <w:rFonts w:cstheme="minorHAnsi"/>
          <w:b/>
          <w:color w:val="000000" w:themeColor="text1"/>
          <w:sz w:val="24"/>
          <w:szCs w:val="24"/>
        </w:rPr>
      </w:pPr>
      <w:r w:rsidRPr="00AE67F6">
        <w:rPr>
          <w:rFonts w:cstheme="minorHAnsi"/>
          <w:b/>
          <w:color w:val="000000" w:themeColor="text1"/>
          <w:sz w:val="24"/>
          <w:szCs w:val="24"/>
        </w:rPr>
        <w:t>SCOPE:</w:t>
      </w:r>
    </w:p>
    <w:p w14:paraId="2A1B9556" w14:textId="1EF77EC2" w:rsidR="009B529F" w:rsidRDefault="00A33039" w:rsidP="00AA49A5">
      <w:pPr>
        <w:pStyle w:val="ListParagraph"/>
        <w:spacing w:line="240" w:lineRule="auto"/>
        <w:ind w:left="-284" w:right="-607"/>
        <w:jc w:val="both"/>
        <w:rPr>
          <w:rFonts w:cstheme="minorHAnsi"/>
          <w:sz w:val="24"/>
          <w:szCs w:val="24"/>
        </w:rPr>
      </w:pPr>
      <w:r w:rsidRPr="00C000C8">
        <w:rPr>
          <w:rFonts w:cstheme="minorHAnsi"/>
          <w:color w:val="000000" w:themeColor="text1"/>
          <w:sz w:val="24"/>
          <w:szCs w:val="24"/>
        </w:rPr>
        <w:t>This policy applies to all functions within Excel Industries Limited, i</w:t>
      </w:r>
      <w:r w:rsidR="00750757" w:rsidRPr="00C000C8">
        <w:rPr>
          <w:rFonts w:cstheme="minorHAnsi"/>
          <w:color w:val="000000" w:themeColor="text1"/>
          <w:sz w:val="24"/>
          <w:szCs w:val="24"/>
        </w:rPr>
        <w:t>ncluding manufacturing, design</w:t>
      </w:r>
      <w:r w:rsidRPr="00C000C8">
        <w:rPr>
          <w:rFonts w:cstheme="minorHAnsi"/>
          <w:color w:val="000000" w:themeColor="text1"/>
          <w:sz w:val="24"/>
          <w:szCs w:val="24"/>
        </w:rPr>
        <w:t xml:space="preserve"> and development, logistics, and corporate offices. It applies </w:t>
      </w:r>
      <w:r w:rsidR="003A1336" w:rsidRPr="00C000C8">
        <w:rPr>
          <w:rFonts w:cstheme="minorHAnsi"/>
          <w:sz w:val="24"/>
          <w:szCs w:val="24"/>
        </w:rPr>
        <w:t xml:space="preserve">to all </w:t>
      </w:r>
      <w:r w:rsidR="00750757" w:rsidRPr="00C000C8">
        <w:rPr>
          <w:rFonts w:cstheme="minorHAnsi"/>
          <w:sz w:val="24"/>
          <w:szCs w:val="24"/>
        </w:rPr>
        <w:t xml:space="preserve">workmen working for the company including our own </w:t>
      </w:r>
      <w:r w:rsidRPr="00C000C8">
        <w:rPr>
          <w:rFonts w:cstheme="minorHAnsi"/>
          <w:sz w:val="24"/>
          <w:szCs w:val="24"/>
        </w:rPr>
        <w:t>employees</w:t>
      </w:r>
      <w:r w:rsidR="00750757" w:rsidRPr="00C000C8">
        <w:rPr>
          <w:rFonts w:cstheme="minorHAnsi"/>
          <w:sz w:val="24"/>
          <w:szCs w:val="24"/>
        </w:rPr>
        <w:t xml:space="preserve">, </w:t>
      </w:r>
      <w:r w:rsidR="003A1336" w:rsidRPr="00C000C8">
        <w:rPr>
          <w:rFonts w:cstheme="minorHAnsi"/>
          <w:sz w:val="24"/>
          <w:szCs w:val="24"/>
        </w:rPr>
        <w:t xml:space="preserve">contractors and their workmen working </w:t>
      </w:r>
      <w:r w:rsidRPr="00C000C8">
        <w:rPr>
          <w:rFonts w:cstheme="minorHAnsi"/>
          <w:sz w:val="24"/>
          <w:szCs w:val="24"/>
        </w:rPr>
        <w:t>inside the premises</w:t>
      </w:r>
      <w:r w:rsidR="00750757" w:rsidRPr="00C000C8">
        <w:rPr>
          <w:rFonts w:cstheme="minorHAnsi"/>
          <w:sz w:val="24"/>
          <w:szCs w:val="24"/>
        </w:rPr>
        <w:t>, a</w:t>
      </w:r>
      <w:r w:rsidR="003A1336" w:rsidRPr="00C000C8">
        <w:rPr>
          <w:rFonts w:cstheme="minorHAnsi"/>
          <w:sz w:val="24"/>
          <w:szCs w:val="24"/>
        </w:rPr>
        <w:t>ll stakeholders</w:t>
      </w:r>
      <w:r w:rsidR="00750757" w:rsidRPr="00C000C8">
        <w:rPr>
          <w:rFonts w:cstheme="minorHAnsi"/>
          <w:sz w:val="24"/>
          <w:szCs w:val="24"/>
        </w:rPr>
        <w:t xml:space="preserve"> and external providers </w:t>
      </w:r>
      <w:r w:rsidR="003A1336" w:rsidRPr="00C000C8">
        <w:rPr>
          <w:rFonts w:cstheme="minorHAnsi"/>
          <w:sz w:val="24"/>
          <w:szCs w:val="24"/>
        </w:rPr>
        <w:t>associated with the company</w:t>
      </w:r>
      <w:r w:rsidR="00A27A82">
        <w:rPr>
          <w:rFonts w:cstheme="minorHAnsi"/>
          <w:sz w:val="24"/>
          <w:szCs w:val="24"/>
        </w:rPr>
        <w:t xml:space="preserve">. </w:t>
      </w:r>
      <w:r w:rsidR="00995821" w:rsidRPr="00FC01D2">
        <w:rPr>
          <w:rFonts w:cstheme="minorHAnsi"/>
          <w:sz w:val="24"/>
          <w:szCs w:val="24"/>
        </w:rPr>
        <w:t>This policy is applicable across all operating sites of Excel Industries Limited as listed below</w:t>
      </w:r>
      <w:r w:rsidR="000C1BD9" w:rsidRPr="00FC01D2">
        <w:rPr>
          <w:rFonts w:cstheme="minorHAnsi"/>
          <w:sz w:val="24"/>
          <w:szCs w:val="24"/>
        </w:rPr>
        <w:t>.</w:t>
      </w:r>
    </w:p>
    <w:p w14:paraId="3DB78817" w14:textId="77777777" w:rsidR="00AA49A5" w:rsidRPr="00FC01D2" w:rsidRDefault="00AA49A5" w:rsidP="00AA49A5">
      <w:pPr>
        <w:pStyle w:val="ListParagraph"/>
        <w:spacing w:line="240" w:lineRule="auto"/>
        <w:ind w:left="-284" w:right="-607"/>
        <w:jc w:val="both"/>
        <w:rPr>
          <w:rFonts w:cstheme="minorHAnsi"/>
          <w:sz w:val="24"/>
          <w:szCs w:val="24"/>
        </w:rPr>
      </w:pPr>
    </w:p>
    <w:tbl>
      <w:tblPr>
        <w:tblStyle w:val="TableGrid"/>
        <w:tblW w:w="5503" w:type="pct"/>
        <w:tblInd w:w="-289" w:type="dxa"/>
        <w:tblLook w:val="04A0" w:firstRow="1" w:lastRow="0" w:firstColumn="1" w:lastColumn="0" w:noHBand="0" w:noVBand="1"/>
      </w:tblPr>
      <w:tblGrid>
        <w:gridCol w:w="568"/>
        <w:gridCol w:w="3826"/>
        <w:gridCol w:w="5529"/>
      </w:tblGrid>
      <w:tr w:rsidR="00995821" w:rsidRPr="00FC01D2" w14:paraId="7544F749" w14:textId="77777777" w:rsidTr="00FC01D2">
        <w:tc>
          <w:tcPr>
            <w:tcW w:w="286" w:type="pct"/>
            <w:vAlign w:val="center"/>
            <w:hideMark/>
          </w:tcPr>
          <w:p w14:paraId="2DE49045" w14:textId="77777777" w:rsidR="00995821" w:rsidRPr="00FC01D2" w:rsidRDefault="00995821" w:rsidP="00995821">
            <w:pPr>
              <w:pStyle w:val="ListParagraph"/>
              <w:ind w:left="0"/>
              <w:jc w:val="center"/>
              <w:rPr>
                <w:rFonts w:cstheme="minorHAnsi"/>
                <w:b/>
                <w:bCs/>
                <w:sz w:val="24"/>
                <w:szCs w:val="24"/>
                <w:lang w:val="en-IN"/>
              </w:rPr>
            </w:pPr>
            <w:r w:rsidRPr="00FC01D2">
              <w:rPr>
                <w:rFonts w:cstheme="minorHAnsi"/>
                <w:b/>
                <w:bCs/>
                <w:sz w:val="24"/>
                <w:szCs w:val="24"/>
                <w:lang w:val="en-IN"/>
              </w:rPr>
              <w:t>Sr. No.</w:t>
            </w:r>
          </w:p>
        </w:tc>
        <w:tc>
          <w:tcPr>
            <w:tcW w:w="1928" w:type="pct"/>
            <w:vAlign w:val="center"/>
            <w:hideMark/>
          </w:tcPr>
          <w:p w14:paraId="347F7465" w14:textId="77777777" w:rsidR="00995821" w:rsidRPr="00FC01D2" w:rsidRDefault="00995821" w:rsidP="00FC01D2">
            <w:pPr>
              <w:pStyle w:val="ListParagraph"/>
              <w:ind w:left="0"/>
              <w:rPr>
                <w:rFonts w:cstheme="minorHAnsi"/>
                <w:b/>
                <w:bCs/>
                <w:sz w:val="24"/>
                <w:szCs w:val="24"/>
                <w:lang w:val="en-IN"/>
              </w:rPr>
            </w:pPr>
            <w:r w:rsidRPr="00FC01D2">
              <w:rPr>
                <w:rFonts w:cstheme="minorHAnsi"/>
                <w:b/>
                <w:bCs/>
                <w:sz w:val="24"/>
                <w:szCs w:val="24"/>
                <w:lang w:val="en-IN"/>
              </w:rPr>
              <w:t>Site Name</w:t>
            </w:r>
          </w:p>
        </w:tc>
        <w:tc>
          <w:tcPr>
            <w:tcW w:w="2786" w:type="pct"/>
            <w:vAlign w:val="center"/>
            <w:hideMark/>
          </w:tcPr>
          <w:p w14:paraId="18A10B8E" w14:textId="77777777" w:rsidR="00995821" w:rsidRPr="00FC01D2" w:rsidRDefault="00995821" w:rsidP="00FC01D2">
            <w:pPr>
              <w:pStyle w:val="ListParagraph"/>
              <w:ind w:left="0"/>
              <w:rPr>
                <w:rFonts w:cstheme="minorHAnsi"/>
                <w:b/>
                <w:bCs/>
                <w:sz w:val="24"/>
                <w:szCs w:val="24"/>
                <w:lang w:val="en-IN"/>
              </w:rPr>
            </w:pPr>
            <w:r w:rsidRPr="00FC01D2">
              <w:rPr>
                <w:rFonts w:cstheme="minorHAnsi"/>
                <w:b/>
                <w:bCs/>
                <w:sz w:val="24"/>
                <w:szCs w:val="24"/>
                <w:lang w:val="en-IN"/>
              </w:rPr>
              <w:t>Location / Address</w:t>
            </w:r>
          </w:p>
        </w:tc>
      </w:tr>
      <w:tr w:rsidR="00995821" w:rsidRPr="00FC01D2" w14:paraId="614B0EDE" w14:textId="77777777" w:rsidTr="0014616E">
        <w:tc>
          <w:tcPr>
            <w:tcW w:w="286" w:type="pct"/>
            <w:vAlign w:val="center"/>
          </w:tcPr>
          <w:p w14:paraId="71CFAE44" w14:textId="7CF53022" w:rsidR="00995821" w:rsidRPr="00AA49A5" w:rsidRDefault="00995821" w:rsidP="0014616E">
            <w:pPr>
              <w:pStyle w:val="ListParagraph"/>
              <w:numPr>
                <w:ilvl w:val="0"/>
                <w:numId w:val="48"/>
              </w:numPr>
              <w:jc w:val="both"/>
              <w:rPr>
                <w:rFonts w:cstheme="minorHAnsi"/>
                <w:color w:val="000000" w:themeColor="text1"/>
                <w:sz w:val="24"/>
                <w:szCs w:val="24"/>
                <w:lang w:val="en-IN"/>
              </w:rPr>
            </w:pPr>
          </w:p>
        </w:tc>
        <w:tc>
          <w:tcPr>
            <w:tcW w:w="1928" w:type="pct"/>
            <w:shd w:val="clear" w:color="auto" w:fill="FFFFFF" w:themeFill="background1"/>
            <w:vAlign w:val="center"/>
            <w:hideMark/>
          </w:tcPr>
          <w:p w14:paraId="475D658E" w14:textId="77777777" w:rsidR="00995821" w:rsidRPr="00AA49A5" w:rsidRDefault="00995821" w:rsidP="00FC01D2">
            <w:pPr>
              <w:pStyle w:val="ListParagraph"/>
              <w:ind w:left="0"/>
              <w:rPr>
                <w:rFonts w:cstheme="minorHAnsi"/>
                <w:color w:val="000000" w:themeColor="text1"/>
                <w:sz w:val="24"/>
                <w:szCs w:val="24"/>
                <w:lang w:val="en-IN"/>
              </w:rPr>
            </w:pPr>
            <w:r w:rsidRPr="00AA49A5">
              <w:rPr>
                <w:rFonts w:cstheme="minorHAnsi"/>
                <w:color w:val="000000" w:themeColor="text1"/>
                <w:sz w:val="24"/>
                <w:szCs w:val="24"/>
                <w:lang w:val="en-IN"/>
              </w:rPr>
              <w:t>Corporate Head Office</w:t>
            </w:r>
          </w:p>
        </w:tc>
        <w:tc>
          <w:tcPr>
            <w:tcW w:w="2786" w:type="pct"/>
            <w:shd w:val="clear" w:color="auto" w:fill="FFFFFF" w:themeFill="background1"/>
            <w:vAlign w:val="center"/>
            <w:hideMark/>
          </w:tcPr>
          <w:p w14:paraId="650DE65B" w14:textId="68540588" w:rsidR="00995821" w:rsidRPr="00AA49A5" w:rsidRDefault="00FC01D2" w:rsidP="00FC01D2">
            <w:pPr>
              <w:rPr>
                <w:rFonts w:cstheme="minorHAnsi"/>
                <w:color w:val="000000" w:themeColor="text1"/>
                <w:sz w:val="24"/>
                <w:szCs w:val="24"/>
                <w:lang w:val="en-IN"/>
              </w:rPr>
            </w:pPr>
            <w:r w:rsidRPr="00AA49A5">
              <w:rPr>
                <w:rFonts w:cstheme="minorHAnsi"/>
                <w:color w:val="000000" w:themeColor="text1"/>
                <w:sz w:val="24"/>
                <w:szCs w:val="24"/>
              </w:rPr>
              <w:t>184/87, S.V. Road, Jogeshwari (W), Mumbai, Maharashtra 400102, India.</w:t>
            </w:r>
          </w:p>
        </w:tc>
      </w:tr>
      <w:tr w:rsidR="00995821" w:rsidRPr="00FC01D2" w14:paraId="7F075506" w14:textId="77777777" w:rsidTr="0014616E">
        <w:tc>
          <w:tcPr>
            <w:tcW w:w="286" w:type="pct"/>
            <w:vAlign w:val="center"/>
          </w:tcPr>
          <w:p w14:paraId="17864460" w14:textId="65447CCA" w:rsidR="00995821" w:rsidRPr="00AA49A5" w:rsidRDefault="00995821" w:rsidP="0014616E">
            <w:pPr>
              <w:pStyle w:val="ListParagraph"/>
              <w:numPr>
                <w:ilvl w:val="0"/>
                <w:numId w:val="48"/>
              </w:numPr>
              <w:jc w:val="both"/>
              <w:rPr>
                <w:rFonts w:cstheme="minorHAnsi"/>
                <w:color w:val="000000" w:themeColor="text1"/>
                <w:sz w:val="24"/>
                <w:szCs w:val="24"/>
                <w:lang w:val="en-IN"/>
              </w:rPr>
            </w:pPr>
          </w:p>
        </w:tc>
        <w:tc>
          <w:tcPr>
            <w:tcW w:w="1928" w:type="pct"/>
            <w:vAlign w:val="center"/>
            <w:hideMark/>
          </w:tcPr>
          <w:p w14:paraId="14F9D5AB" w14:textId="77777777" w:rsidR="00995821" w:rsidRPr="00AA49A5" w:rsidRDefault="00995821" w:rsidP="00FC01D2">
            <w:pPr>
              <w:pStyle w:val="ListParagraph"/>
              <w:ind w:left="0"/>
              <w:rPr>
                <w:rFonts w:cstheme="minorHAnsi"/>
                <w:color w:val="000000" w:themeColor="text1"/>
                <w:sz w:val="24"/>
                <w:szCs w:val="24"/>
                <w:lang w:val="en-IN"/>
              </w:rPr>
            </w:pPr>
            <w:r w:rsidRPr="00AA49A5">
              <w:rPr>
                <w:rFonts w:cstheme="minorHAnsi"/>
                <w:color w:val="000000" w:themeColor="text1"/>
                <w:sz w:val="24"/>
                <w:szCs w:val="24"/>
                <w:lang w:val="en-IN"/>
              </w:rPr>
              <w:t>Roha Manufacturing Site</w:t>
            </w:r>
          </w:p>
        </w:tc>
        <w:tc>
          <w:tcPr>
            <w:tcW w:w="2786" w:type="pct"/>
            <w:vAlign w:val="center"/>
            <w:hideMark/>
          </w:tcPr>
          <w:p w14:paraId="4F86BCD7" w14:textId="1A7068EA" w:rsidR="00995821" w:rsidRPr="00AA49A5" w:rsidRDefault="00FC01D2" w:rsidP="00FC01D2">
            <w:pPr>
              <w:rPr>
                <w:rFonts w:cstheme="minorHAnsi"/>
                <w:color w:val="000000" w:themeColor="text1"/>
                <w:sz w:val="24"/>
                <w:szCs w:val="24"/>
                <w:lang w:val="en-IN"/>
              </w:rPr>
            </w:pPr>
            <w:r w:rsidRPr="00AA49A5">
              <w:rPr>
                <w:rFonts w:cstheme="minorHAnsi"/>
                <w:color w:val="000000" w:themeColor="text1"/>
                <w:sz w:val="24"/>
                <w:szCs w:val="24"/>
              </w:rPr>
              <w:t>Plot No. 112, 20/1, OS-2, MIDC, Dhatav, Roha, Raigad, Maharashtra 402116, India.</w:t>
            </w:r>
          </w:p>
        </w:tc>
      </w:tr>
      <w:tr w:rsidR="00995821" w:rsidRPr="00D16576" w14:paraId="0CE6AC40" w14:textId="77777777" w:rsidTr="0014616E">
        <w:tc>
          <w:tcPr>
            <w:tcW w:w="286" w:type="pct"/>
            <w:vAlign w:val="center"/>
          </w:tcPr>
          <w:p w14:paraId="5755CDF9" w14:textId="0F7435B7" w:rsidR="00995821" w:rsidRPr="00AA49A5" w:rsidRDefault="00995821" w:rsidP="0014616E">
            <w:pPr>
              <w:pStyle w:val="ListParagraph"/>
              <w:numPr>
                <w:ilvl w:val="0"/>
                <w:numId w:val="48"/>
              </w:numPr>
              <w:jc w:val="both"/>
              <w:rPr>
                <w:rFonts w:cstheme="minorHAnsi"/>
                <w:color w:val="000000" w:themeColor="text1"/>
                <w:sz w:val="24"/>
                <w:szCs w:val="24"/>
                <w:lang w:val="en-IN"/>
              </w:rPr>
            </w:pPr>
          </w:p>
        </w:tc>
        <w:tc>
          <w:tcPr>
            <w:tcW w:w="1928" w:type="pct"/>
            <w:vAlign w:val="center"/>
            <w:hideMark/>
          </w:tcPr>
          <w:p w14:paraId="11CBC0F9" w14:textId="77777777" w:rsidR="00995821" w:rsidRPr="00AA49A5" w:rsidRDefault="00995821" w:rsidP="00FC01D2">
            <w:pPr>
              <w:pStyle w:val="ListParagraph"/>
              <w:ind w:left="0"/>
              <w:rPr>
                <w:rFonts w:cstheme="minorHAnsi"/>
                <w:color w:val="000000" w:themeColor="text1"/>
                <w:sz w:val="24"/>
                <w:szCs w:val="24"/>
                <w:lang w:val="en-IN"/>
              </w:rPr>
            </w:pPr>
            <w:r w:rsidRPr="00AA49A5">
              <w:rPr>
                <w:rFonts w:cstheme="minorHAnsi"/>
                <w:color w:val="000000" w:themeColor="text1"/>
                <w:sz w:val="24"/>
                <w:szCs w:val="24"/>
                <w:lang w:val="en-IN"/>
              </w:rPr>
              <w:t>Lote Manufacturing Site</w:t>
            </w:r>
          </w:p>
        </w:tc>
        <w:tc>
          <w:tcPr>
            <w:tcW w:w="2786" w:type="pct"/>
            <w:vAlign w:val="center"/>
            <w:hideMark/>
          </w:tcPr>
          <w:p w14:paraId="50B6B911" w14:textId="2AE0119C" w:rsidR="00995821" w:rsidRPr="00AA49A5" w:rsidRDefault="00FC01D2" w:rsidP="00FC01D2">
            <w:pPr>
              <w:rPr>
                <w:rFonts w:cstheme="minorHAnsi"/>
                <w:color w:val="000000" w:themeColor="text1"/>
                <w:sz w:val="24"/>
                <w:szCs w:val="24"/>
                <w:lang w:val="it-IT"/>
              </w:rPr>
            </w:pPr>
            <w:r w:rsidRPr="00AA49A5">
              <w:rPr>
                <w:rFonts w:cstheme="minorHAnsi"/>
                <w:color w:val="000000" w:themeColor="text1"/>
                <w:sz w:val="24"/>
                <w:szCs w:val="24"/>
                <w:lang w:val="it-IT"/>
              </w:rPr>
              <w:t>D-9, MIDC, Lote Parshuram, Ratnagiri, Maharashtra 415722, India.</w:t>
            </w:r>
          </w:p>
        </w:tc>
      </w:tr>
      <w:tr w:rsidR="00995821" w:rsidRPr="00995821" w14:paraId="27F8F7D6" w14:textId="77777777" w:rsidTr="0014616E">
        <w:tc>
          <w:tcPr>
            <w:tcW w:w="286" w:type="pct"/>
            <w:vAlign w:val="center"/>
          </w:tcPr>
          <w:p w14:paraId="086ADC62" w14:textId="783D6945" w:rsidR="00995821" w:rsidRPr="00AA49A5" w:rsidRDefault="00995821" w:rsidP="0014616E">
            <w:pPr>
              <w:pStyle w:val="ListParagraph"/>
              <w:numPr>
                <w:ilvl w:val="0"/>
                <w:numId w:val="48"/>
              </w:numPr>
              <w:jc w:val="both"/>
              <w:rPr>
                <w:rFonts w:cstheme="minorHAnsi"/>
                <w:color w:val="000000" w:themeColor="text1"/>
                <w:sz w:val="24"/>
                <w:szCs w:val="24"/>
                <w:lang w:val="en-IN"/>
              </w:rPr>
            </w:pPr>
          </w:p>
        </w:tc>
        <w:tc>
          <w:tcPr>
            <w:tcW w:w="1928" w:type="pct"/>
            <w:vAlign w:val="center"/>
            <w:hideMark/>
          </w:tcPr>
          <w:p w14:paraId="069559DF" w14:textId="1B068376" w:rsidR="00995821" w:rsidRPr="00AA49A5" w:rsidRDefault="00FC01D2" w:rsidP="00FC01D2">
            <w:pPr>
              <w:pStyle w:val="ListParagraph"/>
              <w:ind w:left="0"/>
              <w:rPr>
                <w:rFonts w:cstheme="minorHAnsi"/>
                <w:color w:val="000000" w:themeColor="text1"/>
                <w:sz w:val="24"/>
                <w:szCs w:val="24"/>
                <w:lang w:val="en-IN"/>
              </w:rPr>
            </w:pPr>
            <w:r w:rsidRPr="00AA49A5">
              <w:rPr>
                <w:rFonts w:cstheme="minorHAnsi"/>
                <w:color w:val="000000" w:themeColor="text1"/>
                <w:sz w:val="24"/>
                <w:szCs w:val="24"/>
                <w:lang w:val="en-IN"/>
              </w:rPr>
              <w:t xml:space="preserve">Visakhapatnam Manufacturing </w:t>
            </w:r>
            <w:r w:rsidR="00995821" w:rsidRPr="00AA49A5">
              <w:rPr>
                <w:rFonts w:cstheme="minorHAnsi"/>
                <w:color w:val="000000" w:themeColor="text1"/>
                <w:sz w:val="24"/>
                <w:szCs w:val="24"/>
                <w:lang w:val="en-IN"/>
              </w:rPr>
              <w:t>Site</w:t>
            </w:r>
          </w:p>
        </w:tc>
        <w:tc>
          <w:tcPr>
            <w:tcW w:w="2786" w:type="pct"/>
            <w:vAlign w:val="center"/>
            <w:hideMark/>
          </w:tcPr>
          <w:p w14:paraId="2AA57151" w14:textId="02D7279B" w:rsidR="00995821" w:rsidRPr="00AA49A5" w:rsidRDefault="00FC01D2" w:rsidP="00FC01D2">
            <w:pPr>
              <w:pStyle w:val="ListParagraph"/>
              <w:ind w:left="0"/>
              <w:rPr>
                <w:rFonts w:cstheme="minorHAnsi"/>
                <w:color w:val="000000" w:themeColor="text1"/>
                <w:sz w:val="24"/>
                <w:szCs w:val="24"/>
                <w:lang w:val="en-IN"/>
              </w:rPr>
            </w:pPr>
            <w:r w:rsidRPr="00AA49A5">
              <w:rPr>
                <w:rFonts w:cstheme="minorHAnsi"/>
                <w:color w:val="000000" w:themeColor="text1"/>
                <w:sz w:val="24"/>
                <w:szCs w:val="24"/>
              </w:rPr>
              <w:t>Plot No. 15 &amp; 15A, APSEZ, Atchutapuram, Vishakhapatnam, Andhra Pradesh, 531011, India</w:t>
            </w:r>
          </w:p>
        </w:tc>
      </w:tr>
      <w:tr w:rsidR="0014616E" w:rsidRPr="00995821" w14:paraId="5B21E025" w14:textId="77777777" w:rsidTr="00965420">
        <w:tc>
          <w:tcPr>
            <w:tcW w:w="286" w:type="pct"/>
            <w:vAlign w:val="center"/>
          </w:tcPr>
          <w:p w14:paraId="19753A77" w14:textId="77777777" w:rsidR="0014616E" w:rsidRPr="00AA49A5" w:rsidRDefault="0014616E" w:rsidP="0014616E">
            <w:pPr>
              <w:pStyle w:val="ListParagraph"/>
              <w:numPr>
                <w:ilvl w:val="0"/>
                <w:numId w:val="48"/>
              </w:numPr>
              <w:jc w:val="both"/>
              <w:rPr>
                <w:rFonts w:cstheme="minorHAnsi"/>
                <w:color w:val="000000" w:themeColor="text1"/>
                <w:sz w:val="24"/>
                <w:szCs w:val="24"/>
                <w:lang w:val="en-IN"/>
              </w:rPr>
            </w:pPr>
          </w:p>
        </w:tc>
        <w:tc>
          <w:tcPr>
            <w:tcW w:w="1928" w:type="pct"/>
            <w:vAlign w:val="bottom"/>
          </w:tcPr>
          <w:p w14:paraId="4150A173" w14:textId="0885F446" w:rsidR="0014616E" w:rsidRPr="004A63E6" w:rsidRDefault="0014616E" w:rsidP="0014616E">
            <w:pPr>
              <w:pStyle w:val="ListParagraph"/>
              <w:ind w:left="0"/>
              <w:rPr>
                <w:rFonts w:cstheme="minorHAnsi"/>
                <w:color w:val="000000" w:themeColor="text1"/>
                <w:sz w:val="24"/>
                <w:szCs w:val="24"/>
                <w:lang w:val="en-IN"/>
              </w:rPr>
            </w:pPr>
            <w:r w:rsidRPr="004A63E6">
              <w:rPr>
                <w:rFonts w:ascii="Calibri" w:hAnsi="Calibri" w:cs="Calibri"/>
                <w:color w:val="000000"/>
                <w:sz w:val="24"/>
                <w:szCs w:val="24"/>
              </w:rPr>
              <w:t xml:space="preserve">Excel Bioresources Limited, </w:t>
            </w:r>
            <w:r w:rsidRPr="004A63E6">
              <w:rPr>
                <w:rFonts w:ascii="Calibri" w:hAnsi="Calibri" w:cs="Calibri"/>
                <w:color w:val="000000"/>
                <w:sz w:val="24"/>
                <w:szCs w:val="24"/>
              </w:rPr>
              <w:br/>
              <w:t>Subsidiary</w:t>
            </w:r>
          </w:p>
        </w:tc>
        <w:tc>
          <w:tcPr>
            <w:tcW w:w="2786" w:type="pct"/>
            <w:vAlign w:val="center"/>
          </w:tcPr>
          <w:p w14:paraId="4D4E97C9" w14:textId="10722ECC" w:rsidR="0014616E" w:rsidRPr="004A63E6" w:rsidRDefault="0014616E" w:rsidP="0014616E">
            <w:pPr>
              <w:pStyle w:val="ListParagraph"/>
              <w:ind w:left="0"/>
              <w:rPr>
                <w:rFonts w:cstheme="minorHAnsi"/>
                <w:color w:val="000000" w:themeColor="text1"/>
                <w:sz w:val="24"/>
                <w:szCs w:val="24"/>
              </w:rPr>
            </w:pPr>
            <w:r w:rsidRPr="004A63E6">
              <w:rPr>
                <w:rFonts w:cstheme="minorHAnsi"/>
                <w:color w:val="000000" w:themeColor="text1"/>
                <w:sz w:val="24"/>
                <w:szCs w:val="24"/>
              </w:rPr>
              <w:t>184/87, S.V. Road, Jogeshwari (W), Mumbai, Maharashtra 400102, India.</w:t>
            </w:r>
          </w:p>
        </w:tc>
      </w:tr>
      <w:tr w:rsidR="0014616E" w:rsidRPr="00995821" w14:paraId="0427F996" w14:textId="77777777" w:rsidTr="00965420">
        <w:tc>
          <w:tcPr>
            <w:tcW w:w="286" w:type="pct"/>
            <w:vAlign w:val="center"/>
          </w:tcPr>
          <w:p w14:paraId="6BB9C1D2" w14:textId="77777777" w:rsidR="0014616E" w:rsidRPr="00AA49A5" w:rsidRDefault="0014616E" w:rsidP="0014616E">
            <w:pPr>
              <w:pStyle w:val="ListParagraph"/>
              <w:numPr>
                <w:ilvl w:val="0"/>
                <w:numId w:val="48"/>
              </w:numPr>
              <w:jc w:val="both"/>
              <w:rPr>
                <w:rFonts w:cstheme="minorHAnsi"/>
                <w:color w:val="000000" w:themeColor="text1"/>
                <w:sz w:val="24"/>
                <w:szCs w:val="24"/>
                <w:lang w:val="en-IN"/>
              </w:rPr>
            </w:pPr>
          </w:p>
        </w:tc>
        <w:tc>
          <w:tcPr>
            <w:tcW w:w="1928" w:type="pct"/>
            <w:vAlign w:val="bottom"/>
          </w:tcPr>
          <w:p w14:paraId="504D8455" w14:textId="15F8DCA0" w:rsidR="0014616E" w:rsidRPr="004A63E6" w:rsidRDefault="0014616E" w:rsidP="0014616E">
            <w:pPr>
              <w:pStyle w:val="ListParagraph"/>
              <w:ind w:left="0"/>
              <w:rPr>
                <w:rFonts w:cstheme="minorHAnsi"/>
                <w:color w:val="000000" w:themeColor="text1"/>
                <w:sz w:val="24"/>
                <w:szCs w:val="24"/>
                <w:lang w:val="en-IN"/>
              </w:rPr>
            </w:pPr>
            <w:r w:rsidRPr="004A63E6">
              <w:rPr>
                <w:rFonts w:ascii="Calibri" w:hAnsi="Calibri" w:cs="Calibri"/>
                <w:color w:val="000000"/>
                <w:sz w:val="24"/>
                <w:szCs w:val="24"/>
              </w:rPr>
              <w:t xml:space="preserve">Kamaljyot Investments Limited, </w:t>
            </w:r>
            <w:r w:rsidRPr="004A63E6">
              <w:rPr>
                <w:rFonts w:ascii="Calibri" w:hAnsi="Calibri" w:cs="Calibri"/>
                <w:color w:val="000000"/>
                <w:sz w:val="24"/>
                <w:szCs w:val="24"/>
              </w:rPr>
              <w:br/>
              <w:t>Subsidiary</w:t>
            </w:r>
          </w:p>
        </w:tc>
        <w:tc>
          <w:tcPr>
            <w:tcW w:w="2786" w:type="pct"/>
            <w:vAlign w:val="center"/>
          </w:tcPr>
          <w:p w14:paraId="48DA9236" w14:textId="28B3DEF5" w:rsidR="0014616E" w:rsidRPr="004A63E6" w:rsidRDefault="0014616E" w:rsidP="0014616E">
            <w:pPr>
              <w:pStyle w:val="ListParagraph"/>
              <w:ind w:left="0"/>
              <w:rPr>
                <w:rFonts w:cstheme="minorHAnsi"/>
                <w:color w:val="000000" w:themeColor="text1"/>
                <w:sz w:val="24"/>
                <w:szCs w:val="24"/>
              </w:rPr>
            </w:pPr>
            <w:r w:rsidRPr="004A63E6">
              <w:rPr>
                <w:rFonts w:cstheme="minorHAnsi"/>
                <w:color w:val="000000" w:themeColor="text1"/>
                <w:sz w:val="24"/>
                <w:szCs w:val="24"/>
              </w:rPr>
              <w:t>184/87, S.V. Road, Jogeshwari (W), Mumbai, Maharashtra 400102, India</w:t>
            </w:r>
          </w:p>
        </w:tc>
      </w:tr>
      <w:tr w:rsidR="0014616E" w:rsidRPr="00995821" w14:paraId="2AC905ED" w14:textId="77777777" w:rsidTr="00965420">
        <w:tc>
          <w:tcPr>
            <w:tcW w:w="286" w:type="pct"/>
            <w:vAlign w:val="center"/>
          </w:tcPr>
          <w:p w14:paraId="168FA3FF" w14:textId="77777777" w:rsidR="0014616E" w:rsidRPr="00AA49A5" w:rsidRDefault="0014616E" w:rsidP="0014616E">
            <w:pPr>
              <w:pStyle w:val="ListParagraph"/>
              <w:numPr>
                <w:ilvl w:val="0"/>
                <w:numId w:val="48"/>
              </w:numPr>
              <w:jc w:val="both"/>
              <w:rPr>
                <w:rFonts w:cstheme="minorHAnsi"/>
                <w:color w:val="000000" w:themeColor="text1"/>
                <w:sz w:val="24"/>
                <w:szCs w:val="24"/>
                <w:lang w:val="en-IN"/>
              </w:rPr>
            </w:pPr>
          </w:p>
        </w:tc>
        <w:tc>
          <w:tcPr>
            <w:tcW w:w="1928" w:type="pct"/>
            <w:vAlign w:val="bottom"/>
          </w:tcPr>
          <w:p w14:paraId="1F9323AA" w14:textId="0734ACA3" w:rsidR="0014616E" w:rsidRPr="004A63E6" w:rsidRDefault="0014616E" w:rsidP="0014616E">
            <w:pPr>
              <w:pStyle w:val="ListParagraph"/>
              <w:ind w:left="0"/>
              <w:rPr>
                <w:rFonts w:cstheme="minorHAnsi"/>
                <w:color w:val="000000" w:themeColor="text1"/>
                <w:sz w:val="24"/>
                <w:szCs w:val="24"/>
                <w:lang w:val="en-IN"/>
              </w:rPr>
            </w:pPr>
            <w:r w:rsidRPr="004A63E6">
              <w:rPr>
                <w:rFonts w:ascii="Calibri" w:hAnsi="Calibri" w:cs="Calibri"/>
                <w:color w:val="000000"/>
                <w:sz w:val="24"/>
                <w:szCs w:val="24"/>
              </w:rPr>
              <w:t>Excel Rajkot C&amp;D waste recycling Private Limited, Subsidiary</w:t>
            </w:r>
          </w:p>
        </w:tc>
        <w:tc>
          <w:tcPr>
            <w:tcW w:w="2786" w:type="pct"/>
            <w:vAlign w:val="center"/>
          </w:tcPr>
          <w:p w14:paraId="6ACBE2CF" w14:textId="49CD81D4" w:rsidR="0014616E" w:rsidRPr="004A63E6" w:rsidRDefault="0014616E" w:rsidP="0014616E">
            <w:pPr>
              <w:pStyle w:val="ListParagraph"/>
              <w:ind w:left="0"/>
              <w:rPr>
                <w:rFonts w:cstheme="minorHAnsi"/>
                <w:color w:val="000000" w:themeColor="text1"/>
                <w:sz w:val="24"/>
                <w:szCs w:val="24"/>
              </w:rPr>
            </w:pPr>
            <w:r w:rsidRPr="004A63E6">
              <w:rPr>
                <w:rFonts w:cstheme="minorHAnsi"/>
                <w:color w:val="000000" w:themeColor="text1"/>
                <w:sz w:val="24"/>
                <w:szCs w:val="24"/>
              </w:rPr>
              <w:t>184/87, S.V. Road, Jogeshwari (W), Mumbai, Maharashtra 400102, India</w:t>
            </w:r>
          </w:p>
        </w:tc>
      </w:tr>
    </w:tbl>
    <w:p w14:paraId="6C99B244" w14:textId="77777777" w:rsidR="00995821" w:rsidRPr="00995821" w:rsidRDefault="00995821" w:rsidP="001B4D93">
      <w:pPr>
        <w:pStyle w:val="ListParagraph"/>
        <w:spacing w:after="0" w:line="240" w:lineRule="auto"/>
        <w:ind w:left="-284" w:right="-607"/>
        <w:jc w:val="both"/>
        <w:rPr>
          <w:rFonts w:cstheme="minorHAnsi"/>
          <w:sz w:val="24"/>
          <w:szCs w:val="24"/>
          <w:lang w:val="en-IN"/>
        </w:rPr>
      </w:pPr>
    </w:p>
    <w:p w14:paraId="2E3F3C14" w14:textId="77777777" w:rsidR="00972510" w:rsidRPr="00C000C8" w:rsidRDefault="00972510" w:rsidP="001B4D93">
      <w:pPr>
        <w:pStyle w:val="ListParagraph"/>
        <w:spacing w:after="0" w:line="240" w:lineRule="auto"/>
        <w:ind w:left="-284" w:right="-607"/>
        <w:jc w:val="both"/>
        <w:rPr>
          <w:rFonts w:cstheme="minorHAnsi"/>
          <w:sz w:val="24"/>
          <w:szCs w:val="24"/>
        </w:rPr>
      </w:pPr>
    </w:p>
    <w:p w14:paraId="35FF0BAD" w14:textId="77777777" w:rsidR="00654B21" w:rsidRDefault="00654B21">
      <w:pPr>
        <w:rPr>
          <w:rFonts w:cstheme="minorHAnsi"/>
          <w:b/>
          <w:color w:val="000000" w:themeColor="text1"/>
          <w:sz w:val="24"/>
          <w:szCs w:val="24"/>
        </w:rPr>
      </w:pPr>
      <w:r>
        <w:rPr>
          <w:rFonts w:cstheme="minorHAnsi"/>
          <w:b/>
          <w:color w:val="000000" w:themeColor="text1"/>
          <w:sz w:val="24"/>
          <w:szCs w:val="24"/>
        </w:rPr>
        <w:br w:type="page"/>
      </w:r>
    </w:p>
    <w:p w14:paraId="5D46DC7F" w14:textId="73238DAD" w:rsidR="00890F06" w:rsidRPr="00AE67F6" w:rsidRDefault="0028710A" w:rsidP="00AE67F6">
      <w:pPr>
        <w:pStyle w:val="ListParagraph"/>
        <w:numPr>
          <w:ilvl w:val="0"/>
          <w:numId w:val="2"/>
        </w:numPr>
        <w:spacing w:line="276" w:lineRule="auto"/>
        <w:ind w:left="142" w:right="-604" w:hanging="426"/>
        <w:contextualSpacing w:val="0"/>
        <w:jc w:val="both"/>
        <w:rPr>
          <w:rFonts w:cstheme="minorHAnsi"/>
          <w:b/>
          <w:color w:val="000000" w:themeColor="text1"/>
          <w:sz w:val="24"/>
          <w:szCs w:val="24"/>
        </w:rPr>
      </w:pPr>
      <w:r w:rsidRPr="00AE67F6">
        <w:rPr>
          <w:rFonts w:cstheme="minorHAnsi"/>
          <w:b/>
          <w:color w:val="000000" w:themeColor="text1"/>
          <w:sz w:val="24"/>
          <w:szCs w:val="24"/>
        </w:rPr>
        <w:lastRenderedPageBreak/>
        <w:t xml:space="preserve">POLICY STATEMENT </w:t>
      </w:r>
      <w:r w:rsidR="00890F06" w:rsidRPr="00AE67F6">
        <w:rPr>
          <w:rFonts w:cstheme="minorHAnsi"/>
          <w:b/>
          <w:color w:val="000000" w:themeColor="text1"/>
          <w:sz w:val="24"/>
          <w:szCs w:val="24"/>
        </w:rPr>
        <w:t>:</w:t>
      </w:r>
    </w:p>
    <w:p w14:paraId="0285D95E" w14:textId="77777777" w:rsidR="00AE61FB" w:rsidRDefault="00890F06" w:rsidP="00871431">
      <w:pPr>
        <w:pStyle w:val="ListParagraph"/>
        <w:spacing w:before="240" w:after="0" w:line="276" w:lineRule="auto"/>
        <w:ind w:left="-284" w:right="-604"/>
        <w:jc w:val="both"/>
        <w:rPr>
          <w:rFonts w:cstheme="minorHAnsi"/>
          <w:b/>
          <w:bCs/>
        </w:rPr>
      </w:pPr>
      <w:r w:rsidRPr="00AA49A5">
        <w:rPr>
          <w:rFonts w:cstheme="minorHAnsi"/>
          <w:b/>
          <w:bCs/>
        </w:rPr>
        <w:t>(Th</w:t>
      </w:r>
      <w:r w:rsidR="00750757" w:rsidRPr="00AA49A5">
        <w:rPr>
          <w:rFonts w:cstheme="minorHAnsi"/>
          <w:b/>
          <w:bCs/>
        </w:rPr>
        <w:t xml:space="preserve">e Policy statement will be uploaded on website and will be printed for posters, cards etc for </w:t>
      </w:r>
      <w:r w:rsidR="00ED1250" w:rsidRPr="00AA49A5">
        <w:rPr>
          <w:rFonts w:cstheme="minorHAnsi"/>
          <w:b/>
          <w:bCs/>
        </w:rPr>
        <w:t>the purpose</w:t>
      </w:r>
      <w:r w:rsidR="00750757" w:rsidRPr="00AA49A5">
        <w:rPr>
          <w:rFonts w:cstheme="minorHAnsi"/>
          <w:b/>
          <w:bCs/>
        </w:rPr>
        <w:t xml:space="preserve"> of communication).</w:t>
      </w:r>
      <w:r w:rsidR="00AE61FB" w:rsidRPr="00AA49A5">
        <w:rPr>
          <w:rFonts w:cstheme="minorHAnsi"/>
          <w:b/>
          <w:bCs/>
        </w:rPr>
        <w:t xml:space="preserve"> </w:t>
      </w:r>
    </w:p>
    <w:p w14:paraId="201E1796" w14:textId="77777777" w:rsidR="00AA49A5" w:rsidRPr="00AA49A5" w:rsidRDefault="00AA49A5" w:rsidP="00871431">
      <w:pPr>
        <w:pStyle w:val="ListParagraph"/>
        <w:spacing w:before="240" w:after="0" w:line="276" w:lineRule="auto"/>
        <w:ind w:left="-284" w:right="-604"/>
        <w:jc w:val="both"/>
        <w:rPr>
          <w:rFonts w:cstheme="minorHAnsi"/>
          <w:b/>
          <w:bCs/>
        </w:rPr>
      </w:pPr>
    </w:p>
    <w:p w14:paraId="63F0ADD5" w14:textId="77777777" w:rsidR="00CA0EA3" w:rsidRPr="00C000C8" w:rsidRDefault="00A33039" w:rsidP="00871431">
      <w:pPr>
        <w:spacing w:after="0" w:line="240" w:lineRule="auto"/>
        <w:ind w:left="-284" w:right="-604"/>
        <w:jc w:val="both"/>
        <w:rPr>
          <w:rFonts w:cstheme="minorHAnsi"/>
          <w:sz w:val="24"/>
          <w:szCs w:val="24"/>
        </w:rPr>
      </w:pPr>
      <w:r w:rsidRPr="00C000C8">
        <w:rPr>
          <w:rFonts w:eastAsia="Times New Roman" w:cstheme="minorHAnsi"/>
          <w:color w:val="000000"/>
          <w:sz w:val="24"/>
          <w:szCs w:val="24"/>
        </w:rPr>
        <w:t xml:space="preserve">Excel Industries Limited, </w:t>
      </w:r>
      <w:r w:rsidRPr="00C000C8">
        <w:rPr>
          <w:rFonts w:eastAsia="Calibri" w:cstheme="minorHAnsi"/>
          <w:color w:val="000000"/>
          <w:sz w:val="24"/>
          <w:szCs w:val="24"/>
        </w:rPr>
        <w:t xml:space="preserve">a responsible manufacturer of Industrial chemicals, Intermediates, specialty chemicals, </w:t>
      </w:r>
      <w:r w:rsidR="00D74FA1" w:rsidRPr="00C000C8">
        <w:rPr>
          <w:rFonts w:eastAsia="Calibri" w:cstheme="minorHAnsi"/>
          <w:color w:val="000000"/>
          <w:sz w:val="24"/>
          <w:szCs w:val="24"/>
        </w:rPr>
        <w:t>agr</w:t>
      </w:r>
      <w:r w:rsidR="00D74FA1">
        <w:rPr>
          <w:rFonts w:eastAsia="Calibri" w:cstheme="minorHAnsi"/>
          <w:color w:val="000000"/>
          <w:sz w:val="24"/>
          <w:szCs w:val="24"/>
        </w:rPr>
        <w:t>ochemical intermediates</w:t>
      </w:r>
      <w:r w:rsidRPr="00C000C8">
        <w:rPr>
          <w:rFonts w:eastAsia="Calibri" w:cstheme="minorHAnsi"/>
          <w:color w:val="000000"/>
          <w:sz w:val="24"/>
          <w:szCs w:val="24"/>
        </w:rPr>
        <w:t xml:space="preserve"> and pharmaceutical products is committed to take adequate precautions related to Environment, Health and Safety (EHS) in developing, manufacturing, storing, handling and distribution of both existing and new chemical products and in its business</w:t>
      </w:r>
      <w:r w:rsidR="000F22FA" w:rsidRPr="00C000C8">
        <w:rPr>
          <w:rFonts w:eastAsia="Calibri" w:cstheme="minorHAnsi"/>
          <w:color w:val="000000"/>
          <w:sz w:val="24"/>
          <w:szCs w:val="24"/>
        </w:rPr>
        <w:t>, across all its sites</w:t>
      </w:r>
      <w:r w:rsidRPr="00C000C8">
        <w:rPr>
          <w:rFonts w:eastAsia="Calibri" w:cstheme="minorHAnsi"/>
          <w:color w:val="000000"/>
          <w:sz w:val="24"/>
          <w:szCs w:val="24"/>
        </w:rPr>
        <w:t>.</w:t>
      </w:r>
    </w:p>
    <w:p w14:paraId="5E13474E" w14:textId="77777777" w:rsidR="005655A9" w:rsidRPr="00C000C8" w:rsidRDefault="005655A9" w:rsidP="001B4D93">
      <w:pPr>
        <w:spacing w:after="0" w:line="240" w:lineRule="auto"/>
        <w:ind w:left="142" w:right="-539"/>
        <w:jc w:val="both"/>
        <w:rPr>
          <w:rFonts w:eastAsia="Calibri" w:cstheme="minorHAnsi"/>
          <w:color w:val="000000"/>
          <w:sz w:val="24"/>
          <w:szCs w:val="24"/>
        </w:rPr>
      </w:pPr>
      <w:r w:rsidRPr="00C000C8">
        <w:rPr>
          <w:rFonts w:eastAsia="Calibri" w:cstheme="minorHAnsi"/>
          <w:color w:val="000000"/>
          <w:sz w:val="24"/>
          <w:szCs w:val="24"/>
        </w:rPr>
        <w:t>It is the Company’s endeavor to:</w:t>
      </w:r>
    </w:p>
    <w:p w14:paraId="24A36630" w14:textId="77777777" w:rsidR="005655A9" w:rsidRPr="00C000C8" w:rsidRDefault="005655A9" w:rsidP="001B4D93">
      <w:pPr>
        <w:numPr>
          <w:ilvl w:val="0"/>
          <w:numId w:val="26"/>
        </w:numPr>
        <w:spacing w:after="0" w:line="240" w:lineRule="auto"/>
        <w:ind w:left="142" w:right="-539"/>
        <w:jc w:val="both"/>
        <w:rPr>
          <w:rFonts w:eastAsia="Calibri" w:cstheme="minorHAnsi"/>
          <w:color w:val="000000"/>
          <w:sz w:val="24"/>
          <w:szCs w:val="24"/>
        </w:rPr>
      </w:pPr>
      <w:r w:rsidRPr="00C000C8">
        <w:rPr>
          <w:rFonts w:eastAsia="Calibri" w:cstheme="minorHAnsi"/>
          <w:color w:val="000000"/>
          <w:sz w:val="24"/>
          <w:szCs w:val="24"/>
        </w:rPr>
        <w:t>Comply with applicable EHS legislation and statutory, regulatory and other requirements.</w:t>
      </w:r>
    </w:p>
    <w:p w14:paraId="2B93F3AA" w14:textId="77777777" w:rsidR="005655A9" w:rsidRPr="00C000C8" w:rsidRDefault="005655A9" w:rsidP="001B4D93">
      <w:pPr>
        <w:numPr>
          <w:ilvl w:val="0"/>
          <w:numId w:val="26"/>
        </w:numPr>
        <w:spacing w:after="0" w:line="240" w:lineRule="auto"/>
        <w:ind w:left="142" w:right="-539"/>
        <w:jc w:val="both"/>
        <w:rPr>
          <w:rFonts w:eastAsia="Calibri" w:cstheme="minorHAnsi"/>
          <w:color w:val="000000"/>
          <w:sz w:val="24"/>
          <w:szCs w:val="24"/>
        </w:rPr>
      </w:pPr>
      <w:r w:rsidRPr="00C000C8">
        <w:rPr>
          <w:rFonts w:eastAsia="Calibri" w:cstheme="minorHAnsi"/>
          <w:color w:val="000000"/>
          <w:sz w:val="24"/>
          <w:szCs w:val="24"/>
        </w:rPr>
        <w:t>Achieve Su</w:t>
      </w:r>
      <w:r w:rsidR="00ED1250" w:rsidRPr="00C000C8">
        <w:rPr>
          <w:rFonts w:eastAsia="Calibri" w:cstheme="minorHAnsi"/>
          <w:color w:val="000000"/>
          <w:sz w:val="24"/>
          <w:szCs w:val="24"/>
        </w:rPr>
        <w:t>stainability in business by</w:t>
      </w:r>
      <w:r w:rsidRPr="00C000C8">
        <w:rPr>
          <w:rFonts w:eastAsia="Calibri" w:cstheme="minorHAnsi"/>
          <w:color w:val="000000"/>
          <w:sz w:val="24"/>
          <w:szCs w:val="24"/>
        </w:rPr>
        <w:t xml:space="preserve"> adhering to </w:t>
      </w:r>
      <w:r w:rsidR="00ED1250" w:rsidRPr="00C000C8">
        <w:rPr>
          <w:rFonts w:eastAsia="Calibri" w:cstheme="minorHAnsi"/>
          <w:color w:val="000000"/>
          <w:sz w:val="24"/>
          <w:szCs w:val="24"/>
        </w:rPr>
        <w:t xml:space="preserve">current codes </w:t>
      </w:r>
      <w:r w:rsidRPr="00C000C8">
        <w:rPr>
          <w:rFonts w:eastAsia="Calibri" w:cstheme="minorHAnsi"/>
          <w:color w:val="000000"/>
          <w:sz w:val="24"/>
          <w:szCs w:val="24"/>
        </w:rPr>
        <w:t>of “Responsible Care”.</w:t>
      </w:r>
    </w:p>
    <w:p w14:paraId="65F78B62" w14:textId="77777777" w:rsidR="005655A9" w:rsidRPr="00C000C8" w:rsidRDefault="005655A9" w:rsidP="001B4D93">
      <w:pPr>
        <w:numPr>
          <w:ilvl w:val="0"/>
          <w:numId w:val="26"/>
        </w:numPr>
        <w:spacing w:after="0" w:line="240" w:lineRule="auto"/>
        <w:ind w:left="142" w:right="-539"/>
        <w:jc w:val="both"/>
        <w:rPr>
          <w:rFonts w:eastAsia="Calibri" w:cstheme="minorHAnsi"/>
          <w:color w:val="000000"/>
          <w:sz w:val="24"/>
          <w:szCs w:val="24"/>
        </w:rPr>
      </w:pPr>
      <w:r w:rsidRPr="00C000C8">
        <w:rPr>
          <w:rFonts w:eastAsia="Calibri" w:cstheme="minorHAnsi"/>
          <w:color w:val="000000"/>
          <w:sz w:val="24"/>
          <w:szCs w:val="24"/>
        </w:rPr>
        <w:t xml:space="preserve">Integrate EHS consideration into business planning and decision making. </w:t>
      </w:r>
    </w:p>
    <w:p w14:paraId="64AB2B81" w14:textId="77777777" w:rsidR="005655A9" w:rsidRPr="00C000C8" w:rsidRDefault="005655A9" w:rsidP="001B4D93">
      <w:pPr>
        <w:numPr>
          <w:ilvl w:val="0"/>
          <w:numId w:val="26"/>
        </w:numPr>
        <w:spacing w:after="0" w:line="240" w:lineRule="auto"/>
        <w:ind w:left="142" w:right="-539"/>
        <w:jc w:val="both"/>
        <w:rPr>
          <w:rFonts w:eastAsia="Calibri" w:cstheme="minorHAnsi"/>
          <w:color w:val="000000"/>
          <w:sz w:val="24"/>
          <w:szCs w:val="24"/>
        </w:rPr>
      </w:pPr>
      <w:r w:rsidRPr="00C000C8">
        <w:rPr>
          <w:rFonts w:eastAsia="Calibri" w:cstheme="minorHAnsi"/>
          <w:color w:val="000000"/>
          <w:sz w:val="24"/>
          <w:szCs w:val="24"/>
        </w:rPr>
        <w:t>Equip ourselves to address EHS emergencies.</w:t>
      </w:r>
    </w:p>
    <w:p w14:paraId="15B0EC33" w14:textId="77777777" w:rsidR="005655A9" w:rsidRPr="00C000C8" w:rsidRDefault="005655A9" w:rsidP="001B4D93">
      <w:pPr>
        <w:numPr>
          <w:ilvl w:val="0"/>
          <w:numId w:val="26"/>
        </w:numPr>
        <w:spacing w:after="0" w:line="240" w:lineRule="auto"/>
        <w:ind w:left="142" w:right="-539"/>
        <w:jc w:val="both"/>
        <w:rPr>
          <w:rFonts w:eastAsia="Calibri" w:cstheme="minorHAnsi"/>
          <w:color w:val="000000"/>
          <w:sz w:val="24"/>
          <w:szCs w:val="24"/>
        </w:rPr>
      </w:pPr>
      <w:r w:rsidRPr="00C000C8">
        <w:rPr>
          <w:rFonts w:eastAsia="Calibri" w:cstheme="minorHAnsi"/>
          <w:color w:val="000000"/>
          <w:sz w:val="24"/>
          <w:szCs w:val="24"/>
        </w:rPr>
        <w:t>Champion EHS responsibility among all the employees, contractors and impart the requisite training.</w:t>
      </w:r>
    </w:p>
    <w:p w14:paraId="3F622F6D" w14:textId="77777777" w:rsidR="00ED1250" w:rsidRPr="00C000C8" w:rsidRDefault="00ED1250" w:rsidP="001B4D93">
      <w:pPr>
        <w:numPr>
          <w:ilvl w:val="0"/>
          <w:numId w:val="26"/>
        </w:numPr>
        <w:spacing w:after="0" w:line="240" w:lineRule="auto"/>
        <w:ind w:left="142" w:right="-539"/>
        <w:jc w:val="both"/>
        <w:rPr>
          <w:rFonts w:eastAsia="Calibri" w:cstheme="minorHAnsi"/>
          <w:color w:val="000000"/>
          <w:sz w:val="24"/>
          <w:szCs w:val="24"/>
        </w:rPr>
      </w:pPr>
      <w:r w:rsidRPr="00C000C8">
        <w:rPr>
          <w:rFonts w:eastAsia="Calibri" w:cstheme="minorHAnsi"/>
          <w:color w:val="000000"/>
          <w:sz w:val="24"/>
          <w:szCs w:val="24"/>
        </w:rPr>
        <w:t>Engage participation of workmen and contractors to further improve the EHS culture within the company.</w:t>
      </w:r>
    </w:p>
    <w:p w14:paraId="34C24CB4" w14:textId="77777777" w:rsidR="005655A9" w:rsidRPr="00C000C8" w:rsidRDefault="005655A9" w:rsidP="001B4D93">
      <w:pPr>
        <w:numPr>
          <w:ilvl w:val="0"/>
          <w:numId w:val="26"/>
        </w:numPr>
        <w:spacing w:after="0" w:line="240" w:lineRule="auto"/>
        <w:ind w:left="142" w:right="-539"/>
        <w:jc w:val="both"/>
        <w:rPr>
          <w:rFonts w:eastAsia="Calibri" w:cstheme="minorHAnsi"/>
          <w:color w:val="000000"/>
          <w:sz w:val="24"/>
          <w:szCs w:val="24"/>
        </w:rPr>
      </w:pPr>
      <w:r w:rsidRPr="00C000C8">
        <w:rPr>
          <w:rFonts w:eastAsia="Calibri" w:cstheme="minorHAnsi"/>
          <w:color w:val="000000"/>
          <w:sz w:val="24"/>
          <w:szCs w:val="24"/>
        </w:rPr>
        <w:t xml:space="preserve">Share information on Health, </w:t>
      </w:r>
      <w:r w:rsidR="00ED1250" w:rsidRPr="00C000C8">
        <w:rPr>
          <w:rFonts w:eastAsia="Calibri" w:cstheme="minorHAnsi"/>
          <w:color w:val="000000"/>
          <w:sz w:val="24"/>
          <w:szCs w:val="24"/>
        </w:rPr>
        <w:t>Safety and Environmental risks</w:t>
      </w:r>
      <w:r w:rsidRPr="00C000C8">
        <w:rPr>
          <w:rFonts w:eastAsia="Calibri" w:cstheme="minorHAnsi"/>
          <w:color w:val="000000"/>
          <w:sz w:val="24"/>
          <w:szCs w:val="24"/>
        </w:rPr>
        <w:t xml:space="preserve"> related to our products with customers, suppliers, </w:t>
      </w:r>
      <w:r w:rsidR="00ED1250" w:rsidRPr="00C000C8">
        <w:rPr>
          <w:rFonts w:eastAsia="Calibri" w:cstheme="minorHAnsi"/>
          <w:color w:val="000000"/>
          <w:sz w:val="24"/>
          <w:szCs w:val="24"/>
        </w:rPr>
        <w:t xml:space="preserve">external providers, interested parties </w:t>
      </w:r>
      <w:r w:rsidRPr="00C000C8">
        <w:rPr>
          <w:rFonts w:eastAsia="Calibri" w:cstheme="minorHAnsi"/>
          <w:color w:val="000000"/>
          <w:sz w:val="24"/>
          <w:szCs w:val="24"/>
        </w:rPr>
        <w:t xml:space="preserve">and with </w:t>
      </w:r>
      <w:r w:rsidR="00ED1250" w:rsidRPr="00C000C8">
        <w:rPr>
          <w:rFonts w:eastAsia="Calibri" w:cstheme="minorHAnsi"/>
          <w:color w:val="000000"/>
          <w:sz w:val="24"/>
          <w:szCs w:val="24"/>
        </w:rPr>
        <w:t xml:space="preserve">the </w:t>
      </w:r>
      <w:r w:rsidRPr="00C000C8">
        <w:rPr>
          <w:rFonts w:eastAsia="Calibri" w:cstheme="minorHAnsi"/>
          <w:color w:val="000000"/>
          <w:sz w:val="24"/>
          <w:szCs w:val="24"/>
        </w:rPr>
        <w:t>community.</w:t>
      </w:r>
    </w:p>
    <w:p w14:paraId="1D0562A5" w14:textId="77777777" w:rsidR="005655A9" w:rsidRPr="00C000C8" w:rsidRDefault="005655A9" w:rsidP="001B4D93">
      <w:pPr>
        <w:numPr>
          <w:ilvl w:val="0"/>
          <w:numId w:val="26"/>
        </w:numPr>
        <w:spacing w:after="0" w:line="240" w:lineRule="auto"/>
        <w:ind w:left="142" w:right="-539"/>
        <w:jc w:val="both"/>
        <w:rPr>
          <w:rFonts w:eastAsia="Calibri" w:cstheme="minorHAnsi"/>
          <w:color w:val="000000"/>
          <w:sz w:val="24"/>
          <w:szCs w:val="24"/>
        </w:rPr>
      </w:pPr>
      <w:r w:rsidRPr="00C000C8">
        <w:rPr>
          <w:rFonts w:eastAsia="Calibri" w:cstheme="minorHAnsi"/>
          <w:color w:val="000000"/>
          <w:sz w:val="24"/>
          <w:szCs w:val="24"/>
        </w:rPr>
        <w:t>Continually review objectives and set targets to improve our EHS performance.</w:t>
      </w:r>
    </w:p>
    <w:p w14:paraId="72A611D4" w14:textId="77777777" w:rsidR="005655A9" w:rsidRPr="00C000C8" w:rsidRDefault="00D74FA1" w:rsidP="001B4D93">
      <w:pPr>
        <w:numPr>
          <w:ilvl w:val="0"/>
          <w:numId w:val="26"/>
        </w:numPr>
        <w:spacing w:after="0" w:line="240" w:lineRule="auto"/>
        <w:ind w:left="142" w:right="-539"/>
        <w:jc w:val="both"/>
        <w:rPr>
          <w:rFonts w:eastAsia="Calibri" w:cstheme="minorHAnsi"/>
          <w:color w:val="000000"/>
          <w:sz w:val="24"/>
          <w:szCs w:val="24"/>
        </w:rPr>
      </w:pPr>
      <w:r>
        <w:rPr>
          <w:rFonts w:eastAsia="Calibri" w:cstheme="minorHAnsi"/>
          <w:color w:val="000000"/>
          <w:sz w:val="24"/>
          <w:szCs w:val="24"/>
        </w:rPr>
        <w:t>Provide organizational</w:t>
      </w:r>
      <w:r w:rsidR="005655A9" w:rsidRPr="00C000C8">
        <w:rPr>
          <w:rFonts w:eastAsia="Calibri" w:cstheme="minorHAnsi"/>
          <w:color w:val="000000"/>
          <w:sz w:val="24"/>
          <w:szCs w:val="24"/>
        </w:rPr>
        <w:t xml:space="preserve"> support and directive to achieve these objectives.</w:t>
      </w:r>
    </w:p>
    <w:p w14:paraId="6806F391" w14:textId="77777777" w:rsidR="005655A9" w:rsidRPr="00C000C8" w:rsidRDefault="005655A9" w:rsidP="001B4D93">
      <w:pPr>
        <w:numPr>
          <w:ilvl w:val="0"/>
          <w:numId w:val="26"/>
        </w:numPr>
        <w:spacing w:after="0" w:line="240" w:lineRule="auto"/>
        <w:ind w:left="142" w:right="-539"/>
        <w:jc w:val="both"/>
        <w:rPr>
          <w:rFonts w:eastAsia="Calibri" w:cstheme="minorHAnsi"/>
          <w:color w:val="000000"/>
          <w:sz w:val="24"/>
          <w:szCs w:val="24"/>
        </w:rPr>
      </w:pPr>
      <w:r w:rsidRPr="00C000C8">
        <w:rPr>
          <w:rFonts w:eastAsia="Calibri" w:cstheme="minorHAnsi"/>
          <w:color w:val="000000"/>
          <w:sz w:val="24"/>
          <w:szCs w:val="24"/>
        </w:rPr>
        <w:t>Provide a workplace free from accidents, injuries and exposure to Hazardous chemicals.</w:t>
      </w:r>
    </w:p>
    <w:p w14:paraId="6DBADDC3" w14:textId="77777777" w:rsidR="005655A9" w:rsidRPr="00C000C8" w:rsidRDefault="00D74FA1" w:rsidP="001B4D93">
      <w:pPr>
        <w:numPr>
          <w:ilvl w:val="0"/>
          <w:numId w:val="26"/>
        </w:numPr>
        <w:spacing w:after="0" w:line="240" w:lineRule="auto"/>
        <w:ind w:left="142" w:right="-539"/>
        <w:jc w:val="both"/>
        <w:rPr>
          <w:rFonts w:eastAsia="Calibri" w:cstheme="minorHAnsi"/>
          <w:color w:val="000000"/>
          <w:sz w:val="24"/>
          <w:szCs w:val="24"/>
        </w:rPr>
      </w:pPr>
      <w:r>
        <w:rPr>
          <w:rFonts w:eastAsia="Times New Roman" w:cstheme="minorHAnsi"/>
          <w:color w:val="000000"/>
          <w:sz w:val="24"/>
          <w:szCs w:val="24"/>
        </w:rPr>
        <w:t xml:space="preserve">Be responsible to </w:t>
      </w:r>
      <w:r w:rsidR="005655A9" w:rsidRPr="00C000C8">
        <w:rPr>
          <w:rFonts w:eastAsia="Times New Roman" w:cstheme="minorHAnsi"/>
          <w:color w:val="000000"/>
          <w:sz w:val="24"/>
          <w:szCs w:val="24"/>
        </w:rPr>
        <w:t xml:space="preserve">Environmental Stewardship to </w:t>
      </w:r>
      <w:r w:rsidR="00ED1250" w:rsidRPr="00C000C8">
        <w:rPr>
          <w:rFonts w:eastAsia="Times New Roman" w:cstheme="minorHAnsi"/>
          <w:color w:val="000000"/>
          <w:sz w:val="24"/>
          <w:szCs w:val="24"/>
        </w:rPr>
        <w:t xml:space="preserve">protect environment by </w:t>
      </w:r>
      <w:r w:rsidR="005655A9" w:rsidRPr="00C000C8">
        <w:rPr>
          <w:rFonts w:eastAsia="Times New Roman" w:cstheme="minorHAnsi"/>
          <w:color w:val="000000"/>
          <w:sz w:val="24"/>
          <w:szCs w:val="24"/>
        </w:rPr>
        <w:t>minimiz</w:t>
      </w:r>
      <w:r w:rsidR="00ED1250" w:rsidRPr="00C000C8">
        <w:rPr>
          <w:rFonts w:eastAsia="Times New Roman" w:cstheme="minorHAnsi"/>
          <w:color w:val="000000"/>
          <w:sz w:val="24"/>
          <w:szCs w:val="24"/>
        </w:rPr>
        <w:t>ing</w:t>
      </w:r>
      <w:r w:rsidR="005655A9" w:rsidRPr="00C000C8">
        <w:rPr>
          <w:rFonts w:eastAsia="Times New Roman" w:cstheme="minorHAnsi"/>
          <w:color w:val="000000"/>
          <w:sz w:val="24"/>
          <w:szCs w:val="24"/>
        </w:rPr>
        <w:t xml:space="preserve"> the environmental impact of our operations.</w:t>
      </w:r>
    </w:p>
    <w:p w14:paraId="34DA64BF" w14:textId="77777777" w:rsidR="005655A9" w:rsidRPr="00C000C8" w:rsidRDefault="005655A9" w:rsidP="001B4D93">
      <w:pPr>
        <w:numPr>
          <w:ilvl w:val="0"/>
          <w:numId w:val="26"/>
        </w:numPr>
        <w:spacing w:after="0" w:line="240" w:lineRule="auto"/>
        <w:ind w:left="142" w:right="-539"/>
        <w:jc w:val="both"/>
        <w:rPr>
          <w:rFonts w:eastAsia="Calibri" w:cstheme="minorHAnsi"/>
          <w:color w:val="000000"/>
          <w:sz w:val="24"/>
          <w:szCs w:val="24"/>
        </w:rPr>
      </w:pPr>
      <w:r w:rsidRPr="00C000C8">
        <w:rPr>
          <w:rFonts w:eastAsia="Times New Roman" w:cstheme="minorHAnsi"/>
          <w:color w:val="000000"/>
          <w:sz w:val="24"/>
          <w:szCs w:val="24"/>
        </w:rPr>
        <w:t xml:space="preserve">Promote Sustainability throughout our supply chain and Product lifecycle. </w:t>
      </w:r>
    </w:p>
    <w:p w14:paraId="3957C43C" w14:textId="77777777" w:rsidR="005655A9" w:rsidRPr="00C000C8" w:rsidRDefault="005655A9" w:rsidP="001B4D93">
      <w:pPr>
        <w:numPr>
          <w:ilvl w:val="0"/>
          <w:numId w:val="26"/>
        </w:numPr>
        <w:spacing w:after="0" w:line="240" w:lineRule="auto"/>
        <w:ind w:left="142" w:right="-539"/>
        <w:jc w:val="both"/>
        <w:rPr>
          <w:rFonts w:eastAsia="Calibri" w:cstheme="minorHAnsi"/>
          <w:color w:val="000000"/>
          <w:sz w:val="24"/>
          <w:szCs w:val="24"/>
        </w:rPr>
      </w:pPr>
      <w:r w:rsidRPr="00C000C8">
        <w:rPr>
          <w:rFonts w:eastAsia="Times New Roman" w:cstheme="minorHAnsi"/>
          <w:color w:val="000000"/>
          <w:sz w:val="24"/>
          <w:szCs w:val="24"/>
        </w:rPr>
        <w:t xml:space="preserve">Diligently address key areas like water and energy consumption, greenhouse gases, air-water-land pollution, </w:t>
      </w:r>
      <w:r w:rsidRPr="00C000C8">
        <w:rPr>
          <w:rFonts w:eastAsia="Calibri" w:cstheme="minorHAnsi"/>
          <w:color w:val="000000"/>
          <w:sz w:val="24"/>
          <w:szCs w:val="24"/>
        </w:rPr>
        <w:t xml:space="preserve">conservation of natural resources, </w:t>
      </w:r>
      <w:r w:rsidRPr="00C000C8">
        <w:rPr>
          <w:rFonts w:eastAsia="Times New Roman" w:cstheme="minorHAnsi"/>
          <w:color w:val="000000"/>
          <w:sz w:val="24"/>
          <w:szCs w:val="24"/>
        </w:rPr>
        <w:t xml:space="preserve">principles of green chemistry, </w:t>
      </w:r>
      <w:r w:rsidR="00ED1250" w:rsidRPr="00C000C8">
        <w:rPr>
          <w:rFonts w:eastAsia="Times New Roman" w:cstheme="minorHAnsi"/>
          <w:color w:val="000000"/>
          <w:sz w:val="24"/>
          <w:szCs w:val="24"/>
        </w:rPr>
        <w:t xml:space="preserve">non-use of ozone depleting substances, </w:t>
      </w:r>
      <w:r w:rsidRPr="00C000C8">
        <w:rPr>
          <w:rFonts w:eastAsia="Calibri" w:cstheme="minorHAnsi"/>
          <w:color w:val="000000"/>
          <w:sz w:val="24"/>
          <w:szCs w:val="24"/>
        </w:rPr>
        <w:t>circular economy</w:t>
      </w:r>
      <w:r w:rsidR="00D74FA1">
        <w:rPr>
          <w:rFonts w:eastAsia="Times New Roman" w:cstheme="minorHAnsi"/>
          <w:color w:val="000000"/>
          <w:sz w:val="24"/>
          <w:szCs w:val="24"/>
        </w:rPr>
        <w:t xml:space="preserve"> </w:t>
      </w:r>
      <w:r w:rsidR="00D74FA1" w:rsidRPr="00C000C8">
        <w:rPr>
          <w:rFonts w:eastAsia="Times New Roman" w:cstheme="minorHAnsi"/>
          <w:color w:val="000000"/>
          <w:sz w:val="24"/>
          <w:szCs w:val="24"/>
        </w:rPr>
        <w:t>and reduction</w:t>
      </w:r>
      <w:r w:rsidRPr="00C000C8">
        <w:rPr>
          <w:rFonts w:eastAsia="Times New Roman" w:cstheme="minorHAnsi"/>
          <w:color w:val="000000"/>
          <w:sz w:val="24"/>
          <w:szCs w:val="24"/>
        </w:rPr>
        <w:t xml:space="preserve"> of wastes, customer health and safety, impacts on protected areas, endangered species, and promotion of sustainable consumption through sustainable manufacturing practices.</w:t>
      </w:r>
    </w:p>
    <w:p w14:paraId="77100B42" w14:textId="77777777" w:rsidR="00F65200" w:rsidRPr="00C000C8" w:rsidRDefault="00F65200" w:rsidP="001B4D93">
      <w:pPr>
        <w:numPr>
          <w:ilvl w:val="0"/>
          <w:numId w:val="26"/>
        </w:numPr>
        <w:spacing w:after="0" w:line="240" w:lineRule="auto"/>
        <w:ind w:left="142" w:right="-539"/>
        <w:jc w:val="both"/>
        <w:rPr>
          <w:rFonts w:eastAsia="Calibri" w:cstheme="minorHAnsi"/>
          <w:color w:val="000000"/>
          <w:sz w:val="24"/>
          <w:szCs w:val="24"/>
        </w:rPr>
      </w:pPr>
      <w:r w:rsidRPr="00C000C8">
        <w:rPr>
          <w:rFonts w:eastAsia="Times New Roman" w:cstheme="minorHAnsi"/>
          <w:color w:val="000000"/>
          <w:sz w:val="24"/>
          <w:szCs w:val="24"/>
        </w:rPr>
        <w:t>Continually improve the EHS performance, management systems and voluntary practices,</w:t>
      </w:r>
      <w:r w:rsidR="001C21DF" w:rsidRPr="00C000C8">
        <w:rPr>
          <w:rFonts w:eastAsia="Times New Roman" w:cstheme="minorHAnsi"/>
          <w:color w:val="000000"/>
          <w:sz w:val="24"/>
          <w:szCs w:val="24"/>
        </w:rPr>
        <w:t xml:space="preserve"> internally and with stakeholders.</w:t>
      </w:r>
    </w:p>
    <w:p w14:paraId="3D8CDE89" w14:textId="77777777" w:rsidR="005655A9" w:rsidRPr="00C000C8" w:rsidRDefault="005655A9" w:rsidP="008E47CB">
      <w:pPr>
        <w:spacing w:after="0" w:line="240" w:lineRule="auto"/>
        <w:ind w:left="425" w:right="-541"/>
        <w:jc w:val="both"/>
        <w:rPr>
          <w:rFonts w:eastAsia="Times New Roman" w:cstheme="minorHAnsi"/>
          <w:color w:val="000000"/>
          <w:sz w:val="24"/>
          <w:szCs w:val="24"/>
        </w:rPr>
      </w:pPr>
    </w:p>
    <w:p w14:paraId="6041F579" w14:textId="77777777" w:rsidR="005655A9" w:rsidRPr="00C000C8" w:rsidRDefault="000F22FA" w:rsidP="001B4D93">
      <w:pPr>
        <w:spacing w:after="0" w:line="240" w:lineRule="auto"/>
        <w:ind w:left="-142" w:right="-541"/>
        <w:jc w:val="both"/>
        <w:rPr>
          <w:rFonts w:eastAsia="Times New Roman" w:cstheme="minorHAnsi"/>
          <w:color w:val="000000"/>
          <w:sz w:val="24"/>
          <w:szCs w:val="24"/>
        </w:rPr>
      </w:pPr>
      <w:r w:rsidRPr="00C000C8">
        <w:rPr>
          <w:rFonts w:eastAsia="Times New Roman" w:cstheme="minorHAnsi"/>
          <w:color w:val="000000"/>
          <w:sz w:val="24"/>
          <w:szCs w:val="24"/>
        </w:rPr>
        <w:t xml:space="preserve">This </w:t>
      </w:r>
      <w:r w:rsidR="005655A9" w:rsidRPr="00C000C8">
        <w:rPr>
          <w:rFonts w:eastAsia="Times New Roman" w:cstheme="minorHAnsi"/>
          <w:color w:val="000000"/>
          <w:sz w:val="24"/>
          <w:szCs w:val="24"/>
        </w:rPr>
        <w:t>EHS policy is a comprehensive framework for Excel Industries Limited to manage and mi</w:t>
      </w:r>
      <w:r w:rsidR="00D74FA1">
        <w:rPr>
          <w:rFonts w:eastAsia="Times New Roman" w:cstheme="minorHAnsi"/>
          <w:color w:val="000000"/>
          <w:sz w:val="24"/>
          <w:szCs w:val="24"/>
        </w:rPr>
        <w:t>tigate its environmental impact</w:t>
      </w:r>
      <w:r w:rsidR="005655A9" w:rsidRPr="00C000C8">
        <w:rPr>
          <w:rFonts w:eastAsia="Times New Roman" w:cstheme="minorHAnsi"/>
          <w:color w:val="000000"/>
          <w:sz w:val="24"/>
          <w:szCs w:val="24"/>
        </w:rPr>
        <w:t>, ensuring responsible and sustainable operations.</w:t>
      </w:r>
    </w:p>
    <w:p w14:paraId="5D731CA4" w14:textId="2098AF43" w:rsidR="005655A9" w:rsidRDefault="005655A9" w:rsidP="001B4D93">
      <w:pPr>
        <w:spacing w:after="0" w:line="240" w:lineRule="auto"/>
        <w:ind w:left="-142" w:right="-541"/>
        <w:jc w:val="both"/>
        <w:rPr>
          <w:rFonts w:eastAsia="Calibri" w:cstheme="minorHAnsi"/>
          <w:color w:val="000000"/>
          <w:sz w:val="24"/>
          <w:szCs w:val="24"/>
        </w:rPr>
      </w:pPr>
      <w:r w:rsidRPr="00C000C8">
        <w:rPr>
          <w:rFonts w:eastAsia="Calibri" w:cstheme="minorHAnsi"/>
          <w:color w:val="000000"/>
          <w:sz w:val="24"/>
          <w:szCs w:val="24"/>
        </w:rPr>
        <w:lastRenderedPageBreak/>
        <w:t xml:space="preserve">This policy will be </w:t>
      </w:r>
      <w:r w:rsidRPr="00E55E8F">
        <w:rPr>
          <w:rFonts w:eastAsia="Calibri" w:cstheme="minorHAnsi"/>
          <w:color w:val="000000" w:themeColor="text1"/>
          <w:sz w:val="24"/>
          <w:szCs w:val="24"/>
        </w:rPr>
        <w:t xml:space="preserve">reviewed </w:t>
      </w:r>
      <w:r w:rsidR="009D264C" w:rsidRPr="00E55E8F">
        <w:rPr>
          <w:rFonts w:eastAsia="Calibri" w:cstheme="minorHAnsi"/>
          <w:color w:val="000000" w:themeColor="text1"/>
          <w:sz w:val="24"/>
          <w:szCs w:val="24"/>
        </w:rPr>
        <w:t xml:space="preserve">monthly </w:t>
      </w:r>
      <w:r w:rsidRPr="00E55E8F">
        <w:rPr>
          <w:rFonts w:eastAsia="Calibri" w:cstheme="minorHAnsi"/>
          <w:color w:val="000000"/>
          <w:sz w:val="24"/>
          <w:szCs w:val="24"/>
        </w:rPr>
        <w:t>for</w:t>
      </w:r>
      <w:r w:rsidRPr="00C000C8">
        <w:rPr>
          <w:rFonts w:eastAsia="Calibri" w:cstheme="minorHAnsi"/>
          <w:color w:val="000000"/>
          <w:sz w:val="24"/>
          <w:szCs w:val="24"/>
        </w:rPr>
        <w:t xml:space="preserve"> its continuing </w:t>
      </w:r>
      <w:r w:rsidR="00F65200" w:rsidRPr="00C000C8">
        <w:rPr>
          <w:rFonts w:eastAsia="Calibri" w:cstheme="minorHAnsi"/>
          <w:color w:val="000000"/>
          <w:sz w:val="24"/>
          <w:szCs w:val="24"/>
        </w:rPr>
        <w:t xml:space="preserve">adequacy and </w:t>
      </w:r>
      <w:r w:rsidRPr="00C000C8">
        <w:rPr>
          <w:rFonts w:eastAsia="Calibri" w:cstheme="minorHAnsi"/>
          <w:color w:val="000000"/>
          <w:sz w:val="24"/>
          <w:szCs w:val="24"/>
        </w:rPr>
        <w:t xml:space="preserve">suitability to the organization’s current business. We will make this policy available to our </w:t>
      </w:r>
      <w:r w:rsidR="00F65200" w:rsidRPr="00C000C8">
        <w:rPr>
          <w:rFonts w:eastAsia="Calibri" w:cstheme="minorHAnsi"/>
          <w:color w:val="000000"/>
          <w:sz w:val="24"/>
          <w:szCs w:val="24"/>
        </w:rPr>
        <w:t xml:space="preserve">stakeholders, </w:t>
      </w:r>
      <w:r w:rsidRPr="00C000C8">
        <w:rPr>
          <w:rFonts w:eastAsia="Calibri" w:cstheme="minorHAnsi"/>
          <w:color w:val="000000"/>
          <w:sz w:val="24"/>
          <w:szCs w:val="24"/>
        </w:rPr>
        <w:t>customers and other stake holders, wherever required.</w:t>
      </w:r>
    </w:p>
    <w:p w14:paraId="241E98D2" w14:textId="77777777" w:rsidR="00316AA4" w:rsidRDefault="00316AA4" w:rsidP="008E47CB">
      <w:pPr>
        <w:spacing w:after="0" w:line="240" w:lineRule="auto"/>
        <w:ind w:left="425" w:right="-541"/>
        <w:jc w:val="both"/>
        <w:rPr>
          <w:rFonts w:eastAsia="Calibri" w:cstheme="minorHAnsi"/>
          <w:color w:val="000000"/>
          <w:sz w:val="24"/>
          <w:szCs w:val="24"/>
        </w:rPr>
      </w:pPr>
    </w:p>
    <w:p w14:paraId="44D97094" w14:textId="77777777" w:rsidR="00871431" w:rsidRPr="001B4D93" w:rsidRDefault="00871431" w:rsidP="008E47CB">
      <w:pPr>
        <w:spacing w:after="0" w:line="240" w:lineRule="auto"/>
        <w:ind w:left="425" w:right="-541"/>
        <w:jc w:val="both"/>
        <w:rPr>
          <w:rFonts w:eastAsia="Calibri" w:cstheme="minorHAnsi"/>
          <w:color w:val="000000"/>
          <w:sz w:val="2"/>
          <w:szCs w:val="24"/>
        </w:rPr>
      </w:pPr>
    </w:p>
    <w:p w14:paraId="64C0B1C2" w14:textId="57A38692" w:rsidR="00CA0EA3" w:rsidRPr="00AE67F6" w:rsidRDefault="00392BE0" w:rsidP="00AE67F6">
      <w:pPr>
        <w:pStyle w:val="ListParagraph"/>
        <w:numPr>
          <w:ilvl w:val="0"/>
          <w:numId w:val="2"/>
        </w:numPr>
        <w:spacing w:line="276" w:lineRule="auto"/>
        <w:ind w:left="142" w:right="-604" w:hanging="426"/>
        <w:contextualSpacing w:val="0"/>
        <w:jc w:val="both"/>
        <w:rPr>
          <w:rFonts w:cstheme="minorHAnsi"/>
          <w:b/>
          <w:color w:val="000000" w:themeColor="text1"/>
          <w:sz w:val="24"/>
          <w:szCs w:val="24"/>
        </w:rPr>
      </w:pPr>
      <w:r w:rsidRPr="00AE67F6">
        <w:rPr>
          <w:rFonts w:cstheme="minorHAnsi"/>
          <w:b/>
          <w:color w:val="000000" w:themeColor="text1"/>
          <w:sz w:val="24"/>
          <w:szCs w:val="24"/>
        </w:rPr>
        <w:t>Qualitative Targets</w:t>
      </w:r>
      <w:r w:rsidR="00CA0EA3" w:rsidRPr="00AE67F6">
        <w:rPr>
          <w:rFonts w:cstheme="minorHAnsi"/>
          <w:b/>
          <w:color w:val="000000" w:themeColor="text1"/>
          <w:sz w:val="24"/>
          <w:szCs w:val="24"/>
        </w:rPr>
        <w:t>:</w:t>
      </w:r>
    </w:p>
    <w:p w14:paraId="4F705111" w14:textId="13483501" w:rsidR="00CA0EA3" w:rsidRDefault="00392BE0" w:rsidP="00FC01D2">
      <w:pPr>
        <w:ind w:left="-142" w:right="-784"/>
        <w:jc w:val="both"/>
        <w:rPr>
          <w:rFonts w:eastAsia="Calibri" w:cstheme="minorHAnsi"/>
          <w:color w:val="000000"/>
          <w:sz w:val="24"/>
          <w:szCs w:val="24"/>
        </w:rPr>
      </w:pPr>
      <w:r w:rsidRPr="00234A4F">
        <w:rPr>
          <w:rFonts w:cstheme="minorHAnsi"/>
          <w:sz w:val="24"/>
          <w:szCs w:val="24"/>
        </w:rPr>
        <w:t>The Top Management of the company at Head Office and sites are committed to provide all organizational support for achieving qualitative sustainability and EHS targets, through the following directives</w:t>
      </w:r>
      <w:r w:rsidR="005655A9" w:rsidRPr="00234A4F">
        <w:rPr>
          <w:rFonts w:eastAsia="Calibri" w:cstheme="minorHAnsi"/>
          <w:color w:val="000000"/>
          <w:sz w:val="24"/>
          <w:szCs w:val="24"/>
        </w:rPr>
        <w:t>:</w:t>
      </w:r>
    </w:p>
    <w:p w14:paraId="06A51592" w14:textId="77777777" w:rsidR="005655A9" w:rsidRPr="00C000C8" w:rsidRDefault="005655A9" w:rsidP="00A33039">
      <w:pPr>
        <w:spacing w:after="0" w:line="240" w:lineRule="auto"/>
        <w:ind w:right="-421"/>
        <w:jc w:val="both"/>
        <w:outlineLvl w:val="3"/>
        <w:rPr>
          <w:rFonts w:eastAsia="Times New Roman" w:cstheme="minorHAnsi"/>
          <w:b/>
          <w:bCs/>
          <w:color w:val="000000" w:themeColor="text1"/>
          <w:sz w:val="24"/>
          <w:szCs w:val="24"/>
        </w:rPr>
      </w:pPr>
      <w:r w:rsidRPr="00C000C8">
        <w:rPr>
          <w:rFonts w:eastAsia="Times New Roman" w:cstheme="minorHAnsi"/>
          <w:b/>
          <w:bCs/>
          <w:color w:val="000000" w:themeColor="text1"/>
          <w:sz w:val="24"/>
          <w:szCs w:val="24"/>
        </w:rPr>
        <w:t>Water Management:</w:t>
      </w:r>
    </w:p>
    <w:p w14:paraId="06393991" w14:textId="77777777" w:rsidR="005655A9" w:rsidRPr="00C000C8" w:rsidRDefault="005655A9" w:rsidP="00871431">
      <w:pPr>
        <w:numPr>
          <w:ilvl w:val="0"/>
          <w:numId w:val="27"/>
        </w:numPr>
        <w:tabs>
          <w:tab w:val="clear" w:pos="720"/>
        </w:tabs>
        <w:spacing w:after="0" w:line="240" w:lineRule="auto"/>
        <w:ind w:left="284" w:right="-421" w:hanging="284"/>
        <w:jc w:val="both"/>
        <w:rPr>
          <w:rFonts w:eastAsia="Times New Roman" w:cstheme="minorHAnsi"/>
          <w:color w:val="000000" w:themeColor="text1"/>
          <w:sz w:val="24"/>
          <w:szCs w:val="24"/>
        </w:rPr>
      </w:pPr>
      <w:r w:rsidRPr="00C000C8">
        <w:rPr>
          <w:rFonts w:eastAsia="Times New Roman" w:cstheme="minorHAnsi"/>
          <w:bCs/>
          <w:color w:val="000000" w:themeColor="text1"/>
          <w:sz w:val="24"/>
          <w:szCs w:val="24"/>
        </w:rPr>
        <w:t>Water Conservation:</w:t>
      </w:r>
      <w:r w:rsidRPr="00C000C8">
        <w:rPr>
          <w:rFonts w:eastAsia="Times New Roman" w:cstheme="minorHAnsi"/>
          <w:color w:val="000000" w:themeColor="text1"/>
          <w:sz w:val="24"/>
          <w:szCs w:val="24"/>
        </w:rPr>
        <w:t xml:space="preserve"> Implement water-saving technologies and practices in our manufacturing processes to reduce water consumption.</w:t>
      </w:r>
    </w:p>
    <w:p w14:paraId="5C6213A4" w14:textId="77777777" w:rsidR="005655A9" w:rsidRPr="00C000C8" w:rsidRDefault="005655A9" w:rsidP="00871431">
      <w:pPr>
        <w:numPr>
          <w:ilvl w:val="0"/>
          <w:numId w:val="27"/>
        </w:numPr>
        <w:tabs>
          <w:tab w:val="clear" w:pos="720"/>
        </w:tabs>
        <w:spacing w:after="0" w:line="240" w:lineRule="auto"/>
        <w:ind w:left="284" w:right="-421" w:hanging="284"/>
        <w:jc w:val="both"/>
        <w:rPr>
          <w:rFonts w:eastAsia="Times New Roman" w:cstheme="minorHAnsi"/>
          <w:color w:val="000000" w:themeColor="text1"/>
          <w:sz w:val="24"/>
          <w:szCs w:val="24"/>
        </w:rPr>
      </w:pPr>
      <w:r w:rsidRPr="00C000C8">
        <w:rPr>
          <w:rFonts w:eastAsia="Times New Roman" w:cstheme="minorHAnsi"/>
          <w:bCs/>
          <w:color w:val="000000" w:themeColor="text1"/>
          <w:sz w:val="24"/>
          <w:szCs w:val="24"/>
        </w:rPr>
        <w:t>Effluent Treatment:</w:t>
      </w:r>
      <w:r w:rsidRPr="00C000C8">
        <w:rPr>
          <w:rFonts w:eastAsia="Times New Roman" w:cstheme="minorHAnsi"/>
          <w:color w:val="000000" w:themeColor="text1"/>
          <w:sz w:val="24"/>
          <w:szCs w:val="24"/>
        </w:rPr>
        <w:t xml:space="preserve"> Ensure all wastewa</w:t>
      </w:r>
      <w:r w:rsidR="00D95A16">
        <w:rPr>
          <w:rFonts w:eastAsia="Times New Roman" w:cstheme="minorHAnsi"/>
          <w:color w:val="000000" w:themeColor="text1"/>
          <w:sz w:val="24"/>
          <w:szCs w:val="24"/>
        </w:rPr>
        <w:t>ter is treated to meet or better</w:t>
      </w:r>
      <w:r w:rsidRPr="00C000C8">
        <w:rPr>
          <w:rFonts w:eastAsia="Times New Roman" w:cstheme="minorHAnsi"/>
          <w:color w:val="000000" w:themeColor="text1"/>
          <w:sz w:val="24"/>
          <w:szCs w:val="24"/>
        </w:rPr>
        <w:t xml:space="preserve"> regulatory standards before discharge.</w:t>
      </w:r>
    </w:p>
    <w:p w14:paraId="39985B9C" w14:textId="77777777" w:rsidR="005655A9" w:rsidRPr="00C000C8" w:rsidRDefault="005655A9" w:rsidP="00871431">
      <w:pPr>
        <w:numPr>
          <w:ilvl w:val="0"/>
          <w:numId w:val="27"/>
        </w:numPr>
        <w:tabs>
          <w:tab w:val="clear" w:pos="720"/>
        </w:tabs>
        <w:spacing w:after="0" w:line="240" w:lineRule="auto"/>
        <w:ind w:left="284" w:right="-421" w:hanging="284"/>
        <w:jc w:val="both"/>
        <w:rPr>
          <w:rFonts w:eastAsia="Times New Roman" w:cstheme="minorHAnsi"/>
          <w:color w:val="000000" w:themeColor="text1"/>
          <w:sz w:val="24"/>
          <w:szCs w:val="24"/>
        </w:rPr>
      </w:pPr>
      <w:r w:rsidRPr="00C000C8">
        <w:rPr>
          <w:rFonts w:eastAsia="Times New Roman" w:cstheme="minorHAnsi"/>
          <w:bCs/>
          <w:color w:val="000000" w:themeColor="text1"/>
          <w:sz w:val="24"/>
          <w:szCs w:val="24"/>
        </w:rPr>
        <w:t>Water Recycling:</w:t>
      </w:r>
      <w:r w:rsidRPr="00C000C8">
        <w:rPr>
          <w:rFonts w:eastAsia="Times New Roman" w:cstheme="minorHAnsi"/>
          <w:color w:val="000000" w:themeColor="text1"/>
          <w:sz w:val="24"/>
          <w:szCs w:val="24"/>
        </w:rPr>
        <w:t xml:space="preserve"> Promote </w:t>
      </w:r>
      <w:r w:rsidR="0053186A" w:rsidRPr="00C000C8">
        <w:rPr>
          <w:rFonts w:eastAsia="Times New Roman" w:cstheme="minorHAnsi"/>
          <w:color w:val="000000" w:themeColor="text1"/>
          <w:sz w:val="24"/>
          <w:szCs w:val="24"/>
        </w:rPr>
        <w:t xml:space="preserve">rain water harvesting, </w:t>
      </w:r>
      <w:r w:rsidRPr="00C000C8">
        <w:rPr>
          <w:rFonts w:eastAsia="Times New Roman" w:cstheme="minorHAnsi"/>
          <w:color w:val="000000" w:themeColor="text1"/>
          <w:sz w:val="24"/>
          <w:szCs w:val="24"/>
        </w:rPr>
        <w:t>water recycling and reuse in operations to minimize freshwater usage.</w:t>
      </w:r>
    </w:p>
    <w:p w14:paraId="24FF5221" w14:textId="77777777" w:rsidR="005655A9" w:rsidRPr="00C000C8" w:rsidRDefault="005655A9" w:rsidP="00871431">
      <w:pPr>
        <w:spacing w:after="0" w:line="240" w:lineRule="auto"/>
        <w:ind w:left="284" w:right="-421" w:hanging="284"/>
        <w:jc w:val="both"/>
        <w:rPr>
          <w:rFonts w:eastAsia="Times New Roman" w:cstheme="minorHAnsi"/>
          <w:color w:val="000000" w:themeColor="text1"/>
          <w:sz w:val="24"/>
          <w:szCs w:val="24"/>
        </w:rPr>
      </w:pPr>
    </w:p>
    <w:p w14:paraId="71FE8963" w14:textId="77777777" w:rsidR="005655A9" w:rsidRPr="00C000C8" w:rsidRDefault="005655A9" w:rsidP="00871431">
      <w:pPr>
        <w:spacing w:after="0" w:line="240" w:lineRule="auto"/>
        <w:ind w:left="284" w:right="-421" w:hanging="284"/>
        <w:jc w:val="both"/>
        <w:outlineLvl w:val="3"/>
        <w:rPr>
          <w:rFonts w:eastAsia="Times New Roman" w:cstheme="minorHAnsi"/>
          <w:b/>
          <w:bCs/>
          <w:color w:val="000000" w:themeColor="text1"/>
          <w:sz w:val="24"/>
          <w:szCs w:val="24"/>
        </w:rPr>
      </w:pPr>
      <w:r w:rsidRPr="00C000C8">
        <w:rPr>
          <w:rFonts w:eastAsia="Times New Roman" w:cstheme="minorHAnsi"/>
          <w:b/>
          <w:bCs/>
          <w:color w:val="000000" w:themeColor="text1"/>
          <w:sz w:val="24"/>
          <w:szCs w:val="24"/>
        </w:rPr>
        <w:t>Energy Consumption and Greenhouse Gases:</w:t>
      </w:r>
    </w:p>
    <w:p w14:paraId="4CE98D28" w14:textId="77777777" w:rsidR="005655A9" w:rsidRPr="00C000C8" w:rsidRDefault="005655A9" w:rsidP="00871431">
      <w:pPr>
        <w:numPr>
          <w:ilvl w:val="0"/>
          <w:numId w:val="28"/>
        </w:numPr>
        <w:tabs>
          <w:tab w:val="clear" w:pos="720"/>
        </w:tabs>
        <w:spacing w:after="0" w:line="240" w:lineRule="auto"/>
        <w:ind w:left="284" w:right="-421" w:hanging="284"/>
        <w:jc w:val="both"/>
        <w:rPr>
          <w:rFonts w:eastAsia="Times New Roman" w:cstheme="minorHAnsi"/>
          <w:color w:val="000000" w:themeColor="text1"/>
          <w:sz w:val="24"/>
          <w:szCs w:val="24"/>
        </w:rPr>
      </w:pPr>
      <w:r w:rsidRPr="00C000C8">
        <w:rPr>
          <w:rFonts w:eastAsia="Times New Roman" w:cstheme="minorHAnsi"/>
          <w:bCs/>
          <w:color w:val="000000" w:themeColor="text1"/>
          <w:sz w:val="24"/>
          <w:szCs w:val="24"/>
        </w:rPr>
        <w:t>Energy Efficiency:</w:t>
      </w:r>
      <w:r w:rsidRPr="00C000C8">
        <w:rPr>
          <w:rFonts w:eastAsia="Times New Roman" w:cstheme="minorHAnsi"/>
          <w:color w:val="000000" w:themeColor="text1"/>
          <w:sz w:val="24"/>
          <w:szCs w:val="24"/>
        </w:rPr>
        <w:t xml:space="preserve"> Invest in energy-efficient </w:t>
      </w:r>
      <w:r w:rsidR="0053186A" w:rsidRPr="00C000C8">
        <w:rPr>
          <w:rFonts w:eastAsia="Times New Roman" w:cstheme="minorHAnsi"/>
          <w:color w:val="000000" w:themeColor="text1"/>
          <w:sz w:val="24"/>
          <w:szCs w:val="24"/>
        </w:rPr>
        <w:t xml:space="preserve">instruments, </w:t>
      </w:r>
      <w:r w:rsidRPr="00C000C8">
        <w:rPr>
          <w:rFonts w:eastAsia="Times New Roman" w:cstheme="minorHAnsi"/>
          <w:color w:val="000000" w:themeColor="text1"/>
          <w:sz w:val="24"/>
          <w:szCs w:val="24"/>
        </w:rPr>
        <w:t>technologies and practices to reduce energy consumption.</w:t>
      </w:r>
    </w:p>
    <w:p w14:paraId="36D90A7A" w14:textId="77777777" w:rsidR="005655A9" w:rsidRPr="00C000C8" w:rsidRDefault="005655A9" w:rsidP="00871431">
      <w:pPr>
        <w:numPr>
          <w:ilvl w:val="0"/>
          <w:numId w:val="28"/>
        </w:numPr>
        <w:tabs>
          <w:tab w:val="clear" w:pos="720"/>
        </w:tabs>
        <w:spacing w:after="0" w:line="240" w:lineRule="auto"/>
        <w:ind w:left="284" w:right="-421" w:hanging="284"/>
        <w:jc w:val="both"/>
        <w:rPr>
          <w:rFonts w:eastAsia="Times New Roman" w:cstheme="minorHAnsi"/>
          <w:color w:val="000000" w:themeColor="text1"/>
          <w:sz w:val="24"/>
          <w:szCs w:val="24"/>
        </w:rPr>
      </w:pPr>
      <w:r w:rsidRPr="00C000C8">
        <w:rPr>
          <w:rFonts w:eastAsia="Times New Roman" w:cstheme="minorHAnsi"/>
          <w:bCs/>
          <w:color w:val="000000" w:themeColor="text1"/>
          <w:sz w:val="24"/>
          <w:szCs w:val="24"/>
        </w:rPr>
        <w:t>Renewable Energy:</w:t>
      </w:r>
      <w:r w:rsidRPr="00C000C8">
        <w:rPr>
          <w:rFonts w:eastAsia="Times New Roman" w:cstheme="minorHAnsi"/>
          <w:color w:val="000000" w:themeColor="text1"/>
          <w:sz w:val="24"/>
          <w:szCs w:val="24"/>
        </w:rPr>
        <w:t xml:space="preserve"> Increase the use of renewable energy sources in our operations.</w:t>
      </w:r>
    </w:p>
    <w:p w14:paraId="3F73C715" w14:textId="77777777" w:rsidR="005655A9" w:rsidRPr="00C000C8" w:rsidRDefault="005655A9" w:rsidP="00871431">
      <w:pPr>
        <w:numPr>
          <w:ilvl w:val="0"/>
          <w:numId w:val="28"/>
        </w:numPr>
        <w:tabs>
          <w:tab w:val="clear" w:pos="720"/>
        </w:tabs>
        <w:spacing w:after="0" w:line="240" w:lineRule="auto"/>
        <w:ind w:left="284" w:right="-421" w:hanging="284"/>
        <w:jc w:val="both"/>
        <w:rPr>
          <w:rFonts w:eastAsia="Times New Roman" w:cstheme="minorHAnsi"/>
          <w:color w:val="000000" w:themeColor="text1"/>
          <w:sz w:val="24"/>
          <w:szCs w:val="24"/>
        </w:rPr>
      </w:pPr>
      <w:r w:rsidRPr="00C000C8">
        <w:rPr>
          <w:rFonts w:eastAsia="Times New Roman" w:cstheme="minorHAnsi"/>
          <w:bCs/>
          <w:color w:val="000000" w:themeColor="text1"/>
          <w:sz w:val="24"/>
          <w:szCs w:val="24"/>
        </w:rPr>
        <w:t>Greenhouse Gas Reduction:</w:t>
      </w:r>
      <w:r w:rsidRPr="00C000C8">
        <w:rPr>
          <w:rFonts w:eastAsia="Times New Roman" w:cstheme="minorHAnsi"/>
          <w:color w:val="000000" w:themeColor="text1"/>
          <w:sz w:val="24"/>
          <w:szCs w:val="24"/>
        </w:rPr>
        <w:t xml:space="preserve"> Implement measures to reduce greenhouse gas emissions, including process optimization and carbon offset programs.</w:t>
      </w:r>
    </w:p>
    <w:p w14:paraId="57A94586" w14:textId="77777777" w:rsidR="005655A9" w:rsidRPr="00C000C8" w:rsidRDefault="005655A9" w:rsidP="00871431">
      <w:pPr>
        <w:spacing w:after="0" w:line="240" w:lineRule="auto"/>
        <w:ind w:left="284" w:right="-421" w:hanging="284"/>
        <w:jc w:val="both"/>
        <w:rPr>
          <w:rFonts w:eastAsia="Times New Roman" w:cstheme="minorHAnsi"/>
          <w:color w:val="000000" w:themeColor="text1"/>
          <w:sz w:val="24"/>
          <w:szCs w:val="24"/>
        </w:rPr>
      </w:pPr>
    </w:p>
    <w:p w14:paraId="13DCF7CE" w14:textId="77777777" w:rsidR="005655A9" w:rsidRPr="00C000C8" w:rsidRDefault="005655A9" w:rsidP="00871431">
      <w:pPr>
        <w:spacing w:after="0" w:line="240" w:lineRule="auto"/>
        <w:ind w:left="284" w:right="-421" w:hanging="284"/>
        <w:jc w:val="both"/>
        <w:outlineLvl w:val="3"/>
        <w:rPr>
          <w:rFonts w:eastAsia="Times New Roman" w:cstheme="minorHAnsi"/>
          <w:b/>
          <w:bCs/>
          <w:color w:val="000000" w:themeColor="text1"/>
          <w:sz w:val="24"/>
          <w:szCs w:val="24"/>
        </w:rPr>
      </w:pPr>
      <w:r w:rsidRPr="00C000C8">
        <w:rPr>
          <w:rFonts w:eastAsia="Times New Roman" w:cstheme="minorHAnsi"/>
          <w:b/>
          <w:bCs/>
          <w:color w:val="000000" w:themeColor="text1"/>
          <w:sz w:val="24"/>
          <w:szCs w:val="24"/>
        </w:rPr>
        <w:t>Air-Water-Land Pollution:</w:t>
      </w:r>
    </w:p>
    <w:p w14:paraId="1F1B5050" w14:textId="77777777" w:rsidR="007F0E1B" w:rsidRPr="00C000C8" w:rsidRDefault="007F0E1B" w:rsidP="00871431">
      <w:pPr>
        <w:numPr>
          <w:ilvl w:val="0"/>
          <w:numId w:val="29"/>
        </w:numPr>
        <w:tabs>
          <w:tab w:val="clear" w:pos="720"/>
          <w:tab w:val="num" w:pos="426"/>
        </w:tabs>
        <w:spacing w:after="0" w:line="240" w:lineRule="auto"/>
        <w:ind w:left="284" w:right="-421" w:hanging="284"/>
        <w:jc w:val="both"/>
        <w:rPr>
          <w:rFonts w:eastAsia="Times New Roman" w:cstheme="minorHAnsi"/>
          <w:color w:val="000000" w:themeColor="text1"/>
          <w:sz w:val="24"/>
          <w:szCs w:val="24"/>
        </w:rPr>
      </w:pPr>
      <w:r w:rsidRPr="00C000C8">
        <w:rPr>
          <w:rFonts w:eastAsia="Times New Roman" w:cstheme="minorHAnsi"/>
          <w:bCs/>
          <w:color w:val="000000" w:themeColor="text1"/>
          <w:sz w:val="24"/>
          <w:szCs w:val="24"/>
        </w:rPr>
        <w:t>Provide proactive measures in operations and supply chain to protect the environment.</w:t>
      </w:r>
    </w:p>
    <w:p w14:paraId="75E4C28F" w14:textId="77777777" w:rsidR="005655A9" w:rsidRPr="00C000C8" w:rsidRDefault="005655A9" w:rsidP="00871431">
      <w:pPr>
        <w:numPr>
          <w:ilvl w:val="0"/>
          <w:numId w:val="29"/>
        </w:numPr>
        <w:tabs>
          <w:tab w:val="clear" w:pos="720"/>
          <w:tab w:val="num" w:pos="426"/>
        </w:tabs>
        <w:spacing w:after="0" w:line="240" w:lineRule="auto"/>
        <w:ind w:left="284" w:right="-421" w:hanging="284"/>
        <w:jc w:val="both"/>
        <w:rPr>
          <w:rFonts w:eastAsia="Times New Roman" w:cstheme="minorHAnsi"/>
          <w:color w:val="000000" w:themeColor="text1"/>
          <w:sz w:val="24"/>
          <w:szCs w:val="24"/>
        </w:rPr>
      </w:pPr>
      <w:r w:rsidRPr="00C000C8">
        <w:rPr>
          <w:rFonts w:eastAsia="Times New Roman" w:cstheme="minorHAnsi"/>
          <w:bCs/>
          <w:color w:val="000000" w:themeColor="text1"/>
          <w:sz w:val="24"/>
          <w:szCs w:val="24"/>
        </w:rPr>
        <w:t>Emission Controls:</w:t>
      </w:r>
      <w:r w:rsidRPr="00C000C8">
        <w:rPr>
          <w:rFonts w:eastAsia="Times New Roman" w:cstheme="minorHAnsi"/>
          <w:color w:val="000000" w:themeColor="text1"/>
          <w:sz w:val="24"/>
          <w:szCs w:val="24"/>
        </w:rPr>
        <w:t xml:space="preserve"> Use advanced emission control technologies to minimize air-water-land pollutants from our manufacturing processes.</w:t>
      </w:r>
    </w:p>
    <w:p w14:paraId="6408DC50" w14:textId="77777777" w:rsidR="005655A9" w:rsidRPr="00C000C8" w:rsidRDefault="005655A9" w:rsidP="00871431">
      <w:pPr>
        <w:numPr>
          <w:ilvl w:val="0"/>
          <w:numId w:val="29"/>
        </w:numPr>
        <w:tabs>
          <w:tab w:val="clear" w:pos="720"/>
          <w:tab w:val="num" w:pos="426"/>
        </w:tabs>
        <w:spacing w:after="0" w:line="240" w:lineRule="auto"/>
        <w:ind w:left="284" w:right="-421" w:hanging="284"/>
        <w:jc w:val="both"/>
        <w:rPr>
          <w:rFonts w:eastAsia="Times New Roman" w:cstheme="minorHAnsi"/>
          <w:color w:val="000000" w:themeColor="text1"/>
          <w:sz w:val="24"/>
          <w:szCs w:val="24"/>
        </w:rPr>
      </w:pPr>
      <w:r w:rsidRPr="00C000C8">
        <w:rPr>
          <w:rFonts w:eastAsia="Times New Roman" w:cstheme="minorHAnsi"/>
          <w:bCs/>
          <w:color w:val="000000" w:themeColor="text1"/>
          <w:sz w:val="24"/>
          <w:szCs w:val="24"/>
        </w:rPr>
        <w:t>Monitoring:</w:t>
      </w:r>
      <w:r w:rsidRPr="00C000C8">
        <w:rPr>
          <w:rFonts w:eastAsia="Times New Roman" w:cstheme="minorHAnsi"/>
          <w:color w:val="000000" w:themeColor="text1"/>
          <w:sz w:val="24"/>
          <w:szCs w:val="24"/>
        </w:rPr>
        <w:t xml:space="preserve"> Regularly monitor air-water-land pollutant quality and their controls to ensure compliance with environmental regulations and standards.</w:t>
      </w:r>
    </w:p>
    <w:p w14:paraId="42F8C659" w14:textId="77777777" w:rsidR="005655A9" w:rsidRDefault="007F0E1B" w:rsidP="00871431">
      <w:pPr>
        <w:numPr>
          <w:ilvl w:val="0"/>
          <w:numId w:val="29"/>
        </w:numPr>
        <w:tabs>
          <w:tab w:val="clear" w:pos="720"/>
          <w:tab w:val="num" w:pos="426"/>
        </w:tabs>
        <w:spacing w:after="0" w:line="240" w:lineRule="auto"/>
        <w:ind w:left="284" w:right="-421" w:hanging="284"/>
        <w:jc w:val="both"/>
        <w:rPr>
          <w:rFonts w:eastAsia="Times New Roman" w:cstheme="minorHAnsi"/>
          <w:color w:val="000000" w:themeColor="text1"/>
          <w:sz w:val="24"/>
          <w:szCs w:val="24"/>
        </w:rPr>
      </w:pPr>
      <w:r w:rsidRPr="00C000C8">
        <w:rPr>
          <w:rFonts w:eastAsia="Times New Roman" w:cstheme="minorHAnsi"/>
          <w:bCs/>
          <w:color w:val="000000" w:themeColor="text1"/>
          <w:sz w:val="24"/>
          <w:szCs w:val="24"/>
        </w:rPr>
        <w:t>Continual</w:t>
      </w:r>
      <w:r w:rsidR="005655A9" w:rsidRPr="00C000C8">
        <w:rPr>
          <w:rFonts w:eastAsia="Times New Roman" w:cstheme="minorHAnsi"/>
          <w:bCs/>
          <w:color w:val="000000" w:themeColor="text1"/>
          <w:sz w:val="24"/>
          <w:szCs w:val="24"/>
        </w:rPr>
        <w:t xml:space="preserve"> Improvement:</w:t>
      </w:r>
      <w:r w:rsidRPr="00C000C8">
        <w:rPr>
          <w:rFonts w:eastAsia="Times New Roman" w:cstheme="minorHAnsi"/>
          <w:color w:val="000000" w:themeColor="text1"/>
          <w:sz w:val="24"/>
          <w:szCs w:val="24"/>
        </w:rPr>
        <w:t xml:space="preserve"> Pursue continual</w:t>
      </w:r>
      <w:r w:rsidR="005655A9" w:rsidRPr="00C000C8">
        <w:rPr>
          <w:rFonts w:eastAsia="Times New Roman" w:cstheme="minorHAnsi"/>
          <w:color w:val="000000" w:themeColor="text1"/>
          <w:sz w:val="24"/>
          <w:szCs w:val="24"/>
        </w:rPr>
        <w:t xml:space="preserve"> improvement initiatives to further </w:t>
      </w:r>
      <w:r w:rsidRPr="00C000C8">
        <w:rPr>
          <w:rFonts w:eastAsia="Times New Roman" w:cstheme="minorHAnsi"/>
          <w:color w:val="000000" w:themeColor="text1"/>
          <w:sz w:val="24"/>
          <w:szCs w:val="24"/>
        </w:rPr>
        <w:t>reduce air-water-land pollution by setting objectives and targets.</w:t>
      </w:r>
    </w:p>
    <w:p w14:paraId="5CDE23A4" w14:textId="77777777" w:rsidR="00D95A16" w:rsidRPr="00C000C8" w:rsidRDefault="00D95A16" w:rsidP="00D95A16">
      <w:pPr>
        <w:spacing w:after="0" w:line="240" w:lineRule="auto"/>
        <w:ind w:left="284" w:right="-421"/>
        <w:jc w:val="both"/>
        <w:rPr>
          <w:rFonts w:eastAsia="Times New Roman" w:cstheme="minorHAnsi"/>
          <w:color w:val="000000" w:themeColor="text1"/>
          <w:sz w:val="24"/>
          <w:szCs w:val="24"/>
        </w:rPr>
      </w:pPr>
    </w:p>
    <w:p w14:paraId="510A2637" w14:textId="77777777" w:rsidR="005655A9" w:rsidRPr="00C000C8" w:rsidRDefault="005655A9" w:rsidP="00A33039">
      <w:pPr>
        <w:spacing w:after="0" w:line="240" w:lineRule="auto"/>
        <w:ind w:right="-421"/>
        <w:jc w:val="both"/>
        <w:outlineLvl w:val="3"/>
        <w:rPr>
          <w:rFonts w:eastAsia="Times New Roman" w:cstheme="minorHAnsi"/>
          <w:b/>
          <w:bCs/>
          <w:color w:val="000000" w:themeColor="text1"/>
          <w:sz w:val="24"/>
          <w:szCs w:val="24"/>
        </w:rPr>
      </w:pPr>
      <w:r w:rsidRPr="00C000C8">
        <w:rPr>
          <w:rFonts w:eastAsia="Times New Roman" w:cstheme="minorHAnsi"/>
          <w:b/>
          <w:bCs/>
          <w:color w:val="000000" w:themeColor="text1"/>
          <w:sz w:val="24"/>
          <w:szCs w:val="24"/>
        </w:rPr>
        <w:t>Materials, Chemicals, and Waste:</w:t>
      </w:r>
    </w:p>
    <w:p w14:paraId="0D68EB71" w14:textId="77777777" w:rsidR="005655A9" w:rsidRPr="00C000C8" w:rsidRDefault="005655A9" w:rsidP="00871431">
      <w:pPr>
        <w:numPr>
          <w:ilvl w:val="0"/>
          <w:numId w:val="30"/>
        </w:numPr>
        <w:tabs>
          <w:tab w:val="clear" w:pos="720"/>
          <w:tab w:val="num" w:pos="284"/>
        </w:tabs>
        <w:spacing w:after="0" w:line="240" w:lineRule="auto"/>
        <w:ind w:left="284" w:right="-421" w:hanging="284"/>
        <w:jc w:val="both"/>
        <w:rPr>
          <w:rFonts w:eastAsia="Times New Roman" w:cstheme="minorHAnsi"/>
          <w:color w:val="000000" w:themeColor="text1"/>
          <w:sz w:val="24"/>
          <w:szCs w:val="24"/>
        </w:rPr>
      </w:pPr>
      <w:r w:rsidRPr="00C000C8">
        <w:rPr>
          <w:rFonts w:eastAsia="Times New Roman" w:cstheme="minorHAnsi"/>
          <w:bCs/>
          <w:color w:val="000000" w:themeColor="text1"/>
          <w:sz w:val="24"/>
          <w:szCs w:val="24"/>
        </w:rPr>
        <w:t>Sustainable Materials:</w:t>
      </w:r>
      <w:r w:rsidRPr="00C000C8">
        <w:rPr>
          <w:rFonts w:eastAsia="Times New Roman" w:cstheme="minorHAnsi"/>
          <w:color w:val="000000" w:themeColor="text1"/>
          <w:sz w:val="24"/>
          <w:szCs w:val="24"/>
        </w:rPr>
        <w:t xml:space="preserve"> Prioritize the use of sustainable and eco-friendly materials in our products and processes.</w:t>
      </w:r>
    </w:p>
    <w:p w14:paraId="0D1D1144" w14:textId="77777777" w:rsidR="005655A9" w:rsidRPr="00C000C8" w:rsidRDefault="005655A9" w:rsidP="00871431">
      <w:pPr>
        <w:numPr>
          <w:ilvl w:val="0"/>
          <w:numId w:val="30"/>
        </w:numPr>
        <w:tabs>
          <w:tab w:val="clear" w:pos="720"/>
          <w:tab w:val="num" w:pos="284"/>
        </w:tabs>
        <w:spacing w:after="0" w:line="240" w:lineRule="auto"/>
        <w:ind w:left="284" w:right="-421" w:hanging="284"/>
        <w:jc w:val="both"/>
        <w:rPr>
          <w:rFonts w:eastAsia="Times New Roman" w:cstheme="minorHAnsi"/>
          <w:color w:val="000000" w:themeColor="text1"/>
          <w:sz w:val="24"/>
          <w:szCs w:val="24"/>
        </w:rPr>
      </w:pPr>
      <w:r w:rsidRPr="00C000C8">
        <w:rPr>
          <w:rFonts w:eastAsia="Times New Roman" w:cstheme="minorHAnsi"/>
          <w:bCs/>
          <w:color w:val="000000" w:themeColor="text1"/>
          <w:sz w:val="24"/>
          <w:szCs w:val="24"/>
        </w:rPr>
        <w:lastRenderedPageBreak/>
        <w:t>Hazardous Chemicals:</w:t>
      </w:r>
      <w:r w:rsidRPr="00C000C8">
        <w:rPr>
          <w:rFonts w:eastAsia="Times New Roman" w:cstheme="minorHAnsi"/>
          <w:color w:val="000000" w:themeColor="text1"/>
          <w:sz w:val="24"/>
          <w:szCs w:val="24"/>
        </w:rPr>
        <w:t xml:space="preserve"> Minimize the use of hazardous chemicals and ensure safe handling, storage, and disposal practices.</w:t>
      </w:r>
    </w:p>
    <w:p w14:paraId="2F2C0E8F" w14:textId="77777777" w:rsidR="005655A9" w:rsidRPr="00C000C8" w:rsidRDefault="005655A9" w:rsidP="00871431">
      <w:pPr>
        <w:numPr>
          <w:ilvl w:val="0"/>
          <w:numId w:val="30"/>
        </w:numPr>
        <w:tabs>
          <w:tab w:val="clear" w:pos="720"/>
          <w:tab w:val="num" w:pos="284"/>
        </w:tabs>
        <w:spacing w:after="0" w:line="240" w:lineRule="auto"/>
        <w:ind w:left="284" w:right="-421" w:hanging="284"/>
        <w:jc w:val="both"/>
        <w:rPr>
          <w:rFonts w:eastAsia="Times New Roman" w:cstheme="minorHAnsi"/>
          <w:color w:val="000000" w:themeColor="text1"/>
          <w:sz w:val="24"/>
          <w:szCs w:val="24"/>
        </w:rPr>
      </w:pPr>
      <w:r w:rsidRPr="00C000C8">
        <w:rPr>
          <w:rFonts w:eastAsia="Times New Roman" w:cstheme="minorHAnsi"/>
          <w:bCs/>
          <w:color w:val="000000" w:themeColor="text1"/>
          <w:sz w:val="24"/>
          <w:szCs w:val="24"/>
        </w:rPr>
        <w:t>Waste Management:</w:t>
      </w:r>
      <w:r w:rsidRPr="00C000C8">
        <w:rPr>
          <w:rFonts w:eastAsia="Times New Roman" w:cstheme="minorHAnsi"/>
          <w:color w:val="000000" w:themeColor="text1"/>
          <w:sz w:val="24"/>
          <w:szCs w:val="24"/>
        </w:rPr>
        <w:t xml:space="preserve"> </w:t>
      </w:r>
      <w:r w:rsidR="007F0E1B" w:rsidRPr="00C000C8">
        <w:rPr>
          <w:rFonts w:eastAsia="Times New Roman" w:cstheme="minorHAnsi"/>
          <w:color w:val="000000" w:themeColor="text1"/>
          <w:sz w:val="24"/>
          <w:szCs w:val="24"/>
        </w:rPr>
        <w:t>I</w:t>
      </w:r>
      <w:r w:rsidRPr="00C000C8">
        <w:rPr>
          <w:rFonts w:eastAsia="Times New Roman" w:cstheme="minorHAnsi"/>
          <w:color w:val="000000" w:themeColor="text1"/>
          <w:sz w:val="24"/>
          <w:szCs w:val="24"/>
        </w:rPr>
        <w:t>mplement waste reduction, recycling, reuse programs</w:t>
      </w:r>
      <w:r w:rsidR="007F0E1B" w:rsidRPr="00C000C8">
        <w:rPr>
          <w:rFonts w:eastAsia="Times New Roman" w:cstheme="minorHAnsi"/>
          <w:color w:val="000000" w:themeColor="text1"/>
          <w:sz w:val="24"/>
          <w:szCs w:val="24"/>
        </w:rPr>
        <w:t xml:space="preserve">, </w:t>
      </w:r>
      <w:r w:rsidRPr="00C000C8">
        <w:rPr>
          <w:rFonts w:eastAsia="Times New Roman" w:cstheme="minorHAnsi"/>
          <w:color w:val="000000" w:themeColor="text1"/>
          <w:sz w:val="24"/>
          <w:szCs w:val="24"/>
        </w:rPr>
        <w:t>minimize waste generation and promote circular economy principles.</w:t>
      </w:r>
    </w:p>
    <w:p w14:paraId="483747E9" w14:textId="77777777" w:rsidR="007F0E1B" w:rsidRPr="00C000C8" w:rsidRDefault="007F0E1B" w:rsidP="007F0E1B">
      <w:pPr>
        <w:spacing w:after="0" w:line="240" w:lineRule="auto"/>
        <w:ind w:left="426" w:right="-421"/>
        <w:jc w:val="both"/>
        <w:rPr>
          <w:rFonts w:eastAsia="Times New Roman" w:cstheme="minorHAnsi"/>
          <w:color w:val="000000" w:themeColor="text1"/>
          <w:sz w:val="24"/>
          <w:szCs w:val="24"/>
        </w:rPr>
      </w:pPr>
    </w:p>
    <w:p w14:paraId="0BCE85D2" w14:textId="77777777" w:rsidR="005655A9" w:rsidRPr="00C000C8" w:rsidRDefault="005655A9" w:rsidP="00A33039">
      <w:pPr>
        <w:spacing w:after="0" w:line="240" w:lineRule="auto"/>
        <w:ind w:right="-421"/>
        <w:jc w:val="both"/>
        <w:outlineLvl w:val="3"/>
        <w:rPr>
          <w:rFonts w:eastAsia="Times New Roman" w:cstheme="minorHAnsi"/>
          <w:b/>
          <w:bCs/>
          <w:color w:val="000000" w:themeColor="text1"/>
          <w:sz w:val="24"/>
          <w:szCs w:val="24"/>
        </w:rPr>
      </w:pPr>
      <w:r w:rsidRPr="00C000C8">
        <w:rPr>
          <w:rFonts w:eastAsia="Times New Roman" w:cstheme="minorHAnsi"/>
          <w:b/>
          <w:bCs/>
          <w:color w:val="000000" w:themeColor="text1"/>
          <w:sz w:val="24"/>
          <w:szCs w:val="24"/>
        </w:rPr>
        <w:t>Customer Health and Safety:</w:t>
      </w:r>
    </w:p>
    <w:p w14:paraId="0CF08A68" w14:textId="77777777" w:rsidR="005655A9" w:rsidRPr="00C000C8" w:rsidRDefault="005655A9" w:rsidP="00871431">
      <w:pPr>
        <w:numPr>
          <w:ilvl w:val="0"/>
          <w:numId w:val="31"/>
        </w:numPr>
        <w:tabs>
          <w:tab w:val="clear" w:pos="720"/>
        </w:tabs>
        <w:spacing w:after="0" w:line="240" w:lineRule="auto"/>
        <w:ind w:left="284" w:right="-421" w:hanging="284"/>
        <w:jc w:val="both"/>
        <w:rPr>
          <w:rFonts w:eastAsia="Times New Roman" w:cstheme="minorHAnsi"/>
          <w:color w:val="000000" w:themeColor="text1"/>
          <w:sz w:val="24"/>
          <w:szCs w:val="24"/>
        </w:rPr>
      </w:pPr>
      <w:r w:rsidRPr="00C000C8">
        <w:rPr>
          <w:rFonts w:eastAsia="Times New Roman" w:cstheme="minorHAnsi"/>
          <w:bCs/>
          <w:color w:val="000000" w:themeColor="text1"/>
          <w:sz w:val="24"/>
          <w:szCs w:val="24"/>
        </w:rPr>
        <w:t>Product Safety:</w:t>
      </w:r>
      <w:r w:rsidRPr="00C000C8">
        <w:rPr>
          <w:rFonts w:eastAsia="Times New Roman" w:cstheme="minorHAnsi"/>
          <w:color w:val="000000" w:themeColor="text1"/>
          <w:sz w:val="24"/>
          <w:szCs w:val="24"/>
        </w:rPr>
        <w:t xml:space="preserve"> Ensure all products meet stringent health and safety standards, and provide clear labeling and safety information.</w:t>
      </w:r>
    </w:p>
    <w:p w14:paraId="02FA6557" w14:textId="77777777" w:rsidR="005655A9" w:rsidRPr="00C000C8" w:rsidRDefault="005655A9" w:rsidP="00871431">
      <w:pPr>
        <w:numPr>
          <w:ilvl w:val="0"/>
          <w:numId w:val="31"/>
        </w:numPr>
        <w:tabs>
          <w:tab w:val="clear" w:pos="720"/>
        </w:tabs>
        <w:spacing w:after="0" w:line="240" w:lineRule="auto"/>
        <w:ind w:left="284" w:right="-421" w:hanging="284"/>
        <w:jc w:val="both"/>
        <w:rPr>
          <w:rFonts w:eastAsia="Times New Roman" w:cstheme="minorHAnsi"/>
          <w:color w:val="000000" w:themeColor="text1"/>
          <w:sz w:val="24"/>
          <w:szCs w:val="24"/>
        </w:rPr>
      </w:pPr>
      <w:r w:rsidRPr="00C000C8">
        <w:rPr>
          <w:rFonts w:eastAsia="Times New Roman" w:cstheme="minorHAnsi"/>
          <w:bCs/>
          <w:color w:val="000000" w:themeColor="text1"/>
          <w:sz w:val="24"/>
          <w:szCs w:val="24"/>
        </w:rPr>
        <w:t>Risk Assessment:</w:t>
      </w:r>
      <w:r w:rsidRPr="00C000C8">
        <w:rPr>
          <w:rFonts w:eastAsia="Times New Roman" w:cstheme="minorHAnsi"/>
          <w:color w:val="000000" w:themeColor="text1"/>
          <w:sz w:val="24"/>
          <w:szCs w:val="24"/>
        </w:rPr>
        <w:t xml:space="preserve"> Conduct thorough risk assessments for all new products and processes to identify and mitigate potential health and safety impacts.</w:t>
      </w:r>
    </w:p>
    <w:p w14:paraId="5B0E7EDD" w14:textId="77777777" w:rsidR="005655A9" w:rsidRPr="00C000C8" w:rsidRDefault="005655A9" w:rsidP="00871431">
      <w:pPr>
        <w:numPr>
          <w:ilvl w:val="0"/>
          <w:numId w:val="31"/>
        </w:numPr>
        <w:tabs>
          <w:tab w:val="clear" w:pos="720"/>
        </w:tabs>
        <w:spacing w:after="0" w:line="240" w:lineRule="auto"/>
        <w:ind w:left="284" w:right="-421" w:hanging="284"/>
        <w:jc w:val="both"/>
        <w:rPr>
          <w:rFonts w:eastAsia="Times New Roman" w:cstheme="minorHAnsi"/>
          <w:color w:val="000000" w:themeColor="text1"/>
          <w:sz w:val="24"/>
          <w:szCs w:val="24"/>
        </w:rPr>
      </w:pPr>
      <w:r w:rsidRPr="00C000C8">
        <w:rPr>
          <w:rFonts w:eastAsia="Times New Roman" w:cstheme="minorHAnsi"/>
          <w:bCs/>
          <w:color w:val="000000" w:themeColor="text1"/>
          <w:sz w:val="24"/>
          <w:szCs w:val="24"/>
        </w:rPr>
        <w:t>Customer Communication:</w:t>
      </w:r>
      <w:r w:rsidRPr="00C000C8">
        <w:rPr>
          <w:rFonts w:eastAsia="Times New Roman" w:cstheme="minorHAnsi"/>
          <w:color w:val="000000" w:themeColor="text1"/>
          <w:sz w:val="24"/>
          <w:szCs w:val="24"/>
        </w:rPr>
        <w:t xml:space="preserve"> Maintain open communication channels with customers regarding product safety</w:t>
      </w:r>
      <w:r w:rsidR="007F0E1B" w:rsidRPr="00C000C8">
        <w:rPr>
          <w:rFonts w:eastAsia="Times New Roman" w:cstheme="minorHAnsi"/>
          <w:color w:val="000000" w:themeColor="text1"/>
          <w:sz w:val="24"/>
          <w:szCs w:val="24"/>
        </w:rPr>
        <w:t>, storage, disposal</w:t>
      </w:r>
      <w:r w:rsidRPr="00C000C8">
        <w:rPr>
          <w:rFonts w:eastAsia="Times New Roman" w:cstheme="minorHAnsi"/>
          <w:color w:val="000000" w:themeColor="text1"/>
          <w:sz w:val="24"/>
          <w:szCs w:val="24"/>
        </w:rPr>
        <w:t xml:space="preserve"> and </w:t>
      </w:r>
      <w:r w:rsidR="007F0E1B" w:rsidRPr="00C000C8">
        <w:rPr>
          <w:rFonts w:eastAsia="Times New Roman" w:cstheme="minorHAnsi"/>
          <w:color w:val="000000" w:themeColor="text1"/>
          <w:sz w:val="24"/>
          <w:szCs w:val="24"/>
        </w:rPr>
        <w:t xml:space="preserve">their </w:t>
      </w:r>
      <w:r w:rsidRPr="00C000C8">
        <w:rPr>
          <w:rFonts w:eastAsia="Times New Roman" w:cstheme="minorHAnsi"/>
          <w:color w:val="000000" w:themeColor="text1"/>
          <w:sz w:val="24"/>
          <w:szCs w:val="24"/>
        </w:rPr>
        <w:t>environmental impacts.</w:t>
      </w:r>
    </w:p>
    <w:p w14:paraId="5625D055" w14:textId="77777777" w:rsidR="005655A9" w:rsidRPr="00C000C8" w:rsidRDefault="005655A9" w:rsidP="00A33039">
      <w:pPr>
        <w:spacing w:after="0" w:line="240" w:lineRule="auto"/>
        <w:ind w:left="720" w:right="-421"/>
        <w:jc w:val="both"/>
        <w:rPr>
          <w:rFonts w:eastAsia="Times New Roman" w:cstheme="minorHAnsi"/>
          <w:color w:val="000000" w:themeColor="text1"/>
          <w:sz w:val="24"/>
          <w:szCs w:val="24"/>
        </w:rPr>
      </w:pPr>
    </w:p>
    <w:p w14:paraId="03B63AE1" w14:textId="77777777" w:rsidR="005655A9" w:rsidRPr="00C000C8" w:rsidRDefault="005655A9" w:rsidP="00A33039">
      <w:pPr>
        <w:spacing w:after="0" w:line="240" w:lineRule="auto"/>
        <w:ind w:right="-421"/>
        <w:jc w:val="both"/>
        <w:outlineLvl w:val="3"/>
        <w:rPr>
          <w:rFonts w:eastAsia="Times New Roman" w:cstheme="minorHAnsi"/>
          <w:b/>
          <w:bCs/>
          <w:color w:val="000000" w:themeColor="text1"/>
          <w:sz w:val="24"/>
          <w:szCs w:val="24"/>
        </w:rPr>
      </w:pPr>
      <w:r w:rsidRPr="00C000C8">
        <w:rPr>
          <w:rFonts w:eastAsia="Times New Roman" w:cstheme="minorHAnsi"/>
          <w:b/>
          <w:bCs/>
          <w:color w:val="000000" w:themeColor="text1"/>
          <w:sz w:val="24"/>
          <w:szCs w:val="24"/>
        </w:rPr>
        <w:t>Impacts on Protected Areas and Endangered Species:</w:t>
      </w:r>
    </w:p>
    <w:p w14:paraId="00FD6FBB" w14:textId="77777777" w:rsidR="005655A9" w:rsidRPr="00C000C8" w:rsidRDefault="005655A9" w:rsidP="00871431">
      <w:pPr>
        <w:numPr>
          <w:ilvl w:val="0"/>
          <w:numId w:val="32"/>
        </w:numPr>
        <w:tabs>
          <w:tab w:val="clear" w:pos="720"/>
        </w:tabs>
        <w:spacing w:after="0" w:line="240" w:lineRule="auto"/>
        <w:ind w:left="284" w:right="-421" w:hanging="284"/>
        <w:jc w:val="both"/>
        <w:rPr>
          <w:rFonts w:eastAsia="Times New Roman" w:cstheme="minorHAnsi"/>
          <w:color w:val="000000" w:themeColor="text1"/>
          <w:sz w:val="24"/>
          <w:szCs w:val="24"/>
        </w:rPr>
      </w:pPr>
      <w:r w:rsidRPr="00C000C8">
        <w:rPr>
          <w:rFonts w:eastAsia="Times New Roman" w:cstheme="minorHAnsi"/>
          <w:bCs/>
          <w:color w:val="000000" w:themeColor="text1"/>
          <w:sz w:val="24"/>
          <w:szCs w:val="24"/>
        </w:rPr>
        <w:t>Biodiversity Protection:</w:t>
      </w:r>
      <w:r w:rsidRPr="00C000C8">
        <w:rPr>
          <w:rFonts w:eastAsia="Times New Roman" w:cstheme="minorHAnsi"/>
          <w:color w:val="000000" w:themeColor="text1"/>
          <w:sz w:val="24"/>
          <w:szCs w:val="24"/>
        </w:rPr>
        <w:t xml:space="preserve"> Assess and mitigate the impacts of our operations on biodiversity, particularly in protected areas and habitats of endangered species.</w:t>
      </w:r>
    </w:p>
    <w:p w14:paraId="15B40FEF" w14:textId="77777777" w:rsidR="005655A9" w:rsidRDefault="005655A9" w:rsidP="00871431">
      <w:pPr>
        <w:numPr>
          <w:ilvl w:val="0"/>
          <w:numId w:val="32"/>
        </w:numPr>
        <w:tabs>
          <w:tab w:val="clear" w:pos="720"/>
        </w:tabs>
        <w:spacing w:after="0" w:line="240" w:lineRule="auto"/>
        <w:ind w:left="284" w:right="-421" w:hanging="284"/>
        <w:jc w:val="both"/>
        <w:rPr>
          <w:rFonts w:eastAsia="Times New Roman" w:cstheme="minorHAnsi"/>
          <w:color w:val="000000" w:themeColor="text1"/>
          <w:sz w:val="24"/>
          <w:szCs w:val="24"/>
        </w:rPr>
      </w:pPr>
      <w:r w:rsidRPr="00C000C8">
        <w:rPr>
          <w:rFonts w:eastAsia="Times New Roman" w:cstheme="minorHAnsi"/>
          <w:bCs/>
          <w:color w:val="000000" w:themeColor="text1"/>
          <w:sz w:val="24"/>
          <w:szCs w:val="24"/>
        </w:rPr>
        <w:t>Environmental Impact Assessments:</w:t>
      </w:r>
      <w:r w:rsidRPr="00C000C8">
        <w:rPr>
          <w:rFonts w:eastAsia="Times New Roman" w:cstheme="minorHAnsi"/>
          <w:color w:val="000000" w:themeColor="text1"/>
          <w:sz w:val="24"/>
          <w:szCs w:val="24"/>
        </w:rPr>
        <w:t xml:space="preserve"> Conduct environmental impact assessments for new projects and expansions to identify and address potential impacts on protected areas and wildlife.</w:t>
      </w:r>
    </w:p>
    <w:p w14:paraId="1DB42DE4" w14:textId="77777777" w:rsidR="00EA5ABB" w:rsidRDefault="00EA5ABB" w:rsidP="00EA5ABB">
      <w:pPr>
        <w:spacing w:after="0" w:line="240" w:lineRule="auto"/>
        <w:ind w:right="-421"/>
        <w:jc w:val="both"/>
        <w:rPr>
          <w:rFonts w:eastAsia="Times New Roman" w:cstheme="minorHAnsi"/>
          <w:color w:val="000000" w:themeColor="text1"/>
          <w:sz w:val="24"/>
          <w:szCs w:val="24"/>
        </w:rPr>
      </w:pPr>
    </w:p>
    <w:p w14:paraId="27C53C01" w14:textId="77777777" w:rsidR="00EA5ABB" w:rsidRPr="008D4BB1" w:rsidRDefault="00EA5ABB" w:rsidP="00EA5ABB">
      <w:pPr>
        <w:spacing w:after="0" w:line="240" w:lineRule="auto"/>
        <w:ind w:right="-421"/>
        <w:jc w:val="both"/>
        <w:rPr>
          <w:rFonts w:eastAsia="Times New Roman" w:cstheme="minorHAnsi"/>
          <w:b/>
          <w:bCs/>
          <w:color w:val="000000" w:themeColor="text1"/>
          <w:sz w:val="24"/>
          <w:szCs w:val="24"/>
          <w:lang w:val="en-IN"/>
        </w:rPr>
      </w:pPr>
      <w:r w:rsidRPr="008D4BB1">
        <w:rPr>
          <w:rFonts w:eastAsia="Times New Roman" w:cstheme="minorHAnsi"/>
          <w:b/>
          <w:bCs/>
          <w:color w:val="000000" w:themeColor="text1"/>
          <w:sz w:val="24"/>
          <w:szCs w:val="24"/>
          <w:lang w:val="en-IN"/>
        </w:rPr>
        <w:t>Product Use</w:t>
      </w:r>
    </w:p>
    <w:p w14:paraId="549BAC48" w14:textId="77777777" w:rsidR="00EA5ABB" w:rsidRPr="008D4BB1" w:rsidRDefault="00EA5ABB" w:rsidP="00EA5ABB">
      <w:pPr>
        <w:numPr>
          <w:ilvl w:val="0"/>
          <w:numId w:val="32"/>
        </w:numPr>
        <w:tabs>
          <w:tab w:val="clear" w:pos="720"/>
        </w:tabs>
        <w:spacing w:after="0" w:line="240" w:lineRule="auto"/>
        <w:ind w:left="284" w:right="-421" w:hanging="284"/>
        <w:jc w:val="both"/>
        <w:rPr>
          <w:rFonts w:eastAsia="Times New Roman" w:cstheme="minorHAnsi"/>
          <w:bCs/>
          <w:color w:val="000000" w:themeColor="text1"/>
          <w:sz w:val="24"/>
          <w:szCs w:val="24"/>
        </w:rPr>
      </w:pPr>
      <w:r w:rsidRPr="008D4BB1">
        <w:rPr>
          <w:rFonts w:eastAsia="Times New Roman" w:cstheme="minorHAnsi"/>
          <w:bCs/>
          <w:color w:val="000000" w:themeColor="text1"/>
          <w:sz w:val="24"/>
          <w:szCs w:val="24"/>
        </w:rPr>
        <w:t>Ensure all products are designed to be safe during intended use, minimizing risks to health, safety, and the environment.</w:t>
      </w:r>
    </w:p>
    <w:p w14:paraId="732D2FA7" w14:textId="77777777" w:rsidR="00EA5ABB" w:rsidRPr="008D4BB1" w:rsidRDefault="00EA5ABB" w:rsidP="00EA5ABB">
      <w:pPr>
        <w:numPr>
          <w:ilvl w:val="0"/>
          <w:numId w:val="32"/>
        </w:numPr>
        <w:tabs>
          <w:tab w:val="clear" w:pos="720"/>
        </w:tabs>
        <w:spacing w:after="0" w:line="240" w:lineRule="auto"/>
        <w:ind w:left="284" w:right="-421" w:hanging="284"/>
        <w:jc w:val="both"/>
        <w:rPr>
          <w:rFonts w:eastAsia="Times New Roman" w:cstheme="minorHAnsi"/>
          <w:bCs/>
          <w:color w:val="000000" w:themeColor="text1"/>
          <w:sz w:val="24"/>
          <w:szCs w:val="24"/>
        </w:rPr>
      </w:pPr>
      <w:r w:rsidRPr="008D4BB1">
        <w:rPr>
          <w:rFonts w:eastAsia="Times New Roman" w:cstheme="minorHAnsi"/>
          <w:bCs/>
          <w:color w:val="000000" w:themeColor="text1"/>
          <w:sz w:val="24"/>
          <w:szCs w:val="24"/>
        </w:rPr>
        <w:t>Provide customers with clear information on proper handling, storage, and usage of products.</w:t>
      </w:r>
    </w:p>
    <w:p w14:paraId="278A1048" w14:textId="77777777" w:rsidR="00EA5ABB" w:rsidRPr="008D4BB1" w:rsidRDefault="00EA5ABB" w:rsidP="00EA5ABB">
      <w:pPr>
        <w:numPr>
          <w:ilvl w:val="0"/>
          <w:numId w:val="32"/>
        </w:numPr>
        <w:tabs>
          <w:tab w:val="clear" w:pos="720"/>
        </w:tabs>
        <w:spacing w:after="0" w:line="240" w:lineRule="auto"/>
        <w:ind w:left="284" w:right="-421" w:hanging="284"/>
        <w:jc w:val="both"/>
        <w:rPr>
          <w:rFonts w:eastAsia="Times New Roman" w:cstheme="minorHAnsi"/>
          <w:bCs/>
          <w:color w:val="000000" w:themeColor="text1"/>
          <w:sz w:val="24"/>
          <w:szCs w:val="24"/>
        </w:rPr>
      </w:pPr>
      <w:r w:rsidRPr="008D4BB1">
        <w:rPr>
          <w:rFonts w:eastAsia="Times New Roman" w:cstheme="minorHAnsi"/>
          <w:bCs/>
          <w:color w:val="000000" w:themeColor="text1"/>
          <w:sz w:val="24"/>
          <w:szCs w:val="24"/>
        </w:rPr>
        <w:t>Continuously assess product applications to identify and mitigate potential safety or environmental concerns during their lifecycle.</w:t>
      </w:r>
    </w:p>
    <w:p w14:paraId="09A461B9" w14:textId="77777777" w:rsidR="00EA5ABB" w:rsidRPr="008D4BB1" w:rsidRDefault="00EA5ABB" w:rsidP="00EA5ABB">
      <w:pPr>
        <w:spacing w:after="0" w:line="240" w:lineRule="auto"/>
        <w:ind w:left="284" w:right="-421"/>
        <w:jc w:val="both"/>
        <w:rPr>
          <w:rFonts w:eastAsia="Times New Roman" w:cstheme="minorHAnsi"/>
          <w:bCs/>
          <w:color w:val="000000" w:themeColor="text1"/>
          <w:sz w:val="24"/>
          <w:szCs w:val="24"/>
        </w:rPr>
      </w:pPr>
    </w:p>
    <w:p w14:paraId="769F624F" w14:textId="77777777" w:rsidR="00EA5ABB" w:rsidRPr="008D4BB1" w:rsidRDefault="00EA5ABB" w:rsidP="00EA5ABB">
      <w:pPr>
        <w:spacing w:after="0" w:line="240" w:lineRule="auto"/>
        <w:ind w:right="-421"/>
        <w:jc w:val="both"/>
        <w:rPr>
          <w:rFonts w:eastAsia="Times New Roman" w:cstheme="minorHAnsi"/>
          <w:b/>
          <w:bCs/>
          <w:color w:val="000000" w:themeColor="text1"/>
          <w:sz w:val="24"/>
          <w:szCs w:val="24"/>
          <w:lang w:val="en-IN"/>
        </w:rPr>
      </w:pPr>
      <w:r w:rsidRPr="008D4BB1">
        <w:rPr>
          <w:rFonts w:eastAsia="Times New Roman" w:cstheme="minorHAnsi"/>
          <w:b/>
          <w:bCs/>
          <w:color w:val="000000" w:themeColor="text1"/>
          <w:sz w:val="24"/>
          <w:szCs w:val="24"/>
          <w:lang w:val="en-IN"/>
        </w:rPr>
        <w:t>Product End-of-Life</w:t>
      </w:r>
    </w:p>
    <w:p w14:paraId="5B8B6DD4" w14:textId="77777777" w:rsidR="00EA5ABB" w:rsidRPr="008D4BB1" w:rsidRDefault="00EA5ABB" w:rsidP="00EA5ABB">
      <w:pPr>
        <w:numPr>
          <w:ilvl w:val="0"/>
          <w:numId w:val="32"/>
        </w:numPr>
        <w:tabs>
          <w:tab w:val="clear" w:pos="720"/>
        </w:tabs>
        <w:spacing w:after="0" w:line="240" w:lineRule="auto"/>
        <w:ind w:left="284" w:right="-421" w:hanging="284"/>
        <w:jc w:val="both"/>
        <w:rPr>
          <w:rFonts w:eastAsia="Times New Roman" w:cstheme="minorHAnsi"/>
          <w:bCs/>
          <w:color w:val="000000" w:themeColor="text1"/>
          <w:sz w:val="24"/>
          <w:szCs w:val="24"/>
        </w:rPr>
      </w:pPr>
      <w:r w:rsidRPr="008D4BB1">
        <w:rPr>
          <w:rFonts w:eastAsia="Times New Roman" w:cstheme="minorHAnsi"/>
          <w:bCs/>
          <w:color w:val="000000" w:themeColor="text1"/>
          <w:sz w:val="24"/>
          <w:szCs w:val="24"/>
        </w:rPr>
        <w:t>Promote circular economy practices by encouraging safe reuse, recycling, and responsible disposal of products.</w:t>
      </w:r>
    </w:p>
    <w:p w14:paraId="0F01450C" w14:textId="77777777" w:rsidR="00EA5ABB" w:rsidRPr="008D4BB1" w:rsidRDefault="00EA5ABB" w:rsidP="00EA5ABB">
      <w:pPr>
        <w:numPr>
          <w:ilvl w:val="0"/>
          <w:numId w:val="32"/>
        </w:numPr>
        <w:tabs>
          <w:tab w:val="clear" w:pos="720"/>
        </w:tabs>
        <w:spacing w:after="0" w:line="240" w:lineRule="auto"/>
        <w:ind w:left="284" w:right="-421" w:hanging="284"/>
        <w:jc w:val="both"/>
        <w:rPr>
          <w:rFonts w:eastAsia="Times New Roman" w:cstheme="minorHAnsi"/>
          <w:bCs/>
          <w:color w:val="000000" w:themeColor="text1"/>
          <w:sz w:val="24"/>
          <w:szCs w:val="24"/>
        </w:rPr>
      </w:pPr>
      <w:r w:rsidRPr="008D4BB1">
        <w:rPr>
          <w:rFonts w:eastAsia="Times New Roman" w:cstheme="minorHAnsi"/>
          <w:bCs/>
          <w:color w:val="000000" w:themeColor="text1"/>
          <w:sz w:val="24"/>
          <w:szCs w:val="24"/>
        </w:rPr>
        <w:t>Develop clear end-of-life guidelines for customers to minimize environmental impacts.</w:t>
      </w:r>
    </w:p>
    <w:p w14:paraId="3EC28778" w14:textId="77777777" w:rsidR="00EA5ABB" w:rsidRPr="008D4BB1" w:rsidRDefault="00EA5ABB" w:rsidP="00EA5ABB">
      <w:pPr>
        <w:numPr>
          <w:ilvl w:val="0"/>
          <w:numId w:val="32"/>
        </w:numPr>
        <w:tabs>
          <w:tab w:val="clear" w:pos="720"/>
        </w:tabs>
        <w:spacing w:after="0" w:line="240" w:lineRule="auto"/>
        <w:ind w:left="284" w:right="-421" w:hanging="284"/>
        <w:jc w:val="both"/>
        <w:rPr>
          <w:rFonts w:eastAsia="Times New Roman" w:cstheme="minorHAnsi"/>
          <w:bCs/>
          <w:color w:val="000000" w:themeColor="text1"/>
          <w:sz w:val="24"/>
          <w:szCs w:val="24"/>
        </w:rPr>
      </w:pPr>
      <w:r w:rsidRPr="008D4BB1">
        <w:rPr>
          <w:rFonts w:eastAsia="Times New Roman" w:cstheme="minorHAnsi"/>
          <w:bCs/>
          <w:color w:val="000000" w:themeColor="text1"/>
          <w:sz w:val="24"/>
          <w:szCs w:val="24"/>
        </w:rPr>
        <w:t>Collaborate with suppliers, customers, and waste handlers to improve collection and recycling systems.</w:t>
      </w:r>
    </w:p>
    <w:p w14:paraId="5E5593E1" w14:textId="77777777" w:rsidR="00EA5ABB" w:rsidRPr="00EA5ABB" w:rsidRDefault="00EA5ABB" w:rsidP="00EA5ABB">
      <w:pPr>
        <w:spacing w:after="0" w:line="240" w:lineRule="auto"/>
        <w:ind w:right="-421"/>
        <w:jc w:val="both"/>
        <w:rPr>
          <w:rFonts w:eastAsia="Times New Roman" w:cstheme="minorHAnsi"/>
          <w:color w:val="000000" w:themeColor="text1"/>
          <w:sz w:val="24"/>
          <w:szCs w:val="24"/>
          <w:lang w:val="en-IN"/>
        </w:rPr>
      </w:pPr>
    </w:p>
    <w:p w14:paraId="5BA04CAD" w14:textId="77777777" w:rsidR="005655A9" w:rsidRPr="00C000C8" w:rsidRDefault="005655A9" w:rsidP="00A33039">
      <w:pPr>
        <w:spacing w:after="0" w:line="240" w:lineRule="auto"/>
        <w:ind w:right="-421"/>
        <w:jc w:val="both"/>
        <w:outlineLvl w:val="3"/>
        <w:rPr>
          <w:rFonts w:eastAsia="Times New Roman" w:cstheme="minorHAnsi"/>
          <w:b/>
          <w:bCs/>
          <w:color w:val="000000" w:themeColor="text1"/>
          <w:sz w:val="24"/>
          <w:szCs w:val="24"/>
        </w:rPr>
      </w:pPr>
      <w:r w:rsidRPr="00C000C8">
        <w:rPr>
          <w:rFonts w:eastAsia="Times New Roman" w:cstheme="minorHAnsi"/>
          <w:b/>
          <w:bCs/>
          <w:color w:val="000000" w:themeColor="text1"/>
          <w:sz w:val="24"/>
          <w:szCs w:val="24"/>
        </w:rPr>
        <w:t>Promotion of Sustainable Consumption:</w:t>
      </w:r>
    </w:p>
    <w:p w14:paraId="2FAA774B" w14:textId="77777777" w:rsidR="005655A9" w:rsidRPr="00C000C8" w:rsidRDefault="005655A9" w:rsidP="001B4D93">
      <w:pPr>
        <w:numPr>
          <w:ilvl w:val="0"/>
          <w:numId w:val="33"/>
        </w:numPr>
        <w:tabs>
          <w:tab w:val="clear" w:pos="720"/>
        </w:tabs>
        <w:spacing w:after="0" w:line="240" w:lineRule="auto"/>
        <w:ind w:left="284" w:right="-421" w:hanging="284"/>
        <w:jc w:val="both"/>
        <w:rPr>
          <w:rFonts w:eastAsia="Times New Roman" w:cstheme="minorHAnsi"/>
          <w:color w:val="000000" w:themeColor="text1"/>
          <w:sz w:val="24"/>
          <w:szCs w:val="24"/>
        </w:rPr>
      </w:pPr>
      <w:r w:rsidRPr="00C000C8">
        <w:rPr>
          <w:rFonts w:eastAsia="Times New Roman" w:cstheme="minorHAnsi"/>
          <w:bCs/>
          <w:color w:val="000000" w:themeColor="text1"/>
          <w:sz w:val="24"/>
          <w:szCs w:val="24"/>
        </w:rPr>
        <w:t>Sustainable Products:</w:t>
      </w:r>
      <w:r w:rsidRPr="00C000C8">
        <w:rPr>
          <w:rFonts w:eastAsia="Times New Roman" w:cstheme="minorHAnsi"/>
          <w:color w:val="000000" w:themeColor="text1"/>
          <w:sz w:val="24"/>
          <w:szCs w:val="24"/>
        </w:rPr>
        <w:t xml:space="preserve"> Develop and promote products that have lower environmental impacts throughout their lifecycle.</w:t>
      </w:r>
    </w:p>
    <w:p w14:paraId="39AF480C" w14:textId="77777777" w:rsidR="005655A9" w:rsidRPr="00C000C8" w:rsidRDefault="005655A9" w:rsidP="001B4D93">
      <w:pPr>
        <w:numPr>
          <w:ilvl w:val="0"/>
          <w:numId w:val="33"/>
        </w:numPr>
        <w:tabs>
          <w:tab w:val="clear" w:pos="720"/>
        </w:tabs>
        <w:spacing w:after="0" w:line="240" w:lineRule="auto"/>
        <w:ind w:left="284" w:right="-421" w:hanging="284"/>
        <w:jc w:val="both"/>
        <w:rPr>
          <w:rFonts w:eastAsia="Times New Roman" w:cstheme="minorHAnsi"/>
          <w:color w:val="000000" w:themeColor="text1"/>
          <w:sz w:val="24"/>
          <w:szCs w:val="24"/>
        </w:rPr>
      </w:pPr>
      <w:r w:rsidRPr="00C000C8">
        <w:rPr>
          <w:rFonts w:eastAsia="Times New Roman" w:cstheme="minorHAnsi"/>
          <w:bCs/>
          <w:color w:val="000000" w:themeColor="text1"/>
          <w:sz w:val="24"/>
          <w:szCs w:val="24"/>
        </w:rPr>
        <w:lastRenderedPageBreak/>
        <w:t>Consumer Awareness:</w:t>
      </w:r>
      <w:r w:rsidRPr="00C000C8">
        <w:rPr>
          <w:rFonts w:eastAsia="Times New Roman" w:cstheme="minorHAnsi"/>
          <w:color w:val="000000" w:themeColor="text1"/>
          <w:sz w:val="24"/>
          <w:szCs w:val="24"/>
        </w:rPr>
        <w:t xml:space="preserve"> Educate customers about the environmental benefits of our products and encourage sustainable consumption practices.</w:t>
      </w:r>
    </w:p>
    <w:p w14:paraId="146BB8FF" w14:textId="77777777" w:rsidR="005655A9" w:rsidRPr="00C000C8" w:rsidRDefault="005655A9" w:rsidP="001B4D93">
      <w:pPr>
        <w:numPr>
          <w:ilvl w:val="0"/>
          <w:numId w:val="33"/>
        </w:numPr>
        <w:tabs>
          <w:tab w:val="clear" w:pos="720"/>
        </w:tabs>
        <w:spacing w:after="0" w:line="240" w:lineRule="auto"/>
        <w:ind w:left="284" w:right="-421" w:hanging="284"/>
        <w:jc w:val="both"/>
        <w:rPr>
          <w:rFonts w:eastAsia="Times New Roman" w:cstheme="minorHAnsi"/>
          <w:color w:val="000000" w:themeColor="text1"/>
          <w:sz w:val="24"/>
          <w:szCs w:val="24"/>
        </w:rPr>
      </w:pPr>
      <w:r w:rsidRPr="00C000C8">
        <w:rPr>
          <w:rFonts w:eastAsia="Times New Roman" w:cstheme="minorHAnsi"/>
          <w:bCs/>
          <w:color w:val="000000" w:themeColor="text1"/>
          <w:sz w:val="24"/>
          <w:szCs w:val="24"/>
        </w:rPr>
        <w:t>Collaboration:</w:t>
      </w:r>
      <w:r w:rsidRPr="00C000C8">
        <w:rPr>
          <w:rFonts w:eastAsia="Times New Roman" w:cstheme="minorHAnsi"/>
          <w:color w:val="000000" w:themeColor="text1"/>
          <w:sz w:val="24"/>
          <w:szCs w:val="24"/>
        </w:rPr>
        <w:t xml:space="preserve"> Collaborate with stakeholders, including suppliers, customers, and industry partners, to promote sustainability and environmental responsibility.</w:t>
      </w:r>
    </w:p>
    <w:p w14:paraId="03A4D0CD" w14:textId="77777777" w:rsidR="005655A9" w:rsidRPr="00C000C8" w:rsidRDefault="005655A9" w:rsidP="00A33039">
      <w:pPr>
        <w:spacing w:after="0" w:line="240" w:lineRule="auto"/>
        <w:ind w:left="720" w:right="-421"/>
        <w:jc w:val="both"/>
        <w:rPr>
          <w:rFonts w:eastAsia="Times New Roman" w:cstheme="minorHAnsi"/>
          <w:color w:val="000000" w:themeColor="text1"/>
          <w:sz w:val="24"/>
          <w:szCs w:val="24"/>
        </w:rPr>
      </w:pPr>
    </w:p>
    <w:p w14:paraId="64EB0ADB" w14:textId="77777777" w:rsidR="005655A9" w:rsidRPr="00AE67F6" w:rsidRDefault="005655A9" w:rsidP="00AE67F6">
      <w:pPr>
        <w:pStyle w:val="ListParagraph"/>
        <w:numPr>
          <w:ilvl w:val="0"/>
          <w:numId w:val="2"/>
        </w:numPr>
        <w:spacing w:line="276" w:lineRule="auto"/>
        <w:ind w:left="142" w:right="-604" w:hanging="426"/>
        <w:contextualSpacing w:val="0"/>
        <w:jc w:val="both"/>
        <w:rPr>
          <w:rFonts w:cstheme="minorHAnsi"/>
          <w:b/>
          <w:color w:val="000000" w:themeColor="text1"/>
          <w:sz w:val="24"/>
          <w:szCs w:val="24"/>
        </w:rPr>
      </w:pPr>
      <w:r w:rsidRPr="00AE67F6">
        <w:rPr>
          <w:rFonts w:cstheme="minorHAnsi"/>
          <w:b/>
          <w:color w:val="000000" w:themeColor="text1"/>
          <w:sz w:val="24"/>
          <w:szCs w:val="24"/>
        </w:rPr>
        <w:t>Implementation and Accountability:</w:t>
      </w:r>
    </w:p>
    <w:p w14:paraId="280C7137" w14:textId="77777777" w:rsidR="005655A9" w:rsidRPr="00C000C8" w:rsidRDefault="005655A9" w:rsidP="001B4D93">
      <w:pPr>
        <w:numPr>
          <w:ilvl w:val="0"/>
          <w:numId w:val="34"/>
        </w:numPr>
        <w:tabs>
          <w:tab w:val="clear" w:pos="720"/>
        </w:tabs>
        <w:spacing w:after="0" w:line="240" w:lineRule="auto"/>
        <w:ind w:left="284" w:right="-421" w:hanging="284"/>
        <w:jc w:val="both"/>
        <w:rPr>
          <w:rFonts w:eastAsia="Times New Roman" w:cstheme="minorHAnsi"/>
          <w:color w:val="000000" w:themeColor="text1"/>
          <w:sz w:val="24"/>
          <w:szCs w:val="24"/>
        </w:rPr>
      </w:pPr>
      <w:r w:rsidRPr="00C000C8">
        <w:rPr>
          <w:rFonts w:eastAsia="Times New Roman" w:cstheme="minorHAnsi"/>
          <w:bCs/>
          <w:color w:val="000000" w:themeColor="text1"/>
          <w:sz w:val="24"/>
          <w:szCs w:val="24"/>
        </w:rPr>
        <w:t>Compliance:</w:t>
      </w:r>
      <w:r w:rsidRPr="00C000C8">
        <w:rPr>
          <w:rFonts w:eastAsia="Times New Roman" w:cstheme="minorHAnsi"/>
          <w:color w:val="000000" w:themeColor="text1"/>
          <w:sz w:val="24"/>
          <w:szCs w:val="24"/>
        </w:rPr>
        <w:t xml:space="preserve"> Ensure compliance with all relevant environmental laws, regulations, standards</w:t>
      </w:r>
      <w:r w:rsidR="0069204B" w:rsidRPr="00C000C8">
        <w:rPr>
          <w:rFonts w:eastAsia="Times New Roman" w:cstheme="minorHAnsi"/>
          <w:color w:val="000000" w:themeColor="text1"/>
          <w:sz w:val="24"/>
          <w:szCs w:val="24"/>
        </w:rPr>
        <w:t xml:space="preserve"> and their codes of practices</w:t>
      </w:r>
      <w:r w:rsidRPr="00C000C8">
        <w:rPr>
          <w:rFonts w:eastAsia="Times New Roman" w:cstheme="minorHAnsi"/>
          <w:color w:val="000000" w:themeColor="text1"/>
          <w:sz w:val="24"/>
          <w:szCs w:val="24"/>
        </w:rPr>
        <w:t>.</w:t>
      </w:r>
    </w:p>
    <w:p w14:paraId="006015EA" w14:textId="77777777" w:rsidR="005655A9" w:rsidRPr="00C000C8" w:rsidRDefault="005655A9" w:rsidP="001B4D93">
      <w:pPr>
        <w:numPr>
          <w:ilvl w:val="0"/>
          <w:numId w:val="34"/>
        </w:numPr>
        <w:tabs>
          <w:tab w:val="clear" w:pos="720"/>
        </w:tabs>
        <w:spacing w:after="0" w:line="240" w:lineRule="auto"/>
        <w:ind w:left="284" w:right="-421" w:hanging="284"/>
        <w:jc w:val="both"/>
        <w:rPr>
          <w:rFonts w:eastAsia="Times New Roman" w:cstheme="minorHAnsi"/>
          <w:color w:val="000000" w:themeColor="text1"/>
          <w:sz w:val="24"/>
          <w:szCs w:val="24"/>
        </w:rPr>
      </w:pPr>
      <w:r w:rsidRPr="00C000C8">
        <w:rPr>
          <w:rFonts w:eastAsia="Times New Roman" w:cstheme="minorHAnsi"/>
          <w:bCs/>
          <w:color w:val="000000" w:themeColor="text1"/>
          <w:sz w:val="24"/>
          <w:szCs w:val="24"/>
        </w:rPr>
        <w:t>Training:</w:t>
      </w:r>
      <w:r w:rsidRPr="00C000C8">
        <w:rPr>
          <w:rFonts w:eastAsia="Times New Roman" w:cstheme="minorHAnsi"/>
          <w:color w:val="000000" w:themeColor="text1"/>
          <w:sz w:val="24"/>
          <w:szCs w:val="24"/>
        </w:rPr>
        <w:t xml:space="preserve"> Provide regular training for employees on environmental policies, practices, and responsibilities.</w:t>
      </w:r>
    </w:p>
    <w:p w14:paraId="013557B3" w14:textId="77777777" w:rsidR="005655A9" w:rsidRPr="00C000C8" w:rsidRDefault="005655A9" w:rsidP="001B4D93">
      <w:pPr>
        <w:numPr>
          <w:ilvl w:val="0"/>
          <w:numId w:val="34"/>
        </w:numPr>
        <w:tabs>
          <w:tab w:val="clear" w:pos="720"/>
        </w:tabs>
        <w:spacing w:after="0" w:line="240" w:lineRule="auto"/>
        <w:ind w:left="284" w:right="-421" w:hanging="284"/>
        <w:jc w:val="both"/>
        <w:rPr>
          <w:rFonts w:eastAsia="Times New Roman" w:cstheme="minorHAnsi"/>
          <w:color w:val="000000" w:themeColor="text1"/>
          <w:sz w:val="24"/>
          <w:szCs w:val="24"/>
        </w:rPr>
      </w:pPr>
      <w:r w:rsidRPr="00C000C8">
        <w:rPr>
          <w:rFonts w:eastAsia="Times New Roman" w:cstheme="minorHAnsi"/>
          <w:bCs/>
          <w:color w:val="000000" w:themeColor="text1"/>
          <w:sz w:val="24"/>
          <w:szCs w:val="24"/>
        </w:rPr>
        <w:t>Performance Monitoring:</w:t>
      </w:r>
      <w:r w:rsidRPr="00C000C8">
        <w:rPr>
          <w:rFonts w:eastAsia="Times New Roman" w:cstheme="minorHAnsi"/>
          <w:color w:val="000000" w:themeColor="text1"/>
          <w:sz w:val="24"/>
          <w:szCs w:val="24"/>
        </w:rPr>
        <w:t xml:space="preserve"> Set measurable environmental performance goals and regularly review progress towards achieving these goals.</w:t>
      </w:r>
    </w:p>
    <w:p w14:paraId="76722F83" w14:textId="77777777" w:rsidR="005655A9" w:rsidRPr="00C000C8" w:rsidRDefault="005655A9" w:rsidP="001B4D93">
      <w:pPr>
        <w:numPr>
          <w:ilvl w:val="0"/>
          <w:numId w:val="34"/>
        </w:numPr>
        <w:tabs>
          <w:tab w:val="clear" w:pos="720"/>
        </w:tabs>
        <w:spacing w:after="0" w:line="240" w:lineRule="auto"/>
        <w:ind w:left="284" w:right="-421" w:hanging="284"/>
        <w:jc w:val="both"/>
        <w:rPr>
          <w:rFonts w:eastAsia="Times New Roman" w:cstheme="minorHAnsi"/>
          <w:color w:val="000000" w:themeColor="text1"/>
          <w:sz w:val="24"/>
          <w:szCs w:val="24"/>
        </w:rPr>
      </w:pPr>
      <w:r w:rsidRPr="00C000C8">
        <w:rPr>
          <w:rFonts w:eastAsia="Times New Roman" w:cstheme="minorHAnsi"/>
          <w:bCs/>
          <w:color w:val="000000" w:themeColor="text1"/>
          <w:sz w:val="24"/>
          <w:szCs w:val="24"/>
        </w:rPr>
        <w:t>Transparency:</w:t>
      </w:r>
      <w:r w:rsidRPr="00C000C8">
        <w:rPr>
          <w:rFonts w:eastAsia="Times New Roman" w:cstheme="minorHAnsi"/>
          <w:color w:val="000000" w:themeColor="text1"/>
          <w:sz w:val="24"/>
          <w:szCs w:val="24"/>
        </w:rPr>
        <w:t xml:space="preserve"> Report our environmental performance and progress in a transparent manner to stakeholders.</w:t>
      </w:r>
    </w:p>
    <w:p w14:paraId="1595B9BA" w14:textId="77777777" w:rsidR="005655A9" w:rsidRPr="00C000C8" w:rsidRDefault="005655A9" w:rsidP="00A33039">
      <w:pPr>
        <w:spacing w:after="0" w:line="240" w:lineRule="auto"/>
        <w:ind w:left="720" w:right="-421"/>
        <w:jc w:val="both"/>
        <w:rPr>
          <w:rFonts w:eastAsia="Times New Roman" w:cstheme="minorHAnsi"/>
          <w:color w:val="000000" w:themeColor="text1"/>
          <w:sz w:val="24"/>
          <w:szCs w:val="24"/>
        </w:rPr>
      </w:pPr>
    </w:p>
    <w:p w14:paraId="3D44432D" w14:textId="77777777" w:rsidR="005655A9" w:rsidRPr="00AE67F6" w:rsidRDefault="005655A9" w:rsidP="00AE67F6">
      <w:pPr>
        <w:pStyle w:val="ListParagraph"/>
        <w:numPr>
          <w:ilvl w:val="0"/>
          <w:numId w:val="2"/>
        </w:numPr>
        <w:spacing w:line="276" w:lineRule="auto"/>
        <w:ind w:left="142" w:right="-604" w:hanging="426"/>
        <w:contextualSpacing w:val="0"/>
        <w:jc w:val="both"/>
        <w:rPr>
          <w:rFonts w:cstheme="minorHAnsi"/>
          <w:b/>
          <w:color w:val="000000" w:themeColor="text1"/>
          <w:sz w:val="24"/>
          <w:szCs w:val="24"/>
        </w:rPr>
      </w:pPr>
      <w:r w:rsidRPr="00AE67F6">
        <w:rPr>
          <w:rFonts w:cstheme="minorHAnsi"/>
          <w:b/>
          <w:color w:val="000000" w:themeColor="text1"/>
          <w:sz w:val="24"/>
          <w:szCs w:val="24"/>
        </w:rPr>
        <w:t xml:space="preserve">Quantitative Targets: </w:t>
      </w:r>
    </w:p>
    <w:p w14:paraId="7A93056E" w14:textId="0C64FAF8" w:rsidR="00392BE0" w:rsidRPr="00685255" w:rsidRDefault="00685255" w:rsidP="00392BE0">
      <w:pPr>
        <w:ind w:right="-784"/>
        <w:jc w:val="both"/>
        <w:rPr>
          <w:rFonts w:cstheme="minorHAnsi"/>
          <w:color w:val="000000" w:themeColor="text1"/>
          <w:sz w:val="24"/>
          <w:szCs w:val="24"/>
        </w:rPr>
      </w:pPr>
      <w:r>
        <w:rPr>
          <w:rFonts w:cstheme="minorHAnsi"/>
          <w:color w:val="000000" w:themeColor="text1"/>
          <w:sz w:val="24"/>
          <w:szCs w:val="24"/>
        </w:rPr>
        <w:t xml:space="preserve">We have set baseline year </w:t>
      </w:r>
      <w:r w:rsidR="00D16576">
        <w:rPr>
          <w:rFonts w:cstheme="minorHAnsi"/>
          <w:color w:val="000000" w:themeColor="text1"/>
          <w:sz w:val="24"/>
          <w:szCs w:val="24"/>
        </w:rPr>
        <w:t>FY 2021-22</w:t>
      </w:r>
      <w:r w:rsidR="00392BE0" w:rsidRPr="00685255">
        <w:rPr>
          <w:rFonts w:cstheme="minorHAnsi"/>
          <w:color w:val="000000" w:themeColor="text1"/>
          <w:sz w:val="24"/>
          <w:szCs w:val="24"/>
        </w:rPr>
        <w:t xml:space="preserve"> for the below environmental, health, and safety KPIs.</w:t>
      </w:r>
    </w:p>
    <w:p w14:paraId="5FBB7385" w14:textId="77777777" w:rsidR="00392BE0" w:rsidRPr="00685255" w:rsidRDefault="00392BE0" w:rsidP="00392BE0">
      <w:pPr>
        <w:spacing w:after="0" w:line="240" w:lineRule="auto"/>
        <w:ind w:right="-421"/>
        <w:jc w:val="both"/>
        <w:outlineLvl w:val="3"/>
        <w:rPr>
          <w:rFonts w:eastAsia="Times New Roman" w:cstheme="minorHAnsi"/>
          <w:b/>
          <w:bCs/>
          <w:color w:val="000000" w:themeColor="text1"/>
          <w:sz w:val="24"/>
          <w:szCs w:val="24"/>
        </w:rPr>
      </w:pPr>
      <w:r w:rsidRPr="00685255">
        <w:rPr>
          <w:rFonts w:eastAsia="Times New Roman" w:cstheme="minorHAnsi"/>
          <w:b/>
          <w:bCs/>
          <w:color w:val="000000" w:themeColor="text1"/>
          <w:sz w:val="24"/>
          <w:szCs w:val="24"/>
        </w:rPr>
        <w:t>Water Management:</w:t>
      </w:r>
    </w:p>
    <w:p w14:paraId="296F35C5" w14:textId="634CA46F" w:rsidR="007021C7" w:rsidRPr="00685255" w:rsidRDefault="007021C7" w:rsidP="007021C7">
      <w:pPr>
        <w:numPr>
          <w:ilvl w:val="0"/>
          <w:numId w:val="28"/>
        </w:numPr>
        <w:tabs>
          <w:tab w:val="clear" w:pos="720"/>
        </w:tabs>
        <w:spacing w:after="0" w:line="240" w:lineRule="auto"/>
        <w:ind w:left="284" w:right="-421" w:hanging="284"/>
        <w:jc w:val="both"/>
        <w:rPr>
          <w:rFonts w:eastAsia="Times New Roman" w:cstheme="minorHAnsi"/>
          <w:bCs/>
          <w:color w:val="000000" w:themeColor="text1"/>
          <w:sz w:val="24"/>
          <w:szCs w:val="24"/>
        </w:rPr>
      </w:pPr>
      <w:r w:rsidRPr="00685255">
        <w:rPr>
          <w:rFonts w:eastAsia="Times New Roman" w:cstheme="minorHAnsi"/>
          <w:bCs/>
          <w:color w:val="000000" w:themeColor="text1"/>
          <w:sz w:val="24"/>
          <w:szCs w:val="24"/>
        </w:rPr>
        <w:t>Reduce freshwater withdrawa</w:t>
      </w:r>
      <w:r w:rsidR="008D4BB1" w:rsidRPr="00685255">
        <w:rPr>
          <w:rFonts w:eastAsia="Times New Roman" w:cstheme="minorHAnsi"/>
          <w:bCs/>
          <w:color w:val="000000" w:themeColor="text1"/>
          <w:sz w:val="24"/>
          <w:szCs w:val="24"/>
        </w:rPr>
        <w:t xml:space="preserve">l by </w:t>
      </w:r>
      <w:r w:rsidR="00685255">
        <w:rPr>
          <w:rFonts w:eastAsia="Times New Roman" w:cstheme="minorHAnsi"/>
          <w:bCs/>
          <w:color w:val="000000" w:themeColor="text1"/>
          <w:sz w:val="24"/>
          <w:szCs w:val="24"/>
        </w:rPr>
        <w:t xml:space="preserve">15% by </w:t>
      </w:r>
      <w:r w:rsidR="00D16576">
        <w:rPr>
          <w:rFonts w:eastAsia="Times New Roman" w:cstheme="minorHAnsi"/>
          <w:bCs/>
          <w:color w:val="000000" w:themeColor="text1"/>
          <w:sz w:val="24"/>
          <w:szCs w:val="24"/>
        </w:rPr>
        <w:t xml:space="preserve">FY 2034-35 </w:t>
      </w:r>
      <w:r w:rsidR="008D4BB1" w:rsidRPr="00685255">
        <w:rPr>
          <w:rFonts w:eastAsia="Times New Roman" w:cstheme="minorHAnsi"/>
          <w:bCs/>
          <w:color w:val="000000" w:themeColor="text1"/>
          <w:sz w:val="24"/>
          <w:szCs w:val="24"/>
        </w:rPr>
        <w:t xml:space="preserve">compared to </w:t>
      </w:r>
      <w:r w:rsidR="00D16576">
        <w:rPr>
          <w:rFonts w:eastAsia="Times New Roman" w:cstheme="minorHAnsi"/>
          <w:bCs/>
          <w:color w:val="000000" w:themeColor="text1"/>
          <w:sz w:val="24"/>
          <w:szCs w:val="24"/>
        </w:rPr>
        <w:t>FY 2021-22</w:t>
      </w:r>
      <w:r w:rsidRPr="00685255">
        <w:rPr>
          <w:rFonts w:eastAsia="Times New Roman" w:cstheme="minorHAnsi"/>
          <w:bCs/>
          <w:color w:val="000000" w:themeColor="text1"/>
          <w:sz w:val="24"/>
          <w:szCs w:val="24"/>
        </w:rPr>
        <w:t xml:space="preserve"> baseline.</w:t>
      </w:r>
    </w:p>
    <w:p w14:paraId="6CA89A04" w14:textId="0669713F" w:rsidR="007021C7" w:rsidRPr="00685255" w:rsidRDefault="007021C7" w:rsidP="007021C7">
      <w:pPr>
        <w:numPr>
          <w:ilvl w:val="0"/>
          <w:numId w:val="28"/>
        </w:numPr>
        <w:tabs>
          <w:tab w:val="clear" w:pos="720"/>
        </w:tabs>
        <w:spacing w:after="0" w:line="240" w:lineRule="auto"/>
        <w:ind w:left="284" w:right="-421" w:hanging="284"/>
        <w:jc w:val="both"/>
        <w:rPr>
          <w:rFonts w:eastAsia="Times New Roman" w:cstheme="minorHAnsi"/>
          <w:bCs/>
          <w:color w:val="000000" w:themeColor="text1"/>
          <w:sz w:val="24"/>
          <w:szCs w:val="24"/>
        </w:rPr>
      </w:pPr>
      <w:r w:rsidRPr="00685255">
        <w:rPr>
          <w:rFonts w:eastAsia="Times New Roman" w:cstheme="minorHAnsi"/>
          <w:bCs/>
          <w:color w:val="000000" w:themeColor="text1"/>
          <w:sz w:val="24"/>
          <w:szCs w:val="24"/>
        </w:rPr>
        <w:t>Achieve 30% recycling/reuse of treated was</w:t>
      </w:r>
      <w:r w:rsidR="00685255">
        <w:rPr>
          <w:rFonts w:eastAsia="Times New Roman" w:cstheme="minorHAnsi"/>
          <w:bCs/>
          <w:color w:val="000000" w:themeColor="text1"/>
          <w:sz w:val="24"/>
          <w:szCs w:val="24"/>
        </w:rPr>
        <w:t xml:space="preserve">tewater across all sites by </w:t>
      </w:r>
      <w:r w:rsidR="00D16576">
        <w:rPr>
          <w:rFonts w:eastAsia="Times New Roman" w:cstheme="minorHAnsi"/>
          <w:bCs/>
          <w:color w:val="000000" w:themeColor="text1"/>
          <w:sz w:val="24"/>
          <w:szCs w:val="24"/>
        </w:rPr>
        <w:t>FY 2034-35</w:t>
      </w:r>
      <w:r w:rsidRPr="00685255">
        <w:rPr>
          <w:rFonts w:eastAsia="Times New Roman" w:cstheme="minorHAnsi"/>
          <w:bCs/>
          <w:color w:val="000000" w:themeColor="text1"/>
          <w:sz w:val="24"/>
          <w:szCs w:val="24"/>
        </w:rPr>
        <w:t>.</w:t>
      </w:r>
    </w:p>
    <w:p w14:paraId="19A275FA" w14:textId="54637417" w:rsidR="00685255" w:rsidRPr="00685255" w:rsidRDefault="007021C7" w:rsidP="00685255">
      <w:pPr>
        <w:numPr>
          <w:ilvl w:val="0"/>
          <w:numId w:val="28"/>
        </w:numPr>
        <w:tabs>
          <w:tab w:val="clear" w:pos="720"/>
        </w:tabs>
        <w:spacing w:after="0" w:line="240" w:lineRule="auto"/>
        <w:ind w:left="284" w:right="-421" w:hanging="284"/>
        <w:jc w:val="both"/>
        <w:rPr>
          <w:rFonts w:eastAsia="Times New Roman" w:cstheme="minorHAnsi"/>
          <w:bCs/>
          <w:color w:val="000000" w:themeColor="text1"/>
          <w:sz w:val="24"/>
          <w:szCs w:val="24"/>
        </w:rPr>
      </w:pPr>
      <w:r w:rsidRPr="00685255">
        <w:rPr>
          <w:rFonts w:eastAsia="Times New Roman" w:cstheme="minorHAnsi"/>
          <w:bCs/>
          <w:color w:val="000000" w:themeColor="text1"/>
          <w:sz w:val="24"/>
          <w:szCs w:val="24"/>
        </w:rPr>
        <w:t xml:space="preserve">Implement rainwater harvesting systems </w:t>
      </w:r>
      <w:r w:rsidR="00685255">
        <w:rPr>
          <w:rFonts w:eastAsia="Times New Roman" w:cstheme="minorHAnsi"/>
          <w:bCs/>
          <w:color w:val="000000" w:themeColor="text1"/>
          <w:sz w:val="24"/>
          <w:szCs w:val="24"/>
        </w:rPr>
        <w:t>at 10</w:t>
      </w:r>
      <w:r w:rsidRPr="00685255">
        <w:rPr>
          <w:rFonts w:eastAsia="Times New Roman" w:cstheme="minorHAnsi"/>
          <w:bCs/>
          <w:color w:val="000000" w:themeColor="text1"/>
          <w:sz w:val="24"/>
          <w:szCs w:val="24"/>
        </w:rPr>
        <w:t xml:space="preserve">0% of sites by </w:t>
      </w:r>
      <w:r w:rsidR="00D16576">
        <w:rPr>
          <w:rFonts w:eastAsia="Times New Roman" w:cstheme="minorHAnsi"/>
          <w:bCs/>
          <w:color w:val="000000" w:themeColor="text1"/>
          <w:sz w:val="24"/>
          <w:szCs w:val="24"/>
        </w:rPr>
        <w:t>FY 2034-35</w:t>
      </w:r>
      <w:r w:rsidRPr="00685255">
        <w:rPr>
          <w:rFonts w:eastAsia="Times New Roman" w:cstheme="minorHAnsi"/>
          <w:bCs/>
          <w:color w:val="000000" w:themeColor="text1"/>
          <w:sz w:val="24"/>
          <w:szCs w:val="24"/>
        </w:rPr>
        <w:t>.</w:t>
      </w:r>
    </w:p>
    <w:p w14:paraId="435F0C4D" w14:textId="3B49978F" w:rsidR="007021C7" w:rsidRPr="00685255" w:rsidRDefault="007021C7" w:rsidP="007021C7">
      <w:pPr>
        <w:numPr>
          <w:ilvl w:val="0"/>
          <w:numId w:val="28"/>
        </w:numPr>
        <w:tabs>
          <w:tab w:val="clear" w:pos="720"/>
        </w:tabs>
        <w:spacing w:after="0" w:line="240" w:lineRule="auto"/>
        <w:ind w:left="284" w:right="-421" w:hanging="284"/>
        <w:jc w:val="both"/>
        <w:rPr>
          <w:rFonts w:eastAsia="Times New Roman" w:cstheme="minorHAnsi"/>
          <w:bCs/>
          <w:color w:val="000000" w:themeColor="text1"/>
          <w:sz w:val="24"/>
          <w:szCs w:val="24"/>
        </w:rPr>
      </w:pPr>
      <w:r w:rsidRPr="00685255">
        <w:rPr>
          <w:rFonts w:eastAsia="Times New Roman" w:cstheme="minorHAnsi"/>
          <w:bCs/>
          <w:color w:val="000000" w:themeColor="text1"/>
          <w:sz w:val="24"/>
          <w:szCs w:val="24"/>
        </w:rPr>
        <w:t xml:space="preserve">Reduce specific water consumption per ton of production by </w:t>
      </w:r>
      <w:r w:rsidR="0099627F" w:rsidRPr="00685255">
        <w:rPr>
          <w:rFonts w:eastAsia="Times New Roman" w:cstheme="minorHAnsi"/>
          <w:bCs/>
          <w:color w:val="000000" w:themeColor="text1"/>
          <w:sz w:val="24"/>
          <w:szCs w:val="24"/>
        </w:rPr>
        <w:t>1</w:t>
      </w:r>
      <w:r w:rsidR="00685255">
        <w:rPr>
          <w:rFonts w:eastAsia="Times New Roman" w:cstheme="minorHAnsi"/>
          <w:bCs/>
          <w:color w:val="000000" w:themeColor="text1"/>
          <w:sz w:val="24"/>
          <w:szCs w:val="24"/>
        </w:rPr>
        <w:t xml:space="preserve">0% by </w:t>
      </w:r>
      <w:r w:rsidR="00D16576">
        <w:rPr>
          <w:rFonts w:eastAsia="Times New Roman" w:cstheme="minorHAnsi"/>
          <w:bCs/>
          <w:color w:val="000000" w:themeColor="text1"/>
          <w:sz w:val="24"/>
          <w:szCs w:val="24"/>
        </w:rPr>
        <w:t>FY 2034-35</w:t>
      </w:r>
      <w:r w:rsidRPr="00685255">
        <w:rPr>
          <w:rFonts w:eastAsia="Times New Roman" w:cstheme="minorHAnsi"/>
          <w:bCs/>
          <w:color w:val="000000" w:themeColor="text1"/>
          <w:sz w:val="24"/>
          <w:szCs w:val="24"/>
        </w:rPr>
        <w:t>.</w:t>
      </w:r>
    </w:p>
    <w:p w14:paraId="5C95CF91" w14:textId="77777777" w:rsidR="00392BE0" w:rsidRPr="00685255" w:rsidRDefault="00392BE0" w:rsidP="00392BE0">
      <w:pPr>
        <w:spacing w:after="0" w:line="240" w:lineRule="auto"/>
        <w:ind w:left="284" w:right="-421" w:hanging="284"/>
        <w:jc w:val="both"/>
        <w:rPr>
          <w:rFonts w:eastAsia="Times New Roman" w:cstheme="minorHAnsi"/>
          <w:color w:val="000000" w:themeColor="text1"/>
          <w:sz w:val="24"/>
          <w:szCs w:val="24"/>
        </w:rPr>
      </w:pPr>
    </w:p>
    <w:p w14:paraId="7A48C5B7" w14:textId="77777777" w:rsidR="00392BE0" w:rsidRPr="00685255" w:rsidRDefault="00392BE0" w:rsidP="00392BE0">
      <w:pPr>
        <w:spacing w:after="0" w:line="240" w:lineRule="auto"/>
        <w:ind w:left="284" w:right="-421" w:hanging="284"/>
        <w:jc w:val="both"/>
        <w:outlineLvl w:val="3"/>
        <w:rPr>
          <w:rFonts w:eastAsia="Times New Roman" w:cstheme="minorHAnsi"/>
          <w:b/>
          <w:bCs/>
          <w:color w:val="000000" w:themeColor="text1"/>
          <w:sz w:val="24"/>
          <w:szCs w:val="24"/>
        </w:rPr>
      </w:pPr>
      <w:r w:rsidRPr="00685255">
        <w:rPr>
          <w:rFonts w:eastAsia="Times New Roman" w:cstheme="minorHAnsi"/>
          <w:b/>
          <w:bCs/>
          <w:color w:val="000000" w:themeColor="text1"/>
          <w:sz w:val="24"/>
          <w:szCs w:val="24"/>
        </w:rPr>
        <w:t>Energy Consumption and Greenhouse Gases:</w:t>
      </w:r>
    </w:p>
    <w:p w14:paraId="24B78D2E" w14:textId="54DA498E" w:rsidR="0099627F" w:rsidRDefault="0099627F" w:rsidP="005C6986">
      <w:pPr>
        <w:numPr>
          <w:ilvl w:val="0"/>
          <w:numId w:val="28"/>
        </w:numPr>
        <w:tabs>
          <w:tab w:val="clear" w:pos="720"/>
        </w:tabs>
        <w:spacing w:after="0" w:line="240" w:lineRule="auto"/>
        <w:ind w:left="284" w:right="-421" w:hanging="284"/>
        <w:jc w:val="both"/>
        <w:rPr>
          <w:rFonts w:eastAsia="Times New Roman" w:cstheme="minorHAnsi"/>
          <w:bCs/>
          <w:color w:val="000000" w:themeColor="text1"/>
          <w:sz w:val="24"/>
          <w:szCs w:val="24"/>
        </w:rPr>
      </w:pPr>
      <w:r w:rsidRPr="00685255">
        <w:rPr>
          <w:rFonts w:eastAsia="Times New Roman" w:cstheme="minorHAnsi"/>
          <w:bCs/>
          <w:color w:val="000000" w:themeColor="text1"/>
          <w:sz w:val="24"/>
          <w:szCs w:val="24"/>
        </w:rPr>
        <w:t>Reduce Scope 1</w:t>
      </w:r>
      <w:r w:rsidR="00CB0486">
        <w:rPr>
          <w:rFonts w:eastAsia="Times New Roman" w:cstheme="minorHAnsi"/>
          <w:bCs/>
          <w:color w:val="000000" w:themeColor="text1"/>
          <w:sz w:val="24"/>
          <w:szCs w:val="24"/>
        </w:rPr>
        <w:t xml:space="preserve"> </w:t>
      </w:r>
      <w:r w:rsidRPr="00685255">
        <w:rPr>
          <w:rFonts w:eastAsia="Times New Roman" w:cstheme="minorHAnsi"/>
          <w:bCs/>
          <w:color w:val="000000" w:themeColor="text1"/>
          <w:sz w:val="24"/>
          <w:szCs w:val="24"/>
        </w:rPr>
        <w:t>GHG emissions 1</w:t>
      </w:r>
      <w:r w:rsidR="00685255">
        <w:rPr>
          <w:rFonts w:eastAsia="Times New Roman" w:cstheme="minorHAnsi"/>
          <w:bCs/>
          <w:color w:val="000000" w:themeColor="text1"/>
          <w:sz w:val="24"/>
          <w:szCs w:val="24"/>
        </w:rPr>
        <w:t xml:space="preserve">5% by </w:t>
      </w:r>
      <w:r w:rsidR="00D16576">
        <w:rPr>
          <w:rFonts w:eastAsia="Times New Roman" w:cstheme="minorHAnsi"/>
          <w:bCs/>
          <w:color w:val="000000" w:themeColor="text1"/>
          <w:sz w:val="24"/>
          <w:szCs w:val="24"/>
        </w:rPr>
        <w:t xml:space="preserve">FY 2034-35 </w:t>
      </w:r>
      <w:r w:rsidRPr="00685255">
        <w:rPr>
          <w:rFonts w:eastAsia="Times New Roman" w:cstheme="minorHAnsi"/>
          <w:bCs/>
          <w:color w:val="000000" w:themeColor="text1"/>
          <w:sz w:val="24"/>
          <w:szCs w:val="24"/>
        </w:rPr>
        <w:t xml:space="preserve">compared to </w:t>
      </w:r>
      <w:r w:rsidR="00D16576">
        <w:rPr>
          <w:rFonts w:eastAsia="Times New Roman" w:cstheme="minorHAnsi"/>
          <w:bCs/>
          <w:color w:val="000000" w:themeColor="text1"/>
          <w:sz w:val="24"/>
          <w:szCs w:val="24"/>
        </w:rPr>
        <w:t>FY 2021-22</w:t>
      </w:r>
      <w:r w:rsidR="008D4BB1" w:rsidRPr="00685255">
        <w:rPr>
          <w:rFonts w:eastAsia="Times New Roman" w:cstheme="minorHAnsi"/>
          <w:bCs/>
          <w:color w:val="000000" w:themeColor="text1"/>
          <w:sz w:val="24"/>
          <w:szCs w:val="24"/>
        </w:rPr>
        <w:t xml:space="preserve"> </w:t>
      </w:r>
      <w:r w:rsidRPr="00685255">
        <w:rPr>
          <w:rFonts w:eastAsia="Times New Roman" w:cstheme="minorHAnsi"/>
          <w:bCs/>
          <w:color w:val="000000" w:themeColor="text1"/>
          <w:sz w:val="24"/>
          <w:szCs w:val="24"/>
        </w:rPr>
        <w:t>baseline.</w:t>
      </w:r>
    </w:p>
    <w:p w14:paraId="5F8C34DC" w14:textId="4ECF25D8" w:rsidR="00CB0486" w:rsidRPr="00685255" w:rsidRDefault="00CB0486" w:rsidP="005C6986">
      <w:pPr>
        <w:numPr>
          <w:ilvl w:val="0"/>
          <w:numId w:val="28"/>
        </w:numPr>
        <w:tabs>
          <w:tab w:val="clear" w:pos="720"/>
        </w:tabs>
        <w:spacing w:after="0" w:line="240" w:lineRule="auto"/>
        <w:ind w:left="284" w:right="-421" w:hanging="284"/>
        <w:jc w:val="both"/>
        <w:rPr>
          <w:rFonts w:eastAsia="Times New Roman" w:cstheme="minorHAnsi"/>
          <w:bCs/>
          <w:color w:val="000000" w:themeColor="text1"/>
          <w:sz w:val="24"/>
          <w:szCs w:val="24"/>
        </w:rPr>
      </w:pPr>
      <w:r w:rsidRPr="00685255">
        <w:rPr>
          <w:rFonts w:eastAsia="Times New Roman" w:cstheme="minorHAnsi"/>
          <w:bCs/>
          <w:color w:val="000000" w:themeColor="text1"/>
          <w:sz w:val="24"/>
          <w:szCs w:val="24"/>
        </w:rPr>
        <w:t>Reduce Scope 2 &amp; 3 GHG emissions 1</w:t>
      </w:r>
      <w:r>
        <w:rPr>
          <w:rFonts w:eastAsia="Times New Roman" w:cstheme="minorHAnsi"/>
          <w:bCs/>
          <w:color w:val="000000" w:themeColor="text1"/>
          <w:sz w:val="24"/>
          <w:szCs w:val="24"/>
        </w:rPr>
        <w:t>0</w:t>
      </w:r>
      <w:r>
        <w:rPr>
          <w:rFonts w:eastAsia="Times New Roman" w:cstheme="minorHAnsi"/>
          <w:bCs/>
          <w:color w:val="000000" w:themeColor="text1"/>
          <w:sz w:val="24"/>
          <w:szCs w:val="24"/>
        </w:rPr>
        <w:t xml:space="preserve">% by FY 2034-35 </w:t>
      </w:r>
      <w:r w:rsidRPr="00685255">
        <w:rPr>
          <w:rFonts w:eastAsia="Times New Roman" w:cstheme="minorHAnsi"/>
          <w:bCs/>
          <w:color w:val="000000" w:themeColor="text1"/>
          <w:sz w:val="24"/>
          <w:szCs w:val="24"/>
        </w:rPr>
        <w:t xml:space="preserve">compared to </w:t>
      </w:r>
      <w:r>
        <w:rPr>
          <w:rFonts w:eastAsia="Times New Roman" w:cstheme="minorHAnsi"/>
          <w:bCs/>
          <w:color w:val="000000" w:themeColor="text1"/>
          <w:sz w:val="24"/>
          <w:szCs w:val="24"/>
        </w:rPr>
        <w:t>FY 2021-22</w:t>
      </w:r>
      <w:r w:rsidRPr="00685255">
        <w:rPr>
          <w:rFonts w:eastAsia="Times New Roman" w:cstheme="minorHAnsi"/>
          <w:bCs/>
          <w:color w:val="000000" w:themeColor="text1"/>
          <w:sz w:val="24"/>
          <w:szCs w:val="24"/>
        </w:rPr>
        <w:t xml:space="preserve"> baseline</w:t>
      </w:r>
    </w:p>
    <w:p w14:paraId="65E759DD" w14:textId="1A217501" w:rsidR="0099627F" w:rsidRPr="00685255" w:rsidRDefault="0099627F" w:rsidP="005C6986">
      <w:pPr>
        <w:numPr>
          <w:ilvl w:val="0"/>
          <w:numId w:val="28"/>
        </w:numPr>
        <w:tabs>
          <w:tab w:val="clear" w:pos="720"/>
        </w:tabs>
        <w:spacing w:after="0" w:line="240" w:lineRule="auto"/>
        <w:ind w:left="284" w:right="-421" w:hanging="284"/>
        <w:jc w:val="both"/>
        <w:rPr>
          <w:rFonts w:eastAsia="Times New Roman" w:cstheme="minorHAnsi"/>
          <w:bCs/>
          <w:color w:val="000000" w:themeColor="text1"/>
          <w:sz w:val="24"/>
          <w:szCs w:val="24"/>
        </w:rPr>
      </w:pPr>
      <w:r w:rsidRPr="00685255">
        <w:rPr>
          <w:rFonts w:eastAsia="Times New Roman" w:cstheme="minorHAnsi"/>
          <w:bCs/>
          <w:color w:val="000000" w:themeColor="text1"/>
          <w:sz w:val="24"/>
          <w:szCs w:val="24"/>
        </w:rPr>
        <w:t xml:space="preserve">Achieve </w:t>
      </w:r>
      <w:r w:rsidR="00CB0486">
        <w:rPr>
          <w:rFonts w:eastAsia="Times New Roman" w:cstheme="minorHAnsi"/>
          <w:bCs/>
          <w:color w:val="000000" w:themeColor="text1"/>
          <w:sz w:val="24"/>
          <w:szCs w:val="24"/>
        </w:rPr>
        <w:t>5</w:t>
      </w:r>
      <w:r w:rsidRPr="00685255">
        <w:rPr>
          <w:rFonts w:eastAsia="Times New Roman" w:cstheme="minorHAnsi"/>
          <w:bCs/>
          <w:color w:val="000000" w:themeColor="text1"/>
          <w:sz w:val="24"/>
          <w:szCs w:val="24"/>
        </w:rPr>
        <w:t>0% renewable energy share in total</w:t>
      </w:r>
      <w:r w:rsidR="00685255">
        <w:rPr>
          <w:rFonts w:eastAsia="Times New Roman" w:cstheme="minorHAnsi"/>
          <w:bCs/>
          <w:color w:val="000000" w:themeColor="text1"/>
          <w:sz w:val="24"/>
          <w:szCs w:val="24"/>
        </w:rPr>
        <w:t xml:space="preserve"> electricity consumption by </w:t>
      </w:r>
      <w:r w:rsidR="00D16576">
        <w:rPr>
          <w:rFonts w:eastAsia="Times New Roman" w:cstheme="minorHAnsi"/>
          <w:bCs/>
          <w:color w:val="000000" w:themeColor="text1"/>
          <w:sz w:val="24"/>
          <w:szCs w:val="24"/>
        </w:rPr>
        <w:t>FY 2034-35</w:t>
      </w:r>
      <w:r w:rsidRPr="00685255">
        <w:rPr>
          <w:rFonts w:eastAsia="Times New Roman" w:cstheme="minorHAnsi"/>
          <w:bCs/>
          <w:color w:val="000000" w:themeColor="text1"/>
          <w:sz w:val="24"/>
          <w:szCs w:val="24"/>
        </w:rPr>
        <w:t>.</w:t>
      </w:r>
    </w:p>
    <w:p w14:paraId="352318BB" w14:textId="5B96A60D" w:rsidR="0099627F" w:rsidRPr="00685255" w:rsidRDefault="0099627F" w:rsidP="005C6986">
      <w:pPr>
        <w:numPr>
          <w:ilvl w:val="0"/>
          <w:numId w:val="28"/>
        </w:numPr>
        <w:tabs>
          <w:tab w:val="clear" w:pos="720"/>
        </w:tabs>
        <w:spacing w:after="0" w:line="240" w:lineRule="auto"/>
        <w:ind w:left="284" w:right="-421" w:hanging="284"/>
        <w:jc w:val="both"/>
        <w:rPr>
          <w:rFonts w:eastAsia="Times New Roman" w:cstheme="minorHAnsi"/>
          <w:bCs/>
          <w:color w:val="000000" w:themeColor="text1"/>
          <w:sz w:val="24"/>
          <w:szCs w:val="24"/>
        </w:rPr>
      </w:pPr>
      <w:r w:rsidRPr="00685255">
        <w:rPr>
          <w:rFonts w:eastAsia="Times New Roman" w:cstheme="minorHAnsi"/>
          <w:bCs/>
          <w:color w:val="000000" w:themeColor="text1"/>
          <w:sz w:val="24"/>
          <w:szCs w:val="24"/>
        </w:rPr>
        <w:t xml:space="preserve">Improve </w:t>
      </w:r>
      <w:r w:rsidR="00685255">
        <w:rPr>
          <w:rFonts w:eastAsia="Times New Roman" w:cstheme="minorHAnsi"/>
          <w:bCs/>
          <w:color w:val="000000" w:themeColor="text1"/>
          <w:sz w:val="24"/>
          <w:szCs w:val="24"/>
        </w:rPr>
        <w:t xml:space="preserve">energy efficiency by </w:t>
      </w:r>
      <w:r w:rsidR="00CB0486">
        <w:rPr>
          <w:rFonts w:eastAsia="Times New Roman" w:cstheme="minorHAnsi"/>
          <w:bCs/>
          <w:color w:val="000000" w:themeColor="text1"/>
          <w:sz w:val="24"/>
          <w:szCs w:val="24"/>
        </w:rPr>
        <w:t>1</w:t>
      </w:r>
      <w:r w:rsidR="00685255">
        <w:rPr>
          <w:rFonts w:eastAsia="Times New Roman" w:cstheme="minorHAnsi"/>
          <w:bCs/>
          <w:color w:val="000000" w:themeColor="text1"/>
          <w:sz w:val="24"/>
          <w:szCs w:val="24"/>
        </w:rPr>
        <w:t xml:space="preserve">0% by </w:t>
      </w:r>
      <w:r w:rsidR="00D16576">
        <w:rPr>
          <w:rFonts w:eastAsia="Times New Roman" w:cstheme="minorHAnsi"/>
          <w:bCs/>
          <w:color w:val="000000" w:themeColor="text1"/>
          <w:sz w:val="24"/>
          <w:szCs w:val="24"/>
        </w:rPr>
        <w:t>FY 2034-35</w:t>
      </w:r>
      <w:r w:rsidR="00685255">
        <w:rPr>
          <w:rFonts w:eastAsia="Times New Roman" w:cstheme="minorHAnsi"/>
          <w:bCs/>
          <w:color w:val="000000" w:themeColor="text1"/>
          <w:sz w:val="24"/>
          <w:szCs w:val="24"/>
        </w:rPr>
        <w:t>.</w:t>
      </w:r>
    </w:p>
    <w:p w14:paraId="68227C0D" w14:textId="174BD27B" w:rsidR="00392BE0" w:rsidRPr="00685255" w:rsidRDefault="0099627F" w:rsidP="005C6986">
      <w:pPr>
        <w:numPr>
          <w:ilvl w:val="0"/>
          <w:numId w:val="28"/>
        </w:numPr>
        <w:tabs>
          <w:tab w:val="clear" w:pos="720"/>
        </w:tabs>
        <w:spacing w:after="0" w:line="240" w:lineRule="auto"/>
        <w:ind w:left="284" w:right="-421" w:hanging="284"/>
        <w:jc w:val="both"/>
        <w:rPr>
          <w:rFonts w:eastAsia="Times New Roman" w:cstheme="minorHAnsi"/>
          <w:bCs/>
          <w:color w:val="000000" w:themeColor="text1"/>
          <w:sz w:val="24"/>
          <w:szCs w:val="24"/>
        </w:rPr>
      </w:pPr>
      <w:r w:rsidRPr="00685255">
        <w:rPr>
          <w:rFonts w:eastAsia="Times New Roman" w:cstheme="minorHAnsi"/>
          <w:bCs/>
          <w:color w:val="000000" w:themeColor="text1"/>
          <w:sz w:val="24"/>
          <w:szCs w:val="24"/>
        </w:rPr>
        <w:t xml:space="preserve">Electrify at least 10% of company </w:t>
      </w:r>
      <w:r w:rsidR="00B3141B">
        <w:rPr>
          <w:rFonts w:eastAsia="Times New Roman" w:cstheme="minorHAnsi"/>
          <w:bCs/>
          <w:color w:val="000000" w:themeColor="text1"/>
          <w:sz w:val="24"/>
          <w:szCs w:val="24"/>
        </w:rPr>
        <w:t xml:space="preserve">forklifts, </w:t>
      </w:r>
      <w:r w:rsidRPr="00685255">
        <w:rPr>
          <w:rFonts w:eastAsia="Times New Roman" w:cstheme="minorHAnsi"/>
          <w:bCs/>
          <w:color w:val="000000" w:themeColor="text1"/>
          <w:sz w:val="24"/>
          <w:szCs w:val="24"/>
        </w:rPr>
        <w:t>log</w:t>
      </w:r>
      <w:r w:rsidR="00685255">
        <w:rPr>
          <w:rFonts w:eastAsia="Times New Roman" w:cstheme="minorHAnsi"/>
          <w:bCs/>
          <w:color w:val="000000" w:themeColor="text1"/>
          <w:sz w:val="24"/>
          <w:szCs w:val="24"/>
        </w:rPr>
        <w:t xml:space="preserve">istics fleet (EV/hybrid) by </w:t>
      </w:r>
      <w:r w:rsidR="00D16576">
        <w:rPr>
          <w:rFonts w:eastAsia="Times New Roman" w:cstheme="minorHAnsi"/>
          <w:bCs/>
          <w:color w:val="000000" w:themeColor="text1"/>
          <w:sz w:val="24"/>
          <w:szCs w:val="24"/>
        </w:rPr>
        <w:t>FY 2034-35</w:t>
      </w:r>
      <w:r w:rsidR="00392BE0" w:rsidRPr="00685255">
        <w:rPr>
          <w:rFonts w:eastAsia="Times New Roman" w:cstheme="minorHAnsi"/>
          <w:bCs/>
          <w:color w:val="000000" w:themeColor="text1"/>
          <w:sz w:val="24"/>
          <w:szCs w:val="24"/>
        </w:rPr>
        <w:t>.</w:t>
      </w:r>
    </w:p>
    <w:p w14:paraId="0DFDF064" w14:textId="77777777" w:rsidR="00392BE0" w:rsidRPr="00685255" w:rsidRDefault="00392BE0" w:rsidP="00392BE0">
      <w:pPr>
        <w:spacing w:after="0" w:line="240" w:lineRule="auto"/>
        <w:ind w:left="284" w:right="-421" w:hanging="284"/>
        <w:jc w:val="both"/>
        <w:rPr>
          <w:rFonts w:eastAsia="Times New Roman" w:cstheme="minorHAnsi"/>
          <w:color w:val="000000" w:themeColor="text1"/>
          <w:sz w:val="24"/>
          <w:szCs w:val="24"/>
        </w:rPr>
      </w:pPr>
    </w:p>
    <w:p w14:paraId="61FBF4DB" w14:textId="77777777" w:rsidR="00392BE0" w:rsidRPr="00685255" w:rsidRDefault="00392BE0" w:rsidP="00392BE0">
      <w:pPr>
        <w:spacing w:after="0" w:line="240" w:lineRule="auto"/>
        <w:ind w:left="284" w:right="-421" w:hanging="284"/>
        <w:jc w:val="both"/>
        <w:outlineLvl w:val="3"/>
        <w:rPr>
          <w:rFonts w:eastAsia="Times New Roman" w:cstheme="minorHAnsi"/>
          <w:b/>
          <w:bCs/>
          <w:color w:val="000000" w:themeColor="text1"/>
          <w:sz w:val="24"/>
          <w:szCs w:val="24"/>
        </w:rPr>
      </w:pPr>
      <w:r w:rsidRPr="00685255">
        <w:rPr>
          <w:rFonts w:eastAsia="Times New Roman" w:cstheme="minorHAnsi"/>
          <w:b/>
          <w:bCs/>
          <w:color w:val="000000" w:themeColor="text1"/>
          <w:sz w:val="24"/>
          <w:szCs w:val="24"/>
        </w:rPr>
        <w:t>Air-Water-Land Pollution:</w:t>
      </w:r>
    </w:p>
    <w:p w14:paraId="24C0EECE" w14:textId="3221209D" w:rsidR="0099627F" w:rsidRPr="00685255" w:rsidRDefault="0099627F" w:rsidP="005C6986">
      <w:pPr>
        <w:numPr>
          <w:ilvl w:val="0"/>
          <w:numId w:val="28"/>
        </w:numPr>
        <w:tabs>
          <w:tab w:val="clear" w:pos="720"/>
        </w:tabs>
        <w:spacing w:after="0" w:line="240" w:lineRule="auto"/>
        <w:ind w:left="284" w:right="-421" w:hanging="284"/>
        <w:jc w:val="both"/>
        <w:rPr>
          <w:rFonts w:eastAsia="Times New Roman" w:cstheme="minorHAnsi"/>
          <w:bCs/>
          <w:color w:val="000000" w:themeColor="text1"/>
          <w:sz w:val="24"/>
          <w:szCs w:val="24"/>
        </w:rPr>
      </w:pPr>
      <w:r w:rsidRPr="00685255">
        <w:rPr>
          <w:rFonts w:eastAsia="Times New Roman" w:cstheme="minorHAnsi"/>
          <w:bCs/>
          <w:color w:val="000000" w:themeColor="text1"/>
          <w:sz w:val="24"/>
          <w:szCs w:val="24"/>
        </w:rPr>
        <w:t>Maintained full</w:t>
      </w:r>
      <w:r w:rsidR="00496C11">
        <w:rPr>
          <w:rFonts w:eastAsia="Times New Roman" w:cstheme="minorHAnsi"/>
          <w:bCs/>
          <w:color w:val="000000" w:themeColor="text1"/>
          <w:sz w:val="24"/>
          <w:szCs w:val="24"/>
        </w:rPr>
        <w:t xml:space="preserve"> 100%</w:t>
      </w:r>
      <w:r w:rsidRPr="00685255">
        <w:rPr>
          <w:rFonts w:eastAsia="Times New Roman" w:cstheme="minorHAnsi"/>
          <w:bCs/>
          <w:color w:val="000000" w:themeColor="text1"/>
          <w:sz w:val="24"/>
          <w:szCs w:val="24"/>
        </w:rPr>
        <w:t xml:space="preserve"> compliance with emission norms at all sites annually</w:t>
      </w:r>
      <w:r w:rsidR="00496C11">
        <w:rPr>
          <w:rFonts w:eastAsia="Times New Roman" w:cstheme="minorHAnsi"/>
          <w:bCs/>
          <w:color w:val="000000" w:themeColor="text1"/>
          <w:sz w:val="24"/>
          <w:szCs w:val="24"/>
        </w:rPr>
        <w:t>.</w:t>
      </w:r>
    </w:p>
    <w:p w14:paraId="53EE3B81" w14:textId="41827E1D" w:rsidR="0099627F" w:rsidRPr="00685255" w:rsidRDefault="0099627F" w:rsidP="005C6986">
      <w:pPr>
        <w:numPr>
          <w:ilvl w:val="0"/>
          <w:numId w:val="28"/>
        </w:numPr>
        <w:tabs>
          <w:tab w:val="clear" w:pos="720"/>
        </w:tabs>
        <w:spacing w:after="0" w:line="240" w:lineRule="auto"/>
        <w:ind w:left="284" w:right="-421" w:hanging="284"/>
        <w:jc w:val="both"/>
        <w:rPr>
          <w:rFonts w:eastAsia="Times New Roman" w:cstheme="minorHAnsi"/>
          <w:bCs/>
          <w:color w:val="000000" w:themeColor="text1"/>
          <w:sz w:val="24"/>
          <w:szCs w:val="24"/>
        </w:rPr>
      </w:pPr>
      <w:r w:rsidRPr="00685255">
        <w:rPr>
          <w:rFonts w:eastAsia="Times New Roman" w:cstheme="minorHAnsi"/>
          <w:bCs/>
          <w:color w:val="000000" w:themeColor="text1"/>
          <w:sz w:val="24"/>
          <w:szCs w:val="24"/>
        </w:rPr>
        <w:t>Red</w:t>
      </w:r>
      <w:r w:rsidR="00496C11">
        <w:rPr>
          <w:rFonts w:eastAsia="Times New Roman" w:cstheme="minorHAnsi"/>
          <w:bCs/>
          <w:color w:val="000000" w:themeColor="text1"/>
          <w:sz w:val="24"/>
          <w:szCs w:val="24"/>
        </w:rPr>
        <w:t xml:space="preserve">uce VOC emissions by 10% by </w:t>
      </w:r>
      <w:r w:rsidR="00D16576">
        <w:rPr>
          <w:rFonts w:eastAsia="Times New Roman" w:cstheme="minorHAnsi"/>
          <w:bCs/>
          <w:color w:val="000000" w:themeColor="text1"/>
          <w:sz w:val="24"/>
          <w:szCs w:val="24"/>
        </w:rPr>
        <w:t xml:space="preserve">FY 2034-35 </w:t>
      </w:r>
      <w:r w:rsidRPr="00685255">
        <w:rPr>
          <w:rFonts w:eastAsia="Times New Roman" w:cstheme="minorHAnsi"/>
          <w:bCs/>
          <w:color w:val="000000" w:themeColor="text1"/>
          <w:sz w:val="24"/>
          <w:szCs w:val="24"/>
        </w:rPr>
        <w:t>compared to baseline.</w:t>
      </w:r>
    </w:p>
    <w:p w14:paraId="6D4E4E90" w14:textId="52D672AD" w:rsidR="00392BE0" w:rsidRPr="00685255" w:rsidRDefault="0099627F" w:rsidP="005C6986">
      <w:pPr>
        <w:numPr>
          <w:ilvl w:val="0"/>
          <w:numId w:val="28"/>
        </w:numPr>
        <w:tabs>
          <w:tab w:val="clear" w:pos="720"/>
        </w:tabs>
        <w:spacing w:after="0" w:line="240" w:lineRule="auto"/>
        <w:ind w:left="284" w:right="-421" w:hanging="284"/>
        <w:jc w:val="both"/>
        <w:rPr>
          <w:rFonts w:eastAsia="Times New Roman" w:cstheme="minorHAnsi"/>
          <w:bCs/>
          <w:color w:val="000000" w:themeColor="text1"/>
          <w:sz w:val="24"/>
          <w:szCs w:val="24"/>
        </w:rPr>
      </w:pPr>
      <w:r w:rsidRPr="00685255">
        <w:rPr>
          <w:rFonts w:eastAsia="Times New Roman" w:cstheme="minorHAnsi"/>
          <w:bCs/>
          <w:color w:val="000000" w:themeColor="text1"/>
          <w:sz w:val="24"/>
          <w:szCs w:val="24"/>
        </w:rPr>
        <w:t xml:space="preserve">Install real-time emission monitoring at one major site by </w:t>
      </w:r>
      <w:r w:rsidR="00D16576">
        <w:rPr>
          <w:rFonts w:eastAsia="Times New Roman" w:cstheme="minorHAnsi"/>
          <w:bCs/>
          <w:color w:val="000000" w:themeColor="text1"/>
          <w:sz w:val="24"/>
          <w:szCs w:val="24"/>
        </w:rPr>
        <w:t>FY 2034-35</w:t>
      </w:r>
      <w:r w:rsidR="00392BE0" w:rsidRPr="00685255">
        <w:rPr>
          <w:rFonts w:eastAsia="Times New Roman" w:cstheme="minorHAnsi"/>
          <w:bCs/>
          <w:color w:val="000000" w:themeColor="text1"/>
          <w:sz w:val="24"/>
          <w:szCs w:val="24"/>
        </w:rPr>
        <w:t>.</w:t>
      </w:r>
    </w:p>
    <w:p w14:paraId="7028DF6C" w14:textId="77777777" w:rsidR="00392BE0" w:rsidRPr="00685255" w:rsidRDefault="00392BE0" w:rsidP="00392BE0">
      <w:pPr>
        <w:spacing w:after="0" w:line="240" w:lineRule="auto"/>
        <w:ind w:left="284" w:right="-421"/>
        <w:jc w:val="both"/>
        <w:rPr>
          <w:rFonts w:eastAsia="Times New Roman" w:cstheme="minorHAnsi"/>
          <w:color w:val="000000" w:themeColor="text1"/>
          <w:sz w:val="24"/>
          <w:szCs w:val="24"/>
        </w:rPr>
      </w:pPr>
    </w:p>
    <w:p w14:paraId="6B102ED6" w14:textId="77777777" w:rsidR="00392BE0" w:rsidRPr="00685255" w:rsidRDefault="00392BE0" w:rsidP="00392BE0">
      <w:pPr>
        <w:spacing w:after="0" w:line="240" w:lineRule="auto"/>
        <w:ind w:right="-421"/>
        <w:jc w:val="both"/>
        <w:outlineLvl w:val="3"/>
        <w:rPr>
          <w:rFonts w:eastAsia="Times New Roman" w:cstheme="minorHAnsi"/>
          <w:b/>
          <w:bCs/>
          <w:color w:val="000000" w:themeColor="text1"/>
          <w:sz w:val="24"/>
          <w:szCs w:val="24"/>
        </w:rPr>
      </w:pPr>
      <w:r w:rsidRPr="00685255">
        <w:rPr>
          <w:rFonts w:eastAsia="Times New Roman" w:cstheme="minorHAnsi"/>
          <w:b/>
          <w:bCs/>
          <w:color w:val="000000" w:themeColor="text1"/>
          <w:sz w:val="24"/>
          <w:szCs w:val="24"/>
        </w:rPr>
        <w:lastRenderedPageBreak/>
        <w:t>Materials, Chemicals, and Waste:</w:t>
      </w:r>
    </w:p>
    <w:p w14:paraId="2718B795" w14:textId="07FA4752" w:rsidR="0099627F" w:rsidRPr="00685255" w:rsidRDefault="0099627F" w:rsidP="005C6986">
      <w:pPr>
        <w:numPr>
          <w:ilvl w:val="0"/>
          <w:numId w:val="28"/>
        </w:numPr>
        <w:tabs>
          <w:tab w:val="clear" w:pos="720"/>
        </w:tabs>
        <w:spacing w:after="0" w:line="240" w:lineRule="auto"/>
        <w:ind w:left="284" w:right="-421" w:hanging="284"/>
        <w:jc w:val="both"/>
        <w:rPr>
          <w:rFonts w:eastAsia="Times New Roman" w:cstheme="minorHAnsi"/>
          <w:bCs/>
          <w:color w:val="000000" w:themeColor="text1"/>
          <w:sz w:val="24"/>
          <w:szCs w:val="24"/>
        </w:rPr>
      </w:pPr>
      <w:r w:rsidRPr="00685255">
        <w:rPr>
          <w:rFonts w:eastAsia="Times New Roman" w:cstheme="minorHAnsi"/>
          <w:bCs/>
          <w:color w:val="000000" w:themeColor="text1"/>
          <w:sz w:val="24"/>
          <w:szCs w:val="24"/>
        </w:rPr>
        <w:t xml:space="preserve">Phase out all ozone-depleting substances from operations by </w:t>
      </w:r>
      <w:r w:rsidR="00D16576">
        <w:rPr>
          <w:rFonts w:eastAsia="Times New Roman" w:cstheme="minorHAnsi"/>
          <w:bCs/>
          <w:color w:val="000000" w:themeColor="text1"/>
          <w:sz w:val="24"/>
          <w:szCs w:val="24"/>
        </w:rPr>
        <w:t>FY 2034-35</w:t>
      </w:r>
      <w:r w:rsidRPr="00685255">
        <w:rPr>
          <w:rFonts w:eastAsia="Times New Roman" w:cstheme="minorHAnsi"/>
          <w:bCs/>
          <w:color w:val="000000" w:themeColor="text1"/>
          <w:sz w:val="24"/>
          <w:szCs w:val="24"/>
        </w:rPr>
        <w:t>.</w:t>
      </w:r>
    </w:p>
    <w:p w14:paraId="27EB1DA2" w14:textId="278EBA8E" w:rsidR="0099627F" w:rsidRPr="00685255" w:rsidRDefault="0099627F" w:rsidP="005C6986">
      <w:pPr>
        <w:numPr>
          <w:ilvl w:val="0"/>
          <w:numId w:val="28"/>
        </w:numPr>
        <w:tabs>
          <w:tab w:val="clear" w:pos="720"/>
        </w:tabs>
        <w:spacing w:after="0" w:line="240" w:lineRule="auto"/>
        <w:ind w:left="284" w:right="-421" w:hanging="284"/>
        <w:jc w:val="both"/>
        <w:rPr>
          <w:rFonts w:eastAsia="Times New Roman" w:cstheme="minorHAnsi"/>
          <w:bCs/>
          <w:color w:val="000000" w:themeColor="text1"/>
          <w:sz w:val="24"/>
          <w:szCs w:val="24"/>
        </w:rPr>
      </w:pPr>
      <w:r w:rsidRPr="00685255">
        <w:rPr>
          <w:rFonts w:eastAsia="Times New Roman" w:cstheme="minorHAnsi"/>
          <w:bCs/>
          <w:color w:val="000000" w:themeColor="text1"/>
          <w:sz w:val="24"/>
          <w:szCs w:val="24"/>
        </w:rPr>
        <w:t xml:space="preserve">Reduce hazardous waste </w:t>
      </w:r>
      <w:r w:rsidR="00496C11">
        <w:rPr>
          <w:rFonts w:eastAsia="Times New Roman" w:cstheme="minorHAnsi"/>
          <w:bCs/>
          <w:color w:val="000000" w:themeColor="text1"/>
          <w:sz w:val="24"/>
          <w:szCs w:val="24"/>
        </w:rPr>
        <w:t xml:space="preserve">sent to landfill by 10% by </w:t>
      </w:r>
      <w:r w:rsidR="00D16576">
        <w:rPr>
          <w:rFonts w:eastAsia="Times New Roman" w:cstheme="minorHAnsi"/>
          <w:bCs/>
          <w:color w:val="000000" w:themeColor="text1"/>
          <w:sz w:val="24"/>
          <w:szCs w:val="24"/>
        </w:rPr>
        <w:t>FY 2034-35</w:t>
      </w:r>
      <w:r w:rsidR="00496C11">
        <w:rPr>
          <w:rFonts w:eastAsia="Times New Roman" w:cstheme="minorHAnsi"/>
          <w:bCs/>
          <w:color w:val="000000" w:themeColor="text1"/>
          <w:sz w:val="24"/>
          <w:szCs w:val="24"/>
        </w:rPr>
        <w:t>.</w:t>
      </w:r>
    </w:p>
    <w:p w14:paraId="372FF7D1" w14:textId="3BECEB85" w:rsidR="00392BE0" w:rsidRPr="00685255" w:rsidRDefault="0099627F" w:rsidP="005C6986">
      <w:pPr>
        <w:numPr>
          <w:ilvl w:val="0"/>
          <w:numId w:val="28"/>
        </w:numPr>
        <w:tabs>
          <w:tab w:val="clear" w:pos="720"/>
        </w:tabs>
        <w:spacing w:after="0" w:line="240" w:lineRule="auto"/>
        <w:ind w:left="284" w:right="-421" w:hanging="284"/>
        <w:jc w:val="both"/>
        <w:rPr>
          <w:rFonts w:eastAsia="Times New Roman" w:cstheme="minorHAnsi"/>
          <w:bCs/>
          <w:color w:val="000000" w:themeColor="text1"/>
          <w:sz w:val="24"/>
          <w:szCs w:val="24"/>
        </w:rPr>
      </w:pPr>
      <w:r w:rsidRPr="00685255">
        <w:rPr>
          <w:rFonts w:eastAsia="Times New Roman" w:cstheme="minorHAnsi"/>
          <w:bCs/>
          <w:color w:val="000000" w:themeColor="text1"/>
          <w:sz w:val="24"/>
          <w:szCs w:val="24"/>
        </w:rPr>
        <w:t>Achieve 100% segregation of hazardous and non-hazardous waste at all sites</w:t>
      </w:r>
      <w:r w:rsidR="00496C11">
        <w:rPr>
          <w:rFonts w:eastAsia="Times New Roman" w:cstheme="minorHAnsi"/>
          <w:bCs/>
          <w:color w:val="000000" w:themeColor="text1"/>
          <w:sz w:val="24"/>
          <w:szCs w:val="24"/>
        </w:rPr>
        <w:t>.</w:t>
      </w:r>
      <w:r w:rsidRPr="00685255">
        <w:rPr>
          <w:rFonts w:eastAsia="Times New Roman" w:cstheme="minorHAnsi"/>
          <w:bCs/>
          <w:color w:val="000000" w:themeColor="text1"/>
          <w:sz w:val="24"/>
          <w:szCs w:val="24"/>
        </w:rPr>
        <w:t xml:space="preserve"> </w:t>
      </w:r>
    </w:p>
    <w:p w14:paraId="16F11AC4" w14:textId="2997A20B" w:rsidR="0099627F" w:rsidRPr="00685255" w:rsidRDefault="0099627F" w:rsidP="005C6986">
      <w:pPr>
        <w:numPr>
          <w:ilvl w:val="0"/>
          <w:numId w:val="28"/>
        </w:numPr>
        <w:tabs>
          <w:tab w:val="clear" w:pos="720"/>
        </w:tabs>
        <w:spacing w:after="0" w:line="240" w:lineRule="auto"/>
        <w:ind w:left="284" w:right="-421" w:hanging="284"/>
        <w:jc w:val="both"/>
        <w:rPr>
          <w:rFonts w:eastAsia="Times New Roman" w:cstheme="minorHAnsi"/>
          <w:bCs/>
          <w:color w:val="000000" w:themeColor="text1"/>
          <w:sz w:val="24"/>
          <w:szCs w:val="24"/>
        </w:rPr>
      </w:pPr>
      <w:r w:rsidRPr="00685255">
        <w:rPr>
          <w:rFonts w:eastAsia="Times New Roman" w:cstheme="minorHAnsi"/>
          <w:bCs/>
          <w:color w:val="000000" w:themeColor="text1"/>
          <w:sz w:val="24"/>
          <w:szCs w:val="24"/>
        </w:rPr>
        <w:t xml:space="preserve">Ensure at least 100% completion of mandatory Waste management training for employees </w:t>
      </w:r>
      <w:r w:rsidR="00EA74B8">
        <w:rPr>
          <w:rFonts w:eastAsia="Times New Roman" w:cstheme="minorHAnsi"/>
          <w:bCs/>
          <w:color w:val="000000" w:themeColor="text1"/>
          <w:sz w:val="24"/>
          <w:szCs w:val="24"/>
        </w:rPr>
        <w:t xml:space="preserve">and contractors annually by </w:t>
      </w:r>
      <w:r w:rsidR="00D16576">
        <w:rPr>
          <w:rFonts w:eastAsia="Times New Roman" w:cstheme="minorHAnsi"/>
          <w:color w:val="000000" w:themeColor="text1"/>
          <w:sz w:val="24"/>
          <w:szCs w:val="24"/>
        </w:rPr>
        <w:t>FY 2034-35</w:t>
      </w:r>
      <w:r w:rsidR="00496C11">
        <w:rPr>
          <w:rFonts w:eastAsia="Times New Roman" w:cstheme="minorHAnsi"/>
          <w:bCs/>
          <w:color w:val="000000" w:themeColor="text1"/>
          <w:sz w:val="24"/>
          <w:szCs w:val="24"/>
        </w:rPr>
        <w:t>.</w:t>
      </w:r>
    </w:p>
    <w:p w14:paraId="4642E4AB" w14:textId="77777777" w:rsidR="00392BE0" w:rsidRPr="00685255" w:rsidRDefault="00392BE0" w:rsidP="00392BE0">
      <w:pPr>
        <w:spacing w:after="0" w:line="240" w:lineRule="auto"/>
        <w:ind w:left="426" w:right="-421"/>
        <w:jc w:val="both"/>
        <w:rPr>
          <w:rFonts w:eastAsia="Times New Roman" w:cstheme="minorHAnsi"/>
          <w:color w:val="000000" w:themeColor="text1"/>
          <w:sz w:val="24"/>
          <w:szCs w:val="24"/>
        </w:rPr>
      </w:pPr>
    </w:p>
    <w:p w14:paraId="0F4B4280" w14:textId="77777777" w:rsidR="00392BE0" w:rsidRPr="00685255" w:rsidRDefault="00392BE0" w:rsidP="00392BE0">
      <w:pPr>
        <w:spacing w:after="0" w:line="240" w:lineRule="auto"/>
        <w:ind w:right="-421"/>
        <w:jc w:val="both"/>
        <w:outlineLvl w:val="3"/>
        <w:rPr>
          <w:rFonts w:eastAsia="Times New Roman" w:cstheme="minorHAnsi"/>
          <w:b/>
          <w:bCs/>
          <w:color w:val="000000" w:themeColor="text1"/>
          <w:sz w:val="24"/>
          <w:szCs w:val="24"/>
        </w:rPr>
      </w:pPr>
      <w:r w:rsidRPr="00685255">
        <w:rPr>
          <w:rFonts w:eastAsia="Times New Roman" w:cstheme="minorHAnsi"/>
          <w:b/>
          <w:bCs/>
          <w:color w:val="000000" w:themeColor="text1"/>
          <w:sz w:val="24"/>
          <w:szCs w:val="24"/>
        </w:rPr>
        <w:t>Customer Health and Safety:</w:t>
      </w:r>
    </w:p>
    <w:p w14:paraId="0BB20F67" w14:textId="39304C46" w:rsidR="0099627F" w:rsidRPr="00685255" w:rsidRDefault="005C6986" w:rsidP="005C6986">
      <w:pPr>
        <w:numPr>
          <w:ilvl w:val="0"/>
          <w:numId w:val="28"/>
        </w:numPr>
        <w:tabs>
          <w:tab w:val="clear" w:pos="720"/>
        </w:tabs>
        <w:spacing w:after="0" w:line="240" w:lineRule="auto"/>
        <w:ind w:left="284" w:right="-421" w:hanging="284"/>
        <w:jc w:val="both"/>
        <w:rPr>
          <w:rFonts w:eastAsia="Times New Roman" w:cstheme="minorHAnsi"/>
          <w:bCs/>
          <w:color w:val="000000" w:themeColor="text1"/>
          <w:sz w:val="24"/>
          <w:szCs w:val="24"/>
        </w:rPr>
      </w:pPr>
      <w:r w:rsidRPr="00685255">
        <w:rPr>
          <w:rFonts w:eastAsia="Times New Roman" w:cstheme="minorHAnsi"/>
          <w:bCs/>
          <w:color w:val="000000" w:themeColor="text1"/>
          <w:sz w:val="24"/>
          <w:szCs w:val="24"/>
        </w:rPr>
        <w:t>Conduct risk assessments for customer health and</w:t>
      </w:r>
      <w:r w:rsidR="00496C11">
        <w:rPr>
          <w:rFonts w:eastAsia="Times New Roman" w:cstheme="minorHAnsi"/>
          <w:bCs/>
          <w:color w:val="000000" w:themeColor="text1"/>
          <w:sz w:val="24"/>
          <w:szCs w:val="24"/>
        </w:rPr>
        <w:t xml:space="preserve"> safety at all our sites by </w:t>
      </w:r>
      <w:r w:rsidR="00D16576">
        <w:rPr>
          <w:rFonts w:eastAsia="Times New Roman" w:cstheme="minorHAnsi"/>
          <w:bCs/>
          <w:color w:val="000000" w:themeColor="text1"/>
          <w:sz w:val="24"/>
          <w:szCs w:val="24"/>
        </w:rPr>
        <w:t>FY 2034-35</w:t>
      </w:r>
      <w:r w:rsidR="0099627F" w:rsidRPr="00685255">
        <w:rPr>
          <w:rFonts w:eastAsia="Times New Roman" w:cstheme="minorHAnsi"/>
          <w:bCs/>
          <w:color w:val="000000" w:themeColor="text1"/>
          <w:sz w:val="24"/>
          <w:szCs w:val="24"/>
        </w:rPr>
        <w:t>.</w:t>
      </w:r>
    </w:p>
    <w:p w14:paraId="74321C6F" w14:textId="0CEAEFD3" w:rsidR="0099627F" w:rsidRPr="00685255" w:rsidRDefault="00AA49A5" w:rsidP="005C6986">
      <w:pPr>
        <w:numPr>
          <w:ilvl w:val="0"/>
          <w:numId w:val="28"/>
        </w:numPr>
        <w:tabs>
          <w:tab w:val="clear" w:pos="720"/>
        </w:tabs>
        <w:spacing w:after="0" w:line="240" w:lineRule="auto"/>
        <w:ind w:left="284" w:right="-421" w:hanging="284"/>
        <w:jc w:val="both"/>
        <w:rPr>
          <w:rFonts w:eastAsia="Times New Roman" w:cstheme="minorHAnsi"/>
          <w:bCs/>
          <w:color w:val="000000" w:themeColor="text1"/>
          <w:sz w:val="24"/>
          <w:szCs w:val="24"/>
        </w:rPr>
      </w:pPr>
      <w:r w:rsidRPr="00E0729B">
        <w:rPr>
          <w:rFonts w:eastAsia="Times New Roman" w:cstheme="minorHAnsi"/>
          <w:bCs/>
          <w:color w:val="000000" w:themeColor="text1"/>
          <w:sz w:val="24"/>
          <w:szCs w:val="24"/>
        </w:rPr>
        <w:t>Maintain</w:t>
      </w:r>
      <w:r w:rsidRPr="00AA49A5">
        <w:rPr>
          <w:rFonts w:eastAsia="Times New Roman" w:cstheme="minorHAnsi"/>
          <w:bCs/>
          <w:color w:val="000000" w:themeColor="text1"/>
          <w:sz w:val="24"/>
          <w:szCs w:val="24"/>
        </w:rPr>
        <w:t xml:space="preserve"> and provide safety data sheets (SDS) for 100%</w:t>
      </w:r>
      <w:r w:rsidR="0099627F" w:rsidRPr="00685255">
        <w:rPr>
          <w:rFonts w:eastAsia="Times New Roman" w:cstheme="minorHAnsi"/>
          <w:bCs/>
          <w:color w:val="000000" w:themeColor="text1"/>
          <w:sz w:val="24"/>
          <w:szCs w:val="24"/>
        </w:rPr>
        <w:t xml:space="preserve"> of products by </w:t>
      </w:r>
      <w:r w:rsidR="00D16576">
        <w:rPr>
          <w:rFonts w:eastAsia="Times New Roman" w:cstheme="minorHAnsi"/>
          <w:bCs/>
          <w:color w:val="000000" w:themeColor="text1"/>
          <w:sz w:val="24"/>
          <w:szCs w:val="24"/>
        </w:rPr>
        <w:t>FY 2034-35</w:t>
      </w:r>
      <w:r w:rsidR="0099627F" w:rsidRPr="00685255">
        <w:rPr>
          <w:rFonts w:eastAsia="Times New Roman" w:cstheme="minorHAnsi"/>
          <w:bCs/>
          <w:color w:val="000000" w:themeColor="text1"/>
          <w:sz w:val="24"/>
          <w:szCs w:val="24"/>
        </w:rPr>
        <w:t>.</w:t>
      </w:r>
      <w:r w:rsidR="00EA74B8" w:rsidRPr="00EA74B8">
        <w:rPr>
          <w:rFonts w:eastAsia="Times New Roman" w:cstheme="minorHAnsi"/>
          <w:bCs/>
          <w:strike/>
          <w:color w:val="C00000"/>
          <w:sz w:val="24"/>
          <w:szCs w:val="24"/>
        </w:rPr>
        <w:t xml:space="preserve"> </w:t>
      </w:r>
    </w:p>
    <w:p w14:paraId="48B40262" w14:textId="5C8EA6C9" w:rsidR="00392BE0" w:rsidRPr="00AA49A5" w:rsidRDefault="00496C11" w:rsidP="005C6986">
      <w:pPr>
        <w:numPr>
          <w:ilvl w:val="0"/>
          <w:numId w:val="28"/>
        </w:numPr>
        <w:tabs>
          <w:tab w:val="clear" w:pos="720"/>
        </w:tabs>
        <w:spacing w:after="0" w:line="240" w:lineRule="auto"/>
        <w:ind w:left="284" w:right="-421" w:hanging="284"/>
        <w:jc w:val="both"/>
        <w:rPr>
          <w:rFonts w:eastAsia="Times New Roman" w:cstheme="minorHAnsi"/>
          <w:b/>
          <w:bCs/>
          <w:strike/>
          <w:color w:val="000099"/>
          <w:sz w:val="24"/>
          <w:szCs w:val="24"/>
        </w:rPr>
      </w:pPr>
      <w:r>
        <w:rPr>
          <w:rFonts w:eastAsia="Times New Roman" w:cstheme="minorHAnsi"/>
          <w:bCs/>
          <w:color w:val="000000" w:themeColor="text1"/>
          <w:sz w:val="24"/>
          <w:szCs w:val="24"/>
        </w:rPr>
        <w:t xml:space="preserve">Achieve </w:t>
      </w:r>
      <w:r w:rsidRPr="00291685">
        <w:rPr>
          <w:rFonts w:eastAsia="Times New Roman" w:cstheme="minorHAnsi"/>
          <w:color w:val="000000" w:themeColor="text1"/>
          <w:sz w:val="24"/>
          <w:szCs w:val="24"/>
        </w:rPr>
        <w:t>100</w:t>
      </w:r>
      <w:r w:rsidR="0099627F" w:rsidRPr="00291685">
        <w:rPr>
          <w:rFonts w:eastAsia="Times New Roman" w:cstheme="minorHAnsi"/>
          <w:color w:val="000000" w:themeColor="text1"/>
          <w:sz w:val="24"/>
          <w:szCs w:val="24"/>
        </w:rPr>
        <w:t>%</w:t>
      </w:r>
      <w:r w:rsidR="0099627F" w:rsidRPr="00685255">
        <w:rPr>
          <w:rFonts w:eastAsia="Times New Roman" w:cstheme="minorHAnsi"/>
          <w:bCs/>
          <w:color w:val="000000" w:themeColor="text1"/>
          <w:sz w:val="24"/>
          <w:szCs w:val="24"/>
        </w:rPr>
        <w:t xml:space="preserve"> compliance with product labeling standards</w:t>
      </w:r>
      <w:r w:rsidR="00AA49A5">
        <w:rPr>
          <w:rFonts w:eastAsia="Times New Roman" w:cstheme="minorHAnsi"/>
          <w:bCs/>
          <w:color w:val="000000" w:themeColor="text1"/>
          <w:sz w:val="24"/>
          <w:szCs w:val="24"/>
        </w:rPr>
        <w:t>.</w:t>
      </w:r>
    </w:p>
    <w:p w14:paraId="3CCC3714" w14:textId="77777777" w:rsidR="00392BE0" w:rsidRPr="00685255" w:rsidRDefault="00392BE0" w:rsidP="00392BE0">
      <w:pPr>
        <w:spacing w:after="0" w:line="240" w:lineRule="auto"/>
        <w:ind w:left="720" w:right="-421"/>
        <w:jc w:val="both"/>
        <w:rPr>
          <w:rFonts w:eastAsia="Times New Roman" w:cstheme="minorHAnsi"/>
          <w:color w:val="000000" w:themeColor="text1"/>
          <w:sz w:val="24"/>
          <w:szCs w:val="24"/>
        </w:rPr>
      </w:pPr>
    </w:p>
    <w:p w14:paraId="0169D888" w14:textId="77777777" w:rsidR="00392BE0" w:rsidRPr="00685255" w:rsidRDefault="00392BE0" w:rsidP="00392BE0">
      <w:pPr>
        <w:spacing w:after="0" w:line="240" w:lineRule="auto"/>
        <w:ind w:right="-421"/>
        <w:jc w:val="both"/>
        <w:outlineLvl w:val="3"/>
        <w:rPr>
          <w:rFonts w:eastAsia="Times New Roman" w:cstheme="minorHAnsi"/>
          <w:b/>
          <w:bCs/>
          <w:color w:val="000000" w:themeColor="text1"/>
          <w:sz w:val="24"/>
          <w:szCs w:val="24"/>
        </w:rPr>
      </w:pPr>
      <w:r w:rsidRPr="00685255">
        <w:rPr>
          <w:rFonts w:eastAsia="Times New Roman" w:cstheme="minorHAnsi"/>
          <w:b/>
          <w:bCs/>
          <w:color w:val="000000" w:themeColor="text1"/>
          <w:sz w:val="24"/>
          <w:szCs w:val="24"/>
        </w:rPr>
        <w:t>Impacts on Protected Areas and Endangered Species:</w:t>
      </w:r>
    </w:p>
    <w:p w14:paraId="18CAA80F" w14:textId="2BFF35B0" w:rsidR="0099627F" w:rsidRPr="00685255" w:rsidRDefault="0099627F" w:rsidP="005C6986">
      <w:pPr>
        <w:numPr>
          <w:ilvl w:val="0"/>
          <w:numId w:val="28"/>
        </w:numPr>
        <w:tabs>
          <w:tab w:val="clear" w:pos="720"/>
        </w:tabs>
        <w:spacing w:after="0" w:line="240" w:lineRule="auto"/>
        <w:ind w:left="284" w:right="-421" w:hanging="284"/>
        <w:jc w:val="both"/>
        <w:rPr>
          <w:rFonts w:eastAsia="Times New Roman" w:cstheme="minorHAnsi"/>
          <w:bCs/>
          <w:color w:val="000000" w:themeColor="text1"/>
          <w:sz w:val="24"/>
          <w:szCs w:val="24"/>
        </w:rPr>
      </w:pPr>
      <w:r w:rsidRPr="00685255">
        <w:rPr>
          <w:rFonts w:eastAsia="Times New Roman" w:cstheme="minorHAnsi"/>
          <w:bCs/>
          <w:color w:val="000000" w:themeColor="text1"/>
          <w:sz w:val="24"/>
          <w:szCs w:val="24"/>
        </w:rPr>
        <w:t xml:space="preserve">Conduct biodiversity impact assessments for all new projects by </w:t>
      </w:r>
      <w:r w:rsidR="00D16576">
        <w:rPr>
          <w:rFonts w:eastAsia="Times New Roman" w:cstheme="minorHAnsi"/>
          <w:bCs/>
          <w:color w:val="000000" w:themeColor="text1"/>
          <w:sz w:val="24"/>
          <w:szCs w:val="24"/>
        </w:rPr>
        <w:t>FY 2034-35</w:t>
      </w:r>
      <w:r w:rsidRPr="00685255">
        <w:rPr>
          <w:rFonts w:eastAsia="Times New Roman" w:cstheme="minorHAnsi"/>
          <w:bCs/>
          <w:color w:val="000000" w:themeColor="text1"/>
          <w:sz w:val="24"/>
          <w:szCs w:val="24"/>
        </w:rPr>
        <w:t>.</w:t>
      </w:r>
    </w:p>
    <w:p w14:paraId="182B3FAE" w14:textId="7C6867EE" w:rsidR="0099627F" w:rsidRPr="00891BE2" w:rsidRDefault="0099627F" w:rsidP="005C6986">
      <w:pPr>
        <w:numPr>
          <w:ilvl w:val="0"/>
          <w:numId w:val="28"/>
        </w:numPr>
        <w:tabs>
          <w:tab w:val="clear" w:pos="720"/>
        </w:tabs>
        <w:spacing w:after="0" w:line="240" w:lineRule="auto"/>
        <w:ind w:left="284" w:right="-421" w:hanging="284"/>
        <w:jc w:val="both"/>
        <w:rPr>
          <w:rFonts w:eastAsia="Times New Roman" w:cstheme="minorHAnsi"/>
          <w:b/>
          <w:bCs/>
          <w:strike/>
          <w:color w:val="000099"/>
          <w:sz w:val="24"/>
          <w:szCs w:val="24"/>
        </w:rPr>
      </w:pPr>
      <w:r w:rsidRPr="00685255">
        <w:rPr>
          <w:rFonts w:eastAsia="Times New Roman" w:cstheme="minorHAnsi"/>
          <w:bCs/>
          <w:color w:val="000000" w:themeColor="text1"/>
          <w:sz w:val="24"/>
          <w:szCs w:val="24"/>
        </w:rPr>
        <w:t xml:space="preserve">Implement at least one biodiversity or tree plantation activity per site </w:t>
      </w:r>
      <w:r w:rsidR="00891BE2" w:rsidRPr="00291685">
        <w:rPr>
          <w:rFonts w:eastAsia="Times New Roman" w:cstheme="minorHAnsi"/>
          <w:bCs/>
          <w:color w:val="000000" w:themeColor="text1"/>
          <w:sz w:val="24"/>
          <w:szCs w:val="24"/>
        </w:rPr>
        <w:t>annually on World Environment Day.</w:t>
      </w:r>
    </w:p>
    <w:p w14:paraId="44E36CA0" w14:textId="78BB7813" w:rsidR="00392BE0" w:rsidRPr="00685255" w:rsidRDefault="0099627F" w:rsidP="005C6986">
      <w:pPr>
        <w:numPr>
          <w:ilvl w:val="0"/>
          <w:numId w:val="28"/>
        </w:numPr>
        <w:tabs>
          <w:tab w:val="clear" w:pos="720"/>
        </w:tabs>
        <w:spacing w:after="0" w:line="240" w:lineRule="auto"/>
        <w:ind w:left="284" w:right="-421" w:hanging="284"/>
        <w:jc w:val="both"/>
        <w:rPr>
          <w:rFonts w:eastAsia="Times New Roman" w:cstheme="minorHAnsi"/>
          <w:bCs/>
          <w:color w:val="000000" w:themeColor="text1"/>
          <w:sz w:val="24"/>
          <w:szCs w:val="24"/>
        </w:rPr>
      </w:pPr>
      <w:r w:rsidRPr="00685255">
        <w:rPr>
          <w:rFonts w:eastAsia="Times New Roman" w:cstheme="minorHAnsi"/>
          <w:bCs/>
          <w:color w:val="000000" w:themeColor="text1"/>
          <w:sz w:val="24"/>
          <w:szCs w:val="24"/>
        </w:rPr>
        <w:t xml:space="preserve">Increase green belt/afforestation cover at sites by 10% by </w:t>
      </w:r>
      <w:r w:rsidR="00D16576">
        <w:rPr>
          <w:rFonts w:eastAsia="Times New Roman" w:cstheme="minorHAnsi"/>
          <w:bCs/>
          <w:color w:val="000000" w:themeColor="text1"/>
          <w:sz w:val="24"/>
          <w:szCs w:val="24"/>
        </w:rPr>
        <w:t>FY 2034-35</w:t>
      </w:r>
      <w:r w:rsidR="00392BE0" w:rsidRPr="00685255">
        <w:rPr>
          <w:rFonts w:eastAsia="Times New Roman" w:cstheme="minorHAnsi"/>
          <w:bCs/>
          <w:color w:val="000000" w:themeColor="text1"/>
          <w:sz w:val="24"/>
          <w:szCs w:val="24"/>
        </w:rPr>
        <w:t>.</w:t>
      </w:r>
    </w:p>
    <w:p w14:paraId="63CAFF8E" w14:textId="77777777" w:rsidR="00392BE0" w:rsidRPr="00685255" w:rsidRDefault="00392BE0" w:rsidP="00392BE0">
      <w:pPr>
        <w:spacing w:after="0" w:line="240" w:lineRule="auto"/>
        <w:ind w:left="720" w:right="-421"/>
        <w:jc w:val="both"/>
        <w:rPr>
          <w:rFonts w:eastAsia="Times New Roman" w:cstheme="minorHAnsi"/>
          <w:color w:val="000000" w:themeColor="text1"/>
          <w:sz w:val="24"/>
          <w:szCs w:val="24"/>
        </w:rPr>
      </w:pPr>
    </w:p>
    <w:p w14:paraId="7DBAC4B9" w14:textId="77777777" w:rsidR="00392BE0" w:rsidRPr="00B3141B" w:rsidRDefault="00392BE0" w:rsidP="00392BE0">
      <w:pPr>
        <w:spacing w:after="0" w:line="240" w:lineRule="auto"/>
        <w:ind w:right="-421"/>
        <w:jc w:val="both"/>
        <w:outlineLvl w:val="3"/>
        <w:rPr>
          <w:rFonts w:eastAsia="Times New Roman" w:cstheme="minorHAnsi"/>
          <w:b/>
          <w:bCs/>
          <w:color w:val="000000" w:themeColor="text1"/>
          <w:sz w:val="24"/>
          <w:szCs w:val="24"/>
        </w:rPr>
      </w:pPr>
      <w:r w:rsidRPr="00B3141B">
        <w:rPr>
          <w:rFonts w:eastAsia="Times New Roman" w:cstheme="minorHAnsi"/>
          <w:b/>
          <w:bCs/>
          <w:color w:val="000000" w:themeColor="text1"/>
          <w:sz w:val="24"/>
          <w:szCs w:val="24"/>
        </w:rPr>
        <w:t>Promotion of Sustainable Consumption:</w:t>
      </w:r>
    </w:p>
    <w:p w14:paraId="10569893" w14:textId="4AFA7A9F" w:rsidR="007A72AE" w:rsidRPr="00B3141B" w:rsidRDefault="007A72AE" w:rsidP="007A72AE">
      <w:pPr>
        <w:numPr>
          <w:ilvl w:val="0"/>
          <w:numId w:val="34"/>
        </w:numPr>
        <w:tabs>
          <w:tab w:val="clear" w:pos="720"/>
        </w:tabs>
        <w:spacing w:after="0" w:line="240" w:lineRule="auto"/>
        <w:ind w:left="284" w:right="-421" w:hanging="284"/>
        <w:jc w:val="both"/>
        <w:rPr>
          <w:rFonts w:eastAsia="Times New Roman" w:cstheme="minorHAnsi"/>
          <w:bCs/>
          <w:color w:val="000000" w:themeColor="text1"/>
          <w:sz w:val="24"/>
          <w:szCs w:val="24"/>
        </w:rPr>
      </w:pPr>
      <w:r w:rsidRPr="00B3141B">
        <w:rPr>
          <w:rFonts w:eastAsia="Times New Roman" w:cstheme="minorHAnsi"/>
          <w:bCs/>
          <w:color w:val="000000" w:themeColor="text1"/>
          <w:sz w:val="24"/>
          <w:szCs w:val="24"/>
        </w:rPr>
        <w:t xml:space="preserve">Conduct customer awareness and training programs on sustainable product usage covering at least 70% of key customers by </w:t>
      </w:r>
      <w:r w:rsidR="00D16576">
        <w:rPr>
          <w:rFonts w:eastAsia="Times New Roman" w:cstheme="minorHAnsi"/>
          <w:bCs/>
          <w:color w:val="000000" w:themeColor="text1"/>
          <w:sz w:val="24"/>
          <w:szCs w:val="24"/>
        </w:rPr>
        <w:t>FY 2034-35</w:t>
      </w:r>
      <w:r w:rsidRPr="00B3141B">
        <w:rPr>
          <w:rFonts w:eastAsia="Times New Roman" w:cstheme="minorHAnsi"/>
          <w:bCs/>
          <w:color w:val="000000" w:themeColor="text1"/>
          <w:sz w:val="24"/>
          <w:szCs w:val="24"/>
        </w:rPr>
        <w:t>.</w:t>
      </w:r>
    </w:p>
    <w:p w14:paraId="3EA990BC" w14:textId="063EFA36" w:rsidR="007A72AE" w:rsidRPr="00B3141B" w:rsidRDefault="007A72AE" w:rsidP="007A72AE">
      <w:pPr>
        <w:numPr>
          <w:ilvl w:val="0"/>
          <w:numId w:val="34"/>
        </w:numPr>
        <w:tabs>
          <w:tab w:val="clear" w:pos="720"/>
        </w:tabs>
        <w:spacing w:after="0" w:line="240" w:lineRule="auto"/>
        <w:ind w:left="284" w:right="-421" w:hanging="284"/>
        <w:jc w:val="both"/>
        <w:rPr>
          <w:rFonts w:eastAsia="Times New Roman" w:cstheme="minorHAnsi"/>
          <w:bCs/>
          <w:color w:val="000000" w:themeColor="text1"/>
          <w:sz w:val="24"/>
          <w:szCs w:val="24"/>
        </w:rPr>
      </w:pPr>
      <w:r w:rsidRPr="00B3141B">
        <w:rPr>
          <w:rFonts w:eastAsia="Times New Roman" w:cstheme="minorHAnsi"/>
          <w:bCs/>
          <w:color w:val="000000" w:themeColor="text1"/>
          <w:sz w:val="24"/>
          <w:szCs w:val="24"/>
        </w:rPr>
        <w:t xml:space="preserve">Provide annual sustainability training to 100% of suppliers by </w:t>
      </w:r>
      <w:r w:rsidR="00D16576">
        <w:rPr>
          <w:rFonts w:eastAsia="Times New Roman" w:cstheme="minorHAnsi"/>
          <w:color w:val="000000" w:themeColor="text1"/>
          <w:sz w:val="24"/>
          <w:szCs w:val="24"/>
        </w:rPr>
        <w:t>FY 2034-35</w:t>
      </w:r>
      <w:r w:rsidRPr="00B3141B">
        <w:rPr>
          <w:rFonts w:eastAsia="Times New Roman" w:cstheme="minorHAnsi"/>
          <w:b/>
          <w:bCs/>
          <w:color w:val="000000" w:themeColor="text1"/>
          <w:sz w:val="24"/>
          <w:szCs w:val="24"/>
        </w:rPr>
        <w:t>.</w:t>
      </w:r>
    </w:p>
    <w:p w14:paraId="699FB849" w14:textId="391191EE" w:rsidR="0099627F" w:rsidRPr="00B3141B" w:rsidRDefault="0099627F" w:rsidP="005C6986">
      <w:pPr>
        <w:numPr>
          <w:ilvl w:val="0"/>
          <w:numId w:val="28"/>
        </w:numPr>
        <w:tabs>
          <w:tab w:val="clear" w:pos="720"/>
        </w:tabs>
        <w:spacing w:after="0" w:line="240" w:lineRule="auto"/>
        <w:ind w:left="284" w:right="-421" w:hanging="284"/>
        <w:jc w:val="both"/>
        <w:rPr>
          <w:rFonts w:eastAsia="Times New Roman" w:cstheme="minorHAnsi"/>
          <w:bCs/>
          <w:color w:val="000000" w:themeColor="text1"/>
          <w:sz w:val="24"/>
          <w:szCs w:val="24"/>
        </w:rPr>
      </w:pPr>
      <w:r w:rsidRPr="00B3141B">
        <w:rPr>
          <w:rFonts w:eastAsia="Times New Roman" w:cstheme="minorHAnsi"/>
          <w:bCs/>
          <w:color w:val="000000" w:themeColor="text1"/>
          <w:sz w:val="24"/>
          <w:szCs w:val="24"/>
        </w:rPr>
        <w:t>Launch at least one e</w:t>
      </w:r>
      <w:r w:rsidR="00891BE2" w:rsidRPr="00B3141B">
        <w:rPr>
          <w:rFonts w:eastAsia="Times New Roman" w:cstheme="minorHAnsi"/>
          <w:bCs/>
          <w:color w:val="000000" w:themeColor="text1"/>
          <w:sz w:val="24"/>
          <w:szCs w:val="24"/>
        </w:rPr>
        <w:t xml:space="preserve">co-friendly product by </w:t>
      </w:r>
      <w:r w:rsidR="00D16576">
        <w:rPr>
          <w:rFonts w:eastAsia="Times New Roman" w:cstheme="minorHAnsi"/>
          <w:color w:val="000000" w:themeColor="text1"/>
          <w:sz w:val="24"/>
          <w:szCs w:val="24"/>
        </w:rPr>
        <w:t>FY 2034-35</w:t>
      </w:r>
      <w:r w:rsidRPr="00B3141B">
        <w:rPr>
          <w:rFonts w:eastAsia="Times New Roman" w:cstheme="minorHAnsi"/>
          <w:b/>
          <w:bCs/>
          <w:color w:val="000000" w:themeColor="text1"/>
          <w:sz w:val="24"/>
          <w:szCs w:val="24"/>
        </w:rPr>
        <w:t>.</w:t>
      </w:r>
    </w:p>
    <w:p w14:paraId="1EE2FF11" w14:textId="721826A8" w:rsidR="0099627F" w:rsidRPr="00B3141B" w:rsidRDefault="0099627F" w:rsidP="005C6986">
      <w:pPr>
        <w:numPr>
          <w:ilvl w:val="0"/>
          <w:numId w:val="28"/>
        </w:numPr>
        <w:tabs>
          <w:tab w:val="clear" w:pos="720"/>
        </w:tabs>
        <w:spacing w:after="0" w:line="240" w:lineRule="auto"/>
        <w:ind w:left="284" w:right="-421" w:hanging="284"/>
        <w:jc w:val="both"/>
        <w:rPr>
          <w:rFonts w:eastAsia="Times New Roman" w:cstheme="minorHAnsi"/>
          <w:bCs/>
          <w:color w:val="000000" w:themeColor="text1"/>
          <w:sz w:val="24"/>
          <w:szCs w:val="24"/>
        </w:rPr>
      </w:pPr>
      <w:r w:rsidRPr="00B3141B">
        <w:rPr>
          <w:rFonts w:eastAsia="Times New Roman" w:cstheme="minorHAnsi"/>
          <w:bCs/>
          <w:color w:val="000000" w:themeColor="text1"/>
          <w:sz w:val="24"/>
          <w:szCs w:val="24"/>
        </w:rPr>
        <w:t xml:space="preserve">Ensure 40% of tier-1 suppliers are sustainability-audited by </w:t>
      </w:r>
      <w:r w:rsidR="00D16576">
        <w:rPr>
          <w:rFonts w:eastAsia="Times New Roman" w:cstheme="minorHAnsi"/>
          <w:bCs/>
          <w:color w:val="000000" w:themeColor="text1"/>
          <w:sz w:val="24"/>
          <w:szCs w:val="24"/>
        </w:rPr>
        <w:t>FY 2034-35</w:t>
      </w:r>
      <w:r w:rsidRPr="00B3141B">
        <w:rPr>
          <w:rFonts w:eastAsia="Times New Roman" w:cstheme="minorHAnsi"/>
          <w:bCs/>
          <w:color w:val="000000" w:themeColor="text1"/>
          <w:sz w:val="24"/>
          <w:szCs w:val="24"/>
        </w:rPr>
        <w:t>.</w:t>
      </w:r>
    </w:p>
    <w:p w14:paraId="43563A48" w14:textId="238FFB03" w:rsidR="00392BE0" w:rsidRPr="00B3141B" w:rsidRDefault="00EA74B8" w:rsidP="005C6986">
      <w:pPr>
        <w:numPr>
          <w:ilvl w:val="0"/>
          <w:numId w:val="28"/>
        </w:numPr>
        <w:tabs>
          <w:tab w:val="clear" w:pos="720"/>
        </w:tabs>
        <w:spacing w:after="0" w:line="240" w:lineRule="auto"/>
        <w:ind w:left="284" w:right="-421" w:hanging="284"/>
        <w:jc w:val="both"/>
        <w:rPr>
          <w:rFonts w:eastAsia="Times New Roman" w:cstheme="minorHAnsi"/>
          <w:bCs/>
          <w:color w:val="000000" w:themeColor="text1"/>
          <w:sz w:val="24"/>
          <w:szCs w:val="24"/>
        </w:rPr>
      </w:pPr>
      <w:r w:rsidRPr="00B3141B">
        <w:rPr>
          <w:rFonts w:eastAsia="Times New Roman" w:cstheme="minorHAnsi"/>
          <w:bCs/>
          <w:color w:val="000000" w:themeColor="text1"/>
          <w:sz w:val="24"/>
          <w:szCs w:val="24"/>
        </w:rPr>
        <w:t>Achieve S</w:t>
      </w:r>
      <w:r w:rsidR="0099627F" w:rsidRPr="00B3141B">
        <w:rPr>
          <w:rFonts w:eastAsia="Times New Roman" w:cstheme="minorHAnsi"/>
          <w:bCs/>
          <w:color w:val="000000" w:themeColor="text1"/>
          <w:sz w:val="24"/>
          <w:szCs w:val="24"/>
        </w:rPr>
        <w:t xml:space="preserve">ustainability clauses in 50% of supplier contracts by </w:t>
      </w:r>
      <w:r w:rsidR="00D16576">
        <w:rPr>
          <w:rFonts w:eastAsia="Times New Roman" w:cstheme="minorHAnsi"/>
          <w:bCs/>
          <w:color w:val="000000" w:themeColor="text1"/>
          <w:sz w:val="24"/>
          <w:szCs w:val="24"/>
        </w:rPr>
        <w:t>FY 2034-35</w:t>
      </w:r>
      <w:r w:rsidR="00392BE0" w:rsidRPr="00B3141B">
        <w:rPr>
          <w:rFonts w:eastAsia="Times New Roman" w:cstheme="minorHAnsi"/>
          <w:bCs/>
          <w:color w:val="000000" w:themeColor="text1"/>
          <w:sz w:val="24"/>
          <w:szCs w:val="24"/>
        </w:rPr>
        <w:t>.</w:t>
      </w:r>
    </w:p>
    <w:p w14:paraId="5E06C368" w14:textId="77777777" w:rsidR="00392BE0" w:rsidRPr="00B3141B" w:rsidRDefault="00392BE0" w:rsidP="00392BE0">
      <w:pPr>
        <w:spacing w:after="0" w:line="240" w:lineRule="auto"/>
        <w:ind w:left="720" w:right="-421"/>
        <w:jc w:val="both"/>
        <w:rPr>
          <w:rFonts w:eastAsia="Times New Roman" w:cstheme="minorHAnsi"/>
          <w:color w:val="000000" w:themeColor="text1"/>
          <w:sz w:val="24"/>
          <w:szCs w:val="24"/>
        </w:rPr>
      </w:pPr>
    </w:p>
    <w:p w14:paraId="46FA92FA" w14:textId="77777777" w:rsidR="00EA5ABB" w:rsidRPr="00B3141B" w:rsidRDefault="00EA5ABB" w:rsidP="00EA5ABB">
      <w:pPr>
        <w:spacing w:after="0" w:line="240" w:lineRule="auto"/>
        <w:ind w:right="-421"/>
        <w:jc w:val="both"/>
        <w:rPr>
          <w:rFonts w:eastAsia="Times New Roman" w:cstheme="minorHAnsi"/>
          <w:b/>
          <w:bCs/>
          <w:color w:val="000000" w:themeColor="text1"/>
          <w:sz w:val="24"/>
          <w:szCs w:val="24"/>
          <w:lang w:val="en-IN"/>
        </w:rPr>
      </w:pPr>
      <w:r w:rsidRPr="00B3141B">
        <w:rPr>
          <w:rFonts w:eastAsia="Times New Roman" w:cstheme="minorHAnsi"/>
          <w:b/>
          <w:bCs/>
          <w:color w:val="000000" w:themeColor="text1"/>
          <w:sz w:val="24"/>
          <w:szCs w:val="24"/>
          <w:lang w:val="en-IN"/>
        </w:rPr>
        <w:t>Product Use</w:t>
      </w:r>
    </w:p>
    <w:p w14:paraId="15E5665A" w14:textId="659D5EDB" w:rsidR="00EA5ABB" w:rsidRPr="00B3141B" w:rsidRDefault="00EA5ABB" w:rsidP="00EA5ABB">
      <w:pPr>
        <w:numPr>
          <w:ilvl w:val="0"/>
          <w:numId w:val="34"/>
        </w:numPr>
        <w:tabs>
          <w:tab w:val="clear" w:pos="720"/>
        </w:tabs>
        <w:spacing w:after="0" w:line="240" w:lineRule="auto"/>
        <w:ind w:left="284" w:right="-421" w:hanging="284"/>
        <w:jc w:val="both"/>
        <w:rPr>
          <w:rFonts w:eastAsia="Times New Roman" w:cstheme="minorHAnsi"/>
          <w:bCs/>
          <w:color w:val="000000" w:themeColor="text1"/>
          <w:sz w:val="24"/>
          <w:szCs w:val="24"/>
        </w:rPr>
      </w:pPr>
      <w:r w:rsidRPr="00B3141B">
        <w:rPr>
          <w:rFonts w:eastAsia="Times New Roman" w:cstheme="minorHAnsi"/>
          <w:bCs/>
          <w:color w:val="000000" w:themeColor="text1"/>
          <w:sz w:val="24"/>
          <w:szCs w:val="24"/>
        </w:rPr>
        <w:t xml:space="preserve">Ensure 100% of new products undergo </w:t>
      </w:r>
      <w:r w:rsidR="00891BE2" w:rsidRPr="00B3141B">
        <w:rPr>
          <w:rFonts w:eastAsia="Times New Roman" w:cstheme="minorHAnsi"/>
          <w:bCs/>
          <w:color w:val="000000" w:themeColor="text1"/>
          <w:sz w:val="24"/>
          <w:szCs w:val="24"/>
        </w:rPr>
        <w:t xml:space="preserve">environmental impact assessment </w:t>
      </w:r>
      <w:r w:rsidRPr="00B3141B">
        <w:rPr>
          <w:rFonts w:eastAsia="Times New Roman" w:cstheme="minorHAnsi"/>
          <w:bCs/>
          <w:color w:val="000000" w:themeColor="text1"/>
          <w:sz w:val="24"/>
          <w:szCs w:val="24"/>
        </w:rPr>
        <w:t xml:space="preserve">by </w:t>
      </w:r>
      <w:r w:rsidR="00D16576">
        <w:rPr>
          <w:rFonts w:eastAsia="Times New Roman" w:cstheme="minorHAnsi"/>
          <w:bCs/>
          <w:color w:val="000000" w:themeColor="text1"/>
          <w:sz w:val="24"/>
          <w:szCs w:val="24"/>
        </w:rPr>
        <w:t>FY 2034-35</w:t>
      </w:r>
      <w:r w:rsidRPr="00B3141B">
        <w:rPr>
          <w:rFonts w:eastAsia="Times New Roman" w:cstheme="minorHAnsi"/>
          <w:bCs/>
          <w:color w:val="000000" w:themeColor="text1"/>
          <w:sz w:val="24"/>
          <w:szCs w:val="24"/>
        </w:rPr>
        <w:t>.</w:t>
      </w:r>
    </w:p>
    <w:p w14:paraId="1C9442E5" w14:textId="614CDD4F" w:rsidR="00EA5ABB" w:rsidRPr="00B3141B" w:rsidRDefault="00EA5ABB" w:rsidP="00EA5ABB">
      <w:pPr>
        <w:numPr>
          <w:ilvl w:val="0"/>
          <w:numId w:val="34"/>
        </w:numPr>
        <w:tabs>
          <w:tab w:val="clear" w:pos="720"/>
        </w:tabs>
        <w:spacing w:after="0" w:line="240" w:lineRule="auto"/>
        <w:ind w:left="284" w:right="-421" w:hanging="284"/>
        <w:jc w:val="both"/>
        <w:rPr>
          <w:rFonts w:eastAsia="Times New Roman" w:cstheme="minorHAnsi"/>
          <w:bCs/>
          <w:color w:val="000000" w:themeColor="text1"/>
          <w:sz w:val="24"/>
          <w:szCs w:val="24"/>
        </w:rPr>
      </w:pPr>
      <w:r w:rsidRPr="00B3141B">
        <w:rPr>
          <w:rFonts w:eastAsia="Times New Roman" w:cstheme="minorHAnsi"/>
          <w:bCs/>
          <w:color w:val="000000" w:themeColor="text1"/>
          <w:sz w:val="24"/>
          <w:szCs w:val="24"/>
        </w:rPr>
        <w:t xml:space="preserve">Provide safe handling and usage guidelines for 90% of products by </w:t>
      </w:r>
      <w:r w:rsidR="00D16576">
        <w:rPr>
          <w:rFonts w:eastAsia="Times New Roman" w:cstheme="minorHAnsi"/>
          <w:bCs/>
          <w:color w:val="000000" w:themeColor="text1"/>
          <w:sz w:val="24"/>
          <w:szCs w:val="24"/>
        </w:rPr>
        <w:t>FY 2034-35</w:t>
      </w:r>
      <w:r w:rsidRPr="00B3141B">
        <w:rPr>
          <w:rFonts w:eastAsia="Times New Roman" w:cstheme="minorHAnsi"/>
          <w:bCs/>
          <w:color w:val="000000" w:themeColor="text1"/>
          <w:sz w:val="24"/>
          <w:szCs w:val="24"/>
        </w:rPr>
        <w:t>.</w:t>
      </w:r>
    </w:p>
    <w:p w14:paraId="7ED70781" w14:textId="5CD3132A" w:rsidR="00EA5ABB" w:rsidRPr="00B3141B" w:rsidRDefault="00891BE2" w:rsidP="00EA5ABB">
      <w:pPr>
        <w:numPr>
          <w:ilvl w:val="0"/>
          <w:numId w:val="34"/>
        </w:numPr>
        <w:tabs>
          <w:tab w:val="clear" w:pos="720"/>
        </w:tabs>
        <w:spacing w:after="0" w:line="240" w:lineRule="auto"/>
        <w:ind w:left="284" w:right="-421" w:hanging="284"/>
        <w:jc w:val="both"/>
        <w:rPr>
          <w:rFonts w:eastAsia="Times New Roman" w:cstheme="minorHAnsi"/>
          <w:bCs/>
          <w:color w:val="000000" w:themeColor="text1"/>
          <w:sz w:val="24"/>
          <w:szCs w:val="24"/>
        </w:rPr>
      </w:pPr>
      <w:r w:rsidRPr="00B3141B">
        <w:rPr>
          <w:rFonts w:eastAsia="Times New Roman" w:cstheme="minorHAnsi"/>
          <w:bCs/>
          <w:color w:val="000000" w:themeColor="text1"/>
          <w:sz w:val="24"/>
          <w:szCs w:val="24"/>
        </w:rPr>
        <w:t>Provide t</w:t>
      </w:r>
      <w:r w:rsidR="00EA5ABB" w:rsidRPr="00B3141B">
        <w:rPr>
          <w:rFonts w:eastAsia="Times New Roman" w:cstheme="minorHAnsi"/>
          <w:bCs/>
          <w:color w:val="000000" w:themeColor="text1"/>
          <w:sz w:val="24"/>
          <w:szCs w:val="24"/>
        </w:rPr>
        <w:t>rain</w:t>
      </w:r>
      <w:r w:rsidRPr="00B3141B">
        <w:rPr>
          <w:rFonts w:eastAsia="Times New Roman" w:cstheme="minorHAnsi"/>
          <w:bCs/>
          <w:color w:val="000000" w:themeColor="text1"/>
          <w:sz w:val="24"/>
          <w:szCs w:val="24"/>
        </w:rPr>
        <w:t>ing to</w:t>
      </w:r>
      <w:r w:rsidR="00EA5ABB" w:rsidRPr="00B3141B">
        <w:rPr>
          <w:rFonts w:eastAsia="Times New Roman" w:cstheme="minorHAnsi"/>
          <w:bCs/>
          <w:color w:val="000000" w:themeColor="text1"/>
          <w:sz w:val="24"/>
          <w:szCs w:val="24"/>
        </w:rPr>
        <w:t xml:space="preserve"> 80% of sales and technical staff on safe product application by </w:t>
      </w:r>
      <w:r w:rsidR="00D16576">
        <w:rPr>
          <w:rFonts w:eastAsia="Times New Roman" w:cstheme="minorHAnsi"/>
          <w:bCs/>
          <w:color w:val="000000" w:themeColor="text1"/>
          <w:sz w:val="24"/>
          <w:szCs w:val="24"/>
        </w:rPr>
        <w:t>FY 2034-35</w:t>
      </w:r>
      <w:r w:rsidR="00EA5ABB" w:rsidRPr="00B3141B">
        <w:rPr>
          <w:rFonts w:eastAsia="Times New Roman" w:cstheme="minorHAnsi"/>
          <w:bCs/>
          <w:color w:val="000000" w:themeColor="text1"/>
          <w:sz w:val="24"/>
          <w:szCs w:val="24"/>
        </w:rPr>
        <w:t>.</w:t>
      </w:r>
    </w:p>
    <w:p w14:paraId="53B08F3C" w14:textId="28930894" w:rsidR="00EA5ABB" w:rsidRPr="00B3141B" w:rsidRDefault="00EA5ABB" w:rsidP="00EA5ABB">
      <w:pPr>
        <w:numPr>
          <w:ilvl w:val="0"/>
          <w:numId w:val="34"/>
        </w:numPr>
        <w:tabs>
          <w:tab w:val="clear" w:pos="720"/>
        </w:tabs>
        <w:spacing w:after="0" w:line="240" w:lineRule="auto"/>
        <w:ind w:left="284" w:right="-421" w:hanging="284"/>
        <w:jc w:val="both"/>
        <w:rPr>
          <w:rFonts w:eastAsia="Times New Roman" w:cstheme="minorHAnsi"/>
          <w:bCs/>
          <w:color w:val="000000" w:themeColor="text1"/>
          <w:sz w:val="24"/>
          <w:szCs w:val="24"/>
        </w:rPr>
      </w:pPr>
      <w:r w:rsidRPr="00B3141B">
        <w:rPr>
          <w:rFonts w:eastAsia="Times New Roman" w:cstheme="minorHAnsi"/>
          <w:bCs/>
          <w:color w:val="000000" w:themeColor="text1"/>
          <w:sz w:val="24"/>
          <w:szCs w:val="24"/>
        </w:rPr>
        <w:t xml:space="preserve">Ensure zero regulatory non-compliance cases related to product use annually by </w:t>
      </w:r>
      <w:r w:rsidR="00D16576">
        <w:rPr>
          <w:rFonts w:eastAsia="Times New Roman" w:cstheme="minorHAnsi"/>
          <w:bCs/>
          <w:color w:val="000000" w:themeColor="text1"/>
          <w:sz w:val="24"/>
          <w:szCs w:val="24"/>
        </w:rPr>
        <w:t>FY 2034-35</w:t>
      </w:r>
      <w:r w:rsidRPr="00B3141B">
        <w:rPr>
          <w:rFonts w:eastAsia="Times New Roman" w:cstheme="minorHAnsi"/>
          <w:bCs/>
          <w:color w:val="000000" w:themeColor="text1"/>
          <w:sz w:val="24"/>
          <w:szCs w:val="24"/>
        </w:rPr>
        <w:t>.</w:t>
      </w:r>
    </w:p>
    <w:p w14:paraId="7167DC44" w14:textId="77777777" w:rsidR="00EA5ABB" w:rsidRPr="00B3141B" w:rsidRDefault="00EA5ABB" w:rsidP="00EA5ABB">
      <w:pPr>
        <w:spacing w:after="0" w:line="240" w:lineRule="auto"/>
        <w:ind w:left="284" w:right="-421"/>
        <w:jc w:val="both"/>
        <w:rPr>
          <w:rFonts w:eastAsia="Times New Roman" w:cstheme="minorHAnsi"/>
          <w:bCs/>
          <w:color w:val="000000" w:themeColor="text1"/>
          <w:sz w:val="24"/>
          <w:szCs w:val="24"/>
        </w:rPr>
      </w:pPr>
    </w:p>
    <w:p w14:paraId="3773C4DE" w14:textId="77777777" w:rsidR="00EA5ABB" w:rsidRPr="00B3141B" w:rsidRDefault="00EA5ABB" w:rsidP="00EA5ABB">
      <w:pPr>
        <w:spacing w:after="0" w:line="240" w:lineRule="auto"/>
        <w:ind w:right="-421"/>
        <w:jc w:val="both"/>
        <w:rPr>
          <w:rFonts w:eastAsia="Times New Roman" w:cstheme="minorHAnsi"/>
          <w:b/>
          <w:bCs/>
          <w:color w:val="000000" w:themeColor="text1"/>
          <w:sz w:val="24"/>
          <w:szCs w:val="24"/>
          <w:lang w:val="en-IN"/>
        </w:rPr>
      </w:pPr>
      <w:r w:rsidRPr="00B3141B">
        <w:rPr>
          <w:rFonts w:eastAsia="Times New Roman" w:cstheme="minorHAnsi"/>
          <w:b/>
          <w:bCs/>
          <w:color w:val="000000" w:themeColor="text1"/>
          <w:sz w:val="24"/>
          <w:szCs w:val="24"/>
          <w:lang w:val="en-IN"/>
        </w:rPr>
        <w:t>Product End-of-Life</w:t>
      </w:r>
    </w:p>
    <w:p w14:paraId="6F544AD8" w14:textId="31983B8C" w:rsidR="00EA5ABB" w:rsidRPr="00B3141B" w:rsidRDefault="00EA5ABB" w:rsidP="00EA5ABB">
      <w:pPr>
        <w:numPr>
          <w:ilvl w:val="0"/>
          <w:numId w:val="34"/>
        </w:numPr>
        <w:tabs>
          <w:tab w:val="clear" w:pos="720"/>
        </w:tabs>
        <w:spacing w:after="0" w:line="240" w:lineRule="auto"/>
        <w:ind w:left="284" w:right="-421" w:hanging="284"/>
        <w:jc w:val="both"/>
        <w:rPr>
          <w:rFonts w:eastAsia="Times New Roman" w:cstheme="minorHAnsi"/>
          <w:bCs/>
          <w:color w:val="000000" w:themeColor="text1"/>
          <w:sz w:val="24"/>
          <w:szCs w:val="24"/>
        </w:rPr>
      </w:pPr>
      <w:r w:rsidRPr="00B3141B">
        <w:rPr>
          <w:rFonts w:eastAsia="Times New Roman" w:cstheme="minorHAnsi"/>
          <w:bCs/>
          <w:color w:val="000000" w:themeColor="text1"/>
          <w:sz w:val="24"/>
          <w:szCs w:val="24"/>
        </w:rPr>
        <w:t xml:space="preserve">Develop end-of-life disposal guidelines for 80% of products by </w:t>
      </w:r>
      <w:r w:rsidR="00D16576">
        <w:rPr>
          <w:rFonts w:eastAsia="Times New Roman" w:cstheme="minorHAnsi"/>
          <w:bCs/>
          <w:color w:val="000000" w:themeColor="text1"/>
          <w:sz w:val="24"/>
          <w:szCs w:val="24"/>
        </w:rPr>
        <w:t>FY 2034-35.</w:t>
      </w:r>
    </w:p>
    <w:p w14:paraId="0FC82447" w14:textId="38313F6E" w:rsidR="00EA5ABB" w:rsidRPr="00B3141B" w:rsidRDefault="00EA5ABB" w:rsidP="00EA5ABB">
      <w:pPr>
        <w:numPr>
          <w:ilvl w:val="0"/>
          <w:numId w:val="34"/>
        </w:numPr>
        <w:tabs>
          <w:tab w:val="clear" w:pos="720"/>
        </w:tabs>
        <w:spacing w:after="0" w:line="240" w:lineRule="auto"/>
        <w:ind w:left="284" w:right="-421" w:hanging="284"/>
        <w:jc w:val="both"/>
        <w:rPr>
          <w:rFonts w:eastAsia="Times New Roman" w:cstheme="minorHAnsi"/>
          <w:bCs/>
          <w:color w:val="000000" w:themeColor="text1"/>
          <w:sz w:val="24"/>
          <w:szCs w:val="24"/>
        </w:rPr>
      </w:pPr>
      <w:r w:rsidRPr="00B3141B">
        <w:rPr>
          <w:rFonts w:eastAsia="Times New Roman" w:cstheme="minorHAnsi"/>
          <w:bCs/>
          <w:color w:val="000000" w:themeColor="text1"/>
          <w:sz w:val="24"/>
          <w:szCs w:val="24"/>
        </w:rPr>
        <w:t xml:space="preserve">Pilot at least one product take-back or recycling program by </w:t>
      </w:r>
      <w:r w:rsidR="00D16576">
        <w:rPr>
          <w:rFonts w:eastAsia="Times New Roman" w:cstheme="minorHAnsi"/>
          <w:bCs/>
          <w:color w:val="000000" w:themeColor="text1"/>
          <w:sz w:val="24"/>
          <w:szCs w:val="24"/>
        </w:rPr>
        <w:t>FY 2034-35</w:t>
      </w:r>
      <w:r w:rsidRPr="00B3141B">
        <w:rPr>
          <w:rFonts w:eastAsia="Times New Roman" w:cstheme="minorHAnsi"/>
          <w:bCs/>
          <w:color w:val="000000" w:themeColor="text1"/>
          <w:sz w:val="24"/>
          <w:szCs w:val="24"/>
        </w:rPr>
        <w:t>.</w:t>
      </w:r>
    </w:p>
    <w:p w14:paraId="0C24692D" w14:textId="545B2312" w:rsidR="00EA5ABB" w:rsidRPr="00B3141B" w:rsidRDefault="00EA5ABB" w:rsidP="00EA5ABB">
      <w:pPr>
        <w:numPr>
          <w:ilvl w:val="0"/>
          <w:numId w:val="34"/>
        </w:numPr>
        <w:tabs>
          <w:tab w:val="clear" w:pos="720"/>
        </w:tabs>
        <w:spacing w:after="0" w:line="240" w:lineRule="auto"/>
        <w:ind w:left="284" w:right="-421" w:hanging="284"/>
        <w:jc w:val="both"/>
        <w:rPr>
          <w:rFonts w:eastAsia="Times New Roman" w:cstheme="minorHAnsi"/>
          <w:bCs/>
          <w:color w:val="000000" w:themeColor="text1"/>
          <w:sz w:val="24"/>
          <w:szCs w:val="24"/>
        </w:rPr>
      </w:pPr>
      <w:r w:rsidRPr="00B3141B">
        <w:rPr>
          <w:rFonts w:eastAsia="Times New Roman" w:cstheme="minorHAnsi"/>
          <w:bCs/>
          <w:color w:val="000000" w:themeColor="text1"/>
          <w:sz w:val="24"/>
          <w:szCs w:val="24"/>
        </w:rPr>
        <w:t xml:space="preserve">Achieve 20% of packaging material from recyclable or biodegradable sources by </w:t>
      </w:r>
      <w:r w:rsidR="00D16576">
        <w:rPr>
          <w:rFonts w:eastAsia="Times New Roman" w:cstheme="minorHAnsi"/>
          <w:bCs/>
          <w:color w:val="000000" w:themeColor="text1"/>
          <w:sz w:val="24"/>
          <w:szCs w:val="24"/>
        </w:rPr>
        <w:t>FY 2034-35</w:t>
      </w:r>
      <w:r w:rsidRPr="00B3141B">
        <w:rPr>
          <w:rFonts w:eastAsia="Times New Roman" w:cstheme="minorHAnsi"/>
          <w:bCs/>
          <w:color w:val="000000" w:themeColor="text1"/>
          <w:sz w:val="24"/>
          <w:szCs w:val="24"/>
        </w:rPr>
        <w:t>.</w:t>
      </w:r>
    </w:p>
    <w:p w14:paraId="6BE38B5B" w14:textId="475D47A6" w:rsidR="00EA5ABB" w:rsidRPr="00B3141B" w:rsidRDefault="00EA5ABB" w:rsidP="00EA5ABB">
      <w:pPr>
        <w:numPr>
          <w:ilvl w:val="0"/>
          <w:numId w:val="34"/>
        </w:numPr>
        <w:tabs>
          <w:tab w:val="clear" w:pos="720"/>
        </w:tabs>
        <w:spacing w:after="0" w:line="240" w:lineRule="auto"/>
        <w:ind w:left="284" w:right="-421" w:hanging="284"/>
        <w:jc w:val="both"/>
        <w:rPr>
          <w:rFonts w:eastAsia="Times New Roman" w:cstheme="minorHAnsi"/>
          <w:bCs/>
          <w:color w:val="000000" w:themeColor="text1"/>
          <w:sz w:val="24"/>
          <w:szCs w:val="24"/>
        </w:rPr>
      </w:pPr>
      <w:r w:rsidRPr="00B3141B">
        <w:rPr>
          <w:rFonts w:eastAsia="Times New Roman" w:cstheme="minorHAnsi"/>
          <w:bCs/>
          <w:color w:val="000000" w:themeColor="text1"/>
          <w:sz w:val="24"/>
          <w:szCs w:val="24"/>
        </w:rPr>
        <w:lastRenderedPageBreak/>
        <w:t xml:space="preserve">Conduct one awareness campaign per year for customers on safe disposal of products by </w:t>
      </w:r>
      <w:r w:rsidR="00D16576">
        <w:rPr>
          <w:rFonts w:eastAsia="Times New Roman" w:cstheme="minorHAnsi"/>
          <w:bCs/>
          <w:color w:val="000000" w:themeColor="text1"/>
          <w:sz w:val="24"/>
          <w:szCs w:val="24"/>
        </w:rPr>
        <w:t>FY 2034-35</w:t>
      </w:r>
      <w:r w:rsidRPr="00B3141B">
        <w:rPr>
          <w:rFonts w:eastAsia="Times New Roman" w:cstheme="minorHAnsi"/>
          <w:bCs/>
          <w:color w:val="000000" w:themeColor="text1"/>
          <w:sz w:val="24"/>
          <w:szCs w:val="24"/>
        </w:rPr>
        <w:t>.</w:t>
      </w:r>
    </w:p>
    <w:p w14:paraId="0B5C6C0D" w14:textId="60928A89" w:rsidR="009102DB" w:rsidRDefault="00EA5ABB" w:rsidP="009102DB">
      <w:pPr>
        <w:numPr>
          <w:ilvl w:val="0"/>
          <w:numId w:val="34"/>
        </w:numPr>
        <w:tabs>
          <w:tab w:val="clear" w:pos="720"/>
        </w:tabs>
        <w:spacing w:after="0" w:line="240" w:lineRule="auto"/>
        <w:ind w:left="284" w:right="-421" w:hanging="284"/>
        <w:jc w:val="both"/>
        <w:rPr>
          <w:rFonts w:eastAsia="Times New Roman" w:cstheme="minorHAnsi"/>
          <w:bCs/>
          <w:color w:val="000000" w:themeColor="text1"/>
          <w:sz w:val="24"/>
          <w:szCs w:val="24"/>
        </w:rPr>
      </w:pPr>
      <w:r w:rsidRPr="00B3141B">
        <w:rPr>
          <w:rFonts w:eastAsia="Times New Roman" w:cstheme="minorHAnsi"/>
          <w:bCs/>
          <w:color w:val="000000" w:themeColor="text1"/>
          <w:sz w:val="24"/>
          <w:szCs w:val="24"/>
        </w:rPr>
        <w:t xml:space="preserve">Ensure </w:t>
      </w:r>
      <w:r w:rsidR="009102DB" w:rsidRPr="00B3141B">
        <w:rPr>
          <w:rFonts w:eastAsia="Times New Roman" w:cstheme="minorHAnsi"/>
          <w:bCs/>
          <w:color w:val="000000" w:themeColor="text1"/>
          <w:sz w:val="24"/>
          <w:szCs w:val="24"/>
        </w:rPr>
        <w:t>5</w:t>
      </w:r>
      <w:r w:rsidRPr="00B3141B">
        <w:rPr>
          <w:rFonts w:eastAsia="Times New Roman" w:cstheme="minorHAnsi"/>
          <w:bCs/>
          <w:color w:val="000000" w:themeColor="text1"/>
          <w:sz w:val="24"/>
          <w:szCs w:val="24"/>
        </w:rPr>
        <w:t>0% of hazardous waste generated by end-of-life product handling is trea</w:t>
      </w:r>
      <w:r w:rsidR="00891BE2" w:rsidRPr="00B3141B">
        <w:rPr>
          <w:rFonts w:eastAsia="Times New Roman" w:cstheme="minorHAnsi"/>
          <w:bCs/>
          <w:color w:val="000000" w:themeColor="text1"/>
          <w:sz w:val="24"/>
          <w:szCs w:val="24"/>
        </w:rPr>
        <w:t xml:space="preserve">ted/recycled responsibly by </w:t>
      </w:r>
      <w:r w:rsidR="00D16576">
        <w:rPr>
          <w:rFonts w:eastAsia="Times New Roman" w:cstheme="minorHAnsi"/>
          <w:bCs/>
          <w:color w:val="000000" w:themeColor="text1"/>
          <w:sz w:val="24"/>
          <w:szCs w:val="24"/>
        </w:rPr>
        <w:t>FY 2034-35</w:t>
      </w:r>
      <w:r w:rsidRPr="00B3141B">
        <w:rPr>
          <w:rFonts w:eastAsia="Times New Roman" w:cstheme="minorHAnsi"/>
          <w:bCs/>
          <w:color w:val="000000" w:themeColor="text1"/>
          <w:sz w:val="24"/>
          <w:szCs w:val="24"/>
        </w:rPr>
        <w:t>.</w:t>
      </w:r>
    </w:p>
    <w:p w14:paraId="5CD4CA43" w14:textId="77777777" w:rsidR="00152D48" w:rsidRPr="00B3141B" w:rsidRDefault="00152D48" w:rsidP="00152D48">
      <w:pPr>
        <w:spacing w:after="0" w:line="240" w:lineRule="auto"/>
        <w:ind w:left="284" w:right="-421"/>
        <w:jc w:val="both"/>
        <w:rPr>
          <w:rFonts w:eastAsia="Times New Roman" w:cstheme="minorHAnsi"/>
          <w:bCs/>
          <w:color w:val="000000" w:themeColor="text1"/>
          <w:sz w:val="24"/>
          <w:szCs w:val="24"/>
        </w:rPr>
      </w:pPr>
    </w:p>
    <w:p w14:paraId="7DAFD38C" w14:textId="77777777" w:rsidR="00152D48" w:rsidRPr="00152D48" w:rsidRDefault="00152D48" w:rsidP="00152D48">
      <w:pPr>
        <w:pStyle w:val="ListParagraph"/>
        <w:numPr>
          <w:ilvl w:val="0"/>
          <w:numId w:val="2"/>
        </w:numPr>
        <w:spacing w:line="276" w:lineRule="auto"/>
        <w:ind w:left="142" w:right="-604" w:hanging="426"/>
        <w:contextualSpacing w:val="0"/>
        <w:jc w:val="both"/>
        <w:rPr>
          <w:rFonts w:cstheme="minorHAnsi"/>
          <w:b/>
          <w:color w:val="000000" w:themeColor="text1"/>
          <w:sz w:val="24"/>
          <w:szCs w:val="24"/>
        </w:rPr>
      </w:pPr>
      <w:r w:rsidRPr="00152D48">
        <w:rPr>
          <w:rFonts w:cstheme="minorHAnsi"/>
          <w:b/>
          <w:color w:val="000000" w:themeColor="text1"/>
          <w:sz w:val="24"/>
          <w:szCs w:val="24"/>
        </w:rPr>
        <w:t>Governance and Responsibilities:</w:t>
      </w:r>
    </w:p>
    <w:p w14:paraId="5D538C42" w14:textId="77777777" w:rsidR="00152D48" w:rsidRPr="009014A3" w:rsidRDefault="00152D48" w:rsidP="009014A3">
      <w:pPr>
        <w:numPr>
          <w:ilvl w:val="0"/>
          <w:numId w:val="37"/>
        </w:numPr>
        <w:tabs>
          <w:tab w:val="clear" w:pos="720"/>
        </w:tabs>
        <w:spacing w:after="0" w:line="240" w:lineRule="auto"/>
        <w:ind w:left="284" w:right="-421" w:hanging="284"/>
        <w:jc w:val="both"/>
        <w:rPr>
          <w:rFonts w:eastAsia="Times New Roman" w:cstheme="minorHAnsi"/>
          <w:b/>
          <w:bCs/>
          <w:color w:val="000000" w:themeColor="text1"/>
          <w:sz w:val="24"/>
          <w:szCs w:val="24"/>
        </w:rPr>
      </w:pPr>
      <w:r w:rsidRPr="009014A3">
        <w:rPr>
          <w:rFonts w:eastAsia="Times New Roman" w:cstheme="minorHAnsi"/>
          <w:b/>
          <w:bCs/>
          <w:color w:val="000000" w:themeColor="text1"/>
          <w:sz w:val="24"/>
          <w:szCs w:val="24"/>
        </w:rPr>
        <w:t xml:space="preserve">Board of Directors: </w:t>
      </w:r>
      <w:r w:rsidRPr="009014A3">
        <w:rPr>
          <w:rFonts w:eastAsia="Times New Roman" w:cstheme="minorHAnsi"/>
          <w:color w:val="000000" w:themeColor="text1"/>
          <w:sz w:val="24"/>
          <w:szCs w:val="24"/>
        </w:rPr>
        <w:t>Oversight of the environmental policy and performance</w:t>
      </w:r>
      <w:r w:rsidRPr="009014A3">
        <w:rPr>
          <w:rFonts w:eastAsia="Times New Roman" w:cstheme="minorHAnsi"/>
          <w:b/>
          <w:bCs/>
          <w:color w:val="000000" w:themeColor="text1"/>
          <w:sz w:val="24"/>
          <w:szCs w:val="24"/>
        </w:rPr>
        <w:t>.</w:t>
      </w:r>
    </w:p>
    <w:p w14:paraId="6938971E" w14:textId="7637CD0B" w:rsidR="00152D48" w:rsidRPr="009014A3" w:rsidRDefault="00152D48" w:rsidP="009014A3">
      <w:pPr>
        <w:numPr>
          <w:ilvl w:val="0"/>
          <w:numId w:val="37"/>
        </w:numPr>
        <w:tabs>
          <w:tab w:val="clear" w:pos="720"/>
        </w:tabs>
        <w:spacing w:after="0" w:line="240" w:lineRule="auto"/>
        <w:ind w:left="284" w:right="-421" w:hanging="284"/>
        <w:jc w:val="both"/>
        <w:rPr>
          <w:rFonts w:eastAsia="Times New Roman" w:cstheme="minorHAnsi"/>
          <w:b/>
          <w:bCs/>
          <w:color w:val="000000" w:themeColor="text1"/>
          <w:sz w:val="24"/>
          <w:szCs w:val="24"/>
        </w:rPr>
      </w:pPr>
      <w:r w:rsidRPr="009014A3">
        <w:rPr>
          <w:rFonts w:eastAsia="Times New Roman" w:cstheme="minorHAnsi"/>
          <w:b/>
          <w:bCs/>
          <w:color w:val="000000" w:themeColor="text1"/>
          <w:sz w:val="24"/>
          <w:szCs w:val="24"/>
        </w:rPr>
        <w:t xml:space="preserve">Environmental Sustainability Committee: </w:t>
      </w:r>
      <w:r w:rsidRPr="009014A3">
        <w:rPr>
          <w:rFonts w:eastAsia="Times New Roman" w:cstheme="minorHAnsi"/>
          <w:color w:val="000000" w:themeColor="text1"/>
          <w:sz w:val="24"/>
          <w:szCs w:val="24"/>
        </w:rPr>
        <w:t>Development and implementation of environmental strategies and policies</w:t>
      </w:r>
      <w:r w:rsidRPr="009014A3">
        <w:rPr>
          <w:rFonts w:eastAsia="Times New Roman" w:cstheme="minorHAnsi"/>
          <w:b/>
          <w:bCs/>
          <w:color w:val="000000" w:themeColor="text1"/>
          <w:sz w:val="24"/>
          <w:szCs w:val="24"/>
        </w:rPr>
        <w:t>.</w:t>
      </w:r>
    </w:p>
    <w:p w14:paraId="3B0A3D41" w14:textId="77777777" w:rsidR="00152D48" w:rsidRPr="009014A3" w:rsidRDefault="00152D48" w:rsidP="009014A3">
      <w:pPr>
        <w:numPr>
          <w:ilvl w:val="0"/>
          <w:numId w:val="37"/>
        </w:numPr>
        <w:tabs>
          <w:tab w:val="clear" w:pos="720"/>
        </w:tabs>
        <w:spacing w:after="0" w:line="240" w:lineRule="auto"/>
        <w:ind w:left="284" w:right="-421" w:hanging="284"/>
        <w:jc w:val="both"/>
        <w:rPr>
          <w:rFonts w:eastAsia="Times New Roman" w:cstheme="minorHAnsi"/>
          <w:b/>
          <w:bCs/>
          <w:color w:val="000000" w:themeColor="text1"/>
          <w:sz w:val="24"/>
          <w:szCs w:val="24"/>
        </w:rPr>
      </w:pPr>
      <w:r w:rsidRPr="009014A3">
        <w:rPr>
          <w:rFonts w:eastAsia="Times New Roman" w:cstheme="minorHAnsi"/>
          <w:b/>
          <w:bCs/>
          <w:color w:val="000000" w:themeColor="text1"/>
          <w:sz w:val="24"/>
          <w:szCs w:val="24"/>
        </w:rPr>
        <w:t xml:space="preserve">Functional Heads: </w:t>
      </w:r>
      <w:r w:rsidRPr="009014A3">
        <w:rPr>
          <w:rFonts w:eastAsia="Times New Roman" w:cstheme="minorHAnsi"/>
          <w:color w:val="000000" w:themeColor="text1"/>
          <w:sz w:val="24"/>
          <w:szCs w:val="24"/>
        </w:rPr>
        <w:t>Responsible for integrating environmental practices within their units</w:t>
      </w:r>
      <w:r w:rsidRPr="009014A3">
        <w:rPr>
          <w:rFonts w:eastAsia="Times New Roman" w:cstheme="minorHAnsi"/>
          <w:b/>
          <w:bCs/>
          <w:color w:val="000000" w:themeColor="text1"/>
          <w:sz w:val="24"/>
          <w:szCs w:val="24"/>
        </w:rPr>
        <w:t>.</w:t>
      </w:r>
    </w:p>
    <w:p w14:paraId="72B34EA3" w14:textId="77777777" w:rsidR="00313AEC" w:rsidRDefault="00152D48" w:rsidP="00313AEC">
      <w:pPr>
        <w:numPr>
          <w:ilvl w:val="0"/>
          <w:numId w:val="37"/>
        </w:numPr>
        <w:tabs>
          <w:tab w:val="clear" w:pos="720"/>
        </w:tabs>
        <w:spacing w:after="0" w:line="240" w:lineRule="auto"/>
        <w:ind w:left="284" w:right="-421" w:hanging="284"/>
        <w:jc w:val="both"/>
        <w:rPr>
          <w:rFonts w:eastAsia="Times New Roman" w:cstheme="minorHAnsi"/>
          <w:color w:val="000000" w:themeColor="text1"/>
          <w:sz w:val="24"/>
          <w:szCs w:val="24"/>
        </w:rPr>
      </w:pPr>
      <w:r w:rsidRPr="009014A3">
        <w:rPr>
          <w:rFonts w:eastAsia="Times New Roman" w:cstheme="minorHAnsi"/>
          <w:b/>
          <w:bCs/>
          <w:color w:val="000000" w:themeColor="text1"/>
          <w:sz w:val="24"/>
          <w:szCs w:val="24"/>
        </w:rPr>
        <w:t xml:space="preserve">Environmental Managers: </w:t>
      </w:r>
      <w:r w:rsidRPr="009014A3">
        <w:rPr>
          <w:rFonts w:eastAsia="Times New Roman" w:cstheme="minorHAnsi"/>
          <w:color w:val="000000" w:themeColor="text1"/>
          <w:sz w:val="24"/>
          <w:szCs w:val="24"/>
        </w:rPr>
        <w:t>Day-to-day management of environmental programs and initiatives.</w:t>
      </w:r>
    </w:p>
    <w:p w14:paraId="712FAAA8" w14:textId="675556BD" w:rsidR="00313AEC" w:rsidRPr="00313AEC" w:rsidRDefault="00313AEC" w:rsidP="00313AEC">
      <w:pPr>
        <w:numPr>
          <w:ilvl w:val="0"/>
          <w:numId w:val="37"/>
        </w:numPr>
        <w:tabs>
          <w:tab w:val="clear" w:pos="720"/>
        </w:tabs>
        <w:spacing w:after="0" w:line="240" w:lineRule="auto"/>
        <w:ind w:left="284" w:right="-421" w:hanging="284"/>
        <w:jc w:val="both"/>
        <w:rPr>
          <w:rFonts w:eastAsia="Times New Roman" w:cstheme="minorHAnsi"/>
          <w:color w:val="000000" w:themeColor="text1"/>
          <w:sz w:val="24"/>
          <w:szCs w:val="24"/>
        </w:rPr>
      </w:pPr>
      <w:r w:rsidRPr="00313AEC">
        <w:rPr>
          <w:rFonts w:eastAsia="Times New Roman" w:cstheme="minorHAnsi"/>
          <w:b/>
          <w:bCs/>
          <w:color w:val="000000" w:themeColor="text1"/>
          <w:sz w:val="24"/>
          <w:szCs w:val="24"/>
        </w:rPr>
        <w:t>All Employees</w:t>
      </w:r>
      <w:r w:rsidRPr="00313AEC">
        <w:rPr>
          <w:rFonts w:eastAsia="Times New Roman" w:cstheme="minorHAnsi"/>
          <w:color w:val="000000" w:themeColor="text1"/>
          <w:sz w:val="24"/>
          <w:szCs w:val="24"/>
        </w:rPr>
        <w:t>: Expected to adhere to the Environment Health and Safety (EHS) Policy and report any violations or concerns.</w:t>
      </w:r>
    </w:p>
    <w:p w14:paraId="2B6484ED" w14:textId="77777777" w:rsidR="005655A9" w:rsidRPr="00656C91" w:rsidRDefault="005655A9" w:rsidP="00152D48">
      <w:pPr>
        <w:spacing w:after="0" w:line="240" w:lineRule="auto"/>
        <w:ind w:right="-421"/>
        <w:jc w:val="both"/>
        <w:rPr>
          <w:rFonts w:eastAsia="Times New Roman" w:cstheme="minorHAnsi"/>
          <w:color w:val="000000" w:themeColor="text1"/>
          <w:sz w:val="24"/>
          <w:szCs w:val="24"/>
        </w:rPr>
      </w:pPr>
    </w:p>
    <w:p w14:paraId="4A4C402E" w14:textId="57785511" w:rsidR="005655A9" w:rsidRPr="00656C91" w:rsidRDefault="008C498D" w:rsidP="00AE67F6">
      <w:pPr>
        <w:pStyle w:val="ListParagraph"/>
        <w:numPr>
          <w:ilvl w:val="0"/>
          <w:numId w:val="2"/>
        </w:numPr>
        <w:spacing w:line="276" w:lineRule="auto"/>
        <w:ind w:left="142" w:right="-604" w:hanging="426"/>
        <w:contextualSpacing w:val="0"/>
        <w:jc w:val="both"/>
        <w:rPr>
          <w:rFonts w:cstheme="minorHAnsi"/>
          <w:b/>
          <w:color w:val="000000" w:themeColor="text1"/>
          <w:sz w:val="24"/>
          <w:szCs w:val="24"/>
        </w:rPr>
      </w:pPr>
      <w:r w:rsidRPr="00656C91">
        <w:rPr>
          <w:rFonts w:cstheme="minorHAnsi"/>
          <w:b/>
          <w:color w:val="000000" w:themeColor="text1"/>
          <w:sz w:val="24"/>
          <w:szCs w:val="24"/>
        </w:rPr>
        <w:t>Policy Review and Continual</w:t>
      </w:r>
      <w:r w:rsidR="005655A9" w:rsidRPr="00656C91">
        <w:rPr>
          <w:rFonts w:cstheme="minorHAnsi"/>
          <w:b/>
          <w:color w:val="000000" w:themeColor="text1"/>
          <w:sz w:val="24"/>
          <w:szCs w:val="24"/>
        </w:rPr>
        <w:t xml:space="preserve"> </w:t>
      </w:r>
      <w:r w:rsidR="00AC4457" w:rsidRPr="00656C91">
        <w:rPr>
          <w:rFonts w:cstheme="minorHAnsi"/>
          <w:b/>
          <w:color w:val="000000" w:themeColor="text1"/>
          <w:sz w:val="24"/>
          <w:szCs w:val="24"/>
        </w:rPr>
        <w:t>Improvement:</w:t>
      </w:r>
    </w:p>
    <w:p w14:paraId="6A46F482" w14:textId="285422CF" w:rsidR="005655A9" w:rsidRPr="00656C91" w:rsidRDefault="005655A9" w:rsidP="001B4D93">
      <w:pPr>
        <w:numPr>
          <w:ilvl w:val="0"/>
          <w:numId w:val="37"/>
        </w:numPr>
        <w:tabs>
          <w:tab w:val="clear" w:pos="720"/>
        </w:tabs>
        <w:spacing w:after="0" w:line="240" w:lineRule="auto"/>
        <w:ind w:left="284" w:right="-421" w:hanging="284"/>
        <w:jc w:val="both"/>
        <w:rPr>
          <w:rFonts w:eastAsia="Times New Roman" w:cstheme="minorHAnsi"/>
          <w:color w:val="000000" w:themeColor="text1"/>
          <w:sz w:val="24"/>
          <w:szCs w:val="24"/>
        </w:rPr>
      </w:pPr>
      <w:r w:rsidRPr="00656C91">
        <w:rPr>
          <w:rFonts w:eastAsia="Times New Roman" w:cstheme="minorHAnsi"/>
          <w:b/>
          <w:bCs/>
          <w:color w:val="000000" w:themeColor="text1"/>
          <w:sz w:val="24"/>
          <w:szCs w:val="24"/>
        </w:rPr>
        <w:t>Review</w:t>
      </w:r>
      <w:r w:rsidRPr="00656C91">
        <w:rPr>
          <w:rFonts w:eastAsia="Times New Roman" w:cstheme="minorHAnsi"/>
          <w:bCs/>
          <w:color w:val="000000" w:themeColor="text1"/>
          <w:sz w:val="24"/>
          <w:szCs w:val="24"/>
        </w:rPr>
        <w:t>:</w:t>
      </w:r>
      <w:r w:rsidRPr="00656C91">
        <w:rPr>
          <w:rFonts w:eastAsia="Times New Roman" w:cstheme="minorHAnsi"/>
          <w:color w:val="000000" w:themeColor="text1"/>
          <w:sz w:val="24"/>
          <w:szCs w:val="24"/>
        </w:rPr>
        <w:t xml:space="preserve"> The </w:t>
      </w:r>
      <w:r w:rsidR="00731CAA" w:rsidRPr="00656C91">
        <w:rPr>
          <w:rFonts w:eastAsia="Times New Roman" w:cstheme="minorHAnsi"/>
          <w:color w:val="000000" w:themeColor="text1"/>
          <w:sz w:val="24"/>
          <w:szCs w:val="24"/>
        </w:rPr>
        <w:t xml:space="preserve">Policy will be reviewed </w:t>
      </w:r>
      <w:bookmarkStart w:id="1" w:name="_Hlk211009100"/>
      <w:bookmarkStart w:id="2" w:name="_Hlk211009713"/>
      <w:r w:rsidR="00291685" w:rsidRPr="00656C91">
        <w:rPr>
          <w:rFonts w:eastAsia="Times New Roman" w:cstheme="minorHAnsi"/>
          <w:color w:val="000000" w:themeColor="text1"/>
          <w:sz w:val="24"/>
          <w:szCs w:val="24"/>
        </w:rPr>
        <w:t xml:space="preserve">monthly </w:t>
      </w:r>
      <w:bookmarkEnd w:id="1"/>
      <w:r w:rsidR="00731CAA" w:rsidRPr="00656C91">
        <w:rPr>
          <w:rFonts w:eastAsia="Times New Roman" w:cstheme="minorHAnsi"/>
          <w:color w:val="000000" w:themeColor="text1"/>
          <w:sz w:val="24"/>
          <w:szCs w:val="24"/>
        </w:rPr>
        <w:t xml:space="preserve">at all the sites during </w:t>
      </w:r>
      <w:r w:rsidR="00B3141B">
        <w:rPr>
          <w:rFonts w:eastAsia="Times New Roman" w:cstheme="minorHAnsi"/>
          <w:bCs/>
          <w:color w:val="000000" w:themeColor="text1"/>
          <w:sz w:val="24"/>
          <w:szCs w:val="24"/>
        </w:rPr>
        <w:t>Management Review Meeting (M</w:t>
      </w:r>
      <w:r w:rsidR="00731CAA" w:rsidRPr="00656C91">
        <w:rPr>
          <w:rFonts w:eastAsia="Times New Roman" w:cstheme="minorHAnsi"/>
          <w:bCs/>
          <w:color w:val="000000" w:themeColor="text1"/>
          <w:sz w:val="24"/>
          <w:szCs w:val="24"/>
        </w:rPr>
        <w:t xml:space="preserve">RM) </w:t>
      </w:r>
      <w:r w:rsidR="008E7908" w:rsidRPr="00656C91">
        <w:rPr>
          <w:rFonts w:eastAsia="Times New Roman" w:cstheme="minorHAnsi"/>
          <w:bCs/>
          <w:color w:val="000000" w:themeColor="text1"/>
          <w:sz w:val="24"/>
          <w:szCs w:val="24"/>
        </w:rPr>
        <w:t>committee</w:t>
      </w:r>
      <w:r w:rsidR="008E7908" w:rsidRPr="00656C91">
        <w:rPr>
          <w:rFonts w:eastAsia="Times New Roman" w:cstheme="minorHAnsi"/>
          <w:color w:val="000000" w:themeColor="text1"/>
          <w:sz w:val="24"/>
          <w:szCs w:val="24"/>
        </w:rPr>
        <w:t xml:space="preserve"> </w:t>
      </w:r>
      <w:r w:rsidRPr="00656C91">
        <w:rPr>
          <w:rFonts w:eastAsia="Times New Roman" w:cstheme="minorHAnsi"/>
          <w:color w:val="000000" w:themeColor="text1"/>
          <w:sz w:val="24"/>
          <w:szCs w:val="24"/>
        </w:rPr>
        <w:t>to assess progres</w:t>
      </w:r>
      <w:r w:rsidR="0069204B" w:rsidRPr="00656C91">
        <w:rPr>
          <w:rFonts w:eastAsia="Times New Roman" w:cstheme="minorHAnsi"/>
          <w:color w:val="000000" w:themeColor="text1"/>
          <w:sz w:val="24"/>
          <w:szCs w:val="24"/>
        </w:rPr>
        <w:t>s and make necessary amendments</w:t>
      </w:r>
      <w:r w:rsidR="00731CAA" w:rsidRPr="00656C91">
        <w:rPr>
          <w:rFonts w:eastAsia="Times New Roman" w:cstheme="minorHAnsi"/>
          <w:color w:val="000000" w:themeColor="text1"/>
          <w:sz w:val="24"/>
          <w:szCs w:val="24"/>
        </w:rPr>
        <w:t>,</w:t>
      </w:r>
      <w:r w:rsidR="0069204B" w:rsidRPr="00656C91">
        <w:rPr>
          <w:rFonts w:eastAsia="Times New Roman" w:cstheme="minorHAnsi"/>
          <w:color w:val="000000" w:themeColor="text1"/>
          <w:sz w:val="24"/>
          <w:szCs w:val="24"/>
        </w:rPr>
        <w:t xml:space="preserve"> if required</w:t>
      </w:r>
      <w:bookmarkEnd w:id="2"/>
      <w:r w:rsidRPr="00656C91">
        <w:rPr>
          <w:rFonts w:eastAsia="Times New Roman" w:cstheme="minorHAnsi"/>
          <w:color w:val="000000" w:themeColor="text1"/>
          <w:sz w:val="24"/>
          <w:szCs w:val="24"/>
        </w:rPr>
        <w:t>.</w:t>
      </w:r>
    </w:p>
    <w:p w14:paraId="11D7A803" w14:textId="6D7FFC81" w:rsidR="00AE67F6" w:rsidRPr="00A20AE5" w:rsidRDefault="00AE67F6" w:rsidP="00AE67F6">
      <w:pPr>
        <w:numPr>
          <w:ilvl w:val="0"/>
          <w:numId w:val="37"/>
        </w:numPr>
        <w:tabs>
          <w:tab w:val="clear" w:pos="720"/>
        </w:tabs>
        <w:spacing w:after="0" w:line="240" w:lineRule="auto"/>
        <w:ind w:left="284" w:right="-421" w:hanging="284"/>
        <w:jc w:val="both"/>
        <w:rPr>
          <w:rFonts w:eastAsia="Times New Roman" w:cstheme="minorHAnsi"/>
          <w:color w:val="000000" w:themeColor="text1"/>
          <w:sz w:val="24"/>
          <w:szCs w:val="24"/>
        </w:rPr>
      </w:pPr>
      <w:bookmarkStart w:id="3" w:name="_Hlk211009803"/>
      <w:r w:rsidRPr="00A20AE5">
        <w:rPr>
          <w:rFonts w:eastAsia="Times New Roman" w:cstheme="minorHAnsi"/>
          <w:b/>
          <w:color w:val="000000" w:themeColor="text1"/>
          <w:sz w:val="24"/>
          <w:szCs w:val="24"/>
        </w:rPr>
        <w:t>Performance Reporting</w:t>
      </w:r>
      <w:r w:rsidRPr="00A20AE5">
        <w:rPr>
          <w:rFonts w:eastAsia="Times New Roman" w:cstheme="minorHAnsi"/>
          <w:bCs/>
          <w:color w:val="000000" w:themeColor="text1"/>
          <w:sz w:val="24"/>
          <w:szCs w:val="24"/>
        </w:rPr>
        <w:t>:</w:t>
      </w:r>
      <w:r w:rsidRPr="00A20AE5">
        <w:rPr>
          <w:rFonts w:eastAsia="Times New Roman" w:cstheme="minorHAnsi"/>
          <w:color w:val="000000" w:themeColor="text1"/>
          <w:sz w:val="24"/>
          <w:szCs w:val="24"/>
        </w:rPr>
        <w:t xml:space="preserve"> </w:t>
      </w:r>
      <w:r w:rsidR="00656C91" w:rsidRPr="00A20AE5">
        <w:rPr>
          <w:rFonts w:eastAsia="Times New Roman" w:cstheme="minorHAnsi"/>
          <w:color w:val="000000" w:themeColor="text1"/>
          <w:sz w:val="24"/>
          <w:szCs w:val="24"/>
        </w:rPr>
        <w:t>Regular reporting on en</w:t>
      </w:r>
      <w:r w:rsidR="00B3141B">
        <w:rPr>
          <w:rFonts w:eastAsia="Times New Roman" w:cstheme="minorHAnsi"/>
          <w:color w:val="000000" w:themeColor="text1"/>
          <w:sz w:val="24"/>
          <w:szCs w:val="24"/>
        </w:rPr>
        <w:t xml:space="preserve">vironmental performance to the MRM Committee happens on six </w:t>
      </w:r>
      <w:r w:rsidR="00656C91" w:rsidRPr="00A20AE5">
        <w:rPr>
          <w:rFonts w:eastAsia="Times New Roman" w:cstheme="minorHAnsi"/>
          <w:color w:val="000000" w:themeColor="text1"/>
          <w:sz w:val="24"/>
          <w:szCs w:val="24"/>
        </w:rPr>
        <w:t>monthly basis. The Board of Directors and stakeholders review environmental performance reporting through the Business Responsibility and Sustainability Report (BRSR) and Annual Sustainability Report (ASR) on a yearly basis</w:t>
      </w:r>
      <w:r w:rsidRPr="00A20AE5">
        <w:rPr>
          <w:rFonts w:eastAsia="Times New Roman" w:cstheme="minorHAnsi"/>
          <w:color w:val="000000" w:themeColor="text1"/>
          <w:sz w:val="24"/>
          <w:szCs w:val="24"/>
        </w:rPr>
        <w:t>.</w:t>
      </w:r>
    </w:p>
    <w:bookmarkEnd w:id="3"/>
    <w:p w14:paraId="24D8153C" w14:textId="77777777" w:rsidR="005655A9" w:rsidRPr="00490DA4" w:rsidRDefault="005655A9" w:rsidP="001B4D93">
      <w:pPr>
        <w:numPr>
          <w:ilvl w:val="0"/>
          <w:numId w:val="37"/>
        </w:numPr>
        <w:tabs>
          <w:tab w:val="clear" w:pos="720"/>
        </w:tabs>
        <w:spacing w:after="0" w:line="240" w:lineRule="auto"/>
        <w:ind w:left="284" w:right="-421" w:hanging="284"/>
        <w:jc w:val="both"/>
        <w:rPr>
          <w:rFonts w:eastAsia="Times New Roman" w:cstheme="minorHAnsi"/>
          <w:color w:val="000000" w:themeColor="text1"/>
          <w:sz w:val="24"/>
          <w:szCs w:val="24"/>
        </w:rPr>
      </w:pPr>
      <w:r w:rsidRPr="00A20AE5">
        <w:rPr>
          <w:rFonts w:eastAsia="Times New Roman" w:cstheme="minorHAnsi"/>
          <w:b/>
          <w:color w:val="000000" w:themeColor="text1"/>
          <w:sz w:val="24"/>
          <w:szCs w:val="24"/>
        </w:rPr>
        <w:t>Stakeholder Engagement</w:t>
      </w:r>
      <w:r w:rsidRPr="00A20AE5">
        <w:rPr>
          <w:rFonts w:eastAsia="Times New Roman" w:cstheme="minorHAnsi"/>
          <w:bCs/>
          <w:color w:val="000000" w:themeColor="text1"/>
          <w:sz w:val="24"/>
          <w:szCs w:val="24"/>
        </w:rPr>
        <w:t>:</w:t>
      </w:r>
      <w:r w:rsidRPr="00A20AE5">
        <w:rPr>
          <w:rFonts w:eastAsia="Times New Roman" w:cstheme="minorHAnsi"/>
          <w:color w:val="000000" w:themeColor="text1"/>
          <w:sz w:val="24"/>
          <w:szCs w:val="24"/>
        </w:rPr>
        <w:t xml:space="preserve"> Continuous dialogue with stakeholders to incorporate</w:t>
      </w:r>
      <w:r w:rsidRPr="00490DA4">
        <w:rPr>
          <w:rFonts w:eastAsia="Times New Roman" w:cstheme="minorHAnsi"/>
          <w:color w:val="000000" w:themeColor="text1"/>
          <w:sz w:val="24"/>
          <w:szCs w:val="24"/>
        </w:rPr>
        <w:t xml:space="preserve"> feedback and improve our environmental practices.</w:t>
      </w:r>
    </w:p>
    <w:p w14:paraId="10B36130" w14:textId="77777777" w:rsidR="005655A9" w:rsidRPr="00490DA4" w:rsidRDefault="005655A9" w:rsidP="00A33039">
      <w:pPr>
        <w:spacing w:after="0" w:line="240" w:lineRule="auto"/>
        <w:ind w:left="720" w:right="-421"/>
        <w:jc w:val="both"/>
        <w:rPr>
          <w:rFonts w:eastAsia="Times New Roman" w:cstheme="minorHAnsi"/>
          <w:color w:val="000000" w:themeColor="text1"/>
          <w:sz w:val="24"/>
          <w:szCs w:val="24"/>
        </w:rPr>
      </w:pPr>
    </w:p>
    <w:p w14:paraId="4CA41F5D" w14:textId="77777777" w:rsidR="005655A9" w:rsidRPr="00AE67F6" w:rsidRDefault="00AC4457" w:rsidP="00AE67F6">
      <w:pPr>
        <w:pStyle w:val="ListParagraph"/>
        <w:numPr>
          <w:ilvl w:val="0"/>
          <w:numId w:val="2"/>
        </w:numPr>
        <w:spacing w:line="276" w:lineRule="auto"/>
        <w:ind w:left="142" w:right="-604" w:hanging="426"/>
        <w:contextualSpacing w:val="0"/>
        <w:jc w:val="both"/>
        <w:rPr>
          <w:rFonts w:cstheme="minorHAnsi"/>
          <w:b/>
          <w:color w:val="000000" w:themeColor="text1"/>
          <w:sz w:val="24"/>
          <w:szCs w:val="24"/>
        </w:rPr>
      </w:pPr>
      <w:r w:rsidRPr="00AE67F6">
        <w:rPr>
          <w:rFonts w:cstheme="minorHAnsi"/>
          <w:b/>
          <w:color w:val="000000" w:themeColor="text1"/>
          <w:sz w:val="24"/>
          <w:szCs w:val="24"/>
        </w:rPr>
        <w:t>Conclusion:</w:t>
      </w:r>
    </w:p>
    <w:p w14:paraId="4F542413" w14:textId="77777777" w:rsidR="005655A9" w:rsidRPr="00490DA4" w:rsidRDefault="005655A9" w:rsidP="00A33039">
      <w:pPr>
        <w:spacing w:after="0" w:line="240" w:lineRule="auto"/>
        <w:ind w:right="-421"/>
        <w:jc w:val="both"/>
        <w:rPr>
          <w:rFonts w:eastAsia="Times New Roman" w:cstheme="minorHAnsi"/>
          <w:color w:val="000000" w:themeColor="text1"/>
          <w:sz w:val="24"/>
          <w:szCs w:val="24"/>
        </w:rPr>
      </w:pPr>
      <w:r w:rsidRPr="00490DA4">
        <w:rPr>
          <w:rFonts w:eastAsia="Times New Roman" w:cstheme="minorHAnsi"/>
          <w:color w:val="000000" w:themeColor="text1"/>
          <w:sz w:val="24"/>
          <w:szCs w:val="24"/>
        </w:rPr>
        <w:t>Excel Industries Limited is dedicated to lead by example in Environment, Health, Safety and Responsible Care. Through the implementation of this comprehensive EHS policy, we aim to improve Health and Safety practices of our employees</w:t>
      </w:r>
      <w:r w:rsidR="0069204B" w:rsidRPr="00490DA4">
        <w:rPr>
          <w:rFonts w:eastAsia="Times New Roman" w:cstheme="minorHAnsi"/>
          <w:color w:val="000000" w:themeColor="text1"/>
          <w:sz w:val="24"/>
          <w:szCs w:val="24"/>
        </w:rPr>
        <w:t xml:space="preserve">, mentor our suppliers and </w:t>
      </w:r>
      <w:r w:rsidRPr="00490DA4">
        <w:rPr>
          <w:rFonts w:eastAsia="Times New Roman" w:cstheme="minorHAnsi"/>
          <w:color w:val="000000" w:themeColor="text1"/>
          <w:sz w:val="24"/>
          <w:szCs w:val="24"/>
        </w:rPr>
        <w:t>customers, minimize o</w:t>
      </w:r>
      <w:r w:rsidR="0069204B" w:rsidRPr="00490DA4">
        <w:rPr>
          <w:rFonts w:eastAsia="Times New Roman" w:cstheme="minorHAnsi"/>
          <w:color w:val="000000" w:themeColor="text1"/>
          <w:sz w:val="24"/>
          <w:szCs w:val="24"/>
        </w:rPr>
        <w:t xml:space="preserve">ur environmental footprint, </w:t>
      </w:r>
      <w:r w:rsidRPr="00490DA4">
        <w:rPr>
          <w:rFonts w:eastAsia="Times New Roman" w:cstheme="minorHAnsi"/>
          <w:color w:val="000000" w:themeColor="text1"/>
          <w:sz w:val="24"/>
          <w:szCs w:val="24"/>
        </w:rPr>
        <w:t xml:space="preserve">promote sustainable consumption and production practices. We are committed to ongoing improvement and transparency in our EHS performance, ensuring a sustainable future for our company, our community, stakeholders, and the planet. </w:t>
      </w:r>
    </w:p>
    <w:p w14:paraId="69F8DF51" w14:textId="77777777" w:rsidR="005655A9" w:rsidRPr="00490DA4" w:rsidRDefault="005655A9" w:rsidP="00A33039">
      <w:pPr>
        <w:spacing w:after="0" w:line="240" w:lineRule="auto"/>
        <w:ind w:right="-421"/>
        <w:jc w:val="both"/>
        <w:rPr>
          <w:rFonts w:eastAsia="Times New Roman" w:cstheme="minorHAnsi"/>
          <w:color w:val="000000" w:themeColor="text1"/>
          <w:sz w:val="24"/>
          <w:szCs w:val="24"/>
        </w:rPr>
      </w:pPr>
    </w:p>
    <w:p w14:paraId="161A4C1E" w14:textId="78FF8AEE" w:rsidR="00234A4F" w:rsidRDefault="005655A9" w:rsidP="00A33039">
      <w:pPr>
        <w:spacing w:after="0" w:line="240" w:lineRule="auto"/>
        <w:ind w:right="-421"/>
        <w:jc w:val="both"/>
        <w:rPr>
          <w:rFonts w:cstheme="minorHAnsi"/>
          <w:color w:val="000000" w:themeColor="text1"/>
          <w:sz w:val="24"/>
          <w:szCs w:val="24"/>
        </w:rPr>
      </w:pPr>
      <w:r w:rsidRPr="00490DA4">
        <w:rPr>
          <w:rFonts w:cstheme="minorHAnsi"/>
          <w:color w:val="000000" w:themeColor="text1"/>
          <w:sz w:val="24"/>
          <w:szCs w:val="24"/>
        </w:rPr>
        <w:t xml:space="preserve">This policy will be reviewed </w:t>
      </w:r>
      <w:r w:rsidR="00656C91" w:rsidRPr="00656C91">
        <w:rPr>
          <w:rFonts w:eastAsia="Times New Roman" w:cstheme="minorHAnsi"/>
          <w:color w:val="000000" w:themeColor="text1"/>
          <w:sz w:val="24"/>
          <w:szCs w:val="24"/>
        </w:rPr>
        <w:t xml:space="preserve">monthly </w:t>
      </w:r>
      <w:r w:rsidRPr="00490DA4">
        <w:rPr>
          <w:rFonts w:cstheme="minorHAnsi"/>
          <w:color w:val="000000" w:themeColor="text1"/>
          <w:sz w:val="24"/>
          <w:szCs w:val="24"/>
        </w:rPr>
        <w:t xml:space="preserve">for its continuing suitability to the organization’s current business. We will make this policy available to our </w:t>
      </w:r>
      <w:r w:rsidR="0069204B" w:rsidRPr="00490DA4">
        <w:rPr>
          <w:rFonts w:cstheme="minorHAnsi"/>
          <w:color w:val="000000" w:themeColor="text1"/>
          <w:sz w:val="24"/>
          <w:szCs w:val="24"/>
        </w:rPr>
        <w:t xml:space="preserve">employees, </w:t>
      </w:r>
      <w:r w:rsidRPr="00490DA4">
        <w:rPr>
          <w:rFonts w:cstheme="minorHAnsi"/>
          <w:color w:val="000000" w:themeColor="text1"/>
          <w:sz w:val="24"/>
          <w:szCs w:val="24"/>
        </w:rPr>
        <w:t>customers and other stake holders, wherever required.</w:t>
      </w:r>
    </w:p>
    <w:p w14:paraId="33AE4FD2" w14:textId="77777777" w:rsidR="00CA0EA3" w:rsidRPr="00AE67F6" w:rsidRDefault="00CA0EA3" w:rsidP="00AE67F6">
      <w:pPr>
        <w:pStyle w:val="ListParagraph"/>
        <w:numPr>
          <w:ilvl w:val="0"/>
          <w:numId w:val="2"/>
        </w:numPr>
        <w:spacing w:line="276" w:lineRule="auto"/>
        <w:ind w:left="142" w:right="-604" w:hanging="426"/>
        <w:contextualSpacing w:val="0"/>
        <w:jc w:val="both"/>
        <w:rPr>
          <w:rFonts w:cstheme="minorHAnsi"/>
          <w:b/>
          <w:color w:val="000000" w:themeColor="text1"/>
          <w:sz w:val="24"/>
          <w:szCs w:val="24"/>
        </w:rPr>
      </w:pPr>
      <w:r w:rsidRPr="00AE67F6">
        <w:rPr>
          <w:rFonts w:cstheme="minorHAnsi"/>
          <w:b/>
          <w:color w:val="000000" w:themeColor="text1"/>
          <w:sz w:val="24"/>
          <w:szCs w:val="24"/>
        </w:rPr>
        <w:lastRenderedPageBreak/>
        <w:t>Failure of Compliance :</w:t>
      </w:r>
    </w:p>
    <w:p w14:paraId="4138F2D9" w14:textId="77777777" w:rsidR="00CA0EA3" w:rsidRPr="00490DA4" w:rsidRDefault="00CA0EA3" w:rsidP="00731CAA">
      <w:pPr>
        <w:spacing w:after="0" w:line="240" w:lineRule="auto"/>
        <w:ind w:right="-334"/>
        <w:jc w:val="both"/>
        <w:rPr>
          <w:rFonts w:cstheme="minorHAnsi"/>
          <w:color w:val="000000" w:themeColor="text1"/>
          <w:sz w:val="24"/>
          <w:szCs w:val="24"/>
        </w:rPr>
      </w:pPr>
      <w:r w:rsidRPr="00490DA4">
        <w:rPr>
          <w:rFonts w:cstheme="minorHAnsi"/>
          <w:color w:val="000000" w:themeColor="text1"/>
          <w:sz w:val="24"/>
          <w:szCs w:val="24"/>
        </w:rPr>
        <w:t xml:space="preserve">Employees who </w:t>
      </w:r>
      <w:r w:rsidR="00942BA9" w:rsidRPr="00490DA4">
        <w:rPr>
          <w:rFonts w:cstheme="minorHAnsi"/>
          <w:color w:val="000000" w:themeColor="text1"/>
          <w:sz w:val="24"/>
          <w:szCs w:val="24"/>
        </w:rPr>
        <w:t>find that there is any Unsafe Condition or Unsafe Activity or any violation of the EHS system and any process, activity which is causing direct or indirect harm to the environment</w:t>
      </w:r>
      <w:r w:rsidR="0069204B" w:rsidRPr="00490DA4">
        <w:rPr>
          <w:rFonts w:cstheme="minorHAnsi"/>
          <w:color w:val="000000" w:themeColor="text1"/>
          <w:sz w:val="24"/>
          <w:szCs w:val="24"/>
        </w:rPr>
        <w:t xml:space="preserve"> and property</w:t>
      </w:r>
      <w:r w:rsidR="00942BA9" w:rsidRPr="00490DA4">
        <w:rPr>
          <w:rFonts w:cstheme="minorHAnsi"/>
          <w:color w:val="000000" w:themeColor="text1"/>
          <w:sz w:val="24"/>
          <w:szCs w:val="24"/>
        </w:rPr>
        <w:t xml:space="preserve"> should </w:t>
      </w:r>
      <w:r w:rsidR="0032537C" w:rsidRPr="00490DA4">
        <w:rPr>
          <w:rFonts w:cstheme="minorHAnsi"/>
          <w:color w:val="000000" w:themeColor="text1"/>
          <w:sz w:val="24"/>
          <w:szCs w:val="24"/>
        </w:rPr>
        <w:t>address the</w:t>
      </w:r>
      <w:r w:rsidRPr="00490DA4">
        <w:rPr>
          <w:rFonts w:cstheme="minorHAnsi"/>
          <w:color w:val="000000" w:themeColor="text1"/>
          <w:sz w:val="24"/>
          <w:szCs w:val="24"/>
        </w:rPr>
        <w:t xml:space="preserve"> same to</w:t>
      </w:r>
      <w:r w:rsidR="00942BA9" w:rsidRPr="00490DA4">
        <w:rPr>
          <w:rFonts w:cstheme="minorHAnsi"/>
          <w:color w:val="000000" w:themeColor="text1"/>
          <w:sz w:val="24"/>
          <w:szCs w:val="24"/>
        </w:rPr>
        <w:t xml:space="preserve"> the HOD and further escalate to EHS Head</w:t>
      </w:r>
      <w:r w:rsidRPr="00490DA4">
        <w:rPr>
          <w:rFonts w:cstheme="minorHAnsi"/>
          <w:color w:val="000000" w:themeColor="text1"/>
          <w:sz w:val="24"/>
          <w:szCs w:val="24"/>
        </w:rPr>
        <w:t xml:space="preserve"> </w:t>
      </w:r>
      <w:r w:rsidR="00942BA9" w:rsidRPr="00490DA4">
        <w:rPr>
          <w:rFonts w:cstheme="minorHAnsi"/>
          <w:color w:val="000000" w:themeColor="text1"/>
          <w:sz w:val="24"/>
          <w:szCs w:val="24"/>
        </w:rPr>
        <w:t>at site.</w:t>
      </w:r>
      <w:r w:rsidRPr="00490DA4">
        <w:rPr>
          <w:rFonts w:cstheme="minorHAnsi"/>
          <w:color w:val="000000" w:themeColor="text1"/>
          <w:sz w:val="24"/>
          <w:szCs w:val="24"/>
        </w:rPr>
        <w:t xml:space="preserve"> </w:t>
      </w:r>
    </w:p>
    <w:p w14:paraId="40C93437" w14:textId="77777777" w:rsidR="00CA0EA3" w:rsidRPr="00490DA4" w:rsidRDefault="00CA0EA3" w:rsidP="00731CAA">
      <w:pPr>
        <w:spacing w:after="0" w:line="240" w:lineRule="auto"/>
        <w:ind w:left="-630" w:right="-334"/>
        <w:jc w:val="both"/>
        <w:rPr>
          <w:rFonts w:cstheme="minorHAnsi"/>
          <w:color w:val="000000" w:themeColor="text1"/>
          <w:sz w:val="24"/>
          <w:szCs w:val="24"/>
        </w:rPr>
      </w:pPr>
      <w:r w:rsidRPr="00490DA4">
        <w:rPr>
          <w:rFonts w:cstheme="minorHAnsi"/>
          <w:color w:val="000000" w:themeColor="text1"/>
          <w:sz w:val="24"/>
          <w:szCs w:val="24"/>
        </w:rPr>
        <w:tab/>
        <w:t xml:space="preserve">Failure to comply with the provisions of this policy will be considered as violation of policy and </w:t>
      </w:r>
      <w:r w:rsidR="000F22FA" w:rsidRPr="00490DA4">
        <w:rPr>
          <w:rFonts w:cstheme="minorHAnsi"/>
          <w:color w:val="000000" w:themeColor="text1"/>
          <w:sz w:val="24"/>
          <w:szCs w:val="24"/>
        </w:rPr>
        <w:tab/>
      </w:r>
      <w:r w:rsidRPr="00490DA4">
        <w:rPr>
          <w:rFonts w:cstheme="minorHAnsi"/>
          <w:color w:val="000000" w:themeColor="text1"/>
          <w:sz w:val="24"/>
          <w:szCs w:val="24"/>
        </w:rPr>
        <w:t xml:space="preserve">will be </w:t>
      </w:r>
      <w:r w:rsidRPr="00490DA4">
        <w:rPr>
          <w:rFonts w:cstheme="minorHAnsi"/>
          <w:color w:val="000000" w:themeColor="text1"/>
          <w:sz w:val="24"/>
          <w:szCs w:val="24"/>
        </w:rPr>
        <w:tab/>
        <w:t>subject to disciplinary action.</w:t>
      </w:r>
    </w:p>
    <w:p w14:paraId="49C2ABC5" w14:textId="77777777" w:rsidR="00640E13" w:rsidRPr="00490DA4" w:rsidRDefault="0028710A" w:rsidP="00AE67F6">
      <w:pPr>
        <w:pStyle w:val="ListParagraph"/>
        <w:numPr>
          <w:ilvl w:val="0"/>
          <w:numId w:val="2"/>
        </w:numPr>
        <w:spacing w:line="276" w:lineRule="auto"/>
        <w:ind w:left="142" w:right="-604" w:hanging="426"/>
        <w:contextualSpacing w:val="0"/>
        <w:jc w:val="both"/>
        <w:rPr>
          <w:rFonts w:cstheme="minorHAnsi"/>
          <w:b/>
          <w:color w:val="000000" w:themeColor="text1"/>
          <w:sz w:val="24"/>
          <w:szCs w:val="24"/>
        </w:rPr>
      </w:pPr>
      <w:r w:rsidRPr="00490DA4">
        <w:rPr>
          <w:rFonts w:cstheme="minorHAnsi"/>
          <w:b/>
          <w:color w:val="000000" w:themeColor="text1"/>
          <w:sz w:val="24"/>
          <w:szCs w:val="24"/>
        </w:rPr>
        <w:t>POLICY</w:t>
      </w:r>
      <w:r w:rsidR="00640E13" w:rsidRPr="00490DA4">
        <w:rPr>
          <w:rFonts w:cstheme="minorHAnsi"/>
          <w:b/>
          <w:color w:val="000000" w:themeColor="text1"/>
          <w:sz w:val="24"/>
          <w:szCs w:val="24"/>
        </w:rPr>
        <w:t xml:space="preserve"> DISTRIBUTION RECORD:</w:t>
      </w:r>
    </w:p>
    <w:tbl>
      <w:tblPr>
        <w:tblStyle w:val="TableGrid"/>
        <w:tblW w:w="5000" w:type="pct"/>
        <w:tblLook w:val="04A0" w:firstRow="1" w:lastRow="0" w:firstColumn="1" w:lastColumn="0" w:noHBand="0" w:noVBand="1"/>
      </w:tblPr>
      <w:tblGrid>
        <w:gridCol w:w="631"/>
        <w:gridCol w:w="5951"/>
        <w:gridCol w:w="2434"/>
      </w:tblGrid>
      <w:tr w:rsidR="00490DA4" w:rsidRPr="00490DA4" w14:paraId="5932F34F" w14:textId="77777777" w:rsidTr="00AA49A5">
        <w:tc>
          <w:tcPr>
            <w:tcW w:w="350" w:type="pct"/>
            <w:tcBorders>
              <w:top w:val="single" w:sz="4" w:space="0" w:color="auto"/>
              <w:left w:val="single" w:sz="4" w:space="0" w:color="auto"/>
              <w:bottom w:val="single" w:sz="4" w:space="0" w:color="auto"/>
              <w:right w:val="single" w:sz="4" w:space="0" w:color="auto"/>
            </w:tcBorders>
            <w:vAlign w:val="center"/>
            <w:hideMark/>
          </w:tcPr>
          <w:p w14:paraId="4C447F9B" w14:textId="77777777" w:rsidR="00640E13" w:rsidRPr="00490DA4" w:rsidRDefault="00423E4E" w:rsidP="00A33039">
            <w:pPr>
              <w:tabs>
                <w:tab w:val="left" w:pos="720"/>
              </w:tabs>
              <w:ind w:right="-604"/>
              <w:jc w:val="both"/>
              <w:rPr>
                <w:rFonts w:cstheme="minorHAnsi"/>
                <w:color w:val="000000" w:themeColor="text1"/>
                <w:sz w:val="24"/>
                <w:szCs w:val="24"/>
              </w:rPr>
            </w:pPr>
            <w:r w:rsidRPr="00490DA4">
              <w:rPr>
                <w:rFonts w:cstheme="minorHAnsi"/>
                <w:color w:val="000000" w:themeColor="text1"/>
                <w:sz w:val="24"/>
                <w:szCs w:val="24"/>
              </w:rPr>
              <w:t xml:space="preserve">Sr. </w:t>
            </w:r>
          </w:p>
        </w:tc>
        <w:tc>
          <w:tcPr>
            <w:tcW w:w="3300" w:type="pct"/>
            <w:tcBorders>
              <w:top w:val="single" w:sz="4" w:space="0" w:color="auto"/>
              <w:left w:val="single" w:sz="4" w:space="0" w:color="auto"/>
              <w:bottom w:val="single" w:sz="4" w:space="0" w:color="auto"/>
              <w:right w:val="single" w:sz="4" w:space="0" w:color="auto"/>
            </w:tcBorders>
            <w:vAlign w:val="center"/>
            <w:hideMark/>
          </w:tcPr>
          <w:p w14:paraId="7AE04262" w14:textId="77777777" w:rsidR="00640E13" w:rsidRPr="00490DA4" w:rsidRDefault="00423E4E" w:rsidP="00A33039">
            <w:pPr>
              <w:numPr>
                <w:ilvl w:val="12"/>
                <w:numId w:val="0"/>
              </w:numPr>
              <w:ind w:right="-604"/>
              <w:jc w:val="both"/>
              <w:rPr>
                <w:rFonts w:cstheme="minorHAnsi"/>
                <w:color w:val="000000" w:themeColor="text1"/>
                <w:sz w:val="24"/>
                <w:szCs w:val="24"/>
              </w:rPr>
            </w:pPr>
            <w:r w:rsidRPr="00490DA4">
              <w:rPr>
                <w:rFonts w:cstheme="minorHAnsi"/>
                <w:color w:val="000000" w:themeColor="text1"/>
                <w:sz w:val="24"/>
                <w:szCs w:val="24"/>
              </w:rPr>
              <w:t>Department</w:t>
            </w:r>
          </w:p>
        </w:tc>
        <w:tc>
          <w:tcPr>
            <w:tcW w:w="1350" w:type="pct"/>
            <w:tcBorders>
              <w:top w:val="single" w:sz="4" w:space="0" w:color="auto"/>
              <w:left w:val="single" w:sz="4" w:space="0" w:color="auto"/>
              <w:bottom w:val="single" w:sz="4" w:space="0" w:color="auto"/>
              <w:right w:val="single" w:sz="4" w:space="0" w:color="auto"/>
            </w:tcBorders>
            <w:vAlign w:val="center"/>
            <w:hideMark/>
          </w:tcPr>
          <w:p w14:paraId="085FAB15" w14:textId="77777777" w:rsidR="00640E13" w:rsidRPr="00490DA4" w:rsidRDefault="00640E13" w:rsidP="00A33039">
            <w:pPr>
              <w:numPr>
                <w:ilvl w:val="12"/>
                <w:numId w:val="0"/>
              </w:numPr>
              <w:ind w:right="-604"/>
              <w:jc w:val="both"/>
              <w:rPr>
                <w:rFonts w:cstheme="minorHAnsi"/>
                <w:color w:val="000000" w:themeColor="text1"/>
                <w:sz w:val="24"/>
                <w:szCs w:val="24"/>
              </w:rPr>
            </w:pPr>
            <w:r w:rsidRPr="00490DA4">
              <w:rPr>
                <w:rFonts w:cstheme="minorHAnsi"/>
                <w:color w:val="000000" w:themeColor="text1"/>
                <w:sz w:val="24"/>
                <w:szCs w:val="24"/>
              </w:rPr>
              <w:t>No. of copies</w:t>
            </w:r>
          </w:p>
        </w:tc>
      </w:tr>
      <w:tr w:rsidR="00490DA4" w:rsidRPr="00490DA4" w14:paraId="656DE220" w14:textId="77777777" w:rsidTr="00AA49A5">
        <w:tc>
          <w:tcPr>
            <w:tcW w:w="350" w:type="pct"/>
            <w:tcBorders>
              <w:top w:val="single" w:sz="4" w:space="0" w:color="auto"/>
              <w:left w:val="single" w:sz="4" w:space="0" w:color="auto"/>
              <w:bottom w:val="single" w:sz="4" w:space="0" w:color="auto"/>
              <w:right w:val="single" w:sz="4" w:space="0" w:color="auto"/>
            </w:tcBorders>
            <w:hideMark/>
          </w:tcPr>
          <w:p w14:paraId="12ACFDC3" w14:textId="77777777" w:rsidR="00640E13" w:rsidRPr="00490DA4" w:rsidRDefault="00640E13" w:rsidP="00A33039">
            <w:pPr>
              <w:pStyle w:val="ListParagraph"/>
              <w:spacing w:line="276" w:lineRule="auto"/>
              <w:ind w:left="0" w:right="-604"/>
              <w:jc w:val="both"/>
              <w:rPr>
                <w:rFonts w:cstheme="minorHAnsi"/>
                <w:color w:val="000000" w:themeColor="text1"/>
                <w:sz w:val="24"/>
                <w:szCs w:val="24"/>
              </w:rPr>
            </w:pPr>
            <w:r w:rsidRPr="00490DA4">
              <w:rPr>
                <w:rFonts w:cstheme="minorHAnsi"/>
                <w:color w:val="000000" w:themeColor="text1"/>
                <w:sz w:val="24"/>
                <w:szCs w:val="24"/>
              </w:rPr>
              <w:t>1</w:t>
            </w:r>
          </w:p>
        </w:tc>
        <w:tc>
          <w:tcPr>
            <w:tcW w:w="3300" w:type="pct"/>
            <w:tcBorders>
              <w:top w:val="single" w:sz="4" w:space="0" w:color="auto"/>
              <w:left w:val="single" w:sz="4" w:space="0" w:color="auto"/>
              <w:bottom w:val="single" w:sz="4" w:space="0" w:color="auto"/>
              <w:right w:val="single" w:sz="4" w:space="0" w:color="auto"/>
            </w:tcBorders>
          </w:tcPr>
          <w:p w14:paraId="118FD013" w14:textId="77777777" w:rsidR="00640E13" w:rsidRPr="00490DA4" w:rsidRDefault="00CB24E2" w:rsidP="00A33039">
            <w:pPr>
              <w:ind w:right="-604"/>
              <w:jc w:val="both"/>
              <w:rPr>
                <w:rFonts w:cstheme="minorHAnsi"/>
                <w:color w:val="000000" w:themeColor="text1"/>
                <w:sz w:val="24"/>
                <w:szCs w:val="24"/>
              </w:rPr>
            </w:pPr>
            <w:r w:rsidRPr="00490DA4">
              <w:rPr>
                <w:rFonts w:cstheme="minorHAnsi"/>
                <w:color w:val="000000" w:themeColor="text1"/>
                <w:sz w:val="24"/>
                <w:szCs w:val="24"/>
              </w:rPr>
              <w:t>All Departments: Mumbai Office.</w:t>
            </w:r>
          </w:p>
        </w:tc>
        <w:tc>
          <w:tcPr>
            <w:tcW w:w="1350" w:type="pct"/>
            <w:tcBorders>
              <w:top w:val="single" w:sz="4" w:space="0" w:color="auto"/>
              <w:left w:val="single" w:sz="4" w:space="0" w:color="auto"/>
              <w:bottom w:val="single" w:sz="4" w:space="0" w:color="auto"/>
              <w:right w:val="single" w:sz="4" w:space="0" w:color="auto"/>
            </w:tcBorders>
          </w:tcPr>
          <w:p w14:paraId="552E1F26" w14:textId="77777777" w:rsidR="00640E13" w:rsidRPr="00490DA4" w:rsidRDefault="00BA29A0" w:rsidP="00A33039">
            <w:pPr>
              <w:numPr>
                <w:ilvl w:val="12"/>
                <w:numId w:val="0"/>
              </w:numPr>
              <w:ind w:right="-604"/>
              <w:jc w:val="both"/>
              <w:rPr>
                <w:rFonts w:cstheme="minorHAnsi"/>
                <w:color w:val="000000" w:themeColor="text1"/>
                <w:sz w:val="24"/>
                <w:szCs w:val="24"/>
              </w:rPr>
            </w:pPr>
            <w:r w:rsidRPr="00490DA4">
              <w:rPr>
                <w:rFonts w:cstheme="minorHAnsi"/>
                <w:color w:val="000000" w:themeColor="text1"/>
                <w:sz w:val="24"/>
                <w:szCs w:val="24"/>
              </w:rPr>
              <w:t>~10</w:t>
            </w:r>
          </w:p>
        </w:tc>
      </w:tr>
      <w:tr w:rsidR="00490DA4" w:rsidRPr="00490DA4" w14:paraId="77992257" w14:textId="77777777" w:rsidTr="00AA49A5">
        <w:tc>
          <w:tcPr>
            <w:tcW w:w="350" w:type="pct"/>
            <w:tcBorders>
              <w:top w:val="single" w:sz="4" w:space="0" w:color="auto"/>
              <w:left w:val="single" w:sz="4" w:space="0" w:color="auto"/>
              <w:bottom w:val="single" w:sz="4" w:space="0" w:color="auto"/>
              <w:right w:val="single" w:sz="4" w:space="0" w:color="auto"/>
            </w:tcBorders>
          </w:tcPr>
          <w:p w14:paraId="4388BFFD" w14:textId="77777777" w:rsidR="00AF0934" w:rsidRPr="00490DA4" w:rsidRDefault="00AF0934" w:rsidP="00A33039">
            <w:pPr>
              <w:pStyle w:val="ListParagraph"/>
              <w:spacing w:line="276" w:lineRule="auto"/>
              <w:ind w:left="0" w:right="-604"/>
              <w:jc w:val="both"/>
              <w:rPr>
                <w:rFonts w:cstheme="minorHAnsi"/>
                <w:color w:val="000000" w:themeColor="text1"/>
                <w:sz w:val="24"/>
                <w:szCs w:val="24"/>
              </w:rPr>
            </w:pPr>
            <w:r w:rsidRPr="00490DA4">
              <w:rPr>
                <w:rFonts w:cstheme="minorHAnsi"/>
                <w:color w:val="000000" w:themeColor="text1"/>
                <w:sz w:val="24"/>
                <w:szCs w:val="24"/>
              </w:rPr>
              <w:t>2</w:t>
            </w:r>
          </w:p>
        </w:tc>
        <w:tc>
          <w:tcPr>
            <w:tcW w:w="3300" w:type="pct"/>
            <w:tcBorders>
              <w:top w:val="single" w:sz="4" w:space="0" w:color="auto"/>
              <w:left w:val="single" w:sz="4" w:space="0" w:color="auto"/>
              <w:bottom w:val="single" w:sz="4" w:space="0" w:color="auto"/>
              <w:right w:val="single" w:sz="4" w:space="0" w:color="auto"/>
            </w:tcBorders>
          </w:tcPr>
          <w:p w14:paraId="703A28FF" w14:textId="77777777" w:rsidR="00AF0934" w:rsidRPr="00490DA4" w:rsidRDefault="00CB24E2" w:rsidP="00A33039">
            <w:pPr>
              <w:ind w:right="-604"/>
              <w:jc w:val="both"/>
              <w:rPr>
                <w:rFonts w:cstheme="minorHAnsi"/>
                <w:color w:val="000000" w:themeColor="text1"/>
                <w:sz w:val="24"/>
                <w:szCs w:val="24"/>
              </w:rPr>
            </w:pPr>
            <w:r w:rsidRPr="00490DA4">
              <w:rPr>
                <w:rFonts w:cstheme="minorHAnsi"/>
                <w:color w:val="000000" w:themeColor="text1"/>
                <w:sz w:val="24"/>
                <w:szCs w:val="24"/>
              </w:rPr>
              <w:t>All Departments: Roha Site.</w:t>
            </w:r>
          </w:p>
        </w:tc>
        <w:tc>
          <w:tcPr>
            <w:tcW w:w="1350" w:type="pct"/>
            <w:tcBorders>
              <w:top w:val="single" w:sz="4" w:space="0" w:color="auto"/>
              <w:left w:val="single" w:sz="4" w:space="0" w:color="auto"/>
              <w:bottom w:val="single" w:sz="4" w:space="0" w:color="auto"/>
              <w:right w:val="single" w:sz="4" w:space="0" w:color="auto"/>
            </w:tcBorders>
          </w:tcPr>
          <w:p w14:paraId="0243A18C" w14:textId="77777777" w:rsidR="006F4DAB" w:rsidRPr="00490DA4" w:rsidRDefault="00BA29A0" w:rsidP="00BA29A0">
            <w:pPr>
              <w:numPr>
                <w:ilvl w:val="12"/>
                <w:numId w:val="0"/>
              </w:numPr>
              <w:ind w:right="-604"/>
              <w:jc w:val="both"/>
              <w:rPr>
                <w:rFonts w:cstheme="minorHAnsi"/>
                <w:color w:val="000000" w:themeColor="text1"/>
                <w:sz w:val="24"/>
                <w:szCs w:val="24"/>
              </w:rPr>
            </w:pPr>
            <w:r w:rsidRPr="00490DA4">
              <w:rPr>
                <w:rFonts w:cstheme="minorHAnsi"/>
                <w:color w:val="000000" w:themeColor="text1"/>
                <w:sz w:val="24"/>
                <w:szCs w:val="24"/>
              </w:rPr>
              <w:t>~12</w:t>
            </w:r>
          </w:p>
        </w:tc>
      </w:tr>
      <w:tr w:rsidR="00490DA4" w:rsidRPr="00490DA4" w14:paraId="1BE2BBF5" w14:textId="77777777" w:rsidTr="00AA49A5">
        <w:tc>
          <w:tcPr>
            <w:tcW w:w="350" w:type="pct"/>
            <w:tcBorders>
              <w:top w:val="single" w:sz="4" w:space="0" w:color="auto"/>
              <w:left w:val="single" w:sz="4" w:space="0" w:color="auto"/>
              <w:bottom w:val="single" w:sz="4" w:space="0" w:color="auto"/>
              <w:right w:val="single" w:sz="4" w:space="0" w:color="auto"/>
            </w:tcBorders>
          </w:tcPr>
          <w:p w14:paraId="48C7636F" w14:textId="77777777" w:rsidR="00AF0934" w:rsidRPr="00490DA4" w:rsidRDefault="00AF0934" w:rsidP="00A33039">
            <w:pPr>
              <w:pStyle w:val="ListParagraph"/>
              <w:spacing w:line="276" w:lineRule="auto"/>
              <w:ind w:left="0" w:right="-604"/>
              <w:jc w:val="both"/>
              <w:rPr>
                <w:rFonts w:cstheme="minorHAnsi"/>
                <w:color w:val="000000" w:themeColor="text1"/>
                <w:sz w:val="24"/>
                <w:szCs w:val="24"/>
              </w:rPr>
            </w:pPr>
            <w:r w:rsidRPr="00490DA4">
              <w:rPr>
                <w:rFonts w:cstheme="minorHAnsi"/>
                <w:color w:val="000000" w:themeColor="text1"/>
                <w:sz w:val="24"/>
                <w:szCs w:val="24"/>
              </w:rPr>
              <w:t>3</w:t>
            </w:r>
          </w:p>
        </w:tc>
        <w:tc>
          <w:tcPr>
            <w:tcW w:w="3300" w:type="pct"/>
            <w:tcBorders>
              <w:top w:val="single" w:sz="4" w:space="0" w:color="auto"/>
              <w:left w:val="single" w:sz="4" w:space="0" w:color="auto"/>
              <w:bottom w:val="single" w:sz="4" w:space="0" w:color="auto"/>
              <w:right w:val="single" w:sz="4" w:space="0" w:color="auto"/>
            </w:tcBorders>
          </w:tcPr>
          <w:p w14:paraId="243E8599" w14:textId="77777777" w:rsidR="00AF0934" w:rsidRPr="00490DA4" w:rsidRDefault="00CB24E2" w:rsidP="00A33039">
            <w:pPr>
              <w:ind w:right="-604"/>
              <w:jc w:val="both"/>
              <w:rPr>
                <w:rFonts w:cstheme="minorHAnsi"/>
                <w:color w:val="000000" w:themeColor="text1"/>
                <w:sz w:val="24"/>
                <w:szCs w:val="24"/>
              </w:rPr>
            </w:pPr>
            <w:r w:rsidRPr="00490DA4">
              <w:rPr>
                <w:rFonts w:cstheme="minorHAnsi"/>
                <w:color w:val="000000" w:themeColor="text1"/>
                <w:sz w:val="24"/>
                <w:szCs w:val="24"/>
              </w:rPr>
              <w:t>All Departments: Lote Site.</w:t>
            </w:r>
          </w:p>
        </w:tc>
        <w:tc>
          <w:tcPr>
            <w:tcW w:w="1350" w:type="pct"/>
            <w:tcBorders>
              <w:top w:val="single" w:sz="4" w:space="0" w:color="auto"/>
              <w:left w:val="single" w:sz="4" w:space="0" w:color="auto"/>
              <w:bottom w:val="single" w:sz="4" w:space="0" w:color="auto"/>
              <w:right w:val="single" w:sz="4" w:space="0" w:color="auto"/>
            </w:tcBorders>
          </w:tcPr>
          <w:p w14:paraId="0D98041E" w14:textId="77777777" w:rsidR="00AF0934" w:rsidRPr="00490DA4" w:rsidRDefault="00BA29A0" w:rsidP="00BA29A0">
            <w:pPr>
              <w:numPr>
                <w:ilvl w:val="12"/>
                <w:numId w:val="0"/>
              </w:numPr>
              <w:ind w:right="-604"/>
              <w:jc w:val="both"/>
              <w:rPr>
                <w:rFonts w:cstheme="minorHAnsi"/>
                <w:color w:val="000000" w:themeColor="text1"/>
                <w:sz w:val="24"/>
                <w:szCs w:val="24"/>
              </w:rPr>
            </w:pPr>
            <w:r w:rsidRPr="00490DA4">
              <w:rPr>
                <w:rFonts w:cstheme="minorHAnsi"/>
                <w:color w:val="000000" w:themeColor="text1"/>
                <w:sz w:val="24"/>
                <w:szCs w:val="24"/>
              </w:rPr>
              <w:t>~12</w:t>
            </w:r>
          </w:p>
        </w:tc>
      </w:tr>
      <w:tr w:rsidR="00490DA4" w:rsidRPr="00490DA4" w14:paraId="06410D59" w14:textId="77777777" w:rsidTr="00AA49A5">
        <w:tc>
          <w:tcPr>
            <w:tcW w:w="350" w:type="pct"/>
            <w:tcBorders>
              <w:top w:val="single" w:sz="4" w:space="0" w:color="auto"/>
              <w:left w:val="single" w:sz="4" w:space="0" w:color="auto"/>
              <w:bottom w:val="single" w:sz="4" w:space="0" w:color="auto"/>
              <w:right w:val="single" w:sz="4" w:space="0" w:color="auto"/>
            </w:tcBorders>
          </w:tcPr>
          <w:p w14:paraId="64515D4D" w14:textId="77777777" w:rsidR="00AF0934" w:rsidRPr="00490DA4" w:rsidRDefault="00AF0934" w:rsidP="00A33039">
            <w:pPr>
              <w:pStyle w:val="ListParagraph"/>
              <w:spacing w:line="276" w:lineRule="auto"/>
              <w:ind w:left="0" w:right="-604"/>
              <w:jc w:val="both"/>
              <w:rPr>
                <w:rFonts w:cstheme="minorHAnsi"/>
                <w:color w:val="000000" w:themeColor="text1"/>
                <w:sz w:val="24"/>
                <w:szCs w:val="24"/>
              </w:rPr>
            </w:pPr>
            <w:r w:rsidRPr="00490DA4">
              <w:rPr>
                <w:rFonts w:cstheme="minorHAnsi"/>
                <w:color w:val="000000" w:themeColor="text1"/>
                <w:sz w:val="24"/>
                <w:szCs w:val="24"/>
              </w:rPr>
              <w:t>4</w:t>
            </w:r>
          </w:p>
        </w:tc>
        <w:tc>
          <w:tcPr>
            <w:tcW w:w="3300" w:type="pct"/>
            <w:tcBorders>
              <w:top w:val="single" w:sz="4" w:space="0" w:color="auto"/>
              <w:left w:val="single" w:sz="4" w:space="0" w:color="auto"/>
              <w:bottom w:val="single" w:sz="4" w:space="0" w:color="auto"/>
              <w:right w:val="single" w:sz="4" w:space="0" w:color="auto"/>
            </w:tcBorders>
          </w:tcPr>
          <w:p w14:paraId="20752EC3" w14:textId="77777777" w:rsidR="00AF0934" w:rsidRPr="00490DA4" w:rsidRDefault="00CB24E2" w:rsidP="00A33039">
            <w:pPr>
              <w:ind w:right="-604"/>
              <w:jc w:val="both"/>
              <w:rPr>
                <w:rFonts w:cstheme="minorHAnsi"/>
                <w:color w:val="000000" w:themeColor="text1"/>
                <w:sz w:val="24"/>
                <w:szCs w:val="24"/>
              </w:rPr>
            </w:pPr>
            <w:r w:rsidRPr="00490DA4">
              <w:rPr>
                <w:rFonts w:cstheme="minorHAnsi"/>
                <w:color w:val="000000" w:themeColor="text1"/>
                <w:sz w:val="24"/>
                <w:szCs w:val="24"/>
              </w:rPr>
              <w:t>All Departments: Visakhapatnam Site.</w:t>
            </w:r>
          </w:p>
        </w:tc>
        <w:tc>
          <w:tcPr>
            <w:tcW w:w="1350" w:type="pct"/>
            <w:tcBorders>
              <w:top w:val="single" w:sz="4" w:space="0" w:color="auto"/>
              <w:left w:val="single" w:sz="4" w:space="0" w:color="auto"/>
              <w:bottom w:val="single" w:sz="4" w:space="0" w:color="auto"/>
              <w:right w:val="single" w:sz="4" w:space="0" w:color="auto"/>
            </w:tcBorders>
          </w:tcPr>
          <w:p w14:paraId="4A8FB5DF" w14:textId="77777777" w:rsidR="00AF0934" w:rsidRPr="00490DA4" w:rsidRDefault="00BA29A0" w:rsidP="00A33039">
            <w:pPr>
              <w:numPr>
                <w:ilvl w:val="12"/>
                <w:numId w:val="0"/>
              </w:numPr>
              <w:ind w:right="-604"/>
              <w:jc w:val="both"/>
              <w:rPr>
                <w:rFonts w:cstheme="minorHAnsi"/>
                <w:color w:val="000000" w:themeColor="text1"/>
                <w:sz w:val="24"/>
                <w:szCs w:val="24"/>
              </w:rPr>
            </w:pPr>
            <w:r w:rsidRPr="00490DA4">
              <w:rPr>
                <w:rFonts w:cstheme="minorHAnsi"/>
                <w:color w:val="000000" w:themeColor="text1"/>
                <w:sz w:val="24"/>
                <w:szCs w:val="24"/>
              </w:rPr>
              <w:t>~1</w:t>
            </w:r>
            <w:r w:rsidR="006F4DAB" w:rsidRPr="00490DA4">
              <w:rPr>
                <w:rFonts w:cstheme="minorHAnsi"/>
                <w:color w:val="000000" w:themeColor="text1"/>
                <w:sz w:val="24"/>
                <w:szCs w:val="24"/>
              </w:rPr>
              <w:t>0</w:t>
            </w:r>
          </w:p>
        </w:tc>
      </w:tr>
    </w:tbl>
    <w:p w14:paraId="08A9C0F0" w14:textId="77777777" w:rsidR="001F0F83" w:rsidRPr="00AA49A5" w:rsidRDefault="001F0F83" w:rsidP="00AA49A5">
      <w:pPr>
        <w:spacing w:before="120" w:after="120" w:line="276" w:lineRule="auto"/>
        <w:ind w:right="-425"/>
        <w:jc w:val="both"/>
        <w:rPr>
          <w:rFonts w:cstheme="minorHAnsi"/>
          <w:b/>
          <w:i/>
          <w:color w:val="000000" w:themeColor="text1"/>
          <w:sz w:val="24"/>
          <w:szCs w:val="24"/>
        </w:rPr>
      </w:pPr>
      <w:r w:rsidRPr="00AA49A5">
        <w:rPr>
          <w:rFonts w:cstheme="minorHAnsi"/>
          <w:b/>
          <w:i/>
          <w:color w:val="000000" w:themeColor="text1"/>
          <w:sz w:val="24"/>
          <w:szCs w:val="24"/>
        </w:rPr>
        <w:t>N</w:t>
      </w:r>
      <w:r w:rsidR="0028710A" w:rsidRPr="00AA49A5">
        <w:rPr>
          <w:rFonts w:cstheme="minorHAnsi"/>
          <w:b/>
          <w:i/>
          <w:color w:val="000000" w:themeColor="text1"/>
          <w:sz w:val="24"/>
          <w:szCs w:val="24"/>
        </w:rPr>
        <w:t>OTE: The Master Copy of this Policy Document</w:t>
      </w:r>
      <w:r w:rsidRPr="00AA49A5">
        <w:rPr>
          <w:rFonts w:cstheme="minorHAnsi"/>
          <w:b/>
          <w:i/>
          <w:color w:val="000000" w:themeColor="text1"/>
          <w:sz w:val="24"/>
          <w:szCs w:val="24"/>
        </w:rPr>
        <w:t xml:space="preserve"> bears original signatures and a “MASTER COPY” stamp on each page, all controlled copies of this </w:t>
      </w:r>
      <w:r w:rsidR="00AA0E27" w:rsidRPr="00AA49A5">
        <w:rPr>
          <w:rFonts w:cstheme="minorHAnsi"/>
          <w:b/>
          <w:i/>
          <w:color w:val="000000" w:themeColor="text1"/>
          <w:sz w:val="24"/>
          <w:szCs w:val="24"/>
        </w:rPr>
        <w:t xml:space="preserve">Policy </w:t>
      </w:r>
      <w:r w:rsidRPr="00AA49A5">
        <w:rPr>
          <w:rFonts w:cstheme="minorHAnsi"/>
          <w:b/>
          <w:i/>
          <w:color w:val="000000" w:themeColor="text1"/>
          <w:sz w:val="24"/>
          <w:szCs w:val="24"/>
        </w:rPr>
        <w:t xml:space="preserve">are photocopies of the signed master copy, with a “CONTROLLED COPY” stamp. All other unsigned copies, printed copies, photocopies, or electronic copies of this </w:t>
      </w:r>
      <w:r w:rsidR="00AA0E27" w:rsidRPr="00AA49A5">
        <w:rPr>
          <w:rFonts w:cstheme="minorHAnsi"/>
          <w:b/>
          <w:i/>
          <w:color w:val="000000" w:themeColor="text1"/>
          <w:sz w:val="24"/>
          <w:szCs w:val="24"/>
        </w:rPr>
        <w:t>Policy</w:t>
      </w:r>
      <w:r w:rsidRPr="00AA49A5">
        <w:rPr>
          <w:rFonts w:cstheme="minorHAnsi"/>
          <w:b/>
          <w:i/>
          <w:color w:val="000000" w:themeColor="text1"/>
          <w:sz w:val="24"/>
          <w:szCs w:val="24"/>
        </w:rPr>
        <w:t xml:space="preserve"> are uncontrolled copies.</w:t>
      </w:r>
    </w:p>
    <w:p w14:paraId="66579C84" w14:textId="1A8DA029" w:rsidR="006C3158" w:rsidRPr="00B3141B" w:rsidRDefault="001C06E0" w:rsidP="00AE67F6">
      <w:pPr>
        <w:pStyle w:val="ListParagraph"/>
        <w:numPr>
          <w:ilvl w:val="0"/>
          <w:numId w:val="2"/>
        </w:numPr>
        <w:spacing w:line="276" w:lineRule="auto"/>
        <w:ind w:left="142" w:right="-604" w:hanging="426"/>
        <w:contextualSpacing w:val="0"/>
        <w:jc w:val="both"/>
        <w:rPr>
          <w:rFonts w:cstheme="minorHAnsi"/>
          <w:b/>
          <w:color w:val="000000" w:themeColor="text1"/>
          <w:sz w:val="24"/>
          <w:szCs w:val="24"/>
        </w:rPr>
      </w:pPr>
      <w:r w:rsidRPr="00B3141B">
        <w:rPr>
          <w:rFonts w:cstheme="minorHAnsi"/>
          <w:b/>
          <w:color w:val="000000" w:themeColor="text1"/>
          <w:sz w:val="24"/>
          <w:szCs w:val="24"/>
        </w:rPr>
        <w:t>ACCOUNTABILITY (</w:t>
      </w:r>
      <w:r w:rsidR="00AD6EB7" w:rsidRPr="00B3141B">
        <w:rPr>
          <w:rFonts w:cstheme="minorHAnsi"/>
          <w:b/>
          <w:color w:val="000000" w:themeColor="text1"/>
          <w:sz w:val="24"/>
          <w:szCs w:val="24"/>
        </w:rPr>
        <w:t>DOCUMENT PREPARATION):</w:t>
      </w:r>
      <w:r w:rsidR="006C3158" w:rsidRPr="00B3141B">
        <w:rPr>
          <w:rFonts w:cstheme="minorHAnsi"/>
          <w:b/>
          <w:color w:val="000000" w:themeColor="text1"/>
          <w:sz w:val="24"/>
          <w:szCs w:val="24"/>
        </w:rPr>
        <w:t xml:space="preserve"> </w:t>
      </w:r>
    </w:p>
    <w:p w14:paraId="4A1C531D" w14:textId="4DC8BEA5" w:rsidR="006C3158" w:rsidRPr="00AE67F6" w:rsidRDefault="006C3158" w:rsidP="00AD6EB7">
      <w:pPr>
        <w:pStyle w:val="ListParagraph"/>
        <w:spacing w:after="0" w:line="240" w:lineRule="auto"/>
        <w:ind w:left="0" w:right="-607"/>
        <w:jc w:val="both"/>
        <w:rPr>
          <w:rFonts w:cstheme="minorHAnsi"/>
          <w:color w:val="000000" w:themeColor="text1"/>
          <w:sz w:val="24"/>
          <w:szCs w:val="24"/>
        </w:rPr>
      </w:pPr>
      <w:r w:rsidRPr="00AE67F6">
        <w:rPr>
          <w:rFonts w:cstheme="minorHAnsi"/>
          <w:color w:val="000000" w:themeColor="text1"/>
          <w:sz w:val="24"/>
          <w:szCs w:val="24"/>
        </w:rPr>
        <w:t>This policy will be prepared by Sr. Manager EHS, Checked by GM Sustainability, revi</w:t>
      </w:r>
      <w:r w:rsidR="00AD6EB7" w:rsidRPr="00AE67F6">
        <w:rPr>
          <w:rFonts w:cstheme="minorHAnsi"/>
          <w:color w:val="000000" w:themeColor="text1"/>
          <w:sz w:val="24"/>
          <w:szCs w:val="24"/>
        </w:rPr>
        <w:t xml:space="preserve">ewed by Vice President Operations and </w:t>
      </w:r>
      <w:r w:rsidR="00D86EB4" w:rsidRPr="00AE67F6">
        <w:rPr>
          <w:rFonts w:cstheme="minorHAnsi"/>
          <w:color w:val="000000" w:themeColor="text1"/>
          <w:sz w:val="24"/>
          <w:szCs w:val="24"/>
        </w:rPr>
        <w:t>President  &amp;</w:t>
      </w:r>
      <w:r w:rsidRPr="00AE67F6">
        <w:rPr>
          <w:rFonts w:cstheme="minorHAnsi"/>
          <w:color w:val="000000" w:themeColor="text1"/>
          <w:sz w:val="24"/>
          <w:szCs w:val="24"/>
        </w:rPr>
        <w:t xml:space="preserve"> COO. </w:t>
      </w:r>
      <w:r w:rsidR="0055239C" w:rsidRPr="00AE67F6">
        <w:rPr>
          <w:rFonts w:cstheme="minorHAnsi"/>
          <w:color w:val="000000" w:themeColor="text1"/>
          <w:sz w:val="24"/>
          <w:szCs w:val="24"/>
        </w:rPr>
        <w:t xml:space="preserve">The </w:t>
      </w:r>
      <w:r w:rsidR="00D86EB4">
        <w:rPr>
          <w:rFonts w:cstheme="minorHAnsi"/>
          <w:color w:val="000000" w:themeColor="text1"/>
          <w:sz w:val="24"/>
          <w:szCs w:val="24"/>
        </w:rPr>
        <w:t>P</w:t>
      </w:r>
      <w:r w:rsidR="0055239C" w:rsidRPr="00AE67F6">
        <w:rPr>
          <w:rFonts w:cstheme="minorHAnsi"/>
          <w:color w:val="000000" w:themeColor="text1"/>
          <w:sz w:val="24"/>
          <w:szCs w:val="24"/>
        </w:rPr>
        <w:t xml:space="preserve">olicy will be </w:t>
      </w:r>
      <w:r w:rsidR="00D86EB4">
        <w:rPr>
          <w:rFonts w:cstheme="minorHAnsi"/>
          <w:color w:val="000000" w:themeColor="text1"/>
          <w:sz w:val="24"/>
          <w:szCs w:val="24"/>
        </w:rPr>
        <w:t xml:space="preserve">approved and </w:t>
      </w:r>
      <w:r w:rsidR="0055239C" w:rsidRPr="00AE67F6">
        <w:rPr>
          <w:rFonts w:cstheme="minorHAnsi"/>
          <w:color w:val="000000" w:themeColor="text1"/>
          <w:sz w:val="24"/>
          <w:szCs w:val="24"/>
        </w:rPr>
        <w:t>signed by the Managing Director of the company.</w:t>
      </w:r>
    </w:p>
    <w:p w14:paraId="0650B36C" w14:textId="77777777" w:rsidR="008053F4" w:rsidRPr="00AD0C8B" w:rsidRDefault="008053F4" w:rsidP="00AD6EB7">
      <w:pPr>
        <w:pStyle w:val="ListParagraph"/>
        <w:spacing w:after="0" w:line="240" w:lineRule="auto"/>
        <w:ind w:left="0" w:right="-607"/>
        <w:jc w:val="both"/>
        <w:rPr>
          <w:rFonts w:cstheme="minorHAnsi"/>
          <w:color w:val="000000" w:themeColor="text1"/>
          <w:sz w:val="16"/>
          <w:szCs w:val="16"/>
        </w:rPr>
      </w:pPr>
    </w:p>
    <w:p w14:paraId="1681FD23" w14:textId="6090C983" w:rsidR="002C28E9" w:rsidRPr="00B3141B" w:rsidRDefault="005D1F71" w:rsidP="00AE67F6">
      <w:pPr>
        <w:pStyle w:val="ListParagraph"/>
        <w:numPr>
          <w:ilvl w:val="0"/>
          <w:numId w:val="2"/>
        </w:numPr>
        <w:spacing w:line="276" w:lineRule="auto"/>
        <w:ind w:left="142" w:right="-604" w:hanging="426"/>
        <w:contextualSpacing w:val="0"/>
        <w:jc w:val="both"/>
        <w:rPr>
          <w:rFonts w:cstheme="minorHAnsi"/>
          <w:b/>
          <w:color w:val="000000" w:themeColor="text1"/>
          <w:sz w:val="24"/>
          <w:szCs w:val="24"/>
        </w:rPr>
      </w:pPr>
      <w:r w:rsidRPr="00B3141B">
        <w:rPr>
          <w:rFonts w:cstheme="minorHAnsi"/>
          <w:b/>
          <w:color w:val="000000" w:themeColor="text1"/>
          <w:sz w:val="24"/>
          <w:szCs w:val="24"/>
        </w:rPr>
        <w:t>REVISION HISTORY</w:t>
      </w:r>
      <w:r w:rsidR="002C28E9" w:rsidRPr="00B3141B">
        <w:rPr>
          <w:rFonts w:cstheme="minorHAnsi"/>
          <w:b/>
          <w:color w:val="000000" w:themeColor="text1"/>
          <w:sz w:val="24"/>
          <w:szCs w:val="24"/>
        </w:rPr>
        <w:t>:</w:t>
      </w:r>
    </w:p>
    <w:tbl>
      <w:tblPr>
        <w:tblStyle w:val="TableGrid"/>
        <w:tblW w:w="10065" w:type="dxa"/>
        <w:tblInd w:w="-147" w:type="dxa"/>
        <w:tblLook w:val="04A0" w:firstRow="1" w:lastRow="0" w:firstColumn="1" w:lastColumn="0" w:noHBand="0" w:noVBand="1"/>
      </w:tblPr>
      <w:tblGrid>
        <w:gridCol w:w="993"/>
        <w:gridCol w:w="1701"/>
        <w:gridCol w:w="5812"/>
        <w:gridCol w:w="1559"/>
      </w:tblGrid>
      <w:tr w:rsidR="009271F5" w:rsidRPr="00265EFB" w14:paraId="455B63DD" w14:textId="77777777" w:rsidTr="005C2B7B">
        <w:tc>
          <w:tcPr>
            <w:tcW w:w="993" w:type="dxa"/>
          </w:tcPr>
          <w:p w14:paraId="03F89A79" w14:textId="53CC13A9" w:rsidR="005D1F71" w:rsidRPr="00265EFB" w:rsidRDefault="003758D3" w:rsidP="00A16EBD">
            <w:pPr>
              <w:pStyle w:val="ListParagraph"/>
              <w:ind w:left="0" w:right="-604"/>
              <w:jc w:val="both"/>
              <w:rPr>
                <w:rFonts w:cstheme="minorHAnsi"/>
                <w:b/>
              </w:rPr>
            </w:pPr>
            <w:r w:rsidRPr="00265EFB">
              <w:rPr>
                <w:rFonts w:cstheme="minorHAnsi"/>
                <w:b/>
              </w:rPr>
              <w:t>REV</w:t>
            </w:r>
            <w:r w:rsidR="00A16EBD" w:rsidRPr="00265EFB">
              <w:rPr>
                <w:rFonts w:cstheme="minorHAnsi"/>
                <w:b/>
              </w:rPr>
              <w:t>.</w:t>
            </w:r>
            <w:r w:rsidRPr="00265EFB">
              <w:rPr>
                <w:rFonts w:cstheme="minorHAnsi"/>
                <w:b/>
              </w:rPr>
              <w:t xml:space="preserve"> NO.</w:t>
            </w:r>
          </w:p>
        </w:tc>
        <w:tc>
          <w:tcPr>
            <w:tcW w:w="1701" w:type="dxa"/>
          </w:tcPr>
          <w:p w14:paraId="734AC9FA" w14:textId="5A6155A0" w:rsidR="005D1F71" w:rsidRPr="00265EFB" w:rsidRDefault="008243FE" w:rsidP="00265EFB">
            <w:pPr>
              <w:pStyle w:val="ListParagraph"/>
              <w:ind w:left="0" w:right="-105"/>
              <w:jc w:val="both"/>
              <w:rPr>
                <w:rFonts w:cstheme="minorHAnsi"/>
                <w:b/>
              </w:rPr>
            </w:pPr>
            <w:r w:rsidRPr="00265EFB">
              <w:rPr>
                <w:rFonts w:cstheme="minorHAnsi"/>
                <w:b/>
              </w:rPr>
              <w:t>EFFECTIVE DATE</w:t>
            </w:r>
          </w:p>
        </w:tc>
        <w:tc>
          <w:tcPr>
            <w:tcW w:w="5812" w:type="dxa"/>
          </w:tcPr>
          <w:p w14:paraId="2CF3264F" w14:textId="24300211" w:rsidR="005D1F71" w:rsidRPr="00265EFB" w:rsidRDefault="005D1F71" w:rsidP="00A33039">
            <w:pPr>
              <w:pStyle w:val="ListParagraph"/>
              <w:ind w:left="0" w:right="-604"/>
              <w:jc w:val="both"/>
              <w:rPr>
                <w:rFonts w:cstheme="minorHAnsi"/>
                <w:b/>
              </w:rPr>
            </w:pPr>
            <w:r w:rsidRPr="00265EFB">
              <w:rPr>
                <w:rFonts w:cstheme="minorHAnsi"/>
                <w:b/>
              </w:rPr>
              <w:t>REASON FOR REVISION</w:t>
            </w:r>
          </w:p>
        </w:tc>
        <w:tc>
          <w:tcPr>
            <w:tcW w:w="1559" w:type="dxa"/>
          </w:tcPr>
          <w:p w14:paraId="07117FAA" w14:textId="77777777" w:rsidR="005D1F71" w:rsidRPr="00265EFB" w:rsidRDefault="0028710A" w:rsidP="00A33039">
            <w:pPr>
              <w:pStyle w:val="ListParagraph"/>
              <w:ind w:left="0" w:right="-604"/>
              <w:jc w:val="both"/>
              <w:rPr>
                <w:rFonts w:cstheme="minorHAnsi"/>
                <w:b/>
              </w:rPr>
            </w:pPr>
            <w:r w:rsidRPr="00265EFB">
              <w:rPr>
                <w:rFonts w:cstheme="minorHAnsi"/>
                <w:b/>
              </w:rPr>
              <w:t>APPROVED BY</w:t>
            </w:r>
          </w:p>
        </w:tc>
      </w:tr>
      <w:tr w:rsidR="009271F5" w:rsidRPr="00265EFB" w14:paraId="7F41C609" w14:textId="77777777" w:rsidTr="005C2B7B">
        <w:tc>
          <w:tcPr>
            <w:tcW w:w="993" w:type="dxa"/>
          </w:tcPr>
          <w:p w14:paraId="5E12FD95" w14:textId="6039AF6E" w:rsidR="00C4458D" w:rsidRPr="00AD0C8B" w:rsidRDefault="008243FE" w:rsidP="00A33039">
            <w:pPr>
              <w:pStyle w:val="ListParagraph"/>
              <w:ind w:left="0" w:right="-604"/>
              <w:jc w:val="both"/>
              <w:rPr>
                <w:rFonts w:cstheme="minorHAnsi"/>
                <w:color w:val="000000" w:themeColor="text1"/>
                <w:sz w:val="24"/>
                <w:szCs w:val="24"/>
              </w:rPr>
            </w:pPr>
            <w:r w:rsidRPr="00AD0C8B">
              <w:rPr>
                <w:rFonts w:cstheme="minorHAnsi"/>
                <w:color w:val="000000" w:themeColor="text1"/>
                <w:sz w:val="24"/>
                <w:szCs w:val="24"/>
              </w:rPr>
              <w:t>00</w:t>
            </w:r>
          </w:p>
        </w:tc>
        <w:tc>
          <w:tcPr>
            <w:tcW w:w="1701" w:type="dxa"/>
          </w:tcPr>
          <w:p w14:paraId="19973757" w14:textId="2D156D5D" w:rsidR="005D1F71" w:rsidRPr="00AD0C8B" w:rsidRDefault="00C2563A" w:rsidP="00BA29A0">
            <w:pPr>
              <w:pStyle w:val="ListParagraph"/>
              <w:ind w:left="0" w:right="-604"/>
              <w:jc w:val="both"/>
              <w:rPr>
                <w:rFonts w:cstheme="minorHAnsi"/>
                <w:color w:val="000000" w:themeColor="text1"/>
                <w:sz w:val="24"/>
                <w:szCs w:val="24"/>
              </w:rPr>
            </w:pPr>
            <w:r w:rsidRPr="00AD0C8B">
              <w:rPr>
                <w:rFonts w:cstheme="minorHAnsi"/>
                <w:color w:val="000000" w:themeColor="text1"/>
                <w:sz w:val="24"/>
                <w:szCs w:val="24"/>
              </w:rPr>
              <w:t>30.10.2003</w:t>
            </w:r>
          </w:p>
        </w:tc>
        <w:tc>
          <w:tcPr>
            <w:tcW w:w="5812" w:type="dxa"/>
          </w:tcPr>
          <w:p w14:paraId="5932C1E5" w14:textId="50E75CF2" w:rsidR="005D1F71" w:rsidRPr="00AD0C8B" w:rsidRDefault="00D86EB4" w:rsidP="00A33039">
            <w:pPr>
              <w:pStyle w:val="ListParagraph"/>
              <w:ind w:left="0" w:right="-604"/>
              <w:jc w:val="both"/>
              <w:rPr>
                <w:rFonts w:cstheme="minorHAnsi"/>
                <w:color w:val="000000" w:themeColor="text1"/>
                <w:sz w:val="24"/>
                <w:szCs w:val="24"/>
              </w:rPr>
            </w:pPr>
            <w:r w:rsidRPr="00AD0C8B">
              <w:rPr>
                <w:rFonts w:cstheme="minorHAnsi"/>
                <w:color w:val="000000" w:themeColor="text1"/>
                <w:sz w:val="24"/>
                <w:szCs w:val="24"/>
              </w:rPr>
              <w:t>New</w:t>
            </w:r>
            <w:r w:rsidR="00265EFB" w:rsidRPr="00AD0C8B">
              <w:rPr>
                <w:rFonts w:cstheme="minorHAnsi"/>
                <w:color w:val="000000" w:themeColor="text1"/>
                <w:sz w:val="24"/>
                <w:szCs w:val="24"/>
              </w:rPr>
              <w:t xml:space="preserve"> EHS Policy</w:t>
            </w:r>
            <w:r w:rsidR="00F022B5" w:rsidRPr="00AD0C8B">
              <w:rPr>
                <w:rFonts w:cstheme="minorHAnsi"/>
                <w:color w:val="000000" w:themeColor="text1"/>
                <w:sz w:val="24"/>
                <w:szCs w:val="24"/>
              </w:rPr>
              <w:t>, during initial ISO</w:t>
            </w:r>
            <w:r w:rsidR="007854D5" w:rsidRPr="00AD0C8B">
              <w:rPr>
                <w:rFonts w:cstheme="minorHAnsi"/>
                <w:color w:val="000000" w:themeColor="text1"/>
                <w:sz w:val="24"/>
                <w:szCs w:val="24"/>
              </w:rPr>
              <w:t xml:space="preserve"> </w:t>
            </w:r>
            <w:r w:rsidR="00F022B5" w:rsidRPr="00AD0C8B">
              <w:rPr>
                <w:rFonts w:cstheme="minorHAnsi"/>
                <w:color w:val="000000" w:themeColor="text1"/>
                <w:sz w:val="24"/>
                <w:szCs w:val="24"/>
              </w:rPr>
              <w:t>14001 system</w:t>
            </w:r>
            <w:r w:rsidRPr="00AD0C8B">
              <w:rPr>
                <w:rFonts w:cstheme="minorHAnsi"/>
                <w:color w:val="000000" w:themeColor="text1"/>
                <w:sz w:val="24"/>
                <w:szCs w:val="24"/>
              </w:rPr>
              <w:t xml:space="preserve"> establishment</w:t>
            </w:r>
            <w:r w:rsidR="00F022B5" w:rsidRPr="00AD0C8B">
              <w:rPr>
                <w:rFonts w:cstheme="minorHAnsi"/>
                <w:color w:val="000000" w:themeColor="text1"/>
                <w:sz w:val="24"/>
                <w:szCs w:val="24"/>
              </w:rPr>
              <w:t>.</w:t>
            </w:r>
          </w:p>
        </w:tc>
        <w:tc>
          <w:tcPr>
            <w:tcW w:w="1559" w:type="dxa"/>
          </w:tcPr>
          <w:p w14:paraId="0B455E5D" w14:textId="54B3A6B4" w:rsidR="005D1F71" w:rsidRPr="00AD0C8B" w:rsidRDefault="00C2563A" w:rsidP="00A33039">
            <w:pPr>
              <w:pStyle w:val="ListParagraph"/>
              <w:ind w:left="0" w:right="-604"/>
              <w:jc w:val="both"/>
              <w:rPr>
                <w:rFonts w:cstheme="minorHAnsi"/>
                <w:color w:val="000000" w:themeColor="text1"/>
                <w:sz w:val="24"/>
                <w:szCs w:val="24"/>
              </w:rPr>
            </w:pPr>
            <w:r w:rsidRPr="00AD0C8B">
              <w:rPr>
                <w:rFonts w:cstheme="minorHAnsi"/>
                <w:color w:val="000000" w:themeColor="text1"/>
                <w:sz w:val="24"/>
                <w:szCs w:val="24"/>
              </w:rPr>
              <w:t>A.C.Shroff.</w:t>
            </w:r>
          </w:p>
        </w:tc>
      </w:tr>
      <w:tr w:rsidR="00C2563A" w:rsidRPr="00265EFB" w14:paraId="65870296" w14:textId="77777777" w:rsidTr="005C2B7B">
        <w:tc>
          <w:tcPr>
            <w:tcW w:w="993" w:type="dxa"/>
          </w:tcPr>
          <w:p w14:paraId="3F313C65" w14:textId="00F448B8" w:rsidR="00C2563A" w:rsidRPr="00AD0C8B" w:rsidRDefault="00C2563A" w:rsidP="00C2563A">
            <w:pPr>
              <w:pStyle w:val="ListParagraph"/>
              <w:ind w:left="0" w:right="-604"/>
              <w:jc w:val="both"/>
              <w:rPr>
                <w:rFonts w:cstheme="minorHAnsi"/>
                <w:color w:val="000000" w:themeColor="text1"/>
                <w:sz w:val="24"/>
                <w:szCs w:val="24"/>
              </w:rPr>
            </w:pPr>
            <w:r w:rsidRPr="00AD0C8B">
              <w:rPr>
                <w:rFonts w:cstheme="minorHAnsi"/>
                <w:color w:val="000000" w:themeColor="text1"/>
                <w:sz w:val="24"/>
                <w:szCs w:val="24"/>
              </w:rPr>
              <w:t>01</w:t>
            </w:r>
          </w:p>
        </w:tc>
        <w:tc>
          <w:tcPr>
            <w:tcW w:w="1701" w:type="dxa"/>
          </w:tcPr>
          <w:p w14:paraId="5EE6C143" w14:textId="24377DCF" w:rsidR="00C2563A" w:rsidRPr="00AD0C8B" w:rsidRDefault="00C2563A" w:rsidP="00C2563A">
            <w:pPr>
              <w:pStyle w:val="ListParagraph"/>
              <w:ind w:left="0" w:right="-604"/>
              <w:jc w:val="both"/>
              <w:rPr>
                <w:rFonts w:cstheme="minorHAnsi"/>
                <w:color w:val="000000" w:themeColor="text1"/>
                <w:sz w:val="24"/>
                <w:szCs w:val="24"/>
              </w:rPr>
            </w:pPr>
            <w:r w:rsidRPr="00AD0C8B">
              <w:rPr>
                <w:rFonts w:cstheme="minorHAnsi"/>
                <w:color w:val="000000" w:themeColor="text1"/>
                <w:sz w:val="24"/>
                <w:szCs w:val="24"/>
              </w:rPr>
              <w:t>01.02.2013</w:t>
            </w:r>
          </w:p>
        </w:tc>
        <w:tc>
          <w:tcPr>
            <w:tcW w:w="5812" w:type="dxa"/>
          </w:tcPr>
          <w:p w14:paraId="5591079F" w14:textId="2D1017BB" w:rsidR="00265EFB" w:rsidRPr="00AD0C8B" w:rsidRDefault="007B4358" w:rsidP="00345C1F">
            <w:pPr>
              <w:pStyle w:val="ListParagraph"/>
              <w:ind w:left="0"/>
              <w:jc w:val="both"/>
              <w:rPr>
                <w:rFonts w:cstheme="minorHAnsi"/>
                <w:color w:val="000000" w:themeColor="text1"/>
                <w:sz w:val="24"/>
                <w:szCs w:val="24"/>
              </w:rPr>
            </w:pPr>
            <w:r w:rsidRPr="00AD0C8B">
              <w:rPr>
                <w:rFonts w:cstheme="minorHAnsi"/>
                <w:color w:val="000000" w:themeColor="text1"/>
                <w:sz w:val="24"/>
                <w:szCs w:val="24"/>
              </w:rPr>
              <w:t>Changed due to ISO 14001:2004 and IS 18</w:t>
            </w:r>
            <w:r w:rsidR="007854D5" w:rsidRPr="00AD0C8B">
              <w:rPr>
                <w:rFonts w:cstheme="minorHAnsi"/>
                <w:color w:val="000000" w:themeColor="text1"/>
                <w:sz w:val="24"/>
                <w:szCs w:val="24"/>
              </w:rPr>
              <w:t>001:200</w:t>
            </w:r>
            <w:r w:rsidRPr="00AD0C8B">
              <w:rPr>
                <w:rFonts w:cstheme="minorHAnsi"/>
                <w:color w:val="000000" w:themeColor="text1"/>
                <w:sz w:val="24"/>
                <w:szCs w:val="24"/>
              </w:rPr>
              <w:t>7</w:t>
            </w:r>
            <w:r w:rsidR="00F022B5" w:rsidRPr="00AD0C8B">
              <w:rPr>
                <w:rFonts w:cstheme="minorHAnsi"/>
                <w:color w:val="000000" w:themeColor="text1"/>
                <w:sz w:val="24"/>
                <w:szCs w:val="24"/>
              </w:rPr>
              <w:t xml:space="preserve"> </w:t>
            </w:r>
            <w:r w:rsidRPr="00AD0C8B">
              <w:rPr>
                <w:rFonts w:cstheme="minorHAnsi"/>
                <w:color w:val="000000" w:themeColor="text1"/>
                <w:sz w:val="24"/>
                <w:szCs w:val="24"/>
              </w:rPr>
              <w:t>establishment.</w:t>
            </w:r>
          </w:p>
        </w:tc>
        <w:tc>
          <w:tcPr>
            <w:tcW w:w="1559" w:type="dxa"/>
          </w:tcPr>
          <w:p w14:paraId="37DE4843" w14:textId="35C8A2C5" w:rsidR="00C2563A" w:rsidRPr="00AD0C8B" w:rsidRDefault="00C2563A" w:rsidP="00C2563A">
            <w:pPr>
              <w:pStyle w:val="ListParagraph"/>
              <w:ind w:left="0" w:right="-604"/>
              <w:jc w:val="both"/>
              <w:rPr>
                <w:rFonts w:cstheme="minorHAnsi"/>
                <w:color w:val="000000" w:themeColor="text1"/>
                <w:sz w:val="24"/>
                <w:szCs w:val="24"/>
              </w:rPr>
            </w:pPr>
            <w:r w:rsidRPr="00AD0C8B">
              <w:rPr>
                <w:rFonts w:cstheme="minorHAnsi"/>
                <w:color w:val="000000" w:themeColor="text1"/>
                <w:sz w:val="24"/>
                <w:szCs w:val="24"/>
              </w:rPr>
              <w:t>A.C.Shroff.</w:t>
            </w:r>
          </w:p>
        </w:tc>
      </w:tr>
      <w:tr w:rsidR="00C2563A" w:rsidRPr="00265EFB" w14:paraId="636585B6" w14:textId="77777777" w:rsidTr="005C2B7B">
        <w:tc>
          <w:tcPr>
            <w:tcW w:w="993" w:type="dxa"/>
          </w:tcPr>
          <w:p w14:paraId="314B71EA" w14:textId="3AE30B54" w:rsidR="00C2563A" w:rsidRPr="00AD0C8B" w:rsidRDefault="00C2563A" w:rsidP="00C2563A">
            <w:pPr>
              <w:pStyle w:val="ListParagraph"/>
              <w:ind w:left="0" w:right="-604"/>
              <w:jc w:val="both"/>
              <w:rPr>
                <w:rFonts w:cstheme="minorHAnsi"/>
                <w:color w:val="000000" w:themeColor="text1"/>
                <w:sz w:val="24"/>
                <w:szCs w:val="24"/>
              </w:rPr>
            </w:pPr>
            <w:r w:rsidRPr="00AD0C8B">
              <w:rPr>
                <w:rFonts w:cstheme="minorHAnsi"/>
                <w:color w:val="000000" w:themeColor="text1"/>
                <w:sz w:val="24"/>
                <w:szCs w:val="24"/>
              </w:rPr>
              <w:t>02</w:t>
            </w:r>
          </w:p>
        </w:tc>
        <w:tc>
          <w:tcPr>
            <w:tcW w:w="1701" w:type="dxa"/>
          </w:tcPr>
          <w:p w14:paraId="365DE437" w14:textId="78155228" w:rsidR="00C2563A" w:rsidRPr="00AD0C8B" w:rsidRDefault="00A919BE" w:rsidP="00C2563A">
            <w:pPr>
              <w:pStyle w:val="ListParagraph"/>
              <w:ind w:left="0" w:right="-604"/>
              <w:jc w:val="both"/>
              <w:rPr>
                <w:rFonts w:cstheme="minorHAnsi"/>
                <w:color w:val="000000" w:themeColor="text1"/>
                <w:sz w:val="24"/>
                <w:szCs w:val="24"/>
              </w:rPr>
            </w:pPr>
            <w:r w:rsidRPr="00AD0C8B">
              <w:rPr>
                <w:rFonts w:cstheme="minorHAnsi"/>
                <w:color w:val="000000" w:themeColor="text1"/>
                <w:sz w:val="24"/>
                <w:szCs w:val="24"/>
              </w:rPr>
              <w:t>01.10.2019</w:t>
            </w:r>
          </w:p>
        </w:tc>
        <w:tc>
          <w:tcPr>
            <w:tcW w:w="5812" w:type="dxa"/>
          </w:tcPr>
          <w:p w14:paraId="4B08F363" w14:textId="11086DDA" w:rsidR="00C2563A" w:rsidRPr="00AD0C8B" w:rsidRDefault="00F022B5" w:rsidP="00F022B5">
            <w:pPr>
              <w:pStyle w:val="ListParagraph"/>
              <w:ind w:left="0" w:right="35"/>
              <w:jc w:val="both"/>
              <w:rPr>
                <w:rFonts w:cstheme="minorHAnsi"/>
                <w:color w:val="000000" w:themeColor="text1"/>
                <w:sz w:val="24"/>
                <w:szCs w:val="24"/>
              </w:rPr>
            </w:pPr>
            <w:r w:rsidRPr="00AD0C8B">
              <w:rPr>
                <w:rFonts w:cstheme="minorHAnsi"/>
                <w:color w:val="000000" w:themeColor="text1"/>
                <w:sz w:val="24"/>
                <w:szCs w:val="24"/>
              </w:rPr>
              <w:t>Incorporation of Responsible Care into EHS Policy</w:t>
            </w:r>
            <w:r w:rsidR="007854D5" w:rsidRPr="00AD0C8B">
              <w:rPr>
                <w:rFonts w:cstheme="minorHAnsi"/>
                <w:color w:val="000000" w:themeColor="text1"/>
                <w:sz w:val="24"/>
                <w:szCs w:val="24"/>
              </w:rPr>
              <w:t xml:space="preserve"> and ISO 14001:2015 version.</w:t>
            </w:r>
            <w:r w:rsidRPr="00AD0C8B">
              <w:rPr>
                <w:rFonts w:cstheme="minorHAnsi"/>
                <w:color w:val="000000" w:themeColor="text1"/>
                <w:sz w:val="24"/>
                <w:szCs w:val="24"/>
              </w:rPr>
              <w:t xml:space="preserve"> EHS Policy changed to EHS RC Policy. </w:t>
            </w:r>
          </w:p>
        </w:tc>
        <w:tc>
          <w:tcPr>
            <w:tcW w:w="1559" w:type="dxa"/>
          </w:tcPr>
          <w:p w14:paraId="316DFBE6" w14:textId="6773C9B4" w:rsidR="00C2563A" w:rsidRPr="00AD0C8B" w:rsidRDefault="00A919BE" w:rsidP="00C2563A">
            <w:pPr>
              <w:pStyle w:val="ListParagraph"/>
              <w:ind w:left="0" w:right="-604"/>
              <w:jc w:val="both"/>
              <w:rPr>
                <w:rFonts w:cstheme="minorHAnsi"/>
                <w:color w:val="000000" w:themeColor="text1"/>
                <w:sz w:val="24"/>
                <w:szCs w:val="24"/>
              </w:rPr>
            </w:pPr>
            <w:r w:rsidRPr="00AD0C8B">
              <w:rPr>
                <w:rFonts w:cstheme="minorHAnsi"/>
                <w:color w:val="000000" w:themeColor="text1"/>
                <w:sz w:val="24"/>
                <w:szCs w:val="24"/>
              </w:rPr>
              <w:t>R.A Shroff.</w:t>
            </w:r>
          </w:p>
        </w:tc>
      </w:tr>
      <w:tr w:rsidR="00C2563A" w:rsidRPr="00265EFB" w14:paraId="4CD444E4" w14:textId="77777777" w:rsidTr="005C2B7B">
        <w:tc>
          <w:tcPr>
            <w:tcW w:w="993" w:type="dxa"/>
          </w:tcPr>
          <w:p w14:paraId="373694FB" w14:textId="19D93D7D" w:rsidR="00C2563A" w:rsidRPr="00AD0C8B" w:rsidRDefault="00C2563A" w:rsidP="00C2563A">
            <w:pPr>
              <w:pStyle w:val="ListParagraph"/>
              <w:ind w:left="0" w:right="-604"/>
              <w:jc w:val="both"/>
              <w:rPr>
                <w:rFonts w:cstheme="minorHAnsi"/>
                <w:color w:val="000000" w:themeColor="text1"/>
                <w:sz w:val="24"/>
                <w:szCs w:val="24"/>
              </w:rPr>
            </w:pPr>
            <w:r w:rsidRPr="00AD0C8B">
              <w:rPr>
                <w:rFonts w:cstheme="minorHAnsi"/>
                <w:color w:val="000000" w:themeColor="text1"/>
                <w:sz w:val="24"/>
                <w:szCs w:val="24"/>
              </w:rPr>
              <w:t>03</w:t>
            </w:r>
          </w:p>
        </w:tc>
        <w:tc>
          <w:tcPr>
            <w:tcW w:w="1701" w:type="dxa"/>
          </w:tcPr>
          <w:p w14:paraId="43FE2A17" w14:textId="115022BB" w:rsidR="00C2563A" w:rsidRPr="00AD0C8B" w:rsidRDefault="00A919BE" w:rsidP="00C2563A">
            <w:pPr>
              <w:pStyle w:val="ListParagraph"/>
              <w:ind w:left="0" w:right="-604"/>
              <w:jc w:val="both"/>
              <w:rPr>
                <w:rFonts w:cstheme="minorHAnsi"/>
                <w:color w:val="000000" w:themeColor="text1"/>
                <w:sz w:val="24"/>
                <w:szCs w:val="24"/>
              </w:rPr>
            </w:pPr>
            <w:r w:rsidRPr="00AD0C8B">
              <w:rPr>
                <w:color w:val="000000" w:themeColor="text1"/>
                <w:sz w:val="24"/>
                <w:szCs w:val="24"/>
              </w:rPr>
              <w:t xml:space="preserve">17.06.2022                                                                                        </w:t>
            </w:r>
          </w:p>
        </w:tc>
        <w:tc>
          <w:tcPr>
            <w:tcW w:w="5812" w:type="dxa"/>
          </w:tcPr>
          <w:p w14:paraId="105B20C5" w14:textId="77777777" w:rsidR="00C2563A" w:rsidRPr="00AD0C8B" w:rsidRDefault="00F022B5" w:rsidP="00C2563A">
            <w:pPr>
              <w:pStyle w:val="ListParagraph"/>
              <w:ind w:left="0" w:right="-604"/>
              <w:jc w:val="both"/>
              <w:rPr>
                <w:rFonts w:cstheme="minorHAnsi"/>
                <w:color w:val="000000" w:themeColor="text1"/>
                <w:sz w:val="24"/>
                <w:szCs w:val="24"/>
              </w:rPr>
            </w:pPr>
            <w:r w:rsidRPr="00AD0C8B">
              <w:rPr>
                <w:rFonts w:cstheme="minorHAnsi"/>
                <w:color w:val="000000" w:themeColor="text1"/>
                <w:sz w:val="24"/>
                <w:szCs w:val="24"/>
              </w:rPr>
              <w:t>Statement of “</w:t>
            </w:r>
            <w:r w:rsidR="00C2563A" w:rsidRPr="00AD0C8B">
              <w:rPr>
                <w:rFonts w:cstheme="minorHAnsi"/>
                <w:color w:val="000000" w:themeColor="text1"/>
                <w:sz w:val="24"/>
                <w:szCs w:val="24"/>
              </w:rPr>
              <w:t>Workers participation</w:t>
            </w:r>
            <w:r w:rsidRPr="00AD0C8B">
              <w:rPr>
                <w:rFonts w:cstheme="minorHAnsi"/>
                <w:color w:val="000000" w:themeColor="text1"/>
                <w:sz w:val="24"/>
                <w:szCs w:val="24"/>
              </w:rPr>
              <w:t>”</w:t>
            </w:r>
            <w:r w:rsidR="00C2563A" w:rsidRPr="00AD0C8B">
              <w:rPr>
                <w:rFonts w:cstheme="minorHAnsi"/>
                <w:color w:val="000000" w:themeColor="text1"/>
                <w:sz w:val="24"/>
                <w:szCs w:val="24"/>
              </w:rPr>
              <w:t xml:space="preserve"> added</w:t>
            </w:r>
            <w:r w:rsidRPr="00AD0C8B">
              <w:rPr>
                <w:rFonts w:cstheme="minorHAnsi"/>
                <w:color w:val="000000" w:themeColor="text1"/>
                <w:sz w:val="24"/>
                <w:szCs w:val="24"/>
              </w:rPr>
              <w:t xml:space="preserve"> to the Policy</w:t>
            </w:r>
            <w:r w:rsidR="00265EFB" w:rsidRPr="00AD0C8B">
              <w:rPr>
                <w:rFonts w:cstheme="minorHAnsi"/>
                <w:color w:val="000000" w:themeColor="text1"/>
                <w:sz w:val="24"/>
                <w:szCs w:val="24"/>
              </w:rPr>
              <w:t>.</w:t>
            </w:r>
          </w:p>
          <w:p w14:paraId="08A18415" w14:textId="4B416DEC" w:rsidR="007854D5" w:rsidRPr="00AD0C8B" w:rsidRDefault="007854D5" w:rsidP="00C2563A">
            <w:pPr>
              <w:pStyle w:val="ListParagraph"/>
              <w:ind w:left="0" w:right="-604"/>
              <w:jc w:val="both"/>
              <w:rPr>
                <w:rFonts w:cstheme="minorHAnsi"/>
                <w:color w:val="000000" w:themeColor="text1"/>
                <w:sz w:val="24"/>
                <w:szCs w:val="24"/>
              </w:rPr>
            </w:pPr>
            <w:r w:rsidRPr="00AD0C8B">
              <w:rPr>
                <w:rFonts w:cstheme="minorHAnsi"/>
                <w:color w:val="000000" w:themeColor="text1"/>
                <w:sz w:val="24"/>
                <w:szCs w:val="24"/>
              </w:rPr>
              <w:t>Based on ISO 45001:2018 version.</w:t>
            </w:r>
          </w:p>
        </w:tc>
        <w:tc>
          <w:tcPr>
            <w:tcW w:w="1559" w:type="dxa"/>
          </w:tcPr>
          <w:p w14:paraId="3754D74C" w14:textId="1D3FA2F7" w:rsidR="00C2563A" w:rsidRPr="00AD0C8B" w:rsidRDefault="00A919BE" w:rsidP="00C2563A">
            <w:pPr>
              <w:pStyle w:val="ListParagraph"/>
              <w:ind w:left="0" w:right="-604"/>
              <w:jc w:val="both"/>
              <w:rPr>
                <w:rFonts w:cstheme="minorHAnsi"/>
                <w:color w:val="000000" w:themeColor="text1"/>
                <w:sz w:val="24"/>
                <w:szCs w:val="24"/>
              </w:rPr>
            </w:pPr>
            <w:r w:rsidRPr="00AD0C8B">
              <w:rPr>
                <w:rFonts w:cstheme="minorHAnsi"/>
                <w:color w:val="000000" w:themeColor="text1"/>
                <w:sz w:val="24"/>
                <w:szCs w:val="24"/>
              </w:rPr>
              <w:t>R.A Shroff.</w:t>
            </w:r>
          </w:p>
        </w:tc>
      </w:tr>
      <w:tr w:rsidR="00D07B19" w:rsidRPr="00265EFB" w14:paraId="519EDC67" w14:textId="77777777" w:rsidTr="005C2B7B">
        <w:tc>
          <w:tcPr>
            <w:tcW w:w="993" w:type="dxa"/>
          </w:tcPr>
          <w:p w14:paraId="599E65CD" w14:textId="3D021279" w:rsidR="00D07B19" w:rsidRPr="00AD0C8B" w:rsidRDefault="00D07B19" w:rsidP="00D07B19">
            <w:pPr>
              <w:pStyle w:val="ListParagraph"/>
              <w:ind w:left="0" w:right="-604"/>
              <w:jc w:val="both"/>
              <w:rPr>
                <w:rFonts w:cstheme="minorHAnsi"/>
                <w:color w:val="000000" w:themeColor="text1"/>
                <w:sz w:val="24"/>
                <w:szCs w:val="24"/>
              </w:rPr>
            </w:pPr>
            <w:r w:rsidRPr="00AD0C8B">
              <w:rPr>
                <w:rFonts w:cstheme="minorHAnsi"/>
                <w:color w:val="000000" w:themeColor="text1"/>
                <w:sz w:val="24"/>
                <w:szCs w:val="24"/>
              </w:rPr>
              <w:t>04</w:t>
            </w:r>
          </w:p>
        </w:tc>
        <w:tc>
          <w:tcPr>
            <w:tcW w:w="1701" w:type="dxa"/>
          </w:tcPr>
          <w:p w14:paraId="2CB44F3A" w14:textId="138B7ADC" w:rsidR="00D07B19" w:rsidRPr="00AD0C8B" w:rsidRDefault="00D07B19" w:rsidP="00D07B19">
            <w:pPr>
              <w:pStyle w:val="ListParagraph"/>
              <w:ind w:left="0" w:right="-604"/>
              <w:jc w:val="both"/>
              <w:rPr>
                <w:rFonts w:cstheme="minorHAnsi"/>
                <w:color w:val="000000" w:themeColor="text1"/>
                <w:sz w:val="24"/>
                <w:szCs w:val="24"/>
              </w:rPr>
            </w:pPr>
            <w:r w:rsidRPr="00AD0C8B">
              <w:rPr>
                <w:rFonts w:cstheme="minorHAnsi"/>
                <w:color w:val="000000" w:themeColor="text1"/>
                <w:sz w:val="24"/>
                <w:szCs w:val="24"/>
              </w:rPr>
              <w:t>09.07.2024</w:t>
            </w:r>
          </w:p>
        </w:tc>
        <w:tc>
          <w:tcPr>
            <w:tcW w:w="5812" w:type="dxa"/>
          </w:tcPr>
          <w:p w14:paraId="1C50312D" w14:textId="5F4FE981" w:rsidR="00D07B19" w:rsidRPr="00AD0C8B" w:rsidRDefault="00265EFB" w:rsidP="00265EFB">
            <w:pPr>
              <w:pStyle w:val="ListParagraph"/>
              <w:ind w:left="0" w:right="-604"/>
              <w:jc w:val="both"/>
              <w:rPr>
                <w:rFonts w:cstheme="minorHAnsi"/>
                <w:color w:val="000000" w:themeColor="text1"/>
                <w:sz w:val="24"/>
                <w:szCs w:val="24"/>
              </w:rPr>
            </w:pPr>
            <w:r w:rsidRPr="00AD0C8B">
              <w:rPr>
                <w:rFonts w:cstheme="minorHAnsi"/>
                <w:color w:val="000000" w:themeColor="text1"/>
                <w:sz w:val="24"/>
                <w:szCs w:val="24"/>
              </w:rPr>
              <w:t>Qualitative targets added; EHS RC Policy changed to EHS Policy.</w:t>
            </w:r>
          </w:p>
        </w:tc>
        <w:tc>
          <w:tcPr>
            <w:tcW w:w="1559" w:type="dxa"/>
          </w:tcPr>
          <w:p w14:paraId="4B7B3B4D" w14:textId="2585239A" w:rsidR="00D07B19" w:rsidRPr="00AD0C8B" w:rsidRDefault="00D07B19" w:rsidP="00D07B19">
            <w:pPr>
              <w:pStyle w:val="ListParagraph"/>
              <w:ind w:left="0" w:right="-604"/>
              <w:jc w:val="both"/>
              <w:rPr>
                <w:rFonts w:cstheme="minorHAnsi"/>
                <w:color w:val="000000" w:themeColor="text1"/>
                <w:sz w:val="24"/>
                <w:szCs w:val="24"/>
              </w:rPr>
            </w:pPr>
            <w:r w:rsidRPr="00AD0C8B">
              <w:rPr>
                <w:rFonts w:cstheme="minorHAnsi"/>
                <w:color w:val="000000" w:themeColor="text1"/>
                <w:sz w:val="24"/>
                <w:szCs w:val="24"/>
              </w:rPr>
              <w:t>R.A Shroff.</w:t>
            </w:r>
          </w:p>
        </w:tc>
      </w:tr>
      <w:tr w:rsidR="00D07B19" w:rsidRPr="00265EFB" w14:paraId="27A7BE6D" w14:textId="77777777" w:rsidTr="005C2B7B">
        <w:tc>
          <w:tcPr>
            <w:tcW w:w="993" w:type="dxa"/>
          </w:tcPr>
          <w:p w14:paraId="75364A72" w14:textId="2E0C7AFB" w:rsidR="00D07B19" w:rsidRPr="00AD0C8B" w:rsidRDefault="00D07B19" w:rsidP="00D07B19">
            <w:pPr>
              <w:pStyle w:val="ListParagraph"/>
              <w:ind w:left="0" w:right="-604"/>
              <w:jc w:val="both"/>
              <w:rPr>
                <w:rFonts w:cstheme="minorHAnsi"/>
                <w:color w:val="000000" w:themeColor="text1"/>
                <w:sz w:val="24"/>
                <w:szCs w:val="24"/>
              </w:rPr>
            </w:pPr>
            <w:r w:rsidRPr="00AD0C8B">
              <w:rPr>
                <w:rFonts w:cstheme="minorHAnsi"/>
                <w:color w:val="000000" w:themeColor="text1"/>
                <w:sz w:val="24"/>
                <w:szCs w:val="24"/>
              </w:rPr>
              <w:t>05</w:t>
            </w:r>
          </w:p>
        </w:tc>
        <w:tc>
          <w:tcPr>
            <w:tcW w:w="1701" w:type="dxa"/>
          </w:tcPr>
          <w:p w14:paraId="3ED2F080" w14:textId="2FD6CA5F" w:rsidR="00D07B19" w:rsidRPr="00AD0C8B" w:rsidRDefault="00D07B19" w:rsidP="00D07B19">
            <w:pPr>
              <w:pStyle w:val="ListParagraph"/>
              <w:ind w:left="0" w:right="-604"/>
              <w:jc w:val="both"/>
              <w:rPr>
                <w:rFonts w:cstheme="minorHAnsi"/>
                <w:color w:val="000000" w:themeColor="text1"/>
                <w:sz w:val="24"/>
                <w:szCs w:val="24"/>
              </w:rPr>
            </w:pPr>
            <w:r w:rsidRPr="00AD0C8B">
              <w:rPr>
                <w:rFonts w:cstheme="minorHAnsi"/>
                <w:color w:val="000000" w:themeColor="text1"/>
                <w:sz w:val="24"/>
                <w:szCs w:val="24"/>
              </w:rPr>
              <w:t>01.08.2025</w:t>
            </w:r>
          </w:p>
        </w:tc>
        <w:tc>
          <w:tcPr>
            <w:tcW w:w="5812" w:type="dxa"/>
          </w:tcPr>
          <w:p w14:paraId="3D61265B" w14:textId="5E1E7A86" w:rsidR="00D07B19" w:rsidRPr="00AD0C8B" w:rsidRDefault="00D07B19" w:rsidP="00D07B19">
            <w:pPr>
              <w:pStyle w:val="ListParagraph"/>
              <w:ind w:left="0" w:right="-604"/>
              <w:jc w:val="both"/>
              <w:rPr>
                <w:rFonts w:cstheme="minorHAnsi"/>
                <w:color w:val="000000" w:themeColor="text1"/>
                <w:sz w:val="24"/>
                <w:szCs w:val="24"/>
              </w:rPr>
            </w:pPr>
            <w:r w:rsidRPr="00AD0C8B">
              <w:rPr>
                <w:rFonts w:cstheme="minorHAnsi"/>
                <w:color w:val="000000" w:themeColor="text1"/>
                <w:sz w:val="24"/>
                <w:szCs w:val="24"/>
              </w:rPr>
              <w:t>Quantitative targets added.</w:t>
            </w:r>
          </w:p>
        </w:tc>
        <w:tc>
          <w:tcPr>
            <w:tcW w:w="1559" w:type="dxa"/>
          </w:tcPr>
          <w:p w14:paraId="53095251" w14:textId="2907CD3B" w:rsidR="00D07B19" w:rsidRPr="00AD0C8B" w:rsidRDefault="00D07B19" w:rsidP="00D07B19">
            <w:pPr>
              <w:pStyle w:val="ListParagraph"/>
              <w:ind w:left="0" w:right="-604"/>
              <w:jc w:val="both"/>
              <w:rPr>
                <w:rFonts w:cstheme="minorHAnsi"/>
                <w:color w:val="000000" w:themeColor="text1"/>
                <w:sz w:val="24"/>
                <w:szCs w:val="24"/>
              </w:rPr>
            </w:pPr>
            <w:r w:rsidRPr="00AD0C8B">
              <w:rPr>
                <w:rFonts w:cstheme="minorHAnsi"/>
                <w:color w:val="000000" w:themeColor="text1"/>
                <w:sz w:val="24"/>
                <w:szCs w:val="24"/>
              </w:rPr>
              <w:t>R.A Shroff.</w:t>
            </w:r>
          </w:p>
        </w:tc>
      </w:tr>
    </w:tbl>
    <w:p w14:paraId="35EEDFCE" w14:textId="765D9A68" w:rsidR="00E55E8F" w:rsidRPr="005668C7" w:rsidRDefault="00E55E8F" w:rsidP="00E55E8F">
      <w:pPr>
        <w:pStyle w:val="ListParagraph"/>
        <w:numPr>
          <w:ilvl w:val="0"/>
          <w:numId w:val="2"/>
        </w:numPr>
        <w:spacing w:line="276" w:lineRule="auto"/>
        <w:ind w:left="142" w:right="-604" w:hanging="426"/>
        <w:contextualSpacing w:val="0"/>
        <w:jc w:val="both"/>
        <w:rPr>
          <w:rFonts w:cstheme="minorHAnsi"/>
          <w:b/>
          <w:color w:val="000000" w:themeColor="text1"/>
          <w:sz w:val="24"/>
          <w:szCs w:val="24"/>
        </w:rPr>
      </w:pPr>
      <w:r w:rsidRPr="005668C7">
        <w:rPr>
          <w:rFonts w:cstheme="minorHAnsi"/>
          <w:b/>
          <w:color w:val="000000" w:themeColor="text1"/>
          <w:sz w:val="24"/>
          <w:szCs w:val="24"/>
        </w:rPr>
        <w:lastRenderedPageBreak/>
        <w:t>Employee Acknowledgement:</w:t>
      </w:r>
    </w:p>
    <w:p w14:paraId="6BA6A4A6" w14:textId="1A769AB8" w:rsidR="00B7452E" w:rsidRPr="005668C7" w:rsidRDefault="00B7452E" w:rsidP="00B7452E">
      <w:pPr>
        <w:pStyle w:val="ListParagraph"/>
        <w:ind w:left="-284" w:right="-604"/>
        <w:jc w:val="both"/>
        <w:rPr>
          <w:rFonts w:cstheme="minorHAnsi"/>
          <w:sz w:val="24"/>
          <w:szCs w:val="24"/>
          <w:lang w:val="en-IN"/>
        </w:rPr>
      </w:pPr>
      <w:r w:rsidRPr="005668C7">
        <w:rPr>
          <w:rFonts w:cstheme="minorHAnsi"/>
          <w:sz w:val="24"/>
          <w:szCs w:val="24"/>
          <w:lang w:val="en-IN"/>
        </w:rPr>
        <w:t xml:space="preserve">I, the undersigned, acknowledge that I have read, understood, and agree to comply with the </w:t>
      </w:r>
      <w:r w:rsidRPr="005668C7">
        <w:rPr>
          <w:rFonts w:cstheme="minorHAnsi"/>
          <w:b/>
          <w:bCs/>
          <w:sz w:val="24"/>
          <w:szCs w:val="24"/>
          <w:lang w:val="en-IN"/>
        </w:rPr>
        <w:t>Environmental, Health and Safety (EHS) Policy</w:t>
      </w:r>
      <w:r w:rsidRPr="005668C7">
        <w:rPr>
          <w:rFonts w:cstheme="minorHAnsi"/>
          <w:sz w:val="24"/>
          <w:szCs w:val="24"/>
          <w:lang w:val="en-IN"/>
        </w:rPr>
        <w:t xml:space="preserve"> of </w:t>
      </w:r>
      <w:r w:rsidRPr="005668C7">
        <w:rPr>
          <w:rFonts w:cstheme="minorHAnsi"/>
          <w:b/>
          <w:bCs/>
          <w:sz w:val="24"/>
          <w:szCs w:val="24"/>
          <w:lang w:val="en-IN"/>
        </w:rPr>
        <w:t>Excel Industries Limited</w:t>
      </w:r>
      <w:r w:rsidRPr="005668C7">
        <w:rPr>
          <w:rFonts w:cstheme="minorHAnsi"/>
          <w:sz w:val="24"/>
          <w:szCs w:val="24"/>
          <w:lang w:val="en-IN"/>
        </w:rPr>
        <w:t>.</w:t>
      </w:r>
    </w:p>
    <w:p w14:paraId="513AB9DB" w14:textId="4CB70726" w:rsidR="00B7452E" w:rsidRPr="001110BA" w:rsidRDefault="00B7452E" w:rsidP="00B7452E">
      <w:pPr>
        <w:pStyle w:val="ListParagraph"/>
        <w:ind w:left="-284" w:right="-604"/>
        <w:jc w:val="both"/>
        <w:rPr>
          <w:rFonts w:cstheme="minorHAnsi"/>
          <w:sz w:val="8"/>
          <w:szCs w:val="24"/>
          <w:lang w:val="en-IN"/>
        </w:rPr>
      </w:pPr>
    </w:p>
    <w:p w14:paraId="73075CD4" w14:textId="7DBAAD93" w:rsidR="00B7452E" w:rsidRPr="005668C7" w:rsidRDefault="00B7452E" w:rsidP="00B7452E">
      <w:pPr>
        <w:pStyle w:val="ListParagraph"/>
        <w:ind w:left="-284" w:right="-604"/>
        <w:jc w:val="both"/>
        <w:rPr>
          <w:rFonts w:cstheme="minorHAnsi"/>
          <w:sz w:val="24"/>
          <w:szCs w:val="24"/>
          <w:lang w:val="en-IN"/>
        </w:rPr>
      </w:pPr>
      <w:r w:rsidRPr="005668C7">
        <w:rPr>
          <w:rFonts w:cstheme="minorHAnsi"/>
          <w:sz w:val="24"/>
          <w:szCs w:val="24"/>
          <w:lang w:val="en-IN"/>
        </w:rPr>
        <w:t>I am aware that this policy outlines the organization’s commitment to ensure safe operations, environmental protection, sustainability, and continual improvement across all its sites and activities.</w:t>
      </w:r>
    </w:p>
    <w:p w14:paraId="33846CCA" w14:textId="01A9294B" w:rsidR="001110BA" w:rsidRPr="001110BA" w:rsidRDefault="001110BA" w:rsidP="00B7452E">
      <w:pPr>
        <w:pStyle w:val="ListParagraph"/>
        <w:ind w:left="-284" w:right="-604"/>
        <w:jc w:val="both"/>
        <w:rPr>
          <w:rFonts w:cstheme="minorHAnsi"/>
          <w:sz w:val="10"/>
          <w:szCs w:val="24"/>
          <w:lang w:val="en-IN"/>
        </w:rPr>
      </w:pPr>
    </w:p>
    <w:p w14:paraId="7C8119D6" w14:textId="7AABA67D" w:rsidR="00B7452E" w:rsidRPr="005668C7" w:rsidRDefault="00B7452E" w:rsidP="00B7452E">
      <w:pPr>
        <w:pStyle w:val="ListParagraph"/>
        <w:ind w:left="-284" w:right="-604"/>
        <w:jc w:val="both"/>
        <w:rPr>
          <w:rFonts w:cstheme="minorHAnsi"/>
          <w:sz w:val="24"/>
          <w:szCs w:val="24"/>
          <w:lang w:val="en-IN"/>
        </w:rPr>
      </w:pPr>
      <w:r w:rsidRPr="005668C7">
        <w:rPr>
          <w:rFonts w:cstheme="minorHAnsi"/>
          <w:sz w:val="24"/>
          <w:szCs w:val="24"/>
          <w:lang w:val="en-IN"/>
        </w:rPr>
        <w:t>I understand my individual responsibility to:</w:t>
      </w:r>
    </w:p>
    <w:p w14:paraId="7FC92B70" w14:textId="532EBE63" w:rsidR="00B7452E" w:rsidRPr="005668C7" w:rsidRDefault="00B7452E" w:rsidP="00B7452E">
      <w:pPr>
        <w:pStyle w:val="ListParagraph"/>
        <w:numPr>
          <w:ilvl w:val="0"/>
          <w:numId w:val="45"/>
        </w:numPr>
        <w:ind w:right="-604"/>
        <w:jc w:val="both"/>
        <w:rPr>
          <w:rFonts w:cstheme="minorHAnsi"/>
          <w:sz w:val="24"/>
          <w:szCs w:val="24"/>
          <w:lang w:val="en-IN"/>
        </w:rPr>
      </w:pPr>
      <w:r w:rsidRPr="005668C7">
        <w:rPr>
          <w:rFonts w:cstheme="minorHAnsi"/>
          <w:sz w:val="24"/>
          <w:szCs w:val="24"/>
          <w:lang w:val="en-IN"/>
        </w:rPr>
        <w:t>Follow all EHS rules, procedures, and practices.</w:t>
      </w:r>
    </w:p>
    <w:p w14:paraId="63945BE6" w14:textId="729BE576" w:rsidR="00B7452E" w:rsidRPr="005668C7" w:rsidRDefault="00B7452E" w:rsidP="00B7452E">
      <w:pPr>
        <w:pStyle w:val="ListParagraph"/>
        <w:numPr>
          <w:ilvl w:val="0"/>
          <w:numId w:val="45"/>
        </w:numPr>
        <w:ind w:right="-604"/>
        <w:jc w:val="both"/>
        <w:rPr>
          <w:rFonts w:cstheme="minorHAnsi"/>
          <w:sz w:val="24"/>
          <w:szCs w:val="24"/>
          <w:lang w:val="en-IN"/>
        </w:rPr>
      </w:pPr>
      <w:r w:rsidRPr="005668C7">
        <w:rPr>
          <w:rFonts w:cstheme="minorHAnsi"/>
          <w:sz w:val="24"/>
          <w:szCs w:val="24"/>
          <w:lang w:val="en-IN"/>
        </w:rPr>
        <w:t>Report any unsafe conditions, unsafe acts, or environmental hazards immediately to my supervisor or the EHS Department.</w:t>
      </w:r>
    </w:p>
    <w:p w14:paraId="4D967C44" w14:textId="27CF5DFC" w:rsidR="00B7452E" w:rsidRPr="005668C7" w:rsidRDefault="00B7452E" w:rsidP="00B7452E">
      <w:pPr>
        <w:pStyle w:val="ListParagraph"/>
        <w:numPr>
          <w:ilvl w:val="0"/>
          <w:numId w:val="45"/>
        </w:numPr>
        <w:ind w:right="-604"/>
        <w:jc w:val="both"/>
        <w:rPr>
          <w:rFonts w:cstheme="minorHAnsi"/>
          <w:sz w:val="24"/>
          <w:szCs w:val="24"/>
          <w:lang w:val="en-IN"/>
        </w:rPr>
      </w:pPr>
      <w:r w:rsidRPr="005668C7">
        <w:rPr>
          <w:rFonts w:cstheme="minorHAnsi"/>
          <w:sz w:val="24"/>
          <w:szCs w:val="24"/>
          <w:lang w:val="en-IN"/>
        </w:rPr>
        <w:t>Participate in required EHS trainings and actively contribute to creating a safe and sustainable workplace.</w:t>
      </w:r>
    </w:p>
    <w:p w14:paraId="212A2442" w14:textId="305188C0" w:rsidR="00B7452E" w:rsidRPr="005668C7" w:rsidRDefault="00B7452E" w:rsidP="00B7452E">
      <w:pPr>
        <w:pStyle w:val="ListParagraph"/>
        <w:numPr>
          <w:ilvl w:val="0"/>
          <w:numId w:val="45"/>
        </w:numPr>
        <w:ind w:right="-604"/>
        <w:jc w:val="both"/>
        <w:rPr>
          <w:rFonts w:cstheme="minorHAnsi"/>
          <w:sz w:val="24"/>
          <w:szCs w:val="24"/>
          <w:lang w:val="en-IN"/>
        </w:rPr>
      </w:pPr>
      <w:r w:rsidRPr="005668C7">
        <w:rPr>
          <w:rFonts w:cstheme="minorHAnsi"/>
          <w:sz w:val="24"/>
          <w:szCs w:val="24"/>
          <w:lang w:val="en-IN"/>
        </w:rPr>
        <w:t>Support the company’s efforts towards achieving its environmental, health, safety, and sustainability objectives and targets.</w:t>
      </w:r>
    </w:p>
    <w:p w14:paraId="4B63FB82" w14:textId="632C9EBB" w:rsidR="00CC4315" w:rsidRDefault="00CC4315" w:rsidP="00CC4315">
      <w:pPr>
        <w:pStyle w:val="ListParagraph"/>
        <w:ind w:left="-284" w:right="-604"/>
        <w:jc w:val="both"/>
        <w:rPr>
          <w:rFonts w:cstheme="minorHAnsi"/>
          <w:sz w:val="24"/>
          <w:szCs w:val="24"/>
          <w:lang w:val="en-IN"/>
        </w:rPr>
      </w:pPr>
      <w:r w:rsidRPr="00CC4315">
        <w:rPr>
          <w:rFonts w:cstheme="minorHAnsi"/>
          <w:noProof/>
          <w:sz w:val="24"/>
          <w:szCs w:val="24"/>
          <w:lang w:val="en-IN"/>
        </w:rPr>
        <w:drawing>
          <wp:anchor distT="0" distB="0" distL="114300" distR="114300" simplePos="0" relativeHeight="251660288" behindDoc="0" locked="0" layoutInCell="1" allowOverlap="1" wp14:anchorId="0579048B" wp14:editId="115B689B">
            <wp:simplePos x="0" y="0"/>
            <wp:positionH relativeFrom="column">
              <wp:posOffset>-304800</wp:posOffset>
            </wp:positionH>
            <wp:positionV relativeFrom="paragraph">
              <wp:posOffset>457835</wp:posOffset>
            </wp:positionV>
            <wp:extent cx="6572250" cy="3404235"/>
            <wp:effectExtent l="0" t="0" r="0" b="5715"/>
            <wp:wrapTopAndBottom/>
            <wp:docPr id="27466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65588" name=""/>
                    <pic:cNvPicPr/>
                  </pic:nvPicPr>
                  <pic:blipFill>
                    <a:blip r:embed="rId10">
                      <a:extLst>
                        <a:ext uri="{BEBA8EAE-BF5A-486C-A8C5-ECC9F3942E4B}">
                          <a14:imgProps xmlns:a14="http://schemas.microsoft.com/office/drawing/2010/main">
                            <a14:imgLayer r:embed="rId11">
                              <a14:imgEffect>
                                <a14:sharpenSoften amount="32000"/>
                              </a14:imgEffect>
                              <a14:imgEffect>
                                <a14:brightnessContrast contrast="7000"/>
                              </a14:imgEffect>
                            </a14:imgLayer>
                          </a14:imgProps>
                        </a:ext>
                        <a:ext uri="{28A0092B-C50C-407E-A947-70E740481C1C}">
                          <a14:useLocalDpi xmlns:a14="http://schemas.microsoft.com/office/drawing/2010/main" val="0"/>
                        </a:ext>
                      </a:extLst>
                    </a:blip>
                    <a:stretch>
                      <a:fillRect/>
                    </a:stretch>
                  </pic:blipFill>
                  <pic:spPr>
                    <a:xfrm>
                      <a:off x="0" y="0"/>
                      <a:ext cx="6572250" cy="3404235"/>
                    </a:xfrm>
                    <a:prstGeom prst="rect">
                      <a:avLst/>
                    </a:prstGeom>
                  </pic:spPr>
                </pic:pic>
              </a:graphicData>
            </a:graphic>
            <wp14:sizeRelH relativeFrom="page">
              <wp14:pctWidth>0</wp14:pctWidth>
            </wp14:sizeRelH>
            <wp14:sizeRelV relativeFrom="page">
              <wp14:pctHeight>0</wp14:pctHeight>
            </wp14:sizeRelV>
          </wp:anchor>
        </w:drawing>
      </w:r>
      <w:r w:rsidR="00B7452E" w:rsidRPr="005668C7">
        <w:rPr>
          <w:rFonts w:cstheme="minorHAnsi"/>
          <w:sz w:val="24"/>
          <w:szCs w:val="24"/>
          <w:lang w:val="en-IN"/>
        </w:rPr>
        <w:t>I also understand that failure to comply with the provisions of this policy may result in disciplinary action as per company rules and regulations.</w:t>
      </w:r>
    </w:p>
    <w:p w14:paraId="1D61A44B" w14:textId="77777777" w:rsidR="003B1C2F" w:rsidRPr="001B520E" w:rsidRDefault="003B1C2F" w:rsidP="00B7452E">
      <w:pPr>
        <w:pStyle w:val="ListParagraph"/>
        <w:ind w:left="-284" w:right="-604"/>
        <w:jc w:val="both"/>
        <w:rPr>
          <w:rFonts w:cstheme="minorHAnsi"/>
          <w:sz w:val="24"/>
          <w:szCs w:val="24"/>
          <w:highlight w:val="yellow"/>
          <w:lang w:val="en-IN"/>
        </w:rPr>
      </w:pPr>
    </w:p>
    <w:sectPr w:rsidR="003B1C2F" w:rsidRPr="001B520E" w:rsidSect="00C466D8">
      <w:headerReference w:type="default" r:id="rId12"/>
      <w:footerReference w:type="default" r:id="rId13"/>
      <w:pgSz w:w="11906" w:h="16838" w:code="9"/>
      <w:pgMar w:top="1440" w:right="1440" w:bottom="1440" w:left="144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0828B" w14:textId="77777777" w:rsidR="003D0F22" w:rsidRDefault="003D0F22" w:rsidP="00C637C2">
      <w:pPr>
        <w:spacing w:after="0" w:line="240" w:lineRule="auto"/>
      </w:pPr>
      <w:r>
        <w:separator/>
      </w:r>
    </w:p>
  </w:endnote>
  <w:endnote w:type="continuationSeparator" w:id="0">
    <w:p w14:paraId="3B430E81" w14:textId="77777777" w:rsidR="003D0F22" w:rsidRDefault="003D0F22" w:rsidP="00C63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AD64E" w14:textId="0B767666" w:rsidR="004A0E3A" w:rsidRPr="002C28E9" w:rsidRDefault="00CC4315">
    <w:pPr>
      <w:pStyle w:val="Footer"/>
      <w:rPr>
        <w:rFonts w:ascii="Times New Roman" w:hAnsi="Times New Roman" w:cs="Times New Roman"/>
      </w:rPr>
    </w:pPr>
    <w:r w:rsidRPr="00CC4315">
      <w:rPr>
        <w:rFonts w:ascii="Times New Roman" w:hAnsi="Times New Roman" w:cs="Times New Roman"/>
        <w:noProof/>
      </w:rPr>
      <w:drawing>
        <wp:anchor distT="0" distB="0" distL="114300" distR="114300" simplePos="0" relativeHeight="251658240" behindDoc="0" locked="0" layoutInCell="1" allowOverlap="1" wp14:anchorId="68144226" wp14:editId="217F49A7">
          <wp:simplePos x="0" y="0"/>
          <wp:positionH relativeFrom="column">
            <wp:posOffset>-278130</wp:posOffset>
          </wp:positionH>
          <wp:positionV relativeFrom="paragraph">
            <wp:posOffset>-97155</wp:posOffset>
          </wp:positionV>
          <wp:extent cx="6482080" cy="1315720"/>
          <wp:effectExtent l="0" t="0" r="0" b="0"/>
          <wp:wrapTopAndBottom/>
          <wp:docPr id="78268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082287" name=""/>
                  <pic:cNvPicPr/>
                </pic:nvPicPr>
                <pic:blipFill>
                  <a:blip r:embed="rId1">
                    <a:extLst>
                      <a:ext uri="{BEBA8EAE-BF5A-486C-A8C5-ECC9F3942E4B}">
                        <a14:imgProps xmlns:a14="http://schemas.microsoft.com/office/drawing/2010/main">
                          <a14:imgLayer r:embed="rId2">
                            <a14:imgEffect>
                              <a14:sharpenSoften amount="31000"/>
                            </a14:imgEffect>
                            <a14:imgEffect>
                              <a14:brightnessContrast bright="10000" contrast="10000"/>
                            </a14:imgEffect>
                          </a14:imgLayer>
                        </a14:imgProps>
                      </a:ext>
                      <a:ext uri="{28A0092B-C50C-407E-A947-70E740481C1C}">
                        <a14:useLocalDpi xmlns:a14="http://schemas.microsoft.com/office/drawing/2010/main" val="0"/>
                      </a:ext>
                    </a:extLst>
                  </a:blip>
                  <a:stretch>
                    <a:fillRect/>
                  </a:stretch>
                </pic:blipFill>
                <pic:spPr>
                  <a:xfrm>
                    <a:off x="0" y="0"/>
                    <a:ext cx="6482080" cy="131572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E159D" w14:textId="77777777" w:rsidR="003D0F22" w:rsidRDefault="003D0F22" w:rsidP="00C637C2">
      <w:pPr>
        <w:spacing w:after="0" w:line="240" w:lineRule="auto"/>
      </w:pPr>
      <w:r>
        <w:separator/>
      </w:r>
    </w:p>
  </w:footnote>
  <w:footnote w:type="continuationSeparator" w:id="0">
    <w:p w14:paraId="59424199" w14:textId="77777777" w:rsidR="003D0F22" w:rsidRDefault="003D0F22" w:rsidP="00C637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65" w:type="dxa"/>
      <w:tblInd w:w="-289" w:type="dxa"/>
      <w:tblLook w:val="04A0" w:firstRow="1" w:lastRow="0" w:firstColumn="1" w:lastColumn="0" w:noHBand="0" w:noVBand="1"/>
    </w:tblPr>
    <w:tblGrid>
      <w:gridCol w:w="1129"/>
      <w:gridCol w:w="856"/>
      <w:gridCol w:w="2552"/>
      <w:gridCol w:w="2410"/>
      <w:gridCol w:w="3118"/>
    </w:tblGrid>
    <w:tr w:rsidR="006F2165" w:rsidRPr="00C000C8" w14:paraId="6B1190D3" w14:textId="77777777" w:rsidTr="00FA3DE8">
      <w:trPr>
        <w:trHeight w:val="796"/>
      </w:trPr>
      <w:tc>
        <w:tcPr>
          <w:tcW w:w="1129" w:type="dxa"/>
        </w:tcPr>
        <w:p w14:paraId="4DFD79DC" w14:textId="6E4307B2" w:rsidR="006F2165" w:rsidRPr="00C000C8" w:rsidRDefault="0009203C" w:rsidP="00C637C2">
          <w:pPr>
            <w:jc w:val="center"/>
            <w:rPr>
              <w:rFonts w:cstheme="minorHAnsi"/>
              <w:b/>
              <w:sz w:val="24"/>
              <w:szCs w:val="24"/>
            </w:rPr>
          </w:pPr>
          <w:r>
            <w:rPr>
              <w:rFonts w:cstheme="minorHAnsi"/>
              <w:b/>
              <w:noProof/>
              <w:sz w:val="24"/>
              <w:szCs w:val="24"/>
              <w:lang w:val="en-IN" w:eastAsia="en-IN"/>
            </w:rPr>
            <w:drawing>
              <wp:inline distT="0" distB="0" distL="0" distR="0" wp14:anchorId="793BE8CF" wp14:editId="0C8617BC">
                <wp:extent cx="579120" cy="502920"/>
                <wp:effectExtent l="0" t="0" r="0" b="0"/>
                <wp:docPr id="149162689" name="Picture 149162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9120" cy="502920"/>
                        </a:xfrm>
                        <a:prstGeom prst="rect">
                          <a:avLst/>
                        </a:prstGeom>
                        <a:noFill/>
                        <a:ln>
                          <a:noFill/>
                        </a:ln>
                      </pic:spPr>
                    </pic:pic>
                  </a:graphicData>
                </a:graphic>
              </wp:inline>
            </w:drawing>
          </w:r>
        </w:p>
      </w:tc>
      <w:tc>
        <w:tcPr>
          <w:tcW w:w="8936" w:type="dxa"/>
          <w:gridSpan w:val="4"/>
          <w:tcBorders>
            <w:bottom w:val="nil"/>
          </w:tcBorders>
          <w:vAlign w:val="center"/>
        </w:tcPr>
        <w:p w14:paraId="1038B8AD" w14:textId="77777777" w:rsidR="006F2165" w:rsidRPr="00C000C8" w:rsidRDefault="006F2165" w:rsidP="00B20803">
          <w:pPr>
            <w:jc w:val="center"/>
            <w:rPr>
              <w:rFonts w:cstheme="minorHAnsi"/>
              <w:b/>
              <w:sz w:val="24"/>
              <w:szCs w:val="24"/>
            </w:rPr>
          </w:pPr>
          <w:r w:rsidRPr="006F2165">
            <w:rPr>
              <w:rFonts w:cstheme="minorHAnsi"/>
              <w:b/>
              <w:sz w:val="32"/>
              <w:szCs w:val="24"/>
            </w:rPr>
            <w:t>EXCEL INDUSTRIES LIMITED</w:t>
          </w:r>
        </w:p>
      </w:tc>
    </w:tr>
    <w:tr w:rsidR="009B529F" w:rsidRPr="00C000C8" w14:paraId="0D3F8F5E" w14:textId="77777777" w:rsidTr="008248B8">
      <w:trPr>
        <w:trHeight w:val="179"/>
      </w:trPr>
      <w:tc>
        <w:tcPr>
          <w:tcW w:w="10065" w:type="dxa"/>
          <w:gridSpan w:val="5"/>
          <w:vAlign w:val="center"/>
        </w:tcPr>
        <w:p w14:paraId="1BEDCF8A" w14:textId="77777777" w:rsidR="009B529F" w:rsidRPr="00C000C8" w:rsidRDefault="005655A9" w:rsidP="005655A9">
          <w:pPr>
            <w:jc w:val="center"/>
            <w:outlineLvl w:val="2"/>
            <w:rPr>
              <w:rFonts w:eastAsia="Times New Roman" w:cstheme="minorHAnsi"/>
              <w:b/>
              <w:bCs/>
              <w:color w:val="000000" w:themeColor="text1"/>
              <w:sz w:val="24"/>
              <w:szCs w:val="24"/>
            </w:rPr>
          </w:pPr>
          <w:r w:rsidRPr="00C000C8">
            <w:rPr>
              <w:rFonts w:eastAsia="Times New Roman" w:cstheme="minorHAnsi"/>
              <w:b/>
              <w:bCs/>
              <w:color w:val="000000" w:themeColor="text1"/>
              <w:sz w:val="36"/>
              <w:szCs w:val="24"/>
            </w:rPr>
            <w:t xml:space="preserve">Environment Health </w:t>
          </w:r>
          <w:r w:rsidR="008E47CB">
            <w:rPr>
              <w:rFonts w:eastAsia="Times New Roman" w:cstheme="minorHAnsi"/>
              <w:b/>
              <w:bCs/>
              <w:color w:val="000000" w:themeColor="text1"/>
              <w:sz w:val="36"/>
              <w:szCs w:val="24"/>
            </w:rPr>
            <w:t xml:space="preserve">and </w:t>
          </w:r>
          <w:r w:rsidRPr="00C000C8">
            <w:rPr>
              <w:rFonts w:eastAsia="Times New Roman" w:cstheme="minorHAnsi"/>
              <w:b/>
              <w:bCs/>
              <w:color w:val="000000" w:themeColor="text1"/>
              <w:sz w:val="36"/>
              <w:szCs w:val="24"/>
            </w:rPr>
            <w:t>Safety (EHS) Policy</w:t>
          </w:r>
        </w:p>
      </w:tc>
    </w:tr>
    <w:tr w:rsidR="00FA3DE8" w:rsidRPr="00C000C8" w14:paraId="24728DB8" w14:textId="77777777" w:rsidTr="008248B8">
      <w:tc>
        <w:tcPr>
          <w:tcW w:w="1985" w:type="dxa"/>
          <w:gridSpan w:val="2"/>
        </w:tcPr>
        <w:p w14:paraId="5A6BBF65" w14:textId="77777777" w:rsidR="00FA3DE8" w:rsidRPr="00B20803" w:rsidRDefault="00FA3DE8" w:rsidP="007E4E53">
          <w:pPr>
            <w:pStyle w:val="Header"/>
            <w:rPr>
              <w:rFonts w:cstheme="minorHAnsi"/>
              <w:sz w:val="24"/>
              <w:szCs w:val="24"/>
            </w:rPr>
          </w:pPr>
          <w:r w:rsidRPr="00B20803">
            <w:rPr>
              <w:rFonts w:cstheme="minorHAnsi"/>
              <w:sz w:val="24"/>
              <w:szCs w:val="24"/>
            </w:rPr>
            <w:t>DOCUMENT NO.</w:t>
          </w:r>
        </w:p>
      </w:tc>
      <w:tc>
        <w:tcPr>
          <w:tcW w:w="2552" w:type="dxa"/>
        </w:tcPr>
        <w:p w14:paraId="729A7302" w14:textId="77777777" w:rsidR="00FA3DE8" w:rsidRPr="00B20803" w:rsidRDefault="00FA3DE8" w:rsidP="007E4E53">
          <w:pPr>
            <w:pStyle w:val="Header"/>
            <w:rPr>
              <w:rFonts w:cstheme="minorHAnsi"/>
              <w:sz w:val="24"/>
              <w:szCs w:val="24"/>
            </w:rPr>
          </w:pPr>
          <w:r w:rsidRPr="00B20803">
            <w:rPr>
              <w:rFonts w:cstheme="minorHAnsi"/>
              <w:sz w:val="24"/>
              <w:szCs w:val="24"/>
            </w:rPr>
            <w:t>EIL/POLICY/002</w:t>
          </w:r>
        </w:p>
      </w:tc>
      <w:tc>
        <w:tcPr>
          <w:tcW w:w="2410" w:type="dxa"/>
          <w:vMerge w:val="restart"/>
        </w:tcPr>
        <w:p w14:paraId="2A3B1474" w14:textId="1C8B353F" w:rsidR="00FA3DE8" w:rsidRPr="00B20803" w:rsidRDefault="00CC4315" w:rsidP="007E4E53">
          <w:pPr>
            <w:pStyle w:val="Header"/>
            <w:rPr>
              <w:rFonts w:cstheme="minorHAnsi"/>
              <w:sz w:val="24"/>
              <w:szCs w:val="24"/>
            </w:rPr>
          </w:pPr>
          <w:r>
            <w:rPr>
              <w:noProof/>
            </w:rPr>
            <w:drawing>
              <wp:anchor distT="0" distB="0" distL="114300" distR="114300" simplePos="0" relativeHeight="251659264" behindDoc="0" locked="0" layoutInCell="1" allowOverlap="1" wp14:anchorId="238675D9" wp14:editId="2B838387">
                <wp:simplePos x="0" y="0"/>
                <wp:positionH relativeFrom="column">
                  <wp:posOffset>48895</wp:posOffset>
                </wp:positionH>
                <wp:positionV relativeFrom="paragraph">
                  <wp:posOffset>57150</wp:posOffset>
                </wp:positionV>
                <wp:extent cx="1323975" cy="381000"/>
                <wp:effectExtent l="0" t="0" r="9525" b="0"/>
                <wp:wrapTopAndBottom/>
                <wp:docPr id="1" name="Picture 1" descr="D:\Desktop\All Documents\Sign and Stamp 2022\Master Copy square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Desktop\All Documents\Sign and Stamp 2022\Master Copy square stamp.jpg"/>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23975" cy="3810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118" w:type="dxa"/>
          <w:vMerge w:val="restart"/>
        </w:tcPr>
        <w:p w14:paraId="378C8261" w14:textId="77777777" w:rsidR="00FA3DE8" w:rsidRPr="00B20803" w:rsidRDefault="00FA3DE8" w:rsidP="007E4E53">
          <w:pPr>
            <w:pStyle w:val="Header"/>
            <w:rPr>
              <w:rFonts w:cstheme="minorHAnsi"/>
              <w:sz w:val="24"/>
              <w:szCs w:val="24"/>
            </w:rPr>
          </w:pPr>
        </w:p>
      </w:tc>
    </w:tr>
    <w:tr w:rsidR="00FA3DE8" w:rsidRPr="00C000C8" w14:paraId="24867CB4" w14:textId="77777777" w:rsidTr="008248B8">
      <w:tc>
        <w:tcPr>
          <w:tcW w:w="1985" w:type="dxa"/>
          <w:gridSpan w:val="2"/>
        </w:tcPr>
        <w:p w14:paraId="59B39473" w14:textId="77777777" w:rsidR="00FA3DE8" w:rsidRPr="00B20803" w:rsidRDefault="00FA3DE8" w:rsidP="007E4E53">
          <w:pPr>
            <w:pStyle w:val="Header"/>
            <w:rPr>
              <w:rFonts w:cstheme="minorHAnsi"/>
              <w:sz w:val="24"/>
              <w:szCs w:val="24"/>
            </w:rPr>
          </w:pPr>
          <w:r w:rsidRPr="00B20803">
            <w:rPr>
              <w:rFonts w:cstheme="minorHAnsi"/>
              <w:sz w:val="24"/>
              <w:szCs w:val="24"/>
            </w:rPr>
            <w:t>REVISION NO.</w:t>
          </w:r>
        </w:p>
      </w:tc>
      <w:tc>
        <w:tcPr>
          <w:tcW w:w="2552" w:type="dxa"/>
        </w:tcPr>
        <w:p w14:paraId="5952D9FD" w14:textId="53E2303B" w:rsidR="00FA3DE8" w:rsidRPr="00B20803" w:rsidRDefault="00FA3DE8" w:rsidP="007E4E53">
          <w:pPr>
            <w:pStyle w:val="Header"/>
            <w:rPr>
              <w:rFonts w:cstheme="minorHAnsi"/>
              <w:sz w:val="24"/>
              <w:szCs w:val="24"/>
            </w:rPr>
          </w:pPr>
          <w:r w:rsidRPr="00B20803">
            <w:rPr>
              <w:rFonts w:cstheme="minorHAnsi"/>
              <w:sz w:val="24"/>
              <w:szCs w:val="24"/>
            </w:rPr>
            <w:t>0</w:t>
          </w:r>
          <w:r w:rsidR="008E7908">
            <w:rPr>
              <w:rFonts w:cstheme="minorHAnsi"/>
              <w:sz w:val="24"/>
              <w:szCs w:val="24"/>
            </w:rPr>
            <w:t>5</w:t>
          </w:r>
        </w:p>
      </w:tc>
      <w:tc>
        <w:tcPr>
          <w:tcW w:w="2410" w:type="dxa"/>
          <w:vMerge/>
        </w:tcPr>
        <w:p w14:paraId="5A81B36C" w14:textId="77777777" w:rsidR="00FA3DE8" w:rsidRPr="00B20803" w:rsidRDefault="00FA3DE8" w:rsidP="007E4E53">
          <w:pPr>
            <w:pStyle w:val="Header"/>
            <w:rPr>
              <w:rFonts w:cstheme="minorHAnsi"/>
              <w:sz w:val="24"/>
              <w:szCs w:val="24"/>
            </w:rPr>
          </w:pPr>
        </w:p>
      </w:tc>
      <w:tc>
        <w:tcPr>
          <w:tcW w:w="3118" w:type="dxa"/>
          <w:vMerge/>
        </w:tcPr>
        <w:p w14:paraId="3CCD2162" w14:textId="77777777" w:rsidR="00FA3DE8" w:rsidRPr="00B20803" w:rsidRDefault="00FA3DE8" w:rsidP="007E4E53">
          <w:pPr>
            <w:pStyle w:val="Header"/>
            <w:rPr>
              <w:rFonts w:cstheme="minorHAnsi"/>
              <w:sz w:val="24"/>
              <w:szCs w:val="24"/>
            </w:rPr>
          </w:pPr>
        </w:p>
      </w:tc>
    </w:tr>
    <w:tr w:rsidR="00FA3DE8" w:rsidRPr="00C000C8" w14:paraId="46816DC8" w14:textId="77777777" w:rsidTr="008248B8">
      <w:trPr>
        <w:trHeight w:val="70"/>
      </w:trPr>
      <w:tc>
        <w:tcPr>
          <w:tcW w:w="1985" w:type="dxa"/>
          <w:gridSpan w:val="2"/>
        </w:tcPr>
        <w:p w14:paraId="566ABF89" w14:textId="77777777" w:rsidR="00FA3DE8" w:rsidRPr="00B20803" w:rsidRDefault="00FA3DE8" w:rsidP="00FA3DE8">
          <w:pPr>
            <w:pStyle w:val="Header"/>
            <w:rPr>
              <w:rFonts w:cstheme="minorHAnsi"/>
              <w:sz w:val="24"/>
              <w:szCs w:val="24"/>
            </w:rPr>
          </w:pPr>
          <w:r w:rsidRPr="00B20803">
            <w:rPr>
              <w:rFonts w:cstheme="minorHAnsi"/>
              <w:sz w:val="24"/>
              <w:szCs w:val="24"/>
            </w:rPr>
            <w:t>PAGE NO.</w:t>
          </w:r>
        </w:p>
      </w:tc>
      <w:tc>
        <w:tcPr>
          <w:tcW w:w="2552" w:type="dxa"/>
        </w:tcPr>
        <w:p w14:paraId="5842C2CF" w14:textId="51489BE6" w:rsidR="00FA3DE8" w:rsidRPr="00B20803" w:rsidRDefault="00FA3DE8" w:rsidP="00FA3DE8">
          <w:pPr>
            <w:pStyle w:val="Header"/>
            <w:rPr>
              <w:rFonts w:cstheme="minorHAnsi"/>
              <w:sz w:val="24"/>
              <w:szCs w:val="24"/>
            </w:rPr>
          </w:pPr>
          <w:r w:rsidRPr="00B20803">
            <w:rPr>
              <w:rFonts w:cstheme="minorHAnsi"/>
              <w:sz w:val="24"/>
              <w:szCs w:val="24"/>
            </w:rPr>
            <w:t xml:space="preserve">Page </w:t>
          </w:r>
          <w:r w:rsidRPr="00B20803">
            <w:rPr>
              <w:rFonts w:cstheme="minorHAnsi"/>
              <w:bCs/>
              <w:sz w:val="24"/>
              <w:szCs w:val="24"/>
            </w:rPr>
            <w:fldChar w:fldCharType="begin"/>
          </w:r>
          <w:r w:rsidRPr="00B20803">
            <w:rPr>
              <w:rFonts w:cstheme="minorHAnsi"/>
              <w:bCs/>
              <w:sz w:val="24"/>
              <w:szCs w:val="24"/>
            </w:rPr>
            <w:instrText xml:space="preserve"> PAGE  \* Arabic  \* MERGEFORMAT </w:instrText>
          </w:r>
          <w:r w:rsidRPr="00B20803">
            <w:rPr>
              <w:rFonts w:cstheme="minorHAnsi"/>
              <w:bCs/>
              <w:sz w:val="24"/>
              <w:szCs w:val="24"/>
            </w:rPr>
            <w:fldChar w:fldCharType="separate"/>
          </w:r>
          <w:r w:rsidR="00E92E9D">
            <w:rPr>
              <w:rFonts w:cstheme="minorHAnsi"/>
              <w:bCs/>
              <w:noProof/>
              <w:sz w:val="24"/>
              <w:szCs w:val="24"/>
            </w:rPr>
            <w:t>10</w:t>
          </w:r>
          <w:r w:rsidRPr="00B20803">
            <w:rPr>
              <w:rFonts w:cstheme="minorHAnsi"/>
              <w:bCs/>
              <w:sz w:val="24"/>
              <w:szCs w:val="24"/>
            </w:rPr>
            <w:fldChar w:fldCharType="end"/>
          </w:r>
          <w:r w:rsidRPr="00B20803">
            <w:rPr>
              <w:rFonts w:cstheme="minorHAnsi"/>
              <w:sz w:val="24"/>
              <w:szCs w:val="24"/>
            </w:rPr>
            <w:t xml:space="preserve"> of </w:t>
          </w:r>
          <w:r w:rsidRPr="00B20803">
            <w:rPr>
              <w:rFonts w:cstheme="minorHAnsi"/>
              <w:bCs/>
              <w:sz w:val="24"/>
              <w:szCs w:val="24"/>
            </w:rPr>
            <w:fldChar w:fldCharType="begin"/>
          </w:r>
          <w:r w:rsidRPr="00B20803">
            <w:rPr>
              <w:rFonts w:cstheme="minorHAnsi"/>
              <w:bCs/>
              <w:sz w:val="24"/>
              <w:szCs w:val="24"/>
            </w:rPr>
            <w:instrText xml:space="preserve"> NUMPAGES  \* Arabic  \* MERGEFORMAT </w:instrText>
          </w:r>
          <w:r w:rsidRPr="00B20803">
            <w:rPr>
              <w:rFonts w:cstheme="minorHAnsi"/>
              <w:bCs/>
              <w:sz w:val="24"/>
              <w:szCs w:val="24"/>
            </w:rPr>
            <w:fldChar w:fldCharType="separate"/>
          </w:r>
          <w:r w:rsidR="00E92E9D">
            <w:rPr>
              <w:rFonts w:cstheme="minorHAnsi"/>
              <w:bCs/>
              <w:noProof/>
              <w:sz w:val="24"/>
              <w:szCs w:val="24"/>
            </w:rPr>
            <w:t>10</w:t>
          </w:r>
          <w:r w:rsidRPr="00B20803">
            <w:rPr>
              <w:rFonts w:cstheme="minorHAnsi"/>
              <w:bCs/>
              <w:sz w:val="24"/>
              <w:szCs w:val="24"/>
            </w:rPr>
            <w:fldChar w:fldCharType="end"/>
          </w:r>
        </w:p>
      </w:tc>
      <w:tc>
        <w:tcPr>
          <w:tcW w:w="2410" w:type="dxa"/>
          <w:vMerge/>
        </w:tcPr>
        <w:p w14:paraId="14386973" w14:textId="77777777" w:rsidR="00FA3DE8" w:rsidRPr="00B20803" w:rsidRDefault="00FA3DE8" w:rsidP="00FA3DE8">
          <w:pPr>
            <w:pStyle w:val="Header"/>
            <w:rPr>
              <w:rFonts w:cstheme="minorHAnsi"/>
              <w:sz w:val="24"/>
              <w:szCs w:val="24"/>
            </w:rPr>
          </w:pPr>
        </w:p>
      </w:tc>
      <w:tc>
        <w:tcPr>
          <w:tcW w:w="3118" w:type="dxa"/>
          <w:vMerge/>
        </w:tcPr>
        <w:p w14:paraId="533229FB" w14:textId="77777777" w:rsidR="00FA3DE8" w:rsidRPr="00B20803" w:rsidRDefault="00FA3DE8" w:rsidP="00FA3DE8">
          <w:pPr>
            <w:pStyle w:val="Header"/>
            <w:rPr>
              <w:rFonts w:cstheme="minorHAnsi"/>
              <w:sz w:val="24"/>
              <w:szCs w:val="24"/>
            </w:rPr>
          </w:pPr>
        </w:p>
      </w:tc>
    </w:tr>
  </w:tbl>
  <w:p w14:paraId="6E5D6533" w14:textId="77777777" w:rsidR="004A0E3A" w:rsidRPr="002C28E9" w:rsidRDefault="004A0E3A" w:rsidP="00D825EF">
    <w:pPr>
      <w:pStyle w:val="Foot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26F"/>
    <w:multiLevelType w:val="hybridMultilevel"/>
    <w:tmpl w:val="6BA2882A"/>
    <w:lvl w:ilvl="0" w:tplc="1310BDC4">
      <w:start w:val="10"/>
      <w:numFmt w:val="decimal"/>
      <w:pStyle w:val="Heading4"/>
      <w:lvlText w:val="%1"/>
      <w:lvlJc w:val="left"/>
      <w:pPr>
        <w:tabs>
          <w:tab w:val="num" w:pos="864"/>
        </w:tabs>
        <w:ind w:left="864" w:hanging="864"/>
      </w:pPr>
      <w:rPr>
        <w:rFonts w:ascii="Arial" w:hAnsi="Arial"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F870EB"/>
    <w:multiLevelType w:val="multilevel"/>
    <w:tmpl w:val="74F6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3540B"/>
    <w:multiLevelType w:val="hybridMultilevel"/>
    <w:tmpl w:val="4F18C2A4"/>
    <w:lvl w:ilvl="0" w:tplc="FF340DD6">
      <w:start w:val="1"/>
      <w:numFmt w:val="bullet"/>
      <w:lvlText w:val=""/>
      <w:lvlJc w:val="left"/>
      <w:pPr>
        <w:tabs>
          <w:tab w:val="num" w:pos="1224"/>
        </w:tabs>
        <w:ind w:left="1224" w:hanging="360"/>
      </w:pPr>
      <w:rPr>
        <w:rFonts w:ascii="Symbol" w:hAnsi="Symbol" w:hint="default"/>
        <w:b w:val="0"/>
        <w:i w:val="0"/>
        <w:color w:val="auto"/>
        <w:sz w:val="22"/>
      </w:rPr>
    </w:lvl>
    <w:lvl w:ilvl="1" w:tplc="5A225C9E">
      <w:start w:val="2"/>
      <w:numFmt w:val="decimal"/>
      <w:lvlText w:val="%2."/>
      <w:lvlJc w:val="left"/>
      <w:pPr>
        <w:tabs>
          <w:tab w:val="num" w:pos="864"/>
        </w:tabs>
        <w:ind w:left="864" w:hanging="864"/>
      </w:pPr>
      <w:rPr>
        <w:rFonts w:ascii="Arial" w:hAnsi="Arial" w:hint="default"/>
        <w:b/>
        <w:i w:val="0"/>
        <w:sz w:val="24"/>
      </w:rPr>
    </w:lvl>
    <w:lvl w:ilvl="2" w:tplc="04090005" w:tentative="1">
      <w:start w:val="1"/>
      <w:numFmt w:val="bullet"/>
      <w:lvlText w:val=""/>
      <w:lvlJc w:val="left"/>
      <w:pPr>
        <w:tabs>
          <w:tab w:val="num" w:pos="2664"/>
        </w:tabs>
        <w:ind w:left="2664" w:hanging="360"/>
      </w:pPr>
      <w:rPr>
        <w:rFonts w:ascii="Wingdings" w:hAnsi="Wingdings" w:hint="default"/>
      </w:rPr>
    </w:lvl>
    <w:lvl w:ilvl="3" w:tplc="04090001" w:tentative="1">
      <w:start w:val="1"/>
      <w:numFmt w:val="bullet"/>
      <w:lvlText w:val=""/>
      <w:lvlJc w:val="left"/>
      <w:pPr>
        <w:tabs>
          <w:tab w:val="num" w:pos="3384"/>
        </w:tabs>
        <w:ind w:left="3384" w:hanging="360"/>
      </w:pPr>
      <w:rPr>
        <w:rFonts w:ascii="Symbol" w:hAnsi="Symbol" w:hint="default"/>
      </w:rPr>
    </w:lvl>
    <w:lvl w:ilvl="4" w:tplc="04090003" w:tentative="1">
      <w:start w:val="1"/>
      <w:numFmt w:val="bullet"/>
      <w:lvlText w:val="o"/>
      <w:lvlJc w:val="left"/>
      <w:pPr>
        <w:tabs>
          <w:tab w:val="num" w:pos="4104"/>
        </w:tabs>
        <w:ind w:left="4104" w:hanging="360"/>
      </w:pPr>
      <w:rPr>
        <w:rFonts w:ascii="Courier New" w:hAnsi="Courier New" w:hint="default"/>
      </w:rPr>
    </w:lvl>
    <w:lvl w:ilvl="5" w:tplc="04090005" w:tentative="1">
      <w:start w:val="1"/>
      <w:numFmt w:val="bullet"/>
      <w:lvlText w:val=""/>
      <w:lvlJc w:val="left"/>
      <w:pPr>
        <w:tabs>
          <w:tab w:val="num" w:pos="4824"/>
        </w:tabs>
        <w:ind w:left="4824" w:hanging="360"/>
      </w:pPr>
      <w:rPr>
        <w:rFonts w:ascii="Wingdings" w:hAnsi="Wingdings" w:hint="default"/>
      </w:rPr>
    </w:lvl>
    <w:lvl w:ilvl="6" w:tplc="04090001" w:tentative="1">
      <w:start w:val="1"/>
      <w:numFmt w:val="bullet"/>
      <w:lvlText w:val=""/>
      <w:lvlJc w:val="left"/>
      <w:pPr>
        <w:tabs>
          <w:tab w:val="num" w:pos="5544"/>
        </w:tabs>
        <w:ind w:left="5544" w:hanging="360"/>
      </w:pPr>
      <w:rPr>
        <w:rFonts w:ascii="Symbol" w:hAnsi="Symbol" w:hint="default"/>
      </w:rPr>
    </w:lvl>
    <w:lvl w:ilvl="7" w:tplc="04090003" w:tentative="1">
      <w:start w:val="1"/>
      <w:numFmt w:val="bullet"/>
      <w:lvlText w:val="o"/>
      <w:lvlJc w:val="left"/>
      <w:pPr>
        <w:tabs>
          <w:tab w:val="num" w:pos="6264"/>
        </w:tabs>
        <w:ind w:left="6264" w:hanging="360"/>
      </w:pPr>
      <w:rPr>
        <w:rFonts w:ascii="Courier New" w:hAnsi="Courier New" w:hint="default"/>
      </w:rPr>
    </w:lvl>
    <w:lvl w:ilvl="8" w:tplc="04090005" w:tentative="1">
      <w:start w:val="1"/>
      <w:numFmt w:val="bullet"/>
      <w:lvlText w:val=""/>
      <w:lvlJc w:val="left"/>
      <w:pPr>
        <w:tabs>
          <w:tab w:val="num" w:pos="6984"/>
        </w:tabs>
        <w:ind w:left="6984" w:hanging="360"/>
      </w:pPr>
      <w:rPr>
        <w:rFonts w:ascii="Wingdings" w:hAnsi="Wingdings" w:hint="default"/>
      </w:rPr>
    </w:lvl>
  </w:abstractNum>
  <w:abstractNum w:abstractNumId="3" w15:restartNumberingAfterBreak="0">
    <w:nsid w:val="0C071AFA"/>
    <w:multiLevelType w:val="hybridMultilevel"/>
    <w:tmpl w:val="4420D7FA"/>
    <w:lvl w:ilvl="0" w:tplc="7EB21144">
      <w:start w:val="1"/>
      <w:numFmt w:val="bullet"/>
      <w:lvlText w:val=""/>
      <w:lvlJc w:val="left"/>
      <w:pPr>
        <w:tabs>
          <w:tab w:val="num" w:pos="1512"/>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17262EF"/>
    <w:multiLevelType w:val="hybridMultilevel"/>
    <w:tmpl w:val="5AD86856"/>
    <w:lvl w:ilvl="0" w:tplc="7EB21144">
      <w:start w:val="1"/>
      <w:numFmt w:val="bullet"/>
      <w:lvlText w:val=""/>
      <w:lvlJc w:val="left"/>
      <w:pPr>
        <w:tabs>
          <w:tab w:val="num" w:pos="1512"/>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36C5B63"/>
    <w:multiLevelType w:val="hybridMultilevel"/>
    <w:tmpl w:val="773EEDAA"/>
    <w:lvl w:ilvl="0" w:tplc="6C8A8B6E">
      <w:start w:val="1"/>
      <w:numFmt w:val="decimal"/>
      <w:lvlText w:val="%1."/>
      <w:lvlJc w:val="left"/>
      <w:pPr>
        <w:ind w:left="-270" w:hanging="360"/>
      </w:pPr>
      <w:rPr>
        <w:rFonts w:hint="default"/>
      </w:rPr>
    </w:lvl>
    <w:lvl w:ilvl="1" w:tplc="04090019">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6" w15:restartNumberingAfterBreak="0">
    <w:nsid w:val="173159B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BF95154"/>
    <w:multiLevelType w:val="hybridMultilevel"/>
    <w:tmpl w:val="891C61BE"/>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8" w15:restartNumberingAfterBreak="0">
    <w:nsid w:val="1D3D66D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2B5312A"/>
    <w:multiLevelType w:val="multilevel"/>
    <w:tmpl w:val="8A86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97194"/>
    <w:multiLevelType w:val="hybridMultilevel"/>
    <w:tmpl w:val="08D6402C"/>
    <w:lvl w:ilvl="0" w:tplc="6576B7E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9334B70"/>
    <w:multiLevelType w:val="hybridMultilevel"/>
    <w:tmpl w:val="BAB41014"/>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2" w15:restartNumberingAfterBreak="0">
    <w:nsid w:val="2C3065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DDB6735"/>
    <w:multiLevelType w:val="hybridMultilevel"/>
    <w:tmpl w:val="615C7F52"/>
    <w:lvl w:ilvl="0" w:tplc="0409000F">
      <w:start w:val="1"/>
      <w:numFmt w:val="decimal"/>
      <w:lvlText w:val="%1."/>
      <w:lvlJc w:val="left"/>
      <w:pPr>
        <w:tabs>
          <w:tab w:val="num" w:pos="1060"/>
        </w:tabs>
        <w:ind w:left="1060" w:hanging="360"/>
      </w:pPr>
      <w:rPr>
        <w:rFonts w:hint="default"/>
        <w:sz w:val="24"/>
        <w:szCs w:val="24"/>
      </w:rPr>
    </w:lvl>
    <w:lvl w:ilvl="1" w:tplc="7EB21144">
      <w:start w:val="1"/>
      <w:numFmt w:val="bullet"/>
      <w:lvlText w:val=""/>
      <w:lvlJc w:val="left"/>
      <w:pPr>
        <w:tabs>
          <w:tab w:val="num" w:pos="1872"/>
        </w:tabs>
        <w:ind w:left="1440" w:hanging="360"/>
      </w:pPr>
      <w:rPr>
        <w:rFonts w:ascii="Wingdings" w:hAnsi="Wingdings" w:hint="default"/>
        <w:sz w:val="24"/>
        <w:szCs w:val="24"/>
      </w:rPr>
    </w:lvl>
    <w:lvl w:ilvl="2" w:tplc="04090005" w:tentative="1">
      <w:start w:val="1"/>
      <w:numFmt w:val="bullet"/>
      <w:lvlText w:val=""/>
      <w:lvlJc w:val="left"/>
      <w:pPr>
        <w:tabs>
          <w:tab w:val="num" w:pos="2500"/>
        </w:tabs>
        <w:ind w:left="2500" w:hanging="360"/>
      </w:pPr>
      <w:rPr>
        <w:rFonts w:ascii="Wingdings" w:hAnsi="Wingdings" w:hint="default"/>
      </w:rPr>
    </w:lvl>
    <w:lvl w:ilvl="3" w:tplc="04090001" w:tentative="1">
      <w:start w:val="1"/>
      <w:numFmt w:val="bullet"/>
      <w:lvlText w:val=""/>
      <w:lvlJc w:val="left"/>
      <w:pPr>
        <w:tabs>
          <w:tab w:val="num" w:pos="3220"/>
        </w:tabs>
        <w:ind w:left="3220" w:hanging="360"/>
      </w:pPr>
      <w:rPr>
        <w:rFonts w:ascii="Symbol" w:hAnsi="Symbol" w:hint="default"/>
      </w:rPr>
    </w:lvl>
    <w:lvl w:ilvl="4" w:tplc="04090003" w:tentative="1">
      <w:start w:val="1"/>
      <w:numFmt w:val="bullet"/>
      <w:lvlText w:val="o"/>
      <w:lvlJc w:val="left"/>
      <w:pPr>
        <w:tabs>
          <w:tab w:val="num" w:pos="3940"/>
        </w:tabs>
        <w:ind w:left="3940" w:hanging="360"/>
      </w:pPr>
      <w:rPr>
        <w:rFonts w:ascii="Courier New" w:hAnsi="Courier New" w:hint="default"/>
      </w:rPr>
    </w:lvl>
    <w:lvl w:ilvl="5" w:tplc="04090005" w:tentative="1">
      <w:start w:val="1"/>
      <w:numFmt w:val="bullet"/>
      <w:lvlText w:val=""/>
      <w:lvlJc w:val="left"/>
      <w:pPr>
        <w:tabs>
          <w:tab w:val="num" w:pos="4660"/>
        </w:tabs>
        <w:ind w:left="4660" w:hanging="360"/>
      </w:pPr>
      <w:rPr>
        <w:rFonts w:ascii="Wingdings" w:hAnsi="Wingdings" w:hint="default"/>
      </w:rPr>
    </w:lvl>
    <w:lvl w:ilvl="6" w:tplc="04090001" w:tentative="1">
      <w:start w:val="1"/>
      <w:numFmt w:val="bullet"/>
      <w:lvlText w:val=""/>
      <w:lvlJc w:val="left"/>
      <w:pPr>
        <w:tabs>
          <w:tab w:val="num" w:pos="5380"/>
        </w:tabs>
        <w:ind w:left="5380" w:hanging="360"/>
      </w:pPr>
      <w:rPr>
        <w:rFonts w:ascii="Symbol" w:hAnsi="Symbol" w:hint="default"/>
      </w:rPr>
    </w:lvl>
    <w:lvl w:ilvl="7" w:tplc="04090003" w:tentative="1">
      <w:start w:val="1"/>
      <w:numFmt w:val="bullet"/>
      <w:lvlText w:val="o"/>
      <w:lvlJc w:val="left"/>
      <w:pPr>
        <w:tabs>
          <w:tab w:val="num" w:pos="6100"/>
        </w:tabs>
        <w:ind w:left="6100" w:hanging="360"/>
      </w:pPr>
      <w:rPr>
        <w:rFonts w:ascii="Courier New" w:hAnsi="Courier New" w:hint="default"/>
      </w:rPr>
    </w:lvl>
    <w:lvl w:ilvl="8" w:tplc="04090005" w:tentative="1">
      <w:start w:val="1"/>
      <w:numFmt w:val="bullet"/>
      <w:lvlText w:val=""/>
      <w:lvlJc w:val="left"/>
      <w:pPr>
        <w:tabs>
          <w:tab w:val="num" w:pos="6820"/>
        </w:tabs>
        <w:ind w:left="6820" w:hanging="360"/>
      </w:pPr>
      <w:rPr>
        <w:rFonts w:ascii="Wingdings" w:hAnsi="Wingdings" w:hint="default"/>
      </w:rPr>
    </w:lvl>
  </w:abstractNum>
  <w:abstractNum w:abstractNumId="14" w15:restartNumberingAfterBreak="0">
    <w:nsid w:val="310D7588"/>
    <w:multiLevelType w:val="multilevel"/>
    <w:tmpl w:val="7A9A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25F5F"/>
    <w:multiLevelType w:val="hybridMultilevel"/>
    <w:tmpl w:val="414691FC"/>
    <w:lvl w:ilvl="0" w:tplc="4009000F">
      <w:start w:val="1"/>
      <w:numFmt w:val="decimal"/>
      <w:lvlText w:val="%1."/>
      <w:lvlJc w:val="left"/>
      <w:pPr>
        <w:ind w:left="152" w:hanging="360"/>
      </w:pPr>
    </w:lvl>
    <w:lvl w:ilvl="1" w:tplc="40090019" w:tentative="1">
      <w:start w:val="1"/>
      <w:numFmt w:val="lowerLetter"/>
      <w:lvlText w:val="%2."/>
      <w:lvlJc w:val="left"/>
      <w:pPr>
        <w:ind w:left="872" w:hanging="360"/>
      </w:pPr>
    </w:lvl>
    <w:lvl w:ilvl="2" w:tplc="4009001B" w:tentative="1">
      <w:start w:val="1"/>
      <w:numFmt w:val="lowerRoman"/>
      <w:lvlText w:val="%3."/>
      <w:lvlJc w:val="right"/>
      <w:pPr>
        <w:ind w:left="1592" w:hanging="180"/>
      </w:pPr>
    </w:lvl>
    <w:lvl w:ilvl="3" w:tplc="4009000F" w:tentative="1">
      <w:start w:val="1"/>
      <w:numFmt w:val="decimal"/>
      <w:lvlText w:val="%4."/>
      <w:lvlJc w:val="left"/>
      <w:pPr>
        <w:ind w:left="2312" w:hanging="360"/>
      </w:pPr>
    </w:lvl>
    <w:lvl w:ilvl="4" w:tplc="40090019" w:tentative="1">
      <w:start w:val="1"/>
      <w:numFmt w:val="lowerLetter"/>
      <w:lvlText w:val="%5."/>
      <w:lvlJc w:val="left"/>
      <w:pPr>
        <w:ind w:left="3032" w:hanging="360"/>
      </w:pPr>
    </w:lvl>
    <w:lvl w:ilvl="5" w:tplc="4009001B" w:tentative="1">
      <w:start w:val="1"/>
      <w:numFmt w:val="lowerRoman"/>
      <w:lvlText w:val="%6."/>
      <w:lvlJc w:val="right"/>
      <w:pPr>
        <w:ind w:left="3752" w:hanging="180"/>
      </w:pPr>
    </w:lvl>
    <w:lvl w:ilvl="6" w:tplc="4009000F" w:tentative="1">
      <w:start w:val="1"/>
      <w:numFmt w:val="decimal"/>
      <w:lvlText w:val="%7."/>
      <w:lvlJc w:val="left"/>
      <w:pPr>
        <w:ind w:left="4472" w:hanging="360"/>
      </w:pPr>
    </w:lvl>
    <w:lvl w:ilvl="7" w:tplc="40090019" w:tentative="1">
      <w:start w:val="1"/>
      <w:numFmt w:val="lowerLetter"/>
      <w:lvlText w:val="%8."/>
      <w:lvlJc w:val="left"/>
      <w:pPr>
        <w:ind w:left="5192" w:hanging="360"/>
      </w:pPr>
    </w:lvl>
    <w:lvl w:ilvl="8" w:tplc="4009001B" w:tentative="1">
      <w:start w:val="1"/>
      <w:numFmt w:val="lowerRoman"/>
      <w:lvlText w:val="%9."/>
      <w:lvlJc w:val="right"/>
      <w:pPr>
        <w:ind w:left="5912" w:hanging="180"/>
      </w:pPr>
    </w:lvl>
  </w:abstractNum>
  <w:abstractNum w:abstractNumId="16" w15:restartNumberingAfterBreak="0">
    <w:nsid w:val="35FD7294"/>
    <w:multiLevelType w:val="hybridMultilevel"/>
    <w:tmpl w:val="12D27C5E"/>
    <w:lvl w:ilvl="0" w:tplc="98847BA0">
      <w:start w:val="1"/>
      <w:numFmt w:val="decimal"/>
      <w:lvlText w:val="%1."/>
      <w:lvlJc w:val="left"/>
      <w:pPr>
        <w:tabs>
          <w:tab w:val="num" w:pos="360"/>
        </w:tabs>
        <w:ind w:left="360" w:hanging="360"/>
      </w:pPr>
    </w:lvl>
    <w:lvl w:ilvl="1" w:tplc="198EC76A">
      <w:numFmt w:val="none"/>
      <w:lvlText w:val=""/>
      <w:lvlJc w:val="left"/>
      <w:pPr>
        <w:tabs>
          <w:tab w:val="num" w:pos="360"/>
        </w:tabs>
      </w:pPr>
    </w:lvl>
    <w:lvl w:ilvl="2" w:tplc="E1DAF6F0">
      <w:numFmt w:val="none"/>
      <w:lvlText w:val=""/>
      <w:lvlJc w:val="left"/>
      <w:pPr>
        <w:tabs>
          <w:tab w:val="num" w:pos="360"/>
        </w:tabs>
      </w:pPr>
    </w:lvl>
    <w:lvl w:ilvl="3" w:tplc="FF285D00">
      <w:numFmt w:val="none"/>
      <w:lvlText w:val=""/>
      <w:lvlJc w:val="left"/>
      <w:pPr>
        <w:tabs>
          <w:tab w:val="num" w:pos="360"/>
        </w:tabs>
      </w:pPr>
    </w:lvl>
    <w:lvl w:ilvl="4" w:tplc="1BFAC870">
      <w:numFmt w:val="none"/>
      <w:lvlText w:val=""/>
      <w:lvlJc w:val="left"/>
      <w:pPr>
        <w:tabs>
          <w:tab w:val="num" w:pos="360"/>
        </w:tabs>
      </w:pPr>
    </w:lvl>
    <w:lvl w:ilvl="5" w:tplc="2284A918">
      <w:numFmt w:val="none"/>
      <w:lvlText w:val=""/>
      <w:lvlJc w:val="left"/>
      <w:pPr>
        <w:tabs>
          <w:tab w:val="num" w:pos="360"/>
        </w:tabs>
      </w:pPr>
    </w:lvl>
    <w:lvl w:ilvl="6" w:tplc="7CDA1AFC">
      <w:numFmt w:val="none"/>
      <w:lvlText w:val=""/>
      <w:lvlJc w:val="left"/>
      <w:pPr>
        <w:tabs>
          <w:tab w:val="num" w:pos="360"/>
        </w:tabs>
      </w:pPr>
    </w:lvl>
    <w:lvl w:ilvl="7" w:tplc="90884A46">
      <w:numFmt w:val="none"/>
      <w:lvlText w:val=""/>
      <w:lvlJc w:val="left"/>
      <w:pPr>
        <w:tabs>
          <w:tab w:val="num" w:pos="360"/>
        </w:tabs>
      </w:pPr>
    </w:lvl>
    <w:lvl w:ilvl="8" w:tplc="F2E6FF92">
      <w:numFmt w:val="none"/>
      <w:lvlText w:val=""/>
      <w:lvlJc w:val="left"/>
      <w:pPr>
        <w:tabs>
          <w:tab w:val="num" w:pos="360"/>
        </w:tabs>
      </w:pPr>
    </w:lvl>
  </w:abstractNum>
  <w:abstractNum w:abstractNumId="17" w15:restartNumberingAfterBreak="0">
    <w:nsid w:val="37364592"/>
    <w:multiLevelType w:val="hybridMultilevel"/>
    <w:tmpl w:val="78502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2D3E99"/>
    <w:multiLevelType w:val="hybridMultilevel"/>
    <w:tmpl w:val="01A8D3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9FD6333"/>
    <w:multiLevelType w:val="hybridMultilevel"/>
    <w:tmpl w:val="E09E94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17B46CC"/>
    <w:multiLevelType w:val="multilevel"/>
    <w:tmpl w:val="7840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B04B87"/>
    <w:multiLevelType w:val="multilevel"/>
    <w:tmpl w:val="5DC6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112933"/>
    <w:multiLevelType w:val="hybridMultilevel"/>
    <w:tmpl w:val="FB92BE20"/>
    <w:lvl w:ilvl="0" w:tplc="87542AA8">
      <w:start w:val="1"/>
      <w:numFmt w:val="decimal"/>
      <w:lvlText w:val="6.%1."/>
      <w:lvlJc w:val="left"/>
      <w:pPr>
        <w:tabs>
          <w:tab w:val="num" w:pos="760"/>
        </w:tabs>
        <w:ind w:left="760" w:hanging="360"/>
      </w:pPr>
      <w:rPr>
        <w:rFonts w:hint="default"/>
        <w:sz w:val="28"/>
        <w:szCs w:val="28"/>
      </w:rPr>
    </w:lvl>
    <w:lvl w:ilvl="1" w:tplc="7EB21144">
      <w:start w:val="1"/>
      <w:numFmt w:val="bullet"/>
      <w:lvlText w:val=""/>
      <w:lvlJc w:val="left"/>
      <w:pPr>
        <w:tabs>
          <w:tab w:val="num" w:pos="1872"/>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1637D73"/>
    <w:multiLevelType w:val="hybridMultilevel"/>
    <w:tmpl w:val="0D921048"/>
    <w:lvl w:ilvl="0" w:tplc="58F8A24E">
      <w:start w:val="1"/>
      <w:numFmt w:val="bullet"/>
      <w:lvlText w:val=""/>
      <w:lvlJc w:val="left"/>
      <w:pPr>
        <w:tabs>
          <w:tab w:val="num" w:pos="1152"/>
        </w:tabs>
        <w:ind w:left="720" w:hanging="360"/>
      </w:pPr>
      <w:rPr>
        <w:rFonts w:ascii="Wingdings" w:hAnsi="Wingdings" w:hint="default"/>
        <w:sz w:val="24"/>
        <w:szCs w:val="24"/>
      </w:rPr>
    </w:lvl>
    <w:lvl w:ilvl="1" w:tplc="7EB21144">
      <w:start w:val="1"/>
      <w:numFmt w:val="bullet"/>
      <w:lvlText w:val=""/>
      <w:lvlJc w:val="left"/>
      <w:pPr>
        <w:tabs>
          <w:tab w:val="num" w:pos="1872"/>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21702A9"/>
    <w:multiLevelType w:val="hybridMultilevel"/>
    <w:tmpl w:val="66F07854"/>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5" w15:restartNumberingAfterBreak="0">
    <w:nsid w:val="521C43C3"/>
    <w:multiLevelType w:val="hybridMultilevel"/>
    <w:tmpl w:val="158ABC56"/>
    <w:lvl w:ilvl="0" w:tplc="2D383A00">
      <w:start w:val="1"/>
      <w:numFmt w:val="decimal"/>
      <w:lvlText w:val="5.%1"/>
      <w:lvlJc w:val="left"/>
      <w:pPr>
        <w:ind w:left="720" w:hanging="360"/>
      </w:pPr>
      <w:rPr>
        <w:rFonts w:ascii="Times New Roman" w:hAnsi="Times New Roman" w:cs="Times New Roman" w:hint="default"/>
        <w:b/>
        <w:color w:val="auto"/>
        <w:sz w:val="24"/>
        <w:szCs w:val="24"/>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6" w15:restartNumberingAfterBreak="0">
    <w:nsid w:val="53762293"/>
    <w:multiLevelType w:val="multilevel"/>
    <w:tmpl w:val="374A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7E60E8"/>
    <w:multiLevelType w:val="hybridMultilevel"/>
    <w:tmpl w:val="052227D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D8879A9"/>
    <w:multiLevelType w:val="multilevel"/>
    <w:tmpl w:val="EFDA08AA"/>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D4584B"/>
    <w:multiLevelType w:val="hybridMultilevel"/>
    <w:tmpl w:val="07E06F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2A52A74"/>
    <w:multiLevelType w:val="multilevel"/>
    <w:tmpl w:val="DF52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78220D"/>
    <w:multiLevelType w:val="multilevel"/>
    <w:tmpl w:val="ED92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FF0352"/>
    <w:multiLevelType w:val="hybridMultilevel"/>
    <w:tmpl w:val="C21A048E"/>
    <w:lvl w:ilvl="0" w:tplc="0D4A4DAE">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AE93F38"/>
    <w:multiLevelType w:val="multilevel"/>
    <w:tmpl w:val="31A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EF15F0"/>
    <w:multiLevelType w:val="multilevel"/>
    <w:tmpl w:val="B274AE46"/>
    <w:lvl w:ilvl="0">
      <w:start w:val="1"/>
      <w:numFmt w:val="decimal"/>
      <w:lvlText w:val="%1."/>
      <w:lvlJc w:val="left"/>
      <w:pPr>
        <w:ind w:left="360" w:hanging="360"/>
      </w:pPr>
      <w:rPr>
        <w:b/>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B394666"/>
    <w:multiLevelType w:val="multilevel"/>
    <w:tmpl w:val="2A66EB3C"/>
    <w:lvl w:ilvl="0">
      <w:start w:val="1"/>
      <w:numFmt w:val="decimal"/>
      <w:lvlText w:val="%1."/>
      <w:lvlJc w:val="left"/>
      <w:pPr>
        <w:ind w:left="360" w:hanging="360"/>
      </w:pPr>
      <w:rPr>
        <w:b/>
      </w:r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BBB23FE"/>
    <w:multiLevelType w:val="hybridMultilevel"/>
    <w:tmpl w:val="243C8084"/>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37" w15:restartNumberingAfterBreak="0">
    <w:nsid w:val="6D3E419D"/>
    <w:multiLevelType w:val="multilevel"/>
    <w:tmpl w:val="F8AA23C0"/>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1619A1"/>
    <w:multiLevelType w:val="hybridMultilevel"/>
    <w:tmpl w:val="2DC42ABC"/>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E190FDB"/>
    <w:multiLevelType w:val="multilevel"/>
    <w:tmpl w:val="CA26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3E15A4"/>
    <w:multiLevelType w:val="hybridMultilevel"/>
    <w:tmpl w:val="E65CE164"/>
    <w:lvl w:ilvl="0" w:tplc="37C26DE4">
      <w:start w:val="1"/>
      <w:numFmt w:val="decimal"/>
      <w:lvlText w:val="%1."/>
      <w:lvlJc w:val="left"/>
      <w:pPr>
        <w:tabs>
          <w:tab w:val="num" w:pos="432"/>
        </w:tabs>
        <w:ind w:left="43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2EA5D03"/>
    <w:multiLevelType w:val="multilevel"/>
    <w:tmpl w:val="19A4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A83D43"/>
    <w:multiLevelType w:val="multilevel"/>
    <w:tmpl w:val="D714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5B1CDC"/>
    <w:multiLevelType w:val="hybridMultilevel"/>
    <w:tmpl w:val="C6C053C0"/>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44" w15:restartNumberingAfterBreak="0">
    <w:nsid w:val="748437F1"/>
    <w:multiLevelType w:val="multilevel"/>
    <w:tmpl w:val="A82C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A87401"/>
    <w:multiLevelType w:val="multilevel"/>
    <w:tmpl w:val="47AA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7204B1"/>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12578081">
    <w:abstractNumId w:val="0"/>
  </w:num>
  <w:num w:numId="2" w16cid:durableId="1424186501">
    <w:abstractNumId w:val="34"/>
  </w:num>
  <w:num w:numId="3" w16cid:durableId="340474144">
    <w:abstractNumId w:val="8"/>
  </w:num>
  <w:num w:numId="4" w16cid:durableId="1889535727">
    <w:abstractNumId w:val="46"/>
  </w:num>
  <w:num w:numId="5" w16cid:durableId="312220767">
    <w:abstractNumId w:val="6"/>
  </w:num>
  <w:num w:numId="6" w16cid:durableId="1945065316">
    <w:abstractNumId w:val="12"/>
  </w:num>
  <w:num w:numId="7" w16cid:durableId="1843859238">
    <w:abstractNumId w:val="18"/>
  </w:num>
  <w:num w:numId="8" w16cid:durableId="1344283093">
    <w:abstractNumId w:val="17"/>
  </w:num>
  <w:num w:numId="9" w16cid:durableId="801462214">
    <w:abstractNumId w:val="7"/>
  </w:num>
  <w:num w:numId="10" w16cid:durableId="1663313831">
    <w:abstractNumId w:val="16"/>
  </w:num>
  <w:num w:numId="11" w16cid:durableId="1965965527">
    <w:abstractNumId w:val="35"/>
  </w:num>
  <w:num w:numId="12" w16cid:durableId="378940548">
    <w:abstractNumId w:val="40"/>
  </w:num>
  <w:num w:numId="13" w16cid:durableId="167641922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77197790">
    <w:abstractNumId w:val="2"/>
  </w:num>
  <w:num w:numId="15" w16cid:durableId="849218263">
    <w:abstractNumId w:val="29"/>
  </w:num>
  <w:num w:numId="16" w16cid:durableId="61613583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10841701">
    <w:abstractNumId w:val="36"/>
  </w:num>
  <w:num w:numId="18" w16cid:durableId="118109601">
    <w:abstractNumId w:val="43"/>
  </w:num>
  <w:num w:numId="19" w16cid:durableId="2017879017">
    <w:abstractNumId w:val="22"/>
  </w:num>
  <w:num w:numId="20" w16cid:durableId="1946382410">
    <w:abstractNumId w:val="4"/>
  </w:num>
  <w:num w:numId="21" w16cid:durableId="1839425136">
    <w:abstractNumId w:val="3"/>
  </w:num>
  <w:num w:numId="22" w16cid:durableId="423844828">
    <w:abstractNumId w:val="23"/>
  </w:num>
  <w:num w:numId="23" w16cid:durableId="864488695">
    <w:abstractNumId w:val="13"/>
  </w:num>
  <w:num w:numId="24" w16cid:durableId="339087712">
    <w:abstractNumId w:val="11"/>
  </w:num>
  <w:num w:numId="25" w16cid:durableId="1254316845">
    <w:abstractNumId w:val="5"/>
  </w:num>
  <w:num w:numId="26" w16cid:durableId="312291838">
    <w:abstractNumId w:val="15"/>
  </w:num>
  <w:num w:numId="27" w16cid:durableId="643435358">
    <w:abstractNumId w:val="37"/>
  </w:num>
  <w:num w:numId="28" w16cid:durableId="1592809697">
    <w:abstractNumId w:val="28"/>
  </w:num>
  <w:num w:numId="29" w16cid:durableId="1147479313">
    <w:abstractNumId w:val="44"/>
  </w:num>
  <w:num w:numId="30" w16cid:durableId="1456414213">
    <w:abstractNumId w:val="20"/>
  </w:num>
  <w:num w:numId="31" w16cid:durableId="476148992">
    <w:abstractNumId w:val="21"/>
  </w:num>
  <w:num w:numId="32" w16cid:durableId="418410930">
    <w:abstractNumId w:val="30"/>
  </w:num>
  <w:num w:numId="33" w16cid:durableId="1007975736">
    <w:abstractNumId w:val="42"/>
  </w:num>
  <w:num w:numId="34" w16cid:durableId="581764409">
    <w:abstractNumId w:val="9"/>
  </w:num>
  <w:num w:numId="35" w16cid:durableId="1231772529">
    <w:abstractNumId w:val="41"/>
  </w:num>
  <w:num w:numId="36" w16cid:durableId="1149008114">
    <w:abstractNumId w:val="39"/>
  </w:num>
  <w:num w:numId="37" w16cid:durableId="1438405870">
    <w:abstractNumId w:val="26"/>
  </w:num>
  <w:num w:numId="38" w16cid:durableId="625621610">
    <w:abstractNumId w:val="27"/>
  </w:num>
  <w:num w:numId="39" w16cid:durableId="392628491">
    <w:abstractNumId w:val="24"/>
  </w:num>
  <w:num w:numId="40" w16cid:durableId="928582440">
    <w:abstractNumId w:val="10"/>
  </w:num>
  <w:num w:numId="41" w16cid:durableId="788549806">
    <w:abstractNumId w:val="33"/>
  </w:num>
  <w:num w:numId="42" w16cid:durableId="151870406">
    <w:abstractNumId w:val="1"/>
  </w:num>
  <w:num w:numId="43" w16cid:durableId="432747773">
    <w:abstractNumId w:val="14"/>
  </w:num>
  <w:num w:numId="44" w16cid:durableId="1655060798">
    <w:abstractNumId w:val="31"/>
  </w:num>
  <w:num w:numId="45" w16cid:durableId="352463753">
    <w:abstractNumId w:val="45"/>
  </w:num>
  <w:num w:numId="46" w16cid:durableId="111019482">
    <w:abstractNumId w:val="19"/>
  </w:num>
  <w:num w:numId="47" w16cid:durableId="2108114194">
    <w:abstractNumId w:val="38"/>
  </w:num>
  <w:num w:numId="48" w16cid:durableId="143859210">
    <w:abstractNumId w:val="32"/>
  </w:num>
  <w:num w:numId="49" w16cid:durableId="15443690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fr-FR" w:vendorID="64" w:dllVersion="4096" w:nlCheck="1" w:checkStyle="0"/>
  <w:activeWritingStyle w:appName="MSWord" w:lang="en-IN" w:vendorID="64" w:dllVersion="4096" w:nlCheck="1" w:checkStyle="0"/>
  <w:activeWritingStyle w:appName="MSWord" w:lang="en-IN" w:vendorID="64" w:dllVersion="6" w:nlCheck="1" w:checkStyle="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0EC"/>
    <w:rsid w:val="00005B8E"/>
    <w:rsid w:val="00012DA5"/>
    <w:rsid w:val="0003207A"/>
    <w:rsid w:val="00067FEB"/>
    <w:rsid w:val="0007247E"/>
    <w:rsid w:val="00072F81"/>
    <w:rsid w:val="00090B93"/>
    <w:rsid w:val="0009203C"/>
    <w:rsid w:val="000A566B"/>
    <w:rsid w:val="000B28B0"/>
    <w:rsid w:val="000B30EF"/>
    <w:rsid w:val="000B4E41"/>
    <w:rsid w:val="000C1BD9"/>
    <w:rsid w:val="000C1D51"/>
    <w:rsid w:val="000D04B0"/>
    <w:rsid w:val="000E4FE5"/>
    <w:rsid w:val="000E58E6"/>
    <w:rsid w:val="000E6DF1"/>
    <w:rsid w:val="000F0F6C"/>
    <w:rsid w:val="000F22FA"/>
    <w:rsid w:val="000F74B8"/>
    <w:rsid w:val="001110BA"/>
    <w:rsid w:val="00124C3E"/>
    <w:rsid w:val="0014616E"/>
    <w:rsid w:val="00152D48"/>
    <w:rsid w:val="00156C0F"/>
    <w:rsid w:val="00164118"/>
    <w:rsid w:val="00186BA2"/>
    <w:rsid w:val="00196A51"/>
    <w:rsid w:val="001A0872"/>
    <w:rsid w:val="001A4747"/>
    <w:rsid w:val="001B4D93"/>
    <w:rsid w:val="001B520E"/>
    <w:rsid w:val="001C06E0"/>
    <w:rsid w:val="001C21DF"/>
    <w:rsid w:val="001C3610"/>
    <w:rsid w:val="001D4C95"/>
    <w:rsid w:val="001E5EA4"/>
    <w:rsid w:val="001E7C8E"/>
    <w:rsid w:val="001F0F83"/>
    <w:rsid w:val="002011E3"/>
    <w:rsid w:val="00226504"/>
    <w:rsid w:val="00234A4F"/>
    <w:rsid w:val="00240E11"/>
    <w:rsid w:val="002500AB"/>
    <w:rsid w:val="00265EFB"/>
    <w:rsid w:val="00266BF2"/>
    <w:rsid w:val="0028710A"/>
    <w:rsid w:val="00291685"/>
    <w:rsid w:val="00296EFF"/>
    <w:rsid w:val="002C28E9"/>
    <w:rsid w:val="002E75D1"/>
    <w:rsid w:val="00301BDA"/>
    <w:rsid w:val="00303A04"/>
    <w:rsid w:val="003069EC"/>
    <w:rsid w:val="00313AEC"/>
    <w:rsid w:val="00316AA4"/>
    <w:rsid w:val="00317759"/>
    <w:rsid w:val="0032537C"/>
    <w:rsid w:val="0032570F"/>
    <w:rsid w:val="00332F4A"/>
    <w:rsid w:val="00345C1F"/>
    <w:rsid w:val="00345F7E"/>
    <w:rsid w:val="00351A57"/>
    <w:rsid w:val="00352D1D"/>
    <w:rsid w:val="00371312"/>
    <w:rsid w:val="003758D3"/>
    <w:rsid w:val="003777C4"/>
    <w:rsid w:val="00392BE0"/>
    <w:rsid w:val="003A1336"/>
    <w:rsid w:val="003A382D"/>
    <w:rsid w:val="003B135D"/>
    <w:rsid w:val="003B1C2F"/>
    <w:rsid w:val="003C28AF"/>
    <w:rsid w:val="003C70EC"/>
    <w:rsid w:val="003D0F22"/>
    <w:rsid w:val="00403667"/>
    <w:rsid w:val="00417A7D"/>
    <w:rsid w:val="00421DC9"/>
    <w:rsid w:val="00423E4E"/>
    <w:rsid w:val="004270C3"/>
    <w:rsid w:val="00434444"/>
    <w:rsid w:val="00436132"/>
    <w:rsid w:val="00450D24"/>
    <w:rsid w:val="00466FD7"/>
    <w:rsid w:val="0047325C"/>
    <w:rsid w:val="00474242"/>
    <w:rsid w:val="0047463A"/>
    <w:rsid w:val="00475346"/>
    <w:rsid w:val="004846C6"/>
    <w:rsid w:val="00490DA4"/>
    <w:rsid w:val="00496C11"/>
    <w:rsid w:val="004A0E3A"/>
    <w:rsid w:val="004A63E6"/>
    <w:rsid w:val="004C68DD"/>
    <w:rsid w:val="004C7AC5"/>
    <w:rsid w:val="004E0ED4"/>
    <w:rsid w:val="004E1835"/>
    <w:rsid w:val="004F3AFE"/>
    <w:rsid w:val="00504927"/>
    <w:rsid w:val="00524BF8"/>
    <w:rsid w:val="0053186A"/>
    <w:rsid w:val="00535714"/>
    <w:rsid w:val="0055165E"/>
    <w:rsid w:val="0055239C"/>
    <w:rsid w:val="00554E7C"/>
    <w:rsid w:val="005655A9"/>
    <w:rsid w:val="005668C7"/>
    <w:rsid w:val="00567C60"/>
    <w:rsid w:val="005B2300"/>
    <w:rsid w:val="005B2E2B"/>
    <w:rsid w:val="005C2B7B"/>
    <w:rsid w:val="005C3247"/>
    <w:rsid w:val="005C6986"/>
    <w:rsid w:val="005D1F71"/>
    <w:rsid w:val="005D30E0"/>
    <w:rsid w:val="00612648"/>
    <w:rsid w:val="00623FE0"/>
    <w:rsid w:val="0062477B"/>
    <w:rsid w:val="006343EB"/>
    <w:rsid w:val="00640E13"/>
    <w:rsid w:val="00654B21"/>
    <w:rsid w:val="00656B9D"/>
    <w:rsid w:val="00656C91"/>
    <w:rsid w:val="00665BB3"/>
    <w:rsid w:val="00681D35"/>
    <w:rsid w:val="00684006"/>
    <w:rsid w:val="00685255"/>
    <w:rsid w:val="0069204B"/>
    <w:rsid w:val="0069497F"/>
    <w:rsid w:val="006A269D"/>
    <w:rsid w:val="006A2E11"/>
    <w:rsid w:val="006C3158"/>
    <w:rsid w:val="006E7BFE"/>
    <w:rsid w:val="006F2165"/>
    <w:rsid w:val="006F4DAB"/>
    <w:rsid w:val="007021C7"/>
    <w:rsid w:val="0072593B"/>
    <w:rsid w:val="00731CAA"/>
    <w:rsid w:val="0074341D"/>
    <w:rsid w:val="00750757"/>
    <w:rsid w:val="00752424"/>
    <w:rsid w:val="007854D5"/>
    <w:rsid w:val="007864DD"/>
    <w:rsid w:val="00795C52"/>
    <w:rsid w:val="007A72AE"/>
    <w:rsid w:val="007B176B"/>
    <w:rsid w:val="007B4358"/>
    <w:rsid w:val="007D726E"/>
    <w:rsid w:val="007E4E53"/>
    <w:rsid w:val="007F0E1B"/>
    <w:rsid w:val="007F1D97"/>
    <w:rsid w:val="007F5A6C"/>
    <w:rsid w:val="008004A0"/>
    <w:rsid w:val="008053F4"/>
    <w:rsid w:val="00810D4F"/>
    <w:rsid w:val="00813576"/>
    <w:rsid w:val="00817113"/>
    <w:rsid w:val="008231A8"/>
    <w:rsid w:val="008243FE"/>
    <w:rsid w:val="008248B8"/>
    <w:rsid w:val="0083733C"/>
    <w:rsid w:val="0084411B"/>
    <w:rsid w:val="00857C87"/>
    <w:rsid w:val="00862808"/>
    <w:rsid w:val="00871431"/>
    <w:rsid w:val="00877222"/>
    <w:rsid w:val="0088685E"/>
    <w:rsid w:val="00890F06"/>
    <w:rsid w:val="00891BE2"/>
    <w:rsid w:val="00894E94"/>
    <w:rsid w:val="008B29AE"/>
    <w:rsid w:val="008C498D"/>
    <w:rsid w:val="008C7375"/>
    <w:rsid w:val="008D4BB1"/>
    <w:rsid w:val="008E287D"/>
    <w:rsid w:val="008E47CB"/>
    <w:rsid w:val="008E6A86"/>
    <w:rsid w:val="008E7908"/>
    <w:rsid w:val="008F052D"/>
    <w:rsid w:val="009014A3"/>
    <w:rsid w:val="009018D1"/>
    <w:rsid w:val="00906B63"/>
    <w:rsid w:val="0091023B"/>
    <w:rsid w:val="009102DB"/>
    <w:rsid w:val="009214DC"/>
    <w:rsid w:val="00926E72"/>
    <w:rsid w:val="009271F5"/>
    <w:rsid w:val="009377DD"/>
    <w:rsid w:val="00937DE3"/>
    <w:rsid w:val="00942BA9"/>
    <w:rsid w:val="0095656D"/>
    <w:rsid w:val="00964282"/>
    <w:rsid w:val="00972510"/>
    <w:rsid w:val="009816F2"/>
    <w:rsid w:val="00995821"/>
    <w:rsid w:val="0099627F"/>
    <w:rsid w:val="009B529F"/>
    <w:rsid w:val="009D264C"/>
    <w:rsid w:val="009F44A5"/>
    <w:rsid w:val="00A11353"/>
    <w:rsid w:val="00A16EBD"/>
    <w:rsid w:val="00A20AE5"/>
    <w:rsid w:val="00A243F2"/>
    <w:rsid w:val="00A25B71"/>
    <w:rsid w:val="00A27A82"/>
    <w:rsid w:val="00A3104A"/>
    <w:rsid w:val="00A319CB"/>
    <w:rsid w:val="00A33039"/>
    <w:rsid w:val="00A36526"/>
    <w:rsid w:val="00A4482A"/>
    <w:rsid w:val="00A65902"/>
    <w:rsid w:val="00A66C55"/>
    <w:rsid w:val="00A919BE"/>
    <w:rsid w:val="00A92E2F"/>
    <w:rsid w:val="00AA0E27"/>
    <w:rsid w:val="00AA39AB"/>
    <w:rsid w:val="00AA49A5"/>
    <w:rsid w:val="00AA7EE2"/>
    <w:rsid w:val="00AC4457"/>
    <w:rsid w:val="00AC5716"/>
    <w:rsid w:val="00AD0C8B"/>
    <w:rsid w:val="00AD23E4"/>
    <w:rsid w:val="00AD375A"/>
    <w:rsid w:val="00AD6EB7"/>
    <w:rsid w:val="00AE267D"/>
    <w:rsid w:val="00AE61FB"/>
    <w:rsid w:val="00AE634D"/>
    <w:rsid w:val="00AE67F6"/>
    <w:rsid w:val="00AF0934"/>
    <w:rsid w:val="00AF17E2"/>
    <w:rsid w:val="00AF3F91"/>
    <w:rsid w:val="00AF5B11"/>
    <w:rsid w:val="00B01221"/>
    <w:rsid w:val="00B20803"/>
    <w:rsid w:val="00B27050"/>
    <w:rsid w:val="00B3141B"/>
    <w:rsid w:val="00B60288"/>
    <w:rsid w:val="00B60D70"/>
    <w:rsid w:val="00B7452E"/>
    <w:rsid w:val="00BA00EE"/>
    <w:rsid w:val="00BA29A0"/>
    <w:rsid w:val="00BA6086"/>
    <w:rsid w:val="00BB4A9F"/>
    <w:rsid w:val="00BC0E71"/>
    <w:rsid w:val="00BC2066"/>
    <w:rsid w:val="00BF0E64"/>
    <w:rsid w:val="00BF466D"/>
    <w:rsid w:val="00BF5979"/>
    <w:rsid w:val="00C000C8"/>
    <w:rsid w:val="00C23308"/>
    <w:rsid w:val="00C23ACE"/>
    <w:rsid w:val="00C2563A"/>
    <w:rsid w:val="00C31B58"/>
    <w:rsid w:val="00C42C60"/>
    <w:rsid w:val="00C4458D"/>
    <w:rsid w:val="00C446A1"/>
    <w:rsid w:val="00C453A4"/>
    <w:rsid w:val="00C4559A"/>
    <w:rsid w:val="00C466D8"/>
    <w:rsid w:val="00C46EBC"/>
    <w:rsid w:val="00C50F57"/>
    <w:rsid w:val="00C51A40"/>
    <w:rsid w:val="00C51B5F"/>
    <w:rsid w:val="00C637C2"/>
    <w:rsid w:val="00C645E9"/>
    <w:rsid w:val="00C64D46"/>
    <w:rsid w:val="00C90655"/>
    <w:rsid w:val="00C97DF5"/>
    <w:rsid w:val="00CA0867"/>
    <w:rsid w:val="00CA0EA3"/>
    <w:rsid w:val="00CA2640"/>
    <w:rsid w:val="00CB0486"/>
    <w:rsid w:val="00CB24E2"/>
    <w:rsid w:val="00CC4315"/>
    <w:rsid w:val="00CE0DBB"/>
    <w:rsid w:val="00D07B19"/>
    <w:rsid w:val="00D11356"/>
    <w:rsid w:val="00D16576"/>
    <w:rsid w:val="00D26B95"/>
    <w:rsid w:val="00D30AB3"/>
    <w:rsid w:val="00D540AF"/>
    <w:rsid w:val="00D65FF1"/>
    <w:rsid w:val="00D74FA1"/>
    <w:rsid w:val="00D813F0"/>
    <w:rsid w:val="00D825EF"/>
    <w:rsid w:val="00D86D8C"/>
    <w:rsid w:val="00D86EB4"/>
    <w:rsid w:val="00D87B5D"/>
    <w:rsid w:val="00D93935"/>
    <w:rsid w:val="00D939F6"/>
    <w:rsid w:val="00D95A16"/>
    <w:rsid w:val="00DD6874"/>
    <w:rsid w:val="00DE0760"/>
    <w:rsid w:val="00DF7897"/>
    <w:rsid w:val="00E06453"/>
    <w:rsid w:val="00E0729B"/>
    <w:rsid w:val="00E25334"/>
    <w:rsid w:val="00E25540"/>
    <w:rsid w:val="00E31DE9"/>
    <w:rsid w:val="00E355A0"/>
    <w:rsid w:val="00E356B0"/>
    <w:rsid w:val="00E5038C"/>
    <w:rsid w:val="00E51DD1"/>
    <w:rsid w:val="00E55E8F"/>
    <w:rsid w:val="00E651A4"/>
    <w:rsid w:val="00E65D3C"/>
    <w:rsid w:val="00E744C6"/>
    <w:rsid w:val="00E81440"/>
    <w:rsid w:val="00E92E9D"/>
    <w:rsid w:val="00EA0273"/>
    <w:rsid w:val="00EA5ABB"/>
    <w:rsid w:val="00EA60C7"/>
    <w:rsid w:val="00EA74B8"/>
    <w:rsid w:val="00EB719C"/>
    <w:rsid w:val="00EC6A12"/>
    <w:rsid w:val="00ED1250"/>
    <w:rsid w:val="00ED2A77"/>
    <w:rsid w:val="00EF7A4A"/>
    <w:rsid w:val="00F017BB"/>
    <w:rsid w:val="00F022B5"/>
    <w:rsid w:val="00F0327D"/>
    <w:rsid w:val="00F057C9"/>
    <w:rsid w:val="00F227CD"/>
    <w:rsid w:val="00F276B6"/>
    <w:rsid w:val="00F43DC4"/>
    <w:rsid w:val="00F50D9F"/>
    <w:rsid w:val="00F56F3F"/>
    <w:rsid w:val="00F65200"/>
    <w:rsid w:val="00F72148"/>
    <w:rsid w:val="00F805B2"/>
    <w:rsid w:val="00F837D8"/>
    <w:rsid w:val="00F9444B"/>
    <w:rsid w:val="00FA3DE8"/>
    <w:rsid w:val="00FA776D"/>
    <w:rsid w:val="00FC01D2"/>
    <w:rsid w:val="00FD3CB8"/>
    <w:rsid w:val="00FD7A4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1B5D58"/>
  <w15:chartTrackingRefBased/>
  <w15:docId w15:val="{3EC8CBC9-DC45-44F0-B2FA-EC48436D1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BE0"/>
  </w:style>
  <w:style w:type="paragraph" w:styleId="Heading3">
    <w:name w:val="heading 3"/>
    <w:basedOn w:val="Normal"/>
    <w:next w:val="Normal"/>
    <w:link w:val="Heading3Char"/>
    <w:uiPriority w:val="9"/>
    <w:semiHidden/>
    <w:unhideWhenUsed/>
    <w:qFormat/>
    <w:rsid w:val="005655A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qFormat/>
    <w:rsid w:val="00C637C2"/>
    <w:pPr>
      <w:keepNext/>
      <w:numPr>
        <w:numId w:val="1"/>
      </w:numPr>
      <w:tabs>
        <w:tab w:val="left" w:pos="810"/>
      </w:tabs>
      <w:spacing w:after="0" w:line="360" w:lineRule="auto"/>
      <w:outlineLvl w:val="3"/>
    </w:pPr>
    <w:rPr>
      <w:rFonts w:ascii="Arial" w:eastAsia="Times New Roman"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37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37C2"/>
  </w:style>
  <w:style w:type="paragraph" w:styleId="Footer">
    <w:name w:val="footer"/>
    <w:basedOn w:val="Normal"/>
    <w:link w:val="FooterChar"/>
    <w:uiPriority w:val="99"/>
    <w:unhideWhenUsed/>
    <w:rsid w:val="00C637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37C2"/>
  </w:style>
  <w:style w:type="table" w:styleId="TableGrid">
    <w:name w:val="Table Grid"/>
    <w:basedOn w:val="TableNormal"/>
    <w:uiPriority w:val="39"/>
    <w:rsid w:val="00C637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C637C2"/>
    <w:rPr>
      <w:rFonts w:ascii="Arial" w:eastAsia="Times New Roman" w:hAnsi="Arial" w:cs="Arial"/>
      <w:b/>
      <w:bCs/>
      <w:sz w:val="24"/>
      <w:szCs w:val="24"/>
    </w:rPr>
  </w:style>
  <w:style w:type="paragraph" w:styleId="ListParagraph">
    <w:name w:val="List Paragraph"/>
    <w:basedOn w:val="Normal"/>
    <w:uiPriority w:val="34"/>
    <w:qFormat/>
    <w:rsid w:val="00E356B0"/>
    <w:pPr>
      <w:ind w:left="720"/>
      <w:contextualSpacing/>
    </w:pPr>
  </w:style>
  <w:style w:type="paragraph" w:styleId="BodyText">
    <w:name w:val="Body Text"/>
    <w:basedOn w:val="Normal"/>
    <w:link w:val="BodyTextChar"/>
    <w:uiPriority w:val="99"/>
    <w:semiHidden/>
    <w:unhideWhenUsed/>
    <w:rsid w:val="001D4C95"/>
    <w:pPr>
      <w:spacing w:after="120"/>
    </w:pPr>
  </w:style>
  <w:style w:type="character" w:customStyle="1" w:styleId="BodyTextChar">
    <w:name w:val="Body Text Char"/>
    <w:basedOn w:val="DefaultParagraphFont"/>
    <w:link w:val="BodyText"/>
    <w:uiPriority w:val="99"/>
    <w:semiHidden/>
    <w:rsid w:val="001D4C95"/>
  </w:style>
  <w:style w:type="paragraph" w:styleId="BodyTextIndent">
    <w:name w:val="Body Text Indent"/>
    <w:basedOn w:val="Normal"/>
    <w:link w:val="BodyTextIndentChar"/>
    <w:uiPriority w:val="99"/>
    <w:semiHidden/>
    <w:unhideWhenUsed/>
    <w:rsid w:val="00303A04"/>
    <w:pPr>
      <w:spacing w:after="120"/>
      <w:ind w:left="360"/>
    </w:pPr>
  </w:style>
  <w:style w:type="character" w:customStyle="1" w:styleId="BodyTextIndentChar">
    <w:name w:val="Body Text Indent Char"/>
    <w:basedOn w:val="DefaultParagraphFont"/>
    <w:link w:val="BodyTextIndent"/>
    <w:uiPriority w:val="99"/>
    <w:semiHidden/>
    <w:rsid w:val="00303A04"/>
  </w:style>
  <w:style w:type="paragraph" w:styleId="BalloonText">
    <w:name w:val="Balloon Text"/>
    <w:basedOn w:val="Normal"/>
    <w:link w:val="BalloonTextChar"/>
    <w:uiPriority w:val="99"/>
    <w:semiHidden/>
    <w:unhideWhenUsed/>
    <w:rsid w:val="009565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656D"/>
    <w:rPr>
      <w:rFonts w:ascii="Segoe UI" w:hAnsi="Segoe UI" w:cs="Segoe UI"/>
      <w:sz w:val="18"/>
      <w:szCs w:val="18"/>
    </w:rPr>
  </w:style>
  <w:style w:type="paragraph" w:styleId="PlainText">
    <w:name w:val="Plain Text"/>
    <w:basedOn w:val="Normal"/>
    <w:link w:val="PlainTextChar"/>
    <w:rsid w:val="006A269D"/>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6A269D"/>
    <w:rPr>
      <w:rFonts w:ascii="Courier New" w:eastAsia="Times New Roman" w:hAnsi="Courier New" w:cs="Times New Roman"/>
      <w:sz w:val="20"/>
      <w:szCs w:val="20"/>
    </w:rPr>
  </w:style>
  <w:style w:type="paragraph" w:styleId="NormalWeb">
    <w:name w:val="Normal (Web)"/>
    <w:basedOn w:val="Normal"/>
    <w:uiPriority w:val="99"/>
    <w:rsid w:val="009271F5"/>
    <w:pPr>
      <w:spacing w:before="100" w:beforeAutospacing="1" w:after="115" w:line="240" w:lineRule="auto"/>
    </w:pPr>
    <w:rPr>
      <w:rFonts w:ascii="Times New Roman" w:eastAsia="Times New Roman" w:hAnsi="Times New Roman" w:cs="Times New Roman"/>
      <w:sz w:val="24"/>
      <w:szCs w:val="24"/>
    </w:rPr>
  </w:style>
  <w:style w:type="paragraph" w:styleId="BodyText2">
    <w:name w:val="Body Text 2"/>
    <w:basedOn w:val="Normal"/>
    <w:link w:val="BodyText2Char"/>
    <w:uiPriority w:val="99"/>
    <w:semiHidden/>
    <w:unhideWhenUsed/>
    <w:rsid w:val="00D26B95"/>
    <w:pPr>
      <w:spacing w:after="120" w:line="480" w:lineRule="auto"/>
    </w:pPr>
  </w:style>
  <w:style w:type="character" w:customStyle="1" w:styleId="BodyText2Char">
    <w:name w:val="Body Text 2 Char"/>
    <w:basedOn w:val="DefaultParagraphFont"/>
    <w:link w:val="BodyText2"/>
    <w:uiPriority w:val="99"/>
    <w:semiHidden/>
    <w:rsid w:val="00D26B95"/>
  </w:style>
  <w:style w:type="character" w:customStyle="1" w:styleId="Heading3Char">
    <w:name w:val="Heading 3 Char"/>
    <w:basedOn w:val="DefaultParagraphFont"/>
    <w:link w:val="Heading3"/>
    <w:uiPriority w:val="9"/>
    <w:rsid w:val="005655A9"/>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A33039"/>
    <w:rPr>
      <w:b/>
      <w:bCs/>
    </w:rPr>
  </w:style>
  <w:style w:type="character" w:styleId="CommentReference">
    <w:name w:val="annotation reference"/>
    <w:basedOn w:val="DefaultParagraphFont"/>
    <w:uiPriority w:val="99"/>
    <w:semiHidden/>
    <w:unhideWhenUsed/>
    <w:rsid w:val="00972510"/>
    <w:rPr>
      <w:sz w:val="16"/>
      <w:szCs w:val="16"/>
    </w:rPr>
  </w:style>
  <w:style w:type="paragraph" w:styleId="CommentText">
    <w:name w:val="annotation text"/>
    <w:basedOn w:val="Normal"/>
    <w:link w:val="CommentTextChar"/>
    <w:uiPriority w:val="99"/>
    <w:unhideWhenUsed/>
    <w:rsid w:val="00972510"/>
    <w:pPr>
      <w:spacing w:line="240" w:lineRule="auto"/>
    </w:pPr>
    <w:rPr>
      <w:sz w:val="20"/>
      <w:szCs w:val="20"/>
    </w:rPr>
  </w:style>
  <w:style w:type="character" w:customStyle="1" w:styleId="CommentTextChar">
    <w:name w:val="Comment Text Char"/>
    <w:basedOn w:val="DefaultParagraphFont"/>
    <w:link w:val="CommentText"/>
    <w:uiPriority w:val="99"/>
    <w:rsid w:val="00972510"/>
    <w:rPr>
      <w:sz w:val="20"/>
      <w:szCs w:val="20"/>
    </w:rPr>
  </w:style>
  <w:style w:type="paragraph" w:styleId="CommentSubject">
    <w:name w:val="annotation subject"/>
    <w:basedOn w:val="CommentText"/>
    <w:next w:val="CommentText"/>
    <w:link w:val="CommentSubjectChar"/>
    <w:uiPriority w:val="99"/>
    <w:semiHidden/>
    <w:unhideWhenUsed/>
    <w:rsid w:val="00972510"/>
    <w:rPr>
      <w:b/>
      <w:bCs/>
    </w:rPr>
  </w:style>
  <w:style w:type="character" w:customStyle="1" w:styleId="CommentSubjectChar">
    <w:name w:val="Comment Subject Char"/>
    <w:basedOn w:val="CommentTextChar"/>
    <w:link w:val="CommentSubject"/>
    <w:uiPriority w:val="99"/>
    <w:semiHidden/>
    <w:rsid w:val="00972510"/>
    <w:rPr>
      <w:b/>
      <w:bCs/>
      <w:sz w:val="20"/>
      <w:szCs w:val="20"/>
    </w:rPr>
  </w:style>
  <w:style w:type="paragraph" w:styleId="Caption">
    <w:name w:val="caption"/>
    <w:basedOn w:val="Normal"/>
    <w:next w:val="Normal"/>
    <w:uiPriority w:val="35"/>
    <w:unhideWhenUsed/>
    <w:qFormat/>
    <w:rsid w:val="00D87B5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30325">
      <w:bodyDiv w:val="1"/>
      <w:marLeft w:val="0"/>
      <w:marRight w:val="0"/>
      <w:marTop w:val="0"/>
      <w:marBottom w:val="0"/>
      <w:divBdr>
        <w:top w:val="none" w:sz="0" w:space="0" w:color="auto"/>
        <w:left w:val="none" w:sz="0" w:space="0" w:color="auto"/>
        <w:bottom w:val="none" w:sz="0" w:space="0" w:color="auto"/>
        <w:right w:val="none" w:sz="0" w:space="0" w:color="auto"/>
      </w:divBdr>
    </w:div>
    <w:div w:id="246423003">
      <w:bodyDiv w:val="1"/>
      <w:marLeft w:val="0"/>
      <w:marRight w:val="0"/>
      <w:marTop w:val="0"/>
      <w:marBottom w:val="0"/>
      <w:divBdr>
        <w:top w:val="none" w:sz="0" w:space="0" w:color="auto"/>
        <w:left w:val="none" w:sz="0" w:space="0" w:color="auto"/>
        <w:bottom w:val="none" w:sz="0" w:space="0" w:color="auto"/>
        <w:right w:val="none" w:sz="0" w:space="0" w:color="auto"/>
      </w:divBdr>
    </w:div>
    <w:div w:id="289481090">
      <w:bodyDiv w:val="1"/>
      <w:marLeft w:val="0"/>
      <w:marRight w:val="0"/>
      <w:marTop w:val="0"/>
      <w:marBottom w:val="0"/>
      <w:divBdr>
        <w:top w:val="none" w:sz="0" w:space="0" w:color="auto"/>
        <w:left w:val="none" w:sz="0" w:space="0" w:color="auto"/>
        <w:bottom w:val="none" w:sz="0" w:space="0" w:color="auto"/>
        <w:right w:val="none" w:sz="0" w:space="0" w:color="auto"/>
      </w:divBdr>
    </w:div>
    <w:div w:id="911936578">
      <w:bodyDiv w:val="1"/>
      <w:marLeft w:val="0"/>
      <w:marRight w:val="0"/>
      <w:marTop w:val="0"/>
      <w:marBottom w:val="0"/>
      <w:divBdr>
        <w:top w:val="none" w:sz="0" w:space="0" w:color="auto"/>
        <w:left w:val="none" w:sz="0" w:space="0" w:color="auto"/>
        <w:bottom w:val="none" w:sz="0" w:space="0" w:color="auto"/>
        <w:right w:val="none" w:sz="0" w:space="0" w:color="auto"/>
      </w:divBdr>
    </w:div>
    <w:div w:id="1119684849">
      <w:bodyDiv w:val="1"/>
      <w:marLeft w:val="0"/>
      <w:marRight w:val="0"/>
      <w:marTop w:val="0"/>
      <w:marBottom w:val="0"/>
      <w:divBdr>
        <w:top w:val="none" w:sz="0" w:space="0" w:color="auto"/>
        <w:left w:val="none" w:sz="0" w:space="0" w:color="auto"/>
        <w:bottom w:val="none" w:sz="0" w:space="0" w:color="auto"/>
        <w:right w:val="none" w:sz="0" w:space="0" w:color="auto"/>
      </w:divBdr>
    </w:div>
    <w:div w:id="1216118237">
      <w:bodyDiv w:val="1"/>
      <w:marLeft w:val="0"/>
      <w:marRight w:val="0"/>
      <w:marTop w:val="0"/>
      <w:marBottom w:val="0"/>
      <w:divBdr>
        <w:top w:val="none" w:sz="0" w:space="0" w:color="auto"/>
        <w:left w:val="none" w:sz="0" w:space="0" w:color="auto"/>
        <w:bottom w:val="none" w:sz="0" w:space="0" w:color="auto"/>
        <w:right w:val="none" w:sz="0" w:space="0" w:color="auto"/>
      </w:divBdr>
    </w:div>
    <w:div w:id="1277298839">
      <w:bodyDiv w:val="1"/>
      <w:marLeft w:val="0"/>
      <w:marRight w:val="0"/>
      <w:marTop w:val="0"/>
      <w:marBottom w:val="0"/>
      <w:divBdr>
        <w:top w:val="none" w:sz="0" w:space="0" w:color="auto"/>
        <w:left w:val="none" w:sz="0" w:space="0" w:color="auto"/>
        <w:bottom w:val="none" w:sz="0" w:space="0" w:color="auto"/>
        <w:right w:val="none" w:sz="0" w:space="0" w:color="auto"/>
      </w:divBdr>
    </w:div>
    <w:div w:id="1288897238">
      <w:bodyDiv w:val="1"/>
      <w:marLeft w:val="0"/>
      <w:marRight w:val="0"/>
      <w:marTop w:val="0"/>
      <w:marBottom w:val="0"/>
      <w:divBdr>
        <w:top w:val="none" w:sz="0" w:space="0" w:color="auto"/>
        <w:left w:val="none" w:sz="0" w:space="0" w:color="auto"/>
        <w:bottom w:val="none" w:sz="0" w:space="0" w:color="auto"/>
        <w:right w:val="none" w:sz="0" w:space="0" w:color="auto"/>
      </w:divBdr>
    </w:div>
    <w:div w:id="1409957276">
      <w:bodyDiv w:val="1"/>
      <w:marLeft w:val="0"/>
      <w:marRight w:val="0"/>
      <w:marTop w:val="0"/>
      <w:marBottom w:val="0"/>
      <w:divBdr>
        <w:top w:val="none" w:sz="0" w:space="0" w:color="auto"/>
        <w:left w:val="none" w:sz="0" w:space="0" w:color="auto"/>
        <w:bottom w:val="none" w:sz="0" w:space="0" w:color="auto"/>
        <w:right w:val="none" w:sz="0" w:space="0" w:color="auto"/>
      </w:divBdr>
    </w:div>
    <w:div w:id="1446077394">
      <w:bodyDiv w:val="1"/>
      <w:marLeft w:val="0"/>
      <w:marRight w:val="0"/>
      <w:marTop w:val="0"/>
      <w:marBottom w:val="0"/>
      <w:divBdr>
        <w:top w:val="none" w:sz="0" w:space="0" w:color="auto"/>
        <w:left w:val="none" w:sz="0" w:space="0" w:color="auto"/>
        <w:bottom w:val="none" w:sz="0" w:space="0" w:color="auto"/>
        <w:right w:val="none" w:sz="0" w:space="0" w:color="auto"/>
      </w:divBdr>
    </w:div>
    <w:div w:id="1751078657">
      <w:bodyDiv w:val="1"/>
      <w:marLeft w:val="0"/>
      <w:marRight w:val="0"/>
      <w:marTop w:val="0"/>
      <w:marBottom w:val="0"/>
      <w:divBdr>
        <w:top w:val="none" w:sz="0" w:space="0" w:color="auto"/>
        <w:left w:val="none" w:sz="0" w:space="0" w:color="auto"/>
        <w:bottom w:val="none" w:sz="0" w:space="0" w:color="auto"/>
        <w:right w:val="none" w:sz="0" w:space="0" w:color="auto"/>
      </w:divBdr>
    </w:div>
    <w:div w:id="2024896915">
      <w:bodyDiv w:val="1"/>
      <w:marLeft w:val="0"/>
      <w:marRight w:val="0"/>
      <w:marTop w:val="0"/>
      <w:marBottom w:val="0"/>
      <w:divBdr>
        <w:top w:val="none" w:sz="0" w:space="0" w:color="auto"/>
        <w:left w:val="none" w:sz="0" w:space="0" w:color="auto"/>
        <w:bottom w:val="none" w:sz="0" w:space="0" w:color="auto"/>
        <w:right w:val="none" w:sz="0" w:space="0" w:color="auto"/>
      </w:divBdr>
    </w:div>
    <w:div w:id="2039499966">
      <w:bodyDiv w:val="1"/>
      <w:marLeft w:val="0"/>
      <w:marRight w:val="0"/>
      <w:marTop w:val="0"/>
      <w:marBottom w:val="0"/>
      <w:divBdr>
        <w:top w:val="none" w:sz="0" w:space="0" w:color="auto"/>
        <w:left w:val="none" w:sz="0" w:space="0" w:color="auto"/>
        <w:bottom w:val="none" w:sz="0" w:space="0" w:color="auto"/>
        <w:right w:val="none" w:sz="0" w:space="0" w:color="auto"/>
      </w:divBdr>
    </w:div>
    <w:div w:id="2132629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FCE36-D597-4CCD-B2A3-2F67E4DFCF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2309</TotalTime>
  <Pages>10</Pages>
  <Words>2547</Words>
  <Characters>14522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Bhoir</dc:creator>
  <cp:keywords/>
  <dc:description/>
  <cp:lastModifiedBy>Kenal Patel</cp:lastModifiedBy>
  <cp:revision>276</cp:revision>
  <cp:lastPrinted>2026-06-02T07:19:00Z</cp:lastPrinted>
  <dcterms:created xsi:type="dcterms:W3CDTF">2022-08-07T05:55:00Z</dcterms:created>
  <dcterms:modified xsi:type="dcterms:W3CDTF">2026-07-14T10:52:00Z</dcterms:modified>
</cp:coreProperties>
</file>