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5728C" w14:textId="694A1329" w:rsidR="006E43F3" w:rsidRDefault="00B93C04" w:rsidP="006E43F3">
      <w:pPr>
        <w:tabs>
          <w:tab w:val="left" w:pos="2100"/>
        </w:tabs>
        <w:jc w:val="both"/>
        <w:rPr>
          <w:rFonts w:cstheme="minorHAnsi"/>
        </w:rPr>
      </w:pPr>
      <w:r>
        <w:rPr>
          <w:rFonts w:cstheme="minorHAnsi"/>
          <w:noProof/>
        </w:rPr>
        <w:drawing>
          <wp:anchor distT="0" distB="0" distL="114300" distR="114300" simplePos="0" relativeHeight="251687936" behindDoc="0" locked="0" layoutInCell="1" allowOverlap="1" wp14:anchorId="59CDE9A1" wp14:editId="18C92C42">
            <wp:simplePos x="0" y="0"/>
            <wp:positionH relativeFrom="column">
              <wp:posOffset>-750570</wp:posOffset>
            </wp:positionH>
            <wp:positionV relativeFrom="paragraph">
              <wp:posOffset>-571500</wp:posOffset>
            </wp:positionV>
            <wp:extent cx="7790815" cy="10470393"/>
            <wp:effectExtent l="0" t="0" r="635" b="7620"/>
            <wp:wrapNone/>
            <wp:docPr id="353283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83165" name="Picture 353283165"/>
                    <pic:cNvPicPr/>
                  </pic:nvPicPr>
                  <pic:blipFill>
                    <a:blip r:embed="rId8">
                      <a:extLst>
                        <a:ext uri="{28A0092B-C50C-407E-A947-70E740481C1C}">
                          <a14:useLocalDpi xmlns:a14="http://schemas.microsoft.com/office/drawing/2010/main" val="0"/>
                        </a:ext>
                      </a:extLst>
                    </a:blip>
                    <a:stretch>
                      <a:fillRect/>
                    </a:stretch>
                  </pic:blipFill>
                  <pic:spPr>
                    <a:xfrm>
                      <a:off x="0" y="0"/>
                      <a:ext cx="7790815" cy="10470393"/>
                    </a:xfrm>
                    <a:prstGeom prst="rect">
                      <a:avLst/>
                    </a:prstGeom>
                  </pic:spPr>
                </pic:pic>
              </a:graphicData>
            </a:graphic>
            <wp14:sizeRelH relativeFrom="page">
              <wp14:pctWidth>0</wp14:pctWidth>
            </wp14:sizeRelH>
            <wp14:sizeRelV relativeFrom="page">
              <wp14:pctHeight>0</wp14:pctHeight>
            </wp14:sizeRelV>
          </wp:anchor>
        </w:drawing>
      </w:r>
    </w:p>
    <w:p w14:paraId="047A06B7" w14:textId="18186564" w:rsidR="00B065CB" w:rsidRDefault="00B065CB" w:rsidP="00B065CB">
      <w:pPr>
        <w:pStyle w:val="BodyText"/>
        <w:rPr>
          <w:rFonts w:ascii="Times New Roman"/>
          <w:b/>
          <w:sz w:val="20"/>
        </w:rPr>
      </w:pPr>
    </w:p>
    <w:p w14:paraId="58603F32" w14:textId="3ACA6D39" w:rsidR="00B065CB" w:rsidRDefault="00B065CB" w:rsidP="00B065CB">
      <w:pPr>
        <w:pStyle w:val="BodyText"/>
        <w:rPr>
          <w:rFonts w:ascii="Times New Roman"/>
          <w:b/>
          <w:sz w:val="20"/>
        </w:rPr>
      </w:pPr>
    </w:p>
    <w:p w14:paraId="7F653B26" w14:textId="54CACF22" w:rsidR="00B065CB" w:rsidRDefault="00B065CB" w:rsidP="00B065CB">
      <w:pPr>
        <w:pStyle w:val="BodyText"/>
        <w:rPr>
          <w:rFonts w:ascii="Times New Roman"/>
          <w:b/>
          <w:sz w:val="20"/>
        </w:rPr>
      </w:pPr>
    </w:p>
    <w:p w14:paraId="699B26C6" w14:textId="0AB397E8" w:rsidR="00B065CB" w:rsidRDefault="00B065CB" w:rsidP="00B065CB">
      <w:pPr>
        <w:pStyle w:val="BodyText"/>
        <w:rPr>
          <w:rFonts w:ascii="Times New Roman"/>
          <w:b/>
          <w:sz w:val="20"/>
        </w:rPr>
      </w:pPr>
    </w:p>
    <w:p w14:paraId="002B7172" w14:textId="187B6CEF" w:rsidR="00B065CB" w:rsidRDefault="00B065CB" w:rsidP="00B065CB">
      <w:pPr>
        <w:pStyle w:val="BodyText"/>
        <w:rPr>
          <w:rFonts w:ascii="Times New Roman"/>
          <w:b/>
          <w:sz w:val="20"/>
        </w:rPr>
      </w:pPr>
    </w:p>
    <w:p w14:paraId="1DABCB07" w14:textId="19F3F0ED" w:rsidR="00B065CB" w:rsidRDefault="00B065CB" w:rsidP="00B065CB">
      <w:pPr>
        <w:pStyle w:val="BodyText"/>
        <w:rPr>
          <w:rFonts w:ascii="Times New Roman"/>
          <w:b/>
          <w:sz w:val="20"/>
        </w:rPr>
      </w:pPr>
    </w:p>
    <w:p w14:paraId="62989040" w14:textId="18837E82" w:rsidR="00B065CB" w:rsidRDefault="00B065CB" w:rsidP="00B065CB">
      <w:pPr>
        <w:pStyle w:val="BodyText"/>
        <w:rPr>
          <w:rFonts w:ascii="Times New Roman"/>
          <w:b/>
          <w:sz w:val="20"/>
        </w:rPr>
      </w:pPr>
    </w:p>
    <w:p w14:paraId="487D02D2" w14:textId="02EB24C3" w:rsidR="00B065CB" w:rsidRDefault="00B065CB" w:rsidP="00B065CB">
      <w:pPr>
        <w:pStyle w:val="BodyText"/>
        <w:rPr>
          <w:rFonts w:ascii="Times New Roman"/>
          <w:b/>
          <w:sz w:val="20"/>
        </w:rPr>
      </w:pPr>
    </w:p>
    <w:p w14:paraId="7EE21856" w14:textId="2B4EBBA9" w:rsidR="00B065CB" w:rsidRDefault="00B065CB" w:rsidP="00B065CB">
      <w:pPr>
        <w:pStyle w:val="BodyText"/>
        <w:rPr>
          <w:rFonts w:ascii="Times New Roman"/>
          <w:b/>
          <w:sz w:val="20"/>
        </w:rPr>
      </w:pPr>
    </w:p>
    <w:p w14:paraId="42CCAA95" w14:textId="6AE30FE6" w:rsidR="00B065CB" w:rsidRDefault="00B065CB" w:rsidP="00B065CB">
      <w:pPr>
        <w:pStyle w:val="BodyText"/>
        <w:rPr>
          <w:rFonts w:ascii="Times New Roman"/>
          <w:b/>
          <w:sz w:val="20"/>
        </w:rPr>
      </w:pPr>
    </w:p>
    <w:p w14:paraId="40B8DC0A" w14:textId="4343AB62" w:rsidR="00B065CB" w:rsidRDefault="00B065CB" w:rsidP="00B065CB">
      <w:pPr>
        <w:pStyle w:val="BodyText"/>
        <w:rPr>
          <w:rFonts w:ascii="Times New Roman"/>
          <w:b/>
          <w:sz w:val="20"/>
        </w:rPr>
      </w:pPr>
    </w:p>
    <w:p w14:paraId="21B36754" w14:textId="4D82B628" w:rsidR="00551D97" w:rsidRDefault="00551D97" w:rsidP="00B065CB">
      <w:pPr>
        <w:pStyle w:val="BodyText"/>
        <w:spacing w:before="429" w:line="208" w:lineRule="auto"/>
        <w:ind w:left="110" w:right="3309"/>
        <w:rPr>
          <w:color w:val="FC8A2C"/>
          <w:spacing w:val="-1"/>
          <w:w w:val="110"/>
          <w:sz w:val="56"/>
        </w:rPr>
      </w:pPr>
    </w:p>
    <w:p w14:paraId="0EDE312B" w14:textId="305A010D" w:rsidR="00B065CB" w:rsidRPr="00B065CB" w:rsidRDefault="00B065CB" w:rsidP="00514416">
      <w:pPr>
        <w:pStyle w:val="BodyText"/>
        <w:spacing w:before="429" w:line="208" w:lineRule="auto"/>
        <w:ind w:right="3309"/>
        <w:rPr>
          <w:color w:val="FC8A2C"/>
          <w:sz w:val="56"/>
        </w:rPr>
      </w:pPr>
      <w:r w:rsidRPr="00B065CB">
        <w:rPr>
          <w:color w:val="FC8A2C"/>
          <w:spacing w:val="-1"/>
          <w:w w:val="110"/>
          <w:sz w:val="56"/>
        </w:rPr>
        <w:t xml:space="preserve"> </w:t>
      </w:r>
    </w:p>
    <w:p w14:paraId="7D1107AC" w14:textId="6ECA5570" w:rsidR="00B065CB" w:rsidRPr="00B065CB" w:rsidRDefault="00E71E45" w:rsidP="00E71E45">
      <w:pPr>
        <w:tabs>
          <w:tab w:val="left" w:pos="8955"/>
        </w:tabs>
        <w:spacing w:before="20"/>
        <w:rPr>
          <w:rFonts w:ascii="Verdana"/>
          <w:color w:val="FC8A2C"/>
          <w:sz w:val="54"/>
        </w:rPr>
      </w:pPr>
      <w:r>
        <w:rPr>
          <w:rFonts w:ascii="Verdana"/>
          <w:color w:val="FC8A2C"/>
          <w:sz w:val="54"/>
        </w:rPr>
        <w:tab/>
      </w:r>
    </w:p>
    <w:p w14:paraId="11605583" w14:textId="489174E4" w:rsidR="00B065CB" w:rsidRDefault="00B065CB" w:rsidP="00B065CB">
      <w:pPr>
        <w:pStyle w:val="BodyText"/>
        <w:rPr>
          <w:rFonts w:ascii="Verdana"/>
          <w:b/>
          <w:sz w:val="20"/>
        </w:rPr>
      </w:pPr>
    </w:p>
    <w:p w14:paraId="37BD382A" w14:textId="08B52725" w:rsidR="00B065CB" w:rsidRDefault="00B065CB" w:rsidP="00B065CB">
      <w:pPr>
        <w:pStyle w:val="BodyText"/>
        <w:rPr>
          <w:rFonts w:ascii="Verdana"/>
          <w:b/>
          <w:sz w:val="20"/>
        </w:rPr>
      </w:pPr>
    </w:p>
    <w:p w14:paraId="71207839" w14:textId="25008E9D" w:rsidR="00B065CB" w:rsidRDefault="00B065CB" w:rsidP="00B065CB">
      <w:pPr>
        <w:pStyle w:val="BodyText"/>
        <w:rPr>
          <w:rFonts w:ascii="Verdana"/>
          <w:b/>
          <w:sz w:val="20"/>
        </w:rPr>
      </w:pPr>
    </w:p>
    <w:p w14:paraId="0445C102" w14:textId="732C99FF" w:rsidR="00356AFF" w:rsidRDefault="00356AFF" w:rsidP="006E43F3">
      <w:pPr>
        <w:tabs>
          <w:tab w:val="left" w:pos="2100"/>
        </w:tabs>
        <w:jc w:val="both"/>
        <w:rPr>
          <w:rFonts w:cstheme="minorHAnsi"/>
        </w:rPr>
      </w:pPr>
    </w:p>
    <w:p w14:paraId="4ED7F530" w14:textId="07E71183" w:rsidR="00356AFF" w:rsidRDefault="00356AFF" w:rsidP="006E43F3">
      <w:pPr>
        <w:tabs>
          <w:tab w:val="left" w:pos="2100"/>
        </w:tabs>
        <w:jc w:val="both"/>
        <w:rPr>
          <w:rFonts w:cstheme="minorHAnsi"/>
        </w:rPr>
      </w:pPr>
    </w:p>
    <w:p w14:paraId="1109A815" w14:textId="11DB101B" w:rsidR="00356AFF" w:rsidRDefault="00356AFF" w:rsidP="006E43F3">
      <w:pPr>
        <w:tabs>
          <w:tab w:val="left" w:pos="2100"/>
        </w:tabs>
        <w:jc w:val="both"/>
        <w:rPr>
          <w:rFonts w:cstheme="minorHAnsi"/>
        </w:rPr>
      </w:pPr>
    </w:p>
    <w:p w14:paraId="272C31E0" w14:textId="2C602644" w:rsidR="00356AFF" w:rsidRDefault="00356AFF" w:rsidP="006E43F3">
      <w:pPr>
        <w:tabs>
          <w:tab w:val="left" w:pos="2100"/>
        </w:tabs>
        <w:jc w:val="both"/>
        <w:rPr>
          <w:rFonts w:cstheme="minorHAnsi"/>
        </w:rPr>
      </w:pPr>
    </w:p>
    <w:p w14:paraId="4B6F18CC" w14:textId="31863ED7" w:rsidR="00356AFF" w:rsidRDefault="00356AFF" w:rsidP="006E43F3">
      <w:pPr>
        <w:tabs>
          <w:tab w:val="left" w:pos="2100"/>
        </w:tabs>
        <w:jc w:val="both"/>
        <w:rPr>
          <w:rFonts w:cstheme="minorHAnsi"/>
        </w:rPr>
      </w:pPr>
    </w:p>
    <w:p w14:paraId="11B13FA0" w14:textId="3DFA8466" w:rsidR="00356AFF" w:rsidRDefault="00356AFF" w:rsidP="006E43F3">
      <w:pPr>
        <w:tabs>
          <w:tab w:val="left" w:pos="2100"/>
        </w:tabs>
        <w:jc w:val="both"/>
        <w:rPr>
          <w:rFonts w:cstheme="minorHAnsi"/>
        </w:rPr>
      </w:pPr>
    </w:p>
    <w:p w14:paraId="2CC92122" w14:textId="40147377" w:rsidR="00356AFF" w:rsidRDefault="00356AFF" w:rsidP="006E43F3">
      <w:pPr>
        <w:tabs>
          <w:tab w:val="left" w:pos="2100"/>
        </w:tabs>
        <w:jc w:val="both"/>
        <w:rPr>
          <w:rFonts w:cstheme="minorHAnsi"/>
        </w:rPr>
      </w:pPr>
    </w:p>
    <w:p w14:paraId="5DD33EBE" w14:textId="025C6913" w:rsidR="00356AFF" w:rsidRDefault="00356AFF" w:rsidP="006E43F3">
      <w:pPr>
        <w:tabs>
          <w:tab w:val="left" w:pos="2100"/>
        </w:tabs>
        <w:jc w:val="both"/>
        <w:rPr>
          <w:rFonts w:cstheme="minorHAnsi"/>
        </w:rPr>
      </w:pPr>
    </w:p>
    <w:p w14:paraId="7F9C29D2" w14:textId="45CD2190" w:rsidR="00356AFF" w:rsidRDefault="00356AFF" w:rsidP="006E43F3">
      <w:pPr>
        <w:tabs>
          <w:tab w:val="left" w:pos="2100"/>
        </w:tabs>
        <w:jc w:val="both"/>
        <w:rPr>
          <w:rFonts w:cstheme="minorHAnsi"/>
        </w:rPr>
      </w:pPr>
    </w:p>
    <w:p w14:paraId="26BC1F50" w14:textId="2854C401" w:rsidR="00356AFF" w:rsidRDefault="00356AFF" w:rsidP="006E43F3">
      <w:pPr>
        <w:tabs>
          <w:tab w:val="left" w:pos="2100"/>
        </w:tabs>
        <w:jc w:val="both"/>
        <w:rPr>
          <w:rFonts w:cstheme="minorHAnsi"/>
        </w:rPr>
      </w:pPr>
    </w:p>
    <w:p w14:paraId="0E4EBE96" w14:textId="77A182D2" w:rsidR="00356AFF" w:rsidRDefault="00356AFF" w:rsidP="006E43F3">
      <w:pPr>
        <w:tabs>
          <w:tab w:val="left" w:pos="2100"/>
        </w:tabs>
        <w:jc w:val="both"/>
        <w:rPr>
          <w:rFonts w:cstheme="minorHAnsi"/>
        </w:rPr>
      </w:pPr>
    </w:p>
    <w:p w14:paraId="53163C5B" w14:textId="37A1FA57" w:rsidR="00356AFF" w:rsidRDefault="00356AFF" w:rsidP="006E43F3">
      <w:pPr>
        <w:tabs>
          <w:tab w:val="left" w:pos="2100"/>
        </w:tabs>
        <w:jc w:val="both"/>
        <w:rPr>
          <w:rFonts w:cstheme="minorHAnsi"/>
        </w:rPr>
      </w:pPr>
    </w:p>
    <w:p w14:paraId="4D75EB89" w14:textId="4282BDE0" w:rsidR="00356AFF" w:rsidRDefault="00356AFF" w:rsidP="006E43F3">
      <w:pPr>
        <w:tabs>
          <w:tab w:val="left" w:pos="2100"/>
        </w:tabs>
        <w:jc w:val="both"/>
        <w:rPr>
          <w:rFonts w:cstheme="minorHAnsi"/>
        </w:rPr>
      </w:pPr>
    </w:p>
    <w:p w14:paraId="1808F931" w14:textId="68C7C1E6" w:rsidR="00356AFF" w:rsidRDefault="001518C0" w:rsidP="001518C0">
      <w:pPr>
        <w:spacing w:after="200"/>
        <w:rPr>
          <w:rFonts w:cstheme="minorHAnsi"/>
        </w:rPr>
      </w:pPr>
      <w:r>
        <w:rPr>
          <w:rFonts w:cstheme="minorHAnsi"/>
        </w:rPr>
        <w:br w:type="page"/>
      </w:r>
    </w:p>
    <w:sdt>
      <w:sdtPr>
        <w:rPr>
          <w:rFonts w:asciiTheme="minorHAnsi" w:eastAsiaTheme="minorHAnsi" w:hAnsiTheme="minorHAnsi" w:cstheme="minorHAnsi"/>
          <w:b/>
          <w:bCs/>
          <w:color w:val="auto"/>
          <w:kern w:val="2"/>
          <w:sz w:val="20"/>
          <w:szCs w:val="20"/>
        </w:rPr>
        <w:id w:val="-627082487"/>
        <w:docPartObj>
          <w:docPartGallery w:val="Table of Contents"/>
          <w:docPartUnique/>
        </w:docPartObj>
      </w:sdtPr>
      <w:sdtEndPr>
        <w:rPr>
          <w:rFonts w:eastAsiaTheme="minorEastAsia"/>
          <w:b w:val="0"/>
          <w:bCs w:val="0"/>
          <w:noProof/>
          <w:kern w:val="0"/>
          <w:sz w:val="28"/>
          <w:szCs w:val="28"/>
        </w:rPr>
      </w:sdtEndPr>
      <w:sdtContent>
        <w:p w14:paraId="456799FB" w14:textId="2E9CCA99" w:rsidR="006E43F3" w:rsidRPr="007D499A" w:rsidRDefault="006E43F3" w:rsidP="006E43F3">
          <w:pPr>
            <w:pStyle w:val="TOCHeading"/>
            <w:spacing w:line="276" w:lineRule="auto"/>
            <w:jc w:val="both"/>
            <w:rPr>
              <w:rFonts w:asciiTheme="minorHAnsi" w:eastAsiaTheme="minorHAnsi" w:hAnsiTheme="minorHAnsi" w:cstheme="minorHAnsi"/>
              <w:b/>
              <w:bCs/>
              <w:color w:val="auto"/>
              <w:kern w:val="2"/>
            </w:rPr>
          </w:pPr>
        </w:p>
        <w:p w14:paraId="59927F1E" w14:textId="057DC7D3" w:rsidR="004513C2" w:rsidRDefault="004513C2" w:rsidP="001D65AB">
          <w:pPr>
            <w:pStyle w:val="Title"/>
            <w:spacing w:line="276" w:lineRule="auto"/>
            <w:jc w:val="center"/>
            <w:rPr>
              <w:rFonts w:asciiTheme="minorHAnsi" w:hAnsiTheme="minorHAnsi" w:cstheme="minorHAnsi"/>
              <w:color w:val="auto"/>
              <w:sz w:val="52"/>
              <w:szCs w:val="52"/>
              <w:u w:val="thick"/>
            </w:rPr>
          </w:pPr>
          <w:r w:rsidRPr="007D499A">
            <w:rPr>
              <w:rFonts w:asciiTheme="minorHAnsi" w:hAnsiTheme="minorHAnsi" w:cstheme="minorHAnsi"/>
              <w:color w:val="auto"/>
              <w:sz w:val="52"/>
              <w:szCs w:val="52"/>
              <w:u w:val="thick"/>
            </w:rPr>
            <w:t>TABLE OF CONTENTS</w:t>
          </w:r>
        </w:p>
        <w:p w14:paraId="3C820C54" w14:textId="77777777" w:rsidR="001D65AB" w:rsidRPr="000A7AF9" w:rsidRDefault="001D65AB" w:rsidP="001D65AB">
          <w:pPr>
            <w:rPr>
              <w:color w:val="01273A" w:themeColor="accent1" w:themeShade="80"/>
              <w:sz w:val="44"/>
              <w:szCs w:val="44"/>
            </w:rPr>
          </w:pPr>
        </w:p>
        <w:p w14:paraId="3353F46C" w14:textId="550D150E" w:rsidR="000A7AF9" w:rsidRPr="000A7AF9" w:rsidRDefault="004513C2">
          <w:pPr>
            <w:pStyle w:val="TOC2"/>
            <w:rPr>
              <w:rFonts w:cstheme="minorBidi"/>
              <w:color w:val="01273A" w:themeColor="accent1" w:themeShade="80"/>
              <w:kern w:val="2"/>
              <w:sz w:val="52"/>
              <w:szCs w:val="52"/>
              <w:lang w:val="en-IN" w:eastAsia="en-IN" w:bidi="gu-IN"/>
              <w14:ligatures w14:val="standardContextual"/>
            </w:rPr>
          </w:pPr>
          <w:r w:rsidRPr="000A7AF9">
            <w:rPr>
              <w:b/>
              <w:noProof w:val="0"/>
              <w:color w:val="01273A" w:themeColor="accent1" w:themeShade="80"/>
              <w:sz w:val="56"/>
              <w:szCs w:val="56"/>
            </w:rPr>
            <w:fldChar w:fldCharType="begin"/>
          </w:r>
          <w:r w:rsidRPr="000A7AF9">
            <w:rPr>
              <w:color w:val="01273A" w:themeColor="accent1" w:themeShade="80"/>
              <w:sz w:val="56"/>
              <w:szCs w:val="56"/>
            </w:rPr>
            <w:instrText xml:space="preserve"> TOC \o "1-3" \h \z \u </w:instrText>
          </w:r>
          <w:r w:rsidRPr="000A7AF9">
            <w:rPr>
              <w:b/>
              <w:noProof w:val="0"/>
              <w:color w:val="01273A" w:themeColor="accent1" w:themeShade="80"/>
              <w:sz w:val="56"/>
              <w:szCs w:val="56"/>
            </w:rPr>
            <w:fldChar w:fldCharType="separate"/>
          </w:r>
          <w:hyperlink w:anchor="_Toc210750486" w:history="1">
            <w:r w:rsidR="000A7AF9" w:rsidRPr="000A7AF9">
              <w:rPr>
                <w:rStyle w:val="Hyperlink"/>
                <w:color w:val="01273A" w:themeColor="accent1" w:themeShade="80"/>
                <w:sz w:val="44"/>
                <w:szCs w:val="44"/>
              </w:rPr>
              <w:t>Introduction</w:t>
            </w:r>
            <w:r w:rsidR="000A7AF9" w:rsidRPr="000A7AF9">
              <w:rPr>
                <w:webHidden/>
                <w:color w:val="01273A" w:themeColor="accent1" w:themeShade="80"/>
                <w:sz w:val="44"/>
                <w:szCs w:val="44"/>
              </w:rPr>
              <w:tab/>
            </w:r>
            <w:r w:rsidR="000A7AF9" w:rsidRPr="000A7AF9">
              <w:rPr>
                <w:webHidden/>
                <w:color w:val="01273A" w:themeColor="accent1" w:themeShade="80"/>
                <w:sz w:val="44"/>
                <w:szCs w:val="44"/>
              </w:rPr>
              <w:fldChar w:fldCharType="begin"/>
            </w:r>
            <w:r w:rsidR="000A7AF9" w:rsidRPr="000A7AF9">
              <w:rPr>
                <w:webHidden/>
                <w:color w:val="01273A" w:themeColor="accent1" w:themeShade="80"/>
                <w:sz w:val="44"/>
                <w:szCs w:val="44"/>
              </w:rPr>
              <w:instrText xml:space="preserve"> PAGEREF _Toc210750486 \h </w:instrText>
            </w:r>
            <w:r w:rsidR="000A7AF9" w:rsidRPr="000A7AF9">
              <w:rPr>
                <w:webHidden/>
                <w:color w:val="01273A" w:themeColor="accent1" w:themeShade="80"/>
                <w:sz w:val="44"/>
                <w:szCs w:val="44"/>
              </w:rPr>
            </w:r>
            <w:r w:rsidR="000A7AF9" w:rsidRPr="000A7AF9">
              <w:rPr>
                <w:webHidden/>
                <w:color w:val="01273A" w:themeColor="accent1" w:themeShade="80"/>
                <w:sz w:val="44"/>
                <w:szCs w:val="44"/>
              </w:rPr>
              <w:fldChar w:fldCharType="separate"/>
            </w:r>
            <w:r w:rsidR="000A7AF9" w:rsidRPr="000A7AF9">
              <w:rPr>
                <w:webHidden/>
                <w:color w:val="01273A" w:themeColor="accent1" w:themeShade="80"/>
                <w:sz w:val="44"/>
                <w:szCs w:val="44"/>
              </w:rPr>
              <w:t>3</w:t>
            </w:r>
            <w:r w:rsidR="000A7AF9" w:rsidRPr="000A7AF9">
              <w:rPr>
                <w:webHidden/>
                <w:color w:val="01273A" w:themeColor="accent1" w:themeShade="80"/>
                <w:sz w:val="44"/>
                <w:szCs w:val="44"/>
              </w:rPr>
              <w:fldChar w:fldCharType="end"/>
            </w:r>
          </w:hyperlink>
        </w:p>
        <w:p w14:paraId="36D4A73B" w14:textId="42A9D8C3" w:rsidR="000A7AF9" w:rsidRPr="000A7AF9" w:rsidRDefault="000A7AF9">
          <w:pPr>
            <w:pStyle w:val="TOC2"/>
            <w:rPr>
              <w:rFonts w:cstheme="minorBidi"/>
              <w:color w:val="01273A" w:themeColor="accent1" w:themeShade="80"/>
              <w:kern w:val="2"/>
              <w:sz w:val="52"/>
              <w:szCs w:val="52"/>
              <w:lang w:val="en-IN" w:eastAsia="en-IN" w:bidi="gu-IN"/>
              <w14:ligatures w14:val="standardContextual"/>
            </w:rPr>
          </w:pPr>
          <w:hyperlink w:anchor="_Toc210750487" w:history="1">
            <w:r w:rsidRPr="000A7AF9">
              <w:rPr>
                <w:rStyle w:val="Hyperlink"/>
                <w:color w:val="01273A" w:themeColor="accent1" w:themeShade="80"/>
                <w:sz w:val="44"/>
                <w:szCs w:val="44"/>
              </w:rPr>
              <w:t>Scope</w:t>
            </w:r>
            <w:r w:rsidRPr="000A7AF9">
              <w:rPr>
                <w:webHidden/>
                <w:color w:val="01273A" w:themeColor="accent1" w:themeShade="80"/>
                <w:sz w:val="44"/>
                <w:szCs w:val="44"/>
              </w:rPr>
              <w:tab/>
            </w:r>
            <w:r w:rsidRPr="000A7AF9">
              <w:rPr>
                <w:webHidden/>
                <w:color w:val="01273A" w:themeColor="accent1" w:themeShade="80"/>
                <w:sz w:val="44"/>
                <w:szCs w:val="44"/>
              </w:rPr>
              <w:fldChar w:fldCharType="begin"/>
            </w:r>
            <w:r w:rsidRPr="000A7AF9">
              <w:rPr>
                <w:webHidden/>
                <w:color w:val="01273A" w:themeColor="accent1" w:themeShade="80"/>
                <w:sz w:val="44"/>
                <w:szCs w:val="44"/>
              </w:rPr>
              <w:instrText xml:space="preserve"> PAGEREF _Toc210750487 \h </w:instrText>
            </w:r>
            <w:r w:rsidRPr="000A7AF9">
              <w:rPr>
                <w:webHidden/>
                <w:color w:val="01273A" w:themeColor="accent1" w:themeShade="80"/>
                <w:sz w:val="44"/>
                <w:szCs w:val="44"/>
              </w:rPr>
            </w:r>
            <w:r w:rsidRPr="000A7AF9">
              <w:rPr>
                <w:webHidden/>
                <w:color w:val="01273A" w:themeColor="accent1" w:themeShade="80"/>
                <w:sz w:val="44"/>
                <w:szCs w:val="44"/>
              </w:rPr>
              <w:fldChar w:fldCharType="separate"/>
            </w:r>
            <w:r w:rsidRPr="000A7AF9">
              <w:rPr>
                <w:webHidden/>
                <w:color w:val="01273A" w:themeColor="accent1" w:themeShade="80"/>
                <w:sz w:val="44"/>
                <w:szCs w:val="44"/>
              </w:rPr>
              <w:t>3</w:t>
            </w:r>
            <w:r w:rsidRPr="000A7AF9">
              <w:rPr>
                <w:webHidden/>
                <w:color w:val="01273A" w:themeColor="accent1" w:themeShade="80"/>
                <w:sz w:val="44"/>
                <w:szCs w:val="44"/>
              </w:rPr>
              <w:fldChar w:fldCharType="end"/>
            </w:r>
          </w:hyperlink>
        </w:p>
        <w:p w14:paraId="17204DAA" w14:textId="19F9DD63" w:rsidR="000A7AF9" w:rsidRPr="000A7AF9" w:rsidRDefault="000A7AF9">
          <w:pPr>
            <w:pStyle w:val="TOC2"/>
            <w:rPr>
              <w:rFonts w:cstheme="minorBidi"/>
              <w:color w:val="01273A" w:themeColor="accent1" w:themeShade="80"/>
              <w:kern w:val="2"/>
              <w:sz w:val="52"/>
              <w:szCs w:val="52"/>
              <w:lang w:val="en-IN" w:eastAsia="en-IN" w:bidi="gu-IN"/>
              <w14:ligatures w14:val="standardContextual"/>
            </w:rPr>
          </w:pPr>
          <w:hyperlink w:anchor="_Toc210750488" w:history="1">
            <w:r w:rsidRPr="000A7AF9">
              <w:rPr>
                <w:rStyle w:val="Hyperlink"/>
                <w:color w:val="01273A" w:themeColor="accent1" w:themeShade="80"/>
                <w:sz w:val="44"/>
                <w:szCs w:val="44"/>
              </w:rPr>
              <w:t>Policy Statement</w:t>
            </w:r>
            <w:r w:rsidRPr="000A7AF9">
              <w:rPr>
                <w:webHidden/>
                <w:color w:val="01273A" w:themeColor="accent1" w:themeShade="80"/>
                <w:sz w:val="44"/>
                <w:szCs w:val="44"/>
              </w:rPr>
              <w:tab/>
            </w:r>
            <w:r w:rsidRPr="000A7AF9">
              <w:rPr>
                <w:webHidden/>
                <w:color w:val="01273A" w:themeColor="accent1" w:themeShade="80"/>
                <w:sz w:val="44"/>
                <w:szCs w:val="44"/>
              </w:rPr>
              <w:fldChar w:fldCharType="begin"/>
            </w:r>
            <w:r w:rsidRPr="000A7AF9">
              <w:rPr>
                <w:webHidden/>
                <w:color w:val="01273A" w:themeColor="accent1" w:themeShade="80"/>
                <w:sz w:val="44"/>
                <w:szCs w:val="44"/>
              </w:rPr>
              <w:instrText xml:space="preserve"> PAGEREF _Toc210750488 \h </w:instrText>
            </w:r>
            <w:r w:rsidRPr="000A7AF9">
              <w:rPr>
                <w:webHidden/>
                <w:color w:val="01273A" w:themeColor="accent1" w:themeShade="80"/>
                <w:sz w:val="44"/>
                <w:szCs w:val="44"/>
              </w:rPr>
            </w:r>
            <w:r w:rsidRPr="000A7AF9">
              <w:rPr>
                <w:webHidden/>
                <w:color w:val="01273A" w:themeColor="accent1" w:themeShade="80"/>
                <w:sz w:val="44"/>
                <w:szCs w:val="44"/>
              </w:rPr>
              <w:fldChar w:fldCharType="separate"/>
            </w:r>
            <w:r w:rsidRPr="000A7AF9">
              <w:rPr>
                <w:webHidden/>
                <w:color w:val="01273A" w:themeColor="accent1" w:themeShade="80"/>
                <w:sz w:val="44"/>
                <w:szCs w:val="44"/>
              </w:rPr>
              <w:t>3</w:t>
            </w:r>
            <w:r w:rsidRPr="000A7AF9">
              <w:rPr>
                <w:webHidden/>
                <w:color w:val="01273A" w:themeColor="accent1" w:themeShade="80"/>
                <w:sz w:val="44"/>
                <w:szCs w:val="44"/>
              </w:rPr>
              <w:fldChar w:fldCharType="end"/>
            </w:r>
          </w:hyperlink>
        </w:p>
        <w:p w14:paraId="4D503452" w14:textId="4EB45DB7" w:rsidR="000A7AF9" w:rsidRPr="000A7AF9" w:rsidRDefault="000A7AF9">
          <w:pPr>
            <w:pStyle w:val="TOC2"/>
            <w:rPr>
              <w:rFonts w:cstheme="minorBidi"/>
              <w:color w:val="01273A" w:themeColor="accent1" w:themeShade="80"/>
              <w:kern w:val="2"/>
              <w:sz w:val="52"/>
              <w:szCs w:val="52"/>
              <w:lang w:val="en-IN" w:eastAsia="en-IN" w:bidi="gu-IN"/>
              <w14:ligatures w14:val="standardContextual"/>
            </w:rPr>
          </w:pPr>
          <w:hyperlink w:anchor="_Toc210750489" w:history="1">
            <w:r w:rsidRPr="000A7AF9">
              <w:rPr>
                <w:rStyle w:val="Hyperlink"/>
                <w:color w:val="01273A" w:themeColor="accent1" w:themeShade="80"/>
                <w:sz w:val="44"/>
                <w:szCs w:val="44"/>
              </w:rPr>
              <w:t>Key Focus Areas</w:t>
            </w:r>
            <w:r w:rsidRPr="000A7AF9">
              <w:rPr>
                <w:webHidden/>
                <w:color w:val="01273A" w:themeColor="accent1" w:themeShade="80"/>
                <w:sz w:val="44"/>
                <w:szCs w:val="44"/>
              </w:rPr>
              <w:tab/>
            </w:r>
            <w:r w:rsidRPr="000A7AF9">
              <w:rPr>
                <w:webHidden/>
                <w:color w:val="01273A" w:themeColor="accent1" w:themeShade="80"/>
                <w:sz w:val="44"/>
                <w:szCs w:val="44"/>
              </w:rPr>
              <w:fldChar w:fldCharType="begin"/>
            </w:r>
            <w:r w:rsidRPr="000A7AF9">
              <w:rPr>
                <w:webHidden/>
                <w:color w:val="01273A" w:themeColor="accent1" w:themeShade="80"/>
                <w:sz w:val="44"/>
                <w:szCs w:val="44"/>
              </w:rPr>
              <w:instrText xml:space="preserve"> PAGEREF _Toc210750489 \h </w:instrText>
            </w:r>
            <w:r w:rsidRPr="000A7AF9">
              <w:rPr>
                <w:webHidden/>
                <w:color w:val="01273A" w:themeColor="accent1" w:themeShade="80"/>
                <w:sz w:val="44"/>
                <w:szCs w:val="44"/>
              </w:rPr>
            </w:r>
            <w:r w:rsidRPr="000A7AF9">
              <w:rPr>
                <w:webHidden/>
                <w:color w:val="01273A" w:themeColor="accent1" w:themeShade="80"/>
                <w:sz w:val="44"/>
                <w:szCs w:val="44"/>
              </w:rPr>
              <w:fldChar w:fldCharType="separate"/>
            </w:r>
            <w:r w:rsidRPr="000A7AF9">
              <w:rPr>
                <w:webHidden/>
                <w:color w:val="01273A" w:themeColor="accent1" w:themeShade="80"/>
                <w:sz w:val="44"/>
                <w:szCs w:val="44"/>
              </w:rPr>
              <w:t>4</w:t>
            </w:r>
            <w:r w:rsidRPr="000A7AF9">
              <w:rPr>
                <w:webHidden/>
                <w:color w:val="01273A" w:themeColor="accent1" w:themeShade="80"/>
                <w:sz w:val="44"/>
                <w:szCs w:val="44"/>
              </w:rPr>
              <w:fldChar w:fldCharType="end"/>
            </w:r>
          </w:hyperlink>
        </w:p>
        <w:p w14:paraId="18F40528" w14:textId="4DDFA65F" w:rsidR="000A7AF9" w:rsidRPr="000A7AF9" w:rsidRDefault="000A7AF9">
          <w:pPr>
            <w:pStyle w:val="TOC2"/>
            <w:rPr>
              <w:rFonts w:cstheme="minorBidi"/>
              <w:color w:val="01273A" w:themeColor="accent1" w:themeShade="80"/>
              <w:kern w:val="2"/>
              <w:sz w:val="52"/>
              <w:szCs w:val="52"/>
              <w:lang w:val="en-IN" w:eastAsia="en-IN" w:bidi="gu-IN"/>
              <w14:ligatures w14:val="standardContextual"/>
            </w:rPr>
          </w:pPr>
          <w:hyperlink w:anchor="_Toc210750490" w:history="1">
            <w:r w:rsidRPr="000A7AF9">
              <w:rPr>
                <w:rStyle w:val="Hyperlink"/>
                <w:color w:val="01273A" w:themeColor="accent1" w:themeShade="80"/>
                <w:sz w:val="44"/>
                <w:szCs w:val="44"/>
              </w:rPr>
              <w:t>SDGs Covered</w:t>
            </w:r>
            <w:r w:rsidRPr="000A7AF9">
              <w:rPr>
                <w:webHidden/>
                <w:color w:val="01273A" w:themeColor="accent1" w:themeShade="80"/>
                <w:sz w:val="44"/>
                <w:szCs w:val="44"/>
              </w:rPr>
              <w:tab/>
            </w:r>
            <w:r w:rsidRPr="000A7AF9">
              <w:rPr>
                <w:webHidden/>
                <w:color w:val="01273A" w:themeColor="accent1" w:themeShade="80"/>
                <w:sz w:val="44"/>
                <w:szCs w:val="44"/>
              </w:rPr>
              <w:fldChar w:fldCharType="begin"/>
            </w:r>
            <w:r w:rsidRPr="000A7AF9">
              <w:rPr>
                <w:webHidden/>
                <w:color w:val="01273A" w:themeColor="accent1" w:themeShade="80"/>
                <w:sz w:val="44"/>
                <w:szCs w:val="44"/>
              </w:rPr>
              <w:instrText xml:space="preserve"> PAGEREF _Toc210750490 \h </w:instrText>
            </w:r>
            <w:r w:rsidRPr="000A7AF9">
              <w:rPr>
                <w:webHidden/>
                <w:color w:val="01273A" w:themeColor="accent1" w:themeShade="80"/>
                <w:sz w:val="44"/>
                <w:szCs w:val="44"/>
              </w:rPr>
            </w:r>
            <w:r w:rsidRPr="000A7AF9">
              <w:rPr>
                <w:webHidden/>
                <w:color w:val="01273A" w:themeColor="accent1" w:themeShade="80"/>
                <w:sz w:val="44"/>
                <w:szCs w:val="44"/>
              </w:rPr>
              <w:fldChar w:fldCharType="separate"/>
            </w:r>
            <w:r w:rsidRPr="000A7AF9">
              <w:rPr>
                <w:webHidden/>
                <w:color w:val="01273A" w:themeColor="accent1" w:themeShade="80"/>
                <w:sz w:val="44"/>
                <w:szCs w:val="44"/>
              </w:rPr>
              <w:t>6</w:t>
            </w:r>
            <w:r w:rsidRPr="000A7AF9">
              <w:rPr>
                <w:webHidden/>
                <w:color w:val="01273A" w:themeColor="accent1" w:themeShade="80"/>
                <w:sz w:val="44"/>
                <w:szCs w:val="44"/>
              </w:rPr>
              <w:fldChar w:fldCharType="end"/>
            </w:r>
          </w:hyperlink>
        </w:p>
        <w:p w14:paraId="6476A16D" w14:textId="1390B710" w:rsidR="000A7AF9" w:rsidRPr="000A7AF9" w:rsidRDefault="000A7AF9">
          <w:pPr>
            <w:pStyle w:val="TOC2"/>
            <w:rPr>
              <w:rFonts w:cstheme="minorBidi"/>
              <w:color w:val="01273A" w:themeColor="accent1" w:themeShade="80"/>
              <w:kern w:val="2"/>
              <w:sz w:val="52"/>
              <w:szCs w:val="52"/>
              <w:lang w:val="en-IN" w:eastAsia="en-IN" w:bidi="gu-IN"/>
              <w14:ligatures w14:val="standardContextual"/>
            </w:rPr>
          </w:pPr>
          <w:hyperlink w:anchor="_Toc210750491" w:history="1">
            <w:r w:rsidRPr="000A7AF9">
              <w:rPr>
                <w:rStyle w:val="Hyperlink"/>
                <w:color w:val="01273A" w:themeColor="accent1" w:themeShade="80"/>
                <w:sz w:val="44"/>
                <w:szCs w:val="44"/>
              </w:rPr>
              <w:t>Responsibility</w:t>
            </w:r>
            <w:r w:rsidRPr="000A7AF9">
              <w:rPr>
                <w:webHidden/>
                <w:color w:val="01273A" w:themeColor="accent1" w:themeShade="80"/>
                <w:sz w:val="44"/>
                <w:szCs w:val="44"/>
              </w:rPr>
              <w:tab/>
            </w:r>
            <w:r w:rsidRPr="000A7AF9">
              <w:rPr>
                <w:webHidden/>
                <w:color w:val="01273A" w:themeColor="accent1" w:themeShade="80"/>
                <w:sz w:val="44"/>
                <w:szCs w:val="44"/>
              </w:rPr>
              <w:fldChar w:fldCharType="begin"/>
            </w:r>
            <w:r w:rsidRPr="000A7AF9">
              <w:rPr>
                <w:webHidden/>
                <w:color w:val="01273A" w:themeColor="accent1" w:themeShade="80"/>
                <w:sz w:val="44"/>
                <w:szCs w:val="44"/>
              </w:rPr>
              <w:instrText xml:space="preserve"> PAGEREF _Toc210750491 \h </w:instrText>
            </w:r>
            <w:r w:rsidRPr="000A7AF9">
              <w:rPr>
                <w:webHidden/>
                <w:color w:val="01273A" w:themeColor="accent1" w:themeShade="80"/>
                <w:sz w:val="44"/>
                <w:szCs w:val="44"/>
              </w:rPr>
            </w:r>
            <w:r w:rsidRPr="000A7AF9">
              <w:rPr>
                <w:webHidden/>
                <w:color w:val="01273A" w:themeColor="accent1" w:themeShade="80"/>
                <w:sz w:val="44"/>
                <w:szCs w:val="44"/>
              </w:rPr>
              <w:fldChar w:fldCharType="separate"/>
            </w:r>
            <w:r w:rsidRPr="000A7AF9">
              <w:rPr>
                <w:webHidden/>
                <w:color w:val="01273A" w:themeColor="accent1" w:themeShade="80"/>
                <w:sz w:val="44"/>
                <w:szCs w:val="44"/>
              </w:rPr>
              <w:t>6</w:t>
            </w:r>
            <w:r w:rsidRPr="000A7AF9">
              <w:rPr>
                <w:webHidden/>
                <w:color w:val="01273A" w:themeColor="accent1" w:themeShade="80"/>
                <w:sz w:val="44"/>
                <w:szCs w:val="44"/>
              </w:rPr>
              <w:fldChar w:fldCharType="end"/>
            </w:r>
          </w:hyperlink>
        </w:p>
        <w:p w14:paraId="361BC0E5" w14:textId="6B0760EA" w:rsidR="000A7AF9" w:rsidRPr="000A7AF9" w:rsidRDefault="000A7AF9">
          <w:pPr>
            <w:pStyle w:val="TOC2"/>
            <w:rPr>
              <w:rFonts w:cstheme="minorBidi"/>
              <w:color w:val="01273A" w:themeColor="accent1" w:themeShade="80"/>
              <w:kern w:val="2"/>
              <w:sz w:val="52"/>
              <w:szCs w:val="52"/>
              <w:lang w:val="en-IN" w:eastAsia="en-IN" w:bidi="gu-IN"/>
              <w14:ligatures w14:val="standardContextual"/>
            </w:rPr>
          </w:pPr>
          <w:hyperlink w:anchor="_Toc210750492" w:history="1">
            <w:r w:rsidRPr="000A7AF9">
              <w:rPr>
                <w:rStyle w:val="Hyperlink"/>
                <w:color w:val="01273A" w:themeColor="accent1" w:themeShade="80"/>
                <w:sz w:val="44"/>
                <w:szCs w:val="44"/>
              </w:rPr>
              <w:t>Review Mechanism</w:t>
            </w:r>
            <w:r w:rsidRPr="000A7AF9">
              <w:rPr>
                <w:webHidden/>
                <w:color w:val="01273A" w:themeColor="accent1" w:themeShade="80"/>
                <w:sz w:val="44"/>
                <w:szCs w:val="44"/>
              </w:rPr>
              <w:tab/>
            </w:r>
            <w:r w:rsidRPr="000A7AF9">
              <w:rPr>
                <w:webHidden/>
                <w:color w:val="01273A" w:themeColor="accent1" w:themeShade="80"/>
                <w:sz w:val="44"/>
                <w:szCs w:val="44"/>
              </w:rPr>
              <w:fldChar w:fldCharType="begin"/>
            </w:r>
            <w:r w:rsidRPr="000A7AF9">
              <w:rPr>
                <w:webHidden/>
                <w:color w:val="01273A" w:themeColor="accent1" w:themeShade="80"/>
                <w:sz w:val="44"/>
                <w:szCs w:val="44"/>
              </w:rPr>
              <w:instrText xml:space="preserve"> PAGEREF _Toc210750492 \h </w:instrText>
            </w:r>
            <w:r w:rsidRPr="000A7AF9">
              <w:rPr>
                <w:webHidden/>
                <w:color w:val="01273A" w:themeColor="accent1" w:themeShade="80"/>
                <w:sz w:val="44"/>
                <w:szCs w:val="44"/>
              </w:rPr>
            </w:r>
            <w:r w:rsidRPr="000A7AF9">
              <w:rPr>
                <w:webHidden/>
                <w:color w:val="01273A" w:themeColor="accent1" w:themeShade="80"/>
                <w:sz w:val="44"/>
                <w:szCs w:val="44"/>
              </w:rPr>
              <w:fldChar w:fldCharType="separate"/>
            </w:r>
            <w:r w:rsidRPr="000A7AF9">
              <w:rPr>
                <w:webHidden/>
                <w:color w:val="01273A" w:themeColor="accent1" w:themeShade="80"/>
                <w:sz w:val="44"/>
                <w:szCs w:val="44"/>
              </w:rPr>
              <w:t>6</w:t>
            </w:r>
            <w:r w:rsidRPr="000A7AF9">
              <w:rPr>
                <w:webHidden/>
                <w:color w:val="01273A" w:themeColor="accent1" w:themeShade="80"/>
                <w:sz w:val="44"/>
                <w:szCs w:val="44"/>
              </w:rPr>
              <w:fldChar w:fldCharType="end"/>
            </w:r>
          </w:hyperlink>
        </w:p>
        <w:p w14:paraId="61C3D30D" w14:textId="34D3235F" w:rsidR="000A7AF9" w:rsidRPr="000A7AF9" w:rsidRDefault="000A7AF9">
          <w:pPr>
            <w:pStyle w:val="TOC2"/>
            <w:rPr>
              <w:rFonts w:cstheme="minorBidi"/>
              <w:color w:val="01273A" w:themeColor="accent1" w:themeShade="80"/>
              <w:kern w:val="2"/>
              <w:sz w:val="52"/>
              <w:szCs w:val="52"/>
              <w:lang w:val="en-IN" w:eastAsia="en-IN" w:bidi="gu-IN"/>
              <w14:ligatures w14:val="standardContextual"/>
            </w:rPr>
          </w:pPr>
          <w:hyperlink w:anchor="_Toc210750493" w:history="1">
            <w:r w:rsidRPr="000A7AF9">
              <w:rPr>
                <w:rStyle w:val="Hyperlink"/>
                <w:color w:val="01273A" w:themeColor="accent1" w:themeShade="80"/>
                <w:sz w:val="44"/>
                <w:szCs w:val="44"/>
              </w:rPr>
              <w:t>Revision History</w:t>
            </w:r>
            <w:r w:rsidRPr="000A7AF9">
              <w:rPr>
                <w:webHidden/>
                <w:color w:val="01273A" w:themeColor="accent1" w:themeShade="80"/>
                <w:sz w:val="44"/>
                <w:szCs w:val="44"/>
              </w:rPr>
              <w:tab/>
            </w:r>
            <w:r w:rsidRPr="000A7AF9">
              <w:rPr>
                <w:webHidden/>
                <w:color w:val="01273A" w:themeColor="accent1" w:themeShade="80"/>
                <w:sz w:val="44"/>
                <w:szCs w:val="44"/>
              </w:rPr>
              <w:fldChar w:fldCharType="begin"/>
            </w:r>
            <w:r w:rsidRPr="000A7AF9">
              <w:rPr>
                <w:webHidden/>
                <w:color w:val="01273A" w:themeColor="accent1" w:themeShade="80"/>
                <w:sz w:val="44"/>
                <w:szCs w:val="44"/>
              </w:rPr>
              <w:instrText xml:space="preserve"> PAGEREF _Toc210750493 \h </w:instrText>
            </w:r>
            <w:r w:rsidRPr="000A7AF9">
              <w:rPr>
                <w:webHidden/>
                <w:color w:val="01273A" w:themeColor="accent1" w:themeShade="80"/>
                <w:sz w:val="44"/>
                <w:szCs w:val="44"/>
              </w:rPr>
            </w:r>
            <w:r w:rsidRPr="000A7AF9">
              <w:rPr>
                <w:webHidden/>
                <w:color w:val="01273A" w:themeColor="accent1" w:themeShade="80"/>
                <w:sz w:val="44"/>
                <w:szCs w:val="44"/>
              </w:rPr>
              <w:fldChar w:fldCharType="separate"/>
            </w:r>
            <w:r w:rsidRPr="000A7AF9">
              <w:rPr>
                <w:webHidden/>
                <w:color w:val="01273A" w:themeColor="accent1" w:themeShade="80"/>
                <w:sz w:val="44"/>
                <w:szCs w:val="44"/>
              </w:rPr>
              <w:t>7</w:t>
            </w:r>
            <w:r w:rsidRPr="000A7AF9">
              <w:rPr>
                <w:webHidden/>
                <w:color w:val="01273A" w:themeColor="accent1" w:themeShade="80"/>
                <w:sz w:val="44"/>
                <w:szCs w:val="44"/>
              </w:rPr>
              <w:fldChar w:fldCharType="end"/>
            </w:r>
          </w:hyperlink>
        </w:p>
        <w:p w14:paraId="30848CF7" w14:textId="6E4084FB" w:rsidR="000A7AF9" w:rsidRPr="000A7AF9" w:rsidRDefault="000A7AF9">
          <w:pPr>
            <w:pStyle w:val="TOC2"/>
            <w:rPr>
              <w:rFonts w:cstheme="minorBidi"/>
              <w:color w:val="01273A" w:themeColor="accent1" w:themeShade="80"/>
              <w:kern w:val="2"/>
              <w:sz w:val="52"/>
              <w:szCs w:val="52"/>
              <w:lang w:val="en-IN" w:eastAsia="en-IN" w:bidi="gu-IN"/>
              <w14:ligatures w14:val="standardContextual"/>
            </w:rPr>
          </w:pPr>
          <w:hyperlink w:anchor="_Toc210750494" w:history="1">
            <w:r w:rsidRPr="000A7AF9">
              <w:rPr>
                <w:rStyle w:val="Hyperlink"/>
                <w:color w:val="01273A" w:themeColor="accent1" w:themeShade="80"/>
                <w:sz w:val="44"/>
                <w:szCs w:val="44"/>
              </w:rPr>
              <w:t>Acknowledgement</w:t>
            </w:r>
            <w:r w:rsidRPr="000A7AF9">
              <w:rPr>
                <w:webHidden/>
                <w:color w:val="01273A" w:themeColor="accent1" w:themeShade="80"/>
                <w:sz w:val="44"/>
                <w:szCs w:val="44"/>
              </w:rPr>
              <w:tab/>
            </w:r>
            <w:r w:rsidRPr="000A7AF9">
              <w:rPr>
                <w:webHidden/>
                <w:color w:val="01273A" w:themeColor="accent1" w:themeShade="80"/>
                <w:sz w:val="44"/>
                <w:szCs w:val="44"/>
              </w:rPr>
              <w:fldChar w:fldCharType="begin"/>
            </w:r>
            <w:r w:rsidRPr="000A7AF9">
              <w:rPr>
                <w:webHidden/>
                <w:color w:val="01273A" w:themeColor="accent1" w:themeShade="80"/>
                <w:sz w:val="44"/>
                <w:szCs w:val="44"/>
              </w:rPr>
              <w:instrText xml:space="preserve"> PAGEREF _Toc210750494 \h </w:instrText>
            </w:r>
            <w:r w:rsidRPr="000A7AF9">
              <w:rPr>
                <w:webHidden/>
                <w:color w:val="01273A" w:themeColor="accent1" w:themeShade="80"/>
                <w:sz w:val="44"/>
                <w:szCs w:val="44"/>
              </w:rPr>
            </w:r>
            <w:r w:rsidRPr="000A7AF9">
              <w:rPr>
                <w:webHidden/>
                <w:color w:val="01273A" w:themeColor="accent1" w:themeShade="80"/>
                <w:sz w:val="44"/>
                <w:szCs w:val="44"/>
              </w:rPr>
              <w:fldChar w:fldCharType="separate"/>
            </w:r>
            <w:r w:rsidRPr="000A7AF9">
              <w:rPr>
                <w:webHidden/>
                <w:color w:val="01273A" w:themeColor="accent1" w:themeShade="80"/>
                <w:sz w:val="44"/>
                <w:szCs w:val="44"/>
              </w:rPr>
              <w:t>8</w:t>
            </w:r>
            <w:r w:rsidRPr="000A7AF9">
              <w:rPr>
                <w:webHidden/>
                <w:color w:val="01273A" w:themeColor="accent1" w:themeShade="80"/>
                <w:sz w:val="44"/>
                <w:szCs w:val="44"/>
              </w:rPr>
              <w:fldChar w:fldCharType="end"/>
            </w:r>
          </w:hyperlink>
        </w:p>
        <w:p w14:paraId="58250D54" w14:textId="6820A124" w:rsidR="004513C2" w:rsidRPr="00440E56" w:rsidRDefault="004513C2" w:rsidP="003C5484">
          <w:pPr>
            <w:jc w:val="both"/>
            <w:rPr>
              <w:rFonts w:cstheme="minorHAnsi"/>
              <w:b/>
              <w:bCs/>
              <w:noProof/>
            </w:rPr>
          </w:pPr>
          <w:r w:rsidRPr="000A7AF9">
            <w:rPr>
              <w:rFonts w:cstheme="minorHAnsi"/>
              <w:b/>
              <w:bCs/>
              <w:noProof/>
              <w:color w:val="01273A" w:themeColor="accent1" w:themeShade="80"/>
              <w:sz w:val="56"/>
              <w:szCs w:val="56"/>
            </w:rPr>
            <w:fldChar w:fldCharType="end"/>
          </w:r>
        </w:p>
      </w:sdtContent>
    </w:sdt>
    <w:p w14:paraId="7ABE996F" w14:textId="1D0D7F22" w:rsidR="00A12844" w:rsidRPr="00ED1022" w:rsidRDefault="004513C2" w:rsidP="00ED1022">
      <w:pPr>
        <w:spacing w:after="200"/>
        <w:jc w:val="both"/>
        <w:rPr>
          <w:rFonts w:eastAsiaTheme="majorEastAsia" w:cstheme="minorHAnsi"/>
          <w:color w:val="061F57" w:themeColor="text2" w:themeShade="BF"/>
          <w:kern w:val="28"/>
          <w:sz w:val="2"/>
          <w:szCs w:val="2"/>
        </w:rPr>
      </w:pPr>
      <w:r w:rsidRPr="00440E56">
        <w:rPr>
          <w:rFonts w:cstheme="minorHAnsi"/>
          <w:sz w:val="2"/>
          <w:szCs w:val="2"/>
        </w:rPr>
        <w:br w:type="page"/>
      </w:r>
    </w:p>
    <w:p w14:paraId="0432A932" w14:textId="1035CB22" w:rsidR="00FA6699" w:rsidRPr="00803CF6" w:rsidRDefault="00037248" w:rsidP="00803CF6">
      <w:pPr>
        <w:pStyle w:val="Heading2"/>
        <w:spacing w:after="240" w:line="276" w:lineRule="auto"/>
        <w:jc w:val="both"/>
        <w:rPr>
          <w:rFonts w:asciiTheme="minorHAnsi" w:hAnsiTheme="minorHAnsi" w:cstheme="minorHAnsi"/>
          <w:color w:val="FC8A2C"/>
          <w:sz w:val="40"/>
          <w:szCs w:val="40"/>
        </w:rPr>
      </w:pPr>
      <w:bookmarkStart w:id="0" w:name="_Toc210750486"/>
      <w:r w:rsidRPr="00803CF6">
        <w:rPr>
          <w:rFonts w:asciiTheme="minorHAnsi" w:hAnsiTheme="minorHAnsi" w:cstheme="minorHAnsi"/>
          <w:color w:val="FC8A2C"/>
          <w:sz w:val="40"/>
          <w:szCs w:val="40"/>
        </w:rPr>
        <w:lastRenderedPageBreak/>
        <w:t>Introductio</w:t>
      </w:r>
      <w:r w:rsidR="00980A16" w:rsidRPr="00803CF6">
        <w:rPr>
          <w:rFonts w:asciiTheme="minorHAnsi" w:hAnsiTheme="minorHAnsi" w:cstheme="minorHAnsi"/>
          <w:color w:val="FC8A2C"/>
          <w:sz w:val="40"/>
          <w:szCs w:val="40"/>
        </w:rPr>
        <w:t>n</w:t>
      </w:r>
      <w:bookmarkEnd w:id="0"/>
    </w:p>
    <w:p w14:paraId="4A53E99B" w14:textId="19B18213" w:rsidR="00A12844" w:rsidRPr="007D499A" w:rsidRDefault="00D00661" w:rsidP="00C86322">
      <w:pPr>
        <w:spacing w:after="240"/>
        <w:jc w:val="both"/>
        <w:rPr>
          <w:sz w:val="24"/>
        </w:rPr>
      </w:pPr>
      <w:r w:rsidRPr="007D499A">
        <w:rPr>
          <w:sz w:val="24"/>
        </w:rPr>
        <w:t>OGNIBENE INDIA PVT LTD, incorporated on February 10, 2006, is dedicated to designing and manufacturing hydraulic cylinders and hydraulic steering systems for off-highway vehicles, automotive, and marine applications. We are committed to upholding the highest standards of labor rights and human rights. We believe that every employee deserves a safe, equitable, and inclusive work environment. Our policy outlines our commitments to address critical areas of labor rights and human rights within our operations.</w:t>
      </w:r>
    </w:p>
    <w:p w14:paraId="6195E854" w14:textId="7591CA25" w:rsidR="00CC4B1F" w:rsidRPr="00AD75AA" w:rsidRDefault="00CC4B1F" w:rsidP="00803CF6">
      <w:pPr>
        <w:pStyle w:val="Heading2"/>
        <w:spacing w:after="240" w:line="276" w:lineRule="auto"/>
        <w:jc w:val="both"/>
        <w:rPr>
          <w:rFonts w:asciiTheme="minorHAnsi" w:hAnsiTheme="minorHAnsi" w:cstheme="minorHAnsi"/>
          <w:color w:val="FC8A2C"/>
          <w:sz w:val="40"/>
          <w:szCs w:val="40"/>
        </w:rPr>
      </w:pPr>
      <w:bookmarkStart w:id="1" w:name="_Toc210750487"/>
      <w:r w:rsidRPr="00AD75AA">
        <w:rPr>
          <w:rFonts w:asciiTheme="minorHAnsi" w:hAnsiTheme="minorHAnsi" w:cstheme="minorHAnsi"/>
          <w:color w:val="FC8A2C"/>
          <w:sz w:val="40"/>
          <w:szCs w:val="40"/>
        </w:rPr>
        <w:t>Scope</w:t>
      </w:r>
      <w:bookmarkEnd w:id="1"/>
    </w:p>
    <w:p w14:paraId="5EA23E16" w14:textId="3BB9AA98" w:rsidR="001C2482" w:rsidRDefault="007F6A4A" w:rsidP="002613E9">
      <w:pPr>
        <w:spacing w:after="240"/>
        <w:jc w:val="both"/>
        <w:rPr>
          <w:rFonts w:cstheme="minorHAnsi"/>
          <w:b/>
          <w:color w:val="0D0D0D"/>
          <w:sz w:val="24"/>
          <w:shd w:val="clear" w:color="auto" w:fill="FFFFFF"/>
        </w:rPr>
      </w:pPr>
      <w:r w:rsidRPr="00440E56">
        <w:rPr>
          <w:rFonts w:cstheme="minorHAnsi"/>
          <w:color w:val="0D0D0D"/>
          <w:sz w:val="24"/>
          <w:shd w:val="clear" w:color="auto" w:fill="FFFFFF"/>
        </w:rPr>
        <w:t>This policy applies to all</w:t>
      </w:r>
      <w:r w:rsidR="00F30032">
        <w:rPr>
          <w:rFonts w:cstheme="minorHAnsi"/>
          <w:color w:val="0D0D0D"/>
          <w:sz w:val="24"/>
          <w:shd w:val="clear" w:color="auto" w:fill="FFFFFF"/>
        </w:rPr>
        <w:t xml:space="preserve"> workers, </w:t>
      </w:r>
      <w:r w:rsidRPr="00440E56">
        <w:rPr>
          <w:rFonts w:cstheme="minorHAnsi"/>
          <w:color w:val="0D0D0D"/>
          <w:sz w:val="24"/>
          <w:shd w:val="clear" w:color="auto" w:fill="FFFFFF"/>
        </w:rPr>
        <w:t xml:space="preserve">employees, directors, officers, agents, contractors, and any third parties acting on behalf of </w:t>
      </w:r>
      <w:r w:rsidR="00076213" w:rsidRPr="00D00661">
        <w:rPr>
          <w:b/>
          <w:bCs/>
          <w:sz w:val="24"/>
        </w:rPr>
        <w:t>OGNIBENE INDIA PVT LTD</w:t>
      </w:r>
      <w:r w:rsidRPr="00440E56">
        <w:rPr>
          <w:rFonts w:cstheme="minorHAnsi"/>
          <w:color w:val="0D0D0D"/>
          <w:sz w:val="24"/>
          <w:shd w:val="clear" w:color="auto" w:fill="FFFFFF"/>
        </w:rPr>
        <w:t xml:space="preserve">. It covers all business activities, including procurement, sales, marketing, and any interactions with government officials, customers, suppliers, and other stakeholders. The policy is applicable globally, regardless of local business practices or cultural </w:t>
      </w:r>
      <w:r w:rsidR="00F30032">
        <w:rPr>
          <w:rFonts w:cstheme="minorHAnsi"/>
          <w:color w:val="0D0D0D"/>
          <w:sz w:val="24"/>
          <w:shd w:val="clear" w:color="auto" w:fill="FFFFFF"/>
        </w:rPr>
        <w:t>n</w:t>
      </w:r>
      <w:r w:rsidRPr="00440E56">
        <w:rPr>
          <w:rFonts w:cstheme="minorHAnsi"/>
          <w:color w:val="0D0D0D"/>
          <w:sz w:val="24"/>
          <w:shd w:val="clear" w:color="auto" w:fill="FFFFFF"/>
        </w:rPr>
        <w:t>orms.</w:t>
      </w:r>
      <w:r w:rsidR="001C2482">
        <w:rPr>
          <w:rFonts w:cstheme="minorHAnsi"/>
          <w:color w:val="0D0D0D"/>
          <w:sz w:val="24"/>
          <w:shd w:val="clear" w:color="auto" w:fill="FFFFFF"/>
        </w:rPr>
        <w:t xml:space="preserve"> This policy applies to belo</w:t>
      </w:r>
      <w:r w:rsidR="004155D7">
        <w:rPr>
          <w:rFonts w:cstheme="minorHAnsi"/>
          <w:color w:val="0D0D0D"/>
          <w:sz w:val="24"/>
          <w:shd w:val="clear" w:color="auto" w:fill="FFFFFF"/>
        </w:rPr>
        <w:t>w</w:t>
      </w:r>
      <w:r w:rsidR="001C2482">
        <w:rPr>
          <w:rFonts w:cstheme="minorHAnsi"/>
          <w:color w:val="0D0D0D"/>
          <w:sz w:val="24"/>
          <w:shd w:val="clear" w:color="auto" w:fill="FFFFFF"/>
        </w:rPr>
        <w:t xml:space="preserve"> </w:t>
      </w:r>
      <w:r w:rsidR="004155D7">
        <w:rPr>
          <w:rFonts w:cstheme="minorHAnsi"/>
          <w:color w:val="0D0D0D"/>
          <w:sz w:val="24"/>
          <w:shd w:val="clear" w:color="auto" w:fill="FFFFFF"/>
        </w:rPr>
        <w:t xml:space="preserve">mentioned </w:t>
      </w:r>
      <w:r w:rsidR="001C2482">
        <w:rPr>
          <w:rFonts w:cstheme="minorHAnsi"/>
          <w:color w:val="0D0D0D"/>
          <w:sz w:val="24"/>
          <w:shd w:val="clear" w:color="auto" w:fill="FFFFFF"/>
        </w:rPr>
        <w:t>location</w:t>
      </w:r>
      <w:r w:rsidR="0067149E">
        <w:rPr>
          <w:rFonts w:cstheme="minorHAnsi"/>
          <w:color w:val="0D0D0D"/>
          <w:sz w:val="24"/>
          <w:shd w:val="clear" w:color="auto" w:fill="FFFFFF"/>
        </w:rPr>
        <w:t>s</w:t>
      </w:r>
      <w:r w:rsidR="001C2482">
        <w:rPr>
          <w:rFonts w:cstheme="minorHAnsi"/>
          <w:color w:val="0D0D0D"/>
          <w:sz w:val="24"/>
          <w:shd w:val="clear" w:color="auto" w:fill="FFFFFF"/>
        </w:rPr>
        <w:t>:</w:t>
      </w:r>
    </w:p>
    <w:tbl>
      <w:tblPr>
        <w:tblStyle w:val="TableGrid"/>
        <w:tblW w:w="0" w:type="auto"/>
        <w:tblLayout w:type="fixed"/>
        <w:tblLook w:val="04A0" w:firstRow="1" w:lastRow="0" w:firstColumn="1" w:lastColumn="0" w:noHBand="0" w:noVBand="1"/>
      </w:tblPr>
      <w:tblGrid>
        <w:gridCol w:w="1268"/>
        <w:gridCol w:w="8658"/>
      </w:tblGrid>
      <w:tr w:rsidR="00625A8B" w:rsidRPr="00E62898" w14:paraId="015633D7" w14:textId="77777777" w:rsidTr="00FA63DF">
        <w:trPr>
          <w:trHeight w:val="1226"/>
        </w:trPr>
        <w:tc>
          <w:tcPr>
            <w:tcW w:w="1268" w:type="dxa"/>
            <w:tcBorders>
              <w:top w:val="single" w:sz="4" w:space="0" w:color="auto"/>
              <w:left w:val="single" w:sz="4" w:space="0" w:color="auto"/>
              <w:bottom w:val="single" w:sz="4" w:space="0" w:color="auto"/>
              <w:right w:val="single" w:sz="4" w:space="0" w:color="auto"/>
            </w:tcBorders>
            <w:vAlign w:val="center"/>
            <w:hideMark/>
          </w:tcPr>
          <w:p w14:paraId="0D1834AB" w14:textId="77777777" w:rsidR="00625A8B" w:rsidRDefault="00625A8B" w:rsidP="00FA63DF">
            <w:pPr>
              <w:spacing w:after="240" w:line="276" w:lineRule="auto"/>
              <w:jc w:val="center"/>
              <w:rPr>
                <w:rFonts w:cstheme="minorHAnsi"/>
                <w:color w:val="0D0D0D"/>
                <w:sz w:val="24"/>
                <w:shd w:val="clear" w:color="auto" w:fill="FFFFFF"/>
              </w:rPr>
            </w:pPr>
            <w:r>
              <w:rPr>
                <w:rFonts w:cstheme="minorHAnsi"/>
                <w:color w:val="0D0D0D"/>
                <w:sz w:val="24"/>
                <w:shd w:val="clear" w:color="auto" w:fill="FFFFFF"/>
              </w:rPr>
              <w:t>Unit 1:</w:t>
            </w:r>
          </w:p>
          <w:p w14:paraId="74A94741" w14:textId="77777777" w:rsidR="00625A8B" w:rsidRPr="00E62898" w:rsidRDefault="00625A8B" w:rsidP="00FA63DF">
            <w:pPr>
              <w:spacing w:after="240" w:line="276" w:lineRule="auto"/>
              <w:jc w:val="center"/>
              <w:rPr>
                <w:rFonts w:cstheme="minorHAnsi"/>
                <w:color w:val="0D0D0D"/>
                <w:sz w:val="24"/>
                <w:shd w:val="clear" w:color="auto" w:fill="FFFFFF"/>
              </w:rPr>
            </w:pPr>
          </w:p>
        </w:tc>
        <w:tc>
          <w:tcPr>
            <w:tcW w:w="8658" w:type="dxa"/>
            <w:tcBorders>
              <w:top w:val="single" w:sz="4" w:space="0" w:color="auto"/>
              <w:left w:val="single" w:sz="4" w:space="0" w:color="auto"/>
              <w:bottom w:val="single" w:sz="4" w:space="0" w:color="auto"/>
              <w:right w:val="single" w:sz="4" w:space="0" w:color="auto"/>
            </w:tcBorders>
            <w:vAlign w:val="center"/>
            <w:hideMark/>
          </w:tcPr>
          <w:p w14:paraId="1D1F7F3A" w14:textId="77777777" w:rsidR="00625A8B" w:rsidRPr="00E62898" w:rsidRDefault="00625A8B" w:rsidP="00FA63DF">
            <w:pPr>
              <w:spacing w:line="276" w:lineRule="auto"/>
              <w:rPr>
                <w:rFonts w:cstheme="minorHAnsi"/>
                <w:bCs/>
                <w:color w:val="0D0D0D"/>
                <w:sz w:val="24"/>
                <w:shd w:val="clear" w:color="auto" w:fill="FFFFFF"/>
              </w:rPr>
            </w:pPr>
            <w:r w:rsidRPr="00E62898">
              <w:rPr>
                <w:rFonts w:cstheme="minorHAnsi"/>
                <w:bCs/>
                <w:color w:val="0D0D0D"/>
                <w:sz w:val="24"/>
                <w:shd w:val="clear" w:color="auto" w:fill="FFFFFF"/>
              </w:rPr>
              <w:t>Ognibene India Private Limited – Pune Plant (I)</w:t>
            </w:r>
          </w:p>
          <w:p w14:paraId="5C609C3A" w14:textId="77777777" w:rsidR="00625A8B" w:rsidRPr="00E62898" w:rsidRDefault="00625A8B" w:rsidP="00FA63DF">
            <w:pPr>
              <w:rPr>
                <w:b/>
                <w:bCs/>
                <w:sz w:val="24"/>
              </w:rPr>
            </w:pPr>
            <w:r w:rsidRPr="00E62898">
              <w:rPr>
                <w:bCs/>
                <w:sz w:val="24"/>
              </w:rPr>
              <w:t xml:space="preserve">Plot A-13 Talegaon MIDC Village Ambi </w:t>
            </w:r>
            <w:proofErr w:type="spellStart"/>
            <w:r w:rsidRPr="00E62898">
              <w:rPr>
                <w:bCs/>
                <w:sz w:val="24"/>
              </w:rPr>
              <w:t>Navlakh</w:t>
            </w:r>
            <w:proofErr w:type="spellEnd"/>
            <w:r w:rsidRPr="00E62898">
              <w:rPr>
                <w:bCs/>
                <w:sz w:val="24"/>
              </w:rPr>
              <w:t xml:space="preserve"> </w:t>
            </w:r>
            <w:proofErr w:type="spellStart"/>
            <w:r w:rsidRPr="00E62898">
              <w:rPr>
                <w:bCs/>
                <w:sz w:val="24"/>
              </w:rPr>
              <w:t>Umbhre</w:t>
            </w:r>
            <w:proofErr w:type="spellEnd"/>
            <w:r w:rsidRPr="00E62898">
              <w:rPr>
                <w:bCs/>
                <w:sz w:val="24"/>
              </w:rPr>
              <w:t xml:space="preserve"> Talegaon, Pune Maharashtra – India</w:t>
            </w:r>
          </w:p>
        </w:tc>
      </w:tr>
      <w:tr w:rsidR="00625A8B" w:rsidRPr="00E62898" w14:paraId="03643002" w14:textId="77777777" w:rsidTr="00FA63DF">
        <w:trPr>
          <w:trHeight w:val="1226"/>
        </w:trPr>
        <w:tc>
          <w:tcPr>
            <w:tcW w:w="1268" w:type="dxa"/>
            <w:tcBorders>
              <w:top w:val="single" w:sz="4" w:space="0" w:color="auto"/>
              <w:left w:val="single" w:sz="4" w:space="0" w:color="auto"/>
              <w:right w:val="single" w:sz="4" w:space="0" w:color="auto"/>
            </w:tcBorders>
            <w:vAlign w:val="center"/>
          </w:tcPr>
          <w:p w14:paraId="630F7F9E" w14:textId="77777777" w:rsidR="00625A8B" w:rsidRDefault="00625A8B" w:rsidP="00FA63DF">
            <w:pPr>
              <w:spacing w:after="240"/>
              <w:jc w:val="center"/>
              <w:rPr>
                <w:rFonts w:cstheme="minorHAnsi"/>
                <w:color w:val="0D0D0D"/>
                <w:sz w:val="24"/>
                <w:shd w:val="clear" w:color="auto" w:fill="FFFFFF"/>
              </w:rPr>
            </w:pPr>
            <w:r>
              <w:rPr>
                <w:rFonts w:cstheme="minorHAnsi"/>
                <w:color w:val="0D0D0D"/>
                <w:sz w:val="24"/>
                <w:shd w:val="clear" w:color="auto" w:fill="FFFFFF"/>
              </w:rPr>
              <w:t>Unit 2:</w:t>
            </w:r>
          </w:p>
        </w:tc>
        <w:tc>
          <w:tcPr>
            <w:tcW w:w="8658" w:type="dxa"/>
            <w:tcBorders>
              <w:top w:val="single" w:sz="4" w:space="0" w:color="auto"/>
              <w:left w:val="single" w:sz="4" w:space="0" w:color="auto"/>
              <w:right w:val="single" w:sz="4" w:space="0" w:color="auto"/>
            </w:tcBorders>
            <w:vAlign w:val="center"/>
          </w:tcPr>
          <w:p w14:paraId="649FB94C" w14:textId="77777777" w:rsidR="00625A8B" w:rsidRPr="00514ABA" w:rsidRDefault="00625A8B" w:rsidP="00FA63DF">
            <w:pPr>
              <w:spacing w:line="276" w:lineRule="auto"/>
              <w:rPr>
                <w:rFonts w:cstheme="minorHAnsi"/>
                <w:bCs/>
                <w:color w:val="0D0D0D"/>
                <w:sz w:val="24"/>
                <w:shd w:val="clear" w:color="auto" w:fill="FFFFFF"/>
                <w:lang w:val="it-IT"/>
              </w:rPr>
            </w:pPr>
            <w:r w:rsidRPr="00514ABA">
              <w:rPr>
                <w:rFonts w:cstheme="minorHAnsi"/>
                <w:bCs/>
                <w:color w:val="0D0D0D"/>
                <w:sz w:val="24"/>
                <w:shd w:val="clear" w:color="auto" w:fill="FFFFFF"/>
                <w:lang w:val="it-IT"/>
              </w:rPr>
              <w:t>Ognibene India Pvt. Ltd.</w:t>
            </w:r>
          </w:p>
          <w:p w14:paraId="5E94894D" w14:textId="4A9CF13C" w:rsidR="00625A8B" w:rsidRPr="00E62898" w:rsidRDefault="00625A8B" w:rsidP="00FA63DF">
            <w:pPr>
              <w:rPr>
                <w:b/>
                <w:bCs/>
                <w:sz w:val="24"/>
              </w:rPr>
            </w:pPr>
            <w:r w:rsidRPr="00514ABA">
              <w:rPr>
                <w:bCs/>
                <w:sz w:val="24"/>
                <w:lang w:val="it-IT"/>
              </w:rPr>
              <w:t xml:space="preserve">Unit No. </w:t>
            </w:r>
            <w:r w:rsidRPr="00E62898">
              <w:rPr>
                <w:bCs/>
                <w:sz w:val="24"/>
              </w:rPr>
              <w:t>A, B-600, Plot No.8,</w:t>
            </w:r>
            <w:r>
              <w:rPr>
                <w:bCs/>
                <w:sz w:val="24"/>
              </w:rPr>
              <w:t xml:space="preserve"> </w:t>
            </w:r>
            <w:r w:rsidRPr="00E62898">
              <w:rPr>
                <w:bCs/>
                <w:sz w:val="24"/>
              </w:rPr>
              <w:t>Ishanvi Industrial &amp; Logistics</w:t>
            </w:r>
            <w:r>
              <w:rPr>
                <w:bCs/>
                <w:sz w:val="24"/>
              </w:rPr>
              <w:t xml:space="preserve"> </w:t>
            </w:r>
            <w:r w:rsidRPr="00E62898">
              <w:rPr>
                <w:bCs/>
                <w:sz w:val="24"/>
              </w:rPr>
              <w:t>140402 Park, Vividha Ind.</w:t>
            </w:r>
            <w:r w:rsidR="00A23682">
              <w:rPr>
                <w:b/>
                <w:bCs/>
                <w:sz w:val="24"/>
              </w:rPr>
              <w:t xml:space="preserve"> </w:t>
            </w:r>
            <w:r w:rsidRPr="00E62898">
              <w:rPr>
                <w:bCs/>
                <w:sz w:val="24"/>
              </w:rPr>
              <w:t>Park,</w:t>
            </w:r>
            <w:r>
              <w:rPr>
                <w:bCs/>
                <w:sz w:val="24"/>
              </w:rPr>
              <w:t xml:space="preserve"> </w:t>
            </w:r>
            <w:proofErr w:type="spellStart"/>
            <w:r w:rsidRPr="00E62898">
              <w:rPr>
                <w:bCs/>
                <w:sz w:val="24"/>
              </w:rPr>
              <w:t>Chamaru</w:t>
            </w:r>
            <w:proofErr w:type="spellEnd"/>
            <w:r w:rsidRPr="00E62898">
              <w:rPr>
                <w:bCs/>
                <w:sz w:val="24"/>
              </w:rPr>
              <w:t>, Rajpura</w:t>
            </w:r>
            <w:r>
              <w:rPr>
                <w:bCs/>
                <w:sz w:val="24"/>
              </w:rPr>
              <w:t xml:space="preserve"> </w:t>
            </w:r>
            <w:r w:rsidRPr="00E62898">
              <w:rPr>
                <w:bCs/>
                <w:sz w:val="24"/>
              </w:rPr>
              <w:t>Patiala – Punjab – India</w:t>
            </w:r>
          </w:p>
        </w:tc>
      </w:tr>
    </w:tbl>
    <w:p w14:paraId="181BECB5" w14:textId="3E6F08C7" w:rsidR="00D911D7" w:rsidRPr="00DC7172" w:rsidRDefault="00D911D7" w:rsidP="00DC7172">
      <w:pPr>
        <w:jc w:val="both"/>
        <w:rPr>
          <w:rFonts w:cstheme="minorHAnsi"/>
          <w:b/>
          <w:bCs/>
          <w:sz w:val="24"/>
          <w:szCs w:val="28"/>
        </w:rPr>
      </w:pPr>
    </w:p>
    <w:p w14:paraId="45C09FEE" w14:textId="245CD31E" w:rsidR="00255F93" w:rsidRPr="00AD75AA" w:rsidRDefault="004513C2" w:rsidP="00AD75AA">
      <w:pPr>
        <w:pStyle w:val="Heading2"/>
        <w:spacing w:after="240" w:line="276" w:lineRule="auto"/>
        <w:jc w:val="both"/>
        <w:rPr>
          <w:rFonts w:asciiTheme="minorHAnsi" w:hAnsiTheme="minorHAnsi" w:cstheme="minorHAnsi"/>
          <w:color w:val="FC8A2C"/>
          <w:sz w:val="40"/>
          <w:szCs w:val="40"/>
        </w:rPr>
      </w:pPr>
      <w:bookmarkStart w:id="2" w:name="_Toc210750488"/>
      <w:r w:rsidRPr="00AD75AA">
        <w:rPr>
          <w:rFonts w:asciiTheme="minorHAnsi" w:hAnsiTheme="minorHAnsi" w:cstheme="minorHAnsi"/>
          <w:color w:val="FC8A2C"/>
          <w:sz w:val="40"/>
          <w:szCs w:val="40"/>
        </w:rPr>
        <w:t>Policy Statement</w:t>
      </w:r>
      <w:bookmarkEnd w:id="2"/>
    </w:p>
    <w:p w14:paraId="79F6E9D6" w14:textId="67A08F16" w:rsidR="00A661FD" w:rsidRPr="007D499A" w:rsidRDefault="00625A8B" w:rsidP="007D499A">
      <w:pPr>
        <w:spacing w:line="276" w:lineRule="auto"/>
        <w:jc w:val="both"/>
        <w:rPr>
          <w:sz w:val="24"/>
        </w:rPr>
      </w:pPr>
      <w:r w:rsidRPr="007D499A">
        <w:rPr>
          <w:sz w:val="24"/>
        </w:rPr>
        <w:t>OGNIBENE INDIA PVT LTD is dedicated to fostering a workplace that respects labor rights and human rights. We are committed to providing a safe and healthy work environment, ensuring fair working conditions, promoting structured social dialogue, and supporting diversity, equity, and inclusion. We actively prevent child labor, forced labor, and human trafficking in our operations and supply chain.</w:t>
      </w:r>
    </w:p>
    <w:p w14:paraId="159E1BD5" w14:textId="77777777" w:rsidR="00625A8B" w:rsidRPr="00A661FD" w:rsidRDefault="00625A8B" w:rsidP="003C5484">
      <w:pPr>
        <w:jc w:val="both"/>
        <w:rPr>
          <w:rFonts w:cstheme="minorHAnsi"/>
          <w:b/>
          <w:sz w:val="24"/>
          <w:szCs w:val="24"/>
        </w:rPr>
      </w:pPr>
    </w:p>
    <w:p w14:paraId="42BA2A59" w14:textId="77777777" w:rsidR="00CF1466" w:rsidRDefault="00CF1466">
      <w:pPr>
        <w:rPr>
          <w:rFonts w:eastAsiaTheme="majorEastAsia" w:cstheme="minorHAnsi"/>
          <w:color w:val="FC8A2C"/>
          <w:sz w:val="40"/>
          <w:szCs w:val="40"/>
        </w:rPr>
      </w:pPr>
      <w:r>
        <w:rPr>
          <w:rFonts w:cstheme="minorHAnsi"/>
          <w:color w:val="FC8A2C"/>
          <w:sz w:val="40"/>
          <w:szCs w:val="40"/>
        </w:rPr>
        <w:br w:type="page"/>
      </w:r>
    </w:p>
    <w:p w14:paraId="7CF53207" w14:textId="44B083B9" w:rsidR="00995386" w:rsidRPr="00AD75AA" w:rsidRDefault="000E4172" w:rsidP="00AD75AA">
      <w:pPr>
        <w:pStyle w:val="Heading2"/>
        <w:spacing w:after="240" w:line="276" w:lineRule="auto"/>
        <w:jc w:val="both"/>
        <w:rPr>
          <w:rFonts w:asciiTheme="minorHAnsi" w:hAnsiTheme="minorHAnsi" w:cstheme="minorHAnsi"/>
          <w:color w:val="FC8A2C"/>
          <w:sz w:val="40"/>
          <w:szCs w:val="40"/>
        </w:rPr>
      </w:pPr>
      <w:bookmarkStart w:id="3" w:name="_Toc210750489"/>
      <w:r w:rsidRPr="00AD75AA">
        <w:rPr>
          <w:rFonts w:asciiTheme="minorHAnsi" w:hAnsiTheme="minorHAnsi" w:cstheme="minorHAnsi"/>
          <w:color w:val="FC8A2C"/>
          <w:sz w:val="40"/>
          <w:szCs w:val="40"/>
        </w:rPr>
        <w:lastRenderedPageBreak/>
        <w:t>Key Focus Area</w:t>
      </w:r>
      <w:r w:rsidR="00416602" w:rsidRPr="00AD75AA">
        <w:rPr>
          <w:rFonts w:asciiTheme="minorHAnsi" w:hAnsiTheme="minorHAnsi" w:cstheme="minorHAnsi"/>
          <w:color w:val="FC8A2C"/>
          <w:sz w:val="40"/>
          <w:szCs w:val="40"/>
        </w:rPr>
        <w:t>s</w:t>
      </w:r>
      <w:bookmarkEnd w:id="3"/>
    </w:p>
    <w:p w14:paraId="4226CF85" w14:textId="77777777" w:rsidR="00424D04" w:rsidRPr="007D499A" w:rsidRDefault="00424D04" w:rsidP="00514ABA">
      <w:pPr>
        <w:jc w:val="both"/>
        <w:rPr>
          <w:b/>
          <w:bCs/>
          <w:sz w:val="28"/>
          <w:szCs w:val="28"/>
        </w:rPr>
      </w:pPr>
      <w:r w:rsidRPr="007D499A">
        <w:rPr>
          <w:b/>
          <w:bCs/>
          <w:sz w:val="28"/>
          <w:szCs w:val="28"/>
        </w:rPr>
        <w:t xml:space="preserve">Below are our commitments and targets towards environmental sustainability as compared to baseline year 2023. </w:t>
      </w:r>
    </w:p>
    <w:p w14:paraId="70BF1BBA" w14:textId="77777777" w:rsidR="00424D04" w:rsidRPr="00424D04" w:rsidRDefault="00424D04" w:rsidP="00424D04"/>
    <w:p w14:paraId="16073D1D" w14:textId="77777777" w:rsidR="009917BF" w:rsidRPr="007D499A" w:rsidRDefault="003E3607" w:rsidP="009917BF">
      <w:pPr>
        <w:pStyle w:val="ListParagraph"/>
        <w:numPr>
          <w:ilvl w:val="0"/>
          <w:numId w:val="41"/>
        </w:numPr>
        <w:jc w:val="both"/>
        <w:rPr>
          <w:b/>
          <w:bCs/>
          <w:sz w:val="24"/>
          <w:szCs w:val="24"/>
        </w:rPr>
      </w:pPr>
      <w:r w:rsidRPr="007D499A">
        <w:rPr>
          <w:b/>
          <w:bCs/>
          <w:sz w:val="24"/>
          <w:szCs w:val="24"/>
        </w:rPr>
        <w:t>Employee</w:t>
      </w:r>
      <w:r w:rsidR="00094DD1" w:rsidRPr="007D499A">
        <w:rPr>
          <w:b/>
          <w:bCs/>
          <w:sz w:val="24"/>
          <w:szCs w:val="24"/>
        </w:rPr>
        <w:t xml:space="preserve"> </w:t>
      </w:r>
      <w:r w:rsidRPr="007D499A">
        <w:rPr>
          <w:b/>
          <w:bCs/>
          <w:sz w:val="24"/>
          <w:szCs w:val="24"/>
        </w:rPr>
        <w:t>Health</w:t>
      </w:r>
      <w:r w:rsidR="00094DD1" w:rsidRPr="007D499A">
        <w:rPr>
          <w:b/>
          <w:bCs/>
          <w:sz w:val="24"/>
          <w:szCs w:val="24"/>
        </w:rPr>
        <w:t xml:space="preserve"> </w:t>
      </w:r>
      <w:r w:rsidRPr="007D499A">
        <w:rPr>
          <w:b/>
          <w:bCs/>
          <w:sz w:val="24"/>
          <w:szCs w:val="24"/>
        </w:rPr>
        <w:t>&amp;</w:t>
      </w:r>
      <w:r w:rsidR="00094DD1" w:rsidRPr="007D499A">
        <w:rPr>
          <w:b/>
          <w:bCs/>
          <w:sz w:val="24"/>
          <w:szCs w:val="24"/>
        </w:rPr>
        <w:t xml:space="preserve"> </w:t>
      </w:r>
      <w:r w:rsidRPr="007D499A">
        <w:rPr>
          <w:b/>
          <w:bCs/>
          <w:sz w:val="24"/>
          <w:szCs w:val="24"/>
        </w:rPr>
        <w:t>Safety</w:t>
      </w:r>
    </w:p>
    <w:p w14:paraId="48E0DDB7" w14:textId="722E1B23" w:rsidR="009D516D" w:rsidRPr="00094DD1" w:rsidRDefault="003E3607" w:rsidP="009917BF">
      <w:pPr>
        <w:spacing w:after="240"/>
        <w:ind w:left="720"/>
        <w:jc w:val="both"/>
        <w:rPr>
          <w:b/>
        </w:rPr>
      </w:pPr>
      <w:r w:rsidRPr="00DA1656">
        <w:br/>
      </w:r>
      <w:r w:rsidRPr="009917BF">
        <w:rPr>
          <w:rStyle w:val="Strong"/>
          <w:sz w:val="24"/>
          <w:szCs w:val="24"/>
        </w:rPr>
        <w:t>Commitment</w:t>
      </w:r>
      <w:r w:rsidRPr="009917BF">
        <w:rPr>
          <w:rStyle w:val="Strong"/>
          <w:bCs w:val="0"/>
          <w:sz w:val="24"/>
          <w:szCs w:val="24"/>
        </w:rPr>
        <w:t>:</w:t>
      </w:r>
      <w:r w:rsidRPr="009917BF">
        <w:rPr>
          <w:bCs/>
          <w:sz w:val="24"/>
          <w:szCs w:val="24"/>
        </w:rPr>
        <w:t xml:space="preserve"> </w:t>
      </w:r>
      <w:r w:rsidR="007C42DF" w:rsidRPr="004C1D45">
        <w:rPr>
          <w:bCs/>
          <w:sz w:val="24"/>
          <w:szCs w:val="24"/>
          <w:highlight w:val="yellow"/>
        </w:rPr>
        <w:t xml:space="preserve">To ensure safety at work through comprehensive health and safety programs, aiming to maintain workplace accidents by </w:t>
      </w:r>
      <w:r w:rsidR="007C42DF" w:rsidRPr="004C1D45">
        <w:rPr>
          <w:bCs/>
          <w:sz w:val="24"/>
          <w:szCs w:val="24"/>
          <w:highlight w:val="yellow"/>
        </w:rPr>
        <w:tab/>
        <w:t>0% by 2030 and maintain a 95% employee satisfaction rate regarding health and safety measures. By implementing advanced safety training, hazard monitoring systems, and regular emergency drills, we target zero fatal incidents and achieve 100% compliance with safety standards by 2030</w:t>
      </w:r>
      <w:r w:rsidRPr="004C1D45">
        <w:rPr>
          <w:bCs/>
          <w:sz w:val="24"/>
          <w:szCs w:val="24"/>
          <w:highlight w:val="yellow"/>
        </w:rPr>
        <w:t>.</w:t>
      </w:r>
    </w:p>
    <w:p w14:paraId="6AFC5A2E" w14:textId="77777777" w:rsidR="00094DD1" w:rsidRPr="009917BF" w:rsidRDefault="003E3607" w:rsidP="009917BF">
      <w:pPr>
        <w:pStyle w:val="ListParagraph"/>
        <w:numPr>
          <w:ilvl w:val="0"/>
          <w:numId w:val="41"/>
        </w:numPr>
        <w:jc w:val="both"/>
      </w:pPr>
      <w:r w:rsidRPr="007D499A">
        <w:rPr>
          <w:b/>
          <w:bCs/>
          <w:sz w:val="24"/>
          <w:szCs w:val="24"/>
        </w:rPr>
        <w:t>Working</w:t>
      </w:r>
      <w:r w:rsidRPr="009917BF">
        <w:rPr>
          <w:b/>
          <w:bCs/>
          <w:sz w:val="28"/>
          <w:szCs w:val="22"/>
        </w:rPr>
        <w:t xml:space="preserve"> </w:t>
      </w:r>
      <w:r w:rsidRPr="007D499A">
        <w:rPr>
          <w:b/>
          <w:bCs/>
          <w:sz w:val="24"/>
          <w:szCs w:val="24"/>
        </w:rPr>
        <w:t>Conditions</w:t>
      </w:r>
    </w:p>
    <w:p w14:paraId="4C36201E" w14:textId="7E3004CB" w:rsidR="003E3607" w:rsidRDefault="003E3607" w:rsidP="009917BF">
      <w:pPr>
        <w:pStyle w:val="ListParagraph"/>
        <w:spacing w:after="240"/>
        <w:jc w:val="both"/>
        <w:rPr>
          <w:rStyle w:val="Strong"/>
          <w:sz w:val="24"/>
          <w:szCs w:val="24"/>
        </w:rPr>
      </w:pPr>
      <w:r w:rsidRPr="009D516D">
        <w:rPr>
          <w:b/>
        </w:rPr>
        <w:br/>
      </w:r>
      <w:r w:rsidR="005107D7" w:rsidRPr="005107D7">
        <w:rPr>
          <w:rStyle w:val="Strong"/>
          <w:sz w:val="24"/>
          <w:szCs w:val="24"/>
        </w:rPr>
        <w:t xml:space="preserve">Commitment: </w:t>
      </w:r>
      <w:r w:rsidR="007C42DF" w:rsidRPr="003E7D34">
        <w:rPr>
          <w:rStyle w:val="Strong"/>
          <w:b w:val="0"/>
          <w:bCs w:val="0"/>
          <w:sz w:val="24"/>
          <w:szCs w:val="24"/>
          <w:highlight w:val="yellow"/>
        </w:rPr>
        <w:t>To promote work-life balance and fair working conditions, targeting an 88% satisfaction rate in employee surveys by 2030. By implementing flexible scheduling, improved workplace ergonomics, and enhanced rest and welfare facilities, we achieve a 30% improvement in employee retention and reduce absenteeism by 20% by 2030</w:t>
      </w:r>
      <w:r w:rsidR="005107D7" w:rsidRPr="003E7D34">
        <w:rPr>
          <w:rStyle w:val="Strong"/>
          <w:b w:val="0"/>
          <w:bCs w:val="0"/>
          <w:sz w:val="24"/>
          <w:szCs w:val="24"/>
          <w:highlight w:val="yellow"/>
        </w:rPr>
        <w:t>.</w:t>
      </w:r>
    </w:p>
    <w:p w14:paraId="224CF009" w14:textId="77777777" w:rsidR="009917BF" w:rsidRPr="009917BF" w:rsidRDefault="009917BF" w:rsidP="009917BF">
      <w:pPr>
        <w:pStyle w:val="ListParagraph"/>
        <w:spacing w:after="240"/>
        <w:jc w:val="both"/>
        <w:rPr>
          <w:rStyle w:val="Strong"/>
          <w:sz w:val="24"/>
          <w:szCs w:val="24"/>
        </w:rPr>
      </w:pPr>
    </w:p>
    <w:p w14:paraId="5C591336" w14:textId="77777777" w:rsidR="009917BF" w:rsidRPr="009917BF" w:rsidRDefault="003E3607" w:rsidP="009917BF">
      <w:pPr>
        <w:pStyle w:val="ListParagraph"/>
        <w:numPr>
          <w:ilvl w:val="0"/>
          <w:numId w:val="41"/>
        </w:numPr>
        <w:jc w:val="both"/>
        <w:rPr>
          <w:rFonts w:eastAsiaTheme="majorEastAsia" w:cstheme="minorHAnsi"/>
          <w:color w:val="082A75" w:themeColor="text2"/>
        </w:rPr>
      </w:pPr>
      <w:r w:rsidRPr="007D499A">
        <w:rPr>
          <w:b/>
          <w:bCs/>
          <w:sz w:val="24"/>
          <w:szCs w:val="24"/>
        </w:rPr>
        <w:t>Social</w:t>
      </w:r>
      <w:r w:rsidRPr="009917BF">
        <w:rPr>
          <w:b/>
          <w:bCs/>
          <w:sz w:val="28"/>
          <w:szCs w:val="22"/>
        </w:rPr>
        <w:t xml:space="preserve"> </w:t>
      </w:r>
      <w:r w:rsidRPr="007D499A">
        <w:rPr>
          <w:b/>
          <w:bCs/>
          <w:sz w:val="24"/>
          <w:szCs w:val="24"/>
        </w:rPr>
        <w:t>Dialogue</w:t>
      </w:r>
    </w:p>
    <w:p w14:paraId="537AFAFC" w14:textId="0DB55DB5" w:rsidR="003E3607" w:rsidRPr="007D499A" w:rsidRDefault="003E3607" w:rsidP="009917BF">
      <w:pPr>
        <w:pStyle w:val="ListParagraph"/>
        <w:jc w:val="both"/>
        <w:rPr>
          <w:rStyle w:val="Strong"/>
          <w:b w:val="0"/>
          <w:bCs w:val="0"/>
          <w:sz w:val="24"/>
          <w:szCs w:val="24"/>
        </w:rPr>
      </w:pPr>
      <w:r w:rsidRPr="009917BF">
        <w:br/>
      </w:r>
      <w:r w:rsidR="005107D7" w:rsidRPr="005107D7">
        <w:rPr>
          <w:rStyle w:val="Strong"/>
          <w:sz w:val="24"/>
          <w:szCs w:val="24"/>
        </w:rPr>
        <w:t xml:space="preserve">Commitment: </w:t>
      </w:r>
      <w:r w:rsidR="007C42DF" w:rsidRPr="003E7D34">
        <w:rPr>
          <w:sz w:val="24"/>
          <w:szCs w:val="24"/>
          <w:highlight w:val="yellow"/>
        </w:rPr>
        <w:t>To facilitate structured social dialogue through recognized employee representatives, ensuring at least 80% of employee concerns are addressed within one year by 2030. By conducting quarterly meetings, publishing feedback summaries, and tracking resolutions, we achieve 100% employee participation in dialogue programs and strengthen trust by 2030</w:t>
      </w:r>
      <w:r w:rsidR="005107D7" w:rsidRPr="003E7D34">
        <w:rPr>
          <w:rStyle w:val="Strong"/>
          <w:b w:val="0"/>
          <w:bCs w:val="0"/>
          <w:sz w:val="24"/>
          <w:szCs w:val="24"/>
          <w:highlight w:val="yellow"/>
        </w:rPr>
        <w:t>.</w:t>
      </w:r>
    </w:p>
    <w:p w14:paraId="4141D9F8" w14:textId="77777777" w:rsidR="009917BF" w:rsidRPr="009D516D" w:rsidRDefault="009917BF" w:rsidP="009917BF">
      <w:pPr>
        <w:pStyle w:val="ListParagraph"/>
        <w:jc w:val="both"/>
        <w:rPr>
          <w:rFonts w:eastAsiaTheme="majorEastAsia" w:cstheme="minorHAnsi"/>
        </w:rPr>
      </w:pPr>
    </w:p>
    <w:p w14:paraId="548F6FEC" w14:textId="77777777" w:rsidR="009917BF" w:rsidRPr="009917BF" w:rsidRDefault="003E3607" w:rsidP="009917BF">
      <w:pPr>
        <w:pStyle w:val="ListParagraph"/>
        <w:numPr>
          <w:ilvl w:val="0"/>
          <w:numId w:val="41"/>
        </w:numPr>
        <w:jc w:val="both"/>
        <w:rPr>
          <w:bCs/>
          <w:sz w:val="24"/>
          <w:szCs w:val="24"/>
        </w:rPr>
      </w:pPr>
      <w:r w:rsidRPr="007D499A">
        <w:rPr>
          <w:b/>
          <w:bCs/>
          <w:sz w:val="24"/>
          <w:szCs w:val="24"/>
        </w:rPr>
        <w:t>Career Management</w:t>
      </w:r>
      <w:r w:rsidRPr="009D516D">
        <w:rPr>
          <w:rFonts w:eastAsiaTheme="majorEastAsia" w:cstheme="minorHAnsi"/>
        </w:rPr>
        <w:t xml:space="preserve"> </w:t>
      </w:r>
      <w:r w:rsidRPr="007D499A">
        <w:rPr>
          <w:b/>
          <w:bCs/>
          <w:sz w:val="24"/>
          <w:szCs w:val="24"/>
        </w:rPr>
        <w:t>&amp; Training</w:t>
      </w:r>
    </w:p>
    <w:p w14:paraId="2FFB7874" w14:textId="3DE40FE3" w:rsidR="003E3607" w:rsidRDefault="003E3607" w:rsidP="009917BF">
      <w:pPr>
        <w:pStyle w:val="ListParagraph"/>
        <w:jc w:val="both"/>
        <w:rPr>
          <w:rStyle w:val="Strong"/>
          <w:b w:val="0"/>
          <w:bCs w:val="0"/>
          <w:sz w:val="24"/>
          <w:szCs w:val="32"/>
        </w:rPr>
      </w:pPr>
      <w:r w:rsidRPr="009D516D">
        <w:br/>
      </w:r>
      <w:r w:rsidR="005107D7" w:rsidRPr="007D499A">
        <w:rPr>
          <w:rStyle w:val="Strong"/>
          <w:sz w:val="24"/>
        </w:rPr>
        <w:t>Commitment</w:t>
      </w:r>
      <w:r w:rsidR="005107D7" w:rsidRPr="005107D7">
        <w:rPr>
          <w:rStyle w:val="Strong"/>
          <w:b w:val="0"/>
          <w:bCs w:val="0"/>
          <w:sz w:val="24"/>
        </w:rPr>
        <w:t>:</w:t>
      </w:r>
      <w:r w:rsidR="005107D7" w:rsidRPr="005107D7">
        <w:rPr>
          <w:b/>
          <w:bCs/>
          <w:sz w:val="24"/>
        </w:rPr>
        <w:t xml:space="preserve"> </w:t>
      </w:r>
      <w:r w:rsidR="007C42DF" w:rsidRPr="003E7D34">
        <w:rPr>
          <w:rStyle w:val="Strong"/>
          <w:b w:val="0"/>
          <w:bCs w:val="0"/>
          <w:sz w:val="24"/>
          <w:szCs w:val="32"/>
          <w:highlight w:val="yellow"/>
        </w:rPr>
        <w:t>To support employees in career development by providing a minimum of 25 hours of training per employee annually and achieving a 30% internal promotion rate for eligible positions by 2030. By introducing leadership development programs and e-learning modules, we improve average employee skill index by 35% and increase training satisfaction by 25% by 2030</w:t>
      </w:r>
      <w:r w:rsidR="00FE63D0" w:rsidRPr="003E7D34">
        <w:rPr>
          <w:rStyle w:val="Strong"/>
          <w:b w:val="0"/>
          <w:bCs w:val="0"/>
          <w:sz w:val="24"/>
          <w:szCs w:val="32"/>
          <w:highlight w:val="yellow"/>
        </w:rPr>
        <w:t>.</w:t>
      </w:r>
    </w:p>
    <w:p w14:paraId="3469FAF3" w14:textId="77777777" w:rsidR="00CC03F2" w:rsidRDefault="00CC03F2" w:rsidP="009917BF">
      <w:pPr>
        <w:pStyle w:val="ListParagraph"/>
        <w:jc w:val="both"/>
        <w:rPr>
          <w:rStyle w:val="Strong"/>
          <w:b w:val="0"/>
          <w:bCs w:val="0"/>
          <w:sz w:val="24"/>
          <w:szCs w:val="32"/>
        </w:rPr>
      </w:pPr>
    </w:p>
    <w:p w14:paraId="6CAA445E" w14:textId="462ECD2C" w:rsidR="00E026D9" w:rsidRPr="003E7D34" w:rsidRDefault="00CC03F2" w:rsidP="00CC03F2">
      <w:pPr>
        <w:pStyle w:val="ListParagraph"/>
        <w:numPr>
          <w:ilvl w:val="0"/>
          <w:numId w:val="41"/>
        </w:numPr>
        <w:jc w:val="both"/>
        <w:rPr>
          <w:b/>
          <w:bCs/>
          <w:sz w:val="24"/>
          <w:szCs w:val="24"/>
          <w:highlight w:val="yellow"/>
        </w:rPr>
      </w:pPr>
      <w:r w:rsidRPr="003E7D34">
        <w:rPr>
          <w:b/>
          <w:bCs/>
          <w:sz w:val="24"/>
          <w:szCs w:val="24"/>
          <w:highlight w:val="yellow"/>
        </w:rPr>
        <w:t>Discrimination &amp; Harassment</w:t>
      </w:r>
    </w:p>
    <w:p w14:paraId="3987690F" w14:textId="60CD0B66" w:rsidR="00CC03F2" w:rsidRDefault="00CC03F2" w:rsidP="00CC03F2">
      <w:pPr>
        <w:pStyle w:val="ListParagraph"/>
        <w:jc w:val="both"/>
        <w:rPr>
          <w:rStyle w:val="Strong"/>
          <w:sz w:val="24"/>
          <w:szCs w:val="24"/>
        </w:rPr>
      </w:pPr>
      <w:r w:rsidRPr="003E7D34">
        <w:rPr>
          <w:rStyle w:val="Strong"/>
          <w:sz w:val="24"/>
          <w:szCs w:val="24"/>
          <w:highlight w:val="yellow"/>
        </w:rPr>
        <w:t>Commitment</w:t>
      </w:r>
      <w:r w:rsidRPr="003E7D34">
        <w:rPr>
          <w:rStyle w:val="Strong"/>
          <w:b w:val="0"/>
          <w:bCs w:val="0"/>
          <w:sz w:val="24"/>
          <w:szCs w:val="24"/>
          <w:highlight w:val="yellow"/>
        </w:rPr>
        <w:t xml:space="preserve">: To maintain a workplace that is free from any form of discrimination, harassment, or retaliation, ensuring every employee is treated with dignity and respect, we aim </w:t>
      </w:r>
      <w:r w:rsidRPr="003E7D34">
        <w:rPr>
          <w:rStyle w:val="Strong"/>
          <w:b w:val="0"/>
          <w:bCs w:val="0"/>
          <w:sz w:val="24"/>
          <w:szCs w:val="24"/>
          <w:highlight w:val="yellow"/>
        </w:rPr>
        <w:lastRenderedPageBreak/>
        <w:t>to achieve zero confirmed cases of discrimination or harassment by 2030. By implementing awareness campaigns and mandatory anti-harassment training, we ensure 100% employees gain knowledge about these issues. We are committed to addressing 100% of reported cases within 30 days and ensuring that all managers complete annual sensitivity training by 2030</w:t>
      </w:r>
      <w:r w:rsidRPr="003E7D34">
        <w:rPr>
          <w:rStyle w:val="Strong"/>
          <w:sz w:val="24"/>
          <w:szCs w:val="24"/>
          <w:highlight w:val="yellow"/>
        </w:rPr>
        <w:t>.</w:t>
      </w:r>
    </w:p>
    <w:p w14:paraId="3D3BEA10" w14:textId="77777777" w:rsidR="00CC03F2" w:rsidRPr="00CC03F2" w:rsidRDefault="00CC03F2" w:rsidP="00CC03F2">
      <w:pPr>
        <w:pStyle w:val="ListParagraph"/>
        <w:jc w:val="both"/>
        <w:rPr>
          <w:b/>
          <w:bCs/>
          <w:sz w:val="24"/>
          <w:szCs w:val="24"/>
        </w:rPr>
      </w:pPr>
    </w:p>
    <w:p w14:paraId="26C4FC62" w14:textId="04A297E8" w:rsidR="009917BF" w:rsidRPr="007D499A" w:rsidRDefault="003E3607" w:rsidP="009917BF">
      <w:pPr>
        <w:pStyle w:val="ListParagraph"/>
        <w:numPr>
          <w:ilvl w:val="0"/>
          <w:numId w:val="41"/>
        </w:numPr>
        <w:jc w:val="both"/>
        <w:rPr>
          <w:b/>
          <w:bCs/>
          <w:sz w:val="24"/>
          <w:szCs w:val="24"/>
        </w:rPr>
      </w:pPr>
      <w:r w:rsidRPr="007D499A">
        <w:rPr>
          <w:b/>
          <w:bCs/>
          <w:sz w:val="24"/>
          <w:szCs w:val="24"/>
        </w:rPr>
        <w:t>Child</w:t>
      </w:r>
      <w:r w:rsidRPr="007D499A">
        <w:t xml:space="preserve"> </w:t>
      </w:r>
      <w:r w:rsidRPr="007D499A">
        <w:rPr>
          <w:b/>
          <w:bCs/>
          <w:sz w:val="24"/>
          <w:szCs w:val="24"/>
        </w:rPr>
        <w:t>Labor</w:t>
      </w:r>
      <w:r w:rsidRPr="007D499A">
        <w:t xml:space="preserve">, </w:t>
      </w:r>
      <w:r w:rsidRPr="007D499A">
        <w:rPr>
          <w:b/>
          <w:bCs/>
          <w:sz w:val="24"/>
          <w:szCs w:val="24"/>
        </w:rPr>
        <w:t>Forced</w:t>
      </w:r>
      <w:r w:rsidRPr="007D499A">
        <w:t xml:space="preserve"> </w:t>
      </w:r>
      <w:r w:rsidRPr="007D499A">
        <w:rPr>
          <w:b/>
          <w:bCs/>
          <w:sz w:val="24"/>
          <w:szCs w:val="24"/>
        </w:rPr>
        <w:t>Labor</w:t>
      </w:r>
      <w:r w:rsidRPr="007D499A">
        <w:t xml:space="preserve"> </w:t>
      </w:r>
      <w:r w:rsidRPr="007D499A">
        <w:rPr>
          <w:b/>
          <w:bCs/>
          <w:sz w:val="24"/>
          <w:szCs w:val="24"/>
        </w:rPr>
        <w:t>&amp; Human</w:t>
      </w:r>
      <w:r w:rsidRPr="007D499A">
        <w:t xml:space="preserve"> </w:t>
      </w:r>
      <w:r w:rsidRPr="007D499A">
        <w:rPr>
          <w:b/>
          <w:bCs/>
          <w:sz w:val="24"/>
          <w:szCs w:val="24"/>
        </w:rPr>
        <w:t>Trafficking</w:t>
      </w:r>
    </w:p>
    <w:p w14:paraId="5D48CAFD" w14:textId="5970BFBB" w:rsidR="003E3607" w:rsidRPr="007D499A" w:rsidRDefault="003E3607" w:rsidP="009917BF">
      <w:pPr>
        <w:pStyle w:val="ListParagraph"/>
        <w:jc w:val="both"/>
        <w:rPr>
          <w:rStyle w:val="Strong"/>
          <w:b w:val="0"/>
          <w:bCs w:val="0"/>
          <w:sz w:val="24"/>
          <w:szCs w:val="24"/>
        </w:rPr>
      </w:pPr>
      <w:r w:rsidRPr="009D516D">
        <w:br/>
      </w:r>
      <w:r w:rsidR="005107D7" w:rsidRPr="005107D7">
        <w:rPr>
          <w:rStyle w:val="Strong"/>
          <w:sz w:val="24"/>
          <w:szCs w:val="24"/>
        </w:rPr>
        <w:t xml:space="preserve">Commitment: </w:t>
      </w:r>
      <w:r w:rsidR="007C42DF" w:rsidRPr="003E7D34">
        <w:rPr>
          <w:rStyle w:val="Strong"/>
          <w:b w:val="0"/>
          <w:bCs w:val="0"/>
          <w:sz w:val="24"/>
          <w:szCs w:val="24"/>
          <w:highlight w:val="yellow"/>
        </w:rPr>
        <w:t>To strictly prohibit child labor, forced labor, or human trafficking, committing to 100% compliance through annual audits and zero reported incidents by 2030. By establishing supplier monitoring systems and whistleblower protection mechanisms, we ensure 100% vendor compliance and provide annual awareness training to all employees by 2030</w:t>
      </w:r>
      <w:r w:rsidR="005107D7" w:rsidRPr="003E7D34">
        <w:rPr>
          <w:rStyle w:val="Strong"/>
          <w:b w:val="0"/>
          <w:bCs w:val="0"/>
          <w:sz w:val="24"/>
          <w:szCs w:val="24"/>
          <w:highlight w:val="yellow"/>
        </w:rPr>
        <w:t>.</w:t>
      </w:r>
    </w:p>
    <w:p w14:paraId="682E1B24" w14:textId="77777777" w:rsidR="009917BF" w:rsidRPr="009917BF" w:rsidRDefault="009917BF" w:rsidP="009917BF">
      <w:pPr>
        <w:pStyle w:val="ListParagraph"/>
        <w:jc w:val="both"/>
        <w:rPr>
          <w:rStyle w:val="Strong"/>
          <w:sz w:val="24"/>
          <w:szCs w:val="24"/>
        </w:rPr>
      </w:pPr>
    </w:p>
    <w:p w14:paraId="15C23C57" w14:textId="77777777" w:rsidR="009917BF" w:rsidRPr="009917BF" w:rsidRDefault="003E3607" w:rsidP="009917BF">
      <w:pPr>
        <w:pStyle w:val="ListParagraph"/>
        <w:numPr>
          <w:ilvl w:val="0"/>
          <w:numId w:val="41"/>
        </w:numPr>
        <w:jc w:val="both"/>
        <w:rPr>
          <w:bCs/>
          <w:sz w:val="24"/>
          <w:szCs w:val="24"/>
        </w:rPr>
      </w:pPr>
      <w:r w:rsidRPr="007D499A">
        <w:rPr>
          <w:b/>
          <w:bCs/>
          <w:sz w:val="24"/>
          <w:szCs w:val="24"/>
        </w:rPr>
        <w:t>Diversity</w:t>
      </w:r>
      <w:r w:rsidRPr="009D516D">
        <w:rPr>
          <w:rFonts w:eastAsiaTheme="majorEastAsia" w:cstheme="minorHAnsi"/>
          <w:b/>
        </w:rPr>
        <w:t>,</w:t>
      </w:r>
      <w:r w:rsidRPr="009D516D">
        <w:rPr>
          <w:rStyle w:val="Strong"/>
          <w:sz w:val="24"/>
          <w:szCs w:val="24"/>
        </w:rPr>
        <w:t xml:space="preserve"> </w:t>
      </w:r>
      <w:r w:rsidRPr="007D499A">
        <w:rPr>
          <w:b/>
          <w:bCs/>
          <w:sz w:val="24"/>
          <w:szCs w:val="24"/>
        </w:rPr>
        <w:t>Equity,</w:t>
      </w:r>
      <w:r w:rsidRPr="007D499A">
        <w:t xml:space="preserve"> </w:t>
      </w:r>
      <w:r w:rsidRPr="007D499A">
        <w:rPr>
          <w:b/>
          <w:bCs/>
          <w:sz w:val="24"/>
          <w:szCs w:val="24"/>
        </w:rPr>
        <w:t>and Inclusion</w:t>
      </w:r>
    </w:p>
    <w:p w14:paraId="4CA02560" w14:textId="3A1A9C61" w:rsidR="003E3607" w:rsidRDefault="003E3607" w:rsidP="009917BF">
      <w:pPr>
        <w:pStyle w:val="ListParagraph"/>
        <w:jc w:val="both"/>
        <w:rPr>
          <w:sz w:val="24"/>
        </w:rPr>
      </w:pPr>
      <w:r w:rsidRPr="009D516D">
        <w:br/>
      </w:r>
      <w:r w:rsidR="005107D7" w:rsidRPr="007D499A">
        <w:rPr>
          <w:rStyle w:val="Strong"/>
          <w:sz w:val="24"/>
        </w:rPr>
        <w:t>Commitment</w:t>
      </w:r>
      <w:r w:rsidR="005107D7" w:rsidRPr="005107D7">
        <w:rPr>
          <w:rStyle w:val="Strong"/>
          <w:b w:val="0"/>
          <w:bCs w:val="0"/>
          <w:sz w:val="24"/>
        </w:rPr>
        <w:t>:</w:t>
      </w:r>
      <w:r w:rsidR="005107D7" w:rsidRPr="005107D7">
        <w:rPr>
          <w:b/>
          <w:bCs/>
          <w:sz w:val="24"/>
        </w:rPr>
        <w:t xml:space="preserve"> </w:t>
      </w:r>
      <w:r w:rsidR="007C42DF" w:rsidRPr="003E7D34">
        <w:rPr>
          <w:sz w:val="24"/>
          <w:highlight w:val="yellow"/>
        </w:rPr>
        <w:t>To create an inclusive workplace free from discrimination, harassment, or abuse, targeting a 20% increase in workforce diversity by 2030 and a 95% employee satisfaction rate regarding inclusion initiatives. By implementing gender equity initiatives, awareness programs, and mentorship opportunities, we achieve 100% pay equity across all levels and zero discrimination complaints by 2030</w:t>
      </w:r>
      <w:r w:rsidR="005107D7" w:rsidRPr="003E7D34">
        <w:rPr>
          <w:sz w:val="24"/>
          <w:highlight w:val="yellow"/>
        </w:rPr>
        <w:t>.</w:t>
      </w:r>
    </w:p>
    <w:p w14:paraId="6BBA35B1" w14:textId="77777777" w:rsidR="00C874EB" w:rsidRDefault="00C874EB" w:rsidP="009917BF">
      <w:pPr>
        <w:pStyle w:val="ListParagraph"/>
        <w:jc w:val="both"/>
        <w:rPr>
          <w:sz w:val="24"/>
        </w:rPr>
      </w:pPr>
    </w:p>
    <w:p w14:paraId="47D67A51" w14:textId="203E3E42" w:rsidR="00C874EB" w:rsidRPr="00C874EB" w:rsidRDefault="00C874EB" w:rsidP="00C874EB">
      <w:pPr>
        <w:pStyle w:val="ListParagraph"/>
        <w:numPr>
          <w:ilvl w:val="0"/>
          <w:numId w:val="41"/>
        </w:numPr>
        <w:jc w:val="both"/>
        <w:rPr>
          <w:sz w:val="28"/>
          <w:szCs w:val="22"/>
        </w:rPr>
      </w:pPr>
      <w:r w:rsidRPr="00C874EB">
        <w:rPr>
          <w:b/>
          <w:bCs/>
          <w:sz w:val="24"/>
          <w:szCs w:val="24"/>
        </w:rPr>
        <w:t>Human</w:t>
      </w:r>
      <w:r w:rsidRPr="00C874EB">
        <w:rPr>
          <w:rStyle w:val="Strong"/>
          <w:sz w:val="22"/>
          <w:szCs w:val="22"/>
        </w:rPr>
        <w:t xml:space="preserve"> </w:t>
      </w:r>
      <w:r w:rsidRPr="00C874EB">
        <w:rPr>
          <w:b/>
          <w:bCs/>
          <w:sz w:val="24"/>
          <w:szCs w:val="24"/>
        </w:rPr>
        <w:t>Rights</w:t>
      </w:r>
      <w:r w:rsidRPr="00C874EB">
        <w:rPr>
          <w:rStyle w:val="Strong"/>
          <w:sz w:val="22"/>
          <w:szCs w:val="22"/>
        </w:rPr>
        <w:t xml:space="preserve"> in </w:t>
      </w:r>
      <w:r w:rsidRPr="00C874EB">
        <w:rPr>
          <w:b/>
          <w:bCs/>
          <w:sz w:val="24"/>
          <w:szCs w:val="24"/>
        </w:rPr>
        <w:t>Community</w:t>
      </w:r>
      <w:r w:rsidRPr="00C874EB">
        <w:rPr>
          <w:rStyle w:val="Strong"/>
          <w:sz w:val="22"/>
          <w:szCs w:val="22"/>
        </w:rPr>
        <w:t xml:space="preserve"> </w:t>
      </w:r>
      <w:r w:rsidRPr="00C874EB">
        <w:rPr>
          <w:b/>
          <w:bCs/>
          <w:sz w:val="24"/>
          <w:szCs w:val="24"/>
        </w:rPr>
        <w:t>Engagement</w:t>
      </w:r>
    </w:p>
    <w:p w14:paraId="6C5C2A74" w14:textId="77777777" w:rsidR="00C874EB" w:rsidRPr="00C874EB" w:rsidRDefault="00C874EB" w:rsidP="009917BF">
      <w:pPr>
        <w:pStyle w:val="ListParagraph"/>
        <w:jc w:val="both"/>
        <w:rPr>
          <w:sz w:val="24"/>
        </w:rPr>
      </w:pPr>
    </w:p>
    <w:p w14:paraId="5C9A630B" w14:textId="6FC5F8BD" w:rsidR="00C874EB" w:rsidRPr="00C874EB" w:rsidRDefault="00C874EB" w:rsidP="009917BF">
      <w:pPr>
        <w:pStyle w:val="ListParagraph"/>
        <w:jc w:val="both"/>
        <w:rPr>
          <w:rStyle w:val="Strong"/>
          <w:b w:val="0"/>
          <w:bCs w:val="0"/>
          <w:sz w:val="24"/>
          <w:szCs w:val="24"/>
        </w:rPr>
      </w:pPr>
      <w:r w:rsidRPr="00C874EB">
        <w:rPr>
          <w:rStyle w:val="Strong"/>
          <w:sz w:val="24"/>
          <w:szCs w:val="24"/>
        </w:rPr>
        <w:t>Commitment</w:t>
      </w:r>
      <w:r w:rsidRPr="00C874EB">
        <w:rPr>
          <w:rStyle w:val="Strong"/>
          <w:b w:val="0"/>
          <w:bCs w:val="0"/>
          <w:sz w:val="24"/>
          <w:szCs w:val="24"/>
        </w:rPr>
        <w:t xml:space="preserve">: To address both direct and indirect human rights impacts of the company’s operations on external stakeholders, committing to 100% compliance with human rights due diligence by </w:t>
      </w:r>
      <w:r w:rsidR="005D54A3">
        <w:rPr>
          <w:rStyle w:val="Strong"/>
          <w:b w:val="0"/>
          <w:bCs w:val="0"/>
          <w:sz w:val="24"/>
          <w:szCs w:val="24"/>
        </w:rPr>
        <w:t>2030</w:t>
      </w:r>
      <w:r w:rsidRPr="00C874EB">
        <w:rPr>
          <w:rStyle w:val="Strong"/>
          <w:b w:val="0"/>
          <w:bCs w:val="0"/>
          <w:sz w:val="24"/>
          <w:szCs w:val="24"/>
        </w:rPr>
        <w:t>, and to ensure zero reported violations of stakeholder human rights through annual assessments.</w:t>
      </w:r>
    </w:p>
    <w:p w14:paraId="251A9486" w14:textId="77777777" w:rsidR="009917BF" w:rsidRPr="009917BF" w:rsidRDefault="009917BF" w:rsidP="009917BF">
      <w:pPr>
        <w:pStyle w:val="ListParagraph"/>
        <w:jc w:val="both"/>
        <w:rPr>
          <w:rStyle w:val="Strong"/>
          <w:sz w:val="24"/>
          <w:szCs w:val="24"/>
        </w:rPr>
      </w:pPr>
    </w:p>
    <w:p w14:paraId="01D06091" w14:textId="77777777" w:rsidR="009917BF" w:rsidRPr="007D499A" w:rsidRDefault="003E3607" w:rsidP="009917BF">
      <w:pPr>
        <w:pStyle w:val="ListParagraph"/>
        <w:numPr>
          <w:ilvl w:val="0"/>
          <w:numId w:val="41"/>
        </w:numPr>
        <w:jc w:val="both"/>
        <w:rPr>
          <w:b/>
          <w:bCs/>
          <w:sz w:val="24"/>
          <w:szCs w:val="24"/>
        </w:rPr>
      </w:pPr>
      <w:r w:rsidRPr="007D499A">
        <w:rPr>
          <w:b/>
          <w:bCs/>
          <w:sz w:val="24"/>
          <w:szCs w:val="24"/>
        </w:rPr>
        <w:t>Living</w:t>
      </w:r>
      <w:r w:rsidRPr="007D499A">
        <w:t xml:space="preserve"> </w:t>
      </w:r>
      <w:r w:rsidRPr="007D499A">
        <w:rPr>
          <w:b/>
          <w:bCs/>
          <w:sz w:val="24"/>
          <w:szCs w:val="24"/>
        </w:rPr>
        <w:t>Wage</w:t>
      </w:r>
    </w:p>
    <w:p w14:paraId="36C6A912" w14:textId="337008CA" w:rsidR="003E3607" w:rsidRPr="007D499A" w:rsidRDefault="003E3607" w:rsidP="009917BF">
      <w:pPr>
        <w:pStyle w:val="ListParagraph"/>
        <w:jc w:val="both"/>
        <w:rPr>
          <w:rStyle w:val="Strong"/>
          <w:b w:val="0"/>
          <w:bCs w:val="0"/>
          <w:sz w:val="24"/>
          <w:szCs w:val="24"/>
        </w:rPr>
      </w:pPr>
      <w:r w:rsidRPr="009D516D">
        <w:br/>
      </w:r>
      <w:r w:rsidR="005107D7" w:rsidRPr="005107D7">
        <w:rPr>
          <w:rStyle w:val="Strong"/>
          <w:sz w:val="24"/>
          <w:szCs w:val="24"/>
        </w:rPr>
        <w:t xml:space="preserve">Commitment: </w:t>
      </w:r>
      <w:r w:rsidR="00CC03F2" w:rsidRPr="003E7D34">
        <w:rPr>
          <w:rStyle w:val="Strong"/>
          <w:b w:val="0"/>
          <w:bCs w:val="0"/>
          <w:sz w:val="24"/>
          <w:szCs w:val="24"/>
          <w:highlight w:val="yellow"/>
        </w:rPr>
        <w:t>To ensure all employees receive a living wage that meets basic needs, we are targeting to maintain we target 100% compliance by 2030. By reviewing wage structures and linking annual increments to cost-of-living indices, we ensure zero pay gap across all employee categories by 2030</w:t>
      </w:r>
    </w:p>
    <w:p w14:paraId="04AF4308" w14:textId="77777777" w:rsidR="009917BF" w:rsidRPr="007D499A" w:rsidRDefault="009917BF" w:rsidP="007D499A">
      <w:pPr>
        <w:pStyle w:val="ListParagraph"/>
        <w:jc w:val="both"/>
      </w:pPr>
    </w:p>
    <w:p w14:paraId="783B6AA1" w14:textId="77777777" w:rsidR="009917BF" w:rsidRPr="007D499A" w:rsidRDefault="003E3607" w:rsidP="009917BF">
      <w:pPr>
        <w:pStyle w:val="ListParagraph"/>
        <w:numPr>
          <w:ilvl w:val="0"/>
          <w:numId w:val="41"/>
        </w:numPr>
        <w:jc w:val="both"/>
        <w:rPr>
          <w:b/>
          <w:bCs/>
          <w:sz w:val="24"/>
          <w:szCs w:val="24"/>
        </w:rPr>
      </w:pPr>
      <w:r w:rsidRPr="007D499A">
        <w:rPr>
          <w:b/>
          <w:bCs/>
          <w:sz w:val="24"/>
          <w:szCs w:val="24"/>
        </w:rPr>
        <w:t>Mental</w:t>
      </w:r>
      <w:r w:rsidRPr="007D499A">
        <w:t xml:space="preserve"> </w:t>
      </w:r>
      <w:r w:rsidRPr="007D499A">
        <w:rPr>
          <w:b/>
          <w:bCs/>
          <w:sz w:val="24"/>
          <w:szCs w:val="24"/>
        </w:rPr>
        <w:t>Health</w:t>
      </w:r>
      <w:r w:rsidRPr="007D499A">
        <w:t xml:space="preserve"> </w:t>
      </w:r>
      <w:r w:rsidRPr="007D499A">
        <w:rPr>
          <w:b/>
          <w:bCs/>
          <w:sz w:val="24"/>
          <w:szCs w:val="24"/>
        </w:rPr>
        <w:t>Support</w:t>
      </w:r>
    </w:p>
    <w:p w14:paraId="0BEC0678" w14:textId="2DBA8CBF" w:rsidR="009917BF" w:rsidRPr="007D499A" w:rsidRDefault="003E3607" w:rsidP="009917BF">
      <w:pPr>
        <w:pStyle w:val="ListParagraph"/>
        <w:jc w:val="both"/>
        <w:rPr>
          <w:rStyle w:val="Strong"/>
          <w:b w:val="0"/>
          <w:bCs w:val="0"/>
          <w:sz w:val="24"/>
          <w:szCs w:val="24"/>
        </w:rPr>
      </w:pPr>
      <w:r w:rsidRPr="009D516D">
        <w:br/>
      </w:r>
      <w:r w:rsidR="005107D7" w:rsidRPr="005107D7">
        <w:rPr>
          <w:rStyle w:val="Strong"/>
          <w:sz w:val="24"/>
          <w:szCs w:val="24"/>
        </w:rPr>
        <w:t xml:space="preserve">Commitment: </w:t>
      </w:r>
      <w:r w:rsidR="005107D7" w:rsidRPr="007D499A">
        <w:rPr>
          <w:rStyle w:val="Strong"/>
          <w:b w:val="0"/>
          <w:bCs w:val="0"/>
          <w:sz w:val="24"/>
          <w:szCs w:val="24"/>
        </w:rPr>
        <w:t xml:space="preserve">To promote mental well-being by offering mental health resources and training, aiming for a 70% participation rate in mental health programs among employees by </w:t>
      </w:r>
      <w:r w:rsidR="005D54A3">
        <w:rPr>
          <w:rStyle w:val="Strong"/>
          <w:b w:val="0"/>
          <w:bCs w:val="0"/>
          <w:sz w:val="24"/>
          <w:szCs w:val="24"/>
        </w:rPr>
        <w:t>2030</w:t>
      </w:r>
      <w:r w:rsidR="005107D7" w:rsidRPr="007D499A">
        <w:rPr>
          <w:rStyle w:val="Strong"/>
          <w:b w:val="0"/>
          <w:bCs w:val="0"/>
          <w:sz w:val="24"/>
          <w:szCs w:val="24"/>
        </w:rPr>
        <w:t>.</w:t>
      </w:r>
    </w:p>
    <w:p w14:paraId="6552100F" w14:textId="3C5926D1" w:rsidR="009917BF" w:rsidRDefault="009917BF" w:rsidP="007D499A">
      <w:pPr>
        <w:pStyle w:val="ListParagraph"/>
        <w:jc w:val="both"/>
      </w:pPr>
    </w:p>
    <w:p w14:paraId="3FCF89B6" w14:textId="5DDC0167" w:rsidR="004C1D45" w:rsidRDefault="004C1D45" w:rsidP="007D499A">
      <w:pPr>
        <w:pStyle w:val="ListParagraph"/>
        <w:jc w:val="both"/>
      </w:pPr>
    </w:p>
    <w:p w14:paraId="6AA08A3C" w14:textId="77777777" w:rsidR="00ED1227" w:rsidRPr="007D499A" w:rsidRDefault="00ED1227" w:rsidP="007D499A">
      <w:pPr>
        <w:pStyle w:val="ListParagraph"/>
        <w:jc w:val="both"/>
      </w:pPr>
    </w:p>
    <w:p w14:paraId="542113E9" w14:textId="0CC07B6A" w:rsidR="009917BF" w:rsidRPr="007D499A" w:rsidRDefault="003E3607" w:rsidP="009917BF">
      <w:pPr>
        <w:pStyle w:val="ListParagraph"/>
        <w:numPr>
          <w:ilvl w:val="0"/>
          <w:numId w:val="41"/>
        </w:numPr>
        <w:jc w:val="both"/>
        <w:rPr>
          <w:b/>
          <w:bCs/>
          <w:sz w:val="24"/>
          <w:szCs w:val="24"/>
        </w:rPr>
      </w:pPr>
      <w:r w:rsidRPr="007D499A">
        <w:rPr>
          <w:b/>
          <w:bCs/>
          <w:sz w:val="24"/>
          <w:szCs w:val="24"/>
        </w:rPr>
        <w:lastRenderedPageBreak/>
        <w:t>Supplier</w:t>
      </w:r>
      <w:r w:rsidRPr="007D499A">
        <w:t xml:space="preserve"> </w:t>
      </w:r>
      <w:r w:rsidRPr="007D499A">
        <w:rPr>
          <w:b/>
          <w:bCs/>
          <w:sz w:val="24"/>
          <w:szCs w:val="24"/>
        </w:rPr>
        <w:t>Labor</w:t>
      </w:r>
      <w:r w:rsidRPr="007D499A">
        <w:t xml:space="preserve"> </w:t>
      </w:r>
      <w:r w:rsidRPr="007D499A">
        <w:rPr>
          <w:b/>
          <w:bCs/>
          <w:sz w:val="24"/>
          <w:szCs w:val="24"/>
        </w:rPr>
        <w:t>Standards</w:t>
      </w:r>
    </w:p>
    <w:p w14:paraId="4BA0931E" w14:textId="29209E4C" w:rsidR="00C874EB" w:rsidRPr="00C874EB" w:rsidRDefault="003E3607" w:rsidP="00C874EB">
      <w:pPr>
        <w:pStyle w:val="ListParagraph"/>
        <w:jc w:val="both"/>
        <w:rPr>
          <w:rStyle w:val="Strong"/>
          <w:b w:val="0"/>
          <w:bCs w:val="0"/>
          <w:sz w:val="24"/>
          <w:szCs w:val="24"/>
        </w:rPr>
      </w:pPr>
      <w:r w:rsidRPr="009D516D">
        <w:br/>
      </w:r>
      <w:r w:rsidR="005107D7" w:rsidRPr="00023FE0">
        <w:rPr>
          <w:rStyle w:val="Strong"/>
          <w:sz w:val="24"/>
          <w:szCs w:val="24"/>
        </w:rPr>
        <w:t xml:space="preserve">Commitment: </w:t>
      </w:r>
      <w:r w:rsidR="005107D7" w:rsidRPr="007D499A">
        <w:rPr>
          <w:rStyle w:val="Strong"/>
          <w:b w:val="0"/>
          <w:bCs w:val="0"/>
          <w:sz w:val="24"/>
          <w:szCs w:val="24"/>
        </w:rPr>
        <w:t xml:space="preserve">To ensure suppliers adhere to labor rights standards by conducting audits on 100% of key suppliers by </w:t>
      </w:r>
      <w:r w:rsidR="005D54A3">
        <w:rPr>
          <w:rStyle w:val="Strong"/>
          <w:b w:val="0"/>
          <w:bCs w:val="0"/>
          <w:sz w:val="24"/>
          <w:szCs w:val="24"/>
        </w:rPr>
        <w:t>2030</w:t>
      </w:r>
      <w:r w:rsidR="005107D7" w:rsidRPr="007D499A">
        <w:rPr>
          <w:rStyle w:val="Strong"/>
          <w:b w:val="0"/>
          <w:bCs w:val="0"/>
          <w:sz w:val="24"/>
          <w:szCs w:val="24"/>
        </w:rPr>
        <w:t xml:space="preserve"> to verify compliance.</w:t>
      </w:r>
    </w:p>
    <w:p w14:paraId="1E0F7D28" w14:textId="69D7252E" w:rsidR="00995386" w:rsidRPr="007D499A" w:rsidRDefault="00995386" w:rsidP="009917BF">
      <w:pPr>
        <w:spacing w:after="240"/>
        <w:rPr>
          <w:rStyle w:val="Strong"/>
          <w:b w:val="0"/>
          <w:bCs w:val="0"/>
        </w:rPr>
      </w:pPr>
    </w:p>
    <w:p w14:paraId="4ECDD625" w14:textId="141AB5AE" w:rsidR="00767654" w:rsidRPr="00AD75AA" w:rsidRDefault="005D6A95" w:rsidP="00AD75AA">
      <w:pPr>
        <w:pStyle w:val="Heading2"/>
        <w:spacing w:after="240" w:line="276" w:lineRule="auto"/>
        <w:jc w:val="both"/>
        <w:rPr>
          <w:rFonts w:asciiTheme="minorHAnsi" w:hAnsiTheme="minorHAnsi" w:cstheme="minorHAnsi"/>
          <w:color w:val="FC8A2C"/>
          <w:sz w:val="40"/>
          <w:szCs w:val="40"/>
        </w:rPr>
      </w:pPr>
      <w:bookmarkStart w:id="4" w:name="_Toc210750490"/>
      <w:r w:rsidRPr="00AD75AA">
        <w:rPr>
          <w:rFonts w:asciiTheme="minorHAnsi" w:hAnsiTheme="minorHAnsi" w:cstheme="minorHAnsi"/>
          <w:color w:val="FC8A2C"/>
          <w:sz w:val="40"/>
          <w:szCs w:val="40"/>
        </w:rPr>
        <w:t>SDGs Covered</w:t>
      </w:r>
      <w:bookmarkEnd w:id="4"/>
    </w:p>
    <w:p w14:paraId="3D0B1763" w14:textId="3AFEF5CC" w:rsidR="007E64A8" w:rsidRPr="00AD75AA" w:rsidRDefault="00AD75AA" w:rsidP="007E64A8">
      <w:pPr>
        <w:rPr>
          <w:bCs/>
          <w:sz w:val="24"/>
        </w:rPr>
      </w:pPr>
      <w:r w:rsidRPr="00AD75AA">
        <w:rPr>
          <w:bCs/>
          <w:sz w:val="24"/>
        </w:rPr>
        <w:t xml:space="preserve">OGNIBENE INDIA PVT LTD </w:t>
      </w:r>
      <w:r w:rsidR="007E64A8" w:rsidRPr="00AD75AA">
        <w:rPr>
          <w:bCs/>
          <w:sz w:val="24"/>
        </w:rPr>
        <w:t>is committed to achieve the following Sustainable Development Goals:</w:t>
      </w:r>
    </w:p>
    <w:p w14:paraId="4985406D" w14:textId="4B8DE84D" w:rsidR="005D6A95" w:rsidRDefault="00ED1227" w:rsidP="005D6A95">
      <w:r w:rsidRPr="006063B8">
        <w:rPr>
          <w:noProof/>
          <w:color w:val="FC8A2C"/>
        </w:rPr>
        <w:drawing>
          <wp:anchor distT="0" distB="0" distL="114300" distR="114300" simplePos="0" relativeHeight="251681792" behindDoc="0" locked="0" layoutInCell="1" allowOverlap="1" wp14:anchorId="6B667BEE" wp14:editId="07F270C2">
            <wp:simplePos x="0" y="0"/>
            <wp:positionH relativeFrom="column">
              <wp:posOffset>3221355</wp:posOffset>
            </wp:positionH>
            <wp:positionV relativeFrom="page">
              <wp:posOffset>3124200</wp:posOffset>
            </wp:positionV>
            <wp:extent cx="998220" cy="998220"/>
            <wp:effectExtent l="0" t="0" r="0" b="0"/>
            <wp:wrapNone/>
            <wp:docPr id="1263693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93540" name="Picture 1263693540"/>
                    <pic:cNvPicPr/>
                  </pic:nvPicPr>
                  <pic:blipFill>
                    <a:blip r:embed="rId9" cstate="print">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998220" cy="998220"/>
                    </a:xfrm>
                    <a:prstGeom prst="rect">
                      <a:avLst/>
                    </a:prstGeom>
                  </pic:spPr>
                </pic:pic>
              </a:graphicData>
            </a:graphic>
            <wp14:sizeRelH relativeFrom="margin">
              <wp14:pctWidth>0</wp14:pctWidth>
            </wp14:sizeRelH>
            <wp14:sizeRelV relativeFrom="margin">
              <wp14:pctHeight>0</wp14:pctHeight>
            </wp14:sizeRelV>
          </wp:anchor>
        </w:drawing>
      </w:r>
      <w:r w:rsidRPr="006063B8">
        <w:rPr>
          <w:noProof/>
          <w:color w:val="FC8A2C"/>
        </w:rPr>
        <w:drawing>
          <wp:anchor distT="0" distB="0" distL="114300" distR="114300" simplePos="0" relativeHeight="251684864" behindDoc="0" locked="0" layoutInCell="1" allowOverlap="1" wp14:anchorId="607A6AB3" wp14:editId="71E4B453">
            <wp:simplePos x="0" y="0"/>
            <wp:positionH relativeFrom="column">
              <wp:posOffset>-283845</wp:posOffset>
            </wp:positionH>
            <wp:positionV relativeFrom="page">
              <wp:posOffset>3124200</wp:posOffset>
            </wp:positionV>
            <wp:extent cx="998220" cy="998220"/>
            <wp:effectExtent l="0" t="0" r="0" b="0"/>
            <wp:wrapNone/>
            <wp:docPr id="48252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29950" name="Picture 482529950"/>
                    <pic:cNvPicPr/>
                  </pic:nvPicPr>
                  <pic:blipFill>
                    <a:blip r:embed="rId11" cstate="print">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0" y="0"/>
                      <a:ext cx="998220" cy="998220"/>
                    </a:xfrm>
                    <a:prstGeom prst="rect">
                      <a:avLst/>
                    </a:prstGeom>
                  </pic:spPr>
                </pic:pic>
              </a:graphicData>
            </a:graphic>
            <wp14:sizeRelH relativeFrom="margin">
              <wp14:pctWidth>0</wp14:pctWidth>
            </wp14:sizeRelH>
            <wp14:sizeRelV relativeFrom="margin">
              <wp14:pctHeight>0</wp14:pctHeight>
            </wp14:sizeRelV>
          </wp:anchor>
        </w:drawing>
      </w:r>
      <w:r w:rsidRPr="006063B8">
        <w:rPr>
          <w:noProof/>
          <w:color w:val="FC8A2C"/>
        </w:rPr>
        <w:drawing>
          <wp:anchor distT="0" distB="0" distL="114300" distR="114300" simplePos="0" relativeHeight="251680768" behindDoc="0" locked="0" layoutInCell="1" allowOverlap="1" wp14:anchorId="6BC667CE" wp14:editId="5D17B76D">
            <wp:simplePos x="0" y="0"/>
            <wp:positionH relativeFrom="column">
              <wp:posOffset>2068830</wp:posOffset>
            </wp:positionH>
            <wp:positionV relativeFrom="page">
              <wp:posOffset>3124200</wp:posOffset>
            </wp:positionV>
            <wp:extent cx="998220" cy="998220"/>
            <wp:effectExtent l="0" t="0" r="0" b="0"/>
            <wp:wrapNone/>
            <wp:docPr id="210158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8790" name="Picture 210158790"/>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a:off x="0" y="0"/>
                      <a:ext cx="998220" cy="998220"/>
                    </a:xfrm>
                    <a:prstGeom prst="rect">
                      <a:avLst/>
                    </a:prstGeom>
                  </pic:spPr>
                </pic:pic>
              </a:graphicData>
            </a:graphic>
            <wp14:sizeRelH relativeFrom="margin">
              <wp14:pctWidth>0</wp14:pctWidth>
            </wp14:sizeRelH>
            <wp14:sizeRelV relativeFrom="margin">
              <wp14:pctHeight>0</wp14:pctHeight>
            </wp14:sizeRelV>
          </wp:anchor>
        </w:drawing>
      </w:r>
      <w:r w:rsidRPr="006063B8">
        <w:rPr>
          <w:noProof/>
          <w:color w:val="FC8A2C"/>
        </w:rPr>
        <w:drawing>
          <wp:anchor distT="0" distB="0" distL="114300" distR="114300" simplePos="0" relativeHeight="251685888" behindDoc="0" locked="0" layoutInCell="1" allowOverlap="1" wp14:anchorId="16DA1A25" wp14:editId="6FD86E98">
            <wp:simplePos x="0" y="0"/>
            <wp:positionH relativeFrom="column">
              <wp:posOffset>4373880</wp:posOffset>
            </wp:positionH>
            <wp:positionV relativeFrom="page">
              <wp:posOffset>3124200</wp:posOffset>
            </wp:positionV>
            <wp:extent cx="998220" cy="998220"/>
            <wp:effectExtent l="0" t="0" r="0" b="0"/>
            <wp:wrapNone/>
            <wp:docPr id="13232950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95083" name="Picture 1323295083"/>
                    <pic:cNvPicPr/>
                  </pic:nvPicPr>
                  <pic:blipFill>
                    <a:blip r:embed="rId15" cstate="print">
                      <a:extLst>
                        <a:ext uri="{28A0092B-C50C-407E-A947-70E740481C1C}">
                          <a14:useLocalDpi xmlns:a14="http://schemas.microsoft.com/office/drawing/2010/main" val="0"/>
                        </a:ext>
                        <a:ext uri="{837473B0-CC2E-450A-ABE3-18F120FF3D39}">
                          <a1611:picAttrSrcUrl xmlns:a1611="http://schemas.microsoft.com/office/drawing/2016/11/main" r:id="rId16"/>
                        </a:ext>
                      </a:extLst>
                    </a:blip>
                    <a:stretch>
                      <a:fillRect/>
                    </a:stretch>
                  </pic:blipFill>
                  <pic:spPr>
                    <a:xfrm>
                      <a:off x="0" y="0"/>
                      <a:ext cx="998220" cy="998220"/>
                    </a:xfrm>
                    <a:prstGeom prst="rect">
                      <a:avLst/>
                    </a:prstGeom>
                  </pic:spPr>
                </pic:pic>
              </a:graphicData>
            </a:graphic>
            <wp14:sizeRelH relativeFrom="margin">
              <wp14:pctWidth>0</wp14:pctWidth>
            </wp14:sizeRelH>
            <wp14:sizeRelV relativeFrom="margin">
              <wp14:pctHeight>0</wp14:pctHeight>
            </wp14:sizeRelV>
          </wp:anchor>
        </w:drawing>
      </w:r>
      <w:r w:rsidRPr="006063B8">
        <w:rPr>
          <w:noProof/>
          <w:color w:val="FC8A2C"/>
        </w:rPr>
        <w:drawing>
          <wp:anchor distT="0" distB="0" distL="114300" distR="114300" simplePos="0" relativeHeight="251686912" behindDoc="0" locked="0" layoutInCell="1" allowOverlap="1" wp14:anchorId="043B249D" wp14:editId="068322BD">
            <wp:simplePos x="0" y="0"/>
            <wp:positionH relativeFrom="column">
              <wp:posOffset>5478780</wp:posOffset>
            </wp:positionH>
            <wp:positionV relativeFrom="page">
              <wp:posOffset>3124200</wp:posOffset>
            </wp:positionV>
            <wp:extent cx="998220" cy="998220"/>
            <wp:effectExtent l="0" t="0" r="0" b="0"/>
            <wp:wrapNone/>
            <wp:docPr id="20186106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10693" name="Picture 2018610693"/>
                    <pic:cNvPicPr/>
                  </pic:nvPicPr>
                  <pic:blipFill>
                    <a:blip r:embed="rId17" cstate="print">
                      <a:extLst>
                        <a:ext uri="{28A0092B-C50C-407E-A947-70E740481C1C}">
                          <a14:useLocalDpi xmlns:a14="http://schemas.microsoft.com/office/drawing/2010/main" val="0"/>
                        </a:ext>
                        <a:ext uri="{837473B0-CC2E-450A-ABE3-18F120FF3D39}">
                          <a1611:picAttrSrcUrl xmlns:a1611="http://schemas.microsoft.com/office/drawing/2016/11/main" r:id="rId18"/>
                        </a:ext>
                      </a:extLst>
                    </a:blip>
                    <a:stretch>
                      <a:fillRect/>
                    </a:stretch>
                  </pic:blipFill>
                  <pic:spPr>
                    <a:xfrm>
                      <a:off x="0" y="0"/>
                      <a:ext cx="998220" cy="998220"/>
                    </a:xfrm>
                    <a:prstGeom prst="rect">
                      <a:avLst/>
                    </a:prstGeom>
                  </pic:spPr>
                </pic:pic>
              </a:graphicData>
            </a:graphic>
            <wp14:sizeRelH relativeFrom="margin">
              <wp14:pctWidth>0</wp14:pctWidth>
            </wp14:sizeRelH>
            <wp14:sizeRelV relativeFrom="margin">
              <wp14:pctHeight>0</wp14:pctHeight>
            </wp14:sizeRelV>
          </wp:anchor>
        </w:drawing>
      </w:r>
      <w:r w:rsidRPr="006063B8">
        <w:rPr>
          <w:noProof/>
          <w:color w:val="FC8A2C"/>
        </w:rPr>
        <w:drawing>
          <wp:anchor distT="0" distB="0" distL="114300" distR="114300" simplePos="0" relativeHeight="251682816" behindDoc="0" locked="0" layoutInCell="1" allowOverlap="1" wp14:anchorId="76304242" wp14:editId="21C26D17">
            <wp:simplePos x="0" y="0"/>
            <wp:positionH relativeFrom="column">
              <wp:posOffset>868680</wp:posOffset>
            </wp:positionH>
            <wp:positionV relativeFrom="page">
              <wp:posOffset>3124200</wp:posOffset>
            </wp:positionV>
            <wp:extent cx="1059180" cy="998220"/>
            <wp:effectExtent l="0" t="0" r="7620" b="0"/>
            <wp:wrapNone/>
            <wp:docPr id="1686305269"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6305269" name="Picture 6"/>
                    <pic:cNvPicPr>
                      <a:picLocks noChangeAspect="1"/>
                    </pic:cNvPicPr>
                  </pic:nvPicPr>
                  <pic:blipFill rotWithShape="1">
                    <a:blip r:embed="rId19" cstate="print">
                      <a:extLst>
                        <a:ext uri="{28A0092B-C50C-407E-A947-70E740481C1C}">
                          <a14:useLocalDpi xmlns:a14="http://schemas.microsoft.com/office/drawing/2010/main" val="0"/>
                        </a:ext>
                        <a:ext uri="{837473B0-CC2E-450A-ABE3-18F120FF3D39}">
                          <a1611:picAttrSrcUrl xmlns:a1611="http://schemas.microsoft.com/office/drawing/2016/11/main" r:id="rId20"/>
                        </a:ext>
                      </a:extLst>
                    </a:blip>
                    <a:srcRect l="66873" b="43273"/>
                    <a:stretch/>
                  </pic:blipFill>
                  <pic:spPr bwMode="auto">
                    <a:xfrm>
                      <a:off x="0" y="0"/>
                      <a:ext cx="1059180" cy="998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93F8BE" w14:textId="59FD393E" w:rsidR="005D6A95" w:rsidRPr="005D6A95" w:rsidRDefault="005D6A95" w:rsidP="005D6A95"/>
    <w:p w14:paraId="5C2834AD" w14:textId="501DED59" w:rsidR="00AE6F21" w:rsidRDefault="00AE6F21" w:rsidP="00AE6F21"/>
    <w:p w14:paraId="145E7C85" w14:textId="705B8D4F" w:rsidR="00AE6F21" w:rsidRPr="00AE6F21" w:rsidRDefault="00AE6F21" w:rsidP="00AE6F21"/>
    <w:p w14:paraId="0C89076F" w14:textId="6DC10BE8" w:rsidR="00F348AE" w:rsidRDefault="00F348AE" w:rsidP="003C5484">
      <w:pPr>
        <w:pStyle w:val="Heading2"/>
        <w:spacing w:line="276" w:lineRule="auto"/>
        <w:jc w:val="both"/>
        <w:rPr>
          <w:rFonts w:cstheme="minorHAnsi"/>
          <w:color w:val="FC8A2C"/>
          <w:sz w:val="32"/>
          <w:szCs w:val="24"/>
        </w:rPr>
      </w:pPr>
    </w:p>
    <w:p w14:paraId="30842D06" w14:textId="0FAE1FFA" w:rsidR="00767654" w:rsidRPr="00F348AE" w:rsidRDefault="00767654" w:rsidP="00F348AE"/>
    <w:p w14:paraId="6D269E5B" w14:textId="3E741CDD" w:rsidR="00387BDB" w:rsidRPr="00AD75AA" w:rsidRDefault="00313B76" w:rsidP="007D499A">
      <w:pPr>
        <w:pStyle w:val="Heading2"/>
        <w:spacing w:after="240" w:line="276" w:lineRule="auto"/>
        <w:jc w:val="both"/>
        <w:rPr>
          <w:rFonts w:asciiTheme="minorHAnsi" w:hAnsiTheme="minorHAnsi" w:cstheme="minorHAnsi"/>
          <w:color w:val="FC8A2C"/>
          <w:sz w:val="40"/>
          <w:szCs w:val="40"/>
        </w:rPr>
      </w:pPr>
      <w:bookmarkStart w:id="5" w:name="_Toc210750491"/>
      <w:r w:rsidRPr="00AD75AA">
        <w:rPr>
          <w:rFonts w:asciiTheme="minorHAnsi" w:hAnsiTheme="minorHAnsi" w:cstheme="minorHAnsi"/>
          <w:color w:val="FC8A2C"/>
          <w:sz w:val="40"/>
          <w:szCs w:val="40"/>
        </w:rPr>
        <w:t>Responsibility</w:t>
      </w:r>
      <w:bookmarkEnd w:id="5"/>
    </w:p>
    <w:p w14:paraId="2276998A" w14:textId="00F188DE" w:rsidR="00F67538" w:rsidRPr="007D499A" w:rsidRDefault="00F67538" w:rsidP="007D499A">
      <w:pPr>
        <w:spacing w:line="276" w:lineRule="auto"/>
        <w:jc w:val="both"/>
        <w:rPr>
          <w:rFonts w:cstheme="minorHAnsi"/>
          <w:sz w:val="24"/>
          <w:szCs w:val="21"/>
        </w:rPr>
      </w:pPr>
      <w:r w:rsidRPr="007D499A">
        <w:rPr>
          <w:rFonts w:cstheme="minorHAnsi"/>
          <w:sz w:val="24"/>
          <w:szCs w:val="21"/>
        </w:rPr>
        <w:t xml:space="preserve">The implementation and compliance of this Labor &amp; Human Rights Policy are overseen by </w:t>
      </w:r>
      <w:r w:rsidR="00CF519A" w:rsidRPr="00CF519A">
        <w:rPr>
          <w:rFonts w:cstheme="minorHAnsi"/>
          <w:sz w:val="24"/>
          <w:szCs w:val="21"/>
        </w:rPr>
        <w:t>HR Manager and the Compliance Officer</w:t>
      </w:r>
      <w:r w:rsidRPr="007D499A">
        <w:rPr>
          <w:rFonts w:cstheme="minorHAnsi"/>
          <w:sz w:val="24"/>
          <w:szCs w:val="21"/>
        </w:rPr>
        <w:t xml:space="preserve"> at OGNIBENE INDIA PVT LTD. The HR Manager is responsible for ensuring that all employees understand their rights and responsibilities, developing training programs, and monitoring the effectiveness of these initiatives. Meanwhile, the Compliance Officer ensures adherence to labor and human rights regulations by conducting regular audits and identifying areas for improvement. Together, they foster a culture of accountability and transparency to uphold labor and human rights within the organization.</w:t>
      </w:r>
    </w:p>
    <w:p w14:paraId="6A7DFDA3" w14:textId="7C1CC28A" w:rsidR="001F4648" w:rsidRPr="00F67538" w:rsidRDefault="001F4648" w:rsidP="00F67538">
      <w:pPr>
        <w:jc w:val="both"/>
        <w:rPr>
          <w:rFonts w:cstheme="minorHAnsi"/>
          <w:bCs/>
          <w:sz w:val="22"/>
          <w:szCs w:val="24"/>
        </w:rPr>
      </w:pPr>
    </w:p>
    <w:p w14:paraId="1D239970" w14:textId="415B666F" w:rsidR="00F67538" w:rsidRPr="00AD75AA" w:rsidRDefault="00313B76" w:rsidP="007D499A">
      <w:pPr>
        <w:pStyle w:val="Heading2"/>
        <w:spacing w:after="240" w:line="276" w:lineRule="auto"/>
        <w:jc w:val="both"/>
        <w:rPr>
          <w:rFonts w:asciiTheme="minorHAnsi" w:hAnsiTheme="minorHAnsi" w:cstheme="minorHAnsi"/>
          <w:color w:val="FC8A2C"/>
          <w:sz w:val="40"/>
          <w:szCs w:val="40"/>
        </w:rPr>
      </w:pPr>
      <w:bookmarkStart w:id="6" w:name="_Toc210750492"/>
      <w:r w:rsidRPr="00AD75AA">
        <w:rPr>
          <w:rFonts w:asciiTheme="minorHAnsi" w:hAnsiTheme="minorHAnsi" w:cstheme="minorHAnsi"/>
          <w:color w:val="FC8A2C"/>
          <w:sz w:val="40"/>
          <w:szCs w:val="40"/>
        </w:rPr>
        <w:t>Review Mechanism</w:t>
      </w:r>
      <w:bookmarkEnd w:id="6"/>
    </w:p>
    <w:p w14:paraId="2C0E9E40" w14:textId="1BD5C6A7" w:rsidR="00F67538" w:rsidRDefault="00F67538" w:rsidP="007D499A">
      <w:pPr>
        <w:spacing w:line="276" w:lineRule="auto"/>
        <w:jc w:val="both"/>
        <w:rPr>
          <w:rFonts w:cstheme="minorHAnsi"/>
          <w:sz w:val="24"/>
          <w:szCs w:val="21"/>
        </w:rPr>
      </w:pPr>
      <w:r w:rsidRPr="00F67538">
        <w:rPr>
          <w:rFonts w:cstheme="minorHAnsi"/>
          <w:sz w:val="24"/>
          <w:szCs w:val="21"/>
        </w:rPr>
        <w:t xml:space="preserve">This Labor &amp; Human Rights Policy will be </w:t>
      </w:r>
      <w:r w:rsidR="003416D6">
        <w:rPr>
          <w:rFonts w:cstheme="minorHAnsi"/>
          <w:sz w:val="24"/>
          <w:szCs w:val="21"/>
        </w:rPr>
        <w:t>conducted</w:t>
      </w:r>
      <w:r w:rsidRPr="00F67538">
        <w:rPr>
          <w:rFonts w:cstheme="minorHAnsi"/>
          <w:sz w:val="24"/>
          <w:szCs w:val="21"/>
        </w:rPr>
        <w:t xml:space="preserve"> </w:t>
      </w:r>
      <w:r w:rsidRPr="007D499A">
        <w:rPr>
          <w:rFonts w:cstheme="minorHAnsi"/>
          <w:sz w:val="24"/>
          <w:szCs w:val="21"/>
        </w:rPr>
        <w:t>every</w:t>
      </w:r>
      <w:r w:rsidR="00CF519A">
        <w:rPr>
          <w:rFonts w:cstheme="minorHAnsi"/>
          <w:sz w:val="24"/>
          <w:szCs w:val="21"/>
        </w:rPr>
        <w:t xml:space="preserve"> </w:t>
      </w:r>
      <w:r w:rsidR="00CF519A" w:rsidRPr="00A44F9A">
        <w:rPr>
          <w:rFonts w:cstheme="minorHAnsi"/>
          <w:sz w:val="24"/>
          <w:szCs w:val="21"/>
          <w:highlight w:val="yellow"/>
        </w:rPr>
        <w:t>two</w:t>
      </w:r>
      <w:r w:rsidRPr="007D499A">
        <w:rPr>
          <w:rFonts w:cstheme="minorHAnsi"/>
          <w:sz w:val="24"/>
          <w:szCs w:val="21"/>
        </w:rPr>
        <w:t xml:space="preserve"> </w:t>
      </w:r>
      <w:r w:rsidR="00CF519A" w:rsidRPr="007D499A">
        <w:rPr>
          <w:rFonts w:cstheme="minorHAnsi"/>
          <w:sz w:val="24"/>
          <w:szCs w:val="21"/>
        </w:rPr>
        <w:t>years</w:t>
      </w:r>
      <w:r w:rsidRPr="00F67538">
        <w:rPr>
          <w:rFonts w:cstheme="minorHAnsi"/>
          <w:sz w:val="24"/>
          <w:szCs w:val="21"/>
        </w:rPr>
        <w:t xml:space="preserve"> by the HR Manager and the Compliance Officer to ensure its relevance and effectiveness. They will assess the implementation of the policy, gather feedback from employees, and make necessary updates based on evolving best practices in labor and human rights. The HR Manager will lead the review process, while the Compliance Officer will provide insights on regulatory changes and compliance issues to ensure ongoing alignment with legal requirements.</w:t>
      </w:r>
    </w:p>
    <w:p w14:paraId="099B38EC" w14:textId="3A85486F" w:rsidR="006D2A30" w:rsidRDefault="006D2A30" w:rsidP="007D499A">
      <w:pPr>
        <w:spacing w:line="276" w:lineRule="auto"/>
        <w:jc w:val="both"/>
        <w:rPr>
          <w:rFonts w:cstheme="minorHAnsi"/>
          <w:sz w:val="24"/>
          <w:szCs w:val="21"/>
        </w:rPr>
      </w:pPr>
    </w:p>
    <w:p w14:paraId="71312826" w14:textId="45A604E0" w:rsidR="00CF519A" w:rsidRPr="00A44F9A" w:rsidRDefault="00CF519A" w:rsidP="00CF519A">
      <w:pPr>
        <w:pStyle w:val="Heading2"/>
        <w:spacing w:after="240" w:line="276" w:lineRule="auto"/>
        <w:jc w:val="both"/>
        <w:rPr>
          <w:rFonts w:asciiTheme="minorHAnsi" w:hAnsiTheme="minorHAnsi" w:cstheme="minorHAnsi"/>
          <w:color w:val="FC8A2C"/>
          <w:sz w:val="40"/>
          <w:szCs w:val="40"/>
          <w:highlight w:val="yellow"/>
        </w:rPr>
      </w:pPr>
      <w:bookmarkStart w:id="7" w:name="_Toc210750493"/>
      <w:r w:rsidRPr="00A44F9A">
        <w:rPr>
          <w:rFonts w:asciiTheme="minorHAnsi" w:hAnsiTheme="minorHAnsi" w:cstheme="minorHAnsi"/>
          <w:color w:val="FC8A2C"/>
          <w:sz w:val="40"/>
          <w:szCs w:val="40"/>
          <w:highlight w:val="yellow"/>
        </w:rPr>
        <w:lastRenderedPageBreak/>
        <w:t>Revision History</w:t>
      </w:r>
      <w:bookmarkEnd w:id="7"/>
    </w:p>
    <w:tbl>
      <w:tblPr>
        <w:tblStyle w:val="TableGrid"/>
        <w:tblW w:w="0" w:type="auto"/>
        <w:tblLook w:val="04A0" w:firstRow="1" w:lastRow="0" w:firstColumn="1" w:lastColumn="0" w:noHBand="0" w:noVBand="1"/>
      </w:tblPr>
      <w:tblGrid>
        <w:gridCol w:w="1696"/>
        <w:gridCol w:w="1561"/>
        <w:gridCol w:w="4392"/>
        <w:gridCol w:w="2277"/>
      </w:tblGrid>
      <w:tr w:rsidR="00A44F9A" w:rsidRPr="00A44F9A" w14:paraId="048341CC" w14:textId="77777777" w:rsidTr="0030198C">
        <w:trPr>
          <w:trHeight w:val="737"/>
        </w:trPr>
        <w:tc>
          <w:tcPr>
            <w:tcW w:w="1696" w:type="dxa"/>
            <w:vAlign w:val="center"/>
            <w:hideMark/>
          </w:tcPr>
          <w:p w14:paraId="13DB5383" w14:textId="77777777" w:rsidR="00A44F9A" w:rsidRPr="00A44F9A" w:rsidRDefault="00A44F9A" w:rsidP="0030198C">
            <w:pPr>
              <w:spacing w:line="276" w:lineRule="auto"/>
              <w:jc w:val="center"/>
              <w:rPr>
                <w:rFonts w:cstheme="minorHAnsi"/>
                <w:b/>
                <w:sz w:val="28"/>
                <w:szCs w:val="22"/>
                <w:highlight w:val="yellow"/>
                <w:lang w:val="en-IN"/>
              </w:rPr>
            </w:pPr>
            <w:r w:rsidRPr="00A44F9A">
              <w:rPr>
                <w:rFonts w:cstheme="minorHAnsi"/>
                <w:b/>
                <w:sz w:val="28"/>
                <w:szCs w:val="22"/>
                <w:highlight w:val="yellow"/>
                <w:lang w:val="en-IN"/>
              </w:rPr>
              <w:t>Revision No.</w:t>
            </w:r>
          </w:p>
        </w:tc>
        <w:tc>
          <w:tcPr>
            <w:tcW w:w="1561" w:type="dxa"/>
            <w:vAlign w:val="center"/>
            <w:hideMark/>
          </w:tcPr>
          <w:p w14:paraId="601F8894" w14:textId="77777777" w:rsidR="00A44F9A" w:rsidRPr="00A44F9A" w:rsidRDefault="00A44F9A" w:rsidP="0030198C">
            <w:pPr>
              <w:spacing w:line="276" w:lineRule="auto"/>
              <w:jc w:val="center"/>
              <w:rPr>
                <w:rFonts w:cstheme="minorHAnsi"/>
                <w:b/>
                <w:sz w:val="28"/>
                <w:szCs w:val="22"/>
                <w:highlight w:val="yellow"/>
                <w:lang w:val="en-IN"/>
              </w:rPr>
            </w:pPr>
            <w:r w:rsidRPr="00A44F9A">
              <w:rPr>
                <w:rFonts w:cstheme="minorHAnsi"/>
                <w:b/>
                <w:sz w:val="28"/>
                <w:szCs w:val="22"/>
                <w:highlight w:val="yellow"/>
                <w:lang w:val="en-IN"/>
              </w:rPr>
              <w:t>Date</w:t>
            </w:r>
          </w:p>
        </w:tc>
        <w:tc>
          <w:tcPr>
            <w:tcW w:w="4392" w:type="dxa"/>
            <w:vAlign w:val="center"/>
            <w:hideMark/>
          </w:tcPr>
          <w:p w14:paraId="34C77440" w14:textId="77777777" w:rsidR="00A44F9A" w:rsidRPr="00A44F9A" w:rsidRDefault="00A44F9A" w:rsidP="0030198C">
            <w:pPr>
              <w:spacing w:line="276" w:lineRule="auto"/>
              <w:jc w:val="center"/>
              <w:rPr>
                <w:rFonts w:cstheme="minorHAnsi"/>
                <w:b/>
                <w:sz w:val="28"/>
                <w:szCs w:val="22"/>
                <w:highlight w:val="yellow"/>
                <w:lang w:val="en-IN"/>
              </w:rPr>
            </w:pPr>
            <w:r w:rsidRPr="00A44F9A">
              <w:rPr>
                <w:rFonts w:cstheme="minorHAnsi"/>
                <w:b/>
                <w:sz w:val="28"/>
                <w:szCs w:val="22"/>
                <w:highlight w:val="yellow"/>
                <w:lang w:val="en-IN"/>
              </w:rPr>
              <w:t>Description of Changes</w:t>
            </w:r>
          </w:p>
        </w:tc>
        <w:tc>
          <w:tcPr>
            <w:tcW w:w="0" w:type="auto"/>
            <w:vAlign w:val="center"/>
            <w:hideMark/>
          </w:tcPr>
          <w:p w14:paraId="62C396F6" w14:textId="77777777" w:rsidR="00A44F9A" w:rsidRPr="00A44F9A" w:rsidRDefault="00A44F9A" w:rsidP="0030198C">
            <w:pPr>
              <w:spacing w:line="276" w:lineRule="auto"/>
              <w:jc w:val="center"/>
              <w:rPr>
                <w:rFonts w:cstheme="minorHAnsi"/>
                <w:b/>
                <w:sz w:val="28"/>
                <w:szCs w:val="22"/>
                <w:highlight w:val="yellow"/>
                <w:lang w:val="en-IN"/>
              </w:rPr>
            </w:pPr>
            <w:r w:rsidRPr="00A44F9A">
              <w:rPr>
                <w:rFonts w:cstheme="minorHAnsi"/>
                <w:b/>
                <w:sz w:val="28"/>
                <w:szCs w:val="22"/>
                <w:highlight w:val="yellow"/>
                <w:lang w:val="en-IN"/>
              </w:rPr>
              <w:t>Approved By</w:t>
            </w:r>
          </w:p>
        </w:tc>
      </w:tr>
      <w:tr w:rsidR="00A44F9A" w:rsidRPr="00A44F9A" w14:paraId="08090B6F" w14:textId="77777777" w:rsidTr="0030198C">
        <w:trPr>
          <w:trHeight w:val="737"/>
        </w:trPr>
        <w:tc>
          <w:tcPr>
            <w:tcW w:w="1696" w:type="dxa"/>
            <w:vAlign w:val="center"/>
            <w:hideMark/>
          </w:tcPr>
          <w:p w14:paraId="3A7FEE33" w14:textId="77777777" w:rsidR="00A44F9A" w:rsidRPr="00A44F9A" w:rsidRDefault="00A44F9A" w:rsidP="0030198C">
            <w:pPr>
              <w:spacing w:line="276" w:lineRule="auto"/>
              <w:jc w:val="center"/>
              <w:rPr>
                <w:rFonts w:cstheme="minorHAnsi"/>
                <w:b/>
                <w:sz w:val="24"/>
                <w:highlight w:val="yellow"/>
                <w:lang w:val="en-IN"/>
              </w:rPr>
            </w:pPr>
            <w:r w:rsidRPr="00A44F9A">
              <w:rPr>
                <w:rFonts w:cstheme="minorHAnsi"/>
                <w:sz w:val="24"/>
                <w:highlight w:val="yellow"/>
                <w:lang w:val="en-IN"/>
              </w:rPr>
              <w:t>0.0</w:t>
            </w:r>
          </w:p>
        </w:tc>
        <w:tc>
          <w:tcPr>
            <w:tcW w:w="1561" w:type="dxa"/>
            <w:vAlign w:val="center"/>
            <w:hideMark/>
          </w:tcPr>
          <w:p w14:paraId="58E1F21E" w14:textId="191467A8" w:rsidR="00A44F9A" w:rsidRPr="00A44F9A" w:rsidRDefault="00A44F9A" w:rsidP="0030198C">
            <w:pPr>
              <w:spacing w:line="276" w:lineRule="auto"/>
              <w:jc w:val="center"/>
              <w:rPr>
                <w:rFonts w:cstheme="minorHAnsi"/>
                <w:b/>
                <w:sz w:val="24"/>
                <w:highlight w:val="yellow"/>
                <w:lang w:val="en-IN"/>
              </w:rPr>
            </w:pPr>
            <w:r w:rsidRPr="00A44F9A">
              <w:rPr>
                <w:rFonts w:cstheme="minorHAnsi"/>
                <w:sz w:val="24"/>
                <w:highlight w:val="yellow"/>
                <w:lang w:val="en-IN"/>
              </w:rPr>
              <w:t>01 Jan 202</w:t>
            </w:r>
            <w:r w:rsidR="00E53902">
              <w:rPr>
                <w:rFonts w:cstheme="minorHAnsi"/>
                <w:sz w:val="24"/>
                <w:highlight w:val="yellow"/>
                <w:lang w:val="en-IN"/>
              </w:rPr>
              <w:t>3</w:t>
            </w:r>
          </w:p>
        </w:tc>
        <w:tc>
          <w:tcPr>
            <w:tcW w:w="4392" w:type="dxa"/>
            <w:vAlign w:val="center"/>
            <w:hideMark/>
          </w:tcPr>
          <w:p w14:paraId="6F124FB3" w14:textId="77777777" w:rsidR="00A44F9A" w:rsidRPr="00A44F9A" w:rsidRDefault="00A44F9A" w:rsidP="0030198C">
            <w:pPr>
              <w:spacing w:line="276" w:lineRule="auto"/>
              <w:jc w:val="both"/>
              <w:rPr>
                <w:rFonts w:cstheme="minorHAnsi"/>
                <w:b/>
                <w:sz w:val="24"/>
                <w:highlight w:val="yellow"/>
                <w:lang w:val="en-IN"/>
              </w:rPr>
            </w:pPr>
            <w:r w:rsidRPr="00A44F9A">
              <w:rPr>
                <w:rFonts w:cstheme="minorHAnsi"/>
                <w:sz w:val="24"/>
                <w:highlight w:val="yellow"/>
                <w:lang w:val="en-IN"/>
              </w:rPr>
              <w:t>Initial Policy Draft</w:t>
            </w:r>
          </w:p>
        </w:tc>
        <w:tc>
          <w:tcPr>
            <w:tcW w:w="0" w:type="auto"/>
            <w:vAlign w:val="center"/>
            <w:hideMark/>
          </w:tcPr>
          <w:p w14:paraId="2C8867F6" w14:textId="77777777" w:rsidR="00A44F9A" w:rsidRPr="00A44F9A" w:rsidRDefault="00A44F9A" w:rsidP="0030198C">
            <w:pPr>
              <w:spacing w:line="276" w:lineRule="auto"/>
              <w:jc w:val="center"/>
              <w:rPr>
                <w:rFonts w:cstheme="minorHAnsi"/>
                <w:b/>
                <w:sz w:val="24"/>
                <w:highlight w:val="yellow"/>
                <w:lang w:val="en-IN"/>
              </w:rPr>
            </w:pPr>
            <w:r w:rsidRPr="00A44F9A">
              <w:rPr>
                <w:rFonts w:cstheme="minorHAnsi"/>
                <w:sz w:val="24"/>
                <w:highlight w:val="yellow"/>
                <w:lang w:val="en-IN"/>
              </w:rPr>
              <w:t>General Manager Operations</w:t>
            </w:r>
          </w:p>
        </w:tc>
      </w:tr>
      <w:tr w:rsidR="00A44F9A" w:rsidRPr="00A44F9A" w14:paraId="3E861883" w14:textId="77777777" w:rsidTr="0030198C">
        <w:trPr>
          <w:trHeight w:val="737"/>
        </w:trPr>
        <w:tc>
          <w:tcPr>
            <w:tcW w:w="1696" w:type="dxa"/>
            <w:vAlign w:val="center"/>
          </w:tcPr>
          <w:p w14:paraId="5E08443D" w14:textId="40E0AE15" w:rsidR="00A44F9A" w:rsidRPr="00A44F9A" w:rsidRDefault="008B0AF9" w:rsidP="0030198C">
            <w:pPr>
              <w:jc w:val="center"/>
              <w:rPr>
                <w:rFonts w:cstheme="minorHAnsi"/>
                <w:b/>
                <w:sz w:val="24"/>
                <w:highlight w:val="yellow"/>
                <w:lang w:val="en-IN"/>
              </w:rPr>
            </w:pPr>
            <w:r>
              <w:rPr>
                <w:rFonts w:cstheme="minorHAnsi"/>
                <w:sz w:val="24"/>
                <w:highlight w:val="yellow"/>
                <w:lang w:val="en-IN"/>
              </w:rPr>
              <w:t>1</w:t>
            </w:r>
            <w:r w:rsidR="00A44F9A" w:rsidRPr="00A44F9A">
              <w:rPr>
                <w:rFonts w:cstheme="minorHAnsi"/>
                <w:sz w:val="24"/>
                <w:highlight w:val="yellow"/>
                <w:lang w:val="en-IN"/>
              </w:rPr>
              <w:t>.0</w:t>
            </w:r>
          </w:p>
        </w:tc>
        <w:tc>
          <w:tcPr>
            <w:tcW w:w="1561" w:type="dxa"/>
            <w:vAlign w:val="center"/>
          </w:tcPr>
          <w:p w14:paraId="7E2ECAB9" w14:textId="338E30BE" w:rsidR="00A44F9A" w:rsidRPr="00A44F9A" w:rsidRDefault="00A44F9A" w:rsidP="0030198C">
            <w:pPr>
              <w:jc w:val="center"/>
              <w:rPr>
                <w:rFonts w:cstheme="minorHAnsi"/>
                <w:b/>
                <w:sz w:val="24"/>
                <w:highlight w:val="yellow"/>
                <w:lang w:val="en-IN"/>
              </w:rPr>
            </w:pPr>
            <w:r w:rsidRPr="00A44F9A">
              <w:rPr>
                <w:rFonts w:cstheme="minorHAnsi"/>
                <w:sz w:val="24"/>
                <w:highlight w:val="yellow"/>
                <w:lang w:val="en-IN"/>
              </w:rPr>
              <w:t>01 Jan 202</w:t>
            </w:r>
            <w:r w:rsidR="00E53902">
              <w:rPr>
                <w:rFonts w:cstheme="minorHAnsi"/>
                <w:sz w:val="24"/>
                <w:highlight w:val="yellow"/>
                <w:lang w:val="en-IN"/>
              </w:rPr>
              <w:t>4</w:t>
            </w:r>
          </w:p>
        </w:tc>
        <w:tc>
          <w:tcPr>
            <w:tcW w:w="4392" w:type="dxa"/>
            <w:vAlign w:val="center"/>
          </w:tcPr>
          <w:p w14:paraId="642410FE" w14:textId="77777777" w:rsidR="00A44F9A" w:rsidRPr="00A44F9A" w:rsidRDefault="00A44F9A" w:rsidP="0030198C">
            <w:pPr>
              <w:jc w:val="both"/>
              <w:rPr>
                <w:rFonts w:cstheme="minorHAnsi"/>
                <w:b/>
                <w:sz w:val="24"/>
                <w:highlight w:val="yellow"/>
              </w:rPr>
            </w:pPr>
            <w:r w:rsidRPr="00A44F9A">
              <w:rPr>
                <w:rFonts w:cstheme="minorHAnsi"/>
                <w:sz w:val="24"/>
                <w:highlight w:val="yellow"/>
                <w:lang w:val="en-IN"/>
              </w:rPr>
              <w:t>Updated Scope and add the Acknowledgement section</w:t>
            </w:r>
          </w:p>
        </w:tc>
        <w:tc>
          <w:tcPr>
            <w:tcW w:w="0" w:type="auto"/>
            <w:vAlign w:val="center"/>
          </w:tcPr>
          <w:p w14:paraId="56ACCECB" w14:textId="77777777" w:rsidR="00A44F9A" w:rsidRPr="00A44F9A" w:rsidRDefault="00A44F9A" w:rsidP="0030198C">
            <w:pPr>
              <w:jc w:val="center"/>
              <w:rPr>
                <w:rFonts w:cstheme="minorHAnsi"/>
                <w:b/>
                <w:sz w:val="24"/>
                <w:highlight w:val="yellow"/>
                <w:lang w:val="en-IN"/>
              </w:rPr>
            </w:pPr>
            <w:r w:rsidRPr="00A44F9A">
              <w:rPr>
                <w:rFonts w:cstheme="minorHAnsi"/>
                <w:sz w:val="24"/>
                <w:highlight w:val="yellow"/>
                <w:lang w:val="en-IN"/>
              </w:rPr>
              <w:t>General Manager Operations</w:t>
            </w:r>
          </w:p>
        </w:tc>
      </w:tr>
      <w:tr w:rsidR="00A44F9A" w:rsidRPr="00BB5530" w14:paraId="7958EFB4" w14:textId="77777777" w:rsidTr="0030198C">
        <w:trPr>
          <w:trHeight w:val="737"/>
        </w:trPr>
        <w:tc>
          <w:tcPr>
            <w:tcW w:w="1696" w:type="dxa"/>
            <w:vAlign w:val="center"/>
            <w:hideMark/>
          </w:tcPr>
          <w:p w14:paraId="39674078" w14:textId="77777777" w:rsidR="00A44F9A" w:rsidRPr="00A44F9A" w:rsidRDefault="00A44F9A" w:rsidP="0030198C">
            <w:pPr>
              <w:spacing w:line="276" w:lineRule="auto"/>
              <w:jc w:val="center"/>
              <w:rPr>
                <w:rFonts w:cstheme="minorHAnsi"/>
                <w:b/>
                <w:sz w:val="24"/>
                <w:highlight w:val="yellow"/>
                <w:lang w:val="en-IN"/>
              </w:rPr>
            </w:pPr>
            <w:r w:rsidRPr="00A44F9A">
              <w:rPr>
                <w:rFonts w:cstheme="minorHAnsi"/>
                <w:sz w:val="24"/>
                <w:highlight w:val="yellow"/>
                <w:lang w:val="en-IN"/>
              </w:rPr>
              <w:t>2.0</w:t>
            </w:r>
          </w:p>
        </w:tc>
        <w:tc>
          <w:tcPr>
            <w:tcW w:w="1561" w:type="dxa"/>
            <w:vAlign w:val="center"/>
            <w:hideMark/>
          </w:tcPr>
          <w:p w14:paraId="4920FE21" w14:textId="77777777" w:rsidR="00A44F9A" w:rsidRPr="00A44F9A" w:rsidRDefault="00A44F9A" w:rsidP="0030198C">
            <w:pPr>
              <w:spacing w:line="276" w:lineRule="auto"/>
              <w:jc w:val="center"/>
              <w:rPr>
                <w:rFonts w:cstheme="minorHAnsi"/>
                <w:b/>
                <w:sz w:val="24"/>
                <w:highlight w:val="yellow"/>
                <w:lang w:val="en-IN"/>
              </w:rPr>
            </w:pPr>
            <w:r w:rsidRPr="00A44F9A">
              <w:rPr>
                <w:rFonts w:cstheme="minorHAnsi"/>
                <w:sz w:val="24"/>
                <w:highlight w:val="yellow"/>
                <w:lang w:val="en-IN"/>
              </w:rPr>
              <w:t>01 Jan 2025</w:t>
            </w:r>
          </w:p>
        </w:tc>
        <w:tc>
          <w:tcPr>
            <w:tcW w:w="4392" w:type="dxa"/>
            <w:vAlign w:val="center"/>
            <w:hideMark/>
          </w:tcPr>
          <w:p w14:paraId="11C21D38" w14:textId="0689548F" w:rsidR="00A44F9A" w:rsidRPr="00A44F9A" w:rsidRDefault="00A44F9A" w:rsidP="0030198C">
            <w:pPr>
              <w:spacing w:line="276" w:lineRule="auto"/>
              <w:jc w:val="both"/>
              <w:rPr>
                <w:rFonts w:cstheme="minorHAnsi"/>
                <w:b/>
                <w:sz w:val="24"/>
                <w:highlight w:val="yellow"/>
                <w:lang w:val="en-IN"/>
              </w:rPr>
            </w:pPr>
            <w:r w:rsidRPr="00A44F9A">
              <w:rPr>
                <w:rFonts w:cstheme="minorHAnsi"/>
                <w:sz w:val="24"/>
                <w:highlight w:val="yellow"/>
                <w:lang w:val="en-IN"/>
              </w:rPr>
              <w:t>Updated Key Focus Areas revised with action-oriented commitments, added “Discrimination &amp; Harassment” sub-topic, and introduced the Revision History table</w:t>
            </w:r>
          </w:p>
        </w:tc>
        <w:tc>
          <w:tcPr>
            <w:tcW w:w="0" w:type="auto"/>
            <w:vAlign w:val="center"/>
            <w:hideMark/>
          </w:tcPr>
          <w:p w14:paraId="5EE7B007" w14:textId="77777777" w:rsidR="00A44F9A" w:rsidRPr="00A44F9A" w:rsidRDefault="00A44F9A" w:rsidP="0030198C">
            <w:pPr>
              <w:spacing w:line="276" w:lineRule="auto"/>
              <w:jc w:val="center"/>
              <w:rPr>
                <w:rFonts w:cstheme="minorHAnsi"/>
                <w:b/>
                <w:sz w:val="24"/>
                <w:lang w:val="en-IN"/>
              </w:rPr>
            </w:pPr>
            <w:r w:rsidRPr="00A44F9A">
              <w:rPr>
                <w:rFonts w:cstheme="minorHAnsi"/>
                <w:sz w:val="24"/>
                <w:highlight w:val="yellow"/>
                <w:lang w:val="en-IN"/>
              </w:rPr>
              <w:t>General Manager Operations</w:t>
            </w:r>
          </w:p>
        </w:tc>
      </w:tr>
    </w:tbl>
    <w:p w14:paraId="177DF921" w14:textId="77777777" w:rsidR="00CF519A" w:rsidRDefault="00CF519A" w:rsidP="007D499A">
      <w:pPr>
        <w:spacing w:line="276" w:lineRule="auto"/>
        <w:jc w:val="both"/>
        <w:rPr>
          <w:rFonts w:cstheme="minorHAnsi"/>
          <w:sz w:val="24"/>
          <w:szCs w:val="21"/>
        </w:rPr>
      </w:pPr>
    </w:p>
    <w:p w14:paraId="2638A25E" w14:textId="77777777" w:rsidR="006D2A30" w:rsidRDefault="006D2A30" w:rsidP="007D499A">
      <w:pPr>
        <w:spacing w:line="276" w:lineRule="auto"/>
        <w:jc w:val="both"/>
        <w:rPr>
          <w:rFonts w:cstheme="minorHAnsi"/>
          <w:sz w:val="24"/>
          <w:szCs w:val="21"/>
        </w:rPr>
      </w:pPr>
    </w:p>
    <w:p w14:paraId="5065573C" w14:textId="77777777" w:rsidR="00CF519A" w:rsidRDefault="00CF519A" w:rsidP="007D499A">
      <w:pPr>
        <w:spacing w:line="276" w:lineRule="auto"/>
        <w:jc w:val="both"/>
        <w:rPr>
          <w:rFonts w:cstheme="minorHAnsi"/>
          <w:sz w:val="24"/>
          <w:szCs w:val="21"/>
        </w:rPr>
      </w:pPr>
    </w:p>
    <w:p w14:paraId="6F0F2E0B" w14:textId="77777777" w:rsidR="00A70733" w:rsidRDefault="00A70733" w:rsidP="007D499A">
      <w:pPr>
        <w:spacing w:line="276" w:lineRule="auto"/>
        <w:jc w:val="both"/>
        <w:rPr>
          <w:rFonts w:cstheme="minorHAnsi"/>
          <w:sz w:val="24"/>
          <w:szCs w:val="21"/>
        </w:rPr>
      </w:pPr>
    </w:p>
    <w:p w14:paraId="04CE5F32" w14:textId="77777777" w:rsidR="00082593" w:rsidRPr="007D499A" w:rsidRDefault="00082593" w:rsidP="007D499A">
      <w:pPr>
        <w:spacing w:line="276" w:lineRule="auto"/>
        <w:jc w:val="both"/>
        <w:rPr>
          <w:rFonts w:cstheme="minorHAnsi"/>
          <w:sz w:val="24"/>
          <w:szCs w:val="21"/>
        </w:rPr>
      </w:pPr>
    </w:p>
    <w:p w14:paraId="2B434EAB" w14:textId="77777777" w:rsidR="006D2A30" w:rsidRPr="006D2A30" w:rsidRDefault="006D2A30" w:rsidP="006D2A30">
      <w:pPr>
        <w:spacing w:before="240"/>
        <w:ind w:left="-284" w:firstLine="284"/>
        <w:jc w:val="both"/>
        <w:rPr>
          <w:rFonts w:cstheme="minorHAnsi"/>
          <w:b/>
          <w:sz w:val="26"/>
          <w:szCs w:val="26"/>
        </w:rPr>
      </w:pPr>
      <w:r w:rsidRPr="006D2A30">
        <w:rPr>
          <w:rFonts w:cstheme="minorHAnsi"/>
          <w:b/>
          <w:sz w:val="26"/>
          <w:szCs w:val="26"/>
        </w:rPr>
        <w:t>Approved by: General Manager of Operations</w:t>
      </w:r>
    </w:p>
    <w:p w14:paraId="30F9C2EB" w14:textId="6C4CDAB4" w:rsidR="006D2A30" w:rsidRPr="006D2A30" w:rsidRDefault="006D2A30" w:rsidP="006D2A30">
      <w:pPr>
        <w:jc w:val="both"/>
        <w:rPr>
          <w:rFonts w:cstheme="minorHAnsi"/>
          <w:b/>
          <w:sz w:val="26"/>
          <w:szCs w:val="26"/>
        </w:rPr>
      </w:pPr>
      <w:r w:rsidRPr="00A44F9A">
        <w:rPr>
          <w:rFonts w:cstheme="minorHAnsi"/>
          <w:b/>
          <w:sz w:val="26"/>
          <w:szCs w:val="26"/>
          <w:highlight w:val="yellow"/>
        </w:rPr>
        <w:t>Last Review Date: 01 JAN 202</w:t>
      </w:r>
      <w:r w:rsidR="00CF519A" w:rsidRPr="00A44F9A">
        <w:rPr>
          <w:rFonts w:cstheme="minorHAnsi"/>
          <w:b/>
          <w:sz w:val="26"/>
          <w:szCs w:val="26"/>
          <w:highlight w:val="yellow"/>
        </w:rPr>
        <w:t>5</w:t>
      </w:r>
      <w:r w:rsidRPr="00A44F9A">
        <w:rPr>
          <w:rFonts w:cstheme="minorHAnsi"/>
          <w:b/>
          <w:sz w:val="26"/>
          <w:szCs w:val="26"/>
          <w:highlight w:val="yellow"/>
        </w:rPr>
        <w:tab/>
      </w:r>
      <w:r w:rsidRPr="00A44F9A">
        <w:rPr>
          <w:rFonts w:cstheme="minorHAnsi"/>
          <w:b/>
          <w:sz w:val="26"/>
          <w:szCs w:val="26"/>
          <w:highlight w:val="yellow"/>
        </w:rPr>
        <w:tab/>
      </w:r>
      <w:r w:rsidRPr="00A44F9A">
        <w:rPr>
          <w:rFonts w:cstheme="minorHAnsi"/>
          <w:b/>
          <w:sz w:val="26"/>
          <w:szCs w:val="26"/>
          <w:highlight w:val="yellow"/>
        </w:rPr>
        <w:tab/>
      </w:r>
      <w:r w:rsidRPr="00A44F9A">
        <w:rPr>
          <w:rFonts w:cstheme="minorHAnsi"/>
          <w:b/>
          <w:sz w:val="26"/>
          <w:szCs w:val="26"/>
          <w:highlight w:val="yellow"/>
        </w:rPr>
        <w:tab/>
      </w:r>
      <w:r w:rsidRPr="00A44F9A">
        <w:rPr>
          <w:rFonts w:cstheme="minorHAnsi"/>
          <w:b/>
          <w:sz w:val="26"/>
          <w:szCs w:val="26"/>
          <w:highlight w:val="yellow"/>
        </w:rPr>
        <w:tab/>
        <w:t>Next Review Date: 01 JAN 202</w:t>
      </w:r>
      <w:r w:rsidR="00CF519A" w:rsidRPr="00A44F9A">
        <w:rPr>
          <w:rFonts w:cstheme="minorHAnsi"/>
          <w:b/>
          <w:sz w:val="26"/>
          <w:szCs w:val="26"/>
          <w:highlight w:val="yellow"/>
        </w:rPr>
        <w:t>7</w:t>
      </w:r>
    </w:p>
    <w:p w14:paraId="7CC747F7" w14:textId="77777777" w:rsidR="006D2A30" w:rsidRPr="006D2A30" w:rsidRDefault="006D2A30" w:rsidP="006D2A30">
      <w:pPr>
        <w:jc w:val="both"/>
        <w:rPr>
          <w:rFonts w:cstheme="minorHAnsi"/>
          <w:b/>
          <w:sz w:val="24"/>
          <w:szCs w:val="21"/>
        </w:rPr>
      </w:pPr>
    </w:p>
    <w:p w14:paraId="706CACDB" w14:textId="77777777" w:rsidR="00CF519A" w:rsidRDefault="00CF519A">
      <w:pPr>
        <w:rPr>
          <w:rFonts w:eastAsiaTheme="majorEastAsia" w:cstheme="minorHAnsi"/>
          <w:color w:val="FC8A2C"/>
          <w:sz w:val="40"/>
          <w:szCs w:val="40"/>
        </w:rPr>
      </w:pPr>
      <w:r>
        <w:rPr>
          <w:rFonts w:cstheme="minorHAnsi"/>
          <w:color w:val="FC8A2C"/>
          <w:sz w:val="40"/>
          <w:szCs w:val="40"/>
        </w:rPr>
        <w:br w:type="page"/>
      </w:r>
    </w:p>
    <w:p w14:paraId="6708E204" w14:textId="1F4D3811" w:rsidR="002613E9" w:rsidRPr="00AD75AA" w:rsidRDefault="00A12844" w:rsidP="00AD75AA">
      <w:pPr>
        <w:pStyle w:val="Heading2"/>
        <w:spacing w:after="240" w:line="276" w:lineRule="auto"/>
        <w:jc w:val="both"/>
        <w:rPr>
          <w:rFonts w:asciiTheme="minorHAnsi" w:hAnsiTheme="minorHAnsi" w:cstheme="minorHAnsi"/>
          <w:color w:val="FC8A2C"/>
          <w:sz w:val="40"/>
          <w:szCs w:val="40"/>
        </w:rPr>
      </w:pPr>
      <w:bookmarkStart w:id="8" w:name="_Toc210750494"/>
      <w:r w:rsidRPr="00AD75AA">
        <w:rPr>
          <w:rFonts w:asciiTheme="minorHAnsi" w:hAnsiTheme="minorHAnsi" w:cstheme="minorHAnsi"/>
          <w:color w:val="FC8A2C"/>
          <w:sz w:val="40"/>
          <w:szCs w:val="40"/>
        </w:rPr>
        <w:lastRenderedPageBreak/>
        <w:t>Acknowledgement</w:t>
      </w:r>
      <w:bookmarkEnd w:id="8"/>
    </w:p>
    <w:p w14:paraId="5AD3A27F" w14:textId="77777777" w:rsidR="002613E9" w:rsidRPr="002613E9" w:rsidRDefault="002613E9" w:rsidP="00C06656">
      <w:pPr>
        <w:jc w:val="both"/>
        <w:rPr>
          <w:b/>
          <w:sz w:val="24"/>
        </w:rPr>
      </w:pPr>
      <w:r w:rsidRPr="002613E9">
        <w:rPr>
          <w:sz w:val="24"/>
        </w:rPr>
        <w:t>I, _________________________, acknowledge that I have read, understood, and agree to adhere to the company’s Labor &amp; Human Rights Policy. I recognize the importance of my role in supporting the company's commitment to fair labor practices and am committed to actively participating in the implementation of this policy. I will strive to incorporate ethically responsible practices into my daily work activities, comply with all relevant labor regulations and company policies, and support the continuous improvement of our labor practices.</w:t>
      </w:r>
    </w:p>
    <w:p w14:paraId="040DC353" w14:textId="77777777" w:rsidR="002613E9" w:rsidRPr="002613E9" w:rsidRDefault="002613E9" w:rsidP="00C06656">
      <w:pPr>
        <w:jc w:val="both"/>
        <w:rPr>
          <w:b/>
          <w:sz w:val="24"/>
        </w:rPr>
      </w:pPr>
    </w:p>
    <w:p w14:paraId="3C5CDC1F" w14:textId="155D8513" w:rsidR="00C06656" w:rsidRDefault="002613E9" w:rsidP="003C5484">
      <w:pPr>
        <w:jc w:val="both"/>
        <w:rPr>
          <w:sz w:val="24"/>
        </w:rPr>
      </w:pPr>
      <w:r w:rsidRPr="002613E9">
        <w:rPr>
          <w:sz w:val="24"/>
        </w:rPr>
        <w:t>I understand that my commitment is essential to achieving the company's objectives and fostering a culture of a secure and respectful workplace. I am dedicated to contributing to our shared vision of fair and ethical business practices.</w:t>
      </w:r>
    </w:p>
    <w:p w14:paraId="7A40112B" w14:textId="3C346548" w:rsidR="00EA0C8C" w:rsidRDefault="00EA0C8C" w:rsidP="003C5484">
      <w:pPr>
        <w:jc w:val="both"/>
        <w:rPr>
          <w:b/>
          <w:sz w:val="24"/>
        </w:rPr>
      </w:pPr>
    </w:p>
    <w:p w14:paraId="411E482F" w14:textId="41C4026C" w:rsidR="00240B61" w:rsidRDefault="00240B61" w:rsidP="003C5484">
      <w:pPr>
        <w:jc w:val="both"/>
        <w:rPr>
          <w:b/>
          <w:sz w:val="24"/>
        </w:rPr>
      </w:pPr>
    </w:p>
    <w:p w14:paraId="3405A917" w14:textId="77777777" w:rsidR="00142C6B" w:rsidRDefault="00142C6B" w:rsidP="003C5484">
      <w:pPr>
        <w:jc w:val="both"/>
        <w:rPr>
          <w:b/>
          <w:sz w:val="24"/>
        </w:rPr>
      </w:pPr>
    </w:p>
    <w:p w14:paraId="179DD0CA" w14:textId="77777777" w:rsidR="00240B61" w:rsidRPr="00C06656" w:rsidRDefault="00240B61" w:rsidP="003C5484">
      <w:pPr>
        <w:jc w:val="both"/>
        <w:rPr>
          <w:b/>
          <w:sz w:val="24"/>
        </w:rPr>
      </w:pPr>
    </w:p>
    <w:p w14:paraId="7D942817" w14:textId="77777777" w:rsidR="00C874EB" w:rsidRPr="00EA0C8C" w:rsidRDefault="00C874EB" w:rsidP="00C874EB">
      <w:pPr>
        <w:spacing w:before="240"/>
        <w:ind w:left="-284" w:firstLine="284"/>
        <w:jc w:val="both"/>
        <w:rPr>
          <w:rFonts w:cstheme="minorHAnsi"/>
          <w:b/>
          <w:sz w:val="26"/>
          <w:szCs w:val="26"/>
        </w:rPr>
      </w:pPr>
      <w:r w:rsidRPr="00EA0C8C">
        <w:rPr>
          <w:rFonts w:cstheme="minorHAnsi"/>
          <w:b/>
          <w:sz w:val="26"/>
          <w:szCs w:val="26"/>
        </w:rPr>
        <w:t>Employee Name:</w:t>
      </w:r>
    </w:p>
    <w:p w14:paraId="37D304F9" w14:textId="77777777" w:rsidR="00C874EB" w:rsidRPr="00EA0C8C" w:rsidRDefault="00C874EB" w:rsidP="00C874EB">
      <w:pPr>
        <w:spacing w:before="240"/>
        <w:ind w:left="-284" w:firstLine="284"/>
        <w:jc w:val="both"/>
        <w:rPr>
          <w:rFonts w:cstheme="minorHAnsi"/>
          <w:b/>
          <w:sz w:val="26"/>
          <w:szCs w:val="26"/>
        </w:rPr>
      </w:pPr>
      <w:r w:rsidRPr="00EA0C8C">
        <w:rPr>
          <w:rFonts w:cstheme="minorHAnsi"/>
          <w:b/>
          <w:sz w:val="26"/>
          <w:szCs w:val="26"/>
        </w:rPr>
        <w:t>Employee Signature:</w:t>
      </w:r>
    </w:p>
    <w:p w14:paraId="012A21A5" w14:textId="04CE68B9" w:rsidR="003F2F66" w:rsidRPr="00386659" w:rsidRDefault="003F2F66" w:rsidP="00C874EB">
      <w:pPr>
        <w:spacing w:before="240" w:line="360" w:lineRule="auto"/>
        <w:ind w:left="-284" w:firstLine="284"/>
        <w:jc w:val="both"/>
        <w:rPr>
          <w:rFonts w:cstheme="minorHAnsi"/>
          <w:b/>
          <w:sz w:val="26"/>
          <w:szCs w:val="26"/>
        </w:rPr>
      </w:pPr>
    </w:p>
    <w:sectPr w:rsidR="003F2F66" w:rsidRPr="00386659" w:rsidSect="00995386">
      <w:headerReference w:type="default" r:id="rId21"/>
      <w:footerReference w:type="default" r:id="rId22"/>
      <w:pgSz w:w="12240" w:h="15840"/>
      <w:pgMar w:top="720" w:right="1152" w:bottom="720" w:left="1152" w:header="1008" w:footer="288" w:gutter="0"/>
      <w:pgBorders w:display="notFirstPage" w:offsetFrom="page">
        <w:top w:val="single" w:sz="4" w:space="24" w:color="auto"/>
        <w:left w:val="single" w:sz="4" w:space="24" w:color="auto"/>
        <w:bottom w:val="single" w:sz="4" w:space="24" w:color="auto"/>
        <w:right w:val="single" w:sz="4" w:space="24" w:color="auto"/>
      </w:pgBorders>
      <w:pgNumType w:start="1"/>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160B9" w14:textId="77777777" w:rsidR="005B6E7D" w:rsidRDefault="005B6E7D">
      <w:r>
        <w:separator/>
      </w:r>
    </w:p>
    <w:p w14:paraId="73087C56" w14:textId="77777777" w:rsidR="005B6E7D" w:rsidRDefault="005B6E7D"/>
  </w:endnote>
  <w:endnote w:type="continuationSeparator" w:id="0">
    <w:p w14:paraId="607607E3" w14:textId="77777777" w:rsidR="005B6E7D" w:rsidRDefault="005B6E7D">
      <w:r>
        <w:continuationSeparator/>
      </w:r>
    </w:p>
    <w:p w14:paraId="2B1973B8" w14:textId="77777777" w:rsidR="005B6E7D" w:rsidRDefault="005B6E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5B55F" w14:textId="42392DD4" w:rsidR="00C874EB" w:rsidRPr="00B76974" w:rsidRDefault="00C874EB" w:rsidP="00C874EB">
    <w:pPr>
      <w:pStyle w:val="Footer"/>
      <w:rPr>
        <w:sz w:val="22"/>
        <w:szCs w:val="18"/>
      </w:rPr>
    </w:pPr>
    <w:r w:rsidRPr="00A6666F">
      <w:rPr>
        <w:sz w:val="22"/>
        <w:szCs w:val="18"/>
      </w:rPr>
      <w:t>Doc. No. OIL-POL-0</w:t>
    </w:r>
    <w:r w:rsidR="003416D6">
      <w:rPr>
        <w:sz w:val="22"/>
        <w:szCs w:val="18"/>
      </w:rPr>
      <w:t>2</w:t>
    </w:r>
    <w:r w:rsidRPr="00A6666F">
      <w:rPr>
        <w:sz w:val="22"/>
        <w:szCs w:val="18"/>
      </w:rPr>
      <w:ptab w:relativeTo="margin" w:alignment="center" w:leader="none"/>
    </w:r>
    <w:r w:rsidRPr="00A6666F">
      <w:rPr>
        <w:sz w:val="22"/>
        <w:szCs w:val="18"/>
      </w:rPr>
      <w:ptab w:relativeTo="margin" w:alignment="right" w:leader="none"/>
    </w:r>
    <w:r w:rsidRPr="00A6666F">
      <w:rPr>
        <w:b/>
        <w:sz w:val="22"/>
        <w:szCs w:val="18"/>
      </w:rPr>
      <w:fldChar w:fldCharType="begin"/>
    </w:r>
    <w:r w:rsidRPr="00A6666F">
      <w:rPr>
        <w:sz w:val="22"/>
        <w:szCs w:val="18"/>
      </w:rPr>
      <w:instrText xml:space="preserve"> PAGE   \* MERGEFORMAT </w:instrText>
    </w:r>
    <w:r w:rsidRPr="00A6666F">
      <w:rPr>
        <w:b/>
        <w:sz w:val="22"/>
        <w:szCs w:val="18"/>
      </w:rPr>
      <w:fldChar w:fldCharType="separate"/>
    </w:r>
    <w:r>
      <w:rPr>
        <w:b/>
        <w:sz w:val="22"/>
        <w:szCs w:val="18"/>
      </w:rPr>
      <w:t>7</w:t>
    </w:r>
    <w:r w:rsidRPr="00A6666F">
      <w:rPr>
        <w:b/>
        <w:bCs/>
        <w:noProof/>
        <w:sz w:val="22"/>
        <w:szCs w:val="18"/>
      </w:rPr>
      <w:fldChar w:fldCharType="end"/>
    </w:r>
    <w:r w:rsidRPr="00A6666F">
      <w:rPr>
        <w:bCs/>
        <w:sz w:val="22"/>
        <w:szCs w:val="18"/>
      </w:rPr>
      <w:t xml:space="preserve"> </w:t>
    </w:r>
    <w:r w:rsidRPr="00A6666F">
      <w:rPr>
        <w:sz w:val="22"/>
        <w:szCs w:val="18"/>
      </w:rPr>
      <w:t>|</w:t>
    </w:r>
    <w:r w:rsidRPr="00A6666F">
      <w:rPr>
        <w:bCs/>
        <w:sz w:val="22"/>
        <w:szCs w:val="18"/>
      </w:rPr>
      <w:t xml:space="preserve"> </w:t>
    </w:r>
    <w:r w:rsidRPr="00A6666F">
      <w:rPr>
        <w:spacing w:val="60"/>
        <w:sz w:val="22"/>
        <w:szCs w:val="18"/>
      </w:rPr>
      <w:t>Page</w:t>
    </w:r>
  </w:p>
  <w:p w14:paraId="6A52572C" w14:textId="77777777" w:rsidR="00C874EB" w:rsidRPr="00C874EB" w:rsidRDefault="00C874EB" w:rsidP="00C874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E3085" w14:textId="77777777" w:rsidR="005B6E7D" w:rsidRDefault="005B6E7D">
      <w:r>
        <w:separator/>
      </w:r>
    </w:p>
    <w:p w14:paraId="7F3865B5" w14:textId="77777777" w:rsidR="005B6E7D" w:rsidRDefault="005B6E7D"/>
  </w:footnote>
  <w:footnote w:type="continuationSeparator" w:id="0">
    <w:p w14:paraId="4F8489C0" w14:textId="77777777" w:rsidR="005B6E7D" w:rsidRDefault="005B6E7D">
      <w:r>
        <w:continuationSeparator/>
      </w:r>
    </w:p>
    <w:p w14:paraId="2AA5596D" w14:textId="77777777" w:rsidR="005B6E7D" w:rsidRDefault="005B6E7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5DFC9" w14:textId="414A4A78" w:rsidR="00D41F78" w:rsidRPr="00980A16" w:rsidRDefault="00D41F78">
    <w:pPr>
      <w:pStyle w:val="Header"/>
      <w:rPr>
        <w:color w:val="061F57" w:themeColor="text2" w:themeShade="BF"/>
      </w:rPr>
    </w:pPr>
    <w:r>
      <w:rPr>
        <w:noProof/>
      </w:rPr>
      <mc:AlternateContent>
        <mc:Choice Requires="wps">
          <w:drawing>
            <wp:anchor distT="0" distB="0" distL="114300" distR="114300" simplePos="0" relativeHeight="251660288" behindDoc="0" locked="0" layoutInCell="1" allowOverlap="1" wp14:anchorId="48ACAB7C" wp14:editId="0D3E7936">
              <wp:simplePos x="0" y="0"/>
              <wp:positionH relativeFrom="column">
                <wp:posOffset>-417195</wp:posOffset>
              </wp:positionH>
              <wp:positionV relativeFrom="paragraph">
                <wp:posOffset>-249555</wp:posOffset>
              </wp:positionV>
              <wp:extent cx="7151370" cy="500380"/>
              <wp:effectExtent l="0" t="0" r="0" b="0"/>
              <wp:wrapSquare wrapText="bothSides"/>
              <wp:docPr id="838229390" name="Text Box 1"/>
              <wp:cNvGraphicFramePr/>
              <a:graphic xmlns:a="http://schemas.openxmlformats.org/drawingml/2006/main">
                <a:graphicData uri="http://schemas.microsoft.com/office/word/2010/wordprocessingShape">
                  <wps:wsp>
                    <wps:cNvSpPr txBox="1"/>
                    <wps:spPr>
                      <a:xfrm>
                        <a:off x="0" y="0"/>
                        <a:ext cx="7151370" cy="500380"/>
                      </a:xfrm>
                      <a:prstGeom prst="rect">
                        <a:avLst/>
                      </a:prstGeom>
                      <a:noFill/>
                      <a:ln w="6350">
                        <a:noFill/>
                      </a:ln>
                    </wps:spPr>
                    <wps:txbx>
                      <w:txbxContent>
                        <w:p w14:paraId="0C457396" w14:textId="3953B696" w:rsidR="00D41F78" w:rsidRPr="00AD75AA" w:rsidRDefault="00B065CB" w:rsidP="005B6DE3">
                          <w:pPr>
                            <w:jc w:val="center"/>
                            <w:rPr>
                              <w:b/>
                              <w:bCs/>
                              <w:color w:val="01273A" w:themeColor="accent1" w:themeShade="80"/>
                              <w:sz w:val="44"/>
                              <w:szCs w:val="36"/>
                            </w:rPr>
                          </w:pPr>
                          <w:r w:rsidRPr="00AD75AA">
                            <w:rPr>
                              <w:b/>
                              <w:bCs/>
                              <w:color w:val="01273A" w:themeColor="accent1" w:themeShade="80"/>
                              <w:sz w:val="44"/>
                              <w:szCs w:val="36"/>
                            </w:rPr>
                            <w:t>LABOR AND HUMAN RIGHTS</w:t>
                          </w:r>
                          <w:r w:rsidR="00A23682" w:rsidRPr="00AD75AA">
                            <w:rPr>
                              <w:b/>
                              <w:bCs/>
                              <w:color w:val="01273A" w:themeColor="accent1" w:themeShade="80"/>
                              <w:sz w:val="44"/>
                              <w:szCs w:val="36"/>
                            </w:rPr>
                            <w:t xml:space="preserve"> POLICY</w:t>
                          </w:r>
                        </w:p>
                        <w:p w14:paraId="60A41C93" w14:textId="77777777" w:rsidR="00D41F78" w:rsidRPr="00AD75AA" w:rsidRDefault="00D41F78">
                          <w:pPr>
                            <w:rPr>
                              <w:b/>
                              <w:bCs/>
                              <w:color w:val="01273A" w:themeColor="accent1" w:themeShade="8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ACAB7C" id="_x0000_t202" coordsize="21600,21600" o:spt="202" path="m,l,21600r21600,l21600,xe">
              <v:stroke joinstyle="miter"/>
              <v:path gradientshapeok="t" o:connecttype="rect"/>
            </v:shapetype>
            <v:shape id="Text Box 1" o:spid="_x0000_s1026" type="#_x0000_t202" style="position:absolute;margin-left:-32.85pt;margin-top:-19.65pt;width:563.1pt;height:39.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" filled="f" stroked="f" strokeweight=".5pt">
              <v:textbox>
                <w:txbxContent>
                  <w:p w14:paraId="0C457396" w14:textId="3953B696" w:rsidR="00D41F78" w:rsidRPr="00AD75AA" w:rsidRDefault="00B065CB" w:rsidP="005B6DE3">
                    <w:pPr>
                      <w:jc w:val="center"/>
                      <w:rPr>
                        <w:b/>
                        <w:bCs/>
                        <w:color w:val="01273A" w:themeColor="accent1" w:themeShade="80"/>
                        <w:sz w:val="44"/>
                        <w:szCs w:val="36"/>
                      </w:rPr>
                    </w:pPr>
                    <w:r w:rsidRPr="00AD75AA">
                      <w:rPr>
                        <w:b/>
                        <w:bCs/>
                        <w:color w:val="01273A" w:themeColor="accent1" w:themeShade="80"/>
                        <w:sz w:val="44"/>
                        <w:szCs w:val="36"/>
                      </w:rPr>
                      <w:t>LABOR AND HUMAN RIGHTS</w:t>
                    </w:r>
                    <w:r w:rsidR="00A23682" w:rsidRPr="00AD75AA">
                      <w:rPr>
                        <w:b/>
                        <w:bCs/>
                        <w:color w:val="01273A" w:themeColor="accent1" w:themeShade="80"/>
                        <w:sz w:val="44"/>
                        <w:szCs w:val="36"/>
                      </w:rPr>
                      <w:t xml:space="preserve"> POLICY</w:t>
                    </w:r>
                  </w:p>
                  <w:p w14:paraId="60A41C93" w14:textId="77777777" w:rsidR="00D41F78" w:rsidRPr="00AD75AA" w:rsidRDefault="00D41F78">
                    <w:pPr>
                      <w:rPr>
                        <w:b/>
                        <w:bCs/>
                        <w:color w:val="01273A" w:themeColor="accent1" w:themeShade="80"/>
                      </w:rPr>
                    </w:pPr>
                  </w:p>
                </w:txbxContent>
              </v:textbox>
              <w10:wrap type="square"/>
            </v:shape>
          </w:pict>
        </mc:Fallback>
      </mc:AlternateContent>
    </w:r>
    <w:r>
      <w:rPr>
        <w:noProof/>
      </w:rPr>
      <mc:AlternateContent>
        <mc:Choice Requires="wps">
          <w:drawing>
            <wp:anchor distT="0" distB="0" distL="114300" distR="114300" simplePos="0" relativeHeight="251659264" behindDoc="0" locked="0" layoutInCell="1" allowOverlap="1" wp14:anchorId="50256098" wp14:editId="66C09C58">
              <wp:simplePos x="0" y="0"/>
              <wp:positionH relativeFrom="margin">
                <wp:posOffset>-415834</wp:posOffset>
              </wp:positionH>
              <wp:positionV relativeFrom="paragraph">
                <wp:posOffset>-324395</wp:posOffset>
              </wp:positionV>
              <wp:extent cx="7151915" cy="576943"/>
              <wp:effectExtent l="0" t="0" r="0" b="0"/>
              <wp:wrapNone/>
              <wp:docPr id="439078158" name="Rectangle 5"/>
              <wp:cNvGraphicFramePr/>
              <a:graphic xmlns:a="http://schemas.openxmlformats.org/drawingml/2006/main">
                <a:graphicData uri="http://schemas.microsoft.com/office/word/2010/wordprocessingShape">
                  <wps:wsp>
                    <wps:cNvSpPr/>
                    <wps:spPr>
                      <a:xfrm>
                        <a:off x="0" y="0"/>
                        <a:ext cx="7151915" cy="576943"/>
                      </a:xfrm>
                      <a:prstGeom prst="rect">
                        <a:avLst/>
                      </a:prstGeom>
                      <a:solidFill>
                        <a:srgbClr val="FFCC6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524181" id="Rectangle 5" o:spid="_x0000_s1026" style="position:absolute;margin-left:-32.75pt;margin-top:-25.55pt;width:563.15pt;height:45.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" fillcolor="#fc6" stroked="f" strokeweight="2pt">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302D"/>
    <w:multiLevelType w:val="hybridMultilevel"/>
    <w:tmpl w:val="4F2CA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BB5024"/>
    <w:multiLevelType w:val="multilevel"/>
    <w:tmpl w:val="51BE405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Wingdings" w:hAnsi="Wingding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CF829C6"/>
    <w:multiLevelType w:val="hybridMultilevel"/>
    <w:tmpl w:val="A2B6D04E"/>
    <w:lvl w:ilvl="0" w:tplc="A948C11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2D2752"/>
    <w:multiLevelType w:val="hybridMultilevel"/>
    <w:tmpl w:val="BD0CEDC4"/>
    <w:lvl w:ilvl="0" w:tplc="04090019">
      <w:start w:val="1"/>
      <w:numFmt w:val="lowerLetter"/>
      <w:lvlText w:val="%1."/>
      <w:lvlJc w:val="lef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0DA820B8"/>
    <w:multiLevelType w:val="hybridMultilevel"/>
    <w:tmpl w:val="3E20D430"/>
    <w:lvl w:ilvl="0" w:tplc="50C85772">
      <w:numFmt w:val="bullet"/>
      <w:lvlText w:val="•"/>
      <w:lvlJc w:val="left"/>
      <w:pPr>
        <w:ind w:left="720" w:hanging="360"/>
      </w:pPr>
      <w:rPr>
        <w:rFonts w:ascii="Calibri" w:eastAsiaTheme="minorEastAsia"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435F31"/>
    <w:multiLevelType w:val="hybridMultilevel"/>
    <w:tmpl w:val="5A3E62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B724A4"/>
    <w:multiLevelType w:val="hybridMultilevel"/>
    <w:tmpl w:val="90C8B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0718A5"/>
    <w:multiLevelType w:val="hybridMultilevel"/>
    <w:tmpl w:val="A7BEC2C0"/>
    <w:lvl w:ilvl="0" w:tplc="C0AAD1B6">
      <w:start w:val="1"/>
      <w:numFmt w:val="lowerLetter"/>
      <w:lvlText w:val="%1."/>
      <w:lvlJc w:val="left"/>
      <w:pPr>
        <w:ind w:left="1080" w:hanging="360"/>
      </w:pPr>
      <w:rPr>
        <w:b/>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3DF081B"/>
    <w:multiLevelType w:val="hybridMultilevel"/>
    <w:tmpl w:val="9E049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A46E39"/>
    <w:multiLevelType w:val="hybridMultilevel"/>
    <w:tmpl w:val="CB725262"/>
    <w:lvl w:ilvl="0" w:tplc="ED9C0918">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FA5C91"/>
    <w:multiLevelType w:val="hybridMultilevel"/>
    <w:tmpl w:val="0412A27A"/>
    <w:lvl w:ilvl="0" w:tplc="D38C4948">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241784"/>
    <w:multiLevelType w:val="hybridMultilevel"/>
    <w:tmpl w:val="C99604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9D1B4D"/>
    <w:multiLevelType w:val="hybridMultilevel"/>
    <w:tmpl w:val="F32A19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400596"/>
    <w:multiLevelType w:val="hybridMultilevel"/>
    <w:tmpl w:val="5BF0A422"/>
    <w:lvl w:ilvl="0" w:tplc="04090019">
      <w:start w:val="1"/>
      <w:numFmt w:val="lowerLetter"/>
      <w:lvlText w:val="%1."/>
      <w:lvlJc w:val="left"/>
      <w:pPr>
        <w:ind w:left="900" w:hanging="360"/>
      </w:pPr>
      <w:rPr>
        <w:rFonts w:hint="default"/>
        <w:b w:val="0"/>
        <w:bCs w:val="0"/>
        <w:color w:val="auto"/>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4" w15:restartNumberingAfterBreak="0">
    <w:nsid w:val="1FF36EF2"/>
    <w:multiLevelType w:val="hybridMultilevel"/>
    <w:tmpl w:val="260A97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6477DF"/>
    <w:multiLevelType w:val="hybridMultilevel"/>
    <w:tmpl w:val="E844F7EE"/>
    <w:lvl w:ilvl="0" w:tplc="04090001">
      <w:start w:val="1"/>
      <w:numFmt w:val="bullet"/>
      <w:lvlText w:val=""/>
      <w:lvlJc w:val="left"/>
      <w:pPr>
        <w:ind w:left="975" w:hanging="360"/>
      </w:pPr>
      <w:rPr>
        <w:rFonts w:ascii="Symbol" w:hAnsi="Symbol"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16" w15:restartNumberingAfterBreak="0">
    <w:nsid w:val="2C935122"/>
    <w:multiLevelType w:val="hybridMultilevel"/>
    <w:tmpl w:val="C28E67FA"/>
    <w:lvl w:ilvl="0" w:tplc="7366ABC0">
      <w:start w:val="1"/>
      <w:numFmt w:val="decimal"/>
      <w:lvlText w:val="%1."/>
      <w:lvlJc w:val="left"/>
      <w:pPr>
        <w:ind w:left="720" w:hanging="360"/>
      </w:pPr>
      <w:rPr>
        <w:b/>
        <w:bCs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46051A"/>
    <w:multiLevelType w:val="hybridMultilevel"/>
    <w:tmpl w:val="C0B8E0C0"/>
    <w:lvl w:ilvl="0" w:tplc="04090019">
      <w:start w:val="1"/>
      <w:numFmt w:val="lowerLetter"/>
      <w:lvlText w:val="%1."/>
      <w:lvlJc w:val="lef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15:restartNumberingAfterBreak="0">
    <w:nsid w:val="327332D2"/>
    <w:multiLevelType w:val="hybridMultilevel"/>
    <w:tmpl w:val="D0EEB172"/>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0012FB"/>
    <w:multiLevelType w:val="hybridMultilevel"/>
    <w:tmpl w:val="B8729DF4"/>
    <w:lvl w:ilvl="0" w:tplc="346A1D2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8D54B5"/>
    <w:multiLevelType w:val="hybridMultilevel"/>
    <w:tmpl w:val="BD66740C"/>
    <w:lvl w:ilvl="0" w:tplc="914CBB02">
      <w:start w:val="1"/>
      <w:numFmt w:val="lowerLetter"/>
      <w:lvlText w:val="%1."/>
      <w:lvlJc w:val="left"/>
      <w:pPr>
        <w:ind w:left="810" w:hanging="360"/>
      </w:pPr>
      <w:rPr>
        <w:rFonts w:hint="default"/>
        <w:b/>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1" w15:restartNumberingAfterBreak="0">
    <w:nsid w:val="3862380A"/>
    <w:multiLevelType w:val="hybridMultilevel"/>
    <w:tmpl w:val="66289C92"/>
    <w:lvl w:ilvl="0" w:tplc="04090019">
      <w:start w:val="1"/>
      <w:numFmt w:val="lowerLetter"/>
      <w:lvlText w:val="%1."/>
      <w:lvlJc w:val="left"/>
      <w:pPr>
        <w:ind w:left="810" w:hanging="360"/>
      </w:pPr>
      <w:rPr>
        <w:rFont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2" w15:restartNumberingAfterBreak="0">
    <w:nsid w:val="392D3305"/>
    <w:multiLevelType w:val="hybridMultilevel"/>
    <w:tmpl w:val="29FAA5EA"/>
    <w:lvl w:ilvl="0" w:tplc="FE36FDC6">
      <w:start w:val="1"/>
      <w:numFmt w:val="decimal"/>
      <w:lvlText w:val="%1."/>
      <w:lvlJc w:val="left"/>
      <w:pPr>
        <w:ind w:left="720" w:hanging="360"/>
      </w:pPr>
      <w:rPr>
        <w:rFonts w:ascii="Arial" w:hAnsi="Arial" w:cs="Arial" w:hint="default"/>
        <w:color w:val="474747"/>
        <w:sz w:val="2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3E772CAD"/>
    <w:multiLevelType w:val="hybridMultilevel"/>
    <w:tmpl w:val="870A1242"/>
    <w:lvl w:ilvl="0" w:tplc="F3EC655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BB2873"/>
    <w:multiLevelType w:val="hybridMultilevel"/>
    <w:tmpl w:val="924CD18E"/>
    <w:lvl w:ilvl="0" w:tplc="8786C178">
      <w:numFmt w:val="bullet"/>
      <w:lvlText w:val="•"/>
      <w:lvlJc w:val="left"/>
      <w:pPr>
        <w:ind w:left="720" w:hanging="360"/>
      </w:pPr>
      <w:rPr>
        <w:rFonts w:ascii="Calibri" w:eastAsiaTheme="minorEastAsia"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B87C5D"/>
    <w:multiLevelType w:val="hybridMultilevel"/>
    <w:tmpl w:val="B1964D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49F80639"/>
    <w:multiLevelType w:val="hybridMultilevel"/>
    <w:tmpl w:val="2C1CA85C"/>
    <w:lvl w:ilvl="0" w:tplc="514E7C02">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B3750C"/>
    <w:multiLevelType w:val="hybridMultilevel"/>
    <w:tmpl w:val="215E8158"/>
    <w:lvl w:ilvl="0" w:tplc="D38C4948">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5D242D"/>
    <w:multiLevelType w:val="hybridMultilevel"/>
    <w:tmpl w:val="777A13F6"/>
    <w:lvl w:ilvl="0" w:tplc="04090019">
      <w:start w:val="1"/>
      <w:numFmt w:val="lowerLetter"/>
      <w:lvlText w:val="%1."/>
      <w:lvlJc w:val="lef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9" w15:restartNumberingAfterBreak="0">
    <w:nsid w:val="51C81B00"/>
    <w:multiLevelType w:val="hybridMultilevel"/>
    <w:tmpl w:val="DE002E3A"/>
    <w:lvl w:ilvl="0" w:tplc="D38C4948">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486DB4"/>
    <w:multiLevelType w:val="hybridMultilevel"/>
    <w:tmpl w:val="E2882D52"/>
    <w:lvl w:ilvl="0" w:tplc="04090019">
      <w:start w:val="1"/>
      <w:numFmt w:val="lowerLetter"/>
      <w:lvlText w:val="%1."/>
      <w:lvlJc w:val="left"/>
      <w:pPr>
        <w:ind w:left="820" w:hanging="360"/>
      </w:pPr>
      <w:rPr>
        <w:rFonts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1" w15:restartNumberingAfterBreak="0">
    <w:nsid w:val="5D820E7B"/>
    <w:multiLevelType w:val="hybridMultilevel"/>
    <w:tmpl w:val="8188BD54"/>
    <w:lvl w:ilvl="0" w:tplc="2CB20CEE">
      <w:numFmt w:val="bullet"/>
      <w:lvlText w:val="•"/>
      <w:lvlJc w:val="left"/>
      <w:pPr>
        <w:ind w:left="1440" w:hanging="360"/>
      </w:pPr>
      <w:rPr>
        <w:rFonts w:ascii="Calibri" w:eastAsiaTheme="minorEastAsia" w:hAnsi="Calibri" w:cstheme="minorHAns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DD0480C"/>
    <w:multiLevelType w:val="hybridMultilevel"/>
    <w:tmpl w:val="6494DB7A"/>
    <w:lvl w:ilvl="0" w:tplc="0409000B">
      <w:start w:val="1"/>
      <w:numFmt w:val="bullet"/>
      <w:lvlText w:val=""/>
      <w:lvlJc w:val="left"/>
      <w:pPr>
        <w:ind w:left="820" w:hanging="360"/>
      </w:pPr>
      <w:rPr>
        <w:rFonts w:ascii="Wingdings" w:hAnsi="Wingdings"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3" w15:restartNumberingAfterBreak="0">
    <w:nsid w:val="60E3302C"/>
    <w:multiLevelType w:val="hybridMultilevel"/>
    <w:tmpl w:val="C2908D94"/>
    <w:lvl w:ilvl="0" w:tplc="DD8AB08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576C2F"/>
    <w:multiLevelType w:val="hybridMultilevel"/>
    <w:tmpl w:val="A23C46F2"/>
    <w:lvl w:ilvl="0" w:tplc="04090019">
      <w:start w:val="1"/>
      <w:numFmt w:val="lowerLetter"/>
      <w:lvlText w:val="%1."/>
      <w:lvlJc w:val="left"/>
      <w:pPr>
        <w:ind w:left="900" w:hanging="360"/>
      </w:pPr>
      <w:rPr>
        <w:rFonts w:hint="default"/>
        <w:b w:val="0"/>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5" w15:restartNumberingAfterBreak="0">
    <w:nsid w:val="64531257"/>
    <w:multiLevelType w:val="hybridMultilevel"/>
    <w:tmpl w:val="6B1C6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0178D4"/>
    <w:multiLevelType w:val="hybridMultilevel"/>
    <w:tmpl w:val="7CB822AE"/>
    <w:lvl w:ilvl="0" w:tplc="2CB20CEE">
      <w:numFmt w:val="bullet"/>
      <w:lvlText w:val="•"/>
      <w:lvlJc w:val="left"/>
      <w:pPr>
        <w:ind w:left="720" w:hanging="360"/>
      </w:pPr>
      <w:rPr>
        <w:rFonts w:ascii="Calibri" w:eastAsiaTheme="minorEastAsia"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33409F"/>
    <w:multiLevelType w:val="hybridMultilevel"/>
    <w:tmpl w:val="1A5446EE"/>
    <w:lvl w:ilvl="0" w:tplc="0409000B">
      <w:start w:val="1"/>
      <w:numFmt w:val="bullet"/>
      <w:lvlText w:val=""/>
      <w:lvlJc w:val="left"/>
      <w:pPr>
        <w:ind w:left="820" w:hanging="360"/>
      </w:pPr>
      <w:rPr>
        <w:rFonts w:ascii="Wingdings" w:hAnsi="Wingdings"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8" w15:restartNumberingAfterBreak="0">
    <w:nsid w:val="7343125A"/>
    <w:multiLevelType w:val="hybridMultilevel"/>
    <w:tmpl w:val="A942E3A4"/>
    <w:lvl w:ilvl="0" w:tplc="04090001">
      <w:start w:val="1"/>
      <w:numFmt w:val="bullet"/>
      <w:lvlText w:val=""/>
      <w:lvlJc w:val="left"/>
      <w:pPr>
        <w:ind w:left="1080" w:hanging="360"/>
      </w:pPr>
      <w:rPr>
        <w:rFonts w:ascii="Symbol" w:hAnsi="Symbol" w:hint="default"/>
      </w:rPr>
    </w:lvl>
    <w:lvl w:ilvl="1" w:tplc="0409000B">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8790E1E"/>
    <w:multiLevelType w:val="hybridMultilevel"/>
    <w:tmpl w:val="872E80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F6D562B"/>
    <w:multiLevelType w:val="hybridMultilevel"/>
    <w:tmpl w:val="E5384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0666647">
    <w:abstractNumId w:val="1"/>
  </w:num>
  <w:num w:numId="2" w16cid:durableId="496314072">
    <w:abstractNumId w:val="38"/>
  </w:num>
  <w:num w:numId="3" w16cid:durableId="360715208">
    <w:abstractNumId w:val="35"/>
  </w:num>
  <w:num w:numId="4" w16cid:durableId="118957034">
    <w:abstractNumId w:val="37"/>
  </w:num>
  <w:num w:numId="5" w16cid:durableId="956178061">
    <w:abstractNumId w:val="30"/>
  </w:num>
  <w:num w:numId="6" w16cid:durableId="195393154">
    <w:abstractNumId w:val="32"/>
  </w:num>
  <w:num w:numId="7" w16cid:durableId="1826703263">
    <w:abstractNumId w:val="20"/>
  </w:num>
  <w:num w:numId="8" w16cid:durableId="1771504958">
    <w:abstractNumId w:val="8"/>
  </w:num>
  <w:num w:numId="9" w16cid:durableId="681472984">
    <w:abstractNumId w:val="19"/>
  </w:num>
  <w:num w:numId="10" w16cid:durableId="307906278">
    <w:abstractNumId w:val="7"/>
  </w:num>
  <w:num w:numId="11" w16cid:durableId="298924009">
    <w:abstractNumId w:val="9"/>
  </w:num>
  <w:num w:numId="12" w16cid:durableId="152837991">
    <w:abstractNumId w:val="26"/>
  </w:num>
  <w:num w:numId="13" w16cid:durableId="1222135385">
    <w:abstractNumId w:val="18"/>
  </w:num>
  <w:num w:numId="14" w16cid:durableId="572593218">
    <w:abstractNumId w:val="17"/>
  </w:num>
  <w:num w:numId="15" w16cid:durableId="549541497">
    <w:abstractNumId w:val="3"/>
  </w:num>
  <w:num w:numId="16" w16cid:durableId="1811745614">
    <w:abstractNumId w:val="28"/>
  </w:num>
  <w:num w:numId="17" w16cid:durableId="1501656747">
    <w:abstractNumId w:val="21"/>
  </w:num>
  <w:num w:numId="18" w16cid:durableId="1393117861">
    <w:abstractNumId w:val="34"/>
  </w:num>
  <w:num w:numId="19" w16cid:durableId="1778519567">
    <w:abstractNumId w:val="13"/>
  </w:num>
  <w:num w:numId="20" w16cid:durableId="250821453">
    <w:abstractNumId w:val="39"/>
  </w:num>
  <w:num w:numId="21" w16cid:durableId="226190133">
    <w:abstractNumId w:val="25"/>
  </w:num>
  <w:num w:numId="22" w16cid:durableId="1107964633">
    <w:abstractNumId w:val="6"/>
  </w:num>
  <w:num w:numId="23" w16cid:durableId="2145541663">
    <w:abstractNumId w:val="4"/>
  </w:num>
  <w:num w:numId="24" w16cid:durableId="1884708759">
    <w:abstractNumId w:val="24"/>
  </w:num>
  <w:num w:numId="25" w16cid:durableId="131754624">
    <w:abstractNumId w:val="36"/>
  </w:num>
  <w:num w:numId="26" w16cid:durableId="1565334519">
    <w:abstractNumId w:val="11"/>
  </w:num>
  <w:num w:numId="27" w16cid:durableId="833688869">
    <w:abstractNumId w:val="12"/>
  </w:num>
  <w:num w:numId="28" w16cid:durableId="687558318">
    <w:abstractNumId w:val="5"/>
  </w:num>
  <w:num w:numId="29" w16cid:durableId="1142307227">
    <w:abstractNumId w:val="31"/>
  </w:num>
  <w:num w:numId="30" w16cid:durableId="797377767">
    <w:abstractNumId w:val="33"/>
  </w:num>
  <w:num w:numId="31" w16cid:durableId="479156294">
    <w:abstractNumId w:val="2"/>
  </w:num>
  <w:num w:numId="32" w16cid:durableId="20789950">
    <w:abstractNumId w:val="0"/>
  </w:num>
  <w:num w:numId="33" w16cid:durableId="1868367031">
    <w:abstractNumId w:val="15"/>
  </w:num>
  <w:num w:numId="34" w16cid:durableId="740102802">
    <w:abstractNumId w:val="40"/>
  </w:num>
  <w:num w:numId="35" w16cid:durableId="1030182535">
    <w:abstractNumId w:val="14"/>
  </w:num>
  <w:num w:numId="36" w16cid:durableId="610169430">
    <w:abstractNumId w:val="23"/>
  </w:num>
  <w:num w:numId="37" w16cid:durableId="32493874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4023519">
    <w:abstractNumId w:val="29"/>
  </w:num>
  <w:num w:numId="39" w16cid:durableId="660816530">
    <w:abstractNumId w:val="10"/>
  </w:num>
  <w:num w:numId="40" w16cid:durableId="339544771">
    <w:abstractNumId w:val="27"/>
  </w:num>
  <w:num w:numId="41" w16cid:durableId="1958830428">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C01"/>
    <w:rsid w:val="00000620"/>
    <w:rsid w:val="000028F0"/>
    <w:rsid w:val="0000320C"/>
    <w:rsid w:val="00011205"/>
    <w:rsid w:val="00015111"/>
    <w:rsid w:val="0001679C"/>
    <w:rsid w:val="0002238E"/>
    <w:rsid w:val="00023FE0"/>
    <w:rsid w:val="000240DF"/>
    <w:rsid w:val="0002482E"/>
    <w:rsid w:val="00031D7E"/>
    <w:rsid w:val="000326CF"/>
    <w:rsid w:val="00036AD8"/>
    <w:rsid w:val="00037248"/>
    <w:rsid w:val="0004025E"/>
    <w:rsid w:val="00047084"/>
    <w:rsid w:val="00050324"/>
    <w:rsid w:val="000508C9"/>
    <w:rsid w:val="00054F2E"/>
    <w:rsid w:val="00055843"/>
    <w:rsid w:val="000606F4"/>
    <w:rsid w:val="000675B8"/>
    <w:rsid w:val="00071DCA"/>
    <w:rsid w:val="00076213"/>
    <w:rsid w:val="00077434"/>
    <w:rsid w:val="00080C3B"/>
    <w:rsid w:val="00082593"/>
    <w:rsid w:val="0008333B"/>
    <w:rsid w:val="00087044"/>
    <w:rsid w:val="00094DD1"/>
    <w:rsid w:val="00096543"/>
    <w:rsid w:val="000A0150"/>
    <w:rsid w:val="000A792D"/>
    <w:rsid w:val="000A7AF9"/>
    <w:rsid w:val="000B04CE"/>
    <w:rsid w:val="000C1177"/>
    <w:rsid w:val="000C30CC"/>
    <w:rsid w:val="000C647D"/>
    <w:rsid w:val="000D3412"/>
    <w:rsid w:val="000E4172"/>
    <w:rsid w:val="000E63C9"/>
    <w:rsid w:val="000F3BB7"/>
    <w:rsid w:val="000F4126"/>
    <w:rsid w:val="00103579"/>
    <w:rsid w:val="00105962"/>
    <w:rsid w:val="00107EB9"/>
    <w:rsid w:val="001123F1"/>
    <w:rsid w:val="001161D9"/>
    <w:rsid w:val="00117ABC"/>
    <w:rsid w:val="001215F4"/>
    <w:rsid w:val="00130E9D"/>
    <w:rsid w:val="00131CAB"/>
    <w:rsid w:val="00133B7A"/>
    <w:rsid w:val="00140698"/>
    <w:rsid w:val="001414E1"/>
    <w:rsid w:val="00141E9F"/>
    <w:rsid w:val="00142C6B"/>
    <w:rsid w:val="00144643"/>
    <w:rsid w:val="00150A6D"/>
    <w:rsid w:val="0015180B"/>
    <w:rsid w:val="001518C0"/>
    <w:rsid w:val="00153988"/>
    <w:rsid w:val="001601BB"/>
    <w:rsid w:val="001854A4"/>
    <w:rsid w:val="00185B35"/>
    <w:rsid w:val="00195327"/>
    <w:rsid w:val="00195CAF"/>
    <w:rsid w:val="001B575E"/>
    <w:rsid w:val="001C154F"/>
    <w:rsid w:val="001C17CA"/>
    <w:rsid w:val="001C2482"/>
    <w:rsid w:val="001C446D"/>
    <w:rsid w:val="001D2E4E"/>
    <w:rsid w:val="001D3D8F"/>
    <w:rsid w:val="001D65AB"/>
    <w:rsid w:val="001E07CE"/>
    <w:rsid w:val="001E1D79"/>
    <w:rsid w:val="001E627E"/>
    <w:rsid w:val="001F070D"/>
    <w:rsid w:val="001F2BC8"/>
    <w:rsid w:val="001F4491"/>
    <w:rsid w:val="001F4648"/>
    <w:rsid w:val="001F484C"/>
    <w:rsid w:val="001F5F6B"/>
    <w:rsid w:val="001F71B3"/>
    <w:rsid w:val="002006B2"/>
    <w:rsid w:val="00205AD7"/>
    <w:rsid w:val="00210EFA"/>
    <w:rsid w:val="0021223D"/>
    <w:rsid w:val="002137CD"/>
    <w:rsid w:val="00221C8F"/>
    <w:rsid w:val="00224EA2"/>
    <w:rsid w:val="00232310"/>
    <w:rsid w:val="00237B0E"/>
    <w:rsid w:val="00240B61"/>
    <w:rsid w:val="00243BC7"/>
    <w:rsid w:val="00243EBC"/>
    <w:rsid w:val="00246A35"/>
    <w:rsid w:val="00252F04"/>
    <w:rsid w:val="00255F93"/>
    <w:rsid w:val="002613E9"/>
    <w:rsid w:val="00274BDD"/>
    <w:rsid w:val="00274DAB"/>
    <w:rsid w:val="00275334"/>
    <w:rsid w:val="00281697"/>
    <w:rsid w:val="00281B95"/>
    <w:rsid w:val="00284348"/>
    <w:rsid w:val="00285B64"/>
    <w:rsid w:val="00285CDD"/>
    <w:rsid w:val="002879FB"/>
    <w:rsid w:val="002933CD"/>
    <w:rsid w:val="00293407"/>
    <w:rsid w:val="002A12AA"/>
    <w:rsid w:val="002A3963"/>
    <w:rsid w:val="002B2F7B"/>
    <w:rsid w:val="002C051D"/>
    <w:rsid w:val="002C3510"/>
    <w:rsid w:val="002D136C"/>
    <w:rsid w:val="002E289A"/>
    <w:rsid w:val="002E6412"/>
    <w:rsid w:val="002E7D39"/>
    <w:rsid w:val="002F3A2F"/>
    <w:rsid w:val="002F51F5"/>
    <w:rsid w:val="003000A0"/>
    <w:rsid w:val="003016CB"/>
    <w:rsid w:val="00302B84"/>
    <w:rsid w:val="00310512"/>
    <w:rsid w:val="00310BA1"/>
    <w:rsid w:val="00312137"/>
    <w:rsid w:val="00313B76"/>
    <w:rsid w:val="0031642B"/>
    <w:rsid w:val="0032464E"/>
    <w:rsid w:val="00325EC1"/>
    <w:rsid w:val="00330359"/>
    <w:rsid w:val="00330471"/>
    <w:rsid w:val="00333FD2"/>
    <w:rsid w:val="0033760D"/>
    <w:rsid w:val="0033762F"/>
    <w:rsid w:val="003416D6"/>
    <w:rsid w:val="00350C0B"/>
    <w:rsid w:val="00356AFF"/>
    <w:rsid w:val="00357EA1"/>
    <w:rsid w:val="00366C7E"/>
    <w:rsid w:val="00375A65"/>
    <w:rsid w:val="00376282"/>
    <w:rsid w:val="00381788"/>
    <w:rsid w:val="00384EA3"/>
    <w:rsid w:val="00386659"/>
    <w:rsid w:val="00387BDB"/>
    <w:rsid w:val="00394BC2"/>
    <w:rsid w:val="003A033C"/>
    <w:rsid w:val="003A0387"/>
    <w:rsid w:val="003A39A1"/>
    <w:rsid w:val="003B783F"/>
    <w:rsid w:val="003B7C81"/>
    <w:rsid w:val="003C2191"/>
    <w:rsid w:val="003C4B82"/>
    <w:rsid w:val="003C5484"/>
    <w:rsid w:val="003C6F31"/>
    <w:rsid w:val="003D1DDD"/>
    <w:rsid w:val="003D3863"/>
    <w:rsid w:val="003D481F"/>
    <w:rsid w:val="003E0432"/>
    <w:rsid w:val="003E336C"/>
    <w:rsid w:val="003E3607"/>
    <w:rsid w:val="003E7D34"/>
    <w:rsid w:val="003F13CF"/>
    <w:rsid w:val="003F2F66"/>
    <w:rsid w:val="003F3402"/>
    <w:rsid w:val="003F3F02"/>
    <w:rsid w:val="004110DE"/>
    <w:rsid w:val="00411FC6"/>
    <w:rsid w:val="00412616"/>
    <w:rsid w:val="004155D7"/>
    <w:rsid w:val="00416602"/>
    <w:rsid w:val="00424D04"/>
    <w:rsid w:val="004254DC"/>
    <w:rsid w:val="00426C9D"/>
    <w:rsid w:val="00436EE7"/>
    <w:rsid w:val="0044085A"/>
    <w:rsid w:val="00440E56"/>
    <w:rsid w:val="004423A4"/>
    <w:rsid w:val="004443F3"/>
    <w:rsid w:val="00447FB4"/>
    <w:rsid w:val="00450416"/>
    <w:rsid w:val="004513C2"/>
    <w:rsid w:val="00463BD7"/>
    <w:rsid w:val="00465963"/>
    <w:rsid w:val="00467036"/>
    <w:rsid w:val="00470ECE"/>
    <w:rsid w:val="00473CB1"/>
    <w:rsid w:val="00486188"/>
    <w:rsid w:val="0049131A"/>
    <w:rsid w:val="004922EC"/>
    <w:rsid w:val="004B03B0"/>
    <w:rsid w:val="004B21A5"/>
    <w:rsid w:val="004B4BAB"/>
    <w:rsid w:val="004B6DA3"/>
    <w:rsid w:val="004B6F85"/>
    <w:rsid w:val="004C1D45"/>
    <w:rsid w:val="004C57F9"/>
    <w:rsid w:val="004D294F"/>
    <w:rsid w:val="004D6698"/>
    <w:rsid w:val="004D7B45"/>
    <w:rsid w:val="004E2028"/>
    <w:rsid w:val="004E46EE"/>
    <w:rsid w:val="005037F0"/>
    <w:rsid w:val="00504F73"/>
    <w:rsid w:val="005107D7"/>
    <w:rsid w:val="005126E0"/>
    <w:rsid w:val="00514416"/>
    <w:rsid w:val="005149D4"/>
    <w:rsid w:val="00514ABA"/>
    <w:rsid w:val="00516A86"/>
    <w:rsid w:val="00517E5B"/>
    <w:rsid w:val="00521D52"/>
    <w:rsid w:val="005227B1"/>
    <w:rsid w:val="00523288"/>
    <w:rsid w:val="00523795"/>
    <w:rsid w:val="00526F05"/>
    <w:rsid w:val="005275F6"/>
    <w:rsid w:val="00535296"/>
    <w:rsid w:val="005476EA"/>
    <w:rsid w:val="00551D97"/>
    <w:rsid w:val="00554DE1"/>
    <w:rsid w:val="00557F29"/>
    <w:rsid w:val="00562398"/>
    <w:rsid w:val="005626A9"/>
    <w:rsid w:val="00565DDC"/>
    <w:rsid w:val="00565FA5"/>
    <w:rsid w:val="0056626A"/>
    <w:rsid w:val="00567DCD"/>
    <w:rsid w:val="00571782"/>
    <w:rsid w:val="00572102"/>
    <w:rsid w:val="00582ED5"/>
    <w:rsid w:val="005835B8"/>
    <w:rsid w:val="00583ADD"/>
    <w:rsid w:val="0059141E"/>
    <w:rsid w:val="0059410E"/>
    <w:rsid w:val="005A2F11"/>
    <w:rsid w:val="005A3574"/>
    <w:rsid w:val="005A4131"/>
    <w:rsid w:val="005A4BCE"/>
    <w:rsid w:val="005A5F5D"/>
    <w:rsid w:val="005B6DE3"/>
    <w:rsid w:val="005B6E7D"/>
    <w:rsid w:val="005C0ADF"/>
    <w:rsid w:val="005C188C"/>
    <w:rsid w:val="005D54A3"/>
    <w:rsid w:val="005D6A95"/>
    <w:rsid w:val="005E620E"/>
    <w:rsid w:val="005F1A9C"/>
    <w:rsid w:val="005F1BB0"/>
    <w:rsid w:val="005F5B02"/>
    <w:rsid w:val="00600813"/>
    <w:rsid w:val="00600E5A"/>
    <w:rsid w:val="00602911"/>
    <w:rsid w:val="006063B8"/>
    <w:rsid w:val="00607F3C"/>
    <w:rsid w:val="00617BA2"/>
    <w:rsid w:val="006228E2"/>
    <w:rsid w:val="00624A8E"/>
    <w:rsid w:val="00625A8B"/>
    <w:rsid w:val="006361C1"/>
    <w:rsid w:val="00645DA4"/>
    <w:rsid w:val="00656C4D"/>
    <w:rsid w:val="00663999"/>
    <w:rsid w:val="0066765D"/>
    <w:rsid w:val="0067149E"/>
    <w:rsid w:val="00672140"/>
    <w:rsid w:val="0067455E"/>
    <w:rsid w:val="00674DEF"/>
    <w:rsid w:val="006766E3"/>
    <w:rsid w:val="00682241"/>
    <w:rsid w:val="006878BE"/>
    <w:rsid w:val="0069155F"/>
    <w:rsid w:val="00691D07"/>
    <w:rsid w:val="00694D9C"/>
    <w:rsid w:val="00695A12"/>
    <w:rsid w:val="00696DA0"/>
    <w:rsid w:val="006A441B"/>
    <w:rsid w:val="006C215B"/>
    <w:rsid w:val="006C4109"/>
    <w:rsid w:val="006D2A30"/>
    <w:rsid w:val="006D583A"/>
    <w:rsid w:val="006E11DB"/>
    <w:rsid w:val="006E2AE3"/>
    <w:rsid w:val="006E2AF1"/>
    <w:rsid w:val="006E43F3"/>
    <w:rsid w:val="006E5716"/>
    <w:rsid w:val="006F622A"/>
    <w:rsid w:val="007033C9"/>
    <w:rsid w:val="0071233D"/>
    <w:rsid w:val="00715C1B"/>
    <w:rsid w:val="00716946"/>
    <w:rsid w:val="00717BF0"/>
    <w:rsid w:val="00720BE1"/>
    <w:rsid w:val="0072434D"/>
    <w:rsid w:val="007254D6"/>
    <w:rsid w:val="007279A1"/>
    <w:rsid w:val="007302B3"/>
    <w:rsid w:val="00730733"/>
    <w:rsid w:val="00730E3A"/>
    <w:rsid w:val="007310AE"/>
    <w:rsid w:val="0073189B"/>
    <w:rsid w:val="0073271F"/>
    <w:rsid w:val="00734816"/>
    <w:rsid w:val="00736AAF"/>
    <w:rsid w:val="0074688F"/>
    <w:rsid w:val="0075157E"/>
    <w:rsid w:val="00765B2A"/>
    <w:rsid w:val="00767654"/>
    <w:rsid w:val="00767703"/>
    <w:rsid w:val="0077110E"/>
    <w:rsid w:val="00773625"/>
    <w:rsid w:val="00781A32"/>
    <w:rsid w:val="00782F42"/>
    <w:rsid w:val="00783A34"/>
    <w:rsid w:val="00783B15"/>
    <w:rsid w:val="00785DB2"/>
    <w:rsid w:val="00797CBB"/>
    <w:rsid w:val="007A5577"/>
    <w:rsid w:val="007A670D"/>
    <w:rsid w:val="007B0577"/>
    <w:rsid w:val="007B4B5A"/>
    <w:rsid w:val="007B5F1B"/>
    <w:rsid w:val="007C332B"/>
    <w:rsid w:val="007C404D"/>
    <w:rsid w:val="007C42DF"/>
    <w:rsid w:val="007C4D8F"/>
    <w:rsid w:val="007C6B52"/>
    <w:rsid w:val="007D02EE"/>
    <w:rsid w:val="007D16C5"/>
    <w:rsid w:val="007D18B0"/>
    <w:rsid w:val="007D2AAB"/>
    <w:rsid w:val="007D3A2D"/>
    <w:rsid w:val="007D499A"/>
    <w:rsid w:val="007D6C3D"/>
    <w:rsid w:val="007E4873"/>
    <w:rsid w:val="007E64A8"/>
    <w:rsid w:val="007F6A4A"/>
    <w:rsid w:val="00803CF6"/>
    <w:rsid w:val="00823B72"/>
    <w:rsid w:val="00823C66"/>
    <w:rsid w:val="00827BC1"/>
    <w:rsid w:val="00827CE3"/>
    <w:rsid w:val="008318A9"/>
    <w:rsid w:val="00831B9C"/>
    <w:rsid w:val="0083426C"/>
    <w:rsid w:val="008421D2"/>
    <w:rsid w:val="00845415"/>
    <w:rsid w:val="0084619F"/>
    <w:rsid w:val="00846C30"/>
    <w:rsid w:val="008506A4"/>
    <w:rsid w:val="00862FE4"/>
    <w:rsid w:val="0086389A"/>
    <w:rsid w:val="008667B5"/>
    <w:rsid w:val="0087528D"/>
    <w:rsid w:val="0087605E"/>
    <w:rsid w:val="00880593"/>
    <w:rsid w:val="008833B8"/>
    <w:rsid w:val="0088707B"/>
    <w:rsid w:val="008922CF"/>
    <w:rsid w:val="008963A9"/>
    <w:rsid w:val="008A404D"/>
    <w:rsid w:val="008A5BD1"/>
    <w:rsid w:val="008B0AF9"/>
    <w:rsid w:val="008B194F"/>
    <w:rsid w:val="008B1FEE"/>
    <w:rsid w:val="008B5EC2"/>
    <w:rsid w:val="008C0A42"/>
    <w:rsid w:val="008C52F3"/>
    <w:rsid w:val="008C7184"/>
    <w:rsid w:val="008D18B3"/>
    <w:rsid w:val="008D45C2"/>
    <w:rsid w:val="008D537A"/>
    <w:rsid w:val="008D76E4"/>
    <w:rsid w:val="008E09E8"/>
    <w:rsid w:val="008E3C58"/>
    <w:rsid w:val="0090179F"/>
    <w:rsid w:val="009022EA"/>
    <w:rsid w:val="00903C32"/>
    <w:rsid w:val="00907083"/>
    <w:rsid w:val="00907579"/>
    <w:rsid w:val="00907C92"/>
    <w:rsid w:val="00911E95"/>
    <w:rsid w:val="00916B16"/>
    <w:rsid w:val="009173B9"/>
    <w:rsid w:val="0092002E"/>
    <w:rsid w:val="00930D7F"/>
    <w:rsid w:val="00931588"/>
    <w:rsid w:val="0093335D"/>
    <w:rsid w:val="0093613E"/>
    <w:rsid w:val="00943026"/>
    <w:rsid w:val="0095085A"/>
    <w:rsid w:val="009517D1"/>
    <w:rsid w:val="00955372"/>
    <w:rsid w:val="0095786A"/>
    <w:rsid w:val="00961D69"/>
    <w:rsid w:val="009623AE"/>
    <w:rsid w:val="00964374"/>
    <w:rsid w:val="00964BBF"/>
    <w:rsid w:val="00966B81"/>
    <w:rsid w:val="00966ECA"/>
    <w:rsid w:val="00974724"/>
    <w:rsid w:val="00974D3E"/>
    <w:rsid w:val="00980A16"/>
    <w:rsid w:val="00981862"/>
    <w:rsid w:val="00987EAC"/>
    <w:rsid w:val="009917BF"/>
    <w:rsid w:val="00995386"/>
    <w:rsid w:val="009A23C8"/>
    <w:rsid w:val="009A2B6F"/>
    <w:rsid w:val="009A7EFD"/>
    <w:rsid w:val="009A7FED"/>
    <w:rsid w:val="009B0ED7"/>
    <w:rsid w:val="009C7720"/>
    <w:rsid w:val="009D516D"/>
    <w:rsid w:val="009D53AD"/>
    <w:rsid w:val="009E38A7"/>
    <w:rsid w:val="009F5EBC"/>
    <w:rsid w:val="00A00922"/>
    <w:rsid w:val="00A10304"/>
    <w:rsid w:val="00A11B86"/>
    <w:rsid w:val="00A12844"/>
    <w:rsid w:val="00A1559F"/>
    <w:rsid w:val="00A15BB3"/>
    <w:rsid w:val="00A209C6"/>
    <w:rsid w:val="00A23682"/>
    <w:rsid w:val="00A23AFA"/>
    <w:rsid w:val="00A23E1D"/>
    <w:rsid w:val="00A25A3E"/>
    <w:rsid w:val="00A26192"/>
    <w:rsid w:val="00A31B3E"/>
    <w:rsid w:val="00A4118F"/>
    <w:rsid w:val="00A434B7"/>
    <w:rsid w:val="00A4366D"/>
    <w:rsid w:val="00A437F5"/>
    <w:rsid w:val="00A44F9A"/>
    <w:rsid w:val="00A532F3"/>
    <w:rsid w:val="00A60F99"/>
    <w:rsid w:val="00A661FD"/>
    <w:rsid w:val="00A70733"/>
    <w:rsid w:val="00A72500"/>
    <w:rsid w:val="00A8489E"/>
    <w:rsid w:val="00A86085"/>
    <w:rsid w:val="00A9095D"/>
    <w:rsid w:val="00AA644D"/>
    <w:rsid w:val="00AC20B8"/>
    <w:rsid w:val="00AC29F3"/>
    <w:rsid w:val="00AC446C"/>
    <w:rsid w:val="00AD75AA"/>
    <w:rsid w:val="00AE17B0"/>
    <w:rsid w:val="00AE2002"/>
    <w:rsid w:val="00AE216E"/>
    <w:rsid w:val="00AE2506"/>
    <w:rsid w:val="00AE3293"/>
    <w:rsid w:val="00AE47AF"/>
    <w:rsid w:val="00AE6CCB"/>
    <w:rsid w:val="00AE6F21"/>
    <w:rsid w:val="00AF4A5F"/>
    <w:rsid w:val="00AF5B9C"/>
    <w:rsid w:val="00B01F67"/>
    <w:rsid w:val="00B065CB"/>
    <w:rsid w:val="00B0799B"/>
    <w:rsid w:val="00B21C6D"/>
    <w:rsid w:val="00B231E5"/>
    <w:rsid w:val="00B23B26"/>
    <w:rsid w:val="00B24243"/>
    <w:rsid w:val="00B3248B"/>
    <w:rsid w:val="00B51CB4"/>
    <w:rsid w:val="00B53853"/>
    <w:rsid w:val="00B55083"/>
    <w:rsid w:val="00B57A89"/>
    <w:rsid w:val="00B60AED"/>
    <w:rsid w:val="00B669B2"/>
    <w:rsid w:val="00B744BE"/>
    <w:rsid w:val="00B75114"/>
    <w:rsid w:val="00B8584D"/>
    <w:rsid w:val="00B85E5D"/>
    <w:rsid w:val="00B92828"/>
    <w:rsid w:val="00B93C04"/>
    <w:rsid w:val="00BA1151"/>
    <w:rsid w:val="00BA2564"/>
    <w:rsid w:val="00BA3F05"/>
    <w:rsid w:val="00BB7DB8"/>
    <w:rsid w:val="00BC225E"/>
    <w:rsid w:val="00BD3BC4"/>
    <w:rsid w:val="00BE23F6"/>
    <w:rsid w:val="00BE413C"/>
    <w:rsid w:val="00BE740E"/>
    <w:rsid w:val="00BF209D"/>
    <w:rsid w:val="00BF7951"/>
    <w:rsid w:val="00C02B87"/>
    <w:rsid w:val="00C06656"/>
    <w:rsid w:val="00C068BF"/>
    <w:rsid w:val="00C24677"/>
    <w:rsid w:val="00C3384E"/>
    <w:rsid w:val="00C35EDD"/>
    <w:rsid w:val="00C4086D"/>
    <w:rsid w:val="00C40885"/>
    <w:rsid w:val="00C465DF"/>
    <w:rsid w:val="00C5411F"/>
    <w:rsid w:val="00C72167"/>
    <w:rsid w:val="00C80FDD"/>
    <w:rsid w:val="00C86322"/>
    <w:rsid w:val="00C874EB"/>
    <w:rsid w:val="00CA1896"/>
    <w:rsid w:val="00CA24DE"/>
    <w:rsid w:val="00CA631F"/>
    <w:rsid w:val="00CB5B28"/>
    <w:rsid w:val="00CC03F2"/>
    <w:rsid w:val="00CC4B1F"/>
    <w:rsid w:val="00CD1A3D"/>
    <w:rsid w:val="00CE09D4"/>
    <w:rsid w:val="00CE343C"/>
    <w:rsid w:val="00CF1466"/>
    <w:rsid w:val="00CF4066"/>
    <w:rsid w:val="00CF411A"/>
    <w:rsid w:val="00CF519A"/>
    <w:rsid w:val="00CF5371"/>
    <w:rsid w:val="00D00661"/>
    <w:rsid w:val="00D0323A"/>
    <w:rsid w:val="00D045D2"/>
    <w:rsid w:val="00D0559F"/>
    <w:rsid w:val="00D077E9"/>
    <w:rsid w:val="00D13B37"/>
    <w:rsid w:val="00D14815"/>
    <w:rsid w:val="00D1573B"/>
    <w:rsid w:val="00D20121"/>
    <w:rsid w:val="00D20761"/>
    <w:rsid w:val="00D41F78"/>
    <w:rsid w:val="00D42CB7"/>
    <w:rsid w:val="00D43E69"/>
    <w:rsid w:val="00D47B05"/>
    <w:rsid w:val="00D5413D"/>
    <w:rsid w:val="00D565D2"/>
    <w:rsid w:val="00D570A9"/>
    <w:rsid w:val="00D608F0"/>
    <w:rsid w:val="00D63547"/>
    <w:rsid w:val="00D70D02"/>
    <w:rsid w:val="00D7193D"/>
    <w:rsid w:val="00D72CB4"/>
    <w:rsid w:val="00D76D80"/>
    <w:rsid w:val="00D770C7"/>
    <w:rsid w:val="00D81C40"/>
    <w:rsid w:val="00D86945"/>
    <w:rsid w:val="00D90290"/>
    <w:rsid w:val="00D903A0"/>
    <w:rsid w:val="00D911D7"/>
    <w:rsid w:val="00DA1656"/>
    <w:rsid w:val="00DB2D73"/>
    <w:rsid w:val="00DC22A9"/>
    <w:rsid w:val="00DC7172"/>
    <w:rsid w:val="00DC72A1"/>
    <w:rsid w:val="00DD0F19"/>
    <w:rsid w:val="00DD152F"/>
    <w:rsid w:val="00DE213F"/>
    <w:rsid w:val="00DE4D43"/>
    <w:rsid w:val="00DE68C8"/>
    <w:rsid w:val="00DF027C"/>
    <w:rsid w:val="00DF4F88"/>
    <w:rsid w:val="00E00A32"/>
    <w:rsid w:val="00E026D9"/>
    <w:rsid w:val="00E03A96"/>
    <w:rsid w:val="00E14A3F"/>
    <w:rsid w:val="00E22ACD"/>
    <w:rsid w:val="00E24602"/>
    <w:rsid w:val="00E2522A"/>
    <w:rsid w:val="00E3182E"/>
    <w:rsid w:val="00E33BC5"/>
    <w:rsid w:val="00E36490"/>
    <w:rsid w:val="00E42EE8"/>
    <w:rsid w:val="00E4365F"/>
    <w:rsid w:val="00E43F74"/>
    <w:rsid w:val="00E46459"/>
    <w:rsid w:val="00E53902"/>
    <w:rsid w:val="00E53A74"/>
    <w:rsid w:val="00E53C6C"/>
    <w:rsid w:val="00E572FE"/>
    <w:rsid w:val="00E620B0"/>
    <w:rsid w:val="00E6452B"/>
    <w:rsid w:val="00E66E1A"/>
    <w:rsid w:val="00E71E45"/>
    <w:rsid w:val="00E75747"/>
    <w:rsid w:val="00E75752"/>
    <w:rsid w:val="00E76A23"/>
    <w:rsid w:val="00E81B40"/>
    <w:rsid w:val="00E92F6C"/>
    <w:rsid w:val="00E95440"/>
    <w:rsid w:val="00EA0C8C"/>
    <w:rsid w:val="00EA6417"/>
    <w:rsid w:val="00EA719D"/>
    <w:rsid w:val="00EB44C7"/>
    <w:rsid w:val="00EB4912"/>
    <w:rsid w:val="00EB61A3"/>
    <w:rsid w:val="00EC02F4"/>
    <w:rsid w:val="00EC259E"/>
    <w:rsid w:val="00ED1022"/>
    <w:rsid w:val="00ED1227"/>
    <w:rsid w:val="00ED58C0"/>
    <w:rsid w:val="00ED7128"/>
    <w:rsid w:val="00EE58DE"/>
    <w:rsid w:val="00EF555B"/>
    <w:rsid w:val="00F00C01"/>
    <w:rsid w:val="00F027BB"/>
    <w:rsid w:val="00F077A7"/>
    <w:rsid w:val="00F11DCF"/>
    <w:rsid w:val="00F151D3"/>
    <w:rsid w:val="00F162EA"/>
    <w:rsid w:val="00F20835"/>
    <w:rsid w:val="00F25D71"/>
    <w:rsid w:val="00F30032"/>
    <w:rsid w:val="00F3175B"/>
    <w:rsid w:val="00F33B86"/>
    <w:rsid w:val="00F348AE"/>
    <w:rsid w:val="00F35CC1"/>
    <w:rsid w:val="00F41535"/>
    <w:rsid w:val="00F46284"/>
    <w:rsid w:val="00F469C6"/>
    <w:rsid w:val="00F477E9"/>
    <w:rsid w:val="00F52D27"/>
    <w:rsid w:val="00F56429"/>
    <w:rsid w:val="00F604DF"/>
    <w:rsid w:val="00F65488"/>
    <w:rsid w:val="00F67538"/>
    <w:rsid w:val="00F83527"/>
    <w:rsid w:val="00F842DF"/>
    <w:rsid w:val="00F90F1D"/>
    <w:rsid w:val="00F9695E"/>
    <w:rsid w:val="00FA63DF"/>
    <w:rsid w:val="00FA6699"/>
    <w:rsid w:val="00FD0B78"/>
    <w:rsid w:val="00FD22EE"/>
    <w:rsid w:val="00FD5530"/>
    <w:rsid w:val="00FD583F"/>
    <w:rsid w:val="00FD625E"/>
    <w:rsid w:val="00FD6313"/>
    <w:rsid w:val="00FD70DF"/>
    <w:rsid w:val="00FD7488"/>
    <w:rsid w:val="00FE3123"/>
    <w:rsid w:val="00FE5B37"/>
    <w:rsid w:val="00FE63D0"/>
    <w:rsid w:val="00FF16B4"/>
    <w:rsid w:val="00FF5546"/>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D045C"/>
  <w15:docId w15:val="{8141E3B0-6F47-4A18-A26A-A68412186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22A"/>
  </w:style>
  <w:style w:type="paragraph" w:styleId="Heading1">
    <w:name w:val="heading 1"/>
    <w:basedOn w:val="Normal"/>
    <w:next w:val="Normal"/>
    <w:link w:val="Heading1Char"/>
    <w:uiPriority w:val="9"/>
    <w:qFormat/>
    <w:rsid w:val="006F622A"/>
    <w:pPr>
      <w:keepNext/>
      <w:keepLines/>
      <w:spacing w:before="320" w:after="0" w:line="240" w:lineRule="auto"/>
      <w:outlineLvl w:val="0"/>
    </w:pPr>
    <w:rPr>
      <w:rFonts w:asciiTheme="majorHAnsi" w:eastAsiaTheme="majorEastAsia" w:hAnsiTheme="majorHAnsi" w:cstheme="majorBidi"/>
      <w:color w:val="013A57" w:themeColor="accent1" w:themeShade="BF"/>
      <w:sz w:val="32"/>
      <w:szCs w:val="32"/>
    </w:rPr>
  </w:style>
  <w:style w:type="paragraph" w:styleId="Heading2">
    <w:name w:val="heading 2"/>
    <w:basedOn w:val="Normal"/>
    <w:next w:val="Normal"/>
    <w:link w:val="Heading2Char"/>
    <w:uiPriority w:val="9"/>
    <w:unhideWhenUsed/>
    <w:qFormat/>
    <w:rsid w:val="006F622A"/>
    <w:pPr>
      <w:keepNext/>
      <w:keepLines/>
      <w:spacing w:before="80" w:after="0" w:line="240" w:lineRule="auto"/>
      <w:outlineLvl w:val="1"/>
    </w:pPr>
    <w:rPr>
      <w:rFonts w:asciiTheme="majorHAnsi" w:eastAsiaTheme="majorEastAsia" w:hAnsiTheme="majorHAnsi" w:cstheme="majorBidi"/>
      <w:color w:val="2E287F" w:themeColor="text1" w:themeTint="BF"/>
      <w:sz w:val="28"/>
      <w:szCs w:val="28"/>
    </w:rPr>
  </w:style>
  <w:style w:type="paragraph" w:styleId="Heading3">
    <w:name w:val="heading 3"/>
    <w:basedOn w:val="Normal"/>
    <w:next w:val="Normal"/>
    <w:link w:val="Heading3Char"/>
    <w:uiPriority w:val="9"/>
    <w:semiHidden/>
    <w:unhideWhenUsed/>
    <w:qFormat/>
    <w:rsid w:val="006F622A"/>
    <w:pPr>
      <w:keepNext/>
      <w:keepLines/>
      <w:spacing w:before="40" w:after="0" w:line="240" w:lineRule="auto"/>
      <w:outlineLvl w:val="2"/>
    </w:pPr>
    <w:rPr>
      <w:rFonts w:asciiTheme="majorHAnsi" w:eastAsiaTheme="majorEastAsia" w:hAnsiTheme="majorHAnsi" w:cstheme="majorBidi"/>
      <w:color w:val="082A75" w:themeColor="text2"/>
      <w:sz w:val="24"/>
      <w:szCs w:val="24"/>
    </w:rPr>
  </w:style>
  <w:style w:type="paragraph" w:styleId="Heading4">
    <w:name w:val="heading 4"/>
    <w:basedOn w:val="Normal"/>
    <w:next w:val="Normal"/>
    <w:link w:val="Heading4Char"/>
    <w:uiPriority w:val="9"/>
    <w:unhideWhenUsed/>
    <w:qFormat/>
    <w:rsid w:val="006F622A"/>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6F622A"/>
    <w:pPr>
      <w:keepNext/>
      <w:keepLines/>
      <w:spacing w:before="40" w:after="0"/>
      <w:outlineLvl w:val="4"/>
    </w:pPr>
    <w:rPr>
      <w:rFonts w:asciiTheme="majorHAnsi" w:eastAsiaTheme="majorEastAsia" w:hAnsiTheme="majorHAnsi" w:cstheme="majorBidi"/>
      <w:color w:val="082A75" w:themeColor="text2"/>
      <w:sz w:val="22"/>
      <w:szCs w:val="22"/>
    </w:rPr>
  </w:style>
  <w:style w:type="paragraph" w:styleId="Heading6">
    <w:name w:val="heading 6"/>
    <w:basedOn w:val="Normal"/>
    <w:next w:val="Normal"/>
    <w:link w:val="Heading6Char"/>
    <w:uiPriority w:val="9"/>
    <w:semiHidden/>
    <w:unhideWhenUsed/>
    <w:qFormat/>
    <w:rsid w:val="006F622A"/>
    <w:pPr>
      <w:keepNext/>
      <w:keepLines/>
      <w:spacing w:before="40" w:after="0"/>
      <w:outlineLvl w:val="5"/>
    </w:pPr>
    <w:rPr>
      <w:rFonts w:asciiTheme="majorHAnsi" w:eastAsiaTheme="majorEastAsia" w:hAnsiTheme="majorHAnsi" w:cstheme="majorBidi"/>
      <w:i/>
      <w:iCs/>
      <w:color w:val="082A75" w:themeColor="text2"/>
      <w:sz w:val="21"/>
      <w:szCs w:val="21"/>
    </w:rPr>
  </w:style>
  <w:style w:type="paragraph" w:styleId="Heading7">
    <w:name w:val="heading 7"/>
    <w:basedOn w:val="Normal"/>
    <w:next w:val="Normal"/>
    <w:link w:val="Heading7Char"/>
    <w:uiPriority w:val="9"/>
    <w:semiHidden/>
    <w:unhideWhenUsed/>
    <w:qFormat/>
    <w:rsid w:val="006F622A"/>
    <w:pPr>
      <w:keepNext/>
      <w:keepLines/>
      <w:spacing w:before="40" w:after="0"/>
      <w:outlineLvl w:val="6"/>
    </w:pPr>
    <w:rPr>
      <w:rFonts w:asciiTheme="majorHAnsi" w:eastAsiaTheme="majorEastAsia" w:hAnsiTheme="majorHAnsi" w:cstheme="majorBidi"/>
      <w:i/>
      <w:iCs/>
      <w:color w:val="01273A" w:themeColor="accent1" w:themeShade="80"/>
      <w:sz w:val="21"/>
      <w:szCs w:val="21"/>
    </w:rPr>
  </w:style>
  <w:style w:type="paragraph" w:styleId="Heading8">
    <w:name w:val="heading 8"/>
    <w:basedOn w:val="Normal"/>
    <w:next w:val="Normal"/>
    <w:link w:val="Heading8Char"/>
    <w:uiPriority w:val="9"/>
    <w:semiHidden/>
    <w:unhideWhenUsed/>
    <w:qFormat/>
    <w:rsid w:val="006F622A"/>
    <w:pPr>
      <w:keepNext/>
      <w:keepLines/>
      <w:spacing w:before="40" w:after="0"/>
      <w:outlineLvl w:val="7"/>
    </w:pPr>
    <w:rPr>
      <w:rFonts w:asciiTheme="majorHAnsi" w:eastAsiaTheme="majorEastAsia" w:hAnsiTheme="majorHAnsi" w:cstheme="majorBidi"/>
      <w:b/>
      <w:bCs/>
      <w:color w:val="082A75" w:themeColor="text2"/>
    </w:rPr>
  </w:style>
  <w:style w:type="paragraph" w:styleId="Heading9">
    <w:name w:val="heading 9"/>
    <w:basedOn w:val="Normal"/>
    <w:next w:val="Normal"/>
    <w:link w:val="Heading9Char"/>
    <w:uiPriority w:val="9"/>
    <w:semiHidden/>
    <w:unhideWhenUsed/>
    <w:qFormat/>
    <w:rsid w:val="006F622A"/>
    <w:pPr>
      <w:keepNext/>
      <w:keepLines/>
      <w:spacing w:before="40" w:after="0"/>
      <w:outlineLvl w:val="8"/>
    </w:pPr>
    <w:rPr>
      <w:rFonts w:asciiTheme="majorHAnsi" w:eastAsiaTheme="majorEastAsia" w:hAnsiTheme="majorHAnsi" w:cstheme="majorBidi"/>
      <w:b/>
      <w:bCs/>
      <w:i/>
      <w:iCs/>
      <w:color w:val="082A75"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next w:val="Normal"/>
    <w:link w:val="TitleChar"/>
    <w:uiPriority w:val="10"/>
    <w:qFormat/>
    <w:rsid w:val="006F622A"/>
    <w:pPr>
      <w:spacing w:after="0" w:line="240" w:lineRule="auto"/>
      <w:contextualSpacing/>
    </w:pPr>
    <w:rPr>
      <w:rFonts w:asciiTheme="majorHAnsi" w:eastAsiaTheme="majorEastAsia" w:hAnsiTheme="majorHAnsi" w:cstheme="majorBidi"/>
      <w:color w:val="024F75" w:themeColor="accent1"/>
      <w:spacing w:val="-10"/>
      <w:sz w:val="56"/>
      <w:szCs w:val="56"/>
    </w:rPr>
  </w:style>
  <w:style w:type="character" w:customStyle="1" w:styleId="TitleChar">
    <w:name w:val="Title Char"/>
    <w:basedOn w:val="DefaultParagraphFont"/>
    <w:link w:val="Title"/>
    <w:uiPriority w:val="10"/>
    <w:rsid w:val="006F622A"/>
    <w:rPr>
      <w:rFonts w:asciiTheme="majorHAnsi" w:eastAsiaTheme="majorEastAsia" w:hAnsiTheme="majorHAnsi" w:cstheme="majorBidi"/>
      <w:color w:val="024F75" w:themeColor="accent1"/>
      <w:spacing w:val="-10"/>
      <w:sz w:val="56"/>
      <w:szCs w:val="56"/>
    </w:rPr>
  </w:style>
  <w:style w:type="paragraph" w:styleId="Subtitle">
    <w:name w:val="Subtitle"/>
    <w:basedOn w:val="Normal"/>
    <w:next w:val="Normal"/>
    <w:link w:val="SubtitleChar"/>
    <w:uiPriority w:val="11"/>
    <w:qFormat/>
    <w:rsid w:val="006F622A"/>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6F622A"/>
    <w:rPr>
      <w:rFonts w:asciiTheme="majorHAnsi" w:eastAsiaTheme="majorEastAsia" w:hAnsiTheme="majorHAnsi" w:cstheme="majorBidi"/>
      <w:sz w:val="24"/>
      <w:szCs w:val="24"/>
    </w:rPr>
  </w:style>
  <w:style w:type="character" w:customStyle="1" w:styleId="Heading1Char">
    <w:name w:val="Heading 1 Char"/>
    <w:basedOn w:val="DefaultParagraphFont"/>
    <w:link w:val="Heading1"/>
    <w:uiPriority w:val="9"/>
    <w:rsid w:val="006F622A"/>
    <w:rPr>
      <w:rFonts w:asciiTheme="majorHAnsi" w:eastAsiaTheme="majorEastAsia" w:hAnsiTheme="majorHAnsi" w:cstheme="majorBidi"/>
      <w:color w:val="013A57" w:themeColor="accent1" w:themeShade="BF"/>
      <w:sz w:val="32"/>
      <w:szCs w:val="32"/>
    </w:rPr>
  </w:style>
  <w:style w:type="paragraph" w:styleId="Header">
    <w:name w:val="header"/>
    <w:basedOn w:val="Normal"/>
    <w:link w:val="HeaderChar"/>
    <w:uiPriority w:val="99"/>
    <w:unhideWhenUsed/>
    <w:rsid w:val="005037F0"/>
  </w:style>
  <w:style w:type="character" w:customStyle="1" w:styleId="HeaderChar">
    <w:name w:val="Header Char"/>
    <w:basedOn w:val="DefaultParagraphFont"/>
    <w:link w:val="Header"/>
    <w:uiPriority w:val="99"/>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rsid w:val="00B231E5"/>
    <w:pPr>
      <w:spacing w:line="240" w:lineRule="auto"/>
      <w:jc w:val="right"/>
    </w:pPr>
  </w:style>
  <w:style w:type="character" w:customStyle="1" w:styleId="Heading2Char">
    <w:name w:val="Heading 2 Char"/>
    <w:basedOn w:val="DefaultParagraphFont"/>
    <w:link w:val="Heading2"/>
    <w:uiPriority w:val="9"/>
    <w:rsid w:val="006F622A"/>
    <w:rPr>
      <w:rFonts w:asciiTheme="majorHAnsi" w:eastAsiaTheme="majorEastAsia" w:hAnsiTheme="majorHAnsi" w:cstheme="majorBidi"/>
      <w:color w:val="2E287F" w:themeColor="text1" w:themeTint="BF"/>
      <w:sz w:val="28"/>
      <w:szCs w:val="28"/>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rsid w:val="00DF027C"/>
    <w:rPr>
      <w:b/>
    </w:rPr>
  </w:style>
  <w:style w:type="paragraph" w:customStyle="1" w:styleId="EmphasisText">
    <w:name w:val="Emphasis Text"/>
    <w:basedOn w:val="Normal"/>
    <w:link w:val="EmphasisTextChar"/>
    <w:rsid w:val="00DF027C"/>
  </w:style>
  <w:style w:type="character" w:customStyle="1" w:styleId="ContentChar">
    <w:name w:val="Content Char"/>
    <w:basedOn w:val="DefaultParagraphFont"/>
    <w:link w:val="Content"/>
    <w:rsid w:val="00DF027C"/>
    <w:rPr>
      <w:rFonts w:eastAsiaTheme="minorEastAsia"/>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paragraph" w:styleId="NoSpacing">
    <w:name w:val="No Spacing"/>
    <w:uiPriority w:val="1"/>
    <w:qFormat/>
    <w:rsid w:val="006F622A"/>
    <w:pPr>
      <w:spacing w:after="0" w:line="240" w:lineRule="auto"/>
    </w:pPr>
  </w:style>
  <w:style w:type="paragraph" w:styleId="ListParagraph">
    <w:name w:val="List Paragraph"/>
    <w:basedOn w:val="Normal"/>
    <w:uiPriority w:val="34"/>
    <w:qFormat/>
    <w:rsid w:val="00C24677"/>
    <w:pPr>
      <w:ind w:left="720"/>
      <w:contextualSpacing/>
    </w:pPr>
  </w:style>
  <w:style w:type="character" w:styleId="Hyperlink">
    <w:name w:val="Hyperlink"/>
    <w:basedOn w:val="DefaultParagraphFont"/>
    <w:uiPriority w:val="99"/>
    <w:unhideWhenUsed/>
    <w:rsid w:val="004513C2"/>
    <w:rPr>
      <w:color w:val="3592CF" w:themeColor="hyperlink"/>
      <w:u w:val="single"/>
    </w:rPr>
  </w:style>
  <w:style w:type="paragraph" w:styleId="TOCHeading">
    <w:name w:val="TOC Heading"/>
    <w:basedOn w:val="Heading1"/>
    <w:next w:val="Normal"/>
    <w:uiPriority w:val="39"/>
    <w:unhideWhenUsed/>
    <w:qFormat/>
    <w:rsid w:val="006F622A"/>
    <w:pPr>
      <w:outlineLvl w:val="9"/>
    </w:pPr>
  </w:style>
  <w:style w:type="paragraph" w:styleId="TOC1">
    <w:name w:val="toc 1"/>
    <w:basedOn w:val="Normal"/>
    <w:next w:val="Normal"/>
    <w:autoRedefine/>
    <w:uiPriority w:val="39"/>
    <w:unhideWhenUsed/>
    <w:rsid w:val="004513C2"/>
    <w:pPr>
      <w:spacing w:after="100" w:line="259" w:lineRule="auto"/>
    </w:pPr>
    <w:rPr>
      <w:rFonts w:eastAsiaTheme="minorHAnsi"/>
      <w:b/>
      <w:kern w:val="2"/>
      <w:sz w:val="22"/>
      <w14:ligatures w14:val="standardContextual"/>
    </w:rPr>
  </w:style>
  <w:style w:type="paragraph" w:styleId="TOC2">
    <w:name w:val="toc 2"/>
    <w:basedOn w:val="Normal"/>
    <w:next w:val="Normal"/>
    <w:autoRedefine/>
    <w:uiPriority w:val="39"/>
    <w:unhideWhenUsed/>
    <w:rsid w:val="009517D1"/>
    <w:pPr>
      <w:tabs>
        <w:tab w:val="right" w:leader="dot" w:pos="9926"/>
      </w:tabs>
      <w:spacing w:after="100"/>
      <w:ind w:left="280"/>
    </w:pPr>
    <w:rPr>
      <w:rFonts w:cstheme="minorHAnsi"/>
      <w:noProof/>
      <w:color w:val="FC8A2C"/>
    </w:rPr>
  </w:style>
  <w:style w:type="paragraph" w:styleId="NormalWeb">
    <w:name w:val="Normal (Web)"/>
    <w:basedOn w:val="Normal"/>
    <w:uiPriority w:val="99"/>
    <w:unhideWhenUsed/>
    <w:rsid w:val="00394BC2"/>
    <w:pPr>
      <w:spacing w:before="100" w:beforeAutospacing="1" w:after="100" w:afterAutospacing="1" w:line="240" w:lineRule="auto"/>
    </w:pPr>
    <w:rPr>
      <w:rFonts w:ascii="Times New Roman" w:eastAsia="Times New Roman" w:hAnsi="Times New Roman" w:cs="Times New Roman"/>
      <w:b/>
      <w:sz w:val="24"/>
      <w:szCs w:val="24"/>
      <w:lang w:val="en-IN" w:eastAsia="en-GB"/>
    </w:rPr>
  </w:style>
  <w:style w:type="character" w:styleId="Strong">
    <w:name w:val="Strong"/>
    <w:basedOn w:val="DefaultParagraphFont"/>
    <w:uiPriority w:val="22"/>
    <w:qFormat/>
    <w:rsid w:val="006F622A"/>
    <w:rPr>
      <w:b/>
      <w:bCs/>
    </w:rPr>
  </w:style>
  <w:style w:type="character" w:styleId="CommentReference">
    <w:name w:val="annotation reference"/>
    <w:basedOn w:val="DefaultParagraphFont"/>
    <w:uiPriority w:val="99"/>
    <w:semiHidden/>
    <w:unhideWhenUsed/>
    <w:rsid w:val="00000620"/>
    <w:rPr>
      <w:sz w:val="16"/>
      <w:szCs w:val="16"/>
    </w:rPr>
  </w:style>
  <w:style w:type="paragraph" w:styleId="CommentText">
    <w:name w:val="annotation text"/>
    <w:basedOn w:val="Normal"/>
    <w:link w:val="CommentTextChar"/>
    <w:uiPriority w:val="99"/>
    <w:unhideWhenUsed/>
    <w:rsid w:val="00000620"/>
    <w:pPr>
      <w:spacing w:line="240" w:lineRule="auto"/>
    </w:pPr>
  </w:style>
  <w:style w:type="character" w:customStyle="1" w:styleId="CommentTextChar">
    <w:name w:val="Comment Text Char"/>
    <w:basedOn w:val="DefaultParagraphFont"/>
    <w:link w:val="CommentText"/>
    <w:uiPriority w:val="99"/>
    <w:rsid w:val="00000620"/>
    <w:rPr>
      <w:rFonts w:eastAsiaTheme="minorEastAsia"/>
      <w:b/>
      <w:color w:val="082A75" w:themeColor="text2"/>
      <w:sz w:val="20"/>
      <w:szCs w:val="20"/>
    </w:rPr>
  </w:style>
  <w:style w:type="paragraph" w:styleId="CommentSubject">
    <w:name w:val="annotation subject"/>
    <w:basedOn w:val="CommentText"/>
    <w:next w:val="CommentText"/>
    <w:link w:val="CommentSubjectChar"/>
    <w:uiPriority w:val="99"/>
    <w:semiHidden/>
    <w:unhideWhenUsed/>
    <w:rsid w:val="00000620"/>
    <w:rPr>
      <w:bCs/>
    </w:rPr>
  </w:style>
  <w:style w:type="character" w:customStyle="1" w:styleId="CommentSubjectChar">
    <w:name w:val="Comment Subject Char"/>
    <w:basedOn w:val="CommentTextChar"/>
    <w:link w:val="CommentSubject"/>
    <w:uiPriority w:val="99"/>
    <w:semiHidden/>
    <w:rsid w:val="00000620"/>
    <w:rPr>
      <w:rFonts w:eastAsiaTheme="minorEastAsia"/>
      <w:b/>
      <w:bCs/>
      <w:color w:val="082A75" w:themeColor="text2"/>
      <w:sz w:val="20"/>
      <w:szCs w:val="20"/>
    </w:rPr>
  </w:style>
  <w:style w:type="paragraph" w:styleId="z-TopofForm">
    <w:name w:val="HTML Top of Form"/>
    <w:basedOn w:val="Normal"/>
    <w:next w:val="Normal"/>
    <w:link w:val="z-TopofFormChar"/>
    <w:hidden/>
    <w:uiPriority w:val="99"/>
    <w:semiHidden/>
    <w:unhideWhenUsed/>
    <w:rsid w:val="009A7FED"/>
    <w:pPr>
      <w:pBdr>
        <w:bottom w:val="single" w:sz="6" w:space="1" w:color="auto"/>
      </w:pBdr>
      <w:spacing w:line="240" w:lineRule="auto"/>
      <w:jc w:val="center"/>
    </w:pPr>
    <w:rPr>
      <w:rFonts w:ascii="Arial" w:eastAsia="Times New Roman" w:hAnsi="Arial" w:cs="Arial"/>
      <w:b/>
      <w:vanish/>
      <w:sz w:val="16"/>
      <w:szCs w:val="16"/>
    </w:rPr>
  </w:style>
  <w:style w:type="character" w:customStyle="1" w:styleId="z-TopofFormChar">
    <w:name w:val="z-Top of Form Char"/>
    <w:basedOn w:val="DefaultParagraphFont"/>
    <w:link w:val="z-TopofForm"/>
    <w:uiPriority w:val="99"/>
    <w:semiHidden/>
    <w:rsid w:val="009A7FED"/>
    <w:rPr>
      <w:rFonts w:ascii="Arial" w:eastAsia="Times New Roman" w:hAnsi="Arial" w:cs="Arial"/>
      <w:vanish/>
      <w:sz w:val="16"/>
      <w:szCs w:val="16"/>
    </w:rPr>
  </w:style>
  <w:style w:type="character" w:customStyle="1" w:styleId="Heading4Char">
    <w:name w:val="Heading 4 Char"/>
    <w:basedOn w:val="DefaultParagraphFont"/>
    <w:link w:val="Heading4"/>
    <w:uiPriority w:val="9"/>
    <w:rsid w:val="006F622A"/>
    <w:rPr>
      <w:rFonts w:asciiTheme="majorHAnsi" w:eastAsiaTheme="majorEastAsia" w:hAnsiTheme="majorHAnsi" w:cstheme="majorBidi"/>
      <w:sz w:val="22"/>
      <w:szCs w:val="22"/>
    </w:rPr>
  </w:style>
  <w:style w:type="paragraph" w:styleId="BodyText">
    <w:name w:val="Body Text"/>
    <w:basedOn w:val="Normal"/>
    <w:link w:val="BodyTextChar"/>
    <w:uiPriority w:val="1"/>
    <w:rsid w:val="00B065CB"/>
    <w:pPr>
      <w:widowControl w:val="0"/>
      <w:autoSpaceDE w:val="0"/>
      <w:autoSpaceDN w:val="0"/>
      <w:spacing w:line="240" w:lineRule="auto"/>
    </w:pPr>
    <w:rPr>
      <w:rFonts w:ascii="Georgia" w:eastAsia="Georgia" w:hAnsi="Georgia" w:cs="Georgia"/>
      <w:bCs/>
      <w:sz w:val="93"/>
      <w:szCs w:val="93"/>
    </w:rPr>
  </w:style>
  <w:style w:type="character" w:customStyle="1" w:styleId="BodyTextChar">
    <w:name w:val="Body Text Char"/>
    <w:basedOn w:val="DefaultParagraphFont"/>
    <w:link w:val="BodyText"/>
    <w:uiPriority w:val="1"/>
    <w:rsid w:val="00B065CB"/>
    <w:rPr>
      <w:rFonts w:ascii="Georgia" w:eastAsia="Georgia" w:hAnsi="Georgia" w:cs="Georgia"/>
      <w:b/>
      <w:bCs/>
      <w:sz w:val="93"/>
      <w:szCs w:val="93"/>
    </w:rPr>
  </w:style>
  <w:style w:type="character" w:customStyle="1" w:styleId="Heading3Char">
    <w:name w:val="Heading 3 Char"/>
    <w:basedOn w:val="DefaultParagraphFont"/>
    <w:link w:val="Heading3"/>
    <w:uiPriority w:val="9"/>
    <w:semiHidden/>
    <w:rsid w:val="006F622A"/>
    <w:rPr>
      <w:rFonts w:asciiTheme="majorHAnsi" w:eastAsiaTheme="majorEastAsia" w:hAnsiTheme="majorHAnsi" w:cstheme="majorBidi"/>
      <w:color w:val="082A75" w:themeColor="text2"/>
      <w:sz w:val="24"/>
      <w:szCs w:val="24"/>
    </w:rPr>
  </w:style>
  <w:style w:type="character" w:customStyle="1" w:styleId="Heading5Char">
    <w:name w:val="Heading 5 Char"/>
    <w:basedOn w:val="DefaultParagraphFont"/>
    <w:link w:val="Heading5"/>
    <w:uiPriority w:val="9"/>
    <w:semiHidden/>
    <w:rsid w:val="006F622A"/>
    <w:rPr>
      <w:rFonts w:asciiTheme="majorHAnsi" w:eastAsiaTheme="majorEastAsia" w:hAnsiTheme="majorHAnsi" w:cstheme="majorBidi"/>
      <w:color w:val="082A75" w:themeColor="text2"/>
      <w:sz w:val="22"/>
      <w:szCs w:val="22"/>
    </w:rPr>
  </w:style>
  <w:style w:type="character" w:customStyle="1" w:styleId="Heading6Char">
    <w:name w:val="Heading 6 Char"/>
    <w:basedOn w:val="DefaultParagraphFont"/>
    <w:link w:val="Heading6"/>
    <w:uiPriority w:val="9"/>
    <w:semiHidden/>
    <w:rsid w:val="006F622A"/>
    <w:rPr>
      <w:rFonts w:asciiTheme="majorHAnsi" w:eastAsiaTheme="majorEastAsia" w:hAnsiTheme="majorHAnsi" w:cstheme="majorBidi"/>
      <w:i/>
      <w:iCs/>
      <w:color w:val="082A75" w:themeColor="text2"/>
      <w:sz w:val="21"/>
      <w:szCs w:val="21"/>
    </w:rPr>
  </w:style>
  <w:style w:type="character" w:customStyle="1" w:styleId="Heading7Char">
    <w:name w:val="Heading 7 Char"/>
    <w:basedOn w:val="DefaultParagraphFont"/>
    <w:link w:val="Heading7"/>
    <w:uiPriority w:val="9"/>
    <w:semiHidden/>
    <w:rsid w:val="006F622A"/>
    <w:rPr>
      <w:rFonts w:asciiTheme="majorHAnsi" w:eastAsiaTheme="majorEastAsia" w:hAnsiTheme="majorHAnsi" w:cstheme="majorBidi"/>
      <w:i/>
      <w:iCs/>
      <w:color w:val="01273A" w:themeColor="accent1" w:themeShade="80"/>
      <w:sz w:val="21"/>
      <w:szCs w:val="21"/>
    </w:rPr>
  </w:style>
  <w:style w:type="character" w:customStyle="1" w:styleId="Heading8Char">
    <w:name w:val="Heading 8 Char"/>
    <w:basedOn w:val="DefaultParagraphFont"/>
    <w:link w:val="Heading8"/>
    <w:uiPriority w:val="9"/>
    <w:semiHidden/>
    <w:rsid w:val="006F622A"/>
    <w:rPr>
      <w:rFonts w:asciiTheme="majorHAnsi" w:eastAsiaTheme="majorEastAsia" w:hAnsiTheme="majorHAnsi" w:cstheme="majorBidi"/>
      <w:b/>
      <w:bCs/>
      <w:color w:val="082A75" w:themeColor="text2"/>
    </w:rPr>
  </w:style>
  <w:style w:type="character" w:customStyle="1" w:styleId="Heading9Char">
    <w:name w:val="Heading 9 Char"/>
    <w:basedOn w:val="DefaultParagraphFont"/>
    <w:link w:val="Heading9"/>
    <w:uiPriority w:val="9"/>
    <w:semiHidden/>
    <w:rsid w:val="006F622A"/>
    <w:rPr>
      <w:rFonts w:asciiTheme="majorHAnsi" w:eastAsiaTheme="majorEastAsia" w:hAnsiTheme="majorHAnsi" w:cstheme="majorBidi"/>
      <w:b/>
      <w:bCs/>
      <w:i/>
      <w:iCs/>
      <w:color w:val="082A75" w:themeColor="text2"/>
    </w:rPr>
  </w:style>
  <w:style w:type="paragraph" w:styleId="Caption">
    <w:name w:val="caption"/>
    <w:basedOn w:val="Normal"/>
    <w:next w:val="Normal"/>
    <w:uiPriority w:val="35"/>
    <w:semiHidden/>
    <w:unhideWhenUsed/>
    <w:qFormat/>
    <w:rsid w:val="006F622A"/>
    <w:pPr>
      <w:spacing w:line="240" w:lineRule="auto"/>
    </w:pPr>
    <w:rPr>
      <w:b/>
      <w:bCs/>
      <w:smallCaps/>
      <w:color w:val="3B33A1" w:themeColor="text1" w:themeTint="A6"/>
      <w:spacing w:val="6"/>
    </w:rPr>
  </w:style>
  <w:style w:type="character" w:styleId="Emphasis">
    <w:name w:val="Emphasis"/>
    <w:basedOn w:val="DefaultParagraphFont"/>
    <w:uiPriority w:val="20"/>
    <w:qFormat/>
    <w:rsid w:val="006F622A"/>
    <w:rPr>
      <w:i/>
      <w:iCs/>
    </w:rPr>
  </w:style>
  <w:style w:type="paragraph" w:styleId="Quote">
    <w:name w:val="Quote"/>
    <w:basedOn w:val="Normal"/>
    <w:next w:val="Normal"/>
    <w:link w:val="QuoteChar"/>
    <w:uiPriority w:val="29"/>
    <w:qFormat/>
    <w:rsid w:val="006F622A"/>
    <w:pPr>
      <w:spacing w:before="160"/>
      <w:ind w:left="720" w:right="720"/>
    </w:pPr>
    <w:rPr>
      <w:i/>
      <w:iCs/>
      <w:color w:val="2E287F" w:themeColor="text1" w:themeTint="BF"/>
    </w:rPr>
  </w:style>
  <w:style w:type="character" w:customStyle="1" w:styleId="QuoteChar">
    <w:name w:val="Quote Char"/>
    <w:basedOn w:val="DefaultParagraphFont"/>
    <w:link w:val="Quote"/>
    <w:uiPriority w:val="29"/>
    <w:rsid w:val="006F622A"/>
    <w:rPr>
      <w:i/>
      <w:iCs/>
      <w:color w:val="2E287F" w:themeColor="text1" w:themeTint="BF"/>
    </w:rPr>
  </w:style>
  <w:style w:type="paragraph" w:styleId="IntenseQuote">
    <w:name w:val="Intense Quote"/>
    <w:basedOn w:val="Normal"/>
    <w:next w:val="Normal"/>
    <w:link w:val="IntenseQuoteChar"/>
    <w:uiPriority w:val="30"/>
    <w:qFormat/>
    <w:rsid w:val="006F622A"/>
    <w:pPr>
      <w:pBdr>
        <w:left w:val="single" w:sz="18" w:space="12" w:color="024F75" w:themeColor="accent1"/>
      </w:pBdr>
      <w:spacing w:before="100" w:beforeAutospacing="1" w:line="300" w:lineRule="auto"/>
      <w:ind w:left="1224" w:right="1224"/>
    </w:pPr>
    <w:rPr>
      <w:rFonts w:asciiTheme="majorHAnsi" w:eastAsiaTheme="majorEastAsia" w:hAnsiTheme="majorHAnsi" w:cstheme="majorBidi"/>
      <w:color w:val="024F75" w:themeColor="accent1"/>
      <w:sz w:val="28"/>
      <w:szCs w:val="28"/>
    </w:rPr>
  </w:style>
  <w:style w:type="character" w:customStyle="1" w:styleId="IntenseQuoteChar">
    <w:name w:val="Intense Quote Char"/>
    <w:basedOn w:val="DefaultParagraphFont"/>
    <w:link w:val="IntenseQuote"/>
    <w:uiPriority w:val="30"/>
    <w:rsid w:val="006F622A"/>
    <w:rPr>
      <w:rFonts w:asciiTheme="majorHAnsi" w:eastAsiaTheme="majorEastAsia" w:hAnsiTheme="majorHAnsi" w:cstheme="majorBidi"/>
      <w:color w:val="024F75" w:themeColor="accent1"/>
      <w:sz w:val="28"/>
      <w:szCs w:val="28"/>
    </w:rPr>
  </w:style>
  <w:style w:type="character" w:styleId="SubtleEmphasis">
    <w:name w:val="Subtle Emphasis"/>
    <w:basedOn w:val="DefaultParagraphFont"/>
    <w:uiPriority w:val="19"/>
    <w:qFormat/>
    <w:rsid w:val="006F622A"/>
    <w:rPr>
      <w:i/>
      <w:iCs/>
      <w:color w:val="2E287F" w:themeColor="text1" w:themeTint="BF"/>
    </w:rPr>
  </w:style>
  <w:style w:type="character" w:styleId="IntenseEmphasis">
    <w:name w:val="Intense Emphasis"/>
    <w:basedOn w:val="DefaultParagraphFont"/>
    <w:uiPriority w:val="21"/>
    <w:qFormat/>
    <w:rsid w:val="006F622A"/>
    <w:rPr>
      <w:b/>
      <w:bCs/>
      <w:i/>
      <w:iCs/>
    </w:rPr>
  </w:style>
  <w:style w:type="character" w:styleId="SubtleReference">
    <w:name w:val="Subtle Reference"/>
    <w:basedOn w:val="DefaultParagraphFont"/>
    <w:uiPriority w:val="31"/>
    <w:qFormat/>
    <w:rsid w:val="006F622A"/>
    <w:rPr>
      <w:smallCaps/>
      <w:color w:val="2E287F" w:themeColor="text1" w:themeTint="BF"/>
      <w:u w:val="single" w:color="5951C8" w:themeColor="text1" w:themeTint="80"/>
    </w:rPr>
  </w:style>
  <w:style w:type="character" w:styleId="IntenseReference">
    <w:name w:val="Intense Reference"/>
    <w:basedOn w:val="DefaultParagraphFont"/>
    <w:uiPriority w:val="32"/>
    <w:qFormat/>
    <w:rsid w:val="006F622A"/>
    <w:rPr>
      <w:b/>
      <w:bCs/>
      <w:smallCaps/>
      <w:spacing w:val="5"/>
      <w:u w:val="single"/>
    </w:rPr>
  </w:style>
  <w:style w:type="character" w:styleId="BookTitle">
    <w:name w:val="Book Title"/>
    <w:basedOn w:val="DefaultParagraphFont"/>
    <w:uiPriority w:val="33"/>
    <w:qFormat/>
    <w:rsid w:val="006F622A"/>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5329">
      <w:bodyDiv w:val="1"/>
      <w:marLeft w:val="0"/>
      <w:marRight w:val="0"/>
      <w:marTop w:val="0"/>
      <w:marBottom w:val="0"/>
      <w:divBdr>
        <w:top w:val="none" w:sz="0" w:space="0" w:color="auto"/>
        <w:left w:val="none" w:sz="0" w:space="0" w:color="auto"/>
        <w:bottom w:val="none" w:sz="0" w:space="0" w:color="auto"/>
        <w:right w:val="none" w:sz="0" w:space="0" w:color="auto"/>
      </w:divBdr>
    </w:div>
    <w:div w:id="24137332">
      <w:bodyDiv w:val="1"/>
      <w:marLeft w:val="0"/>
      <w:marRight w:val="0"/>
      <w:marTop w:val="0"/>
      <w:marBottom w:val="0"/>
      <w:divBdr>
        <w:top w:val="none" w:sz="0" w:space="0" w:color="auto"/>
        <w:left w:val="none" w:sz="0" w:space="0" w:color="auto"/>
        <w:bottom w:val="none" w:sz="0" w:space="0" w:color="auto"/>
        <w:right w:val="none" w:sz="0" w:space="0" w:color="auto"/>
      </w:divBdr>
    </w:div>
    <w:div w:id="54478695">
      <w:bodyDiv w:val="1"/>
      <w:marLeft w:val="0"/>
      <w:marRight w:val="0"/>
      <w:marTop w:val="0"/>
      <w:marBottom w:val="0"/>
      <w:divBdr>
        <w:top w:val="none" w:sz="0" w:space="0" w:color="auto"/>
        <w:left w:val="none" w:sz="0" w:space="0" w:color="auto"/>
        <w:bottom w:val="none" w:sz="0" w:space="0" w:color="auto"/>
        <w:right w:val="none" w:sz="0" w:space="0" w:color="auto"/>
      </w:divBdr>
    </w:div>
    <w:div w:id="58209021">
      <w:bodyDiv w:val="1"/>
      <w:marLeft w:val="0"/>
      <w:marRight w:val="0"/>
      <w:marTop w:val="0"/>
      <w:marBottom w:val="0"/>
      <w:divBdr>
        <w:top w:val="none" w:sz="0" w:space="0" w:color="auto"/>
        <w:left w:val="none" w:sz="0" w:space="0" w:color="auto"/>
        <w:bottom w:val="none" w:sz="0" w:space="0" w:color="auto"/>
        <w:right w:val="none" w:sz="0" w:space="0" w:color="auto"/>
      </w:divBdr>
    </w:div>
    <w:div w:id="85730338">
      <w:bodyDiv w:val="1"/>
      <w:marLeft w:val="0"/>
      <w:marRight w:val="0"/>
      <w:marTop w:val="0"/>
      <w:marBottom w:val="0"/>
      <w:divBdr>
        <w:top w:val="none" w:sz="0" w:space="0" w:color="auto"/>
        <w:left w:val="none" w:sz="0" w:space="0" w:color="auto"/>
        <w:bottom w:val="none" w:sz="0" w:space="0" w:color="auto"/>
        <w:right w:val="none" w:sz="0" w:space="0" w:color="auto"/>
      </w:divBdr>
    </w:div>
    <w:div w:id="94836470">
      <w:bodyDiv w:val="1"/>
      <w:marLeft w:val="0"/>
      <w:marRight w:val="0"/>
      <w:marTop w:val="0"/>
      <w:marBottom w:val="0"/>
      <w:divBdr>
        <w:top w:val="none" w:sz="0" w:space="0" w:color="auto"/>
        <w:left w:val="none" w:sz="0" w:space="0" w:color="auto"/>
        <w:bottom w:val="none" w:sz="0" w:space="0" w:color="auto"/>
        <w:right w:val="none" w:sz="0" w:space="0" w:color="auto"/>
      </w:divBdr>
    </w:div>
    <w:div w:id="110634259">
      <w:bodyDiv w:val="1"/>
      <w:marLeft w:val="0"/>
      <w:marRight w:val="0"/>
      <w:marTop w:val="0"/>
      <w:marBottom w:val="0"/>
      <w:divBdr>
        <w:top w:val="none" w:sz="0" w:space="0" w:color="auto"/>
        <w:left w:val="none" w:sz="0" w:space="0" w:color="auto"/>
        <w:bottom w:val="none" w:sz="0" w:space="0" w:color="auto"/>
        <w:right w:val="none" w:sz="0" w:space="0" w:color="auto"/>
      </w:divBdr>
    </w:div>
    <w:div w:id="136344642">
      <w:bodyDiv w:val="1"/>
      <w:marLeft w:val="0"/>
      <w:marRight w:val="0"/>
      <w:marTop w:val="0"/>
      <w:marBottom w:val="0"/>
      <w:divBdr>
        <w:top w:val="none" w:sz="0" w:space="0" w:color="auto"/>
        <w:left w:val="none" w:sz="0" w:space="0" w:color="auto"/>
        <w:bottom w:val="none" w:sz="0" w:space="0" w:color="auto"/>
        <w:right w:val="none" w:sz="0" w:space="0" w:color="auto"/>
      </w:divBdr>
    </w:div>
    <w:div w:id="151944294">
      <w:bodyDiv w:val="1"/>
      <w:marLeft w:val="0"/>
      <w:marRight w:val="0"/>
      <w:marTop w:val="0"/>
      <w:marBottom w:val="0"/>
      <w:divBdr>
        <w:top w:val="none" w:sz="0" w:space="0" w:color="auto"/>
        <w:left w:val="none" w:sz="0" w:space="0" w:color="auto"/>
        <w:bottom w:val="none" w:sz="0" w:space="0" w:color="auto"/>
        <w:right w:val="none" w:sz="0" w:space="0" w:color="auto"/>
      </w:divBdr>
    </w:div>
    <w:div w:id="170023822">
      <w:bodyDiv w:val="1"/>
      <w:marLeft w:val="0"/>
      <w:marRight w:val="0"/>
      <w:marTop w:val="0"/>
      <w:marBottom w:val="0"/>
      <w:divBdr>
        <w:top w:val="none" w:sz="0" w:space="0" w:color="auto"/>
        <w:left w:val="none" w:sz="0" w:space="0" w:color="auto"/>
        <w:bottom w:val="none" w:sz="0" w:space="0" w:color="auto"/>
        <w:right w:val="none" w:sz="0" w:space="0" w:color="auto"/>
      </w:divBdr>
    </w:div>
    <w:div w:id="189687531">
      <w:bodyDiv w:val="1"/>
      <w:marLeft w:val="0"/>
      <w:marRight w:val="0"/>
      <w:marTop w:val="0"/>
      <w:marBottom w:val="0"/>
      <w:divBdr>
        <w:top w:val="none" w:sz="0" w:space="0" w:color="auto"/>
        <w:left w:val="none" w:sz="0" w:space="0" w:color="auto"/>
        <w:bottom w:val="none" w:sz="0" w:space="0" w:color="auto"/>
        <w:right w:val="none" w:sz="0" w:space="0" w:color="auto"/>
      </w:divBdr>
    </w:div>
    <w:div w:id="201334584">
      <w:bodyDiv w:val="1"/>
      <w:marLeft w:val="0"/>
      <w:marRight w:val="0"/>
      <w:marTop w:val="0"/>
      <w:marBottom w:val="0"/>
      <w:divBdr>
        <w:top w:val="none" w:sz="0" w:space="0" w:color="auto"/>
        <w:left w:val="none" w:sz="0" w:space="0" w:color="auto"/>
        <w:bottom w:val="none" w:sz="0" w:space="0" w:color="auto"/>
        <w:right w:val="none" w:sz="0" w:space="0" w:color="auto"/>
      </w:divBdr>
    </w:div>
    <w:div w:id="227960151">
      <w:bodyDiv w:val="1"/>
      <w:marLeft w:val="0"/>
      <w:marRight w:val="0"/>
      <w:marTop w:val="0"/>
      <w:marBottom w:val="0"/>
      <w:divBdr>
        <w:top w:val="none" w:sz="0" w:space="0" w:color="auto"/>
        <w:left w:val="none" w:sz="0" w:space="0" w:color="auto"/>
        <w:bottom w:val="none" w:sz="0" w:space="0" w:color="auto"/>
        <w:right w:val="none" w:sz="0" w:space="0" w:color="auto"/>
      </w:divBdr>
    </w:div>
    <w:div w:id="291792808">
      <w:bodyDiv w:val="1"/>
      <w:marLeft w:val="0"/>
      <w:marRight w:val="0"/>
      <w:marTop w:val="0"/>
      <w:marBottom w:val="0"/>
      <w:divBdr>
        <w:top w:val="none" w:sz="0" w:space="0" w:color="auto"/>
        <w:left w:val="none" w:sz="0" w:space="0" w:color="auto"/>
        <w:bottom w:val="none" w:sz="0" w:space="0" w:color="auto"/>
        <w:right w:val="none" w:sz="0" w:space="0" w:color="auto"/>
      </w:divBdr>
    </w:div>
    <w:div w:id="337656189">
      <w:bodyDiv w:val="1"/>
      <w:marLeft w:val="0"/>
      <w:marRight w:val="0"/>
      <w:marTop w:val="0"/>
      <w:marBottom w:val="0"/>
      <w:divBdr>
        <w:top w:val="none" w:sz="0" w:space="0" w:color="auto"/>
        <w:left w:val="none" w:sz="0" w:space="0" w:color="auto"/>
        <w:bottom w:val="none" w:sz="0" w:space="0" w:color="auto"/>
        <w:right w:val="none" w:sz="0" w:space="0" w:color="auto"/>
      </w:divBdr>
    </w:div>
    <w:div w:id="361907828">
      <w:bodyDiv w:val="1"/>
      <w:marLeft w:val="0"/>
      <w:marRight w:val="0"/>
      <w:marTop w:val="0"/>
      <w:marBottom w:val="0"/>
      <w:divBdr>
        <w:top w:val="none" w:sz="0" w:space="0" w:color="auto"/>
        <w:left w:val="none" w:sz="0" w:space="0" w:color="auto"/>
        <w:bottom w:val="none" w:sz="0" w:space="0" w:color="auto"/>
        <w:right w:val="none" w:sz="0" w:space="0" w:color="auto"/>
      </w:divBdr>
    </w:div>
    <w:div w:id="413863900">
      <w:bodyDiv w:val="1"/>
      <w:marLeft w:val="0"/>
      <w:marRight w:val="0"/>
      <w:marTop w:val="0"/>
      <w:marBottom w:val="0"/>
      <w:divBdr>
        <w:top w:val="none" w:sz="0" w:space="0" w:color="auto"/>
        <w:left w:val="none" w:sz="0" w:space="0" w:color="auto"/>
        <w:bottom w:val="none" w:sz="0" w:space="0" w:color="auto"/>
        <w:right w:val="none" w:sz="0" w:space="0" w:color="auto"/>
      </w:divBdr>
    </w:div>
    <w:div w:id="423114971">
      <w:bodyDiv w:val="1"/>
      <w:marLeft w:val="0"/>
      <w:marRight w:val="0"/>
      <w:marTop w:val="0"/>
      <w:marBottom w:val="0"/>
      <w:divBdr>
        <w:top w:val="none" w:sz="0" w:space="0" w:color="auto"/>
        <w:left w:val="none" w:sz="0" w:space="0" w:color="auto"/>
        <w:bottom w:val="none" w:sz="0" w:space="0" w:color="auto"/>
        <w:right w:val="none" w:sz="0" w:space="0" w:color="auto"/>
      </w:divBdr>
    </w:div>
    <w:div w:id="431241423">
      <w:bodyDiv w:val="1"/>
      <w:marLeft w:val="0"/>
      <w:marRight w:val="0"/>
      <w:marTop w:val="0"/>
      <w:marBottom w:val="0"/>
      <w:divBdr>
        <w:top w:val="none" w:sz="0" w:space="0" w:color="auto"/>
        <w:left w:val="none" w:sz="0" w:space="0" w:color="auto"/>
        <w:bottom w:val="none" w:sz="0" w:space="0" w:color="auto"/>
        <w:right w:val="none" w:sz="0" w:space="0" w:color="auto"/>
      </w:divBdr>
    </w:div>
    <w:div w:id="480468854">
      <w:bodyDiv w:val="1"/>
      <w:marLeft w:val="0"/>
      <w:marRight w:val="0"/>
      <w:marTop w:val="0"/>
      <w:marBottom w:val="0"/>
      <w:divBdr>
        <w:top w:val="none" w:sz="0" w:space="0" w:color="auto"/>
        <w:left w:val="none" w:sz="0" w:space="0" w:color="auto"/>
        <w:bottom w:val="none" w:sz="0" w:space="0" w:color="auto"/>
        <w:right w:val="none" w:sz="0" w:space="0" w:color="auto"/>
      </w:divBdr>
    </w:div>
    <w:div w:id="497572785">
      <w:bodyDiv w:val="1"/>
      <w:marLeft w:val="0"/>
      <w:marRight w:val="0"/>
      <w:marTop w:val="0"/>
      <w:marBottom w:val="0"/>
      <w:divBdr>
        <w:top w:val="none" w:sz="0" w:space="0" w:color="auto"/>
        <w:left w:val="none" w:sz="0" w:space="0" w:color="auto"/>
        <w:bottom w:val="none" w:sz="0" w:space="0" w:color="auto"/>
        <w:right w:val="none" w:sz="0" w:space="0" w:color="auto"/>
      </w:divBdr>
      <w:divsChild>
        <w:div w:id="1553614809">
          <w:marLeft w:val="0"/>
          <w:marRight w:val="0"/>
          <w:marTop w:val="0"/>
          <w:marBottom w:val="0"/>
          <w:divBdr>
            <w:top w:val="single" w:sz="2" w:space="0" w:color="D9D9E3"/>
            <w:left w:val="single" w:sz="2" w:space="0" w:color="D9D9E3"/>
            <w:bottom w:val="single" w:sz="2" w:space="0" w:color="D9D9E3"/>
            <w:right w:val="single" w:sz="2" w:space="0" w:color="D9D9E3"/>
          </w:divBdr>
          <w:divsChild>
            <w:div w:id="1461192133">
              <w:marLeft w:val="0"/>
              <w:marRight w:val="0"/>
              <w:marTop w:val="0"/>
              <w:marBottom w:val="0"/>
              <w:divBdr>
                <w:top w:val="single" w:sz="2" w:space="0" w:color="D9D9E3"/>
                <w:left w:val="single" w:sz="2" w:space="0" w:color="D9D9E3"/>
                <w:bottom w:val="single" w:sz="2" w:space="0" w:color="D9D9E3"/>
                <w:right w:val="single" w:sz="2" w:space="0" w:color="D9D9E3"/>
              </w:divBdr>
              <w:divsChild>
                <w:div w:id="1842234842">
                  <w:marLeft w:val="0"/>
                  <w:marRight w:val="0"/>
                  <w:marTop w:val="0"/>
                  <w:marBottom w:val="0"/>
                  <w:divBdr>
                    <w:top w:val="single" w:sz="2" w:space="0" w:color="D9D9E3"/>
                    <w:left w:val="single" w:sz="2" w:space="0" w:color="D9D9E3"/>
                    <w:bottom w:val="single" w:sz="2" w:space="0" w:color="D9D9E3"/>
                    <w:right w:val="single" w:sz="2" w:space="0" w:color="D9D9E3"/>
                  </w:divBdr>
                  <w:divsChild>
                    <w:div w:id="1360469033">
                      <w:marLeft w:val="0"/>
                      <w:marRight w:val="0"/>
                      <w:marTop w:val="0"/>
                      <w:marBottom w:val="0"/>
                      <w:divBdr>
                        <w:top w:val="single" w:sz="2" w:space="0" w:color="D9D9E3"/>
                        <w:left w:val="single" w:sz="2" w:space="0" w:color="D9D9E3"/>
                        <w:bottom w:val="single" w:sz="2" w:space="0" w:color="D9D9E3"/>
                        <w:right w:val="single" w:sz="2" w:space="0" w:color="D9D9E3"/>
                      </w:divBdr>
                      <w:divsChild>
                        <w:div w:id="67508361">
                          <w:marLeft w:val="0"/>
                          <w:marRight w:val="0"/>
                          <w:marTop w:val="0"/>
                          <w:marBottom w:val="0"/>
                          <w:divBdr>
                            <w:top w:val="single" w:sz="2" w:space="0" w:color="D9D9E3"/>
                            <w:left w:val="single" w:sz="2" w:space="0" w:color="D9D9E3"/>
                            <w:bottom w:val="single" w:sz="2" w:space="0" w:color="D9D9E3"/>
                            <w:right w:val="single" w:sz="2" w:space="0" w:color="D9D9E3"/>
                          </w:divBdr>
                          <w:divsChild>
                            <w:div w:id="384722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177114357">
                                  <w:marLeft w:val="0"/>
                                  <w:marRight w:val="0"/>
                                  <w:marTop w:val="0"/>
                                  <w:marBottom w:val="0"/>
                                  <w:divBdr>
                                    <w:top w:val="single" w:sz="2" w:space="0" w:color="D9D9E3"/>
                                    <w:left w:val="single" w:sz="2" w:space="0" w:color="D9D9E3"/>
                                    <w:bottom w:val="single" w:sz="2" w:space="0" w:color="D9D9E3"/>
                                    <w:right w:val="single" w:sz="2" w:space="0" w:color="D9D9E3"/>
                                  </w:divBdr>
                                  <w:divsChild>
                                    <w:div w:id="1844323432">
                                      <w:marLeft w:val="0"/>
                                      <w:marRight w:val="0"/>
                                      <w:marTop w:val="0"/>
                                      <w:marBottom w:val="0"/>
                                      <w:divBdr>
                                        <w:top w:val="single" w:sz="2" w:space="0" w:color="D9D9E3"/>
                                        <w:left w:val="single" w:sz="2" w:space="0" w:color="D9D9E3"/>
                                        <w:bottom w:val="single" w:sz="2" w:space="0" w:color="D9D9E3"/>
                                        <w:right w:val="single" w:sz="2" w:space="0" w:color="D9D9E3"/>
                                      </w:divBdr>
                                      <w:divsChild>
                                        <w:div w:id="892734064">
                                          <w:marLeft w:val="0"/>
                                          <w:marRight w:val="0"/>
                                          <w:marTop w:val="0"/>
                                          <w:marBottom w:val="0"/>
                                          <w:divBdr>
                                            <w:top w:val="single" w:sz="2" w:space="0" w:color="D9D9E3"/>
                                            <w:left w:val="single" w:sz="2" w:space="0" w:color="D9D9E3"/>
                                            <w:bottom w:val="single" w:sz="2" w:space="0" w:color="D9D9E3"/>
                                            <w:right w:val="single" w:sz="2" w:space="0" w:color="D9D9E3"/>
                                          </w:divBdr>
                                          <w:divsChild>
                                            <w:div w:id="2076705336">
                                              <w:marLeft w:val="0"/>
                                              <w:marRight w:val="0"/>
                                              <w:marTop w:val="0"/>
                                              <w:marBottom w:val="0"/>
                                              <w:divBdr>
                                                <w:top w:val="single" w:sz="2" w:space="0" w:color="D9D9E3"/>
                                                <w:left w:val="single" w:sz="2" w:space="0" w:color="D9D9E3"/>
                                                <w:bottom w:val="single" w:sz="2" w:space="0" w:color="D9D9E3"/>
                                                <w:right w:val="single" w:sz="2" w:space="0" w:color="D9D9E3"/>
                                              </w:divBdr>
                                              <w:divsChild>
                                                <w:div w:id="440758807">
                                                  <w:marLeft w:val="0"/>
                                                  <w:marRight w:val="0"/>
                                                  <w:marTop w:val="0"/>
                                                  <w:marBottom w:val="0"/>
                                                  <w:divBdr>
                                                    <w:top w:val="single" w:sz="2" w:space="0" w:color="D9D9E3"/>
                                                    <w:left w:val="single" w:sz="2" w:space="0" w:color="D9D9E3"/>
                                                    <w:bottom w:val="single" w:sz="2" w:space="0" w:color="D9D9E3"/>
                                                    <w:right w:val="single" w:sz="2" w:space="0" w:color="D9D9E3"/>
                                                  </w:divBdr>
                                                  <w:divsChild>
                                                    <w:div w:id="19360101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55541380">
          <w:marLeft w:val="0"/>
          <w:marRight w:val="0"/>
          <w:marTop w:val="0"/>
          <w:marBottom w:val="0"/>
          <w:divBdr>
            <w:top w:val="none" w:sz="0" w:space="0" w:color="auto"/>
            <w:left w:val="none" w:sz="0" w:space="0" w:color="auto"/>
            <w:bottom w:val="none" w:sz="0" w:space="0" w:color="auto"/>
            <w:right w:val="none" w:sz="0" w:space="0" w:color="auto"/>
          </w:divBdr>
        </w:div>
      </w:divsChild>
    </w:div>
    <w:div w:id="586379822">
      <w:bodyDiv w:val="1"/>
      <w:marLeft w:val="0"/>
      <w:marRight w:val="0"/>
      <w:marTop w:val="0"/>
      <w:marBottom w:val="0"/>
      <w:divBdr>
        <w:top w:val="none" w:sz="0" w:space="0" w:color="auto"/>
        <w:left w:val="none" w:sz="0" w:space="0" w:color="auto"/>
        <w:bottom w:val="none" w:sz="0" w:space="0" w:color="auto"/>
        <w:right w:val="none" w:sz="0" w:space="0" w:color="auto"/>
      </w:divBdr>
    </w:div>
    <w:div w:id="667756815">
      <w:bodyDiv w:val="1"/>
      <w:marLeft w:val="0"/>
      <w:marRight w:val="0"/>
      <w:marTop w:val="0"/>
      <w:marBottom w:val="0"/>
      <w:divBdr>
        <w:top w:val="none" w:sz="0" w:space="0" w:color="auto"/>
        <w:left w:val="none" w:sz="0" w:space="0" w:color="auto"/>
        <w:bottom w:val="none" w:sz="0" w:space="0" w:color="auto"/>
        <w:right w:val="none" w:sz="0" w:space="0" w:color="auto"/>
      </w:divBdr>
    </w:div>
    <w:div w:id="670721722">
      <w:bodyDiv w:val="1"/>
      <w:marLeft w:val="0"/>
      <w:marRight w:val="0"/>
      <w:marTop w:val="0"/>
      <w:marBottom w:val="0"/>
      <w:divBdr>
        <w:top w:val="none" w:sz="0" w:space="0" w:color="auto"/>
        <w:left w:val="none" w:sz="0" w:space="0" w:color="auto"/>
        <w:bottom w:val="none" w:sz="0" w:space="0" w:color="auto"/>
        <w:right w:val="none" w:sz="0" w:space="0" w:color="auto"/>
      </w:divBdr>
    </w:div>
    <w:div w:id="676814476">
      <w:bodyDiv w:val="1"/>
      <w:marLeft w:val="0"/>
      <w:marRight w:val="0"/>
      <w:marTop w:val="0"/>
      <w:marBottom w:val="0"/>
      <w:divBdr>
        <w:top w:val="none" w:sz="0" w:space="0" w:color="auto"/>
        <w:left w:val="none" w:sz="0" w:space="0" w:color="auto"/>
        <w:bottom w:val="none" w:sz="0" w:space="0" w:color="auto"/>
        <w:right w:val="none" w:sz="0" w:space="0" w:color="auto"/>
      </w:divBdr>
    </w:div>
    <w:div w:id="706182496">
      <w:bodyDiv w:val="1"/>
      <w:marLeft w:val="0"/>
      <w:marRight w:val="0"/>
      <w:marTop w:val="0"/>
      <w:marBottom w:val="0"/>
      <w:divBdr>
        <w:top w:val="none" w:sz="0" w:space="0" w:color="auto"/>
        <w:left w:val="none" w:sz="0" w:space="0" w:color="auto"/>
        <w:bottom w:val="none" w:sz="0" w:space="0" w:color="auto"/>
        <w:right w:val="none" w:sz="0" w:space="0" w:color="auto"/>
      </w:divBdr>
    </w:div>
    <w:div w:id="773286385">
      <w:bodyDiv w:val="1"/>
      <w:marLeft w:val="0"/>
      <w:marRight w:val="0"/>
      <w:marTop w:val="0"/>
      <w:marBottom w:val="0"/>
      <w:divBdr>
        <w:top w:val="none" w:sz="0" w:space="0" w:color="auto"/>
        <w:left w:val="none" w:sz="0" w:space="0" w:color="auto"/>
        <w:bottom w:val="none" w:sz="0" w:space="0" w:color="auto"/>
        <w:right w:val="none" w:sz="0" w:space="0" w:color="auto"/>
      </w:divBdr>
    </w:div>
    <w:div w:id="774401410">
      <w:bodyDiv w:val="1"/>
      <w:marLeft w:val="0"/>
      <w:marRight w:val="0"/>
      <w:marTop w:val="0"/>
      <w:marBottom w:val="0"/>
      <w:divBdr>
        <w:top w:val="none" w:sz="0" w:space="0" w:color="auto"/>
        <w:left w:val="none" w:sz="0" w:space="0" w:color="auto"/>
        <w:bottom w:val="none" w:sz="0" w:space="0" w:color="auto"/>
        <w:right w:val="none" w:sz="0" w:space="0" w:color="auto"/>
      </w:divBdr>
    </w:div>
    <w:div w:id="788742491">
      <w:bodyDiv w:val="1"/>
      <w:marLeft w:val="0"/>
      <w:marRight w:val="0"/>
      <w:marTop w:val="0"/>
      <w:marBottom w:val="0"/>
      <w:divBdr>
        <w:top w:val="none" w:sz="0" w:space="0" w:color="auto"/>
        <w:left w:val="none" w:sz="0" w:space="0" w:color="auto"/>
        <w:bottom w:val="none" w:sz="0" w:space="0" w:color="auto"/>
        <w:right w:val="none" w:sz="0" w:space="0" w:color="auto"/>
      </w:divBdr>
      <w:divsChild>
        <w:div w:id="632367469">
          <w:marLeft w:val="0"/>
          <w:marRight w:val="0"/>
          <w:marTop w:val="0"/>
          <w:marBottom w:val="0"/>
          <w:divBdr>
            <w:top w:val="single" w:sz="2" w:space="0" w:color="E3E3E3"/>
            <w:left w:val="single" w:sz="2" w:space="0" w:color="E3E3E3"/>
            <w:bottom w:val="single" w:sz="2" w:space="0" w:color="E3E3E3"/>
            <w:right w:val="single" w:sz="2" w:space="0" w:color="E3E3E3"/>
          </w:divBdr>
          <w:divsChild>
            <w:div w:id="215941548">
              <w:marLeft w:val="0"/>
              <w:marRight w:val="0"/>
              <w:marTop w:val="0"/>
              <w:marBottom w:val="0"/>
              <w:divBdr>
                <w:top w:val="single" w:sz="2" w:space="0" w:color="E3E3E3"/>
                <w:left w:val="single" w:sz="2" w:space="0" w:color="E3E3E3"/>
                <w:bottom w:val="single" w:sz="2" w:space="0" w:color="E3E3E3"/>
                <w:right w:val="single" w:sz="2" w:space="0" w:color="E3E3E3"/>
              </w:divBdr>
              <w:divsChild>
                <w:div w:id="440149565">
                  <w:marLeft w:val="0"/>
                  <w:marRight w:val="0"/>
                  <w:marTop w:val="0"/>
                  <w:marBottom w:val="0"/>
                  <w:divBdr>
                    <w:top w:val="single" w:sz="2" w:space="2" w:color="E3E3E3"/>
                    <w:left w:val="single" w:sz="2" w:space="0" w:color="E3E3E3"/>
                    <w:bottom w:val="single" w:sz="2" w:space="0" w:color="E3E3E3"/>
                    <w:right w:val="single" w:sz="2" w:space="0" w:color="E3E3E3"/>
                  </w:divBdr>
                  <w:divsChild>
                    <w:div w:id="3780214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09440389">
      <w:bodyDiv w:val="1"/>
      <w:marLeft w:val="0"/>
      <w:marRight w:val="0"/>
      <w:marTop w:val="0"/>
      <w:marBottom w:val="0"/>
      <w:divBdr>
        <w:top w:val="none" w:sz="0" w:space="0" w:color="auto"/>
        <w:left w:val="none" w:sz="0" w:space="0" w:color="auto"/>
        <w:bottom w:val="none" w:sz="0" w:space="0" w:color="auto"/>
        <w:right w:val="none" w:sz="0" w:space="0" w:color="auto"/>
      </w:divBdr>
    </w:div>
    <w:div w:id="813061591">
      <w:bodyDiv w:val="1"/>
      <w:marLeft w:val="0"/>
      <w:marRight w:val="0"/>
      <w:marTop w:val="0"/>
      <w:marBottom w:val="0"/>
      <w:divBdr>
        <w:top w:val="none" w:sz="0" w:space="0" w:color="auto"/>
        <w:left w:val="none" w:sz="0" w:space="0" w:color="auto"/>
        <w:bottom w:val="none" w:sz="0" w:space="0" w:color="auto"/>
        <w:right w:val="none" w:sz="0" w:space="0" w:color="auto"/>
      </w:divBdr>
    </w:div>
    <w:div w:id="821504710">
      <w:bodyDiv w:val="1"/>
      <w:marLeft w:val="0"/>
      <w:marRight w:val="0"/>
      <w:marTop w:val="0"/>
      <w:marBottom w:val="0"/>
      <w:divBdr>
        <w:top w:val="none" w:sz="0" w:space="0" w:color="auto"/>
        <w:left w:val="none" w:sz="0" w:space="0" w:color="auto"/>
        <w:bottom w:val="none" w:sz="0" w:space="0" w:color="auto"/>
        <w:right w:val="none" w:sz="0" w:space="0" w:color="auto"/>
      </w:divBdr>
      <w:divsChild>
        <w:div w:id="1770613221">
          <w:marLeft w:val="0"/>
          <w:marRight w:val="0"/>
          <w:marTop w:val="0"/>
          <w:marBottom w:val="0"/>
          <w:divBdr>
            <w:top w:val="single" w:sz="2" w:space="0" w:color="E3E3E3"/>
            <w:left w:val="single" w:sz="2" w:space="0" w:color="E3E3E3"/>
            <w:bottom w:val="single" w:sz="2" w:space="0" w:color="E3E3E3"/>
            <w:right w:val="single" w:sz="2" w:space="0" w:color="E3E3E3"/>
          </w:divBdr>
          <w:divsChild>
            <w:div w:id="134837562">
              <w:marLeft w:val="0"/>
              <w:marRight w:val="0"/>
              <w:marTop w:val="0"/>
              <w:marBottom w:val="0"/>
              <w:divBdr>
                <w:top w:val="single" w:sz="2" w:space="0" w:color="E3E3E3"/>
                <w:left w:val="single" w:sz="2" w:space="0" w:color="E3E3E3"/>
                <w:bottom w:val="single" w:sz="2" w:space="0" w:color="E3E3E3"/>
                <w:right w:val="single" w:sz="2" w:space="0" w:color="E3E3E3"/>
              </w:divBdr>
              <w:divsChild>
                <w:div w:id="1314144157">
                  <w:marLeft w:val="0"/>
                  <w:marRight w:val="0"/>
                  <w:marTop w:val="0"/>
                  <w:marBottom w:val="0"/>
                  <w:divBdr>
                    <w:top w:val="single" w:sz="2" w:space="0" w:color="E3E3E3"/>
                    <w:left w:val="single" w:sz="2" w:space="0" w:color="E3E3E3"/>
                    <w:bottom w:val="single" w:sz="2" w:space="0" w:color="E3E3E3"/>
                    <w:right w:val="single" w:sz="2" w:space="0" w:color="E3E3E3"/>
                  </w:divBdr>
                  <w:divsChild>
                    <w:div w:id="1780493837">
                      <w:marLeft w:val="0"/>
                      <w:marRight w:val="0"/>
                      <w:marTop w:val="0"/>
                      <w:marBottom w:val="0"/>
                      <w:divBdr>
                        <w:top w:val="single" w:sz="2" w:space="0" w:color="E3E3E3"/>
                        <w:left w:val="single" w:sz="2" w:space="0" w:color="E3E3E3"/>
                        <w:bottom w:val="single" w:sz="2" w:space="0" w:color="E3E3E3"/>
                        <w:right w:val="single" w:sz="2" w:space="0" w:color="E3E3E3"/>
                      </w:divBdr>
                      <w:divsChild>
                        <w:div w:id="1584754418">
                          <w:marLeft w:val="0"/>
                          <w:marRight w:val="0"/>
                          <w:marTop w:val="0"/>
                          <w:marBottom w:val="0"/>
                          <w:divBdr>
                            <w:top w:val="single" w:sz="2" w:space="0" w:color="E3E3E3"/>
                            <w:left w:val="single" w:sz="2" w:space="0" w:color="E3E3E3"/>
                            <w:bottom w:val="single" w:sz="2" w:space="0" w:color="E3E3E3"/>
                            <w:right w:val="single" w:sz="2" w:space="0" w:color="E3E3E3"/>
                          </w:divBdr>
                          <w:divsChild>
                            <w:div w:id="1278366945">
                              <w:marLeft w:val="0"/>
                              <w:marRight w:val="0"/>
                              <w:marTop w:val="0"/>
                              <w:marBottom w:val="0"/>
                              <w:divBdr>
                                <w:top w:val="single" w:sz="2" w:space="0" w:color="E3E3E3"/>
                                <w:left w:val="single" w:sz="2" w:space="0" w:color="E3E3E3"/>
                                <w:bottom w:val="single" w:sz="2" w:space="0" w:color="E3E3E3"/>
                                <w:right w:val="single" w:sz="2" w:space="0" w:color="E3E3E3"/>
                              </w:divBdr>
                              <w:divsChild>
                                <w:div w:id="1533957778">
                                  <w:marLeft w:val="0"/>
                                  <w:marRight w:val="0"/>
                                  <w:marTop w:val="100"/>
                                  <w:marBottom w:val="100"/>
                                  <w:divBdr>
                                    <w:top w:val="single" w:sz="2" w:space="0" w:color="E3E3E3"/>
                                    <w:left w:val="single" w:sz="2" w:space="0" w:color="E3E3E3"/>
                                    <w:bottom w:val="single" w:sz="2" w:space="0" w:color="E3E3E3"/>
                                    <w:right w:val="single" w:sz="2" w:space="0" w:color="E3E3E3"/>
                                  </w:divBdr>
                                  <w:divsChild>
                                    <w:div w:id="486167527">
                                      <w:marLeft w:val="0"/>
                                      <w:marRight w:val="0"/>
                                      <w:marTop w:val="0"/>
                                      <w:marBottom w:val="0"/>
                                      <w:divBdr>
                                        <w:top w:val="single" w:sz="2" w:space="0" w:color="E3E3E3"/>
                                        <w:left w:val="single" w:sz="2" w:space="0" w:color="E3E3E3"/>
                                        <w:bottom w:val="single" w:sz="2" w:space="0" w:color="E3E3E3"/>
                                        <w:right w:val="single" w:sz="2" w:space="0" w:color="E3E3E3"/>
                                      </w:divBdr>
                                      <w:divsChild>
                                        <w:div w:id="865799316">
                                          <w:marLeft w:val="0"/>
                                          <w:marRight w:val="0"/>
                                          <w:marTop w:val="0"/>
                                          <w:marBottom w:val="0"/>
                                          <w:divBdr>
                                            <w:top w:val="single" w:sz="2" w:space="0" w:color="E3E3E3"/>
                                            <w:left w:val="single" w:sz="2" w:space="0" w:color="E3E3E3"/>
                                            <w:bottom w:val="single" w:sz="2" w:space="0" w:color="E3E3E3"/>
                                            <w:right w:val="single" w:sz="2" w:space="0" w:color="E3E3E3"/>
                                          </w:divBdr>
                                          <w:divsChild>
                                            <w:div w:id="669646979">
                                              <w:marLeft w:val="0"/>
                                              <w:marRight w:val="0"/>
                                              <w:marTop w:val="0"/>
                                              <w:marBottom w:val="0"/>
                                              <w:divBdr>
                                                <w:top w:val="single" w:sz="2" w:space="0" w:color="E3E3E3"/>
                                                <w:left w:val="single" w:sz="2" w:space="0" w:color="E3E3E3"/>
                                                <w:bottom w:val="single" w:sz="2" w:space="0" w:color="E3E3E3"/>
                                                <w:right w:val="single" w:sz="2" w:space="0" w:color="E3E3E3"/>
                                              </w:divBdr>
                                              <w:divsChild>
                                                <w:div w:id="1249383373">
                                                  <w:marLeft w:val="0"/>
                                                  <w:marRight w:val="0"/>
                                                  <w:marTop w:val="0"/>
                                                  <w:marBottom w:val="0"/>
                                                  <w:divBdr>
                                                    <w:top w:val="single" w:sz="2" w:space="0" w:color="E3E3E3"/>
                                                    <w:left w:val="single" w:sz="2" w:space="0" w:color="E3E3E3"/>
                                                    <w:bottom w:val="single" w:sz="2" w:space="0" w:color="E3E3E3"/>
                                                    <w:right w:val="single" w:sz="2" w:space="0" w:color="E3E3E3"/>
                                                  </w:divBdr>
                                                  <w:divsChild>
                                                    <w:div w:id="1401126883">
                                                      <w:marLeft w:val="0"/>
                                                      <w:marRight w:val="0"/>
                                                      <w:marTop w:val="0"/>
                                                      <w:marBottom w:val="0"/>
                                                      <w:divBdr>
                                                        <w:top w:val="single" w:sz="2" w:space="0" w:color="E3E3E3"/>
                                                        <w:left w:val="single" w:sz="2" w:space="0" w:color="E3E3E3"/>
                                                        <w:bottom w:val="single" w:sz="2" w:space="0" w:color="E3E3E3"/>
                                                        <w:right w:val="single" w:sz="2" w:space="0" w:color="E3E3E3"/>
                                                      </w:divBdr>
                                                      <w:divsChild>
                                                        <w:div w:id="672226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4160280">
          <w:marLeft w:val="0"/>
          <w:marRight w:val="0"/>
          <w:marTop w:val="0"/>
          <w:marBottom w:val="0"/>
          <w:divBdr>
            <w:top w:val="none" w:sz="0" w:space="0" w:color="auto"/>
            <w:left w:val="none" w:sz="0" w:space="0" w:color="auto"/>
            <w:bottom w:val="none" w:sz="0" w:space="0" w:color="auto"/>
            <w:right w:val="none" w:sz="0" w:space="0" w:color="auto"/>
          </w:divBdr>
          <w:divsChild>
            <w:div w:id="1476336315">
              <w:marLeft w:val="0"/>
              <w:marRight w:val="0"/>
              <w:marTop w:val="100"/>
              <w:marBottom w:val="100"/>
              <w:divBdr>
                <w:top w:val="single" w:sz="2" w:space="0" w:color="E3E3E3"/>
                <w:left w:val="single" w:sz="2" w:space="0" w:color="E3E3E3"/>
                <w:bottom w:val="single" w:sz="2" w:space="0" w:color="E3E3E3"/>
                <w:right w:val="single" w:sz="2" w:space="0" w:color="E3E3E3"/>
              </w:divBdr>
              <w:divsChild>
                <w:div w:id="1018577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64295099">
      <w:bodyDiv w:val="1"/>
      <w:marLeft w:val="0"/>
      <w:marRight w:val="0"/>
      <w:marTop w:val="0"/>
      <w:marBottom w:val="0"/>
      <w:divBdr>
        <w:top w:val="none" w:sz="0" w:space="0" w:color="auto"/>
        <w:left w:val="none" w:sz="0" w:space="0" w:color="auto"/>
        <w:bottom w:val="none" w:sz="0" w:space="0" w:color="auto"/>
        <w:right w:val="none" w:sz="0" w:space="0" w:color="auto"/>
      </w:divBdr>
    </w:div>
    <w:div w:id="879977328">
      <w:bodyDiv w:val="1"/>
      <w:marLeft w:val="0"/>
      <w:marRight w:val="0"/>
      <w:marTop w:val="0"/>
      <w:marBottom w:val="0"/>
      <w:divBdr>
        <w:top w:val="none" w:sz="0" w:space="0" w:color="auto"/>
        <w:left w:val="none" w:sz="0" w:space="0" w:color="auto"/>
        <w:bottom w:val="none" w:sz="0" w:space="0" w:color="auto"/>
        <w:right w:val="none" w:sz="0" w:space="0" w:color="auto"/>
      </w:divBdr>
      <w:divsChild>
        <w:div w:id="1431312067">
          <w:marLeft w:val="0"/>
          <w:marRight w:val="0"/>
          <w:marTop w:val="0"/>
          <w:marBottom w:val="0"/>
          <w:divBdr>
            <w:top w:val="single" w:sz="2" w:space="0" w:color="E3E3E3"/>
            <w:left w:val="single" w:sz="2" w:space="0" w:color="E3E3E3"/>
            <w:bottom w:val="single" w:sz="2" w:space="0" w:color="E3E3E3"/>
            <w:right w:val="single" w:sz="2" w:space="0" w:color="E3E3E3"/>
          </w:divBdr>
          <w:divsChild>
            <w:div w:id="1172991309">
              <w:marLeft w:val="0"/>
              <w:marRight w:val="0"/>
              <w:marTop w:val="0"/>
              <w:marBottom w:val="0"/>
              <w:divBdr>
                <w:top w:val="single" w:sz="2" w:space="0" w:color="E3E3E3"/>
                <w:left w:val="single" w:sz="2" w:space="0" w:color="E3E3E3"/>
                <w:bottom w:val="single" w:sz="2" w:space="0" w:color="E3E3E3"/>
                <w:right w:val="single" w:sz="2" w:space="0" w:color="E3E3E3"/>
              </w:divBdr>
              <w:divsChild>
                <w:div w:id="1026905556">
                  <w:marLeft w:val="0"/>
                  <w:marRight w:val="0"/>
                  <w:marTop w:val="0"/>
                  <w:marBottom w:val="0"/>
                  <w:divBdr>
                    <w:top w:val="single" w:sz="2" w:space="0" w:color="E3E3E3"/>
                    <w:left w:val="single" w:sz="2" w:space="0" w:color="E3E3E3"/>
                    <w:bottom w:val="single" w:sz="2" w:space="0" w:color="E3E3E3"/>
                    <w:right w:val="single" w:sz="2" w:space="0" w:color="E3E3E3"/>
                  </w:divBdr>
                  <w:divsChild>
                    <w:div w:id="1285623917">
                      <w:marLeft w:val="0"/>
                      <w:marRight w:val="0"/>
                      <w:marTop w:val="0"/>
                      <w:marBottom w:val="0"/>
                      <w:divBdr>
                        <w:top w:val="single" w:sz="2" w:space="0" w:color="E3E3E3"/>
                        <w:left w:val="single" w:sz="2" w:space="0" w:color="E3E3E3"/>
                        <w:bottom w:val="single" w:sz="2" w:space="0" w:color="E3E3E3"/>
                        <w:right w:val="single" w:sz="2" w:space="0" w:color="E3E3E3"/>
                      </w:divBdr>
                      <w:divsChild>
                        <w:div w:id="16011215">
                          <w:marLeft w:val="0"/>
                          <w:marRight w:val="0"/>
                          <w:marTop w:val="0"/>
                          <w:marBottom w:val="0"/>
                          <w:divBdr>
                            <w:top w:val="single" w:sz="2" w:space="0" w:color="E3E3E3"/>
                            <w:left w:val="single" w:sz="2" w:space="0" w:color="E3E3E3"/>
                            <w:bottom w:val="single" w:sz="2" w:space="0" w:color="E3E3E3"/>
                            <w:right w:val="single" w:sz="2" w:space="0" w:color="E3E3E3"/>
                          </w:divBdr>
                          <w:divsChild>
                            <w:div w:id="737434977">
                              <w:marLeft w:val="0"/>
                              <w:marRight w:val="0"/>
                              <w:marTop w:val="0"/>
                              <w:marBottom w:val="0"/>
                              <w:divBdr>
                                <w:top w:val="single" w:sz="2" w:space="0" w:color="E3E3E3"/>
                                <w:left w:val="single" w:sz="2" w:space="0" w:color="E3E3E3"/>
                                <w:bottom w:val="single" w:sz="2" w:space="0" w:color="E3E3E3"/>
                                <w:right w:val="single" w:sz="2" w:space="0" w:color="E3E3E3"/>
                              </w:divBdr>
                              <w:divsChild>
                                <w:div w:id="490608386">
                                  <w:marLeft w:val="0"/>
                                  <w:marRight w:val="0"/>
                                  <w:marTop w:val="100"/>
                                  <w:marBottom w:val="100"/>
                                  <w:divBdr>
                                    <w:top w:val="single" w:sz="2" w:space="0" w:color="E3E3E3"/>
                                    <w:left w:val="single" w:sz="2" w:space="0" w:color="E3E3E3"/>
                                    <w:bottom w:val="single" w:sz="2" w:space="0" w:color="E3E3E3"/>
                                    <w:right w:val="single" w:sz="2" w:space="0" w:color="E3E3E3"/>
                                  </w:divBdr>
                                  <w:divsChild>
                                    <w:div w:id="2143381008">
                                      <w:marLeft w:val="0"/>
                                      <w:marRight w:val="0"/>
                                      <w:marTop w:val="0"/>
                                      <w:marBottom w:val="0"/>
                                      <w:divBdr>
                                        <w:top w:val="single" w:sz="2" w:space="0" w:color="E3E3E3"/>
                                        <w:left w:val="single" w:sz="2" w:space="0" w:color="E3E3E3"/>
                                        <w:bottom w:val="single" w:sz="2" w:space="0" w:color="E3E3E3"/>
                                        <w:right w:val="single" w:sz="2" w:space="0" w:color="E3E3E3"/>
                                      </w:divBdr>
                                      <w:divsChild>
                                        <w:div w:id="2071883780">
                                          <w:marLeft w:val="0"/>
                                          <w:marRight w:val="0"/>
                                          <w:marTop w:val="0"/>
                                          <w:marBottom w:val="0"/>
                                          <w:divBdr>
                                            <w:top w:val="single" w:sz="2" w:space="0" w:color="E3E3E3"/>
                                            <w:left w:val="single" w:sz="2" w:space="0" w:color="E3E3E3"/>
                                            <w:bottom w:val="single" w:sz="2" w:space="0" w:color="E3E3E3"/>
                                            <w:right w:val="single" w:sz="2" w:space="0" w:color="E3E3E3"/>
                                          </w:divBdr>
                                          <w:divsChild>
                                            <w:div w:id="2045786436">
                                              <w:marLeft w:val="0"/>
                                              <w:marRight w:val="0"/>
                                              <w:marTop w:val="0"/>
                                              <w:marBottom w:val="0"/>
                                              <w:divBdr>
                                                <w:top w:val="single" w:sz="2" w:space="0" w:color="E3E3E3"/>
                                                <w:left w:val="single" w:sz="2" w:space="0" w:color="E3E3E3"/>
                                                <w:bottom w:val="single" w:sz="2" w:space="0" w:color="E3E3E3"/>
                                                <w:right w:val="single" w:sz="2" w:space="0" w:color="E3E3E3"/>
                                              </w:divBdr>
                                              <w:divsChild>
                                                <w:div w:id="1521384416">
                                                  <w:marLeft w:val="0"/>
                                                  <w:marRight w:val="0"/>
                                                  <w:marTop w:val="0"/>
                                                  <w:marBottom w:val="0"/>
                                                  <w:divBdr>
                                                    <w:top w:val="single" w:sz="2" w:space="0" w:color="E3E3E3"/>
                                                    <w:left w:val="single" w:sz="2" w:space="0" w:color="E3E3E3"/>
                                                    <w:bottom w:val="single" w:sz="2" w:space="0" w:color="E3E3E3"/>
                                                    <w:right w:val="single" w:sz="2" w:space="0" w:color="E3E3E3"/>
                                                  </w:divBdr>
                                                  <w:divsChild>
                                                    <w:div w:id="895042373">
                                                      <w:marLeft w:val="0"/>
                                                      <w:marRight w:val="0"/>
                                                      <w:marTop w:val="0"/>
                                                      <w:marBottom w:val="0"/>
                                                      <w:divBdr>
                                                        <w:top w:val="single" w:sz="2" w:space="0" w:color="E3E3E3"/>
                                                        <w:left w:val="single" w:sz="2" w:space="0" w:color="E3E3E3"/>
                                                        <w:bottom w:val="single" w:sz="2" w:space="0" w:color="E3E3E3"/>
                                                        <w:right w:val="single" w:sz="2" w:space="0" w:color="E3E3E3"/>
                                                      </w:divBdr>
                                                      <w:divsChild>
                                                        <w:div w:id="1833251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7818443">
          <w:marLeft w:val="0"/>
          <w:marRight w:val="0"/>
          <w:marTop w:val="0"/>
          <w:marBottom w:val="0"/>
          <w:divBdr>
            <w:top w:val="none" w:sz="0" w:space="0" w:color="auto"/>
            <w:left w:val="none" w:sz="0" w:space="0" w:color="auto"/>
            <w:bottom w:val="none" w:sz="0" w:space="0" w:color="auto"/>
            <w:right w:val="none" w:sz="0" w:space="0" w:color="auto"/>
          </w:divBdr>
          <w:divsChild>
            <w:div w:id="924537227">
              <w:marLeft w:val="0"/>
              <w:marRight w:val="0"/>
              <w:marTop w:val="100"/>
              <w:marBottom w:val="100"/>
              <w:divBdr>
                <w:top w:val="single" w:sz="2" w:space="0" w:color="E3E3E3"/>
                <w:left w:val="single" w:sz="2" w:space="0" w:color="E3E3E3"/>
                <w:bottom w:val="single" w:sz="2" w:space="0" w:color="E3E3E3"/>
                <w:right w:val="single" w:sz="2" w:space="0" w:color="E3E3E3"/>
              </w:divBdr>
              <w:divsChild>
                <w:div w:id="1316797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87569432">
      <w:bodyDiv w:val="1"/>
      <w:marLeft w:val="0"/>
      <w:marRight w:val="0"/>
      <w:marTop w:val="0"/>
      <w:marBottom w:val="0"/>
      <w:divBdr>
        <w:top w:val="none" w:sz="0" w:space="0" w:color="auto"/>
        <w:left w:val="none" w:sz="0" w:space="0" w:color="auto"/>
        <w:bottom w:val="none" w:sz="0" w:space="0" w:color="auto"/>
        <w:right w:val="none" w:sz="0" w:space="0" w:color="auto"/>
      </w:divBdr>
    </w:div>
    <w:div w:id="890576978">
      <w:bodyDiv w:val="1"/>
      <w:marLeft w:val="0"/>
      <w:marRight w:val="0"/>
      <w:marTop w:val="0"/>
      <w:marBottom w:val="0"/>
      <w:divBdr>
        <w:top w:val="none" w:sz="0" w:space="0" w:color="auto"/>
        <w:left w:val="none" w:sz="0" w:space="0" w:color="auto"/>
        <w:bottom w:val="none" w:sz="0" w:space="0" w:color="auto"/>
        <w:right w:val="none" w:sz="0" w:space="0" w:color="auto"/>
      </w:divBdr>
    </w:div>
    <w:div w:id="917328194">
      <w:bodyDiv w:val="1"/>
      <w:marLeft w:val="0"/>
      <w:marRight w:val="0"/>
      <w:marTop w:val="0"/>
      <w:marBottom w:val="0"/>
      <w:divBdr>
        <w:top w:val="none" w:sz="0" w:space="0" w:color="auto"/>
        <w:left w:val="none" w:sz="0" w:space="0" w:color="auto"/>
        <w:bottom w:val="none" w:sz="0" w:space="0" w:color="auto"/>
        <w:right w:val="none" w:sz="0" w:space="0" w:color="auto"/>
      </w:divBdr>
    </w:div>
    <w:div w:id="951397759">
      <w:bodyDiv w:val="1"/>
      <w:marLeft w:val="0"/>
      <w:marRight w:val="0"/>
      <w:marTop w:val="0"/>
      <w:marBottom w:val="0"/>
      <w:divBdr>
        <w:top w:val="none" w:sz="0" w:space="0" w:color="auto"/>
        <w:left w:val="none" w:sz="0" w:space="0" w:color="auto"/>
        <w:bottom w:val="none" w:sz="0" w:space="0" w:color="auto"/>
        <w:right w:val="none" w:sz="0" w:space="0" w:color="auto"/>
      </w:divBdr>
    </w:div>
    <w:div w:id="1005551159">
      <w:bodyDiv w:val="1"/>
      <w:marLeft w:val="0"/>
      <w:marRight w:val="0"/>
      <w:marTop w:val="0"/>
      <w:marBottom w:val="0"/>
      <w:divBdr>
        <w:top w:val="none" w:sz="0" w:space="0" w:color="auto"/>
        <w:left w:val="none" w:sz="0" w:space="0" w:color="auto"/>
        <w:bottom w:val="none" w:sz="0" w:space="0" w:color="auto"/>
        <w:right w:val="none" w:sz="0" w:space="0" w:color="auto"/>
      </w:divBdr>
    </w:div>
    <w:div w:id="1027945980">
      <w:bodyDiv w:val="1"/>
      <w:marLeft w:val="0"/>
      <w:marRight w:val="0"/>
      <w:marTop w:val="0"/>
      <w:marBottom w:val="0"/>
      <w:divBdr>
        <w:top w:val="none" w:sz="0" w:space="0" w:color="auto"/>
        <w:left w:val="none" w:sz="0" w:space="0" w:color="auto"/>
        <w:bottom w:val="none" w:sz="0" w:space="0" w:color="auto"/>
        <w:right w:val="none" w:sz="0" w:space="0" w:color="auto"/>
      </w:divBdr>
    </w:div>
    <w:div w:id="1072047860">
      <w:bodyDiv w:val="1"/>
      <w:marLeft w:val="0"/>
      <w:marRight w:val="0"/>
      <w:marTop w:val="0"/>
      <w:marBottom w:val="0"/>
      <w:divBdr>
        <w:top w:val="none" w:sz="0" w:space="0" w:color="auto"/>
        <w:left w:val="none" w:sz="0" w:space="0" w:color="auto"/>
        <w:bottom w:val="none" w:sz="0" w:space="0" w:color="auto"/>
        <w:right w:val="none" w:sz="0" w:space="0" w:color="auto"/>
      </w:divBdr>
    </w:div>
    <w:div w:id="1092357133">
      <w:bodyDiv w:val="1"/>
      <w:marLeft w:val="0"/>
      <w:marRight w:val="0"/>
      <w:marTop w:val="0"/>
      <w:marBottom w:val="0"/>
      <w:divBdr>
        <w:top w:val="none" w:sz="0" w:space="0" w:color="auto"/>
        <w:left w:val="none" w:sz="0" w:space="0" w:color="auto"/>
        <w:bottom w:val="none" w:sz="0" w:space="0" w:color="auto"/>
        <w:right w:val="none" w:sz="0" w:space="0" w:color="auto"/>
      </w:divBdr>
    </w:div>
    <w:div w:id="1154448564">
      <w:bodyDiv w:val="1"/>
      <w:marLeft w:val="0"/>
      <w:marRight w:val="0"/>
      <w:marTop w:val="0"/>
      <w:marBottom w:val="0"/>
      <w:divBdr>
        <w:top w:val="none" w:sz="0" w:space="0" w:color="auto"/>
        <w:left w:val="none" w:sz="0" w:space="0" w:color="auto"/>
        <w:bottom w:val="none" w:sz="0" w:space="0" w:color="auto"/>
        <w:right w:val="none" w:sz="0" w:space="0" w:color="auto"/>
      </w:divBdr>
    </w:div>
    <w:div w:id="1201819696">
      <w:bodyDiv w:val="1"/>
      <w:marLeft w:val="0"/>
      <w:marRight w:val="0"/>
      <w:marTop w:val="0"/>
      <w:marBottom w:val="0"/>
      <w:divBdr>
        <w:top w:val="none" w:sz="0" w:space="0" w:color="auto"/>
        <w:left w:val="none" w:sz="0" w:space="0" w:color="auto"/>
        <w:bottom w:val="none" w:sz="0" w:space="0" w:color="auto"/>
        <w:right w:val="none" w:sz="0" w:space="0" w:color="auto"/>
      </w:divBdr>
    </w:div>
    <w:div w:id="1226180678">
      <w:bodyDiv w:val="1"/>
      <w:marLeft w:val="0"/>
      <w:marRight w:val="0"/>
      <w:marTop w:val="0"/>
      <w:marBottom w:val="0"/>
      <w:divBdr>
        <w:top w:val="none" w:sz="0" w:space="0" w:color="auto"/>
        <w:left w:val="none" w:sz="0" w:space="0" w:color="auto"/>
        <w:bottom w:val="none" w:sz="0" w:space="0" w:color="auto"/>
        <w:right w:val="none" w:sz="0" w:space="0" w:color="auto"/>
      </w:divBdr>
    </w:div>
    <w:div w:id="1345479933">
      <w:bodyDiv w:val="1"/>
      <w:marLeft w:val="0"/>
      <w:marRight w:val="0"/>
      <w:marTop w:val="0"/>
      <w:marBottom w:val="0"/>
      <w:divBdr>
        <w:top w:val="none" w:sz="0" w:space="0" w:color="auto"/>
        <w:left w:val="none" w:sz="0" w:space="0" w:color="auto"/>
        <w:bottom w:val="none" w:sz="0" w:space="0" w:color="auto"/>
        <w:right w:val="none" w:sz="0" w:space="0" w:color="auto"/>
      </w:divBdr>
    </w:div>
    <w:div w:id="1374116685">
      <w:bodyDiv w:val="1"/>
      <w:marLeft w:val="0"/>
      <w:marRight w:val="0"/>
      <w:marTop w:val="0"/>
      <w:marBottom w:val="0"/>
      <w:divBdr>
        <w:top w:val="none" w:sz="0" w:space="0" w:color="auto"/>
        <w:left w:val="none" w:sz="0" w:space="0" w:color="auto"/>
        <w:bottom w:val="none" w:sz="0" w:space="0" w:color="auto"/>
        <w:right w:val="none" w:sz="0" w:space="0" w:color="auto"/>
      </w:divBdr>
    </w:div>
    <w:div w:id="1388190865">
      <w:bodyDiv w:val="1"/>
      <w:marLeft w:val="0"/>
      <w:marRight w:val="0"/>
      <w:marTop w:val="0"/>
      <w:marBottom w:val="0"/>
      <w:divBdr>
        <w:top w:val="none" w:sz="0" w:space="0" w:color="auto"/>
        <w:left w:val="none" w:sz="0" w:space="0" w:color="auto"/>
        <w:bottom w:val="none" w:sz="0" w:space="0" w:color="auto"/>
        <w:right w:val="none" w:sz="0" w:space="0" w:color="auto"/>
      </w:divBdr>
    </w:div>
    <w:div w:id="1430396001">
      <w:bodyDiv w:val="1"/>
      <w:marLeft w:val="0"/>
      <w:marRight w:val="0"/>
      <w:marTop w:val="0"/>
      <w:marBottom w:val="0"/>
      <w:divBdr>
        <w:top w:val="none" w:sz="0" w:space="0" w:color="auto"/>
        <w:left w:val="none" w:sz="0" w:space="0" w:color="auto"/>
        <w:bottom w:val="none" w:sz="0" w:space="0" w:color="auto"/>
        <w:right w:val="none" w:sz="0" w:space="0" w:color="auto"/>
      </w:divBdr>
    </w:div>
    <w:div w:id="1498492588">
      <w:bodyDiv w:val="1"/>
      <w:marLeft w:val="0"/>
      <w:marRight w:val="0"/>
      <w:marTop w:val="0"/>
      <w:marBottom w:val="0"/>
      <w:divBdr>
        <w:top w:val="none" w:sz="0" w:space="0" w:color="auto"/>
        <w:left w:val="none" w:sz="0" w:space="0" w:color="auto"/>
        <w:bottom w:val="none" w:sz="0" w:space="0" w:color="auto"/>
        <w:right w:val="none" w:sz="0" w:space="0" w:color="auto"/>
      </w:divBdr>
    </w:div>
    <w:div w:id="1507401101">
      <w:bodyDiv w:val="1"/>
      <w:marLeft w:val="0"/>
      <w:marRight w:val="0"/>
      <w:marTop w:val="0"/>
      <w:marBottom w:val="0"/>
      <w:divBdr>
        <w:top w:val="none" w:sz="0" w:space="0" w:color="auto"/>
        <w:left w:val="none" w:sz="0" w:space="0" w:color="auto"/>
        <w:bottom w:val="none" w:sz="0" w:space="0" w:color="auto"/>
        <w:right w:val="none" w:sz="0" w:space="0" w:color="auto"/>
      </w:divBdr>
    </w:div>
    <w:div w:id="1547637899">
      <w:bodyDiv w:val="1"/>
      <w:marLeft w:val="0"/>
      <w:marRight w:val="0"/>
      <w:marTop w:val="0"/>
      <w:marBottom w:val="0"/>
      <w:divBdr>
        <w:top w:val="none" w:sz="0" w:space="0" w:color="auto"/>
        <w:left w:val="none" w:sz="0" w:space="0" w:color="auto"/>
        <w:bottom w:val="none" w:sz="0" w:space="0" w:color="auto"/>
        <w:right w:val="none" w:sz="0" w:space="0" w:color="auto"/>
      </w:divBdr>
    </w:div>
    <w:div w:id="1558740289">
      <w:bodyDiv w:val="1"/>
      <w:marLeft w:val="0"/>
      <w:marRight w:val="0"/>
      <w:marTop w:val="0"/>
      <w:marBottom w:val="0"/>
      <w:divBdr>
        <w:top w:val="none" w:sz="0" w:space="0" w:color="auto"/>
        <w:left w:val="none" w:sz="0" w:space="0" w:color="auto"/>
        <w:bottom w:val="none" w:sz="0" w:space="0" w:color="auto"/>
        <w:right w:val="none" w:sz="0" w:space="0" w:color="auto"/>
      </w:divBdr>
    </w:div>
    <w:div w:id="1573541212">
      <w:bodyDiv w:val="1"/>
      <w:marLeft w:val="0"/>
      <w:marRight w:val="0"/>
      <w:marTop w:val="0"/>
      <w:marBottom w:val="0"/>
      <w:divBdr>
        <w:top w:val="none" w:sz="0" w:space="0" w:color="auto"/>
        <w:left w:val="none" w:sz="0" w:space="0" w:color="auto"/>
        <w:bottom w:val="none" w:sz="0" w:space="0" w:color="auto"/>
        <w:right w:val="none" w:sz="0" w:space="0" w:color="auto"/>
      </w:divBdr>
    </w:div>
    <w:div w:id="1659111364">
      <w:bodyDiv w:val="1"/>
      <w:marLeft w:val="0"/>
      <w:marRight w:val="0"/>
      <w:marTop w:val="0"/>
      <w:marBottom w:val="0"/>
      <w:divBdr>
        <w:top w:val="none" w:sz="0" w:space="0" w:color="auto"/>
        <w:left w:val="none" w:sz="0" w:space="0" w:color="auto"/>
        <w:bottom w:val="none" w:sz="0" w:space="0" w:color="auto"/>
        <w:right w:val="none" w:sz="0" w:space="0" w:color="auto"/>
      </w:divBdr>
    </w:div>
    <w:div w:id="1699888006">
      <w:bodyDiv w:val="1"/>
      <w:marLeft w:val="0"/>
      <w:marRight w:val="0"/>
      <w:marTop w:val="0"/>
      <w:marBottom w:val="0"/>
      <w:divBdr>
        <w:top w:val="none" w:sz="0" w:space="0" w:color="auto"/>
        <w:left w:val="none" w:sz="0" w:space="0" w:color="auto"/>
        <w:bottom w:val="none" w:sz="0" w:space="0" w:color="auto"/>
        <w:right w:val="none" w:sz="0" w:space="0" w:color="auto"/>
      </w:divBdr>
    </w:div>
    <w:div w:id="1701666749">
      <w:bodyDiv w:val="1"/>
      <w:marLeft w:val="0"/>
      <w:marRight w:val="0"/>
      <w:marTop w:val="0"/>
      <w:marBottom w:val="0"/>
      <w:divBdr>
        <w:top w:val="none" w:sz="0" w:space="0" w:color="auto"/>
        <w:left w:val="none" w:sz="0" w:space="0" w:color="auto"/>
        <w:bottom w:val="none" w:sz="0" w:space="0" w:color="auto"/>
        <w:right w:val="none" w:sz="0" w:space="0" w:color="auto"/>
      </w:divBdr>
    </w:div>
    <w:div w:id="1735816718">
      <w:bodyDiv w:val="1"/>
      <w:marLeft w:val="0"/>
      <w:marRight w:val="0"/>
      <w:marTop w:val="0"/>
      <w:marBottom w:val="0"/>
      <w:divBdr>
        <w:top w:val="none" w:sz="0" w:space="0" w:color="auto"/>
        <w:left w:val="none" w:sz="0" w:space="0" w:color="auto"/>
        <w:bottom w:val="none" w:sz="0" w:space="0" w:color="auto"/>
        <w:right w:val="none" w:sz="0" w:space="0" w:color="auto"/>
      </w:divBdr>
    </w:div>
    <w:div w:id="1791707570">
      <w:bodyDiv w:val="1"/>
      <w:marLeft w:val="0"/>
      <w:marRight w:val="0"/>
      <w:marTop w:val="0"/>
      <w:marBottom w:val="0"/>
      <w:divBdr>
        <w:top w:val="none" w:sz="0" w:space="0" w:color="auto"/>
        <w:left w:val="none" w:sz="0" w:space="0" w:color="auto"/>
        <w:bottom w:val="none" w:sz="0" w:space="0" w:color="auto"/>
        <w:right w:val="none" w:sz="0" w:space="0" w:color="auto"/>
      </w:divBdr>
      <w:divsChild>
        <w:div w:id="357705701">
          <w:marLeft w:val="0"/>
          <w:marRight w:val="0"/>
          <w:marTop w:val="0"/>
          <w:marBottom w:val="0"/>
          <w:divBdr>
            <w:top w:val="single" w:sz="2" w:space="0" w:color="D9D9E3"/>
            <w:left w:val="single" w:sz="2" w:space="0" w:color="D9D9E3"/>
            <w:bottom w:val="single" w:sz="2" w:space="0" w:color="D9D9E3"/>
            <w:right w:val="single" w:sz="2" w:space="0" w:color="D9D9E3"/>
          </w:divBdr>
          <w:divsChild>
            <w:div w:id="659701358">
              <w:marLeft w:val="0"/>
              <w:marRight w:val="0"/>
              <w:marTop w:val="0"/>
              <w:marBottom w:val="0"/>
              <w:divBdr>
                <w:top w:val="single" w:sz="2" w:space="0" w:color="D9D9E3"/>
                <w:left w:val="single" w:sz="2" w:space="0" w:color="D9D9E3"/>
                <w:bottom w:val="single" w:sz="2" w:space="0" w:color="D9D9E3"/>
                <w:right w:val="single" w:sz="2" w:space="0" w:color="D9D9E3"/>
              </w:divBdr>
              <w:divsChild>
                <w:div w:id="1617954013">
                  <w:marLeft w:val="0"/>
                  <w:marRight w:val="0"/>
                  <w:marTop w:val="0"/>
                  <w:marBottom w:val="0"/>
                  <w:divBdr>
                    <w:top w:val="single" w:sz="2" w:space="0" w:color="D9D9E3"/>
                    <w:left w:val="single" w:sz="2" w:space="0" w:color="D9D9E3"/>
                    <w:bottom w:val="single" w:sz="2" w:space="0" w:color="D9D9E3"/>
                    <w:right w:val="single" w:sz="2" w:space="0" w:color="D9D9E3"/>
                  </w:divBdr>
                  <w:divsChild>
                    <w:div w:id="374237007">
                      <w:marLeft w:val="0"/>
                      <w:marRight w:val="0"/>
                      <w:marTop w:val="0"/>
                      <w:marBottom w:val="0"/>
                      <w:divBdr>
                        <w:top w:val="single" w:sz="2" w:space="0" w:color="D9D9E3"/>
                        <w:left w:val="single" w:sz="2" w:space="0" w:color="D9D9E3"/>
                        <w:bottom w:val="single" w:sz="2" w:space="0" w:color="D9D9E3"/>
                        <w:right w:val="single" w:sz="2" w:space="0" w:color="D9D9E3"/>
                      </w:divBdr>
                      <w:divsChild>
                        <w:div w:id="2031225497">
                          <w:marLeft w:val="0"/>
                          <w:marRight w:val="0"/>
                          <w:marTop w:val="0"/>
                          <w:marBottom w:val="0"/>
                          <w:divBdr>
                            <w:top w:val="single" w:sz="2" w:space="0" w:color="D9D9E3"/>
                            <w:left w:val="single" w:sz="2" w:space="0" w:color="D9D9E3"/>
                            <w:bottom w:val="single" w:sz="2" w:space="0" w:color="D9D9E3"/>
                            <w:right w:val="single" w:sz="2" w:space="0" w:color="D9D9E3"/>
                          </w:divBdr>
                          <w:divsChild>
                            <w:div w:id="264507630">
                              <w:marLeft w:val="0"/>
                              <w:marRight w:val="0"/>
                              <w:marTop w:val="100"/>
                              <w:marBottom w:val="100"/>
                              <w:divBdr>
                                <w:top w:val="single" w:sz="2" w:space="0" w:color="D9D9E3"/>
                                <w:left w:val="single" w:sz="2" w:space="0" w:color="D9D9E3"/>
                                <w:bottom w:val="single" w:sz="2" w:space="0" w:color="D9D9E3"/>
                                <w:right w:val="single" w:sz="2" w:space="0" w:color="D9D9E3"/>
                              </w:divBdr>
                              <w:divsChild>
                                <w:div w:id="947736392">
                                  <w:marLeft w:val="0"/>
                                  <w:marRight w:val="0"/>
                                  <w:marTop w:val="0"/>
                                  <w:marBottom w:val="0"/>
                                  <w:divBdr>
                                    <w:top w:val="single" w:sz="2" w:space="0" w:color="D9D9E3"/>
                                    <w:left w:val="single" w:sz="2" w:space="0" w:color="D9D9E3"/>
                                    <w:bottom w:val="single" w:sz="2" w:space="0" w:color="D9D9E3"/>
                                    <w:right w:val="single" w:sz="2" w:space="0" w:color="D9D9E3"/>
                                  </w:divBdr>
                                  <w:divsChild>
                                    <w:div w:id="1709336948">
                                      <w:marLeft w:val="0"/>
                                      <w:marRight w:val="0"/>
                                      <w:marTop w:val="0"/>
                                      <w:marBottom w:val="0"/>
                                      <w:divBdr>
                                        <w:top w:val="single" w:sz="2" w:space="0" w:color="D9D9E3"/>
                                        <w:left w:val="single" w:sz="2" w:space="0" w:color="D9D9E3"/>
                                        <w:bottom w:val="single" w:sz="2" w:space="0" w:color="D9D9E3"/>
                                        <w:right w:val="single" w:sz="2" w:space="0" w:color="D9D9E3"/>
                                      </w:divBdr>
                                      <w:divsChild>
                                        <w:div w:id="865948670">
                                          <w:marLeft w:val="0"/>
                                          <w:marRight w:val="0"/>
                                          <w:marTop w:val="0"/>
                                          <w:marBottom w:val="0"/>
                                          <w:divBdr>
                                            <w:top w:val="single" w:sz="2" w:space="0" w:color="D9D9E3"/>
                                            <w:left w:val="single" w:sz="2" w:space="0" w:color="D9D9E3"/>
                                            <w:bottom w:val="single" w:sz="2" w:space="0" w:color="D9D9E3"/>
                                            <w:right w:val="single" w:sz="2" w:space="0" w:color="D9D9E3"/>
                                          </w:divBdr>
                                          <w:divsChild>
                                            <w:div w:id="299575177">
                                              <w:marLeft w:val="0"/>
                                              <w:marRight w:val="0"/>
                                              <w:marTop w:val="0"/>
                                              <w:marBottom w:val="0"/>
                                              <w:divBdr>
                                                <w:top w:val="single" w:sz="2" w:space="0" w:color="D9D9E3"/>
                                                <w:left w:val="single" w:sz="2" w:space="0" w:color="D9D9E3"/>
                                                <w:bottom w:val="single" w:sz="2" w:space="0" w:color="D9D9E3"/>
                                                <w:right w:val="single" w:sz="2" w:space="0" w:color="D9D9E3"/>
                                              </w:divBdr>
                                              <w:divsChild>
                                                <w:div w:id="348020710">
                                                  <w:marLeft w:val="0"/>
                                                  <w:marRight w:val="0"/>
                                                  <w:marTop w:val="0"/>
                                                  <w:marBottom w:val="0"/>
                                                  <w:divBdr>
                                                    <w:top w:val="single" w:sz="2" w:space="0" w:color="D9D9E3"/>
                                                    <w:left w:val="single" w:sz="2" w:space="0" w:color="D9D9E3"/>
                                                    <w:bottom w:val="single" w:sz="2" w:space="0" w:color="D9D9E3"/>
                                                    <w:right w:val="single" w:sz="2" w:space="0" w:color="D9D9E3"/>
                                                  </w:divBdr>
                                                  <w:divsChild>
                                                    <w:div w:id="179661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6995851">
          <w:marLeft w:val="0"/>
          <w:marRight w:val="0"/>
          <w:marTop w:val="0"/>
          <w:marBottom w:val="0"/>
          <w:divBdr>
            <w:top w:val="none" w:sz="0" w:space="0" w:color="auto"/>
            <w:left w:val="none" w:sz="0" w:space="0" w:color="auto"/>
            <w:bottom w:val="none" w:sz="0" w:space="0" w:color="auto"/>
            <w:right w:val="none" w:sz="0" w:space="0" w:color="auto"/>
          </w:divBdr>
        </w:div>
      </w:divsChild>
    </w:div>
    <w:div w:id="1808546943">
      <w:bodyDiv w:val="1"/>
      <w:marLeft w:val="0"/>
      <w:marRight w:val="0"/>
      <w:marTop w:val="0"/>
      <w:marBottom w:val="0"/>
      <w:divBdr>
        <w:top w:val="none" w:sz="0" w:space="0" w:color="auto"/>
        <w:left w:val="none" w:sz="0" w:space="0" w:color="auto"/>
        <w:bottom w:val="none" w:sz="0" w:space="0" w:color="auto"/>
        <w:right w:val="none" w:sz="0" w:space="0" w:color="auto"/>
      </w:divBdr>
    </w:div>
    <w:div w:id="1916628908">
      <w:bodyDiv w:val="1"/>
      <w:marLeft w:val="0"/>
      <w:marRight w:val="0"/>
      <w:marTop w:val="0"/>
      <w:marBottom w:val="0"/>
      <w:divBdr>
        <w:top w:val="none" w:sz="0" w:space="0" w:color="auto"/>
        <w:left w:val="none" w:sz="0" w:space="0" w:color="auto"/>
        <w:bottom w:val="none" w:sz="0" w:space="0" w:color="auto"/>
        <w:right w:val="none" w:sz="0" w:space="0" w:color="auto"/>
      </w:divBdr>
    </w:div>
    <w:div w:id="1948152372">
      <w:bodyDiv w:val="1"/>
      <w:marLeft w:val="0"/>
      <w:marRight w:val="0"/>
      <w:marTop w:val="0"/>
      <w:marBottom w:val="0"/>
      <w:divBdr>
        <w:top w:val="none" w:sz="0" w:space="0" w:color="auto"/>
        <w:left w:val="none" w:sz="0" w:space="0" w:color="auto"/>
        <w:bottom w:val="none" w:sz="0" w:space="0" w:color="auto"/>
        <w:right w:val="none" w:sz="0" w:space="0" w:color="auto"/>
      </w:divBdr>
    </w:div>
    <w:div w:id="1981573831">
      <w:bodyDiv w:val="1"/>
      <w:marLeft w:val="0"/>
      <w:marRight w:val="0"/>
      <w:marTop w:val="0"/>
      <w:marBottom w:val="0"/>
      <w:divBdr>
        <w:top w:val="none" w:sz="0" w:space="0" w:color="auto"/>
        <w:left w:val="none" w:sz="0" w:space="0" w:color="auto"/>
        <w:bottom w:val="none" w:sz="0" w:space="0" w:color="auto"/>
        <w:right w:val="none" w:sz="0" w:space="0" w:color="auto"/>
      </w:divBdr>
    </w:div>
    <w:div w:id="1997027524">
      <w:bodyDiv w:val="1"/>
      <w:marLeft w:val="0"/>
      <w:marRight w:val="0"/>
      <w:marTop w:val="0"/>
      <w:marBottom w:val="0"/>
      <w:divBdr>
        <w:top w:val="none" w:sz="0" w:space="0" w:color="auto"/>
        <w:left w:val="none" w:sz="0" w:space="0" w:color="auto"/>
        <w:bottom w:val="none" w:sz="0" w:space="0" w:color="auto"/>
        <w:right w:val="none" w:sz="0" w:space="0" w:color="auto"/>
      </w:divBdr>
    </w:div>
    <w:div w:id="2071732711">
      <w:bodyDiv w:val="1"/>
      <w:marLeft w:val="0"/>
      <w:marRight w:val="0"/>
      <w:marTop w:val="0"/>
      <w:marBottom w:val="0"/>
      <w:divBdr>
        <w:top w:val="none" w:sz="0" w:space="0" w:color="auto"/>
        <w:left w:val="none" w:sz="0" w:space="0" w:color="auto"/>
        <w:bottom w:val="none" w:sz="0" w:space="0" w:color="auto"/>
        <w:right w:val="none" w:sz="0" w:space="0" w:color="auto"/>
      </w:divBdr>
    </w:div>
    <w:div w:id="2096778042">
      <w:bodyDiv w:val="1"/>
      <w:marLeft w:val="0"/>
      <w:marRight w:val="0"/>
      <w:marTop w:val="0"/>
      <w:marBottom w:val="0"/>
      <w:divBdr>
        <w:top w:val="none" w:sz="0" w:space="0" w:color="auto"/>
        <w:left w:val="none" w:sz="0" w:space="0" w:color="auto"/>
        <w:bottom w:val="none" w:sz="0" w:space="0" w:color="auto"/>
        <w:right w:val="none" w:sz="0" w:space="0" w:color="auto"/>
      </w:divBdr>
    </w:div>
    <w:div w:id="214310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www.its.ac.id/sustainability/sdg10/"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medium.com/sdgs-resources/sdg-1-indicators-2017-updates-53e4bbd1a4e6"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medium.com/sdgs-resources/sdg-8-indicators-2017-updates-938300f42413" TargetMode="External"/><Relationship Id="rId20" Type="http://schemas.openxmlformats.org/officeDocument/2006/relationships/hyperlink" Target="https://www.flickr.com/photos/asiandevelopmentbank/2159284704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www.nor-shipping.com/sdg-5-gender-equality/" TargetMode="Externa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medium.com/sdgs-resources/sdg-4-indicators-2017-updates-afa063c0d669" TargetMode="External"/><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sh\AppData\Local\Microsoft\Office\16.0\DTS\en-IN%7bF486DB2E-140C-4BCD-97A1-7E493F9097C7%7d\%7b493B4E02-AE02-4B38-8B69-7B46B448E62E%7dtf16392850_win32.dotx" TargetMode="External"/></Relationship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B1B96F-E43C-4F15-B8C3-4B6D17ABE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{493B4E02-AE02-4B38-8B69-7B46B448E62E}tf16392850_win32</Template>
  <TotalTime>127</TotalTime>
  <Pages>8</Pages>
  <Words>1389</Words>
  <Characters>7920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Jayesh</dc:creator>
  <cp:keywords/>
  <cp:lastModifiedBy>Kenal Patel</cp:lastModifiedBy>
  <cp:revision>86</cp:revision>
  <cp:lastPrinted>2024-05-10T04:07:00Z</cp:lastPrinted>
  <dcterms:created xsi:type="dcterms:W3CDTF">2024-09-25T06:27:00Z</dcterms:created>
  <dcterms:modified xsi:type="dcterms:W3CDTF">2025-10-08T06:02:00Z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