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0F53FFB" w14:textId="4B4D7902" w:rsidR="00E00ECD" w:rsidRPr="00C140E7" w:rsidRDefault="00E00ECD">
      <w:pPr>
        <w:rPr>
          <w:rFonts w:ascii="Segoe UI Symbol" w:hAnsi="Segoe UI Symbol"/>
        </w:rPr>
      </w:pPr>
      <w:r w:rsidRPr="00C140E7">
        <w:rPr>
          <w:rFonts w:ascii="Segoe UI Symbol" w:hAnsi="Segoe UI Symbol"/>
          <w:noProof/>
        </w:rPr>
        <w:drawing>
          <wp:anchor distT="0" distB="0" distL="114300" distR="114300" simplePos="0" relativeHeight="251657216" behindDoc="0" locked="0" layoutInCell="1" allowOverlap="1" wp14:anchorId="1EEF327D" wp14:editId="360D1BE4">
            <wp:simplePos x="0" y="0"/>
            <wp:positionH relativeFrom="column">
              <wp:posOffset>-914400</wp:posOffset>
            </wp:positionH>
            <wp:positionV relativeFrom="paragraph">
              <wp:posOffset>-1485900</wp:posOffset>
            </wp:positionV>
            <wp:extent cx="7619365" cy="10738485"/>
            <wp:effectExtent l="0" t="0" r="0" b="0"/>
            <wp:wrapSquare wrapText="bothSides"/>
            <wp:docPr id="5492900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290057" name="Picture 2"/>
                    <pic:cNvPicPr/>
                  </pic:nvPicPr>
                  <pic:blipFill>
                    <a:blip r:embed="rId8">
                      <a:extLst>
                        <a:ext uri="{28A0092B-C50C-407E-A947-70E740481C1C}">
                          <a14:useLocalDpi xmlns:a14="http://schemas.microsoft.com/office/drawing/2010/main" val="0"/>
                        </a:ext>
                      </a:extLst>
                    </a:blip>
                    <a:stretch>
                      <a:fillRect/>
                    </a:stretch>
                  </pic:blipFill>
                  <pic:spPr>
                    <a:xfrm>
                      <a:off x="0" y="0"/>
                      <a:ext cx="7619365" cy="10738485"/>
                    </a:xfrm>
                    <a:prstGeom prst="rect">
                      <a:avLst/>
                    </a:prstGeom>
                  </pic:spPr>
                </pic:pic>
              </a:graphicData>
            </a:graphic>
            <wp14:sizeRelH relativeFrom="margin">
              <wp14:pctWidth>0</wp14:pctWidth>
            </wp14:sizeRelH>
            <wp14:sizeRelV relativeFrom="margin">
              <wp14:pctHeight>0</wp14:pctHeight>
            </wp14:sizeRelV>
          </wp:anchor>
        </w:drawing>
      </w:r>
    </w:p>
    <w:sdt>
      <w:sdtPr>
        <w:rPr>
          <w:rFonts w:asciiTheme="minorHAnsi" w:eastAsiaTheme="minorHAnsi" w:hAnsiTheme="minorHAnsi" w:cstheme="minorBidi"/>
          <w:color w:val="auto"/>
          <w:kern w:val="2"/>
          <w:sz w:val="22"/>
          <w:szCs w:val="22"/>
          <w:lang w:val="en-IN"/>
        </w:rPr>
        <w:id w:val="263588376"/>
        <w:docPartObj>
          <w:docPartGallery w:val="Table of Contents"/>
          <w:docPartUnique/>
        </w:docPartObj>
      </w:sdtPr>
      <w:sdtEndPr>
        <w:rPr>
          <w:b/>
          <w:bCs/>
          <w:noProof/>
        </w:rPr>
      </w:sdtEndPr>
      <w:sdtContent>
        <w:p w14:paraId="6D1D95E7" w14:textId="4311C361" w:rsidR="00910E14" w:rsidRDefault="008577E0" w:rsidP="008577E0">
          <w:pPr>
            <w:pStyle w:val="TOCHeading"/>
            <w:jc w:val="center"/>
          </w:pPr>
          <w:r>
            <w:t xml:space="preserve">Table of </w:t>
          </w:r>
          <w:r w:rsidR="00910E14">
            <w:t>Contents</w:t>
          </w:r>
        </w:p>
        <w:p w14:paraId="06D39F1A" w14:textId="6FA945F4" w:rsidR="00B20B91" w:rsidRDefault="00910E14">
          <w:pPr>
            <w:pStyle w:val="TOC1"/>
            <w:tabs>
              <w:tab w:val="right" w:leader="dot" w:pos="9016"/>
            </w:tabs>
            <w:rPr>
              <w:rFonts w:eastAsiaTheme="minorEastAsia"/>
              <w:noProof/>
              <w:lang w:eastAsia="en-IN"/>
            </w:rPr>
          </w:pPr>
          <w:r>
            <w:fldChar w:fldCharType="begin"/>
          </w:r>
          <w:r>
            <w:instrText xml:space="preserve"> TOC \o "1-3" \h \z \u </w:instrText>
          </w:r>
          <w:r>
            <w:fldChar w:fldCharType="separate"/>
          </w:r>
          <w:hyperlink w:anchor="_Toc173600840" w:history="1">
            <w:r w:rsidR="00B20B91" w:rsidRPr="00292C87">
              <w:rPr>
                <w:rStyle w:val="Hyperlink"/>
                <w:rFonts w:ascii="Segoe UI Symbol" w:hAnsi="Segoe UI Symbol" w:cs="Segoe UI Historic"/>
                <w:b/>
                <w:bCs/>
                <w:noProof/>
              </w:rPr>
              <w:t>1.</w:t>
            </w:r>
            <w:r w:rsidR="00B20B91">
              <w:rPr>
                <w:rFonts w:eastAsiaTheme="minorEastAsia"/>
                <w:noProof/>
                <w:lang w:eastAsia="en-IN"/>
              </w:rPr>
              <w:tab/>
            </w:r>
            <w:r w:rsidR="00B20B91" w:rsidRPr="00292C87">
              <w:rPr>
                <w:rStyle w:val="Hyperlink"/>
                <w:rFonts w:ascii="Segoe UI Symbol" w:hAnsi="Segoe UI Symbol" w:cs="Segoe UI Historic"/>
                <w:b/>
                <w:bCs/>
                <w:noProof/>
              </w:rPr>
              <w:t>Introduction</w:t>
            </w:r>
            <w:r w:rsidR="00B20B91">
              <w:rPr>
                <w:noProof/>
                <w:webHidden/>
              </w:rPr>
              <w:tab/>
            </w:r>
            <w:r w:rsidR="00B20B91">
              <w:rPr>
                <w:noProof/>
                <w:webHidden/>
              </w:rPr>
              <w:fldChar w:fldCharType="begin"/>
            </w:r>
            <w:r w:rsidR="00B20B91">
              <w:rPr>
                <w:noProof/>
                <w:webHidden/>
              </w:rPr>
              <w:instrText xml:space="preserve"> PAGEREF _Toc173600840 \h </w:instrText>
            </w:r>
            <w:r w:rsidR="00B20B91">
              <w:rPr>
                <w:noProof/>
                <w:webHidden/>
              </w:rPr>
            </w:r>
            <w:r w:rsidR="00B20B91">
              <w:rPr>
                <w:noProof/>
                <w:webHidden/>
              </w:rPr>
              <w:fldChar w:fldCharType="separate"/>
            </w:r>
            <w:r w:rsidR="00B20B91">
              <w:rPr>
                <w:noProof/>
                <w:webHidden/>
              </w:rPr>
              <w:t>3</w:t>
            </w:r>
            <w:r w:rsidR="00B20B91">
              <w:rPr>
                <w:noProof/>
                <w:webHidden/>
              </w:rPr>
              <w:fldChar w:fldCharType="end"/>
            </w:r>
          </w:hyperlink>
        </w:p>
        <w:p w14:paraId="7F8B4A16" w14:textId="2F1A56CD" w:rsidR="00B20B91" w:rsidRDefault="00B20B91">
          <w:pPr>
            <w:pStyle w:val="TOC1"/>
            <w:tabs>
              <w:tab w:val="right" w:leader="dot" w:pos="9016"/>
            </w:tabs>
            <w:rPr>
              <w:rFonts w:eastAsiaTheme="minorEastAsia"/>
              <w:noProof/>
              <w:lang w:eastAsia="en-IN"/>
            </w:rPr>
          </w:pPr>
          <w:hyperlink w:anchor="_Toc173600841" w:history="1">
            <w:r w:rsidRPr="00292C87">
              <w:rPr>
                <w:rStyle w:val="Hyperlink"/>
                <w:rFonts w:ascii="Segoe UI Symbol" w:hAnsi="Segoe UI Symbol" w:cs="Segoe UI Historic"/>
                <w:b/>
                <w:bCs/>
                <w:noProof/>
              </w:rPr>
              <w:t>2.</w:t>
            </w:r>
            <w:r>
              <w:rPr>
                <w:rFonts w:eastAsiaTheme="minorEastAsia"/>
                <w:noProof/>
                <w:lang w:eastAsia="en-IN"/>
              </w:rPr>
              <w:tab/>
            </w:r>
            <w:r w:rsidRPr="00292C87">
              <w:rPr>
                <w:rStyle w:val="Hyperlink"/>
                <w:rFonts w:ascii="Segoe UI Symbol" w:hAnsi="Segoe UI Symbol" w:cs="Segoe UI Historic"/>
                <w:b/>
                <w:bCs/>
                <w:noProof/>
              </w:rPr>
              <w:t>Planned objectives</w:t>
            </w:r>
            <w:r>
              <w:rPr>
                <w:noProof/>
                <w:webHidden/>
              </w:rPr>
              <w:tab/>
            </w:r>
            <w:r>
              <w:rPr>
                <w:noProof/>
                <w:webHidden/>
              </w:rPr>
              <w:fldChar w:fldCharType="begin"/>
            </w:r>
            <w:r>
              <w:rPr>
                <w:noProof/>
                <w:webHidden/>
              </w:rPr>
              <w:instrText xml:space="preserve"> PAGEREF _Toc173600841 \h </w:instrText>
            </w:r>
            <w:r>
              <w:rPr>
                <w:noProof/>
                <w:webHidden/>
              </w:rPr>
            </w:r>
            <w:r>
              <w:rPr>
                <w:noProof/>
                <w:webHidden/>
              </w:rPr>
              <w:fldChar w:fldCharType="separate"/>
            </w:r>
            <w:r>
              <w:rPr>
                <w:noProof/>
                <w:webHidden/>
              </w:rPr>
              <w:t>3</w:t>
            </w:r>
            <w:r>
              <w:rPr>
                <w:noProof/>
                <w:webHidden/>
              </w:rPr>
              <w:fldChar w:fldCharType="end"/>
            </w:r>
          </w:hyperlink>
        </w:p>
        <w:p w14:paraId="1DA61D30" w14:textId="338BBBFF" w:rsidR="00B20B91" w:rsidRDefault="00B20B91">
          <w:pPr>
            <w:pStyle w:val="TOC1"/>
            <w:tabs>
              <w:tab w:val="right" w:leader="dot" w:pos="9016"/>
            </w:tabs>
            <w:rPr>
              <w:rFonts w:eastAsiaTheme="minorEastAsia"/>
              <w:noProof/>
              <w:lang w:eastAsia="en-IN"/>
            </w:rPr>
          </w:pPr>
          <w:hyperlink w:anchor="_Toc173600842" w:history="1">
            <w:r w:rsidRPr="00292C87">
              <w:rPr>
                <w:rStyle w:val="Hyperlink"/>
                <w:rFonts w:ascii="Segoe UI Symbol" w:hAnsi="Segoe UI Symbol" w:cs="Segoe UI Historic"/>
                <w:b/>
                <w:bCs/>
                <w:noProof/>
              </w:rPr>
              <w:t>3.</w:t>
            </w:r>
            <w:r>
              <w:rPr>
                <w:rFonts w:eastAsiaTheme="minorEastAsia"/>
                <w:noProof/>
                <w:lang w:eastAsia="en-IN"/>
              </w:rPr>
              <w:tab/>
            </w:r>
            <w:r w:rsidRPr="00292C87">
              <w:rPr>
                <w:rStyle w:val="Hyperlink"/>
                <w:rFonts w:ascii="Segoe UI Symbol" w:hAnsi="Segoe UI Symbol" w:cs="Segoe UI Historic"/>
                <w:b/>
                <w:bCs/>
                <w:noProof/>
              </w:rPr>
              <w:t>Scope</w:t>
            </w:r>
            <w:r>
              <w:rPr>
                <w:noProof/>
                <w:webHidden/>
              </w:rPr>
              <w:tab/>
            </w:r>
            <w:r>
              <w:rPr>
                <w:noProof/>
                <w:webHidden/>
              </w:rPr>
              <w:fldChar w:fldCharType="begin"/>
            </w:r>
            <w:r>
              <w:rPr>
                <w:noProof/>
                <w:webHidden/>
              </w:rPr>
              <w:instrText xml:space="preserve"> PAGEREF _Toc173600842 \h </w:instrText>
            </w:r>
            <w:r>
              <w:rPr>
                <w:noProof/>
                <w:webHidden/>
              </w:rPr>
            </w:r>
            <w:r>
              <w:rPr>
                <w:noProof/>
                <w:webHidden/>
              </w:rPr>
              <w:fldChar w:fldCharType="separate"/>
            </w:r>
            <w:r>
              <w:rPr>
                <w:noProof/>
                <w:webHidden/>
              </w:rPr>
              <w:t>4</w:t>
            </w:r>
            <w:r>
              <w:rPr>
                <w:noProof/>
                <w:webHidden/>
              </w:rPr>
              <w:fldChar w:fldCharType="end"/>
            </w:r>
          </w:hyperlink>
        </w:p>
        <w:p w14:paraId="08BA8332" w14:textId="759BB22D" w:rsidR="00B20B91" w:rsidRDefault="00B20B91">
          <w:pPr>
            <w:pStyle w:val="TOC1"/>
            <w:tabs>
              <w:tab w:val="right" w:leader="dot" w:pos="9016"/>
            </w:tabs>
            <w:rPr>
              <w:rFonts w:eastAsiaTheme="minorEastAsia"/>
              <w:noProof/>
              <w:lang w:eastAsia="en-IN"/>
            </w:rPr>
          </w:pPr>
          <w:hyperlink w:anchor="_Toc173600843" w:history="1">
            <w:r w:rsidRPr="00292C87">
              <w:rPr>
                <w:rStyle w:val="Hyperlink"/>
                <w:rFonts w:ascii="Segoe UI Symbol" w:hAnsi="Segoe UI Symbol" w:cs="Segoe UI Historic"/>
                <w:b/>
                <w:bCs/>
                <w:noProof/>
              </w:rPr>
              <w:t>4.</w:t>
            </w:r>
            <w:r>
              <w:rPr>
                <w:rFonts w:eastAsiaTheme="minorEastAsia"/>
                <w:noProof/>
                <w:lang w:eastAsia="en-IN"/>
              </w:rPr>
              <w:tab/>
            </w:r>
            <w:r w:rsidRPr="00292C87">
              <w:rPr>
                <w:rStyle w:val="Hyperlink"/>
                <w:rFonts w:ascii="Segoe UI Symbol" w:hAnsi="Segoe UI Symbol" w:cs="Segoe UI Historic"/>
                <w:b/>
                <w:bCs/>
                <w:noProof/>
              </w:rPr>
              <w:t>Rakheja’s Social key strategies and targets</w:t>
            </w:r>
            <w:r>
              <w:rPr>
                <w:noProof/>
                <w:webHidden/>
              </w:rPr>
              <w:tab/>
            </w:r>
            <w:r>
              <w:rPr>
                <w:noProof/>
                <w:webHidden/>
              </w:rPr>
              <w:fldChar w:fldCharType="begin"/>
            </w:r>
            <w:r>
              <w:rPr>
                <w:noProof/>
                <w:webHidden/>
              </w:rPr>
              <w:instrText xml:space="preserve"> PAGEREF _Toc173600843 \h </w:instrText>
            </w:r>
            <w:r>
              <w:rPr>
                <w:noProof/>
                <w:webHidden/>
              </w:rPr>
            </w:r>
            <w:r>
              <w:rPr>
                <w:noProof/>
                <w:webHidden/>
              </w:rPr>
              <w:fldChar w:fldCharType="separate"/>
            </w:r>
            <w:r>
              <w:rPr>
                <w:noProof/>
                <w:webHidden/>
              </w:rPr>
              <w:t>4</w:t>
            </w:r>
            <w:r>
              <w:rPr>
                <w:noProof/>
                <w:webHidden/>
              </w:rPr>
              <w:fldChar w:fldCharType="end"/>
            </w:r>
          </w:hyperlink>
        </w:p>
        <w:p w14:paraId="7647D6F3" w14:textId="6F0FEE0B" w:rsidR="00B20B91" w:rsidRDefault="00B20B91">
          <w:pPr>
            <w:pStyle w:val="TOC1"/>
            <w:tabs>
              <w:tab w:val="right" w:leader="dot" w:pos="9016"/>
            </w:tabs>
            <w:rPr>
              <w:rFonts w:eastAsiaTheme="minorEastAsia"/>
              <w:noProof/>
              <w:lang w:eastAsia="en-IN"/>
            </w:rPr>
          </w:pPr>
          <w:hyperlink w:anchor="_Toc173600844" w:history="1">
            <w:r w:rsidRPr="00292C87">
              <w:rPr>
                <w:rStyle w:val="Hyperlink"/>
                <w:rFonts w:ascii="Segoe UI Symbol" w:hAnsi="Segoe UI Symbol" w:cs="Segoe UI Historic"/>
                <w:b/>
                <w:bCs/>
                <w:noProof/>
              </w:rPr>
              <w:t>5.</w:t>
            </w:r>
            <w:r>
              <w:rPr>
                <w:rFonts w:eastAsiaTheme="minorEastAsia"/>
                <w:noProof/>
                <w:lang w:eastAsia="en-IN"/>
              </w:rPr>
              <w:tab/>
            </w:r>
            <w:r w:rsidRPr="00292C87">
              <w:rPr>
                <w:rStyle w:val="Hyperlink"/>
                <w:rFonts w:ascii="Segoe UI Symbol" w:hAnsi="Segoe UI Symbol" w:cs="Segoe UI Historic"/>
                <w:b/>
                <w:bCs/>
                <w:noProof/>
              </w:rPr>
              <w:t>Responsibility</w:t>
            </w:r>
            <w:r>
              <w:rPr>
                <w:noProof/>
                <w:webHidden/>
              </w:rPr>
              <w:tab/>
            </w:r>
            <w:r>
              <w:rPr>
                <w:noProof/>
                <w:webHidden/>
              </w:rPr>
              <w:fldChar w:fldCharType="begin"/>
            </w:r>
            <w:r>
              <w:rPr>
                <w:noProof/>
                <w:webHidden/>
              </w:rPr>
              <w:instrText xml:space="preserve"> PAGEREF _Toc173600844 \h </w:instrText>
            </w:r>
            <w:r>
              <w:rPr>
                <w:noProof/>
                <w:webHidden/>
              </w:rPr>
            </w:r>
            <w:r>
              <w:rPr>
                <w:noProof/>
                <w:webHidden/>
              </w:rPr>
              <w:fldChar w:fldCharType="separate"/>
            </w:r>
            <w:r>
              <w:rPr>
                <w:noProof/>
                <w:webHidden/>
              </w:rPr>
              <w:t>7</w:t>
            </w:r>
            <w:r>
              <w:rPr>
                <w:noProof/>
                <w:webHidden/>
              </w:rPr>
              <w:fldChar w:fldCharType="end"/>
            </w:r>
          </w:hyperlink>
        </w:p>
        <w:p w14:paraId="3D0E148D" w14:textId="52992C22" w:rsidR="00B20B91" w:rsidRDefault="00B20B91">
          <w:pPr>
            <w:pStyle w:val="TOC1"/>
            <w:tabs>
              <w:tab w:val="right" w:leader="dot" w:pos="9016"/>
            </w:tabs>
            <w:rPr>
              <w:rFonts w:eastAsiaTheme="minorEastAsia"/>
              <w:noProof/>
              <w:lang w:eastAsia="en-IN"/>
            </w:rPr>
          </w:pPr>
          <w:hyperlink w:anchor="_Toc173600845" w:history="1">
            <w:r w:rsidRPr="00292C87">
              <w:rPr>
                <w:rStyle w:val="Hyperlink"/>
                <w:rFonts w:ascii="Segoe UI Symbol" w:hAnsi="Segoe UI Symbol" w:cs="Segoe UI Historic"/>
                <w:b/>
                <w:bCs/>
                <w:noProof/>
              </w:rPr>
              <w:t>6.</w:t>
            </w:r>
            <w:r>
              <w:rPr>
                <w:rFonts w:eastAsiaTheme="minorEastAsia"/>
                <w:noProof/>
                <w:lang w:eastAsia="en-IN"/>
              </w:rPr>
              <w:tab/>
            </w:r>
            <w:r w:rsidRPr="00292C87">
              <w:rPr>
                <w:rStyle w:val="Hyperlink"/>
                <w:rFonts w:ascii="Segoe UI Symbol" w:hAnsi="Segoe UI Symbol" w:cs="Segoe UI Historic"/>
                <w:b/>
                <w:bCs/>
                <w:noProof/>
              </w:rPr>
              <w:t>Reporting</w:t>
            </w:r>
            <w:r>
              <w:rPr>
                <w:noProof/>
                <w:webHidden/>
              </w:rPr>
              <w:tab/>
            </w:r>
            <w:r>
              <w:rPr>
                <w:noProof/>
                <w:webHidden/>
              </w:rPr>
              <w:fldChar w:fldCharType="begin"/>
            </w:r>
            <w:r>
              <w:rPr>
                <w:noProof/>
                <w:webHidden/>
              </w:rPr>
              <w:instrText xml:space="preserve"> PAGEREF _Toc173600845 \h </w:instrText>
            </w:r>
            <w:r>
              <w:rPr>
                <w:noProof/>
                <w:webHidden/>
              </w:rPr>
            </w:r>
            <w:r>
              <w:rPr>
                <w:noProof/>
                <w:webHidden/>
              </w:rPr>
              <w:fldChar w:fldCharType="separate"/>
            </w:r>
            <w:r>
              <w:rPr>
                <w:noProof/>
                <w:webHidden/>
              </w:rPr>
              <w:t>10</w:t>
            </w:r>
            <w:r>
              <w:rPr>
                <w:noProof/>
                <w:webHidden/>
              </w:rPr>
              <w:fldChar w:fldCharType="end"/>
            </w:r>
          </w:hyperlink>
        </w:p>
        <w:p w14:paraId="60372AD4" w14:textId="5828A70A" w:rsidR="00B20B91" w:rsidRDefault="00B20B91">
          <w:pPr>
            <w:pStyle w:val="TOC1"/>
            <w:tabs>
              <w:tab w:val="right" w:leader="dot" w:pos="9016"/>
            </w:tabs>
            <w:rPr>
              <w:rFonts w:eastAsiaTheme="minorEastAsia"/>
              <w:noProof/>
              <w:lang w:eastAsia="en-IN"/>
            </w:rPr>
          </w:pPr>
          <w:hyperlink w:anchor="_Toc173600846" w:history="1">
            <w:r w:rsidRPr="00292C87">
              <w:rPr>
                <w:rStyle w:val="Hyperlink"/>
                <w:rFonts w:ascii="Segoe UI Symbol" w:hAnsi="Segoe UI Symbol" w:cs="Segoe UI Historic"/>
                <w:b/>
                <w:bCs/>
                <w:noProof/>
              </w:rPr>
              <w:t>7.</w:t>
            </w:r>
            <w:r>
              <w:rPr>
                <w:rFonts w:eastAsiaTheme="minorEastAsia"/>
                <w:noProof/>
                <w:lang w:eastAsia="en-IN"/>
              </w:rPr>
              <w:tab/>
            </w:r>
            <w:r w:rsidRPr="00292C87">
              <w:rPr>
                <w:rStyle w:val="Hyperlink"/>
                <w:rFonts w:ascii="Segoe UI Symbol" w:hAnsi="Segoe UI Symbol" w:cs="Segoe UI Historic"/>
                <w:b/>
                <w:bCs/>
                <w:noProof/>
              </w:rPr>
              <w:t>Continuous Improvement</w:t>
            </w:r>
            <w:r>
              <w:rPr>
                <w:noProof/>
                <w:webHidden/>
              </w:rPr>
              <w:tab/>
            </w:r>
            <w:r>
              <w:rPr>
                <w:noProof/>
                <w:webHidden/>
              </w:rPr>
              <w:fldChar w:fldCharType="begin"/>
            </w:r>
            <w:r>
              <w:rPr>
                <w:noProof/>
                <w:webHidden/>
              </w:rPr>
              <w:instrText xml:space="preserve"> PAGEREF _Toc173600846 \h </w:instrText>
            </w:r>
            <w:r>
              <w:rPr>
                <w:noProof/>
                <w:webHidden/>
              </w:rPr>
            </w:r>
            <w:r>
              <w:rPr>
                <w:noProof/>
                <w:webHidden/>
              </w:rPr>
              <w:fldChar w:fldCharType="separate"/>
            </w:r>
            <w:r>
              <w:rPr>
                <w:noProof/>
                <w:webHidden/>
              </w:rPr>
              <w:t>11</w:t>
            </w:r>
            <w:r>
              <w:rPr>
                <w:noProof/>
                <w:webHidden/>
              </w:rPr>
              <w:fldChar w:fldCharType="end"/>
            </w:r>
          </w:hyperlink>
        </w:p>
        <w:p w14:paraId="3F72FD67" w14:textId="21C50B46" w:rsidR="00B20B91" w:rsidRDefault="00B20B91">
          <w:pPr>
            <w:pStyle w:val="TOC1"/>
            <w:tabs>
              <w:tab w:val="right" w:leader="dot" w:pos="9016"/>
            </w:tabs>
            <w:rPr>
              <w:rFonts w:eastAsiaTheme="minorEastAsia"/>
              <w:noProof/>
              <w:lang w:eastAsia="en-IN"/>
            </w:rPr>
          </w:pPr>
          <w:hyperlink w:anchor="_Toc173600847" w:history="1">
            <w:r w:rsidRPr="00292C87">
              <w:rPr>
                <w:rStyle w:val="Hyperlink"/>
                <w:rFonts w:ascii="Segoe UI Symbol" w:hAnsi="Segoe UI Symbol" w:cs="Segoe UI Historic"/>
                <w:b/>
                <w:bCs/>
                <w:noProof/>
              </w:rPr>
              <w:t>8.</w:t>
            </w:r>
            <w:r>
              <w:rPr>
                <w:rFonts w:eastAsiaTheme="minorEastAsia"/>
                <w:noProof/>
                <w:lang w:eastAsia="en-IN"/>
              </w:rPr>
              <w:tab/>
            </w:r>
            <w:r w:rsidRPr="00292C87">
              <w:rPr>
                <w:rStyle w:val="Hyperlink"/>
                <w:rFonts w:ascii="Segoe UI Symbol" w:hAnsi="Segoe UI Symbol" w:cs="Segoe UI Historic"/>
                <w:b/>
                <w:bCs/>
                <w:noProof/>
              </w:rPr>
              <w:t>Review Cycle</w:t>
            </w:r>
            <w:r>
              <w:rPr>
                <w:noProof/>
                <w:webHidden/>
              </w:rPr>
              <w:tab/>
            </w:r>
            <w:r>
              <w:rPr>
                <w:noProof/>
                <w:webHidden/>
              </w:rPr>
              <w:fldChar w:fldCharType="begin"/>
            </w:r>
            <w:r>
              <w:rPr>
                <w:noProof/>
                <w:webHidden/>
              </w:rPr>
              <w:instrText xml:space="preserve"> PAGEREF _Toc173600847 \h </w:instrText>
            </w:r>
            <w:r>
              <w:rPr>
                <w:noProof/>
                <w:webHidden/>
              </w:rPr>
            </w:r>
            <w:r>
              <w:rPr>
                <w:noProof/>
                <w:webHidden/>
              </w:rPr>
              <w:fldChar w:fldCharType="separate"/>
            </w:r>
            <w:r>
              <w:rPr>
                <w:noProof/>
                <w:webHidden/>
              </w:rPr>
              <w:t>12</w:t>
            </w:r>
            <w:r>
              <w:rPr>
                <w:noProof/>
                <w:webHidden/>
              </w:rPr>
              <w:fldChar w:fldCharType="end"/>
            </w:r>
          </w:hyperlink>
        </w:p>
        <w:p w14:paraId="397031F5" w14:textId="386E94F0" w:rsidR="00B20B91" w:rsidRDefault="00B20B91">
          <w:pPr>
            <w:pStyle w:val="TOC1"/>
            <w:tabs>
              <w:tab w:val="right" w:leader="dot" w:pos="9016"/>
            </w:tabs>
            <w:rPr>
              <w:rFonts w:eastAsiaTheme="minorEastAsia"/>
              <w:noProof/>
              <w:lang w:eastAsia="en-IN"/>
            </w:rPr>
          </w:pPr>
          <w:hyperlink w:anchor="_Toc173600848" w:history="1">
            <w:r w:rsidRPr="00292C87">
              <w:rPr>
                <w:rStyle w:val="Hyperlink"/>
                <w:rFonts w:ascii="Segoe UI Symbol" w:hAnsi="Segoe UI Symbol" w:cs="Segoe UI Historic"/>
                <w:b/>
                <w:bCs/>
                <w:noProof/>
              </w:rPr>
              <w:t>9.</w:t>
            </w:r>
            <w:r>
              <w:rPr>
                <w:rFonts w:eastAsiaTheme="minorEastAsia"/>
                <w:noProof/>
                <w:lang w:eastAsia="en-IN"/>
              </w:rPr>
              <w:tab/>
            </w:r>
            <w:r w:rsidRPr="00292C87">
              <w:rPr>
                <w:rStyle w:val="Hyperlink"/>
                <w:rFonts w:ascii="Segoe UI Symbol" w:hAnsi="Segoe UI Symbol" w:cs="Segoe UI Historic"/>
                <w:b/>
                <w:bCs/>
                <w:noProof/>
              </w:rPr>
              <w:t>Acknowledgement by Employee</w:t>
            </w:r>
            <w:r>
              <w:rPr>
                <w:noProof/>
                <w:webHidden/>
              </w:rPr>
              <w:tab/>
            </w:r>
            <w:r>
              <w:rPr>
                <w:noProof/>
                <w:webHidden/>
              </w:rPr>
              <w:fldChar w:fldCharType="begin"/>
            </w:r>
            <w:r>
              <w:rPr>
                <w:noProof/>
                <w:webHidden/>
              </w:rPr>
              <w:instrText xml:space="preserve"> PAGEREF _Toc173600848 \h </w:instrText>
            </w:r>
            <w:r>
              <w:rPr>
                <w:noProof/>
                <w:webHidden/>
              </w:rPr>
            </w:r>
            <w:r>
              <w:rPr>
                <w:noProof/>
                <w:webHidden/>
              </w:rPr>
              <w:fldChar w:fldCharType="separate"/>
            </w:r>
            <w:r>
              <w:rPr>
                <w:noProof/>
                <w:webHidden/>
              </w:rPr>
              <w:t>13</w:t>
            </w:r>
            <w:r>
              <w:rPr>
                <w:noProof/>
                <w:webHidden/>
              </w:rPr>
              <w:fldChar w:fldCharType="end"/>
            </w:r>
          </w:hyperlink>
        </w:p>
        <w:p w14:paraId="230CA845" w14:textId="2039602B" w:rsidR="00910E14" w:rsidRDefault="00910E14">
          <w:r>
            <w:rPr>
              <w:b/>
              <w:bCs/>
              <w:noProof/>
            </w:rPr>
            <w:fldChar w:fldCharType="end"/>
          </w:r>
        </w:p>
      </w:sdtContent>
    </w:sdt>
    <w:p w14:paraId="374DEEE3" w14:textId="77777777" w:rsidR="00910E14" w:rsidRDefault="00910E14" w:rsidP="00910E14">
      <w:pPr>
        <w:pStyle w:val="Heading1"/>
        <w:shd w:val="clear" w:color="auto" w:fill="FFFFFF" w:themeFill="background1"/>
        <w:tabs>
          <w:tab w:val="left" w:pos="540"/>
          <w:tab w:val="left" w:pos="630"/>
          <w:tab w:val="left" w:pos="720"/>
        </w:tabs>
        <w:ind w:left="360" w:firstLine="0"/>
        <w:rPr>
          <w:rFonts w:ascii="Segoe UI Symbol" w:hAnsi="Segoe UI Symbol" w:cs="Segoe UI Historic"/>
          <w:b/>
          <w:bCs/>
          <w:color w:val="262626" w:themeColor="text1" w:themeTint="D9"/>
        </w:rPr>
      </w:pPr>
    </w:p>
    <w:p w14:paraId="6B9B6A95" w14:textId="77777777" w:rsidR="0029324D" w:rsidRDefault="0029324D" w:rsidP="0029324D">
      <w:pPr>
        <w:rPr>
          <w:lang w:val="en-US"/>
        </w:rPr>
      </w:pPr>
    </w:p>
    <w:p w14:paraId="01C6F9A3" w14:textId="77777777" w:rsidR="0029324D" w:rsidRDefault="0029324D" w:rsidP="0029324D">
      <w:pPr>
        <w:rPr>
          <w:lang w:val="en-US"/>
        </w:rPr>
      </w:pPr>
    </w:p>
    <w:p w14:paraId="09E03698" w14:textId="77777777" w:rsidR="0029324D" w:rsidRDefault="0029324D" w:rsidP="0029324D">
      <w:pPr>
        <w:rPr>
          <w:lang w:val="en-US"/>
        </w:rPr>
      </w:pPr>
    </w:p>
    <w:p w14:paraId="4F2329EC" w14:textId="77777777" w:rsidR="0029324D" w:rsidRDefault="0029324D" w:rsidP="0029324D">
      <w:pPr>
        <w:rPr>
          <w:lang w:val="en-US"/>
        </w:rPr>
      </w:pPr>
    </w:p>
    <w:p w14:paraId="50D99A48" w14:textId="77777777" w:rsidR="0029324D" w:rsidRDefault="0029324D" w:rsidP="0029324D">
      <w:pPr>
        <w:rPr>
          <w:lang w:val="en-US"/>
        </w:rPr>
      </w:pPr>
    </w:p>
    <w:p w14:paraId="00024139" w14:textId="77777777" w:rsidR="0029324D" w:rsidRDefault="0029324D" w:rsidP="0029324D">
      <w:pPr>
        <w:rPr>
          <w:lang w:val="en-US"/>
        </w:rPr>
      </w:pPr>
    </w:p>
    <w:p w14:paraId="41F58071" w14:textId="77777777" w:rsidR="0029324D" w:rsidRDefault="0029324D" w:rsidP="0029324D">
      <w:pPr>
        <w:rPr>
          <w:lang w:val="en-US"/>
        </w:rPr>
      </w:pPr>
    </w:p>
    <w:p w14:paraId="674BC305" w14:textId="3E02DCC4" w:rsidR="0029324D" w:rsidRDefault="0029324D" w:rsidP="00BE71BE">
      <w:pPr>
        <w:spacing w:after="0"/>
        <w:ind w:left="0" w:firstLine="0"/>
        <w:rPr>
          <w:lang w:val="en-US"/>
        </w:rPr>
      </w:pPr>
    </w:p>
    <w:p w14:paraId="301F8634" w14:textId="77777777" w:rsidR="00BE71BE" w:rsidRDefault="00BE71BE" w:rsidP="00BE71BE">
      <w:pPr>
        <w:spacing w:after="0"/>
        <w:ind w:left="0" w:firstLine="0"/>
        <w:rPr>
          <w:lang w:val="en-US"/>
        </w:rPr>
      </w:pPr>
    </w:p>
    <w:p w14:paraId="0852FCC5" w14:textId="0C7426AD" w:rsidR="00BE71BE" w:rsidRPr="0029324D" w:rsidRDefault="00BE71BE" w:rsidP="00BE71BE">
      <w:pPr>
        <w:spacing w:after="0"/>
        <w:ind w:left="0" w:firstLine="0"/>
        <w:rPr>
          <w:sz w:val="2"/>
          <w:szCs w:val="2"/>
          <w:lang w:val="en-US"/>
        </w:rPr>
      </w:pPr>
      <w:r>
        <w:rPr>
          <w:lang w:val="en-US"/>
        </w:rPr>
        <w:t xml:space="preserve"> </w:t>
      </w:r>
      <w:r>
        <w:rPr>
          <w:lang w:val="en-US"/>
        </w:rPr>
        <w:tab/>
      </w:r>
    </w:p>
    <w:p w14:paraId="3503A1AD" w14:textId="47281000" w:rsidR="00B87AF5" w:rsidRPr="0029324D" w:rsidRDefault="0029324D" w:rsidP="0029324D">
      <w:pPr>
        <w:pStyle w:val="Heading1"/>
        <w:numPr>
          <w:ilvl w:val="0"/>
          <w:numId w:val="2"/>
        </w:numPr>
        <w:shd w:val="clear" w:color="auto" w:fill="E2EFD9" w:themeFill="accent6" w:themeFillTint="33"/>
        <w:tabs>
          <w:tab w:val="left" w:pos="540"/>
          <w:tab w:val="left" w:pos="630"/>
          <w:tab w:val="left" w:pos="720"/>
        </w:tabs>
        <w:rPr>
          <w:rFonts w:ascii="Segoe UI Symbol" w:hAnsi="Segoe UI Symbol" w:cs="Segoe UI Historic"/>
          <w:b/>
          <w:bCs/>
          <w:color w:val="262626" w:themeColor="text1" w:themeTint="D9"/>
        </w:rPr>
      </w:pPr>
      <w:bookmarkStart w:id="0" w:name="_Toc173600840"/>
      <w:r w:rsidRPr="0029324D">
        <w:rPr>
          <w:rFonts w:ascii="Segoe UI Symbol" w:hAnsi="Segoe UI Symbol" w:cs="Segoe UI Historic"/>
          <w:b/>
          <w:bCs/>
          <w:color w:val="262626" w:themeColor="text1" w:themeTint="D9"/>
        </w:rPr>
        <w:lastRenderedPageBreak/>
        <w:t>Introduction</w:t>
      </w:r>
      <w:bookmarkEnd w:id="0"/>
    </w:p>
    <w:p w14:paraId="4196B451" w14:textId="6BAA6783" w:rsidR="006E26D1" w:rsidRPr="00C140E7" w:rsidRDefault="00C164BF" w:rsidP="006E26D1">
      <w:pPr>
        <w:ind w:left="0" w:firstLine="0"/>
        <w:rPr>
          <w:rFonts w:ascii="Segoe UI Symbol" w:hAnsi="Segoe UI Symbol"/>
        </w:rPr>
      </w:pPr>
      <w:r w:rsidRPr="00C164BF">
        <w:rPr>
          <w:rFonts w:ascii="Segoe UI Symbol" w:hAnsi="Segoe UI Symbol" w:cs="Segoe UI Historic"/>
          <w:sz w:val="24"/>
          <w:szCs w:val="24"/>
        </w:rPr>
        <w:t>At Rakheja Enterprises LLP, we are dedicated to upholding the highest standards of labor and human rights. We respect the dignity and worth of every individual and are committed to providing a safe, equitable, and respectful work environment. Our policy emphasizes the protection of workers' rights, including fair wages, equal opportunities, and freedom from discrimination and harassment. We prioritize transparency and fairness in all our practices, ensuring that every employee is treated with dignity and respect. Additionally, we provide channels for addressing grievances and encourage open communication to continuously improve our work environment, reinforcing our commitment to ethical labor practices and human rights.</w:t>
      </w:r>
    </w:p>
    <w:p w14:paraId="64F6DD5E" w14:textId="576D457B" w:rsidR="006E26D1" w:rsidRPr="00C140E7" w:rsidRDefault="006E26D1" w:rsidP="006E26D1">
      <w:pPr>
        <w:pStyle w:val="Heading1"/>
        <w:numPr>
          <w:ilvl w:val="0"/>
          <w:numId w:val="2"/>
        </w:numPr>
        <w:shd w:val="clear" w:color="auto" w:fill="E2EFD9" w:themeFill="accent6" w:themeFillTint="33"/>
        <w:tabs>
          <w:tab w:val="left" w:pos="540"/>
          <w:tab w:val="left" w:pos="630"/>
          <w:tab w:val="left" w:pos="720"/>
        </w:tabs>
        <w:rPr>
          <w:rFonts w:ascii="Segoe UI Symbol" w:hAnsi="Segoe UI Symbol" w:cs="Segoe UI Historic"/>
          <w:b/>
          <w:bCs/>
          <w:color w:val="262626" w:themeColor="text1" w:themeTint="D9"/>
        </w:rPr>
      </w:pPr>
      <w:bookmarkStart w:id="1" w:name="_Toc173600841"/>
      <w:r w:rsidRPr="00C140E7">
        <w:rPr>
          <w:rFonts w:ascii="Segoe UI Symbol" w:hAnsi="Segoe UI Symbol" w:cs="Segoe UI Historic"/>
          <w:b/>
          <w:bCs/>
          <w:color w:val="262626" w:themeColor="text1" w:themeTint="D9"/>
        </w:rPr>
        <w:t>Planned objectives</w:t>
      </w:r>
      <w:bookmarkEnd w:id="1"/>
    </w:p>
    <w:p w14:paraId="15E27C41" w14:textId="77777777" w:rsidR="00C164BF" w:rsidRPr="00C164BF" w:rsidRDefault="00C164BF" w:rsidP="00C164BF">
      <w:pPr>
        <w:pStyle w:val="ListParagraph"/>
        <w:numPr>
          <w:ilvl w:val="0"/>
          <w:numId w:val="3"/>
        </w:numPr>
        <w:spacing w:line="276" w:lineRule="auto"/>
        <w:contextualSpacing w:val="0"/>
        <w:rPr>
          <w:rFonts w:ascii="Segoe UI Symbol" w:hAnsi="Segoe UI Symbol"/>
        </w:rPr>
      </w:pPr>
      <w:r w:rsidRPr="00C164BF">
        <w:rPr>
          <w:rFonts w:ascii="Segoe UI Symbol" w:hAnsi="Segoe UI Symbol"/>
        </w:rPr>
        <w:t>Ethical Practices: Uphold ethical standards and prioritize the respect and dignity of every individual connected with our organization.</w:t>
      </w:r>
    </w:p>
    <w:p w14:paraId="337B9D91" w14:textId="77777777" w:rsidR="00C164BF" w:rsidRPr="00C164BF" w:rsidRDefault="00C164BF" w:rsidP="00C164BF">
      <w:pPr>
        <w:pStyle w:val="ListParagraph"/>
        <w:numPr>
          <w:ilvl w:val="0"/>
          <w:numId w:val="3"/>
        </w:numPr>
        <w:spacing w:line="276" w:lineRule="auto"/>
        <w:contextualSpacing w:val="0"/>
        <w:rPr>
          <w:rFonts w:ascii="Segoe UI Symbol" w:hAnsi="Segoe UI Symbol"/>
        </w:rPr>
      </w:pPr>
      <w:r w:rsidRPr="00C164BF">
        <w:rPr>
          <w:rFonts w:ascii="Segoe UI Symbol" w:hAnsi="Segoe UI Symbol"/>
        </w:rPr>
        <w:t>Employee Well-being: Focus on the health and safety of our workforce by implementing standards for fair compensation, secure work environments, and equitable opportunities, thereby nurturing a positive work culture.</w:t>
      </w:r>
    </w:p>
    <w:p w14:paraId="681E9F76" w14:textId="77777777" w:rsidR="00C164BF" w:rsidRPr="00C164BF" w:rsidRDefault="00C164BF" w:rsidP="00C164BF">
      <w:pPr>
        <w:pStyle w:val="ListParagraph"/>
        <w:numPr>
          <w:ilvl w:val="0"/>
          <w:numId w:val="3"/>
        </w:numPr>
        <w:spacing w:line="276" w:lineRule="auto"/>
        <w:contextualSpacing w:val="0"/>
        <w:rPr>
          <w:rFonts w:ascii="Segoe UI Symbol" w:hAnsi="Segoe UI Symbol"/>
        </w:rPr>
      </w:pPr>
      <w:r w:rsidRPr="00C164BF">
        <w:rPr>
          <w:rFonts w:ascii="Segoe UI Symbol" w:hAnsi="Segoe UI Symbol"/>
        </w:rPr>
        <w:t>Regulatory Adherence: Ensure compliance with labor laws, safety regulations, and human rights principles as outlined by the International Labor Organization (ILO) and the Universal Declaration of Human Rights (UDHR).</w:t>
      </w:r>
    </w:p>
    <w:p w14:paraId="7F4991F5" w14:textId="77777777" w:rsidR="00C164BF" w:rsidRPr="00C164BF" w:rsidRDefault="00C164BF" w:rsidP="00C164BF">
      <w:pPr>
        <w:pStyle w:val="ListParagraph"/>
        <w:numPr>
          <w:ilvl w:val="0"/>
          <w:numId w:val="3"/>
        </w:numPr>
        <w:spacing w:line="276" w:lineRule="auto"/>
        <w:contextualSpacing w:val="0"/>
        <w:rPr>
          <w:rFonts w:ascii="Segoe UI Symbol" w:hAnsi="Segoe UI Symbol"/>
        </w:rPr>
      </w:pPr>
      <w:r w:rsidRPr="00C164BF">
        <w:rPr>
          <w:rFonts w:ascii="Segoe UI Symbol" w:hAnsi="Segoe UI Symbol"/>
        </w:rPr>
        <w:t>Risk Management: Dedicate efforts to address labor-related risks such as turnover, absenteeism, and workplace disputes to ensure business stability and continuity.</w:t>
      </w:r>
    </w:p>
    <w:p w14:paraId="4DB95004" w14:textId="77777777" w:rsidR="00C164BF" w:rsidRPr="00C164BF" w:rsidRDefault="00C164BF" w:rsidP="00C164BF">
      <w:pPr>
        <w:pStyle w:val="ListParagraph"/>
        <w:numPr>
          <w:ilvl w:val="0"/>
          <w:numId w:val="3"/>
        </w:numPr>
        <w:spacing w:line="276" w:lineRule="auto"/>
        <w:contextualSpacing w:val="0"/>
        <w:rPr>
          <w:rFonts w:ascii="Segoe UI Symbol" w:hAnsi="Segoe UI Symbol"/>
        </w:rPr>
      </w:pPr>
      <w:r w:rsidRPr="00C164BF">
        <w:rPr>
          <w:rFonts w:ascii="Segoe UI Symbol" w:hAnsi="Segoe UI Symbol"/>
        </w:rPr>
        <w:t>Training and Development: Invest in continuous training and professional development to enhance employees' skills and knowledge, promoting career growth and adaptability within the organization.</w:t>
      </w:r>
    </w:p>
    <w:p w14:paraId="1EFDA69A" w14:textId="63B82630" w:rsidR="006E26D1" w:rsidRPr="00C140E7" w:rsidRDefault="00C164BF" w:rsidP="00C164BF">
      <w:pPr>
        <w:pStyle w:val="ListParagraph"/>
        <w:numPr>
          <w:ilvl w:val="0"/>
          <w:numId w:val="3"/>
        </w:numPr>
        <w:spacing w:line="276" w:lineRule="auto"/>
        <w:contextualSpacing w:val="0"/>
        <w:rPr>
          <w:rFonts w:ascii="Segoe UI Symbol" w:hAnsi="Segoe UI Symbol"/>
        </w:rPr>
      </w:pPr>
      <w:r w:rsidRPr="00C164BF">
        <w:rPr>
          <w:rFonts w:ascii="Segoe UI Symbol" w:hAnsi="Segoe UI Symbol" w:cs="Segoe UI Historic"/>
        </w:rPr>
        <w:t>Diversity and Inclusion: Foster a diverse and inclusive work environment by implementing practices that ensure equal treatment and opportunities for all employees, regardless of background or identity.</w:t>
      </w:r>
    </w:p>
    <w:p w14:paraId="2A53C87A" w14:textId="276EEDC4" w:rsidR="006E26D1" w:rsidRPr="00C140E7" w:rsidRDefault="006E26D1" w:rsidP="006E26D1">
      <w:pPr>
        <w:pStyle w:val="Heading1"/>
        <w:numPr>
          <w:ilvl w:val="0"/>
          <w:numId w:val="2"/>
        </w:numPr>
        <w:shd w:val="clear" w:color="auto" w:fill="E2EFD9" w:themeFill="accent6" w:themeFillTint="33"/>
        <w:tabs>
          <w:tab w:val="left" w:pos="540"/>
          <w:tab w:val="left" w:pos="630"/>
          <w:tab w:val="left" w:pos="720"/>
        </w:tabs>
        <w:rPr>
          <w:rFonts w:ascii="Segoe UI Symbol" w:hAnsi="Segoe UI Symbol" w:cs="Segoe UI Historic"/>
          <w:b/>
          <w:bCs/>
          <w:color w:val="262626" w:themeColor="text1" w:themeTint="D9"/>
        </w:rPr>
      </w:pPr>
      <w:bookmarkStart w:id="2" w:name="_Toc173600842"/>
      <w:r w:rsidRPr="00C140E7">
        <w:rPr>
          <w:rFonts w:ascii="Segoe UI Symbol" w:hAnsi="Segoe UI Symbol" w:cs="Segoe UI Historic"/>
          <w:b/>
          <w:bCs/>
          <w:color w:val="262626" w:themeColor="text1" w:themeTint="D9"/>
        </w:rPr>
        <w:lastRenderedPageBreak/>
        <w:t>Scope</w:t>
      </w:r>
      <w:bookmarkEnd w:id="2"/>
    </w:p>
    <w:p w14:paraId="74A1D84B" w14:textId="0AD102B2" w:rsidR="006E26D1" w:rsidRPr="00C140E7" w:rsidRDefault="006E26D1" w:rsidP="006E26D1">
      <w:pPr>
        <w:ind w:left="0" w:firstLine="0"/>
        <w:rPr>
          <w:rFonts w:ascii="Segoe UI Symbol" w:hAnsi="Segoe UI Symbol" w:cs="Segoe UI Historic"/>
          <w:sz w:val="24"/>
          <w:szCs w:val="24"/>
        </w:rPr>
      </w:pPr>
      <w:r w:rsidRPr="00C140E7">
        <w:rPr>
          <w:rFonts w:ascii="Segoe UI Symbol" w:hAnsi="Segoe UI Symbol" w:cs="Segoe UI Historic"/>
          <w:sz w:val="24"/>
          <w:szCs w:val="24"/>
        </w:rPr>
        <w:t xml:space="preserve">This Policy applies to all employees (at all levels), </w:t>
      </w:r>
      <w:r w:rsidR="00C164BF">
        <w:rPr>
          <w:rFonts w:ascii="Segoe UI Symbol" w:hAnsi="Segoe UI Symbol" w:cs="Segoe UI Historic"/>
          <w:sz w:val="24"/>
          <w:szCs w:val="24"/>
        </w:rPr>
        <w:t xml:space="preserve">all </w:t>
      </w:r>
      <w:r w:rsidRPr="00C140E7">
        <w:rPr>
          <w:rFonts w:ascii="Segoe UI Symbol" w:hAnsi="Segoe UI Symbol" w:cs="Segoe UI Historic"/>
          <w:sz w:val="24"/>
          <w:szCs w:val="24"/>
        </w:rPr>
        <w:t>stakeholders, partners, contractors, customers, suppliers, and any other individual or entity working on behalf of Rakheja Enterprises LLP. It also applies to all our manufacturing facilities.</w:t>
      </w:r>
    </w:p>
    <w:p w14:paraId="372F22EF" w14:textId="48F5681B" w:rsidR="006E26D1" w:rsidRPr="00C140E7" w:rsidRDefault="00576096" w:rsidP="00576096">
      <w:pPr>
        <w:pStyle w:val="Heading1"/>
        <w:numPr>
          <w:ilvl w:val="0"/>
          <w:numId w:val="2"/>
        </w:numPr>
        <w:shd w:val="clear" w:color="auto" w:fill="E2EFD9" w:themeFill="accent6" w:themeFillTint="33"/>
        <w:tabs>
          <w:tab w:val="left" w:pos="540"/>
          <w:tab w:val="left" w:pos="630"/>
          <w:tab w:val="left" w:pos="720"/>
        </w:tabs>
        <w:rPr>
          <w:rFonts w:ascii="Segoe UI Symbol" w:hAnsi="Segoe UI Symbol" w:cs="Segoe UI Historic"/>
          <w:b/>
          <w:bCs/>
          <w:color w:val="262626" w:themeColor="text1" w:themeTint="D9"/>
        </w:rPr>
      </w:pPr>
      <w:bookmarkStart w:id="3" w:name="_Toc173600843"/>
      <w:r w:rsidRPr="00C140E7">
        <w:rPr>
          <w:rFonts w:ascii="Segoe UI Symbol" w:hAnsi="Segoe UI Symbol" w:cs="Segoe UI Historic"/>
          <w:b/>
          <w:bCs/>
          <w:color w:val="262626" w:themeColor="text1" w:themeTint="D9"/>
        </w:rPr>
        <w:t xml:space="preserve">Rakheja’s </w:t>
      </w:r>
      <w:r w:rsidR="00C164BF">
        <w:rPr>
          <w:rFonts w:ascii="Segoe UI Symbol" w:hAnsi="Segoe UI Symbol" w:cs="Segoe UI Historic"/>
          <w:b/>
          <w:bCs/>
          <w:color w:val="262626" w:themeColor="text1" w:themeTint="D9"/>
        </w:rPr>
        <w:t>Social</w:t>
      </w:r>
      <w:r w:rsidRPr="00C140E7">
        <w:rPr>
          <w:rFonts w:ascii="Segoe UI Symbol" w:hAnsi="Segoe UI Symbol" w:cs="Segoe UI Historic"/>
          <w:b/>
          <w:bCs/>
          <w:color w:val="262626" w:themeColor="text1" w:themeTint="D9"/>
        </w:rPr>
        <w:t xml:space="preserve"> key strategies and targets</w:t>
      </w:r>
      <w:bookmarkEnd w:id="3"/>
    </w:p>
    <w:p w14:paraId="2512F979" w14:textId="57E3D7B8" w:rsidR="00576096" w:rsidRPr="00C140E7" w:rsidRDefault="0097295B" w:rsidP="00576096">
      <w:pPr>
        <w:pStyle w:val="ListParagraph"/>
        <w:numPr>
          <w:ilvl w:val="0"/>
          <w:numId w:val="6"/>
        </w:numPr>
        <w:rPr>
          <w:rFonts w:ascii="Segoe UI Symbol" w:hAnsi="Segoe UI Symbol" w:cs="Segoe UI Historic"/>
          <w:sz w:val="28"/>
        </w:rPr>
      </w:pPr>
      <w:r w:rsidRPr="0097295B">
        <w:rPr>
          <w:rFonts w:ascii="Segoe UI Symbol" w:hAnsi="Segoe UI Symbol" w:cs="Segoe UI Historic"/>
          <w:b/>
          <w:bCs/>
          <w:sz w:val="28"/>
          <w:lang w:val="en-IN"/>
        </w:rPr>
        <w:t>Workplace Wellness and Protection</w:t>
      </w:r>
      <w:r w:rsidR="00576096" w:rsidRPr="00C140E7">
        <w:rPr>
          <w:rFonts w:ascii="Segoe UI Symbol" w:hAnsi="Segoe UI Symbol" w:cs="Segoe UI Historic"/>
          <w:b/>
          <w:bCs/>
          <w:sz w:val="28"/>
        </w:rPr>
        <w:t>:</w:t>
      </w:r>
    </w:p>
    <w:p w14:paraId="6899F6B9" w14:textId="0A8DFE0E" w:rsidR="00A576AF" w:rsidRPr="00A576AF" w:rsidRDefault="00A576AF" w:rsidP="00A576AF">
      <w:pPr>
        <w:numPr>
          <w:ilvl w:val="0"/>
          <w:numId w:val="4"/>
        </w:numPr>
        <w:rPr>
          <w:rFonts w:ascii="Segoe UI Symbol" w:hAnsi="Segoe UI Symbol" w:cs="Segoe UI Historic"/>
        </w:rPr>
      </w:pPr>
      <w:r w:rsidRPr="00A576AF">
        <w:rPr>
          <w:rFonts w:ascii="Segoe UI Symbol" w:hAnsi="Segoe UI Symbol" w:cs="Segoe UI Historic"/>
        </w:rPr>
        <w:t xml:space="preserve">To enhance emergency readiness, we conduct bi-annual drills and simulations across all departments. Our goal is to achieve a 100% participation rate and improve response times by 20% by </w:t>
      </w:r>
      <w:r w:rsidR="00B64C2B">
        <w:rPr>
          <w:rFonts w:ascii="Segoe UI Symbol" w:hAnsi="Segoe UI Symbol" w:cs="Segoe UI Historic"/>
        </w:rPr>
        <w:t>FY 2025-26 from the baseline FY 2022-23.</w:t>
      </w:r>
    </w:p>
    <w:p w14:paraId="54F2E176" w14:textId="121E8F66" w:rsidR="00A576AF" w:rsidRPr="00A576AF" w:rsidRDefault="00A576AF" w:rsidP="00A576AF">
      <w:pPr>
        <w:numPr>
          <w:ilvl w:val="0"/>
          <w:numId w:val="4"/>
        </w:numPr>
        <w:rPr>
          <w:rFonts w:ascii="Segoe UI Symbol" w:hAnsi="Segoe UI Symbol" w:cs="Segoe UI Historic"/>
        </w:rPr>
      </w:pPr>
      <w:r w:rsidRPr="00A576AF">
        <w:rPr>
          <w:rFonts w:ascii="Segoe UI Symbol" w:hAnsi="Segoe UI Symbol" w:cs="Segoe UI Historic"/>
        </w:rPr>
        <w:t xml:space="preserve">Our company is introducing a new ergonomic assessment program to prevent musculoskeletal injuries. We aim to complete ergonomic evaluations for 90% of workstations </w:t>
      </w:r>
      <w:r w:rsidR="00B64C2B" w:rsidRPr="00B64C2B">
        <w:rPr>
          <w:rFonts w:ascii="Segoe UI Symbol" w:hAnsi="Segoe UI Symbol" w:cs="Segoe UI Historic"/>
        </w:rPr>
        <w:t>by FY 2025-26 from the baseline FY 2022-23.</w:t>
      </w:r>
      <w:r w:rsidRPr="00A576AF">
        <w:rPr>
          <w:rFonts w:ascii="Segoe UI Symbol" w:hAnsi="Segoe UI Symbol" w:cs="Segoe UI Historic"/>
        </w:rPr>
        <w:t>, with corrective actions implemented swiftly.</w:t>
      </w:r>
    </w:p>
    <w:p w14:paraId="5F787FD6" w14:textId="7DAEC748" w:rsidR="00A576AF" w:rsidRPr="00A576AF" w:rsidRDefault="00A576AF" w:rsidP="00A576AF">
      <w:pPr>
        <w:numPr>
          <w:ilvl w:val="0"/>
          <w:numId w:val="4"/>
        </w:numPr>
        <w:rPr>
          <w:rFonts w:ascii="Segoe UI Symbol" w:hAnsi="Segoe UI Symbol" w:cs="Segoe UI Historic"/>
        </w:rPr>
      </w:pPr>
      <w:r w:rsidRPr="00A576AF">
        <w:rPr>
          <w:rFonts w:ascii="Segoe UI Symbol" w:hAnsi="Segoe UI Symbol" w:cs="Segoe UI Historic"/>
        </w:rPr>
        <w:t xml:space="preserve">We're rolling out a mental health support initiative that includes </w:t>
      </w:r>
      <w:proofErr w:type="spellStart"/>
      <w:r w:rsidRPr="00A576AF">
        <w:rPr>
          <w:rFonts w:ascii="Segoe UI Symbol" w:hAnsi="Segoe UI Symbol" w:cs="Segoe UI Historic"/>
        </w:rPr>
        <w:t>counseling</w:t>
      </w:r>
      <w:proofErr w:type="spellEnd"/>
      <w:r w:rsidRPr="00A576AF">
        <w:rPr>
          <w:rFonts w:ascii="Segoe UI Symbol" w:hAnsi="Segoe UI Symbol" w:cs="Segoe UI Historic"/>
        </w:rPr>
        <w:t xml:space="preserve"> services and stress management workshops. Our target is to have 80% of employees participate in at least one mental health resource </w:t>
      </w:r>
      <w:r w:rsidR="00B64C2B" w:rsidRPr="00B64C2B">
        <w:rPr>
          <w:rFonts w:ascii="Segoe UI Symbol" w:hAnsi="Segoe UI Symbol" w:cs="Segoe UI Historic"/>
        </w:rPr>
        <w:t>by FY 2025-26 from the baseline FY 2022-23.</w:t>
      </w:r>
    </w:p>
    <w:p w14:paraId="16FECFA1" w14:textId="0C000482" w:rsidR="00F647AB" w:rsidRPr="00F647AB" w:rsidRDefault="00A576AF" w:rsidP="00A576AF">
      <w:pPr>
        <w:numPr>
          <w:ilvl w:val="0"/>
          <w:numId w:val="4"/>
        </w:numPr>
        <w:rPr>
          <w:rFonts w:ascii="Segoe UI Symbol" w:hAnsi="Segoe UI Symbol" w:cs="Segoe UI Historic"/>
        </w:rPr>
      </w:pPr>
      <w:r w:rsidRPr="00A576AF">
        <w:rPr>
          <w:rFonts w:ascii="Segoe UI Symbol" w:hAnsi="Segoe UI Symbol" w:cs="Segoe UI Historic"/>
        </w:rPr>
        <w:t xml:space="preserve">To reduce workplace accidents related to machinery, we’re implementing advanced safety controls and maintenance routines. The goal is to decrease machinery-related incidents by 25% and ensure all equipment meets safety standards </w:t>
      </w:r>
      <w:r w:rsidR="00B64C2B" w:rsidRPr="00B64C2B">
        <w:rPr>
          <w:rFonts w:ascii="Segoe UI Symbol" w:hAnsi="Segoe UI Symbol" w:cs="Segoe UI Historic"/>
        </w:rPr>
        <w:t>by FY 2025-26 from the baseline FY 2022-23</w:t>
      </w:r>
      <w:r w:rsidRPr="00A576AF">
        <w:rPr>
          <w:rFonts w:ascii="Segoe UI Symbol" w:hAnsi="Segoe UI Symbol" w:cs="Segoe UI Historic"/>
        </w:rPr>
        <w:t>.</w:t>
      </w:r>
    </w:p>
    <w:p w14:paraId="48C5C92C" w14:textId="55F58C7F" w:rsidR="00576096" w:rsidRPr="00576096" w:rsidRDefault="0097295B" w:rsidP="00576096">
      <w:pPr>
        <w:pStyle w:val="ListParagraph"/>
        <w:numPr>
          <w:ilvl w:val="0"/>
          <w:numId w:val="6"/>
        </w:numPr>
        <w:spacing w:after="240"/>
        <w:rPr>
          <w:rFonts w:ascii="Segoe UI Symbol" w:hAnsi="Segoe UI Symbol" w:cs="Segoe UI Historic"/>
          <w:b/>
          <w:bCs/>
          <w:sz w:val="28"/>
        </w:rPr>
      </w:pPr>
      <w:r w:rsidRPr="0097295B">
        <w:rPr>
          <w:rFonts w:ascii="Segoe UI Symbol" w:hAnsi="Segoe UI Symbol" w:cs="Segoe UI Historic"/>
          <w:b/>
          <w:bCs/>
          <w:sz w:val="28"/>
          <w:lang w:val="en-IN"/>
        </w:rPr>
        <w:t>Equitable Compensation and Perks</w:t>
      </w:r>
      <w:r w:rsidR="00576096" w:rsidRPr="00576096">
        <w:rPr>
          <w:rFonts w:ascii="Segoe UI Symbol" w:hAnsi="Segoe UI Symbol" w:cs="Segoe UI Historic"/>
          <w:b/>
          <w:bCs/>
          <w:sz w:val="28"/>
        </w:rPr>
        <w:t>:</w:t>
      </w:r>
    </w:p>
    <w:p w14:paraId="696EF0B9" w14:textId="2BD5D85D" w:rsidR="00A576AF" w:rsidRDefault="00A576AF" w:rsidP="0097295B">
      <w:pPr>
        <w:numPr>
          <w:ilvl w:val="0"/>
          <w:numId w:val="5"/>
        </w:numPr>
        <w:rPr>
          <w:rFonts w:ascii="Segoe UI Symbol" w:hAnsi="Segoe UI Symbol" w:cs="Segoe UI Historic"/>
        </w:rPr>
      </w:pPr>
      <w:r w:rsidRPr="00A576AF">
        <w:rPr>
          <w:rFonts w:ascii="Segoe UI Symbol" w:hAnsi="Segoe UI Symbol" w:cs="Segoe UI Historic"/>
        </w:rPr>
        <w:t xml:space="preserve">We’ve introduced flexible working arrangements to enhance work-life balance. We aim to achieve a 70% employee satisfaction rate with flexibility options </w:t>
      </w:r>
      <w:r w:rsidR="00B64C2B" w:rsidRPr="00B64C2B">
        <w:rPr>
          <w:rFonts w:ascii="Segoe UI Symbol" w:hAnsi="Segoe UI Symbol" w:cs="Segoe UI Historic"/>
        </w:rPr>
        <w:t>by FY 2025-26 from the baseline FY 2022-23.</w:t>
      </w:r>
    </w:p>
    <w:p w14:paraId="2DABBB22" w14:textId="317FE506" w:rsidR="00A576AF" w:rsidRDefault="00A576AF" w:rsidP="00A576AF">
      <w:pPr>
        <w:numPr>
          <w:ilvl w:val="0"/>
          <w:numId w:val="5"/>
        </w:numPr>
        <w:rPr>
          <w:rFonts w:ascii="Segoe UI Symbol" w:hAnsi="Segoe UI Symbol" w:cs="Segoe UI Historic"/>
        </w:rPr>
      </w:pPr>
      <w:r w:rsidRPr="0097295B">
        <w:rPr>
          <w:rFonts w:ascii="Segoe UI Symbol" w:hAnsi="Segoe UI Symbol" w:cs="Segoe UI Historic"/>
        </w:rPr>
        <w:t>We've introduced a fair wage structure across our operations. Our aim is to ensure our</w:t>
      </w:r>
      <w:r>
        <w:rPr>
          <w:rFonts w:ascii="Segoe UI Symbol" w:hAnsi="Segoe UI Symbol" w:cs="Segoe UI Historic"/>
        </w:rPr>
        <w:t xml:space="preserve"> 80%</w:t>
      </w:r>
      <w:r w:rsidRPr="0097295B">
        <w:rPr>
          <w:rFonts w:ascii="Segoe UI Symbol" w:hAnsi="Segoe UI Symbol" w:cs="Segoe UI Historic"/>
        </w:rPr>
        <w:t xml:space="preserve"> employees earn well above the regional living wage </w:t>
      </w:r>
      <w:r w:rsidR="00B64C2B" w:rsidRPr="00B64C2B">
        <w:rPr>
          <w:rFonts w:ascii="Segoe UI Symbol" w:hAnsi="Segoe UI Symbol" w:cs="Segoe UI Historic"/>
        </w:rPr>
        <w:t>by FY 2025-26 from the baseline FY 2022-23.</w:t>
      </w:r>
    </w:p>
    <w:p w14:paraId="7E5F6B7E" w14:textId="087A5FC0" w:rsidR="00A576AF" w:rsidRDefault="00A576AF" w:rsidP="0097295B">
      <w:pPr>
        <w:numPr>
          <w:ilvl w:val="0"/>
          <w:numId w:val="5"/>
        </w:numPr>
        <w:rPr>
          <w:rFonts w:ascii="Segoe UI Symbol" w:hAnsi="Segoe UI Symbol" w:cs="Segoe UI Historic"/>
        </w:rPr>
      </w:pPr>
      <w:r w:rsidRPr="00A576AF">
        <w:rPr>
          <w:rFonts w:ascii="Segoe UI Symbol" w:hAnsi="Segoe UI Symbol" w:cs="Segoe UI Historic"/>
        </w:rPr>
        <w:lastRenderedPageBreak/>
        <w:t xml:space="preserve">Our benefits package has been expanded to include wellness and health programs. We strive to have 85% of employees satisfied with their benefits </w:t>
      </w:r>
      <w:r w:rsidR="00B64C2B" w:rsidRPr="00B64C2B">
        <w:rPr>
          <w:rFonts w:ascii="Segoe UI Symbol" w:hAnsi="Segoe UI Symbol" w:cs="Segoe UI Historic"/>
        </w:rPr>
        <w:t>by FY 2025-26 from the baseline FY 2022-23.</w:t>
      </w:r>
    </w:p>
    <w:p w14:paraId="5444BF72" w14:textId="2F8B25D0" w:rsidR="00576096" w:rsidRPr="00576096" w:rsidRDefault="00A576AF" w:rsidP="00576096">
      <w:pPr>
        <w:pStyle w:val="ListParagraph"/>
        <w:numPr>
          <w:ilvl w:val="0"/>
          <w:numId w:val="6"/>
        </w:numPr>
        <w:spacing w:after="240"/>
        <w:rPr>
          <w:rFonts w:ascii="Segoe UI Symbol" w:hAnsi="Segoe UI Symbol" w:cs="Segoe UI Historic"/>
          <w:b/>
          <w:bCs/>
          <w:sz w:val="28"/>
        </w:rPr>
      </w:pPr>
      <w:r>
        <w:rPr>
          <w:rFonts w:ascii="Segoe UI Symbol" w:hAnsi="Segoe UI Symbol" w:cs="Segoe UI Historic"/>
          <w:b/>
          <w:bCs/>
          <w:sz w:val="28"/>
        </w:rPr>
        <w:t>Life-Work Harmony</w:t>
      </w:r>
      <w:r w:rsidR="00576096" w:rsidRPr="00576096">
        <w:rPr>
          <w:rFonts w:ascii="Segoe UI Symbol" w:hAnsi="Segoe UI Symbol" w:cs="Segoe UI Historic"/>
          <w:b/>
          <w:bCs/>
          <w:sz w:val="28"/>
        </w:rPr>
        <w:t>:</w:t>
      </w:r>
    </w:p>
    <w:p w14:paraId="28C0AD6E" w14:textId="0A672B49" w:rsidR="00A576AF" w:rsidRPr="00A576AF" w:rsidRDefault="00A576AF" w:rsidP="00A576AF">
      <w:pPr>
        <w:numPr>
          <w:ilvl w:val="0"/>
          <w:numId w:val="8"/>
        </w:numPr>
        <w:rPr>
          <w:rFonts w:ascii="Segoe UI Symbol" w:hAnsi="Segoe UI Symbol" w:cs="Segoe UI Historic"/>
        </w:rPr>
      </w:pPr>
      <w:r w:rsidRPr="00A576AF">
        <w:rPr>
          <w:rFonts w:ascii="Segoe UI Symbol" w:hAnsi="Segoe UI Symbol" w:cs="Segoe UI Historic"/>
        </w:rPr>
        <w:t xml:space="preserve">Work-Life Balance Surveys: We will conduct biannual surveys to gauge employee satisfaction with work-life balance. Our target is a 25% improvement in positive feedback </w:t>
      </w:r>
      <w:r w:rsidR="00B64C2B" w:rsidRPr="00B64C2B">
        <w:rPr>
          <w:rFonts w:ascii="Segoe UI Symbol" w:hAnsi="Segoe UI Symbol" w:cs="Segoe UI Historic"/>
        </w:rPr>
        <w:t>by FY 2025-26 from the baseline FY 2022-23</w:t>
      </w:r>
      <w:r w:rsidRPr="00A576AF">
        <w:rPr>
          <w:rFonts w:ascii="Segoe UI Symbol" w:hAnsi="Segoe UI Symbol" w:cs="Segoe UI Historic"/>
        </w:rPr>
        <w:t>.</w:t>
      </w:r>
    </w:p>
    <w:p w14:paraId="02CA243D" w14:textId="5BFC2300" w:rsidR="00A576AF" w:rsidRPr="00A576AF" w:rsidRDefault="00A576AF" w:rsidP="00A576AF">
      <w:pPr>
        <w:numPr>
          <w:ilvl w:val="0"/>
          <w:numId w:val="8"/>
        </w:numPr>
        <w:rPr>
          <w:rFonts w:ascii="Segoe UI Symbol" w:hAnsi="Segoe UI Symbol" w:cs="Segoe UI Historic"/>
        </w:rPr>
      </w:pPr>
      <w:r w:rsidRPr="00A576AF">
        <w:rPr>
          <w:rFonts w:ascii="Segoe UI Symbol" w:hAnsi="Segoe UI Symbol" w:cs="Segoe UI Historic"/>
        </w:rPr>
        <w:t xml:space="preserve">Family-Friendly Policies: We will introduce additional family-friendly policies such as flexible parental leave and childcare support. Our goal is to implement these policies for 100% of eligible staff </w:t>
      </w:r>
      <w:r w:rsidR="00B64C2B" w:rsidRPr="00B64C2B">
        <w:rPr>
          <w:rFonts w:ascii="Segoe UI Symbol" w:hAnsi="Segoe UI Symbol" w:cs="Segoe UI Historic"/>
        </w:rPr>
        <w:t>by FY 2025-26 from the baseline FY 2022-23</w:t>
      </w:r>
      <w:r w:rsidRPr="00A576AF">
        <w:rPr>
          <w:rFonts w:ascii="Segoe UI Symbol" w:hAnsi="Segoe UI Symbol" w:cs="Segoe UI Historic"/>
        </w:rPr>
        <w:t>.</w:t>
      </w:r>
    </w:p>
    <w:p w14:paraId="1FDCF262" w14:textId="14BCC3A6" w:rsidR="00A576AF" w:rsidRPr="00A576AF" w:rsidRDefault="00A576AF" w:rsidP="00A576AF">
      <w:pPr>
        <w:numPr>
          <w:ilvl w:val="0"/>
          <w:numId w:val="8"/>
        </w:numPr>
        <w:rPr>
          <w:rFonts w:ascii="Segoe UI Symbol" w:hAnsi="Segoe UI Symbol" w:cs="Segoe UI Historic"/>
        </w:rPr>
      </w:pPr>
      <w:r w:rsidRPr="00A576AF">
        <w:rPr>
          <w:rFonts w:ascii="Segoe UI Symbol" w:hAnsi="Segoe UI Symbol" w:cs="Segoe UI Historic"/>
        </w:rPr>
        <w:t xml:space="preserve">Flexible Work Hours: We aim to offer flexible work hours to 90% of employees, allowing them to adjust their schedules based on personal needs </w:t>
      </w:r>
      <w:r w:rsidR="00B64C2B" w:rsidRPr="00B64C2B">
        <w:rPr>
          <w:rFonts w:ascii="Segoe UI Symbol" w:hAnsi="Segoe UI Symbol" w:cs="Segoe UI Historic"/>
        </w:rPr>
        <w:t>by FY 2025-26 from the baseline FY 2022-23</w:t>
      </w:r>
      <w:r w:rsidRPr="00A576AF">
        <w:rPr>
          <w:rFonts w:ascii="Segoe UI Symbol" w:hAnsi="Segoe UI Symbol" w:cs="Segoe UI Historic"/>
        </w:rPr>
        <w:t>.</w:t>
      </w:r>
    </w:p>
    <w:p w14:paraId="386F6C73" w14:textId="646F0878" w:rsidR="0085788C" w:rsidRPr="0085788C" w:rsidRDefault="00BF30EB" w:rsidP="0085788C">
      <w:pPr>
        <w:pStyle w:val="ListParagraph"/>
        <w:numPr>
          <w:ilvl w:val="0"/>
          <w:numId w:val="6"/>
        </w:numPr>
        <w:rPr>
          <w:rFonts w:ascii="Segoe UI Symbol" w:hAnsi="Segoe UI Symbol" w:cs="Segoe UI Historic"/>
          <w:b/>
          <w:bCs/>
          <w:sz w:val="28"/>
        </w:rPr>
      </w:pPr>
      <w:r w:rsidRPr="00BF30EB">
        <w:rPr>
          <w:rFonts w:ascii="Segoe UI Symbol" w:hAnsi="Segoe UI Symbol" w:cs="Segoe UI Historic"/>
          <w:b/>
          <w:bCs/>
          <w:sz w:val="28"/>
          <w:lang w:val="en-IN"/>
        </w:rPr>
        <w:t>CSR (Corporate Social Responsibility)</w:t>
      </w:r>
      <w:r>
        <w:rPr>
          <w:rFonts w:ascii="Segoe UI Symbol" w:hAnsi="Segoe UI Symbol" w:cs="Segoe UI Historic"/>
          <w:b/>
          <w:bCs/>
          <w:sz w:val="28"/>
          <w:lang w:val="en-IN"/>
        </w:rPr>
        <w:t>:</w:t>
      </w:r>
    </w:p>
    <w:p w14:paraId="49269CD6" w14:textId="7886F536" w:rsidR="00BF30EB" w:rsidRPr="00BF30EB" w:rsidRDefault="0075275D" w:rsidP="00BF30EB">
      <w:pPr>
        <w:numPr>
          <w:ilvl w:val="0"/>
          <w:numId w:val="10"/>
        </w:numPr>
        <w:rPr>
          <w:rFonts w:ascii="Segoe UI Symbol" w:hAnsi="Segoe UI Symbol" w:cs="Segoe UI Historic"/>
        </w:rPr>
      </w:pPr>
      <w:r w:rsidRPr="0075275D">
        <w:rPr>
          <w:rFonts w:ascii="Segoe UI Symbol" w:hAnsi="Segoe UI Symbol" w:cs="Segoe UI Historic"/>
        </w:rPr>
        <w:t xml:space="preserve">To support local communities, we </w:t>
      </w:r>
      <w:r>
        <w:rPr>
          <w:rFonts w:ascii="Segoe UI Symbol" w:hAnsi="Segoe UI Symbol" w:cs="Segoe UI Historic"/>
        </w:rPr>
        <w:t xml:space="preserve">aim to </w:t>
      </w:r>
      <w:r w:rsidRPr="0075275D">
        <w:rPr>
          <w:rFonts w:ascii="Segoe UI Symbol" w:hAnsi="Segoe UI Symbol" w:cs="Segoe UI Historic"/>
        </w:rPr>
        <w:t>allocate 0.</w:t>
      </w:r>
      <w:r>
        <w:rPr>
          <w:rFonts w:ascii="Segoe UI Symbol" w:hAnsi="Segoe UI Symbol" w:cs="Segoe UI Historic"/>
        </w:rPr>
        <w:t>7</w:t>
      </w:r>
      <w:r w:rsidRPr="0075275D">
        <w:rPr>
          <w:rFonts w:ascii="Segoe UI Symbol" w:hAnsi="Segoe UI Symbol" w:cs="Segoe UI Historic"/>
        </w:rPr>
        <w:t>% of annual profits to community development projects by FY 2025-26 from the baseline FY 202</w:t>
      </w:r>
      <w:r w:rsidR="00B64C2B">
        <w:rPr>
          <w:rFonts w:ascii="Segoe UI Symbol" w:hAnsi="Segoe UI Symbol" w:cs="Segoe UI Historic"/>
        </w:rPr>
        <w:t>2</w:t>
      </w:r>
      <w:r w:rsidRPr="0075275D">
        <w:rPr>
          <w:rFonts w:ascii="Segoe UI Symbol" w:hAnsi="Segoe UI Symbol" w:cs="Segoe UI Historic"/>
        </w:rPr>
        <w:t>-2</w:t>
      </w:r>
      <w:r w:rsidR="00B64C2B">
        <w:rPr>
          <w:rFonts w:ascii="Segoe UI Symbol" w:hAnsi="Segoe UI Symbol" w:cs="Segoe UI Historic"/>
        </w:rPr>
        <w:t>3</w:t>
      </w:r>
      <w:r w:rsidR="00BF30EB" w:rsidRPr="00BF30EB">
        <w:rPr>
          <w:rFonts w:ascii="Segoe UI Symbol" w:hAnsi="Segoe UI Symbol" w:cs="Segoe UI Historic"/>
        </w:rPr>
        <w:t>.</w:t>
      </w:r>
    </w:p>
    <w:p w14:paraId="512D6E4B" w14:textId="32E28B03" w:rsidR="0085788C" w:rsidRPr="0085788C" w:rsidRDefault="00BF30EB" w:rsidP="00BF30EB">
      <w:pPr>
        <w:numPr>
          <w:ilvl w:val="0"/>
          <w:numId w:val="10"/>
        </w:numPr>
        <w:rPr>
          <w:rFonts w:ascii="Segoe UI Symbol" w:hAnsi="Segoe UI Symbol" w:cs="Segoe UI Historic"/>
        </w:rPr>
      </w:pPr>
      <w:r w:rsidRPr="00BF30EB">
        <w:rPr>
          <w:rFonts w:ascii="Segoe UI Symbol" w:hAnsi="Segoe UI Symbol" w:cs="Segoe UI Historic"/>
        </w:rPr>
        <w:t>Our goal is to strengthen community partnerships by supporting more local events. We aim for a 20% increase in community event sponsorships by FY 2025-26 from FY 202</w:t>
      </w:r>
      <w:r w:rsidR="00B64C2B">
        <w:rPr>
          <w:rFonts w:ascii="Segoe UI Symbol" w:hAnsi="Segoe UI Symbol" w:cs="Segoe UI Historic"/>
        </w:rPr>
        <w:t>2</w:t>
      </w:r>
      <w:r w:rsidRPr="00BF30EB">
        <w:rPr>
          <w:rFonts w:ascii="Segoe UI Symbol" w:hAnsi="Segoe UI Symbol" w:cs="Segoe UI Historic"/>
        </w:rPr>
        <w:t>-2</w:t>
      </w:r>
      <w:r w:rsidR="00B64C2B">
        <w:rPr>
          <w:rFonts w:ascii="Segoe UI Symbol" w:hAnsi="Segoe UI Symbol" w:cs="Segoe UI Historic"/>
        </w:rPr>
        <w:t>3</w:t>
      </w:r>
      <w:r w:rsidRPr="00BF30EB">
        <w:rPr>
          <w:rFonts w:ascii="Segoe UI Symbol" w:hAnsi="Segoe UI Symbol" w:cs="Segoe UI Historic"/>
        </w:rPr>
        <w:t>.</w:t>
      </w:r>
    </w:p>
    <w:p w14:paraId="6D846EAB" w14:textId="403D5FDF" w:rsidR="0085788C" w:rsidRPr="0085788C" w:rsidRDefault="0075275D" w:rsidP="0085788C">
      <w:pPr>
        <w:pStyle w:val="ListParagraph"/>
        <w:numPr>
          <w:ilvl w:val="0"/>
          <w:numId w:val="6"/>
        </w:numPr>
        <w:rPr>
          <w:rFonts w:ascii="Segoe UI Symbol" w:hAnsi="Segoe UI Symbol" w:cs="Segoe UI Historic"/>
          <w:b/>
          <w:bCs/>
          <w:sz w:val="28"/>
        </w:rPr>
      </w:pPr>
      <w:r w:rsidRPr="0075275D">
        <w:rPr>
          <w:rFonts w:ascii="Segoe UI Symbol" w:hAnsi="Segoe UI Symbol" w:cs="Segoe UI Historic"/>
          <w:b/>
          <w:bCs/>
          <w:sz w:val="28"/>
          <w:lang w:val="en-IN"/>
        </w:rPr>
        <w:t>Ethical Labor Practices</w:t>
      </w:r>
      <w:r w:rsidR="0085788C" w:rsidRPr="0085788C">
        <w:rPr>
          <w:rFonts w:ascii="Segoe UI Symbol" w:hAnsi="Segoe UI Symbol" w:cs="Segoe UI Historic"/>
          <w:b/>
          <w:bCs/>
          <w:sz w:val="28"/>
        </w:rPr>
        <w:t>:</w:t>
      </w:r>
    </w:p>
    <w:p w14:paraId="0C967BCD" w14:textId="2DCF2401" w:rsidR="0085788C" w:rsidRDefault="0075275D" w:rsidP="0085788C">
      <w:pPr>
        <w:numPr>
          <w:ilvl w:val="0"/>
          <w:numId w:val="11"/>
        </w:numPr>
        <w:rPr>
          <w:rFonts w:ascii="Segoe UI Symbol" w:hAnsi="Segoe UI Symbol" w:cs="Segoe UI Historic"/>
        </w:rPr>
      </w:pPr>
      <w:r w:rsidRPr="0075275D">
        <w:rPr>
          <w:rFonts w:ascii="Segoe UI Symbol" w:hAnsi="Segoe UI Symbol" w:cs="Segoe UI Historic"/>
        </w:rPr>
        <w:t>To ensure fair labor practices, we are conducting semi-annual third-party audits. Our target is to audit 100% of our facilities and suppliers by FY 2025-26 from the FY 202</w:t>
      </w:r>
      <w:r w:rsidR="00B64C2B">
        <w:rPr>
          <w:rFonts w:ascii="Segoe UI Symbol" w:hAnsi="Segoe UI Symbol" w:cs="Segoe UI Historic"/>
        </w:rPr>
        <w:t>2</w:t>
      </w:r>
      <w:r w:rsidRPr="0075275D">
        <w:rPr>
          <w:rFonts w:ascii="Segoe UI Symbol" w:hAnsi="Segoe UI Symbol" w:cs="Segoe UI Historic"/>
        </w:rPr>
        <w:t>-2</w:t>
      </w:r>
      <w:r w:rsidR="00B64C2B">
        <w:rPr>
          <w:rFonts w:ascii="Segoe UI Symbol" w:hAnsi="Segoe UI Symbol" w:cs="Segoe UI Historic"/>
        </w:rPr>
        <w:t>3</w:t>
      </w:r>
      <w:r w:rsidRPr="0075275D">
        <w:rPr>
          <w:rFonts w:ascii="Segoe UI Symbol" w:hAnsi="Segoe UI Symbol" w:cs="Segoe UI Historic"/>
        </w:rPr>
        <w:t xml:space="preserve"> baseline.</w:t>
      </w:r>
    </w:p>
    <w:p w14:paraId="13BB9C74" w14:textId="26D8F818" w:rsidR="0075275D" w:rsidRDefault="0075275D" w:rsidP="0085788C">
      <w:pPr>
        <w:numPr>
          <w:ilvl w:val="0"/>
          <w:numId w:val="11"/>
        </w:numPr>
        <w:rPr>
          <w:rFonts w:ascii="Segoe UI Symbol" w:hAnsi="Segoe UI Symbol" w:cs="Segoe UI Historic"/>
        </w:rPr>
      </w:pPr>
      <w:r w:rsidRPr="0075275D">
        <w:rPr>
          <w:rFonts w:ascii="Segoe UI Symbol" w:hAnsi="Segoe UI Symbol" w:cs="Segoe UI Historic"/>
        </w:rPr>
        <w:t>We are developing a comprehensive labor ethics training program for all employees. By FY 2025-26, we aim for 100% employee completion of this training, building on FY 202</w:t>
      </w:r>
      <w:r w:rsidR="00B64C2B">
        <w:rPr>
          <w:rFonts w:ascii="Segoe UI Symbol" w:hAnsi="Segoe UI Symbol" w:cs="Segoe UI Historic"/>
        </w:rPr>
        <w:t xml:space="preserve">2-23 </w:t>
      </w:r>
      <w:r w:rsidRPr="0075275D">
        <w:rPr>
          <w:rFonts w:ascii="Segoe UI Symbol" w:hAnsi="Segoe UI Symbol" w:cs="Segoe UI Historic"/>
        </w:rPr>
        <w:t>levels.</w:t>
      </w:r>
    </w:p>
    <w:p w14:paraId="18049DEE" w14:textId="77777777" w:rsidR="00B64C2B" w:rsidRDefault="00B64C2B" w:rsidP="00B64C2B">
      <w:pPr>
        <w:rPr>
          <w:rFonts w:ascii="Segoe UI Symbol" w:hAnsi="Segoe UI Symbol" w:cs="Segoe UI Historic"/>
        </w:rPr>
      </w:pPr>
    </w:p>
    <w:p w14:paraId="10FECC84" w14:textId="77777777" w:rsidR="00B64C2B" w:rsidRDefault="00B64C2B" w:rsidP="00B64C2B">
      <w:pPr>
        <w:rPr>
          <w:rFonts w:ascii="Segoe UI Symbol" w:hAnsi="Segoe UI Symbol" w:cs="Segoe UI Historic"/>
        </w:rPr>
      </w:pPr>
    </w:p>
    <w:p w14:paraId="731ACE82" w14:textId="77777777" w:rsidR="00B64C2B" w:rsidRDefault="00B64C2B" w:rsidP="00B64C2B">
      <w:pPr>
        <w:rPr>
          <w:rFonts w:ascii="Segoe UI Symbol" w:hAnsi="Segoe UI Symbol" w:cs="Segoe UI Historic"/>
        </w:rPr>
      </w:pPr>
    </w:p>
    <w:p w14:paraId="495E6ED4" w14:textId="01012B06" w:rsidR="00A92D31" w:rsidRDefault="0075275D" w:rsidP="00A92D31">
      <w:pPr>
        <w:pStyle w:val="ListParagraph"/>
        <w:numPr>
          <w:ilvl w:val="0"/>
          <w:numId w:val="6"/>
        </w:numPr>
        <w:rPr>
          <w:rFonts w:ascii="Segoe UI Symbol" w:hAnsi="Segoe UI Symbol" w:cs="Segoe UI Historic"/>
          <w:b/>
          <w:bCs/>
          <w:sz w:val="28"/>
        </w:rPr>
      </w:pPr>
      <w:r w:rsidRPr="0075275D">
        <w:rPr>
          <w:rFonts w:ascii="Segoe UI Symbol" w:hAnsi="Segoe UI Symbol" w:cs="Segoe UI Historic"/>
          <w:b/>
          <w:bCs/>
          <w:sz w:val="28"/>
          <w:lang w:val="en-IN"/>
        </w:rPr>
        <w:lastRenderedPageBreak/>
        <w:t xml:space="preserve">Professional Growth and </w:t>
      </w:r>
      <w:r w:rsidR="00193429">
        <w:rPr>
          <w:rFonts w:ascii="Segoe UI Symbol" w:hAnsi="Segoe UI Symbol" w:cs="Segoe UI Historic"/>
          <w:b/>
          <w:bCs/>
          <w:sz w:val="28"/>
          <w:lang w:val="en-IN"/>
        </w:rPr>
        <w:t xml:space="preserve">Skill </w:t>
      </w:r>
      <w:r w:rsidRPr="0075275D">
        <w:rPr>
          <w:rFonts w:ascii="Segoe UI Symbol" w:hAnsi="Segoe UI Symbol" w:cs="Segoe UI Historic"/>
          <w:b/>
          <w:bCs/>
          <w:sz w:val="28"/>
          <w:lang w:val="en-IN"/>
        </w:rPr>
        <w:t>Development</w:t>
      </w:r>
      <w:r w:rsidR="00A92D31" w:rsidRPr="00A92D31">
        <w:rPr>
          <w:rFonts w:ascii="Segoe UI Symbol" w:hAnsi="Segoe UI Symbol" w:cs="Segoe UI Historic"/>
          <w:b/>
          <w:bCs/>
          <w:sz w:val="28"/>
        </w:rPr>
        <w:t xml:space="preserve"> </w:t>
      </w:r>
    </w:p>
    <w:p w14:paraId="037C54FB" w14:textId="27DF7002" w:rsidR="0075275D" w:rsidRPr="0075275D" w:rsidRDefault="0075275D" w:rsidP="0075275D">
      <w:pPr>
        <w:numPr>
          <w:ilvl w:val="0"/>
          <w:numId w:val="12"/>
        </w:numPr>
        <w:rPr>
          <w:rFonts w:ascii="Segoe UI Symbol" w:hAnsi="Segoe UI Symbol" w:cs="Segoe UI Historic"/>
        </w:rPr>
      </w:pPr>
      <w:r w:rsidRPr="0075275D">
        <w:rPr>
          <w:rFonts w:ascii="Segoe UI Symbol" w:hAnsi="Segoe UI Symbol" w:cs="Segoe UI Historic"/>
        </w:rPr>
        <w:t xml:space="preserve">Our Learning Management System supports employee growth with a target of delivering a minimum of 40 hours of training per employee annually by FY 2025-26, up from the hours provided in FY </w:t>
      </w:r>
      <w:r w:rsidR="00B64C2B">
        <w:rPr>
          <w:rFonts w:ascii="Segoe UI Symbol" w:hAnsi="Segoe UI Symbol" w:cs="Segoe UI Historic"/>
        </w:rPr>
        <w:t>2022-23</w:t>
      </w:r>
      <w:r w:rsidRPr="0075275D">
        <w:rPr>
          <w:rFonts w:ascii="Segoe UI Symbol" w:hAnsi="Segoe UI Symbol" w:cs="Segoe UI Historic"/>
        </w:rPr>
        <w:t>.</w:t>
      </w:r>
    </w:p>
    <w:p w14:paraId="20A498C6" w14:textId="7084E64A" w:rsidR="00A92D31" w:rsidRDefault="0075275D" w:rsidP="0075275D">
      <w:pPr>
        <w:numPr>
          <w:ilvl w:val="0"/>
          <w:numId w:val="12"/>
        </w:numPr>
        <w:rPr>
          <w:rFonts w:ascii="Segoe UI Symbol" w:hAnsi="Segoe UI Symbol" w:cs="Segoe UI Historic"/>
        </w:rPr>
      </w:pPr>
      <w:r w:rsidRPr="0075275D">
        <w:rPr>
          <w:rFonts w:ascii="Segoe UI Symbol" w:hAnsi="Segoe UI Symbol" w:cs="Segoe UI Historic"/>
        </w:rPr>
        <w:t xml:space="preserve">We encourage internal career advancement through our mentorship and leadership development initiatives. By FY 2025-26, we aim to achieve 70% of management positions filled by internal promotions, an improvement from our FY </w:t>
      </w:r>
      <w:r w:rsidR="00B64C2B">
        <w:rPr>
          <w:rFonts w:ascii="Segoe UI Symbol" w:hAnsi="Segoe UI Symbol" w:cs="Segoe UI Historic"/>
        </w:rPr>
        <w:t>2022-23</w:t>
      </w:r>
      <w:r w:rsidRPr="0075275D">
        <w:rPr>
          <w:rFonts w:ascii="Segoe UI Symbol" w:hAnsi="Segoe UI Symbol" w:cs="Segoe UI Historic"/>
        </w:rPr>
        <w:t xml:space="preserve"> rate.</w:t>
      </w:r>
    </w:p>
    <w:p w14:paraId="72A6B328" w14:textId="5D398156" w:rsidR="0075275D" w:rsidRPr="00A92D31" w:rsidRDefault="0075275D" w:rsidP="0075275D">
      <w:pPr>
        <w:numPr>
          <w:ilvl w:val="0"/>
          <w:numId w:val="12"/>
        </w:numPr>
        <w:rPr>
          <w:rFonts w:ascii="Segoe UI Symbol" w:hAnsi="Segoe UI Symbol" w:cs="Segoe UI Historic"/>
        </w:rPr>
      </w:pPr>
      <w:r w:rsidRPr="0075275D">
        <w:rPr>
          <w:rFonts w:ascii="Segoe UI Symbol" w:hAnsi="Segoe UI Symbol" w:cs="Segoe UI Historic"/>
        </w:rPr>
        <w:t xml:space="preserve">We are enhancing our internal job rotation programs to broaden employee skills. By FY 2025-26, we aim for a 50% increase in job rotations compared to FY </w:t>
      </w:r>
      <w:r w:rsidR="00B64C2B">
        <w:rPr>
          <w:rFonts w:ascii="Segoe UI Symbol" w:hAnsi="Segoe UI Symbol" w:cs="Segoe UI Historic"/>
        </w:rPr>
        <w:t>2022-23</w:t>
      </w:r>
      <w:r w:rsidRPr="0075275D">
        <w:rPr>
          <w:rFonts w:ascii="Segoe UI Symbol" w:hAnsi="Segoe UI Symbol" w:cs="Segoe UI Historic"/>
        </w:rPr>
        <w:t>.</w:t>
      </w:r>
    </w:p>
    <w:p w14:paraId="64BB7CBA" w14:textId="14393FB5" w:rsidR="00A92D31" w:rsidRDefault="0075275D" w:rsidP="00A92D31">
      <w:pPr>
        <w:pStyle w:val="ListParagraph"/>
        <w:numPr>
          <w:ilvl w:val="0"/>
          <w:numId w:val="6"/>
        </w:numPr>
        <w:spacing w:after="240"/>
        <w:rPr>
          <w:rFonts w:ascii="Segoe UI Symbol" w:hAnsi="Segoe UI Symbol" w:cs="Segoe UI Historic"/>
          <w:b/>
          <w:bCs/>
          <w:sz w:val="28"/>
        </w:rPr>
      </w:pPr>
      <w:r>
        <w:rPr>
          <w:rFonts w:ascii="Segoe UI Symbol" w:hAnsi="Segoe UI Symbol" w:cs="Segoe UI Historic"/>
          <w:b/>
          <w:bCs/>
          <w:sz w:val="28"/>
        </w:rPr>
        <w:t xml:space="preserve">Prevention on Child &amp; Forced Labor </w:t>
      </w:r>
    </w:p>
    <w:p w14:paraId="65166708" w14:textId="75A980EB" w:rsidR="002E33E6" w:rsidRPr="002E33E6" w:rsidRDefault="002E33E6" w:rsidP="002E33E6">
      <w:pPr>
        <w:numPr>
          <w:ilvl w:val="0"/>
          <w:numId w:val="14"/>
        </w:numPr>
        <w:rPr>
          <w:rFonts w:ascii="Segoe UI Symbol" w:hAnsi="Segoe UI Symbol" w:cs="Segoe UI Historic"/>
        </w:rPr>
      </w:pPr>
      <w:r w:rsidRPr="002E33E6">
        <w:rPr>
          <w:rFonts w:ascii="Segoe UI Symbol" w:hAnsi="Segoe UI Symbol" w:cs="Segoe UI Historic"/>
        </w:rPr>
        <w:t xml:space="preserve">We are implementing rigorous internal policies to prevent child and forced labor. Our goal is to ensure 100% of our internal operations adhere to these policies </w:t>
      </w:r>
      <w:r w:rsidR="00B64C2B" w:rsidRPr="00B64C2B">
        <w:rPr>
          <w:rFonts w:ascii="Segoe UI Symbol" w:hAnsi="Segoe UI Symbol" w:cs="Segoe UI Historic"/>
        </w:rPr>
        <w:t>by FY 2025-26 from the baseline FY 2022-23.</w:t>
      </w:r>
    </w:p>
    <w:p w14:paraId="4ABB5D5F" w14:textId="26868A13" w:rsidR="002E33E6" w:rsidRPr="002E33E6" w:rsidRDefault="002E33E6" w:rsidP="002E33E6">
      <w:pPr>
        <w:numPr>
          <w:ilvl w:val="0"/>
          <w:numId w:val="14"/>
        </w:numPr>
        <w:rPr>
          <w:rFonts w:ascii="Segoe UI Symbol" w:hAnsi="Segoe UI Symbol" w:cs="Segoe UI Historic"/>
        </w:rPr>
      </w:pPr>
      <w:r w:rsidRPr="002E33E6">
        <w:rPr>
          <w:rFonts w:ascii="Segoe UI Symbol" w:hAnsi="Segoe UI Symbol" w:cs="Segoe UI Historic"/>
        </w:rPr>
        <w:t xml:space="preserve">To enhance employee awareness, we are introducing mandatory training on child and forced labor prevention. Our target is for 100% of employees to complete this training </w:t>
      </w:r>
      <w:r w:rsidR="00B64C2B" w:rsidRPr="00B64C2B">
        <w:rPr>
          <w:rFonts w:ascii="Segoe UI Symbol" w:hAnsi="Segoe UI Symbol" w:cs="Segoe UI Historic"/>
        </w:rPr>
        <w:t>by FY 2025-26 from the baseline FY 2022-23.</w:t>
      </w:r>
    </w:p>
    <w:p w14:paraId="1F69E385" w14:textId="60D2894D" w:rsidR="002632FF" w:rsidRDefault="002E33E6" w:rsidP="002E33E6">
      <w:pPr>
        <w:numPr>
          <w:ilvl w:val="0"/>
          <w:numId w:val="14"/>
        </w:numPr>
        <w:rPr>
          <w:rFonts w:ascii="Segoe UI Symbol" w:hAnsi="Segoe UI Symbol" w:cs="Segoe UI Historic"/>
        </w:rPr>
      </w:pPr>
      <w:r w:rsidRPr="002E33E6">
        <w:rPr>
          <w:rFonts w:ascii="Segoe UI Symbol" w:hAnsi="Segoe UI Symbol" w:cs="Segoe UI Historic"/>
        </w:rPr>
        <w:t xml:space="preserve">To strengthen internal oversight, we are enhancing our internal audit procedures. Our target is to conduct annual audits for child and forced labor compliance in all departments </w:t>
      </w:r>
      <w:r w:rsidR="00B64C2B" w:rsidRPr="00B64C2B">
        <w:rPr>
          <w:rFonts w:ascii="Segoe UI Symbol" w:hAnsi="Segoe UI Symbol" w:cs="Segoe UI Historic"/>
        </w:rPr>
        <w:t>by FY 2025-26 from the baseline FY 2022-23.</w:t>
      </w:r>
    </w:p>
    <w:p w14:paraId="4276B4D2" w14:textId="317F37AF" w:rsidR="002632FF" w:rsidRDefault="002E33E6" w:rsidP="002632FF">
      <w:pPr>
        <w:pStyle w:val="ListParagraph"/>
        <w:numPr>
          <w:ilvl w:val="0"/>
          <w:numId w:val="6"/>
        </w:numPr>
        <w:spacing w:after="240"/>
        <w:rPr>
          <w:rFonts w:ascii="Segoe UI Symbol" w:hAnsi="Segoe UI Symbol" w:cs="Segoe UI Historic"/>
          <w:b/>
          <w:bCs/>
          <w:sz w:val="28"/>
        </w:rPr>
      </w:pPr>
      <w:r w:rsidRPr="002E33E6">
        <w:rPr>
          <w:rFonts w:ascii="Segoe UI Symbol" w:hAnsi="Segoe UI Symbol" w:cs="Segoe UI Historic"/>
          <w:b/>
          <w:bCs/>
          <w:sz w:val="28"/>
          <w:lang w:val="en-IN"/>
        </w:rPr>
        <w:t>Inclusive Workplace Culture</w:t>
      </w:r>
    </w:p>
    <w:p w14:paraId="3E29FAF3" w14:textId="05375301" w:rsidR="002E33E6" w:rsidRPr="002E33E6" w:rsidRDefault="002E33E6" w:rsidP="002E33E6">
      <w:pPr>
        <w:numPr>
          <w:ilvl w:val="0"/>
          <w:numId w:val="15"/>
        </w:numPr>
        <w:rPr>
          <w:rFonts w:ascii="Segoe UI Symbol" w:hAnsi="Segoe UI Symbol" w:cs="Segoe UI Historic"/>
        </w:rPr>
      </w:pPr>
      <w:r w:rsidRPr="002E33E6">
        <w:rPr>
          <w:rFonts w:ascii="Segoe UI Symbol" w:hAnsi="Segoe UI Symbol" w:cs="Segoe UI Historic"/>
        </w:rPr>
        <w:t>We are enhancing our recruitment strategies to attract a more diverse talent pool. Our target is a 40% increase in applications from underrepresented groups by FY 2025-26 from FY 202</w:t>
      </w:r>
      <w:r w:rsidR="00B64C2B">
        <w:rPr>
          <w:rFonts w:ascii="Segoe UI Symbol" w:hAnsi="Segoe UI Symbol" w:cs="Segoe UI Historic"/>
        </w:rPr>
        <w:t>2</w:t>
      </w:r>
      <w:r w:rsidRPr="002E33E6">
        <w:rPr>
          <w:rFonts w:ascii="Segoe UI Symbol" w:hAnsi="Segoe UI Symbol" w:cs="Segoe UI Historic"/>
        </w:rPr>
        <w:t>-2</w:t>
      </w:r>
      <w:r w:rsidR="00B64C2B">
        <w:rPr>
          <w:rFonts w:ascii="Segoe UI Symbol" w:hAnsi="Segoe UI Symbol" w:cs="Segoe UI Historic"/>
        </w:rPr>
        <w:t>3</w:t>
      </w:r>
      <w:r w:rsidRPr="002E33E6">
        <w:rPr>
          <w:rFonts w:ascii="Segoe UI Symbol" w:hAnsi="Segoe UI Symbol" w:cs="Segoe UI Historic"/>
        </w:rPr>
        <w:t>.</w:t>
      </w:r>
    </w:p>
    <w:p w14:paraId="6B8D08B4" w14:textId="4B851B1E" w:rsidR="002E33E6" w:rsidRPr="002E33E6" w:rsidRDefault="002E33E6" w:rsidP="002E33E6">
      <w:pPr>
        <w:numPr>
          <w:ilvl w:val="0"/>
          <w:numId w:val="15"/>
        </w:numPr>
        <w:rPr>
          <w:rFonts w:ascii="Segoe UI Symbol" w:hAnsi="Segoe UI Symbol" w:cs="Segoe UI Historic"/>
        </w:rPr>
      </w:pPr>
      <w:r w:rsidRPr="002E33E6">
        <w:rPr>
          <w:rFonts w:ascii="Segoe UI Symbol" w:hAnsi="Segoe UI Symbol" w:cs="Segoe UI Historic"/>
        </w:rPr>
        <w:t>Our goal is to strengthen mentorship programs for underrepresented employees. We aim for a 30% increase in participation in these programs by FY 2025-26 from FY 202</w:t>
      </w:r>
      <w:r w:rsidR="00B64C2B">
        <w:rPr>
          <w:rFonts w:ascii="Segoe UI Symbol" w:hAnsi="Segoe UI Symbol" w:cs="Segoe UI Historic"/>
        </w:rPr>
        <w:t>2-23</w:t>
      </w:r>
      <w:r w:rsidRPr="002E33E6">
        <w:rPr>
          <w:rFonts w:ascii="Segoe UI Symbol" w:hAnsi="Segoe UI Symbol" w:cs="Segoe UI Historic"/>
        </w:rPr>
        <w:t>.</w:t>
      </w:r>
    </w:p>
    <w:p w14:paraId="550A08CC" w14:textId="41E6154C" w:rsidR="002632FF" w:rsidRDefault="002E33E6" w:rsidP="002E33E6">
      <w:pPr>
        <w:numPr>
          <w:ilvl w:val="0"/>
          <w:numId w:val="15"/>
        </w:numPr>
        <w:rPr>
          <w:rFonts w:ascii="Segoe UI Symbol" w:hAnsi="Segoe UI Symbol" w:cs="Segoe UI Historic"/>
        </w:rPr>
      </w:pPr>
      <w:r w:rsidRPr="002E33E6">
        <w:rPr>
          <w:rFonts w:ascii="Segoe UI Symbol" w:hAnsi="Segoe UI Symbol" w:cs="Segoe UI Historic"/>
        </w:rPr>
        <w:t>To promote an inclusive culture, we are implementing regular DEI audits. Our target is to complete DEI audits annually and address findings within 60 days by FY 202</w:t>
      </w:r>
      <w:r w:rsidR="00B64C2B">
        <w:rPr>
          <w:rFonts w:ascii="Segoe UI Symbol" w:hAnsi="Segoe UI Symbol" w:cs="Segoe UI Historic"/>
        </w:rPr>
        <w:t>2-23</w:t>
      </w:r>
      <w:r w:rsidRPr="002E33E6">
        <w:rPr>
          <w:rFonts w:ascii="Segoe UI Symbol" w:hAnsi="Segoe UI Symbol" w:cs="Segoe UI Historic"/>
        </w:rPr>
        <w:t>.</w:t>
      </w:r>
    </w:p>
    <w:p w14:paraId="07A63234" w14:textId="77777777" w:rsidR="00551C33" w:rsidRDefault="00551C33" w:rsidP="00551C33">
      <w:pPr>
        <w:ind w:left="720" w:firstLine="0"/>
        <w:rPr>
          <w:rFonts w:ascii="Segoe UI Symbol" w:hAnsi="Segoe UI Symbol" w:cs="Segoe UI Historic"/>
        </w:rPr>
      </w:pPr>
    </w:p>
    <w:p w14:paraId="5C9846DA" w14:textId="1CCB751B" w:rsidR="002632FF" w:rsidRDefault="002E33E6" w:rsidP="002632FF">
      <w:pPr>
        <w:pStyle w:val="ListParagraph"/>
        <w:numPr>
          <w:ilvl w:val="0"/>
          <w:numId w:val="6"/>
        </w:numPr>
        <w:spacing w:after="240"/>
        <w:rPr>
          <w:rFonts w:ascii="Segoe UI Symbol" w:hAnsi="Segoe UI Symbol" w:cs="Segoe UI Historic"/>
          <w:b/>
          <w:bCs/>
          <w:sz w:val="28"/>
        </w:rPr>
      </w:pPr>
      <w:r w:rsidRPr="002E33E6">
        <w:rPr>
          <w:rFonts w:ascii="Segoe UI Symbol" w:hAnsi="Segoe UI Symbol" w:cs="Segoe UI Historic"/>
          <w:b/>
          <w:bCs/>
          <w:sz w:val="28"/>
          <w:lang w:val="en-IN"/>
        </w:rPr>
        <w:lastRenderedPageBreak/>
        <w:t>External Human Rights</w:t>
      </w:r>
    </w:p>
    <w:p w14:paraId="19E1CD34" w14:textId="5F189848" w:rsidR="002E33E6" w:rsidRPr="002E33E6" w:rsidRDefault="002E33E6" w:rsidP="002E33E6">
      <w:pPr>
        <w:numPr>
          <w:ilvl w:val="0"/>
          <w:numId w:val="16"/>
        </w:numPr>
        <w:rPr>
          <w:rFonts w:ascii="Segoe UI Symbol" w:hAnsi="Segoe UI Symbol" w:cs="Segoe UI Historic"/>
        </w:rPr>
      </w:pPr>
      <w:r w:rsidRPr="002E33E6">
        <w:rPr>
          <w:rFonts w:ascii="Segoe UI Symbol" w:hAnsi="Segoe UI Symbol" w:cs="Segoe UI Historic"/>
        </w:rPr>
        <w:t xml:space="preserve">We are increasing our engagement with international human rights standards to enhance our practices. Our goal is to align 100% of our operations with these standards </w:t>
      </w:r>
      <w:r w:rsidR="00B64C2B" w:rsidRPr="00B64C2B">
        <w:rPr>
          <w:rFonts w:ascii="Segoe UI Symbol" w:hAnsi="Segoe UI Symbol" w:cs="Segoe UI Historic"/>
        </w:rPr>
        <w:t>by FY 2025-26 from the baseline FY 2022-23.</w:t>
      </w:r>
    </w:p>
    <w:p w14:paraId="068A138B" w14:textId="26075653" w:rsidR="002E33E6" w:rsidRPr="002E33E6" w:rsidRDefault="002E33E6" w:rsidP="002E33E6">
      <w:pPr>
        <w:numPr>
          <w:ilvl w:val="0"/>
          <w:numId w:val="16"/>
        </w:numPr>
        <w:rPr>
          <w:rFonts w:ascii="Segoe UI Symbol" w:hAnsi="Segoe UI Symbol" w:cs="Segoe UI Historic"/>
        </w:rPr>
      </w:pPr>
      <w:r w:rsidRPr="002E33E6">
        <w:rPr>
          <w:rFonts w:ascii="Segoe UI Symbol" w:hAnsi="Segoe UI Symbol" w:cs="Segoe UI Historic"/>
        </w:rPr>
        <w:t xml:space="preserve">To improve transparency, we are enhancing our reporting mechanisms for human rights issues. Our target is a 50% increase in public disclosures of human rights practices </w:t>
      </w:r>
      <w:r w:rsidR="00B64C2B" w:rsidRPr="00B64C2B">
        <w:rPr>
          <w:rFonts w:ascii="Segoe UI Symbol" w:hAnsi="Segoe UI Symbol" w:cs="Segoe UI Historic"/>
        </w:rPr>
        <w:t>by FY 2025-26 from the baseline FY 2022-23.</w:t>
      </w:r>
    </w:p>
    <w:p w14:paraId="64CA200C" w14:textId="2C708087" w:rsidR="002632FF" w:rsidRPr="002632FF" w:rsidRDefault="002E33E6" w:rsidP="002E33E6">
      <w:pPr>
        <w:numPr>
          <w:ilvl w:val="0"/>
          <w:numId w:val="16"/>
        </w:numPr>
        <w:rPr>
          <w:rFonts w:ascii="Segoe UI Symbol" w:hAnsi="Segoe UI Symbol" w:cs="Segoe UI Historic"/>
        </w:rPr>
      </w:pPr>
      <w:r w:rsidRPr="002E33E6">
        <w:rPr>
          <w:rFonts w:ascii="Segoe UI Symbol" w:hAnsi="Segoe UI Symbol" w:cs="Segoe UI Historic"/>
        </w:rPr>
        <w:t xml:space="preserve">We aim to strengthen partnerships with local NGOs to support human rights initiatives. Our goal is to form collaborations with at least five new NGOs </w:t>
      </w:r>
      <w:r w:rsidR="00B64C2B" w:rsidRPr="00B64C2B">
        <w:rPr>
          <w:rFonts w:ascii="Segoe UI Symbol" w:hAnsi="Segoe UI Symbol" w:cs="Segoe UI Historic"/>
        </w:rPr>
        <w:t>by FY 2025-26 from the baseline FY 2022-23.</w:t>
      </w:r>
    </w:p>
    <w:p w14:paraId="5E0EAA94" w14:textId="6FCC3DA4" w:rsidR="002632FF" w:rsidRPr="00377381" w:rsidRDefault="00C567F8" w:rsidP="00377381">
      <w:pPr>
        <w:pStyle w:val="Heading1"/>
        <w:numPr>
          <w:ilvl w:val="0"/>
          <w:numId w:val="2"/>
        </w:numPr>
        <w:shd w:val="clear" w:color="auto" w:fill="E2EFD9" w:themeFill="accent6" w:themeFillTint="33"/>
        <w:tabs>
          <w:tab w:val="left" w:pos="540"/>
          <w:tab w:val="left" w:pos="630"/>
          <w:tab w:val="left" w:pos="720"/>
        </w:tabs>
        <w:rPr>
          <w:rFonts w:ascii="Segoe UI Symbol" w:hAnsi="Segoe UI Symbol" w:cs="Segoe UI Historic"/>
          <w:b/>
          <w:bCs/>
          <w:color w:val="262626" w:themeColor="text1" w:themeTint="D9"/>
        </w:rPr>
      </w:pPr>
      <w:r w:rsidRPr="00377381">
        <w:rPr>
          <w:rFonts w:ascii="Segoe UI Symbol" w:hAnsi="Segoe UI Symbol" w:cs="Segoe UI Historic"/>
          <w:b/>
          <w:bCs/>
          <w:color w:val="262626" w:themeColor="text1" w:themeTint="D9"/>
        </w:rPr>
        <w:t xml:space="preserve"> </w:t>
      </w:r>
      <w:bookmarkStart w:id="4" w:name="_Toc173600844"/>
      <w:r w:rsidR="00377381" w:rsidRPr="00377381">
        <w:rPr>
          <w:rFonts w:ascii="Segoe UI Symbol" w:hAnsi="Segoe UI Symbol" w:cs="Segoe UI Historic"/>
          <w:b/>
          <w:bCs/>
          <w:color w:val="262626" w:themeColor="text1" w:themeTint="D9"/>
        </w:rPr>
        <w:t>Responsibility</w:t>
      </w:r>
      <w:bookmarkEnd w:id="4"/>
      <w:r w:rsidR="00377381" w:rsidRPr="00377381">
        <w:rPr>
          <w:rFonts w:ascii="Segoe UI Symbol" w:hAnsi="Segoe UI Symbol" w:cs="Segoe UI Historic"/>
          <w:b/>
          <w:bCs/>
          <w:color w:val="262626" w:themeColor="text1" w:themeTint="D9"/>
        </w:rPr>
        <w:t xml:space="preserve"> </w:t>
      </w:r>
    </w:p>
    <w:p w14:paraId="0F36B810" w14:textId="77777777" w:rsidR="00B64C2B" w:rsidRPr="00617ED4" w:rsidRDefault="00B64C2B" w:rsidP="00617ED4">
      <w:pPr>
        <w:pStyle w:val="NoSpacing"/>
        <w:numPr>
          <w:ilvl w:val="0"/>
          <w:numId w:val="34"/>
        </w:numPr>
        <w:spacing w:before="240"/>
        <w:rPr>
          <w:rFonts w:ascii="Segoe UI Symbol" w:hAnsi="Segoe UI Symbol"/>
          <w:b/>
          <w:bCs/>
          <w:sz w:val="28"/>
          <w:szCs w:val="28"/>
          <w:lang w:eastAsia="en-IN"/>
        </w:rPr>
      </w:pPr>
      <w:r w:rsidRPr="00617ED4">
        <w:rPr>
          <w:rFonts w:ascii="Segoe UI Symbol" w:hAnsi="Segoe UI Symbol"/>
          <w:b/>
          <w:bCs/>
          <w:sz w:val="28"/>
          <w:szCs w:val="28"/>
          <w:lang w:eastAsia="en-IN"/>
        </w:rPr>
        <w:t>Senior Management</w:t>
      </w:r>
    </w:p>
    <w:p w14:paraId="413FF363" w14:textId="77777777" w:rsidR="00B64C2B" w:rsidRPr="00B64C2B" w:rsidRDefault="00B64C2B" w:rsidP="00617ED4">
      <w:pPr>
        <w:pStyle w:val="ListParagraph"/>
        <w:numPr>
          <w:ilvl w:val="0"/>
          <w:numId w:val="3"/>
        </w:numPr>
        <w:spacing w:line="276" w:lineRule="auto"/>
        <w:contextualSpacing w:val="0"/>
        <w:rPr>
          <w:rFonts w:ascii="Segoe UI Symbol" w:hAnsi="Segoe UI Symbol"/>
        </w:rPr>
      </w:pPr>
      <w:r w:rsidRPr="00B64C2B">
        <w:rPr>
          <w:rFonts w:ascii="Segoe UI Symbol" w:hAnsi="Segoe UI Symbol"/>
        </w:rPr>
        <w:t>Strategic Oversight: Ensure the implementation and effectiveness of labor and human rights strategies are aligned with the company’s mission and values.</w:t>
      </w:r>
    </w:p>
    <w:p w14:paraId="4E1636EA" w14:textId="77777777" w:rsidR="00B64C2B" w:rsidRPr="00B64C2B" w:rsidRDefault="00B64C2B" w:rsidP="00617ED4">
      <w:pPr>
        <w:pStyle w:val="ListParagraph"/>
        <w:numPr>
          <w:ilvl w:val="0"/>
          <w:numId w:val="3"/>
        </w:numPr>
        <w:spacing w:line="276" w:lineRule="auto"/>
        <w:contextualSpacing w:val="0"/>
        <w:rPr>
          <w:rFonts w:ascii="Segoe UI Symbol" w:hAnsi="Segoe UI Symbol"/>
        </w:rPr>
      </w:pPr>
      <w:r w:rsidRPr="00B64C2B">
        <w:rPr>
          <w:rFonts w:ascii="Segoe UI Symbol" w:hAnsi="Segoe UI Symbol"/>
        </w:rPr>
        <w:t>Resource Allocation: Allocate necessary resources to support the effective execution of the policy and its objectives.</w:t>
      </w:r>
    </w:p>
    <w:p w14:paraId="454587B9" w14:textId="77777777" w:rsidR="00B64C2B" w:rsidRPr="00B64C2B" w:rsidRDefault="00B64C2B" w:rsidP="00617ED4">
      <w:pPr>
        <w:pStyle w:val="ListParagraph"/>
        <w:numPr>
          <w:ilvl w:val="0"/>
          <w:numId w:val="3"/>
        </w:numPr>
        <w:spacing w:line="276" w:lineRule="auto"/>
        <w:contextualSpacing w:val="0"/>
        <w:rPr>
          <w:rFonts w:ascii="Segoe UI Symbol" w:hAnsi="Segoe UI Symbol"/>
        </w:rPr>
      </w:pPr>
      <w:r w:rsidRPr="00B64C2B">
        <w:rPr>
          <w:rFonts w:ascii="Segoe UI Symbol" w:hAnsi="Segoe UI Symbol"/>
        </w:rPr>
        <w:t>Stakeholder Engagement: Engage with external stakeholders, including regulatory bodies and human rights organizations, to stay informed on best practices and compliance.</w:t>
      </w:r>
    </w:p>
    <w:p w14:paraId="1774A072" w14:textId="77777777" w:rsidR="00B64C2B" w:rsidRPr="00B64C2B" w:rsidRDefault="00B64C2B" w:rsidP="00617ED4">
      <w:pPr>
        <w:pStyle w:val="ListParagraph"/>
        <w:numPr>
          <w:ilvl w:val="0"/>
          <w:numId w:val="3"/>
        </w:numPr>
        <w:spacing w:after="240" w:line="276" w:lineRule="auto"/>
        <w:contextualSpacing w:val="0"/>
        <w:rPr>
          <w:rFonts w:ascii="Segoe UI Symbol" w:hAnsi="Segoe UI Symbol"/>
        </w:rPr>
      </w:pPr>
      <w:r w:rsidRPr="00B64C2B">
        <w:rPr>
          <w:rFonts w:ascii="Segoe UI Symbol" w:hAnsi="Segoe UI Symbol"/>
        </w:rPr>
        <w:t>Risk Management: Oversee risk management related to labor and human rights issues and ensure that adequate measures are in place to mitigate risks.</w:t>
      </w:r>
    </w:p>
    <w:p w14:paraId="703BFFE4" w14:textId="460CFC82" w:rsidR="00B64C2B" w:rsidRPr="00B64C2B" w:rsidRDefault="00B64C2B" w:rsidP="00617ED4">
      <w:pPr>
        <w:pStyle w:val="NoSpacing"/>
        <w:numPr>
          <w:ilvl w:val="0"/>
          <w:numId w:val="34"/>
        </w:numPr>
        <w:spacing w:before="240"/>
        <w:rPr>
          <w:rFonts w:ascii="Segoe UI Symbol" w:hAnsi="Segoe UI Symbol"/>
          <w:b/>
          <w:bCs/>
          <w:sz w:val="28"/>
          <w:szCs w:val="28"/>
          <w:lang w:eastAsia="en-IN"/>
        </w:rPr>
      </w:pPr>
      <w:r w:rsidRPr="00B64C2B">
        <w:rPr>
          <w:rFonts w:ascii="Segoe UI Symbol" w:hAnsi="Segoe UI Symbol"/>
          <w:b/>
          <w:bCs/>
          <w:sz w:val="28"/>
          <w:szCs w:val="28"/>
          <w:lang w:eastAsia="en-IN"/>
        </w:rPr>
        <w:t xml:space="preserve">HR </w:t>
      </w:r>
      <w:r w:rsidR="00617ED4" w:rsidRPr="00617ED4">
        <w:rPr>
          <w:rFonts w:ascii="Segoe UI Symbol" w:hAnsi="Segoe UI Symbol"/>
          <w:b/>
          <w:bCs/>
          <w:sz w:val="28"/>
          <w:szCs w:val="28"/>
          <w:lang w:eastAsia="en-IN"/>
        </w:rPr>
        <w:t>Head</w:t>
      </w:r>
    </w:p>
    <w:p w14:paraId="1FD820A2" w14:textId="77777777" w:rsidR="00617ED4" w:rsidRPr="00617ED4" w:rsidRDefault="00617ED4" w:rsidP="00617ED4">
      <w:pPr>
        <w:pStyle w:val="ListParagraph"/>
        <w:numPr>
          <w:ilvl w:val="0"/>
          <w:numId w:val="3"/>
        </w:numPr>
        <w:spacing w:line="276" w:lineRule="auto"/>
        <w:contextualSpacing w:val="0"/>
        <w:rPr>
          <w:rFonts w:ascii="Segoe UI Symbol" w:hAnsi="Segoe UI Symbol"/>
        </w:rPr>
      </w:pPr>
      <w:r w:rsidRPr="00617ED4">
        <w:rPr>
          <w:rFonts w:ascii="Segoe UI Symbol" w:hAnsi="Segoe UI Symbol"/>
        </w:rPr>
        <w:t>Policy Approval: Review and approve updates to the policy based on performance metrics and evolving regulations.</w:t>
      </w:r>
    </w:p>
    <w:p w14:paraId="48D4BCCC" w14:textId="657E117D" w:rsidR="00B64C2B" w:rsidRPr="00B64C2B" w:rsidRDefault="00B64C2B" w:rsidP="00617ED4">
      <w:pPr>
        <w:pStyle w:val="ListParagraph"/>
        <w:numPr>
          <w:ilvl w:val="0"/>
          <w:numId w:val="3"/>
        </w:numPr>
        <w:spacing w:line="276" w:lineRule="auto"/>
        <w:contextualSpacing w:val="0"/>
        <w:rPr>
          <w:rFonts w:ascii="Segoe UI Symbol" w:hAnsi="Segoe UI Symbol"/>
        </w:rPr>
      </w:pPr>
      <w:r w:rsidRPr="00B64C2B">
        <w:rPr>
          <w:rFonts w:ascii="Segoe UI Symbol" w:hAnsi="Segoe UI Symbol"/>
        </w:rPr>
        <w:t>Training Coordination: Develop and deliver training programs related to labor and</w:t>
      </w:r>
      <w:r w:rsidRPr="00B64C2B">
        <w:rPr>
          <w:rFonts w:ascii="Times New Roman" w:eastAsia="Times New Roman" w:hAnsi="Times New Roman" w:cs="Times New Roman"/>
          <w:szCs w:val="24"/>
          <w:lang w:eastAsia="en-IN"/>
          <w14:ligatures w14:val="none"/>
        </w:rPr>
        <w:t xml:space="preserve"> </w:t>
      </w:r>
      <w:r w:rsidRPr="00B64C2B">
        <w:rPr>
          <w:rFonts w:ascii="Segoe UI Symbol" w:hAnsi="Segoe UI Symbol"/>
        </w:rPr>
        <w:t>human rights to all employees.</w:t>
      </w:r>
    </w:p>
    <w:p w14:paraId="245BB866" w14:textId="77777777" w:rsidR="00B64C2B" w:rsidRPr="00B64C2B" w:rsidRDefault="00B64C2B" w:rsidP="00617ED4">
      <w:pPr>
        <w:pStyle w:val="ListParagraph"/>
        <w:numPr>
          <w:ilvl w:val="0"/>
          <w:numId w:val="3"/>
        </w:numPr>
        <w:spacing w:line="276" w:lineRule="auto"/>
        <w:contextualSpacing w:val="0"/>
        <w:rPr>
          <w:rFonts w:ascii="Segoe UI Symbol" w:hAnsi="Segoe UI Symbol"/>
        </w:rPr>
      </w:pPr>
      <w:r w:rsidRPr="00B64C2B">
        <w:rPr>
          <w:rFonts w:ascii="Segoe UI Symbol" w:hAnsi="Segoe UI Symbol"/>
        </w:rPr>
        <w:lastRenderedPageBreak/>
        <w:t>Compliance Monitoring: Regularly monitor and ensure compliance with labor laws, safety regulations, and internal policies.</w:t>
      </w:r>
    </w:p>
    <w:p w14:paraId="6DBDF62C" w14:textId="77777777" w:rsidR="00B64C2B" w:rsidRPr="00B64C2B" w:rsidRDefault="00B64C2B" w:rsidP="00617ED4">
      <w:pPr>
        <w:pStyle w:val="ListParagraph"/>
        <w:numPr>
          <w:ilvl w:val="0"/>
          <w:numId w:val="3"/>
        </w:numPr>
        <w:spacing w:line="276" w:lineRule="auto"/>
        <w:contextualSpacing w:val="0"/>
        <w:rPr>
          <w:rFonts w:ascii="Segoe UI Symbol" w:hAnsi="Segoe UI Symbol"/>
        </w:rPr>
      </w:pPr>
      <w:r w:rsidRPr="00B64C2B">
        <w:rPr>
          <w:rFonts w:ascii="Segoe UI Symbol" w:hAnsi="Segoe UI Symbol"/>
        </w:rPr>
        <w:t>Employee Support: Provide support and resources for employees to address grievances and ensure a safe and respectful work environment.</w:t>
      </w:r>
    </w:p>
    <w:p w14:paraId="2B99DD03" w14:textId="77777777" w:rsidR="00B64C2B" w:rsidRPr="00B64C2B" w:rsidRDefault="00B64C2B" w:rsidP="00617ED4">
      <w:pPr>
        <w:pStyle w:val="ListParagraph"/>
        <w:numPr>
          <w:ilvl w:val="0"/>
          <w:numId w:val="3"/>
        </w:numPr>
        <w:spacing w:line="276" w:lineRule="auto"/>
        <w:contextualSpacing w:val="0"/>
        <w:rPr>
          <w:rFonts w:ascii="Segoe UI Symbol" w:hAnsi="Segoe UI Symbol"/>
        </w:rPr>
      </w:pPr>
      <w:r w:rsidRPr="00B64C2B">
        <w:rPr>
          <w:rFonts w:ascii="Segoe UI Symbol" w:hAnsi="Segoe UI Symbol"/>
        </w:rPr>
        <w:t>Policy Review: Conduct regular reviews and updates of the labor and human rights policy to ensure it remains relevant and effective, based on performance metrics and feedback.</w:t>
      </w:r>
    </w:p>
    <w:p w14:paraId="48C08CA3" w14:textId="77777777" w:rsidR="00B64C2B" w:rsidRPr="00B64C2B" w:rsidRDefault="00B64C2B" w:rsidP="00617ED4">
      <w:pPr>
        <w:pStyle w:val="ListParagraph"/>
        <w:numPr>
          <w:ilvl w:val="0"/>
          <w:numId w:val="3"/>
        </w:numPr>
        <w:spacing w:after="240" w:line="276" w:lineRule="auto"/>
        <w:contextualSpacing w:val="0"/>
        <w:rPr>
          <w:rFonts w:ascii="Segoe UI Symbol" w:hAnsi="Segoe UI Symbol"/>
        </w:rPr>
      </w:pPr>
      <w:r w:rsidRPr="00B64C2B">
        <w:rPr>
          <w:rFonts w:ascii="Segoe UI Symbol" w:hAnsi="Segoe UI Symbol"/>
        </w:rPr>
        <w:t>Recruitment Practices: Implement and oversee recruitment strategies to promote diversity and inclusivity within the workforce.</w:t>
      </w:r>
    </w:p>
    <w:p w14:paraId="1DE02D2C" w14:textId="77777777" w:rsidR="00B64C2B" w:rsidRPr="00617ED4" w:rsidRDefault="00B64C2B" w:rsidP="00617ED4">
      <w:pPr>
        <w:pStyle w:val="NoSpacing"/>
        <w:numPr>
          <w:ilvl w:val="0"/>
          <w:numId w:val="34"/>
        </w:numPr>
        <w:spacing w:before="240"/>
        <w:rPr>
          <w:rFonts w:ascii="Segoe UI Symbol" w:hAnsi="Segoe UI Symbol"/>
          <w:b/>
          <w:bCs/>
          <w:sz w:val="28"/>
          <w:szCs w:val="28"/>
          <w:lang w:eastAsia="en-IN"/>
        </w:rPr>
      </w:pPr>
      <w:r w:rsidRPr="00B64C2B">
        <w:rPr>
          <w:rFonts w:ascii="Segoe UI Symbol" w:hAnsi="Segoe UI Symbol"/>
          <w:b/>
          <w:bCs/>
          <w:sz w:val="28"/>
          <w:szCs w:val="28"/>
          <w:lang w:eastAsia="en-IN"/>
        </w:rPr>
        <w:t>Compliance and Ethics Team</w:t>
      </w:r>
    </w:p>
    <w:p w14:paraId="3C31B04D" w14:textId="77777777" w:rsidR="00B64C2B" w:rsidRPr="00B64C2B" w:rsidRDefault="00B64C2B" w:rsidP="00617ED4">
      <w:pPr>
        <w:pStyle w:val="ListParagraph"/>
        <w:numPr>
          <w:ilvl w:val="0"/>
          <w:numId w:val="3"/>
        </w:numPr>
        <w:spacing w:line="276" w:lineRule="auto"/>
        <w:contextualSpacing w:val="0"/>
        <w:rPr>
          <w:rFonts w:ascii="Segoe UI Symbol" w:hAnsi="Segoe UI Symbol"/>
        </w:rPr>
      </w:pPr>
      <w:r w:rsidRPr="00B64C2B">
        <w:rPr>
          <w:rFonts w:ascii="Segoe UI Symbol" w:hAnsi="Segoe UI Symbol"/>
        </w:rPr>
        <w:t>Audit Execution: Conduct regular audits to ensure compliance with labor and human rights policies and procedures.</w:t>
      </w:r>
    </w:p>
    <w:p w14:paraId="5945401B" w14:textId="77777777" w:rsidR="00B64C2B" w:rsidRPr="00B64C2B" w:rsidRDefault="00B64C2B" w:rsidP="00617ED4">
      <w:pPr>
        <w:pStyle w:val="ListParagraph"/>
        <w:numPr>
          <w:ilvl w:val="0"/>
          <w:numId w:val="3"/>
        </w:numPr>
        <w:spacing w:line="276" w:lineRule="auto"/>
        <w:contextualSpacing w:val="0"/>
        <w:rPr>
          <w:rFonts w:ascii="Segoe UI Symbol" w:hAnsi="Segoe UI Symbol"/>
        </w:rPr>
      </w:pPr>
      <w:r w:rsidRPr="00B64C2B">
        <w:rPr>
          <w:rFonts w:ascii="Segoe UI Symbol" w:hAnsi="Segoe UI Symbol"/>
        </w:rPr>
        <w:t>Incident Investigation: Investigate any reported violations or concerns related to labor and human rights practices.</w:t>
      </w:r>
    </w:p>
    <w:p w14:paraId="50B9263F" w14:textId="77777777" w:rsidR="00B64C2B" w:rsidRPr="00B64C2B" w:rsidRDefault="00B64C2B" w:rsidP="00617ED4">
      <w:pPr>
        <w:pStyle w:val="ListParagraph"/>
        <w:numPr>
          <w:ilvl w:val="0"/>
          <w:numId w:val="3"/>
        </w:numPr>
        <w:spacing w:line="276" w:lineRule="auto"/>
        <w:contextualSpacing w:val="0"/>
        <w:rPr>
          <w:rFonts w:ascii="Segoe UI Symbol" w:hAnsi="Segoe UI Symbol"/>
        </w:rPr>
      </w:pPr>
      <w:r w:rsidRPr="00B64C2B">
        <w:rPr>
          <w:rFonts w:ascii="Segoe UI Symbol" w:hAnsi="Segoe UI Symbol"/>
        </w:rPr>
        <w:t>Reporting Mechanisms: Develop and maintain reporting mechanisms for human rights issues and ensure transparency in disclosures.</w:t>
      </w:r>
    </w:p>
    <w:p w14:paraId="69FD21F1" w14:textId="77777777" w:rsidR="00B64C2B" w:rsidRPr="00B64C2B" w:rsidRDefault="00B64C2B" w:rsidP="00617ED4">
      <w:pPr>
        <w:pStyle w:val="ListParagraph"/>
        <w:numPr>
          <w:ilvl w:val="0"/>
          <w:numId w:val="3"/>
        </w:numPr>
        <w:spacing w:line="276" w:lineRule="auto"/>
        <w:contextualSpacing w:val="0"/>
        <w:rPr>
          <w:rFonts w:ascii="Segoe UI Symbol" w:hAnsi="Segoe UI Symbol"/>
        </w:rPr>
      </w:pPr>
      <w:r w:rsidRPr="00B64C2B">
        <w:rPr>
          <w:rFonts w:ascii="Segoe UI Symbol" w:hAnsi="Segoe UI Symbol"/>
        </w:rPr>
        <w:t>Policy Update Recommendations: Provide recommendations for policy updates based on audit findings and industry best practices.</w:t>
      </w:r>
    </w:p>
    <w:p w14:paraId="2F0BF956" w14:textId="77777777" w:rsidR="00B64C2B" w:rsidRPr="00B64C2B" w:rsidRDefault="00B64C2B" w:rsidP="00617ED4">
      <w:pPr>
        <w:pStyle w:val="ListParagraph"/>
        <w:numPr>
          <w:ilvl w:val="0"/>
          <w:numId w:val="3"/>
        </w:numPr>
        <w:spacing w:after="240" w:line="276" w:lineRule="auto"/>
        <w:contextualSpacing w:val="0"/>
        <w:rPr>
          <w:rFonts w:ascii="Segoe UI Symbol" w:hAnsi="Segoe UI Symbol"/>
        </w:rPr>
      </w:pPr>
      <w:r w:rsidRPr="00B64C2B">
        <w:rPr>
          <w:rFonts w:ascii="Segoe UI Symbol" w:hAnsi="Segoe UI Symbol"/>
        </w:rPr>
        <w:t>External Engagement: Collaborate with external auditors and human rights organizations to enhance compliance and ethical standards.</w:t>
      </w:r>
    </w:p>
    <w:p w14:paraId="79692976" w14:textId="77777777" w:rsidR="00B64C2B" w:rsidRPr="00617ED4" w:rsidRDefault="00B64C2B" w:rsidP="00617ED4">
      <w:pPr>
        <w:pStyle w:val="NoSpacing"/>
        <w:numPr>
          <w:ilvl w:val="0"/>
          <w:numId w:val="34"/>
        </w:numPr>
        <w:spacing w:before="240"/>
        <w:rPr>
          <w:rFonts w:ascii="Segoe UI Symbol" w:hAnsi="Segoe UI Symbol"/>
          <w:b/>
          <w:bCs/>
          <w:sz w:val="28"/>
          <w:szCs w:val="28"/>
          <w:lang w:eastAsia="en-IN"/>
        </w:rPr>
      </w:pPr>
      <w:r w:rsidRPr="00B64C2B">
        <w:rPr>
          <w:rFonts w:ascii="Segoe UI Symbol" w:hAnsi="Segoe UI Symbol"/>
          <w:b/>
          <w:bCs/>
          <w:sz w:val="28"/>
          <w:szCs w:val="28"/>
          <w:lang w:eastAsia="en-IN"/>
        </w:rPr>
        <w:t>Facilities Management</w:t>
      </w:r>
    </w:p>
    <w:p w14:paraId="5268902C" w14:textId="77777777" w:rsidR="00B64C2B" w:rsidRPr="00B64C2B" w:rsidRDefault="00B64C2B" w:rsidP="00617ED4">
      <w:pPr>
        <w:pStyle w:val="ListParagraph"/>
        <w:numPr>
          <w:ilvl w:val="0"/>
          <w:numId w:val="3"/>
        </w:numPr>
        <w:spacing w:line="276" w:lineRule="auto"/>
        <w:contextualSpacing w:val="0"/>
        <w:rPr>
          <w:rFonts w:ascii="Segoe UI Symbol" w:hAnsi="Segoe UI Symbol"/>
        </w:rPr>
      </w:pPr>
      <w:r w:rsidRPr="00B64C2B">
        <w:rPr>
          <w:rFonts w:ascii="Segoe UI Symbol" w:hAnsi="Segoe UI Symbol"/>
        </w:rPr>
        <w:t>Safety Implementation: Implement and maintain safety measures and ergonomic assessments to protect employees' health and prevent injuries.</w:t>
      </w:r>
    </w:p>
    <w:p w14:paraId="106FCF04" w14:textId="77777777" w:rsidR="00B64C2B" w:rsidRPr="00B64C2B" w:rsidRDefault="00B64C2B" w:rsidP="00617ED4">
      <w:pPr>
        <w:pStyle w:val="ListParagraph"/>
        <w:numPr>
          <w:ilvl w:val="0"/>
          <w:numId w:val="3"/>
        </w:numPr>
        <w:spacing w:line="276" w:lineRule="auto"/>
        <w:contextualSpacing w:val="0"/>
        <w:rPr>
          <w:rFonts w:ascii="Segoe UI Symbol" w:hAnsi="Segoe UI Symbol"/>
        </w:rPr>
      </w:pPr>
      <w:r w:rsidRPr="00B64C2B">
        <w:rPr>
          <w:rFonts w:ascii="Segoe UI Symbol" w:hAnsi="Segoe UI Symbol"/>
        </w:rPr>
        <w:t>Emergency Preparedness: Conduct regular emergency drills and simulations to ensure readiness and safety across all departments.</w:t>
      </w:r>
    </w:p>
    <w:p w14:paraId="2C657690" w14:textId="77777777" w:rsidR="00B64C2B" w:rsidRPr="00B64C2B" w:rsidRDefault="00B64C2B" w:rsidP="00617ED4">
      <w:pPr>
        <w:pStyle w:val="ListParagraph"/>
        <w:numPr>
          <w:ilvl w:val="0"/>
          <w:numId w:val="3"/>
        </w:numPr>
        <w:spacing w:line="276" w:lineRule="auto"/>
        <w:contextualSpacing w:val="0"/>
        <w:rPr>
          <w:rFonts w:ascii="Segoe UI Symbol" w:hAnsi="Segoe UI Symbol"/>
        </w:rPr>
      </w:pPr>
      <w:r w:rsidRPr="00B64C2B">
        <w:rPr>
          <w:rFonts w:ascii="Segoe UI Symbol" w:hAnsi="Segoe UI Symbol"/>
        </w:rPr>
        <w:t>Workplace Conditions: Oversee the maintenance of a secure and conducive work environment, addressing any hazards promptly.</w:t>
      </w:r>
    </w:p>
    <w:p w14:paraId="4B824F4C" w14:textId="77777777" w:rsidR="00B64C2B" w:rsidRPr="00B64C2B" w:rsidRDefault="00B64C2B" w:rsidP="00617ED4">
      <w:pPr>
        <w:pStyle w:val="ListParagraph"/>
        <w:numPr>
          <w:ilvl w:val="0"/>
          <w:numId w:val="3"/>
        </w:numPr>
        <w:spacing w:line="276" w:lineRule="auto"/>
        <w:contextualSpacing w:val="0"/>
        <w:rPr>
          <w:rFonts w:ascii="Segoe UI Symbol" w:hAnsi="Segoe UI Symbol"/>
        </w:rPr>
      </w:pPr>
      <w:r w:rsidRPr="00B64C2B">
        <w:rPr>
          <w:rFonts w:ascii="Segoe UI Symbol" w:hAnsi="Segoe UI Symbol"/>
        </w:rPr>
        <w:lastRenderedPageBreak/>
        <w:t>Resource Management: Ensure that facilities are equipped with necessary resources to support employee well-being and safety.</w:t>
      </w:r>
    </w:p>
    <w:p w14:paraId="61290068" w14:textId="77777777" w:rsidR="00B64C2B" w:rsidRPr="00B64C2B" w:rsidRDefault="00B64C2B" w:rsidP="00617ED4">
      <w:pPr>
        <w:pStyle w:val="ListParagraph"/>
        <w:numPr>
          <w:ilvl w:val="0"/>
          <w:numId w:val="3"/>
        </w:numPr>
        <w:spacing w:after="240" w:line="276" w:lineRule="auto"/>
        <w:contextualSpacing w:val="0"/>
        <w:rPr>
          <w:rFonts w:ascii="Segoe UI Symbol" w:hAnsi="Segoe UI Symbol"/>
        </w:rPr>
      </w:pPr>
      <w:r w:rsidRPr="00B64C2B">
        <w:rPr>
          <w:rFonts w:ascii="Segoe UI Symbol" w:hAnsi="Segoe UI Symbol"/>
        </w:rPr>
        <w:t>Incident Reporting: Report and document any workplace accidents or safety incidents, ensuring prompt corrective actions.</w:t>
      </w:r>
    </w:p>
    <w:p w14:paraId="7D0181E6" w14:textId="77777777" w:rsidR="00B64C2B" w:rsidRPr="00617ED4" w:rsidRDefault="00B64C2B" w:rsidP="00617ED4">
      <w:pPr>
        <w:pStyle w:val="NoSpacing"/>
        <w:numPr>
          <w:ilvl w:val="0"/>
          <w:numId w:val="34"/>
        </w:numPr>
        <w:spacing w:before="240"/>
        <w:rPr>
          <w:rFonts w:ascii="Segoe UI Symbol" w:hAnsi="Segoe UI Symbol"/>
          <w:b/>
          <w:bCs/>
          <w:sz w:val="28"/>
          <w:szCs w:val="28"/>
          <w:lang w:eastAsia="en-IN"/>
        </w:rPr>
      </w:pPr>
      <w:r w:rsidRPr="00B64C2B">
        <w:rPr>
          <w:rFonts w:ascii="Segoe UI Symbol" w:hAnsi="Segoe UI Symbol"/>
          <w:b/>
          <w:bCs/>
          <w:sz w:val="28"/>
          <w:szCs w:val="28"/>
          <w:lang w:eastAsia="en-IN"/>
        </w:rPr>
        <w:t>Employee Representatives</w:t>
      </w:r>
    </w:p>
    <w:p w14:paraId="3DE158E1" w14:textId="77777777" w:rsidR="00B64C2B" w:rsidRPr="00B64C2B" w:rsidRDefault="00B64C2B" w:rsidP="00617ED4">
      <w:pPr>
        <w:pStyle w:val="ListParagraph"/>
        <w:numPr>
          <w:ilvl w:val="0"/>
          <w:numId w:val="3"/>
        </w:numPr>
        <w:spacing w:line="276" w:lineRule="auto"/>
        <w:contextualSpacing w:val="0"/>
        <w:rPr>
          <w:rFonts w:ascii="Segoe UI Symbol" w:hAnsi="Segoe UI Symbol"/>
        </w:rPr>
      </w:pPr>
      <w:r w:rsidRPr="00B64C2B">
        <w:rPr>
          <w:rFonts w:ascii="Segoe UI Symbol" w:hAnsi="Segoe UI Symbol"/>
        </w:rPr>
        <w:t>Feedback Collection: Gather and communicate employee feedback regarding labor practices, workplace conditions, and policy effectiveness.</w:t>
      </w:r>
    </w:p>
    <w:p w14:paraId="091B8130" w14:textId="77777777" w:rsidR="00B64C2B" w:rsidRPr="00B64C2B" w:rsidRDefault="00B64C2B" w:rsidP="00617ED4">
      <w:pPr>
        <w:pStyle w:val="ListParagraph"/>
        <w:numPr>
          <w:ilvl w:val="0"/>
          <w:numId w:val="3"/>
        </w:numPr>
        <w:spacing w:line="276" w:lineRule="auto"/>
        <w:contextualSpacing w:val="0"/>
        <w:rPr>
          <w:rFonts w:ascii="Segoe UI Symbol" w:hAnsi="Segoe UI Symbol"/>
        </w:rPr>
      </w:pPr>
      <w:r w:rsidRPr="00B64C2B">
        <w:rPr>
          <w:rFonts w:ascii="Segoe UI Symbol" w:hAnsi="Segoe UI Symbol"/>
        </w:rPr>
        <w:t>Grievance Support: Assist colleagues in addressing and resolving grievances related to labor and human rights issues.</w:t>
      </w:r>
    </w:p>
    <w:p w14:paraId="7F37D2EB" w14:textId="77777777" w:rsidR="00B64C2B" w:rsidRPr="00B64C2B" w:rsidRDefault="00B64C2B" w:rsidP="00617ED4">
      <w:pPr>
        <w:pStyle w:val="ListParagraph"/>
        <w:numPr>
          <w:ilvl w:val="0"/>
          <w:numId w:val="3"/>
        </w:numPr>
        <w:spacing w:line="276" w:lineRule="auto"/>
        <w:contextualSpacing w:val="0"/>
        <w:rPr>
          <w:rFonts w:ascii="Segoe UI Symbol" w:hAnsi="Segoe UI Symbol"/>
        </w:rPr>
      </w:pPr>
      <w:r w:rsidRPr="00B64C2B">
        <w:rPr>
          <w:rFonts w:ascii="Segoe UI Symbol" w:hAnsi="Segoe UI Symbol"/>
        </w:rPr>
        <w:t>Awareness Promotion: Promote awareness of the policy and its objectives among employees, encouraging adherence and engagement.</w:t>
      </w:r>
    </w:p>
    <w:p w14:paraId="1BA38253" w14:textId="77777777" w:rsidR="00B64C2B" w:rsidRPr="00B64C2B" w:rsidRDefault="00B64C2B" w:rsidP="00617ED4">
      <w:pPr>
        <w:pStyle w:val="ListParagraph"/>
        <w:numPr>
          <w:ilvl w:val="0"/>
          <w:numId w:val="3"/>
        </w:numPr>
        <w:spacing w:line="276" w:lineRule="auto"/>
        <w:contextualSpacing w:val="0"/>
        <w:rPr>
          <w:rFonts w:ascii="Segoe UI Symbol" w:hAnsi="Segoe UI Symbol"/>
        </w:rPr>
      </w:pPr>
      <w:r w:rsidRPr="00B64C2B">
        <w:rPr>
          <w:rFonts w:ascii="Segoe UI Symbol" w:hAnsi="Segoe UI Symbol"/>
        </w:rPr>
        <w:t>Participation in Training: Participate in and complete required training on labor and human rights topics, and advocate for continuous learning.</w:t>
      </w:r>
    </w:p>
    <w:p w14:paraId="6ACB74DB" w14:textId="77777777" w:rsidR="00B64C2B" w:rsidRPr="00B64C2B" w:rsidRDefault="00B64C2B" w:rsidP="00617ED4">
      <w:pPr>
        <w:pStyle w:val="ListParagraph"/>
        <w:numPr>
          <w:ilvl w:val="0"/>
          <w:numId w:val="3"/>
        </w:numPr>
        <w:spacing w:after="240" w:line="276" w:lineRule="auto"/>
        <w:contextualSpacing w:val="0"/>
        <w:rPr>
          <w:rFonts w:ascii="Segoe UI Symbol" w:hAnsi="Segoe UI Symbol"/>
        </w:rPr>
      </w:pPr>
      <w:r w:rsidRPr="00B64C2B">
        <w:rPr>
          <w:rFonts w:ascii="Segoe UI Symbol" w:hAnsi="Segoe UI Symbol"/>
        </w:rPr>
        <w:t>Policy Advocacy: Act as a liaison between employees and management, advocating for employee needs and concerns related to labor and human rights.</w:t>
      </w:r>
    </w:p>
    <w:p w14:paraId="1A4ED312" w14:textId="77777777" w:rsidR="00B64C2B" w:rsidRPr="00617ED4" w:rsidRDefault="00B64C2B" w:rsidP="00617ED4">
      <w:pPr>
        <w:pStyle w:val="NoSpacing"/>
        <w:numPr>
          <w:ilvl w:val="0"/>
          <w:numId w:val="34"/>
        </w:numPr>
        <w:spacing w:before="240"/>
        <w:rPr>
          <w:rFonts w:ascii="Segoe UI Symbol" w:hAnsi="Segoe UI Symbol"/>
          <w:b/>
          <w:bCs/>
          <w:sz w:val="28"/>
          <w:szCs w:val="28"/>
          <w:lang w:eastAsia="en-IN"/>
        </w:rPr>
      </w:pPr>
      <w:r w:rsidRPr="00B64C2B">
        <w:rPr>
          <w:rFonts w:ascii="Segoe UI Symbol" w:hAnsi="Segoe UI Symbol"/>
          <w:b/>
          <w:bCs/>
          <w:sz w:val="28"/>
          <w:szCs w:val="28"/>
          <w:lang w:eastAsia="en-IN"/>
        </w:rPr>
        <w:t>Employees</w:t>
      </w:r>
    </w:p>
    <w:p w14:paraId="5D042763" w14:textId="77777777" w:rsidR="00B64C2B" w:rsidRPr="00B64C2B" w:rsidRDefault="00B64C2B" w:rsidP="00617ED4">
      <w:pPr>
        <w:pStyle w:val="ListParagraph"/>
        <w:numPr>
          <w:ilvl w:val="0"/>
          <w:numId w:val="3"/>
        </w:numPr>
        <w:spacing w:line="276" w:lineRule="auto"/>
        <w:contextualSpacing w:val="0"/>
        <w:rPr>
          <w:rFonts w:ascii="Segoe UI Symbol" w:hAnsi="Segoe UI Symbol"/>
        </w:rPr>
      </w:pPr>
      <w:r w:rsidRPr="00B64C2B">
        <w:rPr>
          <w:rFonts w:ascii="Segoe UI Symbol" w:hAnsi="Segoe UI Symbol"/>
        </w:rPr>
        <w:t>Adherence to Policy: Follow the company's labor and human rights policies and practices, including fair treatment, non-discrimination, and respect for colleagues.</w:t>
      </w:r>
    </w:p>
    <w:p w14:paraId="0367F69B" w14:textId="77777777" w:rsidR="00B64C2B" w:rsidRPr="00B64C2B" w:rsidRDefault="00B64C2B" w:rsidP="00617ED4">
      <w:pPr>
        <w:pStyle w:val="ListParagraph"/>
        <w:numPr>
          <w:ilvl w:val="0"/>
          <w:numId w:val="3"/>
        </w:numPr>
        <w:spacing w:line="276" w:lineRule="auto"/>
        <w:contextualSpacing w:val="0"/>
        <w:rPr>
          <w:rFonts w:ascii="Segoe UI Symbol" w:hAnsi="Segoe UI Symbol"/>
        </w:rPr>
      </w:pPr>
      <w:r w:rsidRPr="00B64C2B">
        <w:rPr>
          <w:rFonts w:ascii="Segoe UI Symbol" w:hAnsi="Segoe UI Symbol"/>
        </w:rPr>
        <w:t>Report Violations: Report any observed violations of labor and human rights policies through established channels, ensuring prompt attention and resolution.</w:t>
      </w:r>
    </w:p>
    <w:p w14:paraId="466C5287" w14:textId="77777777" w:rsidR="00B64C2B" w:rsidRPr="00B64C2B" w:rsidRDefault="00B64C2B" w:rsidP="00617ED4">
      <w:pPr>
        <w:pStyle w:val="ListParagraph"/>
        <w:numPr>
          <w:ilvl w:val="0"/>
          <w:numId w:val="3"/>
        </w:numPr>
        <w:spacing w:line="276" w:lineRule="auto"/>
        <w:contextualSpacing w:val="0"/>
        <w:rPr>
          <w:rFonts w:ascii="Segoe UI Symbol" w:hAnsi="Segoe UI Symbol"/>
        </w:rPr>
      </w:pPr>
      <w:r w:rsidRPr="00B64C2B">
        <w:rPr>
          <w:rFonts w:ascii="Segoe UI Symbol" w:hAnsi="Segoe UI Symbol"/>
        </w:rPr>
        <w:t>Participation in Training: Engage in and complete mandatory training programs related to labor rights, safety, and ethical practices.</w:t>
      </w:r>
    </w:p>
    <w:p w14:paraId="44A6E40D" w14:textId="77777777" w:rsidR="00B64C2B" w:rsidRPr="00B64C2B" w:rsidRDefault="00B64C2B" w:rsidP="00617ED4">
      <w:pPr>
        <w:pStyle w:val="ListParagraph"/>
        <w:numPr>
          <w:ilvl w:val="0"/>
          <w:numId w:val="3"/>
        </w:numPr>
        <w:spacing w:line="276" w:lineRule="auto"/>
        <w:contextualSpacing w:val="0"/>
        <w:rPr>
          <w:rFonts w:ascii="Segoe UI Symbol" w:hAnsi="Segoe UI Symbol"/>
        </w:rPr>
      </w:pPr>
      <w:r w:rsidRPr="00B64C2B">
        <w:rPr>
          <w:rFonts w:ascii="Segoe UI Symbol" w:hAnsi="Segoe UI Symbol"/>
        </w:rPr>
        <w:t>Grievance Reporting: Use the provided channels to address any grievances or concerns regarding workplace conditions or practices, seeking resolution through appropriate processes.</w:t>
      </w:r>
    </w:p>
    <w:p w14:paraId="5187ACD9" w14:textId="77777777" w:rsidR="00B64C2B" w:rsidRPr="00B64C2B" w:rsidRDefault="00B64C2B" w:rsidP="00617ED4">
      <w:pPr>
        <w:pStyle w:val="ListParagraph"/>
        <w:numPr>
          <w:ilvl w:val="0"/>
          <w:numId w:val="3"/>
        </w:numPr>
        <w:spacing w:line="276" w:lineRule="auto"/>
        <w:contextualSpacing w:val="0"/>
        <w:rPr>
          <w:rFonts w:ascii="Segoe UI Symbol" w:hAnsi="Segoe UI Symbol"/>
        </w:rPr>
      </w:pPr>
      <w:r w:rsidRPr="00B64C2B">
        <w:rPr>
          <w:rFonts w:ascii="Segoe UI Symbol" w:hAnsi="Segoe UI Symbol"/>
        </w:rPr>
        <w:lastRenderedPageBreak/>
        <w:t>Supportive Behavior: Actively contribute to a positive and inclusive work environment by supporting colleagues, respecting diversity, and upholding the company’s ethical standards.</w:t>
      </w:r>
    </w:p>
    <w:p w14:paraId="7F5CBC3B" w14:textId="78518444" w:rsidR="002632FF" w:rsidRDefault="00910E14" w:rsidP="00617ED4">
      <w:pPr>
        <w:pStyle w:val="Heading1"/>
        <w:numPr>
          <w:ilvl w:val="0"/>
          <w:numId w:val="2"/>
        </w:numPr>
        <w:shd w:val="clear" w:color="auto" w:fill="E2EFD9" w:themeFill="accent6" w:themeFillTint="33"/>
        <w:tabs>
          <w:tab w:val="left" w:pos="540"/>
          <w:tab w:val="left" w:pos="630"/>
          <w:tab w:val="left" w:pos="720"/>
        </w:tabs>
        <w:rPr>
          <w:rFonts w:ascii="Segoe UI Symbol" w:hAnsi="Segoe UI Symbol" w:cs="Segoe UI Historic"/>
          <w:b/>
          <w:bCs/>
          <w:color w:val="262626" w:themeColor="text1" w:themeTint="D9"/>
        </w:rPr>
      </w:pPr>
      <w:bookmarkStart w:id="5" w:name="_Toc173600845"/>
      <w:r w:rsidRPr="00910E14">
        <w:rPr>
          <w:rFonts w:ascii="Segoe UI Symbol" w:hAnsi="Segoe UI Symbol" w:cs="Segoe UI Historic"/>
          <w:b/>
          <w:bCs/>
          <w:color w:val="262626" w:themeColor="text1" w:themeTint="D9"/>
        </w:rPr>
        <w:t>Reporting</w:t>
      </w:r>
      <w:bookmarkEnd w:id="5"/>
    </w:p>
    <w:p w14:paraId="2759FD66" w14:textId="1A6CB686" w:rsidR="00617ED4" w:rsidRPr="00617ED4" w:rsidRDefault="00617ED4" w:rsidP="00617ED4">
      <w:pPr>
        <w:ind w:left="0" w:firstLine="0"/>
        <w:rPr>
          <w:rFonts w:ascii="Segoe UI Symbol" w:hAnsi="Segoe UI Symbol" w:cs="Segoe UI Historic"/>
          <w:sz w:val="24"/>
          <w:szCs w:val="24"/>
        </w:rPr>
      </w:pPr>
      <w:r w:rsidRPr="00617ED4">
        <w:rPr>
          <w:rFonts w:ascii="Segoe UI Symbol" w:hAnsi="Segoe UI Symbol" w:cs="Segoe UI Historic"/>
          <w:sz w:val="24"/>
          <w:szCs w:val="24"/>
        </w:rPr>
        <w:t>Transparent and regular reporting is essential for tracking progress, identifying areas for improvement, and ensuring accountability in our human rights efforts. Rakheja Enterprises</w:t>
      </w:r>
      <w:r w:rsidR="008B4B2B">
        <w:rPr>
          <w:rFonts w:ascii="Segoe UI Symbol" w:hAnsi="Segoe UI Symbol" w:cs="Segoe UI Historic"/>
          <w:sz w:val="24"/>
          <w:szCs w:val="24"/>
        </w:rPr>
        <w:t xml:space="preserve"> LLP</w:t>
      </w:r>
      <w:r w:rsidRPr="00617ED4">
        <w:rPr>
          <w:rFonts w:ascii="Segoe UI Symbol" w:hAnsi="Segoe UI Symbol" w:cs="Segoe UI Historic"/>
          <w:sz w:val="24"/>
          <w:szCs w:val="24"/>
        </w:rPr>
        <w:t xml:space="preserve"> implements the following reporting procedures:</w:t>
      </w:r>
    </w:p>
    <w:p w14:paraId="425AF437" w14:textId="77777777" w:rsidR="00617ED4" w:rsidRPr="00617ED4" w:rsidRDefault="00617ED4" w:rsidP="00617ED4">
      <w:pPr>
        <w:pStyle w:val="ListParagraph"/>
        <w:numPr>
          <w:ilvl w:val="0"/>
          <w:numId w:val="3"/>
        </w:numPr>
        <w:spacing w:line="276" w:lineRule="auto"/>
        <w:contextualSpacing w:val="0"/>
        <w:rPr>
          <w:rFonts w:ascii="Segoe UI Symbol" w:hAnsi="Segoe UI Symbol"/>
        </w:rPr>
      </w:pPr>
      <w:r w:rsidRPr="00617ED4">
        <w:rPr>
          <w:rFonts w:ascii="Segoe UI Symbol" w:hAnsi="Segoe UI Symbol"/>
        </w:rPr>
        <w:t>Regular Human Rights Performance Reports: We conduct annual evaluations of our human rights performance, gathering data on key metrics outlined in our Human Rights Strategy. These reports include an assessment of compliance with human rights standards and progress towards our policy objectives.</w:t>
      </w:r>
    </w:p>
    <w:p w14:paraId="3657CABB" w14:textId="77777777" w:rsidR="00617ED4" w:rsidRPr="00617ED4" w:rsidRDefault="00617ED4" w:rsidP="00617ED4">
      <w:pPr>
        <w:pStyle w:val="ListParagraph"/>
        <w:numPr>
          <w:ilvl w:val="0"/>
          <w:numId w:val="3"/>
        </w:numPr>
        <w:spacing w:line="276" w:lineRule="auto"/>
        <w:contextualSpacing w:val="0"/>
        <w:rPr>
          <w:rFonts w:ascii="Segoe UI Symbol" w:hAnsi="Segoe UI Symbol"/>
        </w:rPr>
      </w:pPr>
      <w:r w:rsidRPr="00617ED4">
        <w:rPr>
          <w:rFonts w:ascii="Segoe UI Symbol" w:hAnsi="Segoe UI Symbol"/>
        </w:rPr>
        <w:t>Internal Audits: We perform internal audits to evaluate adherence to human rights policies and procedures, assess the effectiveness of our human rights management systems, and identify areas requiring corrective action. These audits help ensure ongoing compliance and facilitate continuous improvement.</w:t>
      </w:r>
    </w:p>
    <w:p w14:paraId="61093F39" w14:textId="77777777" w:rsidR="00617ED4" w:rsidRPr="00617ED4" w:rsidRDefault="00617ED4" w:rsidP="00617ED4">
      <w:pPr>
        <w:pStyle w:val="ListParagraph"/>
        <w:numPr>
          <w:ilvl w:val="0"/>
          <w:numId w:val="3"/>
        </w:numPr>
        <w:spacing w:line="276" w:lineRule="auto"/>
        <w:contextualSpacing w:val="0"/>
        <w:rPr>
          <w:rFonts w:ascii="Segoe UI Symbol" w:hAnsi="Segoe UI Symbol"/>
        </w:rPr>
      </w:pPr>
      <w:r w:rsidRPr="00617ED4">
        <w:rPr>
          <w:rFonts w:ascii="Segoe UI Symbol" w:hAnsi="Segoe UI Symbol"/>
        </w:rPr>
        <w:t>Stakeholder Engagement: We actively engage with stakeholders, including employees, suppliers, customers, and local communities, to solicit feedback, address concerns, and communicate our human rights practices and performance. This engagement ensures transparency and fosters a collaborative approach to human rights issues.</w:t>
      </w:r>
    </w:p>
    <w:p w14:paraId="3ACB5F00" w14:textId="77777777" w:rsidR="00617ED4" w:rsidRPr="00617ED4" w:rsidRDefault="00617ED4" w:rsidP="00617ED4">
      <w:pPr>
        <w:pStyle w:val="ListParagraph"/>
        <w:numPr>
          <w:ilvl w:val="0"/>
          <w:numId w:val="3"/>
        </w:numPr>
        <w:spacing w:line="276" w:lineRule="auto"/>
        <w:contextualSpacing w:val="0"/>
        <w:rPr>
          <w:rFonts w:ascii="Segoe UI Symbol" w:hAnsi="Segoe UI Symbol"/>
        </w:rPr>
      </w:pPr>
      <w:r w:rsidRPr="00617ED4">
        <w:rPr>
          <w:rFonts w:ascii="Segoe UI Symbol" w:hAnsi="Segoe UI Symbol"/>
        </w:rPr>
        <w:t>Grievance Reporting Mechanisms: We provide accessible channels for employees and stakeholders to report human rights violations or concerns. Reports are reviewed promptly, and actions are taken to resolve issues and prevent recurrence. This mechanism supports our commitment to accountability and continuous improvement.</w:t>
      </w:r>
    </w:p>
    <w:p w14:paraId="27084F0E" w14:textId="77777777" w:rsidR="00617ED4" w:rsidRPr="00617ED4" w:rsidRDefault="00617ED4" w:rsidP="00617ED4">
      <w:pPr>
        <w:pStyle w:val="ListParagraph"/>
        <w:numPr>
          <w:ilvl w:val="0"/>
          <w:numId w:val="3"/>
        </w:numPr>
        <w:spacing w:line="276" w:lineRule="auto"/>
        <w:contextualSpacing w:val="0"/>
        <w:rPr>
          <w:rFonts w:ascii="Segoe UI Symbol" w:hAnsi="Segoe UI Symbol"/>
        </w:rPr>
      </w:pPr>
      <w:r w:rsidRPr="00617ED4">
        <w:rPr>
          <w:rFonts w:ascii="Segoe UI Symbol" w:hAnsi="Segoe UI Symbol"/>
        </w:rPr>
        <w:t>Public Disclosures: We enhance transparency by publicly disclosing our human rights performance, including progress towards policy objectives and responses to stakeholder concerns. These disclosures are made through our website, annual reports, and other communication channels, ensuring that our commitments are visible and accessible.</w:t>
      </w:r>
    </w:p>
    <w:p w14:paraId="04CD8D94" w14:textId="77777777" w:rsidR="00617ED4" w:rsidRDefault="00617ED4" w:rsidP="00617ED4">
      <w:pPr>
        <w:pStyle w:val="ListParagraph"/>
        <w:numPr>
          <w:ilvl w:val="0"/>
          <w:numId w:val="3"/>
        </w:numPr>
        <w:spacing w:line="276" w:lineRule="auto"/>
        <w:contextualSpacing w:val="0"/>
        <w:rPr>
          <w:rFonts w:ascii="Segoe UI Symbol" w:hAnsi="Segoe UI Symbol"/>
        </w:rPr>
      </w:pPr>
      <w:r w:rsidRPr="00617ED4">
        <w:rPr>
          <w:rFonts w:ascii="Segoe UI Symbol" w:hAnsi="Segoe UI Symbol"/>
        </w:rPr>
        <w:lastRenderedPageBreak/>
        <w:t>Policy Review and Updates: We regularly review and update our human rights policy based on performance reports, audit findings, and stakeholder feedback. This ensures that the policy remains relevant, effective, and aligned with best practices and evolving human rights standards.</w:t>
      </w:r>
    </w:p>
    <w:p w14:paraId="37D630B3" w14:textId="0A81D843" w:rsidR="00193429" w:rsidRDefault="00193429" w:rsidP="00193429">
      <w:pPr>
        <w:pStyle w:val="Heading1"/>
        <w:numPr>
          <w:ilvl w:val="0"/>
          <w:numId w:val="2"/>
        </w:numPr>
        <w:shd w:val="clear" w:color="auto" w:fill="E2EFD9" w:themeFill="accent6" w:themeFillTint="33"/>
        <w:tabs>
          <w:tab w:val="left" w:pos="540"/>
          <w:tab w:val="left" w:pos="630"/>
          <w:tab w:val="left" w:pos="720"/>
        </w:tabs>
        <w:rPr>
          <w:rFonts w:ascii="Segoe UI Symbol" w:hAnsi="Segoe UI Symbol" w:cs="Segoe UI Historic"/>
          <w:b/>
          <w:bCs/>
          <w:color w:val="262626" w:themeColor="text1" w:themeTint="D9"/>
        </w:rPr>
      </w:pPr>
      <w:bookmarkStart w:id="6" w:name="_Toc173600846"/>
      <w:r w:rsidRPr="00193429">
        <w:rPr>
          <w:rFonts w:ascii="Segoe UI Symbol" w:hAnsi="Segoe UI Symbol" w:cs="Segoe UI Historic"/>
          <w:b/>
          <w:bCs/>
          <w:color w:val="262626" w:themeColor="text1" w:themeTint="D9"/>
        </w:rPr>
        <w:t>Continuous Improvement</w:t>
      </w:r>
      <w:bookmarkEnd w:id="6"/>
      <w:r w:rsidRPr="00193429">
        <w:rPr>
          <w:rFonts w:ascii="Segoe UI Symbol" w:hAnsi="Segoe UI Symbol" w:cs="Segoe UI Historic"/>
          <w:b/>
          <w:bCs/>
          <w:color w:val="262626" w:themeColor="text1" w:themeTint="D9"/>
        </w:rPr>
        <w:t xml:space="preserve"> </w:t>
      </w:r>
    </w:p>
    <w:p w14:paraId="1723C1E2" w14:textId="6387F3DB" w:rsidR="00193429" w:rsidRDefault="00193429" w:rsidP="00193429">
      <w:pPr>
        <w:ind w:left="0" w:firstLine="0"/>
        <w:rPr>
          <w:rFonts w:ascii="Segoe UI Symbol" w:hAnsi="Segoe UI Symbol" w:cs="Segoe UI Historic"/>
          <w:sz w:val="24"/>
          <w:szCs w:val="24"/>
        </w:rPr>
      </w:pPr>
      <w:r w:rsidRPr="00193429">
        <w:rPr>
          <w:rFonts w:ascii="Segoe UI Symbol" w:hAnsi="Segoe UI Symbol" w:cs="Segoe UI Historic"/>
          <w:sz w:val="24"/>
          <w:szCs w:val="24"/>
        </w:rPr>
        <w:t>At Rakheja Enterprises LLP, we are committed to continuous improvement in our labor and human rights practices. We regularly assess our policies and procedures through performance reports, internal audits, and stakeholder feedback to identify areas for enhancement. By engaging with employees, suppliers, and external experts, we adapt our strategies to address emerging challenges and opportunities. Our focus is on refining our practices to better support workforce well-being, ensure regulatory compliance, and foster a diverse and inclusive workplace. We set measurable targets, track progress, and adjust our initiatives to achieve our human rights goals effectively. This proactive approach ensures that we continually advance our commitment to ethical labor standards and human rights excellence.</w:t>
      </w:r>
    </w:p>
    <w:p w14:paraId="07A1C179" w14:textId="002BE056" w:rsidR="00193429" w:rsidRDefault="00193429" w:rsidP="00193429">
      <w:pPr>
        <w:ind w:left="0" w:firstLine="0"/>
        <w:rPr>
          <w:rFonts w:ascii="Segoe UI Symbol" w:hAnsi="Segoe UI Symbol" w:cs="Segoe UI Historic"/>
          <w:sz w:val="24"/>
          <w:szCs w:val="24"/>
        </w:rPr>
      </w:pPr>
    </w:p>
    <w:p w14:paraId="63492805" w14:textId="77777777" w:rsidR="00193429" w:rsidRDefault="00193429" w:rsidP="00193429">
      <w:pPr>
        <w:ind w:left="0" w:firstLine="0"/>
        <w:rPr>
          <w:rFonts w:ascii="Segoe UI Symbol" w:hAnsi="Segoe UI Symbol" w:cs="Segoe UI Historic"/>
          <w:sz w:val="24"/>
          <w:szCs w:val="24"/>
        </w:rPr>
      </w:pPr>
    </w:p>
    <w:p w14:paraId="45BBD990" w14:textId="77777777" w:rsidR="00193429" w:rsidRDefault="00193429" w:rsidP="00193429">
      <w:pPr>
        <w:ind w:left="0" w:firstLine="0"/>
        <w:rPr>
          <w:rFonts w:ascii="Segoe UI Symbol" w:hAnsi="Segoe UI Symbol" w:cs="Segoe UI Historic"/>
          <w:sz w:val="24"/>
          <w:szCs w:val="24"/>
        </w:rPr>
      </w:pPr>
    </w:p>
    <w:p w14:paraId="3705FA6E" w14:textId="77777777" w:rsidR="00193429" w:rsidRDefault="00193429" w:rsidP="00193429">
      <w:pPr>
        <w:ind w:left="0" w:firstLine="0"/>
        <w:rPr>
          <w:rFonts w:ascii="Segoe UI Symbol" w:hAnsi="Segoe UI Symbol" w:cs="Segoe UI Historic"/>
          <w:sz w:val="24"/>
          <w:szCs w:val="24"/>
        </w:rPr>
      </w:pPr>
    </w:p>
    <w:p w14:paraId="7970CE26" w14:textId="77777777" w:rsidR="00193429" w:rsidRDefault="00193429" w:rsidP="00193429">
      <w:pPr>
        <w:ind w:left="0" w:firstLine="0"/>
        <w:rPr>
          <w:rFonts w:ascii="Segoe UI Symbol" w:hAnsi="Segoe UI Symbol" w:cs="Segoe UI Historic"/>
          <w:sz w:val="24"/>
          <w:szCs w:val="24"/>
        </w:rPr>
      </w:pPr>
    </w:p>
    <w:p w14:paraId="24E6A35B" w14:textId="77777777" w:rsidR="00193429" w:rsidRDefault="00193429" w:rsidP="00193429">
      <w:pPr>
        <w:ind w:left="0" w:firstLine="0"/>
        <w:rPr>
          <w:rFonts w:ascii="Segoe UI Symbol" w:hAnsi="Segoe UI Symbol" w:cs="Segoe UI Historic"/>
          <w:sz w:val="24"/>
          <w:szCs w:val="24"/>
        </w:rPr>
      </w:pPr>
    </w:p>
    <w:p w14:paraId="7BFF8A1C" w14:textId="77777777" w:rsidR="00193429" w:rsidRDefault="00193429" w:rsidP="00193429">
      <w:pPr>
        <w:ind w:left="0" w:firstLine="0"/>
        <w:rPr>
          <w:rFonts w:ascii="Segoe UI Symbol" w:hAnsi="Segoe UI Symbol" w:cs="Segoe UI Historic"/>
          <w:sz w:val="24"/>
          <w:szCs w:val="24"/>
        </w:rPr>
      </w:pPr>
    </w:p>
    <w:p w14:paraId="131C0FEB" w14:textId="77777777" w:rsidR="00193429" w:rsidRDefault="00193429" w:rsidP="00193429">
      <w:pPr>
        <w:ind w:left="0" w:firstLine="0"/>
        <w:rPr>
          <w:rFonts w:ascii="Segoe UI Symbol" w:hAnsi="Segoe UI Symbol" w:cs="Segoe UI Historic"/>
          <w:sz w:val="24"/>
          <w:szCs w:val="24"/>
        </w:rPr>
      </w:pPr>
    </w:p>
    <w:p w14:paraId="0A5C2672" w14:textId="77777777" w:rsidR="00193429" w:rsidRPr="00193429" w:rsidRDefault="00193429" w:rsidP="00193429">
      <w:pPr>
        <w:ind w:left="0" w:firstLine="0"/>
        <w:rPr>
          <w:rFonts w:ascii="Segoe UI Symbol" w:hAnsi="Segoe UI Symbol" w:cs="Segoe UI Historic"/>
          <w:sz w:val="24"/>
          <w:szCs w:val="24"/>
        </w:rPr>
      </w:pPr>
    </w:p>
    <w:p w14:paraId="03FBFEDF" w14:textId="27C96452" w:rsidR="00910E14" w:rsidRPr="00910E14" w:rsidRDefault="00910E14" w:rsidP="00617ED4">
      <w:pPr>
        <w:pStyle w:val="Heading1"/>
        <w:numPr>
          <w:ilvl w:val="0"/>
          <w:numId w:val="2"/>
        </w:numPr>
        <w:shd w:val="clear" w:color="auto" w:fill="E2EFD9" w:themeFill="accent6" w:themeFillTint="33"/>
        <w:tabs>
          <w:tab w:val="left" w:pos="540"/>
          <w:tab w:val="left" w:pos="630"/>
          <w:tab w:val="left" w:pos="720"/>
        </w:tabs>
        <w:rPr>
          <w:rFonts w:ascii="Segoe UI Symbol" w:hAnsi="Segoe UI Symbol" w:cs="Segoe UI Historic"/>
          <w:b/>
          <w:bCs/>
          <w:color w:val="262626" w:themeColor="text1" w:themeTint="D9"/>
        </w:rPr>
      </w:pPr>
      <w:bookmarkStart w:id="7" w:name="_Toc173600847"/>
      <w:r w:rsidRPr="00910E14">
        <w:rPr>
          <w:rFonts w:ascii="Segoe UI Symbol" w:hAnsi="Segoe UI Symbol" w:cs="Segoe UI Historic"/>
          <w:b/>
          <w:bCs/>
          <w:color w:val="262626" w:themeColor="text1" w:themeTint="D9"/>
        </w:rPr>
        <w:lastRenderedPageBreak/>
        <w:t>Review Cycle</w:t>
      </w:r>
      <w:bookmarkEnd w:id="7"/>
      <w:r w:rsidRPr="00910E14">
        <w:rPr>
          <w:rFonts w:ascii="Segoe UI Symbol" w:hAnsi="Segoe UI Symbol" w:cs="Segoe UI Historic"/>
          <w:b/>
          <w:bCs/>
          <w:color w:val="262626" w:themeColor="text1" w:themeTint="D9"/>
        </w:rPr>
        <w:t xml:space="preserve"> </w:t>
      </w:r>
    </w:p>
    <w:p w14:paraId="32E5BFB0" w14:textId="4E96C92C" w:rsidR="00910E14" w:rsidRDefault="00617ED4" w:rsidP="00D9337C">
      <w:pPr>
        <w:ind w:left="0" w:firstLine="0"/>
        <w:rPr>
          <w:rFonts w:ascii="Segoe UI Symbol" w:hAnsi="Segoe UI Symbol" w:cs="Segoe UI Historic"/>
          <w:sz w:val="24"/>
          <w:szCs w:val="24"/>
        </w:rPr>
      </w:pPr>
      <w:r w:rsidRPr="00617ED4">
        <w:rPr>
          <w:rFonts w:ascii="Segoe UI Symbol" w:hAnsi="Segoe UI Symbol" w:cs="Segoe UI Historic"/>
          <w:sz w:val="24"/>
          <w:szCs w:val="24"/>
        </w:rPr>
        <w:t>The HR Head will conduct a comprehensive review of this human rights policy every two years to ensure its continued effectiveness and relevance. This review will include an assessment of regulatory compliance, progress toward policy objectives, and feedback from stakeholders. Necessary updates will be made to address emerging challenges and opportunities, ensuring ongoing improvement and alignment with best practices in human rights.</w:t>
      </w:r>
    </w:p>
    <w:tbl>
      <w:tblPr>
        <w:tblStyle w:val="TableGrid"/>
        <w:tblW w:w="0" w:type="auto"/>
        <w:tblLook w:val="04A0" w:firstRow="1" w:lastRow="0" w:firstColumn="1" w:lastColumn="0" w:noHBand="0" w:noVBand="1"/>
      </w:tblPr>
      <w:tblGrid>
        <w:gridCol w:w="2988"/>
        <w:gridCol w:w="6241"/>
      </w:tblGrid>
      <w:tr w:rsidR="00D9337C" w14:paraId="71259F9C" w14:textId="77777777" w:rsidTr="008577E0">
        <w:trPr>
          <w:trHeight w:val="569"/>
        </w:trPr>
        <w:tc>
          <w:tcPr>
            <w:tcW w:w="2988" w:type="dxa"/>
            <w:vAlign w:val="center"/>
          </w:tcPr>
          <w:p w14:paraId="33AE6B40" w14:textId="647E3169" w:rsidR="00D9337C" w:rsidRDefault="00D9337C" w:rsidP="00D9337C">
            <w:pPr>
              <w:ind w:left="0" w:firstLine="0"/>
              <w:jc w:val="left"/>
              <w:rPr>
                <w:rFonts w:ascii="Segoe UI Symbol" w:hAnsi="Segoe UI Symbol" w:cs="Segoe UI Historic"/>
                <w:sz w:val="24"/>
                <w:szCs w:val="24"/>
              </w:rPr>
            </w:pPr>
            <w:r>
              <w:rPr>
                <w:rFonts w:ascii="Segoe UI Symbol" w:hAnsi="Segoe UI Symbol" w:cs="Segoe UI Historic"/>
                <w:sz w:val="24"/>
                <w:szCs w:val="24"/>
              </w:rPr>
              <w:t>Prepared By (Name)</w:t>
            </w:r>
          </w:p>
        </w:tc>
        <w:tc>
          <w:tcPr>
            <w:tcW w:w="6241" w:type="dxa"/>
            <w:vAlign w:val="center"/>
          </w:tcPr>
          <w:p w14:paraId="455536D7" w14:textId="2E80A56E" w:rsidR="00D9337C" w:rsidRDefault="00617ED4" w:rsidP="008577E0">
            <w:pPr>
              <w:ind w:left="0" w:firstLine="0"/>
              <w:jc w:val="center"/>
              <w:rPr>
                <w:rFonts w:ascii="Segoe UI Symbol" w:hAnsi="Segoe UI Symbol" w:cs="Segoe UI Historic"/>
                <w:sz w:val="24"/>
                <w:szCs w:val="24"/>
              </w:rPr>
            </w:pPr>
            <w:r>
              <w:rPr>
                <w:rFonts w:ascii="Segoe UI Symbol" w:hAnsi="Segoe UI Symbol" w:cs="Segoe UI Historic"/>
                <w:sz w:val="24"/>
                <w:szCs w:val="24"/>
              </w:rPr>
              <w:t>HR Head</w:t>
            </w:r>
          </w:p>
        </w:tc>
      </w:tr>
      <w:tr w:rsidR="00D9337C" w14:paraId="7BA09884" w14:textId="77777777" w:rsidTr="008577E0">
        <w:trPr>
          <w:trHeight w:val="591"/>
        </w:trPr>
        <w:tc>
          <w:tcPr>
            <w:tcW w:w="2988" w:type="dxa"/>
            <w:vAlign w:val="center"/>
          </w:tcPr>
          <w:p w14:paraId="295241C8" w14:textId="6CC295D2" w:rsidR="00D9337C" w:rsidRDefault="00D9337C" w:rsidP="00D9337C">
            <w:pPr>
              <w:ind w:left="0" w:firstLine="0"/>
              <w:jc w:val="left"/>
              <w:rPr>
                <w:rFonts w:ascii="Segoe UI Symbol" w:hAnsi="Segoe UI Symbol" w:cs="Segoe UI Historic"/>
                <w:sz w:val="24"/>
                <w:szCs w:val="24"/>
              </w:rPr>
            </w:pPr>
            <w:r>
              <w:rPr>
                <w:rFonts w:ascii="Segoe UI Symbol" w:hAnsi="Segoe UI Symbol" w:cs="Segoe UI Historic"/>
                <w:sz w:val="24"/>
                <w:szCs w:val="24"/>
              </w:rPr>
              <w:t>Date of Preparation</w:t>
            </w:r>
          </w:p>
        </w:tc>
        <w:tc>
          <w:tcPr>
            <w:tcW w:w="6241" w:type="dxa"/>
            <w:vAlign w:val="center"/>
          </w:tcPr>
          <w:p w14:paraId="53B2562B" w14:textId="19AA0719" w:rsidR="00D9337C" w:rsidRDefault="00D9337C" w:rsidP="008577E0">
            <w:pPr>
              <w:ind w:left="0" w:firstLine="0"/>
              <w:jc w:val="center"/>
              <w:rPr>
                <w:rFonts w:ascii="Segoe UI Symbol" w:hAnsi="Segoe UI Symbol" w:cs="Segoe UI Historic"/>
                <w:sz w:val="24"/>
                <w:szCs w:val="24"/>
              </w:rPr>
            </w:pPr>
            <w:r>
              <w:rPr>
                <w:rFonts w:ascii="Segoe UI Symbol" w:hAnsi="Segoe UI Symbol" w:cs="Segoe UI Historic"/>
                <w:sz w:val="24"/>
                <w:szCs w:val="24"/>
              </w:rPr>
              <w:t>27/03/2023</w:t>
            </w:r>
          </w:p>
        </w:tc>
      </w:tr>
      <w:tr w:rsidR="00D9337C" w14:paraId="4A56267A" w14:textId="77777777" w:rsidTr="008577E0">
        <w:trPr>
          <w:trHeight w:val="1106"/>
        </w:trPr>
        <w:tc>
          <w:tcPr>
            <w:tcW w:w="2988" w:type="dxa"/>
            <w:vAlign w:val="center"/>
          </w:tcPr>
          <w:p w14:paraId="71A9A926" w14:textId="23ACB01B" w:rsidR="00D9337C" w:rsidRDefault="00D9337C" w:rsidP="00D9337C">
            <w:pPr>
              <w:ind w:left="0" w:firstLine="0"/>
              <w:jc w:val="left"/>
              <w:rPr>
                <w:rFonts w:ascii="Segoe UI Symbol" w:hAnsi="Segoe UI Symbol" w:cs="Segoe UI Historic"/>
                <w:sz w:val="24"/>
                <w:szCs w:val="24"/>
              </w:rPr>
            </w:pPr>
            <w:r>
              <w:rPr>
                <w:rFonts w:ascii="Segoe UI Symbol" w:hAnsi="Segoe UI Symbol" w:cs="Segoe UI Historic"/>
                <w:sz w:val="24"/>
                <w:szCs w:val="24"/>
              </w:rPr>
              <w:t>Prepared by (Signature)</w:t>
            </w:r>
          </w:p>
        </w:tc>
        <w:tc>
          <w:tcPr>
            <w:tcW w:w="6241" w:type="dxa"/>
            <w:vAlign w:val="center"/>
          </w:tcPr>
          <w:p w14:paraId="14CAFCEF" w14:textId="77777777" w:rsidR="00D9337C" w:rsidRDefault="00D9337C" w:rsidP="008577E0">
            <w:pPr>
              <w:ind w:left="0" w:firstLine="0"/>
              <w:jc w:val="center"/>
              <w:rPr>
                <w:rFonts w:ascii="Segoe UI Symbol" w:hAnsi="Segoe UI Symbol" w:cs="Segoe UI Historic"/>
                <w:sz w:val="24"/>
                <w:szCs w:val="24"/>
              </w:rPr>
            </w:pPr>
          </w:p>
        </w:tc>
      </w:tr>
      <w:tr w:rsidR="00D9337C" w14:paraId="12959452" w14:textId="77777777" w:rsidTr="008577E0">
        <w:trPr>
          <w:trHeight w:val="569"/>
        </w:trPr>
        <w:tc>
          <w:tcPr>
            <w:tcW w:w="2988" w:type="dxa"/>
            <w:vAlign w:val="center"/>
          </w:tcPr>
          <w:p w14:paraId="3FADEF00" w14:textId="174E5535" w:rsidR="00D9337C" w:rsidRDefault="00D9337C" w:rsidP="00D9337C">
            <w:pPr>
              <w:ind w:left="0" w:firstLine="0"/>
              <w:jc w:val="left"/>
              <w:rPr>
                <w:rFonts w:ascii="Segoe UI Symbol" w:hAnsi="Segoe UI Symbol" w:cs="Segoe UI Historic"/>
                <w:sz w:val="24"/>
                <w:szCs w:val="24"/>
              </w:rPr>
            </w:pPr>
            <w:r>
              <w:rPr>
                <w:rFonts w:ascii="Segoe UI Symbol" w:hAnsi="Segoe UI Symbol" w:cs="Segoe UI Historic"/>
                <w:sz w:val="24"/>
                <w:szCs w:val="24"/>
              </w:rPr>
              <w:t>Approved By</w:t>
            </w:r>
          </w:p>
        </w:tc>
        <w:tc>
          <w:tcPr>
            <w:tcW w:w="6241" w:type="dxa"/>
            <w:vAlign w:val="center"/>
          </w:tcPr>
          <w:p w14:paraId="0EB6B6F5" w14:textId="142B5711" w:rsidR="00D9337C" w:rsidRDefault="00D9337C" w:rsidP="008577E0">
            <w:pPr>
              <w:ind w:left="0" w:firstLine="0"/>
              <w:jc w:val="center"/>
              <w:rPr>
                <w:rFonts w:ascii="Segoe UI Symbol" w:hAnsi="Segoe UI Symbol" w:cs="Segoe UI Historic"/>
                <w:sz w:val="24"/>
                <w:szCs w:val="24"/>
              </w:rPr>
            </w:pPr>
            <w:r>
              <w:rPr>
                <w:rFonts w:ascii="Segoe UI Symbol" w:hAnsi="Segoe UI Symbol" w:cs="Segoe UI Historic"/>
                <w:sz w:val="24"/>
                <w:szCs w:val="24"/>
              </w:rPr>
              <w:t>General Manager</w:t>
            </w:r>
          </w:p>
        </w:tc>
      </w:tr>
      <w:tr w:rsidR="00D9337C" w14:paraId="17EEF365" w14:textId="77777777" w:rsidTr="008577E0">
        <w:trPr>
          <w:trHeight w:val="591"/>
        </w:trPr>
        <w:tc>
          <w:tcPr>
            <w:tcW w:w="2988" w:type="dxa"/>
            <w:vAlign w:val="center"/>
          </w:tcPr>
          <w:p w14:paraId="6CC7C510" w14:textId="0094559A" w:rsidR="00D9337C" w:rsidRDefault="00D9337C" w:rsidP="00D9337C">
            <w:pPr>
              <w:ind w:left="0" w:firstLine="0"/>
              <w:jc w:val="left"/>
              <w:rPr>
                <w:rFonts w:ascii="Segoe UI Symbol" w:hAnsi="Segoe UI Symbol" w:cs="Segoe UI Historic"/>
                <w:sz w:val="24"/>
                <w:szCs w:val="24"/>
              </w:rPr>
            </w:pPr>
            <w:r>
              <w:rPr>
                <w:rFonts w:ascii="Segoe UI Symbol" w:hAnsi="Segoe UI Symbol" w:cs="Segoe UI Historic"/>
                <w:sz w:val="24"/>
                <w:szCs w:val="24"/>
              </w:rPr>
              <w:t>Date of Approval</w:t>
            </w:r>
          </w:p>
        </w:tc>
        <w:tc>
          <w:tcPr>
            <w:tcW w:w="6241" w:type="dxa"/>
            <w:vAlign w:val="center"/>
          </w:tcPr>
          <w:p w14:paraId="46DFEF5F" w14:textId="4A9F764C" w:rsidR="00D9337C" w:rsidRDefault="00D9337C" w:rsidP="008577E0">
            <w:pPr>
              <w:ind w:left="0" w:firstLine="0"/>
              <w:jc w:val="center"/>
              <w:rPr>
                <w:rFonts w:ascii="Segoe UI Symbol" w:hAnsi="Segoe UI Symbol" w:cs="Segoe UI Historic"/>
                <w:sz w:val="24"/>
                <w:szCs w:val="24"/>
              </w:rPr>
            </w:pPr>
            <w:r>
              <w:rPr>
                <w:rFonts w:ascii="Segoe UI Symbol" w:hAnsi="Segoe UI Symbol" w:cs="Segoe UI Historic"/>
                <w:sz w:val="24"/>
                <w:szCs w:val="24"/>
              </w:rPr>
              <w:t>31/03/2023</w:t>
            </w:r>
          </w:p>
        </w:tc>
      </w:tr>
      <w:tr w:rsidR="00D9337C" w14:paraId="3243B7E8" w14:textId="77777777" w:rsidTr="008577E0">
        <w:trPr>
          <w:trHeight w:val="1340"/>
        </w:trPr>
        <w:tc>
          <w:tcPr>
            <w:tcW w:w="2988" w:type="dxa"/>
            <w:vAlign w:val="center"/>
          </w:tcPr>
          <w:p w14:paraId="438686E1" w14:textId="0C8BCC3D" w:rsidR="00D9337C" w:rsidRDefault="00D9337C" w:rsidP="00D9337C">
            <w:pPr>
              <w:ind w:left="0" w:firstLine="0"/>
              <w:jc w:val="left"/>
              <w:rPr>
                <w:rFonts w:ascii="Segoe UI Symbol" w:hAnsi="Segoe UI Symbol" w:cs="Segoe UI Historic"/>
                <w:sz w:val="24"/>
                <w:szCs w:val="24"/>
              </w:rPr>
            </w:pPr>
            <w:r>
              <w:rPr>
                <w:rFonts w:ascii="Segoe UI Symbol" w:hAnsi="Segoe UI Symbol" w:cs="Segoe UI Historic"/>
                <w:sz w:val="24"/>
                <w:szCs w:val="24"/>
              </w:rPr>
              <w:t>Signature of Approver</w:t>
            </w:r>
          </w:p>
        </w:tc>
        <w:tc>
          <w:tcPr>
            <w:tcW w:w="6241" w:type="dxa"/>
            <w:vAlign w:val="center"/>
          </w:tcPr>
          <w:p w14:paraId="1AF13324" w14:textId="77777777" w:rsidR="00D9337C" w:rsidRDefault="00D9337C" w:rsidP="008577E0">
            <w:pPr>
              <w:ind w:left="0" w:firstLine="0"/>
              <w:jc w:val="center"/>
              <w:rPr>
                <w:rFonts w:ascii="Segoe UI Symbol" w:hAnsi="Segoe UI Symbol" w:cs="Segoe UI Historic"/>
                <w:sz w:val="24"/>
                <w:szCs w:val="24"/>
              </w:rPr>
            </w:pPr>
          </w:p>
        </w:tc>
      </w:tr>
      <w:tr w:rsidR="00D9337C" w14:paraId="277137C7" w14:textId="77777777" w:rsidTr="008577E0">
        <w:trPr>
          <w:trHeight w:val="569"/>
        </w:trPr>
        <w:tc>
          <w:tcPr>
            <w:tcW w:w="2988" w:type="dxa"/>
            <w:vAlign w:val="center"/>
          </w:tcPr>
          <w:p w14:paraId="780339FC" w14:textId="6348736E" w:rsidR="00D9337C" w:rsidRDefault="00D9337C" w:rsidP="00D9337C">
            <w:pPr>
              <w:ind w:left="0" w:firstLine="0"/>
              <w:jc w:val="left"/>
              <w:rPr>
                <w:rFonts w:ascii="Segoe UI Symbol" w:hAnsi="Segoe UI Symbol" w:cs="Segoe UI Historic"/>
                <w:sz w:val="24"/>
                <w:szCs w:val="24"/>
              </w:rPr>
            </w:pPr>
            <w:r>
              <w:rPr>
                <w:rFonts w:ascii="Segoe UI Symbol" w:hAnsi="Segoe UI Symbol" w:cs="Segoe UI Historic"/>
                <w:sz w:val="24"/>
                <w:szCs w:val="24"/>
              </w:rPr>
              <w:t>Implementation Date</w:t>
            </w:r>
          </w:p>
        </w:tc>
        <w:tc>
          <w:tcPr>
            <w:tcW w:w="6241" w:type="dxa"/>
            <w:vAlign w:val="center"/>
          </w:tcPr>
          <w:p w14:paraId="2ED473F5" w14:textId="41E141F9" w:rsidR="00D9337C" w:rsidRDefault="00D9337C" w:rsidP="008577E0">
            <w:pPr>
              <w:ind w:left="0" w:firstLine="0"/>
              <w:jc w:val="center"/>
              <w:rPr>
                <w:rFonts w:ascii="Segoe UI Symbol" w:hAnsi="Segoe UI Symbol" w:cs="Segoe UI Historic"/>
                <w:sz w:val="24"/>
                <w:szCs w:val="24"/>
              </w:rPr>
            </w:pPr>
            <w:r>
              <w:rPr>
                <w:rFonts w:ascii="Segoe UI Symbol" w:hAnsi="Segoe UI Symbol" w:cs="Segoe UI Historic"/>
                <w:sz w:val="24"/>
                <w:szCs w:val="24"/>
              </w:rPr>
              <w:t>05/04/2023</w:t>
            </w:r>
          </w:p>
        </w:tc>
      </w:tr>
      <w:tr w:rsidR="00D9337C" w14:paraId="07FA22D0" w14:textId="77777777" w:rsidTr="008577E0">
        <w:trPr>
          <w:trHeight w:val="569"/>
        </w:trPr>
        <w:tc>
          <w:tcPr>
            <w:tcW w:w="2988" w:type="dxa"/>
            <w:vAlign w:val="center"/>
          </w:tcPr>
          <w:p w14:paraId="4688AF7E" w14:textId="2E82EF39" w:rsidR="00D9337C" w:rsidRDefault="00D9337C" w:rsidP="00D9337C">
            <w:pPr>
              <w:ind w:left="0" w:firstLine="0"/>
              <w:jc w:val="left"/>
              <w:rPr>
                <w:rFonts w:ascii="Segoe UI Symbol" w:hAnsi="Segoe UI Symbol" w:cs="Segoe UI Historic"/>
                <w:sz w:val="24"/>
                <w:szCs w:val="24"/>
              </w:rPr>
            </w:pPr>
            <w:r>
              <w:rPr>
                <w:rFonts w:ascii="Segoe UI Symbol" w:hAnsi="Segoe UI Symbol" w:cs="Segoe UI Historic"/>
                <w:sz w:val="24"/>
                <w:szCs w:val="24"/>
              </w:rPr>
              <w:t>Next Review Date</w:t>
            </w:r>
          </w:p>
        </w:tc>
        <w:tc>
          <w:tcPr>
            <w:tcW w:w="6241" w:type="dxa"/>
            <w:vAlign w:val="center"/>
          </w:tcPr>
          <w:p w14:paraId="04C15583" w14:textId="417CE8DE" w:rsidR="00D9337C" w:rsidRDefault="00D9337C" w:rsidP="008577E0">
            <w:pPr>
              <w:ind w:left="0" w:firstLine="0"/>
              <w:jc w:val="center"/>
              <w:rPr>
                <w:rFonts w:ascii="Segoe UI Symbol" w:hAnsi="Segoe UI Symbol" w:cs="Segoe UI Historic"/>
                <w:sz w:val="24"/>
                <w:szCs w:val="24"/>
              </w:rPr>
            </w:pPr>
            <w:r>
              <w:rPr>
                <w:rFonts w:ascii="Segoe UI Symbol" w:hAnsi="Segoe UI Symbol" w:cs="Segoe UI Historic"/>
                <w:sz w:val="24"/>
                <w:szCs w:val="24"/>
              </w:rPr>
              <w:t>01/04/2025</w:t>
            </w:r>
          </w:p>
        </w:tc>
      </w:tr>
    </w:tbl>
    <w:p w14:paraId="57EBEBD3" w14:textId="77777777" w:rsidR="00D9337C" w:rsidRDefault="00D9337C" w:rsidP="00D9337C">
      <w:pPr>
        <w:ind w:left="0" w:firstLine="0"/>
        <w:rPr>
          <w:rFonts w:ascii="Segoe UI Symbol" w:hAnsi="Segoe UI Symbol" w:cs="Segoe UI Historic"/>
          <w:sz w:val="24"/>
          <w:szCs w:val="24"/>
        </w:rPr>
      </w:pPr>
    </w:p>
    <w:p w14:paraId="4F337867" w14:textId="77777777" w:rsidR="00193429" w:rsidRDefault="00193429" w:rsidP="00D9337C">
      <w:pPr>
        <w:ind w:left="0" w:firstLine="0"/>
        <w:rPr>
          <w:rFonts w:ascii="Segoe UI Symbol" w:hAnsi="Segoe UI Symbol" w:cs="Segoe UI Historic"/>
          <w:sz w:val="24"/>
          <w:szCs w:val="24"/>
        </w:rPr>
      </w:pPr>
    </w:p>
    <w:p w14:paraId="5D571C9B" w14:textId="77777777" w:rsidR="00193429" w:rsidRDefault="00193429" w:rsidP="00D9337C">
      <w:pPr>
        <w:ind w:left="0" w:firstLine="0"/>
        <w:rPr>
          <w:rFonts w:ascii="Segoe UI Symbol" w:hAnsi="Segoe UI Symbol" w:cs="Segoe UI Historic"/>
          <w:sz w:val="24"/>
          <w:szCs w:val="24"/>
        </w:rPr>
      </w:pPr>
    </w:p>
    <w:p w14:paraId="005012D1" w14:textId="77777777" w:rsidR="00617ED4" w:rsidRDefault="00617ED4" w:rsidP="00D9337C">
      <w:pPr>
        <w:ind w:left="0" w:firstLine="0"/>
        <w:rPr>
          <w:rFonts w:ascii="Segoe UI Symbol" w:hAnsi="Segoe UI Symbol" w:cs="Segoe UI Historic"/>
          <w:sz w:val="24"/>
          <w:szCs w:val="24"/>
        </w:rPr>
      </w:pPr>
    </w:p>
    <w:p w14:paraId="4D3C9160" w14:textId="77777777" w:rsidR="00617ED4" w:rsidRDefault="00617ED4" w:rsidP="00D9337C">
      <w:pPr>
        <w:ind w:left="0" w:firstLine="0"/>
        <w:rPr>
          <w:rFonts w:ascii="Segoe UI Symbol" w:hAnsi="Segoe UI Symbol" w:cs="Segoe UI Historic"/>
          <w:sz w:val="24"/>
          <w:szCs w:val="24"/>
        </w:rPr>
      </w:pPr>
    </w:p>
    <w:p w14:paraId="378417DF" w14:textId="3D65F386" w:rsidR="008577E0" w:rsidRDefault="008577E0" w:rsidP="00617ED4">
      <w:pPr>
        <w:pStyle w:val="Heading1"/>
        <w:numPr>
          <w:ilvl w:val="0"/>
          <w:numId w:val="2"/>
        </w:numPr>
        <w:shd w:val="clear" w:color="auto" w:fill="E2EFD9" w:themeFill="accent6" w:themeFillTint="33"/>
        <w:tabs>
          <w:tab w:val="left" w:pos="540"/>
          <w:tab w:val="left" w:pos="630"/>
          <w:tab w:val="left" w:pos="720"/>
        </w:tabs>
        <w:rPr>
          <w:rFonts w:ascii="Segoe UI Symbol" w:hAnsi="Segoe UI Symbol" w:cs="Segoe UI Historic"/>
          <w:b/>
          <w:bCs/>
          <w:color w:val="262626" w:themeColor="text1" w:themeTint="D9"/>
        </w:rPr>
      </w:pPr>
      <w:bookmarkStart w:id="8" w:name="_Toc173600848"/>
      <w:r w:rsidRPr="008577E0">
        <w:rPr>
          <w:rFonts w:ascii="Segoe UI Symbol" w:hAnsi="Segoe UI Symbol" w:cs="Segoe UI Historic"/>
          <w:b/>
          <w:bCs/>
          <w:color w:val="262626" w:themeColor="text1" w:themeTint="D9"/>
        </w:rPr>
        <w:lastRenderedPageBreak/>
        <w:t>Acknowledgement by Employee</w:t>
      </w:r>
      <w:bookmarkEnd w:id="8"/>
    </w:p>
    <w:p w14:paraId="5676BB98" w14:textId="77777777" w:rsidR="008577E0" w:rsidRPr="008577E0" w:rsidRDefault="008577E0" w:rsidP="008577E0">
      <w:pPr>
        <w:spacing w:line="360" w:lineRule="auto"/>
        <w:ind w:left="0" w:firstLine="0"/>
        <w:rPr>
          <w:rFonts w:ascii="Segoe UI Symbol" w:hAnsi="Segoe UI Symbol" w:cs="Segoe UI Historic"/>
          <w:sz w:val="2"/>
          <w:szCs w:val="2"/>
        </w:rPr>
      </w:pPr>
    </w:p>
    <w:p w14:paraId="0C5F7424" w14:textId="3BBB307E" w:rsidR="00617ED4" w:rsidRPr="00617ED4" w:rsidRDefault="00617ED4" w:rsidP="00617ED4">
      <w:pPr>
        <w:spacing w:line="360" w:lineRule="auto"/>
        <w:ind w:left="0" w:firstLine="0"/>
        <w:rPr>
          <w:rFonts w:ascii="Segoe UI Symbol" w:hAnsi="Segoe UI Symbol" w:cs="Segoe UI Historic"/>
          <w:sz w:val="24"/>
          <w:szCs w:val="24"/>
        </w:rPr>
      </w:pPr>
      <w:r w:rsidRPr="00617ED4">
        <w:rPr>
          <w:rFonts w:ascii="Segoe UI Symbol" w:hAnsi="Segoe UI Symbol" w:cs="Segoe UI Historic"/>
          <w:sz w:val="24"/>
          <w:szCs w:val="24"/>
        </w:rPr>
        <w:t>I acknowledge that I have received, read, and understood the</w:t>
      </w:r>
      <w:r>
        <w:rPr>
          <w:rFonts w:ascii="Segoe UI Symbol" w:hAnsi="Segoe UI Symbol" w:cs="Segoe UI Historic"/>
          <w:sz w:val="24"/>
          <w:szCs w:val="24"/>
        </w:rPr>
        <w:t xml:space="preserve"> Fair Labor &amp;</w:t>
      </w:r>
      <w:r w:rsidRPr="00617ED4">
        <w:rPr>
          <w:rFonts w:ascii="Segoe UI Symbol" w:hAnsi="Segoe UI Symbol" w:cs="Segoe UI Historic"/>
          <w:sz w:val="24"/>
          <w:szCs w:val="24"/>
        </w:rPr>
        <w:t xml:space="preserve"> Human Rights Policy of Rakheja Enterprises LLP. I understand that this policy outlines the company’s commitment to upholding the highest standards of labor and human rights, including fair treatment, non-discrimination, and a respectful work environment. I am aware that the policy applies to all aspects of my employment and that it is my responsibility to adhere to its principles and practices.</w:t>
      </w:r>
    </w:p>
    <w:p w14:paraId="44F730D4" w14:textId="77777777" w:rsidR="00617ED4" w:rsidRPr="00617ED4" w:rsidRDefault="00617ED4" w:rsidP="00617ED4">
      <w:pPr>
        <w:spacing w:line="360" w:lineRule="auto"/>
        <w:ind w:left="0" w:firstLine="0"/>
        <w:rPr>
          <w:rFonts w:ascii="Segoe UI Symbol" w:hAnsi="Segoe UI Symbol" w:cs="Segoe UI Historic"/>
          <w:sz w:val="24"/>
          <w:szCs w:val="24"/>
        </w:rPr>
      </w:pPr>
      <w:r w:rsidRPr="00617ED4">
        <w:rPr>
          <w:rFonts w:ascii="Segoe UI Symbol" w:hAnsi="Segoe UI Symbol" w:cs="Segoe UI Historic"/>
          <w:sz w:val="24"/>
          <w:szCs w:val="24"/>
        </w:rPr>
        <w:t>I understand the importance of reporting any concerns or violations related to human rights through the established channels and that doing so contributes to a positive and ethical work environment. I also recognize that the HR Head reviews the policy every two years to ensure its effectiveness and relevance.</w:t>
      </w:r>
    </w:p>
    <w:p w14:paraId="5A19097F" w14:textId="0937E51E" w:rsidR="00617ED4" w:rsidRPr="00617ED4" w:rsidRDefault="00617ED4" w:rsidP="00617ED4">
      <w:pPr>
        <w:spacing w:line="360" w:lineRule="auto"/>
        <w:ind w:left="0" w:firstLine="0"/>
        <w:rPr>
          <w:rFonts w:ascii="Segoe UI Symbol" w:hAnsi="Segoe UI Symbol" w:cs="Segoe UI Historic"/>
          <w:sz w:val="24"/>
          <w:szCs w:val="24"/>
        </w:rPr>
      </w:pPr>
      <w:r w:rsidRPr="00617ED4">
        <w:rPr>
          <w:rFonts w:ascii="Segoe UI Symbol" w:hAnsi="Segoe UI Symbol" w:cs="Segoe UI Historic"/>
          <w:sz w:val="24"/>
          <w:szCs w:val="24"/>
        </w:rPr>
        <w:t>By signing below, I confirm my commitment to uphold the values and standards set forth in the Fair Labor &amp; Human Rights Policy.</w:t>
      </w:r>
    </w:p>
    <w:tbl>
      <w:tblPr>
        <w:tblStyle w:val="TableGrid"/>
        <w:tblW w:w="0" w:type="auto"/>
        <w:tblLook w:val="04A0" w:firstRow="1" w:lastRow="0" w:firstColumn="1" w:lastColumn="0" w:noHBand="0" w:noVBand="1"/>
      </w:tblPr>
      <w:tblGrid>
        <w:gridCol w:w="2988"/>
        <w:gridCol w:w="6254"/>
      </w:tblGrid>
      <w:tr w:rsidR="008577E0" w14:paraId="3BF7F23B" w14:textId="77777777" w:rsidTr="008577E0">
        <w:trPr>
          <w:trHeight w:val="485"/>
        </w:trPr>
        <w:tc>
          <w:tcPr>
            <w:tcW w:w="2988" w:type="dxa"/>
            <w:vAlign w:val="center"/>
          </w:tcPr>
          <w:p w14:paraId="0EAFFB78" w14:textId="1E29514D" w:rsidR="008577E0" w:rsidRDefault="008577E0" w:rsidP="008577E0">
            <w:pPr>
              <w:ind w:left="0" w:firstLine="0"/>
              <w:jc w:val="left"/>
              <w:rPr>
                <w:rFonts w:ascii="Segoe UI Symbol" w:hAnsi="Segoe UI Symbol" w:cs="Segoe UI Historic"/>
                <w:sz w:val="24"/>
                <w:szCs w:val="24"/>
              </w:rPr>
            </w:pPr>
            <w:r>
              <w:rPr>
                <w:rFonts w:ascii="Segoe UI Symbol" w:hAnsi="Segoe UI Symbol" w:cs="Segoe UI Historic"/>
                <w:sz w:val="24"/>
                <w:szCs w:val="24"/>
              </w:rPr>
              <w:t>Employee Name</w:t>
            </w:r>
          </w:p>
        </w:tc>
        <w:tc>
          <w:tcPr>
            <w:tcW w:w="6254" w:type="dxa"/>
          </w:tcPr>
          <w:p w14:paraId="104ED96D" w14:textId="77777777" w:rsidR="008577E0" w:rsidRDefault="008577E0" w:rsidP="008577E0">
            <w:pPr>
              <w:ind w:left="0" w:firstLine="0"/>
              <w:jc w:val="left"/>
              <w:rPr>
                <w:rFonts w:ascii="Segoe UI Symbol" w:hAnsi="Segoe UI Symbol" w:cs="Segoe UI Historic"/>
                <w:sz w:val="24"/>
                <w:szCs w:val="24"/>
              </w:rPr>
            </w:pPr>
          </w:p>
        </w:tc>
      </w:tr>
      <w:tr w:rsidR="008577E0" w14:paraId="0C5CB085" w14:textId="77777777" w:rsidTr="008577E0">
        <w:trPr>
          <w:trHeight w:val="620"/>
        </w:trPr>
        <w:tc>
          <w:tcPr>
            <w:tcW w:w="2988" w:type="dxa"/>
            <w:vAlign w:val="center"/>
          </w:tcPr>
          <w:p w14:paraId="32148DC9" w14:textId="7515ECE2" w:rsidR="008577E0" w:rsidRDefault="008577E0" w:rsidP="008577E0">
            <w:pPr>
              <w:ind w:left="0" w:firstLine="0"/>
              <w:jc w:val="left"/>
              <w:rPr>
                <w:rFonts w:ascii="Segoe UI Symbol" w:hAnsi="Segoe UI Symbol" w:cs="Segoe UI Historic"/>
                <w:sz w:val="24"/>
                <w:szCs w:val="24"/>
              </w:rPr>
            </w:pPr>
            <w:r>
              <w:rPr>
                <w:rFonts w:ascii="Segoe UI Symbol" w:hAnsi="Segoe UI Symbol" w:cs="Segoe UI Historic"/>
                <w:sz w:val="24"/>
                <w:szCs w:val="24"/>
              </w:rPr>
              <w:t>Acknowledgement Date</w:t>
            </w:r>
          </w:p>
        </w:tc>
        <w:tc>
          <w:tcPr>
            <w:tcW w:w="6254" w:type="dxa"/>
          </w:tcPr>
          <w:p w14:paraId="59903561" w14:textId="77777777" w:rsidR="008577E0" w:rsidRDefault="008577E0" w:rsidP="008577E0">
            <w:pPr>
              <w:ind w:left="0" w:firstLine="0"/>
              <w:jc w:val="left"/>
              <w:rPr>
                <w:rFonts w:ascii="Segoe UI Symbol" w:hAnsi="Segoe UI Symbol" w:cs="Segoe UI Historic"/>
                <w:sz w:val="24"/>
                <w:szCs w:val="24"/>
              </w:rPr>
            </w:pPr>
          </w:p>
        </w:tc>
      </w:tr>
      <w:tr w:rsidR="008577E0" w14:paraId="442411A6" w14:textId="77777777" w:rsidTr="008577E0">
        <w:trPr>
          <w:trHeight w:val="530"/>
        </w:trPr>
        <w:tc>
          <w:tcPr>
            <w:tcW w:w="2988" w:type="dxa"/>
            <w:vAlign w:val="center"/>
          </w:tcPr>
          <w:p w14:paraId="5AEC8F78" w14:textId="3108A46E" w:rsidR="008577E0" w:rsidRDefault="008577E0" w:rsidP="008577E0">
            <w:pPr>
              <w:ind w:left="0" w:firstLine="0"/>
              <w:jc w:val="left"/>
              <w:rPr>
                <w:rFonts w:ascii="Segoe UI Symbol" w:hAnsi="Segoe UI Symbol" w:cs="Segoe UI Historic"/>
                <w:sz w:val="24"/>
                <w:szCs w:val="24"/>
              </w:rPr>
            </w:pPr>
            <w:r>
              <w:rPr>
                <w:rFonts w:ascii="Segoe UI Symbol" w:hAnsi="Segoe UI Symbol" w:cs="Segoe UI Historic"/>
                <w:sz w:val="24"/>
                <w:szCs w:val="24"/>
              </w:rPr>
              <w:t>Signature</w:t>
            </w:r>
          </w:p>
        </w:tc>
        <w:tc>
          <w:tcPr>
            <w:tcW w:w="6254" w:type="dxa"/>
          </w:tcPr>
          <w:p w14:paraId="4048CE6D" w14:textId="77777777" w:rsidR="008577E0" w:rsidRDefault="008577E0" w:rsidP="008577E0">
            <w:pPr>
              <w:ind w:left="0" w:firstLine="0"/>
              <w:jc w:val="left"/>
              <w:rPr>
                <w:rFonts w:ascii="Segoe UI Symbol" w:hAnsi="Segoe UI Symbol" w:cs="Segoe UI Historic"/>
                <w:sz w:val="24"/>
                <w:szCs w:val="24"/>
              </w:rPr>
            </w:pPr>
          </w:p>
        </w:tc>
      </w:tr>
    </w:tbl>
    <w:p w14:paraId="536A6762" w14:textId="77777777" w:rsidR="008577E0" w:rsidRPr="008577E0" w:rsidRDefault="008577E0" w:rsidP="008577E0">
      <w:pPr>
        <w:spacing w:before="0" w:after="0" w:line="240" w:lineRule="auto"/>
        <w:ind w:left="0" w:firstLine="0"/>
        <w:jc w:val="left"/>
        <w:rPr>
          <w:rFonts w:ascii="Segoe UI Symbol" w:hAnsi="Segoe UI Symbol" w:cs="Segoe UI Historic"/>
          <w:sz w:val="24"/>
          <w:szCs w:val="24"/>
        </w:rPr>
      </w:pPr>
    </w:p>
    <w:sectPr w:rsidR="008577E0" w:rsidRPr="008577E0" w:rsidSect="006E26D1">
      <w:headerReference w:type="default" r:id="rId9"/>
      <w:footerReference w:type="default" r:id="rId10"/>
      <w:pgSz w:w="11906" w:h="16838"/>
      <w:pgMar w:top="2340" w:right="1440" w:bottom="1440" w:left="1440" w:header="708" w:footer="708" w:gutter="0"/>
      <w:pgBorders w:display="notFirstPage"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D24703E" w14:textId="77777777" w:rsidR="00646A59" w:rsidRDefault="00646A59" w:rsidP="00E00ECD">
      <w:pPr>
        <w:spacing w:before="0" w:after="0" w:line="240" w:lineRule="auto"/>
      </w:pPr>
      <w:r>
        <w:separator/>
      </w:r>
    </w:p>
  </w:endnote>
  <w:endnote w:type="continuationSeparator" w:id="0">
    <w:p w14:paraId="54C6BA13" w14:textId="77777777" w:rsidR="00646A59" w:rsidRDefault="00646A59" w:rsidP="00E00EC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Historic">
    <w:panose1 w:val="020B0502040204020203"/>
    <w:charset w:val="00"/>
    <w:family w:val="swiss"/>
    <w:pitch w:val="variable"/>
    <w:sig w:usb0="800001EF" w:usb1="02000002" w:usb2="0060C08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B26D41" w14:textId="4F641F62" w:rsidR="00E00ECD" w:rsidRPr="00F67BC7" w:rsidRDefault="00000000" w:rsidP="002922E2">
    <w:pPr>
      <w:pStyle w:val="Footer"/>
      <w:ind w:left="270"/>
      <w:rPr>
        <w:b/>
        <w:bCs/>
        <w:lang w:val="en-US"/>
      </w:rPr>
    </w:pPr>
    <w:r>
      <w:rPr>
        <w:b/>
        <w:bCs/>
        <w:noProof/>
        <w:sz w:val="20"/>
        <w:szCs w:val="20"/>
      </w:rPr>
      <w:pict w14:anchorId="63C80D16">
        <v:rect id="_x0000_s1025" style="position:absolute;left:0;text-align:left;margin-left:-47.3pt;margin-top:-5pt;width:546.1pt;height:25.3pt;z-index:-251658240" fillcolor="#bfbfbf [2412]" stroked="f"/>
      </w:pict>
    </w:r>
    <w:r w:rsidR="002922E2" w:rsidRPr="00F67BC7">
      <w:rPr>
        <w:b/>
        <w:bCs/>
        <w:sz w:val="20"/>
        <w:szCs w:val="20"/>
        <w:lang w:val="en-US"/>
      </w:rPr>
      <w:t xml:space="preserve">  </w:t>
    </w:r>
    <w:r w:rsidR="002922E2" w:rsidRPr="00F67BC7">
      <w:rPr>
        <w:b/>
        <w:bCs/>
        <w:sz w:val="20"/>
        <w:szCs w:val="20"/>
        <w:lang w:val="en-US"/>
      </w:rPr>
      <w:tab/>
    </w:r>
    <w:r w:rsidR="002922E2" w:rsidRPr="00F67BC7">
      <w:rPr>
        <w:b/>
        <w:bCs/>
        <w:sz w:val="20"/>
        <w:szCs w:val="20"/>
        <w:lang w:val="en-US"/>
      </w:rPr>
      <w:tab/>
    </w:r>
    <w:r w:rsidR="002922E2" w:rsidRPr="00F67BC7">
      <w:rPr>
        <w:b/>
        <w:bCs/>
        <w:color w:val="262626" w:themeColor="text1" w:themeTint="D9"/>
        <w:spacing w:val="60"/>
        <w:sz w:val="20"/>
        <w:szCs w:val="20"/>
        <w:lang w:val="en-US"/>
      </w:rPr>
      <w:t>Page</w:t>
    </w:r>
    <w:r w:rsidR="002922E2" w:rsidRPr="00F67BC7">
      <w:rPr>
        <w:b/>
        <w:bCs/>
        <w:sz w:val="20"/>
        <w:szCs w:val="20"/>
        <w:lang w:val="en-US"/>
      </w:rPr>
      <w:t xml:space="preserve"> | </w:t>
    </w:r>
    <w:r w:rsidR="002922E2" w:rsidRPr="00F67BC7">
      <w:rPr>
        <w:b/>
        <w:bCs/>
        <w:sz w:val="20"/>
        <w:szCs w:val="20"/>
        <w:lang w:val="en-US"/>
      </w:rPr>
      <w:fldChar w:fldCharType="begin"/>
    </w:r>
    <w:r w:rsidR="002922E2" w:rsidRPr="00F67BC7">
      <w:rPr>
        <w:b/>
        <w:bCs/>
        <w:sz w:val="20"/>
        <w:szCs w:val="20"/>
        <w:lang w:val="en-US"/>
      </w:rPr>
      <w:instrText xml:space="preserve"> PAGE   \* MERGEFORMAT </w:instrText>
    </w:r>
    <w:r w:rsidR="002922E2" w:rsidRPr="00F67BC7">
      <w:rPr>
        <w:b/>
        <w:bCs/>
        <w:sz w:val="20"/>
        <w:szCs w:val="20"/>
        <w:lang w:val="en-US"/>
      </w:rPr>
      <w:fldChar w:fldCharType="separate"/>
    </w:r>
    <w:r w:rsidR="002922E2" w:rsidRPr="00F67BC7">
      <w:rPr>
        <w:b/>
        <w:bCs/>
        <w:noProof/>
        <w:sz w:val="20"/>
        <w:szCs w:val="20"/>
        <w:lang w:val="en-US"/>
      </w:rPr>
      <w:t>1</w:t>
    </w:r>
    <w:r w:rsidR="002922E2" w:rsidRPr="00F67BC7">
      <w:rPr>
        <w:b/>
        <w:bCs/>
        <w:noProof/>
        <w:sz w:val="20"/>
        <w:szCs w:val="20"/>
        <w:lang w:val="en-US"/>
      </w:rPr>
      <w:fldChar w:fldCharType="end"/>
    </w:r>
    <w:r w:rsidR="002922E2" w:rsidRPr="00F67BC7">
      <w:rPr>
        <w:b/>
        <w:bCs/>
        <w:noProof/>
        <w:sz w:val="20"/>
        <w:szCs w:val="20"/>
        <w:lang w:val="en-US"/>
      </w:rPr>
      <w:t xml:space="preserve">  of 1</w:t>
    </w:r>
    <w:r w:rsidR="00193429">
      <w:rPr>
        <w:b/>
        <w:bCs/>
        <w:noProof/>
        <w:sz w:val="20"/>
        <w:szCs w:val="20"/>
        <w:lang w:val="en-US"/>
      </w:rPr>
      <w:t>3</w:t>
    </w:r>
    <w:r w:rsidR="002922E2" w:rsidRPr="00F67BC7">
      <w:rPr>
        <w:b/>
        <w:bCs/>
        <w:sz w:val="20"/>
        <w:szCs w:val="20"/>
        <w:lang w:val="en-US"/>
      </w:rPr>
      <w:tab/>
      <w:t>DOC_RE_POL_0</w:t>
    </w:r>
    <w:r w:rsidR="00C164BF">
      <w:rPr>
        <w:b/>
        <w:bCs/>
        <w:sz w:val="20"/>
        <w:szCs w:val="20"/>
        <w:lang w:val="en-US"/>
      </w:rPr>
      <w:t>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31EAB66" w14:textId="77777777" w:rsidR="00646A59" w:rsidRDefault="00646A59" w:rsidP="00E00ECD">
      <w:pPr>
        <w:spacing w:before="0" w:after="0" w:line="240" w:lineRule="auto"/>
      </w:pPr>
      <w:r>
        <w:separator/>
      </w:r>
    </w:p>
  </w:footnote>
  <w:footnote w:type="continuationSeparator" w:id="0">
    <w:p w14:paraId="6A6866A9" w14:textId="77777777" w:rsidR="00646A59" w:rsidRDefault="00646A59" w:rsidP="00E00ECD">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6FA64AE" w14:textId="1CC3DFF4" w:rsidR="00E00ECD" w:rsidRDefault="00E00ECD">
    <w:pPr>
      <w:pStyle w:val="Header"/>
    </w:pPr>
    <w:r>
      <w:rPr>
        <w:noProof/>
      </w:rPr>
      <w:drawing>
        <wp:anchor distT="0" distB="0" distL="114300" distR="114300" simplePos="0" relativeHeight="251657216" behindDoc="1" locked="0" layoutInCell="1" allowOverlap="1" wp14:anchorId="4F589191" wp14:editId="2A2225C0">
          <wp:simplePos x="0" y="0"/>
          <wp:positionH relativeFrom="margin">
            <wp:align>center</wp:align>
          </wp:positionH>
          <wp:positionV relativeFrom="paragraph">
            <wp:posOffset>-47798</wp:posOffset>
          </wp:positionV>
          <wp:extent cx="4606636" cy="824085"/>
          <wp:effectExtent l="0" t="0" r="0" b="0"/>
          <wp:wrapNone/>
          <wp:docPr id="1333192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060846"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4606636" cy="82408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5C7C85"/>
    <w:multiLevelType w:val="multilevel"/>
    <w:tmpl w:val="A030F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D01A01"/>
    <w:multiLevelType w:val="hybridMultilevel"/>
    <w:tmpl w:val="782A3F62"/>
    <w:lvl w:ilvl="0" w:tplc="40090001">
      <w:start w:val="1"/>
      <w:numFmt w:val="bullet"/>
      <w:lvlText w:val=""/>
      <w:lvlJc w:val="left"/>
      <w:pPr>
        <w:ind w:left="806" w:hanging="360"/>
      </w:pPr>
      <w:rPr>
        <w:rFonts w:ascii="Symbol" w:hAnsi="Symbol" w:hint="default"/>
      </w:rPr>
    </w:lvl>
    <w:lvl w:ilvl="1" w:tplc="40090003" w:tentative="1">
      <w:start w:val="1"/>
      <w:numFmt w:val="bullet"/>
      <w:lvlText w:val="o"/>
      <w:lvlJc w:val="left"/>
      <w:pPr>
        <w:ind w:left="1526" w:hanging="360"/>
      </w:pPr>
      <w:rPr>
        <w:rFonts w:ascii="Courier New" w:hAnsi="Courier New" w:cs="Courier New" w:hint="default"/>
      </w:rPr>
    </w:lvl>
    <w:lvl w:ilvl="2" w:tplc="40090005" w:tentative="1">
      <w:start w:val="1"/>
      <w:numFmt w:val="bullet"/>
      <w:lvlText w:val=""/>
      <w:lvlJc w:val="left"/>
      <w:pPr>
        <w:ind w:left="2246" w:hanging="360"/>
      </w:pPr>
      <w:rPr>
        <w:rFonts w:ascii="Wingdings" w:hAnsi="Wingdings" w:hint="default"/>
      </w:rPr>
    </w:lvl>
    <w:lvl w:ilvl="3" w:tplc="40090001" w:tentative="1">
      <w:start w:val="1"/>
      <w:numFmt w:val="bullet"/>
      <w:lvlText w:val=""/>
      <w:lvlJc w:val="left"/>
      <w:pPr>
        <w:ind w:left="2966" w:hanging="360"/>
      </w:pPr>
      <w:rPr>
        <w:rFonts w:ascii="Symbol" w:hAnsi="Symbol" w:hint="default"/>
      </w:rPr>
    </w:lvl>
    <w:lvl w:ilvl="4" w:tplc="40090003" w:tentative="1">
      <w:start w:val="1"/>
      <w:numFmt w:val="bullet"/>
      <w:lvlText w:val="o"/>
      <w:lvlJc w:val="left"/>
      <w:pPr>
        <w:ind w:left="3686" w:hanging="360"/>
      </w:pPr>
      <w:rPr>
        <w:rFonts w:ascii="Courier New" w:hAnsi="Courier New" w:cs="Courier New" w:hint="default"/>
      </w:rPr>
    </w:lvl>
    <w:lvl w:ilvl="5" w:tplc="40090005" w:tentative="1">
      <w:start w:val="1"/>
      <w:numFmt w:val="bullet"/>
      <w:lvlText w:val=""/>
      <w:lvlJc w:val="left"/>
      <w:pPr>
        <w:ind w:left="4406" w:hanging="360"/>
      </w:pPr>
      <w:rPr>
        <w:rFonts w:ascii="Wingdings" w:hAnsi="Wingdings" w:hint="default"/>
      </w:rPr>
    </w:lvl>
    <w:lvl w:ilvl="6" w:tplc="40090001" w:tentative="1">
      <w:start w:val="1"/>
      <w:numFmt w:val="bullet"/>
      <w:lvlText w:val=""/>
      <w:lvlJc w:val="left"/>
      <w:pPr>
        <w:ind w:left="5126" w:hanging="360"/>
      </w:pPr>
      <w:rPr>
        <w:rFonts w:ascii="Symbol" w:hAnsi="Symbol" w:hint="default"/>
      </w:rPr>
    </w:lvl>
    <w:lvl w:ilvl="7" w:tplc="40090003" w:tentative="1">
      <w:start w:val="1"/>
      <w:numFmt w:val="bullet"/>
      <w:lvlText w:val="o"/>
      <w:lvlJc w:val="left"/>
      <w:pPr>
        <w:ind w:left="5846" w:hanging="360"/>
      </w:pPr>
      <w:rPr>
        <w:rFonts w:ascii="Courier New" w:hAnsi="Courier New" w:cs="Courier New" w:hint="default"/>
      </w:rPr>
    </w:lvl>
    <w:lvl w:ilvl="8" w:tplc="40090005" w:tentative="1">
      <w:start w:val="1"/>
      <w:numFmt w:val="bullet"/>
      <w:lvlText w:val=""/>
      <w:lvlJc w:val="left"/>
      <w:pPr>
        <w:ind w:left="6566" w:hanging="360"/>
      </w:pPr>
      <w:rPr>
        <w:rFonts w:ascii="Wingdings" w:hAnsi="Wingdings" w:hint="default"/>
      </w:rPr>
    </w:lvl>
  </w:abstractNum>
  <w:abstractNum w:abstractNumId="2" w15:restartNumberingAfterBreak="0">
    <w:nsid w:val="0AF924F6"/>
    <w:multiLevelType w:val="hybridMultilevel"/>
    <w:tmpl w:val="4CD292B2"/>
    <w:lvl w:ilvl="0" w:tplc="FFFFFFFF">
      <w:start w:val="1"/>
      <w:numFmt w:val="decimal"/>
      <w:lvlText w:val="%1."/>
      <w:lvlJc w:val="left"/>
      <w:pPr>
        <w:ind w:left="446" w:hanging="360"/>
      </w:pPr>
    </w:lvl>
    <w:lvl w:ilvl="1" w:tplc="40090019" w:tentative="1">
      <w:start w:val="1"/>
      <w:numFmt w:val="lowerLetter"/>
      <w:lvlText w:val="%2."/>
      <w:lvlJc w:val="left"/>
      <w:pPr>
        <w:ind w:left="1526" w:hanging="360"/>
      </w:pPr>
    </w:lvl>
    <w:lvl w:ilvl="2" w:tplc="4009001B" w:tentative="1">
      <w:start w:val="1"/>
      <w:numFmt w:val="lowerRoman"/>
      <w:lvlText w:val="%3."/>
      <w:lvlJc w:val="right"/>
      <w:pPr>
        <w:ind w:left="2246" w:hanging="180"/>
      </w:pPr>
    </w:lvl>
    <w:lvl w:ilvl="3" w:tplc="4009000F" w:tentative="1">
      <w:start w:val="1"/>
      <w:numFmt w:val="decimal"/>
      <w:lvlText w:val="%4."/>
      <w:lvlJc w:val="left"/>
      <w:pPr>
        <w:ind w:left="2966" w:hanging="360"/>
      </w:pPr>
    </w:lvl>
    <w:lvl w:ilvl="4" w:tplc="40090019" w:tentative="1">
      <w:start w:val="1"/>
      <w:numFmt w:val="lowerLetter"/>
      <w:lvlText w:val="%5."/>
      <w:lvlJc w:val="left"/>
      <w:pPr>
        <w:ind w:left="3686" w:hanging="360"/>
      </w:pPr>
    </w:lvl>
    <w:lvl w:ilvl="5" w:tplc="4009001B" w:tentative="1">
      <w:start w:val="1"/>
      <w:numFmt w:val="lowerRoman"/>
      <w:lvlText w:val="%6."/>
      <w:lvlJc w:val="right"/>
      <w:pPr>
        <w:ind w:left="4406" w:hanging="180"/>
      </w:pPr>
    </w:lvl>
    <w:lvl w:ilvl="6" w:tplc="4009000F" w:tentative="1">
      <w:start w:val="1"/>
      <w:numFmt w:val="decimal"/>
      <w:lvlText w:val="%7."/>
      <w:lvlJc w:val="left"/>
      <w:pPr>
        <w:ind w:left="5126" w:hanging="360"/>
      </w:pPr>
    </w:lvl>
    <w:lvl w:ilvl="7" w:tplc="40090019" w:tentative="1">
      <w:start w:val="1"/>
      <w:numFmt w:val="lowerLetter"/>
      <w:lvlText w:val="%8."/>
      <w:lvlJc w:val="left"/>
      <w:pPr>
        <w:ind w:left="5846" w:hanging="360"/>
      </w:pPr>
    </w:lvl>
    <w:lvl w:ilvl="8" w:tplc="4009001B" w:tentative="1">
      <w:start w:val="1"/>
      <w:numFmt w:val="lowerRoman"/>
      <w:lvlText w:val="%9."/>
      <w:lvlJc w:val="right"/>
      <w:pPr>
        <w:ind w:left="6566" w:hanging="180"/>
      </w:pPr>
    </w:lvl>
  </w:abstractNum>
  <w:abstractNum w:abstractNumId="3" w15:restartNumberingAfterBreak="0">
    <w:nsid w:val="0B15465B"/>
    <w:multiLevelType w:val="multilevel"/>
    <w:tmpl w:val="5D0043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A31A56"/>
    <w:multiLevelType w:val="multilevel"/>
    <w:tmpl w:val="0B483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1D2F63"/>
    <w:multiLevelType w:val="multilevel"/>
    <w:tmpl w:val="5D0043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257451E"/>
    <w:multiLevelType w:val="multilevel"/>
    <w:tmpl w:val="B43E62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5F92CFB"/>
    <w:multiLevelType w:val="multilevel"/>
    <w:tmpl w:val="BF0EFC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E1D05BA"/>
    <w:multiLevelType w:val="multilevel"/>
    <w:tmpl w:val="DA7C64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4F054E8"/>
    <w:multiLevelType w:val="multilevel"/>
    <w:tmpl w:val="3CD05C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6DC7F60"/>
    <w:multiLevelType w:val="multilevel"/>
    <w:tmpl w:val="C18A4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8432BD"/>
    <w:multiLevelType w:val="multilevel"/>
    <w:tmpl w:val="5D0043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B9D557B"/>
    <w:multiLevelType w:val="multilevel"/>
    <w:tmpl w:val="5D0043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E7615E8"/>
    <w:multiLevelType w:val="multilevel"/>
    <w:tmpl w:val="5D0043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FB745CE"/>
    <w:multiLevelType w:val="hybridMultilevel"/>
    <w:tmpl w:val="4AA28CCC"/>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 w15:restartNumberingAfterBreak="0">
    <w:nsid w:val="35053C8E"/>
    <w:multiLevelType w:val="multilevel"/>
    <w:tmpl w:val="C2F84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9962D3"/>
    <w:multiLevelType w:val="hybridMultilevel"/>
    <w:tmpl w:val="F746F1E0"/>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 w15:restartNumberingAfterBreak="0">
    <w:nsid w:val="3AF4698B"/>
    <w:multiLevelType w:val="multilevel"/>
    <w:tmpl w:val="8E086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9A0A50"/>
    <w:multiLevelType w:val="multilevel"/>
    <w:tmpl w:val="C3CCEE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1406812"/>
    <w:multiLevelType w:val="hybridMultilevel"/>
    <w:tmpl w:val="B0F403E6"/>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0" w15:restartNumberingAfterBreak="0">
    <w:nsid w:val="418A18FA"/>
    <w:multiLevelType w:val="multilevel"/>
    <w:tmpl w:val="5D0043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46A5587"/>
    <w:multiLevelType w:val="hybridMultilevel"/>
    <w:tmpl w:val="B0F403E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2" w15:restartNumberingAfterBreak="0">
    <w:nsid w:val="48245C0C"/>
    <w:multiLevelType w:val="multilevel"/>
    <w:tmpl w:val="5D0043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BED7C4B"/>
    <w:multiLevelType w:val="multilevel"/>
    <w:tmpl w:val="5D0043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CD303A7"/>
    <w:multiLevelType w:val="multilevel"/>
    <w:tmpl w:val="90BAD1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7202A81"/>
    <w:multiLevelType w:val="multilevel"/>
    <w:tmpl w:val="9572C4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8EA5DDF"/>
    <w:multiLevelType w:val="multilevel"/>
    <w:tmpl w:val="5D0043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4684675"/>
    <w:multiLevelType w:val="multilevel"/>
    <w:tmpl w:val="51D6CE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4AA07DE"/>
    <w:multiLevelType w:val="multilevel"/>
    <w:tmpl w:val="E7B24C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A7F6A1C"/>
    <w:multiLevelType w:val="hybridMultilevel"/>
    <w:tmpl w:val="E02EDB66"/>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0" w15:restartNumberingAfterBreak="0">
    <w:nsid w:val="6AE22997"/>
    <w:multiLevelType w:val="multilevel"/>
    <w:tmpl w:val="A434F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5A33F90"/>
    <w:multiLevelType w:val="hybridMultilevel"/>
    <w:tmpl w:val="1300558E"/>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2" w15:restartNumberingAfterBreak="0">
    <w:nsid w:val="75F80560"/>
    <w:multiLevelType w:val="multilevel"/>
    <w:tmpl w:val="5D0043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6642EAA"/>
    <w:multiLevelType w:val="multilevel"/>
    <w:tmpl w:val="5D0043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27920756">
    <w:abstractNumId w:val="1"/>
  </w:num>
  <w:num w:numId="2" w16cid:durableId="1603145630">
    <w:abstractNumId w:val="21"/>
  </w:num>
  <w:num w:numId="3" w16cid:durableId="60058622">
    <w:abstractNumId w:val="14"/>
  </w:num>
  <w:num w:numId="4" w16cid:durableId="1940671327">
    <w:abstractNumId w:val="27"/>
  </w:num>
  <w:num w:numId="5" w16cid:durableId="1119911622">
    <w:abstractNumId w:val="23"/>
  </w:num>
  <w:num w:numId="6" w16cid:durableId="353043029">
    <w:abstractNumId w:val="16"/>
  </w:num>
  <w:num w:numId="7" w16cid:durableId="381710526">
    <w:abstractNumId w:val="9"/>
  </w:num>
  <w:num w:numId="8" w16cid:durableId="2087410792">
    <w:abstractNumId w:val="33"/>
  </w:num>
  <w:num w:numId="9" w16cid:durableId="1866094171">
    <w:abstractNumId w:val="20"/>
  </w:num>
  <w:num w:numId="10" w16cid:durableId="2041392000">
    <w:abstractNumId w:val="26"/>
  </w:num>
  <w:num w:numId="11" w16cid:durableId="634602094">
    <w:abstractNumId w:val="13"/>
  </w:num>
  <w:num w:numId="12" w16cid:durableId="1198272134">
    <w:abstractNumId w:val="3"/>
  </w:num>
  <w:num w:numId="13" w16cid:durableId="716857200">
    <w:abstractNumId w:val="11"/>
  </w:num>
  <w:num w:numId="14" w16cid:durableId="2138059758">
    <w:abstractNumId w:val="22"/>
  </w:num>
  <w:num w:numId="15" w16cid:durableId="863438808">
    <w:abstractNumId w:val="5"/>
  </w:num>
  <w:num w:numId="16" w16cid:durableId="1742605087">
    <w:abstractNumId w:val="32"/>
  </w:num>
  <w:num w:numId="17" w16cid:durableId="90665757">
    <w:abstractNumId w:val="12"/>
  </w:num>
  <w:num w:numId="18" w16cid:durableId="1624389234">
    <w:abstractNumId w:val="10"/>
  </w:num>
  <w:num w:numId="19" w16cid:durableId="735013087">
    <w:abstractNumId w:val="30"/>
  </w:num>
  <w:num w:numId="20" w16cid:durableId="143864121">
    <w:abstractNumId w:val="0"/>
  </w:num>
  <w:num w:numId="21" w16cid:durableId="384333159">
    <w:abstractNumId w:val="4"/>
  </w:num>
  <w:num w:numId="22" w16cid:durableId="995492419">
    <w:abstractNumId w:val="17"/>
  </w:num>
  <w:num w:numId="23" w16cid:durableId="738479423">
    <w:abstractNumId w:val="31"/>
  </w:num>
  <w:num w:numId="24" w16cid:durableId="1215697860">
    <w:abstractNumId w:val="2"/>
  </w:num>
  <w:num w:numId="25" w16cid:durableId="1371027866">
    <w:abstractNumId w:val="15"/>
  </w:num>
  <w:num w:numId="26" w16cid:durableId="336034050">
    <w:abstractNumId w:val="24"/>
  </w:num>
  <w:num w:numId="27" w16cid:durableId="229267840">
    <w:abstractNumId w:val="7"/>
  </w:num>
  <w:num w:numId="28" w16cid:durableId="553084976">
    <w:abstractNumId w:val="18"/>
  </w:num>
  <w:num w:numId="29" w16cid:durableId="151607389">
    <w:abstractNumId w:val="25"/>
  </w:num>
  <w:num w:numId="30" w16cid:durableId="392314153">
    <w:abstractNumId w:val="8"/>
  </w:num>
  <w:num w:numId="31" w16cid:durableId="1959528448">
    <w:abstractNumId w:val="6"/>
  </w:num>
  <w:num w:numId="32" w16cid:durableId="61954938">
    <w:abstractNumId w:val="29"/>
  </w:num>
  <w:num w:numId="33" w16cid:durableId="97600299">
    <w:abstractNumId w:val="28"/>
  </w:num>
  <w:num w:numId="34" w16cid:durableId="118629222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6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379B0"/>
    <w:rsid w:val="000C6E57"/>
    <w:rsid w:val="00184320"/>
    <w:rsid w:val="00193429"/>
    <w:rsid w:val="001D748A"/>
    <w:rsid w:val="002632FF"/>
    <w:rsid w:val="002922E2"/>
    <w:rsid w:val="0029324D"/>
    <w:rsid w:val="002970FC"/>
    <w:rsid w:val="00297F68"/>
    <w:rsid w:val="002D49B6"/>
    <w:rsid w:val="002E33E6"/>
    <w:rsid w:val="00377381"/>
    <w:rsid w:val="00457965"/>
    <w:rsid w:val="004B22C1"/>
    <w:rsid w:val="004E37F5"/>
    <w:rsid w:val="00551C33"/>
    <w:rsid w:val="00576096"/>
    <w:rsid w:val="00590E59"/>
    <w:rsid w:val="00591D6D"/>
    <w:rsid w:val="005F4FC2"/>
    <w:rsid w:val="00617ED4"/>
    <w:rsid w:val="00646A59"/>
    <w:rsid w:val="006E26D1"/>
    <w:rsid w:val="00702D4A"/>
    <w:rsid w:val="00706B0C"/>
    <w:rsid w:val="0075275D"/>
    <w:rsid w:val="00781095"/>
    <w:rsid w:val="007B07E0"/>
    <w:rsid w:val="0084649C"/>
    <w:rsid w:val="008577E0"/>
    <w:rsid w:val="0085788C"/>
    <w:rsid w:val="008B4B2B"/>
    <w:rsid w:val="00910E14"/>
    <w:rsid w:val="0097295B"/>
    <w:rsid w:val="009D7EA3"/>
    <w:rsid w:val="00A379B0"/>
    <w:rsid w:val="00A576AF"/>
    <w:rsid w:val="00A92D31"/>
    <w:rsid w:val="00B20B91"/>
    <w:rsid w:val="00B36193"/>
    <w:rsid w:val="00B64C2B"/>
    <w:rsid w:val="00B654E4"/>
    <w:rsid w:val="00B87AF5"/>
    <w:rsid w:val="00BE71BE"/>
    <w:rsid w:val="00BF0312"/>
    <w:rsid w:val="00BF30EB"/>
    <w:rsid w:val="00C140E7"/>
    <w:rsid w:val="00C164BF"/>
    <w:rsid w:val="00C567F8"/>
    <w:rsid w:val="00D52046"/>
    <w:rsid w:val="00D5609C"/>
    <w:rsid w:val="00D9337C"/>
    <w:rsid w:val="00DC345B"/>
    <w:rsid w:val="00DF5C4D"/>
    <w:rsid w:val="00E00ECD"/>
    <w:rsid w:val="00E25D5B"/>
    <w:rsid w:val="00E357C2"/>
    <w:rsid w:val="00F647AB"/>
    <w:rsid w:val="00F67BC7"/>
    <w:rsid w:val="00FE4B4E"/>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2809DA"/>
  <w15:chartTrackingRefBased/>
  <w15:docId w15:val="{6E29B2A7-D43B-47D7-9AA0-D883F11D15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before="240" w:after="240" w:line="276" w:lineRule="auto"/>
        <w:ind w:left="633" w:hanging="547"/>
        <w:jc w:val="both"/>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uiPriority w:val="9"/>
    <w:qFormat/>
    <w:rsid w:val="00BF0312"/>
    <w:pPr>
      <w:keepNext/>
      <w:keepLines/>
      <w:spacing w:after="0" w:line="240" w:lineRule="auto"/>
      <w:outlineLvl w:val="0"/>
    </w:pPr>
    <w:rPr>
      <w:rFonts w:asciiTheme="majorHAnsi" w:eastAsiaTheme="majorEastAsia" w:hAnsiTheme="majorHAnsi" w:cstheme="majorBidi"/>
      <w:color w:val="2F5496" w:themeColor="accent1" w:themeShade="BF"/>
      <w:kern w:val="0"/>
      <w:sz w:val="32"/>
      <w:szCs w:val="32"/>
      <w:lang w:val="en-US"/>
    </w:rPr>
  </w:style>
  <w:style w:type="paragraph" w:styleId="Heading3">
    <w:name w:val="heading 3"/>
    <w:basedOn w:val="Normal"/>
    <w:next w:val="Normal"/>
    <w:link w:val="Heading3Char"/>
    <w:uiPriority w:val="9"/>
    <w:semiHidden/>
    <w:unhideWhenUsed/>
    <w:qFormat/>
    <w:rsid w:val="00BF0312"/>
    <w:pPr>
      <w:keepNext/>
      <w:keepLines/>
      <w:spacing w:before="40" w:after="0" w:line="240" w:lineRule="auto"/>
      <w:outlineLvl w:val="2"/>
    </w:pPr>
    <w:rPr>
      <w:rFonts w:asciiTheme="majorHAnsi" w:eastAsiaTheme="majorEastAsia" w:hAnsiTheme="majorHAnsi" w:cstheme="majorBidi"/>
      <w:color w:val="1F3763" w:themeColor="accent1" w:themeShade="7F"/>
      <w:kern w:val="0"/>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0312"/>
    <w:rPr>
      <w:rFonts w:asciiTheme="majorHAnsi" w:eastAsiaTheme="majorEastAsia" w:hAnsiTheme="majorHAnsi" w:cstheme="majorBidi"/>
      <w:color w:val="2F5496" w:themeColor="accent1" w:themeShade="BF"/>
      <w:kern w:val="0"/>
      <w:sz w:val="32"/>
      <w:szCs w:val="32"/>
      <w:lang w:val="en-US"/>
    </w:rPr>
  </w:style>
  <w:style w:type="character" w:customStyle="1" w:styleId="Heading3Char">
    <w:name w:val="Heading 3 Char"/>
    <w:basedOn w:val="DefaultParagraphFont"/>
    <w:link w:val="Heading3"/>
    <w:uiPriority w:val="9"/>
    <w:semiHidden/>
    <w:rsid w:val="00BF0312"/>
    <w:rPr>
      <w:rFonts w:asciiTheme="majorHAnsi" w:eastAsiaTheme="majorEastAsia" w:hAnsiTheme="majorHAnsi" w:cstheme="majorBidi"/>
      <w:color w:val="1F3763" w:themeColor="accent1" w:themeShade="7F"/>
      <w:kern w:val="0"/>
      <w:sz w:val="24"/>
      <w:szCs w:val="24"/>
      <w:lang w:val="en-US"/>
    </w:rPr>
  </w:style>
  <w:style w:type="paragraph" w:styleId="ListParagraph">
    <w:name w:val="List Paragraph"/>
    <w:basedOn w:val="Normal"/>
    <w:uiPriority w:val="34"/>
    <w:qFormat/>
    <w:rsid w:val="00BF0312"/>
    <w:pPr>
      <w:spacing w:after="0" w:line="240" w:lineRule="auto"/>
      <w:ind w:left="720"/>
      <w:contextualSpacing/>
    </w:pPr>
    <w:rPr>
      <w:kern w:val="0"/>
      <w:sz w:val="24"/>
      <w:szCs w:val="28"/>
      <w:lang w:val="en-US"/>
    </w:rPr>
  </w:style>
  <w:style w:type="paragraph" w:styleId="TOCHeading">
    <w:name w:val="TOC Heading"/>
    <w:basedOn w:val="Heading1"/>
    <w:next w:val="Normal"/>
    <w:uiPriority w:val="39"/>
    <w:unhideWhenUsed/>
    <w:qFormat/>
    <w:rsid w:val="00BF0312"/>
    <w:pPr>
      <w:spacing w:line="259" w:lineRule="auto"/>
      <w:outlineLvl w:val="9"/>
    </w:pPr>
  </w:style>
  <w:style w:type="paragraph" w:styleId="Header">
    <w:name w:val="header"/>
    <w:basedOn w:val="Normal"/>
    <w:link w:val="HeaderChar"/>
    <w:uiPriority w:val="99"/>
    <w:unhideWhenUsed/>
    <w:rsid w:val="00E00ECD"/>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E00ECD"/>
  </w:style>
  <w:style w:type="paragraph" w:styleId="Footer">
    <w:name w:val="footer"/>
    <w:basedOn w:val="Normal"/>
    <w:link w:val="FooterChar"/>
    <w:uiPriority w:val="99"/>
    <w:unhideWhenUsed/>
    <w:rsid w:val="00E00ECD"/>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E00ECD"/>
  </w:style>
  <w:style w:type="paragraph" w:styleId="NormalWeb">
    <w:name w:val="Normal (Web)"/>
    <w:basedOn w:val="Normal"/>
    <w:uiPriority w:val="99"/>
    <w:semiHidden/>
    <w:unhideWhenUsed/>
    <w:rsid w:val="00576096"/>
    <w:pPr>
      <w:spacing w:before="100" w:beforeAutospacing="1" w:after="100" w:afterAutospacing="1" w:line="240" w:lineRule="auto"/>
      <w:ind w:left="0" w:firstLine="0"/>
      <w:jc w:val="left"/>
    </w:pPr>
    <w:rPr>
      <w:rFonts w:ascii="Times New Roman" w:eastAsia="Times New Roman" w:hAnsi="Times New Roman" w:cs="Times New Roman"/>
      <w:kern w:val="0"/>
      <w:sz w:val="24"/>
      <w:szCs w:val="24"/>
      <w:lang w:eastAsia="en-IN"/>
    </w:rPr>
  </w:style>
  <w:style w:type="character" w:styleId="Strong">
    <w:name w:val="Strong"/>
    <w:basedOn w:val="DefaultParagraphFont"/>
    <w:uiPriority w:val="22"/>
    <w:qFormat/>
    <w:rsid w:val="00576096"/>
    <w:rPr>
      <w:b/>
      <w:bCs/>
    </w:rPr>
  </w:style>
  <w:style w:type="paragraph" w:styleId="NoSpacing">
    <w:name w:val="No Spacing"/>
    <w:uiPriority w:val="1"/>
    <w:qFormat/>
    <w:rsid w:val="00377381"/>
    <w:pPr>
      <w:spacing w:before="0" w:after="0" w:line="240" w:lineRule="auto"/>
    </w:pPr>
  </w:style>
  <w:style w:type="paragraph" w:styleId="TOC1">
    <w:name w:val="toc 1"/>
    <w:basedOn w:val="Normal"/>
    <w:next w:val="Normal"/>
    <w:autoRedefine/>
    <w:uiPriority w:val="39"/>
    <w:unhideWhenUsed/>
    <w:rsid w:val="00910E14"/>
    <w:pPr>
      <w:spacing w:after="100"/>
      <w:ind w:left="0"/>
    </w:pPr>
  </w:style>
  <w:style w:type="character" w:styleId="Hyperlink">
    <w:name w:val="Hyperlink"/>
    <w:basedOn w:val="DefaultParagraphFont"/>
    <w:uiPriority w:val="99"/>
    <w:unhideWhenUsed/>
    <w:rsid w:val="00910E14"/>
    <w:rPr>
      <w:color w:val="0563C1" w:themeColor="hyperlink"/>
      <w:u w:val="single"/>
    </w:rPr>
  </w:style>
  <w:style w:type="table" w:styleId="TableGrid">
    <w:name w:val="Table Grid"/>
    <w:basedOn w:val="TableNormal"/>
    <w:uiPriority w:val="39"/>
    <w:rsid w:val="00D9337C"/>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617ED4"/>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4861427">
      <w:bodyDiv w:val="1"/>
      <w:marLeft w:val="0"/>
      <w:marRight w:val="0"/>
      <w:marTop w:val="0"/>
      <w:marBottom w:val="0"/>
      <w:divBdr>
        <w:top w:val="none" w:sz="0" w:space="0" w:color="auto"/>
        <w:left w:val="none" w:sz="0" w:space="0" w:color="auto"/>
        <w:bottom w:val="none" w:sz="0" w:space="0" w:color="auto"/>
        <w:right w:val="none" w:sz="0" w:space="0" w:color="auto"/>
      </w:divBdr>
    </w:div>
    <w:div w:id="103155872">
      <w:bodyDiv w:val="1"/>
      <w:marLeft w:val="0"/>
      <w:marRight w:val="0"/>
      <w:marTop w:val="0"/>
      <w:marBottom w:val="0"/>
      <w:divBdr>
        <w:top w:val="none" w:sz="0" w:space="0" w:color="auto"/>
        <w:left w:val="none" w:sz="0" w:space="0" w:color="auto"/>
        <w:bottom w:val="none" w:sz="0" w:space="0" w:color="auto"/>
        <w:right w:val="none" w:sz="0" w:space="0" w:color="auto"/>
      </w:divBdr>
    </w:div>
    <w:div w:id="113377521">
      <w:bodyDiv w:val="1"/>
      <w:marLeft w:val="0"/>
      <w:marRight w:val="0"/>
      <w:marTop w:val="0"/>
      <w:marBottom w:val="0"/>
      <w:divBdr>
        <w:top w:val="none" w:sz="0" w:space="0" w:color="auto"/>
        <w:left w:val="none" w:sz="0" w:space="0" w:color="auto"/>
        <w:bottom w:val="none" w:sz="0" w:space="0" w:color="auto"/>
        <w:right w:val="none" w:sz="0" w:space="0" w:color="auto"/>
      </w:divBdr>
    </w:div>
    <w:div w:id="163017807">
      <w:bodyDiv w:val="1"/>
      <w:marLeft w:val="0"/>
      <w:marRight w:val="0"/>
      <w:marTop w:val="0"/>
      <w:marBottom w:val="0"/>
      <w:divBdr>
        <w:top w:val="none" w:sz="0" w:space="0" w:color="auto"/>
        <w:left w:val="none" w:sz="0" w:space="0" w:color="auto"/>
        <w:bottom w:val="none" w:sz="0" w:space="0" w:color="auto"/>
        <w:right w:val="none" w:sz="0" w:space="0" w:color="auto"/>
      </w:divBdr>
    </w:div>
    <w:div w:id="185216698">
      <w:bodyDiv w:val="1"/>
      <w:marLeft w:val="0"/>
      <w:marRight w:val="0"/>
      <w:marTop w:val="0"/>
      <w:marBottom w:val="0"/>
      <w:divBdr>
        <w:top w:val="none" w:sz="0" w:space="0" w:color="auto"/>
        <w:left w:val="none" w:sz="0" w:space="0" w:color="auto"/>
        <w:bottom w:val="none" w:sz="0" w:space="0" w:color="auto"/>
        <w:right w:val="none" w:sz="0" w:space="0" w:color="auto"/>
      </w:divBdr>
    </w:div>
    <w:div w:id="206573351">
      <w:bodyDiv w:val="1"/>
      <w:marLeft w:val="0"/>
      <w:marRight w:val="0"/>
      <w:marTop w:val="0"/>
      <w:marBottom w:val="0"/>
      <w:divBdr>
        <w:top w:val="none" w:sz="0" w:space="0" w:color="auto"/>
        <w:left w:val="none" w:sz="0" w:space="0" w:color="auto"/>
        <w:bottom w:val="none" w:sz="0" w:space="0" w:color="auto"/>
        <w:right w:val="none" w:sz="0" w:space="0" w:color="auto"/>
      </w:divBdr>
    </w:div>
    <w:div w:id="290718691">
      <w:bodyDiv w:val="1"/>
      <w:marLeft w:val="0"/>
      <w:marRight w:val="0"/>
      <w:marTop w:val="0"/>
      <w:marBottom w:val="0"/>
      <w:divBdr>
        <w:top w:val="none" w:sz="0" w:space="0" w:color="auto"/>
        <w:left w:val="none" w:sz="0" w:space="0" w:color="auto"/>
        <w:bottom w:val="none" w:sz="0" w:space="0" w:color="auto"/>
        <w:right w:val="none" w:sz="0" w:space="0" w:color="auto"/>
      </w:divBdr>
    </w:div>
    <w:div w:id="399521405">
      <w:bodyDiv w:val="1"/>
      <w:marLeft w:val="0"/>
      <w:marRight w:val="0"/>
      <w:marTop w:val="0"/>
      <w:marBottom w:val="0"/>
      <w:divBdr>
        <w:top w:val="none" w:sz="0" w:space="0" w:color="auto"/>
        <w:left w:val="none" w:sz="0" w:space="0" w:color="auto"/>
        <w:bottom w:val="none" w:sz="0" w:space="0" w:color="auto"/>
        <w:right w:val="none" w:sz="0" w:space="0" w:color="auto"/>
      </w:divBdr>
    </w:div>
    <w:div w:id="404911515">
      <w:bodyDiv w:val="1"/>
      <w:marLeft w:val="0"/>
      <w:marRight w:val="0"/>
      <w:marTop w:val="0"/>
      <w:marBottom w:val="0"/>
      <w:divBdr>
        <w:top w:val="none" w:sz="0" w:space="0" w:color="auto"/>
        <w:left w:val="none" w:sz="0" w:space="0" w:color="auto"/>
        <w:bottom w:val="none" w:sz="0" w:space="0" w:color="auto"/>
        <w:right w:val="none" w:sz="0" w:space="0" w:color="auto"/>
      </w:divBdr>
    </w:div>
    <w:div w:id="420226705">
      <w:bodyDiv w:val="1"/>
      <w:marLeft w:val="0"/>
      <w:marRight w:val="0"/>
      <w:marTop w:val="0"/>
      <w:marBottom w:val="0"/>
      <w:divBdr>
        <w:top w:val="none" w:sz="0" w:space="0" w:color="auto"/>
        <w:left w:val="none" w:sz="0" w:space="0" w:color="auto"/>
        <w:bottom w:val="none" w:sz="0" w:space="0" w:color="auto"/>
        <w:right w:val="none" w:sz="0" w:space="0" w:color="auto"/>
      </w:divBdr>
    </w:div>
    <w:div w:id="436874886">
      <w:bodyDiv w:val="1"/>
      <w:marLeft w:val="0"/>
      <w:marRight w:val="0"/>
      <w:marTop w:val="0"/>
      <w:marBottom w:val="0"/>
      <w:divBdr>
        <w:top w:val="none" w:sz="0" w:space="0" w:color="auto"/>
        <w:left w:val="none" w:sz="0" w:space="0" w:color="auto"/>
        <w:bottom w:val="none" w:sz="0" w:space="0" w:color="auto"/>
        <w:right w:val="none" w:sz="0" w:space="0" w:color="auto"/>
      </w:divBdr>
    </w:div>
    <w:div w:id="453595451">
      <w:bodyDiv w:val="1"/>
      <w:marLeft w:val="0"/>
      <w:marRight w:val="0"/>
      <w:marTop w:val="0"/>
      <w:marBottom w:val="0"/>
      <w:divBdr>
        <w:top w:val="none" w:sz="0" w:space="0" w:color="auto"/>
        <w:left w:val="none" w:sz="0" w:space="0" w:color="auto"/>
        <w:bottom w:val="none" w:sz="0" w:space="0" w:color="auto"/>
        <w:right w:val="none" w:sz="0" w:space="0" w:color="auto"/>
      </w:divBdr>
    </w:div>
    <w:div w:id="549465361">
      <w:bodyDiv w:val="1"/>
      <w:marLeft w:val="0"/>
      <w:marRight w:val="0"/>
      <w:marTop w:val="0"/>
      <w:marBottom w:val="0"/>
      <w:divBdr>
        <w:top w:val="none" w:sz="0" w:space="0" w:color="auto"/>
        <w:left w:val="none" w:sz="0" w:space="0" w:color="auto"/>
        <w:bottom w:val="none" w:sz="0" w:space="0" w:color="auto"/>
        <w:right w:val="none" w:sz="0" w:space="0" w:color="auto"/>
      </w:divBdr>
    </w:div>
    <w:div w:id="762070746">
      <w:bodyDiv w:val="1"/>
      <w:marLeft w:val="0"/>
      <w:marRight w:val="0"/>
      <w:marTop w:val="0"/>
      <w:marBottom w:val="0"/>
      <w:divBdr>
        <w:top w:val="none" w:sz="0" w:space="0" w:color="auto"/>
        <w:left w:val="none" w:sz="0" w:space="0" w:color="auto"/>
        <w:bottom w:val="none" w:sz="0" w:space="0" w:color="auto"/>
        <w:right w:val="none" w:sz="0" w:space="0" w:color="auto"/>
      </w:divBdr>
    </w:div>
    <w:div w:id="792284695">
      <w:bodyDiv w:val="1"/>
      <w:marLeft w:val="0"/>
      <w:marRight w:val="0"/>
      <w:marTop w:val="0"/>
      <w:marBottom w:val="0"/>
      <w:divBdr>
        <w:top w:val="none" w:sz="0" w:space="0" w:color="auto"/>
        <w:left w:val="none" w:sz="0" w:space="0" w:color="auto"/>
        <w:bottom w:val="none" w:sz="0" w:space="0" w:color="auto"/>
        <w:right w:val="none" w:sz="0" w:space="0" w:color="auto"/>
      </w:divBdr>
    </w:div>
    <w:div w:id="886725316">
      <w:bodyDiv w:val="1"/>
      <w:marLeft w:val="0"/>
      <w:marRight w:val="0"/>
      <w:marTop w:val="0"/>
      <w:marBottom w:val="0"/>
      <w:divBdr>
        <w:top w:val="none" w:sz="0" w:space="0" w:color="auto"/>
        <w:left w:val="none" w:sz="0" w:space="0" w:color="auto"/>
        <w:bottom w:val="none" w:sz="0" w:space="0" w:color="auto"/>
        <w:right w:val="none" w:sz="0" w:space="0" w:color="auto"/>
      </w:divBdr>
    </w:div>
    <w:div w:id="898634322">
      <w:bodyDiv w:val="1"/>
      <w:marLeft w:val="0"/>
      <w:marRight w:val="0"/>
      <w:marTop w:val="0"/>
      <w:marBottom w:val="0"/>
      <w:divBdr>
        <w:top w:val="none" w:sz="0" w:space="0" w:color="auto"/>
        <w:left w:val="none" w:sz="0" w:space="0" w:color="auto"/>
        <w:bottom w:val="none" w:sz="0" w:space="0" w:color="auto"/>
        <w:right w:val="none" w:sz="0" w:space="0" w:color="auto"/>
      </w:divBdr>
    </w:div>
    <w:div w:id="916864612">
      <w:bodyDiv w:val="1"/>
      <w:marLeft w:val="0"/>
      <w:marRight w:val="0"/>
      <w:marTop w:val="0"/>
      <w:marBottom w:val="0"/>
      <w:divBdr>
        <w:top w:val="none" w:sz="0" w:space="0" w:color="auto"/>
        <w:left w:val="none" w:sz="0" w:space="0" w:color="auto"/>
        <w:bottom w:val="none" w:sz="0" w:space="0" w:color="auto"/>
        <w:right w:val="none" w:sz="0" w:space="0" w:color="auto"/>
      </w:divBdr>
    </w:div>
    <w:div w:id="992562864">
      <w:bodyDiv w:val="1"/>
      <w:marLeft w:val="0"/>
      <w:marRight w:val="0"/>
      <w:marTop w:val="0"/>
      <w:marBottom w:val="0"/>
      <w:divBdr>
        <w:top w:val="none" w:sz="0" w:space="0" w:color="auto"/>
        <w:left w:val="none" w:sz="0" w:space="0" w:color="auto"/>
        <w:bottom w:val="none" w:sz="0" w:space="0" w:color="auto"/>
        <w:right w:val="none" w:sz="0" w:space="0" w:color="auto"/>
      </w:divBdr>
      <w:divsChild>
        <w:div w:id="226958270">
          <w:marLeft w:val="0"/>
          <w:marRight w:val="0"/>
          <w:marTop w:val="0"/>
          <w:marBottom w:val="0"/>
          <w:divBdr>
            <w:top w:val="none" w:sz="0" w:space="0" w:color="auto"/>
            <w:left w:val="none" w:sz="0" w:space="0" w:color="auto"/>
            <w:bottom w:val="none" w:sz="0" w:space="0" w:color="auto"/>
            <w:right w:val="none" w:sz="0" w:space="0" w:color="auto"/>
          </w:divBdr>
          <w:divsChild>
            <w:div w:id="2085687474">
              <w:marLeft w:val="0"/>
              <w:marRight w:val="0"/>
              <w:marTop w:val="0"/>
              <w:marBottom w:val="0"/>
              <w:divBdr>
                <w:top w:val="none" w:sz="0" w:space="0" w:color="auto"/>
                <w:left w:val="none" w:sz="0" w:space="0" w:color="auto"/>
                <w:bottom w:val="none" w:sz="0" w:space="0" w:color="auto"/>
                <w:right w:val="none" w:sz="0" w:space="0" w:color="auto"/>
              </w:divBdr>
              <w:divsChild>
                <w:div w:id="1733968233">
                  <w:marLeft w:val="0"/>
                  <w:marRight w:val="0"/>
                  <w:marTop w:val="0"/>
                  <w:marBottom w:val="0"/>
                  <w:divBdr>
                    <w:top w:val="none" w:sz="0" w:space="0" w:color="auto"/>
                    <w:left w:val="none" w:sz="0" w:space="0" w:color="auto"/>
                    <w:bottom w:val="none" w:sz="0" w:space="0" w:color="auto"/>
                    <w:right w:val="none" w:sz="0" w:space="0" w:color="auto"/>
                  </w:divBdr>
                  <w:divsChild>
                    <w:div w:id="1652102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6077326">
          <w:marLeft w:val="0"/>
          <w:marRight w:val="0"/>
          <w:marTop w:val="0"/>
          <w:marBottom w:val="0"/>
          <w:divBdr>
            <w:top w:val="none" w:sz="0" w:space="0" w:color="auto"/>
            <w:left w:val="none" w:sz="0" w:space="0" w:color="auto"/>
            <w:bottom w:val="none" w:sz="0" w:space="0" w:color="auto"/>
            <w:right w:val="none" w:sz="0" w:space="0" w:color="auto"/>
          </w:divBdr>
          <w:divsChild>
            <w:div w:id="1655451488">
              <w:marLeft w:val="0"/>
              <w:marRight w:val="0"/>
              <w:marTop w:val="0"/>
              <w:marBottom w:val="0"/>
              <w:divBdr>
                <w:top w:val="none" w:sz="0" w:space="0" w:color="auto"/>
                <w:left w:val="none" w:sz="0" w:space="0" w:color="auto"/>
                <w:bottom w:val="none" w:sz="0" w:space="0" w:color="auto"/>
                <w:right w:val="none" w:sz="0" w:space="0" w:color="auto"/>
              </w:divBdr>
              <w:divsChild>
                <w:div w:id="2138452604">
                  <w:marLeft w:val="0"/>
                  <w:marRight w:val="0"/>
                  <w:marTop w:val="0"/>
                  <w:marBottom w:val="0"/>
                  <w:divBdr>
                    <w:top w:val="none" w:sz="0" w:space="0" w:color="auto"/>
                    <w:left w:val="none" w:sz="0" w:space="0" w:color="auto"/>
                    <w:bottom w:val="none" w:sz="0" w:space="0" w:color="auto"/>
                    <w:right w:val="none" w:sz="0" w:space="0" w:color="auto"/>
                  </w:divBdr>
                  <w:divsChild>
                    <w:div w:id="1462382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8568996">
      <w:bodyDiv w:val="1"/>
      <w:marLeft w:val="0"/>
      <w:marRight w:val="0"/>
      <w:marTop w:val="0"/>
      <w:marBottom w:val="0"/>
      <w:divBdr>
        <w:top w:val="none" w:sz="0" w:space="0" w:color="auto"/>
        <w:left w:val="none" w:sz="0" w:space="0" w:color="auto"/>
        <w:bottom w:val="none" w:sz="0" w:space="0" w:color="auto"/>
        <w:right w:val="none" w:sz="0" w:space="0" w:color="auto"/>
      </w:divBdr>
    </w:div>
    <w:div w:id="1305310352">
      <w:bodyDiv w:val="1"/>
      <w:marLeft w:val="0"/>
      <w:marRight w:val="0"/>
      <w:marTop w:val="0"/>
      <w:marBottom w:val="0"/>
      <w:divBdr>
        <w:top w:val="none" w:sz="0" w:space="0" w:color="auto"/>
        <w:left w:val="none" w:sz="0" w:space="0" w:color="auto"/>
        <w:bottom w:val="none" w:sz="0" w:space="0" w:color="auto"/>
        <w:right w:val="none" w:sz="0" w:space="0" w:color="auto"/>
      </w:divBdr>
      <w:divsChild>
        <w:div w:id="1748333541">
          <w:marLeft w:val="0"/>
          <w:marRight w:val="0"/>
          <w:marTop w:val="0"/>
          <w:marBottom w:val="0"/>
          <w:divBdr>
            <w:top w:val="none" w:sz="0" w:space="0" w:color="auto"/>
            <w:left w:val="none" w:sz="0" w:space="0" w:color="auto"/>
            <w:bottom w:val="none" w:sz="0" w:space="0" w:color="auto"/>
            <w:right w:val="none" w:sz="0" w:space="0" w:color="auto"/>
          </w:divBdr>
          <w:divsChild>
            <w:div w:id="922296785">
              <w:marLeft w:val="0"/>
              <w:marRight w:val="0"/>
              <w:marTop w:val="0"/>
              <w:marBottom w:val="0"/>
              <w:divBdr>
                <w:top w:val="none" w:sz="0" w:space="0" w:color="auto"/>
                <w:left w:val="none" w:sz="0" w:space="0" w:color="auto"/>
                <w:bottom w:val="none" w:sz="0" w:space="0" w:color="auto"/>
                <w:right w:val="none" w:sz="0" w:space="0" w:color="auto"/>
              </w:divBdr>
              <w:divsChild>
                <w:div w:id="100300476">
                  <w:marLeft w:val="0"/>
                  <w:marRight w:val="0"/>
                  <w:marTop w:val="0"/>
                  <w:marBottom w:val="0"/>
                  <w:divBdr>
                    <w:top w:val="none" w:sz="0" w:space="0" w:color="auto"/>
                    <w:left w:val="none" w:sz="0" w:space="0" w:color="auto"/>
                    <w:bottom w:val="none" w:sz="0" w:space="0" w:color="auto"/>
                    <w:right w:val="none" w:sz="0" w:space="0" w:color="auto"/>
                  </w:divBdr>
                  <w:divsChild>
                    <w:div w:id="1133132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5031551">
      <w:bodyDiv w:val="1"/>
      <w:marLeft w:val="0"/>
      <w:marRight w:val="0"/>
      <w:marTop w:val="0"/>
      <w:marBottom w:val="0"/>
      <w:divBdr>
        <w:top w:val="none" w:sz="0" w:space="0" w:color="auto"/>
        <w:left w:val="none" w:sz="0" w:space="0" w:color="auto"/>
        <w:bottom w:val="none" w:sz="0" w:space="0" w:color="auto"/>
        <w:right w:val="none" w:sz="0" w:space="0" w:color="auto"/>
      </w:divBdr>
    </w:div>
    <w:div w:id="1444154682">
      <w:bodyDiv w:val="1"/>
      <w:marLeft w:val="0"/>
      <w:marRight w:val="0"/>
      <w:marTop w:val="0"/>
      <w:marBottom w:val="0"/>
      <w:divBdr>
        <w:top w:val="none" w:sz="0" w:space="0" w:color="auto"/>
        <w:left w:val="none" w:sz="0" w:space="0" w:color="auto"/>
        <w:bottom w:val="none" w:sz="0" w:space="0" w:color="auto"/>
        <w:right w:val="none" w:sz="0" w:space="0" w:color="auto"/>
      </w:divBdr>
    </w:div>
    <w:div w:id="1460151154">
      <w:bodyDiv w:val="1"/>
      <w:marLeft w:val="0"/>
      <w:marRight w:val="0"/>
      <w:marTop w:val="0"/>
      <w:marBottom w:val="0"/>
      <w:divBdr>
        <w:top w:val="none" w:sz="0" w:space="0" w:color="auto"/>
        <w:left w:val="none" w:sz="0" w:space="0" w:color="auto"/>
        <w:bottom w:val="none" w:sz="0" w:space="0" w:color="auto"/>
        <w:right w:val="none" w:sz="0" w:space="0" w:color="auto"/>
      </w:divBdr>
    </w:div>
    <w:div w:id="1478717198">
      <w:bodyDiv w:val="1"/>
      <w:marLeft w:val="0"/>
      <w:marRight w:val="0"/>
      <w:marTop w:val="0"/>
      <w:marBottom w:val="0"/>
      <w:divBdr>
        <w:top w:val="none" w:sz="0" w:space="0" w:color="auto"/>
        <w:left w:val="none" w:sz="0" w:space="0" w:color="auto"/>
        <w:bottom w:val="none" w:sz="0" w:space="0" w:color="auto"/>
        <w:right w:val="none" w:sz="0" w:space="0" w:color="auto"/>
      </w:divBdr>
    </w:div>
    <w:div w:id="1543907705">
      <w:bodyDiv w:val="1"/>
      <w:marLeft w:val="0"/>
      <w:marRight w:val="0"/>
      <w:marTop w:val="0"/>
      <w:marBottom w:val="0"/>
      <w:divBdr>
        <w:top w:val="none" w:sz="0" w:space="0" w:color="auto"/>
        <w:left w:val="none" w:sz="0" w:space="0" w:color="auto"/>
        <w:bottom w:val="none" w:sz="0" w:space="0" w:color="auto"/>
        <w:right w:val="none" w:sz="0" w:space="0" w:color="auto"/>
      </w:divBdr>
    </w:div>
    <w:div w:id="1595551397">
      <w:bodyDiv w:val="1"/>
      <w:marLeft w:val="0"/>
      <w:marRight w:val="0"/>
      <w:marTop w:val="0"/>
      <w:marBottom w:val="0"/>
      <w:divBdr>
        <w:top w:val="none" w:sz="0" w:space="0" w:color="auto"/>
        <w:left w:val="none" w:sz="0" w:space="0" w:color="auto"/>
        <w:bottom w:val="none" w:sz="0" w:space="0" w:color="auto"/>
        <w:right w:val="none" w:sz="0" w:space="0" w:color="auto"/>
      </w:divBdr>
    </w:div>
    <w:div w:id="1600406652">
      <w:bodyDiv w:val="1"/>
      <w:marLeft w:val="0"/>
      <w:marRight w:val="0"/>
      <w:marTop w:val="0"/>
      <w:marBottom w:val="0"/>
      <w:divBdr>
        <w:top w:val="none" w:sz="0" w:space="0" w:color="auto"/>
        <w:left w:val="none" w:sz="0" w:space="0" w:color="auto"/>
        <w:bottom w:val="none" w:sz="0" w:space="0" w:color="auto"/>
        <w:right w:val="none" w:sz="0" w:space="0" w:color="auto"/>
      </w:divBdr>
    </w:div>
    <w:div w:id="1640694798">
      <w:bodyDiv w:val="1"/>
      <w:marLeft w:val="0"/>
      <w:marRight w:val="0"/>
      <w:marTop w:val="0"/>
      <w:marBottom w:val="0"/>
      <w:divBdr>
        <w:top w:val="none" w:sz="0" w:space="0" w:color="auto"/>
        <w:left w:val="none" w:sz="0" w:space="0" w:color="auto"/>
        <w:bottom w:val="none" w:sz="0" w:space="0" w:color="auto"/>
        <w:right w:val="none" w:sz="0" w:space="0" w:color="auto"/>
      </w:divBdr>
    </w:div>
    <w:div w:id="1684432055">
      <w:bodyDiv w:val="1"/>
      <w:marLeft w:val="0"/>
      <w:marRight w:val="0"/>
      <w:marTop w:val="0"/>
      <w:marBottom w:val="0"/>
      <w:divBdr>
        <w:top w:val="none" w:sz="0" w:space="0" w:color="auto"/>
        <w:left w:val="none" w:sz="0" w:space="0" w:color="auto"/>
        <w:bottom w:val="none" w:sz="0" w:space="0" w:color="auto"/>
        <w:right w:val="none" w:sz="0" w:space="0" w:color="auto"/>
      </w:divBdr>
      <w:divsChild>
        <w:div w:id="1180503534">
          <w:marLeft w:val="0"/>
          <w:marRight w:val="0"/>
          <w:marTop w:val="0"/>
          <w:marBottom w:val="0"/>
          <w:divBdr>
            <w:top w:val="none" w:sz="0" w:space="0" w:color="auto"/>
            <w:left w:val="none" w:sz="0" w:space="0" w:color="auto"/>
            <w:bottom w:val="none" w:sz="0" w:space="0" w:color="auto"/>
            <w:right w:val="none" w:sz="0" w:space="0" w:color="auto"/>
          </w:divBdr>
          <w:divsChild>
            <w:div w:id="883637224">
              <w:marLeft w:val="0"/>
              <w:marRight w:val="0"/>
              <w:marTop w:val="0"/>
              <w:marBottom w:val="0"/>
              <w:divBdr>
                <w:top w:val="none" w:sz="0" w:space="0" w:color="auto"/>
                <w:left w:val="none" w:sz="0" w:space="0" w:color="auto"/>
                <w:bottom w:val="none" w:sz="0" w:space="0" w:color="auto"/>
                <w:right w:val="none" w:sz="0" w:space="0" w:color="auto"/>
              </w:divBdr>
              <w:divsChild>
                <w:div w:id="1273786914">
                  <w:marLeft w:val="0"/>
                  <w:marRight w:val="0"/>
                  <w:marTop w:val="0"/>
                  <w:marBottom w:val="0"/>
                  <w:divBdr>
                    <w:top w:val="none" w:sz="0" w:space="0" w:color="auto"/>
                    <w:left w:val="none" w:sz="0" w:space="0" w:color="auto"/>
                    <w:bottom w:val="none" w:sz="0" w:space="0" w:color="auto"/>
                    <w:right w:val="none" w:sz="0" w:space="0" w:color="auto"/>
                  </w:divBdr>
                  <w:divsChild>
                    <w:div w:id="1935818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1315085">
      <w:bodyDiv w:val="1"/>
      <w:marLeft w:val="0"/>
      <w:marRight w:val="0"/>
      <w:marTop w:val="0"/>
      <w:marBottom w:val="0"/>
      <w:divBdr>
        <w:top w:val="none" w:sz="0" w:space="0" w:color="auto"/>
        <w:left w:val="none" w:sz="0" w:space="0" w:color="auto"/>
        <w:bottom w:val="none" w:sz="0" w:space="0" w:color="auto"/>
        <w:right w:val="none" w:sz="0" w:space="0" w:color="auto"/>
      </w:divBdr>
    </w:div>
    <w:div w:id="1729455862">
      <w:bodyDiv w:val="1"/>
      <w:marLeft w:val="0"/>
      <w:marRight w:val="0"/>
      <w:marTop w:val="0"/>
      <w:marBottom w:val="0"/>
      <w:divBdr>
        <w:top w:val="none" w:sz="0" w:space="0" w:color="auto"/>
        <w:left w:val="none" w:sz="0" w:space="0" w:color="auto"/>
        <w:bottom w:val="none" w:sz="0" w:space="0" w:color="auto"/>
        <w:right w:val="none" w:sz="0" w:space="0" w:color="auto"/>
      </w:divBdr>
    </w:div>
    <w:div w:id="2008315204">
      <w:bodyDiv w:val="1"/>
      <w:marLeft w:val="0"/>
      <w:marRight w:val="0"/>
      <w:marTop w:val="0"/>
      <w:marBottom w:val="0"/>
      <w:divBdr>
        <w:top w:val="none" w:sz="0" w:space="0" w:color="auto"/>
        <w:left w:val="none" w:sz="0" w:space="0" w:color="auto"/>
        <w:bottom w:val="none" w:sz="0" w:space="0" w:color="auto"/>
        <w:right w:val="none" w:sz="0" w:space="0" w:color="auto"/>
      </w:divBdr>
    </w:div>
    <w:div w:id="2022118546">
      <w:bodyDiv w:val="1"/>
      <w:marLeft w:val="0"/>
      <w:marRight w:val="0"/>
      <w:marTop w:val="0"/>
      <w:marBottom w:val="0"/>
      <w:divBdr>
        <w:top w:val="none" w:sz="0" w:space="0" w:color="auto"/>
        <w:left w:val="none" w:sz="0" w:space="0" w:color="auto"/>
        <w:bottom w:val="none" w:sz="0" w:space="0" w:color="auto"/>
        <w:right w:val="none" w:sz="0" w:space="0" w:color="auto"/>
      </w:divBdr>
    </w:div>
    <w:div w:id="2022467119">
      <w:bodyDiv w:val="1"/>
      <w:marLeft w:val="0"/>
      <w:marRight w:val="0"/>
      <w:marTop w:val="0"/>
      <w:marBottom w:val="0"/>
      <w:divBdr>
        <w:top w:val="none" w:sz="0" w:space="0" w:color="auto"/>
        <w:left w:val="none" w:sz="0" w:space="0" w:color="auto"/>
        <w:bottom w:val="none" w:sz="0" w:space="0" w:color="auto"/>
        <w:right w:val="none" w:sz="0" w:space="0" w:color="auto"/>
      </w:divBdr>
    </w:div>
    <w:div w:id="2024016030">
      <w:bodyDiv w:val="1"/>
      <w:marLeft w:val="0"/>
      <w:marRight w:val="0"/>
      <w:marTop w:val="0"/>
      <w:marBottom w:val="0"/>
      <w:divBdr>
        <w:top w:val="none" w:sz="0" w:space="0" w:color="auto"/>
        <w:left w:val="none" w:sz="0" w:space="0" w:color="auto"/>
        <w:bottom w:val="none" w:sz="0" w:space="0" w:color="auto"/>
        <w:right w:val="none" w:sz="0" w:space="0" w:color="auto"/>
      </w:divBdr>
    </w:div>
    <w:div w:id="2046370958">
      <w:bodyDiv w:val="1"/>
      <w:marLeft w:val="0"/>
      <w:marRight w:val="0"/>
      <w:marTop w:val="0"/>
      <w:marBottom w:val="0"/>
      <w:divBdr>
        <w:top w:val="none" w:sz="0" w:space="0" w:color="auto"/>
        <w:left w:val="none" w:sz="0" w:space="0" w:color="auto"/>
        <w:bottom w:val="none" w:sz="0" w:space="0" w:color="auto"/>
        <w:right w:val="none" w:sz="0" w:space="0" w:color="auto"/>
      </w:divBdr>
    </w:div>
    <w:div w:id="2047024148">
      <w:bodyDiv w:val="1"/>
      <w:marLeft w:val="0"/>
      <w:marRight w:val="0"/>
      <w:marTop w:val="0"/>
      <w:marBottom w:val="0"/>
      <w:divBdr>
        <w:top w:val="none" w:sz="0" w:space="0" w:color="auto"/>
        <w:left w:val="none" w:sz="0" w:space="0" w:color="auto"/>
        <w:bottom w:val="none" w:sz="0" w:space="0" w:color="auto"/>
        <w:right w:val="none" w:sz="0" w:space="0" w:color="auto"/>
      </w:divBdr>
    </w:div>
    <w:div w:id="2057974090">
      <w:bodyDiv w:val="1"/>
      <w:marLeft w:val="0"/>
      <w:marRight w:val="0"/>
      <w:marTop w:val="0"/>
      <w:marBottom w:val="0"/>
      <w:divBdr>
        <w:top w:val="none" w:sz="0" w:space="0" w:color="auto"/>
        <w:left w:val="none" w:sz="0" w:space="0" w:color="auto"/>
        <w:bottom w:val="none" w:sz="0" w:space="0" w:color="auto"/>
        <w:right w:val="none" w:sz="0" w:space="0" w:color="auto"/>
      </w:divBdr>
    </w:div>
    <w:div w:id="20810984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Nmerical.XSL" StyleName="ISO 690 - Numerical Reference" Version="1987"/>
</file>

<file path=customXml/itemProps1.xml><?xml version="1.0" encoding="utf-8"?>
<ds:datastoreItem xmlns:ds="http://schemas.openxmlformats.org/officeDocument/2006/customXml" ds:itemID="{CB4F6CF3-2B63-44DF-83D1-CBC034405B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216</TotalTime>
  <Pages>13</Pages>
  <Words>2611</Words>
  <Characters>14887</Characters>
  <Application>Microsoft Office Word</Application>
  <DocSecurity>0</DocSecurity>
  <Lines>124</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khalasikush36@outlook.com</dc:creator>
  <cp:keywords/>
  <dc:description/>
  <cp:lastModifiedBy>khalasikush36@outlook.com</cp:lastModifiedBy>
  <cp:revision>18</cp:revision>
  <dcterms:created xsi:type="dcterms:W3CDTF">2024-08-03T05:19:00Z</dcterms:created>
  <dcterms:modified xsi:type="dcterms:W3CDTF">2024-08-03T12:37:00Z</dcterms:modified>
</cp:coreProperties>
</file>