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99796" w14:textId="790E993C" w:rsidR="004701B9" w:rsidRPr="00EC39C8" w:rsidRDefault="003E7036" w:rsidP="000E5EA1">
      <w:pPr>
        <w:jc w:val="both"/>
        <w:rPr>
          <w:rFonts w:ascii="Segoe UI" w:eastAsia="Times New Roman" w:hAnsi="Segoe UI" w:cs="Segoe UI"/>
          <w:b/>
          <w:bCs/>
          <w:color w:val="00B050"/>
          <w:sz w:val="32"/>
          <w:szCs w:val="32"/>
        </w:rPr>
      </w:pPr>
      <w:r>
        <w:rPr>
          <w:noProof/>
        </w:rPr>
        <w:drawing>
          <wp:anchor distT="0" distB="0" distL="114300" distR="114300" simplePos="0" relativeHeight="251663360" behindDoc="0" locked="0" layoutInCell="1" allowOverlap="1" wp14:anchorId="61560A4F" wp14:editId="5EA343BB">
            <wp:simplePos x="0" y="0"/>
            <wp:positionH relativeFrom="page">
              <wp:align>right</wp:align>
            </wp:positionH>
            <wp:positionV relativeFrom="page">
              <wp:align>top</wp:align>
            </wp:positionV>
            <wp:extent cx="7559040" cy="10690355"/>
            <wp:effectExtent l="0" t="0" r="3810" b="0"/>
            <wp:wrapTopAndBottom/>
            <wp:docPr id="1270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9040" cy="10690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01B9" w:rsidRPr="00EC39C8">
        <w:rPr>
          <w:rFonts w:ascii="Segoe UI" w:hAnsi="Segoe UI" w:cs="Segoe UI"/>
          <w:color w:val="00B050"/>
          <w:sz w:val="32"/>
          <w:szCs w:val="32"/>
        </w:rPr>
        <w:br w:type="page"/>
      </w:r>
    </w:p>
    <w:sdt>
      <w:sdtPr>
        <w:rPr>
          <w:rFonts w:ascii="Segoe UI" w:eastAsia="Calibri" w:hAnsi="Segoe UI" w:cs="Segoe UI"/>
          <w:b w:val="0"/>
          <w:bCs w:val="0"/>
          <w:color w:val="auto"/>
          <w:sz w:val="24"/>
          <w:szCs w:val="24"/>
        </w:rPr>
        <w:id w:val="580802221"/>
        <w:docPartObj>
          <w:docPartGallery w:val="Table of Contents"/>
          <w:docPartUnique/>
        </w:docPartObj>
      </w:sdtPr>
      <w:sdtEndPr>
        <w:rPr>
          <w:noProof/>
        </w:rPr>
      </w:sdtEndPr>
      <w:sdtContent>
        <w:p w14:paraId="069A1E3F" w14:textId="34F09909" w:rsidR="005F4DDD" w:rsidRPr="00EC39C8" w:rsidRDefault="005F4DDD" w:rsidP="000E5EA1">
          <w:pPr>
            <w:pStyle w:val="TOCHeading"/>
            <w:jc w:val="both"/>
            <w:rPr>
              <w:rFonts w:ascii="Segoe UI" w:hAnsi="Segoe UI" w:cs="Segoe UI"/>
              <w:color w:val="00B050"/>
              <w:sz w:val="40"/>
              <w:szCs w:val="40"/>
            </w:rPr>
          </w:pPr>
          <w:r w:rsidRPr="00EC39C8">
            <w:rPr>
              <w:rFonts w:ascii="Segoe UI" w:hAnsi="Segoe UI" w:cs="Segoe UI"/>
              <w:color w:val="00B050"/>
              <w:sz w:val="40"/>
              <w:szCs w:val="40"/>
            </w:rPr>
            <w:t>Index</w:t>
          </w:r>
        </w:p>
        <w:p w14:paraId="32CBEE2C" w14:textId="77777777" w:rsidR="005F4DDD" w:rsidRPr="00EC39C8" w:rsidRDefault="005F4DDD" w:rsidP="000E5EA1">
          <w:pPr>
            <w:jc w:val="both"/>
            <w:rPr>
              <w:rFonts w:ascii="Segoe UI" w:hAnsi="Segoe UI" w:cs="Segoe UI"/>
            </w:rPr>
          </w:pPr>
        </w:p>
        <w:p w14:paraId="3A6133F9" w14:textId="33C030D6" w:rsidR="00485519" w:rsidRDefault="005F4DDD">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r w:rsidRPr="00EC39C8">
            <w:rPr>
              <w:rFonts w:ascii="Segoe UI" w:hAnsi="Segoe UI" w:cs="Segoe UI"/>
              <w:color w:val="002060"/>
            </w:rPr>
            <w:fldChar w:fldCharType="begin"/>
          </w:r>
          <w:r w:rsidRPr="00EC39C8">
            <w:rPr>
              <w:rFonts w:ascii="Segoe UI" w:hAnsi="Segoe UI" w:cs="Segoe UI"/>
              <w:color w:val="002060"/>
            </w:rPr>
            <w:instrText xml:space="preserve"> TOC \o "1-3" \h \z \u </w:instrText>
          </w:r>
          <w:r w:rsidRPr="00EC39C8">
            <w:rPr>
              <w:rFonts w:ascii="Segoe UI" w:hAnsi="Segoe UI" w:cs="Segoe UI"/>
              <w:color w:val="002060"/>
            </w:rPr>
            <w:fldChar w:fldCharType="separate"/>
          </w:r>
          <w:hyperlink w:anchor="_Toc235540440" w:history="1">
            <w:r w:rsidR="00485519" w:rsidRPr="003020B2">
              <w:rPr>
                <w:rStyle w:val="Hyperlink"/>
                <w:rFonts w:ascii="Wingdings" w:hAnsi="Wingdings" w:cs="Segoe UI"/>
                <w:noProof/>
              </w:rPr>
              <w:t></w:t>
            </w:r>
            <w:r w:rsidR="00485519">
              <w:rPr>
                <w:rFonts w:asciiTheme="minorHAnsi" w:eastAsiaTheme="minorEastAsia" w:hAnsiTheme="minorHAnsi" w:cstheme="minorBidi"/>
                <w:noProof/>
                <w:kern w:val="2"/>
                <w:lang w:val="en-US" w:eastAsia="en-US"/>
                <w14:ligatures w14:val="standardContextual"/>
              </w:rPr>
              <w:tab/>
            </w:r>
            <w:r w:rsidR="00485519" w:rsidRPr="003020B2">
              <w:rPr>
                <w:rStyle w:val="Hyperlink"/>
                <w:rFonts w:ascii="Segoe UI" w:hAnsi="Segoe UI" w:cs="Segoe UI"/>
                <w:noProof/>
              </w:rPr>
              <w:t>Introduction</w:t>
            </w:r>
            <w:r w:rsidR="00485519">
              <w:rPr>
                <w:noProof/>
                <w:webHidden/>
              </w:rPr>
              <w:tab/>
            </w:r>
            <w:r w:rsidR="00485519">
              <w:rPr>
                <w:noProof/>
                <w:webHidden/>
              </w:rPr>
              <w:fldChar w:fldCharType="begin"/>
            </w:r>
            <w:r w:rsidR="00485519">
              <w:rPr>
                <w:noProof/>
                <w:webHidden/>
              </w:rPr>
              <w:instrText xml:space="preserve"> PAGEREF _Toc235540440 \h </w:instrText>
            </w:r>
            <w:r w:rsidR="00485519">
              <w:rPr>
                <w:noProof/>
                <w:webHidden/>
              </w:rPr>
            </w:r>
            <w:r w:rsidR="00485519">
              <w:rPr>
                <w:noProof/>
                <w:webHidden/>
              </w:rPr>
              <w:fldChar w:fldCharType="separate"/>
            </w:r>
            <w:r w:rsidR="00485519">
              <w:rPr>
                <w:noProof/>
                <w:webHidden/>
              </w:rPr>
              <w:t>3</w:t>
            </w:r>
            <w:r w:rsidR="00485519">
              <w:rPr>
                <w:noProof/>
                <w:webHidden/>
              </w:rPr>
              <w:fldChar w:fldCharType="end"/>
            </w:r>
          </w:hyperlink>
        </w:p>
        <w:p w14:paraId="3E139918" w14:textId="7B614CA6" w:rsidR="00485519" w:rsidRDefault="00485519">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540441" w:history="1">
            <w:r w:rsidRPr="003020B2">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3020B2">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_Toc235540441 \h </w:instrText>
            </w:r>
            <w:r>
              <w:rPr>
                <w:noProof/>
                <w:webHidden/>
              </w:rPr>
            </w:r>
            <w:r>
              <w:rPr>
                <w:noProof/>
                <w:webHidden/>
              </w:rPr>
              <w:fldChar w:fldCharType="separate"/>
            </w:r>
            <w:r>
              <w:rPr>
                <w:noProof/>
                <w:webHidden/>
              </w:rPr>
              <w:t>3</w:t>
            </w:r>
            <w:r>
              <w:rPr>
                <w:noProof/>
                <w:webHidden/>
              </w:rPr>
              <w:fldChar w:fldCharType="end"/>
            </w:r>
          </w:hyperlink>
        </w:p>
        <w:p w14:paraId="10E50C0F" w14:textId="00EB0A3C" w:rsidR="00485519" w:rsidRDefault="00485519">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540442" w:history="1">
            <w:r w:rsidRPr="003020B2">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3020B2">
              <w:rPr>
                <w:rStyle w:val="Hyperlink"/>
                <w:rFonts w:ascii="Segoe UI" w:hAnsi="Segoe UI" w:cs="Segoe UI"/>
                <w:noProof/>
              </w:rPr>
              <w:t>Environment Commitment</w:t>
            </w:r>
            <w:r>
              <w:rPr>
                <w:noProof/>
                <w:webHidden/>
              </w:rPr>
              <w:tab/>
            </w:r>
            <w:r>
              <w:rPr>
                <w:noProof/>
                <w:webHidden/>
              </w:rPr>
              <w:fldChar w:fldCharType="begin"/>
            </w:r>
            <w:r>
              <w:rPr>
                <w:noProof/>
                <w:webHidden/>
              </w:rPr>
              <w:instrText xml:space="preserve"> PAGEREF _Toc235540442 \h </w:instrText>
            </w:r>
            <w:r>
              <w:rPr>
                <w:noProof/>
                <w:webHidden/>
              </w:rPr>
            </w:r>
            <w:r>
              <w:rPr>
                <w:noProof/>
                <w:webHidden/>
              </w:rPr>
              <w:fldChar w:fldCharType="separate"/>
            </w:r>
            <w:r>
              <w:rPr>
                <w:noProof/>
                <w:webHidden/>
              </w:rPr>
              <w:t>4</w:t>
            </w:r>
            <w:r>
              <w:rPr>
                <w:noProof/>
                <w:webHidden/>
              </w:rPr>
              <w:fldChar w:fldCharType="end"/>
            </w:r>
          </w:hyperlink>
        </w:p>
        <w:p w14:paraId="3E0C42DD" w14:textId="5EBB5B25" w:rsidR="00485519" w:rsidRDefault="00485519">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540443" w:history="1">
            <w:r w:rsidRPr="003020B2">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3020B2">
              <w:rPr>
                <w:rStyle w:val="Hyperlink"/>
                <w:rFonts w:ascii="Segoe UI" w:hAnsi="Segoe UI" w:cs="Segoe UI"/>
                <w:noProof/>
              </w:rPr>
              <w:t>Quantifying our Commitments to Sustainability</w:t>
            </w:r>
            <w:r>
              <w:rPr>
                <w:noProof/>
                <w:webHidden/>
              </w:rPr>
              <w:tab/>
            </w:r>
            <w:r>
              <w:rPr>
                <w:noProof/>
                <w:webHidden/>
              </w:rPr>
              <w:fldChar w:fldCharType="begin"/>
            </w:r>
            <w:r>
              <w:rPr>
                <w:noProof/>
                <w:webHidden/>
              </w:rPr>
              <w:instrText xml:space="preserve"> PAGEREF _Toc235540443 \h </w:instrText>
            </w:r>
            <w:r>
              <w:rPr>
                <w:noProof/>
                <w:webHidden/>
              </w:rPr>
            </w:r>
            <w:r>
              <w:rPr>
                <w:noProof/>
                <w:webHidden/>
              </w:rPr>
              <w:fldChar w:fldCharType="separate"/>
            </w:r>
            <w:r>
              <w:rPr>
                <w:noProof/>
                <w:webHidden/>
              </w:rPr>
              <w:t>6</w:t>
            </w:r>
            <w:r>
              <w:rPr>
                <w:noProof/>
                <w:webHidden/>
              </w:rPr>
              <w:fldChar w:fldCharType="end"/>
            </w:r>
          </w:hyperlink>
        </w:p>
        <w:p w14:paraId="776DE097" w14:textId="46CB2046" w:rsidR="00485519" w:rsidRDefault="00485519">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540444" w:history="1">
            <w:r w:rsidRPr="003020B2">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3020B2">
              <w:rPr>
                <w:rStyle w:val="Hyperlink"/>
                <w:rFonts w:ascii="Segoe UI" w:hAnsi="Segoe UI" w:cs="Segoe UI"/>
                <w:noProof/>
              </w:rPr>
              <w:t>Action Framework</w:t>
            </w:r>
            <w:r>
              <w:rPr>
                <w:noProof/>
                <w:webHidden/>
              </w:rPr>
              <w:tab/>
            </w:r>
            <w:r>
              <w:rPr>
                <w:noProof/>
                <w:webHidden/>
              </w:rPr>
              <w:fldChar w:fldCharType="begin"/>
            </w:r>
            <w:r>
              <w:rPr>
                <w:noProof/>
                <w:webHidden/>
              </w:rPr>
              <w:instrText xml:space="preserve"> PAGEREF _Toc235540444 \h </w:instrText>
            </w:r>
            <w:r>
              <w:rPr>
                <w:noProof/>
                <w:webHidden/>
              </w:rPr>
            </w:r>
            <w:r>
              <w:rPr>
                <w:noProof/>
                <w:webHidden/>
              </w:rPr>
              <w:fldChar w:fldCharType="separate"/>
            </w:r>
            <w:r>
              <w:rPr>
                <w:noProof/>
                <w:webHidden/>
              </w:rPr>
              <w:t>8</w:t>
            </w:r>
            <w:r>
              <w:rPr>
                <w:noProof/>
                <w:webHidden/>
              </w:rPr>
              <w:fldChar w:fldCharType="end"/>
            </w:r>
          </w:hyperlink>
        </w:p>
        <w:p w14:paraId="4D4DE58F" w14:textId="5450327B" w:rsidR="00485519" w:rsidRDefault="00485519">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540445" w:history="1">
            <w:r w:rsidRPr="003020B2">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3020B2">
              <w:rPr>
                <w:rStyle w:val="Hyperlink"/>
                <w:rFonts w:ascii="Segoe UI" w:hAnsi="Segoe UI" w:cs="Segoe UI"/>
                <w:noProof/>
              </w:rPr>
              <w:t>Governance &amp; Responsibility</w:t>
            </w:r>
            <w:r>
              <w:rPr>
                <w:noProof/>
                <w:webHidden/>
              </w:rPr>
              <w:tab/>
            </w:r>
            <w:r>
              <w:rPr>
                <w:noProof/>
                <w:webHidden/>
              </w:rPr>
              <w:fldChar w:fldCharType="begin"/>
            </w:r>
            <w:r>
              <w:rPr>
                <w:noProof/>
                <w:webHidden/>
              </w:rPr>
              <w:instrText xml:space="preserve"> PAGEREF _Toc235540445 \h </w:instrText>
            </w:r>
            <w:r>
              <w:rPr>
                <w:noProof/>
                <w:webHidden/>
              </w:rPr>
            </w:r>
            <w:r>
              <w:rPr>
                <w:noProof/>
                <w:webHidden/>
              </w:rPr>
              <w:fldChar w:fldCharType="separate"/>
            </w:r>
            <w:r>
              <w:rPr>
                <w:noProof/>
                <w:webHidden/>
              </w:rPr>
              <w:t>9</w:t>
            </w:r>
            <w:r>
              <w:rPr>
                <w:noProof/>
                <w:webHidden/>
              </w:rPr>
              <w:fldChar w:fldCharType="end"/>
            </w:r>
          </w:hyperlink>
        </w:p>
        <w:p w14:paraId="406C7D95" w14:textId="516840D5" w:rsidR="00485519" w:rsidRDefault="00485519">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540446" w:history="1">
            <w:r w:rsidRPr="003020B2">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3020B2">
              <w:rPr>
                <w:rStyle w:val="Hyperlink"/>
                <w:rFonts w:ascii="Segoe UI" w:hAnsi="Segoe UI" w:cs="Segoe UI"/>
                <w:noProof/>
              </w:rPr>
              <w:t>Monitoring and Reporting</w:t>
            </w:r>
            <w:r>
              <w:rPr>
                <w:noProof/>
                <w:webHidden/>
              </w:rPr>
              <w:tab/>
            </w:r>
            <w:r>
              <w:rPr>
                <w:noProof/>
                <w:webHidden/>
              </w:rPr>
              <w:fldChar w:fldCharType="begin"/>
            </w:r>
            <w:r>
              <w:rPr>
                <w:noProof/>
                <w:webHidden/>
              </w:rPr>
              <w:instrText xml:space="preserve"> PAGEREF _Toc235540446 \h </w:instrText>
            </w:r>
            <w:r>
              <w:rPr>
                <w:noProof/>
                <w:webHidden/>
              </w:rPr>
            </w:r>
            <w:r>
              <w:rPr>
                <w:noProof/>
                <w:webHidden/>
              </w:rPr>
              <w:fldChar w:fldCharType="separate"/>
            </w:r>
            <w:r>
              <w:rPr>
                <w:noProof/>
                <w:webHidden/>
              </w:rPr>
              <w:t>9</w:t>
            </w:r>
            <w:r>
              <w:rPr>
                <w:noProof/>
                <w:webHidden/>
              </w:rPr>
              <w:fldChar w:fldCharType="end"/>
            </w:r>
          </w:hyperlink>
        </w:p>
        <w:p w14:paraId="1D1AA6C8" w14:textId="4240C08D" w:rsidR="00485519" w:rsidRDefault="00485519">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540447" w:history="1">
            <w:r w:rsidRPr="003020B2">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3020B2">
              <w:rPr>
                <w:rStyle w:val="Hyperlink"/>
                <w:rFonts w:ascii="Segoe UI" w:hAnsi="Segoe UI" w:cs="Segoe UI"/>
                <w:noProof/>
              </w:rPr>
              <w:t>Communication and Transparency</w:t>
            </w:r>
            <w:r>
              <w:rPr>
                <w:noProof/>
                <w:webHidden/>
              </w:rPr>
              <w:tab/>
            </w:r>
            <w:r>
              <w:rPr>
                <w:noProof/>
                <w:webHidden/>
              </w:rPr>
              <w:fldChar w:fldCharType="begin"/>
            </w:r>
            <w:r>
              <w:rPr>
                <w:noProof/>
                <w:webHidden/>
              </w:rPr>
              <w:instrText xml:space="preserve"> PAGEREF _Toc235540447 \h </w:instrText>
            </w:r>
            <w:r>
              <w:rPr>
                <w:noProof/>
                <w:webHidden/>
              </w:rPr>
            </w:r>
            <w:r>
              <w:rPr>
                <w:noProof/>
                <w:webHidden/>
              </w:rPr>
              <w:fldChar w:fldCharType="separate"/>
            </w:r>
            <w:r>
              <w:rPr>
                <w:noProof/>
                <w:webHidden/>
              </w:rPr>
              <w:t>9</w:t>
            </w:r>
            <w:r>
              <w:rPr>
                <w:noProof/>
                <w:webHidden/>
              </w:rPr>
              <w:fldChar w:fldCharType="end"/>
            </w:r>
          </w:hyperlink>
        </w:p>
        <w:p w14:paraId="227CFE7B" w14:textId="120CBFD6" w:rsidR="00485519" w:rsidRDefault="00485519">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540448" w:history="1">
            <w:r w:rsidRPr="003020B2">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3020B2">
              <w:rPr>
                <w:rStyle w:val="Hyperlink"/>
                <w:rFonts w:ascii="Segoe UI" w:hAnsi="Segoe UI" w:cs="Segoe UI"/>
                <w:noProof/>
              </w:rPr>
              <w:t>Continuous Improvement</w:t>
            </w:r>
            <w:r>
              <w:rPr>
                <w:noProof/>
                <w:webHidden/>
              </w:rPr>
              <w:tab/>
            </w:r>
            <w:r>
              <w:rPr>
                <w:noProof/>
                <w:webHidden/>
              </w:rPr>
              <w:fldChar w:fldCharType="begin"/>
            </w:r>
            <w:r>
              <w:rPr>
                <w:noProof/>
                <w:webHidden/>
              </w:rPr>
              <w:instrText xml:space="preserve"> PAGEREF _Toc235540448 \h </w:instrText>
            </w:r>
            <w:r>
              <w:rPr>
                <w:noProof/>
                <w:webHidden/>
              </w:rPr>
            </w:r>
            <w:r>
              <w:rPr>
                <w:noProof/>
                <w:webHidden/>
              </w:rPr>
              <w:fldChar w:fldCharType="separate"/>
            </w:r>
            <w:r>
              <w:rPr>
                <w:noProof/>
                <w:webHidden/>
              </w:rPr>
              <w:t>9</w:t>
            </w:r>
            <w:r>
              <w:rPr>
                <w:noProof/>
                <w:webHidden/>
              </w:rPr>
              <w:fldChar w:fldCharType="end"/>
            </w:r>
          </w:hyperlink>
        </w:p>
        <w:p w14:paraId="303B7486" w14:textId="35DAFB2C" w:rsidR="00485519" w:rsidRDefault="00485519">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540449" w:history="1">
            <w:r w:rsidRPr="003020B2">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3020B2">
              <w:rPr>
                <w:rStyle w:val="Hyperlink"/>
                <w:rFonts w:ascii="Segoe UI" w:hAnsi="Segoe UI" w:cs="Segoe UI"/>
                <w:noProof/>
              </w:rPr>
              <w:t>SDGs (Sustainable Development Goals) Covered in the Environment Policy</w:t>
            </w:r>
            <w:r>
              <w:rPr>
                <w:noProof/>
                <w:webHidden/>
              </w:rPr>
              <w:tab/>
            </w:r>
            <w:r>
              <w:rPr>
                <w:noProof/>
                <w:webHidden/>
              </w:rPr>
              <w:fldChar w:fldCharType="begin"/>
            </w:r>
            <w:r>
              <w:rPr>
                <w:noProof/>
                <w:webHidden/>
              </w:rPr>
              <w:instrText xml:space="preserve"> PAGEREF _Toc235540449 \h </w:instrText>
            </w:r>
            <w:r>
              <w:rPr>
                <w:noProof/>
                <w:webHidden/>
              </w:rPr>
            </w:r>
            <w:r>
              <w:rPr>
                <w:noProof/>
                <w:webHidden/>
              </w:rPr>
              <w:fldChar w:fldCharType="separate"/>
            </w:r>
            <w:r>
              <w:rPr>
                <w:noProof/>
                <w:webHidden/>
              </w:rPr>
              <w:t>10</w:t>
            </w:r>
            <w:r>
              <w:rPr>
                <w:noProof/>
                <w:webHidden/>
              </w:rPr>
              <w:fldChar w:fldCharType="end"/>
            </w:r>
          </w:hyperlink>
        </w:p>
        <w:p w14:paraId="73F2093A" w14:textId="0B18A929" w:rsidR="00485519" w:rsidRDefault="00485519">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540450" w:history="1">
            <w:r w:rsidRPr="003020B2">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3020B2">
              <w:rPr>
                <w:rStyle w:val="Hyperlink"/>
                <w:rFonts w:ascii="Segoe UI" w:hAnsi="Segoe UI" w:cs="Segoe UI"/>
                <w:noProof/>
              </w:rPr>
              <w:t>Review</w:t>
            </w:r>
            <w:r>
              <w:rPr>
                <w:noProof/>
                <w:webHidden/>
              </w:rPr>
              <w:tab/>
            </w:r>
            <w:r>
              <w:rPr>
                <w:noProof/>
                <w:webHidden/>
              </w:rPr>
              <w:fldChar w:fldCharType="begin"/>
            </w:r>
            <w:r>
              <w:rPr>
                <w:noProof/>
                <w:webHidden/>
              </w:rPr>
              <w:instrText xml:space="preserve"> PAGEREF _Toc235540450 \h </w:instrText>
            </w:r>
            <w:r>
              <w:rPr>
                <w:noProof/>
                <w:webHidden/>
              </w:rPr>
            </w:r>
            <w:r>
              <w:rPr>
                <w:noProof/>
                <w:webHidden/>
              </w:rPr>
              <w:fldChar w:fldCharType="separate"/>
            </w:r>
            <w:r>
              <w:rPr>
                <w:noProof/>
                <w:webHidden/>
              </w:rPr>
              <w:t>10</w:t>
            </w:r>
            <w:r>
              <w:rPr>
                <w:noProof/>
                <w:webHidden/>
              </w:rPr>
              <w:fldChar w:fldCharType="end"/>
            </w:r>
          </w:hyperlink>
        </w:p>
        <w:p w14:paraId="2758DA07" w14:textId="3CEC10CA" w:rsidR="00485519" w:rsidRDefault="00485519">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540451" w:history="1">
            <w:r w:rsidRPr="003020B2">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3020B2">
              <w:rPr>
                <w:rStyle w:val="Hyperlink"/>
                <w:rFonts w:ascii="Segoe UI" w:hAnsi="Segoe UI" w:cs="Segoe UI"/>
                <w:noProof/>
              </w:rPr>
              <w:t>Employee Acknowledgement – Saptagir Camphor Private Limited Environment Policy</w:t>
            </w:r>
            <w:r>
              <w:rPr>
                <w:noProof/>
                <w:webHidden/>
              </w:rPr>
              <w:tab/>
            </w:r>
            <w:r>
              <w:rPr>
                <w:noProof/>
                <w:webHidden/>
              </w:rPr>
              <w:fldChar w:fldCharType="begin"/>
            </w:r>
            <w:r>
              <w:rPr>
                <w:noProof/>
                <w:webHidden/>
              </w:rPr>
              <w:instrText xml:space="preserve"> PAGEREF _Toc235540451 \h </w:instrText>
            </w:r>
            <w:r>
              <w:rPr>
                <w:noProof/>
                <w:webHidden/>
              </w:rPr>
            </w:r>
            <w:r>
              <w:rPr>
                <w:noProof/>
                <w:webHidden/>
              </w:rPr>
              <w:fldChar w:fldCharType="separate"/>
            </w:r>
            <w:r>
              <w:rPr>
                <w:noProof/>
                <w:webHidden/>
              </w:rPr>
              <w:t>11</w:t>
            </w:r>
            <w:r>
              <w:rPr>
                <w:noProof/>
                <w:webHidden/>
              </w:rPr>
              <w:fldChar w:fldCharType="end"/>
            </w:r>
          </w:hyperlink>
        </w:p>
        <w:p w14:paraId="6186FBE6" w14:textId="16B0FE03" w:rsidR="005F4DDD" w:rsidRPr="00EC39C8" w:rsidRDefault="005F4DDD" w:rsidP="000E5EA1">
          <w:pPr>
            <w:jc w:val="both"/>
            <w:rPr>
              <w:rFonts w:ascii="Segoe UI" w:hAnsi="Segoe UI" w:cs="Segoe UI"/>
            </w:rPr>
          </w:pPr>
          <w:r w:rsidRPr="00EC39C8">
            <w:rPr>
              <w:rFonts w:ascii="Segoe UI" w:hAnsi="Segoe UI" w:cs="Segoe UI"/>
              <w:b/>
              <w:bCs/>
              <w:noProof/>
              <w:color w:val="002060"/>
            </w:rPr>
            <w:fldChar w:fldCharType="end"/>
          </w:r>
        </w:p>
      </w:sdtContent>
    </w:sdt>
    <w:p w14:paraId="2EBC2281" w14:textId="77777777" w:rsidR="005F4DDD" w:rsidRPr="00EC39C8" w:rsidRDefault="005F4DDD" w:rsidP="000E5EA1">
      <w:pPr>
        <w:jc w:val="both"/>
        <w:rPr>
          <w:rFonts w:ascii="Segoe UI" w:eastAsia="Times New Roman" w:hAnsi="Segoe UI" w:cs="Segoe UI"/>
          <w:b/>
          <w:bCs/>
          <w:color w:val="00B050"/>
          <w:sz w:val="32"/>
          <w:szCs w:val="32"/>
        </w:rPr>
      </w:pPr>
      <w:r w:rsidRPr="00EC39C8">
        <w:rPr>
          <w:rFonts w:ascii="Segoe UI" w:hAnsi="Segoe UI" w:cs="Segoe UI"/>
          <w:color w:val="00B050"/>
          <w:sz w:val="32"/>
          <w:szCs w:val="32"/>
        </w:rPr>
        <w:br w:type="page"/>
      </w:r>
    </w:p>
    <w:p w14:paraId="03C7A414" w14:textId="74293522" w:rsidR="001C357F" w:rsidRPr="00EC39C8" w:rsidRDefault="001C357F" w:rsidP="00663DDD">
      <w:pPr>
        <w:pStyle w:val="Heading1"/>
        <w:numPr>
          <w:ilvl w:val="0"/>
          <w:numId w:val="22"/>
        </w:numPr>
        <w:spacing w:before="240" w:after="240" w:line="276" w:lineRule="auto"/>
        <w:ind w:left="360" w:hanging="357"/>
        <w:jc w:val="both"/>
        <w:rPr>
          <w:rFonts w:ascii="Segoe UI" w:hAnsi="Segoe UI" w:cs="Segoe UI"/>
          <w:color w:val="00B050"/>
          <w:sz w:val="32"/>
          <w:szCs w:val="32"/>
        </w:rPr>
      </w:pPr>
      <w:bookmarkStart w:id="0" w:name="_Toc235540440"/>
      <w:r w:rsidRPr="00EC39C8">
        <w:rPr>
          <w:rFonts w:ascii="Segoe UI" w:hAnsi="Segoe UI" w:cs="Segoe UI"/>
          <w:color w:val="00B050"/>
          <w:sz w:val="32"/>
          <w:szCs w:val="32"/>
        </w:rPr>
        <w:lastRenderedPageBreak/>
        <w:t>Introduction</w:t>
      </w:r>
      <w:bookmarkEnd w:id="0"/>
    </w:p>
    <w:p w14:paraId="1CEE4F36" w14:textId="2A6E6B59" w:rsidR="001C357F" w:rsidRPr="00EC39C8" w:rsidRDefault="00810A35" w:rsidP="00663DDD">
      <w:pPr>
        <w:spacing w:line="276" w:lineRule="auto"/>
        <w:jc w:val="both"/>
        <w:rPr>
          <w:rFonts w:ascii="Segoe UI" w:hAnsi="Segoe UI" w:cs="Segoe UI"/>
          <w:color w:val="000000" w:themeColor="text1"/>
        </w:rPr>
      </w:pPr>
      <w:r w:rsidRPr="00810A35">
        <w:rPr>
          <w:rFonts w:ascii="Segoe UI" w:hAnsi="Segoe UI" w:cs="Segoe UI"/>
          <w:color w:val="000000" w:themeColor="text1"/>
        </w:rPr>
        <w:t>At Saptagir Camphor Private Limited, we are dedicated to sustainable growth and high standards of environmental stewardship. As a key player in camphor manufacturing, we strive to reduce our environmental impact through resource efficiency, pollution prevention, and continuous improvement. We engage stakeholders to promote responsible practices across our value chain and support biodiversity through green belt development and eco-conscious infrastructure. As a UN Global Compact signatory, we align with global environmental principles and contribute to the broader sustainability agenda</w:t>
      </w:r>
      <w:r w:rsidR="00441123" w:rsidRPr="00810A35">
        <w:rPr>
          <w:rFonts w:ascii="Segoe UI" w:hAnsi="Segoe UI" w:cs="Segoe UI"/>
          <w:color w:val="000000" w:themeColor="text1"/>
        </w:rPr>
        <w:t>.</w:t>
      </w:r>
    </w:p>
    <w:p w14:paraId="7D618A14" w14:textId="3A547C0F" w:rsidR="001C357F" w:rsidRPr="00EC39C8" w:rsidRDefault="001C357F" w:rsidP="00663DDD">
      <w:pPr>
        <w:pStyle w:val="Heading1"/>
        <w:numPr>
          <w:ilvl w:val="0"/>
          <w:numId w:val="22"/>
        </w:numPr>
        <w:spacing w:before="240" w:after="240" w:line="276" w:lineRule="auto"/>
        <w:ind w:left="360" w:hanging="357"/>
        <w:jc w:val="both"/>
        <w:rPr>
          <w:rFonts w:ascii="Segoe UI" w:hAnsi="Segoe UI" w:cs="Segoe UI"/>
          <w:color w:val="00B050"/>
          <w:sz w:val="32"/>
          <w:szCs w:val="32"/>
        </w:rPr>
      </w:pPr>
      <w:bookmarkStart w:id="1" w:name="_Toc235540441"/>
      <w:r w:rsidRPr="00EC39C8">
        <w:rPr>
          <w:rFonts w:ascii="Segoe UI" w:hAnsi="Segoe UI" w:cs="Segoe UI"/>
          <w:color w:val="00B050"/>
          <w:sz w:val="32"/>
          <w:szCs w:val="32"/>
        </w:rPr>
        <w:t>Scope</w:t>
      </w:r>
      <w:bookmarkEnd w:id="1"/>
    </w:p>
    <w:p w14:paraId="21FB1BB3" w14:textId="48E41648" w:rsidR="001C357F" w:rsidRPr="00EC39C8" w:rsidRDefault="00E71A83" w:rsidP="00663DDD">
      <w:pPr>
        <w:spacing w:line="276" w:lineRule="auto"/>
        <w:jc w:val="both"/>
        <w:rPr>
          <w:rFonts w:ascii="Segoe UI" w:hAnsi="Segoe UI" w:cs="Segoe UI"/>
        </w:rPr>
      </w:pPr>
      <w:bookmarkStart w:id="2" w:name="_Hlk195951489"/>
      <w:r w:rsidRPr="00EC39C8">
        <w:rPr>
          <w:rFonts w:ascii="Segoe UI" w:hAnsi="Segoe UI" w:cs="Segoe UI"/>
        </w:rPr>
        <w:t xml:space="preserve">This policy is applicable across all </w:t>
      </w:r>
      <w:r w:rsidR="00983E47" w:rsidRPr="00EC39C8">
        <w:rPr>
          <w:rFonts w:ascii="Segoe UI" w:hAnsi="Segoe UI" w:cs="Segoe UI"/>
          <w:color w:val="000000" w:themeColor="text1"/>
        </w:rPr>
        <w:t xml:space="preserve">Saptagir Camphor Private Limited </w:t>
      </w:r>
      <w:r w:rsidRPr="00EC39C8">
        <w:rPr>
          <w:rFonts w:ascii="Segoe UI" w:hAnsi="Segoe UI" w:cs="Segoe UI"/>
        </w:rPr>
        <w:t xml:space="preserve">facilities, employees, </w:t>
      </w:r>
      <w:r w:rsidR="00693D00" w:rsidRPr="00EC39C8">
        <w:rPr>
          <w:rFonts w:ascii="Segoe UI" w:hAnsi="Segoe UI" w:cs="Segoe UI"/>
        </w:rPr>
        <w:t xml:space="preserve">Workers, </w:t>
      </w:r>
      <w:r w:rsidRPr="00EC39C8">
        <w:rPr>
          <w:rFonts w:ascii="Segoe UI" w:hAnsi="Segoe UI" w:cs="Segoe UI"/>
        </w:rPr>
        <w:t>contractors,</w:t>
      </w:r>
      <w:r w:rsidR="00693D00" w:rsidRPr="00EC39C8">
        <w:rPr>
          <w:rFonts w:ascii="Segoe UI" w:hAnsi="Segoe UI" w:cs="Segoe UI"/>
        </w:rPr>
        <w:t xml:space="preserve"> Sub-</w:t>
      </w:r>
      <w:r w:rsidR="00F72046" w:rsidRPr="00EC39C8">
        <w:rPr>
          <w:rFonts w:ascii="Segoe UI" w:hAnsi="Segoe UI" w:cs="Segoe UI"/>
        </w:rPr>
        <w:t>Contractors</w:t>
      </w:r>
      <w:r w:rsidR="00693D00" w:rsidRPr="00EC39C8">
        <w:rPr>
          <w:rFonts w:ascii="Segoe UI" w:hAnsi="Segoe UI" w:cs="Segoe UI"/>
        </w:rPr>
        <w:t>,</w:t>
      </w:r>
      <w:r w:rsidRPr="00EC39C8">
        <w:rPr>
          <w:rFonts w:ascii="Segoe UI" w:hAnsi="Segoe UI" w:cs="Segoe UI"/>
        </w:rPr>
        <w:t xml:space="preserve"> suppliers, and other stakeholders globally</w:t>
      </w:r>
      <w:bookmarkEnd w:id="2"/>
      <w:r w:rsidRPr="00EC39C8">
        <w:rPr>
          <w:rFonts w:ascii="Segoe UI" w:hAnsi="Segoe UI" w:cs="Segoe UI"/>
        </w:rPr>
        <w:t xml:space="preserve">, including the communities in which we operate. All sites are mentioned below. We extend our </w:t>
      </w:r>
      <w:r w:rsidR="00FA120E" w:rsidRPr="00EC39C8">
        <w:rPr>
          <w:rFonts w:ascii="Segoe UI" w:hAnsi="Segoe UI" w:cs="Segoe UI"/>
        </w:rPr>
        <w:t>Environment</w:t>
      </w:r>
      <w:r w:rsidRPr="00EC39C8">
        <w:rPr>
          <w:rFonts w:ascii="Segoe UI" w:hAnsi="Segoe UI" w:cs="Segoe UI"/>
        </w:rPr>
        <w:t xml:space="preserve"> commitment to all relevant supply chain partners as well</w:t>
      </w:r>
      <w:r w:rsidR="001C357F" w:rsidRPr="00EC39C8">
        <w:rPr>
          <w:rFonts w:ascii="Segoe UI" w:hAnsi="Segoe UI" w:cs="Segoe UI"/>
        </w:rPr>
        <w:t>.</w:t>
      </w:r>
    </w:p>
    <w:p w14:paraId="2769079C" w14:textId="77777777" w:rsidR="00E711F5" w:rsidRPr="00EC39C8" w:rsidRDefault="00E711F5" w:rsidP="000E5EA1">
      <w:pPr>
        <w:spacing w:line="276" w:lineRule="auto"/>
        <w:ind w:left="720"/>
        <w:jc w:val="both"/>
        <w:rPr>
          <w:rFonts w:ascii="Segoe UI" w:hAnsi="Segoe UI" w:cs="Segoe UI"/>
        </w:rPr>
      </w:pPr>
    </w:p>
    <w:tbl>
      <w:tblPr>
        <w:tblStyle w:val="TableGrid"/>
        <w:tblW w:w="5000" w:type="pct"/>
        <w:tblLook w:val="04A0" w:firstRow="1" w:lastRow="0" w:firstColumn="1" w:lastColumn="0" w:noHBand="0" w:noVBand="1"/>
      </w:tblPr>
      <w:tblGrid>
        <w:gridCol w:w="1037"/>
        <w:gridCol w:w="7979"/>
      </w:tblGrid>
      <w:tr w:rsidR="00F72046" w:rsidRPr="00EC39C8" w14:paraId="104541BE" w14:textId="77777777" w:rsidTr="00F72046">
        <w:tc>
          <w:tcPr>
            <w:tcW w:w="575" w:type="pct"/>
            <w:vAlign w:val="center"/>
          </w:tcPr>
          <w:p w14:paraId="054CF402" w14:textId="018DDE92" w:rsidR="00F72046" w:rsidRPr="00663DDD" w:rsidRDefault="00F72046" w:rsidP="000E5EA1">
            <w:pPr>
              <w:spacing w:line="276" w:lineRule="auto"/>
              <w:jc w:val="center"/>
              <w:rPr>
                <w:rFonts w:ascii="Segoe UI" w:hAnsi="Segoe UI" w:cs="Segoe UI"/>
                <w:b/>
                <w:bCs/>
                <w:color w:val="000000" w:themeColor="text1"/>
              </w:rPr>
            </w:pPr>
            <w:bookmarkStart w:id="3" w:name="_Hlk195951520"/>
            <w:r w:rsidRPr="00663DDD">
              <w:rPr>
                <w:rFonts w:ascii="Segoe UI" w:hAnsi="Segoe UI" w:cs="Segoe UI"/>
                <w:b/>
                <w:bCs/>
                <w:color w:val="000000" w:themeColor="text1"/>
              </w:rPr>
              <w:t>Sr. No.</w:t>
            </w:r>
          </w:p>
        </w:tc>
        <w:tc>
          <w:tcPr>
            <w:tcW w:w="4425" w:type="pct"/>
            <w:vAlign w:val="center"/>
          </w:tcPr>
          <w:p w14:paraId="6400DDAE" w14:textId="72C7EC9C" w:rsidR="00F72046" w:rsidRPr="00663DDD" w:rsidRDefault="00F72046" w:rsidP="000E5EA1">
            <w:pPr>
              <w:spacing w:line="276" w:lineRule="auto"/>
              <w:jc w:val="center"/>
              <w:rPr>
                <w:rFonts w:ascii="Segoe UI" w:hAnsi="Segoe UI" w:cs="Segoe UI"/>
                <w:b/>
                <w:bCs/>
                <w:color w:val="000000" w:themeColor="text1"/>
              </w:rPr>
            </w:pPr>
            <w:r w:rsidRPr="00663DDD">
              <w:rPr>
                <w:rFonts w:ascii="Segoe UI" w:hAnsi="Segoe UI" w:cs="Segoe UI"/>
                <w:b/>
                <w:bCs/>
                <w:color w:val="000000" w:themeColor="text1"/>
              </w:rPr>
              <w:t>Address</w:t>
            </w:r>
          </w:p>
        </w:tc>
      </w:tr>
      <w:tr w:rsidR="00F72046" w:rsidRPr="00EC39C8" w14:paraId="4BB7E7E0" w14:textId="77777777" w:rsidTr="00F72046">
        <w:tc>
          <w:tcPr>
            <w:tcW w:w="575" w:type="pct"/>
            <w:vAlign w:val="center"/>
          </w:tcPr>
          <w:p w14:paraId="4BF7CE38" w14:textId="6FF1F7CD" w:rsidR="00F72046" w:rsidRPr="006E5277" w:rsidRDefault="00F72046" w:rsidP="00F72046">
            <w:pPr>
              <w:spacing w:line="276" w:lineRule="auto"/>
              <w:jc w:val="center"/>
              <w:rPr>
                <w:rFonts w:ascii="Segoe UI" w:hAnsi="Segoe UI" w:cs="Segoe UI"/>
                <w:color w:val="000000" w:themeColor="text1"/>
              </w:rPr>
            </w:pPr>
            <w:r w:rsidRPr="006E5277">
              <w:rPr>
                <w:rFonts w:ascii="Segoe UI" w:hAnsi="Segoe UI" w:cs="Segoe UI"/>
                <w:color w:val="000000" w:themeColor="text1"/>
              </w:rPr>
              <w:t>1.</w:t>
            </w:r>
          </w:p>
        </w:tc>
        <w:tc>
          <w:tcPr>
            <w:tcW w:w="4425" w:type="pct"/>
            <w:vAlign w:val="center"/>
          </w:tcPr>
          <w:p w14:paraId="64F9517C" w14:textId="28993EAB" w:rsidR="00F72046" w:rsidRPr="006E5277" w:rsidRDefault="00F72046" w:rsidP="00F72046">
            <w:pPr>
              <w:spacing w:line="276" w:lineRule="auto"/>
              <w:jc w:val="both"/>
              <w:rPr>
                <w:rFonts w:ascii="Segoe UI" w:hAnsi="Segoe UI" w:cs="Segoe UI"/>
                <w:color w:val="000000" w:themeColor="text1"/>
              </w:rPr>
            </w:pPr>
            <w:r w:rsidRPr="006E5277">
              <w:rPr>
                <w:rFonts w:ascii="Segoe UI" w:hAnsi="Segoe UI" w:cs="Segoe UI"/>
                <w:color w:val="000000" w:themeColor="text1"/>
              </w:rPr>
              <w:t>Vaishnavi's Cynosure, 5th Floor, Telecom Nagar, Gachibowli, Hyderabad - 500032</w:t>
            </w:r>
          </w:p>
        </w:tc>
      </w:tr>
      <w:tr w:rsidR="00F72046" w:rsidRPr="00EC39C8" w14:paraId="454DC310" w14:textId="77777777" w:rsidTr="00F72046">
        <w:tc>
          <w:tcPr>
            <w:tcW w:w="575" w:type="pct"/>
            <w:vAlign w:val="center"/>
          </w:tcPr>
          <w:p w14:paraId="69475071" w14:textId="2B537B1A" w:rsidR="00F72046" w:rsidRPr="006E5277" w:rsidRDefault="00F72046" w:rsidP="00F72046">
            <w:pPr>
              <w:spacing w:line="276" w:lineRule="auto"/>
              <w:jc w:val="center"/>
              <w:rPr>
                <w:rFonts w:ascii="Segoe UI" w:hAnsi="Segoe UI" w:cs="Segoe UI"/>
                <w:color w:val="000000" w:themeColor="text1"/>
              </w:rPr>
            </w:pPr>
            <w:r w:rsidRPr="006E5277">
              <w:rPr>
                <w:rFonts w:ascii="Segoe UI" w:hAnsi="Segoe UI" w:cs="Segoe UI"/>
                <w:color w:val="000000" w:themeColor="text1"/>
              </w:rPr>
              <w:t>2</w:t>
            </w:r>
          </w:p>
        </w:tc>
        <w:tc>
          <w:tcPr>
            <w:tcW w:w="4425" w:type="pct"/>
            <w:vAlign w:val="center"/>
          </w:tcPr>
          <w:p w14:paraId="6458FF79" w14:textId="40F9FDB2" w:rsidR="00F72046" w:rsidRPr="006E5277" w:rsidRDefault="006E5277" w:rsidP="000E5EA1">
            <w:pPr>
              <w:spacing w:line="276" w:lineRule="auto"/>
              <w:jc w:val="both"/>
              <w:rPr>
                <w:rFonts w:ascii="Segoe UI" w:hAnsi="Segoe UI" w:cs="Segoe UI"/>
                <w:color w:val="000000" w:themeColor="text1"/>
              </w:rPr>
            </w:pPr>
            <w:r w:rsidRPr="006E5277">
              <w:rPr>
                <w:rFonts w:ascii="Segoe UI" w:hAnsi="Segoe UI" w:cs="Segoe UI"/>
                <w:color w:val="000000" w:themeColor="text1"/>
              </w:rPr>
              <w:t xml:space="preserve">13.5 Kms, </w:t>
            </w:r>
            <w:proofErr w:type="spellStart"/>
            <w:r w:rsidRPr="006E5277">
              <w:rPr>
                <w:rFonts w:ascii="Segoe UI" w:hAnsi="Segoe UI" w:cs="Segoe UI"/>
                <w:color w:val="000000" w:themeColor="text1"/>
              </w:rPr>
              <w:t>Gooty</w:t>
            </w:r>
            <w:proofErr w:type="spellEnd"/>
            <w:r w:rsidRPr="006E5277">
              <w:rPr>
                <w:rFonts w:ascii="Segoe UI" w:hAnsi="Segoe UI" w:cs="Segoe UI"/>
                <w:color w:val="000000" w:themeColor="text1"/>
              </w:rPr>
              <w:t xml:space="preserve"> Road, B. Kothapalli - 515731, Anantapur (</w:t>
            </w:r>
            <w:proofErr w:type="spellStart"/>
            <w:r w:rsidRPr="006E5277">
              <w:rPr>
                <w:rFonts w:ascii="Segoe UI" w:hAnsi="Segoe UI" w:cs="Segoe UI"/>
                <w:color w:val="000000" w:themeColor="text1"/>
              </w:rPr>
              <w:t>Dist</w:t>
            </w:r>
            <w:proofErr w:type="spellEnd"/>
            <w:r w:rsidRPr="006E5277">
              <w:rPr>
                <w:rFonts w:ascii="Segoe UI" w:hAnsi="Segoe UI" w:cs="Segoe UI"/>
                <w:color w:val="000000" w:themeColor="text1"/>
              </w:rPr>
              <w:t>) A.P. INDIA</w:t>
            </w:r>
          </w:p>
        </w:tc>
      </w:tr>
      <w:tr w:rsidR="00F72046" w:rsidRPr="00EC39C8" w14:paraId="2B49F3D5" w14:textId="77777777" w:rsidTr="00F72046">
        <w:tc>
          <w:tcPr>
            <w:tcW w:w="575" w:type="pct"/>
            <w:vAlign w:val="center"/>
          </w:tcPr>
          <w:p w14:paraId="6B872EE9" w14:textId="4F1BED7F" w:rsidR="00F72046" w:rsidRPr="006E5277" w:rsidRDefault="00F72046" w:rsidP="00F72046">
            <w:pPr>
              <w:spacing w:line="276" w:lineRule="auto"/>
              <w:jc w:val="center"/>
              <w:rPr>
                <w:rFonts w:ascii="Segoe UI" w:hAnsi="Segoe UI" w:cs="Segoe UI"/>
                <w:color w:val="000000" w:themeColor="text1"/>
              </w:rPr>
            </w:pPr>
            <w:r w:rsidRPr="006E5277">
              <w:rPr>
                <w:rFonts w:ascii="Segoe UI" w:hAnsi="Segoe UI" w:cs="Segoe UI"/>
                <w:color w:val="000000" w:themeColor="text1"/>
              </w:rPr>
              <w:t>3</w:t>
            </w:r>
          </w:p>
        </w:tc>
        <w:tc>
          <w:tcPr>
            <w:tcW w:w="4425" w:type="pct"/>
            <w:vAlign w:val="center"/>
          </w:tcPr>
          <w:p w14:paraId="23D7DD1A" w14:textId="1D5E881D" w:rsidR="00F72046" w:rsidRPr="006E5277" w:rsidRDefault="006E5277" w:rsidP="000E5EA1">
            <w:pPr>
              <w:spacing w:line="276" w:lineRule="auto"/>
              <w:jc w:val="both"/>
              <w:rPr>
                <w:rFonts w:ascii="Segoe UI" w:hAnsi="Segoe UI" w:cs="Segoe UI"/>
                <w:color w:val="000000" w:themeColor="text1"/>
              </w:rPr>
            </w:pPr>
            <w:r w:rsidRPr="006E5277">
              <w:rPr>
                <w:rFonts w:ascii="Segoe UI" w:hAnsi="Segoe UI" w:cs="Segoe UI"/>
                <w:color w:val="000000" w:themeColor="text1"/>
              </w:rPr>
              <w:t xml:space="preserve">3C/2, Mariamma Street, Near </w:t>
            </w:r>
            <w:proofErr w:type="spellStart"/>
            <w:r w:rsidRPr="006E5277">
              <w:rPr>
                <w:rFonts w:ascii="Segoe UI" w:hAnsi="Segoe UI" w:cs="Segoe UI"/>
                <w:color w:val="000000" w:themeColor="text1"/>
              </w:rPr>
              <w:t>Teppakulam</w:t>
            </w:r>
            <w:proofErr w:type="spellEnd"/>
            <w:r w:rsidRPr="006E5277">
              <w:rPr>
                <w:rFonts w:ascii="Segoe UI" w:hAnsi="Segoe UI" w:cs="Segoe UI"/>
                <w:color w:val="000000" w:themeColor="text1"/>
              </w:rPr>
              <w:t xml:space="preserve">, New </w:t>
            </w:r>
            <w:proofErr w:type="spellStart"/>
            <w:r w:rsidRPr="006E5277">
              <w:rPr>
                <w:rFonts w:ascii="Segoe UI" w:hAnsi="Segoe UI" w:cs="Segoe UI"/>
                <w:color w:val="000000" w:themeColor="text1"/>
              </w:rPr>
              <w:t>Ramnad</w:t>
            </w:r>
            <w:proofErr w:type="spellEnd"/>
            <w:r w:rsidRPr="006E5277">
              <w:rPr>
                <w:rFonts w:ascii="Segoe UI" w:hAnsi="Segoe UI" w:cs="Segoe UI"/>
                <w:color w:val="000000" w:themeColor="text1"/>
              </w:rPr>
              <w:t xml:space="preserve"> Road, Madurai - 625009, Tamil Nadu, India</w:t>
            </w:r>
          </w:p>
        </w:tc>
      </w:tr>
      <w:tr w:rsidR="00F72046" w:rsidRPr="00EC39C8" w14:paraId="572E35D7" w14:textId="77777777" w:rsidTr="00F72046">
        <w:tc>
          <w:tcPr>
            <w:tcW w:w="575" w:type="pct"/>
            <w:vAlign w:val="center"/>
          </w:tcPr>
          <w:p w14:paraId="53410B30" w14:textId="40E1E5AC" w:rsidR="00F72046" w:rsidRPr="006E5277" w:rsidRDefault="00F72046" w:rsidP="00F72046">
            <w:pPr>
              <w:spacing w:line="276" w:lineRule="auto"/>
              <w:jc w:val="center"/>
              <w:rPr>
                <w:rFonts w:ascii="Segoe UI" w:hAnsi="Segoe UI" w:cs="Segoe UI"/>
                <w:color w:val="000000" w:themeColor="text1"/>
              </w:rPr>
            </w:pPr>
            <w:r w:rsidRPr="006E5277">
              <w:rPr>
                <w:rFonts w:ascii="Segoe UI" w:hAnsi="Segoe UI" w:cs="Segoe UI"/>
                <w:color w:val="000000" w:themeColor="text1"/>
              </w:rPr>
              <w:t>4</w:t>
            </w:r>
          </w:p>
        </w:tc>
        <w:tc>
          <w:tcPr>
            <w:tcW w:w="4425" w:type="pct"/>
            <w:vAlign w:val="center"/>
          </w:tcPr>
          <w:p w14:paraId="032C57BA" w14:textId="4CFE6D2F" w:rsidR="00F72046" w:rsidRPr="006E5277" w:rsidRDefault="006E5277" w:rsidP="000E5EA1">
            <w:pPr>
              <w:spacing w:line="276" w:lineRule="auto"/>
              <w:jc w:val="both"/>
              <w:rPr>
                <w:rFonts w:ascii="Segoe UI" w:hAnsi="Segoe UI" w:cs="Segoe UI"/>
                <w:color w:val="000000" w:themeColor="text1"/>
              </w:rPr>
            </w:pPr>
            <w:r w:rsidRPr="006E5277">
              <w:rPr>
                <w:rFonts w:ascii="Segoe UI" w:hAnsi="Segoe UI" w:cs="Segoe UI"/>
                <w:color w:val="000000" w:themeColor="text1"/>
              </w:rPr>
              <w:t xml:space="preserve">No. 106/43B, Jeeva Nagar, (Velan Nagar 1st Street) E.N. Road, </w:t>
            </w:r>
            <w:proofErr w:type="spellStart"/>
            <w:r w:rsidRPr="006E5277">
              <w:rPr>
                <w:rFonts w:ascii="Segoe UI" w:hAnsi="Segoe UI" w:cs="Segoe UI"/>
                <w:color w:val="000000" w:themeColor="text1"/>
              </w:rPr>
              <w:t>Korukkupet</w:t>
            </w:r>
            <w:proofErr w:type="spellEnd"/>
            <w:r w:rsidRPr="006E5277">
              <w:rPr>
                <w:rFonts w:ascii="Segoe UI" w:hAnsi="Segoe UI" w:cs="Segoe UI"/>
                <w:color w:val="000000" w:themeColor="text1"/>
              </w:rPr>
              <w:t>, Chennai - 600021, Tamil Nadu, India</w:t>
            </w:r>
          </w:p>
        </w:tc>
      </w:tr>
      <w:tr w:rsidR="00F72046" w:rsidRPr="00EC39C8" w14:paraId="5B6C7AB7" w14:textId="77777777" w:rsidTr="00F72046">
        <w:tc>
          <w:tcPr>
            <w:tcW w:w="575" w:type="pct"/>
            <w:vAlign w:val="center"/>
          </w:tcPr>
          <w:p w14:paraId="5EAF9C6F" w14:textId="6BACA7E7" w:rsidR="00F72046" w:rsidRPr="006E5277" w:rsidRDefault="00F72046" w:rsidP="00F72046">
            <w:pPr>
              <w:spacing w:line="276" w:lineRule="auto"/>
              <w:jc w:val="center"/>
              <w:rPr>
                <w:rFonts w:ascii="Segoe UI" w:hAnsi="Segoe UI" w:cs="Segoe UI"/>
                <w:color w:val="000000" w:themeColor="text1"/>
              </w:rPr>
            </w:pPr>
            <w:r w:rsidRPr="006E5277">
              <w:rPr>
                <w:rFonts w:ascii="Segoe UI" w:hAnsi="Segoe UI" w:cs="Segoe UI"/>
                <w:color w:val="000000" w:themeColor="text1"/>
              </w:rPr>
              <w:t>5</w:t>
            </w:r>
          </w:p>
        </w:tc>
        <w:tc>
          <w:tcPr>
            <w:tcW w:w="4425" w:type="pct"/>
            <w:vAlign w:val="center"/>
          </w:tcPr>
          <w:p w14:paraId="3935AE4C" w14:textId="149F42C8" w:rsidR="00F72046" w:rsidRPr="006E5277" w:rsidRDefault="006E5277" w:rsidP="000E5EA1">
            <w:pPr>
              <w:spacing w:line="276" w:lineRule="auto"/>
              <w:jc w:val="both"/>
              <w:rPr>
                <w:rFonts w:ascii="Segoe UI" w:hAnsi="Segoe UI" w:cs="Segoe UI"/>
                <w:color w:val="000000" w:themeColor="text1"/>
              </w:rPr>
            </w:pPr>
            <w:r w:rsidRPr="006E5277">
              <w:rPr>
                <w:rFonts w:ascii="Segoe UI" w:hAnsi="Segoe UI" w:cs="Segoe UI"/>
                <w:color w:val="000000" w:themeColor="text1"/>
              </w:rPr>
              <w:t xml:space="preserve">No. 51, 5th Cross, 2nd Main Road, </w:t>
            </w:r>
            <w:proofErr w:type="spellStart"/>
            <w:r w:rsidRPr="006E5277">
              <w:rPr>
                <w:rFonts w:ascii="Segoe UI" w:hAnsi="Segoe UI" w:cs="Segoe UI"/>
                <w:color w:val="000000" w:themeColor="text1"/>
              </w:rPr>
              <w:t>Chamarajpet</w:t>
            </w:r>
            <w:proofErr w:type="spellEnd"/>
            <w:r w:rsidRPr="006E5277">
              <w:rPr>
                <w:rFonts w:ascii="Segoe UI" w:hAnsi="Segoe UI" w:cs="Segoe UI"/>
                <w:color w:val="000000" w:themeColor="text1"/>
              </w:rPr>
              <w:t>, Bangalore - 560018</w:t>
            </w:r>
          </w:p>
        </w:tc>
      </w:tr>
      <w:tr w:rsidR="00F72046" w:rsidRPr="00EC39C8" w14:paraId="1FDFA11E" w14:textId="77777777" w:rsidTr="00F72046">
        <w:tc>
          <w:tcPr>
            <w:tcW w:w="575" w:type="pct"/>
            <w:vAlign w:val="center"/>
          </w:tcPr>
          <w:p w14:paraId="617AC4CE" w14:textId="2530B8AB" w:rsidR="00F72046" w:rsidRPr="006E5277" w:rsidRDefault="00F72046" w:rsidP="00F72046">
            <w:pPr>
              <w:spacing w:line="276" w:lineRule="auto"/>
              <w:jc w:val="center"/>
              <w:rPr>
                <w:rFonts w:ascii="Segoe UI" w:hAnsi="Segoe UI" w:cs="Segoe UI"/>
                <w:color w:val="000000" w:themeColor="text1"/>
              </w:rPr>
            </w:pPr>
            <w:r w:rsidRPr="006E5277">
              <w:rPr>
                <w:rFonts w:ascii="Segoe UI" w:hAnsi="Segoe UI" w:cs="Segoe UI"/>
                <w:color w:val="000000" w:themeColor="text1"/>
              </w:rPr>
              <w:t>6</w:t>
            </w:r>
          </w:p>
        </w:tc>
        <w:tc>
          <w:tcPr>
            <w:tcW w:w="4425" w:type="pct"/>
            <w:vAlign w:val="center"/>
          </w:tcPr>
          <w:p w14:paraId="6025A960" w14:textId="5E6DE5A6" w:rsidR="00F72046" w:rsidRPr="006E5277" w:rsidRDefault="006E5277" w:rsidP="000E5EA1">
            <w:pPr>
              <w:spacing w:line="276" w:lineRule="auto"/>
              <w:jc w:val="both"/>
              <w:rPr>
                <w:rFonts w:ascii="Segoe UI" w:hAnsi="Segoe UI" w:cs="Segoe UI"/>
                <w:color w:val="000000" w:themeColor="text1"/>
              </w:rPr>
            </w:pPr>
            <w:r w:rsidRPr="006E5277">
              <w:rPr>
                <w:rFonts w:ascii="Segoe UI" w:hAnsi="Segoe UI" w:cs="Segoe UI"/>
                <w:color w:val="000000" w:themeColor="text1"/>
              </w:rPr>
              <w:t>54-3/1-5A, 9th Block, Plot No.44, 2nd Cross Rd, J. Auto Nagar, Auto Nagar, Vijayawada, Andhra Pradesh - 520007</w:t>
            </w:r>
          </w:p>
        </w:tc>
      </w:tr>
      <w:bookmarkEnd w:id="3"/>
    </w:tbl>
    <w:p w14:paraId="0B7E902A" w14:textId="641D472A" w:rsidR="006E5277" w:rsidRDefault="006E5277" w:rsidP="000E5EA1">
      <w:pPr>
        <w:spacing w:line="276" w:lineRule="auto"/>
        <w:ind w:left="720"/>
        <w:jc w:val="both"/>
        <w:rPr>
          <w:rFonts w:ascii="Segoe UI" w:hAnsi="Segoe UI" w:cs="Segoe UI"/>
        </w:rPr>
      </w:pPr>
    </w:p>
    <w:p w14:paraId="5240017B" w14:textId="77777777" w:rsidR="006E5277" w:rsidRDefault="006E5277">
      <w:pPr>
        <w:rPr>
          <w:rFonts w:ascii="Segoe UI" w:hAnsi="Segoe UI" w:cs="Segoe UI"/>
        </w:rPr>
      </w:pPr>
      <w:r>
        <w:rPr>
          <w:rFonts w:ascii="Segoe UI" w:hAnsi="Segoe UI" w:cs="Segoe UI"/>
        </w:rPr>
        <w:br w:type="page"/>
      </w:r>
    </w:p>
    <w:p w14:paraId="39627460" w14:textId="562824EA" w:rsidR="001C357F" w:rsidRPr="00EC39C8" w:rsidRDefault="00FA120E" w:rsidP="00663DDD">
      <w:pPr>
        <w:pStyle w:val="Heading1"/>
        <w:numPr>
          <w:ilvl w:val="0"/>
          <w:numId w:val="22"/>
        </w:numPr>
        <w:spacing w:before="240" w:after="240" w:line="276" w:lineRule="auto"/>
        <w:ind w:left="360" w:hanging="357"/>
        <w:jc w:val="both"/>
        <w:rPr>
          <w:rFonts w:ascii="Segoe UI" w:hAnsi="Segoe UI" w:cs="Segoe UI"/>
          <w:color w:val="00B050"/>
          <w:sz w:val="32"/>
          <w:szCs w:val="32"/>
        </w:rPr>
      </w:pPr>
      <w:bookmarkStart w:id="4" w:name="_Toc235540442"/>
      <w:r w:rsidRPr="00EC39C8">
        <w:rPr>
          <w:rFonts w:ascii="Segoe UI" w:hAnsi="Segoe UI" w:cs="Segoe UI"/>
          <w:color w:val="00B050"/>
          <w:sz w:val="32"/>
          <w:szCs w:val="32"/>
        </w:rPr>
        <w:lastRenderedPageBreak/>
        <w:t>Environment</w:t>
      </w:r>
      <w:r w:rsidR="001C357F" w:rsidRPr="00EC39C8">
        <w:rPr>
          <w:rFonts w:ascii="Segoe UI" w:hAnsi="Segoe UI" w:cs="Segoe UI"/>
          <w:color w:val="00B050"/>
          <w:sz w:val="32"/>
          <w:szCs w:val="32"/>
        </w:rPr>
        <w:t xml:space="preserve"> Commitment</w:t>
      </w:r>
      <w:bookmarkEnd w:id="4"/>
    </w:p>
    <w:p w14:paraId="11175242" w14:textId="79077A45" w:rsidR="001C357F" w:rsidRPr="006960A5" w:rsidRDefault="00983E47" w:rsidP="00663DDD">
      <w:pPr>
        <w:spacing w:line="276" w:lineRule="auto"/>
        <w:jc w:val="both"/>
        <w:rPr>
          <w:rFonts w:ascii="Segoe UI" w:hAnsi="Segoe UI" w:cs="Segoe UI"/>
        </w:rPr>
      </w:pPr>
      <w:r w:rsidRPr="00663DDD">
        <w:rPr>
          <w:rFonts w:ascii="Segoe UI" w:hAnsi="Segoe UI" w:cs="Segoe UI"/>
        </w:rPr>
        <w:t>Saptagir</w:t>
      </w:r>
      <w:r w:rsidRPr="00EC39C8">
        <w:rPr>
          <w:rFonts w:ascii="Segoe UI" w:hAnsi="Segoe UI" w:cs="Segoe UI"/>
          <w:color w:val="000000" w:themeColor="text1"/>
        </w:rPr>
        <w:t xml:space="preserve"> Camphor Private Limited </w:t>
      </w:r>
      <w:r w:rsidR="001C357F" w:rsidRPr="00EC39C8">
        <w:rPr>
          <w:rFonts w:ascii="Segoe UI" w:hAnsi="Segoe UI" w:cs="Segoe UI"/>
        </w:rPr>
        <w:t xml:space="preserve">is proud of its current initiatives and actions </w:t>
      </w:r>
      <w:r w:rsidR="001C357F" w:rsidRPr="006960A5">
        <w:rPr>
          <w:rFonts w:ascii="Segoe UI" w:hAnsi="Segoe UI" w:cs="Segoe UI"/>
        </w:rPr>
        <w:t>that continuously drive sustainability forward.</w:t>
      </w:r>
    </w:p>
    <w:p w14:paraId="2E66AA84" w14:textId="442F8CE9" w:rsidR="00131608" w:rsidRPr="00EC39C8" w:rsidRDefault="001C357F" w:rsidP="000E5EA1">
      <w:pPr>
        <w:numPr>
          <w:ilvl w:val="0"/>
          <w:numId w:val="6"/>
        </w:numPr>
        <w:spacing w:line="276" w:lineRule="auto"/>
        <w:jc w:val="both"/>
        <w:rPr>
          <w:rFonts w:ascii="Segoe UI" w:hAnsi="Segoe UI" w:cs="Segoe UI"/>
        </w:rPr>
      </w:pPr>
      <w:r w:rsidRPr="00EC39C8">
        <w:rPr>
          <w:rFonts w:ascii="Segoe UI" w:hAnsi="Segoe UI" w:cs="Segoe UI"/>
          <w:b/>
          <w:bCs/>
        </w:rPr>
        <w:t>Energy Efficiency and GHG Emissions Reduction:</w:t>
      </w:r>
      <w:r w:rsidRPr="00EC39C8">
        <w:rPr>
          <w:rFonts w:ascii="Segoe UI" w:hAnsi="Segoe UI" w:cs="Segoe UI"/>
        </w:rPr>
        <w:t xml:space="preserve"> </w:t>
      </w:r>
      <w:r w:rsidR="007B7CC7" w:rsidRPr="00EC39C8">
        <w:rPr>
          <w:rFonts w:ascii="Segoe UI" w:hAnsi="Segoe UI" w:cs="Segoe UI"/>
        </w:rPr>
        <w:t>In alignment with national and global climate action goals, Saptagir Camphor has adopted a structured energy management strategy focused on minimizing GHG emissions. We implement advanced energy-saving technologies and real-time energy monitoring systems to track and reduce energy intensity across all facilities. Our initiatives not only contribute to a reduced carbon footprint but also support our broader ambition of climate resilience and low-carbon growth.</w:t>
      </w:r>
    </w:p>
    <w:p w14:paraId="3D7DA00A" w14:textId="70A7AF8C" w:rsidR="001C357F" w:rsidRPr="00EC39C8" w:rsidRDefault="001C357F" w:rsidP="000E5EA1">
      <w:pPr>
        <w:numPr>
          <w:ilvl w:val="0"/>
          <w:numId w:val="6"/>
        </w:numPr>
        <w:spacing w:line="276" w:lineRule="auto"/>
        <w:jc w:val="both"/>
        <w:rPr>
          <w:rFonts w:ascii="Segoe UI" w:hAnsi="Segoe UI" w:cs="Segoe UI"/>
        </w:rPr>
      </w:pPr>
      <w:r w:rsidRPr="00EC39C8">
        <w:rPr>
          <w:rFonts w:ascii="Segoe UI" w:hAnsi="Segoe UI" w:cs="Segoe UI"/>
          <w:b/>
          <w:bCs/>
        </w:rPr>
        <w:t>Air Pollution Control:</w:t>
      </w:r>
      <w:r w:rsidRPr="00EC39C8">
        <w:rPr>
          <w:rFonts w:ascii="Segoe UI" w:hAnsi="Segoe UI" w:cs="Segoe UI"/>
        </w:rPr>
        <w:t xml:space="preserve"> </w:t>
      </w:r>
      <w:r w:rsidR="00131608" w:rsidRPr="00EC39C8">
        <w:rPr>
          <w:rFonts w:ascii="Segoe UI" w:hAnsi="Segoe UI" w:cs="Segoe UI"/>
        </w:rPr>
        <w:t xml:space="preserve">Saptagir Camphor has adopted industry-leading air quality management practices and advanced control technologies to reduce air pollutants such as particulate matter, NOx, and </w:t>
      </w:r>
      <w:proofErr w:type="spellStart"/>
      <w:r w:rsidR="00131608" w:rsidRPr="00EC39C8">
        <w:rPr>
          <w:rFonts w:ascii="Segoe UI" w:hAnsi="Segoe UI" w:cs="Segoe UI"/>
        </w:rPr>
        <w:t>SOx</w:t>
      </w:r>
      <w:proofErr w:type="spellEnd"/>
      <w:r w:rsidR="00131608" w:rsidRPr="00EC39C8">
        <w:rPr>
          <w:rFonts w:ascii="Segoe UI" w:hAnsi="Segoe UI" w:cs="Segoe UI"/>
        </w:rPr>
        <w:t>. These measures ensure that our operations consistently achieve air quality levels well below national and international standards.</w:t>
      </w:r>
    </w:p>
    <w:p w14:paraId="177186E3" w14:textId="4C0978F8" w:rsidR="001C357F" w:rsidRPr="00EC39C8" w:rsidRDefault="001C357F" w:rsidP="000E5EA1">
      <w:pPr>
        <w:numPr>
          <w:ilvl w:val="0"/>
          <w:numId w:val="6"/>
        </w:numPr>
        <w:spacing w:line="276" w:lineRule="auto"/>
        <w:jc w:val="both"/>
        <w:rPr>
          <w:rFonts w:ascii="Segoe UI" w:hAnsi="Segoe UI" w:cs="Segoe UI"/>
        </w:rPr>
      </w:pPr>
      <w:r w:rsidRPr="00EC39C8">
        <w:rPr>
          <w:rFonts w:ascii="Segoe UI" w:hAnsi="Segoe UI" w:cs="Segoe UI"/>
          <w:b/>
          <w:bCs/>
        </w:rPr>
        <w:t>Materials, Chemicals, and Waste Management:</w:t>
      </w:r>
      <w:r w:rsidRPr="00EC39C8">
        <w:rPr>
          <w:rFonts w:ascii="Segoe UI" w:hAnsi="Segoe UI" w:cs="Segoe UI"/>
        </w:rPr>
        <w:t xml:space="preserve"> </w:t>
      </w:r>
      <w:r w:rsidR="00131608" w:rsidRPr="00EC39C8">
        <w:rPr>
          <w:rFonts w:ascii="Segoe UI" w:hAnsi="Segoe UI" w:cs="Segoe UI"/>
        </w:rPr>
        <w:t xml:space="preserve">We are dedicated to using </w:t>
      </w:r>
      <w:proofErr w:type="spellStart"/>
      <w:r w:rsidR="00FA120E" w:rsidRPr="00EC39C8">
        <w:rPr>
          <w:rFonts w:ascii="Segoe UI" w:hAnsi="Segoe UI" w:cs="Segoe UI"/>
        </w:rPr>
        <w:t>Environment</w:t>
      </w:r>
      <w:r w:rsidR="00131608" w:rsidRPr="00EC39C8">
        <w:rPr>
          <w:rFonts w:ascii="Segoe UI" w:hAnsi="Segoe UI" w:cs="Segoe UI"/>
        </w:rPr>
        <w:t>ly</w:t>
      </w:r>
      <w:proofErr w:type="spellEnd"/>
      <w:r w:rsidR="00131608" w:rsidRPr="00EC39C8">
        <w:rPr>
          <w:rFonts w:ascii="Segoe UI" w:hAnsi="Segoe UI" w:cs="Segoe UI"/>
        </w:rPr>
        <w:t xml:space="preserve"> friendly materials while minimizing hazardous chemicals in our products and processes. Saptagir Camphor employs safer alternatives, optimizes raw material use, and manages hazardous and non-hazardous waste responsibly. </w:t>
      </w:r>
    </w:p>
    <w:p w14:paraId="7950717A" w14:textId="1CC8CE33" w:rsidR="001C357F" w:rsidRPr="00EC39C8" w:rsidRDefault="001C357F" w:rsidP="000E5EA1">
      <w:pPr>
        <w:numPr>
          <w:ilvl w:val="0"/>
          <w:numId w:val="6"/>
        </w:numPr>
        <w:spacing w:line="276" w:lineRule="auto"/>
        <w:jc w:val="both"/>
        <w:rPr>
          <w:rFonts w:ascii="Segoe UI" w:hAnsi="Segoe UI" w:cs="Segoe UI"/>
        </w:rPr>
      </w:pPr>
      <w:r w:rsidRPr="00EC39C8">
        <w:rPr>
          <w:rFonts w:ascii="Segoe UI" w:hAnsi="Segoe UI" w:cs="Segoe UI"/>
          <w:b/>
          <w:bCs/>
        </w:rPr>
        <w:t>Water Conservation:</w:t>
      </w:r>
      <w:r w:rsidRPr="00EC39C8">
        <w:rPr>
          <w:rFonts w:ascii="Segoe UI" w:hAnsi="Segoe UI" w:cs="Segoe UI"/>
        </w:rPr>
        <w:t xml:space="preserve"> </w:t>
      </w:r>
      <w:r w:rsidR="00131608" w:rsidRPr="00EC39C8">
        <w:rPr>
          <w:rFonts w:ascii="Segoe UI" w:hAnsi="Segoe UI" w:cs="Segoe UI"/>
        </w:rPr>
        <w:t>Through the adoption of water-efficient technologies and comprehensive water management practices, we have significantly reduced water consumption in our processes. Saptagir Camphor ensures sustainable water use by treating and reusing water for secondary applications, thus preventing water pollution and supporting overall resource conservation.</w:t>
      </w:r>
    </w:p>
    <w:p w14:paraId="1CC9F9B3" w14:textId="0AF2F65B" w:rsidR="00131608" w:rsidRPr="00EC39C8" w:rsidRDefault="001C357F" w:rsidP="000E5EA1">
      <w:pPr>
        <w:numPr>
          <w:ilvl w:val="0"/>
          <w:numId w:val="6"/>
        </w:numPr>
        <w:spacing w:line="276" w:lineRule="auto"/>
        <w:jc w:val="both"/>
        <w:rPr>
          <w:rFonts w:ascii="Segoe UI" w:hAnsi="Segoe UI" w:cs="Segoe UI"/>
        </w:rPr>
      </w:pPr>
      <w:r w:rsidRPr="00EC39C8">
        <w:rPr>
          <w:rFonts w:ascii="Segoe UI" w:hAnsi="Segoe UI" w:cs="Segoe UI"/>
          <w:b/>
          <w:bCs/>
        </w:rPr>
        <w:t>Biodiversity Protection:</w:t>
      </w:r>
      <w:r w:rsidRPr="00EC39C8">
        <w:rPr>
          <w:rFonts w:ascii="Segoe UI" w:hAnsi="Segoe UI" w:cs="Segoe UI"/>
        </w:rPr>
        <w:t xml:space="preserve"> </w:t>
      </w:r>
      <w:r w:rsidR="00131608" w:rsidRPr="00EC39C8">
        <w:rPr>
          <w:rFonts w:ascii="Segoe UI" w:hAnsi="Segoe UI" w:cs="Segoe UI"/>
        </w:rPr>
        <w:t xml:space="preserve">Protecting local biodiversity around our facilities is a priority. We have established policies to minimize land disturbance and prevent pollution, ensuring that our operations do not adversely affect local ecosystems while upholding our broader </w:t>
      </w:r>
      <w:r w:rsidR="00FA120E" w:rsidRPr="00EC39C8">
        <w:rPr>
          <w:rFonts w:ascii="Segoe UI" w:hAnsi="Segoe UI" w:cs="Segoe UI"/>
        </w:rPr>
        <w:t>Environment</w:t>
      </w:r>
      <w:r w:rsidR="00131608" w:rsidRPr="00EC39C8">
        <w:rPr>
          <w:rFonts w:ascii="Segoe UI" w:hAnsi="Segoe UI" w:cs="Segoe UI"/>
        </w:rPr>
        <w:t xml:space="preserve"> stewardship goals.</w:t>
      </w:r>
    </w:p>
    <w:p w14:paraId="51476625" w14:textId="3F16FBF9" w:rsidR="00131608" w:rsidRPr="00EC39C8" w:rsidRDefault="00FA120E" w:rsidP="000E5EA1">
      <w:pPr>
        <w:numPr>
          <w:ilvl w:val="0"/>
          <w:numId w:val="6"/>
        </w:numPr>
        <w:spacing w:line="276" w:lineRule="auto"/>
        <w:jc w:val="both"/>
        <w:rPr>
          <w:rFonts w:ascii="Segoe UI" w:hAnsi="Segoe UI" w:cs="Segoe UI"/>
        </w:rPr>
      </w:pPr>
      <w:r w:rsidRPr="00EC39C8">
        <w:rPr>
          <w:rFonts w:ascii="Segoe UI" w:hAnsi="Segoe UI" w:cs="Segoe UI"/>
          <w:b/>
          <w:bCs/>
        </w:rPr>
        <w:t>Environment</w:t>
      </w:r>
      <w:r w:rsidR="001C357F" w:rsidRPr="00EC39C8">
        <w:rPr>
          <w:rFonts w:ascii="Segoe UI" w:hAnsi="Segoe UI" w:cs="Segoe UI"/>
          <w:b/>
          <w:bCs/>
        </w:rPr>
        <w:t xml:space="preserve"> Impact from Use of Products:</w:t>
      </w:r>
      <w:r w:rsidR="001C357F" w:rsidRPr="00EC39C8">
        <w:rPr>
          <w:rFonts w:ascii="Segoe UI" w:hAnsi="Segoe UI" w:cs="Segoe UI"/>
        </w:rPr>
        <w:t xml:space="preserve"> </w:t>
      </w:r>
      <w:r w:rsidR="00131608" w:rsidRPr="00EC39C8">
        <w:rPr>
          <w:rFonts w:ascii="Segoe UI" w:hAnsi="Segoe UI" w:cs="Segoe UI"/>
        </w:rPr>
        <w:t xml:space="preserve">Recognizing that our products contribute to </w:t>
      </w:r>
      <w:r w:rsidRPr="00EC39C8">
        <w:rPr>
          <w:rFonts w:ascii="Segoe UI" w:hAnsi="Segoe UI" w:cs="Segoe UI"/>
        </w:rPr>
        <w:t>Environment</w:t>
      </w:r>
      <w:r w:rsidR="00131608" w:rsidRPr="00EC39C8">
        <w:rPr>
          <w:rFonts w:ascii="Segoe UI" w:hAnsi="Segoe UI" w:cs="Segoe UI"/>
        </w:rPr>
        <w:t xml:space="preserve"> impact from production through end-of-life, we continuously innovate our manufacturing and disposal practices. We design our products to deliver high performance with minimal </w:t>
      </w:r>
      <w:r w:rsidRPr="00EC39C8">
        <w:rPr>
          <w:rFonts w:ascii="Segoe UI" w:hAnsi="Segoe UI" w:cs="Segoe UI"/>
        </w:rPr>
        <w:t>Environment</w:t>
      </w:r>
      <w:r w:rsidR="00131608" w:rsidRPr="00EC39C8">
        <w:rPr>
          <w:rFonts w:ascii="Segoe UI" w:hAnsi="Segoe UI" w:cs="Segoe UI"/>
        </w:rPr>
        <w:t xml:space="preserve"> degradation and have systems in place for responsible recycling and disposal of product by-products.</w:t>
      </w:r>
    </w:p>
    <w:p w14:paraId="51EEC088" w14:textId="3609B1B6" w:rsidR="001C357F" w:rsidRPr="00EC39C8" w:rsidRDefault="00FA120E" w:rsidP="000E5EA1">
      <w:pPr>
        <w:numPr>
          <w:ilvl w:val="0"/>
          <w:numId w:val="6"/>
        </w:numPr>
        <w:spacing w:line="276" w:lineRule="auto"/>
        <w:jc w:val="both"/>
        <w:rPr>
          <w:rFonts w:ascii="Segoe UI" w:hAnsi="Segoe UI" w:cs="Segoe UI"/>
        </w:rPr>
      </w:pPr>
      <w:r w:rsidRPr="00EC39C8">
        <w:rPr>
          <w:rFonts w:ascii="Segoe UI" w:hAnsi="Segoe UI" w:cs="Segoe UI"/>
          <w:b/>
          <w:bCs/>
        </w:rPr>
        <w:t>Environment</w:t>
      </w:r>
      <w:r w:rsidR="001C357F" w:rsidRPr="00EC39C8">
        <w:rPr>
          <w:rFonts w:ascii="Segoe UI" w:hAnsi="Segoe UI" w:cs="Segoe UI"/>
          <w:b/>
          <w:bCs/>
        </w:rPr>
        <w:t xml:space="preserve"> Impact from Product End-of-Life:</w:t>
      </w:r>
      <w:r w:rsidR="007B7CC7" w:rsidRPr="00EC39C8">
        <w:rPr>
          <w:rFonts w:ascii="Segoe UI" w:hAnsi="Segoe UI" w:cs="Segoe UI"/>
        </w:rPr>
        <w:t xml:space="preserve"> Saptagir Camphor Private Limited is committed to minimizing the environmental impact associated with the </w:t>
      </w:r>
      <w:r w:rsidR="007B7CC7" w:rsidRPr="00EC39C8">
        <w:rPr>
          <w:rFonts w:ascii="Segoe UI" w:hAnsi="Segoe UI" w:cs="Segoe UI"/>
        </w:rPr>
        <w:lastRenderedPageBreak/>
        <w:t>end-of-life stage of its products. We have established structured mechanisms for the safe collection, handling, and disposal of residual materials and packaging waste. In collaboration with authorized recycling partners and waste management agencies, we ensure environmentally responsible disposal practices that align with national hazardous waste regulations. Our aim is to support circular economy principles by maximizing material recovery and reducing long-term environmental liabilities.</w:t>
      </w:r>
    </w:p>
    <w:p w14:paraId="4F5D0E47" w14:textId="477F9809" w:rsidR="001C357F" w:rsidRPr="00EC39C8" w:rsidRDefault="001C357F" w:rsidP="000E5EA1">
      <w:pPr>
        <w:numPr>
          <w:ilvl w:val="0"/>
          <w:numId w:val="6"/>
        </w:numPr>
        <w:spacing w:line="276" w:lineRule="auto"/>
        <w:jc w:val="both"/>
        <w:rPr>
          <w:rFonts w:ascii="Segoe UI" w:hAnsi="Segoe UI" w:cs="Segoe UI"/>
        </w:rPr>
      </w:pPr>
      <w:r w:rsidRPr="00EC39C8">
        <w:rPr>
          <w:rFonts w:ascii="Segoe UI" w:hAnsi="Segoe UI" w:cs="Segoe UI"/>
          <w:b/>
          <w:bCs/>
        </w:rPr>
        <w:t>Customer Health and Safety:</w:t>
      </w:r>
      <w:r w:rsidRPr="00EC39C8">
        <w:rPr>
          <w:rFonts w:ascii="Segoe UI" w:hAnsi="Segoe UI" w:cs="Segoe UI"/>
        </w:rPr>
        <w:t xml:space="preserve"> </w:t>
      </w:r>
      <w:r w:rsidR="00131608" w:rsidRPr="00EC39C8">
        <w:rPr>
          <w:rFonts w:ascii="Segoe UI" w:hAnsi="Segoe UI" w:cs="Segoe UI"/>
        </w:rPr>
        <w:t>Saptagir Camphor is committed to producing safe products that meet the highest health and safety standards. Through rigorous design, testing, and quality controls, we ensure that our products not only protect customer well-being but also contribute to a safer operational environment for installers, technicians, and all associated stakeholders.</w:t>
      </w:r>
    </w:p>
    <w:p w14:paraId="70CF468E" w14:textId="65991896" w:rsidR="003E4328" w:rsidRPr="00EC39C8" w:rsidRDefault="00FA120E" w:rsidP="000E5EA1">
      <w:pPr>
        <w:numPr>
          <w:ilvl w:val="0"/>
          <w:numId w:val="6"/>
        </w:numPr>
        <w:spacing w:line="276" w:lineRule="auto"/>
        <w:jc w:val="both"/>
        <w:rPr>
          <w:rFonts w:ascii="Segoe UI" w:hAnsi="Segoe UI" w:cs="Segoe UI"/>
        </w:rPr>
      </w:pPr>
      <w:r w:rsidRPr="00EC39C8">
        <w:rPr>
          <w:rFonts w:ascii="Segoe UI" w:hAnsi="Segoe UI" w:cs="Segoe UI"/>
          <w:b/>
          <w:bCs/>
        </w:rPr>
        <w:t>Environment</w:t>
      </w:r>
      <w:r w:rsidR="001C357F" w:rsidRPr="00EC39C8">
        <w:rPr>
          <w:rFonts w:ascii="Segoe UI" w:hAnsi="Segoe UI" w:cs="Segoe UI"/>
          <w:b/>
          <w:bCs/>
        </w:rPr>
        <w:t xml:space="preserve"> Services and Advocacy:</w:t>
      </w:r>
      <w:r w:rsidR="001C357F" w:rsidRPr="00EC39C8">
        <w:rPr>
          <w:rFonts w:ascii="Segoe UI" w:hAnsi="Segoe UI" w:cs="Segoe UI"/>
        </w:rPr>
        <w:t xml:space="preserve"> </w:t>
      </w:r>
      <w:r w:rsidR="00131608" w:rsidRPr="00EC39C8">
        <w:rPr>
          <w:rFonts w:ascii="Segoe UI" w:hAnsi="Segoe UI" w:cs="Segoe UI"/>
        </w:rPr>
        <w:t xml:space="preserve">We actively engage in </w:t>
      </w:r>
      <w:r w:rsidRPr="00EC39C8">
        <w:rPr>
          <w:rFonts w:ascii="Segoe UI" w:hAnsi="Segoe UI" w:cs="Segoe UI"/>
        </w:rPr>
        <w:t>Environment</w:t>
      </w:r>
      <w:r w:rsidR="00131608" w:rsidRPr="00EC39C8">
        <w:rPr>
          <w:rFonts w:ascii="Segoe UI" w:hAnsi="Segoe UI" w:cs="Segoe UI"/>
        </w:rPr>
        <w:t xml:space="preserve"> education and advocacy initiatives. Saptagir Camphor supports clean production practices and sustainability efforts within the community through continuous outreach, awareness campaigns, and policy engagement aimed at promoting eco-friendly practices and a cleaner future.</w:t>
      </w:r>
    </w:p>
    <w:p w14:paraId="55EBEF55" w14:textId="4ABC6869" w:rsidR="00F01056" w:rsidRDefault="001C357F" w:rsidP="000E5EA1">
      <w:pPr>
        <w:numPr>
          <w:ilvl w:val="0"/>
          <w:numId w:val="6"/>
        </w:numPr>
        <w:spacing w:line="276" w:lineRule="auto"/>
        <w:jc w:val="both"/>
        <w:rPr>
          <w:rFonts w:ascii="Segoe UI" w:hAnsi="Segoe UI" w:cs="Segoe UI"/>
        </w:rPr>
      </w:pPr>
      <w:r w:rsidRPr="00EC39C8">
        <w:rPr>
          <w:rFonts w:ascii="Segoe UI" w:hAnsi="Segoe UI" w:cs="Segoe UI"/>
          <w:b/>
          <w:bCs/>
        </w:rPr>
        <w:t xml:space="preserve">Compliance with </w:t>
      </w:r>
      <w:r w:rsidR="00FA120E" w:rsidRPr="00EC39C8">
        <w:rPr>
          <w:rFonts w:ascii="Segoe UI" w:hAnsi="Segoe UI" w:cs="Segoe UI"/>
          <w:b/>
          <w:bCs/>
        </w:rPr>
        <w:t>Environment</w:t>
      </w:r>
      <w:r w:rsidRPr="00EC39C8">
        <w:rPr>
          <w:rFonts w:ascii="Segoe UI" w:hAnsi="Segoe UI" w:cs="Segoe UI"/>
          <w:b/>
          <w:bCs/>
        </w:rPr>
        <w:t xml:space="preserve"> Legislation:</w:t>
      </w:r>
      <w:r w:rsidR="003E4328" w:rsidRPr="00EC39C8">
        <w:rPr>
          <w:rFonts w:ascii="Segoe UI" w:hAnsi="Segoe UI" w:cs="Segoe UI"/>
          <w:b/>
          <w:bCs/>
        </w:rPr>
        <w:t xml:space="preserve"> </w:t>
      </w:r>
      <w:r w:rsidR="00131608" w:rsidRPr="00EC39C8">
        <w:rPr>
          <w:rFonts w:ascii="Segoe UI" w:hAnsi="Segoe UI" w:cs="Segoe UI"/>
        </w:rPr>
        <w:t xml:space="preserve">Saptagir Camphor Private Limited is fully committed to complying with all applicable </w:t>
      </w:r>
      <w:r w:rsidR="00FA120E" w:rsidRPr="00EC39C8">
        <w:rPr>
          <w:rFonts w:ascii="Segoe UI" w:hAnsi="Segoe UI" w:cs="Segoe UI"/>
        </w:rPr>
        <w:t>Environment</w:t>
      </w:r>
      <w:r w:rsidR="00131608" w:rsidRPr="00EC39C8">
        <w:rPr>
          <w:rFonts w:ascii="Segoe UI" w:hAnsi="Segoe UI" w:cs="Segoe UI"/>
        </w:rPr>
        <w:t xml:space="preserve"> laws and regulations. We not only meet but also strive to exceed these standards by pursuing voluntary certifications, implementing best practices, and ensuring that our operations adhere to the highest levels of </w:t>
      </w:r>
      <w:r w:rsidR="00FA120E" w:rsidRPr="00EC39C8">
        <w:rPr>
          <w:rFonts w:ascii="Segoe UI" w:hAnsi="Segoe UI" w:cs="Segoe UI"/>
        </w:rPr>
        <w:t>Environment</w:t>
      </w:r>
      <w:r w:rsidR="00131608" w:rsidRPr="00EC39C8">
        <w:rPr>
          <w:rFonts w:ascii="Segoe UI" w:hAnsi="Segoe UI" w:cs="Segoe UI"/>
        </w:rPr>
        <w:t xml:space="preserve"> stewardship as outlined in our internal framework.</w:t>
      </w:r>
    </w:p>
    <w:p w14:paraId="18C14D3A" w14:textId="3565CBF6" w:rsidR="001C357F" w:rsidRPr="00F01056" w:rsidRDefault="00F01056" w:rsidP="00F01056">
      <w:pPr>
        <w:rPr>
          <w:rFonts w:ascii="Segoe UI" w:hAnsi="Segoe UI" w:cs="Segoe UI"/>
        </w:rPr>
      </w:pPr>
      <w:r>
        <w:rPr>
          <w:rFonts w:ascii="Segoe UI" w:hAnsi="Segoe UI" w:cs="Segoe UI"/>
        </w:rPr>
        <w:br w:type="page"/>
      </w:r>
    </w:p>
    <w:p w14:paraId="2189DF56" w14:textId="5D1CFA33" w:rsidR="005F4DDD" w:rsidRPr="00EC39C8" w:rsidRDefault="00914502" w:rsidP="00663DDD">
      <w:pPr>
        <w:pStyle w:val="Heading1"/>
        <w:numPr>
          <w:ilvl w:val="0"/>
          <w:numId w:val="22"/>
        </w:numPr>
        <w:spacing w:before="240" w:after="240" w:line="276" w:lineRule="auto"/>
        <w:jc w:val="both"/>
        <w:rPr>
          <w:rFonts w:ascii="Segoe UI" w:hAnsi="Segoe UI" w:cs="Segoe UI"/>
          <w:color w:val="00B050"/>
          <w:sz w:val="32"/>
          <w:szCs w:val="32"/>
        </w:rPr>
      </w:pPr>
      <w:bookmarkStart w:id="5" w:name="_Toc235540443"/>
      <w:r w:rsidRPr="00EC39C8">
        <w:rPr>
          <w:rFonts w:ascii="Segoe UI" w:hAnsi="Segoe UI" w:cs="Segoe UI"/>
          <w:color w:val="00B050"/>
          <w:sz w:val="32"/>
          <w:szCs w:val="32"/>
        </w:rPr>
        <w:lastRenderedPageBreak/>
        <w:t>Quantifying our Commitments to Sustainability</w:t>
      </w:r>
      <w:bookmarkEnd w:id="5"/>
    </w:p>
    <w:p w14:paraId="5B3B446D" w14:textId="5CCC4ED8" w:rsidR="005F4DDD" w:rsidRPr="006960A5" w:rsidRDefault="005F4DDD" w:rsidP="00663DDD">
      <w:pPr>
        <w:pStyle w:val="ListParagraph"/>
        <w:numPr>
          <w:ilvl w:val="0"/>
          <w:numId w:val="24"/>
        </w:numPr>
        <w:spacing w:line="276" w:lineRule="auto"/>
        <w:ind w:left="0"/>
        <w:jc w:val="both"/>
        <w:rPr>
          <w:rFonts w:ascii="Segoe UI" w:hAnsi="Segoe UI" w:cs="Segoe UI"/>
        </w:rPr>
      </w:pPr>
      <w:r w:rsidRPr="006960A5">
        <w:rPr>
          <w:rFonts w:ascii="Segoe UI" w:hAnsi="Segoe UI" w:cs="Segoe UI"/>
          <w:b/>
          <w:bCs/>
        </w:rPr>
        <w:t>Sets</w:t>
      </w:r>
      <w:r w:rsidR="00FF4F60">
        <w:rPr>
          <w:rFonts w:ascii="Segoe UI" w:hAnsi="Segoe UI" w:cs="Segoe UI"/>
          <w:b/>
          <w:bCs/>
        </w:rPr>
        <w:t xml:space="preserve"> </w:t>
      </w:r>
      <w:bookmarkStart w:id="6" w:name="_Hlk195952201"/>
      <w:r w:rsidR="00FF4F60">
        <w:rPr>
          <w:rFonts w:ascii="Segoe UI" w:hAnsi="Segoe UI" w:cs="Segoe UI"/>
          <w:b/>
          <w:bCs/>
        </w:rPr>
        <w:t>FY</w:t>
      </w:r>
      <w:r w:rsidRPr="006960A5">
        <w:rPr>
          <w:rFonts w:ascii="Segoe UI" w:hAnsi="Segoe UI" w:cs="Segoe UI"/>
          <w:b/>
          <w:bCs/>
        </w:rPr>
        <w:t xml:space="preserve"> </w:t>
      </w:r>
      <w:r w:rsidR="007D65BF" w:rsidRPr="006960A5">
        <w:rPr>
          <w:rFonts w:ascii="Segoe UI" w:hAnsi="Segoe UI" w:cs="Segoe UI"/>
          <w:b/>
          <w:bCs/>
        </w:rPr>
        <w:t>2022-23</w:t>
      </w:r>
      <w:r w:rsidRPr="006960A5">
        <w:rPr>
          <w:rFonts w:ascii="Segoe UI" w:hAnsi="Segoe UI" w:cs="Segoe UI"/>
          <w:b/>
          <w:bCs/>
        </w:rPr>
        <w:t xml:space="preserve"> </w:t>
      </w:r>
      <w:bookmarkEnd w:id="6"/>
      <w:r w:rsidRPr="006960A5">
        <w:rPr>
          <w:rFonts w:ascii="Segoe UI" w:hAnsi="Segoe UI" w:cs="Segoe UI"/>
          <w:b/>
          <w:bCs/>
        </w:rPr>
        <w:t>as the Baseline for tracking our sustainability progress</w:t>
      </w:r>
      <w:r w:rsidRPr="006960A5">
        <w:rPr>
          <w:rFonts w:ascii="Segoe UI" w:hAnsi="Segoe UI" w:cs="Segoe UI"/>
        </w:rPr>
        <w:t>.</w:t>
      </w:r>
    </w:p>
    <w:p w14:paraId="66E4D100" w14:textId="77777777" w:rsidR="0068428C" w:rsidRPr="00EC39C8" w:rsidRDefault="0068428C" w:rsidP="000E5EA1">
      <w:pPr>
        <w:pStyle w:val="ListParagraph"/>
        <w:spacing w:line="276" w:lineRule="auto"/>
        <w:ind w:left="709"/>
        <w:jc w:val="both"/>
        <w:rPr>
          <w:rFonts w:ascii="Segoe UI" w:hAnsi="Segoe UI" w:cs="Segoe UI"/>
        </w:rPr>
      </w:pPr>
    </w:p>
    <w:p w14:paraId="525C68A1" w14:textId="28F0ADB0" w:rsidR="001C357F" w:rsidRPr="00EC39C8" w:rsidRDefault="001C357F" w:rsidP="00663DDD">
      <w:pPr>
        <w:pStyle w:val="ListParagraph"/>
        <w:numPr>
          <w:ilvl w:val="0"/>
          <w:numId w:val="23"/>
        </w:numPr>
        <w:spacing w:after="240" w:line="276" w:lineRule="auto"/>
        <w:ind w:left="-720" w:firstLine="349"/>
        <w:jc w:val="both"/>
        <w:rPr>
          <w:rFonts w:ascii="Segoe UI" w:hAnsi="Segoe UI" w:cs="Segoe UI"/>
        </w:rPr>
      </w:pPr>
      <w:r w:rsidRPr="00EC39C8">
        <w:rPr>
          <w:rFonts w:ascii="Segoe UI" w:hAnsi="Segoe UI" w:cs="Segoe UI"/>
          <w:b/>
          <w:bCs/>
        </w:rPr>
        <w:t>Energy Efficiency</w:t>
      </w:r>
    </w:p>
    <w:p w14:paraId="7FF30416" w14:textId="005B53DC" w:rsidR="00030D03" w:rsidRPr="00EC39C8" w:rsidRDefault="00030D03" w:rsidP="001904D1">
      <w:pPr>
        <w:numPr>
          <w:ilvl w:val="0"/>
          <w:numId w:val="6"/>
        </w:numPr>
        <w:spacing w:line="276" w:lineRule="auto"/>
        <w:jc w:val="both"/>
        <w:rPr>
          <w:rFonts w:ascii="Segoe UI" w:hAnsi="Segoe UI" w:cs="Segoe UI"/>
        </w:rPr>
      </w:pPr>
      <w:r w:rsidRPr="00EC39C8">
        <w:rPr>
          <w:rFonts w:ascii="Segoe UI" w:hAnsi="Segoe UI" w:cs="Segoe UI"/>
        </w:rPr>
        <w:t xml:space="preserve">Reduce overall energy consumption by </w:t>
      </w:r>
      <w:r w:rsidR="00CD4DCE" w:rsidRPr="00F01056">
        <w:rPr>
          <w:rStyle w:val="Strong"/>
          <w:rFonts w:ascii="Segoe UI" w:hAnsi="Segoe UI" w:cs="Segoe UI"/>
          <w:b w:val="0"/>
          <w:bCs w:val="0"/>
        </w:rPr>
        <w:t>7</w:t>
      </w:r>
      <w:r w:rsidRPr="00F01056">
        <w:rPr>
          <w:rStyle w:val="Strong"/>
          <w:rFonts w:ascii="Segoe UI" w:hAnsi="Segoe UI" w:cs="Segoe UI"/>
          <w:b w:val="0"/>
          <w:bCs w:val="0"/>
        </w:rPr>
        <w:t xml:space="preserve">% by </w:t>
      </w:r>
      <w:bookmarkStart w:id="7" w:name="_Hlk195952207"/>
      <w:r w:rsidR="00D865EE">
        <w:rPr>
          <w:rStyle w:val="Strong"/>
          <w:rFonts w:ascii="Segoe UI" w:hAnsi="Segoe UI" w:cs="Segoe UI"/>
          <w:b w:val="0"/>
          <w:bCs w:val="0"/>
        </w:rPr>
        <w:t>FY 2027-28</w:t>
      </w:r>
      <w:r w:rsidRPr="00EC39C8">
        <w:rPr>
          <w:rFonts w:ascii="Segoe UI" w:hAnsi="Segoe UI" w:cs="Segoe UI"/>
        </w:rPr>
        <w:t xml:space="preserve"> </w:t>
      </w:r>
      <w:bookmarkEnd w:id="7"/>
      <w:r w:rsidRPr="00EC39C8">
        <w:rPr>
          <w:rFonts w:ascii="Segoe UI" w:hAnsi="Segoe UI" w:cs="Segoe UI"/>
        </w:rPr>
        <w:t>across all manufacturing and operational units through the implementation of energy-efficient technologies, optimization of production systems, and increased utilization of renewable fuel sources such as groundnut husk.</w:t>
      </w:r>
    </w:p>
    <w:p w14:paraId="3E26CD0B" w14:textId="044BFB2E" w:rsidR="001C357F" w:rsidRPr="00EC39C8" w:rsidRDefault="00030D03" w:rsidP="001904D1">
      <w:pPr>
        <w:numPr>
          <w:ilvl w:val="0"/>
          <w:numId w:val="6"/>
        </w:numPr>
        <w:spacing w:line="276" w:lineRule="auto"/>
        <w:jc w:val="both"/>
        <w:rPr>
          <w:rFonts w:ascii="Segoe UI" w:hAnsi="Segoe UI" w:cs="Segoe UI"/>
        </w:rPr>
      </w:pPr>
      <w:r w:rsidRPr="00EC39C8">
        <w:rPr>
          <w:rFonts w:ascii="Segoe UI" w:hAnsi="Segoe UI" w:cs="Segoe UI"/>
        </w:rPr>
        <w:t xml:space="preserve">Achieve a </w:t>
      </w:r>
      <w:r w:rsidRPr="00F01056">
        <w:rPr>
          <w:rStyle w:val="Strong"/>
          <w:rFonts w:ascii="Segoe UI" w:hAnsi="Segoe UI" w:cs="Segoe UI"/>
          <w:b w:val="0"/>
          <w:bCs w:val="0"/>
        </w:rPr>
        <w:t>20% increase in the use of renewable energy</w:t>
      </w:r>
      <w:r w:rsidRPr="00EC39C8">
        <w:rPr>
          <w:rFonts w:ascii="Segoe UI" w:hAnsi="Segoe UI" w:cs="Segoe UI"/>
        </w:rPr>
        <w:t xml:space="preserve"> at key facilities by </w:t>
      </w:r>
      <w:r w:rsidR="00D865EE">
        <w:rPr>
          <w:rStyle w:val="Strong"/>
          <w:rFonts w:ascii="Segoe UI" w:hAnsi="Segoe UI" w:cs="Segoe UI"/>
          <w:b w:val="0"/>
          <w:bCs w:val="0"/>
        </w:rPr>
        <w:t>FY 2027-28</w:t>
      </w:r>
      <w:r w:rsidRPr="00EC39C8">
        <w:rPr>
          <w:rFonts w:ascii="Segoe UI" w:hAnsi="Segoe UI" w:cs="Segoe UI"/>
        </w:rPr>
        <w:t>,</w:t>
      </w:r>
      <w:r w:rsidR="001904D1" w:rsidRPr="00EC39C8">
        <w:rPr>
          <w:rFonts w:ascii="Segoe UI" w:hAnsi="Segoe UI" w:cs="Segoe UI"/>
        </w:rPr>
        <w:t xml:space="preserve"> </w:t>
      </w:r>
      <w:r w:rsidRPr="00EC39C8">
        <w:rPr>
          <w:rFonts w:ascii="Segoe UI" w:hAnsi="Segoe UI" w:cs="Segoe UI"/>
        </w:rPr>
        <w:t>reducing dependency on non-renewable energy sources.</w:t>
      </w:r>
    </w:p>
    <w:p w14:paraId="73F24591" w14:textId="77777777" w:rsidR="00030D03" w:rsidRPr="00EC39C8" w:rsidRDefault="00030D03" w:rsidP="00EC39C8">
      <w:pPr>
        <w:spacing w:line="276" w:lineRule="auto"/>
        <w:jc w:val="both"/>
        <w:rPr>
          <w:rFonts w:ascii="Segoe UI" w:hAnsi="Segoe UI" w:cs="Segoe UI"/>
        </w:rPr>
      </w:pPr>
    </w:p>
    <w:p w14:paraId="74F401EA" w14:textId="3BB76486" w:rsidR="00C865C6" w:rsidRPr="00EC39C8" w:rsidRDefault="001C357F" w:rsidP="00663DDD">
      <w:pPr>
        <w:pStyle w:val="ListParagraph"/>
        <w:numPr>
          <w:ilvl w:val="0"/>
          <w:numId w:val="23"/>
        </w:numPr>
        <w:spacing w:after="240" w:line="276" w:lineRule="auto"/>
        <w:ind w:left="-720" w:firstLine="349"/>
        <w:jc w:val="both"/>
        <w:rPr>
          <w:rFonts w:ascii="Segoe UI" w:hAnsi="Segoe UI" w:cs="Segoe UI"/>
          <w:b/>
          <w:bCs/>
        </w:rPr>
      </w:pPr>
      <w:r w:rsidRPr="00EC39C8">
        <w:rPr>
          <w:rFonts w:ascii="Segoe UI" w:hAnsi="Segoe UI" w:cs="Segoe UI"/>
          <w:b/>
          <w:bCs/>
        </w:rPr>
        <w:t>Air Pollution Reduction</w:t>
      </w:r>
    </w:p>
    <w:p w14:paraId="66C63549" w14:textId="73B10CC8" w:rsidR="00C865C6" w:rsidRDefault="00F1433F" w:rsidP="00663DDD">
      <w:pPr>
        <w:numPr>
          <w:ilvl w:val="0"/>
          <w:numId w:val="6"/>
        </w:numPr>
        <w:spacing w:line="276" w:lineRule="auto"/>
        <w:jc w:val="both"/>
        <w:rPr>
          <w:rFonts w:ascii="Segoe UI" w:hAnsi="Segoe UI" w:cs="Segoe UI"/>
        </w:rPr>
      </w:pPr>
      <w:r w:rsidRPr="00F1433F">
        <w:rPr>
          <w:rFonts w:ascii="Segoe UI" w:hAnsi="Segoe UI" w:cs="Segoe UI"/>
        </w:rPr>
        <w:t xml:space="preserve">Achieve a minimum 12% reduction in total emissions of key air pollutants (Particulate Matter (PM), NOx, and </w:t>
      </w:r>
      <w:proofErr w:type="spellStart"/>
      <w:r w:rsidRPr="00F1433F">
        <w:rPr>
          <w:rFonts w:ascii="Segoe UI" w:hAnsi="Segoe UI" w:cs="Segoe UI"/>
        </w:rPr>
        <w:t>SOx</w:t>
      </w:r>
      <w:proofErr w:type="spellEnd"/>
      <w:r w:rsidRPr="00F1433F">
        <w:rPr>
          <w:rFonts w:ascii="Segoe UI" w:hAnsi="Segoe UI" w:cs="Segoe UI"/>
        </w:rPr>
        <w:t xml:space="preserve">) by </w:t>
      </w:r>
      <w:r w:rsidR="00D865EE">
        <w:rPr>
          <w:rFonts w:ascii="Segoe UI" w:hAnsi="Segoe UI" w:cs="Segoe UI"/>
        </w:rPr>
        <w:t>FY 2027-28</w:t>
      </w:r>
      <w:r>
        <w:rPr>
          <w:rFonts w:ascii="Segoe UI" w:hAnsi="Segoe UI" w:cs="Segoe UI"/>
        </w:rPr>
        <w:t>,</w:t>
      </w:r>
      <w:r w:rsidR="00030D03" w:rsidRPr="00EC39C8">
        <w:rPr>
          <w:rFonts w:ascii="Segoe UI" w:hAnsi="Segoe UI" w:cs="Segoe UI"/>
        </w:rPr>
        <w:t xml:space="preserve"> by deploying advanced air pollution control equipment, continuous stack monitoring systems</w:t>
      </w:r>
      <w:r>
        <w:rPr>
          <w:rFonts w:ascii="Segoe UI" w:hAnsi="Segoe UI" w:cs="Segoe UI"/>
        </w:rPr>
        <w:t>.</w:t>
      </w:r>
    </w:p>
    <w:p w14:paraId="63A23D40" w14:textId="50364BCB" w:rsidR="00F1433F" w:rsidRDefault="00F1433F" w:rsidP="00663DDD">
      <w:pPr>
        <w:numPr>
          <w:ilvl w:val="0"/>
          <w:numId w:val="6"/>
        </w:numPr>
        <w:spacing w:line="276" w:lineRule="auto"/>
        <w:jc w:val="both"/>
        <w:rPr>
          <w:rFonts w:ascii="Segoe UI" w:hAnsi="Segoe UI" w:cs="Segoe UI"/>
        </w:rPr>
      </w:pPr>
      <w:r w:rsidRPr="00F1433F">
        <w:rPr>
          <w:rFonts w:ascii="Segoe UI" w:hAnsi="Segoe UI" w:cs="Segoe UI"/>
        </w:rPr>
        <w:t xml:space="preserve">Maintain emissions at least 10% below applicable CPCB/SPCB regulatory thresholds across all stacks by </w:t>
      </w:r>
      <w:r w:rsidR="00D865EE">
        <w:rPr>
          <w:rFonts w:ascii="Segoe UI" w:hAnsi="Segoe UI" w:cs="Segoe UI"/>
        </w:rPr>
        <w:t>FY 2027-28</w:t>
      </w:r>
      <w:r>
        <w:rPr>
          <w:rFonts w:ascii="Segoe UI" w:hAnsi="Segoe UI" w:cs="Segoe UI"/>
        </w:rPr>
        <w:t>.</w:t>
      </w:r>
    </w:p>
    <w:p w14:paraId="4AAC6C8F" w14:textId="5AB7D450" w:rsidR="00F1433F" w:rsidRDefault="00F1433F" w:rsidP="00663DDD">
      <w:pPr>
        <w:numPr>
          <w:ilvl w:val="0"/>
          <w:numId w:val="6"/>
        </w:numPr>
        <w:spacing w:line="276" w:lineRule="auto"/>
        <w:jc w:val="both"/>
        <w:rPr>
          <w:rFonts w:ascii="Segoe UI" w:hAnsi="Segoe UI" w:cs="Segoe UI"/>
        </w:rPr>
      </w:pPr>
      <w:r>
        <w:rPr>
          <w:rFonts w:ascii="Segoe UI" w:hAnsi="Segoe UI" w:cs="Segoe UI"/>
        </w:rPr>
        <w:t>Maintain</w:t>
      </w:r>
      <w:r w:rsidRPr="00F1433F">
        <w:rPr>
          <w:rFonts w:ascii="Segoe UI" w:hAnsi="Segoe UI" w:cs="Segoe UI"/>
        </w:rPr>
        <w:t xml:space="preserve"> 100% quarterly stack emissions monitoring at all production units</w:t>
      </w:r>
      <w:r>
        <w:rPr>
          <w:rFonts w:ascii="Segoe UI" w:hAnsi="Segoe UI" w:cs="Segoe UI"/>
        </w:rPr>
        <w:t xml:space="preserve"> by </w:t>
      </w:r>
      <w:r w:rsidR="00D865EE">
        <w:rPr>
          <w:rFonts w:ascii="Segoe UI" w:hAnsi="Segoe UI" w:cs="Segoe UI"/>
        </w:rPr>
        <w:t>FY 2027-28</w:t>
      </w:r>
      <w:r>
        <w:rPr>
          <w:rFonts w:ascii="Segoe UI" w:hAnsi="Segoe UI" w:cs="Segoe UI"/>
        </w:rPr>
        <w:t>.</w:t>
      </w:r>
    </w:p>
    <w:p w14:paraId="4437F681" w14:textId="77777777" w:rsidR="00663DDD" w:rsidRPr="00EC39C8" w:rsidRDefault="00663DDD" w:rsidP="00663DDD">
      <w:pPr>
        <w:spacing w:line="276" w:lineRule="auto"/>
        <w:ind w:left="360"/>
        <w:jc w:val="both"/>
        <w:rPr>
          <w:rFonts w:ascii="Segoe UI" w:hAnsi="Segoe UI" w:cs="Segoe UI"/>
        </w:rPr>
      </w:pPr>
    </w:p>
    <w:p w14:paraId="7E810F1D" w14:textId="05983509" w:rsidR="001C357F" w:rsidRPr="00EC39C8" w:rsidRDefault="001C357F" w:rsidP="00663DDD">
      <w:pPr>
        <w:pStyle w:val="ListParagraph"/>
        <w:numPr>
          <w:ilvl w:val="0"/>
          <w:numId w:val="23"/>
        </w:numPr>
        <w:spacing w:after="240" w:line="276" w:lineRule="auto"/>
        <w:ind w:left="-720" w:firstLine="349"/>
        <w:jc w:val="both"/>
        <w:rPr>
          <w:rFonts w:ascii="Segoe UI" w:hAnsi="Segoe UI" w:cs="Segoe UI"/>
          <w:b/>
          <w:bCs/>
        </w:rPr>
      </w:pPr>
      <w:r w:rsidRPr="00EC39C8">
        <w:rPr>
          <w:rFonts w:ascii="Segoe UI" w:hAnsi="Segoe UI" w:cs="Segoe UI"/>
          <w:b/>
          <w:bCs/>
        </w:rPr>
        <w:t>Waste Management</w:t>
      </w:r>
    </w:p>
    <w:p w14:paraId="382DCC43" w14:textId="3B959885" w:rsidR="001C357F" w:rsidRPr="00EC39C8" w:rsidRDefault="00030D03" w:rsidP="00663DDD">
      <w:pPr>
        <w:numPr>
          <w:ilvl w:val="0"/>
          <w:numId w:val="6"/>
        </w:numPr>
        <w:spacing w:line="276" w:lineRule="auto"/>
        <w:jc w:val="both"/>
        <w:rPr>
          <w:rFonts w:ascii="Segoe UI" w:hAnsi="Segoe UI" w:cs="Segoe UI"/>
        </w:rPr>
      </w:pPr>
      <w:r w:rsidRPr="00EC39C8">
        <w:rPr>
          <w:rFonts w:ascii="Segoe UI" w:hAnsi="Segoe UI" w:cs="Segoe UI"/>
        </w:rPr>
        <w:t xml:space="preserve">Attain a </w:t>
      </w:r>
      <w:r w:rsidRPr="00663DDD">
        <w:t>15% reduction in total waste generation</w:t>
      </w:r>
      <w:r w:rsidRPr="00EC39C8">
        <w:rPr>
          <w:rFonts w:ascii="Segoe UI" w:hAnsi="Segoe UI" w:cs="Segoe UI"/>
        </w:rPr>
        <w:t xml:space="preserve"> by </w:t>
      </w:r>
      <w:r w:rsidR="00D865EE">
        <w:rPr>
          <w:rFonts w:ascii="Segoe UI" w:hAnsi="Segoe UI" w:cs="Segoe UI"/>
        </w:rPr>
        <w:t>FY 2027-28</w:t>
      </w:r>
      <w:r w:rsidRPr="00EC39C8">
        <w:rPr>
          <w:rFonts w:ascii="Segoe UI" w:hAnsi="Segoe UI" w:cs="Segoe UI"/>
        </w:rPr>
        <w:t xml:space="preserve"> through process improvements, waste minimization strategies, and material recovery initiatives.</w:t>
      </w:r>
    </w:p>
    <w:p w14:paraId="50020293" w14:textId="227296C4" w:rsidR="001C357F" w:rsidRDefault="00030D03" w:rsidP="00663DDD">
      <w:pPr>
        <w:numPr>
          <w:ilvl w:val="0"/>
          <w:numId w:val="6"/>
        </w:numPr>
        <w:spacing w:line="276" w:lineRule="auto"/>
        <w:jc w:val="both"/>
        <w:rPr>
          <w:rFonts w:ascii="Segoe UI" w:hAnsi="Segoe UI" w:cs="Segoe UI"/>
        </w:rPr>
      </w:pPr>
      <w:r w:rsidRPr="00EC39C8">
        <w:rPr>
          <w:rFonts w:ascii="Segoe UI" w:hAnsi="Segoe UI" w:cs="Segoe UI"/>
        </w:rPr>
        <w:t xml:space="preserve">Improve material reuse and recycling efficiency by </w:t>
      </w:r>
      <w:r w:rsidRPr="00663DDD">
        <w:t>25%</w:t>
      </w:r>
      <w:r w:rsidRPr="00EC39C8">
        <w:rPr>
          <w:rFonts w:ascii="Segoe UI" w:hAnsi="Segoe UI" w:cs="Segoe UI"/>
        </w:rPr>
        <w:t xml:space="preserve"> through enhanced segregation, recycling infrastructure, and awareness campaigns at the shopfloor level.</w:t>
      </w:r>
    </w:p>
    <w:p w14:paraId="210E9A6C" w14:textId="5003F793" w:rsidR="001323D4" w:rsidRPr="001323D4" w:rsidRDefault="001323D4" w:rsidP="00663DDD">
      <w:pPr>
        <w:numPr>
          <w:ilvl w:val="0"/>
          <w:numId w:val="6"/>
        </w:numPr>
        <w:spacing w:line="276" w:lineRule="auto"/>
        <w:jc w:val="both"/>
        <w:rPr>
          <w:rFonts w:ascii="Segoe UI" w:hAnsi="Segoe UI" w:cs="Segoe UI"/>
        </w:rPr>
      </w:pPr>
      <w:r w:rsidRPr="00EC39C8">
        <w:rPr>
          <w:rFonts w:ascii="Segoe UI" w:hAnsi="Segoe UI" w:cs="Segoe UI"/>
        </w:rPr>
        <w:t xml:space="preserve">Our goal is to maintain constant waste levels over a </w:t>
      </w:r>
      <w:r w:rsidRPr="00F01056">
        <w:rPr>
          <w:rFonts w:ascii="Segoe UI" w:hAnsi="Segoe UI" w:cs="Segoe UI"/>
        </w:rPr>
        <w:t>10-year</w:t>
      </w:r>
      <w:r w:rsidRPr="00EC39C8">
        <w:rPr>
          <w:rFonts w:ascii="Segoe UI" w:hAnsi="Segoe UI" w:cs="Segoe UI"/>
        </w:rPr>
        <w:t xml:space="preserve"> period while adhering to stringent chemical handling and disposal guidelines.</w:t>
      </w:r>
    </w:p>
    <w:p w14:paraId="7458A5E0" w14:textId="77777777" w:rsidR="00F01056" w:rsidRDefault="00F01056" w:rsidP="00F01056">
      <w:pPr>
        <w:pStyle w:val="ListParagraph"/>
        <w:spacing w:line="276" w:lineRule="auto"/>
        <w:ind w:left="709"/>
        <w:jc w:val="both"/>
        <w:rPr>
          <w:rFonts w:ascii="Segoe UI" w:hAnsi="Segoe UI" w:cs="Segoe UI"/>
          <w:b/>
          <w:bCs/>
        </w:rPr>
      </w:pPr>
    </w:p>
    <w:p w14:paraId="7829B23E" w14:textId="3B375144" w:rsidR="001C357F" w:rsidRPr="00EC39C8" w:rsidRDefault="001C357F" w:rsidP="00663DDD">
      <w:pPr>
        <w:pStyle w:val="ListParagraph"/>
        <w:numPr>
          <w:ilvl w:val="0"/>
          <w:numId w:val="23"/>
        </w:numPr>
        <w:spacing w:after="240" w:line="276" w:lineRule="auto"/>
        <w:ind w:left="-720" w:firstLine="349"/>
        <w:jc w:val="both"/>
        <w:rPr>
          <w:rFonts w:ascii="Segoe UI" w:hAnsi="Segoe UI" w:cs="Segoe UI"/>
          <w:b/>
          <w:bCs/>
        </w:rPr>
      </w:pPr>
      <w:r w:rsidRPr="00EC39C8">
        <w:rPr>
          <w:rFonts w:ascii="Segoe UI" w:hAnsi="Segoe UI" w:cs="Segoe UI"/>
          <w:b/>
          <w:bCs/>
        </w:rPr>
        <w:t>Carbon Emissions Reduction</w:t>
      </w:r>
    </w:p>
    <w:p w14:paraId="72A7E37D" w14:textId="09CDBA7C" w:rsidR="001C357F" w:rsidRPr="00663DDD" w:rsidRDefault="00746A52" w:rsidP="00663DDD">
      <w:pPr>
        <w:numPr>
          <w:ilvl w:val="0"/>
          <w:numId w:val="6"/>
        </w:numPr>
        <w:spacing w:line="276" w:lineRule="auto"/>
        <w:jc w:val="both"/>
        <w:rPr>
          <w:rFonts w:ascii="Segoe UI Symbol" w:hAnsi="Segoe UI Symbol" w:cstheme="minorHAnsi"/>
        </w:rPr>
      </w:pPr>
      <w:r w:rsidRPr="00663DDD">
        <w:rPr>
          <w:rFonts w:ascii="Segoe UI Symbol" w:hAnsi="Segoe UI Symbol" w:cstheme="minorHAnsi"/>
        </w:rPr>
        <w:t xml:space="preserve">Reduce Scope 1, Scope 2, and Scope 3 greenhouse gas (GHG) emissions by 20% by </w:t>
      </w:r>
      <w:r w:rsidR="00D865EE" w:rsidRPr="00663DDD">
        <w:rPr>
          <w:rFonts w:ascii="Segoe UI Symbol" w:hAnsi="Segoe UI Symbol" w:cstheme="minorHAnsi"/>
        </w:rPr>
        <w:t>FY 2027-28</w:t>
      </w:r>
      <w:r w:rsidRPr="00663DDD">
        <w:rPr>
          <w:rFonts w:ascii="Segoe UI Symbol" w:hAnsi="Segoe UI Symbol" w:cstheme="minorHAnsi"/>
        </w:rPr>
        <w:t>, reinforcing our long-term commitment to achieving carbon neutrality.</w:t>
      </w:r>
      <w:r w:rsidR="00663DDD" w:rsidRPr="00663DDD">
        <w:rPr>
          <w:rFonts w:ascii="Segoe UI Symbol" w:hAnsi="Segoe UI Symbol" w:cstheme="minorHAnsi"/>
        </w:rPr>
        <w:t xml:space="preserve"> </w:t>
      </w:r>
    </w:p>
    <w:p w14:paraId="72FBEFE3" w14:textId="77777777" w:rsidR="00663DDD" w:rsidRPr="00EC39C8" w:rsidRDefault="00663DDD" w:rsidP="00663DDD">
      <w:pPr>
        <w:spacing w:line="276" w:lineRule="auto"/>
        <w:ind w:left="360"/>
        <w:jc w:val="both"/>
        <w:rPr>
          <w:rFonts w:ascii="Segoe UI" w:hAnsi="Segoe UI" w:cs="Segoe UI"/>
        </w:rPr>
      </w:pPr>
    </w:p>
    <w:p w14:paraId="2DCF3310" w14:textId="543583FB" w:rsidR="001C357F" w:rsidRPr="00EC39C8" w:rsidRDefault="001C357F" w:rsidP="00663DDD">
      <w:pPr>
        <w:pStyle w:val="ListParagraph"/>
        <w:numPr>
          <w:ilvl w:val="0"/>
          <w:numId w:val="23"/>
        </w:numPr>
        <w:spacing w:after="240" w:line="276" w:lineRule="auto"/>
        <w:ind w:left="-720" w:firstLine="349"/>
        <w:jc w:val="both"/>
        <w:rPr>
          <w:rFonts w:ascii="Segoe UI" w:hAnsi="Segoe UI" w:cs="Segoe UI"/>
          <w:b/>
          <w:bCs/>
        </w:rPr>
      </w:pPr>
      <w:r w:rsidRPr="00EC39C8">
        <w:rPr>
          <w:rFonts w:ascii="Segoe UI" w:hAnsi="Segoe UI" w:cs="Segoe UI"/>
          <w:b/>
          <w:bCs/>
        </w:rPr>
        <w:t>Materials and Chemicals Management</w:t>
      </w:r>
    </w:p>
    <w:p w14:paraId="6270B6A3" w14:textId="38F1ED57" w:rsidR="00746A52" w:rsidRPr="00663DDD" w:rsidRDefault="00746A52" w:rsidP="00663DDD">
      <w:pPr>
        <w:numPr>
          <w:ilvl w:val="0"/>
          <w:numId w:val="6"/>
        </w:numPr>
        <w:spacing w:line="276" w:lineRule="auto"/>
        <w:jc w:val="both"/>
        <w:rPr>
          <w:rFonts w:ascii="Segoe UI Symbol" w:hAnsi="Segoe UI Symbol" w:cstheme="minorHAnsi"/>
        </w:rPr>
      </w:pPr>
      <w:r w:rsidRPr="00663DDD">
        <w:rPr>
          <w:rFonts w:ascii="Segoe UI Symbol" w:hAnsi="Segoe UI Symbol" w:cstheme="minorHAnsi"/>
        </w:rPr>
        <w:t xml:space="preserve">Lower the usage of hazardous chemicals by 20% by </w:t>
      </w:r>
      <w:r w:rsidR="00D865EE" w:rsidRPr="00663DDD">
        <w:rPr>
          <w:rFonts w:ascii="Segoe UI Symbol" w:hAnsi="Segoe UI Symbol" w:cstheme="minorHAnsi"/>
        </w:rPr>
        <w:t>FY 2027-28</w:t>
      </w:r>
      <w:r w:rsidRPr="00663DDD">
        <w:rPr>
          <w:rFonts w:ascii="Segoe UI Symbol" w:hAnsi="Segoe UI Symbol" w:cstheme="minorHAnsi"/>
        </w:rPr>
        <w:t xml:space="preserve"> through the transition to safer alternatives and improved process management.</w:t>
      </w:r>
      <w:r w:rsidR="001C357F" w:rsidRPr="00663DDD">
        <w:rPr>
          <w:rFonts w:ascii="Segoe UI Symbol" w:hAnsi="Segoe UI Symbol" w:cstheme="minorHAnsi"/>
        </w:rPr>
        <w:t xml:space="preserve"> </w:t>
      </w:r>
    </w:p>
    <w:p w14:paraId="2FAD8E5C" w14:textId="42845F01" w:rsidR="001C357F" w:rsidRDefault="007D65BF" w:rsidP="00663DDD">
      <w:pPr>
        <w:numPr>
          <w:ilvl w:val="0"/>
          <w:numId w:val="6"/>
        </w:numPr>
        <w:spacing w:line="276" w:lineRule="auto"/>
        <w:jc w:val="both"/>
        <w:rPr>
          <w:rFonts w:ascii="Segoe UI Symbol" w:hAnsi="Segoe UI Symbol" w:cstheme="minorHAnsi"/>
        </w:rPr>
      </w:pPr>
      <w:r w:rsidRPr="00663DDD">
        <w:rPr>
          <w:rFonts w:ascii="Segoe UI Symbol" w:hAnsi="Segoe UI Symbol" w:cstheme="minorHAnsi"/>
        </w:rPr>
        <w:t>Maintain</w:t>
      </w:r>
      <w:r w:rsidR="00746A52" w:rsidRPr="00663DDD">
        <w:rPr>
          <w:rFonts w:ascii="Segoe UI Symbol" w:hAnsi="Segoe UI Symbol" w:cstheme="minorHAnsi"/>
        </w:rPr>
        <w:t xml:space="preserve"> 100% compliance with hazardous material handling and disposal regulations across all manufacturing locations by </w:t>
      </w:r>
      <w:r w:rsidR="00D865EE" w:rsidRPr="00663DDD">
        <w:rPr>
          <w:rFonts w:ascii="Segoe UI Symbol" w:hAnsi="Segoe UI Symbol" w:cstheme="minorHAnsi"/>
        </w:rPr>
        <w:t>FY 2027-28</w:t>
      </w:r>
      <w:r w:rsidR="00746A52" w:rsidRPr="00663DDD">
        <w:rPr>
          <w:rFonts w:ascii="Segoe UI Symbol" w:hAnsi="Segoe UI Symbol" w:cstheme="minorHAnsi"/>
        </w:rPr>
        <w:t>.</w:t>
      </w:r>
    </w:p>
    <w:p w14:paraId="094FE89A" w14:textId="77777777" w:rsidR="00663DDD" w:rsidRPr="00663DDD" w:rsidRDefault="00663DDD" w:rsidP="00663DDD">
      <w:pPr>
        <w:spacing w:line="276" w:lineRule="auto"/>
        <w:ind w:left="360"/>
        <w:jc w:val="both"/>
        <w:rPr>
          <w:rFonts w:ascii="Segoe UI Symbol" w:hAnsi="Segoe UI Symbol" w:cstheme="minorHAnsi"/>
        </w:rPr>
      </w:pPr>
    </w:p>
    <w:p w14:paraId="303B2BC7" w14:textId="24150BB4" w:rsidR="001C357F" w:rsidRPr="00E86A65" w:rsidRDefault="001C357F" w:rsidP="00663DDD">
      <w:pPr>
        <w:pStyle w:val="ListParagraph"/>
        <w:numPr>
          <w:ilvl w:val="0"/>
          <w:numId w:val="23"/>
        </w:numPr>
        <w:spacing w:after="240" w:line="276" w:lineRule="auto"/>
        <w:ind w:left="-720" w:firstLine="349"/>
        <w:jc w:val="both"/>
        <w:rPr>
          <w:rFonts w:ascii="Segoe UI" w:hAnsi="Segoe UI" w:cs="Segoe UI"/>
          <w:b/>
          <w:bCs/>
        </w:rPr>
      </w:pPr>
      <w:r w:rsidRPr="00E86A65">
        <w:rPr>
          <w:rFonts w:ascii="Segoe UI" w:hAnsi="Segoe UI" w:cs="Segoe UI"/>
          <w:b/>
          <w:bCs/>
        </w:rPr>
        <w:t>Water Use Reduction</w:t>
      </w:r>
    </w:p>
    <w:p w14:paraId="5C3690CD" w14:textId="316C38BD" w:rsidR="00240756" w:rsidRPr="00663DDD" w:rsidRDefault="00746A52" w:rsidP="00663DDD">
      <w:pPr>
        <w:numPr>
          <w:ilvl w:val="0"/>
          <w:numId w:val="6"/>
        </w:numPr>
        <w:spacing w:line="276" w:lineRule="auto"/>
        <w:jc w:val="both"/>
        <w:rPr>
          <w:rFonts w:ascii="Segoe UI Symbol" w:hAnsi="Segoe UI Symbol" w:cstheme="minorHAnsi"/>
        </w:rPr>
      </w:pPr>
      <w:r w:rsidRPr="00663DDD">
        <w:rPr>
          <w:rFonts w:ascii="Segoe UI Symbol" w:hAnsi="Segoe UI Symbol" w:cstheme="minorHAnsi"/>
        </w:rPr>
        <w:t xml:space="preserve">Decrease water consumption by 10% by </w:t>
      </w:r>
      <w:r w:rsidR="00D865EE" w:rsidRPr="00663DDD">
        <w:rPr>
          <w:rFonts w:ascii="Segoe UI Symbol" w:hAnsi="Segoe UI Symbol" w:cstheme="minorHAnsi"/>
        </w:rPr>
        <w:t>FY 2027-28</w:t>
      </w:r>
      <w:r w:rsidRPr="00663DDD">
        <w:rPr>
          <w:rFonts w:ascii="Segoe UI Symbol" w:hAnsi="Segoe UI Symbol" w:cstheme="minorHAnsi"/>
        </w:rPr>
        <w:t xml:space="preserve"> via the integration of closed-loop recycling systems, efficient water </w:t>
      </w:r>
      <w:r w:rsidR="00240756" w:rsidRPr="00663DDD">
        <w:rPr>
          <w:rFonts w:ascii="Segoe UI Symbol" w:hAnsi="Segoe UI Symbol" w:cstheme="minorHAnsi"/>
        </w:rPr>
        <w:t>uses</w:t>
      </w:r>
      <w:r w:rsidRPr="00663DDD">
        <w:rPr>
          <w:rFonts w:ascii="Segoe UI Symbol" w:hAnsi="Segoe UI Symbol" w:cstheme="minorHAnsi"/>
        </w:rPr>
        <w:t xml:space="preserve"> technologies, and enhanced water stewardship practices.</w:t>
      </w:r>
      <w:r w:rsidR="001C357F" w:rsidRPr="00663DDD">
        <w:rPr>
          <w:rFonts w:ascii="Segoe UI Symbol" w:hAnsi="Segoe UI Symbol" w:cstheme="minorHAnsi"/>
        </w:rPr>
        <w:t xml:space="preserve"> </w:t>
      </w:r>
    </w:p>
    <w:p w14:paraId="6D53B6AB" w14:textId="33E24A4F" w:rsidR="00240756" w:rsidRPr="00663DDD" w:rsidRDefault="00F1433F" w:rsidP="00663DDD">
      <w:pPr>
        <w:numPr>
          <w:ilvl w:val="0"/>
          <w:numId w:val="6"/>
        </w:numPr>
        <w:spacing w:line="276" w:lineRule="auto"/>
        <w:jc w:val="both"/>
        <w:rPr>
          <w:rFonts w:ascii="Segoe UI Symbol" w:hAnsi="Segoe UI Symbol" w:cstheme="minorHAnsi"/>
        </w:rPr>
      </w:pPr>
      <w:r w:rsidRPr="00663DDD">
        <w:rPr>
          <w:rFonts w:ascii="Segoe UI Symbol" w:hAnsi="Segoe UI Symbol" w:cstheme="minorHAnsi"/>
        </w:rPr>
        <w:t>Maintain 100% quarterly wastewater quality testing and reporting across all effluent treatment facilities.</w:t>
      </w:r>
    </w:p>
    <w:p w14:paraId="37BE08FB" w14:textId="3E08C1BD" w:rsidR="00F1433F" w:rsidRDefault="00F1433F" w:rsidP="00663DDD">
      <w:pPr>
        <w:numPr>
          <w:ilvl w:val="0"/>
          <w:numId w:val="6"/>
        </w:numPr>
        <w:spacing w:line="276" w:lineRule="auto"/>
        <w:jc w:val="both"/>
        <w:rPr>
          <w:rFonts w:ascii="Segoe UI Symbol" w:hAnsi="Segoe UI Symbol" w:cstheme="minorHAnsi"/>
        </w:rPr>
      </w:pPr>
      <w:r w:rsidRPr="00663DDD">
        <w:rPr>
          <w:rFonts w:ascii="Segoe UI Symbol" w:hAnsi="Segoe UI Symbol" w:cstheme="minorHAnsi"/>
        </w:rPr>
        <w:t xml:space="preserve">Provide 100% of employees with annual training on water conservation, reuse protocols, and spill prevention measures by </w:t>
      </w:r>
      <w:r w:rsidR="00D865EE" w:rsidRPr="00663DDD">
        <w:rPr>
          <w:rFonts w:ascii="Segoe UI Symbol" w:hAnsi="Segoe UI Symbol" w:cstheme="minorHAnsi"/>
        </w:rPr>
        <w:t>FY 2027-28</w:t>
      </w:r>
      <w:r w:rsidRPr="00663DDD">
        <w:rPr>
          <w:rFonts w:ascii="Segoe UI Symbol" w:hAnsi="Segoe UI Symbol" w:cstheme="minorHAnsi"/>
        </w:rPr>
        <w:t>.</w:t>
      </w:r>
    </w:p>
    <w:p w14:paraId="1FA3C19B" w14:textId="77777777" w:rsidR="00663DDD" w:rsidRPr="00663DDD" w:rsidRDefault="00663DDD" w:rsidP="00663DDD">
      <w:pPr>
        <w:spacing w:line="276" w:lineRule="auto"/>
        <w:ind w:left="360"/>
        <w:jc w:val="both"/>
        <w:rPr>
          <w:rFonts w:ascii="Segoe UI Symbol" w:hAnsi="Segoe UI Symbol" w:cstheme="minorHAnsi"/>
        </w:rPr>
      </w:pPr>
    </w:p>
    <w:p w14:paraId="6DCEC14E" w14:textId="566EB1DC" w:rsidR="001C357F" w:rsidRPr="00EC39C8" w:rsidRDefault="001C357F" w:rsidP="00663DDD">
      <w:pPr>
        <w:pStyle w:val="ListParagraph"/>
        <w:numPr>
          <w:ilvl w:val="0"/>
          <w:numId w:val="23"/>
        </w:numPr>
        <w:spacing w:after="240" w:line="276" w:lineRule="auto"/>
        <w:ind w:left="-720" w:firstLine="349"/>
        <w:jc w:val="both"/>
        <w:rPr>
          <w:rFonts w:ascii="Segoe UI" w:hAnsi="Segoe UI" w:cs="Segoe UI"/>
          <w:b/>
          <w:bCs/>
        </w:rPr>
      </w:pPr>
      <w:r w:rsidRPr="00EC39C8">
        <w:rPr>
          <w:rFonts w:ascii="Segoe UI" w:hAnsi="Segoe UI" w:cs="Segoe UI"/>
          <w:b/>
          <w:bCs/>
        </w:rPr>
        <w:t>End-of-Life Product Management</w:t>
      </w:r>
    </w:p>
    <w:p w14:paraId="2FDACBAB" w14:textId="699EC84A" w:rsidR="001C357F" w:rsidRPr="00663DDD" w:rsidRDefault="00030D03" w:rsidP="00663DDD">
      <w:pPr>
        <w:numPr>
          <w:ilvl w:val="0"/>
          <w:numId w:val="6"/>
        </w:numPr>
        <w:spacing w:line="276" w:lineRule="auto"/>
        <w:jc w:val="both"/>
        <w:rPr>
          <w:rFonts w:ascii="Segoe UI Symbol" w:hAnsi="Segoe UI Symbol" w:cstheme="minorHAnsi"/>
        </w:rPr>
      </w:pPr>
      <w:r w:rsidRPr="00663DDD">
        <w:rPr>
          <w:rFonts w:ascii="Segoe UI Symbol" w:hAnsi="Segoe UI Symbol" w:cstheme="minorHAnsi"/>
        </w:rPr>
        <w:t xml:space="preserve">Ensure that 50% of product packaging waste is collected and recycled through Extended Producer Responsibility (EPR) and third-party collaborations by </w:t>
      </w:r>
      <w:r w:rsidR="00D865EE" w:rsidRPr="00663DDD">
        <w:rPr>
          <w:rFonts w:ascii="Segoe UI Symbol" w:hAnsi="Segoe UI Symbol" w:cstheme="minorHAnsi"/>
        </w:rPr>
        <w:t>FY 2027-28</w:t>
      </w:r>
      <w:r w:rsidRPr="00663DDD">
        <w:rPr>
          <w:rFonts w:ascii="Segoe UI Symbol" w:hAnsi="Segoe UI Symbol" w:cstheme="minorHAnsi"/>
        </w:rPr>
        <w:t>.</w:t>
      </w:r>
    </w:p>
    <w:p w14:paraId="77C41C2F" w14:textId="65D27D8F" w:rsidR="001C357F" w:rsidRPr="00663DDD" w:rsidRDefault="00030D03" w:rsidP="00663DDD">
      <w:pPr>
        <w:numPr>
          <w:ilvl w:val="0"/>
          <w:numId w:val="6"/>
        </w:numPr>
        <w:spacing w:line="276" w:lineRule="auto"/>
        <w:jc w:val="both"/>
        <w:rPr>
          <w:rFonts w:ascii="Segoe UI Symbol" w:hAnsi="Segoe UI Symbol" w:cstheme="minorHAnsi"/>
        </w:rPr>
      </w:pPr>
      <w:r w:rsidRPr="00663DDD">
        <w:rPr>
          <w:rFonts w:ascii="Segoe UI Symbol" w:hAnsi="Segoe UI Symbol" w:cstheme="minorHAnsi"/>
        </w:rPr>
        <w:t xml:space="preserve">Develop and implement a take-back and safe-disposal system for industrial containers and other post-consumer material by </w:t>
      </w:r>
      <w:r w:rsidR="00D865EE" w:rsidRPr="00663DDD">
        <w:rPr>
          <w:rFonts w:ascii="Segoe UI Symbol" w:hAnsi="Segoe UI Symbol" w:cstheme="minorHAnsi"/>
        </w:rPr>
        <w:t>FY 2027-28</w:t>
      </w:r>
      <w:r w:rsidRPr="00663DDD">
        <w:rPr>
          <w:rFonts w:ascii="Segoe UI Symbol" w:hAnsi="Segoe UI Symbol" w:cstheme="minorHAnsi"/>
        </w:rPr>
        <w:t>.</w:t>
      </w:r>
    </w:p>
    <w:p w14:paraId="590828CF" w14:textId="1D8B4B4B" w:rsidR="00A841AA" w:rsidRPr="00663DDD" w:rsidRDefault="00A841AA" w:rsidP="00663DDD">
      <w:pPr>
        <w:numPr>
          <w:ilvl w:val="0"/>
          <w:numId w:val="6"/>
        </w:numPr>
        <w:spacing w:line="276" w:lineRule="auto"/>
        <w:jc w:val="both"/>
        <w:rPr>
          <w:rFonts w:ascii="Segoe UI Symbol" w:hAnsi="Segoe UI Symbol" w:cstheme="minorHAnsi"/>
        </w:rPr>
      </w:pPr>
      <w:r w:rsidRPr="00663DDD">
        <w:rPr>
          <w:rFonts w:ascii="Segoe UI Symbol" w:hAnsi="Segoe UI Symbol" w:cstheme="minorHAnsi"/>
        </w:rPr>
        <w:t>Ensure 100% of post-consumer hazardous packaging waste is safely disposed of by</w:t>
      </w:r>
      <w:r w:rsidR="00D865EE" w:rsidRPr="00663DDD">
        <w:rPr>
          <w:rFonts w:ascii="Segoe UI Symbol" w:hAnsi="Segoe UI Symbol" w:cstheme="minorHAnsi"/>
        </w:rPr>
        <w:t xml:space="preserve"> FY 2027-28</w:t>
      </w:r>
      <w:r w:rsidRPr="00663DDD">
        <w:rPr>
          <w:rFonts w:ascii="Segoe UI Symbol" w:hAnsi="Segoe UI Symbol" w:cstheme="minorHAnsi"/>
        </w:rPr>
        <w:t>, in full compliance with national waste regulations.</w:t>
      </w:r>
    </w:p>
    <w:p w14:paraId="003DFADC" w14:textId="6B22ADD0" w:rsidR="00A841AA" w:rsidRDefault="00A841AA" w:rsidP="00663DDD">
      <w:pPr>
        <w:numPr>
          <w:ilvl w:val="0"/>
          <w:numId w:val="6"/>
        </w:numPr>
        <w:spacing w:line="276" w:lineRule="auto"/>
        <w:jc w:val="both"/>
        <w:rPr>
          <w:rFonts w:ascii="Segoe UI Symbol" w:hAnsi="Segoe UI Symbol" w:cstheme="minorHAnsi"/>
        </w:rPr>
      </w:pPr>
      <w:r w:rsidRPr="00663DDD">
        <w:rPr>
          <w:rFonts w:ascii="Segoe UI Symbol" w:hAnsi="Segoe UI Symbol" w:cstheme="minorHAnsi"/>
        </w:rPr>
        <w:t xml:space="preserve">Achieve 20% material recovery from end-of-life packaging and container waste by </w:t>
      </w:r>
      <w:r w:rsidR="00D865EE" w:rsidRPr="00663DDD">
        <w:rPr>
          <w:rFonts w:ascii="Segoe UI Symbol" w:hAnsi="Segoe UI Symbol" w:cstheme="minorHAnsi"/>
        </w:rPr>
        <w:t>FY 2027-28</w:t>
      </w:r>
      <w:r w:rsidRPr="00663DDD">
        <w:rPr>
          <w:rFonts w:ascii="Segoe UI Symbol" w:hAnsi="Segoe UI Symbol" w:cstheme="minorHAnsi"/>
        </w:rPr>
        <w:t xml:space="preserve"> through recycling and reuse</w:t>
      </w:r>
    </w:p>
    <w:p w14:paraId="695BABFD" w14:textId="77777777" w:rsidR="00663DDD" w:rsidRPr="00663DDD" w:rsidRDefault="00663DDD" w:rsidP="00663DDD">
      <w:pPr>
        <w:spacing w:line="276" w:lineRule="auto"/>
        <w:ind w:left="360"/>
        <w:jc w:val="both"/>
        <w:rPr>
          <w:rFonts w:ascii="Segoe UI Symbol" w:hAnsi="Segoe UI Symbol" w:cstheme="minorHAnsi"/>
        </w:rPr>
      </w:pPr>
    </w:p>
    <w:p w14:paraId="397A38B3" w14:textId="6FAA2AF9" w:rsidR="001C357F" w:rsidRPr="00E86A65" w:rsidRDefault="001C357F" w:rsidP="00663DDD">
      <w:pPr>
        <w:pStyle w:val="ListParagraph"/>
        <w:numPr>
          <w:ilvl w:val="0"/>
          <w:numId w:val="23"/>
        </w:numPr>
        <w:spacing w:after="240" w:line="276" w:lineRule="auto"/>
        <w:ind w:left="-720" w:firstLine="349"/>
        <w:jc w:val="both"/>
        <w:rPr>
          <w:rFonts w:ascii="Segoe UI" w:hAnsi="Segoe UI" w:cs="Segoe UI"/>
          <w:b/>
          <w:bCs/>
        </w:rPr>
      </w:pPr>
      <w:r w:rsidRPr="00E86A65">
        <w:rPr>
          <w:rFonts w:ascii="Segoe UI" w:hAnsi="Segoe UI" w:cs="Segoe UI"/>
          <w:b/>
          <w:bCs/>
        </w:rPr>
        <w:t>Customer Health and Safety</w:t>
      </w:r>
    </w:p>
    <w:p w14:paraId="20DE0E29" w14:textId="1F9C6C48" w:rsidR="001C357F" w:rsidRPr="00663DDD" w:rsidRDefault="00F10F73" w:rsidP="00663DDD">
      <w:pPr>
        <w:numPr>
          <w:ilvl w:val="0"/>
          <w:numId w:val="6"/>
        </w:numPr>
        <w:spacing w:line="276" w:lineRule="auto"/>
        <w:jc w:val="both"/>
        <w:rPr>
          <w:rFonts w:ascii="Segoe UI Symbol" w:hAnsi="Segoe UI Symbol" w:cstheme="minorHAnsi"/>
        </w:rPr>
      </w:pPr>
      <w:r w:rsidRPr="00663DDD">
        <w:rPr>
          <w:rFonts w:ascii="Segoe UI Symbol" w:hAnsi="Segoe UI Symbol" w:cstheme="minorHAnsi"/>
        </w:rPr>
        <w:t xml:space="preserve">Maintain 100% compliance with product safety testing protocols across all product categories by </w:t>
      </w:r>
      <w:r w:rsidR="00D865EE" w:rsidRPr="00663DDD">
        <w:rPr>
          <w:rFonts w:ascii="Segoe UI Symbol" w:hAnsi="Segoe UI Symbol" w:cstheme="minorHAnsi"/>
        </w:rPr>
        <w:t>FY 2027-28</w:t>
      </w:r>
      <w:r w:rsidRPr="00663DDD">
        <w:rPr>
          <w:rFonts w:ascii="Segoe UI Symbol" w:hAnsi="Segoe UI Symbol" w:cstheme="minorHAnsi"/>
        </w:rPr>
        <w:t>, including physical, chemical, and toxicological tests</w:t>
      </w:r>
      <w:r w:rsidR="00746A52" w:rsidRPr="00663DDD">
        <w:rPr>
          <w:rFonts w:ascii="Segoe UI Symbol" w:hAnsi="Segoe UI Symbol" w:cstheme="minorHAnsi"/>
        </w:rPr>
        <w:t>.</w:t>
      </w:r>
    </w:p>
    <w:p w14:paraId="6AA16E62" w14:textId="33173B0F" w:rsidR="0081697A" w:rsidRPr="00663DDD" w:rsidRDefault="00F10F73" w:rsidP="00663DDD">
      <w:pPr>
        <w:numPr>
          <w:ilvl w:val="0"/>
          <w:numId w:val="6"/>
        </w:numPr>
        <w:spacing w:line="276" w:lineRule="auto"/>
        <w:jc w:val="both"/>
        <w:rPr>
          <w:rFonts w:ascii="Segoe UI Symbol" w:hAnsi="Segoe UI Symbol" w:cstheme="minorHAnsi"/>
        </w:rPr>
      </w:pPr>
      <w:r w:rsidRPr="00663DDD">
        <w:rPr>
          <w:rFonts w:ascii="Segoe UI Symbol" w:hAnsi="Segoe UI Symbol" w:cstheme="minorHAnsi"/>
        </w:rPr>
        <w:t xml:space="preserve">Ensure 100% of products have up-to-date Material Safety Data Sheets (MSDS) and accurate </w:t>
      </w:r>
      <w:proofErr w:type="spellStart"/>
      <w:r w:rsidRPr="00663DDD">
        <w:rPr>
          <w:rFonts w:ascii="Segoe UI Symbol" w:hAnsi="Segoe UI Symbol" w:cstheme="minorHAnsi"/>
        </w:rPr>
        <w:t>labeling</w:t>
      </w:r>
      <w:proofErr w:type="spellEnd"/>
      <w:r w:rsidRPr="00663DDD">
        <w:rPr>
          <w:rFonts w:ascii="Segoe UI Symbol" w:hAnsi="Segoe UI Symbol" w:cstheme="minorHAnsi"/>
        </w:rPr>
        <w:t xml:space="preserve"> reflecting current risk, hazard symbols, and handling guidelines by</w:t>
      </w:r>
      <w:r w:rsidR="00D865EE" w:rsidRPr="00663DDD">
        <w:rPr>
          <w:rFonts w:ascii="Segoe UI Symbol" w:hAnsi="Segoe UI Symbol" w:cstheme="minorHAnsi"/>
        </w:rPr>
        <w:t xml:space="preserve"> FY 2027-28</w:t>
      </w:r>
      <w:r w:rsidR="0081697A" w:rsidRPr="00663DDD">
        <w:rPr>
          <w:rFonts w:ascii="Segoe UI Symbol" w:hAnsi="Segoe UI Symbol" w:cstheme="minorHAnsi"/>
        </w:rPr>
        <w:t>.</w:t>
      </w:r>
    </w:p>
    <w:p w14:paraId="2F4ADD2A" w14:textId="00762A02" w:rsidR="0081697A" w:rsidRPr="00663DDD" w:rsidRDefault="00F10F73" w:rsidP="00663DDD">
      <w:pPr>
        <w:numPr>
          <w:ilvl w:val="0"/>
          <w:numId w:val="6"/>
        </w:numPr>
        <w:spacing w:line="276" w:lineRule="auto"/>
        <w:jc w:val="both"/>
        <w:rPr>
          <w:rFonts w:ascii="Segoe UI Symbol" w:hAnsi="Segoe UI Symbol" w:cstheme="minorHAnsi"/>
        </w:rPr>
      </w:pPr>
      <w:r w:rsidRPr="00663DDD">
        <w:rPr>
          <w:rFonts w:ascii="Segoe UI Symbol" w:hAnsi="Segoe UI Symbol" w:cstheme="minorHAnsi"/>
        </w:rPr>
        <w:lastRenderedPageBreak/>
        <w:t xml:space="preserve">Train 100% of R&amp;D and production staff on toxicological risk, GHS classification, and chemical safety regulations by </w:t>
      </w:r>
      <w:r w:rsidR="00D865EE" w:rsidRPr="00663DDD">
        <w:rPr>
          <w:rFonts w:ascii="Segoe UI Symbol" w:hAnsi="Segoe UI Symbol" w:cstheme="minorHAnsi"/>
        </w:rPr>
        <w:t>FY 2027-28</w:t>
      </w:r>
      <w:r w:rsidRPr="00663DDD">
        <w:rPr>
          <w:rFonts w:ascii="Segoe UI Symbol" w:hAnsi="Segoe UI Symbol" w:cstheme="minorHAnsi"/>
        </w:rPr>
        <w:t>, with refresher sessions every 12 months</w:t>
      </w:r>
      <w:r w:rsidR="0081697A" w:rsidRPr="00663DDD">
        <w:rPr>
          <w:rFonts w:ascii="Segoe UI Symbol" w:hAnsi="Segoe UI Symbol" w:cstheme="minorHAnsi"/>
        </w:rPr>
        <w:t>.</w:t>
      </w:r>
    </w:p>
    <w:p w14:paraId="5EF3C5EE" w14:textId="1A9F9C5E" w:rsidR="00F10F73" w:rsidRPr="00663DDD" w:rsidRDefault="00F10F73" w:rsidP="00663DDD">
      <w:pPr>
        <w:numPr>
          <w:ilvl w:val="0"/>
          <w:numId w:val="6"/>
        </w:numPr>
        <w:spacing w:line="276" w:lineRule="auto"/>
        <w:jc w:val="both"/>
        <w:rPr>
          <w:rFonts w:ascii="Segoe UI Symbol" w:hAnsi="Segoe UI Symbol" w:cstheme="minorHAnsi"/>
        </w:rPr>
      </w:pPr>
      <w:r w:rsidRPr="00663DDD">
        <w:rPr>
          <w:rFonts w:ascii="Segoe UI Symbol" w:hAnsi="Segoe UI Symbol" w:cstheme="minorHAnsi"/>
        </w:rPr>
        <w:t xml:space="preserve">Maintain Zero (0) product-related health and safety complaints annually by </w:t>
      </w:r>
      <w:r w:rsidR="00D865EE" w:rsidRPr="00663DDD">
        <w:rPr>
          <w:rFonts w:ascii="Segoe UI Symbol" w:hAnsi="Segoe UI Symbol" w:cstheme="minorHAnsi"/>
        </w:rPr>
        <w:t>FY 2027-28</w:t>
      </w:r>
      <w:r w:rsidRPr="00663DDD">
        <w:rPr>
          <w:rFonts w:ascii="Segoe UI Symbol" w:hAnsi="Segoe UI Symbol" w:cstheme="minorHAnsi"/>
        </w:rPr>
        <w:t>.</w:t>
      </w:r>
    </w:p>
    <w:p w14:paraId="138F92B6" w14:textId="77777777" w:rsidR="004B0016" w:rsidRPr="00EC39C8" w:rsidRDefault="004B0016" w:rsidP="00F01056">
      <w:pPr>
        <w:spacing w:line="276" w:lineRule="auto"/>
        <w:ind w:left="1069"/>
        <w:jc w:val="both"/>
        <w:rPr>
          <w:rFonts w:ascii="Segoe UI" w:hAnsi="Segoe UI" w:cs="Segoe UI"/>
        </w:rPr>
      </w:pPr>
    </w:p>
    <w:p w14:paraId="6F7B8F9E" w14:textId="6E3F7B6E" w:rsidR="001C357F" w:rsidRPr="00E86A65" w:rsidRDefault="00FA120E" w:rsidP="00663DDD">
      <w:pPr>
        <w:pStyle w:val="ListParagraph"/>
        <w:numPr>
          <w:ilvl w:val="0"/>
          <w:numId w:val="23"/>
        </w:numPr>
        <w:spacing w:after="240" w:line="276" w:lineRule="auto"/>
        <w:ind w:left="-720" w:firstLine="349"/>
        <w:jc w:val="both"/>
        <w:rPr>
          <w:rFonts w:ascii="Segoe UI" w:hAnsi="Segoe UI" w:cs="Segoe UI"/>
          <w:b/>
          <w:bCs/>
        </w:rPr>
      </w:pPr>
      <w:r w:rsidRPr="00E86A65">
        <w:rPr>
          <w:rFonts w:ascii="Segoe UI" w:hAnsi="Segoe UI" w:cs="Segoe UI"/>
          <w:b/>
          <w:bCs/>
        </w:rPr>
        <w:t>Environment</w:t>
      </w:r>
      <w:r w:rsidR="001C357F" w:rsidRPr="00E86A65">
        <w:rPr>
          <w:rFonts w:ascii="Segoe UI" w:hAnsi="Segoe UI" w:cs="Segoe UI"/>
          <w:b/>
          <w:bCs/>
        </w:rPr>
        <w:t xml:space="preserve"> Advocacy</w:t>
      </w:r>
    </w:p>
    <w:p w14:paraId="5A3402C6" w14:textId="716714D7" w:rsidR="001C357F" w:rsidRPr="00663DDD" w:rsidRDefault="00746A52" w:rsidP="00663DDD">
      <w:pPr>
        <w:numPr>
          <w:ilvl w:val="0"/>
          <w:numId w:val="6"/>
        </w:numPr>
        <w:spacing w:line="276" w:lineRule="auto"/>
        <w:jc w:val="both"/>
        <w:rPr>
          <w:rFonts w:ascii="Segoe UI Symbol" w:hAnsi="Segoe UI Symbol" w:cstheme="minorHAnsi"/>
        </w:rPr>
      </w:pPr>
      <w:r w:rsidRPr="00663DDD">
        <w:rPr>
          <w:rFonts w:ascii="Segoe UI Symbol" w:hAnsi="Segoe UI Symbol" w:cstheme="minorHAnsi"/>
        </w:rPr>
        <w:t xml:space="preserve">Launch three community-based </w:t>
      </w:r>
      <w:r w:rsidR="00FA120E" w:rsidRPr="00663DDD">
        <w:rPr>
          <w:rFonts w:ascii="Segoe UI Symbol" w:hAnsi="Segoe UI Symbol" w:cstheme="minorHAnsi"/>
        </w:rPr>
        <w:t>Environment</w:t>
      </w:r>
      <w:r w:rsidRPr="00663DDD">
        <w:rPr>
          <w:rFonts w:ascii="Segoe UI Symbol" w:hAnsi="Segoe UI Symbol" w:cstheme="minorHAnsi"/>
        </w:rPr>
        <w:t xml:space="preserve"> awareness initiatives focusing on renewable energy, responsible consumption, and sustainability by </w:t>
      </w:r>
      <w:r w:rsidR="00D865EE" w:rsidRPr="00663DDD">
        <w:rPr>
          <w:rFonts w:ascii="Segoe UI Symbol" w:hAnsi="Segoe UI Symbol" w:cstheme="minorHAnsi"/>
        </w:rPr>
        <w:t>FY 2027-28</w:t>
      </w:r>
      <w:r w:rsidRPr="00663DDD">
        <w:rPr>
          <w:rFonts w:ascii="Segoe UI Symbol" w:hAnsi="Segoe UI Symbol" w:cstheme="minorHAnsi"/>
        </w:rPr>
        <w:t>.</w:t>
      </w:r>
      <w:r w:rsidR="001C357F" w:rsidRPr="00663DDD">
        <w:rPr>
          <w:rFonts w:ascii="Segoe UI Symbol" w:hAnsi="Segoe UI Symbol" w:cstheme="minorHAnsi"/>
        </w:rPr>
        <w:t xml:space="preserve"> </w:t>
      </w:r>
    </w:p>
    <w:p w14:paraId="30643ABA" w14:textId="77777777" w:rsidR="008807BE" w:rsidRDefault="008807BE" w:rsidP="008807BE">
      <w:pPr>
        <w:spacing w:line="276" w:lineRule="auto"/>
        <w:ind w:left="1069"/>
        <w:jc w:val="both"/>
        <w:rPr>
          <w:rFonts w:ascii="Segoe UI" w:hAnsi="Segoe UI" w:cs="Segoe UI"/>
        </w:rPr>
      </w:pPr>
    </w:p>
    <w:p w14:paraId="185B3F2C" w14:textId="146F173C" w:rsidR="001C357F" w:rsidRPr="00A841AA" w:rsidRDefault="00FA120E" w:rsidP="00663DDD">
      <w:pPr>
        <w:pStyle w:val="ListParagraph"/>
        <w:numPr>
          <w:ilvl w:val="0"/>
          <w:numId w:val="23"/>
        </w:numPr>
        <w:spacing w:after="240" w:line="276" w:lineRule="auto"/>
        <w:ind w:left="-720" w:firstLine="349"/>
        <w:jc w:val="both"/>
        <w:rPr>
          <w:rFonts w:ascii="Segoe UI" w:hAnsi="Segoe UI" w:cs="Segoe UI"/>
          <w:b/>
          <w:bCs/>
        </w:rPr>
      </w:pPr>
      <w:r w:rsidRPr="00A841AA">
        <w:rPr>
          <w:rFonts w:ascii="Segoe UI" w:hAnsi="Segoe UI" w:cs="Segoe UI"/>
          <w:b/>
          <w:bCs/>
        </w:rPr>
        <w:t>Environment</w:t>
      </w:r>
      <w:r w:rsidR="001C357F" w:rsidRPr="00A841AA">
        <w:rPr>
          <w:rFonts w:ascii="Segoe UI" w:hAnsi="Segoe UI" w:cs="Segoe UI"/>
          <w:b/>
          <w:bCs/>
        </w:rPr>
        <w:t xml:space="preserve"> Impacts from Use of Products</w:t>
      </w:r>
    </w:p>
    <w:p w14:paraId="7F933B45" w14:textId="5BAE91AB" w:rsidR="001C357F" w:rsidRPr="00663DDD" w:rsidRDefault="00F1433F" w:rsidP="00663DDD">
      <w:pPr>
        <w:numPr>
          <w:ilvl w:val="0"/>
          <w:numId w:val="6"/>
        </w:numPr>
        <w:spacing w:line="276" w:lineRule="auto"/>
        <w:jc w:val="both"/>
        <w:rPr>
          <w:rFonts w:ascii="Segoe UI Symbol" w:hAnsi="Segoe UI Symbol" w:cstheme="minorHAnsi"/>
        </w:rPr>
      </w:pPr>
      <w:r w:rsidRPr="00663DDD">
        <w:rPr>
          <w:rFonts w:ascii="Segoe UI Symbol" w:hAnsi="Segoe UI Symbol" w:cstheme="minorHAnsi"/>
        </w:rPr>
        <w:t xml:space="preserve">Increase average product energy efficiency (burn rate, efficacy, etc.) by 10% by </w:t>
      </w:r>
      <w:r w:rsidR="00D865EE" w:rsidRPr="00663DDD">
        <w:rPr>
          <w:rFonts w:ascii="Segoe UI Symbol" w:hAnsi="Segoe UI Symbol" w:cstheme="minorHAnsi"/>
        </w:rPr>
        <w:t>FY 2027-28</w:t>
      </w:r>
      <w:r w:rsidRPr="00663DDD">
        <w:rPr>
          <w:rFonts w:ascii="Segoe UI Symbol" w:hAnsi="Segoe UI Symbol" w:cstheme="minorHAnsi"/>
        </w:rPr>
        <w:t>, reducing downstream energy usage by end-users</w:t>
      </w:r>
      <w:r w:rsidR="00746A52" w:rsidRPr="00663DDD">
        <w:rPr>
          <w:rFonts w:ascii="Segoe UI Symbol" w:hAnsi="Segoe UI Symbol" w:cstheme="minorHAnsi"/>
        </w:rPr>
        <w:t>.</w:t>
      </w:r>
    </w:p>
    <w:p w14:paraId="34A355D9" w14:textId="246389F7" w:rsidR="00A841AA" w:rsidRPr="00663DDD" w:rsidRDefault="00A841AA" w:rsidP="00663DDD">
      <w:pPr>
        <w:numPr>
          <w:ilvl w:val="0"/>
          <w:numId w:val="6"/>
        </w:numPr>
        <w:spacing w:line="276" w:lineRule="auto"/>
        <w:jc w:val="both"/>
        <w:rPr>
          <w:rFonts w:ascii="Segoe UI Symbol" w:hAnsi="Segoe UI Symbol" w:cstheme="minorHAnsi"/>
        </w:rPr>
      </w:pPr>
      <w:r w:rsidRPr="00663DDD">
        <w:rPr>
          <w:rFonts w:ascii="Segoe UI Symbol" w:hAnsi="Segoe UI Symbol" w:cstheme="minorHAnsi"/>
        </w:rPr>
        <w:t xml:space="preserve">Achieve a 15% reduction in eco-toxic substances released during product use or disposal by </w:t>
      </w:r>
      <w:r w:rsidR="00D865EE" w:rsidRPr="00663DDD">
        <w:rPr>
          <w:rFonts w:ascii="Segoe UI Symbol" w:hAnsi="Segoe UI Symbol" w:cstheme="minorHAnsi"/>
        </w:rPr>
        <w:t>FY 2027-28</w:t>
      </w:r>
      <w:r w:rsidRPr="00663DDD">
        <w:rPr>
          <w:rFonts w:ascii="Segoe UI Symbol" w:hAnsi="Segoe UI Symbol" w:cstheme="minorHAnsi"/>
        </w:rPr>
        <w:t xml:space="preserve"> through green chemistry and product reformulation</w:t>
      </w:r>
    </w:p>
    <w:p w14:paraId="2FC661BE" w14:textId="6E39EBD8" w:rsidR="00E86A65" w:rsidRDefault="00982208" w:rsidP="00663DDD">
      <w:pPr>
        <w:numPr>
          <w:ilvl w:val="0"/>
          <w:numId w:val="6"/>
        </w:numPr>
        <w:spacing w:line="276" w:lineRule="auto"/>
        <w:jc w:val="both"/>
        <w:rPr>
          <w:rFonts w:ascii="Segoe UI Symbol" w:hAnsi="Segoe UI Symbol" w:cstheme="minorHAnsi"/>
        </w:rPr>
      </w:pPr>
      <w:r w:rsidRPr="00663DDD">
        <w:rPr>
          <w:rFonts w:ascii="Segoe UI Symbol" w:hAnsi="Segoe UI Symbol" w:cstheme="minorHAnsi"/>
        </w:rPr>
        <w:t xml:space="preserve">Introduce at least 1 new low-impact product variants by </w:t>
      </w:r>
      <w:r w:rsidR="00D865EE" w:rsidRPr="00663DDD">
        <w:rPr>
          <w:rFonts w:ascii="Segoe UI Symbol" w:hAnsi="Segoe UI Symbol" w:cstheme="minorHAnsi"/>
        </w:rPr>
        <w:t>FY 2027-28</w:t>
      </w:r>
      <w:r w:rsidRPr="00663DDD">
        <w:rPr>
          <w:rFonts w:ascii="Segoe UI Symbol" w:hAnsi="Segoe UI Symbol" w:cstheme="minorHAnsi"/>
        </w:rPr>
        <w:t>, specifically designed to minimize environmental load</w:t>
      </w:r>
      <w:r w:rsidR="00E86A65" w:rsidRPr="00663DDD">
        <w:rPr>
          <w:rFonts w:ascii="Segoe UI Symbol" w:hAnsi="Segoe UI Symbol" w:cstheme="minorHAnsi"/>
        </w:rPr>
        <w:t>.</w:t>
      </w:r>
    </w:p>
    <w:p w14:paraId="4D293079" w14:textId="77777777" w:rsidR="00663DDD" w:rsidRPr="00663DDD" w:rsidRDefault="00663DDD" w:rsidP="00663DDD">
      <w:pPr>
        <w:spacing w:line="276" w:lineRule="auto"/>
        <w:ind w:left="360"/>
        <w:jc w:val="both"/>
        <w:rPr>
          <w:rFonts w:ascii="Segoe UI Symbol" w:hAnsi="Segoe UI Symbol" w:cstheme="minorHAnsi"/>
        </w:rPr>
      </w:pPr>
    </w:p>
    <w:p w14:paraId="0AB8F776" w14:textId="04DB1E69" w:rsidR="00B34E58" w:rsidRPr="00EC39C8" w:rsidRDefault="00B34E58" w:rsidP="00663DDD">
      <w:pPr>
        <w:pStyle w:val="ListParagraph"/>
        <w:numPr>
          <w:ilvl w:val="0"/>
          <w:numId w:val="23"/>
        </w:numPr>
        <w:spacing w:after="240" w:line="276" w:lineRule="auto"/>
        <w:ind w:left="-720" w:firstLine="349"/>
        <w:jc w:val="both"/>
        <w:rPr>
          <w:rFonts w:ascii="Segoe UI" w:hAnsi="Segoe UI" w:cs="Segoe UI"/>
          <w:b/>
          <w:bCs/>
        </w:rPr>
      </w:pPr>
      <w:r w:rsidRPr="00EC39C8">
        <w:rPr>
          <w:rFonts w:ascii="Segoe UI" w:hAnsi="Segoe UI" w:cs="Segoe UI"/>
          <w:b/>
          <w:bCs/>
        </w:rPr>
        <w:t>Sustainable Packaging</w:t>
      </w:r>
    </w:p>
    <w:p w14:paraId="046A576B" w14:textId="31A6A7F5" w:rsidR="00B34E58" w:rsidRDefault="00B34E58" w:rsidP="00663DDD">
      <w:pPr>
        <w:numPr>
          <w:ilvl w:val="0"/>
          <w:numId w:val="6"/>
        </w:numPr>
        <w:spacing w:line="276" w:lineRule="auto"/>
        <w:jc w:val="both"/>
        <w:rPr>
          <w:rFonts w:ascii="Segoe UI Symbol" w:hAnsi="Segoe UI Symbol" w:cstheme="minorHAnsi"/>
        </w:rPr>
      </w:pPr>
      <w:r w:rsidRPr="00663DDD">
        <w:rPr>
          <w:rFonts w:ascii="Segoe UI Symbol" w:hAnsi="Segoe UI Symbol" w:cstheme="minorHAnsi"/>
        </w:rPr>
        <w:t xml:space="preserve">Reduce packaging material usage by 15% by </w:t>
      </w:r>
      <w:r w:rsidR="00D865EE" w:rsidRPr="00663DDD">
        <w:rPr>
          <w:rFonts w:ascii="Segoe UI Symbol" w:hAnsi="Segoe UI Symbol" w:cstheme="minorHAnsi"/>
        </w:rPr>
        <w:t>FY 2027-28</w:t>
      </w:r>
      <w:r w:rsidRPr="00663DDD">
        <w:rPr>
          <w:rFonts w:ascii="Segoe UI Symbol" w:hAnsi="Segoe UI Symbol" w:cstheme="minorHAnsi"/>
        </w:rPr>
        <w:t xml:space="preserve"> without compromising product safety and quality.</w:t>
      </w:r>
    </w:p>
    <w:p w14:paraId="18F63BA1" w14:textId="77777777" w:rsidR="00663DDD" w:rsidRPr="00663DDD" w:rsidRDefault="00663DDD" w:rsidP="00663DDD">
      <w:pPr>
        <w:spacing w:line="276" w:lineRule="auto"/>
        <w:ind w:left="360"/>
        <w:jc w:val="both"/>
        <w:rPr>
          <w:rFonts w:ascii="Segoe UI Symbol" w:hAnsi="Segoe UI Symbol" w:cstheme="minorHAnsi"/>
        </w:rPr>
      </w:pPr>
    </w:p>
    <w:p w14:paraId="7632B48A" w14:textId="3D1B6D51" w:rsidR="00B34E58" w:rsidRPr="00EC39C8" w:rsidRDefault="00B34E58" w:rsidP="00663DDD">
      <w:pPr>
        <w:pStyle w:val="ListParagraph"/>
        <w:numPr>
          <w:ilvl w:val="0"/>
          <w:numId w:val="23"/>
        </w:numPr>
        <w:spacing w:after="240" w:line="276" w:lineRule="auto"/>
        <w:ind w:left="-720" w:firstLine="349"/>
        <w:jc w:val="both"/>
        <w:rPr>
          <w:rFonts w:ascii="Segoe UI" w:hAnsi="Segoe UI" w:cs="Segoe UI"/>
          <w:b/>
          <w:bCs/>
        </w:rPr>
      </w:pPr>
      <w:r w:rsidRPr="00EC39C8">
        <w:rPr>
          <w:rFonts w:ascii="Segoe UI" w:hAnsi="Segoe UI" w:cs="Segoe UI"/>
          <w:b/>
          <w:bCs/>
        </w:rPr>
        <w:t>Green Infrastructure and Design</w:t>
      </w:r>
    </w:p>
    <w:p w14:paraId="603D901E" w14:textId="769B74AA" w:rsidR="00B34E58" w:rsidRPr="00663DDD" w:rsidRDefault="00B34E58" w:rsidP="00663DDD">
      <w:pPr>
        <w:numPr>
          <w:ilvl w:val="0"/>
          <w:numId w:val="6"/>
        </w:numPr>
        <w:spacing w:line="276" w:lineRule="auto"/>
        <w:jc w:val="both"/>
        <w:rPr>
          <w:rFonts w:ascii="Segoe UI Symbol" w:hAnsi="Segoe UI Symbol" w:cstheme="minorHAnsi"/>
        </w:rPr>
      </w:pPr>
      <w:r w:rsidRPr="00663DDD">
        <w:rPr>
          <w:rFonts w:ascii="Segoe UI Symbol" w:hAnsi="Segoe UI Symbol" w:cstheme="minorHAnsi"/>
        </w:rPr>
        <w:t xml:space="preserve">Implement natural lighting, passive cooling, and sustainable landscaping across </w:t>
      </w:r>
      <w:r w:rsidR="00182724" w:rsidRPr="00663DDD">
        <w:rPr>
          <w:rFonts w:ascii="Segoe UI Symbol" w:hAnsi="Segoe UI Symbol" w:cstheme="minorHAnsi"/>
        </w:rPr>
        <w:t>35%</w:t>
      </w:r>
      <w:r w:rsidRPr="00663DDD">
        <w:rPr>
          <w:rFonts w:ascii="Segoe UI Symbol" w:hAnsi="Segoe UI Symbol" w:cstheme="minorHAnsi"/>
        </w:rPr>
        <w:t xml:space="preserve"> of office and plant premises by </w:t>
      </w:r>
      <w:r w:rsidR="00D865EE" w:rsidRPr="00663DDD">
        <w:rPr>
          <w:rFonts w:ascii="Segoe UI Symbol" w:hAnsi="Segoe UI Symbol" w:cstheme="minorHAnsi"/>
        </w:rPr>
        <w:t>FY 2027-28</w:t>
      </w:r>
      <w:r w:rsidRPr="00663DDD">
        <w:rPr>
          <w:rFonts w:ascii="Segoe UI Symbol" w:hAnsi="Segoe UI Symbol" w:cstheme="minorHAnsi"/>
        </w:rPr>
        <w:t>.</w:t>
      </w:r>
    </w:p>
    <w:p w14:paraId="74A4FD05" w14:textId="652A4BCD" w:rsidR="001C357F" w:rsidRPr="00EC39C8" w:rsidRDefault="001C357F" w:rsidP="00663DDD">
      <w:pPr>
        <w:pStyle w:val="Heading1"/>
        <w:numPr>
          <w:ilvl w:val="0"/>
          <w:numId w:val="22"/>
        </w:numPr>
        <w:spacing w:before="240" w:after="240" w:line="276" w:lineRule="auto"/>
        <w:jc w:val="both"/>
        <w:rPr>
          <w:rFonts w:ascii="Segoe UI" w:hAnsi="Segoe UI" w:cs="Segoe UI"/>
          <w:color w:val="00B050"/>
          <w:sz w:val="32"/>
          <w:szCs w:val="32"/>
        </w:rPr>
      </w:pPr>
      <w:bookmarkStart w:id="8" w:name="_Toc235540444"/>
      <w:r w:rsidRPr="00EC39C8">
        <w:rPr>
          <w:rFonts w:ascii="Segoe UI" w:hAnsi="Segoe UI" w:cs="Segoe UI"/>
          <w:color w:val="00B050"/>
          <w:sz w:val="32"/>
          <w:szCs w:val="32"/>
        </w:rPr>
        <w:t>Action Framework</w:t>
      </w:r>
      <w:bookmarkEnd w:id="8"/>
    </w:p>
    <w:p w14:paraId="788BA173" w14:textId="77777777" w:rsidR="001C357F" w:rsidRPr="00EC39C8" w:rsidRDefault="001C357F" w:rsidP="000E5EA1">
      <w:pPr>
        <w:numPr>
          <w:ilvl w:val="0"/>
          <w:numId w:val="17"/>
        </w:numPr>
        <w:spacing w:line="276" w:lineRule="auto"/>
        <w:jc w:val="both"/>
        <w:rPr>
          <w:rFonts w:ascii="Segoe UI" w:hAnsi="Segoe UI" w:cs="Segoe UI"/>
        </w:rPr>
      </w:pPr>
      <w:r w:rsidRPr="00EC39C8">
        <w:rPr>
          <w:rFonts w:ascii="Segoe UI" w:hAnsi="Segoe UI" w:cs="Segoe UI"/>
          <w:b/>
          <w:bCs/>
        </w:rPr>
        <w:t>Energy Audits:</w:t>
      </w:r>
      <w:r w:rsidRPr="00EC39C8">
        <w:rPr>
          <w:rFonts w:ascii="Segoe UI" w:hAnsi="Segoe UI" w:cs="Segoe UI"/>
        </w:rPr>
        <w:t xml:space="preserve"> We conduct regular energy audits to identify inefficiencies in processes and equipment, implementing corrective actions to enhance energy performance.</w:t>
      </w:r>
    </w:p>
    <w:p w14:paraId="1FBDA3B4" w14:textId="77777777" w:rsidR="001C357F" w:rsidRPr="00EC39C8" w:rsidRDefault="001C357F" w:rsidP="000E5EA1">
      <w:pPr>
        <w:numPr>
          <w:ilvl w:val="0"/>
          <w:numId w:val="17"/>
        </w:numPr>
        <w:spacing w:line="276" w:lineRule="auto"/>
        <w:jc w:val="both"/>
        <w:rPr>
          <w:rFonts w:ascii="Segoe UI" w:hAnsi="Segoe UI" w:cs="Segoe UI"/>
        </w:rPr>
      </w:pPr>
      <w:r w:rsidRPr="00EC39C8">
        <w:rPr>
          <w:rFonts w:ascii="Segoe UI" w:hAnsi="Segoe UI" w:cs="Segoe UI"/>
          <w:b/>
          <w:bCs/>
        </w:rPr>
        <w:t>Waste Reduction Campaigns:</w:t>
      </w:r>
      <w:r w:rsidRPr="00EC39C8">
        <w:rPr>
          <w:rFonts w:ascii="Segoe UI" w:hAnsi="Segoe UI" w:cs="Segoe UI"/>
        </w:rPr>
        <w:t xml:space="preserve"> Employee-driven waste reduction initiatives have been introduced, alongside training for proper waste segregation and recycling stations at all locations.</w:t>
      </w:r>
    </w:p>
    <w:p w14:paraId="493DEBA9" w14:textId="77777777" w:rsidR="001C357F" w:rsidRPr="00EC39C8" w:rsidRDefault="001C357F" w:rsidP="000E5EA1">
      <w:pPr>
        <w:numPr>
          <w:ilvl w:val="0"/>
          <w:numId w:val="17"/>
        </w:numPr>
        <w:spacing w:line="276" w:lineRule="auto"/>
        <w:jc w:val="both"/>
        <w:rPr>
          <w:rFonts w:ascii="Segoe UI" w:hAnsi="Segoe UI" w:cs="Segoe UI"/>
        </w:rPr>
      </w:pPr>
      <w:r w:rsidRPr="00EC39C8">
        <w:rPr>
          <w:rFonts w:ascii="Segoe UI" w:hAnsi="Segoe UI" w:cs="Segoe UI"/>
          <w:b/>
          <w:bCs/>
        </w:rPr>
        <w:lastRenderedPageBreak/>
        <w:t>Water Recycling Systems:</w:t>
      </w:r>
      <w:r w:rsidRPr="00EC39C8">
        <w:rPr>
          <w:rFonts w:ascii="Segoe UI" w:hAnsi="Segoe UI" w:cs="Segoe UI"/>
        </w:rPr>
        <w:t xml:space="preserve"> Water recycling and reuse systems have been introduced across all manufacturing plants, ensuring treated wastewater is safely discharged to protect the environment.</w:t>
      </w:r>
    </w:p>
    <w:p w14:paraId="175223A9" w14:textId="1446FC03" w:rsidR="002215A1" w:rsidRPr="002215A1" w:rsidRDefault="001C357F" w:rsidP="002215A1">
      <w:pPr>
        <w:numPr>
          <w:ilvl w:val="0"/>
          <w:numId w:val="17"/>
        </w:numPr>
        <w:spacing w:line="276" w:lineRule="auto"/>
        <w:jc w:val="both"/>
        <w:rPr>
          <w:rFonts w:ascii="Segoe UI" w:hAnsi="Segoe UI" w:cs="Segoe UI"/>
        </w:rPr>
      </w:pPr>
      <w:r w:rsidRPr="00EC39C8">
        <w:rPr>
          <w:rFonts w:ascii="Segoe UI" w:hAnsi="Segoe UI" w:cs="Segoe UI"/>
          <w:b/>
          <w:bCs/>
        </w:rPr>
        <w:t>Biodiversity Preservation:</w:t>
      </w:r>
      <w:r w:rsidRPr="00EC39C8">
        <w:rPr>
          <w:rFonts w:ascii="Segoe UI" w:hAnsi="Segoe UI" w:cs="Segoe UI"/>
        </w:rPr>
        <w:t xml:space="preserve"> </w:t>
      </w:r>
      <w:r w:rsidR="003B7D52" w:rsidRPr="00EC39C8">
        <w:rPr>
          <w:rFonts w:ascii="Segoe UI" w:hAnsi="Segoe UI" w:cs="Segoe UI"/>
        </w:rPr>
        <w:t xml:space="preserve">Saptagir Camphor </w:t>
      </w:r>
      <w:r w:rsidRPr="00EC39C8">
        <w:rPr>
          <w:rFonts w:ascii="Segoe UI" w:hAnsi="Segoe UI" w:cs="Segoe UI"/>
        </w:rPr>
        <w:t xml:space="preserve">works with </w:t>
      </w:r>
      <w:r w:rsidR="00FA120E" w:rsidRPr="00EC39C8">
        <w:rPr>
          <w:rFonts w:ascii="Segoe UI" w:hAnsi="Segoe UI" w:cs="Segoe UI"/>
        </w:rPr>
        <w:t>Environment</w:t>
      </w:r>
      <w:r w:rsidRPr="00EC39C8">
        <w:rPr>
          <w:rFonts w:ascii="Segoe UI" w:hAnsi="Segoe UI" w:cs="Segoe UI"/>
        </w:rPr>
        <w:t xml:space="preserve"> experts to assess and mitigate biodiversity impacts, actively restoring any affected habitats.</w:t>
      </w:r>
    </w:p>
    <w:p w14:paraId="2D62B406" w14:textId="13E0FA0A" w:rsidR="001C357F" w:rsidRPr="00B4156E" w:rsidRDefault="002215A1" w:rsidP="00B4156E">
      <w:pPr>
        <w:pStyle w:val="Heading1"/>
        <w:numPr>
          <w:ilvl w:val="0"/>
          <w:numId w:val="22"/>
        </w:numPr>
        <w:spacing w:before="240" w:after="240" w:line="276" w:lineRule="auto"/>
        <w:jc w:val="both"/>
        <w:rPr>
          <w:rFonts w:ascii="Segoe UI" w:hAnsi="Segoe UI" w:cs="Segoe UI"/>
          <w:color w:val="00B050"/>
          <w:sz w:val="32"/>
          <w:szCs w:val="32"/>
        </w:rPr>
      </w:pPr>
      <w:bookmarkStart w:id="9" w:name="_Toc235540445"/>
      <w:r w:rsidRPr="002215A1">
        <w:rPr>
          <w:rFonts w:ascii="Segoe UI" w:hAnsi="Segoe UI" w:cs="Segoe UI"/>
          <w:color w:val="00B050"/>
          <w:sz w:val="32"/>
          <w:szCs w:val="32"/>
        </w:rPr>
        <w:t>Governance &amp; Responsibility</w:t>
      </w:r>
      <w:bookmarkEnd w:id="9"/>
    </w:p>
    <w:p w14:paraId="3EA12751" w14:textId="2A56C0E2" w:rsidR="001C357F" w:rsidRPr="00F62F43" w:rsidRDefault="00FA120E" w:rsidP="000E5EA1">
      <w:pPr>
        <w:numPr>
          <w:ilvl w:val="0"/>
          <w:numId w:val="18"/>
        </w:numPr>
        <w:spacing w:line="276" w:lineRule="auto"/>
        <w:jc w:val="both"/>
        <w:rPr>
          <w:rFonts w:ascii="Segoe UI" w:hAnsi="Segoe UI" w:cs="Segoe UI"/>
        </w:rPr>
      </w:pPr>
      <w:r w:rsidRPr="00F62F43">
        <w:rPr>
          <w:rFonts w:ascii="Segoe UI" w:hAnsi="Segoe UI" w:cs="Segoe UI"/>
          <w:b/>
          <w:bCs/>
        </w:rPr>
        <w:t>Environment Safety Office</w:t>
      </w:r>
      <w:r w:rsidR="001C357F" w:rsidRPr="00F62F43">
        <w:rPr>
          <w:rFonts w:ascii="Segoe UI" w:hAnsi="Segoe UI" w:cs="Segoe UI"/>
          <w:b/>
          <w:bCs/>
        </w:rPr>
        <w:t>:</w:t>
      </w:r>
      <w:r w:rsidR="001C357F" w:rsidRPr="00F62F43">
        <w:rPr>
          <w:rFonts w:ascii="Segoe UI" w:hAnsi="Segoe UI" w:cs="Segoe UI"/>
        </w:rPr>
        <w:t xml:space="preserve"> Oversees the implementation of this policy, ensures compliance with </w:t>
      </w:r>
      <w:r w:rsidRPr="00F62F43">
        <w:rPr>
          <w:rFonts w:ascii="Segoe UI" w:hAnsi="Segoe UI" w:cs="Segoe UI"/>
        </w:rPr>
        <w:t>Environment</w:t>
      </w:r>
      <w:r w:rsidR="001C357F" w:rsidRPr="00F62F43">
        <w:rPr>
          <w:rFonts w:ascii="Segoe UI" w:hAnsi="Segoe UI" w:cs="Segoe UI"/>
        </w:rPr>
        <w:t xml:space="preserve"> regulations, and reports on progress.</w:t>
      </w:r>
    </w:p>
    <w:p w14:paraId="476E1FCC" w14:textId="29CB72CE" w:rsidR="001C357F" w:rsidRPr="00EC39C8" w:rsidRDefault="00FA120E" w:rsidP="000E5EA1">
      <w:pPr>
        <w:numPr>
          <w:ilvl w:val="0"/>
          <w:numId w:val="18"/>
        </w:numPr>
        <w:spacing w:line="276" w:lineRule="auto"/>
        <w:jc w:val="both"/>
        <w:rPr>
          <w:rFonts w:ascii="Segoe UI" w:hAnsi="Segoe UI" w:cs="Segoe UI"/>
        </w:rPr>
      </w:pPr>
      <w:r w:rsidRPr="00EC39C8">
        <w:rPr>
          <w:rFonts w:ascii="Segoe UI" w:hAnsi="Segoe UI" w:cs="Segoe UI"/>
          <w:b/>
          <w:bCs/>
        </w:rPr>
        <w:t>Environment</w:t>
      </w:r>
      <w:r w:rsidR="001C357F" w:rsidRPr="00EC39C8">
        <w:rPr>
          <w:rFonts w:ascii="Segoe UI" w:hAnsi="Segoe UI" w:cs="Segoe UI"/>
          <w:b/>
          <w:bCs/>
        </w:rPr>
        <w:t xml:space="preserve"> Task Force:</w:t>
      </w:r>
      <w:r w:rsidR="001C357F" w:rsidRPr="00EC39C8">
        <w:rPr>
          <w:rFonts w:ascii="Segoe UI" w:hAnsi="Segoe UI" w:cs="Segoe UI"/>
        </w:rPr>
        <w:t xml:space="preserve"> A cross-functional team monitors day-to-day implementation of </w:t>
      </w:r>
      <w:r w:rsidRPr="00EC39C8">
        <w:rPr>
          <w:rFonts w:ascii="Segoe UI" w:hAnsi="Segoe UI" w:cs="Segoe UI"/>
        </w:rPr>
        <w:t>Environment</w:t>
      </w:r>
      <w:r w:rsidR="001C357F" w:rsidRPr="00EC39C8">
        <w:rPr>
          <w:rFonts w:ascii="Segoe UI" w:hAnsi="Segoe UI" w:cs="Segoe UI"/>
        </w:rPr>
        <w:t xml:space="preserve"> initiatives.</w:t>
      </w:r>
    </w:p>
    <w:p w14:paraId="70B3A09E" w14:textId="08A0FFA3" w:rsidR="001C357F" w:rsidRPr="00EC39C8" w:rsidRDefault="001C357F" w:rsidP="000E5EA1">
      <w:pPr>
        <w:numPr>
          <w:ilvl w:val="0"/>
          <w:numId w:val="18"/>
        </w:numPr>
        <w:spacing w:line="276" w:lineRule="auto"/>
        <w:jc w:val="both"/>
        <w:rPr>
          <w:rFonts w:ascii="Segoe UI" w:hAnsi="Segoe UI" w:cs="Segoe UI"/>
        </w:rPr>
      </w:pPr>
      <w:r w:rsidRPr="00EC39C8">
        <w:rPr>
          <w:rFonts w:ascii="Segoe UI" w:hAnsi="Segoe UI" w:cs="Segoe UI"/>
          <w:b/>
          <w:bCs/>
        </w:rPr>
        <w:t>Employees:</w:t>
      </w:r>
      <w:r w:rsidRPr="00EC39C8">
        <w:rPr>
          <w:rFonts w:ascii="Segoe UI" w:hAnsi="Segoe UI" w:cs="Segoe UI"/>
        </w:rPr>
        <w:t xml:space="preserve"> Receive annual training on </w:t>
      </w:r>
      <w:r w:rsidR="00FA120E" w:rsidRPr="00EC39C8">
        <w:rPr>
          <w:rFonts w:ascii="Segoe UI" w:hAnsi="Segoe UI" w:cs="Segoe UI"/>
        </w:rPr>
        <w:t>Environment</w:t>
      </w:r>
      <w:r w:rsidRPr="00EC39C8">
        <w:rPr>
          <w:rFonts w:ascii="Segoe UI" w:hAnsi="Segoe UI" w:cs="Segoe UI"/>
        </w:rPr>
        <w:t xml:space="preserve"> responsibilities and are encouraged to contribute ideas for improving performance.</w:t>
      </w:r>
    </w:p>
    <w:p w14:paraId="11008367" w14:textId="38E51525" w:rsidR="001C357F" w:rsidRPr="00B4156E" w:rsidRDefault="001C357F" w:rsidP="00B4156E">
      <w:pPr>
        <w:pStyle w:val="Heading1"/>
        <w:numPr>
          <w:ilvl w:val="0"/>
          <w:numId w:val="22"/>
        </w:numPr>
        <w:spacing w:before="240" w:after="240" w:line="276" w:lineRule="auto"/>
        <w:jc w:val="both"/>
        <w:rPr>
          <w:rFonts w:ascii="Segoe UI" w:hAnsi="Segoe UI" w:cs="Segoe UI"/>
          <w:color w:val="00B050"/>
          <w:sz w:val="32"/>
          <w:szCs w:val="32"/>
        </w:rPr>
      </w:pPr>
      <w:bookmarkStart w:id="10" w:name="_Toc235540446"/>
      <w:r w:rsidRPr="00663DDD">
        <w:rPr>
          <w:rFonts w:ascii="Segoe UI" w:hAnsi="Segoe UI" w:cs="Segoe UI"/>
          <w:color w:val="00B050"/>
          <w:sz w:val="32"/>
          <w:szCs w:val="32"/>
        </w:rPr>
        <w:t>Monitoring</w:t>
      </w:r>
      <w:r w:rsidR="006A540E" w:rsidRPr="00663DDD">
        <w:rPr>
          <w:rFonts w:ascii="Segoe UI" w:hAnsi="Segoe UI" w:cs="Segoe UI"/>
          <w:color w:val="00B050"/>
          <w:sz w:val="32"/>
          <w:szCs w:val="32"/>
        </w:rPr>
        <w:t xml:space="preserve"> and</w:t>
      </w:r>
      <w:r w:rsidRPr="00663DDD">
        <w:rPr>
          <w:rFonts w:ascii="Segoe UI" w:hAnsi="Segoe UI" w:cs="Segoe UI"/>
          <w:color w:val="00B050"/>
          <w:sz w:val="32"/>
          <w:szCs w:val="32"/>
        </w:rPr>
        <w:t xml:space="preserve"> Reporting</w:t>
      </w:r>
      <w:bookmarkEnd w:id="10"/>
    </w:p>
    <w:p w14:paraId="5BBDCF52" w14:textId="77777777" w:rsidR="001C357F" w:rsidRPr="00EC39C8" w:rsidRDefault="001C357F" w:rsidP="000E5EA1">
      <w:pPr>
        <w:numPr>
          <w:ilvl w:val="0"/>
          <w:numId w:val="19"/>
        </w:numPr>
        <w:spacing w:line="276" w:lineRule="auto"/>
        <w:jc w:val="both"/>
        <w:rPr>
          <w:rFonts w:ascii="Segoe UI" w:hAnsi="Segoe UI" w:cs="Segoe UI"/>
        </w:rPr>
      </w:pPr>
      <w:r w:rsidRPr="00EC39C8">
        <w:rPr>
          <w:rFonts w:ascii="Segoe UI" w:hAnsi="Segoe UI" w:cs="Segoe UI"/>
          <w:b/>
          <w:bCs/>
        </w:rPr>
        <w:t>Reporting:</w:t>
      </w:r>
      <w:r w:rsidRPr="00EC39C8">
        <w:rPr>
          <w:rFonts w:ascii="Segoe UI" w:hAnsi="Segoe UI" w:cs="Segoe UI"/>
        </w:rPr>
        <w:t xml:space="preserve"> Progress is reported regularly through the annual Sustainability Report and shared with all stakeholders.</w:t>
      </w:r>
    </w:p>
    <w:p w14:paraId="1BC772E1" w14:textId="1AA7F4AB" w:rsidR="001C357F" w:rsidRPr="00EC39C8" w:rsidRDefault="001C357F" w:rsidP="000E5EA1">
      <w:pPr>
        <w:numPr>
          <w:ilvl w:val="0"/>
          <w:numId w:val="19"/>
        </w:numPr>
        <w:spacing w:line="276" w:lineRule="auto"/>
        <w:jc w:val="both"/>
        <w:rPr>
          <w:rFonts w:ascii="Segoe UI" w:hAnsi="Segoe UI" w:cs="Segoe UI"/>
        </w:rPr>
      </w:pPr>
      <w:r w:rsidRPr="00EC39C8">
        <w:rPr>
          <w:rFonts w:ascii="Segoe UI" w:hAnsi="Segoe UI" w:cs="Segoe UI"/>
          <w:b/>
          <w:bCs/>
        </w:rPr>
        <w:t>Internal Audits:</w:t>
      </w:r>
      <w:r w:rsidRPr="00EC39C8">
        <w:rPr>
          <w:rFonts w:ascii="Segoe UI" w:hAnsi="Segoe UI" w:cs="Segoe UI"/>
        </w:rPr>
        <w:t xml:space="preserve"> </w:t>
      </w:r>
      <w:r w:rsidR="003B7D52" w:rsidRPr="00EC39C8">
        <w:rPr>
          <w:rFonts w:ascii="Segoe UI" w:hAnsi="Segoe UI" w:cs="Segoe UI"/>
        </w:rPr>
        <w:t xml:space="preserve">Saptagir Camphor </w:t>
      </w:r>
      <w:r w:rsidRPr="00EC39C8">
        <w:rPr>
          <w:rFonts w:ascii="Segoe UI" w:hAnsi="Segoe UI" w:cs="Segoe UI"/>
        </w:rPr>
        <w:t xml:space="preserve">conducts internal </w:t>
      </w:r>
      <w:r w:rsidR="00FA120E" w:rsidRPr="00EC39C8">
        <w:rPr>
          <w:rFonts w:ascii="Segoe UI" w:hAnsi="Segoe UI" w:cs="Segoe UI"/>
        </w:rPr>
        <w:t>Environment</w:t>
      </w:r>
      <w:r w:rsidRPr="00EC39C8">
        <w:rPr>
          <w:rFonts w:ascii="Segoe UI" w:hAnsi="Segoe UI" w:cs="Segoe UI"/>
        </w:rPr>
        <w:t xml:space="preserve"> audits yearly to ensure compliance and identify areas for improvement.</w:t>
      </w:r>
    </w:p>
    <w:p w14:paraId="4060252F" w14:textId="2B22C208" w:rsidR="003E4328" w:rsidRPr="00EC39C8" w:rsidRDefault="001C357F" w:rsidP="000E5EA1">
      <w:pPr>
        <w:numPr>
          <w:ilvl w:val="0"/>
          <w:numId w:val="19"/>
        </w:numPr>
        <w:spacing w:line="276" w:lineRule="auto"/>
        <w:jc w:val="both"/>
        <w:rPr>
          <w:rFonts w:ascii="Segoe UI" w:hAnsi="Segoe UI" w:cs="Segoe UI"/>
        </w:rPr>
      </w:pPr>
      <w:r w:rsidRPr="00EC39C8">
        <w:rPr>
          <w:rFonts w:ascii="Segoe UI" w:hAnsi="Segoe UI" w:cs="Segoe UI"/>
          <w:b/>
          <w:bCs/>
        </w:rPr>
        <w:t>External Verification:</w:t>
      </w:r>
      <w:r w:rsidRPr="00EC39C8">
        <w:rPr>
          <w:rFonts w:ascii="Segoe UI" w:hAnsi="Segoe UI" w:cs="Segoe UI"/>
        </w:rPr>
        <w:t xml:space="preserve"> An independent third party will verify our </w:t>
      </w:r>
      <w:r w:rsidR="00FA120E" w:rsidRPr="00EC39C8">
        <w:rPr>
          <w:rFonts w:ascii="Segoe UI" w:hAnsi="Segoe UI" w:cs="Segoe UI"/>
        </w:rPr>
        <w:t>Environment</w:t>
      </w:r>
      <w:r w:rsidRPr="00EC39C8">
        <w:rPr>
          <w:rFonts w:ascii="Segoe UI" w:hAnsi="Segoe UI" w:cs="Segoe UI"/>
        </w:rPr>
        <w:t xml:space="preserve"> performance data annually.</w:t>
      </w:r>
    </w:p>
    <w:p w14:paraId="6AD4D12F" w14:textId="4768F92B" w:rsidR="001C357F" w:rsidRPr="00EC39C8" w:rsidRDefault="001C357F" w:rsidP="00B4156E">
      <w:pPr>
        <w:pStyle w:val="Heading1"/>
        <w:numPr>
          <w:ilvl w:val="0"/>
          <w:numId w:val="22"/>
        </w:numPr>
        <w:spacing w:before="240" w:after="240" w:line="276" w:lineRule="auto"/>
        <w:jc w:val="both"/>
        <w:rPr>
          <w:rFonts w:ascii="Segoe UI" w:hAnsi="Segoe UI" w:cs="Segoe UI"/>
          <w:color w:val="00B050"/>
          <w:sz w:val="32"/>
          <w:szCs w:val="32"/>
        </w:rPr>
      </w:pPr>
      <w:bookmarkStart w:id="11" w:name="_Toc235540447"/>
      <w:r w:rsidRPr="00663DDD">
        <w:rPr>
          <w:rFonts w:ascii="Segoe UI" w:hAnsi="Segoe UI" w:cs="Segoe UI"/>
          <w:color w:val="00B050"/>
          <w:sz w:val="32"/>
          <w:szCs w:val="32"/>
        </w:rPr>
        <w:t>Communication</w:t>
      </w:r>
      <w:r w:rsidRPr="00EC39C8">
        <w:rPr>
          <w:rFonts w:ascii="Segoe UI" w:hAnsi="Segoe UI" w:cs="Segoe UI"/>
          <w:color w:val="00B050"/>
          <w:sz w:val="32"/>
          <w:szCs w:val="32"/>
        </w:rPr>
        <w:t xml:space="preserve"> </w:t>
      </w:r>
      <w:r w:rsidRPr="00663DDD">
        <w:rPr>
          <w:rFonts w:ascii="Segoe UI" w:hAnsi="Segoe UI" w:cs="Segoe UI"/>
          <w:color w:val="00B050"/>
          <w:sz w:val="32"/>
          <w:szCs w:val="32"/>
        </w:rPr>
        <w:t>and Transparency</w:t>
      </w:r>
      <w:bookmarkEnd w:id="11"/>
    </w:p>
    <w:p w14:paraId="0169F954" w14:textId="47D2BE9D" w:rsidR="001C357F" w:rsidRPr="00EC39C8" w:rsidRDefault="001C357F" w:rsidP="000E5EA1">
      <w:pPr>
        <w:numPr>
          <w:ilvl w:val="0"/>
          <w:numId w:val="20"/>
        </w:numPr>
        <w:spacing w:line="276" w:lineRule="auto"/>
        <w:jc w:val="both"/>
        <w:rPr>
          <w:rFonts w:ascii="Segoe UI" w:hAnsi="Segoe UI" w:cs="Segoe UI"/>
        </w:rPr>
      </w:pPr>
      <w:r w:rsidRPr="00EC39C8">
        <w:rPr>
          <w:rFonts w:ascii="Segoe UI" w:hAnsi="Segoe UI" w:cs="Segoe UI"/>
        </w:rPr>
        <w:t xml:space="preserve">The </w:t>
      </w:r>
      <w:r w:rsidR="00FA120E" w:rsidRPr="00EC39C8">
        <w:rPr>
          <w:rFonts w:ascii="Segoe UI" w:hAnsi="Segoe UI" w:cs="Segoe UI"/>
        </w:rPr>
        <w:t>Environment</w:t>
      </w:r>
      <w:r w:rsidRPr="00EC39C8">
        <w:rPr>
          <w:rFonts w:ascii="Segoe UI" w:hAnsi="Segoe UI" w:cs="Segoe UI"/>
        </w:rPr>
        <w:t xml:space="preserve"> Policy is publicly available on </w:t>
      </w:r>
      <w:r w:rsidR="003B7D52" w:rsidRPr="00EC39C8">
        <w:rPr>
          <w:rFonts w:ascii="Segoe UI" w:hAnsi="Segoe UI" w:cs="Segoe UI"/>
        </w:rPr>
        <w:t>Saptagir Camphor</w:t>
      </w:r>
      <w:r w:rsidR="00182724" w:rsidRPr="00EC39C8">
        <w:rPr>
          <w:rFonts w:ascii="Segoe UI" w:hAnsi="Segoe UI" w:cs="Segoe UI"/>
        </w:rPr>
        <w:t xml:space="preserve">’s </w:t>
      </w:r>
      <w:r w:rsidRPr="00EC39C8">
        <w:rPr>
          <w:rFonts w:ascii="Segoe UI" w:hAnsi="Segoe UI" w:cs="Segoe UI"/>
        </w:rPr>
        <w:t>website and shared through various stakeholder communication channels.</w:t>
      </w:r>
    </w:p>
    <w:p w14:paraId="598ECBBA" w14:textId="77777777" w:rsidR="001C357F" w:rsidRPr="00EC39C8" w:rsidRDefault="001C357F" w:rsidP="000E5EA1">
      <w:pPr>
        <w:numPr>
          <w:ilvl w:val="0"/>
          <w:numId w:val="20"/>
        </w:numPr>
        <w:spacing w:line="276" w:lineRule="auto"/>
        <w:jc w:val="both"/>
        <w:rPr>
          <w:rFonts w:ascii="Segoe UI" w:hAnsi="Segoe UI" w:cs="Segoe UI"/>
        </w:rPr>
      </w:pPr>
      <w:r w:rsidRPr="00EC39C8">
        <w:rPr>
          <w:rFonts w:ascii="Segoe UI" w:hAnsi="Segoe UI" w:cs="Segoe UI"/>
        </w:rPr>
        <w:t>Employees are kept informed of updates and expected to integrate these practices into their work.</w:t>
      </w:r>
    </w:p>
    <w:p w14:paraId="3A2E652E" w14:textId="212BC076" w:rsidR="001C357F" w:rsidRPr="00EC39C8" w:rsidRDefault="001C357F" w:rsidP="00B4156E">
      <w:pPr>
        <w:pStyle w:val="Heading1"/>
        <w:numPr>
          <w:ilvl w:val="0"/>
          <w:numId w:val="22"/>
        </w:numPr>
        <w:spacing w:before="240" w:after="240" w:line="276" w:lineRule="auto"/>
        <w:jc w:val="both"/>
        <w:rPr>
          <w:rFonts w:ascii="Segoe UI" w:hAnsi="Segoe UI" w:cs="Segoe UI"/>
          <w:color w:val="00B050"/>
          <w:sz w:val="32"/>
          <w:szCs w:val="32"/>
        </w:rPr>
      </w:pPr>
      <w:bookmarkStart w:id="12" w:name="_Toc235540448"/>
      <w:r w:rsidRPr="00663DDD">
        <w:rPr>
          <w:rFonts w:ascii="Segoe UI" w:hAnsi="Segoe UI" w:cs="Segoe UI"/>
          <w:color w:val="00B050"/>
          <w:sz w:val="32"/>
          <w:szCs w:val="32"/>
        </w:rPr>
        <w:t>Continuous</w:t>
      </w:r>
      <w:r w:rsidRPr="00EC39C8">
        <w:rPr>
          <w:rFonts w:ascii="Segoe UI" w:hAnsi="Segoe UI" w:cs="Segoe UI"/>
          <w:color w:val="00B050"/>
          <w:sz w:val="32"/>
          <w:szCs w:val="32"/>
        </w:rPr>
        <w:t xml:space="preserve"> </w:t>
      </w:r>
      <w:r w:rsidRPr="00663DDD">
        <w:rPr>
          <w:rFonts w:ascii="Segoe UI" w:hAnsi="Segoe UI" w:cs="Segoe UI"/>
          <w:color w:val="00B050"/>
          <w:sz w:val="32"/>
          <w:szCs w:val="32"/>
        </w:rPr>
        <w:t>Improvement</w:t>
      </w:r>
      <w:bookmarkEnd w:id="12"/>
    </w:p>
    <w:p w14:paraId="4B2639D8" w14:textId="26B792CE" w:rsidR="00FF5FAB" w:rsidRPr="00EC39C8" w:rsidRDefault="00182724" w:rsidP="00663DDD">
      <w:pPr>
        <w:spacing w:line="276" w:lineRule="auto"/>
        <w:ind w:left="6"/>
        <w:jc w:val="both"/>
        <w:rPr>
          <w:rFonts w:ascii="Segoe UI" w:hAnsi="Segoe UI" w:cs="Segoe UI"/>
        </w:rPr>
      </w:pPr>
      <w:r w:rsidRPr="00EC39C8">
        <w:rPr>
          <w:rFonts w:ascii="Segoe UI" w:hAnsi="Segoe UI" w:cs="Segoe UI"/>
        </w:rPr>
        <w:t xml:space="preserve">Saptagir Camphor Private Limited remains steadfast in its dedication to </w:t>
      </w:r>
      <w:r w:rsidR="00FA120E" w:rsidRPr="00EC39C8">
        <w:rPr>
          <w:rFonts w:ascii="Segoe UI" w:hAnsi="Segoe UI" w:cs="Segoe UI"/>
        </w:rPr>
        <w:t>Environment</w:t>
      </w:r>
      <w:r w:rsidRPr="00EC39C8">
        <w:rPr>
          <w:rFonts w:ascii="Segoe UI" w:hAnsi="Segoe UI" w:cs="Segoe UI"/>
        </w:rPr>
        <w:t xml:space="preserve"> stewardship, integrating sustainability into the core of its operations. We continuously evaluate and enhance our </w:t>
      </w:r>
      <w:r w:rsidR="00FA120E" w:rsidRPr="00EC39C8">
        <w:rPr>
          <w:rFonts w:ascii="Segoe UI" w:hAnsi="Segoe UI" w:cs="Segoe UI"/>
        </w:rPr>
        <w:t>Environment</w:t>
      </w:r>
      <w:r w:rsidRPr="00EC39C8">
        <w:rPr>
          <w:rFonts w:ascii="Segoe UI" w:hAnsi="Segoe UI" w:cs="Segoe UI"/>
        </w:rPr>
        <w:t xml:space="preserve"> practices, setting progressive benchmarks and fostering innovation to drive positive change within the chemical manufacturing industry</w:t>
      </w:r>
      <w:r w:rsidR="001C357F" w:rsidRPr="00EC39C8">
        <w:rPr>
          <w:rFonts w:ascii="Segoe UI" w:hAnsi="Segoe UI" w:cs="Segoe UI"/>
        </w:rPr>
        <w:t>.</w:t>
      </w:r>
    </w:p>
    <w:p w14:paraId="32DCF067" w14:textId="5186810E" w:rsidR="00C526BC" w:rsidRPr="00B4156E" w:rsidRDefault="00C526BC" w:rsidP="00B4156E">
      <w:pPr>
        <w:pStyle w:val="Heading1"/>
        <w:numPr>
          <w:ilvl w:val="0"/>
          <w:numId w:val="22"/>
        </w:numPr>
        <w:spacing w:before="240" w:after="240" w:line="276" w:lineRule="auto"/>
        <w:jc w:val="both"/>
        <w:rPr>
          <w:rFonts w:ascii="Segoe UI" w:hAnsi="Segoe UI" w:cs="Segoe UI"/>
          <w:color w:val="00B050"/>
          <w:sz w:val="32"/>
          <w:szCs w:val="32"/>
        </w:rPr>
      </w:pPr>
      <w:bookmarkStart w:id="13" w:name="_Toc235540449"/>
      <w:r w:rsidRPr="00663DDD">
        <w:rPr>
          <w:rFonts w:ascii="Segoe UI" w:hAnsi="Segoe UI" w:cs="Segoe UI"/>
          <w:color w:val="00B050"/>
          <w:sz w:val="32"/>
          <w:szCs w:val="32"/>
        </w:rPr>
        <w:lastRenderedPageBreak/>
        <w:t xml:space="preserve">SDGs (Sustainable Development Goals) Covered in the </w:t>
      </w:r>
      <w:r w:rsidR="00FA120E" w:rsidRPr="00663DDD">
        <w:rPr>
          <w:rFonts w:ascii="Segoe UI" w:hAnsi="Segoe UI" w:cs="Segoe UI"/>
          <w:color w:val="00B050"/>
          <w:sz w:val="32"/>
          <w:szCs w:val="32"/>
        </w:rPr>
        <w:t>Environment</w:t>
      </w:r>
      <w:r w:rsidRPr="00663DDD">
        <w:rPr>
          <w:rFonts w:ascii="Segoe UI" w:hAnsi="Segoe UI" w:cs="Segoe UI"/>
          <w:color w:val="00B050"/>
          <w:sz w:val="32"/>
          <w:szCs w:val="32"/>
        </w:rPr>
        <w:t xml:space="preserve"> Policy</w:t>
      </w:r>
      <w:bookmarkEnd w:id="13"/>
    </w:p>
    <w:p w14:paraId="1B39B6BA" w14:textId="4E14E436" w:rsidR="00DC12B7" w:rsidRPr="00EC39C8" w:rsidRDefault="00663DDD" w:rsidP="00663DDD">
      <w:pPr>
        <w:ind w:left="-540"/>
        <w:jc w:val="both"/>
        <w:rPr>
          <w:rFonts w:ascii="Segoe UI" w:hAnsi="Segoe UI" w:cs="Segoe UI"/>
        </w:rPr>
      </w:pPr>
      <w:r w:rsidRPr="00EC39C8">
        <w:rPr>
          <w:rFonts w:ascii="Segoe UI" w:hAnsi="Segoe UI" w:cs="Segoe UI"/>
          <w:noProof/>
        </w:rPr>
        <w:drawing>
          <wp:anchor distT="0" distB="0" distL="114300" distR="114300" simplePos="0" relativeHeight="251662336" behindDoc="0" locked="0" layoutInCell="1" allowOverlap="1" wp14:anchorId="1B622573" wp14:editId="38F9DE79">
            <wp:simplePos x="0" y="0"/>
            <wp:positionH relativeFrom="column">
              <wp:posOffset>35560</wp:posOffset>
            </wp:positionH>
            <wp:positionV relativeFrom="paragraph">
              <wp:posOffset>82550</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4044411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1312" behindDoc="1" locked="0" layoutInCell="1" allowOverlap="1" wp14:anchorId="376414B4" wp14:editId="602CFD2F">
            <wp:simplePos x="0" y="0"/>
            <wp:positionH relativeFrom="column">
              <wp:posOffset>873760</wp:posOffset>
            </wp:positionH>
            <wp:positionV relativeFrom="paragraph">
              <wp:posOffset>83185</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19266942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59264" behindDoc="0" locked="0" layoutInCell="1" allowOverlap="1" wp14:anchorId="5B078107" wp14:editId="52AD5F47">
            <wp:simplePos x="0" y="0"/>
            <wp:positionH relativeFrom="column">
              <wp:posOffset>2588260</wp:posOffset>
            </wp:positionH>
            <wp:positionV relativeFrom="paragraph">
              <wp:posOffset>83185</wp:posOffset>
            </wp:positionV>
            <wp:extent cx="723265" cy="723265"/>
            <wp:effectExtent l="0" t="0" r="635" b="635"/>
            <wp:wrapNone/>
            <wp:docPr id="16267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110" name="Picture 1626701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58240" behindDoc="0" locked="0" layoutInCell="1" allowOverlap="1" wp14:anchorId="4950619C" wp14:editId="6B69BE10">
            <wp:simplePos x="0" y="0"/>
            <wp:positionH relativeFrom="column">
              <wp:posOffset>3439160</wp:posOffset>
            </wp:positionH>
            <wp:positionV relativeFrom="paragraph">
              <wp:posOffset>82550</wp:posOffset>
            </wp:positionV>
            <wp:extent cx="723265" cy="723265"/>
            <wp:effectExtent l="0" t="0" r="635" b="635"/>
            <wp:wrapNone/>
            <wp:docPr id="164096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6877" name="Picture 1640968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0288" behindDoc="0" locked="0" layoutInCell="1" allowOverlap="1" wp14:anchorId="49E52B84" wp14:editId="144CE537">
            <wp:simplePos x="0" y="0"/>
            <wp:positionH relativeFrom="column">
              <wp:posOffset>1731010</wp:posOffset>
            </wp:positionH>
            <wp:positionV relativeFrom="paragraph">
              <wp:posOffset>95885</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2916052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p>
    <w:p w14:paraId="79BB8137" w14:textId="7E8FAF3E" w:rsidR="00C526BC" w:rsidRPr="00EC39C8" w:rsidRDefault="00C526BC" w:rsidP="000E5EA1">
      <w:pPr>
        <w:jc w:val="both"/>
        <w:rPr>
          <w:rFonts w:ascii="Segoe UI" w:hAnsi="Segoe UI" w:cs="Segoe UI"/>
        </w:rPr>
      </w:pPr>
    </w:p>
    <w:p w14:paraId="2CEE03E2" w14:textId="522D5682" w:rsidR="00E711F5" w:rsidRPr="00EC39C8" w:rsidRDefault="00E711F5" w:rsidP="000E5EA1">
      <w:pPr>
        <w:jc w:val="both"/>
        <w:rPr>
          <w:rFonts w:ascii="Segoe UI" w:hAnsi="Segoe UI" w:cs="Segoe UI"/>
        </w:rPr>
      </w:pPr>
    </w:p>
    <w:p w14:paraId="026196DB" w14:textId="6449C96B" w:rsidR="00B34E58" w:rsidRDefault="00B34E58" w:rsidP="000E5EA1">
      <w:pPr>
        <w:jc w:val="both"/>
        <w:rPr>
          <w:rFonts w:ascii="Segoe UI" w:hAnsi="Segoe UI" w:cs="Segoe UI"/>
        </w:rPr>
      </w:pPr>
    </w:p>
    <w:p w14:paraId="7DC0E7B5" w14:textId="6C8602C9" w:rsidR="00734E20" w:rsidRDefault="00734E20" w:rsidP="000E5EA1">
      <w:pPr>
        <w:jc w:val="both"/>
        <w:rPr>
          <w:rFonts w:ascii="Segoe UI" w:hAnsi="Segoe UI" w:cs="Segoe UI"/>
        </w:rPr>
      </w:pPr>
    </w:p>
    <w:p w14:paraId="7109EA8F" w14:textId="53A62DE7" w:rsidR="006A540E" w:rsidRPr="00B4156E" w:rsidRDefault="006A540E" w:rsidP="00B4156E">
      <w:pPr>
        <w:pStyle w:val="Heading1"/>
        <w:numPr>
          <w:ilvl w:val="0"/>
          <w:numId w:val="22"/>
        </w:numPr>
        <w:spacing w:before="240" w:after="240" w:line="276" w:lineRule="auto"/>
        <w:jc w:val="both"/>
        <w:rPr>
          <w:rFonts w:ascii="Segoe UI" w:hAnsi="Segoe UI" w:cs="Segoe UI"/>
          <w:color w:val="00B050"/>
          <w:sz w:val="32"/>
          <w:szCs w:val="32"/>
        </w:rPr>
      </w:pPr>
      <w:bookmarkStart w:id="14" w:name="_Toc235540450"/>
      <w:r w:rsidRPr="00663DDD">
        <w:rPr>
          <w:rFonts w:ascii="Segoe UI" w:hAnsi="Segoe UI" w:cs="Segoe UI"/>
          <w:color w:val="00B050"/>
          <w:sz w:val="32"/>
          <w:szCs w:val="32"/>
        </w:rPr>
        <w:t>Review</w:t>
      </w:r>
      <w:bookmarkEnd w:id="14"/>
      <w:r w:rsidR="008D6E7D">
        <w:rPr>
          <w:rFonts w:ascii="Segoe UI" w:hAnsi="Segoe UI" w:cs="Segoe UI"/>
          <w:color w:val="00B050"/>
          <w:sz w:val="32"/>
          <w:szCs w:val="32"/>
        </w:rPr>
        <w:t xml:space="preserve"> </w:t>
      </w:r>
    </w:p>
    <w:p w14:paraId="31A787B9" w14:textId="253B32CC" w:rsidR="001904D1" w:rsidRPr="00EC39C8" w:rsidRDefault="00C526BC" w:rsidP="00663DDD">
      <w:pPr>
        <w:spacing w:line="276" w:lineRule="auto"/>
        <w:ind w:left="6"/>
        <w:jc w:val="both"/>
        <w:rPr>
          <w:rFonts w:ascii="Segoe UI" w:hAnsi="Segoe UI" w:cs="Segoe UI"/>
        </w:rPr>
      </w:pPr>
      <w:bookmarkStart w:id="15" w:name="_Hlk195709672"/>
      <w:r w:rsidRPr="00EC39C8">
        <w:rPr>
          <w:rFonts w:ascii="Segoe UI" w:hAnsi="Segoe UI" w:cs="Segoe UI"/>
        </w:rPr>
        <w:t xml:space="preserve">The </w:t>
      </w:r>
      <w:r w:rsidR="00FA120E" w:rsidRPr="00EC39C8">
        <w:rPr>
          <w:rFonts w:ascii="Segoe UI" w:hAnsi="Segoe UI" w:cs="Segoe UI"/>
        </w:rPr>
        <w:t>Environment</w:t>
      </w:r>
      <w:r w:rsidRPr="00EC39C8">
        <w:rPr>
          <w:rFonts w:ascii="Segoe UI" w:hAnsi="Segoe UI" w:cs="Segoe UI"/>
        </w:rPr>
        <w:t xml:space="preserve"> Safety </w:t>
      </w:r>
      <w:bookmarkEnd w:id="15"/>
      <w:r w:rsidRPr="00EC39C8">
        <w:rPr>
          <w:rFonts w:ascii="Segoe UI" w:hAnsi="Segoe UI" w:cs="Segoe UI"/>
        </w:rPr>
        <w:t>Office</w:t>
      </w:r>
      <w:r w:rsidR="00B4156E">
        <w:rPr>
          <w:rFonts w:ascii="Segoe UI" w:hAnsi="Segoe UI" w:cs="Segoe UI"/>
        </w:rPr>
        <w:t>r</w:t>
      </w:r>
      <w:r w:rsidRPr="00EC39C8">
        <w:rPr>
          <w:rFonts w:ascii="Segoe UI" w:hAnsi="Segoe UI" w:cs="Segoe UI"/>
        </w:rPr>
        <w:t xml:space="preserve"> is responsible for overseeing the implementation and review of this policy. This policy will be reviewed annually to ensure its effectiveness and relevance. Updates and changes will be communicated to all stakeholders as necessary, reflecting any operational or regulatory changes, and adapting to evolving </w:t>
      </w:r>
      <w:r w:rsidR="00FA120E" w:rsidRPr="00EC39C8">
        <w:rPr>
          <w:rFonts w:ascii="Segoe UI" w:hAnsi="Segoe UI" w:cs="Segoe UI"/>
        </w:rPr>
        <w:t>Environment</w:t>
      </w:r>
      <w:r w:rsidRPr="00EC39C8">
        <w:rPr>
          <w:rFonts w:ascii="Segoe UI" w:hAnsi="Segoe UI" w:cs="Segoe UI"/>
        </w:rPr>
        <w:t xml:space="preserve"> challenges.</w:t>
      </w:r>
    </w:p>
    <w:p w14:paraId="3F867241" w14:textId="4BB0D5B2" w:rsidR="007E398C" w:rsidRPr="00EC39C8" w:rsidRDefault="00CC2DAF" w:rsidP="000E5EA1">
      <w:pPr>
        <w:spacing w:line="276" w:lineRule="auto"/>
        <w:jc w:val="both"/>
        <w:rPr>
          <w:rFonts w:ascii="Segoe UI" w:hAnsi="Segoe UI" w:cs="Segoe UI"/>
        </w:rPr>
      </w:pPr>
      <w:r w:rsidRPr="00EC39C8">
        <w:rPr>
          <w:rFonts w:ascii="Segoe UI" w:hAnsi="Segoe UI" w:cs="Segoe UI"/>
        </w:rPr>
        <w:br/>
      </w:r>
    </w:p>
    <w:p w14:paraId="1EFEFC0B" w14:textId="77777777" w:rsidR="00324BAE" w:rsidRDefault="00324BAE" w:rsidP="000E5EA1">
      <w:pPr>
        <w:spacing w:line="276" w:lineRule="auto"/>
        <w:jc w:val="both"/>
        <w:rPr>
          <w:rFonts w:ascii="Segoe UI" w:hAnsi="Segoe UI" w:cs="Segoe UI"/>
        </w:rPr>
      </w:pPr>
    </w:p>
    <w:p w14:paraId="44566428" w14:textId="77777777" w:rsidR="008807BE" w:rsidRDefault="008807BE" w:rsidP="000E5EA1">
      <w:pPr>
        <w:spacing w:line="276" w:lineRule="auto"/>
        <w:jc w:val="both"/>
        <w:rPr>
          <w:rFonts w:ascii="Segoe UI" w:hAnsi="Segoe UI" w:cs="Segoe UI"/>
        </w:rPr>
      </w:pPr>
    </w:p>
    <w:p w14:paraId="47199C4A" w14:textId="77777777" w:rsidR="008807BE" w:rsidRDefault="008807BE" w:rsidP="000E5EA1">
      <w:pPr>
        <w:spacing w:line="276" w:lineRule="auto"/>
        <w:jc w:val="both"/>
        <w:rPr>
          <w:rFonts w:ascii="Segoe UI" w:hAnsi="Segoe UI" w:cs="Segoe UI"/>
        </w:rPr>
      </w:pPr>
    </w:p>
    <w:p w14:paraId="7EB5108E" w14:textId="77777777" w:rsidR="00C51502" w:rsidRPr="00EC39C8" w:rsidRDefault="00C51502" w:rsidP="00663DDD">
      <w:pPr>
        <w:spacing w:line="276" w:lineRule="auto"/>
        <w:jc w:val="both"/>
        <w:rPr>
          <w:rFonts w:ascii="Segoe UI" w:hAnsi="Segoe UI" w:cs="Segoe UI"/>
        </w:rPr>
      </w:pPr>
    </w:p>
    <w:p w14:paraId="01C98502" w14:textId="5A874567" w:rsidR="00324BAE" w:rsidRPr="008807BE" w:rsidRDefault="007E398C" w:rsidP="00663DDD">
      <w:pPr>
        <w:spacing w:line="276" w:lineRule="auto"/>
        <w:jc w:val="both"/>
        <w:rPr>
          <w:rFonts w:ascii="Segoe UI" w:hAnsi="Segoe UI" w:cs="Segoe UI"/>
        </w:rPr>
      </w:pPr>
      <w:bookmarkStart w:id="16" w:name="_Hlk179198283"/>
      <w:r w:rsidRPr="008807BE">
        <w:rPr>
          <w:rFonts w:ascii="Segoe UI" w:hAnsi="Segoe UI" w:cs="Segoe UI"/>
          <w:b/>
          <w:bCs/>
        </w:rPr>
        <w:t>Approved By</w:t>
      </w:r>
      <w:r w:rsidRPr="008807BE">
        <w:rPr>
          <w:rFonts w:ascii="Segoe UI" w:hAnsi="Segoe UI" w:cs="Segoe UI"/>
        </w:rPr>
        <w:t>:</w:t>
      </w:r>
    </w:p>
    <w:p w14:paraId="465A8803" w14:textId="77777777" w:rsidR="00324BAE" w:rsidRPr="008807BE" w:rsidRDefault="00324BAE" w:rsidP="00663DDD">
      <w:pPr>
        <w:spacing w:line="276" w:lineRule="auto"/>
        <w:jc w:val="both"/>
        <w:rPr>
          <w:rFonts w:ascii="Segoe UI" w:hAnsi="Segoe UI" w:cs="Segoe UI"/>
        </w:rPr>
      </w:pPr>
    </w:p>
    <w:p w14:paraId="151AECC7" w14:textId="0984942E" w:rsidR="007E398C" w:rsidRPr="008807BE" w:rsidRDefault="00324BAE" w:rsidP="00663DDD">
      <w:pPr>
        <w:spacing w:line="276" w:lineRule="auto"/>
        <w:jc w:val="both"/>
        <w:rPr>
          <w:rFonts w:ascii="Segoe UI" w:hAnsi="Segoe UI" w:cs="Segoe UI"/>
        </w:rPr>
      </w:pPr>
      <w:r w:rsidRPr="008807BE">
        <w:rPr>
          <w:rFonts w:ascii="Segoe UI" w:hAnsi="Segoe UI" w:cs="Segoe UI"/>
          <w:b/>
          <w:bCs/>
        </w:rPr>
        <w:t>Designation</w:t>
      </w:r>
      <w:r w:rsidRPr="008807BE">
        <w:rPr>
          <w:rFonts w:ascii="Segoe UI" w:hAnsi="Segoe UI" w:cs="Segoe UI"/>
        </w:rPr>
        <w:t xml:space="preserve">: </w:t>
      </w:r>
      <w:r w:rsidR="004701B9" w:rsidRPr="008807BE">
        <w:rPr>
          <w:rFonts w:ascii="Segoe UI" w:hAnsi="Segoe UI" w:cs="Segoe UI"/>
        </w:rPr>
        <w:tab/>
      </w:r>
    </w:p>
    <w:p w14:paraId="4F2D1A93" w14:textId="77777777" w:rsidR="007E398C" w:rsidRPr="008807BE" w:rsidRDefault="007E398C" w:rsidP="00663DDD">
      <w:pPr>
        <w:spacing w:line="276" w:lineRule="auto"/>
        <w:jc w:val="both"/>
        <w:rPr>
          <w:rFonts w:ascii="Segoe UI" w:hAnsi="Segoe UI" w:cs="Segoe UI"/>
        </w:rPr>
      </w:pPr>
    </w:p>
    <w:p w14:paraId="61624290" w14:textId="53F086B1" w:rsidR="00EC11F3" w:rsidRPr="00EC39C8" w:rsidRDefault="007E398C" w:rsidP="00663DDD">
      <w:pPr>
        <w:spacing w:line="276" w:lineRule="auto"/>
        <w:ind w:right="-46"/>
        <w:rPr>
          <w:rFonts w:ascii="Segoe UI" w:eastAsia="Times New Roman" w:hAnsi="Segoe UI" w:cs="Segoe UI"/>
          <w:b/>
          <w:bCs/>
          <w:color w:val="00B050"/>
          <w:sz w:val="32"/>
          <w:szCs w:val="32"/>
        </w:rPr>
      </w:pPr>
      <w:r w:rsidRPr="008807BE">
        <w:rPr>
          <w:rFonts w:ascii="Segoe UI" w:hAnsi="Segoe UI" w:cs="Segoe UI"/>
          <w:b/>
          <w:bCs/>
        </w:rPr>
        <w:t>Last Review Date</w:t>
      </w:r>
      <w:r w:rsidRPr="008807BE">
        <w:rPr>
          <w:rFonts w:ascii="Segoe UI" w:hAnsi="Segoe UI" w:cs="Segoe UI"/>
        </w:rPr>
        <w:t xml:space="preserve">: </w:t>
      </w:r>
      <w:r w:rsidR="00324BAE" w:rsidRPr="008807BE">
        <w:rPr>
          <w:rFonts w:ascii="Segoe UI" w:hAnsi="Segoe UI" w:cs="Segoe UI"/>
        </w:rPr>
        <w:t>01/04/20</w:t>
      </w:r>
      <w:r w:rsidR="00136A22">
        <w:rPr>
          <w:rFonts w:ascii="Segoe UI" w:hAnsi="Segoe UI" w:cs="Segoe UI"/>
        </w:rPr>
        <w:t>26</w:t>
      </w:r>
      <w:r w:rsidRPr="008807BE">
        <w:rPr>
          <w:rFonts w:ascii="Segoe UI" w:hAnsi="Segoe UI" w:cs="Segoe UI"/>
        </w:rPr>
        <w:tab/>
      </w:r>
      <w:r w:rsidRPr="008807BE">
        <w:rPr>
          <w:rFonts w:ascii="Segoe UI" w:hAnsi="Segoe UI" w:cs="Segoe UI"/>
        </w:rPr>
        <w:tab/>
      </w:r>
      <w:r w:rsidRPr="008807BE">
        <w:rPr>
          <w:rFonts w:ascii="Segoe UI" w:hAnsi="Segoe UI" w:cs="Segoe UI"/>
          <w:b/>
          <w:bCs/>
        </w:rPr>
        <w:t>Next Review Date</w:t>
      </w:r>
      <w:r w:rsidRPr="008807BE">
        <w:rPr>
          <w:rFonts w:ascii="Segoe UI" w:hAnsi="Segoe UI" w:cs="Segoe UI"/>
        </w:rPr>
        <w:t>:</w:t>
      </w:r>
      <w:r w:rsidR="008807BE" w:rsidRPr="008807BE">
        <w:rPr>
          <w:rFonts w:ascii="Segoe UI" w:hAnsi="Segoe UI" w:cs="Segoe UI"/>
        </w:rPr>
        <w:t xml:space="preserve"> </w:t>
      </w:r>
      <w:r w:rsidR="00324BAE" w:rsidRPr="008807BE">
        <w:rPr>
          <w:rFonts w:ascii="Segoe UI" w:hAnsi="Segoe UI" w:cs="Segoe UI"/>
        </w:rPr>
        <w:t>01/04/20</w:t>
      </w:r>
      <w:r w:rsidR="00136A22">
        <w:rPr>
          <w:rFonts w:ascii="Segoe UI" w:hAnsi="Segoe UI" w:cs="Segoe UI"/>
        </w:rPr>
        <w:t>27</w:t>
      </w:r>
      <w:r w:rsidRPr="00EC39C8">
        <w:rPr>
          <w:rFonts w:ascii="Segoe UI" w:hAnsi="Segoe UI" w:cs="Segoe UI"/>
        </w:rPr>
        <w:br/>
      </w:r>
      <w:bookmarkEnd w:id="16"/>
      <w:r w:rsidR="00EC11F3" w:rsidRPr="00EC39C8">
        <w:rPr>
          <w:rFonts w:ascii="Segoe UI" w:hAnsi="Segoe UI" w:cs="Segoe UI"/>
          <w:color w:val="00B050"/>
          <w:sz w:val="32"/>
          <w:szCs w:val="32"/>
        </w:rPr>
        <w:br w:type="page"/>
      </w:r>
    </w:p>
    <w:p w14:paraId="266707BB" w14:textId="7A8C867D" w:rsidR="00C526BC" w:rsidRPr="00B4156E" w:rsidRDefault="00C526BC" w:rsidP="00B4156E">
      <w:pPr>
        <w:pStyle w:val="Heading1"/>
        <w:numPr>
          <w:ilvl w:val="0"/>
          <w:numId w:val="22"/>
        </w:numPr>
        <w:spacing w:before="240" w:after="240" w:line="276" w:lineRule="auto"/>
        <w:jc w:val="both"/>
        <w:rPr>
          <w:rFonts w:ascii="Segoe UI" w:hAnsi="Segoe UI" w:cs="Segoe UI"/>
          <w:color w:val="00B050"/>
          <w:sz w:val="32"/>
          <w:szCs w:val="32"/>
        </w:rPr>
      </w:pPr>
      <w:bookmarkStart w:id="17" w:name="_Toc235540451"/>
      <w:r w:rsidRPr="00D0222E">
        <w:rPr>
          <w:rFonts w:ascii="Segoe UI" w:hAnsi="Segoe UI" w:cs="Segoe UI"/>
          <w:color w:val="00B050"/>
          <w:sz w:val="32"/>
          <w:szCs w:val="32"/>
        </w:rPr>
        <w:lastRenderedPageBreak/>
        <w:t xml:space="preserve">Employee Acknowledgement – </w:t>
      </w:r>
      <w:r w:rsidR="00983E47" w:rsidRPr="00D0222E">
        <w:rPr>
          <w:rFonts w:ascii="Segoe UI" w:hAnsi="Segoe UI" w:cs="Segoe UI"/>
          <w:color w:val="00B050"/>
          <w:sz w:val="32"/>
          <w:szCs w:val="32"/>
        </w:rPr>
        <w:t>Saptagir Camphor Private Limited</w:t>
      </w:r>
      <w:r w:rsidRPr="00D0222E">
        <w:rPr>
          <w:rFonts w:ascii="Segoe UI" w:hAnsi="Segoe UI" w:cs="Segoe UI"/>
          <w:color w:val="00B050"/>
          <w:sz w:val="32"/>
          <w:szCs w:val="32"/>
        </w:rPr>
        <w:t xml:space="preserve"> </w:t>
      </w:r>
      <w:r w:rsidR="00FA120E" w:rsidRPr="00D0222E">
        <w:rPr>
          <w:rFonts w:ascii="Segoe UI" w:hAnsi="Segoe UI" w:cs="Segoe UI"/>
          <w:color w:val="00B050"/>
          <w:sz w:val="32"/>
          <w:szCs w:val="32"/>
        </w:rPr>
        <w:t>Environment</w:t>
      </w:r>
      <w:r w:rsidRPr="00D0222E">
        <w:rPr>
          <w:rFonts w:ascii="Segoe UI" w:hAnsi="Segoe UI" w:cs="Segoe UI"/>
          <w:color w:val="00B050"/>
          <w:sz w:val="32"/>
          <w:szCs w:val="32"/>
        </w:rPr>
        <w:t xml:space="preserve"> Policy</w:t>
      </w:r>
      <w:bookmarkEnd w:id="17"/>
    </w:p>
    <w:p w14:paraId="59A057BD" w14:textId="64E17CBA" w:rsidR="00C526BC" w:rsidRPr="00EC39C8" w:rsidRDefault="00C526BC" w:rsidP="00D0222E">
      <w:pPr>
        <w:spacing w:after="240" w:line="276" w:lineRule="auto"/>
        <w:ind w:left="6"/>
        <w:jc w:val="both"/>
        <w:rPr>
          <w:rFonts w:ascii="Segoe UI" w:hAnsi="Segoe UI" w:cs="Segoe UI"/>
        </w:rPr>
      </w:pPr>
      <w:r w:rsidRPr="00EC39C8">
        <w:rPr>
          <w:rFonts w:ascii="Segoe UI" w:hAnsi="Segoe UI" w:cs="Segoe UI"/>
        </w:rPr>
        <w:t>I</w:t>
      </w:r>
      <w:r w:rsidR="00EC11F3" w:rsidRPr="00EC39C8">
        <w:rPr>
          <w:rFonts w:ascii="Segoe UI" w:hAnsi="Segoe UI" w:cs="Segoe UI"/>
        </w:rPr>
        <w:t xml:space="preserve"> </w:t>
      </w:r>
      <w:r w:rsidRPr="00EC39C8">
        <w:rPr>
          <w:rFonts w:ascii="Segoe UI" w:hAnsi="Segoe UI" w:cs="Segoe UI"/>
        </w:rPr>
        <w:t xml:space="preserve">acknowledge that I have received, read, and understood the </w:t>
      </w:r>
      <w:r w:rsidR="00983E47" w:rsidRPr="00A2182B">
        <w:rPr>
          <w:rFonts w:ascii="Segoe UI" w:hAnsi="Segoe UI" w:cs="Segoe UI"/>
        </w:rPr>
        <w:t>Saptagir Camphor Private Limited</w:t>
      </w:r>
      <w:r w:rsidRPr="00A2182B">
        <w:rPr>
          <w:rFonts w:ascii="Segoe UI" w:hAnsi="Segoe UI" w:cs="Segoe UI"/>
        </w:rPr>
        <w:t xml:space="preserve"> </w:t>
      </w:r>
      <w:r w:rsidR="00FA120E" w:rsidRPr="00A2182B">
        <w:rPr>
          <w:rFonts w:ascii="Segoe UI" w:hAnsi="Segoe UI" w:cs="Segoe UI"/>
        </w:rPr>
        <w:t>Environment</w:t>
      </w:r>
      <w:r w:rsidRPr="00A2182B">
        <w:rPr>
          <w:rFonts w:ascii="Segoe UI" w:hAnsi="Segoe UI" w:cs="Segoe UI"/>
        </w:rPr>
        <w:t xml:space="preserve"> Policy</w:t>
      </w:r>
      <w:r w:rsidRPr="00EC39C8">
        <w:rPr>
          <w:rFonts w:ascii="Segoe UI" w:hAnsi="Segoe UI" w:cs="Segoe UI"/>
        </w:rPr>
        <w:t xml:space="preserve">. I am aware of the company’s dedication to </w:t>
      </w:r>
      <w:r w:rsidR="00FA120E" w:rsidRPr="00EC39C8">
        <w:rPr>
          <w:rFonts w:ascii="Segoe UI" w:hAnsi="Segoe UI" w:cs="Segoe UI"/>
        </w:rPr>
        <w:t>Environment</w:t>
      </w:r>
      <w:r w:rsidRPr="00EC39C8">
        <w:rPr>
          <w:rFonts w:ascii="Segoe UI" w:hAnsi="Segoe UI" w:cs="Segoe UI"/>
        </w:rPr>
        <w:t xml:space="preserve"> stewardship, including its efforts in providing sustainable energy solutions, reducing carbon emissions, enhancing energy efficiency, and minimizing </w:t>
      </w:r>
      <w:r w:rsidR="00FA120E" w:rsidRPr="00EC39C8">
        <w:rPr>
          <w:rFonts w:ascii="Segoe UI" w:hAnsi="Segoe UI" w:cs="Segoe UI"/>
        </w:rPr>
        <w:t>Environment</w:t>
      </w:r>
      <w:r w:rsidRPr="00EC39C8">
        <w:rPr>
          <w:rFonts w:ascii="Segoe UI" w:hAnsi="Segoe UI" w:cs="Segoe UI"/>
        </w:rPr>
        <w:t xml:space="preserve"> impacts across all operations.</w:t>
      </w:r>
    </w:p>
    <w:p w14:paraId="7752E072" w14:textId="5194DAAB" w:rsidR="00C526BC" w:rsidRPr="00EC39C8" w:rsidRDefault="00C526BC" w:rsidP="00D0222E">
      <w:pPr>
        <w:spacing w:after="240" w:line="276" w:lineRule="auto"/>
        <w:ind w:left="6"/>
        <w:jc w:val="both"/>
        <w:rPr>
          <w:rFonts w:ascii="Segoe UI" w:hAnsi="Segoe UI" w:cs="Segoe UI"/>
        </w:rPr>
      </w:pPr>
      <w:r w:rsidRPr="00EC39C8">
        <w:rPr>
          <w:rFonts w:ascii="Segoe UI" w:hAnsi="Segoe UI" w:cs="Segoe UI"/>
        </w:rPr>
        <w:t xml:space="preserve">I understand my role in supporting this policy, which includes complying with all applicable </w:t>
      </w:r>
      <w:r w:rsidR="00FA120E" w:rsidRPr="00EC39C8">
        <w:rPr>
          <w:rFonts w:ascii="Segoe UI" w:hAnsi="Segoe UI" w:cs="Segoe UI"/>
        </w:rPr>
        <w:t>Environment</w:t>
      </w:r>
      <w:r w:rsidRPr="00EC39C8">
        <w:rPr>
          <w:rFonts w:ascii="Segoe UI" w:hAnsi="Segoe UI" w:cs="Segoe UI"/>
        </w:rPr>
        <w:t xml:space="preserve"> laws and regulations, actively participating in </w:t>
      </w:r>
      <w:r w:rsidR="003B7D52" w:rsidRPr="00EC39C8">
        <w:rPr>
          <w:rFonts w:ascii="Segoe UI" w:hAnsi="Segoe UI" w:cs="Segoe UI"/>
        </w:rPr>
        <w:t xml:space="preserve">Saptagir Camphor </w:t>
      </w:r>
      <w:r w:rsidRPr="00EC39C8">
        <w:rPr>
          <w:rFonts w:ascii="Segoe UI" w:hAnsi="Segoe UI" w:cs="Segoe UI"/>
        </w:rPr>
        <w:t xml:space="preserve">'s sustainability initiatives, and working toward the company’s </w:t>
      </w:r>
      <w:r w:rsidR="00FA120E" w:rsidRPr="00EC39C8">
        <w:rPr>
          <w:rFonts w:ascii="Segoe UI" w:hAnsi="Segoe UI" w:cs="Segoe UI"/>
        </w:rPr>
        <w:t>Environment</w:t>
      </w:r>
      <w:r w:rsidRPr="00EC39C8">
        <w:rPr>
          <w:rFonts w:ascii="Segoe UI" w:hAnsi="Segoe UI" w:cs="Segoe UI"/>
        </w:rPr>
        <w:t xml:space="preserve"> goals. I agree to follow energy-saving practices, engage in proper waste management, conserve water, and responsibly use materials in my daily tasks.</w:t>
      </w:r>
    </w:p>
    <w:p w14:paraId="4179801B" w14:textId="2E18C7F8" w:rsidR="00C526BC" w:rsidRPr="00EC39C8" w:rsidRDefault="00C526BC" w:rsidP="00D0222E">
      <w:pPr>
        <w:spacing w:line="276" w:lineRule="auto"/>
        <w:ind w:left="6"/>
        <w:jc w:val="both"/>
        <w:rPr>
          <w:rFonts w:ascii="Segoe UI" w:hAnsi="Segoe UI" w:cs="Segoe UI"/>
        </w:rPr>
      </w:pPr>
      <w:r w:rsidRPr="00EC39C8">
        <w:rPr>
          <w:rFonts w:ascii="Segoe UI" w:hAnsi="Segoe UI" w:cs="Segoe UI"/>
        </w:rPr>
        <w:t xml:space="preserve">Furthermore, I will report any </w:t>
      </w:r>
      <w:r w:rsidR="00FA120E" w:rsidRPr="00EC39C8">
        <w:rPr>
          <w:rFonts w:ascii="Segoe UI" w:hAnsi="Segoe UI" w:cs="Segoe UI"/>
        </w:rPr>
        <w:t>Environment</w:t>
      </w:r>
      <w:r w:rsidRPr="00EC39C8">
        <w:rPr>
          <w:rFonts w:ascii="Segoe UI" w:hAnsi="Segoe UI" w:cs="Segoe UI"/>
        </w:rPr>
        <w:t xml:space="preserve"> concerns and contribute suggestions for continuous improvement to help </w:t>
      </w:r>
      <w:r w:rsidR="003B7D52" w:rsidRPr="00EC39C8">
        <w:rPr>
          <w:rFonts w:ascii="Segoe UI" w:hAnsi="Segoe UI" w:cs="Segoe UI"/>
        </w:rPr>
        <w:t xml:space="preserve">Saptagir Camphor </w:t>
      </w:r>
      <w:r w:rsidRPr="00EC39C8">
        <w:rPr>
          <w:rFonts w:ascii="Segoe UI" w:hAnsi="Segoe UI" w:cs="Segoe UI"/>
        </w:rPr>
        <w:t xml:space="preserve">achieve its sustainability targets. By signing below, I confirm my commitment to upholding the </w:t>
      </w:r>
      <w:r w:rsidR="00983E47" w:rsidRPr="00A2182B">
        <w:rPr>
          <w:rFonts w:ascii="Segoe UI" w:hAnsi="Segoe UI" w:cs="Segoe UI"/>
        </w:rPr>
        <w:t>Saptagir Camphor Private Limited</w:t>
      </w:r>
      <w:r w:rsidRPr="00A2182B">
        <w:rPr>
          <w:rFonts w:ascii="Segoe UI" w:hAnsi="Segoe UI" w:cs="Segoe UI"/>
        </w:rPr>
        <w:t xml:space="preserve"> </w:t>
      </w:r>
      <w:r w:rsidR="00FA120E" w:rsidRPr="00A2182B">
        <w:rPr>
          <w:rFonts w:ascii="Segoe UI" w:hAnsi="Segoe UI" w:cs="Segoe UI"/>
        </w:rPr>
        <w:t>Environment</w:t>
      </w:r>
      <w:r w:rsidRPr="00A2182B">
        <w:rPr>
          <w:rFonts w:ascii="Segoe UI" w:hAnsi="Segoe UI" w:cs="Segoe UI"/>
        </w:rPr>
        <w:t xml:space="preserve"> Policy</w:t>
      </w:r>
      <w:r w:rsidRPr="00EC39C8">
        <w:rPr>
          <w:rFonts w:ascii="Segoe UI" w:hAnsi="Segoe UI" w:cs="Segoe UI"/>
        </w:rPr>
        <w:t xml:space="preserve"> and supporting the company’s mission to lead the renewable energy sector responsibly.</w:t>
      </w:r>
    </w:p>
    <w:p w14:paraId="4F38141F" w14:textId="77777777" w:rsidR="00EC11F3" w:rsidRPr="00EC39C8" w:rsidRDefault="00EC11F3" w:rsidP="000E5EA1">
      <w:pPr>
        <w:spacing w:line="276" w:lineRule="auto"/>
        <w:ind w:left="720"/>
        <w:jc w:val="both"/>
        <w:rPr>
          <w:rFonts w:ascii="Segoe UI" w:hAnsi="Segoe UI" w:cs="Segoe UI"/>
        </w:rPr>
      </w:pPr>
    </w:p>
    <w:p w14:paraId="2F845875" w14:textId="77777777" w:rsidR="00EC11F3" w:rsidRPr="00EC39C8" w:rsidRDefault="00EC11F3" w:rsidP="000E5EA1">
      <w:pPr>
        <w:spacing w:line="276" w:lineRule="auto"/>
        <w:ind w:left="720"/>
        <w:jc w:val="both"/>
        <w:rPr>
          <w:rFonts w:ascii="Segoe UI" w:hAnsi="Segoe UI" w:cs="Segoe UI"/>
        </w:rPr>
      </w:pPr>
    </w:p>
    <w:p w14:paraId="6D346E0A" w14:textId="5BA63598" w:rsidR="00C526BC" w:rsidRPr="00EC39C8" w:rsidRDefault="00C526BC" w:rsidP="00D0222E">
      <w:pPr>
        <w:spacing w:line="276" w:lineRule="auto"/>
        <w:jc w:val="both"/>
        <w:rPr>
          <w:rFonts w:ascii="Segoe UI" w:hAnsi="Segoe UI" w:cs="Segoe UI"/>
          <w:b/>
          <w:bCs/>
        </w:rPr>
      </w:pPr>
      <w:bookmarkStart w:id="18" w:name="_Hlk179199052"/>
      <w:r w:rsidRPr="00EC39C8">
        <w:rPr>
          <w:rFonts w:ascii="Segoe UI" w:hAnsi="Segoe UI" w:cs="Segoe UI"/>
          <w:b/>
          <w:bCs/>
        </w:rPr>
        <w:t xml:space="preserve">Employee </w:t>
      </w:r>
      <w:r w:rsidR="00EC11F3" w:rsidRPr="00EC39C8">
        <w:rPr>
          <w:rFonts w:ascii="Segoe UI" w:hAnsi="Segoe UI" w:cs="Segoe UI"/>
          <w:b/>
          <w:bCs/>
        </w:rPr>
        <w:t>Name</w:t>
      </w:r>
      <w:r w:rsidRPr="00EC39C8">
        <w:rPr>
          <w:rFonts w:ascii="Segoe UI" w:hAnsi="Segoe UI" w:cs="Segoe UI"/>
          <w:b/>
          <w:bCs/>
        </w:rPr>
        <w:t>:</w:t>
      </w:r>
    </w:p>
    <w:p w14:paraId="1C129D1E" w14:textId="77777777" w:rsidR="00EC11F3" w:rsidRPr="00EC39C8" w:rsidRDefault="00EC11F3" w:rsidP="000E5EA1">
      <w:pPr>
        <w:spacing w:line="276" w:lineRule="auto"/>
        <w:ind w:left="720"/>
        <w:jc w:val="both"/>
        <w:rPr>
          <w:rFonts w:ascii="Segoe UI" w:hAnsi="Segoe UI" w:cs="Segoe UI"/>
          <w:b/>
          <w:bCs/>
        </w:rPr>
      </w:pPr>
    </w:p>
    <w:p w14:paraId="24542AD9" w14:textId="777000A5" w:rsidR="00EC11F3" w:rsidRPr="00EC39C8" w:rsidRDefault="00EC11F3" w:rsidP="00D0222E">
      <w:pPr>
        <w:spacing w:line="276" w:lineRule="auto"/>
        <w:jc w:val="both"/>
        <w:rPr>
          <w:rFonts w:ascii="Segoe UI" w:hAnsi="Segoe UI" w:cs="Segoe UI"/>
          <w:b/>
          <w:bCs/>
        </w:rPr>
      </w:pPr>
      <w:r w:rsidRPr="00EC39C8">
        <w:rPr>
          <w:rFonts w:ascii="Segoe UI" w:hAnsi="Segoe UI" w:cs="Segoe UI"/>
          <w:b/>
          <w:bCs/>
        </w:rPr>
        <w:t xml:space="preserve">Employee Signature: </w:t>
      </w:r>
    </w:p>
    <w:p w14:paraId="0439BE79" w14:textId="77777777" w:rsidR="00D0222E" w:rsidRDefault="00D0222E" w:rsidP="00D0222E">
      <w:pPr>
        <w:spacing w:line="276" w:lineRule="auto"/>
        <w:jc w:val="both"/>
        <w:rPr>
          <w:rFonts w:ascii="Segoe UI" w:hAnsi="Segoe UI" w:cs="Segoe UI"/>
        </w:rPr>
      </w:pPr>
    </w:p>
    <w:p w14:paraId="0F6E547F" w14:textId="1ED59ECC" w:rsidR="00C526BC" w:rsidRPr="00EC39C8" w:rsidRDefault="00C526BC" w:rsidP="00D0222E">
      <w:pPr>
        <w:spacing w:line="276" w:lineRule="auto"/>
        <w:jc w:val="both"/>
        <w:rPr>
          <w:rFonts w:ascii="Segoe UI" w:hAnsi="Segoe UI" w:cs="Segoe UI"/>
        </w:rPr>
      </w:pPr>
      <w:r w:rsidRPr="00EC39C8">
        <w:rPr>
          <w:rFonts w:ascii="Segoe UI" w:hAnsi="Segoe UI" w:cs="Segoe UI"/>
          <w:b/>
          <w:bCs/>
        </w:rPr>
        <w:t xml:space="preserve">Date: </w:t>
      </w:r>
    </w:p>
    <w:bookmarkEnd w:id="18"/>
    <w:p w14:paraId="064E528C" w14:textId="77777777" w:rsidR="00C526BC" w:rsidRPr="00EC39C8" w:rsidRDefault="00C526BC" w:rsidP="000E5EA1">
      <w:pPr>
        <w:spacing w:line="276" w:lineRule="auto"/>
        <w:ind w:left="720"/>
        <w:jc w:val="both"/>
        <w:rPr>
          <w:rFonts w:ascii="Segoe UI" w:hAnsi="Segoe UI" w:cs="Segoe UI"/>
        </w:rPr>
      </w:pPr>
    </w:p>
    <w:p w14:paraId="48701F9F" w14:textId="77777777" w:rsidR="007D65BF" w:rsidRPr="00EC39C8" w:rsidRDefault="007D65BF" w:rsidP="000E5EA1">
      <w:pPr>
        <w:spacing w:line="276" w:lineRule="auto"/>
        <w:ind w:left="720"/>
        <w:jc w:val="both"/>
        <w:rPr>
          <w:rFonts w:ascii="Segoe UI" w:hAnsi="Segoe UI" w:cs="Segoe UI"/>
        </w:rPr>
      </w:pPr>
    </w:p>
    <w:sectPr w:rsidR="007D65BF" w:rsidRPr="00EC39C8" w:rsidSect="00E711F5">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135"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BE291" w14:textId="77777777" w:rsidR="00974BE0" w:rsidRDefault="00974BE0" w:rsidP="00FF5FAB">
      <w:r>
        <w:separator/>
      </w:r>
    </w:p>
  </w:endnote>
  <w:endnote w:type="continuationSeparator" w:id="0">
    <w:p w14:paraId="3E3A1B52" w14:textId="77777777" w:rsidR="00974BE0" w:rsidRDefault="00974BE0" w:rsidP="00FF5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7F0C9" w14:textId="77777777" w:rsidR="000B440B" w:rsidRDefault="000B44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CD34E" w14:textId="385800F8" w:rsidR="00CC509A" w:rsidRPr="000E5EA1" w:rsidRDefault="000E5EA1">
    <w:pPr>
      <w:pStyle w:val="Footer"/>
    </w:pPr>
    <w:r w:rsidRPr="000E5EA1">
      <w:t xml:space="preserve">Revision No. </w:t>
    </w:r>
    <w:r w:rsidR="000B440B">
      <w:t>02</w:t>
    </w:r>
    <w:r w:rsidRPr="000E5EA1">
      <w:ptab w:relativeTo="margin" w:alignment="center" w:leader="none"/>
    </w:r>
    <w:r w:rsidRPr="000E5EA1">
      <w:t>DOC-SCPL-POL-01</w:t>
    </w:r>
    <w:r w:rsidRPr="000E5EA1">
      <w:ptab w:relativeTo="margin" w:alignment="right" w:leader="none"/>
    </w:r>
    <w:r w:rsidRPr="000E5EA1">
      <w:rPr>
        <w:color w:val="7F7F7F" w:themeColor="background1" w:themeShade="7F"/>
        <w:spacing w:val="60"/>
      </w:rPr>
      <w:t>Page</w:t>
    </w:r>
    <w:r w:rsidRPr="000E5EA1">
      <w:t xml:space="preserve"> | </w:t>
    </w:r>
    <w:r w:rsidRPr="000E5EA1">
      <w:fldChar w:fldCharType="begin"/>
    </w:r>
    <w:r w:rsidRPr="000E5EA1">
      <w:instrText xml:space="preserve"> PAGE   \* MERGEFORMAT </w:instrText>
    </w:r>
    <w:r w:rsidRPr="000E5EA1">
      <w:fldChar w:fldCharType="separate"/>
    </w:r>
    <w:r w:rsidRPr="000E5EA1">
      <w:rPr>
        <w:noProof/>
      </w:rPr>
      <w:t>1</w:t>
    </w:r>
    <w:r w:rsidRPr="000E5EA1">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03F57" w14:textId="77777777" w:rsidR="000B440B" w:rsidRDefault="000B44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21461" w14:textId="77777777" w:rsidR="00974BE0" w:rsidRDefault="00974BE0" w:rsidP="00FF5FAB">
      <w:r>
        <w:separator/>
      </w:r>
    </w:p>
  </w:footnote>
  <w:footnote w:type="continuationSeparator" w:id="0">
    <w:p w14:paraId="6CEB23D3" w14:textId="77777777" w:rsidR="00974BE0" w:rsidRDefault="00974BE0" w:rsidP="00FF5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B99E3" w14:textId="77777777" w:rsidR="000B440B" w:rsidRDefault="000B44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2FBBA" w14:textId="2FECBCA0" w:rsidR="00324BAE" w:rsidRDefault="00983E47">
    <w:pPr>
      <w:pStyle w:val="Header"/>
    </w:pPr>
    <w:r>
      <w:rPr>
        <w:noProof/>
      </w:rPr>
      <w:drawing>
        <wp:anchor distT="0" distB="0" distL="114300" distR="114300" simplePos="0" relativeHeight="251658240" behindDoc="1" locked="0" layoutInCell="1" allowOverlap="1" wp14:anchorId="73DDC447" wp14:editId="170CF50F">
          <wp:simplePos x="0" y="0"/>
          <wp:positionH relativeFrom="column">
            <wp:posOffset>971550</wp:posOffset>
          </wp:positionH>
          <wp:positionV relativeFrom="paragraph">
            <wp:posOffset>-49530</wp:posOffset>
          </wp:positionV>
          <wp:extent cx="3705225" cy="73215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705225" cy="73215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66B76" w14:textId="77777777" w:rsidR="000B440B" w:rsidRDefault="000B44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8D5"/>
    <w:multiLevelType w:val="multilevel"/>
    <w:tmpl w:val="08561718"/>
    <w:lvl w:ilvl="0">
      <w:start w:val="1"/>
      <w:numFmt w:val="bullet"/>
      <w:lvlText w:val=""/>
      <w:lvlJc w:val="left"/>
      <w:pPr>
        <w:tabs>
          <w:tab w:val="num" w:pos="366"/>
        </w:tabs>
        <w:ind w:left="366" w:hanging="360"/>
      </w:pPr>
      <w:rPr>
        <w:rFonts w:ascii="Symbol" w:hAnsi="Symbol" w:hint="default"/>
        <w:sz w:val="20"/>
      </w:rPr>
    </w:lvl>
    <w:lvl w:ilvl="1" w:tentative="1">
      <w:start w:val="1"/>
      <w:numFmt w:val="bullet"/>
      <w:lvlText w:val="o"/>
      <w:lvlJc w:val="left"/>
      <w:pPr>
        <w:tabs>
          <w:tab w:val="num" w:pos="1086"/>
        </w:tabs>
        <w:ind w:left="1086" w:hanging="360"/>
      </w:pPr>
      <w:rPr>
        <w:rFonts w:ascii="Courier New" w:hAnsi="Courier New" w:hint="default"/>
        <w:sz w:val="20"/>
      </w:rPr>
    </w:lvl>
    <w:lvl w:ilvl="2" w:tentative="1">
      <w:start w:val="1"/>
      <w:numFmt w:val="bullet"/>
      <w:lvlText w:val=""/>
      <w:lvlJc w:val="left"/>
      <w:pPr>
        <w:tabs>
          <w:tab w:val="num" w:pos="1806"/>
        </w:tabs>
        <w:ind w:left="1806" w:hanging="360"/>
      </w:pPr>
      <w:rPr>
        <w:rFonts w:ascii="Wingdings" w:hAnsi="Wingdings" w:hint="default"/>
        <w:sz w:val="20"/>
      </w:rPr>
    </w:lvl>
    <w:lvl w:ilvl="3" w:tentative="1">
      <w:start w:val="1"/>
      <w:numFmt w:val="bullet"/>
      <w:lvlText w:val=""/>
      <w:lvlJc w:val="left"/>
      <w:pPr>
        <w:tabs>
          <w:tab w:val="num" w:pos="2526"/>
        </w:tabs>
        <w:ind w:left="2526" w:hanging="360"/>
      </w:pPr>
      <w:rPr>
        <w:rFonts w:ascii="Wingdings" w:hAnsi="Wingdings" w:hint="default"/>
        <w:sz w:val="20"/>
      </w:rPr>
    </w:lvl>
    <w:lvl w:ilvl="4" w:tentative="1">
      <w:start w:val="1"/>
      <w:numFmt w:val="bullet"/>
      <w:lvlText w:val=""/>
      <w:lvlJc w:val="left"/>
      <w:pPr>
        <w:tabs>
          <w:tab w:val="num" w:pos="3246"/>
        </w:tabs>
        <w:ind w:left="3246" w:hanging="360"/>
      </w:pPr>
      <w:rPr>
        <w:rFonts w:ascii="Wingdings" w:hAnsi="Wingdings" w:hint="default"/>
        <w:sz w:val="20"/>
      </w:rPr>
    </w:lvl>
    <w:lvl w:ilvl="5" w:tentative="1">
      <w:start w:val="1"/>
      <w:numFmt w:val="bullet"/>
      <w:lvlText w:val=""/>
      <w:lvlJc w:val="left"/>
      <w:pPr>
        <w:tabs>
          <w:tab w:val="num" w:pos="3966"/>
        </w:tabs>
        <w:ind w:left="3966" w:hanging="360"/>
      </w:pPr>
      <w:rPr>
        <w:rFonts w:ascii="Wingdings" w:hAnsi="Wingdings" w:hint="default"/>
        <w:sz w:val="20"/>
      </w:rPr>
    </w:lvl>
    <w:lvl w:ilvl="6" w:tentative="1">
      <w:start w:val="1"/>
      <w:numFmt w:val="bullet"/>
      <w:lvlText w:val=""/>
      <w:lvlJc w:val="left"/>
      <w:pPr>
        <w:tabs>
          <w:tab w:val="num" w:pos="4686"/>
        </w:tabs>
        <w:ind w:left="4686" w:hanging="360"/>
      </w:pPr>
      <w:rPr>
        <w:rFonts w:ascii="Wingdings" w:hAnsi="Wingdings" w:hint="default"/>
        <w:sz w:val="20"/>
      </w:rPr>
    </w:lvl>
    <w:lvl w:ilvl="7" w:tentative="1">
      <w:start w:val="1"/>
      <w:numFmt w:val="bullet"/>
      <w:lvlText w:val=""/>
      <w:lvlJc w:val="left"/>
      <w:pPr>
        <w:tabs>
          <w:tab w:val="num" w:pos="5406"/>
        </w:tabs>
        <w:ind w:left="5406" w:hanging="360"/>
      </w:pPr>
      <w:rPr>
        <w:rFonts w:ascii="Wingdings" w:hAnsi="Wingdings" w:hint="default"/>
        <w:sz w:val="20"/>
      </w:rPr>
    </w:lvl>
    <w:lvl w:ilvl="8" w:tentative="1">
      <w:start w:val="1"/>
      <w:numFmt w:val="bullet"/>
      <w:lvlText w:val=""/>
      <w:lvlJc w:val="left"/>
      <w:pPr>
        <w:tabs>
          <w:tab w:val="num" w:pos="6126"/>
        </w:tabs>
        <w:ind w:left="6126" w:hanging="360"/>
      </w:pPr>
      <w:rPr>
        <w:rFonts w:ascii="Wingdings" w:hAnsi="Wingdings" w:hint="default"/>
        <w:sz w:val="20"/>
      </w:rPr>
    </w:lvl>
  </w:abstractNum>
  <w:abstractNum w:abstractNumId="1" w15:restartNumberingAfterBreak="0">
    <w:nsid w:val="077658C3"/>
    <w:multiLevelType w:val="multilevel"/>
    <w:tmpl w:val="CDF6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E48A7"/>
    <w:multiLevelType w:val="multilevel"/>
    <w:tmpl w:val="E4B8102E"/>
    <w:lvl w:ilvl="0">
      <w:start w:val="1"/>
      <w:numFmt w:val="bullet"/>
      <w:lvlText w:val=""/>
      <w:lvlJc w:val="left"/>
      <w:pPr>
        <w:tabs>
          <w:tab w:val="num" w:pos="366"/>
        </w:tabs>
        <w:ind w:left="366" w:hanging="360"/>
      </w:pPr>
      <w:rPr>
        <w:rFonts w:ascii="Symbol" w:hAnsi="Symbol" w:hint="default"/>
        <w:sz w:val="20"/>
      </w:rPr>
    </w:lvl>
    <w:lvl w:ilvl="1" w:tentative="1">
      <w:start w:val="1"/>
      <w:numFmt w:val="bullet"/>
      <w:lvlText w:val="o"/>
      <w:lvlJc w:val="left"/>
      <w:pPr>
        <w:tabs>
          <w:tab w:val="num" w:pos="1086"/>
        </w:tabs>
        <w:ind w:left="1086" w:hanging="360"/>
      </w:pPr>
      <w:rPr>
        <w:rFonts w:ascii="Courier New" w:hAnsi="Courier New" w:hint="default"/>
        <w:sz w:val="20"/>
      </w:rPr>
    </w:lvl>
    <w:lvl w:ilvl="2" w:tentative="1">
      <w:start w:val="1"/>
      <w:numFmt w:val="bullet"/>
      <w:lvlText w:val=""/>
      <w:lvlJc w:val="left"/>
      <w:pPr>
        <w:tabs>
          <w:tab w:val="num" w:pos="1806"/>
        </w:tabs>
        <w:ind w:left="1806" w:hanging="360"/>
      </w:pPr>
      <w:rPr>
        <w:rFonts w:ascii="Wingdings" w:hAnsi="Wingdings" w:hint="default"/>
        <w:sz w:val="20"/>
      </w:rPr>
    </w:lvl>
    <w:lvl w:ilvl="3" w:tentative="1">
      <w:start w:val="1"/>
      <w:numFmt w:val="bullet"/>
      <w:lvlText w:val=""/>
      <w:lvlJc w:val="left"/>
      <w:pPr>
        <w:tabs>
          <w:tab w:val="num" w:pos="2526"/>
        </w:tabs>
        <w:ind w:left="2526" w:hanging="360"/>
      </w:pPr>
      <w:rPr>
        <w:rFonts w:ascii="Wingdings" w:hAnsi="Wingdings" w:hint="default"/>
        <w:sz w:val="20"/>
      </w:rPr>
    </w:lvl>
    <w:lvl w:ilvl="4" w:tentative="1">
      <w:start w:val="1"/>
      <w:numFmt w:val="bullet"/>
      <w:lvlText w:val=""/>
      <w:lvlJc w:val="left"/>
      <w:pPr>
        <w:tabs>
          <w:tab w:val="num" w:pos="3246"/>
        </w:tabs>
        <w:ind w:left="3246" w:hanging="360"/>
      </w:pPr>
      <w:rPr>
        <w:rFonts w:ascii="Wingdings" w:hAnsi="Wingdings" w:hint="default"/>
        <w:sz w:val="20"/>
      </w:rPr>
    </w:lvl>
    <w:lvl w:ilvl="5" w:tentative="1">
      <w:start w:val="1"/>
      <w:numFmt w:val="bullet"/>
      <w:lvlText w:val=""/>
      <w:lvlJc w:val="left"/>
      <w:pPr>
        <w:tabs>
          <w:tab w:val="num" w:pos="3966"/>
        </w:tabs>
        <w:ind w:left="3966" w:hanging="360"/>
      </w:pPr>
      <w:rPr>
        <w:rFonts w:ascii="Wingdings" w:hAnsi="Wingdings" w:hint="default"/>
        <w:sz w:val="20"/>
      </w:rPr>
    </w:lvl>
    <w:lvl w:ilvl="6" w:tentative="1">
      <w:start w:val="1"/>
      <w:numFmt w:val="bullet"/>
      <w:lvlText w:val=""/>
      <w:lvlJc w:val="left"/>
      <w:pPr>
        <w:tabs>
          <w:tab w:val="num" w:pos="4686"/>
        </w:tabs>
        <w:ind w:left="4686" w:hanging="360"/>
      </w:pPr>
      <w:rPr>
        <w:rFonts w:ascii="Wingdings" w:hAnsi="Wingdings" w:hint="default"/>
        <w:sz w:val="20"/>
      </w:rPr>
    </w:lvl>
    <w:lvl w:ilvl="7" w:tentative="1">
      <w:start w:val="1"/>
      <w:numFmt w:val="bullet"/>
      <w:lvlText w:val=""/>
      <w:lvlJc w:val="left"/>
      <w:pPr>
        <w:tabs>
          <w:tab w:val="num" w:pos="5406"/>
        </w:tabs>
        <w:ind w:left="5406" w:hanging="360"/>
      </w:pPr>
      <w:rPr>
        <w:rFonts w:ascii="Wingdings" w:hAnsi="Wingdings" w:hint="default"/>
        <w:sz w:val="20"/>
      </w:rPr>
    </w:lvl>
    <w:lvl w:ilvl="8" w:tentative="1">
      <w:start w:val="1"/>
      <w:numFmt w:val="bullet"/>
      <w:lvlText w:val=""/>
      <w:lvlJc w:val="left"/>
      <w:pPr>
        <w:tabs>
          <w:tab w:val="num" w:pos="6126"/>
        </w:tabs>
        <w:ind w:left="6126" w:hanging="360"/>
      </w:pPr>
      <w:rPr>
        <w:rFonts w:ascii="Wingdings" w:hAnsi="Wingdings" w:hint="default"/>
        <w:sz w:val="20"/>
      </w:rPr>
    </w:lvl>
  </w:abstractNum>
  <w:abstractNum w:abstractNumId="3" w15:restartNumberingAfterBreak="0">
    <w:nsid w:val="0DFB7591"/>
    <w:multiLevelType w:val="multilevel"/>
    <w:tmpl w:val="F7F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01C96"/>
    <w:multiLevelType w:val="multilevel"/>
    <w:tmpl w:val="B1CA07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 w15:restartNumberingAfterBreak="0">
    <w:nsid w:val="14D027FC"/>
    <w:multiLevelType w:val="multilevel"/>
    <w:tmpl w:val="44F26FF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 w15:restartNumberingAfterBreak="0">
    <w:nsid w:val="1A5154D0"/>
    <w:multiLevelType w:val="multilevel"/>
    <w:tmpl w:val="DC08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91E76"/>
    <w:multiLevelType w:val="multilevel"/>
    <w:tmpl w:val="77906BB8"/>
    <w:lvl w:ilvl="0">
      <w:start w:val="1"/>
      <w:numFmt w:val="bullet"/>
      <w:lvlText w:val=""/>
      <w:lvlJc w:val="left"/>
      <w:pPr>
        <w:tabs>
          <w:tab w:val="num" w:pos="1069"/>
        </w:tabs>
        <w:ind w:left="1069" w:hanging="360"/>
      </w:pPr>
      <w:rPr>
        <w:rFonts w:ascii="Symbol" w:hAnsi="Symbol" w:hint="default"/>
        <w:sz w:val="20"/>
      </w:rPr>
    </w:lvl>
    <w:lvl w:ilvl="1">
      <w:start w:val="1"/>
      <w:numFmt w:val="bullet"/>
      <w:lvlText w:val=""/>
      <w:lvlJc w:val="left"/>
      <w:pPr>
        <w:tabs>
          <w:tab w:val="num" w:pos="1789"/>
        </w:tabs>
        <w:ind w:left="1789" w:hanging="360"/>
      </w:pPr>
      <w:rPr>
        <w:rFonts w:ascii="Wingdings" w:hAnsi="Wingdings"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1EFA23E6"/>
    <w:multiLevelType w:val="multilevel"/>
    <w:tmpl w:val="EAB8151C"/>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9" w15:restartNumberingAfterBreak="0">
    <w:nsid w:val="2B174A64"/>
    <w:multiLevelType w:val="hybridMultilevel"/>
    <w:tmpl w:val="612EAC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BA2BC4"/>
    <w:multiLevelType w:val="multilevel"/>
    <w:tmpl w:val="56546D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A8A02C3"/>
    <w:multiLevelType w:val="multilevel"/>
    <w:tmpl w:val="4FB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F414B"/>
    <w:multiLevelType w:val="hybridMultilevel"/>
    <w:tmpl w:val="DE8065A2"/>
    <w:lvl w:ilvl="0" w:tplc="04090009">
      <w:start w:val="1"/>
      <w:numFmt w:val="bullet"/>
      <w:lvlText w:val=""/>
      <w:lvlJc w:val="left"/>
      <w:pPr>
        <w:ind w:left="6" w:hanging="360"/>
      </w:pPr>
      <w:rPr>
        <w:rFonts w:ascii="Wingdings" w:hAnsi="Wingdings" w:hint="default"/>
      </w:rPr>
    </w:lvl>
    <w:lvl w:ilvl="1" w:tplc="40090003" w:tentative="1">
      <w:start w:val="1"/>
      <w:numFmt w:val="bullet"/>
      <w:lvlText w:val="o"/>
      <w:lvlJc w:val="left"/>
      <w:pPr>
        <w:ind w:left="726" w:hanging="360"/>
      </w:pPr>
      <w:rPr>
        <w:rFonts w:ascii="Courier New" w:hAnsi="Courier New" w:cs="Courier New" w:hint="default"/>
      </w:rPr>
    </w:lvl>
    <w:lvl w:ilvl="2" w:tplc="40090005" w:tentative="1">
      <w:start w:val="1"/>
      <w:numFmt w:val="bullet"/>
      <w:lvlText w:val=""/>
      <w:lvlJc w:val="left"/>
      <w:pPr>
        <w:ind w:left="1446" w:hanging="360"/>
      </w:pPr>
      <w:rPr>
        <w:rFonts w:ascii="Wingdings" w:hAnsi="Wingdings" w:hint="default"/>
      </w:rPr>
    </w:lvl>
    <w:lvl w:ilvl="3" w:tplc="40090001" w:tentative="1">
      <w:start w:val="1"/>
      <w:numFmt w:val="bullet"/>
      <w:lvlText w:val=""/>
      <w:lvlJc w:val="left"/>
      <w:pPr>
        <w:ind w:left="2166" w:hanging="360"/>
      </w:pPr>
      <w:rPr>
        <w:rFonts w:ascii="Symbol" w:hAnsi="Symbol" w:hint="default"/>
      </w:rPr>
    </w:lvl>
    <w:lvl w:ilvl="4" w:tplc="40090003" w:tentative="1">
      <w:start w:val="1"/>
      <w:numFmt w:val="bullet"/>
      <w:lvlText w:val="o"/>
      <w:lvlJc w:val="left"/>
      <w:pPr>
        <w:ind w:left="2886" w:hanging="360"/>
      </w:pPr>
      <w:rPr>
        <w:rFonts w:ascii="Courier New" w:hAnsi="Courier New" w:cs="Courier New" w:hint="default"/>
      </w:rPr>
    </w:lvl>
    <w:lvl w:ilvl="5" w:tplc="40090005" w:tentative="1">
      <w:start w:val="1"/>
      <w:numFmt w:val="bullet"/>
      <w:lvlText w:val=""/>
      <w:lvlJc w:val="left"/>
      <w:pPr>
        <w:ind w:left="3606" w:hanging="360"/>
      </w:pPr>
      <w:rPr>
        <w:rFonts w:ascii="Wingdings" w:hAnsi="Wingdings" w:hint="default"/>
      </w:rPr>
    </w:lvl>
    <w:lvl w:ilvl="6" w:tplc="40090001" w:tentative="1">
      <w:start w:val="1"/>
      <w:numFmt w:val="bullet"/>
      <w:lvlText w:val=""/>
      <w:lvlJc w:val="left"/>
      <w:pPr>
        <w:ind w:left="4326" w:hanging="360"/>
      </w:pPr>
      <w:rPr>
        <w:rFonts w:ascii="Symbol" w:hAnsi="Symbol" w:hint="default"/>
      </w:rPr>
    </w:lvl>
    <w:lvl w:ilvl="7" w:tplc="40090003" w:tentative="1">
      <w:start w:val="1"/>
      <w:numFmt w:val="bullet"/>
      <w:lvlText w:val="o"/>
      <w:lvlJc w:val="left"/>
      <w:pPr>
        <w:ind w:left="5046" w:hanging="360"/>
      </w:pPr>
      <w:rPr>
        <w:rFonts w:ascii="Courier New" w:hAnsi="Courier New" w:cs="Courier New" w:hint="default"/>
      </w:rPr>
    </w:lvl>
    <w:lvl w:ilvl="8" w:tplc="40090005" w:tentative="1">
      <w:start w:val="1"/>
      <w:numFmt w:val="bullet"/>
      <w:lvlText w:val=""/>
      <w:lvlJc w:val="left"/>
      <w:pPr>
        <w:ind w:left="5766" w:hanging="360"/>
      </w:pPr>
      <w:rPr>
        <w:rFonts w:ascii="Wingdings" w:hAnsi="Wingdings" w:hint="default"/>
      </w:rPr>
    </w:lvl>
  </w:abstractNum>
  <w:abstractNum w:abstractNumId="13" w15:restartNumberingAfterBreak="0">
    <w:nsid w:val="46630E56"/>
    <w:multiLevelType w:val="multilevel"/>
    <w:tmpl w:val="6A78FA8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 w15:restartNumberingAfterBreak="0">
    <w:nsid w:val="51E7572F"/>
    <w:multiLevelType w:val="multilevel"/>
    <w:tmpl w:val="DE1C6C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 w15:restartNumberingAfterBreak="0">
    <w:nsid w:val="55834D6E"/>
    <w:multiLevelType w:val="multilevel"/>
    <w:tmpl w:val="5846DD1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576E5E16"/>
    <w:multiLevelType w:val="multilevel"/>
    <w:tmpl w:val="77906BB8"/>
    <w:lvl w:ilvl="0">
      <w:start w:val="1"/>
      <w:numFmt w:val="bullet"/>
      <w:lvlText w:val=""/>
      <w:lvlJc w:val="left"/>
      <w:pPr>
        <w:tabs>
          <w:tab w:val="num" w:pos="1069"/>
        </w:tabs>
        <w:ind w:left="1069" w:hanging="360"/>
      </w:pPr>
      <w:rPr>
        <w:rFonts w:ascii="Symbol" w:hAnsi="Symbol" w:hint="default"/>
        <w:sz w:val="20"/>
      </w:rPr>
    </w:lvl>
    <w:lvl w:ilvl="1">
      <w:start w:val="1"/>
      <w:numFmt w:val="bullet"/>
      <w:lvlText w:val=""/>
      <w:lvlJc w:val="left"/>
      <w:pPr>
        <w:tabs>
          <w:tab w:val="num" w:pos="1789"/>
        </w:tabs>
        <w:ind w:left="1789" w:hanging="360"/>
      </w:pPr>
      <w:rPr>
        <w:rFonts w:ascii="Wingdings" w:hAnsi="Wingdings"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17" w15:restartNumberingAfterBreak="0">
    <w:nsid w:val="5DF95995"/>
    <w:multiLevelType w:val="hybridMultilevel"/>
    <w:tmpl w:val="4C1638F4"/>
    <w:lvl w:ilvl="0" w:tplc="6748B54E">
      <w:start w:val="1"/>
      <w:numFmt w:val="bullet"/>
      <w:lvlText w:val=""/>
      <w:lvlJc w:val="left"/>
      <w:pPr>
        <w:ind w:left="1091" w:hanging="360"/>
      </w:pPr>
      <w:rPr>
        <w:rFonts w:ascii="Wingdings" w:hAnsi="Wingdings" w:hint="default"/>
      </w:rPr>
    </w:lvl>
    <w:lvl w:ilvl="1" w:tplc="40090003" w:tentative="1">
      <w:start w:val="1"/>
      <w:numFmt w:val="bullet"/>
      <w:lvlText w:val="o"/>
      <w:lvlJc w:val="left"/>
      <w:pPr>
        <w:ind w:left="1811" w:hanging="360"/>
      </w:pPr>
      <w:rPr>
        <w:rFonts w:ascii="Courier New" w:hAnsi="Courier New" w:cs="Courier New" w:hint="default"/>
      </w:rPr>
    </w:lvl>
    <w:lvl w:ilvl="2" w:tplc="40090005" w:tentative="1">
      <w:start w:val="1"/>
      <w:numFmt w:val="bullet"/>
      <w:lvlText w:val=""/>
      <w:lvlJc w:val="left"/>
      <w:pPr>
        <w:ind w:left="2531" w:hanging="360"/>
      </w:pPr>
      <w:rPr>
        <w:rFonts w:ascii="Wingdings" w:hAnsi="Wingdings" w:hint="default"/>
      </w:rPr>
    </w:lvl>
    <w:lvl w:ilvl="3" w:tplc="40090001" w:tentative="1">
      <w:start w:val="1"/>
      <w:numFmt w:val="bullet"/>
      <w:lvlText w:val=""/>
      <w:lvlJc w:val="left"/>
      <w:pPr>
        <w:ind w:left="3251" w:hanging="360"/>
      </w:pPr>
      <w:rPr>
        <w:rFonts w:ascii="Symbol" w:hAnsi="Symbol" w:hint="default"/>
      </w:rPr>
    </w:lvl>
    <w:lvl w:ilvl="4" w:tplc="40090003" w:tentative="1">
      <w:start w:val="1"/>
      <w:numFmt w:val="bullet"/>
      <w:lvlText w:val="o"/>
      <w:lvlJc w:val="left"/>
      <w:pPr>
        <w:ind w:left="3971" w:hanging="360"/>
      </w:pPr>
      <w:rPr>
        <w:rFonts w:ascii="Courier New" w:hAnsi="Courier New" w:cs="Courier New" w:hint="default"/>
      </w:rPr>
    </w:lvl>
    <w:lvl w:ilvl="5" w:tplc="40090005" w:tentative="1">
      <w:start w:val="1"/>
      <w:numFmt w:val="bullet"/>
      <w:lvlText w:val=""/>
      <w:lvlJc w:val="left"/>
      <w:pPr>
        <w:ind w:left="4691" w:hanging="360"/>
      </w:pPr>
      <w:rPr>
        <w:rFonts w:ascii="Wingdings" w:hAnsi="Wingdings" w:hint="default"/>
      </w:rPr>
    </w:lvl>
    <w:lvl w:ilvl="6" w:tplc="40090001" w:tentative="1">
      <w:start w:val="1"/>
      <w:numFmt w:val="bullet"/>
      <w:lvlText w:val=""/>
      <w:lvlJc w:val="left"/>
      <w:pPr>
        <w:ind w:left="5411" w:hanging="360"/>
      </w:pPr>
      <w:rPr>
        <w:rFonts w:ascii="Symbol" w:hAnsi="Symbol" w:hint="default"/>
      </w:rPr>
    </w:lvl>
    <w:lvl w:ilvl="7" w:tplc="40090003" w:tentative="1">
      <w:start w:val="1"/>
      <w:numFmt w:val="bullet"/>
      <w:lvlText w:val="o"/>
      <w:lvlJc w:val="left"/>
      <w:pPr>
        <w:ind w:left="6131" w:hanging="360"/>
      </w:pPr>
      <w:rPr>
        <w:rFonts w:ascii="Courier New" w:hAnsi="Courier New" w:cs="Courier New" w:hint="default"/>
      </w:rPr>
    </w:lvl>
    <w:lvl w:ilvl="8" w:tplc="40090005" w:tentative="1">
      <w:start w:val="1"/>
      <w:numFmt w:val="bullet"/>
      <w:lvlText w:val=""/>
      <w:lvlJc w:val="left"/>
      <w:pPr>
        <w:ind w:left="6851" w:hanging="360"/>
      </w:pPr>
      <w:rPr>
        <w:rFonts w:ascii="Wingdings" w:hAnsi="Wingdings" w:hint="default"/>
      </w:rPr>
    </w:lvl>
  </w:abstractNum>
  <w:abstractNum w:abstractNumId="18" w15:restartNumberingAfterBreak="0">
    <w:nsid w:val="5E4C5D01"/>
    <w:multiLevelType w:val="multilevel"/>
    <w:tmpl w:val="8B7EC1F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9" w15:restartNumberingAfterBreak="0">
    <w:nsid w:val="6FFC6931"/>
    <w:multiLevelType w:val="multilevel"/>
    <w:tmpl w:val="71C07346"/>
    <w:lvl w:ilvl="0">
      <w:start w:val="1"/>
      <w:numFmt w:val="bullet"/>
      <w:lvlText w:val=""/>
      <w:lvlJc w:val="left"/>
      <w:pPr>
        <w:tabs>
          <w:tab w:val="num" w:pos="366"/>
        </w:tabs>
        <w:ind w:left="366" w:hanging="360"/>
      </w:pPr>
      <w:rPr>
        <w:rFonts w:ascii="Symbol" w:hAnsi="Symbol" w:hint="default"/>
        <w:sz w:val="20"/>
      </w:rPr>
    </w:lvl>
    <w:lvl w:ilvl="1" w:tentative="1">
      <w:start w:val="1"/>
      <w:numFmt w:val="bullet"/>
      <w:lvlText w:val="o"/>
      <w:lvlJc w:val="left"/>
      <w:pPr>
        <w:tabs>
          <w:tab w:val="num" w:pos="1086"/>
        </w:tabs>
        <w:ind w:left="1086" w:hanging="360"/>
      </w:pPr>
      <w:rPr>
        <w:rFonts w:ascii="Courier New" w:hAnsi="Courier New" w:hint="default"/>
        <w:sz w:val="20"/>
      </w:rPr>
    </w:lvl>
    <w:lvl w:ilvl="2" w:tentative="1">
      <w:start w:val="1"/>
      <w:numFmt w:val="bullet"/>
      <w:lvlText w:val=""/>
      <w:lvlJc w:val="left"/>
      <w:pPr>
        <w:tabs>
          <w:tab w:val="num" w:pos="1806"/>
        </w:tabs>
        <w:ind w:left="1806" w:hanging="360"/>
      </w:pPr>
      <w:rPr>
        <w:rFonts w:ascii="Wingdings" w:hAnsi="Wingdings" w:hint="default"/>
        <w:sz w:val="20"/>
      </w:rPr>
    </w:lvl>
    <w:lvl w:ilvl="3" w:tentative="1">
      <w:start w:val="1"/>
      <w:numFmt w:val="bullet"/>
      <w:lvlText w:val=""/>
      <w:lvlJc w:val="left"/>
      <w:pPr>
        <w:tabs>
          <w:tab w:val="num" w:pos="2526"/>
        </w:tabs>
        <w:ind w:left="2526" w:hanging="360"/>
      </w:pPr>
      <w:rPr>
        <w:rFonts w:ascii="Wingdings" w:hAnsi="Wingdings" w:hint="default"/>
        <w:sz w:val="20"/>
      </w:rPr>
    </w:lvl>
    <w:lvl w:ilvl="4" w:tentative="1">
      <w:start w:val="1"/>
      <w:numFmt w:val="bullet"/>
      <w:lvlText w:val=""/>
      <w:lvlJc w:val="left"/>
      <w:pPr>
        <w:tabs>
          <w:tab w:val="num" w:pos="3246"/>
        </w:tabs>
        <w:ind w:left="3246" w:hanging="360"/>
      </w:pPr>
      <w:rPr>
        <w:rFonts w:ascii="Wingdings" w:hAnsi="Wingdings" w:hint="default"/>
        <w:sz w:val="20"/>
      </w:rPr>
    </w:lvl>
    <w:lvl w:ilvl="5" w:tentative="1">
      <w:start w:val="1"/>
      <w:numFmt w:val="bullet"/>
      <w:lvlText w:val=""/>
      <w:lvlJc w:val="left"/>
      <w:pPr>
        <w:tabs>
          <w:tab w:val="num" w:pos="3966"/>
        </w:tabs>
        <w:ind w:left="3966" w:hanging="360"/>
      </w:pPr>
      <w:rPr>
        <w:rFonts w:ascii="Wingdings" w:hAnsi="Wingdings" w:hint="default"/>
        <w:sz w:val="20"/>
      </w:rPr>
    </w:lvl>
    <w:lvl w:ilvl="6" w:tentative="1">
      <w:start w:val="1"/>
      <w:numFmt w:val="bullet"/>
      <w:lvlText w:val=""/>
      <w:lvlJc w:val="left"/>
      <w:pPr>
        <w:tabs>
          <w:tab w:val="num" w:pos="4686"/>
        </w:tabs>
        <w:ind w:left="4686" w:hanging="360"/>
      </w:pPr>
      <w:rPr>
        <w:rFonts w:ascii="Wingdings" w:hAnsi="Wingdings" w:hint="default"/>
        <w:sz w:val="20"/>
      </w:rPr>
    </w:lvl>
    <w:lvl w:ilvl="7" w:tentative="1">
      <w:start w:val="1"/>
      <w:numFmt w:val="bullet"/>
      <w:lvlText w:val=""/>
      <w:lvlJc w:val="left"/>
      <w:pPr>
        <w:tabs>
          <w:tab w:val="num" w:pos="5406"/>
        </w:tabs>
        <w:ind w:left="5406" w:hanging="360"/>
      </w:pPr>
      <w:rPr>
        <w:rFonts w:ascii="Wingdings" w:hAnsi="Wingdings" w:hint="default"/>
        <w:sz w:val="20"/>
      </w:rPr>
    </w:lvl>
    <w:lvl w:ilvl="8" w:tentative="1">
      <w:start w:val="1"/>
      <w:numFmt w:val="bullet"/>
      <w:lvlText w:val=""/>
      <w:lvlJc w:val="left"/>
      <w:pPr>
        <w:tabs>
          <w:tab w:val="num" w:pos="6126"/>
        </w:tabs>
        <w:ind w:left="6126" w:hanging="360"/>
      </w:pPr>
      <w:rPr>
        <w:rFonts w:ascii="Wingdings" w:hAnsi="Wingdings" w:hint="default"/>
        <w:sz w:val="20"/>
      </w:rPr>
    </w:lvl>
  </w:abstractNum>
  <w:abstractNum w:abstractNumId="20" w15:restartNumberingAfterBreak="0">
    <w:nsid w:val="786871CA"/>
    <w:multiLevelType w:val="multilevel"/>
    <w:tmpl w:val="C7CC9004"/>
    <w:lvl w:ilvl="0">
      <w:start w:val="1"/>
      <w:numFmt w:val="bullet"/>
      <w:lvlText w:val=""/>
      <w:lvlJc w:val="left"/>
      <w:pPr>
        <w:tabs>
          <w:tab w:val="num" w:pos="360"/>
        </w:tabs>
        <w:ind w:left="360" w:hanging="360"/>
      </w:pPr>
      <w:rPr>
        <w:rFonts w:ascii="Symbol" w:hAnsi="Symbol" w:hint="default"/>
        <w:color w:val="000000" w:themeColor="text1"/>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88149F6"/>
    <w:multiLevelType w:val="multilevel"/>
    <w:tmpl w:val="2A14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9E275B"/>
    <w:multiLevelType w:val="hybridMultilevel"/>
    <w:tmpl w:val="1A6AD52C"/>
    <w:lvl w:ilvl="0" w:tplc="4009000B">
      <w:start w:val="1"/>
      <w:numFmt w:val="bullet"/>
      <w:lvlText w:val=""/>
      <w:lvlJc w:val="left"/>
      <w:pPr>
        <w:ind w:left="754" w:hanging="360"/>
      </w:pPr>
      <w:rPr>
        <w:rFonts w:ascii="Wingdings" w:hAnsi="Wingdings" w:hint="default"/>
      </w:rPr>
    </w:lvl>
    <w:lvl w:ilvl="1" w:tplc="40090003" w:tentative="1">
      <w:start w:val="1"/>
      <w:numFmt w:val="bullet"/>
      <w:lvlText w:val="o"/>
      <w:lvlJc w:val="left"/>
      <w:pPr>
        <w:ind w:left="1474" w:hanging="360"/>
      </w:pPr>
      <w:rPr>
        <w:rFonts w:ascii="Courier New" w:hAnsi="Courier New" w:cs="Courier New" w:hint="default"/>
      </w:rPr>
    </w:lvl>
    <w:lvl w:ilvl="2" w:tplc="40090005" w:tentative="1">
      <w:start w:val="1"/>
      <w:numFmt w:val="bullet"/>
      <w:lvlText w:val=""/>
      <w:lvlJc w:val="left"/>
      <w:pPr>
        <w:ind w:left="2194" w:hanging="360"/>
      </w:pPr>
      <w:rPr>
        <w:rFonts w:ascii="Wingdings" w:hAnsi="Wingdings" w:hint="default"/>
      </w:rPr>
    </w:lvl>
    <w:lvl w:ilvl="3" w:tplc="40090001" w:tentative="1">
      <w:start w:val="1"/>
      <w:numFmt w:val="bullet"/>
      <w:lvlText w:val=""/>
      <w:lvlJc w:val="left"/>
      <w:pPr>
        <w:ind w:left="2914" w:hanging="360"/>
      </w:pPr>
      <w:rPr>
        <w:rFonts w:ascii="Symbol" w:hAnsi="Symbol" w:hint="default"/>
      </w:rPr>
    </w:lvl>
    <w:lvl w:ilvl="4" w:tplc="40090003" w:tentative="1">
      <w:start w:val="1"/>
      <w:numFmt w:val="bullet"/>
      <w:lvlText w:val="o"/>
      <w:lvlJc w:val="left"/>
      <w:pPr>
        <w:ind w:left="3634" w:hanging="360"/>
      </w:pPr>
      <w:rPr>
        <w:rFonts w:ascii="Courier New" w:hAnsi="Courier New" w:cs="Courier New" w:hint="default"/>
      </w:rPr>
    </w:lvl>
    <w:lvl w:ilvl="5" w:tplc="40090005" w:tentative="1">
      <w:start w:val="1"/>
      <w:numFmt w:val="bullet"/>
      <w:lvlText w:val=""/>
      <w:lvlJc w:val="left"/>
      <w:pPr>
        <w:ind w:left="4354" w:hanging="360"/>
      </w:pPr>
      <w:rPr>
        <w:rFonts w:ascii="Wingdings" w:hAnsi="Wingdings" w:hint="default"/>
      </w:rPr>
    </w:lvl>
    <w:lvl w:ilvl="6" w:tplc="40090001" w:tentative="1">
      <w:start w:val="1"/>
      <w:numFmt w:val="bullet"/>
      <w:lvlText w:val=""/>
      <w:lvlJc w:val="left"/>
      <w:pPr>
        <w:ind w:left="5074" w:hanging="360"/>
      </w:pPr>
      <w:rPr>
        <w:rFonts w:ascii="Symbol" w:hAnsi="Symbol" w:hint="default"/>
      </w:rPr>
    </w:lvl>
    <w:lvl w:ilvl="7" w:tplc="40090003" w:tentative="1">
      <w:start w:val="1"/>
      <w:numFmt w:val="bullet"/>
      <w:lvlText w:val="o"/>
      <w:lvlJc w:val="left"/>
      <w:pPr>
        <w:ind w:left="5794" w:hanging="360"/>
      </w:pPr>
      <w:rPr>
        <w:rFonts w:ascii="Courier New" w:hAnsi="Courier New" w:cs="Courier New" w:hint="default"/>
      </w:rPr>
    </w:lvl>
    <w:lvl w:ilvl="8" w:tplc="40090005" w:tentative="1">
      <w:start w:val="1"/>
      <w:numFmt w:val="bullet"/>
      <w:lvlText w:val=""/>
      <w:lvlJc w:val="left"/>
      <w:pPr>
        <w:ind w:left="6514" w:hanging="360"/>
      </w:pPr>
      <w:rPr>
        <w:rFonts w:ascii="Wingdings" w:hAnsi="Wingdings" w:hint="default"/>
      </w:rPr>
    </w:lvl>
  </w:abstractNum>
  <w:abstractNum w:abstractNumId="23" w15:restartNumberingAfterBreak="0">
    <w:nsid w:val="7B084049"/>
    <w:multiLevelType w:val="multilevel"/>
    <w:tmpl w:val="C792D69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4" w15:restartNumberingAfterBreak="0">
    <w:nsid w:val="7E607249"/>
    <w:multiLevelType w:val="multilevel"/>
    <w:tmpl w:val="6BF650AE"/>
    <w:lvl w:ilvl="0">
      <w:start w:val="1"/>
      <w:numFmt w:val="bullet"/>
      <w:lvlText w:val=""/>
      <w:lvlJc w:val="left"/>
      <w:pPr>
        <w:tabs>
          <w:tab w:val="num" w:pos="366"/>
        </w:tabs>
        <w:ind w:left="366" w:hanging="360"/>
      </w:pPr>
      <w:rPr>
        <w:rFonts w:ascii="Symbol" w:hAnsi="Symbol" w:hint="default"/>
        <w:sz w:val="20"/>
      </w:rPr>
    </w:lvl>
    <w:lvl w:ilvl="1">
      <w:start w:val="1"/>
      <w:numFmt w:val="bullet"/>
      <w:lvlText w:val="o"/>
      <w:lvlJc w:val="left"/>
      <w:pPr>
        <w:tabs>
          <w:tab w:val="num" w:pos="1086"/>
        </w:tabs>
        <w:ind w:left="1086" w:hanging="360"/>
      </w:pPr>
      <w:rPr>
        <w:rFonts w:ascii="Courier New" w:hAnsi="Courier New" w:hint="default"/>
        <w:sz w:val="20"/>
      </w:rPr>
    </w:lvl>
    <w:lvl w:ilvl="2" w:tentative="1">
      <w:start w:val="1"/>
      <w:numFmt w:val="bullet"/>
      <w:lvlText w:val=""/>
      <w:lvlJc w:val="left"/>
      <w:pPr>
        <w:tabs>
          <w:tab w:val="num" w:pos="1806"/>
        </w:tabs>
        <w:ind w:left="1806" w:hanging="360"/>
      </w:pPr>
      <w:rPr>
        <w:rFonts w:ascii="Wingdings" w:hAnsi="Wingdings" w:hint="default"/>
        <w:sz w:val="20"/>
      </w:rPr>
    </w:lvl>
    <w:lvl w:ilvl="3" w:tentative="1">
      <w:start w:val="1"/>
      <w:numFmt w:val="bullet"/>
      <w:lvlText w:val=""/>
      <w:lvlJc w:val="left"/>
      <w:pPr>
        <w:tabs>
          <w:tab w:val="num" w:pos="2526"/>
        </w:tabs>
        <w:ind w:left="2526" w:hanging="360"/>
      </w:pPr>
      <w:rPr>
        <w:rFonts w:ascii="Wingdings" w:hAnsi="Wingdings" w:hint="default"/>
        <w:sz w:val="20"/>
      </w:rPr>
    </w:lvl>
    <w:lvl w:ilvl="4" w:tentative="1">
      <w:start w:val="1"/>
      <w:numFmt w:val="bullet"/>
      <w:lvlText w:val=""/>
      <w:lvlJc w:val="left"/>
      <w:pPr>
        <w:tabs>
          <w:tab w:val="num" w:pos="3246"/>
        </w:tabs>
        <w:ind w:left="3246" w:hanging="360"/>
      </w:pPr>
      <w:rPr>
        <w:rFonts w:ascii="Wingdings" w:hAnsi="Wingdings" w:hint="default"/>
        <w:sz w:val="20"/>
      </w:rPr>
    </w:lvl>
    <w:lvl w:ilvl="5" w:tentative="1">
      <w:start w:val="1"/>
      <w:numFmt w:val="bullet"/>
      <w:lvlText w:val=""/>
      <w:lvlJc w:val="left"/>
      <w:pPr>
        <w:tabs>
          <w:tab w:val="num" w:pos="3966"/>
        </w:tabs>
        <w:ind w:left="3966" w:hanging="360"/>
      </w:pPr>
      <w:rPr>
        <w:rFonts w:ascii="Wingdings" w:hAnsi="Wingdings" w:hint="default"/>
        <w:sz w:val="20"/>
      </w:rPr>
    </w:lvl>
    <w:lvl w:ilvl="6" w:tentative="1">
      <w:start w:val="1"/>
      <w:numFmt w:val="bullet"/>
      <w:lvlText w:val=""/>
      <w:lvlJc w:val="left"/>
      <w:pPr>
        <w:tabs>
          <w:tab w:val="num" w:pos="4686"/>
        </w:tabs>
        <w:ind w:left="4686" w:hanging="360"/>
      </w:pPr>
      <w:rPr>
        <w:rFonts w:ascii="Wingdings" w:hAnsi="Wingdings" w:hint="default"/>
        <w:sz w:val="20"/>
      </w:rPr>
    </w:lvl>
    <w:lvl w:ilvl="7" w:tentative="1">
      <w:start w:val="1"/>
      <w:numFmt w:val="bullet"/>
      <w:lvlText w:val=""/>
      <w:lvlJc w:val="left"/>
      <w:pPr>
        <w:tabs>
          <w:tab w:val="num" w:pos="5406"/>
        </w:tabs>
        <w:ind w:left="5406" w:hanging="360"/>
      </w:pPr>
      <w:rPr>
        <w:rFonts w:ascii="Wingdings" w:hAnsi="Wingdings" w:hint="default"/>
        <w:sz w:val="20"/>
      </w:rPr>
    </w:lvl>
    <w:lvl w:ilvl="8" w:tentative="1">
      <w:start w:val="1"/>
      <w:numFmt w:val="bullet"/>
      <w:lvlText w:val=""/>
      <w:lvlJc w:val="left"/>
      <w:pPr>
        <w:tabs>
          <w:tab w:val="num" w:pos="6126"/>
        </w:tabs>
        <w:ind w:left="6126" w:hanging="360"/>
      </w:pPr>
      <w:rPr>
        <w:rFonts w:ascii="Wingdings" w:hAnsi="Wingdings" w:hint="default"/>
        <w:sz w:val="20"/>
      </w:rPr>
    </w:lvl>
  </w:abstractNum>
  <w:num w:numId="1" w16cid:durableId="120879718">
    <w:abstractNumId w:val="21"/>
  </w:num>
  <w:num w:numId="2" w16cid:durableId="1323434437">
    <w:abstractNumId w:val="1"/>
  </w:num>
  <w:num w:numId="3" w16cid:durableId="1981957459">
    <w:abstractNumId w:val="6"/>
  </w:num>
  <w:num w:numId="4" w16cid:durableId="1272200024">
    <w:abstractNumId w:val="11"/>
  </w:num>
  <w:num w:numId="5" w16cid:durableId="2047488878">
    <w:abstractNumId w:val="3"/>
  </w:num>
  <w:num w:numId="6" w16cid:durableId="1863083121">
    <w:abstractNumId w:val="20"/>
  </w:num>
  <w:num w:numId="7" w16cid:durableId="933241326">
    <w:abstractNumId w:val="4"/>
  </w:num>
  <w:num w:numId="8" w16cid:durableId="1490748462">
    <w:abstractNumId w:val="10"/>
  </w:num>
  <w:num w:numId="9" w16cid:durableId="331878608">
    <w:abstractNumId w:val="14"/>
  </w:num>
  <w:num w:numId="10" w16cid:durableId="274291940">
    <w:abstractNumId w:val="5"/>
  </w:num>
  <w:num w:numId="11" w16cid:durableId="1084259846">
    <w:abstractNumId w:val="18"/>
  </w:num>
  <w:num w:numId="12" w16cid:durableId="1959680367">
    <w:abstractNumId w:val="13"/>
  </w:num>
  <w:num w:numId="13" w16cid:durableId="239365646">
    <w:abstractNumId w:val="15"/>
  </w:num>
  <w:num w:numId="14" w16cid:durableId="368724010">
    <w:abstractNumId w:val="23"/>
  </w:num>
  <w:num w:numId="15" w16cid:durableId="1973056994">
    <w:abstractNumId w:val="8"/>
  </w:num>
  <w:num w:numId="16" w16cid:durableId="780953457">
    <w:abstractNumId w:val="7"/>
  </w:num>
  <w:num w:numId="17" w16cid:durableId="1008214639">
    <w:abstractNumId w:val="19"/>
  </w:num>
  <w:num w:numId="18" w16cid:durableId="1132207507">
    <w:abstractNumId w:val="24"/>
  </w:num>
  <w:num w:numId="19" w16cid:durableId="1785491568">
    <w:abstractNumId w:val="2"/>
  </w:num>
  <w:num w:numId="20" w16cid:durableId="2073842874">
    <w:abstractNumId w:val="0"/>
  </w:num>
  <w:num w:numId="21" w16cid:durableId="1477452969">
    <w:abstractNumId w:val="9"/>
  </w:num>
  <w:num w:numId="22" w16cid:durableId="1623490321">
    <w:abstractNumId w:val="12"/>
  </w:num>
  <w:num w:numId="23" w16cid:durableId="291517549">
    <w:abstractNumId w:val="17"/>
  </w:num>
  <w:num w:numId="24" w16cid:durableId="392505107">
    <w:abstractNumId w:val="22"/>
  </w:num>
  <w:num w:numId="25" w16cid:durableId="8523047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0722B"/>
    <w:rsid w:val="00020BCB"/>
    <w:rsid w:val="00030D03"/>
    <w:rsid w:val="00047C60"/>
    <w:rsid w:val="00072C95"/>
    <w:rsid w:val="000A5216"/>
    <w:rsid w:val="000B440B"/>
    <w:rsid w:val="000C1A0F"/>
    <w:rsid w:val="000D018A"/>
    <w:rsid w:val="000E5EA1"/>
    <w:rsid w:val="00105A8F"/>
    <w:rsid w:val="00106B8B"/>
    <w:rsid w:val="001107CB"/>
    <w:rsid w:val="0011596D"/>
    <w:rsid w:val="0012095B"/>
    <w:rsid w:val="00131608"/>
    <w:rsid w:val="001323D4"/>
    <w:rsid w:val="00136A22"/>
    <w:rsid w:val="001500D3"/>
    <w:rsid w:val="00177737"/>
    <w:rsid w:val="00182724"/>
    <w:rsid w:val="00187A8E"/>
    <w:rsid w:val="001904D1"/>
    <w:rsid w:val="001C357F"/>
    <w:rsid w:val="001D5C22"/>
    <w:rsid w:val="001F628E"/>
    <w:rsid w:val="002103FF"/>
    <w:rsid w:val="002155F0"/>
    <w:rsid w:val="002202FA"/>
    <w:rsid w:val="002215A1"/>
    <w:rsid w:val="00240756"/>
    <w:rsid w:val="00245FE7"/>
    <w:rsid w:val="002B4D2E"/>
    <w:rsid w:val="002D4B2F"/>
    <w:rsid w:val="00324BAE"/>
    <w:rsid w:val="003464E9"/>
    <w:rsid w:val="00363ECF"/>
    <w:rsid w:val="00381150"/>
    <w:rsid w:val="00384669"/>
    <w:rsid w:val="003A4BFD"/>
    <w:rsid w:val="003A76F8"/>
    <w:rsid w:val="003B0F3B"/>
    <w:rsid w:val="003B2B7E"/>
    <w:rsid w:val="003B36F3"/>
    <w:rsid w:val="003B7D52"/>
    <w:rsid w:val="003C7946"/>
    <w:rsid w:val="003D72C6"/>
    <w:rsid w:val="003E4328"/>
    <w:rsid w:val="003E5722"/>
    <w:rsid w:val="003E7036"/>
    <w:rsid w:val="003F0546"/>
    <w:rsid w:val="00402E7A"/>
    <w:rsid w:val="0041135E"/>
    <w:rsid w:val="004216FF"/>
    <w:rsid w:val="00441123"/>
    <w:rsid w:val="0044747D"/>
    <w:rsid w:val="00451425"/>
    <w:rsid w:val="004701B9"/>
    <w:rsid w:val="004720CA"/>
    <w:rsid w:val="00475085"/>
    <w:rsid w:val="00485519"/>
    <w:rsid w:val="004A1930"/>
    <w:rsid w:val="004B0016"/>
    <w:rsid w:val="00537FEB"/>
    <w:rsid w:val="00554041"/>
    <w:rsid w:val="00564F2C"/>
    <w:rsid w:val="00573377"/>
    <w:rsid w:val="005A45FE"/>
    <w:rsid w:val="005B311F"/>
    <w:rsid w:val="005E13D3"/>
    <w:rsid w:val="005F4DDD"/>
    <w:rsid w:val="00630E8E"/>
    <w:rsid w:val="00632DA8"/>
    <w:rsid w:val="00650504"/>
    <w:rsid w:val="006540FC"/>
    <w:rsid w:val="00663DDD"/>
    <w:rsid w:val="00682BEA"/>
    <w:rsid w:val="0068428C"/>
    <w:rsid w:val="00693D00"/>
    <w:rsid w:val="006960A5"/>
    <w:rsid w:val="006A540E"/>
    <w:rsid w:val="006E5277"/>
    <w:rsid w:val="00734E20"/>
    <w:rsid w:val="0074343F"/>
    <w:rsid w:val="00746A52"/>
    <w:rsid w:val="00766EC0"/>
    <w:rsid w:val="007B7CC7"/>
    <w:rsid w:val="007D65BF"/>
    <w:rsid w:val="007E398C"/>
    <w:rsid w:val="00801FDA"/>
    <w:rsid w:val="00810A35"/>
    <w:rsid w:val="0081697A"/>
    <w:rsid w:val="008220DE"/>
    <w:rsid w:val="00832046"/>
    <w:rsid w:val="00857936"/>
    <w:rsid w:val="00871261"/>
    <w:rsid w:val="00871D1B"/>
    <w:rsid w:val="008807BE"/>
    <w:rsid w:val="00885DF6"/>
    <w:rsid w:val="00890534"/>
    <w:rsid w:val="00893C21"/>
    <w:rsid w:val="0089436D"/>
    <w:rsid w:val="008C0519"/>
    <w:rsid w:val="008C6255"/>
    <w:rsid w:val="008D6E7D"/>
    <w:rsid w:val="008E2456"/>
    <w:rsid w:val="008E2815"/>
    <w:rsid w:val="00914502"/>
    <w:rsid w:val="00923C11"/>
    <w:rsid w:val="00974BE0"/>
    <w:rsid w:val="00975F4C"/>
    <w:rsid w:val="00982208"/>
    <w:rsid w:val="00983906"/>
    <w:rsid w:val="00983E47"/>
    <w:rsid w:val="00987EC2"/>
    <w:rsid w:val="009946CB"/>
    <w:rsid w:val="009B0163"/>
    <w:rsid w:val="009B3600"/>
    <w:rsid w:val="009C1B29"/>
    <w:rsid w:val="009E7ADB"/>
    <w:rsid w:val="00A2121B"/>
    <w:rsid w:val="00A2182B"/>
    <w:rsid w:val="00A256C2"/>
    <w:rsid w:val="00A57B30"/>
    <w:rsid w:val="00A6706C"/>
    <w:rsid w:val="00A841AA"/>
    <w:rsid w:val="00AD4A18"/>
    <w:rsid w:val="00AE177F"/>
    <w:rsid w:val="00B34E58"/>
    <w:rsid w:val="00B35D7F"/>
    <w:rsid w:val="00B4156E"/>
    <w:rsid w:val="00BA48F5"/>
    <w:rsid w:val="00BC66AF"/>
    <w:rsid w:val="00BD0856"/>
    <w:rsid w:val="00BF2A44"/>
    <w:rsid w:val="00BF3D50"/>
    <w:rsid w:val="00C04297"/>
    <w:rsid w:val="00C3582C"/>
    <w:rsid w:val="00C51502"/>
    <w:rsid w:val="00C520AC"/>
    <w:rsid w:val="00C526BC"/>
    <w:rsid w:val="00C80FE0"/>
    <w:rsid w:val="00C865C6"/>
    <w:rsid w:val="00CB4E74"/>
    <w:rsid w:val="00CC2DAF"/>
    <w:rsid w:val="00CC509A"/>
    <w:rsid w:val="00CD4DCE"/>
    <w:rsid w:val="00D0222E"/>
    <w:rsid w:val="00D865EE"/>
    <w:rsid w:val="00DA5FAF"/>
    <w:rsid w:val="00DC12B7"/>
    <w:rsid w:val="00DC7076"/>
    <w:rsid w:val="00DD124F"/>
    <w:rsid w:val="00DD3677"/>
    <w:rsid w:val="00DF3986"/>
    <w:rsid w:val="00E03421"/>
    <w:rsid w:val="00E046E4"/>
    <w:rsid w:val="00E320ED"/>
    <w:rsid w:val="00E57150"/>
    <w:rsid w:val="00E66F58"/>
    <w:rsid w:val="00E711F5"/>
    <w:rsid w:val="00E71A83"/>
    <w:rsid w:val="00E8695D"/>
    <w:rsid w:val="00E86A65"/>
    <w:rsid w:val="00EA6BC6"/>
    <w:rsid w:val="00EB0E05"/>
    <w:rsid w:val="00EC11F3"/>
    <w:rsid w:val="00EC39C8"/>
    <w:rsid w:val="00EF724A"/>
    <w:rsid w:val="00F01056"/>
    <w:rsid w:val="00F10F73"/>
    <w:rsid w:val="00F1433F"/>
    <w:rsid w:val="00F23D5F"/>
    <w:rsid w:val="00F62F43"/>
    <w:rsid w:val="00F72046"/>
    <w:rsid w:val="00FA120E"/>
    <w:rsid w:val="00FA689E"/>
    <w:rsid w:val="00FC7358"/>
    <w:rsid w:val="00FD2837"/>
    <w:rsid w:val="00FF4F60"/>
    <w:rsid w:val="00FF5FA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FF5FAB"/>
    <w:pPr>
      <w:tabs>
        <w:tab w:val="center" w:pos="4513"/>
        <w:tab w:val="right" w:pos="9026"/>
      </w:tabs>
    </w:pPr>
  </w:style>
  <w:style w:type="character" w:customStyle="1" w:styleId="FooterChar">
    <w:name w:val="Footer Char"/>
    <w:basedOn w:val="DefaultParagraphFont"/>
    <w:link w:val="Footer"/>
    <w:uiPriority w:val="99"/>
    <w:rsid w:val="00FF5FAB"/>
    <w:rPr>
      <w:sz w:val="24"/>
      <w:szCs w:val="24"/>
      <w:lang w:eastAsia="en-IN"/>
    </w:rPr>
  </w:style>
  <w:style w:type="paragraph" w:styleId="TOC1">
    <w:name w:val="toc 1"/>
    <w:basedOn w:val="Normal"/>
    <w:next w:val="Normal"/>
    <w:autoRedefine/>
    <w:uiPriority w:val="39"/>
    <w:unhideWhenUsed/>
    <w:rsid w:val="005F4DDD"/>
    <w:pPr>
      <w:spacing w:after="100"/>
    </w:pPr>
  </w:style>
  <w:style w:type="character" w:styleId="Hyperlink">
    <w:name w:val="Hyperlink"/>
    <w:basedOn w:val="DefaultParagraphFont"/>
    <w:uiPriority w:val="99"/>
    <w:unhideWhenUsed/>
    <w:rsid w:val="005F4DDD"/>
    <w:rPr>
      <w:color w:val="0563C1" w:themeColor="hyperlink"/>
      <w:u w:val="single"/>
    </w:rPr>
  </w:style>
  <w:style w:type="table" w:styleId="TableGrid">
    <w:name w:val="Table Grid"/>
    <w:basedOn w:val="TableNormal"/>
    <w:uiPriority w:val="39"/>
    <w:rsid w:val="00E711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33419">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404184108">
      <w:bodyDiv w:val="1"/>
      <w:marLeft w:val="0"/>
      <w:marRight w:val="0"/>
      <w:marTop w:val="0"/>
      <w:marBottom w:val="0"/>
      <w:divBdr>
        <w:top w:val="none" w:sz="0" w:space="0" w:color="auto"/>
        <w:left w:val="none" w:sz="0" w:space="0" w:color="auto"/>
        <w:bottom w:val="none" w:sz="0" w:space="0" w:color="auto"/>
        <w:right w:val="none" w:sz="0" w:space="0" w:color="auto"/>
      </w:divBdr>
    </w:div>
    <w:div w:id="404686853">
      <w:bodyDiv w:val="1"/>
      <w:marLeft w:val="0"/>
      <w:marRight w:val="0"/>
      <w:marTop w:val="0"/>
      <w:marBottom w:val="0"/>
      <w:divBdr>
        <w:top w:val="none" w:sz="0" w:space="0" w:color="auto"/>
        <w:left w:val="none" w:sz="0" w:space="0" w:color="auto"/>
        <w:bottom w:val="none" w:sz="0" w:space="0" w:color="auto"/>
        <w:right w:val="none" w:sz="0" w:space="0" w:color="auto"/>
      </w:divBdr>
    </w:div>
    <w:div w:id="409010671">
      <w:bodyDiv w:val="1"/>
      <w:marLeft w:val="0"/>
      <w:marRight w:val="0"/>
      <w:marTop w:val="0"/>
      <w:marBottom w:val="0"/>
      <w:divBdr>
        <w:top w:val="none" w:sz="0" w:space="0" w:color="auto"/>
        <w:left w:val="none" w:sz="0" w:space="0" w:color="auto"/>
        <w:bottom w:val="none" w:sz="0" w:space="0" w:color="auto"/>
        <w:right w:val="none" w:sz="0" w:space="0" w:color="auto"/>
      </w:divBdr>
    </w:div>
    <w:div w:id="434208530">
      <w:bodyDiv w:val="1"/>
      <w:marLeft w:val="0"/>
      <w:marRight w:val="0"/>
      <w:marTop w:val="0"/>
      <w:marBottom w:val="0"/>
      <w:divBdr>
        <w:top w:val="none" w:sz="0" w:space="0" w:color="auto"/>
        <w:left w:val="none" w:sz="0" w:space="0" w:color="auto"/>
        <w:bottom w:val="none" w:sz="0" w:space="0" w:color="auto"/>
        <w:right w:val="none" w:sz="0" w:space="0" w:color="auto"/>
      </w:divBdr>
    </w:div>
    <w:div w:id="455635971">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12497390">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697121153">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77355576">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492405590">
      <w:bodyDiv w:val="1"/>
      <w:marLeft w:val="0"/>
      <w:marRight w:val="0"/>
      <w:marTop w:val="0"/>
      <w:marBottom w:val="0"/>
      <w:divBdr>
        <w:top w:val="none" w:sz="0" w:space="0" w:color="auto"/>
        <w:left w:val="none" w:sz="0" w:space="0" w:color="auto"/>
        <w:bottom w:val="none" w:sz="0" w:space="0" w:color="auto"/>
        <w:right w:val="none" w:sz="0" w:space="0" w:color="auto"/>
      </w:divBdr>
    </w:div>
    <w:div w:id="1532376530">
      <w:bodyDiv w:val="1"/>
      <w:marLeft w:val="0"/>
      <w:marRight w:val="0"/>
      <w:marTop w:val="0"/>
      <w:marBottom w:val="0"/>
      <w:divBdr>
        <w:top w:val="none" w:sz="0" w:space="0" w:color="auto"/>
        <w:left w:val="none" w:sz="0" w:space="0" w:color="auto"/>
        <w:bottom w:val="none" w:sz="0" w:space="0" w:color="auto"/>
        <w:right w:val="none" w:sz="0" w:space="0" w:color="auto"/>
      </w:divBdr>
    </w:div>
    <w:div w:id="1565994671">
      <w:bodyDiv w:val="1"/>
      <w:marLeft w:val="0"/>
      <w:marRight w:val="0"/>
      <w:marTop w:val="0"/>
      <w:marBottom w:val="0"/>
      <w:divBdr>
        <w:top w:val="none" w:sz="0" w:space="0" w:color="auto"/>
        <w:left w:val="none" w:sz="0" w:space="0" w:color="auto"/>
        <w:bottom w:val="none" w:sz="0" w:space="0" w:color="auto"/>
        <w:right w:val="none" w:sz="0" w:space="0" w:color="auto"/>
      </w:divBdr>
    </w:div>
    <w:div w:id="1628967824">
      <w:bodyDiv w:val="1"/>
      <w:marLeft w:val="0"/>
      <w:marRight w:val="0"/>
      <w:marTop w:val="0"/>
      <w:marBottom w:val="0"/>
      <w:divBdr>
        <w:top w:val="none" w:sz="0" w:space="0" w:color="auto"/>
        <w:left w:val="none" w:sz="0" w:space="0" w:color="auto"/>
        <w:bottom w:val="none" w:sz="0" w:space="0" w:color="auto"/>
        <w:right w:val="none" w:sz="0" w:space="0" w:color="auto"/>
      </w:divBdr>
    </w:div>
    <w:div w:id="1656299193">
      <w:bodyDiv w:val="1"/>
      <w:marLeft w:val="0"/>
      <w:marRight w:val="0"/>
      <w:marTop w:val="0"/>
      <w:marBottom w:val="0"/>
      <w:divBdr>
        <w:top w:val="none" w:sz="0" w:space="0" w:color="auto"/>
        <w:left w:val="none" w:sz="0" w:space="0" w:color="auto"/>
        <w:bottom w:val="none" w:sz="0" w:space="0" w:color="auto"/>
        <w:right w:val="none" w:sz="0" w:space="0" w:color="auto"/>
      </w:divBdr>
    </w:div>
    <w:div w:id="1698462874">
      <w:bodyDiv w:val="1"/>
      <w:marLeft w:val="0"/>
      <w:marRight w:val="0"/>
      <w:marTop w:val="0"/>
      <w:marBottom w:val="0"/>
      <w:divBdr>
        <w:top w:val="none" w:sz="0" w:space="0" w:color="auto"/>
        <w:left w:val="none" w:sz="0" w:space="0" w:color="auto"/>
        <w:bottom w:val="none" w:sz="0" w:space="0" w:color="auto"/>
        <w:right w:val="none" w:sz="0" w:space="0" w:color="auto"/>
      </w:divBdr>
    </w:div>
    <w:div w:id="1817867807">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2030259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BDA52-40F7-480C-9FA7-F303E9909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1716</TotalTime>
  <Pages>11</Pages>
  <Words>2295</Words>
  <Characters>13082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Kshitij Desai</cp:lastModifiedBy>
  <cp:revision>179</cp:revision>
  <dcterms:created xsi:type="dcterms:W3CDTF">2024-10-06T08:00:00Z</dcterms:created>
  <dcterms:modified xsi:type="dcterms:W3CDTF">2026-07-21T10:04:00Z</dcterms:modified>
</cp:coreProperties>
</file>