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907ADE" w14:textId="31EF5FE8" w:rsidR="007654B0" w:rsidRPr="00200005" w:rsidRDefault="008B5710" w:rsidP="00456B93">
      <w:pPr>
        <w:spacing w:line="240" w:lineRule="auto"/>
        <w:rPr>
          <w:rFonts w:ascii="Segoe UI Symbol" w:hAnsi="Segoe UI Symbol" w:cstheme="minorHAnsi"/>
        </w:rPr>
      </w:pPr>
      <w:r w:rsidRPr="00200005">
        <w:rPr>
          <w:rFonts w:ascii="Segoe UI Symbol" w:hAnsi="Segoe UI Symbol" w:cstheme="minorHAnsi"/>
          <w:b/>
          <w:bCs/>
          <w:noProof/>
          <w:lang w:eastAsia="en-IN"/>
        </w:rPr>
        <w:drawing>
          <wp:anchor distT="0" distB="0" distL="114300" distR="114300" simplePos="0" relativeHeight="251667456" behindDoc="0" locked="0" layoutInCell="1" allowOverlap="1" wp14:anchorId="56C280F4" wp14:editId="5B3103F8">
            <wp:simplePos x="0" y="0"/>
            <wp:positionH relativeFrom="column">
              <wp:posOffset>-898635</wp:posOffset>
            </wp:positionH>
            <wp:positionV relativeFrom="paragraph">
              <wp:posOffset>-914400</wp:posOffset>
            </wp:positionV>
            <wp:extent cx="7583213" cy="10704195"/>
            <wp:effectExtent l="0" t="0" r="0" b="190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ver page (6).png"/>
                    <pic:cNvPicPr/>
                  </pic:nvPicPr>
                  <pic:blipFill>
                    <a:blip r:embed="rId9">
                      <a:extLst>
                        <a:ext uri="{28A0092B-C50C-407E-A947-70E740481C1C}">
                          <a14:useLocalDpi xmlns:a14="http://schemas.microsoft.com/office/drawing/2010/main" val="0"/>
                        </a:ext>
                      </a:extLst>
                    </a:blip>
                    <a:stretch>
                      <a:fillRect/>
                    </a:stretch>
                  </pic:blipFill>
                  <pic:spPr>
                    <a:xfrm>
                      <a:off x="0" y="0"/>
                      <a:ext cx="7586298" cy="10708550"/>
                    </a:xfrm>
                    <a:prstGeom prst="rect">
                      <a:avLst/>
                    </a:prstGeom>
                  </pic:spPr>
                </pic:pic>
              </a:graphicData>
            </a:graphic>
            <wp14:sizeRelH relativeFrom="margin">
              <wp14:pctWidth>0</wp14:pctWidth>
            </wp14:sizeRelH>
            <wp14:sizeRelV relativeFrom="margin">
              <wp14:pctHeight>0</wp14:pctHeight>
            </wp14:sizeRelV>
          </wp:anchor>
        </w:drawing>
      </w:r>
      <w:r w:rsidR="007654B0" w:rsidRPr="00200005">
        <w:rPr>
          <w:rFonts w:ascii="Segoe UI Symbol" w:hAnsi="Segoe UI Symbol" w:cstheme="minorHAnsi"/>
          <w:b/>
          <w:bCs/>
        </w:rPr>
        <w:br w:type="page"/>
      </w:r>
    </w:p>
    <w:sdt>
      <w:sdtPr>
        <w:rPr>
          <w:rFonts w:ascii="Segoe UI Symbol" w:eastAsiaTheme="minorHAnsi" w:hAnsi="Segoe UI Symbol" w:cstheme="minorHAnsi"/>
          <w:b w:val="0"/>
          <w:bCs w:val="0"/>
          <w:color w:val="4F6228" w:themeColor="accent3" w:themeShade="80"/>
          <w:sz w:val="22"/>
          <w:szCs w:val="22"/>
          <w:lang w:val="en-IN"/>
        </w:rPr>
        <w:id w:val="13808221"/>
        <w:docPartObj>
          <w:docPartGallery w:val="Table of Contents"/>
          <w:docPartUnique/>
        </w:docPartObj>
      </w:sdtPr>
      <w:sdtEndPr>
        <w:rPr>
          <w:color w:val="auto"/>
        </w:rPr>
      </w:sdtEndPr>
      <w:sdtContent>
        <w:p w14:paraId="36C69773" w14:textId="77777777" w:rsidR="00806DCC" w:rsidRPr="00200005" w:rsidRDefault="00806DCC" w:rsidP="00456B93">
          <w:pPr>
            <w:pStyle w:val="TOCHeading"/>
            <w:spacing w:line="240" w:lineRule="auto"/>
            <w:rPr>
              <w:rFonts w:ascii="Segoe UI Symbol" w:hAnsi="Segoe UI Symbol" w:cstheme="minorHAnsi"/>
              <w:color w:val="4F6228" w:themeColor="accent3" w:themeShade="80"/>
              <w:sz w:val="22"/>
              <w:szCs w:val="22"/>
            </w:rPr>
          </w:pPr>
          <w:r w:rsidRPr="00200005">
            <w:rPr>
              <w:rFonts w:ascii="Segoe UI Symbol" w:hAnsi="Segoe UI Symbol" w:cstheme="minorHAnsi"/>
              <w:color w:val="4F6228" w:themeColor="accent3" w:themeShade="80"/>
              <w:sz w:val="22"/>
              <w:szCs w:val="22"/>
            </w:rPr>
            <w:t>Table of Contents</w:t>
          </w:r>
        </w:p>
        <w:p w14:paraId="0D43857B" w14:textId="77777777" w:rsidR="00346BFB" w:rsidRDefault="00707801">
          <w:pPr>
            <w:pStyle w:val="TOC1"/>
            <w:tabs>
              <w:tab w:val="left" w:pos="440"/>
              <w:tab w:val="right" w:leader="dot" w:pos="9016"/>
            </w:tabs>
            <w:rPr>
              <w:rFonts w:eastAsiaTheme="minorEastAsia"/>
              <w:noProof/>
              <w:lang w:eastAsia="en-IN"/>
            </w:rPr>
          </w:pPr>
          <w:r w:rsidRPr="00200005">
            <w:rPr>
              <w:rFonts w:ascii="Segoe UI Symbol" w:hAnsi="Segoe UI Symbol" w:cstheme="minorHAnsi"/>
            </w:rPr>
            <w:fldChar w:fldCharType="begin"/>
          </w:r>
          <w:r w:rsidR="00806DCC" w:rsidRPr="00200005">
            <w:rPr>
              <w:rFonts w:ascii="Segoe UI Symbol" w:hAnsi="Segoe UI Symbol" w:cstheme="minorHAnsi"/>
            </w:rPr>
            <w:instrText xml:space="preserve"> TOC \o "1-3" \h \z \u </w:instrText>
          </w:r>
          <w:r w:rsidRPr="00200005">
            <w:rPr>
              <w:rFonts w:ascii="Segoe UI Symbol" w:hAnsi="Segoe UI Symbol" w:cstheme="minorHAnsi"/>
            </w:rPr>
            <w:fldChar w:fldCharType="separate"/>
          </w:r>
          <w:hyperlink w:anchor="_Toc218099463" w:history="1">
            <w:r w:rsidR="00346BFB" w:rsidRPr="00A12D4A">
              <w:rPr>
                <w:rStyle w:val="Hyperlink"/>
                <w:rFonts w:ascii="Segoe UI Symbol" w:hAnsi="Segoe UI Symbol"/>
                <w:noProof/>
              </w:rPr>
              <w:t>1.</w:t>
            </w:r>
            <w:r w:rsidR="00346BFB">
              <w:rPr>
                <w:rFonts w:eastAsiaTheme="minorEastAsia"/>
                <w:noProof/>
                <w:lang w:eastAsia="en-IN"/>
              </w:rPr>
              <w:tab/>
            </w:r>
            <w:r w:rsidR="00346BFB" w:rsidRPr="00A12D4A">
              <w:rPr>
                <w:rStyle w:val="Hyperlink"/>
                <w:rFonts w:ascii="Segoe UI Symbol" w:hAnsi="Segoe UI Symbol"/>
                <w:noProof/>
              </w:rPr>
              <w:t>INTRODUCTION</w:t>
            </w:r>
            <w:r w:rsidR="00346BFB">
              <w:rPr>
                <w:noProof/>
                <w:webHidden/>
              </w:rPr>
              <w:tab/>
            </w:r>
            <w:r w:rsidR="00346BFB">
              <w:rPr>
                <w:noProof/>
                <w:webHidden/>
              </w:rPr>
              <w:fldChar w:fldCharType="begin"/>
            </w:r>
            <w:r w:rsidR="00346BFB">
              <w:rPr>
                <w:noProof/>
                <w:webHidden/>
              </w:rPr>
              <w:instrText xml:space="preserve"> PAGEREF _Toc218099463 \h </w:instrText>
            </w:r>
            <w:r w:rsidR="00346BFB">
              <w:rPr>
                <w:noProof/>
                <w:webHidden/>
              </w:rPr>
            </w:r>
            <w:r w:rsidR="00346BFB">
              <w:rPr>
                <w:noProof/>
                <w:webHidden/>
              </w:rPr>
              <w:fldChar w:fldCharType="separate"/>
            </w:r>
            <w:r w:rsidR="00346BFB">
              <w:rPr>
                <w:noProof/>
                <w:webHidden/>
              </w:rPr>
              <w:t>3</w:t>
            </w:r>
            <w:r w:rsidR="00346BFB">
              <w:rPr>
                <w:noProof/>
                <w:webHidden/>
              </w:rPr>
              <w:fldChar w:fldCharType="end"/>
            </w:r>
          </w:hyperlink>
        </w:p>
        <w:p w14:paraId="72647854" w14:textId="77777777" w:rsidR="00346BFB" w:rsidRDefault="00B043CF">
          <w:pPr>
            <w:pStyle w:val="TOC1"/>
            <w:tabs>
              <w:tab w:val="left" w:pos="440"/>
              <w:tab w:val="right" w:leader="dot" w:pos="9016"/>
            </w:tabs>
            <w:rPr>
              <w:rFonts w:eastAsiaTheme="minorEastAsia"/>
              <w:noProof/>
              <w:lang w:eastAsia="en-IN"/>
            </w:rPr>
          </w:pPr>
          <w:hyperlink w:anchor="_Toc218099464" w:history="1">
            <w:r w:rsidR="00346BFB" w:rsidRPr="00A12D4A">
              <w:rPr>
                <w:rStyle w:val="Hyperlink"/>
                <w:rFonts w:ascii="Segoe UI Symbol" w:hAnsi="Segoe UI Symbol"/>
                <w:noProof/>
              </w:rPr>
              <w:t>2.</w:t>
            </w:r>
            <w:r w:rsidR="00346BFB">
              <w:rPr>
                <w:rFonts w:eastAsiaTheme="minorEastAsia"/>
                <w:noProof/>
                <w:lang w:eastAsia="en-IN"/>
              </w:rPr>
              <w:tab/>
            </w:r>
            <w:r w:rsidR="00346BFB" w:rsidRPr="00A12D4A">
              <w:rPr>
                <w:rStyle w:val="Hyperlink"/>
                <w:rFonts w:ascii="Segoe UI Symbol" w:hAnsi="Segoe UI Symbol"/>
                <w:noProof/>
              </w:rPr>
              <w:t>SCOPE</w:t>
            </w:r>
            <w:r w:rsidR="00346BFB">
              <w:rPr>
                <w:noProof/>
                <w:webHidden/>
              </w:rPr>
              <w:tab/>
            </w:r>
            <w:r w:rsidR="00346BFB">
              <w:rPr>
                <w:noProof/>
                <w:webHidden/>
              </w:rPr>
              <w:fldChar w:fldCharType="begin"/>
            </w:r>
            <w:r w:rsidR="00346BFB">
              <w:rPr>
                <w:noProof/>
                <w:webHidden/>
              </w:rPr>
              <w:instrText xml:space="preserve"> PAGEREF _Toc218099464 \h </w:instrText>
            </w:r>
            <w:r w:rsidR="00346BFB">
              <w:rPr>
                <w:noProof/>
                <w:webHidden/>
              </w:rPr>
            </w:r>
            <w:r w:rsidR="00346BFB">
              <w:rPr>
                <w:noProof/>
                <w:webHidden/>
              </w:rPr>
              <w:fldChar w:fldCharType="separate"/>
            </w:r>
            <w:r w:rsidR="00346BFB">
              <w:rPr>
                <w:noProof/>
                <w:webHidden/>
              </w:rPr>
              <w:t>3</w:t>
            </w:r>
            <w:r w:rsidR="00346BFB">
              <w:rPr>
                <w:noProof/>
                <w:webHidden/>
              </w:rPr>
              <w:fldChar w:fldCharType="end"/>
            </w:r>
          </w:hyperlink>
        </w:p>
        <w:p w14:paraId="136914A5" w14:textId="77777777" w:rsidR="00346BFB" w:rsidRDefault="00B043CF">
          <w:pPr>
            <w:pStyle w:val="TOC1"/>
            <w:tabs>
              <w:tab w:val="left" w:pos="440"/>
              <w:tab w:val="right" w:leader="dot" w:pos="9016"/>
            </w:tabs>
            <w:rPr>
              <w:rFonts w:eastAsiaTheme="minorEastAsia"/>
              <w:noProof/>
              <w:lang w:eastAsia="en-IN"/>
            </w:rPr>
          </w:pPr>
          <w:hyperlink w:anchor="_Toc218099465" w:history="1">
            <w:r w:rsidR="00346BFB" w:rsidRPr="00A12D4A">
              <w:rPr>
                <w:rStyle w:val="Hyperlink"/>
                <w:rFonts w:ascii="Segoe UI Symbol" w:hAnsi="Segoe UI Symbol"/>
                <w:noProof/>
              </w:rPr>
              <w:t>3.</w:t>
            </w:r>
            <w:r w:rsidR="00346BFB">
              <w:rPr>
                <w:rFonts w:eastAsiaTheme="minorEastAsia"/>
                <w:noProof/>
                <w:lang w:eastAsia="en-IN"/>
              </w:rPr>
              <w:tab/>
            </w:r>
            <w:r w:rsidR="00346BFB" w:rsidRPr="00A12D4A">
              <w:rPr>
                <w:rStyle w:val="Hyperlink"/>
                <w:rFonts w:ascii="Segoe UI Symbol" w:hAnsi="Segoe UI Symbol"/>
                <w:noProof/>
              </w:rPr>
              <w:t>POLICY STATEMENT</w:t>
            </w:r>
            <w:r w:rsidR="00346BFB">
              <w:rPr>
                <w:noProof/>
                <w:webHidden/>
              </w:rPr>
              <w:tab/>
            </w:r>
            <w:r w:rsidR="00346BFB">
              <w:rPr>
                <w:noProof/>
                <w:webHidden/>
              </w:rPr>
              <w:fldChar w:fldCharType="begin"/>
            </w:r>
            <w:r w:rsidR="00346BFB">
              <w:rPr>
                <w:noProof/>
                <w:webHidden/>
              </w:rPr>
              <w:instrText xml:space="preserve"> PAGEREF _Toc218099465 \h </w:instrText>
            </w:r>
            <w:r w:rsidR="00346BFB">
              <w:rPr>
                <w:noProof/>
                <w:webHidden/>
              </w:rPr>
            </w:r>
            <w:r w:rsidR="00346BFB">
              <w:rPr>
                <w:noProof/>
                <w:webHidden/>
              </w:rPr>
              <w:fldChar w:fldCharType="separate"/>
            </w:r>
            <w:r w:rsidR="00346BFB">
              <w:rPr>
                <w:noProof/>
                <w:webHidden/>
              </w:rPr>
              <w:t>3</w:t>
            </w:r>
            <w:r w:rsidR="00346BFB">
              <w:rPr>
                <w:noProof/>
                <w:webHidden/>
              </w:rPr>
              <w:fldChar w:fldCharType="end"/>
            </w:r>
          </w:hyperlink>
        </w:p>
        <w:p w14:paraId="4149C799" w14:textId="77777777" w:rsidR="00346BFB" w:rsidRDefault="00B043CF">
          <w:pPr>
            <w:pStyle w:val="TOC1"/>
            <w:tabs>
              <w:tab w:val="left" w:pos="440"/>
              <w:tab w:val="right" w:leader="dot" w:pos="9016"/>
            </w:tabs>
            <w:rPr>
              <w:rFonts w:eastAsiaTheme="minorEastAsia"/>
              <w:noProof/>
              <w:lang w:eastAsia="en-IN"/>
            </w:rPr>
          </w:pPr>
          <w:hyperlink w:anchor="_Toc218099466" w:history="1">
            <w:r w:rsidR="00346BFB" w:rsidRPr="00A12D4A">
              <w:rPr>
                <w:rStyle w:val="Hyperlink"/>
                <w:rFonts w:ascii="Segoe UI Symbol" w:hAnsi="Segoe UI Symbol"/>
                <w:noProof/>
              </w:rPr>
              <w:t>4.</w:t>
            </w:r>
            <w:r w:rsidR="00346BFB">
              <w:rPr>
                <w:rFonts w:eastAsiaTheme="minorEastAsia"/>
                <w:noProof/>
                <w:lang w:eastAsia="en-IN"/>
              </w:rPr>
              <w:tab/>
            </w:r>
            <w:r w:rsidR="00346BFB" w:rsidRPr="00A12D4A">
              <w:rPr>
                <w:rStyle w:val="Hyperlink"/>
                <w:rFonts w:ascii="Segoe UI Symbol" w:hAnsi="Segoe UI Symbol"/>
                <w:noProof/>
              </w:rPr>
              <w:t>QUALITATIVE TARGETS</w:t>
            </w:r>
            <w:r w:rsidR="00346BFB">
              <w:rPr>
                <w:noProof/>
                <w:webHidden/>
              </w:rPr>
              <w:tab/>
            </w:r>
            <w:r w:rsidR="00346BFB">
              <w:rPr>
                <w:noProof/>
                <w:webHidden/>
              </w:rPr>
              <w:fldChar w:fldCharType="begin"/>
            </w:r>
            <w:r w:rsidR="00346BFB">
              <w:rPr>
                <w:noProof/>
                <w:webHidden/>
              </w:rPr>
              <w:instrText xml:space="preserve"> PAGEREF _Toc218099466 \h </w:instrText>
            </w:r>
            <w:r w:rsidR="00346BFB">
              <w:rPr>
                <w:noProof/>
                <w:webHidden/>
              </w:rPr>
            </w:r>
            <w:r w:rsidR="00346BFB">
              <w:rPr>
                <w:noProof/>
                <w:webHidden/>
              </w:rPr>
              <w:fldChar w:fldCharType="separate"/>
            </w:r>
            <w:r w:rsidR="00346BFB">
              <w:rPr>
                <w:noProof/>
                <w:webHidden/>
              </w:rPr>
              <w:t>3</w:t>
            </w:r>
            <w:r w:rsidR="00346BFB">
              <w:rPr>
                <w:noProof/>
                <w:webHidden/>
              </w:rPr>
              <w:fldChar w:fldCharType="end"/>
            </w:r>
          </w:hyperlink>
        </w:p>
        <w:p w14:paraId="467B0143" w14:textId="77777777" w:rsidR="00346BFB" w:rsidRDefault="00B043CF">
          <w:pPr>
            <w:pStyle w:val="TOC1"/>
            <w:tabs>
              <w:tab w:val="left" w:pos="440"/>
              <w:tab w:val="right" w:leader="dot" w:pos="9016"/>
            </w:tabs>
            <w:rPr>
              <w:rFonts w:eastAsiaTheme="minorEastAsia"/>
              <w:noProof/>
              <w:lang w:eastAsia="en-IN"/>
            </w:rPr>
          </w:pPr>
          <w:hyperlink w:anchor="_Toc218099467" w:history="1">
            <w:r w:rsidR="00346BFB" w:rsidRPr="00A12D4A">
              <w:rPr>
                <w:rStyle w:val="Hyperlink"/>
                <w:rFonts w:ascii="Segoe UI Symbol" w:hAnsi="Segoe UI Symbol"/>
                <w:noProof/>
              </w:rPr>
              <w:t>5.</w:t>
            </w:r>
            <w:r w:rsidR="00346BFB">
              <w:rPr>
                <w:rFonts w:eastAsiaTheme="minorEastAsia"/>
                <w:noProof/>
                <w:lang w:eastAsia="en-IN"/>
              </w:rPr>
              <w:tab/>
            </w:r>
            <w:r w:rsidR="00346BFB" w:rsidRPr="00A12D4A">
              <w:rPr>
                <w:rStyle w:val="Hyperlink"/>
                <w:rFonts w:ascii="Segoe UI Symbol" w:hAnsi="Segoe UI Symbol"/>
                <w:noProof/>
              </w:rPr>
              <w:t>QUANTITATIVE TARGETS</w:t>
            </w:r>
            <w:r w:rsidR="00346BFB">
              <w:rPr>
                <w:noProof/>
                <w:webHidden/>
              </w:rPr>
              <w:tab/>
            </w:r>
            <w:r w:rsidR="00346BFB">
              <w:rPr>
                <w:noProof/>
                <w:webHidden/>
              </w:rPr>
              <w:fldChar w:fldCharType="begin"/>
            </w:r>
            <w:r w:rsidR="00346BFB">
              <w:rPr>
                <w:noProof/>
                <w:webHidden/>
              </w:rPr>
              <w:instrText xml:space="preserve"> PAGEREF _Toc218099467 \h </w:instrText>
            </w:r>
            <w:r w:rsidR="00346BFB">
              <w:rPr>
                <w:noProof/>
                <w:webHidden/>
              </w:rPr>
            </w:r>
            <w:r w:rsidR="00346BFB">
              <w:rPr>
                <w:noProof/>
                <w:webHidden/>
              </w:rPr>
              <w:fldChar w:fldCharType="separate"/>
            </w:r>
            <w:r w:rsidR="00346BFB">
              <w:rPr>
                <w:noProof/>
                <w:webHidden/>
              </w:rPr>
              <w:t>4</w:t>
            </w:r>
            <w:r w:rsidR="00346BFB">
              <w:rPr>
                <w:noProof/>
                <w:webHidden/>
              </w:rPr>
              <w:fldChar w:fldCharType="end"/>
            </w:r>
          </w:hyperlink>
        </w:p>
        <w:p w14:paraId="77EC4885" w14:textId="77777777" w:rsidR="00346BFB" w:rsidRDefault="00B043CF">
          <w:pPr>
            <w:pStyle w:val="TOC1"/>
            <w:tabs>
              <w:tab w:val="left" w:pos="440"/>
              <w:tab w:val="right" w:leader="dot" w:pos="9016"/>
            </w:tabs>
            <w:rPr>
              <w:rFonts w:eastAsiaTheme="minorEastAsia"/>
              <w:noProof/>
              <w:lang w:eastAsia="en-IN"/>
            </w:rPr>
          </w:pPr>
          <w:hyperlink w:anchor="_Toc218099468" w:history="1">
            <w:r w:rsidR="00346BFB" w:rsidRPr="00A12D4A">
              <w:rPr>
                <w:rStyle w:val="Hyperlink"/>
                <w:rFonts w:ascii="Segoe UI Symbol" w:hAnsi="Segoe UI Symbol"/>
                <w:noProof/>
              </w:rPr>
              <w:t>6.</w:t>
            </w:r>
            <w:r w:rsidR="00346BFB">
              <w:rPr>
                <w:rFonts w:eastAsiaTheme="minorEastAsia"/>
                <w:noProof/>
                <w:lang w:eastAsia="en-IN"/>
              </w:rPr>
              <w:tab/>
            </w:r>
            <w:r w:rsidR="00346BFB" w:rsidRPr="00A12D4A">
              <w:rPr>
                <w:rStyle w:val="Hyperlink"/>
                <w:rFonts w:ascii="Segoe UI Symbol" w:hAnsi="Segoe UI Symbol"/>
                <w:noProof/>
              </w:rPr>
              <w:t>RESPONSIBILITIES</w:t>
            </w:r>
            <w:r w:rsidR="00346BFB">
              <w:rPr>
                <w:noProof/>
                <w:webHidden/>
              </w:rPr>
              <w:tab/>
            </w:r>
            <w:r w:rsidR="00346BFB">
              <w:rPr>
                <w:noProof/>
                <w:webHidden/>
              </w:rPr>
              <w:fldChar w:fldCharType="begin"/>
            </w:r>
            <w:r w:rsidR="00346BFB">
              <w:rPr>
                <w:noProof/>
                <w:webHidden/>
              </w:rPr>
              <w:instrText xml:space="preserve"> PAGEREF _Toc218099468 \h </w:instrText>
            </w:r>
            <w:r w:rsidR="00346BFB">
              <w:rPr>
                <w:noProof/>
                <w:webHidden/>
              </w:rPr>
            </w:r>
            <w:r w:rsidR="00346BFB">
              <w:rPr>
                <w:noProof/>
                <w:webHidden/>
              </w:rPr>
              <w:fldChar w:fldCharType="separate"/>
            </w:r>
            <w:r w:rsidR="00346BFB">
              <w:rPr>
                <w:noProof/>
                <w:webHidden/>
              </w:rPr>
              <w:t>6</w:t>
            </w:r>
            <w:r w:rsidR="00346BFB">
              <w:rPr>
                <w:noProof/>
                <w:webHidden/>
              </w:rPr>
              <w:fldChar w:fldCharType="end"/>
            </w:r>
          </w:hyperlink>
        </w:p>
        <w:p w14:paraId="3EA706B6" w14:textId="77777777" w:rsidR="00346BFB" w:rsidRDefault="00B043CF">
          <w:pPr>
            <w:pStyle w:val="TOC1"/>
            <w:tabs>
              <w:tab w:val="left" w:pos="440"/>
              <w:tab w:val="right" w:leader="dot" w:pos="9016"/>
            </w:tabs>
            <w:rPr>
              <w:rFonts w:eastAsiaTheme="minorEastAsia"/>
              <w:noProof/>
              <w:lang w:eastAsia="en-IN"/>
            </w:rPr>
          </w:pPr>
          <w:hyperlink w:anchor="_Toc218099469" w:history="1">
            <w:r w:rsidR="00346BFB" w:rsidRPr="00A12D4A">
              <w:rPr>
                <w:rStyle w:val="Hyperlink"/>
                <w:rFonts w:ascii="Segoe UI Symbol" w:hAnsi="Segoe UI Symbol"/>
                <w:noProof/>
              </w:rPr>
              <w:t>7.</w:t>
            </w:r>
            <w:r w:rsidR="00346BFB">
              <w:rPr>
                <w:rFonts w:eastAsiaTheme="minorEastAsia"/>
                <w:noProof/>
                <w:lang w:eastAsia="en-IN"/>
              </w:rPr>
              <w:tab/>
            </w:r>
            <w:r w:rsidR="00346BFB" w:rsidRPr="00A12D4A">
              <w:rPr>
                <w:rStyle w:val="Hyperlink"/>
                <w:rFonts w:ascii="Segoe UI Symbol" w:hAnsi="Segoe UI Symbol"/>
                <w:noProof/>
              </w:rPr>
              <w:t>REPORTING MECHANISM</w:t>
            </w:r>
            <w:r w:rsidR="00346BFB">
              <w:rPr>
                <w:noProof/>
                <w:webHidden/>
              </w:rPr>
              <w:tab/>
            </w:r>
            <w:r w:rsidR="00346BFB">
              <w:rPr>
                <w:noProof/>
                <w:webHidden/>
              </w:rPr>
              <w:fldChar w:fldCharType="begin"/>
            </w:r>
            <w:r w:rsidR="00346BFB">
              <w:rPr>
                <w:noProof/>
                <w:webHidden/>
              </w:rPr>
              <w:instrText xml:space="preserve"> PAGEREF _Toc218099469 \h </w:instrText>
            </w:r>
            <w:r w:rsidR="00346BFB">
              <w:rPr>
                <w:noProof/>
                <w:webHidden/>
              </w:rPr>
            </w:r>
            <w:r w:rsidR="00346BFB">
              <w:rPr>
                <w:noProof/>
                <w:webHidden/>
              </w:rPr>
              <w:fldChar w:fldCharType="separate"/>
            </w:r>
            <w:r w:rsidR="00346BFB">
              <w:rPr>
                <w:noProof/>
                <w:webHidden/>
              </w:rPr>
              <w:t>6</w:t>
            </w:r>
            <w:r w:rsidR="00346BFB">
              <w:rPr>
                <w:noProof/>
                <w:webHidden/>
              </w:rPr>
              <w:fldChar w:fldCharType="end"/>
            </w:r>
          </w:hyperlink>
        </w:p>
        <w:p w14:paraId="28B93947" w14:textId="77777777" w:rsidR="00346BFB" w:rsidRDefault="00B043CF">
          <w:pPr>
            <w:pStyle w:val="TOC1"/>
            <w:tabs>
              <w:tab w:val="left" w:pos="440"/>
              <w:tab w:val="right" w:leader="dot" w:pos="9016"/>
            </w:tabs>
            <w:rPr>
              <w:rFonts w:eastAsiaTheme="minorEastAsia"/>
              <w:noProof/>
              <w:lang w:eastAsia="en-IN"/>
            </w:rPr>
          </w:pPr>
          <w:hyperlink w:anchor="_Toc218099470" w:history="1">
            <w:r w:rsidR="00346BFB" w:rsidRPr="00A12D4A">
              <w:rPr>
                <w:rStyle w:val="Hyperlink"/>
                <w:rFonts w:ascii="Segoe UI Symbol" w:hAnsi="Segoe UI Symbol"/>
                <w:noProof/>
              </w:rPr>
              <w:t>8.</w:t>
            </w:r>
            <w:r w:rsidR="00346BFB">
              <w:rPr>
                <w:rFonts w:eastAsiaTheme="minorEastAsia"/>
                <w:noProof/>
                <w:lang w:eastAsia="en-IN"/>
              </w:rPr>
              <w:tab/>
            </w:r>
            <w:r w:rsidR="00346BFB" w:rsidRPr="00A12D4A">
              <w:rPr>
                <w:rStyle w:val="Hyperlink"/>
                <w:rFonts w:ascii="Segoe UI Symbol" w:hAnsi="Segoe UI Symbol"/>
                <w:noProof/>
              </w:rPr>
              <w:t>COVERED SDGs</w:t>
            </w:r>
            <w:r w:rsidR="00346BFB">
              <w:rPr>
                <w:noProof/>
                <w:webHidden/>
              </w:rPr>
              <w:tab/>
            </w:r>
            <w:r w:rsidR="00346BFB">
              <w:rPr>
                <w:noProof/>
                <w:webHidden/>
              </w:rPr>
              <w:fldChar w:fldCharType="begin"/>
            </w:r>
            <w:r w:rsidR="00346BFB">
              <w:rPr>
                <w:noProof/>
                <w:webHidden/>
              </w:rPr>
              <w:instrText xml:space="preserve"> PAGEREF _Toc218099470 \h </w:instrText>
            </w:r>
            <w:r w:rsidR="00346BFB">
              <w:rPr>
                <w:noProof/>
                <w:webHidden/>
              </w:rPr>
            </w:r>
            <w:r w:rsidR="00346BFB">
              <w:rPr>
                <w:noProof/>
                <w:webHidden/>
              </w:rPr>
              <w:fldChar w:fldCharType="separate"/>
            </w:r>
            <w:r w:rsidR="00346BFB">
              <w:rPr>
                <w:noProof/>
                <w:webHidden/>
              </w:rPr>
              <w:t>7</w:t>
            </w:r>
            <w:r w:rsidR="00346BFB">
              <w:rPr>
                <w:noProof/>
                <w:webHidden/>
              </w:rPr>
              <w:fldChar w:fldCharType="end"/>
            </w:r>
          </w:hyperlink>
        </w:p>
        <w:p w14:paraId="64D7255E" w14:textId="77777777" w:rsidR="00346BFB" w:rsidRDefault="00B043CF">
          <w:pPr>
            <w:pStyle w:val="TOC1"/>
            <w:tabs>
              <w:tab w:val="left" w:pos="440"/>
              <w:tab w:val="right" w:leader="dot" w:pos="9016"/>
            </w:tabs>
            <w:rPr>
              <w:rFonts w:eastAsiaTheme="minorEastAsia"/>
              <w:noProof/>
              <w:lang w:eastAsia="en-IN"/>
            </w:rPr>
          </w:pPr>
          <w:hyperlink w:anchor="_Toc218099471" w:history="1">
            <w:r w:rsidR="00346BFB" w:rsidRPr="00A12D4A">
              <w:rPr>
                <w:rStyle w:val="Hyperlink"/>
                <w:rFonts w:ascii="Segoe UI Symbol" w:hAnsi="Segoe UI Symbol"/>
                <w:noProof/>
              </w:rPr>
              <w:t>9.</w:t>
            </w:r>
            <w:r w:rsidR="00346BFB">
              <w:rPr>
                <w:rFonts w:eastAsiaTheme="minorEastAsia"/>
                <w:noProof/>
                <w:lang w:eastAsia="en-IN"/>
              </w:rPr>
              <w:tab/>
            </w:r>
            <w:r w:rsidR="00346BFB" w:rsidRPr="00A12D4A">
              <w:rPr>
                <w:rStyle w:val="Hyperlink"/>
                <w:rFonts w:ascii="Segoe UI Symbol" w:hAnsi="Segoe UI Symbol"/>
                <w:noProof/>
              </w:rPr>
              <w:t>REVIEW MECHANISM</w:t>
            </w:r>
            <w:r w:rsidR="00346BFB">
              <w:rPr>
                <w:noProof/>
                <w:webHidden/>
              </w:rPr>
              <w:tab/>
            </w:r>
            <w:r w:rsidR="00346BFB">
              <w:rPr>
                <w:noProof/>
                <w:webHidden/>
              </w:rPr>
              <w:fldChar w:fldCharType="begin"/>
            </w:r>
            <w:r w:rsidR="00346BFB">
              <w:rPr>
                <w:noProof/>
                <w:webHidden/>
              </w:rPr>
              <w:instrText xml:space="preserve"> PAGEREF _Toc218099471 \h </w:instrText>
            </w:r>
            <w:r w:rsidR="00346BFB">
              <w:rPr>
                <w:noProof/>
                <w:webHidden/>
              </w:rPr>
            </w:r>
            <w:r w:rsidR="00346BFB">
              <w:rPr>
                <w:noProof/>
                <w:webHidden/>
              </w:rPr>
              <w:fldChar w:fldCharType="separate"/>
            </w:r>
            <w:r w:rsidR="00346BFB">
              <w:rPr>
                <w:noProof/>
                <w:webHidden/>
              </w:rPr>
              <w:t>8</w:t>
            </w:r>
            <w:r w:rsidR="00346BFB">
              <w:rPr>
                <w:noProof/>
                <w:webHidden/>
              </w:rPr>
              <w:fldChar w:fldCharType="end"/>
            </w:r>
          </w:hyperlink>
        </w:p>
        <w:p w14:paraId="2CC1796A" w14:textId="77777777" w:rsidR="00346BFB" w:rsidRDefault="00B043CF">
          <w:pPr>
            <w:pStyle w:val="TOC1"/>
            <w:tabs>
              <w:tab w:val="left" w:pos="660"/>
              <w:tab w:val="right" w:leader="dot" w:pos="9016"/>
            </w:tabs>
            <w:rPr>
              <w:rFonts w:eastAsiaTheme="minorEastAsia"/>
              <w:noProof/>
              <w:lang w:eastAsia="en-IN"/>
            </w:rPr>
          </w:pPr>
          <w:hyperlink w:anchor="_Toc218099472" w:history="1">
            <w:r w:rsidR="00346BFB" w:rsidRPr="00A12D4A">
              <w:rPr>
                <w:rStyle w:val="Hyperlink"/>
                <w:rFonts w:ascii="Segoe UI Symbol" w:hAnsi="Segoe UI Symbol"/>
                <w:noProof/>
              </w:rPr>
              <w:t>10.</w:t>
            </w:r>
            <w:r w:rsidR="00346BFB">
              <w:rPr>
                <w:rFonts w:eastAsiaTheme="minorEastAsia"/>
                <w:noProof/>
                <w:lang w:eastAsia="en-IN"/>
              </w:rPr>
              <w:tab/>
            </w:r>
            <w:r w:rsidR="00346BFB" w:rsidRPr="00A12D4A">
              <w:rPr>
                <w:rStyle w:val="Hyperlink"/>
                <w:rFonts w:ascii="Segoe UI Symbol" w:hAnsi="Segoe UI Symbol"/>
                <w:noProof/>
              </w:rPr>
              <w:t>EMPLOYEE ACKNOWLEDGEMENT FORM:</w:t>
            </w:r>
            <w:r w:rsidR="00346BFB">
              <w:rPr>
                <w:noProof/>
                <w:webHidden/>
              </w:rPr>
              <w:tab/>
            </w:r>
            <w:r w:rsidR="00346BFB">
              <w:rPr>
                <w:noProof/>
                <w:webHidden/>
              </w:rPr>
              <w:fldChar w:fldCharType="begin"/>
            </w:r>
            <w:r w:rsidR="00346BFB">
              <w:rPr>
                <w:noProof/>
                <w:webHidden/>
              </w:rPr>
              <w:instrText xml:space="preserve"> PAGEREF _Toc218099472 \h </w:instrText>
            </w:r>
            <w:r w:rsidR="00346BFB">
              <w:rPr>
                <w:noProof/>
                <w:webHidden/>
              </w:rPr>
            </w:r>
            <w:r w:rsidR="00346BFB">
              <w:rPr>
                <w:noProof/>
                <w:webHidden/>
              </w:rPr>
              <w:fldChar w:fldCharType="separate"/>
            </w:r>
            <w:r w:rsidR="00346BFB">
              <w:rPr>
                <w:noProof/>
                <w:webHidden/>
              </w:rPr>
              <w:t>9</w:t>
            </w:r>
            <w:r w:rsidR="00346BFB">
              <w:rPr>
                <w:noProof/>
                <w:webHidden/>
              </w:rPr>
              <w:fldChar w:fldCharType="end"/>
            </w:r>
          </w:hyperlink>
        </w:p>
        <w:p w14:paraId="6B31707A" w14:textId="77777777" w:rsidR="00806DCC" w:rsidRPr="00200005" w:rsidRDefault="00707801" w:rsidP="00456B93">
          <w:pPr>
            <w:spacing w:line="240" w:lineRule="auto"/>
            <w:rPr>
              <w:rFonts w:ascii="Segoe UI Symbol" w:hAnsi="Segoe UI Symbol" w:cstheme="minorHAnsi"/>
            </w:rPr>
          </w:pPr>
          <w:r w:rsidRPr="00200005">
            <w:rPr>
              <w:rFonts w:ascii="Segoe UI Symbol" w:hAnsi="Segoe UI Symbol" w:cstheme="minorHAnsi"/>
            </w:rPr>
            <w:fldChar w:fldCharType="end"/>
          </w:r>
        </w:p>
      </w:sdtContent>
    </w:sdt>
    <w:p w14:paraId="62B4E74A" w14:textId="77777777" w:rsidR="00752FA1" w:rsidRPr="00200005" w:rsidRDefault="00752FA1" w:rsidP="00456B93">
      <w:pPr>
        <w:spacing w:line="240" w:lineRule="auto"/>
        <w:rPr>
          <w:rFonts w:ascii="Segoe UI Symbol" w:hAnsi="Segoe UI Symbol" w:cstheme="minorHAnsi"/>
        </w:rPr>
      </w:pPr>
    </w:p>
    <w:p w14:paraId="5119DC2C" w14:textId="77962797" w:rsidR="00752FA1" w:rsidRPr="00200005" w:rsidRDefault="00004FD1" w:rsidP="00DB534A">
      <w:pPr>
        <w:tabs>
          <w:tab w:val="left" w:pos="512"/>
          <w:tab w:val="left" w:pos="8103"/>
        </w:tabs>
        <w:spacing w:line="240" w:lineRule="auto"/>
        <w:rPr>
          <w:rFonts w:ascii="Segoe UI Symbol" w:hAnsi="Segoe UI Symbol" w:cstheme="minorHAnsi"/>
        </w:rPr>
      </w:pPr>
      <w:r w:rsidRPr="00200005">
        <w:rPr>
          <w:rFonts w:ascii="Segoe UI Symbol" w:hAnsi="Segoe UI Symbol" w:cstheme="minorHAnsi"/>
        </w:rPr>
        <w:tab/>
      </w:r>
      <w:r w:rsidR="00DB534A" w:rsidRPr="00200005">
        <w:rPr>
          <w:rFonts w:ascii="Segoe UI Symbol" w:hAnsi="Segoe UI Symbol" w:cstheme="minorHAnsi"/>
        </w:rPr>
        <w:tab/>
      </w:r>
    </w:p>
    <w:p w14:paraId="6820591A" w14:textId="77777777" w:rsidR="00752FA1" w:rsidRPr="00200005" w:rsidRDefault="00752FA1" w:rsidP="00456B93">
      <w:pPr>
        <w:spacing w:line="240" w:lineRule="auto"/>
        <w:rPr>
          <w:rFonts w:ascii="Segoe UI Symbol" w:hAnsi="Segoe UI Symbol" w:cstheme="minorHAnsi"/>
        </w:rPr>
      </w:pPr>
    </w:p>
    <w:p w14:paraId="3C072179" w14:textId="77777777" w:rsidR="00752FA1" w:rsidRPr="00200005" w:rsidRDefault="00752FA1" w:rsidP="00456B93">
      <w:pPr>
        <w:spacing w:line="240" w:lineRule="auto"/>
        <w:rPr>
          <w:rFonts w:ascii="Segoe UI Symbol" w:hAnsi="Segoe UI Symbol" w:cstheme="minorHAnsi"/>
        </w:rPr>
      </w:pPr>
    </w:p>
    <w:p w14:paraId="789BEF6D" w14:textId="77777777" w:rsidR="00752FA1" w:rsidRPr="00200005" w:rsidRDefault="00752FA1" w:rsidP="00456B93">
      <w:pPr>
        <w:spacing w:line="240" w:lineRule="auto"/>
        <w:rPr>
          <w:rFonts w:ascii="Segoe UI Symbol" w:hAnsi="Segoe UI Symbol" w:cstheme="minorHAnsi"/>
        </w:rPr>
      </w:pPr>
    </w:p>
    <w:p w14:paraId="72CBCCC9" w14:textId="77777777" w:rsidR="00752FA1" w:rsidRPr="00200005" w:rsidRDefault="00752FA1" w:rsidP="00456B93">
      <w:pPr>
        <w:spacing w:line="240" w:lineRule="auto"/>
        <w:rPr>
          <w:rFonts w:ascii="Segoe UI Symbol" w:hAnsi="Segoe UI Symbol" w:cstheme="minorHAnsi"/>
        </w:rPr>
      </w:pPr>
    </w:p>
    <w:p w14:paraId="0F7C2E1D" w14:textId="77777777" w:rsidR="00752FA1" w:rsidRPr="00200005" w:rsidRDefault="00752FA1" w:rsidP="00456B93">
      <w:pPr>
        <w:spacing w:line="240" w:lineRule="auto"/>
        <w:rPr>
          <w:rFonts w:ascii="Segoe UI Symbol" w:hAnsi="Segoe UI Symbol" w:cstheme="minorHAnsi"/>
        </w:rPr>
      </w:pPr>
    </w:p>
    <w:p w14:paraId="2A01C203" w14:textId="77777777" w:rsidR="00752FA1" w:rsidRPr="00200005" w:rsidRDefault="00752FA1" w:rsidP="00456B93">
      <w:pPr>
        <w:spacing w:line="240" w:lineRule="auto"/>
        <w:rPr>
          <w:rFonts w:ascii="Segoe UI Symbol" w:hAnsi="Segoe UI Symbol" w:cstheme="minorHAnsi"/>
        </w:rPr>
      </w:pPr>
    </w:p>
    <w:p w14:paraId="207CBEC4" w14:textId="77777777" w:rsidR="00752FA1" w:rsidRPr="00200005" w:rsidRDefault="00752FA1" w:rsidP="00456B93">
      <w:pPr>
        <w:spacing w:line="240" w:lineRule="auto"/>
        <w:rPr>
          <w:rFonts w:ascii="Segoe UI Symbol" w:hAnsi="Segoe UI Symbol" w:cstheme="minorHAnsi"/>
        </w:rPr>
      </w:pPr>
    </w:p>
    <w:p w14:paraId="6CAF183A" w14:textId="77777777" w:rsidR="00752FA1" w:rsidRPr="00200005" w:rsidRDefault="00752FA1" w:rsidP="00456B93">
      <w:pPr>
        <w:spacing w:line="240" w:lineRule="auto"/>
        <w:rPr>
          <w:rFonts w:ascii="Segoe UI Symbol" w:hAnsi="Segoe UI Symbol" w:cstheme="minorHAnsi"/>
        </w:rPr>
      </w:pPr>
    </w:p>
    <w:p w14:paraId="14415DA9" w14:textId="77777777" w:rsidR="00752FA1" w:rsidRPr="00200005" w:rsidRDefault="00752FA1" w:rsidP="00456B93">
      <w:pPr>
        <w:spacing w:line="240" w:lineRule="auto"/>
        <w:rPr>
          <w:rFonts w:ascii="Segoe UI Symbol" w:hAnsi="Segoe UI Symbol" w:cstheme="minorHAnsi"/>
        </w:rPr>
      </w:pPr>
    </w:p>
    <w:p w14:paraId="2AB2E826" w14:textId="77777777" w:rsidR="00752FA1" w:rsidRPr="00200005" w:rsidRDefault="00752FA1" w:rsidP="00456B93">
      <w:pPr>
        <w:spacing w:line="240" w:lineRule="auto"/>
        <w:rPr>
          <w:rFonts w:ascii="Segoe UI Symbol" w:hAnsi="Segoe UI Symbol" w:cstheme="minorHAnsi"/>
        </w:rPr>
      </w:pPr>
    </w:p>
    <w:p w14:paraId="2C80C5C9" w14:textId="198B3DAE" w:rsidR="00752FA1" w:rsidRPr="00200005" w:rsidRDefault="00DB534A" w:rsidP="00DB534A">
      <w:pPr>
        <w:tabs>
          <w:tab w:val="left" w:pos="1184"/>
        </w:tabs>
        <w:spacing w:line="240" w:lineRule="auto"/>
        <w:rPr>
          <w:rFonts w:ascii="Segoe UI Symbol" w:hAnsi="Segoe UI Symbol" w:cstheme="minorHAnsi"/>
        </w:rPr>
      </w:pPr>
      <w:r w:rsidRPr="00200005">
        <w:rPr>
          <w:rFonts w:ascii="Segoe UI Symbol" w:hAnsi="Segoe UI Symbol" w:cstheme="minorHAnsi"/>
        </w:rPr>
        <w:tab/>
      </w:r>
    </w:p>
    <w:p w14:paraId="63306A89" w14:textId="77777777" w:rsidR="00752FA1" w:rsidRPr="00200005" w:rsidRDefault="00752FA1" w:rsidP="00456B93">
      <w:pPr>
        <w:spacing w:line="240" w:lineRule="auto"/>
        <w:rPr>
          <w:rFonts w:ascii="Segoe UI Symbol" w:hAnsi="Segoe UI Symbol" w:cstheme="minorHAnsi"/>
        </w:rPr>
      </w:pPr>
    </w:p>
    <w:p w14:paraId="44AE5D8C" w14:textId="77777777" w:rsidR="00456B93" w:rsidRPr="00200005" w:rsidRDefault="00456B93" w:rsidP="00DA1F27">
      <w:pPr>
        <w:rPr>
          <w:rFonts w:ascii="Segoe UI Symbol" w:eastAsia="Arial" w:hAnsi="Segoe UI Symbol"/>
          <w:lang w:eastAsia="en-IN"/>
        </w:rPr>
      </w:pPr>
      <w:bookmarkStart w:id="0" w:name="_Toc173238448"/>
      <w:r w:rsidRPr="00200005">
        <w:rPr>
          <w:rFonts w:ascii="Segoe UI Symbol" w:hAnsi="Segoe UI Symbol"/>
        </w:rPr>
        <w:br w:type="page"/>
      </w:r>
    </w:p>
    <w:p w14:paraId="537404A7" w14:textId="01D788F9" w:rsidR="00752FA1" w:rsidRPr="00043A19" w:rsidRDefault="00752FA1" w:rsidP="00043A19">
      <w:pPr>
        <w:pStyle w:val="Heading1"/>
        <w:numPr>
          <w:ilvl w:val="0"/>
          <w:numId w:val="7"/>
        </w:numPr>
        <w:spacing w:before="0"/>
        <w:rPr>
          <w:rStyle w:val="Strong"/>
          <w:rFonts w:ascii="Segoe UI Symbol" w:hAnsi="Segoe UI Symbol"/>
          <w:b/>
          <w:bCs/>
          <w:color w:val="4F6228" w:themeColor="accent3" w:themeShade="80"/>
        </w:rPr>
      </w:pPr>
      <w:bookmarkStart w:id="1" w:name="_Toc218099463"/>
      <w:r w:rsidRPr="00043A19">
        <w:rPr>
          <w:rStyle w:val="Strong"/>
          <w:rFonts w:ascii="Segoe UI Symbol" w:hAnsi="Segoe UI Symbol"/>
          <w:b/>
          <w:bCs/>
          <w:color w:val="4F6228" w:themeColor="accent3" w:themeShade="80"/>
        </w:rPr>
        <w:lastRenderedPageBreak/>
        <w:t>INTRODUCTION</w:t>
      </w:r>
      <w:bookmarkEnd w:id="0"/>
      <w:bookmarkEnd w:id="1"/>
    </w:p>
    <w:p w14:paraId="24E35050" w14:textId="28C1006D" w:rsidR="002A2D50" w:rsidRDefault="002A2D50" w:rsidP="00743162">
      <w:pPr>
        <w:pStyle w:val="HTMLPreformatted"/>
        <w:ind w:right="-188"/>
        <w:jc w:val="both"/>
        <w:textAlignment w:val="baseline"/>
        <w:rPr>
          <w:rFonts w:ascii="Segoe UI Symbol" w:hAnsi="Segoe UI Symbol" w:cstheme="minorHAnsi"/>
          <w:sz w:val="22"/>
          <w:szCs w:val="22"/>
        </w:rPr>
      </w:pPr>
      <w:bookmarkStart w:id="2" w:name="_Toc173238449"/>
      <w:r w:rsidRPr="00200005">
        <w:rPr>
          <w:rFonts w:ascii="Segoe UI Symbol" w:hAnsi="Segoe UI Symbol" w:cstheme="minorHAnsi"/>
          <w:sz w:val="22"/>
          <w:szCs w:val="22"/>
        </w:rPr>
        <w:t xml:space="preserve">At </w:t>
      </w:r>
      <w:r w:rsidR="00D13225" w:rsidRPr="00200005">
        <w:rPr>
          <w:rFonts w:ascii="Segoe UI Symbol" w:hAnsi="Segoe UI Symbol" w:cstheme="minorHAnsi"/>
          <w:sz w:val="22"/>
          <w:szCs w:val="22"/>
        </w:rPr>
        <w:t xml:space="preserve">Shenzhen </w:t>
      </w:r>
      <w:proofErr w:type="spellStart"/>
      <w:r w:rsidR="00D13225" w:rsidRPr="00200005">
        <w:rPr>
          <w:rFonts w:ascii="Segoe UI Symbol" w:hAnsi="Segoe UI Symbol" w:cstheme="minorHAnsi"/>
          <w:sz w:val="22"/>
          <w:szCs w:val="22"/>
        </w:rPr>
        <w:t>Xingbiao</w:t>
      </w:r>
      <w:proofErr w:type="spellEnd"/>
      <w:r w:rsidR="00D13225" w:rsidRPr="00200005">
        <w:rPr>
          <w:rFonts w:ascii="Segoe UI Symbol" w:hAnsi="Segoe UI Symbol" w:cstheme="minorHAnsi"/>
          <w:sz w:val="22"/>
          <w:szCs w:val="22"/>
        </w:rPr>
        <w:t xml:space="preserve"> Electronic Technology Co Ltd</w:t>
      </w:r>
      <w:r w:rsidRPr="00200005">
        <w:rPr>
          <w:rFonts w:ascii="Segoe UI Symbol" w:hAnsi="Segoe UI Symbol" w:cstheme="minorHAnsi"/>
          <w:sz w:val="22"/>
          <w:szCs w:val="22"/>
        </w:rPr>
        <w:t>, we recognize that fair wages are fundamental to employee well-being and economic stability. A living wage ensures that employees earn enough to meet their basic needs, including housing, food, healthcare, education, and savings. Our commitment to providing a living wage aligns with our dedication to social responsibility, employee welfare, and ethical business practices. By implementing a structured living wage framework, we aim to foster financial security, job satisfaction, and long-term sustainability in our workforce.</w:t>
      </w:r>
    </w:p>
    <w:p w14:paraId="2ED27C89" w14:textId="77777777" w:rsidR="00743162" w:rsidRPr="00200005" w:rsidRDefault="00743162" w:rsidP="00BC0221">
      <w:pPr>
        <w:pStyle w:val="HTMLPreformatted"/>
        <w:spacing w:before="240"/>
        <w:ind w:right="-188"/>
        <w:jc w:val="both"/>
        <w:textAlignment w:val="baseline"/>
        <w:rPr>
          <w:rFonts w:ascii="Segoe UI Symbol" w:hAnsi="Segoe UI Symbol" w:cstheme="minorHAnsi"/>
          <w:sz w:val="22"/>
          <w:szCs w:val="22"/>
        </w:rPr>
      </w:pPr>
    </w:p>
    <w:p w14:paraId="3F8CD824" w14:textId="77777777" w:rsidR="00891DDC" w:rsidRPr="00043A19" w:rsidRDefault="00891DDC" w:rsidP="00043A19">
      <w:pPr>
        <w:pStyle w:val="Heading1"/>
        <w:numPr>
          <w:ilvl w:val="0"/>
          <w:numId w:val="7"/>
        </w:numPr>
        <w:spacing w:before="0"/>
        <w:rPr>
          <w:rStyle w:val="Strong"/>
          <w:rFonts w:ascii="Segoe UI Symbol" w:hAnsi="Segoe UI Symbol"/>
          <w:b/>
          <w:bCs/>
          <w:color w:val="4F6228" w:themeColor="accent3" w:themeShade="80"/>
        </w:rPr>
      </w:pPr>
      <w:bookmarkStart w:id="3" w:name="_Toc218099464"/>
      <w:r w:rsidRPr="00043A19">
        <w:rPr>
          <w:rStyle w:val="Strong"/>
          <w:rFonts w:ascii="Segoe UI Symbol" w:hAnsi="Segoe UI Symbol"/>
          <w:b/>
          <w:bCs/>
          <w:color w:val="4F6228" w:themeColor="accent3" w:themeShade="80"/>
        </w:rPr>
        <w:t>SCOPE</w:t>
      </w:r>
      <w:bookmarkEnd w:id="2"/>
      <w:bookmarkEnd w:id="3"/>
    </w:p>
    <w:p w14:paraId="194CB712" w14:textId="77777777" w:rsidR="00CA6F05" w:rsidRPr="00200005" w:rsidRDefault="00CA6F05" w:rsidP="00743162">
      <w:pPr>
        <w:pStyle w:val="HTMLPreformatted"/>
        <w:ind w:right="-188"/>
        <w:jc w:val="both"/>
        <w:textAlignment w:val="baseline"/>
        <w:rPr>
          <w:rFonts w:ascii="Segoe UI Symbol" w:hAnsi="Segoe UI Symbol" w:cstheme="minorHAnsi"/>
          <w:sz w:val="22"/>
          <w:szCs w:val="22"/>
        </w:rPr>
      </w:pPr>
      <w:r w:rsidRPr="00200005">
        <w:rPr>
          <w:rFonts w:ascii="Segoe UI Symbol" w:hAnsi="Segoe UI Symbol" w:cstheme="minorHAnsi"/>
          <w:sz w:val="22"/>
          <w:szCs w:val="22"/>
        </w:rPr>
        <w:t>This policy is applicable to all employees, workers, subcontractors, and other stakeholders directly affiliated with us. The applicable all sites are:</w:t>
      </w:r>
    </w:p>
    <w:p w14:paraId="05F69956" w14:textId="77777777" w:rsidR="00D13225" w:rsidRPr="00200005" w:rsidRDefault="00D13225" w:rsidP="00BC0221">
      <w:pPr>
        <w:pStyle w:val="HTMLPreformatted"/>
        <w:spacing w:before="240"/>
        <w:ind w:right="-188"/>
        <w:jc w:val="both"/>
        <w:textAlignment w:val="baseline"/>
        <w:rPr>
          <w:rFonts w:ascii="Segoe UI Symbol" w:hAnsi="Segoe UI Symbol" w:cstheme="minorHAnsi"/>
          <w:sz w:val="22"/>
          <w:szCs w:val="22"/>
        </w:rPr>
      </w:pPr>
    </w:p>
    <w:tbl>
      <w:tblPr>
        <w:tblStyle w:val="TableGrid"/>
        <w:tblW w:w="5000" w:type="pct"/>
        <w:tblLook w:val="04A0" w:firstRow="1" w:lastRow="0" w:firstColumn="1" w:lastColumn="0" w:noHBand="0" w:noVBand="1"/>
      </w:tblPr>
      <w:tblGrid>
        <w:gridCol w:w="2131"/>
        <w:gridCol w:w="6885"/>
      </w:tblGrid>
      <w:tr w:rsidR="00D13225" w:rsidRPr="00200005" w14:paraId="7B7D5713" w14:textId="77777777" w:rsidTr="00EE1E8D">
        <w:trPr>
          <w:trHeight w:val="297"/>
        </w:trPr>
        <w:tc>
          <w:tcPr>
            <w:tcW w:w="1182" w:type="pct"/>
            <w:vAlign w:val="center"/>
          </w:tcPr>
          <w:p w14:paraId="1E944E15" w14:textId="77777777" w:rsidR="00D13225" w:rsidRPr="00200005" w:rsidRDefault="00D13225" w:rsidP="005C25AD">
            <w:pPr>
              <w:pStyle w:val="NormalWeb"/>
              <w:jc w:val="both"/>
              <w:rPr>
                <w:rFonts w:ascii="Segoe UI Symbol" w:eastAsia="Arial Unicode MS" w:hAnsi="Segoe UI Symbol" w:cstheme="minorHAnsi"/>
                <w:sz w:val="22"/>
                <w:szCs w:val="22"/>
              </w:rPr>
            </w:pPr>
            <w:r w:rsidRPr="00200005">
              <w:rPr>
                <w:rFonts w:ascii="Segoe UI Symbol" w:eastAsia="Arial Unicode MS" w:hAnsi="Segoe UI Symbol" w:cstheme="minorHAnsi"/>
                <w:sz w:val="22"/>
                <w:szCs w:val="22"/>
              </w:rPr>
              <w:t>Location Name</w:t>
            </w:r>
          </w:p>
        </w:tc>
        <w:tc>
          <w:tcPr>
            <w:tcW w:w="3818" w:type="pct"/>
            <w:vAlign w:val="center"/>
          </w:tcPr>
          <w:p w14:paraId="3A842B49" w14:textId="77777777" w:rsidR="00D13225" w:rsidRPr="00200005" w:rsidRDefault="00D13225" w:rsidP="005C25AD">
            <w:pPr>
              <w:pStyle w:val="NormalWeb"/>
              <w:jc w:val="both"/>
              <w:rPr>
                <w:rFonts w:ascii="Segoe UI Symbol" w:eastAsia="Arial Unicode MS" w:hAnsi="Segoe UI Symbol" w:cstheme="minorHAnsi"/>
                <w:sz w:val="22"/>
                <w:szCs w:val="22"/>
              </w:rPr>
            </w:pPr>
            <w:r w:rsidRPr="00200005">
              <w:rPr>
                <w:rFonts w:ascii="Segoe UI Symbol" w:eastAsia="Arial Unicode MS" w:hAnsi="Segoe UI Symbol" w:cstheme="minorHAnsi"/>
                <w:sz w:val="22"/>
                <w:szCs w:val="22"/>
              </w:rPr>
              <w:t>Address</w:t>
            </w:r>
          </w:p>
        </w:tc>
      </w:tr>
      <w:tr w:rsidR="00D13225" w:rsidRPr="00200005" w14:paraId="3C0D78AA" w14:textId="77777777" w:rsidTr="00EE1E8D">
        <w:trPr>
          <w:trHeight w:val="602"/>
        </w:trPr>
        <w:tc>
          <w:tcPr>
            <w:tcW w:w="1182" w:type="pct"/>
            <w:vAlign w:val="center"/>
          </w:tcPr>
          <w:p w14:paraId="12825FA7" w14:textId="77777777" w:rsidR="00D13225" w:rsidRPr="00200005" w:rsidRDefault="00D13225" w:rsidP="005C25AD">
            <w:pPr>
              <w:pStyle w:val="NormalWeb"/>
              <w:rPr>
                <w:rFonts w:ascii="Segoe UI Symbol" w:eastAsia="Arial Unicode MS" w:hAnsi="Segoe UI Symbol" w:cstheme="minorHAnsi"/>
                <w:sz w:val="22"/>
                <w:szCs w:val="22"/>
              </w:rPr>
            </w:pPr>
            <w:r w:rsidRPr="00200005">
              <w:rPr>
                <w:rFonts w:ascii="Segoe UI Symbol" w:eastAsia="Arial Unicode MS" w:hAnsi="Segoe UI Symbol" w:cstheme="minorHAnsi"/>
                <w:sz w:val="22"/>
                <w:szCs w:val="22"/>
              </w:rPr>
              <w:t xml:space="preserve">Shenzhen </w:t>
            </w:r>
            <w:proofErr w:type="spellStart"/>
            <w:r w:rsidRPr="00200005">
              <w:rPr>
                <w:rFonts w:ascii="Segoe UI Symbol" w:eastAsia="Arial Unicode MS" w:hAnsi="Segoe UI Symbol" w:cstheme="minorHAnsi"/>
                <w:sz w:val="22"/>
                <w:szCs w:val="22"/>
              </w:rPr>
              <w:t>Xingbiao</w:t>
            </w:r>
            <w:proofErr w:type="spellEnd"/>
            <w:r w:rsidRPr="00200005">
              <w:rPr>
                <w:rFonts w:ascii="Segoe UI Symbol" w:eastAsia="Arial Unicode MS" w:hAnsi="Segoe UI Symbol" w:cstheme="minorHAnsi"/>
                <w:sz w:val="22"/>
                <w:szCs w:val="22"/>
              </w:rPr>
              <w:t xml:space="preserve"> Electronic Technology Co Ltd</w:t>
            </w:r>
          </w:p>
        </w:tc>
        <w:tc>
          <w:tcPr>
            <w:tcW w:w="3818" w:type="pct"/>
            <w:vAlign w:val="center"/>
          </w:tcPr>
          <w:p w14:paraId="2E9C44F0" w14:textId="77777777" w:rsidR="00D13225" w:rsidRPr="00200005" w:rsidRDefault="00D13225" w:rsidP="005C25AD">
            <w:pPr>
              <w:tabs>
                <w:tab w:val="left" w:pos="3413"/>
              </w:tabs>
              <w:rPr>
                <w:rFonts w:ascii="Segoe UI Symbol" w:eastAsia="Arial Unicode MS" w:hAnsi="Segoe UI Symbol" w:cstheme="minorHAnsi"/>
                <w:lang w:eastAsia="en-IN"/>
              </w:rPr>
            </w:pPr>
            <w:r w:rsidRPr="00200005">
              <w:rPr>
                <w:rFonts w:ascii="Segoe UI Symbol" w:eastAsia="Arial Unicode MS" w:hAnsi="Segoe UI Symbol" w:cstheme="minorHAnsi"/>
                <w:lang w:eastAsia="en-IN"/>
              </w:rPr>
              <w:t xml:space="preserve">Floor 1-4, Building No.13, </w:t>
            </w:r>
            <w:proofErr w:type="spellStart"/>
            <w:r w:rsidRPr="00200005">
              <w:rPr>
                <w:rFonts w:ascii="Segoe UI Symbol" w:eastAsia="Arial Unicode MS" w:hAnsi="Segoe UI Symbol" w:cstheme="minorHAnsi"/>
                <w:lang w:eastAsia="en-IN"/>
              </w:rPr>
              <w:t>Antuoshan</w:t>
            </w:r>
            <w:proofErr w:type="spellEnd"/>
            <w:r w:rsidRPr="00200005">
              <w:rPr>
                <w:rFonts w:ascii="Segoe UI Symbol" w:eastAsia="Arial Unicode MS" w:hAnsi="Segoe UI Symbol" w:cstheme="minorHAnsi"/>
                <w:lang w:eastAsia="en-IN"/>
              </w:rPr>
              <w:t xml:space="preserve"> High-tech industrial Park, </w:t>
            </w:r>
            <w:proofErr w:type="spellStart"/>
            <w:r w:rsidRPr="00200005">
              <w:rPr>
                <w:rFonts w:ascii="Segoe UI Symbol" w:eastAsia="Arial Unicode MS" w:hAnsi="Segoe UI Symbol" w:cstheme="minorHAnsi"/>
                <w:lang w:eastAsia="en-IN"/>
              </w:rPr>
              <w:t>Shajing</w:t>
            </w:r>
            <w:proofErr w:type="spellEnd"/>
            <w:r w:rsidRPr="00200005">
              <w:rPr>
                <w:rFonts w:ascii="Segoe UI Symbol" w:eastAsia="Arial Unicode MS" w:hAnsi="Segoe UI Symbol" w:cstheme="minorHAnsi"/>
                <w:lang w:eastAsia="en-IN"/>
              </w:rPr>
              <w:t xml:space="preserve"> Sub-district, </w:t>
            </w:r>
            <w:proofErr w:type="spellStart"/>
            <w:r w:rsidRPr="00200005">
              <w:rPr>
                <w:rFonts w:ascii="Segoe UI Symbol" w:eastAsia="Arial Unicode MS" w:hAnsi="Segoe UI Symbol" w:cstheme="minorHAnsi"/>
                <w:lang w:eastAsia="en-IN"/>
              </w:rPr>
              <w:t>Bao'an</w:t>
            </w:r>
            <w:proofErr w:type="spellEnd"/>
            <w:r w:rsidRPr="00200005">
              <w:rPr>
                <w:rFonts w:ascii="Segoe UI Symbol" w:eastAsia="Arial Unicode MS" w:hAnsi="Segoe UI Symbol" w:cstheme="minorHAnsi"/>
                <w:lang w:eastAsia="en-IN"/>
              </w:rPr>
              <w:t xml:space="preserve"> District Shenzhen 518000 Shenzhen, Guangdong China</w:t>
            </w:r>
          </w:p>
        </w:tc>
      </w:tr>
    </w:tbl>
    <w:p w14:paraId="2C46B84E" w14:textId="77777777" w:rsidR="00743162" w:rsidRDefault="00743162" w:rsidP="00743162">
      <w:pPr>
        <w:pStyle w:val="Heading1"/>
        <w:spacing w:before="0"/>
        <w:ind w:left="360"/>
        <w:rPr>
          <w:rStyle w:val="Strong"/>
          <w:rFonts w:ascii="Segoe UI Symbol" w:hAnsi="Segoe UI Symbol"/>
          <w:b/>
          <w:bCs/>
          <w:color w:val="4F6228" w:themeColor="accent3" w:themeShade="80"/>
        </w:rPr>
      </w:pPr>
    </w:p>
    <w:p w14:paraId="10FE1A83" w14:textId="77777777" w:rsidR="00752FA1" w:rsidRPr="00043A19" w:rsidRDefault="00E84D38" w:rsidP="00043A19">
      <w:pPr>
        <w:pStyle w:val="Heading1"/>
        <w:numPr>
          <w:ilvl w:val="0"/>
          <w:numId w:val="7"/>
        </w:numPr>
        <w:spacing w:before="0"/>
        <w:rPr>
          <w:rStyle w:val="Strong"/>
          <w:rFonts w:ascii="Segoe UI Symbol" w:hAnsi="Segoe UI Symbol"/>
          <w:b/>
          <w:bCs/>
          <w:color w:val="4F6228" w:themeColor="accent3" w:themeShade="80"/>
        </w:rPr>
      </w:pPr>
      <w:bookmarkStart w:id="4" w:name="_Toc218099465"/>
      <w:r w:rsidRPr="00043A19">
        <w:rPr>
          <w:rStyle w:val="Strong"/>
          <w:rFonts w:ascii="Segoe UI Symbol" w:hAnsi="Segoe UI Symbol"/>
          <w:b/>
          <w:bCs/>
          <w:color w:val="4F6228" w:themeColor="accent3" w:themeShade="80"/>
        </w:rPr>
        <w:t>POLICY STATEMENT</w:t>
      </w:r>
      <w:bookmarkEnd w:id="4"/>
    </w:p>
    <w:p w14:paraId="7F4BCC15" w14:textId="0A99C029" w:rsidR="002A2D50" w:rsidRDefault="00D13225" w:rsidP="00743162">
      <w:pPr>
        <w:pStyle w:val="HTMLPreformatted"/>
        <w:ind w:right="-188"/>
        <w:jc w:val="both"/>
        <w:textAlignment w:val="baseline"/>
        <w:rPr>
          <w:rFonts w:ascii="Segoe UI Symbol" w:hAnsi="Segoe UI Symbol" w:cstheme="minorHAnsi"/>
          <w:sz w:val="22"/>
          <w:szCs w:val="22"/>
        </w:rPr>
      </w:pPr>
      <w:bookmarkStart w:id="5" w:name="_Toc173238451"/>
      <w:r w:rsidRPr="00200005">
        <w:rPr>
          <w:rFonts w:ascii="Segoe UI Symbol" w:hAnsi="Segoe UI Symbol" w:cstheme="minorHAnsi"/>
          <w:sz w:val="22"/>
          <w:szCs w:val="22"/>
        </w:rPr>
        <w:t xml:space="preserve">Shenzhen </w:t>
      </w:r>
      <w:proofErr w:type="spellStart"/>
      <w:r w:rsidRPr="00200005">
        <w:rPr>
          <w:rFonts w:ascii="Segoe UI Symbol" w:hAnsi="Segoe UI Symbol" w:cstheme="minorHAnsi"/>
          <w:sz w:val="22"/>
          <w:szCs w:val="22"/>
        </w:rPr>
        <w:t>Xingbiao</w:t>
      </w:r>
      <w:proofErr w:type="spellEnd"/>
      <w:r w:rsidRPr="00200005">
        <w:rPr>
          <w:rFonts w:ascii="Segoe UI Symbol" w:hAnsi="Segoe UI Symbol" w:cstheme="minorHAnsi"/>
          <w:sz w:val="22"/>
          <w:szCs w:val="22"/>
        </w:rPr>
        <w:t xml:space="preserve"> Electronic Technology Co Ltd</w:t>
      </w:r>
      <w:r w:rsidR="002A2D50" w:rsidRPr="00200005">
        <w:rPr>
          <w:rFonts w:ascii="Segoe UI Symbol" w:hAnsi="Segoe UI Symbol" w:cstheme="minorHAnsi"/>
          <w:sz w:val="22"/>
          <w:szCs w:val="22"/>
        </w:rPr>
        <w:t xml:space="preserve"> is committed to ensuring that all employees earn at least a living wage, which exceeds minimum wage requirements and reflects the </w:t>
      </w:r>
      <w:r w:rsidR="000B64CA" w:rsidRPr="00200005">
        <w:rPr>
          <w:rFonts w:ascii="Segoe UI Symbol" w:hAnsi="Segoe UI Symbol" w:cstheme="minorHAnsi"/>
          <w:sz w:val="22"/>
          <w:szCs w:val="22"/>
        </w:rPr>
        <w:t>actual cost</w:t>
      </w:r>
      <w:r w:rsidR="002A2D50" w:rsidRPr="00200005">
        <w:rPr>
          <w:rFonts w:ascii="Segoe UI Symbol" w:hAnsi="Segoe UI Symbol" w:cstheme="minorHAnsi"/>
          <w:sz w:val="22"/>
          <w:szCs w:val="22"/>
        </w:rPr>
        <w:t xml:space="preserve"> of living. We will conduct periodic wage assessments, adjust compensation structures accordingly, and work with suppliers to promote fair wage practices across our value chain. Our commitment to fair wages contributes to employee well-being, increased productivity, and long-term business success.</w:t>
      </w:r>
    </w:p>
    <w:p w14:paraId="30194A0D" w14:textId="77777777" w:rsidR="00743162" w:rsidRPr="00200005" w:rsidRDefault="00743162" w:rsidP="00743162">
      <w:pPr>
        <w:pStyle w:val="HTMLPreformatted"/>
        <w:ind w:right="-188"/>
        <w:jc w:val="both"/>
        <w:textAlignment w:val="baseline"/>
        <w:rPr>
          <w:rFonts w:ascii="Segoe UI Symbol" w:hAnsi="Segoe UI Symbol" w:cstheme="minorHAnsi"/>
          <w:sz w:val="22"/>
          <w:szCs w:val="22"/>
        </w:rPr>
      </w:pPr>
    </w:p>
    <w:p w14:paraId="75F33281" w14:textId="72D617A5" w:rsidR="00AA0F2C" w:rsidRPr="00043A19" w:rsidRDefault="00AA0F2C" w:rsidP="00043A19">
      <w:pPr>
        <w:pStyle w:val="Heading1"/>
        <w:numPr>
          <w:ilvl w:val="0"/>
          <w:numId w:val="7"/>
        </w:numPr>
        <w:spacing w:before="0"/>
        <w:rPr>
          <w:rStyle w:val="Strong"/>
          <w:rFonts w:ascii="Segoe UI Symbol" w:hAnsi="Segoe UI Symbol"/>
          <w:b/>
          <w:bCs/>
          <w:color w:val="4F6228" w:themeColor="accent3" w:themeShade="80"/>
        </w:rPr>
      </w:pPr>
      <w:bookmarkStart w:id="6" w:name="_Toc218099466"/>
      <w:bookmarkEnd w:id="5"/>
      <w:r w:rsidRPr="00043A19">
        <w:rPr>
          <w:rStyle w:val="Strong"/>
          <w:rFonts w:ascii="Segoe UI Symbol" w:hAnsi="Segoe UI Symbol"/>
          <w:b/>
          <w:bCs/>
          <w:color w:val="4F6228" w:themeColor="accent3" w:themeShade="80"/>
        </w:rPr>
        <w:t>QUALITATIVE TARGETS</w:t>
      </w:r>
      <w:bookmarkEnd w:id="6"/>
      <w:r w:rsidR="00D04420" w:rsidRPr="00043A19">
        <w:rPr>
          <w:rStyle w:val="Strong"/>
          <w:rFonts w:ascii="Segoe UI Symbol" w:hAnsi="Segoe UI Symbol"/>
          <w:b/>
          <w:bCs/>
          <w:color w:val="4F6228" w:themeColor="accent3" w:themeShade="80"/>
        </w:rPr>
        <w:t xml:space="preserve"> </w:t>
      </w:r>
    </w:p>
    <w:p w14:paraId="636298E8" w14:textId="77777777" w:rsidR="00B7239A" w:rsidRPr="00200005" w:rsidRDefault="00B7239A" w:rsidP="00EE5E44">
      <w:pPr>
        <w:pStyle w:val="NormalWeb"/>
        <w:numPr>
          <w:ilvl w:val="0"/>
          <w:numId w:val="3"/>
        </w:numPr>
        <w:spacing w:before="240" w:beforeAutospacing="0" w:after="0" w:afterAutospacing="0"/>
        <w:rPr>
          <w:rStyle w:val="Strong"/>
          <w:rFonts w:ascii="Segoe UI Symbol" w:eastAsiaTheme="minorEastAsia" w:hAnsi="Segoe UI Symbol" w:cstheme="minorHAnsi"/>
          <w:sz w:val="22"/>
          <w:szCs w:val="22"/>
        </w:rPr>
      </w:pPr>
      <w:r w:rsidRPr="00200005">
        <w:rPr>
          <w:rStyle w:val="Strong"/>
          <w:rFonts w:ascii="Segoe UI Symbol" w:eastAsiaTheme="minorEastAsia" w:hAnsi="Segoe UI Symbol" w:cstheme="minorHAnsi"/>
          <w:sz w:val="22"/>
          <w:szCs w:val="22"/>
        </w:rPr>
        <w:t>Fair Compensation</w:t>
      </w:r>
    </w:p>
    <w:p w14:paraId="5890E122" w14:textId="77777777" w:rsidR="00B7239A" w:rsidRPr="00200005" w:rsidRDefault="00B7239A" w:rsidP="00EE5E44">
      <w:pPr>
        <w:pStyle w:val="NormalWeb"/>
        <w:numPr>
          <w:ilvl w:val="1"/>
          <w:numId w:val="3"/>
        </w:numPr>
        <w:spacing w:before="0" w:beforeAutospacing="0"/>
        <w:jc w:val="both"/>
        <w:rPr>
          <w:rFonts w:ascii="Segoe UI Symbol" w:hAnsi="Segoe UI Symbol" w:cstheme="minorHAnsi"/>
          <w:sz w:val="22"/>
          <w:szCs w:val="22"/>
        </w:rPr>
      </w:pPr>
      <w:r w:rsidRPr="00200005">
        <w:rPr>
          <w:rFonts w:ascii="Segoe UI Symbol" w:hAnsi="Segoe UI Symbol" w:cstheme="minorHAnsi"/>
          <w:sz w:val="22"/>
          <w:szCs w:val="22"/>
        </w:rPr>
        <w:t>Promote regular internal reviews to align compensation with industry standards and employee well-being.</w:t>
      </w:r>
    </w:p>
    <w:p w14:paraId="4919C1EC" w14:textId="77777777" w:rsidR="00B7239A" w:rsidRPr="00200005"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Foster a workplace culture where every employee receives fair and dignified compensation.</w:t>
      </w:r>
    </w:p>
    <w:p w14:paraId="7C315C23" w14:textId="77777777" w:rsidR="00B7239A" w:rsidRPr="00200005"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Ensure comprehensive benefit offerings including healthcare, retirement plans, and paid leave for all full-time staff.</w:t>
      </w:r>
    </w:p>
    <w:p w14:paraId="0CA8B004" w14:textId="77777777" w:rsidR="00B7239A"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Maintain a transparent and structured salary increase framework reflecting company performance and market conditions.</w:t>
      </w:r>
    </w:p>
    <w:p w14:paraId="42F5337B" w14:textId="77777777" w:rsidR="00115714" w:rsidRPr="00115714" w:rsidRDefault="00115714" w:rsidP="00115714">
      <w:pPr>
        <w:pStyle w:val="NormalWeb"/>
        <w:numPr>
          <w:ilvl w:val="0"/>
          <w:numId w:val="3"/>
        </w:numPr>
        <w:spacing w:before="240" w:beforeAutospacing="0" w:after="0" w:afterAutospacing="0"/>
        <w:rPr>
          <w:rStyle w:val="Strong"/>
          <w:rFonts w:ascii="Segoe UI Symbol" w:eastAsiaTheme="minorEastAsia" w:hAnsi="Segoe UI Symbol" w:cstheme="minorHAnsi"/>
          <w:sz w:val="22"/>
          <w:szCs w:val="22"/>
        </w:rPr>
      </w:pPr>
      <w:r w:rsidRPr="00115714">
        <w:rPr>
          <w:rStyle w:val="Strong"/>
          <w:rFonts w:ascii="Segoe UI Symbol" w:eastAsiaTheme="minorEastAsia" w:hAnsi="Segoe UI Symbol" w:cstheme="minorHAnsi"/>
          <w:sz w:val="22"/>
          <w:szCs w:val="22"/>
        </w:rPr>
        <w:t>Living Wage Implementation</w:t>
      </w:r>
    </w:p>
    <w:p w14:paraId="53C4D644" w14:textId="77777777" w:rsidR="00115714" w:rsidRPr="00F9585D" w:rsidRDefault="00115714" w:rsidP="00F9585D">
      <w:pPr>
        <w:pStyle w:val="NormalWeb"/>
        <w:numPr>
          <w:ilvl w:val="1"/>
          <w:numId w:val="3"/>
        </w:numPr>
        <w:jc w:val="both"/>
        <w:rPr>
          <w:rFonts w:ascii="Segoe UI Symbol" w:hAnsi="Segoe UI Symbol" w:cstheme="minorHAnsi"/>
          <w:sz w:val="22"/>
          <w:szCs w:val="22"/>
        </w:rPr>
      </w:pPr>
      <w:r w:rsidRPr="00F9585D">
        <w:rPr>
          <w:rFonts w:ascii="Segoe UI Symbol" w:hAnsi="Segoe UI Symbol" w:cstheme="minorHAnsi"/>
          <w:sz w:val="22"/>
          <w:szCs w:val="22"/>
        </w:rPr>
        <w:t>Ensure wages are fair, competitive, and aligned with locally applicable living wage benchmarks.</w:t>
      </w:r>
    </w:p>
    <w:p w14:paraId="415CCDB6" w14:textId="77777777" w:rsidR="00115714" w:rsidRPr="00F9585D" w:rsidRDefault="00115714" w:rsidP="00F9585D">
      <w:pPr>
        <w:pStyle w:val="NormalWeb"/>
        <w:numPr>
          <w:ilvl w:val="1"/>
          <w:numId w:val="3"/>
        </w:numPr>
        <w:jc w:val="both"/>
        <w:rPr>
          <w:rFonts w:ascii="Segoe UI Symbol" w:hAnsi="Segoe UI Symbol" w:cstheme="minorHAnsi"/>
          <w:sz w:val="22"/>
          <w:szCs w:val="22"/>
        </w:rPr>
      </w:pPr>
      <w:r w:rsidRPr="00F9585D">
        <w:rPr>
          <w:rFonts w:ascii="Segoe UI Symbol" w:hAnsi="Segoe UI Symbol" w:cstheme="minorHAnsi"/>
          <w:sz w:val="22"/>
          <w:szCs w:val="22"/>
        </w:rPr>
        <w:t>Integrate living wage principles into compensation planning, salary reviews, and workforce management.</w:t>
      </w:r>
    </w:p>
    <w:p w14:paraId="204CA53F" w14:textId="77777777" w:rsidR="00115714" w:rsidRPr="00F9585D" w:rsidRDefault="00115714" w:rsidP="00F9585D">
      <w:pPr>
        <w:pStyle w:val="NormalWeb"/>
        <w:numPr>
          <w:ilvl w:val="1"/>
          <w:numId w:val="3"/>
        </w:numPr>
        <w:jc w:val="both"/>
        <w:rPr>
          <w:rFonts w:ascii="Segoe UI Symbol" w:hAnsi="Segoe UI Symbol" w:cstheme="minorHAnsi"/>
          <w:sz w:val="22"/>
          <w:szCs w:val="22"/>
        </w:rPr>
      </w:pPr>
      <w:r w:rsidRPr="00F9585D">
        <w:rPr>
          <w:rFonts w:ascii="Segoe UI Symbol" w:hAnsi="Segoe UI Symbol" w:cstheme="minorHAnsi"/>
          <w:sz w:val="22"/>
          <w:szCs w:val="22"/>
        </w:rPr>
        <w:lastRenderedPageBreak/>
        <w:t>Promote wage progression linked to skills development, experience, and performance.</w:t>
      </w:r>
    </w:p>
    <w:p w14:paraId="376C2B78" w14:textId="77777777" w:rsidR="00115714" w:rsidRPr="00F9585D" w:rsidRDefault="00115714" w:rsidP="00F9585D">
      <w:pPr>
        <w:pStyle w:val="NormalWeb"/>
        <w:numPr>
          <w:ilvl w:val="1"/>
          <w:numId w:val="3"/>
        </w:numPr>
        <w:jc w:val="both"/>
        <w:rPr>
          <w:rFonts w:ascii="Segoe UI Symbol" w:hAnsi="Segoe UI Symbol" w:cstheme="minorHAnsi"/>
          <w:sz w:val="22"/>
          <w:szCs w:val="22"/>
        </w:rPr>
      </w:pPr>
      <w:r w:rsidRPr="00F9585D">
        <w:rPr>
          <w:rFonts w:ascii="Segoe UI Symbol" w:hAnsi="Segoe UI Symbol" w:cstheme="minorHAnsi"/>
          <w:sz w:val="22"/>
          <w:szCs w:val="22"/>
        </w:rPr>
        <w:t>Periodically review wage practices to maintain alignment with cost-of-living changes.</w:t>
      </w:r>
    </w:p>
    <w:p w14:paraId="3E754253" w14:textId="77777777" w:rsidR="00B7239A" w:rsidRPr="00200005" w:rsidRDefault="00B7239A" w:rsidP="00EE5E44">
      <w:pPr>
        <w:pStyle w:val="NormalWeb"/>
        <w:numPr>
          <w:ilvl w:val="0"/>
          <w:numId w:val="3"/>
        </w:numPr>
        <w:spacing w:before="240" w:beforeAutospacing="0" w:after="0" w:afterAutospacing="0"/>
        <w:rPr>
          <w:rStyle w:val="Strong"/>
          <w:rFonts w:ascii="Segoe UI Symbol" w:eastAsiaTheme="minorEastAsia" w:hAnsi="Segoe UI Symbol" w:cstheme="minorHAnsi"/>
          <w:sz w:val="22"/>
          <w:szCs w:val="22"/>
        </w:rPr>
      </w:pPr>
      <w:r w:rsidRPr="00200005">
        <w:rPr>
          <w:rStyle w:val="Strong"/>
          <w:rFonts w:ascii="Segoe UI Symbol" w:eastAsiaTheme="minorEastAsia" w:hAnsi="Segoe UI Symbol" w:cstheme="minorHAnsi"/>
          <w:sz w:val="22"/>
          <w:szCs w:val="22"/>
        </w:rPr>
        <w:t>Wage Transparency</w:t>
      </w:r>
    </w:p>
    <w:p w14:paraId="337E3ED3" w14:textId="77777777" w:rsidR="00B7239A" w:rsidRPr="00200005" w:rsidRDefault="00B7239A" w:rsidP="00EE5E44">
      <w:pPr>
        <w:pStyle w:val="NormalWeb"/>
        <w:numPr>
          <w:ilvl w:val="1"/>
          <w:numId w:val="3"/>
        </w:numPr>
        <w:spacing w:before="0" w:beforeAutospacing="0"/>
        <w:jc w:val="both"/>
        <w:rPr>
          <w:rFonts w:ascii="Segoe UI Symbol" w:hAnsi="Segoe UI Symbol" w:cstheme="minorHAnsi"/>
          <w:sz w:val="22"/>
          <w:szCs w:val="22"/>
        </w:rPr>
      </w:pPr>
      <w:r w:rsidRPr="00200005">
        <w:rPr>
          <w:rFonts w:ascii="Segoe UI Symbol" w:hAnsi="Segoe UI Symbol" w:cstheme="minorHAnsi"/>
          <w:sz w:val="22"/>
          <w:szCs w:val="22"/>
        </w:rPr>
        <w:t>Strengthen awareness of compensation policies and pay structure among all management and HR teams.</w:t>
      </w:r>
    </w:p>
    <w:p w14:paraId="0D3CE1DF" w14:textId="01B592F5" w:rsidR="00B7239A" w:rsidRPr="00200005"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 xml:space="preserve">Encourage open communication around pay structures and benefits during </w:t>
      </w:r>
      <w:r w:rsidR="00D46DB1" w:rsidRPr="00200005">
        <w:rPr>
          <w:rFonts w:ascii="Segoe UI Symbol" w:hAnsi="Segoe UI Symbol" w:cstheme="minorHAnsi"/>
          <w:sz w:val="22"/>
          <w:szCs w:val="22"/>
        </w:rPr>
        <w:t>on boarding</w:t>
      </w:r>
      <w:r w:rsidRPr="00200005">
        <w:rPr>
          <w:rFonts w:ascii="Segoe UI Symbol" w:hAnsi="Segoe UI Symbol" w:cstheme="minorHAnsi"/>
          <w:sz w:val="22"/>
          <w:szCs w:val="22"/>
        </w:rPr>
        <w:t xml:space="preserve"> and performance reviews.</w:t>
      </w:r>
    </w:p>
    <w:p w14:paraId="73B1EAD8" w14:textId="16D713B0" w:rsidR="00B7239A" w:rsidRPr="00200005"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 xml:space="preserve">Integrate wage transparency principles into training modules and employee engagement programs. </w:t>
      </w:r>
    </w:p>
    <w:p w14:paraId="0B8B6193" w14:textId="77777777" w:rsidR="00B7239A" w:rsidRPr="00200005" w:rsidRDefault="00B7239A" w:rsidP="00EE5E44">
      <w:pPr>
        <w:pStyle w:val="NormalWeb"/>
        <w:numPr>
          <w:ilvl w:val="0"/>
          <w:numId w:val="3"/>
        </w:numPr>
        <w:spacing w:before="240" w:beforeAutospacing="0" w:after="0" w:afterAutospacing="0"/>
        <w:rPr>
          <w:rStyle w:val="Strong"/>
          <w:rFonts w:ascii="Segoe UI Symbol" w:eastAsiaTheme="minorEastAsia" w:hAnsi="Segoe UI Symbol" w:cstheme="minorHAnsi"/>
          <w:sz w:val="22"/>
          <w:szCs w:val="22"/>
        </w:rPr>
      </w:pPr>
      <w:r w:rsidRPr="00200005">
        <w:rPr>
          <w:rStyle w:val="Strong"/>
          <w:rFonts w:ascii="Segoe UI Symbol" w:eastAsiaTheme="minorEastAsia" w:hAnsi="Segoe UI Symbol" w:cstheme="minorHAnsi"/>
          <w:sz w:val="22"/>
          <w:szCs w:val="22"/>
        </w:rPr>
        <w:t>Supplier Engagement</w:t>
      </w:r>
    </w:p>
    <w:p w14:paraId="7D2AF6AD" w14:textId="77777777" w:rsidR="00B7239A" w:rsidRPr="00200005" w:rsidRDefault="00B7239A" w:rsidP="00EE5E44">
      <w:pPr>
        <w:pStyle w:val="NormalWeb"/>
        <w:numPr>
          <w:ilvl w:val="1"/>
          <w:numId w:val="3"/>
        </w:numPr>
        <w:spacing w:before="0" w:beforeAutospacing="0"/>
        <w:jc w:val="both"/>
        <w:rPr>
          <w:rFonts w:ascii="Segoe UI Symbol" w:hAnsi="Segoe UI Symbol" w:cstheme="minorHAnsi"/>
          <w:sz w:val="22"/>
          <w:szCs w:val="22"/>
        </w:rPr>
      </w:pPr>
      <w:r w:rsidRPr="00200005">
        <w:rPr>
          <w:rFonts w:ascii="Segoe UI Symbol" w:hAnsi="Segoe UI Symbol" w:cstheme="minorHAnsi"/>
          <w:sz w:val="22"/>
          <w:szCs w:val="22"/>
        </w:rPr>
        <w:t>Support key suppliers in adopting responsible wage practices aligned with industry expectations.</w:t>
      </w:r>
    </w:p>
    <w:p w14:paraId="7446467A" w14:textId="77777777" w:rsidR="00B7239A" w:rsidRPr="00200005"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Engage suppliers in dialogue and capacity-building around living wage implementation best practices.</w:t>
      </w:r>
    </w:p>
    <w:p w14:paraId="470AAB6F" w14:textId="77777777" w:rsidR="00B7239A" w:rsidRPr="00200005"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Recognize suppliers that demonstrate leadership in fair compensation practices.</w:t>
      </w:r>
    </w:p>
    <w:p w14:paraId="7F5F9790" w14:textId="77777777" w:rsidR="00B7239A" w:rsidRPr="00200005" w:rsidRDefault="00B7239A" w:rsidP="00EE5E44">
      <w:pPr>
        <w:pStyle w:val="NormalWeb"/>
        <w:numPr>
          <w:ilvl w:val="0"/>
          <w:numId w:val="3"/>
        </w:numPr>
        <w:spacing w:before="240" w:beforeAutospacing="0" w:after="0" w:afterAutospacing="0"/>
        <w:rPr>
          <w:rStyle w:val="Strong"/>
          <w:rFonts w:ascii="Segoe UI Symbol" w:eastAsiaTheme="minorEastAsia" w:hAnsi="Segoe UI Symbol" w:cstheme="minorHAnsi"/>
          <w:sz w:val="22"/>
          <w:szCs w:val="22"/>
        </w:rPr>
      </w:pPr>
      <w:r w:rsidRPr="00200005">
        <w:rPr>
          <w:rStyle w:val="Strong"/>
          <w:rFonts w:ascii="Segoe UI Symbol" w:eastAsiaTheme="minorEastAsia" w:hAnsi="Segoe UI Symbol" w:cstheme="minorHAnsi"/>
          <w:sz w:val="22"/>
          <w:szCs w:val="22"/>
        </w:rPr>
        <w:t>Wage Equity &amp; Non-Discrimination</w:t>
      </w:r>
    </w:p>
    <w:p w14:paraId="11467224" w14:textId="77777777" w:rsidR="00B7239A" w:rsidRPr="00200005" w:rsidRDefault="00B7239A" w:rsidP="00EE5E44">
      <w:pPr>
        <w:pStyle w:val="NormalWeb"/>
        <w:numPr>
          <w:ilvl w:val="1"/>
          <w:numId w:val="3"/>
        </w:numPr>
        <w:spacing w:before="0" w:beforeAutospacing="0"/>
        <w:jc w:val="both"/>
        <w:rPr>
          <w:rFonts w:ascii="Segoe UI Symbol" w:hAnsi="Segoe UI Symbol" w:cstheme="minorHAnsi"/>
          <w:sz w:val="22"/>
          <w:szCs w:val="22"/>
        </w:rPr>
      </w:pPr>
      <w:r w:rsidRPr="00200005">
        <w:rPr>
          <w:rFonts w:ascii="Segoe UI Symbol" w:hAnsi="Segoe UI Symbol" w:cstheme="minorHAnsi"/>
          <w:sz w:val="22"/>
          <w:szCs w:val="22"/>
        </w:rPr>
        <w:t xml:space="preserve">Promote equal pay for work of equal value, with adjustments based on performance, </w:t>
      </w:r>
      <w:proofErr w:type="spellStart"/>
      <w:r w:rsidRPr="00200005">
        <w:rPr>
          <w:rFonts w:ascii="Segoe UI Symbol" w:hAnsi="Segoe UI Symbol" w:cstheme="minorHAnsi"/>
          <w:sz w:val="22"/>
          <w:szCs w:val="22"/>
        </w:rPr>
        <w:t>behavior</w:t>
      </w:r>
      <w:proofErr w:type="spellEnd"/>
      <w:r w:rsidRPr="00200005">
        <w:rPr>
          <w:rFonts w:ascii="Segoe UI Symbol" w:hAnsi="Segoe UI Symbol" w:cstheme="minorHAnsi"/>
          <w:sz w:val="22"/>
          <w:szCs w:val="22"/>
        </w:rPr>
        <w:t>, and experience.</w:t>
      </w:r>
    </w:p>
    <w:p w14:paraId="5E163F9F" w14:textId="757691B2" w:rsidR="00BC0221" w:rsidRPr="009429B0" w:rsidRDefault="00B7239A" w:rsidP="00EF099A">
      <w:pPr>
        <w:pStyle w:val="NormalWeb"/>
        <w:numPr>
          <w:ilvl w:val="1"/>
          <w:numId w:val="3"/>
        </w:numPr>
        <w:jc w:val="both"/>
        <w:rPr>
          <w:rFonts w:ascii="Segoe UI Symbol" w:eastAsia="Arial" w:hAnsi="Segoe UI Symbol" w:cstheme="minorHAnsi"/>
          <w:b/>
          <w:color w:val="215868" w:themeColor="accent5" w:themeShade="80"/>
          <w:sz w:val="22"/>
          <w:szCs w:val="22"/>
        </w:rPr>
      </w:pPr>
      <w:r w:rsidRPr="00200005">
        <w:rPr>
          <w:rFonts w:ascii="Segoe UI Symbol" w:hAnsi="Segoe UI Symbol" w:cstheme="minorHAnsi"/>
          <w:sz w:val="22"/>
          <w:szCs w:val="22"/>
        </w:rPr>
        <w:t>Establish a proactive review mechanism to identify and address wage equity opportunities across the workforce.</w:t>
      </w:r>
    </w:p>
    <w:p w14:paraId="5E53778A" w14:textId="77777777" w:rsidR="009429B0" w:rsidRPr="00D46DB1" w:rsidRDefault="009429B0" w:rsidP="009429B0">
      <w:pPr>
        <w:pStyle w:val="NormalWeb"/>
        <w:numPr>
          <w:ilvl w:val="0"/>
          <w:numId w:val="3"/>
        </w:numPr>
        <w:spacing w:before="240" w:beforeAutospacing="0" w:after="0" w:afterAutospacing="0"/>
        <w:rPr>
          <w:rStyle w:val="Strong"/>
          <w:rFonts w:ascii="Segoe UI Symbol" w:eastAsiaTheme="minorEastAsia" w:hAnsi="Segoe UI Symbol" w:cstheme="minorHAnsi"/>
          <w:sz w:val="22"/>
          <w:szCs w:val="22"/>
        </w:rPr>
      </w:pPr>
      <w:r w:rsidRPr="009429B0">
        <w:rPr>
          <w:rStyle w:val="Strong"/>
          <w:rFonts w:ascii="Segoe UI Symbol" w:eastAsiaTheme="minorEastAsia" w:hAnsi="Segoe UI Symbol" w:cstheme="minorHAnsi"/>
          <w:sz w:val="22"/>
          <w:szCs w:val="22"/>
        </w:rPr>
        <w:t>Transparency and Communication</w:t>
      </w:r>
    </w:p>
    <w:p w14:paraId="431DCC57" w14:textId="77777777" w:rsidR="009429B0" w:rsidRPr="00C32F28" w:rsidRDefault="009429B0" w:rsidP="0003122C">
      <w:pPr>
        <w:pStyle w:val="NormalWeb"/>
        <w:numPr>
          <w:ilvl w:val="1"/>
          <w:numId w:val="3"/>
        </w:numPr>
        <w:jc w:val="both"/>
        <w:rPr>
          <w:rFonts w:ascii="Segoe UI Symbol" w:hAnsi="Segoe UI Symbol" w:cstheme="minorHAnsi"/>
          <w:sz w:val="22"/>
          <w:szCs w:val="22"/>
        </w:rPr>
      </w:pPr>
      <w:r w:rsidRPr="00C32F28">
        <w:rPr>
          <w:rFonts w:ascii="Segoe UI Symbol" w:hAnsi="Segoe UI Symbol" w:cstheme="minorHAnsi"/>
          <w:sz w:val="22"/>
          <w:szCs w:val="22"/>
        </w:rPr>
        <w:t>Promote clear and transparent communication regarding wages, benefits, and payroll processes.</w:t>
      </w:r>
    </w:p>
    <w:p w14:paraId="6934EBF6" w14:textId="77777777" w:rsidR="009429B0" w:rsidRPr="00C32F28" w:rsidRDefault="009429B0" w:rsidP="0003122C">
      <w:pPr>
        <w:pStyle w:val="NormalWeb"/>
        <w:numPr>
          <w:ilvl w:val="1"/>
          <w:numId w:val="3"/>
        </w:numPr>
        <w:jc w:val="both"/>
        <w:rPr>
          <w:rFonts w:ascii="Segoe UI Symbol" w:hAnsi="Segoe UI Symbol" w:cstheme="minorHAnsi"/>
          <w:sz w:val="22"/>
          <w:szCs w:val="22"/>
        </w:rPr>
      </w:pPr>
      <w:r w:rsidRPr="00C32F28">
        <w:rPr>
          <w:rFonts w:ascii="Segoe UI Symbol" w:hAnsi="Segoe UI Symbol" w:cstheme="minorHAnsi"/>
          <w:sz w:val="22"/>
          <w:szCs w:val="22"/>
        </w:rPr>
        <w:t>Ensure employees have access to accurate and timely wage-related information.</w:t>
      </w:r>
    </w:p>
    <w:p w14:paraId="2E4D2BB6" w14:textId="77777777" w:rsidR="009429B0" w:rsidRPr="00C32F28" w:rsidRDefault="009429B0" w:rsidP="0003122C">
      <w:pPr>
        <w:pStyle w:val="NormalWeb"/>
        <w:numPr>
          <w:ilvl w:val="1"/>
          <w:numId w:val="3"/>
        </w:numPr>
        <w:jc w:val="both"/>
        <w:rPr>
          <w:rFonts w:ascii="Segoe UI Symbol" w:hAnsi="Segoe UI Symbol" w:cstheme="minorHAnsi"/>
          <w:sz w:val="22"/>
          <w:szCs w:val="22"/>
        </w:rPr>
      </w:pPr>
      <w:r w:rsidRPr="00C32F28">
        <w:rPr>
          <w:rFonts w:ascii="Segoe UI Symbol" w:hAnsi="Segoe UI Symbol" w:cstheme="minorHAnsi"/>
          <w:sz w:val="22"/>
          <w:szCs w:val="22"/>
        </w:rPr>
        <w:t>Periodically communicate progress on living wage commitments to employees and relevant stakeholders.</w:t>
      </w:r>
    </w:p>
    <w:p w14:paraId="6192BBCF" w14:textId="77777777" w:rsidR="009429B0" w:rsidRPr="00C32F28" w:rsidRDefault="009429B0" w:rsidP="0003122C">
      <w:pPr>
        <w:pStyle w:val="NormalWeb"/>
        <w:numPr>
          <w:ilvl w:val="1"/>
          <w:numId w:val="3"/>
        </w:numPr>
        <w:jc w:val="both"/>
        <w:rPr>
          <w:rFonts w:ascii="Segoe UI Symbol" w:hAnsi="Segoe UI Symbol" w:cstheme="minorHAnsi"/>
          <w:sz w:val="22"/>
          <w:szCs w:val="22"/>
        </w:rPr>
      </w:pPr>
      <w:r w:rsidRPr="00C32F28">
        <w:rPr>
          <w:rFonts w:ascii="Segoe UI Symbol" w:hAnsi="Segoe UI Symbol" w:cstheme="minorHAnsi"/>
          <w:sz w:val="22"/>
          <w:szCs w:val="22"/>
        </w:rPr>
        <w:t>Maintain accessible and confidential channels for employees to raise wage-related questions or concerns.</w:t>
      </w:r>
    </w:p>
    <w:p w14:paraId="553BD41B" w14:textId="77777777" w:rsidR="009429B0" w:rsidRPr="00C32F28" w:rsidRDefault="009429B0" w:rsidP="0003122C">
      <w:pPr>
        <w:pStyle w:val="NormalWeb"/>
        <w:numPr>
          <w:ilvl w:val="1"/>
          <w:numId w:val="3"/>
        </w:numPr>
        <w:jc w:val="both"/>
        <w:rPr>
          <w:rFonts w:ascii="Segoe UI Symbol" w:hAnsi="Segoe UI Symbol" w:cstheme="minorHAnsi"/>
          <w:sz w:val="22"/>
          <w:szCs w:val="22"/>
        </w:rPr>
      </w:pPr>
      <w:r w:rsidRPr="00C32F28">
        <w:rPr>
          <w:rFonts w:ascii="Segoe UI Symbol" w:hAnsi="Segoe UI Symbol" w:cstheme="minorHAnsi"/>
          <w:sz w:val="22"/>
          <w:szCs w:val="22"/>
        </w:rPr>
        <w:t>Commit to continuously paying wages that meet or exceed applicable living wage standards, with periodic reviews to ensure alignment with local cost-of-living conditions.</w:t>
      </w:r>
    </w:p>
    <w:p w14:paraId="1D74540F" w14:textId="10955585" w:rsidR="00B7239A" w:rsidRPr="00043A19" w:rsidRDefault="00B7239A" w:rsidP="00043A19">
      <w:pPr>
        <w:pStyle w:val="Heading1"/>
        <w:numPr>
          <w:ilvl w:val="0"/>
          <w:numId w:val="7"/>
        </w:numPr>
        <w:spacing w:before="0"/>
        <w:rPr>
          <w:rStyle w:val="Strong"/>
          <w:rFonts w:ascii="Segoe UI Symbol" w:hAnsi="Segoe UI Symbol"/>
          <w:b/>
          <w:bCs/>
          <w:color w:val="4F6228" w:themeColor="accent3" w:themeShade="80"/>
        </w:rPr>
      </w:pPr>
      <w:bookmarkStart w:id="7" w:name="_Toc218099467"/>
      <w:r w:rsidRPr="00043A19">
        <w:rPr>
          <w:rStyle w:val="Strong"/>
          <w:rFonts w:ascii="Segoe UI Symbol" w:hAnsi="Segoe UI Symbol"/>
          <w:b/>
          <w:bCs/>
          <w:color w:val="4F6228" w:themeColor="accent3" w:themeShade="80"/>
        </w:rPr>
        <w:t>QUANTITATIVE TARGETS</w:t>
      </w:r>
      <w:bookmarkEnd w:id="7"/>
    </w:p>
    <w:p w14:paraId="4831484F" w14:textId="77777777" w:rsidR="00B7239A" w:rsidRPr="00200005" w:rsidRDefault="00B7239A" w:rsidP="00200005">
      <w:pPr>
        <w:pStyle w:val="HTMLPreformatted"/>
        <w:spacing w:before="240"/>
        <w:ind w:right="-188"/>
        <w:jc w:val="both"/>
        <w:textAlignment w:val="baseline"/>
        <w:rPr>
          <w:rFonts w:ascii="Segoe UI Symbol" w:hAnsi="Segoe UI Symbol" w:cstheme="minorHAnsi"/>
          <w:sz w:val="22"/>
          <w:szCs w:val="22"/>
        </w:rPr>
      </w:pPr>
      <w:r w:rsidRPr="00200005">
        <w:rPr>
          <w:rFonts w:ascii="Segoe UI Symbol" w:hAnsi="Segoe UI Symbol" w:cstheme="minorHAnsi"/>
          <w:sz w:val="22"/>
          <w:szCs w:val="22"/>
        </w:rPr>
        <w:t>The year 2022 serves as the established baseline for comparison.</w:t>
      </w:r>
    </w:p>
    <w:p w14:paraId="77BA95BB" w14:textId="77777777" w:rsidR="00B7239A" w:rsidRPr="00200005" w:rsidRDefault="00B7239A" w:rsidP="00AB7285">
      <w:pPr>
        <w:spacing w:after="0" w:line="240" w:lineRule="auto"/>
        <w:jc w:val="both"/>
        <w:rPr>
          <w:rFonts w:ascii="Segoe UI Symbol" w:hAnsi="Segoe UI Symbol" w:cstheme="minorHAnsi"/>
        </w:rPr>
      </w:pPr>
    </w:p>
    <w:p w14:paraId="12C987C9" w14:textId="09A3D3EE" w:rsidR="00B7239A" w:rsidRPr="00200005" w:rsidRDefault="00B7239A" w:rsidP="00EE5E44">
      <w:pPr>
        <w:pStyle w:val="NormalWeb"/>
        <w:numPr>
          <w:ilvl w:val="2"/>
          <w:numId w:val="1"/>
        </w:numPr>
        <w:spacing w:before="0" w:beforeAutospacing="0" w:after="0" w:afterAutospacing="0"/>
        <w:rPr>
          <w:rStyle w:val="Strong"/>
          <w:rFonts w:ascii="Segoe UI Symbol" w:eastAsiaTheme="minorEastAsia" w:hAnsi="Segoe UI Symbol" w:cstheme="minorHAnsi"/>
          <w:sz w:val="22"/>
          <w:szCs w:val="22"/>
        </w:rPr>
      </w:pPr>
      <w:r w:rsidRPr="00200005">
        <w:rPr>
          <w:rStyle w:val="Strong"/>
          <w:rFonts w:ascii="Segoe UI Symbol" w:eastAsiaTheme="minorEastAsia" w:hAnsi="Segoe UI Symbol" w:cstheme="minorHAnsi"/>
          <w:bCs w:val="0"/>
          <w:sz w:val="22"/>
          <w:szCs w:val="22"/>
        </w:rPr>
        <w:t>Fair Compensation</w:t>
      </w:r>
    </w:p>
    <w:p w14:paraId="1A85F75C" w14:textId="563B2D69" w:rsidR="00B7239A" w:rsidRPr="00200005" w:rsidRDefault="009E081A" w:rsidP="00EE5E44">
      <w:pPr>
        <w:pStyle w:val="NormalWeb"/>
        <w:numPr>
          <w:ilvl w:val="1"/>
          <w:numId w:val="3"/>
        </w:numPr>
        <w:spacing w:before="0" w:beforeAutospacing="0"/>
        <w:jc w:val="both"/>
        <w:rPr>
          <w:rFonts w:ascii="Segoe UI Symbol" w:hAnsi="Segoe UI Symbol" w:cstheme="minorHAnsi"/>
          <w:sz w:val="22"/>
          <w:szCs w:val="22"/>
        </w:rPr>
      </w:pPr>
      <w:r w:rsidRPr="00200005">
        <w:rPr>
          <w:rFonts w:ascii="Segoe UI Symbol" w:hAnsi="Segoe UI Symbol" w:cstheme="minorHAnsi"/>
          <w:sz w:val="22"/>
          <w:szCs w:val="22"/>
        </w:rPr>
        <w:t>Maintain</w:t>
      </w:r>
      <w:r w:rsidR="00B7239A" w:rsidRPr="00200005">
        <w:rPr>
          <w:rFonts w:ascii="Segoe UI Symbol" w:hAnsi="Segoe UI Symbol" w:cstheme="minorHAnsi"/>
          <w:sz w:val="22"/>
          <w:szCs w:val="22"/>
        </w:rPr>
        <w:t xml:space="preserve"> 100% of employees earn at least the local living wage by </w:t>
      </w:r>
      <w:r w:rsidR="00DF05EE" w:rsidRPr="00200005">
        <w:rPr>
          <w:rFonts w:ascii="Segoe UI Symbol" w:hAnsi="Segoe UI Symbol" w:cstheme="minorHAnsi"/>
          <w:sz w:val="22"/>
          <w:szCs w:val="22"/>
        </w:rPr>
        <w:t>2030</w:t>
      </w:r>
      <w:r w:rsidR="00B7239A" w:rsidRPr="00200005">
        <w:rPr>
          <w:rFonts w:ascii="Segoe UI Symbol" w:hAnsi="Segoe UI Symbol" w:cstheme="minorHAnsi"/>
          <w:sz w:val="22"/>
          <w:szCs w:val="22"/>
        </w:rPr>
        <w:t>.</w:t>
      </w:r>
    </w:p>
    <w:p w14:paraId="206F33DB" w14:textId="7A6CC43C" w:rsidR="00B7239A" w:rsidRPr="00200005"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 xml:space="preserve">Ensure 98% of full-time employees have access to healthcare, retirement, and paid leave benefits by </w:t>
      </w:r>
      <w:r w:rsidR="00F87A4E" w:rsidRPr="00200005">
        <w:rPr>
          <w:rFonts w:ascii="Segoe UI Symbol" w:hAnsi="Segoe UI Symbol" w:cstheme="minorHAnsi"/>
          <w:sz w:val="22"/>
          <w:szCs w:val="22"/>
        </w:rPr>
        <w:t>2030</w:t>
      </w:r>
      <w:r w:rsidRPr="00200005">
        <w:rPr>
          <w:rFonts w:ascii="Segoe UI Symbol" w:hAnsi="Segoe UI Symbol" w:cstheme="minorHAnsi"/>
          <w:sz w:val="22"/>
          <w:szCs w:val="22"/>
        </w:rPr>
        <w:t>.</w:t>
      </w:r>
    </w:p>
    <w:p w14:paraId="65250B35" w14:textId="2294BF91" w:rsidR="00B7239A"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 xml:space="preserve">Implement a standardized salary revision framework by </w:t>
      </w:r>
      <w:r w:rsidR="00EB21B2" w:rsidRPr="00200005">
        <w:rPr>
          <w:rFonts w:ascii="Segoe UI Symbol" w:hAnsi="Segoe UI Symbol" w:cstheme="minorHAnsi"/>
          <w:sz w:val="22"/>
          <w:szCs w:val="22"/>
        </w:rPr>
        <w:t>2030</w:t>
      </w:r>
      <w:r w:rsidRPr="00200005">
        <w:rPr>
          <w:rFonts w:ascii="Segoe UI Symbol" w:hAnsi="Segoe UI Symbol" w:cstheme="minorHAnsi"/>
          <w:sz w:val="22"/>
          <w:szCs w:val="22"/>
        </w:rPr>
        <w:t>.</w:t>
      </w:r>
    </w:p>
    <w:p w14:paraId="27EFE7D4" w14:textId="77777777" w:rsidR="00AA0EB7" w:rsidRDefault="00AA0EB7" w:rsidP="00AA0EB7">
      <w:pPr>
        <w:pStyle w:val="NormalWeb"/>
        <w:jc w:val="both"/>
        <w:rPr>
          <w:rFonts w:ascii="Segoe UI Symbol" w:hAnsi="Segoe UI Symbol" w:cstheme="minorHAnsi"/>
          <w:sz w:val="22"/>
          <w:szCs w:val="22"/>
        </w:rPr>
      </w:pPr>
      <w:bookmarkStart w:id="8" w:name="_GoBack"/>
      <w:bookmarkEnd w:id="8"/>
    </w:p>
    <w:p w14:paraId="2E77C1BB" w14:textId="77777777" w:rsidR="00E930C5" w:rsidRPr="00E930C5" w:rsidRDefault="00E930C5" w:rsidP="00E930C5">
      <w:pPr>
        <w:pStyle w:val="NormalWeb"/>
        <w:numPr>
          <w:ilvl w:val="2"/>
          <w:numId w:val="1"/>
        </w:numPr>
        <w:spacing w:before="0" w:beforeAutospacing="0" w:after="0" w:afterAutospacing="0"/>
        <w:rPr>
          <w:rStyle w:val="Strong"/>
          <w:rFonts w:ascii="Segoe UI Symbol" w:eastAsiaTheme="minorEastAsia" w:hAnsi="Segoe UI Symbol" w:cstheme="minorHAnsi"/>
          <w:sz w:val="22"/>
          <w:szCs w:val="22"/>
        </w:rPr>
      </w:pPr>
      <w:r w:rsidRPr="00E930C5">
        <w:rPr>
          <w:rStyle w:val="Strong"/>
          <w:rFonts w:ascii="Segoe UI Symbol" w:eastAsiaTheme="minorEastAsia" w:hAnsi="Segoe UI Symbol" w:cstheme="minorHAnsi"/>
          <w:bCs w:val="0"/>
          <w:sz w:val="22"/>
          <w:szCs w:val="22"/>
        </w:rPr>
        <w:lastRenderedPageBreak/>
        <w:t>Living Wage Implementation</w:t>
      </w:r>
    </w:p>
    <w:p w14:paraId="434FDEF4" w14:textId="65E15EF3" w:rsidR="00E930C5" w:rsidRPr="006C7AB5" w:rsidRDefault="00E930C5" w:rsidP="006C7AB5">
      <w:pPr>
        <w:pStyle w:val="NormalWeb"/>
        <w:numPr>
          <w:ilvl w:val="1"/>
          <w:numId w:val="3"/>
        </w:numPr>
        <w:jc w:val="both"/>
        <w:rPr>
          <w:rFonts w:ascii="Segoe UI Symbol" w:hAnsi="Segoe UI Symbol" w:cstheme="minorHAnsi"/>
          <w:sz w:val="22"/>
          <w:szCs w:val="22"/>
        </w:rPr>
      </w:pPr>
      <w:r w:rsidRPr="006C7AB5">
        <w:rPr>
          <w:rFonts w:ascii="Segoe UI Symbol" w:hAnsi="Segoe UI Symbol" w:cstheme="minorHAnsi"/>
          <w:sz w:val="22"/>
          <w:szCs w:val="22"/>
        </w:rPr>
        <w:t xml:space="preserve">Ensure 100% of direct employees receive wages that meet or exceed applicable living wage benchmarks by </w:t>
      </w:r>
      <w:r w:rsidR="00B30FE9">
        <w:rPr>
          <w:rFonts w:ascii="Segoe UI Symbol" w:hAnsi="Segoe UI Symbol" w:cstheme="minorHAnsi"/>
          <w:sz w:val="22"/>
          <w:szCs w:val="22"/>
        </w:rPr>
        <w:t>2030</w:t>
      </w:r>
      <w:r w:rsidRPr="006C7AB5">
        <w:rPr>
          <w:rFonts w:ascii="Segoe UI Symbol" w:hAnsi="Segoe UI Symbol" w:cstheme="minorHAnsi"/>
          <w:sz w:val="22"/>
          <w:szCs w:val="22"/>
        </w:rPr>
        <w:t>, using locally adjusted living wage calculation methodologies.</w:t>
      </w:r>
    </w:p>
    <w:p w14:paraId="6A28FD12" w14:textId="14F2463A" w:rsidR="00E930C5" w:rsidRPr="006C7AB5" w:rsidRDefault="00E930C5" w:rsidP="006C7AB5">
      <w:pPr>
        <w:pStyle w:val="NormalWeb"/>
        <w:numPr>
          <w:ilvl w:val="1"/>
          <w:numId w:val="3"/>
        </w:numPr>
        <w:jc w:val="both"/>
        <w:rPr>
          <w:rFonts w:ascii="Segoe UI Symbol" w:hAnsi="Segoe UI Symbol" w:cstheme="minorHAnsi"/>
          <w:sz w:val="22"/>
          <w:szCs w:val="22"/>
        </w:rPr>
      </w:pPr>
      <w:r w:rsidRPr="006C7AB5">
        <w:rPr>
          <w:rFonts w:ascii="Segoe UI Symbol" w:hAnsi="Segoe UI Symbol" w:cstheme="minorHAnsi"/>
          <w:sz w:val="22"/>
          <w:szCs w:val="22"/>
        </w:rPr>
        <w:t xml:space="preserve">Extend living wage requirements to cover at least 60% of Tier 1 suppliers by </w:t>
      </w:r>
      <w:r w:rsidR="00B30FE9">
        <w:rPr>
          <w:rFonts w:ascii="Segoe UI Symbol" w:hAnsi="Segoe UI Symbol" w:cstheme="minorHAnsi"/>
          <w:sz w:val="22"/>
          <w:szCs w:val="22"/>
        </w:rPr>
        <w:t>2030</w:t>
      </w:r>
      <w:r w:rsidRPr="006C7AB5">
        <w:rPr>
          <w:rFonts w:ascii="Segoe UI Symbol" w:hAnsi="Segoe UI Symbol" w:cstheme="minorHAnsi"/>
          <w:sz w:val="22"/>
          <w:szCs w:val="22"/>
        </w:rPr>
        <w:t>.</w:t>
      </w:r>
    </w:p>
    <w:p w14:paraId="418191DA" w14:textId="77777777" w:rsidR="00E930C5" w:rsidRPr="006C7AB5" w:rsidRDefault="00E930C5" w:rsidP="006C7AB5">
      <w:pPr>
        <w:pStyle w:val="NormalWeb"/>
        <w:numPr>
          <w:ilvl w:val="1"/>
          <w:numId w:val="3"/>
        </w:numPr>
        <w:jc w:val="both"/>
        <w:rPr>
          <w:rFonts w:ascii="Segoe UI Symbol" w:hAnsi="Segoe UI Symbol" w:cstheme="minorHAnsi"/>
          <w:sz w:val="22"/>
          <w:szCs w:val="22"/>
        </w:rPr>
      </w:pPr>
      <w:r w:rsidRPr="006C7AB5">
        <w:rPr>
          <w:rFonts w:ascii="Segoe UI Symbol" w:hAnsi="Segoe UI Symbol" w:cstheme="minorHAnsi"/>
          <w:sz w:val="22"/>
          <w:szCs w:val="22"/>
        </w:rPr>
        <w:t>Implement a wage progression framework that enables employees to reach up to 120% of the living wage within three years of employment, where applicable.</w:t>
      </w:r>
    </w:p>
    <w:p w14:paraId="71A25B8B" w14:textId="7C9EDA1B" w:rsidR="00E930C5" w:rsidRPr="00D46DB1" w:rsidRDefault="00B7239A" w:rsidP="00E930C5">
      <w:pPr>
        <w:pStyle w:val="NormalWeb"/>
        <w:numPr>
          <w:ilvl w:val="2"/>
          <w:numId w:val="1"/>
        </w:numPr>
        <w:spacing w:before="0" w:beforeAutospacing="0" w:after="0" w:afterAutospacing="0"/>
        <w:rPr>
          <w:rStyle w:val="Strong"/>
          <w:rFonts w:ascii="Segoe UI Symbol" w:eastAsiaTheme="minorEastAsia" w:hAnsi="Segoe UI Symbol" w:cstheme="minorHAnsi"/>
          <w:sz w:val="22"/>
          <w:szCs w:val="22"/>
        </w:rPr>
      </w:pPr>
      <w:r w:rsidRPr="00200005">
        <w:rPr>
          <w:rStyle w:val="Strong"/>
          <w:rFonts w:ascii="Segoe UI Symbol" w:eastAsiaTheme="minorEastAsia" w:hAnsi="Segoe UI Symbol" w:cstheme="minorHAnsi"/>
          <w:bCs w:val="0"/>
          <w:sz w:val="22"/>
          <w:szCs w:val="22"/>
        </w:rPr>
        <w:t xml:space="preserve">Wage </w:t>
      </w:r>
      <w:r w:rsidR="00E930C5" w:rsidRPr="00E930C5">
        <w:rPr>
          <w:rStyle w:val="Strong"/>
          <w:rFonts w:ascii="Segoe UI Symbol" w:eastAsiaTheme="minorEastAsia" w:hAnsi="Segoe UI Symbol" w:cstheme="minorHAnsi"/>
          <w:bCs w:val="0"/>
          <w:sz w:val="22"/>
          <w:szCs w:val="22"/>
        </w:rPr>
        <w:t>Transparency and Communication</w:t>
      </w:r>
    </w:p>
    <w:p w14:paraId="592BE85D" w14:textId="0106817D" w:rsidR="00B7239A" w:rsidRPr="00200005" w:rsidRDefault="00B7239A" w:rsidP="00E930C5">
      <w:pPr>
        <w:pStyle w:val="NormalWeb"/>
        <w:spacing w:before="0" w:beforeAutospacing="0" w:after="0" w:afterAutospacing="0"/>
        <w:ind w:left="360"/>
        <w:rPr>
          <w:rStyle w:val="Strong"/>
          <w:rFonts w:ascii="Segoe UI Symbol" w:eastAsiaTheme="minorEastAsia" w:hAnsi="Segoe UI Symbol" w:cstheme="minorHAnsi"/>
          <w:bCs w:val="0"/>
          <w:sz w:val="22"/>
          <w:szCs w:val="22"/>
        </w:rPr>
      </w:pPr>
    </w:p>
    <w:p w14:paraId="047E1826" w14:textId="4D8080DD" w:rsidR="00B7239A" w:rsidRPr="00200005" w:rsidRDefault="00B7239A" w:rsidP="00EE5E44">
      <w:pPr>
        <w:pStyle w:val="NormalWeb"/>
        <w:numPr>
          <w:ilvl w:val="1"/>
          <w:numId w:val="3"/>
        </w:numPr>
        <w:spacing w:before="0" w:beforeAutospacing="0"/>
        <w:jc w:val="both"/>
        <w:rPr>
          <w:rFonts w:ascii="Segoe UI Symbol" w:hAnsi="Segoe UI Symbol" w:cstheme="minorHAnsi"/>
          <w:sz w:val="22"/>
          <w:szCs w:val="22"/>
        </w:rPr>
      </w:pPr>
      <w:r w:rsidRPr="00200005">
        <w:rPr>
          <w:rFonts w:ascii="Segoe UI Symbol" w:hAnsi="Segoe UI Symbol" w:cstheme="minorHAnsi"/>
          <w:sz w:val="22"/>
          <w:szCs w:val="22"/>
        </w:rPr>
        <w:t xml:space="preserve">Ensure 100% of senior management and HR staff are trained in compensation and wage equity policies by </w:t>
      </w:r>
      <w:r w:rsidR="00A66BFE" w:rsidRPr="00200005">
        <w:rPr>
          <w:rFonts w:ascii="Segoe UI Symbol" w:hAnsi="Segoe UI Symbol" w:cstheme="minorHAnsi"/>
          <w:sz w:val="22"/>
          <w:szCs w:val="22"/>
        </w:rPr>
        <w:t>2030</w:t>
      </w:r>
      <w:r w:rsidRPr="00200005">
        <w:rPr>
          <w:rFonts w:ascii="Segoe UI Symbol" w:hAnsi="Segoe UI Symbol" w:cstheme="minorHAnsi"/>
          <w:sz w:val="22"/>
          <w:szCs w:val="22"/>
        </w:rPr>
        <w:t>.</w:t>
      </w:r>
    </w:p>
    <w:p w14:paraId="74710D8B" w14:textId="244597FA" w:rsidR="00B7239A" w:rsidRPr="00200005"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 xml:space="preserve">Ensure wage policy materials are shared with 100% of new hires during </w:t>
      </w:r>
      <w:r w:rsidR="009E081A" w:rsidRPr="00200005">
        <w:rPr>
          <w:rFonts w:ascii="Segoe UI Symbol" w:hAnsi="Segoe UI Symbol" w:cstheme="minorHAnsi"/>
          <w:sz w:val="22"/>
          <w:szCs w:val="22"/>
        </w:rPr>
        <w:t>on boarding</w:t>
      </w:r>
      <w:r w:rsidRPr="00200005">
        <w:rPr>
          <w:rFonts w:ascii="Segoe UI Symbol" w:hAnsi="Segoe UI Symbol" w:cstheme="minorHAnsi"/>
          <w:sz w:val="22"/>
          <w:szCs w:val="22"/>
        </w:rPr>
        <w:t xml:space="preserve"> by </w:t>
      </w:r>
      <w:r w:rsidR="00B3463A" w:rsidRPr="00200005">
        <w:rPr>
          <w:rFonts w:ascii="Segoe UI Symbol" w:hAnsi="Segoe UI Symbol" w:cstheme="minorHAnsi"/>
          <w:sz w:val="22"/>
          <w:szCs w:val="22"/>
        </w:rPr>
        <w:t>2030</w:t>
      </w:r>
      <w:r w:rsidRPr="00200005">
        <w:rPr>
          <w:rFonts w:ascii="Segoe UI Symbol" w:hAnsi="Segoe UI Symbol" w:cstheme="minorHAnsi"/>
          <w:sz w:val="22"/>
          <w:szCs w:val="22"/>
        </w:rPr>
        <w:t xml:space="preserve">. </w:t>
      </w:r>
    </w:p>
    <w:p w14:paraId="30217FFD" w14:textId="6706F199" w:rsidR="00C44B89"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 xml:space="preserve">Conduct annual awareness sessions on wage structure and benefits, reaching 100% of employees by </w:t>
      </w:r>
      <w:r w:rsidR="00E11155" w:rsidRPr="00200005">
        <w:rPr>
          <w:rFonts w:ascii="Segoe UI Symbol" w:hAnsi="Segoe UI Symbol" w:cstheme="minorHAnsi"/>
          <w:sz w:val="22"/>
          <w:szCs w:val="22"/>
        </w:rPr>
        <w:t>2030</w:t>
      </w:r>
      <w:r w:rsidRPr="00200005">
        <w:rPr>
          <w:rFonts w:ascii="Segoe UI Symbol" w:hAnsi="Segoe UI Symbol" w:cstheme="minorHAnsi"/>
          <w:sz w:val="22"/>
          <w:szCs w:val="22"/>
        </w:rPr>
        <w:t xml:space="preserve">. </w:t>
      </w:r>
    </w:p>
    <w:p w14:paraId="2EF79D08" w14:textId="5FA2AA89" w:rsidR="00012318" w:rsidRPr="00012318" w:rsidRDefault="00012318" w:rsidP="00012318">
      <w:pPr>
        <w:pStyle w:val="NormalWeb"/>
        <w:numPr>
          <w:ilvl w:val="1"/>
          <w:numId w:val="3"/>
        </w:numPr>
        <w:jc w:val="both"/>
        <w:rPr>
          <w:rFonts w:ascii="Segoe UI Symbol" w:hAnsi="Segoe UI Symbol" w:cstheme="minorHAnsi"/>
          <w:sz w:val="22"/>
          <w:szCs w:val="22"/>
        </w:rPr>
      </w:pPr>
      <w:r w:rsidRPr="00012318">
        <w:rPr>
          <w:rFonts w:ascii="Segoe UI Symbol" w:hAnsi="Segoe UI Symbol" w:cstheme="minorHAnsi"/>
          <w:sz w:val="22"/>
          <w:szCs w:val="22"/>
        </w:rPr>
        <w:t xml:space="preserve">Implement a digital payroll system providing individual employee access for 100% of the workforce by </w:t>
      </w:r>
      <w:r w:rsidR="00D30885">
        <w:rPr>
          <w:rFonts w:ascii="Segoe UI Symbol" w:hAnsi="Segoe UI Symbol" w:cstheme="minorHAnsi"/>
          <w:sz w:val="22"/>
          <w:szCs w:val="22"/>
        </w:rPr>
        <w:t>2030</w:t>
      </w:r>
      <w:r w:rsidRPr="00012318">
        <w:rPr>
          <w:rFonts w:ascii="Segoe UI Symbol" w:hAnsi="Segoe UI Symbol" w:cstheme="minorHAnsi"/>
          <w:sz w:val="22"/>
          <w:szCs w:val="22"/>
        </w:rPr>
        <w:t>.</w:t>
      </w:r>
    </w:p>
    <w:p w14:paraId="6C5011C6" w14:textId="095CE0D5" w:rsidR="00012318" w:rsidRPr="00012318" w:rsidRDefault="00012318" w:rsidP="00012318">
      <w:pPr>
        <w:pStyle w:val="NormalWeb"/>
        <w:numPr>
          <w:ilvl w:val="1"/>
          <w:numId w:val="3"/>
        </w:numPr>
        <w:jc w:val="both"/>
        <w:rPr>
          <w:rFonts w:ascii="Segoe UI Symbol" w:hAnsi="Segoe UI Symbol" w:cstheme="minorHAnsi"/>
          <w:sz w:val="22"/>
          <w:szCs w:val="22"/>
        </w:rPr>
      </w:pPr>
      <w:r w:rsidRPr="00012318">
        <w:rPr>
          <w:rFonts w:ascii="Segoe UI Symbol" w:hAnsi="Segoe UI Symbol" w:cstheme="minorHAnsi"/>
          <w:sz w:val="22"/>
          <w:szCs w:val="22"/>
        </w:rPr>
        <w:t xml:space="preserve">Publish an annual wage and living wage progress report covering 100% of employees by </w:t>
      </w:r>
      <w:r w:rsidR="002531AF">
        <w:rPr>
          <w:rFonts w:ascii="Segoe UI Symbol" w:hAnsi="Segoe UI Symbol" w:cstheme="minorHAnsi"/>
          <w:sz w:val="22"/>
          <w:szCs w:val="22"/>
        </w:rPr>
        <w:t>2026</w:t>
      </w:r>
      <w:r w:rsidRPr="00012318">
        <w:rPr>
          <w:rFonts w:ascii="Segoe UI Symbol" w:hAnsi="Segoe UI Symbol" w:cstheme="minorHAnsi"/>
          <w:sz w:val="22"/>
          <w:szCs w:val="22"/>
        </w:rPr>
        <w:t>.</w:t>
      </w:r>
    </w:p>
    <w:p w14:paraId="1037D55E" w14:textId="77777777" w:rsidR="00B7239A" w:rsidRPr="00200005" w:rsidRDefault="00B7239A" w:rsidP="00631C4E">
      <w:pPr>
        <w:pStyle w:val="NormalWeb"/>
        <w:numPr>
          <w:ilvl w:val="2"/>
          <w:numId w:val="1"/>
        </w:numPr>
        <w:spacing w:before="0" w:beforeAutospacing="0" w:after="0" w:afterAutospacing="0"/>
        <w:rPr>
          <w:rStyle w:val="Strong"/>
          <w:rFonts w:ascii="Segoe UI Symbol" w:eastAsiaTheme="minorEastAsia" w:hAnsi="Segoe UI Symbol" w:cstheme="minorHAnsi"/>
          <w:sz w:val="22"/>
          <w:szCs w:val="22"/>
        </w:rPr>
      </w:pPr>
      <w:r w:rsidRPr="00200005">
        <w:rPr>
          <w:rStyle w:val="Strong"/>
          <w:rFonts w:ascii="Segoe UI Symbol" w:eastAsiaTheme="minorEastAsia" w:hAnsi="Segoe UI Symbol" w:cstheme="minorHAnsi"/>
          <w:bCs w:val="0"/>
          <w:sz w:val="22"/>
          <w:szCs w:val="22"/>
        </w:rPr>
        <w:t>Supplier Wage Standards</w:t>
      </w:r>
    </w:p>
    <w:p w14:paraId="4901436D" w14:textId="53BDEDCA" w:rsidR="00B7239A" w:rsidRPr="00200005" w:rsidRDefault="00B7239A" w:rsidP="00FB6FF2">
      <w:pPr>
        <w:pStyle w:val="NormalWeb"/>
        <w:numPr>
          <w:ilvl w:val="1"/>
          <w:numId w:val="3"/>
        </w:numPr>
        <w:spacing w:before="0" w:beforeAutospacing="0"/>
        <w:jc w:val="both"/>
        <w:rPr>
          <w:rFonts w:ascii="Segoe UI Symbol" w:hAnsi="Segoe UI Symbol" w:cstheme="minorHAnsi"/>
          <w:sz w:val="22"/>
          <w:szCs w:val="22"/>
        </w:rPr>
      </w:pPr>
      <w:r w:rsidRPr="00200005">
        <w:rPr>
          <w:rFonts w:ascii="Segoe UI Symbol" w:hAnsi="Segoe UI Symbol" w:cstheme="minorHAnsi"/>
          <w:sz w:val="22"/>
          <w:szCs w:val="22"/>
        </w:rPr>
        <w:t xml:space="preserve">Ensure 100% of key supplier agreements include fair wage expectations by </w:t>
      </w:r>
      <w:r w:rsidR="00A57F80" w:rsidRPr="00200005">
        <w:rPr>
          <w:rFonts w:ascii="Segoe UI Symbol" w:hAnsi="Segoe UI Symbol" w:cstheme="minorHAnsi"/>
          <w:sz w:val="22"/>
          <w:szCs w:val="22"/>
        </w:rPr>
        <w:t>2030</w:t>
      </w:r>
      <w:r w:rsidRPr="00200005">
        <w:rPr>
          <w:rFonts w:ascii="Segoe UI Symbol" w:hAnsi="Segoe UI Symbol" w:cstheme="minorHAnsi"/>
          <w:sz w:val="22"/>
          <w:szCs w:val="22"/>
        </w:rPr>
        <w:t>.</w:t>
      </w:r>
    </w:p>
    <w:p w14:paraId="508482FD" w14:textId="266193D4" w:rsidR="00B7239A" w:rsidRPr="00200005"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 xml:space="preserve">Conduct wage assessments with at least 85% of key suppliers by </w:t>
      </w:r>
      <w:r w:rsidR="00EE6F85" w:rsidRPr="00200005">
        <w:rPr>
          <w:rFonts w:ascii="Segoe UI Symbol" w:hAnsi="Segoe UI Symbol" w:cstheme="minorHAnsi"/>
          <w:sz w:val="22"/>
          <w:szCs w:val="22"/>
        </w:rPr>
        <w:t>2030</w:t>
      </w:r>
      <w:r w:rsidRPr="00200005">
        <w:rPr>
          <w:rFonts w:ascii="Segoe UI Symbol" w:hAnsi="Segoe UI Symbol" w:cstheme="minorHAnsi"/>
          <w:sz w:val="22"/>
          <w:szCs w:val="22"/>
        </w:rPr>
        <w:t>.</w:t>
      </w:r>
    </w:p>
    <w:p w14:paraId="06A20E50" w14:textId="2613939C" w:rsidR="00B7239A" w:rsidRPr="00200005"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 xml:space="preserve">Facilitate fair wage planning with 70% of key suppliers by </w:t>
      </w:r>
      <w:r w:rsidR="00BA1E7A" w:rsidRPr="00200005">
        <w:rPr>
          <w:rFonts w:ascii="Segoe UI Symbol" w:hAnsi="Segoe UI Symbol" w:cstheme="minorHAnsi"/>
          <w:sz w:val="22"/>
          <w:szCs w:val="22"/>
        </w:rPr>
        <w:t>2030</w:t>
      </w:r>
      <w:r w:rsidRPr="00200005">
        <w:rPr>
          <w:rFonts w:ascii="Segoe UI Symbol" w:hAnsi="Segoe UI Symbol" w:cstheme="minorHAnsi"/>
          <w:sz w:val="22"/>
          <w:szCs w:val="22"/>
        </w:rPr>
        <w:t>.</w:t>
      </w:r>
    </w:p>
    <w:p w14:paraId="120BC3D8" w14:textId="77777777" w:rsidR="00B7239A" w:rsidRPr="00200005" w:rsidRDefault="00B7239A" w:rsidP="00631C4E">
      <w:pPr>
        <w:pStyle w:val="NormalWeb"/>
        <w:numPr>
          <w:ilvl w:val="2"/>
          <w:numId w:val="1"/>
        </w:numPr>
        <w:spacing w:before="0" w:beforeAutospacing="0" w:after="0" w:afterAutospacing="0"/>
        <w:rPr>
          <w:rStyle w:val="Strong"/>
          <w:rFonts w:ascii="Segoe UI Symbol" w:eastAsiaTheme="minorEastAsia" w:hAnsi="Segoe UI Symbol" w:cstheme="minorHAnsi"/>
          <w:sz w:val="22"/>
          <w:szCs w:val="22"/>
        </w:rPr>
      </w:pPr>
      <w:r w:rsidRPr="00200005">
        <w:rPr>
          <w:rStyle w:val="Strong"/>
          <w:rFonts w:ascii="Segoe UI Symbol" w:eastAsiaTheme="minorEastAsia" w:hAnsi="Segoe UI Symbol" w:cstheme="minorHAnsi"/>
          <w:bCs w:val="0"/>
          <w:sz w:val="22"/>
          <w:szCs w:val="22"/>
        </w:rPr>
        <w:t>Wage Equity &amp; Non-Discrimination</w:t>
      </w:r>
    </w:p>
    <w:p w14:paraId="6864F275" w14:textId="665D5AB7" w:rsidR="00B7239A" w:rsidRPr="00200005" w:rsidRDefault="00B7239A" w:rsidP="00527354">
      <w:pPr>
        <w:pStyle w:val="NormalWeb"/>
        <w:numPr>
          <w:ilvl w:val="1"/>
          <w:numId w:val="3"/>
        </w:numPr>
        <w:spacing w:before="0" w:beforeAutospacing="0"/>
        <w:jc w:val="both"/>
        <w:rPr>
          <w:rFonts w:ascii="Segoe UI Symbol" w:hAnsi="Segoe UI Symbol" w:cstheme="minorHAnsi"/>
          <w:sz w:val="22"/>
          <w:szCs w:val="22"/>
        </w:rPr>
      </w:pPr>
      <w:r w:rsidRPr="00200005">
        <w:rPr>
          <w:rFonts w:ascii="Segoe UI Symbol" w:hAnsi="Segoe UI Symbol" w:cstheme="minorHAnsi"/>
          <w:sz w:val="22"/>
          <w:szCs w:val="22"/>
        </w:rPr>
        <w:t xml:space="preserve">Reduce identified wage gaps by 35% by </w:t>
      </w:r>
      <w:r w:rsidR="004217A5" w:rsidRPr="00200005">
        <w:rPr>
          <w:rFonts w:ascii="Segoe UI Symbol" w:hAnsi="Segoe UI Symbol" w:cstheme="minorHAnsi"/>
          <w:sz w:val="22"/>
          <w:szCs w:val="22"/>
        </w:rPr>
        <w:t>2030</w:t>
      </w:r>
      <w:r w:rsidRPr="00200005">
        <w:rPr>
          <w:rFonts w:ascii="Segoe UI Symbol" w:hAnsi="Segoe UI Symbol" w:cstheme="minorHAnsi"/>
          <w:sz w:val="22"/>
          <w:szCs w:val="22"/>
        </w:rPr>
        <w:t xml:space="preserve">, considering performance, </w:t>
      </w:r>
      <w:proofErr w:type="spellStart"/>
      <w:r w:rsidRPr="00200005">
        <w:rPr>
          <w:rFonts w:ascii="Segoe UI Symbol" w:hAnsi="Segoe UI Symbol" w:cstheme="minorHAnsi"/>
          <w:sz w:val="22"/>
          <w:szCs w:val="22"/>
        </w:rPr>
        <w:t>behavior</w:t>
      </w:r>
      <w:proofErr w:type="spellEnd"/>
      <w:r w:rsidRPr="00200005">
        <w:rPr>
          <w:rFonts w:ascii="Segoe UI Symbol" w:hAnsi="Segoe UI Symbol" w:cstheme="minorHAnsi"/>
          <w:sz w:val="22"/>
          <w:szCs w:val="22"/>
        </w:rPr>
        <w:t>, and experience through structured adjustments.</w:t>
      </w:r>
    </w:p>
    <w:p w14:paraId="5D180661" w14:textId="6B32208E" w:rsidR="00B7239A" w:rsidRDefault="00B7239A" w:rsidP="00631C4E">
      <w:pPr>
        <w:pStyle w:val="NormalWeb"/>
        <w:numPr>
          <w:ilvl w:val="1"/>
          <w:numId w:val="3"/>
        </w:numPr>
        <w:jc w:val="both"/>
        <w:rPr>
          <w:rFonts w:ascii="Segoe UI Symbol" w:hAnsi="Segoe UI Symbol" w:cstheme="minorHAnsi"/>
          <w:sz w:val="22"/>
          <w:szCs w:val="22"/>
        </w:rPr>
      </w:pPr>
      <w:r w:rsidRPr="00200005">
        <w:rPr>
          <w:rFonts w:ascii="Segoe UI Symbol" w:hAnsi="Segoe UI Symbol" w:cstheme="minorHAnsi"/>
          <w:sz w:val="22"/>
          <w:szCs w:val="22"/>
        </w:rPr>
        <w:t xml:space="preserve">Conduct company-wide wage equity reviews at least once annually, with 100% department-level coverage by </w:t>
      </w:r>
      <w:r w:rsidR="00EA0D8C" w:rsidRPr="00200005">
        <w:rPr>
          <w:rFonts w:ascii="Segoe UI Symbol" w:hAnsi="Segoe UI Symbol" w:cstheme="minorHAnsi"/>
          <w:sz w:val="22"/>
          <w:szCs w:val="22"/>
        </w:rPr>
        <w:t>2030</w:t>
      </w:r>
      <w:r w:rsidRPr="00200005">
        <w:rPr>
          <w:rFonts w:ascii="Segoe UI Symbol" w:hAnsi="Segoe UI Symbol" w:cstheme="minorHAnsi"/>
          <w:sz w:val="22"/>
          <w:szCs w:val="22"/>
        </w:rPr>
        <w:t>.</w:t>
      </w:r>
    </w:p>
    <w:p w14:paraId="348F7DA5" w14:textId="77777777" w:rsidR="00D46DB1" w:rsidRPr="00D46DB1" w:rsidRDefault="00D46DB1" w:rsidP="00D46DB1">
      <w:pPr>
        <w:pStyle w:val="NormalWeb"/>
        <w:numPr>
          <w:ilvl w:val="2"/>
          <w:numId w:val="1"/>
        </w:numPr>
        <w:spacing w:before="0" w:beforeAutospacing="0" w:after="0" w:afterAutospacing="0"/>
        <w:rPr>
          <w:rStyle w:val="Strong"/>
          <w:rFonts w:ascii="Segoe UI Symbol" w:eastAsiaTheme="minorEastAsia" w:hAnsi="Segoe UI Symbol" w:cstheme="minorHAnsi"/>
          <w:sz w:val="22"/>
          <w:szCs w:val="22"/>
        </w:rPr>
      </w:pPr>
      <w:r w:rsidRPr="00D46DB1">
        <w:rPr>
          <w:rStyle w:val="Strong"/>
          <w:rFonts w:ascii="Segoe UI Symbol" w:eastAsiaTheme="minorEastAsia" w:hAnsi="Segoe UI Symbol" w:cstheme="minorHAnsi"/>
          <w:bCs w:val="0"/>
          <w:sz w:val="22"/>
          <w:szCs w:val="22"/>
        </w:rPr>
        <w:t>Transparency and Communication</w:t>
      </w:r>
    </w:p>
    <w:p w14:paraId="7FD40578" w14:textId="77777777" w:rsidR="00D46DB1" w:rsidRPr="00C32F28" w:rsidRDefault="00D46DB1" w:rsidP="00C32F28">
      <w:pPr>
        <w:pStyle w:val="NormalWeb"/>
        <w:numPr>
          <w:ilvl w:val="1"/>
          <w:numId w:val="3"/>
        </w:numPr>
        <w:spacing w:before="0" w:beforeAutospacing="0"/>
        <w:jc w:val="both"/>
        <w:rPr>
          <w:rFonts w:ascii="Segoe UI Symbol" w:hAnsi="Segoe UI Symbol" w:cstheme="minorHAnsi"/>
          <w:sz w:val="22"/>
          <w:szCs w:val="22"/>
        </w:rPr>
      </w:pPr>
      <w:r w:rsidRPr="00C32F28">
        <w:rPr>
          <w:rFonts w:ascii="Segoe UI Symbol" w:hAnsi="Segoe UI Symbol" w:cstheme="minorHAnsi"/>
          <w:sz w:val="22"/>
          <w:szCs w:val="22"/>
        </w:rPr>
        <w:t>Promote clear and transparent communication regarding wages, benefits, and payroll processes.</w:t>
      </w:r>
    </w:p>
    <w:p w14:paraId="03E2C755" w14:textId="77777777" w:rsidR="00D46DB1" w:rsidRPr="00C32F28" w:rsidRDefault="00D46DB1" w:rsidP="00C32F28">
      <w:pPr>
        <w:pStyle w:val="NormalWeb"/>
        <w:numPr>
          <w:ilvl w:val="1"/>
          <w:numId w:val="3"/>
        </w:numPr>
        <w:spacing w:before="0" w:beforeAutospacing="0"/>
        <w:jc w:val="both"/>
        <w:rPr>
          <w:rFonts w:ascii="Segoe UI Symbol" w:hAnsi="Segoe UI Symbol" w:cstheme="minorHAnsi"/>
          <w:sz w:val="22"/>
          <w:szCs w:val="22"/>
        </w:rPr>
      </w:pPr>
      <w:r w:rsidRPr="00C32F28">
        <w:rPr>
          <w:rFonts w:ascii="Segoe UI Symbol" w:hAnsi="Segoe UI Symbol" w:cstheme="minorHAnsi"/>
          <w:sz w:val="22"/>
          <w:szCs w:val="22"/>
        </w:rPr>
        <w:t>Ensure employees have access to accurate and timely wage-related information.</w:t>
      </w:r>
    </w:p>
    <w:p w14:paraId="2E05A960" w14:textId="77777777" w:rsidR="00D46DB1" w:rsidRPr="00C32F28" w:rsidRDefault="00D46DB1" w:rsidP="00C32F28">
      <w:pPr>
        <w:pStyle w:val="NormalWeb"/>
        <w:numPr>
          <w:ilvl w:val="1"/>
          <w:numId w:val="3"/>
        </w:numPr>
        <w:spacing w:before="0" w:beforeAutospacing="0"/>
        <w:jc w:val="both"/>
        <w:rPr>
          <w:rFonts w:ascii="Segoe UI Symbol" w:hAnsi="Segoe UI Symbol" w:cstheme="minorHAnsi"/>
          <w:sz w:val="22"/>
          <w:szCs w:val="22"/>
        </w:rPr>
      </w:pPr>
      <w:r w:rsidRPr="00C32F28">
        <w:rPr>
          <w:rFonts w:ascii="Segoe UI Symbol" w:hAnsi="Segoe UI Symbol" w:cstheme="minorHAnsi"/>
          <w:sz w:val="22"/>
          <w:szCs w:val="22"/>
        </w:rPr>
        <w:t>Periodically communicate progress on living wage commitments to employees and relevant stakeholders.</w:t>
      </w:r>
    </w:p>
    <w:p w14:paraId="2A3F82C5" w14:textId="77777777" w:rsidR="00D46DB1" w:rsidRPr="00C32F28" w:rsidRDefault="00D46DB1" w:rsidP="00C32F28">
      <w:pPr>
        <w:pStyle w:val="NormalWeb"/>
        <w:numPr>
          <w:ilvl w:val="1"/>
          <w:numId w:val="3"/>
        </w:numPr>
        <w:spacing w:before="0" w:beforeAutospacing="0"/>
        <w:jc w:val="both"/>
        <w:rPr>
          <w:rFonts w:ascii="Segoe UI Symbol" w:hAnsi="Segoe UI Symbol" w:cstheme="minorHAnsi"/>
          <w:sz w:val="22"/>
          <w:szCs w:val="22"/>
        </w:rPr>
      </w:pPr>
      <w:r w:rsidRPr="00C32F28">
        <w:rPr>
          <w:rFonts w:ascii="Segoe UI Symbol" w:hAnsi="Segoe UI Symbol" w:cstheme="minorHAnsi"/>
          <w:sz w:val="22"/>
          <w:szCs w:val="22"/>
        </w:rPr>
        <w:t>Maintain accessible and confidential channels for employees to raise wage-related questions or concerns.</w:t>
      </w:r>
    </w:p>
    <w:p w14:paraId="61889090" w14:textId="77777777" w:rsidR="00D46DB1" w:rsidRPr="00C32F28" w:rsidRDefault="00D46DB1" w:rsidP="00C32F28">
      <w:pPr>
        <w:pStyle w:val="NormalWeb"/>
        <w:numPr>
          <w:ilvl w:val="1"/>
          <w:numId w:val="3"/>
        </w:numPr>
        <w:spacing w:before="0" w:beforeAutospacing="0"/>
        <w:jc w:val="both"/>
        <w:rPr>
          <w:rFonts w:ascii="Segoe UI Symbol" w:hAnsi="Segoe UI Symbol" w:cstheme="minorHAnsi"/>
          <w:sz w:val="22"/>
          <w:szCs w:val="22"/>
        </w:rPr>
      </w:pPr>
      <w:r w:rsidRPr="00C32F28">
        <w:rPr>
          <w:rFonts w:ascii="Segoe UI Symbol" w:hAnsi="Segoe UI Symbol" w:cstheme="minorHAnsi"/>
          <w:sz w:val="22"/>
          <w:szCs w:val="22"/>
        </w:rPr>
        <w:t>Commit to continuously paying wages that meet or exceed applicable living wage standards, with periodic reviews to ensure alignment with local cost-of-living conditions.</w:t>
      </w:r>
    </w:p>
    <w:p w14:paraId="24913A86" w14:textId="1D50377A" w:rsidR="00646EF7" w:rsidRPr="00043A19" w:rsidRDefault="00976792" w:rsidP="00043A19">
      <w:pPr>
        <w:pStyle w:val="Heading1"/>
        <w:numPr>
          <w:ilvl w:val="0"/>
          <w:numId w:val="7"/>
        </w:numPr>
        <w:spacing w:before="0"/>
        <w:rPr>
          <w:rStyle w:val="Strong"/>
          <w:rFonts w:ascii="Segoe UI Symbol" w:hAnsi="Segoe UI Symbol"/>
          <w:b/>
          <w:bCs/>
          <w:color w:val="4F6228" w:themeColor="accent3" w:themeShade="80"/>
        </w:rPr>
      </w:pPr>
      <w:bookmarkStart w:id="9" w:name="_Toc218099468"/>
      <w:r w:rsidRPr="00043A19">
        <w:rPr>
          <w:rStyle w:val="Strong"/>
          <w:rFonts w:ascii="Segoe UI Symbol" w:hAnsi="Segoe UI Symbol"/>
          <w:b/>
          <w:bCs/>
          <w:color w:val="4F6228" w:themeColor="accent3" w:themeShade="80"/>
        </w:rPr>
        <w:lastRenderedPageBreak/>
        <w:t>RESPONSIBILITIES</w:t>
      </w:r>
      <w:bookmarkEnd w:id="9"/>
    </w:p>
    <w:p w14:paraId="727EF880" w14:textId="55892302" w:rsidR="00050E27" w:rsidRPr="00200005" w:rsidRDefault="00050E27" w:rsidP="00456B93">
      <w:pPr>
        <w:spacing w:after="0" w:line="240" w:lineRule="auto"/>
        <w:jc w:val="both"/>
        <w:rPr>
          <w:rFonts w:ascii="Segoe UI Symbol" w:eastAsia="Times New Roman" w:hAnsi="Segoe UI Symbol" w:cstheme="minorHAnsi"/>
          <w:lang w:eastAsia="en-IN"/>
        </w:rPr>
      </w:pPr>
      <w:bookmarkStart w:id="10" w:name="_Toc173238455"/>
      <w:r w:rsidRPr="00200005">
        <w:rPr>
          <w:rFonts w:ascii="Segoe UI Symbol" w:eastAsia="Times New Roman" w:hAnsi="Segoe UI Symbol" w:cstheme="minorHAnsi"/>
          <w:lang w:eastAsia="en-IN"/>
        </w:rPr>
        <w:t xml:space="preserve">At </w:t>
      </w:r>
      <w:r w:rsidR="00D13225" w:rsidRPr="00200005">
        <w:rPr>
          <w:rFonts w:ascii="Segoe UI Symbol" w:eastAsia="Times New Roman" w:hAnsi="Segoe UI Symbol" w:cstheme="minorHAnsi"/>
          <w:lang w:eastAsia="en-IN"/>
        </w:rPr>
        <w:t xml:space="preserve">Shenzhen </w:t>
      </w:r>
      <w:proofErr w:type="spellStart"/>
      <w:r w:rsidR="00D13225" w:rsidRPr="00200005">
        <w:rPr>
          <w:rFonts w:ascii="Segoe UI Symbol" w:eastAsia="Times New Roman" w:hAnsi="Segoe UI Symbol" w:cstheme="minorHAnsi"/>
          <w:lang w:eastAsia="en-IN"/>
        </w:rPr>
        <w:t>Xingbi</w:t>
      </w:r>
      <w:r w:rsidR="004D28DE" w:rsidRPr="00200005">
        <w:rPr>
          <w:rFonts w:ascii="Segoe UI Symbol" w:eastAsia="Times New Roman" w:hAnsi="Segoe UI Symbol" w:cstheme="minorHAnsi"/>
          <w:lang w:eastAsia="en-IN"/>
        </w:rPr>
        <w:t>ao</w:t>
      </w:r>
      <w:proofErr w:type="spellEnd"/>
      <w:r w:rsidR="004D28DE" w:rsidRPr="00200005">
        <w:rPr>
          <w:rFonts w:ascii="Segoe UI Symbol" w:eastAsia="Times New Roman" w:hAnsi="Segoe UI Symbol" w:cstheme="minorHAnsi"/>
          <w:lang w:eastAsia="en-IN"/>
        </w:rPr>
        <w:t xml:space="preserve"> Electronic Technology Co Ltd</w:t>
      </w:r>
      <w:r w:rsidRPr="00200005">
        <w:rPr>
          <w:rFonts w:ascii="Segoe UI Symbol" w:eastAsia="Times New Roman" w:hAnsi="Segoe UI Symbol" w:cstheme="minorHAnsi"/>
          <w:lang w:eastAsia="en-IN"/>
        </w:rPr>
        <w:t>, a structured governance framework ensures effective implementation, monitoring, and continuous improvement of fair wage practices across the organization and supply chain.</w:t>
      </w:r>
    </w:p>
    <w:p w14:paraId="0C102DD4" w14:textId="3C96EBFA" w:rsidR="00050E27" w:rsidRPr="00200005" w:rsidRDefault="00221FFE" w:rsidP="00EE4F51">
      <w:pPr>
        <w:numPr>
          <w:ilvl w:val="0"/>
          <w:numId w:val="5"/>
        </w:numPr>
        <w:spacing w:before="100" w:beforeAutospacing="1" w:after="0" w:line="240" w:lineRule="auto"/>
        <w:rPr>
          <w:rFonts w:ascii="Segoe UI Symbol" w:eastAsia="Times New Roman" w:hAnsi="Segoe UI Symbol" w:cstheme="minorHAnsi"/>
          <w:lang w:eastAsia="en-IN"/>
        </w:rPr>
      </w:pPr>
      <w:r w:rsidRPr="00200005">
        <w:rPr>
          <w:rFonts w:ascii="Segoe UI Symbol" w:eastAsia="Times New Roman" w:hAnsi="Segoe UI Symbol" w:cstheme="minorHAnsi"/>
          <w:b/>
          <w:bCs/>
          <w:lang w:eastAsia="en-IN"/>
        </w:rPr>
        <w:t>Executive Leadership Team</w:t>
      </w:r>
      <w:r w:rsidR="00050E27" w:rsidRPr="00200005">
        <w:rPr>
          <w:rFonts w:ascii="Segoe UI Symbol" w:eastAsia="Times New Roman" w:hAnsi="Segoe UI Symbol" w:cstheme="minorHAnsi"/>
          <w:b/>
          <w:bCs/>
          <w:lang w:eastAsia="en-IN"/>
        </w:rPr>
        <w:t>:</w:t>
      </w:r>
    </w:p>
    <w:p w14:paraId="63BAE412" w14:textId="77777777" w:rsidR="00050E27" w:rsidRPr="00200005" w:rsidRDefault="00050E27" w:rsidP="00631C4E">
      <w:pPr>
        <w:numPr>
          <w:ilvl w:val="1"/>
          <w:numId w:val="5"/>
        </w:numPr>
        <w:spacing w:before="100" w:beforeAutospacing="1" w:after="100" w:afterAutospacing="1" w:line="240" w:lineRule="auto"/>
        <w:jc w:val="both"/>
        <w:rPr>
          <w:rFonts w:ascii="Segoe UI Symbol" w:eastAsia="Times New Roman" w:hAnsi="Segoe UI Symbol" w:cstheme="minorHAnsi"/>
          <w:lang w:eastAsia="en-IN"/>
        </w:rPr>
      </w:pPr>
      <w:r w:rsidRPr="00200005">
        <w:rPr>
          <w:rFonts w:ascii="Segoe UI Symbol" w:eastAsia="Times New Roman" w:hAnsi="Segoe UI Symbol" w:cstheme="minorHAnsi"/>
          <w:lang w:eastAsia="en-IN"/>
        </w:rPr>
        <w:t>Approves fair wage policies, ensuring alignment with business values and sustainability commitments.</w:t>
      </w:r>
    </w:p>
    <w:p w14:paraId="13CC8060" w14:textId="77777777" w:rsidR="00050E27" w:rsidRPr="00200005" w:rsidRDefault="00050E27" w:rsidP="00631C4E">
      <w:pPr>
        <w:numPr>
          <w:ilvl w:val="1"/>
          <w:numId w:val="5"/>
        </w:numPr>
        <w:spacing w:before="100" w:beforeAutospacing="1" w:after="100" w:afterAutospacing="1" w:line="240" w:lineRule="auto"/>
        <w:jc w:val="both"/>
        <w:rPr>
          <w:rFonts w:ascii="Segoe UI Symbol" w:eastAsia="Times New Roman" w:hAnsi="Segoe UI Symbol" w:cstheme="minorHAnsi"/>
          <w:lang w:eastAsia="en-IN"/>
        </w:rPr>
      </w:pPr>
      <w:r w:rsidRPr="00200005">
        <w:rPr>
          <w:rFonts w:ascii="Segoe UI Symbol" w:eastAsia="Times New Roman" w:hAnsi="Segoe UI Symbol" w:cstheme="minorHAnsi"/>
          <w:lang w:eastAsia="en-IN"/>
        </w:rPr>
        <w:t>Oversees implementation and integration of living wage practices.</w:t>
      </w:r>
    </w:p>
    <w:p w14:paraId="45760FC6" w14:textId="77777777" w:rsidR="00852F0A" w:rsidRPr="00200005" w:rsidRDefault="00050E27" w:rsidP="00631C4E">
      <w:pPr>
        <w:numPr>
          <w:ilvl w:val="1"/>
          <w:numId w:val="5"/>
        </w:numPr>
        <w:spacing w:before="100" w:beforeAutospacing="1" w:after="0" w:line="240" w:lineRule="auto"/>
        <w:jc w:val="both"/>
        <w:rPr>
          <w:rFonts w:ascii="Segoe UI Symbol" w:eastAsia="Times New Roman" w:hAnsi="Segoe UI Symbol" w:cstheme="minorHAnsi"/>
          <w:lang w:eastAsia="en-IN"/>
        </w:rPr>
      </w:pPr>
      <w:r w:rsidRPr="00200005">
        <w:rPr>
          <w:rFonts w:ascii="Segoe UI Symbol" w:eastAsia="Times New Roman" w:hAnsi="Segoe UI Symbol" w:cstheme="minorHAnsi"/>
          <w:lang w:eastAsia="en-IN"/>
        </w:rPr>
        <w:t xml:space="preserve">Reviews progress on wage equity and </w:t>
      </w:r>
      <w:r w:rsidR="006F6220" w:rsidRPr="00200005">
        <w:rPr>
          <w:rFonts w:ascii="Segoe UI Symbol" w:eastAsia="Times New Roman" w:hAnsi="Segoe UI Symbol" w:cstheme="minorHAnsi"/>
          <w:lang w:eastAsia="en-IN"/>
        </w:rPr>
        <w:t xml:space="preserve">key </w:t>
      </w:r>
      <w:r w:rsidRPr="00200005">
        <w:rPr>
          <w:rFonts w:ascii="Segoe UI Symbol" w:eastAsia="Times New Roman" w:hAnsi="Segoe UI Symbol" w:cstheme="minorHAnsi"/>
          <w:lang w:eastAsia="en-IN"/>
        </w:rPr>
        <w:t>supplier compliance, making necessary adjustments</w:t>
      </w:r>
    </w:p>
    <w:p w14:paraId="2765A3B1" w14:textId="2D4D6D2C" w:rsidR="00050E27" w:rsidRPr="00200005" w:rsidRDefault="00050E27" w:rsidP="00852F0A">
      <w:pPr>
        <w:spacing w:after="0" w:line="240" w:lineRule="auto"/>
        <w:ind w:left="360"/>
        <w:jc w:val="both"/>
        <w:rPr>
          <w:rFonts w:ascii="Segoe UI Symbol" w:eastAsia="Times New Roman" w:hAnsi="Segoe UI Symbol" w:cstheme="minorHAnsi"/>
          <w:lang w:eastAsia="en-IN"/>
        </w:rPr>
      </w:pPr>
    </w:p>
    <w:p w14:paraId="0145755A" w14:textId="77777777" w:rsidR="00050E27" w:rsidRPr="00200005" w:rsidRDefault="00050E27" w:rsidP="00EE4F51">
      <w:pPr>
        <w:numPr>
          <w:ilvl w:val="0"/>
          <w:numId w:val="5"/>
        </w:numPr>
        <w:spacing w:after="0" w:line="240" w:lineRule="auto"/>
        <w:rPr>
          <w:rFonts w:ascii="Segoe UI Symbol" w:eastAsia="Times New Roman" w:hAnsi="Segoe UI Symbol" w:cstheme="minorHAnsi"/>
          <w:b/>
          <w:bCs/>
          <w:lang w:eastAsia="en-IN"/>
        </w:rPr>
      </w:pPr>
      <w:r w:rsidRPr="00200005">
        <w:rPr>
          <w:rFonts w:ascii="Segoe UI Symbol" w:eastAsia="Times New Roman" w:hAnsi="Segoe UI Symbol" w:cstheme="minorHAnsi"/>
          <w:b/>
          <w:bCs/>
          <w:lang w:eastAsia="en-IN"/>
        </w:rPr>
        <w:t>HR &amp; Procurement Teams:</w:t>
      </w:r>
    </w:p>
    <w:p w14:paraId="60B3AC13" w14:textId="77777777" w:rsidR="00050E27" w:rsidRPr="00200005" w:rsidRDefault="00050E27" w:rsidP="00631C4E">
      <w:pPr>
        <w:numPr>
          <w:ilvl w:val="1"/>
          <w:numId w:val="5"/>
        </w:numPr>
        <w:spacing w:before="100" w:beforeAutospacing="1" w:after="100" w:afterAutospacing="1" w:line="240" w:lineRule="auto"/>
        <w:jc w:val="both"/>
        <w:rPr>
          <w:rFonts w:ascii="Segoe UI Symbol" w:eastAsia="Times New Roman" w:hAnsi="Segoe UI Symbol" w:cstheme="minorHAnsi"/>
          <w:lang w:eastAsia="en-IN"/>
        </w:rPr>
      </w:pPr>
      <w:r w:rsidRPr="00200005">
        <w:rPr>
          <w:rFonts w:ascii="Segoe UI Symbol" w:eastAsia="Times New Roman" w:hAnsi="Segoe UI Symbol" w:cstheme="minorHAnsi"/>
          <w:lang w:eastAsia="en-IN"/>
        </w:rPr>
        <w:t>Ensure compliance with living wage standards and industry benchmarks.</w:t>
      </w:r>
    </w:p>
    <w:p w14:paraId="67DD3F73" w14:textId="50404C06" w:rsidR="00050E27" w:rsidRPr="00200005" w:rsidRDefault="00050E27" w:rsidP="00631C4E">
      <w:pPr>
        <w:numPr>
          <w:ilvl w:val="1"/>
          <w:numId w:val="5"/>
        </w:numPr>
        <w:spacing w:before="100" w:beforeAutospacing="1" w:after="0" w:line="240" w:lineRule="auto"/>
        <w:jc w:val="both"/>
        <w:rPr>
          <w:rFonts w:ascii="Segoe UI Symbol" w:eastAsia="Times New Roman" w:hAnsi="Segoe UI Symbol" w:cstheme="minorHAnsi"/>
          <w:lang w:eastAsia="en-IN"/>
        </w:rPr>
      </w:pPr>
      <w:r w:rsidRPr="00200005">
        <w:rPr>
          <w:rFonts w:ascii="Segoe UI Symbol" w:eastAsia="Times New Roman" w:hAnsi="Segoe UI Symbol" w:cstheme="minorHAnsi"/>
          <w:lang w:eastAsia="en-IN"/>
        </w:rPr>
        <w:t>Conduct wage audits and maintain fair pay structures across employees and</w:t>
      </w:r>
      <w:r w:rsidR="00F41786" w:rsidRPr="00200005">
        <w:rPr>
          <w:rFonts w:ascii="Segoe UI Symbol" w:eastAsia="Times New Roman" w:hAnsi="Segoe UI Symbol" w:cstheme="minorHAnsi"/>
          <w:lang w:eastAsia="en-IN"/>
        </w:rPr>
        <w:t xml:space="preserve"> </w:t>
      </w:r>
      <w:r w:rsidR="00095076" w:rsidRPr="00200005">
        <w:rPr>
          <w:rFonts w:ascii="Segoe UI Symbol" w:eastAsia="Times New Roman" w:hAnsi="Segoe UI Symbol" w:cstheme="minorHAnsi"/>
          <w:lang w:eastAsia="en-IN"/>
        </w:rPr>
        <w:t>key suppliers</w:t>
      </w:r>
      <w:r w:rsidRPr="00200005">
        <w:rPr>
          <w:rFonts w:ascii="Segoe UI Symbol" w:eastAsia="Times New Roman" w:hAnsi="Segoe UI Symbol" w:cstheme="minorHAnsi"/>
          <w:lang w:eastAsia="en-IN"/>
        </w:rPr>
        <w:t>.</w:t>
      </w:r>
    </w:p>
    <w:p w14:paraId="5063FC15" w14:textId="77777777" w:rsidR="00852F0A" w:rsidRPr="00200005" w:rsidRDefault="00852F0A" w:rsidP="00852F0A">
      <w:pPr>
        <w:spacing w:after="0" w:line="240" w:lineRule="auto"/>
        <w:ind w:left="360"/>
        <w:jc w:val="both"/>
        <w:rPr>
          <w:rFonts w:ascii="Segoe UI Symbol" w:eastAsia="Times New Roman" w:hAnsi="Segoe UI Symbol" w:cstheme="minorHAnsi"/>
          <w:lang w:eastAsia="en-IN"/>
        </w:rPr>
      </w:pPr>
    </w:p>
    <w:p w14:paraId="2DD80F52" w14:textId="16F55FE6" w:rsidR="00050E27" w:rsidRPr="00200005" w:rsidRDefault="00E975FA" w:rsidP="00EE4F51">
      <w:pPr>
        <w:numPr>
          <w:ilvl w:val="0"/>
          <w:numId w:val="5"/>
        </w:numPr>
        <w:spacing w:after="0" w:line="240" w:lineRule="auto"/>
        <w:rPr>
          <w:rFonts w:ascii="Segoe UI Symbol" w:eastAsia="Times New Roman" w:hAnsi="Segoe UI Symbol" w:cstheme="minorHAnsi"/>
          <w:b/>
          <w:bCs/>
          <w:lang w:eastAsia="en-IN"/>
        </w:rPr>
      </w:pPr>
      <w:r w:rsidRPr="00200005">
        <w:rPr>
          <w:rFonts w:ascii="Segoe UI Symbol" w:eastAsia="Times New Roman" w:hAnsi="Segoe UI Symbol" w:cstheme="minorHAnsi"/>
          <w:b/>
          <w:bCs/>
          <w:lang w:eastAsia="en-IN"/>
        </w:rPr>
        <w:t xml:space="preserve">HR, </w:t>
      </w:r>
      <w:r w:rsidR="00050E27" w:rsidRPr="00200005">
        <w:rPr>
          <w:rFonts w:ascii="Segoe UI Symbol" w:eastAsia="Times New Roman" w:hAnsi="Segoe UI Symbol" w:cstheme="minorHAnsi"/>
          <w:b/>
          <w:bCs/>
          <w:lang w:eastAsia="en-IN"/>
        </w:rPr>
        <w:t>Finance &amp; Compliance Officers:</w:t>
      </w:r>
    </w:p>
    <w:p w14:paraId="54D08FE2" w14:textId="292991B9" w:rsidR="00050E27" w:rsidRPr="00200005" w:rsidRDefault="00095076" w:rsidP="00631C4E">
      <w:pPr>
        <w:numPr>
          <w:ilvl w:val="1"/>
          <w:numId w:val="5"/>
        </w:numPr>
        <w:spacing w:before="100" w:beforeAutospacing="1" w:after="100" w:afterAutospacing="1" w:line="240" w:lineRule="auto"/>
        <w:jc w:val="both"/>
        <w:rPr>
          <w:rFonts w:ascii="Segoe UI Symbol" w:eastAsia="Times New Roman" w:hAnsi="Segoe UI Symbol" w:cstheme="minorHAnsi"/>
          <w:lang w:eastAsia="en-IN"/>
        </w:rPr>
      </w:pPr>
      <w:r w:rsidRPr="00200005">
        <w:rPr>
          <w:rFonts w:ascii="Segoe UI Symbol" w:eastAsia="Times New Roman" w:hAnsi="Segoe UI Symbol" w:cstheme="minorHAnsi"/>
          <w:lang w:eastAsia="en-IN"/>
        </w:rPr>
        <w:t>Analyse</w:t>
      </w:r>
      <w:r w:rsidR="00050E27" w:rsidRPr="00200005">
        <w:rPr>
          <w:rFonts w:ascii="Segoe UI Symbol" w:eastAsia="Times New Roman" w:hAnsi="Segoe UI Symbol" w:cstheme="minorHAnsi"/>
          <w:lang w:eastAsia="en-IN"/>
        </w:rPr>
        <w:t xml:space="preserve"> financial sustainability of wage structures and ensure legal compliance.</w:t>
      </w:r>
    </w:p>
    <w:p w14:paraId="602CBBCC" w14:textId="6A47C601" w:rsidR="00050E27" w:rsidRPr="00200005" w:rsidRDefault="00050E27" w:rsidP="00C714D3">
      <w:pPr>
        <w:numPr>
          <w:ilvl w:val="1"/>
          <w:numId w:val="5"/>
        </w:numPr>
        <w:spacing w:before="100" w:beforeAutospacing="1" w:after="0" w:line="240" w:lineRule="auto"/>
        <w:jc w:val="both"/>
        <w:rPr>
          <w:rFonts w:ascii="Segoe UI Symbol" w:eastAsia="Times New Roman" w:hAnsi="Segoe UI Symbol" w:cstheme="minorHAnsi"/>
          <w:lang w:eastAsia="en-IN"/>
        </w:rPr>
      </w:pPr>
      <w:r w:rsidRPr="00200005">
        <w:rPr>
          <w:rFonts w:ascii="Segoe UI Symbol" w:eastAsia="Times New Roman" w:hAnsi="Segoe UI Symbol" w:cstheme="minorHAnsi"/>
          <w:lang w:eastAsia="en-IN"/>
        </w:rPr>
        <w:t>Identify improvements.</w:t>
      </w:r>
    </w:p>
    <w:p w14:paraId="0E276A99" w14:textId="77777777" w:rsidR="00C714D3" w:rsidRPr="00200005" w:rsidRDefault="00C714D3" w:rsidP="00C714D3">
      <w:pPr>
        <w:spacing w:after="0" w:line="240" w:lineRule="auto"/>
        <w:ind w:left="360"/>
        <w:jc w:val="both"/>
        <w:rPr>
          <w:rFonts w:ascii="Segoe UI Symbol" w:eastAsia="Times New Roman" w:hAnsi="Segoe UI Symbol" w:cstheme="minorHAnsi"/>
          <w:lang w:eastAsia="en-IN"/>
        </w:rPr>
      </w:pPr>
    </w:p>
    <w:p w14:paraId="2F2D7420" w14:textId="0DA91E75" w:rsidR="00050E27" w:rsidRPr="00200005" w:rsidRDefault="00050E27" w:rsidP="00EE4F51">
      <w:pPr>
        <w:numPr>
          <w:ilvl w:val="0"/>
          <w:numId w:val="5"/>
        </w:numPr>
        <w:spacing w:after="0" w:line="240" w:lineRule="auto"/>
        <w:rPr>
          <w:rFonts w:ascii="Segoe UI Symbol" w:eastAsia="Times New Roman" w:hAnsi="Segoe UI Symbol" w:cstheme="minorHAnsi"/>
          <w:b/>
          <w:bCs/>
          <w:lang w:eastAsia="en-IN"/>
        </w:rPr>
      </w:pPr>
      <w:r w:rsidRPr="00200005">
        <w:rPr>
          <w:rFonts w:ascii="Segoe UI Symbol" w:eastAsia="Times New Roman" w:hAnsi="Segoe UI Symbol" w:cstheme="minorHAnsi"/>
          <w:b/>
          <w:bCs/>
          <w:lang w:eastAsia="en-IN"/>
        </w:rPr>
        <w:t>Managers:</w:t>
      </w:r>
    </w:p>
    <w:p w14:paraId="7DCCC27E" w14:textId="69EF9D95" w:rsidR="00050E27" w:rsidRPr="00200005" w:rsidRDefault="00667BF6" w:rsidP="00631C4E">
      <w:pPr>
        <w:numPr>
          <w:ilvl w:val="1"/>
          <w:numId w:val="5"/>
        </w:numPr>
        <w:spacing w:before="100" w:beforeAutospacing="1" w:after="0" w:line="240" w:lineRule="auto"/>
        <w:jc w:val="both"/>
        <w:rPr>
          <w:rFonts w:ascii="Segoe UI Symbol" w:eastAsia="Times New Roman" w:hAnsi="Segoe UI Symbol" w:cstheme="minorHAnsi"/>
          <w:lang w:eastAsia="en-IN"/>
        </w:rPr>
      </w:pPr>
      <w:r w:rsidRPr="00200005">
        <w:rPr>
          <w:rFonts w:ascii="Segoe UI Symbol" w:eastAsia="Times New Roman" w:hAnsi="Segoe UI Symbol" w:cstheme="minorHAnsi"/>
          <w:lang w:eastAsia="en-IN"/>
        </w:rPr>
        <w:t>Adhere to</w:t>
      </w:r>
      <w:r w:rsidR="00050E27" w:rsidRPr="00200005">
        <w:rPr>
          <w:rFonts w:ascii="Segoe UI Symbol" w:eastAsia="Times New Roman" w:hAnsi="Segoe UI Symbol" w:cstheme="minorHAnsi"/>
          <w:lang w:eastAsia="en-IN"/>
        </w:rPr>
        <w:t xml:space="preserve"> wage policies, support employees, and uphold fair wage principles.</w:t>
      </w:r>
    </w:p>
    <w:p w14:paraId="566273EA" w14:textId="77777777" w:rsidR="00852F0A" w:rsidRPr="00200005" w:rsidRDefault="00852F0A" w:rsidP="00852F0A">
      <w:pPr>
        <w:spacing w:after="0" w:line="240" w:lineRule="auto"/>
        <w:ind w:left="360"/>
        <w:jc w:val="both"/>
        <w:rPr>
          <w:rFonts w:ascii="Segoe UI Symbol" w:eastAsia="Times New Roman" w:hAnsi="Segoe UI Symbol" w:cstheme="minorHAnsi"/>
          <w:lang w:eastAsia="en-IN"/>
        </w:rPr>
      </w:pPr>
    </w:p>
    <w:p w14:paraId="36F0DFF0" w14:textId="77777777" w:rsidR="00050E27" w:rsidRPr="00200005" w:rsidRDefault="00050E27" w:rsidP="00EE4F51">
      <w:pPr>
        <w:numPr>
          <w:ilvl w:val="0"/>
          <w:numId w:val="5"/>
        </w:numPr>
        <w:spacing w:after="0" w:line="240" w:lineRule="auto"/>
        <w:rPr>
          <w:rFonts w:ascii="Segoe UI Symbol" w:eastAsia="Times New Roman" w:hAnsi="Segoe UI Symbol" w:cstheme="minorHAnsi"/>
          <w:b/>
          <w:bCs/>
          <w:lang w:eastAsia="en-IN"/>
        </w:rPr>
      </w:pPr>
      <w:r w:rsidRPr="00200005">
        <w:rPr>
          <w:rFonts w:ascii="Segoe UI Symbol" w:eastAsia="Times New Roman" w:hAnsi="Segoe UI Symbol" w:cstheme="minorHAnsi"/>
          <w:b/>
          <w:bCs/>
          <w:lang w:eastAsia="en-IN"/>
        </w:rPr>
        <w:t>Suppliers:</w:t>
      </w:r>
    </w:p>
    <w:p w14:paraId="51CBD66C" w14:textId="77777777" w:rsidR="00050E27" w:rsidRPr="00200005" w:rsidRDefault="00050E27" w:rsidP="00631C4E">
      <w:pPr>
        <w:numPr>
          <w:ilvl w:val="1"/>
          <w:numId w:val="5"/>
        </w:numPr>
        <w:spacing w:before="100" w:beforeAutospacing="1" w:after="100" w:afterAutospacing="1" w:line="240" w:lineRule="auto"/>
        <w:jc w:val="both"/>
        <w:rPr>
          <w:rFonts w:ascii="Segoe UI Symbol" w:eastAsia="Times New Roman" w:hAnsi="Segoe UI Symbol" w:cstheme="minorHAnsi"/>
          <w:lang w:eastAsia="en-IN"/>
        </w:rPr>
      </w:pPr>
      <w:r w:rsidRPr="00200005">
        <w:rPr>
          <w:rFonts w:ascii="Segoe UI Symbol" w:eastAsia="Times New Roman" w:hAnsi="Segoe UI Symbol" w:cstheme="minorHAnsi"/>
          <w:lang w:eastAsia="en-IN"/>
        </w:rPr>
        <w:t>Adhere to fair wage policies, comply with contracts, and cooperate in audits.</w:t>
      </w:r>
    </w:p>
    <w:p w14:paraId="13EDDE14" w14:textId="77777777" w:rsidR="001275B7" w:rsidRPr="00200005" w:rsidRDefault="001275B7" w:rsidP="00631C4E">
      <w:pPr>
        <w:numPr>
          <w:ilvl w:val="1"/>
          <w:numId w:val="5"/>
        </w:numPr>
        <w:spacing w:before="100" w:beforeAutospacing="1" w:after="100" w:afterAutospacing="1" w:line="240" w:lineRule="auto"/>
        <w:jc w:val="both"/>
        <w:rPr>
          <w:rFonts w:ascii="Segoe UI Symbol" w:eastAsia="Times New Roman" w:hAnsi="Segoe UI Symbol" w:cstheme="minorHAnsi"/>
          <w:lang w:eastAsia="en-IN"/>
        </w:rPr>
      </w:pPr>
      <w:r w:rsidRPr="00200005">
        <w:rPr>
          <w:rFonts w:ascii="Segoe UI Symbol" w:eastAsia="Times New Roman" w:hAnsi="Segoe UI Symbol" w:cstheme="minorHAnsi"/>
          <w:lang w:eastAsia="en-IN"/>
        </w:rPr>
        <w:t xml:space="preserve">Ensure compliance with fair wage standards as outlined in procurement agreements and supplier contracts. </w:t>
      </w:r>
    </w:p>
    <w:p w14:paraId="276D6DDF" w14:textId="77777777" w:rsidR="00050E27" w:rsidRPr="00200005" w:rsidRDefault="00050E27" w:rsidP="00456B93">
      <w:pPr>
        <w:spacing w:before="100" w:beforeAutospacing="1" w:after="100" w:afterAutospacing="1" w:line="240" w:lineRule="auto"/>
        <w:jc w:val="both"/>
        <w:rPr>
          <w:rFonts w:ascii="Segoe UI Symbol" w:eastAsia="Times New Roman" w:hAnsi="Segoe UI Symbol" w:cstheme="minorHAnsi"/>
          <w:lang w:eastAsia="en-IN"/>
        </w:rPr>
      </w:pPr>
      <w:r w:rsidRPr="00200005">
        <w:rPr>
          <w:rFonts w:ascii="Segoe UI Symbol" w:eastAsia="Times New Roman" w:hAnsi="Segoe UI Symbol" w:cstheme="minorHAnsi"/>
          <w:lang w:eastAsia="en-IN"/>
        </w:rPr>
        <w:t>This governance structure promotes accountability, equity, and continuous wage improvements.</w:t>
      </w:r>
    </w:p>
    <w:p w14:paraId="2C1CDE3A" w14:textId="77777777" w:rsidR="00E521B6" w:rsidRPr="00043A19" w:rsidRDefault="00E521B6" w:rsidP="00043A19">
      <w:pPr>
        <w:pStyle w:val="Heading1"/>
        <w:numPr>
          <w:ilvl w:val="0"/>
          <w:numId w:val="7"/>
        </w:numPr>
        <w:spacing w:before="0"/>
        <w:rPr>
          <w:rStyle w:val="Strong"/>
          <w:rFonts w:ascii="Segoe UI Symbol" w:hAnsi="Segoe UI Symbol"/>
          <w:b/>
          <w:bCs/>
          <w:color w:val="4F6228" w:themeColor="accent3" w:themeShade="80"/>
        </w:rPr>
      </w:pPr>
      <w:bookmarkStart w:id="11" w:name="_Toc218099469"/>
      <w:r w:rsidRPr="00043A19">
        <w:rPr>
          <w:rStyle w:val="Strong"/>
          <w:rFonts w:ascii="Segoe UI Symbol" w:hAnsi="Segoe UI Symbol"/>
          <w:b/>
          <w:bCs/>
          <w:color w:val="4F6228" w:themeColor="accent3" w:themeShade="80"/>
        </w:rPr>
        <w:t>REPORTING</w:t>
      </w:r>
      <w:bookmarkEnd w:id="10"/>
      <w:r w:rsidRPr="00043A19">
        <w:rPr>
          <w:rStyle w:val="Strong"/>
          <w:rFonts w:ascii="Segoe UI Symbol" w:hAnsi="Segoe UI Symbol"/>
          <w:b/>
          <w:bCs/>
          <w:color w:val="4F6228" w:themeColor="accent3" w:themeShade="80"/>
        </w:rPr>
        <w:t xml:space="preserve"> </w:t>
      </w:r>
      <w:r w:rsidR="005A1989" w:rsidRPr="00043A19">
        <w:rPr>
          <w:rStyle w:val="Strong"/>
          <w:rFonts w:ascii="Segoe UI Symbol" w:hAnsi="Segoe UI Symbol"/>
          <w:b/>
          <w:bCs/>
          <w:color w:val="4F6228" w:themeColor="accent3" w:themeShade="80"/>
        </w:rPr>
        <w:t>MECHANISM</w:t>
      </w:r>
      <w:bookmarkEnd w:id="11"/>
    </w:p>
    <w:p w14:paraId="5BF581BB" w14:textId="0910D4BA" w:rsidR="00BF22D8" w:rsidRPr="00200005" w:rsidRDefault="00D13225" w:rsidP="00456B93">
      <w:pPr>
        <w:pStyle w:val="NormalWeb"/>
        <w:spacing w:before="0" w:beforeAutospacing="0" w:after="0" w:afterAutospacing="0"/>
        <w:jc w:val="both"/>
        <w:rPr>
          <w:rFonts w:ascii="Segoe UI Symbol" w:hAnsi="Segoe UI Symbol" w:cstheme="minorHAnsi"/>
          <w:sz w:val="22"/>
          <w:szCs w:val="22"/>
        </w:rPr>
      </w:pPr>
      <w:r w:rsidRPr="00200005">
        <w:rPr>
          <w:rFonts w:ascii="Segoe UI Symbol" w:hAnsi="Segoe UI Symbol" w:cstheme="minorHAnsi"/>
          <w:sz w:val="22"/>
          <w:szCs w:val="22"/>
        </w:rPr>
        <w:t xml:space="preserve">Shenzhen </w:t>
      </w:r>
      <w:proofErr w:type="spellStart"/>
      <w:r w:rsidRPr="00200005">
        <w:rPr>
          <w:rFonts w:ascii="Segoe UI Symbol" w:hAnsi="Segoe UI Symbol" w:cstheme="minorHAnsi"/>
          <w:sz w:val="22"/>
          <w:szCs w:val="22"/>
        </w:rPr>
        <w:t>Xingbiao</w:t>
      </w:r>
      <w:proofErr w:type="spellEnd"/>
      <w:r w:rsidRPr="00200005">
        <w:rPr>
          <w:rFonts w:ascii="Segoe UI Symbol" w:hAnsi="Segoe UI Symbol" w:cstheme="minorHAnsi"/>
          <w:sz w:val="22"/>
          <w:szCs w:val="22"/>
        </w:rPr>
        <w:t xml:space="preserve"> Electronic Technology Co Ltd</w:t>
      </w:r>
      <w:r w:rsidR="006260D0" w:rsidRPr="00200005">
        <w:rPr>
          <w:rFonts w:ascii="Segoe UI Symbol" w:hAnsi="Segoe UI Symbol" w:cstheme="minorHAnsi"/>
          <w:sz w:val="22"/>
          <w:szCs w:val="22"/>
        </w:rPr>
        <w:t xml:space="preserve"> maintains a transparent and structured wage reporting and monitoring framework to track progress and ensure accountability. Key elements include:</w:t>
      </w:r>
    </w:p>
    <w:p w14:paraId="3F616F7A" w14:textId="77777777" w:rsidR="00BF22D8" w:rsidRPr="00200005" w:rsidRDefault="00BF22D8" w:rsidP="00456B93">
      <w:pPr>
        <w:pStyle w:val="NormalWeb"/>
        <w:spacing w:before="0" w:beforeAutospacing="0" w:after="0" w:afterAutospacing="0"/>
        <w:jc w:val="both"/>
        <w:rPr>
          <w:rFonts w:ascii="Segoe UI Symbol" w:hAnsi="Segoe UI Symbol" w:cstheme="minorHAnsi"/>
          <w:sz w:val="22"/>
          <w:szCs w:val="22"/>
        </w:rPr>
      </w:pPr>
    </w:p>
    <w:p w14:paraId="374EC07E" w14:textId="736902F3" w:rsidR="006260D0" w:rsidRPr="00200005" w:rsidRDefault="006260D0" w:rsidP="00631C4E">
      <w:pPr>
        <w:pStyle w:val="NormalWeb"/>
        <w:numPr>
          <w:ilvl w:val="0"/>
          <w:numId w:val="4"/>
        </w:numPr>
        <w:spacing w:before="0" w:beforeAutospacing="0" w:after="0" w:afterAutospacing="0"/>
        <w:rPr>
          <w:rStyle w:val="Strong"/>
          <w:rFonts w:ascii="Segoe UI Symbol" w:hAnsi="Segoe UI Symbol" w:cstheme="minorHAnsi"/>
          <w:b w:val="0"/>
          <w:bCs w:val="0"/>
          <w:sz w:val="22"/>
          <w:szCs w:val="22"/>
        </w:rPr>
      </w:pPr>
      <w:r w:rsidRPr="00200005">
        <w:rPr>
          <w:rStyle w:val="Strong"/>
          <w:rFonts w:ascii="Segoe UI Symbol" w:eastAsiaTheme="minorEastAsia" w:hAnsi="Segoe UI Symbol" w:cstheme="minorHAnsi"/>
          <w:sz w:val="22"/>
          <w:szCs w:val="22"/>
        </w:rPr>
        <w:t xml:space="preserve">Wage </w:t>
      </w:r>
      <w:r w:rsidR="00E97CE1" w:rsidRPr="00200005">
        <w:rPr>
          <w:rStyle w:val="Strong"/>
          <w:rFonts w:ascii="Segoe UI Symbol" w:eastAsiaTheme="minorEastAsia" w:hAnsi="Segoe UI Symbol" w:cstheme="minorHAnsi"/>
          <w:sz w:val="22"/>
          <w:szCs w:val="22"/>
        </w:rPr>
        <w:t>assessment</w:t>
      </w:r>
      <w:r w:rsidRPr="00200005">
        <w:rPr>
          <w:rStyle w:val="Strong"/>
          <w:rFonts w:ascii="Segoe UI Symbol" w:eastAsiaTheme="minorEastAsia" w:hAnsi="Segoe UI Symbol" w:cstheme="minorHAnsi"/>
          <w:sz w:val="22"/>
          <w:szCs w:val="22"/>
        </w:rPr>
        <w:t>:</w:t>
      </w:r>
    </w:p>
    <w:p w14:paraId="633B71DF" w14:textId="0F35B47E" w:rsidR="006260D0" w:rsidRPr="00200005" w:rsidRDefault="00C54797" w:rsidP="00631C4E">
      <w:pPr>
        <w:pStyle w:val="NormalWeb"/>
        <w:numPr>
          <w:ilvl w:val="1"/>
          <w:numId w:val="4"/>
        </w:numPr>
        <w:jc w:val="both"/>
        <w:rPr>
          <w:rFonts w:ascii="Segoe UI Symbol" w:hAnsi="Segoe UI Symbol" w:cstheme="minorHAnsi"/>
          <w:sz w:val="22"/>
          <w:szCs w:val="22"/>
        </w:rPr>
      </w:pPr>
      <w:r w:rsidRPr="00200005">
        <w:rPr>
          <w:rFonts w:ascii="Segoe UI Symbol" w:hAnsi="Segoe UI Symbol" w:cstheme="minorHAnsi"/>
          <w:sz w:val="22"/>
          <w:szCs w:val="22"/>
        </w:rPr>
        <w:t>Conduct</w:t>
      </w:r>
      <w:r w:rsidR="006260D0" w:rsidRPr="00200005">
        <w:rPr>
          <w:rFonts w:ascii="Segoe UI Symbol" w:hAnsi="Segoe UI Symbol" w:cstheme="minorHAnsi"/>
          <w:sz w:val="22"/>
          <w:szCs w:val="22"/>
        </w:rPr>
        <w:t xml:space="preserve"> comprehensive </w:t>
      </w:r>
      <w:r w:rsidR="00EB6E5D" w:rsidRPr="00200005">
        <w:rPr>
          <w:rFonts w:ascii="Segoe UI Symbol" w:hAnsi="Segoe UI Symbol" w:cstheme="minorHAnsi"/>
          <w:sz w:val="22"/>
          <w:szCs w:val="22"/>
        </w:rPr>
        <w:t xml:space="preserve">periodic </w:t>
      </w:r>
      <w:r w:rsidR="006260D0" w:rsidRPr="00200005">
        <w:rPr>
          <w:rFonts w:ascii="Segoe UI Symbol" w:hAnsi="Segoe UI Symbol" w:cstheme="minorHAnsi"/>
          <w:sz w:val="22"/>
          <w:szCs w:val="22"/>
        </w:rPr>
        <w:t>wage assessments, including a breakdown of wage distribution, adjustments, and employee benefits enhancements.</w:t>
      </w:r>
    </w:p>
    <w:p w14:paraId="7A8C5884" w14:textId="629EC36D" w:rsidR="006260D0" w:rsidRPr="00200005" w:rsidRDefault="003F3E23" w:rsidP="00631C4E">
      <w:pPr>
        <w:pStyle w:val="NormalWeb"/>
        <w:numPr>
          <w:ilvl w:val="1"/>
          <w:numId w:val="4"/>
        </w:numPr>
        <w:jc w:val="both"/>
        <w:rPr>
          <w:rFonts w:ascii="Segoe UI Symbol" w:hAnsi="Segoe UI Symbol" w:cstheme="minorHAnsi"/>
          <w:sz w:val="22"/>
          <w:szCs w:val="22"/>
        </w:rPr>
      </w:pPr>
      <w:r w:rsidRPr="00200005">
        <w:rPr>
          <w:rFonts w:ascii="Segoe UI Symbol" w:hAnsi="Segoe UI Symbol" w:cstheme="minorHAnsi"/>
          <w:sz w:val="22"/>
          <w:szCs w:val="22"/>
        </w:rPr>
        <w:t>Conduct and review</w:t>
      </w:r>
      <w:r w:rsidR="006260D0" w:rsidRPr="00200005">
        <w:rPr>
          <w:rFonts w:ascii="Segoe UI Symbol" w:hAnsi="Segoe UI Symbol" w:cstheme="minorHAnsi"/>
          <w:sz w:val="22"/>
          <w:szCs w:val="22"/>
        </w:rPr>
        <w:t xml:space="preserve"> insights into wage structure changes, supplier compliance status, and the implementation of corrective actions.</w:t>
      </w:r>
    </w:p>
    <w:p w14:paraId="752CBE5B" w14:textId="77777777" w:rsidR="006260D0" w:rsidRPr="00200005" w:rsidRDefault="006260D0" w:rsidP="00631C4E">
      <w:pPr>
        <w:pStyle w:val="NormalWeb"/>
        <w:numPr>
          <w:ilvl w:val="1"/>
          <w:numId w:val="4"/>
        </w:numPr>
        <w:spacing w:before="0" w:beforeAutospacing="0" w:after="0" w:afterAutospacing="0"/>
        <w:jc w:val="both"/>
        <w:rPr>
          <w:rFonts w:ascii="Segoe UI Symbol" w:hAnsi="Segoe UI Symbol" w:cstheme="minorHAnsi"/>
          <w:sz w:val="22"/>
          <w:szCs w:val="22"/>
        </w:rPr>
      </w:pPr>
      <w:r w:rsidRPr="00200005">
        <w:rPr>
          <w:rFonts w:ascii="Segoe UI Symbol" w:hAnsi="Segoe UI Symbol" w:cstheme="minorHAnsi"/>
          <w:sz w:val="22"/>
          <w:szCs w:val="22"/>
        </w:rPr>
        <w:t>Ensure all wage-related data is compiled in compliance with regulatory requirements and shared with relevant stakeholders.</w:t>
      </w:r>
    </w:p>
    <w:p w14:paraId="718EDDA6" w14:textId="77777777" w:rsidR="00BF22D8" w:rsidRPr="00200005" w:rsidRDefault="00BF22D8" w:rsidP="00BF22D8">
      <w:pPr>
        <w:pStyle w:val="NormalWeb"/>
        <w:spacing w:before="0" w:beforeAutospacing="0" w:after="0" w:afterAutospacing="0"/>
        <w:ind w:left="360"/>
        <w:jc w:val="both"/>
        <w:rPr>
          <w:rFonts w:ascii="Segoe UI Symbol" w:hAnsi="Segoe UI Symbol" w:cstheme="minorHAnsi"/>
          <w:sz w:val="22"/>
          <w:szCs w:val="22"/>
        </w:rPr>
      </w:pPr>
    </w:p>
    <w:p w14:paraId="508F9362" w14:textId="77777777" w:rsidR="006260D0" w:rsidRPr="00200005" w:rsidRDefault="006260D0" w:rsidP="00631C4E">
      <w:pPr>
        <w:pStyle w:val="NormalWeb"/>
        <w:numPr>
          <w:ilvl w:val="0"/>
          <w:numId w:val="4"/>
        </w:numPr>
        <w:spacing w:before="0" w:beforeAutospacing="0" w:after="0" w:afterAutospacing="0"/>
        <w:rPr>
          <w:rStyle w:val="Strong"/>
          <w:rFonts w:ascii="Segoe UI Symbol" w:hAnsi="Segoe UI Symbol" w:cstheme="minorHAnsi"/>
          <w:b w:val="0"/>
          <w:bCs w:val="0"/>
          <w:sz w:val="22"/>
          <w:szCs w:val="22"/>
        </w:rPr>
      </w:pPr>
      <w:r w:rsidRPr="00200005">
        <w:rPr>
          <w:rStyle w:val="Strong"/>
          <w:rFonts w:ascii="Segoe UI Symbol" w:eastAsiaTheme="minorEastAsia" w:hAnsi="Segoe UI Symbol" w:cstheme="minorHAnsi"/>
          <w:sz w:val="22"/>
          <w:szCs w:val="22"/>
        </w:rPr>
        <w:t>Supplier Compliance Audits:</w:t>
      </w:r>
    </w:p>
    <w:p w14:paraId="2F15E6DA" w14:textId="6464554C" w:rsidR="006260D0" w:rsidRPr="00200005" w:rsidRDefault="006260D0" w:rsidP="00631C4E">
      <w:pPr>
        <w:pStyle w:val="NormalWeb"/>
        <w:numPr>
          <w:ilvl w:val="1"/>
          <w:numId w:val="4"/>
        </w:numPr>
        <w:spacing w:before="0" w:beforeAutospacing="0"/>
        <w:jc w:val="both"/>
        <w:rPr>
          <w:rFonts w:ascii="Segoe UI Symbol" w:hAnsi="Segoe UI Symbol" w:cstheme="minorHAnsi"/>
          <w:sz w:val="22"/>
          <w:szCs w:val="22"/>
        </w:rPr>
      </w:pPr>
      <w:r w:rsidRPr="00200005">
        <w:rPr>
          <w:rFonts w:ascii="Segoe UI Symbol" w:hAnsi="Segoe UI Symbol" w:cstheme="minorHAnsi"/>
          <w:sz w:val="22"/>
          <w:szCs w:val="22"/>
        </w:rPr>
        <w:lastRenderedPageBreak/>
        <w:t xml:space="preserve">Conduct </w:t>
      </w:r>
      <w:r w:rsidR="00602912" w:rsidRPr="00200005">
        <w:rPr>
          <w:rFonts w:ascii="Segoe UI Symbol" w:hAnsi="Segoe UI Symbol" w:cstheme="minorHAnsi"/>
          <w:sz w:val="22"/>
          <w:szCs w:val="22"/>
        </w:rPr>
        <w:t xml:space="preserve">periodic </w:t>
      </w:r>
      <w:r w:rsidR="00715E7B" w:rsidRPr="00200005">
        <w:rPr>
          <w:rFonts w:ascii="Segoe UI Symbol" w:hAnsi="Segoe UI Symbol" w:cstheme="minorHAnsi"/>
          <w:sz w:val="22"/>
          <w:szCs w:val="22"/>
        </w:rPr>
        <w:t xml:space="preserve">key </w:t>
      </w:r>
      <w:r w:rsidRPr="00200005">
        <w:rPr>
          <w:rFonts w:ascii="Segoe UI Symbol" w:hAnsi="Segoe UI Symbol" w:cstheme="minorHAnsi"/>
          <w:sz w:val="22"/>
          <w:szCs w:val="22"/>
        </w:rPr>
        <w:t>supplier audits to assess adherence to fair wage standards, with a focus on wage payments, benefits, and working conditions.</w:t>
      </w:r>
    </w:p>
    <w:p w14:paraId="76460146" w14:textId="77777777" w:rsidR="006260D0" w:rsidRPr="00200005" w:rsidRDefault="006260D0" w:rsidP="00631C4E">
      <w:pPr>
        <w:pStyle w:val="NormalWeb"/>
        <w:numPr>
          <w:ilvl w:val="1"/>
          <w:numId w:val="4"/>
        </w:numPr>
        <w:spacing w:before="0" w:beforeAutospacing="0" w:after="0" w:afterAutospacing="0"/>
        <w:jc w:val="both"/>
        <w:rPr>
          <w:rFonts w:ascii="Segoe UI Symbol" w:hAnsi="Segoe UI Symbol" w:cstheme="minorHAnsi"/>
          <w:sz w:val="22"/>
          <w:szCs w:val="22"/>
        </w:rPr>
      </w:pPr>
      <w:r w:rsidRPr="00200005">
        <w:rPr>
          <w:rFonts w:ascii="Segoe UI Symbol" w:hAnsi="Segoe UI Symbol" w:cstheme="minorHAnsi"/>
          <w:sz w:val="22"/>
          <w:szCs w:val="22"/>
        </w:rPr>
        <w:t>Establish a structured corrective action plan process to address non-compliance, with regular follow-ups and progress tracking.</w:t>
      </w:r>
    </w:p>
    <w:p w14:paraId="7ED1F6C8" w14:textId="77777777" w:rsidR="00BF22D8" w:rsidRPr="00200005" w:rsidRDefault="00BF22D8" w:rsidP="00BF22D8">
      <w:pPr>
        <w:pStyle w:val="NormalWeb"/>
        <w:spacing w:before="0" w:beforeAutospacing="0" w:after="0" w:afterAutospacing="0"/>
        <w:ind w:left="360"/>
        <w:jc w:val="both"/>
        <w:rPr>
          <w:rFonts w:ascii="Segoe UI Symbol" w:hAnsi="Segoe UI Symbol" w:cstheme="minorHAnsi"/>
          <w:sz w:val="22"/>
          <w:szCs w:val="22"/>
        </w:rPr>
      </w:pPr>
    </w:p>
    <w:p w14:paraId="76ABD097" w14:textId="77777777" w:rsidR="006260D0" w:rsidRPr="00200005" w:rsidRDefault="006260D0" w:rsidP="00631C4E">
      <w:pPr>
        <w:pStyle w:val="NormalWeb"/>
        <w:numPr>
          <w:ilvl w:val="0"/>
          <w:numId w:val="4"/>
        </w:numPr>
        <w:spacing w:before="0" w:beforeAutospacing="0"/>
        <w:rPr>
          <w:rFonts w:ascii="Segoe UI Symbol" w:hAnsi="Segoe UI Symbol" w:cstheme="minorHAnsi"/>
          <w:sz w:val="22"/>
          <w:szCs w:val="22"/>
        </w:rPr>
      </w:pPr>
      <w:r w:rsidRPr="00200005">
        <w:rPr>
          <w:rStyle w:val="Strong"/>
          <w:rFonts w:ascii="Segoe UI Symbol" w:eastAsiaTheme="minorEastAsia" w:hAnsi="Segoe UI Symbol" w:cstheme="minorHAnsi"/>
          <w:sz w:val="22"/>
          <w:szCs w:val="22"/>
        </w:rPr>
        <w:t>Employee Feedback &amp; Grievance Mechanisms:</w:t>
      </w:r>
    </w:p>
    <w:p w14:paraId="386E1BEE" w14:textId="65964BDD" w:rsidR="006260D0" w:rsidRPr="00200005" w:rsidRDefault="006260D0" w:rsidP="00631C4E">
      <w:pPr>
        <w:pStyle w:val="NormalWeb"/>
        <w:numPr>
          <w:ilvl w:val="1"/>
          <w:numId w:val="4"/>
        </w:numPr>
        <w:jc w:val="both"/>
        <w:rPr>
          <w:rFonts w:ascii="Segoe UI Symbol" w:hAnsi="Segoe UI Symbol" w:cstheme="minorHAnsi"/>
          <w:sz w:val="22"/>
          <w:szCs w:val="22"/>
        </w:rPr>
      </w:pPr>
      <w:r w:rsidRPr="00200005">
        <w:rPr>
          <w:rFonts w:ascii="Segoe UI Symbol" w:hAnsi="Segoe UI Symbol" w:cstheme="minorHAnsi"/>
          <w:sz w:val="22"/>
          <w:szCs w:val="22"/>
        </w:rPr>
        <w:t xml:space="preserve">Maintain confidential reporting channels, </w:t>
      </w:r>
      <w:r w:rsidR="00F11E56" w:rsidRPr="00200005">
        <w:rPr>
          <w:rFonts w:ascii="Segoe UI Symbol" w:hAnsi="Segoe UI Symbol" w:cstheme="minorHAnsi"/>
          <w:sz w:val="22"/>
          <w:szCs w:val="22"/>
        </w:rPr>
        <w:t xml:space="preserve">to include some </w:t>
      </w:r>
      <w:r w:rsidR="000B64CA" w:rsidRPr="00200005">
        <w:rPr>
          <w:rFonts w:ascii="Segoe UI Symbol" w:hAnsi="Segoe UI Symbol" w:cstheme="minorHAnsi"/>
          <w:sz w:val="22"/>
          <w:szCs w:val="22"/>
        </w:rPr>
        <w:t>combination of online</w:t>
      </w:r>
      <w:r w:rsidRPr="00200005">
        <w:rPr>
          <w:rFonts w:ascii="Segoe UI Symbol" w:hAnsi="Segoe UI Symbol" w:cstheme="minorHAnsi"/>
          <w:sz w:val="22"/>
          <w:szCs w:val="22"/>
        </w:rPr>
        <w:t xml:space="preserve"> portals, and direct HR access,</w:t>
      </w:r>
      <w:r w:rsidR="00914112" w:rsidRPr="00200005">
        <w:rPr>
          <w:rFonts w:ascii="Segoe UI Symbol" w:hAnsi="Segoe UI Symbol" w:cstheme="minorHAnsi"/>
          <w:sz w:val="22"/>
          <w:szCs w:val="22"/>
        </w:rPr>
        <w:t xml:space="preserve"> Sr. Management access</w:t>
      </w:r>
      <w:r w:rsidRPr="00200005">
        <w:rPr>
          <w:rFonts w:ascii="Segoe UI Symbol" w:hAnsi="Segoe UI Symbol" w:cstheme="minorHAnsi"/>
          <w:sz w:val="22"/>
          <w:szCs w:val="22"/>
        </w:rPr>
        <w:t xml:space="preserve"> to allow employees to raise wage-related concerns.</w:t>
      </w:r>
    </w:p>
    <w:p w14:paraId="6A345F5A" w14:textId="6F2869EF" w:rsidR="006260D0" w:rsidRPr="00200005" w:rsidRDefault="00487674" w:rsidP="00631C4E">
      <w:pPr>
        <w:pStyle w:val="NormalWeb"/>
        <w:numPr>
          <w:ilvl w:val="1"/>
          <w:numId w:val="4"/>
        </w:numPr>
        <w:jc w:val="both"/>
        <w:rPr>
          <w:rFonts w:ascii="Segoe UI Symbol" w:hAnsi="Segoe UI Symbol" w:cstheme="minorHAnsi"/>
          <w:sz w:val="22"/>
          <w:szCs w:val="22"/>
        </w:rPr>
      </w:pPr>
      <w:r w:rsidRPr="00200005">
        <w:rPr>
          <w:rFonts w:ascii="Segoe UI Symbol" w:hAnsi="Segoe UI Symbol" w:cstheme="minorHAnsi"/>
          <w:sz w:val="22"/>
          <w:szCs w:val="22"/>
        </w:rPr>
        <w:t>Adhere to our</w:t>
      </w:r>
      <w:r w:rsidR="006260D0" w:rsidRPr="00200005">
        <w:rPr>
          <w:rFonts w:ascii="Segoe UI Symbol" w:hAnsi="Segoe UI Symbol" w:cstheme="minorHAnsi"/>
          <w:sz w:val="22"/>
          <w:szCs w:val="22"/>
        </w:rPr>
        <w:t xml:space="preserve"> resolution process to address employee grievances promptly, ensuring transparency and fair handling of all wage-related concerns.</w:t>
      </w:r>
    </w:p>
    <w:p w14:paraId="763AF99A" w14:textId="05C92C0A" w:rsidR="00E521B6" w:rsidRPr="00043A19" w:rsidRDefault="00E521B6" w:rsidP="00043A19">
      <w:pPr>
        <w:pStyle w:val="Heading1"/>
        <w:numPr>
          <w:ilvl w:val="0"/>
          <w:numId w:val="7"/>
        </w:numPr>
        <w:spacing w:before="0"/>
        <w:rPr>
          <w:rStyle w:val="Strong"/>
          <w:rFonts w:ascii="Segoe UI Symbol" w:hAnsi="Segoe UI Symbol"/>
          <w:b/>
          <w:bCs/>
          <w:color w:val="4F6228" w:themeColor="accent3" w:themeShade="80"/>
        </w:rPr>
      </w:pPr>
      <w:bookmarkStart w:id="12" w:name="_Toc218099470"/>
      <w:r w:rsidRPr="00043A19">
        <w:rPr>
          <w:rStyle w:val="Strong"/>
          <w:rFonts w:ascii="Segoe UI Symbol" w:hAnsi="Segoe UI Symbol"/>
          <w:b/>
          <w:bCs/>
          <w:color w:val="4F6228" w:themeColor="accent3" w:themeShade="80"/>
        </w:rPr>
        <w:t>COVERED SDGs</w:t>
      </w:r>
      <w:bookmarkEnd w:id="12"/>
    </w:p>
    <w:p w14:paraId="4F867717" w14:textId="0F40A06F" w:rsidR="00AF1F70" w:rsidRPr="00200005" w:rsidRDefault="00704181" w:rsidP="00456B93">
      <w:pPr>
        <w:spacing w:line="240" w:lineRule="auto"/>
        <w:jc w:val="both"/>
        <w:rPr>
          <w:rFonts w:ascii="Segoe UI Symbol" w:hAnsi="Segoe UI Symbol" w:cstheme="minorHAnsi"/>
          <w:lang w:eastAsia="en-IN"/>
        </w:rPr>
      </w:pPr>
      <w:r w:rsidRPr="00200005">
        <w:rPr>
          <w:rFonts w:ascii="Segoe UI Symbol" w:hAnsi="Segoe UI Symbol" w:cstheme="minorHAnsi"/>
          <w:lang w:eastAsia="en-IN"/>
        </w:rPr>
        <w:t xml:space="preserve">    </w:t>
      </w:r>
      <w:r w:rsidR="005142DF" w:rsidRPr="00200005">
        <w:rPr>
          <w:rFonts w:ascii="Segoe UI Symbol" w:hAnsi="Segoe UI Symbol" w:cstheme="minorHAnsi"/>
          <w:noProof/>
          <w:lang w:eastAsia="en-IN"/>
        </w:rPr>
        <w:drawing>
          <wp:inline distT="0" distB="0" distL="0" distR="0" wp14:anchorId="292D184C" wp14:editId="7EC7B09F">
            <wp:extent cx="796706" cy="796706"/>
            <wp:effectExtent l="0" t="0" r="3810" b="3810"/>
            <wp:docPr id="3" name="Picture 2"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0"/>
                    <a:stretch>
                      <a:fillRect/>
                    </a:stretch>
                  </pic:blipFill>
                  <pic:spPr>
                    <a:xfrm>
                      <a:off x="0" y="0"/>
                      <a:ext cx="797374" cy="797374"/>
                    </a:xfrm>
                    <a:prstGeom prst="rect">
                      <a:avLst/>
                    </a:prstGeom>
                  </pic:spPr>
                </pic:pic>
              </a:graphicData>
            </a:graphic>
          </wp:inline>
        </w:drawing>
      </w:r>
      <w:r w:rsidR="005142DF" w:rsidRPr="00200005">
        <w:rPr>
          <w:rFonts w:ascii="Segoe UI Symbol" w:hAnsi="Segoe UI Symbol" w:cstheme="minorHAnsi"/>
          <w:lang w:eastAsia="en-IN"/>
        </w:rPr>
        <w:t xml:space="preserve"> </w:t>
      </w:r>
      <w:r w:rsidR="005142DF" w:rsidRPr="00200005">
        <w:rPr>
          <w:rFonts w:ascii="Segoe UI Symbol" w:hAnsi="Segoe UI Symbol" w:cstheme="minorHAnsi"/>
          <w:noProof/>
          <w:lang w:eastAsia="en-IN"/>
        </w:rPr>
        <w:drawing>
          <wp:inline distT="0" distB="0" distL="0" distR="0" wp14:anchorId="1137242E" wp14:editId="3713871A">
            <wp:extent cx="806671" cy="806671"/>
            <wp:effectExtent l="0" t="0" r="0" b="0"/>
            <wp:docPr id="6" name="Picture 5"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1"/>
                    <a:stretch>
                      <a:fillRect/>
                    </a:stretch>
                  </pic:blipFill>
                  <pic:spPr>
                    <a:xfrm>
                      <a:off x="0" y="0"/>
                      <a:ext cx="815857" cy="815857"/>
                    </a:xfrm>
                    <a:prstGeom prst="rect">
                      <a:avLst/>
                    </a:prstGeom>
                  </pic:spPr>
                </pic:pic>
              </a:graphicData>
            </a:graphic>
          </wp:inline>
        </w:drawing>
      </w:r>
      <w:r w:rsidR="005142DF" w:rsidRPr="00200005">
        <w:rPr>
          <w:rFonts w:ascii="Segoe UI Symbol" w:hAnsi="Segoe UI Symbol" w:cstheme="minorHAnsi"/>
          <w:lang w:eastAsia="en-IN"/>
        </w:rPr>
        <w:t xml:space="preserve"> </w:t>
      </w:r>
      <w:r w:rsidR="005142DF" w:rsidRPr="00200005">
        <w:rPr>
          <w:rFonts w:ascii="Segoe UI Symbol" w:hAnsi="Segoe UI Symbol" w:cstheme="minorHAnsi"/>
          <w:noProof/>
          <w:lang w:eastAsia="en-IN"/>
        </w:rPr>
        <w:drawing>
          <wp:inline distT="0" distB="0" distL="0" distR="0" wp14:anchorId="6FD53CC7" wp14:editId="4C22DFBD">
            <wp:extent cx="804738" cy="804738"/>
            <wp:effectExtent l="0" t="0" r="0" b="0"/>
            <wp:docPr id="5" name="Picture 4"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12"/>
                    <a:stretch>
                      <a:fillRect/>
                    </a:stretch>
                  </pic:blipFill>
                  <pic:spPr>
                    <a:xfrm>
                      <a:off x="0" y="0"/>
                      <a:ext cx="813691" cy="813691"/>
                    </a:xfrm>
                    <a:prstGeom prst="rect">
                      <a:avLst/>
                    </a:prstGeom>
                  </pic:spPr>
                </pic:pic>
              </a:graphicData>
            </a:graphic>
          </wp:inline>
        </w:drawing>
      </w:r>
      <w:r w:rsidR="005142DF" w:rsidRPr="00200005">
        <w:rPr>
          <w:rFonts w:ascii="Segoe UI Symbol" w:hAnsi="Segoe UI Symbol" w:cstheme="minorHAnsi"/>
          <w:lang w:eastAsia="en-IN"/>
        </w:rPr>
        <w:t xml:space="preserve"> </w:t>
      </w:r>
      <w:r w:rsidR="005142DF" w:rsidRPr="00200005">
        <w:rPr>
          <w:rFonts w:ascii="Segoe UI Symbol" w:hAnsi="Segoe UI Symbol" w:cstheme="minorHAnsi"/>
          <w:noProof/>
          <w:lang w:eastAsia="en-IN"/>
        </w:rPr>
        <w:drawing>
          <wp:inline distT="0" distB="0" distL="0" distR="0" wp14:anchorId="54E2BC43" wp14:editId="7BE092D6">
            <wp:extent cx="828592" cy="828592"/>
            <wp:effectExtent l="0" t="0" r="0" b="0"/>
            <wp:docPr id="7" name="Picture 6" desc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13"/>
                    <a:stretch>
                      <a:fillRect/>
                    </a:stretch>
                  </pic:blipFill>
                  <pic:spPr>
                    <a:xfrm>
                      <a:off x="0" y="0"/>
                      <a:ext cx="839174" cy="839174"/>
                    </a:xfrm>
                    <a:prstGeom prst="rect">
                      <a:avLst/>
                    </a:prstGeom>
                  </pic:spPr>
                </pic:pic>
              </a:graphicData>
            </a:graphic>
          </wp:inline>
        </w:drawing>
      </w:r>
      <w:r w:rsidR="006B0719" w:rsidRPr="00200005">
        <w:rPr>
          <w:rFonts w:ascii="Segoe UI Symbol" w:hAnsi="Segoe UI Symbol" w:cstheme="minorHAnsi"/>
          <w:lang w:eastAsia="en-IN"/>
        </w:rPr>
        <w:t xml:space="preserve"> </w:t>
      </w:r>
    </w:p>
    <w:p w14:paraId="3D578A2E" w14:textId="77777777" w:rsidR="00AF1F70" w:rsidRPr="00200005" w:rsidRDefault="00AF1F70">
      <w:pPr>
        <w:rPr>
          <w:rFonts w:ascii="Segoe UI Symbol" w:hAnsi="Segoe UI Symbol" w:cstheme="minorHAnsi"/>
          <w:lang w:eastAsia="en-IN"/>
        </w:rPr>
      </w:pPr>
      <w:r w:rsidRPr="00200005">
        <w:rPr>
          <w:rFonts w:ascii="Segoe UI Symbol" w:hAnsi="Segoe UI Symbol" w:cstheme="minorHAnsi"/>
          <w:lang w:eastAsia="en-IN"/>
        </w:rPr>
        <w:br w:type="page"/>
      </w:r>
    </w:p>
    <w:p w14:paraId="749387CB" w14:textId="1E41B3AA" w:rsidR="00CA3D29" w:rsidRPr="00043A19" w:rsidRDefault="00CA3D29" w:rsidP="00043A19">
      <w:pPr>
        <w:pStyle w:val="Heading1"/>
        <w:numPr>
          <w:ilvl w:val="0"/>
          <w:numId w:val="7"/>
        </w:numPr>
        <w:spacing w:before="0"/>
        <w:rPr>
          <w:rStyle w:val="Strong"/>
          <w:rFonts w:ascii="Segoe UI Symbol" w:hAnsi="Segoe UI Symbol"/>
          <w:b/>
          <w:bCs/>
          <w:color w:val="4F6228" w:themeColor="accent3" w:themeShade="80"/>
        </w:rPr>
      </w:pPr>
      <w:bookmarkStart w:id="13" w:name="_Toc167185388"/>
      <w:bookmarkStart w:id="14" w:name="_Toc172379209"/>
      <w:bookmarkStart w:id="15" w:name="_Toc172379496"/>
      <w:bookmarkStart w:id="16" w:name="_Toc172379524"/>
      <w:bookmarkStart w:id="17" w:name="_Toc177572827"/>
      <w:bookmarkStart w:id="18" w:name="_Toc218099471"/>
      <w:r w:rsidRPr="00043A19">
        <w:rPr>
          <w:rStyle w:val="Strong"/>
          <w:rFonts w:ascii="Segoe UI Symbol" w:hAnsi="Segoe UI Symbol"/>
          <w:b/>
          <w:bCs/>
          <w:color w:val="4F6228" w:themeColor="accent3" w:themeShade="80"/>
        </w:rPr>
        <w:lastRenderedPageBreak/>
        <w:t>R</w:t>
      </w:r>
      <w:r w:rsidR="00857C24" w:rsidRPr="00043A19">
        <w:rPr>
          <w:rStyle w:val="Strong"/>
          <w:rFonts w:ascii="Segoe UI Symbol" w:hAnsi="Segoe UI Symbol"/>
          <w:b/>
          <w:bCs/>
          <w:color w:val="4F6228" w:themeColor="accent3" w:themeShade="80"/>
        </w:rPr>
        <w:t>EVIEW MECHANISM</w:t>
      </w:r>
      <w:bookmarkEnd w:id="13"/>
      <w:bookmarkEnd w:id="14"/>
      <w:bookmarkEnd w:id="15"/>
      <w:bookmarkEnd w:id="16"/>
      <w:bookmarkEnd w:id="17"/>
      <w:bookmarkEnd w:id="18"/>
    </w:p>
    <w:p w14:paraId="3209D846" w14:textId="77777777" w:rsidR="003962CA" w:rsidRPr="00200005" w:rsidRDefault="003962CA" w:rsidP="00456B93">
      <w:pPr>
        <w:pStyle w:val="NormalWeb"/>
        <w:spacing w:before="0" w:beforeAutospacing="0" w:after="0" w:afterAutospacing="0"/>
        <w:jc w:val="both"/>
        <w:rPr>
          <w:rFonts w:ascii="Segoe UI Symbol" w:hAnsi="Segoe UI Symbol" w:cstheme="minorHAnsi"/>
          <w:sz w:val="22"/>
          <w:szCs w:val="22"/>
        </w:rPr>
      </w:pPr>
      <w:bookmarkStart w:id="19" w:name="_Hlk172988363"/>
    </w:p>
    <w:p w14:paraId="1FA27685" w14:textId="60DD0658" w:rsidR="00324A61" w:rsidRPr="00200005" w:rsidRDefault="00743162" w:rsidP="00456B93">
      <w:pPr>
        <w:pStyle w:val="NormalWeb"/>
        <w:spacing w:before="0" w:beforeAutospacing="0" w:after="0" w:afterAutospacing="0"/>
        <w:jc w:val="both"/>
        <w:rPr>
          <w:rFonts w:ascii="Segoe UI Symbol" w:hAnsi="Segoe UI Symbol" w:cstheme="minorHAnsi"/>
          <w:sz w:val="22"/>
          <w:szCs w:val="22"/>
        </w:rPr>
      </w:pPr>
      <w:r>
        <w:rPr>
          <w:rFonts w:ascii="Segoe UI Symbol" w:hAnsi="Segoe UI Symbol" w:cstheme="minorHAnsi"/>
          <w:sz w:val="22"/>
          <w:szCs w:val="22"/>
        </w:rPr>
        <w:t xml:space="preserve">The Head of HR </w:t>
      </w:r>
      <w:r w:rsidR="00324A61" w:rsidRPr="00200005">
        <w:rPr>
          <w:rFonts w:ascii="Segoe UI Symbol" w:hAnsi="Segoe UI Symbol" w:cstheme="minorHAnsi"/>
          <w:sz w:val="22"/>
          <w:szCs w:val="22"/>
        </w:rPr>
        <w:t>will review this policy annually to ensure its effectiveness and compliance. Updates will be shared with stakeholders, and the company may revise the policy as needed to address regulatory or operational changes.</w:t>
      </w:r>
    </w:p>
    <w:p w14:paraId="222A5EB9" w14:textId="138D591F" w:rsidR="00324A61" w:rsidRPr="00200005" w:rsidRDefault="00324A61" w:rsidP="00456B93">
      <w:pPr>
        <w:pStyle w:val="NormalWeb"/>
        <w:spacing w:before="0" w:beforeAutospacing="0" w:after="0" w:afterAutospacing="0"/>
        <w:jc w:val="both"/>
        <w:rPr>
          <w:rFonts w:ascii="Segoe UI Symbol" w:hAnsi="Segoe UI Symbol" w:cstheme="minorHAnsi"/>
          <w:sz w:val="22"/>
          <w:szCs w:val="22"/>
        </w:rPr>
      </w:pPr>
    </w:p>
    <w:p w14:paraId="044AD605" w14:textId="3451E30A" w:rsidR="00987CDE" w:rsidRPr="00200005" w:rsidRDefault="00987CDE" w:rsidP="00987CDE">
      <w:pPr>
        <w:spacing w:after="160" w:line="480" w:lineRule="auto"/>
        <w:jc w:val="both"/>
        <w:rPr>
          <w:rFonts w:ascii="Segoe UI Symbol" w:hAnsi="Segoe UI Symbol" w:cstheme="minorHAnsi"/>
          <w:b/>
          <w:bCs/>
        </w:rPr>
      </w:pPr>
    </w:p>
    <w:p w14:paraId="46013BB5" w14:textId="4E7B29DE" w:rsidR="00987CDE" w:rsidRPr="00200005" w:rsidRDefault="00987CDE" w:rsidP="00987CDE">
      <w:pPr>
        <w:spacing w:after="160" w:line="480" w:lineRule="auto"/>
        <w:jc w:val="both"/>
        <w:rPr>
          <w:rFonts w:ascii="Segoe UI Symbol" w:hAnsi="Segoe UI Symbol" w:cstheme="minorHAnsi"/>
          <w:b/>
          <w:bCs/>
        </w:rPr>
      </w:pPr>
    </w:p>
    <w:p w14:paraId="624BEE09" w14:textId="306B56DF" w:rsidR="00987CDE" w:rsidRPr="00200005" w:rsidRDefault="00987CDE" w:rsidP="00987CDE">
      <w:pPr>
        <w:spacing w:after="160" w:line="480" w:lineRule="auto"/>
        <w:jc w:val="both"/>
        <w:rPr>
          <w:rFonts w:ascii="Segoe UI Symbol" w:hAnsi="Segoe UI Symbol" w:cstheme="minorHAnsi"/>
          <w:b/>
          <w:bCs/>
        </w:rPr>
      </w:pPr>
      <w:r w:rsidRPr="00200005">
        <w:rPr>
          <w:rFonts w:ascii="Segoe UI Symbol" w:hAnsi="Segoe UI Symbol" w:cstheme="minorHAnsi"/>
          <w:b/>
          <w:bCs/>
        </w:rPr>
        <w:t xml:space="preserve">Signature: </w:t>
      </w:r>
    </w:p>
    <w:p w14:paraId="10B48609" w14:textId="5EDFD4E2" w:rsidR="00AF7C25" w:rsidRPr="00200005" w:rsidRDefault="00AF7C25" w:rsidP="00D94485">
      <w:pPr>
        <w:spacing w:after="160" w:line="480" w:lineRule="auto"/>
        <w:jc w:val="both"/>
        <w:rPr>
          <w:rFonts w:ascii="Segoe UI Symbol" w:hAnsi="Segoe UI Symbol" w:cstheme="minorHAnsi"/>
        </w:rPr>
      </w:pPr>
      <w:r w:rsidRPr="00200005">
        <w:rPr>
          <w:rFonts w:ascii="Segoe UI Symbol" w:hAnsi="Segoe UI Symbol" w:cstheme="minorHAnsi"/>
          <w:b/>
          <w:bCs/>
        </w:rPr>
        <w:t>Approved By</w:t>
      </w:r>
      <w:r w:rsidRPr="00200005">
        <w:rPr>
          <w:rFonts w:ascii="Segoe UI Symbol" w:hAnsi="Segoe UI Symbol" w:cstheme="minorHAnsi"/>
        </w:rPr>
        <w:t xml:space="preserve">: </w:t>
      </w:r>
    </w:p>
    <w:p w14:paraId="1E94BC9A" w14:textId="4BF6D3D8" w:rsidR="00986AF2" w:rsidRPr="00200005" w:rsidRDefault="00AF7C25" w:rsidP="00D94485">
      <w:pPr>
        <w:spacing w:after="160" w:line="480" w:lineRule="auto"/>
        <w:jc w:val="both"/>
        <w:rPr>
          <w:rFonts w:ascii="Segoe UI Symbol" w:hAnsi="Segoe UI Symbol" w:cstheme="minorHAnsi"/>
        </w:rPr>
      </w:pPr>
      <w:r w:rsidRPr="00200005">
        <w:rPr>
          <w:rFonts w:ascii="Segoe UI Symbol" w:hAnsi="Segoe UI Symbol" w:cstheme="minorHAnsi"/>
          <w:b/>
          <w:bCs/>
        </w:rPr>
        <w:t>Designations</w:t>
      </w:r>
      <w:r w:rsidRPr="00200005">
        <w:rPr>
          <w:rFonts w:ascii="Segoe UI Symbol" w:hAnsi="Segoe UI Symbol" w:cstheme="minorHAnsi"/>
        </w:rPr>
        <w:t xml:space="preserve">: </w:t>
      </w:r>
      <w:r w:rsidRPr="00200005">
        <w:rPr>
          <w:rFonts w:ascii="Segoe UI Symbol" w:hAnsi="Segoe UI Symbol" w:cstheme="minorHAnsi"/>
        </w:rPr>
        <w:tab/>
      </w:r>
    </w:p>
    <w:p w14:paraId="55097F09" w14:textId="470D1C30" w:rsidR="00AF7C25" w:rsidRPr="00200005" w:rsidRDefault="008E4325" w:rsidP="004D2541">
      <w:pPr>
        <w:spacing w:after="160" w:line="480" w:lineRule="auto"/>
        <w:jc w:val="both"/>
        <w:rPr>
          <w:rFonts w:ascii="Segoe UI Symbol" w:hAnsi="Segoe UI Symbol" w:cstheme="minorHAnsi"/>
        </w:rPr>
      </w:pPr>
      <w:r w:rsidRPr="00200005">
        <w:rPr>
          <w:rFonts w:ascii="Segoe UI Symbol" w:hAnsi="Segoe UI Symbol" w:cstheme="minorHAnsi"/>
          <w:b/>
          <w:bCs/>
        </w:rPr>
        <w:t>Next Review Date</w:t>
      </w:r>
      <w:r w:rsidR="00371819" w:rsidRPr="00200005">
        <w:rPr>
          <w:rFonts w:ascii="Segoe UI Symbol" w:hAnsi="Segoe UI Symbol" w:cstheme="minorHAnsi"/>
        </w:rPr>
        <w:t>: 01-10</w:t>
      </w:r>
      <w:r w:rsidR="00B516FD" w:rsidRPr="00200005">
        <w:rPr>
          <w:rFonts w:ascii="Segoe UI Symbol" w:hAnsi="Segoe UI Symbol" w:cstheme="minorHAnsi"/>
        </w:rPr>
        <w:t>-2026</w:t>
      </w:r>
      <w:bookmarkEnd w:id="19"/>
    </w:p>
    <w:p w14:paraId="163F7D3C" w14:textId="77777777" w:rsidR="0066376A" w:rsidRPr="00200005" w:rsidRDefault="0066376A" w:rsidP="00456B93">
      <w:pPr>
        <w:spacing w:line="240" w:lineRule="auto"/>
        <w:rPr>
          <w:rFonts w:ascii="Segoe UI Symbol" w:eastAsia="Arial" w:hAnsi="Segoe UI Symbol" w:cstheme="minorHAnsi"/>
          <w:b/>
          <w:color w:val="215868" w:themeColor="accent5" w:themeShade="80"/>
          <w:lang w:eastAsia="en-IN"/>
        </w:rPr>
      </w:pPr>
      <w:bookmarkStart w:id="20" w:name="_Toc177572828"/>
      <w:r w:rsidRPr="00200005">
        <w:rPr>
          <w:rFonts w:ascii="Segoe UI Symbol" w:hAnsi="Segoe UI Symbol" w:cstheme="minorHAnsi"/>
          <w:i/>
          <w:iCs/>
          <w:color w:val="215868" w:themeColor="accent5" w:themeShade="80"/>
        </w:rPr>
        <w:br w:type="page"/>
      </w:r>
    </w:p>
    <w:p w14:paraId="3F21FE19" w14:textId="0FFA73F7" w:rsidR="008E4325" w:rsidRPr="00043A19" w:rsidRDefault="008E4325" w:rsidP="00043A19">
      <w:pPr>
        <w:pStyle w:val="Heading1"/>
        <w:numPr>
          <w:ilvl w:val="0"/>
          <w:numId w:val="7"/>
        </w:numPr>
        <w:spacing w:before="0"/>
        <w:rPr>
          <w:rStyle w:val="Strong"/>
          <w:rFonts w:ascii="Segoe UI Symbol" w:hAnsi="Segoe UI Symbol"/>
          <w:b/>
          <w:bCs/>
          <w:color w:val="4F6228" w:themeColor="accent3" w:themeShade="80"/>
        </w:rPr>
      </w:pPr>
      <w:bookmarkStart w:id="21" w:name="_Toc218099472"/>
      <w:r w:rsidRPr="00043A19">
        <w:rPr>
          <w:rStyle w:val="Strong"/>
          <w:rFonts w:ascii="Segoe UI Symbol" w:hAnsi="Segoe UI Symbol"/>
          <w:b/>
          <w:bCs/>
          <w:color w:val="4F6228" w:themeColor="accent3" w:themeShade="80"/>
        </w:rPr>
        <w:lastRenderedPageBreak/>
        <w:t>E</w:t>
      </w:r>
      <w:r w:rsidR="00640A60" w:rsidRPr="00043A19">
        <w:rPr>
          <w:rStyle w:val="Strong"/>
          <w:rFonts w:ascii="Segoe UI Symbol" w:hAnsi="Segoe UI Symbol"/>
          <w:b/>
          <w:bCs/>
          <w:color w:val="4F6228" w:themeColor="accent3" w:themeShade="80"/>
        </w:rPr>
        <w:t>MPLOYEE ACKNOWLEDGEMENT FORM:</w:t>
      </w:r>
      <w:bookmarkEnd w:id="21"/>
      <w:r w:rsidR="00640A60" w:rsidRPr="00043A19">
        <w:rPr>
          <w:rStyle w:val="Strong"/>
          <w:rFonts w:ascii="Segoe UI Symbol" w:hAnsi="Segoe UI Symbol"/>
          <w:b/>
          <w:bCs/>
          <w:color w:val="4F6228" w:themeColor="accent3" w:themeShade="80"/>
        </w:rPr>
        <w:t xml:space="preserve"> </w:t>
      </w:r>
      <w:r w:rsidRPr="00043A19">
        <w:rPr>
          <w:rStyle w:val="Strong"/>
          <w:rFonts w:ascii="Segoe UI Symbol" w:hAnsi="Segoe UI Symbol"/>
          <w:b/>
          <w:bCs/>
          <w:color w:val="4F6228" w:themeColor="accent3" w:themeShade="80"/>
        </w:rPr>
        <w:t xml:space="preserve"> </w:t>
      </w:r>
      <w:bookmarkEnd w:id="20"/>
    </w:p>
    <w:p w14:paraId="6F299FBA" w14:textId="5B1F08EF" w:rsidR="00455F59" w:rsidRPr="00200005" w:rsidRDefault="00455F59" w:rsidP="003F744D">
      <w:pPr>
        <w:pStyle w:val="NormalWeb"/>
        <w:spacing w:before="0" w:beforeAutospacing="0"/>
        <w:jc w:val="both"/>
        <w:rPr>
          <w:rFonts w:ascii="Segoe UI Symbol" w:hAnsi="Segoe UI Symbol" w:cstheme="minorHAnsi"/>
          <w:sz w:val="22"/>
          <w:szCs w:val="22"/>
        </w:rPr>
      </w:pPr>
      <w:r w:rsidRPr="00200005">
        <w:rPr>
          <w:rFonts w:ascii="Segoe UI Symbol" w:hAnsi="Segoe UI Symbol" w:cstheme="minorHAnsi"/>
          <w:sz w:val="22"/>
          <w:szCs w:val="22"/>
        </w:rPr>
        <w:t xml:space="preserve">At </w:t>
      </w:r>
      <w:r w:rsidR="00D13225" w:rsidRPr="00200005">
        <w:rPr>
          <w:rFonts w:ascii="Segoe UI Symbol" w:hAnsi="Segoe UI Symbol" w:cstheme="minorHAnsi"/>
          <w:sz w:val="22"/>
          <w:szCs w:val="22"/>
        </w:rPr>
        <w:t xml:space="preserve">Shenzhen </w:t>
      </w:r>
      <w:proofErr w:type="spellStart"/>
      <w:r w:rsidR="00D13225" w:rsidRPr="00200005">
        <w:rPr>
          <w:rFonts w:ascii="Segoe UI Symbol" w:hAnsi="Segoe UI Symbol" w:cstheme="minorHAnsi"/>
          <w:sz w:val="22"/>
          <w:szCs w:val="22"/>
        </w:rPr>
        <w:t>Xingbi</w:t>
      </w:r>
      <w:r w:rsidR="00FB3916" w:rsidRPr="00200005">
        <w:rPr>
          <w:rFonts w:ascii="Segoe UI Symbol" w:hAnsi="Segoe UI Symbol" w:cstheme="minorHAnsi"/>
          <w:sz w:val="22"/>
          <w:szCs w:val="22"/>
        </w:rPr>
        <w:t>ao</w:t>
      </w:r>
      <w:proofErr w:type="spellEnd"/>
      <w:r w:rsidR="00FB3916" w:rsidRPr="00200005">
        <w:rPr>
          <w:rFonts w:ascii="Segoe UI Symbol" w:hAnsi="Segoe UI Symbol" w:cstheme="minorHAnsi"/>
          <w:sz w:val="22"/>
          <w:szCs w:val="22"/>
        </w:rPr>
        <w:t xml:space="preserve"> Electronic Technology Co Ltd</w:t>
      </w:r>
      <w:r w:rsidRPr="00200005">
        <w:rPr>
          <w:rFonts w:ascii="Segoe UI Symbol" w:hAnsi="Segoe UI Symbol" w:cstheme="minorHAnsi"/>
          <w:sz w:val="22"/>
          <w:szCs w:val="22"/>
        </w:rPr>
        <w:t>, we are committed to providing fair and equitable compensation by ensuring all employees receive a living wage that supports a decent standard of living. We believe that every employee deserves wages that meet basic needs and promote dignity, security, and well-being. This commitment reflects our core values of fairness, respect, and social responsibility across all levels of our operations.</w:t>
      </w:r>
    </w:p>
    <w:p w14:paraId="1D4C91FE" w14:textId="77777777" w:rsidR="00F960C2" w:rsidRPr="00200005" w:rsidRDefault="007340C2" w:rsidP="00456B93">
      <w:pPr>
        <w:spacing w:before="100" w:beforeAutospacing="1" w:after="100" w:afterAutospacing="1" w:line="240" w:lineRule="auto"/>
        <w:rPr>
          <w:rFonts w:ascii="Segoe UI Symbol" w:eastAsia="Times New Roman" w:hAnsi="Segoe UI Symbol" w:cstheme="minorHAnsi"/>
          <w:lang w:eastAsia="en-IN"/>
        </w:rPr>
      </w:pPr>
      <w:r w:rsidRPr="00200005">
        <w:rPr>
          <w:rFonts w:ascii="Segoe UI Symbol" w:eastAsia="Times New Roman" w:hAnsi="Segoe UI Symbol" w:cstheme="minorHAnsi"/>
          <w:lang w:eastAsia="en-IN"/>
        </w:rPr>
        <w:t>By signing this form, I agree to:</w:t>
      </w:r>
    </w:p>
    <w:p w14:paraId="68614957" w14:textId="77777777" w:rsidR="00EB3E82" w:rsidRPr="00200005" w:rsidRDefault="00455F59" w:rsidP="001E64A2">
      <w:pPr>
        <w:pStyle w:val="ListParagraph"/>
        <w:numPr>
          <w:ilvl w:val="0"/>
          <w:numId w:val="6"/>
        </w:numPr>
        <w:spacing w:before="100" w:beforeAutospacing="1" w:after="100" w:afterAutospacing="1"/>
        <w:jc w:val="both"/>
        <w:rPr>
          <w:rFonts w:ascii="Segoe UI Symbol" w:eastAsia="MS Mincho" w:hAnsi="Segoe UI Symbol" w:cstheme="minorHAnsi"/>
          <w:lang w:eastAsia="en-IN"/>
        </w:rPr>
      </w:pPr>
      <w:r w:rsidRPr="00200005">
        <w:rPr>
          <w:rFonts w:ascii="Segoe UI Symbol" w:eastAsia="MS Mincho" w:hAnsi="Segoe UI Symbol" w:cstheme="minorHAnsi"/>
          <w:lang w:eastAsia="en-IN"/>
        </w:rPr>
        <w:t xml:space="preserve">Comply with the company’s Living Wage Policy and related compensation </w:t>
      </w:r>
      <w:r w:rsidR="00EB3E82" w:rsidRPr="00200005">
        <w:rPr>
          <w:rFonts w:ascii="Segoe UI Symbol" w:eastAsia="MS Mincho" w:hAnsi="Segoe UI Symbol" w:cstheme="minorHAnsi"/>
          <w:lang w:eastAsia="en-IN"/>
        </w:rPr>
        <w:t xml:space="preserve">  </w:t>
      </w:r>
      <w:r w:rsidRPr="00200005">
        <w:rPr>
          <w:rFonts w:ascii="Segoe UI Symbol" w:eastAsia="MS Mincho" w:hAnsi="Segoe UI Symbol" w:cstheme="minorHAnsi"/>
          <w:lang w:eastAsia="en-IN"/>
        </w:rPr>
        <w:t>practices.</w:t>
      </w:r>
    </w:p>
    <w:p w14:paraId="1BBCDFAC" w14:textId="77777777" w:rsidR="00EB3E82" w:rsidRPr="00200005" w:rsidRDefault="00EB3E82" w:rsidP="001E64A2">
      <w:pPr>
        <w:pStyle w:val="ListParagraph"/>
        <w:numPr>
          <w:ilvl w:val="0"/>
          <w:numId w:val="6"/>
        </w:numPr>
        <w:spacing w:before="100" w:beforeAutospacing="1" w:after="100" w:afterAutospacing="1"/>
        <w:jc w:val="both"/>
        <w:rPr>
          <w:rFonts w:ascii="Segoe UI Symbol" w:eastAsia="MS Mincho" w:hAnsi="Segoe UI Symbol" w:cstheme="minorHAnsi"/>
          <w:lang w:eastAsia="en-IN"/>
        </w:rPr>
      </w:pPr>
      <w:r w:rsidRPr="00200005">
        <w:rPr>
          <w:rFonts w:ascii="Segoe UI Symbol" w:eastAsia="MS Mincho" w:hAnsi="Segoe UI Symbol" w:cstheme="minorHAnsi"/>
          <w:lang w:eastAsia="en-IN"/>
        </w:rPr>
        <w:t>Treat wage-related information with transparency and integrity.</w:t>
      </w:r>
    </w:p>
    <w:p w14:paraId="2B154EA6" w14:textId="77777777" w:rsidR="00EB3E82" w:rsidRPr="00200005" w:rsidRDefault="00EB3E82" w:rsidP="001E64A2">
      <w:pPr>
        <w:pStyle w:val="ListParagraph"/>
        <w:numPr>
          <w:ilvl w:val="0"/>
          <w:numId w:val="6"/>
        </w:numPr>
        <w:spacing w:before="100" w:beforeAutospacing="1" w:after="100" w:afterAutospacing="1"/>
        <w:jc w:val="both"/>
        <w:rPr>
          <w:rFonts w:ascii="Segoe UI Symbol" w:eastAsia="MS Mincho" w:hAnsi="Segoe UI Symbol" w:cstheme="minorHAnsi"/>
          <w:lang w:eastAsia="en-IN"/>
        </w:rPr>
      </w:pPr>
      <w:r w:rsidRPr="00200005">
        <w:rPr>
          <w:rFonts w:ascii="Segoe UI Symbol" w:eastAsia="MS Mincho" w:hAnsi="Segoe UI Symbol" w:cstheme="minorHAnsi"/>
          <w:lang w:eastAsia="en-IN"/>
        </w:rPr>
        <w:t>Report any concerns or inconsistencies in wage practices to the HR department.</w:t>
      </w:r>
    </w:p>
    <w:p w14:paraId="440349A8" w14:textId="77777777" w:rsidR="006E5CF7" w:rsidRPr="00200005" w:rsidRDefault="00EB3E82" w:rsidP="001E64A2">
      <w:pPr>
        <w:pStyle w:val="ListParagraph"/>
        <w:numPr>
          <w:ilvl w:val="0"/>
          <w:numId w:val="6"/>
        </w:numPr>
        <w:spacing w:before="100" w:beforeAutospacing="1" w:after="100" w:afterAutospacing="1"/>
        <w:jc w:val="both"/>
        <w:rPr>
          <w:rFonts w:ascii="Segoe UI Symbol" w:eastAsia="MS Mincho" w:hAnsi="Segoe UI Symbol" w:cstheme="minorHAnsi"/>
          <w:lang w:eastAsia="en-IN"/>
        </w:rPr>
      </w:pPr>
      <w:r w:rsidRPr="00200005">
        <w:rPr>
          <w:rFonts w:ascii="Segoe UI Symbol" w:eastAsia="MS Mincho" w:hAnsi="Segoe UI Symbol" w:cstheme="minorHAnsi"/>
          <w:lang w:eastAsia="en-IN"/>
        </w:rPr>
        <w:t>Support efforts that promote fair pay, equality, and decent working conditions for all   employees.</w:t>
      </w:r>
    </w:p>
    <w:p w14:paraId="338550A1" w14:textId="77777777" w:rsidR="00E2412E" w:rsidRDefault="00E2412E" w:rsidP="00E84D82">
      <w:pPr>
        <w:pStyle w:val="NormalWeb"/>
        <w:rPr>
          <w:rStyle w:val="Strong"/>
          <w:rFonts w:ascii="Segoe UI Symbol" w:hAnsi="Segoe UI Symbol" w:cstheme="minorHAnsi"/>
          <w:sz w:val="22"/>
          <w:szCs w:val="22"/>
        </w:rPr>
      </w:pPr>
    </w:p>
    <w:p w14:paraId="1C730BAE" w14:textId="77777777" w:rsidR="00E2412E" w:rsidRDefault="00E2412E" w:rsidP="00E84D82">
      <w:pPr>
        <w:pStyle w:val="NormalWeb"/>
        <w:rPr>
          <w:rStyle w:val="Strong"/>
          <w:rFonts w:ascii="Segoe UI Symbol" w:hAnsi="Segoe UI Symbol" w:cstheme="minorHAnsi"/>
          <w:sz w:val="22"/>
          <w:szCs w:val="22"/>
        </w:rPr>
      </w:pPr>
    </w:p>
    <w:p w14:paraId="0D38EA8F" w14:textId="4B906702" w:rsidR="00E84D82" w:rsidRPr="00200005" w:rsidRDefault="00E84D82" w:rsidP="00E84D82">
      <w:pPr>
        <w:pStyle w:val="NormalWeb"/>
        <w:rPr>
          <w:rFonts w:ascii="Segoe UI Symbol" w:hAnsi="Segoe UI Symbol" w:cstheme="minorHAnsi"/>
          <w:sz w:val="22"/>
          <w:szCs w:val="22"/>
        </w:rPr>
      </w:pPr>
      <w:r w:rsidRPr="00200005">
        <w:rPr>
          <w:rStyle w:val="Strong"/>
          <w:rFonts w:ascii="Segoe UI Symbol" w:hAnsi="Segoe UI Symbol" w:cstheme="minorHAnsi"/>
          <w:sz w:val="22"/>
          <w:szCs w:val="22"/>
        </w:rPr>
        <w:t>Employee Confirmation:</w:t>
      </w:r>
      <w:r w:rsidRPr="00200005">
        <w:rPr>
          <w:rFonts w:ascii="Segoe UI Symbol" w:hAnsi="Segoe UI Symbol" w:cstheme="minorHAnsi"/>
          <w:sz w:val="22"/>
          <w:szCs w:val="22"/>
        </w:rPr>
        <w:br/>
      </w:r>
    </w:p>
    <w:p w14:paraId="79010EA3" w14:textId="2691E695" w:rsidR="00987651" w:rsidRPr="00200005" w:rsidRDefault="00987651" w:rsidP="00987651">
      <w:pPr>
        <w:pStyle w:val="NormalWeb"/>
        <w:spacing w:before="0" w:beforeAutospacing="0" w:after="0" w:afterAutospacing="0" w:line="600" w:lineRule="auto"/>
        <w:rPr>
          <w:rFonts w:ascii="Segoe UI Symbol" w:hAnsi="Segoe UI Symbol" w:cstheme="minorHAnsi"/>
          <w:sz w:val="22"/>
          <w:szCs w:val="22"/>
          <w:u w:val="single"/>
        </w:rPr>
      </w:pPr>
      <w:r w:rsidRPr="00200005">
        <w:rPr>
          <w:rFonts w:ascii="Segoe UI Symbol" w:hAnsi="Segoe UI Symbol" w:cstheme="minorHAnsi"/>
          <w:sz w:val="22"/>
          <w:szCs w:val="22"/>
        </w:rPr>
        <w:t xml:space="preserve">Employee Name: </w:t>
      </w:r>
      <w:r w:rsidRPr="00200005">
        <w:rPr>
          <w:rFonts w:ascii="Segoe UI Symbol" w:hAnsi="Segoe UI Symbol" w:cstheme="minorHAnsi"/>
          <w:sz w:val="22"/>
          <w:szCs w:val="22"/>
          <w:u w:val="single"/>
        </w:rPr>
        <w:t xml:space="preserve"> </w:t>
      </w:r>
    </w:p>
    <w:p w14:paraId="231C06FB" w14:textId="0544A0D5" w:rsidR="00583D96" w:rsidRPr="00200005" w:rsidRDefault="00583D96" w:rsidP="00987651">
      <w:pPr>
        <w:pStyle w:val="NormalWeb"/>
        <w:spacing w:before="0" w:beforeAutospacing="0" w:after="0" w:afterAutospacing="0" w:line="600" w:lineRule="auto"/>
        <w:rPr>
          <w:rFonts w:ascii="Segoe UI Symbol" w:hAnsi="Segoe UI Symbol" w:cstheme="minorHAnsi"/>
          <w:sz w:val="22"/>
          <w:szCs w:val="22"/>
        </w:rPr>
      </w:pPr>
      <w:r w:rsidRPr="00200005">
        <w:rPr>
          <w:rFonts w:ascii="Segoe UI Symbol" w:hAnsi="Segoe UI Symbol" w:cstheme="minorHAnsi"/>
          <w:sz w:val="22"/>
          <w:szCs w:val="22"/>
        </w:rPr>
        <w:t>Designations</w:t>
      </w:r>
    </w:p>
    <w:p w14:paraId="389B76AE" w14:textId="18FFC0BE" w:rsidR="00987651" w:rsidRPr="00200005" w:rsidRDefault="00987651" w:rsidP="00987651">
      <w:pPr>
        <w:pStyle w:val="NormalWeb"/>
        <w:spacing w:before="0" w:beforeAutospacing="0" w:after="0" w:afterAutospacing="0" w:line="600" w:lineRule="auto"/>
        <w:rPr>
          <w:rFonts w:ascii="Segoe UI Symbol" w:hAnsi="Segoe UI Symbol" w:cstheme="minorHAnsi"/>
          <w:sz w:val="22"/>
          <w:szCs w:val="22"/>
        </w:rPr>
      </w:pPr>
      <w:r w:rsidRPr="00200005">
        <w:rPr>
          <w:rFonts w:ascii="Segoe UI Symbol" w:hAnsi="Segoe UI Symbol" w:cstheme="minorHAnsi"/>
          <w:sz w:val="22"/>
          <w:szCs w:val="22"/>
        </w:rPr>
        <w:t xml:space="preserve">Signature: </w:t>
      </w:r>
    </w:p>
    <w:p w14:paraId="010A4959" w14:textId="1AC3C04D" w:rsidR="00987651" w:rsidRPr="00200005" w:rsidRDefault="00987651" w:rsidP="00DF4BCF">
      <w:pPr>
        <w:pStyle w:val="NormalWeb"/>
        <w:spacing w:before="0" w:beforeAutospacing="0" w:after="0" w:afterAutospacing="0" w:line="600" w:lineRule="auto"/>
        <w:rPr>
          <w:rFonts w:ascii="Segoe UI Symbol" w:hAnsi="Segoe UI Symbol" w:cstheme="minorHAnsi"/>
          <w:sz w:val="22"/>
          <w:szCs w:val="22"/>
        </w:rPr>
      </w:pPr>
      <w:r w:rsidRPr="00200005">
        <w:rPr>
          <w:rFonts w:ascii="Segoe UI Symbol" w:hAnsi="Segoe UI Symbol" w:cstheme="minorHAnsi"/>
          <w:sz w:val="22"/>
          <w:szCs w:val="22"/>
        </w:rPr>
        <w:t>Date:</w:t>
      </w:r>
    </w:p>
    <w:p w14:paraId="17E026B0" w14:textId="78B1A3CC" w:rsidR="00E84D82" w:rsidRPr="00200005" w:rsidRDefault="00E84D82" w:rsidP="00456B93">
      <w:pPr>
        <w:spacing w:after="0" w:line="240" w:lineRule="auto"/>
        <w:rPr>
          <w:rFonts w:ascii="Segoe UI Symbol" w:eastAsia="Times New Roman" w:hAnsi="Segoe UI Symbol" w:cstheme="minorHAnsi"/>
          <w:lang w:eastAsia="en-IN"/>
        </w:rPr>
      </w:pPr>
    </w:p>
    <w:p w14:paraId="3009E821" w14:textId="1A58B2AE" w:rsidR="008E4325" w:rsidRPr="00200005" w:rsidRDefault="008E4325" w:rsidP="00456B93">
      <w:pPr>
        <w:spacing w:line="240" w:lineRule="auto"/>
        <w:rPr>
          <w:rFonts w:ascii="Segoe UI Symbol" w:hAnsi="Segoe UI Symbol" w:cstheme="minorHAnsi"/>
          <w:lang w:eastAsia="en-IN"/>
        </w:rPr>
      </w:pPr>
    </w:p>
    <w:p w14:paraId="071B19D3" w14:textId="511358E9" w:rsidR="00752FA1" w:rsidRPr="00200005" w:rsidRDefault="00752FA1" w:rsidP="00456B93">
      <w:pPr>
        <w:spacing w:line="240" w:lineRule="auto"/>
        <w:rPr>
          <w:rFonts w:ascii="Segoe UI Symbol" w:hAnsi="Segoe UI Symbol" w:cstheme="minorHAnsi"/>
        </w:rPr>
      </w:pPr>
    </w:p>
    <w:p w14:paraId="35BA7358" w14:textId="7982A4FA" w:rsidR="00752FA1" w:rsidRPr="00200005" w:rsidRDefault="00752FA1" w:rsidP="00456B93">
      <w:pPr>
        <w:spacing w:line="240" w:lineRule="auto"/>
        <w:rPr>
          <w:rFonts w:ascii="Segoe UI Symbol" w:hAnsi="Segoe UI Symbol" w:cstheme="minorHAnsi"/>
        </w:rPr>
      </w:pPr>
    </w:p>
    <w:p w14:paraId="65B0A019" w14:textId="4B2FFA28" w:rsidR="00E84D82" w:rsidRPr="00200005" w:rsidRDefault="00E84D82" w:rsidP="00456B93">
      <w:pPr>
        <w:spacing w:line="240" w:lineRule="auto"/>
        <w:rPr>
          <w:rFonts w:ascii="Segoe UI Symbol" w:hAnsi="Segoe UI Symbol" w:cstheme="minorHAnsi"/>
        </w:rPr>
      </w:pPr>
    </w:p>
    <w:p w14:paraId="43FAD8EA" w14:textId="67A0ACBC" w:rsidR="00E84D82" w:rsidRPr="00200005" w:rsidRDefault="00E84D82" w:rsidP="00E84D82">
      <w:pPr>
        <w:spacing w:line="240" w:lineRule="auto"/>
        <w:jc w:val="both"/>
        <w:rPr>
          <w:rFonts w:ascii="Segoe UI Symbol" w:hAnsi="Segoe UI Symbol" w:cstheme="minorHAnsi"/>
        </w:rPr>
      </w:pPr>
    </w:p>
    <w:sectPr w:rsidR="00E84D82" w:rsidRPr="00200005" w:rsidSect="007654B0">
      <w:headerReference w:type="default" r:id="rId14"/>
      <w:footerReference w:type="default" r:id="rId15"/>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D35080" w16cex:dateUtc="2025-04-29T19:06:00Z"/>
  <w16cex:commentExtensible w16cex:durableId="6DFDE6E1" w16cex:dateUtc="2025-04-29T19:06:00Z"/>
  <w16cex:commentExtensible w16cex:durableId="33765A4B" w16cex:dateUtc="2025-04-29T19:10:00Z"/>
  <w16cex:commentExtensible w16cex:durableId="2718C7E1" w16cex:dateUtc="2025-04-29T19:18:00Z"/>
  <w16cex:commentExtensible w16cex:durableId="62DD6C7A" w16cex:dateUtc="2025-05-06T20:14:00Z"/>
  <w16cex:commentExtensible w16cex:durableId="15FD51B5" w16cex:dateUtc="2025-04-29T19:21:00Z"/>
  <w16cex:commentExtensible w16cex:durableId="5DE36CF7" w16cex:dateUtc="2025-04-29T19:22:00Z"/>
  <w16cex:commentExtensible w16cex:durableId="466A8BDB" w16cex:dateUtc="2025-04-29T19:23:00Z"/>
  <w16cex:commentExtensible w16cex:durableId="719CF2AF" w16cex:dateUtc="2025-04-29T19:24:00Z"/>
  <w16cex:commentExtensible w16cex:durableId="088F3A0C" w16cex:dateUtc="2025-04-29T19:25:00Z"/>
  <w16cex:commentExtensible w16cex:durableId="33A4C913" w16cex:dateUtc="2025-05-06T2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BB8885" w16cid:durableId="53D35080"/>
  <w16cid:commentId w16cid:paraId="32AAB978" w16cid:durableId="6DFDE6E1"/>
  <w16cid:commentId w16cid:paraId="7C7B2EEB" w16cid:durableId="33765A4B"/>
  <w16cid:commentId w16cid:paraId="709A64DC" w16cid:durableId="2718C7E1"/>
  <w16cid:commentId w16cid:paraId="6BE71793" w16cid:durableId="62DD6C7A"/>
  <w16cid:commentId w16cid:paraId="0A5E9849" w16cid:durableId="15FD51B5"/>
  <w16cid:commentId w16cid:paraId="69D666B2" w16cid:durableId="5DE36CF7"/>
  <w16cid:commentId w16cid:paraId="7A784BAF" w16cid:durableId="466A8BDB"/>
  <w16cid:commentId w16cid:paraId="393C7B32" w16cid:durableId="719CF2AF"/>
  <w16cid:commentId w16cid:paraId="0FEE0877" w16cid:durableId="088F3A0C"/>
  <w16cid:commentId w16cid:paraId="57A41AC5" w16cid:durableId="33A4C91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369250" w14:textId="77777777" w:rsidR="00B043CF" w:rsidRDefault="00B043CF" w:rsidP="00752FA1">
      <w:pPr>
        <w:spacing w:after="0" w:line="240" w:lineRule="auto"/>
      </w:pPr>
      <w:r>
        <w:separator/>
      </w:r>
    </w:p>
  </w:endnote>
  <w:endnote w:type="continuationSeparator" w:id="0">
    <w:p w14:paraId="2058D904" w14:textId="77777777" w:rsidR="00B043CF" w:rsidRDefault="00B043CF" w:rsidP="00752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DC8E8E" w14:textId="7A53C7BC" w:rsidR="005142DF" w:rsidRDefault="005142DF">
    <w:pPr>
      <w:pStyle w:val="Footer"/>
    </w:pPr>
    <w:r>
      <w:t xml:space="preserve">Revision 1.0                                 </w:t>
    </w:r>
    <w:r w:rsidR="00BE184F">
      <w:t xml:space="preserve">                            DOC-SXET-POL-</w:t>
    </w:r>
    <w:r w:rsidR="00BC04E9">
      <w:t xml:space="preserve">5                                                            </w:t>
    </w:r>
    <w:r w:rsidR="00506934">
      <w:t xml:space="preserve">    </w:t>
    </w:r>
    <w:r w:rsidR="001570B5">
      <w:fldChar w:fldCharType="begin"/>
    </w:r>
    <w:r w:rsidR="001570B5">
      <w:instrText xml:space="preserve"> PAGE   \* MERGEFORMAT </w:instrText>
    </w:r>
    <w:r w:rsidR="001570B5">
      <w:fldChar w:fldCharType="separate"/>
    </w:r>
    <w:r w:rsidR="00AA0EB7">
      <w:rPr>
        <w:noProof/>
      </w:rPr>
      <w:t>5</w:t>
    </w:r>
    <w:r w:rsidR="001570B5">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3E0CCF" w14:textId="77777777" w:rsidR="00B043CF" w:rsidRDefault="00B043CF" w:rsidP="00752FA1">
      <w:pPr>
        <w:spacing w:after="0" w:line="240" w:lineRule="auto"/>
      </w:pPr>
      <w:r>
        <w:separator/>
      </w:r>
    </w:p>
  </w:footnote>
  <w:footnote w:type="continuationSeparator" w:id="0">
    <w:p w14:paraId="3119A96E" w14:textId="77777777" w:rsidR="00B043CF" w:rsidRDefault="00B043CF" w:rsidP="00752F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856B3B" w14:textId="411F3F63" w:rsidR="008F4EF8" w:rsidRDefault="00727183">
    <w:pPr>
      <w:pStyle w:val="Header"/>
    </w:pPr>
    <w:r>
      <w:rPr>
        <w:noProof/>
        <w:lang w:eastAsia="en-IN"/>
        <w14:ligatures w14:val="standardContextual"/>
      </w:rPr>
      <w:drawing>
        <wp:anchor distT="0" distB="0" distL="114300" distR="114300" simplePos="0" relativeHeight="251659264" behindDoc="0" locked="0" layoutInCell="1" allowOverlap="1" wp14:anchorId="66CF99FF" wp14:editId="7A60C812">
          <wp:simplePos x="0" y="0"/>
          <wp:positionH relativeFrom="column">
            <wp:posOffset>-254000</wp:posOffset>
          </wp:positionH>
          <wp:positionV relativeFrom="paragraph">
            <wp:posOffset>-635</wp:posOffset>
          </wp:positionV>
          <wp:extent cx="2757929" cy="454090"/>
          <wp:effectExtent l="0" t="0" r="4445"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edmutha Industries Ltd cover page (3).png"/>
                  <pic:cNvPicPr/>
                </pic:nvPicPr>
                <pic:blipFill>
                  <a:blip r:embed="rId1">
                    <a:extLst>
                      <a:ext uri="{28A0092B-C50C-407E-A947-70E740481C1C}">
                        <a14:useLocalDpi xmlns:a14="http://schemas.microsoft.com/office/drawing/2010/main" val="0"/>
                      </a:ext>
                    </a:extLst>
                  </a:blip>
                  <a:stretch>
                    <a:fillRect/>
                  </a:stretch>
                </pic:blipFill>
                <pic:spPr>
                  <a:xfrm>
                    <a:off x="0" y="0"/>
                    <a:ext cx="2757929" cy="454090"/>
                  </a:xfrm>
                  <a:prstGeom prst="rect">
                    <a:avLst/>
                  </a:prstGeom>
                </pic:spPr>
              </pic:pic>
            </a:graphicData>
          </a:graphic>
          <wp14:sizeRelH relativeFrom="margin">
            <wp14:pctWidth>0</wp14:pctWidth>
          </wp14:sizeRelH>
          <wp14:sizeRelV relativeFrom="margin">
            <wp14:pctHeight>0</wp14:pctHeight>
          </wp14:sizeRelV>
        </wp:anchor>
      </w:drawing>
    </w:r>
  </w:p>
  <w:p w14:paraId="406F9631" w14:textId="2A31576E" w:rsidR="008F4EF8" w:rsidRPr="008F4EF8" w:rsidRDefault="008F4EF8" w:rsidP="008F4EF8">
    <w:pPr>
      <w:pStyle w:val="Header"/>
      <w:tabs>
        <w:tab w:val="clear" w:pos="4513"/>
        <w:tab w:val="clear" w:pos="9026"/>
        <w:tab w:val="left" w:pos="3367"/>
      </w:tabs>
      <w:jc w:val="right"/>
      <w:rPr>
        <w:rFonts w:ascii="Segoe UI Symbol" w:hAnsi="Segoe UI Symbol"/>
        <w:b/>
        <w:sz w:val="24"/>
        <w:szCs w:val="24"/>
      </w:rPr>
    </w:pPr>
    <w:r w:rsidRPr="008F4EF8">
      <w:rPr>
        <w:rFonts w:ascii="Segoe UI Symbol" w:hAnsi="Segoe UI Symbol"/>
        <w:b/>
        <w:sz w:val="24"/>
        <w:szCs w:val="24"/>
      </w:rPr>
      <w:tab/>
      <w:t>Living Wage Policy</w:t>
    </w:r>
  </w:p>
  <w:p w14:paraId="59D6DCF9" w14:textId="7DD91F26" w:rsidR="005142DF" w:rsidRDefault="005142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7B3942"/>
    <w:multiLevelType w:val="multilevel"/>
    <w:tmpl w:val="6CAC6B24"/>
    <w:lvl w:ilvl="0">
      <w:start w:val="1"/>
      <w:numFmt w:val="bullet"/>
      <w:lvlText w:val=""/>
      <w:lvlJc w:val="left"/>
      <w:pPr>
        <w:tabs>
          <w:tab w:val="num" w:pos="360"/>
        </w:tabs>
        <w:ind w:left="360" w:hanging="360"/>
      </w:pPr>
      <w:rPr>
        <w:rFonts w:ascii="Wingdings" w:hAnsi="Wingdings" w:hint="default"/>
        <w:b/>
        <w:sz w:val="24"/>
      </w:rPr>
    </w:lvl>
    <w:lvl w:ilvl="1">
      <w:start w:val="1"/>
      <w:numFmt w:val="bullet"/>
      <w:lvlText w:val=""/>
      <w:lvlJc w:val="left"/>
      <w:pPr>
        <w:tabs>
          <w:tab w:val="num" w:pos="786"/>
        </w:tabs>
        <w:ind w:left="786"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A2D76C4"/>
    <w:multiLevelType w:val="multilevel"/>
    <w:tmpl w:val="9AC02140"/>
    <w:lvl w:ilvl="0">
      <w:start w:val="1"/>
      <w:numFmt w:val="decimal"/>
      <w:lvlText w:val="%1."/>
      <w:lvlJc w:val="left"/>
      <w:pPr>
        <w:tabs>
          <w:tab w:val="num" w:pos="360"/>
        </w:tabs>
        <w:ind w:left="360" w:hanging="360"/>
      </w:pPr>
      <w:rPr>
        <w:rFonts w:hint="default"/>
        <w:b/>
        <w:sz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B35BE"/>
    <w:multiLevelType w:val="multilevel"/>
    <w:tmpl w:val="F2A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359C8"/>
    <w:multiLevelType w:val="multilevel"/>
    <w:tmpl w:val="2CE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F6372"/>
    <w:multiLevelType w:val="multilevel"/>
    <w:tmpl w:val="9B14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9541B"/>
    <w:multiLevelType w:val="hybridMultilevel"/>
    <w:tmpl w:val="C64ABFF8"/>
    <w:lvl w:ilvl="0" w:tplc="4009000D">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15:restartNumberingAfterBreak="0">
    <w:nsid w:val="29FF4E01"/>
    <w:multiLevelType w:val="hybridMultilevel"/>
    <w:tmpl w:val="92E62CE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6F060D4"/>
    <w:multiLevelType w:val="multilevel"/>
    <w:tmpl w:val="04D6E770"/>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786"/>
        </w:tabs>
        <w:ind w:left="786"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811698D"/>
    <w:multiLevelType w:val="multilevel"/>
    <w:tmpl w:val="FC140F6C"/>
    <w:lvl w:ilvl="0">
      <w:start w:val="1"/>
      <w:numFmt w:val="decimal"/>
      <w:lvlText w:val="%1."/>
      <w:lvlJc w:val="left"/>
      <w:pPr>
        <w:tabs>
          <w:tab w:val="num" w:pos="360"/>
        </w:tabs>
        <w:ind w:left="360" w:hanging="360"/>
      </w:pPr>
      <w:rPr>
        <w:rFonts w:hint="default"/>
        <w:b/>
        <w:sz w:val="24"/>
      </w:rPr>
    </w:lvl>
    <w:lvl w:ilvl="1">
      <w:start w:val="1"/>
      <w:numFmt w:val="bullet"/>
      <w:lvlText w:val=""/>
      <w:lvlJc w:val="left"/>
      <w:pPr>
        <w:tabs>
          <w:tab w:val="num" w:pos="644"/>
        </w:tabs>
        <w:ind w:left="644"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36B4A0E"/>
    <w:multiLevelType w:val="multilevel"/>
    <w:tmpl w:val="8E5E3C2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786"/>
        </w:tabs>
        <w:ind w:left="786" w:hanging="360"/>
      </w:pPr>
      <w:rPr>
        <w:rFonts w:ascii="Symbol" w:hAnsi="Symbol" w:hint="default"/>
        <w:sz w:val="20"/>
      </w:rPr>
    </w:lvl>
    <w:lvl w:ilvl="2">
      <w:start w:val="1"/>
      <w:numFmt w:val="decimal"/>
      <w:lvlText w:val="%3."/>
      <w:lvlJc w:val="left"/>
      <w:pPr>
        <w:ind w:left="360" w:hanging="360"/>
      </w:pPr>
      <w:rPr>
        <w:rFonts w:hint="default"/>
        <w:b/>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9"/>
  </w:num>
  <w:num w:numId="2">
    <w:abstractNumId w:val="1"/>
  </w:num>
  <w:num w:numId="3">
    <w:abstractNumId w:val="7"/>
  </w:num>
  <w:num w:numId="4">
    <w:abstractNumId w:val="8"/>
  </w:num>
  <w:num w:numId="5">
    <w:abstractNumId w:val="0"/>
  </w:num>
  <w:num w:numId="6">
    <w:abstractNumId w:val="5"/>
  </w:num>
  <w:num w:numId="7">
    <w:abstractNumId w:val="6"/>
  </w:num>
  <w:num w:numId="8">
    <w:abstractNumId w:val="3"/>
  </w:num>
  <w:num w:numId="9">
    <w:abstractNumId w:val="2"/>
  </w:num>
  <w:num w:numId="10">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4D9"/>
    <w:rsid w:val="00003649"/>
    <w:rsid w:val="00004FD1"/>
    <w:rsid w:val="00012318"/>
    <w:rsid w:val="00031109"/>
    <w:rsid w:val="0003122C"/>
    <w:rsid w:val="0003512D"/>
    <w:rsid w:val="000354D9"/>
    <w:rsid w:val="00043A19"/>
    <w:rsid w:val="00045336"/>
    <w:rsid w:val="00045BDC"/>
    <w:rsid w:val="00050E27"/>
    <w:rsid w:val="0005678A"/>
    <w:rsid w:val="00056E7B"/>
    <w:rsid w:val="000909F2"/>
    <w:rsid w:val="00095076"/>
    <w:rsid w:val="000B64CA"/>
    <w:rsid w:val="000C2ADD"/>
    <w:rsid w:val="000D4EFE"/>
    <w:rsid w:val="000E6332"/>
    <w:rsid w:val="000F2A60"/>
    <w:rsid w:val="000F2CC6"/>
    <w:rsid w:val="001043A0"/>
    <w:rsid w:val="0011053E"/>
    <w:rsid w:val="00115714"/>
    <w:rsid w:val="00126788"/>
    <w:rsid w:val="001275B7"/>
    <w:rsid w:val="00140ECC"/>
    <w:rsid w:val="001506A8"/>
    <w:rsid w:val="0015356D"/>
    <w:rsid w:val="001570B5"/>
    <w:rsid w:val="00165C83"/>
    <w:rsid w:val="0016768D"/>
    <w:rsid w:val="0017335E"/>
    <w:rsid w:val="001818D1"/>
    <w:rsid w:val="00182666"/>
    <w:rsid w:val="00182847"/>
    <w:rsid w:val="001A2F42"/>
    <w:rsid w:val="001A324C"/>
    <w:rsid w:val="001C40B3"/>
    <w:rsid w:val="001C5F26"/>
    <w:rsid w:val="001E1556"/>
    <w:rsid w:val="001E64A2"/>
    <w:rsid w:val="001E7947"/>
    <w:rsid w:val="00200005"/>
    <w:rsid w:val="00203601"/>
    <w:rsid w:val="00221FFE"/>
    <w:rsid w:val="00224D14"/>
    <w:rsid w:val="00231BA4"/>
    <w:rsid w:val="00233471"/>
    <w:rsid w:val="002365E1"/>
    <w:rsid w:val="002439FC"/>
    <w:rsid w:val="002450B9"/>
    <w:rsid w:val="002531AF"/>
    <w:rsid w:val="00285572"/>
    <w:rsid w:val="002903CA"/>
    <w:rsid w:val="002A2D50"/>
    <w:rsid w:val="002B6AE8"/>
    <w:rsid w:val="002E12B6"/>
    <w:rsid w:val="0032143E"/>
    <w:rsid w:val="00324A61"/>
    <w:rsid w:val="003340F3"/>
    <w:rsid w:val="00346BFB"/>
    <w:rsid w:val="00367979"/>
    <w:rsid w:val="00371367"/>
    <w:rsid w:val="00371819"/>
    <w:rsid w:val="003736B2"/>
    <w:rsid w:val="003751B7"/>
    <w:rsid w:val="00380633"/>
    <w:rsid w:val="003857A3"/>
    <w:rsid w:val="003962CA"/>
    <w:rsid w:val="003A3B9E"/>
    <w:rsid w:val="003B1307"/>
    <w:rsid w:val="003C74B2"/>
    <w:rsid w:val="003C7A6B"/>
    <w:rsid w:val="003F11F6"/>
    <w:rsid w:val="003F3E23"/>
    <w:rsid w:val="003F4D2C"/>
    <w:rsid w:val="003F744D"/>
    <w:rsid w:val="00413031"/>
    <w:rsid w:val="004217A5"/>
    <w:rsid w:val="004272AD"/>
    <w:rsid w:val="00447C5C"/>
    <w:rsid w:val="00455F59"/>
    <w:rsid w:val="00456065"/>
    <w:rsid w:val="00456B93"/>
    <w:rsid w:val="004750BE"/>
    <w:rsid w:val="0047583F"/>
    <w:rsid w:val="0047702E"/>
    <w:rsid w:val="00477790"/>
    <w:rsid w:val="00485E8A"/>
    <w:rsid w:val="00487674"/>
    <w:rsid w:val="00490A20"/>
    <w:rsid w:val="00491E8B"/>
    <w:rsid w:val="00493CB1"/>
    <w:rsid w:val="004940BC"/>
    <w:rsid w:val="004A3F38"/>
    <w:rsid w:val="004C63FE"/>
    <w:rsid w:val="004D2541"/>
    <w:rsid w:val="004D28DE"/>
    <w:rsid w:val="004D477E"/>
    <w:rsid w:val="004F5DF3"/>
    <w:rsid w:val="00505B07"/>
    <w:rsid w:val="00506934"/>
    <w:rsid w:val="005142DF"/>
    <w:rsid w:val="0052328A"/>
    <w:rsid w:val="00527354"/>
    <w:rsid w:val="00532D81"/>
    <w:rsid w:val="00533392"/>
    <w:rsid w:val="00536CC0"/>
    <w:rsid w:val="0054211F"/>
    <w:rsid w:val="00556536"/>
    <w:rsid w:val="00557299"/>
    <w:rsid w:val="0057193F"/>
    <w:rsid w:val="00583D96"/>
    <w:rsid w:val="005A1989"/>
    <w:rsid w:val="005A4EC2"/>
    <w:rsid w:val="005A570E"/>
    <w:rsid w:val="005B4667"/>
    <w:rsid w:val="005B53C9"/>
    <w:rsid w:val="005C1233"/>
    <w:rsid w:val="005C6D6E"/>
    <w:rsid w:val="00600609"/>
    <w:rsid w:val="00600E3C"/>
    <w:rsid w:val="00602912"/>
    <w:rsid w:val="00610A93"/>
    <w:rsid w:val="00620370"/>
    <w:rsid w:val="006220FD"/>
    <w:rsid w:val="006260D0"/>
    <w:rsid w:val="006263DB"/>
    <w:rsid w:val="00631C4E"/>
    <w:rsid w:val="0063681F"/>
    <w:rsid w:val="00640A60"/>
    <w:rsid w:val="00646EF7"/>
    <w:rsid w:val="00653F22"/>
    <w:rsid w:val="0066376A"/>
    <w:rsid w:val="00664535"/>
    <w:rsid w:val="00667BF6"/>
    <w:rsid w:val="006804A2"/>
    <w:rsid w:val="00685536"/>
    <w:rsid w:val="006B0719"/>
    <w:rsid w:val="006C3CED"/>
    <w:rsid w:val="006C7AB5"/>
    <w:rsid w:val="006D012F"/>
    <w:rsid w:val="006D63E2"/>
    <w:rsid w:val="006E5CF7"/>
    <w:rsid w:val="006F6220"/>
    <w:rsid w:val="006F708C"/>
    <w:rsid w:val="00704181"/>
    <w:rsid w:val="007051AC"/>
    <w:rsid w:val="00707096"/>
    <w:rsid w:val="007075C9"/>
    <w:rsid w:val="00707801"/>
    <w:rsid w:val="00711807"/>
    <w:rsid w:val="00712174"/>
    <w:rsid w:val="00712CA7"/>
    <w:rsid w:val="00714BF8"/>
    <w:rsid w:val="00715E7B"/>
    <w:rsid w:val="007207B9"/>
    <w:rsid w:val="007234B7"/>
    <w:rsid w:val="00724B15"/>
    <w:rsid w:val="00727183"/>
    <w:rsid w:val="007317D0"/>
    <w:rsid w:val="00732190"/>
    <w:rsid w:val="007336B3"/>
    <w:rsid w:val="007340C2"/>
    <w:rsid w:val="00743162"/>
    <w:rsid w:val="00752FA1"/>
    <w:rsid w:val="007654B0"/>
    <w:rsid w:val="007916E9"/>
    <w:rsid w:val="007A27B4"/>
    <w:rsid w:val="007A292D"/>
    <w:rsid w:val="007B3776"/>
    <w:rsid w:val="007E3F27"/>
    <w:rsid w:val="007E4E8E"/>
    <w:rsid w:val="007E6DA5"/>
    <w:rsid w:val="00806DCC"/>
    <w:rsid w:val="00812136"/>
    <w:rsid w:val="00825142"/>
    <w:rsid w:val="00830BC3"/>
    <w:rsid w:val="00834759"/>
    <w:rsid w:val="00852F0A"/>
    <w:rsid w:val="0085302C"/>
    <w:rsid w:val="00857C24"/>
    <w:rsid w:val="008618AA"/>
    <w:rsid w:val="00870D06"/>
    <w:rsid w:val="008809C0"/>
    <w:rsid w:val="00891DDC"/>
    <w:rsid w:val="008A0091"/>
    <w:rsid w:val="008A26FE"/>
    <w:rsid w:val="008A6769"/>
    <w:rsid w:val="008A6E79"/>
    <w:rsid w:val="008B5710"/>
    <w:rsid w:val="008C59E5"/>
    <w:rsid w:val="008D348A"/>
    <w:rsid w:val="008E1714"/>
    <w:rsid w:val="008E4325"/>
    <w:rsid w:val="008F4EF8"/>
    <w:rsid w:val="00914112"/>
    <w:rsid w:val="009429B0"/>
    <w:rsid w:val="009464D4"/>
    <w:rsid w:val="00946AE8"/>
    <w:rsid w:val="009511B3"/>
    <w:rsid w:val="00955396"/>
    <w:rsid w:val="00966D5C"/>
    <w:rsid w:val="00972714"/>
    <w:rsid w:val="00976792"/>
    <w:rsid w:val="00980420"/>
    <w:rsid w:val="009815E8"/>
    <w:rsid w:val="00982E0E"/>
    <w:rsid w:val="00983518"/>
    <w:rsid w:val="00985BAF"/>
    <w:rsid w:val="00986AF2"/>
    <w:rsid w:val="00987651"/>
    <w:rsid w:val="00987CDE"/>
    <w:rsid w:val="0099228A"/>
    <w:rsid w:val="009977D2"/>
    <w:rsid w:val="009B6FAA"/>
    <w:rsid w:val="009C7B5E"/>
    <w:rsid w:val="009D07C5"/>
    <w:rsid w:val="009D1C38"/>
    <w:rsid w:val="009E081A"/>
    <w:rsid w:val="009F53E5"/>
    <w:rsid w:val="009F6755"/>
    <w:rsid w:val="00A000E2"/>
    <w:rsid w:val="00A00196"/>
    <w:rsid w:val="00A30245"/>
    <w:rsid w:val="00A4495D"/>
    <w:rsid w:val="00A46DD2"/>
    <w:rsid w:val="00A536BA"/>
    <w:rsid w:val="00A54237"/>
    <w:rsid w:val="00A57F80"/>
    <w:rsid w:val="00A62EF5"/>
    <w:rsid w:val="00A663FD"/>
    <w:rsid w:val="00A66BFE"/>
    <w:rsid w:val="00A82338"/>
    <w:rsid w:val="00A920B1"/>
    <w:rsid w:val="00A9550C"/>
    <w:rsid w:val="00A9600A"/>
    <w:rsid w:val="00A97E77"/>
    <w:rsid w:val="00AA0EB7"/>
    <w:rsid w:val="00AA0F2C"/>
    <w:rsid w:val="00AB7285"/>
    <w:rsid w:val="00AC17E6"/>
    <w:rsid w:val="00AF1F70"/>
    <w:rsid w:val="00AF548E"/>
    <w:rsid w:val="00AF58F8"/>
    <w:rsid w:val="00AF7C25"/>
    <w:rsid w:val="00B043CF"/>
    <w:rsid w:val="00B15324"/>
    <w:rsid w:val="00B30FE9"/>
    <w:rsid w:val="00B3463A"/>
    <w:rsid w:val="00B42200"/>
    <w:rsid w:val="00B516FD"/>
    <w:rsid w:val="00B7239A"/>
    <w:rsid w:val="00B7625B"/>
    <w:rsid w:val="00B859C6"/>
    <w:rsid w:val="00B87D5B"/>
    <w:rsid w:val="00BA1E7A"/>
    <w:rsid w:val="00BA4B88"/>
    <w:rsid w:val="00BC0221"/>
    <w:rsid w:val="00BC04E9"/>
    <w:rsid w:val="00BC2253"/>
    <w:rsid w:val="00BD39F3"/>
    <w:rsid w:val="00BE184F"/>
    <w:rsid w:val="00BF22D8"/>
    <w:rsid w:val="00BF35F5"/>
    <w:rsid w:val="00BF4F15"/>
    <w:rsid w:val="00BF6AA0"/>
    <w:rsid w:val="00C03CB3"/>
    <w:rsid w:val="00C1177E"/>
    <w:rsid w:val="00C11FC8"/>
    <w:rsid w:val="00C27E17"/>
    <w:rsid w:val="00C304AD"/>
    <w:rsid w:val="00C32F28"/>
    <w:rsid w:val="00C35600"/>
    <w:rsid w:val="00C44B89"/>
    <w:rsid w:val="00C52953"/>
    <w:rsid w:val="00C53F7D"/>
    <w:rsid w:val="00C54797"/>
    <w:rsid w:val="00C670C3"/>
    <w:rsid w:val="00C714D3"/>
    <w:rsid w:val="00C81C79"/>
    <w:rsid w:val="00C8400C"/>
    <w:rsid w:val="00C947AA"/>
    <w:rsid w:val="00C97618"/>
    <w:rsid w:val="00CA100A"/>
    <w:rsid w:val="00CA3D29"/>
    <w:rsid w:val="00CA603A"/>
    <w:rsid w:val="00CA6F05"/>
    <w:rsid w:val="00CB3D2F"/>
    <w:rsid w:val="00CB601B"/>
    <w:rsid w:val="00CC2742"/>
    <w:rsid w:val="00CC784D"/>
    <w:rsid w:val="00CD44A3"/>
    <w:rsid w:val="00CF6D83"/>
    <w:rsid w:val="00D01D84"/>
    <w:rsid w:val="00D04420"/>
    <w:rsid w:val="00D13225"/>
    <w:rsid w:val="00D141ED"/>
    <w:rsid w:val="00D22CCA"/>
    <w:rsid w:val="00D22DD6"/>
    <w:rsid w:val="00D30885"/>
    <w:rsid w:val="00D44DAD"/>
    <w:rsid w:val="00D45449"/>
    <w:rsid w:val="00D46DB1"/>
    <w:rsid w:val="00D47C43"/>
    <w:rsid w:val="00D5071F"/>
    <w:rsid w:val="00D542D1"/>
    <w:rsid w:val="00D6785B"/>
    <w:rsid w:val="00D76281"/>
    <w:rsid w:val="00D835F4"/>
    <w:rsid w:val="00D90ECE"/>
    <w:rsid w:val="00D94485"/>
    <w:rsid w:val="00D94569"/>
    <w:rsid w:val="00DA1F27"/>
    <w:rsid w:val="00DA2C0D"/>
    <w:rsid w:val="00DA491B"/>
    <w:rsid w:val="00DB0629"/>
    <w:rsid w:val="00DB534A"/>
    <w:rsid w:val="00DC1782"/>
    <w:rsid w:val="00DC2370"/>
    <w:rsid w:val="00DD37D8"/>
    <w:rsid w:val="00DF05EE"/>
    <w:rsid w:val="00DF4BCF"/>
    <w:rsid w:val="00E03E60"/>
    <w:rsid w:val="00E0662D"/>
    <w:rsid w:val="00E11155"/>
    <w:rsid w:val="00E16407"/>
    <w:rsid w:val="00E23F4B"/>
    <w:rsid w:val="00E2412E"/>
    <w:rsid w:val="00E521B6"/>
    <w:rsid w:val="00E76A05"/>
    <w:rsid w:val="00E84D38"/>
    <w:rsid w:val="00E84D82"/>
    <w:rsid w:val="00E87880"/>
    <w:rsid w:val="00E930C5"/>
    <w:rsid w:val="00E975FA"/>
    <w:rsid w:val="00E97CE1"/>
    <w:rsid w:val="00EA0D8C"/>
    <w:rsid w:val="00EA1D1B"/>
    <w:rsid w:val="00EA6A1C"/>
    <w:rsid w:val="00EB21B2"/>
    <w:rsid w:val="00EB3E82"/>
    <w:rsid w:val="00EB6E5D"/>
    <w:rsid w:val="00EC00FC"/>
    <w:rsid w:val="00ED5855"/>
    <w:rsid w:val="00EE1E8D"/>
    <w:rsid w:val="00EE48EA"/>
    <w:rsid w:val="00EE4961"/>
    <w:rsid w:val="00EE4F51"/>
    <w:rsid w:val="00EE5E44"/>
    <w:rsid w:val="00EE6F85"/>
    <w:rsid w:val="00EF5C57"/>
    <w:rsid w:val="00F00259"/>
    <w:rsid w:val="00F029EA"/>
    <w:rsid w:val="00F063B4"/>
    <w:rsid w:val="00F11E56"/>
    <w:rsid w:val="00F23EFA"/>
    <w:rsid w:val="00F252BA"/>
    <w:rsid w:val="00F41786"/>
    <w:rsid w:val="00F50ED3"/>
    <w:rsid w:val="00F87A4E"/>
    <w:rsid w:val="00F9585D"/>
    <w:rsid w:val="00F960C2"/>
    <w:rsid w:val="00F96925"/>
    <w:rsid w:val="00FA381B"/>
    <w:rsid w:val="00FB3916"/>
    <w:rsid w:val="00FB3D5E"/>
    <w:rsid w:val="00FB6457"/>
    <w:rsid w:val="00FB6FF2"/>
    <w:rsid w:val="00FD0FFD"/>
    <w:rsid w:val="00FF6FF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AF563"/>
  <w15:docId w15:val="{F10D5D84-FFAA-4F00-B446-BEF7A6386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012F"/>
  </w:style>
  <w:style w:type="paragraph" w:styleId="Heading1">
    <w:name w:val="heading 1"/>
    <w:basedOn w:val="Normal"/>
    <w:next w:val="Normal"/>
    <w:link w:val="Heading1Char"/>
    <w:uiPriority w:val="9"/>
    <w:qFormat/>
    <w:rsid w:val="00752F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46DB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BF35F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354D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354D9"/>
    <w:rPr>
      <w:rFonts w:eastAsiaTheme="minorEastAsia"/>
      <w:lang w:val="en-US"/>
    </w:rPr>
  </w:style>
  <w:style w:type="paragraph" w:styleId="BalloonText">
    <w:name w:val="Balloon Text"/>
    <w:basedOn w:val="Normal"/>
    <w:link w:val="BalloonTextChar"/>
    <w:uiPriority w:val="99"/>
    <w:semiHidden/>
    <w:unhideWhenUsed/>
    <w:rsid w:val="000354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54D9"/>
    <w:rPr>
      <w:rFonts w:ascii="Tahoma" w:hAnsi="Tahoma" w:cs="Tahoma"/>
      <w:sz w:val="16"/>
      <w:szCs w:val="16"/>
    </w:rPr>
  </w:style>
  <w:style w:type="paragraph" w:styleId="NormalWeb">
    <w:name w:val="Normal (Web)"/>
    <w:basedOn w:val="Normal"/>
    <w:uiPriority w:val="99"/>
    <w:unhideWhenUsed/>
    <w:rsid w:val="000354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354D9"/>
    <w:rPr>
      <w:b/>
      <w:bCs/>
    </w:rPr>
  </w:style>
  <w:style w:type="character" w:styleId="Emphasis">
    <w:name w:val="Emphasis"/>
    <w:basedOn w:val="DefaultParagraphFont"/>
    <w:uiPriority w:val="20"/>
    <w:qFormat/>
    <w:rsid w:val="000354D9"/>
    <w:rPr>
      <w:i/>
      <w:iCs/>
    </w:rPr>
  </w:style>
  <w:style w:type="paragraph" w:styleId="Header">
    <w:name w:val="header"/>
    <w:basedOn w:val="Normal"/>
    <w:link w:val="HeaderChar"/>
    <w:uiPriority w:val="99"/>
    <w:unhideWhenUsed/>
    <w:rsid w:val="00752F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FA1"/>
  </w:style>
  <w:style w:type="paragraph" w:styleId="Footer">
    <w:name w:val="footer"/>
    <w:basedOn w:val="Normal"/>
    <w:link w:val="FooterChar"/>
    <w:uiPriority w:val="99"/>
    <w:unhideWhenUsed/>
    <w:rsid w:val="00752F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FA1"/>
  </w:style>
  <w:style w:type="paragraph" w:styleId="IntenseQuote">
    <w:name w:val="Intense Quote"/>
    <w:basedOn w:val="Heading1"/>
    <w:next w:val="Normal"/>
    <w:link w:val="IntenseQuoteChar"/>
    <w:uiPriority w:val="30"/>
    <w:qFormat/>
    <w:rsid w:val="00752FA1"/>
    <w:pPr>
      <w:pBdr>
        <w:top w:val="single" w:sz="4" w:space="10" w:color="4F81BD" w:themeColor="accent1"/>
        <w:bottom w:val="single" w:sz="4" w:space="10" w:color="4F81BD" w:themeColor="accent1"/>
      </w:pBdr>
      <w:spacing w:before="360" w:after="360"/>
      <w:ind w:left="864" w:right="864"/>
      <w:jc w:val="center"/>
    </w:pPr>
    <w:rPr>
      <w:rFonts w:eastAsia="Arial" w:cs="Arial"/>
      <w:bCs w:val="0"/>
      <w:i/>
      <w:iCs/>
      <w:color w:val="4F81BD" w:themeColor="accent1"/>
      <w:sz w:val="40"/>
      <w:szCs w:val="40"/>
      <w:lang w:eastAsia="en-IN"/>
    </w:rPr>
  </w:style>
  <w:style w:type="character" w:customStyle="1" w:styleId="IntenseQuoteChar">
    <w:name w:val="Intense Quote Char"/>
    <w:basedOn w:val="DefaultParagraphFont"/>
    <w:link w:val="IntenseQuote"/>
    <w:uiPriority w:val="30"/>
    <w:rsid w:val="00752FA1"/>
    <w:rPr>
      <w:rFonts w:asciiTheme="majorHAnsi" w:eastAsia="Arial" w:hAnsiTheme="majorHAnsi" w:cs="Arial"/>
      <w:b/>
      <w:i/>
      <w:iCs/>
      <w:color w:val="4F81BD" w:themeColor="accent1"/>
      <w:sz w:val="40"/>
      <w:szCs w:val="40"/>
      <w:lang w:eastAsia="en-IN"/>
    </w:rPr>
  </w:style>
  <w:style w:type="character" w:customStyle="1" w:styleId="Heading1Char">
    <w:name w:val="Heading 1 Char"/>
    <w:basedOn w:val="DefaultParagraphFont"/>
    <w:link w:val="Heading1"/>
    <w:uiPriority w:val="9"/>
    <w:rsid w:val="00752FA1"/>
    <w:rPr>
      <w:rFonts w:asciiTheme="majorHAnsi" w:eastAsiaTheme="majorEastAsia" w:hAnsiTheme="majorHAnsi" w:cstheme="majorBidi"/>
      <w:b/>
      <w:bCs/>
      <w:color w:val="365F91" w:themeColor="accent1" w:themeShade="BF"/>
      <w:sz w:val="28"/>
      <w:szCs w:val="28"/>
    </w:rPr>
  </w:style>
  <w:style w:type="character" w:customStyle="1" w:styleId="truncate">
    <w:name w:val="truncate"/>
    <w:basedOn w:val="DefaultParagraphFont"/>
    <w:rsid w:val="00752FA1"/>
  </w:style>
  <w:style w:type="paragraph" w:styleId="ListParagraph">
    <w:name w:val="List Paragraph"/>
    <w:basedOn w:val="Normal"/>
    <w:uiPriority w:val="34"/>
    <w:qFormat/>
    <w:rsid w:val="00752FA1"/>
    <w:pPr>
      <w:ind w:left="720"/>
      <w:contextualSpacing/>
    </w:pPr>
  </w:style>
  <w:style w:type="table" w:styleId="TableGrid">
    <w:name w:val="Table Grid"/>
    <w:basedOn w:val="TableNormal"/>
    <w:uiPriority w:val="59"/>
    <w:rsid w:val="00891D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06DCC"/>
    <w:pPr>
      <w:outlineLvl w:val="9"/>
    </w:pPr>
    <w:rPr>
      <w:lang w:val="en-US"/>
    </w:rPr>
  </w:style>
  <w:style w:type="paragraph" w:styleId="TOC1">
    <w:name w:val="toc 1"/>
    <w:basedOn w:val="Normal"/>
    <w:next w:val="Normal"/>
    <w:autoRedefine/>
    <w:uiPriority w:val="39"/>
    <w:unhideWhenUsed/>
    <w:rsid w:val="00806DCC"/>
    <w:pPr>
      <w:spacing w:after="100"/>
    </w:pPr>
  </w:style>
  <w:style w:type="character" w:styleId="Hyperlink">
    <w:name w:val="Hyperlink"/>
    <w:basedOn w:val="DefaultParagraphFont"/>
    <w:uiPriority w:val="99"/>
    <w:unhideWhenUsed/>
    <w:rsid w:val="00806DCC"/>
    <w:rPr>
      <w:color w:val="0000FF" w:themeColor="hyperlink"/>
      <w:u w:val="single"/>
    </w:rPr>
  </w:style>
  <w:style w:type="paragraph" w:styleId="HTMLPreformatted">
    <w:name w:val="HTML Preformatted"/>
    <w:basedOn w:val="Normal"/>
    <w:link w:val="HTMLPreformattedChar"/>
    <w:uiPriority w:val="99"/>
    <w:unhideWhenUsed/>
    <w:rsid w:val="00976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76792"/>
    <w:rPr>
      <w:rFonts w:ascii="Courier New" w:eastAsia="Times New Roman" w:hAnsi="Courier New" w:cs="Courier New"/>
      <w:sz w:val="20"/>
      <w:szCs w:val="20"/>
      <w:lang w:eastAsia="en-IN"/>
    </w:rPr>
  </w:style>
  <w:style w:type="character" w:customStyle="1" w:styleId="eventnotifier">
    <w:name w:val="eventnotifier"/>
    <w:basedOn w:val="DefaultParagraphFont"/>
    <w:rsid w:val="00976792"/>
  </w:style>
  <w:style w:type="character" w:customStyle="1" w:styleId="Heading3Char">
    <w:name w:val="Heading 3 Char"/>
    <w:basedOn w:val="DefaultParagraphFont"/>
    <w:link w:val="Heading3"/>
    <w:uiPriority w:val="9"/>
    <w:rsid w:val="00BF35F5"/>
    <w:rPr>
      <w:rFonts w:ascii="Times New Roman" w:eastAsia="Times New Roman" w:hAnsi="Times New Roman" w:cs="Times New Roman"/>
      <w:b/>
      <w:bCs/>
      <w:sz w:val="27"/>
      <w:szCs w:val="27"/>
      <w:lang w:eastAsia="en-IN"/>
    </w:rPr>
  </w:style>
  <w:style w:type="paragraph" w:styleId="Revision">
    <w:name w:val="Revision"/>
    <w:hidden/>
    <w:uiPriority w:val="99"/>
    <w:semiHidden/>
    <w:rsid w:val="000C2ADD"/>
    <w:pPr>
      <w:spacing w:after="0" w:line="240" w:lineRule="auto"/>
    </w:pPr>
  </w:style>
  <w:style w:type="character" w:styleId="CommentReference">
    <w:name w:val="annotation reference"/>
    <w:basedOn w:val="DefaultParagraphFont"/>
    <w:uiPriority w:val="99"/>
    <w:semiHidden/>
    <w:unhideWhenUsed/>
    <w:rsid w:val="000C2ADD"/>
    <w:rPr>
      <w:sz w:val="16"/>
      <w:szCs w:val="16"/>
    </w:rPr>
  </w:style>
  <w:style w:type="paragraph" w:styleId="CommentText">
    <w:name w:val="annotation text"/>
    <w:basedOn w:val="Normal"/>
    <w:link w:val="CommentTextChar"/>
    <w:uiPriority w:val="99"/>
    <w:unhideWhenUsed/>
    <w:rsid w:val="000C2ADD"/>
    <w:pPr>
      <w:spacing w:line="240" w:lineRule="auto"/>
    </w:pPr>
    <w:rPr>
      <w:sz w:val="20"/>
      <w:szCs w:val="20"/>
    </w:rPr>
  </w:style>
  <w:style w:type="character" w:customStyle="1" w:styleId="CommentTextChar">
    <w:name w:val="Comment Text Char"/>
    <w:basedOn w:val="DefaultParagraphFont"/>
    <w:link w:val="CommentText"/>
    <w:uiPriority w:val="99"/>
    <w:rsid w:val="000C2ADD"/>
    <w:rPr>
      <w:sz w:val="20"/>
      <w:szCs w:val="20"/>
    </w:rPr>
  </w:style>
  <w:style w:type="paragraph" w:styleId="CommentSubject">
    <w:name w:val="annotation subject"/>
    <w:basedOn w:val="CommentText"/>
    <w:next w:val="CommentText"/>
    <w:link w:val="CommentSubjectChar"/>
    <w:uiPriority w:val="99"/>
    <w:semiHidden/>
    <w:unhideWhenUsed/>
    <w:rsid w:val="000C2ADD"/>
    <w:rPr>
      <w:b/>
      <w:bCs/>
    </w:rPr>
  </w:style>
  <w:style w:type="character" w:customStyle="1" w:styleId="CommentSubjectChar">
    <w:name w:val="Comment Subject Char"/>
    <w:basedOn w:val="CommentTextChar"/>
    <w:link w:val="CommentSubject"/>
    <w:uiPriority w:val="99"/>
    <w:semiHidden/>
    <w:rsid w:val="000C2ADD"/>
    <w:rPr>
      <w:b/>
      <w:bCs/>
      <w:sz w:val="20"/>
      <w:szCs w:val="20"/>
    </w:rPr>
  </w:style>
  <w:style w:type="character" w:customStyle="1" w:styleId="Heading2Char">
    <w:name w:val="Heading 2 Char"/>
    <w:basedOn w:val="DefaultParagraphFont"/>
    <w:link w:val="Heading2"/>
    <w:uiPriority w:val="9"/>
    <w:semiHidden/>
    <w:rsid w:val="00D46DB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132">
      <w:bodyDiv w:val="1"/>
      <w:marLeft w:val="0"/>
      <w:marRight w:val="0"/>
      <w:marTop w:val="0"/>
      <w:marBottom w:val="0"/>
      <w:divBdr>
        <w:top w:val="none" w:sz="0" w:space="0" w:color="auto"/>
        <w:left w:val="none" w:sz="0" w:space="0" w:color="auto"/>
        <w:bottom w:val="none" w:sz="0" w:space="0" w:color="auto"/>
        <w:right w:val="none" w:sz="0" w:space="0" w:color="auto"/>
      </w:divBdr>
    </w:div>
    <w:div w:id="38406502">
      <w:bodyDiv w:val="1"/>
      <w:marLeft w:val="0"/>
      <w:marRight w:val="0"/>
      <w:marTop w:val="0"/>
      <w:marBottom w:val="0"/>
      <w:divBdr>
        <w:top w:val="none" w:sz="0" w:space="0" w:color="auto"/>
        <w:left w:val="none" w:sz="0" w:space="0" w:color="auto"/>
        <w:bottom w:val="none" w:sz="0" w:space="0" w:color="auto"/>
        <w:right w:val="none" w:sz="0" w:space="0" w:color="auto"/>
      </w:divBdr>
    </w:div>
    <w:div w:id="141848121">
      <w:bodyDiv w:val="1"/>
      <w:marLeft w:val="0"/>
      <w:marRight w:val="0"/>
      <w:marTop w:val="0"/>
      <w:marBottom w:val="0"/>
      <w:divBdr>
        <w:top w:val="none" w:sz="0" w:space="0" w:color="auto"/>
        <w:left w:val="none" w:sz="0" w:space="0" w:color="auto"/>
        <w:bottom w:val="none" w:sz="0" w:space="0" w:color="auto"/>
        <w:right w:val="none" w:sz="0" w:space="0" w:color="auto"/>
      </w:divBdr>
    </w:div>
    <w:div w:id="224226342">
      <w:bodyDiv w:val="1"/>
      <w:marLeft w:val="0"/>
      <w:marRight w:val="0"/>
      <w:marTop w:val="0"/>
      <w:marBottom w:val="0"/>
      <w:divBdr>
        <w:top w:val="none" w:sz="0" w:space="0" w:color="auto"/>
        <w:left w:val="none" w:sz="0" w:space="0" w:color="auto"/>
        <w:bottom w:val="none" w:sz="0" w:space="0" w:color="auto"/>
        <w:right w:val="none" w:sz="0" w:space="0" w:color="auto"/>
      </w:divBdr>
    </w:div>
    <w:div w:id="286549526">
      <w:bodyDiv w:val="1"/>
      <w:marLeft w:val="0"/>
      <w:marRight w:val="0"/>
      <w:marTop w:val="0"/>
      <w:marBottom w:val="0"/>
      <w:divBdr>
        <w:top w:val="none" w:sz="0" w:space="0" w:color="auto"/>
        <w:left w:val="none" w:sz="0" w:space="0" w:color="auto"/>
        <w:bottom w:val="none" w:sz="0" w:space="0" w:color="auto"/>
        <w:right w:val="none" w:sz="0" w:space="0" w:color="auto"/>
      </w:divBdr>
    </w:div>
    <w:div w:id="311371699">
      <w:bodyDiv w:val="1"/>
      <w:marLeft w:val="0"/>
      <w:marRight w:val="0"/>
      <w:marTop w:val="0"/>
      <w:marBottom w:val="0"/>
      <w:divBdr>
        <w:top w:val="none" w:sz="0" w:space="0" w:color="auto"/>
        <w:left w:val="none" w:sz="0" w:space="0" w:color="auto"/>
        <w:bottom w:val="none" w:sz="0" w:space="0" w:color="auto"/>
        <w:right w:val="none" w:sz="0" w:space="0" w:color="auto"/>
      </w:divBdr>
      <w:divsChild>
        <w:div w:id="1854870">
          <w:marLeft w:val="0"/>
          <w:marRight w:val="0"/>
          <w:marTop w:val="0"/>
          <w:marBottom w:val="0"/>
          <w:divBdr>
            <w:top w:val="none" w:sz="0" w:space="0" w:color="auto"/>
            <w:left w:val="none" w:sz="0" w:space="0" w:color="auto"/>
            <w:bottom w:val="none" w:sz="0" w:space="0" w:color="auto"/>
            <w:right w:val="none" w:sz="0" w:space="0" w:color="auto"/>
          </w:divBdr>
        </w:div>
      </w:divsChild>
    </w:div>
    <w:div w:id="434012110">
      <w:bodyDiv w:val="1"/>
      <w:marLeft w:val="0"/>
      <w:marRight w:val="0"/>
      <w:marTop w:val="0"/>
      <w:marBottom w:val="0"/>
      <w:divBdr>
        <w:top w:val="none" w:sz="0" w:space="0" w:color="auto"/>
        <w:left w:val="none" w:sz="0" w:space="0" w:color="auto"/>
        <w:bottom w:val="none" w:sz="0" w:space="0" w:color="auto"/>
        <w:right w:val="none" w:sz="0" w:space="0" w:color="auto"/>
      </w:divBdr>
    </w:div>
    <w:div w:id="447965532">
      <w:bodyDiv w:val="1"/>
      <w:marLeft w:val="0"/>
      <w:marRight w:val="0"/>
      <w:marTop w:val="0"/>
      <w:marBottom w:val="0"/>
      <w:divBdr>
        <w:top w:val="none" w:sz="0" w:space="0" w:color="auto"/>
        <w:left w:val="none" w:sz="0" w:space="0" w:color="auto"/>
        <w:bottom w:val="none" w:sz="0" w:space="0" w:color="auto"/>
        <w:right w:val="none" w:sz="0" w:space="0" w:color="auto"/>
      </w:divBdr>
    </w:div>
    <w:div w:id="477840498">
      <w:bodyDiv w:val="1"/>
      <w:marLeft w:val="0"/>
      <w:marRight w:val="0"/>
      <w:marTop w:val="0"/>
      <w:marBottom w:val="0"/>
      <w:divBdr>
        <w:top w:val="none" w:sz="0" w:space="0" w:color="auto"/>
        <w:left w:val="none" w:sz="0" w:space="0" w:color="auto"/>
        <w:bottom w:val="none" w:sz="0" w:space="0" w:color="auto"/>
        <w:right w:val="none" w:sz="0" w:space="0" w:color="auto"/>
      </w:divBdr>
    </w:div>
    <w:div w:id="535125721">
      <w:bodyDiv w:val="1"/>
      <w:marLeft w:val="0"/>
      <w:marRight w:val="0"/>
      <w:marTop w:val="0"/>
      <w:marBottom w:val="0"/>
      <w:divBdr>
        <w:top w:val="none" w:sz="0" w:space="0" w:color="auto"/>
        <w:left w:val="none" w:sz="0" w:space="0" w:color="auto"/>
        <w:bottom w:val="none" w:sz="0" w:space="0" w:color="auto"/>
        <w:right w:val="none" w:sz="0" w:space="0" w:color="auto"/>
      </w:divBdr>
    </w:div>
    <w:div w:id="652415429">
      <w:bodyDiv w:val="1"/>
      <w:marLeft w:val="0"/>
      <w:marRight w:val="0"/>
      <w:marTop w:val="0"/>
      <w:marBottom w:val="0"/>
      <w:divBdr>
        <w:top w:val="none" w:sz="0" w:space="0" w:color="auto"/>
        <w:left w:val="none" w:sz="0" w:space="0" w:color="auto"/>
        <w:bottom w:val="none" w:sz="0" w:space="0" w:color="auto"/>
        <w:right w:val="none" w:sz="0" w:space="0" w:color="auto"/>
      </w:divBdr>
    </w:div>
    <w:div w:id="676927596">
      <w:bodyDiv w:val="1"/>
      <w:marLeft w:val="0"/>
      <w:marRight w:val="0"/>
      <w:marTop w:val="0"/>
      <w:marBottom w:val="0"/>
      <w:divBdr>
        <w:top w:val="none" w:sz="0" w:space="0" w:color="auto"/>
        <w:left w:val="none" w:sz="0" w:space="0" w:color="auto"/>
        <w:bottom w:val="none" w:sz="0" w:space="0" w:color="auto"/>
        <w:right w:val="none" w:sz="0" w:space="0" w:color="auto"/>
      </w:divBdr>
    </w:div>
    <w:div w:id="677661109">
      <w:bodyDiv w:val="1"/>
      <w:marLeft w:val="0"/>
      <w:marRight w:val="0"/>
      <w:marTop w:val="0"/>
      <w:marBottom w:val="0"/>
      <w:divBdr>
        <w:top w:val="none" w:sz="0" w:space="0" w:color="auto"/>
        <w:left w:val="none" w:sz="0" w:space="0" w:color="auto"/>
        <w:bottom w:val="none" w:sz="0" w:space="0" w:color="auto"/>
        <w:right w:val="none" w:sz="0" w:space="0" w:color="auto"/>
      </w:divBdr>
    </w:div>
    <w:div w:id="726415914">
      <w:bodyDiv w:val="1"/>
      <w:marLeft w:val="0"/>
      <w:marRight w:val="0"/>
      <w:marTop w:val="0"/>
      <w:marBottom w:val="0"/>
      <w:divBdr>
        <w:top w:val="none" w:sz="0" w:space="0" w:color="auto"/>
        <w:left w:val="none" w:sz="0" w:space="0" w:color="auto"/>
        <w:bottom w:val="none" w:sz="0" w:space="0" w:color="auto"/>
        <w:right w:val="none" w:sz="0" w:space="0" w:color="auto"/>
      </w:divBdr>
    </w:div>
    <w:div w:id="759956487">
      <w:bodyDiv w:val="1"/>
      <w:marLeft w:val="0"/>
      <w:marRight w:val="0"/>
      <w:marTop w:val="0"/>
      <w:marBottom w:val="0"/>
      <w:divBdr>
        <w:top w:val="none" w:sz="0" w:space="0" w:color="auto"/>
        <w:left w:val="none" w:sz="0" w:space="0" w:color="auto"/>
        <w:bottom w:val="none" w:sz="0" w:space="0" w:color="auto"/>
        <w:right w:val="none" w:sz="0" w:space="0" w:color="auto"/>
      </w:divBdr>
    </w:div>
    <w:div w:id="808937813">
      <w:bodyDiv w:val="1"/>
      <w:marLeft w:val="0"/>
      <w:marRight w:val="0"/>
      <w:marTop w:val="0"/>
      <w:marBottom w:val="0"/>
      <w:divBdr>
        <w:top w:val="none" w:sz="0" w:space="0" w:color="auto"/>
        <w:left w:val="none" w:sz="0" w:space="0" w:color="auto"/>
        <w:bottom w:val="none" w:sz="0" w:space="0" w:color="auto"/>
        <w:right w:val="none" w:sz="0" w:space="0" w:color="auto"/>
      </w:divBdr>
    </w:div>
    <w:div w:id="913780133">
      <w:bodyDiv w:val="1"/>
      <w:marLeft w:val="0"/>
      <w:marRight w:val="0"/>
      <w:marTop w:val="0"/>
      <w:marBottom w:val="0"/>
      <w:divBdr>
        <w:top w:val="none" w:sz="0" w:space="0" w:color="auto"/>
        <w:left w:val="none" w:sz="0" w:space="0" w:color="auto"/>
        <w:bottom w:val="none" w:sz="0" w:space="0" w:color="auto"/>
        <w:right w:val="none" w:sz="0" w:space="0" w:color="auto"/>
      </w:divBdr>
    </w:div>
    <w:div w:id="947276272">
      <w:bodyDiv w:val="1"/>
      <w:marLeft w:val="0"/>
      <w:marRight w:val="0"/>
      <w:marTop w:val="0"/>
      <w:marBottom w:val="0"/>
      <w:divBdr>
        <w:top w:val="none" w:sz="0" w:space="0" w:color="auto"/>
        <w:left w:val="none" w:sz="0" w:space="0" w:color="auto"/>
        <w:bottom w:val="none" w:sz="0" w:space="0" w:color="auto"/>
        <w:right w:val="none" w:sz="0" w:space="0" w:color="auto"/>
      </w:divBdr>
    </w:div>
    <w:div w:id="1004554776">
      <w:bodyDiv w:val="1"/>
      <w:marLeft w:val="0"/>
      <w:marRight w:val="0"/>
      <w:marTop w:val="0"/>
      <w:marBottom w:val="0"/>
      <w:divBdr>
        <w:top w:val="none" w:sz="0" w:space="0" w:color="auto"/>
        <w:left w:val="none" w:sz="0" w:space="0" w:color="auto"/>
        <w:bottom w:val="none" w:sz="0" w:space="0" w:color="auto"/>
        <w:right w:val="none" w:sz="0" w:space="0" w:color="auto"/>
      </w:divBdr>
    </w:div>
    <w:div w:id="1045527373">
      <w:bodyDiv w:val="1"/>
      <w:marLeft w:val="0"/>
      <w:marRight w:val="0"/>
      <w:marTop w:val="0"/>
      <w:marBottom w:val="0"/>
      <w:divBdr>
        <w:top w:val="none" w:sz="0" w:space="0" w:color="auto"/>
        <w:left w:val="none" w:sz="0" w:space="0" w:color="auto"/>
        <w:bottom w:val="none" w:sz="0" w:space="0" w:color="auto"/>
        <w:right w:val="none" w:sz="0" w:space="0" w:color="auto"/>
      </w:divBdr>
    </w:div>
    <w:div w:id="1061946480">
      <w:bodyDiv w:val="1"/>
      <w:marLeft w:val="0"/>
      <w:marRight w:val="0"/>
      <w:marTop w:val="0"/>
      <w:marBottom w:val="0"/>
      <w:divBdr>
        <w:top w:val="none" w:sz="0" w:space="0" w:color="auto"/>
        <w:left w:val="none" w:sz="0" w:space="0" w:color="auto"/>
        <w:bottom w:val="none" w:sz="0" w:space="0" w:color="auto"/>
        <w:right w:val="none" w:sz="0" w:space="0" w:color="auto"/>
      </w:divBdr>
    </w:div>
    <w:div w:id="1104690850">
      <w:bodyDiv w:val="1"/>
      <w:marLeft w:val="0"/>
      <w:marRight w:val="0"/>
      <w:marTop w:val="0"/>
      <w:marBottom w:val="0"/>
      <w:divBdr>
        <w:top w:val="none" w:sz="0" w:space="0" w:color="auto"/>
        <w:left w:val="none" w:sz="0" w:space="0" w:color="auto"/>
        <w:bottom w:val="none" w:sz="0" w:space="0" w:color="auto"/>
        <w:right w:val="none" w:sz="0" w:space="0" w:color="auto"/>
      </w:divBdr>
    </w:div>
    <w:div w:id="1187332975">
      <w:bodyDiv w:val="1"/>
      <w:marLeft w:val="0"/>
      <w:marRight w:val="0"/>
      <w:marTop w:val="0"/>
      <w:marBottom w:val="0"/>
      <w:divBdr>
        <w:top w:val="none" w:sz="0" w:space="0" w:color="auto"/>
        <w:left w:val="none" w:sz="0" w:space="0" w:color="auto"/>
        <w:bottom w:val="none" w:sz="0" w:space="0" w:color="auto"/>
        <w:right w:val="none" w:sz="0" w:space="0" w:color="auto"/>
      </w:divBdr>
    </w:div>
    <w:div w:id="1230727667">
      <w:bodyDiv w:val="1"/>
      <w:marLeft w:val="0"/>
      <w:marRight w:val="0"/>
      <w:marTop w:val="0"/>
      <w:marBottom w:val="0"/>
      <w:divBdr>
        <w:top w:val="none" w:sz="0" w:space="0" w:color="auto"/>
        <w:left w:val="none" w:sz="0" w:space="0" w:color="auto"/>
        <w:bottom w:val="none" w:sz="0" w:space="0" w:color="auto"/>
        <w:right w:val="none" w:sz="0" w:space="0" w:color="auto"/>
      </w:divBdr>
    </w:div>
    <w:div w:id="1457337564">
      <w:bodyDiv w:val="1"/>
      <w:marLeft w:val="0"/>
      <w:marRight w:val="0"/>
      <w:marTop w:val="0"/>
      <w:marBottom w:val="0"/>
      <w:divBdr>
        <w:top w:val="none" w:sz="0" w:space="0" w:color="auto"/>
        <w:left w:val="none" w:sz="0" w:space="0" w:color="auto"/>
        <w:bottom w:val="none" w:sz="0" w:space="0" w:color="auto"/>
        <w:right w:val="none" w:sz="0" w:space="0" w:color="auto"/>
      </w:divBdr>
    </w:div>
    <w:div w:id="1523057494">
      <w:bodyDiv w:val="1"/>
      <w:marLeft w:val="0"/>
      <w:marRight w:val="0"/>
      <w:marTop w:val="0"/>
      <w:marBottom w:val="0"/>
      <w:divBdr>
        <w:top w:val="none" w:sz="0" w:space="0" w:color="auto"/>
        <w:left w:val="none" w:sz="0" w:space="0" w:color="auto"/>
        <w:bottom w:val="none" w:sz="0" w:space="0" w:color="auto"/>
        <w:right w:val="none" w:sz="0" w:space="0" w:color="auto"/>
      </w:divBdr>
    </w:div>
    <w:div w:id="1524589885">
      <w:bodyDiv w:val="1"/>
      <w:marLeft w:val="0"/>
      <w:marRight w:val="0"/>
      <w:marTop w:val="0"/>
      <w:marBottom w:val="0"/>
      <w:divBdr>
        <w:top w:val="none" w:sz="0" w:space="0" w:color="auto"/>
        <w:left w:val="none" w:sz="0" w:space="0" w:color="auto"/>
        <w:bottom w:val="none" w:sz="0" w:space="0" w:color="auto"/>
        <w:right w:val="none" w:sz="0" w:space="0" w:color="auto"/>
      </w:divBdr>
    </w:div>
    <w:div w:id="1544293173">
      <w:bodyDiv w:val="1"/>
      <w:marLeft w:val="0"/>
      <w:marRight w:val="0"/>
      <w:marTop w:val="0"/>
      <w:marBottom w:val="0"/>
      <w:divBdr>
        <w:top w:val="none" w:sz="0" w:space="0" w:color="auto"/>
        <w:left w:val="none" w:sz="0" w:space="0" w:color="auto"/>
        <w:bottom w:val="none" w:sz="0" w:space="0" w:color="auto"/>
        <w:right w:val="none" w:sz="0" w:space="0" w:color="auto"/>
      </w:divBdr>
      <w:divsChild>
        <w:div w:id="721444299">
          <w:marLeft w:val="0"/>
          <w:marRight w:val="0"/>
          <w:marTop w:val="0"/>
          <w:marBottom w:val="0"/>
          <w:divBdr>
            <w:top w:val="none" w:sz="0" w:space="0" w:color="auto"/>
            <w:left w:val="none" w:sz="0" w:space="0" w:color="auto"/>
            <w:bottom w:val="none" w:sz="0" w:space="0" w:color="auto"/>
            <w:right w:val="none" w:sz="0" w:space="0" w:color="auto"/>
          </w:divBdr>
        </w:div>
      </w:divsChild>
    </w:div>
    <w:div w:id="1552617692">
      <w:bodyDiv w:val="1"/>
      <w:marLeft w:val="0"/>
      <w:marRight w:val="0"/>
      <w:marTop w:val="0"/>
      <w:marBottom w:val="0"/>
      <w:divBdr>
        <w:top w:val="none" w:sz="0" w:space="0" w:color="auto"/>
        <w:left w:val="none" w:sz="0" w:space="0" w:color="auto"/>
        <w:bottom w:val="none" w:sz="0" w:space="0" w:color="auto"/>
        <w:right w:val="none" w:sz="0" w:space="0" w:color="auto"/>
      </w:divBdr>
    </w:div>
    <w:div w:id="1608854977">
      <w:bodyDiv w:val="1"/>
      <w:marLeft w:val="0"/>
      <w:marRight w:val="0"/>
      <w:marTop w:val="0"/>
      <w:marBottom w:val="0"/>
      <w:divBdr>
        <w:top w:val="none" w:sz="0" w:space="0" w:color="auto"/>
        <w:left w:val="none" w:sz="0" w:space="0" w:color="auto"/>
        <w:bottom w:val="none" w:sz="0" w:space="0" w:color="auto"/>
        <w:right w:val="none" w:sz="0" w:space="0" w:color="auto"/>
      </w:divBdr>
    </w:div>
    <w:div w:id="1729500593">
      <w:bodyDiv w:val="1"/>
      <w:marLeft w:val="0"/>
      <w:marRight w:val="0"/>
      <w:marTop w:val="0"/>
      <w:marBottom w:val="0"/>
      <w:divBdr>
        <w:top w:val="none" w:sz="0" w:space="0" w:color="auto"/>
        <w:left w:val="none" w:sz="0" w:space="0" w:color="auto"/>
        <w:bottom w:val="none" w:sz="0" w:space="0" w:color="auto"/>
        <w:right w:val="none" w:sz="0" w:space="0" w:color="auto"/>
      </w:divBdr>
    </w:div>
    <w:div w:id="1766029930">
      <w:bodyDiv w:val="1"/>
      <w:marLeft w:val="0"/>
      <w:marRight w:val="0"/>
      <w:marTop w:val="0"/>
      <w:marBottom w:val="0"/>
      <w:divBdr>
        <w:top w:val="none" w:sz="0" w:space="0" w:color="auto"/>
        <w:left w:val="none" w:sz="0" w:space="0" w:color="auto"/>
        <w:bottom w:val="none" w:sz="0" w:space="0" w:color="auto"/>
        <w:right w:val="none" w:sz="0" w:space="0" w:color="auto"/>
      </w:divBdr>
    </w:div>
    <w:div w:id="1844271737">
      <w:bodyDiv w:val="1"/>
      <w:marLeft w:val="0"/>
      <w:marRight w:val="0"/>
      <w:marTop w:val="0"/>
      <w:marBottom w:val="0"/>
      <w:divBdr>
        <w:top w:val="none" w:sz="0" w:space="0" w:color="auto"/>
        <w:left w:val="none" w:sz="0" w:space="0" w:color="auto"/>
        <w:bottom w:val="none" w:sz="0" w:space="0" w:color="auto"/>
        <w:right w:val="none" w:sz="0" w:space="0" w:color="auto"/>
      </w:divBdr>
    </w:div>
    <w:div w:id="1844778849">
      <w:bodyDiv w:val="1"/>
      <w:marLeft w:val="0"/>
      <w:marRight w:val="0"/>
      <w:marTop w:val="0"/>
      <w:marBottom w:val="0"/>
      <w:divBdr>
        <w:top w:val="none" w:sz="0" w:space="0" w:color="auto"/>
        <w:left w:val="none" w:sz="0" w:space="0" w:color="auto"/>
        <w:bottom w:val="none" w:sz="0" w:space="0" w:color="auto"/>
        <w:right w:val="none" w:sz="0" w:space="0" w:color="auto"/>
      </w:divBdr>
    </w:div>
    <w:div w:id="1883781267">
      <w:bodyDiv w:val="1"/>
      <w:marLeft w:val="0"/>
      <w:marRight w:val="0"/>
      <w:marTop w:val="0"/>
      <w:marBottom w:val="0"/>
      <w:divBdr>
        <w:top w:val="none" w:sz="0" w:space="0" w:color="auto"/>
        <w:left w:val="none" w:sz="0" w:space="0" w:color="auto"/>
        <w:bottom w:val="none" w:sz="0" w:space="0" w:color="auto"/>
        <w:right w:val="none" w:sz="0" w:space="0" w:color="auto"/>
      </w:divBdr>
    </w:div>
    <w:div w:id="1906137071">
      <w:bodyDiv w:val="1"/>
      <w:marLeft w:val="0"/>
      <w:marRight w:val="0"/>
      <w:marTop w:val="0"/>
      <w:marBottom w:val="0"/>
      <w:divBdr>
        <w:top w:val="none" w:sz="0" w:space="0" w:color="auto"/>
        <w:left w:val="none" w:sz="0" w:space="0" w:color="auto"/>
        <w:bottom w:val="none" w:sz="0" w:space="0" w:color="auto"/>
        <w:right w:val="none" w:sz="0" w:space="0" w:color="auto"/>
      </w:divBdr>
    </w:div>
    <w:div w:id="1910923677">
      <w:bodyDiv w:val="1"/>
      <w:marLeft w:val="0"/>
      <w:marRight w:val="0"/>
      <w:marTop w:val="0"/>
      <w:marBottom w:val="0"/>
      <w:divBdr>
        <w:top w:val="none" w:sz="0" w:space="0" w:color="auto"/>
        <w:left w:val="none" w:sz="0" w:space="0" w:color="auto"/>
        <w:bottom w:val="none" w:sz="0" w:space="0" w:color="auto"/>
        <w:right w:val="none" w:sz="0" w:space="0" w:color="auto"/>
      </w:divBdr>
    </w:div>
    <w:div w:id="1915042925">
      <w:bodyDiv w:val="1"/>
      <w:marLeft w:val="0"/>
      <w:marRight w:val="0"/>
      <w:marTop w:val="0"/>
      <w:marBottom w:val="0"/>
      <w:divBdr>
        <w:top w:val="none" w:sz="0" w:space="0" w:color="auto"/>
        <w:left w:val="none" w:sz="0" w:space="0" w:color="auto"/>
        <w:bottom w:val="none" w:sz="0" w:space="0" w:color="auto"/>
        <w:right w:val="none" w:sz="0" w:space="0" w:color="auto"/>
      </w:divBdr>
    </w:div>
    <w:div w:id="1933393797">
      <w:bodyDiv w:val="1"/>
      <w:marLeft w:val="0"/>
      <w:marRight w:val="0"/>
      <w:marTop w:val="0"/>
      <w:marBottom w:val="0"/>
      <w:divBdr>
        <w:top w:val="none" w:sz="0" w:space="0" w:color="auto"/>
        <w:left w:val="none" w:sz="0" w:space="0" w:color="auto"/>
        <w:bottom w:val="none" w:sz="0" w:space="0" w:color="auto"/>
        <w:right w:val="none" w:sz="0" w:space="0" w:color="auto"/>
      </w:divBdr>
    </w:div>
    <w:div w:id="1947612072">
      <w:bodyDiv w:val="1"/>
      <w:marLeft w:val="0"/>
      <w:marRight w:val="0"/>
      <w:marTop w:val="0"/>
      <w:marBottom w:val="0"/>
      <w:divBdr>
        <w:top w:val="none" w:sz="0" w:space="0" w:color="auto"/>
        <w:left w:val="none" w:sz="0" w:space="0" w:color="auto"/>
        <w:bottom w:val="none" w:sz="0" w:space="0" w:color="auto"/>
        <w:right w:val="none" w:sz="0" w:space="0" w:color="auto"/>
      </w:divBdr>
    </w:div>
    <w:div w:id="1959606924">
      <w:bodyDiv w:val="1"/>
      <w:marLeft w:val="0"/>
      <w:marRight w:val="0"/>
      <w:marTop w:val="0"/>
      <w:marBottom w:val="0"/>
      <w:divBdr>
        <w:top w:val="none" w:sz="0" w:space="0" w:color="auto"/>
        <w:left w:val="none" w:sz="0" w:space="0" w:color="auto"/>
        <w:bottom w:val="none" w:sz="0" w:space="0" w:color="auto"/>
        <w:right w:val="none" w:sz="0" w:space="0" w:color="auto"/>
      </w:divBdr>
    </w:div>
    <w:div w:id="1962765477">
      <w:bodyDiv w:val="1"/>
      <w:marLeft w:val="0"/>
      <w:marRight w:val="0"/>
      <w:marTop w:val="0"/>
      <w:marBottom w:val="0"/>
      <w:divBdr>
        <w:top w:val="none" w:sz="0" w:space="0" w:color="auto"/>
        <w:left w:val="none" w:sz="0" w:space="0" w:color="auto"/>
        <w:bottom w:val="none" w:sz="0" w:space="0" w:color="auto"/>
        <w:right w:val="none" w:sz="0" w:space="0" w:color="auto"/>
      </w:divBdr>
      <w:divsChild>
        <w:div w:id="1952009144">
          <w:marLeft w:val="0"/>
          <w:marRight w:val="0"/>
          <w:marTop w:val="0"/>
          <w:marBottom w:val="0"/>
          <w:divBdr>
            <w:top w:val="none" w:sz="0" w:space="0" w:color="auto"/>
            <w:left w:val="none" w:sz="0" w:space="0" w:color="auto"/>
            <w:bottom w:val="none" w:sz="0" w:space="0" w:color="auto"/>
            <w:right w:val="none" w:sz="0" w:space="0" w:color="auto"/>
          </w:divBdr>
        </w:div>
        <w:div w:id="20783146">
          <w:marLeft w:val="0"/>
          <w:marRight w:val="0"/>
          <w:marTop w:val="0"/>
          <w:marBottom w:val="0"/>
          <w:divBdr>
            <w:top w:val="none" w:sz="0" w:space="0" w:color="auto"/>
            <w:left w:val="none" w:sz="0" w:space="0" w:color="auto"/>
            <w:bottom w:val="none" w:sz="0" w:space="0" w:color="auto"/>
            <w:right w:val="none" w:sz="0" w:space="0" w:color="auto"/>
          </w:divBdr>
        </w:div>
        <w:div w:id="74590427">
          <w:marLeft w:val="0"/>
          <w:marRight w:val="0"/>
          <w:marTop w:val="0"/>
          <w:marBottom w:val="0"/>
          <w:divBdr>
            <w:top w:val="none" w:sz="0" w:space="0" w:color="auto"/>
            <w:left w:val="none" w:sz="0" w:space="0" w:color="auto"/>
            <w:bottom w:val="none" w:sz="0" w:space="0" w:color="auto"/>
            <w:right w:val="none" w:sz="0" w:space="0" w:color="auto"/>
          </w:divBdr>
        </w:div>
      </w:divsChild>
    </w:div>
    <w:div w:id="1995529360">
      <w:bodyDiv w:val="1"/>
      <w:marLeft w:val="0"/>
      <w:marRight w:val="0"/>
      <w:marTop w:val="0"/>
      <w:marBottom w:val="0"/>
      <w:divBdr>
        <w:top w:val="none" w:sz="0" w:space="0" w:color="auto"/>
        <w:left w:val="none" w:sz="0" w:space="0" w:color="auto"/>
        <w:bottom w:val="none" w:sz="0" w:space="0" w:color="auto"/>
        <w:right w:val="none" w:sz="0" w:space="0" w:color="auto"/>
      </w:divBdr>
    </w:div>
    <w:div w:id="2030989171">
      <w:bodyDiv w:val="1"/>
      <w:marLeft w:val="0"/>
      <w:marRight w:val="0"/>
      <w:marTop w:val="0"/>
      <w:marBottom w:val="0"/>
      <w:divBdr>
        <w:top w:val="none" w:sz="0" w:space="0" w:color="auto"/>
        <w:left w:val="none" w:sz="0" w:space="0" w:color="auto"/>
        <w:bottom w:val="none" w:sz="0" w:space="0" w:color="auto"/>
        <w:right w:val="none" w:sz="0" w:space="0" w:color="auto"/>
      </w:divBdr>
    </w:div>
    <w:div w:id="208171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23" Type="http://schemas.microsoft.com/office/2016/09/relationships/commentsIds" Target="commentsId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2025-03-22T00:00:00</PublishDate>
  <Abstract>     Effective From: 00/00/0000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2771AD-1DD1-425E-B4CB-E4A653EE4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9</Pages>
  <Words>1628</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LIVING WAGES POLICY</vt:lpstr>
    </vt:vector>
  </TitlesOfParts>
  <Company/>
  <LinksUpToDate>false</LinksUpToDate>
  <CharactersWithSpaces>10887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WAGE POLICY</dc:title>
  <dc:creator>Inovar Packaging Group LLC</dc:creator>
  <cp:lastModifiedBy>Microsoft account</cp:lastModifiedBy>
  <cp:revision>136</cp:revision>
  <dcterms:created xsi:type="dcterms:W3CDTF">2025-05-07T13:01:00Z</dcterms:created>
  <dcterms:modified xsi:type="dcterms:W3CDTF">2025-12-31T14:58:00Z</dcterms:modified>
</cp:coreProperties>
</file>