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1909B" w14:textId="77777777" w:rsidR="001B38DC" w:rsidRPr="00CE185E" w:rsidRDefault="001B38DC" w:rsidP="001B38DC">
      <w:pPr>
        <w:pStyle w:val="BodyText"/>
        <w:rPr>
          <w:rFonts w:ascii="Poppins Black" w:hAnsi="Poppins Black" w:cs="Poppins Black"/>
          <w:sz w:val="49"/>
        </w:rPr>
      </w:pPr>
    </w:p>
    <w:p w14:paraId="22957442" w14:textId="77777777" w:rsidR="001B38DC" w:rsidRPr="00CE185E" w:rsidRDefault="001B38DC" w:rsidP="001B38DC">
      <w:pPr>
        <w:pStyle w:val="BodyText"/>
        <w:rPr>
          <w:rFonts w:ascii="Poppins Black" w:hAnsi="Poppins Black" w:cs="Poppins Black"/>
          <w:sz w:val="49"/>
        </w:rPr>
      </w:pPr>
      <w:r w:rsidRPr="00CE185E">
        <w:rPr>
          <w:rFonts w:ascii="Poppins Black" w:hAnsi="Poppins Black" w:cs="Poppins Black"/>
          <w:noProof/>
          <w:color w:val="231F20"/>
          <w:spacing w:val="-2"/>
        </w:rPr>
        <w:drawing>
          <wp:anchor distT="0" distB="0" distL="114300" distR="114300" simplePos="0" relativeHeight="251633664" behindDoc="1" locked="0" layoutInCell="1" allowOverlap="1" wp14:anchorId="00A705FA" wp14:editId="3E375FF3">
            <wp:simplePos x="0" y="0"/>
            <wp:positionH relativeFrom="column">
              <wp:posOffset>-187828</wp:posOffset>
            </wp:positionH>
            <wp:positionV relativeFrom="paragraph">
              <wp:posOffset>447675</wp:posOffset>
            </wp:positionV>
            <wp:extent cx="7527660" cy="6386830"/>
            <wp:effectExtent l="0" t="0" r="0" b="0"/>
            <wp:wrapNone/>
            <wp:docPr id="726336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36741"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7527660" cy="6386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99DBAC" w14:textId="77777777" w:rsidR="001B38DC" w:rsidRPr="00CE185E" w:rsidRDefault="001B38DC" w:rsidP="001B38DC">
      <w:pPr>
        <w:pStyle w:val="BodyText"/>
        <w:rPr>
          <w:rFonts w:ascii="Poppins Black" w:hAnsi="Poppins Black" w:cs="Poppins Black"/>
          <w:sz w:val="49"/>
        </w:rPr>
      </w:pPr>
    </w:p>
    <w:p w14:paraId="5B8D2B33" w14:textId="77777777" w:rsidR="001B38DC" w:rsidRPr="00CE185E" w:rsidRDefault="001B38DC" w:rsidP="001B38DC">
      <w:pPr>
        <w:pStyle w:val="BodyText"/>
        <w:rPr>
          <w:rFonts w:ascii="Poppins Black" w:hAnsi="Poppins Black" w:cs="Poppins Black"/>
          <w:sz w:val="49"/>
        </w:rPr>
      </w:pPr>
    </w:p>
    <w:p w14:paraId="51BF3BF0" w14:textId="77777777" w:rsidR="001B38DC" w:rsidRPr="00CE185E" w:rsidRDefault="001B38DC" w:rsidP="001B38DC">
      <w:pPr>
        <w:pStyle w:val="BodyText"/>
        <w:rPr>
          <w:rFonts w:ascii="Poppins Black" w:hAnsi="Poppins Black" w:cs="Poppins Black"/>
          <w:sz w:val="49"/>
        </w:rPr>
      </w:pPr>
    </w:p>
    <w:p w14:paraId="306B3C0E" w14:textId="77777777" w:rsidR="001B38DC" w:rsidRPr="00CE185E" w:rsidRDefault="001B38DC" w:rsidP="001B38DC">
      <w:pPr>
        <w:pStyle w:val="BodyText"/>
        <w:rPr>
          <w:rFonts w:ascii="Poppins Black" w:hAnsi="Poppins Black" w:cs="Poppins Black"/>
          <w:sz w:val="49"/>
        </w:rPr>
      </w:pPr>
    </w:p>
    <w:p w14:paraId="1CEBC512" w14:textId="77777777" w:rsidR="001B38DC" w:rsidRPr="00CE185E" w:rsidRDefault="001B38DC" w:rsidP="001B38DC">
      <w:pPr>
        <w:pStyle w:val="BodyText"/>
        <w:tabs>
          <w:tab w:val="left" w:pos="7352"/>
        </w:tabs>
        <w:rPr>
          <w:rFonts w:ascii="Poppins Black" w:hAnsi="Poppins Black" w:cs="Poppins Black"/>
          <w:sz w:val="49"/>
        </w:rPr>
      </w:pPr>
      <w:r w:rsidRPr="00CE185E">
        <w:rPr>
          <w:rFonts w:ascii="Poppins Black" w:hAnsi="Poppins Black" w:cs="Poppins Black"/>
          <w:sz w:val="49"/>
        </w:rPr>
        <w:tab/>
      </w:r>
    </w:p>
    <w:p w14:paraId="1BF4112B" w14:textId="77777777" w:rsidR="001B38DC" w:rsidRPr="00CE185E" w:rsidRDefault="001B38DC" w:rsidP="001B38DC">
      <w:pPr>
        <w:pStyle w:val="BodyText"/>
        <w:rPr>
          <w:rFonts w:ascii="Poppins Black" w:hAnsi="Poppins Black" w:cs="Poppins Black"/>
          <w:sz w:val="49"/>
        </w:rPr>
      </w:pPr>
    </w:p>
    <w:p w14:paraId="7D4358FD" w14:textId="77777777" w:rsidR="001B38DC" w:rsidRPr="00CE185E" w:rsidRDefault="001B38DC" w:rsidP="001B38DC">
      <w:pPr>
        <w:pStyle w:val="BodyText"/>
        <w:rPr>
          <w:rFonts w:ascii="Poppins Black" w:hAnsi="Poppins Black" w:cs="Poppins Black"/>
          <w:sz w:val="49"/>
        </w:rPr>
      </w:pPr>
    </w:p>
    <w:p w14:paraId="1BB9CEDC" w14:textId="77777777" w:rsidR="001B38DC" w:rsidRPr="00CE185E" w:rsidRDefault="001B38DC" w:rsidP="001B38DC">
      <w:pPr>
        <w:pStyle w:val="BodyText"/>
        <w:rPr>
          <w:rFonts w:ascii="Poppins Black" w:hAnsi="Poppins Black" w:cs="Poppins Black"/>
          <w:sz w:val="49"/>
        </w:rPr>
      </w:pPr>
    </w:p>
    <w:p w14:paraId="42418598" w14:textId="77777777" w:rsidR="001B38DC" w:rsidRPr="00CE185E" w:rsidRDefault="001B38DC" w:rsidP="001B38DC">
      <w:pPr>
        <w:pStyle w:val="BodyText"/>
        <w:rPr>
          <w:rFonts w:ascii="Poppins Black" w:hAnsi="Poppins Black" w:cs="Poppins Black"/>
          <w:sz w:val="49"/>
        </w:rPr>
      </w:pPr>
    </w:p>
    <w:p w14:paraId="66AEF07B" w14:textId="77777777" w:rsidR="001B38DC" w:rsidRPr="00CE185E" w:rsidRDefault="001B38DC" w:rsidP="001B38DC">
      <w:pPr>
        <w:pStyle w:val="BodyText"/>
        <w:rPr>
          <w:rFonts w:ascii="Poppins Black" w:hAnsi="Poppins Black" w:cs="Poppins Black"/>
          <w:sz w:val="49"/>
        </w:rPr>
      </w:pPr>
    </w:p>
    <w:p w14:paraId="604C9DD6" w14:textId="77777777" w:rsidR="001B38DC" w:rsidRPr="00CE185E" w:rsidRDefault="001B38DC" w:rsidP="001B38DC">
      <w:pPr>
        <w:pStyle w:val="BodyText"/>
        <w:tabs>
          <w:tab w:val="left" w:pos="3270"/>
        </w:tabs>
        <w:rPr>
          <w:rFonts w:ascii="Poppins Black" w:hAnsi="Poppins Black" w:cs="Poppins Black"/>
          <w:sz w:val="49"/>
        </w:rPr>
      </w:pPr>
      <w:bookmarkStart w:id="0" w:name="Page_1"/>
      <w:bookmarkEnd w:id="0"/>
      <w:r>
        <w:rPr>
          <w:rFonts w:ascii="Poppins Black" w:hAnsi="Poppins Black" w:cs="Poppins Black"/>
          <w:sz w:val="49"/>
        </w:rPr>
        <w:tab/>
      </w:r>
    </w:p>
    <w:p w14:paraId="764FFDF2" w14:textId="77777777" w:rsidR="001B38DC" w:rsidRPr="00CE185E" w:rsidRDefault="001B38DC" w:rsidP="001B38DC">
      <w:pPr>
        <w:pStyle w:val="BodyText"/>
        <w:rPr>
          <w:rFonts w:ascii="Poppins Black" w:hAnsi="Poppins Black" w:cs="Poppins Black"/>
          <w:b/>
          <w:sz w:val="16"/>
        </w:rPr>
      </w:pPr>
    </w:p>
    <w:p w14:paraId="75CE19A2" w14:textId="77777777" w:rsidR="001B38DC" w:rsidRPr="00CE185E" w:rsidRDefault="001B38DC" w:rsidP="001B38DC">
      <w:pPr>
        <w:pStyle w:val="BodyText"/>
        <w:rPr>
          <w:rFonts w:ascii="Poppins Black" w:hAnsi="Poppins Black" w:cs="Poppins Black"/>
          <w:b/>
          <w:color w:val="FFFFFF" w:themeColor="background1"/>
          <w:sz w:val="48"/>
          <w:szCs w:val="48"/>
        </w:rPr>
      </w:pPr>
    </w:p>
    <w:p w14:paraId="7EBA4B44" w14:textId="0A454C54" w:rsidR="001B38DC" w:rsidRPr="00CE185E" w:rsidRDefault="009C7754" w:rsidP="001B38DC">
      <w:pPr>
        <w:pStyle w:val="BodyText"/>
        <w:rPr>
          <w:rFonts w:ascii="Poppins Black" w:hAnsi="Poppins Black" w:cs="Poppins Black"/>
          <w:b/>
          <w:color w:val="FFFFFF" w:themeColor="background1"/>
          <w:sz w:val="48"/>
          <w:szCs w:val="48"/>
        </w:rPr>
      </w:pPr>
      <w:r>
        <w:rPr>
          <w:rFonts w:ascii="Poppins Black" w:hAnsi="Poppins Black" w:cs="Poppins Black"/>
          <w:b/>
          <w:color w:val="FFFFFF" w:themeColor="background1"/>
          <w:sz w:val="48"/>
          <w:szCs w:val="48"/>
        </w:rPr>
        <w:t xml:space="preserve">BUSINESS CONDUCT &amp; </w:t>
      </w:r>
      <w:r w:rsidR="001B38DC">
        <w:rPr>
          <w:rFonts w:ascii="Poppins Black" w:hAnsi="Poppins Black" w:cs="Poppins Black"/>
          <w:b/>
          <w:color w:val="FFFFFF" w:themeColor="background1"/>
          <w:sz w:val="48"/>
          <w:szCs w:val="48"/>
        </w:rPr>
        <w:t>ETHICS</w:t>
      </w:r>
      <w:r w:rsidR="001B38DC" w:rsidRPr="006C736D">
        <w:rPr>
          <w:rFonts w:ascii="Poppins Black" w:hAnsi="Poppins Black" w:cs="Poppins Black"/>
          <w:b/>
          <w:color w:val="FFFFFF" w:themeColor="background1"/>
          <w:sz w:val="48"/>
          <w:szCs w:val="48"/>
        </w:rPr>
        <w:t xml:space="preserve"> POLICY</w:t>
      </w:r>
    </w:p>
    <w:p w14:paraId="4BE673CD" w14:textId="77777777" w:rsidR="001B38DC" w:rsidRDefault="001B38DC" w:rsidP="001B38DC">
      <w:pPr>
        <w:pStyle w:val="BodyText"/>
        <w:rPr>
          <w:rFonts w:ascii="Montserrat ExtraBold"/>
          <w:b/>
          <w:sz w:val="49"/>
        </w:rPr>
      </w:pPr>
    </w:p>
    <w:p w14:paraId="62F5624D" w14:textId="77777777" w:rsidR="001B38DC" w:rsidRDefault="001B38DC" w:rsidP="001B38DC">
      <w:pPr>
        <w:pStyle w:val="BodyText"/>
        <w:spacing w:before="591"/>
        <w:rPr>
          <w:rFonts w:ascii="Montserrat ExtraBold"/>
          <w:b/>
          <w:sz w:val="49"/>
        </w:rPr>
      </w:pPr>
    </w:p>
    <w:p w14:paraId="3316BAD3" w14:textId="4896BC34" w:rsidR="00381EAF" w:rsidRPr="00B92CCB" w:rsidRDefault="00381EAF" w:rsidP="00381EAF">
      <w:pPr>
        <w:ind w:right="315"/>
        <w:jc w:val="right"/>
        <w:rPr>
          <w:b/>
          <w:bCs/>
          <w:color w:val="231F20"/>
          <w:sz w:val="20"/>
          <w:szCs w:val="28"/>
        </w:rPr>
      </w:pPr>
      <w:bookmarkStart w:id="1" w:name="_Hlk184298903"/>
      <w:r w:rsidRPr="00B92CCB">
        <w:rPr>
          <w:b/>
          <w:bCs/>
          <w:color w:val="231F20"/>
          <w:sz w:val="20"/>
          <w:szCs w:val="28"/>
        </w:rPr>
        <w:t>Document</w:t>
      </w:r>
      <w:r w:rsidRPr="00B92CCB">
        <w:rPr>
          <w:b/>
          <w:bCs/>
          <w:color w:val="231F20"/>
          <w:spacing w:val="-11"/>
          <w:sz w:val="20"/>
          <w:szCs w:val="28"/>
        </w:rPr>
        <w:t xml:space="preserve"> </w:t>
      </w:r>
      <w:r w:rsidRPr="00B92CCB">
        <w:rPr>
          <w:b/>
          <w:bCs/>
          <w:color w:val="231F20"/>
          <w:sz w:val="20"/>
          <w:szCs w:val="28"/>
        </w:rPr>
        <w:t>Number</w:t>
      </w:r>
      <w:r w:rsidRPr="00B92CCB">
        <w:rPr>
          <w:b/>
          <w:bCs/>
          <w:color w:val="231F20"/>
          <w:spacing w:val="-11"/>
          <w:sz w:val="20"/>
          <w:szCs w:val="28"/>
        </w:rPr>
        <w:t xml:space="preserve">: </w:t>
      </w:r>
      <w:r w:rsidRPr="00B92CCB">
        <w:rPr>
          <w:b/>
          <w:bCs/>
          <w:color w:val="231F20"/>
          <w:sz w:val="20"/>
          <w:szCs w:val="28"/>
        </w:rPr>
        <w:t>DOC-WEL-POL-0</w:t>
      </w:r>
      <w:r>
        <w:rPr>
          <w:b/>
          <w:bCs/>
          <w:color w:val="231F20"/>
          <w:sz w:val="20"/>
          <w:szCs w:val="28"/>
        </w:rPr>
        <w:t>3</w:t>
      </w:r>
      <w:r w:rsidRPr="00B92CCB">
        <w:rPr>
          <w:b/>
          <w:bCs/>
          <w:color w:val="231F20"/>
          <w:sz w:val="20"/>
          <w:szCs w:val="28"/>
        </w:rPr>
        <w:t xml:space="preserve"> </w:t>
      </w:r>
    </w:p>
    <w:p w14:paraId="3C527C7C" w14:textId="18741B78" w:rsidR="00135664" w:rsidRPr="00135664" w:rsidRDefault="00381EAF" w:rsidP="00135664">
      <w:pPr>
        <w:ind w:right="315"/>
        <w:jc w:val="right"/>
        <w:rPr>
          <w:b/>
          <w:bCs/>
          <w:color w:val="231F20"/>
          <w:sz w:val="20"/>
          <w:szCs w:val="28"/>
        </w:rPr>
      </w:pPr>
      <w:r w:rsidRPr="00B92CCB">
        <w:rPr>
          <w:b/>
          <w:bCs/>
          <w:color w:val="231F20"/>
          <w:sz w:val="20"/>
          <w:szCs w:val="28"/>
        </w:rPr>
        <w:t xml:space="preserve">Effective Date: </w:t>
      </w:r>
      <w:r w:rsidR="00135664" w:rsidRPr="00135664">
        <w:rPr>
          <w:b/>
          <w:bCs/>
          <w:color w:val="231F20"/>
          <w:sz w:val="20"/>
          <w:szCs w:val="28"/>
        </w:rPr>
        <w:t>21</w:t>
      </w:r>
      <w:r w:rsidR="00135664" w:rsidRPr="00135664">
        <w:rPr>
          <w:b/>
          <w:bCs/>
          <w:color w:val="231F20"/>
          <w:sz w:val="20"/>
          <w:szCs w:val="28"/>
          <w:vertAlign w:val="superscript"/>
        </w:rPr>
        <w:t>st</w:t>
      </w:r>
      <w:r w:rsidR="00135664" w:rsidRPr="00135664">
        <w:rPr>
          <w:b/>
          <w:bCs/>
          <w:color w:val="231F20"/>
          <w:sz w:val="20"/>
          <w:szCs w:val="28"/>
        </w:rPr>
        <w:t xml:space="preserve"> November 2024</w:t>
      </w:r>
    </w:p>
    <w:p w14:paraId="39DA8824" w14:textId="5081F0E5" w:rsidR="00381EAF" w:rsidRPr="00B92CCB" w:rsidRDefault="00381EAF" w:rsidP="00381EAF">
      <w:pPr>
        <w:ind w:right="315"/>
        <w:jc w:val="right"/>
        <w:rPr>
          <w:b/>
          <w:bCs/>
          <w:sz w:val="20"/>
          <w:szCs w:val="28"/>
        </w:rPr>
      </w:pPr>
      <w:r w:rsidRPr="00B92CCB">
        <w:rPr>
          <w:b/>
          <w:bCs/>
          <w:color w:val="231F20"/>
          <w:sz w:val="20"/>
          <w:szCs w:val="28"/>
        </w:rPr>
        <w:t xml:space="preserve">Revision </w:t>
      </w:r>
      <w:r>
        <w:rPr>
          <w:b/>
          <w:bCs/>
          <w:color w:val="231F20"/>
          <w:sz w:val="20"/>
          <w:szCs w:val="28"/>
        </w:rPr>
        <w:t>No.</w:t>
      </w:r>
      <w:r w:rsidRPr="00B92CCB">
        <w:rPr>
          <w:b/>
          <w:bCs/>
          <w:color w:val="231F20"/>
          <w:sz w:val="20"/>
          <w:szCs w:val="28"/>
        </w:rPr>
        <w:t>0</w:t>
      </w:r>
      <w:r w:rsidR="00135664">
        <w:rPr>
          <w:b/>
          <w:bCs/>
          <w:color w:val="231F20"/>
          <w:sz w:val="20"/>
          <w:szCs w:val="28"/>
        </w:rPr>
        <w:t>2</w:t>
      </w:r>
    </w:p>
    <w:p w14:paraId="0109B01B" w14:textId="77A2940D" w:rsidR="00143A59" w:rsidRDefault="00143A59" w:rsidP="003F0007">
      <w:pPr>
        <w:ind w:left="8061"/>
        <w:rPr>
          <w:sz w:val="16"/>
        </w:rPr>
      </w:pPr>
    </w:p>
    <w:p w14:paraId="0AAC2ABC" w14:textId="6BF2DB87" w:rsidR="00143A59" w:rsidRDefault="00143A59" w:rsidP="003F0007">
      <w:pPr>
        <w:ind w:left="8061"/>
        <w:rPr>
          <w:sz w:val="16"/>
        </w:rPr>
        <w:sectPr w:rsidR="00143A59" w:rsidSect="001B38DC">
          <w:headerReference w:type="default" r:id="rId8"/>
          <w:type w:val="continuous"/>
          <w:pgSz w:w="11910" w:h="16840"/>
          <w:pgMar w:top="1920" w:right="320" w:bottom="0" w:left="360" w:header="720" w:footer="720" w:gutter="0"/>
          <w:cols w:space="720"/>
        </w:sectPr>
      </w:pPr>
    </w:p>
    <w:p w14:paraId="48B64992" w14:textId="77777777" w:rsidR="001B38DC" w:rsidRDefault="001B38DC" w:rsidP="001B38DC">
      <w:pPr>
        <w:pStyle w:val="BodyText"/>
        <w:rPr>
          <w:sz w:val="21"/>
        </w:rPr>
      </w:pPr>
    </w:p>
    <w:bookmarkEnd w:id="1"/>
    <w:p w14:paraId="6EBFEC83" w14:textId="77777777" w:rsidR="00F67C4F" w:rsidRDefault="00F67C4F">
      <w:pPr>
        <w:sectPr w:rsidR="00F67C4F">
          <w:headerReference w:type="default" r:id="rId9"/>
          <w:footerReference w:type="default" r:id="rId10"/>
          <w:type w:val="continuous"/>
          <w:pgSz w:w="11910" w:h="16840"/>
          <w:pgMar w:top="1920" w:right="300" w:bottom="0" w:left="360" w:header="532" w:footer="906" w:gutter="0"/>
          <w:cols w:space="720"/>
        </w:sectPr>
      </w:pPr>
    </w:p>
    <w:p w14:paraId="53E160DD" w14:textId="13FFE070" w:rsidR="00F67C4F" w:rsidRPr="005674EF" w:rsidRDefault="00000000" w:rsidP="005674EF">
      <w:pPr>
        <w:pStyle w:val="ListParagraph"/>
        <w:numPr>
          <w:ilvl w:val="0"/>
          <w:numId w:val="5"/>
        </w:numPr>
        <w:spacing w:before="455"/>
        <w:rPr>
          <w:b/>
          <w:sz w:val="26"/>
        </w:rPr>
      </w:pPr>
      <w:bookmarkStart w:id="2" w:name="Page_3"/>
      <w:bookmarkEnd w:id="2"/>
      <w:r w:rsidRPr="005674EF">
        <w:rPr>
          <w:b/>
          <w:color w:val="5FBB46"/>
          <w:sz w:val="26"/>
        </w:rPr>
        <w:lastRenderedPageBreak/>
        <w:t>Introduction</w:t>
      </w:r>
      <w:r w:rsidRPr="005674EF">
        <w:rPr>
          <w:b/>
          <w:color w:val="5FBB46"/>
          <w:spacing w:val="-12"/>
          <w:sz w:val="26"/>
        </w:rPr>
        <w:t>:</w:t>
      </w:r>
    </w:p>
    <w:p w14:paraId="430C12A4" w14:textId="77777777" w:rsidR="005674EF" w:rsidRPr="00233A23" w:rsidRDefault="005674EF" w:rsidP="005674EF">
      <w:pPr>
        <w:pStyle w:val="ListParagraph"/>
        <w:numPr>
          <w:ilvl w:val="1"/>
          <w:numId w:val="3"/>
        </w:numPr>
        <w:tabs>
          <w:tab w:val="left" w:pos="1314"/>
        </w:tabs>
        <w:spacing w:before="90"/>
      </w:pPr>
      <w:r w:rsidRPr="00233A23">
        <w:t>This Code of Business Conduct and Ethics for the Board of Directors and Senior Management Personnel of Waaree</w:t>
      </w:r>
      <w:r w:rsidRPr="00233A23">
        <w:rPr>
          <w:spacing w:val="-52"/>
        </w:rPr>
        <w:t xml:space="preserve"> </w:t>
      </w:r>
      <w:r w:rsidRPr="00233A23">
        <w:t>Energies Limited (the “</w:t>
      </w:r>
      <w:r w:rsidRPr="00233A23">
        <w:rPr>
          <w:b/>
        </w:rPr>
        <w:t>Company</w:t>
      </w:r>
      <w:r w:rsidRPr="00233A23">
        <w:t>”) is adopted to ensure that the business of the Company is</w:t>
      </w:r>
      <w:r w:rsidRPr="00233A23">
        <w:rPr>
          <w:spacing w:val="1"/>
        </w:rPr>
        <w:t xml:space="preserve"> </w:t>
      </w:r>
      <w:r w:rsidRPr="00233A23">
        <w:t>conducted</w:t>
      </w:r>
      <w:r w:rsidRPr="00233A23">
        <w:rPr>
          <w:spacing w:val="-14"/>
        </w:rPr>
        <w:t xml:space="preserve"> </w:t>
      </w:r>
      <w:r w:rsidRPr="00233A23">
        <w:t>with</w:t>
      </w:r>
      <w:r w:rsidRPr="00233A23">
        <w:rPr>
          <w:spacing w:val="-13"/>
        </w:rPr>
        <w:t xml:space="preserve"> </w:t>
      </w:r>
      <w:r w:rsidRPr="00233A23">
        <w:t>the</w:t>
      </w:r>
      <w:r w:rsidRPr="00233A23">
        <w:rPr>
          <w:spacing w:val="-13"/>
        </w:rPr>
        <w:t xml:space="preserve"> </w:t>
      </w:r>
      <w:r w:rsidRPr="00233A23">
        <w:t>highest</w:t>
      </w:r>
      <w:r w:rsidRPr="00233A23">
        <w:rPr>
          <w:spacing w:val="-13"/>
        </w:rPr>
        <w:t xml:space="preserve"> </w:t>
      </w:r>
      <w:r w:rsidRPr="00233A23">
        <w:t>standards</w:t>
      </w:r>
      <w:r w:rsidRPr="00233A23">
        <w:rPr>
          <w:spacing w:val="-13"/>
        </w:rPr>
        <w:t xml:space="preserve"> </w:t>
      </w:r>
      <w:r w:rsidRPr="00233A23">
        <w:t>of</w:t>
      </w:r>
      <w:r w:rsidRPr="00233A23">
        <w:rPr>
          <w:spacing w:val="-13"/>
        </w:rPr>
        <w:t xml:space="preserve"> </w:t>
      </w:r>
      <w:r w:rsidRPr="00233A23">
        <w:t>ethics</w:t>
      </w:r>
      <w:r w:rsidRPr="00233A23">
        <w:rPr>
          <w:spacing w:val="-13"/>
        </w:rPr>
        <w:t xml:space="preserve"> </w:t>
      </w:r>
      <w:r w:rsidRPr="00233A23">
        <w:t>and</w:t>
      </w:r>
      <w:r w:rsidRPr="00233A23">
        <w:rPr>
          <w:spacing w:val="-14"/>
        </w:rPr>
        <w:t xml:space="preserve"> </w:t>
      </w:r>
      <w:r w:rsidRPr="00233A23">
        <w:t>values</w:t>
      </w:r>
      <w:r w:rsidRPr="00233A23">
        <w:rPr>
          <w:spacing w:val="-13"/>
        </w:rPr>
        <w:t xml:space="preserve"> </w:t>
      </w:r>
      <w:r w:rsidRPr="00233A23">
        <w:t>in</w:t>
      </w:r>
      <w:r w:rsidRPr="00233A23">
        <w:rPr>
          <w:spacing w:val="-13"/>
        </w:rPr>
        <w:t xml:space="preserve"> </w:t>
      </w:r>
      <w:r w:rsidRPr="00233A23">
        <w:t>accordance</w:t>
      </w:r>
      <w:r w:rsidRPr="00233A23">
        <w:rPr>
          <w:spacing w:val="-9"/>
        </w:rPr>
        <w:t xml:space="preserve"> </w:t>
      </w:r>
      <w:r w:rsidRPr="00233A23">
        <w:t>with</w:t>
      </w:r>
      <w:r w:rsidRPr="00233A23">
        <w:rPr>
          <w:spacing w:val="-14"/>
        </w:rPr>
        <w:t xml:space="preserve"> </w:t>
      </w:r>
      <w:r w:rsidRPr="00233A23">
        <w:t>the</w:t>
      </w:r>
      <w:r w:rsidRPr="00233A23">
        <w:rPr>
          <w:spacing w:val="-13"/>
        </w:rPr>
        <w:t xml:space="preserve"> </w:t>
      </w:r>
      <w:r w:rsidRPr="00233A23">
        <w:t>applicable</w:t>
      </w:r>
      <w:r w:rsidRPr="00233A23">
        <w:rPr>
          <w:spacing w:val="-13"/>
        </w:rPr>
        <w:t xml:space="preserve"> </w:t>
      </w:r>
      <w:r w:rsidRPr="00233A23">
        <w:t>laws,</w:t>
      </w:r>
      <w:r w:rsidRPr="00233A23">
        <w:rPr>
          <w:spacing w:val="-53"/>
        </w:rPr>
        <w:t xml:space="preserve"> </w:t>
      </w:r>
      <w:r w:rsidRPr="00233A23">
        <w:t>regulations and rules and is critical to the success of the Company and to comply with the</w:t>
      </w:r>
      <w:r w:rsidRPr="00233A23">
        <w:rPr>
          <w:spacing w:val="1"/>
        </w:rPr>
        <w:t xml:space="preserve"> </w:t>
      </w:r>
      <w:r w:rsidRPr="00233A23">
        <w:t>applicable rules and regulations of the SEBI (Listing Obligations &amp; Disclosure Requirements)</w:t>
      </w:r>
      <w:r w:rsidRPr="00233A23">
        <w:rPr>
          <w:spacing w:val="1"/>
        </w:rPr>
        <w:t xml:space="preserve"> </w:t>
      </w:r>
      <w:r w:rsidRPr="00233A23">
        <w:t>Regulations,</w:t>
      </w:r>
      <w:r w:rsidRPr="00233A23">
        <w:rPr>
          <w:spacing w:val="-3"/>
        </w:rPr>
        <w:t xml:space="preserve"> </w:t>
      </w:r>
      <w:r w:rsidRPr="00233A23">
        <w:t>2015</w:t>
      </w:r>
      <w:r w:rsidRPr="00233A23">
        <w:rPr>
          <w:spacing w:val="-3"/>
        </w:rPr>
        <w:t xml:space="preserve"> </w:t>
      </w:r>
      <w:r w:rsidRPr="00233A23">
        <w:t>(“</w:t>
      </w:r>
      <w:r w:rsidRPr="00233A23">
        <w:rPr>
          <w:b/>
        </w:rPr>
        <w:t>Listing</w:t>
      </w:r>
      <w:r w:rsidRPr="00233A23">
        <w:rPr>
          <w:b/>
          <w:spacing w:val="-2"/>
        </w:rPr>
        <w:t xml:space="preserve"> </w:t>
      </w:r>
      <w:r w:rsidRPr="00233A23">
        <w:rPr>
          <w:b/>
        </w:rPr>
        <w:t>Regulations</w:t>
      </w:r>
      <w:r w:rsidRPr="00233A23">
        <w:t>”).</w:t>
      </w:r>
    </w:p>
    <w:p w14:paraId="4133F6AB" w14:textId="77777777" w:rsidR="005674EF" w:rsidRPr="00233A23" w:rsidRDefault="005674EF" w:rsidP="005674EF">
      <w:pPr>
        <w:pStyle w:val="BodyText"/>
        <w:ind w:right="701"/>
      </w:pPr>
    </w:p>
    <w:p w14:paraId="018AD6D7" w14:textId="77777777" w:rsidR="005674EF" w:rsidRPr="00233A23" w:rsidRDefault="005674EF" w:rsidP="005674EF">
      <w:pPr>
        <w:pStyle w:val="ListParagraph"/>
        <w:numPr>
          <w:ilvl w:val="1"/>
          <w:numId w:val="3"/>
        </w:numPr>
        <w:tabs>
          <w:tab w:val="left" w:pos="1314"/>
        </w:tabs>
      </w:pPr>
      <w:r w:rsidRPr="00233A23">
        <w:t>The</w:t>
      </w:r>
      <w:r w:rsidRPr="00233A23">
        <w:rPr>
          <w:spacing w:val="-8"/>
        </w:rPr>
        <w:t xml:space="preserve"> </w:t>
      </w:r>
      <w:r w:rsidRPr="00233A23">
        <w:t>Board</w:t>
      </w:r>
      <w:r w:rsidRPr="00233A23">
        <w:rPr>
          <w:spacing w:val="-9"/>
        </w:rPr>
        <w:t xml:space="preserve"> </w:t>
      </w:r>
      <w:r w:rsidRPr="00233A23">
        <w:t>of</w:t>
      </w:r>
      <w:r w:rsidRPr="00233A23">
        <w:rPr>
          <w:spacing w:val="-7"/>
        </w:rPr>
        <w:t xml:space="preserve"> </w:t>
      </w:r>
      <w:r w:rsidRPr="00233A23">
        <w:t>Directors</w:t>
      </w:r>
      <w:r w:rsidRPr="00233A23">
        <w:rPr>
          <w:spacing w:val="-8"/>
        </w:rPr>
        <w:t xml:space="preserve"> </w:t>
      </w:r>
      <w:r w:rsidRPr="00233A23">
        <w:t>of</w:t>
      </w:r>
      <w:r w:rsidRPr="00233A23">
        <w:rPr>
          <w:spacing w:val="-9"/>
        </w:rPr>
        <w:t xml:space="preserve"> </w:t>
      </w:r>
      <w:r w:rsidRPr="00233A23">
        <w:t>the</w:t>
      </w:r>
      <w:r w:rsidRPr="00233A23">
        <w:rPr>
          <w:spacing w:val="-8"/>
        </w:rPr>
        <w:t xml:space="preserve"> </w:t>
      </w:r>
      <w:r w:rsidRPr="00233A23">
        <w:t>Company</w:t>
      </w:r>
      <w:r w:rsidRPr="00233A23">
        <w:rPr>
          <w:spacing w:val="-10"/>
        </w:rPr>
        <w:t xml:space="preserve"> </w:t>
      </w:r>
      <w:r w:rsidRPr="00233A23">
        <w:t>at</w:t>
      </w:r>
      <w:r w:rsidRPr="00233A23">
        <w:rPr>
          <w:spacing w:val="-7"/>
        </w:rPr>
        <w:t xml:space="preserve"> </w:t>
      </w:r>
      <w:r w:rsidRPr="00233A23">
        <w:t>its</w:t>
      </w:r>
      <w:r w:rsidRPr="00233A23">
        <w:rPr>
          <w:spacing w:val="-8"/>
        </w:rPr>
        <w:t xml:space="preserve"> </w:t>
      </w:r>
      <w:r w:rsidRPr="00233A23">
        <w:t>Meeting</w:t>
      </w:r>
      <w:r w:rsidRPr="00233A23">
        <w:rPr>
          <w:spacing w:val="-10"/>
        </w:rPr>
        <w:t xml:space="preserve"> </w:t>
      </w:r>
      <w:r w:rsidRPr="00233A23">
        <w:t>held</w:t>
      </w:r>
      <w:r w:rsidRPr="00233A23">
        <w:rPr>
          <w:spacing w:val="-9"/>
        </w:rPr>
        <w:t xml:space="preserve"> </w:t>
      </w:r>
      <w:r w:rsidRPr="00233A23">
        <w:t>on</w:t>
      </w:r>
      <w:r w:rsidRPr="00233A23">
        <w:rPr>
          <w:spacing w:val="-3"/>
        </w:rPr>
        <w:t xml:space="preserve"> </w:t>
      </w:r>
      <w:r w:rsidRPr="00233A23">
        <w:t>September</w:t>
      </w:r>
      <w:r w:rsidRPr="00233A23">
        <w:rPr>
          <w:spacing w:val="-7"/>
        </w:rPr>
        <w:t xml:space="preserve"> </w:t>
      </w:r>
      <w:r w:rsidRPr="00233A23">
        <w:t>17,</w:t>
      </w:r>
      <w:r w:rsidRPr="00233A23">
        <w:rPr>
          <w:spacing w:val="-6"/>
        </w:rPr>
        <w:t xml:space="preserve"> </w:t>
      </w:r>
      <w:r w:rsidRPr="00233A23">
        <w:t>2021</w:t>
      </w:r>
      <w:r w:rsidRPr="00233A23">
        <w:rPr>
          <w:spacing w:val="-11"/>
        </w:rPr>
        <w:t xml:space="preserve"> </w:t>
      </w:r>
      <w:r w:rsidRPr="00233A23">
        <w:t>approved</w:t>
      </w:r>
      <w:r w:rsidRPr="00233A23">
        <w:rPr>
          <w:spacing w:val="-8"/>
        </w:rPr>
        <w:t xml:space="preserve"> </w:t>
      </w:r>
      <w:r w:rsidRPr="00233A23">
        <w:t>the</w:t>
      </w:r>
      <w:r w:rsidRPr="00233A23">
        <w:rPr>
          <w:spacing w:val="-52"/>
        </w:rPr>
        <w:t xml:space="preserve"> </w:t>
      </w:r>
      <w:r w:rsidRPr="00233A23">
        <w:t>Code</w:t>
      </w:r>
      <w:r w:rsidRPr="00233A23">
        <w:rPr>
          <w:spacing w:val="-4"/>
        </w:rPr>
        <w:t xml:space="preserve"> </w:t>
      </w:r>
      <w:r w:rsidRPr="00233A23">
        <w:t>of</w:t>
      </w:r>
      <w:r w:rsidRPr="00233A23">
        <w:rPr>
          <w:spacing w:val="-5"/>
        </w:rPr>
        <w:t xml:space="preserve"> </w:t>
      </w:r>
      <w:r w:rsidRPr="00233A23">
        <w:t>Conduct</w:t>
      </w:r>
      <w:r w:rsidRPr="00233A23">
        <w:rPr>
          <w:spacing w:val="-5"/>
        </w:rPr>
        <w:t xml:space="preserve"> </w:t>
      </w:r>
      <w:r w:rsidRPr="00233A23">
        <w:t>for</w:t>
      </w:r>
      <w:r w:rsidRPr="00233A23">
        <w:rPr>
          <w:spacing w:val="-4"/>
        </w:rPr>
        <w:t xml:space="preserve"> </w:t>
      </w:r>
      <w:r w:rsidRPr="00233A23">
        <w:t>the</w:t>
      </w:r>
      <w:r w:rsidRPr="00233A23">
        <w:rPr>
          <w:spacing w:val="-3"/>
        </w:rPr>
        <w:t xml:space="preserve"> </w:t>
      </w:r>
      <w:r w:rsidRPr="00233A23">
        <w:t>Board</w:t>
      </w:r>
      <w:r w:rsidRPr="00233A23">
        <w:rPr>
          <w:spacing w:val="-2"/>
        </w:rPr>
        <w:t xml:space="preserve"> </w:t>
      </w:r>
      <w:r w:rsidRPr="00233A23">
        <w:t>of</w:t>
      </w:r>
      <w:r w:rsidRPr="00233A23">
        <w:rPr>
          <w:spacing w:val="-4"/>
        </w:rPr>
        <w:t xml:space="preserve"> </w:t>
      </w:r>
      <w:r w:rsidRPr="00233A23">
        <w:t>Directors</w:t>
      </w:r>
      <w:r w:rsidRPr="00233A23">
        <w:rPr>
          <w:spacing w:val="-5"/>
        </w:rPr>
        <w:t xml:space="preserve"> </w:t>
      </w:r>
      <w:r w:rsidRPr="00233A23">
        <w:t>and</w:t>
      </w:r>
      <w:r w:rsidRPr="00233A23">
        <w:rPr>
          <w:spacing w:val="-3"/>
        </w:rPr>
        <w:t xml:space="preserve"> </w:t>
      </w:r>
      <w:r w:rsidRPr="00233A23">
        <w:t>Senior</w:t>
      </w:r>
      <w:r w:rsidRPr="00233A23">
        <w:rPr>
          <w:spacing w:val="-6"/>
        </w:rPr>
        <w:t xml:space="preserve"> </w:t>
      </w:r>
      <w:r w:rsidRPr="00233A23">
        <w:t>Management</w:t>
      </w:r>
      <w:r w:rsidRPr="00233A23">
        <w:rPr>
          <w:spacing w:val="-3"/>
        </w:rPr>
        <w:t xml:space="preserve"> </w:t>
      </w:r>
      <w:r w:rsidRPr="00233A23">
        <w:t>Personnel</w:t>
      </w:r>
      <w:r w:rsidRPr="00233A23">
        <w:rPr>
          <w:spacing w:val="-5"/>
        </w:rPr>
        <w:t xml:space="preserve"> </w:t>
      </w:r>
      <w:r w:rsidRPr="00233A23">
        <w:t>of</w:t>
      </w:r>
      <w:r w:rsidRPr="00233A23">
        <w:rPr>
          <w:spacing w:val="-6"/>
        </w:rPr>
        <w:t xml:space="preserve"> </w:t>
      </w:r>
      <w:r w:rsidRPr="00233A23">
        <w:t>the Company</w:t>
      </w:r>
      <w:r w:rsidRPr="00233A23">
        <w:rPr>
          <w:spacing w:val="-53"/>
        </w:rPr>
        <w:t xml:space="preserve"> </w:t>
      </w:r>
      <w:r w:rsidRPr="00233A23">
        <w:t>and the same shall come into force from the date of listing of the securities of the Company on</w:t>
      </w:r>
      <w:r w:rsidRPr="00233A23">
        <w:rPr>
          <w:spacing w:val="1"/>
        </w:rPr>
        <w:t xml:space="preserve"> </w:t>
      </w:r>
      <w:r w:rsidRPr="00233A23">
        <w:t>recognized</w:t>
      </w:r>
      <w:r w:rsidRPr="00233A23">
        <w:rPr>
          <w:spacing w:val="2"/>
        </w:rPr>
        <w:t xml:space="preserve"> </w:t>
      </w:r>
      <w:r w:rsidRPr="00233A23">
        <w:t>stock</w:t>
      </w:r>
      <w:r w:rsidRPr="00233A23">
        <w:rPr>
          <w:spacing w:val="-2"/>
        </w:rPr>
        <w:t xml:space="preserve"> </w:t>
      </w:r>
      <w:r w:rsidRPr="00233A23">
        <w:t>exchanges. The Board at its meeting held on 18</w:t>
      </w:r>
      <w:r w:rsidRPr="00233A23">
        <w:rPr>
          <w:vertAlign w:val="superscript"/>
        </w:rPr>
        <w:t>th</w:t>
      </w:r>
      <w:r w:rsidRPr="00233A23">
        <w:t xml:space="preserve"> November 2024 further amended and approved the Code.</w:t>
      </w:r>
    </w:p>
    <w:p w14:paraId="4660ABFB" w14:textId="77777777" w:rsidR="005674EF" w:rsidRPr="00233A23" w:rsidRDefault="005674EF" w:rsidP="005674EF">
      <w:pPr>
        <w:pStyle w:val="BodyText"/>
        <w:spacing w:before="1"/>
        <w:ind w:right="701"/>
      </w:pPr>
    </w:p>
    <w:p w14:paraId="05B286AB" w14:textId="77777777" w:rsidR="005674EF" w:rsidRPr="00233A23" w:rsidRDefault="005674EF" w:rsidP="005674EF">
      <w:pPr>
        <w:pStyle w:val="ListParagraph"/>
        <w:numPr>
          <w:ilvl w:val="1"/>
          <w:numId w:val="3"/>
        </w:numPr>
        <w:tabs>
          <w:tab w:val="left" w:pos="1314"/>
        </w:tabs>
        <w:spacing w:line="237" w:lineRule="auto"/>
      </w:pPr>
      <w:r w:rsidRPr="00233A23">
        <w:t>The Directors and the Senior Management recognize that they have fiduciary responsibility and</w:t>
      </w:r>
      <w:r w:rsidRPr="00233A23">
        <w:rPr>
          <w:spacing w:val="-52"/>
        </w:rPr>
        <w:t xml:space="preserve"> </w:t>
      </w:r>
      <w:r w:rsidRPr="00233A23">
        <w:t>are</w:t>
      </w:r>
      <w:r w:rsidRPr="00233A23">
        <w:rPr>
          <w:spacing w:val="-2"/>
        </w:rPr>
        <w:t xml:space="preserve"> </w:t>
      </w:r>
      <w:r w:rsidRPr="00233A23">
        <w:t>accountable</w:t>
      </w:r>
      <w:r w:rsidRPr="00233A23">
        <w:rPr>
          <w:spacing w:val="-3"/>
        </w:rPr>
        <w:t xml:space="preserve"> </w:t>
      </w:r>
      <w:r w:rsidRPr="00233A23">
        <w:t>to</w:t>
      </w:r>
      <w:r w:rsidRPr="00233A23">
        <w:rPr>
          <w:spacing w:val="-1"/>
        </w:rPr>
        <w:t xml:space="preserve"> </w:t>
      </w:r>
      <w:r w:rsidRPr="00233A23">
        <w:t>maximize</w:t>
      </w:r>
      <w:r w:rsidRPr="00233A23">
        <w:rPr>
          <w:spacing w:val="-1"/>
        </w:rPr>
        <w:t xml:space="preserve"> </w:t>
      </w:r>
      <w:r w:rsidRPr="00233A23">
        <w:t>shareholder</w:t>
      </w:r>
      <w:r w:rsidRPr="00233A23">
        <w:rPr>
          <w:spacing w:val="-1"/>
        </w:rPr>
        <w:t xml:space="preserve"> </w:t>
      </w:r>
      <w:r w:rsidRPr="00233A23">
        <w:t>value</w:t>
      </w:r>
      <w:r w:rsidRPr="00233A23">
        <w:rPr>
          <w:spacing w:val="-3"/>
        </w:rPr>
        <w:t xml:space="preserve"> </w:t>
      </w:r>
      <w:r w:rsidRPr="00233A23">
        <w:t>through</w:t>
      </w:r>
      <w:r w:rsidRPr="00233A23">
        <w:rPr>
          <w:spacing w:val="-1"/>
        </w:rPr>
        <w:t xml:space="preserve"> </w:t>
      </w:r>
      <w:r w:rsidRPr="00233A23">
        <w:t>good</w:t>
      </w:r>
      <w:r w:rsidRPr="00233A23">
        <w:rPr>
          <w:spacing w:val="-2"/>
        </w:rPr>
        <w:t xml:space="preserve"> </w:t>
      </w:r>
      <w:r w:rsidRPr="00233A23">
        <w:t>business practices</w:t>
      </w:r>
      <w:r w:rsidRPr="00233A23">
        <w:rPr>
          <w:spacing w:val="-3"/>
        </w:rPr>
        <w:t xml:space="preserve"> </w:t>
      </w:r>
      <w:r w:rsidRPr="00233A23">
        <w:t>and</w:t>
      </w:r>
      <w:r w:rsidRPr="00233A23">
        <w:rPr>
          <w:spacing w:val="4"/>
        </w:rPr>
        <w:t xml:space="preserve"> </w:t>
      </w:r>
      <w:r w:rsidRPr="00233A23">
        <w:t>controls.</w:t>
      </w:r>
    </w:p>
    <w:p w14:paraId="2CE4FBD4" w14:textId="77777777" w:rsidR="005674EF" w:rsidRPr="00233A23" w:rsidRDefault="005674EF" w:rsidP="005674EF">
      <w:pPr>
        <w:pStyle w:val="BodyText"/>
        <w:spacing w:before="1"/>
        <w:ind w:right="701"/>
      </w:pPr>
    </w:p>
    <w:p w14:paraId="679DC636" w14:textId="77777777" w:rsidR="005674EF" w:rsidRPr="00233A23" w:rsidRDefault="005674EF" w:rsidP="005674EF">
      <w:pPr>
        <w:pStyle w:val="ListParagraph"/>
        <w:numPr>
          <w:ilvl w:val="1"/>
          <w:numId w:val="3"/>
        </w:numPr>
        <w:tabs>
          <w:tab w:val="left" w:pos="1314"/>
        </w:tabs>
        <w:spacing w:line="237" w:lineRule="auto"/>
      </w:pPr>
      <w:r w:rsidRPr="00233A23">
        <w:t>Terms</w:t>
      </w:r>
      <w:r w:rsidRPr="00233A23">
        <w:rPr>
          <w:spacing w:val="1"/>
        </w:rPr>
        <w:t xml:space="preserve"> </w:t>
      </w:r>
      <w:r w:rsidRPr="00233A23">
        <w:t>not</w:t>
      </w:r>
      <w:r w:rsidRPr="00233A23">
        <w:rPr>
          <w:spacing w:val="1"/>
        </w:rPr>
        <w:t xml:space="preserve"> </w:t>
      </w:r>
      <w:r w:rsidRPr="00233A23">
        <w:t>defined</w:t>
      </w:r>
      <w:r w:rsidRPr="00233A23">
        <w:rPr>
          <w:spacing w:val="1"/>
        </w:rPr>
        <w:t xml:space="preserve"> </w:t>
      </w:r>
      <w:r w:rsidRPr="00233A23">
        <w:t>in</w:t>
      </w:r>
      <w:r w:rsidRPr="00233A23">
        <w:rPr>
          <w:spacing w:val="1"/>
        </w:rPr>
        <w:t xml:space="preserve"> </w:t>
      </w:r>
      <w:r w:rsidRPr="00233A23">
        <w:t>the Code</w:t>
      </w:r>
      <w:r w:rsidRPr="00233A23">
        <w:rPr>
          <w:spacing w:val="1"/>
        </w:rPr>
        <w:t xml:space="preserve"> </w:t>
      </w:r>
      <w:r w:rsidRPr="00233A23">
        <w:t>shall</w:t>
      </w:r>
      <w:r w:rsidRPr="00233A23">
        <w:rPr>
          <w:spacing w:val="1"/>
        </w:rPr>
        <w:t xml:space="preserve"> </w:t>
      </w:r>
      <w:r w:rsidRPr="00233A23">
        <w:t>have</w:t>
      </w:r>
      <w:r w:rsidRPr="00233A23">
        <w:rPr>
          <w:spacing w:val="1"/>
        </w:rPr>
        <w:t xml:space="preserve"> </w:t>
      </w:r>
      <w:r w:rsidRPr="00233A23">
        <w:t>the</w:t>
      </w:r>
      <w:r w:rsidRPr="00233A23">
        <w:rPr>
          <w:spacing w:val="1"/>
        </w:rPr>
        <w:t xml:space="preserve"> </w:t>
      </w:r>
      <w:r w:rsidRPr="00233A23">
        <w:t>meaning as</w:t>
      </w:r>
      <w:r w:rsidRPr="00233A23">
        <w:rPr>
          <w:spacing w:val="1"/>
        </w:rPr>
        <w:t xml:space="preserve"> </w:t>
      </w:r>
      <w:r w:rsidRPr="00233A23">
        <w:t>assigned</w:t>
      </w:r>
      <w:r w:rsidRPr="00233A23">
        <w:rPr>
          <w:spacing w:val="1"/>
        </w:rPr>
        <w:t xml:space="preserve"> </w:t>
      </w:r>
      <w:r w:rsidRPr="00233A23">
        <w:t>to</w:t>
      </w:r>
      <w:r w:rsidRPr="00233A23">
        <w:rPr>
          <w:spacing w:val="1"/>
        </w:rPr>
        <w:t xml:space="preserve"> </w:t>
      </w:r>
      <w:r w:rsidRPr="00233A23">
        <w:t>such terms</w:t>
      </w:r>
      <w:r w:rsidRPr="00233A23">
        <w:rPr>
          <w:spacing w:val="1"/>
        </w:rPr>
        <w:t xml:space="preserve"> </w:t>
      </w:r>
      <w:r w:rsidRPr="00233A23">
        <w:t>under</w:t>
      </w:r>
      <w:r w:rsidRPr="00233A23">
        <w:rPr>
          <w:spacing w:val="1"/>
        </w:rPr>
        <w:t xml:space="preserve"> </w:t>
      </w:r>
      <w:r w:rsidRPr="00233A23">
        <w:t>Companies</w:t>
      </w:r>
      <w:r w:rsidRPr="00233A23">
        <w:rPr>
          <w:spacing w:val="-1"/>
        </w:rPr>
        <w:t xml:space="preserve"> </w:t>
      </w:r>
      <w:r w:rsidRPr="00233A23">
        <w:t>Act,</w:t>
      </w:r>
      <w:r w:rsidRPr="00233A23">
        <w:rPr>
          <w:spacing w:val="-3"/>
        </w:rPr>
        <w:t xml:space="preserve"> </w:t>
      </w:r>
      <w:r w:rsidRPr="00233A23">
        <w:t>2013,</w:t>
      </w:r>
      <w:r w:rsidRPr="00233A23">
        <w:rPr>
          <w:spacing w:val="-3"/>
        </w:rPr>
        <w:t xml:space="preserve"> </w:t>
      </w:r>
      <w:r w:rsidRPr="00233A23">
        <w:t>as amended and</w:t>
      </w:r>
      <w:r w:rsidRPr="00233A23">
        <w:rPr>
          <w:spacing w:val="3"/>
        </w:rPr>
        <w:t xml:space="preserve"> </w:t>
      </w:r>
      <w:r w:rsidRPr="00233A23">
        <w:t>Listing</w:t>
      </w:r>
      <w:r w:rsidRPr="00233A23">
        <w:rPr>
          <w:spacing w:val="-3"/>
        </w:rPr>
        <w:t xml:space="preserve"> </w:t>
      </w:r>
      <w:r w:rsidRPr="00233A23">
        <w:t>Regulations.</w:t>
      </w:r>
    </w:p>
    <w:p w14:paraId="2AC9E96C" w14:textId="77777777" w:rsidR="005674EF" w:rsidRPr="00233A23" w:rsidRDefault="005674EF" w:rsidP="005674EF">
      <w:pPr>
        <w:pStyle w:val="ListParagraph"/>
      </w:pPr>
    </w:p>
    <w:p w14:paraId="1F0CABFA" w14:textId="77777777" w:rsidR="005674EF" w:rsidRDefault="005674EF" w:rsidP="005674EF">
      <w:pPr>
        <w:pStyle w:val="ListParagraph"/>
        <w:numPr>
          <w:ilvl w:val="1"/>
          <w:numId w:val="3"/>
        </w:numPr>
        <w:tabs>
          <w:tab w:val="left" w:pos="1314"/>
        </w:tabs>
        <w:spacing w:line="237" w:lineRule="auto"/>
      </w:pPr>
      <w:r w:rsidRPr="00233A23">
        <w:t>Every employee, director and officer (“employees”) of Waaree Energies Limited (WEL) and its subsidiary companies (“WEL” or “company”), must always follow this Code when representing or working for WEL. All persons, including service providers and business partners, will be required to act consistently with our Code when acting on our behalf or in our name.</w:t>
      </w:r>
    </w:p>
    <w:p w14:paraId="23887178" w14:textId="77777777" w:rsidR="00381EAF" w:rsidRDefault="00381EAF" w:rsidP="00381EAF">
      <w:pPr>
        <w:pStyle w:val="ListParagraph"/>
      </w:pPr>
    </w:p>
    <w:p w14:paraId="1DB4FF95" w14:textId="77777777" w:rsidR="00381EAF" w:rsidRPr="00135664" w:rsidRDefault="00381EAF" w:rsidP="00381EAF">
      <w:pPr>
        <w:pStyle w:val="ListParagraph"/>
        <w:numPr>
          <w:ilvl w:val="0"/>
          <w:numId w:val="5"/>
        </w:numPr>
        <w:rPr>
          <w:b/>
          <w:color w:val="5FBB46"/>
          <w:sz w:val="26"/>
          <w:highlight w:val="yellow"/>
        </w:rPr>
      </w:pPr>
      <w:r w:rsidRPr="00135664">
        <w:rPr>
          <w:b/>
          <w:color w:val="5FBB46"/>
          <w:sz w:val="26"/>
          <w:highlight w:val="yellow"/>
        </w:rPr>
        <w:t>Scope:</w:t>
      </w:r>
    </w:p>
    <w:p w14:paraId="50FBE24F" w14:textId="11F6EA50" w:rsidR="00381EAF" w:rsidRPr="00135664" w:rsidRDefault="00381EAF" w:rsidP="00381EAF">
      <w:pPr>
        <w:tabs>
          <w:tab w:val="left" w:pos="1314"/>
        </w:tabs>
        <w:spacing w:line="237" w:lineRule="auto"/>
        <w:ind w:left="851"/>
        <w:rPr>
          <w:highlight w:val="yellow"/>
        </w:rPr>
      </w:pPr>
      <w:r w:rsidRPr="00135664">
        <w:rPr>
          <w:highlight w:val="yellow"/>
        </w:rPr>
        <w:t xml:space="preserve">This policy is applicable across all WEL facilities, employees, workers, contractors, contractual workers, suppliers, and other Internal and External stakeholders globally, including the communities in which we operate. WEL extends this </w:t>
      </w:r>
      <w:r w:rsidR="00C15484" w:rsidRPr="00135664">
        <w:rPr>
          <w:highlight w:val="yellow"/>
        </w:rPr>
        <w:t>Ethics</w:t>
      </w:r>
      <w:r w:rsidRPr="00135664">
        <w:rPr>
          <w:highlight w:val="yellow"/>
        </w:rPr>
        <w:t xml:space="preserve"> commitment to all relevant supply chain partners.</w:t>
      </w:r>
    </w:p>
    <w:p w14:paraId="6A25DD45" w14:textId="77777777" w:rsidR="00381EAF" w:rsidRPr="00135664" w:rsidRDefault="00381EAF" w:rsidP="00381EAF">
      <w:pPr>
        <w:pStyle w:val="BodyText"/>
        <w:ind w:left="634" w:right="642"/>
        <w:jc w:val="both"/>
        <w:rPr>
          <w:color w:val="231F20"/>
          <w:highlight w:val="yellow"/>
        </w:rPr>
      </w:pPr>
    </w:p>
    <w:tbl>
      <w:tblPr>
        <w:tblStyle w:val="TableGrid"/>
        <w:tblW w:w="4350" w:type="pct"/>
        <w:tblInd w:w="817" w:type="dxa"/>
        <w:tblLayout w:type="fixed"/>
        <w:tblLook w:val="04A0" w:firstRow="1" w:lastRow="0" w:firstColumn="1" w:lastColumn="0" w:noHBand="0" w:noVBand="1"/>
      </w:tblPr>
      <w:tblGrid>
        <w:gridCol w:w="2515"/>
        <w:gridCol w:w="4749"/>
        <w:gridCol w:w="2515"/>
      </w:tblGrid>
      <w:tr w:rsidR="00371B78" w:rsidRPr="00A36721" w14:paraId="3BCFC568" w14:textId="77777777" w:rsidTr="007E078C">
        <w:tc>
          <w:tcPr>
            <w:tcW w:w="1286" w:type="pct"/>
            <w:hideMark/>
          </w:tcPr>
          <w:p w14:paraId="3FD177E6" w14:textId="77777777" w:rsidR="00371B78" w:rsidRPr="00A36721" w:rsidRDefault="00371B78" w:rsidP="007E078C">
            <w:pPr>
              <w:pStyle w:val="BodyText"/>
              <w:ind w:right="37"/>
              <w:jc w:val="center"/>
              <w:rPr>
                <w:b/>
                <w:bCs/>
                <w:color w:val="231F20"/>
                <w:sz w:val="24"/>
                <w:szCs w:val="24"/>
              </w:rPr>
            </w:pPr>
            <w:r w:rsidRPr="00A36721">
              <w:rPr>
                <w:b/>
                <w:bCs/>
                <w:color w:val="231F20"/>
                <w:sz w:val="24"/>
                <w:szCs w:val="24"/>
              </w:rPr>
              <w:t>Site Name</w:t>
            </w:r>
          </w:p>
        </w:tc>
        <w:tc>
          <w:tcPr>
            <w:tcW w:w="2428" w:type="pct"/>
            <w:hideMark/>
          </w:tcPr>
          <w:p w14:paraId="61F1881F" w14:textId="77777777" w:rsidR="00371B78" w:rsidRPr="00A36721" w:rsidRDefault="00371B78" w:rsidP="007E078C">
            <w:pPr>
              <w:pStyle w:val="BodyText"/>
              <w:ind w:right="37"/>
              <w:jc w:val="center"/>
              <w:rPr>
                <w:b/>
                <w:bCs/>
                <w:color w:val="231F20"/>
                <w:sz w:val="24"/>
                <w:szCs w:val="24"/>
              </w:rPr>
            </w:pPr>
            <w:r w:rsidRPr="00A36721">
              <w:rPr>
                <w:b/>
                <w:bCs/>
                <w:color w:val="231F20"/>
                <w:sz w:val="24"/>
                <w:szCs w:val="24"/>
              </w:rPr>
              <w:t>Location</w:t>
            </w:r>
          </w:p>
        </w:tc>
        <w:tc>
          <w:tcPr>
            <w:tcW w:w="1286" w:type="pct"/>
            <w:hideMark/>
          </w:tcPr>
          <w:p w14:paraId="09FFF7BD" w14:textId="77777777" w:rsidR="00371B78" w:rsidRPr="00A36721" w:rsidRDefault="00371B78" w:rsidP="007E078C">
            <w:pPr>
              <w:pStyle w:val="BodyText"/>
              <w:ind w:right="37"/>
              <w:jc w:val="center"/>
              <w:rPr>
                <w:b/>
                <w:bCs/>
                <w:color w:val="231F20"/>
                <w:sz w:val="24"/>
                <w:szCs w:val="24"/>
              </w:rPr>
            </w:pPr>
            <w:r w:rsidRPr="00A36721">
              <w:rPr>
                <w:b/>
                <w:bCs/>
                <w:color w:val="231F20"/>
                <w:sz w:val="24"/>
                <w:szCs w:val="24"/>
              </w:rPr>
              <w:t>Primary Function</w:t>
            </w:r>
          </w:p>
        </w:tc>
      </w:tr>
      <w:tr w:rsidR="00371B78" w:rsidRPr="00A36721" w14:paraId="03560550" w14:textId="77777777" w:rsidTr="007E078C">
        <w:tc>
          <w:tcPr>
            <w:tcW w:w="1286" w:type="pct"/>
            <w:vAlign w:val="center"/>
            <w:hideMark/>
          </w:tcPr>
          <w:p w14:paraId="2CD50604" w14:textId="77777777" w:rsidR="00371B78" w:rsidRPr="00A36721" w:rsidRDefault="00371B78" w:rsidP="007E078C">
            <w:pPr>
              <w:pStyle w:val="BodyText"/>
              <w:ind w:right="37"/>
              <w:jc w:val="center"/>
              <w:rPr>
                <w:b/>
                <w:bCs/>
                <w:color w:val="231F20"/>
              </w:rPr>
            </w:pPr>
            <w:r w:rsidRPr="00A36721">
              <w:rPr>
                <w:b/>
                <w:bCs/>
                <w:color w:val="231F20"/>
              </w:rPr>
              <w:t>Corporate Headquarters – Mumbai</w:t>
            </w:r>
          </w:p>
        </w:tc>
        <w:tc>
          <w:tcPr>
            <w:tcW w:w="2428" w:type="pct"/>
            <w:vAlign w:val="center"/>
            <w:hideMark/>
          </w:tcPr>
          <w:p w14:paraId="03549C20" w14:textId="77777777" w:rsidR="00371B78" w:rsidRPr="00A36721" w:rsidRDefault="00371B78" w:rsidP="007E078C">
            <w:pPr>
              <w:pStyle w:val="BodyText"/>
              <w:ind w:right="37"/>
              <w:jc w:val="both"/>
              <w:rPr>
                <w:color w:val="231F20"/>
              </w:rPr>
            </w:pPr>
            <w:r w:rsidRPr="00A36721">
              <w:rPr>
                <w:color w:val="231F20"/>
              </w:rPr>
              <w:t xml:space="preserve">Waaree Energies Ltd., </w:t>
            </w:r>
            <w:r w:rsidRPr="002154FE">
              <w:rPr>
                <w:color w:val="231F20"/>
              </w:rPr>
              <w:t>602, Western Edge I, Off. Western Express Highway, Borivali East, Mumbai - 400066</w:t>
            </w:r>
          </w:p>
        </w:tc>
        <w:tc>
          <w:tcPr>
            <w:tcW w:w="1286" w:type="pct"/>
            <w:vAlign w:val="center"/>
            <w:hideMark/>
          </w:tcPr>
          <w:p w14:paraId="5FF634D7" w14:textId="77777777" w:rsidR="00371B78" w:rsidRPr="00A36721" w:rsidRDefault="00371B78" w:rsidP="007E078C">
            <w:pPr>
              <w:pStyle w:val="BodyText"/>
              <w:ind w:right="37"/>
              <w:jc w:val="center"/>
              <w:rPr>
                <w:color w:val="231F20"/>
              </w:rPr>
            </w:pPr>
            <w:r w:rsidRPr="00A36721">
              <w:rPr>
                <w:color w:val="231F20"/>
              </w:rPr>
              <w:t>Corporate Office</w:t>
            </w:r>
          </w:p>
        </w:tc>
      </w:tr>
      <w:tr w:rsidR="00371B78" w:rsidRPr="00A36721" w14:paraId="1DD03826" w14:textId="77777777" w:rsidTr="007E078C">
        <w:tc>
          <w:tcPr>
            <w:tcW w:w="1286" w:type="pct"/>
            <w:vAlign w:val="center"/>
            <w:hideMark/>
          </w:tcPr>
          <w:p w14:paraId="16167314" w14:textId="77777777" w:rsidR="00371B78" w:rsidRPr="00A36721" w:rsidRDefault="00371B78" w:rsidP="007E078C">
            <w:pPr>
              <w:pStyle w:val="BodyText"/>
              <w:ind w:right="37"/>
              <w:jc w:val="center"/>
              <w:rPr>
                <w:b/>
                <w:bCs/>
                <w:color w:val="231F20"/>
              </w:rPr>
            </w:pPr>
            <w:r w:rsidRPr="00A36721">
              <w:rPr>
                <w:b/>
                <w:bCs/>
                <w:color w:val="231F20"/>
              </w:rPr>
              <w:t>Goregaon Corporate Office – Mumbai</w:t>
            </w:r>
          </w:p>
        </w:tc>
        <w:tc>
          <w:tcPr>
            <w:tcW w:w="2428" w:type="pct"/>
            <w:vAlign w:val="center"/>
            <w:hideMark/>
          </w:tcPr>
          <w:p w14:paraId="764995C3" w14:textId="77777777" w:rsidR="00371B78" w:rsidRPr="002154FE" w:rsidRDefault="00371B78" w:rsidP="007E078C">
            <w:pPr>
              <w:pStyle w:val="BodyText"/>
              <w:ind w:right="37"/>
              <w:jc w:val="both"/>
              <w:rPr>
                <w:color w:val="231F20"/>
              </w:rPr>
            </w:pPr>
            <w:r w:rsidRPr="002154FE">
              <w:rPr>
                <w:color w:val="231F20"/>
              </w:rPr>
              <w:t>Commerz 2, 11th Floor, Oberoi Garden City,</w:t>
            </w:r>
          </w:p>
          <w:p w14:paraId="00034F55" w14:textId="77777777" w:rsidR="00371B78" w:rsidRPr="00A36721" w:rsidRDefault="00371B78" w:rsidP="007E078C">
            <w:pPr>
              <w:pStyle w:val="BodyText"/>
              <w:ind w:right="37"/>
              <w:jc w:val="both"/>
              <w:rPr>
                <w:color w:val="231F20"/>
              </w:rPr>
            </w:pPr>
            <w:r w:rsidRPr="002154FE">
              <w:rPr>
                <w:color w:val="231F20"/>
              </w:rPr>
              <w:t xml:space="preserve">International Business Park, Yashodham, </w:t>
            </w:r>
            <w:r w:rsidRPr="002154FE">
              <w:rPr>
                <w:color w:val="231F20"/>
              </w:rPr>
              <w:lastRenderedPageBreak/>
              <w:t>Goregaon, Mumbai, Maharashtra 400063</w:t>
            </w:r>
          </w:p>
        </w:tc>
        <w:tc>
          <w:tcPr>
            <w:tcW w:w="1286" w:type="pct"/>
            <w:vAlign w:val="center"/>
            <w:hideMark/>
          </w:tcPr>
          <w:p w14:paraId="1A071C2A" w14:textId="77777777" w:rsidR="00371B78" w:rsidRPr="00A36721" w:rsidRDefault="00371B78" w:rsidP="007E078C">
            <w:pPr>
              <w:pStyle w:val="BodyText"/>
              <w:ind w:right="37"/>
              <w:jc w:val="center"/>
              <w:rPr>
                <w:color w:val="231F20"/>
              </w:rPr>
            </w:pPr>
            <w:r w:rsidRPr="00A36721">
              <w:rPr>
                <w:color w:val="231F20"/>
              </w:rPr>
              <w:lastRenderedPageBreak/>
              <w:t>Corporate Office</w:t>
            </w:r>
          </w:p>
        </w:tc>
      </w:tr>
      <w:tr w:rsidR="00371B78" w:rsidRPr="00A36721" w14:paraId="50F0AA94" w14:textId="77777777" w:rsidTr="007E078C">
        <w:tc>
          <w:tcPr>
            <w:tcW w:w="1286" w:type="pct"/>
            <w:vAlign w:val="center"/>
            <w:hideMark/>
          </w:tcPr>
          <w:p w14:paraId="5806D6A4" w14:textId="77777777" w:rsidR="00371B78" w:rsidRPr="00A36721" w:rsidRDefault="00371B78" w:rsidP="007E078C">
            <w:pPr>
              <w:pStyle w:val="BodyText"/>
              <w:ind w:right="37"/>
              <w:jc w:val="center"/>
              <w:rPr>
                <w:b/>
                <w:bCs/>
                <w:color w:val="231F20"/>
                <w:highlight w:val="red"/>
              </w:rPr>
            </w:pPr>
            <w:r w:rsidRPr="002154FE">
              <w:rPr>
                <w:b/>
                <w:bCs/>
                <w:color w:val="231F20"/>
                <w:highlight w:val="red"/>
              </w:rPr>
              <w:t xml:space="preserve">Indosolar Pvt. Ltd. -New Delhi </w:t>
            </w:r>
          </w:p>
        </w:tc>
        <w:tc>
          <w:tcPr>
            <w:tcW w:w="2428" w:type="pct"/>
            <w:vAlign w:val="center"/>
            <w:hideMark/>
          </w:tcPr>
          <w:p w14:paraId="1965490E" w14:textId="77777777" w:rsidR="00371B78" w:rsidRPr="00A36721" w:rsidRDefault="00371B78" w:rsidP="007E078C">
            <w:pPr>
              <w:pStyle w:val="BodyText"/>
              <w:ind w:right="37"/>
              <w:jc w:val="both"/>
              <w:rPr>
                <w:color w:val="231F20"/>
                <w:highlight w:val="red"/>
              </w:rPr>
            </w:pPr>
            <w:r w:rsidRPr="002154FE">
              <w:rPr>
                <w:color w:val="231F20"/>
                <w:highlight w:val="red"/>
              </w:rPr>
              <w:t>Unit No. 301, 3rd Floor, Building 02, Southern Park, Saket, New Delhi - 110017.</w:t>
            </w:r>
          </w:p>
        </w:tc>
        <w:tc>
          <w:tcPr>
            <w:tcW w:w="1286" w:type="pct"/>
            <w:vAlign w:val="center"/>
            <w:hideMark/>
          </w:tcPr>
          <w:p w14:paraId="5DB0566E" w14:textId="77777777" w:rsidR="00371B78" w:rsidRPr="00A36721" w:rsidRDefault="00371B78" w:rsidP="007E078C">
            <w:pPr>
              <w:pStyle w:val="BodyText"/>
              <w:ind w:right="37"/>
              <w:jc w:val="center"/>
              <w:rPr>
                <w:color w:val="231F20"/>
                <w:highlight w:val="red"/>
              </w:rPr>
            </w:pPr>
            <w:r w:rsidRPr="002154FE">
              <w:rPr>
                <w:color w:val="231F20"/>
                <w:highlight w:val="red"/>
              </w:rPr>
              <w:t>Manufacturing Unit</w:t>
            </w:r>
          </w:p>
        </w:tc>
      </w:tr>
      <w:tr w:rsidR="00371B78" w:rsidRPr="00A36721" w14:paraId="7754343C" w14:textId="77777777" w:rsidTr="007E078C">
        <w:tc>
          <w:tcPr>
            <w:tcW w:w="1286" w:type="pct"/>
            <w:vAlign w:val="center"/>
          </w:tcPr>
          <w:p w14:paraId="3BCCC9D4" w14:textId="77777777" w:rsidR="00371B78" w:rsidRPr="00DE286C" w:rsidRDefault="00371B78" w:rsidP="007E078C">
            <w:pPr>
              <w:pStyle w:val="BodyText"/>
              <w:ind w:right="37"/>
              <w:jc w:val="center"/>
              <w:rPr>
                <w:b/>
                <w:bCs/>
                <w:color w:val="231F20"/>
                <w:highlight w:val="yellow"/>
              </w:rPr>
            </w:pPr>
            <w:r w:rsidRPr="00DE286C">
              <w:rPr>
                <w:b/>
                <w:bCs/>
                <w:color w:val="231F20"/>
                <w:highlight w:val="yellow"/>
              </w:rPr>
              <w:t xml:space="preserve">UAE </w:t>
            </w:r>
            <w:r w:rsidRPr="00A36721">
              <w:rPr>
                <w:b/>
                <w:bCs/>
                <w:color w:val="231F20"/>
                <w:highlight w:val="yellow"/>
              </w:rPr>
              <w:t>Corporate Office</w:t>
            </w:r>
          </w:p>
        </w:tc>
        <w:tc>
          <w:tcPr>
            <w:tcW w:w="2428" w:type="pct"/>
            <w:vAlign w:val="center"/>
          </w:tcPr>
          <w:p w14:paraId="3A67B098" w14:textId="77777777" w:rsidR="00371B78" w:rsidRPr="00DE286C" w:rsidRDefault="00371B78" w:rsidP="007E078C">
            <w:pPr>
              <w:pStyle w:val="BodyText"/>
              <w:ind w:right="37"/>
              <w:jc w:val="both"/>
              <w:rPr>
                <w:color w:val="231F20"/>
                <w:highlight w:val="yellow"/>
              </w:rPr>
            </w:pPr>
            <w:r w:rsidRPr="00DE286C">
              <w:rPr>
                <w:color w:val="231F20"/>
                <w:highlight w:val="yellow"/>
              </w:rPr>
              <w:t>Waaree Energies Middle East FZE Jebel Ali Free Trade Zone, Dubai, UAE</w:t>
            </w:r>
          </w:p>
        </w:tc>
        <w:tc>
          <w:tcPr>
            <w:tcW w:w="1286" w:type="pct"/>
            <w:vAlign w:val="center"/>
          </w:tcPr>
          <w:p w14:paraId="36EE843F" w14:textId="77777777" w:rsidR="00371B78" w:rsidRPr="00DE286C" w:rsidRDefault="00371B78" w:rsidP="007E078C">
            <w:pPr>
              <w:pStyle w:val="BodyText"/>
              <w:ind w:right="37"/>
              <w:jc w:val="center"/>
              <w:rPr>
                <w:color w:val="231F20"/>
                <w:highlight w:val="yellow"/>
              </w:rPr>
            </w:pPr>
            <w:r w:rsidRPr="00A36721">
              <w:rPr>
                <w:color w:val="231F20"/>
                <w:highlight w:val="yellow"/>
              </w:rPr>
              <w:t>Corporate Office</w:t>
            </w:r>
          </w:p>
        </w:tc>
      </w:tr>
      <w:tr w:rsidR="00371B78" w:rsidRPr="00A36721" w14:paraId="5232468B" w14:textId="77777777" w:rsidTr="007E078C">
        <w:tc>
          <w:tcPr>
            <w:tcW w:w="1286" w:type="pct"/>
            <w:vAlign w:val="center"/>
          </w:tcPr>
          <w:p w14:paraId="7464C958" w14:textId="77777777" w:rsidR="00371B78" w:rsidRPr="0075033A" w:rsidRDefault="00371B78" w:rsidP="007E078C">
            <w:pPr>
              <w:pStyle w:val="BodyText"/>
              <w:ind w:right="37"/>
              <w:jc w:val="center"/>
              <w:rPr>
                <w:b/>
                <w:bCs/>
                <w:color w:val="231F20"/>
                <w:highlight w:val="red"/>
              </w:rPr>
            </w:pPr>
            <w:r w:rsidRPr="00DE286C">
              <w:rPr>
                <w:b/>
                <w:bCs/>
                <w:color w:val="231F20"/>
                <w:highlight w:val="red"/>
              </w:rPr>
              <w:t>USA</w:t>
            </w:r>
            <w:r w:rsidRPr="0075033A">
              <w:rPr>
                <w:b/>
                <w:bCs/>
                <w:color w:val="231F20"/>
                <w:highlight w:val="red"/>
              </w:rPr>
              <w:t xml:space="preserve"> </w:t>
            </w:r>
            <w:r w:rsidRPr="00A36721">
              <w:rPr>
                <w:b/>
                <w:bCs/>
                <w:color w:val="231F20"/>
                <w:highlight w:val="red"/>
              </w:rPr>
              <w:t>Corporate Office</w:t>
            </w:r>
          </w:p>
        </w:tc>
        <w:tc>
          <w:tcPr>
            <w:tcW w:w="2428" w:type="pct"/>
            <w:vAlign w:val="center"/>
          </w:tcPr>
          <w:p w14:paraId="598D365E" w14:textId="77777777" w:rsidR="00371B78" w:rsidRPr="0075033A" w:rsidRDefault="00371B78" w:rsidP="007E078C">
            <w:pPr>
              <w:pStyle w:val="BodyText"/>
              <w:ind w:right="37"/>
              <w:jc w:val="both"/>
              <w:rPr>
                <w:color w:val="231F20"/>
                <w:highlight w:val="red"/>
              </w:rPr>
            </w:pPr>
            <w:r w:rsidRPr="0075033A">
              <w:rPr>
                <w:color w:val="231F20"/>
                <w:highlight w:val="red"/>
              </w:rPr>
              <w:t>Waaree Solar Americas Inc, 2439 Discovery Hills Parkway Brookshire, TX</w:t>
            </w:r>
          </w:p>
        </w:tc>
        <w:tc>
          <w:tcPr>
            <w:tcW w:w="1286" w:type="pct"/>
            <w:vAlign w:val="center"/>
          </w:tcPr>
          <w:p w14:paraId="196BA8AA" w14:textId="77777777" w:rsidR="00371B78" w:rsidRPr="0075033A" w:rsidRDefault="00371B78" w:rsidP="007E078C">
            <w:pPr>
              <w:pStyle w:val="BodyText"/>
              <w:ind w:right="37"/>
              <w:jc w:val="center"/>
              <w:rPr>
                <w:color w:val="231F20"/>
                <w:highlight w:val="red"/>
              </w:rPr>
            </w:pPr>
            <w:r w:rsidRPr="00A36721">
              <w:rPr>
                <w:color w:val="231F20"/>
                <w:highlight w:val="red"/>
              </w:rPr>
              <w:t>Corporate Office</w:t>
            </w:r>
          </w:p>
        </w:tc>
      </w:tr>
      <w:tr w:rsidR="00371B78" w:rsidRPr="00A36721" w14:paraId="4F5F3EEB" w14:textId="77777777" w:rsidTr="007E078C">
        <w:tc>
          <w:tcPr>
            <w:tcW w:w="1286" w:type="pct"/>
            <w:vAlign w:val="center"/>
            <w:hideMark/>
          </w:tcPr>
          <w:p w14:paraId="6DC91298" w14:textId="77777777" w:rsidR="00371B78" w:rsidRPr="00A36721" w:rsidRDefault="00371B78" w:rsidP="007E078C">
            <w:pPr>
              <w:pStyle w:val="BodyText"/>
              <w:ind w:right="37"/>
              <w:jc w:val="center"/>
              <w:rPr>
                <w:b/>
                <w:bCs/>
                <w:color w:val="231F20"/>
              </w:rPr>
            </w:pPr>
            <w:r w:rsidRPr="00A36721">
              <w:rPr>
                <w:b/>
                <w:bCs/>
                <w:color w:val="231F20"/>
              </w:rPr>
              <w:t>Surat SEZ Manufacturing Facility</w:t>
            </w:r>
          </w:p>
        </w:tc>
        <w:tc>
          <w:tcPr>
            <w:tcW w:w="2428" w:type="pct"/>
            <w:vAlign w:val="center"/>
            <w:hideMark/>
          </w:tcPr>
          <w:p w14:paraId="55DB31BA" w14:textId="77777777" w:rsidR="00371B78" w:rsidRPr="00A36721" w:rsidRDefault="00371B78" w:rsidP="007E078C">
            <w:pPr>
              <w:pStyle w:val="BodyText"/>
              <w:ind w:right="37"/>
              <w:jc w:val="both"/>
              <w:rPr>
                <w:color w:val="231F20"/>
              </w:rPr>
            </w:pPr>
            <w:r w:rsidRPr="002154FE">
              <w:rPr>
                <w:color w:val="231F20"/>
              </w:rPr>
              <w:t>Plot No. 231–236, Surat Special Economic Zone, Diamond Park Sachin, Surat – 394230, Gujarat</w:t>
            </w:r>
          </w:p>
        </w:tc>
        <w:tc>
          <w:tcPr>
            <w:tcW w:w="1286" w:type="pct"/>
            <w:vAlign w:val="center"/>
            <w:hideMark/>
          </w:tcPr>
          <w:p w14:paraId="550F849C" w14:textId="77777777" w:rsidR="00371B78" w:rsidRPr="00A36721" w:rsidRDefault="00371B78" w:rsidP="007E078C">
            <w:pPr>
              <w:pStyle w:val="BodyText"/>
              <w:ind w:right="37"/>
              <w:jc w:val="center"/>
              <w:rPr>
                <w:color w:val="231F20"/>
              </w:rPr>
            </w:pPr>
            <w:r w:rsidRPr="00A36721">
              <w:rPr>
                <w:color w:val="231F20"/>
              </w:rPr>
              <w:t>Solar Module Manufacturing Unit</w:t>
            </w:r>
          </w:p>
        </w:tc>
      </w:tr>
      <w:tr w:rsidR="00371B78" w:rsidRPr="00A36721" w14:paraId="3E383A75" w14:textId="77777777" w:rsidTr="007E078C">
        <w:tc>
          <w:tcPr>
            <w:tcW w:w="1286" w:type="pct"/>
            <w:vAlign w:val="center"/>
            <w:hideMark/>
          </w:tcPr>
          <w:p w14:paraId="13FDACF1" w14:textId="77777777" w:rsidR="00371B78" w:rsidRPr="00A36721" w:rsidRDefault="00371B78" w:rsidP="007E078C">
            <w:pPr>
              <w:pStyle w:val="BodyText"/>
              <w:ind w:right="37"/>
              <w:jc w:val="center"/>
              <w:rPr>
                <w:b/>
                <w:bCs/>
                <w:color w:val="231F20"/>
              </w:rPr>
            </w:pPr>
            <w:r w:rsidRPr="002154FE">
              <w:rPr>
                <w:b/>
                <w:bCs/>
                <w:color w:val="231F20"/>
              </w:rPr>
              <w:t>Chikhli – Manufacturing Unit (Waaree Shree Godiji Factory)</w:t>
            </w:r>
          </w:p>
        </w:tc>
        <w:tc>
          <w:tcPr>
            <w:tcW w:w="2428" w:type="pct"/>
            <w:vAlign w:val="center"/>
            <w:hideMark/>
          </w:tcPr>
          <w:p w14:paraId="05E05ECA" w14:textId="77777777" w:rsidR="00371B78" w:rsidRPr="00A36721" w:rsidRDefault="00371B78" w:rsidP="007E078C">
            <w:pPr>
              <w:pStyle w:val="BodyText"/>
              <w:ind w:right="37"/>
              <w:jc w:val="both"/>
              <w:rPr>
                <w:color w:val="231F20"/>
              </w:rPr>
            </w:pPr>
            <w:r w:rsidRPr="002154FE">
              <w:rPr>
                <w:color w:val="231F20"/>
              </w:rPr>
              <w:t>Waaree Shree Godiji Factory, New Survey no. 1928 Village Degam, Taluka, Chikhli - 396530, Gujarat</w:t>
            </w:r>
          </w:p>
        </w:tc>
        <w:tc>
          <w:tcPr>
            <w:tcW w:w="1286" w:type="pct"/>
            <w:vAlign w:val="center"/>
            <w:hideMark/>
          </w:tcPr>
          <w:p w14:paraId="0BA11891" w14:textId="77777777" w:rsidR="00371B78" w:rsidRPr="00A36721" w:rsidRDefault="00371B78" w:rsidP="007E078C">
            <w:pPr>
              <w:pStyle w:val="BodyText"/>
              <w:ind w:right="37"/>
              <w:jc w:val="center"/>
              <w:rPr>
                <w:color w:val="231F20"/>
              </w:rPr>
            </w:pPr>
            <w:r w:rsidRPr="002154FE">
              <w:rPr>
                <w:color w:val="231F20"/>
              </w:rPr>
              <w:t>Solar Module &amp; Cell Manufacturing; R&amp;D Hub</w:t>
            </w:r>
          </w:p>
        </w:tc>
      </w:tr>
      <w:tr w:rsidR="00371B78" w:rsidRPr="00A36721" w14:paraId="0829228A" w14:textId="77777777" w:rsidTr="007E078C">
        <w:tc>
          <w:tcPr>
            <w:tcW w:w="1286" w:type="pct"/>
            <w:vAlign w:val="center"/>
            <w:hideMark/>
          </w:tcPr>
          <w:p w14:paraId="0E2774CC" w14:textId="77777777" w:rsidR="00371B78" w:rsidRPr="00A36721" w:rsidRDefault="00371B78" w:rsidP="007E078C">
            <w:pPr>
              <w:pStyle w:val="BodyText"/>
              <w:ind w:right="37"/>
              <w:jc w:val="center"/>
              <w:rPr>
                <w:b/>
                <w:bCs/>
                <w:color w:val="231F20"/>
              </w:rPr>
            </w:pPr>
            <w:r w:rsidRPr="00A36721">
              <w:rPr>
                <w:b/>
                <w:bCs/>
                <w:color w:val="231F20"/>
              </w:rPr>
              <w:t>Nandigram Manufacturing Facility</w:t>
            </w:r>
          </w:p>
        </w:tc>
        <w:tc>
          <w:tcPr>
            <w:tcW w:w="2428" w:type="pct"/>
            <w:vAlign w:val="center"/>
            <w:hideMark/>
          </w:tcPr>
          <w:p w14:paraId="1AB864DE" w14:textId="77777777" w:rsidR="00371B78" w:rsidRPr="00A36721" w:rsidRDefault="00371B78" w:rsidP="007E078C">
            <w:pPr>
              <w:pStyle w:val="BodyText"/>
              <w:ind w:right="37"/>
              <w:jc w:val="both"/>
              <w:rPr>
                <w:color w:val="231F20"/>
              </w:rPr>
            </w:pPr>
            <w:r w:rsidRPr="002154FE">
              <w:rPr>
                <w:color w:val="231F20"/>
              </w:rPr>
              <w:t>CBIPL Nandigram, Unnamed Road, Nandigram - 396105, Gujarat</w:t>
            </w:r>
            <w:r>
              <w:rPr>
                <w:color w:val="231F20"/>
              </w:rPr>
              <w:t>.</w:t>
            </w:r>
          </w:p>
        </w:tc>
        <w:tc>
          <w:tcPr>
            <w:tcW w:w="1286" w:type="pct"/>
            <w:vAlign w:val="center"/>
            <w:hideMark/>
          </w:tcPr>
          <w:p w14:paraId="2F025950" w14:textId="77777777" w:rsidR="00371B78" w:rsidRPr="00A36721" w:rsidRDefault="00371B78" w:rsidP="007E078C">
            <w:pPr>
              <w:pStyle w:val="BodyText"/>
              <w:ind w:right="37"/>
              <w:jc w:val="center"/>
              <w:rPr>
                <w:color w:val="231F20"/>
              </w:rPr>
            </w:pPr>
            <w:r w:rsidRPr="00A36721">
              <w:rPr>
                <w:color w:val="231F20"/>
              </w:rPr>
              <w:t>Solar Module Manufacturing Unit</w:t>
            </w:r>
          </w:p>
        </w:tc>
      </w:tr>
      <w:tr w:rsidR="00371B78" w:rsidRPr="00A36721" w14:paraId="3671EE2A" w14:textId="77777777" w:rsidTr="007E078C">
        <w:tc>
          <w:tcPr>
            <w:tcW w:w="1286" w:type="pct"/>
            <w:vAlign w:val="center"/>
            <w:hideMark/>
          </w:tcPr>
          <w:p w14:paraId="2D1EBEC2" w14:textId="77777777" w:rsidR="00371B78" w:rsidRPr="00A36721" w:rsidRDefault="00371B78" w:rsidP="007E078C">
            <w:pPr>
              <w:pStyle w:val="BodyText"/>
              <w:ind w:right="37"/>
              <w:jc w:val="center"/>
              <w:rPr>
                <w:b/>
                <w:bCs/>
                <w:color w:val="231F20"/>
              </w:rPr>
            </w:pPr>
            <w:r w:rsidRPr="00A36721">
              <w:rPr>
                <w:b/>
                <w:bCs/>
                <w:color w:val="231F20"/>
              </w:rPr>
              <w:t>Tumb Manufacturing Facility</w:t>
            </w:r>
          </w:p>
        </w:tc>
        <w:tc>
          <w:tcPr>
            <w:tcW w:w="2428" w:type="pct"/>
            <w:vAlign w:val="center"/>
            <w:hideMark/>
          </w:tcPr>
          <w:p w14:paraId="0F88DBEA" w14:textId="77777777" w:rsidR="00371B78" w:rsidRPr="00A36721" w:rsidRDefault="00371B78" w:rsidP="007E078C">
            <w:pPr>
              <w:pStyle w:val="BodyText"/>
              <w:ind w:right="37"/>
              <w:jc w:val="both"/>
              <w:rPr>
                <w:color w:val="231F20"/>
              </w:rPr>
            </w:pPr>
            <w:r w:rsidRPr="002154FE">
              <w:rPr>
                <w:color w:val="231F20"/>
              </w:rPr>
              <w:t>Survey No. 38/1, Tumb Village,Tumb, Umbergaon, Valsad, – 396150, Gujarat</w:t>
            </w:r>
          </w:p>
        </w:tc>
        <w:tc>
          <w:tcPr>
            <w:tcW w:w="1286" w:type="pct"/>
            <w:vAlign w:val="center"/>
            <w:hideMark/>
          </w:tcPr>
          <w:p w14:paraId="106965C5" w14:textId="77777777" w:rsidR="00371B78" w:rsidRPr="00A36721" w:rsidRDefault="00371B78" w:rsidP="007E078C">
            <w:pPr>
              <w:pStyle w:val="BodyText"/>
              <w:ind w:right="37"/>
              <w:jc w:val="center"/>
              <w:rPr>
                <w:color w:val="231F20"/>
              </w:rPr>
            </w:pPr>
            <w:r w:rsidRPr="00A36721">
              <w:rPr>
                <w:color w:val="231F20"/>
              </w:rPr>
              <w:t>Solar Module Manufacturing Unit</w:t>
            </w:r>
          </w:p>
        </w:tc>
      </w:tr>
      <w:tr w:rsidR="00371B78" w:rsidRPr="00A36721" w14:paraId="23ED13FA" w14:textId="77777777" w:rsidTr="007E078C">
        <w:tc>
          <w:tcPr>
            <w:tcW w:w="1286" w:type="pct"/>
            <w:vAlign w:val="center"/>
            <w:hideMark/>
          </w:tcPr>
          <w:p w14:paraId="4BCA928E" w14:textId="77777777" w:rsidR="00371B78" w:rsidRPr="00A36721" w:rsidRDefault="00371B78" w:rsidP="007E078C">
            <w:pPr>
              <w:pStyle w:val="BodyText"/>
              <w:ind w:right="37"/>
              <w:jc w:val="center"/>
              <w:rPr>
                <w:b/>
                <w:bCs/>
                <w:color w:val="231F20"/>
                <w:highlight w:val="red"/>
              </w:rPr>
            </w:pPr>
            <w:r w:rsidRPr="00C94220">
              <w:rPr>
                <w:b/>
                <w:bCs/>
                <w:color w:val="231F20"/>
                <w:highlight w:val="red"/>
              </w:rPr>
              <w:t>Waaree Solar Americas – USA Manufacturing Unit</w:t>
            </w:r>
          </w:p>
        </w:tc>
        <w:tc>
          <w:tcPr>
            <w:tcW w:w="2428" w:type="pct"/>
            <w:vAlign w:val="center"/>
            <w:hideMark/>
          </w:tcPr>
          <w:p w14:paraId="35652E7F" w14:textId="77777777" w:rsidR="00371B78" w:rsidRPr="00A36721" w:rsidRDefault="00371B78" w:rsidP="007E078C">
            <w:pPr>
              <w:pStyle w:val="BodyText"/>
              <w:ind w:right="37"/>
              <w:jc w:val="both"/>
              <w:rPr>
                <w:color w:val="231F20"/>
                <w:highlight w:val="red"/>
              </w:rPr>
            </w:pPr>
            <w:r w:rsidRPr="00C94220">
              <w:rPr>
                <w:color w:val="231F20"/>
                <w:highlight w:val="red"/>
              </w:rPr>
              <w:t>2439 Discovery Hills Parkway Brookshire, TX 77423</w:t>
            </w:r>
          </w:p>
        </w:tc>
        <w:tc>
          <w:tcPr>
            <w:tcW w:w="1286" w:type="pct"/>
            <w:vAlign w:val="center"/>
            <w:hideMark/>
          </w:tcPr>
          <w:p w14:paraId="05B5A0F9" w14:textId="77777777" w:rsidR="00371B78" w:rsidRPr="00A36721" w:rsidRDefault="00371B78" w:rsidP="007E078C">
            <w:pPr>
              <w:pStyle w:val="BodyText"/>
              <w:ind w:right="37"/>
              <w:jc w:val="center"/>
              <w:rPr>
                <w:color w:val="231F20"/>
                <w:highlight w:val="red"/>
              </w:rPr>
            </w:pPr>
            <w:r w:rsidRPr="00C94220">
              <w:rPr>
                <w:color w:val="231F20"/>
                <w:highlight w:val="red"/>
              </w:rPr>
              <w:t>Solar Module Manufacturing</w:t>
            </w:r>
          </w:p>
        </w:tc>
      </w:tr>
    </w:tbl>
    <w:p w14:paraId="36FE86C4" w14:textId="77777777" w:rsidR="00381EAF" w:rsidRDefault="00381EAF" w:rsidP="00381EAF">
      <w:pPr>
        <w:tabs>
          <w:tab w:val="left" w:pos="3413"/>
        </w:tabs>
        <w:jc w:val="both"/>
        <w:rPr>
          <w:rFonts w:asciiTheme="majorHAnsi" w:hAnsiTheme="majorHAnsi" w:cstheme="majorHAnsi"/>
          <w:b/>
          <w:bCs/>
          <w:sz w:val="24"/>
          <w:szCs w:val="24"/>
          <w:highlight w:val="yellow"/>
        </w:rPr>
      </w:pPr>
    </w:p>
    <w:p w14:paraId="595227E6" w14:textId="77777777" w:rsidR="00371B78" w:rsidRPr="00135664" w:rsidRDefault="00371B78" w:rsidP="00381EAF">
      <w:pPr>
        <w:tabs>
          <w:tab w:val="left" w:pos="3413"/>
        </w:tabs>
        <w:jc w:val="both"/>
        <w:rPr>
          <w:rFonts w:asciiTheme="majorHAnsi" w:hAnsiTheme="majorHAnsi" w:cstheme="majorHAnsi"/>
          <w:b/>
          <w:bCs/>
          <w:sz w:val="24"/>
          <w:szCs w:val="24"/>
          <w:highlight w:val="yellow"/>
        </w:rPr>
      </w:pPr>
    </w:p>
    <w:p w14:paraId="0B1E46A2" w14:textId="1DA1D807" w:rsidR="00381EAF" w:rsidRPr="00381EAF" w:rsidRDefault="00381EAF" w:rsidP="00381EAF">
      <w:pPr>
        <w:tabs>
          <w:tab w:val="left" w:pos="3413"/>
        </w:tabs>
        <w:ind w:left="709"/>
        <w:jc w:val="both"/>
        <w:rPr>
          <w:color w:val="231F20"/>
          <w:sz w:val="24"/>
          <w:szCs w:val="24"/>
        </w:rPr>
      </w:pPr>
      <w:r w:rsidRPr="00135664">
        <w:rPr>
          <w:b/>
          <w:bCs/>
          <w:color w:val="231F20"/>
          <w:sz w:val="24"/>
          <w:szCs w:val="24"/>
          <w:highlight w:val="yellow"/>
        </w:rPr>
        <w:t>Note</w:t>
      </w:r>
      <w:r w:rsidRPr="00135664">
        <w:rPr>
          <w:color w:val="231F20"/>
          <w:sz w:val="24"/>
          <w:szCs w:val="24"/>
          <w:highlight w:val="yellow"/>
        </w:rPr>
        <w:t>: The Sites mentioned above are the only operational sites.</w:t>
      </w:r>
    </w:p>
    <w:p w14:paraId="2EC205C7" w14:textId="77777777" w:rsidR="00F67C4F" w:rsidRDefault="00F67C4F" w:rsidP="005674EF">
      <w:pPr>
        <w:pStyle w:val="BodyText"/>
        <w:ind w:right="701"/>
      </w:pPr>
    </w:p>
    <w:p w14:paraId="646480E0" w14:textId="59BEEC15" w:rsidR="00F67C4F" w:rsidRPr="005674EF" w:rsidRDefault="005674EF" w:rsidP="005674EF">
      <w:pPr>
        <w:pStyle w:val="ListParagraph"/>
        <w:numPr>
          <w:ilvl w:val="0"/>
          <w:numId w:val="5"/>
        </w:numPr>
        <w:rPr>
          <w:b/>
          <w:sz w:val="26"/>
        </w:rPr>
      </w:pPr>
      <w:r w:rsidRPr="005674EF">
        <w:rPr>
          <w:b/>
          <w:color w:val="5FBB46"/>
          <w:sz w:val="26"/>
        </w:rPr>
        <w:t xml:space="preserve"> Definitions &amp; Interpretations</w:t>
      </w:r>
      <w:r w:rsidRPr="005674EF">
        <w:rPr>
          <w:b/>
          <w:color w:val="5FBB46"/>
          <w:spacing w:val="-10"/>
          <w:sz w:val="26"/>
        </w:rPr>
        <w:t>:</w:t>
      </w:r>
    </w:p>
    <w:p w14:paraId="408EB39B" w14:textId="77777777" w:rsidR="005674EF" w:rsidRPr="00233A23" w:rsidRDefault="005674EF" w:rsidP="005674EF">
      <w:pPr>
        <w:pStyle w:val="ListParagraph"/>
        <w:numPr>
          <w:ilvl w:val="1"/>
          <w:numId w:val="4"/>
        </w:numPr>
        <w:tabs>
          <w:tab w:val="left" w:pos="1119"/>
        </w:tabs>
        <w:spacing w:line="235" w:lineRule="auto"/>
      </w:pPr>
      <w:r w:rsidRPr="00233A23">
        <w:t>The</w:t>
      </w:r>
      <w:r w:rsidRPr="00233A23">
        <w:rPr>
          <w:spacing w:val="-5"/>
        </w:rPr>
        <w:t xml:space="preserve"> </w:t>
      </w:r>
      <w:r w:rsidRPr="00233A23">
        <w:t>term</w:t>
      </w:r>
      <w:r w:rsidRPr="00233A23">
        <w:rPr>
          <w:spacing w:val="-9"/>
        </w:rPr>
        <w:t xml:space="preserve"> </w:t>
      </w:r>
      <w:r w:rsidRPr="00233A23">
        <w:t>“</w:t>
      </w:r>
      <w:r w:rsidRPr="00233A23">
        <w:rPr>
          <w:b/>
        </w:rPr>
        <w:t>Board</w:t>
      </w:r>
      <w:r w:rsidRPr="00233A23">
        <w:rPr>
          <w:b/>
          <w:spacing w:val="-4"/>
        </w:rPr>
        <w:t xml:space="preserve"> </w:t>
      </w:r>
      <w:r w:rsidRPr="00233A23">
        <w:rPr>
          <w:b/>
        </w:rPr>
        <w:t>of</w:t>
      </w:r>
      <w:r w:rsidRPr="00233A23">
        <w:rPr>
          <w:b/>
          <w:spacing w:val="-2"/>
        </w:rPr>
        <w:t xml:space="preserve"> </w:t>
      </w:r>
      <w:r w:rsidRPr="00233A23">
        <w:rPr>
          <w:b/>
        </w:rPr>
        <w:t>Directors</w:t>
      </w:r>
      <w:r w:rsidRPr="00233A23">
        <w:t>”</w:t>
      </w:r>
      <w:r w:rsidRPr="00233A23">
        <w:rPr>
          <w:spacing w:val="-5"/>
        </w:rPr>
        <w:t xml:space="preserve"> </w:t>
      </w:r>
      <w:r w:rsidRPr="00233A23">
        <w:t>or</w:t>
      </w:r>
      <w:r w:rsidRPr="00233A23">
        <w:rPr>
          <w:spacing w:val="-4"/>
        </w:rPr>
        <w:t xml:space="preserve"> </w:t>
      </w:r>
      <w:r w:rsidRPr="00233A23">
        <w:t>“</w:t>
      </w:r>
      <w:r w:rsidRPr="00233A23">
        <w:rPr>
          <w:b/>
        </w:rPr>
        <w:t>Board</w:t>
      </w:r>
      <w:r w:rsidRPr="00233A23">
        <w:t>”,</w:t>
      </w:r>
      <w:r w:rsidRPr="00233A23">
        <w:rPr>
          <w:spacing w:val="-5"/>
        </w:rPr>
        <w:t xml:space="preserve"> </w:t>
      </w:r>
      <w:r w:rsidRPr="00233A23">
        <w:t>in</w:t>
      </w:r>
      <w:r w:rsidRPr="00233A23">
        <w:rPr>
          <w:spacing w:val="-5"/>
        </w:rPr>
        <w:t xml:space="preserve"> </w:t>
      </w:r>
      <w:r w:rsidRPr="00233A23">
        <w:t>relation</w:t>
      </w:r>
      <w:r w:rsidRPr="00233A23">
        <w:rPr>
          <w:spacing w:val="-5"/>
        </w:rPr>
        <w:t xml:space="preserve"> </w:t>
      </w:r>
      <w:r w:rsidRPr="00233A23">
        <w:t>to</w:t>
      </w:r>
      <w:r w:rsidRPr="00233A23">
        <w:rPr>
          <w:spacing w:val="-5"/>
        </w:rPr>
        <w:t xml:space="preserve"> </w:t>
      </w:r>
      <w:r w:rsidRPr="00233A23">
        <w:t>a</w:t>
      </w:r>
      <w:r w:rsidRPr="00233A23">
        <w:rPr>
          <w:spacing w:val="-5"/>
        </w:rPr>
        <w:t xml:space="preserve"> </w:t>
      </w:r>
      <w:r w:rsidRPr="00233A23">
        <w:t>Company,</w:t>
      </w:r>
      <w:r w:rsidRPr="00233A23">
        <w:rPr>
          <w:spacing w:val="-2"/>
        </w:rPr>
        <w:t xml:space="preserve"> </w:t>
      </w:r>
      <w:r w:rsidRPr="00233A23">
        <w:t>means</w:t>
      </w:r>
      <w:r w:rsidRPr="00233A23">
        <w:rPr>
          <w:spacing w:val="53"/>
        </w:rPr>
        <w:t xml:space="preserve"> </w:t>
      </w:r>
      <w:r w:rsidRPr="00233A23">
        <w:t>the</w:t>
      </w:r>
      <w:r w:rsidRPr="00233A23">
        <w:rPr>
          <w:spacing w:val="-6"/>
        </w:rPr>
        <w:t xml:space="preserve"> </w:t>
      </w:r>
      <w:r w:rsidRPr="00233A23">
        <w:t>collective</w:t>
      </w:r>
      <w:r w:rsidRPr="00233A23">
        <w:rPr>
          <w:spacing w:val="-6"/>
        </w:rPr>
        <w:t xml:space="preserve"> </w:t>
      </w:r>
      <w:r w:rsidRPr="00233A23">
        <w:t>body</w:t>
      </w:r>
      <w:r w:rsidRPr="00233A23">
        <w:rPr>
          <w:spacing w:val="-53"/>
        </w:rPr>
        <w:t xml:space="preserve"> </w:t>
      </w:r>
      <w:r w:rsidRPr="00233A23">
        <w:t>of</w:t>
      </w:r>
      <w:r w:rsidRPr="00233A23">
        <w:rPr>
          <w:spacing w:val="-3"/>
        </w:rPr>
        <w:t xml:space="preserve"> </w:t>
      </w:r>
      <w:r w:rsidRPr="00233A23">
        <w:t>the</w:t>
      </w:r>
      <w:r w:rsidRPr="00233A23">
        <w:rPr>
          <w:spacing w:val="-2"/>
        </w:rPr>
        <w:t xml:space="preserve"> </w:t>
      </w:r>
      <w:r w:rsidRPr="00233A23">
        <w:t>Directors of the Company.</w:t>
      </w:r>
    </w:p>
    <w:p w14:paraId="3D8D1EAB" w14:textId="77777777" w:rsidR="005674EF" w:rsidRPr="00233A23" w:rsidRDefault="005674EF" w:rsidP="005674EF">
      <w:pPr>
        <w:pStyle w:val="BodyText"/>
        <w:spacing w:before="1"/>
        <w:ind w:right="701"/>
      </w:pPr>
    </w:p>
    <w:p w14:paraId="69DE6C65" w14:textId="77777777" w:rsidR="005674EF" w:rsidRPr="00233A23" w:rsidRDefault="005674EF" w:rsidP="005674EF">
      <w:pPr>
        <w:pStyle w:val="ListParagraph"/>
        <w:numPr>
          <w:ilvl w:val="1"/>
          <w:numId w:val="4"/>
        </w:numPr>
        <w:tabs>
          <w:tab w:val="left" w:pos="1119"/>
        </w:tabs>
        <w:spacing w:line="237" w:lineRule="auto"/>
      </w:pPr>
      <w:r w:rsidRPr="00233A23">
        <w:t>The</w:t>
      </w:r>
      <w:r w:rsidRPr="00233A23">
        <w:rPr>
          <w:spacing w:val="-12"/>
        </w:rPr>
        <w:t xml:space="preserve"> </w:t>
      </w:r>
      <w:r w:rsidRPr="00233A23">
        <w:t>term</w:t>
      </w:r>
      <w:r w:rsidRPr="00233A23">
        <w:rPr>
          <w:spacing w:val="-12"/>
        </w:rPr>
        <w:t xml:space="preserve"> </w:t>
      </w:r>
      <w:r w:rsidRPr="00233A23">
        <w:t>“</w:t>
      </w:r>
      <w:r w:rsidRPr="00233A23">
        <w:rPr>
          <w:b/>
        </w:rPr>
        <w:t>Whole-time</w:t>
      </w:r>
      <w:r w:rsidRPr="00233A23">
        <w:rPr>
          <w:b/>
          <w:spacing w:val="-8"/>
        </w:rPr>
        <w:t xml:space="preserve"> </w:t>
      </w:r>
      <w:r w:rsidRPr="00233A23">
        <w:rPr>
          <w:b/>
        </w:rPr>
        <w:t>Director</w:t>
      </w:r>
      <w:r w:rsidRPr="00233A23">
        <w:t>”</w:t>
      </w:r>
      <w:r w:rsidRPr="00233A23">
        <w:rPr>
          <w:spacing w:val="-9"/>
        </w:rPr>
        <w:t xml:space="preserve"> </w:t>
      </w:r>
      <w:r w:rsidRPr="00233A23">
        <w:t>shall</w:t>
      </w:r>
      <w:r w:rsidRPr="00233A23">
        <w:rPr>
          <w:spacing w:val="-8"/>
        </w:rPr>
        <w:t xml:space="preserve"> </w:t>
      </w:r>
      <w:r w:rsidRPr="00233A23">
        <w:t>be</w:t>
      </w:r>
      <w:r w:rsidRPr="00233A23">
        <w:rPr>
          <w:spacing w:val="-11"/>
        </w:rPr>
        <w:t xml:space="preserve"> </w:t>
      </w:r>
      <w:r w:rsidRPr="00233A23">
        <w:t>the</w:t>
      </w:r>
      <w:r w:rsidRPr="00233A23">
        <w:rPr>
          <w:spacing w:val="-12"/>
        </w:rPr>
        <w:t xml:space="preserve"> </w:t>
      </w:r>
      <w:r w:rsidRPr="00233A23">
        <w:t>Directors</w:t>
      </w:r>
      <w:r w:rsidRPr="00233A23">
        <w:rPr>
          <w:spacing w:val="-8"/>
        </w:rPr>
        <w:t xml:space="preserve"> </w:t>
      </w:r>
      <w:r w:rsidRPr="00233A23">
        <w:t>on</w:t>
      </w:r>
      <w:r w:rsidRPr="00233A23">
        <w:rPr>
          <w:spacing w:val="-9"/>
        </w:rPr>
        <w:t xml:space="preserve"> </w:t>
      </w:r>
      <w:r w:rsidRPr="00233A23">
        <w:t>the</w:t>
      </w:r>
      <w:r w:rsidRPr="00233A23">
        <w:rPr>
          <w:spacing w:val="-9"/>
        </w:rPr>
        <w:t xml:space="preserve"> </w:t>
      </w:r>
      <w:r w:rsidRPr="00233A23">
        <w:t>Board</w:t>
      </w:r>
      <w:r w:rsidRPr="00233A23">
        <w:rPr>
          <w:spacing w:val="-9"/>
        </w:rPr>
        <w:t xml:space="preserve"> </w:t>
      </w:r>
      <w:r w:rsidRPr="00233A23">
        <w:t>of</w:t>
      </w:r>
      <w:r w:rsidRPr="00233A23">
        <w:rPr>
          <w:spacing w:val="-6"/>
        </w:rPr>
        <w:t xml:space="preserve"> </w:t>
      </w:r>
      <w:r w:rsidRPr="00233A23">
        <w:t>Directors</w:t>
      </w:r>
      <w:r w:rsidRPr="00233A23">
        <w:rPr>
          <w:spacing w:val="-10"/>
        </w:rPr>
        <w:t xml:space="preserve"> </w:t>
      </w:r>
      <w:r w:rsidRPr="00233A23">
        <w:t>of</w:t>
      </w:r>
      <w:r w:rsidRPr="00233A23">
        <w:rPr>
          <w:spacing w:val="-8"/>
        </w:rPr>
        <w:t xml:space="preserve"> </w:t>
      </w:r>
      <w:r w:rsidRPr="00233A23">
        <w:t>the</w:t>
      </w:r>
      <w:r w:rsidRPr="00233A23">
        <w:rPr>
          <w:spacing w:val="-8"/>
        </w:rPr>
        <w:t xml:space="preserve"> </w:t>
      </w:r>
      <w:r w:rsidRPr="00233A23">
        <w:t>Company</w:t>
      </w:r>
      <w:r w:rsidRPr="00233A23">
        <w:rPr>
          <w:spacing w:val="-52"/>
        </w:rPr>
        <w:t xml:space="preserve"> </w:t>
      </w:r>
      <w:r w:rsidRPr="00233A23">
        <w:t>includes a</w:t>
      </w:r>
      <w:r w:rsidRPr="00233A23">
        <w:rPr>
          <w:spacing w:val="-2"/>
        </w:rPr>
        <w:t xml:space="preserve"> </w:t>
      </w:r>
      <w:r w:rsidRPr="00233A23">
        <w:t>Director</w:t>
      </w:r>
      <w:r w:rsidRPr="00233A23">
        <w:rPr>
          <w:spacing w:val="1"/>
        </w:rPr>
        <w:t xml:space="preserve"> </w:t>
      </w:r>
      <w:r w:rsidRPr="00233A23">
        <w:t>who</w:t>
      </w:r>
      <w:r w:rsidRPr="00233A23">
        <w:rPr>
          <w:spacing w:val="-3"/>
        </w:rPr>
        <w:t xml:space="preserve"> </w:t>
      </w:r>
      <w:r w:rsidRPr="00233A23">
        <w:t>are</w:t>
      </w:r>
      <w:r w:rsidRPr="00233A23">
        <w:rPr>
          <w:spacing w:val="-3"/>
        </w:rPr>
        <w:t xml:space="preserve"> </w:t>
      </w:r>
      <w:r w:rsidRPr="00233A23">
        <w:t>in</w:t>
      </w:r>
      <w:r w:rsidRPr="00233A23">
        <w:rPr>
          <w:spacing w:val="-3"/>
        </w:rPr>
        <w:t xml:space="preserve"> </w:t>
      </w:r>
      <w:r w:rsidRPr="00233A23">
        <w:t>whole-time employment</w:t>
      </w:r>
      <w:r w:rsidRPr="00233A23">
        <w:rPr>
          <w:spacing w:val="4"/>
        </w:rPr>
        <w:t xml:space="preserve"> </w:t>
      </w:r>
      <w:r w:rsidRPr="00233A23">
        <w:t>of</w:t>
      </w:r>
      <w:r w:rsidRPr="00233A23">
        <w:rPr>
          <w:spacing w:val="-3"/>
        </w:rPr>
        <w:t xml:space="preserve"> </w:t>
      </w:r>
      <w:r w:rsidRPr="00233A23">
        <w:t>the</w:t>
      </w:r>
      <w:r w:rsidRPr="00233A23">
        <w:rPr>
          <w:spacing w:val="-2"/>
        </w:rPr>
        <w:t xml:space="preserve"> </w:t>
      </w:r>
      <w:r w:rsidRPr="00233A23">
        <w:t>Company.</w:t>
      </w:r>
    </w:p>
    <w:p w14:paraId="14F15C93" w14:textId="77777777" w:rsidR="005674EF" w:rsidRPr="00233A23" w:rsidRDefault="005674EF" w:rsidP="005674EF">
      <w:pPr>
        <w:pStyle w:val="BodyText"/>
        <w:spacing w:before="10"/>
        <w:ind w:right="701"/>
      </w:pPr>
    </w:p>
    <w:p w14:paraId="0A792CE0" w14:textId="77777777" w:rsidR="005674EF" w:rsidRPr="00233A23" w:rsidRDefault="005674EF" w:rsidP="005674EF">
      <w:pPr>
        <w:pStyle w:val="ListParagraph"/>
        <w:numPr>
          <w:ilvl w:val="1"/>
          <w:numId w:val="4"/>
        </w:numPr>
        <w:tabs>
          <w:tab w:val="left" w:pos="1119"/>
        </w:tabs>
        <w:spacing w:before="1" w:line="235" w:lineRule="auto"/>
      </w:pPr>
      <w:r w:rsidRPr="00233A23">
        <w:t>The term “</w:t>
      </w:r>
      <w:r w:rsidRPr="00233A23">
        <w:rPr>
          <w:b/>
        </w:rPr>
        <w:t>Non-Executive Director</w:t>
      </w:r>
      <w:r w:rsidRPr="00233A23">
        <w:t>” shall mean Directors on the Board of Directors of the</w:t>
      </w:r>
      <w:r w:rsidRPr="00233A23">
        <w:rPr>
          <w:spacing w:val="1"/>
        </w:rPr>
        <w:t xml:space="preserve"> </w:t>
      </w:r>
      <w:r w:rsidRPr="00233A23">
        <w:t>Company</w:t>
      </w:r>
      <w:r w:rsidRPr="00233A23">
        <w:rPr>
          <w:spacing w:val="-8"/>
        </w:rPr>
        <w:t xml:space="preserve"> </w:t>
      </w:r>
      <w:r w:rsidRPr="00233A23">
        <w:t>who</w:t>
      </w:r>
      <w:r w:rsidRPr="00233A23">
        <w:rPr>
          <w:spacing w:val="2"/>
        </w:rPr>
        <w:t xml:space="preserve"> </w:t>
      </w:r>
      <w:r w:rsidRPr="00233A23">
        <w:t>are</w:t>
      </w:r>
      <w:r w:rsidRPr="00233A23">
        <w:rPr>
          <w:spacing w:val="1"/>
        </w:rPr>
        <w:t xml:space="preserve"> </w:t>
      </w:r>
      <w:r w:rsidRPr="00233A23">
        <w:t>not</w:t>
      </w:r>
      <w:r w:rsidRPr="00233A23">
        <w:rPr>
          <w:spacing w:val="-3"/>
        </w:rPr>
        <w:t xml:space="preserve"> </w:t>
      </w:r>
      <w:r w:rsidRPr="00233A23">
        <w:t>in whole</w:t>
      </w:r>
      <w:r w:rsidRPr="00233A23">
        <w:rPr>
          <w:spacing w:val="-2"/>
        </w:rPr>
        <w:t xml:space="preserve"> </w:t>
      </w:r>
      <w:r w:rsidRPr="00233A23">
        <w:t>time employment</w:t>
      </w:r>
      <w:r w:rsidRPr="00233A23">
        <w:rPr>
          <w:spacing w:val="3"/>
        </w:rPr>
        <w:t xml:space="preserve"> </w:t>
      </w:r>
      <w:r w:rsidRPr="00233A23">
        <w:t>of</w:t>
      </w:r>
      <w:r w:rsidRPr="00233A23">
        <w:rPr>
          <w:spacing w:val="-2"/>
        </w:rPr>
        <w:t xml:space="preserve"> </w:t>
      </w:r>
      <w:r w:rsidRPr="00233A23">
        <w:t>the Company.</w:t>
      </w:r>
    </w:p>
    <w:p w14:paraId="65BB4D10" w14:textId="77777777" w:rsidR="005674EF" w:rsidRPr="00233A23" w:rsidRDefault="005674EF" w:rsidP="005674EF">
      <w:pPr>
        <w:pStyle w:val="BodyText"/>
        <w:spacing w:before="10"/>
        <w:ind w:right="701"/>
      </w:pPr>
    </w:p>
    <w:p w14:paraId="5D8847C9" w14:textId="77777777" w:rsidR="005674EF" w:rsidRPr="00233A23" w:rsidRDefault="005674EF" w:rsidP="005674EF">
      <w:pPr>
        <w:pStyle w:val="ListParagraph"/>
        <w:numPr>
          <w:ilvl w:val="1"/>
          <w:numId w:val="4"/>
        </w:numPr>
        <w:tabs>
          <w:tab w:val="left" w:pos="1119"/>
        </w:tabs>
        <w:spacing w:line="237" w:lineRule="auto"/>
      </w:pPr>
      <w:r w:rsidRPr="00233A23">
        <w:t>The term “</w:t>
      </w:r>
      <w:r w:rsidRPr="00233A23">
        <w:rPr>
          <w:b/>
        </w:rPr>
        <w:t>Independent Directors</w:t>
      </w:r>
      <w:r w:rsidRPr="00233A23">
        <w:t>” shall mean an Independent Director referred to in Section</w:t>
      </w:r>
      <w:r w:rsidRPr="00233A23">
        <w:rPr>
          <w:spacing w:val="1"/>
        </w:rPr>
        <w:t xml:space="preserve"> </w:t>
      </w:r>
      <w:r w:rsidRPr="00233A23">
        <w:t>149(6) of the Companies Act, 2013 and SEBI (Listing Obligations &amp; Disclosure Requirements)</w:t>
      </w:r>
      <w:r w:rsidRPr="00233A23">
        <w:rPr>
          <w:spacing w:val="1"/>
        </w:rPr>
        <w:t xml:space="preserve"> </w:t>
      </w:r>
      <w:r w:rsidRPr="00233A23">
        <w:t>Regulations, 2015.</w:t>
      </w:r>
    </w:p>
    <w:p w14:paraId="5036D637" w14:textId="77777777" w:rsidR="005674EF" w:rsidRPr="00233A23" w:rsidRDefault="005674EF" w:rsidP="005674EF">
      <w:pPr>
        <w:pStyle w:val="BodyText"/>
        <w:spacing w:before="2"/>
        <w:ind w:right="701"/>
      </w:pPr>
    </w:p>
    <w:p w14:paraId="62C4E0E8" w14:textId="77777777" w:rsidR="005674EF" w:rsidRPr="00233A23" w:rsidRDefault="005674EF" w:rsidP="005674EF">
      <w:pPr>
        <w:pStyle w:val="ListParagraph"/>
        <w:numPr>
          <w:ilvl w:val="1"/>
          <w:numId w:val="4"/>
        </w:numPr>
        <w:tabs>
          <w:tab w:val="left" w:pos="1119"/>
        </w:tabs>
        <w:spacing w:line="235" w:lineRule="auto"/>
      </w:pPr>
      <w:r w:rsidRPr="00233A23">
        <w:t>The term “</w:t>
      </w:r>
      <w:r w:rsidRPr="00233A23">
        <w:rPr>
          <w:b/>
        </w:rPr>
        <w:t>Conflict of Interest</w:t>
      </w:r>
      <w:r w:rsidRPr="00233A23">
        <w:t>” means where the interests or benefits of one person or entity</w:t>
      </w:r>
      <w:r w:rsidRPr="00233A23">
        <w:rPr>
          <w:spacing w:val="1"/>
        </w:rPr>
        <w:t xml:space="preserve"> </w:t>
      </w:r>
      <w:r w:rsidRPr="00233A23">
        <w:t>conflict with</w:t>
      </w:r>
      <w:r w:rsidRPr="00233A23">
        <w:rPr>
          <w:spacing w:val="-3"/>
        </w:rPr>
        <w:t xml:space="preserve"> </w:t>
      </w:r>
      <w:r w:rsidRPr="00233A23">
        <w:t>the</w:t>
      </w:r>
      <w:r w:rsidRPr="00233A23">
        <w:rPr>
          <w:spacing w:val="-1"/>
        </w:rPr>
        <w:t xml:space="preserve"> </w:t>
      </w:r>
      <w:r w:rsidRPr="00233A23">
        <w:t>interests or benefits of</w:t>
      </w:r>
      <w:r w:rsidRPr="00233A23">
        <w:rPr>
          <w:spacing w:val="-2"/>
        </w:rPr>
        <w:t xml:space="preserve"> </w:t>
      </w:r>
      <w:r w:rsidRPr="00233A23">
        <w:t>the</w:t>
      </w:r>
      <w:r w:rsidRPr="00233A23">
        <w:rPr>
          <w:spacing w:val="1"/>
        </w:rPr>
        <w:t xml:space="preserve"> </w:t>
      </w:r>
      <w:r w:rsidRPr="00233A23">
        <w:t>Company.</w:t>
      </w:r>
    </w:p>
    <w:p w14:paraId="35F517D2" w14:textId="77777777" w:rsidR="005674EF" w:rsidRPr="00233A23" w:rsidRDefault="005674EF" w:rsidP="005674EF">
      <w:pPr>
        <w:pStyle w:val="BodyText"/>
        <w:spacing w:before="9"/>
        <w:ind w:right="701"/>
      </w:pPr>
    </w:p>
    <w:p w14:paraId="169FB094" w14:textId="77777777" w:rsidR="005674EF" w:rsidRPr="00233A23" w:rsidRDefault="005674EF" w:rsidP="005674EF">
      <w:pPr>
        <w:pStyle w:val="ListParagraph"/>
        <w:numPr>
          <w:ilvl w:val="1"/>
          <w:numId w:val="4"/>
        </w:numPr>
        <w:tabs>
          <w:tab w:val="left" w:pos="1119"/>
        </w:tabs>
      </w:pPr>
      <w:r w:rsidRPr="00233A23">
        <w:t>The term “</w:t>
      </w:r>
      <w:r w:rsidRPr="00233A23">
        <w:rPr>
          <w:b/>
        </w:rPr>
        <w:t>Senior Management Personnel</w:t>
      </w:r>
      <w:r w:rsidRPr="00233A23">
        <w:t xml:space="preserve">” shall mean officers / personnel of the </w:t>
      </w:r>
      <w:r w:rsidRPr="00233A23">
        <w:lastRenderedPageBreak/>
        <w:t>Company who</w:t>
      </w:r>
      <w:r w:rsidRPr="00233A23">
        <w:rPr>
          <w:spacing w:val="1"/>
        </w:rPr>
        <w:t xml:space="preserve"> </w:t>
      </w:r>
      <w:r w:rsidRPr="00233A23">
        <w:t>are members of its core management team excluding board of directors and normally this shall</w:t>
      </w:r>
      <w:r w:rsidRPr="00233A23">
        <w:rPr>
          <w:spacing w:val="1"/>
        </w:rPr>
        <w:t xml:space="preserve"> </w:t>
      </w:r>
      <w:r w:rsidRPr="00233A23">
        <w:t>comprise all members of management one level below the Chief Executive Officer/Managing</w:t>
      </w:r>
      <w:r w:rsidRPr="00233A23">
        <w:rPr>
          <w:spacing w:val="1"/>
        </w:rPr>
        <w:t xml:space="preserve"> </w:t>
      </w:r>
      <w:r w:rsidRPr="00233A23">
        <w:t>Director/Whole</w:t>
      </w:r>
      <w:r w:rsidRPr="00233A23">
        <w:rPr>
          <w:spacing w:val="1"/>
        </w:rPr>
        <w:t xml:space="preserve"> </w:t>
      </w:r>
      <w:r w:rsidRPr="00233A23">
        <w:t>Time</w:t>
      </w:r>
      <w:r w:rsidRPr="00233A23">
        <w:rPr>
          <w:spacing w:val="1"/>
        </w:rPr>
        <w:t xml:space="preserve"> </w:t>
      </w:r>
      <w:r w:rsidRPr="00233A23">
        <w:t>Director/Manager</w:t>
      </w:r>
      <w:r w:rsidRPr="00233A23">
        <w:rPr>
          <w:spacing w:val="1"/>
        </w:rPr>
        <w:t xml:space="preserve"> </w:t>
      </w:r>
      <w:r w:rsidRPr="00233A23">
        <w:t>(including</w:t>
      </w:r>
      <w:r w:rsidRPr="00233A23">
        <w:rPr>
          <w:spacing w:val="55"/>
        </w:rPr>
        <w:t xml:space="preserve"> </w:t>
      </w:r>
      <w:r w:rsidRPr="00233A23">
        <w:t>chief</w:t>
      </w:r>
      <w:r w:rsidRPr="00233A23">
        <w:rPr>
          <w:spacing w:val="55"/>
        </w:rPr>
        <w:t xml:space="preserve"> </w:t>
      </w:r>
      <w:r w:rsidRPr="00233A23">
        <w:t>executive officer/manager,</w:t>
      </w:r>
      <w:r w:rsidRPr="00233A23">
        <w:rPr>
          <w:spacing w:val="55"/>
        </w:rPr>
        <w:t xml:space="preserve"> </w:t>
      </w:r>
      <w:r w:rsidRPr="00233A23">
        <w:t>in</w:t>
      </w:r>
      <w:r w:rsidRPr="00233A23">
        <w:rPr>
          <w:spacing w:val="55"/>
        </w:rPr>
        <w:t xml:space="preserve"> </w:t>
      </w:r>
      <w:r w:rsidRPr="00233A23">
        <w:t>case</w:t>
      </w:r>
      <w:r w:rsidRPr="00233A23">
        <w:rPr>
          <w:spacing w:val="1"/>
        </w:rPr>
        <w:t xml:space="preserve"> </w:t>
      </w:r>
      <w:r w:rsidRPr="00233A23">
        <w:t>they</w:t>
      </w:r>
      <w:r w:rsidRPr="00233A23">
        <w:rPr>
          <w:spacing w:val="1"/>
        </w:rPr>
        <w:t xml:space="preserve"> </w:t>
      </w:r>
      <w:r w:rsidRPr="00233A23">
        <w:t>are</w:t>
      </w:r>
      <w:r w:rsidRPr="00233A23">
        <w:rPr>
          <w:spacing w:val="1"/>
        </w:rPr>
        <w:t xml:space="preserve"> </w:t>
      </w:r>
      <w:r w:rsidRPr="00233A23">
        <w:t>not</w:t>
      </w:r>
      <w:r w:rsidRPr="00233A23">
        <w:rPr>
          <w:spacing w:val="1"/>
        </w:rPr>
        <w:t xml:space="preserve"> </w:t>
      </w:r>
      <w:r w:rsidRPr="00233A23">
        <w:t>part</w:t>
      </w:r>
      <w:r w:rsidRPr="00233A23">
        <w:rPr>
          <w:spacing w:val="1"/>
        </w:rPr>
        <w:t xml:space="preserve"> </w:t>
      </w:r>
      <w:r w:rsidRPr="00233A23">
        <w:t>of</w:t>
      </w:r>
      <w:r w:rsidRPr="00233A23">
        <w:rPr>
          <w:spacing w:val="1"/>
        </w:rPr>
        <w:t xml:space="preserve"> </w:t>
      </w:r>
      <w:r w:rsidRPr="00233A23">
        <w:t>the Board)</w:t>
      </w:r>
      <w:r w:rsidRPr="00233A23">
        <w:rPr>
          <w:spacing w:val="1"/>
        </w:rPr>
        <w:t xml:space="preserve"> </w:t>
      </w:r>
      <w:r w:rsidRPr="00233A23">
        <w:t>and</w:t>
      </w:r>
      <w:r w:rsidRPr="00233A23">
        <w:rPr>
          <w:spacing w:val="1"/>
        </w:rPr>
        <w:t xml:space="preserve"> </w:t>
      </w:r>
      <w:r w:rsidRPr="00233A23">
        <w:t>shall</w:t>
      </w:r>
      <w:r w:rsidRPr="00233A23">
        <w:rPr>
          <w:spacing w:val="1"/>
        </w:rPr>
        <w:t xml:space="preserve"> </w:t>
      </w:r>
      <w:r w:rsidRPr="00233A23">
        <w:t>specifically</w:t>
      </w:r>
      <w:r w:rsidRPr="00233A23">
        <w:rPr>
          <w:spacing w:val="1"/>
        </w:rPr>
        <w:t xml:space="preserve"> </w:t>
      </w:r>
      <w:r w:rsidRPr="00233A23">
        <w:t>include Company Secretary and Chief</w:t>
      </w:r>
      <w:r w:rsidRPr="00233A23">
        <w:rPr>
          <w:spacing w:val="1"/>
        </w:rPr>
        <w:t xml:space="preserve"> </w:t>
      </w:r>
      <w:r w:rsidRPr="00233A23">
        <w:t>Financial Officer.</w:t>
      </w:r>
    </w:p>
    <w:p w14:paraId="693B951A" w14:textId="77777777" w:rsidR="00F67C4F" w:rsidRDefault="00F67C4F" w:rsidP="005674EF">
      <w:pPr>
        <w:pStyle w:val="BodyText"/>
        <w:ind w:right="701"/>
      </w:pPr>
    </w:p>
    <w:p w14:paraId="10480025" w14:textId="77777777" w:rsidR="00C81EAD" w:rsidRDefault="00C81EAD" w:rsidP="005674EF">
      <w:pPr>
        <w:pStyle w:val="BodyText"/>
        <w:ind w:right="701"/>
      </w:pPr>
    </w:p>
    <w:p w14:paraId="17CE8090" w14:textId="77777777" w:rsidR="00C81EAD" w:rsidRDefault="00C81EAD" w:rsidP="005674EF">
      <w:pPr>
        <w:pStyle w:val="BodyText"/>
        <w:ind w:right="701"/>
      </w:pPr>
    </w:p>
    <w:p w14:paraId="328C24E7" w14:textId="77777777" w:rsidR="00C81EAD" w:rsidRDefault="00C81EAD" w:rsidP="005674EF">
      <w:pPr>
        <w:pStyle w:val="BodyText"/>
        <w:ind w:right="701"/>
      </w:pPr>
    </w:p>
    <w:p w14:paraId="2DD3E77B" w14:textId="036D8A9E" w:rsidR="00F67C4F" w:rsidRPr="005674EF" w:rsidRDefault="005674EF" w:rsidP="005674EF">
      <w:pPr>
        <w:pStyle w:val="ListParagraph"/>
        <w:numPr>
          <w:ilvl w:val="0"/>
          <w:numId w:val="5"/>
        </w:numPr>
        <w:rPr>
          <w:b/>
          <w:sz w:val="26"/>
        </w:rPr>
      </w:pPr>
      <w:r w:rsidRPr="005674EF">
        <w:rPr>
          <w:b/>
          <w:color w:val="5FBB46"/>
          <w:sz w:val="26"/>
        </w:rPr>
        <w:t xml:space="preserve"> Philosophy:</w:t>
      </w:r>
    </w:p>
    <w:p w14:paraId="528EE2B8" w14:textId="207D8313" w:rsidR="005674EF" w:rsidRPr="00233A23" w:rsidRDefault="005674EF" w:rsidP="00C81EAD">
      <w:pPr>
        <w:pStyle w:val="ListParagraph"/>
        <w:numPr>
          <w:ilvl w:val="1"/>
          <w:numId w:val="15"/>
        </w:numPr>
        <w:spacing w:before="47" w:line="235" w:lineRule="auto"/>
        <w:ind w:left="1134" w:hanging="436"/>
      </w:pPr>
      <w:r w:rsidRPr="00233A23">
        <w:t>Basic philosophy</w:t>
      </w:r>
      <w:r w:rsidRPr="00C81EAD">
        <w:rPr>
          <w:spacing w:val="1"/>
        </w:rPr>
        <w:t xml:space="preserve"> </w:t>
      </w:r>
      <w:r w:rsidRPr="00233A23">
        <w:t>of the Code of Conduct has been guided by</w:t>
      </w:r>
      <w:r w:rsidRPr="00C81EAD">
        <w:rPr>
          <w:spacing w:val="1"/>
        </w:rPr>
        <w:t xml:space="preserve"> </w:t>
      </w:r>
      <w:r w:rsidRPr="00233A23">
        <w:t>the practices of good corporate</w:t>
      </w:r>
      <w:r w:rsidRPr="00C81EAD">
        <w:rPr>
          <w:spacing w:val="1"/>
        </w:rPr>
        <w:t xml:space="preserve"> </w:t>
      </w:r>
      <w:r w:rsidRPr="00233A23">
        <w:t>governance</w:t>
      </w:r>
      <w:r w:rsidRPr="00C81EAD">
        <w:rPr>
          <w:spacing w:val="-1"/>
        </w:rPr>
        <w:t xml:space="preserve"> </w:t>
      </w:r>
      <w:r w:rsidRPr="00233A23">
        <w:t>followed by</w:t>
      </w:r>
      <w:r w:rsidRPr="00C81EAD">
        <w:rPr>
          <w:spacing w:val="-8"/>
        </w:rPr>
        <w:t xml:space="preserve"> </w:t>
      </w:r>
      <w:r w:rsidRPr="00233A23">
        <w:t>the</w:t>
      </w:r>
      <w:r w:rsidRPr="00C81EAD">
        <w:rPr>
          <w:spacing w:val="-5"/>
        </w:rPr>
        <w:t xml:space="preserve"> </w:t>
      </w:r>
      <w:r w:rsidRPr="00233A23">
        <w:t>Company.</w:t>
      </w:r>
      <w:r w:rsidRPr="00C81EAD">
        <w:rPr>
          <w:spacing w:val="2"/>
        </w:rPr>
        <w:t xml:space="preserve"> </w:t>
      </w:r>
      <w:r w:rsidRPr="00233A23">
        <w:t>The</w:t>
      </w:r>
      <w:r w:rsidRPr="00C81EAD">
        <w:rPr>
          <w:spacing w:val="-2"/>
        </w:rPr>
        <w:t xml:space="preserve"> </w:t>
      </w:r>
      <w:r w:rsidRPr="00233A23">
        <w:t>core</w:t>
      </w:r>
      <w:r w:rsidRPr="00C81EAD">
        <w:rPr>
          <w:spacing w:val="-2"/>
        </w:rPr>
        <w:t xml:space="preserve"> </w:t>
      </w:r>
      <w:r w:rsidRPr="00233A23">
        <w:t>values</w:t>
      </w:r>
      <w:r w:rsidRPr="00C81EAD">
        <w:rPr>
          <w:spacing w:val="-2"/>
        </w:rPr>
        <w:t xml:space="preserve"> </w:t>
      </w:r>
      <w:r w:rsidRPr="00233A23">
        <w:t>of</w:t>
      </w:r>
      <w:r w:rsidRPr="00C81EAD">
        <w:rPr>
          <w:spacing w:val="-4"/>
        </w:rPr>
        <w:t xml:space="preserve"> </w:t>
      </w:r>
      <w:r w:rsidRPr="00233A23">
        <w:t>the</w:t>
      </w:r>
      <w:r w:rsidRPr="00C81EAD">
        <w:rPr>
          <w:spacing w:val="-2"/>
        </w:rPr>
        <w:t xml:space="preserve"> </w:t>
      </w:r>
      <w:r w:rsidRPr="00233A23">
        <w:t>Company</w:t>
      </w:r>
      <w:r w:rsidRPr="00C81EAD">
        <w:rPr>
          <w:spacing w:val="-6"/>
        </w:rPr>
        <w:t xml:space="preserve"> </w:t>
      </w:r>
      <w:r w:rsidR="00C81EAD" w:rsidRPr="00233A23">
        <w:t xml:space="preserve">are: </w:t>
      </w:r>
    </w:p>
    <w:p w14:paraId="65358143" w14:textId="77777777" w:rsidR="005674EF" w:rsidRPr="00233A23" w:rsidRDefault="005674EF" w:rsidP="00C81EAD">
      <w:pPr>
        <w:pStyle w:val="ListParagraph"/>
        <w:numPr>
          <w:ilvl w:val="2"/>
          <w:numId w:val="5"/>
        </w:numPr>
        <w:ind w:left="1843"/>
        <w:jc w:val="left"/>
      </w:pPr>
      <w:r w:rsidRPr="00233A23">
        <w:t>Commitment</w:t>
      </w:r>
      <w:r w:rsidRPr="00233A23">
        <w:rPr>
          <w:spacing w:val="-2"/>
        </w:rPr>
        <w:t xml:space="preserve"> </w:t>
      </w:r>
      <w:r w:rsidRPr="00233A23">
        <w:t>to</w:t>
      </w:r>
      <w:r w:rsidRPr="00233A23">
        <w:rPr>
          <w:spacing w:val="-4"/>
        </w:rPr>
        <w:t xml:space="preserve"> </w:t>
      </w:r>
      <w:r w:rsidRPr="00233A23">
        <w:t>excellence</w:t>
      </w:r>
    </w:p>
    <w:p w14:paraId="50ACDA0E" w14:textId="77777777" w:rsidR="005674EF" w:rsidRPr="00233A23" w:rsidRDefault="005674EF" w:rsidP="00C81EAD">
      <w:pPr>
        <w:pStyle w:val="ListParagraph"/>
        <w:numPr>
          <w:ilvl w:val="2"/>
          <w:numId w:val="5"/>
        </w:numPr>
        <w:spacing w:before="36"/>
        <w:ind w:left="1843"/>
        <w:jc w:val="left"/>
      </w:pPr>
      <w:r w:rsidRPr="00233A23">
        <w:t>Integrity</w:t>
      </w:r>
      <w:r w:rsidRPr="00233A23">
        <w:rPr>
          <w:spacing w:val="-10"/>
        </w:rPr>
        <w:t xml:space="preserve"> </w:t>
      </w:r>
      <w:r w:rsidRPr="00233A23">
        <w:t>including</w:t>
      </w:r>
      <w:r w:rsidRPr="00233A23">
        <w:rPr>
          <w:spacing w:val="-8"/>
        </w:rPr>
        <w:t xml:space="preserve"> </w:t>
      </w:r>
      <w:r w:rsidRPr="00233A23">
        <w:t>honesty, openness,</w:t>
      </w:r>
      <w:r w:rsidRPr="00233A23">
        <w:rPr>
          <w:spacing w:val="-3"/>
        </w:rPr>
        <w:t xml:space="preserve"> </w:t>
      </w:r>
      <w:r w:rsidRPr="00233A23">
        <w:t>fairness</w:t>
      </w:r>
      <w:r w:rsidRPr="00233A23">
        <w:rPr>
          <w:spacing w:val="-2"/>
        </w:rPr>
        <w:t xml:space="preserve"> </w:t>
      </w:r>
      <w:r w:rsidRPr="00233A23">
        <w:t>and</w:t>
      </w:r>
      <w:r w:rsidRPr="00233A23">
        <w:rPr>
          <w:spacing w:val="-2"/>
        </w:rPr>
        <w:t xml:space="preserve"> </w:t>
      </w:r>
      <w:r w:rsidRPr="00233A23">
        <w:t>trust</w:t>
      </w:r>
    </w:p>
    <w:p w14:paraId="12362873" w14:textId="77777777" w:rsidR="005674EF" w:rsidRPr="00233A23" w:rsidRDefault="005674EF" w:rsidP="00C81EAD">
      <w:pPr>
        <w:pStyle w:val="ListParagraph"/>
        <w:numPr>
          <w:ilvl w:val="2"/>
          <w:numId w:val="5"/>
        </w:numPr>
        <w:spacing w:before="36"/>
        <w:ind w:left="1843"/>
        <w:jc w:val="left"/>
      </w:pPr>
      <w:r w:rsidRPr="00233A23">
        <w:t>Care</w:t>
      </w:r>
      <w:r w:rsidRPr="00233A23">
        <w:rPr>
          <w:spacing w:val="-3"/>
        </w:rPr>
        <w:t xml:space="preserve"> </w:t>
      </w:r>
      <w:r w:rsidRPr="00233A23">
        <w:t>for</w:t>
      </w:r>
      <w:r w:rsidRPr="00233A23">
        <w:rPr>
          <w:spacing w:val="-3"/>
        </w:rPr>
        <w:t xml:space="preserve"> </w:t>
      </w:r>
      <w:r w:rsidRPr="00233A23">
        <w:t>people</w:t>
      </w:r>
    </w:p>
    <w:p w14:paraId="42BA83B1" w14:textId="77777777" w:rsidR="005674EF" w:rsidRPr="00233A23" w:rsidRDefault="005674EF" w:rsidP="00C81EAD">
      <w:pPr>
        <w:pStyle w:val="ListParagraph"/>
        <w:numPr>
          <w:ilvl w:val="2"/>
          <w:numId w:val="5"/>
        </w:numPr>
        <w:spacing w:before="38"/>
        <w:ind w:left="1843"/>
        <w:jc w:val="left"/>
      </w:pPr>
      <w:r w:rsidRPr="00233A23">
        <w:t>Dynamic</w:t>
      </w:r>
      <w:r w:rsidRPr="00233A23">
        <w:rPr>
          <w:spacing w:val="-3"/>
        </w:rPr>
        <w:t xml:space="preserve"> </w:t>
      </w:r>
      <w:r w:rsidRPr="00233A23">
        <w:t>and</w:t>
      </w:r>
      <w:r w:rsidRPr="00233A23">
        <w:rPr>
          <w:spacing w:val="-4"/>
        </w:rPr>
        <w:t xml:space="preserve"> </w:t>
      </w:r>
      <w:r w:rsidRPr="00233A23">
        <w:t>successful</w:t>
      </w:r>
      <w:r w:rsidRPr="00233A23">
        <w:rPr>
          <w:spacing w:val="-1"/>
        </w:rPr>
        <w:t xml:space="preserve"> </w:t>
      </w:r>
      <w:r w:rsidRPr="00233A23">
        <w:t>business</w:t>
      </w:r>
      <w:r w:rsidRPr="00233A23">
        <w:rPr>
          <w:spacing w:val="-2"/>
        </w:rPr>
        <w:t xml:space="preserve"> </w:t>
      </w:r>
      <w:r w:rsidRPr="00233A23">
        <w:t>organization</w:t>
      </w:r>
    </w:p>
    <w:p w14:paraId="085AF4D2" w14:textId="77777777" w:rsidR="005674EF" w:rsidRPr="00233A23" w:rsidRDefault="005674EF" w:rsidP="00C81EAD">
      <w:pPr>
        <w:pStyle w:val="ListParagraph"/>
        <w:numPr>
          <w:ilvl w:val="2"/>
          <w:numId w:val="5"/>
        </w:numPr>
        <w:spacing w:before="39"/>
        <w:ind w:left="1843"/>
        <w:jc w:val="left"/>
      </w:pPr>
      <w:r w:rsidRPr="00233A23">
        <w:t>A</w:t>
      </w:r>
      <w:r w:rsidRPr="00233A23">
        <w:rPr>
          <w:spacing w:val="-7"/>
        </w:rPr>
        <w:t xml:space="preserve"> </w:t>
      </w:r>
      <w:r w:rsidRPr="00233A23">
        <w:t>Socially-valued</w:t>
      </w:r>
      <w:r w:rsidRPr="00233A23">
        <w:rPr>
          <w:spacing w:val="-4"/>
        </w:rPr>
        <w:t xml:space="preserve"> </w:t>
      </w:r>
      <w:r w:rsidRPr="00233A23">
        <w:t>enterprise</w:t>
      </w:r>
    </w:p>
    <w:p w14:paraId="5B6FD606" w14:textId="77777777" w:rsidR="00F67C4F" w:rsidRDefault="005674EF" w:rsidP="00C81EAD">
      <w:pPr>
        <w:pStyle w:val="ListParagraph"/>
        <w:numPr>
          <w:ilvl w:val="2"/>
          <w:numId w:val="5"/>
        </w:numPr>
        <w:spacing w:before="36"/>
        <w:ind w:left="1843"/>
        <w:jc w:val="left"/>
      </w:pPr>
      <w:r w:rsidRPr="00233A23">
        <w:t>Business</w:t>
      </w:r>
      <w:r w:rsidRPr="00233A23">
        <w:rPr>
          <w:spacing w:val="-3"/>
        </w:rPr>
        <w:t xml:space="preserve"> </w:t>
      </w:r>
      <w:r w:rsidRPr="00233A23">
        <w:t>integr</w:t>
      </w:r>
      <w:r>
        <w:t>ity</w:t>
      </w:r>
    </w:p>
    <w:p w14:paraId="286D0AAB" w14:textId="77777777" w:rsidR="00C81EAD" w:rsidRDefault="00C81EAD" w:rsidP="00C81EAD">
      <w:pPr>
        <w:pStyle w:val="ListParagraph"/>
        <w:spacing w:before="36"/>
        <w:ind w:left="1843" w:firstLine="0"/>
        <w:jc w:val="left"/>
      </w:pPr>
    </w:p>
    <w:p w14:paraId="6C727866" w14:textId="485101C7" w:rsidR="005674EF" w:rsidRPr="00C81EAD" w:rsidRDefault="005674EF" w:rsidP="005674EF">
      <w:pPr>
        <w:pStyle w:val="ListParagraph"/>
        <w:numPr>
          <w:ilvl w:val="0"/>
          <w:numId w:val="5"/>
        </w:numPr>
        <w:rPr>
          <w:b/>
          <w:sz w:val="26"/>
        </w:rPr>
      </w:pPr>
      <w:r>
        <w:rPr>
          <w:b/>
          <w:color w:val="5FBB46"/>
          <w:sz w:val="26"/>
        </w:rPr>
        <w:t>Key Requirements</w:t>
      </w:r>
      <w:r w:rsidRPr="005674EF">
        <w:rPr>
          <w:b/>
          <w:color w:val="5FBB46"/>
          <w:sz w:val="26"/>
        </w:rPr>
        <w:t>:</w:t>
      </w:r>
    </w:p>
    <w:p w14:paraId="33B5DD71" w14:textId="77777777" w:rsidR="00C81EAD" w:rsidRPr="005674EF" w:rsidRDefault="00C81EAD" w:rsidP="00C81EAD">
      <w:pPr>
        <w:pStyle w:val="ListParagraph"/>
        <w:ind w:left="995" w:firstLine="0"/>
        <w:rPr>
          <w:b/>
          <w:sz w:val="26"/>
        </w:rPr>
      </w:pPr>
    </w:p>
    <w:p w14:paraId="3FB80C88" w14:textId="3B025162" w:rsidR="005674EF" w:rsidRPr="00233A23" w:rsidRDefault="005674EF" w:rsidP="00C81EAD">
      <w:pPr>
        <w:tabs>
          <w:tab w:val="left" w:pos="1314"/>
        </w:tabs>
        <w:spacing w:line="237" w:lineRule="auto"/>
        <w:ind w:left="851"/>
      </w:pPr>
      <w:bookmarkStart w:id="3" w:name="Page_4"/>
      <w:bookmarkEnd w:id="3"/>
      <w:r w:rsidRPr="00233A23">
        <w:t>The Board Members and Senior Management Personnel must act within the authority conferred</w:t>
      </w:r>
      <w:r w:rsidRPr="00C81EAD">
        <w:t xml:space="preserve"> </w:t>
      </w:r>
      <w:r w:rsidRPr="00233A23">
        <w:t>upon</w:t>
      </w:r>
      <w:r w:rsidRPr="00C81EAD">
        <w:t xml:space="preserve"> </w:t>
      </w:r>
      <w:r w:rsidRPr="00233A23">
        <w:t>them</w:t>
      </w:r>
      <w:r w:rsidRPr="00C81EAD">
        <w:t xml:space="preserve"> </w:t>
      </w:r>
      <w:r w:rsidRPr="00233A23">
        <w:t>and</w:t>
      </w:r>
      <w:r w:rsidRPr="00C81EAD">
        <w:t xml:space="preserve"> </w:t>
      </w:r>
      <w:r w:rsidRPr="00233A23">
        <w:t>in</w:t>
      </w:r>
      <w:r w:rsidRPr="00C81EAD">
        <w:t xml:space="preserve"> </w:t>
      </w:r>
      <w:r w:rsidRPr="00233A23">
        <w:t>the</w:t>
      </w:r>
      <w:r w:rsidRPr="00C81EAD">
        <w:t xml:space="preserve"> </w:t>
      </w:r>
      <w:r w:rsidRPr="00233A23">
        <w:t>best</w:t>
      </w:r>
      <w:r w:rsidRPr="00C81EAD">
        <w:t xml:space="preserve"> </w:t>
      </w:r>
      <w:r w:rsidRPr="00233A23">
        <w:t>interests</w:t>
      </w:r>
      <w:r w:rsidRPr="00C81EAD">
        <w:t xml:space="preserve"> </w:t>
      </w:r>
      <w:r w:rsidRPr="00233A23">
        <w:t>of</w:t>
      </w:r>
      <w:r w:rsidRPr="00C81EAD">
        <w:t xml:space="preserve"> </w:t>
      </w:r>
      <w:r w:rsidRPr="00233A23">
        <w:t>the</w:t>
      </w:r>
      <w:r w:rsidRPr="00C81EAD">
        <w:t xml:space="preserve"> </w:t>
      </w:r>
      <w:r w:rsidRPr="00233A23">
        <w:t>Company</w:t>
      </w:r>
      <w:r w:rsidRPr="00C81EAD">
        <w:t xml:space="preserve"> </w:t>
      </w:r>
      <w:r w:rsidRPr="00233A23">
        <w:t>and</w:t>
      </w:r>
      <w:r w:rsidRPr="00C81EAD">
        <w:t xml:space="preserve"> </w:t>
      </w:r>
      <w:r w:rsidRPr="00233A23">
        <w:t>besides</w:t>
      </w:r>
      <w:r w:rsidRPr="00C81EAD">
        <w:t xml:space="preserve"> </w:t>
      </w:r>
      <w:r w:rsidRPr="00233A23">
        <w:t>the</w:t>
      </w:r>
      <w:r w:rsidRPr="00C81EAD">
        <w:t xml:space="preserve"> </w:t>
      </w:r>
      <w:r w:rsidRPr="00233A23">
        <w:t>duties</w:t>
      </w:r>
      <w:r w:rsidRPr="00C81EAD">
        <w:t xml:space="preserve"> </w:t>
      </w:r>
      <w:r w:rsidRPr="00233A23">
        <w:t>and</w:t>
      </w:r>
      <w:r w:rsidRPr="00C81EAD">
        <w:t xml:space="preserve"> </w:t>
      </w:r>
      <w:r w:rsidRPr="00233A23">
        <w:t>responsibilities</w:t>
      </w:r>
      <w:r w:rsidRPr="00C81EAD">
        <w:t xml:space="preserve"> </w:t>
      </w:r>
      <w:r w:rsidRPr="00233A23">
        <w:t>cast</w:t>
      </w:r>
      <w:r w:rsidRPr="00C81EAD">
        <w:t xml:space="preserve"> </w:t>
      </w:r>
      <w:r w:rsidRPr="00233A23">
        <w:t>upon Directors by applicable laws, articles of association of the Company, a Director is also</w:t>
      </w:r>
      <w:r w:rsidRPr="00C81EAD">
        <w:t xml:space="preserve"> </w:t>
      </w:r>
      <w:r w:rsidRPr="00233A23">
        <w:t>expected</w:t>
      </w:r>
      <w:r w:rsidRPr="00C81EAD">
        <w:t xml:space="preserve"> </w:t>
      </w:r>
      <w:r w:rsidRPr="00233A23">
        <w:t>to</w:t>
      </w:r>
      <w:r w:rsidRPr="00C81EAD">
        <w:t xml:space="preserve"> </w:t>
      </w:r>
      <w:r w:rsidRPr="00233A23">
        <w:t>observe</w:t>
      </w:r>
      <w:r w:rsidRPr="00C81EAD">
        <w:t xml:space="preserve"> </w:t>
      </w:r>
      <w:r w:rsidRPr="00233A23">
        <w:t>the</w:t>
      </w:r>
      <w:r w:rsidRPr="00C81EAD">
        <w:t xml:space="preserve"> </w:t>
      </w:r>
      <w:r w:rsidRPr="00233A23">
        <w:t>following</w:t>
      </w:r>
      <w:r w:rsidRPr="00C81EAD">
        <w:t xml:space="preserve"> </w:t>
      </w:r>
      <w:r w:rsidRPr="00233A23">
        <w:t>Code</w:t>
      </w:r>
      <w:r w:rsidRPr="00C81EAD">
        <w:t xml:space="preserve"> </w:t>
      </w:r>
      <w:r w:rsidRPr="00233A23">
        <w:t>of</w:t>
      </w:r>
      <w:r w:rsidRPr="00C81EAD">
        <w:t xml:space="preserve"> </w:t>
      </w:r>
      <w:r w:rsidRPr="00233A23">
        <w:t>Conduct:</w:t>
      </w:r>
    </w:p>
    <w:p w14:paraId="12C58AA9" w14:textId="77777777" w:rsidR="005674EF" w:rsidRPr="00233A23" w:rsidRDefault="005674EF" w:rsidP="005674EF">
      <w:pPr>
        <w:pStyle w:val="BodyText"/>
        <w:spacing w:before="2"/>
        <w:ind w:right="902"/>
      </w:pPr>
    </w:p>
    <w:p w14:paraId="3F653349" w14:textId="77777777" w:rsidR="005674EF" w:rsidRPr="00233A23" w:rsidRDefault="005674EF" w:rsidP="005674EF">
      <w:pPr>
        <w:pStyle w:val="ListParagraph"/>
        <w:spacing w:before="1"/>
        <w:ind w:left="1134" w:right="902" w:firstLine="0"/>
        <w:jc w:val="left"/>
      </w:pPr>
      <w:r w:rsidRPr="00233A23">
        <w:rPr>
          <w:b/>
          <w:bCs/>
        </w:rPr>
        <w:t>INTEGRITY:</w:t>
      </w:r>
      <w:r w:rsidRPr="00233A23">
        <w:t xml:space="preserve"> Shall</w:t>
      </w:r>
      <w:r w:rsidRPr="00233A23">
        <w:rPr>
          <w:spacing w:val="-6"/>
        </w:rPr>
        <w:t xml:space="preserve"> </w:t>
      </w:r>
      <w:r w:rsidRPr="00233A23">
        <w:t>act</w:t>
      </w:r>
      <w:r w:rsidRPr="00233A23">
        <w:rPr>
          <w:spacing w:val="-5"/>
        </w:rPr>
        <w:t xml:space="preserve"> </w:t>
      </w:r>
      <w:r w:rsidRPr="00233A23">
        <w:t>honestly,</w:t>
      </w:r>
      <w:r w:rsidRPr="00233A23">
        <w:rPr>
          <w:spacing w:val="-6"/>
        </w:rPr>
        <w:t xml:space="preserve"> </w:t>
      </w:r>
      <w:r w:rsidRPr="00233A23">
        <w:t>diligently</w:t>
      </w:r>
      <w:r w:rsidRPr="00233A23">
        <w:rPr>
          <w:spacing w:val="-9"/>
        </w:rPr>
        <w:t xml:space="preserve"> </w:t>
      </w:r>
      <w:r w:rsidRPr="00233A23">
        <w:t>and</w:t>
      </w:r>
      <w:r w:rsidRPr="00233A23">
        <w:rPr>
          <w:spacing w:val="-6"/>
        </w:rPr>
        <w:t xml:space="preserve"> </w:t>
      </w:r>
      <w:r w:rsidRPr="00233A23">
        <w:t>in</w:t>
      </w:r>
      <w:r w:rsidRPr="00233A23">
        <w:rPr>
          <w:spacing w:val="-6"/>
        </w:rPr>
        <w:t xml:space="preserve"> </w:t>
      </w:r>
      <w:r w:rsidRPr="00233A23">
        <w:t>good</w:t>
      </w:r>
      <w:r w:rsidRPr="00233A23">
        <w:rPr>
          <w:spacing w:val="-6"/>
        </w:rPr>
        <w:t xml:space="preserve"> </w:t>
      </w:r>
      <w:r w:rsidRPr="00233A23">
        <w:t>faith</w:t>
      </w:r>
      <w:r w:rsidRPr="00233A23">
        <w:rPr>
          <w:spacing w:val="-9"/>
        </w:rPr>
        <w:t xml:space="preserve"> </w:t>
      </w:r>
      <w:r w:rsidRPr="00233A23">
        <w:t>in</w:t>
      </w:r>
      <w:r w:rsidRPr="00233A23">
        <w:rPr>
          <w:spacing w:val="-6"/>
        </w:rPr>
        <w:t xml:space="preserve"> </w:t>
      </w:r>
      <w:r w:rsidRPr="00233A23">
        <w:t>all</w:t>
      </w:r>
      <w:r w:rsidRPr="00233A23">
        <w:rPr>
          <w:spacing w:val="-8"/>
        </w:rPr>
        <w:t xml:space="preserve"> </w:t>
      </w:r>
      <w:r w:rsidRPr="00233A23">
        <w:t>their</w:t>
      </w:r>
      <w:r w:rsidRPr="00233A23">
        <w:rPr>
          <w:spacing w:val="-5"/>
        </w:rPr>
        <w:t xml:space="preserve"> </w:t>
      </w:r>
      <w:r w:rsidRPr="00233A23">
        <w:t>dealings</w:t>
      </w:r>
      <w:r w:rsidRPr="00233A23">
        <w:rPr>
          <w:spacing w:val="-5"/>
        </w:rPr>
        <w:t xml:space="preserve"> </w:t>
      </w:r>
      <w:r w:rsidRPr="00233A23">
        <w:t>with</w:t>
      </w:r>
      <w:r w:rsidRPr="00233A23">
        <w:rPr>
          <w:spacing w:val="-9"/>
        </w:rPr>
        <w:t xml:space="preserve"> </w:t>
      </w:r>
      <w:r w:rsidRPr="00233A23">
        <w:t>and</w:t>
      </w:r>
      <w:r w:rsidRPr="00233A23">
        <w:rPr>
          <w:spacing w:val="-6"/>
        </w:rPr>
        <w:t xml:space="preserve"> </w:t>
      </w:r>
      <w:r w:rsidRPr="00233A23">
        <w:t>for</w:t>
      </w:r>
      <w:r w:rsidRPr="00233A23">
        <w:rPr>
          <w:spacing w:val="-5"/>
        </w:rPr>
        <w:t xml:space="preserve"> </w:t>
      </w:r>
      <w:r w:rsidRPr="00233A23">
        <w:t>the</w:t>
      </w:r>
      <w:r w:rsidRPr="00233A23">
        <w:rPr>
          <w:spacing w:val="-1"/>
        </w:rPr>
        <w:t xml:space="preserve"> </w:t>
      </w:r>
      <w:r w:rsidRPr="00233A23">
        <w:t>Company.</w:t>
      </w:r>
    </w:p>
    <w:p w14:paraId="286D52B6" w14:textId="77777777" w:rsidR="005674EF" w:rsidRPr="00233A23" w:rsidRDefault="005674EF" w:rsidP="005674EF">
      <w:pPr>
        <w:pStyle w:val="BodyText"/>
        <w:spacing w:before="7"/>
        <w:ind w:left="1134" w:right="902"/>
      </w:pPr>
    </w:p>
    <w:p w14:paraId="050AC5C5" w14:textId="77777777" w:rsidR="005674EF" w:rsidRPr="00233A23" w:rsidRDefault="005674EF" w:rsidP="005674EF">
      <w:pPr>
        <w:pStyle w:val="ListParagraph"/>
        <w:spacing w:line="271" w:lineRule="auto"/>
        <w:ind w:left="1134" w:right="902" w:firstLine="0"/>
      </w:pPr>
      <w:r w:rsidRPr="00233A23">
        <w:t>Shall maintain confidentiality of information entrusted by the Company or acquired during</w:t>
      </w:r>
      <w:r w:rsidRPr="00233A23">
        <w:rPr>
          <w:spacing w:val="1"/>
        </w:rPr>
        <w:t xml:space="preserve"> </w:t>
      </w:r>
      <w:r w:rsidRPr="00233A23">
        <w:t>the</w:t>
      </w:r>
      <w:r w:rsidRPr="00233A23">
        <w:rPr>
          <w:spacing w:val="-1"/>
        </w:rPr>
        <w:t xml:space="preserve"> </w:t>
      </w:r>
      <w:r w:rsidRPr="00233A23">
        <w:t>performance</w:t>
      </w:r>
      <w:r w:rsidRPr="00233A23">
        <w:rPr>
          <w:spacing w:val="2"/>
        </w:rPr>
        <w:t xml:space="preserve"> </w:t>
      </w:r>
      <w:r w:rsidRPr="00233A23">
        <w:t>of</w:t>
      </w:r>
      <w:r w:rsidRPr="00233A23">
        <w:rPr>
          <w:spacing w:val="1"/>
        </w:rPr>
        <w:t xml:space="preserve"> </w:t>
      </w:r>
      <w:r w:rsidRPr="00233A23">
        <w:t>their duties</w:t>
      </w:r>
      <w:r w:rsidRPr="00233A23">
        <w:rPr>
          <w:spacing w:val="1"/>
        </w:rPr>
        <w:t xml:space="preserve"> </w:t>
      </w:r>
      <w:r w:rsidRPr="00233A23">
        <w:t>and shall</w:t>
      </w:r>
      <w:r w:rsidRPr="00233A23">
        <w:rPr>
          <w:spacing w:val="1"/>
        </w:rPr>
        <w:t xml:space="preserve"> </w:t>
      </w:r>
      <w:r w:rsidRPr="00233A23">
        <w:t>not use it</w:t>
      </w:r>
      <w:r w:rsidRPr="00233A23">
        <w:rPr>
          <w:spacing w:val="1"/>
        </w:rPr>
        <w:t xml:space="preserve"> </w:t>
      </w:r>
      <w:r w:rsidRPr="00233A23">
        <w:t>for</w:t>
      </w:r>
      <w:r w:rsidRPr="00233A23">
        <w:rPr>
          <w:spacing w:val="-3"/>
        </w:rPr>
        <w:t xml:space="preserve"> </w:t>
      </w:r>
      <w:r w:rsidRPr="00233A23">
        <w:t>personal</w:t>
      </w:r>
      <w:r w:rsidRPr="00233A23">
        <w:rPr>
          <w:spacing w:val="2"/>
        </w:rPr>
        <w:t xml:space="preserve"> </w:t>
      </w:r>
      <w:r w:rsidRPr="00233A23">
        <w:t>gain or</w:t>
      </w:r>
      <w:r w:rsidRPr="00233A23">
        <w:rPr>
          <w:spacing w:val="1"/>
        </w:rPr>
        <w:t xml:space="preserve"> </w:t>
      </w:r>
      <w:r w:rsidRPr="00233A23">
        <w:t>advantage.</w:t>
      </w:r>
    </w:p>
    <w:p w14:paraId="0951CC25" w14:textId="77777777" w:rsidR="005674EF" w:rsidRPr="00233A23" w:rsidRDefault="005674EF" w:rsidP="005674EF">
      <w:pPr>
        <w:pStyle w:val="BodyText"/>
        <w:spacing w:before="10"/>
        <w:ind w:left="1134" w:right="902"/>
      </w:pPr>
    </w:p>
    <w:p w14:paraId="2211560D" w14:textId="77777777" w:rsidR="005674EF" w:rsidRPr="00233A23" w:rsidRDefault="005674EF" w:rsidP="005674EF">
      <w:pPr>
        <w:pStyle w:val="ListParagraph"/>
        <w:spacing w:line="273" w:lineRule="auto"/>
        <w:ind w:left="1134" w:right="902" w:firstLine="0"/>
      </w:pPr>
      <w:r w:rsidRPr="00233A23">
        <w:t>Shall act in accordance with highest standards of integrity, fairness and ethical conduct while</w:t>
      </w:r>
      <w:r w:rsidRPr="00233A23">
        <w:rPr>
          <w:spacing w:val="-52"/>
        </w:rPr>
        <w:t xml:space="preserve"> </w:t>
      </w:r>
      <w:r w:rsidRPr="00233A23">
        <w:t>working for the Company as well as in representing the Company and also to fulfill their</w:t>
      </w:r>
      <w:r w:rsidRPr="00233A23">
        <w:rPr>
          <w:spacing w:val="1"/>
        </w:rPr>
        <w:t xml:space="preserve"> </w:t>
      </w:r>
      <w:r w:rsidRPr="00233A23">
        <w:t>fiduciary</w:t>
      </w:r>
      <w:r w:rsidRPr="00233A23">
        <w:rPr>
          <w:spacing w:val="-8"/>
        </w:rPr>
        <w:t xml:space="preserve"> </w:t>
      </w:r>
      <w:r w:rsidRPr="00233A23">
        <w:t>obligations</w:t>
      </w:r>
      <w:r w:rsidRPr="00233A23">
        <w:rPr>
          <w:spacing w:val="1"/>
        </w:rPr>
        <w:t xml:space="preserve"> </w:t>
      </w:r>
      <w:r w:rsidRPr="00233A23">
        <w:t>without</w:t>
      </w:r>
      <w:r w:rsidRPr="00233A23">
        <w:rPr>
          <w:spacing w:val="-1"/>
        </w:rPr>
        <w:t xml:space="preserve"> </w:t>
      </w:r>
      <w:r w:rsidRPr="00233A23">
        <w:t>their</w:t>
      </w:r>
      <w:r w:rsidRPr="00233A23">
        <w:rPr>
          <w:spacing w:val="-5"/>
        </w:rPr>
        <w:t xml:space="preserve"> </w:t>
      </w:r>
      <w:r w:rsidRPr="00233A23">
        <w:t>judgment</w:t>
      </w:r>
      <w:r w:rsidRPr="00233A23">
        <w:rPr>
          <w:spacing w:val="1"/>
        </w:rPr>
        <w:t xml:space="preserve"> </w:t>
      </w:r>
      <w:r w:rsidRPr="00233A23">
        <w:t>being</w:t>
      </w:r>
      <w:r w:rsidRPr="00233A23">
        <w:rPr>
          <w:spacing w:val="-4"/>
        </w:rPr>
        <w:t xml:space="preserve"> </w:t>
      </w:r>
      <w:r w:rsidRPr="00233A23">
        <w:t>subordinated.</w:t>
      </w:r>
    </w:p>
    <w:p w14:paraId="0E1EE374" w14:textId="77777777" w:rsidR="005674EF" w:rsidRPr="00233A23" w:rsidRDefault="005674EF" w:rsidP="005674EF">
      <w:pPr>
        <w:pStyle w:val="BodyText"/>
        <w:spacing w:before="6"/>
        <w:ind w:left="1134" w:right="902"/>
      </w:pPr>
    </w:p>
    <w:p w14:paraId="52088B7E" w14:textId="77777777" w:rsidR="005674EF" w:rsidRPr="00233A23" w:rsidRDefault="005674EF" w:rsidP="005674EF">
      <w:pPr>
        <w:pStyle w:val="ListParagraph"/>
        <w:spacing w:before="1" w:line="273" w:lineRule="auto"/>
        <w:ind w:left="1134" w:right="902" w:firstLine="0"/>
      </w:pPr>
      <w:r w:rsidRPr="00233A23">
        <w:rPr>
          <w:b/>
          <w:bCs/>
        </w:rPr>
        <w:t>CONFLICT OF INTEREST:</w:t>
      </w:r>
      <w:r w:rsidRPr="00233A23">
        <w:t xml:space="preserve"> Shall not involve themselves in making any decision on a subject matter in which a conflict</w:t>
      </w:r>
      <w:r w:rsidRPr="00233A23">
        <w:rPr>
          <w:spacing w:val="1"/>
        </w:rPr>
        <w:t xml:space="preserve"> </w:t>
      </w:r>
      <w:r w:rsidRPr="00233A23">
        <w:t>of interest arises or could arise, between their personal interest and</w:t>
      </w:r>
      <w:r w:rsidRPr="00233A23">
        <w:rPr>
          <w:spacing w:val="1"/>
        </w:rPr>
        <w:t xml:space="preserve"> </w:t>
      </w:r>
      <w:r w:rsidRPr="00233A23">
        <w:t>the interests of the</w:t>
      </w:r>
      <w:r w:rsidRPr="00233A23">
        <w:rPr>
          <w:spacing w:val="1"/>
        </w:rPr>
        <w:t xml:space="preserve"> </w:t>
      </w:r>
      <w:r w:rsidRPr="00233A23">
        <w:t xml:space="preserve">Company. In the event of apprehending </w:t>
      </w:r>
      <w:r w:rsidRPr="00233A23">
        <w:lastRenderedPageBreak/>
        <w:t>such conflict of interests the relevant facts shall be</w:t>
      </w:r>
      <w:r w:rsidRPr="00233A23">
        <w:rPr>
          <w:spacing w:val="1"/>
        </w:rPr>
        <w:t xml:space="preserve"> </w:t>
      </w:r>
      <w:r w:rsidRPr="00233A23">
        <w:t>disclosed in writing explaining the circumstances that would</w:t>
      </w:r>
      <w:r w:rsidRPr="00233A23">
        <w:rPr>
          <w:spacing w:val="1"/>
        </w:rPr>
        <w:t xml:space="preserve"> </w:t>
      </w:r>
      <w:r w:rsidRPr="00233A23">
        <w:t>create or could create the</w:t>
      </w:r>
      <w:r w:rsidRPr="00233A23">
        <w:rPr>
          <w:spacing w:val="1"/>
        </w:rPr>
        <w:t xml:space="preserve"> </w:t>
      </w:r>
      <w:r w:rsidRPr="00233A23">
        <w:t>conflicts</w:t>
      </w:r>
      <w:r w:rsidRPr="00233A23">
        <w:rPr>
          <w:spacing w:val="-3"/>
        </w:rPr>
        <w:t xml:space="preserve"> </w:t>
      </w:r>
      <w:r w:rsidRPr="00233A23">
        <w:t>of</w:t>
      </w:r>
      <w:r w:rsidRPr="00233A23">
        <w:rPr>
          <w:spacing w:val="-1"/>
        </w:rPr>
        <w:t xml:space="preserve"> </w:t>
      </w:r>
      <w:r w:rsidRPr="00233A23">
        <w:t>interests</w:t>
      </w:r>
      <w:r w:rsidRPr="00233A23">
        <w:rPr>
          <w:spacing w:val="-2"/>
        </w:rPr>
        <w:t xml:space="preserve"> </w:t>
      </w:r>
      <w:r w:rsidRPr="00233A23">
        <w:t>to:</w:t>
      </w:r>
    </w:p>
    <w:p w14:paraId="181D6692" w14:textId="47FA9A77" w:rsidR="005674EF" w:rsidRPr="00233A23" w:rsidRDefault="005674EF" w:rsidP="00381EAF">
      <w:pPr>
        <w:pStyle w:val="ListParagraph"/>
        <w:numPr>
          <w:ilvl w:val="3"/>
          <w:numId w:val="5"/>
        </w:numPr>
        <w:tabs>
          <w:tab w:val="left" w:pos="1882"/>
        </w:tabs>
        <w:ind w:left="1560" w:right="902"/>
      </w:pPr>
      <w:r w:rsidRPr="00233A23">
        <w:t>the</w:t>
      </w:r>
      <w:r w:rsidRPr="00233A23">
        <w:rPr>
          <w:spacing w:val="-3"/>
        </w:rPr>
        <w:t xml:space="preserve"> </w:t>
      </w:r>
      <w:r w:rsidRPr="00233A23">
        <w:t>Board</w:t>
      </w:r>
      <w:r w:rsidRPr="00233A23">
        <w:rPr>
          <w:spacing w:val="-3"/>
        </w:rPr>
        <w:t xml:space="preserve"> </w:t>
      </w:r>
      <w:r w:rsidRPr="00233A23">
        <w:t>of</w:t>
      </w:r>
      <w:r w:rsidRPr="00233A23">
        <w:rPr>
          <w:spacing w:val="-3"/>
        </w:rPr>
        <w:t xml:space="preserve"> </w:t>
      </w:r>
      <w:r w:rsidRPr="00233A23">
        <w:t>Directors</w:t>
      </w:r>
      <w:r w:rsidRPr="00233A23">
        <w:rPr>
          <w:spacing w:val="-5"/>
        </w:rPr>
        <w:t xml:space="preserve"> </w:t>
      </w:r>
      <w:r w:rsidRPr="00233A23">
        <w:t>in</w:t>
      </w:r>
      <w:r w:rsidRPr="00233A23">
        <w:rPr>
          <w:spacing w:val="-4"/>
        </w:rPr>
        <w:t xml:space="preserve"> </w:t>
      </w:r>
      <w:r w:rsidRPr="00233A23">
        <w:t>the</w:t>
      </w:r>
      <w:r w:rsidRPr="00233A23">
        <w:rPr>
          <w:spacing w:val="-3"/>
        </w:rPr>
        <w:t xml:space="preserve"> </w:t>
      </w:r>
      <w:r w:rsidRPr="00233A23">
        <w:t>case</w:t>
      </w:r>
      <w:r w:rsidRPr="00233A23">
        <w:rPr>
          <w:spacing w:val="-5"/>
        </w:rPr>
        <w:t xml:space="preserve"> </w:t>
      </w:r>
      <w:r w:rsidRPr="00233A23">
        <w:t>of</w:t>
      </w:r>
      <w:r w:rsidRPr="00233A23">
        <w:rPr>
          <w:spacing w:val="-3"/>
        </w:rPr>
        <w:t xml:space="preserve"> </w:t>
      </w:r>
      <w:r w:rsidRPr="00233A23">
        <w:t>Directors</w:t>
      </w:r>
      <w:r w:rsidRPr="00233A23">
        <w:rPr>
          <w:spacing w:val="-2"/>
        </w:rPr>
        <w:t xml:space="preserve"> </w:t>
      </w:r>
      <w:r w:rsidRPr="00233A23">
        <w:t>(whole-time</w:t>
      </w:r>
      <w:r w:rsidRPr="00233A23">
        <w:rPr>
          <w:spacing w:val="-2"/>
        </w:rPr>
        <w:t xml:space="preserve"> </w:t>
      </w:r>
      <w:r w:rsidRPr="00233A23">
        <w:t>and</w:t>
      </w:r>
      <w:r w:rsidRPr="00233A23">
        <w:rPr>
          <w:spacing w:val="-3"/>
        </w:rPr>
        <w:t xml:space="preserve"> </w:t>
      </w:r>
      <w:r w:rsidRPr="00233A23">
        <w:t>non-executive)</w:t>
      </w:r>
      <w:r w:rsidRPr="00233A23">
        <w:rPr>
          <w:spacing w:val="-2"/>
        </w:rPr>
        <w:t xml:space="preserve"> </w:t>
      </w:r>
      <w:r w:rsidR="00381EAF">
        <w:t>&amp;</w:t>
      </w:r>
    </w:p>
    <w:p w14:paraId="3AF4B7A5" w14:textId="77777777" w:rsidR="005674EF" w:rsidRPr="00233A23" w:rsidRDefault="005674EF" w:rsidP="00381EAF">
      <w:pPr>
        <w:pStyle w:val="ListParagraph"/>
        <w:numPr>
          <w:ilvl w:val="3"/>
          <w:numId w:val="5"/>
        </w:numPr>
        <w:tabs>
          <w:tab w:val="left" w:pos="1882"/>
        </w:tabs>
        <w:spacing w:before="33" w:line="273" w:lineRule="auto"/>
        <w:ind w:left="1560" w:right="902"/>
      </w:pPr>
      <w:r w:rsidRPr="00233A23">
        <w:t>Managers</w:t>
      </w:r>
      <w:r w:rsidRPr="00233A23">
        <w:rPr>
          <w:spacing w:val="-6"/>
        </w:rPr>
        <w:t xml:space="preserve"> </w:t>
      </w:r>
      <w:r w:rsidRPr="00233A23">
        <w:t>and</w:t>
      </w:r>
      <w:r w:rsidRPr="00233A23">
        <w:rPr>
          <w:spacing w:val="-8"/>
        </w:rPr>
        <w:t xml:space="preserve"> </w:t>
      </w:r>
      <w:r w:rsidRPr="00233A23">
        <w:t>above</w:t>
      </w:r>
      <w:r w:rsidRPr="00233A23">
        <w:rPr>
          <w:spacing w:val="-6"/>
        </w:rPr>
        <w:t xml:space="preserve"> </w:t>
      </w:r>
      <w:r w:rsidRPr="00233A23">
        <w:t>in</w:t>
      </w:r>
      <w:r w:rsidRPr="00233A23">
        <w:rPr>
          <w:spacing w:val="-9"/>
        </w:rPr>
        <w:t xml:space="preserve"> </w:t>
      </w:r>
      <w:r w:rsidRPr="00233A23">
        <w:t>the</w:t>
      </w:r>
      <w:r w:rsidRPr="00233A23">
        <w:rPr>
          <w:spacing w:val="-11"/>
        </w:rPr>
        <w:t xml:space="preserve"> </w:t>
      </w:r>
      <w:r w:rsidRPr="00233A23">
        <w:t>case</w:t>
      </w:r>
      <w:r w:rsidRPr="00233A23">
        <w:rPr>
          <w:spacing w:val="-8"/>
        </w:rPr>
        <w:t xml:space="preserve"> </w:t>
      </w:r>
      <w:r w:rsidRPr="00233A23">
        <w:t>of</w:t>
      </w:r>
      <w:r w:rsidRPr="00233A23">
        <w:rPr>
          <w:spacing w:val="-8"/>
        </w:rPr>
        <w:t xml:space="preserve"> </w:t>
      </w:r>
      <w:r w:rsidRPr="00233A23">
        <w:t>Senior</w:t>
      </w:r>
      <w:r w:rsidRPr="00233A23">
        <w:rPr>
          <w:spacing w:val="-8"/>
        </w:rPr>
        <w:t xml:space="preserve"> </w:t>
      </w:r>
      <w:r w:rsidRPr="00233A23">
        <w:t>Management</w:t>
      </w:r>
      <w:r w:rsidRPr="00233A23">
        <w:rPr>
          <w:spacing w:val="-7"/>
        </w:rPr>
        <w:t xml:space="preserve"> </w:t>
      </w:r>
      <w:r w:rsidRPr="00233A23">
        <w:t>Personnel</w:t>
      </w:r>
      <w:r w:rsidRPr="00233A23">
        <w:rPr>
          <w:spacing w:val="-7"/>
        </w:rPr>
        <w:t xml:space="preserve"> </w:t>
      </w:r>
      <w:r w:rsidRPr="00233A23">
        <w:t>for</w:t>
      </w:r>
      <w:r w:rsidRPr="00233A23">
        <w:rPr>
          <w:spacing w:val="-8"/>
        </w:rPr>
        <w:t xml:space="preserve"> </w:t>
      </w:r>
      <w:r w:rsidRPr="00233A23">
        <w:t>further</w:t>
      </w:r>
      <w:r w:rsidRPr="00233A23">
        <w:rPr>
          <w:spacing w:val="-8"/>
        </w:rPr>
        <w:t xml:space="preserve"> </w:t>
      </w:r>
      <w:r w:rsidRPr="00233A23">
        <w:t>directions</w:t>
      </w:r>
      <w:r w:rsidRPr="00233A23">
        <w:rPr>
          <w:spacing w:val="-8"/>
        </w:rPr>
        <w:t xml:space="preserve"> </w:t>
      </w:r>
      <w:r w:rsidRPr="00233A23">
        <w:t>in</w:t>
      </w:r>
      <w:r w:rsidRPr="00233A23">
        <w:rPr>
          <w:spacing w:val="-52"/>
        </w:rPr>
        <w:t xml:space="preserve"> </w:t>
      </w:r>
      <w:r w:rsidRPr="00233A23">
        <w:t>the</w:t>
      </w:r>
      <w:r w:rsidRPr="00233A23">
        <w:rPr>
          <w:spacing w:val="-3"/>
        </w:rPr>
        <w:t xml:space="preserve"> </w:t>
      </w:r>
      <w:r w:rsidRPr="00233A23">
        <w:t>matter.</w:t>
      </w:r>
    </w:p>
    <w:p w14:paraId="09F03FAF" w14:textId="77777777" w:rsidR="005674EF" w:rsidRPr="00233A23" w:rsidRDefault="005674EF" w:rsidP="005674EF">
      <w:pPr>
        <w:pStyle w:val="ListParagraph"/>
        <w:tabs>
          <w:tab w:val="left" w:pos="1743"/>
        </w:tabs>
        <w:spacing w:line="271" w:lineRule="auto"/>
        <w:ind w:left="1134" w:right="902" w:firstLine="0"/>
      </w:pPr>
      <w:r w:rsidRPr="00233A23">
        <w:t>Shall not have any personal financial interests in works or contracts awarded by the</w:t>
      </w:r>
      <w:r w:rsidRPr="00233A23">
        <w:rPr>
          <w:spacing w:val="1"/>
        </w:rPr>
        <w:t xml:space="preserve"> </w:t>
      </w:r>
      <w:r w:rsidRPr="00233A23">
        <w:t>Company.</w:t>
      </w:r>
    </w:p>
    <w:p w14:paraId="60C7E15B" w14:textId="77777777" w:rsidR="005674EF" w:rsidRPr="00233A23" w:rsidRDefault="005674EF" w:rsidP="005674EF">
      <w:pPr>
        <w:pStyle w:val="BodyText"/>
        <w:spacing w:before="2"/>
        <w:ind w:left="1134" w:right="902"/>
      </w:pPr>
    </w:p>
    <w:p w14:paraId="6F1D5685" w14:textId="77777777" w:rsidR="005674EF" w:rsidRDefault="005674EF" w:rsidP="005674EF">
      <w:pPr>
        <w:pStyle w:val="ListParagraph"/>
        <w:tabs>
          <w:tab w:val="left" w:pos="1688"/>
        </w:tabs>
        <w:spacing w:line="273" w:lineRule="auto"/>
        <w:ind w:left="1134" w:right="902" w:firstLine="0"/>
      </w:pPr>
      <w:r w:rsidRPr="00233A23">
        <w:t>Shall not have any relationship with a contractor or supplier (either directly or indirectly</w:t>
      </w:r>
      <w:r w:rsidRPr="00233A23">
        <w:rPr>
          <w:spacing w:val="1"/>
        </w:rPr>
        <w:t xml:space="preserve"> </w:t>
      </w:r>
      <w:r w:rsidRPr="00233A23">
        <w:t>such as through a family member or other person or organization with which they are</w:t>
      </w:r>
      <w:r w:rsidRPr="00233A23">
        <w:rPr>
          <w:spacing w:val="1"/>
        </w:rPr>
        <w:t xml:space="preserve"> </w:t>
      </w:r>
      <w:r w:rsidRPr="00233A23">
        <w:rPr>
          <w:spacing w:val="-1"/>
        </w:rPr>
        <w:t>associated)</w:t>
      </w:r>
      <w:r w:rsidRPr="00233A23">
        <w:rPr>
          <w:spacing w:val="-12"/>
        </w:rPr>
        <w:t xml:space="preserve"> </w:t>
      </w:r>
      <w:r w:rsidRPr="00233A23">
        <w:rPr>
          <w:spacing w:val="-1"/>
        </w:rPr>
        <w:t>that</w:t>
      </w:r>
      <w:r w:rsidRPr="00233A23">
        <w:rPr>
          <w:spacing w:val="-13"/>
        </w:rPr>
        <w:t xml:space="preserve"> </w:t>
      </w:r>
      <w:r w:rsidRPr="00233A23">
        <w:rPr>
          <w:spacing w:val="-1"/>
        </w:rPr>
        <w:t>could</w:t>
      </w:r>
      <w:r w:rsidRPr="00233A23">
        <w:rPr>
          <w:spacing w:val="-12"/>
        </w:rPr>
        <w:t xml:space="preserve"> </w:t>
      </w:r>
      <w:r w:rsidRPr="00233A23">
        <w:t>compromise</w:t>
      </w:r>
      <w:r w:rsidRPr="00233A23">
        <w:rPr>
          <w:spacing w:val="-12"/>
        </w:rPr>
        <w:t xml:space="preserve"> </w:t>
      </w:r>
      <w:r w:rsidRPr="00233A23">
        <w:t>the</w:t>
      </w:r>
      <w:r w:rsidRPr="00233A23">
        <w:rPr>
          <w:spacing w:val="-12"/>
        </w:rPr>
        <w:t xml:space="preserve"> </w:t>
      </w:r>
      <w:r w:rsidRPr="00233A23">
        <w:t>ability</w:t>
      </w:r>
      <w:r w:rsidRPr="00233A23">
        <w:rPr>
          <w:spacing w:val="-15"/>
        </w:rPr>
        <w:t xml:space="preserve"> </w:t>
      </w:r>
      <w:r w:rsidRPr="00233A23">
        <w:t>to</w:t>
      </w:r>
      <w:r w:rsidRPr="00233A23">
        <w:rPr>
          <w:spacing w:val="-15"/>
        </w:rPr>
        <w:t xml:space="preserve"> </w:t>
      </w:r>
      <w:r w:rsidRPr="00233A23">
        <w:t>transact</w:t>
      </w:r>
      <w:r w:rsidRPr="00233A23">
        <w:rPr>
          <w:spacing w:val="-11"/>
        </w:rPr>
        <w:t xml:space="preserve"> </w:t>
      </w:r>
      <w:r w:rsidRPr="00233A23">
        <w:t>business</w:t>
      </w:r>
      <w:r w:rsidRPr="00233A23">
        <w:rPr>
          <w:spacing w:val="-11"/>
        </w:rPr>
        <w:t xml:space="preserve"> </w:t>
      </w:r>
      <w:r w:rsidRPr="00233A23">
        <w:t>on</w:t>
      </w:r>
      <w:r w:rsidRPr="00233A23">
        <w:rPr>
          <w:spacing w:val="-15"/>
        </w:rPr>
        <w:t xml:space="preserve"> </w:t>
      </w:r>
      <w:r w:rsidRPr="00233A23">
        <w:t>a professional,</w:t>
      </w:r>
      <w:r w:rsidRPr="00233A23">
        <w:rPr>
          <w:spacing w:val="-14"/>
        </w:rPr>
        <w:t xml:space="preserve"> </w:t>
      </w:r>
      <w:r w:rsidRPr="00233A23">
        <w:t>impartial and</w:t>
      </w:r>
      <w:r w:rsidRPr="00233A23">
        <w:rPr>
          <w:spacing w:val="-1"/>
        </w:rPr>
        <w:t xml:space="preserve"> </w:t>
      </w:r>
      <w:r w:rsidRPr="00233A23">
        <w:t>competitive</w:t>
      </w:r>
      <w:r w:rsidRPr="00233A23">
        <w:rPr>
          <w:spacing w:val="-1"/>
        </w:rPr>
        <w:t xml:space="preserve"> </w:t>
      </w:r>
      <w:r w:rsidRPr="00233A23">
        <w:t>basis or</w:t>
      </w:r>
      <w:r w:rsidRPr="00233A23">
        <w:rPr>
          <w:spacing w:val="-3"/>
        </w:rPr>
        <w:t xml:space="preserve"> </w:t>
      </w:r>
      <w:r w:rsidRPr="00233A23">
        <w:t>that</w:t>
      </w:r>
      <w:r w:rsidRPr="00233A23">
        <w:rPr>
          <w:spacing w:val="1"/>
        </w:rPr>
        <w:t xml:space="preserve"> </w:t>
      </w:r>
      <w:r w:rsidRPr="00233A23">
        <w:t>may</w:t>
      </w:r>
      <w:r w:rsidRPr="00233A23">
        <w:rPr>
          <w:spacing w:val="-3"/>
        </w:rPr>
        <w:t xml:space="preserve"> </w:t>
      </w:r>
      <w:r w:rsidRPr="00233A23">
        <w:t>influence</w:t>
      </w:r>
      <w:r w:rsidRPr="00233A23">
        <w:rPr>
          <w:spacing w:val="-1"/>
        </w:rPr>
        <w:t xml:space="preserve"> </w:t>
      </w:r>
      <w:r w:rsidRPr="00233A23">
        <w:t>decision to</w:t>
      </w:r>
      <w:r w:rsidRPr="00233A23">
        <w:rPr>
          <w:spacing w:val="-1"/>
        </w:rPr>
        <w:t xml:space="preserve"> </w:t>
      </w:r>
      <w:r w:rsidRPr="00233A23">
        <w:t>be</w:t>
      </w:r>
      <w:r w:rsidRPr="00233A23">
        <w:rPr>
          <w:spacing w:val="4"/>
        </w:rPr>
        <w:t xml:space="preserve"> </w:t>
      </w:r>
      <w:r w:rsidRPr="00233A23">
        <w:t>made by</w:t>
      </w:r>
      <w:r w:rsidRPr="00233A23">
        <w:rPr>
          <w:spacing w:val="-7"/>
        </w:rPr>
        <w:t xml:space="preserve"> </w:t>
      </w:r>
      <w:r w:rsidRPr="00233A23">
        <w:t>the</w:t>
      </w:r>
      <w:r w:rsidRPr="00233A23">
        <w:rPr>
          <w:spacing w:val="-1"/>
        </w:rPr>
        <w:t xml:space="preserve"> </w:t>
      </w:r>
      <w:r w:rsidRPr="00233A23">
        <w:t>Company.</w:t>
      </w:r>
    </w:p>
    <w:p w14:paraId="4BF4A339" w14:textId="77777777" w:rsidR="00135664" w:rsidRPr="00233A23" w:rsidRDefault="00135664" w:rsidP="005674EF">
      <w:pPr>
        <w:pStyle w:val="ListParagraph"/>
        <w:tabs>
          <w:tab w:val="left" w:pos="1688"/>
        </w:tabs>
        <w:spacing w:line="273" w:lineRule="auto"/>
        <w:ind w:left="1134" w:right="902" w:firstLine="0"/>
      </w:pPr>
    </w:p>
    <w:p w14:paraId="6531D2B1" w14:textId="77777777" w:rsidR="005674EF" w:rsidRPr="00233A23" w:rsidRDefault="005674EF" w:rsidP="00135664">
      <w:pPr>
        <w:pStyle w:val="ListParagraph"/>
        <w:tabs>
          <w:tab w:val="left" w:pos="1688"/>
        </w:tabs>
        <w:spacing w:line="273" w:lineRule="auto"/>
        <w:ind w:left="1134" w:right="902" w:firstLine="0"/>
      </w:pPr>
      <w:r w:rsidRPr="00233A23">
        <w:t>Shall not hold any positions or jobs or engage in outside business or other interests that</w:t>
      </w:r>
      <w:r w:rsidRPr="00233A23">
        <w:rPr>
          <w:spacing w:val="1"/>
        </w:rPr>
        <w:t xml:space="preserve"> </w:t>
      </w:r>
      <w:r w:rsidRPr="00233A23">
        <w:t>adversely affect the performance of duties of the Company. The Whole-time Directors and</w:t>
      </w:r>
      <w:r w:rsidRPr="00233A23">
        <w:rPr>
          <w:spacing w:val="1"/>
        </w:rPr>
        <w:t xml:space="preserve"> </w:t>
      </w:r>
      <w:r w:rsidRPr="00233A23">
        <w:t>Senior Management Personnel are expected to devote their full attention to the business</w:t>
      </w:r>
      <w:r w:rsidRPr="00233A23">
        <w:rPr>
          <w:spacing w:val="1"/>
        </w:rPr>
        <w:t xml:space="preserve"> </w:t>
      </w:r>
      <w:r w:rsidRPr="00233A23">
        <w:t>interests of the Company and as, more particularly, subject to terms and conditions laid</w:t>
      </w:r>
      <w:r w:rsidRPr="00233A23">
        <w:rPr>
          <w:spacing w:val="1"/>
        </w:rPr>
        <w:t xml:space="preserve"> </w:t>
      </w:r>
      <w:r w:rsidRPr="00233A23">
        <w:t>down</w:t>
      </w:r>
      <w:r w:rsidRPr="00233A23">
        <w:rPr>
          <w:spacing w:val="-1"/>
        </w:rPr>
        <w:t xml:space="preserve"> </w:t>
      </w:r>
      <w:r w:rsidRPr="00233A23">
        <w:t>in</w:t>
      </w:r>
      <w:r w:rsidRPr="00233A23">
        <w:rPr>
          <w:spacing w:val="-5"/>
        </w:rPr>
        <w:t xml:space="preserve"> </w:t>
      </w:r>
      <w:r w:rsidRPr="00233A23">
        <w:t>their</w:t>
      </w:r>
      <w:r w:rsidRPr="00233A23">
        <w:rPr>
          <w:spacing w:val="-1"/>
        </w:rPr>
        <w:t xml:space="preserve"> </w:t>
      </w:r>
      <w:r w:rsidRPr="00233A23">
        <w:t>respective</w:t>
      </w:r>
      <w:r w:rsidRPr="00233A23">
        <w:rPr>
          <w:spacing w:val="-2"/>
        </w:rPr>
        <w:t xml:space="preserve"> </w:t>
      </w:r>
      <w:r w:rsidRPr="00233A23">
        <w:t>contracts</w:t>
      </w:r>
      <w:r w:rsidRPr="00233A23">
        <w:rPr>
          <w:spacing w:val="-3"/>
        </w:rPr>
        <w:t xml:space="preserve"> </w:t>
      </w:r>
      <w:r w:rsidRPr="00233A23">
        <w:t>/</w:t>
      </w:r>
      <w:r w:rsidRPr="00233A23">
        <w:rPr>
          <w:spacing w:val="1"/>
        </w:rPr>
        <w:t xml:space="preserve"> </w:t>
      </w:r>
      <w:r w:rsidRPr="00233A23">
        <w:t>appointment</w:t>
      </w:r>
      <w:r w:rsidRPr="00233A23">
        <w:rPr>
          <w:spacing w:val="-1"/>
        </w:rPr>
        <w:t xml:space="preserve"> </w:t>
      </w:r>
      <w:r w:rsidRPr="00233A23">
        <w:t>letters.</w:t>
      </w:r>
    </w:p>
    <w:p w14:paraId="436CBA8D" w14:textId="77777777" w:rsidR="005674EF" w:rsidRPr="00233A23" w:rsidRDefault="005674EF" w:rsidP="005674EF">
      <w:pPr>
        <w:pStyle w:val="BodyText"/>
        <w:spacing w:before="10"/>
        <w:ind w:left="1134" w:right="902"/>
      </w:pPr>
    </w:p>
    <w:p w14:paraId="3D3D7C6E" w14:textId="77777777" w:rsidR="005674EF" w:rsidRPr="00233A23" w:rsidRDefault="005674EF" w:rsidP="005674EF">
      <w:pPr>
        <w:pStyle w:val="ListParagraph"/>
        <w:tabs>
          <w:tab w:val="left" w:pos="1688"/>
        </w:tabs>
        <w:spacing w:line="273" w:lineRule="auto"/>
        <w:ind w:left="1134" w:right="902" w:firstLine="0"/>
      </w:pPr>
      <w:r w:rsidRPr="00233A23">
        <w:t>Shall not exploit for their own personal gain, the opportunities that are discovered through</w:t>
      </w:r>
      <w:r w:rsidRPr="00233A23">
        <w:rPr>
          <w:spacing w:val="1"/>
        </w:rPr>
        <w:t xml:space="preserve"> </w:t>
      </w:r>
      <w:r w:rsidRPr="00233A23">
        <w:t>Company’s business, information or position, unless the opportunity is disclosed fully in</w:t>
      </w:r>
      <w:r w:rsidRPr="00233A23">
        <w:rPr>
          <w:spacing w:val="1"/>
        </w:rPr>
        <w:t xml:space="preserve"> </w:t>
      </w:r>
      <w:r w:rsidRPr="00233A23">
        <w:t>writing</w:t>
      </w:r>
      <w:r w:rsidRPr="00233A23">
        <w:rPr>
          <w:spacing w:val="-4"/>
        </w:rPr>
        <w:t xml:space="preserve"> </w:t>
      </w:r>
      <w:r w:rsidRPr="00233A23">
        <w:t>to</w:t>
      </w:r>
      <w:r w:rsidRPr="00233A23">
        <w:rPr>
          <w:spacing w:val="-3"/>
        </w:rPr>
        <w:t xml:space="preserve"> </w:t>
      </w:r>
      <w:r w:rsidRPr="00233A23">
        <w:t>the Company’s</w:t>
      </w:r>
      <w:r w:rsidRPr="00233A23">
        <w:rPr>
          <w:spacing w:val="-2"/>
        </w:rPr>
        <w:t xml:space="preserve"> </w:t>
      </w:r>
      <w:r w:rsidRPr="00233A23">
        <w:t>Board of</w:t>
      </w:r>
      <w:r w:rsidRPr="00233A23">
        <w:rPr>
          <w:spacing w:val="-1"/>
        </w:rPr>
        <w:t xml:space="preserve"> </w:t>
      </w:r>
      <w:r w:rsidRPr="00233A23">
        <w:t>Directors</w:t>
      </w:r>
      <w:r w:rsidRPr="00233A23">
        <w:rPr>
          <w:spacing w:val="3"/>
        </w:rPr>
        <w:t xml:space="preserve"> </w:t>
      </w:r>
      <w:r w:rsidRPr="00233A23">
        <w:t>as</w:t>
      </w:r>
      <w:r w:rsidRPr="00233A23">
        <w:rPr>
          <w:spacing w:val="-2"/>
        </w:rPr>
        <w:t xml:space="preserve"> </w:t>
      </w:r>
      <w:r w:rsidRPr="00233A23">
        <w:t>the</w:t>
      </w:r>
      <w:r w:rsidRPr="00233A23">
        <w:rPr>
          <w:spacing w:val="-2"/>
        </w:rPr>
        <w:t xml:space="preserve"> </w:t>
      </w:r>
      <w:r w:rsidRPr="00233A23">
        <w:t>case may</w:t>
      </w:r>
      <w:r w:rsidRPr="00233A23">
        <w:rPr>
          <w:spacing w:val="-7"/>
        </w:rPr>
        <w:t xml:space="preserve"> </w:t>
      </w:r>
      <w:r w:rsidRPr="00233A23">
        <w:t>be.</w:t>
      </w:r>
    </w:p>
    <w:p w14:paraId="7ADB4D31" w14:textId="77777777" w:rsidR="005674EF" w:rsidRPr="00233A23" w:rsidRDefault="005674EF" w:rsidP="005674EF">
      <w:pPr>
        <w:pStyle w:val="BodyText"/>
        <w:spacing w:before="7"/>
        <w:ind w:left="1134" w:right="902"/>
      </w:pPr>
    </w:p>
    <w:p w14:paraId="4A2D4AB5" w14:textId="77777777" w:rsidR="005674EF" w:rsidRPr="00233A23" w:rsidRDefault="005674EF" w:rsidP="005674EF">
      <w:pPr>
        <w:pStyle w:val="ListParagraph"/>
        <w:tabs>
          <w:tab w:val="left" w:pos="1688"/>
        </w:tabs>
        <w:spacing w:line="271" w:lineRule="auto"/>
        <w:ind w:left="1134" w:right="902" w:firstLine="0"/>
      </w:pPr>
      <w:r w:rsidRPr="00233A23">
        <w:rPr>
          <w:spacing w:val="-1"/>
        </w:rPr>
        <w:t>Shall</w:t>
      </w:r>
      <w:r w:rsidRPr="00233A23">
        <w:rPr>
          <w:spacing w:val="-9"/>
        </w:rPr>
        <w:t xml:space="preserve"> </w:t>
      </w:r>
      <w:r w:rsidRPr="00233A23">
        <w:rPr>
          <w:spacing w:val="-1"/>
        </w:rPr>
        <w:t>not</w:t>
      </w:r>
      <w:r w:rsidRPr="00233A23">
        <w:rPr>
          <w:spacing w:val="-11"/>
        </w:rPr>
        <w:t xml:space="preserve"> </w:t>
      </w:r>
      <w:r w:rsidRPr="00233A23">
        <w:rPr>
          <w:spacing w:val="-1"/>
        </w:rPr>
        <w:t>seek</w:t>
      </w:r>
      <w:r w:rsidRPr="00233A23">
        <w:rPr>
          <w:spacing w:val="-14"/>
        </w:rPr>
        <w:t xml:space="preserve"> </w:t>
      </w:r>
      <w:r w:rsidRPr="00233A23">
        <w:rPr>
          <w:spacing w:val="-1"/>
        </w:rPr>
        <w:t>to</w:t>
      </w:r>
      <w:r w:rsidRPr="00233A23">
        <w:rPr>
          <w:spacing w:val="-12"/>
        </w:rPr>
        <w:t xml:space="preserve"> </w:t>
      </w:r>
      <w:r w:rsidRPr="00233A23">
        <w:t>accept</w:t>
      </w:r>
      <w:r w:rsidRPr="00233A23">
        <w:rPr>
          <w:spacing w:val="-11"/>
        </w:rPr>
        <w:t xml:space="preserve"> </w:t>
      </w:r>
      <w:r w:rsidRPr="00233A23">
        <w:t>directly</w:t>
      </w:r>
      <w:r w:rsidRPr="00233A23">
        <w:rPr>
          <w:spacing w:val="-12"/>
        </w:rPr>
        <w:t xml:space="preserve"> </w:t>
      </w:r>
      <w:r w:rsidRPr="00233A23">
        <w:t>or</w:t>
      </w:r>
      <w:r w:rsidRPr="00233A23">
        <w:rPr>
          <w:spacing w:val="-12"/>
        </w:rPr>
        <w:t xml:space="preserve"> </w:t>
      </w:r>
      <w:r w:rsidRPr="00233A23">
        <w:t>indirectly</w:t>
      </w:r>
      <w:r w:rsidRPr="00233A23">
        <w:rPr>
          <w:spacing w:val="-12"/>
        </w:rPr>
        <w:t xml:space="preserve"> </w:t>
      </w:r>
      <w:r w:rsidRPr="00233A23">
        <w:t>any</w:t>
      </w:r>
      <w:r w:rsidRPr="00233A23">
        <w:rPr>
          <w:spacing w:val="-11"/>
        </w:rPr>
        <w:t xml:space="preserve"> </w:t>
      </w:r>
      <w:r w:rsidRPr="00233A23">
        <w:t>gifts</w:t>
      </w:r>
      <w:r w:rsidRPr="00233A23">
        <w:rPr>
          <w:spacing w:val="-12"/>
        </w:rPr>
        <w:t xml:space="preserve"> </w:t>
      </w:r>
      <w:r w:rsidRPr="00233A23">
        <w:t>from</w:t>
      </w:r>
      <w:r w:rsidRPr="00233A23">
        <w:rPr>
          <w:spacing w:val="-14"/>
        </w:rPr>
        <w:t xml:space="preserve"> </w:t>
      </w:r>
      <w:r w:rsidRPr="00233A23">
        <w:t>anyone</w:t>
      </w:r>
      <w:r w:rsidRPr="00233A23">
        <w:rPr>
          <w:spacing w:val="-10"/>
        </w:rPr>
        <w:t xml:space="preserve"> </w:t>
      </w:r>
      <w:r w:rsidRPr="00233A23">
        <w:t>having</w:t>
      </w:r>
      <w:r w:rsidRPr="00233A23">
        <w:rPr>
          <w:spacing w:val="-12"/>
        </w:rPr>
        <w:t xml:space="preserve"> </w:t>
      </w:r>
      <w:r w:rsidRPr="00233A23">
        <w:t>business</w:t>
      </w:r>
      <w:r w:rsidRPr="00233A23">
        <w:rPr>
          <w:spacing w:val="-8"/>
        </w:rPr>
        <w:t xml:space="preserve"> </w:t>
      </w:r>
      <w:r w:rsidRPr="00233A23">
        <w:t>dealings</w:t>
      </w:r>
      <w:r w:rsidRPr="00233A23">
        <w:rPr>
          <w:spacing w:val="-53"/>
        </w:rPr>
        <w:t xml:space="preserve"> </w:t>
      </w:r>
      <w:r w:rsidRPr="00233A23">
        <w:t>with</w:t>
      </w:r>
      <w:r w:rsidRPr="00233A23">
        <w:rPr>
          <w:spacing w:val="-4"/>
        </w:rPr>
        <w:t xml:space="preserve"> </w:t>
      </w:r>
      <w:r w:rsidRPr="00233A23">
        <w:t>the</w:t>
      </w:r>
      <w:r w:rsidRPr="00233A23">
        <w:rPr>
          <w:spacing w:val="-2"/>
        </w:rPr>
        <w:t xml:space="preserve"> </w:t>
      </w:r>
      <w:r w:rsidRPr="00233A23">
        <w:t>Company.</w:t>
      </w:r>
    </w:p>
    <w:p w14:paraId="4697EFF9" w14:textId="77777777" w:rsidR="005674EF" w:rsidRPr="00233A23" w:rsidRDefault="005674EF" w:rsidP="005674EF">
      <w:pPr>
        <w:pStyle w:val="BodyText"/>
        <w:spacing w:before="11"/>
        <w:ind w:left="1134" w:right="902"/>
      </w:pPr>
    </w:p>
    <w:p w14:paraId="4DDE04B7" w14:textId="77777777" w:rsidR="005674EF" w:rsidRPr="00233A23" w:rsidRDefault="005674EF" w:rsidP="005674EF">
      <w:pPr>
        <w:pStyle w:val="ListParagraph"/>
        <w:tabs>
          <w:tab w:val="left" w:pos="1688"/>
        </w:tabs>
        <w:spacing w:line="271" w:lineRule="auto"/>
        <w:ind w:left="1134" w:right="902" w:firstLine="0"/>
      </w:pPr>
      <w:r w:rsidRPr="00233A23">
        <w:t>Shall immediately bring to the notice of the Board about any unethical behavior, suspected</w:t>
      </w:r>
      <w:r w:rsidRPr="00233A23">
        <w:rPr>
          <w:spacing w:val="-52"/>
        </w:rPr>
        <w:t xml:space="preserve"> </w:t>
      </w:r>
      <w:r w:rsidRPr="00233A23">
        <w:t>fraud</w:t>
      </w:r>
      <w:r w:rsidRPr="00233A23">
        <w:rPr>
          <w:spacing w:val="-1"/>
        </w:rPr>
        <w:t xml:space="preserve"> </w:t>
      </w:r>
      <w:r w:rsidRPr="00233A23">
        <w:t>or</w:t>
      </w:r>
      <w:r w:rsidRPr="00233A23">
        <w:rPr>
          <w:spacing w:val="-1"/>
        </w:rPr>
        <w:t xml:space="preserve"> </w:t>
      </w:r>
      <w:r w:rsidRPr="00233A23">
        <w:t>violation of</w:t>
      </w:r>
      <w:r w:rsidRPr="00233A23">
        <w:rPr>
          <w:spacing w:val="-1"/>
        </w:rPr>
        <w:t xml:space="preserve"> </w:t>
      </w:r>
      <w:r w:rsidRPr="00233A23">
        <w:t>the</w:t>
      </w:r>
      <w:r w:rsidRPr="00233A23">
        <w:rPr>
          <w:spacing w:val="-2"/>
        </w:rPr>
        <w:t xml:space="preserve"> </w:t>
      </w:r>
      <w:r w:rsidRPr="00233A23">
        <w:t>Company’s policies.</w:t>
      </w:r>
    </w:p>
    <w:p w14:paraId="5967B17A" w14:textId="77777777" w:rsidR="005674EF" w:rsidRPr="00233A23" w:rsidRDefault="005674EF" w:rsidP="005674EF">
      <w:pPr>
        <w:pStyle w:val="BodyText"/>
        <w:spacing w:before="7"/>
        <w:ind w:left="1134" w:right="902"/>
      </w:pPr>
    </w:p>
    <w:p w14:paraId="7A107CB8" w14:textId="77777777" w:rsidR="005674EF" w:rsidRPr="00233A23" w:rsidRDefault="005674EF" w:rsidP="005674EF">
      <w:pPr>
        <w:pStyle w:val="ListParagraph"/>
        <w:tabs>
          <w:tab w:val="left" w:pos="1688"/>
        </w:tabs>
        <w:spacing w:line="273" w:lineRule="auto"/>
        <w:ind w:left="1134" w:right="902" w:firstLine="0"/>
      </w:pPr>
      <w:r w:rsidRPr="00233A23">
        <w:rPr>
          <w:b/>
          <w:bCs/>
        </w:rPr>
        <w:t xml:space="preserve">INSIDER TRADING: </w:t>
      </w:r>
      <w:r w:rsidRPr="00233A23">
        <w:t>Shall comply with all applicable laws, rules and regulations including SEBI (Prohibition of</w:t>
      </w:r>
      <w:r w:rsidRPr="00233A23">
        <w:rPr>
          <w:spacing w:val="-52"/>
        </w:rPr>
        <w:t xml:space="preserve"> </w:t>
      </w:r>
      <w:r w:rsidRPr="00233A23">
        <w:t>Insider Trading Regulations), 2015 and any violation thereon may make them personally</w:t>
      </w:r>
      <w:r w:rsidRPr="00233A23">
        <w:rPr>
          <w:spacing w:val="1"/>
        </w:rPr>
        <w:t xml:space="preserve"> </w:t>
      </w:r>
      <w:r w:rsidRPr="00233A23">
        <w:t>liable.</w:t>
      </w:r>
    </w:p>
    <w:p w14:paraId="658D9228" w14:textId="77777777" w:rsidR="005674EF" w:rsidRPr="00233A23" w:rsidRDefault="005674EF" w:rsidP="005674EF">
      <w:pPr>
        <w:pStyle w:val="BodyText"/>
        <w:spacing w:before="9"/>
        <w:ind w:left="1134" w:right="902"/>
      </w:pPr>
    </w:p>
    <w:p w14:paraId="032CF75B" w14:textId="77777777" w:rsidR="005674EF" w:rsidRPr="00233A23" w:rsidRDefault="005674EF" w:rsidP="005674EF">
      <w:pPr>
        <w:pStyle w:val="ListParagraph"/>
        <w:tabs>
          <w:tab w:val="left" w:pos="1688"/>
        </w:tabs>
        <w:spacing w:line="271" w:lineRule="auto"/>
        <w:ind w:left="1134" w:right="902" w:firstLine="0"/>
      </w:pPr>
      <w:r w:rsidRPr="00233A23">
        <w:t>Shall become and remain familiar with the Company and the economic and competitive</w:t>
      </w:r>
      <w:r w:rsidRPr="00233A23">
        <w:rPr>
          <w:spacing w:val="1"/>
        </w:rPr>
        <w:t xml:space="preserve"> </w:t>
      </w:r>
      <w:r w:rsidRPr="00233A23">
        <w:t>environment in which the Company operates and understands the business plan, strategies</w:t>
      </w:r>
      <w:r w:rsidRPr="00233A23">
        <w:rPr>
          <w:spacing w:val="1"/>
        </w:rPr>
        <w:t xml:space="preserve"> </w:t>
      </w:r>
      <w:r w:rsidRPr="00233A23">
        <w:t>and</w:t>
      </w:r>
      <w:r w:rsidRPr="00233A23">
        <w:rPr>
          <w:spacing w:val="-1"/>
        </w:rPr>
        <w:t xml:space="preserve"> </w:t>
      </w:r>
      <w:r w:rsidRPr="00233A23">
        <w:t>objectives.</w:t>
      </w:r>
    </w:p>
    <w:p w14:paraId="6F1A03F8" w14:textId="77777777" w:rsidR="005674EF" w:rsidRPr="00233A23" w:rsidRDefault="005674EF" w:rsidP="005674EF">
      <w:pPr>
        <w:pStyle w:val="BodyText"/>
        <w:spacing w:before="6"/>
        <w:ind w:left="1134" w:right="902"/>
      </w:pPr>
    </w:p>
    <w:p w14:paraId="54173DDA" w14:textId="77777777" w:rsidR="005674EF" w:rsidRPr="00233A23" w:rsidRDefault="005674EF" w:rsidP="005674EF">
      <w:pPr>
        <w:pStyle w:val="ListParagraph"/>
        <w:tabs>
          <w:tab w:val="left" w:pos="1688"/>
        </w:tabs>
        <w:spacing w:before="1" w:line="276" w:lineRule="auto"/>
        <w:ind w:left="1134" w:right="902" w:firstLine="0"/>
      </w:pPr>
      <w:r w:rsidRPr="00233A23">
        <w:lastRenderedPageBreak/>
        <w:t>Any information concerning the Company’s business, its customers, suppliers, etc., which</w:t>
      </w:r>
      <w:r w:rsidRPr="00233A23">
        <w:rPr>
          <w:spacing w:val="1"/>
        </w:rPr>
        <w:t xml:space="preserve"> </w:t>
      </w:r>
      <w:r w:rsidRPr="00233A23">
        <w:t>is not in the public domain and to which the Board Members and Senior Management</w:t>
      </w:r>
      <w:r w:rsidRPr="00233A23">
        <w:rPr>
          <w:spacing w:val="1"/>
        </w:rPr>
        <w:t xml:space="preserve"> </w:t>
      </w:r>
      <w:r w:rsidRPr="00233A23">
        <w:t>Personnel have access or possesses such information, must be considered confidential and</w:t>
      </w:r>
      <w:r w:rsidRPr="00233A23">
        <w:rPr>
          <w:spacing w:val="1"/>
        </w:rPr>
        <w:t xml:space="preserve"> </w:t>
      </w:r>
      <w:r w:rsidRPr="00233A23">
        <w:t>held in confidence, unless authorized to do so and when disclosure is required under law.</w:t>
      </w:r>
      <w:r w:rsidRPr="00233A23">
        <w:rPr>
          <w:spacing w:val="1"/>
        </w:rPr>
        <w:t xml:space="preserve"> </w:t>
      </w:r>
      <w:r w:rsidRPr="00233A23">
        <w:t>No</w:t>
      </w:r>
      <w:r w:rsidRPr="00233A23">
        <w:rPr>
          <w:spacing w:val="-9"/>
        </w:rPr>
        <w:t xml:space="preserve"> </w:t>
      </w:r>
      <w:r w:rsidRPr="00233A23">
        <w:t>Board</w:t>
      </w:r>
      <w:r w:rsidRPr="00233A23">
        <w:rPr>
          <w:spacing w:val="-8"/>
        </w:rPr>
        <w:t xml:space="preserve"> </w:t>
      </w:r>
      <w:r w:rsidRPr="00233A23">
        <w:t>Members</w:t>
      </w:r>
      <w:r w:rsidRPr="00233A23">
        <w:rPr>
          <w:spacing w:val="-8"/>
        </w:rPr>
        <w:t xml:space="preserve"> </w:t>
      </w:r>
      <w:r w:rsidRPr="00233A23">
        <w:t>and</w:t>
      </w:r>
      <w:r w:rsidRPr="00233A23">
        <w:rPr>
          <w:spacing w:val="-8"/>
        </w:rPr>
        <w:t xml:space="preserve"> </w:t>
      </w:r>
      <w:r w:rsidRPr="00233A23">
        <w:t>Senior</w:t>
      </w:r>
      <w:r w:rsidRPr="00233A23">
        <w:rPr>
          <w:spacing w:val="-7"/>
        </w:rPr>
        <w:t xml:space="preserve"> </w:t>
      </w:r>
      <w:r w:rsidRPr="00233A23">
        <w:t>Management</w:t>
      </w:r>
      <w:r w:rsidRPr="00233A23">
        <w:rPr>
          <w:spacing w:val="-6"/>
        </w:rPr>
        <w:t xml:space="preserve"> </w:t>
      </w:r>
      <w:r w:rsidRPr="00233A23">
        <w:t>Personnel</w:t>
      </w:r>
      <w:r w:rsidRPr="00233A23">
        <w:rPr>
          <w:spacing w:val="-8"/>
        </w:rPr>
        <w:t xml:space="preserve"> </w:t>
      </w:r>
      <w:r w:rsidRPr="00233A23">
        <w:t>shall</w:t>
      </w:r>
      <w:r w:rsidRPr="00233A23">
        <w:rPr>
          <w:spacing w:val="-8"/>
        </w:rPr>
        <w:t xml:space="preserve"> </w:t>
      </w:r>
      <w:r w:rsidRPr="00233A23">
        <w:t>provide</w:t>
      </w:r>
      <w:r w:rsidRPr="00233A23">
        <w:rPr>
          <w:spacing w:val="-8"/>
        </w:rPr>
        <w:t xml:space="preserve"> </w:t>
      </w:r>
      <w:r w:rsidRPr="00233A23">
        <w:t>any</w:t>
      </w:r>
      <w:r w:rsidRPr="00233A23">
        <w:rPr>
          <w:spacing w:val="-12"/>
        </w:rPr>
        <w:t xml:space="preserve"> </w:t>
      </w:r>
      <w:r w:rsidRPr="00233A23">
        <w:t>information</w:t>
      </w:r>
      <w:r w:rsidRPr="00233A23">
        <w:rPr>
          <w:spacing w:val="-9"/>
        </w:rPr>
        <w:t xml:space="preserve"> </w:t>
      </w:r>
      <w:r w:rsidRPr="00233A23">
        <w:t>either</w:t>
      </w:r>
      <w:r w:rsidRPr="00233A23">
        <w:rPr>
          <w:spacing w:val="-52"/>
        </w:rPr>
        <w:t xml:space="preserve"> </w:t>
      </w:r>
      <w:r w:rsidRPr="00233A23">
        <w:t>formally or</w:t>
      </w:r>
      <w:r w:rsidRPr="00233A23">
        <w:rPr>
          <w:spacing w:val="1"/>
        </w:rPr>
        <w:t xml:space="preserve"> </w:t>
      </w:r>
      <w:r w:rsidRPr="00233A23">
        <w:t>informally,</w:t>
      </w:r>
      <w:r w:rsidRPr="00233A23">
        <w:rPr>
          <w:spacing w:val="1"/>
        </w:rPr>
        <w:t xml:space="preserve"> </w:t>
      </w:r>
      <w:r w:rsidRPr="00233A23">
        <w:t>to the</w:t>
      </w:r>
      <w:r w:rsidRPr="00233A23">
        <w:rPr>
          <w:spacing w:val="1"/>
        </w:rPr>
        <w:t xml:space="preserve"> </w:t>
      </w:r>
      <w:r w:rsidRPr="00233A23">
        <w:t>press</w:t>
      </w:r>
      <w:r w:rsidRPr="00233A23">
        <w:rPr>
          <w:spacing w:val="1"/>
        </w:rPr>
        <w:t xml:space="preserve"> </w:t>
      </w:r>
      <w:r w:rsidRPr="00233A23">
        <w:t>or</w:t>
      </w:r>
      <w:r w:rsidRPr="00233A23">
        <w:rPr>
          <w:spacing w:val="1"/>
        </w:rPr>
        <w:t xml:space="preserve"> </w:t>
      </w:r>
      <w:r w:rsidRPr="00233A23">
        <w:t>any other</w:t>
      </w:r>
      <w:r w:rsidRPr="00233A23">
        <w:rPr>
          <w:spacing w:val="1"/>
        </w:rPr>
        <w:t xml:space="preserve"> </w:t>
      </w:r>
      <w:r w:rsidRPr="00233A23">
        <w:t>publicity media,</w:t>
      </w:r>
      <w:r w:rsidRPr="00233A23">
        <w:rPr>
          <w:spacing w:val="1"/>
        </w:rPr>
        <w:t xml:space="preserve"> </w:t>
      </w:r>
      <w:r w:rsidRPr="00233A23">
        <w:t>unless</w:t>
      </w:r>
      <w:r w:rsidRPr="00233A23">
        <w:rPr>
          <w:spacing w:val="1"/>
        </w:rPr>
        <w:t xml:space="preserve"> </w:t>
      </w:r>
      <w:r w:rsidRPr="00233A23">
        <w:t>specifically</w:t>
      </w:r>
      <w:r w:rsidRPr="00233A23">
        <w:rPr>
          <w:spacing w:val="1"/>
        </w:rPr>
        <w:t xml:space="preserve"> </w:t>
      </w:r>
      <w:r w:rsidRPr="00233A23">
        <w:t>authorized.</w:t>
      </w:r>
    </w:p>
    <w:p w14:paraId="1AACAF3C" w14:textId="77777777" w:rsidR="005674EF" w:rsidRPr="00233A23" w:rsidRDefault="005674EF" w:rsidP="005674EF">
      <w:pPr>
        <w:pStyle w:val="ListParagraph"/>
        <w:tabs>
          <w:tab w:val="left" w:pos="1688"/>
        </w:tabs>
        <w:spacing w:before="155" w:line="271" w:lineRule="auto"/>
        <w:ind w:left="1134" w:right="902" w:firstLine="0"/>
      </w:pPr>
      <w:r w:rsidRPr="00233A23">
        <w:t>The Directors shall notify the other Directors about the material personal interest in any</w:t>
      </w:r>
      <w:r w:rsidRPr="00233A23">
        <w:rPr>
          <w:spacing w:val="1"/>
        </w:rPr>
        <w:t xml:space="preserve"> </w:t>
      </w:r>
      <w:r w:rsidRPr="00233A23">
        <w:t>matter</w:t>
      </w:r>
      <w:r w:rsidRPr="00233A23">
        <w:rPr>
          <w:spacing w:val="-2"/>
        </w:rPr>
        <w:t xml:space="preserve"> </w:t>
      </w:r>
      <w:r w:rsidRPr="00233A23">
        <w:t>and must</w:t>
      </w:r>
      <w:r w:rsidRPr="00233A23">
        <w:rPr>
          <w:spacing w:val="1"/>
        </w:rPr>
        <w:t xml:space="preserve"> </w:t>
      </w:r>
      <w:r w:rsidRPr="00233A23">
        <w:t>not</w:t>
      </w:r>
      <w:r w:rsidRPr="00233A23">
        <w:rPr>
          <w:spacing w:val="4"/>
        </w:rPr>
        <w:t xml:space="preserve"> </w:t>
      </w:r>
      <w:r w:rsidRPr="00233A23">
        <w:t>vote</w:t>
      </w:r>
      <w:r w:rsidRPr="00233A23">
        <w:rPr>
          <w:spacing w:val="-2"/>
        </w:rPr>
        <w:t xml:space="preserve"> </w:t>
      </w:r>
      <w:r w:rsidRPr="00233A23">
        <w:t>on such matter;</w:t>
      </w:r>
    </w:p>
    <w:p w14:paraId="6DCB5EDF" w14:textId="77777777" w:rsidR="005674EF" w:rsidRPr="00233A23" w:rsidRDefault="005674EF" w:rsidP="005674EF">
      <w:pPr>
        <w:pStyle w:val="ListParagraph"/>
        <w:tabs>
          <w:tab w:val="left" w:pos="1688"/>
        </w:tabs>
        <w:spacing w:before="165" w:line="268" w:lineRule="auto"/>
        <w:ind w:left="1134" w:right="902" w:firstLine="0"/>
      </w:pPr>
      <w:r w:rsidRPr="00233A23">
        <w:t>Shall</w:t>
      </w:r>
      <w:r w:rsidRPr="00233A23">
        <w:rPr>
          <w:spacing w:val="1"/>
        </w:rPr>
        <w:t xml:space="preserve"> </w:t>
      </w:r>
      <w:r w:rsidRPr="00233A23">
        <w:t>be</w:t>
      </w:r>
      <w:r w:rsidRPr="00233A23">
        <w:rPr>
          <w:spacing w:val="1"/>
        </w:rPr>
        <w:t xml:space="preserve"> </w:t>
      </w:r>
      <w:r w:rsidRPr="00233A23">
        <w:t>committed</w:t>
      </w:r>
      <w:r w:rsidRPr="00233A23">
        <w:rPr>
          <w:spacing w:val="1"/>
        </w:rPr>
        <w:t xml:space="preserve"> </w:t>
      </w:r>
      <w:r w:rsidRPr="00233A23">
        <w:t>to</w:t>
      </w:r>
      <w:r w:rsidRPr="00233A23">
        <w:rPr>
          <w:spacing w:val="1"/>
        </w:rPr>
        <w:t xml:space="preserve"> </w:t>
      </w:r>
      <w:r w:rsidRPr="00233A23">
        <w:t>shareholders’</w:t>
      </w:r>
      <w:r w:rsidRPr="00233A23">
        <w:rPr>
          <w:spacing w:val="1"/>
        </w:rPr>
        <w:t xml:space="preserve"> </w:t>
      </w:r>
      <w:r w:rsidRPr="00233A23">
        <w:t>worth</w:t>
      </w:r>
      <w:r w:rsidRPr="00233A23">
        <w:rPr>
          <w:spacing w:val="1"/>
        </w:rPr>
        <w:t xml:space="preserve"> </w:t>
      </w:r>
      <w:r w:rsidRPr="00233A23">
        <w:t>value</w:t>
      </w:r>
      <w:r w:rsidRPr="00233A23">
        <w:rPr>
          <w:spacing w:val="1"/>
        </w:rPr>
        <w:t xml:space="preserve"> </w:t>
      </w:r>
      <w:r w:rsidRPr="00233A23">
        <w:t>and</w:t>
      </w:r>
      <w:r w:rsidRPr="00233A23">
        <w:rPr>
          <w:spacing w:val="1"/>
        </w:rPr>
        <w:t xml:space="preserve"> </w:t>
      </w:r>
      <w:r w:rsidRPr="00233A23">
        <w:t>shall</w:t>
      </w:r>
      <w:r w:rsidRPr="00233A23">
        <w:rPr>
          <w:spacing w:val="1"/>
        </w:rPr>
        <w:t xml:space="preserve"> </w:t>
      </w:r>
      <w:r w:rsidRPr="00233A23">
        <w:t>strictly</w:t>
      </w:r>
      <w:r w:rsidRPr="00233A23">
        <w:rPr>
          <w:spacing w:val="1"/>
        </w:rPr>
        <w:t xml:space="preserve"> </w:t>
      </w:r>
      <w:r w:rsidRPr="00233A23">
        <w:t>comply</w:t>
      </w:r>
      <w:r w:rsidRPr="00233A23">
        <w:rPr>
          <w:spacing w:val="1"/>
        </w:rPr>
        <w:t xml:space="preserve"> </w:t>
      </w:r>
      <w:r w:rsidRPr="00233A23">
        <w:t>with</w:t>
      </w:r>
      <w:r w:rsidRPr="00233A23">
        <w:rPr>
          <w:spacing w:val="1"/>
        </w:rPr>
        <w:t xml:space="preserve"> </w:t>
      </w:r>
      <w:r w:rsidRPr="00233A23">
        <w:t>all</w:t>
      </w:r>
      <w:r w:rsidRPr="00233A23">
        <w:rPr>
          <w:spacing w:val="1"/>
        </w:rPr>
        <w:t xml:space="preserve"> </w:t>
      </w:r>
      <w:r w:rsidRPr="00233A23">
        <w:t>regulations and laws that govern shareholders’</w:t>
      </w:r>
      <w:r w:rsidRPr="00233A23">
        <w:rPr>
          <w:spacing w:val="2"/>
        </w:rPr>
        <w:t xml:space="preserve"> </w:t>
      </w:r>
      <w:r w:rsidRPr="00233A23">
        <w:t>right.</w:t>
      </w:r>
    </w:p>
    <w:p w14:paraId="2E037531" w14:textId="77777777" w:rsidR="005674EF" w:rsidRPr="00233A23" w:rsidRDefault="005674EF" w:rsidP="005674EF">
      <w:pPr>
        <w:pStyle w:val="BodyText"/>
        <w:spacing w:before="2"/>
        <w:ind w:left="1134" w:right="902"/>
      </w:pPr>
    </w:p>
    <w:p w14:paraId="55B3AD18" w14:textId="77777777" w:rsidR="005674EF" w:rsidRPr="00233A23" w:rsidRDefault="005674EF" w:rsidP="005674EF">
      <w:pPr>
        <w:pStyle w:val="ListParagraph"/>
        <w:tabs>
          <w:tab w:val="left" w:pos="1688"/>
        </w:tabs>
        <w:spacing w:line="273" w:lineRule="auto"/>
        <w:ind w:left="1134" w:right="902" w:firstLine="0"/>
      </w:pPr>
      <w:r w:rsidRPr="00233A23">
        <w:t>The</w:t>
      </w:r>
      <w:r w:rsidRPr="00233A23">
        <w:rPr>
          <w:spacing w:val="-12"/>
        </w:rPr>
        <w:t xml:space="preserve"> </w:t>
      </w:r>
      <w:r w:rsidRPr="00233A23">
        <w:t>shareholders</w:t>
      </w:r>
      <w:r w:rsidRPr="00233A23">
        <w:rPr>
          <w:spacing w:val="-11"/>
        </w:rPr>
        <w:t xml:space="preserve"> </w:t>
      </w:r>
      <w:r w:rsidRPr="00233A23">
        <w:t>shall</w:t>
      </w:r>
      <w:r w:rsidRPr="00233A23">
        <w:rPr>
          <w:spacing w:val="-8"/>
        </w:rPr>
        <w:t xml:space="preserve"> </w:t>
      </w:r>
      <w:r w:rsidRPr="00233A23">
        <w:t>be</w:t>
      </w:r>
      <w:r w:rsidRPr="00233A23">
        <w:rPr>
          <w:spacing w:val="-9"/>
        </w:rPr>
        <w:t xml:space="preserve"> </w:t>
      </w:r>
      <w:r w:rsidRPr="00233A23">
        <w:t>informed</w:t>
      </w:r>
      <w:r w:rsidRPr="00233A23">
        <w:rPr>
          <w:spacing w:val="-9"/>
        </w:rPr>
        <w:t xml:space="preserve"> </w:t>
      </w:r>
      <w:r w:rsidRPr="00233A23">
        <w:t>about</w:t>
      </w:r>
      <w:r w:rsidRPr="00233A23">
        <w:rPr>
          <w:spacing w:val="-9"/>
        </w:rPr>
        <w:t xml:space="preserve"> </w:t>
      </w:r>
      <w:r w:rsidRPr="00233A23">
        <w:t>all</w:t>
      </w:r>
      <w:r w:rsidRPr="00233A23">
        <w:rPr>
          <w:spacing w:val="-10"/>
        </w:rPr>
        <w:t xml:space="preserve"> </w:t>
      </w:r>
      <w:r w:rsidRPr="00233A23">
        <w:t>relevant</w:t>
      </w:r>
      <w:r w:rsidRPr="00233A23">
        <w:rPr>
          <w:spacing w:val="-8"/>
        </w:rPr>
        <w:t xml:space="preserve"> </w:t>
      </w:r>
      <w:r w:rsidRPr="00233A23">
        <w:t>aspects</w:t>
      </w:r>
      <w:r w:rsidRPr="00233A23">
        <w:rPr>
          <w:spacing w:val="-9"/>
        </w:rPr>
        <w:t xml:space="preserve"> </w:t>
      </w:r>
      <w:r w:rsidRPr="00233A23">
        <w:t>about</w:t>
      </w:r>
      <w:r w:rsidRPr="00233A23">
        <w:rPr>
          <w:spacing w:val="-10"/>
        </w:rPr>
        <w:t xml:space="preserve"> </w:t>
      </w:r>
      <w:r w:rsidRPr="00233A23">
        <w:t>the</w:t>
      </w:r>
      <w:r w:rsidRPr="00233A23">
        <w:rPr>
          <w:spacing w:val="-9"/>
        </w:rPr>
        <w:t xml:space="preserve"> </w:t>
      </w:r>
      <w:r w:rsidRPr="00233A23">
        <w:t>Company’s</w:t>
      </w:r>
      <w:r w:rsidRPr="00233A23">
        <w:rPr>
          <w:spacing w:val="-5"/>
        </w:rPr>
        <w:t xml:space="preserve"> </w:t>
      </w:r>
      <w:r w:rsidRPr="00233A23">
        <w:t>business</w:t>
      </w:r>
      <w:r w:rsidRPr="00233A23">
        <w:rPr>
          <w:spacing w:val="-53"/>
        </w:rPr>
        <w:t xml:space="preserve"> </w:t>
      </w:r>
      <w:r>
        <w:rPr>
          <w:spacing w:val="-53"/>
        </w:rPr>
        <w:t xml:space="preserve">     </w:t>
      </w:r>
      <w:r w:rsidRPr="00233A23">
        <w:t>and disclose such information as may be required from time to time, in accordance with</w:t>
      </w:r>
      <w:r w:rsidRPr="00233A23">
        <w:rPr>
          <w:spacing w:val="1"/>
        </w:rPr>
        <w:t xml:space="preserve"> </w:t>
      </w:r>
      <w:r w:rsidRPr="00233A23">
        <w:t>applicable</w:t>
      </w:r>
      <w:r w:rsidRPr="00233A23">
        <w:rPr>
          <w:spacing w:val="-2"/>
        </w:rPr>
        <w:t xml:space="preserve"> </w:t>
      </w:r>
      <w:r w:rsidRPr="00233A23">
        <w:t>rules and</w:t>
      </w:r>
      <w:r w:rsidRPr="00233A23">
        <w:rPr>
          <w:spacing w:val="-3"/>
        </w:rPr>
        <w:t xml:space="preserve"> </w:t>
      </w:r>
      <w:r w:rsidRPr="00233A23">
        <w:t>regulations.</w:t>
      </w:r>
    </w:p>
    <w:p w14:paraId="690458D1" w14:textId="77777777" w:rsidR="005674EF" w:rsidRPr="00233A23" w:rsidRDefault="005674EF" w:rsidP="005674EF">
      <w:pPr>
        <w:pStyle w:val="BodyText"/>
        <w:spacing w:before="9"/>
        <w:ind w:left="1134" w:right="902"/>
      </w:pPr>
    </w:p>
    <w:p w14:paraId="66D047BA" w14:textId="77777777" w:rsidR="005674EF" w:rsidRPr="00233A23" w:rsidRDefault="005674EF" w:rsidP="005674EF">
      <w:pPr>
        <w:pStyle w:val="ListParagraph"/>
        <w:tabs>
          <w:tab w:val="left" w:pos="1688"/>
        </w:tabs>
        <w:spacing w:line="273" w:lineRule="auto"/>
        <w:ind w:left="1134" w:right="902" w:firstLine="0"/>
      </w:pPr>
      <w:r w:rsidRPr="00233A23">
        <w:t>All books, records, accounts and financial statements will be maintained</w:t>
      </w:r>
      <w:r w:rsidRPr="00233A23">
        <w:rPr>
          <w:spacing w:val="1"/>
        </w:rPr>
        <w:t xml:space="preserve"> </w:t>
      </w:r>
      <w:r w:rsidRPr="00233A23">
        <w:t>in reasonable</w:t>
      </w:r>
      <w:r w:rsidRPr="00233A23">
        <w:rPr>
          <w:spacing w:val="1"/>
        </w:rPr>
        <w:t xml:space="preserve"> </w:t>
      </w:r>
      <w:r w:rsidRPr="00233A23">
        <w:t>detail, appropriately reflect transactions and conform to both applicable legal requirements</w:t>
      </w:r>
      <w:r w:rsidRPr="00233A23">
        <w:rPr>
          <w:spacing w:val="1"/>
        </w:rPr>
        <w:t xml:space="preserve"> </w:t>
      </w:r>
      <w:r w:rsidRPr="00233A23">
        <w:t>and</w:t>
      </w:r>
      <w:r w:rsidRPr="00233A23">
        <w:rPr>
          <w:spacing w:val="-1"/>
        </w:rPr>
        <w:t xml:space="preserve"> </w:t>
      </w:r>
      <w:r w:rsidRPr="00233A23">
        <w:t>systems of internal</w:t>
      </w:r>
      <w:r w:rsidRPr="00233A23">
        <w:rPr>
          <w:spacing w:val="1"/>
        </w:rPr>
        <w:t xml:space="preserve"> </w:t>
      </w:r>
      <w:r w:rsidRPr="00233A23">
        <w:t>control.</w:t>
      </w:r>
    </w:p>
    <w:p w14:paraId="5F5CA9CC" w14:textId="77777777" w:rsidR="005674EF" w:rsidRPr="00233A23" w:rsidRDefault="005674EF" w:rsidP="005674EF">
      <w:pPr>
        <w:pStyle w:val="ListParagraph"/>
        <w:ind w:left="1134" w:right="902"/>
      </w:pPr>
    </w:p>
    <w:p w14:paraId="00EAE149" w14:textId="77777777" w:rsidR="005674EF" w:rsidRPr="00233A23" w:rsidRDefault="005674EF" w:rsidP="005674EF">
      <w:pPr>
        <w:pStyle w:val="ListParagraph"/>
        <w:tabs>
          <w:tab w:val="left" w:pos="1688"/>
        </w:tabs>
        <w:spacing w:line="273" w:lineRule="auto"/>
        <w:ind w:left="1134" w:right="902" w:firstLine="0"/>
      </w:pPr>
      <w:r w:rsidRPr="00233A23">
        <w:t>No employee including key managerial personnel or director or promoter of a listed entity shall enter into any agreement for himself /herself or on behalf of any other person, with any shareholder or any other third party with regard to compensation or profit sharing in connection with dealings in the securities of such listed entity, unless prior approval for the same has been obtained from the Board of Directors as well as public shareholders by way of an ordinary resolution.</w:t>
      </w:r>
    </w:p>
    <w:p w14:paraId="4DD16FC1" w14:textId="77777777" w:rsidR="005674EF" w:rsidRPr="00233A23" w:rsidRDefault="005674EF" w:rsidP="005674EF">
      <w:pPr>
        <w:pStyle w:val="ListParagraph"/>
        <w:ind w:left="1134" w:right="902"/>
      </w:pPr>
    </w:p>
    <w:p w14:paraId="76B92ED4" w14:textId="77777777" w:rsidR="005674EF" w:rsidRDefault="005674EF" w:rsidP="005674EF">
      <w:pPr>
        <w:pStyle w:val="ListParagraph"/>
        <w:tabs>
          <w:tab w:val="left" w:pos="1688"/>
        </w:tabs>
        <w:spacing w:line="273" w:lineRule="auto"/>
        <w:ind w:left="1134" w:right="902" w:firstLine="0"/>
        <w:rPr>
          <w:color w:val="231F20"/>
        </w:rPr>
      </w:pPr>
      <w:r w:rsidRPr="00233A23">
        <w:rPr>
          <w:b/>
          <w:bCs/>
          <w:color w:val="231F20"/>
        </w:rPr>
        <w:t>CORRUPTION:</w:t>
      </w:r>
      <w:r w:rsidRPr="00233A23">
        <w:rPr>
          <w:color w:val="231F20"/>
        </w:rPr>
        <w:t xml:space="preserve"> The Company has a zero-tolerance policy toward corruption in all its forms, including bribery, extortion, illicit payments, favours and gift. We require that all employees and partners act with integrity and avoid engaging in any activity that could be perceived as corruption. We have implemented robust internal controls to detect and prevent corrupt practices across all levels of the organization.</w:t>
      </w:r>
    </w:p>
    <w:p w14:paraId="39468004" w14:textId="77777777" w:rsidR="005674EF" w:rsidRPr="00233A23" w:rsidRDefault="005674EF" w:rsidP="005674EF">
      <w:pPr>
        <w:pStyle w:val="ListParagraph"/>
        <w:tabs>
          <w:tab w:val="left" w:pos="1688"/>
        </w:tabs>
        <w:spacing w:line="273" w:lineRule="auto"/>
        <w:ind w:left="1134" w:right="902" w:firstLine="0"/>
      </w:pPr>
    </w:p>
    <w:p w14:paraId="60A9DCD0" w14:textId="77777777" w:rsidR="005674EF" w:rsidRPr="00233A23" w:rsidRDefault="005674EF" w:rsidP="005674EF">
      <w:pPr>
        <w:pStyle w:val="ListParagraph"/>
        <w:tabs>
          <w:tab w:val="left" w:pos="1688"/>
        </w:tabs>
        <w:spacing w:line="273" w:lineRule="auto"/>
        <w:ind w:left="1134" w:right="902" w:firstLine="0"/>
      </w:pPr>
      <w:r w:rsidRPr="00233A23">
        <w:rPr>
          <w:b/>
          <w:bCs/>
          <w:color w:val="231F20"/>
        </w:rPr>
        <w:t>MONEY LAUNDERING:</w:t>
      </w:r>
      <w:r w:rsidRPr="00233A23">
        <w:rPr>
          <w:color w:val="231F20"/>
        </w:rPr>
        <w:t xml:space="preserve"> The Company is committed to preventing money laundering and complying with all applicable anti-money laundering (AML) regulations. We have established due diligence procedures for our ﬁnancial transactions, customer </w:t>
      </w:r>
      <w:r w:rsidRPr="00233A23">
        <w:rPr>
          <w:color w:val="231F20"/>
        </w:rPr>
        <w:lastRenderedPageBreak/>
        <w:t xml:space="preserve">veriﬁcation processes, and regular monitoring to ensure compliance. Employees and partners are required to report any suspicious ﬁnancial activities. </w:t>
      </w:r>
    </w:p>
    <w:p w14:paraId="6F88FCB7" w14:textId="77777777" w:rsidR="005674EF" w:rsidRPr="00233A23" w:rsidRDefault="005674EF" w:rsidP="005674EF">
      <w:pPr>
        <w:pStyle w:val="ListParagraph"/>
        <w:tabs>
          <w:tab w:val="left" w:pos="1688"/>
        </w:tabs>
        <w:spacing w:line="273" w:lineRule="auto"/>
        <w:ind w:left="1134" w:right="902" w:firstLine="0"/>
        <w:rPr>
          <w:b/>
          <w:bCs/>
          <w:color w:val="231F20"/>
        </w:rPr>
      </w:pPr>
    </w:p>
    <w:p w14:paraId="7553DA8F" w14:textId="77777777" w:rsidR="005674EF" w:rsidRDefault="005674EF" w:rsidP="005674EF">
      <w:pPr>
        <w:pStyle w:val="ListParagraph"/>
        <w:tabs>
          <w:tab w:val="left" w:pos="1688"/>
        </w:tabs>
        <w:spacing w:line="273" w:lineRule="auto"/>
        <w:ind w:left="1134" w:right="902" w:firstLine="0"/>
        <w:rPr>
          <w:color w:val="231F20"/>
        </w:rPr>
      </w:pPr>
      <w:r w:rsidRPr="00233A23">
        <w:rPr>
          <w:b/>
          <w:bCs/>
          <w:color w:val="231F20"/>
        </w:rPr>
        <w:t>ANTI-COMPETITIVE PRACTICES:</w:t>
      </w:r>
      <w:r w:rsidRPr="00233A23">
        <w:rPr>
          <w:color w:val="231F20"/>
        </w:rPr>
        <w:t xml:space="preserve"> The Company ensures that it operates in a manner that promotes fair competition and complies with all applicable antitrust laws. We do not engage in anti- competitive practices such as price-ﬁxing, collusion, or bid rigging, and we ensure that our operations maintain the integrity of the competitive market.</w:t>
      </w:r>
    </w:p>
    <w:p w14:paraId="643E0140" w14:textId="77777777" w:rsidR="00381EAF" w:rsidRDefault="00381EAF" w:rsidP="005674EF">
      <w:pPr>
        <w:pStyle w:val="ListParagraph"/>
        <w:tabs>
          <w:tab w:val="left" w:pos="1688"/>
        </w:tabs>
        <w:spacing w:line="273" w:lineRule="auto"/>
        <w:ind w:left="1134" w:right="902" w:firstLine="0"/>
        <w:rPr>
          <w:color w:val="231F20"/>
        </w:rPr>
      </w:pPr>
    </w:p>
    <w:p w14:paraId="59C174BF" w14:textId="4F094A90" w:rsidR="00381EAF" w:rsidRPr="00135664" w:rsidRDefault="00381EAF" w:rsidP="00135664">
      <w:pPr>
        <w:pStyle w:val="ListParagraph"/>
        <w:tabs>
          <w:tab w:val="left" w:pos="1688"/>
        </w:tabs>
        <w:spacing w:line="273" w:lineRule="auto"/>
        <w:ind w:left="1134" w:right="902" w:firstLine="0"/>
        <w:rPr>
          <w:b/>
          <w:bCs/>
          <w:color w:val="231F20"/>
        </w:rPr>
      </w:pPr>
      <w:r w:rsidRPr="00135664">
        <w:rPr>
          <w:b/>
          <w:bCs/>
          <w:color w:val="231F20"/>
          <w:highlight w:val="yellow"/>
        </w:rPr>
        <w:t>FRAUD:</w:t>
      </w:r>
      <w:r w:rsidR="00135664" w:rsidRPr="00135664">
        <w:rPr>
          <w:b/>
          <w:bCs/>
          <w:color w:val="231F20"/>
          <w:highlight w:val="yellow"/>
        </w:rPr>
        <w:t xml:space="preserve"> </w:t>
      </w:r>
      <w:r w:rsidRPr="00135664">
        <w:rPr>
          <w:color w:val="231F20"/>
          <w:highlight w:val="yellow"/>
        </w:rPr>
        <w:t>The Company is committed to the prevention, detection, and mitigation of fraudulent activities at all levels. Fraud encompasses any intentional act or omission designed to deceive others, resulting in financial or reputational harm to the Company or its stakeholders. We maintain a zero-tolerance policy for fraud and have established comprehensive measures to ensure ethical and transparent business practices.</w:t>
      </w:r>
    </w:p>
    <w:p w14:paraId="2CF49750" w14:textId="77777777" w:rsidR="005674EF" w:rsidRPr="00233A23" w:rsidRDefault="005674EF" w:rsidP="005674EF">
      <w:pPr>
        <w:pStyle w:val="ListParagraph"/>
        <w:tabs>
          <w:tab w:val="left" w:pos="1688"/>
        </w:tabs>
        <w:spacing w:line="273" w:lineRule="auto"/>
        <w:ind w:left="1134" w:right="902" w:firstLine="0"/>
        <w:rPr>
          <w:b/>
          <w:bCs/>
          <w:color w:val="231F20"/>
        </w:rPr>
      </w:pPr>
    </w:p>
    <w:p w14:paraId="3E5D992D" w14:textId="77777777" w:rsidR="005674EF" w:rsidRPr="00233A23" w:rsidRDefault="005674EF" w:rsidP="005674EF">
      <w:pPr>
        <w:pStyle w:val="ListParagraph"/>
        <w:tabs>
          <w:tab w:val="left" w:pos="1688"/>
        </w:tabs>
        <w:spacing w:line="273" w:lineRule="auto"/>
        <w:ind w:left="1134" w:right="902" w:firstLine="0"/>
      </w:pPr>
      <w:r w:rsidRPr="00233A23">
        <w:rPr>
          <w:b/>
          <w:bCs/>
          <w:color w:val="231F20"/>
        </w:rPr>
        <w:t>INFORMATION SECURITY:</w:t>
      </w:r>
      <w:r w:rsidRPr="00233A23">
        <w:rPr>
          <w:color w:val="231F20"/>
        </w:rPr>
        <w:t xml:space="preserve"> The Company recognizes the critical importance of information security and data protection. We have comprehensive policies in place to protect sensitive and conﬁdential information from unauthorized access, use, or disclosure. Our information security management system includes regular risk assessments, employee training, and secure data handling protocols to safeguard company, employee, and customer information.</w:t>
      </w:r>
    </w:p>
    <w:p w14:paraId="27CA2745" w14:textId="77777777" w:rsidR="005674EF" w:rsidRPr="00233A23" w:rsidRDefault="005674EF" w:rsidP="005674EF">
      <w:pPr>
        <w:pStyle w:val="ListParagraph"/>
        <w:tabs>
          <w:tab w:val="left" w:pos="904"/>
        </w:tabs>
        <w:spacing w:line="273" w:lineRule="auto"/>
        <w:ind w:left="1134" w:right="902" w:firstLine="0"/>
        <w:rPr>
          <w:b/>
          <w:bCs/>
        </w:rPr>
      </w:pPr>
    </w:p>
    <w:p w14:paraId="11514654" w14:textId="77777777" w:rsidR="005674EF" w:rsidRPr="00233A23" w:rsidRDefault="005674EF" w:rsidP="005674EF">
      <w:pPr>
        <w:pStyle w:val="ListParagraph"/>
        <w:tabs>
          <w:tab w:val="left" w:pos="904"/>
        </w:tabs>
        <w:spacing w:line="273" w:lineRule="auto"/>
        <w:ind w:left="1134" w:right="902" w:firstLine="0"/>
      </w:pPr>
      <w:r w:rsidRPr="00233A23">
        <w:rPr>
          <w:b/>
          <w:bCs/>
        </w:rPr>
        <w:t>SANCTIONS AND EMBARGOES:</w:t>
      </w:r>
      <w:r w:rsidRPr="00233A23">
        <w:t xml:space="preserve"> We are committed to complying with all applicable export and import laws, including trade sanctions, embargoes and other laws, regulations, and government orders or policies. Sanctions and embargoes restrict transactions with certain countries, named individuals and entities, and for certain end-uses. We must therefore be aware of these restrictions and obtain all documentation as may be required before engaging in a transaction or exporting our goods.</w:t>
      </w:r>
    </w:p>
    <w:p w14:paraId="7603CA32" w14:textId="77777777" w:rsidR="005674EF" w:rsidRPr="00233A23" w:rsidRDefault="005674EF" w:rsidP="005674EF">
      <w:pPr>
        <w:pStyle w:val="ListParagraph"/>
        <w:tabs>
          <w:tab w:val="left" w:pos="904"/>
        </w:tabs>
        <w:spacing w:line="273" w:lineRule="auto"/>
        <w:ind w:left="1134" w:right="902" w:firstLine="0"/>
        <w:rPr>
          <w:b/>
          <w:bCs/>
        </w:rPr>
      </w:pPr>
    </w:p>
    <w:p w14:paraId="0A70DD86" w14:textId="77777777" w:rsidR="005674EF" w:rsidRPr="00233A23" w:rsidRDefault="005674EF" w:rsidP="005674EF">
      <w:pPr>
        <w:pStyle w:val="ListParagraph"/>
        <w:tabs>
          <w:tab w:val="left" w:pos="904"/>
        </w:tabs>
        <w:spacing w:line="273" w:lineRule="auto"/>
        <w:ind w:left="1134" w:right="902" w:firstLine="0"/>
      </w:pPr>
      <w:r w:rsidRPr="00233A23">
        <w:rPr>
          <w:b/>
          <w:bCs/>
        </w:rPr>
        <w:t>HUMAN RIGHTS:</w:t>
      </w:r>
      <w:r w:rsidRPr="00233A23">
        <w:t xml:space="preserve"> We are committed to respecting and protecting human rights wherever we conduct business. We prohibit the following practices and will not knowingly do business with any individual or company that participates in the following: </w:t>
      </w:r>
    </w:p>
    <w:p w14:paraId="3BCB44B4" w14:textId="77777777" w:rsidR="005674EF" w:rsidRPr="00233A23" w:rsidRDefault="005674EF" w:rsidP="005674EF">
      <w:pPr>
        <w:pStyle w:val="ListParagraph"/>
        <w:tabs>
          <w:tab w:val="left" w:pos="904"/>
        </w:tabs>
        <w:spacing w:line="273" w:lineRule="auto"/>
        <w:ind w:left="1134" w:right="902" w:firstLine="0"/>
      </w:pPr>
      <w:r w:rsidRPr="00233A23">
        <w:t xml:space="preserve">• Exploitation of children including child labor; </w:t>
      </w:r>
    </w:p>
    <w:p w14:paraId="00178FA0" w14:textId="77777777" w:rsidR="005674EF" w:rsidRPr="00233A23" w:rsidRDefault="005674EF" w:rsidP="005674EF">
      <w:pPr>
        <w:tabs>
          <w:tab w:val="left" w:pos="904"/>
        </w:tabs>
        <w:spacing w:line="273" w:lineRule="auto"/>
        <w:ind w:left="1134" w:right="902"/>
      </w:pPr>
      <w:r w:rsidRPr="00233A23">
        <w:t xml:space="preserve">• Physical punishment; </w:t>
      </w:r>
    </w:p>
    <w:p w14:paraId="22EDA59F" w14:textId="77777777" w:rsidR="005674EF" w:rsidRPr="00233A23" w:rsidRDefault="005674EF" w:rsidP="005674EF">
      <w:pPr>
        <w:tabs>
          <w:tab w:val="left" w:pos="904"/>
        </w:tabs>
        <w:spacing w:line="273" w:lineRule="auto"/>
        <w:ind w:left="1134" w:right="902"/>
      </w:pPr>
      <w:r w:rsidRPr="00233A23">
        <w:lastRenderedPageBreak/>
        <w:t xml:space="preserve">• Gender-based violence; </w:t>
      </w:r>
    </w:p>
    <w:p w14:paraId="11F79CF5" w14:textId="77777777" w:rsidR="005674EF" w:rsidRPr="00233A23" w:rsidRDefault="005674EF" w:rsidP="005674EF">
      <w:pPr>
        <w:tabs>
          <w:tab w:val="left" w:pos="904"/>
        </w:tabs>
        <w:spacing w:line="273" w:lineRule="auto"/>
        <w:ind w:left="1134" w:right="902"/>
      </w:pPr>
      <w:r w:rsidRPr="00233A23">
        <w:t>• Forced or compulsory labor;</w:t>
      </w:r>
    </w:p>
    <w:p w14:paraId="634D1C19" w14:textId="77777777" w:rsidR="005674EF" w:rsidRPr="00233A23" w:rsidRDefault="005674EF" w:rsidP="005674EF">
      <w:pPr>
        <w:tabs>
          <w:tab w:val="left" w:pos="904"/>
        </w:tabs>
        <w:spacing w:line="273" w:lineRule="auto"/>
        <w:ind w:left="1134" w:right="902"/>
      </w:pPr>
      <w:r w:rsidRPr="00233A23">
        <w:t>• Unlawful discrimination in employment and hiring practices;</w:t>
      </w:r>
    </w:p>
    <w:p w14:paraId="203BD4A9" w14:textId="77777777" w:rsidR="005674EF" w:rsidRPr="00233A23" w:rsidRDefault="005674EF" w:rsidP="005674EF">
      <w:pPr>
        <w:tabs>
          <w:tab w:val="left" w:pos="904"/>
        </w:tabs>
        <w:spacing w:line="273" w:lineRule="auto"/>
        <w:ind w:left="1134" w:right="902"/>
      </w:pPr>
      <w:r w:rsidRPr="00233A23">
        <w:t xml:space="preserve">• Provision of unsafe working conditions; </w:t>
      </w:r>
    </w:p>
    <w:p w14:paraId="325A0840" w14:textId="77777777" w:rsidR="005674EF" w:rsidRPr="00233A23" w:rsidRDefault="005674EF" w:rsidP="005674EF">
      <w:pPr>
        <w:tabs>
          <w:tab w:val="left" w:pos="904"/>
        </w:tabs>
        <w:spacing w:line="273" w:lineRule="auto"/>
        <w:ind w:left="1134" w:right="902"/>
      </w:pPr>
      <w:r w:rsidRPr="00233A23">
        <w:t xml:space="preserve">• Salary payments (or deductions) that illegally leave the worker below minimum wage; </w:t>
      </w:r>
    </w:p>
    <w:p w14:paraId="42FB4336" w14:textId="77777777" w:rsidR="005674EF" w:rsidRPr="00233A23" w:rsidRDefault="005674EF" w:rsidP="005674EF">
      <w:pPr>
        <w:tabs>
          <w:tab w:val="left" w:pos="904"/>
        </w:tabs>
        <w:spacing w:line="273" w:lineRule="auto"/>
        <w:ind w:left="1134" w:right="902"/>
      </w:pPr>
      <w:r w:rsidRPr="00233A23">
        <w:t xml:space="preserve"> • Illegal overtime regulations.</w:t>
      </w:r>
    </w:p>
    <w:p w14:paraId="64DCE11E" w14:textId="62B63D7F" w:rsidR="00F67C4F" w:rsidRDefault="00F67C4F" w:rsidP="005674EF">
      <w:pPr>
        <w:tabs>
          <w:tab w:val="left" w:pos="1077"/>
        </w:tabs>
        <w:rPr>
          <w:sz w:val="20"/>
        </w:rPr>
      </w:pPr>
    </w:p>
    <w:p w14:paraId="5B228D4E" w14:textId="76DF0260" w:rsidR="00AB2DEE" w:rsidRPr="00AB2DEE" w:rsidRDefault="00AB2DEE" w:rsidP="00AB2DEE">
      <w:pPr>
        <w:ind w:left="634"/>
        <w:rPr>
          <w:b/>
          <w:color w:val="5FBB46"/>
          <w:sz w:val="26"/>
          <w:highlight w:val="yellow"/>
        </w:rPr>
      </w:pPr>
      <w:r w:rsidRPr="00AB2DEE">
        <w:rPr>
          <w:b/>
          <w:color w:val="5FBB46"/>
          <w:sz w:val="26"/>
          <w:highlight w:val="yellow"/>
        </w:rPr>
        <w:t>Do’s &amp; Don’ts</w:t>
      </w:r>
    </w:p>
    <w:p w14:paraId="5B73FE5A" w14:textId="77777777" w:rsidR="00AB2DEE" w:rsidRDefault="00AB2DEE" w:rsidP="005674EF">
      <w:pPr>
        <w:tabs>
          <w:tab w:val="left" w:pos="1077"/>
        </w:tabs>
        <w:rPr>
          <w:sz w:val="20"/>
        </w:rPr>
      </w:pPr>
    </w:p>
    <w:p w14:paraId="52A41837" w14:textId="77777777" w:rsidR="00AB2DEE" w:rsidRPr="00AB2DEE" w:rsidRDefault="00AB2DEE" w:rsidP="00AB2DEE">
      <w:pPr>
        <w:tabs>
          <w:tab w:val="left" w:pos="1314"/>
        </w:tabs>
        <w:spacing w:line="237" w:lineRule="auto"/>
        <w:ind w:left="851"/>
        <w:rPr>
          <w:sz w:val="20"/>
          <w:lang w:val="en-IN"/>
        </w:rPr>
      </w:pPr>
      <w:r w:rsidRPr="00AB2DEE">
        <w:rPr>
          <w:sz w:val="20"/>
          <w:lang w:val="en-IN"/>
        </w:rPr>
        <w:t xml:space="preserve">To uphold ethical governance, transparency, and integrity across all WEL operations, the following guidelines provide clear expectations for employees, management, directors, </w:t>
      </w:r>
      <w:r w:rsidRPr="00AB2DEE">
        <w:t>contractors</w:t>
      </w:r>
      <w:r w:rsidRPr="00AB2DEE">
        <w:rPr>
          <w:sz w:val="20"/>
          <w:lang w:val="en-IN"/>
        </w:rPr>
        <w:t>, suppliers, and all external stakeholders acting on behalf of WEL.</w:t>
      </w:r>
    </w:p>
    <w:p w14:paraId="7C41D31D" w14:textId="13CEEDBD" w:rsidR="00AB2DEE" w:rsidRPr="00AB2DEE" w:rsidRDefault="00AB2DEE" w:rsidP="00AB2DEE">
      <w:pPr>
        <w:tabs>
          <w:tab w:val="left" w:pos="1077"/>
        </w:tabs>
        <w:rPr>
          <w:sz w:val="20"/>
          <w:lang w:val="en-IN"/>
        </w:rPr>
      </w:pPr>
    </w:p>
    <w:p w14:paraId="044CF746" w14:textId="77777777" w:rsidR="00AB2DEE" w:rsidRPr="00AB2DEE" w:rsidRDefault="00AB2DEE" w:rsidP="00AB2DEE">
      <w:pPr>
        <w:pStyle w:val="ListParagraph"/>
        <w:spacing w:line="273" w:lineRule="auto"/>
        <w:ind w:left="851" w:right="902" w:firstLine="0"/>
        <w:rPr>
          <w:b/>
          <w:bCs/>
        </w:rPr>
      </w:pPr>
      <w:r w:rsidRPr="00AB2DEE">
        <w:rPr>
          <w:b/>
          <w:bCs/>
        </w:rPr>
        <w:t>Category: Anti-Corruption and Fraud Prevention</w:t>
      </w:r>
    </w:p>
    <w:tbl>
      <w:tblPr>
        <w:tblStyle w:val="TableGrid"/>
        <w:tblW w:w="4477" w:type="pct"/>
        <w:tblInd w:w="846" w:type="dxa"/>
        <w:tblLook w:val="04A0" w:firstRow="1" w:lastRow="0" w:firstColumn="1" w:lastColumn="0" w:noHBand="0" w:noVBand="1"/>
      </w:tblPr>
      <w:tblGrid>
        <w:gridCol w:w="4962"/>
        <w:gridCol w:w="5102"/>
      </w:tblGrid>
      <w:tr w:rsidR="00AB2DEE" w:rsidRPr="00AB2DEE" w14:paraId="201E4F2A" w14:textId="77777777" w:rsidTr="008B7771">
        <w:tc>
          <w:tcPr>
            <w:tcW w:w="2465" w:type="pct"/>
            <w:vAlign w:val="center"/>
            <w:hideMark/>
          </w:tcPr>
          <w:p w14:paraId="17B6F619" w14:textId="77777777" w:rsidR="00AB2DEE" w:rsidRPr="00AB2DEE" w:rsidRDefault="00AB2DEE" w:rsidP="008B7771">
            <w:pPr>
              <w:tabs>
                <w:tab w:val="left" w:pos="1077"/>
              </w:tabs>
              <w:rPr>
                <w:b/>
                <w:bCs/>
                <w:sz w:val="20"/>
                <w:lang w:val="en-IN"/>
              </w:rPr>
            </w:pPr>
            <w:r w:rsidRPr="00AB2DEE">
              <w:rPr>
                <w:b/>
                <w:bCs/>
                <w:sz w:val="20"/>
                <w:lang w:val="en-IN"/>
              </w:rPr>
              <w:t>Do’s</w:t>
            </w:r>
          </w:p>
        </w:tc>
        <w:tc>
          <w:tcPr>
            <w:tcW w:w="2535" w:type="pct"/>
            <w:vAlign w:val="center"/>
            <w:hideMark/>
          </w:tcPr>
          <w:p w14:paraId="610BE35D" w14:textId="77777777" w:rsidR="00AB2DEE" w:rsidRPr="00AB2DEE" w:rsidRDefault="00AB2DEE" w:rsidP="008B7771">
            <w:pPr>
              <w:tabs>
                <w:tab w:val="left" w:pos="1077"/>
              </w:tabs>
              <w:rPr>
                <w:b/>
                <w:bCs/>
                <w:sz w:val="20"/>
                <w:lang w:val="en-IN"/>
              </w:rPr>
            </w:pPr>
            <w:r w:rsidRPr="00AB2DEE">
              <w:rPr>
                <w:b/>
                <w:bCs/>
                <w:sz w:val="20"/>
                <w:lang w:val="en-IN"/>
              </w:rPr>
              <w:t>Don’ts</w:t>
            </w:r>
          </w:p>
        </w:tc>
      </w:tr>
      <w:tr w:rsidR="00AB2DEE" w:rsidRPr="00AB2DEE" w14:paraId="5CF6460F" w14:textId="77777777" w:rsidTr="008B7771">
        <w:tc>
          <w:tcPr>
            <w:tcW w:w="2465" w:type="pct"/>
            <w:vAlign w:val="center"/>
            <w:hideMark/>
          </w:tcPr>
          <w:p w14:paraId="45CFB2B5" w14:textId="1BF8CEE0" w:rsidR="00AB2DEE" w:rsidRPr="00AB2DEE" w:rsidRDefault="00AB2DEE" w:rsidP="008B7771">
            <w:pPr>
              <w:tabs>
                <w:tab w:val="left" w:pos="1077"/>
              </w:tabs>
              <w:rPr>
                <w:sz w:val="20"/>
                <w:lang w:val="en-IN"/>
              </w:rPr>
            </w:pPr>
            <w:r w:rsidRPr="00AB2DEE">
              <w:rPr>
                <w:sz w:val="20"/>
                <w:lang w:val="en-IN"/>
              </w:rPr>
              <w:t>Report any unethical financial activities, bribery attempts, or suspicious transactions to the Compliance or Internal Audit team immediately.</w:t>
            </w:r>
          </w:p>
        </w:tc>
        <w:tc>
          <w:tcPr>
            <w:tcW w:w="2535" w:type="pct"/>
            <w:vAlign w:val="center"/>
            <w:hideMark/>
          </w:tcPr>
          <w:p w14:paraId="4C07A949" w14:textId="26E08B0D" w:rsidR="00AB2DEE" w:rsidRPr="00AB2DEE" w:rsidRDefault="00AB2DEE" w:rsidP="008B7771">
            <w:pPr>
              <w:tabs>
                <w:tab w:val="left" w:pos="1077"/>
              </w:tabs>
              <w:rPr>
                <w:sz w:val="20"/>
                <w:lang w:val="en-IN"/>
              </w:rPr>
            </w:pPr>
            <w:r w:rsidRPr="00AB2DEE">
              <w:rPr>
                <w:sz w:val="20"/>
                <w:lang w:val="en-IN"/>
              </w:rPr>
              <w:t>Do not offer, give, or accept bribes, kickbacks, gifts, or favours intended to influence business decisions.</w:t>
            </w:r>
          </w:p>
        </w:tc>
      </w:tr>
      <w:tr w:rsidR="00AB2DEE" w:rsidRPr="00AB2DEE" w14:paraId="3C22F5D6" w14:textId="77777777" w:rsidTr="008B7771">
        <w:tc>
          <w:tcPr>
            <w:tcW w:w="2465" w:type="pct"/>
            <w:vAlign w:val="center"/>
            <w:hideMark/>
          </w:tcPr>
          <w:p w14:paraId="6EEAA6E8" w14:textId="33165CC3" w:rsidR="00AB2DEE" w:rsidRPr="00AB2DEE" w:rsidRDefault="00AB2DEE" w:rsidP="008B7771">
            <w:pPr>
              <w:tabs>
                <w:tab w:val="left" w:pos="1077"/>
              </w:tabs>
              <w:rPr>
                <w:sz w:val="20"/>
                <w:lang w:val="en-IN"/>
              </w:rPr>
            </w:pPr>
            <w:r w:rsidRPr="00AB2DEE">
              <w:rPr>
                <w:sz w:val="20"/>
                <w:lang w:val="en-IN"/>
              </w:rPr>
              <w:t>Ensure all financial records, invoices, and payments are accurate, complete, and verifiable.</w:t>
            </w:r>
          </w:p>
        </w:tc>
        <w:tc>
          <w:tcPr>
            <w:tcW w:w="2535" w:type="pct"/>
            <w:vAlign w:val="center"/>
            <w:hideMark/>
          </w:tcPr>
          <w:p w14:paraId="3B11FCFB" w14:textId="511DA26A" w:rsidR="00AB2DEE" w:rsidRPr="00AB2DEE" w:rsidRDefault="00AB2DEE" w:rsidP="008B7771">
            <w:pPr>
              <w:tabs>
                <w:tab w:val="left" w:pos="1077"/>
              </w:tabs>
              <w:rPr>
                <w:sz w:val="20"/>
                <w:lang w:val="en-IN"/>
              </w:rPr>
            </w:pPr>
            <w:r w:rsidRPr="00AB2DEE">
              <w:rPr>
                <w:sz w:val="20"/>
                <w:lang w:val="en-IN"/>
              </w:rPr>
              <w:t>Do not manipulate, falsify, or conceal financial records.</w:t>
            </w:r>
          </w:p>
        </w:tc>
      </w:tr>
      <w:tr w:rsidR="00AB2DEE" w:rsidRPr="00AB2DEE" w14:paraId="5EB3D707" w14:textId="77777777" w:rsidTr="008B7771">
        <w:tc>
          <w:tcPr>
            <w:tcW w:w="2465" w:type="pct"/>
            <w:vAlign w:val="center"/>
            <w:hideMark/>
          </w:tcPr>
          <w:p w14:paraId="243DE59D" w14:textId="7A4AEE3E" w:rsidR="00AB2DEE" w:rsidRPr="00AB2DEE" w:rsidRDefault="00AB2DEE" w:rsidP="008B7771">
            <w:pPr>
              <w:tabs>
                <w:tab w:val="left" w:pos="1077"/>
              </w:tabs>
              <w:rPr>
                <w:sz w:val="20"/>
                <w:lang w:val="en-IN"/>
              </w:rPr>
            </w:pPr>
            <w:r w:rsidRPr="00AB2DEE">
              <w:rPr>
                <w:sz w:val="20"/>
                <w:lang w:val="en-IN"/>
              </w:rPr>
              <w:t>Refuse gifts, hospitality, or incentives from suppliers, customers, or partners that could create a conflict of interest.</w:t>
            </w:r>
          </w:p>
        </w:tc>
        <w:tc>
          <w:tcPr>
            <w:tcW w:w="2535" w:type="pct"/>
            <w:vAlign w:val="center"/>
            <w:hideMark/>
          </w:tcPr>
          <w:p w14:paraId="759E8DD3" w14:textId="28867FCE" w:rsidR="00AB2DEE" w:rsidRPr="00AB2DEE" w:rsidRDefault="00AB2DEE" w:rsidP="008B7771">
            <w:pPr>
              <w:tabs>
                <w:tab w:val="left" w:pos="1077"/>
              </w:tabs>
              <w:rPr>
                <w:sz w:val="20"/>
                <w:lang w:val="en-IN"/>
              </w:rPr>
            </w:pPr>
            <w:r w:rsidRPr="00AB2DEE">
              <w:rPr>
                <w:sz w:val="20"/>
                <w:lang w:val="en-IN"/>
              </w:rPr>
              <w:t>Do not ignore or hide corruption risks, fraud indicators, or red flags.</w:t>
            </w:r>
          </w:p>
        </w:tc>
      </w:tr>
    </w:tbl>
    <w:p w14:paraId="344D1FA7" w14:textId="69CA9383" w:rsidR="00AB2DEE" w:rsidRPr="00AB2DEE" w:rsidRDefault="00AB2DEE" w:rsidP="00AB2DEE">
      <w:pPr>
        <w:tabs>
          <w:tab w:val="left" w:pos="1077"/>
        </w:tabs>
        <w:rPr>
          <w:sz w:val="20"/>
          <w:lang w:val="en-IN"/>
        </w:rPr>
      </w:pPr>
    </w:p>
    <w:p w14:paraId="0DC42A07" w14:textId="77777777" w:rsidR="00AB2DEE" w:rsidRPr="00AB2DEE" w:rsidRDefault="00AB2DEE" w:rsidP="00AB2DEE">
      <w:pPr>
        <w:pStyle w:val="ListParagraph"/>
        <w:spacing w:line="273" w:lineRule="auto"/>
        <w:ind w:left="851" w:right="902" w:firstLine="0"/>
        <w:rPr>
          <w:b/>
          <w:bCs/>
        </w:rPr>
      </w:pPr>
      <w:r w:rsidRPr="00AB2DEE">
        <w:rPr>
          <w:b/>
          <w:bCs/>
        </w:rPr>
        <w:t>Category: Conflict of Interest Management</w:t>
      </w:r>
    </w:p>
    <w:tbl>
      <w:tblPr>
        <w:tblStyle w:val="TableGrid"/>
        <w:tblW w:w="4477" w:type="pct"/>
        <w:tblInd w:w="846" w:type="dxa"/>
        <w:tblLook w:val="04A0" w:firstRow="1" w:lastRow="0" w:firstColumn="1" w:lastColumn="0" w:noHBand="0" w:noVBand="1"/>
      </w:tblPr>
      <w:tblGrid>
        <w:gridCol w:w="4962"/>
        <w:gridCol w:w="5102"/>
      </w:tblGrid>
      <w:tr w:rsidR="00AB2DEE" w:rsidRPr="00AB2DEE" w14:paraId="51D4BEC7" w14:textId="77777777" w:rsidTr="008B7771">
        <w:tc>
          <w:tcPr>
            <w:tcW w:w="2465" w:type="pct"/>
            <w:vAlign w:val="center"/>
            <w:hideMark/>
          </w:tcPr>
          <w:p w14:paraId="398D18A6" w14:textId="77777777" w:rsidR="00AB2DEE" w:rsidRPr="00AB2DEE" w:rsidRDefault="00AB2DEE" w:rsidP="008B7771">
            <w:pPr>
              <w:tabs>
                <w:tab w:val="left" w:pos="1077"/>
              </w:tabs>
              <w:rPr>
                <w:b/>
                <w:bCs/>
                <w:sz w:val="20"/>
                <w:lang w:val="en-IN"/>
              </w:rPr>
            </w:pPr>
            <w:r w:rsidRPr="00AB2DEE">
              <w:rPr>
                <w:b/>
                <w:bCs/>
                <w:sz w:val="20"/>
                <w:lang w:val="en-IN"/>
              </w:rPr>
              <w:t>Do’s</w:t>
            </w:r>
          </w:p>
        </w:tc>
        <w:tc>
          <w:tcPr>
            <w:tcW w:w="2535" w:type="pct"/>
            <w:vAlign w:val="center"/>
            <w:hideMark/>
          </w:tcPr>
          <w:p w14:paraId="74F7646E" w14:textId="77777777" w:rsidR="00AB2DEE" w:rsidRPr="00AB2DEE" w:rsidRDefault="00AB2DEE" w:rsidP="008B7771">
            <w:pPr>
              <w:tabs>
                <w:tab w:val="left" w:pos="1077"/>
              </w:tabs>
              <w:rPr>
                <w:b/>
                <w:bCs/>
                <w:sz w:val="20"/>
                <w:lang w:val="en-IN"/>
              </w:rPr>
            </w:pPr>
            <w:r w:rsidRPr="00AB2DEE">
              <w:rPr>
                <w:b/>
                <w:bCs/>
                <w:sz w:val="20"/>
                <w:lang w:val="en-IN"/>
              </w:rPr>
              <w:t>Don’ts</w:t>
            </w:r>
          </w:p>
        </w:tc>
      </w:tr>
      <w:tr w:rsidR="00AB2DEE" w:rsidRPr="00AB2DEE" w14:paraId="2DB1D745" w14:textId="77777777" w:rsidTr="008B7771">
        <w:tc>
          <w:tcPr>
            <w:tcW w:w="2465" w:type="pct"/>
            <w:vAlign w:val="center"/>
            <w:hideMark/>
          </w:tcPr>
          <w:p w14:paraId="69A7CB02" w14:textId="1EFF5B4E" w:rsidR="00AB2DEE" w:rsidRPr="00AB2DEE" w:rsidRDefault="00AB2DEE" w:rsidP="008B7771">
            <w:pPr>
              <w:tabs>
                <w:tab w:val="left" w:pos="1077"/>
              </w:tabs>
              <w:rPr>
                <w:sz w:val="20"/>
                <w:lang w:val="en-IN"/>
              </w:rPr>
            </w:pPr>
            <w:r w:rsidRPr="00AB2DEE">
              <w:rPr>
                <w:sz w:val="20"/>
                <w:lang w:val="en-IN"/>
              </w:rPr>
              <w:t>Disclose any personal, financial, or familial relationships that may affect your decisions.</w:t>
            </w:r>
          </w:p>
        </w:tc>
        <w:tc>
          <w:tcPr>
            <w:tcW w:w="2535" w:type="pct"/>
            <w:vAlign w:val="center"/>
            <w:hideMark/>
          </w:tcPr>
          <w:p w14:paraId="6523E916" w14:textId="1BC321A1" w:rsidR="00AB2DEE" w:rsidRPr="00AB2DEE" w:rsidRDefault="00AB2DEE" w:rsidP="008B7771">
            <w:pPr>
              <w:tabs>
                <w:tab w:val="left" w:pos="1077"/>
              </w:tabs>
              <w:rPr>
                <w:sz w:val="20"/>
                <w:lang w:val="en-IN"/>
              </w:rPr>
            </w:pPr>
            <w:r w:rsidRPr="00AB2DEE">
              <w:rPr>
                <w:sz w:val="20"/>
                <w:lang w:val="en-IN"/>
              </w:rPr>
              <w:t>Do not make decisions that benefit you personally at the expense of WEL.</w:t>
            </w:r>
          </w:p>
        </w:tc>
      </w:tr>
      <w:tr w:rsidR="00AB2DEE" w:rsidRPr="00AB2DEE" w14:paraId="6E279B6B" w14:textId="77777777" w:rsidTr="008B7771">
        <w:tc>
          <w:tcPr>
            <w:tcW w:w="2465" w:type="pct"/>
            <w:vAlign w:val="center"/>
            <w:hideMark/>
          </w:tcPr>
          <w:p w14:paraId="1A9C4996" w14:textId="5402A040" w:rsidR="00AB2DEE" w:rsidRPr="00AB2DEE" w:rsidRDefault="00AB2DEE" w:rsidP="008B7771">
            <w:pPr>
              <w:tabs>
                <w:tab w:val="left" w:pos="1077"/>
              </w:tabs>
              <w:rPr>
                <w:sz w:val="20"/>
                <w:lang w:val="en-IN"/>
              </w:rPr>
            </w:pPr>
            <w:r w:rsidRPr="00AB2DEE">
              <w:rPr>
                <w:sz w:val="20"/>
                <w:lang w:val="en-IN"/>
              </w:rPr>
              <w:t>Seek approval before engaging in external employment, business ventures, or partnerships.</w:t>
            </w:r>
          </w:p>
        </w:tc>
        <w:tc>
          <w:tcPr>
            <w:tcW w:w="2535" w:type="pct"/>
            <w:vAlign w:val="center"/>
            <w:hideMark/>
          </w:tcPr>
          <w:p w14:paraId="78BFB8F6" w14:textId="1A47C3A4" w:rsidR="00AB2DEE" w:rsidRPr="00AB2DEE" w:rsidRDefault="00AB2DEE" w:rsidP="008B7771">
            <w:pPr>
              <w:tabs>
                <w:tab w:val="left" w:pos="1077"/>
              </w:tabs>
              <w:rPr>
                <w:sz w:val="20"/>
                <w:lang w:val="en-IN"/>
              </w:rPr>
            </w:pPr>
            <w:r w:rsidRPr="00AB2DEE">
              <w:rPr>
                <w:sz w:val="20"/>
                <w:lang w:val="en-IN"/>
              </w:rPr>
              <w:t>Do not engage in business with competitors, suppliers, or customers without disclosure and approval.</w:t>
            </w:r>
          </w:p>
        </w:tc>
      </w:tr>
      <w:tr w:rsidR="00AB2DEE" w:rsidRPr="00AB2DEE" w14:paraId="5FAA3456" w14:textId="77777777" w:rsidTr="008B7771">
        <w:tc>
          <w:tcPr>
            <w:tcW w:w="2465" w:type="pct"/>
            <w:vAlign w:val="center"/>
            <w:hideMark/>
          </w:tcPr>
          <w:p w14:paraId="00824100" w14:textId="0E40E49E" w:rsidR="00AB2DEE" w:rsidRPr="00AB2DEE" w:rsidRDefault="00AB2DEE" w:rsidP="008B7771">
            <w:pPr>
              <w:tabs>
                <w:tab w:val="left" w:pos="1077"/>
              </w:tabs>
              <w:rPr>
                <w:sz w:val="20"/>
                <w:lang w:val="en-IN"/>
              </w:rPr>
            </w:pPr>
            <w:r w:rsidRPr="00AB2DEE">
              <w:rPr>
                <w:sz w:val="20"/>
                <w:lang w:val="en-IN"/>
              </w:rPr>
              <w:t>Follow formal processes for declaring conflicts of interest.</w:t>
            </w:r>
          </w:p>
        </w:tc>
        <w:tc>
          <w:tcPr>
            <w:tcW w:w="2535" w:type="pct"/>
            <w:vAlign w:val="center"/>
            <w:hideMark/>
          </w:tcPr>
          <w:p w14:paraId="20044A7C" w14:textId="7C5B02DB" w:rsidR="00AB2DEE" w:rsidRPr="00AB2DEE" w:rsidRDefault="00AB2DEE" w:rsidP="008B7771">
            <w:pPr>
              <w:tabs>
                <w:tab w:val="left" w:pos="1077"/>
              </w:tabs>
              <w:rPr>
                <w:sz w:val="20"/>
                <w:lang w:val="en-IN"/>
              </w:rPr>
            </w:pPr>
            <w:r w:rsidRPr="00AB2DEE">
              <w:rPr>
                <w:sz w:val="20"/>
                <w:lang w:val="en-IN"/>
              </w:rPr>
              <w:t>Do not use company assets or confidential information for personal gain.</w:t>
            </w:r>
          </w:p>
        </w:tc>
      </w:tr>
    </w:tbl>
    <w:p w14:paraId="1FA6C2EA" w14:textId="21441F24" w:rsidR="00AB2DEE" w:rsidRPr="00AB2DEE" w:rsidRDefault="00AB2DEE" w:rsidP="00AB2DEE">
      <w:pPr>
        <w:tabs>
          <w:tab w:val="left" w:pos="1077"/>
        </w:tabs>
        <w:rPr>
          <w:sz w:val="20"/>
          <w:lang w:val="en-IN"/>
        </w:rPr>
      </w:pPr>
    </w:p>
    <w:p w14:paraId="5B9049F2" w14:textId="77777777" w:rsidR="00AB2DEE" w:rsidRPr="00AB2DEE" w:rsidRDefault="00AB2DEE" w:rsidP="00AB2DEE">
      <w:pPr>
        <w:pStyle w:val="ListParagraph"/>
        <w:spacing w:line="273" w:lineRule="auto"/>
        <w:ind w:left="851" w:right="902" w:firstLine="0"/>
        <w:rPr>
          <w:b/>
          <w:bCs/>
        </w:rPr>
      </w:pPr>
      <w:r w:rsidRPr="00AB2DEE">
        <w:rPr>
          <w:b/>
          <w:bCs/>
        </w:rPr>
        <w:t>Category: Money Laundering Prevention</w:t>
      </w:r>
    </w:p>
    <w:tbl>
      <w:tblPr>
        <w:tblStyle w:val="TableGrid"/>
        <w:tblW w:w="0" w:type="auto"/>
        <w:tblInd w:w="846" w:type="dxa"/>
        <w:tblLook w:val="04A0" w:firstRow="1" w:lastRow="0" w:firstColumn="1" w:lastColumn="0" w:noHBand="0" w:noVBand="1"/>
      </w:tblPr>
      <w:tblGrid>
        <w:gridCol w:w="4961"/>
        <w:gridCol w:w="5103"/>
      </w:tblGrid>
      <w:tr w:rsidR="00AB2DEE" w:rsidRPr="00AB2DEE" w14:paraId="199F430C" w14:textId="77777777" w:rsidTr="008B7771">
        <w:tc>
          <w:tcPr>
            <w:tcW w:w="4961" w:type="dxa"/>
            <w:vAlign w:val="center"/>
            <w:hideMark/>
          </w:tcPr>
          <w:p w14:paraId="4971B8EE" w14:textId="77777777" w:rsidR="00AB2DEE" w:rsidRPr="00AB2DEE" w:rsidRDefault="00AB2DEE" w:rsidP="008B7771">
            <w:pPr>
              <w:tabs>
                <w:tab w:val="left" w:pos="1077"/>
              </w:tabs>
              <w:rPr>
                <w:b/>
                <w:bCs/>
                <w:sz w:val="20"/>
                <w:lang w:val="en-IN"/>
              </w:rPr>
            </w:pPr>
            <w:r w:rsidRPr="00AB2DEE">
              <w:rPr>
                <w:b/>
                <w:bCs/>
                <w:sz w:val="20"/>
                <w:lang w:val="en-IN"/>
              </w:rPr>
              <w:t>Do’s</w:t>
            </w:r>
          </w:p>
        </w:tc>
        <w:tc>
          <w:tcPr>
            <w:tcW w:w="5103" w:type="dxa"/>
            <w:vAlign w:val="center"/>
            <w:hideMark/>
          </w:tcPr>
          <w:p w14:paraId="2AD07182" w14:textId="77777777" w:rsidR="00AB2DEE" w:rsidRPr="00AB2DEE" w:rsidRDefault="00AB2DEE" w:rsidP="008B7771">
            <w:pPr>
              <w:tabs>
                <w:tab w:val="left" w:pos="1077"/>
              </w:tabs>
              <w:rPr>
                <w:b/>
                <w:bCs/>
                <w:sz w:val="20"/>
                <w:lang w:val="en-IN"/>
              </w:rPr>
            </w:pPr>
            <w:r w:rsidRPr="00AB2DEE">
              <w:rPr>
                <w:b/>
                <w:bCs/>
                <w:sz w:val="20"/>
                <w:lang w:val="en-IN"/>
              </w:rPr>
              <w:t>Don’ts</w:t>
            </w:r>
          </w:p>
        </w:tc>
      </w:tr>
      <w:tr w:rsidR="00AB2DEE" w:rsidRPr="00AB2DEE" w14:paraId="2580B9FD" w14:textId="77777777" w:rsidTr="008B7771">
        <w:tc>
          <w:tcPr>
            <w:tcW w:w="4961" w:type="dxa"/>
            <w:vAlign w:val="center"/>
            <w:hideMark/>
          </w:tcPr>
          <w:p w14:paraId="0DDBED64" w14:textId="752598EA" w:rsidR="00AB2DEE" w:rsidRPr="00AB2DEE" w:rsidRDefault="00AB2DEE" w:rsidP="008B7771">
            <w:pPr>
              <w:tabs>
                <w:tab w:val="left" w:pos="1077"/>
              </w:tabs>
              <w:rPr>
                <w:sz w:val="20"/>
                <w:lang w:val="en-IN"/>
              </w:rPr>
            </w:pPr>
            <w:r w:rsidRPr="00AB2DEE">
              <w:rPr>
                <w:sz w:val="20"/>
                <w:lang w:val="en-IN"/>
              </w:rPr>
              <w:t>Report suspicious or unusual financial transactions immediately.</w:t>
            </w:r>
          </w:p>
        </w:tc>
        <w:tc>
          <w:tcPr>
            <w:tcW w:w="5103" w:type="dxa"/>
            <w:vAlign w:val="center"/>
            <w:hideMark/>
          </w:tcPr>
          <w:p w14:paraId="492EDA7D" w14:textId="6BE06998" w:rsidR="00AB2DEE" w:rsidRPr="00AB2DEE" w:rsidRDefault="00AB2DEE" w:rsidP="008B7771">
            <w:pPr>
              <w:tabs>
                <w:tab w:val="left" w:pos="1077"/>
              </w:tabs>
              <w:rPr>
                <w:sz w:val="20"/>
                <w:lang w:val="en-IN"/>
              </w:rPr>
            </w:pPr>
            <w:r w:rsidRPr="00AB2DEE">
              <w:rPr>
                <w:sz w:val="20"/>
                <w:lang w:val="en-IN"/>
              </w:rPr>
              <w:t>Do not process transactions lacking a clear business purpose.</w:t>
            </w:r>
          </w:p>
        </w:tc>
      </w:tr>
      <w:tr w:rsidR="00AB2DEE" w:rsidRPr="00AB2DEE" w14:paraId="1F57ABF6" w14:textId="77777777" w:rsidTr="008B7771">
        <w:tc>
          <w:tcPr>
            <w:tcW w:w="4961" w:type="dxa"/>
            <w:vAlign w:val="center"/>
            <w:hideMark/>
          </w:tcPr>
          <w:p w14:paraId="566BEAD0" w14:textId="06BFFEB6" w:rsidR="00AB2DEE" w:rsidRPr="00AB2DEE" w:rsidRDefault="00AB2DEE" w:rsidP="008B7771">
            <w:pPr>
              <w:tabs>
                <w:tab w:val="left" w:pos="1077"/>
              </w:tabs>
              <w:rPr>
                <w:sz w:val="20"/>
                <w:lang w:val="en-IN"/>
              </w:rPr>
            </w:pPr>
            <w:r w:rsidRPr="00AB2DEE">
              <w:rPr>
                <w:sz w:val="20"/>
                <w:lang w:val="en-IN"/>
              </w:rPr>
              <w:t xml:space="preserve">Verify the legitimacy and identity of all </w:t>
            </w:r>
            <w:r w:rsidRPr="00AB2DEE">
              <w:rPr>
                <w:sz w:val="20"/>
                <w:lang w:val="en-IN"/>
              </w:rPr>
              <w:lastRenderedPageBreak/>
              <w:t>customers, vendors, and business partners (KYC/KYB).</w:t>
            </w:r>
          </w:p>
        </w:tc>
        <w:tc>
          <w:tcPr>
            <w:tcW w:w="5103" w:type="dxa"/>
            <w:vAlign w:val="center"/>
            <w:hideMark/>
          </w:tcPr>
          <w:p w14:paraId="051C077B" w14:textId="7DBFA404" w:rsidR="00AB2DEE" w:rsidRPr="00AB2DEE" w:rsidRDefault="00AB2DEE" w:rsidP="008B7771">
            <w:pPr>
              <w:tabs>
                <w:tab w:val="left" w:pos="1077"/>
              </w:tabs>
              <w:rPr>
                <w:sz w:val="20"/>
                <w:lang w:val="en-IN"/>
              </w:rPr>
            </w:pPr>
            <w:r w:rsidRPr="00AB2DEE">
              <w:rPr>
                <w:sz w:val="20"/>
                <w:lang w:val="en-IN"/>
              </w:rPr>
              <w:lastRenderedPageBreak/>
              <w:t xml:space="preserve">Do not ignore red flags such as irregular </w:t>
            </w:r>
            <w:r w:rsidRPr="00AB2DEE">
              <w:rPr>
                <w:sz w:val="20"/>
                <w:lang w:val="en-IN"/>
              </w:rPr>
              <w:lastRenderedPageBreak/>
              <w:t>payments, cash-heavy transactions, or inconsistent financial documentation.</w:t>
            </w:r>
          </w:p>
        </w:tc>
      </w:tr>
      <w:tr w:rsidR="00AB2DEE" w:rsidRPr="00AB2DEE" w14:paraId="6231A228" w14:textId="77777777" w:rsidTr="008B7771">
        <w:tc>
          <w:tcPr>
            <w:tcW w:w="4961" w:type="dxa"/>
            <w:vAlign w:val="center"/>
            <w:hideMark/>
          </w:tcPr>
          <w:p w14:paraId="016CD1A4" w14:textId="3F076E3C" w:rsidR="00AB2DEE" w:rsidRPr="00AB2DEE" w:rsidRDefault="00AB2DEE" w:rsidP="008B7771">
            <w:pPr>
              <w:tabs>
                <w:tab w:val="left" w:pos="1077"/>
              </w:tabs>
              <w:rPr>
                <w:sz w:val="20"/>
                <w:lang w:val="en-IN"/>
              </w:rPr>
            </w:pPr>
            <w:r w:rsidRPr="00AB2DEE">
              <w:rPr>
                <w:sz w:val="20"/>
                <w:lang w:val="en-IN"/>
              </w:rPr>
              <w:lastRenderedPageBreak/>
              <w:t>Maintain accurate records and support documents for all financial transactions.</w:t>
            </w:r>
          </w:p>
        </w:tc>
        <w:tc>
          <w:tcPr>
            <w:tcW w:w="5103" w:type="dxa"/>
            <w:vAlign w:val="center"/>
            <w:hideMark/>
          </w:tcPr>
          <w:p w14:paraId="46B328D1" w14:textId="38497793" w:rsidR="00AB2DEE" w:rsidRPr="00AB2DEE" w:rsidRDefault="00AB2DEE" w:rsidP="008B7771">
            <w:pPr>
              <w:tabs>
                <w:tab w:val="left" w:pos="1077"/>
              </w:tabs>
              <w:rPr>
                <w:sz w:val="20"/>
                <w:lang w:val="en-IN"/>
              </w:rPr>
            </w:pPr>
            <w:r w:rsidRPr="00AB2DEE">
              <w:rPr>
                <w:sz w:val="20"/>
                <w:lang w:val="en-IN"/>
              </w:rPr>
              <w:t>Do not attempt to structure payments to evade reporting obligations.</w:t>
            </w:r>
          </w:p>
        </w:tc>
      </w:tr>
    </w:tbl>
    <w:p w14:paraId="2526C1BC" w14:textId="4FB0F201" w:rsidR="00AB2DEE" w:rsidRPr="00AB2DEE" w:rsidRDefault="00AB2DEE" w:rsidP="00AB2DEE">
      <w:pPr>
        <w:tabs>
          <w:tab w:val="left" w:pos="1077"/>
        </w:tabs>
        <w:rPr>
          <w:sz w:val="20"/>
          <w:lang w:val="en-IN"/>
        </w:rPr>
      </w:pPr>
    </w:p>
    <w:p w14:paraId="5AE2FDAC" w14:textId="77777777" w:rsidR="00AB2DEE" w:rsidRPr="00AB2DEE" w:rsidRDefault="00AB2DEE" w:rsidP="00AB2DEE">
      <w:pPr>
        <w:pStyle w:val="ListParagraph"/>
        <w:spacing w:line="273" w:lineRule="auto"/>
        <w:ind w:left="851" w:right="902" w:firstLine="0"/>
        <w:rPr>
          <w:b/>
          <w:bCs/>
        </w:rPr>
      </w:pPr>
      <w:r w:rsidRPr="00AB2DEE">
        <w:rPr>
          <w:b/>
          <w:bCs/>
        </w:rPr>
        <w:t>Category: Anti-Competitive Practice Avoidance</w:t>
      </w:r>
    </w:p>
    <w:tbl>
      <w:tblPr>
        <w:tblStyle w:val="TableGrid"/>
        <w:tblW w:w="0" w:type="auto"/>
        <w:tblInd w:w="846" w:type="dxa"/>
        <w:tblLook w:val="04A0" w:firstRow="1" w:lastRow="0" w:firstColumn="1" w:lastColumn="0" w:noHBand="0" w:noVBand="1"/>
      </w:tblPr>
      <w:tblGrid>
        <w:gridCol w:w="4961"/>
        <w:gridCol w:w="5103"/>
      </w:tblGrid>
      <w:tr w:rsidR="00AB2DEE" w:rsidRPr="00AB2DEE" w14:paraId="38DC9DE7" w14:textId="77777777" w:rsidTr="008B7771">
        <w:tc>
          <w:tcPr>
            <w:tcW w:w="4961" w:type="dxa"/>
            <w:vAlign w:val="center"/>
            <w:hideMark/>
          </w:tcPr>
          <w:p w14:paraId="512A880D" w14:textId="77777777" w:rsidR="00AB2DEE" w:rsidRPr="00AB2DEE" w:rsidRDefault="00AB2DEE" w:rsidP="008B7771">
            <w:pPr>
              <w:tabs>
                <w:tab w:val="left" w:pos="1077"/>
              </w:tabs>
              <w:rPr>
                <w:b/>
                <w:bCs/>
                <w:sz w:val="20"/>
                <w:lang w:val="en-IN"/>
              </w:rPr>
            </w:pPr>
            <w:r w:rsidRPr="00AB2DEE">
              <w:rPr>
                <w:b/>
                <w:bCs/>
                <w:sz w:val="20"/>
                <w:lang w:val="en-IN"/>
              </w:rPr>
              <w:t>Do’s</w:t>
            </w:r>
          </w:p>
        </w:tc>
        <w:tc>
          <w:tcPr>
            <w:tcW w:w="5103" w:type="dxa"/>
            <w:vAlign w:val="center"/>
            <w:hideMark/>
          </w:tcPr>
          <w:p w14:paraId="67B22905" w14:textId="77777777" w:rsidR="00AB2DEE" w:rsidRPr="00AB2DEE" w:rsidRDefault="00AB2DEE" w:rsidP="008B7771">
            <w:pPr>
              <w:tabs>
                <w:tab w:val="left" w:pos="1077"/>
              </w:tabs>
              <w:rPr>
                <w:b/>
                <w:bCs/>
                <w:sz w:val="20"/>
                <w:lang w:val="en-IN"/>
              </w:rPr>
            </w:pPr>
            <w:r w:rsidRPr="00AB2DEE">
              <w:rPr>
                <w:b/>
                <w:bCs/>
                <w:sz w:val="20"/>
                <w:lang w:val="en-IN"/>
              </w:rPr>
              <w:t>Don’ts</w:t>
            </w:r>
          </w:p>
        </w:tc>
      </w:tr>
      <w:tr w:rsidR="00AB2DEE" w:rsidRPr="00AB2DEE" w14:paraId="59359970" w14:textId="77777777" w:rsidTr="008B7771">
        <w:tc>
          <w:tcPr>
            <w:tcW w:w="4961" w:type="dxa"/>
            <w:vAlign w:val="center"/>
            <w:hideMark/>
          </w:tcPr>
          <w:p w14:paraId="02A26EC7" w14:textId="20B0AB50" w:rsidR="00AB2DEE" w:rsidRPr="00AB2DEE" w:rsidRDefault="00AB2DEE" w:rsidP="008B7771">
            <w:pPr>
              <w:tabs>
                <w:tab w:val="left" w:pos="1077"/>
              </w:tabs>
              <w:rPr>
                <w:sz w:val="20"/>
                <w:lang w:val="en-IN"/>
              </w:rPr>
            </w:pPr>
            <w:r w:rsidRPr="00AB2DEE">
              <w:rPr>
                <w:sz w:val="20"/>
                <w:lang w:val="en-IN"/>
              </w:rPr>
              <w:t>Compete fairly and follow all antitrust and competition laws.</w:t>
            </w:r>
          </w:p>
        </w:tc>
        <w:tc>
          <w:tcPr>
            <w:tcW w:w="5103" w:type="dxa"/>
            <w:vAlign w:val="center"/>
            <w:hideMark/>
          </w:tcPr>
          <w:p w14:paraId="2C808330" w14:textId="57B4D61B" w:rsidR="00AB2DEE" w:rsidRPr="00AB2DEE" w:rsidRDefault="00AB2DEE" w:rsidP="008B7771">
            <w:pPr>
              <w:tabs>
                <w:tab w:val="left" w:pos="1077"/>
              </w:tabs>
              <w:rPr>
                <w:sz w:val="20"/>
                <w:lang w:val="en-IN"/>
              </w:rPr>
            </w:pPr>
            <w:r w:rsidRPr="00AB2DEE">
              <w:rPr>
                <w:sz w:val="20"/>
                <w:lang w:val="en-IN"/>
              </w:rPr>
              <w:t>Do not participate in price-fixing, bid-rigging, or market allocation.</w:t>
            </w:r>
          </w:p>
        </w:tc>
      </w:tr>
      <w:tr w:rsidR="00AB2DEE" w:rsidRPr="00AB2DEE" w14:paraId="48C9E3A5" w14:textId="77777777" w:rsidTr="008B7771">
        <w:tc>
          <w:tcPr>
            <w:tcW w:w="4961" w:type="dxa"/>
            <w:vAlign w:val="center"/>
            <w:hideMark/>
          </w:tcPr>
          <w:p w14:paraId="784C35BA" w14:textId="2007E679" w:rsidR="00AB2DEE" w:rsidRPr="00AB2DEE" w:rsidRDefault="00AB2DEE" w:rsidP="008B7771">
            <w:pPr>
              <w:tabs>
                <w:tab w:val="left" w:pos="1077"/>
              </w:tabs>
              <w:rPr>
                <w:sz w:val="20"/>
                <w:lang w:val="en-IN"/>
              </w:rPr>
            </w:pPr>
            <w:r w:rsidRPr="00AB2DEE">
              <w:rPr>
                <w:sz w:val="20"/>
                <w:lang w:val="en-IN"/>
              </w:rPr>
              <w:t>Ensure transparency in pricing, negotiations, and tender submissions.</w:t>
            </w:r>
          </w:p>
        </w:tc>
        <w:tc>
          <w:tcPr>
            <w:tcW w:w="5103" w:type="dxa"/>
            <w:vAlign w:val="center"/>
            <w:hideMark/>
          </w:tcPr>
          <w:p w14:paraId="1EB60AD2" w14:textId="7BF8E0B2" w:rsidR="00AB2DEE" w:rsidRPr="00AB2DEE" w:rsidRDefault="00AB2DEE" w:rsidP="008B7771">
            <w:pPr>
              <w:tabs>
                <w:tab w:val="left" w:pos="1077"/>
              </w:tabs>
              <w:rPr>
                <w:sz w:val="20"/>
                <w:lang w:val="en-IN"/>
              </w:rPr>
            </w:pPr>
            <w:r w:rsidRPr="00AB2DEE">
              <w:rPr>
                <w:sz w:val="20"/>
                <w:lang w:val="en-IN"/>
              </w:rPr>
              <w:t>Do not share pricing strategies or confidential data with competitors.</w:t>
            </w:r>
          </w:p>
        </w:tc>
      </w:tr>
      <w:tr w:rsidR="00AB2DEE" w:rsidRPr="00AB2DEE" w14:paraId="7676DBA2" w14:textId="77777777" w:rsidTr="008B7771">
        <w:tc>
          <w:tcPr>
            <w:tcW w:w="4961" w:type="dxa"/>
            <w:vAlign w:val="center"/>
            <w:hideMark/>
          </w:tcPr>
          <w:p w14:paraId="042F041E" w14:textId="45DA8196" w:rsidR="00AB2DEE" w:rsidRPr="00AB2DEE" w:rsidRDefault="00AB2DEE" w:rsidP="008B7771">
            <w:pPr>
              <w:tabs>
                <w:tab w:val="left" w:pos="1077"/>
              </w:tabs>
              <w:rPr>
                <w:sz w:val="20"/>
                <w:lang w:val="en-IN"/>
              </w:rPr>
            </w:pPr>
            <w:r w:rsidRPr="00AB2DEE">
              <w:rPr>
                <w:sz w:val="20"/>
                <w:lang w:val="en-IN"/>
              </w:rPr>
              <w:t>Promote fair business practices in supplier and customer interactions.</w:t>
            </w:r>
          </w:p>
        </w:tc>
        <w:tc>
          <w:tcPr>
            <w:tcW w:w="5103" w:type="dxa"/>
            <w:vAlign w:val="center"/>
            <w:hideMark/>
          </w:tcPr>
          <w:p w14:paraId="1ABD97D7" w14:textId="108E2AE6" w:rsidR="00AB2DEE" w:rsidRPr="00AB2DEE" w:rsidRDefault="00AB2DEE" w:rsidP="008B7771">
            <w:pPr>
              <w:tabs>
                <w:tab w:val="left" w:pos="1077"/>
              </w:tabs>
              <w:rPr>
                <w:sz w:val="20"/>
                <w:lang w:val="en-IN"/>
              </w:rPr>
            </w:pPr>
            <w:r w:rsidRPr="00AB2DEE">
              <w:rPr>
                <w:sz w:val="20"/>
                <w:lang w:val="en-IN"/>
              </w:rPr>
              <w:t>Do not misuse market power to exclude or harm competitors unfairly.</w:t>
            </w:r>
          </w:p>
        </w:tc>
      </w:tr>
    </w:tbl>
    <w:p w14:paraId="48D4CF76" w14:textId="5240E40F" w:rsidR="00AB2DEE" w:rsidRPr="00AB2DEE" w:rsidRDefault="00AB2DEE" w:rsidP="00AB2DEE">
      <w:pPr>
        <w:tabs>
          <w:tab w:val="left" w:pos="1077"/>
        </w:tabs>
        <w:rPr>
          <w:sz w:val="20"/>
          <w:lang w:val="en-IN"/>
        </w:rPr>
      </w:pPr>
    </w:p>
    <w:p w14:paraId="2727B437" w14:textId="77777777" w:rsidR="00AB2DEE" w:rsidRPr="00AB2DEE" w:rsidRDefault="00AB2DEE" w:rsidP="00AB2DEE">
      <w:pPr>
        <w:pStyle w:val="ListParagraph"/>
        <w:spacing w:line="273" w:lineRule="auto"/>
        <w:ind w:left="851" w:right="902" w:firstLine="0"/>
        <w:rPr>
          <w:b/>
          <w:bCs/>
        </w:rPr>
      </w:pPr>
      <w:r w:rsidRPr="00AB2DEE">
        <w:rPr>
          <w:b/>
          <w:bCs/>
        </w:rPr>
        <w:t>Category: Information Security &amp; Data Protection</w:t>
      </w:r>
    </w:p>
    <w:tbl>
      <w:tblPr>
        <w:tblStyle w:val="TableGrid"/>
        <w:tblW w:w="0" w:type="auto"/>
        <w:tblInd w:w="846" w:type="dxa"/>
        <w:tblLook w:val="04A0" w:firstRow="1" w:lastRow="0" w:firstColumn="1" w:lastColumn="0" w:noHBand="0" w:noVBand="1"/>
      </w:tblPr>
      <w:tblGrid>
        <w:gridCol w:w="4961"/>
        <w:gridCol w:w="5103"/>
      </w:tblGrid>
      <w:tr w:rsidR="00AB2DEE" w:rsidRPr="00AB2DEE" w14:paraId="0CF8F9DD" w14:textId="77777777" w:rsidTr="008B7771">
        <w:tc>
          <w:tcPr>
            <w:tcW w:w="4961" w:type="dxa"/>
            <w:vAlign w:val="center"/>
            <w:hideMark/>
          </w:tcPr>
          <w:p w14:paraId="39396D5C" w14:textId="77777777" w:rsidR="00AB2DEE" w:rsidRPr="00AB2DEE" w:rsidRDefault="00AB2DEE" w:rsidP="008B7771">
            <w:pPr>
              <w:tabs>
                <w:tab w:val="left" w:pos="1077"/>
              </w:tabs>
              <w:rPr>
                <w:b/>
                <w:bCs/>
                <w:sz w:val="20"/>
                <w:lang w:val="en-IN"/>
              </w:rPr>
            </w:pPr>
            <w:r w:rsidRPr="00AB2DEE">
              <w:rPr>
                <w:b/>
                <w:bCs/>
                <w:sz w:val="20"/>
                <w:lang w:val="en-IN"/>
              </w:rPr>
              <w:t>Do’s</w:t>
            </w:r>
          </w:p>
        </w:tc>
        <w:tc>
          <w:tcPr>
            <w:tcW w:w="5103" w:type="dxa"/>
            <w:vAlign w:val="center"/>
            <w:hideMark/>
          </w:tcPr>
          <w:p w14:paraId="6B2531EB" w14:textId="77777777" w:rsidR="00AB2DEE" w:rsidRPr="00AB2DEE" w:rsidRDefault="00AB2DEE" w:rsidP="008B7771">
            <w:pPr>
              <w:tabs>
                <w:tab w:val="left" w:pos="1077"/>
              </w:tabs>
              <w:rPr>
                <w:b/>
                <w:bCs/>
                <w:sz w:val="20"/>
                <w:lang w:val="en-IN"/>
              </w:rPr>
            </w:pPr>
            <w:r w:rsidRPr="00AB2DEE">
              <w:rPr>
                <w:b/>
                <w:bCs/>
                <w:sz w:val="20"/>
                <w:lang w:val="en-IN"/>
              </w:rPr>
              <w:t>Don’ts</w:t>
            </w:r>
          </w:p>
        </w:tc>
      </w:tr>
      <w:tr w:rsidR="00AB2DEE" w:rsidRPr="00AB2DEE" w14:paraId="74255D79" w14:textId="77777777" w:rsidTr="008B7771">
        <w:tc>
          <w:tcPr>
            <w:tcW w:w="4961" w:type="dxa"/>
            <w:vAlign w:val="center"/>
            <w:hideMark/>
          </w:tcPr>
          <w:p w14:paraId="46963F91" w14:textId="4F08A672" w:rsidR="00AB2DEE" w:rsidRPr="00AB2DEE" w:rsidRDefault="00AB2DEE" w:rsidP="008B7771">
            <w:pPr>
              <w:tabs>
                <w:tab w:val="left" w:pos="1077"/>
              </w:tabs>
              <w:rPr>
                <w:sz w:val="20"/>
                <w:lang w:val="en-IN"/>
              </w:rPr>
            </w:pPr>
            <w:r w:rsidRPr="00AB2DEE">
              <w:rPr>
                <w:sz w:val="20"/>
                <w:lang w:val="en-IN"/>
              </w:rPr>
              <w:t>Follow WEL cybersecurity policies, including password controls and device security.</w:t>
            </w:r>
          </w:p>
        </w:tc>
        <w:tc>
          <w:tcPr>
            <w:tcW w:w="5103" w:type="dxa"/>
            <w:vAlign w:val="center"/>
            <w:hideMark/>
          </w:tcPr>
          <w:p w14:paraId="0D1184EE" w14:textId="4D240410" w:rsidR="00AB2DEE" w:rsidRPr="00AB2DEE" w:rsidRDefault="00AB2DEE" w:rsidP="008B7771">
            <w:pPr>
              <w:tabs>
                <w:tab w:val="left" w:pos="1077"/>
              </w:tabs>
              <w:rPr>
                <w:sz w:val="20"/>
                <w:lang w:val="en-IN"/>
              </w:rPr>
            </w:pPr>
            <w:r w:rsidRPr="00AB2DEE">
              <w:rPr>
                <w:sz w:val="20"/>
                <w:lang w:val="en-IN"/>
              </w:rPr>
              <w:t>Do not share confidential company information without authorization.</w:t>
            </w:r>
          </w:p>
        </w:tc>
      </w:tr>
      <w:tr w:rsidR="00AB2DEE" w:rsidRPr="00AB2DEE" w14:paraId="07A39484" w14:textId="77777777" w:rsidTr="008B7771">
        <w:tc>
          <w:tcPr>
            <w:tcW w:w="4961" w:type="dxa"/>
            <w:vAlign w:val="center"/>
            <w:hideMark/>
          </w:tcPr>
          <w:p w14:paraId="587FE1F1" w14:textId="319A8ED8" w:rsidR="00AB2DEE" w:rsidRPr="00AB2DEE" w:rsidRDefault="00AB2DEE" w:rsidP="008B7771">
            <w:pPr>
              <w:tabs>
                <w:tab w:val="left" w:pos="1077"/>
              </w:tabs>
              <w:rPr>
                <w:sz w:val="20"/>
                <w:lang w:val="en-IN"/>
              </w:rPr>
            </w:pPr>
            <w:r w:rsidRPr="00AB2DEE">
              <w:rPr>
                <w:sz w:val="20"/>
                <w:lang w:val="en-IN"/>
              </w:rPr>
              <w:t>Use strong passwords, enable multi-factor authentication, and follow secure access procedures.</w:t>
            </w:r>
          </w:p>
        </w:tc>
        <w:tc>
          <w:tcPr>
            <w:tcW w:w="5103" w:type="dxa"/>
            <w:vAlign w:val="center"/>
            <w:hideMark/>
          </w:tcPr>
          <w:p w14:paraId="3D0BC579" w14:textId="77B2921F" w:rsidR="00AB2DEE" w:rsidRPr="00AB2DEE" w:rsidRDefault="00AB2DEE" w:rsidP="008B7771">
            <w:pPr>
              <w:tabs>
                <w:tab w:val="left" w:pos="1077"/>
              </w:tabs>
              <w:rPr>
                <w:sz w:val="20"/>
                <w:lang w:val="en-IN"/>
              </w:rPr>
            </w:pPr>
            <w:r w:rsidRPr="00AB2DEE">
              <w:rPr>
                <w:sz w:val="20"/>
                <w:lang w:val="en-IN"/>
              </w:rPr>
              <w:t>Do not store sensitive company data on personal devices or unauthorized cloud services.</w:t>
            </w:r>
          </w:p>
        </w:tc>
      </w:tr>
      <w:tr w:rsidR="00AB2DEE" w:rsidRPr="00AB2DEE" w14:paraId="3236A078" w14:textId="77777777" w:rsidTr="008B7771">
        <w:tc>
          <w:tcPr>
            <w:tcW w:w="4961" w:type="dxa"/>
            <w:vAlign w:val="center"/>
            <w:hideMark/>
          </w:tcPr>
          <w:p w14:paraId="29855276" w14:textId="30DD14AC" w:rsidR="00AB2DEE" w:rsidRPr="00AB2DEE" w:rsidRDefault="00AB2DEE" w:rsidP="008B7771">
            <w:pPr>
              <w:tabs>
                <w:tab w:val="left" w:pos="1077"/>
              </w:tabs>
              <w:rPr>
                <w:sz w:val="20"/>
                <w:lang w:val="en-IN"/>
              </w:rPr>
            </w:pPr>
            <w:r w:rsidRPr="00AB2DEE">
              <w:rPr>
                <w:sz w:val="20"/>
                <w:lang w:val="en-IN"/>
              </w:rPr>
              <w:t>Report cyber threats, phishing attempts, or data breaches immediately to IT Security.</w:t>
            </w:r>
          </w:p>
        </w:tc>
        <w:tc>
          <w:tcPr>
            <w:tcW w:w="5103" w:type="dxa"/>
            <w:vAlign w:val="center"/>
            <w:hideMark/>
          </w:tcPr>
          <w:p w14:paraId="7AB94FC8" w14:textId="34D57A5A" w:rsidR="00AB2DEE" w:rsidRPr="00AB2DEE" w:rsidRDefault="00AB2DEE" w:rsidP="008B7771">
            <w:pPr>
              <w:tabs>
                <w:tab w:val="left" w:pos="1077"/>
              </w:tabs>
              <w:rPr>
                <w:sz w:val="20"/>
                <w:lang w:val="en-IN"/>
              </w:rPr>
            </w:pPr>
            <w:r w:rsidRPr="00AB2DEE">
              <w:rPr>
                <w:sz w:val="20"/>
                <w:lang w:val="en-IN"/>
              </w:rPr>
              <w:t>Do not click suspicious links or download unknown attachments that could compromise systems.</w:t>
            </w:r>
          </w:p>
        </w:tc>
      </w:tr>
    </w:tbl>
    <w:p w14:paraId="02BC2A4A" w14:textId="77777777" w:rsidR="00AB2DEE" w:rsidRPr="00AB2DEE" w:rsidRDefault="00AB2DEE" w:rsidP="005674EF">
      <w:pPr>
        <w:tabs>
          <w:tab w:val="left" w:pos="1077"/>
        </w:tabs>
        <w:rPr>
          <w:sz w:val="20"/>
          <w:lang w:val="en-IN"/>
        </w:rPr>
      </w:pPr>
    </w:p>
    <w:p w14:paraId="63208415" w14:textId="77777777" w:rsidR="00AB2DEE" w:rsidRPr="005674EF" w:rsidRDefault="00AB2DEE" w:rsidP="005674EF">
      <w:pPr>
        <w:tabs>
          <w:tab w:val="left" w:pos="1077"/>
        </w:tabs>
        <w:rPr>
          <w:sz w:val="20"/>
        </w:rPr>
      </w:pPr>
    </w:p>
    <w:p w14:paraId="08B536DC" w14:textId="77777777" w:rsidR="00F67C4F" w:rsidRDefault="00000000">
      <w:pPr>
        <w:ind w:left="634"/>
        <w:rPr>
          <w:b/>
          <w:sz w:val="26"/>
        </w:rPr>
      </w:pPr>
      <w:r w:rsidRPr="00ED58CF">
        <w:rPr>
          <w:b/>
          <w:color w:val="5FBB46"/>
          <w:sz w:val="26"/>
          <w:highlight w:val="yellow"/>
        </w:rPr>
        <w:t xml:space="preserve">Quantitative </w:t>
      </w:r>
      <w:r w:rsidRPr="00ED58CF">
        <w:rPr>
          <w:b/>
          <w:color w:val="5FBB46"/>
          <w:spacing w:val="-2"/>
          <w:sz w:val="26"/>
          <w:highlight w:val="yellow"/>
        </w:rPr>
        <w:t>Targets:</w:t>
      </w:r>
    </w:p>
    <w:p w14:paraId="2B064C2C" w14:textId="77777777" w:rsidR="00F67C4F" w:rsidRDefault="00000000">
      <w:pPr>
        <w:pStyle w:val="BodyText"/>
        <w:ind w:left="634"/>
      </w:pPr>
      <w:r>
        <w:rPr>
          <w:color w:val="231F20"/>
        </w:rPr>
        <w:t xml:space="preserve">We have set 2022 as the baseline year for tracking our ethical compliance and </w:t>
      </w:r>
      <w:r>
        <w:rPr>
          <w:color w:val="231F20"/>
          <w:spacing w:val="-2"/>
        </w:rPr>
        <w:t>performance.</w:t>
      </w:r>
    </w:p>
    <w:p w14:paraId="2BA4FAF1" w14:textId="77777777" w:rsidR="00F67C4F" w:rsidRDefault="00F67C4F">
      <w:pPr>
        <w:pStyle w:val="BodyText"/>
      </w:pPr>
    </w:p>
    <w:p w14:paraId="733BC9E9" w14:textId="77777777" w:rsidR="00F67C4F" w:rsidRDefault="00000000" w:rsidP="00C81EAD">
      <w:pPr>
        <w:pStyle w:val="Heading3"/>
        <w:spacing w:line="276" w:lineRule="auto"/>
      </w:pPr>
      <w:r>
        <w:rPr>
          <w:color w:val="231F20"/>
          <w:spacing w:val="-2"/>
        </w:rPr>
        <w:t>Corruption:</w:t>
      </w:r>
    </w:p>
    <w:p w14:paraId="57BDF218" w14:textId="366D7D67" w:rsidR="00F67C4F" w:rsidRDefault="00445C5E" w:rsidP="00C81EAD">
      <w:pPr>
        <w:pStyle w:val="ListParagraph"/>
        <w:numPr>
          <w:ilvl w:val="0"/>
          <w:numId w:val="1"/>
        </w:numPr>
        <w:tabs>
          <w:tab w:val="left" w:pos="1077"/>
        </w:tabs>
        <w:spacing w:line="276" w:lineRule="auto"/>
        <w:ind w:left="1077" w:right="0" w:hanging="443"/>
        <w:jc w:val="left"/>
        <w:rPr>
          <w:sz w:val="20"/>
        </w:rPr>
      </w:pPr>
      <w:r w:rsidRPr="00445C5E">
        <w:rPr>
          <w:color w:val="231F20"/>
          <w:sz w:val="20"/>
        </w:rPr>
        <w:t>Ensure 100% of employees and contractors receive annual anti-corruption and anti-bribery training by 2027</w:t>
      </w:r>
      <w:r w:rsidR="00000000">
        <w:rPr>
          <w:color w:val="231F20"/>
          <w:spacing w:val="-2"/>
          <w:sz w:val="20"/>
        </w:rPr>
        <w:t>.</w:t>
      </w:r>
    </w:p>
    <w:p w14:paraId="2CFD65B3" w14:textId="02B7D92E" w:rsidR="00F67C4F" w:rsidRPr="00445C5E" w:rsidRDefault="00445C5E" w:rsidP="00C81EAD">
      <w:pPr>
        <w:pStyle w:val="ListParagraph"/>
        <w:numPr>
          <w:ilvl w:val="0"/>
          <w:numId w:val="1"/>
        </w:numPr>
        <w:tabs>
          <w:tab w:val="left" w:pos="1077"/>
        </w:tabs>
        <w:spacing w:line="276" w:lineRule="auto"/>
        <w:ind w:left="1077" w:right="0" w:hanging="443"/>
        <w:jc w:val="left"/>
        <w:rPr>
          <w:sz w:val="20"/>
        </w:rPr>
      </w:pPr>
      <w:r>
        <w:rPr>
          <w:color w:val="231F20"/>
          <w:sz w:val="20"/>
        </w:rPr>
        <w:t>Maintain</w:t>
      </w:r>
      <w:r w:rsidR="00000000">
        <w:rPr>
          <w:color w:val="231F20"/>
          <w:sz w:val="20"/>
        </w:rPr>
        <w:t xml:space="preserve"> zero conﬁrmed incidents of corruption or bribery across all operations by </w:t>
      </w:r>
      <w:r w:rsidR="00371B78">
        <w:rPr>
          <w:color w:val="231F20"/>
          <w:spacing w:val="-2"/>
          <w:sz w:val="20"/>
        </w:rPr>
        <w:t>2027</w:t>
      </w:r>
      <w:r w:rsidR="00000000">
        <w:rPr>
          <w:color w:val="231F20"/>
          <w:spacing w:val="-2"/>
          <w:sz w:val="20"/>
        </w:rPr>
        <w:t>.</w:t>
      </w:r>
    </w:p>
    <w:p w14:paraId="7A037033" w14:textId="30FDD445" w:rsidR="00445C5E" w:rsidRDefault="00445C5E" w:rsidP="00C81EAD">
      <w:pPr>
        <w:pStyle w:val="ListParagraph"/>
        <w:numPr>
          <w:ilvl w:val="0"/>
          <w:numId w:val="1"/>
        </w:numPr>
        <w:tabs>
          <w:tab w:val="left" w:pos="1077"/>
        </w:tabs>
        <w:spacing w:line="276" w:lineRule="auto"/>
        <w:ind w:left="1077" w:right="0" w:hanging="443"/>
        <w:jc w:val="left"/>
        <w:rPr>
          <w:sz w:val="20"/>
        </w:rPr>
      </w:pPr>
      <w:r w:rsidRPr="00445C5E">
        <w:rPr>
          <w:sz w:val="20"/>
        </w:rPr>
        <w:t>Conduct annual anti-corruption risk assessments across all business units and achieve 100% closure of corrective actions by 2027</w:t>
      </w:r>
      <w:r>
        <w:rPr>
          <w:sz w:val="20"/>
        </w:rPr>
        <w:t>.</w:t>
      </w:r>
    </w:p>
    <w:p w14:paraId="1E9B58C0" w14:textId="6FB78B14" w:rsidR="00445C5E" w:rsidRPr="00C81EAD" w:rsidRDefault="00445C5E" w:rsidP="00C81EAD">
      <w:pPr>
        <w:pStyle w:val="ListParagraph"/>
        <w:numPr>
          <w:ilvl w:val="0"/>
          <w:numId w:val="1"/>
        </w:numPr>
        <w:tabs>
          <w:tab w:val="left" w:pos="1077"/>
        </w:tabs>
        <w:spacing w:line="276" w:lineRule="auto"/>
        <w:ind w:left="1077" w:right="0" w:hanging="443"/>
        <w:jc w:val="left"/>
        <w:rPr>
          <w:sz w:val="20"/>
        </w:rPr>
      </w:pPr>
      <w:r w:rsidRPr="00445C5E">
        <w:rPr>
          <w:sz w:val="20"/>
        </w:rPr>
        <w:t>Ensure 100% of high-risk functions (procurement, finance, sales, supply chain) complete enhanced ethics training each year through 2027</w:t>
      </w:r>
      <w:r>
        <w:rPr>
          <w:sz w:val="20"/>
        </w:rPr>
        <w:t>.</w:t>
      </w:r>
    </w:p>
    <w:p w14:paraId="69AC8C88" w14:textId="77777777" w:rsidR="00C81EAD" w:rsidRDefault="00C81EAD" w:rsidP="00C81EAD">
      <w:pPr>
        <w:pStyle w:val="ListParagraph"/>
        <w:tabs>
          <w:tab w:val="left" w:pos="1077"/>
        </w:tabs>
        <w:spacing w:line="276" w:lineRule="auto"/>
        <w:ind w:right="0" w:firstLine="0"/>
        <w:jc w:val="left"/>
        <w:rPr>
          <w:sz w:val="20"/>
        </w:rPr>
      </w:pPr>
    </w:p>
    <w:p w14:paraId="10335BD9" w14:textId="77777777" w:rsidR="00F67C4F" w:rsidRDefault="00000000" w:rsidP="00C81EAD">
      <w:pPr>
        <w:pStyle w:val="Heading3"/>
        <w:spacing w:line="276" w:lineRule="auto"/>
      </w:pPr>
      <w:r>
        <w:rPr>
          <w:color w:val="231F20"/>
        </w:rPr>
        <w:t xml:space="preserve">Conﬂict of </w:t>
      </w:r>
      <w:r>
        <w:rPr>
          <w:color w:val="231F20"/>
          <w:spacing w:val="-2"/>
        </w:rPr>
        <w:t>Interest:</w:t>
      </w:r>
    </w:p>
    <w:p w14:paraId="6E240592" w14:textId="7A9A5796" w:rsidR="00445C5E" w:rsidRPr="00445C5E" w:rsidRDefault="00445C5E" w:rsidP="00445C5E">
      <w:pPr>
        <w:pStyle w:val="ListParagraph"/>
        <w:numPr>
          <w:ilvl w:val="0"/>
          <w:numId w:val="1"/>
        </w:numPr>
        <w:tabs>
          <w:tab w:val="left" w:pos="1077"/>
        </w:tabs>
        <w:spacing w:line="276" w:lineRule="auto"/>
        <w:ind w:left="1077" w:right="0" w:hanging="443"/>
        <w:jc w:val="left"/>
        <w:rPr>
          <w:sz w:val="20"/>
        </w:rPr>
      </w:pPr>
      <w:r w:rsidRPr="00445C5E">
        <w:rPr>
          <w:sz w:val="20"/>
        </w:rPr>
        <w:t>Ensure</w:t>
      </w:r>
      <w:r w:rsidRPr="00445C5E">
        <w:rPr>
          <w:color w:val="231F20"/>
          <w:sz w:val="20"/>
        </w:rPr>
        <w:t xml:space="preserve"> 100% of employees, including contractors, complete a Conflict of Interest declaration at onboarding and annually by 2027</w:t>
      </w:r>
      <w:r w:rsidR="00000000" w:rsidRPr="00445C5E">
        <w:rPr>
          <w:color w:val="231F20"/>
          <w:spacing w:val="-2"/>
          <w:sz w:val="20"/>
        </w:rPr>
        <w:t>.</w:t>
      </w:r>
    </w:p>
    <w:p w14:paraId="19C0844E" w14:textId="77777777" w:rsidR="00445C5E" w:rsidRPr="00445C5E" w:rsidRDefault="00445C5E" w:rsidP="00445C5E">
      <w:pPr>
        <w:pStyle w:val="ListParagraph"/>
        <w:numPr>
          <w:ilvl w:val="0"/>
          <w:numId w:val="1"/>
        </w:numPr>
        <w:tabs>
          <w:tab w:val="left" w:pos="1077"/>
        </w:tabs>
        <w:spacing w:line="276" w:lineRule="auto"/>
        <w:ind w:left="1077" w:right="0" w:hanging="443"/>
        <w:jc w:val="left"/>
        <w:rPr>
          <w:sz w:val="20"/>
        </w:rPr>
      </w:pPr>
      <w:r w:rsidRPr="00445C5E">
        <w:rPr>
          <w:color w:val="231F20"/>
          <w:sz w:val="20"/>
        </w:rPr>
        <w:t>Ensure 100% review and resolution of all COI disclosures within 30 days of reporting through 2027.</w:t>
      </w:r>
    </w:p>
    <w:p w14:paraId="37AAFB22" w14:textId="2BD4B214" w:rsidR="00F67C4F" w:rsidRPr="00445C5E" w:rsidRDefault="00445C5E" w:rsidP="00445C5E">
      <w:pPr>
        <w:pStyle w:val="ListParagraph"/>
        <w:numPr>
          <w:ilvl w:val="0"/>
          <w:numId w:val="1"/>
        </w:numPr>
        <w:tabs>
          <w:tab w:val="left" w:pos="1077"/>
        </w:tabs>
        <w:spacing w:line="276" w:lineRule="auto"/>
        <w:ind w:left="1077" w:right="0" w:hanging="443"/>
        <w:jc w:val="left"/>
        <w:rPr>
          <w:sz w:val="20"/>
        </w:rPr>
      </w:pPr>
      <w:r w:rsidRPr="00445C5E">
        <w:rPr>
          <w:color w:val="231F20"/>
          <w:sz w:val="20"/>
        </w:rPr>
        <w:lastRenderedPageBreak/>
        <w:t>Conduct annual COI awareness training for all senior management and high-risk departments by 2027</w:t>
      </w:r>
      <w:r w:rsidR="00000000" w:rsidRPr="00445C5E">
        <w:rPr>
          <w:color w:val="231F20"/>
          <w:spacing w:val="-2"/>
          <w:sz w:val="20"/>
        </w:rPr>
        <w:t>.</w:t>
      </w:r>
    </w:p>
    <w:p w14:paraId="376F9EA7" w14:textId="77777777" w:rsidR="00C81EAD" w:rsidRDefault="00C81EAD" w:rsidP="00C81EAD">
      <w:pPr>
        <w:pStyle w:val="ListParagraph"/>
        <w:tabs>
          <w:tab w:val="left" w:pos="1077"/>
        </w:tabs>
        <w:spacing w:line="276" w:lineRule="auto"/>
        <w:ind w:right="0" w:firstLine="0"/>
        <w:jc w:val="left"/>
        <w:rPr>
          <w:sz w:val="20"/>
        </w:rPr>
      </w:pPr>
    </w:p>
    <w:p w14:paraId="35710B76" w14:textId="77777777" w:rsidR="00F67C4F" w:rsidRDefault="00000000" w:rsidP="00C81EAD">
      <w:pPr>
        <w:pStyle w:val="Heading3"/>
        <w:spacing w:line="276" w:lineRule="auto"/>
      </w:pPr>
      <w:r>
        <w:rPr>
          <w:color w:val="231F20"/>
        </w:rPr>
        <w:t xml:space="preserve">Fraud </w:t>
      </w:r>
      <w:r>
        <w:rPr>
          <w:color w:val="231F20"/>
          <w:spacing w:val="-2"/>
        </w:rPr>
        <w:t>Prevention:</w:t>
      </w:r>
    </w:p>
    <w:p w14:paraId="6B520A52" w14:textId="356CF273" w:rsidR="00445C5E" w:rsidRPr="00445C5E" w:rsidRDefault="00445C5E" w:rsidP="00C81EAD">
      <w:pPr>
        <w:pStyle w:val="ListParagraph"/>
        <w:numPr>
          <w:ilvl w:val="0"/>
          <w:numId w:val="1"/>
        </w:numPr>
        <w:tabs>
          <w:tab w:val="left" w:pos="1077"/>
        </w:tabs>
        <w:spacing w:line="276" w:lineRule="auto"/>
        <w:ind w:left="1077" w:right="0" w:hanging="443"/>
        <w:jc w:val="left"/>
        <w:rPr>
          <w:sz w:val="20"/>
        </w:rPr>
      </w:pPr>
      <w:r w:rsidRPr="00445C5E">
        <w:rPr>
          <w:sz w:val="20"/>
        </w:rPr>
        <w:t>Conduct biannual fraud risk assessments across all departments through 2027</w:t>
      </w:r>
    </w:p>
    <w:p w14:paraId="2A39B81A" w14:textId="77777777" w:rsidR="00445C5E" w:rsidRPr="00445C5E" w:rsidRDefault="00445C5E" w:rsidP="00445C5E">
      <w:pPr>
        <w:pStyle w:val="ListParagraph"/>
        <w:numPr>
          <w:ilvl w:val="0"/>
          <w:numId w:val="1"/>
        </w:numPr>
        <w:tabs>
          <w:tab w:val="left" w:pos="1077"/>
        </w:tabs>
        <w:spacing w:line="276" w:lineRule="auto"/>
        <w:ind w:left="1077" w:right="0" w:hanging="443"/>
        <w:jc w:val="left"/>
        <w:rPr>
          <w:color w:val="231F20"/>
          <w:sz w:val="20"/>
        </w:rPr>
      </w:pPr>
      <w:r w:rsidRPr="00445C5E">
        <w:rPr>
          <w:sz w:val="20"/>
        </w:rPr>
        <w:t>Achieve</w:t>
      </w:r>
      <w:r w:rsidRPr="00445C5E">
        <w:rPr>
          <w:color w:val="231F20"/>
          <w:sz w:val="20"/>
        </w:rPr>
        <w:t xml:space="preserve"> 100% completion of monthly internal fraud monitoring checks by 2027.</w:t>
      </w:r>
    </w:p>
    <w:p w14:paraId="1DF3D50E" w14:textId="3DBFE131" w:rsidR="00F67C4F" w:rsidRDefault="00445C5E" w:rsidP="00445C5E">
      <w:pPr>
        <w:pStyle w:val="ListParagraph"/>
        <w:numPr>
          <w:ilvl w:val="0"/>
          <w:numId w:val="1"/>
        </w:numPr>
        <w:tabs>
          <w:tab w:val="left" w:pos="1077"/>
        </w:tabs>
        <w:spacing w:line="276" w:lineRule="auto"/>
        <w:ind w:left="1077" w:right="0" w:hanging="443"/>
        <w:jc w:val="left"/>
        <w:rPr>
          <w:sz w:val="20"/>
        </w:rPr>
      </w:pPr>
      <w:r w:rsidRPr="00445C5E">
        <w:rPr>
          <w:sz w:val="20"/>
        </w:rPr>
        <w:t>Conduct</w:t>
      </w:r>
      <w:r w:rsidRPr="00445C5E">
        <w:rPr>
          <w:color w:val="231F20"/>
          <w:sz w:val="20"/>
        </w:rPr>
        <w:t xml:space="preserve"> annual third-party or statutory fraud audits across all sites through 2027</w:t>
      </w:r>
      <w:r w:rsidR="00000000">
        <w:rPr>
          <w:color w:val="231F20"/>
          <w:spacing w:val="-2"/>
          <w:sz w:val="20"/>
        </w:rPr>
        <w:t>.</w:t>
      </w:r>
    </w:p>
    <w:p w14:paraId="2E414EC2" w14:textId="7F7631A7" w:rsidR="00F67C4F" w:rsidRPr="00C81EAD" w:rsidRDefault="00445C5E" w:rsidP="00C81EAD">
      <w:pPr>
        <w:pStyle w:val="ListParagraph"/>
        <w:numPr>
          <w:ilvl w:val="0"/>
          <w:numId w:val="1"/>
        </w:numPr>
        <w:tabs>
          <w:tab w:val="left" w:pos="1077"/>
        </w:tabs>
        <w:spacing w:line="276" w:lineRule="auto"/>
        <w:ind w:left="1077" w:right="0" w:hanging="443"/>
        <w:jc w:val="left"/>
        <w:rPr>
          <w:sz w:val="20"/>
        </w:rPr>
      </w:pPr>
      <w:r w:rsidRPr="00445C5E">
        <w:rPr>
          <w:color w:val="231F20"/>
          <w:sz w:val="20"/>
        </w:rPr>
        <w:t>Train 100% of employees on fraud identification and reporting mechanisms by 2027</w:t>
      </w:r>
      <w:r w:rsidR="00C81EAD">
        <w:rPr>
          <w:color w:val="231F20"/>
          <w:spacing w:val="-2"/>
          <w:sz w:val="20"/>
        </w:rPr>
        <w:t>.</w:t>
      </w:r>
    </w:p>
    <w:p w14:paraId="7862B351" w14:textId="77777777" w:rsidR="00C81EAD" w:rsidRDefault="00C81EAD" w:rsidP="00C81EAD">
      <w:pPr>
        <w:pStyle w:val="ListParagraph"/>
        <w:tabs>
          <w:tab w:val="left" w:pos="1077"/>
        </w:tabs>
        <w:spacing w:line="276" w:lineRule="auto"/>
        <w:ind w:right="0" w:firstLine="0"/>
        <w:jc w:val="left"/>
        <w:rPr>
          <w:sz w:val="20"/>
        </w:rPr>
      </w:pPr>
    </w:p>
    <w:p w14:paraId="1A7725B2" w14:textId="77777777" w:rsidR="00F67C4F" w:rsidRDefault="00000000" w:rsidP="00C81EAD">
      <w:pPr>
        <w:pStyle w:val="Heading3"/>
        <w:spacing w:line="276" w:lineRule="auto"/>
      </w:pPr>
      <w:r>
        <w:rPr>
          <w:color w:val="231F20"/>
        </w:rPr>
        <w:t xml:space="preserve">Money </w:t>
      </w:r>
      <w:r>
        <w:rPr>
          <w:color w:val="231F20"/>
          <w:spacing w:val="-2"/>
        </w:rPr>
        <w:t>Laundering:</w:t>
      </w:r>
    </w:p>
    <w:p w14:paraId="1DF03F72" w14:textId="77777777" w:rsidR="00445C5E" w:rsidRPr="00445C5E" w:rsidRDefault="00445C5E" w:rsidP="00445C5E">
      <w:pPr>
        <w:pStyle w:val="ListParagraph"/>
        <w:numPr>
          <w:ilvl w:val="0"/>
          <w:numId w:val="1"/>
        </w:numPr>
        <w:tabs>
          <w:tab w:val="left" w:pos="1077"/>
        </w:tabs>
        <w:spacing w:line="276" w:lineRule="auto"/>
        <w:ind w:left="1077" w:right="0" w:hanging="443"/>
        <w:jc w:val="left"/>
        <w:rPr>
          <w:color w:val="231F20"/>
          <w:sz w:val="20"/>
        </w:rPr>
      </w:pPr>
      <w:r w:rsidRPr="00445C5E">
        <w:rPr>
          <w:color w:val="231F20"/>
          <w:sz w:val="20"/>
        </w:rPr>
        <w:t>Ensure 100% of employees in finance, procurement, and commercial functions complete AML compliance training annually by 2027.</w:t>
      </w:r>
    </w:p>
    <w:p w14:paraId="67EDE07F" w14:textId="15253031" w:rsidR="00F67C4F" w:rsidRDefault="00445C5E" w:rsidP="00445C5E">
      <w:pPr>
        <w:pStyle w:val="ListParagraph"/>
        <w:numPr>
          <w:ilvl w:val="0"/>
          <w:numId w:val="1"/>
        </w:numPr>
        <w:tabs>
          <w:tab w:val="left" w:pos="1077"/>
        </w:tabs>
        <w:spacing w:line="276" w:lineRule="auto"/>
        <w:ind w:left="1077" w:right="0" w:hanging="443"/>
        <w:jc w:val="left"/>
        <w:rPr>
          <w:sz w:val="20"/>
        </w:rPr>
      </w:pPr>
      <w:r w:rsidRPr="00445C5E">
        <w:rPr>
          <w:color w:val="231F20"/>
          <w:sz w:val="20"/>
        </w:rPr>
        <w:t>Conduct annual AML audits of all financial transactions and customer/supplier due-diligence processes by 2027</w:t>
      </w:r>
      <w:r w:rsidR="00000000">
        <w:rPr>
          <w:color w:val="231F20"/>
          <w:sz w:val="20"/>
        </w:rPr>
        <w:t>.</w:t>
      </w:r>
    </w:p>
    <w:p w14:paraId="20AAE264" w14:textId="77777777" w:rsidR="00C81EAD" w:rsidRDefault="00C81EAD" w:rsidP="00C81EAD">
      <w:pPr>
        <w:pStyle w:val="ListParagraph"/>
        <w:tabs>
          <w:tab w:val="left" w:pos="1077"/>
        </w:tabs>
        <w:spacing w:line="276" w:lineRule="auto"/>
        <w:ind w:right="0" w:firstLine="0"/>
        <w:jc w:val="left"/>
        <w:rPr>
          <w:sz w:val="20"/>
        </w:rPr>
      </w:pPr>
    </w:p>
    <w:p w14:paraId="0F3421BB" w14:textId="77777777" w:rsidR="00F67C4F" w:rsidRDefault="00000000" w:rsidP="00C81EAD">
      <w:pPr>
        <w:pStyle w:val="Heading3"/>
        <w:spacing w:line="276" w:lineRule="auto"/>
      </w:pPr>
      <w:r>
        <w:rPr>
          <w:color w:val="231F20"/>
        </w:rPr>
        <w:t xml:space="preserve">Anti-Competitive </w:t>
      </w:r>
      <w:r>
        <w:rPr>
          <w:color w:val="231F20"/>
          <w:spacing w:val="-2"/>
        </w:rPr>
        <w:t>Practices:</w:t>
      </w:r>
    </w:p>
    <w:p w14:paraId="2E8B80C5" w14:textId="2D5220AC" w:rsidR="00445C5E" w:rsidRPr="00445C5E" w:rsidRDefault="00445C5E" w:rsidP="00445C5E">
      <w:pPr>
        <w:pStyle w:val="ListParagraph"/>
        <w:numPr>
          <w:ilvl w:val="0"/>
          <w:numId w:val="1"/>
        </w:numPr>
        <w:tabs>
          <w:tab w:val="left" w:pos="1077"/>
        </w:tabs>
        <w:spacing w:line="276" w:lineRule="auto"/>
        <w:rPr>
          <w:color w:val="231F20"/>
          <w:sz w:val="20"/>
        </w:rPr>
      </w:pPr>
      <w:r>
        <w:rPr>
          <w:color w:val="231F20"/>
          <w:sz w:val="20"/>
        </w:rPr>
        <w:t>T</w:t>
      </w:r>
      <w:r w:rsidRPr="00445C5E">
        <w:rPr>
          <w:color w:val="231F20"/>
          <w:sz w:val="20"/>
        </w:rPr>
        <w:t>rain 100% of senior management, sales, and procurement teams in competition law compliance by 2027.</w:t>
      </w:r>
    </w:p>
    <w:p w14:paraId="0DEDFFBC" w14:textId="5E458D7F" w:rsidR="00F67C4F" w:rsidRPr="00C81EAD" w:rsidRDefault="00445C5E" w:rsidP="00445C5E">
      <w:pPr>
        <w:pStyle w:val="ListParagraph"/>
        <w:numPr>
          <w:ilvl w:val="0"/>
          <w:numId w:val="1"/>
        </w:numPr>
        <w:tabs>
          <w:tab w:val="left" w:pos="1077"/>
        </w:tabs>
        <w:spacing w:line="276" w:lineRule="auto"/>
        <w:jc w:val="left"/>
        <w:rPr>
          <w:sz w:val="20"/>
        </w:rPr>
      </w:pPr>
      <w:r w:rsidRPr="00445C5E">
        <w:rPr>
          <w:color w:val="231F20"/>
          <w:sz w:val="20"/>
        </w:rPr>
        <w:t>Conduct annual antitrust and fair-competition audits to ensure zero involvement in anti-competitive behavior by 2027</w:t>
      </w:r>
      <w:r w:rsidR="00000000">
        <w:rPr>
          <w:color w:val="231F20"/>
          <w:sz w:val="20"/>
        </w:rPr>
        <w:t>.</w:t>
      </w:r>
    </w:p>
    <w:p w14:paraId="7F395E7C" w14:textId="77777777" w:rsidR="00C81EAD" w:rsidRDefault="00C81EAD" w:rsidP="00C81EAD">
      <w:pPr>
        <w:pStyle w:val="ListParagraph"/>
        <w:tabs>
          <w:tab w:val="left" w:pos="1077"/>
        </w:tabs>
        <w:spacing w:line="276" w:lineRule="auto"/>
        <w:ind w:firstLine="0"/>
        <w:jc w:val="left"/>
        <w:rPr>
          <w:sz w:val="20"/>
        </w:rPr>
      </w:pPr>
    </w:p>
    <w:p w14:paraId="3589EABF" w14:textId="77777777" w:rsidR="00F67C4F" w:rsidRDefault="00000000" w:rsidP="00C81EAD">
      <w:pPr>
        <w:pStyle w:val="Heading3"/>
        <w:spacing w:line="276" w:lineRule="auto"/>
        <w:ind w:left="635"/>
      </w:pPr>
      <w:bookmarkStart w:id="4" w:name="Page_5"/>
      <w:bookmarkEnd w:id="4"/>
      <w:r>
        <w:rPr>
          <w:color w:val="231F20"/>
        </w:rPr>
        <w:t xml:space="preserve">Information </w:t>
      </w:r>
      <w:r>
        <w:rPr>
          <w:color w:val="231F20"/>
          <w:spacing w:val="-2"/>
        </w:rPr>
        <w:t>Security:</w:t>
      </w:r>
    </w:p>
    <w:p w14:paraId="19C4A6AD" w14:textId="77777777" w:rsidR="00CB30D5" w:rsidRPr="00CB30D5" w:rsidRDefault="00CB30D5" w:rsidP="00CB30D5">
      <w:pPr>
        <w:pStyle w:val="ListParagraph"/>
        <w:numPr>
          <w:ilvl w:val="0"/>
          <w:numId w:val="1"/>
        </w:numPr>
        <w:tabs>
          <w:tab w:val="left" w:pos="1077"/>
        </w:tabs>
        <w:spacing w:line="276" w:lineRule="auto"/>
        <w:ind w:left="1077" w:right="0" w:hanging="442"/>
        <w:jc w:val="left"/>
        <w:rPr>
          <w:color w:val="231F20"/>
          <w:sz w:val="20"/>
        </w:rPr>
      </w:pPr>
      <w:r w:rsidRPr="00CB30D5">
        <w:rPr>
          <w:color w:val="231F20"/>
          <w:sz w:val="20"/>
        </w:rPr>
        <w:t>Reduce information security incidents by 20% by 2027 through employee training, system upgrades, and security protocols.</w:t>
      </w:r>
    </w:p>
    <w:p w14:paraId="283B09F9" w14:textId="37300D1A" w:rsidR="00CB30D5" w:rsidRPr="00CB30D5" w:rsidRDefault="00CB30D5" w:rsidP="00CB30D5">
      <w:pPr>
        <w:pStyle w:val="ListParagraph"/>
        <w:numPr>
          <w:ilvl w:val="0"/>
          <w:numId w:val="1"/>
        </w:numPr>
        <w:tabs>
          <w:tab w:val="left" w:pos="1077"/>
        </w:tabs>
        <w:spacing w:line="276" w:lineRule="auto"/>
        <w:ind w:left="1077" w:right="0" w:hanging="442"/>
        <w:jc w:val="left"/>
        <w:rPr>
          <w:color w:val="231F20"/>
          <w:sz w:val="20"/>
        </w:rPr>
      </w:pPr>
      <w:r w:rsidRPr="00CB30D5">
        <w:rPr>
          <w:color w:val="231F20"/>
          <w:sz w:val="20"/>
        </w:rPr>
        <w:t xml:space="preserve">Conduct </w:t>
      </w:r>
      <w:r>
        <w:rPr>
          <w:color w:val="231F20"/>
          <w:sz w:val="20"/>
        </w:rPr>
        <w:t>annually</w:t>
      </w:r>
      <w:r w:rsidRPr="00CB30D5">
        <w:rPr>
          <w:color w:val="231F20"/>
          <w:sz w:val="20"/>
        </w:rPr>
        <w:t xml:space="preserve"> cybersecurity assessments and ensure 100% closure of identified gaps by 2027.</w:t>
      </w:r>
    </w:p>
    <w:p w14:paraId="7BFA6819" w14:textId="5FD857D3" w:rsidR="00CB30D5" w:rsidRPr="00CB30D5" w:rsidRDefault="00CB30D5" w:rsidP="00CB30D5">
      <w:pPr>
        <w:pStyle w:val="ListParagraph"/>
        <w:numPr>
          <w:ilvl w:val="0"/>
          <w:numId w:val="1"/>
        </w:numPr>
        <w:tabs>
          <w:tab w:val="left" w:pos="1077"/>
        </w:tabs>
        <w:spacing w:line="276" w:lineRule="auto"/>
        <w:ind w:left="1077" w:right="0" w:hanging="442"/>
        <w:jc w:val="left"/>
        <w:rPr>
          <w:color w:val="231F20"/>
          <w:sz w:val="20"/>
        </w:rPr>
      </w:pPr>
      <w:r w:rsidRPr="00CB30D5">
        <w:rPr>
          <w:color w:val="231F20"/>
          <w:sz w:val="20"/>
        </w:rPr>
        <w:t>Ensure 100% of employees complete annual information security and data privacy training by 2027.</w:t>
      </w:r>
    </w:p>
    <w:p w14:paraId="1089445E" w14:textId="7905D9B9" w:rsidR="00F67C4F" w:rsidRPr="00CB30D5" w:rsidRDefault="00CB30D5" w:rsidP="00CB30D5">
      <w:pPr>
        <w:pStyle w:val="ListParagraph"/>
        <w:numPr>
          <w:ilvl w:val="0"/>
          <w:numId w:val="1"/>
        </w:numPr>
        <w:tabs>
          <w:tab w:val="left" w:pos="1077"/>
        </w:tabs>
        <w:spacing w:line="276" w:lineRule="auto"/>
        <w:ind w:left="1077" w:right="0" w:hanging="442"/>
        <w:jc w:val="left"/>
        <w:rPr>
          <w:color w:val="231F20"/>
          <w:sz w:val="20"/>
        </w:rPr>
      </w:pPr>
      <w:r w:rsidRPr="00CB30D5">
        <w:rPr>
          <w:color w:val="231F20"/>
          <w:sz w:val="20"/>
        </w:rPr>
        <w:t>Ensure 100% compliance with internal data protection and confidentiality policies by 2027</w:t>
      </w:r>
      <w:r w:rsidR="00000000">
        <w:rPr>
          <w:color w:val="231F20"/>
          <w:sz w:val="20"/>
        </w:rPr>
        <w:t>.</w:t>
      </w:r>
    </w:p>
    <w:p w14:paraId="7D108F27" w14:textId="77777777" w:rsidR="00F67C4F" w:rsidRDefault="00F67C4F">
      <w:pPr>
        <w:pStyle w:val="BodyText"/>
        <w:spacing w:before="105"/>
      </w:pPr>
    </w:p>
    <w:p w14:paraId="7F50D688" w14:textId="77777777" w:rsidR="00F67C4F" w:rsidRDefault="00000000">
      <w:pPr>
        <w:spacing w:before="1"/>
        <w:ind w:left="635"/>
        <w:rPr>
          <w:b/>
          <w:sz w:val="26"/>
        </w:rPr>
      </w:pPr>
      <w:r>
        <w:rPr>
          <w:b/>
          <w:color w:val="5FBB46"/>
          <w:sz w:val="26"/>
        </w:rPr>
        <w:t xml:space="preserve">Action </w:t>
      </w:r>
      <w:r>
        <w:rPr>
          <w:b/>
          <w:color w:val="5FBB46"/>
          <w:spacing w:val="-2"/>
          <w:sz w:val="26"/>
        </w:rPr>
        <w:t>Framework:</w:t>
      </w:r>
    </w:p>
    <w:p w14:paraId="5B4319EA" w14:textId="77777777" w:rsidR="00F67C4F" w:rsidRDefault="00000000" w:rsidP="00C81EAD">
      <w:pPr>
        <w:pStyle w:val="ListParagraph"/>
        <w:numPr>
          <w:ilvl w:val="0"/>
          <w:numId w:val="1"/>
        </w:numPr>
        <w:tabs>
          <w:tab w:val="left" w:pos="1077"/>
        </w:tabs>
        <w:spacing w:line="276" w:lineRule="auto"/>
        <w:ind w:left="1077" w:hanging="443"/>
        <w:rPr>
          <w:sz w:val="20"/>
        </w:rPr>
      </w:pPr>
      <w:r>
        <w:rPr>
          <w:b/>
          <w:color w:val="231F20"/>
          <w:sz w:val="20"/>
        </w:rPr>
        <w:t xml:space="preserve">Corruption Prevention: </w:t>
      </w:r>
      <w:r>
        <w:rPr>
          <w:color w:val="231F20"/>
          <w:sz w:val="20"/>
        </w:rPr>
        <w:t>WEL regularly conducts internal and external audits to identify any potential corruption risks. All employees are trained to recognize and report any suspicious behavior related to bribery or unethical payments.</w:t>
      </w:r>
    </w:p>
    <w:p w14:paraId="3845FF40" w14:textId="77777777" w:rsidR="00F67C4F" w:rsidRDefault="00000000" w:rsidP="00C81EAD">
      <w:pPr>
        <w:pStyle w:val="ListParagraph"/>
        <w:numPr>
          <w:ilvl w:val="0"/>
          <w:numId w:val="1"/>
        </w:numPr>
        <w:tabs>
          <w:tab w:val="left" w:pos="1077"/>
        </w:tabs>
        <w:spacing w:line="276" w:lineRule="auto"/>
        <w:ind w:left="1077" w:hanging="443"/>
        <w:rPr>
          <w:sz w:val="20"/>
        </w:rPr>
      </w:pPr>
      <w:r>
        <w:rPr>
          <w:b/>
          <w:color w:val="231F20"/>
          <w:sz w:val="20"/>
        </w:rPr>
        <w:t xml:space="preserve">Conﬂict of Interest Disclosure: </w:t>
      </w:r>
      <w:r>
        <w:rPr>
          <w:color w:val="231F20"/>
          <w:sz w:val="20"/>
        </w:rPr>
        <w:t>Employees are required to declare any potential conﬂicts of interest using a formal disclosure system. WEL leadership reviews these disclosures and ensures they are addressed appropriately and ethically.</w:t>
      </w:r>
    </w:p>
    <w:p w14:paraId="705DFA89" w14:textId="77777777" w:rsidR="00F67C4F" w:rsidRDefault="00000000" w:rsidP="00C81EAD">
      <w:pPr>
        <w:pStyle w:val="ListParagraph"/>
        <w:numPr>
          <w:ilvl w:val="0"/>
          <w:numId w:val="1"/>
        </w:numPr>
        <w:tabs>
          <w:tab w:val="left" w:pos="1077"/>
        </w:tabs>
        <w:spacing w:line="276" w:lineRule="auto"/>
        <w:ind w:left="1077" w:hanging="443"/>
        <w:rPr>
          <w:sz w:val="20"/>
        </w:rPr>
      </w:pPr>
      <w:r>
        <w:rPr>
          <w:b/>
          <w:color w:val="231F20"/>
          <w:sz w:val="20"/>
        </w:rPr>
        <w:t xml:space="preserve">Fraud Management System: </w:t>
      </w:r>
      <w:r>
        <w:rPr>
          <w:color w:val="231F20"/>
          <w:sz w:val="20"/>
        </w:rPr>
        <w:t>WEL has implemented a comprehensive fraud detection and reporting system, supported by internal audits and regular fraud awareness workshops. All employees are trained to identify fraudulent activities and report them through a conﬁdential reporting channel.</w:t>
      </w:r>
    </w:p>
    <w:p w14:paraId="60615420" w14:textId="77777777" w:rsidR="00F67C4F" w:rsidRDefault="00000000" w:rsidP="00C81EAD">
      <w:pPr>
        <w:pStyle w:val="ListParagraph"/>
        <w:numPr>
          <w:ilvl w:val="0"/>
          <w:numId w:val="1"/>
        </w:numPr>
        <w:tabs>
          <w:tab w:val="left" w:pos="1077"/>
        </w:tabs>
        <w:spacing w:line="276" w:lineRule="auto"/>
        <w:ind w:left="1077" w:hanging="443"/>
        <w:rPr>
          <w:sz w:val="20"/>
        </w:rPr>
      </w:pPr>
      <w:r>
        <w:rPr>
          <w:b/>
          <w:color w:val="231F20"/>
          <w:sz w:val="20"/>
        </w:rPr>
        <w:lastRenderedPageBreak/>
        <w:t xml:space="preserve">Anti-Money laundering Compliance: </w:t>
      </w:r>
      <w:r>
        <w:rPr>
          <w:color w:val="231F20"/>
          <w:sz w:val="20"/>
        </w:rPr>
        <w:t>WEL implements due diligence processes, including customer veriﬁcation, transaction monitoring, and annual anti-Money laundering audits, to ensure compliance with anti-money laundering regulations.</w:t>
      </w:r>
    </w:p>
    <w:p w14:paraId="10E5414B" w14:textId="77777777" w:rsidR="00F67C4F" w:rsidRDefault="00000000" w:rsidP="00C81EAD">
      <w:pPr>
        <w:pStyle w:val="ListParagraph"/>
        <w:numPr>
          <w:ilvl w:val="0"/>
          <w:numId w:val="1"/>
        </w:numPr>
        <w:tabs>
          <w:tab w:val="left" w:pos="1077"/>
        </w:tabs>
        <w:spacing w:line="276" w:lineRule="auto"/>
        <w:ind w:left="1077" w:hanging="443"/>
        <w:rPr>
          <w:sz w:val="20"/>
        </w:rPr>
      </w:pPr>
      <w:r>
        <w:rPr>
          <w:b/>
          <w:color w:val="231F20"/>
          <w:sz w:val="20"/>
        </w:rPr>
        <w:t xml:space="preserve">Fair Competition Monitoring: </w:t>
      </w:r>
      <w:r>
        <w:rPr>
          <w:color w:val="231F20"/>
          <w:sz w:val="20"/>
        </w:rPr>
        <w:t>WEl conducts regular antitrust audits to ensure compliance with anti-competitive regulations and promotes ethical business practices across all partnerships.</w:t>
      </w:r>
    </w:p>
    <w:p w14:paraId="4606A2C7" w14:textId="77777777" w:rsidR="00F67C4F" w:rsidRDefault="00000000" w:rsidP="00C81EAD">
      <w:pPr>
        <w:pStyle w:val="ListParagraph"/>
        <w:numPr>
          <w:ilvl w:val="0"/>
          <w:numId w:val="1"/>
        </w:numPr>
        <w:tabs>
          <w:tab w:val="left" w:pos="1077"/>
        </w:tabs>
        <w:spacing w:line="276" w:lineRule="auto"/>
        <w:ind w:left="1077" w:hanging="443"/>
        <w:rPr>
          <w:sz w:val="20"/>
        </w:rPr>
      </w:pPr>
      <w:r>
        <w:rPr>
          <w:b/>
          <w:color w:val="231F20"/>
          <w:sz w:val="20"/>
        </w:rPr>
        <w:t xml:space="preserve">Information Security Measures: </w:t>
      </w:r>
      <w:r>
        <w:rPr>
          <w:color w:val="231F20"/>
          <w:sz w:val="20"/>
        </w:rPr>
        <w:t>WEL employs a robust information security management system that includes regular cybersecurity risk assessments, secure handling of data, employee training, and encryption technologies to protect sensitive information.</w:t>
      </w:r>
    </w:p>
    <w:p w14:paraId="079F7F8B" w14:textId="6C389ACA" w:rsidR="00F67C4F" w:rsidRPr="00135664" w:rsidRDefault="00C27756" w:rsidP="00C27756">
      <w:pPr>
        <w:spacing w:before="352"/>
        <w:ind w:firstLine="634"/>
        <w:rPr>
          <w:b/>
          <w:sz w:val="26"/>
          <w:highlight w:val="yellow"/>
        </w:rPr>
      </w:pPr>
      <w:r w:rsidRPr="00135664">
        <w:rPr>
          <w:b/>
          <w:color w:val="5FBB46"/>
          <w:sz w:val="26"/>
          <w:highlight w:val="yellow"/>
        </w:rPr>
        <w:t xml:space="preserve">Roles and </w:t>
      </w:r>
      <w:r w:rsidRPr="00135664">
        <w:rPr>
          <w:b/>
          <w:color w:val="5FBB46"/>
          <w:spacing w:val="-2"/>
          <w:sz w:val="26"/>
          <w:highlight w:val="yellow"/>
        </w:rPr>
        <w:t>Responsibilities:</w:t>
      </w:r>
    </w:p>
    <w:p w14:paraId="4C5392A9" w14:textId="7E9DB6E0" w:rsidR="00F629CB" w:rsidRPr="00F629CB" w:rsidRDefault="00F629CB" w:rsidP="00F629CB">
      <w:pPr>
        <w:pStyle w:val="BodyText"/>
        <w:spacing w:before="92"/>
        <w:ind w:left="634" w:right="760"/>
        <w:jc w:val="both"/>
        <w:rPr>
          <w:lang w:val="en-IN"/>
        </w:rPr>
      </w:pPr>
      <w:r w:rsidRPr="00F629CB">
        <w:rPr>
          <w:b/>
          <w:bCs/>
          <w:lang w:val="en-IN"/>
        </w:rPr>
        <w:t>Board of Directors</w:t>
      </w:r>
      <w:r w:rsidRPr="00F629CB">
        <w:rPr>
          <w:lang w:val="en-IN"/>
        </w:rPr>
        <w:t>:</w:t>
      </w:r>
      <w:r>
        <w:rPr>
          <w:lang w:val="en-IN"/>
        </w:rPr>
        <w:t xml:space="preserve"> </w:t>
      </w:r>
      <w:r w:rsidRPr="00F629CB">
        <w:rPr>
          <w:lang w:val="en-IN"/>
        </w:rPr>
        <w:t>Provides overall oversight for the implementation of this Code, ensures adherence to SEBI LODR requirements, reviews compliance reports, and addresses any major ethical violations or governance concerns highlighted through internal or external audits.</w:t>
      </w:r>
    </w:p>
    <w:p w14:paraId="3FE4B5C9" w14:textId="70AD4AC3" w:rsidR="00F629CB" w:rsidRPr="00F629CB" w:rsidRDefault="00F629CB" w:rsidP="00F629CB">
      <w:pPr>
        <w:pStyle w:val="BodyText"/>
        <w:spacing w:before="92"/>
        <w:ind w:left="634" w:right="760"/>
        <w:jc w:val="both"/>
        <w:rPr>
          <w:b/>
          <w:bCs/>
          <w:lang w:val="en-IN"/>
        </w:rPr>
      </w:pPr>
      <w:r w:rsidRPr="00F629CB">
        <w:rPr>
          <w:b/>
          <w:bCs/>
          <w:lang w:val="en-IN"/>
        </w:rPr>
        <w:t>Audit Committee:</w:t>
      </w:r>
      <w:r>
        <w:rPr>
          <w:b/>
          <w:bCs/>
          <w:lang w:val="en-IN"/>
        </w:rPr>
        <w:t xml:space="preserve"> </w:t>
      </w:r>
      <w:r w:rsidRPr="00F629CB">
        <w:rPr>
          <w:lang w:val="en-IN"/>
        </w:rPr>
        <w:t>Oversees financial integrity, anti-fraud controls, whistleblower complaints, conflict-of-interest disclosures, and ethics-related investigations. Ensures timely resolution of ethical breaches and reviews all significant compliance findings.</w:t>
      </w:r>
    </w:p>
    <w:p w14:paraId="08037B8D" w14:textId="1871DC67" w:rsidR="00F629CB" w:rsidRPr="00F629CB" w:rsidRDefault="00F629CB" w:rsidP="00F629CB">
      <w:pPr>
        <w:pStyle w:val="BodyText"/>
        <w:spacing w:before="92"/>
        <w:ind w:left="634" w:right="760"/>
        <w:jc w:val="both"/>
        <w:rPr>
          <w:b/>
          <w:bCs/>
          <w:lang w:val="en-IN"/>
        </w:rPr>
      </w:pPr>
      <w:r w:rsidRPr="00F629CB">
        <w:rPr>
          <w:b/>
          <w:bCs/>
          <w:lang w:val="en-IN"/>
        </w:rPr>
        <w:t>Chief Executive Officer (CEO):</w:t>
      </w:r>
      <w:r>
        <w:rPr>
          <w:b/>
          <w:bCs/>
          <w:lang w:val="en-IN"/>
        </w:rPr>
        <w:t xml:space="preserve"> </w:t>
      </w:r>
      <w:r w:rsidRPr="00F629CB">
        <w:rPr>
          <w:lang w:val="en-IN"/>
        </w:rPr>
        <w:t>Leads the ethical culture of the organization, ensures accountability across all business units, reviews key risks related to ethics, AML, anti-corruption, and fraud, and ensures alignment of this policy with the company’s long-term governance strategy.</w:t>
      </w:r>
    </w:p>
    <w:p w14:paraId="1D491DA4" w14:textId="72634709" w:rsidR="00F629CB" w:rsidRPr="00F629CB" w:rsidRDefault="00F629CB" w:rsidP="00F629CB">
      <w:pPr>
        <w:pStyle w:val="BodyText"/>
        <w:spacing w:before="92"/>
        <w:ind w:left="634" w:right="760"/>
        <w:jc w:val="both"/>
        <w:rPr>
          <w:b/>
          <w:bCs/>
          <w:lang w:val="en-IN"/>
        </w:rPr>
      </w:pPr>
      <w:r w:rsidRPr="00F629CB">
        <w:rPr>
          <w:b/>
          <w:bCs/>
          <w:lang w:val="en-IN"/>
        </w:rPr>
        <w:t>Chief Compliance &amp; Ethics Officer:</w:t>
      </w:r>
      <w:r>
        <w:rPr>
          <w:b/>
          <w:bCs/>
          <w:lang w:val="en-IN"/>
        </w:rPr>
        <w:t xml:space="preserve"> </w:t>
      </w:r>
      <w:r w:rsidRPr="00F629CB">
        <w:rPr>
          <w:lang w:val="en-IN"/>
        </w:rPr>
        <w:t>Administers the Business Conduct &amp; Ethics framework, monitors compliance with anti-corruption, AML, anti-competitive laws, insider trading regulations, and ensures conduct of periodic ethics training and audits across all locations.</w:t>
      </w:r>
    </w:p>
    <w:p w14:paraId="4B873A4D" w14:textId="227C3A92" w:rsidR="00F629CB" w:rsidRPr="00F629CB" w:rsidRDefault="00F629CB" w:rsidP="00F629CB">
      <w:pPr>
        <w:pStyle w:val="BodyText"/>
        <w:spacing w:before="92"/>
        <w:ind w:left="634" w:right="760"/>
        <w:jc w:val="both"/>
        <w:rPr>
          <w:b/>
          <w:bCs/>
          <w:lang w:val="en-IN"/>
        </w:rPr>
      </w:pPr>
      <w:r w:rsidRPr="00F629CB">
        <w:rPr>
          <w:b/>
          <w:bCs/>
          <w:lang w:val="en-IN"/>
        </w:rPr>
        <w:t>Chief Risk Officer (CRO):</w:t>
      </w:r>
      <w:r>
        <w:rPr>
          <w:b/>
          <w:bCs/>
          <w:lang w:val="en-IN"/>
        </w:rPr>
        <w:t xml:space="preserve"> </w:t>
      </w:r>
      <w:r w:rsidRPr="00F629CB">
        <w:rPr>
          <w:lang w:val="en-IN"/>
        </w:rPr>
        <w:t>Monitors enterprise-wide fraud, corruption, data privacy, cybersecurity, and regulatory risks. Ensures preventive and corrective controls are implemented and reported through the risk governance structure as reflected in the ASR.</w:t>
      </w:r>
    </w:p>
    <w:p w14:paraId="5FE7163E" w14:textId="28C1CA9A" w:rsidR="00F629CB" w:rsidRPr="00F629CB" w:rsidRDefault="00F629CB" w:rsidP="00F629CB">
      <w:pPr>
        <w:pStyle w:val="BodyText"/>
        <w:spacing w:before="92"/>
        <w:ind w:left="634" w:right="760"/>
        <w:jc w:val="both"/>
        <w:rPr>
          <w:b/>
          <w:bCs/>
          <w:lang w:val="en-IN"/>
        </w:rPr>
      </w:pPr>
      <w:r w:rsidRPr="00F629CB">
        <w:rPr>
          <w:b/>
          <w:bCs/>
          <w:lang w:val="en-IN"/>
        </w:rPr>
        <w:t>Chief Information Security Officer (CISO):</w:t>
      </w:r>
      <w:r>
        <w:rPr>
          <w:b/>
          <w:bCs/>
          <w:lang w:val="en-IN"/>
        </w:rPr>
        <w:t xml:space="preserve"> </w:t>
      </w:r>
      <w:r w:rsidRPr="00F629CB">
        <w:rPr>
          <w:lang w:val="en-IN"/>
        </w:rPr>
        <w:t>Ensures protection of confidential and sensitive company data, conducts quarterly cybersecurity assessments, oversees incident response systems, and ensures employee compliance with information security protocols.</w:t>
      </w:r>
    </w:p>
    <w:p w14:paraId="34E76B0E" w14:textId="11936785" w:rsidR="00F629CB" w:rsidRPr="00F629CB" w:rsidRDefault="00F629CB" w:rsidP="00F629CB">
      <w:pPr>
        <w:pStyle w:val="BodyText"/>
        <w:spacing w:before="92"/>
        <w:ind w:left="634" w:right="760"/>
        <w:jc w:val="both"/>
        <w:rPr>
          <w:b/>
          <w:bCs/>
          <w:lang w:val="en-IN"/>
        </w:rPr>
      </w:pPr>
      <w:r w:rsidRPr="00F629CB">
        <w:rPr>
          <w:b/>
          <w:bCs/>
          <w:lang w:val="en-IN"/>
        </w:rPr>
        <w:t>Internal Audit Team:</w:t>
      </w:r>
      <w:r>
        <w:rPr>
          <w:b/>
          <w:bCs/>
          <w:lang w:val="en-IN"/>
        </w:rPr>
        <w:t xml:space="preserve"> </w:t>
      </w:r>
      <w:r w:rsidRPr="00F629CB">
        <w:rPr>
          <w:lang w:val="en-IN"/>
        </w:rPr>
        <w:t>Conducts periodic audits covering fraud detection, financial irregularities, conflict-of-interest checks, anti-bribery and corruption controls, AML compliance, and business conduct implementation according to ASR governance practices.</w:t>
      </w:r>
    </w:p>
    <w:p w14:paraId="092A96B0" w14:textId="453A0A5C" w:rsidR="00F629CB" w:rsidRPr="00F629CB" w:rsidRDefault="00F629CB" w:rsidP="00F629CB">
      <w:pPr>
        <w:pStyle w:val="BodyText"/>
        <w:spacing w:before="92"/>
        <w:ind w:left="634" w:right="760"/>
        <w:jc w:val="both"/>
        <w:rPr>
          <w:b/>
          <w:bCs/>
          <w:lang w:val="en-IN"/>
        </w:rPr>
      </w:pPr>
      <w:r w:rsidRPr="00F629CB">
        <w:rPr>
          <w:b/>
          <w:bCs/>
          <w:lang w:val="en-IN"/>
        </w:rPr>
        <w:t>Human Resources Department:</w:t>
      </w:r>
      <w:r>
        <w:rPr>
          <w:b/>
          <w:bCs/>
          <w:lang w:val="en-IN"/>
        </w:rPr>
        <w:t xml:space="preserve"> </w:t>
      </w:r>
      <w:r w:rsidRPr="00F629CB">
        <w:rPr>
          <w:lang w:val="en-IN"/>
        </w:rPr>
        <w:t>Ensures all employees sign the Code of Conduct, completes background checks, manages training on ethics, PoSH, anti-harassment, and ensures disciplinary actions for violations are implemented fairly and consistently.</w:t>
      </w:r>
    </w:p>
    <w:p w14:paraId="1889A2B8" w14:textId="12430901" w:rsidR="00F629CB" w:rsidRPr="00F629CB" w:rsidRDefault="00F629CB" w:rsidP="00F629CB">
      <w:pPr>
        <w:pStyle w:val="BodyText"/>
        <w:spacing w:before="92"/>
        <w:ind w:left="634" w:right="760"/>
        <w:jc w:val="both"/>
        <w:rPr>
          <w:b/>
          <w:bCs/>
          <w:lang w:val="en-IN"/>
        </w:rPr>
      </w:pPr>
      <w:r w:rsidRPr="00F629CB">
        <w:rPr>
          <w:b/>
          <w:bCs/>
          <w:lang w:val="en-IN"/>
        </w:rPr>
        <w:t>Legal Department:</w:t>
      </w:r>
      <w:r>
        <w:rPr>
          <w:b/>
          <w:bCs/>
          <w:lang w:val="en-IN"/>
        </w:rPr>
        <w:t xml:space="preserve"> </w:t>
      </w:r>
      <w:r w:rsidRPr="00F629CB">
        <w:rPr>
          <w:lang w:val="en-IN"/>
        </w:rPr>
        <w:t>Ensures compliance with applicable laws (SEBI, Companies Act, PoSH Act, AML regulations, antitrust laws, sanctions &amp; embargo requirements). Provides legal guidance during investigations of ethical breaches.</w:t>
      </w:r>
    </w:p>
    <w:p w14:paraId="2596F86C" w14:textId="60A16221" w:rsidR="00F629CB" w:rsidRPr="00F629CB" w:rsidRDefault="00F629CB" w:rsidP="00F629CB">
      <w:pPr>
        <w:pStyle w:val="BodyText"/>
        <w:spacing w:before="92"/>
        <w:ind w:left="634" w:right="760"/>
        <w:jc w:val="both"/>
        <w:rPr>
          <w:b/>
          <w:bCs/>
          <w:lang w:val="en-IN"/>
        </w:rPr>
      </w:pPr>
      <w:r w:rsidRPr="00F629CB">
        <w:rPr>
          <w:b/>
          <w:bCs/>
          <w:lang w:val="en-IN"/>
        </w:rPr>
        <w:t>Procurement &amp; Supply Chain Teams:</w:t>
      </w:r>
      <w:r>
        <w:rPr>
          <w:b/>
          <w:bCs/>
          <w:lang w:val="en-IN"/>
        </w:rPr>
        <w:t xml:space="preserve"> </w:t>
      </w:r>
      <w:r w:rsidRPr="00F629CB">
        <w:rPr>
          <w:lang w:val="en-IN"/>
        </w:rPr>
        <w:t>Ensure suppliers comply with WEL’s ethical sourcing expectations, conduct due diligence, implement conflict-of-interest checks, report unethical supplier behavior, and ensure adherence to WEL’s Supplier Code of Conduct.</w:t>
      </w:r>
    </w:p>
    <w:p w14:paraId="399F13F6" w14:textId="3AD77985" w:rsidR="00F629CB" w:rsidRPr="00F629CB" w:rsidRDefault="00F629CB" w:rsidP="00F629CB">
      <w:pPr>
        <w:pStyle w:val="BodyText"/>
        <w:spacing w:before="92"/>
        <w:ind w:left="634" w:right="760"/>
        <w:jc w:val="both"/>
        <w:rPr>
          <w:b/>
          <w:bCs/>
          <w:lang w:val="en-IN"/>
        </w:rPr>
      </w:pPr>
      <w:r w:rsidRPr="00F629CB">
        <w:rPr>
          <w:b/>
          <w:bCs/>
          <w:lang w:val="en-IN"/>
        </w:rPr>
        <w:t>Managers &amp; Supervisors:</w:t>
      </w:r>
      <w:r>
        <w:rPr>
          <w:b/>
          <w:bCs/>
          <w:lang w:val="en-IN"/>
        </w:rPr>
        <w:t xml:space="preserve"> </w:t>
      </w:r>
      <w:r w:rsidRPr="00F629CB">
        <w:rPr>
          <w:lang w:val="en-IN"/>
        </w:rPr>
        <w:t xml:space="preserve">Promote ethical behavior within their teams, monitor day-to-day </w:t>
      </w:r>
      <w:r w:rsidRPr="00F629CB">
        <w:rPr>
          <w:lang w:val="en-IN"/>
        </w:rPr>
        <w:lastRenderedPageBreak/>
        <w:t>conduct, report violations promptly, ensure team participation in mandatory ethics training, and implement corrective actions when needed.</w:t>
      </w:r>
    </w:p>
    <w:p w14:paraId="1C322886" w14:textId="601AB120" w:rsidR="005674EF" w:rsidRPr="00F629CB" w:rsidRDefault="00F629CB" w:rsidP="00F629CB">
      <w:pPr>
        <w:pStyle w:val="BodyText"/>
        <w:spacing w:before="92"/>
        <w:ind w:left="634" w:right="760"/>
        <w:jc w:val="both"/>
        <w:rPr>
          <w:b/>
          <w:bCs/>
          <w:lang w:val="en-IN"/>
        </w:rPr>
      </w:pPr>
      <w:r w:rsidRPr="00F629CB">
        <w:rPr>
          <w:b/>
          <w:bCs/>
          <w:lang w:val="en-IN"/>
        </w:rPr>
        <w:t>Employees:</w:t>
      </w:r>
      <w:r>
        <w:rPr>
          <w:b/>
          <w:bCs/>
          <w:lang w:val="en-IN"/>
        </w:rPr>
        <w:t xml:space="preserve"> </w:t>
      </w:r>
      <w:r w:rsidRPr="00F629CB">
        <w:rPr>
          <w:lang w:val="en-IN"/>
        </w:rPr>
        <w:t>Follow the Code at all times, avoid conflicts of interest, maintain confidentiality, report unethical or suspicious activities without fear of retaliation, and support the company’s commitment to ethical and responsible conduct.</w:t>
      </w:r>
    </w:p>
    <w:p w14:paraId="72C28671" w14:textId="65AAD7B0" w:rsidR="005674EF" w:rsidRPr="00C27756" w:rsidRDefault="005674EF" w:rsidP="00C27756">
      <w:pPr>
        <w:spacing w:before="352"/>
        <w:ind w:firstLine="720"/>
        <w:rPr>
          <w:b/>
          <w:sz w:val="26"/>
        </w:rPr>
      </w:pPr>
      <w:r w:rsidRPr="00C27756">
        <w:rPr>
          <w:b/>
          <w:color w:val="5FBB46"/>
          <w:sz w:val="26"/>
        </w:rPr>
        <w:t>Enforcement of Code of Conduct</w:t>
      </w:r>
      <w:r w:rsidRPr="00C27756">
        <w:rPr>
          <w:b/>
          <w:color w:val="5FBB46"/>
          <w:spacing w:val="-2"/>
          <w:sz w:val="26"/>
        </w:rPr>
        <w:t>:</w:t>
      </w:r>
    </w:p>
    <w:p w14:paraId="59F08F17" w14:textId="77777777" w:rsidR="005674EF" w:rsidRPr="00233A23" w:rsidRDefault="005674EF" w:rsidP="005674EF">
      <w:pPr>
        <w:pStyle w:val="ListParagraph"/>
        <w:numPr>
          <w:ilvl w:val="1"/>
          <w:numId w:val="10"/>
        </w:numPr>
        <w:tabs>
          <w:tab w:val="left" w:pos="1119"/>
        </w:tabs>
        <w:ind w:right="760"/>
      </w:pPr>
      <w:r w:rsidRPr="00233A23">
        <w:t>Each Board Member and Senior Management Personnel shall be accountable for fully complying</w:t>
      </w:r>
      <w:r w:rsidRPr="00233A23">
        <w:rPr>
          <w:spacing w:val="-52"/>
        </w:rPr>
        <w:t xml:space="preserve"> </w:t>
      </w:r>
      <w:r w:rsidRPr="00233A23">
        <w:t>with</w:t>
      </w:r>
      <w:r w:rsidRPr="00233A23">
        <w:rPr>
          <w:spacing w:val="-3"/>
        </w:rPr>
        <w:t xml:space="preserve"> </w:t>
      </w:r>
      <w:r w:rsidRPr="00233A23">
        <w:t>this Code.</w:t>
      </w:r>
    </w:p>
    <w:p w14:paraId="7CAE5957" w14:textId="77777777" w:rsidR="005674EF" w:rsidRPr="00233A23" w:rsidRDefault="005674EF" w:rsidP="005674EF">
      <w:pPr>
        <w:pStyle w:val="BodyText"/>
        <w:ind w:right="760"/>
      </w:pPr>
    </w:p>
    <w:p w14:paraId="47A665B3" w14:textId="77777777" w:rsidR="005674EF" w:rsidRDefault="005674EF" w:rsidP="005674EF">
      <w:pPr>
        <w:pStyle w:val="ListParagraph"/>
        <w:numPr>
          <w:ilvl w:val="1"/>
          <w:numId w:val="10"/>
        </w:numPr>
        <w:tabs>
          <w:tab w:val="left" w:pos="1119"/>
        </w:tabs>
        <w:ind w:right="760"/>
      </w:pPr>
      <w:r w:rsidRPr="00233A23">
        <w:t>The Company shall ensure confidentiality and protection to any person who has, in good faith,</w:t>
      </w:r>
      <w:r w:rsidRPr="00233A23">
        <w:rPr>
          <w:spacing w:val="1"/>
        </w:rPr>
        <w:t xml:space="preserve"> </w:t>
      </w:r>
      <w:r w:rsidRPr="00233A23">
        <w:t>reported a violation or has suspected violation of law, of this Code or other Company policies, or</w:t>
      </w:r>
      <w:r w:rsidRPr="00233A23">
        <w:rPr>
          <w:spacing w:val="1"/>
        </w:rPr>
        <w:t xml:space="preserve"> </w:t>
      </w:r>
      <w:r w:rsidRPr="00233A23">
        <w:t>against</w:t>
      </w:r>
      <w:r w:rsidRPr="00233A23">
        <w:rPr>
          <w:spacing w:val="-7"/>
        </w:rPr>
        <w:t xml:space="preserve"> </w:t>
      </w:r>
      <w:r w:rsidRPr="00233A23">
        <w:t>any</w:t>
      </w:r>
      <w:r w:rsidRPr="00233A23">
        <w:rPr>
          <w:spacing w:val="-8"/>
        </w:rPr>
        <w:t xml:space="preserve"> </w:t>
      </w:r>
      <w:r w:rsidRPr="00233A23">
        <w:t>person</w:t>
      </w:r>
      <w:r w:rsidRPr="00233A23">
        <w:rPr>
          <w:spacing w:val="-5"/>
        </w:rPr>
        <w:t xml:space="preserve"> </w:t>
      </w:r>
      <w:r w:rsidRPr="00233A23">
        <w:t>who</w:t>
      </w:r>
      <w:r w:rsidRPr="00233A23">
        <w:rPr>
          <w:spacing w:val="-9"/>
        </w:rPr>
        <w:t xml:space="preserve"> </w:t>
      </w:r>
      <w:r w:rsidRPr="00233A23">
        <w:t>is</w:t>
      </w:r>
      <w:r w:rsidRPr="00233A23">
        <w:rPr>
          <w:spacing w:val="-8"/>
        </w:rPr>
        <w:t xml:space="preserve"> </w:t>
      </w:r>
      <w:r w:rsidRPr="00233A23">
        <w:t>assisting</w:t>
      </w:r>
      <w:r w:rsidRPr="00233A23">
        <w:rPr>
          <w:spacing w:val="-9"/>
        </w:rPr>
        <w:t xml:space="preserve"> </w:t>
      </w:r>
      <w:r w:rsidRPr="00233A23">
        <w:t>in</w:t>
      </w:r>
      <w:r w:rsidRPr="00233A23">
        <w:rPr>
          <w:spacing w:val="-6"/>
        </w:rPr>
        <w:t xml:space="preserve"> </w:t>
      </w:r>
      <w:r w:rsidRPr="00233A23">
        <w:t>any</w:t>
      </w:r>
      <w:r w:rsidRPr="00233A23">
        <w:rPr>
          <w:spacing w:val="-9"/>
        </w:rPr>
        <w:t xml:space="preserve"> </w:t>
      </w:r>
      <w:r w:rsidRPr="00233A23">
        <w:t>investigation</w:t>
      </w:r>
      <w:r w:rsidRPr="00233A23">
        <w:rPr>
          <w:spacing w:val="-9"/>
        </w:rPr>
        <w:t xml:space="preserve"> </w:t>
      </w:r>
      <w:r w:rsidRPr="00233A23">
        <w:t>or</w:t>
      </w:r>
      <w:r w:rsidRPr="00233A23">
        <w:rPr>
          <w:spacing w:val="-5"/>
        </w:rPr>
        <w:t xml:space="preserve"> </w:t>
      </w:r>
      <w:r w:rsidRPr="00233A23">
        <w:t>process</w:t>
      </w:r>
      <w:r w:rsidRPr="00233A23">
        <w:rPr>
          <w:spacing w:val="-5"/>
        </w:rPr>
        <w:t xml:space="preserve"> </w:t>
      </w:r>
      <w:r w:rsidRPr="00233A23">
        <w:t>with</w:t>
      </w:r>
      <w:r w:rsidRPr="00233A23">
        <w:rPr>
          <w:spacing w:val="-9"/>
        </w:rPr>
        <w:t xml:space="preserve"> </w:t>
      </w:r>
      <w:r w:rsidRPr="00233A23">
        <w:t>respect</w:t>
      </w:r>
      <w:r w:rsidRPr="00233A23">
        <w:rPr>
          <w:spacing w:val="1"/>
        </w:rPr>
        <w:t xml:space="preserve"> </w:t>
      </w:r>
      <w:r w:rsidRPr="00233A23">
        <w:t>to</w:t>
      </w:r>
      <w:r w:rsidRPr="00233A23">
        <w:rPr>
          <w:spacing w:val="-8"/>
        </w:rPr>
        <w:t xml:space="preserve"> </w:t>
      </w:r>
      <w:r w:rsidRPr="00233A23">
        <w:t>such</w:t>
      </w:r>
      <w:r w:rsidRPr="00233A23">
        <w:rPr>
          <w:spacing w:val="-6"/>
        </w:rPr>
        <w:t xml:space="preserve"> </w:t>
      </w:r>
      <w:r w:rsidRPr="00233A23">
        <w:t>a</w:t>
      </w:r>
      <w:r w:rsidRPr="00233A23">
        <w:rPr>
          <w:spacing w:val="-8"/>
        </w:rPr>
        <w:t xml:space="preserve"> </w:t>
      </w:r>
      <w:r w:rsidRPr="00233A23">
        <w:t>violation.</w:t>
      </w:r>
    </w:p>
    <w:p w14:paraId="53EB9C6F" w14:textId="77777777" w:rsidR="005674EF" w:rsidRDefault="005674EF" w:rsidP="005674EF">
      <w:pPr>
        <w:pStyle w:val="ListParagraph"/>
      </w:pPr>
    </w:p>
    <w:p w14:paraId="045271B5" w14:textId="663EF8F4" w:rsidR="005674EF" w:rsidRPr="00C27756" w:rsidRDefault="005674EF" w:rsidP="00C27756">
      <w:pPr>
        <w:spacing w:before="352"/>
        <w:ind w:firstLine="720"/>
        <w:rPr>
          <w:b/>
          <w:sz w:val="26"/>
        </w:rPr>
      </w:pPr>
      <w:r w:rsidRPr="00C27756">
        <w:rPr>
          <w:b/>
          <w:color w:val="5FBB46"/>
          <w:sz w:val="26"/>
        </w:rPr>
        <w:t>Disciplinary Measures</w:t>
      </w:r>
      <w:r w:rsidRPr="00C27756">
        <w:rPr>
          <w:b/>
          <w:color w:val="5FBB46"/>
          <w:spacing w:val="-2"/>
          <w:sz w:val="26"/>
        </w:rPr>
        <w:t>:</w:t>
      </w:r>
    </w:p>
    <w:p w14:paraId="74AA0202" w14:textId="09240C11" w:rsidR="005674EF" w:rsidRDefault="005674EF" w:rsidP="00C81EAD">
      <w:pPr>
        <w:pStyle w:val="BodyText"/>
        <w:ind w:left="720" w:right="701"/>
        <w:jc w:val="both"/>
        <w:rPr>
          <w:color w:val="231F20"/>
          <w:spacing w:val="-2"/>
        </w:rPr>
      </w:pPr>
      <w:r w:rsidRPr="00233A23">
        <w:rPr>
          <w:color w:val="231F20"/>
        </w:rPr>
        <w:t xml:space="preserve">The Company enforces strict disciplinary measures for violations of the </w:t>
      </w:r>
      <w:r w:rsidR="00CB30D5" w:rsidRPr="00CB30D5">
        <w:rPr>
          <w:color w:val="231F20"/>
        </w:rPr>
        <w:t>Business Conduct and Ethics Policy</w:t>
      </w:r>
      <w:r w:rsidRPr="00233A23">
        <w:rPr>
          <w:color w:val="231F20"/>
        </w:rPr>
        <w:t xml:space="preserve">. We ensure that all employees, contractors, and partners understand the consequences of unethical behaviour. The severity of disciplinary actions is proportional to the nature and impact of the </w:t>
      </w:r>
      <w:r w:rsidRPr="00233A23">
        <w:rPr>
          <w:color w:val="231F20"/>
          <w:spacing w:val="-2"/>
        </w:rPr>
        <w:t>violation.</w:t>
      </w:r>
    </w:p>
    <w:p w14:paraId="75E47D71" w14:textId="77777777" w:rsidR="00C81EAD" w:rsidRPr="00233A23" w:rsidRDefault="00C81EAD" w:rsidP="00C81EAD">
      <w:pPr>
        <w:pStyle w:val="BodyText"/>
        <w:ind w:left="720" w:right="701"/>
        <w:jc w:val="both"/>
      </w:pPr>
    </w:p>
    <w:p w14:paraId="391BF2C6" w14:textId="77777777" w:rsidR="005674EF" w:rsidRPr="00233A23" w:rsidRDefault="005674EF" w:rsidP="00C81EAD">
      <w:pPr>
        <w:pStyle w:val="BodyText"/>
        <w:ind w:left="720"/>
        <w:jc w:val="both"/>
      </w:pPr>
      <w:r w:rsidRPr="00233A23">
        <w:rPr>
          <w:color w:val="231F20"/>
        </w:rPr>
        <w:t xml:space="preserve">The disciplinary measures that may be taken for policy violations include but are not limited </w:t>
      </w:r>
      <w:r w:rsidRPr="00233A23">
        <w:rPr>
          <w:color w:val="231F20"/>
          <w:spacing w:val="-5"/>
        </w:rPr>
        <w:t>to:</w:t>
      </w:r>
    </w:p>
    <w:p w14:paraId="003D6D13" w14:textId="77777777" w:rsidR="005674EF" w:rsidRPr="00233A23" w:rsidRDefault="005674EF" w:rsidP="005674EF">
      <w:pPr>
        <w:pStyle w:val="BodyText"/>
      </w:pPr>
    </w:p>
    <w:p w14:paraId="4F8E2EE5" w14:textId="77777777" w:rsidR="005674EF" w:rsidRPr="00381EAF" w:rsidRDefault="005674EF" w:rsidP="00381EAF">
      <w:pPr>
        <w:pStyle w:val="Heading3"/>
        <w:ind w:left="851"/>
        <w:rPr>
          <w:color w:val="231F20"/>
          <w:sz w:val="24"/>
          <w:szCs w:val="24"/>
        </w:rPr>
      </w:pPr>
      <w:r w:rsidRPr="00381EAF">
        <w:rPr>
          <w:color w:val="231F20"/>
          <w:sz w:val="24"/>
          <w:szCs w:val="24"/>
        </w:rPr>
        <w:t>Verbal or Written Warning:</w:t>
      </w:r>
    </w:p>
    <w:p w14:paraId="1CA9DB7D" w14:textId="77777777" w:rsidR="005674EF" w:rsidRPr="007E1C92" w:rsidRDefault="005674EF" w:rsidP="005674EF"/>
    <w:p w14:paraId="3B561989" w14:textId="77777777" w:rsidR="005674EF" w:rsidRPr="00C81EAD" w:rsidRDefault="005674EF" w:rsidP="005674EF">
      <w:pPr>
        <w:pStyle w:val="ListParagraph"/>
        <w:numPr>
          <w:ilvl w:val="0"/>
          <w:numId w:val="1"/>
        </w:numPr>
        <w:tabs>
          <w:tab w:val="left" w:pos="1077"/>
        </w:tabs>
        <w:ind w:left="1077" w:hanging="443"/>
        <w:jc w:val="left"/>
      </w:pPr>
      <w:r w:rsidRPr="00233A23">
        <w:rPr>
          <w:color w:val="231F20"/>
        </w:rPr>
        <w:t>Issued for minor violations or ﬁrst-time offenses with low severity. Employees receive a formal warning that outlines the violation and corrective actions to avoid future incidents.</w:t>
      </w:r>
    </w:p>
    <w:p w14:paraId="711E6F6A" w14:textId="77777777" w:rsidR="005674EF" w:rsidRPr="00233A23" w:rsidRDefault="005674EF" w:rsidP="00445C5E">
      <w:pPr>
        <w:tabs>
          <w:tab w:val="left" w:pos="1077"/>
        </w:tabs>
      </w:pPr>
    </w:p>
    <w:p w14:paraId="37A51CC3" w14:textId="77777777" w:rsidR="005674EF" w:rsidRPr="00381EAF" w:rsidRDefault="005674EF" w:rsidP="00381EAF">
      <w:pPr>
        <w:pStyle w:val="Heading3"/>
        <w:ind w:left="851"/>
        <w:rPr>
          <w:color w:val="231F20"/>
          <w:sz w:val="24"/>
          <w:szCs w:val="24"/>
        </w:rPr>
      </w:pPr>
      <w:r w:rsidRPr="00381EAF">
        <w:rPr>
          <w:color w:val="231F20"/>
          <w:sz w:val="24"/>
          <w:szCs w:val="24"/>
        </w:rPr>
        <w:t>Suspension:</w:t>
      </w:r>
    </w:p>
    <w:p w14:paraId="544D2401" w14:textId="77777777" w:rsidR="005674EF" w:rsidRPr="007E1C92" w:rsidRDefault="005674EF" w:rsidP="005674EF"/>
    <w:p w14:paraId="2E6B18ED" w14:textId="77777777" w:rsidR="005674EF" w:rsidRPr="007E1C92" w:rsidRDefault="005674EF" w:rsidP="005674EF">
      <w:pPr>
        <w:pStyle w:val="ListParagraph"/>
        <w:numPr>
          <w:ilvl w:val="0"/>
          <w:numId w:val="1"/>
        </w:numPr>
        <w:tabs>
          <w:tab w:val="left" w:pos="1077"/>
        </w:tabs>
        <w:ind w:left="1077" w:hanging="443"/>
      </w:pPr>
      <w:r w:rsidRPr="00233A23">
        <w:rPr>
          <w:color w:val="231F20"/>
        </w:rPr>
        <w:t>Employees may be suspended from their duties for repeated violations or more severe offenses. This may also apply to employees involved in incidents of negligence, such as failing to report unethical behaviour.</w:t>
      </w:r>
    </w:p>
    <w:p w14:paraId="28549EE1" w14:textId="77777777" w:rsidR="00C81EAD" w:rsidRPr="00233A23" w:rsidRDefault="00C81EAD" w:rsidP="00445C5E">
      <w:pPr>
        <w:tabs>
          <w:tab w:val="left" w:pos="1077"/>
        </w:tabs>
      </w:pPr>
    </w:p>
    <w:p w14:paraId="0FF1DCD1" w14:textId="77777777" w:rsidR="005674EF" w:rsidRPr="00381EAF" w:rsidRDefault="005674EF" w:rsidP="00381EAF">
      <w:pPr>
        <w:pStyle w:val="Heading3"/>
        <w:ind w:left="851"/>
        <w:rPr>
          <w:color w:val="231F20"/>
          <w:sz w:val="24"/>
          <w:szCs w:val="24"/>
        </w:rPr>
      </w:pPr>
      <w:r w:rsidRPr="00381EAF">
        <w:rPr>
          <w:color w:val="231F20"/>
          <w:sz w:val="24"/>
          <w:szCs w:val="24"/>
        </w:rPr>
        <w:t>Termination of Employment or Contracts:</w:t>
      </w:r>
    </w:p>
    <w:p w14:paraId="4CB0FD64" w14:textId="77777777" w:rsidR="005674EF" w:rsidRPr="007E1C92" w:rsidRDefault="005674EF" w:rsidP="005674EF"/>
    <w:p w14:paraId="3CF5B966" w14:textId="77777777" w:rsidR="005674EF" w:rsidRPr="00233A23" w:rsidRDefault="005674EF" w:rsidP="005674EF">
      <w:pPr>
        <w:pStyle w:val="ListParagraph"/>
        <w:numPr>
          <w:ilvl w:val="0"/>
          <w:numId w:val="1"/>
        </w:numPr>
        <w:tabs>
          <w:tab w:val="left" w:pos="1077"/>
        </w:tabs>
        <w:ind w:left="1077" w:hanging="443"/>
      </w:pPr>
      <w:r w:rsidRPr="00233A23">
        <w:rPr>
          <w:color w:val="231F20"/>
        </w:rPr>
        <w:t>In cases of severe breaches, such as fraud, bribery, corruption, or conﬂicts of interest that compromise WEL integrity, immediate termination of employment or contracts may be enforced. This includes actions that directly violate legal regulations or damage the</w:t>
      </w:r>
      <w:r w:rsidRPr="00233A23">
        <w:rPr>
          <w:color w:val="231F20"/>
          <w:spacing w:val="40"/>
        </w:rPr>
        <w:t xml:space="preserve"> </w:t>
      </w:r>
      <w:r w:rsidRPr="00233A23">
        <w:rPr>
          <w:color w:val="231F20"/>
        </w:rPr>
        <w:t>company's reputation.</w:t>
      </w:r>
    </w:p>
    <w:p w14:paraId="39D65040" w14:textId="77777777" w:rsidR="005674EF" w:rsidRDefault="005674EF" w:rsidP="005674EF">
      <w:pPr>
        <w:pStyle w:val="Heading3"/>
        <w:ind w:firstLine="633"/>
        <w:jc w:val="both"/>
        <w:rPr>
          <w:rFonts w:ascii="Times New Roman" w:hAnsi="Times New Roman" w:cs="Times New Roman"/>
          <w:color w:val="231F20"/>
          <w:sz w:val="22"/>
          <w:szCs w:val="22"/>
        </w:rPr>
      </w:pPr>
    </w:p>
    <w:p w14:paraId="6DD18B0D" w14:textId="77777777" w:rsidR="005674EF" w:rsidRPr="00381EAF" w:rsidRDefault="005674EF" w:rsidP="00381EAF">
      <w:pPr>
        <w:pStyle w:val="Heading3"/>
        <w:ind w:left="851"/>
        <w:rPr>
          <w:color w:val="231F20"/>
          <w:sz w:val="24"/>
          <w:szCs w:val="24"/>
        </w:rPr>
      </w:pPr>
      <w:r w:rsidRPr="00381EAF">
        <w:rPr>
          <w:color w:val="231F20"/>
          <w:sz w:val="24"/>
          <w:szCs w:val="24"/>
        </w:rPr>
        <w:t>Legal Action:</w:t>
      </w:r>
    </w:p>
    <w:p w14:paraId="1AD06FD4" w14:textId="77777777" w:rsidR="005674EF" w:rsidRPr="007E1C92" w:rsidRDefault="005674EF" w:rsidP="005674EF"/>
    <w:p w14:paraId="495EE677" w14:textId="77777777" w:rsidR="005674EF" w:rsidRPr="00233A23" w:rsidRDefault="005674EF" w:rsidP="005674EF">
      <w:pPr>
        <w:pStyle w:val="ListParagraph"/>
        <w:numPr>
          <w:ilvl w:val="0"/>
          <w:numId w:val="1"/>
        </w:numPr>
        <w:tabs>
          <w:tab w:val="left" w:pos="1076"/>
        </w:tabs>
        <w:ind w:left="1076" w:right="702" w:hanging="443"/>
      </w:pPr>
      <w:r w:rsidRPr="00233A23">
        <w:rPr>
          <w:color w:val="231F20"/>
        </w:rPr>
        <w:t>In cases where violations of the Ethics Policy constitute a breach of the law (e.g., fraud, money laundering, corruption), WEL shall take legal action. This includes referring the matter to law enforcement authorities and pursuing criminal charges or civil litigation.</w:t>
      </w:r>
    </w:p>
    <w:p w14:paraId="58BC43E3" w14:textId="77777777" w:rsidR="005674EF" w:rsidRDefault="005674EF" w:rsidP="005674EF">
      <w:pPr>
        <w:pStyle w:val="Heading3"/>
        <w:ind w:firstLine="633"/>
        <w:jc w:val="both"/>
        <w:rPr>
          <w:rFonts w:ascii="Times New Roman" w:hAnsi="Times New Roman" w:cs="Times New Roman"/>
          <w:color w:val="231F20"/>
          <w:sz w:val="22"/>
          <w:szCs w:val="22"/>
        </w:rPr>
      </w:pPr>
    </w:p>
    <w:p w14:paraId="49854171" w14:textId="77777777" w:rsidR="005674EF" w:rsidRPr="00381EAF" w:rsidRDefault="005674EF" w:rsidP="00381EAF">
      <w:pPr>
        <w:pStyle w:val="Heading3"/>
        <w:ind w:left="851"/>
        <w:rPr>
          <w:color w:val="231F20"/>
          <w:sz w:val="24"/>
          <w:szCs w:val="24"/>
        </w:rPr>
      </w:pPr>
      <w:r w:rsidRPr="00381EAF">
        <w:rPr>
          <w:color w:val="231F20"/>
          <w:sz w:val="24"/>
          <w:szCs w:val="24"/>
        </w:rPr>
        <w:t>Restitution and Financial Penalties:</w:t>
      </w:r>
    </w:p>
    <w:p w14:paraId="182C6E0F" w14:textId="77777777" w:rsidR="005674EF" w:rsidRPr="007E1C92" w:rsidRDefault="005674EF" w:rsidP="00381EAF">
      <w:pPr>
        <w:pStyle w:val="Heading3"/>
        <w:ind w:left="851"/>
      </w:pPr>
    </w:p>
    <w:p w14:paraId="7B86FF66" w14:textId="77777777" w:rsidR="005674EF" w:rsidRPr="00233A23" w:rsidRDefault="005674EF" w:rsidP="005674EF">
      <w:pPr>
        <w:pStyle w:val="ListParagraph"/>
        <w:numPr>
          <w:ilvl w:val="0"/>
          <w:numId w:val="1"/>
        </w:numPr>
        <w:tabs>
          <w:tab w:val="left" w:pos="1076"/>
        </w:tabs>
        <w:ind w:left="1076" w:right="702" w:hanging="443"/>
      </w:pPr>
      <w:r w:rsidRPr="00233A23">
        <w:rPr>
          <w:color w:val="231F20"/>
        </w:rPr>
        <w:t>In cases of fraud or ﬁnancial misconduct, WEL may seek restitution from employees, requiring the individual to repay any ﬁnancial losses incurred by the company. In addition, ﬁnancial penalties may be imposed on the stakeholders who breach ethical standards.</w:t>
      </w:r>
    </w:p>
    <w:p w14:paraId="0500F6FA" w14:textId="77777777" w:rsidR="005674EF" w:rsidRDefault="005674EF" w:rsidP="005674EF">
      <w:pPr>
        <w:pStyle w:val="Heading3"/>
        <w:ind w:firstLine="633"/>
        <w:jc w:val="both"/>
        <w:rPr>
          <w:rFonts w:ascii="Times New Roman" w:hAnsi="Times New Roman" w:cs="Times New Roman"/>
          <w:color w:val="231F20"/>
          <w:sz w:val="22"/>
          <w:szCs w:val="22"/>
        </w:rPr>
      </w:pPr>
    </w:p>
    <w:p w14:paraId="110F7F4F" w14:textId="77777777" w:rsidR="005674EF" w:rsidRPr="00381EAF" w:rsidRDefault="005674EF" w:rsidP="00381EAF">
      <w:pPr>
        <w:pStyle w:val="Heading3"/>
        <w:ind w:left="851"/>
        <w:rPr>
          <w:color w:val="231F20"/>
          <w:sz w:val="24"/>
          <w:szCs w:val="24"/>
        </w:rPr>
      </w:pPr>
      <w:r w:rsidRPr="00381EAF">
        <w:rPr>
          <w:color w:val="231F20"/>
          <w:sz w:val="24"/>
          <w:szCs w:val="24"/>
        </w:rPr>
        <w:t>Training and Rehabilitation Programs:</w:t>
      </w:r>
    </w:p>
    <w:p w14:paraId="1A93ACCE" w14:textId="77777777" w:rsidR="005674EF" w:rsidRPr="007E1C92" w:rsidRDefault="005674EF" w:rsidP="005674EF"/>
    <w:p w14:paraId="2E5909AB" w14:textId="77777777" w:rsidR="005674EF" w:rsidRPr="00233A23" w:rsidRDefault="005674EF" w:rsidP="005674EF">
      <w:pPr>
        <w:pStyle w:val="ListParagraph"/>
        <w:numPr>
          <w:ilvl w:val="0"/>
          <w:numId w:val="1"/>
        </w:numPr>
        <w:tabs>
          <w:tab w:val="left" w:pos="1076"/>
        </w:tabs>
        <w:ind w:left="1076" w:right="702" w:hanging="443"/>
      </w:pPr>
      <w:r w:rsidRPr="00233A23">
        <w:rPr>
          <w:color w:val="231F20"/>
        </w:rPr>
        <w:t>For certain violations, employees may be required to undergo ethics training or participate in rehabilitation programs to ensure that they understand the company's ethical standards and avoid future violations. This is often used in conjunction with lesser disciplinary actions such as warnings or suspensions.</w:t>
      </w:r>
    </w:p>
    <w:p w14:paraId="28D4ACC1" w14:textId="77777777" w:rsidR="005674EF" w:rsidRPr="00233A23" w:rsidRDefault="005674EF" w:rsidP="005674EF">
      <w:pPr>
        <w:pStyle w:val="ListParagraph"/>
        <w:numPr>
          <w:ilvl w:val="0"/>
          <w:numId w:val="1"/>
        </w:numPr>
        <w:tabs>
          <w:tab w:val="left" w:pos="1076"/>
        </w:tabs>
        <w:ind w:left="1076" w:right="702" w:hanging="443"/>
      </w:pPr>
      <w:r w:rsidRPr="00233A23">
        <w:rPr>
          <w:color w:val="231F20"/>
        </w:rPr>
        <w:t>WEL aims to address unethical behavior and prevent future violations, promoting a culture of accountability and integrity.</w:t>
      </w:r>
    </w:p>
    <w:p w14:paraId="5598710C" w14:textId="77777777" w:rsidR="005674EF" w:rsidRPr="00233A23" w:rsidRDefault="005674EF" w:rsidP="005674EF">
      <w:pPr>
        <w:pStyle w:val="BodyText"/>
        <w:spacing w:before="10"/>
      </w:pPr>
    </w:p>
    <w:p w14:paraId="78B4C766" w14:textId="0A220A99" w:rsidR="005674EF" w:rsidRPr="00C81EAD" w:rsidRDefault="005674EF" w:rsidP="00C81EAD">
      <w:pPr>
        <w:pStyle w:val="Heading1"/>
        <w:spacing w:before="240" w:after="240" w:line="276" w:lineRule="auto"/>
        <w:ind w:left="714" w:right="760"/>
        <w:rPr>
          <w:color w:val="5FBB46"/>
        </w:rPr>
      </w:pPr>
      <w:r w:rsidRPr="00C27756">
        <w:rPr>
          <w:color w:val="5FBB46"/>
        </w:rPr>
        <w:t>Insertion of the Code in website</w:t>
      </w:r>
      <w:r w:rsidRPr="00C81EAD">
        <w:rPr>
          <w:color w:val="5FBB46"/>
        </w:rPr>
        <w:t>:</w:t>
      </w:r>
    </w:p>
    <w:p w14:paraId="29D7AE7C" w14:textId="77777777" w:rsidR="00381EAF" w:rsidRDefault="00B04373" w:rsidP="00C81EAD">
      <w:pPr>
        <w:pStyle w:val="BodyText"/>
        <w:numPr>
          <w:ilvl w:val="1"/>
          <w:numId w:val="14"/>
        </w:numPr>
        <w:ind w:right="760" w:hanging="551"/>
        <w:jc w:val="both"/>
        <w:rPr>
          <w:color w:val="0000FF"/>
          <w:sz w:val="22"/>
          <w:szCs w:val="22"/>
          <w:u w:val="single" w:color="0000FF"/>
        </w:rPr>
      </w:pPr>
      <w:r w:rsidRPr="00B04373">
        <w:rPr>
          <w:sz w:val="22"/>
          <w:szCs w:val="22"/>
        </w:rPr>
        <w:t>As required by Regulation 46 of the Listing Regulations this code and any amendments thereto</w:t>
      </w:r>
      <w:r w:rsidRPr="00B04373">
        <w:rPr>
          <w:spacing w:val="1"/>
          <w:sz w:val="22"/>
          <w:szCs w:val="22"/>
        </w:rPr>
        <w:t xml:space="preserve"> </w:t>
      </w:r>
      <w:r w:rsidRPr="00B04373">
        <w:rPr>
          <w:sz w:val="22"/>
          <w:szCs w:val="22"/>
        </w:rPr>
        <w:t>shall</w:t>
      </w:r>
      <w:r w:rsidRPr="00B04373">
        <w:rPr>
          <w:spacing w:val="-2"/>
          <w:sz w:val="22"/>
          <w:szCs w:val="22"/>
        </w:rPr>
        <w:t xml:space="preserve"> </w:t>
      </w:r>
      <w:r w:rsidRPr="00B04373">
        <w:rPr>
          <w:sz w:val="22"/>
          <w:szCs w:val="22"/>
        </w:rPr>
        <w:t>be</w:t>
      </w:r>
      <w:r w:rsidRPr="00B04373">
        <w:rPr>
          <w:spacing w:val="-3"/>
          <w:sz w:val="22"/>
          <w:szCs w:val="22"/>
        </w:rPr>
        <w:t xml:space="preserve"> </w:t>
      </w:r>
      <w:r w:rsidRPr="00B04373">
        <w:rPr>
          <w:sz w:val="22"/>
          <w:szCs w:val="22"/>
        </w:rPr>
        <w:t>posted</w:t>
      </w:r>
      <w:r w:rsidRPr="00B04373">
        <w:rPr>
          <w:spacing w:val="-3"/>
          <w:sz w:val="22"/>
          <w:szCs w:val="22"/>
        </w:rPr>
        <w:t xml:space="preserve"> </w:t>
      </w:r>
      <w:r w:rsidRPr="00B04373">
        <w:rPr>
          <w:sz w:val="22"/>
          <w:szCs w:val="22"/>
        </w:rPr>
        <w:t>on</w:t>
      </w:r>
      <w:r w:rsidRPr="00B04373">
        <w:rPr>
          <w:spacing w:val="-1"/>
          <w:sz w:val="22"/>
          <w:szCs w:val="22"/>
        </w:rPr>
        <w:t xml:space="preserve"> </w:t>
      </w:r>
      <w:r w:rsidRPr="00B04373">
        <w:rPr>
          <w:sz w:val="22"/>
          <w:szCs w:val="22"/>
        </w:rPr>
        <w:t>the</w:t>
      </w:r>
      <w:r w:rsidRPr="00B04373">
        <w:rPr>
          <w:spacing w:val="-3"/>
          <w:sz w:val="22"/>
          <w:szCs w:val="22"/>
        </w:rPr>
        <w:t xml:space="preserve"> </w:t>
      </w:r>
      <w:r w:rsidRPr="00B04373">
        <w:rPr>
          <w:sz w:val="22"/>
          <w:szCs w:val="22"/>
        </w:rPr>
        <w:t>website</w:t>
      </w:r>
      <w:r w:rsidRPr="00B04373">
        <w:rPr>
          <w:spacing w:val="-3"/>
          <w:sz w:val="22"/>
          <w:szCs w:val="22"/>
        </w:rPr>
        <w:t xml:space="preserve"> </w:t>
      </w:r>
      <w:r w:rsidRPr="00B04373">
        <w:rPr>
          <w:sz w:val="22"/>
          <w:szCs w:val="22"/>
        </w:rPr>
        <w:t>of</w:t>
      </w:r>
      <w:r w:rsidRPr="00B04373">
        <w:rPr>
          <w:spacing w:val="-3"/>
          <w:sz w:val="22"/>
          <w:szCs w:val="22"/>
        </w:rPr>
        <w:t xml:space="preserve"> </w:t>
      </w:r>
      <w:r w:rsidRPr="00B04373">
        <w:rPr>
          <w:sz w:val="22"/>
          <w:szCs w:val="22"/>
        </w:rPr>
        <w:t>the</w:t>
      </w:r>
      <w:r w:rsidRPr="00B04373">
        <w:rPr>
          <w:spacing w:val="-1"/>
          <w:sz w:val="22"/>
          <w:szCs w:val="22"/>
        </w:rPr>
        <w:t xml:space="preserve"> </w:t>
      </w:r>
      <w:r w:rsidRPr="00B04373">
        <w:rPr>
          <w:sz w:val="22"/>
          <w:szCs w:val="22"/>
        </w:rPr>
        <w:t>Company</w:t>
      </w:r>
      <w:r w:rsidRPr="00B04373">
        <w:rPr>
          <w:color w:val="0000FF"/>
          <w:spacing w:val="-8"/>
          <w:sz w:val="22"/>
          <w:szCs w:val="22"/>
        </w:rPr>
        <w:t xml:space="preserve"> </w:t>
      </w:r>
      <w:hyperlink r:id="rId11">
        <w:r w:rsidRPr="00B04373">
          <w:rPr>
            <w:color w:val="0000FF"/>
            <w:sz w:val="22"/>
            <w:szCs w:val="22"/>
            <w:u w:val="single" w:color="0000FF"/>
          </w:rPr>
          <w:t>www.waaree.com</w:t>
        </w:r>
      </w:hyperlink>
    </w:p>
    <w:p w14:paraId="57053BB2" w14:textId="77777777" w:rsidR="00381EAF" w:rsidRPr="00381EAF" w:rsidRDefault="00381EAF" w:rsidP="00381EAF">
      <w:pPr>
        <w:pStyle w:val="BodyText"/>
        <w:ind w:left="1478" w:right="760"/>
        <w:jc w:val="both"/>
        <w:rPr>
          <w:color w:val="0000FF"/>
          <w:sz w:val="22"/>
          <w:szCs w:val="22"/>
          <w:u w:val="single" w:color="0000FF"/>
        </w:rPr>
      </w:pPr>
    </w:p>
    <w:p w14:paraId="607B0230" w14:textId="42ABE1E1" w:rsidR="00B04373" w:rsidRPr="00C81EAD" w:rsidRDefault="00B04373" w:rsidP="00C81EAD">
      <w:pPr>
        <w:pStyle w:val="BodyText"/>
        <w:numPr>
          <w:ilvl w:val="1"/>
          <w:numId w:val="14"/>
        </w:numPr>
        <w:ind w:right="760" w:hanging="551"/>
        <w:jc w:val="both"/>
        <w:rPr>
          <w:color w:val="0000FF"/>
          <w:sz w:val="22"/>
          <w:szCs w:val="22"/>
          <w:u w:val="single" w:color="0000FF"/>
        </w:rPr>
      </w:pPr>
      <w:r w:rsidRPr="00381EAF">
        <w:rPr>
          <w:color w:val="231F20"/>
        </w:rPr>
        <w:t>Employees are encouraged to engage in open dialogue about ethical concerns and can</w:t>
      </w:r>
      <w:r w:rsidRPr="00381EAF">
        <w:rPr>
          <w:color w:val="231F20"/>
          <w:spacing w:val="40"/>
        </w:rPr>
        <w:t xml:space="preserve"> </w:t>
      </w:r>
      <w:r w:rsidRPr="00381EAF">
        <w:rPr>
          <w:color w:val="231F20"/>
        </w:rPr>
        <w:t>report issues anonymously through a dedicated reporting channel.</w:t>
      </w:r>
    </w:p>
    <w:p w14:paraId="25251356" w14:textId="77777777" w:rsidR="00C81EAD" w:rsidRDefault="00C81EAD" w:rsidP="00C81EAD">
      <w:pPr>
        <w:pStyle w:val="ListParagraph"/>
        <w:rPr>
          <w:color w:val="0000FF"/>
          <w:u w:val="single" w:color="0000FF"/>
        </w:rPr>
      </w:pPr>
    </w:p>
    <w:p w14:paraId="08654B57" w14:textId="26084C73" w:rsidR="00B04373" w:rsidRPr="00C81EAD" w:rsidRDefault="00B17579" w:rsidP="00C81EAD">
      <w:pPr>
        <w:pStyle w:val="Heading1"/>
        <w:spacing w:before="240" w:after="240" w:line="276" w:lineRule="auto"/>
        <w:ind w:left="714" w:right="760"/>
        <w:rPr>
          <w:color w:val="5FBB46"/>
        </w:rPr>
      </w:pPr>
      <w:r w:rsidRPr="00B17579">
        <w:rPr>
          <w:color w:val="5FBB46"/>
        </w:rPr>
        <w:t>Reporting &amp; Escalation Procedures</w:t>
      </w:r>
      <w:r w:rsidR="00B04373" w:rsidRPr="00C81EAD">
        <w:rPr>
          <w:color w:val="5FBB46"/>
        </w:rPr>
        <w:t>:</w:t>
      </w:r>
    </w:p>
    <w:p w14:paraId="6BFD63E1" w14:textId="77777777" w:rsidR="00B04373" w:rsidRDefault="00B04373" w:rsidP="00B04373">
      <w:pPr>
        <w:pStyle w:val="BodyText"/>
        <w:spacing w:before="92"/>
        <w:ind w:left="634" w:right="760"/>
      </w:pPr>
      <w:r w:rsidRPr="00233A23">
        <w:t>All</w:t>
      </w:r>
      <w:r w:rsidRPr="00233A23">
        <w:rPr>
          <w:spacing w:val="46"/>
        </w:rPr>
        <w:t xml:space="preserve"> </w:t>
      </w:r>
      <w:r w:rsidRPr="00233A23">
        <w:t>members</w:t>
      </w:r>
      <w:r w:rsidRPr="00233A23">
        <w:rPr>
          <w:spacing w:val="2"/>
        </w:rPr>
        <w:t xml:space="preserve"> </w:t>
      </w:r>
      <w:r w:rsidRPr="00233A23">
        <w:t>of the</w:t>
      </w:r>
      <w:r w:rsidRPr="00233A23">
        <w:rPr>
          <w:spacing w:val="2"/>
        </w:rPr>
        <w:t xml:space="preserve"> </w:t>
      </w:r>
      <w:r w:rsidRPr="00233A23">
        <w:t>Board</w:t>
      </w:r>
      <w:r w:rsidRPr="00233A23">
        <w:rPr>
          <w:spacing w:val="1"/>
        </w:rPr>
        <w:t xml:space="preserve"> </w:t>
      </w:r>
      <w:r w:rsidRPr="00233A23">
        <w:t>and</w:t>
      </w:r>
      <w:r w:rsidRPr="00233A23">
        <w:rPr>
          <w:spacing w:val="2"/>
        </w:rPr>
        <w:t xml:space="preserve"> </w:t>
      </w:r>
      <w:r w:rsidRPr="00233A23">
        <w:t>Senior</w:t>
      </w:r>
      <w:r w:rsidRPr="00233A23">
        <w:rPr>
          <w:spacing w:val="42"/>
        </w:rPr>
        <w:t xml:space="preserve"> </w:t>
      </w:r>
      <w:r w:rsidRPr="00233A23">
        <w:t>Management</w:t>
      </w:r>
      <w:r w:rsidRPr="00233A23">
        <w:rPr>
          <w:spacing w:val="46"/>
        </w:rPr>
        <w:t xml:space="preserve"> </w:t>
      </w:r>
      <w:r w:rsidRPr="00233A23">
        <w:t>shall</w:t>
      </w:r>
      <w:r w:rsidRPr="00233A23">
        <w:rPr>
          <w:spacing w:val="42"/>
        </w:rPr>
        <w:t xml:space="preserve"> </w:t>
      </w:r>
      <w:r w:rsidRPr="00233A23">
        <w:t>affirm</w:t>
      </w:r>
      <w:r w:rsidRPr="00233A23">
        <w:rPr>
          <w:spacing w:val="46"/>
        </w:rPr>
        <w:t xml:space="preserve"> </w:t>
      </w:r>
      <w:r w:rsidRPr="00233A23">
        <w:t>compliance</w:t>
      </w:r>
      <w:r w:rsidRPr="00233A23">
        <w:rPr>
          <w:spacing w:val="45"/>
        </w:rPr>
        <w:t xml:space="preserve"> </w:t>
      </w:r>
      <w:r w:rsidRPr="00233A23">
        <w:t>with</w:t>
      </w:r>
      <w:r w:rsidRPr="00233A23">
        <w:rPr>
          <w:spacing w:val="42"/>
        </w:rPr>
        <w:t xml:space="preserve"> </w:t>
      </w:r>
      <w:r w:rsidRPr="00233A23">
        <w:t>this</w:t>
      </w:r>
      <w:r w:rsidRPr="00233A23">
        <w:rPr>
          <w:spacing w:val="2"/>
        </w:rPr>
        <w:t xml:space="preserve"> </w:t>
      </w:r>
      <w:r w:rsidRPr="00233A23">
        <w:t>Code of</w:t>
      </w:r>
      <w:r w:rsidRPr="00233A23">
        <w:rPr>
          <w:spacing w:val="-52"/>
        </w:rPr>
        <w:t xml:space="preserve"> </w:t>
      </w:r>
      <w:r w:rsidRPr="00233A23">
        <w:t>conduct</w:t>
      </w:r>
      <w:r w:rsidRPr="00233A23">
        <w:rPr>
          <w:spacing w:val="-5"/>
        </w:rPr>
        <w:t xml:space="preserve"> </w:t>
      </w:r>
      <w:r w:rsidRPr="00233A23">
        <w:t>on</w:t>
      </w:r>
      <w:r w:rsidRPr="00233A23">
        <w:rPr>
          <w:spacing w:val="-3"/>
        </w:rPr>
        <w:t xml:space="preserve"> </w:t>
      </w:r>
      <w:r w:rsidRPr="00233A23">
        <w:t>an</w:t>
      </w:r>
      <w:r w:rsidRPr="00233A23">
        <w:rPr>
          <w:spacing w:val="-3"/>
        </w:rPr>
        <w:t xml:space="preserve"> </w:t>
      </w:r>
      <w:r w:rsidRPr="00233A23">
        <w:t>annual</w:t>
      </w:r>
      <w:r w:rsidRPr="00233A23">
        <w:rPr>
          <w:spacing w:val="1"/>
        </w:rPr>
        <w:t xml:space="preserve"> </w:t>
      </w:r>
      <w:r w:rsidRPr="00233A23">
        <w:t>basis.</w:t>
      </w:r>
    </w:p>
    <w:p w14:paraId="54AA085A" w14:textId="77777777" w:rsidR="00B04373" w:rsidRPr="00233A23" w:rsidRDefault="00B04373" w:rsidP="00B04373">
      <w:pPr>
        <w:pStyle w:val="BodyText"/>
        <w:spacing w:before="92"/>
        <w:ind w:left="634" w:right="760"/>
      </w:pPr>
    </w:p>
    <w:p w14:paraId="4A4E6BA4" w14:textId="643D219F" w:rsidR="003B6977" w:rsidRDefault="00B04373" w:rsidP="003B6977">
      <w:pPr>
        <w:pStyle w:val="ListParagraph"/>
        <w:numPr>
          <w:ilvl w:val="0"/>
          <w:numId w:val="1"/>
        </w:numPr>
        <w:tabs>
          <w:tab w:val="left" w:pos="1077"/>
        </w:tabs>
        <w:ind w:left="1077" w:right="760" w:hanging="443"/>
      </w:pPr>
      <w:r w:rsidRPr="003B6977">
        <w:rPr>
          <w:b/>
          <w:color w:val="231F20"/>
        </w:rPr>
        <w:t xml:space="preserve">Reporting Channels: </w:t>
      </w:r>
      <w:r w:rsidRPr="003B6977">
        <w:rPr>
          <w:color w:val="231F20"/>
        </w:rPr>
        <w:t>WEL is committed to maintaining a conﬁdential ethics reporting platform, providing employees with a secure and anonymous reporting system to raise concerns about potential</w:t>
      </w:r>
      <w:r w:rsidRPr="003B6977">
        <w:rPr>
          <w:color w:val="231F20"/>
          <w:spacing w:val="40"/>
        </w:rPr>
        <w:t xml:space="preserve"> </w:t>
      </w:r>
      <w:r w:rsidRPr="003B6977">
        <w:rPr>
          <w:color w:val="231F20"/>
        </w:rPr>
        <w:t xml:space="preserve">violations related to corruption, fraud, or conﬂicts of interest, with assurances of protection from any form of retaliation. The reporting can be done to the Company Secretary and the Audit Committee Chairman on the following email </w:t>
      </w:r>
      <w:r w:rsidRPr="003B6977">
        <w:rPr>
          <w:color w:val="231F20"/>
        </w:rPr>
        <w:lastRenderedPageBreak/>
        <w:t>ids:</w:t>
      </w:r>
      <w:r w:rsidR="003B6977" w:rsidRPr="003B6977">
        <w:rPr>
          <w:color w:val="231F20"/>
        </w:rPr>
        <w:t xml:space="preserve"> </w:t>
      </w:r>
      <w:hyperlink r:id="rId12" w:history="1">
        <w:r w:rsidR="003B6977" w:rsidRPr="00D866F8">
          <w:rPr>
            <w:rStyle w:val="Hyperlink"/>
          </w:rPr>
          <w:t>rajeshgaur@waaree.com</w:t>
        </w:r>
      </w:hyperlink>
      <w:r>
        <w:t>;</w:t>
      </w:r>
      <w:r w:rsidR="003B6977">
        <w:t xml:space="preserve"> </w:t>
      </w:r>
      <w:hyperlink r:id="rId13" w:history="1">
        <w:r w:rsidR="003B6977" w:rsidRPr="00D866F8">
          <w:rPr>
            <w:rStyle w:val="Hyperlink"/>
          </w:rPr>
          <w:t>rmmalla@gmail.com</w:t>
        </w:r>
      </w:hyperlink>
    </w:p>
    <w:p w14:paraId="5983A279" w14:textId="77777777" w:rsidR="00B04373" w:rsidRDefault="00B04373" w:rsidP="00B04373">
      <w:pPr>
        <w:pStyle w:val="ListParagraph"/>
        <w:tabs>
          <w:tab w:val="left" w:pos="1077"/>
        </w:tabs>
        <w:ind w:right="760" w:firstLine="0"/>
      </w:pPr>
    </w:p>
    <w:p w14:paraId="29FCD054" w14:textId="77777777" w:rsidR="00B04373" w:rsidRPr="007E1C92" w:rsidRDefault="00B04373" w:rsidP="00B04373">
      <w:pPr>
        <w:pStyle w:val="ListParagraph"/>
        <w:numPr>
          <w:ilvl w:val="0"/>
          <w:numId w:val="1"/>
        </w:numPr>
        <w:tabs>
          <w:tab w:val="left" w:pos="1077"/>
        </w:tabs>
        <w:ind w:left="1077" w:right="760" w:hanging="443"/>
      </w:pPr>
      <w:r w:rsidRPr="00233A23">
        <w:rPr>
          <w:b/>
          <w:color w:val="231F20"/>
        </w:rPr>
        <w:t>Internal and External Audits:</w:t>
      </w:r>
      <w:r w:rsidRPr="00233A23">
        <w:rPr>
          <w:b/>
          <w:color w:val="231F20"/>
          <w:spacing w:val="40"/>
        </w:rPr>
        <w:t xml:space="preserve"> </w:t>
      </w:r>
      <w:r w:rsidRPr="00233A23">
        <w:rPr>
          <w:color w:val="231F20"/>
        </w:rPr>
        <w:t>Periodic audits will be conducted to ensure compliance with anti-corruption, Anti-money laundering, antitrust, and fraud prevention regulations.</w:t>
      </w:r>
    </w:p>
    <w:p w14:paraId="62D0EE38" w14:textId="77777777" w:rsidR="00B04373" w:rsidRPr="00233A23" w:rsidRDefault="00B04373" w:rsidP="00B04373">
      <w:pPr>
        <w:pStyle w:val="ListParagraph"/>
        <w:tabs>
          <w:tab w:val="left" w:pos="1077"/>
        </w:tabs>
        <w:ind w:right="760" w:firstLine="0"/>
      </w:pPr>
    </w:p>
    <w:p w14:paraId="044FD408" w14:textId="77777777" w:rsidR="00B04373" w:rsidRPr="00233A23" w:rsidRDefault="00B04373" w:rsidP="00B04373">
      <w:pPr>
        <w:pStyle w:val="ListParagraph"/>
        <w:numPr>
          <w:ilvl w:val="0"/>
          <w:numId w:val="1"/>
        </w:numPr>
        <w:tabs>
          <w:tab w:val="left" w:pos="1077"/>
        </w:tabs>
        <w:ind w:left="1077" w:right="760" w:hanging="443"/>
      </w:pPr>
      <w:r w:rsidRPr="00233A23">
        <w:rPr>
          <w:b/>
          <w:color w:val="231F20"/>
        </w:rPr>
        <w:t xml:space="preserve">Incident Reporting: </w:t>
      </w:r>
      <w:r w:rsidRPr="00233A23">
        <w:rPr>
          <w:color w:val="231F20"/>
        </w:rPr>
        <w:t>All incidents of corruption, fraud, or breaches of ethical standards are promptly reported and investigated thoroughly, corrective actions are taken as appropriate and prevent future violations, promoting a culture of accountability and integrity.</w:t>
      </w:r>
    </w:p>
    <w:p w14:paraId="3D3FA1AB" w14:textId="77777777" w:rsidR="009F7E93" w:rsidRDefault="009F7E93" w:rsidP="00B04373">
      <w:pPr>
        <w:pStyle w:val="BodyText"/>
        <w:ind w:right="760"/>
      </w:pPr>
    </w:p>
    <w:p w14:paraId="7BF271A8" w14:textId="2397A444" w:rsidR="00BB6B6D" w:rsidRPr="003F250B" w:rsidRDefault="00000000" w:rsidP="00B04373">
      <w:pPr>
        <w:pStyle w:val="Heading1"/>
        <w:spacing w:before="240" w:after="240" w:line="276" w:lineRule="auto"/>
        <w:ind w:left="714" w:right="760"/>
        <w:rPr>
          <w:rFonts w:asciiTheme="minorHAnsi" w:hAnsiTheme="minorHAnsi" w:cstheme="minorHAnsi"/>
          <w:color w:val="002060"/>
          <w:sz w:val="32"/>
          <w:szCs w:val="32"/>
        </w:rPr>
      </w:pPr>
      <w:r>
        <w:rPr>
          <w:color w:val="5FBB46"/>
        </w:rPr>
        <w:t xml:space="preserve">SDGs (Sustainable Development Goals) Covered in </w:t>
      </w:r>
      <w:r w:rsidR="004D47F1">
        <w:rPr>
          <w:color w:val="5FBB46"/>
        </w:rPr>
        <w:t>the Business Conduct and Ethics Policy</w:t>
      </w:r>
    </w:p>
    <w:p w14:paraId="1EFF4660" w14:textId="77777777" w:rsidR="00BB6B6D" w:rsidRPr="00DC12B7" w:rsidRDefault="00BB6B6D" w:rsidP="00B04373">
      <w:pPr>
        <w:ind w:right="760"/>
      </w:pPr>
      <w:r w:rsidRPr="007E2A2E">
        <w:rPr>
          <w:rFonts w:asciiTheme="minorHAnsi" w:hAnsiTheme="minorHAnsi" w:cstheme="minorHAnsi"/>
          <w:noProof/>
          <w:color w:val="0070C0"/>
          <w:sz w:val="32"/>
          <w:szCs w:val="32"/>
        </w:rPr>
        <w:drawing>
          <wp:anchor distT="0" distB="0" distL="114300" distR="114300" simplePos="0" relativeHeight="251678720" behindDoc="0" locked="0" layoutInCell="1" allowOverlap="1" wp14:anchorId="26882844" wp14:editId="2112DC70">
            <wp:simplePos x="0" y="0"/>
            <wp:positionH relativeFrom="column">
              <wp:posOffset>2159000</wp:posOffset>
            </wp:positionH>
            <wp:positionV relativeFrom="paragraph">
              <wp:posOffset>56515</wp:posOffset>
            </wp:positionV>
            <wp:extent cx="723265" cy="723265"/>
            <wp:effectExtent l="0" t="0" r="635" b="635"/>
            <wp:wrapNone/>
            <wp:docPr id="291605283" name="Picture 4" descr="A bird with a branch on a mall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descr="A bird with a branch on a malle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7E2A2E">
        <w:rPr>
          <w:rFonts w:asciiTheme="minorHAnsi" w:hAnsiTheme="minorHAnsi" w:cstheme="minorHAnsi"/>
          <w:noProof/>
          <w:color w:val="0070C0"/>
          <w:sz w:val="32"/>
          <w:szCs w:val="32"/>
        </w:rPr>
        <w:drawing>
          <wp:anchor distT="0" distB="0" distL="114300" distR="114300" simplePos="0" relativeHeight="251679744" behindDoc="1" locked="0" layoutInCell="1" allowOverlap="1" wp14:anchorId="7C12942C" wp14:editId="7B7B5CE3">
            <wp:simplePos x="0" y="0"/>
            <wp:positionH relativeFrom="column">
              <wp:posOffset>1308100</wp:posOffset>
            </wp:positionH>
            <wp:positionV relativeFrom="paragraph">
              <wp:posOffset>56515</wp:posOffset>
            </wp:positionV>
            <wp:extent cx="723265" cy="723265"/>
            <wp:effectExtent l="0" t="0" r="635" b="635"/>
            <wp:wrapNone/>
            <wp:docPr id="1926694271" name="Picture 3" descr="A yellow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descr="A yellow rectangular sign with white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7E2A2E">
        <w:rPr>
          <w:rFonts w:asciiTheme="minorHAnsi" w:hAnsiTheme="minorHAnsi" w:cstheme="minorHAnsi"/>
          <w:noProof/>
          <w:color w:val="0070C0"/>
          <w:sz w:val="32"/>
          <w:szCs w:val="32"/>
        </w:rPr>
        <w:drawing>
          <wp:anchor distT="0" distB="0" distL="114300" distR="114300" simplePos="0" relativeHeight="251682816" behindDoc="0" locked="0" layoutInCell="1" allowOverlap="1" wp14:anchorId="6970FA2D" wp14:editId="46A773D0">
            <wp:simplePos x="0" y="0"/>
            <wp:positionH relativeFrom="column">
              <wp:posOffset>469900</wp:posOffset>
            </wp:positionH>
            <wp:positionV relativeFrom="paragraph">
              <wp:posOffset>56515</wp:posOffset>
            </wp:positionV>
            <wp:extent cx="723900" cy="723900"/>
            <wp:effectExtent l="0" t="0" r="0" b="0"/>
            <wp:wrapNone/>
            <wp:docPr id="404441129" name="Picture 2" descr="A red background with white text and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descr="A red background with white text and a graph&#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423B8C98" w14:textId="77777777" w:rsidR="00BB6B6D" w:rsidRDefault="00BB6B6D" w:rsidP="00B04373">
      <w:pPr>
        <w:ind w:right="760"/>
      </w:pPr>
    </w:p>
    <w:p w14:paraId="1CCD01E5" w14:textId="77777777" w:rsidR="00381EAF" w:rsidRDefault="00381EAF" w:rsidP="00B04373">
      <w:pPr>
        <w:ind w:right="760"/>
      </w:pPr>
    </w:p>
    <w:p w14:paraId="303458DE" w14:textId="77777777" w:rsidR="00381EAF" w:rsidRDefault="00381EAF" w:rsidP="00B04373">
      <w:pPr>
        <w:ind w:right="760"/>
      </w:pPr>
    </w:p>
    <w:p w14:paraId="018D7425" w14:textId="77777777" w:rsidR="00BB6B6D" w:rsidRDefault="00BB6B6D" w:rsidP="00B04373">
      <w:pPr>
        <w:ind w:right="760"/>
      </w:pPr>
    </w:p>
    <w:p w14:paraId="1A5B5B50" w14:textId="7D068CA4" w:rsidR="00381EAF" w:rsidRPr="00381EAF" w:rsidRDefault="00381EAF" w:rsidP="00381EAF">
      <w:pPr>
        <w:pStyle w:val="Heading1"/>
        <w:spacing w:before="240" w:after="240" w:line="276" w:lineRule="auto"/>
        <w:ind w:left="714" w:right="760"/>
        <w:rPr>
          <w:color w:val="5FBB46"/>
        </w:rPr>
      </w:pPr>
      <w:r w:rsidRPr="00381EAF">
        <w:rPr>
          <w:color w:val="5FBB46"/>
        </w:rPr>
        <w:t>Review Mechanism</w:t>
      </w:r>
    </w:p>
    <w:p w14:paraId="51BD3595" w14:textId="46419686" w:rsidR="00B04373" w:rsidRPr="00233A23" w:rsidRDefault="00B04373" w:rsidP="00B04373">
      <w:pPr>
        <w:pStyle w:val="BodyText"/>
        <w:ind w:left="635" w:right="760"/>
        <w:jc w:val="both"/>
      </w:pPr>
      <w:r w:rsidRPr="00233A23">
        <w:rPr>
          <w:color w:val="231F20"/>
        </w:rPr>
        <w:t xml:space="preserve">The Code of Business Conduct and Ethics will be reviewed </w:t>
      </w:r>
      <w:r w:rsidR="00C62CCE">
        <w:rPr>
          <w:color w:val="231F20"/>
        </w:rPr>
        <w:t>annually</w:t>
      </w:r>
      <w:r w:rsidRPr="00233A23">
        <w:rPr>
          <w:color w:val="231F20"/>
        </w:rPr>
        <w:t xml:space="preserve"> by the Board of Directors. The</w:t>
      </w:r>
      <w:r w:rsidRPr="00233A23">
        <w:rPr>
          <w:color w:val="231F20"/>
          <w:spacing w:val="-2"/>
        </w:rPr>
        <w:t xml:space="preserve"> </w:t>
      </w:r>
      <w:r w:rsidRPr="00233A23">
        <w:rPr>
          <w:color w:val="231F20"/>
        </w:rPr>
        <w:t>review</w:t>
      </w:r>
      <w:r w:rsidRPr="00233A23">
        <w:rPr>
          <w:color w:val="231F20"/>
          <w:spacing w:val="-2"/>
        </w:rPr>
        <w:t xml:space="preserve"> </w:t>
      </w:r>
      <w:r w:rsidRPr="00233A23">
        <w:rPr>
          <w:color w:val="231F20"/>
        </w:rPr>
        <w:t>will</w:t>
      </w:r>
      <w:r w:rsidRPr="00233A23">
        <w:rPr>
          <w:color w:val="231F20"/>
          <w:spacing w:val="-2"/>
        </w:rPr>
        <w:t xml:space="preserve"> </w:t>
      </w:r>
      <w:r w:rsidRPr="00233A23">
        <w:rPr>
          <w:color w:val="231F20"/>
        </w:rPr>
        <w:t>consider</w:t>
      </w:r>
      <w:r w:rsidRPr="00233A23">
        <w:rPr>
          <w:color w:val="231F20"/>
          <w:spacing w:val="-2"/>
        </w:rPr>
        <w:t xml:space="preserve"> </w:t>
      </w:r>
      <w:r w:rsidRPr="00233A23">
        <w:rPr>
          <w:color w:val="231F20"/>
        </w:rPr>
        <w:t>changes</w:t>
      </w:r>
      <w:r w:rsidRPr="00233A23">
        <w:rPr>
          <w:color w:val="231F20"/>
          <w:spacing w:val="-2"/>
        </w:rPr>
        <w:t xml:space="preserve"> </w:t>
      </w:r>
      <w:r w:rsidRPr="00233A23">
        <w:rPr>
          <w:color w:val="231F20"/>
        </w:rPr>
        <w:t>in</w:t>
      </w:r>
      <w:r w:rsidRPr="00233A23">
        <w:rPr>
          <w:color w:val="231F20"/>
          <w:spacing w:val="-2"/>
        </w:rPr>
        <w:t xml:space="preserve"> </w:t>
      </w:r>
      <w:r w:rsidRPr="00233A23">
        <w:rPr>
          <w:color w:val="231F20"/>
        </w:rPr>
        <w:t>regulations,</w:t>
      </w:r>
      <w:r w:rsidRPr="00233A23">
        <w:rPr>
          <w:color w:val="231F20"/>
          <w:spacing w:val="-2"/>
        </w:rPr>
        <w:t xml:space="preserve"> </w:t>
      </w:r>
      <w:r w:rsidRPr="00233A23">
        <w:rPr>
          <w:color w:val="231F20"/>
        </w:rPr>
        <w:t>stakeholder feedback, and company goals. Any updates will be communicated to all employees and stakeholders. Progress toward the policy's targets will also be evaluated, with adjustments made</w:t>
      </w:r>
      <w:r w:rsidRPr="00233A23">
        <w:rPr>
          <w:color w:val="231F20"/>
          <w:spacing w:val="40"/>
        </w:rPr>
        <w:t xml:space="preserve"> </w:t>
      </w:r>
      <w:r w:rsidRPr="00233A23">
        <w:rPr>
          <w:color w:val="231F20"/>
        </w:rPr>
        <w:t>as necessary.</w:t>
      </w:r>
    </w:p>
    <w:p w14:paraId="24F83959" w14:textId="77777777" w:rsidR="00F67C4F" w:rsidRDefault="00F67C4F">
      <w:pPr>
        <w:pStyle w:val="BodyText"/>
      </w:pPr>
    </w:p>
    <w:p w14:paraId="61BCC301" w14:textId="77777777" w:rsidR="00F67C4F" w:rsidRDefault="00F67C4F">
      <w:pPr>
        <w:pStyle w:val="BodyText"/>
      </w:pPr>
    </w:p>
    <w:p w14:paraId="653D38FF" w14:textId="77777777" w:rsidR="00F67C4F" w:rsidRDefault="00F67C4F">
      <w:pPr>
        <w:pStyle w:val="BodyText"/>
      </w:pPr>
    </w:p>
    <w:p w14:paraId="57386A43" w14:textId="77777777" w:rsidR="00381EAF" w:rsidRDefault="00381EAF">
      <w:pPr>
        <w:pStyle w:val="BodyText"/>
      </w:pPr>
    </w:p>
    <w:p w14:paraId="0F9046F9" w14:textId="77777777" w:rsidR="00381EAF" w:rsidRDefault="00381EAF">
      <w:pPr>
        <w:pStyle w:val="BodyText"/>
      </w:pPr>
    </w:p>
    <w:p w14:paraId="5F8BE671" w14:textId="77777777" w:rsidR="00381EAF" w:rsidRDefault="00381EAF">
      <w:pPr>
        <w:pStyle w:val="BodyText"/>
      </w:pPr>
    </w:p>
    <w:p w14:paraId="0B494168" w14:textId="77777777" w:rsidR="00F67C4F" w:rsidRDefault="00F67C4F">
      <w:pPr>
        <w:pStyle w:val="BodyText"/>
        <w:rPr>
          <w:b/>
        </w:rPr>
      </w:pPr>
    </w:p>
    <w:p w14:paraId="1A9F8B8A" w14:textId="77777777" w:rsidR="004D47F1" w:rsidRDefault="004D47F1">
      <w:pPr>
        <w:pStyle w:val="BodyText"/>
        <w:rPr>
          <w:b/>
        </w:rPr>
      </w:pPr>
    </w:p>
    <w:p w14:paraId="145EE343" w14:textId="7B9D1880" w:rsidR="00F67C4F" w:rsidRDefault="00135664">
      <w:pPr>
        <w:pStyle w:val="Heading3"/>
        <w:ind w:left="635"/>
        <w:rPr>
          <w:b w:val="0"/>
          <w:bCs w:val="0"/>
          <w:color w:val="231F20"/>
          <w:spacing w:val="-2"/>
        </w:rPr>
      </w:pPr>
      <w:r>
        <w:rPr>
          <w:color w:val="231F20"/>
          <w:spacing w:val="-2"/>
        </w:rPr>
        <w:t>Approved By:</w:t>
      </w:r>
      <w:r w:rsidR="00EC74FD">
        <w:rPr>
          <w:color w:val="231F20"/>
          <w:spacing w:val="-2"/>
        </w:rPr>
        <w:t xml:space="preserve"> </w:t>
      </w:r>
    </w:p>
    <w:p w14:paraId="6E81C465" w14:textId="77777777" w:rsidR="00135664" w:rsidRDefault="00135664">
      <w:pPr>
        <w:pStyle w:val="Heading3"/>
        <w:ind w:left="635"/>
        <w:rPr>
          <w:b w:val="0"/>
          <w:bCs w:val="0"/>
        </w:rPr>
      </w:pPr>
    </w:p>
    <w:p w14:paraId="6FC81866" w14:textId="6A5D0454" w:rsidR="00135664" w:rsidRPr="00EC74FD" w:rsidRDefault="00135664">
      <w:pPr>
        <w:pStyle w:val="Heading3"/>
        <w:ind w:left="635"/>
        <w:rPr>
          <w:b w:val="0"/>
          <w:bCs w:val="0"/>
        </w:rPr>
      </w:pPr>
      <w:r>
        <w:rPr>
          <w:color w:val="231F20"/>
          <w:spacing w:val="-2"/>
        </w:rPr>
        <w:t xml:space="preserve">Designation: </w:t>
      </w:r>
      <w:r w:rsidRPr="00EC74FD">
        <w:rPr>
          <w:b w:val="0"/>
          <w:bCs w:val="0"/>
          <w:color w:val="231F20"/>
          <w:spacing w:val="-2"/>
        </w:rPr>
        <w:t>Chief Executive Officer</w:t>
      </w:r>
    </w:p>
    <w:p w14:paraId="174148D3" w14:textId="77777777" w:rsidR="00F67C4F" w:rsidRDefault="00F67C4F">
      <w:pPr>
        <w:pStyle w:val="BodyText"/>
        <w:rPr>
          <w:b/>
        </w:rPr>
      </w:pPr>
    </w:p>
    <w:p w14:paraId="7E15A0D3" w14:textId="4A67B55D" w:rsidR="00F67C4F" w:rsidRDefault="00000000" w:rsidP="00B04373">
      <w:pPr>
        <w:pStyle w:val="Heading3"/>
        <w:tabs>
          <w:tab w:val="left" w:pos="5126"/>
        </w:tabs>
        <w:ind w:left="635"/>
        <w:rPr>
          <w:color w:val="231F20"/>
          <w:spacing w:val="-2"/>
        </w:rPr>
      </w:pPr>
      <w:r>
        <w:rPr>
          <w:color w:val="231F20"/>
        </w:rPr>
        <w:t xml:space="preserve">Last Review </w:t>
      </w:r>
      <w:r>
        <w:rPr>
          <w:color w:val="231F20"/>
          <w:spacing w:val="-2"/>
        </w:rPr>
        <w:t>Date:</w:t>
      </w:r>
      <w:r w:rsidR="00C37593">
        <w:rPr>
          <w:color w:val="231F20"/>
          <w:spacing w:val="-2"/>
        </w:rPr>
        <w:t xml:space="preserve"> </w:t>
      </w:r>
      <w:r w:rsidR="00135664" w:rsidRPr="00135664">
        <w:rPr>
          <w:b w:val="0"/>
          <w:bCs w:val="0"/>
          <w:color w:val="231F20"/>
          <w:spacing w:val="-2"/>
        </w:rPr>
        <w:t>03</w:t>
      </w:r>
      <w:r w:rsidR="00135664" w:rsidRPr="00135664">
        <w:rPr>
          <w:b w:val="0"/>
          <w:bCs w:val="0"/>
          <w:color w:val="231F20"/>
          <w:spacing w:val="-2"/>
          <w:vertAlign w:val="superscript"/>
        </w:rPr>
        <w:t>th</w:t>
      </w:r>
      <w:r w:rsidR="00135664" w:rsidRPr="00135664">
        <w:rPr>
          <w:b w:val="0"/>
          <w:bCs w:val="0"/>
          <w:color w:val="231F20"/>
          <w:spacing w:val="-2"/>
        </w:rPr>
        <w:t xml:space="preserve"> November 2025</w:t>
      </w:r>
      <w:r>
        <w:rPr>
          <w:color w:val="231F20"/>
        </w:rPr>
        <w:tab/>
      </w:r>
      <w:r w:rsidR="001165F5">
        <w:rPr>
          <w:color w:val="231F20"/>
        </w:rPr>
        <w:tab/>
      </w:r>
      <w:r w:rsidR="001165F5">
        <w:rPr>
          <w:color w:val="231F20"/>
        </w:rPr>
        <w:tab/>
      </w:r>
      <w:r>
        <w:rPr>
          <w:color w:val="231F20"/>
        </w:rPr>
        <w:t xml:space="preserve">Next Review </w:t>
      </w:r>
      <w:r>
        <w:rPr>
          <w:color w:val="231F20"/>
          <w:spacing w:val="-2"/>
        </w:rPr>
        <w:t>Date:</w:t>
      </w:r>
      <w:r w:rsidR="00C37593">
        <w:rPr>
          <w:color w:val="231F20"/>
          <w:spacing w:val="-2"/>
        </w:rPr>
        <w:t xml:space="preserve"> </w:t>
      </w:r>
      <w:r w:rsidR="00645414">
        <w:rPr>
          <w:color w:val="231F20"/>
          <w:spacing w:val="-2"/>
        </w:rPr>
        <w:t xml:space="preserve"> </w:t>
      </w:r>
      <w:r w:rsidR="00135664" w:rsidRPr="00135664">
        <w:rPr>
          <w:b w:val="0"/>
          <w:bCs w:val="0"/>
          <w:color w:val="231F20"/>
          <w:spacing w:val="-2"/>
        </w:rPr>
        <w:t>2</w:t>
      </w:r>
      <w:r w:rsidR="00135664" w:rsidRPr="00135664">
        <w:rPr>
          <w:b w:val="0"/>
          <w:bCs w:val="0"/>
          <w:color w:val="231F20"/>
          <w:spacing w:val="-2"/>
          <w:vertAlign w:val="superscript"/>
        </w:rPr>
        <w:t>nd</w:t>
      </w:r>
      <w:r w:rsidR="00135664" w:rsidRPr="00135664">
        <w:rPr>
          <w:b w:val="0"/>
          <w:bCs w:val="0"/>
          <w:color w:val="231F20"/>
          <w:spacing w:val="-2"/>
        </w:rPr>
        <w:t xml:space="preserve"> November 2026</w:t>
      </w:r>
    </w:p>
    <w:p w14:paraId="5EC29C69" w14:textId="77777777" w:rsidR="000317A8" w:rsidRDefault="000317A8" w:rsidP="00B04373">
      <w:pPr>
        <w:pStyle w:val="Heading3"/>
        <w:tabs>
          <w:tab w:val="left" w:pos="5126"/>
        </w:tabs>
        <w:ind w:left="635"/>
        <w:rPr>
          <w:color w:val="231F20"/>
          <w:spacing w:val="-2"/>
        </w:rPr>
      </w:pPr>
    </w:p>
    <w:p w14:paraId="3358464D" w14:textId="77777777" w:rsidR="000317A8" w:rsidRDefault="000317A8" w:rsidP="00347D65"/>
    <w:p w14:paraId="483B2449" w14:textId="77777777" w:rsidR="000317A8" w:rsidRDefault="000317A8" w:rsidP="00B04373">
      <w:pPr>
        <w:pStyle w:val="Heading3"/>
        <w:tabs>
          <w:tab w:val="left" w:pos="5126"/>
        </w:tabs>
        <w:ind w:left="635"/>
        <w:rPr>
          <w:color w:val="231F20"/>
          <w:spacing w:val="-2"/>
        </w:rPr>
      </w:pPr>
    </w:p>
    <w:p w14:paraId="37033DFE" w14:textId="77777777" w:rsidR="000317A8" w:rsidRDefault="000317A8" w:rsidP="00B04373">
      <w:pPr>
        <w:pStyle w:val="Heading3"/>
        <w:tabs>
          <w:tab w:val="left" w:pos="5126"/>
        </w:tabs>
        <w:ind w:left="635"/>
        <w:rPr>
          <w:color w:val="231F20"/>
          <w:spacing w:val="-2"/>
        </w:rPr>
      </w:pPr>
    </w:p>
    <w:p w14:paraId="0825235D" w14:textId="3E23E34C" w:rsidR="000317A8" w:rsidRDefault="000317A8" w:rsidP="000317A8">
      <w:pPr>
        <w:spacing w:before="323"/>
        <w:ind w:left="632" w:right="641"/>
        <w:jc w:val="both"/>
        <w:rPr>
          <w:b/>
          <w:color w:val="5FBB46"/>
          <w:sz w:val="26"/>
        </w:rPr>
      </w:pPr>
      <w:r>
        <w:rPr>
          <w:b/>
          <w:color w:val="5FBB46"/>
          <w:spacing w:val="14"/>
          <w:sz w:val="26"/>
        </w:rPr>
        <w:t xml:space="preserve">Employee Acknowledgement </w:t>
      </w:r>
      <w:r>
        <w:rPr>
          <w:b/>
          <w:color w:val="5FBB46"/>
          <w:sz w:val="26"/>
        </w:rPr>
        <w:t xml:space="preserve">– </w:t>
      </w:r>
      <w:r>
        <w:rPr>
          <w:b/>
          <w:color w:val="5FBB46"/>
          <w:spacing w:val="13"/>
          <w:sz w:val="26"/>
        </w:rPr>
        <w:t xml:space="preserve">Waaree </w:t>
      </w:r>
      <w:r>
        <w:rPr>
          <w:b/>
          <w:color w:val="5FBB46"/>
          <w:spacing w:val="14"/>
          <w:sz w:val="26"/>
        </w:rPr>
        <w:t xml:space="preserve">Energies </w:t>
      </w:r>
      <w:r>
        <w:rPr>
          <w:b/>
          <w:color w:val="5FBB46"/>
          <w:spacing w:val="13"/>
          <w:sz w:val="26"/>
        </w:rPr>
        <w:t xml:space="preserve">Limited </w:t>
      </w:r>
      <w:r>
        <w:rPr>
          <w:b/>
          <w:color w:val="5FBB46"/>
          <w:spacing w:val="10"/>
          <w:sz w:val="26"/>
        </w:rPr>
        <w:t xml:space="preserve">and Its </w:t>
      </w:r>
      <w:r>
        <w:rPr>
          <w:b/>
          <w:color w:val="5FBB46"/>
          <w:sz w:val="26"/>
        </w:rPr>
        <w:t>Subsidiaries Code of Business Conduct and Ethics Policy</w:t>
      </w:r>
    </w:p>
    <w:p w14:paraId="0F3FC05C" w14:textId="77777777" w:rsidR="00381EAF" w:rsidRDefault="00381EAF" w:rsidP="000317A8">
      <w:pPr>
        <w:spacing w:before="323"/>
        <w:ind w:left="632" w:right="641"/>
        <w:jc w:val="both"/>
        <w:rPr>
          <w:b/>
          <w:sz w:val="26"/>
        </w:rPr>
      </w:pPr>
    </w:p>
    <w:p w14:paraId="13CA5E63" w14:textId="23A07949" w:rsidR="000317A8" w:rsidRDefault="000317A8" w:rsidP="000317A8">
      <w:pPr>
        <w:pStyle w:val="BodyText"/>
        <w:ind w:left="632" w:right="641"/>
        <w:jc w:val="both"/>
      </w:pPr>
      <w:r>
        <w:rPr>
          <w:color w:val="231F20"/>
        </w:rPr>
        <w:t>I acknowledge that I have received, read, and understood the Code of Business Conduct and Policy. I recognize the company's commitment on ethical practices, including its efforts to conduct business in responsible manner free of corruption, bribery, financial fraud, and build safeguards to minimize incidents in Business Operations.</w:t>
      </w:r>
    </w:p>
    <w:p w14:paraId="5593A6E6" w14:textId="77777777" w:rsidR="000317A8" w:rsidRDefault="000317A8" w:rsidP="000317A8">
      <w:pPr>
        <w:pStyle w:val="BodyText"/>
      </w:pPr>
    </w:p>
    <w:p w14:paraId="0E439210" w14:textId="42CB5F55" w:rsidR="000317A8" w:rsidRDefault="000317A8" w:rsidP="000317A8">
      <w:pPr>
        <w:pStyle w:val="BodyText"/>
        <w:ind w:left="632" w:right="641"/>
        <w:jc w:val="both"/>
        <w:rPr>
          <w:color w:val="231F20"/>
        </w:rPr>
      </w:pPr>
      <w:r>
        <w:rPr>
          <w:color w:val="231F20"/>
        </w:rPr>
        <w:t xml:space="preserve">I understand my role in supporting this policy, which includes complying with all applicable laws and regulations, actively participating in WEL's Ethical Business Conduct initiatives, and working toward the company's goals. </w:t>
      </w:r>
    </w:p>
    <w:p w14:paraId="38E729BD" w14:textId="77777777" w:rsidR="000317A8" w:rsidRDefault="000317A8" w:rsidP="000317A8">
      <w:pPr>
        <w:pStyle w:val="BodyText"/>
        <w:ind w:left="632" w:right="641"/>
        <w:jc w:val="both"/>
      </w:pPr>
    </w:p>
    <w:p w14:paraId="514739B1" w14:textId="404A0947" w:rsidR="000317A8" w:rsidRDefault="000317A8" w:rsidP="000317A8">
      <w:pPr>
        <w:pStyle w:val="BodyText"/>
        <w:ind w:left="632" w:right="642"/>
        <w:jc w:val="both"/>
      </w:pPr>
      <w:r>
        <w:rPr>
          <w:color w:val="231F20"/>
        </w:rPr>
        <w:t>Furthermore, I will report any concerns related to the Code of Business Conduct and Ethics and contribute suggestions for continuous improvement to help WEL achieve its sustainability targets. By signing below, I conﬁrm my commitment to this Policy and supporting the company's mission to responsibly lead the renewable energy sector.</w:t>
      </w:r>
    </w:p>
    <w:p w14:paraId="347D18E3" w14:textId="77777777" w:rsidR="000317A8" w:rsidRDefault="000317A8" w:rsidP="000317A8">
      <w:pPr>
        <w:pStyle w:val="BodyText"/>
      </w:pPr>
    </w:p>
    <w:p w14:paraId="3E309149" w14:textId="77777777" w:rsidR="000317A8" w:rsidRDefault="000317A8" w:rsidP="000317A8">
      <w:pPr>
        <w:pStyle w:val="BodyText"/>
      </w:pPr>
    </w:p>
    <w:p w14:paraId="684268AC" w14:textId="77777777" w:rsidR="000317A8" w:rsidRDefault="000317A8" w:rsidP="000317A8">
      <w:pPr>
        <w:pStyle w:val="BodyText"/>
      </w:pPr>
    </w:p>
    <w:p w14:paraId="56B66F71" w14:textId="77777777" w:rsidR="000317A8" w:rsidRDefault="000317A8" w:rsidP="000317A8">
      <w:pPr>
        <w:pStyle w:val="BodyText"/>
      </w:pPr>
    </w:p>
    <w:p w14:paraId="2FDE1D8A" w14:textId="72470ED5" w:rsidR="000317A8" w:rsidRDefault="000317A8" w:rsidP="004D47F1">
      <w:pPr>
        <w:pStyle w:val="Heading3"/>
        <w:ind w:left="632" w:right="5863"/>
      </w:pPr>
      <w:r>
        <w:rPr>
          <w:color w:val="231F20"/>
        </w:rPr>
        <w:t xml:space="preserve">Employee </w:t>
      </w:r>
      <w:r>
        <w:rPr>
          <w:color w:val="231F20"/>
          <w:spacing w:val="-2"/>
        </w:rPr>
        <w:t>Name:</w:t>
      </w:r>
      <w:r w:rsidR="004D47F1">
        <w:rPr>
          <w:color w:val="231F20"/>
          <w:spacing w:val="-2"/>
        </w:rPr>
        <w:t xml:space="preserve"> </w:t>
      </w:r>
    </w:p>
    <w:p w14:paraId="772008A7" w14:textId="77777777" w:rsidR="000317A8" w:rsidRDefault="000317A8" w:rsidP="000317A8">
      <w:pPr>
        <w:pStyle w:val="BodyText"/>
        <w:rPr>
          <w:b/>
        </w:rPr>
      </w:pPr>
    </w:p>
    <w:p w14:paraId="22F8E07C" w14:textId="38A84405" w:rsidR="000317A8" w:rsidRDefault="000317A8" w:rsidP="000317A8">
      <w:pPr>
        <w:pStyle w:val="Heading3"/>
        <w:ind w:left="632" w:right="8424"/>
      </w:pPr>
      <w:r>
        <w:rPr>
          <w:color w:val="231F20"/>
        </w:rPr>
        <w:t xml:space="preserve">Employee </w:t>
      </w:r>
      <w:r>
        <w:rPr>
          <w:color w:val="231F20"/>
          <w:spacing w:val="-2"/>
        </w:rPr>
        <w:t>Signature:</w:t>
      </w:r>
      <w:r w:rsidR="004D47F1">
        <w:rPr>
          <w:color w:val="231F20"/>
          <w:spacing w:val="-2"/>
        </w:rPr>
        <w:t xml:space="preserve"> </w:t>
      </w:r>
    </w:p>
    <w:p w14:paraId="40C8CB97" w14:textId="77777777" w:rsidR="000317A8" w:rsidRDefault="000317A8" w:rsidP="000317A8">
      <w:pPr>
        <w:pStyle w:val="BodyText"/>
        <w:rPr>
          <w:b/>
        </w:rPr>
      </w:pPr>
    </w:p>
    <w:p w14:paraId="723731D3" w14:textId="2B110242" w:rsidR="000317A8" w:rsidRDefault="000317A8" w:rsidP="000317A8">
      <w:pPr>
        <w:pStyle w:val="Heading3"/>
        <w:ind w:left="632" w:right="8424"/>
      </w:pPr>
      <w:r>
        <w:rPr>
          <w:color w:val="231F20"/>
          <w:spacing w:val="-2"/>
        </w:rPr>
        <w:t>Date:</w:t>
      </w:r>
      <w:r w:rsidR="004D47F1">
        <w:rPr>
          <w:color w:val="231F20"/>
          <w:spacing w:val="-2"/>
        </w:rPr>
        <w:t xml:space="preserve"> </w:t>
      </w:r>
    </w:p>
    <w:p w14:paraId="23798662" w14:textId="77777777" w:rsidR="000317A8" w:rsidRDefault="000317A8" w:rsidP="00B04373">
      <w:pPr>
        <w:pStyle w:val="Heading3"/>
        <w:tabs>
          <w:tab w:val="left" w:pos="5126"/>
        </w:tabs>
        <w:ind w:left="635"/>
      </w:pPr>
    </w:p>
    <w:sectPr w:rsidR="000317A8" w:rsidSect="00C81EAD">
      <w:pgSz w:w="11910" w:h="16840"/>
      <w:pgMar w:top="1460" w:right="300" w:bottom="1100" w:left="360" w:header="532" w:footer="15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19FF1" w14:textId="77777777" w:rsidR="0061690E" w:rsidRDefault="0061690E">
      <w:r>
        <w:separator/>
      </w:r>
    </w:p>
  </w:endnote>
  <w:endnote w:type="continuationSeparator" w:id="0">
    <w:p w14:paraId="5DE76D64" w14:textId="77777777" w:rsidR="0061690E" w:rsidRDefault="00616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oppins">
    <w:altName w:val="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oppins Black">
    <w:charset w:val="00"/>
    <w:family w:val="auto"/>
    <w:pitch w:val="variable"/>
    <w:sig w:usb0="00008007" w:usb1="00000000" w:usb2="00000000" w:usb3="00000000" w:csb0="00000093" w:csb1="00000000"/>
  </w:font>
  <w:font w:name="Montserrat Extra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62E1" w14:textId="678216B1" w:rsidR="00F67C4F" w:rsidRDefault="00000000">
    <w:pPr>
      <w:pStyle w:val="BodyText"/>
      <w:spacing w:line="14" w:lineRule="auto"/>
    </w:pPr>
    <w:r>
      <w:rPr>
        <w:noProof/>
      </w:rPr>
      <w:drawing>
        <wp:anchor distT="0" distB="0" distL="0" distR="0" simplePos="0" relativeHeight="251666432" behindDoc="1" locked="0" layoutInCell="1" allowOverlap="1" wp14:anchorId="14BFC923" wp14:editId="4B60BE20">
          <wp:simplePos x="0" y="0"/>
          <wp:positionH relativeFrom="page">
            <wp:posOffset>0</wp:posOffset>
          </wp:positionH>
          <wp:positionV relativeFrom="page">
            <wp:posOffset>9938649</wp:posOffset>
          </wp:positionV>
          <wp:extent cx="7557433" cy="753350"/>
          <wp:effectExtent l="0" t="0" r="0" b="0"/>
          <wp:wrapNone/>
          <wp:docPr id="140075333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57433" cy="75335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335AC" w14:textId="77777777" w:rsidR="0061690E" w:rsidRDefault="0061690E">
      <w:r>
        <w:separator/>
      </w:r>
    </w:p>
  </w:footnote>
  <w:footnote w:type="continuationSeparator" w:id="0">
    <w:p w14:paraId="42036083" w14:textId="77777777" w:rsidR="0061690E" w:rsidRDefault="006169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D2E77" w14:textId="77777777" w:rsidR="001B38DC" w:rsidRDefault="001B38DC" w:rsidP="0096624B">
    <w:r>
      <w:rPr>
        <w:rFonts w:ascii="Calibri" w:eastAsia="Calibri" w:hAnsi="Calibri" w:cs="Calibri"/>
        <w:noProof/>
        <w:color w:val="000000"/>
      </w:rPr>
      <mc:AlternateContent>
        <mc:Choice Requires="wpg">
          <w:drawing>
            <wp:anchor distT="0" distB="0" distL="114300" distR="114300" simplePos="0" relativeHeight="251669504" behindDoc="1" locked="0" layoutInCell="1" allowOverlap="1" wp14:anchorId="597C6EE8" wp14:editId="15B7A5E2">
              <wp:simplePos x="0" y="0"/>
              <wp:positionH relativeFrom="page">
                <wp:posOffset>5209543</wp:posOffset>
              </wp:positionH>
              <wp:positionV relativeFrom="page">
                <wp:posOffset>337933</wp:posOffset>
              </wp:positionV>
              <wp:extent cx="2071162" cy="575185"/>
              <wp:effectExtent l="0" t="0" r="0" b="0"/>
              <wp:wrapNone/>
              <wp:docPr id="22649" name="Group 22649"/>
              <wp:cNvGraphicFramePr/>
              <a:graphic xmlns:a="http://schemas.openxmlformats.org/drawingml/2006/main">
                <a:graphicData uri="http://schemas.microsoft.com/office/word/2010/wordprocessingGroup">
                  <wpg:wgp>
                    <wpg:cNvGrpSpPr/>
                    <wpg:grpSpPr>
                      <a:xfrm>
                        <a:off x="0" y="0"/>
                        <a:ext cx="2071162" cy="575185"/>
                        <a:chOff x="0" y="0"/>
                        <a:chExt cx="2071162" cy="575185"/>
                      </a:xfrm>
                    </wpg:grpSpPr>
                    <wps:wsp>
                      <wps:cNvPr id="22668" name="Shape 22668"/>
                      <wps:cNvSpPr/>
                      <wps:spPr>
                        <a:xfrm>
                          <a:off x="193687" y="434669"/>
                          <a:ext cx="64951" cy="140500"/>
                        </a:xfrm>
                        <a:custGeom>
                          <a:avLst/>
                          <a:gdLst/>
                          <a:ahLst/>
                          <a:cxnLst/>
                          <a:rect l="0" t="0" r="0" b="0"/>
                          <a:pathLst>
                            <a:path w="64951" h="140500">
                              <a:moveTo>
                                <a:pt x="64951" y="0"/>
                              </a:moveTo>
                              <a:lnTo>
                                <a:pt x="64951" y="19143"/>
                              </a:lnTo>
                              <a:lnTo>
                                <a:pt x="47351" y="22339"/>
                              </a:lnTo>
                              <a:cubicBezTo>
                                <a:pt x="42220" y="24502"/>
                                <a:pt x="37921" y="27745"/>
                                <a:pt x="34456" y="32064"/>
                              </a:cubicBezTo>
                              <a:cubicBezTo>
                                <a:pt x="27569" y="40729"/>
                                <a:pt x="24102" y="53418"/>
                                <a:pt x="24102" y="70159"/>
                              </a:cubicBezTo>
                              <a:cubicBezTo>
                                <a:pt x="24102" y="86953"/>
                                <a:pt x="27515" y="99700"/>
                                <a:pt x="34419" y="108366"/>
                              </a:cubicBezTo>
                              <a:cubicBezTo>
                                <a:pt x="37867" y="112711"/>
                                <a:pt x="42143" y="115971"/>
                                <a:pt x="47248" y="118146"/>
                              </a:cubicBezTo>
                              <a:lnTo>
                                <a:pt x="64951" y="121390"/>
                              </a:lnTo>
                              <a:lnTo>
                                <a:pt x="64951" y="140500"/>
                              </a:lnTo>
                              <a:lnTo>
                                <a:pt x="37308" y="135932"/>
                              </a:lnTo>
                              <a:cubicBezTo>
                                <a:pt x="29270" y="132875"/>
                                <a:pt x="22443" y="128288"/>
                                <a:pt x="16830" y="122168"/>
                              </a:cubicBezTo>
                              <a:cubicBezTo>
                                <a:pt x="5623" y="109931"/>
                                <a:pt x="0" y="92554"/>
                                <a:pt x="0" y="70011"/>
                              </a:cubicBezTo>
                              <a:cubicBezTo>
                                <a:pt x="0" y="47454"/>
                                <a:pt x="5641" y="30151"/>
                                <a:pt x="16920" y="18056"/>
                              </a:cubicBezTo>
                              <a:cubicBezTo>
                                <a:pt x="22570" y="12019"/>
                                <a:pt x="29416" y="7493"/>
                                <a:pt x="37466" y="4477"/>
                              </a:cubicBezTo>
                              <a:lnTo>
                                <a:pt x="64951"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6" name="Shape 22676"/>
                      <wps:cNvSpPr/>
                      <wps:spPr>
                        <a:xfrm>
                          <a:off x="468054" y="468262"/>
                          <a:ext cx="47079" cy="106127"/>
                        </a:xfrm>
                        <a:custGeom>
                          <a:avLst/>
                          <a:gdLst/>
                          <a:ahLst/>
                          <a:cxnLst/>
                          <a:rect l="0" t="0" r="0" b="0"/>
                          <a:pathLst>
                            <a:path w="47079" h="106127">
                              <a:moveTo>
                                <a:pt x="47079" y="0"/>
                              </a:moveTo>
                              <a:lnTo>
                                <a:pt x="47079" y="16815"/>
                              </a:lnTo>
                              <a:lnTo>
                                <a:pt x="30921" y="23112"/>
                              </a:lnTo>
                              <a:cubicBezTo>
                                <a:pt x="26658" y="27537"/>
                                <a:pt x="24141" y="34009"/>
                                <a:pt x="23285" y="42480"/>
                              </a:cubicBezTo>
                              <a:lnTo>
                                <a:pt x="47079" y="42480"/>
                              </a:lnTo>
                              <a:lnTo>
                                <a:pt x="47079" y="58364"/>
                              </a:lnTo>
                              <a:lnTo>
                                <a:pt x="22921" y="58364"/>
                              </a:lnTo>
                              <a:cubicBezTo>
                                <a:pt x="23213" y="68357"/>
                                <a:pt x="25966" y="76083"/>
                                <a:pt x="31158" y="81465"/>
                              </a:cubicBezTo>
                              <a:lnTo>
                                <a:pt x="47079" y="87321"/>
                              </a:lnTo>
                              <a:lnTo>
                                <a:pt x="47079" y="106127"/>
                              </a:lnTo>
                              <a:lnTo>
                                <a:pt x="30232" y="103415"/>
                              </a:lnTo>
                              <a:cubicBezTo>
                                <a:pt x="23854" y="101074"/>
                                <a:pt x="18367" y="97561"/>
                                <a:pt x="13777" y="92870"/>
                              </a:cubicBezTo>
                              <a:cubicBezTo>
                                <a:pt x="4594" y="83494"/>
                                <a:pt x="0" y="70567"/>
                                <a:pt x="0" y="54116"/>
                              </a:cubicBezTo>
                              <a:cubicBezTo>
                                <a:pt x="0" y="37260"/>
                                <a:pt x="4244" y="23962"/>
                                <a:pt x="12770" y="14296"/>
                              </a:cubicBezTo>
                              <a:cubicBezTo>
                                <a:pt x="17050" y="9474"/>
                                <a:pt x="22113" y="5861"/>
                                <a:pt x="27972" y="3453"/>
                              </a:cubicBezTo>
                              <a:lnTo>
                                <a:pt x="47079"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2" name="Shape 22672"/>
                      <wps:cNvSpPr/>
                      <wps:spPr>
                        <a:xfrm>
                          <a:off x="351010" y="468104"/>
                          <a:ext cx="92304" cy="105163"/>
                        </a:xfrm>
                        <a:custGeom>
                          <a:avLst/>
                          <a:gdLst/>
                          <a:ahLst/>
                          <a:cxnLst/>
                          <a:rect l="0" t="0" r="0" b="0"/>
                          <a:pathLst>
                            <a:path w="92304" h="105163">
                              <a:moveTo>
                                <a:pt x="54532" y="0"/>
                              </a:moveTo>
                              <a:cubicBezTo>
                                <a:pt x="79708" y="0"/>
                                <a:pt x="92304" y="12621"/>
                                <a:pt x="92304" y="37828"/>
                              </a:cubicBezTo>
                              <a:lnTo>
                                <a:pt x="92304" y="105163"/>
                              </a:lnTo>
                              <a:lnTo>
                                <a:pt x="69930" y="105163"/>
                              </a:lnTo>
                              <a:lnTo>
                                <a:pt x="69930" y="41677"/>
                              </a:lnTo>
                              <a:cubicBezTo>
                                <a:pt x="69930" y="33710"/>
                                <a:pt x="68278" y="27784"/>
                                <a:pt x="65048" y="23864"/>
                              </a:cubicBezTo>
                              <a:cubicBezTo>
                                <a:pt x="61787" y="19947"/>
                                <a:pt x="56602" y="17970"/>
                                <a:pt x="49507" y="17970"/>
                              </a:cubicBezTo>
                              <a:cubicBezTo>
                                <a:pt x="40096" y="17970"/>
                                <a:pt x="33207" y="20707"/>
                                <a:pt x="28837" y="26190"/>
                              </a:cubicBezTo>
                              <a:cubicBezTo>
                                <a:pt x="24443" y="31683"/>
                                <a:pt x="22305" y="40860"/>
                                <a:pt x="22305" y="53734"/>
                              </a:cubicBezTo>
                              <a:lnTo>
                                <a:pt x="22305" y="105163"/>
                              </a:lnTo>
                              <a:lnTo>
                                <a:pt x="0" y="105163"/>
                              </a:lnTo>
                              <a:lnTo>
                                <a:pt x="0" y="1904"/>
                              </a:lnTo>
                              <a:lnTo>
                                <a:pt x="17450" y="1904"/>
                              </a:lnTo>
                              <a:lnTo>
                                <a:pt x="20564" y="15411"/>
                              </a:lnTo>
                              <a:lnTo>
                                <a:pt x="21708" y="15411"/>
                              </a:lnTo>
                              <a:cubicBezTo>
                                <a:pt x="24897" y="10486"/>
                                <a:pt x="29390" y="6688"/>
                                <a:pt x="35183" y="4007"/>
                              </a:cubicBezTo>
                              <a:cubicBezTo>
                                <a:pt x="40985" y="1325"/>
                                <a:pt x="47476" y="0"/>
                                <a:pt x="54532"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7" name="Shape 22667"/>
                      <wps:cNvSpPr/>
                      <wps:spPr>
                        <a:xfrm>
                          <a:off x="258638" y="434623"/>
                          <a:ext cx="64951" cy="140562"/>
                        </a:xfrm>
                        <a:custGeom>
                          <a:avLst/>
                          <a:gdLst/>
                          <a:ahLst/>
                          <a:cxnLst/>
                          <a:rect l="0" t="0" r="0" b="0"/>
                          <a:pathLst>
                            <a:path w="64951" h="140562">
                              <a:moveTo>
                                <a:pt x="281" y="0"/>
                              </a:moveTo>
                              <a:cubicBezTo>
                                <a:pt x="20865" y="0"/>
                                <a:pt x="36824" y="6139"/>
                                <a:pt x="48049" y="18407"/>
                              </a:cubicBezTo>
                              <a:cubicBezTo>
                                <a:pt x="59310" y="30673"/>
                                <a:pt x="64951" y="47935"/>
                                <a:pt x="64951" y="70222"/>
                              </a:cubicBezTo>
                              <a:cubicBezTo>
                                <a:pt x="64951" y="92477"/>
                                <a:pt x="59291" y="109757"/>
                                <a:pt x="48014" y="122088"/>
                              </a:cubicBezTo>
                              <a:cubicBezTo>
                                <a:pt x="36713" y="134417"/>
                                <a:pt x="20735" y="140562"/>
                                <a:pt x="97" y="140562"/>
                              </a:cubicBezTo>
                              <a:lnTo>
                                <a:pt x="0" y="140546"/>
                              </a:lnTo>
                              <a:lnTo>
                                <a:pt x="0" y="121436"/>
                              </a:lnTo>
                              <a:lnTo>
                                <a:pt x="97" y="121454"/>
                              </a:lnTo>
                              <a:cubicBezTo>
                                <a:pt x="13553" y="121454"/>
                                <a:pt x="23727" y="117133"/>
                                <a:pt x="30564" y="108576"/>
                              </a:cubicBezTo>
                              <a:cubicBezTo>
                                <a:pt x="37404" y="99961"/>
                                <a:pt x="40849" y="87174"/>
                                <a:pt x="40849" y="70204"/>
                              </a:cubicBezTo>
                              <a:cubicBezTo>
                                <a:pt x="40849" y="53464"/>
                                <a:pt x="37436" y="40774"/>
                                <a:pt x="30636" y="32110"/>
                              </a:cubicBezTo>
                              <a:cubicBezTo>
                                <a:pt x="23875" y="23472"/>
                                <a:pt x="13755" y="19138"/>
                                <a:pt x="281" y="19138"/>
                              </a:cubicBezTo>
                              <a:lnTo>
                                <a:pt x="0" y="19189"/>
                              </a:lnTo>
                              <a:lnTo>
                                <a:pt x="0" y="46"/>
                              </a:lnTo>
                              <a:lnTo>
                                <a:pt x="281"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82" name="Shape 22682"/>
                      <wps:cNvSpPr/>
                      <wps:spPr>
                        <a:xfrm>
                          <a:off x="515133" y="550324"/>
                          <a:ext cx="40495" cy="24861"/>
                        </a:xfrm>
                        <a:custGeom>
                          <a:avLst/>
                          <a:gdLst/>
                          <a:ahLst/>
                          <a:cxnLst/>
                          <a:rect l="0" t="0" r="0" b="0"/>
                          <a:pathLst>
                            <a:path w="40495" h="24861">
                              <a:moveTo>
                                <a:pt x="40495" y="0"/>
                              </a:moveTo>
                              <a:lnTo>
                                <a:pt x="40495" y="17849"/>
                              </a:lnTo>
                              <a:cubicBezTo>
                                <a:pt x="35036" y="20401"/>
                                <a:pt x="29540" y="22216"/>
                                <a:pt x="23992" y="23270"/>
                              </a:cubicBezTo>
                              <a:cubicBezTo>
                                <a:pt x="18441" y="24318"/>
                                <a:pt x="12080" y="24861"/>
                                <a:pt x="4947" y="24861"/>
                              </a:cubicBezTo>
                              <a:lnTo>
                                <a:pt x="0" y="24065"/>
                              </a:lnTo>
                              <a:lnTo>
                                <a:pt x="0" y="5259"/>
                              </a:lnTo>
                              <a:lnTo>
                                <a:pt x="5985" y="7460"/>
                              </a:lnTo>
                              <a:cubicBezTo>
                                <a:pt x="12148" y="7460"/>
                                <a:pt x="17933" y="6895"/>
                                <a:pt x="23261" y="5753"/>
                              </a:cubicBezTo>
                              <a:cubicBezTo>
                                <a:pt x="28618" y="4587"/>
                                <a:pt x="34363" y="2690"/>
                                <a:pt x="40495"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80" name="Shape 22680"/>
                      <wps:cNvSpPr/>
                      <wps:spPr>
                        <a:xfrm>
                          <a:off x="1251125" y="471085"/>
                          <a:ext cx="45783" cy="104100"/>
                        </a:xfrm>
                        <a:custGeom>
                          <a:avLst/>
                          <a:gdLst/>
                          <a:ahLst/>
                          <a:cxnLst/>
                          <a:rect l="0" t="0" r="0" b="0"/>
                          <a:pathLst>
                            <a:path w="45783" h="104100">
                              <a:moveTo>
                                <a:pt x="45783" y="0"/>
                              </a:moveTo>
                              <a:lnTo>
                                <a:pt x="45783" y="17740"/>
                              </a:lnTo>
                              <a:lnTo>
                                <a:pt x="36976" y="21876"/>
                              </a:lnTo>
                              <a:cubicBezTo>
                                <a:pt x="31627" y="27233"/>
                                <a:pt x="27781" y="34307"/>
                                <a:pt x="25466" y="43098"/>
                              </a:cubicBezTo>
                              <a:lnTo>
                                <a:pt x="28203" y="43098"/>
                              </a:lnTo>
                              <a:lnTo>
                                <a:pt x="45783" y="39945"/>
                              </a:lnTo>
                              <a:lnTo>
                                <a:pt x="45783" y="57412"/>
                              </a:lnTo>
                              <a:lnTo>
                                <a:pt x="26857" y="59165"/>
                              </a:lnTo>
                              <a:lnTo>
                                <a:pt x="22799" y="59165"/>
                              </a:lnTo>
                              <a:lnTo>
                                <a:pt x="22615" y="62071"/>
                              </a:lnTo>
                              <a:lnTo>
                                <a:pt x="22615" y="64766"/>
                              </a:lnTo>
                              <a:cubicBezTo>
                                <a:pt x="22615" y="71697"/>
                                <a:pt x="24394" y="77086"/>
                                <a:pt x="27969" y="81007"/>
                              </a:cubicBezTo>
                              <a:cubicBezTo>
                                <a:pt x="31555" y="84920"/>
                                <a:pt x="36853" y="86893"/>
                                <a:pt x="43935" y="86893"/>
                              </a:cubicBezTo>
                              <a:lnTo>
                                <a:pt x="45783" y="86651"/>
                              </a:lnTo>
                              <a:lnTo>
                                <a:pt x="45783" y="103483"/>
                              </a:lnTo>
                              <a:lnTo>
                                <a:pt x="39680" y="104100"/>
                              </a:lnTo>
                              <a:cubicBezTo>
                                <a:pt x="27202" y="104100"/>
                                <a:pt x="17482" y="100658"/>
                                <a:pt x="10520" y="93751"/>
                              </a:cubicBezTo>
                              <a:cubicBezTo>
                                <a:pt x="3521" y="86842"/>
                                <a:pt x="0" y="77172"/>
                                <a:pt x="0" y="64766"/>
                              </a:cubicBezTo>
                              <a:cubicBezTo>
                                <a:pt x="0" y="52440"/>
                                <a:pt x="2488" y="40942"/>
                                <a:pt x="7380" y="30334"/>
                              </a:cubicBezTo>
                              <a:cubicBezTo>
                                <a:pt x="12298" y="19709"/>
                                <a:pt x="18918" y="11473"/>
                                <a:pt x="27314" y="5724"/>
                              </a:cubicBezTo>
                              <a:lnTo>
                                <a:pt x="45783"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8" name="Shape 22678"/>
                      <wps:cNvSpPr/>
                      <wps:spPr>
                        <a:xfrm>
                          <a:off x="771199" y="470008"/>
                          <a:ext cx="44665" cy="103259"/>
                        </a:xfrm>
                        <a:custGeom>
                          <a:avLst/>
                          <a:gdLst/>
                          <a:ahLst/>
                          <a:cxnLst/>
                          <a:rect l="0" t="0" r="0" b="0"/>
                          <a:pathLst>
                            <a:path w="44665" h="103259">
                              <a:moveTo>
                                <a:pt x="22381" y="0"/>
                              </a:moveTo>
                              <a:lnTo>
                                <a:pt x="44665" y="0"/>
                              </a:lnTo>
                              <a:lnTo>
                                <a:pt x="22381" y="103259"/>
                              </a:lnTo>
                              <a:lnTo>
                                <a:pt x="0" y="103259"/>
                              </a:lnTo>
                              <a:lnTo>
                                <a:pt x="22381"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7" name="Shape 22677"/>
                      <wps:cNvSpPr/>
                      <wps:spPr>
                        <a:xfrm>
                          <a:off x="632174" y="470008"/>
                          <a:ext cx="143071" cy="103259"/>
                        </a:xfrm>
                        <a:custGeom>
                          <a:avLst/>
                          <a:gdLst/>
                          <a:ahLst/>
                          <a:cxnLst/>
                          <a:rect l="0" t="0" r="0" b="0"/>
                          <a:pathLst>
                            <a:path w="143071" h="103259">
                              <a:moveTo>
                                <a:pt x="0" y="0"/>
                              </a:moveTo>
                              <a:lnTo>
                                <a:pt x="20967" y="0"/>
                              </a:lnTo>
                              <a:lnTo>
                                <a:pt x="22179" y="60297"/>
                              </a:lnTo>
                              <a:cubicBezTo>
                                <a:pt x="22054" y="65722"/>
                                <a:pt x="21704" y="73375"/>
                                <a:pt x="21167" y="83204"/>
                              </a:cubicBezTo>
                              <a:lnTo>
                                <a:pt x="21704" y="83204"/>
                              </a:lnTo>
                              <a:cubicBezTo>
                                <a:pt x="25880" y="72227"/>
                                <a:pt x="29344" y="63782"/>
                                <a:pt x="32069" y="57795"/>
                              </a:cubicBezTo>
                              <a:lnTo>
                                <a:pt x="58395" y="0"/>
                              </a:lnTo>
                              <a:lnTo>
                                <a:pt x="82483" y="0"/>
                              </a:lnTo>
                              <a:lnTo>
                                <a:pt x="84294" y="56383"/>
                              </a:lnTo>
                              <a:lnTo>
                                <a:pt x="84406" y="61355"/>
                              </a:lnTo>
                              <a:lnTo>
                                <a:pt x="84096" y="83204"/>
                              </a:lnTo>
                              <a:lnTo>
                                <a:pt x="84690" y="83204"/>
                              </a:lnTo>
                              <a:cubicBezTo>
                                <a:pt x="85759" y="80101"/>
                                <a:pt x="87577" y="75171"/>
                                <a:pt x="90079" y="68404"/>
                              </a:cubicBezTo>
                              <a:cubicBezTo>
                                <a:pt x="92617" y="61657"/>
                                <a:pt x="94611" y="56545"/>
                                <a:pt x="96095" y="53139"/>
                              </a:cubicBezTo>
                              <a:cubicBezTo>
                                <a:pt x="97588" y="49688"/>
                                <a:pt x="105530" y="32012"/>
                                <a:pt x="119966" y="0"/>
                              </a:cubicBezTo>
                              <a:lnTo>
                                <a:pt x="143071" y="0"/>
                              </a:lnTo>
                              <a:lnTo>
                                <a:pt x="93978" y="103259"/>
                              </a:lnTo>
                              <a:lnTo>
                                <a:pt x="68569" y="103259"/>
                              </a:lnTo>
                              <a:lnTo>
                                <a:pt x="66755" y="44723"/>
                              </a:lnTo>
                              <a:lnTo>
                                <a:pt x="66646" y="38197"/>
                              </a:lnTo>
                              <a:lnTo>
                                <a:pt x="66956" y="19516"/>
                              </a:lnTo>
                              <a:cubicBezTo>
                                <a:pt x="65365" y="23375"/>
                                <a:pt x="63752" y="27256"/>
                                <a:pt x="62064" y="31173"/>
                              </a:cubicBezTo>
                              <a:cubicBezTo>
                                <a:pt x="60390" y="35130"/>
                                <a:pt x="49474" y="59124"/>
                                <a:pt x="29311" y="103259"/>
                              </a:cubicBezTo>
                              <a:lnTo>
                                <a:pt x="4460" y="103259"/>
                              </a:lnTo>
                              <a:lnTo>
                                <a:pt x="0"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3" name="Shape 22673"/>
                      <wps:cNvSpPr/>
                      <wps:spPr>
                        <a:xfrm>
                          <a:off x="515133" y="468104"/>
                          <a:ext cx="45700" cy="58522"/>
                        </a:xfrm>
                        <a:custGeom>
                          <a:avLst/>
                          <a:gdLst/>
                          <a:ahLst/>
                          <a:cxnLst/>
                          <a:rect l="0" t="0" r="0" b="0"/>
                          <a:pathLst>
                            <a:path w="45700" h="58522">
                              <a:moveTo>
                                <a:pt x="873" y="0"/>
                              </a:moveTo>
                              <a:cubicBezTo>
                                <a:pt x="14689" y="0"/>
                                <a:pt x="25645" y="4136"/>
                                <a:pt x="33658" y="12445"/>
                              </a:cubicBezTo>
                              <a:cubicBezTo>
                                <a:pt x="41675" y="20707"/>
                                <a:pt x="45700" y="32112"/>
                                <a:pt x="45700" y="46662"/>
                              </a:cubicBezTo>
                              <a:lnTo>
                                <a:pt x="45700" y="58522"/>
                              </a:lnTo>
                              <a:lnTo>
                                <a:pt x="0" y="58522"/>
                              </a:lnTo>
                              <a:lnTo>
                                <a:pt x="0" y="42638"/>
                              </a:lnTo>
                              <a:lnTo>
                                <a:pt x="23794" y="42638"/>
                              </a:lnTo>
                              <a:cubicBezTo>
                                <a:pt x="23665" y="34096"/>
                                <a:pt x="21579" y="27636"/>
                                <a:pt x="17541" y="23231"/>
                              </a:cubicBezTo>
                              <a:cubicBezTo>
                                <a:pt x="13508" y="18841"/>
                                <a:pt x="7922" y="16632"/>
                                <a:pt x="873" y="16632"/>
                              </a:cubicBezTo>
                              <a:lnTo>
                                <a:pt x="0" y="16973"/>
                              </a:lnTo>
                              <a:lnTo>
                                <a:pt x="0" y="158"/>
                              </a:lnTo>
                              <a:lnTo>
                                <a:pt x="873"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1" name="Shape 22671"/>
                      <wps:cNvSpPr/>
                      <wps:spPr>
                        <a:xfrm>
                          <a:off x="1065153" y="447069"/>
                          <a:ext cx="67572" cy="128116"/>
                        </a:xfrm>
                        <a:custGeom>
                          <a:avLst/>
                          <a:gdLst/>
                          <a:ahLst/>
                          <a:cxnLst/>
                          <a:rect l="0" t="0" r="0" b="0"/>
                          <a:pathLst>
                            <a:path w="67572" h="128116">
                              <a:moveTo>
                                <a:pt x="32224" y="0"/>
                              </a:moveTo>
                              <a:lnTo>
                                <a:pt x="46062" y="0"/>
                              </a:lnTo>
                              <a:lnTo>
                                <a:pt x="41127" y="22939"/>
                              </a:lnTo>
                              <a:lnTo>
                                <a:pt x="67572" y="22939"/>
                              </a:lnTo>
                              <a:lnTo>
                                <a:pt x="63871" y="39588"/>
                              </a:lnTo>
                              <a:lnTo>
                                <a:pt x="37628" y="39588"/>
                              </a:lnTo>
                              <a:lnTo>
                                <a:pt x="26039" y="92959"/>
                              </a:lnTo>
                              <a:cubicBezTo>
                                <a:pt x="25222" y="96405"/>
                                <a:pt x="24826" y="99252"/>
                                <a:pt x="24826" y="101578"/>
                              </a:cubicBezTo>
                              <a:cubicBezTo>
                                <a:pt x="24826" y="104256"/>
                                <a:pt x="25643" y="106394"/>
                                <a:pt x="27181" y="107952"/>
                              </a:cubicBezTo>
                              <a:cubicBezTo>
                                <a:pt x="28778" y="109530"/>
                                <a:pt x="31158" y="110325"/>
                                <a:pt x="34406" y="110325"/>
                              </a:cubicBezTo>
                              <a:cubicBezTo>
                                <a:pt x="38682" y="110325"/>
                                <a:pt x="43452" y="109389"/>
                                <a:pt x="48683" y="107428"/>
                              </a:cubicBezTo>
                              <a:lnTo>
                                <a:pt x="48683" y="124113"/>
                              </a:lnTo>
                              <a:cubicBezTo>
                                <a:pt x="46501" y="125165"/>
                                <a:pt x="43485" y="126086"/>
                                <a:pt x="39712" y="126922"/>
                              </a:cubicBezTo>
                              <a:cubicBezTo>
                                <a:pt x="35928" y="127706"/>
                                <a:pt x="32112" y="128116"/>
                                <a:pt x="28325" y="128116"/>
                              </a:cubicBezTo>
                              <a:cubicBezTo>
                                <a:pt x="10984" y="128116"/>
                                <a:pt x="2351" y="120448"/>
                                <a:pt x="2351" y="105033"/>
                              </a:cubicBezTo>
                              <a:cubicBezTo>
                                <a:pt x="2351" y="101516"/>
                                <a:pt x="2841" y="97434"/>
                                <a:pt x="3859" y="92815"/>
                              </a:cubicBezTo>
                              <a:lnTo>
                                <a:pt x="15319" y="39588"/>
                              </a:lnTo>
                              <a:lnTo>
                                <a:pt x="0" y="39588"/>
                              </a:lnTo>
                              <a:lnTo>
                                <a:pt x="1976" y="29290"/>
                              </a:lnTo>
                              <a:lnTo>
                                <a:pt x="19984" y="21636"/>
                              </a:lnTo>
                              <a:lnTo>
                                <a:pt x="32224"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0" name="Shape 22670"/>
                      <wps:cNvSpPr/>
                      <wps:spPr>
                        <a:xfrm>
                          <a:off x="828835" y="447069"/>
                          <a:ext cx="67585" cy="128116"/>
                        </a:xfrm>
                        <a:custGeom>
                          <a:avLst/>
                          <a:gdLst/>
                          <a:ahLst/>
                          <a:cxnLst/>
                          <a:rect l="0" t="0" r="0" b="0"/>
                          <a:pathLst>
                            <a:path w="67585" h="128116">
                              <a:moveTo>
                                <a:pt x="32238" y="0"/>
                              </a:moveTo>
                              <a:lnTo>
                                <a:pt x="46054" y="0"/>
                              </a:lnTo>
                              <a:lnTo>
                                <a:pt x="41148" y="22939"/>
                              </a:lnTo>
                              <a:lnTo>
                                <a:pt x="67585" y="22939"/>
                              </a:lnTo>
                              <a:lnTo>
                                <a:pt x="63907" y="39588"/>
                              </a:lnTo>
                              <a:lnTo>
                                <a:pt x="37663" y="39588"/>
                              </a:lnTo>
                              <a:lnTo>
                                <a:pt x="26078" y="92959"/>
                              </a:lnTo>
                              <a:cubicBezTo>
                                <a:pt x="25247" y="96405"/>
                                <a:pt x="24822" y="99252"/>
                                <a:pt x="24822" y="101578"/>
                              </a:cubicBezTo>
                              <a:cubicBezTo>
                                <a:pt x="24822" y="104256"/>
                                <a:pt x="25643" y="106394"/>
                                <a:pt x="27201" y="107952"/>
                              </a:cubicBezTo>
                              <a:cubicBezTo>
                                <a:pt x="28774" y="109530"/>
                                <a:pt x="31172" y="110325"/>
                                <a:pt x="34420" y="110325"/>
                              </a:cubicBezTo>
                              <a:cubicBezTo>
                                <a:pt x="38721" y="110325"/>
                                <a:pt x="43483" y="109389"/>
                                <a:pt x="48726" y="107428"/>
                              </a:cubicBezTo>
                              <a:lnTo>
                                <a:pt x="48726" y="124113"/>
                              </a:lnTo>
                              <a:cubicBezTo>
                                <a:pt x="46530" y="125165"/>
                                <a:pt x="43524" y="126086"/>
                                <a:pt x="39729" y="126922"/>
                              </a:cubicBezTo>
                              <a:cubicBezTo>
                                <a:pt x="35942" y="127706"/>
                                <a:pt x="32151" y="128116"/>
                                <a:pt x="28360" y="128116"/>
                              </a:cubicBezTo>
                              <a:cubicBezTo>
                                <a:pt x="11005" y="128116"/>
                                <a:pt x="2355" y="120448"/>
                                <a:pt x="2355" y="105033"/>
                              </a:cubicBezTo>
                              <a:cubicBezTo>
                                <a:pt x="2355" y="101516"/>
                                <a:pt x="2861" y="97434"/>
                                <a:pt x="3880" y="92815"/>
                              </a:cubicBezTo>
                              <a:lnTo>
                                <a:pt x="15357" y="39588"/>
                              </a:lnTo>
                              <a:lnTo>
                                <a:pt x="0" y="39588"/>
                              </a:lnTo>
                              <a:lnTo>
                                <a:pt x="1998" y="29290"/>
                              </a:lnTo>
                              <a:lnTo>
                                <a:pt x="20023" y="21636"/>
                              </a:lnTo>
                              <a:lnTo>
                                <a:pt x="32238"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6" name="Shape 22666"/>
                      <wps:cNvSpPr/>
                      <wps:spPr>
                        <a:xfrm>
                          <a:off x="798022" y="430426"/>
                          <a:ext cx="25409" cy="24282"/>
                        </a:xfrm>
                        <a:custGeom>
                          <a:avLst/>
                          <a:gdLst/>
                          <a:ahLst/>
                          <a:cxnLst/>
                          <a:rect l="0" t="0" r="0" b="0"/>
                          <a:pathLst>
                            <a:path w="25409" h="24282">
                              <a:moveTo>
                                <a:pt x="14112" y="0"/>
                              </a:moveTo>
                              <a:cubicBezTo>
                                <a:pt x="17499" y="0"/>
                                <a:pt x="20200" y="828"/>
                                <a:pt x="22287" y="2478"/>
                              </a:cubicBezTo>
                              <a:cubicBezTo>
                                <a:pt x="24390" y="4114"/>
                                <a:pt x="25409" y="6632"/>
                                <a:pt x="25409" y="10001"/>
                              </a:cubicBezTo>
                              <a:cubicBezTo>
                                <a:pt x="25409" y="14415"/>
                                <a:pt x="24153" y="17907"/>
                                <a:pt x="21636" y="20448"/>
                              </a:cubicBezTo>
                              <a:cubicBezTo>
                                <a:pt x="19112" y="23011"/>
                                <a:pt x="15761" y="24282"/>
                                <a:pt x="11660" y="24282"/>
                              </a:cubicBezTo>
                              <a:cubicBezTo>
                                <a:pt x="8320" y="24282"/>
                                <a:pt x="5547" y="23476"/>
                                <a:pt x="3320" y="21867"/>
                              </a:cubicBezTo>
                              <a:cubicBezTo>
                                <a:pt x="1123" y="20232"/>
                                <a:pt x="0" y="17695"/>
                                <a:pt x="0" y="14177"/>
                              </a:cubicBezTo>
                              <a:cubicBezTo>
                                <a:pt x="0" y="9968"/>
                                <a:pt x="1231" y="6549"/>
                                <a:pt x="3701" y="3914"/>
                              </a:cubicBezTo>
                              <a:cubicBezTo>
                                <a:pt x="6167" y="1303"/>
                                <a:pt x="9648" y="0"/>
                                <a:pt x="14112"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5" name="Shape 22665"/>
                      <wps:cNvSpPr/>
                      <wps:spPr>
                        <a:xfrm>
                          <a:off x="1132179" y="427935"/>
                          <a:ext cx="99651" cy="145331"/>
                        </a:xfrm>
                        <a:custGeom>
                          <a:avLst/>
                          <a:gdLst/>
                          <a:ahLst/>
                          <a:cxnLst/>
                          <a:rect l="0" t="0" r="0" b="0"/>
                          <a:pathLst>
                            <a:path w="99651" h="145331">
                              <a:moveTo>
                                <a:pt x="31262" y="0"/>
                              </a:moveTo>
                              <a:lnTo>
                                <a:pt x="53557" y="0"/>
                              </a:lnTo>
                              <a:lnTo>
                                <a:pt x="48149" y="24479"/>
                              </a:lnTo>
                              <a:cubicBezTo>
                                <a:pt x="46421" y="32342"/>
                                <a:pt x="44143" y="41442"/>
                                <a:pt x="41223" y="51829"/>
                              </a:cubicBezTo>
                              <a:lnTo>
                                <a:pt x="39419" y="58845"/>
                              </a:lnTo>
                              <a:lnTo>
                                <a:pt x="40190" y="58845"/>
                              </a:lnTo>
                              <a:cubicBezTo>
                                <a:pt x="45500" y="52246"/>
                                <a:pt x="50849" y="47498"/>
                                <a:pt x="56181" y="44557"/>
                              </a:cubicBezTo>
                              <a:cubicBezTo>
                                <a:pt x="61512" y="41637"/>
                                <a:pt x="67118" y="40169"/>
                                <a:pt x="73015" y="40169"/>
                              </a:cubicBezTo>
                              <a:cubicBezTo>
                                <a:pt x="81586" y="40169"/>
                                <a:pt x="88192" y="42580"/>
                                <a:pt x="92739" y="47404"/>
                              </a:cubicBezTo>
                              <a:cubicBezTo>
                                <a:pt x="97347" y="52246"/>
                                <a:pt x="99651" y="59140"/>
                                <a:pt x="99651" y="68080"/>
                              </a:cubicBezTo>
                              <a:cubicBezTo>
                                <a:pt x="99651" y="72828"/>
                                <a:pt x="98906" y="78249"/>
                                <a:pt x="97444" y="84344"/>
                              </a:cubicBezTo>
                              <a:lnTo>
                                <a:pt x="84254" y="145331"/>
                              </a:lnTo>
                              <a:lnTo>
                                <a:pt x="62117" y="145331"/>
                              </a:lnTo>
                              <a:lnTo>
                                <a:pt x="75567" y="82624"/>
                              </a:lnTo>
                              <a:cubicBezTo>
                                <a:pt x="76698" y="77004"/>
                                <a:pt x="77251" y="73066"/>
                                <a:pt x="77251" y="70743"/>
                              </a:cubicBezTo>
                              <a:cubicBezTo>
                                <a:pt x="77251" y="62344"/>
                                <a:pt x="73158" y="58139"/>
                                <a:pt x="65015" y="58139"/>
                              </a:cubicBezTo>
                              <a:cubicBezTo>
                                <a:pt x="57959" y="58139"/>
                                <a:pt x="51324" y="62042"/>
                                <a:pt x="45176" y="69803"/>
                              </a:cubicBezTo>
                              <a:cubicBezTo>
                                <a:pt x="38991" y="77587"/>
                                <a:pt x="34494" y="88224"/>
                                <a:pt x="31643" y="101736"/>
                              </a:cubicBezTo>
                              <a:lnTo>
                                <a:pt x="22359" y="145331"/>
                              </a:lnTo>
                              <a:lnTo>
                                <a:pt x="0" y="145331"/>
                              </a:lnTo>
                              <a:lnTo>
                                <a:pt x="31262"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4" name="Shape 22664"/>
                      <wps:cNvSpPr/>
                      <wps:spPr>
                        <a:xfrm>
                          <a:off x="895873" y="427935"/>
                          <a:ext cx="99659" cy="145331"/>
                        </a:xfrm>
                        <a:custGeom>
                          <a:avLst/>
                          <a:gdLst/>
                          <a:ahLst/>
                          <a:cxnLst/>
                          <a:rect l="0" t="0" r="0" b="0"/>
                          <a:pathLst>
                            <a:path w="99659" h="145331">
                              <a:moveTo>
                                <a:pt x="31252" y="0"/>
                              </a:moveTo>
                              <a:lnTo>
                                <a:pt x="53580" y="0"/>
                              </a:lnTo>
                              <a:lnTo>
                                <a:pt x="48169" y="24479"/>
                              </a:lnTo>
                              <a:cubicBezTo>
                                <a:pt x="46430" y="32342"/>
                                <a:pt x="44148" y="41442"/>
                                <a:pt x="41238" y="51829"/>
                              </a:cubicBezTo>
                              <a:lnTo>
                                <a:pt x="39413" y="58845"/>
                              </a:lnTo>
                              <a:lnTo>
                                <a:pt x="40194" y="58845"/>
                              </a:lnTo>
                              <a:cubicBezTo>
                                <a:pt x="45501" y="52246"/>
                                <a:pt x="50833" y="47498"/>
                                <a:pt x="56190" y="44557"/>
                              </a:cubicBezTo>
                              <a:cubicBezTo>
                                <a:pt x="61518" y="41637"/>
                                <a:pt x="67120" y="40169"/>
                                <a:pt x="73016" y="40169"/>
                              </a:cubicBezTo>
                              <a:cubicBezTo>
                                <a:pt x="81599" y="40169"/>
                                <a:pt x="88194" y="42580"/>
                                <a:pt x="92768" y="47404"/>
                              </a:cubicBezTo>
                              <a:cubicBezTo>
                                <a:pt x="97356" y="52246"/>
                                <a:pt x="99659" y="59140"/>
                                <a:pt x="99659" y="68080"/>
                              </a:cubicBezTo>
                              <a:cubicBezTo>
                                <a:pt x="99659" y="72828"/>
                                <a:pt x="98918" y="78249"/>
                                <a:pt x="97460" y="84344"/>
                              </a:cubicBezTo>
                              <a:lnTo>
                                <a:pt x="84280" y="145331"/>
                              </a:lnTo>
                              <a:lnTo>
                                <a:pt x="62097" y="145331"/>
                              </a:lnTo>
                              <a:lnTo>
                                <a:pt x="75571" y="82624"/>
                              </a:lnTo>
                              <a:cubicBezTo>
                                <a:pt x="76717" y="77004"/>
                                <a:pt x="77257" y="73066"/>
                                <a:pt x="77257" y="70743"/>
                              </a:cubicBezTo>
                              <a:cubicBezTo>
                                <a:pt x="77257" y="62344"/>
                                <a:pt x="73181" y="58139"/>
                                <a:pt x="65017" y="58139"/>
                              </a:cubicBezTo>
                              <a:cubicBezTo>
                                <a:pt x="57964" y="58139"/>
                                <a:pt x="51344" y="62042"/>
                                <a:pt x="45198" y="69803"/>
                              </a:cubicBezTo>
                              <a:cubicBezTo>
                                <a:pt x="38999" y="77587"/>
                                <a:pt x="34499" y="88224"/>
                                <a:pt x="31670" y="101736"/>
                              </a:cubicBezTo>
                              <a:lnTo>
                                <a:pt x="22367" y="145331"/>
                              </a:lnTo>
                              <a:lnTo>
                                <a:pt x="0" y="145331"/>
                              </a:lnTo>
                              <a:lnTo>
                                <a:pt x="31252"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81" name="Shape 22681"/>
                      <wps:cNvSpPr/>
                      <wps:spPr>
                        <a:xfrm>
                          <a:off x="1296908" y="550141"/>
                          <a:ext cx="27646" cy="24427"/>
                        </a:xfrm>
                        <a:custGeom>
                          <a:avLst/>
                          <a:gdLst/>
                          <a:ahLst/>
                          <a:cxnLst/>
                          <a:rect l="0" t="0" r="0" b="0"/>
                          <a:pathLst>
                            <a:path w="27646" h="24427">
                              <a:moveTo>
                                <a:pt x="27646" y="0"/>
                              </a:moveTo>
                              <a:lnTo>
                                <a:pt x="27646" y="17470"/>
                              </a:lnTo>
                              <a:cubicBezTo>
                                <a:pt x="21548" y="20203"/>
                                <a:pt x="16004" y="22183"/>
                                <a:pt x="10913" y="23323"/>
                              </a:cubicBezTo>
                              <a:lnTo>
                                <a:pt x="0" y="24427"/>
                              </a:lnTo>
                              <a:lnTo>
                                <a:pt x="0" y="7596"/>
                              </a:lnTo>
                              <a:lnTo>
                                <a:pt x="11706" y="6066"/>
                              </a:lnTo>
                              <a:cubicBezTo>
                                <a:pt x="16184" y="4880"/>
                                <a:pt x="21516" y="2873"/>
                                <a:pt x="27646"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9" name="Shape 22679"/>
                      <wps:cNvSpPr/>
                      <wps:spPr>
                        <a:xfrm>
                          <a:off x="1516370" y="470008"/>
                          <a:ext cx="92509" cy="105177"/>
                        </a:xfrm>
                        <a:custGeom>
                          <a:avLst/>
                          <a:gdLst/>
                          <a:ahLst/>
                          <a:cxnLst/>
                          <a:rect l="0" t="0" r="0" b="0"/>
                          <a:pathLst>
                            <a:path w="92509" h="105177">
                              <a:moveTo>
                                <a:pt x="0" y="0"/>
                              </a:moveTo>
                              <a:lnTo>
                                <a:pt x="22468" y="0"/>
                              </a:lnTo>
                              <a:lnTo>
                                <a:pt x="22468" y="63688"/>
                              </a:lnTo>
                              <a:cubicBezTo>
                                <a:pt x="22468" y="71597"/>
                                <a:pt x="24119" y="77526"/>
                                <a:pt x="27422" y="81464"/>
                              </a:cubicBezTo>
                              <a:cubicBezTo>
                                <a:pt x="30697" y="85432"/>
                                <a:pt x="35873" y="87386"/>
                                <a:pt x="42890" y="87386"/>
                              </a:cubicBezTo>
                              <a:cubicBezTo>
                                <a:pt x="52246" y="87386"/>
                                <a:pt x="59137" y="84655"/>
                                <a:pt x="63503" y="79139"/>
                              </a:cubicBezTo>
                              <a:cubicBezTo>
                                <a:pt x="67914" y="73624"/>
                                <a:pt x="70128" y="64379"/>
                                <a:pt x="70128" y="51448"/>
                              </a:cubicBezTo>
                              <a:lnTo>
                                <a:pt x="70128" y="0"/>
                              </a:lnTo>
                              <a:lnTo>
                                <a:pt x="92509" y="0"/>
                              </a:lnTo>
                              <a:lnTo>
                                <a:pt x="92509" y="103259"/>
                              </a:lnTo>
                              <a:lnTo>
                                <a:pt x="74971" y="103259"/>
                              </a:lnTo>
                              <a:lnTo>
                                <a:pt x="71813" y="89748"/>
                              </a:lnTo>
                              <a:lnTo>
                                <a:pt x="70689" y="89748"/>
                              </a:lnTo>
                              <a:cubicBezTo>
                                <a:pt x="67589" y="94569"/>
                                <a:pt x="63198" y="98331"/>
                                <a:pt x="57452" y="101085"/>
                              </a:cubicBezTo>
                              <a:cubicBezTo>
                                <a:pt x="51739" y="103824"/>
                                <a:pt x="45190" y="105177"/>
                                <a:pt x="37878" y="105177"/>
                              </a:cubicBezTo>
                              <a:cubicBezTo>
                                <a:pt x="25154" y="105177"/>
                                <a:pt x="15682" y="102060"/>
                                <a:pt x="9414" y="95839"/>
                              </a:cubicBezTo>
                              <a:cubicBezTo>
                                <a:pt x="3153" y="89622"/>
                                <a:pt x="0" y="80190"/>
                                <a:pt x="0" y="67536"/>
                              </a:cubicBezTo>
                              <a:lnTo>
                                <a:pt x="0"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5" name="Shape 22675"/>
                      <wps:cNvSpPr/>
                      <wps:spPr>
                        <a:xfrm>
                          <a:off x="1640595" y="468104"/>
                          <a:ext cx="92325" cy="105163"/>
                        </a:xfrm>
                        <a:custGeom>
                          <a:avLst/>
                          <a:gdLst/>
                          <a:ahLst/>
                          <a:cxnLst/>
                          <a:rect l="0" t="0" r="0" b="0"/>
                          <a:pathLst>
                            <a:path w="92325" h="105163">
                              <a:moveTo>
                                <a:pt x="54551" y="0"/>
                              </a:moveTo>
                              <a:cubicBezTo>
                                <a:pt x="79741" y="0"/>
                                <a:pt x="92325" y="12621"/>
                                <a:pt x="92325" y="37828"/>
                              </a:cubicBezTo>
                              <a:lnTo>
                                <a:pt x="92325" y="105163"/>
                              </a:lnTo>
                              <a:lnTo>
                                <a:pt x="69952" y="105163"/>
                              </a:lnTo>
                              <a:lnTo>
                                <a:pt x="69952" y="41677"/>
                              </a:lnTo>
                              <a:cubicBezTo>
                                <a:pt x="69952" y="33710"/>
                                <a:pt x="68295" y="27784"/>
                                <a:pt x="65067" y="23864"/>
                              </a:cubicBezTo>
                              <a:cubicBezTo>
                                <a:pt x="61783" y="19947"/>
                                <a:pt x="56596" y="17970"/>
                                <a:pt x="49533" y="17970"/>
                              </a:cubicBezTo>
                              <a:cubicBezTo>
                                <a:pt x="40118" y="17970"/>
                                <a:pt x="33207" y="20707"/>
                                <a:pt x="28850" y="26190"/>
                              </a:cubicBezTo>
                              <a:cubicBezTo>
                                <a:pt x="24484" y="31683"/>
                                <a:pt x="22323" y="40860"/>
                                <a:pt x="22323" y="53734"/>
                              </a:cubicBezTo>
                              <a:lnTo>
                                <a:pt x="22323" y="105163"/>
                              </a:lnTo>
                              <a:lnTo>
                                <a:pt x="0" y="105163"/>
                              </a:lnTo>
                              <a:lnTo>
                                <a:pt x="0" y="1904"/>
                              </a:lnTo>
                              <a:lnTo>
                                <a:pt x="17459" y="1904"/>
                              </a:lnTo>
                              <a:lnTo>
                                <a:pt x="20603" y="15411"/>
                              </a:lnTo>
                              <a:lnTo>
                                <a:pt x="21726" y="15411"/>
                              </a:lnTo>
                              <a:cubicBezTo>
                                <a:pt x="24898" y="10486"/>
                                <a:pt x="29397" y="6688"/>
                                <a:pt x="35200" y="4007"/>
                              </a:cubicBezTo>
                              <a:cubicBezTo>
                                <a:pt x="41022" y="1325"/>
                                <a:pt x="47476" y="0"/>
                                <a:pt x="54551"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74" name="Shape 22674"/>
                      <wps:cNvSpPr/>
                      <wps:spPr>
                        <a:xfrm>
                          <a:off x="1296908" y="468104"/>
                          <a:ext cx="41862" cy="60393"/>
                        </a:xfrm>
                        <a:custGeom>
                          <a:avLst/>
                          <a:gdLst/>
                          <a:ahLst/>
                          <a:cxnLst/>
                          <a:rect l="0" t="0" r="0" b="0"/>
                          <a:pathLst>
                            <a:path w="41862" h="60393">
                              <a:moveTo>
                                <a:pt x="9620" y="0"/>
                              </a:moveTo>
                              <a:cubicBezTo>
                                <a:pt x="19813" y="0"/>
                                <a:pt x="27701" y="2270"/>
                                <a:pt x="33373" y="6778"/>
                              </a:cubicBezTo>
                              <a:cubicBezTo>
                                <a:pt x="39033" y="11279"/>
                                <a:pt x="41862" y="17682"/>
                                <a:pt x="41862" y="25967"/>
                              </a:cubicBezTo>
                              <a:cubicBezTo>
                                <a:pt x="41862" y="37320"/>
                                <a:pt x="36603" y="46191"/>
                                <a:pt x="26088" y="52556"/>
                              </a:cubicBezTo>
                              <a:cubicBezTo>
                                <a:pt x="20810" y="55757"/>
                                <a:pt x="14425" y="58154"/>
                                <a:pt x="6926" y="59752"/>
                              </a:cubicBezTo>
                              <a:lnTo>
                                <a:pt x="0" y="60393"/>
                              </a:lnTo>
                              <a:lnTo>
                                <a:pt x="0" y="42926"/>
                              </a:lnTo>
                              <a:lnTo>
                                <a:pt x="10294" y="41080"/>
                              </a:lnTo>
                              <a:cubicBezTo>
                                <a:pt x="16983" y="37775"/>
                                <a:pt x="20317" y="33005"/>
                                <a:pt x="20317" y="26928"/>
                              </a:cubicBezTo>
                              <a:cubicBezTo>
                                <a:pt x="20317" y="23741"/>
                                <a:pt x="19320" y="21254"/>
                                <a:pt x="17311" y="19493"/>
                              </a:cubicBezTo>
                              <a:cubicBezTo>
                                <a:pt x="15295" y="17715"/>
                                <a:pt x="12289" y="16826"/>
                                <a:pt x="8296" y="16826"/>
                              </a:cubicBezTo>
                              <a:lnTo>
                                <a:pt x="0" y="20722"/>
                              </a:lnTo>
                              <a:lnTo>
                                <a:pt x="0" y="2981"/>
                              </a:lnTo>
                              <a:lnTo>
                                <a:pt x="9620" y="0"/>
                              </a:ln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69" name="Shape 22669"/>
                      <wps:cNvSpPr/>
                      <wps:spPr>
                        <a:xfrm>
                          <a:off x="1404093" y="434825"/>
                          <a:ext cx="88787" cy="140360"/>
                        </a:xfrm>
                        <a:custGeom>
                          <a:avLst/>
                          <a:gdLst/>
                          <a:ahLst/>
                          <a:cxnLst/>
                          <a:rect l="0" t="0" r="0" b="0"/>
                          <a:pathLst>
                            <a:path w="88787" h="140360">
                              <a:moveTo>
                                <a:pt x="47081" y="0"/>
                              </a:moveTo>
                              <a:cubicBezTo>
                                <a:pt x="60340" y="0"/>
                                <a:pt x="73558" y="2873"/>
                                <a:pt x="86706" y="8587"/>
                              </a:cubicBezTo>
                              <a:lnTo>
                                <a:pt x="79505" y="26770"/>
                              </a:lnTo>
                              <a:cubicBezTo>
                                <a:pt x="67173" y="21677"/>
                                <a:pt x="56188" y="19134"/>
                                <a:pt x="46501" y="19134"/>
                              </a:cubicBezTo>
                              <a:cubicBezTo>
                                <a:pt x="39136" y="19134"/>
                                <a:pt x="33587" y="20676"/>
                                <a:pt x="29801" y="23851"/>
                              </a:cubicBezTo>
                              <a:cubicBezTo>
                                <a:pt x="26007" y="26993"/>
                                <a:pt x="24088" y="31137"/>
                                <a:pt x="24088" y="36350"/>
                              </a:cubicBezTo>
                              <a:cubicBezTo>
                                <a:pt x="24088" y="39860"/>
                                <a:pt x="24865" y="42890"/>
                                <a:pt x="26388" y="45454"/>
                              </a:cubicBezTo>
                              <a:cubicBezTo>
                                <a:pt x="27915" y="47967"/>
                                <a:pt x="30416" y="50329"/>
                                <a:pt x="33858" y="52596"/>
                              </a:cubicBezTo>
                              <a:cubicBezTo>
                                <a:pt x="37374" y="54828"/>
                                <a:pt x="43617" y="57780"/>
                                <a:pt x="52664" y="61463"/>
                              </a:cubicBezTo>
                              <a:cubicBezTo>
                                <a:pt x="62838" y="65629"/>
                                <a:pt x="70312" y="69513"/>
                                <a:pt x="75045" y="73120"/>
                              </a:cubicBezTo>
                              <a:cubicBezTo>
                                <a:pt x="79794" y="76749"/>
                                <a:pt x="83265" y="80832"/>
                                <a:pt x="85486" y="85361"/>
                              </a:cubicBezTo>
                              <a:cubicBezTo>
                                <a:pt x="87681" y="89914"/>
                                <a:pt x="88787" y="95267"/>
                                <a:pt x="88787" y="101416"/>
                              </a:cubicBezTo>
                              <a:cubicBezTo>
                                <a:pt x="88787" y="113562"/>
                                <a:pt x="84348" y="123103"/>
                                <a:pt x="75427" y="130011"/>
                              </a:cubicBezTo>
                              <a:cubicBezTo>
                                <a:pt x="66539" y="136919"/>
                                <a:pt x="54204" y="140360"/>
                                <a:pt x="38516" y="140360"/>
                              </a:cubicBezTo>
                              <a:cubicBezTo>
                                <a:pt x="22834" y="140360"/>
                                <a:pt x="10015" y="137988"/>
                                <a:pt x="0" y="133165"/>
                              </a:cubicBezTo>
                              <a:lnTo>
                                <a:pt x="0" y="112004"/>
                              </a:lnTo>
                              <a:cubicBezTo>
                                <a:pt x="6369" y="114942"/>
                                <a:pt x="13060" y="117228"/>
                                <a:pt x="20167" y="118911"/>
                              </a:cubicBezTo>
                              <a:cubicBezTo>
                                <a:pt x="27294" y="120615"/>
                                <a:pt x="33897" y="121433"/>
                                <a:pt x="40046" y="121433"/>
                              </a:cubicBezTo>
                              <a:cubicBezTo>
                                <a:pt x="49057" y="121433"/>
                                <a:pt x="55641" y="119744"/>
                                <a:pt x="59918" y="116410"/>
                              </a:cubicBezTo>
                              <a:cubicBezTo>
                                <a:pt x="64202" y="113052"/>
                                <a:pt x="66327" y="108558"/>
                                <a:pt x="66327" y="102917"/>
                              </a:cubicBezTo>
                              <a:cubicBezTo>
                                <a:pt x="66327" y="97820"/>
                                <a:pt x="64368" y="93489"/>
                                <a:pt x="60447" y="89950"/>
                              </a:cubicBezTo>
                              <a:cubicBezTo>
                                <a:pt x="56510" y="86379"/>
                                <a:pt x="48441" y="82210"/>
                                <a:pt x="36165" y="77328"/>
                              </a:cubicBezTo>
                              <a:cubicBezTo>
                                <a:pt x="23501" y="72289"/>
                                <a:pt x="14620" y="66518"/>
                                <a:pt x="9396" y="60048"/>
                              </a:cubicBezTo>
                              <a:cubicBezTo>
                                <a:pt x="4208" y="53573"/>
                                <a:pt x="1634" y="45810"/>
                                <a:pt x="1634" y="36723"/>
                              </a:cubicBezTo>
                              <a:cubicBezTo>
                                <a:pt x="1634" y="25302"/>
                                <a:pt x="5735" y="16359"/>
                                <a:pt x="13968" y="9817"/>
                              </a:cubicBezTo>
                              <a:cubicBezTo>
                                <a:pt x="22198" y="3287"/>
                                <a:pt x="33220" y="0"/>
                                <a:pt x="47081" y="0"/>
                              </a:cubicBezTo>
                              <a:close/>
                            </a:path>
                          </a:pathLst>
                        </a:custGeom>
                        <a:ln w="0" cap="flat">
                          <a:miter lim="100000"/>
                        </a:ln>
                      </wps:spPr>
                      <wps:style>
                        <a:lnRef idx="0">
                          <a:srgbClr val="000000">
                            <a:alpha val="0"/>
                          </a:srgbClr>
                        </a:lnRef>
                        <a:fillRef idx="1">
                          <a:srgbClr val="ED1B23"/>
                        </a:fillRef>
                        <a:effectRef idx="0">
                          <a:scrgbClr r="0" g="0" b="0"/>
                        </a:effectRef>
                        <a:fontRef idx="none"/>
                      </wps:style>
                      <wps:bodyPr/>
                    </wps:wsp>
                    <wps:wsp>
                      <wps:cNvPr id="22652" name="Shape 22652"/>
                      <wps:cNvSpPr/>
                      <wps:spPr>
                        <a:xfrm>
                          <a:off x="3" y="92"/>
                          <a:ext cx="440831" cy="333062"/>
                        </a:xfrm>
                        <a:custGeom>
                          <a:avLst/>
                          <a:gdLst/>
                          <a:ahLst/>
                          <a:cxnLst/>
                          <a:rect l="0" t="0" r="0" b="0"/>
                          <a:pathLst>
                            <a:path w="440831" h="333062">
                              <a:moveTo>
                                <a:pt x="21946" y="0"/>
                              </a:moveTo>
                              <a:lnTo>
                                <a:pt x="103896" y="0"/>
                              </a:lnTo>
                              <a:lnTo>
                                <a:pt x="92470" y="173258"/>
                              </a:lnTo>
                              <a:lnTo>
                                <a:pt x="196617" y="126"/>
                              </a:lnTo>
                              <a:lnTo>
                                <a:pt x="196639" y="0"/>
                              </a:lnTo>
                              <a:lnTo>
                                <a:pt x="282312" y="0"/>
                              </a:lnTo>
                              <a:lnTo>
                                <a:pt x="282241" y="126"/>
                              </a:lnTo>
                              <a:lnTo>
                                <a:pt x="270813" y="173258"/>
                              </a:lnTo>
                              <a:lnTo>
                                <a:pt x="366545" y="0"/>
                              </a:lnTo>
                              <a:lnTo>
                                <a:pt x="440831" y="0"/>
                              </a:lnTo>
                              <a:lnTo>
                                <a:pt x="260295" y="333062"/>
                              </a:lnTo>
                              <a:lnTo>
                                <a:pt x="174676" y="333062"/>
                              </a:lnTo>
                              <a:lnTo>
                                <a:pt x="186088" y="159927"/>
                              </a:lnTo>
                              <a:lnTo>
                                <a:pt x="81936" y="333062"/>
                              </a:lnTo>
                              <a:lnTo>
                                <a:pt x="0" y="333062"/>
                              </a:lnTo>
                              <a:lnTo>
                                <a:pt x="21946"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3" name="Shape 22653"/>
                      <wps:cNvSpPr/>
                      <wps:spPr>
                        <a:xfrm>
                          <a:off x="898567" y="92"/>
                          <a:ext cx="204260" cy="333058"/>
                        </a:xfrm>
                        <a:custGeom>
                          <a:avLst/>
                          <a:gdLst/>
                          <a:ahLst/>
                          <a:cxnLst/>
                          <a:rect l="0" t="0" r="0" b="0"/>
                          <a:pathLst>
                            <a:path w="204260" h="333058">
                              <a:moveTo>
                                <a:pt x="86144" y="0"/>
                              </a:moveTo>
                              <a:lnTo>
                                <a:pt x="204260" y="0"/>
                              </a:lnTo>
                              <a:lnTo>
                                <a:pt x="204260" y="67263"/>
                              </a:lnTo>
                              <a:lnTo>
                                <a:pt x="148050" y="67263"/>
                              </a:lnTo>
                              <a:lnTo>
                                <a:pt x="130518" y="135086"/>
                              </a:lnTo>
                              <a:lnTo>
                                <a:pt x="204260" y="135086"/>
                              </a:lnTo>
                              <a:lnTo>
                                <a:pt x="204260" y="299889"/>
                              </a:lnTo>
                              <a:lnTo>
                                <a:pt x="124880" y="157104"/>
                              </a:lnTo>
                              <a:lnTo>
                                <a:pt x="124820" y="157104"/>
                              </a:lnTo>
                              <a:lnTo>
                                <a:pt x="79319" y="333058"/>
                              </a:lnTo>
                              <a:lnTo>
                                <a:pt x="0" y="333058"/>
                              </a:lnTo>
                              <a:lnTo>
                                <a:pt x="86144"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0" name="Shape 22650"/>
                      <wps:cNvSpPr/>
                      <wps:spPr>
                        <a:xfrm>
                          <a:off x="1102827" y="0"/>
                          <a:ext cx="161742" cy="333150"/>
                        </a:xfrm>
                        <a:custGeom>
                          <a:avLst/>
                          <a:gdLst/>
                          <a:ahLst/>
                          <a:cxnLst/>
                          <a:rect l="0" t="0" r="0" b="0"/>
                          <a:pathLst>
                            <a:path w="161742" h="333150">
                              <a:moveTo>
                                <a:pt x="0" y="92"/>
                              </a:moveTo>
                              <a:lnTo>
                                <a:pt x="69564" y="92"/>
                              </a:lnTo>
                              <a:cubicBezTo>
                                <a:pt x="76198" y="0"/>
                                <a:pt x="82242" y="726"/>
                                <a:pt x="85886" y="1436"/>
                              </a:cubicBezTo>
                              <a:cubicBezTo>
                                <a:pt x="132473" y="9362"/>
                                <a:pt x="161742" y="51051"/>
                                <a:pt x="152871" y="101267"/>
                              </a:cubicBezTo>
                              <a:cubicBezTo>
                                <a:pt x="143338" y="155273"/>
                                <a:pt x="93172" y="199428"/>
                                <a:pt x="39367" y="202312"/>
                              </a:cubicBezTo>
                              <a:lnTo>
                                <a:pt x="112123" y="333150"/>
                              </a:lnTo>
                              <a:lnTo>
                                <a:pt x="18440" y="333150"/>
                              </a:lnTo>
                              <a:lnTo>
                                <a:pt x="0" y="299981"/>
                              </a:lnTo>
                              <a:lnTo>
                                <a:pt x="0" y="135179"/>
                              </a:lnTo>
                              <a:lnTo>
                                <a:pt x="30900" y="135179"/>
                              </a:lnTo>
                              <a:cubicBezTo>
                                <a:pt x="49616" y="135179"/>
                                <a:pt x="68379" y="119998"/>
                                <a:pt x="72808" y="101267"/>
                              </a:cubicBezTo>
                              <a:cubicBezTo>
                                <a:pt x="77209" y="82551"/>
                                <a:pt x="65647" y="67356"/>
                                <a:pt x="46908" y="67356"/>
                              </a:cubicBezTo>
                              <a:lnTo>
                                <a:pt x="0" y="67356"/>
                              </a:lnTo>
                              <a:lnTo>
                                <a:pt x="0" y="92"/>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4" name="Shape 22654"/>
                      <wps:cNvSpPr/>
                      <wps:spPr>
                        <a:xfrm>
                          <a:off x="1229584" y="92"/>
                          <a:ext cx="394495" cy="333062"/>
                        </a:xfrm>
                        <a:custGeom>
                          <a:avLst/>
                          <a:gdLst/>
                          <a:ahLst/>
                          <a:cxnLst/>
                          <a:rect l="0" t="0" r="0" b="0"/>
                          <a:pathLst>
                            <a:path w="394495" h="333062">
                              <a:moveTo>
                                <a:pt x="86144" y="0"/>
                              </a:moveTo>
                              <a:lnTo>
                                <a:pt x="394495" y="0"/>
                              </a:lnTo>
                              <a:lnTo>
                                <a:pt x="375364" y="75097"/>
                              </a:lnTo>
                              <a:lnTo>
                                <a:pt x="144338" y="75097"/>
                              </a:lnTo>
                              <a:lnTo>
                                <a:pt x="128560" y="133345"/>
                              </a:lnTo>
                              <a:lnTo>
                                <a:pt x="359564" y="133345"/>
                              </a:lnTo>
                              <a:lnTo>
                                <a:pt x="342151" y="204106"/>
                              </a:lnTo>
                              <a:lnTo>
                                <a:pt x="111153" y="204106"/>
                              </a:lnTo>
                              <a:lnTo>
                                <a:pt x="96484" y="259686"/>
                              </a:lnTo>
                              <a:lnTo>
                                <a:pt x="327503" y="259686"/>
                              </a:lnTo>
                              <a:lnTo>
                                <a:pt x="308372" y="333062"/>
                              </a:lnTo>
                              <a:lnTo>
                                <a:pt x="0" y="333062"/>
                              </a:lnTo>
                              <a:lnTo>
                                <a:pt x="86144"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9" name="Shape 22659"/>
                      <wps:cNvSpPr/>
                      <wps:spPr>
                        <a:xfrm>
                          <a:off x="300312" y="5429"/>
                          <a:ext cx="180299" cy="327725"/>
                        </a:xfrm>
                        <a:custGeom>
                          <a:avLst/>
                          <a:gdLst/>
                          <a:ahLst/>
                          <a:cxnLst/>
                          <a:rect l="0" t="0" r="0" b="0"/>
                          <a:pathLst>
                            <a:path w="180299" h="327725">
                              <a:moveTo>
                                <a:pt x="180299" y="0"/>
                              </a:moveTo>
                              <a:lnTo>
                                <a:pt x="180299" y="155834"/>
                              </a:lnTo>
                              <a:lnTo>
                                <a:pt x="157561" y="197206"/>
                              </a:lnTo>
                              <a:lnTo>
                                <a:pt x="180299" y="197206"/>
                              </a:lnTo>
                              <a:lnTo>
                                <a:pt x="180299" y="264487"/>
                              </a:lnTo>
                              <a:lnTo>
                                <a:pt x="120597" y="264487"/>
                              </a:lnTo>
                              <a:lnTo>
                                <a:pt x="85852" y="327725"/>
                              </a:lnTo>
                              <a:lnTo>
                                <a:pt x="0" y="327725"/>
                              </a:lnTo>
                              <a:lnTo>
                                <a:pt x="597" y="326637"/>
                              </a:lnTo>
                              <a:lnTo>
                                <a:pt x="180299"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7" name="Shape 22657"/>
                      <wps:cNvSpPr/>
                      <wps:spPr>
                        <a:xfrm>
                          <a:off x="480611" y="255"/>
                          <a:ext cx="98996" cy="332899"/>
                        </a:xfrm>
                        <a:custGeom>
                          <a:avLst/>
                          <a:gdLst/>
                          <a:ahLst/>
                          <a:cxnLst/>
                          <a:rect l="0" t="0" r="0" b="0"/>
                          <a:pathLst>
                            <a:path w="98996" h="332899">
                              <a:moveTo>
                                <a:pt x="2847" y="0"/>
                              </a:moveTo>
                              <a:lnTo>
                                <a:pt x="98996" y="0"/>
                              </a:lnTo>
                              <a:lnTo>
                                <a:pt x="98996" y="332899"/>
                              </a:lnTo>
                              <a:lnTo>
                                <a:pt x="22306" y="332899"/>
                              </a:lnTo>
                              <a:lnTo>
                                <a:pt x="22449" y="269662"/>
                              </a:lnTo>
                              <a:lnTo>
                                <a:pt x="0" y="269662"/>
                              </a:lnTo>
                              <a:lnTo>
                                <a:pt x="0" y="202381"/>
                              </a:lnTo>
                              <a:lnTo>
                                <a:pt x="22575" y="202381"/>
                              </a:lnTo>
                              <a:lnTo>
                                <a:pt x="22737" y="119635"/>
                              </a:lnTo>
                              <a:lnTo>
                                <a:pt x="0" y="161008"/>
                              </a:lnTo>
                              <a:lnTo>
                                <a:pt x="0" y="5174"/>
                              </a:lnTo>
                              <a:lnTo>
                                <a:pt x="2847"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60" name="Shape 22660"/>
                      <wps:cNvSpPr/>
                      <wps:spPr>
                        <a:xfrm>
                          <a:off x="596725" y="5438"/>
                          <a:ext cx="180299" cy="327716"/>
                        </a:xfrm>
                        <a:custGeom>
                          <a:avLst/>
                          <a:gdLst/>
                          <a:ahLst/>
                          <a:cxnLst/>
                          <a:rect l="0" t="0" r="0" b="0"/>
                          <a:pathLst>
                            <a:path w="180299" h="327716">
                              <a:moveTo>
                                <a:pt x="180299" y="0"/>
                              </a:moveTo>
                              <a:lnTo>
                                <a:pt x="180299" y="155825"/>
                              </a:lnTo>
                              <a:lnTo>
                                <a:pt x="157557" y="197198"/>
                              </a:lnTo>
                              <a:lnTo>
                                <a:pt x="180299" y="197198"/>
                              </a:lnTo>
                              <a:lnTo>
                                <a:pt x="180299" y="264479"/>
                              </a:lnTo>
                              <a:lnTo>
                                <a:pt x="120593" y="264479"/>
                              </a:lnTo>
                              <a:lnTo>
                                <a:pt x="85849" y="327716"/>
                              </a:lnTo>
                              <a:lnTo>
                                <a:pt x="0" y="327716"/>
                              </a:lnTo>
                              <a:lnTo>
                                <a:pt x="579" y="326629"/>
                              </a:lnTo>
                              <a:lnTo>
                                <a:pt x="180299"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8" name="Shape 22658"/>
                      <wps:cNvSpPr/>
                      <wps:spPr>
                        <a:xfrm>
                          <a:off x="777024" y="255"/>
                          <a:ext cx="98978" cy="332899"/>
                        </a:xfrm>
                        <a:custGeom>
                          <a:avLst/>
                          <a:gdLst/>
                          <a:ahLst/>
                          <a:cxnLst/>
                          <a:rect l="0" t="0" r="0" b="0"/>
                          <a:pathLst>
                            <a:path w="98978" h="332899">
                              <a:moveTo>
                                <a:pt x="2852" y="0"/>
                              </a:moveTo>
                              <a:lnTo>
                                <a:pt x="98978" y="0"/>
                              </a:lnTo>
                              <a:lnTo>
                                <a:pt x="98978" y="332899"/>
                              </a:lnTo>
                              <a:lnTo>
                                <a:pt x="22302" y="332899"/>
                              </a:lnTo>
                              <a:lnTo>
                                <a:pt x="22432" y="269662"/>
                              </a:lnTo>
                              <a:lnTo>
                                <a:pt x="0" y="269662"/>
                              </a:lnTo>
                              <a:lnTo>
                                <a:pt x="0" y="202381"/>
                              </a:lnTo>
                              <a:lnTo>
                                <a:pt x="22557" y="202381"/>
                              </a:lnTo>
                              <a:lnTo>
                                <a:pt x="22741" y="119635"/>
                              </a:lnTo>
                              <a:lnTo>
                                <a:pt x="0" y="161008"/>
                              </a:lnTo>
                              <a:lnTo>
                                <a:pt x="0" y="5183"/>
                              </a:lnTo>
                              <a:lnTo>
                                <a:pt x="2852"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1" name="Shape 22651"/>
                      <wps:cNvSpPr/>
                      <wps:spPr>
                        <a:xfrm>
                          <a:off x="1568962" y="74"/>
                          <a:ext cx="393294" cy="333080"/>
                        </a:xfrm>
                        <a:custGeom>
                          <a:avLst/>
                          <a:gdLst/>
                          <a:ahLst/>
                          <a:cxnLst/>
                          <a:rect l="0" t="0" r="0" b="0"/>
                          <a:pathLst>
                            <a:path w="393294" h="333080">
                              <a:moveTo>
                                <a:pt x="86120" y="0"/>
                              </a:moveTo>
                              <a:lnTo>
                                <a:pt x="393294" y="0"/>
                              </a:lnTo>
                              <a:lnTo>
                                <a:pt x="374196" y="75115"/>
                              </a:lnTo>
                              <a:lnTo>
                                <a:pt x="144353" y="75115"/>
                              </a:lnTo>
                              <a:lnTo>
                                <a:pt x="128542" y="133363"/>
                              </a:lnTo>
                              <a:lnTo>
                                <a:pt x="359359" y="133363"/>
                              </a:lnTo>
                              <a:lnTo>
                                <a:pt x="341385" y="204124"/>
                              </a:lnTo>
                              <a:lnTo>
                                <a:pt x="111147" y="204124"/>
                              </a:lnTo>
                              <a:lnTo>
                                <a:pt x="96481" y="259704"/>
                              </a:lnTo>
                              <a:lnTo>
                                <a:pt x="327244" y="259704"/>
                              </a:lnTo>
                              <a:lnTo>
                                <a:pt x="317726" y="297188"/>
                              </a:lnTo>
                              <a:lnTo>
                                <a:pt x="308347" y="333080"/>
                              </a:lnTo>
                              <a:lnTo>
                                <a:pt x="0" y="333080"/>
                              </a:lnTo>
                              <a:lnTo>
                                <a:pt x="86120"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902" name="Shape 22902"/>
                      <wps:cNvSpPr/>
                      <wps:spPr>
                        <a:xfrm>
                          <a:off x="0" y="333146"/>
                          <a:ext cx="1877328" cy="26421"/>
                        </a:xfrm>
                        <a:custGeom>
                          <a:avLst/>
                          <a:gdLst/>
                          <a:ahLst/>
                          <a:cxnLst/>
                          <a:rect l="0" t="0" r="0" b="0"/>
                          <a:pathLst>
                            <a:path w="1877328" h="26421">
                              <a:moveTo>
                                <a:pt x="0" y="0"/>
                              </a:moveTo>
                              <a:lnTo>
                                <a:pt x="1877328" y="0"/>
                              </a:lnTo>
                              <a:lnTo>
                                <a:pt x="1877328" y="26421"/>
                              </a:lnTo>
                              <a:lnTo>
                                <a:pt x="0" y="26421"/>
                              </a:lnTo>
                              <a:lnTo>
                                <a:pt x="0" y="0"/>
                              </a:lnTo>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6" name="Shape 22656"/>
                      <wps:cNvSpPr/>
                      <wps:spPr>
                        <a:xfrm>
                          <a:off x="1975993" y="101"/>
                          <a:ext cx="47582" cy="95383"/>
                        </a:xfrm>
                        <a:custGeom>
                          <a:avLst/>
                          <a:gdLst/>
                          <a:ahLst/>
                          <a:cxnLst/>
                          <a:rect l="0" t="0" r="0" b="0"/>
                          <a:pathLst>
                            <a:path w="47582" h="95383">
                              <a:moveTo>
                                <a:pt x="47582" y="0"/>
                              </a:moveTo>
                              <a:lnTo>
                                <a:pt x="47582" y="7722"/>
                              </a:lnTo>
                              <a:lnTo>
                                <a:pt x="32180" y="10844"/>
                              </a:lnTo>
                              <a:cubicBezTo>
                                <a:pt x="27449" y="12855"/>
                                <a:pt x="23192" y="15765"/>
                                <a:pt x="19620" y="19363"/>
                              </a:cubicBezTo>
                              <a:cubicBezTo>
                                <a:pt x="12436" y="26599"/>
                                <a:pt x="7976" y="36632"/>
                                <a:pt x="7976" y="47674"/>
                              </a:cubicBezTo>
                              <a:cubicBezTo>
                                <a:pt x="7976" y="58754"/>
                                <a:pt x="12436" y="68762"/>
                                <a:pt x="19620" y="76016"/>
                              </a:cubicBezTo>
                              <a:cubicBezTo>
                                <a:pt x="23192" y="79609"/>
                                <a:pt x="27449" y="82514"/>
                                <a:pt x="32180" y="84521"/>
                              </a:cubicBezTo>
                              <a:lnTo>
                                <a:pt x="47582" y="87637"/>
                              </a:lnTo>
                              <a:lnTo>
                                <a:pt x="47582" y="95383"/>
                              </a:lnTo>
                              <a:lnTo>
                                <a:pt x="29032" y="91617"/>
                              </a:lnTo>
                              <a:cubicBezTo>
                                <a:pt x="23330" y="89191"/>
                                <a:pt x="18197" y="85682"/>
                                <a:pt x="13888" y="81347"/>
                              </a:cubicBezTo>
                              <a:cubicBezTo>
                                <a:pt x="5306" y="72741"/>
                                <a:pt x="0" y="60825"/>
                                <a:pt x="0" y="47674"/>
                              </a:cubicBezTo>
                              <a:cubicBezTo>
                                <a:pt x="0" y="34566"/>
                                <a:pt x="5306" y="22651"/>
                                <a:pt x="13888" y="14017"/>
                              </a:cubicBezTo>
                              <a:cubicBezTo>
                                <a:pt x="18197" y="9683"/>
                                <a:pt x="23330" y="6178"/>
                                <a:pt x="29032" y="3757"/>
                              </a:cubicBezTo>
                              <a:lnTo>
                                <a:pt x="47582"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55" name="Shape 22655"/>
                      <wps:cNvSpPr/>
                      <wps:spPr>
                        <a:xfrm>
                          <a:off x="2023576" y="100"/>
                          <a:ext cx="47586" cy="95386"/>
                        </a:xfrm>
                        <a:custGeom>
                          <a:avLst/>
                          <a:gdLst/>
                          <a:ahLst/>
                          <a:cxnLst/>
                          <a:rect l="0" t="0" r="0" b="0"/>
                          <a:pathLst>
                            <a:path w="47586" h="95386">
                              <a:moveTo>
                                <a:pt x="5" y="0"/>
                              </a:moveTo>
                              <a:cubicBezTo>
                                <a:pt x="13171" y="0"/>
                                <a:pt x="25061" y="5349"/>
                                <a:pt x="33695" y="14019"/>
                              </a:cubicBezTo>
                              <a:cubicBezTo>
                                <a:pt x="42273" y="22652"/>
                                <a:pt x="47586" y="34567"/>
                                <a:pt x="47586" y="47675"/>
                              </a:cubicBezTo>
                              <a:cubicBezTo>
                                <a:pt x="47586" y="60826"/>
                                <a:pt x="42273" y="72742"/>
                                <a:pt x="33695" y="81349"/>
                              </a:cubicBezTo>
                              <a:cubicBezTo>
                                <a:pt x="25061" y="90018"/>
                                <a:pt x="13171" y="95386"/>
                                <a:pt x="5" y="95386"/>
                              </a:cubicBezTo>
                              <a:lnTo>
                                <a:pt x="0" y="95385"/>
                              </a:lnTo>
                              <a:lnTo>
                                <a:pt x="0" y="87638"/>
                              </a:lnTo>
                              <a:lnTo>
                                <a:pt x="5" y="87639"/>
                              </a:lnTo>
                              <a:cubicBezTo>
                                <a:pt x="10939" y="87639"/>
                                <a:pt x="20800" y="83203"/>
                                <a:pt x="27967" y="76017"/>
                              </a:cubicBezTo>
                              <a:cubicBezTo>
                                <a:pt x="35149" y="68763"/>
                                <a:pt x="39605" y="58755"/>
                                <a:pt x="39605" y="47675"/>
                              </a:cubicBezTo>
                              <a:cubicBezTo>
                                <a:pt x="39605" y="36633"/>
                                <a:pt x="35149" y="26600"/>
                                <a:pt x="27967" y="19364"/>
                              </a:cubicBezTo>
                              <a:cubicBezTo>
                                <a:pt x="20800" y="12168"/>
                                <a:pt x="10939" y="7722"/>
                                <a:pt x="5" y="7722"/>
                              </a:cubicBezTo>
                              <a:lnTo>
                                <a:pt x="0" y="7723"/>
                              </a:lnTo>
                              <a:lnTo>
                                <a:pt x="0" y="1"/>
                              </a:lnTo>
                              <a:lnTo>
                                <a:pt x="5"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61" name="Shape 22661"/>
                      <wps:cNvSpPr/>
                      <wps:spPr>
                        <a:xfrm>
                          <a:off x="2004061" y="25646"/>
                          <a:ext cx="17590" cy="44286"/>
                        </a:xfrm>
                        <a:custGeom>
                          <a:avLst/>
                          <a:gdLst/>
                          <a:ahLst/>
                          <a:cxnLst/>
                          <a:rect l="0" t="0" r="0" b="0"/>
                          <a:pathLst>
                            <a:path w="17590" h="44286">
                              <a:moveTo>
                                <a:pt x="0" y="0"/>
                              </a:moveTo>
                              <a:lnTo>
                                <a:pt x="17590" y="0"/>
                              </a:lnTo>
                              <a:lnTo>
                                <a:pt x="17590" y="4914"/>
                              </a:lnTo>
                              <a:lnTo>
                                <a:pt x="5839" y="4914"/>
                              </a:lnTo>
                              <a:lnTo>
                                <a:pt x="5839" y="19548"/>
                              </a:lnTo>
                              <a:lnTo>
                                <a:pt x="17590" y="19548"/>
                              </a:lnTo>
                              <a:lnTo>
                                <a:pt x="17590" y="25581"/>
                              </a:lnTo>
                              <a:lnTo>
                                <a:pt x="15923" y="24842"/>
                              </a:lnTo>
                              <a:cubicBezTo>
                                <a:pt x="15254" y="24698"/>
                                <a:pt x="14159" y="24626"/>
                                <a:pt x="12658" y="24626"/>
                              </a:cubicBezTo>
                              <a:lnTo>
                                <a:pt x="5839" y="24626"/>
                              </a:lnTo>
                              <a:lnTo>
                                <a:pt x="5839" y="44286"/>
                              </a:lnTo>
                              <a:lnTo>
                                <a:pt x="0" y="44286"/>
                              </a:lnTo>
                              <a:lnTo>
                                <a:pt x="0"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s:wsp>
                      <wps:cNvPr id="22662" name="Shape 22662"/>
                      <wps:cNvSpPr/>
                      <wps:spPr>
                        <a:xfrm>
                          <a:off x="2021652" y="25646"/>
                          <a:ext cx="21434" cy="44286"/>
                        </a:xfrm>
                        <a:custGeom>
                          <a:avLst/>
                          <a:gdLst/>
                          <a:ahLst/>
                          <a:cxnLst/>
                          <a:rect l="0" t="0" r="0" b="0"/>
                          <a:pathLst>
                            <a:path w="21434" h="44286">
                              <a:moveTo>
                                <a:pt x="0" y="0"/>
                              </a:moveTo>
                              <a:lnTo>
                                <a:pt x="2051" y="0"/>
                              </a:lnTo>
                              <a:cubicBezTo>
                                <a:pt x="5983" y="0"/>
                                <a:pt x="8996" y="395"/>
                                <a:pt x="11044" y="1198"/>
                              </a:cubicBezTo>
                              <a:cubicBezTo>
                                <a:pt x="13093" y="1994"/>
                                <a:pt x="14741" y="3390"/>
                                <a:pt x="15966" y="5402"/>
                              </a:cubicBezTo>
                              <a:cubicBezTo>
                                <a:pt x="17194" y="7433"/>
                                <a:pt x="17806" y="9651"/>
                                <a:pt x="17806" y="12095"/>
                              </a:cubicBezTo>
                              <a:cubicBezTo>
                                <a:pt x="17806" y="15231"/>
                                <a:pt x="16797" y="17859"/>
                                <a:pt x="14741" y="20015"/>
                              </a:cubicBezTo>
                              <a:cubicBezTo>
                                <a:pt x="12733" y="22175"/>
                                <a:pt x="9576" y="23533"/>
                                <a:pt x="5328" y="24133"/>
                              </a:cubicBezTo>
                              <a:cubicBezTo>
                                <a:pt x="6894" y="24875"/>
                                <a:pt x="8071" y="25627"/>
                                <a:pt x="8866" y="26347"/>
                              </a:cubicBezTo>
                              <a:cubicBezTo>
                                <a:pt x="10591" y="27925"/>
                                <a:pt x="12204" y="29883"/>
                                <a:pt x="13744" y="32222"/>
                              </a:cubicBezTo>
                              <a:lnTo>
                                <a:pt x="21434" y="44286"/>
                              </a:lnTo>
                              <a:lnTo>
                                <a:pt x="14054" y="44286"/>
                              </a:lnTo>
                              <a:lnTo>
                                <a:pt x="8218" y="35049"/>
                              </a:lnTo>
                              <a:cubicBezTo>
                                <a:pt x="6494" y="32403"/>
                                <a:pt x="5075" y="30376"/>
                                <a:pt x="3974" y="28976"/>
                              </a:cubicBezTo>
                              <a:cubicBezTo>
                                <a:pt x="2862" y="27561"/>
                                <a:pt x="1868" y="26563"/>
                                <a:pt x="998" y="26023"/>
                              </a:cubicBezTo>
                              <a:lnTo>
                                <a:pt x="0" y="25581"/>
                              </a:lnTo>
                              <a:lnTo>
                                <a:pt x="0" y="19548"/>
                              </a:lnTo>
                              <a:lnTo>
                                <a:pt x="893" y="19548"/>
                              </a:lnTo>
                              <a:cubicBezTo>
                                <a:pt x="3556" y="19548"/>
                                <a:pt x="5623" y="19277"/>
                                <a:pt x="7145" y="18712"/>
                              </a:cubicBezTo>
                              <a:cubicBezTo>
                                <a:pt x="8651" y="18169"/>
                                <a:pt x="9813" y="17262"/>
                                <a:pt x="10591" y="16047"/>
                              </a:cubicBezTo>
                              <a:cubicBezTo>
                                <a:pt x="11372" y="14835"/>
                                <a:pt x="11750" y="13506"/>
                                <a:pt x="11750" y="12095"/>
                              </a:cubicBezTo>
                              <a:cubicBezTo>
                                <a:pt x="11750" y="9993"/>
                                <a:pt x="11005" y="8261"/>
                                <a:pt x="9482" y="6903"/>
                              </a:cubicBezTo>
                              <a:cubicBezTo>
                                <a:pt x="7959" y="5565"/>
                                <a:pt x="5566" y="4914"/>
                                <a:pt x="2287" y="4914"/>
                              </a:cubicBezTo>
                              <a:lnTo>
                                <a:pt x="0" y="4914"/>
                              </a:lnTo>
                              <a:lnTo>
                                <a:pt x="0" y="0"/>
                              </a:lnTo>
                              <a:close/>
                            </a:path>
                          </a:pathLst>
                        </a:custGeom>
                        <a:ln w="0" cap="flat">
                          <a:miter lim="100000"/>
                        </a:ln>
                      </wps:spPr>
                      <wps:style>
                        <a:lnRef idx="0">
                          <a:srgbClr val="000000">
                            <a:alpha val="0"/>
                          </a:srgbClr>
                        </a:lnRef>
                        <a:fillRef idx="1">
                          <a:srgbClr val="14AF2B"/>
                        </a:fillRef>
                        <a:effectRef idx="0">
                          <a:scrgbClr r="0" g="0" b="0"/>
                        </a:effectRef>
                        <a:fontRef idx="none"/>
                      </wps:style>
                      <wps:bodyPr/>
                    </wps:wsp>
                  </wpg:wgp>
                </a:graphicData>
              </a:graphic>
            </wp:anchor>
          </w:drawing>
        </mc:Choice>
        <mc:Fallback>
          <w:pict>
            <v:group w14:anchorId="48682B4C" id="Group 22649" o:spid="_x0000_s1026" style="position:absolute;margin-left:410.2pt;margin-top:26.6pt;width:163.1pt;height:45.3pt;z-index:-251646976;mso-position-horizontal-relative:page;mso-position-vertical-relative:page" coordsize="20711,5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">
              <v:shape id="Shape 22668" o:spid="_x0000_s1027" style="position:absolute;left:1936;top:4346;width:650;height:1405;visibility:visible;mso-wrap-style:square;v-text-anchor:top" coordsize="64951,1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" path="m64951,r,19143l47351,22339v-5131,2163,-9430,5406,-12895,9725c27569,40729,24102,53418,24102,70159v,16794,3413,29541,10317,38207c37867,112711,42143,115971,47248,118146r17703,3244l64951,140500,37308,135932c29270,132875,22443,128288,16830,122168,5623,109931,,92554,,70011,,47454,5641,30151,16920,18056,22570,12019,29416,7493,37466,4477l64951,xe" fillcolor="#ed1b23" stroked="f" strokeweight="0">
                <v:stroke miterlimit="1" joinstyle="miter"/>
                <v:path arrowok="t" textboxrect="0,0,64951,140500"/>
              </v:shape>
              <v:shape id="Shape 22676" o:spid="_x0000_s1028" style="position:absolute;left:4680;top:4682;width:471;height:1061;visibility:visible;mso-wrap-style:square;v-text-anchor:top" coordsize="47079,10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" path="m47079,r,16815l30921,23112v-4263,4425,-6780,10897,-7636,19368l47079,42480r,15884l22921,58364v292,9993,3045,17719,8237,23101l47079,87321r,18806l30232,103415c23854,101074,18367,97561,13777,92870,4594,83494,,70567,,54116,,37260,4244,23962,12770,14296,17050,9474,22113,5861,27972,3453l47079,xe" fillcolor="#ed1b23" stroked="f" strokeweight="0">
                <v:stroke miterlimit="1" joinstyle="miter"/>
                <v:path arrowok="t" textboxrect="0,0,47079,106127"/>
              </v:shape>
              <v:shape id="Shape 22672" o:spid="_x0000_s1029" style="position:absolute;left:3510;top:4681;width:923;height:1051;visibility:visible;mso-wrap-style:square;v-text-anchor:top" coordsize="92304,105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" path="m54532,c79708,,92304,12621,92304,37828r,67335l69930,105163r,-63486c69930,33710,68278,27784,65048,23864,61787,19947,56602,17970,49507,17970v-9411,,-16300,2737,-20670,8220c24443,31683,22305,40860,22305,53734r,51429l,105163,,1904r17450,l20564,15411r1144,c24897,10486,29390,6688,35183,4007,40985,1325,47476,,54532,xe" fillcolor="#ed1b23" stroked="f" strokeweight="0">
                <v:stroke miterlimit="1" joinstyle="miter"/>
                <v:path arrowok="t" textboxrect="0,0,92304,105163"/>
              </v:shape>
              <v:shape id="Shape 22667" o:spid="_x0000_s1030" style="position:absolute;left:2586;top:4346;width:649;height:1405;visibility:visible;mso-wrap-style:square;v-text-anchor:top" coordsize="64951,14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" path="m281,c20865,,36824,6139,48049,18407,59310,30673,64951,47935,64951,70222v,22255,-5660,39535,-16937,51866c36713,134417,20735,140562,97,140562l,140546,,121436r97,18c13553,121454,23727,117133,30564,108576,37404,99961,40849,87174,40849,70204v,-16740,-3413,-29430,-10213,-38094c23875,23472,13755,19138,281,19138l,19189,,46,281,xe" fillcolor="#ed1b23" stroked="f" strokeweight="0">
                <v:stroke miterlimit="1" joinstyle="miter"/>
                <v:path arrowok="t" textboxrect="0,0,64951,140562"/>
              </v:shape>
              <v:shape id="Shape 22682" o:spid="_x0000_s1031" style="position:absolute;left:5151;top:5503;width:405;height:248;visibility:visible;mso-wrap-style:square;v-text-anchor:top" coordsize="40495,24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" path="m40495,r,17849c35036,20401,29540,22216,23992,23270,18441,24318,12080,24861,4947,24861l,24065,,5259,5985,7460v6163,,11948,-565,17276,-1707c28618,4587,34363,2690,40495,xe" fillcolor="#ed1b23" stroked="f" strokeweight="0">
                <v:stroke miterlimit="1" joinstyle="miter"/>
                <v:path arrowok="t" textboxrect="0,0,40495,24861"/>
              </v:shape>
              <v:shape id="Shape 22680" o:spid="_x0000_s1032" style="position:absolute;left:12511;top:4710;width:458;height:1041;visibility:visible;mso-wrap-style:square;v-text-anchor:top" coordsize="45783,104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" path="m45783,r,17740l36976,21876c31627,27233,27781,34307,25466,43098r2737,l45783,39945r,17467l26857,59165r-4058,l22615,62071r,2695c22615,71697,24394,77086,27969,81007v3586,3913,8884,5886,15966,5886l45783,86651r,16832l39680,104100v-12478,,-22198,-3442,-29160,-10349c3521,86842,,77172,,64766,,52440,2488,40942,7380,30334,12298,19709,18918,11473,27314,5724l45783,xe" fillcolor="#ed1b23" stroked="f" strokeweight="0">
                <v:stroke miterlimit="1" joinstyle="miter"/>
                <v:path arrowok="t" textboxrect="0,0,45783,104100"/>
              </v:shape>
              <v:shape id="Shape 22678" o:spid="_x0000_s1033" style="position:absolute;left:7711;top:4700;width:447;height:1032;visibility:visible;mso-wrap-style:square;v-text-anchor:top" coordsize="44665,10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" path="m22381,l44665,,22381,103259,,103259,22381,xe" fillcolor="#ed1b23" stroked="f" strokeweight="0">
                <v:stroke miterlimit="1" joinstyle="miter"/>
                <v:path arrowok="t" textboxrect="0,0,44665,103259"/>
              </v:shape>
              <v:shape id="Shape 22677" o:spid="_x0000_s1034" style="position:absolute;left:6321;top:4700;width:1431;height:1032;visibility:visible;mso-wrap-style:square;v-text-anchor:top" coordsize="143071,10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" path="m,l20967,r1212,60297c22054,65722,21704,73375,21167,83204r537,c25880,72227,29344,63782,32069,57795l58395,,82483,r1811,56383l84406,61355r-310,21849l84690,83204v1069,-3103,2887,-8033,5389,-14800c92617,61657,94611,56545,96095,53139,97588,49688,105530,32012,119966,r23105,l93978,103259r-25409,l66755,44723r-109,-6526l66956,19516v-1591,3859,-3204,7740,-4892,11657c60390,35130,49474,59124,29311,103259r-24851,l,xe" fillcolor="#ed1b23" stroked="f" strokeweight="0">
                <v:stroke miterlimit="1" joinstyle="miter"/>
                <v:path arrowok="t" textboxrect="0,0,143071,103259"/>
              </v:shape>
              <v:shape id="Shape 22673" o:spid="_x0000_s1035" style="position:absolute;left:5151;top:4681;width:457;height:585;visibility:visible;mso-wrap-style:square;v-text-anchor:top" coordsize="45700,58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" path="m873,c14689,,25645,4136,33658,12445v8017,8262,12042,19667,12042,34217l45700,58522,,58522,,42638r23794,c23665,34096,21579,27636,17541,23231,13508,18841,7922,16632,873,16632l,16973,,158,873,xe" fillcolor="#ed1b23" stroked="f" strokeweight="0">
                <v:stroke miterlimit="1" joinstyle="miter"/>
                <v:path arrowok="t" textboxrect="0,0,45700,58522"/>
              </v:shape>
              <v:shape id="Shape 22671" o:spid="_x0000_s1036" style="position:absolute;left:10651;top:4470;width:676;height:1281;visibility:visible;mso-wrap-style:square;v-text-anchor:top" coordsize="67572,128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" path="m32224,l46062,,41127,22939r26445,l63871,39588r-26243,l26039,92959v-817,3446,-1213,6293,-1213,8619c24826,104256,25643,106394,27181,107952v1597,1578,3977,2373,7225,2373c38682,110325,43452,109389,48683,107428r,16685c46501,125165,43485,126086,39712,126922v-3784,784,-7600,1194,-11387,1194c10984,128116,2351,120448,2351,105033v,-3517,490,-7599,1508,-12218l15319,39588,,39588,1976,29290,19984,21636,32224,xe" fillcolor="#ed1b23" stroked="f" strokeweight="0">
                <v:stroke miterlimit="1" joinstyle="miter"/>
                <v:path arrowok="t" textboxrect="0,0,67572,128116"/>
              </v:shape>
              <v:shape id="Shape 22670" o:spid="_x0000_s1037" style="position:absolute;left:8288;top:4470;width:676;height:1281;visibility:visible;mso-wrap-style:square;v-text-anchor:top" coordsize="67585,128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" path="m32238,l46054,,41148,22939r26437,l63907,39588r-26244,l26078,92959v-831,3446,-1256,6293,-1256,8619c24822,104256,25643,106394,27201,107952v1573,1578,3971,2373,7219,2373c38721,110325,43483,109389,48726,107428r,16685c46530,125165,43524,126086,39729,126922v-3787,784,-7578,1194,-11369,1194c11005,128116,2355,120448,2355,105033v,-3517,506,-7599,1525,-12218l15357,39588,,39588,1998,29290,20023,21636,32238,xe" fillcolor="#ed1b23" stroked="f" strokeweight="0">
                <v:stroke miterlimit="1" joinstyle="miter"/>
                <v:path arrowok="t" textboxrect="0,0,67585,128116"/>
              </v:shape>
              <v:shape id="Shape 22666" o:spid="_x0000_s1038" style="position:absolute;left:7980;top:4304;width:254;height:243;visibility:visible;mso-wrap-style:square;v-text-anchor:top" coordsize="25409,2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" path="m14112,v3387,,6088,828,8175,2478c24390,4114,25409,6632,25409,10001v,4414,-1256,7906,-3773,10447c19112,23011,15761,24282,11660,24282v-3340,,-6113,-806,-8340,-2415c1123,20232,,17695,,14177,,9968,1231,6549,3701,3914,6167,1303,9648,,14112,xe" fillcolor="#ed1b23" stroked="f" strokeweight="0">
                <v:stroke miterlimit="1" joinstyle="miter"/>
                <v:path arrowok="t" textboxrect="0,0,25409,24282"/>
              </v:shape>
              <v:shape id="Shape 22665" o:spid="_x0000_s1039" style="position:absolute;left:11321;top:4279;width:997;height:1453;visibility:visible;mso-wrap-style:square;v-text-anchor:top" coordsize="99651,145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" path="m31262,l53557,,48149,24479v-1728,7863,-4006,16963,-6926,27350l39419,58845r771,c45500,52246,50849,47498,56181,44557v5331,-2920,10937,-4388,16834,-4388c81586,40169,88192,42580,92739,47404v4608,4842,6912,11736,6912,20676c99651,72828,98906,78249,97444,84344l84254,145331r-22137,l75567,82624v1131,-5620,1684,-9558,1684,-11881c77251,62344,73158,58139,65015,58139v-7056,,-13691,3903,-19839,11664c38991,77587,34494,88224,31643,101736r-9284,43595l,145331,31262,xe" fillcolor="#ed1b23" stroked="f" strokeweight="0">
                <v:stroke miterlimit="1" joinstyle="miter"/>
                <v:path arrowok="t" textboxrect="0,0,99651,145331"/>
              </v:shape>
              <v:shape id="Shape 22664" o:spid="_x0000_s1040" style="position:absolute;left:8958;top:4279;width:997;height:1453;visibility:visible;mso-wrap-style:square;v-text-anchor:top" coordsize="99659,145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" path="m31252,l53580,,48169,24479v-1739,7863,-4021,16963,-6931,27350l39413,58845r781,c45501,52246,50833,47498,56190,44557v5328,-2920,10930,-4388,16826,-4388c81599,40169,88194,42580,92768,47404v4588,4842,6891,11736,6891,20676c99659,72828,98918,78249,97460,84344l84280,145331r-22183,l75571,82624v1146,-5620,1686,-9558,1686,-11881c77257,62344,73181,58139,65017,58139v-7053,,-13673,3903,-19819,11664c38999,77587,34499,88224,31670,101736r-9303,43595l,145331,31252,xe" fillcolor="#ed1b23" stroked="f" strokeweight="0">
                <v:stroke miterlimit="1" joinstyle="miter"/>
                <v:path arrowok="t" textboxrect="0,0,99659,145331"/>
              </v:shape>
              <v:shape id="Shape 22681" o:spid="_x0000_s1041" style="position:absolute;left:12969;top:5501;width:276;height:244;visibility:visible;mso-wrap-style:square;v-text-anchor:top" coordsize="27646,2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" path="m27646,r,17470c21548,20203,16004,22183,10913,23323l,24427,,7596,11706,6066c16184,4880,21516,2873,27646,xe" fillcolor="#ed1b23" stroked="f" strokeweight="0">
                <v:stroke miterlimit="1" joinstyle="miter"/>
                <v:path arrowok="t" textboxrect="0,0,27646,24427"/>
              </v:shape>
              <v:shape id="Shape 22679" o:spid="_x0000_s1042" style="position:absolute;left:15163;top:4700;width:925;height:1051;visibility:visible;mso-wrap-style:square;v-text-anchor:top" coordsize="92509,10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" path="m,l22468,r,63688c22468,71597,24119,77526,27422,81464v3275,3968,8451,5922,15468,5922c52246,87386,59137,84655,63503,79139v4411,-5515,6625,-14760,6625,-27691l70128,,92509,r,103259l74971,103259,71813,89748r-1124,c67589,94569,63198,98331,57452,101085v-5713,2739,-12262,4092,-19574,4092c25154,105177,15682,102060,9414,95839,3153,89622,,80190,,67536l,xe" fillcolor="#ed1b23" stroked="f" strokeweight="0">
                <v:stroke miterlimit="1" joinstyle="miter"/>
                <v:path arrowok="t" textboxrect="0,0,92509,105177"/>
              </v:shape>
              <v:shape id="Shape 22675" o:spid="_x0000_s1043" style="position:absolute;left:16405;top:4681;width:924;height:1051;visibility:visible;mso-wrap-style:square;v-text-anchor:top" coordsize="92325,105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" path="m54551,c79741,,92325,12621,92325,37828r,67335l69952,105163r,-63486c69952,33710,68295,27784,65067,23864,61783,19947,56596,17970,49533,17970v-9415,,-16326,2737,-20683,8220c24484,31683,22323,40860,22323,53734r,51429l,105163,,1904r17459,l20603,15411r1123,c24898,10486,29397,6688,35200,4007,41022,1325,47476,,54551,xe" fillcolor="#ed1b23" stroked="f" strokeweight="0">
                <v:stroke miterlimit="1" joinstyle="miter"/>
                <v:path arrowok="t" textboxrect="0,0,92325,105163"/>
              </v:shape>
              <v:shape id="Shape 22674" o:spid="_x0000_s1044" style="position:absolute;left:12969;top:4681;width:418;height:603;visibility:visible;mso-wrap-style:square;v-text-anchor:top" coordsize="41862,6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" path="m9620,c19813,,27701,2270,33373,6778v5660,4501,8489,10904,8489,19189c41862,37320,36603,46191,26088,52556,20810,55757,14425,58154,6926,59752l,60393,,42926,10294,41080c16983,37775,20317,33005,20317,26928v,-3187,-997,-5674,-3006,-7435c15295,17715,12289,16826,8296,16826l,20722,,2981,9620,xe" fillcolor="#ed1b23" stroked="f" strokeweight="0">
                <v:stroke miterlimit="1" joinstyle="miter"/>
                <v:path arrowok="t" textboxrect="0,0,41862,60393"/>
              </v:shape>
              <v:shape id="Shape 22669" o:spid="_x0000_s1045" style="position:absolute;left:14040;top:4348;width:888;height:1403;visibility:visible;mso-wrap-style:square;v-text-anchor:top" coordsize="88787,1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" path="m47081,c60340,,73558,2873,86706,8587l79505,26770c67173,21677,56188,19134,46501,19134v-7365,,-12914,1542,-16700,4717c26007,26993,24088,31137,24088,36350v,3510,777,6540,2300,9104c27915,47967,30416,50329,33858,52596v3516,2232,9759,5184,18806,8867c62838,65629,70312,69513,75045,73120v4749,3629,8220,7712,10441,12241c87681,89914,88787,95267,88787,101416v,12146,-4439,21687,-13360,28595c66539,136919,54204,140360,38516,140360,22834,140360,10015,137988,,133165l,112004v6369,2938,13060,5224,20167,6907c27294,120615,33897,121433,40046,121433v9011,,15595,-1689,19872,-5023c64202,113052,66327,108558,66327,102917v,-5097,-1959,-9428,-5880,-12967c56510,86379,48441,82210,36165,77328,23501,72289,14620,66518,9396,60048,4208,53573,1634,45810,1634,36723,1634,25302,5735,16359,13968,9817,22198,3287,33220,,47081,xe" fillcolor="#ed1b23" stroked="f" strokeweight="0">
                <v:stroke miterlimit="1" joinstyle="miter"/>
                <v:path arrowok="t" textboxrect="0,0,88787,140360"/>
              </v:shape>
              <v:shape id="Shape 22652" o:spid="_x0000_s1046" style="position:absolute;width:4408;height:3331;visibility:visible;mso-wrap-style:square;v-text-anchor:top" coordsize="440831,333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" path="m21946,r81950,l92470,173258,196617,126,196639,r85673,l282241,126,270813,173258,366545,r74286,l260295,333062r-85619,l186088,159927,81936,333062,,333062,21946,xe" fillcolor="#14af2b" stroked="f" strokeweight="0">
                <v:stroke miterlimit="1" joinstyle="miter"/>
                <v:path arrowok="t" textboxrect="0,0,440831,333062"/>
              </v:shape>
              <v:shape id="Shape 22653" o:spid="_x0000_s1047" style="position:absolute;left:8985;width:2043;height:3331;visibility:visible;mso-wrap-style:square;v-text-anchor:top" coordsize="204260,33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" path="m86144,l204260,r,67263l148050,67263r-17532,67823l204260,135086r,164803l124880,157104r-60,l79319,333058,,333058,86144,xe" fillcolor="#14af2b" stroked="f" strokeweight="0">
                <v:stroke miterlimit="1" joinstyle="miter"/>
                <v:path arrowok="t" textboxrect="0,0,204260,333058"/>
              </v:shape>
              <v:shape id="Shape 22650" o:spid="_x0000_s1048" style="position:absolute;left:11028;width:1617;height:3331;visibility:visible;mso-wrap-style:square;v-text-anchor:top" coordsize="161742,33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" path="m,92r69564,c76198,,82242,726,85886,1436v46587,7926,75856,49615,66985,99831c143338,155273,93172,199428,39367,202312r72756,130838l18440,333150,,299981,,135179r30900,c49616,135179,68379,119998,72808,101267,77209,82551,65647,67356,46908,67356l,67356,,92xe" fillcolor="#14af2b" stroked="f" strokeweight="0">
                <v:stroke miterlimit="1" joinstyle="miter"/>
                <v:path arrowok="t" textboxrect="0,0,161742,333150"/>
              </v:shape>
              <v:shape id="Shape 22654" o:spid="_x0000_s1049" style="position:absolute;left:12295;width:3945;height:3331;visibility:visible;mso-wrap-style:square;v-text-anchor:top" coordsize="394495,333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" path="m86144,l394495,,375364,75097r-231026,l128560,133345r231004,l342151,204106r-230998,l96484,259686r231019,l308372,333062,,333062,86144,xe" fillcolor="#14af2b" stroked="f" strokeweight="0">
                <v:stroke miterlimit="1" joinstyle="miter"/>
                <v:path arrowok="t" textboxrect="0,0,394495,333062"/>
              </v:shape>
              <v:shape id="Shape 22659" o:spid="_x0000_s1050" style="position:absolute;left:3003;top:54;width:1803;height:3277;visibility:visible;mso-wrap-style:square;v-text-anchor:top" coordsize="180299,32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" path="m180299,r,155834l157561,197206r22738,l180299,264487r-59702,l85852,327725,,327725r597,-1088l180299,xe" fillcolor="#14af2b" stroked="f" strokeweight="0">
                <v:stroke miterlimit="1" joinstyle="miter"/>
                <v:path arrowok="t" textboxrect="0,0,180299,327725"/>
              </v:shape>
              <v:shape id="Shape 22657" o:spid="_x0000_s1051" style="position:absolute;left:4806;top:2;width:990;height:3329;visibility:visible;mso-wrap-style:square;v-text-anchor:top" coordsize="98996,332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" path="m2847,l98996,r,332899l22306,332899r143,-63237l,269662,,202381r22575,l22737,119635,,161008,,5174,2847,xe" fillcolor="#14af2b" stroked="f" strokeweight="0">
                <v:stroke miterlimit="1" joinstyle="miter"/>
                <v:path arrowok="t" textboxrect="0,0,98996,332899"/>
              </v:shape>
              <v:shape id="Shape 22660" o:spid="_x0000_s1052" style="position:absolute;left:5967;top:54;width:1803;height:3277;visibility:visible;mso-wrap-style:square;v-text-anchor:top" coordsize="180299,327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" path="m180299,r,155825l157557,197198r22742,l180299,264479r-59706,l85849,327716,,327716r579,-1087l180299,xe" fillcolor="#14af2b" stroked="f" strokeweight="0">
                <v:stroke miterlimit="1" joinstyle="miter"/>
                <v:path arrowok="t" textboxrect="0,0,180299,327716"/>
              </v:shape>
              <v:shape id="Shape 22658" o:spid="_x0000_s1053" style="position:absolute;left:7770;top:2;width:990;height:3329;visibility:visible;mso-wrap-style:square;v-text-anchor:top" coordsize="98978,332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" path="m2852,l98978,r,332899l22302,332899r130,-63237l,269662,,202381r22557,l22741,119635,,161008,,5183,2852,xe" fillcolor="#14af2b" stroked="f" strokeweight="0">
                <v:stroke miterlimit="1" joinstyle="miter"/>
                <v:path arrowok="t" textboxrect="0,0,98978,332899"/>
              </v:shape>
              <v:shape id="Shape 22651" o:spid="_x0000_s1054" style="position:absolute;left:15689;width:3933;height:3331;visibility:visible;mso-wrap-style:square;v-text-anchor:top" coordsize="393294,33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" path="m86120,l393294,,374196,75115r-229843,l128542,133363r230817,l341385,204124r-230238,l96481,259704r230763,l317726,297188r-9379,35892l,333080,86120,xe" fillcolor="#14af2b" stroked="f" strokeweight="0">
                <v:stroke miterlimit="1" joinstyle="miter"/>
                <v:path arrowok="t" textboxrect="0,0,393294,333080"/>
              </v:shape>
              <v:shape id="Shape 22902" o:spid="_x0000_s1055" style="position:absolute;top:3331;width:18773;height:264;visibility:visible;mso-wrap-style:square;v-text-anchor:top" coordsize="1877328,2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" path="m,l1877328,r,26421l,26421,,e" fillcolor="#14af2b" stroked="f" strokeweight="0">
                <v:stroke miterlimit="1" joinstyle="miter"/>
                <v:path arrowok="t" textboxrect="0,0,1877328,26421"/>
              </v:shape>
              <v:shape id="Shape 22656" o:spid="_x0000_s1056" style="position:absolute;left:19759;top:1;width:476;height:953;visibility:visible;mso-wrap-style:square;v-text-anchor:top" coordsize="47582,9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" path="m47582,r,7722l32180,10844v-4731,2011,-8988,4921,-12560,8519c12436,26599,7976,36632,7976,47674v,11080,4460,21088,11644,28342c23192,79609,27449,82514,32180,84521r15402,3116l47582,95383,29032,91617c23330,89191,18197,85682,13888,81347,5306,72741,,60825,,47674,,34566,5306,22651,13888,14017,18197,9683,23330,6178,29032,3757l47582,xe" fillcolor="#14af2b" stroked="f" strokeweight="0">
                <v:stroke miterlimit="1" joinstyle="miter"/>
                <v:path arrowok="t" textboxrect="0,0,47582,95383"/>
              </v:shape>
              <v:shape id="Shape 22655" o:spid="_x0000_s1057" style="position:absolute;left:20235;top:1;width:476;height:953;visibility:visible;mso-wrap-style:square;v-text-anchor:top" coordsize="47586,95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" path="m5,c13171,,25061,5349,33695,14019v8578,8633,13891,20548,13891,33656c47586,60826,42273,72742,33695,81349,25061,90018,13171,95386,5,95386r-5,-1l,87638r5,1c10939,87639,20800,83203,27967,76017,35149,68763,39605,58755,39605,47675v,-11042,-4456,-21075,-11638,-28311c20800,12168,10939,7722,5,7722r-5,1l,1,5,xe" fillcolor="#14af2b" stroked="f" strokeweight="0">
                <v:stroke miterlimit="1" joinstyle="miter"/>
                <v:path arrowok="t" textboxrect="0,0,47586,95386"/>
              </v:shape>
              <v:shape id="Shape 22661" o:spid="_x0000_s1058" style="position:absolute;left:20040;top:256;width:176;height:443;visibility:visible;mso-wrap-style:square;v-text-anchor:top" coordsize="17590,4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" path="m,l17590,r,4914l5839,4914r,14634l17590,19548r,6033l15923,24842v-669,-144,-1764,-216,-3265,-216l5839,24626r,19660l,44286,,xe" fillcolor="#14af2b" stroked="f" strokeweight="0">
                <v:stroke miterlimit="1" joinstyle="miter"/>
                <v:path arrowok="t" textboxrect="0,0,17590,44286"/>
              </v:shape>
              <v:shape id="Shape 22662" o:spid="_x0000_s1059" style="position:absolute;left:20216;top:256;width:214;height:443;visibility:visible;mso-wrap-style:square;v-text-anchor:top" coordsize="21434,44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" path="m,l2051,v3932,,6945,395,8993,1198c13093,1994,14741,3390,15966,5402v1228,2031,1840,4249,1840,6693c17806,15231,16797,17859,14741,20015v-2008,2160,-5165,3518,-9413,4118c6894,24875,8071,25627,8866,26347v1725,1578,3338,3536,4878,5875l21434,44286r-7380,l8218,35049c6494,32403,5075,30376,3974,28976,2862,27561,1868,26563,998,26023l,25581,,19548r893,c3556,19548,5623,19277,7145,18712v1506,-543,2668,-1450,3446,-2665c11372,14835,11750,13506,11750,12095v,-2102,-745,-3834,-2268,-5192c7959,5565,5566,4914,2287,4914l,4914,,xe" fillcolor="#14af2b" stroked="f" strokeweight="0">
                <v:stroke miterlimit="1" joinstyle="miter"/>
                <v:path arrowok="t" textboxrect="0,0,21434,44286"/>
              </v:shape>
              <w10:wrap anchorx="page" anchory="page"/>
            </v:group>
          </w:pict>
        </mc:Fallback>
      </mc:AlternateContent>
    </w:r>
  </w:p>
  <w:p w14:paraId="59AC5961" w14:textId="77777777" w:rsidR="001B38DC" w:rsidRDefault="001B38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BE01" w14:textId="77777777" w:rsidR="00F67C4F" w:rsidRDefault="00000000">
    <w:pPr>
      <w:pStyle w:val="BodyText"/>
      <w:spacing w:line="14" w:lineRule="auto"/>
    </w:pPr>
    <w:r>
      <w:rPr>
        <w:noProof/>
      </w:rPr>
      <mc:AlternateContent>
        <mc:Choice Requires="wpg">
          <w:drawing>
            <wp:anchor distT="0" distB="0" distL="0" distR="0" simplePos="0" relativeHeight="251664384" behindDoc="1" locked="0" layoutInCell="1" allowOverlap="1" wp14:anchorId="1DB421C8" wp14:editId="2280C0BD">
              <wp:simplePos x="0" y="0"/>
              <wp:positionH relativeFrom="page">
                <wp:posOffset>5209542</wp:posOffset>
              </wp:positionH>
              <wp:positionV relativeFrom="page">
                <wp:posOffset>338007</wp:posOffset>
              </wp:positionV>
              <wp:extent cx="2071370" cy="3600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1370" cy="360045"/>
                        <a:chOff x="0" y="0"/>
                        <a:chExt cx="2071370" cy="360045"/>
                      </a:xfrm>
                    </wpg:grpSpPr>
                    <wps:wsp>
                      <wps:cNvPr id="2" name="Graphic 2"/>
                      <wps:cNvSpPr/>
                      <wps:spPr>
                        <a:xfrm>
                          <a:off x="-2" y="0"/>
                          <a:ext cx="1962785" cy="360045"/>
                        </a:xfrm>
                        <a:custGeom>
                          <a:avLst/>
                          <a:gdLst/>
                          <a:ahLst/>
                          <a:cxnLst/>
                          <a:rect l="l" t="t" r="r" b="b"/>
                          <a:pathLst>
                            <a:path w="1962785" h="360045">
                              <a:moveTo>
                                <a:pt x="1962251" y="0"/>
                              </a:moveTo>
                              <a:lnTo>
                                <a:pt x="1655076" y="0"/>
                              </a:lnTo>
                              <a:lnTo>
                                <a:pt x="1568958" y="333082"/>
                              </a:lnTo>
                              <a:lnTo>
                                <a:pt x="1537957" y="333082"/>
                              </a:lnTo>
                              <a:lnTo>
                                <a:pt x="1557083" y="259715"/>
                              </a:lnTo>
                              <a:lnTo>
                                <a:pt x="1326057" y="259715"/>
                              </a:lnTo>
                              <a:lnTo>
                                <a:pt x="1340739" y="204127"/>
                              </a:lnTo>
                              <a:lnTo>
                                <a:pt x="1571726" y="204127"/>
                              </a:lnTo>
                              <a:lnTo>
                                <a:pt x="1589138" y="133362"/>
                              </a:lnTo>
                              <a:lnTo>
                                <a:pt x="1358138" y="133362"/>
                              </a:lnTo>
                              <a:lnTo>
                                <a:pt x="1373924" y="75120"/>
                              </a:lnTo>
                              <a:lnTo>
                                <a:pt x="1604949" y="75120"/>
                              </a:lnTo>
                              <a:lnTo>
                                <a:pt x="1624076" y="25"/>
                              </a:lnTo>
                              <a:lnTo>
                                <a:pt x="1315720" y="25"/>
                              </a:lnTo>
                              <a:lnTo>
                                <a:pt x="1229575" y="333082"/>
                              </a:lnTo>
                              <a:lnTo>
                                <a:pt x="1214945" y="333082"/>
                              </a:lnTo>
                              <a:lnTo>
                                <a:pt x="1142187" y="202247"/>
                              </a:lnTo>
                              <a:lnTo>
                                <a:pt x="1181277" y="192836"/>
                              </a:lnTo>
                              <a:lnTo>
                                <a:pt x="1215542" y="170891"/>
                              </a:lnTo>
                              <a:lnTo>
                                <a:pt x="1226870" y="157124"/>
                              </a:lnTo>
                              <a:lnTo>
                                <a:pt x="1241501" y="139369"/>
                              </a:lnTo>
                              <a:lnTo>
                                <a:pt x="1243088" y="135115"/>
                              </a:lnTo>
                              <a:lnTo>
                                <a:pt x="1255699" y="101193"/>
                              </a:lnTo>
                              <a:lnTo>
                                <a:pt x="1255572" y="77228"/>
                              </a:lnTo>
                              <a:lnTo>
                                <a:pt x="1255534" y="67284"/>
                              </a:lnTo>
                              <a:lnTo>
                                <a:pt x="1220076" y="13246"/>
                              </a:lnTo>
                              <a:lnTo>
                                <a:pt x="1179791" y="25"/>
                              </a:lnTo>
                              <a:lnTo>
                                <a:pt x="1176070" y="25"/>
                              </a:lnTo>
                              <a:lnTo>
                                <a:pt x="1176070" y="87998"/>
                              </a:lnTo>
                              <a:lnTo>
                                <a:pt x="1175626" y="101193"/>
                              </a:lnTo>
                              <a:lnTo>
                                <a:pt x="1169847" y="114401"/>
                              </a:lnTo>
                              <a:lnTo>
                                <a:pt x="1160030" y="125183"/>
                              </a:lnTo>
                              <a:lnTo>
                                <a:pt x="1147546" y="132448"/>
                              </a:lnTo>
                              <a:lnTo>
                                <a:pt x="1133729" y="135115"/>
                              </a:lnTo>
                              <a:lnTo>
                                <a:pt x="1121257" y="135115"/>
                              </a:lnTo>
                              <a:lnTo>
                                <a:pt x="1121257" y="333082"/>
                              </a:lnTo>
                              <a:lnTo>
                                <a:pt x="977887" y="333082"/>
                              </a:lnTo>
                              <a:lnTo>
                                <a:pt x="1023442" y="157124"/>
                              </a:lnTo>
                              <a:lnTo>
                                <a:pt x="1121257" y="333082"/>
                              </a:lnTo>
                              <a:lnTo>
                                <a:pt x="1121257" y="135115"/>
                              </a:lnTo>
                              <a:lnTo>
                                <a:pt x="1029081" y="135115"/>
                              </a:lnTo>
                              <a:lnTo>
                                <a:pt x="1046619" y="67284"/>
                              </a:lnTo>
                              <a:lnTo>
                                <a:pt x="1149731" y="67284"/>
                              </a:lnTo>
                              <a:lnTo>
                                <a:pt x="1162304" y="69951"/>
                              </a:lnTo>
                              <a:lnTo>
                                <a:pt x="1171359" y="77228"/>
                              </a:lnTo>
                              <a:lnTo>
                                <a:pt x="1176070" y="87998"/>
                              </a:lnTo>
                              <a:lnTo>
                                <a:pt x="1176070" y="25"/>
                              </a:lnTo>
                              <a:lnTo>
                                <a:pt x="984707" y="25"/>
                              </a:lnTo>
                              <a:lnTo>
                                <a:pt x="898563" y="333082"/>
                              </a:lnTo>
                              <a:lnTo>
                                <a:pt x="875995" y="333082"/>
                              </a:lnTo>
                              <a:lnTo>
                                <a:pt x="875995" y="269849"/>
                              </a:lnTo>
                              <a:lnTo>
                                <a:pt x="875995" y="202565"/>
                              </a:lnTo>
                              <a:lnTo>
                                <a:pt x="875995" y="119824"/>
                              </a:lnTo>
                              <a:lnTo>
                                <a:pt x="875995" y="190"/>
                              </a:lnTo>
                              <a:lnTo>
                                <a:pt x="799757" y="190"/>
                              </a:lnTo>
                              <a:lnTo>
                                <a:pt x="799757" y="119824"/>
                              </a:lnTo>
                              <a:lnTo>
                                <a:pt x="799579" y="202565"/>
                              </a:lnTo>
                              <a:lnTo>
                                <a:pt x="799452" y="202565"/>
                              </a:lnTo>
                              <a:lnTo>
                                <a:pt x="799452" y="269849"/>
                              </a:lnTo>
                              <a:lnTo>
                                <a:pt x="799325" y="332003"/>
                              </a:lnTo>
                              <a:lnTo>
                                <a:pt x="799325" y="333082"/>
                              </a:lnTo>
                              <a:lnTo>
                                <a:pt x="682574" y="333082"/>
                              </a:lnTo>
                              <a:lnTo>
                                <a:pt x="717308" y="269849"/>
                              </a:lnTo>
                              <a:lnTo>
                                <a:pt x="799452" y="269849"/>
                              </a:lnTo>
                              <a:lnTo>
                                <a:pt x="799452" y="202565"/>
                              </a:lnTo>
                              <a:lnTo>
                                <a:pt x="754278" y="202565"/>
                              </a:lnTo>
                              <a:lnTo>
                                <a:pt x="799757" y="119824"/>
                              </a:lnTo>
                              <a:lnTo>
                                <a:pt x="799757" y="190"/>
                              </a:lnTo>
                              <a:lnTo>
                                <a:pt x="779868" y="190"/>
                              </a:lnTo>
                              <a:lnTo>
                                <a:pt x="597306" y="332003"/>
                              </a:lnTo>
                              <a:lnTo>
                                <a:pt x="596722" y="333082"/>
                              </a:lnTo>
                              <a:lnTo>
                                <a:pt x="579602" y="333082"/>
                              </a:lnTo>
                              <a:lnTo>
                                <a:pt x="579602" y="269849"/>
                              </a:lnTo>
                              <a:lnTo>
                                <a:pt x="579602" y="202565"/>
                              </a:lnTo>
                              <a:lnTo>
                                <a:pt x="579602" y="119824"/>
                              </a:lnTo>
                              <a:lnTo>
                                <a:pt x="579602" y="190"/>
                              </a:lnTo>
                              <a:lnTo>
                                <a:pt x="503339" y="190"/>
                              </a:lnTo>
                              <a:lnTo>
                                <a:pt x="503339" y="119824"/>
                              </a:lnTo>
                              <a:lnTo>
                                <a:pt x="503186" y="202565"/>
                              </a:lnTo>
                              <a:lnTo>
                                <a:pt x="503059" y="202565"/>
                              </a:lnTo>
                              <a:lnTo>
                                <a:pt x="503059" y="269849"/>
                              </a:lnTo>
                              <a:lnTo>
                                <a:pt x="502907" y="333082"/>
                              </a:lnTo>
                              <a:lnTo>
                                <a:pt x="386156" y="333082"/>
                              </a:lnTo>
                              <a:lnTo>
                                <a:pt x="420903" y="269849"/>
                              </a:lnTo>
                              <a:lnTo>
                                <a:pt x="503059" y="269849"/>
                              </a:lnTo>
                              <a:lnTo>
                                <a:pt x="503059" y="202565"/>
                              </a:lnTo>
                              <a:lnTo>
                                <a:pt x="457873" y="202565"/>
                              </a:lnTo>
                              <a:lnTo>
                                <a:pt x="503339" y="119824"/>
                              </a:lnTo>
                              <a:lnTo>
                                <a:pt x="503339" y="190"/>
                              </a:lnTo>
                              <a:lnTo>
                                <a:pt x="483450" y="190"/>
                              </a:lnTo>
                              <a:lnTo>
                                <a:pt x="300304" y="333082"/>
                              </a:lnTo>
                              <a:lnTo>
                                <a:pt x="260299" y="333082"/>
                              </a:lnTo>
                              <a:lnTo>
                                <a:pt x="440829" y="25"/>
                              </a:lnTo>
                              <a:lnTo>
                                <a:pt x="366547" y="25"/>
                              </a:lnTo>
                              <a:lnTo>
                                <a:pt x="270814" y="173278"/>
                              </a:lnTo>
                              <a:lnTo>
                                <a:pt x="282244" y="25"/>
                              </a:lnTo>
                              <a:lnTo>
                                <a:pt x="196621" y="152"/>
                              </a:lnTo>
                              <a:lnTo>
                                <a:pt x="186093" y="17653"/>
                              </a:lnTo>
                              <a:lnTo>
                                <a:pt x="186093" y="159956"/>
                              </a:lnTo>
                              <a:lnTo>
                                <a:pt x="174675" y="333082"/>
                              </a:lnTo>
                              <a:lnTo>
                                <a:pt x="81940" y="333082"/>
                              </a:lnTo>
                              <a:lnTo>
                                <a:pt x="186093" y="159956"/>
                              </a:lnTo>
                              <a:lnTo>
                                <a:pt x="186093" y="17653"/>
                              </a:lnTo>
                              <a:lnTo>
                                <a:pt x="92468" y="173278"/>
                              </a:lnTo>
                              <a:lnTo>
                                <a:pt x="103898" y="25"/>
                              </a:lnTo>
                              <a:lnTo>
                                <a:pt x="21945" y="25"/>
                              </a:lnTo>
                              <a:lnTo>
                                <a:pt x="0" y="333082"/>
                              </a:lnTo>
                              <a:lnTo>
                                <a:pt x="0" y="359498"/>
                              </a:lnTo>
                              <a:lnTo>
                                <a:pt x="1877326" y="359498"/>
                              </a:lnTo>
                              <a:lnTo>
                                <a:pt x="1877326" y="333082"/>
                              </a:lnTo>
                              <a:lnTo>
                                <a:pt x="1886686" y="297192"/>
                              </a:lnTo>
                              <a:lnTo>
                                <a:pt x="1896198" y="259715"/>
                              </a:lnTo>
                              <a:lnTo>
                                <a:pt x="1665439" y="259715"/>
                              </a:lnTo>
                              <a:lnTo>
                                <a:pt x="1680108" y="204127"/>
                              </a:lnTo>
                              <a:lnTo>
                                <a:pt x="1910346" y="204127"/>
                              </a:lnTo>
                              <a:lnTo>
                                <a:pt x="1928317" y="133362"/>
                              </a:lnTo>
                              <a:lnTo>
                                <a:pt x="1697494" y="133362"/>
                              </a:lnTo>
                              <a:lnTo>
                                <a:pt x="1713306" y="75120"/>
                              </a:lnTo>
                              <a:lnTo>
                                <a:pt x="1943150" y="75120"/>
                              </a:lnTo>
                              <a:lnTo>
                                <a:pt x="1962251" y="0"/>
                              </a:lnTo>
                              <a:close/>
                            </a:path>
                          </a:pathLst>
                        </a:custGeom>
                        <a:solidFill>
                          <a:srgbClr val="27AE32"/>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1975992" y="25"/>
                          <a:ext cx="95168" cy="95385"/>
                        </a:xfrm>
                        <a:prstGeom prst="rect">
                          <a:avLst/>
                        </a:prstGeom>
                      </pic:spPr>
                    </pic:pic>
                  </wpg:wgp>
                </a:graphicData>
              </a:graphic>
            </wp:anchor>
          </w:drawing>
        </mc:Choice>
        <mc:Fallback>
          <w:pict>
            <v:group w14:anchorId="7EACA136" id="Group 1" o:spid="_x0000_s1026" style="position:absolute;margin-left:410.2pt;margin-top:26.6pt;width:163.1pt;height:28.35pt;z-index:-251652096;mso-wrap-distance-left:0;mso-wrap-distance-right:0;mso-position-horizontal-relative:page;mso-position-vertical-relative:page" coordsize="20713,3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">
              <v:shape id="Graphic 2" o:spid="_x0000_s1027" style="position:absolute;width:19627;height:3600;visibility:visible;mso-wrap-style:square;v-text-anchor:top" coordsize="196278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" path="m1962251,l1655076,r-86118,333082l1537957,333082r19126,-73367l1326057,259715r14682,-55588l1571726,204127r17412,-70765l1358138,133362r15786,-58242l1604949,75120,1624076,25r-308356,l1229575,333082r-14630,l1142187,202247r39090,-9411l1215542,170891r11328,-13767l1241501,139369r1587,-4254l1255699,101193r-127,-23965l1255534,67284,1220076,13246,1179791,25r-3721,l1176070,87998r-444,13195l1169847,114401r-9817,10782l1147546,132448r-13817,2667l1121257,135115r,197967l977887,333082r45555,-175958l1121257,333082r,-197967l1029081,135115r17538,-67831l1149731,67284r12573,2667l1171359,77228r4711,10770l1176070,25r-191363,l898563,333082r-22568,l875995,269849r,-67284l875995,119824r,-119634l799757,190r,119634l799579,202565r-127,l799452,269849r-127,62154l799325,333082r-116751,l717308,269849r82144,l799452,202565r-45174,l799757,119824r,-119634l779868,190,597306,332003r-584,1079l579602,333082r,-63233l579602,202565r,-82741l579602,190r-76263,l503339,119824r-153,82741l503059,202565r,67284l502907,333082r-116751,l420903,269849r82156,l503059,202565r-45186,l503339,119824r,-119634l483450,190,300304,333082r-40005,l440829,25r-74282,l270814,173278,282244,25,196621,152,186093,17653r,142303l174675,333082r-92735,l186093,159956r,-142303l92468,173278,103898,25r-81953,l,333082r,26416l1877326,359498r,-26416l1886686,297192r9512,-37477l1665439,259715r14669,-55588l1910346,204127r17971,-70765l1697494,133362r15812,-58242l1943150,75120,1962251,xe" fillcolor="#27ae3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9759;width:952;height: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">
                <v:imagedata r:id="rId2" o:title=""/>
              </v:shape>
              <w10:wrap anchorx="page" anchory="page"/>
            </v:group>
          </w:pict>
        </mc:Fallback>
      </mc:AlternateContent>
    </w:r>
    <w:r>
      <w:rPr>
        <w:noProof/>
      </w:rPr>
      <w:drawing>
        <wp:anchor distT="0" distB="0" distL="0" distR="0" simplePos="0" relativeHeight="251665408" behindDoc="1" locked="0" layoutInCell="1" allowOverlap="1" wp14:anchorId="406EC649" wp14:editId="74B9BE20">
          <wp:simplePos x="0" y="0"/>
          <wp:positionH relativeFrom="page">
            <wp:posOffset>5403229</wp:posOffset>
          </wp:positionH>
          <wp:positionV relativeFrom="page">
            <wp:posOffset>765868</wp:posOffset>
          </wp:positionV>
          <wp:extent cx="1539233" cy="147250"/>
          <wp:effectExtent l="0" t="0" r="0" b="0"/>
          <wp:wrapNone/>
          <wp:docPr id="20563341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 cstate="print"/>
                  <a:stretch>
                    <a:fillRect/>
                  </a:stretch>
                </pic:blipFill>
                <pic:spPr>
                  <a:xfrm>
                    <a:off x="0" y="0"/>
                    <a:ext cx="1539233" cy="1472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5489"/>
    <w:multiLevelType w:val="hybridMultilevel"/>
    <w:tmpl w:val="AB3A708C"/>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597CFB"/>
    <w:multiLevelType w:val="multilevel"/>
    <w:tmpl w:val="1CCC3CCC"/>
    <w:lvl w:ilvl="0">
      <w:start w:val="4"/>
      <w:numFmt w:val="decimal"/>
      <w:lvlText w:val="%1"/>
      <w:lvlJc w:val="left"/>
      <w:pPr>
        <w:ind w:left="1118" w:hanging="360"/>
      </w:pPr>
      <w:rPr>
        <w:rFonts w:hint="default"/>
        <w:lang w:val="en-US" w:eastAsia="en-US" w:bidi="ar-SA"/>
      </w:rPr>
    </w:lvl>
    <w:lvl w:ilvl="1">
      <w:start w:val="1"/>
      <w:numFmt w:val="decimal"/>
      <w:lvlText w:val="%1.%2"/>
      <w:lvlJc w:val="left"/>
      <w:pPr>
        <w:ind w:left="1118" w:hanging="360"/>
      </w:pPr>
      <w:rPr>
        <w:rFonts w:ascii="Times New Roman" w:eastAsia="Times New Roman" w:hAnsi="Times New Roman" w:cs="Times New Roman" w:hint="default"/>
        <w:w w:val="100"/>
        <w:sz w:val="24"/>
        <w:szCs w:val="24"/>
        <w:lang w:val="en-US" w:eastAsia="en-US" w:bidi="ar-SA"/>
      </w:rPr>
    </w:lvl>
    <w:lvl w:ilvl="2">
      <w:start w:val="1"/>
      <w:numFmt w:val="lowerRoman"/>
      <w:lvlText w:val="%3."/>
      <w:lvlJc w:val="left"/>
      <w:pPr>
        <w:ind w:left="1543" w:hanging="476"/>
        <w:jc w:val="right"/>
      </w:pPr>
      <w:rPr>
        <w:rFonts w:ascii="Times New Roman" w:eastAsia="Times New Roman" w:hAnsi="Times New Roman" w:cs="Times New Roman" w:hint="default"/>
        <w:w w:val="100"/>
        <w:sz w:val="24"/>
        <w:szCs w:val="24"/>
        <w:lang w:val="en-US" w:eastAsia="en-US" w:bidi="ar-SA"/>
      </w:rPr>
    </w:lvl>
    <w:lvl w:ilvl="3">
      <w:start w:val="1"/>
      <w:numFmt w:val="lowerLetter"/>
      <w:lvlText w:val="(%4)"/>
      <w:lvlJc w:val="left"/>
      <w:pPr>
        <w:ind w:left="1882" w:hanging="327"/>
      </w:pPr>
      <w:rPr>
        <w:rFonts w:ascii="Times New Roman" w:eastAsia="Times New Roman" w:hAnsi="Times New Roman" w:cs="Times New Roman" w:hint="default"/>
        <w:spacing w:val="-2"/>
        <w:w w:val="99"/>
        <w:sz w:val="24"/>
        <w:szCs w:val="24"/>
        <w:lang w:val="en-US" w:eastAsia="en-US" w:bidi="ar-SA"/>
      </w:rPr>
    </w:lvl>
    <w:lvl w:ilvl="4">
      <w:numFmt w:val="bullet"/>
      <w:lvlText w:val="•"/>
      <w:lvlJc w:val="left"/>
      <w:pPr>
        <w:ind w:left="3882" w:hanging="327"/>
      </w:pPr>
      <w:rPr>
        <w:rFonts w:hint="default"/>
        <w:lang w:val="en-US" w:eastAsia="en-US" w:bidi="ar-SA"/>
      </w:rPr>
    </w:lvl>
    <w:lvl w:ilvl="5">
      <w:numFmt w:val="bullet"/>
      <w:lvlText w:val="•"/>
      <w:lvlJc w:val="left"/>
      <w:pPr>
        <w:ind w:left="4884" w:hanging="327"/>
      </w:pPr>
      <w:rPr>
        <w:rFonts w:hint="default"/>
        <w:lang w:val="en-US" w:eastAsia="en-US" w:bidi="ar-SA"/>
      </w:rPr>
    </w:lvl>
    <w:lvl w:ilvl="6">
      <w:numFmt w:val="bullet"/>
      <w:lvlText w:val="•"/>
      <w:lvlJc w:val="left"/>
      <w:pPr>
        <w:ind w:left="5885" w:hanging="327"/>
      </w:pPr>
      <w:rPr>
        <w:rFonts w:hint="default"/>
        <w:lang w:val="en-US" w:eastAsia="en-US" w:bidi="ar-SA"/>
      </w:rPr>
    </w:lvl>
    <w:lvl w:ilvl="7">
      <w:numFmt w:val="bullet"/>
      <w:lvlText w:val="•"/>
      <w:lvlJc w:val="left"/>
      <w:pPr>
        <w:ind w:left="6887" w:hanging="327"/>
      </w:pPr>
      <w:rPr>
        <w:rFonts w:hint="default"/>
        <w:lang w:val="en-US" w:eastAsia="en-US" w:bidi="ar-SA"/>
      </w:rPr>
    </w:lvl>
    <w:lvl w:ilvl="8">
      <w:numFmt w:val="bullet"/>
      <w:lvlText w:val="•"/>
      <w:lvlJc w:val="left"/>
      <w:pPr>
        <w:ind w:left="7888" w:hanging="327"/>
      </w:pPr>
      <w:rPr>
        <w:rFonts w:hint="default"/>
        <w:lang w:val="en-US" w:eastAsia="en-US" w:bidi="ar-SA"/>
      </w:rPr>
    </w:lvl>
  </w:abstractNum>
  <w:abstractNum w:abstractNumId="2" w15:restartNumberingAfterBreak="0">
    <w:nsid w:val="1FB92B2A"/>
    <w:multiLevelType w:val="multilevel"/>
    <w:tmpl w:val="5DA4D1D0"/>
    <w:lvl w:ilvl="0">
      <w:start w:val="4"/>
      <w:numFmt w:val="decimal"/>
      <w:lvlText w:val="%1."/>
      <w:lvlJc w:val="left"/>
      <w:pPr>
        <w:ind w:left="360" w:hanging="360"/>
      </w:pPr>
      <w:rPr>
        <w:rFonts w:hint="default"/>
      </w:rPr>
    </w:lvl>
    <w:lvl w:ilvl="1">
      <w:start w:val="1"/>
      <w:numFmt w:val="decimal"/>
      <w:lvlText w:val="%1.%2."/>
      <w:lvlJc w:val="left"/>
      <w:pPr>
        <w:ind w:left="2075" w:hanging="720"/>
      </w:pPr>
      <w:rPr>
        <w:rFonts w:hint="default"/>
      </w:rPr>
    </w:lvl>
    <w:lvl w:ilvl="2">
      <w:start w:val="1"/>
      <w:numFmt w:val="decimal"/>
      <w:lvlText w:val="%1.%2.%3."/>
      <w:lvlJc w:val="left"/>
      <w:pPr>
        <w:ind w:left="3430" w:hanging="720"/>
      </w:pPr>
      <w:rPr>
        <w:rFonts w:hint="default"/>
      </w:rPr>
    </w:lvl>
    <w:lvl w:ilvl="3">
      <w:start w:val="1"/>
      <w:numFmt w:val="decimal"/>
      <w:lvlText w:val="%1.%2.%3.%4."/>
      <w:lvlJc w:val="left"/>
      <w:pPr>
        <w:ind w:left="5145" w:hanging="1080"/>
      </w:pPr>
      <w:rPr>
        <w:rFonts w:hint="default"/>
      </w:rPr>
    </w:lvl>
    <w:lvl w:ilvl="4">
      <w:start w:val="1"/>
      <w:numFmt w:val="decimal"/>
      <w:lvlText w:val="%1.%2.%3.%4.%5."/>
      <w:lvlJc w:val="left"/>
      <w:pPr>
        <w:ind w:left="6860" w:hanging="1440"/>
      </w:pPr>
      <w:rPr>
        <w:rFonts w:hint="default"/>
      </w:rPr>
    </w:lvl>
    <w:lvl w:ilvl="5">
      <w:start w:val="1"/>
      <w:numFmt w:val="decimal"/>
      <w:lvlText w:val="%1.%2.%3.%4.%5.%6."/>
      <w:lvlJc w:val="left"/>
      <w:pPr>
        <w:ind w:left="8215" w:hanging="1440"/>
      </w:pPr>
      <w:rPr>
        <w:rFonts w:hint="default"/>
      </w:rPr>
    </w:lvl>
    <w:lvl w:ilvl="6">
      <w:start w:val="1"/>
      <w:numFmt w:val="decimal"/>
      <w:lvlText w:val="%1.%2.%3.%4.%5.%6.%7."/>
      <w:lvlJc w:val="left"/>
      <w:pPr>
        <w:ind w:left="9930" w:hanging="1800"/>
      </w:pPr>
      <w:rPr>
        <w:rFonts w:hint="default"/>
      </w:rPr>
    </w:lvl>
    <w:lvl w:ilvl="7">
      <w:start w:val="1"/>
      <w:numFmt w:val="decimal"/>
      <w:lvlText w:val="%1.%2.%3.%4.%5.%6.%7.%8."/>
      <w:lvlJc w:val="left"/>
      <w:pPr>
        <w:ind w:left="11645" w:hanging="2160"/>
      </w:pPr>
      <w:rPr>
        <w:rFonts w:hint="default"/>
      </w:rPr>
    </w:lvl>
    <w:lvl w:ilvl="8">
      <w:start w:val="1"/>
      <w:numFmt w:val="decimal"/>
      <w:lvlText w:val="%1.%2.%3.%4.%5.%6.%7.%8.%9."/>
      <w:lvlJc w:val="left"/>
      <w:pPr>
        <w:ind w:left="13000" w:hanging="2160"/>
      </w:pPr>
      <w:rPr>
        <w:rFonts w:hint="default"/>
      </w:rPr>
    </w:lvl>
  </w:abstractNum>
  <w:abstractNum w:abstractNumId="3" w15:restartNumberingAfterBreak="0">
    <w:nsid w:val="232738BE"/>
    <w:multiLevelType w:val="hybridMultilevel"/>
    <w:tmpl w:val="FC2004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A27750"/>
    <w:multiLevelType w:val="hybridMultilevel"/>
    <w:tmpl w:val="E1762FA2"/>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8F01CB"/>
    <w:multiLevelType w:val="hybridMultilevel"/>
    <w:tmpl w:val="E2A8057E"/>
    <w:lvl w:ilvl="0" w:tplc="C2C466D2">
      <w:start w:val="1"/>
      <w:numFmt w:val="decimal"/>
      <w:lvlText w:val="%1."/>
      <w:lvlJc w:val="left"/>
      <w:pPr>
        <w:ind w:left="995" w:hanging="360"/>
      </w:pPr>
      <w:rPr>
        <w:rFonts w:hint="default"/>
        <w:color w:val="5FBB46"/>
      </w:rPr>
    </w:lvl>
    <w:lvl w:ilvl="1" w:tplc="40090019">
      <w:start w:val="1"/>
      <w:numFmt w:val="lowerLetter"/>
      <w:lvlText w:val="%2."/>
      <w:lvlJc w:val="left"/>
      <w:pPr>
        <w:ind w:left="1715" w:hanging="360"/>
      </w:pPr>
    </w:lvl>
    <w:lvl w:ilvl="2" w:tplc="4009001B">
      <w:start w:val="1"/>
      <w:numFmt w:val="lowerRoman"/>
      <w:lvlText w:val="%3."/>
      <w:lvlJc w:val="right"/>
      <w:pPr>
        <w:ind w:left="2435" w:hanging="180"/>
      </w:pPr>
    </w:lvl>
    <w:lvl w:ilvl="3" w:tplc="4009000F">
      <w:start w:val="1"/>
      <w:numFmt w:val="decimal"/>
      <w:lvlText w:val="%4."/>
      <w:lvlJc w:val="left"/>
      <w:pPr>
        <w:ind w:left="3155" w:hanging="360"/>
      </w:pPr>
    </w:lvl>
    <w:lvl w:ilvl="4" w:tplc="40090019" w:tentative="1">
      <w:start w:val="1"/>
      <w:numFmt w:val="lowerLetter"/>
      <w:lvlText w:val="%5."/>
      <w:lvlJc w:val="left"/>
      <w:pPr>
        <w:ind w:left="3875" w:hanging="360"/>
      </w:pPr>
    </w:lvl>
    <w:lvl w:ilvl="5" w:tplc="4009001B" w:tentative="1">
      <w:start w:val="1"/>
      <w:numFmt w:val="lowerRoman"/>
      <w:lvlText w:val="%6."/>
      <w:lvlJc w:val="right"/>
      <w:pPr>
        <w:ind w:left="4595" w:hanging="180"/>
      </w:pPr>
    </w:lvl>
    <w:lvl w:ilvl="6" w:tplc="4009000F" w:tentative="1">
      <w:start w:val="1"/>
      <w:numFmt w:val="decimal"/>
      <w:lvlText w:val="%7."/>
      <w:lvlJc w:val="left"/>
      <w:pPr>
        <w:ind w:left="5315" w:hanging="360"/>
      </w:pPr>
    </w:lvl>
    <w:lvl w:ilvl="7" w:tplc="40090019" w:tentative="1">
      <w:start w:val="1"/>
      <w:numFmt w:val="lowerLetter"/>
      <w:lvlText w:val="%8."/>
      <w:lvlJc w:val="left"/>
      <w:pPr>
        <w:ind w:left="6035" w:hanging="360"/>
      </w:pPr>
    </w:lvl>
    <w:lvl w:ilvl="8" w:tplc="4009001B" w:tentative="1">
      <w:start w:val="1"/>
      <w:numFmt w:val="lowerRoman"/>
      <w:lvlText w:val="%9."/>
      <w:lvlJc w:val="right"/>
      <w:pPr>
        <w:ind w:left="6755" w:hanging="180"/>
      </w:pPr>
    </w:lvl>
  </w:abstractNum>
  <w:abstractNum w:abstractNumId="6" w15:restartNumberingAfterBreak="0">
    <w:nsid w:val="39801EA8"/>
    <w:multiLevelType w:val="hybridMultilevel"/>
    <w:tmpl w:val="B1522C26"/>
    <w:lvl w:ilvl="0" w:tplc="F6C6A9B4">
      <w:numFmt w:val="bullet"/>
      <w:lvlText w:val="•"/>
      <w:lvlJc w:val="left"/>
      <w:pPr>
        <w:ind w:left="995" w:hanging="360"/>
      </w:pPr>
      <w:rPr>
        <w:rFonts w:ascii="Poppins" w:eastAsia="Poppins" w:hAnsi="Poppins" w:cs="Poppins" w:hint="default"/>
        <w:b w:val="0"/>
        <w:bCs w:val="0"/>
        <w:i w:val="0"/>
        <w:iCs w:val="0"/>
        <w:color w:val="231F20"/>
        <w:spacing w:val="0"/>
        <w:w w:val="100"/>
        <w:sz w:val="20"/>
        <w:szCs w:val="20"/>
        <w:lang w:val="en-US" w:eastAsia="en-US" w:bidi="ar-SA"/>
      </w:rPr>
    </w:lvl>
    <w:lvl w:ilvl="1" w:tplc="D4509FDC">
      <w:numFmt w:val="bullet"/>
      <w:lvlText w:val="•"/>
      <w:lvlJc w:val="left"/>
      <w:pPr>
        <w:ind w:left="2024" w:hanging="360"/>
      </w:pPr>
      <w:rPr>
        <w:rFonts w:hint="default"/>
        <w:lang w:val="en-US" w:eastAsia="en-US" w:bidi="ar-SA"/>
      </w:rPr>
    </w:lvl>
    <w:lvl w:ilvl="2" w:tplc="458EC9FC">
      <w:numFmt w:val="bullet"/>
      <w:lvlText w:val="•"/>
      <w:lvlJc w:val="left"/>
      <w:pPr>
        <w:ind w:left="3049" w:hanging="360"/>
      </w:pPr>
      <w:rPr>
        <w:rFonts w:hint="default"/>
        <w:lang w:val="en-US" w:eastAsia="en-US" w:bidi="ar-SA"/>
      </w:rPr>
    </w:lvl>
    <w:lvl w:ilvl="3" w:tplc="5F4683FE">
      <w:numFmt w:val="bullet"/>
      <w:lvlText w:val="•"/>
      <w:lvlJc w:val="left"/>
      <w:pPr>
        <w:ind w:left="4073" w:hanging="360"/>
      </w:pPr>
      <w:rPr>
        <w:rFonts w:hint="default"/>
        <w:lang w:val="en-US" w:eastAsia="en-US" w:bidi="ar-SA"/>
      </w:rPr>
    </w:lvl>
    <w:lvl w:ilvl="4" w:tplc="17B2721C">
      <w:numFmt w:val="bullet"/>
      <w:lvlText w:val="•"/>
      <w:lvlJc w:val="left"/>
      <w:pPr>
        <w:ind w:left="5098" w:hanging="360"/>
      </w:pPr>
      <w:rPr>
        <w:rFonts w:hint="default"/>
        <w:lang w:val="en-US" w:eastAsia="en-US" w:bidi="ar-SA"/>
      </w:rPr>
    </w:lvl>
    <w:lvl w:ilvl="5" w:tplc="02A02258">
      <w:numFmt w:val="bullet"/>
      <w:lvlText w:val="•"/>
      <w:lvlJc w:val="left"/>
      <w:pPr>
        <w:ind w:left="6122" w:hanging="360"/>
      </w:pPr>
      <w:rPr>
        <w:rFonts w:hint="default"/>
        <w:lang w:val="en-US" w:eastAsia="en-US" w:bidi="ar-SA"/>
      </w:rPr>
    </w:lvl>
    <w:lvl w:ilvl="6" w:tplc="F31C36B2">
      <w:numFmt w:val="bullet"/>
      <w:lvlText w:val="•"/>
      <w:lvlJc w:val="left"/>
      <w:pPr>
        <w:ind w:left="7147" w:hanging="360"/>
      </w:pPr>
      <w:rPr>
        <w:rFonts w:hint="default"/>
        <w:lang w:val="en-US" w:eastAsia="en-US" w:bidi="ar-SA"/>
      </w:rPr>
    </w:lvl>
    <w:lvl w:ilvl="7" w:tplc="C86AFCE4">
      <w:numFmt w:val="bullet"/>
      <w:lvlText w:val="•"/>
      <w:lvlJc w:val="left"/>
      <w:pPr>
        <w:ind w:left="8171" w:hanging="360"/>
      </w:pPr>
      <w:rPr>
        <w:rFonts w:hint="default"/>
        <w:lang w:val="en-US" w:eastAsia="en-US" w:bidi="ar-SA"/>
      </w:rPr>
    </w:lvl>
    <w:lvl w:ilvl="8" w:tplc="6BCAAF30">
      <w:numFmt w:val="bullet"/>
      <w:lvlText w:val="•"/>
      <w:lvlJc w:val="left"/>
      <w:pPr>
        <w:ind w:left="9196" w:hanging="360"/>
      </w:pPr>
      <w:rPr>
        <w:rFonts w:hint="default"/>
        <w:lang w:val="en-US" w:eastAsia="en-US" w:bidi="ar-SA"/>
      </w:rPr>
    </w:lvl>
  </w:abstractNum>
  <w:abstractNum w:abstractNumId="7" w15:restartNumberingAfterBreak="0">
    <w:nsid w:val="4022126E"/>
    <w:multiLevelType w:val="multilevel"/>
    <w:tmpl w:val="8F508962"/>
    <w:lvl w:ilvl="0">
      <w:start w:val="4"/>
      <w:numFmt w:val="decimal"/>
      <w:lvlText w:val="%1"/>
      <w:lvlJc w:val="left"/>
      <w:pPr>
        <w:ind w:left="360" w:hanging="360"/>
      </w:pPr>
      <w:rPr>
        <w:rFonts w:hint="default"/>
      </w:rPr>
    </w:lvl>
    <w:lvl w:ilvl="1">
      <w:start w:val="1"/>
      <w:numFmt w:val="decimal"/>
      <w:lvlText w:val="%1.%2"/>
      <w:lvlJc w:val="left"/>
      <w:pPr>
        <w:ind w:left="2075" w:hanging="720"/>
      </w:pPr>
      <w:rPr>
        <w:rFonts w:hint="default"/>
      </w:rPr>
    </w:lvl>
    <w:lvl w:ilvl="2">
      <w:start w:val="1"/>
      <w:numFmt w:val="decimal"/>
      <w:lvlText w:val="%1.%2.%3"/>
      <w:lvlJc w:val="left"/>
      <w:pPr>
        <w:ind w:left="3430" w:hanging="720"/>
      </w:pPr>
      <w:rPr>
        <w:rFonts w:hint="default"/>
      </w:rPr>
    </w:lvl>
    <w:lvl w:ilvl="3">
      <w:start w:val="1"/>
      <w:numFmt w:val="decimal"/>
      <w:lvlText w:val="%1.%2.%3.%4"/>
      <w:lvlJc w:val="left"/>
      <w:pPr>
        <w:ind w:left="5145" w:hanging="1080"/>
      </w:pPr>
      <w:rPr>
        <w:rFonts w:hint="default"/>
      </w:rPr>
    </w:lvl>
    <w:lvl w:ilvl="4">
      <w:start w:val="1"/>
      <w:numFmt w:val="decimal"/>
      <w:lvlText w:val="%1.%2.%3.%4.%5"/>
      <w:lvlJc w:val="left"/>
      <w:pPr>
        <w:ind w:left="6860" w:hanging="1440"/>
      </w:pPr>
      <w:rPr>
        <w:rFonts w:hint="default"/>
      </w:rPr>
    </w:lvl>
    <w:lvl w:ilvl="5">
      <w:start w:val="1"/>
      <w:numFmt w:val="decimal"/>
      <w:lvlText w:val="%1.%2.%3.%4.%5.%6"/>
      <w:lvlJc w:val="left"/>
      <w:pPr>
        <w:ind w:left="8215" w:hanging="1440"/>
      </w:pPr>
      <w:rPr>
        <w:rFonts w:hint="default"/>
      </w:rPr>
    </w:lvl>
    <w:lvl w:ilvl="6">
      <w:start w:val="1"/>
      <w:numFmt w:val="decimal"/>
      <w:lvlText w:val="%1.%2.%3.%4.%5.%6.%7"/>
      <w:lvlJc w:val="left"/>
      <w:pPr>
        <w:ind w:left="9930" w:hanging="1800"/>
      </w:pPr>
      <w:rPr>
        <w:rFonts w:hint="default"/>
      </w:rPr>
    </w:lvl>
    <w:lvl w:ilvl="7">
      <w:start w:val="1"/>
      <w:numFmt w:val="decimal"/>
      <w:lvlText w:val="%1.%2.%3.%4.%5.%6.%7.%8"/>
      <w:lvlJc w:val="left"/>
      <w:pPr>
        <w:ind w:left="11645" w:hanging="2160"/>
      </w:pPr>
      <w:rPr>
        <w:rFonts w:hint="default"/>
      </w:rPr>
    </w:lvl>
    <w:lvl w:ilvl="8">
      <w:start w:val="1"/>
      <w:numFmt w:val="decimal"/>
      <w:lvlText w:val="%1.%2.%3.%4.%5.%6.%7.%8.%9"/>
      <w:lvlJc w:val="left"/>
      <w:pPr>
        <w:ind w:left="13000" w:hanging="2160"/>
      </w:pPr>
      <w:rPr>
        <w:rFonts w:hint="default"/>
      </w:rPr>
    </w:lvl>
  </w:abstractNum>
  <w:abstractNum w:abstractNumId="8" w15:restartNumberingAfterBreak="0">
    <w:nsid w:val="44CE5348"/>
    <w:multiLevelType w:val="multilevel"/>
    <w:tmpl w:val="586A3C08"/>
    <w:lvl w:ilvl="0">
      <w:start w:val="6"/>
      <w:numFmt w:val="decimal"/>
      <w:lvlText w:val="%1"/>
      <w:lvlJc w:val="left"/>
      <w:pPr>
        <w:ind w:left="1118" w:hanging="360"/>
      </w:pPr>
      <w:rPr>
        <w:rFonts w:hint="default"/>
        <w:lang w:val="en-US" w:eastAsia="en-US" w:bidi="ar-SA"/>
      </w:rPr>
    </w:lvl>
    <w:lvl w:ilvl="1">
      <w:start w:val="1"/>
      <w:numFmt w:val="bullet"/>
      <w:lvlText w:val=""/>
      <w:lvlJc w:val="left"/>
      <w:pPr>
        <w:ind w:left="1118" w:hanging="360"/>
      </w:pPr>
      <w:rPr>
        <w:rFonts w:ascii="Symbol" w:hAnsi="Symbol" w:hint="default"/>
        <w:color w:val="0F243E" w:themeColor="text2" w:themeShade="80"/>
        <w:sz w:val="24"/>
        <w:szCs w:val="24"/>
      </w:rPr>
    </w:lvl>
    <w:lvl w:ilvl="2">
      <w:numFmt w:val="bullet"/>
      <w:lvlText w:val="•"/>
      <w:lvlJc w:val="left"/>
      <w:pPr>
        <w:ind w:left="2874" w:hanging="360"/>
      </w:pPr>
      <w:rPr>
        <w:rFonts w:hint="default"/>
        <w:lang w:val="en-US" w:eastAsia="en-US" w:bidi="ar-SA"/>
      </w:rPr>
    </w:lvl>
    <w:lvl w:ilvl="3">
      <w:numFmt w:val="bullet"/>
      <w:lvlText w:val="•"/>
      <w:lvlJc w:val="left"/>
      <w:pPr>
        <w:ind w:left="3751" w:hanging="360"/>
      </w:pPr>
      <w:rPr>
        <w:rFonts w:hint="default"/>
        <w:lang w:val="en-US" w:eastAsia="en-US" w:bidi="ar-SA"/>
      </w:rPr>
    </w:lvl>
    <w:lvl w:ilvl="4">
      <w:numFmt w:val="bullet"/>
      <w:lvlText w:val="•"/>
      <w:lvlJc w:val="left"/>
      <w:pPr>
        <w:ind w:left="4628" w:hanging="360"/>
      </w:pPr>
      <w:rPr>
        <w:rFonts w:hint="default"/>
        <w:lang w:val="en-US" w:eastAsia="en-US" w:bidi="ar-SA"/>
      </w:rPr>
    </w:lvl>
    <w:lvl w:ilvl="5">
      <w:numFmt w:val="bullet"/>
      <w:lvlText w:val="•"/>
      <w:lvlJc w:val="left"/>
      <w:pPr>
        <w:ind w:left="5505" w:hanging="360"/>
      </w:pPr>
      <w:rPr>
        <w:rFonts w:hint="default"/>
        <w:lang w:val="en-US" w:eastAsia="en-US" w:bidi="ar-SA"/>
      </w:rPr>
    </w:lvl>
    <w:lvl w:ilvl="6">
      <w:numFmt w:val="bullet"/>
      <w:lvlText w:val="•"/>
      <w:lvlJc w:val="left"/>
      <w:pPr>
        <w:ind w:left="6382" w:hanging="360"/>
      </w:pPr>
      <w:rPr>
        <w:rFonts w:hint="default"/>
        <w:lang w:val="en-US" w:eastAsia="en-US" w:bidi="ar-SA"/>
      </w:rPr>
    </w:lvl>
    <w:lvl w:ilvl="7">
      <w:numFmt w:val="bullet"/>
      <w:lvlText w:val="•"/>
      <w:lvlJc w:val="left"/>
      <w:pPr>
        <w:ind w:left="7259"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9" w15:restartNumberingAfterBreak="0">
    <w:nsid w:val="5C1A2BB1"/>
    <w:multiLevelType w:val="multilevel"/>
    <w:tmpl w:val="BDBC8532"/>
    <w:lvl w:ilvl="0">
      <w:start w:val="3"/>
      <w:numFmt w:val="decimal"/>
      <w:lvlText w:val="%1"/>
      <w:lvlJc w:val="left"/>
      <w:pPr>
        <w:ind w:left="360" w:hanging="360"/>
      </w:pPr>
      <w:rPr>
        <w:rFonts w:hint="default"/>
      </w:rPr>
    </w:lvl>
    <w:lvl w:ilvl="1">
      <w:start w:val="1"/>
      <w:numFmt w:val="decimal"/>
      <w:lvlText w:val="%1.%2"/>
      <w:lvlJc w:val="left"/>
      <w:pPr>
        <w:ind w:left="2075" w:hanging="720"/>
      </w:pPr>
      <w:rPr>
        <w:rFonts w:hint="default"/>
      </w:rPr>
    </w:lvl>
    <w:lvl w:ilvl="2">
      <w:start w:val="1"/>
      <w:numFmt w:val="decimal"/>
      <w:lvlText w:val="%1.%2.%3"/>
      <w:lvlJc w:val="left"/>
      <w:pPr>
        <w:ind w:left="3430" w:hanging="720"/>
      </w:pPr>
      <w:rPr>
        <w:rFonts w:hint="default"/>
      </w:rPr>
    </w:lvl>
    <w:lvl w:ilvl="3">
      <w:start w:val="1"/>
      <w:numFmt w:val="decimal"/>
      <w:lvlText w:val="%1.%2.%3.%4"/>
      <w:lvlJc w:val="left"/>
      <w:pPr>
        <w:ind w:left="5145" w:hanging="1080"/>
      </w:pPr>
      <w:rPr>
        <w:rFonts w:hint="default"/>
      </w:rPr>
    </w:lvl>
    <w:lvl w:ilvl="4">
      <w:start w:val="1"/>
      <w:numFmt w:val="decimal"/>
      <w:lvlText w:val="%1.%2.%3.%4.%5"/>
      <w:lvlJc w:val="left"/>
      <w:pPr>
        <w:ind w:left="6860" w:hanging="1440"/>
      </w:pPr>
      <w:rPr>
        <w:rFonts w:hint="default"/>
      </w:rPr>
    </w:lvl>
    <w:lvl w:ilvl="5">
      <w:start w:val="1"/>
      <w:numFmt w:val="decimal"/>
      <w:lvlText w:val="%1.%2.%3.%4.%5.%6"/>
      <w:lvlJc w:val="left"/>
      <w:pPr>
        <w:ind w:left="8215" w:hanging="1440"/>
      </w:pPr>
      <w:rPr>
        <w:rFonts w:hint="default"/>
      </w:rPr>
    </w:lvl>
    <w:lvl w:ilvl="6">
      <w:start w:val="1"/>
      <w:numFmt w:val="decimal"/>
      <w:lvlText w:val="%1.%2.%3.%4.%5.%6.%7"/>
      <w:lvlJc w:val="left"/>
      <w:pPr>
        <w:ind w:left="9930" w:hanging="1800"/>
      </w:pPr>
      <w:rPr>
        <w:rFonts w:hint="default"/>
      </w:rPr>
    </w:lvl>
    <w:lvl w:ilvl="7">
      <w:start w:val="1"/>
      <w:numFmt w:val="decimal"/>
      <w:lvlText w:val="%1.%2.%3.%4.%5.%6.%7.%8"/>
      <w:lvlJc w:val="left"/>
      <w:pPr>
        <w:ind w:left="11645" w:hanging="2160"/>
      </w:pPr>
      <w:rPr>
        <w:rFonts w:hint="default"/>
      </w:rPr>
    </w:lvl>
    <w:lvl w:ilvl="8">
      <w:start w:val="1"/>
      <w:numFmt w:val="decimal"/>
      <w:lvlText w:val="%1.%2.%3.%4.%5.%6.%7.%8.%9"/>
      <w:lvlJc w:val="left"/>
      <w:pPr>
        <w:ind w:left="13000" w:hanging="2160"/>
      </w:pPr>
      <w:rPr>
        <w:rFonts w:hint="default"/>
      </w:rPr>
    </w:lvl>
  </w:abstractNum>
  <w:abstractNum w:abstractNumId="10" w15:restartNumberingAfterBreak="0">
    <w:nsid w:val="5CEF05AF"/>
    <w:multiLevelType w:val="multilevel"/>
    <w:tmpl w:val="788636F6"/>
    <w:lvl w:ilvl="0">
      <w:start w:val="3"/>
      <w:numFmt w:val="decimal"/>
      <w:lvlText w:val="%1"/>
      <w:lvlJc w:val="left"/>
      <w:pPr>
        <w:ind w:left="1118" w:hanging="360"/>
      </w:pPr>
      <w:rPr>
        <w:rFonts w:hint="default"/>
        <w:lang w:val="en-US" w:eastAsia="en-US" w:bidi="ar-SA"/>
      </w:rPr>
    </w:lvl>
    <w:lvl w:ilvl="1">
      <w:start w:val="1"/>
      <w:numFmt w:val="decimal"/>
      <w:lvlText w:val="%1.%2"/>
      <w:lvlJc w:val="left"/>
      <w:pPr>
        <w:ind w:left="1118" w:hanging="360"/>
      </w:pPr>
      <w:rPr>
        <w:rFonts w:ascii="Times New Roman" w:eastAsia="Times New Roman" w:hAnsi="Times New Roman" w:cs="Times New Roman" w:hint="default"/>
        <w:w w:val="100"/>
        <w:sz w:val="24"/>
        <w:szCs w:val="24"/>
        <w:lang w:val="en-US" w:eastAsia="en-US" w:bidi="ar-SA"/>
      </w:rPr>
    </w:lvl>
    <w:lvl w:ilvl="2">
      <w:start w:val="1"/>
      <w:numFmt w:val="lowerRoman"/>
      <w:lvlText w:val="%3."/>
      <w:lvlJc w:val="left"/>
      <w:pPr>
        <w:ind w:left="1687" w:hanging="488"/>
        <w:jc w:val="righ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504" w:hanging="488"/>
      </w:pPr>
      <w:rPr>
        <w:rFonts w:hint="default"/>
        <w:lang w:val="en-US" w:eastAsia="en-US" w:bidi="ar-SA"/>
      </w:rPr>
    </w:lvl>
    <w:lvl w:ilvl="4">
      <w:numFmt w:val="bullet"/>
      <w:lvlText w:val="•"/>
      <w:lvlJc w:val="left"/>
      <w:pPr>
        <w:ind w:left="4417" w:hanging="488"/>
      </w:pPr>
      <w:rPr>
        <w:rFonts w:hint="default"/>
        <w:lang w:val="en-US" w:eastAsia="en-US" w:bidi="ar-SA"/>
      </w:rPr>
    </w:lvl>
    <w:lvl w:ilvl="5">
      <w:numFmt w:val="bullet"/>
      <w:lvlText w:val="•"/>
      <w:lvlJc w:val="left"/>
      <w:pPr>
        <w:ind w:left="5329" w:hanging="488"/>
      </w:pPr>
      <w:rPr>
        <w:rFonts w:hint="default"/>
        <w:lang w:val="en-US" w:eastAsia="en-US" w:bidi="ar-SA"/>
      </w:rPr>
    </w:lvl>
    <w:lvl w:ilvl="6">
      <w:numFmt w:val="bullet"/>
      <w:lvlText w:val="•"/>
      <w:lvlJc w:val="left"/>
      <w:pPr>
        <w:ind w:left="6241" w:hanging="488"/>
      </w:pPr>
      <w:rPr>
        <w:rFonts w:hint="default"/>
        <w:lang w:val="en-US" w:eastAsia="en-US" w:bidi="ar-SA"/>
      </w:rPr>
    </w:lvl>
    <w:lvl w:ilvl="7">
      <w:numFmt w:val="bullet"/>
      <w:lvlText w:val="•"/>
      <w:lvlJc w:val="left"/>
      <w:pPr>
        <w:ind w:left="7154" w:hanging="488"/>
      </w:pPr>
      <w:rPr>
        <w:rFonts w:hint="default"/>
        <w:lang w:val="en-US" w:eastAsia="en-US" w:bidi="ar-SA"/>
      </w:rPr>
    </w:lvl>
    <w:lvl w:ilvl="8">
      <w:numFmt w:val="bullet"/>
      <w:lvlText w:val="•"/>
      <w:lvlJc w:val="left"/>
      <w:pPr>
        <w:ind w:left="8066" w:hanging="488"/>
      </w:pPr>
      <w:rPr>
        <w:rFonts w:hint="default"/>
        <w:lang w:val="en-US" w:eastAsia="en-US" w:bidi="ar-SA"/>
      </w:rPr>
    </w:lvl>
  </w:abstractNum>
  <w:abstractNum w:abstractNumId="11" w15:restartNumberingAfterBreak="0">
    <w:nsid w:val="6B752C78"/>
    <w:multiLevelType w:val="hybridMultilevel"/>
    <w:tmpl w:val="4B3479BE"/>
    <w:lvl w:ilvl="0" w:tplc="306AA632">
      <w:start w:val="8"/>
      <w:numFmt w:val="decimal"/>
      <w:lvlText w:val="%1"/>
      <w:lvlJc w:val="left"/>
      <w:pPr>
        <w:ind w:left="1118" w:hanging="360"/>
      </w:pPr>
      <w:rPr>
        <w:rFonts w:hint="default"/>
      </w:rPr>
    </w:lvl>
    <w:lvl w:ilvl="1" w:tplc="40090019" w:tentative="1">
      <w:start w:val="1"/>
      <w:numFmt w:val="lowerLetter"/>
      <w:lvlText w:val="%2."/>
      <w:lvlJc w:val="left"/>
      <w:pPr>
        <w:ind w:left="1838" w:hanging="360"/>
      </w:pPr>
    </w:lvl>
    <w:lvl w:ilvl="2" w:tplc="4009001B" w:tentative="1">
      <w:start w:val="1"/>
      <w:numFmt w:val="lowerRoman"/>
      <w:lvlText w:val="%3."/>
      <w:lvlJc w:val="right"/>
      <w:pPr>
        <w:ind w:left="2558" w:hanging="180"/>
      </w:pPr>
    </w:lvl>
    <w:lvl w:ilvl="3" w:tplc="4009000F" w:tentative="1">
      <w:start w:val="1"/>
      <w:numFmt w:val="decimal"/>
      <w:lvlText w:val="%4."/>
      <w:lvlJc w:val="left"/>
      <w:pPr>
        <w:ind w:left="3278" w:hanging="360"/>
      </w:pPr>
    </w:lvl>
    <w:lvl w:ilvl="4" w:tplc="40090019" w:tentative="1">
      <w:start w:val="1"/>
      <w:numFmt w:val="lowerLetter"/>
      <w:lvlText w:val="%5."/>
      <w:lvlJc w:val="left"/>
      <w:pPr>
        <w:ind w:left="3998" w:hanging="360"/>
      </w:pPr>
    </w:lvl>
    <w:lvl w:ilvl="5" w:tplc="4009001B" w:tentative="1">
      <w:start w:val="1"/>
      <w:numFmt w:val="lowerRoman"/>
      <w:lvlText w:val="%6."/>
      <w:lvlJc w:val="right"/>
      <w:pPr>
        <w:ind w:left="4718" w:hanging="180"/>
      </w:pPr>
    </w:lvl>
    <w:lvl w:ilvl="6" w:tplc="4009000F" w:tentative="1">
      <w:start w:val="1"/>
      <w:numFmt w:val="decimal"/>
      <w:lvlText w:val="%7."/>
      <w:lvlJc w:val="left"/>
      <w:pPr>
        <w:ind w:left="5438" w:hanging="360"/>
      </w:pPr>
    </w:lvl>
    <w:lvl w:ilvl="7" w:tplc="40090019" w:tentative="1">
      <w:start w:val="1"/>
      <w:numFmt w:val="lowerLetter"/>
      <w:lvlText w:val="%8."/>
      <w:lvlJc w:val="left"/>
      <w:pPr>
        <w:ind w:left="6158" w:hanging="360"/>
      </w:pPr>
    </w:lvl>
    <w:lvl w:ilvl="8" w:tplc="4009001B" w:tentative="1">
      <w:start w:val="1"/>
      <w:numFmt w:val="lowerRoman"/>
      <w:lvlText w:val="%9."/>
      <w:lvlJc w:val="right"/>
      <w:pPr>
        <w:ind w:left="6878" w:hanging="180"/>
      </w:pPr>
    </w:lvl>
  </w:abstractNum>
  <w:abstractNum w:abstractNumId="12" w15:restartNumberingAfterBreak="0">
    <w:nsid w:val="71A635A7"/>
    <w:multiLevelType w:val="multilevel"/>
    <w:tmpl w:val="C272261A"/>
    <w:lvl w:ilvl="0">
      <w:start w:val="8"/>
      <w:numFmt w:val="decimal"/>
      <w:lvlText w:val="%1"/>
      <w:lvlJc w:val="left"/>
      <w:pPr>
        <w:ind w:left="360" w:hanging="360"/>
      </w:pPr>
      <w:rPr>
        <w:rFonts w:hint="default"/>
        <w:color w:val="auto"/>
        <w:u w:val="none"/>
      </w:rPr>
    </w:lvl>
    <w:lvl w:ilvl="1">
      <w:start w:val="1"/>
      <w:numFmt w:val="bullet"/>
      <w:lvlText w:val=""/>
      <w:lvlJc w:val="left"/>
      <w:pPr>
        <w:ind w:left="1118" w:hanging="360"/>
      </w:pPr>
      <w:rPr>
        <w:rFonts w:ascii="Symbol" w:hAnsi="Symbol" w:hint="default"/>
        <w:color w:val="0F243E" w:themeColor="text2" w:themeShade="80"/>
        <w:sz w:val="24"/>
        <w:szCs w:val="24"/>
      </w:rPr>
    </w:lvl>
    <w:lvl w:ilvl="2">
      <w:start w:val="1"/>
      <w:numFmt w:val="decimal"/>
      <w:lvlText w:val="%1.%2.%3"/>
      <w:lvlJc w:val="left"/>
      <w:pPr>
        <w:ind w:left="2236" w:hanging="720"/>
      </w:pPr>
      <w:rPr>
        <w:rFonts w:hint="default"/>
        <w:color w:val="auto"/>
        <w:u w:val="none"/>
      </w:rPr>
    </w:lvl>
    <w:lvl w:ilvl="3">
      <w:start w:val="1"/>
      <w:numFmt w:val="decimal"/>
      <w:lvlText w:val="%1.%2.%3.%4"/>
      <w:lvlJc w:val="left"/>
      <w:pPr>
        <w:ind w:left="3354" w:hanging="1080"/>
      </w:pPr>
      <w:rPr>
        <w:rFonts w:hint="default"/>
        <w:color w:val="auto"/>
        <w:u w:val="none"/>
      </w:rPr>
    </w:lvl>
    <w:lvl w:ilvl="4">
      <w:start w:val="1"/>
      <w:numFmt w:val="decimal"/>
      <w:lvlText w:val="%1.%2.%3.%4.%5"/>
      <w:lvlJc w:val="left"/>
      <w:pPr>
        <w:ind w:left="4472" w:hanging="1440"/>
      </w:pPr>
      <w:rPr>
        <w:rFonts w:hint="default"/>
        <w:color w:val="auto"/>
        <w:u w:val="none"/>
      </w:rPr>
    </w:lvl>
    <w:lvl w:ilvl="5">
      <w:start w:val="1"/>
      <w:numFmt w:val="decimal"/>
      <w:lvlText w:val="%1.%2.%3.%4.%5.%6"/>
      <w:lvlJc w:val="left"/>
      <w:pPr>
        <w:ind w:left="5230" w:hanging="1440"/>
      </w:pPr>
      <w:rPr>
        <w:rFonts w:hint="default"/>
        <w:color w:val="auto"/>
        <w:u w:val="none"/>
      </w:rPr>
    </w:lvl>
    <w:lvl w:ilvl="6">
      <w:start w:val="1"/>
      <w:numFmt w:val="decimal"/>
      <w:lvlText w:val="%1.%2.%3.%4.%5.%6.%7"/>
      <w:lvlJc w:val="left"/>
      <w:pPr>
        <w:ind w:left="6348" w:hanging="1800"/>
      </w:pPr>
      <w:rPr>
        <w:rFonts w:hint="default"/>
        <w:color w:val="auto"/>
        <w:u w:val="none"/>
      </w:rPr>
    </w:lvl>
    <w:lvl w:ilvl="7">
      <w:start w:val="1"/>
      <w:numFmt w:val="decimal"/>
      <w:lvlText w:val="%1.%2.%3.%4.%5.%6.%7.%8"/>
      <w:lvlJc w:val="left"/>
      <w:pPr>
        <w:ind w:left="7466" w:hanging="2160"/>
      </w:pPr>
      <w:rPr>
        <w:rFonts w:hint="default"/>
        <w:color w:val="auto"/>
        <w:u w:val="none"/>
      </w:rPr>
    </w:lvl>
    <w:lvl w:ilvl="8">
      <w:start w:val="1"/>
      <w:numFmt w:val="decimal"/>
      <w:lvlText w:val="%1.%2.%3.%4.%5.%6.%7.%8.%9"/>
      <w:lvlJc w:val="left"/>
      <w:pPr>
        <w:ind w:left="8224" w:hanging="2160"/>
      </w:pPr>
      <w:rPr>
        <w:rFonts w:hint="default"/>
        <w:color w:val="auto"/>
        <w:u w:val="none"/>
      </w:rPr>
    </w:lvl>
  </w:abstractNum>
  <w:abstractNum w:abstractNumId="13" w15:restartNumberingAfterBreak="0">
    <w:nsid w:val="739E3387"/>
    <w:multiLevelType w:val="multilevel"/>
    <w:tmpl w:val="BAFC104A"/>
    <w:lvl w:ilvl="0">
      <w:start w:val="2"/>
      <w:numFmt w:val="decimal"/>
      <w:lvlText w:val="%1"/>
      <w:lvlJc w:val="left"/>
      <w:pPr>
        <w:ind w:left="1118" w:hanging="360"/>
      </w:pPr>
      <w:rPr>
        <w:rFonts w:hint="default"/>
        <w:lang w:val="en-US" w:eastAsia="en-US" w:bidi="ar-SA"/>
      </w:rPr>
    </w:lvl>
    <w:lvl w:ilvl="1">
      <w:start w:val="1"/>
      <w:numFmt w:val="decimal"/>
      <w:lvlText w:val="3.%2"/>
      <w:lvlJc w:val="left"/>
      <w:pPr>
        <w:ind w:left="1118"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74" w:hanging="360"/>
      </w:pPr>
      <w:rPr>
        <w:rFonts w:hint="default"/>
        <w:lang w:val="en-US" w:eastAsia="en-US" w:bidi="ar-SA"/>
      </w:rPr>
    </w:lvl>
    <w:lvl w:ilvl="3">
      <w:numFmt w:val="bullet"/>
      <w:lvlText w:val="•"/>
      <w:lvlJc w:val="left"/>
      <w:pPr>
        <w:ind w:left="3751" w:hanging="360"/>
      </w:pPr>
      <w:rPr>
        <w:rFonts w:hint="default"/>
        <w:lang w:val="en-US" w:eastAsia="en-US" w:bidi="ar-SA"/>
      </w:rPr>
    </w:lvl>
    <w:lvl w:ilvl="4">
      <w:numFmt w:val="bullet"/>
      <w:lvlText w:val="•"/>
      <w:lvlJc w:val="left"/>
      <w:pPr>
        <w:ind w:left="4628" w:hanging="360"/>
      </w:pPr>
      <w:rPr>
        <w:rFonts w:hint="default"/>
        <w:lang w:val="en-US" w:eastAsia="en-US" w:bidi="ar-SA"/>
      </w:rPr>
    </w:lvl>
    <w:lvl w:ilvl="5">
      <w:numFmt w:val="bullet"/>
      <w:lvlText w:val="•"/>
      <w:lvlJc w:val="left"/>
      <w:pPr>
        <w:ind w:left="5505" w:hanging="360"/>
      </w:pPr>
      <w:rPr>
        <w:rFonts w:hint="default"/>
        <w:lang w:val="en-US" w:eastAsia="en-US" w:bidi="ar-SA"/>
      </w:rPr>
    </w:lvl>
    <w:lvl w:ilvl="6">
      <w:numFmt w:val="bullet"/>
      <w:lvlText w:val="•"/>
      <w:lvlJc w:val="left"/>
      <w:pPr>
        <w:ind w:left="6382" w:hanging="360"/>
      </w:pPr>
      <w:rPr>
        <w:rFonts w:hint="default"/>
        <w:lang w:val="en-US" w:eastAsia="en-US" w:bidi="ar-SA"/>
      </w:rPr>
    </w:lvl>
    <w:lvl w:ilvl="7">
      <w:numFmt w:val="bullet"/>
      <w:lvlText w:val="•"/>
      <w:lvlJc w:val="left"/>
      <w:pPr>
        <w:ind w:left="7259"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7FDC7ABE"/>
    <w:multiLevelType w:val="multilevel"/>
    <w:tmpl w:val="17DCB054"/>
    <w:lvl w:ilvl="0">
      <w:start w:val="1"/>
      <w:numFmt w:val="decimal"/>
      <w:lvlText w:val="%1"/>
      <w:lvlJc w:val="left"/>
      <w:pPr>
        <w:ind w:left="1313" w:hanging="627"/>
      </w:pPr>
      <w:rPr>
        <w:rFonts w:hint="default"/>
        <w:lang w:val="en-US" w:eastAsia="en-US" w:bidi="ar-SA"/>
      </w:rPr>
    </w:lvl>
    <w:lvl w:ilvl="1">
      <w:start w:val="1"/>
      <w:numFmt w:val="decimal"/>
      <w:lvlText w:val="%1.%2."/>
      <w:lvlJc w:val="left"/>
      <w:pPr>
        <w:ind w:left="1313" w:hanging="627"/>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034" w:hanging="627"/>
      </w:pPr>
      <w:rPr>
        <w:rFonts w:hint="default"/>
        <w:lang w:val="en-US" w:eastAsia="en-US" w:bidi="ar-SA"/>
      </w:rPr>
    </w:lvl>
    <w:lvl w:ilvl="3">
      <w:numFmt w:val="bullet"/>
      <w:lvlText w:val="•"/>
      <w:lvlJc w:val="left"/>
      <w:pPr>
        <w:ind w:left="3891" w:hanging="627"/>
      </w:pPr>
      <w:rPr>
        <w:rFonts w:hint="default"/>
        <w:lang w:val="en-US" w:eastAsia="en-US" w:bidi="ar-SA"/>
      </w:rPr>
    </w:lvl>
    <w:lvl w:ilvl="4">
      <w:numFmt w:val="bullet"/>
      <w:lvlText w:val="•"/>
      <w:lvlJc w:val="left"/>
      <w:pPr>
        <w:ind w:left="4748" w:hanging="627"/>
      </w:pPr>
      <w:rPr>
        <w:rFonts w:hint="default"/>
        <w:lang w:val="en-US" w:eastAsia="en-US" w:bidi="ar-SA"/>
      </w:rPr>
    </w:lvl>
    <w:lvl w:ilvl="5">
      <w:numFmt w:val="bullet"/>
      <w:lvlText w:val="•"/>
      <w:lvlJc w:val="left"/>
      <w:pPr>
        <w:ind w:left="5605" w:hanging="627"/>
      </w:pPr>
      <w:rPr>
        <w:rFonts w:hint="default"/>
        <w:lang w:val="en-US" w:eastAsia="en-US" w:bidi="ar-SA"/>
      </w:rPr>
    </w:lvl>
    <w:lvl w:ilvl="6">
      <w:numFmt w:val="bullet"/>
      <w:lvlText w:val="•"/>
      <w:lvlJc w:val="left"/>
      <w:pPr>
        <w:ind w:left="6462" w:hanging="627"/>
      </w:pPr>
      <w:rPr>
        <w:rFonts w:hint="default"/>
        <w:lang w:val="en-US" w:eastAsia="en-US" w:bidi="ar-SA"/>
      </w:rPr>
    </w:lvl>
    <w:lvl w:ilvl="7">
      <w:numFmt w:val="bullet"/>
      <w:lvlText w:val="•"/>
      <w:lvlJc w:val="left"/>
      <w:pPr>
        <w:ind w:left="7319" w:hanging="627"/>
      </w:pPr>
      <w:rPr>
        <w:rFonts w:hint="default"/>
        <w:lang w:val="en-US" w:eastAsia="en-US" w:bidi="ar-SA"/>
      </w:rPr>
    </w:lvl>
    <w:lvl w:ilvl="8">
      <w:numFmt w:val="bullet"/>
      <w:lvlText w:val="•"/>
      <w:lvlJc w:val="left"/>
      <w:pPr>
        <w:ind w:left="8176" w:hanging="627"/>
      </w:pPr>
      <w:rPr>
        <w:rFonts w:hint="default"/>
        <w:lang w:val="en-US" w:eastAsia="en-US" w:bidi="ar-SA"/>
      </w:rPr>
    </w:lvl>
  </w:abstractNum>
  <w:num w:numId="1" w16cid:durableId="229461333">
    <w:abstractNumId w:val="6"/>
  </w:num>
  <w:num w:numId="2" w16cid:durableId="169486904">
    <w:abstractNumId w:val="3"/>
  </w:num>
  <w:num w:numId="3" w16cid:durableId="1425764778">
    <w:abstractNumId w:val="14"/>
  </w:num>
  <w:num w:numId="4" w16cid:durableId="1969433910">
    <w:abstractNumId w:val="13"/>
  </w:num>
  <w:num w:numId="5" w16cid:durableId="1684091001">
    <w:abstractNumId w:val="5"/>
  </w:num>
  <w:num w:numId="6" w16cid:durableId="172887238">
    <w:abstractNumId w:val="10"/>
  </w:num>
  <w:num w:numId="7" w16cid:durableId="380444805">
    <w:abstractNumId w:val="9"/>
  </w:num>
  <w:num w:numId="8" w16cid:durableId="1898513291">
    <w:abstractNumId w:val="1"/>
  </w:num>
  <w:num w:numId="9" w16cid:durableId="1904438856">
    <w:abstractNumId w:val="7"/>
  </w:num>
  <w:num w:numId="10" w16cid:durableId="1665206063">
    <w:abstractNumId w:val="8"/>
  </w:num>
  <w:num w:numId="11" w16cid:durableId="2106878493">
    <w:abstractNumId w:val="11"/>
  </w:num>
  <w:num w:numId="12" w16cid:durableId="1487043107">
    <w:abstractNumId w:val="4"/>
  </w:num>
  <w:num w:numId="13" w16cid:durableId="1905943060">
    <w:abstractNumId w:val="0"/>
  </w:num>
  <w:num w:numId="14" w16cid:durableId="1438712839">
    <w:abstractNumId w:val="12"/>
  </w:num>
  <w:num w:numId="15" w16cid:durableId="1570724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C4F"/>
    <w:rsid w:val="000317A8"/>
    <w:rsid w:val="000A29D4"/>
    <w:rsid w:val="000D1195"/>
    <w:rsid w:val="000D2FAF"/>
    <w:rsid w:val="000D3709"/>
    <w:rsid w:val="000E135D"/>
    <w:rsid w:val="001165F5"/>
    <w:rsid w:val="00135664"/>
    <w:rsid w:val="00143A59"/>
    <w:rsid w:val="00162781"/>
    <w:rsid w:val="001B38DC"/>
    <w:rsid w:val="001F14D0"/>
    <w:rsid w:val="001F50D8"/>
    <w:rsid w:val="00287E82"/>
    <w:rsid w:val="00331964"/>
    <w:rsid w:val="00347D65"/>
    <w:rsid w:val="0035748D"/>
    <w:rsid w:val="00360598"/>
    <w:rsid w:val="00371B78"/>
    <w:rsid w:val="00381EAF"/>
    <w:rsid w:val="003B6977"/>
    <w:rsid w:val="003E07F6"/>
    <w:rsid w:val="003E2A8A"/>
    <w:rsid w:val="003F0007"/>
    <w:rsid w:val="00445C5E"/>
    <w:rsid w:val="004D47F1"/>
    <w:rsid w:val="005674EF"/>
    <w:rsid w:val="00595E58"/>
    <w:rsid w:val="005B452B"/>
    <w:rsid w:val="005C62CE"/>
    <w:rsid w:val="0061690E"/>
    <w:rsid w:val="00645414"/>
    <w:rsid w:val="006472BC"/>
    <w:rsid w:val="006E00EC"/>
    <w:rsid w:val="00704D95"/>
    <w:rsid w:val="008630E8"/>
    <w:rsid w:val="00881FD1"/>
    <w:rsid w:val="00897E0E"/>
    <w:rsid w:val="008B7771"/>
    <w:rsid w:val="00930C53"/>
    <w:rsid w:val="009C7754"/>
    <w:rsid w:val="009F7E93"/>
    <w:rsid w:val="00AA1C35"/>
    <w:rsid w:val="00AB2DEE"/>
    <w:rsid w:val="00AF4ADC"/>
    <w:rsid w:val="00B04373"/>
    <w:rsid w:val="00B128D3"/>
    <w:rsid w:val="00B15960"/>
    <w:rsid w:val="00B17579"/>
    <w:rsid w:val="00B22894"/>
    <w:rsid w:val="00BB6B6D"/>
    <w:rsid w:val="00C15484"/>
    <w:rsid w:val="00C27756"/>
    <w:rsid w:val="00C37593"/>
    <w:rsid w:val="00C62CCE"/>
    <w:rsid w:val="00C81EAD"/>
    <w:rsid w:val="00CB30D5"/>
    <w:rsid w:val="00CF5FA9"/>
    <w:rsid w:val="00D9423A"/>
    <w:rsid w:val="00E00EF2"/>
    <w:rsid w:val="00EC74FD"/>
    <w:rsid w:val="00ED58CF"/>
    <w:rsid w:val="00F629CB"/>
    <w:rsid w:val="00F67C4F"/>
    <w:rsid w:val="00FB64D9"/>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64F26"/>
  <w15:docId w15:val="{066BD5CA-69B4-4CF8-AD0F-E87DF5E83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oppins" w:eastAsia="Poppins" w:hAnsi="Poppins" w:cs="Poppins"/>
    </w:rPr>
  </w:style>
  <w:style w:type="paragraph" w:styleId="Heading1">
    <w:name w:val="heading 1"/>
    <w:basedOn w:val="Normal"/>
    <w:uiPriority w:val="9"/>
    <w:qFormat/>
    <w:pPr>
      <w:ind w:left="635"/>
      <w:outlineLvl w:val="0"/>
    </w:pPr>
    <w:rPr>
      <w:b/>
      <w:bCs/>
      <w:sz w:val="26"/>
      <w:szCs w:val="26"/>
    </w:rPr>
  </w:style>
  <w:style w:type="paragraph" w:styleId="Heading2">
    <w:name w:val="heading 2"/>
    <w:basedOn w:val="Normal"/>
    <w:uiPriority w:val="9"/>
    <w:unhideWhenUsed/>
    <w:qFormat/>
    <w:pPr>
      <w:spacing w:before="118"/>
      <w:ind w:right="1043"/>
      <w:jc w:val="right"/>
      <w:outlineLvl w:val="1"/>
    </w:pPr>
    <w:rPr>
      <w:sz w:val="21"/>
      <w:szCs w:val="21"/>
    </w:rPr>
  </w:style>
  <w:style w:type="paragraph" w:styleId="Heading3">
    <w:name w:val="heading 3"/>
    <w:basedOn w:val="Normal"/>
    <w:uiPriority w:val="9"/>
    <w:unhideWhenUsed/>
    <w:qFormat/>
    <w:pPr>
      <w:ind w:left="634"/>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8"/>
      <w:ind w:left="686"/>
    </w:pPr>
    <w:rPr>
      <w:sz w:val="21"/>
      <w:szCs w:val="21"/>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1077" w:right="701" w:hanging="443"/>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B38DC"/>
    <w:rPr>
      <w:color w:val="0000FF" w:themeColor="hyperlink"/>
      <w:u w:val="single"/>
    </w:rPr>
  </w:style>
  <w:style w:type="character" w:styleId="UnresolvedMention">
    <w:name w:val="Unresolved Mention"/>
    <w:basedOn w:val="DefaultParagraphFont"/>
    <w:uiPriority w:val="99"/>
    <w:semiHidden/>
    <w:unhideWhenUsed/>
    <w:rsid w:val="001B38DC"/>
    <w:rPr>
      <w:color w:val="605E5C"/>
      <w:shd w:val="clear" w:color="auto" w:fill="E1DFDD"/>
    </w:rPr>
  </w:style>
  <w:style w:type="paragraph" w:styleId="Header">
    <w:name w:val="header"/>
    <w:basedOn w:val="Normal"/>
    <w:link w:val="HeaderChar"/>
    <w:uiPriority w:val="99"/>
    <w:unhideWhenUsed/>
    <w:rsid w:val="001B38DC"/>
    <w:pPr>
      <w:tabs>
        <w:tab w:val="center" w:pos="4680"/>
        <w:tab w:val="right" w:pos="9360"/>
      </w:tabs>
    </w:pPr>
  </w:style>
  <w:style w:type="character" w:customStyle="1" w:styleId="HeaderChar">
    <w:name w:val="Header Char"/>
    <w:basedOn w:val="DefaultParagraphFont"/>
    <w:link w:val="Header"/>
    <w:uiPriority w:val="99"/>
    <w:rsid w:val="001B38DC"/>
    <w:rPr>
      <w:rFonts w:ascii="Poppins" w:eastAsia="Poppins" w:hAnsi="Poppins" w:cs="Poppins"/>
    </w:rPr>
  </w:style>
  <w:style w:type="paragraph" w:styleId="Footer">
    <w:name w:val="footer"/>
    <w:basedOn w:val="Normal"/>
    <w:link w:val="FooterChar"/>
    <w:uiPriority w:val="99"/>
    <w:unhideWhenUsed/>
    <w:rsid w:val="001B38DC"/>
    <w:pPr>
      <w:tabs>
        <w:tab w:val="center" w:pos="4680"/>
        <w:tab w:val="right" w:pos="9360"/>
      </w:tabs>
    </w:pPr>
  </w:style>
  <w:style w:type="character" w:customStyle="1" w:styleId="FooterChar">
    <w:name w:val="Footer Char"/>
    <w:basedOn w:val="DefaultParagraphFont"/>
    <w:link w:val="Footer"/>
    <w:uiPriority w:val="99"/>
    <w:rsid w:val="001B38DC"/>
    <w:rPr>
      <w:rFonts w:ascii="Poppins" w:eastAsia="Poppins" w:hAnsi="Poppins" w:cs="Poppins"/>
    </w:rPr>
  </w:style>
  <w:style w:type="table" w:styleId="GridTable1Light-Accent6">
    <w:name w:val="Grid Table 1 Light Accent 6"/>
    <w:basedOn w:val="TableNormal"/>
    <w:uiPriority w:val="46"/>
    <w:rsid w:val="001B38DC"/>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C2775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IN" w:eastAsia="en-IN"/>
    </w:rPr>
  </w:style>
  <w:style w:type="paragraph" w:styleId="TOC3">
    <w:name w:val="toc 3"/>
    <w:basedOn w:val="Normal"/>
    <w:next w:val="Normal"/>
    <w:autoRedefine/>
    <w:uiPriority w:val="39"/>
    <w:unhideWhenUsed/>
    <w:rsid w:val="00C27756"/>
    <w:pPr>
      <w:spacing w:after="100"/>
      <w:ind w:left="440"/>
    </w:pPr>
  </w:style>
  <w:style w:type="character" w:customStyle="1" w:styleId="BodyTextChar">
    <w:name w:val="Body Text Char"/>
    <w:basedOn w:val="DefaultParagraphFont"/>
    <w:link w:val="BodyText"/>
    <w:uiPriority w:val="1"/>
    <w:rsid w:val="000317A8"/>
    <w:rPr>
      <w:rFonts w:ascii="Poppins" w:eastAsia="Poppins" w:hAnsi="Poppins" w:cs="Poppins"/>
      <w:sz w:val="20"/>
      <w:szCs w:val="20"/>
    </w:rPr>
  </w:style>
  <w:style w:type="table" w:styleId="TableGrid">
    <w:name w:val="Table Grid"/>
    <w:basedOn w:val="TableNormal"/>
    <w:uiPriority w:val="1"/>
    <w:rsid w:val="00381E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027572">
      <w:bodyDiv w:val="1"/>
      <w:marLeft w:val="0"/>
      <w:marRight w:val="0"/>
      <w:marTop w:val="0"/>
      <w:marBottom w:val="0"/>
      <w:divBdr>
        <w:top w:val="none" w:sz="0" w:space="0" w:color="auto"/>
        <w:left w:val="none" w:sz="0" w:space="0" w:color="auto"/>
        <w:bottom w:val="none" w:sz="0" w:space="0" w:color="auto"/>
        <w:right w:val="none" w:sz="0" w:space="0" w:color="auto"/>
      </w:divBdr>
    </w:div>
    <w:div w:id="1974211943">
      <w:bodyDiv w:val="1"/>
      <w:marLeft w:val="0"/>
      <w:marRight w:val="0"/>
      <w:marTop w:val="0"/>
      <w:marBottom w:val="0"/>
      <w:divBdr>
        <w:top w:val="none" w:sz="0" w:space="0" w:color="auto"/>
        <w:left w:val="none" w:sz="0" w:space="0" w:color="auto"/>
        <w:bottom w:val="none" w:sz="0" w:space="0" w:color="auto"/>
        <w:right w:val="none" w:sz="0" w:space="0" w:color="auto"/>
      </w:divBdr>
    </w:div>
    <w:div w:id="2024934685">
      <w:bodyDiv w:val="1"/>
      <w:marLeft w:val="0"/>
      <w:marRight w:val="0"/>
      <w:marTop w:val="0"/>
      <w:marBottom w:val="0"/>
      <w:divBdr>
        <w:top w:val="none" w:sz="0" w:space="0" w:color="auto"/>
        <w:left w:val="none" w:sz="0" w:space="0" w:color="auto"/>
        <w:bottom w:val="none" w:sz="0" w:space="0" w:color="auto"/>
        <w:right w:val="none" w:sz="0" w:space="0" w:color="auto"/>
      </w:divBdr>
    </w:div>
    <w:div w:id="2119638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rmmalla@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rajeshgaur@waaree.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aaree.com/" TargetMode="Externa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15</Pages>
  <Words>4328</Words>
  <Characters>24675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Ethics Policy.cdr</vt:lpstr>
    </vt:vector>
  </TitlesOfParts>
  <Company/>
  <LinksUpToDate>false</LinksUpToDate>
  <CharactersWithSpaces>28946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Policy.cdr</dc:title>
  <dc:creator>Bhumit Patel</dc:creator>
  <cp:lastModifiedBy>Kenal Patel</cp:lastModifiedBy>
  <cp:revision>57</cp:revision>
  <dcterms:created xsi:type="dcterms:W3CDTF">2024-12-13T09:46:00Z</dcterms:created>
  <dcterms:modified xsi:type="dcterms:W3CDTF">2025-11-14T10:13:00Z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2024-12-05T00:00:00Z</vt:filetime>
  </property>
  <property fmtid="{D5CDD505-2E9C-101B-9397-08002B2CF9AE}" pid="3" name="Creator">
    <vt:lpwstr>CorelDRAW 2024</vt:lpwstr>
  </property>
  <property fmtid="{D5CDD505-2E9C-101B-9397-08002B2CF9AE}" pid="4" name="LastSaved">
    <vt:filetime>2024-12-05T00:00:00Z</vt:filetime>
  </property>
  <property fmtid="{D5CDD505-2E9C-101B-9397-08002B2CF9AE}" pid="5" name="Producer">
    <vt:lpwstr>Corel PDF Engine Version 25.1.0.269</vt:lpwstr>
  </property>
</Properties>
</file>