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81AD" w14:textId="3D2AB90D" w:rsidR="00A23FAF" w:rsidRDefault="00A23FAF" w:rsidP="001166BF">
      <w:pPr>
        <w:pStyle w:val="BodyText"/>
        <w:spacing w:before="2"/>
        <w:jc w:val="both"/>
        <w:rPr>
          <w:rFonts w:ascii="Times New Roman"/>
          <w:sz w:val="23"/>
        </w:rPr>
      </w:pPr>
      <w:r>
        <w:rPr>
          <w:rFonts w:ascii="Cambria"/>
          <w:b/>
          <w:i/>
          <w:noProof/>
          <w:sz w:val="43"/>
          <w:lang w:val="en-IN" w:eastAsia="en-IN"/>
        </w:rPr>
        <w:drawing>
          <wp:anchor distT="0" distB="0" distL="114300" distR="114300" simplePos="0" relativeHeight="251240448" behindDoc="1" locked="0" layoutInCell="1" allowOverlap="1" wp14:anchorId="6BA02C92" wp14:editId="694E0B05">
            <wp:simplePos x="0" y="0"/>
            <wp:positionH relativeFrom="column">
              <wp:posOffset>-1053512</wp:posOffset>
            </wp:positionH>
            <wp:positionV relativeFrom="paragraph">
              <wp:posOffset>-1016000</wp:posOffset>
            </wp:positionV>
            <wp:extent cx="7560403" cy="10752455"/>
            <wp:effectExtent l="0" t="0" r="2540" b="0"/>
            <wp:wrapTight wrapText="bothSides">
              <wp:wrapPolygon edited="0">
                <wp:start x="0" y="0"/>
                <wp:lineTo x="0" y="21545"/>
                <wp:lineTo x="21553" y="21545"/>
                <wp:lineTo x="21553" y="0"/>
                <wp:lineTo x="0" y="0"/>
              </wp:wrapPolygon>
            </wp:wrapTight>
            <wp:docPr id="62989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09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60403" cy="10752455"/>
                    </a:xfrm>
                    <a:prstGeom prst="rect">
                      <a:avLst/>
                    </a:prstGeom>
                  </pic:spPr>
                </pic:pic>
              </a:graphicData>
            </a:graphic>
            <wp14:sizeRelH relativeFrom="margin">
              <wp14:pctWidth>0</wp14:pctWidth>
            </wp14:sizeRelH>
            <wp14:sizeRelV relativeFrom="margin">
              <wp14:pctHeight>0</wp14:pctHeight>
            </wp14:sizeRelV>
          </wp:anchor>
        </w:drawing>
      </w:r>
    </w:p>
    <w:p w14:paraId="1A27FD91" w14:textId="679C4397" w:rsidR="00CD3A8D" w:rsidRPr="006E5972" w:rsidRDefault="00CD3A8D" w:rsidP="001166BF">
      <w:pPr>
        <w:pStyle w:val="BodyText"/>
        <w:jc w:val="both"/>
        <w:rPr>
          <w:rFonts w:ascii="Cambria"/>
          <w:b/>
          <w:i/>
          <w:sz w:val="20"/>
          <w:highlight w:val="yellow"/>
        </w:rPr>
      </w:pPr>
    </w:p>
    <w:p w14:paraId="14D60F26" w14:textId="02C960B6" w:rsidR="00A23FAF" w:rsidRPr="00AE2856" w:rsidRDefault="00A23FAF" w:rsidP="001166BF">
      <w:pPr>
        <w:jc w:val="both"/>
        <w:rPr>
          <w:b/>
          <w:bCs/>
          <w:i/>
          <w:iCs/>
          <w:color w:val="244061" w:themeColor="accent1" w:themeShade="80"/>
          <w:w w:val="105"/>
          <w:sz w:val="32"/>
          <w:szCs w:val="32"/>
          <w:u w:val="single"/>
        </w:rPr>
      </w:pPr>
      <w:bookmarkStart w:id="0" w:name="_Toc179899143"/>
      <w:bookmarkStart w:id="1" w:name="_Toc179899304"/>
      <w:bookmarkStart w:id="2" w:name="_Toc179899546"/>
      <w:r w:rsidRPr="00BA3EAD">
        <w:rPr>
          <w:b/>
          <w:bCs/>
          <w:i/>
          <w:iCs/>
          <w:color w:val="244061" w:themeColor="accent1" w:themeShade="80"/>
          <w:w w:val="105"/>
          <w:sz w:val="36"/>
          <w:szCs w:val="36"/>
          <w:u w:val="single"/>
        </w:rPr>
        <w:t>Welcome Message</w:t>
      </w:r>
    </w:p>
    <w:p w14:paraId="4541AD4A" w14:textId="77777777" w:rsidR="00A23FAF" w:rsidRDefault="00A23FAF" w:rsidP="001166BF">
      <w:pPr>
        <w:jc w:val="both"/>
        <w:rPr>
          <w:w w:val="105"/>
        </w:rPr>
      </w:pPr>
    </w:p>
    <w:p w14:paraId="77DAA81D" w14:textId="77777777" w:rsidR="002558FE" w:rsidRPr="002558FE" w:rsidRDefault="002558FE" w:rsidP="001166BF">
      <w:pPr>
        <w:jc w:val="both"/>
        <w:rPr>
          <w:w w:val="105"/>
          <w:sz w:val="24"/>
          <w:szCs w:val="24"/>
        </w:rPr>
      </w:pPr>
      <w:r w:rsidRPr="002558FE">
        <w:rPr>
          <w:b/>
          <w:bCs/>
          <w:w w:val="105"/>
          <w:sz w:val="24"/>
          <w:szCs w:val="24"/>
        </w:rPr>
        <w:t>Dear M.P. Birla Group Employee,</w:t>
      </w:r>
    </w:p>
    <w:p w14:paraId="198DBF1F" w14:textId="77777777" w:rsidR="002D5CB8" w:rsidRPr="00AB68C4" w:rsidRDefault="002D5CB8" w:rsidP="001166BF">
      <w:pPr>
        <w:jc w:val="both"/>
        <w:rPr>
          <w:w w:val="105"/>
          <w:sz w:val="24"/>
          <w:szCs w:val="24"/>
        </w:rPr>
      </w:pPr>
    </w:p>
    <w:p w14:paraId="57C68D49" w14:textId="2E2E9546" w:rsidR="002D5CB8" w:rsidRPr="00AB68C4" w:rsidRDefault="002D5CB8" w:rsidP="001166BF">
      <w:pPr>
        <w:jc w:val="both"/>
        <w:rPr>
          <w:w w:val="105"/>
          <w:sz w:val="24"/>
          <w:szCs w:val="24"/>
        </w:rPr>
      </w:pPr>
      <w:r w:rsidRPr="002D5CB8">
        <w:rPr>
          <w:w w:val="105"/>
          <w:sz w:val="24"/>
          <w:szCs w:val="24"/>
        </w:rPr>
        <w:t xml:space="preserve">It is with great pride and excitement that </w:t>
      </w:r>
      <w:r w:rsidR="00AE2856" w:rsidRPr="00AB68C4">
        <w:rPr>
          <w:w w:val="105"/>
          <w:sz w:val="24"/>
          <w:szCs w:val="24"/>
        </w:rPr>
        <w:t>we</w:t>
      </w:r>
      <w:r w:rsidRPr="002D5CB8">
        <w:rPr>
          <w:w w:val="105"/>
          <w:sz w:val="24"/>
          <w:szCs w:val="24"/>
        </w:rPr>
        <w:t xml:space="preserve"> welcome you to the M.P. Birla Group, a legacy built on the foundation of hard work, integrity, and an unwavering commitment to excellence. For decades, our Group has played a pivotal role in shaping the industries in which we operate, from cement manufacturing to jute production, and from infrastructure to healthcare. What started as a vision by our esteemed founder has blossomed into a diverse, multi-industry conglomerate that thrives on its core values.</w:t>
      </w:r>
    </w:p>
    <w:p w14:paraId="3199649F" w14:textId="77777777" w:rsidR="002D5CB8" w:rsidRPr="002D5CB8" w:rsidRDefault="002D5CB8" w:rsidP="001166BF">
      <w:pPr>
        <w:jc w:val="both"/>
        <w:rPr>
          <w:w w:val="105"/>
          <w:sz w:val="24"/>
          <w:szCs w:val="24"/>
        </w:rPr>
      </w:pPr>
    </w:p>
    <w:p w14:paraId="7726FFC2" w14:textId="77777777" w:rsidR="002D5CB8" w:rsidRPr="00AB68C4" w:rsidRDefault="002D5CB8" w:rsidP="001166BF">
      <w:pPr>
        <w:jc w:val="both"/>
        <w:rPr>
          <w:w w:val="105"/>
          <w:sz w:val="24"/>
          <w:szCs w:val="24"/>
        </w:rPr>
      </w:pPr>
      <w:r w:rsidRPr="002D5CB8">
        <w:rPr>
          <w:w w:val="105"/>
          <w:sz w:val="24"/>
          <w:szCs w:val="24"/>
        </w:rPr>
        <w:t>At the heart of the M.P. Birla Group is a dedication to fostering an inclusive and dynamic work environment where every employee is empowered to grow and contribute. Our success as a business has always been intrinsically tied to the growth and well-being of our people. It is not just about the products we manufacture or the services we provide, but also about the people who make it all possible. You, our employees, are our greatest asset. Your creativity, passion, and commitment are what allow us to achieve new milestones, day after day.</w:t>
      </w:r>
    </w:p>
    <w:p w14:paraId="352BE555" w14:textId="77777777" w:rsidR="002D5CB8" w:rsidRPr="002D5CB8" w:rsidRDefault="002D5CB8" w:rsidP="001166BF">
      <w:pPr>
        <w:jc w:val="both"/>
        <w:rPr>
          <w:w w:val="105"/>
          <w:sz w:val="24"/>
          <w:szCs w:val="24"/>
        </w:rPr>
      </w:pPr>
    </w:p>
    <w:p w14:paraId="2E2EB84E" w14:textId="77777777" w:rsidR="002D5CB8" w:rsidRPr="00AB68C4" w:rsidRDefault="002D5CB8" w:rsidP="001166BF">
      <w:pPr>
        <w:jc w:val="both"/>
        <w:rPr>
          <w:w w:val="105"/>
          <w:sz w:val="24"/>
          <w:szCs w:val="24"/>
        </w:rPr>
      </w:pPr>
      <w:r w:rsidRPr="002D5CB8">
        <w:rPr>
          <w:w w:val="105"/>
          <w:sz w:val="24"/>
          <w:szCs w:val="24"/>
        </w:rPr>
        <w:t>We are deeply committed to providing an environment that supports not only professional growth but also personal well-being. The Group’s ongoing investments in training, development, and leadership programs are designed to nurture the potential of each individual. We encourage you to take full advantage of these resources to enhance your skills, broaden your knowledge, and build a fulfilling career.</w:t>
      </w:r>
    </w:p>
    <w:p w14:paraId="43A6FF5A" w14:textId="77777777" w:rsidR="002D5CB8" w:rsidRPr="002D5CB8" w:rsidRDefault="002D5CB8" w:rsidP="001166BF">
      <w:pPr>
        <w:jc w:val="both"/>
        <w:rPr>
          <w:w w:val="105"/>
          <w:sz w:val="24"/>
          <w:szCs w:val="24"/>
        </w:rPr>
      </w:pPr>
    </w:p>
    <w:p w14:paraId="51614181" w14:textId="77777777" w:rsidR="002D5CB8" w:rsidRPr="00AB68C4" w:rsidRDefault="002D5CB8" w:rsidP="001166BF">
      <w:pPr>
        <w:jc w:val="both"/>
        <w:rPr>
          <w:w w:val="105"/>
          <w:sz w:val="24"/>
          <w:szCs w:val="24"/>
        </w:rPr>
      </w:pPr>
      <w:r w:rsidRPr="002D5CB8">
        <w:rPr>
          <w:w w:val="105"/>
          <w:sz w:val="24"/>
          <w:szCs w:val="24"/>
        </w:rPr>
        <w:t>But our responsibility does not end with business success. As a company, we believe in making a lasting impact on the society around us. Through our various CSR initiatives, we aim to contribute to education, healthcare, and environmental sustainability, reinforcing our legacy of social responsibility. We take pride in the role we play in uplifting communities, fostering sustainability, and improving the quality of life for all those we serve.</w:t>
      </w:r>
    </w:p>
    <w:p w14:paraId="0353EB6A" w14:textId="77777777" w:rsidR="002D5CB8" w:rsidRPr="002D5CB8" w:rsidRDefault="002D5CB8" w:rsidP="001166BF">
      <w:pPr>
        <w:jc w:val="both"/>
        <w:rPr>
          <w:w w:val="105"/>
          <w:sz w:val="24"/>
          <w:szCs w:val="24"/>
        </w:rPr>
      </w:pPr>
    </w:p>
    <w:p w14:paraId="1B1AE268" w14:textId="649E2752" w:rsidR="002D5CB8" w:rsidRPr="002D5CB8" w:rsidRDefault="002D5CB8" w:rsidP="001166BF">
      <w:pPr>
        <w:jc w:val="both"/>
        <w:rPr>
          <w:w w:val="105"/>
          <w:sz w:val="24"/>
          <w:szCs w:val="24"/>
        </w:rPr>
      </w:pPr>
      <w:r w:rsidRPr="002D5CB8">
        <w:rPr>
          <w:w w:val="105"/>
          <w:sz w:val="24"/>
          <w:szCs w:val="24"/>
        </w:rPr>
        <w:t xml:space="preserve">As you embark on your journey with us, </w:t>
      </w:r>
      <w:r w:rsidR="00176291" w:rsidRPr="00AB68C4">
        <w:rPr>
          <w:w w:val="105"/>
          <w:sz w:val="24"/>
          <w:szCs w:val="24"/>
        </w:rPr>
        <w:t>we</w:t>
      </w:r>
      <w:r w:rsidRPr="002D5CB8">
        <w:rPr>
          <w:w w:val="105"/>
          <w:sz w:val="24"/>
          <w:szCs w:val="24"/>
        </w:rPr>
        <w:t xml:space="preserve"> encourage you to embrace the values that have been the cornerstone of our success: respect, trust, collaboration, and innovation. Together, we will continue to build a bright future for the M.P. Birla Group, and for the communities that rely on us.</w:t>
      </w:r>
    </w:p>
    <w:p w14:paraId="716C82E0" w14:textId="2F5291DD" w:rsidR="002D5CB8" w:rsidRPr="002D5CB8" w:rsidRDefault="002D5CB8" w:rsidP="001166BF">
      <w:pPr>
        <w:jc w:val="both"/>
        <w:rPr>
          <w:w w:val="105"/>
          <w:sz w:val="24"/>
          <w:szCs w:val="24"/>
        </w:rPr>
      </w:pPr>
      <w:r w:rsidRPr="002D5CB8">
        <w:rPr>
          <w:w w:val="105"/>
          <w:sz w:val="24"/>
          <w:szCs w:val="24"/>
        </w:rPr>
        <w:t xml:space="preserve">Thank you for being a part of our family, and </w:t>
      </w:r>
      <w:r w:rsidR="00522165" w:rsidRPr="00AB68C4">
        <w:rPr>
          <w:w w:val="105"/>
          <w:sz w:val="24"/>
          <w:szCs w:val="24"/>
        </w:rPr>
        <w:t>we</w:t>
      </w:r>
      <w:r w:rsidRPr="002D5CB8">
        <w:rPr>
          <w:w w:val="105"/>
          <w:sz w:val="24"/>
          <w:szCs w:val="24"/>
        </w:rPr>
        <w:t xml:space="preserve"> look forward to the incredible achievements we will accomplish together.</w:t>
      </w:r>
    </w:p>
    <w:p w14:paraId="4F7FCDB3" w14:textId="2B9BB1DC" w:rsidR="00E56627" w:rsidRDefault="00E56627" w:rsidP="001166BF">
      <w:pPr>
        <w:jc w:val="both"/>
        <w:rPr>
          <w:w w:val="105"/>
          <w:sz w:val="24"/>
          <w:szCs w:val="24"/>
        </w:rPr>
      </w:pPr>
    </w:p>
    <w:p w14:paraId="59AA4993" w14:textId="07F524D4" w:rsidR="00AB68C4" w:rsidRPr="002D5CB8" w:rsidRDefault="00AB68C4" w:rsidP="001166BF">
      <w:pPr>
        <w:jc w:val="both"/>
        <w:rPr>
          <w:w w:val="105"/>
          <w:sz w:val="24"/>
          <w:szCs w:val="24"/>
        </w:rPr>
      </w:pPr>
    </w:p>
    <w:p w14:paraId="6167A03B" w14:textId="1EDD0B8A" w:rsidR="002D5CB8" w:rsidRPr="00AB68C4" w:rsidRDefault="007A0762" w:rsidP="001166BF">
      <w:pPr>
        <w:jc w:val="both"/>
        <w:rPr>
          <w:b/>
          <w:bCs/>
          <w:w w:val="105"/>
          <w:sz w:val="24"/>
          <w:szCs w:val="24"/>
        </w:rPr>
      </w:pPr>
      <w:r>
        <w:rPr>
          <w:noProof/>
        </w:rPr>
        <w:drawing>
          <wp:anchor distT="0" distB="0" distL="114300" distR="114300" simplePos="0" relativeHeight="251702784" behindDoc="1" locked="0" layoutInCell="1" allowOverlap="1" wp14:anchorId="4A3AD32D" wp14:editId="2BA9FF56">
            <wp:simplePos x="0" y="0"/>
            <wp:positionH relativeFrom="column">
              <wp:posOffset>1950720</wp:posOffset>
            </wp:positionH>
            <wp:positionV relativeFrom="paragraph">
              <wp:posOffset>109220</wp:posOffset>
            </wp:positionV>
            <wp:extent cx="1402080" cy="1237129"/>
            <wp:effectExtent l="0" t="0" r="0" b="1270"/>
            <wp:wrapNone/>
            <wp:docPr id="8899036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7718" name="Picture 1083757718"/>
                    <pic:cNvPicPr/>
                  </pic:nvPicPr>
                  <pic:blipFill>
                    <a:blip r:embed="rId9">
                      <a:extLst>
                        <a:ext uri="{28A0092B-C50C-407E-A947-70E740481C1C}">
                          <a14:useLocalDpi xmlns:a14="http://schemas.microsoft.com/office/drawing/2010/main" val="0"/>
                        </a:ext>
                      </a:extLst>
                    </a:blip>
                    <a:stretch>
                      <a:fillRect/>
                    </a:stretch>
                  </pic:blipFill>
                  <pic:spPr>
                    <a:xfrm>
                      <a:off x="0" y="0"/>
                      <a:ext cx="1402080" cy="1237129"/>
                    </a:xfrm>
                    <a:prstGeom prst="rect">
                      <a:avLst/>
                    </a:prstGeom>
                  </pic:spPr>
                </pic:pic>
              </a:graphicData>
            </a:graphic>
            <wp14:sizeRelH relativeFrom="margin">
              <wp14:pctWidth>0</wp14:pctWidth>
            </wp14:sizeRelH>
            <wp14:sizeRelV relativeFrom="margin">
              <wp14:pctHeight>0</wp14:pctHeight>
            </wp14:sizeRelV>
          </wp:anchor>
        </w:drawing>
      </w:r>
      <w:r w:rsidR="002D5CB8" w:rsidRPr="002D5CB8">
        <w:rPr>
          <w:b/>
          <w:bCs/>
          <w:w w:val="105"/>
          <w:sz w:val="24"/>
          <w:szCs w:val="24"/>
        </w:rPr>
        <w:t>Warm regards</w:t>
      </w:r>
      <w:r w:rsidR="002D5CB8" w:rsidRPr="00AB68C4">
        <w:rPr>
          <w:b/>
          <w:bCs/>
          <w:w w:val="105"/>
          <w:sz w:val="24"/>
          <w:szCs w:val="24"/>
        </w:rPr>
        <w:t>,</w:t>
      </w:r>
    </w:p>
    <w:p w14:paraId="2A67F48A" w14:textId="65F2636C" w:rsidR="002D5CB8" w:rsidRPr="00AB68C4" w:rsidRDefault="002D5CB8" w:rsidP="001166BF">
      <w:pPr>
        <w:jc w:val="both"/>
        <w:rPr>
          <w:b/>
          <w:bCs/>
          <w:w w:val="105"/>
          <w:sz w:val="24"/>
          <w:szCs w:val="24"/>
        </w:rPr>
      </w:pPr>
      <w:proofErr w:type="spellStart"/>
      <w:r w:rsidRPr="00AB68C4">
        <w:rPr>
          <w:b/>
          <w:bCs/>
          <w:w w:val="105"/>
          <w:sz w:val="24"/>
          <w:szCs w:val="24"/>
        </w:rPr>
        <w:t>Mr</w:t>
      </w:r>
      <w:proofErr w:type="spellEnd"/>
      <w:r w:rsidRPr="00AB68C4">
        <w:rPr>
          <w:b/>
          <w:bCs/>
          <w:w w:val="105"/>
          <w:sz w:val="24"/>
          <w:szCs w:val="24"/>
        </w:rPr>
        <w:t xml:space="preserve"> Harsh V Lodha </w:t>
      </w:r>
    </w:p>
    <w:p w14:paraId="241C324E" w14:textId="74D5687C" w:rsidR="002D5CB8" w:rsidRPr="002D5CB8" w:rsidRDefault="002D5CB8" w:rsidP="001166BF">
      <w:pPr>
        <w:jc w:val="both"/>
        <w:rPr>
          <w:b/>
          <w:bCs/>
          <w:w w:val="105"/>
          <w:sz w:val="24"/>
          <w:szCs w:val="24"/>
        </w:rPr>
      </w:pPr>
      <w:r w:rsidRPr="00AB68C4">
        <w:rPr>
          <w:b/>
          <w:bCs/>
          <w:w w:val="105"/>
          <w:sz w:val="24"/>
          <w:szCs w:val="24"/>
        </w:rPr>
        <w:t>Chairman, M.P. Birla Group</w:t>
      </w:r>
    </w:p>
    <w:p w14:paraId="75666071" w14:textId="77777777" w:rsidR="00A23FAF" w:rsidRDefault="00A23FAF" w:rsidP="007223B4">
      <w:pPr>
        <w:rPr>
          <w:w w:val="105"/>
        </w:rPr>
      </w:pPr>
    </w:p>
    <w:p w14:paraId="2AD343D3" w14:textId="77777777" w:rsidR="007223B4" w:rsidRDefault="007223B4" w:rsidP="007223B4">
      <w:pPr>
        <w:rPr>
          <w:w w:val="105"/>
        </w:rPr>
      </w:pPr>
    </w:p>
    <w:p w14:paraId="25603522" w14:textId="77777777" w:rsidR="007223B4" w:rsidRDefault="007223B4" w:rsidP="007223B4">
      <w:pPr>
        <w:rPr>
          <w:w w:val="105"/>
        </w:rPr>
      </w:pPr>
    </w:p>
    <w:p w14:paraId="71E4B5CE" w14:textId="77777777" w:rsidR="001525A1" w:rsidRDefault="001525A1" w:rsidP="007223B4">
      <w:pPr>
        <w:rPr>
          <w:w w:val="105"/>
        </w:rPr>
      </w:pPr>
    </w:p>
    <w:p w14:paraId="57FBA4C1" w14:textId="028CFA2E" w:rsidR="00F26C5D" w:rsidRPr="00BA3EAD" w:rsidRDefault="00F26C5D" w:rsidP="001166BF">
      <w:pPr>
        <w:jc w:val="both"/>
        <w:rPr>
          <w:b/>
          <w:bCs/>
          <w:i/>
          <w:iCs/>
          <w:color w:val="244061" w:themeColor="accent1" w:themeShade="80"/>
          <w:w w:val="105"/>
          <w:sz w:val="36"/>
          <w:szCs w:val="36"/>
          <w:u w:val="single"/>
        </w:rPr>
      </w:pPr>
      <w:r w:rsidRPr="00BA3EAD">
        <w:rPr>
          <w:b/>
          <w:bCs/>
          <w:i/>
          <w:iCs/>
          <w:color w:val="244061" w:themeColor="accent1" w:themeShade="80"/>
          <w:w w:val="105"/>
          <w:sz w:val="36"/>
          <w:szCs w:val="36"/>
          <w:u w:val="single"/>
        </w:rPr>
        <w:lastRenderedPageBreak/>
        <w:t>About Us</w:t>
      </w:r>
      <w:bookmarkEnd w:id="0"/>
      <w:bookmarkEnd w:id="1"/>
      <w:bookmarkEnd w:id="2"/>
    </w:p>
    <w:p w14:paraId="6BEC68A3" w14:textId="77777777" w:rsidR="00F26C5D" w:rsidRPr="006E5972" w:rsidRDefault="00F26C5D" w:rsidP="001166BF">
      <w:pPr>
        <w:spacing w:line="254" w:lineRule="auto"/>
        <w:jc w:val="both"/>
        <w:rPr>
          <w:rFonts w:ascii="Verdana"/>
          <w:w w:val="110"/>
          <w:sz w:val="24"/>
        </w:rPr>
      </w:pPr>
    </w:p>
    <w:p w14:paraId="6E11477E" w14:textId="77777777" w:rsidR="008D3730" w:rsidRDefault="008D3730" w:rsidP="001166BF">
      <w:pPr>
        <w:spacing w:line="254" w:lineRule="auto"/>
        <w:jc w:val="both"/>
        <w:rPr>
          <w:rFonts w:asciiTheme="minorHAnsi" w:hAnsiTheme="minorHAnsi" w:cstheme="minorHAnsi"/>
          <w:sz w:val="24"/>
          <w:szCs w:val="24"/>
        </w:rPr>
      </w:pPr>
      <w:r w:rsidRPr="008D3730">
        <w:rPr>
          <w:rFonts w:asciiTheme="minorHAnsi" w:hAnsiTheme="minorHAnsi" w:cstheme="minorHAnsi"/>
          <w:sz w:val="24"/>
          <w:szCs w:val="24"/>
        </w:rPr>
        <w:t xml:space="preserve">Founded in 1919 as Birla Jute Manufacturing Company Limited, MP Birla Jute has evolved into one of India's pioneering jute mills, with a rich legacy spanning over 100 years. We are committed to leveraging the power of jute, a natural </w:t>
      </w:r>
      <w:proofErr w:type="spellStart"/>
      <w:r w:rsidRPr="008D3730">
        <w:rPr>
          <w:rFonts w:asciiTheme="minorHAnsi" w:hAnsiTheme="minorHAnsi" w:cstheme="minorHAnsi"/>
          <w:sz w:val="24"/>
          <w:szCs w:val="24"/>
        </w:rPr>
        <w:t>fibre</w:t>
      </w:r>
      <w:proofErr w:type="spellEnd"/>
      <w:r w:rsidRPr="008D3730">
        <w:rPr>
          <w:rFonts w:asciiTheme="minorHAnsi" w:hAnsiTheme="minorHAnsi" w:cstheme="minorHAnsi"/>
          <w:sz w:val="24"/>
          <w:szCs w:val="24"/>
        </w:rPr>
        <w:t xml:space="preserve"> known not only for its strength and versatility but also for its significant environmental and societal benefits. Our goal is to expand beyond the traditional uses of jute, exploring innovative solutions that enhance its value and impact.</w:t>
      </w:r>
    </w:p>
    <w:p w14:paraId="5EB57B4E" w14:textId="77777777" w:rsidR="00A503CB" w:rsidRPr="008D3730" w:rsidRDefault="00A503CB" w:rsidP="001166BF">
      <w:pPr>
        <w:spacing w:line="254" w:lineRule="auto"/>
        <w:jc w:val="both"/>
        <w:rPr>
          <w:rFonts w:asciiTheme="minorHAnsi" w:hAnsiTheme="minorHAnsi" w:cstheme="minorHAnsi"/>
          <w:sz w:val="24"/>
          <w:szCs w:val="24"/>
        </w:rPr>
      </w:pPr>
    </w:p>
    <w:p w14:paraId="27F09E4B" w14:textId="77777777" w:rsidR="008D3730" w:rsidRDefault="008D3730" w:rsidP="001166BF">
      <w:pPr>
        <w:spacing w:line="254" w:lineRule="auto"/>
        <w:jc w:val="both"/>
        <w:rPr>
          <w:rFonts w:asciiTheme="minorHAnsi" w:hAnsiTheme="minorHAnsi" w:cstheme="minorHAnsi"/>
          <w:sz w:val="24"/>
          <w:szCs w:val="24"/>
        </w:rPr>
      </w:pPr>
      <w:r w:rsidRPr="008D3730">
        <w:rPr>
          <w:rFonts w:asciiTheme="minorHAnsi" w:hAnsiTheme="minorHAnsi" w:cstheme="minorHAnsi"/>
          <w:sz w:val="24"/>
          <w:szCs w:val="24"/>
        </w:rPr>
        <w:t>At MP Birla Jute, we are driven by modern technology and design innovation. From bags and mats to yarns and ropes, each of our products is crafted with the latest advancements in spinning technology, ensuring the highest quality standards. Our dedicated jute division continuously explores new applications for jute, focusing on consumer needs and sustainability. Every product reflects our commitment to blending tradition with cutting-edge technology, fostering a future where jute plays a central role in shaping a more sustainable world.</w:t>
      </w:r>
    </w:p>
    <w:p w14:paraId="36083689" w14:textId="77777777" w:rsidR="00A503CB" w:rsidRPr="008D3730" w:rsidRDefault="00A503CB" w:rsidP="001166BF">
      <w:pPr>
        <w:spacing w:line="254" w:lineRule="auto"/>
        <w:jc w:val="both"/>
        <w:rPr>
          <w:rFonts w:asciiTheme="minorHAnsi" w:hAnsiTheme="minorHAnsi" w:cstheme="minorHAnsi"/>
          <w:sz w:val="24"/>
          <w:szCs w:val="24"/>
        </w:rPr>
      </w:pPr>
    </w:p>
    <w:p w14:paraId="65F645F6" w14:textId="2605D4A9" w:rsidR="00F26C5D" w:rsidRPr="00933AFD" w:rsidRDefault="008D3730" w:rsidP="001166BF">
      <w:pPr>
        <w:spacing w:line="254" w:lineRule="auto"/>
        <w:jc w:val="both"/>
        <w:rPr>
          <w:rFonts w:asciiTheme="minorHAnsi" w:hAnsiTheme="minorHAnsi" w:cstheme="minorHAnsi"/>
          <w:sz w:val="24"/>
          <w:szCs w:val="24"/>
        </w:rPr>
      </w:pPr>
      <w:r w:rsidRPr="008D3730">
        <w:rPr>
          <w:rFonts w:asciiTheme="minorHAnsi" w:hAnsiTheme="minorHAnsi" w:cstheme="minorHAnsi"/>
          <w:sz w:val="24"/>
          <w:szCs w:val="24"/>
        </w:rPr>
        <w:t>As part of the MP Birla Group, we uphold values of integrity, excellence, and social responsibility, contributing to both the industry and the communities we serve. Through our legacy of innovation and dedication, we continue to redefine the potential of jute, making it a key element in sustainable progress</w:t>
      </w:r>
      <w:r w:rsidR="00F26C5D" w:rsidRPr="00933AFD">
        <w:rPr>
          <w:rFonts w:asciiTheme="minorHAnsi" w:hAnsiTheme="minorHAnsi" w:cstheme="minorHAnsi"/>
          <w:sz w:val="24"/>
          <w:szCs w:val="24"/>
        </w:rPr>
        <w:t>.</w:t>
      </w:r>
    </w:p>
    <w:p w14:paraId="38A075F5" w14:textId="77777777" w:rsidR="00CD3A8D" w:rsidRPr="006E5972" w:rsidRDefault="00CD3A8D" w:rsidP="001166BF">
      <w:pPr>
        <w:pStyle w:val="BodyText"/>
        <w:spacing w:before="3"/>
        <w:jc w:val="both"/>
        <w:rPr>
          <w:noProof/>
          <w:highlight w:val="yellow"/>
        </w:rPr>
      </w:pPr>
    </w:p>
    <w:p w14:paraId="0EF6DCA0" w14:textId="77777777" w:rsidR="00CD3A8D" w:rsidRPr="006E5972" w:rsidRDefault="00CD3A8D" w:rsidP="001166BF">
      <w:pPr>
        <w:pStyle w:val="BodyText"/>
        <w:spacing w:before="3"/>
        <w:jc w:val="both"/>
        <w:rPr>
          <w:noProof/>
          <w:highlight w:val="yellow"/>
        </w:rPr>
      </w:pPr>
    </w:p>
    <w:p w14:paraId="109F5560" w14:textId="77777777" w:rsidR="00CD3A8D" w:rsidRPr="006E5972" w:rsidRDefault="00CD3A8D" w:rsidP="001166BF">
      <w:pPr>
        <w:pStyle w:val="BodyText"/>
        <w:spacing w:before="3"/>
        <w:jc w:val="both"/>
        <w:rPr>
          <w:noProof/>
          <w:highlight w:val="yellow"/>
        </w:rPr>
      </w:pPr>
    </w:p>
    <w:p w14:paraId="135AC602" w14:textId="77777777" w:rsidR="00CD3A8D" w:rsidRPr="006E5972" w:rsidRDefault="00CD3A8D" w:rsidP="001166BF">
      <w:pPr>
        <w:pStyle w:val="BodyText"/>
        <w:spacing w:before="3"/>
        <w:jc w:val="both"/>
        <w:rPr>
          <w:noProof/>
          <w:highlight w:val="yellow"/>
        </w:rPr>
      </w:pPr>
    </w:p>
    <w:p w14:paraId="4E6085A1" w14:textId="77777777" w:rsidR="00CD3A8D" w:rsidRPr="006E5972" w:rsidRDefault="00CD3A8D" w:rsidP="001166BF">
      <w:pPr>
        <w:pStyle w:val="BodyText"/>
        <w:spacing w:before="3"/>
        <w:jc w:val="both"/>
        <w:rPr>
          <w:noProof/>
          <w:highlight w:val="yellow"/>
        </w:rPr>
      </w:pPr>
    </w:p>
    <w:p w14:paraId="7D07D6E4" w14:textId="77777777" w:rsidR="00CD3A8D" w:rsidRPr="006E5972" w:rsidRDefault="00CD3A8D" w:rsidP="001166BF">
      <w:pPr>
        <w:pStyle w:val="BodyText"/>
        <w:spacing w:before="3"/>
        <w:jc w:val="both"/>
        <w:rPr>
          <w:noProof/>
          <w:highlight w:val="yellow"/>
        </w:rPr>
      </w:pPr>
    </w:p>
    <w:p w14:paraId="1692CDDE" w14:textId="77777777" w:rsidR="00CD3A8D" w:rsidRPr="006E5972" w:rsidRDefault="00CD3A8D" w:rsidP="001166BF">
      <w:pPr>
        <w:pStyle w:val="BodyText"/>
        <w:spacing w:before="3"/>
        <w:jc w:val="both"/>
        <w:rPr>
          <w:noProof/>
          <w:highlight w:val="yellow"/>
        </w:rPr>
      </w:pPr>
    </w:p>
    <w:p w14:paraId="5C9DB9DF" w14:textId="77777777" w:rsidR="00CD3A8D" w:rsidRPr="006E5972" w:rsidRDefault="00CD3A8D" w:rsidP="001166BF">
      <w:pPr>
        <w:pStyle w:val="BodyText"/>
        <w:spacing w:before="3"/>
        <w:jc w:val="both"/>
        <w:rPr>
          <w:rFonts w:ascii="Cambria"/>
          <w:b/>
          <w:i/>
          <w:sz w:val="20"/>
          <w:highlight w:val="yellow"/>
        </w:rPr>
      </w:pPr>
    </w:p>
    <w:p w14:paraId="0F77688D" w14:textId="77777777" w:rsidR="00EB3130" w:rsidRPr="006E5972" w:rsidRDefault="00EB3130" w:rsidP="001166BF">
      <w:pPr>
        <w:pStyle w:val="BodyText"/>
        <w:spacing w:before="5"/>
        <w:jc w:val="both"/>
        <w:rPr>
          <w:rFonts w:ascii="Cambria"/>
          <w:b/>
          <w:i/>
          <w:sz w:val="84"/>
          <w:highlight w:val="yellow"/>
        </w:rPr>
      </w:pPr>
    </w:p>
    <w:p w14:paraId="0F77689C" w14:textId="77777777" w:rsidR="00EB3130" w:rsidRPr="006E5972" w:rsidRDefault="00EB3130" w:rsidP="001166BF">
      <w:pPr>
        <w:spacing w:line="254" w:lineRule="auto"/>
        <w:jc w:val="both"/>
        <w:rPr>
          <w:rFonts w:ascii="Verdana"/>
          <w:sz w:val="20"/>
          <w:highlight w:val="yellow"/>
        </w:rPr>
        <w:sectPr w:rsidR="00EB3130" w:rsidRPr="006E5972" w:rsidSect="00F26C5D">
          <w:headerReference w:type="default" r:id="rId10"/>
          <w:footerReference w:type="default" r:id="rId11"/>
          <w:type w:val="continuous"/>
          <w:pgSz w:w="11920" w:h="16860"/>
          <w:pgMar w:top="1600" w:right="1020" w:bottom="280" w:left="1660" w:header="576" w:footer="720" w:gutter="0"/>
          <w:cols w:space="720"/>
          <w:titlePg/>
          <w:docGrid w:linePitch="299"/>
        </w:sectPr>
      </w:pPr>
    </w:p>
    <w:p w14:paraId="5C26CAC4" w14:textId="77777777" w:rsidR="000E29DA" w:rsidRDefault="000E29DA" w:rsidP="001166BF">
      <w:pPr>
        <w:jc w:val="both"/>
        <w:rPr>
          <w:rFonts w:ascii="Verdana"/>
          <w:sz w:val="24"/>
          <w:highlight w:val="yellow"/>
        </w:rPr>
      </w:pPr>
    </w:p>
    <w:p w14:paraId="02AF6008" w14:textId="77777777" w:rsidR="0027207E" w:rsidRDefault="0027207E" w:rsidP="001166BF">
      <w:pPr>
        <w:jc w:val="both"/>
        <w:rPr>
          <w:rFonts w:ascii="Verdana"/>
          <w:sz w:val="24"/>
          <w:highlight w:val="yellow"/>
        </w:rPr>
      </w:pPr>
    </w:p>
    <w:p w14:paraId="34405664" w14:textId="77777777" w:rsidR="0027207E" w:rsidRDefault="0027207E" w:rsidP="001166BF">
      <w:pPr>
        <w:jc w:val="both"/>
        <w:rPr>
          <w:rFonts w:ascii="Verdana"/>
          <w:sz w:val="24"/>
          <w:highlight w:val="yellow"/>
        </w:rPr>
      </w:pPr>
    </w:p>
    <w:p w14:paraId="430FE8A9" w14:textId="77777777" w:rsidR="0027207E" w:rsidRDefault="0027207E" w:rsidP="001166BF">
      <w:pPr>
        <w:jc w:val="both"/>
        <w:rPr>
          <w:rFonts w:ascii="Verdana"/>
          <w:sz w:val="24"/>
          <w:highlight w:val="yellow"/>
        </w:rPr>
      </w:pPr>
    </w:p>
    <w:p w14:paraId="1EB26421" w14:textId="77777777" w:rsidR="0027207E" w:rsidRDefault="0027207E" w:rsidP="001166BF">
      <w:pPr>
        <w:jc w:val="both"/>
        <w:rPr>
          <w:rFonts w:ascii="Verdana"/>
          <w:sz w:val="24"/>
          <w:highlight w:val="yellow"/>
        </w:rPr>
      </w:pPr>
    </w:p>
    <w:p w14:paraId="7ABBC6F3" w14:textId="77777777" w:rsidR="0027207E" w:rsidRDefault="0027207E" w:rsidP="001166BF">
      <w:pPr>
        <w:jc w:val="both"/>
        <w:rPr>
          <w:rFonts w:ascii="Verdana"/>
          <w:sz w:val="24"/>
          <w:highlight w:val="yellow"/>
        </w:rPr>
      </w:pPr>
    </w:p>
    <w:p w14:paraId="0809D3DA" w14:textId="77777777" w:rsidR="0027207E" w:rsidRDefault="0027207E" w:rsidP="001166BF">
      <w:pPr>
        <w:jc w:val="both"/>
        <w:rPr>
          <w:rFonts w:ascii="Verdana"/>
          <w:sz w:val="24"/>
          <w:highlight w:val="yellow"/>
        </w:rPr>
      </w:pPr>
    </w:p>
    <w:p w14:paraId="33C00CE8" w14:textId="77777777" w:rsidR="0027207E" w:rsidRDefault="0027207E" w:rsidP="001166BF">
      <w:pPr>
        <w:jc w:val="both"/>
        <w:rPr>
          <w:rFonts w:ascii="Verdana"/>
          <w:sz w:val="24"/>
          <w:highlight w:val="yellow"/>
        </w:rPr>
      </w:pPr>
    </w:p>
    <w:p w14:paraId="72605BEE" w14:textId="77777777" w:rsidR="00F26C5D" w:rsidRPr="00F26C5D" w:rsidRDefault="00F26C5D" w:rsidP="001166BF">
      <w:pPr>
        <w:jc w:val="both"/>
        <w:rPr>
          <w:rFonts w:ascii="Verdana"/>
          <w:sz w:val="24"/>
          <w:highlight w:val="yellow"/>
        </w:rPr>
      </w:pPr>
    </w:p>
    <w:p w14:paraId="0B50DBA6" w14:textId="77777777" w:rsidR="00F26C5D" w:rsidRDefault="00F26C5D" w:rsidP="001166BF">
      <w:pPr>
        <w:jc w:val="both"/>
        <w:rPr>
          <w:rFonts w:ascii="Verdana"/>
          <w:sz w:val="24"/>
          <w:highlight w:val="yellow"/>
        </w:rPr>
      </w:pPr>
    </w:p>
    <w:p w14:paraId="0F7768AD" w14:textId="77777777" w:rsidR="00EB3130" w:rsidRPr="006E5972" w:rsidRDefault="00EB3130" w:rsidP="001166BF">
      <w:pPr>
        <w:pStyle w:val="BodyText"/>
        <w:jc w:val="both"/>
        <w:rPr>
          <w:rFonts w:ascii="Verdana"/>
          <w:sz w:val="20"/>
          <w:highlight w:val="yellow"/>
        </w:rPr>
      </w:pPr>
    </w:p>
    <w:p w14:paraId="5445CC74" w14:textId="760D8720" w:rsidR="00B42343" w:rsidRPr="00BA3EAD" w:rsidRDefault="00F306DD" w:rsidP="00374C55">
      <w:pPr>
        <w:jc w:val="center"/>
        <w:rPr>
          <w:b/>
          <w:bCs/>
          <w:i/>
          <w:iCs/>
          <w:color w:val="244061" w:themeColor="accent1" w:themeShade="80"/>
          <w:w w:val="105"/>
          <w:sz w:val="36"/>
          <w:szCs w:val="36"/>
          <w:u w:val="single"/>
        </w:rPr>
      </w:pPr>
      <w:bookmarkStart w:id="3" w:name="_Toc179899144"/>
      <w:bookmarkStart w:id="4" w:name="_Toc179899305"/>
      <w:bookmarkStart w:id="5" w:name="_Toc179899547"/>
      <w:r>
        <w:rPr>
          <w:b/>
          <w:bCs/>
          <w:i/>
          <w:iCs/>
          <w:color w:val="244061" w:themeColor="accent1" w:themeShade="80"/>
          <w:w w:val="105"/>
          <w:sz w:val="36"/>
          <w:szCs w:val="36"/>
          <w:u w:val="single"/>
        </w:rPr>
        <w:t>Our</w:t>
      </w:r>
      <w:r w:rsidR="007B5F4B" w:rsidRPr="00BA3EAD">
        <w:rPr>
          <w:b/>
          <w:bCs/>
          <w:i/>
          <w:iCs/>
          <w:color w:val="244061" w:themeColor="accent1" w:themeShade="80"/>
          <w:w w:val="105"/>
          <w:sz w:val="36"/>
          <w:szCs w:val="36"/>
          <w:u w:val="single"/>
        </w:rPr>
        <w:t xml:space="preserve"> V</w:t>
      </w:r>
      <w:bookmarkEnd w:id="3"/>
      <w:bookmarkEnd w:id="4"/>
      <w:bookmarkEnd w:id="5"/>
      <w:r>
        <w:rPr>
          <w:b/>
          <w:bCs/>
          <w:i/>
          <w:iCs/>
          <w:color w:val="244061" w:themeColor="accent1" w:themeShade="80"/>
          <w:w w:val="105"/>
          <w:sz w:val="36"/>
          <w:szCs w:val="36"/>
          <w:u w:val="single"/>
        </w:rPr>
        <w:t>ision</w:t>
      </w:r>
    </w:p>
    <w:p w14:paraId="02A16665" w14:textId="2BF605E2" w:rsidR="00CF1515" w:rsidRPr="00571A18" w:rsidRDefault="00571A18" w:rsidP="0027207E">
      <w:pPr>
        <w:spacing w:before="301"/>
        <w:ind w:left="551" w:right="545"/>
        <w:jc w:val="center"/>
        <w:rPr>
          <w:rFonts w:ascii="Georgia"/>
          <w:b/>
          <w:i/>
          <w:w w:val="105"/>
          <w:sz w:val="96"/>
          <w:szCs w:val="56"/>
        </w:rPr>
      </w:pPr>
      <w:r w:rsidRPr="00571A18">
        <w:rPr>
          <w:rFonts w:ascii="Georgia"/>
          <w:b/>
          <w:i/>
          <w:w w:val="105"/>
          <w:sz w:val="28"/>
        </w:rPr>
        <w:t>To be admired for our performance, Ethics and Culture</w:t>
      </w:r>
    </w:p>
    <w:p w14:paraId="0F7768B2" w14:textId="77777777" w:rsidR="00EB3130" w:rsidRDefault="00EB3130" w:rsidP="001166BF">
      <w:pPr>
        <w:pStyle w:val="BodyText"/>
        <w:spacing w:before="4"/>
        <w:jc w:val="both"/>
        <w:rPr>
          <w:rFonts w:ascii="Georgia"/>
          <w:i/>
          <w:sz w:val="42"/>
          <w:highlight w:val="yellow"/>
        </w:rPr>
      </w:pPr>
    </w:p>
    <w:p w14:paraId="15ED5521" w14:textId="77777777" w:rsidR="00295A08" w:rsidRDefault="00295A08" w:rsidP="001166BF">
      <w:pPr>
        <w:pStyle w:val="BodyText"/>
        <w:spacing w:before="4"/>
        <w:jc w:val="both"/>
        <w:rPr>
          <w:rFonts w:ascii="Georgia"/>
          <w:i/>
          <w:sz w:val="42"/>
          <w:highlight w:val="yellow"/>
        </w:rPr>
      </w:pPr>
    </w:p>
    <w:p w14:paraId="68AB5A13" w14:textId="77777777" w:rsidR="00295A08" w:rsidRPr="006E5972" w:rsidRDefault="00295A08" w:rsidP="001166BF">
      <w:pPr>
        <w:pStyle w:val="BodyText"/>
        <w:spacing w:before="4"/>
        <w:jc w:val="both"/>
        <w:rPr>
          <w:rFonts w:ascii="Georgia"/>
          <w:i/>
          <w:sz w:val="42"/>
          <w:highlight w:val="yellow"/>
        </w:rPr>
      </w:pPr>
    </w:p>
    <w:p w14:paraId="1EC7F056" w14:textId="77777777" w:rsidR="00AE23CB" w:rsidRPr="006E5972" w:rsidRDefault="00AE23CB" w:rsidP="001166BF">
      <w:pPr>
        <w:pStyle w:val="BodyText"/>
        <w:spacing w:before="4"/>
        <w:jc w:val="both"/>
        <w:rPr>
          <w:rFonts w:ascii="Georgia"/>
          <w:i/>
          <w:sz w:val="60"/>
          <w:highlight w:val="yellow"/>
        </w:rPr>
      </w:pPr>
    </w:p>
    <w:p w14:paraId="09CBCA9C" w14:textId="7DDAD499" w:rsidR="00571A18" w:rsidRPr="00BA3EAD" w:rsidRDefault="007B5F4B" w:rsidP="00374C55">
      <w:pPr>
        <w:jc w:val="center"/>
        <w:rPr>
          <w:b/>
          <w:bCs/>
          <w:i/>
          <w:iCs/>
          <w:color w:val="244061" w:themeColor="accent1" w:themeShade="80"/>
          <w:w w:val="105"/>
          <w:sz w:val="36"/>
          <w:szCs w:val="36"/>
          <w:u w:val="single"/>
        </w:rPr>
      </w:pPr>
      <w:bookmarkStart w:id="6" w:name="_Toc179899145"/>
      <w:bookmarkStart w:id="7" w:name="_Toc179899306"/>
      <w:bookmarkStart w:id="8" w:name="_Toc179899548"/>
      <w:r w:rsidRPr="00BA3EAD">
        <w:rPr>
          <w:b/>
          <w:bCs/>
          <w:i/>
          <w:iCs/>
          <w:color w:val="244061" w:themeColor="accent1" w:themeShade="80"/>
          <w:w w:val="105"/>
          <w:sz w:val="36"/>
          <w:szCs w:val="36"/>
          <w:u w:val="single"/>
        </w:rPr>
        <w:t>O</w:t>
      </w:r>
      <w:r w:rsidR="00F306DD">
        <w:rPr>
          <w:b/>
          <w:bCs/>
          <w:i/>
          <w:iCs/>
          <w:color w:val="244061" w:themeColor="accent1" w:themeShade="80"/>
          <w:w w:val="105"/>
          <w:sz w:val="36"/>
          <w:szCs w:val="36"/>
          <w:u w:val="single"/>
        </w:rPr>
        <w:t>ur</w:t>
      </w:r>
      <w:r w:rsidRPr="00BA3EAD">
        <w:rPr>
          <w:b/>
          <w:bCs/>
          <w:i/>
          <w:iCs/>
          <w:color w:val="244061" w:themeColor="accent1" w:themeShade="80"/>
          <w:w w:val="105"/>
          <w:sz w:val="36"/>
          <w:szCs w:val="36"/>
          <w:u w:val="single"/>
        </w:rPr>
        <w:t xml:space="preserve"> M</w:t>
      </w:r>
      <w:bookmarkEnd w:id="6"/>
      <w:bookmarkEnd w:id="7"/>
      <w:bookmarkEnd w:id="8"/>
      <w:r w:rsidR="00F306DD">
        <w:rPr>
          <w:b/>
          <w:bCs/>
          <w:i/>
          <w:iCs/>
          <w:color w:val="244061" w:themeColor="accent1" w:themeShade="80"/>
          <w:w w:val="105"/>
          <w:sz w:val="36"/>
          <w:szCs w:val="36"/>
          <w:u w:val="single"/>
        </w:rPr>
        <w:t>ission</w:t>
      </w:r>
    </w:p>
    <w:p w14:paraId="7BAAC2EC" w14:textId="37EF039F" w:rsidR="00571A18" w:rsidRPr="00BA3EAD" w:rsidRDefault="00571A18" w:rsidP="0027207E">
      <w:pPr>
        <w:spacing w:before="301"/>
        <w:ind w:left="551" w:right="545"/>
        <w:jc w:val="center"/>
        <w:rPr>
          <w:rFonts w:ascii="Georgia"/>
          <w:b/>
          <w:i/>
          <w:w w:val="105"/>
          <w:sz w:val="28"/>
        </w:rPr>
      </w:pPr>
      <w:r w:rsidRPr="00BA3EAD">
        <w:rPr>
          <w:rFonts w:ascii="Georgia"/>
          <w:b/>
          <w:i/>
          <w:w w:val="105"/>
          <w:sz w:val="28"/>
        </w:rPr>
        <w:t>To be the best in class in every sector we</w:t>
      </w:r>
      <w:r w:rsidR="00BA3EAD" w:rsidRPr="00BA3EAD">
        <w:rPr>
          <w:rFonts w:ascii="Georgia"/>
          <w:b/>
          <w:i/>
          <w:w w:val="105"/>
          <w:sz w:val="28"/>
        </w:rPr>
        <w:t xml:space="preserve"> operate</w:t>
      </w:r>
    </w:p>
    <w:p w14:paraId="0F7768C7" w14:textId="25268E74" w:rsidR="00571A18" w:rsidRPr="006E5972" w:rsidRDefault="00571A18" w:rsidP="001166BF">
      <w:pPr>
        <w:spacing w:before="79" w:line="288" w:lineRule="auto"/>
        <w:ind w:right="115"/>
        <w:jc w:val="both"/>
        <w:rPr>
          <w:rFonts w:ascii="Georgia"/>
          <w:sz w:val="28"/>
          <w:highlight w:val="yellow"/>
        </w:rPr>
        <w:sectPr w:rsidR="00571A18" w:rsidRPr="006E5972">
          <w:pgSz w:w="11910" w:h="16850"/>
          <w:pgMar w:top="1380" w:right="1020" w:bottom="280" w:left="1300" w:header="720" w:footer="720" w:gutter="0"/>
          <w:cols w:space="720"/>
        </w:sectPr>
      </w:pPr>
    </w:p>
    <w:p w14:paraId="0F7768E8" w14:textId="7E35FDA6" w:rsidR="00EB3130" w:rsidRPr="00BA3EAD" w:rsidRDefault="007B5F4B" w:rsidP="001166BF">
      <w:pPr>
        <w:jc w:val="both"/>
        <w:rPr>
          <w:b/>
          <w:bCs/>
          <w:i/>
          <w:iCs/>
          <w:color w:val="244061" w:themeColor="accent1" w:themeShade="80"/>
          <w:w w:val="105"/>
          <w:sz w:val="36"/>
          <w:szCs w:val="36"/>
          <w:u w:val="single"/>
        </w:rPr>
      </w:pPr>
      <w:bookmarkStart w:id="9" w:name="_Toc179899146"/>
      <w:bookmarkStart w:id="10" w:name="_Toc179899307"/>
      <w:bookmarkStart w:id="11" w:name="_Toc179899549"/>
      <w:r w:rsidRPr="00BA3EAD">
        <w:rPr>
          <w:b/>
          <w:bCs/>
          <w:i/>
          <w:iCs/>
          <w:color w:val="244061" w:themeColor="accent1" w:themeShade="80"/>
          <w:w w:val="105"/>
          <w:sz w:val="36"/>
          <w:szCs w:val="36"/>
          <w:u w:val="single"/>
        </w:rPr>
        <w:lastRenderedPageBreak/>
        <w:t>Overview</w:t>
      </w:r>
      <w:bookmarkEnd w:id="9"/>
      <w:bookmarkEnd w:id="10"/>
      <w:bookmarkEnd w:id="11"/>
    </w:p>
    <w:p w14:paraId="2D5AC0DB" w14:textId="4FBF416B" w:rsidR="001114AB" w:rsidRDefault="00AB68C4" w:rsidP="001166BF">
      <w:pPr>
        <w:spacing w:before="338" w:line="254" w:lineRule="auto"/>
        <w:ind w:right="107"/>
        <w:jc w:val="both"/>
        <w:rPr>
          <w:rFonts w:asciiTheme="minorHAnsi" w:hAnsiTheme="minorHAnsi" w:cstheme="minorHAnsi"/>
          <w:w w:val="110"/>
          <w:sz w:val="24"/>
        </w:rPr>
      </w:pPr>
      <w:r w:rsidRPr="00AB68C4">
        <w:rPr>
          <w:rFonts w:asciiTheme="minorHAnsi" w:hAnsiTheme="minorHAnsi" w:cstheme="minorHAnsi"/>
          <w:w w:val="110"/>
          <w:sz w:val="24"/>
        </w:rPr>
        <w:t>Welcome to MP Birla Jute, a company with over a century of excellence in the jute industry since its founding in 1919. As a key member of the prestigious MP Birla Group, we have been at the forefront of producing durable and eco-friendly jute products that have made a significant contribution to both industry and the environment. Our diverse range of products, including jute bags, ropes, yarns, and mats, is crafted with precision, utilizing the latest in spinning technology and innovative design methods. At MP Birla Jute, we are committed to meeting the evolving demands of the market while staying true to our heritage of quality and sustainability</w:t>
      </w:r>
      <w:r>
        <w:rPr>
          <w:rFonts w:asciiTheme="minorHAnsi" w:hAnsiTheme="minorHAnsi" w:cstheme="minorHAnsi"/>
          <w:w w:val="110"/>
          <w:sz w:val="24"/>
        </w:rPr>
        <w:t>.</w:t>
      </w:r>
    </w:p>
    <w:p w14:paraId="64ED6507" w14:textId="74E5DB03" w:rsidR="00AB68C4" w:rsidRPr="00AB68C4" w:rsidRDefault="00AB68C4" w:rsidP="001166BF">
      <w:pPr>
        <w:spacing w:before="338" w:line="254" w:lineRule="auto"/>
        <w:ind w:right="107"/>
        <w:jc w:val="both"/>
        <w:rPr>
          <w:rFonts w:asciiTheme="minorHAnsi" w:hAnsiTheme="minorHAnsi" w:cstheme="minorHAnsi"/>
          <w:w w:val="110"/>
          <w:sz w:val="24"/>
        </w:rPr>
      </w:pPr>
      <w:r w:rsidRPr="00AB68C4">
        <w:rPr>
          <w:rFonts w:asciiTheme="minorHAnsi" w:hAnsiTheme="minorHAnsi" w:cstheme="minorHAnsi"/>
          <w:w w:val="110"/>
          <w:sz w:val="24"/>
        </w:rPr>
        <w:t>This Employee Handbook serves as a comprehensive guide to understan</w:t>
      </w:r>
      <w:r w:rsidR="00AB4230">
        <w:rPr>
          <w:rFonts w:asciiTheme="minorHAnsi" w:hAnsiTheme="minorHAnsi" w:cstheme="minorHAnsi"/>
          <w:w w:val="110"/>
          <w:sz w:val="24"/>
        </w:rPr>
        <w:t>d</w:t>
      </w:r>
      <w:r w:rsidRPr="00AB68C4">
        <w:rPr>
          <w:rFonts w:asciiTheme="minorHAnsi" w:hAnsiTheme="minorHAnsi" w:cstheme="minorHAnsi"/>
          <w:w w:val="110"/>
          <w:sz w:val="24"/>
        </w:rPr>
        <w:t xml:space="preserve"> the policies, values, and expectations that shape your experience here at MP Birla Jute. It is designed to provide clarity on important matters such as workplace behavior, health and safety, benefits, and professional growth opportunities. As an employee, you are part of a legacy that prioritizes respect, teamwork, and continuous improvement.</w:t>
      </w:r>
    </w:p>
    <w:p w14:paraId="02499716" w14:textId="77777777" w:rsidR="00AB68C4" w:rsidRPr="00AB68C4" w:rsidRDefault="00AB68C4" w:rsidP="001166BF">
      <w:pPr>
        <w:spacing w:before="338" w:line="254" w:lineRule="auto"/>
        <w:ind w:right="107"/>
        <w:jc w:val="both"/>
        <w:rPr>
          <w:rFonts w:asciiTheme="minorHAnsi" w:hAnsiTheme="minorHAnsi" w:cstheme="minorHAnsi"/>
          <w:w w:val="110"/>
          <w:sz w:val="24"/>
        </w:rPr>
      </w:pPr>
      <w:r w:rsidRPr="00AB68C4">
        <w:rPr>
          <w:rFonts w:asciiTheme="minorHAnsi" w:hAnsiTheme="minorHAnsi" w:cstheme="minorHAnsi"/>
          <w:w w:val="110"/>
          <w:sz w:val="24"/>
        </w:rPr>
        <w:t>We aim to create an environment where every individual is empowered to succeed, contributing to the growth of the company and society at large. Through this handbook, you will learn about our commitment to fostering a supportive and inclusive workplace that values your contributions and ensures your well-being.</w:t>
      </w:r>
    </w:p>
    <w:p w14:paraId="5C35DCCA" w14:textId="77777777" w:rsidR="00AB68C4" w:rsidRPr="00AB68C4" w:rsidRDefault="00AB68C4" w:rsidP="001166BF">
      <w:pPr>
        <w:spacing w:before="338" w:line="254" w:lineRule="auto"/>
        <w:ind w:right="107"/>
        <w:jc w:val="both"/>
        <w:rPr>
          <w:rFonts w:asciiTheme="minorHAnsi" w:hAnsiTheme="minorHAnsi" w:cstheme="minorHAnsi"/>
          <w:w w:val="110"/>
          <w:sz w:val="24"/>
        </w:rPr>
      </w:pPr>
      <w:r w:rsidRPr="00AB68C4">
        <w:rPr>
          <w:rFonts w:asciiTheme="minorHAnsi" w:hAnsiTheme="minorHAnsi" w:cstheme="minorHAnsi"/>
          <w:w w:val="110"/>
          <w:sz w:val="24"/>
        </w:rPr>
        <w:t>We are excited to have you on this journey with us and look forward to your continued success and development within the MP Birla Jute family.</w:t>
      </w:r>
    </w:p>
    <w:p w14:paraId="0FC61EDC" w14:textId="77777777" w:rsidR="00AB68C4" w:rsidRPr="001114AB" w:rsidRDefault="00AB68C4" w:rsidP="001166BF">
      <w:pPr>
        <w:spacing w:before="338" w:line="254" w:lineRule="auto"/>
        <w:ind w:right="107"/>
        <w:jc w:val="both"/>
        <w:rPr>
          <w:rFonts w:asciiTheme="minorHAnsi" w:hAnsiTheme="minorHAnsi" w:cstheme="minorHAnsi"/>
          <w:w w:val="110"/>
          <w:sz w:val="24"/>
        </w:rPr>
      </w:pPr>
    </w:p>
    <w:p w14:paraId="55704748" w14:textId="242DB48A" w:rsidR="000F1A41" w:rsidRPr="006E5972" w:rsidRDefault="000F1A41" w:rsidP="001166BF">
      <w:pPr>
        <w:spacing w:before="338" w:line="254" w:lineRule="auto"/>
        <w:ind w:right="107"/>
        <w:jc w:val="both"/>
        <w:rPr>
          <w:rFonts w:asciiTheme="minorHAnsi" w:hAnsiTheme="minorHAnsi" w:cstheme="minorHAnsi"/>
          <w:w w:val="110"/>
          <w:sz w:val="24"/>
        </w:rPr>
      </w:pPr>
    </w:p>
    <w:p w14:paraId="0D0625FA" w14:textId="77777777" w:rsidR="001114AB" w:rsidRPr="006E5972" w:rsidRDefault="001114AB" w:rsidP="007223B4">
      <w:pPr>
        <w:rPr>
          <w:w w:val="105"/>
        </w:rPr>
      </w:pPr>
    </w:p>
    <w:p w14:paraId="4BFC6C6E" w14:textId="77777777" w:rsidR="001114AB" w:rsidRDefault="001114AB" w:rsidP="007223B4">
      <w:pPr>
        <w:rPr>
          <w:w w:val="105"/>
          <w:highlight w:val="yellow"/>
        </w:rPr>
      </w:pPr>
    </w:p>
    <w:p w14:paraId="47304C25" w14:textId="77777777" w:rsidR="001525A1" w:rsidRPr="006E5972" w:rsidRDefault="001525A1" w:rsidP="007223B4">
      <w:pPr>
        <w:rPr>
          <w:w w:val="105"/>
          <w:highlight w:val="yellow"/>
        </w:rPr>
      </w:pPr>
    </w:p>
    <w:p w14:paraId="66F6E74F" w14:textId="77777777" w:rsidR="001114AB" w:rsidRPr="006E5972" w:rsidRDefault="001114AB" w:rsidP="007223B4">
      <w:pPr>
        <w:rPr>
          <w:w w:val="105"/>
          <w:highlight w:val="yellow"/>
        </w:rPr>
      </w:pPr>
    </w:p>
    <w:p w14:paraId="19041343" w14:textId="77777777" w:rsidR="001114AB" w:rsidRPr="006E5972" w:rsidRDefault="001114AB" w:rsidP="007223B4">
      <w:pPr>
        <w:rPr>
          <w:w w:val="105"/>
          <w:highlight w:val="yellow"/>
        </w:rPr>
      </w:pPr>
    </w:p>
    <w:p w14:paraId="2654D07D" w14:textId="77777777" w:rsidR="001114AB" w:rsidRPr="006E5972" w:rsidRDefault="001114AB" w:rsidP="007223B4">
      <w:pPr>
        <w:rPr>
          <w:w w:val="105"/>
          <w:highlight w:val="yellow"/>
        </w:rPr>
      </w:pPr>
    </w:p>
    <w:p w14:paraId="7C73482E" w14:textId="77777777" w:rsidR="00F306DD" w:rsidRPr="006E5972" w:rsidRDefault="00F306DD" w:rsidP="007223B4">
      <w:pPr>
        <w:rPr>
          <w:w w:val="105"/>
          <w:highlight w:val="yellow"/>
        </w:rPr>
      </w:pPr>
    </w:p>
    <w:p w14:paraId="05E26A94" w14:textId="69BBFE2A" w:rsidR="004E25B3" w:rsidRPr="00F306DD" w:rsidRDefault="0027207E" w:rsidP="00425518">
      <w:pPr>
        <w:ind w:right="230"/>
        <w:jc w:val="center"/>
        <w:rPr>
          <w:b/>
          <w:bCs/>
          <w:color w:val="244061" w:themeColor="accent1" w:themeShade="80"/>
          <w:w w:val="105"/>
          <w:sz w:val="36"/>
          <w:szCs w:val="36"/>
          <w:u w:val="single"/>
        </w:rPr>
      </w:pPr>
      <w:bookmarkStart w:id="12" w:name="_Toc179899147"/>
      <w:bookmarkStart w:id="13" w:name="_Toc179899308"/>
      <w:bookmarkStart w:id="14" w:name="_Toc179899550"/>
      <w:r>
        <w:rPr>
          <w:b/>
          <w:bCs/>
          <w:color w:val="244061" w:themeColor="accent1" w:themeShade="80"/>
          <w:w w:val="105"/>
          <w:sz w:val="36"/>
          <w:szCs w:val="36"/>
          <w:u w:val="single"/>
        </w:rPr>
        <w:br w:type="column"/>
      </w:r>
      <w:r w:rsidR="007B5F4B" w:rsidRPr="00F306DD">
        <w:rPr>
          <w:b/>
          <w:bCs/>
          <w:color w:val="244061" w:themeColor="accent1" w:themeShade="80"/>
          <w:w w:val="105"/>
          <w:sz w:val="36"/>
          <w:szCs w:val="36"/>
          <w:u w:val="single"/>
        </w:rPr>
        <w:lastRenderedPageBreak/>
        <w:t>INDEX</w:t>
      </w:r>
      <w:bookmarkEnd w:id="12"/>
      <w:bookmarkEnd w:id="13"/>
      <w:bookmarkEnd w:id="14"/>
    </w:p>
    <w:sdt>
      <w:sdtPr>
        <w:rPr>
          <w:rFonts w:ascii="Calibri" w:eastAsia="Calibri" w:hAnsi="Calibri" w:cs="Calibri"/>
          <w:color w:val="auto"/>
          <w:sz w:val="22"/>
          <w:szCs w:val="22"/>
        </w:rPr>
        <w:id w:val="1001625952"/>
        <w:docPartObj>
          <w:docPartGallery w:val="Table of Contents"/>
          <w:docPartUnique/>
        </w:docPartObj>
      </w:sdtPr>
      <w:sdtEndPr>
        <w:rPr>
          <w:b/>
          <w:bCs/>
          <w:noProof/>
        </w:rPr>
      </w:sdtEndPr>
      <w:sdtContent>
        <w:p w14:paraId="614B73E1" w14:textId="4A9B0D38" w:rsidR="008A2E87" w:rsidRPr="008A2E87" w:rsidRDefault="008A2E87" w:rsidP="008A2E87">
          <w:pPr>
            <w:pStyle w:val="TOCHeading"/>
            <w:rPr>
              <w:sz w:val="2"/>
              <w:szCs w:val="2"/>
            </w:rPr>
          </w:pPr>
        </w:p>
        <w:p w14:paraId="6BA2600E" w14:textId="76812F0A" w:rsidR="004648ED" w:rsidRDefault="00113A9F">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r>
            <w:fldChar w:fldCharType="begin"/>
          </w:r>
          <w:r>
            <w:instrText xml:space="preserve"> TOC \o "1-3" \h \z \u </w:instrText>
          </w:r>
          <w:r>
            <w:fldChar w:fldCharType="separate"/>
          </w:r>
          <w:hyperlink w:anchor="_Toc223431275" w:history="1">
            <w:r w:rsidR="004648ED" w:rsidRPr="00AF13A7">
              <w:rPr>
                <w:rStyle w:val="Hyperlink"/>
                <w:noProof/>
              </w:rPr>
              <w:t>1.</w:t>
            </w:r>
            <w:r w:rsidR="004648ED">
              <w:rPr>
                <w:rFonts w:asciiTheme="minorHAnsi" w:eastAsiaTheme="minorEastAsia" w:hAnsiTheme="minorHAnsi" w:cstheme="minorBidi"/>
                <w:noProof/>
                <w:kern w:val="2"/>
                <w:sz w:val="24"/>
                <w:szCs w:val="24"/>
                <w:lang w:val="en-IN" w:eastAsia="en-IN" w:bidi="gu-IN"/>
                <w14:ligatures w14:val="standardContextual"/>
              </w:rPr>
              <w:tab/>
            </w:r>
            <w:r w:rsidR="004648ED" w:rsidRPr="00AF13A7">
              <w:rPr>
                <w:rStyle w:val="Hyperlink"/>
                <w:noProof/>
              </w:rPr>
              <w:t>General Employment Policies</w:t>
            </w:r>
            <w:r w:rsidR="004648ED">
              <w:rPr>
                <w:noProof/>
                <w:webHidden/>
              </w:rPr>
              <w:tab/>
            </w:r>
            <w:r w:rsidR="004648ED">
              <w:rPr>
                <w:noProof/>
                <w:webHidden/>
              </w:rPr>
              <w:fldChar w:fldCharType="begin"/>
            </w:r>
            <w:r w:rsidR="004648ED">
              <w:rPr>
                <w:noProof/>
                <w:webHidden/>
              </w:rPr>
              <w:instrText xml:space="preserve"> PAGEREF _Toc223431275 \h </w:instrText>
            </w:r>
            <w:r w:rsidR="004648ED">
              <w:rPr>
                <w:noProof/>
                <w:webHidden/>
              </w:rPr>
            </w:r>
            <w:r w:rsidR="004648ED">
              <w:rPr>
                <w:noProof/>
                <w:webHidden/>
              </w:rPr>
              <w:fldChar w:fldCharType="separate"/>
            </w:r>
            <w:r w:rsidR="004648ED">
              <w:rPr>
                <w:noProof/>
                <w:webHidden/>
              </w:rPr>
              <w:t>9</w:t>
            </w:r>
            <w:r w:rsidR="004648ED">
              <w:rPr>
                <w:noProof/>
                <w:webHidden/>
              </w:rPr>
              <w:fldChar w:fldCharType="end"/>
            </w:r>
          </w:hyperlink>
        </w:p>
        <w:p w14:paraId="4F4BF851" w14:textId="0F0214CF" w:rsidR="004648ED" w:rsidRDefault="004648ED">
          <w:pPr>
            <w:pStyle w:val="TOC2"/>
            <w:rPr>
              <w:rFonts w:cstheme="minorBidi"/>
              <w:noProof/>
              <w:kern w:val="2"/>
              <w:sz w:val="24"/>
              <w:szCs w:val="24"/>
              <w:lang w:val="en-IN" w:eastAsia="en-IN" w:bidi="gu-IN"/>
              <w14:ligatures w14:val="standardContextual"/>
            </w:rPr>
          </w:pPr>
          <w:hyperlink w:anchor="_Toc223431276" w:history="1">
            <w:r w:rsidRPr="00AF13A7">
              <w:rPr>
                <w:rStyle w:val="Hyperlink"/>
                <w:rFonts w:cstheme="minorHAnsi"/>
                <w:noProof/>
              </w:rPr>
              <w:t>1.1</w:t>
            </w:r>
            <w:r>
              <w:rPr>
                <w:rFonts w:cstheme="minorBidi"/>
                <w:noProof/>
                <w:kern w:val="2"/>
                <w:sz w:val="24"/>
                <w:szCs w:val="24"/>
                <w:lang w:val="en-IN" w:eastAsia="en-IN" w:bidi="gu-IN"/>
                <w14:ligatures w14:val="standardContextual"/>
              </w:rPr>
              <w:tab/>
            </w:r>
            <w:r w:rsidRPr="00AF13A7">
              <w:rPr>
                <w:rStyle w:val="Hyperlink"/>
                <w:rFonts w:cstheme="minorHAnsi"/>
                <w:noProof/>
              </w:rPr>
              <w:t>Equal Opportunity and Non-Discrimination Policy.</w:t>
            </w:r>
            <w:r>
              <w:rPr>
                <w:noProof/>
                <w:webHidden/>
              </w:rPr>
              <w:tab/>
            </w:r>
            <w:r>
              <w:rPr>
                <w:noProof/>
                <w:webHidden/>
              </w:rPr>
              <w:fldChar w:fldCharType="begin"/>
            </w:r>
            <w:r>
              <w:rPr>
                <w:noProof/>
                <w:webHidden/>
              </w:rPr>
              <w:instrText xml:space="preserve"> PAGEREF _Toc223431276 \h </w:instrText>
            </w:r>
            <w:r>
              <w:rPr>
                <w:noProof/>
                <w:webHidden/>
              </w:rPr>
            </w:r>
            <w:r>
              <w:rPr>
                <w:noProof/>
                <w:webHidden/>
              </w:rPr>
              <w:fldChar w:fldCharType="separate"/>
            </w:r>
            <w:r>
              <w:rPr>
                <w:noProof/>
                <w:webHidden/>
              </w:rPr>
              <w:t>9</w:t>
            </w:r>
            <w:r>
              <w:rPr>
                <w:noProof/>
                <w:webHidden/>
              </w:rPr>
              <w:fldChar w:fldCharType="end"/>
            </w:r>
          </w:hyperlink>
        </w:p>
        <w:p w14:paraId="30821651" w14:textId="33BE7608" w:rsidR="004648ED" w:rsidRDefault="004648ED">
          <w:pPr>
            <w:pStyle w:val="TOC2"/>
            <w:rPr>
              <w:rFonts w:cstheme="minorBidi"/>
              <w:noProof/>
              <w:kern w:val="2"/>
              <w:sz w:val="24"/>
              <w:szCs w:val="24"/>
              <w:lang w:val="en-IN" w:eastAsia="en-IN" w:bidi="gu-IN"/>
              <w14:ligatures w14:val="standardContextual"/>
            </w:rPr>
          </w:pPr>
          <w:hyperlink w:anchor="_Toc223431277" w:history="1">
            <w:r w:rsidRPr="00AF13A7">
              <w:rPr>
                <w:rStyle w:val="Hyperlink"/>
                <w:rFonts w:cstheme="minorHAnsi"/>
                <w:noProof/>
              </w:rPr>
              <w:t>1.2</w:t>
            </w:r>
            <w:r>
              <w:rPr>
                <w:rFonts w:cstheme="minorBidi"/>
                <w:noProof/>
                <w:kern w:val="2"/>
                <w:sz w:val="24"/>
                <w:szCs w:val="24"/>
                <w:lang w:val="en-IN" w:eastAsia="en-IN" w:bidi="gu-IN"/>
                <w14:ligatures w14:val="standardContextual"/>
              </w:rPr>
              <w:tab/>
            </w:r>
            <w:r w:rsidRPr="00AF13A7">
              <w:rPr>
                <w:rStyle w:val="Hyperlink"/>
                <w:rFonts w:cstheme="minorHAnsi"/>
                <w:noProof/>
              </w:rPr>
              <w:t>Anti-Harassment.</w:t>
            </w:r>
            <w:r>
              <w:rPr>
                <w:noProof/>
                <w:webHidden/>
              </w:rPr>
              <w:tab/>
            </w:r>
            <w:r>
              <w:rPr>
                <w:noProof/>
                <w:webHidden/>
              </w:rPr>
              <w:fldChar w:fldCharType="begin"/>
            </w:r>
            <w:r>
              <w:rPr>
                <w:noProof/>
                <w:webHidden/>
              </w:rPr>
              <w:instrText xml:space="preserve"> PAGEREF _Toc223431277 \h </w:instrText>
            </w:r>
            <w:r>
              <w:rPr>
                <w:noProof/>
                <w:webHidden/>
              </w:rPr>
            </w:r>
            <w:r>
              <w:rPr>
                <w:noProof/>
                <w:webHidden/>
              </w:rPr>
              <w:fldChar w:fldCharType="separate"/>
            </w:r>
            <w:r>
              <w:rPr>
                <w:noProof/>
                <w:webHidden/>
              </w:rPr>
              <w:t>12</w:t>
            </w:r>
            <w:r>
              <w:rPr>
                <w:noProof/>
                <w:webHidden/>
              </w:rPr>
              <w:fldChar w:fldCharType="end"/>
            </w:r>
          </w:hyperlink>
        </w:p>
        <w:p w14:paraId="099EE191" w14:textId="4A1C70EF" w:rsidR="004648ED" w:rsidRDefault="004648ED">
          <w:pPr>
            <w:pStyle w:val="TOC2"/>
            <w:rPr>
              <w:rFonts w:cstheme="minorBidi"/>
              <w:noProof/>
              <w:kern w:val="2"/>
              <w:sz w:val="24"/>
              <w:szCs w:val="24"/>
              <w:lang w:val="en-IN" w:eastAsia="en-IN" w:bidi="gu-IN"/>
              <w14:ligatures w14:val="standardContextual"/>
            </w:rPr>
          </w:pPr>
          <w:hyperlink w:anchor="_Toc223431278" w:history="1">
            <w:r w:rsidRPr="00AF13A7">
              <w:rPr>
                <w:rStyle w:val="Hyperlink"/>
                <w:rFonts w:cstheme="minorHAnsi"/>
                <w:noProof/>
              </w:rPr>
              <w:t>1.4</w:t>
            </w:r>
            <w:r>
              <w:rPr>
                <w:rFonts w:cstheme="minorBidi"/>
                <w:noProof/>
                <w:kern w:val="2"/>
                <w:sz w:val="24"/>
                <w:szCs w:val="24"/>
                <w:lang w:val="en-IN" w:eastAsia="en-IN" w:bidi="gu-IN"/>
                <w14:ligatures w14:val="standardContextual"/>
              </w:rPr>
              <w:tab/>
            </w:r>
            <w:r w:rsidRPr="00AF13A7">
              <w:rPr>
                <w:rStyle w:val="Hyperlink"/>
                <w:rFonts w:cstheme="minorHAnsi"/>
                <w:noProof/>
              </w:rPr>
              <w:t>Sexual Harassment.</w:t>
            </w:r>
            <w:r>
              <w:rPr>
                <w:noProof/>
                <w:webHidden/>
              </w:rPr>
              <w:tab/>
            </w:r>
            <w:r>
              <w:rPr>
                <w:noProof/>
                <w:webHidden/>
              </w:rPr>
              <w:fldChar w:fldCharType="begin"/>
            </w:r>
            <w:r>
              <w:rPr>
                <w:noProof/>
                <w:webHidden/>
              </w:rPr>
              <w:instrText xml:space="preserve"> PAGEREF _Toc223431278 \h </w:instrText>
            </w:r>
            <w:r>
              <w:rPr>
                <w:noProof/>
                <w:webHidden/>
              </w:rPr>
            </w:r>
            <w:r>
              <w:rPr>
                <w:noProof/>
                <w:webHidden/>
              </w:rPr>
              <w:fldChar w:fldCharType="separate"/>
            </w:r>
            <w:r>
              <w:rPr>
                <w:noProof/>
                <w:webHidden/>
              </w:rPr>
              <w:t>13</w:t>
            </w:r>
            <w:r>
              <w:rPr>
                <w:noProof/>
                <w:webHidden/>
              </w:rPr>
              <w:fldChar w:fldCharType="end"/>
            </w:r>
          </w:hyperlink>
        </w:p>
        <w:p w14:paraId="2F403DBC" w14:textId="72F1AA7D"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279" w:history="1">
            <w:r w:rsidRPr="00AF13A7">
              <w:rPr>
                <w:rStyle w:val="Hyperlink"/>
                <w:noProof/>
              </w:rPr>
              <w:t>2.</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Employment Terms and Conditions</w:t>
            </w:r>
            <w:r>
              <w:rPr>
                <w:noProof/>
                <w:webHidden/>
              </w:rPr>
              <w:tab/>
            </w:r>
            <w:r>
              <w:rPr>
                <w:noProof/>
                <w:webHidden/>
              </w:rPr>
              <w:fldChar w:fldCharType="begin"/>
            </w:r>
            <w:r>
              <w:rPr>
                <w:noProof/>
                <w:webHidden/>
              </w:rPr>
              <w:instrText xml:space="preserve"> PAGEREF _Toc223431279 \h </w:instrText>
            </w:r>
            <w:r>
              <w:rPr>
                <w:noProof/>
                <w:webHidden/>
              </w:rPr>
            </w:r>
            <w:r>
              <w:rPr>
                <w:noProof/>
                <w:webHidden/>
              </w:rPr>
              <w:fldChar w:fldCharType="separate"/>
            </w:r>
            <w:r>
              <w:rPr>
                <w:noProof/>
                <w:webHidden/>
              </w:rPr>
              <w:t>15</w:t>
            </w:r>
            <w:r>
              <w:rPr>
                <w:noProof/>
                <w:webHidden/>
              </w:rPr>
              <w:fldChar w:fldCharType="end"/>
            </w:r>
          </w:hyperlink>
        </w:p>
        <w:p w14:paraId="4E8D28C4" w14:textId="2ABF2C71" w:rsidR="004648ED" w:rsidRDefault="004648ED">
          <w:pPr>
            <w:pStyle w:val="TOC2"/>
            <w:rPr>
              <w:rFonts w:cstheme="minorBidi"/>
              <w:noProof/>
              <w:kern w:val="2"/>
              <w:sz w:val="24"/>
              <w:szCs w:val="24"/>
              <w:lang w:val="en-IN" w:eastAsia="en-IN" w:bidi="gu-IN"/>
              <w14:ligatures w14:val="standardContextual"/>
            </w:rPr>
          </w:pPr>
          <w:hyperlink w:anchor="_Toc223431280" w:history="1">
            <w:r w:rsidRPr="00AF13A7">
              <w:rPr>
                <w:rStyle w:val="Hyperlink"/>
                <w:rFonts w:cstheme="minorHAnsi"/>
                <w:noProof/>
              </w:rPr>
              <w:t>2.1</w:t>
            </w:r>
            <w:r>
              <w:rPr>
                <w:rFonts w:cstheme="minorBidi"/>
                <w:noProof/>
                <w:kern w:val="2"/>
                <w:sz w:val="24"/>
                <w:szCs w:val="24"/>
                <w:lang w:val="en-IN" w:eastAsia="en-IN" w:bidi="gu-IN"/>
                <w14:ligatures w14:val="standardContextual"/>
              </w:rPr>
              <w:tab/>
            </w:r>
            <w:r w:rsidRPr="00AF13A7">
              <w:rPr>
                <w:rStyle w:val="Hyperlink"/>
                <w:rFonts w:cstheme="minorHAnsi"/>
                <w:noProof/>
              </w:rPr>
              <w:t>Recruitment Procedure</w:t>
            </w:r>
            <w:r>
              <w:rPr>
                <w:noProof/>
                <w:webHidden/>
              </w:rPr>
              <w:tab/>
            </w:r>
            <w:r>
              <w:rPr>
                <w:noProof/>
                <w:webHidden/>
              </w:rPr>
              <w:fldChar w:fldCharType="begin"/>
            </w:r>
            <w:r>
              <w:rPr>
                <w:noProof/>
                <w:webHidden/>
              </w:rPr>
              <w:instrText xml:space="preserve"> PAGEREF _Toc223431280 \h </w:instrText>
            </w:r>
            <w:r>
              <w:rPr>
                <w:noProof/>
                <w:webHidden/>
              </w:rPr>
            </w:r>
            <w:r>
              <w:rPr>
                <w:noProof/>
                <w:webHidden/>
              </w:rPr>
              <w:fldChar w:fldCharType="separate"/>
            </w:r>
            <w:r>
              <w:rPr>
                <w:noProof/>
                <w:webHidden/>
              </w:rPr>
              <w:t>15</w:t>
            </w:r>
            <w:r>
              <w:rPr>
                <w:noProof/>
                <w:webHidden/>
              </w:rPr>
              <w:fldChar w:fldCharType="end"/>
            </w:r>
          </w:hyperlink>
        </w:p>
        <w:p w14:paraId="1861CE62" w14:textId="67B956D6" w:rsidR="004648ED" w:rsidRDefault="004648ED">
          <w:pPr>
            <w:pStyle w:val="TOC2"/>
            <w:rPr>
              <w:rFonts w:cstheme="minorBidi"/>
              <w:noProof/>
              <w:kern w:val="2"/>
              <w:sz w:val="24"/>
              <w:szCs w:val="24"/>
              <w:lang w:val="en-IN" w:eastAsia="en-IN" w:bidi="gu-IN"/>
              <w14:ligatures w14:val="standardContextual"/>
            </w:rPr>
          </w:pPr>
          <w:hyperlink w:anchor="_Toc223431281" w:history="1">
            <w:r w:rsidRPr="00AF13A7">
              <w:rPr>
                <w:rStyle w:val="Hyperlink"/>
                <w:rFonts w:cstheme="minorHAnsi"/>
                <w:noProof/>
              </w:rPr>
              <w:t>2.2</w:t>
            </w:r>
            <w:r>
              <w:rPr>
                <w:rFonts w:cstheme="minorBidi"/>
                <w:noProof/>
                <w:kern w:val="2"/>
                <w:sz w:val="24"/>
                <w:szCs w:val="24"/>
                <w:lang w:val="en-IN" w:eastAsia="en-IN" w:bidi="gu-IN"/>
                <w14:ligatures w14:val="standardContextual"/>
              </w:rPr>
              <w:tab/>
            </w:r>
            <w:r w:rsidRPr="00AF13A7">
              <w:rPr>
                <w:rStyle w:val="Hyperlink"/>
                <w:rFonts w:cstheme="minorHAnsi"/>
                <w:noProof/>
              </w:rPr>
              <w:t>Offer Letters and Contracts.</w:t>
            </w:r>
            <w:r>
              <w:rPr>
                <w:noProof/>
                <w:webHidden/>
              </w:rPr>
              <w:tab/>
            </w:r>
            <w:r>
              <w:rPr>
                <w:noProof/>
                <w:webHidden/>
              </w:rPr>
              <w:fldChar w:fldCharType="begin"/>
            </w:r>
            <w:r>
              <w:rPr>
                <w:noProof/>
                <w:webHidden/>
              </w:rPr>
              <w:instrText xml:space="preserve"> PAGEREF _Toc223431281 \h </w:instrText>
            </w:r>
            <w:r>
              <w:rPr>
                <w:noProof/>
                <w:webHidden/>
              </w:rPr>
            </w:r>
            <w:r>
              <w:rPr>
                <w:noProof/>
                <w:webHidden/>
              </w:rPr>
              <w:fldChar w:fldCharType="separate"/>
            </w:r>
            <w:r>
              <w:rPr>
                <w:noProof/>
                <w:webHidden/>
              </w:rPr>
              <w:t>16</w:t>
            </w:r>
            <w:r>
              <w:rPr>
                <w:noProof/>
                <w:webHidden/>
              </w:rPr>
              <w:fldChar w:fldCharType="end"/>
            </w:r>
          </w:hyperlink>
        </w:p>
        <w:p w14:paraId="7B373DA5" w14:textId="15CBF120" w:rsidR="004648ED" w:rsidRDefault="004648ED">
          <w:pPr>
            <w:pStyle w:val="TOC2"/>
            <w:rPr>
              <w:rFonts w:cstheme="minorBidi"/>
              <w:noProof/>
              <w:kern w:val="2"/>
              <w:sz w:val="24"/>
              <w:szCs w:val="24"/>
              <w:lang w:val="en-IN" w:eastAsia="en-IN" w:bidi="gu-IN"/>
              <w14:ligatures w14:val="standardContextual"/>
            </w:rPr>
          </w:pPr>
          <w:hyperlink w:anchor="_Toc223431282" w:history="1">
            <w:r w:rsidRPr="00AF13A7">
              <w:rPr>
                <w:rStyle w:val="Hyperlink"/>
                <w:rFonts w:cstheme="minorHAnsi"/>
                <w:noProof/>
              </w:rPr>
              <w:t>2.3</w:t>
            </w:r>
            <w:r>
              <w:rPr>
                <w:rFonts w:cstheme="minorBidi"/>
                <w:noProof/>
                <w:kern w:val="2"/>
                <w:sz w:val="24"/>
                <w:szCs w:val="24"/>
                <w:lang w:val="en-IN" w:eastAsia="en-IN" w:bidi="gu-IN"/>
                <w14:ligatures w14:val="standardContextual"/>
              </w:rPr>
              <w:tab/>
            </w:r>
            <w:r w:rsidRPr="00AF13A7">
              <w:rPr>
                <w:rStyle w:val="Hyperlink"/>
                <w:rFonts w:cstheme="minorHAnsi"/>
                <w:noProof/>
              </w:rPr>
              <w:t>Fair Recruitment for all Individuals</w:t>
            </w:r>
            <w:r>
              <w:rPr>
                <w:noProof/>
                <w:webHidden/>
              </w:rPr>
              <w:tab/>
            </w:r>
            <w:r>
              <w:rPr>
                <w:noProof/>
                <w:webHidden/>
              </w:rPr>
              <w:fldChar w:fldCharType="begin"/>
            </w:r>
            <w:r>
              <w:rPr>
                <w:noProof/>
                <w:webHidden/>
              </w:rPr>
              <w:instrText xml:space="preserve"> PAGEREF _Toc223431282 \h </w:instrText>
            </w:r>
            <w:r>
              <w:rPr>
                <w:noProof/>
                <w:webHidden/>
              </w:rPr>
            </w:r>
            <w:r>
              <w:rPr>
                <w:noProof/>
                <w:webHidden/>
              </w:rPr>
              <w:fldChar w:fldCharType="separate"/>
            </w:r>
            <w:r>
              <w:rPr>
                <w:noProof/>
                <w:webHidden/>
              </w:rPr>
              <w:t>17</w:t>
            </w:r>
            <w:r>
              <w:rPr>
                <w:noProof/>
                <w:webHidden/>
              </w:rPr>
              <w:fldChar w:fldCharType="end"/>
            </w:r>
          </w:hyperlink>
        </w:p>
        <w:p w14:paraId="1144DE0D" w14:textId="05B7DA1B" w:rsidR="004648ED" w:rsidRDefault="004648ED">
          <w:pPr>
            <w:pStyle w:val="TOC2"/>
            <w:rPr>
              <w:rFonts w:cstheme="minorBidi"/>
              <w:noProof/>
              <w:kern w:val="2"/>
              <w:sz w:val="24"/>
              <w:szCs w:val="24"/>
              <w:lang w:val="en-IN" w:eastAsia="en-IN" w:bidi="gu-IN"/>
              <w14:ligatures w14:val="standardContextual"/>
            </w:rPr>
          </w:pPr>
          <w:hyperlink w:anchor="_Toc223431283" w:history="1">
            <w:r w:rsidRPr="00AF13A7">
              <w:rPr>
                <w:rStyle w:val="Hyperlink"/>
                <w:rFonts w:cstheme="minorHAnsi"/>
                <w:noProof/>
              </w:rPr>
              <w:t>2.4</w:t>
            </w:r>
            <w:r>
              <w:rPr>
                <w:rFonts w:cstheme="minorBidi"/>
                <w:noProof/>
                <w:kern w:val="2"/>
                <w:sz w:val="24"/>
                <w:szCs w:val="24"/>
                <w:lang w:val="en-IN" w:eastAsia="en-IN" w:bidi="gu-IN"/>
                <w14:ligatures w14:val="standardContextual"/>
              </w:rPr>
              <w:tab/>
            </w:r>
            <w:r w:rsidRPr="00AF13A7">
              <w:rPr>
                <w:rStyle w:val="Hyperlink"/>
                <w:rFonts w:cstheme="minorHAnsi"/>
                <w:noProof/>
              </w:rPr>
              <w:t>Additional Safeguards to Prevent Discrimination During Recruitment</w:t>
            </w:r>
            <w:r>
              <w:rPr>
                <w:noProof/>
                <w:webHidden/>
              </w:rPr>
              <w:tab/>
            </w:r>
            <w:r>
              <w:rPr>
                <w:noProof/>
                <w:webHidden/>
              </w:rPr>
              <w:fldChar w:fldCharType="begin"/>
            </w:r>
            <w:r>
              <w:rPr>
                <w:noProof/>
                <w:webHidden/>
              </w:rPr>
              <w:instrText xml:space="preserve"> PAGEREF _Toc223431283 \h </w:instrText>
            </w:r>
            <w:r>
              <w:rPr>
                <w:noProof/>
                <w:webHidden/>
              </w:rPr>
            </w:r>
            <w:r>
              <w:rPr>
                <w:noProof/>
                <w:webHidden/>
              </w:rPr>
              <w:fldChar w:fldCharType="separate"/>
            </w:r>
            <w:r>
              <w:rPr>
                <w:noProof/>
                <w:webHidden/>
              </w:rPr>
              <w:t>18</w:t>
            </w:r>
            <w:r>
              <w:rPr>
                <w:noProof/>
                <w:webHidden/>
              </w:rPr>
              <w:fldChar w:fldCharType="end"/>
            </w:r>
          </w:hyperlink>
        </w:p>
        <w:p w14:paraId="1A075CFC" w14:textId="4A9CDD29" w:rsidR="004648ED" w:rsidRDefault="004648ED">
          <w:pPr>
            <w:pStyle w:val="TOC2"/>
            <w:rPr>
              <w:rFonts w:cstheme="minorBidi"/>
              <w:noProof/>
              <w:kern w:val="2"/>
              <w:sz w:val="24"/>
              <w:szCs w:val="24"/>
              <w:lang w:val="en-IN" w:eastAsia="en-IN" w:bidi="gu-IN"/>
              <w14:ligatures w14:val="standardContextual"/>
            </w:rPr>
          </w:pPr>
          <w:hyperlink w:anchor="_Toc223431284" w:history="1">
            <w:r w:rsidRPr="00AF13A7">
              <w:rPr>
                <w:rStyle w:val="Hyperlink"/>
                <w:rFonts w:cstheme="minorHAnsi"/>
                <w:noProof/>
              </w:rPr>
              <w:t>2.5</w:t>
            </w:r>
            <w:r>
              <w:rPr>
                <w:rFonts w:cstheme="minorBidi"/>
                <w:noProof/>
                <w:kern w:val="2"/>
                <w:sz w:val="24"/>
                <w:szCs w:val="24"/>
                <w:lang w:val="en-IN" w:eastAsia="en-IN" w:bidi="gu-IN"/>
                <w14:ligatures w14:val="standardContextual"/>
              </w:rPr>
              <w:tab/>
            </w:r>
            <w:r w:rsidRPr="00AF13A7">
              <w:rPr>
                <w:rStyle w:val="Hyperlink"/>
                <w:rFonts w:cstheme="minorHAnsi"/>
                <w:noProof/>
              </w:rPr>
              <w:t>Working Hours and Attendance.</w:t>
            </w:r>
            <w:r>
              <w:rPr>
                <w:noProof/>
                <w:webHidden/>
              </w:rPr>
              <w:tab/>
            </w:r>
            <w:r>
              <w:rPr>
                <w:noProof/>
                <w:webHidden/>
              </w:rPr>
              <w:fldChar w:fldCharType="begin"/>
            </w:r>
            <w:r>
              <w:rPr>
                <w:noProof/>
                <w:webHidden/>
              </w:rPr>
              <w:instrText xml:space="preserve"> PAGEREF _Toc223431284 \h </w:instrText>
            </w:r>
            <w:r>
              <w:rPr>
                <w:noProof/>
                <w:webHidden/>
              </w:rPr>
            </w:r>
            <w:r>
              <w:rPr>
                <w:noProof/>
                <w:webHidden/>
              </w:rPr>
              <w:fldChar w:fldCharType="separate"/>
            </w:r>
            <w:r>
              <w:rPr>
                <w:noProof/>
                <w:webHidden/>
              </w:rPr>
              <w:t>19</w:t>
            </w:r>
            <w:r>
              <w:rPr>
                <w:noProof/>
                <w:webHidden/>
              </w:rPr>
              <w:fldChar w:fldCharType="end"/>
            </w:r>
          </w:hyperlink>
        </w:p>
        <w:p w14:paraId="2786F53B" w14:textId="07BFE3DF" w:rsidR="004648ED" w:rsidRDefault="004648ED">
          <w:pPr>
            <w:pStyle w:val="TOC2"/>
            <w:rPr>
              <w:rFonts w:cstheme="minorBidi"/>
              <w:noProof/>
              <w:kern w:val="2"/>
              <w:sz w:val="24"/>
              <w:szCs w:val="24"/>
              <w:lang w:val="en-IN" w:eastAsia="en-IN" w:bidi="gu-IN"/>
              <w14:ligatures w14:val="standardContextual"/>
            </w:rPr>
          </w:pPr>
          <w:hyperlink w:anchor="_Toc223431285" w:history="1">
            <w:r w:rsidRPr="00AF13A7">
              <w:rPr>
                <w:rStyle w:val="Hyperlink"/>
                <w:rFonts w:cstheme="minorHAnsi"/>
                <w:noProof/>
              </w:rPr>
              <w:t>2.6</w:t>
            </w:r>
            <w:r>
              <w:rPr>
                <w:rFonts w:cstheme="minorBidi"/>
                <w:noProof/>
                <w:kern w:val="2"/>
                <w:sz w:val="24"/>
                <w:szCs w:val="24"/>
                <w:lang w:val="en-IN" w:eastAsia="en-IN" w:bidi="gu-IN"/>
                <w14:ligatures w14:val="standardContextual"/>
              </w:rPr>
              <w:tab/>
            </w:r>
            <w:r w:rsidRPr="00AF13A7">
              <w:rPr>
                <w:rStyle w:val="Hyperlink"/>
                <w:rFonts w:cstheme="minorHAnsi"/>
                <w:noProof/>
              </w:rPr>
              <w:t>Employee Age Verification and Documentation.</w:t>
            </w:r>
            <w:r>
              <w:rPr>
                <w:noProof/>
                <w:webHidden/>
              </w:rPr>
              <w:tab/>
            </w:r>
            <w:r>
              <w:rPr>
                <w:noProof/>
                <w:webHidden/>
              </w:rPr>
              <w:fldChar w:fldCharType="begin"/>
            </w:r>
            <w:r>
              <w:rPr>
                <w:noProof/>
                <w:webHidden/>
              </w:rPr>
              <w:instrText xml:space="preserve"> PAGEREF _Toc223431285 \h </w:instrText>
            </w:r>
            <w:r>
              <w:rPr>
                <w:noProof/>
                <w:webHidden/>
              </w:rPr>
            </w:r>
            <w:r>
              <w:rPr>
                <w:noProof/>
                <w:webHidden/>
              </w:rPr>
              <w:fldChar w:fldCharType="separate"/>
            </w:r>
            <w:r>
              <w:rPr>
                <w:noProof/>
                <w:webHidden/>
              </w:rPr>
              <w:t>20</w:t>
            </w:r>
            <w:r>
              <w:rPr>
                <w:noProof/>
                <w:webHidden/>
              </w:rPr>
              <w:fldChar w:fldCharType="end"/>
            </w:r>
          </w:hyperlink>
        </w:p>
        <w:p w14:paraId="7F7AAF6C" w14:textId="728317D6" w:rsidR="004648ED" w:rsidRDefault="004648ED">
          <w:pPr>
            <w:pStyle w:val="TOC2"/>
            <w:rPr>
              <w:rFonts w:cstheme="minorBidi"/>
              <w:noProof/>
              <w:kern w:val="2"/>
              <w:sz w:val="24"/>
              <w:szCs w:val="24"/>
              <w:lang w:val="en-IN" w:eastAsia="en-IN" w:bidi="gu-IN"/>
              <w14:ligatures w14:val="standardContextual"/>
            </w:rPr>
          </w:pPr>
          <w:hyperlink w:anchor="_Toc223431286" w:history="1">
            <w:r w:rsidRPr="00AF13A7">
              <w:rPr>
                <w:rStyle w:val="Hyperlink"/>
                <w:rFonts w:cstheme="minorHAnsi"/>
                <w:noProof/>
              </w:rPr>
              <w:t>2.7</w:t>
            </w:r>
            <w:r>
              <w:rPr>
                <w:rFonts w:cstheme="minorBidi"/>
                <w:noProof/>
                <w:kern w:val="2"/>
                <w:sz w:val="24"/>
                <w:szCs w:val="24"/>
                <w:lang w:val="en-IN" w:eastAsia="en-IN" w:bidi="gu-IN"/>
                <w14:ligatures w14:val="standardContextual"/>
              </w:rPr>
              <w:tab/>
            </w:r>
            <w:r w:rsidRPr="00AF13A7">
              <w:rPr>
                <w:rStyle w:val="Hyperlink"/>
                <w:rFonts w:cstheme="minorHAnsi"/>
                <w:noProof/>
              </w:rPr>
              <w:t>Promotion</w:t>
            </w:r>
            <w:r>
              <w:rPr>
                <w:noProof/>
                <w:webHidden/>
              </w:rPr>
              <w:tab/>
            </w:r>
            <w:r>
              <w:rPr>
                <w:noProof/>
                <w:webHidden/>
              </w:rPr>
              <w:fldChar w:fldCharType="begin"/>
            </w:r>
            <w:r>
              <w:rPr>
                <w:noProof/>
                <w:webHidden/>
              </w:rPr>
              <w:instrText xml:space="preserve"> PAGEREF _Toc223431286 \h </w:instrText>
            </w:r>
            <w:r>
              <w:rPr>
                <w:noProof/>
                <w:webHidden/>
              </w:rPr>
            </w:r>
            <w:r>
              <w:rPr>
                <w:noProof/>
                <w:webHidden/>
              </w:rPr>
              <w:fldChar w:fldCharType="separate"/>
            </w:r>
            <w:r>
              <w:rPr>
                <w:noProof/>
                <w:webHidden/>
              </w:rPr>
              <w:t>22</w:t>
            </w:r>
            <w:r>
              <w:rPr>
                <w:noProof/>
                <w:webHidden/>
              </w:rPr>
              <w:fldChar w:fldCharType="end"/>
            </w:r>
          </w:hyperlink>
        </w:p>
        <w:p w14:paraId="20A8BE05" w14:textId="022FB1FF" w:rsidR="004648ED" w:rsidRDefault="004648ED">
          <w:pPr>
            <w:pStyle w:val="TOC2"/>
            <w:rPr>
              <w:rFonts w:cstheme="minorBidi"/>
              <w:noProof/>
              <w:kern w:val="2"/>
              <w:sz w:val="24"/>
              <w:szCs w:val="24"/>
              <w:lang w:val="en-IN" w:eastAsia="en-IN" w:bidi="gu-IN"/>
              <w14:ligatures w14:val="standardContextual"/>
            </w:rPr>
          </w:pPr>
          <w:hyperlink w:anchor="_Toc223431287" w:history="1">
            <w:r w:rsidRPr="00AF13A7">
              <w:rPr>
                <w:rStyle w:val="Hyperlink"/>
                <w:rFonts w:cstheme="minorHAnsi"/>
                <w:noProof/>
              </w:rPr>
              <w:t>2.8</w:t>
            </w:r>
            <w:r>
              <w:rPr>
                <w:rFonts w:cstheme="minorBidi"/>
                <w:noProof/>
                <w:kern w:val="2"/>
                <w:sz w:val="24"/>
                <w:szCs w:val="24"/>
                <w:lang w:val="en-IN" w:eastAsia="en-IN" w:bidi="gu-IN"/>
                <w14:ligatures w14:val="standardContextual"/>
              </w:rPr>
              <w:tab/>
            </w:r>
            <w:r w:rsidRPr="00AF13A7">
              <w:rPr>
                <w:rStyle w:val="Hyperlink"/>
                <w:rFonts w:cstheme="minorHAnsi"/>
                <w:noProof/>
              </w:rPr>
              <w:t>Transfers</w:t>
            </w:r>
            <w:r>
              <w:rPr>
                <w:noProof/>
                <w:webHidden/>
              </w:rPr>
              <w:tab/>
            </w:r>
            <w:r>
              <w:rPr>
                <w:noProof/>
                <w:webHidden/>
              </w:rPr>
              <w:fldChar w:fldCharType="begin"/>
            </w:r>
            <w:r>
              <w:rPr>
                <w:noProof/>
                <w:webHidden/>
              </w:rPr>
              <w:instrText xml:space="preserve"> PAGEREF _Toc223431287 \h </w:instrText>
            </w:r>
            <w:r>
              <w:rPr>
                <w:noProof/>
                <w:webHidden/>
              </w:rPr>
            </w:r>
            <w:r>
              <w:rPr>
                <w:noProof/>
                <w:webHidden/>
              </w:rPr>
              <w:fldChar w:fldCharType="separate"/>
            </w:r>
            <w:r>
              <w:rPr>
                <w:noProof/>
                <w:webHidden/>
              </w:rPr>
              <w:t>22</w:t>
            </w:r>
            <w:r>
              <w:rPr>
                <w:noProof/>
                <w:webHidden/>
              </w:rPr>
              <w:fldChar w:fldCharType="end"/>
            </w:r>
          </w:hyperlink>
        </w:p>
        <w:p w14:paraId="048E7BFE" w14:textId="07908388"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288" w:history="1">
            <w:r w:rsidRPr="00AF13A7">
              <w:rPr>
                <w:rStyle w:val="Hyperlink"/>
                <w:noProof/>
              </w:rPr>
              <w:t>3.</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Compensation and Benefits</w:t>
            </w:r>
            <w:r>
              <w:rPr>
                <w:noProof/>
                <w:webHidden/>
              </w:rPr>
              <w:tab/>
            </w:r>
            <w:r>
              <w:rPr>
                <w:noProof/>
                <w:webHidden/>
              </w:rPr>
              <w:fldChar w:fldCharType="begin"/>
            </w:r>
            <w:r>
              <w:rPr>
                <w:noProof/>
                <w:webHidden/>
              </w:rPr>
              <w:instrText xml:space="preserve"> PAGEREF _Toc223431288 \h </w:instrText>
            </w:r>
            <w:r>
              <w:rPr>
                <w:noProof/>
                <w:webHidden/>
              </w:rPr>
            </w:r>
            <w:r>
              <w:rPr>
                <w:noProof/>
                <w:webHidden/>
              </w:rPr>
              <w:fldChar w:fldCharType="separate"/>
            </w:r>
            <w:r>
              <w:rPr>
                <w:noProof/>
                <w:webHidden/>
              </w:rPr>
              <w:t>25</w:t>
            </w:r>
            <w:r>
              <w:rPr>
                <w:noProof/>
                <w:webHidden/>
              </w:rPr>
              <w:fldChar w:fldCharType="end"/>
            </w:r>
          </w:hyperlink>
        </w:p>
        <w:p w14:paraId="69377F43" w14:textId="3E72821A" w:rsidR="004648ED" w:rsidRDefault="004648ED">
          <w:pPr>
            <w:pStyle w:val="TOC2"/>
            <w:rPr>
              <w:rFonts w:cstheme="minorBidi"/>
              <w:noProof/>
              <w:kern w:val="2"/>
              <w:sz w:val="24"/>
              <w:szCs w:val="24"/>
              <w:lang w:val="en-IN" w:eastAsia="en-IN" w:bidi="gu-IN"/>
              <w14:ligatures w14:val="standardContextual"/>
            </w:rPr>
          </w:pPr>
          <w:hyperlink w:anchor="_Toc223431289" w:history="1">
            <w:r w:rsidRPr="00AF13A7">
              <w:rPr>
                <w:rStyle w:val="Hyperlink"/>
                <w:rFonts w:cstheme="minorHAnsi"/>
                <w:noProof/>
              </w:rPr>
              <w:t>How Employees Are Informed About Their Salary Details</w:t>
            </w:r>
            <w:r>
              <w:rPr>
                <w:noProof/>
                <w:webHidden/>
              </w:rPr>
              <w:tab/>
            </w:r>
            <w:r>
              <w:rPr>
                <w:noProof/>
                <w:webHidden/>
              </w:rPr>
              <w:fldChar w:fldCharType="begin"/>
            </w:r>
            <w:r>
              <w:rPr>
                <w:noProof/>
                <w:webHidden/>
              </w:rPr>
              <w:instrText xml:space="preserve"> PAGEREF _Toc223431289 \h </w:instrText>
            </w:r>
            <w:r>
              <w:rPr>
                <w:noProof/>
                <w:webHidden/>
              </w:rPr>
            </w:r>
            <w:r>
              <w:rPr>
                <w:noProof/>
                <w:webHidden/>
              </w:rPr>
              <w:fldChar w:fldCharType="separate"/>
            </w:r>
            <w:r>
              <w:rPr>
                <w:noProof/>
                <w:webHidden/>
              </w:rPr>
              <w:t>25</w:t>
            </w:r>
            <w:r>
              <w:rPr>
                <w:noProof/>
                <w:webHidden/>
              </w:rPr>
              <w:fldChar w:fldCharType="end"/>
            </w:r>
          </w:hyperlink>
        </w:p>
        <w:p w14:paraId="111A0BD4" w14:textId="794FDAE2" w:rsidR="004648ED" w:rsidRDefault="004648ED">
          <w:pPr>
            <w:pStyle w:val="TOC2"/>
            <w:rPr>
              <w:rFonts w:cstheme="minorBidi"/>
              <w:noProof/>
              <w:kern w:val="2"/>
              <w:sz w:val="24"/>
              <w:szCs w:val="24"/>
              <w:lang w:val="en-IN" w:eastAsia="en-IN" w:bidi="gu-IN"/>
              <w14:ligatures w14:val="standardContextual"/>
            </w:rPr>
          </w:pPr>
          <w:hyperlink w:anchor="_Toc223431290" w:history="1">
            <w:r w:rsidRPr="00AF13A7">
              <w:rPr>
                <w:rStyle w:val="Hyperlink"/>
                <w:rFonts w:cstheme="minorHAnsi"/>
                <w:noProof/>
              </w:rPr>
              <w:t>3.1</w:t>
            </w:r>
            <w:r>
              <w:rPr>
                <w:rFonts w:cstheme="minorBidi"/>
                <w:noProof/>
                <w:kern w:val="2"/>
                <w:sz w:val="24"/>
                <w:szCs w:val="24"/>
                <w:lang w:val="en-IN" w:eastAsia="en-IN" w:bidi="gu-IN"/>
                <w14:ligatures w14:val="standardContextual"/>
              </w:rPr>
              <w:tab/>
            </w:r>
            <w:r w:rsidRPr="00AF13A7">
              <w:rPr>
                <w:rStyle w:val="Hyperlink"/>
                <w:rFonts w:cstheme="minorHAnsi"/>
                <w:noProof/>
              </w:rPr>
              <w:t>Wage Equality</w:t>
            </w:r>
            <w:r>
              <w:rPr>
                <w:noProof/>
                <w:webHidden/>
              </w:rPr>
              <w:tab/>
            </w:r>
            <w:r>
              <w:rPr>
                <w:noProof/>
                <w:webHidden/>
              </w:rPr>
              <w:fldChar w:fldCharType="begin"/>
            </w:r>
            <w:r>
              <w:rPr>
                <w:noProof/>
                <w:webHidden/>
              </w:rPr>
              <w:instrText xml:space="preserve"> PAGEREF _Toc223431290 \h </w:instrText>
            </w:r>
            <w:r>
              <w:rPr>
                <w:noProof/>
                <w:webHidden/>
              </w:rPr>
            </w:r>
            <w:r>
              <w:rPr>
                <w:noProof/>
                <w:webHidden/>
              </w:rPr>
              <w:fldChar w:fldCharType="separate"/>
            </w:r>
            <w:r>
              <w:rPr>
                <w:noProof/>
                <w:webHidden/>
              </w:rPr>
              <w:t>25</w:t>
            </w:r>
            <w:r>
              <w:rPr>
                <w:noProof/>
                <w:webHidden/>
              </w:rPr>
              <w:fldChar w:fldCharType="end"/>
            </w:r>
          </w:hyperlink>
        </w:p>
        <w:p w14:paraId="2F44795E" w14:textId="47A0AA23" w:rsidR="004648ED" w:rsidRDefault="004648ED">
          <w:pPr>
            <w:pStyle w:val="TOC2"/>
            <w:rPr>
              <w:rFonts w:cstheme="minorBidi"/>
              <w:noProof/>
              <w:kern w:val="2"/>
              <w:sz w:val="24"/>
              <w:szCs w:val="24"/>
              <w:lang w:val="en-IN" w:eastAsia="en-IN" w:bidi="gu-IN"/>
              <w14:ligatures w14:val="standardContextual"/>
            </w:rPr>
          </w:pPr>
          <w:hyperlink w:anchor="_Toc223431291" w:history="1">
            <w:r w:rsidRPr="00AF13A7">
              <w:rPr>
                <w:rStyle w:val="Hyperlink"/>
                <w:rFonts w:cstheme="minorHAnsi"/>
                <w:noProof/>
              </w:rPr>
              <w:t>3.2</w:t>
            </w:r>
            <w:r>
              <w:rPr>
                <w:rFonts w:cstheme="minorBidi"/>
                <w:noProof/>
                <w:kern w:val="2"/>
                <w:sz w:val="24"/>
                <w:szCs w:val="24"/>
                <w:lang w:val="en-IN" w:eastAsia="en-IN" w:bidi="gu-IN"/>
                <w14:ligatures w14:val="standardContextual"/>
              </w:rPr>
              <w:tab/>
            </w:r>
            <w:r w:rsidRPr="00AF13A7">
              <w:rPr>
                <w:rStyle w:val="Hyperlink"/>
                <w:rFonts w:cstheme="minorHAnsi"/>
                <w:noProof/>
              </w:rPr>
              <w:t>Salary Structure.</w:t>
            </w:r>
            <w:r>
              <w:rPr>
                <w:noProof/>
                <w:webHidden/>
              </w:rPr>
              <w:tab/>
            </w:r>
            <w:r>
              <w:rPr>
                <w:noProof/>
                <w:webHidden/>
              </w:rPr>
              <w:fldChar w:fldCharType="begin"/>
            </w:r>
            <w:r>
              <w:rPr>
                <w:noProof/>
                <w:webHidden/>
              </w:rPr>
              <w:instrText xml:space="preserve"> PAGEREF _Toc223431291 \h </w:instrText>
            </w:r>
            <w:r>
              <w:rPr>
                <w:noProof/>
                <w:webHidden/>
              </w:rPr>
            </w:r>
            <w:r>
              <w:rPr>
                <w:noProof/>
                <w:webHidden/>
              </w:rPr>
              <w:fldChar w:fldCharType="separate"/>
            </w:r>
            <w:r>
              <w:rPr>
                <w:noProof/>
                <w:webHidden/>
              </w:rPr>
              <w:t>26</w:t>
            </w:r>
            <w:r>
              <w:rPr>
                <w:noProof/>
                <w:webHidden/>
              </w:rPr>
              <w:fldChar w:fldCharType="end"/>
            </w:r>
          </w:hyperlink>
        </w:p>
        <w:p w14:paraId="70F0CB36" w14:textId="51C9A14D" w:rsidR="004648ED" w:rsidRDefault="004648ED">
          <w:pPr>
            <w:pStyle w:val="TOC2"/>
            <w:rPr>
              <w:rFonts w:cstheme="minorBidi"/>
              <w:noProof/>
              <w:kern w:val="2"/>
              <w:sz w:val="24"/>
              <w:szCs w:val="24"/>
              <w:lang w:val="en-IN" w:eastAsia="en-IN" w:bidi="gu-IN"/>
              <w14:ligatures w14:val="standardContextual"/>
            </w:rPr>
          </w:pPr>
          <w:hyperlink w:anchor="_Toc223431292" w:history="1">
            <w:r w:rsidRPr="00AF13A7">
              <w:rPr>
                <w:rStyle w:val="Hyperlink"/>
                <w:rFonts w:cstheme="minorHAnsi"/>
                <w:noProof/>
              </w:rPr>
              <w:t>3.3</w:t>
            </w:r>
            <w:r>
              <w:rPr>
                <w:rFonts w:cstheme="minorBidi"/>
                <w:noProof/>
                <w:kern w:val="2"/>
                <w:sz w:val="24"/>
                <w:szCs w:val="24"/>
                <w:lang w:val="en-IN" w:eastAsia="en-IN" w:bidi="gu-IN"/>
                <w14:ligatures w14:val="standardContextual"/>
              </w:rPr>
              <w:tab/>
            </w:r>
            <w:r w:rsidRPr="00AF13A7">
              <w:rPr>
                <w:rStyle w:val="Hyperlink"/>
                <w:rFonts w:cstheme="minorHAnsi"/>
                <w:noProof/>
              </w:rPr>
              <w:t>EPF and ESI Deductions.</w:t>
            </w:r>
            <w:r>
              <w:rPr>
                <w:noProof/>
                <w:webHidden/>
              </w:rPr>
              <w:tab/>
            </w:r>
            <w:r>
              <w:rPr>
                <w:noProof/>
                <w:webHidden/>
              </w:rPr>
              <w:fldChar w:fldCharType="begin"/>
            </w:r>
            <w:r>
              <w:rPr>
                <w:noProof/>
                <w:webHidden/>
              </w:rPr>
              <w:instrText xml:space="preserve"> PAGEREF _Toc223431292 \h </w:instrText>
            </w:r>
            <w:r>
              <w:rPr>
                <w:noProof/>
                <w:webHidden/>
              </w:rPr>
            </w:r>
            <w:r>
              <w:rPr>
                <w:noProof/>
                <w:webHidden/>
              </w:rPr>
              <w:fldChar w:fldCharType="separate"/>
            </w:r>
            <w:r>
              <w:rPr>
                <w:noProof/>
                <w:webHidden/>
              </w:rPr>
              <w:t>28</w:t>
            </w:r>
            <w:r>
              <w:rPr>
                <w:noProof/>
                <w:webHidden/>
              </w:rPr>
              <w:fldChar w:fldCharType="end"/>
            </w:r>
          </w:hyperlink>
        </w:p>
        <w:p w14:paraId="60B0BC12" w14:textId="42486FDC" w:rsidR="004648ED" w:rsidRDefault="004648ED">
          <w:pPr>
            <w:pStyle w:val="TOC2"/>
            <w:rPr>
              <w:rFonts w:cstheme="minorBidi"/>
              <w:noProof/>
              <w:kern w:val="2"/>
              <w:sz w:val="24"/>
              <w:szCs w:val="24"/>
              <w:lang w:val="en-IN" w:eastAsia="en-IN" w:bidi="gu-IN"/>
              <w14:ligatures w14:val="standardContextual"/>
            </w:rPr>
          </w:pPr>
          <w:hyperlink w:anchor="_Toc223431293" w:history="1">
            <w:r w:rsidRPr="00AF13A7">
              <w:rPr>
                <w:rStyle w:val="Hyperlink"/>
                <w:rFonts w:cstheme="minorHAnsi"/>
                <w:noProof/>
              </w:rPr>
              <w:t>3.4</w:t>
            </w:r>
            <w:r>
              <w:rPr>
                <w:rFonts w:cstheme="minorBidi"/>
                <w:noProof/>
                <w:kern w:val="2"/>
                <w:sz w:val="24"/>
                <w:szCs w:val="24"/>
                <w:lang w:val="en-IN" w:eastAsia="en-IN" w:bidi="gu-IN"/>
                <w14:ligatures w14:val="standardContextual"/>
              </w:rPr>
              <w:tab/>
            </w:r>
            <w:r w:rsidRPr="00AF13A7">
              <w:rPr>
                <w:rStyle w:val="Hyperlink"/>
                <w:rFonts w:cstheme="minorHAnsi"/>
                <w:noProof/>
              </w:rPr>
              <w:t>Illustrative Example of the Salary Structure.</w:t>
            </w:r>
            <w:r>
              <w:rPr>
                <w:noProof/>
                <w:webHidden/>
              </w:rPr>
              <w:tab/>
            </w:r>
            <w:r>
              <w:rPr>
                <w:noProof/>
                <w:webHidden/>
              </w:rPr>
              <w:fldChar w:fldCharType="begin"/>
            </w:r>
            <w:r>
              <w:rPr>
                <w:noProof/>
                <w:webHidden/>
              </w:rPr>
              <w:instrText xml:space="preserve"> PAGEREF _Toc223431293 \h </w:instrText>
            </w:r>
            <w:r>
              <w:rPr>
                <w:noProof/>
                <w:webHidden/>
              </w:rPr>
            </w:r>
            <w:r>
              <w:rPr>
                <w:noProof/>
                <w:webHidden/>
              </w:rPr>
              <w:fldChar w:fldCharType="separate"/>
            </w:r>
            <w:r>
              <w:rPr>
                <w:noProof/>
                <w:webHidden/>
              </w:rPr>
              <w:t>29</w:t>
            </w:r>
            <w:r>
              <w:rPr>
                <w:noProof/>
                <w:webHidden/>
              </w:rPr>
              <w:fldChar w:fldCharType="end"/>
            </w:r>
          </w:hyperlink>
        </w:p>
        <w:p w14:paraId="772BD647" w14:textId="1A880278" w:rsidR="004648ED" w:rsidRDefault="004648ED">
          <w:pPr>
            <w:pStyle w:val="TOC2"/>
            <w:rPr>
              <w:rFonts w:cstheme="minorBidi"/>
              <w:noProof/>
              <w:kern w:val="2"/>
              <w:sz w:val="24"/>
              <w:szCs w:val="24"/>
              <w:lang w:val="en-IN" w:eastAsia="en-IN" w:bidi="gu-IN"/>
              <w14:ligatures w14:val="standardContextual"/>
            </w:rPr>
          </w:pPr>
          <w:hyperlink w:anchor="_Toc223431294" w:history="1">
            <w:r w:rsidRPr="00AF13A7">
              <w:rPr>
                <w:rStyle w:val="Hyperlink"/>
                <w:rFonts w:cstheme="minorHAnsi"/>
                <w:noProof/>
              </w:rPr>
              <w:t>3.5</w:t>
            </w:r>
            <w:r>
              <w:rPr>
                <w:rFonts w:cstheme="minorBidi"/>
                <w:noProof/>
                <w:kern w:val="2"/>
                <w:sz w:val="24"/>
                <w:szCs w:val="24"/>
                <w:lang w:val="en-IN" w:eastAsia="en-IN" w:bidi="gu-IN"/>
                <w14:ligatures w14:val="standardContextual"/>
              </w:rPr>
              <w:tab/>
            </w:r>
            <w:r w:rsidRPr="00AF13A7">
              <w:rPr>
                <w:rStyle w:val="Hyperlink"/>
                <w:rFonts w:cstheme="minorHAnsi"/>
                <w:noProof/>
              </w:rPr>
              <w:t>Payment Schedule</w:t>
            </w:r>
            <w:r>
              <w:rPr>
                <w:noProof/>
                <w:webHidden/>
              </w:rPr>
              <w:tab/>
            </w:r>
            <w:r>
              <w:rPr>
                <w:noProof/>
                <w:webHidden/>
              </w:rPr>
              <w:fldChar w:fldCharType="begin"/>
            </w:r>
            <w:r>
              <w:rPr>
                <w:noProof/>
                <w:webHidden/>
              </w:rPr>
              <w:instrText xml:space="preserve"> PAGEREF _Toc223431294 \h </w:instrText>
            </w:r>
            <w:r>
              <w:rPr>
                <w:noProof/>
                <w:webHidden/>
              </w:rPr>
            </w:r>
            <w:r>
              <w:rPr>
                <w:noProof/>
                <w:webHidden/>
              </w:rPr>
              <w:fldChar w:fldCharType="separate"/>
            </w:r>
            <w:r>
              <w:rPr>
                <w:noProof/>
                <w:webHidden/>
              </w:rPr>
              <w:t>30</w:t>
            </w:r>
            <w:r>
              <w:rPr>
                <w:noProof/>
                <w:webHidden/>
              </w:rPr>
              <w:fldChar w:fldCharType="end"/>
            </w:r>
          </w:hyperlink>
        </w:p>
        <w:p w14:paraId="67C85687" w14:textId="3E98330A" w:rsidR="004648ED" w:rsidRDefault="004648ED">
          <w:pPr>
            <w:pStyle w:val="TOC2"/>
            <w:rPr>
              <w:rFonts w:cstheme="minorBidi"/>
              <w:noProof/>
              <w:kern w:val="2"/>
              <w:sz w:val="24"/>
              <w:szCs w:val="24"/>
              <w:lang w:val="en-IN" w:eastAsia="en-IN" w:bidi="gu-IN"/>
              <w14:ligatures w14:val="standardContextual"/>
            </w:rPr>
          </w:pPr>
          <w:hyperlink w:anchor="_Toc223431295" w:history="1">
            <w:r w:rsidRPr="00AF13A7">
              <w:rPr>
                <w:rStyle w:val="Hyperlink"/>
                <w:rFonts w:cstheme="minorHAnsi"/>
                <w:noProof/>
              </w:rPr>
              <w:t>3.6</w:t>
            </w:r>
            <w:r>
              <w:rPr>
                <w:rFonts w:cstheme="minorBidi"/>
                <w:noProof/>
                <w:kern w:val="2"/>
                <w:sz w:val="24"/>
                <w:szCs w:val="24"/>
                <w:lang w:val="en-IN" w:eastAsia="en-IN" w:bidi="gu-IN"/>
                <w14:ligatures w14:val="standardContextual"/>
              </w:rPr>
              <w:tab/>
            </w:r>
            <w:r w:rsidRPr="00AF13A7">
              <w:rPr>
                <w:rStyle w:val="Hyperlink"/>
                <w:rFonts w:cstheme="minorHAnsi"/>
                <w:noProof/>
              </w:rPr>
              <w:t>Leave Policy</w:t>
            </w:r>
            <w:r>
              <w:rPr>
                <w:noProof/>
                <w:webHidden/>
              </w:rPr>
              <w:tab/>
            </w:r>
            <w:r>
              <w:rPr>
                <w:noProof/>
                <w:webHidden/>
              </w:rPr>
              <w:fldChar w:fldCharType="begin"/>
            </w:r>
            <w:r>
              <w:rPr>
                <w:noProof/>
                <w:webHidden/>
              </w:rPr>
              <w:instrText xml:space="preserve"> PAGEREF _Toc223431295 \h </w:instrText>
            </w:r>
            <w:r>
              <w:rPr>
                <w:noProof/>
                <w:webHidden/>
              </w:rPr>
            </w:r>
            <w:r>
              <w:rPr>
                <w:noProof/>
                <w:webHidden/>
              </w:rPr>
              <w:fldChar w:fldCharType="separate"/>
            </w:r>
            <w:r>
              <w:rPr>
                <w:noProof/>
                <w:webHidden/>
              </w:rPr>
              <w:t>30</w:t>
            </w:r>
            <w:r>
              <w:rPr>
                <w:noProof/>
                <w:webHidden/>
              </w:rPr>
              <w:fldChar w:fldCharType="end"/>
            </w:r>
          </w:hyperlink>
        </w:p>
        <w:p w14:paraId="0BAC7940" w14:textId="21984949"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296" w:history="1">
            <w:r w:rsidRPr="00AF13A7">
              <w:rPr>
                <w:rStyle w:val="Hyperlink"/>
                <w:noProof/>
              </w:rPr>
              <w:t>4.</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Workplace Policies</w:t>
            </w:r>
            <w:r>
              <w:rPr>
                <w:noProof/>
                <w:webHidden/>
              </w:rPr>
              <w:tab/>
            </w:r>
            <w:r>
              <w:rPr>
                <w:noProof/>
                <w:webHidden/>
              </w:rPr>
              <w:fldChar w:fldCharType="begin"/>
            </w:r>
            <w:r>
              <w:rPr>
                <w:noProof/>
                <w:webHidden/>
              </w:rPr>
              <w:instrText xml:space="preserve"> PAGEREF _Toc223431296 \h </w:instrText>
            </w:r>
            <w:r>
              <w:rPr>
                <w:noProof/>
                <w:webHidden/>
              </w:rPr>
            </w:r>
            <w:r>
              <w:rPr>
                <w:noProof/>
                <w:webHidden/>
              </w:rPr>
              <w:fldChar w:fldCharType="separate"/>
            </w:r>
            <w:r>
              <w:rPr>
                <w:noProof/>
                <w:webHidden/>
              </w:rPr>
              <w:t>32</w:t>
            </w:r>
            <w:r>
              <w:rPr>
                <w:noProof/>
                <w:webHidden/>
              </w:rPr>
              <w:fldChar w:fldCharType="end"/>
            </w:r>
          </w:hyperlink>
        </w:p>
        <w:p w14:paraId="72B4378E" w14:textId="3CBBF5ED" w:rsidR="004648ED" w:rsidRDefault="004648ED">
          <w:pPr>
            <w:pStyle w:val="TOC2"/>
            <w:rPr>
              <w:rFonts w:cstheme="minorBidi"/>
              <w:noProof/>
              <w:kern w:val="2"/>
              <w:sz w:val="24"/>
              <w:szCs w:val="24"/>
              <w:lang w:val="en-IN" w:eastAsia="en-IN" w:bidi="gu-IN"/>
              <w14:ligatures w14:val="standardContextual"/>
            </w:rPr>
          </w:pPr>
          <w:hyperlink w:anchor="_Toc223431297" w:history="1">
            <w:r w:rsidRPr="00AF13A7">
              <w:rPr>
                <w:rStyle w:val="Hyperlink"/>
                <w:rFonts w:cstheme="minorHAnsi"/>
                <w:noProof/>
              </w:rPr>
              <w:t>4.1</w:t>
            </w:r>
            <w:r>
              <w:rPr>
                <w:rFonts w:cstheme="minorBidi"/>
                <w:noProof/>
                <w:kern w:val="2"/>
                <w:sz w:val="24"/>
                <w:szCs w:val="24"/>
                <w:lang w:val="en-IN" w:eastAsia="en-IN" w:bidi="gu-IN"/>
                <w14:ligatures w14:val="standardContextual"/>
              </w:rPr>
              <w:tab/>
            </w:r>
            <w:r w:rsidRPr="00AF13A7">
              <w:rPr>
                <w:rStyle w:val="Hyperlink"/>
                <w:rFonts w:cstheme="minorHAnsi"/>
                <w:noProof/>
              </w:rPr>
              <w:t>Flexible Work Arrangement Policy</w:t>
            </w:r>
            <w:r>
              <w:rPr>
                <w:noProof/>
                <w:webHidden/>
              </w:rPr>
              <w:tab/>
            </w:r>
            <w:r>
              <w:rPr>
                <w:noProof/>
                <w:webHidden/>
              </w:rPr>
              <w:fldChar w:fldCharType="begin"/>
            </w:r>
            <w:r>
              <w:rPr>
                <w:noProof/>
                <w:webHidden/>
              </w:rPr>
              <w:instrText xml:space="preserve"> PAGEREF _Toc223431297 \h </w:instrText>
            </w:r>
            <w:r>
              <w:rPr>
                <w:noProof/>
                <w:webHidden/>
              </w:rPr>
            </w:r>
            <w:r>
              <w:rPr>
                <w:noProof/>
                <w:webHidden/>
              </w:rPr>
              <w:fldChar w:fldCharType="separate"/>
            </w:r>
            <w:r>
              <w:rPr>
                <w:noProof/>
                <w:webHidden/>
              </w:rPr>
              <w:t>32</w:t>
            </w:r>
            <w:r>
              <w:rPr>
                <w:noProof/>
                <w:webHidden/>
              </w:rPr>
              <w:fldChar w:fldCharType="end"/>
            </w:r>
          </w:hyperlink>
        </w:p>
        <w:p w14:paraId="06C44258" w14:textId="687229F1" w:rsidR="004648ED" w:rsidRDefault="004648ED">
          <w:pPr>
            <w:pStyle w:val="TOC2"/>
            <w:rPr>
              <w:rFonts w:cstheme="minorBidi"/>
              <w:noProof/>
              <w:kern w:val="2"/>
              <w:sz w:val="24"/>
              <w:szCs w:val="24"/>
              <w:lang w:val="en-IN" w:eastAsia="en-IN" w:bidi="gu-IN"/>
              <w14:ligatures w14:val="standardContextual"/>
            </w:rPr>
          </w:pPr>
          <w:hyperlink w:anchor="_Toc223431298" w:history="1">
            <w:r w:rsidRPr="00AF13A7">
              <w:rPr>
                <w:rStyle w:val="Hyperlink"/>
                <w:rFonts w:cstheme="minorHAnsi"/>
                <w:noProof/>
              </w:rPr>
              <w:t>4.2</w:t>
            </w:r>
            <w:r>
              <w:rPr>
                <w:rFonts w:cstheme="minorBidi"/>
                <w:noProof/>
                <w:kern w:val="2"/>
                <w:sz w:val="24"/>
                <w:szCs w:val="24"/>
                <w:lang w:val="en-IN" w:eastAsia="en-IN" w:bidi="gu-IN"/>
                <w14:ligatures w14:val="standardContextual"/>
              </w:rPr>
              <w:tab/>
            </w:r>
            <w:r w:rsidRPr="00AF13A7">
              <w:rPr>
                <w:rStyle w:val="Hyperlink"/>
                <w:rFonts w:cstheme="minorHAnsi"/>
                <w:noProof/>
              </w:rPr>
              <w:t>Controlled use of forces and employee movement</w:t>
            </w:r>
            <w:r>
              <w:rPr>
                <w:noProof/>
                <w:webHidden/>
              </w:rPr>
              <w:tab/>
            </w:r>
            <w:r>
              <w:rPr>
                <w:noProof/>
                <w:webHidden/>
              </w:rPr>
              <w:fldChar w:fldCharType="begin"/>
            </w:r>
            <w:r>
              <w:rPr>
                <w:noProof/>
                <w:webHidden/>
              </w:rPr>
              <w:instrText xml:space="preserve"> PAGEREF _Toc223431298 \h </w:instrText>
            </w:r>
            <w:r>
              <w:rPr>
                <w:noProof/>
                <w:webHidden/>
              </w:rPr>
            </w:r>
            <w:r>
              <w:rPr>
                <w:noProof/>
                <w:webHidden/>
              </w:rPr>
              <w:fldChar w:fldCharType="separate"/>
            </w:r>
            <w:r>
              <w:rPr>
                <w:noProof/>
                <w:webHidden/>
              </w:rPr>
              <w:t>32</w:t>
            </w:r>
            <w:r>
              <w:rPr>
                <w:noProof/>
                <w:webHidden/>
              </w:rPr>
              <w:fldChar w:fldCharType="end"/>
            </w:r>
          </w:hyperlink>
        </w:p>
        <w:p w14:paraId="3231D1E8" w14:textId="26AC7DFF" w:rsidR="004648ED" w:rsidRDefault="004648ED">
          <w:pPr>
            <w:pStyle w:val="TOC2"/>
            <w:rPr>
              <w:rFonts w:cstheme="minorBidi"/>
              <w:noProof/>
              <w:kern w:val="2"/>
              <w:sz w:val="24"/>
              <w:szCs w:val="24"/>
              <w:lang w:val="en-IN" w:eastAsia="en-IN" w:bidi="gu-IN"/>
              <w14:ligatures w14:val="standardContextual"/>
            </w:rPr>
          </w:pPr>
          <w:hyperlink w:anchor="_Toc223431299" w:history="1">
            <w:r w:rsidRPr="00AF13A7">
              <w:rPr>
                <w:rStyle w:val="Hyperlink"/>
                <w:rFonts w:cstheme="minorHAnsi"/>
                <w:noProof/>
              </w:rPr>
              <w:t>4.3</w:t>
            </w:r>
            <w:r>
              <w:rPr>
                <w:rFonts w:cstheme="minorBidi"/>
                <w:noProof/>
                <w:kern w:val="2"/>
                <w:sz w:val="24"/>
                <w:szCs w:val="24"/>
                <w:lang w:val="en-IN" w:eastAsia="en-IN" w:bidi="gu-IN"/>
                <w14:ligatures w14:val="standardContextual"/>
              </w:rPr>
              <w:tab/>
            </w:r>
            <w:r w:rsidRPr="00AF13A7">
              <w:rPr>
                <w:rStyle w:val="Hyperlink"/>
                <w:rFonts w:cstheme="minorHAnsi"/>
                <w:noProof/>
              </w:rPr>
              <w:t>Health and Safety Guidelines.</w:t>
            </w:r>
            <w:r>
              <w:rPr>
                <w:noProof/>
                <w:webHidden/>
              </w:rPr>
              <w:tab/>
            </w:r>
            <w:r>
              <w:rPr>
                <w:noProof/>
                <w:webHidden/>
              </w:rPr>
              <w:fldChar w:fldCharType="begin"/>
            </w:r>
            <w:r>
              <w:rPr>
                <w:noProof/>
                <w:webHidden/>
              </w:rPr>
              <w:instrText xml:space="preserve"> PAGEREF _Toc223431299 \h </w:instrText>
            </w:r>
            <w:r>
              <w:rPr>
                <w:noProof/>
                <w:webHidden/>
              </w:rPr>
            </w:r>
            <w:r>
              <w:rPr>
                <w:noProof/>
                <w:webHidden/>
              </w:rPr>
              <w:fldChar w:fldCharType="separate"/>
            </w:r>
            <w:r>
              <w:rPr>
                <w:noProof/>
                <w:webHidden/>
              </w:rPr>
              <w:t>34</w:t>
            </w:r>
            <w:r>
              <w:rPr>
                <w:noProof/>
                <w:webHidden/>
              </w:rPr>
              <w:fldChar w:fldCharType="end"/>
            </w:r>
          </w:hyperlink>
        </w:p>
        <w:p w14:paraId="3C4E8401" w14:textId="04DDC762" w:rsidR="004648ED" w:rsidRDefault="004648ED">
          <w:pPr>
            <w:pStyle w:val="TOC2"/>
            <w:rPr>
              <w:rFonts w:cstheme="minorBidi"/>
              <w:noProof/>
              <w:kern w:val="2"/>
              <w:sz w:val="24"/>
              <w:szCs w:val="24"/>
              <w:lang w:val="en-IN" w:eastAsia="en-IN" w:bidi="gu-IN"/>
              <w14:ligatures w14:val="standardContextual"/>
            </w:rPr>
          </w:pPr>
          <w:hyperlink w:anchor="_Toc223431300" w:history="1">
            <w:r w:rsidRPr="00AF13A7">
              <w:rPr>
                <w:rStyle w:val="Hyperlink"/>
                <w:rFonts w:cstheme="minorHAnsi"/>
                <w:noProof/>
              </w:rPr>
              <w:t>4.4</w:t>
            </w:r>
            <w:r>
              <w:rPr>
                <w:rFonts w:cstheme="minorBidi"/>
                <w:noProof/>
                <w:kern w:val="2"/>
                <w:sz w:val="24"/>
                <w:szCs w:val="24"/>
                <w:lang w:val="en-IN" w:eastAsia="en-IN" w:bidi="gu-IN"/>
                <w14:ligatures w14:val="standardContextual"/>
              </w:rPr>
              <w:tab/>
            </w:r>
            <w:r w:rsidRPr="00AF13A7">
              <w:rPr>
                <w:rStyle w:val="Hyperlink"/>
                <w:rFonts w:cstheme="minorHAnsi"/>
                <w:noProof/>
              </w:rPr>
              <w:t>Environmental Responsibility.</w:t>
            </w:r>
            <w:r>
              <w:rPr>
                <w:noProof/>
                <w:webHidden/>
              </w:rPr>
              <w:tab/>
            </w:r>
            <w:r>
              <w:rPr>
                <w:noProof/>
                <w:webHidden/>
              </w:rPr>
              <w:fldChar w:fldCharType="begin"/>
            </w:r>
            <w:r>
              <w:rPr>
                <w:noProof/>
                <w:webHidden/>
              </w:rPr>
              <w:instrText xml:space="preserve"> PAGEREF _Toc223431300 \h </w:instrText>
            </w:r>
            <w:r>
              <w:rPr>
                <w:noProof/>
                <w:webHidden/>
              </w:rPr>
            </w:r>
            <w:r>
              <w:rPr>
                <w:noProof/>
                <w:webHidden/>
              </w:rPr>
              <w:fldChar w:fldCharType="separate"/>
            </w:r>
            <w:r>
              <w:rPr>
                <w:noProof/>
                <w:webHidden/>
              </w:rPr>
              <w:t>34</w:t>
            </w:r>
            <w:r>
              <w:rPr>
                <w:noProof/>
                <w:webHidden/>
              </w:rPr>
              <w:fldChar w:fldCharType="end"/>
            </w:r>
          </w:hyperlink>
        </w:p>
        <w:p w14:paraId="2B2AE239" w14:textId="0ABE5295"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01" w:history="1">
            <w:r w:rsidRPr="00AF13A7">
              <w:rPr>
                <w:rStyle w:val="Hyperlink"/>
                <w:noProof/>
              </w:rPr>
              <w:t>5.</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Grievance Redressal</w:t>
            </w:r>
            <w:r>
              <w:rPr>
                <w:noProof/>
                <w:webHidden/>
              </w:rPr>
              <w:tab/>
            </w:r>
            <w:r>
              <w:rPr>
                <w:noProof/>
                <w:webHidden/>
              </w:rPr>
              <w:fldChar w:fldCharType="begin"/>
            </w:r>
            <w:r>
              <w:rPr>
                <w:noProof/>
                <w:webHidden/>
              </w:rPr>
              <w:instrText xml:space="preserve"> PAGEREF _Toc223431301 \h </w:instrText>
            </w:r>
            <w:r>
              <w:rPr>
                <w:noProof/>
                <w:webHidden/>
              </w:rPr>
            </w:r>
            <w:r>
              <w:rPr>
                <w:noProof/>
                <w:webHidden/>
              </w:rPr>
              <w:fldChar w:fldCharType="separate"/>
            </w:r>
            <w:r>
              <w:rPr>
                <w:noProof/>
                <w:webHidden/>
              </w:rPr>
              <w:t>35</w:t>
            </w:r>
            <w:r>
              <w:rPr>
                <w:noProof/>
                <w:webHidden/>
              </w:rPr>
              <w:fldChar w:fldCharType="end"/>
            </w:r>
          </w:hyperlink>
        </w:p>
        <w:p w14:paraId="27355F9A" w14:textId="47E60FBE" w:rsidR="004648ED" w:rsidRDefault="004648ED">
          <w:pPr>
            <w:pStyle w:val="TOC2"/>
            <w:rPr>
              <w:rFonts w:cstheme="minorBidi"/>
              <w:noProof/>
              <w:kern w:val="2"/>
              <w:sz w:val="24"/>
              <w:szCs w:val="24"/>
              <w:lang w:val="en-IN" w:eastAsia="en-IN" w:bidi="gu-IN"/>
              <w14:ligatures w14:val="standardContextual"/>
            </w:rPr>
          </w:pPr>
          <w:hyperlink w:anchor="_Toc223431302" w:history="1">
            <w:r w:rsidRPr="00AF13A7">
              <w:rPr>
                <w:rStyle w:val="Hyperlink"/>
                <w:rFonts w:cstheme="minorHAnsi"/>
                <w:noProof/>
              </w:rPr>
              <w:t>5.1</w:t>
            </w:r>
            <w:r>
              <w:rPr>
                <w:rFonts w:cstheme="minorBidi"/>
                <w:noProof/>
                <w:kern w:val="2"/>
                <w:sz w:val="24"/>
                <w:szCs w:val="24"/>
                <w:lang w:val="en-IN" w:eastAsia="en-IN" w:bidi="gu-IN"/>
                <w14:ligatures w14:val="standardContextual"/>
              </w:rPr>
              <w:tab/>
            </w:r>
            <w:r w:rsidRPr="00AF13A7">
              <w:rPr>
                <w:rStyle w:val="Hyperlink"/>
                <w:rFonts w:cstheme="minorHAnsi"/>
                <w:noProof/>
              </w:rPr>
              <w:t>Grievance Redressal Procedure.</w:t>
            </w:r>
            <w:r>
              <w:rPr>
                <w:noProof/>
                <w:webHidden/>
              </w:rPr>
              <w:tab/>
            </w:r>
            <w:r>
              <w:rPr>
                <w:noProof/>
                <w:webHidden/>
              </w:rPr>
              <w:fldChar w:fldCharType="begin"/>
            </w:r>
            <w:r>
              <w:rPr>
                <w:noProof/>
                <w:webHidden/>
              </w:rPr>
              <w:instrText xml:space="preserve"> PAGEREF _Toc223431302 \h </w:instrText>
            </w:r>
            <w:r>
              <w:rPr>
                <w:noProof/>
                <w:webHidden/>
              </w:rPr>
            </w:r>
            <w:r>
              <w:rPr>
                <w:noProof/>
                <w:webHidden/>
              </w:rPr>
              <w:fldChar w:fldCharType="separate"/>
            </w:r>
            <w:r>
              <w:rPr>
                <w:noProof/>
                <w:webHidden/>
              </w:rPr>
              <w:t>35</w:t>
            </w:r>
            <w:r>
              <w:rPr>
                <w:noProof/>
                <w:webHidden/>
              </w:rPr>
              <w:fldChar w:fldCharType="end"/>
            </w:r>
          </w:hyperlink>
        </w:p>
        <w:p w14:paraId="45A167F1" w14:textId="187647F1" w:rsidR="004648ED" w:rsidRDefault="004648ED">
          <w:pPr>
            <w:pStyle w:val="TOC2"/>
            <w:rPr>
              <w:rFonts w:cstheme="minorBidi"/>
              <w:noProof/>
              <w:kern w:val="2"/>
              <w:sz w:val="24"/>
              <w:szCs w:val="24"/>
              <w:lang w:val="en-IN" w:eastAsia="en-IN" w:bidi="gu-IN"/>
              <w14:ligatures w14:val="standardContextual"/>
            </w:rPr>
          </w:pPr>
          <w:hyperlink w:anchor="_Toc223431303" w:history="1">
            <w:r w:rsidRPr="00AF13A7">
              <w:rPr>
                <w:rStyle w:val="Hyperlink"/>
                <w:rFonts w:cstheme="minorHAnsi"/>
                <w:noProof/>
              </w:rPr>
              <w:t>5.2</w:t>
            </w:r>
            <w:r>
              <w:rPr>
                <w:rFonts w:cstheme="minorBidi"/>
                <w:noProof/>
                <w:kern w:val="2"/>
                <w:sz w:val="24"/>
                <w:szCs w:val="24"/>
                <w:lang w:val="en-IN" w:eastAsia="en-IN" w:bidi="gu-IN"/>
                <w14:ligatures w14:val="standardContextual"/>
              </w:rPr>
              <w:tab/>
            </w:r>
            <w:r w:rsidRPr="00AF13A7">
              <w:rPr>
                <w:rStyle w:val="Hyperlink"/>
                <w:rFonts w:cstheme="minorHAnsi"/>
                <w:noProof/>
              </w:rPr>
              <w:t>Protection Against Retaliation.</w:t>
            </w:r>
            <w:r>
              <w:rPr>
                <w:noProof/>
                <w:webHidden/>
              </w:rPr>
              <w:tab/>
            </w:r>
            <w:r>
              <w:rPr>
                <w:noProof/>
                <w:webHidden/>
              </w:rPr>
              <w:fldChar w:fldCharType="begin"/>
            </w:r>
            <w:r>
              <w:rPr>
                <w:noProof/>
                <w:webHidden/>
              </w:rPr>
              <w:instrText xml:space="preserve"> PAGEREF _Toc223431303 \h </w:instrText>
            </w:r>
            <w:r>
              <w:rPr>
                <w:noProof/>
                <w:webHidden/>
              </w:rPr>
            </w:r>
            <w:r>
              <w:rPr>
                <w:noProof/>
                <w:webHidden/>
              </w:rPr>
              <w:fldChar w:fldCharType="separate"/>
            </w:r>
            <w:r>
              <w:rPr>
                <w:noProof/>
                <w:webHidden/>
              </w:rPr>
              <w:t>38</w:t>
            </w:r>
            <w:r>
              <w:rPr>
                <w:noProof/>
                <w:webHidden/>
              </w:rPr>
              <w:fldChar w:fldCharType="end"/>
            </w:r>
          </w:hyperlink>
        </w:p>
        <w:p w14:paraId="5C1D6FF3" w14:textId="3FA1D5F8"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04" w:history="1">
            <w:r w:rsidRPr="00AF13A7">
              <w:rPr>
                <w:rStyle w:val="Hyperlink"/>
                <w:noProof/>
              </w:rPr>
              <w:t>6.</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Performance Management</w:t>
            </w:r>
            <w:r>
              <w:rPr>
                <w:noProof/>
                <w:webHidden/>
              </w:rPr>
              <w:tab/>
            </w:r>
            <w:r>
              <w:rPr>
                <w:noProof/>
                <w:webHidden/>
              </w:rPr>
              <w:fldChar w:fldCharType="begin"/>
            </w:r>
            <w:r>
              <w:rPr>
                <w:noProof/>
                <w:webHidden/>
              </w:rPr>
              <w:instrText xml:space="preserve"> PAGEREF _Toc223431304 \h </w:instrText>
            </w:r>
            <w:r>
              <w:rPr>
                <w:noProof/>
                <w:webHidden/>
              </w:rPr>
            </w:r>
            <w:r>
              <w:rPr>
                <w:noProof/>
                <w:webHidden/>
              </w:rPr>
              <w:fldChar w:fldCharType="separate"/>
            </w:r>
            <w:r>
              <w:rPr>
                <w:noProof/>
                <w:webHidden/>
              </w:rPr>
              <w:t>39</w:t>
            </w:r>
            <w:r>
              <w:rPr>
                <w:noProof/>
                <w:webHidden/>
              </w:rPr>
              <w:fldChar w:fldCharType="end"/>
            </w:r>
          </w:hyperlink>
        </w:p>
        <w:p w14:paraId="705CB097" w14:textId="41C351A8" w:rsidR="004648ED" w:rsidRDefault="004648ED">
          <w:pPr>
            <w:pStyle w:val="TOC2"/>
            <w:rPr>
              <w:rFonts w:cstheme="minorBidi"/>
              <w:noProof/>
              <w:kern w:val="2"/>
              <w:sz w:val="24"/>
              <w:szCs w:val="24"/>
              <w:lang w:val="en-IN" w:eastAsia="en-IN" w:bidi="gu-IN"/>
              <w14:ligatures w14:val="standardContextual"/>
            </w:rPr>
          </w:pPr>
          <w:hyperlink w:anchor="_Toc223431305" w:history="1">
            <w:r w:rsidRPr="00AF13A7">
              <w:rPr>
                <w:rStyle w:val="Hyperlink"/>
                <w:rFonts w:cstheme="minorHAnsi"/>
                <w:noProof/>
              </w:rPr>
              <w:t>6.1</w:t>
            </w:r>
            <w:r>
              <w:rPr>
                <w:rFonts w:cstheme="minorBidi"/>
                <w:noProof/>
                <w:kern w:val="2"/>
                <w:sz w:val="24"/>
                <w:szCs w:val="24"/>
                <w:lang w:val="en-IN" w:eastAsia="en-IN" w:bidi="gu-IN"/>
                <w14:ligatures w14:val="standardContextual"/>
              </w:rPr>
              <w:tab/>
            </w:r>
            <w:r w:rsidRPr="00AF13A7">
              <w:rPr>
                <w:rStyle w:val="Hyperlink"/>
                <w:rFonts w:cstheme="minorHAnsi"/>
                <w:noProof/>
              </w:rPr>
              <w:t>Performance Appraisal Process.</w:t>
            </w:r>
            <w:r>
              <w:rPr>
                <w:noProof/>
                <w:webHidden/>
              </w:rPr>
              <w:tab/>
            </w:r>
            <w:r>
              <w:rPr>
                <w:noProof/>
                <w:webHidden/>
              </w:rPr>
              <w:fldChar w:fldCharType="begin"/>
            </w:r>
            <w:r>
              <w:rPr>
                <w:noProof/>
                <w:webHidden/>
              </w:rPr>
              <w:instrText xml:space="preserve"> PAGEREF _Toc223431305 \h </w:instrText>
            </w:r>
            <w:r>
              <w:rPr>
                <w:noProof/>
                <w:webHidden/>
              </w:rPr>
            </w:r>
            <w:r>
              <w:rPr>
                <w:noProof/>
                <w:webHidden/>
              </w:rPr>
              <w:fldChar w:fldCharType="separate"/>
            </w:r>
            <w:r>
              <w:rPr>
                <w:noProof/>
                <w:webHidden/>
              </w:rPr>
              <w:t>39</w:t>
            </w:r>
            <w:r>
              <w:rPr>
                <w:noProof/>
                <w:webHidden/>
              </w:rPr>
              <w:fldChar w:fldCharType="end"/>
            </w:r>
          </w:hyperlink>
        </w:p>
        <w:p w14:paraId="2EEF7F9A" w14:textId="5E6F21B0" w:rsidR="004648ED" w:rsidRDefault="004648ED">
          <w:pPr>
            <w:pStyle w:val="TOC2"/>
            <w:rPr>
              <w:rFonts w:cstheme="minorBidi"/>
              <w:noProof/>
              <w:kern w:val="2"/>
              <w:sz w:val="24"/>
              <w:szCs w:val="24"/>
              <w:lang w:val="en-IN" w:eastAsia="en-IN" w:bidi="gu-IN"/>
              <w14:ligatures w14:val="standardContextual"/>
            </w:rPr>
          </w:pPr>
          <w:hyperlink w:anchor="_Toc223431306" w:history="1">
            <w:r w:rsidRPr="00AF13A7">
              <w:rPr>
                <w:rStyle w:val="Hyperlink"/>
                <w:rFonts w:cstheme="minorHAnsi"/>
                <w:noProof/>
              </w:rPr>
              <w:t>6.2</w:t>
            </w:r>
            <w:r>
              <w:rPr>
                <w:rFonts w:cstheme="minorBidi"/>
                <w:noProof/>
                <w:kern w:val="2"/>
                <w:sz w:val="24"/>
                <w:szCs w:val="24"/>
                <w:lang w:val="en-IN" w:eastAsia="en-IN" w:bidi="gu-IN"/>
                <w14:ligatures w14:val="standardContextual"/>
              </w:rPr>
              <w:tab/>
            </w:r>
            <w:r w:rsidRPr="00AF13A7">
              <w:rPr>
                <w:rStyle w:val="Hyperlink"/>
                <w:rFonts w:cstheme="minorHAnsi"/>
                <w:noProof/>
              </w:rPr>
              <w:t>Feedback Mechanisms.</w:t>
            </w:r>
            <w:r>
              <w:rPr>
                <w:noProof/>
                <w:webHidden/>
              </w:rPr>
              <w:tab/>
            </w:r>
            <w:r>
              <w:rPr>
                <w:noProof/>
                <w:webHidden/>
              </w:rPr>
              <w:fldChar w:fldCharType="begin"/>
            </w:r>
            <w:r>
              <w:rPr>
                <w:noProof/>
                <w:webHidden/>
              </w:rPr>
              <w:instrText xml:space="preserve"> PAGEREF _Toc223431306 \h </w:instrText>
            </w:r>
            <w:r>
              <w:rPr>
                <w:noProof/>
                <w:webHidden/>
              </w:rPr>
            </w:r>
            <w:r>
              <w:rPr>
                <w:noProof/>
                <w:webHidden/>
              </w:rPr>
              <w:fldChar w:fldCharType="separate"/>
            </w:r>
            <w:r>
              <w:rPr>
                <w:noProof/>
                <w:webHidden/>
              </w:rPr>
              <w:t>39</w:t>
            </w:r>
            <w:r>
              <w:rPr>
                <w:noProof/>
                <w:webHidden/>
              </w:rPr>
              <w:fldChar w:fldCharType="end"/>
            </w:r>
          </w:hyperlink>
        </w:p>
        <w:p w14:paraId="34FEFC68" w14:textId="19FFC7A8" w:rsidR="004648ED" w:rsidRDefault="004648ED">
          <w:pPr>
            <w:pStyle w:val="TOC2"/>
            <w:rPr>
              <w:rFonts w:cstheme="minorBidi"/>
              <w:noProof/>
              <w:kern w:val="2"/>
              <w:sz w:val="24"/>
              <w:szCs w:val="24"/>
              <w:lang w:val="en-IN" w:eastAsia="en-IN" w:bidi="gu-IN"/>
              <w14:ligatures w14:val="standardContextual"/>
            </w:rPr>
          </w:pPr>
          <w:hyperlink w:anchor="_Toc223431307" w:history="1">
            <w:r w:rsidRPr="00AF13A7">
              <w:rPr>
                <w:rStyle w:val="Hyperlink"/>
                <w:rFonts w:cstheme="minorHAnsi"/>
                <w:noProof/>
              </w:rPr>
              <w:t>6.3</w:t>
            </w:r>
            <w:r>
              <w:rPr>
                <w:rFonts w:cstheme="minorBidi"/>
                <w:noProof/>
                <w:kern w:val="2"/>
                <w:sz w:val="24"/>
                <w:szCs w:val="24"/>
                <w:lang w:val="en-IN" w:eastAsia="en-IN" w:bidi="gu-IN"/>
                <w14:ligatures w14:val="standardContextual"/>
              </w:rPr>
              <w:tab/>
            </w:r>
            <w:r w:rsidRPr="00AF13A7">
              <w:rPr>
                <w:rStyle w:val="Hyperlink"/>
                <w:rFonts w:cstheme="minorHAnsi"/>
                <w:noProof/>
              </w:rPr>
              <w:t>Career Development Opportunities.</w:t>
            </w:r>
            <w:r>
              <w:rPr>
                <w:noProof/>
                <w:webHidden/>
              </w:rPr>
              <w:tab/>
            </w:r>
            <w:r>
              <w:rPr>
                <w:noProof/>
                <w:webHidden/>
              </w:rPr>
              <w:fldChar w:fldCharType="begin"/>
            </w:r>
            <w:r>
              <w:rPr>
                <w:noProof/>
                <w:webHidden/>
              </w:rPr>
              <w:instrText xml:space="preserve"> PAGEREF _Toc223431307 \h </w:instrText>
            </w:r>
            <w:r>
              <w:rPr>
                <w:noProof/>
                <w:webHidden/>
              </w:rPr>
            </w:r>
            <w:r>
              <w:rPr>
                <w:noProof/>
                <w:webHidden/>
              </w:rPr>
              <w:fldChar w:fldCharType="separate"/>
            </w:r>
            <w:r>
              <w:rPr>
                <w:noProof/>
                <w:webHidden/>
              </w:rPr>
              <w:t>40</w:t>
            </w:r>
            <w:r>
              <w:rPr>
                <w:noProof/>
                <w:webHidden/>
              </w:rPr>
              <w:fldChar w:fldCharType="end"/>
            </w:r>
          </w:hyperlink>
        </w:p>
        <w:p w14:paraId="3525E3DE" w14:textId="53FCFC90"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08" w:history="1">
            <w:r w:rsidRPr="00AF13A7">
              <w:rPr>
                <w:rStyle w:val="Hyperlink"/>
                <w:noProof/>
              </w:rPr>
              <w:t>7.</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Training and Development</w:t>
            </w:r>
            <w:r>
              <w:rPr>
                <w:noProof/>
                <w:webHidden/>
              </w:rPr>
              <w:tab/>
            </w:r>
            <w:r>
              <w:rPr>
                <w:noProof/>
                <w:webHidden/>
              </w:rPr>
              <w:fldChar w:fldCharType="begin"/>
            </w:r>
            <w:r>
              <w:rPr>
                <w:noProof/>
                <w:webHidden/>
              </w:rPr>
              <w:instrText xml:space="preserve"> PAGEREF _Toc223431308 \h </w:instrText>
            </w:r>
            <w:r>
              <w:rPr>
                <w:noProof/>
                <w:webHidden/>
              </w:rPr>
            </w:r>
            <w:r>
              <w:rPr>
                <w:noProof/>
                <w:webHidden/>
              </w:rPr>
              <w:fldChar w:fldCharType="separate"/>
            </w:r>
            <w:r>
              <w:rPr>
                <w:noProof/>
                <w:webHidden/>
              </w:rPr>
              <w:t>41</w:t>
            </w:r>
            <w:r>
              <w:rPr>
                <w:noProof/>
                <w:webHidden/>
              </w:rPr>
              <w:fldChar w:fldCharType="end"/>
            </w:r>
          </w:hyperlink>
        </w:p>
        <w:p w14:paraId="09A39D6F" w14:textId="52734F5A" w:rsidR="004648ED" w:rsidRDefault="004648ED">
          <w:pPr>
            <w:pStyle w:val="TOC2"/>
            <w:rPr>
              <w:rFonts w:cstheme="minorBidi"/>
              <w:noProof/>
              <w:kern w:val="2"/>
              <w:sz w:val="24"/>
              <w:szCs w:val="24"/>
              <w:lang w:val="en-IN" w:eastAsia="en-IN" w:bidi="gu-IN"/>
              <w14:ligatures w14:val="standardContextual"/>
            </w:rPr>
          </w:pPr>
          <w:hyperlink w:anchor="_Toc223431309" w:history="1">
            <w:r w:rsidRPr="00AF13A7">
              <w:rPr>
                <w:rStyle w:val="Hyperlink"/>
                <w:rFonts w:cstheme="minorHAnsi"/>
                <w:noProof/>
              </w:rPr>
              <w:t>7.1</w:t>
            </w:r>
            <w:r>
              <w:rPr>
                <w:rFonts w:cstheme="minorBidi"/>
                <w:noProof/>
                <w:kern w:val="2"/>
                <w:sz w:val="24"/>
                <w:szCs w:val="24"/>
                <w:lang w:val="en-IN" w:eastAsia="en-IN" w:bidi="gu-IN"/>
                <w14:ligatures w14:val="standardContextual"/>
              </w:rPr>
              <w:tab/>
            </w:r>
            <w:r w:rsidRPr="00AF13A7">
              <w:rPr>
                <w:rStyle w:val="Hyperlink"/>
                <w:rFonts w:cstheme="minorHAnsi"/>
                <w:noProof/>
              </w:rPr>
              <w:t>Orientation Program.</w:t>
            </w:r>
            <w:r>
              <w:rPr>
                <w:noProof/>
                <w:webHidden/>
              </w:rPr>
              <w:tab/>
            </w:r>
            <w:r>
              <w:rPr>
                <w:noProof/>
                <w:webHidden/>
              </w:rPr>
              <w:fldChar w:fldCharType="begin"/>
            </w:r>
            <w:r>
              <w:rPr>
                <w:noProof/>
                <w:webHidden/>
              </w:rPr>
              <w:instrText xml:space="preserve"> PAGEREF _Toc223431309 \h </w:instrText>
            </w:r>
            <w:r>
              <w:rPr>
                <w:noProof/>
                <w:webHidden/>
              </w:rPr>
            </w:r>
            <w:r>
              <w:rPr>
                <w:noProof/>
                <w:webHidden/>
              </w:rPr>
              <w:fldChar w:fldCharType="separate"/>
            </w:r>
            <w:r>
              <w:rPr>
                <w:noProof/>
                <w:webHidden/>
              </w:rPr>
              <w:t>41</w:t>
            </w:r>
            <w:r>
              <w:rPr>
                <w:noProof/>
                <w:webHidden/>
              </w:rPr>
              <w:fldChar w:fldCharType="end"/>
            </w:r>
          </w:hyperlink>
        </w:p>
        <w:p w14:paraId="64DB605F" w14:textId="2B865C1D" w:rsidR="004648ED" w:rsidRDefault="004648ED">
          <w:pPr>
            <w:pStyle w:val="TOC2"/>
            <w:rPr>
              <w:rFonts w:cstheme="minorBidi"/>
              <w:noProof/>
              <w:kern w:val="2"/>
              <w:sz w:val="24"/>
              <w:szCs w:val="24"/>
              <w:lang w:val="en-IN" w:eastAsia="en-IN" w:bidi="gu-IN"/>
              <w14:ligatures w14:val="standardContextual"/>
            </w:rPr>
          </w:pPr>
          <w:hyperlink w:anchor="_Toc223431310" w:history="1">
            <w:r w:rsidRPr="00AF13A7">
              <w:rPr>
                <w:rStyle w:val="Hyperlink"/>
                <w:rFonts w:cstheme="minorHAnsi"/>
                <w:noProof/>
              </w:rPr>
              <w:t>7.2</w:t>
            </w:r>
            <w:r>
              <w:rPr>
                <w:rFonts w:cstheme="minorBidi"/>
                <w:noProof/>
                <w:kern w:val="2"/>
                <w:sz w:val="24"/>
                <w:szCs w:val="24"/>
                <w:lang w:val="en-IN" w:eastAsia="en-IN" w:bidi="gu-IN"/>
                <w14:ligatures w14:val="standardContextual"/>
              </w:rPr>
              <w:tab/>
            </w:r>
            <w:r w:rsidRPr="00AF13A7">
              <w:rPr>
                <w:rStyle w:val="Hyperlink"/>
                <w:rFonts w:cstheme="minorHAnsi"/>
                <w:noProof/>
              </w:rPr>
              <w:t>Skill Development Programs.</w:t>
            </w:r>
            <w:r>
              <w:rPr>
                <w:noProof/>
                <w:webHidden/>
              </w:rPr>
              <w:tab/>
            </w:r>
            <w:r>
              <w:rPr>
                <w:noProof/>
                <w:webHidden/>
              </w:rPr>
              <w:fldChar w:fldCharType="begin"/>
            </w:r>
            <w:r>
              <w:rPr>
                <w:noProof/>
                <w:webHidden/>
              </w:rPr>
              <w:instrText xml:space="preserve"> PAGEREF _Toc223431310 \h </w:instrText>
            </w:r>
            <w:r>
              <w:rPr>
                <w:noProof/>
                <w:webHidden/>
              </w:rPr>
            </w:r>
            <w:r>
              <w:rPr>
                <w:noProof/>
                <w:webHidden/>
              </w:rPr>
              <w:fldChar w:fldCharType="separate"/>
            </w:r>
            <w:r>
              <w:rPr>
                <w:noProof/>
                <w:webHidden/>
              </w:rPr>
              <w:t>42</w:t>
            </w:r>
            <w:r>
              <w:rPr>
                <w:noProof/>
                <w:webHidden/>
              </w:rPr>
              <w:fldChar w:fldCharType="end"/>
            </w:r>
          </w:hyperlink>
        </w:p>
        <w:p w14:paraId="4F0D0D6E" w14:textId="008116EE" w:rsidR="004648ED" w:rsidRDefault="004648ED">
          <w:pPr>
            <w:pStyle w:val="TOC2"/>
            <w:rPr>
              <w:rFonts w:cstheme="minorBidi"/>
              <w:noProof/>
              <w:kern w:val="2"/>
              <w:sz w:val="24"/>
              <w:szCs w:val="24"/>
              <w:lang w:val="en-IN" w:eastAsia="en-IN" w:bidi="gu-IN"/>
              <w14:ligatures w14:val="standardContextual"/>
            </w:rPr>
          </w:pPr>
          <w:hyperlink w:anchor="_Toc223431311" w:history="1">
            <w:r w:rsidRPr="00AF13A7">
              <w:rPr>
                <w:rStyle w:val="Hyperlink"/>
                <w:rFonts w:cstheme="minorHAnsi"/>
                <w:noProof/>
              </w:rPr>
              <w:t>7.3</w:t>
            </w:r>
            <w:r>
              <w:rPr>
                <w:rFonts w:cstheme="minorBidi"/>
                <w:noProof/>
                <w:kern w:val="2"/>
                <w:sz w:val="24"/>
                <w:szCs w:val="24"/>
                <w:lang w:val="en-IN" w:eastAsia="en-IN" w:bidi="gu-IN"/>
                <w14:ligatures w14:val="standardContextual"/>
              </w:rPr>
              <w:tab/>
            </w:r>
            <w:r w:rsidRPr="00AF13A7">
              <w:rPr>
                <w:rStyle w:val="Hyperlink"/>
                <w:rFonts w:cstheme="minorHAnsi"/>
                <w:noProof/>
              </w:rPr>
              <w:t>Women Development Programs.</w:t>
            </w:r>
            <w:r>
              <w:rPr>
                <w:noProof/>
                <w:webHidden/>
              </w:rPr>
              <w:tab/>
            </w:r>
            <w:r>
              <w:rPr>
                <w:noProof/>
                <w:webHidden/>
              </w:rPr>
              <w:fldChar w:fldCharType="begin"/>
            </w:r>
            <w:r>
              <w:rPr>
                <w:noProof/>
                <w:webHidden/>
              </w:rPr>
              <w:instrText xml:space="preserve"> PAGEREF _Toc223431311 \h </w:instrText>
            </w:r>
            <w:r>
              <w:rPr>
                <w:noProof/>
                <w:webHidden/>
              </w:rPr>
            </w:r>
            <w:r>
              <w:rPr>
                <w:noProof/>
                <w:webHidden/>
              </w:rPr>
              <w:fldChar w:fldCharType="separate"/>
            </w:r>
            <w:r>
              <w:rPr>
                <w:noProof/>
                <w:webHidden/>
              </w:rPr>
              <w:t>42</w:t>
            </w:r>
            <w:r>
              <w:rPr>
                <w:noProof/>
                <w:webHidden/>
              </w:rPr>
              <w:fldChar w:fldCharType="end"/>
            </w:r>
          </w:hyperlink>
        </w:p>
        <w:p w14:paraId="42C90489" w14:textId="460C1927"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12" w:history="1">
            <w:r w:rsidRPr="00AF13A7">
              <w:rPr>
                <w:rStyle w:val="Hyperlink"/>
                <w:noProof/>
              </w:rPr>
              <w:t>8.</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Employee Conduct and Discipline</w:t>
            </w:r>
            <w:r>
              <w:rPr>
                <w:noProof/>
                <w:webHidden/>
              </w:rPr>
              <w:tab/>
            </w:r>
            <w:r>
              <w:rPr>
                <w:noProof/>
                <w:webHidden/>
              </w:rPr>
              <w:fldChar w:fldCharType="begin"/>
            </w:r>
            <w:r>
              <w:rPr>
                <w:noProof/>
                <w:webHidden/>
              </w:rPr>
              <w:instrText xml:space="preserve"> PAGEREF _Toc223431312 \h </w:instrText>
            </w:r>
            <w:r>
              <w:rPr>
                <w:noProof/>
                <w:webHidden/>
              </w:rPr>
            </w:r>
            <w:r>
              <w:rPr>
                <w:noProof/>
                <w:webHidden/>
              </w:rPr>
              <w:fldChar w:fldCharType="separate"/>
            </w:r>
            <w:r>
              <w:rPr>
                <w:noProof/>
                <w:webHidden/>
              </w:rPr>
              <w:t>43</w:t>
            </w:r>
            <w:r>
              <w:rPr>
                <w:noProof/>
                <w:webHidden/>
              </w:rPr>
              <w:fldChar w:fldCharType="end"/>
            </w:r>
          </w:hyperlink>
        </w:p>
        <w:p w14:paraId="34BFD1DD" w14:textId="4E4F1158" w:rsidR="004648ED" w:rsidRDefault="004648ED">
          <w:pPr>
            <w:pStyle w:val="TOC2"/>
            <w:rPr>
              <w:rFonts w:cstheme="minorBidi"/>
              <w:noProof/>
              <w:kern w:val="2"/>
              <w:sz w:val="24"/>
              <w:szCs w:val="24"/>
              <w:lang w:val="en-IN" w:eastAsia="en-IN" w:bidi="gu-IN"/>
              <w14:ligatures w14:val="standardContextual"/>
            </w:rPr>
          </w:pPr>
          <w:hyperlink w:anchor="_Toc223431313" w:history="1">
            <w:r w:rsidRPr="00AF13A7">
              <w:rPr>
                <w:rStyle w:val="Hyperlink"/>
                <w:rFonts w:cstheme="minorHAnsi"/>
                <w:noProof/>
              </w:rPr>
              <w:t>8.1</w:t>
            </w:r>
            <w:r>
              <w:rPr>
                <w:rFonts w:cstheme="minorBidi"/>
                <w:noProof/>
                <w:kern w:val="2"/>
                <w:sz w:val="24"/>
                <w:szCs w:val="24"/>
                <w:lang w:val="en-IN" w:eastAsia="en-IN" w:bidi="gu-IN"/>
                <w14:ligatures w14:val="standardContextual"/>
              </w:rPr>
              <w:tab/>
            </w:r>
            <w:r w:rsidRPr="00AF13A7">
              <w:rPr>
                <w:rStyle w:val="Hyperlink"/>
                <w:rFonts w:cstheme="minorHAnsi"/>
                <w:noProof/>
              </w:rPr>
              <w:t>Types of Misconduct.</w:t>
            </w:r>
            <w:r>
              <w:rPr>
                <w:noProof/>
                <w:webHidden/>
              </w:rPr>
              <w:tab/>
            </w:r>
            <w:r>
              <w:rPr>
                <w:noProof/>
                <w:webHidden/>
              </w:rPr>
              <w:fldChar w:fldCharType="begin"/>
            </w:r>
            <w:r>
              <w:rPr>
                <w:noProof/>
                <w:webHidden/>
              </w:rPr>
              <w:instrText xml:space="preserve"> PAGEREF _Toc223431313 \h </w:instrText>
            </w:r>
            <w:r>
              <w:rPr>
                <w:noProof/>
                <w:webHidden/>
              </w:rPr>
            </w:r>
            <w:r>
              <w:rPr>
                <w:noProof/>
                <w:webHidden/>
              </w:rPr>
              <w:fldChar w:fldCharType="separate"/>
            </w:r>
            <w:r>
              <w:rPr>
                <w:noProof/>
                <w:webHidden/>
              </w:rPr>
              <w:t>43</w:t>
            </w:r>
            <w:r>
              <w:rPr>
                <w:noProof/>
                <w:webHidden/>
              </w:rPr>
              <w:fldChar w:fldCharType="end"/>
            </w:r>
          </w:hyperlink>
        </w:p>
        <w:p w14:paraId="3DE2D9CF" w14:textId="5BA3F45A" w:rsidR="004648ED" w:rsidRDefault="004648ED">
          <w:pPr>
            <w:pStyle w:val="TOC2"/>
            <w:rPr>
              <w:rFonts w:cstheme="minorBidi"/>
              <w:noProof/>
              <w:kern w:val="2"/>
              <w:sz w:val="24"/>
              <w:szCs w:val="24"/>
              <w:lang w:val="en-IN" w:eastAsia="en-IN" w:bidi="gu-IN"/>
              <w14:ligatures w14:val="standardContextual"/>
            </w:rPr>
          </w:pPr>
          <w:hyperlink w:anchor="_Toc223431314" w:history="1">
            <w:r w:rsidRPr="00AF13A7">
              <w:rPr>
                <w:rStyle w:val="Hyperlink"/>
                <w:rFonts w:cstheme="minorHAnsi"/>
                <w:noProof/>
              </w:rPr>
              <w:t>8.2</w:t>
            </w:r>
            <w:r>
              <w:rPr>
                <w:rFonts w:cstheme="minorBidi"/>
                <w:noProof/>
                <w:kern w:val="2"/>
                <w:sz w:val="24"/>
                <w:szCs w:val="24"/>
                <w:lang w:val="en-IN" w:eastAsia="en-IN" w:bidi="gu-IN"/>
                <w14:ligatures w14:val="standardContextual"/>
              </w:rPr>
              <w:tab/>
            </w:r>
            <w:r w:rsidRPr="00AF13A7">
              <w:rPr>
                <w:rStyle w:val="Hyperlink"/>
                <w:rFonts w:cstheme="minorHAnsi"/>
                <w:noProof/>
              </w:rPr>
              <w:t>Disciplinary Action Procedures.</w:t>
            </w:r>
            <w:r>
              <w:rPr>
                <w:noProof/>
                <w:webHidden/>
              </w:rPr>
              <w:tab/>
            </w:r>
            <w:r>
              <w:rPr>
                <w:noProof/>
                <w:webHidden/>
              </w:rPr>
              <w:fldChar w:fldCharType="begin"/>
            </w:r>
            <w:r>
              <w:rPr>
                <w:noProof/>
                <w:webHidden/>
              </w:rPr>
              <w:instrText xml:space="preserve"> PAGEREF _Toc223431314 \h </w:instrText>
            </w:r>
            <w:r>
              <w:rPr>
                <w:noProof/>
                <w:webHidden/>
              </w:rPr>
            </w:r>
            <w:r>
              <w:rPr>
                <w:noProof/>
                <w:webHidden/>
              </w:rPr>
              <w:fldChar w:fldCharType="separate"/>
            </w:r>
            <w:r>
              <w:rPr>
                <w:noProof/>
                <w:webHidden/>
              </w:rPr>
              <w:t>43</w:t>
            </w:r>
            <w:r>
              <w:rPr>
                <w:noProof/>
                <w:webHidden/>
              </w:rPr>
              <w:fldChar w:fldCharType="end"/>
            </w:r>
          </w:hyperlink>
        </w:p>
        <w:p w14:paraId="42CAC1D3" w14:textId="6A8B4674" w:rsidR="004648ED" w:rsidRDefault="004648ED">
          <w:pPr>
            <w:pStyle w:val="TOC1"/>
            <w:tabs>
              <w:tab w:val="left" w:pos="44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15" w:history="1">
            <w:r w:rsidRPr="00AF13A7">
              <w:rPr>
                <w:rStyle w:val="Hyperlink"/>
                <w:noProof/>
              </w:rPr>
              <w:t>9.</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Employee Health, Well-Being, and Support Programs</w:t>
            </w:r>
            <w:r>
              <w:rPr>
                <w:noProof/>
                <w:webHidden/>
              </w:rPr>
              <w:tab/>
            </w:r>
            <w:r>
              <w:rPr>
                <w:noProof/>
                <w:webHidden/>
              </w:rPr>
              <w:fldChar w:fldCharType="begin"/>
            </w:r>
            <w:r>
              <w:rPr>
                <w:noProof/>
                <w:webHidden/>
              </w:rPr>
              <w:instrText xml:space="preserve"> PAGEREF _Toc223431315 \h </w:instrText>
            </w:r>
            <w:r>
              <w:rPr>
                <w:noProof/>
                <w:webHidden/>
              </w:rPr>
            </w:r>
            <w:r>
              <w:rPr>
                <w:noProof/>
                <w:webHidden/>
              </w:rPr>
              <w:fldChar w:fldCharType="separate"/>
            </w:r>
            <w:r>
              <w:rPr>
                <w:noProof/>
                <w:webHidden/>
              </w:rPr>
              <w:t>45</w:t>
            </w:r>
            <w:r>
              <w:rPr>
                <w:noProof/>
                <w:webHidden/>
              </w:rPr>
              <w:fldChar w:fldCharType="end"/>
            </w:r>
          </w:hyperlink>
        </w:p>
        <w:p w14:paraId="777A9D81" w14:textId="277EC245" w:rsidR="004648ED" w:rsidRDefault="004648ED">
          <w:pPr>
            <w:pStyle w:val="TOC2"/>
            <w:rPr>
              <w:rFonts w:cstheme="minorBidi"/>
              <w:noProof/>
              <w:kern w:val="2"/>
              <w:sz w:val="24"/>
              <w:szCs w:val="24"/>
              <w:lang w:val="en-IN" w:eastAsia="en-IN" w:bidi="gu-IN"/>
              <w14:ligatures w14:val="standardContextual"/>
            </w:rPr>
          </w:pPr>
          <w:hyperlink w:anchor="_Toc223431316" w:history="1">
            <w:r w:rsidRPr="00AF13A7">
              <w:rPr>
                <w:rStyle w:val="Hyperlink"/>
                <w:rFonts w:cstheme="minorHAnsi"/>
                <w:noProof/>
              </w:rPr>
              <w:t>9.1</w:t>
            </w:r>
            <w:r>
              <w:rPr>
                <w:rFonts w:cstheme="minorBidi"/>
                <w:noProof/>
                <w:kern w:val="2"/>
                <w:sz w:val="24"/>
                <w:szCs w:val="24"/>
                <w:lang w:val="en-IN" w:eastAsia="en-IN" w:bidi="gu-IN"/>
                <w14:ligatures w14:val="standardContextual"/>
              </w:rPr>
              <w:tab/>
            </w:r>
            <w:r w:rsidRPr="00AF13A7">
              <w:rPr>
                <w:rStyle w:val="Hyperlink"/>
                <w:rFonts w:cstheme="minorHAnsi"/>
                <w:noProof/>
              </w:rPr>
              <w:t>Repetitive Strain Injury (RSI)</w:t>
            </w:r>
            <w:r>
              <w:rPr>
                <w:noProof/>
                <w:webHidden/>
              </w:rPr>
              <w:tab/>
            </w:r>
            <w:r>
              <w:rPr>
                <w:noProof/>
                <w:webHidden/>
              </w:rPr>
              <w:fldChar w:fldCharType="begin"/>
            </w:r>
            <w:r>
              <w:rPr>
                <w:noProof/>
                <w:webHidden/>
              </w:rPr>
              <w:instrText xml:space="preserve"> PAGEREF _Toc223431316 \h </w:instrText>
            </w:r>
            <w:r>
              <w:rPr>
                <w:noProof/>
                <w:webHidden/>
              </w:rPr>
            </w:r>
            <w:r>
              <w:rPr>
                <w:noProof/>
                <w:webHidden/>
              </w:rPr>
              <w:fldChar w:fldCharType="separate"/>
            </w:r>
            <w:r>
              <w:rPr>
                <w:noProof/>
                <w:webHidden/>
              </w:rPr>
              <w:t>45</w:t>
            </w:r>
            <w:r>
              <w:rPr>
                <w:noProof/>
                <w:webHidden/>
              </w:rPr>
              <w:fldChar w:fldCharType="end"/>
            </w:r>
          </w:hyperlink>
        </w:p>
        <w:p w14:paraId="35F9669C" w14:textId="35F000D2" w:rsidR="004648ED" w:rsidRDefault="004648ED">
          <w:pPr>
            <w:pStyle w:val="TOC2"/>
            <w:rPr>
              <w:rFonts w:cstheme="minorBidi"/>
              <w:noProof/>
              <w:kern w:val="2"/>
              <w:sz w:val="24"/>
              <w:szCs w:val="24"/>
              <w:lang w:val="en-IN" w:eastAsia="en-IN" w:bidi="gu-IN"/>
              <w14:ligatures w14:val="standardContextual"/>
            </w:rPr>
          </w:pPr>
          <w:hyperlink w:anchor="_Toc223431317" w:history="1">
            <w:r w:rsidRPr="00AF13A7">
              <w:rPr>
                <w:rStyle w:val="Hyperlink"/>
                <w:rFonts w:cstheme="minorHAnsi"/>
                <w:noProof/>
              </w:rPr>
              <w:t>9.2</w:t>
            </w:r>
            <w:r>
              <w:rPr>
                <w:rFonts w:cstheme="minorBidi"/>
                <w:noProof/>
                <w:kern w:val="2"/>
                <w:sz w:val="24"/>
                <w:szCs w:val="24"/>
                <w:lang w:val="en-IN" w:eastAsia="en-IN" w:bidi="gu-IN"/>
                <w14:ligatures w14:val="standardContextual"/>
              </w:rPr>
              <w:tab/>
            </w:r>
            <w:r w:rsidRPr="00AF13A7">
              <w:rPr>
                <w:rStyle w:val="Hyperlink"/>
                <w:rFonts w:cstheme="minorHAnsi"/>
                <w:noProof/>
              </w:rPr>
              <w:t>Workplace Stress Management</w:t>
            </w:r>
            <w:r>
              <w:rPr>
                <w:noProof/>
                <w:webHidden/>
              </w:rPr>
              <w:tab/>
            </w:r>
            <w:r>
              <w:rPr>
                <w:noProof/>
                <w:webHidden/>
              </w:rPr>
              <w:fldChar w:fldCharType="begin"/>
            </w:r>
            <w:r>
              <w:rPr>
                <w:noProof/>
                <w:webHidden/>
              </w:rPr>
              <w:instrText xml:space="preserve"> PAGEREF _Toc223431317 \h </w:instrText>
            </w:r>
            <w:r>
              <w:rPr>
                <w:noProof/>
                <w:webHidden/>
              </w:rPr>
            </w:r>
            <w:r>
              <w:rPr>
                <w:noProof/>
                <w:webHidden/>
              </w:rPr>
              <w:fldChar w:fldCharType="separate"/>
            </w:r>
            <w:r>
              <w:rPr>
                <w:noProof/>
                <w:webHidden/>
              </w:rPr>
              <w:t>46</w:t>
            </w:r>
            <w:r>
              <w:rPr>
                <w:noProof/>
                <w:webHidden/>
              </w:rPr>
              <w:fldChar w:fldCharType="end"/>
            </w:r>
          </w:hyperlink>
        </w:p>
        <w:p w14:paraId="3BE2352E" w14:textId="1765D20F" w:rsidR="004648ED" w:rsidRDefault="004648ED">
          <w:pPr>
            <w:pStyle w:val="TOC2"/>
            <w:rPr>
              <w:rFonts w:cstheme="minorBidi"/>
              <w:noProof/>
              <w:kern w:val="2"/>
              <w:sz w:val="24"/>
              <w:szCs w:val="24"/>
              <w:lang w:val="en-IN" w:eastAsia="en-IN" w:bidi="gu-IN"/>
              <w14:ligatures w14:val="standardContextual"/>
            </w:rPr>
          </w:pPr>
          <w:hyperlink w:anchor="_Toc223431318" w:history="1">
            <w:r w:rsidRPr="00AF13A7">
              <w:rPr>
                <w:rStyle w:val="Hyperlink"/>
                <w:rFonts w:cstheme="minorHAnsi"/>
                <w:noProof/>
              </w:rPr>
              <w:t>9.3</w:t>
            </w:r>
            <w:r>
              <w:rPr>
                <w:rFonts w:cstheme="minorBidi"/>
                <w:noProof/>
                <w:kern w:val="2"/>
                <w:sz w:val="24"/>
                <w:szCs w:val="24"/>
                <w:lang w:val="en-IN" w:eastAsia="en-IN" w:bidi="gu-IN"/>
                <w14:ligatures w14:val="standardContextual"/>
              </w:rPr>
              <w:tab/>
            </w:r>
            <w:r w:rsidRPr="00AF13A7">
              <w:rPr>
                <w:rStyle w:val="Hyperlink"/>
                <w:rFonts w:cstheme="minorHAnsi"/>
                <w:noProof/>
              </w:rPr>
              <w:t>Family-Friendly Programs.</w:t>
            </w:r>
            <w:r>
              <w:rPr>
                <w:noProof/>
                <w:webHidden/>
              </w:rPr>
              <w:tab/>
            </w:r>
            <w:r>
              <w:rPr>
                <w:noProof/>
                <w:webHidden/>
              </w:rPr>
              <w:fldChar w:fldCharType="begin"/>
            </w:r>
            <w:r>
              <w:rPr>
                <w:noProof/>
                <w:webHidden/>
              </w:rPr>
              <w:instrText xml:space="preserve"> PAGEREF _Toc223431318 \h </w:instrText>
            </w:r>
            <w:r>
              <w:rPr>
                <w:noProof/>
                <w:webHidden/>
              </w:rPr>
            </w:r>
            <w:r>
              <w:rPr>
                <w:noProof/>
                <w:webHidden/>
              </w:rPr>
              <w:fldChar w:fldCharType="separate"/>
            </w:r>
            <w:r>
              <w:rPr>
                <w:noProof/>
                <w:webHidden/>
              </w:rPr>
              <w:t>47</w:t>
            </w:r>
            <w:r>
              <w:rPr>
                <w:noProof/>
                <w:webHidden/>
              </w:rPr>
              <w:fldChar w:fldCharType="end"/>
            </w:r>
          </w:hyperlink>
        </w:p>
        <w:p w14:paraId="701EFCA0" w14:textId="6434F759" w:rsidR="004648ED" w:rsidRDefault="004648ED">
          <w:pPr>
            <w:pStyle w:val="TOC2"/>
            <w:rPr>
              <w:rFonts w:cstheme="minorBidi"/>
              <w:noProof/>
              <w:kern w:val="2"/>
              <w:sz w:val="24"/>
              <w:szCs w:val="24"/>
              <w:lang w:val="en-IN" w:eastAsia="en-IN" w:bidi="gu-IN"/>
              <w14:ligatures w14:val="standardContextual"/>
            </w:rPr>
          </w:pPr>
          <w:hyperlink w:anchor="_Toc223431319" w:history="1">
            <w:r w:rsidRPr="00AF13A7">
              <w:rPr>
                <w:rStyle w:val="Hyperlink"/>
                <w:rFonts w:cstheme="minorHAnsi"/>
                <w:noProof/>
              </w:rPr>
              <w:t>9.4</w:t>
            </w:r>
            <w:r>
              <w:rPr>
                <w:rFonts w:cstheme="minorBidi"/>
                <w:noProof/>
                <w:kern w:val="2"/>
                <w:sz w:val="24"/>
                <w:szCs w:val="24"/>
                <w:lang w:val="en-IN" w:eastAsia="en-IN" w:bidi="gu-IN"/>
                <w14:ligatures w14:val="standardContextual"/>
              </w:rPr>
              <w:tab/>
            </w:r>
            <w:r w:rsidRPr="00AF13A7">
              <w:rPr>
                <w:rStyle w:val="Hyperlink"/>
                <w:rFonts w:cstheme="minorHAnsi"/>
                <w:noProof/>
              </w:rPr>
              <w:t>Health and Safety of Contracted Workers</w:t>
            </w:r>
            <w:r>
              <w:rPr>
                <w:noProof/>
                <w:webHidden/>
              </w:rPr>
              <w:tab/>
            </w:r>
            <w:r>
              <w:rPr>
                <w:noProof/>
                <w:webHidden/>
              </w:rPr>
              <w:fldChar w:fldCharType="begin"/>
            </w:r>
            <w:r>
              <w:rPr>
                <w:noProof/>
                <w:webHidden/>
              </w:rPr>
              <w:instrText xml:space="preserve"> PAGEREF _Toc223431319 \h </w:instrText>
            </w:r>
            <w:r>
              <w:rPr>
                <w:noProof/>
                <w:webHidden/>
              </w:rPr>
            </w:r>
            <w:r>
              <w:rPr>
                <w:noProof/>
                <w:webHidden/>
              </w:rPr>
              <w:fldChar w:fldCharType="separate"/>
            </w:r>
            <w:r>
              <w:rPr>
                <w:noProof/>
                <w:webHidden/>
              </w:rPr>
              <w:t>47</w:t>
            </w:r>
            <w:r>
              <w:rPr>
                <w:noProof/>
                <w:webHidden/>
              </w:rPr>
              <w:fldChar w:fldCharType="end"/>
            </w:r>
          </w:hyperlink>
        </w:p>
        <w:p w14:paraId="6FCE7AF0" w14:textId="6BFD56BC" w:rsidR="004648ED" w:rsidRDefault="004648ED">
          <w:pPr>
            <w:pStyle w:val="TOC2"/>
            <w:rPr>
              <w:rFonts w:cstheme="minorBidi"/>
              <w:noProof/>
              <w:kern w:val="2"/>
              <w:sz w:val="24"/>
              <w:szCs w:val="24"/>
              <w:lang w:val="en-IN" w:eastAsia="en-IN" w:bidi="gu-IN"/>
              <w14:ligatures w14:val="standardContextual"/>
            </w:rPr>
          </w:pPr>
          <w:hyperlink w:anchor="_Toc223431320" w:history="1">
            <w:r w:rsidRPr="00AF13A7">
              <w:rPr>
                <w:rStyle w:val="Hyperlink"/>
                <w:rFonts w:cstheme="minorHAnsi"/>
                <w:noProof/>
              </w:rPr>
              <w:t>9.5</w:t>
            </w:r>
            <w:r>
              <w:rPr>
                <w:rFonts w:cstheme="minorBidi"/>
                <w:noProof/>
                <w:kern w:val="2"/>
                <w:sz w:val="24"/>
                <w:szCs w:val="24"/>
                <w:lang w:val="en-IN" w:eastAsia="en-IN" w:bidi="gu-IN"/>
                <w14:ligatures w14:val="standardContextual"/>
              </w:rPr>
              <w:tab/>
            </w:r>
            <w:r w:rsidRPr="00AF13A7">
              <w:rPr>
                <w:rStyle w:val="Hyperlink"/>
                <w:rFonts w:cstheme="minorHAnsi"/>
                <w:noProof/>
              </w:rPr>
              <w:t>Health and Well-being Coverage</w:t>
            </w:r>
            <w:r>
              <w:rPr>
                <w:noProof/>
                <w:webHidden/>
              </w:rPr>
              <w:tab/>
            </w:r>
            <w:r>
              <w:rPr>
                <w:noProof/>
                <w:webHidden/>
              </w:rPr>
              <w:fldChar w:fldCharType="begin"/>
            </w:r>
            <w:r>
              <w:rPr>
                <w:noProof/>
                <w:webHidden/>
              </w:rPr>
              <w:instrText xml:space="preserve"> PAGEREF _Toc223431320 \h </w:instrText>
            </w:r>
            <w:r>
              <w:rPr>
                <w:noProof/>
                <w:webHidden/>
              </w:rPr>
            </w:r>
            <w:r>
              <w:rPr>
                <w:noProof/>
                <w:webHidden/>
              </w:rPr>
              <w:fldChar w:fldCharType="separate"/>
            </w:r>
            <w:r>
              <w:rPr>
                <w:noProof/>
                <w:webHidden/>
              </w:rPr>
              <w:t>48</w:t>
            </w:r>
            <w:r>
              <w:rPr>
                <w:noProof/>
                <w:webHidden/>
              </w:rPr>
              <w:fldChar w:fldCharType="end"/>
            </w:r>
          </w:hyperlink>
        </w:p>
        <w:p w14:paraId="5F4F29EB" w14:textId="0F4621CE" w:rsidR="004648ED" w:rsidRDefault="004648ED">
          <w:pPr>
            <w:pStyle w:val="TOC1"/>
            <w:tabs>
              <w:tab w:val="left" w:pos="72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21" w:history="1">
            <w:r w:rsidRPr="00AF13A7">
              <w:rPr>
                <w:rStyle w:val="Hyperlink"/>
                <w:noProof/>
              </w:rPr>
              <w:t>10.</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Employee Communication and Engagement</w:t>
            </w:r>
            <w:r>
              <w:rPr>
                <w:noProof/>
                <w:webHidden/>
              </w:rPr>
              <w:tab/>
            </w:r>
            <w:r>
              <w:rPr>
                <w:noProof/>
                <w:webHidden/>
              </w:rPr>
              <w:fldChar w:fldCharType="begin"/>
            </w:r>
            <w:r>
              <w:rPr>
                <w:noProof/>
                <w:webHidden/>
              </w:rPr>
              <w:instrText xml:space="preserve"> PAGEREF _Toc223431321 \h </w:instrText>
            </w:r>
            <w:r>
              <w:rPr>
                <w:noProof/>
                <w:webHidden/>
              </w:rPr>
            </w:r>
            <w:r>
              <w:rPr>
                <w:noProof/>
                <w:webHidden/>
              </w:rPr>
              <w:fldChar w:fldCharType="separate"/>
            </w:r>
            <w:r>
              <w:rPr>
                <w:noProof/>
                <w:webHidden/>
              </w:rPr>
              <w:t>50</w:t>
            </w:r>
            <w:r>
              <w:rPr>
                <w:noProof/>
                <w:webHidden/>
              </w:rPr>
              <w:fldChar w:fldCharType="end"/>
            </w:r>
          </w:hyperlink>
        </w:p>
        <w:p w14:paraId="7B080963" w14:textId="57392863" w:rsidR="004648ED" w:rsidRDefault="004648ED">
          <w:pPr>
            <w:pStyle w:val="TOC2"/>
            <w:rPr>
              <w:rFonts w:cstheme="minorBidi"/>
              <w:noProof/>
              <w:kern w:val="2"/>
              <w:sz w:val="24"/>
              <w:szCs w:val="24"/>
              <w:lang w:val="en-IN" w:eastAsia="en-IN" w:bidi="gu-IN"/>
              <w14:ligatures w14:val="standardContextual"/>
            </w:rPr>
          </w:pPr>
          <w:hyperlink w:anchor="_Toc223431322" w:history="1">
            <w:r w:rsidRPr="00AF13A7">
              <w:rPr>
                <w:rStyle w:val="Hyperlink"/>
                <w:rFonts w:cstheme="minorHAnsi"/>
                <w:noProof/>
              </w:rPr>
              <w:t>10.1</w:t>
            </w:r>
            <w:r>
              <w:rPr>
                <w:rFonts w:cstheme="minorBidi"/>
                <w:noProof/>
                <w:kern w:val="2"/>
                <w:sz w:val="24"/>
                <w:szCs w:val="24"/>
                <w:lang w:val="en-IN" w:eastAsia="en-IN" w:bidi="gu-IN"/>
                <w14:ligatures w14:val="standardContextual"/>
              </w:rPr>
              <w:tab/>
            </w:r>
            <w:r w:rsidRPr="00AF13A7">
              <w:rPr>
                <w:rStyle w:val="Hyperlink"/>
                <w:rFonts w:cstheme="minorHAnsi"/>
                <w:noProof/>
              </w:rPr>
              <w:t>Employee Feedback and Suggestion Mechanism for Enhancing Working Conditions.</w:t>
            </w:r>
            <w:r>
              <w:rPr>
                <w:noProof/>
                <w:webHidden/>
              </w:rPr>
              <w:tab/>
            </w:r>
            <w:r>
              <w:rPr>
                <w:noProof/>
                <w:webHidden/>
              </w:rPr>
              <w:fldChar w:fldCharType="begin"/>
            </w:r>
            <w:r>
              <w:rPr>
                <w:noProof/>
                <w:webHidden/>
              </w:rPr>
              <w:instrText xml:space="preserve"> PAGEREF _Toc223431322 \h </w:instrText>
            </w:r>
            <w:r>
              <w:rPr>
                <w:noProof/>
                <w:webHidden/>
              </w:rPr>
            </w:r>
            <w:r>
              <w:rPr>
                <w:noProof/>
                <w:webHidden/>
              </w:rPr>
              <w:fldChar w:fldCharType="separate"/>
            </w:r>
            <w:r>
              <w:rPr>
                <w:noProof/>
                <w:webHidden/>
              </w:rPr>
              <w:t>50</w:t>
            </w:r>
            <w:r>
              <w:rPr>
                <w:noProof/>
                <w:webHidden/>
              </w:rPr>
              <w:fldChar w:fldCharType="end"/>
            </w:r>
          </w:hyperlink>
        </w:p>
        <w:p w14:paraId="7E5D262E" w14:textId="163AEFE8" w:rsidR="004648ED" w:rsidRDefault="004648ED">
          <w:pPr>
            <w:pStyle w:val="TOC2"/>
            <w:rPr>
              <w:rFonts w:cstheme="minorBidi"/>
              <w:noProof/>
              <w:kern w:val="2"/>
              <w:sz w:val="24"/>
              <w:szCs w:val="24"/>
              <w:lang w:val="en-IN" w:eastAsia="en-IN" w:bidi="gu-IN"/>
              <w14:ligatures w14:val="standardContextual"/>
            </w:rPr>
          </w:pPr>
          <w:hyperlink w:anchor="_Toc223431323" w:history="1">
            <w:r w:rsidRPr="00AF13A7">
              <w:rPr>
                <w:rStyle w:val="Hyperlink"/>
                <w:rFonts w:cstheme="minorHAnsi"/>
                <w:noProof/>
              </w:rPr>
              <w:t>10.2</w:t>
            </w:r>
            <w:r>
              <w:rPr>
                <w:rFonts w:cstheme="minorBidi"/>
                <w:noProof/>
                <w:kern w:val="2"/>
                <w:sz w:val="24"/>
                <w:szCs w:val="24"/>
                <w:lang w:val="en-IN" w:eastAsia="en-IN" w:bidi="gu-IN"/>
                <w14:ligatures w14:val="standardContextual"/>
              </w:rPr>
              <w:tab/>
            </w:r>
            <w:r w:rsidRPr="00AF13A7">
              <w:rPr>
                <w:rStyle w:val="Hyperlink"/>
                <w:rFonts w:cstheme="minorHAnsi"/>
                <w:noProof/>
              </w:rPr>
              <w:t>Employee Satisfaction survey</w:t>
            </w:r>
            <w:r>
              <w:rPr>
                <w:noProof/>
                <w:webHidden/>
              </w:rPr>
              <w:tab/>
            </w:r>
            <w:r>
              <w:rPr>
                <w:noProof/>
                <w:webHidden/>
              </w:rPr>
              <w:fldChar w:fldCharType="begin"/>
            </w:r>
            <w:r>
              <w:rPr>
                <w:noProof/>
                <w:webHidden/>
              </w:rPr>
              <w:instrText xml:space="preserve"> PAGEREF _Toc223431323 \h </w:instrText>
            </w:r>
            <w:r>
              <w:rPr>
                <w:noProof/>
                <w:webHidden/>
              </w:rPr>
            </w:r>
            <w:r>
              <w:rPr>
                <w:noProof/>
                <w:webHidden/>
              </w:rPr>
              <w:fldChar w:fldCharType="separate"/>
            </w:r>
            <w:r>
              <w:rPr>
                <w:noProof/>
                <w:webHidden/>
              </w:rPr>
              <w:t>52</w:t>
            </w:r>
            <w:r>
              <w:rPr>
                <w:noProof/>
                <w:webHidden/>
              </w:rPr>
              <w:fldChar w:fldCharType="end"/>
            </w:r>
          </w:hyperlink>
        </w:p>
        <w:p w14:paraId="568E9F6E" w14:textId="52799BBB" w:rsidR="004648ED" w:rsidRDefault="004648ED">
          <w:pPr>
            <w:pStyle w:val="TOC2"/>
            <w:rPr>
              <w:rFonts w:cstheme="minorBidi"/>
              <w:noProof/>
              <w:kern w:val="2"/>
              <w:sz w:val="24"/>
              <w:szCs w:val="24"/>
              <w:lang w:val="en-IN" w:eastAsia="en-IN" w:bidi="gu-IN"/>
              <w14:ligatures w14:val="standardContextual"/>
            </w:rPr>
          </w:pPr>
          <w:hyperlink w:anchor="_Toc223431324" w:history="1">
            <w:r w:rsidRPr="00AF13A7">
              <w:rPr>
                <w:rStyle w:val="Hyperlink"/>
                <w:rFonts w:cstheme="minorHAnsi"/>
                <w:noProof/>
              </w:rPr>
              <w:t>10.3</w:t>
            </w:r>
            <w:r>
              <w:rPr>
                <w:rFonts w:cstheme="minorBidi"/>
                <w:noProof/>
                <w:kern w:val="2"/>
                <w:sz w:val="24"/>
                <w:szCs w:val="24"/>
                <w:lang w:val="en-IN" w:eastAsia="en-IN" w:bidi="gu-IN"/>
                <w14:ligatures w14:val="standardContextual"/>
              </w:rPr>
              <w:tab/>
            </w:r>
            <w:r w:rsidRPr="00AF13A7">
              <w:rPr>
                <w:rStyle w:val="Hyperlink"/>
                <w:rFonts w:cstheme="minorHAnsi"/>
                <w:noProof/>
              </w:rPr>
              <w:t>Support for Minorities and Vulnerable Groups.</w:t>
            </w:r>
            <w:r>
              <w:rPr>
                <w:noProof/>
                <w:webHidden/>
              </w:rPr>
              <w:tab/>
            </w:r>
            <w:r>
              <w:rPr>
                <w:noProof/>
                <w:webHidden/>
              </w:rPr>
              <w:fldChar w:fldCharType="begin"/>
            </w:r>
            <w:r>
              <w:rPr>
                <w:noProof/>
                <w:webHidden/>
              </w:rPr>
              <w:instrText xml:space="preserve"> PAGEREF _Toc223431324 \h </w:instrText>
            </w:r>
            <w:r>
              <w:rPr>
                <w:noProof/>
                <w:webHidden/>
              </w:rPr>
            </w:r>
            <w:r>
              <w:rPr>
                <w:noProof/>
                <w:webHidden/>
              </w:rPr>
              <w:fldChar w:fldCharType="separate"/>
            </w:r>
            <w:r>
              <w:rPr>
                <w:noProof/>
                <w:webHidden/>
              </w:rPr>
              <w:t>53</w:t>
            </w:r>
            <w:r>
              <w:rPr>
                <w:noProof/>
                <w:webHidden/>
              </w:rPr>
              <w:fldChar w:fldCharType="end"/>
            </w:r>
          </w:hyperlink>
        </w:p>
        <w:p w14:paraId="38872E61" w14:textId="36A2C3A4" w:rsidR="004648ED" w:rsidRDefault="004648ED">
          <w:pPr>
            <w:pStyle w:val="TOC2"/>
            <w:rPr>
              <w:rFonts w:cstheme="minorBidi"/>
              <w:noProof/>
              <w:kern w:val="2"/>
              <w:sz w:val="24"/>
              <w:szCs w:val="24"/>
              <w:lang w:val="en-IN" w:eastAsia="en-IN" w:bidi="gu-IN"/>
              <w14:ligatures w14:val="standardContextual"/>
            </w:rPr>
          </w:pPr>
          <w:hyperlink w:anchor="_Toc223431325" w:history="1">
            <w:r w:rsidRPr="00AF13A7">
              <w:rPr>
                <w:rStyle w:val="Hyperlink"/>
                <w:rFonts w:cstheme="minorHAnsi"/>
                <w:noProof/>
              </w:rPr>
              <w:t>10.4</w:t>
            </w:r>
            <w:r>
              <w:rPr>
                <w:rFonts w:cstheme="minorBidi"/>
                <w:noProof/>
                <w:kern w:val="2"/>
                <w:sz w:val="24"/>
                <w:szCs w:val="24"/>
                <w:lang w:val="en-IN" w:eastAsia="en-IN" w:bidi="gu-IN"/>
                <w14:ligatures w14:val="standardContextual"/>
              </w:rPr>
              <w:tab/>
            </w:r>
            <w:r w:rsidRPr="00AF13A7">
              <w:rPr>
                <w:rStyle w:val="Hyperlink"/>
                <w:rFonts w:cstheme="minorHAnsi"/>
                <w:noProof/>
              </w:rPr>
              <w:t>Celebration of Employee Milestones and Achievements.</w:t>
            </w:r>
            <w:r>
              <w:rPr>
                <w:noProof/>
                <w:webHidden/>
              </w:rPr>
              <w:tab/>
            </w:r>
            <w:r>
              <w:rPr>
                <w:noProof/>
                <w:webHidden/>
              </w:rPr>
              <w:fldChar w:fldCharType="begin"/>
            </w:r>
            <w:r>
              <w:rPr>
                <w:noProof/>
                <w:webHidden/>
              </w:rPr>
              <w:instrText xml:space="preserve"> PAGEREF _Toc223431325 \h </w:instrText>
            </w:r>
            <w:r>
              <w:rPr>
                <w:noProof/>
                <w:webHidden/>
              </w:rPr>
            </w:r>
            <w:r>
              <w:rPr>
                <w:noProof/>
                <w:webHidden/>
              </w:rPr>
              <w:fldChar w:fldCharType="separate"/>
            </w:r>
            <w:r>
              <w:rPr>
                <w:noProof/>
                <w:webHidden/>
              </w:rPr>
              <w:t>53</w:t>
            </w:r>
            <w:r>
              <w:rPr>
                <w:noProof/>
                <w:webHidden/>
              </w:rPr>
              <w:fldChar w:fldCharType="end"/>
            </w:r>
          </w:hyperlink>
        </w:p>
        <w:p w14:paraId="350B1CE6" w14:textId="0EABFC54" w:rsidR="004648ED" w:rsidRDefault="004648ED">
          <w:pPr>
            <w:pStyle w:val="TOC1"/>
            <w:tabs>
              <w:tab w:val="left" w:pos="72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26" w:history="1">
            <w:r w:rsidRPr="00AF13A7">
              <w:rPr>
                <w:rStyle w:val="Hyperlink"/>
                <w:noProof/>
              </w:rPr>
              <w:t>11.</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Technology and Information Security</w:t>
            </w:r>
            <w:r>
              <w:rPr>
                <w:noProof/>
                <w:webHidden/>
              </w:rPr>
              <w:tab/>
            </w:r>
            <w:r>
              <w:rPr>
                <w:noProof/>
                <w:webHidden/>
              </w:rPr>
              <w:fldChar w:fldCharType="begin"/>
            </w:r>
            <w:r>
              <w:rPr>
                <w:noProof/>
                <w:webHidden/>
              </w:rPr>
              <w:instrText xml:space="preserve"> PAGEREF _Toc223431326 \h </w:instrText>
            </w:r>
            <w:r>
              <w:rPr>
                <w:noProof/>
                <w:webHidden/>
              </w:rPr>
            </w:r>
            <w:r>
              <w:rPr>
                <w:noProof/>
                <w:webHidden/>
              </w:rPr>
              <w:fldChar w:fldCharType="separate"/>
            </w:r>
            <w:r>
              <w:rPr>
                <w:noProof/>
                <w:webHidden/>
              </w:rPr>
              <w:t>54</w:t>
            </w:r>
            <w:r>
              <w:rPr>
                <w:noProof/>
                <w:webHidden/>
              </w:rPr>
              <w:fldChar w:fldCharType="end"/>
            </w:r>
          </w:hyperlink>
        </w:p>
        <w:p w14:paraId="06607F58" w14:textId="366441E9" w:rsidR="004648ED" w:rsidRDefault="004648ED">
          <w:pPr>
            <w:pStyle w:val="TOC2"/>
            <w:rPr>
              <w:rFonts w:cstheme="minorBidi"/>
              <w:noProof/>
              <w:kern w:val="2"/>
              <w:sz w:val="24"/>
              <w:szCs w:val="24"/>
              <w:lang w:val="en-IN" w:eastAsia="en-IN" w:bidi="gu-IN"/>
              <w14:ligatures w14:val="standardContextual"/>
            </w:rPr>
          </w:pPr>
          <w:hyperlink w:anchor="_Toc223431327" w:history="1">
            <w:r w:rsidRPr="00AF13A7">
              <w:rPr>
                <w:rStyle w:val="Hyperlink"/>
                <w:rFonts w:cstheme="minorHAnsi"/>
                <w:noProof/>
              </w:rPr>
              <w:t>11.1</w:t>
            </w:r>
            <w:r>
              <w:rPr>
                <w:rFonts w:cstheme="minorBidi"/>
                <w:noProof/>
                <w:kern w:val="2"/>
                <w:sz w:val="24"/>
                <w:szCs w:val="24"/>
                <w:lang w:val="en-IN" w:eastAsia="en-IN" w:bidi="gu-IN"/>
                <w14:ligatures w14:val="standardContextual"/>
              </w:rPr>
              <w:tab/>
            </w:r>
            <w:r w:rsidRPr="00AF13A7">
              <w:rPr>
                <w:rStyle w:val="Hyperlink"/>
                <w:rFonts w:cstheme="minorHAnsi"/>
                <w:noProof/>
              </w:rPr>
              <w:t>Acceptable Use of IT Resources.</w:t>
            </w:r>
            <w:r>
              <w:rPr>
                <w:noProof/>
                <w:webHidden/>
              </w:rPr>
              <w:tab/>
            </w:r>
            <w:r>
              <w:rPr>
                <w:noProof/>
                <w:webHidden/>
              </w:rPr>
              <w:fldChar w:fldCharType="begin"/>
            </w:r>
            <w:r>
              <w:rPr>
                <w:noProof/>
                <w:webHidden/>
              </w:rPr>
              <w:instrText xml:space="preserve"> PAGEREF _Toc223431327 \h </w:instrText>
            </w:r>
            <w:r>
              <w:rPr>
                <w:noProof/>
                <w:webHidden/>
              </w:rPr>
            </w:r>
            <w:r>
              <w:rPr>
                <w:noProof/>
                <w:webHidden/>
              </w:rPr>
              <w:fldChar w:fldCharType="separate"/>
            </w:r>
            <w:r>
              <w:rPr>
                <w:noProof/>
                <w:webHidden/>
              </w:rPr>
              <w:t>54</w:t>
            </w:r>
            <w:r>
              <w:rPr>
                <w:noProof/>
                <w:webHidden/>
              </w:rPr>
              <w:fldChar w:fldCharType="end"/>
            </w:r>
          </w:hyperlink>
        </w:p>
        <w:p w14:paraId="3F021A00" w14:textId="4B091AED" w:rsidR="004648ED" w:rsidRDefault="004648ED">
          <w:pPr>
            <w:pStyle w:val="TOC2"/>
            <w:rPr>
              <w:rFonts w:cstheme="minorBidi"/>
              <w:noProof/>
              <w:kern w:val="2"/>
              <w:sz w:val="24"/>
              <w:szCs w:val="24"/>
              <w:lang w:val="en-IN" w:eastAsia="en-IN" w:bidi="gu-IN"/>
              <w14:ligatures w14:val="standardContextual"/>
            </w:rPr>
          </w:pPr>
          <w:hyperlink w:anchor="_Toc223431328" w:history="1">
            <w:r w:rsidRPr="00AF13A7">
              <w:rPr>
                <w:rStyle w:val="Hyperlink"/>
                <w:rFonts w:cstheme="minorHAnsi"/>
                <w:noProof/>
              </w:rPr>
              <w:t>11.2</w:t>
            </w:r>
            <w:r>
              <w:rPr>
                <w:rFonts w:cstheme="minorBidi"/>
                <w:noProof/>
                <w:kern w:val="2"/>
                <w:sz w:val="24"/>
                <w:szCs w:val="24"/>
                <w:lang w:val="en-IN" w:eastAsia="en-IN" w:bidi="gu-IN"/>
                <w14:ligatures w14:val="standardContextual"/>
              </w:rPr>
              <w:tab/>
            </w:r>
            <w:r w:rsidRPr="00AF13A7">
              <w:rPr>
                <w:rStyle w:val="Hyperlink"/>
                <w:rFonts w:cstheme="minorHAnsi"/>
                <w:noProof/>
              </w:rPr>
              <w:t>Cybersecurity Guidelines.</w:t>
            </w:r>
            <w:r>
              <w:rPr>
                <w:noProof/>
                <w:webHidden/>
              </w:rPr>
              <w:tab/>
            </w:r>
            <w:r>
              <w:rPr>
                <w:noProof/>
                <w:webHidden/>
              </w:rPr>
              <w:fldChar w:fldCharType="begin"/>
            </w:r>
            <w:r>
              <w:rPr>
                <w:noProof/>
                <w:webHidden/>
              </w:rPr>
              <w:instrText xml:space="preserve"> PAGEREF _Toc223431328 \h </w:instrText>
            </w:r>
            <w:r>
              <w:rPr>
                <w:noProof/>
                <w:webHidden/>
              </w:rPr>
            </w:r>
            <w:r>
              <w:rPr>
                <w:noProof/>
                <w:webHidden/>
              </w:rPr>
              <w:fldChar w:fldCharType="separate"/>
            </w:r>
            <w:r>
              <w:rPr>
                <w:noProof/>
                <w:webHidden/>
              </w:rPr>
              <w:t>54</w:t>
            </w:r>
            <w:r>
              <w:rPr>
                <w:noProof/>
                <w:webHidden/>
              </w:rPr>
              <w:fldChar w:fldCharType="end"/>
            </w:r>
          </w:hyperlink>
        </w:p>
        <w:p w14:paraId="4EAC5355" w14:textId="301650D0" w:rsidR="004648ED" w:rsidRDefault="004648ED">
          <w:pPr>
            <w:pStyle w:val="TOC2"/>
            <w:rPr>
              <w:rFonts w:cstheme="minorBidi"/>
              <w:noProof/>
              <w:kern w:val="2"/>
              <w:sz w:val="24"/>
              <w:szCs w:val="24"/>
              <w:lang w:val="en-IN" w:eastAsia="en-IN" w:bidi="gu-IN"/>
              <w14:ligatures w14:val="standardContextual"/>
            </w:rPr>
          </w:pPr>
          <w:hyperlink w:anchor="_Toc223431329" w:history="1">
            <w:r w:rsidRPr="00AF13A7">
              <w:rPr>
                <w:rStyle w:val="Hyperlink"/>
                <w:rFonts w:cstheme="minorHAnsi"/>
                <w:noProof/>
              </w:rPr>
              <w:t>11.3</w:t>
            </w:r>
            <w:r>
              <w:rPr>
                <w:rFonts w:cstheme="minorBidi"/>
                <w:noProof/>
                <w:kern w:val="2"/>
                <w:sz w:val="24"/>
                <w:szCs w:val="24"/>
                <w:lang w:val="en-IN" w:eastAsia="en-IN" w:bidi="gu-IN"/>
                <w14:ligatures w14:val="standardContextual"/>
              </w:rPr>
              <w:tab/>
            </w:r>
            <w:r w:rsidRPr="00AF13A7">
              <w:rPr>
                <w:rStyle w:val="Hyperlink"/>
                <w:rFonts w:cstheme="minorHAnsi"/>
                <w:noProof/>
              </w:rPr>
              <w:t>Data Privacy Policy.</w:t>
            </w:r>
            <w:r>
              <w:rPr>
                <w:noProof/>
                <w:webHidden/>
              </w:rPr>
              <w:tab/>
            </w:r>
            <w:r>
              <w:rPr>
                <w:noProof/>
                <w:webHidden/>
              </w:rPr>
              <w:fldChar w:fldCharType="begin"/>
            </w:r>
            <w:r>
              <w:rPr>
                <w:noProof/>
                <w:webHidden/>
              </w:rPr>
              <w:instrText xml:space="preserve"> PAGEREF _Toc223431329 \h </w:instrText>
            </w:r>
            <w:r>
              <w:rPr>
                <w:noProof/>
                <w:webHidden/>
              </w:rPr>
            </w:r>
            <w:r>
              <w:rPr>
                <w:noProof/>
                <w:webHidden/>
              </w:rPr>
              <w:fldChar w:fldCharType="separate"/>
            </w:r>
            <w:r>
              <w:rPr>
                <w:noProof/>
                <w:webHidden/>
              </w:rPr>
              <w:t>55</w:t>
            </w:r>
            <w:r>
              <w:rPr>
                <w:noProof/>
                <w:webHidden/>
              </w:rPr>
              <w:fldChar w:fldCharType="end"/>
            </w:r>
          </w:hyperlink>
        </w:p>
        <w:p w14:paraId="4405BBD8" w14:textId="69EC0A70" w:rsidR="004648ED" w:rsidRDefault="004648ED">
          <w:pPr>
            <w:pStyle w:val="TOC1"/>
            <w:tabs>
              <w:tab w:val="left" w:pos="72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30" w:history="1">
            <w:r w:rsidRPr="00AF13A7">
              <w:rPr>
                <w:rStyle w:val="Hyperlink"/>
                <w:noProof/>
              </w:rPr>
              <w:t>12.</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Exit Policies</w:t>
            </w:r>
            <w:r>
              <w:rPr>
                <w:noProof/>
                <w:webHidden/>
              </w:rPr>
              <w:tab/>
            </w:r>
            <w:r>
              <w:rPr>
                <w:noProof/>
                <w:webHidden/>
              </w:rPr>
              <w:fldChar w:fldCharType="begin"/>
            </w:r>
            <w:r>
              <w:rPr>
                <w:noProof/>
                <w:webHidden/>
              </w:rPr>
              <w:instrText xml:space="preserve"> PAGEREF _Toc223431330 \h </w:instrText>
            </w:r>
            <w:r>
              <w:rPr>
                <w:noProof/>
                <w:webHidden/>
              </w:rPr>
            </w:r>
            <w:r>
              <w:rPr>
                <w:noProof/>
                <w:webHidden/>
              </w:rPr>
              <w:fldChar w:fldCharType="separate"/>
            </w:r>
            <w:r>
              <w:rPr>
                <w:noProof/>
                <w:webHidden/>
              </w:rPr>
              <w:t>56</w:t>
            </w:r>
            <w:r>
              <w:rPr>
                <w:noProof/>
                <w:webHidden/>
              </w:rPr>
              <w:fldChar w:fldCharType="end"/>
            </w:r>
          </w:hyperlink>
        </w:p>
        <w:p w14:paraId="2B0430C0" w14:textId="418C5F59" w:rsidR="004648ED" w:rsidRDefault="004648ED">
          <w:pPr>
            <w:pStyle w:val="TOC2"/>
            <w:rPr>
              <w:rFonts w:cstheme="minorBidi"/>
              <w:noProof/>
              <w:kern w:val="2"/>
              <w:sz w:val="24"/>
              <w:szCs w:val="24"/>
              <w:lang w:val="en-IN" w:eastAsia="en-IN" w:bidi="gu-IN"/>
              <w14:ligatures w14:val="standardContextual"/>
            </w:rPr>
          </w:pPr>
          <w:hyperlink w:anchor="_Toc223431331" w:history="1">
            <w:r w:rsidRPr="00AF13A7">
              <w:rPr>
                <w:rStyle w:val="Hyperlink"/>
                <w:rFonts w:cstheme="minorHAnsi"/>
                <w:noProof/>
              </w:rPr>
              <w:t>12.1</w:t>
            </w:r>
            <w:r>
              <w:rPr>
                <w:rFonts w:cstheme="minorBidi"/>
                <w:noProof/>
                <w:kern w:val="2"/>
                <w:sz w:val="24"/>
                <w:szCs w:val="24"/>
                <w:lang w:val="en-IN" w:eastAsia="en-IN" w:bidi="gu-IN"/>
                <w14:ligatures w14:val="standardContextual"/>
              </w:rPr>
              <w:tab/>
            </w:r>
            <w:r w:rsidRPr="00AF13A7">
              <w:rPr>
                <w:rStyle w:val="Hyperlink"/>
                <w:rFonts w:cstheme="minorHAnsi"/>
                <w:noProof/>
              </w:rPr>
              <w:t>Resignation and Termination Procedures.</w:t>
            </w:r>
            <w:r>
              <w:rPr>
                <w:noProof/>
                <w:webHidden/>
              </w:rPr>
              <w:tab/>
            </w:r>
            <w:r>
              <w:rPr>
                <w:noProof/>
                <w:webHidden/>
              </w:rPr>
              <w:fldChar w:fldCharType="begin"/>
            </w:r>
            <w:r>
              <w:rPr>
                <w:noProof/>
                <w:webHidden/>
              </w:rPr>
              <w:instrText xml:space="preserve"> PAGEREF _Toc223431331 \h </w:instrText>
            </w:r>
            <w:r>
              <w:rPr>
                <w:noProof/>
                <w:webHidden/>
              </w:rPr>
            </w:r>
            <w:r>
              <w:rPr>
                <w:noProof/>
                <w:webHidden/>
              </w:rPr>
              <w:fldChar w:fldCharType="separate"/>
            </w:r>
            <w:r>
              <w:rPr>
                <w:noProof/>
                <w:webHidden/>
              </w:rPr>
              <w:t>56</w:t>
            </w:r>
            <w:r>
              <w:rPr>
                <w:noProof/>
                <w:webHidden/>
              </w:rPr>
              <w:fldChar w:fldCharType="end"/>
            </w:r>
          </w:hyperlink>
        </w:p>
        <w:p w14:paraId="5ACF0313" w14:textId="52A2DE8D" w:rsidR="004648ED" w:rsidRDefault="004648ED">
          <w:pPr>
            <w:pStyle w:val="TOC2"/>
            <w:rPr>
              <w:rFonts w:cstheme="minorBidi"/>
              <w:noProof/>
              <w:kern w:val="2"/>
              <w:sz w:val="24"/>
              <w:szCs w:val="24"/>
              <w:lang w:val="en-IN" w:eastAsia="en-IN" w:bidi="gu-IN"/>
              <w14:ligatures w14:val="standardContextual"/>
            </w:rPr>
          </w:pPr>
          <w:hyperlink w:anchor="_Toc223431332" w:history="1">
            <w:r w:rsidRPr="00AF13A7">
              <w:rPr>
                <w:rStyle w:val="Hyperlink"/>
                <w:rFonts w:cstheme="minorHAnsi"/>
                <w:noProof/>
              </w:rPr>
              <w:t>12.2</w:t>
            </w:r>
            <w:r>
              <w:rPr>
                <w:rFonts w:cstheme="minorBidi"/>
                <w:noProof/>
                <w:kern w:val="2"/>
                <w:sz w:val="24"/>
                <w:szCs w:val="24"/>
                <w:lang w:val="en-IN" w:eastAsia="en-IN" w:bidi="gu-IN"/>
                <w14:ligatures w14:val="standardContextual"/>
              </w:rPr>
              <w:tab/>
            </w:r>
            <w:r w:rsidRPr="00AF13A7">
              <w:rPr>
                <w:rStyle w:val="Hyperlink"/>
                <w:rFonts w:cstheme="minorHAnsi"/>
                <w:noProof/>
              </w:rPr>
              <w:t>Final Settlement Process.</w:t>
            </w:r>
            <w:r>
              <w:rPr>
                <w:noProof/>
                <w:webHidden/>
              </w:rPr>
              <w:tab/>
            </w:r>
            <w:r>
              <w:rPr>
                <w:noProof/>
                <w:webHidden/>
              </w:rPr>
              <w:fldChar w:fldCharType="begin"/>
            </w:r>
            <w:r>
              <w:rPr>
                <w:noProof/>
                <w:webHidden/>
              </w:rPr>
              <w:instrText xml:space="preserve"> PAGEREF _Toc223431332 \h </w:instrText>
            </w:r>
            <w:r>
              <w:rPr>
                <w:noProof/>
                <w:webHidden/>
              </w:rPr>
            </w:r>
            <w:r>
              <w:rPr>
                <w:noProof/>
                <w:webHidden/>
              </w:rPr>
              <w:fldChar w:fldCharType="separate"/>
            </w:r>
            <w:r>
              <w:rPr>
                <w:noProof/>
                <w:webHidden/>
              </w:rPr>
              <w:t>56</w:t>
            </w:r>
            <w:r>
              <w:rPr>
                <w:noProof/>
                <w:webHidden/>
              </w:rPr>
              <w:fldChar w:fldCharType="end"/>
            </w:r>
          </w:hyperlink>
        </w:p>
        <w:p w14:paraId="52B5DB20" w14:textId="4324F7D9" w:rsidR="004648ED" w:rsidRDefault="004648ED">
          <w:pPr>
            <w:pStyle w:val="TOC2"/>
            <w:rPr>
              <w:rFonts w:cstheme="minorBidi"/>
              <w:noProof/>
              <w:kern w:val="2"/>
              <w:sz w:val="24"/>
              <w:szCs w:val="24"/>
              <w:lang w:val="en-IN" w:eastAsia="en-IN" w:bidi="gu-IN"/>
              <w14:ligatures w14:val="standardContextual"/>
            </w:rPr>
          </w:pPr>
          <w:hyperlink w:anchor="_Toc223431333" w:history="1">
            <w:r w:rsidRPr="00AF13A7">
              <w:rPr>
                <w:rStyle w:val="Hyperlink"/>
                <w:rFonts w:cstheme="minorHAnsi"/>
                <w:noProof/>
              </w:rPr>
              <w:t>12.3</w:t>
            </w:r>
            <w:r>
              <w:rPr>
                <w:rFonts w:cstheme="minorBidi"/>
                <w:noProof/>
                <w:kern w:val="2"/>
                <w:sz w:val="24"/>
                <w:szCs w:val="24"/>
                <w:lang w:val="en-IN" w:eastAsia="en-IN" w:bidi="gu-IN"/>
                <w14:ligatures w14:val="standardContextual"/>
              </w:rPr>
              <w:tab/>
            </w:r>
            <w:r w:rsidRPr="00AF13A7">
              <w:rPr>
                <w:rStyle w:val="Hyperlink"/>
                <w:rFonts w:cstheme="minorHAnsi"/>
                <w:noProof/>
              </w:rPr>
              <w:t>Exit Interview Guidelines.</w:t>
            </w:r>
            <w:r>
              <w:rPr>
                <w:noProof/>
                <w:webHidden/>
              </w:rPr>
              <w:tab/>
            </w:r>
            <w:r>
              <w:rPr>
                <w:noProof/>
                <w:webHidden/>
              </w:rPr>
              <w:fldChar w:fldCharType="begin"/>
            </w:r>
            <w:r>
              <w:rPr>
                <w:noProof/>
                <w:webHidden/>
              </w:rPr>
              <w:instrText xml:space="preserve"> PAGEREF _Toc223431333 \h </w:instrText>
            </w:r>
            <w:r>
              <w:rPr>
                <w:noProof/>
                <w:webHidden/>
              </w:rPr>
            </w:r>
            <w:r>
              <w:rPr>
                <w:noProof/>
                <w:webHidden/>
              </w:rPr>
              <w:fldChar w:fldCharType="separate"/>
            </w:r>
            <w:r>
              <w:rPr>
                <w:noProof/>
                <w:webHidden/>
              </w:rPr>
              <w:t>57</w:t>
            </w:r>
            <w:r>
              <w:rPr>
                <w:noProof/>
                <w:webHidden/>
              </w:rPr>
              <w:fldChar w:fldCharType="end"/>
            </w:r>
          </w:hyperlink>
        </w:p>
        <w:p w14:paraId="25A431B2" w14:textId="00B4BBA5" w:rsidR="004648ED" w:rsidRDefault="004648ED">
          <w:pPr>
            <w:pStyle w:val="TOC1"/>
            <w:tabs>
              <w:tab w:val="left" w:pos="72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34" w:history="1">
            <w:r w:rsidRPr="00AF13A7">
              <w:rPr>
                <w:rStyle w:val="Hyperlink"/>
                <w:noProof/>
              </w:rPr>
              <w:t>13.</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Compliance and Legal Adherence</w:t>
            </w:r>
            <w:r>
              <w:rPr>
                <w:noProof/>
                <w:webHidden/>
              </w:rPr>
              <w:tab/>
            </w:r>
            <w:r>
              <w:rPr>
                <w:noProof/>
                <w:webHidden/>
              </w:rPr>
              <w:fldChar w:fldCharType="begin"/>
            </w:r>
            <w:r>
              <w:rPr>
                <w:noProof/>
                <w:webHidden/>
              </w:rPr>
              <w:instrText xml:space="preserve"> PAGEREF _Toc223431334 \h </w:instrText>
            </w:r>
            <w:r>
              <w:rPr>
                <w:noProof/>
                <w:webHidden/>
              </w:rPr>
            </w:r>
            <w:r>
              <w:rPr>
                <w:noProof/>
                <w:webHidden/>
              </w:rPr>
              <w:fldChar w:fldCharType="separate"/>
            </w:r>
            <w:r>
              <w:rPr>
                <w:noProof/>
                <w:webHidden/>
              </w:rPr>
              <w:t>58</w:t>
            </w:r>
            <w:r>
              <w:rPr>
                <w:noProof/>
                <w:webHidden/>
              </w:rPr>
              <w:fldChar w:fldCharType="end"/>
            </w:r>
          </w:hyperlink>
        </w:p>
        <w:p w14:paraId="27132FB0" w14:textId="06FBC4FF" w:rsidR="004648ED" w:rsidRDefault="004648ED">
          <w:pPr>
            <w:pStyle w:val="TOC2"/>
            <w:rPr>
              <w:rFonts w:cstheme="minorBidi"/>
              <w:noProof/>
              <w:kern w:val="2"/>
              <w:sz w:val="24"/>
              <w:szCs w:val="24"/>
              <w:lang w:val="en-IN" w:eastAsia="en-IN" w:bidi="gu-IN"/>
              <w14:ligatures w14:val="standardContextual"/>
            </w:rPr>
          </w:pPr>
          <w:hyperlink w:anchor="_Toc223431335" w:history="1">
            <w:r w:rsidRPr="00AF13A7">
              <w:rPr>
                <w:rStyle w:val="Hyperlink"/>
                <w:rFonts w:cstheme="minorHAnsi"/>
                <w:noProof/>
              </w:rPr>
              <w:t>13.1</w:t>
            </w:r>
            <w:r>
              <w:rPr>
                <w:rFonts w:cstheme="minorBidi"/>
                <w:noProof/>
                <w:kern w:val="2"/>
                <w:sz w:val="24"/>
                <w:szCs w:val="24"/>
                <w:lang w:val="en-IN" w:eastAsia="en-IN" w:bidi="gu-IN"/>
                <w14:ligatures w14:val="standardContextual"/>
              </w:rPr>
              <w:tab/>
            </w:r>
            <w:r w:rsidRPr="00AF13A7">
              <w:rPr>
                <w:rStyle w:val="Hyperlink"/>
                <w:rFonts w:cstheme="minorHAnsi"/>
                <w:noProof/>
              </w:rPr>
              <w:t>Anti-Bribery and Corruption Policy.</w:t>
            </w:r>
            <w:r>
              <w:rPr>
                <w:noProof/>
                <w:webHidden/>
              </w:rPr>
              <w:tab/>
            </w:r>
            <w:r>
              <w:rPr>
                <w:noProof/>
                <w:webHidden/>
              </w:rPr>
              <w:fldChar w:fldCharType="begin"/>
            </w:r>
            <w:r>
              <w:rPr>
                <w:noProof/>
                <w:webHidden/>
              </w:rPr>
              <w:instrText xml:space="preserve"> PAGEREF _Toc223431335 \h </w:instrText>
            </w:r>
            <w:r>
              <w:rPr>
                <w:noProof/>
                <w:webHidden/>
              </w:rPr>
            </w:r>
            <w:r>
              <w:rPr>
                <w:noProof/>
                <w:webHidden/>
              </w:rPr>
              <w:fldChar w:fldCharType="separate"/>
            </w:r>
            <w:r>
              <w:rPr>
                <w:noProof/>
                <w:webHidden/>
              </w:rPr>
              <w:t>58</w:t>
            </w:r>
            <w:r>
              <w:rPr>
                <w:noProof/>
                <w:webHidden/>
              </w:rPr>
              <w:fldChar w:fldCharType="end"/>
            </w:r>
          </w:hyperlink>
        </w:p>
        <w:p w14:paraId="26194B5B" w14:textId="22ABA046" w:rsidR="004648ED" w:rsidRDefault="004648ED">
          <w:pPr>
            <w:pStyle w:val="TOC2"/>
            <w:rPr>
              <w:rFonts w:cstheme="minorBidi"/>
              <w:noProof/>
              <w:kern w:val="2"/>
              <w:sz w:val="24"/>
              <w:szCs w:val="24"/>
              <w:lang w:val="en-IN" w:eastAsia="en-IN" w:bidi="gu-IN"/>
              <w14:ligatures w14:val="standardContextual"/>
            </w:rPr>
          </w:pPr>
          <w:hyperlink w:anchor="_Toc223431336" w:history="1">
            <w:r w:rsidRPr="00AF13A7">
              <w:rPr>
                <w:rStyle w:val="Hyperlink"/>
                <w:rFonts w:cstheme="minorHAnsi"/>
                <w:noProof/>
              </w:rPr>
              <w:t>13.2</w:t>
            </w:r>
            <w:r>
              <w:rPr>
                <w:rFonts w:cstheme="minorBidi"/>
                <w:noProof/>
                <w:kern w:val="2"/>
                <w:sz w:val="24"/>
                <w:szCs w:val="24"/>
                <w:lang w:val="en-IN" w:eastAsia="en-IN" w:bidi="gu-IN"/>
                <w14:ligatures w14:val="standardContextual"/>
              </w:rPr>
              <w:tab/>
            </w:r>
            <w:r w:rsidRPr="00AF13A7">
              <w:rPr>
                <w:rStyle w:val="Hyperlink"/>
                <w:rFonts w:cstheme="minorHAnsi"/>
                <w:noProof/>
              </w:rPr>
              <w:t>Child Labor, Forced Labor Prevention and Remediation.</w:t>
            </w:r>
            <w:r>
              <w:rPr>
                <w:noProof/>
                <w:webHidden/>
              </w:rPr>
              <w:tab/>
            </w:r>
            <w:r>
              <w:rPr>
                <w:noProof/>
                <w:webHidden/>
              </w:rPr>
              <w:fldChar w:fldCharType="begin"/>
            </w:r>
            <w:r>
              <w:rPr>
                <w:noProof/>
                <w:webHidden/>
              </w:rPr>
              <w:instrText xml:space="preserve"> PAGEREF _Toc223431336 \h </w:instrText>
            </w:r>
            <w:r>
              <w:rPr>
                <w:noProof/>
                <w:webHidden/>
              </w:rPr>
            </w:r>
            <w:r>
              <w:rPr>
                <w:noProof/>
                <w:webHidden/>
              </w:rPr>
              <w:fldChar w:fldCharType="separate"/>
            </w:r>
            <w:r>
              <w:rPr>
                <w:noProof/>
                <w:webHidden/>
              </w:rPr>
              <w:t>58</w:t>
            </w:r>
            <w:r>
              <w:rPr>
                <w:noProof/>
                <w:webHidden/>
              </w:rPr>
              <w:fldChar w:fldCharType="end"/>
            </w:r>
          </w:hyperlink>
        </w:p>
        <w:p w14:paraId="336CA26C" w14:textId="34BA5211" w:rsidR="004648ED" w:rsidRDefault="004648ED">
          <w:pPr>
            <w:pStyle w:val="TOC2"/>
            <w:rPr>
              <w:rFonts w:cstheme="minorBidi"/>
              <w:noProof/>
              <w:kern w:val="2"/>
              <w:sz w:val="24"/>
              <w:szCs w:val="24"/>
              <w:lang w:val="en-IN" w:eastAsia="en-IN" w:bidi="gu-IN"/>
              <w14:ligatures w14:val="standardContextual"/>
            </w:rPr>
          </w:pPr>
          <w:hyperlink w:anchor="_Toc223431337" w:history="1">
            <w:r w:rsidRPr="00AF13A7">
              <w:rPr>
                <w:rStyle w:val="Hyperlink"/>
                <w:rFonts w:cstheme="minorHAnsi"/>
                <w:noProof/>
              </w:rPr>
              <w:t>13.3</w:t>
            </w:r>
            <w:r>
              <w:rPr>
                <w:rFonts w:cstheme="minorBidi"/>
                <w:noProof/>
                <w:kern w:val="2"/>
                <w:sz w:val="24"/>
                <w:szCs w:val="24"/>
                <w:lang w:val="en-IN" w:eastAsia="en-IN" w:bidi="gu-IN"/>
                <w14:ligatures w14:val="standardContextual"/>
              </w:rPr>
              <w:tab/>
            </w:r>
            <w:r w:rsidRPr="00AF13A7">
              <w:rPr>
                <w:rStyle w:val="Hyperlink"/>
                <w:rFonts w:cstheme="minorHAnsi"/>
                <w:noProof/>
              </w:rPr>
              <w:t>Intellectual Property and Confidentiality</w:t>
            </w:r>
            <w:r w:rsidRPr="00AF13A7">
              <w:rPr>
                <w:rStyle w:val="Hyperlink"/>
                <w:noProof/>
              </w:rPr>
              <w:t>.</w:t>
            </w:r>
            <w:r>
              <w:rPr>
                <w:noProof/>
                <w:webHidden/>
              </w:rPr>
              <w:tab/>
            </w:r>
            <w:r>
              <w:rPr>
                <w:noProof/>
                <w:webHidden/>
              </w:rPr>
              <w:fldChar w:fldCharType="begin"/>
            </w:r>
            <w:r>
              <w:rPr>
                <w:noProof/>
                <w:webHidden/>
              </w:rPr>
              <w:instrText xml:space="preserve"> PAGEREF _Toc223431337 \h </w:instrText>
            </w:r>
            <w:r>
              <w:rPr>
                <w:noProof/>
                <w:webHidden/>
              </w:rPr>
            </w:r>
            <w:r>
              <w:rPr>
                <w:noProof/>
                <w:webHidden/>
              </w:rPr>
              <w:fldChar w:fldCharType="separate"/>
            </w:r>
            <w:r>
              <w:rPr>
                <w:noProof/>
                <w:webHidden/>
              </w:rPr>
              <w:t>60</w:t>
            </w:r>
            <w:r>
              <w:rPr>
                <w:noProof/>
                <w:webHidden/>
              </w:rPr>
              <w:fldChar w:fldCharType="end"/>
            </w:r>
          </w:hyperlink>
        </w:p>
        <w:p w14:paraId="699FE432" w14:textId="59C50066" w:rsidR="004648ED" w:rsidRDefault="004648ED">
          <w:pPr>
            <w:pStyle w:val="TOC1"/>
            <w:tabs>
              <w:tab w:val="left" w:pos="72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38" w:history="1">
            <w:r w:rsidRPr="00AF13A7">
              <w:rPr>
                <w:rStyle w:val="Hyperlink"/>
                <w:noProof/>
              </w:rPr>
              <w:t>14.</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Whistleblower Procedure</w:t>
            </w:r>
            <w:r>
              <w:rPr>
                <w:noProof/>
                <w:webHidden/>
              </w:rPr>
              <w:tab/>
            </w:r>
            <w:r>
              <w:rPr>
                <w:noProof/>
                <w:webHidden/>
              </w:rPr>
              <w:fldChar w:fldCharType="begin"/>
            </w:r>
            <w:r>
              <w:rPr>
                <w:noProof/>
                <w:webHidden/>
              </w:rPr>
              <w:instrText xml:space="preserve"> PAGEREF _Toc223431338 \h </w:instrText>
            </w:r>
            <w:r>
              <w:rPr>
                <w:noProof/>
                <w:webHidden/>
              </w:rPr>
            </w:r>
            <w:r>
              <w:rPr>
                <w:noProof/>
                <w:webHidden/>
              </w:rPr>
              <w:fldChar w:fldCharType="separate"/>
            </w:r>
            <w:r>
              <w:rPr>
                <w:noProof/>
                <w:webHidden/>
              </w:rPr>
              <w:t>62</w:t>
            </w:r>
            <w:r>
              <w:rPr>
                <w:noProof/>
                <w:webHidden/>
              </w:rPr>
              <w:fldChar w:fldCharType="end"/>
            </w:r>
          </w:hyperlink>
        </w:p>
        <w:p w14:paraId="36023FA3" w14:textId="0F0C3243" w:rsidR="004648ED" w:rsidRDefault="004648ED">
          <w:pPr>
            <w:pStyle w:val="TOC1"/>
            <w:tabs>
              <w:tab w:val="left" w:pos="72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39" w:history="1">
            <w:r w:rsidRPr="00AF13A7">
              <w:rPr>
                <w:rStyle w:val="Hyperlink"/>
                <w:noProof/>
              </w:rPr>
              <w:t>15.</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Record Management</w:t>
            </w:r>
            <w:r>
              <w:rPr>
                <w:noProof/>
                <w:webHidden/>
              </w:rPr>
              <w:tab/>
            </w:r>
            <w:r>
              <w:rPr>
                <w:noProof/>
                <w:webHidden/>
              </w:rPr>
              <w:fldChar w:fldCharType="begin"/>
            </w:r>
            <w:r>
              <w:rPr>
                <w:noProof/>
                <w:webHidden/>
              </w:rPr>
              <w:instrText xml:space="preserve"> PAGEREF _Toc223431339 \h </w:instrText>
            </w:r>
            <w:r>
              <w:rPr>
                <w:noProof/>
                <w:webHidden/>
              </w:rPr>
            </w:r>
            <w:r>
              <w:rPr>
                <w:noProof/>
                <w:webHidden/>
              </w:rPr>
              <w:fldChar w:fldCharType="separate"/>
            </w:r>
            <w:r>
              <w:rPr>
                <w:noProof/>
                <w:webHidden/>
              </w:rPr>
              <w:t>64</w:t>
            </w:r>
            <w:r>
              <w:rPr>
                <w:noProof/>
                <w:webHidden/>
              </w:rPr>
              <w:fldChar w:fldCharType="end"/>
            </w:r>
          </w:hyperlink>
        </w:p>
        <w:p w14:paraId="0F501228" w14:textId="730282B2" w:rsidR="004648ED" w:rsidRDefault="004648ED">
          <w:pPr>
            <w:pStyle w:val="TOC2"/>
            <w:rPr>
              <w:rFonts w:cstheme="minorBidi"/>
              <w:noProof/>
              <w:kern w:val="2"/>
              <w:sz w:val="24"/>
              <w:szCs w:val="24"/>
              <w:lang w:val="en-IN" w:eastAsia="en-IN" w:bidi="gu-IN"/>
              <w14:ligatures w14:val="standardContextual"/>
            </w:rPr>
          </w:pPr>
          <w:hyperlink w:anchor="_Toc223431340" w:history="1">
            <w:r w:rsidRPr="00AF13A7">
              <w:rPr>
                <w:rStyle w:val="Hyperlink"/>
                <w:rFonts w:cstheme="minorHAnsi"/>
                <w:noProof/>
              </w:rPr>
              <w:t>15.1</w:t>
            </w:r>
            <w:r>
              <w:rPr>
                <w:rFonts w:cstheme="minorBidi"/>
                <w:noProof/>
                <w:kern w:val="2"/>
                <w:sz w:val="24"/>
                <w:szCs w:val="24"/>
                <w:lang w:val="en-IN" w:eastAsia="en-IN" w:bidi="gu-IN"/>
                <w14:ligatures w14:val="standardContextual"/>
              </w:rPr>
              <w:tab/>
            </w:r>
            <w:r w:rsidRPr="00AF13A7">
              <w:rPr>
                <w:rStyle w:val="Hyperlink"/>
                <w:rFonts w:cstheme="minorHAnsi"/>
                <w:noProof/>
              </w:rPr>
              <w:t>Employee Records</w:t>
            </w:r>
            <w:r>
              <w:rPr>
                <w:noProof/>
                <w:webHidden/>
              </w:rPr>
              <w:tab/>
            </w:r>
            <w:r>
              <w:rPr>
                <w:noProof/>
                <w:webHidden/>
              </w:rPr>
              <w:fldChar w:fldCharType="begin"/>
            </w:r>
            <w:r>
              <w:rPr>
                <w:noProof/>
                <w:webHidden/>
              </w:rPr>
              <w:instrText xml:space="preserve"> PAGEREF _Toc223431340 \h </w:instrText>
            </w:r>
            <w:r>
              <w:rPr>
                <w:noProof/>
                <w:webHidden/>
              </w:rPr>
            </w:r>
            <w:r>
              <w:rPr>
                <w:noProof/>
                <w:webHidden/>
              </w:rPr>
              <w:fldChar w:fldCharType="separate"/>
            </w:r>
            <w:r>
              <w:rPr>
                <w:noProof/>
                <w:webHidden/>
              </w:rPr>
              <w:t>64</w:t>
            </w:r>
            <w:r>
              <w:rPr>
                <w:noProof/>
                <w:webHidden/>
              </w:rPr>
              <w:fldChar w:fldCharType="end"/>
            </w:r>
          </w:hyperlink>
        </w:p>
        <w:p w14:paraId="0DD53604" w14:textId="01ACDD6A" w:rsidR="004648ED" w:rsidRDefault="004648ED">
          <w:pPr>
            <w:pStyle w:val="TOC2"/>
            <w:rPr>
              <w:rFonts w:cstheme="minorBidi"/>
              <w:noProof/>
              <w:kern w:val="2"/>
              <w:sz w:val="24"/>
              <w:szCs w:val="24"/>
              <w:lang w:val="en-IN" w:eastAsia="en-IN" w:bidi="gu-IN"/>
              <w14:ligatures w14:val="standardContextual"/>
            </w:rPr>
          </w:pPr>
          <w:hyperlink w:anchor="_Toc223431341" w:history="1">
            <w:r w:rsidRPr="00AF13A7">
              <w:rPr>
                <w:rStyle w:val="Hyperlink"/>
                <w:rFonts w:cstheme="minorHAnsi"/>
                <w:noProof/>
              </w:rPr>
              <w:t>15.2</w:t>
            </w:r>
            <w:r>
              <w:rPr>
                <w:rFonts w:cstheme="minorBidi"/>
                <w:noProof/>
                <w:kern w:val="2"/>
                <w:sz w:val="24"/>
                <w:szCs w:val="24"/>
                <w:lang w:val="en-IN" w:eastAsia="en-IN" w:bidi="gu-IN"/>
                <w14:ligatures w14:val="standardContextual"/>
              </w:rPr>
              <w:tab/>
            </w:r>
            <w:r w:rsidRPr="00AF13A7">
              <w:rPr>
                <w:rStyle w:val="Hyperlink"/>
                <w:rFonts w:cstheme="minorHAnsi"/>
                <w:noProof/>
              </w:rPr>
              <w:t>Documents Retention and Management</w:t>
            </w:r>
            <w:r>
              <w:rPr>
                <w:noProof/>
                <w:webHidden/>
              </w:rPr>
              <w:tab/>
            </w:r>
            <w:r>
              <w:rPr>
                <w:noProof/>
                <w:webHidden/>
              </w:rPr>
              <w:fldChar w:fldCharType="begin"/>
            </w:r>
            <w:r>
              <w:rPr>
                <w:noProof/>
                <w:webHidden/>
              </w:rPr>
              <w:instrText xml:space="preserve"> PAGEREF _Toc223431341 \h </w:instrText>
            </w:r>
            <w:r>
              <w:rPr>
                <w:noProof/>
                <w:webHidden/>
              </w:rPr>
            </w:r>
            <w:r>
              <w:rPr>
                <w:noProof/>
                <w:webHidden/>
              </w:rPr>
              <w:fldChar w:fldCharType="separate"/>
            </w:r>
            <w:r>
              <w:rPr>
                <w:noProof/>
                <w:webHidden/>
              </w:rPr>
              <w:t>65</w:t>
            </w:r>
            <w:r>
              <w:rPr>
                <w:noProof/>
                <w:webHidden/>
              </w:rPr>
              <w:fldChar w:fldCharType="end"/>
            </w:r>
          </w:hyperlink>
        </w:p>
        <w:p w14:paraId="4785F4BF" w14:textId="07B482C8" w:rsidR="004648ED" w:rsidRDefault="004648ED">
          <w:pPr>
            <w:pStyle w:val="TOC2"/>
            <w:rPr>
              <w:rFonts w:cstheme="minorBidi"/>
              <w:noProof/>
              <w:kern w:val="2"/>
              <w:sz w:val="24"/>
              <w:szCs w:val="24"/>
              <w:lang w:val="en-IN" w:eastAsia="en-IN" w:bidi="gu-IN"/>
              <w14:ligatures w14:val="standardContextual"/>
            </w:rPr>
          </w:pPr>
          <w:hyperlink w:anchor="_Toc223431342" w:history="1">
            <w:r w:rsidRPr="00AF13A7">
              <w:rPr>
                <w:rStyle w:val="Hyperlink"/>
                <w:rFonts w:cstheme="minorHAnsi"/>
                <w:noProof/>
              </w:rPr>
              <w:t>15.3</w:t>
            </w:r>
            <w:r>
              <w:rPr>
                <w:rFonts w:cstheme="minorBidi"/>
                <w:noProof/>
                <w:kern w:val="2"/>
                <w:sz w:val="24"/>
                <w:szCs w:val="24"/>
                <w:lang w:val="en-IN" w:eastAsia="en-IN" w:bidi="gu-IN"/>
                <w14:ligatures w14:val="standardContextual"/>
              </w:rPr>
              <w:tab/>
            </w:r>
            <w:r w:rsidRPr="00AF13A7">
              <w:rPr>
                <w:rStyle w:val="Hyperlink"/>
                <w:rFonts w:cstheme="minorHAnsi"/>
                <w:noProof/>
              </w:rPr>
              <w:t>Record Lifecycle Management Controls</w:t>
            </w:r>
            <w:r>
              <w:rPr>
                <w:noProof/>
                <w:webHidden/>
              </w:rPr>
              <w:tab/>
            </w:r>
            <w:r>
              <w:rPr>
                <w:noProof/>
                <w:webHidden/>
              </w:rPr>
              <w:fldChar w:fldCharType="begin"/>
            </w:r>
            <w:r>
              <w:rPr>
                <w:noProof/>
                <w:webHidden/>
              </w:rPr>
              <w:instrText xml:space="preserve"> PAGEREF _Toc223431342 \h </w:instrText>
            </w:r>
            <w:r>
              <w:rPr>
                <w:noProof/>
                <w:webHidden/>
              </w:rPr>
            </w:r>
            <w:r>
              <w:rPr>
                <w:noProof/>
                <w:webHidden/>
              </w:rPr>
              <w:fldChar w:fldCharType="separate"/>
            </w:r>
            <w:r>
              <w:rPr>
                <w:noProof/>
                <w:webHidden/>
              </w:rPr>
              <w:t>67</w:t>
            </w:r>
            <w:r>
              <w:rPr>
                <w:noProof/>
                <w:webHidden/>
              </w:rPr>
              <w:fldChar w:fldCharType="end"/>
            </w:r>
          </w:hyperlink>
        </w:p>
        <w:p w14:paraId="790B0D30" w14:textId="1F722525" w:rsidR="004648ED" w:rsidRDefault="004648ED">
          <w:pPr>
            <w:pStyle w:val="TOC1"/>
            <w:tabs>
              <w:tab w:val="left" w:pos="720"/>
              <w:tab w:val="right" w:leader="dot" w:pos="9580"/>
            </w:tabs>
            <w:rPr>
              <w:rFonts w:asciiTheme="minorHAnsi" w:eastAsiaTheme="minorEastAsia" w:hAnsiTheme="minorHAnsi" w:cstheme="minorBidi"/>
              <w:noProof/>
              <w:kern w:val="2"/>
              <w:sz w:val="24"/>
              <w:szCs w:val="24"/>
              <w:lang w:val="en-IN" w:eastAsia="en-IN" w:bidi="gu-IN"/>
              <w14:ligatures w14:val="standardContextual"/>
            </w:rPr>
          </w:pPr>
          <w:hyperlink w:anchor="_Toc223431343" w:history="1">
            <w:r w:rsidRPr="00AF13A7">
              <w:rPr>
                <w:rStyle w:val="Hyperlink"/>
                <w:noProof/>
              </w:rPr>
              <w:t>16.</w:t>
            </w:r>
            <w:r>
              <w:rPr>
                <w:rFonts w:asciiTheme="minorHAnsi" w:eastAsiaTheme="minorEastAsia" w:hAnsiTheme="minorHAnsi" w:cstheme="minorBidi"/>
                <w:noProof/>
                <w:kern w:val="2"/>
                <w:sz w:val="24"/>
                <w:szCs w:val="24"/>
                <w:lang w:val="en-IN" w:eastAsia="en-IN" w:bidi="gu-IN"/>
                <w14:ligatures w14:val="standardContextual"/>
              </w:rPr>
              <w:tab/>
            </w:r>
            <w:r w:rsidRPr="00AF13A7">
              <w:rPr>
                <w:rStyle w:val="Hyperlink"/>
                <w:noProof/>
              </w:rPr>
              <w:t>Review Mechanism</w:t>
            </w:r>
            <w:r>
              <w:rPr>
                <w:noProof/>
                <w:webHidden/>
              </w:rPr>
              <w:tab/>
            </w:r>
            <w:r>
              <w:rPr>
                <w:noProof/>
                <w:webHidden/>
              </w:rPr>
              <w:fldChar w:fldCharType="begin"/>
            </w:r>
            <w:r>
              <w:rPr>
                <w:noProof/>
                <w:webHidden/>
              </w:rPr>
              <w:instrText xml:space="preserve"> PAGEREF _Toc223431343 \h </w:instrText>
            </w:r>
            <w:r>
              <w:rPr>
                <w:noProof/>
                <w:webHidden/>
              </w:rPr>
            </w:r>
            <w:r>
              <w:rPr>
                <w:noProof/>
                <w:webHidden/>
              </w:rPr>
              <w:fldChar w:fldCharType="separate"/>
            </w:r>
            <w:r>
              <w:rPr>
                <w:noProof/>
                <w:webHidden/>
              </w:rPr>
              <w:t>68</w:t>
            </w:r>
            <w:r>
              <w:rPr>
                <w:noProof/>
                <w:webHidden/>
              </w:rPr>
              <w:fldChar w:fldCharType="end"/>
            </w:r>
          </w:hyperlink>
        </w:p>
        <w:p w14:paraId="3805E76B" w14:textId="38B507DE" w:rsidR="004648ED" w:rsidRDefault="004648ED">
          <w:pPr>
            <w:pStyle w:val="TOC2"/>
            <w:rPr>
              <w:rFonts w:cstheme="minorBidi"/>
              <w:noProof/>
              <w:kern w:val="2"/>
              <w:sz w:val="24"/>
              <w:szCs w:val="24"/>
              <w:lang w:val="en-IN" w:eastAsia="en-IN" w:bidi="gu-IN"/>
              <w14:ligatures w14:val="standardContextual"/>
            </w:rPr>
          </w:pPr>
          <w:hyperlink w:anchor="_Toc223431344" w:history="1">
            <w:r w:rsidRPr="00AF13A7">
              <w:rPr>
                <w:rStyle w:val="Hyperlink"/>
                <w:rFonts w:cstheme="minorHAnsi"/>
                <w:noProof/>
              </w:rPr>
              <w:t>16.1</w:t>
            </w:r>
            <w:r>
              <w:rPr>
                <w:rFonts w:cstheme="minorBidi"/>
                <w:noProof/>
                <w:kern w:val="2"/>
                <w:sz w:val="24"/>
                <w:szCs w:val="24"/>
                <w:lang w:val="en-IN" w:eastAsia="en-IN" w:bidi="gu-IN"/>
                <w14:ligatures w14:val="standardContextual"/>
              </w:rPr>
              <w:tab/>
            </w:r>
            <w:r w:rsidRPr="00AF13A7">
              <w:rPr>
                <w:rStyle w:val="Hyperlink"/>
                <w:rFonts w:cstheme="minorHAnsi"/>
                <w:noProof/>
              </w:rPr>
              <w:t>Contact Details of Key Departments</w:t>
            </w:r>
            <w:r>
              <w:rPr>
                <w:noProof/>
                <w:webHidden/>
              </w:rPr>
              <w:tab/>
            </w:r>
            <w:r>
              <w:rPr>
                <w:noProof/>
                <w:webHidden/>
              </w:rPr>
              <w:fldChar w:fldCharType="begin"/>
            </w:r>
            <w:r>
              <w:rPr>
                <w:noProof/>
                <w:webHidden/>
              </w:rPr>
              <w:instrText xml:space="preserve"> PAGEREF _Toc223431344 \h </w:instrText>
            </w:r>
            <w:r>
              <w:rPr>
                <w:noProof/>
                <w:webHidden/>
              </w:rPr>
            </w:r>
            <w:r>
              <w:rPr>
                <w:noProof/>
                <w:webHidden/>
              </w:rPr>
              <w:fldChar w:fldCharType="separate"/>
            </w:r>
            <w:r>
              <w:rPr>
                <w:noProof/>
                <w:webHidden/>
              </w:rPr>
              <w:t>69</w:t>
            </w:r>
            <w:r>
              <w:rPr>
                <w:noProof/>
                <w:webHidden/>
              </w:rPr>
              <w:fldChar w:fldCharType="end"/>
            </w:r>
          </w:hyperlink>
        </w:p>
        <w:p w14:paraId="558BCCCF" w14:textId="39FAE290" w:rsidR="004648ED" w:rsidRDefault="004648ED">
          <w:pPr>
            <w:pStyle w:val="TOC2"/>
            <w:rPr>
              <w:rFonts w:cstheme="minorBidi"/>
              <w:noProof/>
              <w:kern w:val="2"/>
              <w:sz w:val="24"/>
              <w:szCs w:val="24"/>
              <w:lang w:val="en-IN" w:eastAsia="en-IN" w:bidi="gu-IN"/>
              <w14:ligatures w14:val="standardContextual"/>
            </w:rPr>
          </w:pPr>
          <w:hyperlink w:anchor="_Toc223431345" w:history="1">
            <w:r w:rsidRPr="00AF13A7">
              <w:rPr>
                <w:rStyle w:val="Hyperlink"/>
                <w:rFonts w:cstheme="minorHAnsi"/>
                <w:noProof/>
              </w:rPr>
              <w:t>16.2</w:t>
            </w:r>
            <w:r>
              <w:rPr>
                <w:rFonts w:cstheme="minorBidi"/>
                <w:noProof/>
                <w:kern w:val="2"/>
                <w:sz w:val="24"/>
                <w:szCs w:val="24"/>
                <w:lang w:val="en-IN" w:eastAsia="en-IN" w:bidi="gu-IN"/>
                <w14:ligatures w14:val="standardContextual"/>
              </w:rPr>
              <w:tab/>
            </w:r>
            <w:r w:rsidRPr="00AF13A7">
              <w:rPr>
                <w:rStyle w:val="Hyperlink"/>
                <w:rFonts w:cstheme="minorHAnsi"/>
                <w:noProof/>
              </w:rPr>
              <w:t>Frequently Asked Questions (FAQs)</w:t>
            </w:r>
            <w:r>
              <w:rPr>
                <w:noProof/>
                <w:webHidden/>
              </w:rPr>
              <w:tab/>
            </w:r>
            <w:r>
              <w:rPr>
                <w:noProof/>
                <w:webHidden/>
              </w:rPr>
              <w:fldChar w:fldCharType="begin"/>
            </w:r>
            <w:r>
              <w:rPr>
                <w:noProof/>
                <w:webHidden/>
              </w:rPr>
              <w:instrText xml:space="preserve"> PAGEREF _Toc223431345 \h </w:instrText>
            </w:r>
            <w:r>
              <w:rPr>
                <w:noProof/>
                <w:webHidden/>
              </w:rPr>
            </w:r>
            <w:r>
              <w:rPr>
                <w:noProof/>
                <w:webHidden/>
              </w:rPr>
              <w:fldChar w:fldCharType="separate"/>
            </w:r>
            <w:r>
              <w:rPr>
                <w:noProof/>
                <w:webHidden/>
              </w:rPr>
              <w:t>69</w:t>
            </w:r>
            <w:r>
              <w:rPr>
                <w:noProof/>
                <w:webHidden/>
              </w:rPr>
              <w:fldChar w:fldCharType="end"/>
            </w:r>
          </w:hyperlink>
        </w:p>
        <w:p w14:paraId="6F3D1257" w14:textId="704DCB5F" w:rsidR="004648ED" w:rsidRDefault="004648ED">
          <w:pPr>
            <w:pStyle w:val="TOC2"/>
            <w:rPr>
              <w:rFonts w:cstheme="minorBidi"/>
              <w:noProof/>
              <w:kern w:val="2"/>
              <w:sz w:val="24"/>
              <w:szCs w:val="24"/>
              <w:lang w:val="en-IN" w:eastAsia="en-IN" w:bidi="gu-IN"/>
              <w14:ligatures w14:val="standardContextual"/>
            </w:rPr>
          </w:pPr>
          <w:hyperlink w:anchor="_Toc223431346" w:history="1">
            <w:r w:rsidRPr="00AF13A7">
              <w:rPr>
                <w:rStyle w:val="Hyperlink"/>
                <w:rFonts w:cstheme="minorHAnsi"/>
                <w:noProof/>
              </w:rPr>
              <w:t>16.3</w:t>
            </w:r>
            <w:r>
              <w:rPr>
                <w:rFonts w:cstheme="minorBidi"/>
                <w:noProof/>
                <w:kern w:val="2"/>
                <w:sz w:val="24"/>
                <w:szCs w:val="24"/>
                <w:lang w:val="en-IN" w:eastAsia="en-IN" w:bidi="gu-IN"/>
                <w14:ligatures w14:val="standardContextual"/>
              </w:rPr>
              <w:tab/>
            </w:r>
            <w:r w:rsidRPr="00AF13A7">
              <w:rPr>
                <w:rStyle w:val="Hyperlink"/>
                <w:rFonts w:cstheme="minorHAnsi"/>
                <w:noProof/>
              </w:rPr>
              <w:t>Acknowledgment Form for Handbook Receipt</w:t>
            </w:r>
            <w:r>
              <w:rPr>
                <w:noProof/>
                <w:webHidden/>
              </w:rPr>
              <w:tab/>
            </w:r>
            <w:r>
              <w:rPr>
                <w:noProof/>
                <w:webHidden/>
              </w:rPr>
              <w:fldChar w:fldCharType="begin"/>
            </w:r>
            <w:r>
              <w:rPr>
                <w:noProof/>
                <w:webHidden/>
              </w:rPr>
              <w:instrText xml:space="preserve"> PAGEREF _Toc223431346 \h </w:instrText>
            </w:r>
            <w:r>
              <w:rPr>
                <w:noProof/>
                <w:webHidden/>
              </w:rPr>
            </w:r>
            <w:r>
              <w:rPr>
                <w:noProof/>
                <w:webHidden/>
              </w:rPr>
              <w:fldChar w:fldCharType="separate"/>
            </w:r>
            <w:r>
              <w:rPr>
                <w:noProof/>
                <w:webHidden/>
              </w:rPr>
              <w:t>71</w:t>
            </w:r>
            <w:r>
              <w:rPr>
                <w:noProof/>
                <w:webHidden/>
              </w:rPr>
              <w:fldChar w:fldCharType="end"/>
            </w:r>
          </w:hyperlink>
        </w:p>
        <w:p w14:paraId="774CE73B" w14:textId="14F57816" w:rsidR="00EE652E" w:rsidRPr="008A2E87" w:rsidRDefault="00113A9F" w:rsidP="008A2E87">
          <w:pPr>
            <w:jc w:val="both"/>
            <w:rPr>
              <w:b/>
              <w:bCs/>
              <w:noProof/>
            </w:rPr>
          </w:pPr>
          <w:r>
            <w:rPr>
              <w:b/>
              <w:bCs/>
              <w:noProof/>
            </w:rPr>
            <w:fldChar w:fldCharType="end"/>
          </w:r>
        </w:p>
      </w:sdtContent>
    </w:sdt>
    <w:p w14:paraId="6279B5F8" w14:textId="51D39F16" w:rsidR="00AE1F90" w:rsidRPr="007309EC" w:rsidRDefault="00D87A3C">
      <w:pPr>
        <w:pStyle w:val="Heading1"/>
        <w:numPr>
          <w:ilvl w:val="0"/>
          <w:numId w:val="2"/>
        </w:numPr>
        <w:jc w:val="both"/>
        <w:rPr>
          <w:color w:val="0F243E" w:themeColor="text2" w:themeShade="80"/>
          <w:sz w:val="32"/>
          <w:szCs w:val="32"/>
          <w:u w:val="single"/>
        </w:rPr>
      </w:pPr>
      <w:r>
        <w:rPr>
          <w:color w:val="17365D" w:themeColor="text2" w:themeShade="BF"/>
          <w:sz w:val="32"/>
          <w:szCs w:val="32"/>
          <w:u w:val="single"/>
        </w:rPr>
        <w:br w:type="column"/>
      </w:r>
      <w:bookmarkStart w:id="15" w:name="_Toc223431275"/>
      <w:r w:rsidR="00AE1F90" w:rsidRPr="00AE1F90">
        <w:rPr>
          <w:color w:val="17365D" w:themeColor="text2" w:themeShade="BF"/>
          <w:sz w:val="32"/>
          <w:szCs w:val="32"/>
          <w:u w:val="single"/>
        </w:rPr>
        <w:lastRenderedPageBreak/>
        <w:t>General Employment Policies</w:t>
      </w:r>
      <w:bookmarkEnd w:id="15"/>
    </w:p>
    <w:p w14:paraId="7CAEAF80" w14:textId="77777777" w:rsidR="00663B87" w:rsidRPr="006D0B77" w:rsidRDefault="00663B87" w:rsidP="007223B4"/>
    <w:p w14:paraId="2125E92D" w14:textId="1FE09265" w:rsidR="00AE1F90" w:rsidRDefault="005F6157">
      <w:pPr>
        <w:pStyle w:val="Heading2"/>
        <w:numPr>
          <w:ilvl w:val="0"/>
          <w:numId w:val="3"/>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16" w:name="_Toc223431276"/>
      <w:r w:rsidR="00AE1F90" w:rsidRPr="006D0B77">
        <w:rPr>
          <w:rFonts w:asciiTheme="minorHAnsi" w:hAnsiTheme="minorHAnsi" w:cstheme="minorHAnsi"/>
          <w:i w:val="0"/>
          <w:iCs w:val="0"/>
          <w:sz w:val="28"/>
          <w:szCs w:val="28"/>
        </w:rPr>
        <w:t>Equal Opportunity and Non-Discrimination Policy.</w:t>
      </w:r>
      <w:bookmarkEnd w:id="16"/>
    </w:p>
    <w:p w14:paraId="4274FD9E" w14:textId="77777777" w:rsidR="00663B87" w:rsidRDefault="00663B87" w:rsidP="001166BF">
      <w:pPr>
        <w:jc w:val="both"/>
      </w:pPr>
    </w:p>
    <w:p w14:paraId="24266C48" w14:textId="77777777" w:rsidR="00E14FCE" w:rsidRDefault="00E14FCE">
      <w:pPr>
        <w:pStyle w:val="ListParagraph"/>
        <w:numPr>
          <w:ilvl w:val="0"/>
          <w:numId w:val="44"/>
        </w:numPr>
      </w:pPr>
      <w:r w:rsidRPr="00E14FCE">
        <w:rPr>
          <w:b/>
          <w:bCs/>
        </w:rPr>
        <w:t>Commitment to Equal Opportunity</w:t>
      </w:r>
      <w:r>
        <w:t xml:space="preserve">: </w:t>
      </w:r>
      <w:r w:rsidRPr="00E14FCE">
        <w:t>Birla is dedicated to providing equal opportunities for all employees and applicants, regardless of race, color, gender, age, religion, national origin, disability, sexual orientation, or any other characteristic protected by law. The company ensures that all recruitment, hiring, training, promotion, and compensation decisions are made based on merit, abilities, and business needs.</w:t>
      </w:r>
    </w:p>
    <w:p w14:paraId="161D5C8D" w14:textId="3B01A01B" w:rsidR="00E14FCE" w:rsidRPr="00E14FCE" w:rsidRDefault="00E14FCE">
      <w:pPr>
        <w:pStyle w:val="ListParagraph"/>
        <w:numPr>
          <w:ilvl w:val="0"/>
          <w:numId w:val="44"/>
        </w:numPr>
      </w:pPr>
      <w:r w:rsidRPr="00E14FCE">
        <w:rPr>
          <w:b/>
          <w:bCs/>
        </w:rPr>
        <w:t>Non-Discrimination in Employment</w:t>
      </w:r>
      <w:r>
        <w:t xml:space="preserve">: </w:t>
      </w:r>
      <w:r w:rsidRPr="00E14FCE">
        <w:t>Birla maintains a work environment where employees are treated with fairness, respect, and dignity. The company does not engage in any form of discrimination or harassment based on personal characteristics, including but not limited to:</w:t>
      </w:r>
    </w:p>
    <w:p w14:paraId="7F745347" w14:textId="77777777" w:rsidR="00E14FCE" w:rsidRPr="00E14FCE" w:rsidRDefault="00E14FCE">
      <w:pPr>
        <w:numPr>
          <w:ilvl w:val="0"/>
          <w:numId w:val="42"/>
        </w:numPr>
        <w:tabs>
          <w:tab w:val="clear" w:pos="1440"/>
          <w:tab w:val="num" w:pos="1558"/>
        </w:tabs>
        <w:ind w:left="2278"/>
        <w:jc w:val="both"/>
      </w:pPr>
      <w:r w:rsidRPr="00E14FCE">
        <w:t>Age</w:t>
      </w:r>
    </w:p>
    <w:p w14:paraId="2CABC4A1" w14:textId="77777777" w:rsidR="00E14FCE" w:rsidRPr="00E14FCE" w:rsidRDefault="00E14FCE">
      <w:pPr>
        <w:numPr>
          <w:ilvl w:val="0"/>
          <w:numId w:val="42"/>
        </w:numPr>
        <w:tabs>
          <w:tab w:val="num" w:pos="838"/>
        </w:tabs>
        <w:ind w:left="2278"/>
        <w:jc w:val="both"/>
      </w:pPr>
      <w:r w:rsidRPr="00E14FCE">
        <w:t>Race or ethnicity</w:t>
      </w:r>
    </w:p>
    <w:p w14:paraId="54A31573" w14:textId="77777777" w:rsidR="00E14FCE" w:rsidRPr="00E14FCE" w:rsidRDefault="00E14FCE">
      <w:pPr>
        <w:numPr>
          <w:ilvl w:val="0"/>
          <w:numId w:val="42"/>
        </w:numPr>
        <w:tabs>
          <w:tab w:val="num" w:pos="838"/>
        </w:tabs>
        <w:ind w:left="2278"/>
        <w:jc w:val="both"/>
      </w:pPr>
      <w:r w:rsidRPr="00E14FCE">
        <w:t>Gender identity and expression</w:t>
      </w:r>
    </w:p>
    <w:p w14:paraId="0F7AC920" w14:textId="77777777" w:rsidR="00E14FCE" w:rsidRPr="00E14FCE" w:rsidRDefault="00E14FCE">
      <w:pPr>
        <w:numPr>
          <w:ilvl w:val="0"/>
          <w:numId w:val="42"/>
        </w:numPr>
        <w:tabs>
          <w:tab w:val="num" w:pos="838"/>
        </w:tabs>
        <w:ind w:left="2278"/>
        <w:jc w:val="both"/>
      </w:pPr>
      <w:r w:rsidRPr="00E14FCE">
        <w:t>Religious beliefs or practices</w:t>
      </w:r>
    </w:p>
    <w:p w14:paraId="74829D20" w14:textId="77777777" w:rsidR="00E14FCE" w:rsidRPr="00E14FCE" w:rsidRDefault="00E14FCE">
      <w:pPr>
        <w:numPr>
          <w:ilvl w:val="0"/>
          <w:numId w:val="42"/>
        </w:numPr>
        <w:tabs>
          <w:tab w:val="num" w:pos="838"/>
        </w:tabs>
        <w:ind w:left="2278"/>
        <w:jc w:val="both"/>
      </w:pPr>
      <w:r w:rsidRPr="00E14FCE">
        <w:t>Disability or health status</w:t>
      </w:r>
    </w:p>
    <w:p w14:paraId="51D2BFEC" w14:textId="77777777" w:rsidR="00E14FCE" w:rsidRPr="00E14FCE" w:rsidRDefault="00E14FCE">
      <w:pPr>
        <w:numPr>
          <w:ilvl w:val="0"/>
          <w:numId w:val="42"/>
        </w:numPr>
        <w:tabs>
          <w:tab w:val="num" w:pos="838"/>
        </w:tabs>
        <w:ind w:left="2278"/>
        <w:jc w:val="both"/>
      </w:pPr>
      <w:r w:rsidRPr="00E14FCE">
        <w:t>Marital or familial status</w:t>
      </w:r>
    </w:p>
    <w:p w14:paraId="1D199EC6" w14:textId="77777777" w:rsidR="00E14FCE" w:rsidRPr="00E14FCE" w:rsidRDefault="00E14FCE">
      <w:pPr>
        <w:numPr>
          <w:ilvl w:val="0"/>
          <w:numId w:val="42"/>
        </w:numPr>
        <w:tabs>
          <w:tab w:val="num" w:pos="838"/>
        </w:tabs>
        <w:ind w:left="2278"/>
        <w:jc w:val="both"/>
      </w:pPr>
      <w:r w:rsidRPr="00E14FCE">
        <w:t>Sexual orientation</w:t>
      </w:r>
    </w:p>
    <w:p w14:paraId="7AECC3D4" w14:textId="77777777" w:rsidR="00E14FCE" w:rsidRPr="00E14FCE" w:rsidRDefault="00E14FCE">
      <w:pPr>
        <w:numPr>
          <w:ilvl w:val="0"/>
          <w:numId w:val="42"/>
        </w:numPr>
        <w:tabs>
          <w:tab w:val="num" w:pos="838"/>
        </w:tabs>
        <w:ind w:left="2278"/>
        <w:jc w:val="both"/>
      </w:pPr>
      <w:r w:rsidRPr="00E14FCE">
        <w:t>Political opinions</w:t>
      </w:r>
    </w:p>
    <w:p w14:paraId="68219B2B" w14:textId="77777777" w:rsidR="00E14FCE" w:rsidRPr="00E14FCE" w:rsidRDefault="00E14FCE">
      <w:pPr>
        <w:numPr>
          <w:ilvl w:val="0"/>
          <w:numId w:val="42"/>
        </w:numPr>
        <w:tabs>
          <w:tab w:val="num" w:pos="838"/>
        </w:tabs>
        <w:ind w:left="2278"/>
        <w:jc w:val="both"/>
      </w:pPr>
      <w:r w:rsidRPr="00E14FCE">
        <w:t>Membership in trade unions</w:t>
      </w:r>
    </w:p>
    <w:p w14:paraId="293D3C8E" w14:textId="77777777" w:rsidR="0049620D" w:rsidRPr="00456882" w:rsidRDefault="00E14FCE">
      <w:pPr>
        <w:pStyle w:val="ListParagraph"/>
        <w:numPr>
          <w:ilvl w:val="0"/>
          <w:numId w:val="44"/>
        </w:numPr>
      </w:pPr>
      <w:r w:rsidRPr="00E14FCE">
        <w:rPr>
          <w:b/>
          <w:bCs/>
        </w:rPr>
        <w:t>Workplace Harassment and Violence Prevention</w:t>
      </w:r>
      <w:r>
        <w:t xml:space="preserve">: </w:t>
      </w:r>
      <w:r w:rsidRPr="00E14FCE">
        <w:t xml:space="preserve">Birla is committed to preventing harassment, including sexual harassment, and all forms of workplace violence. The company </w:t>
      </w:r>
      <w:r w:rsidRPr="00456882">
        <w:t>fosters a respectful and supportive environment where all employees can perform their duties without fear of discrimination or harassment.</w:t>
      </w:r>
    </w:p>
    <w:p w14:paraId="067EA23F" w14:textId="6B2C1237" w:rsidR="00E14FCE" w:rsidRPr="00456882" w:rsidRDefault="00E14FCE">
      <w:pPr>
        <w:pStyle w:val="ListParagraph"/>
        <w:numPr>
          <w:ilvl w:val="0"/>
          <w:numId w:val="44"/>
        </w:numPr>
      </w:pPr>
      <w:r w:rsidRPr="00456882">
        <w:rPr>
          <w:b/>
          <w:bCs/>
        </w:rPr>
        <w:t>Inclusive Work Environment</w:t>
      </w:r>
      <w:r w:rsidR="0049620D" w:rsidRPr="00456882">
        <w:t xml:space="preserve">: </w:t>
      </w:r>
      <w:r w:rsidRPr="00456882">
        <w:t>Birla values diversity and inclusion, encouraging employees from diverse backgrounds to contribute their skills and perspectives. The company implements practices to ensure equal treatment, such as:</w:t>
      </w:r>
    </w:p>
    <w:p w14:paraId="43230FBF" w14:textId="77777777" w:rsidR="00E14FCE" w:rsidRPr="00456882" w:rsidRDefault="00E14FCE">
      <w:pPr>
        <w:numPr>
          <w:ilvl w:val="0"/>
          <w:numId w:val="43"/>
        </w:numPr>
        <w:tabs>
          <w:tab w:val="num" w:pos="838"/>
        </w:tabs>
        <w:ind w:left="1918"/>
        <w:jc w:val="both"/>
      </w:pPr>
      <w:r w:rsidRPr="00456882">
        <w:t>Unbiased recruitment and selection processes</w:t>
      </w:r>
    </w:p>
    <w:p w14:paraId="331FE974" w14:textId="77777777" w:rsidR="00E14FCE" w:rsidRPr="00456882" w:rsidRDefault="00E14FCE">
      <w:pPr>
        <w:numPr>
          <w:ilvl w:val="0"/>
          <w:numId w:val="43"/>
        </w:numPr>
        <w:tabs>
          <w:tab w:val="num" w:pos="838"/>
        </w:tabs>
        <w:ind w:left="1918"/>
        <w:jc w:val="both"/>
      </w:pPr>
      <w:r w:rsidRPr="00456882">
        <w:t>Equal opportunities for promotion and career advancement</w:t>
      </w:r>
    </w:p>
    <w:p w14:paraId="6A4BE386" w14:textId="77777777" w:rsidR="00E14FCE" w:rsidRPr="00456882" w:rsidRDefault="00E14FCE">
      <w:pPr>
        <w:numPr>
          <w:ilvl w:val="0"/>
          <w:numId w:val="43"/>
        </w:numPr>
        <w:tabs>
          <w:tab w:val="num" w:pos="838"/>
        </w:tabs>
        <w:ind w:left="1918"/>
        <w:jc w:val="both"/>
      </w:pPr>
      <w:r w:rsidRPr="00456882">
        <w:t>Accessible workspaces and support for employees with disabilities</w:t>
      </w:r>
    </w:p>
    <w:p w14:paraId="0F3B10C1" w14:textId="77777777" w:rsidR="00D65C33" w:rsidRPr="00456882" w:rsidRDefault="00E14FCE">
      <w:pPr>
        <w:numPr>
          <w:ilvl w:val="0"/>
          <w:numId w:val="43"/>
        </w:numPr>
        <w:tabs>
          <w:tab w:val="num" w:pos="838"/>
        </w:tabs>
        <w:ind w:left="1918"/>
        <w:jc w:val="both"/>
      </w:pPr>
      <w:r w:rsidRPr="00456882">
        <w:t>Flexibility in work arrangements, including parental leave and family responsibilities</w:t>
      </w:r>
    </w:p>
    <w:p w14:paraId="5D81335C" w14:textId="7EF01F4F" w:rsidR="00D65C33" w:rsidRPr="00456882" w:rsidRDefault="00D65C33">
      <w:pPr>
        <w:pStyle w:val="ListParagraph"/>
        <w:numPr>
          <w:ilvl w:val="0"/>
          <w:numId w:val="44"/>
        </w:numPr>
        <w:rPr>
          <w:b/>
          <w:bCs/>
        </w:rPr>
      </w:pPr>
      <w:r w:rsidRPr="00456882">
        <w:rPr>
          <w:b/>
          <w:bCs/>
        </w:rPr>
        <w:t xml:space="preserve">Women’s Development and Leadership Advancement: </w:t>
      </w:r>
      <w:r w:rsidRPr="00456882">
        <w:t>Birla is committed to supporting the professional growth and leadership advancement of women employees across all levels of the organization. To strengthen gender balance and representation, the company undertakes structured initiatives aimed at skill enhancement, career progression, and leadership readiness.</w:t>
      </w:r>
    </w:p>
    <w:p w14:paraId="5FC806C1" w14:textId="77777777" w:rsidR="00D65C33" w:rsidRPr="00456882" w:rsidRDefault="00D65C33">
      <w:pPr>
        <w:numPr>
          <w:ilvl w:val="0"/>
          <w:numId w:val="43"/>
        </w:numPr>
        <w:tabs>
          <w:tab w:val="num" w:pos="838"/>
        </w:tabs>
        <w:ind w:left="1918"/>
        <w:jc w:val="both"/>
      </w:pPr>
      <w:r w:rsidRPr="00456882">
        <w:t>Leadership development programs are conducted periodically to prepare women employees for supervisory and managerial responsibilities.</w:t>
      </w:r>
    </w:p>
    <w:p w14:paraId="17C2D204" w14:textId="77777777" w:rsidR="00D65C33" w:rsidRPr="00456882" w:rsidRDefault="00D65C33">
      <w:pPr>
        <w:numPr>
          <w:ilvl w:val="0"/>
          <w:numId w:val="43"/>
        </w:numPr>
        <w:tabs>
          <w:tab w:val="num" w:pos="838"/>
        </w:tabs>
        <w:ind w:left="1918"/>
        <w:jc w:val="both"/>
      </w:pPr>
      <w:r w:rsidRPr="00456882">
        <w:t>Structured mentorship initiatives connect women employees with senior leaders to provide career guidance, professional support, and growth opportunities.</w:t>
      </w:r>
    </w:p>
    <w:p w14:paraId="1B47FD36" w14:textId="77777777" w:rsidR="00D65C33" w:rsidRDefault="00D65C33">
      <w:pPr>
        <w:numPr>
          <w:ilvl w:val="0"/>
          <w:numId w:val="43"/>
        </w:numPr>
        <w:tabs>
          <w:tab w:val="num" w:pos="838"/>
        </w:tabs>
        <w:ind w:left="1918"/>
        <w:jc w:val="both"/>
      </w:pPr>
      <w:r w:rsidRPr="00456882">
        <w:t>Sponsorship support</w:t>
      </w:r>
      <w:r>
        <w:t xml:space="preserve"> may be extended to high-potential women employees to enhance visibility and advancement opportunities within the organization.</w:t>
      </w:r>
    </w:p>
    <w:p w14:paraId="6F7935B8" w14:textId="77777777" w:rsidR="00D65C33" w:rsidRDefault="00D65C33">
      <w:pPr>
        <w:numPr>
          <w:ilvl w:val="0"/>
          <w:numId w:val="43"/>
        </w:numPr>
        <w:tabs>
          <w:tab w:val="num" w:pos="838"/>
        </w:tabs>
        <w:ind w:left="1918"/>
        <w:jc w:val="both"/>
      </w:pPr>
      <w:r>
        <w:t>Training sessions focusing on confidence-building, negotiation skills, and decision-making capabilities are organized to promote leadership preparedness.</w:t>
      </w:r>
    </w:p>
    <w:p w14:paraId="59E94E70" w14:textId="77777777" w:rsidR="00D65C33" w:rsidRDefault="00D65C33">
      <w:pPr>
        <w:numPr>
          <w:ilvl w:val="0"/>
          <w:numId w:val="43"/>
        </w:numPr>
        <w:tabs>
          <w:tab w:val="num" w:pos="838"/>
        </w:tabs>
        <w:ind w:left="1918"/>
        <w:jc w:val="both"/>
      </w:pPr>
      <w:r>
        <w:t>Progress in gender representation is periodically reviewed to encourage balanced participation at all organizational levels.</w:t>
      </w:r>
    </w:p>
    <w:p w14:paraId="2A44004E" w14:textId="25AD4A21" w:rsidR="00D65C33" w:rsidRPr="00E14FCE" w:rsidRDefault="00D65C33">
      <w:pPr>
        <w:numPr>
          <w:ilvl w:val="0"/>
          <w:numId w:val="43"/>
        </w:numPr>
        <w:tabs>
          <w:tab w:val="num" w:pos="838"/>
        </w:tabs>
        <w:ind w:left="1918"/>
        <w:jc w:val="both"/>
      </w:pPr>
      <w:r>
        <w:t>These initiatives aim to create a supportive and enabling environment where women employees can thrive and contribute effectively to the organization’s long-term success.</w:t>
      </w:r>
    </w:p>
    <w:p w14:paraId="6D955743" w14:textId="77777777" w:rsidR="0049620D" w:rsidRDefault="00E14FCE">
      <w:pPr>
        <w:pStyle w:val="ListParagraph"/>
        <w:numPr>
          <w:ilvl w:val="0"/>
          <w:numId w:val="44"/>
        </w:numPr>
      </w:pPr>
      <w:r w:rsidRPr="0049620D">
        <w:rPr>
          <w:b/>
          <w:bCs/>
        </w:rPr>
        <w:lastRenderedPageBreak/>
        <w:t>Equal Access to Opportunities</w:t>
      </w:r>
      <w:r w:rsidR="0049620D">
        <w:t xml:space="preserve">: </w:t>
      </w:r>
      <w:r w:rsidRPr="00E14FCE">
        <w:t>All employees have an equal opportunity to participate in company programs, training sessions, career development initiatives, and social activities. Personnel decisions such as pay, benefits, transfers, and training are based on performance, qualifications, and business needs, without regard to personal characteristics.</w:t>
      </w:r>
    </w:p>
    <w:p w14:paraId="00647E41" w14:textId="28FC7B3C" w:rsidR="00AB0B9C" w:rsidRDefault="00AB0B9C">
      <w:pPr>
        <w:pStyle w:val="ListParagraph"/>
        <w:numPr>
          <w:ilvl w:val="0"/>
          <w:numId w:val="44"/>
        </w:numPr>
      </w:pPr>
      <w:r w:rsidRPr="00AB0B9C">
        <w:rPr>
          <w:b/>
          <w:bCs/>
        </w:rPr>
        <w:t>Non-Discriminatory Professional Development and Promotion Practices:</w:t>
      </w:r>
      <w:r w:rsidRPr="00AB0B9C">
        <w:t xml:space="preserve"> Birla is committed to ensuring that all professional development and promotion decisions are conducted in a fair, transparent, and merit-based manner. The company has established safeguards to prevent bias or discrimination in career progression processes.</w:t>
      </w:r>
    </w:p>
    <w:p w14:paraId="54CC44BC" w14:textId="77777777" w:rsidR="00AB0B9C" w:rsidRDefault="00AB0B9C">
      <w:pPr>
        <w:numPr>
          <w:ilvl w:val="0"/>
          <w:numId w:val="42"/>
        </w:numPr>
        <w:tabs>
          <w:tab w:val="clear" w:pos="1440"/>
          <w:tab w:val="num" w:pos="1558"/>
        </w:tabs>
        <w:ind w:left="2278"/>
        <w:jc w:val="both"/>
      </w:pPr>
      <w:r>
        <w:t>Clear eligibility criteria and competency requirements are defined for promotions and advancement opportunities.</w:t>
      </w:r>
    </w:p>
    <w:p w14:paraId="4A8D8820" w14:textId="77777777" w:rsidR="00AB0B9C" w:rsidRDefault="00AB0B9C">
      <w:pPr>
        <w:numPr>
          <w:ilvl w:val="0"/>
          <w:numId w:val="42"/>
        </w:numPr>
        <w:tabs>
          <w:tab w:val="clear" w:pos="1440"/>
          <w:tab w:val="num" w:pos="1558"/>
        </w:tabs>
        <w:ind w:left="2278"/>
        <w:jc w:val="both"/>
      </w:pPr>
      <w:r>
        <w:t>Performance evaluations are conducted using standardized appraisal formats to ensure objectivity and consistency across departments.</w:t>
      </w:r>
    </w:p>
    <w:p w14:paraId="5428A003" w14:textId="77777777" w:rsidR="00AB0B9C" w:rsidRDefault="00AB0B9C">
      <w:pPr>
        <w:numPr>
          <w:ilvl w:val="0"/>
          <w:numId w:val="42"/>
        </w:numPr>
        <w:tabs>
          <w:tab w:val="clear" w:pos="1440"/>
          <w:tab w:val="num" w:pos="1558"/>
        </w:tabs>
        <w:ind w:left="2278"/>
        <w:jc w:val="both"/>
      </w:pPr>
      <w:r>
        <w:t>Promotion decisions are reviewed by HR and senior management to ensure alignment with equal opportunity principles.</w:t>
      </w:r>
    </w:p>
    <w:p w14:paraId="7AA0D65E" w14:textId="77777777" w:rsidR="00AB0B9C" w:rsidRDefault="00AB0B9C">
      <w:pPr>
        <w:numPr>
          <w:ilvl w:val="0"/>
          <w:numId w:val="42"/>
        </w:numPr>
        <w:tabs>
          <w:tab w:val="clear" w:pos="1440"/>
          <w:tab w:val="num" w:pos="1558"/>
        </w:tabs>
        <w:ind w:left="2278"/>
        <w:jc w:val="both"/>
      </w:pPr>
      <w:r>
        <w:t>Access to training, leadership programs, and skill development initiatives is communicated transparently to all eligible employees.</w:t>
      </w:r>
    </w:p>
    <w:p w14:paraId="03B5F192" w14:textId="77777777" w:rsidR="00AB0B9C" w:rsidRDefault="00AB0B9C">
      <w:pPr>
        <w:numPr>
          <w:ilvl w:val="0"/>
          <w:numId w:val="42"/>
        </w:numPr>
        <w:tabs>
          <w:tab w:val="clear" w:pos="1440"/>
          <w:tab w:val="num" w:pos="1558"/>
        </w:tabs>
        <w:ind w:left="2278"/>
        <w:jc w:val="both"/>
      </w:pPr>
      <w:r>
        <w:t>Managers receive periodic guidance to recognize and mitigate unconscious bias in performance reviews and advancement decisions.</w:t>
      </w:r>
    </w:p>
    <w:p w14:paraId="0DA421C4" w14:textId="77777777" w:rsidR="00AB0B9C" w:rsidRDefault="00AB0B9C">
      <w:pPr>
        <w:numPr>
          <w:ilvl w:val="0"/>
          <w:numId w:val="42"/>
        </w:numPr>
        <w:tabs>
          <w:tab w:val="clear" w:pos="1440"/>
          <w:tab w:val="num" w:pos="1558"/>
        </w:tabs>
        <w:ind w:left="2278"/>
        <w:jc w:val="both"/>
      </w:pPr>
      <w:r>
        <w:t>Data related to promotions and development participation may be periodically reviewed to identify and address any unintended disparities.</w:t>
      </w:r>
    </w:p>
    <w:p w14:paraId="0087AB6B" w14:textId="2E6B4E29" w:rsidR="00AB0B9C" w:rsidRPr="00AB0B9C" w:rsidRDefault="00AB0B9C">
      <w:pPr>
        <w:numPr>
          <w:ilvl w:val="0"/>
          <w:numId w:val="42"/>
        </w:numPr>
        <w:tabs>
          <w:tab w:val="clear" w:pos="1440"/>
          <w:tab w:val="num" w:pos="1558"/>
        </w:tabs>
        <w:ind w:left="2278"/>
        <w:jc w:val="both"/>
      </w:pPr>
      <w:r>
        <w:t>These measures are implemented to ensure that career growth within the organization is based solely on merit, performance, and organizational requirements.</w:t>
      </w:r>
    </w:p>
    <w:p w14:paraId="31C0F8DB" w14:textId="09D8BE04" w:rsidR="0049620D" w:rsidRDefault="0049620D">
      <w:pPr>
        <w:pStyle w:val="ListParagraph"/>
        <w:numPr>
          <w:ilvl w:val="0"/>
          <w:numId w:val="44"/>
        </w:numPr>
      </w:pPr>
      <w:r w:rsidRPr="0049620D">
        <w:rPr>
          <w:b/>
          <w:bCs/>
        </w:rPr>
        <w:t>Fair Recruitment and Advancement:</w:t>
      </w:r>
      <w:r w:rsidRPr="0049620D">
        <w:t xml:space="preserve"> </w:t>
      </w:r>
      <w:r>
        <w:t>Birla</w:t>
      </w:r>
      <w:r w:rsidRPr="0049620D">
        <w:t>'s recruitment, promotion, and training procedures are conducted in a manner that ensures fairness and equality for all candidates, providing everyone an equal opportunity to succeed</w:t>
      </w:r>
    </w:p>
    <w:p w14:paraId="760B7308" w14:textId="0EF820AB" w:rsidR="00E14FCE" w:rsidRDefault="00E14FCE">
      <w:pPr>
        <w:pStyle w:val="ListParagraph"/>
        <w:numPr>
          <w:ilvl w:val="0"/>
          <w:numId w:val="44"/>
        </w:numPr>
      </w:pPr>
      <w:r w:rsidRPr="0049620D">
        <w:rPr>
          <w:b/>
          <w:bCs/>
        </w:rPr>
        <w:t>External Relationships</w:t>
      </w:r>
      <w:r w:rsidR="0049620D">
        <w:t xml:space="preserve">: </w:t>
      </w:r>
      <w:r w:rsidRPr="00E14FCE">
        <w:t>Birla ensures that its non-discrimination policy extends to all external relationships, including interactions with suppliers, contractors, and service providers. The company only partners with organizations that uphold similar values of equality and fairness.</w:t>
      </w:r>
    </w:p>
    <w:p w14:paraId="2990482C" w14:textId="77777777" w:rsidR="0049620D" w:rsidRPr="00456882" w:rsidRDefault="0049620D">
      <w:pPr>
        <w:pStyle w:val="ListParagraph"/>
        <w:numPr>
          <w:ilvl w:val="0"/>
          <w:numId w:val="44"/>
        </w:numPr>
      </w:pPr>
      <w:r w:rsidRPr="0049620D">
        <w:rPr>
          <w:b/>
          <w:bCs/>
        </w:rPr>
        <w:t>Protection from Discrimination</w:t>
      </w:r>
      <w:r>
        <w:t xml:space="preserve">: </w:t>
      </w:r>
      <w:r w:rsidRPr="00E14FCE">
        <w:t xml:space="preserve">Any form of workplace discrimination, whether direct or indirect, is prohibited. Employees who believe they have been subjected to discriminatory </w:t>
      </w:r>
      <w:r w:rsidRPr="00456882">
        <w:t>practices are encouraged to report the issue through appropriate channels without fear of retaliation. Birla will promptly address and resolve any concerns related to discrimination or unequal treatment.</w:t>
      </w:r>
    </w:p>
    <w:p w14:paraId="3C0392C7" w14:textId="164BB513" w:rsidR="000300EA" w:rsidRPr="00456882" w:rsidRDefault="00F860BD">
      <w:pPr>
        <w:pStyle w:val="ListParagraph"/>
        <w:numPr>
          <w:ilvl w:val="0"/>
          <w:numId w:val="44"/>
        </w:numPr>
        <w:rPr>
          <w:b/>
          <w:bCs/>
        </w:rPr>
      </w:pPr>
      <w:r w:rsidRPr="00456882">
        <w:rPr>
          <w:b/>
          <w:bCs/>
        </w:rPr>
        <w:t>Workplace Accessibility and Inclusive Support</w:t>
      </w:r>
      <w:r w:rsidR="00D70767" w:rsidRPr="00456882">
        <w:rPr>
          <w:b/>
          <w:bCs/>
        </w:rPr>
        <w:t xml:space="preserve">: </w:t>
      </w:r>
      <w:r w:rsidR="000300EA" w:rsidRPr="00456882">
        <w:rPr>
          <w:rFonts w:asciiTheme="minorHAnsi" w:hAnsiTheme="minorHAnsi" w:cstheme="minorHAnsi"/>
        </w:rPr>
        <w:t>Birla is committed to promoting the full inclusion and participation of employees with disabilities across all functions of the organization. Beyond non-discrimination, the company undertakes proactive measures to create an accessible and enabling work environment.</w:t>
      </w:r>
    </w:p>
    <w:p w14:paraId="7C96CD6D" w14:textId="77777777" w:rsidR="000300EA" w:rsidRDefault="000300EA">
      <w:pPr>
        <w:numPr>
          <w:ilvl w:val="0"/>
          <w:numId w:val="42"/>
        </w:numPr>
        <w:tabs>
          <w:tab w:val="clear" w:pos="1440"/>
          <w:tab w:val="num" w:pos="1558"/>
        </w:tabs>
        <w:ind w:left="2278"/>
        <w:jc w:val="both"/>
      </w:pPr>
      <w:r w:rsidRPr="00456882">
        <w:t>Reasonable accommodations are provided based on individual needs, including assistive devices, modified w</w:t>
      </w:r>
      <w:r>
        <w:t>orkstations, flexible schedules, or role adjustments where feasible.</w:t>
      </w:r>
    </w:p>
    <w:p w14:paraId="544F77B8" w14:textId="22E66AAA" w:rsidR="000300EA" w:rsidRDefault="000300EA">
      <w:pPr>
        <w:numPr>
          <w:ilvl w:val="0"/>
          <w:numId w:val="42"/>
        </w:numPr>
        <w:tabs>
          <w:tab w:val="clear" w:pos="1440"/>
          <w:tab w:val="num" w:pos="1558"/>
        </w:tabs>
        <w:ind w:left="2278"/>
        <w:jc w:val="both"/>
      </w:pPr>
      <w:r>
        <w:t>Workplace infrastructure such as ramps, accessible restrooms, handrails, and clearly marked pathways are maintained to support mobility and safety.</w:t>
      </w:r>
    </w:p>
    <w:p w14:paraId="309BE320" w14:textId="77777777" w:rsidR="000300EA" w:rsidRDefault="000300EA">
      <w:pPr>
        <w:numPr>
          <w:ilvl w:val="0"/>
          <w:numId w:val="42"/>
        </w:numPr>
        <w:tabs>
          <w:tab w:val="clear" w:pos="1440"/>
          <w:tab w:val="num" w:pos="1558"/>
        </w:tabs>
        <w:ind w:left="2278"/>
        <w:jc w:val="both"/>
      </w:pPr>
      <w:r>
        <w:t>Digital accessibility is considered in internal systems and communication platforms to ensure usability for employees with visual, hearing, or other impairments.</w:t>
      </w:r>
    </w:p>
    <w:p w14:paraId="0BA03BFF" w14:textId="77777777" w:rsidR="000300EA" w:rsidRDefault="000300EA">
      <w:pPr>
        <w:numPr>
          <w:ilvl w:val="0"/>
          <w:numId w:val="42"/>
        </w:numPr>
        <w:tabs>
          <w:tab w:val="clear" w:pos="1440"/>
          <w:tab w:val="num" w:pos="1558"/>
        </w:tabs>
        <w:ind w:left="2278"/>
        <w:jc w:val="both"/>
      </w:pPr>
      <w:r>
        <w:t>Managers are sensitized through periodic awareness programs to foster respectful communication and inclusive supervision practices.</w:t>
      </w:r>
    </w:p>
    <w:p w14:paraId="6825B75F" w14:textId="77777777" w:rsidR="000300EA" w:rsidRDefault="000300EA">
      <w:pPr>
        <w:numPr>
          <w:ilvl w:val="0"/>
          <w:numId w:val="42"/>
        </w:numPr>
        <w:tabs>
          <w:tab w:val="clear" w:pos="1440"/>
          <w:tab w:val="num" w:pos="1558"/>
        </w:tabs>
        <w:ind w:left="2278"/>
        <w:jc w:val="both"/>
      </w:pPr>
      <w:r>
        <w:t>Emergency evacuation procedures include specific provisions to ensure the safety of employees with disabilities.</w:t>
      </w:r>
    </w:p>
    <w:p w14:paraId="34E13CAE" w14:textId="77777777" w:rsidR="000300EA" w:rsidRDefault="000300EA">
      <w:pPr>
        <w:numPr>
          <w:ilvl w:val="0"/>
          <w:numId w:val="42"/>
        </w:numPr>
        <w:tabs>
          <w:tab w:val="clear" w:pos="1440"/>
          <w:tab w:val="num" w:pos="1558"/>
        </w:tabs>
        <w:ind w:left="2278"/>
        <w:jc w:val="both"/>
      </w:pPr>
      <w:r>
        <w:lastRenderedPageBreak/>
        <w:t>Career development, training, and promotion opportunities are made equally accessible, ensuring no employee is limited due to disability.</w:t>
      </w:r>
    </w:p>
    <w:p w14:paraId="7D86EB38" w14:textId="5BC24800" w:rsidR="00F860BD" w:rsidRPr="00FA2E6D" w:rsidRDefault="000300EA">
      <w:pPr>
        <w:numPr>
          <w:ilvl w:val="0"/>
          <w:numId w:val="42"/>
        </w:numPr>
        <w:tabs>
          <w:tab w:val="clear" w:pos="1440"/>
          <w:tab w:val="num" w:pos="1558"/>
        </w:tabs>
        <w:ind w:left="2278"/>
        <w:jc w:val="both"/>
      </w:pPr>
      <w:r>
        <w:t>These measures are regularly reviewed to ensure continued effectiveness and alignment with applicable legal requirements and best practices.</w:t>
      </w:r>
    </w:p>
    <w:p w14:paraId="00F476CF" w14:textId="77777777" w:rsidR="000448E9" w:rsidRPr="000448E9" w:rsidRDefault="000448E9">
      <w:pPr>
        <w:pStyle w:val="ListParagraph"/>
        <w:numPr>
          <w:ilvl w:val="0"/>
          <w:numId w:val="44"/>
        </w:numPr>
        <w:rPr>
          <w:rFonts w:ascii="Times New Roman" w:eastAsia="Times New Roman" w:hAnsi="Times New Roman" w:cs="Times New Roman"/>
        </w:rPr>
      </w:pPr>
      <w:r w:rsidRPr="000448E9">
        <w:rPr>
          <w:rStyle w:val="Strong"/>
        </w:rPr>
        <w:t xml:space="preserve">Preventive Measures </w:t>
      </w:r>
      <w:r w:rsidRPr="00F860BD">
        <w:rPr>
          <w:b/>
          <w:bCs/>
        </w:rPr>
        <w:t>for</w:t>
      </w:r>
      <w:r w:rsidRPr="000448E9">
        <w:rPr>
          <w:rStyle w:val="Strong"/>
        </w:rPr>
        <w:t xml:space="preserve"> Harassment:</w:t>
      </w:r>
    </w:p>
    <w:p w14:paraId="269DFD52" w14:textId="74F446FE" w:rsidR="000448E9" w:rsidRPr="004F550D" w:rsidRDefault="000448E9">
      <w:pPr>
        <w:numPr>
          <w:ilvl w:val="2"/>
          <w:numId w:val="113"/>
        </w:numPr>
        <w:jc w:val="both"/>
        <w:rPr>
          <w:rStyle w:val="Strong"/>
          <w:b w:val="0"/>
          <w:bCs w:val="0"/>
        </w:rPr>
      </w:pPr>
      <w:r w:rsidRPr="004F550D">
        <w:t xml:space="preserve">Birla organizes mandatory anti-harassment training sessions twice a year to </w:t>
      </w:r>
      <w:r w:rsidRPr="004F550D">
        <w:rPr>
          <w:lang w:val="en-IN"/>
        </w:rPr>
        <w:t>ensure</w:t>
      </w:r>
      <w:r w:rsidRPr="004F550D">
        <w:t xml:space="preserve"> employees understand their roles in maintaining a respectful workplace.</w:t>
      </w:r>
    </w:p>
    <w:p w14:paraId="3D7E80DF" w14:textId="42573521" w:rsidR="000448E9" w:rsidRPr="004F550D" w:rsidRDefault="000448E9">
      <w:pPr>
        <w:numPr>
          <w:ilvl w:val="2"/>
          <w:numId w:val="113"/>
        </w:numPr>
        <w:jc w:val="both"/>
      </w:pPr>
      <w:r w:rsidRPr="004F550D">
        <w:t>Birla</w:t>
      </w:r>
      <w:r w:rsidRPr="004F550D">
        <w:rPr>
          <w:rStyle w:val="Strong"/>
          <w:b w:val="0"/>
          <w:bCs w:val="0"/>
        </w:rPr>
        <w:t xml:space="preserve"> has instituted an early-warning system,</w:t>
      </w:r>
      <w:r w:rsidRPr="004F550D">
        <w:t xml:space="preserve"> allowing employees to flag inappropriate workplace behaviors before they escalate.</w:t>
      </w:r>
    </w:p>
    <w:p w14:paraId="3922C228" w14:textId="77777777" w:rsidR="000448E9" w:rsidRPr="004F550D" w:rsidRDefault="000448E9">
      <w:pPr>
        <w:numPr>
          <w:ilvl w:val="2"/>
          <w:numId w:val="113"/>
        </w:numPr>
        <w:jc w:val="both"/>
      </w:pPr>
      <w:r w:rsidRPr="004F550D">
        <w:rPr>
          <w:rStyle w:val="Strong"/>
          <w:b w:val="0"/>
          <w:bCs w:val="0"/>
        </w:rPr>
        <w:t>To nurture mutual respect, regular inter-team collaboration exercises</w:t>
      </w:r>
      <w:r w:rsidRPr="004F550D">
        <w:t xml:space="preserve"> are </w:t>
      </w:r>
      <w:r w:rsidRPr="004F550D">
        <w:rPr>
          <w:lang w:val="en-IN"/>
        </w:rPr>
        <w:t>organized</w:t>
      </w:r>
      <w:r w:rsidRPr="004F550D">
        <w:t>, focusing on inclusivity and communication.</w:t>
      </w:r>
    </w:p>
    <w:p w14:paraId="057F40FE" w14:textId="77777777" w:rsidR="000448E9" w:rsidRPr="004F550D" w:rsidRDefault="000448E9">
      <w:pPr>
        <w:numPr>
          <w:ilvl w:val="2"/>
          <w:numId w:val="113"/>
        </w:numPr>
        <w:jc w:val="both"/>
      </w:pPr>
      <w:r w:rsidRPr="004F550D">
        <w:rPr>
          <w:rStyle w:val="Strong"/>
          <w:b w:val="0"/>
          <w:bCs w:val="0"/>
        </w:rPr>
        <w:t>The Internal Complaints Committee actively reviews workplace feedback surveys</w:t>
      </w:r>
      <w:r w:rsidRPr="004F550D">
        <w:t xml:space="preserve"> to detect and prevent harassment trends.</w:t>
      </w:r>
    </w:p>
    <w:p w14:paraId="7DECF62F" w14:textId="77777777" w:rsidR="000448E9" w:rsidRPr="004F550D" w:rsidRDefault="000448E9">
      <w:pPr>
        <w:numPr>
          <w:ilvl w:val="2"/>
          <w:numId w:val="113"/>
        </w:numPr>
        <w:jc w:val="both"/>
      </w:pPr>
      <w:r w:rsidRPr="004F550D">
        <w:t>Through</w:t>
      </w:r>
      <w:r w:rsidRPr="004F550D">
        <w:rPr>
          <w:rStyle w:val="Strong"/>
          <w:b w:val="0"/>
          <w:bCs w:val="0"/>
        </w:rPr>
        <w:t xml:space="preserve"> an employee well-being portal, Birla promotes self-reporting</w:t>
      </w:r>
      <w:r w:rsidRPr="004F550D">
        <w:t xml:space="preserve"> of </w:t>
      </w:r>
      <w:r w:rsidRPr="004F550D">
        <w:rPr>
          <w:lang w:val="en-IN"/>
        </w:rPr>
        <w:t>discomfort</w:t>
      </w:r>
      <w:r w:rsidRPr="004F550D">
        <w:t xml:space="preserve"> or concerns related to harassment.</w:t>
      </w:r>
    </w:p>
    <w:p w14:paraId="06AD65D5" w14:textId="77777777" w:rsidR="000448E9" w:rsidRPr="004F550D" w:rsidRDefault="000448E9">
      <w:pPr>
        <w:numPr>
          <w:ilvl w:val="2"/>
          <w:numId w:val="113"/>
        </w:numPr>
        <w:jc w:val="both"/>
      </w:pPr>
      <w:r w:rsidRPr="004F550D">
        <w:rPr>
          <w:rStyle w:val="Strong"/>
          <w:b w:val="0"/>
          <w:bCs w:val="0"/>
        </w:rPr>
        <w:t xml:space="preserve">A </w:t>
      </w:r>
      <w:r w:rsidRPr="004F550D">
        <w:t>zero</w:t>
      </w:r>
      <w:r w:rsidRPr="004F550D">
        <w:rPr>
          <w:rStyle w:val="Strong"/>
          <w:b w:val="0"/>
          <w:bCs w:val="0"/>
        </w:rPr>
        <w:t>-tolerance policy towards harassment is reinforced with bi-annual refresher sessions,</w:t>
      </w:r>
      <w:r w:rsidRPr="004F550D">
        <w:t xml:space="preserve"> led by external legal experts.</w:t>
      </w:r>
    </w:p>
    <w:p w14:paraId="086D002A" w14:textId="0EF40457" w:rsidR="0012042C" w:rsidRPr="000906B7" w:rsidRDefault="0012042C">
      <w:pPr>
        <w:numPr>
          <w:ilvl w:val="2"/>
          <w:numId w:val="113"/>
        </w:numPr>
        <w:jc w:val="both"/>
        <w:rPr>
          <w:b/>
          <w:bCs/>
        </w:rPr>
      </w:pPr>
      <w:r w:rsidRPr="004F550D">
        <w:t>Complaint</w:t>
      </w:r>
      <w:r w:rsidRPr="004F550D">
        <w:rPr>
          <w:rStyle w:val="Strong"/>
          <w:b w:val="0"/>
          <w:bCs w:val="0"/>
        </w:rPr>
        <w:t xml:space="preserve"> Process and Procedures for EEO and Anti-Discrimination</w:t>
      </w:r>
      <w:r w:rsidR="000448E9" w:rsidRPr="004F550D">
        <w:rPr>
          <w:rStyle w:val="Strong"/>
          <w:b w:val="0"/>
          <w:bCs w:val="0"/>
        </w:rPr>
        <w:t xml:space="preserve">: </w:t>
      </w:r>
      <w:r w:rsidRPr="004F550D">
        <w:rPr>
          <w:lang w:val="en-IN"/>
        </w:rPr>
        <w:t>Employees</w:t>
      </w:r>
      <w:r w:rsidRPr="004F550D">
        <w:t xml:space="preserve"> wishing to file a discrimination complaint should submit it in writing to the Grievance Committee via grievances@mpbirlagroup.com or through a formal written application within 5 working days of the incident</w:t>
      </w:r>
      <w:r w:rsidRPr="0012042C">
        <w:t>.</w:t>
      </w:r>
    </w:p>
    <w:p w14:paraId="63223590" w14:textId="77777777" w:rsidR="000906B7" w:rsidRPr="000448E9" w:rsidRDefault="000906B7" w:rsidP="000906B7">
      <w:pPr>
        <w:ind w:left="2160"/>
        <w:jc w:val="both"/>
        <w:rPr>
          <w:b/>
          <w:bCs/>
        </w:rPr>
      </w:pPr>
    </w:p>
    <w:p w14:paraId="58AC0EFE" w14:textId="0F0646E3" w:rsidR="0012042C" w:rsidRPr="0012042C" w:rsidRDefault="0012042C">
      <w:pPr>
        <w:pStyle w:val="ListParagraph"/>
        <w:numPr>
          <w:ilvl w:val="0"/>
          <w:numId w:val="48"/>
        </w:numPr>
        <w:rPr>
          <w:u w:val="single"/>
        </w:rPr>
      </w:pPr>
      <w:r w:rsidRPr="0012042C">
        <w:rPr>
          <w:u w:val="single"/>
        </w:rPr>
        <w:t>Process to be Followed in Case a Complaint is Filed</w:t>
      </w:r>
    </w:p>
    <w:p w14:paraId="5BC807E7" w14:textId="77777777" w:rsidR="0012042C" w:rsidRPr="0012042C" w:rsidRDefault="0012042C">
      <w:pPr>
        <w:numPr>
          <w:ilvl w:val="0"/>
          <w:numId w:val="45"/>
        </w:numPr>
        <w:tabs>
          <w:tab w:val="clear" w:pos="720"/>
          <w:tab w:val="num" w:pos="1440"/>
        </w:tabs>
        <w:ind w:left="1440"/>
        <w:jc w:val="both"/>
      </w:pPr>
      <w:r w:rsidRPr="0012042C">
        <w:t xml:space="preserve">The </w:t>
      </w:r>
      <w:r w:rsidRPr="0012042C">
        <w:rPr>
          <w:b/>
          <w:bCs/>
        </w:rPr>
        <w:t>Grievance Committee</w:t>
      </w:r>
      <w:r w:rsidRPr="0012042C">
        <w:t xml:space="preserve"> will begin the investigation immediately after a complaint is received.</w:t>
      </w:r>
    </w:p>
    <w:p w14:paraId="23E41CC2" w14:textId="77777777" w:rsidR="0012042C" w:rsidRPr="0012042C" w:rsidRDefault="0012042C">
      <w:pPr>
        <w:numPr>
          <w:ilvl w:val="0"/>
          <w:numId w:val="45"/>
        </w:numPr>
        <w:tabs>
          <w:tab w:val="clear" w:pos="720"/>
          <w:tab w:val="num" w:pos="1440"/>
        </w:tabs>
        <w:ind w:left="1440"/>
        <w:jc w:val="both"/>
      </w:pPr>
      <w:r w:rsidRPr="0012042C">
        <w:t>Both the complainant and respondent will be involved in the process, and any relevant witnesses will be consulted.</w:t>
      </w:r>
    </w:p>
    <w:p w14:paraId="01301147" w14:textId="77777777" w:rsidR="0012042C" w:rsidRPr="0012042C" w:rsidRDefault="0012042C">
      <w:pPr>
        <w:numPr>
          <w:ilvl w:val="0"/>
          <w:numId w:val="45"/>
        </w:numPr>
        <w:tabs>
          <w:tab w:val="clear" w:pos="720"/>
          <w:tab w:val="num" w:pos="1440"/>
        </w:tabs>
        <w:ind w:left="1440"/>
        <w:jc w:val="both"/>
      </w:pPr>
      <w:r w:rsidRPr="0012042C">
        <w:t>If systemic discrimination is found, organizational practices will be amended to align with the policy.</w:t>
      </w:r>
    </w:p>
    <w:p w14:paraId="2C137941" w14:textId="77777777" w:rsidR="0012042C" w:rsidRPr="0012042C" w:rsidRDefault="0012042C">
      <w:pPr>
        <w:numPr>
          <w:ilvl w:val="0"/>
          <w:numId w:val="45"/>
        </w:numPr>
        <w:tabs>
          <w:tab w:val="clear" w:pos="720"/>
          <w:tab w:val="num" w:pos="1440"/>
        </w:tabs>
        <w:ind w:left="1440"/>
        <w:jc w:val="both"/>
      </w:pPr>
      <w:r w:rsidRPr="0012042C">
        <w:t xml:space="preserve">The investigation should be concluded within </w:t>
      </w:r>
      <w:r w:rsidRPr="0012042C">
        <w:rPr>
          <w:b/>
          <w:bCs/>
        </w:rPr>
        <w:t>10 working days</w:t>
      </w:r>
      <w:r w:rsidRPr="0012042C">
        <w:t>.</w:t>
      </w:r>
    </w:p>
    <w:p w14:paraId="021F8FC1" w14:textId="77777777" w:rsidR="0012042C" w:rsidRPr="0012042C" w:rsidRDefault="0012042C">
      <w:pPr>
        <w:numPr>
          <w:ilvl w:val="0"/>
          <w:numId w:val="45"/>
        </w:numPr>
        <w:tabs>
          <w:tab w:val="clear" w:pos="720"/>
          <w:tab w:val="num" w:pos="1440"/>
        </w:tabs>
        <w:ind w:left="1440"/>
        <w:jc w:val="both"/>
      </w:pPr>
      <w:r w:rsidRPr="0012042C">
        <w:t>All parties' confidentiality will be preserved, with limitations based on the necessity of the investigation and fairness.</w:t>
      </w:r>
    </w:p>
    <w:p w14:paraId="0FDA95A0" w14:textId="77777777" w:rsidR="0012042C" w:rsidRPr="0012042C" w:rsidRDefault="0012042C">
      <w:pPr>
        <w:numPr>
          <w:ilvl w:val="0"/>
          <w:numId w:val="45"/>
        </w:numPr>
        <w:tabs>
          <w:tab w:val="clear" w:pos="720"/>
          <w:tab w:val="num" w:pos="1440"/>
        </w:tabs>
        <w:ind w:left="1440"/>
        <w:jc w:val="both"/>
      </w:pPr>
      <w:r w:rsidRPr="0012042C">
        <w:t>If no evidence is found, no documentation will be placed on the respondent’s file.</w:t>
      </w:r>
    </w:p>
    <w:p w14:paraId="4FAAE74B" w14:textId="77777777" w:rsidR="0012042C" w:rsidRDefault="0012042C">
      <w:pPr>
        <w:numPr>
          <w:ilvl w:val="0"/>
          <w:numId w:val="45"/>
        </w:numPr>
        <w:tabs>
          <w:tab w:val="clear" w:pos="720"/>
          <w:tab w:val="num" w:pos="1440"/>
        </w:tabs>
        <w:ind w:left="1440"/>
        <w:jc w:val="both"/>
      </w:pPr>
      <w:r w:rsidRPr="0012042C">
        <w:t xml:space="preserve">Documentation will be retained for </w:t>
      </w:r>
      <w:r w:rsidRPr="0012042C">
        <w:rPr>
          <w:b/>
          <w:bCs/>
        </w:rPr>
        <w:t>12 months</w:t>
      </w:r>
      <w:r w:rsidRPr="0012042C">
        <w:t xml:space="preserve"> for potential appeals.</w:t>
      </w:r>
    </w:p>
    <w:p w14:paraId="0F6A49A1" w14:textId="77777777" w:rsidR="009154DF" w:rsidRPr="0012042C" w:rsidRDefault="009154DF" w:rsidP="009154DF">
      <w:pPr>
        <w:ind w:left="1440"/>
        <w:jc w:val="both"/>
      </w:pPr>
    </w:p>
    <w:p w14:paraId="6A77F801" w14:textId="27658221" w:rsidR="0012042C" w:rsidRPr="0012042C" w:rsidRDefault="0012042C">
      <w:pPr>
        <w:pStyle w:val="ListParagraph"/>
        <w:numPr>
          <w:ilvl w:val="0"/>
          <w:numId w:val="48"/>
        </w:numPr>
        <w:rPr>
          <w:u w:val="single"/>
        </w:rPr>
      </w:pPr>
      <w:r w:rsidRPr="0012042C">
        <w:rPr>
          <w:u w:val="single"/>
        </w:rPr>
        <w:t>Outcomes and Remedies</w:t>
      </w:r>
    </w:p>
    <w:p w14:paraId="17723919" w14:textId="77777777" w:rsidR="0012042C" w:rsidRPr="0012042C" w:rsidRDefault="0012042C">
      <w:pPr>
        <w:numPr>
          <w:ilvl w:val="0"/>
          <w:numId w:val="46"/>
        </w:numPr>
        <w:tabs>
          <w:tab w:val="clear" w:pos="720"/>
          <w:tab w:val="num" w:pos="1440"/>
        </w:tabs>
        <w:ind w:left="1440"/>
        <w:jc w:val="both"/>
      </w:pPr>
      <w:r w:rsidRPr="0012042C">
        <w:t>If discrimination is proven, remedies may include reassignment of the respondent, changes in job duties, or a formal apology.</w:t>
      </w:r>
    </w:p>
    <w:p w14:paraId="14053BCB" w14:textId="77777777" w:rsidR="0012042C" w:rsidRDefault="0012042C">
      <w:pPr>
        <w:numPr>
          <w:ilvl w:val="0"/>
          <w:numId w:val="46"/>
        </w:numPr>
        <w:tabs>
          <w:tab w:val="clear" w:pos="720"/>
          <w:tab w:val="num" w:pos="1440"/>
        </w:tabs>
        <w:ind w:left="1440"/>
        <w:jc w:val="both"/>
      </w:pPr>
      <w:r w:rsidRPr="0012042C">
        <w:t>Any corrective action will ensure the complainant is not negatively affected, focusing on ending the discrimination and restoring a harmonious work environment.</w:t>
      </w:r>
    </w:p>
    <w:p w14:paraId="7AE04F02" w14:textId="77777777" w:rsidR="009154DF" w:rsidRPr="0012042C" w:rsidRDefault="009154DF" w:rsidP="009154DF">
      <w:pPr>
        <w:ind w:left="1440"/>
        <w:jc w:val="both"/>
      </w:pPr>
    </w:p>
    <w:p w14:paraId="27D387B4" w14:textId="37C3BA21" w:rsidR="0012042C" w:rsidRPr="0012042C" w:rsidRDefault="0012042C">
      <w:pPr>
        <w:pStyle w:val="ListParagraph"/>
        <w:numPr>
          <w:ilvl w:val="0"/>
          <w:numId w:val="48"/>
        </w:numPr>
        <w:rPr>
          <w:u w:val="single"/>
        </w:rPr>
      </w:pPr>
      <w:r w:rsidRPr="0012042C">
        <w:rPr>
          <w:u w:val="single"/>
        </w:rPr>
        <w:t>Appeal Process</w:t>
      </w:r>
    </w:p>
    <w:p w14:paraId="7909DDA1" w14:textId="77777777" w:rsidR="0012042C" w:rsidRPr="0012042C" w:rsidRDefault="0012042C">
      <w:pPr>
        <w:numPr>
          <w:ilvl w:val="0"/>
          <w:numId w:val="47"/>
        </w:numPr>
        <w:tabs>
          <w:tab w:val="clear" w:pos="720"/>
          <w:tab w:val="num" w:pos="1440"/>
        </w:tabs>
        <w:ind w:left="1440"/>
        <w:jc w:val="both"/>
      </w:pPr>
      <w:r w:rsidRPr="0012042C">
        <w:t xml:space="preserve">Either party can request a review of the investigation within </w:t>
      </w:r>
      <w:r w:rsidRPr="0012042C">
        <w:rPr>
          <w:b/>
          <w:bCs/>
        </w:rPr>
        <w:t>10 working days</w:t>
      </w:r>
      <w:r w:rsidRPr="0012042C">
        <w:t xml:space="preserve"> if they feel the process was inadequate.</w:t>
      </w:r>
    </w:p>
    <w:p w14:paraId="0A885025" w14:textId="77777777" w:rsidR="0012042C" w:rsidRPr="0012042C" w:rsidRDefault="0012042C">
      <w:pPr>
        <w:numPr>
          <w:ilvl w:val="0"/>
          <w:numId w:val="47"/>
        </w:numPr>
        <w:tabs>
          <w:tab w:val="clear" w:pos="720"/>
          <w:tab w:val="num" w:pos="1440"/>
        </w:tabs>
        <w:ind w:left="1440"/>
        <w:jc w:val="both"/>
      </w:pPr>
      <w:r w:rsidRPr="0012042C">
        <w:t xml:space="preserve">The </w:t>
      </w:r>
      <w:r w:rsidRPr="0012042C">
        <w:rPr>
          <w:b/>
          <w:bCs/>
        </w:rPr>
        <w:t>Joint Managing Director</w:t>
      </w:r>
      <w:r w:rsidRPr="0012042C">
        <w:t xml:space="preserve"> will decide if the investigation should be reopened. If accepted, it will be completed within </w:t>
      </w:r>
      <w:r w:rsidRPr="0012042C">
        <w:rPr>
          <w:b/>
          <w:bCs/>
        </w:rPr>
        <w:t>15 working days</w:t>
      </w:r>
      <w:r w:rsidRPr="0012042C">
        <w:t xml:space="preserve"> with an independent member included.</w:t>
      </w:r>
    </w:p>
    <w:p w14:paraId="2A774939" w14:textId="77777777" w:rsidR="0012042C" w:rsidRPr="0012042C" w:rsidRDefault="0012042C">
      <w:pPr>
        <w:numPr>
          <w:ilvl w:val="0"/>
          <w:numId w:val="47"/>
        </w:numPr>
        <w:tabs>
          <w:tab w:val="clear" w:pos="720"/>
          <w:tab w:val="num" w:pos="1440"/>
        </w:tabs>
        <w:ind w:left="1440"/>
        <w:jc w:val="both"/>
      </w:pPr>
      <w:r w:rsidRPr="0012042C">
        <w:t>The result of the appeal will be final and binding.</w:t>
      </w:r>
    </w:p>
    <w:p w14:paraId="72B989DF" w14:textId="55C3E23A" w:rsidR="009154DF" w:rsidRDefault="0012042C">
      <w:pPr>
        <w:numPr>
          <w:ilvl w:val="0"/>
          <w:numId w:val="47"/>
        </w:numPr>
        <w:tabs>
          <w:tab w:val="clear" w:pos="720"/>
          <w:tab w:val="num" w:pos="1440"/>
        </w:tabs>
        <w:ind w:left="1440"/>
        <w:jc w:val="both"/>
      </w:pPr>
      <w:r w:rsidRPr="0012042C">
        <w:t xml:space="preserve">The </w:t>
      </w:r>
      <w:r w:rsidRPr="0012042C">
        <w:rPr>
          <w:b/>
          <w:bCs/>
        </w:rPr>
        <w:t>HR Department</w:t>
      </w:r>
      <w:r w:rsidRPr="0012042C">
        <w:t xml:space="preserve">, led by the </w:t>
      </w:r>
      <w:r w:rsidRPr="0012042C">
        <w:rPr>
          <w:b/>
          <w:bCs/>
        </w:rPr>
        <w:t>Asst. Manager HR and Admin</w:t>
      </w:r>
      <w:r w:rsidRPr="0012042C">
        <w:t xml:space="preserve">, is responsible for overseeing policy implementation and reporting to management. </w:t>
      </w:r>
    </w:p>
    <w:p w14:paraId="1F9D8E15" w14:textId="77777777" w:rsidR="009154DF" w:rsidRPr="006D0B77" w:rsidRDefault="009154DF" w:rsidP="001166BF">
      <w:pPr>
        <w:ind w:left="1440"/>
        <w:jc w:val="both"/>
      </w:pPr>
    </w:p>
    <w:p w14:paraId="466F3A57" w14:textId="6377E14B" w:rsidR="00AE1F90" w:rsidRPr="00456882" w:rsidRDefault="005F6157">
      <w:pPr>
        <w:pStyle w:val="Heading2"/>
        <w:numPr>
          <w:ilvl w:val="0"/>
          <w:numId w:val="3"/>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lastRenderedPageBreak/>
        <w:t xml:space="preserve"> </w:t>
      </w:r>
      <w:bookmarkStart w:id="17" w:name="_Toc223431277"/>
      <w:r w:rsidR="00AE1F90" w:rsidRPr="00456882">
        <w:rPr>
          <w:rFonts w:asciiTheme="minorHAnsi" w:hAnsiTheme="minorHAnsi" w:cstheme="minorHAnsi"/>
          <w:i w:val="0"/>
          <w:iCs w:val="0"/>
          <w:sz w:val="28"/>
          <w:szCs w:val="28"/>
        </w:rPr>
        <w:t>Anti-Harassment.</w:t>
      </w:r>
      <w:bookmarkEnd w:id="17"/>
    </w:p>
    <w:p w14:paraId="4AD5FDCA" w14:textId="77777777" w:rsidR="00663B87" w:rsidRDefault="00663B87" w:rsidP="001166BF">
      <w:pPr>
        <w:jc w:val="both"/>
      </w:pPr>
    </w:p>
    <w:p w14:paraId="5E3BDB76" w14:textId="1A220D80" w:rsidR="007F5468" w:rsidRPr="007F5468" w:rsidRDefault="00FE70F8" w:rsidP="001166BF">
      <w:pPr>
        <w:ind w:left="720"/>
        <w:jc w:val="both"/>
      </w:pPr>
      <w:r w:rsidRPr="00FE70F8">
        <w:t>Birla is committed to providing a work environment free from harassment, discrimination, intimidation, bullying, and any form of behavior that undermines the dignity of employees, contract workers, interns, trainees, visitors, or third-party personnel on company premises. Any verbal, non-verbal, written, visual, or physical conduct that denigrates or shows hostility toward an individual or their associates because of their race, color, gender, religion, sexual orientation, age, national origin, disability, or any other protected category is strictly prohibited</w:t>
      </w:r>
      <w:r w:rsidR="007F5468" w:rsidRPr="007F5468">
        <w:t>. This includes actions that:</w:t>
      </w:r>
    </w:p>
    <w:p w14:paraId="64E6EE48" w14:textId="77777777" w:rsidR="00FE70F8" w:rsidRPr="00FE70F8" w:rsidRDefault="00FE70F8">
      <w:pPr>
        <w:numPr>
          <w:ilvl w:val="0"/>
          <w:numId w:val="49"/>
        </w:numPr>
        <w:tabs>
          <w:tab w:val="clear" w:pos="720"/>
          <w:tab w:val="num" w:pos="1440"/>
        </w:tabs>
        <w:ind w:left="1440"/>
        <w:jc w:val="both"/>
        <w:rPr>
          <w:lang w:val="en-IN"/>
        </w:rPr>
      </w:pPr>
      <w:r w:rsidRPr="00FE70F8">
        <w:rPr>
          <w:lang w:val="en-IN"/>
        </w:rPr>
        <w:t>Create an intimidating, hostile, or offensive work environment;</w:t>
      </w:r>
    </w:p>
    <w:p w14:paraId="0A5023E4" w14:textId="77777777" w:rsidR="00FE70F8" w:rsidRPr="00FE70F8" w:rsidRDefault="00FE70F8">
      <w:pPr>
        <w:numPr>
          <w:ilvl w:val="0"/>
          <w:numId w:val="49"/>
        </w:numPr>
        <w:tabs>
          <w:tab w:val="clear" w:pos="720"/>
          <w:tab w:val="num" w:pos="1440"/>
        </w:tabs>
        <w:ind w:left="1440"/>
        <w:jc w:val="both"/>
        <w:rPr>
          <w:lang w:val="en-IN"/>
        </w:rPr>
      </w:pPr>
      <w:r w:rsidRPr="00FE70F8">
        <w:rPr>
          <w:lang w:val="en-IN"/>
        </w:rPr>
        <w:t>Interfere unreasonably with an individual’s work performance;</w:t>
      </w:r>
    </w:p>
    <w:p w14:paraId="3F7D8C3D" w14:textId="77777777" w:rsidR="00FE70F8" w:rsidRPr="00FE70F8" w:rsidRDefault="00FE70F8">
      <w:pPr>
        <w:numPr>
          <w:ilvl w:val="0"/>
          <w:numId w:val="49"/>
        </w:numPr>
        <w:tabs>
          <w:tab w:val="clear" w:pos="720"/>
          <w:tab w:val="num" w:pos="1440"/>
        </w:tabs>
        <w:ind w:left="1440"/>
        <w:jc w:val="both"/>
        <w:rPr>
          <w:lang w:val="en-IN"/>
        </w:rPr>
      </w:pPr>
      <w:r w:rsidRPr="00FE70F8">
        <w:rPr>
          <w:lang w:val="en-IN"/>
        </w:rPr>
        <w:t>Adversely affect an individual’s employment opportunities;</w:t>
      </w:r>
    </w:p>
    <w:p w14:paraId="4E79D2A8" w14:textId="77777777" w:rsidR="00FE70F8" w:rsidRPr="00FE70F8" w:rsidRDefault="00FE70F8">
      <w:pPr>
        <w:numPr>
          <w:ilvl w:val="0"/>
          <w:numId w:val="49"/>
        </w:numPr>
        <w:tabs>
          <w:tab w:val="clear" w:pos="720"/>
          <w:tab w:val="num" w:pos="1440"/>
        </w:tabs>
        <w:ind w:left="1440"/>
        <w:jc w:val="both"/>
        <w:rPr>
          <w:lang w:val="en-IN"/>
        </w:rPr>
      </w:pPr>
      <w:r w:rsidRPr="00FE70F8">
        <w:rPr>
          <w:lang w:val="en-IN"/>
        </w:rPr>
        <w:t>Undermine a person’s dignity, psychological safety, or professional reputation.</w:t>
      </w:r>
    </w:p>
    <w:p w14:paraId="217898EB" w14:textId="4F968EBE" w:rsidR="007F5468" w:rsidRPr="00FE70F8" w:rsidRDefault="00FE70F8" w:rsidP="00FE70F8">
      <w:pPr>
        <w:ind w:left="720"/>
        <w:jc w:val="both"/>
        <w:rPr>
          <w:lang w:val="en-IN"/>
        </w:rPr>
      </w:pPr>
      <w:r w:rsidRPr="00FE70F8">
        <w:rPr>
          <w:lang w:val="en-IN"/>
        </w:rPr>
        <w:t>Harassment is prohibited in all work-related settings, including offices, factory premises, virtual platforms, work travel, client sites, company events, and digital communication channels.</w:t>
      </w:r>
    </w:p>
    <w:p w14:paraId="1D102850" w14:textId="77777777" w:rsidR="0027207E" w:rsidRPr="007F5468" w:rsidRDefault="0027207E" w:rsidP="0027207E">
      <w:pPr>
        <w:ind w:left="1440"/>
        <w:jc w:val="both"/>
      </w:pPr>
    </w:p>
    <w:p w14:paraId="2A8F27F2" w14:textId="2F8E1E8F" w:rsidR="007F5468" w:rsidRPr="007F5468" w:rsidRDefault="007F5468">
      <w:pPr>
        <w:pStyle w:val="ListParagraph"/>
        <w:numPr>
          <w:ilvl w:val="0"/>
          <w:numId w:val="54"/>
        </w:numPr>
      </w:pPr>
      <w:r w:rsidRPr="00CB6221">
        <w:rPr>
          <w:b/>
          <w:bCs/>
        </w:rPr>
        <w:t>Types of Discriminatory Harassment</w:t>
      </w:r>
      <w:r>
        <w:t xml:space="preserve">: </w:t>
      </w:r>
      <w:r w:rsidRPr="007F5468">
        <w:t>Harassment may take various forms, including but not limited to:</w:t>
      </w:r>
    </w:p>
    <w:p w14:paraId="50FC27B6" w14:textId="77777777" w:rsidR="007F5468" w:rsidRPr="007F5468" w:rsidRDefault="007F5468">
      <w:pPr>
        <w:numPr>
          <w:ilvl w:val="0"/>
          <w:numId w:val="50"/>
        </w:numPr>
        <w:tabs>
          <w:tab w:val="clear" w:pos="720"/>
          <w:tab w:val="num" w:pos="1440"/>
        </w:tabs>
        <w:ind w:left="1440"/>
        <w:jc w:val="both"/>
      </w:pPr>
      <w:r w:rsidRPr="007F5468">
        <w:t>Verbal abuse, slurs, jokes, or negative stereotyping that relate to an individual’s race, color, gender, religion, sexual orientation, age, national origin, or disability.</w:t>
      </w:r>
    </w:p>
    <w:p w14:paraId="748C3ED1" w14:textId="77777777" w:rsidR="007F5468" w:rsidRDefault="007F5468">
      <w:pPr>
        <w:numPr>
          <w:ilvl w:val="0"/>
          <w:numId w:val="50"/>
        </w:numPr>
        <w:tabs>
          <w:tab w:val="clear" w:pos="720"/>
          <w:tab w:val="num" w:pos="1440"/>
        </w:tabs>
        <w:ind w:left="1440"/>
        <w:jc w:val="both"/>
      </w:pPr>
      <w:r w:rsidRPr="007F5468">
        <w:t>Written or graphic materials that denigrate or express hostility towards individuals or groups based on the above attributes, which are circulated or displayed within Birla’s premises, such as on employees' desks, workspaces, equipment, or bulletin boards.</w:t>
      </w:r>
    </w:p>
    <w:p w14:paraId="32DB0746" w14:textId="0EB35C84" w:rsidR="00FE70F8" w:rsidRPr="007F5468" w:rsidRDefault="00FE70F8">
      <w:pPr>
        <w:numPr>
          <w:ilvl w:val="0"/>
          <w:numId w:val="50"/>
        </w:numPr>
        <w:tabs>
          <w:tab w:val="clear" w:pos="720"/>
          <w:tab w:val="num" w:pos="1440"/>
        </w:tabs>
        <w:ind w:left="1440"/>
        <w:jc w:val="both"/>
      </w:pPr>
      <w:r w:rsidRPr="00FE70F8">
        <w:t>Bullying, intimidation, exclusionary behavior, or misuse of authority that creates a hostile work environment.</w:t>
      </w:r>
    </w:p>
    <w:p w14:paraId="4352BFA0" w14:textId="77777777" w:rsidR="007F5468" w:rsidRDefault="007F5468" w:rsidP="001166BF">
      <w:pPr>
        <w:ind w:left="720"/>
        <w:jc w:val="both"/>
      </w:pPr>
      <w:r w:rsidRPr="007F5468">
        <w:t>Other conduct may also be considered discriminatory harassment if it meets the above criteria.</w:t>
      </w:r>
    </w:p>
    <w:p w14:paraId="29485264" w14:textId="77777777" w:rsidR="008459C8" w:rsidRPr="007F5468" w:rsidRDefault="008459C8" w:rsidP="001166BF">
      <w:pPr>
        <w:ind w:left="720"/>
        <w:jc w:val="both"/>
      </w:pPr>
    </w:p>
    <w:p w14:paraId="588E45F3" w14:textId="4A18F913" w:rsidR="007F5468" w:rsidRPr="00FE70F8" w:rsidRDefault="007F5468">
      <w:pPr>
        <w:pStyle w:val="ListParagraph"/>
        <w:numPr>
          <w:ilvl w:val="0"/>
          <w:numId w:val="53"/>
        </w:numPr>
        <w:rPr>
          <w:lang w:val="en-IN"/>
        </w:rPr>
      </w:pPr>
      <w:r w:rsidRPr="00CB6221">
        <w:rPr>
          <w:b/>
          <w:bCs/>
        </w:rPr>
        <w:t>Retaliation</w:t>
      </w:r>
      <w:r w:rsidR="00AE1C35">
        <w:t xml:space="preserve">: </w:t>
      </w:r>
      <w:r w:rsidR="00FE70F8" w:rsidRPr="00FE70F8">
        <w:rPr>
          <w:lang w:val="en-IN"/>
        </w:rPr>
        <w:t>Birla’s policy strictly prohibits retaliation against any individual who files a harassment complaint, raises a concern in good faith, participates in an investigation, or supports another individual in reporting misconduct.</w:t>
      </w:r>
      <w:r w:rsidR="00FE70F8">
        <w:rPr>
          <w:lang w:val="en-IN"/>
        </w:rPr>
        <w:t xml:space="preserve"> </w:t>
      </w:r>
      <w:r w:rsidR="00FE70F8" w:rsidRPr="00FE70F8">
        <w:rPr>
          <w:lang w:val="en-IN"/>
        </w:rPr>
        <w:t>Any form of retaliation</w:t>
      </w:r>
      <w:r w:rsidR="00FE70F8">
        <w:rPr>
          <w:lang w:val="en-IN"/>
        </w:rPr>
        <w:t xml:space="preserve"> </w:t>
      </w:r>
      <w:r w:rsidR="00FE70F8" w:rsidRPr="00FE70F8">
        <w:rPr>
          <w:lang w:val="en-IN"/>
        </w:rPr>
        <w:t xml:space="preserve">including demotion, threats, </w:t>
      </w:r>
      <w:proofErr w:type="spellStart"/>
      <w:r w:rsidR="00FE70F8" w:rsidRPr="00FE70F8">
        <w:rPr>
          <w:lang w:val="en-IN"/>
        </w:rPr>
        <w:t>unfavorable</w:t>
      </w:r>
      <w:proofErr w:type="spellEnd"/>
      <w:r w:rsidR="00FE70F8" w:rsidRPr="00FE70F8">
        <w:rPr>
          <w:lang w:val="en-IN"/>
        </w:rPr>
        <w:t xml:space="preserve"> assignments, isolation, or adverse performance reviews will be treated as a serious violation and may result in disciplinary action.</w:t>
      </w:r>
    </w:p>
    <w:p w14:paraId="63C0ABE1" w14:textId="77777777" w:rsidR="009154DF" w:rsidRPr="007F5468" w:rsidRDefault="009154DF" w:rsidP="009154DF">
      <w:pPr>
        <w:pStyle w:val="ListParagraph"/>
        <w:ind w:left="1080" w:firstLine="0"/>
      </w:pPr>
    </w:p>
    <w:p w14:paraId="7A43C6E6" w14:textId="2184F714" w:rsidR="00DB781D" w:rsidRPr="00DB781D" w:rsidRDefault="007F5468">
      <w:pPr>
        <w:pStyle w:val="ListParagraph"/>
        <w:numPr>
          <w:ilvl w:val="0"/>
          <w:numId w:val="53"/>
        </w:numPr>
        <w:rPr>
          <w:lang w:val="en-IN"/>
        </w:rPr>
      </w:pPr>
      <w:r w:rsidRPr="00CB6221">
        <w:rPr>
          <w:b/>
          <w:bCs/>
        </w:rPr>
        <w:t>Reporting Harassment</w:t>
      </w:r>
      <w:r w:rsidR="007D43D0">
        <w:t xml:space="preserve">: </w:t>
      </w:r>
      <w:r w:rsidR="00DB781D" w:rsidRPr="00DB781D">
        <w:rPr>
          <w:lang w:val="en-IN"/>
        </w:rPr>
        <w:t>If you believe that you have experienced or witnessed harassment, including sexual harassment or any other discriminatory behaviour, you are encouraged to report the incident immediately.</w:t>
      </w:r>
      <w:r w:rsidR="00DB781D">
        <w:rPr>
          <w:lang w:val="en-IN"/>
        </w:rPr>
        <w:t xml:space="preserve"> </w:t>
      </w:r>
      <w:r w:rsidR="00DB781D" w:rsidRPr="00DB781D">
        <w:rPr>
          <w:lang w:val="en-IN"/>
        </w:rPr>
        <w:t>Complaints can be made through:</w:t>
      </w:r>
    </w:p>
    <w:p w14:paraId="311190E6" w14:textId="77777777" w:rsidR="00DB781D" w:rsidRDefault="00DB781D">
      <w:pPr>
        <w:pStyle w:val="ListParagraph"/>
        <w:numPr>
          <w:ilvl w:val="0"/>
          <w:numId w:val="131"/>
        </w:numPr>
        <w:rPr>
          <w:lang w:val="en-IN"/>
        </w:rPr>
      </w:pPr>
      <w:r w:rsidRPr="00DB781D">
        <w:rPr>
          <w:lang w:val="en-IN"/>
        </w:rPr>
        <w:t>Immediate Supervisor</w:t>
      </w:r>
    </w:p>
    <w:p w14:paraId="580145FF" w14:textId="77777777" w:rsidR="00DB781D" w:rsidRDefault="00DB781D">
      <w:pPr>
        <w:pStyle w:val="ListParagraph"/>
        <w:numPr>
          <w:ilvl w:val="0"/>
          <w:numId w:val="131"/>
        </w:numPr>
        <w:rPr>
          <w:lang w:val="en-IN"/>
        </w:rPr>
      </w:pPr>
      <w:r w:rsidRPr="00DB781D">
        <w:rPr>
          <w:lang w:val="en-IN"/>
        </w:rPr>
        <w:t>HR Department</w:t>
      </w:r>
    </w:p>
    <w:p w14:paraId="30B65F91" w14:textId="77777777" w:rsidR="00DB781D" w:rsidRDefault="00DB781D">
      <w:pPr>
        <w:pStyle w:val="ListParagraph"/>
        <w:numPr>
          <w:ilvl w:val="0"/>
          <w:numId w:val="131"/>
        </w:numPr>
        <w:rPr>
          <w:lang w:val="en-IN"/>
        </w:rPr>
      </w:pPr>
      <w:r w:rsidRPr="00DB781D">
        <w:rPr>
          <w:lang w:val="en-IN"/>
        </w:rPr>
        <w:t>Grievance Redressal Committee</w:t>
      </w:r>
    </w:p>
    <w:p w14:paraId="426243BB" w14:textId="77777777" w:rsidR="00DB781D" w:rsidRDefault="00DB781D">
      <w:pPr>
        <w:pStyle w:val="ListParagraph"/>
        <w:numPr>
          <w:ilvl w:val="0"/>
          <w:numId w:val="131"/>
        </w:numPr>
        <w:rPr>
          <w:lang w:val="en-IN"/>
        </w:rPr>
      </w:pPr>
      <w:r w:rsidRPr="00DB781D">
        <w:rPr>
          <w:lang w:val="en-IN"/>
        </w:rPr>
        <w:t>Internal Complaints Committee (where applicable)</w:t>
      </w:r>
    </w:p>
    <w:p w14:paraId="15326130" w14:textId="6426DFBD" w:rsidR="00DB781D" w:rsidRPr="00DB781D" w:rsidRDefault="00DB781D">
      <w:pPr>
        <w:pStyle w:val="ListParagraph"/>
        <w:numPr>
          <w:ilvl w:val="0"/>
          <w:numId w:val="131"/>
        </w:numPr>
        <w:rPr>
          <w:lang w:val="en-IN"/>
        </w:rPr>
      </w:pPr>
      <w:r w:rsidRPr="00DB781D">
        <w:rPr>
          <w:lang w:val="en-IN"/>
        </w:rPr>
        <w:t>Anonymous helpline or reporting channel</w:t>
      </w:r>
    </w:p>
    <w:p w14:paraId="651E5989" w14:textId="5DB73109" w:rsidR="007F5468" w:rsidRPr="00DB781D" w:rsidRDefault="00DB781D" w:rsidP="00DB781D">
      <w:pPr>
        <w:pStyle w:val="ListParagraph"/>
        <w:ind w:left="1080" w:firstLine="0"/>
        <w:rPr>
          <w:lang w:val="en-IN"/>
        </w:rPr>
      </w:pPr>
      <w:r w:rsidRPr="00DB781D">
        <w:rPr>
          <w:lang w:val="en-IN"/>
        </w:rPr>
        <w:t>If the harassment involves a third party, such as customers, vendors, contractors, or visitors, it must also be reported within 7 days so that appropriate corrective measures can be taken.</w:t>
      </w:r>
      <w:r>
        <w:rPr>
          <w:lang w:val="en-IN"/>
        </w:rPr>
        <w:t xml:space="preserve"> </w:t>
      </w:r>
      <w:r w:rsidRPr="00DB781D">
        <w:rPr>
          <w:lang w:val="en-IN"/>
        </w:rPr>
        <w:t>All complaints will be treated confidentially to the extent possible, and records will be securely maintained.</w:t>
      </w:r>
    </w:p>
    <w:p w14:paraId="10B7600F" w14:textId="77777777" w:rsidR="009154DF" w:rsidRDefault="009154DF" w:rsidP="009154DF">
      <w:pPr>
        <w:pStyle w:val="ListParagraph"/>
      </w:pPr>
    </w:p>
    <w:p w14:paraId="5D83BF51" w14:textId="77777777" w:rsidR="00DB781D" w:rsidRPr="00DB781D" w:rsidRDefault="007F5468">
      <w:pPr>
        <w:pStyle w:val="ListParagraph"/>
        <w:numPr>
          <w:ilvl w:val="0"/>
          <w:numId w:val="53"/>
        </w:numPr>
        <w:rPr>
          <w:lang w:val="en-IN"/>
        </w:rPr>
      </w:pPr>
      <w:r w:rsidRPr="00CB6221">
        <w:rPr>
          <w:b/>
          <w:bCs/>
        </w:rPr>
        <w:t>Investigation Process</w:t>
      </w:r>
      <w:r w:rsidR="007D43D0">
        <w:t xml:space="preserve">: </w:t>
      </w:r>
      <w:r w:rsidR="00DB781D" w:rsidRPr="00DB781D">
        <w:rPr>
          <w:lang w:val="en-IN"/>
        </w:rPr>
        <w:t>Upon receiving a complaint, Birla will conduct a prompt, impartial, and thorough investigation. The process will include:</w:t>
      </w:r>
    </w:p>
    <w:p w14:paraId="17670FA7" w14:textId="77777777" w:rsidR="00DB781D" w:rsidRDefault="00DB781D">
      <w:pPr>
        <w:pStyle w:val="ListParagraph"/>
        <w:numPr>
          <w:ilvl w:val="0"/>
          <w:numId w:val="131"/>
        </w:numPr>
        <w:rPr>
          <w:lang w:val="en-IN"/>
        </w:rPr>
      </w:pPr>
      <w:r w:rsidRPr="00DB781D">
        <w:rPr>
          <w:lang w:val="en-IN"/>
        </w:rPr>
        <w:t>Confidential interviews with the complainant, alleged respondent, and relevant witnesses</w:t>
      </w:r>
    </w:p>
    <w:p w14:paraId="48B3C45C" w14:textId="77777777" w:rsidR="00DB781D" w:rsidRDefault="00DB781D">
      <w:pPr>
        <w:pStyle w:val="ListParagraph"/>
        <w:numPr>
          <w:ilvl w:val="0"/>
          <w:numId w:val="131"/>
        </w:numPr>
        <w:rPr>
          <w:lang w:val="en-IN"/>
        </w:rPr>
      </w:pPr>
      <w:r w:rsidRPr="00DB781D">
        <w:rPr>
          <w:lang w:val="en-IN"/>
        </w:rPr>
        <w:t>Review of documentary or digital evidence</w:t>
      </w:r>
    </w:p>
    <w:p w14:paraId="71496C6C" w14:textId="77777777" w:rsidR="00DB781D" w:rsidRDefault="00DB781D">
      <w:pPr>
        <w:pStyle w:val="ListParagraph"/>
        <w:numPr>
          <w:ilvl w:val="0"/>
          <w:numId w:val="131"/>
        </w:numPr>
        <w:rPr>
          <w:lang w:val="en-IN"/>
        </w:rPr>
      </w:pPr>
      <w:r w:rsidRPr="00DB781D">
        <w:rPr>
          <w:lang w:val="en-IN"/>
        </w:rPr>
        <w:lastRenderedPageBreak/>
        <w:t>Maintenance of investigation records</w:t>
      </w:r>
    </w:p>
    <w:p w14:paraId="224F7758" w14:textId="1A70B7D7" w:rsidR="00DB781D" w:rsidRPr="00DB781D" w:rsidRDefault="00DB781D">
      <w:pPr>
        <w:pStyle w:val="ListParagraph"/>
        <w:numPr>
          <w:ilvl w:val="0"/>
          <w:numId w:val="131"/>
        </w:numPr>
        <w:rPr>
          <w:lang w:val="en-IN"/>
        </w:rPr>
      </w:pPr>
      <w:r w:rsidRPr="00DB781D">
        <w:rPr>
          <w:lang w:val="en-IN"/>
        </w:rPr>
        <w:t>Timely completion of the inquiry process</w:t>
      </w:r>
    </w:p>
    <w:p w14:paraId="585DC9F0" w14:textId="6B77AC13" w:rsidR="007F5468" w:rsidRPr="00DB781D" w:rsidRDefault="00DB781D" w:rsidP="00DB781D">
      <w:pPr>
        <w:pStyle w:val="ListParagraph"/>
        <w:ind w:left="1080" w:firstLine="0"/>
        <w:rPr>
          <w:lang w:val="en-IN"/>
        </w:rPr>
      </w:pPr>
      <w:r w:rsidRPr="00DB781D">
        <w:rPr>
          <w:lang w:val="en-IN"/>
        </w:rPr>
        <w:t>Where required by law, investigations will be conducted in accordance with statutory provisions (e.g., applicable workplace harassment regulations).</w:t>
      </w:r>
      <w:r>
        <w:rPr>
          <w:lang w:val="en-IN"/>
        </w:rPr>
        <w:t xml:space="preserve"> </w:t>
      </w:r>
      <w:r w:rsidRPr="00DB781D">
        <w:rPr>
          <w:lang w:val="en-IN"/>
        </w:rPr>
        <w:t>The company resolve</w:t>
      </w:r>
      <w:r>
        <w:rPr>
          <w:lang w:val="en-IN"/>
        </w:rPr>
        <w:t>s</w:t>
      </w:r>
      <w:r w:rsidRPr="00DB781D">
        <w:rPr>
          <w:lang w:val="en-IN"/>
        </w:rPr>
        <w:t xml:space="preserve"> issues fairly, objectively, and discreetly, ensuring privacy and procedural fairness for all parties involved</w:t>
      </w:r>
    </w:p>
    <w:p w14:paraId="6175828E" w14:textId="77777777" w:rsidR="009154DF" w:rsidRDefault="009154DF" w:rsidP="009154DF">
      <w:pPr>
        <w:pStyle w:val="ListParagraph"/>
      </w:pPr>
    </w:p>
    <w:p w14:paraId="1CAB239F" w14:textId="77777777" w:rsidR="00DB781D" w:rsidRDefault="007F5468">
      <w:pPr>
        <w:pStyle w:val="ListParagraph"/>
        <w:numPr>
          <w:ilvl w:val="0"/>
          <w:numId w:val="53"/>
        </w:numPr>
        <w:rPr>
          <w:lang w:val="en-IN"/>
        </w:rPr>
      </w:pPr>
      <w:r w:rsidRPr="00CB6221">
        <w:rPr>
          <w:b/>
          <w:bCs/>
        </w:rPr>
        <w:t>Action and Disciplinary Measures</w:t>
      </w:r>
      <w:r w:rsidR="007D43D0">
        <w:t xml:space="preserve">: </w:t>
      </w:r>
      <w:r w:rsidR="00DB781D" w:rsidRPr="00DB781D">
        <w:rPr>
          <w:lang w:val="en-IN"/>
        </w:rPr>
        <w:t>If the investigation concludes that harassment has occurred, Birla will take appropriate corrective and disciplinary action, which may include:</w:t>
      </w:r>
    </w:p>
    <w:p w14:paraId="7FD437C8" w14:textId="77777777" w:rsidR="00DB781D" w:rsidRDefault="00DB781D">
      <w:pPr>
        <w:pStyle w:val="ListParagraph"/>
        <w:numPr>
          <w:ilvl w:val="0"/>
          <w:numId w:val="131"/>
        </w:numPr>
        <w:rPr>
          <w:lang w:val="en-IN"/>
        </w:rPr>
      </w:pPr>
      <w:proofErr w:type="spellStart"/>
      <w:r w:rsidRPr="00DB781D">
        <w:rPr>
          <w:lang w:val="en-IN"/>
        </w:rPr>
        <w:t>Counseling</w:t>
      </w:r>
      <w:proofErr w:type="spellEnd"/>
      <w:r w:rsidRPr="00DB781D">
        <w:rPr>
          <w:lang w:val="en-IN"/>
        </w:rPr>
        <w:t xml:space="preserve"> or mandatory training</w:t>
      </w:r>
    </w:p>
    <w:p w14:paraId="72150C36" w14:textId="77777777" w:rsidR="00DB781D" w:rsidRDefault="00DB781D">
      <w:pPr>
        <w:pStyle w:val="ListParagraph"/>
        <w:numPr>
          <w:ilvl w:val="0"/>
          <w:numId w:val="131"/>
        </w:numPr>
        <w:rPr>
          <w:lang w:val="en-IN"/>
        </w:rPr>
      </w:pPr>
      <w:r w:rsidRPr="00DB781D">
        <w:rPr>
          <w:lang w:val="en-IN"/>
        </w:rPr>
        <w:t>Written warning</w:t>
      </w:r>
    </w:p>
    <w:p w14:paraId="3D98EE1A" w14:textId="77777777" w:rsidR="00DB781D" w:rsidRDefault="00DB781D">
      <w:pPr>
        <w:pStyle w:val="ListParagraph"/>
        <w:numPr>
          <w:ilvl w:val="0"/>
          <w:numId w:val="131"/>
        </w:numPr>
        <w:rPr>
          <w:lang w:val="en-IN"/>
        </w:rPr>
      </w:pPr>
      <w:r w:rsidRPr="00DB781D">
        <w:rPr>
          <w:lang w:val="en-IN"/>
        </w:rPr>
        <w:t>Suspension</w:t>
      </w:r>
    </w:p>
    <w:p w14:paraId="3239F934" w14:textId="77777777" w:rsidR="00DB781D" w:rsidRDefault="00DB781D">
      <w:pPr>
        <w:pStyle w:val="ListParagraph"/>
        <w:numPr>
          <w:ilvl w:val="0"/>
          <w:numId w:val="131"/>
        </w:numPr>
        <w:rPr>
          <w:lang w:val="en-IN"/>
        </w:rPr>
      </w:pPr>
      <w:r w:rsidRPr="00DB781D">
        <w:rPr>
          <w:lang w:val="en-IN"/>
        </w:rPr>
        <w:t>Termination of employment or contract</w:t>
      </w:r>
    </w:p>
    <w:p w14:paraId="6C49CAE1" w14:textId="77777777" w:rsidR="00DB781D" w:rsidRDefault="00DB781D">
      <w:pPr>
        <w:pStyle w:val="ListParagraph"/>
        <w:numPr>
          <w:ilvl w:val="0"/>
          <w:numId w:val="131"/>
        </w:numPr>
        <w:rPr>
          <w:lang w:val="en-IN"/>
        </w:rPr>
      </w:pPr>
      <w:r w:rsidRPr="00DB781D">
        <w:rPr>
          <w:lang w:val="en-IN"/>
        </w:rPr>
        <w:t>Removal from supervisory responsibilities</w:t>
      </w:r>
    </w:p>
    <w:p w14:paraId="6634C3BE" w14:textId="0EABB4F5" w:rsidR="00DB781D" w:rsidRPr="00DB781D" w:rsidRDefault="00DB781D">
      <w:pPr>
        <w:pStyle w:val="ListParagraph"/>
        <w:numPr>
          <w:ilvl w:val="0"/>
          <w:numId w:val="131"/>
        </w:numPr>
        <w:rPr>
          <w:lang w:val="en-IN"/>
        </w:rPr>
      </w:pPr>
      <w:r w:rsidRPr="00DB781D">
        <w:rPr>
          <w:lang w:val="en-IN"/>
        </w:rPr>
        <w:t>Blacklisting of third-party offenders (where applicable)</w:t>
      </w:r>
    </w:p>
    <w:p w14:paraId="2118EEFB" w14:textId="38BE78E9" w:rsidR="007F5468" w:rsidRPr="00DB781D" w:rsidRDefault="00DB781D" w:rsidP="00DB781D">
      <w:pPr>
        <w:pStyle w:val="ListParagraph"/>
        <w:ind w:left="1080" w:firstLine="0"/>
        <w:rPr>
          <w:lang w:val="en-IN"/>
        </w:rPr>
      </w:pPr>
      <w:r w:rsidRPr="00DB781D">
        <w:rPr>
          <w:lang w:val="en-IN"/>
        </w:rPr>
        <w:t>Corrective actions will also include preventive measures to avoid recurrence.</w:t>
      </w:r>
    </w:p>
    <w:p w14:paraId="4D46EBE7" w14:textId="77777777" w:rsidR="009154DF" w:rsidRDefault="009154DF" w:rsidP="009154DF">
      <w:pPr>
        <w:pStyle w:val="ListParagraph"/>
      </w:pPr>
    </w:p>
    <w:p w14:paraId="0B19A097" w14:textId="5BB41FFC" w:rsidR="00663B87" w:rsidRDefault="00DB781D">
      <w:pPr>
        <w:pStyle w:val="ListParagraph"/>
        <w:numPr>
          <w:ilvl w:val="0"/>
          <w:numId w:val="53"/>
        </w:numPr>
      </w:pPr>
      <w:r w:rsidRPr="00DB781D">
        <w:t>Employees who report harassment or cooperate in an investigation will not face retaliation. The company will inform the complainant of the outcome of the investigation in accordance with confidentiality requirements</w:t>
      </w:r>
      <w:r w:rsidR="007F5468" w:rsidRPr="007F5468">
        <w:t>.</w:t>
      </w:r>
    </w:p>
    <w:p w14:paraId="648D6C0E" w14:textId="77777777" w:rsidR="000906B7" w:rsidRDefault="000906B7" w:rsidP="000906B7">
      <w:pPr>
        <w:pStyle w:val="ListParagraph"/>
        <w:ind w:left="1080" w:firstLine="0"/>
      </w:pPr>
    </w:p>
    <w:p w14:paraId="4D5C5144" w14:textId="77777777" w:rsidR="000906B7" w:rsidRDefault="000906B7">
      <w:pPr>
        <w:pStyle w:val="ListParagraph"/>
        <w:numPr>
          <w:ilvl w:val="0"/>
          <w:numId w:val="53"/>
        </w:numPr>
        <w:rPr>
          <w:b/>
          <w:bCs/>
        </w:rPr>
      </w:pPr>
      <w:r w:rsidRPr="000906B7">
        <w:rPr>
          <w:b/>
          <w:bCs/>
        </w:rPr>
        <w:t>Preventive Measures for Harassment:</w:t>
      </w:r>
    </w:p>
    <w:p w14:paraId="7E6D0335" w14:textId="77777777" w:rsidR="009154DF" w:rsidRPr="009154DF" w:rsidRDefault="009154DF" w:rsidP="009154DF">
      <w:pPr>
        <w:pStyle w:val="ListParagraph"/>
        <w:rPr>
          <w:b/>
          <w:bCs/>
        </w:rPr>
      </w:pPr>
    </w:p>
    <w:p w14:paraId="69A67E5C" w14:textId="77777777" w:rsidR="000906B7" w:rsidRDefault="000906B7">
      <w:pPr>
        <w:numPr>
          <w:ilvl w:val="1"/>
          <w:numId w:val="113"/>
        </w:numPr>
        <w:jc w:val="both"/>
      </w:pPr>
      <w:r>
        <w:rPr>
          <w:rStyle w:val="Strong"/>
        </w:rPr>
        <w:t>Birla has institutionalized workplace conduct training programs</w:t>
      </w:r>
      <w:r>
        <w:t xml:space="preserve"> that emphasize recognizing and addressing all forms of harassment.</w:t>
      </w:r>
    </w:p>
    <w:p w14:paraId="334A7566" w14:textId="77777777" w:rsidR="000906B7" w:rsidRDefault="000906B7">
      <w:pPr>
        <w:numPr>
          <w:ilvl w:val="1"/>
          <w:numId w:val="113"/>
        </w:numPr>
        <w:jc w:val="both"/>
      </w:pPr>
      <w:r>
        <w:rPr>
          <w:rStyle w:val="Strong"/>
        </w:rPr>
        <w:t>Anonymous feedback mechanisms are available</w:t>
      </w:r>
      <w:r>
        <w:t xml:space="preserve"> to empower employees to report inappropriate behavior without fear of identification.</w:t>
      </w:r>
    </w:p>
    <w:p w14:paraId="4A86AC10" w14:textId="77777777" w:rsidR="000906B7" w:rsidRDefault="000906B7">
      <w:pPr>
        <w:numPr>
          <w:ilvl w:val="1"/>
          <w:numId w:val="113"/>
        </w:numPr>
        <w:jc w:val="both"/>
      </w:pPr>
      <w:r>
        <w:rPr>
          <w:rStyle w:val="Strong"/>
        </w:rPr>
        <w:t>Regular awareness campaigns, including posters, videos, and emails,</w:t>
      </w:r>
      <w:r>
        <w:t xml:space="preserve"> </w:t>
      </w:r>
      <w:r w:rsidRPr="000906B7">
        <w:rPr>
          <w:lang w:val="en-IN"/>
        </w:rPr>
        <w:t>remind</w:t>
      </w:r>
      <w:r>
        <w:t xml:space="preserve"> employees of acceptable workplace behavior and reporting procedures.</w:t>
      </w:r>
    </w:p>
    <w:p w14:paraId="2B83ABC5" w14:textId="77777777" w:rsidR="000906B7" w:rsidRDefault="000906B7">
      <w:pPr>
        <w:numPr>
          <w:ilvl w:val="1"/>
          <w:numId w:val="113"/>
        </w:numPr>
        <w:jc w:val="both"/>
      </w:pPr>
      <w:r>
        <w:rPr>
          <w:rStyle w:val="Strong"/>
        </w:rPr>
        <w:t>Monthly pulse surveys conducted by the HR department</w:t>
      </w:r>
      <w:r>
        <w:t xml:space="preserve"> help detect </w:t>
      </w:r>
      <w:r w:rsidRPr="000906B7">
        <w:rPr>
          <w:lang w:val="en-IN"/>
        </w:rPr>
        <w:t>early</w:t>
      </w:r>
      <w:r>
        <w:t xml:space="preserve"> signs of discomfort or harassment within teams.</w:t>
      </w:r>
    </w:p>
    <w:p w14:paraId="756162C1" w14:textId="77777777" w:rsidR="000906B7" w:rsidRDefault="000906B7">
      <w:pPr>
        <w:numPr>
          <w:ilvl w:val="1"/>
          <w:numId w:val="113"/>
        </w:numPr>
        <w:jc w:val="both"/>
      </w:pPr>
      <w:r>
        <w:rPr>
          <w:rStyle w:val="Strong"/>
        </w:rPr>
        <w:t>Conflict resolution workshops are held bi-annually,</w:t>
      </w:r>
      <w:r>
        <w:t xml:space="preserve"> equipping employees with skills to manage interpersonal disputes respectfully.</w:t>
      </w:r>
    </w:p>
    <w:p w14:paraId="34167D2D" w14:textId="77777777" w:rsidR="000906B7" w:rsidRDefault="000906B7">
      <w:pPr>
        <w:numPr>
          <w:ilvl w:val="1"/>
          <w:numId w:val="113"/>
        </w:numPr>
        <w:jc w:val="both"/>
      </w:pPr>
      <w:r>
        <w:rPr>
          <w:rStyle w:val="Strong"/>
        </w:rPr>
        <w:t>Birla's anti-harassment committee conducts surprise checks</w:t>
      </w:r>
      <w:r>
        <w:t xml:space="preserve"> to ensure adherence to ethical behavior policies across all offices.</w:t>
      </w:r>
    </w:p>
    <w:p w14:paraId="5DCCF2F3" w14:textId="77777777" w:rsidR="000906B7" w:rsidRDefault="000906B7">
      <w:pPr>
        <w:numPr>
          <w:ilvl w:val="1"/>
          <w:numId w:val="113"/>
        </w:numPr>
        <w:jc w:val="both"/>
      </w:pPr>
      <w:r>
        <w:rPr>
          <w:rStyle w:val="Strong"/>
        </w:rPr>
        <w:t>An exclusive helpline for harassment-related issues</w:t>
      </w:r>
      <w:r>
        <w:t xml:space="preserve"> operates 24/7, providing immediate support to employees in need.</w:t>
      </w:r>
    </w:p>
    <w:p w14:paraId="1A9138AF" w14:textId="77777777" w:rsidR="000906B7" w:rsidRDefault="000906B7">
      <w:pPr>
        <w:numPr>
          <w:ilvl w:val="1"/>
          <w:numId w:val="113"/>
        </w:numPr>
        <w:jc w:val="both"/>
      </w:pPr>
      <w:r>
        <w:rPr>
          <w:rStyle w:val="Strong"/>
        </w:rPr>
        <w:t>Leaders and managers undergo advanced training on harassment prevention,</w:t>
      </w:r>
      <w:r>
        <w:t xml:space="preserve"> fostering a culture of accountability from the top.</w:t>
      </w:r>
    </w:p>
    <w:p w14:paraId="50385456" w14:textId="77777777" w:rsidR="000906B7" w:rsidRDefault="000906B7">
      <w:pPr>
        <w:numPr>
          <w:ilvl w:val="1"/>
          <w:numId w:val="113"/>
        </w:numPr>
        <w:jc w:val="both"/>
      </w:pPr>
      <w:r>
        <w:rPr>
          <w:rStyle w:val="Strong"/>
        </w:rPr>
        <w:t>Harassment prevention measures are included in project assessments,</w:t>
      </w:r>
      <w:r>
        <w:t xml:space="preserve"> ensuring client-facing and vendor relationships align with Birla's principles.</w:t>
      </w:r>
    </w:p>
    <w:p w14:paraId="1C083B04" w14:textId="77777777" w:rsidR="000906B7" w:rsidRDefault="000906B7">
      <w:pPr>
        <w:numPr>
          <w:ilvl w:val="1"/>
          <w:numId w:val="113"/>
        </w:numPr>
        <w:jc w:val="both"/>
      </w:pPr>
      <w:r>
        <w:rPr>
          <w:rStyle w:val="Strong"/>
        </w:rPr>
        <w:t>Birla’s open-door policy encourages employees</w:t>
      </w:r>
      <w:r>
        <w:t xml:space="preserve"> to directly approach senior management to address unresolved concerns.</w:t>
      </w:r>
    </w:p>
    <w:p w14:paraId="50E1158A" w14:textId="49298C30" w:rsidR="00DB781D" w:rsidRDefault="00DB781D">
      <w:pPr>
        <w:numPr>
          <w:ilvl w:val="1"/>
          <w:numId w:val="113"/>
        </w:numPr>
        <w:jc w:val="both"/>
      </w:pPr>
      <w:r w:rsidRPr="00DB781D">
        <w:t>Annual policy reviews are conducted to ensure alignment with legal requirements and best practices.</w:t>
      </w:r>
    </w:p>
    <w:p w14:paraId="389F91E8" w14:textId="77777777" w:rsidR="000906B7" w:rsidRDefault="000906B7" w:rsidP="000906B7">
      <w:pPr>
        <w:ind w:left="1440"/>
        <w:jc w:val="both"/>
      </w:pPr>
    </w:p>
    <w:p w14:paraId="6245C93E" w14:textId="77777777" w:rsidR="00456882" w:rsidRDefault="00456882" w:rsidP="000906B7">
      <w:pPr>
        <w:ind w:left="1440"/>
        <w:jc w:val="both"/>
      </w:pPr>
    </w:p>
    <w:p w14:paraId="64177F24" w14:textId="77777777" w:rsidR="00456882" w:rsidRDefault="00456882" w:rsidP="000906B7">
      <w:pPr>
        <w:ind w:left="1440"/>
        <w:jc w:val="both"/>
      </w:pPr>
    </w:p>
    <w:p w14:paraId="4E75EF41" w14:textId="3D52CE89" w:rsidR="0086578C" w:rsidRDefault="0086578C">
      <w:pPr>
        <w:pStyle w:val="Heading2"/>
        <w:numPr>
          <w:ilvl w:val="0"/>
          <w:numId w:val="50"/>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18" w:name="_Toc223431278"/>
      <w:r>
        <w:rPr>
          <w:rFonts w:asciiTheme="minorHAnsi" w:hAnsiTheme="minorHAnsi" w:cstheme="minorHAnsi"/>
          <w:i w:val="0"/>
          <w:iCs w:val="0"/>
          <w:sz w:val="28"/>
          <w:szCs w:val="28"/>
        </w:rPr>
        <w:t xml:space="preserve">Sexual </w:t>
      </w:r>
      <w:r w:rsidRPr="006D0B77">
        <w:rPr>
          <w:rFonts w:asciiTheme="minorHAnsi" w:hAnsiTheme="minorHAnsi" w:cstheme="minorHAnsi"/>
          <w:i w:val="0"/>
          <w:iCs w:val="0"/>
          <w:sz w:val="28"/>
          <w:szCs w:val="28"/>
        </w:rPr>
        <w:t>Harassment.</w:t>
      </w:r>
      <w:bookmarkEnd w:id="18"/>
    </w:p>
    <w:p w14:paraId="574A9C46" w14:textId="77777777" w:rsidR="0086578C" w:rsidRPr="0086578C" w:rsidRDefault="0086578C" w:rsidP="001166BF">
      <w:pPr>
        <w:jc w:val="both"/>
      </w:pPr>
    </w:p>
    <w:p w14:paraId="6732F481" w14:textId="77777777" w:rsidR="0086578C" w:rsidRDefault="0086578C">
      <w:pPr>
        <w:pStyle w:val="ListParagraph"/>
        <w:numPr>
          <w:ilvl w:val="0"/>
          <w:numId w:val="51"/>
        </w:numPr>
        <w:ind w:left="1080"/>
      </w:pPr>
      <w:r w:rsidRPr="0086578C">
        <w:t xml:space="preserve">Birla is committed to maintaining a work environment free from sexual and discriminatory </w:t>
      </w:r>
      <w:r w:rsidRPr="0086578C">
        <w:lastRenderedPageBreak/>
        <w:t>harassment. Harassment, whether verbal, physical, or visual, based on race, color, gender, religion, sexual orientation, or other protected categories, is prohibited.</w:t>
      </w:r>
    </w:p>
    <w:p w14:paraId="06D6956A" w14:textId="639F0941" w:rsidR="0086578C" w:rsidRPr="0086578C" w:rsidRDefault="0086578C">
      <w:pPr>
        <w:pStyle w:val="ListParagraph"/>
        <w:numPr>
          <w:ilvl w:val="0"/>
          <w:numId w:val="51"/>
        </w:numPr>
        <w:ind w:left="1080"/>
      </w:pPr>
      <w:r w:rsidRPr="0086578C">
        <w:t>Sexual harassment includes unwelcome advances, requests for sexual favors, or conduct of a sexual nature that:</w:t>
      </w:r>
    </w:p>
    <w:p w14:paraId="712EB09D" w14:textId="77777777" w:rsidR="0086578C" w:rsidRPr="0086578C" w:rsidRDefault="0086578C" w:rsidP="001166BF">
      <w:pPr>
        <w:ind w:left="360"/>
        <w:jc w:val="both"/>
      </w:pPr>
    </w:p>
    <w:p w14:paraId="273A5E37" w14:textId="77777777" w:rsidR="0086578C" w:rsidRPr="0086578C" w:rsidRDefault="0086578C">
      <w:pPr>
        <w:pStyle w:val="ListParagraph"/>
        <w:numPr>
          <w:ilvl w:val="1"/>
          <w:numId w:val="51"/>
        </w:numPr>
      </w:pPr>
      <w:r w:rsidRPr="0086578C">
        <w:t>Makes submission to such conduct a condition of employment.</w:t>
      </w:r>
    </w:p>
    <w:p w14:paraId="053D1C1B" w14:textId="77777777" w:rsidR="0086578C" w:rsidRPr="0086578C" w:rsidRDefault="0086578C">
      <w:pPr>
        <w:pStyle w:val="ListParagraph"/>
        <w:numPr>
          <w:ilvl w:val="1"/>
          <w:numId w:val="51"/>
        </w:numPr>
      </w:pPr>
      <w:r w:rsidRPr="0086578C">
        <w:t>Uses submission or rejection as a basis for employment decisions.</w:t>
      </w:r>
    </w:p>
    <w:p w14:paraId="146BED29" w14:textId="77777777" w:rsidR="0086578C" w:rsidRPr="0086578C" w:rsidRDefault="0086578C">
      <w:pPr>
        <w:pStyle w:val="ListParagraph"/>
        <w:numPr>
          <w:ilvl w:val="1"/>
          <w:numId w:val="51"/>
        </w:numPr>
      </w:pPr>
      <w:r w:rsidRPr="0086578C">
        <w:t>Creates an intimidating or offensive work environment.</w:t>
      </w:r>
    </w:p>
    <w:p w14:paraId="0B75FDF6" w14:textId="77777777" w:rsidR="0086578C" w:rsidRDefault="0086578C">
      <w:pPr>
        <w:pStyle w:val="ListParagraph"/>
        <w:numPr>
          <w:ilvl w:val="1"/>
          <w:numId w:val="51"/>
        </w:numPr>
        <w:spacing w:after="240"/>
      </w:pPr>
      <w:r w:rsidRPr="0086578C">
        <w:t>Examples include inappropriate comments, unwanted touching, leering, and sexually suggestive materials. Such conduct, even if not severe, is inappropriate and may result in disciplinary action.</w:t>
      </w:r>
    </w:p>
    <w:p w14:paraId="0D4007E7" w14:textId="77777777" w:rsidR="00DB781D" w:rsidRDefault="00DB781D">
      <w:pPr>
        <w:pStyle w:val="ListParagraph"/>
        <w:numPr>
          <w:ilvl w:val="0"/>
          <w:numId w:val="52"/>
        </w:numPr>
        <w:spacing w:after="240"/>
      </w:pPr>
      <w:r w:rsidRPr="00DB781D">
        <w:rPr>
          <w:b/>
          <w:bCs/>
        </w:rPr>
        <w:t>Internal Complaints Mechanism:</w:t>
      </w:r>
      <w:r w:rsidRPr="00DB781D">
        <w:t xml:space="preserve"> Where applicable under law, Birla constitutes an Internal Complaints Committee (ICC) to address sexual harassment complaints in accordance with statutory requirements. The committee operates independently, ensures due process, and maintains confidentiality throughout proceedings.</w:t>
      </w:r>
    </w:p>
    <w:p w14:paraId="19597AF9" w14:textId="77777777" w:rsidR="00DB781D" w:rsidRPr="00DB781D" w:rsidRDefault="00DB781D">
      <w:pPr>
        <w:pStyle w:val="ListParagraph"/>
        <w:numPr>
          <w:ilvl w:val="0"/>
          <w:numId w:val="52"/>
        </w:numPr>
        <w:spacing w:after="240"/>
      </w:pPr>
      <w:r w:rsidRPr="00DB781D">
        <w:rPr>
          <w:b/>
          <w:bCs/>
          <w:lang w:val="en-IN"/>
        </w:rPr>
        <w:t xml:space="preserve">Retaliation: </w:t>
      </w:r>
      <w:r w:rsidRPr="00DB781D">
        <w:rPr>
          <w:lang w:val="en-IN"/>
        </w:rPr>
        <w:t>Birla strictly prohibits retaliation against any employee who reports sexual harassment or cooperates in an investigation.</w:t>
      </w:r>
    </w:p>
    <w:p w14:paraId="6904B1AB" w14:textId="0E808E0C" w:rsidR="0086578C" w:rsidRPr="00DB781D" w:rsidRDefault="00DB781D">
      <w:pPr>
        <w:pStyle w:val="ListParagraph"/>
        <w:numPr>
          <w:ilvl w:val="0"/>
          <w:numId w:val="52"/>
        </w:numPr>
        <w:spacing w:after="240"/>
        <w:rPr>
          <w:b/>
          <w:bCs/>
        </w:rPr>
      </w:pPr>
      <w:r w:rsidRPr="00DB781D">
        <w:rPr>
          <w:b/>
          <w:bCs/>
        </w:rPr>
        <w:t>Reporting and Disciplinary Action</w:t>
      </w:r>
      <w:r>
        <w:rPr>
          <w:b/>
          <w:bCs/>
        </w:rPr>
        <w:t xml:space="preserve">: </w:t>
      </w:r>
      <w:r>
        <w:t>Employees should report sexual harassment to their supervisor, HR, the Grievance Redressal Committee, or the Internal Complaints Committee. If harassment is substantiated, appropriate disciplinary action will be taken, including counseling, written warning, suspension, termination, or contract cancellation for third parties.</w:t>
      </w:r>
    </w:p>
    <w:p w14:paraId="524A58D9" w14:textId="20F63B38" w:rsidR="00DB781D" w:rsidRPr="00500B9F" w:rsidRDefault="00500B9F">
      <w:pPr>
        <w:pStyle w:val="ListParagraph"/>
        <w:numPr>
          <w:ilvl w:val="0"/>
          <w:numId w:val="52"/>
        </w:numPr>
        <w:rPr>
          <w:lang w:val="en-IN"/>
        </w:rPr>
      </w:pPr>
      <w:r w:rsidRPr="00500B9F">
        <w:rPr>
          <w:b/>
          <w:bCs/>
        </w:rPr>
        <w:t>Additional Governance Measures</w:t>
      </w:r>
      <w:r>
        <w:rPr>
          <w:b/>
          <w:bCs/>
        </w:rPr>
        <w:t xml:space="preserve">: </w:t>
      </w:r>
      <w:r w:rsidRPr="00500B9F">
        <w:rPr>
          <w:lang w:val="en-IN"/>
        </w:rPr>
        <w:t>Records of complaints and actions taken are maintained confidentially for monitoring and compliance purposes. Periodic reporting to senior management ensures oversight and accountability. Repeat violations are subject to escalated disciplinary measures.</w:t>
      </w:r>
    </w:p>
    <w:p w14:paraId="1FA49D18" w14:textId="77777777" w:rsidR="0086578C" w:rsidRDefault="0086578C" w:rsidP="001166BF">
      <w:pPr>
        <w:ind w:left="720"/>
        <w:jc w:val="both"/>
      </w:pPr>
    </w:p>
    <w:p w14:paraId="3698E08A" w14:textId="77777777" w:rsidR="000906B7" w:rsidRDefault="000906B7" w:rsidP="001166BF">
      <w:pPr>
        <w:ind w:left="720"/>
        <w:jc w:val="both"/>
      </w:pPr>
    </w:p>
    <w:p w14:paraId="621FF022" w14:textId="77777777" w:rsidR="00ED3AB8" w:rsidRDefault="00ED3AB8" w:rsidP="001166BF">
      <w:pPr>
        <w:ind w:left="720"/>
        <w:jc w:val="both"/>
      </w:pPr>
    </w:p>
    <w:p w14:paraId="4C01A9DE" w14:textId="77777777" w:rsidR="00ED3AB8" w:rsidRDefault="00ED3AB8" w:rsidP="001166BF">
      <w:pPr>
        <w:ind w:left="720"/>
        <w:jc w:val="both"/>
      </w:pPr>
    </w:p>
    <w:p w14:paraId="4FC936B4" w14:textId="77777777" w:rsidR="00ED3AB8" w:rsidRDefault="00ED3AB8" w:rsidP="001166BF">
      <w:pPr>
        <w:ind w:left="720"/>
        <w:jc w:val="both"/>
      </w:pPr>
    </w:p>
    <w:p w14:paraId="66D86AF3" w14:textId="77777777" w:rsidR="00ED3AB8" w:rsidRDefault="00ED3AB8" w:rsidP="001166BF">
      <w:pPr>
        <w:ind w:left="720"/>
        <w:jc w:val="both"/>
      </w:pPr>
    </w:p>
    <w:p w14:paraId="6B3E9BE9" w14:textId="77777777" w:rsidR="00ED3AB8" w:rsidRPr="0086578C" w:rsidRDefault="00ED3AB8" w:rsidP="001166BF">
      <w:pPr>
        <w:ind w:left="720"/>
        <w:jc w:val="both"/>
      </w:pPr>
    </w:p>
    <w:p w14:paraId="33BE384B" w14:textId="77777777" w:rsidR="007309EC" w:rsidRPr="00AE1F90" w:rsidRDefault="007309EC" w:rsidP="001166BF">
      <w:pPr>
        <w:jc w:val="both"/>
      </w:pPr>
    </w:p>
    <w:p w14:paraId="3D7B42B7" w14:textId="52C09C10" w:rsidR="00C533F4" w:rsidRPr="00ED3AB8" w:rsidRDefault="001525A1">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19" w:name="_Toc223431279"/>
      <w:r w:rsidR="00AE1F90" w:rsidRPr="00AE1F90">
        <w:rPr>
          <w:color w:val="17365D" w:themeColor="text2" w:themeShade="BF"/>
          <w:sz w:val="32"/>
          <w:szCs w:val="32"/>
          <w:u w:val="single"/>
        </w:rPr>
        <w:lastRenderedPageBreak/>
        <w:t>Employment Terms and Conditions</w:t>
      </w:r>
      <w:bookmarkEnd w:id="19"/>
    </w:p>
    <w:p w14:paraId="285F3D00" w14:textId="77777777" w:rsidR="00C533F4" w:rsidRPr="00AE1F90" w:rsidRDefault="00C533F4" w:rsidP="001166BF">
      <w:pPr>
        <w:jc w:val="both"/>
      </w:pPr>
    </w:p>
    <w:p w14:paraId="5D3A1646" w14:textId="67C322F3" w:rsidR="00957BCF" w:rsidRDefault="00957BCF">
      <w:pPr>
        <w:pStyle w:val="Heading2"/>
        <w:numPr>
          <w:ilvl w:val="0"/>
          <w:numId w:val="4"/>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20" w:name="_Toc223431280"/>
      <w:r>
        <w:rPr>
          <w:rFonts w:asciiTheme="minorHAnsi" w:hAnsiTheme="minorHAnsi" w:cstheme="minorHAnsi"/>
          <w:i w:val="0"/>
          <w:iCs w:val="0"/>
          <w:sz w:val="28"/>
          <w:szCs w:val="28"/>
        </w:rPr>
        <w:t>Recruitment Procedure</w:t>
      </w:r>
      <w:bookmarkEnd w:id="20"/>
    </w:p>
    <w:p w14:paraId="49122ECC" w14:textId="77777777" w:rsidR="00C978AB" w:rsidRDefault="00C978AB" w:rsidP="001166BF">
      <w:pPr>
        <w:jc w:val="both"/>
      </w:pPr>
    </w:p>
    <w:p w14:paraId="46B1429D" w14:textId="42A42C06" w:rsidR="00294156" w:rsidRPr="00294156" w:rsidRDefault="00294156" w:rsidP="001166BF">
      <w:pPr>
        <w:ind w:left="838"/>
        <w:jc w:val="both"/>
      </w:pPr>
      <w:r w:rsidRPr="00294156">
        <w:t>Birla ensures a fair and inclusive recruitment process by using neutral language in job ads, implementing standardized screening, and assembling a diverse recruitment panel. Hiring managers receive bias-awareness training, and selection criteria focus solely on skills and qualifications. The company includes equal opportunity statements in all materials, keeps transparent records of recruitment outcomes, and regularly audits its practices to prevent discrimination and ensure fairness for all candidates.</w:t>
      </w:r>
      <w:r>
        <w:t xml:space="preserve"> The following given procedure proves our fair and non-discriminatory procedure.</w:t>
      </w:r>
    </w:p>
    <w:p w14:paraId="7CFC1362" w14:textId="77777777" w:rsidR="00294156" w:rsidRDefault="00294156" w:rsidP="001166BF">
      <w:pPr>
        <w:jc w:val="both"/>
      </w:pPr>
    </w:p>
    <w:p w14:paraId="78A08FC7" w14:textId="04618D67" w:rsidR="003E4D22" w:rsidRPr="003E4D22" w:rsidRDefault="003E4D22">
      <w:pPr>
        <w:pStyle w:val="ListParagraph"/>
        <w:numPr>
          <w:ilvl w:val="0"/>
          <w:numId w:val="55"/>
        </w:numPr>
        <w:rPr>
          <w:b/>
          <w:bCs/>
        </w:rPr>
      </w:pPr>
      <w:r w:rsidRPr="003E4D22">
        <w:rPr>
          <w:b/>
          <w:bCs/>
        </w:rPr>
        <w:t>Recruitment</w:t>
      </w:r>
    </w:p>
    <w:p w14:paraId="4C8BD275" w14:textId="77777777" w:rsidR="003E4D22" w:rsidRDefault="003E4D22" w:rsidP="001166BF">
      <w:pPr>
        <w:jc w:val="both"/>
      </w:pPr>
    </w:p>
    <w:tbl>
      <w:tblPr>
        <w:tblStyle w:val="TableGrid"/>
        <w:tblW w:w="0" w:type="auto"/>
        <w:tblInd w:w="1198" w:type="dxa"/>
        <w:tblLook w:val="04A0" w:firstRow="1" w:lastRow="0" w:firstColumn="1" w:lastColumn="0" w:noHBand="0" w:noVBand="1"/>
      </w:tblPr>
      <w:tblGrid>
        <w:gridCol w:w="2152"/>
        <w:gridCol w:w="2152"/>
        <w:gridCol w:w="2152"/>
        <w:gridCol w:w="2152"/>
      </w:tblGrid>
      <w:tr w:rsidR="00C533F4" w14:paraId="6DDC5D5F" w14:textId="77777777" w:rsidTr="00736644">
        <w:tc>
          <w:tcPr>
            <w:tcW w:w="2152" w:type="dxa"/>
            <w:shd w:val="clear" w:color="auto" w:fill="8DB3E2" w:themeFill="text2" w:themeFillTint="66"/>
            <w:vAlign w:val="center"/>
          </w:tcPr>
          <w:p w14:paraId="42042EF1" w14:textId="30CD9C60" w:rsidR="00C533F4" w:rsidRPr="003E4D22" w:rsidRDefault="00C533F4" w:rsidP="00736644">
            <w:pPr>
              <w:jc w:val="center"/>
              <w:rPr>
                <w:rFonts w:asciiTheme="minorHAnsi" w:hAnsiTheme="minorHAnsi" w:cstheme="minorHAnsi"/>
                <w:b/>
                <w:bCs/>
                <w:i/>
                <w:iCs/>
                <w:sz w:val="28"/>
                <w:szCs w:val="28"/>
              </w:rPr>
            </w:pPr>
            <w:r w:rsidRPr="003E4D22">
              <w:rPr>
                <w:b/>
                <w:bCs/>
              </w:rPr>
              <w:t>Process Phase</w:t>
            </w:r>
          </w:p>
        </w:tc>
        <w:tc>
          <w:tcPr>
            <w:tcW w:w="2152" w:type="dxa"/>
            <w:shd w:val="clear" w:color="auto" w:fill="8DB3E2" w:themeFill="text2" w:themeFillTint="66"/>
            <w:vAlign w:val="center"/>
          </w:tcPr>
          <w:p w14:paraId="3589A11A" w14:textId="4BCB56FC" w:rsidR="00C533F4" w:rsidRPr="003E4D22" w:rsidRDefault="00C533F4" w:rsidP="00736644">
            <w:pPr>
              <w:jc w:val="center"/>
              <w:rPr>
                <w:rFonts w:asciiTheme="minorHAnsi" w:hAnsiTheme="minorHAnsi" w:cstheme="minorHAnsi"/>
                <w:b/>
                <w:bCs/>
                <w:i/>
                <w:iCs/>
                <w:sz w:val="28"/>
                <w:szCs w:val="28"/>
              </w:rPr>
            </w:pPr>
            <w:r w:rsidRPr="003E4D22">
              <w:rPr>
                <w:b/>
                <w:bCs/>
              </w:rPr>
              <w:t>Key Activities</w:t>
            </w:r>
          </w:p>
        </w:tc>
        <w:tc>
          <w:tcPr>
            <w:tcW w:w="2152" w:type="dxa"/>
            <w:shd w:val="clear" w:color="auto" w:fill="8DB3E2" w:themeFill="text2" w:themeFillTint="66"/>
            <w:vAlign w:val="center"/>
          </w:tcPr>
          <w:p w14:paraId="7BF63C35" w14:textId="30656F7B" w:rsidR="00C533F4" w:rsidRPr="003E4D22" w:rsidRDefault="00C533F4" w:rsidP="00736644">
            <w:pPr>
              <w:jc w:val="center"/>
              <w:rPr>
                <w:rFonts w:asciiTheme="minorHAnsi" w:hAnsiTheme="minorHAnsi" w:cstheme="minorHAnsi"/>
                <w:b/>
                <w:bCs/>
                <w:i/>
                <w:iCs/>
                <w:sz w:val="28"/>
                <w:szCs w:val="28"/>
              </w:rPr>
            </w:pPr>
            <w:r w:rsidRPr="003E4D22">
              <w:rPr>
                <w:b/>
                <w:bCs/>
              </w:rPr>
              <w:t>Timeline</w:t>
            </w:r>
          </w:p>
        </w:tc>
        <w:tc>
          <w:tcPr>
            <w:tcW w:w="2152" w:type="dxa"/>
            <w:shd w:val="clear" w:color="auto" w:fill="8DB3E2" w:themeFill="text2" w:themeFillTint="66"/>
            <w:vAlign w:val="center"/>
          </w:tcPr>
          <w:p w14:paraId="3070AE52" w14:textId="3E728B57" w:rsidR="00C533F4" w:rsidRPr="003E4D22" w:rsidRDefault="00C533F4" w:rsidP="00736644">
            <w:pPr>
              <w:jc w:val="center"/>
              <w:rPr>
                <w:rFonts w:asciiTheme="minorHAnsi" w:hAnsiTheme="minorHAnsi" w:cstheme="minorHAnsi"/>
                <w:b/>
                <w:bCs/>
                <w:i/>
                <w:iCs/>
                <w:sz w:val="28"/>
                <w:szCs w:val="28"/>
              </w:rPr>
            </w:pPr>
            <w:r w:rsidRPr="003E4D22">
              <w:rPr>
                <w:b/>
                <w:bCs/>
              </w:rPr>
              <w:t>Responsible Person</w:t>
            </w:r>
          </w:p>
        </w:tc>
      </w:tr>
      <w:tr w:rsidR="00C533F4" w14:paraId="54943C60" w14:textId="77777777" w:rsidTr="00736644">
        <w:tc>
          <w:tcPr>
            <w:tcW w:w="2152" w:type="dxa"/>
            <w:vAlign w:val="center"/>
          </w:tcPr>
          <w:p w14:paraId="39F700B2" w14:textId="4B585149" w:rsidR="00C533F4" w:rsidRDefault="00C533F4" w:rsidP="00736644">
            <w:pPr>
              <w:jc w:val="center"/>
              <w:rPr>
                <w:rFonts w:asciiTheme="minorHAnsi" w:hAnsiTheme="minorHAnsi" w:cstheme="minorHAnsi"/>
                <w:i/>
                <w:iCs/>
                <w:sz w:val="28"/>
                <w:szCs w:val="28"/>
              </w:rPr>
            </w:pPr>
            <w:r w:rsidRPr="00AA05BD">
              <w:t>Job Posting</w:t>
            </w:r>
          </w:p>
        </w:tc>
        <w:tc>
          <w:tcPr>
            <w:tcW w:w="2152" w:type="dxa"/>
            <w:vAlign w:val="center"/>
          </w:tcPr>
          <w:p w14:paraId="53E277D1" w14:textId="16333EB4" w:rsidR="00C533F4" w:rsidRDefault="00C533F4" w:rsidP="00736644">
            <w:pPr>
              <w:jc w:val="center"/>
              <w:rPr>
                <w:rFonts w:asciiTheme="minorHAnsi" w:hAnsiTheme="minorHAnsi" w:cstheme="minorHAnsi"/>
                <w:i/>
                <w:iCs/>
                <w:sz w:val="28"/>
                <w:szCs w:val="28"/>
              </w:rPr>
            </w:pPr>
            <w:r w:rsidRPr="00AA05BD">
              <w:t>Advertise positions on job portals, website, and referrals.</w:t>
            </w:r>
          </w:p>
        </w:tc>
        <w:tc>
          <w:tcPr>
            <w:tcW w:w="2152" w:type="dxa"/>
            <w:vAlign w:val="center"/>
          </w:tcPr>
          <w:p w14:paraId="321B6DE2" w14:textId="46F9496B" w:rsidR="00C533F4" w:rsidRDefault="00C533F4" w:rsidP="00736644">
            <w:pPr>
              <w:jc w:val="center"/>
              <w:rPr>
                <w:rFonts w:asciiTheme="minorHAnsi" w:hAnsiTheme="minorHAnsi" w:cstheme="minorHAnsi"/>
                <w:i/>
                <w:iCs/>
                <w:sz w:val="28"/>
                <w:szCs w:val="28"/>
              </w:rPr>
            </w:pPr>
            <w:r w:rsidRPr="00AA05BD">
              <w:t>2-3 days</w:t>
            </w:r>
          </w:p>
        </w:tc>
        <w:tc>
          <w:tcPr>
            <w:tcW w:w="2152" w:type="dxa"/>
            <w:vAlign w:val="center"/>
          </w:tcPr>
          <w:p w14:paraId="61535296" w14:textId="64827964" w:rsidR="00C533F4" w:rsidRDefault="00C533F4" w:rsidP="00736644">
            <w:pPr>
              <w:jc w:val="center"/>
              <w:rPr>
                <w:rFonts w:asciiTheme="minorHAnsi" w:hAnsiTheme="minorHAnsi" w:cstheme="minorHAnsi"/>
                <w:i/>
                <w:iCs/>
                <w:sz w:val="28"/>
                <w:szCs w:val="28"/>
              </w:rPr>
            </w:pPr>
            <w:r w:rsidRPr="00AA05BD">
              <w:t>HR Manager</w:t>
            </w:r>
          </w:p>
        </w:tc>
      </w:tr>
      <w:tr w:rsidR="00C533F4" w14:paraId="0BB7432F" w14:textId="77777777" w:rsidTr="00736644">
        <w:tc>
          <w:tcPr>
            <w:tcW w:w="2152" w:type="dxa"/>
            <w:vAlign w:val="center"/>
          </w:tcPr>
          <w:p w14:paraId="55DD20B1" w14:textId="7C77E444" w:rsidR="00C533F4" w:rsidRDefault="00C533F4" w:rsidP="00736644">
            <w:pPr>
              <w:jc w:val="center"/>
              <w:rPr>
                <w:rFonts w:asciiTheme="minorHAnsi" w:hAnsiTheme="minorHAnsi" w:cstheme="minorHAnsi"/>
                <w:i/>
                <w:iCs/>
                <w:sz w:val="28"/>
                <w:szCs w:val="28"/>
              </w:rPr>
            </w:pPr>
            <w:r w:rsidRPr="00AA05BD">
              <w:t>Application Review</w:t>
            </w:r>
          </w:p>
        </w:tc>
        <w:tc>
          <w:tcPr>
            <w:tcW w:w="2152" w:type="dxa"/>
            <w:vAlign w:val="center"/>
          </w:tcPr>
          <w:p w14:paraId="1F3BFCC5" w14:textId="1E7CF6F9" w:rsidR="00C533F4" w:rsidRDefault="00C533F4" w:rsidP="00736644">
            <w:pPr>
              <w:jc w:val="center"/>
              <w:rPr>
                <w:rFonts w:asciiTheme="minorHAnsi" w:hAnsiTheme="minorHAnsi" w:cstheme="minorHAnsi"/>
                <w:i/>
                <w:iCs/>
                <w:sz w:val="28"/>
                <w:szCs w:val="28"/>
              </w:rPr>
            </w:pPr>
            <w:r w:rsidRPr="00AA05BD">
              <w:t>Screen resumes and shortlist candidates.</w:t>
            </w:r>
          </w:p>
        </w:tc>
        <w:tc>
          <w:tcPr>
            <w:tcW w:w="2152" w:type="dxa"/>
            <w:vAlign w:val="center"/>
          </w:tcPr>
          <w:p w14:paraId="5B5CDC91" w14:textId="3B1B6215" w:rsidR="00C533F4" w:rsidRDefault="00C533F4" w:rsidP="00736644">
            <w:pPr>
              <w:jc w:val="center"/>
              <w:rPr>
                <w:rFonts w:asciiTheme="minorHAnsi" w:hAnsiTheme="minorHAnsi" w:cstheme="minorHAnsi"/>
                <w:i/>
                <w:iCs/>
                <w:sz w:val="28"/>
                <w:szCs w:val="28"/>
              </w:rPr>
            </w:pPr>
            <w:r w:rsidRPr="00AA05BD">
              <w:t>2-3 days</w:t>
            </w:r>
          </w:p>
        </w:tc>
        <w:tc>
          <w:tcPr>
            <w:tcW w:w="2152" w:type="dxa"/>
            <w:vAlign w:val="center"/>
          </w:tcPr>
          <w:p w14:paraId="1486A010" w14:textId="248E9F3D" w:rsidR="00C533F4" w:rsidRDefault="00C533F4" w:rsidP="00736644">
            <w:pPr>
              <w:jc w:val="center"/>
              <w:rPr>
                <w:rFonts w:asciiTheme="minorHAnsi" w:hAnsiTheme="minorHAnsi" w:cstheme="minorHAnsi"/>
                <w:i/>
                <w:iCs/>
                <w:sz w:val="28"/>
                <w:szCs w:val="28"/>
              </w:rPr>
            </w:pPr>
            <w:r w:rsidRPr="00AA05BD">
              <w:t>Recruitment Specialist</w:t>
            </w:r>
          </w:p>
        </w:tc>
      </w:tr>
      <w:tr w:rsidR="00C533F4" w14:paraId="5314D629" w14:textId="77777777" w:rsidTr="00736644">
        <w:tc>
          <w:tcPr>
            <w:tcW w:w="2152" w:type="dxa"/>
            <w:vAlign w:val="center"/>
          </w:tcPr>
          <w:p w14:paraId="10990C7D" w14:textId="0E7FB850" w:rsidR="00C533F4" w:rsidRDefault="00C533F4" w:rsidP="00736644">
            <w:pPr>
              <w:jc w:val="center"/>
              <w:rPr>
                <w:rFonts w:asciiTheme="minorHAnsi" w:hAnsiTheme="minorHAnsi" w:cstheme="minorHAnsi"/>
                <w:i/>
                <w:iCs/>
                <w:sz w:val="28"/>
                <w:szCs w:val="28"/>
              </w:rPr>
            </w:pPr>
            <w:r w:rsidRPr="00AA05BD">
              <w:t>Screening</w:t>
            </w:r>
          </w:p>
        </w:tc>
        <w:tc>
          <w:tcPr>
            <w:tcW w:w="2152" w:type="dxa"/>
            <w:vAlign w:val="center"/>
          </w:tcPr>
          <w:p w14:paraId="5A80C38B" w14:textId="54CE7DAC" w:rsidR="00C533F4" w:rsidRDefault="00C533F4" w:rsidP="00736644">
            <w:pPr>
              <w:jc w:val="center"/>
              <w:rPr>
                <w:rFonts w:asciiTheme="minorHAnsi" w:hAnsiTheme="minorHAnsi" w:cstheme="minorHAnsi"/>
                <w:i/>
                <w:iCs/>
                <w:sz w:val="28"/>
                <w:szCs w:val="28"/>
              </w:rPr>
            </w:pPr>
            <w:r w:rsidRPr="00AA05BD">
              <w:t>Conduct phone screenings to assess candidate fit.</w:t>
            </w:r>
          </w:p>
        </w:tc>
        <w:tc>
          <w:tcPr>
            <w:tcW w:w="2152" w:type="dxa"/>
            <w:vAlign w:val="center"/>
          </w:tcPr>
          <w:p w14:paraId="18DA84D0" w14:textId="10B81A8F" w:rsidR="00C533F4" w:rsidRDefault="00C533F4" w:rsidP="00736644">
            <w:pPr>
              <w:jc w:val="center"/>
              <w:rPr>
                <w:rFonts w:asciiTheme="minorHAnsi" w:hAnsiTheme="minorHAnsi" w:cstheme="minorHAnsi"/>
                <w:i/>
                <w:iCs/>
                <w:sz w:val="28"/>
                <w:szCs w:val="28"/>
              </w:rPr>
            </w:pPr>
            <w:r w:rsidRPr="00AA05BD">
              <w:t>1 week</w:t>
            </w:r>
          </w:p>
        </w:tc>
        <w:tc>
          <w:tcPr>
            <w:tcW w:w="2152" w:type="dxa"/>
            <w:vAlign w:val="center"/>
          </w:tcPr>
          <w:p w14:paraId="1225E6D3" w14:textId="01DFA915" w:rsidR="00C533F4" w:rsidRDefault="00C533F4" w:rsidP="00736644">
            <w:pPr>
              <w:jc w:val="center"/>
              <w:rPr>
                <w:rFonts w:asciiTheme="minorHAnsi" w:hAnsiTheme="minorHAnsi" w:cstheme="minorHAnsi"/>
                <w:i/>
                <w:iCs/>
                <w:sz w:val="28"/>
                <w:szCs w:val="28"/>
              </w:rPr>
            </w:pPr>
            <w:r w:rsidRPr="00AA05BD">
              <w:t>HR Coordinator</w:t>
            </w:r>
          </w:p>
        </w:tc>
      </w:tr>
      <w:tr w:rsidR="00C533F4" w14:paraId="3694ED00" w14:textId="77777777" w:rsidTr="00736644">
        <w:tc>
          <w:tcPr>
            <w:tcW w:w="2152" w:type="dxa"/>
            <w:vAlign w:val="center"/>
          </w:tcPr>
          <w:p w14:paraId="6168D4DC" w14:textId="7C6648E4" w:rsidR="00C533F4" w:rsidRDefault="00C533F4" w:rsidP="00736644">
            <w:pPr>
              <w:jc w:val="center"/>
              <w:rPr>
                <w:rFonts w:asciiTheme="minorHAnsi" w:hAnsiTheme="minorHAnsi" w:cstheme="minorHAnsi"/>
                <w:i/>
                <w:iCs/>
                <w:sz w:val="28"/>
                <w:szCs w:val="28"/>
              </w:rPr>
            </w:pPr>
            <w:r w:rsidRPr="00AA05BD">
              <w:t>Interview</w:t>
            </w:r>
          </w:p>
        </w:tc>
        <w:tc>
          <w:tcPr>
            <w:tcW w:w="2152" w:type="dxa"/>
            <w:vAlign w:val="center"/>
          </w:tcPr>
          <w:p w14:paraId="0DBAE054" w14:textId="7B0750DB" w:rsidR="00C533F4" w:rsidRDefault="00C533F4" w:rsidP="00736644">
            <w:pPr>
              <w:jc w:val="center"/>
              <w:rPr>
                <w:rFonts w:asciiTheme="minorHAnsi" w:hAnsiTheme="minorHAnsi" w:cstheme="minorHAnsi"/>
                <w:i/>
                <w:iCs/>
                <w:sz w:val="28"/>
                <w:szCs w:val="28"/>
              </w:rPr>
            </w:pPr>
            <w:r w:rsidRPr="00AA05BD">
              <w:t>Conduct interviews to assess skills and cultural fit.</w:t>
            </w:r>
          </w:p>
        </w:tc>
        <w:tc>
          <w:tcPr>
            <w:tcW w:w="2152" w:type="dxa"/>
            <w:vAlign w:val="center"/>
          </w:tcPr>
          <w:p w14:paraId="553CB947" w14:textId="62B5E668" w:rsidR="00C533F4" w:rsidRDefault="00C533F4" w:rsidP="00736644">
            <w:pPr>
              <w:jc w:val="center"/>
              <w:rPr>
                <w:rFonts w:asciiTheme="minorHAnsi" w:hAnsiTheme="minorHAnsi" w:cstheme="minorHAnsi"/>
                <w:i/>
                <w:iCs/>
                <w:sz w:val="28"/>
                <w:szCs w:val="28"/>
              </w:rPr>
            </w:pPr>
            <w:r w:rsidRPr="00AA05BD">
              <w:t>1 week</w:t>
            </w:r>
          </w:p>
        </w:tc>
        <w:tc>
          <w:tcPr>
            <w:tcW w:w="2152" w:type="dxa"/>
            <w:vAlign w:val="center"/>
          </w:tcPr>
          <w:p w14:paraId="159CAC91" w14:textId="7754FF91" w:rsidR="00C533F4" w:rsidRDefault="00C533F4" w:rsidP="00736644">
            <w:pPr>
              <w:jc w:val="center"/>
              <w:rPr>
                <w:rFonts w:asciiTheme="minorHAnsi" w:hAnsiTheme="minorHAnsi" w:cstheme="minorHAnsi"/>
                <w:i/>
                <w:iCs/>
                <w:sz w:val="28"/>
                <w:szCs w:val="28"/>
              </w:rPr>
            </w:pPr>
            <w:r w:rsidRPr="00AA05BD">
              <w:t>Hiring Manager &amp; Department Head</w:t>
            </w:r>
          </w:p>
        </w:tc>
      </w:tr>
      <w:tr w:rsidR="00C533F4" w14:paraId="0DE30D4D" w14:textId="77777777" w:rsidTr="00736644">
        <w:tc>
          <w:tcPr>
            <w:tcW w:w="2152" w:type="dxa"/>
            <w:vAlign w:val="center"/>
          </w:tcPr>
          <w:p w14:paraId="0A54E6EE" w14:textId="12DD4B13" w:rsidR="00C533F4" w:rsidRDefault="00C533F4" w:rsidP="00736644">
            <w:pPr>
              <w:jc w:val="center"/>
              <w:rPr>
                <w:rFonts w:asciiTheme="minorHAnsi" w:hAnsiTheme="minorHAnsi" w:cstheme="minorHAnsi"/>
                <w:i/>
                <w:iCs/>
                <w:sz w:val="28"/>
                <w:szCs w:val="28"/>
              </w:rPr>
            </w:pPr>
            <w:r w:rsidRPr="00AA05BD">
              <w:t>Reference Check</w:t>
            </w:r>
          </w:p>
        </w:tc>
        <w:tc>
          <w:tcPr>
            <w:tcW w:w="2152" w:type="dxa"/>
            <w:vAlign w:val="center"/>
          </w:tcPr>
          <w:p w14:paraId="762BE856" w14:textId="4E95D2DF" w:rsidR="00C533F4" w:rsidRDefault="00C533F4" w:rsidP="00736644">
            <w:pPr>
              <w:jc w:val="center"/>
              <w:rPr>
                <w:rFonts w:asciiTheme="minorHAnsi" w:hAnsiTheme="minorHAnsi" w:cstheme="minorHAnsi"/>
                <w:i/>
                <w:iCs/>
                <w:sz w:val="28"/>
                <w:szCs w:val="28"/>
              </w:rPr>
            </w:pPr>
            <w:r w:rsidRPr="00AA05BD">
              <w:t>Verify candidate references and past employment.</w:t>
            </w:r>
          </w:p>
        </w:tc>
        <w:tc>
          <w:tcPr>
            <w:tcW w:w="2152" w:type="dxa"/>
            <w:vAlign w:val="center"/>
          </w:tcPr>
          <w:p w14:paraId="0D7D2E12" w14:textId="64C78CFA" w:rsidR="00C533F4" w:rsidRDefault="00C533F4" w:rsidP="00736644">
            <w:pPr>
              <w:jc w:val="center"/>
              <w:rPr>
                <w:rFonts w:asciiTheme="minorHAnsi" w:hAnsiTheme="minorHAnsi" w:cstheme="minorHAnsi"/>
                <w:i/>
                <w:iCs/>
                <w:sz w:val="28"/>
                <w:szCs w:val="28"/>
              </w:rPr>
            </w:pPr>
            <w:r w:rsidRPr="00AA05BD">
              <w:t>3-4 days</w:t>
            </w:r>
          </w:p>
        </w:tc>
        <w:tc>
          <w:tcPr>
            <w:tcW w:w="2152" w:type="dxa"/>
            <w:vAlign w:val="center"/>
          </w:tcPr>
          <w:p w14:paraId="165D21B6" w14:textId="56783619" w:rsidR="00C533F4" w:rsidRDefault="00C533F4" w:rsidP="00736644">
            <w:pPr>
              <w:jc w:val="center"/>
              <w:rPr>
                <w:rFonts w:asciiTheme="minorHAnsi" w:hAnsiTheme="minorHAnsi" w:cstheme="minorHAnsi"/>
                <w:i/>
                <w:iCs/>
                <w:sz w:val="28"/>
                <w:szCs w:val="28"/>
              </w:rPr>
            </w:pPr>
            <w:r w:rsidRPr="00AA05BD">
              <w:t>HR Specialist</w:t>
            </w:r>
          </w:p>
        </w:tc>
      </w:tr>
      <w:tr w:rsidR="00C533F4" w14:paraId="5383E16C" w14:textId="77777777" w:rsidTr="00736644">
        <w:tc>
          <w:tcPr>
            <w:tcW w:w="2152" w:type="dxa"/>
            <w:vAlign w:val="center"/>
          </w:tcPr>
          <w:p w14:paraId="54CCF4A8" w14:textId="5CC050C5" w:rsidR="00C533F4" w:rsidRDefault="00C533F4" w:rsidP="00736644">
            <w:pPr>
              <w:jc w:val="center"/>
              <w:rPr>
                <w:rFonts w:asciiTheme="minorHAnsi" w:hAnsiTheme="minorHAnsi" w:cstheme="minorHAnsi"/>
                <w:i/>
                <w:iCs/>
                <w:sz w:val="28"/>
                <w:szCs w:val="28"/>
              </w:rPr>
            </w:pPr>
            <w:r w:rsidRPr="00AA05BD">
              <w:t>Offer Letter</w:t>
            </w:r>
          </w:p>
        </w:tc>
        <w:tc>
          <w:tcPr>
            <w:tcW w:w="2152" w:type="dxa"/>
            <w:vAlign w:val="center"/>
          </w:tcPr>
          <w:p w14:paraId="55D2A1CE" w14:textId="58E780CA" w:rsidR="00C533F4" w:rsidRDefault="00C533F4" w:rsidP="00736644">
            <w:pPr>
              <w:jc w:val="center"/>
              <w:rPr>
                <w:rFonts w:asciiTheme="minorHAnsi" w:hAnsiTheme="minorHAnsi" w:cstheme="minorHAnsi"/>
                <w:i/>
                <w:iCs/>
                <w:sz w:val="28"/>
                <w:szCs w:val="28"/>
              </w:rPr>
            </w:pPr>
            <w:r w:rsidRPr="00AA05BD">
              <w:t>Prepare and send formal job offer.</w:t>
            </w:r>
          </w:p>
        </w:tc>
        <w:tc>
          <w:tcPr>
            <w:tcW w:w="2152" w:type="dxa"/>
            <w:vAlign w:val="center"/>
          </w:tcPr>
          <w:p w14:paraId="0C962E56" w14:textId="44449C73" w:rsidR="00C533F4" w:rsidRDefault="00C533F4" w:rsidP="00736644">
            <w:pPr>
              <w:jc w:val="center"/>
              <w:rPr>
                <w:rFonts w:asciiTheme="minorHAnsi" w:hAnsiTheme="minorHAnsi" w:cstheme="minorHAnsi"/>
                <w:i/>
                <w:iCs/>
                <w:sz w:val="28"/>
                <w:szCs w:val="28"/>
              </w:rPr>
            </w:pPr>
            <w:r w:rsidRPr="00AA05BD">
              <w:t>2-3 days</w:t>
            </w:r>
          </w:p>
        </w:tc>
        <w:tc>
          <w:tcPr>
            <w:tcW w:w="2152" w:type="dxa"/>
            <w:vAlign w:val="center"/>
          </w:tcPr>
          <w:p w14:paraId="787C4C31" w14:textId="1732C42B" w:rsidR="00C533F4" w:rsidRDefault="00C533F4" w:rsidP="00736644">
            <w:pPr>
              <w:jc w:val="center"/>
              <w:rPr>
                <w:rFonts w:asciiTheme="minorHAnsi" w:hAnsiTheme="minorHAnsi" w:cstheme="minorHAnsi"/>
                <w:i/>
                <w:iCs/>
                <w:sz w:val="28"/>
                <w:szCs w:val="28"/>
              </w:rPr>
            </w:pPr>
            <w:r w:rsidRPr="00AA05BD">
              <w:t>HR Manager</w:t>
            </w:r>
          </w:p>
        </w:tc>
      </w:tr>
    </w:tbl>
    <w:p w14:paraId="72273FBE" w14:textId="77777777" w:rsidR="00C533F4" w:rsidRDefault="00C533F4" w:rsidP="007223B4"/>
    <w:p w14:paraId="29A7C486" w14:textId="0B8124DD" w:rsidR="003E4D22" w:rsidRPr="003E4D22" w:rsidRDefault="003E4D22">
      <w:pPr>
        <w:pStyle w:val="ListParagraph"/>
        <w:numPr>
          <w:ilvl w:val="0"/>
          <w:numId w:val="55"/>
        </w:numPr>
        <w:rPr>
          <w:b/>
          <w:bCs/>
        </w:rPr>
      </w:pPr>
      <w:r w:rsidRPr="003E4D22">
        <w:rPr>
          <w:b/>
          <w:bCs/>
        </w:rPr>
        <w:t>Hiring</w:t>
      </w:r>
    </w:p>
    <w:p w14:paraId="090E1A02" w14:textId="77777777" w:rsidR="00C533F4" w:rsidRDefault="00C533F4" w:rsidP="007223B4"/>
    <w:tbl>
      <w:tblPr>
        <w:tblStyle w:val="TableGrid"/>
        <w:tblW w:w="0" w:type="auto"/>
        <w:tblInd w:w="1198" w:type="dxa"/>
        <w:tblLook w:val="04A0" w:firstRow="1" w:lastRow="0" w:firstColumn="1" w:lastColumn="0" w:noHBand="0" w:noVBand="1"/>
      </w:tblPr>
      <w:tblGrid>
        <w:gridCol w:w="2157"/>
        <w:gridCol w:w="2147"/>
        <w:gridCol w:w="2147"/>
        <w:gridCol w:w="2157"/>
      </w:tblGrid>
      <w:tr w:rsidR="003E4D22" w14:paraId="2D6AA196" w14:textId="77777777" w:rsidTr="00736644">
        <w:tc>
          <w:tcPr>
            <w:tcW w:w="2157" w:type="dxa"/>
            <w:shd w:val="clear" w:color="auto" w:fill="8DB3E2" w:themeFill="text2" w:themeFillTint="66"/>
            <w:vAlign w:val="center"/>
          </w:tcPr>
          <w:p w14:paraId="61096D3C" w14:textId="236778DA" w:rsidR="003E4D22" w:rsidRPr="003E4D22" w:rsidRDefault="003E4D22" w:rsidP="00736644">
            <w:pPr>
              <w:jc w:val="center"/>
              <w:rPr>
                <w:rFonts w:asciiTheme="minorHAnsi" w:hAnsiTheme="minorHAnsi" w:cstheme="minorHAnsi"/>
                <w:b/>
                <w:bCs/>
                <w:i/>
                <w:iCs/>
                <w:sz w:val="28"/>
                <w:szCs w:val="28"/>
              </w:rPr>
            </w:pPr>
            <w:r w:rsidRPr="003E4D22">
              <w:rPr>
                <w:b/>
                <w:bCs/>
              </w:rPr>
              <w:t>Process Phase</w:t>
            </w:r>
          </w:p>
        </w:tc>
        <w:tc>
          <w:tcPr>
            <w:tcW w:w="2147" w:type="dxa"/>
            <w:shd w:val="clear" w:color="auto" w:fill="8DB3E2" w:themeFill="text2" w:themeFillTint="66"/>
            <w:vAlign w:val="center"/>
          </w:tcPr>
          <w:p w14:paraId="41B0865E" w14:textId="5393FD7D" w:rsidR="003E4D22" w:rsidRPr="003E4D22" w:rsidRDefault="003E4D22" w:rsidP="00736644">
            <w:pPr>
              <w:jc w:val="center"/>
              <w:rPr>
                <w:rFonts w:asciiTheme="minorHAnsi" w:hAnsiTheme="minorHAnsi" w:cstheme="minorHAnsi"/>
                <w:b/>
                <w:bCs/>
                <w:i/>
                <w:iCs/>
                <w:sz w:val="28"/>
                <w:szCs w:val="28"/>
              </w:rPr>
            </w:pPr>
            <w:r w:rsidRPr="003E4D22">
              <w:rPr>
                <w:b/>
                <w:bCs/>
              </w:rPr>
              <w:t>Key Activities</w:t>
            </w:r>
          </w:p>
        </w:tc>
        <w:tc>
          <w:tcPr>
            <w:tcW w:w="2147" w:type="dxa"/>
            <w:shd w:val="clear" w:color="auto" w:fill="8DB3E2" w:themeFill="text2" w:themeFillTint="66"/>
            <w:vAlign w:val="center"/>
          </w:tcPr>
          <w:p w14:paraId="2C1F8962" w14:textId="6F708A63" w:rsidR="003E4D22" w:rsidRPr="003E4D22" w:rsidRDefault="003E4D22" w:rsidP="00736644">
            <w:pPr>
              <w:jc w:val="center"/>
              <w:rPr>
                <w:rFonts w:asciiTheme="minorHAnsi" w:hAnsiTheme="minorHAnsi" w:cstheme="minorHAnsi"/>
                <w:b/>
                <w:bCs/>
                <w:i/>
                <w:iCs/>
                <w:sz w:val="28"/>
                <w:szCs w:val="28"/>
              </w:rPr>
            </w:pPr>
            <w:r w:rsidRPr="003E4D22">
              <w:rPr>
                <w:b/>
                <w:bCs/>
              </w:rPr>
              <w:t>Timeline</w:t>
            </w:r>
          </w:p>
        </w:tc>
        <w:tc>
          <w:tcPr>
            <w:tcW w:w="2157" w:type="dxa"/>
            <w:shd w:val="clear" w:color="auto" w:fill="8DB3E2" w:themeFill="text2" w:themeFillTint="66"/>
            <w:vAlign w:val="center"/>
          </w:tcPr>
          <w:p w14:paraId="50E64825" w14:textId="4B79D9F8" w:rsidR="003E4D22" w:rsidRPr="003E4D22" w:rsidRDefault="003E4D22" w:rsidP="00736644">
            <w:pPr>
              <w:jc w:val="center"/>
              <w:rPr>
                <w:rFonts w:asciiTheme="minorHAnsi" w:hAnsiTheme="minorHAnsi" w:cstheme="minorHAnsi"/>
                <w:b/>
                <w:bCs/>
                <w:i/>
                <w:iCs/>
                <w:sz w:val="28"/>
                <w:szCs w:val="28"/>
              </w:rPr>
            </w:pPr>
            <w:r w:rsidRPr="003E4D22">
              <w:rPr>
                <w:b/>
                <w:bCs/>
              </w:rPr>
              <w:t>Responsible Person</w:t>
            </w:r>
          </w:p>
        </w:tc>
      </w:tr>
      <w:tr w:rsidR="003E4D22" w14:paraId="1BF2744F" w14:textId="77777777" w:rsidTr="00736644">
        <w:tc>
          <w:tcPr>
            <w:tcW w:w="2157" w:type="dxa"/>
            <w:vAlign w:val="center"/>
          </w:tcPr>
          <w:p w14:paraId="6EC5D1C7" w14:textId="1380E09F" w:rsidR="003E4D22" w:rsidRDefault="003E4D22" w:rsidP="00736644">
            <w:pPr>
              <w:jc w:val="center"/>
              <w:rPr>
                <w:rFonts w:asciiTheme="minorHAnsi" w:hAnsiTheme="minorHAnsi" w:cstheme="minorHAnsi"/>
                <w:i/>
                <w:iCs/>
                <w:sz w:val="28"/>
                <w:szCs w:val="28"/>
              </w:rPr>
            </w:pPr>
            <w:r w:rsidRPr="0063201A">
              <w:t>Offer Acceptance</w:t>
            </w:r>
          </w:p>
        </w:tc>
        <w:tc>
          <w:tcPr>
            <w:tcW w:w="2147" w:type="dxa"/>
            <w:vAlign w:val="center"/>
          </w:tcPr>
          <w:p w14:paraId="360DBAC7" w14:textId="5235EA4F" w:rsidR="003E4D22" w:rsidRDefault="003E4D22" w:rsidP="00736644">
            <w:pPr>
              <w:jc w:val="center"/>
              <w:rPr>
                <w:rFonts w:asciiTheme="minorHAnsi" w:hAnsiTheme="minorHAnsi" w:cstheme="minorHAnsi"/>
                <w:i/>
                <w:iCs/>
                <w:sz w:val="28"/>
                <w:szCs w:val="28"/>
              </w:rPr>
            </w:pPr>
            <w:r w:rsidRPr="0063201A">
              <w:t>Candidate reviews and accepts job offer.</w:t>
            </w:r>
          </w:p>
        </w:tc>
        <w:tc>
          <w:tcPr>
            <w:tcW w:w="2147" w:type="dxa"/>
            <w:vAlign w:val="center"/>
          </w:tcPr>
          <w:p w14:paraId="47C324F5" w14:textId="796ABB87" w:rsidR="003E4D22" w:rsidRDefault="003E4D22" w:rsidP="00736644">
            <w:pPr>
              <w:jc w:val="center"/>
              <w:rPr>
                <w:rFonts w:asciiTheme="minorHAnsi" w:hAnsiTheme="minorHAnsi" w:cstheme="minorHAnsi"/>
                <w:i/>
                <w:iCs/>
                <w:sz w:val="28"/>
                <w:szCs w:val="28"/>
              </w:rPr>
            </w:pPr>
            <w:r w:rsidRPr="0063201A">
              <w:t>3-5 days</w:t>
            </w:r>
          </w:p>
        </w:tc>
        <w:tc>
          <w:tcPr>
            <w:tcW w:w="2157" w:type="dxa"/>
            <w:vAlign w:val="center"/>
          </w:tcPr>
          <w:p w14:paraId="246D9B7B" w14:textId="0EA91A4A" w:rsidR="003E4D22" w:rsidRDefault="003E4D22" w:rsidP="00736644">
            <w:pPr>
              <w:jc w:val="center"/>
              <w:rPr>
                <w:rFonts w:asciiTheme="minorHAnsi" w:hAnsiTheme="minorHAnsi" w:cstheme="minorHAnsi"/>
                <w:i/>
                <w:iCs/>
                <w:sz w:val="28"/>
                <w:szCs w:val="28"/>
              </w:rPr>
            </w:pPr>
            <w:r w:rsidRPr="0063201A">
              <w:t>HR Assistant</w:t>
            </w:r>
          </w:p>
        </w:tc>
      </w:tr>
      <w:tr w:rsidR="003E4D22" w14:paraId="7B8DCE07" w14:textId="77777777" w:rsidTr="00736644">
        <w:tc>
          <w:tcPr>
            <w:tcW w:w="2157" w:type="dxa"/>
            <w:vAlign w:val="center"/>
          </w:tcPr>
          <w:p w14:paraId="3F64BE23" w14:textId="08624042" w:rsidR="003E4D22" w:rsidRDefault="003E4D22" w:rsidP="00736644">
            <w:pPr>
              <w:jc w:val="center"/>
              <w:rPr>
                <w:rFonts w:asciiTheme="minorHAnsi" w:hAnsiTheme="minorHAnsi" w:cstheme="minorHAnsi"/>
                <w:i/>
                <w:iCs/>
                <w:sz w:val="28"/>
                <w:szCs w:val="28"/>
              </w:rPr>
            </w:pPr>
            <w:r w:rsidRPr="0063201A">
              <w:t>Pre-Employment Docs</w:t>
            </w:r>
          </w:p>
        </w:tc>
        <w:tc>
          <w:tcPr>
            <w:tcW w:w="2147" w:type="dxa"/>
            <w:vAlign w:val="center"/>
          </w:tcPr>
          <w:p w14:paraId="16DF0A7A" w14:textId="3C47E05F" w:rsidR="003E4D22" w:rsidRDefault="003E4D22" w:rsidP="00736644">
            <w:pPr>
              <w:jc w:val="center"/>
              <w:rPr>
                <w:rFonts w:asciiTheme="minorHAnsi" w:hAnsiTheme="minorHAnsi" w:cstheme="minorHAnsi"/>
                <w:i/>
                <w:iCs/>
                <w:sz w:val="28"/>
                <w:szCs w:val="28"/>
              </w:rPr>
            </w:pPr>
            <w:r w:rsidRPr="0063201A">
              <w:t>Complete necessary documents (tax, direct deposit, etc.).</w:t>
            </w:r>
          </w:p>
        </w:tc>
        <w:tc>
          <w:tcPr>
            <w:tcW w:w="2147" w:type="dxa"/>
            <w:vAlign w:val="center"/>
          </w:tcPr>
          <w:p w14:paraId="05A1A1EC" w14:textId="2C775F6D" w:rsidR="003E4D22" w:rsidRDefault="003E4D22" w:rsidP="00736644">
            <w:pPr>
              <w:jc w:val="center"/>
              <w:rPr>
                <w:rFonts w:asciiTheme="minorHAnsi" w:hAnsiTheme="minorHAnsi" w:cstheme="minorHAnsi"/>
                <w:i/>
                <w:iCs/>
                <w:sz w:val="28"/>
                <w:szCs w:val="28"/>
              </w:rPr>
            </w:pPr>
            <w:r w:rsidRPr="0063201A">
              <w:t>3-5 days</w:t>
            </w:r>
          </w:p>
        </w:tc>
        <w:tc>
          <w:tcPr>
            <w:tcW w:w="2157" w:type="dxa"/>
            <w:vAlign w:val="center"/>
          </w:tcPr>
          <w:p w14:paraId="24CD85AC" w14:textId="7A9493F0" w:rsidR="003E4D22" w:rsidRDefault="003E4D22" w:rsidP="00736644">
            <w:pPr>
              <w:jc w:val="center"/>
              <w:rPr>
                <w:rFonts w:asciiTheme="minorHAnsi" w:hAnsiTheme="minorHAnsi" w:cstheme="minorHAnsi"/>
                <w:i/>
                <w:iCs/>
                <w:sz w:val="28"/>
                <w:szCs w:val="28"/>
              </w:rPr>
            </w:pPr>
            <w:r w:rsidRPr="0063201A">
              <w:t>HR Coordinator</w:t>
            </w:r>
          </w:p>
        </w:tc>
      </w:tr>
      <w:tr w:rsidR="003E4D22" w14:paraId="659449DA" w14:textId="77777777" w:rsidTr="00736644">
        <w:tc>
          <w:tcPr>
            <w:tcW w:w="2157" w:type="dxa"/>
            <w:vAlign w:val="center"/>
          </w:tcPr>
          <w:p w14:paraId="0A25EBBE" w14:textId="30FC58FF" w:rsidR="003E4D22" w:rsidRDefault="003E4D22" w:rsidP="00736644">
            <w:pPr>
              <w:jc w:val="center"/>
              <w:rPr>
                <w:rFonts w:asciiTheme="minorHAnsi" w:hAnsiTheme="minorHAnsi" w:cstheme="minorHAnsi"/>
                <w:i/>
                <w:iCs/>
                <w:sz w:val="28"/>
                <w:szCs w:val="28"/>
              </w:rPr>
            </w:pPr>
            <w:r w:rsidRPr="0063201A">
              <w:t>Agreement Signing</w:t>
            </w:r>
          </w:p>
        </w:tc>
        <w:tc>
          <w:tcPr>
            <w:tcW w:w="2147" w:type="dxa"/>
            <w:vAlign w:val="center"/>
          </w:tcPr>
          <w:p w14:paraId="6BD17B9D" w14:textId="5BEEFD63" w:rsidR="003E4D22" w:rsidRDefault="003E4D22" w:rsidP="00736644">
            <w:pPr>
              <w:jc w:val="center"/>
              <w:rPr>
                <w:rFonts w:asciiTheme="minorHAnsi" w:hAnsiTheme="minorHAnsi" w:cstheme="minorHAnsi"/>
                <w:i/>
                <w:iCs/>
                <w:sz w:val="28"/>
                <w:szCs w:val="28"/>
              </w:rPr>
            </w:pPr>
            <w:r w:rsidRPr="0063201A">
              <w:t>Candidate signs employment agreement.</w:t>
            </w:r>
          </w:p>
        </w:tc>
        <w:tc>
          <w:tcPr>
            <w:tcW w:w="2147" w:type="dxa"/>
            <w:vAlign w:val="center"/>
          </w:tcPr>
          <w:p w14:paraId="5E801A96" w14:textId="7A7B9521" w:rsidR="003E4D22" w:rsidRDefault="003E4D22" w:rsidP="00736644">
            <w:pPr>
              <w:jc w:val="center"/>
              <w:rPr>
                <w:rFonts w:asciiTheme="minorHAnsi" w:hAnsiTheme="minorHAnsi" w:cstheme="minorHAnsi"/>
                <w:i/>
                <w:iCs/>
                <w:sz w:val="28"/>
                <w:szCs w:val="28"/>
              </w:rPr>
            </w:pPr>
            <w:r w:rsidRPr="0063201A">
              <w:t>1-2 days</w:t>
            </w:r>
          </w:p>
        </w:tc>
        <w:tc>
          <w:tcPr>
            <w:tcW w:w="2157" w:type="dxa"/>
            <w:vAlign w:val="center"/>
          </w:tcPr>
          <w:p w14:paraId="7388E3B3" w14:textId="72150ED8" w:rsidR="003E4D22" w:rsidRDefault="003E4D22" w:rsidP="00736644">
            <w:pPr>
              <w:jc w:val="center"/>
              <w:rPr>
                <w:rFonts w:asciiTheme="minorHAnsi" w:hAnsiTheme="minorHAnsi" w:cstheme="minorHAnsi"/>
                <w:i/>
                <w:iCs/>
                <w:sz w:val="28"/>
                <w:szCs w:val="28"/>
              </w:rPr>
            </w:pPr>
            <w:r w:rsidRPr="0063201A">
              <w:t>HR Manager</w:t>
            </w:r>
          </w:p>
        </w:tc>
      </w:tr>
      <w:tr w:rsidR="003E4D22" w14:paraId="608741B3" w14:textId="77777777" w:rsidTr="00736644">
        <w:tc>
          <w:tcPr>
            <w:tcW w:w="2157" w:type="dxa"/>
            <w:vAlign w:val="center"/>
          </w:tcPr>
          <w:p w14:paraId="04E22BE8" w14:textId="2CE7580D" w:rsidR="003E4D22" w:rsidRDefault="003E4D22" w:rsidP="00736644">
            <w:pPr>
              <w:jc w:val="center"/>
              <w:rPr>
                <w:rFonts w:asciiTheme="minorHAnsi" w:hAnsiTheme="minorHAnsi" w:cstheme="minorHAnsi"/>
                <w:i/>
                <w:iCs/>
                <w:sz w:val="28"/>
                <w:szCs w:val="28"/>
              </w:rPr>
            </w:pPr>
            <w:r w:rsidRPr="0063201A">
              <w:t>Background Check</w:t>
            </w:r>
          </w:p>
        </w:tc>
        <w:tc>
          <w:tcPr>
            <w:tcW w:w="2147" w:type="dxa"/>
            <w:vAlign w:val="center"/>
          </w:tcPr>
          <w:p w14:paraId="73BB127C" w14:textId="4229ADA2" w:rsidR="003E4D22" w:rsidRDefault="003E4D22" w:rsidP="00736644">
            <w:pPr>
              <w:jc w:val="center"/>
              <w:rPr>
                <w:rFonts w:asciiTheme="minorHAnsi" w:hAnsiTheme="minorHAnsi" w:cstheme="minorHAnsi"/>
                <w:i/>
                <w:iCs/>
                <w:sz w:val="28"/>
                <w:szCs w:val="28"/>
              </w:rPr>
            </w:pPr>
            <w:r w:rsidRPr="0063201A">
              <w:t>Conduct background checks (criminal, employment).</w:t>
            </w:r>
          </w:p>
        </w:tc>
        <w:tc>
          <w:tcPr>
            <w:tcW w:w="2147" w:type="dxa"/>
            <w:vAlign w:val="center"/>
          </w:tcPr>
          <w:p w14:paraId="6AC10985" w14:textId="53F7018F" w:rsidR="003E4D22" w:rsidRDefault="003E4D22" w:rsidP="00736644">
            <w:pPr>
              <w:jc w:val="center"/>
              <w:rPr>
                <w:rFonts w:asciiTheme="minorHAnsi" w:hAnsiTheme="minorHAnsi" w:cstheme="minorHAnsi"/>
                <w:i/>
                <w:iCs/>
                <w:sz w:val="28"/>
                <w:szCs w:val="28"/>
              </w:rPr>
            </w:pPr>
            <w:r w:rsidRPr="0063201A">
              <w:t>3-4 days</w:t>
            </w:r>
          </w:p>
        </w:tc>
        <w:tc>
          <w:tcPr>
            <w:tcW w:w="2157" w:type="dxa"/>
            <w:vAlign w:val="center"/>
          </w:tcPr>
          <w:p w14:paraId="0A971181" w14:textId="46039F65" w:rsidR="003E4D22" w:rsidRDefault="003E4D22" w:rsidP="00736644">
            <w:pPr>
              <w:jc w:val="center"/>
              <w:rPr>
                <w:rFonts w:asciiTheme="minorHAnsi" w:hAnsiTheme="minorHAnsi" w:cstheme="minorHAnsi"/>
                <w:i/>
                <w:iCs/>
                <w:sz w:val="28"/>
                <w:szCs w:val="28"/>
              </w:rPr>
            </w:pPr>
            <w:r w:rsidRPr="0063201A">
              <w:t>Background Check Provider &amp; HR</w:t>
            </w:r>
          </w:p>
        </w:tc>
      </w:tr>
    </w:tbl>
    <w:p w14:paraId="7DB22724" w14:textId="77777777" w:rsidR="00294156" w:rsidRDefault="00294156" w:rsidP="007223B4"/>
    <w:p w14:paraId="4A95E998" w14:textId="233FBAB4" w:rsidR="00C533F4" w:rsidRPr="003E4D22" w:rsidRDefault="003E4D22">
      <w:pPr>
        <w:pStyle w:val="ListParagraph"/>
        <w:numPr>
          <w:ilvl w:val="0"/>
          <w:numId w:val="55"/>
        </w:numPr>
        <w:rPr>
          <w:b/>
          <w:bCs/>
          <w:i/>
          <w:iCs/>
        </w:rPr>
      </w:pPr>
      <w:r>
        <w:rPr>
          <w:b/>
          <w:bCs/>
        </w:rPr>
        <w:t>Onboard</w:t>
      </w:r>
      <w:r w:rsidRPr="003E4D22">
        <w:rPr>
          <w:b/>
          <w:bCs/>
        </w:rPr>
        <w:t>ing</w:t>
      </w:r>
    </w:p>
    <w:p w14:paraId="040F40AB" w14:textId="77777777" w:rsidR="003E4D22" w:rsidRDefault="003E4D22" w:rsidP="007223B4"/>
    <w:tbl>
      <w:tblPr>
        <w:tblStyle w:val="TableGrid"/>
        <w:tblW w:w="0" w:type="auto"/>
        <w:tblInd w:w="1198" w:type="dxa"/>
        <w:tblLook w:val="04A0" w:firstRow="1" w:lastRow="0" w:firstColumn="1" w:lastColumn="0" w:noHBand="0" w:noVBand="1"/>
      </w:tblPr>
      <w:tblGrid>
        <w:gridCol w:w="2152"/>
        <w:gridCol w:w="2152"/>
        <w:gridCol w:w="2152"/>
        <w:gridCol w:w="2152"/>
      </w:tblGrid>
      <w:tr w:rsidR="003E4D22" w14:paraId="26218CAA" w14:textId="77777777" w:rsidTr="00736644">
        <w:tc>
          <w:tcPr>
            <w:tcW w:w="2152" w:type="dxa"/>
            <w:shd w:val="clear" w:color="auto" w:fill="8DB3E2" w:themeFill="text2" w:themeFillTint="66"/>
            <w:vAlign w:val="center"/>
          </w:tcPr>
          <w:p w14:paraId="220D8841" w14:textId="77777777" w:rsidR="003E4D22" w:rsidRPr="003E4D22" w:rsidRDefault="003E4D22" w:rsidP="00736644">
            <w:pPr>
              <w:jc w:val="center"/>
              <w:rPr>
                <w:rFonts w:asciiTheme="minorHAnsi" w:hAnsiTheme="minorHAnsi" w:cstheme="minorHAnsi"/>
                <w:b/>
                <w:bCs/>
                <w:i/>
                <w:iCs/>
                <w:sz w:val="28"/>
                <w:szCs w:val="28"/>
              </w:rPr>
            </w:pPr>
            <w:r w:rsidRPr="003E4D22">
              <w:rPr>
                <w:b/>
                <w:bCs/>
              </w:rPr>
              <w:t>Process Phase</w:t>
            </w:r>
          </w:p>
        </w:tc>
        <w:tc>
          <w:tcPr>
            <w:tcW w:w="2152" w:type="dxa"/>
            <w:shd w:val="clear" w:color="auto" w:fill="8DB3E2" w:themeFill="text2" w:themeFillTint="66"/>
            <w:vAlign w:val="center"/>
          </w:tcPr>
          <w:p w14:paraId="7C30D770" w14:textId="77777777" w:rsidR="003E4D22" w:rsidRPr="003E4D22" w:rsidRDefault="003E4D22" w:rsidP="00736644">
            <w:pPr>
              <w:jc w:val="center"/>
              <w:rPr>
                <w:rFonts w:asciiTheme="minorHAnsi" w:hAnsiTheme="minorHAnsi" w:cstheme="minorHAnsi"/>
                <w:b/>
                <w:bCs/>
                <w:i/>
                <w:iCs/>
                <w:sz w:val="28"/>
                <w:szCs w:val="28"/>
              </w:rPr>
            </w:pPr>
            <w:r w:rsidRPr="003E4D22">
              <w:rPr>
                <w:b/>
                <w:bCs/>
              </w:rPr>
              <w:t>Key Activities</w:t>
            </w:r>
          </w:p>
        </w:tc>
        <w:tc>
          <w:tcPr>
            <w:tcW w:w="2152" w:type="dxa"/>
            <w:shd w:val="clear" w:color="auto" w:fill="8DB3E2" w:themeFill="text2" w:themeFillTint="66"/>
            <w:vAlign w:val="center"/>
          </w:tcPr>
          <w:p w14:paraId="78C5DBDF" w14:textId="77777777" w:rsidR="003E4D22" w:rsidRPr="003E4D22" w:rsidRDefault="003E4D22" w:rsidP="00736644">
            <w:pPr>
              <w:jc w:val="center"/>
              <w:rPr>
                <w:rFonts w:asciiTheme="minorHAnsi" w:hAnsiTheme="minorHAnsi" w:cstheme="minorHAnsi"/>
                <w:b/>
                <w:bCs/>
                <w:i/>
                <w:iCs/>
                <w:sz w:val="28"/>
                <w:szCs w:val="28"/>
              </w:rPr>
            </w:pPr>
            <w:r w:rsidRPr="003E4D22">
              <w:rPr>
                <w:b/>
                <w:bCs/>
              </w:rPr>
              <w:t>Timeline</w:t>
            </w:r>
          </w:p>
        </w:tc>
        <w:tc>
          <w:tcPr>
            <w:tcW w:w="2152" w:type="dxa"/>
            <w:shd w:val="clear" w:color="auto" w:fill="8DB3E2" w:themeFill="text2" w:themeFillTint="66"/>
            <w:vAlign w:val="center"/>
          </w:tcPr>
          <w:p w14:paraId="5990E156" w14:textId="77777777" w:rsidR="003E4D22" w:rsidRPr="003E4D22" w:rsidRDefault="003E4D22" w:rsidP="00736644">
            <w:pPr>
              <w:jc w:val="center"/>
              <w:rPr>
                <w:rFonts w:asciiTheme="minorHAnsi" w:hAnsiTheme="minorHAnsi" w:cstheme="minorHAnsi"/>
                <w:b/>
                <w:bCs/>
                <w:i/>
                <w:iCs/>
                <w:sz w:val="28"/>
                <w:szCs w:val="28"/>
              </w:rPr>
            </w:pPr>
            <w:r w:rsidRPr="003E4D22">
              <w:rPr>
                <w:b/>
                <w:bCs/>
              </w:rPr>
              <w:t>Responsible Person</w:t>
            </w:r>
          </w:p>
        </w:tc>
      </w:tr>
      <w:tr w:rsidR="003E4D22" w14:paraId="209EA123" w14:textId="77777777" w:rsidTr="00736644">
        <w:tc>
          <w:tcPr>
            <w:tcW w:w="2152" w:type="dxa"/>
            <w:vAlign w:val="center"/>
          </w:tcPr>
          <w:p w14:paraId="701E293A" w14:textId="272DC717" w:rsidR="003E4D22" w:rsidRDefault="003E4D22" w:rsidP="00736644">
            <w:pPr>
              <w:jc w:val="center"/>
              <w:rPr>
                <w:rFonts w:asciiTheme="minorHAnsi" w:hAnsiTheme="minorHAnsi" w:cstheme="minorHAnsi"/>
                <w:i/>
                <w:iCs/>
                <w:sz w:val="28"/>
                <w:szCs w:val="28"/>
              </w:rPr>
            </w:pPr>
            <w:r w:rsidRPr="00272B0D">
              <w:t>Orientation</w:t>
            </w:r>
          </w:p>
        </w:tc>
        <w:tc>
          <w:tcPr>
            <w:tcW w:w="2152" w:type="dxa"/>
            <w:vAlign w:val="center"/>
          </w:tcPr>
          <w:p w14:paraId="50207D3F" w14:textId="223B78ED" w:rsidR="003E4D22" w:rsidRDefault="003E4D22" w:rsidP="00736644">
            <w:pPr>
              <w:jc w:val="center"/>
              <w:rPr>
                <w:rFonts w:asciiTheme="minorHAnsi" w:hAnsiTheme="minorHAnsi" w:cstheme="minorHAnsi"/>
                <w:i/>
                <w:iCs/>
                <w:sz w:val="28"/>
                <w:szCs w:val="28"/>
              </w:rPr>
            </w:pPr>
            <w:r w:rsidRPr="00272B0D">
              <w:t>Introduce company, policies, and culture to the new hire.</w:t>
            </w:r>
          </w:p>
        </w:tc>
        <w:tc>
          <w:tcPr>
            <w:tcW w:w="2152" w:type="dxa"/>
            <w:vAlign w:val="center"/>
          </w:tcPr>
          <w:p w14:paraId="0971B860" w14:textId="5E9ADF15" w:rsidR="003E4D22" w:rsidRDefault="003E4D22" w:rsidP="00736644">
            <w:pPr>
              <w:jc w:val="center"/>
              <w:rPr>
                <w:rFonts w:asciiTheme="minorHAnsi" w:hAnsiTheme="minorHAnsi" w:cstheme="minorHAnsi"/>
                <w:i/>
                <w:iCs/>
                <w:sz w:val="28"/>
                <w:szCs w:val="28"/>
              </w:rPr>
            </w:pPr>
            <w:r w:rsidRPr="00272B0D">
              <w:t>Day 1</w:t>
            </w:r>
          </w:p>
        </w:tc>
        <w:tc>
          <w:tcPr>
            <w:tcW w:w="2152" w:type="dxa"/>
            <w:vAlign w:val="center"/>
          </w:tcPr>
          <w:p w14:paraId="6ABAF039" w14:textId="766D114D" w:rsidR="003E4D22" w:rsidRDefault="003E4D22" w:rsidP="00736644">
            <w:pPr>
              <w:jc w:val="center"/>
              <w:rPr>
                <w:rFonts w:asciiTheme="minorHAnsi" w:hAnsiTheme="minorHAnsi" w:cstheme="minorHAnsi"/>
                <w:i/>
                <w:iCs/>
                <w:sz w:val="28"/>
                <w:szCs w:val="28"/>
              </w:rPr>
            </w:pPr>
            <w:r w:rsidRPr="00272B0D">
              <w:t>HR Manager</w:t>
            </w:r>
          </w:p>
        </w:tc>
      </w:tr>
      <w:tr w:rsidR="003E4D22" w14:paraId="0D40DEFC" w14:textId="77777777" w:rsidTr="00736644">
        <w:tc>
          <w:tcPr>
            <w:tcW w:w="2152" w:type="dxa"/>
            <w:vAlign w:val="center"/>
          </w:tcPr>
          <w:p w14:paraId="00987ACF" w14:textId="513DADA9" w:rsidR="003E4D22" w:rsidRDefault="003E4D22" w:rsidP="00736644">
            <w:pPr>
              <w:jc w:val="center"/>
              <w:rPr>
                <w:rFonts w:asciiTheme="minorHAnsi" w:hAnsiTheme="minorHAnsi" w:cstheme="minorHAnsi"/>
                <w:i/>
                <w:iCs/>
                <w:sz w:val="28"/>
                <w:szCs w:val="28"/>
              </w:rPr>
            </w:pPr>
            <w:r w:rsidRPr="00272B0D">
              <w:t>Facility Tour</w:t>
            </w:r>
          </w:p>
        </w:tc>
        <w:tc>
          <w:tcPr>
            <w:tcW w:w="2152" w:type="dxa"/>
            <w:vAlign w:val="center"/>
          </w:tcPr>
          <w:p w14:paraId="74AC086D" w14:textId="463BFB72" w:rsidR="003E4D22" w:rsidRDefault="003E4D22" w:rsidP="00736644">
            <w:pPr>
              <w:jc w:val="center"/>
              <w:rPr>
                <w:rFonts w:asciiTheme="minorHAnsi" w:hAnsiTheme="minorHAnsi" w:cstheme="minorHAnsi"/>
                <w:i/>
                <w:iCs/>
                <w:sz w:val="28"/>
                <w:szCs w:val="28"/>
              </w:rPr>
            </w:pPr>
            <w:r w:rsidRPr="00272B0D">
              <w:t>Provide a tour of the facility and introduce team members.</w:t>
            </w:r>
          </w:p>
        </w:tc>
        <w:tc>
          <w:tcPr>
            <w:tcW w:w="2152" w:type="dxa"/>
            <w:vAlign w:val="center"/>
          </w:tcPr>
          <w:p w14:paraId="06CC2467" w14:textId="062A1018" w:rsidR="003E4D22" w:rsidRDefault="003E4D22" w:rsidP="00736644">
            <w:pPr>
              <w:jc w:val="center"/>
              <w:rPr>
                <w:rFonts w:asciiTheme="minorHAnsi" w:hAnsiTheme="minorHAnsi" w:cstheme="minorHAnsi"/>
                <w:i/>
                <w:iCs/>
                <w:sz w:val="28"/>
                <w:szCs w:val="28"/>
              </w:rPr>
            </w:pPr>
            <w:r w:rsidRPr="00272B0D">
              <w:t>Day 1</w:t>
            </w:r>
          </w:p>
        </w:tc>
        <w:tc>
          <w:tcPr>
            <w:tcW w:w="2152" w:type="dxa"/>
            <w:vAlign w:val="center"/>
          </w:tcPr>
          <w:p w14:paraId="609D4A86" w14:textId="16B82DBB" w:rsidR="003E4D22" w:rsidRDefault="003E4D22" w:rsidP="00736644">
            <w:pPr>
              <w:jc w:val="center"/>
              <w:rPr>
                <w:rFonts w:asciiTheme="minorHAnsi" w:hAnsiTheme="minorHAnsi" w:cstheme="minorHAnsi"/>
                <w:i/>
                <w:iCs/>
                <w:sz w:val="28"/>
                <w:szCs w:val="28"/>
              </w:rPr>
            </w:pPr>
            <w:r w:rsidRPr="00272B0D">
              <w:t>HR Coordinator &amp; Department Head</w:t>
            </w:r>
          </w:p>
        </w:tc>
      </w:tr>
      <w:tr w:rsidR="003E4D22" w14:paraId="4FFD1D13" w14:textId="77777777" w:rsidTr="00736644">
        <w:tc>
          <w:tcPr>
            <w:tcW w:w="2152" w:type="dxa"/>
            <w:vAlign w:val="center"/>
          </w:tcPr>
          <w:p w14:paraId="0CB71708" w14:textId="32BF1D93" w:rsidR="003E4D22" w:rsidRDefault="003E4D22" w:rsidP="00736644">
            <w:pPr>
              <w:jc w:val="center"/>
              <w:rPr>
                <w:rFonts w:asciiTheme="minorHAnsi" w:hAnsiTheme="minorHAnsi" w:cstheme="minorHAnsi"/>
                <w:i/>
                <w:iCs/>
                <w:sz w:val="28"/>
                <w:szCs w:val="28"/>
              </w:rPr>
            </w:pPr>
            <w:r w:rsidRPr="00272B0D">
              <w:t>Training</w:t>
            </w:r>
          </w:p>
        </w:tc>
        <w:tc>
          <w:tcPr>
            <w:tcW w:w="2152" w:type="dxa"/>
            <w:vAlign w:val="center"/>
          </w:tcPr>
          <w:p w14:paraId="66FB4B32" w14:textId="68DE648B" w:rsidR="003E4D22" w:rsidRDefault="003E4D22" w:rsidP="00736644">
            <w:pPr>
              <w:jc w:val="center"/>
              <w:rPr>
                <w:rFonts w:asciiTheme="minorHAnsi" w:hAnsiTheme="minorHAnsi" w:cstheme="minorHAnsi"/>
                <w:i/>
                <w:iCs/>
                <w:sz w:val="28"/>
                <w:szCs w:val="28"/>
              </w:rPr>
            </w:pPr>
            <w:r w:rsidRPr="00272B0D">
              <w:t>Role-specific training on tools and responsibilities.</w:t>
            </w:r>
          </w:p>
        </w:tc>
        <w:tc>
          <w:tcPr>
            <w:tcW w:w="2152" w:type="dxa"/>
            <w:vAlign w:val="center"/>
          </w:tcPr>
          <w:p w14:paraId="5180AD55" w14:textId="36C42806" w:rsidR="003E4D22" w:rsidRDefault="003E4D22" w:rsidP="00736644">
            <w:pPr>
              <w:jc w:val="center"/>
              <w:rPr>
                <w:rFonts w:asciiTheme="minorHAnsi" w:hAnsiTheme="minorHAnsi" w:cstheme="minorHAnsi"/>
                <w:i/>
                <w:iCs/>
                <w:sz w:val="28"/>
                <w:szCs w:val="28"/>
              </w:rPr>
            </w:pPr>
            <w:r w:rsidRPr="00272B0D">
              <w:t>1 week</w:t>
            </w:r>
          </w:p>
        </w:tc>
        <w:tc>
          <w:tcPr>
            <w:tcW w:w="2152" w:type="dxa"/>
            <w:vAlign w:val="center"/>
          </w:tcPr>
          <w:p w14:paraId="50866C7F" w14:textId="1E404DDE" w:rsidR="003E4D22" w:rsidRDefault="003E4D22" w:rsidP="00736644">
            <w:pPr>
              <w:jc w:val="center"/>
              <w:rPr>
                <w:rFonts w:asciiTheme="minorHAnsi" w:hAnsiTheme="minorHAnsi" w:cstheme="minorHAnsi"/>
                <w:i/>
                <w:iCs/>
                <w:sz w:val="28"/>
                <w:szCs w:val="28"/>
              </w:rPr>
            </w:pPr>
            <w:r w:rsidRPr="00272B0D">
              <w:t>Department Head &amp; Supervisor</w:t>
            </w:r>
          </w:p>
        </w:tc>
      </w:tr>
      <w:tr w:rsidR="003E4D22" w14:paraId="41D52AA6" w14:textId="77777777" w:rsidTr="00736644">
        <w:tc>
          <w:tcPr>
            <w:tcW w:w="2152" w:type="dxa"/>
            <w:vAlign w:val="center"/>
          </w:tcPr>
          <w:p w14:paraId="3C51530B" w14:textId="23F7EF67" w:rsidR="003E4D22" w:rsidRDefault="003E4D22" w:rsidP="00736644">
            <w:pPr>
              <w:jc w:val="center"/>
              <w:rPr>
                <w:rFonts w:asciiTheme="minorHAnsi" w:hAnsiTheme="minorHAnsi" w:cstheme="minorHAnsi"/>
                <w:i/>
                <w:iCs/>
                <w:sz w:val="28"/>
                <w:szCs w:val="28"/>
              </w:rPr>
            </w:pPr>
            <w:r w:rsidRPr="00272B0D">
              <w:t>Mentor Program</w:t>
            </w:r>
          </w:p>
        </w:tc>
        <w:tc>
          <w:tcPr>
            <w:tcW w:w="2152" w:type="dxa"/>
            <w:vAlign w:val="center"/>
          </w:tcPr>
          <w:p w14:paraId="16EBB17A" w14:textId="79A80D45" w:rsidR="003E4D22" w:rsidRDefault="003E4D22" w:rsidP="00736644">
            <w:pPr>
              <w:jc w:val="center"/>
              <w:rPr>
                <w:rFonts w:asciiTheme="minorHAnsi" w:hAnsiTheme="minorHAnsi" w:cstheme="minorHAnsi"/>
                <w:i/>
                <w:iCs/>
                <w:sz w:val="28"/>
                <w:szCs w:val="28"/>
              </w:rPr>
            </w:pPr>
            <w:r w:rsidRPr="00272B0D">
              <w:t>Assign a mentor for support and guidance.</w:t>
            </w:r>
          </w:p>
        </w:tc>
        <w:tc>
          <w:tcPr>
            <w:tcW w:w="2152" w:type="dxa"/>
            <w:vAlign w:val="center"/>
          </w:tcPr>
          <w:p w14:paraId="6B045F0C" w14:textId="3F11FB84" w:rsidR="003E4D22" w:rsidRDefault="003E4D22" w:rsidP="00736644">
            <w:pPr>
              <w:jc w:val="center"/>
              <w:rPr>
                <w:rFonts w:asciiTheme="minorHAnsi" w:hAnsiTheme="minorHAnsi" w:cstheme="minorHAnsi"/>
                <w:i/>
                <w:iCs/>
                <w:sz w:val="28"/>
                <w:szCs w:val="28"/>
              </w:rPr>
            </w:pPr>
            <w:r w:rsidRPr="00272B0D">
              <w:t>1-2 weeks</w:t>
            </w:r>
          </w:p>
        </w:tc>
        <w:tc>
          <w:tcPr>
            <w:tcW w:w="2152" w:type="dxa"/>
            <w:vAlign w:val="center"/>
          </w:tcPr>
          <w:p w14:paraId="21BF4560" w14:textId="2FEABCB6" w:rsidR="003E4D22" w:rsidRDefault="003E4D22" w:rsidP="00736644">
            <w:pPr>
              <w:jc w:val="center"/>
              <w:rPr>
                <w:rFonts w:asciiTheme="minorHAnsi" w:hAnsiTheme="minorHAnsi" w:cstheme="minorHAnsi"/>
                <w:i/>
                <w:iCs/>
                <w:sz w:val="28"/>
                <w:szCs w:val="28"/>
              </w:rPr>
            </w:pPr>
            <w:r w:rsidRPr="00272B0D">
              <w:t>HR Coordinator &amp; Mentor</w:t>
            </w:r>
          </w:p>
        </w:tc>
      </w:tr>
      <w:tr w:rsidR="003E4D22" w14:paraId="6BD31BD6" w14:textId="77777777" w:rsidTr="00736644">
        <w:tc>
          <w:tcPr>
            <w:tcW w:w="2152" w:type="dxa"/>
            <w:vAlign w:val="center"/>
          </w:tcPr>
          <w:p w14:paraId="51AD8DA4" w14:textId="5B567013" w:rsidR="003E4D22" w:rsidRPr="0063201A" w:rsidRDefault="003E4D22" w:rsidP="00736644">
            <w:pPr>
              <w:jc w:val="center"/>
            </w:pPr>
            <w:r w:rsidRPr="00272B0D">
              <w:t>Ongoing Check-Ins</w:t>
            </w:r>
          </w:p>
        </w:tc>
        <w:tc>
          <w:tcPr>
            <w:tcW w:w="2152" w:type="dxa"/>
            <w:vAlign w:val="center"/>
          </w:tcPr>
          <w:p w14:paraId="0A1F9D94" w14:textId="1E168091" w:rsidR="003E4D22" w:rsidRPr="0063201A" w:rsidRDefault="003E4D22" w:rsidP="00736644">
            <w:pPr>
              <w:jc w:val="center"/>
            </w:pPr>
            <w:r w:rsidRPr="00272B0D">
              <w:t>Regular feedback and progress check-ins.</w:t>
            </w:r>
          </w:p>
        </w:tc>
        <w:tc>
          <w:tcPr>
            <w:tcW w:w="2152" w:type="dxa"/>
            <w:vAlign w:val="center"/>
          </w:tcPr>
          <w:p w14:paraId="79ECF7CD" w14:textId="604EF139" w:rsidR="003E4D22" w:rsidRPr="0063201A" w:rsidRDefault="003E4D22" w:rsidP="00736644">
            <w:pPr>
              <w:jc w:val="center"/>
            </w:pPr>
            <w:r w:rsidRPr="00272B0D">
              <w:t>30, 60, 90 days</w:t>
            </w:r>
          </w:p>
        </w:tc>
        <w:tc>
          <w:tcPr>
            <w:tcW w:w="2152" w:type="dxa"/>
            <w:vAlign w:val="center"/>
          </w:tcPr>
          <w:p w14:paraId="12EB66CA" w14:textId="4F88FA89" w:rsidR="003E4D22" w:rsidRPr="0063201A" w:rsidRDefault="003E4D22" w:rsidP="00736644">
            <w:pPr>
              <w:jc w:val="center"/>
            </w:pPr>
            <w:r w:rsidRPr="00272B0D">
              <w:t>HR Manager &amp; Supervisor</w:t>
            </w:r>
          </w:p>
        </w:tc>
      </w:tr>
      <w:tr w:rsidR="003E4D22" w14:paraId="201FE7F0" w14:textId="77777777" w:rsidTr="00736644">
        <w:tc>
          <w:tcPr>
            <w:tcW w:w="2152" w:type="dxa"/>
            <w:vAlign w:val="center"/>
          </w:tcPr>
          <w:p w14:paraId="65AE9DAA" w14:textId="55004A03" w:rsidR="003E4D22" w:rsidRPr="0063201A" w:rsidRDefault="003E4D22" w:rsidP="00736644">
            <w:pPr>
              <w:jc w:val="center"/>
            </w:pPr>
            <w:r w:rsidRPr="00272B0D">
              <w:t>Probation Review</w:t>
            </w:r>
          </w:p>
        </w:tc>
        <w:tc>
          <w:tcPr>
            <w:tcW w:w="2152" w:type="dxa"/>
            <w:vAlign w:val="center"/>
          </w:tcPr>
          <w:p w14:paraId="76E35E9E" w14:textId="072432AE" w:rsidR="003E4D22" w:rsidRPr="0063201A" w:rsidRDefault="003E4D22" w:rsidP="00736644">
            <w:pPr>
              <w:jc w:val="center"/>
            </w:pPr>
            <w:r w:rsidRPr="00272B0D">
              <w:t>Evaluate performance and confirm permanent status.</w:t>
            </w:r>
          </w:p>
        </w:tc>
        <w:tc>
          <w:tcPr>
            <w:tcW w:w="2152" w:type="dxa"/>
            <w:vAlign w:val="center"/>
          </w:tcPr>
          <w:p w14:paraId="0BB1C7C4" w14:textId="12B8EBAB" w:rsidR="003E4D22" w:rsidRPr="0063201A" w:rsidRDefault="003E4D22" w:rsidP="00736644">
            <w:pPr>
              <w:jc w:val="center"/>
            </w:pPr>
            <w:r w:rsidRPr="00272B0D">
              <w:t>End of 90 days</w:t>
            </w:r>
          </w:p>
        </w:tc>
        <w:tc>
          <w:tcPr>
            <w:tcW w:w="2152" w:type="dxa"/>
            <w:vAlign w:val="center"/>
          </w:tcPr>
          <w:p w14:paraId="3E496120" w14:textId="5B35CA46" w:rsidR="003E4D22" w:rsidRPr="0063201A" w:rsidRDefault="003E4D22" w:rsidP="00736644">
            <w:pPr>
              <w:jc w:val="center"/>
            </w:pPr>
            <w:r w:rsidRPr="00272B0D">
              <w:t>HR Manager &amp; Department Head</w:t>
            </w:r>
          </w:p>
        </w:tc>
      </w:tr>
    </w:tbl>
    <w:p w14:paraId="4477A097" w14:textId="77777777" w:rsidR="00C533F4" w:rsidRDefault="00C533F4" w:rsidP="007223B4"/>
    <w:p w14:paraId="4F6305D5" w14:textId="53BB6991" w:rsidR="00AE1F90" w:rsidRDefault="00957BCF">
      <w:pPr>
        <w:pStyle w:val="Heading2"/>
        <w:numPr>
          <w:ilvl w:val="0"/>
          <w:numId w:val="4"/>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21" w:name="_Toc223431281"/>
      <w:r w:rsidR="00AE1F90" w:rsidRPr="00AE1F90">
        <w:rPr>
          <w:rFonts w:asciiTheme="minorHAnsi" w:hAnsiTheme="minorHAnsi" w:cstheme="minorHAnsi"/>
          <w:i w:val="0"/>
          <w:iCs w:val="0"/>
          <w:sz w:val="28"/>
          <w:szCs w:val="28"/>
        </w:rPr>
        <w:t>Offer Letters and Contracts.</w:t>
      </w:r>
      <w:bookmarkEnd w:id="21"/>
    </w:p>
    <w:p w14:paraId="56EFA4A0" w14:textId="77777777" w:rsidR="002166B7" w:rsidRDefault="002166B7" w:rsidP="001166BF">
      <w:pPr>
        <w:jc w:val="both"/>
      </w:pPr>
    </w:p>
    <w:p w14:paraId="0C7A68F9" w14:textId="77777777" w:rsidR="00ED3AB8" w:rsidRDefault="00ED3AB8" w:rsidP="0027207E">
      <w:pPr>
        <w:ind w:left="838"/>
        <w:jc w:val="both"/>
      </w:pPr>
      <w:r w:rsidRPr="00ED3AB8">
        <w:t>At Birla, we ensure clarity and transparency in all employment agreements through the issuance of formal offer letters and contracts, which outline the key terms and conditions of employment.</w:t>
      </w:r>
    </w:p>
    <w:p w14:paraId="1136279D" w14:textId="77777777" w:rsidR="0027207E" w:rsidRPr="00ED3AB8" w:rsidRDefault="0027207E" w:rsidP="0027207E">
      <w:pPr>
        <w:ind w:left="838"/>
        <w:jc w:val="both"/>
      </w:pPr>
    </w:p>
    <w:p w14:paraId="4F19C317" w14:textId="77777777" w:rsidR="00ED3AB8" w:rsidRPr="00ED3AB8" w:rsidRDefault="00ED3AB8">
      <w:pPr>
        <w:numPr>
          <w:ilvl w:val="0"/>
          <w:numId w:val="59"/>
        </w:numPr>
        <w:tabs>
          <w:tab w:val="clear" w:pos="720"/>
          <w:tab w:val="num" w:pos="1558"/>
        </w:tabs>
        <w:ind w:left="1558"/>
        <w:jc w:val="both"/>
      </w:pPr>
      <w:r w:rsidRPr="00ED3AB8">
        <w:rPr>
          <w:b/>
          <w:bCs/>
        </w:rPr>
        <w:t>Offer Letters</w:t>
      </w:r>
      <w:r w:rsidRPr="00ED3AB8">
        <w:t>: Upon selection for a position, an offer letter will be provided to the candidate. This letter will clearly state the terms of employment, including:</w:t>
      </w:r>
    </w:p>
    <w:p w14:paraId="2A5E30C2" w14:textId="77777777" w:rsidR="00ED3AB8" w:rsidRPr="00ED3AB8" w:rsidRDefault="00ED3AB8">
      <w:pPr>
        <w:numPr>
          <w:ilvl w:val="1"/>
          <w:numId w:val="59"/>
        </w:numPr>
        <w:tabs>
          <w:tab w:val="clear" w:pos="1440"/>
          <w:tab w:val="num" w:pos="2278"/>
        </w:tabs>
        <w:ind w:left="2278"/>
        <w:jc w:val="both"/>
      </w:pPr>
      <w:r w:rsidRPr="00ED3AB8">
        <w:t>Job title and role description</w:t>
      </w:r>
    </w:p>
    <w:p w14:paraId="7A814F6D" w14:textId="77777777" w:rsidR="00ED3AB8" w:rsidRPr="00ED3AB8" w:rsidRDefault="00ED3AB8">
      <w:pPr>
        <w:numPr>
          <w:ilvl w:val="1"/>
          <w:numId w:val="59"/>
        </w:numPr>
        <w:tabs>
          <w:tab w:val="clear" w:pos="1440"/>
          <w:tab w:val="num" w:pos="2278"/>
        </w:tabs>
        <w:ind w:left="2278"/>
        <w:jc w:val="both"/>
      </w:pPr>
      <w:r w:rsidRPr="00ED3AB8">
        <w:t>Reporting structure</w:t>
      </w:r>
    </w:p>
    <w:p w14:paraId="4DD0F757" w14:textId="77777777" w:rsidR="00ED3AB8" w:rsidRPr="00ED3AB8" w:rsidRDefault="00ED3AB8">
      <w:pPr>
        <w:numPr>
          <w:ilvl w:val="1"/>
          <w:numId w:val="59"/>
        </w:numPr>
        <w:tabs>
          <w:tab w:val="clear" w:pos="1440"/>
          <w:tab w:val="num" w:pos="2278"/>
        </w:tabs>
        <w:ind w:left="2278"/>
        <w:jc w:val="both"/>
      </w:pPr>
      <w:r w:rsidRPr="00ED3AB8">
        <w:t>Start date and work location</w:t>
      </w:r>
    </w:p>
    <w:p w14:paraId="64ADB06D" w14:textId="77777777" w:rsidR="00ED3AB8" w:rsidRPr="00ED3AB8" w:rsidRDefault="00ED3AB8">
      <w:pPr>
        <w:numPr>
          <w:ilvl w:val="1"/>
          <w:numId w:val="59"/>
        </w:numPr>
        <w:tabs>
          <w:tab w:val="clear" w:pos="1440"/>
          <w:tab w:val="num" w:pos="2278"/>
        </w:tabs>
        <w:ind w:left="2278"/>
        <w:jc w:val="both"/>
      </w:pPr>
      <w:r w:rsidRPr="00ED3AB8">
        <w:t>Salary details, including pay scale and benefits</w:t>
      </w:r>
    </w:p>
    <w:p w14:paraId="76562E0B" w14:textId="77777777" w:rsidR="00ED3AB8" w:rsidRPr="00ED3AB8" w:rsidRDefault="00ED3AB8">
      <w:pPr>
        <w:numPr>
          <w:ilvl w:val="1"/>
          <w:numId w:val="59"/>
        </w:numPr>
        <w:tabs>
          <w:tab w:val="clear" w:pos="1440"/>
          <w:tab w:val="num" w:pos="2278"/>
        </w:tabs>
        <w:ind w:left="2278"/>
        <w:jc w:val="both"/>
      </w:pPr>
      <w:r w:rsidRPr="00ED3AB8">
        <w:t>Probation period (if applicable)</w:t>
      </w:r>
    </w:p>
    <w:p w14:paraId="63316424" w14:textId="77777777" w:rsidR="00ED3AB8" w:rsidRDefault="00ED3AB8">
      <w:pPr>
        <w:numPr>
          <w:ilvl w:val="1"/>
          <w:numId w:val="59"/>
        </w:numPr>
        <w:tabs>
          <w:tab w:val="clear" w:pos="1440"/>
          <w:tab w:val="num" w:pos="2278"/>
        </w:tabs>
        <w:ind w:left="2278"/>
        <w:jc w:val="both"/>
      </w:pPr>
      <w:r w:rsidRPr="00ED3AB8">
        <w:t>Any other special terms and conditions</w:t>
      </w:r>
    </w:p>
    <w:p w14:paraId="4ADC5051" w14:textId="77777777" w:rsidR="009154DF" w:rsidRPr="00ED3AB8" w:rsidRDefault="009154DF" w:rsidP="009154DF">
      <w:pPr>
        <w:ind w:left="2278"/>
        <w:jc w:val="both"/>
      </w:pPr>
    </w:p>
    <w:p w14:paraId="78DB9490" w14:textId="77777777" w:rsidR="00ED3AB8" w:rsidRDefault="00ED3AB8" w:rsidP="001166BF">
      <w:pPr>
        <w:ind w:left="838"/>
        <w:jc w:val="both"/>
      </w:pPr>
      <w:r w:rsidRPr="00ED3AB8">
        <w:t>The offer letter serves as a formal document confirming the candidate's acceptance of the job offer and their understanding of the terms of employment. The candidate must sign and return the offer letter to confirm their acceptance.</w:t>
      </w:r>
    </w:p>
    <w:p w14:paraId="647A818C" w14:textId="77777777" w:rsidR="0027207E" w:rsidRPr="00ED3AB8" w:rsidRDefault="0027207E" w:rsidP="001166BF">
      <w:pPr>
        <w:ind w:left="838"/>
        <w:jc w:val="both"/>
      </w:pPr>
    </w:p>
    <w:p w14:paraId="1ADF5033" w14:textId="77777777" w:rsidR="00ED3AB8" w:rsidRDefault="00ED3AB8">
      <w:pPr>
        <w:numPr>
          <w:ilvl w:val="0"/>
          <w:numId w:val="59"/>
        </w:numPr>
        <w:tabs>
          <w:tab w:val="clear" w:pos="720"/>
          <w:tab w:val="num" w:pos="1558"/>
        </w:tabs>
        <w:ind w:left="1558"/>
        <w:jc w:val="both"/>
      </w:pPr>
      <w:r w:rsidRPr="00ED3AB8">
        <w:rPr>
          <w:b/>
          <w:bCs/>
        </w:rPr>
        <w:t>Employment Contracts</w:t>
      </w:r>
      <w:r w:rsidRPr="00ED3AB8">
        <w:t>: Upon acceptance of the offer, a detailed employment contract will be provided to the employee. The contract will cover:</w:t>
      </w:r>
    </w:p>
    <w:p w14:paraId="46F4992D" w14:textId="77777777" w:rsidR="009154DF" w:rsidRPr="00ED3AB8" w:rsidRDefault="009154DF" w:rsidP="009154DF">
      <w:pPr>
        <w:ind w:left="1558"/>
        <w:jc w:val="both"/>
      </w:pPr>
    </w:p>
    <w:p w14:paraId="04147FFC" w14:textId="77777777" w:rsidR="00ED3AB8" w:rsidRPr="00ED3AB8" w:rsidRDefault="00ED3AB8">
      <w:pPr>
        <w:numPr>
          <w:ilvl w:val="1"/>
          <w:numId w:val="59"/>
        </w:numPr>
        <w:tabs>
          <w:tab w:val="clear" w:pos="1440"/>
          <w:tab w:val="num" w:pos="2278"/>
        </w:tabs>
        <w:ind w:left="2278"/>
        <w:jc w:val="both"/>
      </w:pPr>
      <w:r w:rsidRPr="00ED3AB8">
        <w:t>Duration of employment (if applicable, for fixed-term contracts)</w:t>
      </w:r>
    </w:p>
    <w:p w14:paraId="217E96A7" w14:textId="77777777" w:rsidR="00ED3AB8" w:rsidRPr="00ED3AB8" w:rsidRDefault="00ED3AB8">
      <w:pPr>
        <w:numPr>
          <w:ilvl w:val="1"/>
          <w:numId w:val="59"/>
        </w:numPr>
        <w:tabs>
          <w:tab w:val="clear" w:pos="1440"/>
          <w:tab w:val="num" w:pos="2278"/>
        </w:tabs>
        <w:ind w:left="2278"/>
        <w:jc w:val="both"/>
      </w:pPr>
      <w:r w:rsidRPr="00ED3AB8">
        <w:t>Salary and benefits package, including bonuses and incentives</w:t>
      </w:r>
    </w:p>
    <w:p w14:paraId="10664FAD" w14:textId="77777777" w:rsidR="00ED3AB8" w:rsidRPr="00ED3AB8" w:rsidRDefault="00ED3AB8">
      <w:pPr>
        <w:numPr>
          <w:ilvl w:val="1"/>
          <w:numId w:val="59"/>
        </w:numPr>
        <w:tabs>
          <w:tab w:val="clear" w:pos="1440"/>
          <w:tab w:val="num" w:pos="2278"/>
        </w:tabs>
        <w:ind w:left="2278"/>
        <w:jc w:val="both"/>
      </w:pPr>
      <w:r w:rsidRPr="00ED3AB8">
        <w:t>Working hours and attendance expectations</w:t>
      </w:r>
    </w:p>
    <w:p w14:paraId="400B4C81" w14:textId="77777777" w:rsidR="00ED3AB8" w:rsidRPr="00ED3AB8" w:rsidRDefault="00ED3AB8">
      <w:pPr>
        <w:numPr>
          <w:ilvl w:val="1"/>
          <w:numId w:val="59"/>
        </w:numPr>
        <w:tabs>
          <w:tab w:val="clear" w:pos="1440"/>
          <w:tab w:val="num" w:pos="2278"/>
        </w:tabs>
        <w:ind w:left="2278"/>
        <w:jc w:val="both"/>
      </w:pPr>
      <w:r w:rsidRPr="00ED3AB8">
        <w:t>Confidentiality and non-disclosure clauses (where relevant)</w:t>
      </w:r>
    </w:p>
    <w:p w14:paraId="0C82D499" w14:textId="77777777" w:rsidR="00ED3AB8" w:rsidRPr="00ED3AB8" w:rsidRDefault="00ED3AB8">
      <w:pPr>
        <w:numPr>
          <w:ilvl w:val="1"/>
          <w:numId w:val="59"/>
        </w:numPr>
        <w:tabs>
          <w:tab w:val="clear" w:pos="1440"/>
          <w:tab w:val="num" w:pos="2278"/>
        </w:tabs>
        <w:ind w:left="2278"/>
        <w:jc w:val="both"/>
      </w:pPr>
      <w:r w:rsidRPr="00ED3AB8">
        <w:t>Termination and resignation procedures</w:t>
      </w:r>
    </w:p>
    <w:p w14:paraId="12229BFF" w14:textId="77777777" w:rsidR="00ED3AB8" w:rsidRPr="00ED3AB8" w:rsidRDefault="00ED3AB8">
      <w:pPr>
        <w:numPr>
          <w:ilvl w:val="1"/>
          <w:numId w:val="59"/>
        </w:numPr>
        <w:tabs>
          <w:tab w:val="clear" w:pos="1440"/>
          <w:tab w:val="num" w:pos="2278"/>
        </w:tabs>
        <w:ind w:left="2278"/>
        <w:jc w:val="both"/>
      </w:pPr>
      <w:r w:rsidRPr="00ED3AB8">
        <w:t>Intellectual property rights (if applicable)</w:t>
      </w:r>
    </w:p>
    <w:p w14:paraId="54C731C5" w14:textId="77777777" w:rsidR="00ED3AB8" w:rsidRPr="00ED3AB8" w:rsidRDefault="00ED3AB8">
      <w:pPr>
        <w:numPr>
          <w:ilvl w:val="1"/>
          <w:numId w:val="59"/>
        </w:numPr>
        <w:tabs>
          <w:tab w:val="clear" w:pos="1440"/>
          <w:tab w:val="num" w:pos="2278"/>
        </w:tabs>
        <w:ind w:left="2278"/>
        <w:jc w:val="both"/>
      </w:pPr>
      <w:r w:rsidRPr="00ED3AB8">
        <w:t>Non-compete or non-solicitation agreements (if applicable)</w:t>
      </w:r>
    </w:p>
    <w:p w14:paraId="78CD2BE1" w14:textId="77777777" w:rsidR="00ED3AB8" w:rsidRPr="00ED3AB8" w:rsidRDefault="00ED3AB8">
      <w:pPr>
        <w:numPr>
          <w:ilvl w:val="1"/>
          <w:numId w:val="59"/>
        </w:numPr>
        <w:tabs>
          <w:tab w:val="clear" w:pos="1440"/>
          <w:tab w:val="num" w:pos="2278"/>
        </w:tabs>
        <w:ind w:left="2278"/>
        <w:jc w:val="both"/>
      </w:pPr>
      <w:r w:rsidRPr="00ED3AB8">
        <w:t>Any other legal obligations, including compliance with company policies</w:t>
      </w:r>
    </w:p>
    <w:p w14:paraId="57FEBA3C" w14:textId="12D2628C" w:rsidR="00ED3AB8" w:rsidRDefault="00ED3AB8" w:rsidP="001166BF">
      <w:pPr>
        <w:ind w:left="838"/>
        <w:jc w:val="both"/>
      </w:pPr>
      <w:r w:rsidRPr="00ED3AB8">
        <w:t xml:space="preserve">The employment contract serves as a binding agreement between Birla and the employee, </w:t>
      </w:r>
      <w:r w:rsidRPr="00ED3AB8">
        <w:lastRenderedPageBreak/>
        <w:t>ensuring mutual understanding of the terms and conditions.</w:t>
      </w:r>
    </w:p>
    <w:p w14:paraId="30FA3727" w14:textId="77777777" w:rsidR="00ED3AB8" w:rsidRPr="00ED3AB8" w:rsidRDefault="00ED3AB8" w:rsidP="001166BF">
      <w:pPr>
        <w:ind w:left="838"/>
        <w:jc w:val="both"/>
      </w:pPr>
    </w:p>
    <w:p w14:paraId="2C99D4B3" w14:textId="41699AE1" w:rsidR="004071AD" w:rsidRPr="004071AD" w:rsidRDefault="004071AD">
      <w:pPr>
        <w:pStyle w:val="Heading2"/>
        <w:numPr>
          <w:ilvl w:val="0"/>
          <w:numId w:val="4"/>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r w:rsidR="00ED3AB8">
        <w:rPr>
          <w:rFonts w:asciiTheme="minorHAnsi" w:hAnsiTheme="minorHAnsi" w:cstheme="minorHAnsi"/>
          <w:i w:val="0"/>
          <w:iCs w:val="0"/>
          <w:sz w:val="28"/>
          <w:szCs w:val="28"/>
        </w:rPr>
        <w:t xml:space="preserve"> </w:t>
      </w:r>
      <w:bookmarkStart w:id="22" w:name="_Hlk183419566"/>
      <w:bookmarkStart w:id="23" w:name="_Toc223431282"/>
      <w:r w:rsidRPr="004071AD">
        <w:rPr>
          <w:rFonts w:asciiTheme="minorHAnsi" w:hAnsiTheme="minorHAnsi" w:cstheme="minorHAnsi"/>
          <w:i w:val="0"/>
          <w:iCs w:val="0"/>
          <w:sz w:val="28"/>
          <w:szCs w:val="28"/>
        </w:rPr>
        <w:t xml:space="preserve">Fair Recruitment for </w:t>
      </w:r>
      <w:r w:rsidR="00DD5BD2">
        <w:rPr>
          <w:rFonts w:asciiTheme="minorHAnsi" w:hAnsiTheme="minorHAnsi" w:cstheme="minorHAnsi"/>
          <w:i w:val="0"/>
          <w:iCs w:val="0"/>
          <w:sz w:val="28"/>
          <w:szCs w:val="28"/>
        </w:rPr>
        <w:t>all</w:t>
      </w:r>
      <w:r w:rsidRPr="004071AD">
        <w:rPr>
          <w:rFonts w:asciiTheme="minorHAnsi" w:hAnsiTheme="minorHAnsi" w:cstheme="minorHAnsi"/>
          <w:i w:val="0"/>
          <w:iCs w:val="0"/>
          <w:sz w:val="28"/>
          <w:szCs w:val="28"/>
        </w:rPr>
        <w:t xml:space="preserve"> Individuals</w:t>
      </w:r>
      <w:bookmarkEnd w:id="22"/>
      <w:bookmarkEnd w:id="23"/>
    </w:p>
    <w:p w14:paraId="5BD4C705" w14:textId="61AE68F9" w:rsidR="004071AD" w:rsidRPr="00DD5BD2" w:rsidRDefault="00DD5BD2" w:rsidP="001166BF">
      <w:pPr>
        <w:pStyle w:val="NormalWeb"/>
        <w:ind w:left="838"/>
        <w:jc w:val="both"/>
        <w:rPr>
          <w:rFonts w:asciiTheme="minorHAnsi" w:hAnsiTheme="minorHAnsi" w:cstheme="minorHAnsi"/>
          <w:sz w:val="22"/>
          <w:szCs w:val="22"/>
        </w:rPr>
      </w:pPr>
      <w:r w:rsidRPr="00DD5BD2">
        <w:rPr>
          <w:rFonts w:asciiTheme="minorHAnsi" w:hAnsiTheme="minorHAnsi" w:cstheme="minorHAnsi"/>
          <w:sz w:val="22"/>
          <w:szCs w:val="22"/>
        </w:rPr>
        <w:t>At Birla, we are committed to fostering a workplace that celebrates diversity and ensures equal opportunities for all. Our recruitment practices are designed to eliminate bias and uphold inclusivity, ensuring candidates of all ages, gender identities, abilities, ethnicities, religions, differently-abled persons, and other personal attributes are treated equitably and with respect.</w:t>
      </w:r>
    </w:p>
    <w:p w14:paraId="73CDB980" w14:textId="4BBDD50C" w:rsid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Inclusive Job Advertisements and Outreach:</w:t>
      </w:r>
      <w:r w:rsidRPr="00DD5BD2">
        <w:rPr>
          <w:rStyle w:val="Strong"/>
          <w:rFonts w:asciiTheme="minorHAnsi" w:hAnsiTheme="minorHAnsi" w:cstheme="minorHAnsi"/>
          <w:b w:val="0"/>
          <w:bCs w:val="0"/>
          <w:sz w:val="22"/>
          <w:szCs w:val="22"/>
        </w:rPr>
        <w:t xml:space="preserve"> Birla ensures that our job advertisements reflect our dedication to diversity and inclusion. We actively collaborate with advocacy groups, community organizations, and specialized job platforms to reach underrepresented groups, including minority gender identities, older professionals, and individuals with disabilities. All job postings clearly articulate our commitment to equal opportunity and non-discrimination.</w:t>
      </w:r>
    </w:p>
    <w:p w14:paraId="6EC4598C" w14:textId="25B09926" w:rsidR="00DD5BD2" w:rsidRP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Reasonable Accommodations:</w:t>
      </w:r>
      <w:r w:rsidRPr="00DD5BD2">
        <w:rPr>
          <w:rStyle w:val="Strong"/>
          <w:rFonts w:asciiTheme="minorHAnsi" w:hAnsiTheme="minorHAnsi" w:cstheme="minorHAnsi"/>
          <w:b w:val="0"/>
          <w:bCs w:val="0"/>
          <w:sz w:val="22"/>
          <w:szCs w:val="22"/>
        </w:rPr>
        <w:t xml:space="preserve"> Birla recognizes the unique needs of candidates and ensures reasonable accommodations are provided to support equitable access to our recruitment process. This includes accessible application formats, virtual or in-person interview options, interpreter services, and other adjustments tailored to the needs of differently-abled individuals or those requiring additional support. All requests are managed confidentially and with sensitivity.</w:t>
      </w:r>
    </w:p>
    <w:p w14:paraId="3FB7A768" w14:textId="66C4D60B" w:rsidR="00DD5BD2" w:rsidRP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Equitable Selection Process:</w:t>
      </w:r>
      <w:r w:rsidRPr="00DD5BD2">
        <w:rPr>
          <w:rStyle w:val="Strong"/>
          <w:rFonts w:asciiTheme="minorHAnsi" w:hAnsiTheme="minorHAnsi" w:cstheme="minorHAnsi"/>
          <w:b w:val="0"/>
          <w:bCs w:val="0"/>
          <w:sz w:val="22"/>
          <w:szCs w:val="22"/>
        </w:rPr>
        <w:t xml:space="preserve"> Our recruitment and selection process is designed to be free from any form of bias. Birla uses structured interviews and standardized evaluation criteria to ensure that all candidates, regardless of age, gender identity, ethnicity, or other characteristics, are assessed purely on their qualifications, experience, and potential. We train interviewers to recognize and mitigate unconscious bias, fostering a fair and inclusive evaluation environment.</w:t>
      </w:r>
    </w:p>
    <w:p w14:paraId="7668C7A7" w14:textId="2A9DAC51" w:rsidR="00DD5BD2" w:rsidRP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Proactive Gender and Age Diversity Measures:</w:t>
      </w:r>
      <w:r w:rsidRPr="00DD5BD2">
        <w:rPr>
          <w:rStyle w:val="Strong"/>
          <w:rFonts w:asciiTheme="minorHAnsi" w:hAnsiTheme="minorHAnsi" w:cstheme="minorHAnsi"/>
          <w:b w:val="0"/>
          <w:bCs w:val="0"/>
          <w:sz w:val="22"/>
          <w:szCs w:val="22"/>
        </w:rPr>
        <w:t xml:space="preserve"> Birla actively works to ensure representation from minority gender identities and all age groups within our workforce. This includes tailored outreach to women in leadership, non-binary individuals, and older professionals, as well as mentorship programs aimed at nurturing diverse talent across all career stages.</w:t>
      </w:r>
    </w:p>
    <w:p w14:paraId="4050478D" w14:textId="07A86EE6" w:rsidR="00DD5BD2" w:rsidRP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Onboarding and Integration:</w:t>
      </w:r>
      <w:r w:rsidRPr="00DD5BD2">
        <w:rPr>
          <w:rStyle w:val="Strong"/>
          <w:rFonts w:asciiTheme="minorHAnsi" w:hAnsiTheme="minorHAnsi" w:cstheme="minorHAnsi"/>
          <w:b w:val="0"/>
          <w:bCs w:val="0"/>
          <w:sz w:val="22"/>
          <w:szCs w:val="22"/>
        </w:rPr>
        <w:t xml:space="preserve"> Every new hire at Birla is welcomed with an inclusive and personalized onboarding experience. For individuals from diverse backgrounds, we provide support such as access to affinity groups, cultural awareness training, and tailored resources to ensure a smooth integration. Employees are encouraged to share feedback on their onboarding experience to continually improve inclusivity.</w:t>
      </w:r>
    </w:p>
    <w:p w14:paraId="35257901" w14:textId="778897A2" w:rsid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Workplace Accessibility and Inclusion:</w:t>
      </w:r>
      <w:r w:rsidRPr="00DD5BD2">
        <w:rPr>
          <w:rStyle w:val="Strong"/>
          <w:rFonts w:asciiTheme="minorHAnsi" w:hAnsiTheme="minorHAnsi" w:cstheme="minorHAnsi"/>
          <w:b w:val="0"/>
          <w:bCs w:val="0"/>
          <w:sz w:val="22"/>
          <w:szCs w:val="22"/>
        </w:rPr>
        <w:t xml:space="preserve"> Our workplace is designed to be physically, digitally, and culturally inclusive. Birla ensures that office spaces, technology, and policies accommodate the diverse needs of employees, including differently-abled individuals and those identifying with minority genders. Our commitment to accessibility goes beyond compliance, aiming to create an environment where everyone can contribute their best work.</w:t>
      </w:r>
    </w:p>
    <w:p w14:paraId="29D2D8D7" w14:textId="33BFB6AC" w:rsidR="00D7136F" w:rsidRPr="00D7136F" w:rsidRDefault="002874BC">
      <w:pPr>
        <w:pStyle w:val="NormalWeb"/>
        <w:numPr>
          <w:ilvl w:val="0"/>
          <w:numId w:val="111"/>
        </w:numPr>
        <w:tabs>
          <w:tab w:val="clear" w:pos="720"/>
          <w:tab w:val="num" w:pos="1558"/>
        </w:tabs>
        <w:ind w:left="1558"/>
        <w:jc w:val="both"/>
        <w:rPr>
          <w:rFonts w:asciiTheme="minorHAnsi" w:hAnsiTheme="minorHAnsi" w:cstheme="minorHAnsi"/>
          <w:sz w:val="22"/>
          <w:szCs w:val="22"/>
          <w:lang w:val="en-IN"/>
        </w:rPr>
      </w:pPr>
      <w:r w:rsidRPr="002874BC">
        <w:rPr>
          <w:rFonts w:asciiTheme="minorHAnsi" w:hAnsiTheme="minorHAnsi" w:cstheme="minorHAnsi"/>
          <w:b/>
          <w:bCs/>
          <w:sz w:val="22"/>
          <w:szCs w:val="22"/>
        </w:rPr>
        <w:t>Employee Engagement and Support Networks</w:t>
      </w:r>
      <w:r>
        <w:rPr>
          <w:rFonts w:asciiTheme="minorHAnsi" w:hAnsiTheme="minorHAnsi" w:cstheme="minorHAnsi"/>
          <w:b/>
          <w:bCs/>
          <w:sz w:val="22"/>
          <w:szCs w:val="22"/>
        </w:rPr>
        <w:t xml:space="preserve">: </w:t>
      </w:r>
      <w:r w:rsidR="00456882">
        <w:rPr>
          <w:rFonts w:asciiTheme="minorHAnsi" w:hAnsiTheme="minorHAnsi" w:cstheme="minorHAnsi"/>
          <w:sz w:val="22"/>
          <w:szCs w:val="22"/>
        </w:rPr>
        <w:t>W</w:t>
      </w:r>
      <w:proofErr w:type="spellStart"/>
      <w:r w:rsidR="00D7136F" w:rsidRPr="00D7136F">
        <w:rPr>
          <w:rFonts w:asciiTheme="minorHAnsi" w:hAnsiTheme="minorHAnsi" w:cstheme="minorHAnsi"/>
          <w:sz w:val="22"/>
          <w:szCs w:val="22"/>
          <w:lang w:val="en-IN"/>
        </w:rPr>
        <w:t>e</w:t>
      </w:r>
      <w:proofErr w:type="spellEnd"/>
      <w:r w:rsidR="00D7136F" w:rsidRPr="00D7136F">
        <w:rPr>
          <w:rFonts w:asciiTheme="minorHAnsi" w:hAnsiTheme="minorHAnsi" w:cstheme="minorHAnsi"/>
          <w:sz w:val="22"/>
          <w:szCs w:val="22"/>
          <w:lang w:val="en-IN"/>
        </w:rPr>
        <w:t xml:space="preserve"> are committed to fostering an inclusive, collaborative, and supportive workplace culture. The Company actively encourages the formation of voluntary employee engagement forums, peer networks, and support groups that promote diversity, inclusion, professional development, and cross-functional collaboration across all levels of the organization.</w:t>
      </w:r>
    </w:p>
    <w:p w14:paraId="18D56C75" w14:textId="77777777" w:rsidR="00D7136F" w:rsidRPr="00D7136F" w:rsidRDefault="00D7136F" w:rsidP="00D7136F">
      <w:pPr>
        <w:pStyle w:val="NormalWeb"/>
        <w:ind w:left="1558"/>
        <w:jc w:val="both"/>
        <w:rPr>
          <w:rFonts w:asciiTheme="minorHAnsi" w:hAnsiTheme="minorHAnsi" w:cstheme="minorHAnsi"/>
          <w:lang w:val="en-IN"/>
        </w:rPr>
      </w:pPr>
      <w:r w:rsidRPr="00D7136F">
        <w:rPr>
          <w:rFonts w:asciiTheme="minorHAnsi" w:hAnsiTheme="minorHAnsi" w:cstheme="minorHAnsi"/>
          <w:lang w:val="en-IN"/>
        </w:rPr>
        <w:t>These forums are open to all employees irrespective of gender, role, grade, tenure, or background, and are designed to:</w:t>
      </w:r>
    </w:p>
    <w:p w14:paraId="4EAE8F78" w14:textId="77777777" w:rsidR="00D7136F" w:rsidRPr="00D7136F" w:rsidRDefault="00D7136F" w:rsidP="00D7136F">
      <w:pPr>
        <w:pStyle w:val="NormalWeb"/>
        <w:ind w:left="1558"/>
        <w:rPr>
          <w:rFonts w:asciiTheme="minorHAnsi" w:hAnsiTheme="minorHAnsi" w:cstheme="minorHAnsi"/>
          <w:lang w:val="en-IN"/>
        </w:rPr>
      </w:pPr>
      <w:r w:rsidRPr="00D7136F">
        <w:rPr>
          <w:rFonts w:asciiTheme="minorHAnsi" w:hAnsiTheme="minorHAnsi" w:cstheme="minorHAnsi"/>
          <w:lang w:val="en-IN"/>
        </w:rPr>
        <w:lastRenderedPageBreak/>
        <w:t>• Encourage knowledge sharing and continuous learning</w:t>
      </w:r>
      <w:r w:rsidRPr="00D7136F">
        <w:rPr>
          <w:rFonts w:asciiTheme="minorHAnsi" w:hAnsiTheme="minorHAnsi" w:cstheme="minorHAnsi"/>
          <w:lang w:val="en-IN"/>
        </w:rPr>
        <w:br/>
        <w:t>• Promote mentoring and peer support</w:t>
      </w:r>
      <w:r w:rsidRPr="00D7136F">
        <w:rPr>
          <w:rFonts w:asciiTheme="minorHAnsi" w:hAnsiTheme="minorHAnsi" w:cstheme="minorHAnsi"/>
          <w:lang w:val="en-IN"/>
        </w:rPr>
        <w:br/>
        <w:t>• Strengthen teamwork and employee well-being</w:t>
      </w:r>
      <w:r w:rsidRPr="00D7136F">
        <w:rPr>
          <w:rFonts w:asciiTheme="minorHAnsi" w:hAnsiTheme="minorHAnsi" w:cstheme="minorHAnsi"/>
          <w:lang w:val="en-IN"/>
        </w:rPr>
        <w:br/>
        <w:t>• Provide a platform for constructive dialogue and feedback</w:t>
      </w:r>
      <w:r w:rsidRPr="00D7136F">
        <w:rPr>
          <w:rFonts w:asciiTheme="minorHAnsi" w:hAnsiTheme="minorHAnsi" w:cstheme="minorHAnsi"/>
          <w:lang w:val="en-IN"/>
        </w:rPr>
        <w:br/>
        <w:t>• Enhance employee participation in organizational initiatives</w:t>
      </w:r>
    </w:p>
    <w:p w14:paraId="19C2D150" w14:textId="77777777" w:rsidR="00D7136F" w:rsidRPr="00D7136F" w:rsidRDefault="00D7136F" w:rsidP="00D7136F">
      <w:pPr>
        <w:pStyle w:val="NormalWeb"/>
        <w:ind w:left="1558"/>
        <w:jc w:val="both"/>
        <w:rPr>
          <w:rFonts w:asciiTheme="minorHAnsi" w:hAnsiTheme="minorHAnsi" w:cstheme="minorHAnsi"/>
          <w:lang w:val="en-IN"/>
        </w:rPr>
      </w:pPr>
      <w:r w:rsidRPr="00D7136F">
        <w:rPr>
          <w:rFonts w:asciiTheme="minorHAnsi" w:hAnsiTheme="minorHAnsi" w:cstheme="minorHAnsi"/>
          <w:lang w:val="en-IN"/>
        </w:rPr>
        <w:t>HR provides structured oversight and guidance to ensure that all engagement networks operate in alignment with company values, ethical standards, and workplace conduct policies. Where appropriate, the Company may provide logistical or administrative support to facilitate effective functioning of such groups.</w:t>
      </w:r>
    </w:p>
    <w:p w14:paraId="61E4BCA2" w14:textId="77777777" w:rsidR="00D7136F" w:rsidRPr="00D7136F" w:rsidRDefault="00D7136F" w:rsidP="00D7136F">
      <w:pPr>
        <w:pStyle w:val="NormalWeb"/>
        <w:ind w:left="1558"/>
        <w:jc w:val="both"/>
        <w:rPr>
          <w:rFonts w:asciiTheme="minorHAnsi" w:hAnsiTheme="minorHAnsi" w:cstheme="minorHAnsi"/>
          <w:lang w:val="en-IN"/>
        </w:rPr>
      </w:pPr>
      <w:r w:rsidRPr="00D7136F">
        <w:rPr>
          <w:rFonts w:asciiTheme="minorHAnsi" w:hAnsiTheme="minorHAnsi" w:cstheme="minorHAnsi"/>
          <w:lang w:val="en-IN"/>
        </w:rPr>
        <w:t xml:space="preserve">Participation in any employee forum or support network is strictly voluntary and shall not influence performance evaluations, compensation decisions, promotions, or any employment-related benefits. Retaliation, </w:t>
      </w:r>
      <w:proofErr w:type="spellStart"/>
      <w:r w:rsidRPr="00D7136F">
        <w:rPr>
          <w:rFonts w:asciiTheme="minorHAnsi" w:hAnsiTheme="minorHAnsi" w:cstheme="minorHAnsi"/>
          <w:lang w:val="en-IN"/>
        </w:rPr>
        <w:t>favoritism</w:t>
      </w:r>
      <w:proofErr w:type="spellEnd"/>
      <w:r w:rsidRPr="00D7136F">
        <w:rPr>
          <w:rFonts w:asciiTheme="minorHAnsi" w:hAnsiTheme="minorHAnsi" w:cstheme="minorHAnsi"/>
          <w:lang w:val="en-IN"/>
        </w:rPr>
        <w:t>, or discrimination linked to participation or non-participation in such groups is strictly prohibited.</w:t>
      </w:r>
    </w:p>
    <w:p w14:paraId="1F257323" w14:textId="77777777" w:rsidR="00D7136F" w:rsidRPr="00D7136F" w:rsidRDefault="00D7136F" w:rsidP="00D7136F">
      <w:pPr>
        <w:pStyle w:val="NormalWeb"/>
        <w:ind w:left="1558"/>
        <w:jc w:val="both"/>
        <w:rPr>
          <w:rFonts w:asciiTheme="minorHAnsi" w:hAnsiTheme="minorHAnsi" w:cstheme="minorHAnsi"/>
          <w:lang w:val="en-IN"/>
        </w:rPr>
      </w:pPr>
      <w:r w:rsidRPr="00D7136F">
        <w:rPr>
          <w:rFonts w:asciiTheme="minorHAnsi" w:hAnsiTheme="minorHAnsi" w:cstheme="minorHAnsi"/>
          <w:lang w:val="en-IN"/>
        </w:rPr>
        <w:t>Through these initiatives, Birla aims to strengthen employee voice, build a culture of mutual respect, and enhance overall organizational engagement and belonging.</w:t>
      </w:r>
    </w:p>
    <w:p w14:paraId="5E52918A" w14:textId="7D4A2F48" w:rsidR="00DD5BD2" w:rsidRP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Respecting Cultural and Religious Practices:</w:t>
      </w:r>
      <w:r w:rsidRPr="00DD5BD2">
        <w:rPr>
          <w:rStyle w:val="Strong"/>
          <w:rFonts w:asciiTheme="minorHAnsi" w:hAnsiTheme="minorHAnsi" w:cstheme="minorHAnsi"/>
          <w:b w:val="0"/>
          <w:bCs w:val="0"/>
          <w:sz w:val="22"/>
          <w:szCs w:val="22"/>
        </w:rPr>
        <w:t xml:space="preserve"> Birla celebrates cultural and religious diversity by respecting practices such as flexible work schedules during religious observances, dietary accommodations, and culturally appropriate attire. This fosters a sense of belonging and ensures inclusivity across all backgrounds.</w:t>
      </w:r>
    </w:p>
    <w:p w14:paraId="545CA201" w14:textId="23F41E81" w:rsid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Professional Development and Career Advancement:</w:t>
      </w:r>
      <w:r w:rsidRPr="00DD5BD2">
        <w:rPr>
          <w:rStyle w:val="Strong"/>
          <w:rFonts w:asciiTheme="minorHAnsi" w:hAnsiTheme="minorHAnsi" w:cstheme="minorHAnsi"/>
          <w:b w:val="0"/>
          <w:bCs w:val="0"/>
          <w:sz w:val="22"/>
          <w:szCs w:val="22"/>
        </w:rPr>
        <w:t xml:space="preserve"> We provide equal opportunities for career growth, training, and development to all employees, including those from underrepresented groups. Programs such as leadership training for minority genders, cross-generational mentorship, and skill-building workshops are integral to our approach, ensuring that every individual has a pathway to success.</w:t>
      </w:r>
    </w:p>
    <w:p w14:paraId="6CC16651" w14:textId="2D4EC901" w:rsidR="007A6AE6" w:rsidRPr="00DD5BD2" w:rsidRDefault="007A6AE6">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7A6AE6">
        <w:rPr>
          <w:rFonts w:asciiTheme="minorHAnsi" w:hAnsiTheme="minorHAnsi" w:cstheme="minorHAnsi"/>
          <w:b/>
          <w:bCs/>
          <w:sz w:val="22"/>
          <w:szCs w:val="22"/>
        </w:rPr>
        <w:t xml:space="preserve">Disability Inclusion and Enablement Measures: </w:t>
      </w:r>
      <w:r w:rsidRPr="007A6AE6">
        <w:rPr>
          <w:rFonts w:asciiTheme="minorHAnsi" w:hAnsiTheme="minorHAnsi" w:cstheme="minorHAnsi"/>
          <w:sz w:val="22"/>
          <w:szCs w:val="22"/>
        </w:rPr>
        <w:t>Birla is committed to promoting the meaningful inclusion of employees with disabilities across all stages of employment. The company undertakes structured initiatives to ensure that differently-abled individuals are able to participate fully and contribute effectively within the organization.</w:t>
      </w:r>
    </w:p>
    <w:p w14:paraId="3E2651B3" w14:textId="1DA95AB9" w:rsidR="00DD5BD2" w:rsidRPr="00DD5BD2"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Anti-Discrimination Accountability Measures:</w:t>
      </w:r>
      <w:r w:rsidRPr="00DD5BD2">
        <w:rPr>
          <w:rStyle w:val="Strong"/>
          <w:rFonts w:asciiTheme="minorHAnsi" w:hAnsiTheme="minorHAnsi" w:cstheme="minorHAnsi"/>
          <w:b w:val="0"/>
          <w:bCs w:val="0"/>
          <w:sz w:val="22"/>
          <w:szCs w:val="22"/>
        </w:rPr>
        <w:t xml:space="preserve"> Birla enforces a zero-tolerance policy against any form of discrimination or harassment during recruitment or employment. Candidates and employees can report concerns through our confidential grievance mechanisms, and all reports are addressed promptly with transparency and fairness.</w:t>
      </w:r>
    </w:p>
    <w:p w14:paraId="7D1AF298" w14:textId="0A0D2228" w:rsidR="006061DE" w:rsidRDefault="00DD5BD2">
      <w:pPr>
        <w:pStyle w:val="NormalWeb"/>
        <w:numPr>
          <w:ilvl w:val="0"/>
          <w:numId w:val="111"/>
        </w:numPr>
        <w:tabs>
          <w:tab w:val="clear" w:pos="720"/>
          <w:tab w:val="num" w:pos="1558"/>
        </w:tabs>
        <w:ind w:left="1558"/>
        <w:jc w:val="both"/>
        <w:rPr>
          <w:rStyle w:val="Strong"/>
          <w:rFonts w:asciiTheme="minorHAnsi" w:hAnsiTheme="minorHAnsi" w:cstheme="minorHAnsi"/>
          <w:b w:val="0"/>
          <w:bCs w:val="0"/>
          <w:sz w:val="22"/>
          <w:szCs w:val="22"/>
        </w:rPr>
      </w:pPr>
      <w:r w:rsidRPr="00AF36A7">
        <w:rPr>
          <w:rStyle w:val="Strong"/>
          <w:rFonts w:asciiTheme="minorHAnsi" w:hAnsiTheme="minorHAnsi" w:cstheme="minorHAnsi"/>
          <w:sz w:val="22"/>
          <w:szCs w:val="22"/>
        </w:rPr>
        <w:t>Celebrating Diversity and Raising Awareness:</w:t>
      </w:r>
      <w:r w:rsidRPr="00DD5BD2">
        <w:rPr>
          <w:rStyle w:val="Strong"/>
          <w:rFonts w:asciiTheme="minorHAnsi" w:hAnsiTheme="minorHAnsi" w:cstheme="minorHAnsi"/>
          <w:b w:val="0"/>
          <w:bCs w:val="0"/>
          <w:sz w:val="22"/>
          <w:szCs w:val="22"/>
        </w:rPr>
        <w:t xml:space="preserve"> Birla regularly hosts diversity and inclusion workshops, cultural events, and awareness campaigns to celebrate the uniqueness of our workforce. By fostering an open and supportive environment, we ensure that employees of all ages, gender identities, and backgrounds feel valued and empowered.</w:t>
      </w:r>
    </w:p>
    <w:p w14:paraId="2A5A49A9" w14:textId="61BC1968" w:rsidR="006061DE" w:rsidRPr="006061DE" w:rsidRDefault="006061DE" w:rsidP="006061DE">
      <w:pPr>
        <w:pStyle w:val="Heading2"/>
        <w:numPr>
          <w:ilvl w:val="0"/>
          <w:numId w:val="4"/>
        </w:numPr>
        <w:ind w:right="92"/>
        <w:rPr>
          <w:b w:val="0"/>
          <w:bCs w:val="0"/>
          <w:i w:val="0"/>
          <w:iCs w:val="0"/>
          <w:sz w:val="28"/>
          <w:szCs w:val="28"/>
        </w:rPr>
      </w:pPr>
      <w:bookmarkStart w:id="24" w:name="_Toc223431283"/>
      <w:r w:rsidRPr="006061DE">
        <w:rPr>
          <w:rFonts w:asciiTheme="minorHAnsi" w:hAnsiTheme="minorHAnsi" w:cstheme="minorHAnsi"/>
          <w:i w:val="0"/>
          <w:iCs w:val="0"/>
          <w:sz w:val="28"/>
          <w:szCs w:val="28"/>
        </w:rPr>
        <w:t>Additional Safeguards to Prevent Discrimination During</w:t>
      </w:r>
      <w:r>
        <w:rPr>
          <w:rFonts w:asciiTheme="minorHAnsi" w:hAnsiTheme="minorHAnsi" w:cstheme="minorHAnsi"/>
          <w:i w:val="0"/>
          <w:iCs w:val="0"/>
          <w:sz w:val="28"/>
          <w:szCs w:val="28"/>
        </w:rPr>
        <w:t xml:space="preserve"> </w:t>
      </w:r>
      <w:r w:rsidRPr="006061DE">
        <w:rPr>
          <w:rFonts w:asciiTheme="minorHAnsi" w:hAnsiTheme="minorHAnsi" w:cstheme="minorHAnsi"/>
          <w:i w:val="0"/>
          <w:iCs w:val="0"/>
          <w:sz w:val="28"/>
          <w:szCs w:val="28"/>
        </w:rPr>
        <w:t>Recruitment</w:t>
      </w:r>
      <w:bookmarkEnd w:id="24"/>
    </w:p>
    <w:p w14:paraId="36D189F3" w14:textId="77777777" w:rsidR="006061DE" w:rsidRPr="006061DE" w:rsidRDefault="006061DE" w:rsidP="006061DE">
      <w:pPr>
        <w:pStyle w:val="NormalWeb"/>
        <w:ind w:left="1198"/>
        <w:jc w:val="both"/>
        <w:rPr>
          <w:rFonts w:asciiTheme="minorHAnsi" w:hAnsiTheme="minorHAnsi" w:cstheme="minorHAnsi"/>
          <w:sz w:val="22"/>
          <w:szCs w:val="22"/>
        </w:rPr>
      </w:pPr>
      <w:r w:rsidRPr="006061DE">
        <w:rPr>
          <w:rFonts w:asciiTheme="minorHAnsi" w:hAnsiTheme="minorHAnsi" w:cstheme="minorHAnsi"/>
          <w:sz w:val="22"/>
          <w:szCs w:val="22"/>
        </w:rPr>
        <w:t>Birla implements structured control measures throughout the recruitment cycle to prevent direct or indirect discrimination and ensure objective decision-making.</w:t>
      </w:r>
    </w:p>
    <w:p w14:paraId="399A580D" w14:textId="77777777" w:rsidR="006061DE" w:rsidRPr="006061DE" w:rsidRDefault="006061DE">
      <w:pPr>
        <w:pStyle w:val="NormalWeb"/>
        <w:numPr>
          <w:ilvl w:val="0"/>
          <w:numId w:val="132"/>
        </w:numPr>
        <w:jc w:val="both"/>
        <w:rPr>
          <w:rFonts w:asciiTheme="minorHAnsi" w:hAnsiTheme="minorHAnsi" w:cstheme="minorHAnsi"/>
          <w:sz w:val="22"/>
          <w:szCs w:val="22"/>
        </w:rPr>
      </w:pPr>
      <w:r w:rsidRPr="006061DE">
        <w:rPr>
          <w:rFonts w:asciiTheme="minorHAnsi" w:hAnsiTheme="minorHAnsi" w:cstheme="minorHAnsi"/>
          <w:sz w:val="22"/>
          <w:szCs w:val="22"/>
        </w:rPr>
        <w:lastRenderedPageBreak/>
        <w:t>All job descriptions are reviewed by HR prior to publication to ensure neutral language and removal of criteria unrelated to job performance.</w:t>
      </w:r>
    </w:p>
    <w:p w14:paraId="2729F5A3" w14:textId="77777777" w:rsidR="006061DE" w:rsidRPr="006061DE" w:rsidRDefault="006061DE">
      <w:pPr>
        <w:pStyle w:val="NormalWeb"/>
        <w:numPr>
          <w:ilvl w:val="0"/>
          <w:numId w:val="132"/>
        </w:numPr>
        <w:jc w:val="both"/>
        <w:rPr>
          <w:rFonts w:asciiTheme="minorHAnsi" w:hAnsiTheme="minorHAnsi" w:cstheme="minorHAnsi"/>
          <w:sz w:val="22"/>
          <w:szCs w:val="22"/>
        </w:rPr>
      </w:pPr>
      <w:r w:rsidRPr="006061DE">
        <w:rPr>
          <w:rFonts w:asciiTheme="minorHAnsi" w:hAnsiTheme="minorHAnsi" w:cstheme="minorHAnsi"/>
          <w:sz w:val="22"/>
          <w:szCs w:val="22"/>
        </w:rPr>
        <w:t>Shortlisting decisions are documented against predefined qualification and competency criteria to ensure consistency and traceability.</w:t>
      </w:r>
    </w:p>
    <w:p w14:paraId="3A20622B" w14:textId="77777777" w:rsidR="006061DE" w:rsidRPr="006061DE" w:rsidRDefault="006061DE">
      <w:pPr>
        <w:pStyle w:val="NormalWeb"/>
        <w:numPr>
          <w:ilvl w:val="0"/>
          <w:numId w:val="132"/>
        </w:numPr>
        <w:jc w:val="both"/>
        <w:rPr>
          <w:rFonts w:asciiTheme="minorHAnsi" w:hAnsiTheme="minorHAnsi" w:cstheme="minorHAnsi"/>
          <w:sz w:val="22"/>
          <w:szCs w:val="22"/>
        </w:rPr>
      </w:pPr>
      <w:r w:rsidRPr="006061DE">
        <w:rPr>
          <w:rFonts w:asciiTheme="minorHAnsi" w:hAnsiTheme="minorHAnsi" w:cstheme="minorHAnsi"/>
          <w:sz w:val="22"/>
          <w:szCs w:val="22"/>
        </w:rPr>
        <w:t>Interview evaluation forms are standardized, and panel members are required to record objective scoring and written justification for candidate selection or rejection.</w:t>
      </w:r>
    </w:p>
    <w:p w14:paraId="57160A9D" w14:textId="77777777" w:rsidR="006061DE" w:rsidRPr="006061DE" w:rsidRDefault="006061DE">
      <w:pPr>
        <w:pStyle w:val="NormalWeb"/>
        <w:numPr>
          <w:ilvl w:val="0"/>
          <w:numId w:val="132"/>
        </w:numPr>
        <w:jc w:val="both"/>
        <w:rPr>
          <w:rFonts w:asciiTheme="minorHAnsi" w:hAnsiTheme="minorHAnsi" w:cstheme="minorHAnsi"/>
          <w:sz w:val="22"/>
          <w:szCs w:val="22"/>
        </w:rPr>
      </w:pPr>
      <w:r w:rsidRPr="006061DE">
        <w:rPr>
          <w:rFonts w:asciiTheme="minorHAnsi" w:hAnsiTheme="minorHAnsi" w:cstheme="minorHAnsi"/>
          <w:sz w:val="22"/>
          <w:szCs w:val="22"/>
        </w:rPr>
        <w:t>Where feasible, diverse interview panels are constituted to promote balanced and unbiased assessment.</w:t>
      </w:r>
    </w:p>
    <w:p w14:paraId="2784E47C" w14:textId="77777777" w:rsidR="006061DE" w:rsidRPr="006061DE" w:rsidRDefault="006061DE">
      <w:pPr>
        <w:pStyle w:val="NormalWeb"/>
        <w:numPr>
          <w:ilvl w:val="0"/>
          <w:numId w:val="132"/>
        </w:numPr>
        <w:jc w:val="both"/>
        <w:rPr>
          <w:rFonts w:asciiTheme="minorHAnsi" w:hAnsiTheme="minorHAnsi" w:cstheme="minorHAnsi"/>
          <w:sz w:val="22"/>
          <w:szCs w:val="22"/>
        </w:rPr>
      </w:pPr>
      <w:r w:rsidRPr="006061DE">
        <w:rPr>
          <w:rFonts w:asciiTheme="minorHAnsi" w:hAnsiTheme="minorHAnsi" w:cstheme="minorHAnsi"/>
          <w:sz w:val="22"/>
          <w:szCs w:val="22"/>
        </w:rPr>
        <w:t>Any deviation from standard selection procedures must be documented and approved by HR.</w:t>
      </w:r>
    </w:p>
    <w:p w14:paraId="78BAC89F" w14:textId="77777777" w:rsidR="006061DE" w:rsidRPr="006061DE" w:rsidRDefault="006061DE">
      <w:pPr>
        <w:pStyle w:val="NormalWeb"/>
        <w:numPr>
          <w:ilvl w:val="0"/>
          <w:numId w:val="132"/>
        </w:numPr>
        <w:jc w:val="both"/>
        <w:rPr>
          <w:rFonts w:asciiTheme="minorHAnsi" w:hAnsiTheme="minorHAnsi" w:cstheme="minorHAnsi"/>
          <w:sz w:val="22"/>
          <w:szCs w:val="22"/>
        </w:rPr>
      </w:pPr>
      <w:r w:rsidRPr="006061DE">
        <w:rPr>
          <w:rFonts w:asciiTheme="minorHAnsi" w:hAnsiTheme="minorHAnsi" w:cstheme="minorHAnsi"/>
          <w:sz w:val="22"/>
          <w:szCs w:val="22"/>
        </w:rPr>
        <w:t>Recruitment data may be periodically reviewed to identify patterns or disparities and implement corrective measures where necessary.</w:t>
      </w:r>
    </w:p>
    <w:p w14:paraId="044FD773" w14:textId="5C6A653D" w:rsidR="006061DE" w:rsidRPr="006061DE" w:rsidRDefault="006061DE">
      <w:pPr>
        <w:pStyle w:val="NormalWeb"/>
        <w:numPr>
          <w:ilvl w:val="0"/>
          <w:numId w:val="132"/>
        </w:numPr>
        <w:spacing w:before="0" w:beforeAutospacing="0" w:after="0" w:afterAutospacing="0"/>
        <w:jc w:val="both"/>
        <w:rPr>
          <w:rFonts w:asciiTheme="minorHAnsi" w:hAnsiTheme="minorHAnsi" w:cstheme="minorHAnsi"/>
          <w:sz w:val="22"/>
          <w:szCs w:val="22"/>
        </w:rPr>
      </w:pPr>
      <w:r w:rsidRPr="006061DE">
        <w:rPr>
          <w:rFonts w:asciiTheme="minorHAnsi" w:hAnsiTheme="minorHAnsi" w:cstheme="minorHAnsi"/>
          <w:sz w:val="22"/>
          <w:szCs w:val="22"/>
        </w:rPr>
        <w:t>Candidates are informed of available grievance channels should they wish to raise concerns regarding the recruitment process.</w:t>
      </w:r>
    </w:p>
    <w:p w14:paraId="06091233" w14:textId="77777777" w:rsidR="006061DE" w:rsidRDefault="006061DE" w:rsidP="006061DE">
      <w:pPr>
        <w:pStyle w:val="NormalWeb"/>
        <w:spacing w:before="0" w:beforeAutospacing="0" w:after="0" w:afterAutospacing="0"/>
        <w:ind w:left="1198"/>
        <w:jc w:val="both"/>
      </w:pPr>
      <w:r w:rsidRPr="006061DE">
        <w:rPr>
          <w:rFonts w:asciiTheme="minorHAnsi" w:hAnsiTheme="minorHAnsi" w:cstheme="minorHAnsi"/>
          <w:sz w:val="22"/>
          <w:szCs w:val="22"/>
        </w:rPr>
        <w:t>These safeguards reinforce Birla’s commitment to transparency, merit-based hiring, and equal opportunity at every stage of recruitment</w:t>
      </w:r>
      <w:r>
        <w:t>.</w:t>
      </w:r>
    </w:p>
    <w:p w14:paraId="65623C8E" w14:textId="77777777" w:rsidR="006061DE" w:rsidRPr="006061DE" w:rsidRDefault="006061DE" w:rsidP="007363FB"/>
    <w:p w14:paraId="06055544" w14:textId="03C1A3F4" w:rsidR="00811DFE" w:rsidRPr="006C7150" w:rsidRDefault="00AE1F90">
      <w:pPr>
        <w:pStyle w:val="Heading2"/>
        <w:numPr>
          <w:ilvl w:val="0"/>
          <w:numId w:val="4"/>
        </w:numPr>
        <w:jc w:val="both"/>
        <w:rPr>
          <w:rFonts w:asciiTheme="minorHAnsi" w:hAnsiTheme="minorHAnsi" w:cstheme="minorHAnsi"/>
          <w:i w:val="0"/>
          <w:iCs w:val="0"/>
          <w:sz w:val="28"/>
          <w:szCs w:val="28"/>
        </w:rPr>
      </w:pPr>
      <w:bookmarkStart w:id="25" w:name="_Toc223431284"/>
      <w:r w:rsidRPr="00AE1F90">
        <w:rPr>
          <w:rFonts w:asciiTheme="minorHAnsi" w:hAnsiTheme="minorHAnsi" w:cstheme="minorHAnsi"/>
          <w:i w:val="0"/>
          <w:iCs w:val="0"/>
          <w:sz w:val="28"/>
          <w:szCs w:val="28"/>
        </w:rPr>
        <w:t>Working Hours and Attendance.</w:t>
      </w:r>
      <w:bookmarkEnd w:id="25"/>
    </w:p>
    <w:p w14:paraId="16EBE7F2" w14:textId="6991F6A7" w:rsidR="006C7150" w:rsidRDefault="006C7150" w:rsidP="001166BF">
      <w:pPr>
        <w:ind w:left="838"/>
        <w:jc w:val="both"/>
      </w:pPr>
      <w:r w:rsidRPr="006C7150">
        <w:br/>
        <w:t>At Birla, we are committed to maintaining a balance between work and personal life while ensuring business operations run smoothly. The standard working hours and attendance procedures are outlined below.</w:t>
      </w:r>
    </w:p>
    <w:p w14:paraId="6E03AC90" w14:textId="77777777" w:rsidR="006C7150" w:rsidRPr="006C7150" w:rsidRDefault="006C7150" w:rsidP="001166BF">
      <w:pPr>
        <w:ind w:left="838"/>
        <w:jc w:val="both"/>
      </w:pPr>
    </w:p>
    <w:p w14:paraId="732DEDB4" w14:textId="77777777" w:rsidR="006C7150" w:rsidRDefault="006C7150" w:rsidP="001166BF">
      <w:pPr>
        <w:ind w:left="118" w:firstLine="720"/>
        <w:jc w:val="both"/>
        <w:rPr>
          <w:b/>
          <w:bCs/>
        </w:rPr>
      </w:pPr>
      <w:r w:rsidRPr="006C7150">
        <w:rPr>
          <w:b/>
          <w:bCs/>
        </w:rPr>
        <w:t>Working Hours:</w:t>
      </w:r>
    </w:p>
    <w:p w14:paraId="0404FAF1" w14:textId="77777777" w:rsidR="006C7150" w:rsidRPr="006C7150" w:rsidRDefault="006C7150" w:rsidP="001166BF">
      <w:pPr>
        <w:ind w:left="118" w:firstLine="720"/>
        <w:jc w:val="both"/>
        <w:rPr>
          <w:b/>
          <w:bCs/>
        </w:rPr>
      </w:pPr>
    </w:p>
    <w:tbl>
      <w:tblPr>
        <w:tblStyle w:val="TableGrid"/>
        <w:tblW w:w="0" w:type="auto"/>
        <w:jc w:val="center"/>
        <w:tblLook w:val="04A0" w:firstRow="1" w:lastRow="0" w:firstColumn="1" w:lastColumn="0" w:noHBand="0" w:noVBand="1"/>
      </w:tblPr>
      <w:tblGrid>
        <w:gridCol w:w="1623"/>
        <w:gridCol w:w="1912"/>
        <w:gridCol w:w="3034"/>
      </w:tblGrid>
      <w:tr w:rsidR="006C7150" w:rsidRPr="006C7150" w14:paraId="5485D0F2" w14:textId="77777777" w:rsidTr="006C7150">
        <w:trPr>
          <w:jc w:val="center"/>
        </w:trPr>
        <w:tc>
          <w:tcPr>
            <w:tcW w:w="0" w:type="auto"/>
            <w:hideMark/>
          </w:tcPr>
          <w:p w14:paraId="4404F479" w14:textId="77777777" w:rsidR="006C7150" w:rsidRPr="006C7150" w:rsidRDefault="006C7150" w:rsidP="001166BF">
            <w:pPr>
              <w:jc w:val="both"/>
              <w:rPr>
                <w:b/>
                <w:bCs/>
              </w:rPr>
            </w:pPr>
            <w:r w:rsidRPr="006C7150">
              <w:rPr>
                <w:b/>
                <w:bCs/>
              </w:rPr>
              <w:t>Work Week</w:t>
            </w:r>
          </w:p>
        </w:tc>
        <w:tc>
          <w:tcPr>
            <w:tcW w:w="0" w:type="auto"/>
            <w:hideMark/>
          </w:tcPr>
          <w:p w14:paraId="0D2396F5" w14:textId="77777777" w:rsidR="006C7150" w:rsidRPr="006C7150" w:rsidRDefault="006C7150" w:rsidP="001166BF">
            <w:pPr>
              <w:jc w:val="both"/>
              <w:rPr>
                <w:b/>
                <w:bCs/>
              </w:rPr>
            </w:pPr>
            <w:r w:rsidRPr="006C7150">
              <w:rPr>
                <w:b/>
                <w:bCs/>
              </w:rPr>
              <w:t>Days</w:t>
            </w:r>
          </w:p>
        </w:tc>
        <w:tc>
          <w:tcPr>
            <w:tcW w:w="0" w:type="auto"/>
            <w:hideMark/>
          </w:tcPr>
          <w:p w14:paraId="2962F60B" w14:textId="77777777" w:rsidR="006C7150" w:rsidRPr="006C7150" w:rsidRDefault="006C7150" w:rsidP="001166BF">
            <w:pPr>
              <w:jc w:val="both"/>
              <w:rPr>
                <w:b/>
                <w:bCs/>
              </w:rPr>
            </w:pPr>
            <w:r w:rsidRPr="006C7150">
              <w:rPr>
                <w:b/>
                <w:bCs/>
              </w:rPr>
              <w:t>Work Hours</w:t>
            </w:r>
          </w:p>
        </w:tc>
      </w:tr>
      <w:tr w:rsidR="006C7150" w:rsidRPr="006C7150" w14:paraId="3F8ED0F1" w14:textId="77777777" w:rsidTr="006C7150">
        <w:trPr>
          <w:jc w:val="center"/>
        </w:trPr>
        <w:tc>
          <w:tcPr>
            <w:tcW w:w="0" w:type="auto"/>
            <w:hideMark/>
          </w:tcPr>
          <w:p w14:paraId="2CADC2A9" w14:textId="77777777" w:rsidR="006C7150" w:rsidRPr="006C7150" w:rsidRDefault="006C7150" w:rsidP="001166BF">
            <w:pPr>
              <w:jc w:val="both"/>
            </w:pPr>
            <w:r w:rsidRPr="006C7150">
              <w:rPr>
                <w:b/>
                <w:bCs/>
              </w:rPr>
              <w:t>Standard Week</w:t>
            </w:r>
          </w:p>
        </w:tc>
        <w:tc>
          <w:tcPr>
            <w:tcW w:w="0" w:type="auto"/>
            <w:hideMark/>
          </w:tcPr>
          <w:p w14:paraId="211192B5" w14:textId="77777777" w:rsidR="006C7150" w:rsidRPr="006C7150" w:rsidRDefault="006C7150" w:rsidP="001166BF">
            <w:pPr>
              <w:jc w:val="both"/>
            </w:pPr>
            <w:r w:rsidRPr="006C7150">
              <w:t>Monday to Friday</w:t>
            </w:r>
          </w:p>
        </w:tc>
        <w:tc>
          <w:tcPr>
            <w:tcW w:w="0" w:type="auto"/>
            <w:hideMark/>
          </w:tcPr>
          <w:p w14:paraId="3A35DDE8" w14:textId="77777777" w:rsidR="006C7150" w:rsidRPr="006C7150" w:rsidRDefault="006C7150" w:rsidP="001166BF">
            <w:pPr>
              <w:jc w:val="both"/>
            </w:pPr>
            <w:r w:rsidRPr="006C7150">
              <w:t>9:00 AM to 6:00 PM</w:t>
            </w:r>
          </w:p>
        </w:tc>
      </w:tr>
      <w:tr w:rsidR="006C7150" w:rsidRPr="006C7150" w14:paraId="346372C9" w14:textId="77777777" w:rsidTr="006C7150">
        <w:trPr>
          <w:jc w:val="center"/>
        </w:trPr>
        <w:tc>
          <w:tcPr>
            <w:tcW w:w="0" w:type="auto"/>
            <w:hideMark/>
          </w:tcPr>
          <w:p w14:paraId="64F28836" w14:textId="77777777" w:rsidR="006C7150" w:rsidRPr="006C7150" w:rsidRDefault="006C7150" w:rsidP="001166BF">
            <w:pPr>
              <w:jc w:val="both"/>
            </w:pPr>
            <w:r w:rsidRPr="006C7150">
              <w:rPr>
                <w:b/>
                <w:bCs/>
              </w:rPr>
              <w:t>Lunch Break</w:t>
            </w:r>
          </w:p>
        </w:tc>
        <w:tc>
          <w:tcPr>
            <w:tcW w:w="0" w:type="auto"/>
            <w:hideMark/>
          </w:tcPr>
          <w:p w14:paraId="47607794" w14:textId="77777777" w:rsidR="006C7150" w:rsidRPr="006C7150" w:rsidRDefault="006C7150" w:rsidP="001166BF">
            <w:pPr>
              <w:jc w:val="both"/>
            </w:pPr>
            <w:r w:rsidRPr="006C7150">
              <w:t>Monday to Friday</w:t>
            </w:r>
          </w:p>
        </w:tc>
        <w:tc>
          <w:tcPr>
            <w:tcW w:w="0" w:type="auto"/>
            <w:hideMark/>
          </w:tcPr>
          <w:p w14:paraId="5AD83B2F" w14:textId="77777777" w:rsidR="006C7150" w:rsidRPr="006C7150" w:rsidRDefault="006C7150" w:rsidP="001166BF">
            <w:pPr>
              <w:jc w:val="both"/>
            </w:pPr>
            <w:r w:rsidRPr="006C7150">
              <w:t>1:00 PM to 2:00 PM</w:t>
            </w:r>
          </w:p>
        </w:tc>
      </w:tr>
      <w:tr w:rsidR="006C7150" w:rsidRPr="006C7150" w14:paraId="694992C3" w14:textId="77777777" w:rsidTr="006C7150">
        <w:trPr>
          <w:jc w:val="center"/>
        </w:trPr>
        <w:tc>
          <w:tcPr>
            <w:tcW w:w="0" w:type="auto"/>
            <w:hideMark/>
          </w:tcPr>
          <w:p w14:paraId="66375465" w14:textId="77777777" w:rsidR="006C7150" w:rsidRPr="006C7150" w:rsidRDefault="006C7150" w:rsidP="001166BF">
            <w:pPr>
              <w:jc w:val="both"/>
            </w:pPr>
            <w:r w:rsidRPr="006C7150">
              <w:rPr>
                <w:b/>
                <w:bCs/>
              </w:rPr>
              <w:t>Weekend</w:t>
            </w:r>
          </w:p>
        </w:tc>
        <w:tc>
          <w:tcPr>
            <w:tcW w:w="0" w:type="auto"/>
            <w:hideMark/>
          </w:tcPr>
          <w:p w14:paraId="73AD9C8D" w14:textId="77777777" w:rsidR="006C7150" w:rsidRPr="006C7150" w:rsidRDefault="006C7150" w:rsidP="001166BF">
            <w:pPr>
              <w:jc w:val="both"/>
            </w:pPr>
            <w:r w:rsidRPr="006C7150">
              <w:t>Saturday &amp; Sunday</w:t>
            </w:r>
          </w:p>
        </w:tc>
        <w:tc>
          <w:tcPr>
            <w:tcW w:w="0" w:type="auto"/>
            <w:hideMark/>
          </w:tcPr>
          <w:p w14:paraId="665BC2B5" w14:textId="77777777" w:rsidR="006C7150" w:rsidRPr="006C7150" w:rsidRDefault="006C7150" w:rsidP="001166BF">
            <w:pPr>
              <w:jc w:val="both"/>
            </w:pPr>
            <w:r w:rsidRPr="006C7150">
              <w:t>Off (unless otherwise specified)</w:t>
            </w:r>
          </w:p>
        </w:tc>
      </w:tr>
    </w:tbl>
    <w:p w14:paraId="59BA4E64" w14:textId="77777777" w:rsidR="00B6387B" w:rsidRDefault="00B6387B" w:rsidP="001166BF">
      <w:pPr>
        <w:ind w:left="720"/>
        <w:jc w:val="both"/>
      </w:pPr>
    </w:p>
    <w:p w14:paraId="46902A17" w14:textId="6E309B14" w:rsidR="006C7150" w:rsidRPr="006C7150" w:rsidRDefault="006C7150">
      <w:pPr>
        <w:numPr>
          <w:ilvl w:val="0"/>
          <w:numId w:val="60"/>
        </w:numPr>
        <w:tabs>
          <w:tab w:val="num" w:pos="720"/>
        </w:tabs>
        <w:jc w:val="both"/>
      </w:pPr>
      <w:r w:rsidRPr="006C7150">
        <w:t>Employees are expected to adhere to the standard working hours, unless otherwise agreed upon with their supervisor.</w:t>
      </w:r>
    </w:p>
    <w:p w14:paraId="23AB99BC" w14:textId="77777777" w:rsidR="006C7150" w:rsidRPr="006C7150" w:rsidRDefault="006C7150">
      <w:pPr>
        <w:numPr>
          <w:ilvl w:val="0"/>
          <w:numId w:val="60"/>
        </w:numPr>
        <w:tabs>
          <w:tab w:val="num" w:pos="720"/>
        </w:tabs>
        <w:jc w:val="both"/>
      </w:pPr>
      <w:r w:rsidRPr="006C7150">
        <w:t>Overtime may be required on occasion and will be compensated as per company policy.</w:t>
      </w:r>
    </w:p>
    <w:p w14:paraId="795E3E6B" w14:textId="77777777" w:rsidR="006C7150" w:rsidRDefault="006C7150" w:rsidP="001166BF">
      <w:pPr>
        <w:jc w:val="both"/>
      </w:pPr>
    </w:p>
    <w:p w14:paraId="79A32C5C" w14:textId="77777777" w:rsidR="004103F8" w:rsidRPr="004103F8" w:rsidRDefault="004103F8" w:rsidP="001166BF">
      <w:pPr>
        <w:ind w:left="720"/>
        <w:jc w:val="both"/>
        <w:rPr>
          <w:b/>
          <w:bCs/>
        </w:rPr>
      </w:pPr>
      <w:r w:rsidRPr="004103F8">
        <w:rPr>
          <w:b/>
          <w:bCs/>
        </w:rPr>
        <w:t>Attendance Policy</w:t>
      </w:r>
    </w:p>
    <w:p w14:paraId="03E9CF99" w14:textId="77777777" w:rsidR="004103F8" w:rsidRDefault="004103F8" w:rsidP="001166BF">
      <w:pPr>
        <w:ind w:left="720"/>
        <w:jc w:val="both"/>
      </w:pPr>
      <w:r w:rsidRPr="004103F8">
        <w:t>At Birla, maintaining a consistent and reliable attendance record is essential for smooth operations and team collaboration. This policy outlines the procedures and expectations for employee attendance and punctuality.</w:t>
      </w:r>
    </w:p>
    <w:p w14:paraId="748CC383" w14:textId="77777777" w:rsidR="004103F8" w:rsidRPr="004103F8" w:rsidRDefault="004103F8" w:rsidP="001166BF">
      <w:pPr>
        <w:ind w:left="720"/>
        <w:jc w:val="both"/>
      </w:pPr>
    </w:p>
    <w:p w14:paraId="3BCDC2AD" w14:textId="77777777" w:rsidR="004103F8" w:rsidRPr="004103F8" w:rsidRDefault="004103F8" w:rsidP="001166BF">
      <w:pPr>
        <w:ind w:left="720"/>
        <w:jc w:val="both"/>
        <w:rPr>
          <w:b/>
          <w:bCs/>
        </w:rPr>
      </w:pPr>
      <w:r w:rsidRPr="004103F8">
        <w:rPr>
          <w:b/>
          <w:bCs/>
        </w:rPr>
        <w:t>Attendance Tracking System</w:t>
      </w:r>
    </w:p>
    <w:p w14:paraId="5FB23320" w14:textId="77777777" w:rsidR="004103F8" w:rsidRDefault="004103F8" w:rsidP="001166BF">
      <w:pPr>
        <w:ind w:left="720"/>
        <w:jc w:val="both"/>
      </w:pPr>
      <w:r w:rsidRPr="004103F8">
        <w:t xml:space="preserve">Birla uses </w:t>
      </w:r>
      <w:proofErr w:type="spellStart"/>
      <w:r w:rsidRPr="004103F8">
        <w:t>Clockify</w:t>
      </w:r>
      <w:proofErr w:type="spellEnd"/>
      <w:r w:rsidRPr="004103F8">
        <w:t xml:space="preserve"> for tracking employee attendance. Employees are required to log in and out of the system at the start and end of each workday. This ensures accurate recording of working hours and supports payroll processing.</w:t>
      </w:r>
    </w:p>
    <w:p w14:paraId="17D80BE2" w14:textId="77777777" w:rsidR="00DD5BD2" w:rsidRPr="004103F8" w:rsidRDefault="00DD5BD2" w:rsidP="001166BF">
      <w:pPr>
        <w:ind w:left="720"/>
        <w:jc w:val="both"/>
      </w:pPr>
    </w:p>
    <w:p w14:paraId="52602904" w14:textId="77777777" w:rsidR="004103F8" w:rsidRPr="004103F8" w:rsidRDefault="004103F8" w:rsidP="001166BF">
      <w:pPr>
        <w:ind w:left="720"/>
        <w:jc w:val="both"/>
        <w:rPr>
          <w:b/>
          <w:bCs/>
        </w:rPr>
      </w:pPr>
      <w:r w:rsidRPr="004103F8">
        <w:rPr>
          <w:b/>
          <w:bCs/>
        </w:rPr>
        <w:t>Attendance Expectations:</w:t>
      </w:r>
    </w:p>
    <w:p w14:paraId="4E1268DA" w14:textId="77777777" w:rsidR="004103F8" w:rsidRPr="004103F8" w:rsidRDefault="004103F8">
      <w:pPr>
        <w:numPr>
          <w:ilvl w:val="0"/>
          <w:numId w:val="61"/>
        </w:numPr>
        <w:tabs>
          <w:tab w:val="clear" w:pos="720"/>
          <w:tab w:val="num" w:pos="1440"/>
        </w:tabs>
        <w:ind w:left="1440"/>
        <w:jc w:val="both"/>
      </w:pPr>
      <w:r w:rsidRPr="004103F8">
        <w:rPr>
          <w:b/>
          <w:bCs/>
        </w:rPr>
        <w:t>Work Hours:</w:t>
      </w:r>
      <w:r w:rsidRPr="004103F8">
        <w:t xml:space="preserve"> Employees must be present during the designated working hours as per their department schedule, typically from 9:00 AM to 6:00 PM, Monday to Friday, with a lunch break from 1:00 PM to 2:00 PM.</w:t>
      </w:r>
    </w:p>
    <w:p w14:paraId="334D4A57" w14:textId="77777777" w:rsidR="004103F8" w:rsidRPr="004103F8" w:rsidRDefault="004103F8">
      <w:pPr>
        <w:numPr>
          <w:ilvl w:val="0"/>
          <w:numId w:val="61"/>
        </w:numPr>
        <w:tabs>
          <w:tab w:val="clear" w:pos="720"/>
          <w:tab w:val="num" w:pos="1440"/>
        </w:tabs>
        <w:ind w:left="1440"/>
        <w:jc w:val="both"/>
      </w:pPr>
      <w:r w:rsidRPr="004103F8">
        <w:rPr>
          <w:b/>
          <w:bCs/>
        </w:rPr>
        <w:t>Punctuality:</w:t>
      </w:r>
      <w:r w:rsidRPr="004103F8">
        <w:t xml:space="preserve"> Employees are expected to clock in no later than the designated start time. If an employee arrives late, it must be logged in </w:t>
      </w:r>
      <w:proofErr w:type="spellStart"/>
      <w:r w:rsidRPr="004103F8">
        <w:t>Clockify</w:t>
      </w:r>
      <w:proofErr w:type="spellEnd"/>
      <w:r w:rsidRPr="004103F8">
        <w:t xml:space="preserve"> with an explanation for the delay.</w:t>
      </w:r>
    </w:p>
    <w:p w14:paraId="3729A899" w14:textId="77777777" w:rsidR="004103F8" w:rsidRPr="004103F8" w:rsidRDefault="004103F8">
      <w:pPr>
        <w:numPr>
          <w:ilvl w:val="0"/>
          <w:numId w:val="61"/>
        </w:numPr>
        <w:tabs>
          <w:tab w:val="clear" w:pos="720"/>
          <w:tab w:val="num" w:pos="1440"/>
        </w:tabs>
        <w:ind w:left="1440"/>
        <w:jc w:val="both"/>
      </w:pPr>
      <w:r w:rsidRPr="004103F8">
        <w:rPr>
          <w:b/>
          <w:bCs/>
        </w:rPr>
        <w:t>Absences:</w:t>
      </w:r>
      <w:r w:rsidRPr="004103F8">
        <w:t xml:space="preserve"> Employees must notify their supervisor in advance if they will be absent. In the </w:t>
      </w:r>
      <w:r w:rsidRPr="004103F8">
        <w:lastRenderedPageBreak/>
        <w:t>case of an unplanned absence (e.g., sickness), the employee should inform their supervisor as early as possible, ideally before the start of the workday.</w:t>
      </w:r>
    </w:p>
    <w:p w14:paraId="5435C9E0" w14:textId="77777777" w:rsidR="004103F8" w:rsidRDefault="004103F8">
      <w:pPr>
        <w:numPr>
          <w:ilvl w:val="0"/>
          <w:numId w:val="61"/>
        </w:numPr>
        <w:tabs>
          <w:tab w:val="clear" w:pos="720"/>
          <w:tab w:val="num" w:pos="1440"/>
        </w:tabs>
        <w:ind w:left="1440"/>
        <w:jc w:val="both"/>
      </w:pPr>
      <w:r w:rsidRPr="004103F8">
        <w:rPr>
          <w:b/>
          <w:bCs/>
        </w:rPr>
        <w:t>Leave Requests:</w:t>
      </w:r>
      <w:r w:rsidRPr="004103F8">
        <w:t xml:space="preserve"> All leave requests (Annual Leave, Sick Leave, etc.) should be submitted through the leave management system in advance and approved by the immediate supervisor. Employees are expected to ensure proper documentation for absences exceeding 3 days (e.g., medical certificate for sick leave).</w:t>
      </w:r>
    </w:p>
    <w:p w14:paraId="72B5FBE9" w14:textId="77777777" w:rsidR="0027207E" w:rsidRPr="004103F8" w:rsidRDefault="0027207E" w:rsidP="0027207E">
      <w:pPr>
        <w:ind w:left="1440"/>
        <w:jc w:val="both"/>
      </w:pPr>
    </w:p>
    <w:p w14:paraId="2E8E7D7A" w14:textId="77777777" w:rsidR="004103F8" w:rsidRPr="004103F8" w:rsidRDefault="004103F8" w:rsidP="001166BF">
      <w:pPr>
        <w:ind w:left="720"/>
        <w:jc w:val="both"/>
        <w:rPr>
          <w:b/>
          <w:bCs/>
        </w:rPr>
      </w:pPr>
      <w:r w:rsidRPr="004103F8">
        <w:rPr>
          <w:b/>
          <w:bCs/>
        </w:rPr>
        <w:t>Clock-in/Clock-out Procedure:</w:t>
      </w:r>
    </w:p>
    <w:p w14:paraId="2B7088C3" w14:textId="77777777" w:rsidR="004103F8" w:rsidRPr="004103F8" w:rsidRDefault="004103F8">
      <w:pPr>
        <w:numPr>
          <w:ilvl w:val="0"/>
          <w:numId w:val="62"/>
        </w:numPr>
        <w:tabs>
          <w:tab w:val="clear" w:pos="720"/>
          <w:tab w:val="num" w:pos="1440"/>
        </w:tabs>
        <w:ind w:left="1440"/>
        <w:jc w:val="both"/>
      </w:pPr>
      <w:r w:rsidRPr="004103F8">
        <w:rPr>
          <w:b/>
          <w:bCs/>
        </w:rPr>
        <w:t>Daily Attendance:</w:t>
      </w:r>
      <w:r w:rsidRPr="004103F8">
        <w:t xml:space="preserve"> Employees must use </w:t>
      </w:r>
      <w:proofErr w:type="spellStart"/>
      <w:r w:rsidRPr="004103F8">
        <w:rPr>
          <w:b/>
          <w:bCs/>
        </w:rPr>
        <w:t>Clockify</w:t>
      </w:r>
      <w:proofErr w:type="spellEnd"/>
      <w:r w:rsidRPr="004103F8">
        <w:t xml:space="preserve"> to log in and out at the start and end of each workday.</w:t>
      </w:r>
    </w:p>
    <w:p w14:paraId="173B79B5" w14:textId="77777777" w:rsidR="004103F8" w:rsidRPr="004103F8" w:rsidRDefault="004103F8">
      <w:pPr>
        <w:numPr>
          <w:ilvl w:val="0"/>
          <w:numId w:val="62"/>
        </w:numPr>
        <w:tabs>
          <w:tab w:val="clear" w:pos="720"/>
          <w:tab w:val="num" w:pos="1440"/>
        </w:tabs>
        <w:ind w:left="1440"/>
        <w:jc w:val="both"/>
      </w:pPr>
      <w:r w:rsidRPr="004103F8">
        <w:rPr>
          <w:b/>
          <w:bCs/>
        </w:rPr>
        <w:t>Breaks:</w:t>
      </w:r>
      <w:r w:rsidRPr="004103F8">
        <w:t xml:space="preserve"> Time spent on breaks, including lunch, should be appropriately logged and deducted from total working hours.</w:t>
      </w:r>
    </w:p>
    <w:p w14:paraId="5FB8D890" w14:textId="77777777" w:rsidR="004103F8" w:rsidRDefault="004103F8">
      <w:pPr>
        <w:numPr>
          <w:ilvl w:val="0"/>
          <w:numId w:val="62"/>
        </w:numPr>
        <w:tabs>
          <w:tab w:val="clear" w:pos="720"/>
          <w:tab w:val="num" w:pos="1440"/>
        </w:tabs>
        <w:ind w:left="1440"/>
        <w:jc w:val="both"/>
      </w:pPr>
      <w:r w:rsidRPr="004103F8">
        <w:rPr>
          <w:b/>
          <w:bCs/>
        </w:rPr>
        <w:t>Late Arrival or Early Departure:</w:t>
      </w:r>
      <w:r w:rsidRPr="004103F8">
        <w:t xml:space="preserve"> If an employee arrives late or leaves early, it must be recorded in </w:t>
      </w:r>
      <w:proofErr w:type="spellStart"/>
      <w:r w:rsidRPr="004103F8">
        <w:rPr>
          <w:b/>
          <w:bCs/>
        </w:rPr>
        <w:t>Clockify</w:t>
      </w:r>
      <w:proofErr w:type="spellEnd"/>
      <w:r w:rsidRPr="004103F8">
        <w:t xml:space="preserve"> with the reason for the deviation. Repeated instances may lead to disciplinary action.</w:t>
      </w:r>
    </w:p>
    <w:p w14:paraId="457A4E7F" w14:textId="77777777" w:rsidR="0027207E" w:rsidRPr="004103F8" w:rsidRDefault="0027207E" w:rsidP="0027207E">
      <w:pPr>
        <w:ind w:left="1440"/>
        <w:jc w:val="both"/>
      </w:pPr>
    </w:p>
    <w:p w14:paraId="5158F4E9" w14:textId="77777777" w:rsidR="004103F8" w:rsidRPr="004103F8" w:rsidRDefault="004103F8" w:rsidP="001166BF">
      <w:pPr>
        <w:ind w:left="720"/>
        <w:jc w:val="both"/>
        <w:rPr>
          <w:b/>
          <w:bCs/>
        </w:rPr>
      </w:pPr>
      <w:r w:rsidRPr="004103F8">
        <w:rPr>
          <w:b/>
          <w:bCs/>
        </w:rPr>
        <w:t>Absence Reporting:</w:t>
      </w:r>
    </w:p>
    <w:p w14:paraId="5CB87E5C" w14:textId="77777777" w:rsidR="004103F8" w:rsidRPr="004103F8" w:rsidRDefault="004103F8">
      <w:pPr>
        <w:numPr>
          <w:ilvl w:val="0"/>
          <w:numId w:val="63"/>
        </w:numPr>
        <w:tabs>
          <w:tab w:val="clear" w:pos="720"/>
          <w:tab w:val="num" w:pos="1440"/>
        </w:tabs>
        <w:ind w:left="1440"/>
        <w:jc w:val="both"/>
      </w:pPr>
      <w:r w:rsidRPr="004103F8">
        <w:rPr>
          <w:b/>
          <w:bCs/>
        </w:rPr>
        <w:t>Sick Leave:</w:t>
      </w:r>
      <w:r w:rsidRPr="004103F8">
        <w:t xml:space="preserve"> If employees are unable to attend work due to illness, they must inform their supervisor as early as possible and submit a medical certificate if absent for more than 3 consecutive days.</w:t>
      </w:r>
    </w:p>
    <w:p w14:paraId="2CD488F5" w14:textId="77777777" w:rsidR="004103F8" w:rsidRPr="004103F8" w:rsidRDefault="004103F8">
      <w:pPr>
        <w:numPr>
          <w:ilvl w:val="0"/>
          <w:numId w:val="63"/>
        </w:numPr>
        <w:tabs>
          <w:tab w:val="clear" w:pos="720"/>
          <w:tab w:val="num" w:pos="1440"/>
        </w:tabs>
        <w:ind w:left="1440"/>
        <w:jc w:val="both"/>
      </w:pPr>
      <w:r w:rsidRPr="004103F8">
        <w:rPr>
          <w:b/>
          <w:bCs/>
        </w:rPr>
        <w:t>Personal Leave:</w:t>
      </w:r>
      <w:r w:rsidRPr="004103F8">
        <w:t xml:space="preserve"> Employees requesting personal leave should submit a leave request through the company’s leave management system for approval at least 1-2 days in advance.</w:t>
      </w:r>
    </w:p>
    <w:p w14:paraId="7096EA4E" w14:textId="77777777" w:rsidR="004103F8" w:rsidRDefault="004103F8">
      <w:pPr>
        <w:numPr>
          <w:ilvl w:val="0"/>
          <w:numId w:val="63"/>
        </w:numPr>
        <w:tabs>
          <w:tab w:val="clear" w:pos="720"/>
          <w:tab w:val="num" w:pos="1440"/>
        </w:tabs>
        <w:ind w:left="1440"/>
        <w:jc w:val="both"/>
      </w:pPr>
      <w:r w:rsidRPr="004103F8">
        <w:rPr>
          <w:b/>
          <w:bCs/>
        </w:rPr>
        <w:t>Unscheduled Absences:</w:t>
      </w:r>
      <w:r w:rsidRPr="004103F8">
        <w:t xml:space="preserve"> In the event of unscheduled absences, employees must notify their supervisor as soon as possible. Failure to notify in a timely manner may be considered as unauthorized absence.</w:t>
      </w:r>
    </w:p>
    <w:p w14:paraId="3CCA17FC" w14:textId="77777777" w:rsidR="0027207E" w:rsidRPr="004103F8" w:rsidRDefault="0027207E" w:rsidP="0027207E">
      <w:pPr>
        <w:ind w:left="1440"/>
        <w:jc w:val="both"/>
      </w:pPr>
    </w:p>
    <w:p w14:paraId="68A7A13A" w14:textId="77777777" w:rsidR="004103F8" w:rsidRPr="004103F8" w:rsidRDefault="004103F8" w:rsidP="001166BF">
      <w:pPr>
        <w:ind w:left="720"/>
        <w:jc w:val="both"/>
        <w:rPr>
          <w:b/>
          <w:bCs/>
        </w:rPr>
      </w:pPr>
      <w:r w:rsidRPr="004103F8">
        <w:rPr>
          <w:b/>
          <w:bCs/>
        </w:rPr>
        <w:t>Attendance Monitoring:</w:t>
      </w:r>
    </w:p>
    <w:p w14:paraId="01E127AF" w14:textId="77777777" w:rsidR="004103F8" w:rsidRPr="004103F8" w:rsidRDefault="004103F8">
      <w:pPr>
        <w:numPr>
          <w:ilvl w:val="0"/>
          <w:numId w:val="64"/>
        </w:numPr>
        <w:tabs>
          <w:tab w:val="clear" w:pos="720"/>
          <w:tab w:val="num" w:pos="1440"/>
        </w:tabs>
        <w:ind w:left="1440"/>
        <w:jc w:val="both"/>
      </w:pPr>
      <w:r w:rsidRPr="004103F8">
        <w:rPr>
          <w:b/>
          <w:bCs/>
        </w:rPr>
        <w:t>Overtime:</w:t>
      </w:r>
      <w:r w:rsidRPr="004103F8">
        <w:t xml:space="preserve"> Overtime should be pre-approved by the department head. Overtime worked will be tracked through </w:t>
      </w:r>
      <w:proofErr w:type="spellStart"/>
      <w:r w:rsidRPr="004103F8">
        <w:t>Clockify</w:t>
      </w:r>
      <w:proofErr w:type="spellEnd"/>
      <w:r w:rsidRPr="004103F8">
        <w:t xml:space="preserve"> and compensated in accordance with the company’s policies.</w:t>
      </w:r>
    </w:p>
    <w:p w14:paraId="35BC107C" w14:textId="77777777" w:rsidR="004103F8" w:rsidRPr="004103F8" w:rsidRDefault="004103F8">
      <w:pPr>
        <w:numPr>
          <w:ilvl w:val="0"/>
          <w:numId w:val="64"/>
        </w:numPr>
        <w:tabs>
          <w:tab w:val="clear" w:pos="720"/>
          <w:tab w:val="num" w:pos="1440"/>
        </w:tabs>
        <w:ind w:left="1440"/>
        <w:jc w:val="both"/>
      </w:pPr>
      <w:r w:rsidRPr="004103F8">
        <w:rPr>
          <w:b/>
          <w:bCs/>
        </w:rPr>
        <w:t>Absenteeism:</w:t>
      </w:r>
      <w:r w:rsidRPr="004103F8">
        <w:t xml:space="preserve"> Repeated absenteeism or tardiness, without valid reasons, will be subject to review and may result in disciplinary action as per Birla’s HR policies.</w:t>
      </w:r>
    </w:p>
    <w:p w14:paraId="0AD12976" w14:textId="77777777" w:rsidR="004103F8" w:rsidRDefault="004103F8">
      <w:pPr>
        <w:numPr>
          <w:ilvl w:val="0"/>
          <w:numId w:val="64"/>
        </w:numPr>
        <w:tabs>
          <w:tab w:val="clear" w:pos="720"/>
          <w:tab w:val="num" w:pos="1440"/>
        </w:tabs>
        <w:ind w:left="1440"/>
        <w:jc w:val="both"/>
      </w:pPr>
      <w:r w:rsidRPr="004103F8">
        <w:rPr>
          <w:b/>
          <w:bCs/>
        </w:rPr>
        <w:t>Attendance Reports:</w:t>
      </w:r>
      <w:r w:rsidRPr="004103F8">
        <w:t xml:space="preserve"> Employees can access their attendance records through </w:t>
      </w:r>
      <w:proofErr w:type="spellStart"/>
      <w:r w:rsidRPr="004103F8">
        <w:rPr>
          <w:b/>
          <w:bCs/>
        </w:rPr>
        <w:t>Clockify</w:t>
      </w:r>
      <w:proofErr w:type="spellEnd"/>
      <w:r w:rsidRPr="004103F8">
        <w:t xml:space="preserve"> to ensure that all entries are accurate and up-to-date.</w:t>
      </w:r>
    </w:p>
    <w:p w14:paraId="132993EB" w14:textId="77777777" w:rsidR="0027207E" w:rsidRDefault="0027207E">
      <w:pPr>
        <w:numPr>
          <w:ilvl w:val="0"/>
          <w:numId w:val="64"/>
        </w:numPr>
        <w:tabs>
          <w:tab w:val="clear" w:pos="720"/>
          <w:tab w:val="num" w:pos="1440"/>
        </w:tabs>
        <w:ind w:left="1440"/>
        <w:jc w:val="both"/>
      </w:pPr>
    </w:p>
    <w:p w14:paraId="32D27331" w14:textId="77777777" w:rsidR="00557115" w:rsidRPr="00557115" w:rsidRDefault="00557115" w:rsidP="001166BF">
      <w:pPr>
        <w:ind w:left="720"/>
        <w:jc w:val="both"/>
        <w:rPr>
          <w:b/>
          <w:bCs/>
        </w:rPr>
      </w:pPr>
      <w:r w:rsidRPr="00557115">
        <w:rPr>
          <w:b/>
          <w:bCs/>
        </w:rPr>
        <w:t>Absence Without Notification</w:t>
      </w:r>
    </w:p>
    <w:p w14:paraId="6CDCD680" w14:textId="3CEA6273" w:rsidR="00811DFE" w:rsidRPr="00557115" w:rsidRDefault="00557115">
      <w:pPr>
        <w:numPr>
          <w:ilvl w:val="0"/>
          <w:numId w:val="65"/>
        </w:numPr>
        <w:tabs>
          <w:tab w:val="num" w:pos="720"/>
        </w:tabs>
        <w:ind w:left="1198"/>
        <w:jc w:val="both"/>
      </w:pPr>
      <w:r w:rsidRPr="00557115">
        <w:t xml:space="preserve">If an employee is late and fails to notify their supervisor or manager in advance, or if they fail to log their time correctly in </w:t>
      </w:r>
      <w:proofErr w:type="spellStart"/>
      <w:r w:rsidRPr="00557115">
        <w:rPr>
          <w:b/>
          <w:bCs/>
        </w:rPr>
        <w:t>Clockify</w:t>
      </w:r>
      <w:proofErr w:type="spellEnd"/>
      <w:r w:rsidRPr="00557115">
        <w:t>, it may be treated as an unapproved absence or unauthorized tardiness. Such instances can lead to disciplinary action.</w:t>
      </w:r>
    </w:p>
    <w:p w14:paraId="6556856E" w14:textId="77777777" w:rsidR="00811DFE" w:rsidRPr="00AE1F90" w:rsidRDefault="00811DFE" w:rsidP="007223B4"/>
    <w:p w14:paraId="4ABEABBD" w14:textId="49F40E60" w:rsidR="00AE1F90" w:rsidRDefault="005F6157">
      <w:pPr>
        <w:pStyle w:val="Heading2"/>
        <w:numPr>
          <w:ilvl w:val="0"/>
          <w:numId w:val="4"/>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26" w:name="_Toc223431285"/>
      <w:r w:rsidR="00AE1F90" w:rsidRPr="00AE1F90">
        <w:rPr>
          <w:rFonts w:asciiTheme="minorHAnsi" w:hAnsiTheme="minorHAnsi" w:cstheme="minorHAnsi"/>
          <w:i w:val="0"/>
          <w:iCs w:val="0"/>
          <w:sz w:val="28"/>
          <w:szCs w:val="28"/>
        </w:rPr>
        <w:t>Employ</w:t>
      </w:r>
      <w:r w:rsidR="003C2760">
        <w:rPr>
          <w:rFonts w:asciiTheme="minorHAnsi" w:hAnsiTheme="minorHAnsi" w:cstheme="minorHAnsi"/>
          <w:i w:val="0"/>
          <w:iCs w:val="0"/>
          <w:sz w:val="28"/>
          <w:szCs w:val="28"/>
        </w:rPr>
        <w:t>ee Age</w:t>
      </w:r>
      <w:r w:rsidR="00AE1F90" w:rsidRPr="00AE1F90">
        <w:rPr>
          <w:rFonts w:asciiTheme="minorHAnsi" w:hAnsiTheme="minorHAnsi" w:cstheme="minorHAnsi"/>
          <w:i w:val="0"/>
          <w:iCs w:val="0"/>
          <w:sz w:val="28"/>
          <w:szCs w:val="28"/>
        </w:rPr>
        <w:t xml:space="preserve"> Verification and Documentation.</w:t>
      </w:r>
      <w:bookmarkEnd w:id="26"/>
    </w:p>
    <w:p w14:paraId="4653EC22" w14:textId="77777777" w:rsidR="00811DFE" w:rsidRDefault="00811DFE" w:rsidP="001166BF">
      <w:pPr>
        <w:ind w:left="838"/>
        <w:jc w:val="both"/>
      </w:pPr>
      <w:r w:rsidRPr="00811DFE">
        <w:t>At Birla, employees are required to provide valid documentation for employment verification and record-keeping purposes. The following documents are required:</w:t>
      </w:r>
    </w:p>
    <w:p w14:paraId="046E0D22" w14:textId="77777777" w:rsidR="0027207E" w:rsidRPr="00811DFE" w:rsidRDefault="0027207E" w:rsidP="001166BF">
      <w:pPr>
        <w:ind w:left="838"/>
        <w:jc w:val="both"/>
      </w:pPr>
    </w:p>
    <w:p w14:paraId="1C96B28A" w14:textId="77777777" w:rsidR="00811DFE" w:rsidRPr="00811DFE" w:rsidRDefault="00811DFE">
      <w:pPr>
        <w:numPr>
          <w:ilvl w:val="0"/>
          <w:numId w:val="58"/>
        </w:numPr>
        <w:tabs>
          <w:tab w:val="clear" w:pos="720"/>
          <w:tab w:val="num" w:pos="1558"/>
        </w:tabs>
        <w:ind w:left="1558"/>
        <w:jc w:val="both"/>
      </w:pPr>
      <w:r w:rsidRPr="00811DFE">
        <w:rPr>
          <w:b/>
          <w:bCs/>
        </w:rPr>
        <w:t>Identity Verification</w:t>
      </w:r>
      <w:r w:rsidRPr="00811DFE">
        <w:t>:</w:t>
      </w:r>
    </w:p>
    <w:p w14:paraId="5C4C17F8" w14:textId="77777777" w:rsidR="00811DFE" w:rsidRPr="00811DFE" w:rsidRDefault="00811DFE">
      <w:pPr>
        <w:numPr>
          <w:ilvl w:val="1"/>
          <w:numId w:val="58"/>
        </w:numPr>
        <w:tabs>
          <w:tab w:val="clear" w:pos="1440"/>
          <w:tab w:val="num" w:pos="2278"/>
        </w:tabs>
        <w:ind w:left="2278"/>
        <w:jc w:val="both"/>
      </w:pPr>
      <w:r w:rsidRPr="00811DFE">
        <w:t>Government-issued ID (e.g., Passport, Aadhar Card, Driver’s License)</w:t>
      </w:r>
    </w:p>
    <w:p w14:paraId="6E407C01" w14:textId="77777777" w:rsidR="00811DFE" w:rsidRDefault="00811DFE">
      <w:pPr>
        <w:numPr>
          <w:ilvl w:val="1"/>
          <w:numId w:val="58"/>
        </w:numPr>
        <w:tabs>
          <w:tab w:val="clear" w:pos="1440"/>
          <w:tab w:val="num" w:pos="2278"/>
        </w:tabs>
        <w:ind w:left="2278"/>
        <w:jc w:val="both"/>
      </w:pPr>
      <w:r w:rsidRPr="00811DFE">
        <w:t>Proof of Address (e.g., Utility Bill, Bank Statement, Rent Agreement)</w:t>
      </w:r>
    </w:p>
    <w:p w14:paraId="04198FEC" w14:textId="77777777" w:rsidR="0027207E" w:rsidRPr="00811DFE" w:rsidRDefault="0027207E" w:rsidP="0027207E">
      <w:pPr>
        <w:ind w:left="2278"/>
        <w:jc w:val="both"/>
      </w:pPr>
    </w:p>
    <w:p w14:paraId="3AE21651" w14:textId="77777777" w:rsidR="00811DFE" w:rsidRPr="00811DFE" w:rsidRDefault="00811DFE">
      <w:pPr>
        <w:numPr>
          <w:ilvl w:val="0"/>
          <w:numId w:val="58"/>
        </w:numPr>
        <w:tabs>
          <w:tab w:val="clear" w:pos="720"/>
          <w:tab w:val="num" w:pos="1558"/>
        </w:tabs>
        <w:ind w:left="1558"/>
        <w:jc w:val="both"/>
      </w:pPr>
      <w:r w:rsidRPr="00811DFE">
        <w:rPr>
          <w:b/>
          <w:bCs/>
        </w:rPr>
        <w:t>Background Check</w:t>
      </w:r>
      <w:r w:rsidRPr="00811DFE">
        <w:t>:</w:t>
      </w:r>
    </w:p>
    <w:p w14:paraId="0E7F0742" w14:textId="77777777" w:rsidR="00811DFE" w:rsidRPr="00811DFE" w:rsidRDefault="00811DFE">
      <w:pPr>
        <w:numPr>
          <w:ilvl w:val="1"/>
          <w:numId w:val="58"/>
        </w:numPr>
        <w:tabs>
          <w:tab w:val="clear" w:pos="1440"/>
          <w:tab w:val="num" w:pos="2278"/>
        </w:tabs>
        <w:ind w:left="2278"/>
        <w:jc w:val="both"/>
      </w:pPr>
      <w:r w:rsidRPr="00811DFE">
        <w:t>Educational Certificates (e.g., Degree Certificates, Transcripts)</w:t>
      </w:r>
    </w:p>
    <w:p w14:paraId="3A461CAF" w14:textId="77777777" w:rsidR="00811DFE" w:rsidRPr="00811DFE" w:rsidRDefault="00811DFE">
      <w:pPr>
        <w:numPr>
          <w:ilvl w:val="1"/>
          <w:numId w:val="58"/>
        </w:numPr>
        <w:tabs>
          <w:tab w:val="clear" w:pos="1440"/>
          <w:tab w:val="num" w:pos="2278"/>
        </w:tabs>
        <w:ind w:left="2278"/>
        <w:jc w:val="both"/>
      </w:pPr>
      <w:r w:rsidRPr="00811DFE">
        <w:lastRenderedPageBreak/>
        <w:t>Previous Employment Records (e.g., Offer Letter, Experience Certificate from previous employers)</w:t>
      </w:r>
    </w:p>
    <w:p w14:paraId="2EC737C6" w14:textId="77777777" w:rsidR="00811DFE" w:rsidRDefault="00811DFE">
      <w:pPr>
        <w:numPr>
          <w:ilvl w:val="1"/>
          <w:numId w:val="58"/>
        </w:numPr>
        <w:tabs>
          <w:tab w:val="clear" w:pos="1440"/>
          <w:tab w:val="num" w:pos="2278"/>
        </w:tabs>
        <w:ind w:left="2278"/>
        <w:jc w:val="both"/>
      </w:pPr>
      <w:r w:rsidRPr="00811DFE">
        <w:t>Criminal Background Check (as per company policy)</w:t>
      </w:r>
    </w:p>
    <w:p w14:paraId="64484DB6" w14:textId="77777777" w:rsidR="0027207E" w:rsidRPr="00811DFE" w:rsidRDefault="0027207E" w:rsidP="0027207E">
      <w:pPr>
        <w:ind w:left="2278"/>
        <w:jc w:val="both"/>
      </w:pPr>
    </w:p>
    <w:p w14:paraId="2BB3645F" w14:textId="77777777" w:rsidR="00811DFE" w:rsidRPr="00811DFE" w:rsidRDefault="00811DFE">
      <w:pPr>
        <w:numPr>
          <w:ilvl w:val="0"/>
          <w:numId w:val="58"/>
        </w:numPr>
        <w:tabs>
          <w:tab w:val="clear" w:pos="720"/>
          <w:tab w:val="num" w:pos="1558"/>
        </w:tabs>
        <w:ind w:left="1558"/>
        <w:jc w:val="both"/>
      </w:pPr>
      <w:r w:rsidRPr="00811DFE">
        <w:rPr>
          <w:b/>
          <w:bCs/>
        </w:rPr>
        <w:t>Age Verification</w:t>
      </w:r>
      <w:r w:rsidRPr="00811DFE">
        <w:t>:</w:t>
      </w:r>
    </w:p>
    <w:p w14:paraId="1C1E6841" w14:textId="77777777" w:rsidR="00811DFE" w:rsidRPr="00811DFE" w:rsidRDefault="00811DFE">
      <w:pPr>
        <w:numPr>
          <w:ilvl w:val="1"/>
          <w:numId w:val="58"/>
        </w:numPr>
        <w:tabs>
          <w:tab w:val="clear" w:pos="1440"/>
          <w:tab w:val="num" w:pos="2278"/>
        </w:tabs>
        <w:ind w:left="2278"/>
        <w:jc w:val="both"/>
      </w:pPr>
      <w:r w:rsidRPr="00811DFE">
        <w:rPr>
          <w:b/>
          <w:bCs/>
        </w:rPr>
        <w:t>Educational Records</w:t>
      </w:r>
      <w:r w:rsidRPr="00811DFE">
        <w:t>: High school diploma or school-leaving certificate.</w:t>
      </w:r>
    </w:p>
    <w:p w14:paraId="559253FD" w14:textId="77777777" w:rsidR="00811DFE" w:rsidRPr="00811DFE" w:rsidRDefault="00811DFE">
      <w:pPr>
        <w:numPr>
          <w:ilvl w:val="1"/>
          <w:numId w:val="58"/>
        </w:numPr>
        <w:tabs>
          <w:tab w:val="clear" w:pos="1440"/>
          <w:tab w:val="num" w:pos="2278"/>
        </w:tabs>
        <w:ind w:left="2278"/>
        <w:jc w:val="both"/>
      </w:pPr>
      <w:r w:rsidRPr="00811DFE">
        <w:rPr>
          <w:b/>
          <w:bCs/>
        </w:rPr>
        <w:t>Government-Issued ID</w:t>
      </w:r>
      <w:r w:rsidRPr="00811DFE">
        <w:t>: Birth certificate, driver’s license, or passport.</w:t>
      </w:r>
    </w:p>
    <w:p w14:paraId="69ACEA99" w14:textId="77777777" w:rsidR="00811DFE" w:rsidRPr="00811DFE" w:rsidRDefault="00811DFE">
      <w:pPr>
        <w:numPr>
          <w:ilvl w:val="1"/>
          <w:numId w:val="58"/>
        </w:numPr>
        <w:tabs>
          <w:tab w:val="clear" w:pos="1440"/>
          <w:tab w:val="num" w:pos="2278"/>
        </w:tabs>
        <w:ind w:left="2278"/>
        <w:jc w:val="both"/>
      </w:pPr>
      <w:r w:rsidRPr="00811DFE">
        <w:rPr>
          <w:b/>
          <w:bCs/>
        </w:rPr>
        <w:t>Medical Verification</w:t>
      </w:r>
      <w:r w:rsidRPr="00811DFE">
        <w:t>: A certificate from a licensed healthcare provider (may be required at the company’s expense).</w:t>
      </w:r>
    </w:p>
    <w:p w14:paraId="29B0D9AF" w14:textId="77777777" w:rsidR="00811DFE" w:rsidRPr="00811DFE" w:rsidRDefault="00811DFE">
      <w:pPr>
        <w:numPr>
          <w:ilvl w:val="1"/>
          <w:numId w:val="58"/>
        </w:numPr>
        <w:tabs>
          <w:tab w:val="clear" w:pos="1440"/>
          <w:tab w:val="num" w:pos="2278"/>
        </w:tabs>
        <w:ind w:left="2278"/>
        <w:jc w:val="both"/>
      </w:pPr>
      <w:r w:rsidRPr="00811DFE">
        <w:rPr>
          <w:b/>
          <w:bCs/>
        </w:rPr>
        <w:t>Affidavit</w:t>
      </w:r>
      <w:r w:rsidRPr="00811DFE">
        <w:t>: In cases where official documentation is unavailable, a sworn affidavit from a parent or guardian may be submitted.</w:t>
      </w:r>
    </w:p>
    <w:p w14:paraId="009BC9D9" w14:textId="77777777" w:rsidR="00811DFE" w:rsidRDefault="00811DFE">
      <w:pPr>
        <w:numPr>
          <w:ilvl w:val="1"/>
          <w:numId w:val="58"/>
        </w:numPr>
        <w:tabs>
          <w:tab w:val="clear" w:pos="1440"/>
          <w:tab w:val="num" w:pos="2278"/>
        </w:tabs>
        <w:ind w:left="2278"/>
        <w:jc w:val="both"/>
      </w:pPr>
      <w:r w:rsidRPr="00811DFE">
        <w:rPr>
          <w:b/>
          <w:bCs/>
        </w:rPr>
        <w:t>Note</w:t>
      </w:r>
      <w:r w:rsidRPr="00811DFE">
        <w:t>: If only the year of birth is available, the first of July of that year will be recorded as the employee’s date of birth.</w:t>
      </w:r>
    </w:p>
    <w:p w14:paraId="019CB6E8" w14:textId="77777777" w:rsidR="0027207E" w:rsidRPr="00811DFE" w:rsidRDefault="0027207E" w:rsidP="0027207E">
      <w:pPr>
        <w:ind w:left="2278"/>
        <w:jc w:val="both"/>
      </w:pPr>
    </w:p>
    <w:p w14:paraId="739B30F1" w14:textId="77777777" w:rsidR="00811DFE" w:rsidRPr="00811DFE" w:rsidRDefault="00811DFE">
      <w:pPr>
        <w:numPr>
          <w:ilvl w:val="0"/>
          <w:numId w:val="58"/>
        </w:numPr>
        <w:tabs>
          <w:tab w:val="clear" w:pos="720"/>
          <w:tab w:val="num" w:pos="1558"/>
        </w:tabs>
        <w:ind w:left="1558"/>
        <w:jc w:val="both"/>
      </w:pPr>
      <w:r w:rsidRPr="00811DFE">
        <w:rPr>
          <w:b/>
          <w:bCs/>
        </w:rPr>
        <w:t>Employment Documentation</w:t>
      </w:r>
      <w:r w:rsidRPr="00811DFE">
        <w:t>:</w:t>
      </w:r>
    </w:p>
    <w:p w14:paraId="23B186B7" w14:textId="77777777" w:rsidR="00811DFE" w:rsidRPr="00811DFE" w:rsidRDefault="00811DFE">
      <w:pPr>
        <w:numPr>
          <w:ilvl w:val="1"/>
          <w:numId w:val="58"/>
        </w:numPr>
        <w:tabs>
          <w:tab w:val="clear" w:pos="1440"/>
          <w:tab w:val="num" w:pos="2278"/>
        </w:tabs>
        <w:ind w:left="2278"/>
        <w:jc w:val="both"/>
      </w:pPr>
      <w:r w:rsidRPr="00811DFE">
        <w:t>Signed Employment Agreement (including terms of employment, non-compete, and confidentiality clauses)</w:t>
      </w:r>
    </w:p>
    <w:p w14:paraId="6C89CE8E" w14:textId="77777777" w:rsidR="00811DFE" w:rsidRPr="00811DFE" w:rsidRDefault="00811DFE">
      <w:pPr>
        <w:numPr>
          <w:ilvl w:val="1"/>
          <w:numId w:val="58"/>
        </w:numPr>
        <w:tabs>
          <w:tab w:val="clear" w:pos="1440"/>
          <w:tab w:val="num" w:pos="2278"/>
        </w:tabs>
        <w:ind w:left="2278"/>
        <w:jc w:val="both"/>
      </w:pPr>
      <w:r w:rsidRPr="00811DFE">
        <w:t>Tax Documents (e.g., PAN Card, W-4 Form)</w:t>
      </w:r>
    </w:p>
    <w:p w14:paraId="7DC600A3" w14:textId="77777777" w:rsidR="00811DFE" w:rsidRPr="00811DFE" w:rsidRDefault="00811DFE">
      <w:pPr>
        <w:numPr>
          <w:ilvl w:val="1"/>
          <w:numId w:val="58"/>
        </w:numPr>
        <w:tabs>
          <w:tab w:val="clear" w:pos="1440"/>
          <w:tab w:val="num" w:pos="2278"/>
        </w:tabs>
        <w:ind w:left="2278"/>
        <w:jc w:val="both"/>
      </w:pPr>
      <w:r w:rsidRPr="00811DFE">
        <w:t>Bank Details for Direct Deposit (e.g., cancelled cheque, bank statement)</w:t>
      </w:r>
    </w:p>
    <w:p w14:paraId="30137283" w14:textId="77777777" w:rsidR="00811DFE" w:rsidRDefault="00811DFE">
      <w:pPr>
        <w:numPr>
          <w:ilvl w:val="1"/>
          <w:numId w:val="58"/>
        </w:numPr>
        <w:tabs>
          <w:tab w:val="clear" w:pos="1440"/>
          <w:tab w:val="num" w:pos="2278"/>
        </w:tabs>
        <w:ind w:left="2278"/>
        <w:jc w:val="both"/>
      </w:pPr>
      <w:r w:rsidRPr="00811DFE">
        <w:t>Emergency Contact Details</w:t>
      </w:r>
    </w:p>
    <w:p w14:paraId="492751E1" w14:textId="77777777" w:rsidR="0027207E" w:rsidRPr="00811DFE" w:rsidRDefault="0027207E" w:rsidP="0027207E">
      <w:pPr>
        <w:ind w:left="2278"/>
        <w:jc w:val="both"/>
      </w:pPr>
    </w:p>
    <w:p w14:paraId="751CEAD2" w14:textId="77777777" w:rsidR="00811DFE" w:rsidRPr="00456882" w:rsidRDefault="00811DFE">
      <w:pPr>
        <w:numPr>
          <w:ilvl w:val="0"/>
          <w:numId w:val="58"/>
        </w:numPr>
        <w:tabs>
          <w:tab w:val="clear" w:pos="720"/>
          <w:tab w:val="num" w:pos="1558"/>
        </w:tabs>
        <w:ind w:left="1558"/>
        <w:jc w:val="both"/>
      </w:pPr>
      <w:r w:rsidRPr="00456882">
        <w:rPr>
          <w:b/>
          <w:bCs/>
        </w:rPr>
        <w:t>Other Documents</w:t>
      </w:r>
      <w:r w:rsidRPr="00456882">
        <w:t>:</w:t>
      </w:r>
    </w:p>
    <w:p w14:paraId="71697552" w14:textId="77777777" w:rsidR="00811DFE" w:rsidRPr="00811DFE" w:rsidRDefault="00811DFE">
      <w:pPr>
        <w:numPr>
          <w:ilvl w:val="1"/>
          <w:numId w:val="58"/>
        </w:numPr>
        <w:tabs>
          <w:tab w:val="clear" w:pos="1440"/>
          <w:tab w:val="num" w:pos="2278"/>
        </w:tabs>
        <w:ind w:left="2278"/>
        <w:jc w:val="both"/>
      </w:pPr>
      <w:r w:rsidRPr="00811DFE">
        <w:t>Photograph (for company ID card)</w:t>
      </w:r>
    </w:p>
    <w:p w14:paraId="75C6AE84" w14:textId="77777777" w:rsidR="00811DFE" w:rsidRPr="00811DFE" w:rsidRDefault="00811DFE">
      <w:pPr>
        <w:numPr>
          <w:ilvl w:val="1"/>
          <w:numId w:val="58"/>
        </w:numPr>
        <w:tabs>
          <w:tab w:val="clear" w:pos="1440"/>
          <w:tab w:val="num" w:pos="2278"/>
        </w:tabs>
        <w:ind w:left="2278"/>
        <w:jc w:val="both"/>
      </w:pPr>
      <w:r w:rsidRPr="00811DFE">
        <w:t>Medical Records (if required for specific roles)</w:t>
      </w:r>
    </w:p>
    <w:p w14:paraId="4BE2F28E" w14:textId="47BADCA8" w:rsidR="0027207E" w:rsidRPr="00811DFE" w:rsidRDefault="00811DFE">
      <w:pPr>
        <w:numPr>
          <w:ilvl w:val="1"/>
          <w:numId w:val="58"/>
        </w:numPr>
        <w:tabs>
          <w:tab w:val="clear" w:pos="1440"/>
          <w:tab w:val="num" w:pos="2278"/>
        </w:tabs>
        <w:spacing w:after="240"/>
        <w:ind w:left="2278"/>
        <w:jc w:val="both"/>
      </w:pPr>
      <w:r w:rsidRPr="00811DFE">
        <w:t>Benefits Enrollment Forms (for health insurance, retirement plans, etc.)</w:t>
      </w:r>
    </w:p>
    <w:p w14:paraId="308D794C" w14:textId="77777777" w:rsidR="00EB3F1A" w:rsidRPr="000928F6" w:rsidRDefault="00FB4D44" w:rsidP="00D3175D">
      <w:pPr>
        <w:spacing w:after="240"/>
        <w:ind w:left="838"/>
        <w:jc w:val="both"/>
      </w:pPr>
      <w:r w:rsidRPr="000928F6">
        <w:t xml:space="preserve">A copy of all these identifiable documents must be submitted during the onboarding process and will be securely maintained in accordance with Birla’s data protection policies, ensuring confidentiality and compliance with applicable laws, such as the </w:t>
      </w:r>
      <w:r w:rsidRPr="000928F6">
        <w:rPr>
          <w:b/>
          <w:bCs/>
        </w:rPr>
        <w:t>Personal Data Protection Act</w:t>
      </w:r>
      <w:r w:rsidRPr="000928F6">
        <w:t xml:space="preserve"> and the </w:t>
      </w:r>
      <w:r w:rsidRPr="000928F6">
        <w:rPr>
          <w:b/>
          <w:bCs/>
        </w:rPr>
        <w:t>Information Technology Act</w:t>
      </w:r>
      <w:r w:rsidRPr="000928F6">
        <w:t xml:space="preserve"> (in India) or relevant data protection regulations in other jurisdictions. These documents will be stored in a secure, restricted-access system to prevent unauthorized access or misuse.</w:t>
      </w:r>
    </w:p>
    <w:p w14:paraId="4BC725CC" w14:textId="1BD62CC8" w:rsidR="00811DFE" w:rsidRPr="000928F6" w:rsidRDefault="00EB3F1A" w:rsidP="001166BF">
      <w:pPr>
        <w:ind w:left="838"/>
        <w:jc w:val="both"/>
      </w:pPr>
      <w:r w:rsidRPr="00787198">
        <w:t>No original identification documents (such as Aadhaar card, passport, voter ID, driving license, birth certificate, or educational certificates) shall be collected or retained by the company under any circumstances.</w:t>
      </w:r>
      <w:r w:rsidRPr="000928F6">
        <w:t xml:space="preserve"> Employees are required to present original documents only for verification at the time of joining, after which they are immediately returned to the employee.</w:t>
      </w:r>
    </w:p>
    <w:p w14:paraId="114F86E0" w14:textId="77777777" w:rsidR="00EB3F1A" w:rsidRPr="000928F6" w:rsidRDefault="00EB3F1A" w:rsidP="00EB3F1A">
      <w:pPr>
        <w:ind w:left="838"/>
        <w:jc w:val="both"/>
        <w:rPr>
          <w:lang w:val="en-IN"/>
        </w:rPr>
      </w:pPr>
      <w:r w:rsidRPr="00EB3F1A">
        <w:rPr>
          <w:lang w:val="en-IN"/>
        </w:rPr>
        <w:t>Employees are clearly informed during induction that:</w:t>
      </w:r>
    </w:p>
    <w:p w14:paraId="56B391F5" w14:textId="77777777" w:rsidR="00EB3F1A" w:rsidRPr="000928F6" w:rsidRDefault="00EB3F1A">
      <w:pPr>
        <w:pStyle w:val="ListParagraph"/>
        <w:numPr>
          <w:ilvl w:val="0"/>
          <w:numId w:val="127"/>
        </w:numPr>
        <w:rPr>
          <w:lang w:val="en-IN"/>
        </w:rPr>
      </w:pPr>
      <w:r w:rsidRPr="000928F6">
        <w:rPr>
          <w:lang w:val="en-IN"/>
        </w:rPr>
        <w:t>Submission of original documents is not required.</w:t>
      </w:r>
    </w:p>
    <w:p w14:paraId="402E1A3C" w14:textId="77777777" w:rsidR="00EB3F1A" w:rsidRPr="000928F6" w:rsidRDefault="00EB3F1A">
      <w:pPr>
        <w:pStyle w:val="ListParagraph"/>
        <w:numPr>
          <w:ilvl w:val="0"/>
          <w:numId w:val="127"/>
        </w:numPr>
        <w:rPr>
          <w:lang w:val="en-IN"/>
        </w:rPr>
      </w:pPr>
      <w:r w:rsidRPr="000928F6">
        <w:rPr>
          <w:lang w:val="en-IN"/>
        </w:rPr>
        <w:t>The company does not retain personal identification documents.</w:t>
      </w:r>
    </w:p>
    <w:p w14:paraId="5DBA0A5B" w14:textId="407AC03F" w:rsidR="00EB3F1A" w:rsidRPr="000928F6" w:rsidRDefault="00EB3F1A">
      <w:pPr>
        <w:pStyle w:val="ListParagraph"/>
        <w:numPr>
          <w:ilvl w:val="0"/>
          <w:numId w:val="127"/>
        </w:numPr>
        <w:spacing w:after="240"/>
        <w:rPr>
          <w:lang w:val="en-IN"/>
        </w:rPr>
      </w:pPr>
      <w:r w:rsidRPr="000928F6">
        <w:rPr>
          <w:lang w:val="en-IN"/>
        </w:rPr>
        <w:t>Retention of employee documents by supervisors, contractors, or security personnel is strictly prohibited.</w:t>
      </w:r>
    </w:p>
    <w:p w14:paraId="452C35FA" w14:textId="77777777" w:rsidR="00EB3F1A" w:rsidRPr="00EB3F1A" w:rsidRDefault="00EB3F1A" w:rsidP="00D3175D">
      <w:pPr>
        <w:spacing w:after="240"/>
        <w:ind w:left="838"/>
        <w:jc w:val="both"/>
        <w:rPr>
          <w:lang w:val="en-IN"/>
        </w:rPr>
      </w:pPr>
      <w:r w:rsidRPr="00EB3F1A">
        <w:rPr>
          <w:lang w:val="en-IN"/>
        </w:rPr>
        <w:t>Any violation of this policy, including withholding of personal documents by management, contractors, or security personnel, will result in disciplinary action and possible termination of contract.</w:t>
      </w:r>
    </w:p>
    <w:p w14:paraId="4C1F8765" w14:textId="77777777" w:rsidR="00EB3F1A" w:rsidRPr="00EB3F1A" w:rsidRDefault="00EB3F1A" w:rsidP="00D3175D">
      <w:pPr>
        <w:spacing w:after="240"/>
        <w:ind w:left="838"/>
        <w:jc w:val="both"/>
        <w:rPr>
          <w:lang w:val="en-IN"/>
        </w:rPr>
      </w:pPr>
      <w:r w:rsidRPr="00EB3F1A">
        <w:rPr>
          <w:lang w:val="en-IN"/>
        </w:rPr>
        <w:t>Additionally, any personal information provided will be used solely for legitimate employment purposes and will not be shared with external parties without prior consent, except as required by law.</w:t>
      </w:r>
    </w:p>
    <w:p w14:paraId="6AE744AD" w14:textId="09D5C576" w:rsidR="00E97619" w:rsidRPr="00EB3F1A" w:rsidRDefault="00EB3F1A" w:rsidP="006061DE">
      <w:pPr>
        <w:ind w:left="838"/>
        <w:jc w:val="both"/>
        <w:rPr>
          <w:lang w:val="en-IN"/>
        </w:rPr>
      </w:pPr>
      <w:r w:rsidRPr="00EB3F1A">
        <w:rPr>
          <w:lang w:val="en-IN"/>
        </w:rPr>
        <w:t xml:space="preserve">Periodic internal audits are conducted to ensure compliance with this policy and to confirm that </w:t>
      </w:r>
      <w:r w:rsidRPr="00EB3F1A">
        <w:rPr>
          <w:lang w:val="en-IN"/>
        </w:rPr>
        <w:lastRenderedPageBreak/>
        <w:t>no employee identification documents are being retained unlawfully. Employees may report concerns regarding document retention through the grievance mechanism without fear of retaliation.</w:t>
      </w:r>
    </w:p>
    <w:p w14:paraId="06A138A8" w14:textId="77777777" w:rsidR="003C2760" w:rsidRDefault="003C2760" w:rsidP="007223B4"/>
    <w:p w14:paraId="6B9B7676" w14:textId="69CBD593" w:rsidR="00957BCF" w:rsidRPr="00456882" w:rsidRDefault="00957BCF">
      <w:pPr>
        <w:pStyle w:val="Heading2"/>
        <w:numPr>
          <w:ilvl w:val="0"/>
          <w:numId w:val="4"/>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27" w:name="_Toc223431286"/>
      <w:r w:rsidRPr="00456882">
        <w:rPr>
          <w:rFonts w:asciiTheme="minorHAnsi" w:hAnsiTheme="minorHAnsi" w:cstheme="minorHAnsi"/>
          <w:i w:val="0"/>
          <w:iCs w:val="0"/>
          <w:sz w:val="28"/>
          <w:szCs w:val="28"/>
        </w:rPr>
        <w:t>Promotion</w:t>
      </w:r>
      <w:bookmarkEnd w:id="27"/>
    </w:p>
    <w:p w14:paraId="39039218" w14:textId="77777777" w:rsidR="0027207E" w:rsidRDefault="0027207E" w:rsidP="007223B4"/>
    <w:p w14:paraId="2873CC2F" w14:textId="77777777" w:rsidR="00AB0B9C" w:rsidRDefault="00AB0B9C" w:rsidP="00AB0B9C">
      <w:pPr>
        <w:ind w:left="838"/>
        <w:jc w:val="both"/>
        <w:rPr>
          <w:lang w:val="en-IN"/>
        </w:rPr>
      </w:pPr>
      <w:r w:rsidRPr="00AB0B9C">
        <w:rPr>
          <w:lang w:val="en-IN"/>
        </w:rPr>
        <w:t>Promotions at Birla are based on merit, performance, competency, and the evolving needs of the business. Employees who demonstrate consistent performance, align with the company’s core values, and show potential for increased responsibility may be considered for promotion. The promotion process is structured, transparent, and free from discrimination or bias, ensuring fairness regardless of gender, age, race, religion, disability, or any other personal characteristic.</w:t>
      </w:r>
    </w:p>
    <w:p w14:paraId="36F27C5D" w14:textId="72088E5B" w:rsidR="0027207E" w:rsidRPr="00AB0B9C" w:rsidRDefault="00AB0B9C" w:rsidP="00AB0B9C">
      <w:pPr>
        <w:spacing w:before="240" w:after="240"/>
        <w:ind w:left="838"/>
        <w:jc w:val="both"/>
        <w:rPr>
          <w:lang w:val="en-IN"/>
        </w:rPr>
      </w:pPr>
      <w:r w:rsidRPr="00AB0B9C">
        <w:rPr>
          <w:lang w:val="en-IN"/>
        </w:rPr>
        <w:t>To prevent discrimination and ensure equal opportunity in career advancement, the promotion process includes the following stages:</w:t>
      </w:r>
    </w:p>
    <w:p w14:paraId="22504A06" w14:textId="50A7695B" w:rsidR="003C2760" w:rsidRDefault="003C2760">
      <w:pPr>
        <w:numPr>
          <w:ilvl w:val="0"/>
          <w:numId w:val="57"/>
        </w:numPr>
        <w:tabs>
          <w:tab w:val="num" w:pos="720"/>
        </w:tabs>
        <w:jc w:val="both"/>
      </w:pPr>
      <w:r w:rsidRPr="003C2760">
        <w:rPr>
          <w:b/>
          <w:bCs/>
        </w:rPr>
        <w:t>Performance Review</w:t>
      </w:r>
      <w:r w:rsidRPr="003C2760">
        <w:t xml:space="preserve">: </w:t>
      </w:r>
      <w:r w:rsidR="00AB0B9C" w:rsidRPr="00AB0B9C">
        <w:t>Employees are evaluated through standardized annual performance appraisals based on clearly defined objectives, measurable outcomes, behavioral competencies, and overall contribution to the organization</w:t>
      </w:r>
      <w:r w:rsidRPr="003C2760">
        <w:t>.</w:t>
      </w:r>
    </w:p>
    <w:p w14:paraId="3177CFE3" w14:textId="5C8A4BF0" w:rsidR="00AB0B9C" w:rsidRPr="003C2760" w:rsidRDefault="00AB0B9C">
      <w:pPr>
        <w:numPr>
          <w:ilvl w:val="0"/>
          <w:numId w:val="57"/>
        </w:numPr>
        <w:tabs>
          <w:tab w:val="num" w:pos="720"/>
        </w:tabs>
        <w:jc w:val="both"/>
      </w:pPr>
      <w:r w:rsidRPr="00AB0B9C">
        <w:rPr>
          <w:b/>
          <w:bCs/>
        </w:rPr>
        <w:t>Defined Eligibility Criteria:</w:t>
      </w:r>
      <w:r w:rsidRPr="00AB0B9C">
        <w:t xml:space="preserve"> Clear qualification, experience, and competency requirements are established for higher roles to ensure objective and consistent evaluation.</w:t>
      </w:r>
    </w:p>
    <w:p w14:paraId="7D349F3E" w14:textId="5BD0D296" w:rsidR="003C2760" w:rsidRPr="003C2760" w:rsidRDefault="003C2760">
      <w:pPr>
        <w:numPr>
          <w:ilvl w:val="0"/>
          <w:numId w:val="57"/>
        </w:numPr>
        <w:tabs>
          <w:tab w:val="num" w:pos="720"/>
        </w:tabs>
        <w:jc w:val="both"/>
      </w:pPr>
      <w:r w:rsidRPr="003C2760">
        <w:rPr>
          <w:b/>
          <w:bCs/>
        </w:rPr>
        <w:t>Skill Development</w:t>
      </w:r>
      <w:r w:rsidRPr="003C2760">
        <w:t xml:space="preserve">: </w:t>
      </w:r>
      <w:r w:rsidR="00AB0B9C" w:rsidRPr="00AB0B9C">
        <w:t>Employees may be required to participate in relevant training or skill development programs to prepare for higher responsibilities. Access to such programs is communicated transparently to all eligible employees</w:t>
      </w:r>
      <w:r w:rsidRPr="003C2760">
        <w:t>.</w:t>
      </w:r>
    </w:p>
    <w:p w14:paraId="34EB79C6" w14:textId="77777777" w:rsidR="00AB0B9C" w:rsidRDefault="003C2760">
      <w:pPr>
        <w:numPr>
          <w:ilvl w:val="0"/>
          <w:numId w:val="57"/>
        </w:numPr>
        <w:tabs>
          <w:tab w:val="num" w:pos="720"/>
        </w:tabs>
        <w:jc w:val="both"/>
      </w:pPr>
      <w:r w:rsidRPr="003C2760">
        <w:rPr>
          <w:b/>
          <w:bCs/>
        </w:rPr>
        <w:t>Position Availability</w:t>
      </w:r>
      <w:r w:rsidRPr="003C2760">
        <w:t xml:space="preserve">: </w:t>
      </w:r>
      <w:r w:rsidR="00AB0B9C" w:rsidRPr="00AB0B9C">
        <w:t>Promotions are contingent upon the availability of higher positions within the company and organizational requirements</w:t>
      </w:r>
      <w:r w:rsidRPr="003C2760">
        <w:t>.</w:t>
      </w:r>
    </w:p>
    <w:p w14:paraId="1502934E" w14:textId="77777777" w:rsidR="00AB0B9C" w:rsidRDefault="00AB0B9C">
      <w:pPr>
        <w:numPr>
          <w:ilvl w:val="0"/>
          <w:numId w:val="57"/>
        </w:numPr>
        <w:tabs>
          <w:tab w:val="num" w:pos="720"/>
        </w:tabs>
        <w:jc w:val="both"/>
      </w:pPr>
      <w:r>
        <w:rPr>
          <w:rStyle w:val="Strong"/>
        </w:rPr>
        <w:t>Multi-Level Review and Approval:</w:t>
      </w:r>
      <w:r>
        <w:t xml:space="preserve"> Promotion recommendations are reviewed by the department head, HR, and senior management to ensure alignment with merit-based principles and equal opportunity standards.</w:t>
      </w:r>
    </w:p>
    <w:p w14:paraId="0FD006EB" w14:textId="2C7CB9C0" w:rsidR="00AB0B9C" w:rsidRPr="003C2760" w:rsidRDefault="00AB0B9C">
      <w:pPr>
        <w:numPr>
          <w:ilvl w:val="0"/>
          <w:numId w:val="57"/>
        </w:numPr>
        <w:tabs>
          <w:tab w:val="num" w:pos="720"/>
        </w:tabs>
        <w:jc w:val="both"/>
      </w:pPr>
      <w:r>
        <w:rPr>
          <w:rStyle w:val="Strong"/>
        </w:rPr>
        <w:t>Bias Mitigation and Oversight:</w:t>
      </w:r>
      <w:r>
        <w:t xml:space="preserve"> HR periodically reviews promotion decisions to identify and address any unintended disparities and to ensure compliance with non-discrimination policies.</w:t>
      </w:r>
    </w:p>
    <w:p w14:paraId="17B15A53" w14:textId="1669C072" w:rsidR="0027207E" w:rsidRPr="003C2760" w:rsidRDefault="003C2760">
      <w:pPr>
        <w:numPr>
          <w:ilvl w:val="0"/>
          <w:numId w:val="57"/>
        </w:numPr>
        <w:tabs>
          <w:tab w:val="num" w:pos="720"/>
        </w:tabs>
        <w:jc w:val="both"/>
      </w:pPr>
      <w:r w:rsidRPr="003C2760">
        <w:rPr>
          <w:b/>
          <w:bCs/>
        </w:rPr>
        <w:t>Approval Process</w:t>
      </w:r>
      <w:r w:rsidRPr="003C2760">
        <w:t>: The final decision is made by the department head, HR, and senior management.</w:t>
      </w:r>
    </w:p>
    <w:p w14:paraId="7699A401" w14:textId="2C868EA7" w:rsidR="002166B7" w:rsidRDefault="003C2760" w:rsidP="001166BF">
      <w:pPr>
        <w:ind w:left="838"/>
        <w:jc w:val="both"/>
      </w:pPr>
      <w:r w:rsidRPr="003C2760">
        <w:t>Promoted employees will receive formal notification with a revised job description, new compensation package, and updated benefits, where applicable.</w:t>
      </w:r>
    </w:p>
    <w:p w14:paraId="55229075" w14:textId="77777777" w:rsidR="00811DFE" w:rsidRPr="00811DFE" w:rsidRDefault="00811DFE" w:rsidP="001166BF">
      <w:pPr>
        <w:ind w:left="838"/>
        <w:jc w:val="both"/>
      </w:pPr>
    </w:p>
    <w:p w14:paraId="502270B1" w14:textId="67C9BDF8" w:rsidR="00957BCF" w:rsidRPr="00456882" w:rsidRDefault="00957BCF">
      <w:pPr>
        <w:pStyle w:val="Heading2"/>
        <w:numPr>
          <w:ilvl w:val="0"/>
          <w:numId w:val="4"/>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28" w:name="_Toc223431287"/>
      <w:r w:rsidRPr="00456882">
        <w:rPr>
          <w:rFonts w:asciiTheme="minorHAnsi" w:hAnsiTheme="minorHAnsi" w:cstheme="minorHAnsi"/>
          <w:i w:val="0"/>
          <w:iCs w:val="0"/>
          <w:sz w:val="28"/>
          <w:szCs w:val="28"/>
        </w:rPr>
        <w:t>Transfers</w:t>
      </w:r>
      <w:bookmarkEnd w:id="28"/>
    </w:p>
    <w:p w14:paraId="5D05205A" w14:textId="77777777" w:rsidR="0027207E" w:rsidRDefault="0027207E" w:rsidP="007223B4"/>
    <w:p w14:paraId="45713587" w14:textId="3DACD1B9" w:rsidR="00FE3437" w:rsidRDefault="002B5BBF" w:rsidP="00FE3437">
      <w:pPr>
        <w:ind w:left="838"/>
        <w:jc w:val="both"/>
        <w:rPr>
          <w:lang w:val="en-IN"/>
        </w:rPr>
      </w:pPr>
      <w:r w:rsidRPr="002B5BBF">
        <w:t>Birla supports internal mobility and encourages employees to explore different roles within the organization. Transfers may be initiated based on business needs, employee development goals, succession planning requirements, or personal requests. Employees wishing to transfer to another department or location must submit a formal request to HR, which will be evaluated based on the availability of suitable roles, skills, past performance, and organizational requirements.</w:t>
      </w:r>
    </w:p>
    <w:p w14:paraId="27438A91" w14:textId="77777777" w:rsidR="00FE3437" w:rsidRPr="00FE3437" w:rsidRDefault="00FE3437" w:rsidP="00FE3437">
      <w:pPr>
        <w:ind w:left="838"/>
        <w:jc w:val="both"/>
        <w:rPr>
          <w:lang w:val="en-IN"/>
        </w:rPr>
      </w:pPr>
    </w:p>
    <w:p w14:paraId="231F55A9" w14:textId="77777777" w:rsidR="00FE3437" w:rsidRPr="00FE3437" w:rsidRDefault="00FE3437" w:rsidP="00FE3437">
      <w:pPr>
        <w:ind w:left="838"/>
        <w:jc w:val="both"/>
        <w:rPr>
          <w:lang w:val="en-IN"/>
        </w:rPr>
      </w:pPr>
      <w:r w:rsidRPr="00FE3437">
        <w:rPr>
          <w:lang w:val="en-IN"/>
        </w:rPr>
        <w:t>The transfer process involves the following:</w:t>
      </w:r>
    </w:p>
    <w:p w14:paraId="0425F12A" w14:textId="76CA4CFE" w:rsidR="00FE3437" w:rsidRDefault="00FE3437">
      <w:pPr>
        <w:numPr>
          <w:ilvl w:val="0"/>
          <w:numId w:val="56"/>
        </w:numPr>
        <w:tabs>
          <w:tab w:val="clear" w:pos="720"/>
          <w:tab w:val="num" w:pos="1558"/>
        </w:tabs>
        <w:ind w:left="1558"/>
        <w:jc w:val="both"/>
        <w:rPr>
          <w:lang w:val="en-IN"/>
        </w:rPr>
      </w:pPr>
      <w:r w:rsidRPr="00FE3437">
        <w:rPr>
          <w:b/>
          <w:bCs/>
          <w:lang w:val="en-IN"/>
        </w:rPr>
        <w:t>Transfer Request:</w:t>
      </w:r>
      <w:r w:rsidRPr="00FE3437">
        <w:rPr>
          <w:lang w:val="en-IN"/>
        </w:rPr>
        <w:t xml:space="preserve"> </w:t>
      </w:r>
      <w:r w:rsidR="002B5BBF" w:rsidRPr="002B5BBF">
        <w:t>Employees must submit a formal transfer request detailing the reason for the move, desired position, and career objectives. HR may conduct a discussion with the employee to assess readiness and skill alignment.</w:t>
      </w:r>
    </w:p>
    <w:p w14:paraId="646DB119" w14:textId="139BA428" w:rsidR="002B5BBF" w:rsidRPr="00FE3437" w:rsidRDefault="002B5BBF">
      <w:pPr>
        <w:numPr>
          <w:ilvl w:val="0"/>
          <w:numId w:val="56"/>
        </w:numPr>
        <w:tabs>
          <w:tab w:val="clear" w:pos="720"/>
          <w:tab w:val="num" w:pos="1558"/>
        </w:tabs>
        <w:ind w:left="1558"/>
        <w:jc w:val="both"/>
        <w:rPr>
          <w:lang w:val="en-IN"/>
        </w:rPr>
      </w:pPr>
      <w:r w:rsidRPr="002B5BBF">
        <w:rPr>
          <w:b/>
          <w:bCs/>
        </w:rPr>
        <w:t>Eligibility Criteria:</w:t>
      </w:r>
      <w:r w:rsidRPr="002B5BBF">
        <w:t xml:space="preserve"> Employees must meet defined eligibility criteria, including minimum tenure (where applicable), satisfactory performance ratings, and completion of required </w:t>
      </w:r>
      <w:r w:rsidRPr="002B5BBF">
        <w:lastRenderedPageBreak/>
        <w:t>training programs</w:t>
      </w:r>
      <w:r>
        <w:t>.</w:t>
      </w:r>
    </w:p>
    <w:p w14:paraId="3EA197A6" w14:textId="1939442F" w:rsidR="00FE3437" w:rsidRDefault="00FE3437">
      <w:pPr>
        <w:numPr>
          <w:ilvl w:val="0"/>
          <w:numId w:val="56"/>
        </w:numPr>
        <w:tabs>
          <w:tab w:val="clear" w:pos="720"/>
          <w:tab w:val="num" w:pos="1558"/>
        </w:tabs>
        <w:ind w:left="1558"/>
        <w:jc w:val="both"/>
        <w:rPr>
          <w:lang w:val="en-IN"/>
        </w:rPr>
      </w:pPr>
      <w:r w:rsidRPr="00FE3437">
        <w:rPr>
          <w:b/>
          <w:bCs/>
          <w:lang w:val="en-IN"/>
        </w:rPr>
        <w:t>Approval Process:</w:t>
      </w:r>
      <w:r w:rsidRPr="00FE3437">
        <w:rPr>
          <w:lang w:val="en-IN"/>
        </w:rPr>
        <w:t xml:space="preserve"> </w:t>
      </w:r>
      <w:r w:rsidR="002B5BBF" w:rsidRPr="002B5BBF">
        <w:t>The transfer request will be reviewed by HR and the concerned department heads to ensure alignment with both the employee’s career growth and the company’s strategic and operational needs. All decisions will be documented to ensure transparency and consistency</w:t>
      </w:r>
      <w:r w:rsidRPr="00FE3437">
        <w:rPr>
          <w:lang w:val="en-IN"/>
        </w:rPr>
        <w:t>.</w:t>
      </w:r>
    </w:p>
    <w:p w14:paraId="0A0D424A" w14:textId="29A4AC2B" w:rsidR="002B5BBF" w:rsidRPr="00FE3437" w:rsidRDefault="002B5BBF">
      <w:pPr>
        <w:numPr>
          <w:ilvl w:val="0"/>
          <w:numId w:val="56"/>
        </w:numPr>
        <w:tabs>
          <w:tab w:val="clear" w:pos="720"/>
          <w:tab w:val="num" w:pos="1558"/>
        </w:tabs>
        <w:ind w:left="1558"/>
        <w:jc w:val="both"/>
        <w:rPr>
          <w:lang w:val="en-IN"/>
        </w:rPr>
      </w:pPr>
      <w:r w:rsidRPr="002B5BBF">
        <w:rPr>
          <w:b/>
          <w:bCs/>
        </w:rPr>
        <w:t>Fair and Non-Discriminatory Review:</w:t>
      </w:r>
      <w:r w:rsidRPr="002B5BBF">
        <w:t xml:space="preserve"> Transfer decisions are made objectively, without discrimination based on gender, age, religion, disability, or any other protected characteristic. Selection is based solely on merit, competency, and business requirements.</w:t>
      </w:r>
    </w:p>
    <w:p w14:paraId="58438868" w14:textId="7433E837" w:rsidR="00FE3437" w:rsidRDefault="00FE3437">
      <w:pPr>
        <w:numPr>
          <w:ilvl w:val="0"/>
          <w:numId w:val="56"/>
        </w:numPr>
        <w:tabs>
          <w:tab w:val="clear" w:pos="720"/>
          <w:tab w:val="num" w:pos="1558"/>
        </w:tabs>
        <w:ind w:left="1558"/>
        <w:jc w:val="both"/>
        <w:rPr>
          <w:lang w:val="en-IN"/>
        </w:rPr>
      </w:pPr>
      <w:r w:rsidRPr="00FE3437">
        <w:rPr>
          <w:b/>
          <w:bCs/>
        </w:rPr>
        <w:t>Transition</w:t>
      </w:r>
      <w:r w:rsidRPr="00FE3437">
        <w:rPr>
          <w:b/>
          <w:bCs/>
          <w:lang w:val="en-IN"/>
        </w:rPr>
        <w:t xml:space="preserve"> Plan:</w:t>
      </w:r>
      <w:r w:rsidRPr="00FE3437">
        <w:rPr>
          <w:lang w:val="en-IN"/>
        </w:rPr>
        <w:t xml:space="preserve"> </w:t>
      </w:r>
      <w:r w:rsidR="002B5BBF" w:rsidRPr="002B5BBF">
        <w:t>Upon approval, a structured transition plan will be developed, including knowledge transfer, handover timelines, reporting structure clarification, and adjustments to compensation or benefits (if applicable). Employees will be informed of all specific details in writing before the transfer is finalized</w:t>
      </w:r>
      <w:r w:rsidRPr="00FE3437">
        <w:rPr>
          <w:lang w:val="en-IN"/>
        </w:rPr>
        <w:t>.</w:t>
      </w:r>
    </w:p>
    <w:p w14:paraId="6CA4D6D9" w14:textId="77777777" w:rsidR="00FE3437" w:rsidRPr="00FE3437" w:rsidRDefault="00FE3437" w:rsidP="00FE3437">
      <w:pPr>
        <w:ind w:left="1558"/>
        <w:jc w:val="both"/>
        <w:rPr>
          <w:lang w:val="en-IN"/>
        </w:rPr>
      </w:pPr>
    </w:p>
    <w:p w14:paraId="70F53A55" w14:textId="77777777" w:rsidR="002B5BBF" w:rsidRPr="002B5BBF" w:rsidRDefault="002B5BBF" w:rsidP="002B5BBF">
      <w:pPr>
        <w:spacing w:after="240"/>
        <w:ind w:left="838"/>
        <w:jc w:val="both"/>
        <w:rPr>
          <w:lang w:val="en-IN"/>
        </w:rPr>
      </w:pPr>
      <w:r w:rsidRPr="002B5BBF">
        <w:rPr>
          <w:lang w:val="en-IN"/>
        </w:rPr>
        <w:t>Employees who are transferred to a new role or location will be given adequate support to ensure a smooth transition, including role-specific training, orientation programs, mentoring support (where required), and any necessary adjustments to working conditions.</w:t>
      </w:r>
    </w:p>
    <w:p w14:paraId="31D4D41A" w14:textId="7A89105D" w:rsidR="00FE3437" w:rsidRDefault="002B5BBF" w:rsidP="002B5BBF">
      <w:pPr>
        <w:ind w:left="838"/>
        <w:jc w:val="both"/>
        <w:rPr>
          <w:lang w:val="en-IN"/>
        </w:rPr>
      </w:pPr>
      <w:r w:rsidRPr="002B5BBF">
        <w:rPr>
          <w:lang w:val="en-IN"/>
        </w:rPr>
        <w:t>Internal vacancies, wherever feasible, will be communicated through internal job postings prior to external hiring to promote equal access to opportunities.</w:t>
      </w:r>
    </w:p>
    <w:p w14:paraId="642D141F" w14:textId="77777777" w:rsidR="00FE3437" w:rsidRPr="00FE3437" w:rsidRDefault="00FE3437" w:rsidP="00FE3437">
      <w:pPr>
        <w:ind w:left="838"/>
        <w:jc w:val="both"/>
        <w:rPr>
          <w:lang w:val="en-IN"/>
        </w:rPr>
      </w:pPr>
    </w:p>
    <w:p w14:paraId="4CD9A683" w14:textId="77777777" w:rsidR="00FE3437" w:rsidRPr="00FE3437" w:rsidRDefault="00FE3437" w:rsidP="00FE3437">
      <w:pPr>
        <w:ind w:left="838"/>
        <w:jc w:val="both"/>
        <w:rPr>
          <w:lang w:val="en-IN"/>
        </w:rPr>
      </w:pPr>
      <w:r w:rsidRPr="00FE3437">
        <w:rPr>
          <w:lang w:val="en-IN"/>
        </w:rPr>
        <w:t>In addition to transfers, Birla fosters internal career mobility in three key ways:</w:t>
      </w:r>
    </w:p>
    <w:p w14:paraId="54D5CADA" w14:textId="77777777" w:rsidR="00FE3437" w:rsidRDefault="00FE3437" w:rsidP="00FE3437">
      <w:pPr>
        <w:ind w:left="838"/>
        <w:jc w:val="both"/>
        <w:rPr>
          <w:b/>
          <w:bCs/>
          <w:lang w:val="en-IN"/>
        </w:rPr>
      </w:pPr>
      <w:r w:rsidRPr="00FE3437">
        <w:rPr>
          <w:b/>
          <w:bCs/>
          <w:lang w:val="en-IN"/>
        </w:rPr>
        <w:t>Vertical, Horizontal, and Transversal Mobility:</w:t>
      </w:r>
    </w:p>
    <w:p w14:paraId="128EC71D" w14:textId="77777777" w:rsidR="00FE3437" w:rsidRPr="00FE3437" w:rsidRDefault="00FE3437" w:rsidP="00FE3437">
      <w:pPr>
        <w:jc w:val="both"/>
        <w:rPr>
          <w:b/>
          <w:bCs/>
          <w:lang w:val="en-IN"/>
        </w:rPr>
      </w:pPr>
    </w:p>
    <w:p w14:paraId="28D3F02D" w14:textId="6C586CED" w:rsidR="00FE3437" w:rsidRPr="00FE3437" w:rsidRDefault="00FE3437">
      <w:pPr>
        <w:numPr>
          <w:ilvl w:val="0"/>
          <w:numId w:val="56"/>
        </w:numPr>
        <w:tabs>
          <w:tab w:val="clear" w:pos="720"/>
          <w:tab w:val="num" w:pos="1558"/>
        </w:tabs>
        <w:ind w:left="1558"/>
        <w:jc w:val="both"/>
        <w:rPr>
          <w:lang w:val="en-IN"/>
        </w:rPr>
      </w:pPr>
      <w:r w:rsidRPr="00FE3437">
        <w:rPr>
          <w:b/>
          <w:bCs/>
        </w:rPr>
        <w:t>Vertical</w:t>
      </w:r>
      <w:r w:rsidRPr="00FE3437">
        <w:rPr>
          <w:b/>
          <w:bCs/>
          <w:lang w:val="en-IN"/>
        </w:rPr>
        <w:t xml:space="preserve"> Mobility:</w:t>
      </w:r>
      <w:r w:rsidRPr="00FE3437">
        <w:rPr>
          <w:lang w:val="en-IN"/>
        </w:rPr>
        <w:t xml:space="preserve"> </w:t>
      </w:r>
      <w:r w:rsidR="002B5BBF" w:rsidRPr="002B5BBF">
        <w:t>Through structured promotion pathways, employees are given the opportunity to advance to higher-level roles. Performance reviews, competency assessments, and development discussions help identify potential candidates for promotion. Succession planning frameworks are used to prepare high-potential employees for leadership roles</w:t>
      </w:r>
      <w:r w:rsidRPr="00FE3437">
        <w:rPr>
          <w:lang w:val="en-IN"/>
        </w:rPr>
        <w:t>.</w:t>
      </w:r>
    </w:p>
    <w:p w14:paraId="65B1C629" w14:textId="5CB25363" w:rsidR="00FE3437" w:rsidRPr="00FE3437" w:rsidRDefault="00FE3437">
      <w:pPr>
        <w:numPr>
          <w:ilvl w:val="0"/>
          <w:numId w:val="56"/>
        </w:numPr>
        <w:tabs>
          <w:tab w:val="clear" w:pos="720"/>
          <w:tab w:val="num" w:pos="1558"/>
        </w:tabs>
        <w:ind w:left="1558"/>
        <w:jc w:val="both"/>
        <w:rPr>
          <w:lang w:val="en-IN"/>
        </w:rPr>
      </w:pPr>
      <w:r w:rsidRPr="00FE3437">
        <w:rPr>
          <w:b/>
          <w:bCs/>
        </w:rPr>
        <w:t>Horizontal</w:t>
      </w:r>
      <w:r w:rsidRPr="00FE3437">
        <w:rPr>
          <w:b/>
          <w:bCs/>
          <w:lang w:val="en-IN"/>
        </w:rPr>
        <w:t xml:space="preserve"> Mobility:</w:t>
      </w:r>
      <w:r w:rsidRPr="00FE3437">
        <w:rPr>
          <w:lang w:val="en-IN"/>
        </w:rPr>
        <w:t xml:space="preserve"> </w:t>
      </w:r>
      <w:r w:rsidR="002B5BBF" w:rsidRPr="002B5BBF">
        <w:t>Birla supports cross-departmental transfers, allowing employees to broaden their experience and diversify their skill sets. This initiative encourages collaboration, knowledge sharing, and innovation across functions. Short-term project assignments may also be used to facilitate skill exposure</w:t>
      </w:r>
      <w:r w:rsidRPr="00FE3437">
        <w:rPr>
          <w:lang w:val="en-IN"/>
        </w:rPr>
        <w:t>.</w:t>
      </w:r>
    </w:p>
    <w:p w14:paraId="700C0E99" w14:textId="09CBA71E" w:rsidR="00FE3437" w:rsidRDefault="00FE3437">
      <w:pPr>
        <w:numPr>
          <w:ilvl w:val="0"/>
          <w:numId w:val="56"/>
        </w:numPr>
        <w:tabs>
          <w:tab w:val="clear" w:pos="720"/>
          <w:tab w:val="num" w:pos="1558"/>
        </w:tabs>
        <w:ind w:left="1558"/>
        <w:jc w:val="both"/>
        <w:rPr>
          <w:lang w:val="en-IN"/>
        </w:rPr>
      </w:pPr>
      <w:r w:rsidRPr="00FE3437">
        <w:rPr>
          <w:b/>
          <w:bCs/>
        </w:rPr>
        <w:t>Transversal</w:t>
      </w:r>
      <w:r w:rsidRPr="00FE3437">
        <w:rPr>
          <w:b/>
          <w:bCs/>
          <w:lang w:val="en-IN"/>
        </w:rPr>
        <w:t xml:space="preserve"> Mobility:</w:t>
      </w:r>
      <w:r w:rsidRPr="00FE3437">
        <w:rPr>
          <w:lang w:val="en-IN"/>
        </w:rPr>
        <w:t xml:space="preserve"> </w:t>
      </w:r>
      <w:r w:rsidR="002B5BBF" w:rsidRPr="002B5BBF">
        <w:t>Employees are encouraged to participate in skill development and cross-training programs to gain transferable competencies. This enables them to explore diverse roles within the company and strengthens organizational adaptability</w:t>
      </w:r>
      <w:r w:rsidRPr="00FE3437">
        <w:rPr>
          <w:lang w:val="en-IN"/>
        </w:rPr>
        <w:t>.</w:t>
      </w:r>
    </w:p>
    <w:p w14:paraId="308450BE" w14:textId="77777777" w:rsidR="00FE3437" w:rsidRPr="00FE3437" w:rsidRDefault="00FE3437" w:rsidP="00FE3437">
      <w:pPr>
        <w:ind w:left="1558"/>
        <w:jc w:val="both"/>
        <w:rPr>
          <w:lang w:val="en-IN"/>
        </w:rPr>
      </w:pPr>
    </w:p>
    <w:p w14:paraId="793D455B" w14:textId="77777777" w:rsidR="002B5BBF" w:rsidRPr="002B5BBF" w:rsidRDefault="002B5BBF" w:rsidP="002B5BBF">
      <w:pPr>
        <w:spacing w:after="240"/>
        <w:ind w:left="838"/>
        <w:jc w:val="both"/>
        <w:rPr>
          <w:lang w:val="en-IN"/>
        </w:rPr>
      </w:pPr>
      <w:r w:rsidRPr="002B5BBF">
        <w:rPr>
          <w:lang w:val="en-IN"/>
        </w:rPr>
        <w:t>By fostering internal career mobility, Birla ensures that employees have the opportunity to continuously develop, take on new challenges, and align their career goals with evolving organizational needs. This approach supports individual growth while strengthening internal talent pipelines.</w:t>
      </w:r>
    </w:p>
    <w:p w14:paraId="1998FF84" w14:textId="34341D90" w:rsidR="00FE3437" w:rsidRPr="00FE3437" w:rsidRDefault="002B5BBF" w:rsidP="002B5BBF">
      <w:pPr>
        <w:ind w:left="838"/>
        <w:jc w:val="both"/>
        <w:rPr>
          <w:lang w:val="en-IN"/>
        </w:rPr>
      </w:pPr>
      <w:r w:rsidRPr="002B5BBF">
        <w:rPr>
          <w:lang w:val="en-IN"/>
        </w:rPr>
        <w:t>HR maintains records of internal transfers and promotions, which are periodically reviewed by management to assess fairness, diversity balance, and effectiveness of internal mobility initiatives</w:t>
      </w:r>
    </w:p>
    <w:p w14:paraId="26CFC3CD" w14:textId="77777777" w:rsidR="0027207E" w:rsidRDefault="0027207E" w:rsidP="001166BF">
      <w:pPr>
        <w:ind w:left="838"/>
        <w:jc w:val="both"/>
      </w:pPr>
    </w:p>
    <w:p w14:paraId="0912A845" w14:textId="0DE7B850" w:rsidR="008464FA" w:rsidRDefault="008464FA" w:rsidP="001166BF">
      <w:pPr>
        <w:ind w:left="838"/>
        <w:jc w:val="both"/>
        <w:rPr>
          <w:b/>
          <w:bCs/>
        </w:rPr>
      </w:pPr>
      <w:r w:rsidRPr="008464FA">
        <w:rPr>
          <w:b/>
          <w:bCs/>
        </w:rPr>
        <w:t>Company Initiated Transfer</w:t>
      </w:r>
    </w:p>
    <w:p w14:paraId="456EB042" w14:textId="77777777" w:rsidR="0027207E" w:rsidRPr="008464FA" w:rsidRDefault="0027207E" w:rsidP="001166BF">
      <w:pPr>
        <w:ind w:left="838"/>
        <w:jc w:val="both"/>
        <w:rPr>
          <w:b/>
          <w:bCs/>
        </w:rPr>
      </w:pPr>
    </w:p>
    <w:p w14:paraId="0126ECFB" w14:textId="77777777" w:rsidR="002B5BBF" w:rsidRDefault="002B5BBF" w:rsidP="002B5BBF">
      <w:pPr>
        <w:ind w:left="838"/>
        <w:jc w:val="both"/>
        <w:rPr>
          <w:lang w:val="en-IN"/>
        </w:rPr>
      </w:pPr>
      <w:r w:rsidRPr="002B5BBF">
        <w:rPr>
          <w:lang w:val="en-IN"/>
        </w:rPr>
        <w:t>Birla may initiate transfers based on business needs, skill alignment, workforce planning, expansion requirements, or organizational restructuring. Employees will be notified at least 2 weeks in advance (unless business exigencies require otherwise), with clear details about the new role, reporting structure, location (if applicable), and any changes in compensation or benefits.</w:t>
      </w:r>
    </w:p>
    <w:p w14:paraId="0A90E5B3" w14:textId="77777777" w:rsidR="002B5BBF" w:rsidRDefault="002B5BBF">
      <w:pPr>
        <w:pStyle w:val="ListParagraph"/>
        <w:numPr>
          <w:ilvl w:val="0"/>
          <w:numId w:val="130"/>
        </w:numPr>
        <w:spacing w:before="240"/>
        <w:rPr>
          <w:lang w:val="en-IN"/>
        </w:rPr>
      </w:pPr>
      <w:r w:rsidRPr="002B5BBF">
        <w:rPr>
          <w:lang w:val="en-IN"/>
        </w:rPr>
        <w:lastRenderedPageBreak/>
        <w:t>A structured transition plan will be provided, including training, handover of responsibilities, and support from HR and the receiving team.</w:t>
      </w:r>
    </w:p>
    <w:p w14:paraId="7B1CDE5A" w14:textId="77777777" w:rsidR="002B5BBF" w:rsidRDefault="002B5BBF">
      <w:pPr>
        <w:pStyle w:val="ListParagraph"/>
        <w:numPr>
          <w:ilvl w:val="0"/>
          <w:numId w:val="130"/>
        </w:numPr>
        <w:rPr>
          <w:lang w:val="en-IN"/>
        </w:rPr>
      </w:pPr>
      <w:r w:rsidRPr="002B5BBF">
        <w:rPr>
          <w:lang w:val="en-IN"/>
        </w:rPr>
        <w:t>Where relocation is involved, applicable relocation assistance or logistical support will be provided in accordance with company policy.</w:t>
      </w:r>
    </w:p>
    <w:p w14:paraId="28F7B2F3" w14:textId="77777777" w:rsidR="002B5BBF" w:rsidRDefault="002B5BBF">
      <w:pPr>
        <w:pStyle w:val="ListParagraph"/>
        <w:numPr>
          <w:ilvl w:val="0"/>
          <w:numId w:val="130"/>
        </w:numPr>
        <w:rPr>
          <w:lang w:val="en-IN"/>
        </w:rPr>
      </w:pPr>
      <w:r w:rsidRPr="002B5BBF">
        <w:rPr>
          <w:lang w:val="en-IN"/>
        </w:rPr>
        <w:t>Company-initiated transfers will not be used as a disciplinary measure unless formally processed under the disciplinary policy.</w:t>
      </w:r>
    </w:p>
    <w:p w14:paraId="666FB347" w14:textId="5FBB2141" w:rsidR="002B5BBF" w:rsidRPr="002B5BBF" w:rsidRDefault="002B5BBF">
      <w:pPr>
        <w:pStyle w:val="ListParagraph"/>
        <w:numPr>
          <w:ilvl w:val="0"/>
          <w:numId w:val="130"/>
        </w:numPr>
        <w:spacing w:after="240"/>
        <w:rPr>
          <w:lang w:val="en-IN"/>
        </w:rPr>
      </w:pPr>
      <w:r w:rsidRPr="002B5BBF">
        <w:rPr>
          <w:lang w:val="en-IN"/>
        </w:rPr>
        <w:t>Employees may raise concerns regarding company-initiated transfers through the grievance mechanism without fear of retaliation.</w:t>
      </w:r>
    </w:p>
    <w:p w14:paraId="0837B073" w14:textId="44D63D80" w:rsidR="008464FA" w:rsidRPr="002B5BBF" w:rsidRDefault="002B5BBF" w:rsidP="002B5BBF">
      <w:pPr>
        <w:ind w:left="838"/>
        <w:jc w:val="both"/>
        <w:rPr>
          <w:lang w:val="en-IN"/>
        </w:rPr>
      </w:pPr>
      <w:r w:rsidRPr="002B5BBF">
        <w:rPr>
          <w:lang w:val="en-IN"/>
        </w:rPr>
        <w:t>The company aims to support employees throughout the transfer process to ensure success, engagement, and continuity in their new position.</w:t>
      </w:r>
    </w:p>
    <w:p w14:paraId="22DA8D24" w14:textId="77777777" w:rsidR="007309EC" w:rsidRDefault="007309EC" w:rsidP="001166BF">
      <w:pPr>
        <w:jc w:val="both"/>
      </w:pPr>
    </w:p>
    <w:p w14:paraId="08908780" w14:textId="77777777" w:rsidR="00D83E74" w:rsidRPr="00AE1F90" w:rsidRDefault="00D83E74" w:rsidP="001166BF">
      <w:pPr>
        <w:jc w:val="both"/>
      </w:pPr>
    </w:p>
    <w:p w14:paraId="0FCF4FD9" w14:textId="426CB7DB" w:rsidR="00AE1F90" w:rsidRDefault="0027207E">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29" w:name="_Toc223431288"/>
      <w:r w:rsidR="00AE1F90" w:rsidRPr="00AE1F90">
        <w:rPr>
          <w:color w:val="17365D" w:themeColor="text2" w:themeShade="BF"/>
          <w:sz w:val="32"/>
          <w:szCs w:val="32"/>
          <w:u w:val="single"/>
        </w:rPr>
        <w:lastRenderedPageBreak/>
        <w:t>Compensation and Benefits</w:t>
      </w:r>
      <w:bookmarkEnd w:id="29"/>
    </w:p>
    <w:p w14:paraId="2281A263" w14:textId="77777777" w:rsidR="007309EC" w:rsidRPr="00AE1F90" w:rsidRDefault="007309EC" w:rsidP="001166BF">
      <w:pPr>
        <w:jc w:val="both"/>
      </w:pPr>
    </w:p>
    <w:p w14:paraId="1BA9D2F9" w14:textId="77777777" w:rsidR="00FA6194" w:rsidRPr="00FA6194" w:rsidRDefault="00FA6194" w:rsidP="00FA6194">
      <w:pPr>
        <w:pStyle w:val="Heading2"/>
        <w:jc w:val="both"/>
        <w:rPr>
          <w:rFonts w:asciiTheme="minorHAnsi" w:hAnsiTheme="minorHAnsi" w:cstheme="minorHAnsi"/>
          <w:i w:val="0"/>
          <w:iCs w:val="0"/>
          <w:sz w:val="28"/>
          <w:szCs w:val="28"/>
        </w:rPr>
      </w:pPr>
      <w:bookmarkStart w:id="30" w:name="_Toc223431289"/>
      <w:r w:rsidRPr="00FA6194">
        <w:rPr>
          <w:rFonts w:asciiTheme="minorHAnsi" w:hAnsiTheme="minorHAnsi" w:cstheme="minorHAnsi"/>
          <w:i w:val="0"/>
          <w:iCs w:val="0"/>
          <w:sz w:val="28"/>
          <w:szCs w:val="28"/>
        </w:rPr>
        <w:t>How Employees Are Informed About Their Salary Details</w:t>
      </w:r>
      <w:bookmarkEnd w:id="30"/>
    </w:p>
    <w:p w14:paraId="5D0F611D" w14:textId="77777777" w:rsidR="00FA6194" w:rsidRDefault="00FA6194" w:rsidP="00FA6194">
      <w:pPr>
        <w:ind w:left="567"/>
        <w:jc w:val="both"/>
        <w:rPr>
          <w:lang w:val="en-IN"/>
        </w:rPr>
      </w:pPr>
      <w:r w:rsidRPr="00FA6194">
        <w:rPr>
          <w:lang w:val="en-IN"/>
        </w:rPr>
        <w:t>Employees are informed about their salary and wage details through multiple transparent and documented channels to ensure clarity, accessibility, and understanding:</w:t>
      </w:r>
    </w:p>
    <w:p w14:paraId="760B90B1" w14:textId="77777777" w:rsidR="00FA6194" w:rsidRDefault="00FA6194" w:rsidP="00FA6194">
      <w:pPr>
        <w:ind w:left="567"/>
        <w:jc w:val="both"/>
        <w:rPr>
          <w:lang w:val="en-IN"/>
        </w:rPr>
      </w:pPr>
    </w:p>
    <w:p w14:paraId="1A988179" w14:textId="77777777" w:rsidR="00FA6194" w:rsidRDefault="00FA6194">
      <w:pPr>
        <w:pStyle w:val="ListParagraph"/>
        <w:numPr>
          <w:ilvl w:val="1"/>
          <w:numId w:val="130"/>
        </w:numPr>
        <w:ind w:left="993"/>
        <w:rPr>
          <w:lang w:val="en-IN"/>
        </w:rPr>
      </w:pPr>
      <w:r w:rsidRPr="00FA6194">
        <w:rPr>
          <w:b/>
          <w:bCs/>
          <w:lang w:val="en-IN"/>
        </w:rPr>
        <w:t>Appointment Letter</w:t>
      </w:r>
      <w:r w:rsidRPr="00FA6194">
        <w:rPr>
          <w:lang w:val="en-IN"/>
        </w:rPr>
        <w:t xml:space="preserve"> – Clearly specifies the agreed salary, grade, and key compensation components at the time of joining.</w:t>
      </w:r>
    </w:p>
    <w:p w14:paraId="20D832FA" w14:textId="77777777" w:rsidR="00FA6194" w:rsidRDefault="00FA6194">
      <w:pPr>
        <w:pStyle w:val="ListParagraph"/>
        <w:numPr>
          <w:ilvl w:val="1"/>
          <w:numId w:val="130"/>
        </w:numPr>
        <w:ind w:left="993"/>
        <w:rPr>
          <w:lang w:val="en-IN"/>
        </w:rPr>
      </w:pPr>
      <w:r w:rsidRPr="00FA6194">
        <w:rPr>
          <w:b/>
          <w:bCs/>
          <w:lang w:val="en-IN"/>
        </w:rPr>
        <w:t>Salary Break-up Sheet (CTC Structure)</w:t>
      </w:r>
      <w:r w:rsidRPr="00FA6194">
        <w:rPr>
          <w:lang w:val="en-IN"/>
        </w:rPr>
        <w:t xml:space="preserve"> – Provides a detailed explanation of each salary component including basic pay, allowances, bonuses, and statutory deductions.</w:t>
      </w:r>
    </w:p>
    <w:p w14:paraId="0214266B" w14:textId="77777777" w:rsidR="00FA6194" w:rsidRDefault="00FA6194">
      <w:pPr>
        <w:pStyle w:val="ListParagraph"/>
        <w:numPr>
          <w:ilvl w:val="1"/>
          <w:numId w:val="130"/>
        </w:numPr>
        <w:ind w:left="993"/>
        <w:rPr>
          <w:lang w:val="en-IN"/>
        </w:rPr>
      </w:pPr>
      <w:r w:rsidRPr="00FA6194">
        <w:rPr>
          <w:b/>
          <w:bCs/>
          <w:lang w:val="en-IN"/>
        </w:rPr>
        <w:t>Monthly Payslips</w:t>
      </w:r>
      <w:r w:rsidRPr="00FA6194">
        <w:rPr>
          <w:lang w:val="en-IN"/>
        </w:rPr>
        <w:t xml:space="preserve"> – Issued every month showing gross salary, deductions (EPF, ESI, PT, TDS), overtime, bonuses, and net salary credited.</w:t>
      </w:r>
    </w:p>
    <w:p w14:paraId="67873CE8" w14:textId="77777777" w:rsidR="00FA6194" w:rsidRDefault="00FA6194">
      <w:pPr>
        <w:pStyle w:val="ListParagraph"/>
        <w:numPr>
          <w:ilvl w:val="1"/>
          <w:numId w:val="130"/>
        </w:numPr>
        <w:ind w:left="993"/>
        <w:rPr>
          <w:lang w:val="en-IN"/>
        </w:rPr>
      </w:pPr>
      <w:r w:rsidRPr="00FA6194">
        <w:rPr>
          <w:b/>
          <w:bCs/>
          <w:lang w:val="en-IN"/>
        </w:rPr>
        <w:t>Internal Employee Portal</w:t>
      </w:r>
      <w:r w:rsidRPr="00FA6194">
        <w:rPr>
          <w:lang w:val="en-IN"/>
        </w:rPr>
        <w:t xml:space="preserve"> – Employees can securely access their salary structure, monthly payslips, tax details, leave balances, and statutory contribution records through the company’s internal HR portal.</w:t>
      </w:r>
    </w:p>
    <w:p w14:paraId="180B0ED4" w14:textId="77777777" w:rsidR="00FA6194" w:rsidRDefault="00FA6194">
      <w:pPr>
        <w:pStyle w:val="ListParagraph"/>
        <w:numPr>
          <w:ilvl w:val="1"/>
          <w:numId w:val="130"/>
        </w:numPr>
        <w:ind w:left="993"/>
        <w:rPr>
          <w:lang w:val="en-IN"/>
        </w:rPr>
      </w:pPr>
      <w:r w:rsidRPr="00FA6194">
        <w:rPr>
          <w:b/>
          <w:bCs/>
          <w:lang w:val="en-IN"/>
        </w:rPr>
        <w:t>Wage Revision / Increment Letters</w:t>
      </w:r>
      <w:r w:rsidRPr="00FA6194">
        <w:rPr>
          <w:lang w:val="en-IN"/>
        </w:rPr>
        <w:t xml:space="preserve"> – Issued whenever there is a salary increase, promotion, or structural revision.</w:t>
      </w:r>
    </w:p>
    <w:p w14:paraId="796ACBDE" w14:textId="77777777" w:rsidR="00FA6194" w:rsidRDefault="00FA6194">
      <w:pPr>
        <w:pStyle w:val="ListParagraph"/>
        <w:numPr>
          <w:ilvl w:val="1"/>
          <w:numId w:val="130"/>
        </w:numPr>
        <w:ind w:left="993"/>
        <w:rPr>
          <w:lang w:val="en-IN"/>
        </w:rPr>
      </w:pPr>
      <w:r w:rsidRPr="00FA6194">
        <w:rPr>
          <w:b/>
          <w:bCs/>
          <w:lang w:val="en-IN"/>
        </w:rPr>
        <w:t>HR Clarification Sessions</w:t>
      </w:r>
      <w:r w:rsidRPr="00FA6194">
        <w:rPr>
          <w:lang w:val="en-IN"/>
        </w:rPr>
        <w:t xml:space="preserve"> – Employees may approach the HR department at any time to seek clarification regarding their salary structure or deductions.</w:t>
      </w:r>
    </w:p>
    <w:p w14:paraId="320D7A64" w14:textId="701691DC" w:rsidR="00FA6194" w:rsidRPr="00FA6194" w:rsidRDefault="00FA6194">
      <w:pPr>
        <w:pStyle w:val="ListParagraph"/>
        <w:numPr>
          <w:ilvl w:val="1"/>
          <w:numId w:val="130"/>
        </w:numPr>
        <w:ind w:left="993"/>
        <w:rPr>
          <w:lang w:val="en-IN"/>
        </w:rPr>
      </w:pPr>
      <w:r w:rsidRPr="00FA6194">
        <w:rPr>
          <w:b/>
          <w:bCs/>
          <w:lang w:val="en-IN"/>
        </w:rPr>
        <w:t>Bank Credit Intimation</w:t>
      </w:r>
      <w:r w:rsidRPr="00FA6194">
        <w:rPr>
          <w:lang w:val="en-IN"/>
        </w:rPr>
        <w:t xml:space="preserve"> – Salaries are credited directly to employees’ bank accounts, ensuring transparency and traceability of payment.</w:t>
      </w:r>
    </w:p>
    <w:p w14:paraId="4A1D1489" w14:textId="77777777" w:rsidR="00FA6194" w:rsidRPr="00FA6194" w:rsidRDefault="00FA6194" w:rsidP="00FA6194">
      <w:pPr>
        <w:ind w:left="567"/>
        <w:jc w:val="both"/>
        <w:rPr>
          <w:lang w:val="en-IN"/>
        </w:rPr>
      </w:pPr>
      <w:r w:rsidRPr="00FA6194">
        <w:rPr>
          <w:lang w:val="en-IN"/>
        </w:rPr>
        <w:t>All salary-related documents are acknowledged by employees through signatures and are maintained in personnel files and the internal HR system for record, audit, and verification purposes.</w:t>
      </w:r>
    </w:p>
    <w:p w14:paraId="0E384646" w14:textId="77777777" w:rsidR="00FA6194" w:rsidRPr="00FA6194" w:rsidRDefault="00FA6194" w:rsidP="00FA6194">
      <w:pPr>
        <w:rPr>
          <w:lang w:val="en-IN"/>
        </w:rPr>
      </w:pPr>
    </w:p>
    <w:p w14:paraId="54EAE02B" w14:textId="260E50A3" w:rsidR="00D83E74" w:rsidRDefault="005F6157">
      <w:pPr>
        <w:pStyle w:val="Heading2"/>
        <w:numPr>
          <w:ilvl w:val="0"/>
          <w:numId w:val="5"/>
        </w:numPr>
        <w:jc w:val="both"/>
        <w:rPr>
          <w:rFonts w:asciiTheme="minorHAnsi" w:hAnsiTheme="minorHAnsi" w:cstheme="minorHAnsi"/>
          <w:i w:val="0"/>
          <w:iCs w:val="0"/>
          <w:sz w:val="28"/>
          <w:szCs w:val="28"/>
        </w:rPr>
      </w:pPr>
      <w:r w:rsidRPr="00D83E74">
        <w:rPr>
          <w:rFonts w:asciiTheme="minorHAnsi" w:hAnsiTheme="minorHAnsi" w:cstheme="minorHAnsi"/>
          <w:i w:val="0"/>
          <w:iCs w:val="0"/>
          <w:sz w:val="28"/>
          <w:szCs w:val="28"/>
        </w:rPr>
        <w:t xml:space="preserve"> </w:t>
      </w:r>
      <w:bookmarkStart w:id="31" w:name="_Toc223431290"/>
      <w:r w:rsidR="00D83E74" w:rsidRPr="00D83E74">
        <w:rPr>
          <w:rFonts w:asciiTheme="minorHAnsi" w:hAnsiTheme="minorHAnsi" w:cstheme="minorHAnsi"/>
          <w:i w:val="0"/>
          <w:iCs w:val="0"/>
          <w:sz w:val="28"/>
          <w:szCs w:val="28"/>
        </w:rPr>
        <w:t>Wage Equality</w:t>
      </w:r>
      <w:bookmarkEnd w:id="31"/>
    </w:p>
    <w:p w14:paraId="7F701314" w14:textId="77777777" w:rsidR="00D83E74" w:rsidRDefault="00D83E74" w:rsidP="001166BF">
      <w:pPr>
        <w:ind w:left="838"/>
        <w:jc w:val="both"/>
      </w:pPr>
    </w:p>
    <w:p w14:paraId="7A43DDF7" w14:textId="77777777" w:rsidR="0013030E" w:rsidRDefault="0013030E" w:rsidP="0013030E">
      <w:pPr>
        <w:ind w:left="838"/>
        <w:jc w:val="both"/>
        <w:rPr>
          <w:lang w:val="en-IN"/>
        </w:rPr>
      </w:pPr>
      <w:r w:rsidRPr="0013030E">
        <w:rPr>
          <w:lang w:val="en-IN"/>
        </w:rPr>
        <w:t>At Birla, we are committed to ensuring wage equality by providing equal pay for equal work, regardless of gender, race, disability, or any other protected characteristic. Our transparent compensation structure is based on merit, skills, and performance, and we regularly review pay practices to eliminate any disparities. All employees have equal access to career development opportunities, and any concerns related to wage equality are addressed promptly and confidentially. Birla strives to foster an inclusive workplace where employees are valued and fairly compensated for their contributions.</w:t>
      </w:r>
      <w:r>
        <w:rPr>
          <w:lang w:val="en-IN"/>
        </w:rPr>
        <w:t xml:space="preserve"> </w:t>
      </w:r>
    </w:p>
    <w:p w14:paraId="654CDEF3" w14:textId="46BDCBE5" w:rsidR="0013030E" w:rsidRPr="0013030E" w:rsidRDefault="0013030E" w:rsidP="0013030E">
      <w:pPr>
        <w:ind w:left="838"/>
        <w:jc w:val="both"/>
        <w:rPr>
          <w:lang w:val="en-IN"/>
        </w:rPr>
      </w:pPr>
      <w:r w:rsidRPr="0013030E">
        <w:rPr>
          <w:lang w:val="en-IN"/>
        </w:rPr>
        <w:t>This policy is communicated to all employees through:</w:t>
      </w:r>
    </w:p>
    <w:p w14:paraId="50FDF19C" w14:textId="77777777" w:rsidR="0013030E" w:rsidRDefault="0013030E">
      <w:pPr>
        <w:pStyle w:val="ListParagraph"/>
        <w:numPr>
          <w:ilvl w:val="0"/>
          <w:numId w:val="122"/>
        </w:numPr>
        <w:rPr>
          <w:lang w:val="en-IN"/>
        </w:rPr>
      </w:pPr>
      <w:r w:rsidRPr="0013030E">
        <w:rPr>
          <w:lang w:val="en-IN"/>
        </w:rPr>
        <w:t>Employee induction sessions</w:t>
      </w:r>
    </w:p>
    <w:p w14:paraId="6417812E" w14:textId="77777777" w:rsidR="0013030E" w:rsidRDefault="0013030E">
      <w:pPr>
        <w:pStyle w:val="ListParagraph"/>
        <w:numPr>
          <w:ilvl w:val="0"/>
          <w:numId w:val="122"/>
        </w:numPr>
        <w:rPr>
          <w:lang w:val="en-IN"/>
        </w:rPr>
      </w:pPr>
      <w:r w:rsidRPr="0013030E">
        <w:rPr>
          <w:lang w:val="en-IN"/>
        </w:rPr>
        <w:t>Display on the factory notice board</w:t>
      </w:r>
    </w:p>
    <w:p w14:paraId="5C2D617F" w14:textId="77777777" w:rsidR="0013030E" w:rsidRDefault="0013030E">
      <w:pPr>
        <w:pStyle w:val="ListParagraph"/>
        <w:numPr>
          <w:ilvl w:val="0"/>
          <w:numId w:val="122"/>
        </w:numPr>
        <w:rPr>
          <w:lang w:val="en-IN"/>
        </w:rPr>
      </w:pPr>
      <w:r w:rsidRPr="0013030E">
        <w:rPr>
          <w:lang w:val="en-IN"/>
        </w:rPr>
        <w:t>Inclusion in the employee handbook</w:t>
      </w:r>
    </w:p>
    <w:p w14:paraId="3B91CDD6" w14:textId="6B9F5FDC" w:rsidR="0013030E" w:rsidRPr="0013030E" w:rsidRDefault="0013030E">
      <w:pPr>
        <w:pStyle w:val="ListParagraph"/>
        <w:numPr>
          <w:ilvl w:val="0"/>
          <w:numId w:val="122"/>
        </w:numPr>
        <w:rPr>
          <w:lang w:val="en-IN"/>
        </w:rPr>
      </w:pPr>
      <w:r w:rsidRPr="0013030E">
        <w:rPr>
          <w:lang w:val="en-IN"/>
        </w:rPr>
        <w:t>Periodic worker–management meetings</w:t>
      </w:r>
    </w:p>
    <w:p w14:paraId="7C1BB5F1" w14:textId="74424243" w:rsidR="00D83E74" w:rsidRPr="0013030E" w:rsidRDefault="0013030E" w:rsidP="0013030E">
      <w:pPr>
        <w:ind w:left="838"/>
        <w:jc w:val="both"/>
        <w:rPr>
          <w:lang w:val="en-IN"/>
        </w:rPr>
      </w:pPr>
      <w:r w:rsidRPr="0013030E">
        <w:rPr>
          <w:lang w:val="en-IN"/>
        </w:rPr>
        <w:t>All wage revisions and pay structures are approved by management and documented. Employees acknowledge their wage details through signed appointment letters and wage revision letters, which are maintained in personnel records for verification.</w:t>
      </w:r>
    </w:p>
    <w:p w14:paraId="387947E5" w14:textId="77777777" w:rsidR="003414FA" w:rsidRDefault="003414FA">
      <w:pPr>
        <w:pStyle w:val="ListParagraph"/>
        <w:numPr>
          <w:ilvl w:val="1"/>
          <w:numId w:val="115"/>
        </w:numPr>
      </w:pPr>
      <w:r>
        <w:rPr>
          <w:rStyle w:val="Strong"/>
        </w:rPr>
        <w:t>Role-Based Pay Structure:</w:t>
      </w:r>
      <w:r>
        <w:t xml:space="preserve"> Salary bands are defined based on job roles, grade levels, skills, qualifications, and responsibilities not personal characteristics. Employees performing the same role with similar experience and performance are placed within the same salary band.</w:t>
      </w:r>
    </w:p>
    <w:p w14:paraId="1FC7F0DD" w14:textId="77777777" w:rsidR="003414FA" w:rsidRDefault="003414FA">
      <w:pPr>
        <w:pStyle w:val="ListParagraph"/>
        <w:numPr>
          <w:ilvl w:val="1"/>
          <w:numId w:val="115"/>
        </w:numPr>
      </w:pPr>
      <w:r>
        <w:rPr>
          <w:rStyle w:val="Strong"/>
        </w:rPr>
        <w:t>Standardized Job Evaluation:</w:t>
      </w:r>
      <w:r>
        <w:t xml:space="preserve"> Positions are evaluated using objective criteria such as skill requirement, effort, responsibility, and working conditions to ensure consistency in pay determination.</w:t>
      </w:r>
    </w:p>
    <w:p w14:paraId="54700B80" w14:textId="77777777" w:rsidR="003414FA" w:rsidRDefault="003414FA">
      <w:pPr>
        <w:pStyle w:val="ListParagraph"/>
        <w:numPr>
          <w:ilvl w:val="1"/>
          <w:numId w:val="115"/>
        </w:numPr>
      </w:pPr>
      <w:r>
        <w:rPr>
          <w:rStyle w:val="Strong"/>
        </w:rPr>
        <w:t>Documented Salary Approval Process:</w:t>
      </w:r>
      <w:r>
        <w:t xml:space="preserve"> All salary offers, increments, and revisions are reviewed and approved by HR and Management to ensure compliance with equal pay </w:t>
      </w:r>
      <w:r>
        <w:lastRenderedPageBreak/>
        <w:t>principles.</w:t>
      </w:r>
    </w:p>
    <w:p w14:paraId="06A30EBE" w14:textId="4115854F" w:rsidR="003414FA" w:rsidRPr="003414FA" w:rsidRDefault="003414FA">
      <w:pPr>
        <w:pStyle w:val="ListParagraph"/>
        <w:numPr>
          <w:ilvl w:val="1"/>
          <w:numId w:val="115"/>
        </w:numPr>
      </w:pPr>
      <w:r>
        <w:rPr>
          <w:rStyle w:val="Strong"/>
        </w:rPr>
        <w:t>Monitoring of Promotions and Increments:</w:t>
      </w:r>
      <w:r>
        <w:t xml:space="preserve"> Promotion decisions and annual increments are reviewed to ensure there is no discrimination in advancement or pay progression.</w:t>
      </w:r>
    </w:p>
    <w:p w14:paraId="57511052" w14:textId="0F388716" w:rsidR="00745E14" w:rsidRPr="00745E14" w:rsidRDefault="00745E14">
      <w:pPr>
        <w:pStyle w:val="ListParagraph"/>
        <w:numPr>
          <w:ilvl w:val="1"/>
          <w:numId w:val="115"/>
        </w:numPr>
        <w:rPr>
          <w:lang w:val="en-IN"/>
        </w:rPr>
      </w:pPr>
      <w:r w:rsidRPr="00745E14">
        <w:rPr>
          <w:b/>
          <w:bCs/>
          <w:lang w:val="en-IN"/>
        </w:rPr>
        <w:t>Annual Wage Gap Reporting</w:t>
      </w:r>
      <w:r w:rsidRPr="00745E14">
        <w:rPr>
          <w:lang w:val="en-IN"/>
        </w:rPr>
        <w:t xml:space="preserve">: </w:t>
      </w:r>
      <w:r w:rsidR="0013030E" w:rsidRPr="0013030E">
        <w:t>We conduct an annual wage gap report in compliance with legal requirements to analyze and address pay disparities. Findings are reviewed by management and corrective actions are documented.</w:t>
      </w:r>
    </w:p>
    <w:p w14:paraId="5BEC0011" w14:textId="3078D1BD" w:rsidR="00745E14" w:rsidRPr="00745E14" w:rsidRDefault="00745E14">
      <w:pPr>
        <w:pStyle w:val="ListParagraph"/>
        <w:numPr>
          <w:ilvl w:val="1"/>
          <w:numId w:val="115"/>
        </w:numPr>
        <w:rPr>
          <w:lang w:val="en-IN"/>
        </w:rPr>
      </w:pPr>
      <w:r w:rsidRPr="00745E14">
        <w:rPr>
          <w:b/>
          <w:bCs/>
          <w:lang w:val="en-IN"/>
        </w:rPr>
        <w:t>Transparent Pay Practices</w:t>
      </w:r>
      <w:r w:rsidRPr="00745E14">
        <w:rPr>
          <w:lang w:val="en-IN"/>
        </w:rPr>
        <w:t xml:space="preserve">: </w:t>
      </w:r>
      <w:r w:rsidR="0013030E" w:rsidRPr="0013030E">
        <w:t>Our compensation structure is designed to be transparent, based on merit, skills, and performance, ensuring fairness for all employees. Salary structures are explained at the time of joining</w:t>
      </w:r>
      <w:r w:rsidRPr="00745E14">
        <w:rPr>
          <w:lang w:val="en-IN"/>
        </w:rPr>
        <w:t>.</w:t>
      </w:r>
    </w:p>
    <w:p w14:paraId="07CB63B2" w14:textId="63717974" w:rsidR="00745E14" w:rsidRPr="00745E14" w:rsidRDefault="00745E14">
      <w:pPr>
        <w:pStyle w:val="ListParagraph"/>
        <w:numPr>
          <w:ilvl w:val="1"/>
          <w:numId w:val="115"/>
        </w:numPr>
        <w:rPr>
          <w:lang w:val="en-IN"/>
        </w:rPr>
      </w:pPr>
      <w:r w:rsidRPr="00745E14">
        <w:rPr>
          <w:b/>
          <w:bCs/>
          <w:lang w:val="en-IN"/>
        </w:rPr>
        <w:t>Regular Pay Audits</w:t>
      </w:r>
      <w:r w:rsidRPr="00745E14">
        <w:rPr>
          <w:lang w:val="en-IN"/>
        </w:rPr>
        <w:t xml:space="preserve">: </w:t>
      </w:r>
      <w:r w:rsidR="003414FA" w:rsidRPr="003414FA">
        <w:t>We perform periodic internal pay equity audits comparing wages across gender, job category, and grade levels. Any identified discrepancies are reviewed by senior management, and corrective adjustments are implemented and documented where required.</w:t>
      </w:r>
    </w:p>
    <w:p w14:paraId="20BC5D23" w14:textId="2764FEF9" w:rsidR="00745E14" w:rsidRPr="00745E14" w:rsidRDefault="00745E14">
      <w:pPr>
        <w:pStyle w:val="ListParagraph"/>
        <w:numPr>
          <w:ilvl w:val="1"/>
          <w:numId w:val="115"/>
        </w:numPr>
        <w:rPr>
          <w:lang w:val="en-IN"/>
        </w:rPr>
      </w:pPr>
      <w:r w:rsidRPr="00745E14">
        <w:rPr>
          <w:b/>
          <w:bCs/>
          <w:lang w:val="en-IN"/>
        </w:rPr>
        <w:t>Inclusive Career Development</w:t>
      </w:r>
      <w:r w:rsidRPr="00745E14">
        <w:rPr>
          <w:lang w:val="en-IN"/>
        </w:rPr>
        <w:t>: We ensure equal access to career growth opportunities for all employees, fostering a supportive and inclusive environment.</w:t>
      </w:r>
    </w:p>
    <w:p w14:paraId="2138ADFC" w14:textId="799DDDC5" w:rsidR="00FA5D01" w:rsidRPr="003414FA" w:rsidRDefault="00745E14">
      <w:pPr>
        <w:pStyle w:val="ListParagraph"/>
        <w:numPr>
          <w:ilvl w:val="1"/>
          <w:numId w:val="115"/>
        </w:numPr>
      </w:pPr>
      <w:r w:rsidRPr="00745E14">
        <w:rPr>
          <w:b/>
          <w:bCs/>
          <w:lang w:val="en-IN"/>
        </w:rPr>
        <w:t>Confidential Grievance Mechanism</w:t>
      </w:r>
      <w:r w:rsidRPr="00745E14">
        <w:rPr>
          <w:lang w:val="en-IN"/>
        </w:rPr>
        <w:t xml:space="preserve">: </w:t>
      </w:r>
      <w:r w:rsidR="003414FA" w:rsidRPr="003414FA">
        <w:t>Wage-related grievances are tracked in a grievance register and reviewed quarterly to identify any systemic concerns related to pay equity</w:t>
      </w:r>
      <w:r w:rsidR="00FA5D01">
        <w:rPr>
          <w:lang w:val="en-IN"/>
        </w:rPr>
        <w:t>.</w:t>
      </w:r>
    </w:p>
    <w:p w14:paraId="59F13C74" w14:textId="7833C962" w:rsidR="003414FA" w:rsidRPr="003414FA" w:rsidRDefault="003414FA" w:rsidP="003414FA">
      <w:pPr>
        <w:spacing w:before="240"/>
        <w:ind w:left="838"/>
        <w:jc w:val="both"/>
      </w:pPr>
      <w:r w:rsidRPr="003414FA">
        <w:t>Birla does not permit wage discrimination under any circumstances. Any manager found responsible for unequal pay practices may be subject to disciplinary action.</w:t>
      </w:r>
    </w:p>
    <w:p w14:paraId="2A5A709D" w14:textId="77777777" w:rsidR="00D83E74" w:rsidRPr="00D83E74" w:rsidRDefault="00D83E74" w:rsidP="001166BF">
      <w:pPr>
        <w:jc w:val="both"/>
      </w:pPr>
    </w:p>
    <w:p w14:paraId="1F36F7AC" w14:textId="51A6AA8F" w:rsidR="00AE1F90" w:rsidRDefault="00D83E74">
      <w:pPr>
        <w:pStyle w:val="Heading2"/>
        <w:numPr>
          <w:ilvl w:val="0"/>
          <w:numId w:val="5"/>
        </w:numPr>
        <w:jc w:val="both"/>
        <w:rPr>
          <w:rFonts w:asciiTheme="minorHAnsi" w:hAnsiTheme="minorHAnsi" w:cstheme="minorHAnsi"/>
          <w:i w:val="0"/>
          <w:iCs w:val="0"/>
          <w:sz w:val="28"/>
          <w:szCs w:val="28"/>
        </w:rPr>
      </w:pPr>
      <w:r>
        <w:rPr>
          <w:rFonts w:asciiTheme="minorHAnsi" w:hAnsiTheme="minorHAnsi" w:cstheme="minorHAnsi"/>
          <w:b w:val="0"/>
          <w:bCs w:val="0"/>
          <w:i w:val="0"/>
          <w:iCs w:val="0"/>
          <w:sz w:val="28"/>
          <w:szCs w:val="28"/>
        </w:rPr>
        <w:t xml:space="preserve"> </w:t>
      </w:r>
      <w:bookmarkStart w:id="32" w:name="_Toc223431291"/>
      <w:r w:rsidR="00AE1F90" w:rsidRPr="00AE1F90">
        <w:rPr>
          <w:rFonts w:asciiTheme="minorHAnsi" w:hAnsiTheme="minorHAnsi" w:cstheme="minorHAnsi"/>
          <w:i w:val="0"/>
          <w:iCs w:val="0"/>
          <w:sz w:val="28"/>
          <w:szCs w:val="28"/>
        </w:rPr>
        <w:t>Salary Structure.</w:t>
      </w:r>
      <w:bookmarkEnd w:id="32"/>
    </w:p>
    <w:p w14:paraId="6C0B2D84" w14:textId="77777777" w:rsidR="00EE459D" w:rsidRDefault="00EE459D" w:rsidP="001166BF">
      <w:pPr>
        <w:jc w:val="both"/>
      </w:pPr>
    </w:p>
    <w:p w14:paraId="5BC108AC" w14:textId="77777777" w:rsidR="0013030E" w:rsidRPr="0013030E" w:rsidRDefault="0013030E" w:rsidP="0013030E">
      <w:pPr>
        <w:ind w:left="838"/>
        <w:jc w:val="both"/>
        <w:rPr>
          <w:lang w:val="en-IN"/>
        </w:rPr>
      </w:pPr>
      <w:r w:rsidRPr="0013030E">
        <w:rPr>
          <w:lang w:val="en-IN"/>
        </w:rPr>
        <w:t>At MP Birla Jute, we ensure that our employees are compensated fairly and in compliance with all statutory obligations. Our salary structure is designed to be transparent, competitive, and equitable.</w:t>
      </w:r>
    </w:p>
    <w:p w14:paraId="0896D90C" w14:textId="77777777" w:rsidR="0013030E" w:rsidRDefault="0013030E" w:rsidP="0013030E">
      <w:pPr>
        <w:ind w:left="838"/>
        <w:rPr>
          <w:lang w:val="en-IN"/>
        </w:rPr>
      </w:pPr>
      <w:r w:rsidRPr="0013030E">
        <w:rPr>
          <w:lang w:val="en-IN"/>
        </w:rPr>
        <w:t>The detailed salary structure is communicated to employees through:</w:t>
      </w:r>
    </w:p>
    <w:p w14:paraId="67B28B00" w14:textId="77777777" w:rsidR="0013030E" w:rsidRDefault="0013030E">
      <w:pPr>
        <w:pStyle w:val="ListParagraph"/>
        <w:numPr>
          <w:ilvl w:val="0"/>
          <w:numId w:val="122"/>
        </w:numPr>
        <w:rPr>
          <w:lang w:val="en-IN"/>
        </w:rPr>
      </w:pPr>
      <w:r w:rsidRPr="0013030E">
        <w:rPr>
          <w:lang w:val="en-IN"/>
        </w:rPr>
        <w:t>Appointment letters issued at the time of joining</w:t>
      </w:r>
    </w:p>
    <w:p w14:paraId="36F8959B" w14:textId="77777777" w:rsidR="0013030E" w:rsidRDefault="0013030E">
      <w:pPr>
        <w:pStyle w:val="ListParagraph"/>
        <w:numPr>
          <w:ilvl w:val="0"/>
          <w:numId w:val="122"/>
        </w:numPr>
        <w:rPr>
          <w:lang w:val="en-IN"/>
        </w:rPr>
      </w:pPr>
      <w:r w:rsidRPr="0013030E">
        <w:rPr>
          <w:lang w:val="en-IN"/>
        </w:rPr>
        <w:t>Individual salary break-up sheets</w:t>
      </w:r>
    </w:p>
    <w:p w14:paraId="35489A79" w14:textId="77777777" w:rsidR="0013030E" w:rsidRDefault="0013030E">
      <w:pPr>
        <w:pStyle w:val="ListParagraph"/>
        <w:numPr>
          <w:ilvl w:val="0"/>
          <w:numId w:val="122"/>
        </w:numPr>
        <w:rPr>
          <w:lang w:val="en-IN"/>
        </w:rPr>
      </w:pPr>
      <w:r w:rsidRPr="0013030E">
        <w:rPr>
          <w:lang w:val="en-IN"/>
        </w:rPr>
        <w:t>Monthly payslips showing earnings and deductions</w:t>
      </w:r>
    </w:p>
    <w:p w14:paraId="1776943E" w14:textId="47377321" w:rsidR="0013030E" w:rsidRPr="0013030E" w:rsidRDefault="0013030E">
      <w:pPr>
        <w:pStyle w:val="ListParagraph"/>
        <w:numPr>
          <w:ilvl w:val="0"/>
          <w:numId w:val="122"/>
        </w:numPr>
        <w:rPr>
          <w:lang w:val="en-IN"/>
        </w:rPr>
      </w:pPr>
      <w:r w:rsidRPr="0013030E">
        <w:rPr>
          <w:lang w:val="en-IN"/>
        </w:rPr>
        <w:t>HR explanation sessions during onboarding</w:t>
      </w:r>
    </w:p>
    <w:p w14:paraId="792836C9" w14:textId="19FC4547" w:rsidR="00E9576A" w:rsidRPr="0013030E" w:rsidRDefault="0013030E" w:rsidP="0013030E">
      <w:pPr>
        <w:ind w:left="838"/>
        <w:jc w:val="both"/>
        <w:rPr>
          <w:lang w:val="en-IN"/>
        </w:rPr>
      </w:pPr>
      <w:r w:rsidRPr="0013030E">
        <w:rPr>
          <w:lang w:val="en-IN"/>
        </w:rPr>
        <w:t>All employees sign an acknowledgment of their salary structure. Payroll records are maintained and reviewed monthly by the HR and Accounts departments to ensure correct implementation</w:t>
      </w:r>
    </w:p>
    <w:p w14:paraId="2387E333" w14:textId="77777777" w:rsidR="00E9576A" w:rsidRPr="00E9576A" w:rsidRDefault="00E9576A" w:rsidP="00927E1B">
      <w:pPr>
        <w:spacing w:before="240"/>
        <w:ind w:left="720"/>
        <w:jc w:val="both"/>
        <w:rPr>
          <w:b/>
          <w:bCs/>
        </w:rPr>
      </w:pPr>
      <w:r w:rsidRPr="00E9576A">
        <w:rPr>
          <w:b/>
          <w:bCs/>
        </w:rPr>
        <w:t>1. Basic Salary</w:t>
      </w:r>
    </w:p>
    <w:p w14:paraId="380C1D38" w14:textId="77777777" w:rsidR="00E9576A" w:rsidRPr="00E9576A" w:rsidRDefault="00E9576A">
      <w:pPr>
        <w:numPr>
          <w:ilvl w:val="0"/>
          <w:numId w:val="33"/>
        </w:numPr>
        <w:tabs>
          <w:tab w:val="clear" w:pos="720"/>
          <w:tab w:val="num" w:pos="1440"/>
        </w:tabs>
        <w:ind w:left="1440"/>
        <w:jc w:val="both"/>
      </w:pPr>
      <w:r w:rsidRPr="00E9576A">
        <w:t>The basic salary is the fixed component of an employee’s compensation. It forms the foundation of the salary structure and is used for calculating other allowances and benefits.</w:t>
      </w:r>
    </w:p>
    <w:p w14:paraId="0F9A7F11" w14:textId="4448CDCD" w:rsidR="00E9576A" w:rsidRPr="00E9576A" w:rsidRDefault="00E9576A">
      <w:pPr>
        <w:numPr>
          <w:ilvl w:val="0"/>
          <w:numId w:val="33"/>
        </w:numPr>
        <w:tabs>
          <w:tab w:val="clear" w:pos="720"/>
          <w:tab w:val="num" w:pos="1440"/>
        </w:tabs>
        <w:ind w:left="1440"/>
        <w:jc w:val="both"/>
      </w:pPr>
      <w:r w:rsidRPr="00E9576A">
        <w:t>Typically, basic salary constitutes around 40% to 50% of the total compensation.</w:t>
      </w:r>
    </w:p>
    <w:p w14:paraId="3509747C" w14:textId="43C9CED3" w:rsidR="00E9576A" w:rsidRPr="00E9576A" w:rsidRDefault="00E9576A">
      <w:pPr>
        <w:numPr>
          <w:ilvl w:val="0"/>
          <w:numId w:val="33"/>
        </w:numPr>
        <w:tabs>
          <w:tab w:val="clear" w:pos="720"/>
          <w:tab w:val="num" w:pos="1440"/>
        </w:tabs>
        <w:ind w:left="1440"/>
        <w:jc w:val="both"/>
      </w:pPr>
      <w:r w:rsidRPr="00E9576A">
        <w:t>It is the key element for calculation of Provident Fund (PF), Gratuity, and other statutory benefits.</w:t>
      </w:r>
    </w:p>
    <w:p w14:paraId="46C6938F" w14:textId="5B944C61" w:rsidR="00E9576A" w:rsidRPr="00E9576A" w:rsidRDefault="00E9576A" w:rsidP="001166BF">
      <w:pPr>
        <w:ind w:left="720"/>
        <w:jc w:val="both"/>
        <w:rPr>
          <w:b/>
          <w:bCs/>
        </w:rPr>
      </w:pPr>
    </w:p>
    <w:p w14:paraId="4B17BEF9" w14:textId="77777777" w:rsidR="00E9576A" w:rsidRPr="00E9576A" w:rsidRDefault="00E9576A" w:rsidP="001166BF">
      <w:pPr>
        <w:ind w:left="720"/>
        <w:jc w:val="both"/>
        <w:rPr>
          <w:b/>
          <w:bCs/>
        </w:rPr>
      </w:pPr>
      <w:r w:rsidRPr="00E9576A">
        <w:rPr>
          <w:b/>
          <w:bCs/>
        </w:rPr>
        <w:t>2. House Rent Allowance (HRA)</w:t>
      </w:r>
    </w:p>
    <w:p w14:paraId="6906311E" w14:textId="28C6F7C6" w:rsidR="00E9576A" w:rsidRPr="00E9576A" w:rsidRDefault="00E9576A">
      <w:pPr>
        <w:numPr>
          <w:ilvl w:val="0"/>
          <w:numId w:val="34"/>
        </w:numPr>
        <w:tabs>
          <w:tab w:val="clear" w:pos="720"/>
          <w:tab w:val="num" w:pos="1440"/>
        </w:tabs>
        <w:ind w:left="1440"/>
        <w:jc w:val="both"/>
      </w:pPr>
      <w:r w:rsidRPr="00E9576A">
        <w:t>House Rent Allowance is provided to employees to help cover accommodation expenses. It is generally given when an employee is staying in rented accommodation.</w:t>
      </w:r>
    </w:p>
    <w:p w14:paraId="2D9743DC" w14:textId="741C24D1" w:rsidR="00E9576A" w:rsidRPr="00E9576A" w:rsidRDefault="00E9576A">
      <w:pPr>
        <w:numPr>
          <w:ilvl w:val="0"/>
          <w:numId w:val="34"/>
        </w:numPr>
        <w:tabs>
          <w:tab w:val="clear" w:pos="720"/>
          <w:tab w:val="num" w:pos="1440"/>
        </w:tabs>
        <w:ind w:left="1440"/>
        <w:jc w:val="both"/>
      </w:pPr>
      <w:r w:rsidRPr="00E9576A">
        <w:t>Typically, 40% of the basic salary for employees living in metro cities and 20% for those living in non-metro cities.</w:t>
      </w:r>
    </w:p>
    <w:p w14:paraId="1F132158" w14:textId="76BD6779" w:rsidR="00E9576A" w:rsidRPr="00E9576A" w:rsidRDefault="00E9576A">
      <w:pPr>
        <w:numPr>
          <w:ilvl w:val="0"/>
          <w:numId w:val="34"/>
        </w:numPr>
        <w:tabs>
          <w:tab w:val="clear" w:pos="720"/>
          <w:tab w:val="num" w:pos="1440"/>
        </w:tabs>
        <w:ind w:left="1440"/>
        <w:jc w:val="both"/>
        <w:rPr>
          <w:b/>
          <w:bCs/>
        </w:rPr>
      </w:pPr>
      <w:r w:rsidRPr="00E9576A">
        <w:t>HRA is partially taxable, and exemptions may apply based on the employee’s rent payments and city of residence</w:t>
      </w:r>
      <w:r w:rsidRPr="00E9576A">
        <w:rPr>
          <w:b/>
          <w:bCs/>
        </w:rPr>
        <w:t>.</w:t>
      </w:r>
    </w:p>
    <w:p w14:paraId="3BF2FF51" w14:textId="6342FD81" w:rsidR="00E9576A" w:rsidRPr="00E9576A" w:rsidRDefault="00E9576A" w:rsidP="001166BF">
      <w:pPr>
        <w:ind w:left="720"/>
        <w:jc w:val="both"/>
        <w:rPr>
          <w:b/>
          <w:bCs/>
        </w:rPr>
      </w:pPr>
    </w:p>
    <w:p w14:paraId="743991CD" w14:textId="77777777" w:rsidR="00E9576A" w:rsidRPr="00E9576A" w:rsidRDefault="00E9576A" w:rsidP="001166BF">
      <w:pPr>
        <w:ind w:left="720"/>
        <w:jc w:val="both"/>
        <w:rPr>
          <w:b/>
          <w:bCs/>
        </w:rPr>
      </w:pPr>
      <w:r w:rsidRPr="00E9576A">
        <w:rPr>
          <w:b/>
          <w:bCs/>
        </w:rPr>
        <w:t>3. Special Allowance</w:t>
      </w:r>
    </w:p>
    <w:p w14:paraId="5F9B5B55" w14:textId="34E58B94" w:rsidR="00E9576A" w:rsidRPr="00E9576A" w:rsidRDefault="00E9576A">
      <w:pPr>
        <w:numPr>
          <w:ilvl w:val="0"/>
          <w:numId w:val="35"/>
        </w:numPr>
        <w:tabs>
          <w:tab w:val="clear" w:pos="720"/>
          <w:tab w:val="num" w:pos="1440"/>
        </w:tabs>
        <w:ind w:left="1440"/>
        <w:jc w:val="both"/>
      </w:pPr>
      <w:r w:rsidRPr="00E9576A">
        <w:lastRenderedPageBreak/>
        <w:t>Special allowance is a flexible component, usually paid to employees in addition to the fixed salary. It can be adjusted based on the employee’s role, seniority, and performance.</w:t>
      </w:r>
    </w:p>
    <w:p w14:paraId="660BC170" w14:textId="50084F51" w:rsidR="00E9576A" w:rsidRPr="00E9576A" w:rsidRDefault="00E9576A">
      <w:pPr>
        <w:numPr>
          <w:ilvl w:val="0"/>
          <w:numId w:val="35"/>
        </w:numPr>
        <w:tabs>
          <w:tab w:val="clear" w:pos="720"/>
          <w:tab w:val="num" w:pos="1440"/>
        </w:tabs>
        <w:ind w:left="1440"/>
        <w:jc w:val="both"/>
      </w:pPr>
      <w:r w:rsidRPr="00E9576A">
        <w:t>This is often adjusted to make the overall salary tax-efficient.</w:t>
      </w:r>
    </w:p>
    <w:p w14:paraId="6C08E5AA" w14:textId="004E9103" w:rsidR="00E9576A" w:rsidRPr="00E9576A" w:rsidRDefault="00E9576A" w:rsidP="001166BF">
      <w:pPr>
        <w:ind w:left="1440"/>
        <w:jc w:val="both"/>
        <w:rPr>
          <w:b/>
          <w:bCs/>
        </w:rPr>
      </w:pPr>
      <w:r w:rsidRPr="00E9576A">
        <w:t>It can cover any other allowances not included under basic pay or HRA</w:t>
      </w:r>
      <w:r w:rsidRPr="00E9576A">
        <w:rPr>
          <w:b/>
          <w:bCs/>
        </w:rPr>
        <w:t>.</w:t>
      </w:r>
    </w:p>
    <w:p w14:paraId="2C5F8DE4" w14:textId="1C0416A8" w:rsidR="00E9576A" w:rsidRPr="00E9576A" w:rsidRDefault="00E9576A" w:rsidP="001166BF">
      <w:pPr>
        <w:ind w:left="720"/>
        <w:jc w:val="both"/>
        <w:rPr>
          <w:b/>
          <w:bCs/>
        </w:rPr>
      </w:pPr>
    </w:p>
    <w:p w14:paraId="68D3234A" w14:textId="1C90E8BF" w:rsidR="00E9576A" w:rsidRPr="00E9576A" w:rsidRDefault="00E9576A" w:rsidP="001166BF">
      <w:pPr>
        <w:ind w:left="720"/>
        <w:jc w:val="both"/>
        <w:rPr>
          <w:b/>
          <w:bCs/>
        </w:rPr>
      </w:pPr>
      <w:r w:rsidRPr="00E9576A">
        <w:rPr>
          <w:b/>
          <w:bCs/>
        </w:rPr>
        <w:t>4. Bonus</w:t>
      </w:r>
      <w:r w:rsidR="00257C3B">
        <w:rPr>
          <w:b/>
          <w:bCs/>
        </w:rPr>
        <w:t xml:space="preserve"> &amp; Performance linked Incentives</w:t>
      </w:r>
    </w:p>
    <w:p w14:paraId="0B768573" w14:textId="77777777" w:rsidR="00257C3B" w:rsidRDefault="00E9576A">
      <w:pPr>
        <w:numPr>
          <w:ilvl w:val="0"/>
          <w:numId w:val="36"/>
        </w:numPr>
        <w:tabs>
          <w:tab w:val="clear" w:pos="720"/>
          <w:tab w:val="num" w:pos="1440"/>
        </w:tabs>
        <w:ind w:left="1440"/>
        <w:jc w:val="both"/>
      </w:pPr>
      <w:r w:rsidRPr="00E9576A">
        <w:t>Employees are eligible for an annual bonus, which is paid based on performance, company profitability, and the achievement of business targets.</w:t>
      </w:r>
    </w:p>
    <w:p w14:paraId="242038BF" w14:textId="4173E3E4" w:rsidR="00257C3B" w:rsidRDefault="00257C3B">
      <w:pPr>
        <w:numPr>
          <w:ilvl w:val="0"/>
          <w:numId w:val="36"/>
        </w:numPr>
        <w:tabs>
          <w:tab w:val="clear" w:pos="720"/>
          <w:tab w:val="num" w:pos="1440"/>
        </w:tabs>
        <w:ind w:left="1440"/>
        <w:jc w:val="both"/>
      </w:pPr>
      <w:r w:rsidRPr="00E9576A">
        <w:t>Performance-linked incentives are given to employees based on their performance and achievement of specific targets</w:t>
      </w:r>
      <w:r>
        <w:t xml:space="preserve">. </w:t>
      </w:r>
      <w:r w:rsidRPr="00E9576A">
        <w:t>This can range from 5% to 20% of the annual salary, depending on the level of the employee and performance outcomes</w:t>
      </w:r>
      <w:r>
        <w:t>.</w:t>
      </w:r>
    </w:p>
    <w:p w14:paraId="2F135A32" w14:textId="77777777" w:rsidR="00A476F6" w:rsidRDefault="00A476F6">
      <w:pPr>
        <w:numPr>
          <w:ilvl w:val="0"/>
          <w:numId w:val="36"/>
        </w:numPr>
        <w:tabs>
          <w:tab w:val="clear" w:pos="720"/>
          <w:tab w:val="num" w:pos="1440"/>
        </w:tabs>
        <w:ind w:left="1440"/>
        <w:jc w:val="both"/>
      </w:pPr>
      <w:r>
        <w:t>Company Performance-Linked Bonus Criteria:</w:t>
      </w:r>
    </w:p>
    <w:p w14:paraId="14780E21" w14:textId="77777777" w:rsidR="00A476F6" w:rsidRDefault="00A476F6">
      <w:pPr>
        <w:numPr>
          <w:ilvl w:val="2"/>
          <w:numId w:val="36"/>
        </w:numPr>
        <w:jc w:val="both"/>
      </w:pPr>
      <w:r>
        <w:t>If the company’s net profit increases by 5-7% over predefined expectations for the fiscal year, employees will be eligible for a bonus ranging from 5% to 10% of their annual salary.</w:t>
      </w:r>
    </w:p>
    <w:p w14:paraId="5CC2B2EC" w14:textId="77777777" w:rsidR="00A476F6" w:rsidRDefault="00A476F6">
      <w:pPr>
        <w:numPr>
          <w:ilvl w:val="2"/>
          <w:numId w:val="36"/>
        </w:numPr>
        <w:jc w:val="both"/>
      </w:pPr>
      <w:r>
        <w:t>If the company’s net profit increases by 8% or more, the bonus pool will increase, and employees will receive a bonus ranging from 10% to 20%.</w:t>
      </w:r>
    </w:p>
    <w:p w14:paraId="3456E4A6" w14:textId="77777777" w:rsidR="00A476F6" w:rsidRDefault="00A476F6">
      <w:pPr>
        <w:numPr>
          <w:ilvl w:val="2"/>
          <w:numId w:val="36"/>
        </w:numPr>
        <w:jc w:val="both"/>
      </w:pPr>
      <w:r>
        <w:t>These bonus amounts will also be affected by individual and group performance, as evaluated through performance reviews.</w:t>
      </w:r>
    </w:p>
    <w:p w14:paraId="64F9A0E8" w14:textId="77777777" w:rsidR="00257C3B" w:rsidRDefault="00257C3B" w:rsidP="001166BF">
      <w:pPr>
        <w:jc w:val="both"/>
        <w:rPr>
          <w:b/>
          <w:bCs/>
        </w:rPr>
      </w:pPr>
    </w:p>
    <w:tbl>
      <w:tblPr>
        <w:tblStyle w:val="TableGrid"/>
        <w:tblW w:w="0" w:type="auto"/>
        <w:tblInd w:w="1008" w:type="dxa"/>
        <w:tblLook w:val="04A0" w:firstRow="1" w:lastRow="0" w:firstColumn="1" w:lastColumn="0" w:noHBand="0" w:noVBand="1"/>
      </w:tblPr>
      <w:tblGrid>
        <w:gridCol w:w="1443"/>
        <w:gridCol w:w="2879"/>
        <w:gridCol w:w="4476"/>
      </w:tblGrid>
      <w:tr w:rsidR="00257C3B" w14:paraId="14F04924" w14:textId="77777777" w:rsidTr="00B1281A">
        <w:tc>
          <w:tcPr>
            <w:tcW w:w="1440" w:type="dxa"/>
            <w:vAlign w:val="center"/>
          </w:tcPr>
          <w:p w14:paraId="28E0FBF9" w14:textId="77777777" w:rsidR="00257C3B" w:rsidRPr="00EE459D" w:rsidRDefault="00257C3B" w:rsidP="00B1281A">
            <w:pPr>
              <w:jc w:val="center"/>
              <w:rPr>
                <w:b/>
                <w:bCs/>
              </w:rPr>
            </w:pPr>
            <w:r w:rsidRPr="00EE459D">
              <w:rPr>
                <w:b/>
                <w:bCs/>
              </w:rPr>
              <w:t>Bonus Type</w:t>
            </w:r>
          </w:p>
        </w:tc>
        <w:tc>
          <w:tcPr>
            <w:tcW w:w="2880" w:type="dxa"/>
            <w:vAlign w:val="center"/>
          </w:tcPr>
          <w:p w14:paraId="5A2F3A0D" w14:textId="77777777" w:rsidR="00257C3B" w:rsidRPr="00EE459D" w:rsidRDefault="00257C3B" w:rsidP="00B1281A">
            <w:pPr>
              <w:jc w:val="center"/>
              <w:rPr>
                <w:b/>
                <w:bCs/>
              </w:rPr>
            </w:pPr>
            <w:r w:rsidRPr="00EE459D">
              <w:rPr>
                <w:b/>
                <w:bCs/>
              </w:rPr>
              <w:t>Eligibility</w:t>
            </w:r>
          </w:p>
        </w:tc>
        <w:tc>
          <w:tcPr>
            <w:tcW w:w="4478" w:type="dxa"/>
            <w:vAlign w:val="center"/>
          </w:tcPr>
          <w:p w14:paraId="60D2E035" w14:textId="77777777" w:rsidR="00257C3B" w:rsidRPr="00EE459D" w:rsidRDefault="00257C3B" w:rsidP="00B1281A">
            <w:pPr>
              <w:jc w:val="center"/>
              <w:rPr>
                <w:b/>
                <w:bCs/>
              </w:rPr>
            </w:pPr>
            <w:r w:rsidRPr="00EE459D">
              <w:rPr>
                <w:b/>
                <w:bCs/>
              </w:rPr>
              <w:t>Details</w:t>
            </w:r>
          </w:p>
        </w:tc>
      </w:tr>
      <w:tr w:rsidR="00257C3B" w14:paraId="6AAF8055" w14:textId="77777777" w:rsidTr="00B1281A">
        <w:tc>
          <w:tcPr>
            <w:tcW w:w="1440" w:type="dxa"/>
            <w:vAlign w:val="center"/>
          </w:tcPr>
          <w:p w14:paraId="6132B587" w14:textId="77777777" w:rsidR="00257C3B" w:rsidRDefault="00257C3B" w:rsidP="00B1281A">
            <w:pPr>
              <w:jc w:val="center"/>
            </w:pPr>
            <w:r w:rsidRPr="00063CFD">
              <w:t>Annual Bonus</w:t>
            </w:r>
          </w:p>
        </w:tc>
        <w:tc>
          <w:tcPr>
            <w:tcW w:w="2880" w:type="dxa"/>
            <w:vAlign w:val="center"/>
          </w:tcPr>
          <w:p w14:paraId="716AF8DF" w14:textId="77777777" w:rsidR="00257C3B" w:rsidRDefault="00257C3B" w:rsidP="00B1281A">
            <w:pPr>
              <w:jc w:val="center"/>
            </w:pPr>
            <w:r w:rsidRPr="00063CFD">
              <w:t>Employees with 30+ days of service</w:t>
            </w:r>
          </w:p>
        </w:tc>
        <w:tc>
          <w:tcPr>
            <w:tcW w:w="4478" w:type="dxa"/>
            <w:vAlign w:val="center"/>
          </w:tcPr>
          <w:p w14:paraId="2FDA7461" w14:textId="77777777" w:rsidR="00257C3B" w:rsidRDefault="00257C3B" w:rsidP="00B1281A">
            <w:pPr>
              <w:jc w:val="both"/>
            </w:pPr>
            <w:r w:rsidRPr="00063CFD">
              <w:t>A fixed amount of 30% of basic salary to be distributed before the filing of the Income Tax Return for the fiscal year.</w:t>
            </w:r>
          </w:p>
        </w:tc>
      </w:tr>
      <w:tr w:rsidR="00257C3B" w14:paraId="50EEEAD1" w14:textId="77777777" w:rsidTr="00B1281A">
        <w:tc>
          <w:tcPr>
            <w:tcW w:w="1440" w:type="dxa"/>
            <w:vAlign w:val="center"/>
          </w:tcPr>
          <w:p w14:paraId="69DB2793" w14:textId="77777777" w:rsidR="00257C3B" w:rsidRDefault="00257C3B" w:rsidP="00B1281A">
            <w:pPr>
              <w:jc w:val="center"/>
            </w:pPr>
            <w:r w:rsidRPr="00063CFD">
              <w:t>Performance Incentives</w:t>
            </w:r>
          </w:p>
        </w:tc>
        <w:tc>
          <w:tcPr>
            <w:tcW w:w="2880" w:type="dxa"/>
            <w:vAlign w:val="center"/>
          </w:tcPr>
          <w:p w14:paraId="178A256C" w14:textId="77777777" w:rsidR="00257C3B" w:rsidRDefault="00257C3B" w:rsidP="00B1281A">
            <w:pPr>
              <w:jc w:val="center"/>
            </w:pPr>
            <w:r w:rsidRPr="00063CFD">
              <w:t>Based on individual or department targets</w:t>
            </w:r>
          </w:p>
        </w:tc>
        <w:tc>
          <w:tcPr>
            <w:tcW w:w="4478" w:type="dxa"/>
            <w:vAlign w:val="center"/>
          </w:tcPr>
          <w:p w14:paraId="29CA4CBE" w14:textId="77777777" w:rsidR="00257C3B" w:rsidRDefault="00257C3B" w:rsidP="00B1281A">
            <w:pPr>
              <w:jc w:val="both"/>
            </w:pPr>
            <w:r w:rsidRPr="00063CFD">
              <w:t>Quarterly or annual incentives based on performance metrics.</w:t>
            </w:r>
          </w:p>
        </w:tc>
      </w:tr>
      <w:tr w:rsidR="00257C3B" w14:paraId="71B5AE11" w14:textId="77777777" w:rsidTr="00B1281A">
        <w:tc>
          <w:tcPr>
            <w:tcW w:w="1440" w:type="dxa"/>
            <w:vAlign w:val="center"/>
          </w:tcPr>
          <w:p w14:paraId="78B32CF0" w14:textId="77777777" w:rsidR="00257C3B" w:rsidRDefault="00257C3B" w:rsidP="00B1281A">
            <w:pPr>
              <w:jc w:val="center"/>
            </w:pPr>
            <w:r w:rsidRPr="00063CFD">
              <w:t>Festival Bonus</w:t>
            </w:r>
          </w:p>
        </w:tc>
        <w:tc>
          <w:tcPr>
            <w:tcW w:w="2880" w:type="dxa"/>
            <w:vAlign w:val="center"/>
          </w:tcPr>
          <w:p w14:paraId="0CCFEB4D" w14:textId="77777777" w:rsidR="00257C3B" w:rsidRDefault="00257C3B" w:rsidP="00B1281A">
            <w:pPr>
              <w:jc w:val="center"/>
            </w:pPr>
            <w:r w:rsidRPr="00063CFD">
              <w:t>All eligible employees</w:t>
            </w:r>
          </w:p>
        </w:tc>
        <w:tc>
          <w:tcPr>
            <w:tcW w:w="4478" w:type="dxa"/>
            <w:vAlign w:val="center"/>
          </w:tcPr>
          <w:p w14:paraId="1F82A30B" w14:textId="77777777" w:rsidR="00257C3B" w:rsidRDefault="00257C3B" w:rsidP="00B1281A">
            <w:pPr>
              <w:jc w:val="both"/>
            </w:pPr>
            <w:r w:rsidRPr="00063CFD">
              <w:t>A bonus during major festivals (e.g., Diwali, New Year) based on performance.</w:t>
            </w:r>
          </w:p>
        </w:tc>
      </w:tr>
      <w:tr w:rsidR="002A286B" w14:paraId="71B9939E" w14:textId="77777777" w:rsidTr="00B1281A">
        <w:tc>
          <w:tcPr>
            <w:tcW w:w="1440" w:type="dxa"/>
            <w:vAlign w:val="center"/>
          </w:tcPr>
          <w:p w14:paraId="24A94C37" w14:textId="28870C14" w:rsidR="002A286B" w:rsidRPr="00063CFD" w:rsidRDefault="002A286B" w:rsidP="00B1281A">
            <w:pPr>
              <w:jc w:val="center"/>
            </w:pPr>
            <w:r w:rsidRPr="002A286B">
              <w:t>Company Performance-Linked Bonus</w:t>
            </w:r>
          </w:p>
        </w:tc>
        <w:tc>
          <w:tcPr>
            <w:tcW w:w="2880" w:type="dxa"/>
            <w:vAlign w:val="center"/>
          </w:tcPr>
          <w:p w14:paraId="0DDDA00B" w14:textId="393EBC9C" w:rsidR="002A286B" w:rsidRPr="00063CFD" w:rsidRDefault="002A286B" w:rsidP="00B1281A">
            <w:pPr>
              <w:jc w:val="center"/>
            </w:pPr>
            <w:r w:rsidRPr="002A286B">
              <w:t>Employees with 6+ months of service</w:t>
            </w:r>
          </w:p>
        </w:tc>
        <w:tc>
          <w:tcPr>
            <w:tcW w:w="4478" w:type="dxa"/>
            <w:vAlign w:val="center"/>
          </w:tcPr>
          <w:p w14:paraId="0A51731B" w14:textId="2F23B640" w:rsidR="002A286B" w:rsidRPr="00063CFD" w:rsidRDefault="002A286B" w:rsidP="00B1281A">
            <w:pPr>
              <w:jc w:val="both"/>
            </w:pPr>
            <w:r w:rsidRPr="002A286B">
              <w:t xml:space="preserve">Based on company performance metrics. If the company’s net profit increases by 5-7%, employees are eligible for a bonus between 5% to 10% of their annual salary. If the company’s profit increases by 8% or more, the bonus will be higher, ranging from 10% to </w:t>
            </w:r>
            <w:r>
              <w:t>14</w:t>
            </w:r>
            <w:r w:rsidRPr="002A286B">
              <w:t>%. Employees will also receive bonuses based on individual and group performance.</w:t>
            </w:r>
          </w:p>
        </w:tc>
      </w:tr>
    </w:tbl>
    <w:p w14:paraId="00E1F213" w14:textId="79D1B630" w:rsidR="00257C3B" w:rsidRPr="00257C3B" w:rsidRDefault="00257C3B" w:rsidP="001166BF">
      <w:pPr>
        <w:ind w:left="720"/>
        <w:jc w:val="both"/>
        <w:rPr>
          <w:i/>
          <w:iCs/>
        </w:rPr>
      </w:pPr>
      <w:r w:rsidRPr="00257C3B">
        <w:rPr>
          <w:i/>
          <w:iCs/>
        </w:rPr>
        <w:t>All bonuses and incentives are included in the employee’s Cost to Company (CTC) package</w:t>
      </w:r>
    </w:p>
    <w:p w14:paraId="6A4B5BED" w14:textId="77777777" w:rsidR="00257C3B" w:rsidRPr="00E9576A" w:rsidRDefault="00257C3B" w:rsidP="001166BF">
      <w:pPr>
        <w:jc w:val="both"/>
        <w:rPr>
          <w:b/>
          <w:bCs/>
        </w:rPr>
      </w:pPr>
    </w:p>
    <w:p w14:paraId="52D3A13F" w14:textId="7263B51B" w:rsidR="00E9576A" w:rsidRPr="00E9576A" w:rsidRDefault="00E9576A" w:rsidP="001166BF">
      <w:pPr>
        <w:ind w:left="720"/>
        <w:jc w:val="both"/>
        <w:rPr>
          <w:b/>
          <w:bCs/>
        </w:rPr>
      </w:pPr>
      <w:r w:rsidRPr="00E9576A">
        <w:rPr>
          <w:b/>
          <w:bCs/>
        </w:rPr>
        <w:t>5. Conveyance Allowance</w:t>
      </w:r>
    </w:p>
    <w:p w14:paraId="263E3C81" w14:textId="4810B1E9" w:rsidR="00E9576A" w:rsidRPr="00E9576A" w:rsidRDefault="00E9576A">
      <w:pPr>
        <w:numPr>
          <w:ilvl w:val="0"/>
          <w:numId w:val="37"/>
        </w:numPr>
        <w:tabs>
          <w:tab w:val="clear" w:pos="720"/>
          <w:tab w:val="num" w:pos="1440"/>
        </w:tabs>
        <w:ind w:left="1440"/>
        <w:jc w:val="both"/>
      </w:pPr>
      <w:r w:rsidRPr="00E9576A">
        <w:t>This is a fixed monthly allowance provided to cover transportation or commuting costs between home and office.</w:t>
      </w:r>
      <w:r w:rsidR="003E3BDE">
        <w:t xml:space="preserve"> </w:t>
      </w:r>
      <w:proofErr w:type="gramStart"/>
      <w:r w:rsidRPr="00E9576A">
        <w:t>Usually</w:t>
      </w:r>
      <w:proofErr w:type="gramEnd"/>
      <w:r w:rsidRPr="00E9576A">
        <w:t xml:space="preserve"> a fixed amount like ₹1,500 to ₹3,000 per month, depending on the level of the employee.</w:t>
      </w:r>
    </w:p>
    <w:p w14:paraId="3CA3DC22" w14:textId="4F58D83B" w:rsidR="00E9576A" w:rsidRPr="00E9576A" w:rsidRDefault="00E9576A">
      <w:pPr>
        <w:numPr>
          <w:ilvl w:val="0"/>
          <w:numId w:val="37"/>
        </w:numPr>
        <w:tabs>
          <w:tab w:val="clear" w:pos="720"/>
          <w:tab w:val="num" w:pos="1440"/>
        </w:tabs>
        <w:ind w:left="1440"/>
        <w:jc w:val="both"/>
      </w:pPr>
      <w:r w:rsidRPr="00E9576A">
        <w:t>Conveyance allowance is exempt up to a specific limit under Income Tax laws if used for commuting.</w:t>
      </w:r>
    </w:p>
    <w:p w14:paraId="7540D1D3" w14:textId="05FD42BD" w:rsidR="00E9576A" w:rsidRPr="00E9576A" w:rsidRDefault="00E9576A" w:rsidP="001166BF">
      <w:pPr>
        <w:ind w:left="720"/>
        <w:jc w:val="both"/>
        <w:rPr>
          <w:b/>
          <w:bCs/>
        </w:rPr>
      </w:pPr>
    </w:p>
    <w:p w14:paraId="52BE84D0" w14:textId="77777777" w:rsidR="00E9576A" w:rsidRPr="00E9576A" w:rsidRDefault="00E9576A" w:rsidP="001166BF">
      <w:pPr>
        <w:ind w:left="720"/>
        <w:jc w:val="both"/>
        <w:rPr>
          <w:b/>
          <w:bCs/>
        </w:rPr>
      </w:pPr>
      <w:r w:rsidRPr="00E9576A">
        <w:rPr>
          <w:b/>
          <w:bCs/>
        </w:rPr>
        <w:t>6. Medical Allowance</w:t>
      </w:r>
    </w:p>
    <w:p w14:paraId="71F9EE76" w14:textId="103E633F" w:rsidR="00E9576A" w:rsidRPr="00E9576A" w:rsidRDefault="00E9576A">
      <w:pPr>
        <w:numPr>
          <w:ilvl w:val="0"/>
          <w:numId w:val="38"/>
        </w:numPr>
        <w:tabs>
          <w:tab w:val="clear" w:pos="720"/>
          <w:tab w:val="num" w:pos="1440"/>
        </w:tabs>
        <w:ind w:left="1440"/>
        <w:jc w:val="both"/>
      </w:pPr>
      <w:r w:rsidRPr="00E9576A">
        <w:t>This allowance covers medical expenses incurred by the employee for self and dependents (spouse, children).</w:t>
      </w:r>
    </w:p>
    <w:p w14:paraId="1C3E08F9" w14:textId="7B63DC8D" w:rsidR="00E9576A" w:rsidRPr="00E9576A" w:rsidRDefault="00E9576A">
      <w:pPr>
        <w:numPr>
          <w:ilvl w:val="0"/>
          <w:numId w:val="38"/>
        </w:numPr>
        <w:tabs>
          <w:tab w:val="clear" w:pos="720"/>
          <w:tab w:val="num" w:pos="1440"/>
        </w:tabs>
        <w:ind w:left="1440"/>
        <w:jc w:val="both"/>
      </w:pPr>
      <w:r w:rsidRPr="00E9576A">
        <w:t>Typically ranges from ₹1,000 to ₹3,000 per month.</w:t>
      </w:r>
    </w:p>
    <w:p w14:paraId="3AF7D88C" w14:textId="1DFE7DC2" w:rsidR="00E9576A" w:rsidRPr="00E9576A" w:rsidRDefault="00E9576A">
      <w:pPr>
        <w:numPr>
          <w:ilvl w:val="0"/>
          <w:numId w:val="38"/>
        </w:numPr>
        <w:tabs>
          <w:tab w:val="clear" w:pos="720"/>
          <w:tab w:val="num" w:pos="1440"/>
        </w:tabs>
        <w:ind w:left="1440"/>
        <w:jc w:val="both"/>
      </w:pPr>
      <w:r w:rsidRPr="00E9576A">
        <w:t>The medical allowance is tax-free up to a specified limit when spent on medical expenses</w:t>
      </w:r>
      <w:r w:rsidR="003E3BDE">
        <w:t>.</w:t>
      </w:r>
    </w:p>
    <w:p w14:paraId="513B43EE" w14:textId="78E94D7B" w:rsidR="00E9576A" w:rsidRPr="00E9576A" w:rsidRDefault="00E9576A" w:rsidP="001166BF">
      <w:pPr>
        <w:ind w:left="720"/>
        <w:jc w:val="both"/>
        <w:rPr>
          <w:b/>
          <w:bCs/>
        </w:rPr>
      </w:pPr>
    </w:p>
    <w:p w14:paraId="69A9EFD4" w14:textId="5D8CDD22" w:rsidR="00E9576A" w:rsidRPr="00E9576A" w:rsidRDefault="008B58BB" w:rsidP="001166BF">
      <w:pPr>
        <w:ind w:left="720"/>
        <w:jc w:val="both"/>
        <w:rPr>
          <w:b/>
          <w:bCs/>
        </w:rPr>
      </w:pPr>
      <w:r>
        <w:rPr>
          <w:b/>
          <w:bCs/>
        </w:rPr>
        <w:lastRenderedPageBreak/>
        <w:t>7</w:t>
      </w:r>
      <w:r w:rsidR="00E9576A" w:rsidRPr="00E9576A">
        <w:rPr>
          <w:b/>
          <w:bCs/>
        </w:rPr>
        <w:t>. Gratuity</w:t>
      </w:r>
    </w:p>
    <w:p w14:paraId="37628736" w14:textId="2CDC1331" w:rsidR="00E9576A" w:rsidRPr="00E9576A" w:rsidRDefault="00E9576A">
      <w:pPr>
        <w:numPr>
          <w:ilvl w:val="0"/>
          <w:numId w:val="39"/>
        </w:numPr>
        <w:tabs>
          <w:tab w:val="clear" w:pos="720"/>
          <w:tab w:val="num" w:pos="1440"/>
        </w:tabs>
        <w:ind w:left="1440"/>
        <w:jc w:val="both"/>
      </w:pPr>
      <w:r w:rsidRPr="00E9576A">
        <w:t>Gratuity is a lump sum amount paid to employees when they leave the company after completing at least 5 years of service. It is calculated based on the employee's salary and years of service.</w:t>
      </w:r>
    </w:p>
    <w:p w14:paraId="398F8F0E" w14:textId="4D34B73D" w:rsidR="000950B8" w:rsidRDefault="000950B8" w:rsidP="001166BF">
      <w:pPr>
        <w:ind w:left="1440"/>
        <w:jc w:val="both"/>
      </w:pPr>
      <w:r w:rsidRPr="000950B8">
        <w:t>Gratuity=(Last Drawn Salary×15×Years of Service)÷26</w:t>
      </w:r>
    </w:p>
    <w:p w14:paraId="0C0C56D9" w14:textId="77777777" w:rsidR="000950B8" w:rsidRPr="000950B8" w:rsidRDefault="000950B8">
      <w:pPr>
        <w:pStyle w:val="ListParagraph"/>
        <w:numPr>
          <w:ilvl w:val="0"/>
          <w:numId w:val="41"/>
        </w:numPr>
        <w:ind w:left="1440"/>
        <w:rPr>
          <w:rFonts w:ascii="Times New Roman" w:eastAsia="Times New Roman" w:hAnsi="Times New Roman" w:cs="Times New Roman"/>
        </w:rPr>
      </w:pPr>
      <w:r w:rsidRPr="000950B8">
        <w:t>Explanation:</w:t>
      </w:r>
    </w:p>
    <w:p w14:paraId="506C6E24" w14:textId="77777777" w:rsidR="000950B8" w:rsidRPr="000950B8" w:rsidRDefault="000950B8">
      <w:pPr>
        <w:pStyle w:val="ListParagraph"/>
        <w:numPr>
          <w:ilvl w:val="1"/>
          <w:numId w:val="41"/>
        </w:numPr>
      </w:pPr>
      <w:r w:rsidRPr="000950B8">
        <w:rPr>
          <w:rStyle w:val="Strong"/>
        </w:rPr>
        <w:t>Last Drawn Salary</w:t>
      </w:r>
      <w:r w:rsidRPr="000950B8">
        <w:t xml:space="preserve">: This includes </w:t>
      </w:r>
      <w:r w:rsidRPr="000950B8">
        <w:rPr>
          <w:rStyle w:val="Strong"/>
          <w:b w:val="0"/>
          <w:bCs w:val="0"/>
        </w:rPr>
        <w:t>basic salary</w:t>
      </w:r>
      <w:r w:rsidRPr="000950B8">
        <w:t xml:space="preserve"> and </w:t>
      </w:r>
      <w:r w:rsidRPr="000950B8">
        <w:rPr>
          <w:rStyle w:val="Strong"/>
          <w:b w:val="0"/>
          <w:bCs w:val="0"/>
        </w:rPr>
        <w:t>dearness allowance (if applicable)</w:t>
      </w:r>
      <w:r w:rsidRPr="000950B8">
        <w:t>.</w:t>
      </w:r>
    </w:p>
    <w:p w14:paraId="6ACA3477" w14:textId="77777777" w:rsidR="000950B8" w:rsidRPr="000950B8" w:rsidRDefault="000950B8">
      <w:pPr>
        <w:pStyle w:val="ListParagraph"/>
        <w:numPr>
          <w:ilvl w:val="1"/>
          <w:numId w:val="41"/>
        </w:numPr>
      </w:pPr>
      <w:r w:rsidRPr="000950B8">
        <w:rPr>
          <w:rStyle w:val="Strong"/>
        </w:rPr>
        <w:t>15 Days’ Salary</w:t>
      </w:r>
      <w:r w:rsidRPr="000950B8">
        <w:t>: Represents half a month's salary for every completed year of service.</w:t>
      </w:r>
    </w:p>
    <w:p w14:paraId="74581D0A" w14:textId="57C135F0" w:rsidR="000950B8" w:rsidRPr="000950B8" w:rsidRDefault="000950B8">
      <w:pPr>
        <w:pStyle w:val="ListParagraph"/>
        <w:numPr>
          <w:ilvl w:val="1"/>
          <w:numId w:val="41"/>
        </w:numPr>
      </w:pPr>
      <w:r w:rsidRPr="000950B8">
        <w:rPr>
          <w:rStyle w:val="Strong"/>
        </w:rPr>
        <w:t>Years of Service</w:t>
      </w:r>
      <w:r w:rsidRPr="000950B8">
        <w:t>: The total number of completed years the employee has worked.</w:t>
      </w:r>
      <w:r>
        <w:t xml:space="preserve"> </w:t>
      </w:r>
      <w:r w:rsidRPr="000950B8">
        <w:t>Partial years are typically rounded down to the nearest whole year.</w:t>
      </w:r>
    </w:p>
    <w:p w14:paraId="08475617" w14:textId="75224448" w:rsidR="000950B8" w:rsidRDefault="000950B8">
      <w:pPr>
        <w:pStyle w:val="ListParagraph"/>
        <w:numPr>
          <w:ilvl w:val="1"/>
          <w:numId w:val="41"/>
        </w:numPr>
      </w:pPr>
      <w:r w:rsidRPr="000950B8">
        <w:rPr>
          <w:rStyle w:val="Strong"/>
        </w:rPr>
        <w:t>Divisor (26)</w:t>
      </w:r>
      <w:r w:rsidRPr="000950B8">
        <w:t>: Represents the average number of working days in a month (considering weekends).</w:t>
      </w:r>
    </w:p>
    <w:p w14:paraId="7DF783A9" w14:textId="536FEF97" w:rsidR="00E9576A" w:rsidRDefault="00E9576A">
      <w:pPr>
        <w:numPr>
          <w:ilvl w:val="0"/>
          <w:numId w:val="39"/>
        </w:numPr>
        <w:tabs>
          <w:tab w:val="clear" w:pos="720"/>
          <w:tab w:val="num" w:pos="1440"/>
        </w:tabs>
        <w:ind w:left="1440"/>
        <w:jc w:val="both"/>
      </w:pPr>
      <w:r w:rsidRPr="00E9576A">
        <w:t>Gratuity is exempt from tax up to ₹20 lakhs under Section 10(10) of the Income Tax Act, depending on the length of service and the applicable rules.</w:t>
      </w:r>
    </w:p>
    <w:p w14:paraId="090ECB5C" w14:textId="77777777" w:rsidR="00443B07" w:rsidRDefault="00443B07" w:rsidP="001166BF">
      <w:pPr>
        <w:jc w:val="both"/>
      </w:pPr>
    </w:p>
    <w:p w14:paraId="5F56BC5D" w14:textId="745829A7" w:rsidR="00443B07" w:rsidRDefault="008B58BB" w:rsidP="001166BF">
      <w:pPr>
        <w:ind w:left="720"/>
        <w:jc w:val="both"/>
        <w:rPr>
          <w:b/>
          <w:bCs/>
        </w:rPr>
      </w:pPr>
      <w:r>
        <w:rPr>
          <w:b/>
          <w:bCs/>
        </w:rPr>
        <w:t>8</w:t>
      </w:r>
      <w:r w:rsidR="00443B07" w:rsidRPr="00835017">
        <w:rPr>
          <w:b/>
          <w:bCs/>
        </w:rPr>
        <w:t xml:space="preserve">. Overtime &amp; </w:t>
      </w:r>
      <w:r w:rsidR="00835017" w:rsidRPr="00835017">
        <w:rPr>
          <w:b/>
          <w:bCs/>
        </w:rPr>
        <w:t>Compensatory off Pay</w:t>
      </w:r>
    </w:p>
    <w:p w14:paraId="39F07AE2" w14:textId="77777777" w:rsidR="00835017" w:rsidRDefault="00835017">
      <w:pPr>
        <w:numPr>
          <w:ilvl w:val="0"/>
          <w:numId w:val="39"/>
        </w:numPr>
        <w:tabs>
          <w:tab w:val="clear" w:pos="720"/>
          <w:tab w:val="num" w:pos="1440"/>
        </w:tabs>
        <w:ind w:left="1440"/>
        <w:jc w:val="both"/>
      </w:pPr>
      <w:r w:rsidRPr="00835017">
        <w:t>Employees are entitled to overtime pay for hours worked beyond their regular schedule, as per company policy and legal regulations. Overtime is compensated at 1.5 times the hourly basic wage rate.</w:t>
      </w:r>
    </w:p>
    <w:p w14:paraId="5CD23FBB" w14:textId="14C23E78" w:rsidR="00835017" w:rsidRPr="00835017" w:rsidRDefault="00835017">
      <w:pPr>
        <w:numPr>
          <w:ilvl w:val="0"/>
          <w:numId w:val="39"/>
        </w:numPr>
        <w:tabs>
          <w:tab w:val="clear" w:pos="720"/>
          <w:tab w:val="num" w:pos="1440"/>
        </w:tabs>
        <w:ind w:left="1440"/>
        <w:jc w:val="both"/>
      </w:pPr>
      <w:r>
        <w:t>For work completed on scheduled holidays, weekly off days or during extra atypical working hours, employees who opt for additional pay instead of compensatory off days will be compensated at double their hourly basic wage rate as per company policy and legal standards</w:t>
      </w:r>
      <w:r w:rsidRPr="00835017">
        <w:t>.</w:t>
      </w:r>
    </w:p>
    <w:p w14:paraId="53476B90" w14:textId="1F2854AF" w:rsidR="00835017" w:rsidRPr="00877D1A" w:rsidRDefault="00835017">
      <w:pPr>
        <w:numPr>
          <w:ilvl w:val="0"/>
          <w:numId w:val="39"/>
        </w:numPr>
        <w:tabs>
          <w:tab w:val="clear" w:pos="720"/>
          <w:tab w:val="num" w:pos="1440"/>
        </w:tabs>
        <w:ind w:left="1440"/>
        <w:jc w:val="both"/>
        <w:rPr>
          <w:b/>
          <w:bCs/>
        </w:rPr>
      </w:pPr>
      <w:r w:rsidRPr="00835017">
        <w:t>Compensatory off days must be utilized within 30 days of accrual, subject to manager approval and business needs.</w:t>
      </w:r>
    </w:p>
    <w:p w14:paraId="78FAE8FF" w14:textId="77777777" w:rsidR="00877D1A" w:rsidRPr="00E9576A" w:rsidRDefault="00877D1A" w:rsidP="001166BF">
      <w:pPr>
        <w:ind w:left="1440"/>
        <w:jc w:val="both"/>
        <w:rPr>
          <w:b/>
          <w:bCs/>
        </w:rPr>
      </w:pPr>
    </w:p>
    <w:p w14:paraId="6AA47952" w14:textId="7CBB363F" w:rsidR="00E9576A" w:rsidRPr="00E9576A" w:rsidRDefault="00E9576A" w:rsidP="001166BF">
      <w:pPr>
        <w:jc w:val="both"/>
        <w:rPr>
          <w:b/>
          <w:bCs/>
        </w:rPr>
      </w:pPr>
    </w:p>
    <w:p w14:paraId="42CF3148" w14:textId="0E3FECB1" w:rsidR="00E9576A" w:rsidRPr="00E9576A" w:rsidRDefault="008B58BB" w:rsidP="001166BF">
      <w:pPr>
        <w:ind w:left="720"/>
        <w:jc w:val="both"/>
        <w:rPr>
          <w:b/>
          <w:bCs/>
        </w:rPr>
      </w:pPr>
      <w:r>
        <w:rPr>
          <w:b/>
          <w:bCs/>
        </w:rPr>
        <w:t>9</w:t>
      </w:r>
      <w:r w:rsidR="00443B07">
        <w:rPr>
          <w:b/>
          <w:bCs/>
        </w:rPr>
        <w:t>.</w:t>
      </w:r>
      <w:r w:rsidR="00E9576A" w:rsidRPr="00E9576A">
        <w:rPr>
          <w:b/>
          <w:bCs/>
        </w:rPr>
        <w:t xml:space="preserve"> Other Allowances</w:t>
      </w:r>
    </w:p>
    <w:p w14:paraId="21A25F9D" w14:textId="42F57F0A" w:rsidR="00E9576A" w:rsidRPr="00E9576A" w:rsidRDefault="00E9576A">
      <w:pPr>
        <w:numPr>
          <w:ilvl w:val="0"/>
          <w:numId w:val="40"/>
        </w:numPr>
        <w:tabs>
          <w:tab w:val="clear" w:pos="720"/>
          <w:tab w:val="num" w:pos="1440"/>
        </w:tabs>
        <w:ind w:left="1440"/>
        <w:jc w:val="both"/>
      </w:pPr>
      <w:r w:rsidRPr="00E9576A">
        <w:t>These allowances are paid based on the nature of the job and role. They can include:</w:t>
      </w:r>
    </w:p>
    <w:p w14:paraId="6D3AD64F" w14:textId="77777777" w:rsidR="00E9576A" w:rsidRPr="00E9576A" w:rsidRDefault="00E9576A">
      <w:pPr>
        <w:numPr>
          <w:ilvl w:val="1"/>
          <w:numId w:val="40"/>
        </w:numPr>
        <w:tabs>
          <w:tab w:val="clear" w:pos="1440"/>
          <w:tab w:val="num" w:pos="2160"/>
        </w:tabs>
        <w:ind w:left="2160"/>
        <w:jc w:val="both"/>
      </w:pPr>
      <w:r w:rsidRPr="00E9576A">
        <w:t>Telephone/Internet Allowance (for work-related calls, internet usage).</w:t>
      </w:r>
    </w:p>
    <w:p w14:paraId="053C9175" w14:textId="77777777" w:rsidR="00E9576A" w:rsidRPr="00E9576A" w:rsidRDefault="00E9576A">
      <w:pPr>
        <w:numPr>
          <w:ilvl w:val="1"/>
          <w:numId w:val="40"/>
        </w:numPr>
        <w:tabs>
          <w:tab w:val="clear" w:pos="1440"/>
          <w:tab w:val="num" w:pos="2160"/>
        </w:tabs>
        <w:ind w:left="2160"/>
        <w:jc w:val="both"/>
      </w:pPr>
      <w:r w:rsidRPr="00E9576A">
        <w:t>Food and Beverage Allowance (for employees working in offices with canteens or company kitchens).</w:t>
      </w:r>
    </w:p>
    <w:p w14:paraId="7FA4F99C" w14:textId="77777777" w:rsidR="00E9576A" w:rsidRPr="00E9576A" w:rsidRDefault="00E9576A">
      <w:pPr>
        <w:numPr>
          <w:ilvl w:val="1"/>
          <w:numId w:val="40"/>
        </w:numPr>
        <w:tabs>
          <w:tab w:val="clear" w:pos="1440"/>
          <w:tab w:val="num" w:pos="2160"/>
        </w:tabs>
        <w:ind w:left="2160"/>
        <w:jc w:val="both"/>
      </w:pPr>
      <w:r w:rsidRPr="00E9576A">
        <w:t>Special Role Allowance (for employees working in critical roles like sales or operations).</w:t>
      </w:r>
    </w:p>
    <w:p w14:paraId="7708DA24" w14:textId="5F1774D4" w:rsidR="00E9576A" w:rsidRPr="00E9576A" w:rsidRDefault="00E9576A">
      <w:pPr>
        <w:numPr>
          <w:ilvl w:val="0"/>
          <w:numId w:val="40"/>
        </w:numPr>
        <w:tabs>
          <w:tab w:val="clear" w:pos="720"/>
          <w:tab w:val="num" w:pos="1440"/>
        </w:tabs>
        <w:ind w:left="1440"/>
        <w:jc w:val="both"/>
      </w:pPr>
      <w:r w:rsidRPr="00E9576A">
        <w:t>These can vary based on company policies, the nature of the role, and other factors.</w:t>
      </w:r>
    </w:p>
    <w:p w14:paraId="5F49F2BE" w14:textId="77777777" w:rsidR="00EE459D" w:rsidRDefault="00EE459D" w:rsidP="001166BF">
      <w:pPr>
        <w:jc w:val="both"/>
      </w:pPr>
    </w:p>
    <w:p w14:paraId="61E9C660" w14:textId="020C67FD" w:rsidR="00211D43" w:rsidRPr="004012BF" w:rsidRDefault="00211D43">
      <w:pPr>
        <w:pStyle w:val="Heading2"/>
        <w:numPr>
          <w:ilvl w:val="0"/>
          <w:numId w:val="5"/>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33" w:name="_Toc223431292"/>
      <w:r>
        <w:rPr>
          <w:rFonts w:asciiTheme="minorHAnsi" w:hAnsiTheme="minorHAnsi" w:cstheme="minorHAnsi"/>
          <w:i w:val="0"/>
          <w:iCs w:val="0"/>
          <w:sz w:val="28"/>
          <w:szCs w:val="28"/>
        </w:rPr>
        <w:t>EPF and ESI Deductions</w:t>
      </w:r>
      <w:r w:rsidRPr="00AE1F90">
        <w:rPr>
          <w:rFonts w:asciiTheme="minorHAnsi" w:hAnsiTheme="minorHAnsi" w:cstheme="minorHAnsi"/>
          <w:i w:val="0"/>
          <w:iCs w:val="0"/>
          <w:sz w:val="28"/>
          <w:szCs w:val="28"/>
        </w:rPr>
        <w:t>.</w:t>
      </w:r>
      <w:bookmarkEnd w:id="33"/>
    </w:p>
    <w:p w14:paraId="21636C08" w14:textId="77777777" w:rsidR="00C52732" w:rsidRDefault="00C52732" w:rsidP="001166BF">
      <w:pPr>
        <w:ind w:left="720"/>
        <w:jc w:val="both"/>
      </w:pPr>
    </w:p>
    <w:p w14:paraId="0D871D2D" w14:textId="77777777" w:rsidR="0013030E" w:rsidRPr="0013030E" w:rsidRDefault="0013030E" w:rsidP="0013030E">
      <w:pPr>
        <w:ind w:left="1080"/>
        <w:jc w:val="both"/>
        <w:rPr>
          <w:lang w:val="en-IN"/>
        </w:rPr>
      </w:pPr>
      <w:r w:rsidRPr="0013030E">
        <w:rPr>
          <w:lang w:val="en-IN"/>
        </w:rPr>
        <w:t>MP Birla Jute ensures compliance with statutory regulations regarding EPF and ESI for the financial well-being of employees.</w:t>
      </w:r>
    </w:p>
    <w:p w14:paraId="47B96A17" w14:textId="77777777" w:rsidR="0013030E" w:rsidRDefault="0013030E">
      <w:pPr>
        <w:pStyle w:val="ListParagraph"/>
        <w:numPr>
          <w:ilvl w:val="0"/>
          <w:numId w:val="123"/>
        </w:numPr>
        <w:rPr>
          <w:lang w:val="en-IN"/>
        </w:rPr>
      </w:pPr>
      <w:r w:rsidRPr="0013030E">
        <w:rPr>
          <w:lang w:val="en-IN"/>
        </w:rPr>
        <w:t>EPF and ESI contributions are clearly reflected in monthly payslips.</w:t>
      </w:r>
    </w:p>
    <w:p w14:paraId="2D4A82F4" w14:textId="77777777" w:rsidR="0013030E" w:rsidRDefault="0013030E">
      <w:pPr>
        <w:pStyle w:val="ListParagraph"/>
        <w:numPr>
          <w:ilvl w:val="0"/>
          <w:numId w:val="123"/>
        </w:numPr>
        <w:rPr>
          <w:lang w:val="en-IN"/>
        </w:rPr>
      </w:pPr>
      <w:r w:rsidRPr="0013030E">
        <w:rPr>
          <w:lang w:val="en-IN"/>
        </w:rPr>
        <w:t xml:space="preserve">Employees are informed of their UAN number and ESI registration details at the time of </w:t>
      </w:r>
      <w:proofErr w:type="spellStart"/>
      <w:r w:rsidRPr="0013030E">
        <w:rPr>
          <w:lang w:val="en-IN"/>
        </w:rPr>
        <w:t>enrollment</w:t>
      </w:r>
      <w:proofErr w:type="spellEnd"/>
      <w:r w:rsidRPr="0013030E">
        <w:rPr>
          <w:lang w:val="en-IN"/>
        </w:rPr>
        <w:t>.</w:t>
      </w:r>
    </w:p>
    <w:p w14:paraId="165E8DC4" w14:textId="77777777" w:rsidR="0013030E" w:rsidRDefault="0013030E">
      <w:pPr>
        <w:pStyle w:val="ListParagraph"/>
        <w:numPr>
          <w:ilvl w:val="0"/>
          <w:numId w:val="123"/>
        </w:numPr>
        <w:rPr>
          <w:lang w:val="en-IN"/>
        </w:rPr>
      </w:pPr>
      <w:r w:rsidRPr="0013030E">
        <w:rPr>
          <w:lang w:val="en-IN"/>
        </w:rPr>
        <w:t>Contributions are deposited within statutory timelines, and challans/returns are maintained for audit verification.</w:t>
      </w:r>
    </w:p>
    <w:p w14:paraId="5D4BF56E" w14:textId="77777777" w:rsidR="0013030E" w:rsidRDefault="0013030E">
      <w:pPr>
        <w:pStyle w:val="ListParagraph"/>
        <w:numPr>
          <w:ilvl w:val="0"/>
          <w:numId w:val="123"/>
        </w:numPr>
        <w:rPr>
          <w:lang w:val="en-IN"/>
        </w:rPr>
      </w:pPr>
      <w:r w:rsidRPr="0013030E">
        <w:rPr>
          <w:lang w:val="en-IN"/>
        </w:rPr>
        <w:t>Employees are guided on how to access EPFO and ESI portals for viewing contribution status.</w:t>
      </w:r>
    </w:p>
    <w:p w14:paraId="29113792" w14:textId="7CBE0921" w:rsidR="00151061" w:rsidRPr="00206A00" w:rsidRDefault="0013030E">
      <w:pPr>
        <w:pStyle w:val="ListParagraph"/>
        <w:numPr>
          <w:ilvl w:val="0"/>
          <w:numId w:val="123"/>
        </w:numPr>
        <w:rPr>
          <w:lang w:val="en-IN"/>
        </w:rPr>
      </w:pPr>
      <w:r w:rsidRPr="0013030E">
        <w:rPr>
          <w:lang w:val="en-IN"/>
        </w:rPr>
        <w:t>Awareness sessions are conducted periodically to ensure employees understand their statutory benefits.</w:t>
      </w:r>
    </w:p>
    <w:p w14:paraId="6349B50E" w14:textId="6D066302" w:rsidR="00EE459D" w:rsidRPr="00151061" w:rsidRDefault="00947E5C">
      <w:pPr>
        <w:pStyle w:val="ListParagraph"/>
        <w:numPr>
          <w:ilvl w:val="0"/>
          <w:numId w:val="32"/>
        </w:numPr>
        <w:rPr>
          <w:b/>
          <w:bCs/>
        </w:rPr>
      </w:pPr>
      <w:r w:rsidRPr="00151061">
        <w:rPr>
          <w:b/>
          <w:bCs/>
        </w:rPr>
        <w:t>EPF Accumulation</w:t>
      </w:r>
      <w:r w:rsidRPr="00947E5C">
        <w:t xml:space="preserve">: The contributions are accumulated in the employee's EPF account, which can be withdrawn under specific conditions such as retirement, resignation, or when </w:t>
      </w:r>
      <w:r w:rsidRPr="00947E5C">
        <w:lastRenderedPageBreak/>
        <w:t>the employee reaches the age of 58.</w:t>
      </w:r>
    </w:p>
    <w:p w14:paraId="443A322E" w14:textId="6FD427EA" w:rsidR="00947E5C" w:rsidRPr="00EA44C0" w:rsidRDefault="00151061">
      <w:pPr>
        <w:pStyle w:val="ListParagraph"/>
        <w:numPr>
          <w:ilvl w:val="0"/>
          <w:numId w:val="32"/>
        </w:numPr>
        <w:rPr>
          <w:b/>
          <w:bCs/>
        </w:rPr>
      </w:pPr>
      <w:r>
        <w:rPr>
          <w:b/>
          <w:bCs/>
        </w:rPr>
        <w:t xml:space="preserve">ESI coverage: </w:t>
      </w:r>
      <w:r w:rsidRPr="00151061">
        <w:t>Provides medical benefits, disability benefits, and dependent's pension in case of work-related injuries. Coverage also extends to maternity benefits for female employees.</w:t>
      </w:r>
    </w:p>
    <w:p w14:paraId="1450CC63" w14:textId="77777777" w:rsidR="00EE459D" w:rsidRDefault="00EE459D" w:rsidP="001166BF">
      <w:pPr>
        <w:ind w:left="720"/>
        <w:jc w:val="both"/>
      </w:pPr>
    </w:p>
    <w:tbl>
      <w:tblPr>
        <w:tblStyle w:val="TableGrid"/>
        <w:tblW w:w="0" w:type="auto"/>
        <w:tblInd w:w="1008" w:type="dxa"/>
        <w:tblLook w:val="04A0" w:firstRow="1" w:lastRow="0" w:firstColumn="1" w:lastColumn="0" w:noHBand="0" w:noVBand="1"/>
      </w:tblPr>
      <w:tblGrid>
        <w:gridCol w:w="990"/>
        <w:gridCol w:w="2430"/>
        <w:gridCol w:w="2340"/>
        <w:gridCol w:w="3038"/>
      </w:tblGrid>
      <w:tr w:rsidR="001C3778" w14:paraId="692D9038" w14:textId="77777777" w:rsidTr="00B1281A">
        <w:tc>
          <w:tcPr>
            <w:tcW w:w="990" w:type="dxa"/>
            <w:shd w:val="clear" w:color="auto" w:fill="8DB3E2" w:themeFill="text2" w:themeFillTint="66"/>
            <w:vAlign w:val="center"/>
          </w:tcPr>
          <w:p w14:paraId="5BBD09E9" w14:textId="7D89123F" w:rsidR="001C3778" w:rsidRPr="001C3778" w:rsidRDefault="001C3778" w:rsidP="00B1281A">
            <w:pPr>
              <w:jc w:val="center"/>
              <w:rPr>
                <w:b/>
                <w:bCs/>
              </w:rPr>
            </w:pPr>
            <w:r w:rsidRPr="001C3778">
              <w:rPr>
                <w:b/>
                <w:bCs/>
              </w:rPr>
              <w:t>Scheme</w:t>
            </w:r>
          </w:p>
        </w:tc>
        <w:tc>
          <w:tcPr>
            <w:tcW w:w="2430" w:type="dxa"/>
            <w:shd w:val="clear" w:color="auto" w:fill="8DB3E2" w:themeFill="text2" w:themeFillTint="66"/>
            <w:vAlign w:val="center"/>
          </w:tcPr>
          <w:p w14:paraId="7E321D30" w14:textId="0E8DFC11" w:rsidR="001C3778" w:rsidRPr="001C3778" w:rsidRDefault="001C3778" w:rsidP="00B1281A">
            <w:pPr>
              <w:jc w:val="center"/>
              <w:rPr>
                <w:b/>
                <w:bCs/>
              </w:rPr>
            </w:pPr>
            <w:r w:rsidRPr="001C3778">
              <w:rPr>
                <w:b/>
                <w:bCs/>
              </w:rPr>
              <w:t>Eligibility</w:t>
            </w:r>
          </w:p>
        </w:tc>
        <w:tc>
          <w:tcPr>
            <w:tcW w:w="2340" w:type="dxa"/>
            <w:shd w:val="clear" w:color="auto" w:fill="8DB3E2" w:themeFill="text2" w:themeFillTint="66"/>
            <w:vAlign w:val="center"/>
          </w:tcPr>
          <w:p w14:paraId="6396A9B4" w14:textId="780BD158" w:rsidR="001C3778" w:rsidRPr="001C3778" w:rsidRDefault="001C3778" w:rsidP="00B1281A">
            <w:pPr>
              <w:jc w:val="center"/>
              <w:rPr>
                <w:b/>
                <w:bCs/>
              </w:rPr>
            </w:pPr>
            <w:r w:rsidRPr="001C3778">
              <w:rPr>
                <w:b/>
                <w:bCs/>
              </w:rPr>
              <w:t>Contribution</w:t>
            </w:r>
          </w:p>
        </w:tc>
        <w:tc>
          <w:tcPr>
            <w:tcW w:w="3038" w:type="dxa"/>
            <w:shd w:val="clear" w:color="auto" w:fill="8DB3E2" w:themeFill="text2" w:themeFillTint="66"/>
            <w:vAlign w:val="center"/>
          </w:tcPr>
          <w:p w14:paraId="25F9548E" w14:textId="786B0D82" w:rsidR="001C3778" w:rsidRPr="001C3778" w:rsidRDefault="001C3778" w:rsidP="00B1281A">
            <w:pPr>
              <w:jc w:val="center"/>
              <w:rPr>
                <w:b/>
                <w:bCs/>
              </w:rPr>
            </w:pPr>
            <w:r w:rsidRPr="001C3778">
              <w:rPr>
                <w:b/>
                <w:bCs/>
              </w:rPr>
              <w:t>Details</w:t>
            </w:r>
          </w:p>
        </w:tc>
      </w:tr>
      <w:tr w:rsidR="001C3778" w14:paraId="56243064" w14:textId="77777777" w:rsidTr="00B1281A">
        <w:tc>
          <w:tcPr>
            <w:tcW w:w="990" w:type="dxa"/>
            <w:vAlign w:val="center"/>
          </w:tcPr>
          <w:p w14:paraId="14029CDF" w14:textId="3DF22DD6" w:rsidR="001C3778" w:rsidRDefault="001C3778" w:rsidP="00B1281A">
            <w:pPr>
              <w:jc w:val="center"/>
            </w:pPr>
            <w:r w:rsidRPr="005835C8">
              <w:t>EPF</w:t>
            </w:r>
          </w:p>
        </w:tc>
        <w:tc>
          <w:tcPr>
            <w:tcW w:w="2430" w:type="dxa"/>
            <w:vAlign w:val="center"/>
          </w:tcPr>
          <w:p w14:paraId="4348D966" w14:textId="0ED53D17" w:rsidR="001C3778" w:rsidRDefault="001C3778" w:rsidP="00B1281A">
            <w:pPr>
              <w:jc w:val="center"/>
            </w:pPr>
            <w:r w:rsidRPr="005835C8">
              <w:t>All employees with a salary less than ₹15,000 per month</w:t>
            </w:r>
          </w:p>
        </w:tc>
        <w:tc>
          <w:tcPr>
            <w:tcW w:w="2340" w:type="dxa"/>
            <w:vAlign w:val="center"/>
          </w:tcPr>
          <w:p w14:paraId="5CC8F558" w14:textId="259566BC" w:rsidR="001C3778" w:rsidRDefault="001C3778" w:rsidP="00B1281A">
            <w:pPr>
              <w:jc w:val="center"/>
            </w:pPr>
            <w:r w:rsidRPr="005835C8">
              <w:t>Employee: 12% of basic salary, Employer: 12% of basic salary</w:t>
            </w:r>
          </w:p>
        </w:tc>
        <w:tc>
          <w:tcPr>
            <w:tcW w:w="3038" w:type="dxa"/>
            <w:vAlign w:val="center"/>
          </w:tcPr>
          <w:p w14:paraId="24792243" w14:textId="6F9309CB" w:rsidR="001C3778" w:rsidRDefault="001C3778" w:rsidP="00B1281A">
            <w:pPr>
              <w:jc w:val="center"/>
            </w:pPr>
            <w:r w:rsidRPr="005835C8">
              <w:t>EPF contributions are accumulated in the employee's individual EPF account and can be withdrawn under specific conditions.</w:t>
            </w:r>
          </w:p>
        </w:tc>
      </w:tr>
      <w:tr w:rsidR="001C3778" w14:paraId="225736CF" w14:textId="77777777" w:rsidTr="00B1281A">
        <w:tc>
          <w:tcPr>
            <w:tcW w:w="990" w:type="dxa"/>
            <w:vAlign w:val="center"/>
          </w:tcPr>
          <w:p w14:paraId="4561542E" w14:textId="76EBA63B" w:rsidR="001C3778" w:rsidRDefault="001C3778" w:rsidP="00B1281A">
            <w:pPr>
              <w:jc w:val="center"/>
            </w:pPr>
            <w:r w:rsidRPr="005835C8">
              <w:t>ESI</w:t>
            </w:r>
          </w:p>
        </w:tc>
        <w:tc>
          <w:tcPr>
            <w:tcW w:w="2430" w:type="dxa"/>
            <w:vAlign w:val="center"/>
          </w:tcPr>
          <w:p w14:paraId="41E7391C" w14:textId="49551E71" w:rsidR="001C3778" w:rsidRDefault="001C3778" w:rsidP="00B1281A">
            <w:pPr>
              <w:jc w:val="center"/>
            </w:pPr>
            <w:r w:rsidRPr="005835C8">
              <w:t>Employees earning ₹21,000 or less per month</w:t>
            </w:r>
          </w:p>
        </w:tc>
        <w:tc>
          <w:tcPr>
            <w:tcW w:w="2340" w:type="dxa"/>
            <w:vAlign w:val="center"/>
          </w:tcPr>
          <w:p w14:paraId="5E86BD30" w14:textId="617DBC60" w:rsidR="001C3778" w:rsidRDefault="001C3778" w:rsidP="00B1281A">
            <w:pPr>
              <w:jc w:val="center"/>
            </w:pPr>
            <w:r w:rsidRPr="005835C8">
              <w:t>Employee: 0.75%, Employer: 3.25%</w:t>
            </w:r>
          </w:p>
        </w:tc>
        <w:tc>
          <w:tcPr>
            <w:tcW w:w="3038" w:type="dxa"/>
            <w:vAlign w:val="center"/>
          </w:tcPr>
          <w:p w14:paraId="7214C85B" w14:textId="2FB09B39" w:rsidR="001C3778" w:rsidRDefault="001C3778" w:rsidP="00B1281A">
            <w:pPr>
              <w:jc w:val="center"/>
            </w:pPr>
            <w:r w:rsidRPr="005835C8">
              <w:t>Provides medical care, disability benefits, and dependents' pension in case of work-related injuries.</w:t>
            </w:r>
          </w:p>
        </w:tc>
      </w:tr>
    </w:tbl>
    <w:p w14:paraId="36143AA0" w14:textId="7B3742BA" w:rsidR="004012BF" w:rsidRPr="004012BF" w:rsidRDefault="001C3778" w:rsidP="001166BF">
      <w:pPr>
        <w:ind w:left="720"/>
        <w:jc w:val="both"/>
      </w:pPr>
      <w:r w:rsidRPr="001C3778">
        <w:rPr>
          <w:i/>
          <w:iCs/>
        </w:rPr>
        <w:t>Online Access: Employees can access their EPF and ESI details through the EPFO and ESI portals</w:t>
      </w:r>
      <w:r w:rsidRPr="001C3778">
        <w:t>.</w:t>
      </w:r>
    </w:p>
    <w:p w14:paraId="76BAAD6C" w14:textId="77777777" w:rsidR="004012BF" w:rsidRPr="00AE1F90" w:rsidRDefault="004012BF" w:rsidP="001166BF">
      <w:pPr>
        <w:jc w:val="both"/>
      </w:pPr>
    </w:p>
    <w:p w14:paraId="1847B589" w14:textId="635030CB" w:rsidR="004012BF" w:rsidRPr="004012BF" w:rsidRDefault="004012BF">
      <w:pPr>
        <w:pStyle w:val="Heading2"/>
        <w:numPr>
          <w:ilvl w:val="0"/>
          <w:numId w:val="5"/>
        </w:numPr>
        <w:jc w:val="both"/>
        <w:rPr>
          <w:rFonts w:asciiTheme="minorHAnsi" w:hAnsiTheme="minorHAnsi" w:cstheme="minorHAnsi"/>
          <w:i w:val="0"/>
          <w:iCs w:val="0"/>
          <w:sz w:val="28"/>
          <w:szCs w:val="28"/>
        </w:rPr>
      </w:pPr>
      <w:r>
        <w:rPr>
          <w:rFonts w:asciiTheme="minorHAnsi" w:hAnsiTheme="minorHAnsi" w:cstheme="minorHAnsi"/>
          <w:b w:val="0"/>
          <w:bCs w:val="0"/>
          <w:i w:val="0"/>
          <w:iCs w:val="0"/>
          <w:sz w:val="28"/>
          <w:szCs w:val="28"/>
        </w:rPr>
        <w:t xml:space="preserve"> </w:t>
      </w:r>
      <w:bookmarkStart w:id="34" w:name="_Toc223431293"/>
      <w:r w:rsidR="004C6D7E" w:rsidRPr="004C6D7E">
        <w:rPr>
          <w:rFonts w:asciiTheme="minorHAnsi" w:hAnsiTheme="minorHAnsi" w:cstheme="minorHAnsi"/>
          <w:i w:val="0"/>
          <w:iCs w:val="0"/>
          <w:sz w:val="28"/>
          <w:szCs w:val="28"/>
        </w:rPr>
        <w:t xml:space="preserve">Illustrative Example of the </w:t>
      </w:r>
      <w:r w:rsidR="004C6D7E">
        <w:rPr>
          <w:rFonts w:asciiTheme="minorHAnsi" w:hAnsiTheme="minorHAnsi" w:cstheme="minorHAnsi"/>
          <w:i w:val="0"/>
          <w:iCs w:val="0"/>
          <w:sz w:val="28"/>
          <w:szCs w:val="28"/>
        </w:rPr>
        <w:t>S</w:t>
      </w:r>
      <w:r w:rsidR="004C6D7E" w:rsidRPr="004C6D7E">
        <w:rPr>
          <w:rFonts w:asciiTheme="minorHAnsi" w:hAnsiTheme="minorHAnsi" w:cstheme="minorHAnsi"/>
          <w:i w:val="0"/>
          <w:iCs w:val="0"/>
          <w:sz w:val="28"/>
          <w:szCs w:val="28"/>
        </w:rPr>
        <w:t xml:space="preserve">alary </w:t>
      </w:r>
      <w:r w:rsidR="004C6D7E">
        <w:rPr>
          <w:rFonts w:asciiTheme="minorHAnsi" w:hAnsiTheme="minorHAnsi" w:cstheme="minorHAnsi"/>
          <w:i w:val="0"/>
          <w:iCs w:val="0"/>
          <w:sz w:val="28"/>
          <w:szCs w:val="28"/>
        </w:rPr>
        <w:t>S</w:t>
      </w:r>
      <w:r w:rsidR="004C6D7E" w:rsidRPr="004C6D7E">
        <w:rPr>
          <w:rFonts w:asciiTheme="minorHAnsi" w:hAnsiTheme="minorHAnsi" w:cstheme="minorHAnsi"/>
          <w:i w:val="0"/>
          <w:iCs w:val="0"/>
          <w:sz w:val="28"/>
          <w:szCs w:val="28"/>
        </w:rPr>
        <w:t>tructure</w:t>
      </w:r>
      <w:r w:rsidRPr="00AE1F90">
        <w:rPr>
          <w:rFonts w:asciiTheme="minorHAnsi" w:hAnsiTheme="minorHAnsi" w:cstheme="minorHAnsi"/>
          <w:i w:val="0"/>
          <w:iCs w:val="0"/>
          <w:sz w:val="28"/>
          <w:szCs w:val="28"/>
        </w:rPr>
        <w:t>.</w:t>
      </w:r>
      <w:bookmarkEnd w:id="34"/>
    </w:p>
    <w:p w14:paraId="740C09B3" w14:textId="77777777" w:rsidR="004012BF" w:rsidRDefault="004012BF" w:rsidP="001166BF">
      <w:pPr>
        <w:jc w:val="both"/>
        <w:rPr>
          <w:b/>
          <w:bCs/>
          <w:i/>
          <w:iCs/>
        </w:rPr>
      </w:pPr>
    </w:p>
    <w:p w14:paraId="6A6F5460" w14:textId="120C119A" w:rsidR="004012BF" w:rsidRPr="004012BF" w:rsidRDefault="004012BF" w:rsidP="00F07DBC">
      <w:pPr>
        <w:spacing w:before="240"/>
        <w:jc w:val="both"/>
        <w:rPr>
          <w:b/>
          <w:bCs/>
          <w:i/>
          <w:iCs/>
        </w:rPr>
      </w:pPr>
      <w:r w:rsidRPr="004012BF">
        <w:rPr>
          <w:b/>
          <w:bCs/>
          <w:i/>
          <w:iCs/>
        </w:rPr>
        <w:t>Disclaimer</w:t>
      </w:r>
    </w:p>
    <w:p w14:paraId="3EBD16F1" w14:textId="17C00097" w:rsidR="008B58BB" w:rsidRPr="008B58BB" w:rsidRDefault="004012BF" w:rsidP="00F07DBC">
      <w:pPr>
        <w:spacing w:after="240"/>
        <w:ind w:left="720"/>
        <w:jc w:val="both"/>
        <w:rPr>
          <w:i/>
          <w:iCs/>
        </w:rPr>
      </w:pPr>
      <w:r w:rsidRPr="004012BF">
        <w:rPr>
          <w:i/>
          <w:iCs/>
        </w:rPr>
        <w:t>"</w:t>
      </w:r>
      <w:r w:rsidR="00F07DBC" w:rsidRPr="00F07DBC">
        <w:t xml:space="preserve"> </w:t>
      </w:r>
      <w:r w:rsidR="00F07DBC" w:rsidRPr="00F07DBC">
        <w:rPr>
          <w:i/>
          <w:iCs/>
        </w:rPr>
        <w:t>This salary structure is an illustrative example designed for clarity. Actual amounts may vary based on role, location, and statutory regulations. The structure is explained to employees during induction, and employees may seek clarification from HR regarding any component</w:t>
      </w:r>
      <w:r w:rsidR="00F07DBC">
        <w:rPr>
          <w:i/>
          <w:iCs/>
        </w:rPr>
        <w:t>.</w:t>
      </w:r>
      <w:r w:rsidRPr="004012BF">
        <w:rPr>
          <w:i/>
          <w:iCs/>
        </w:rPr>
        <w:t>"</w:t>
      </w:r>
    </w:p>
    <w:tbl>
      <w:tblPr>
        <w:tblStyle w:val="TableGrid"/>
        <w:tblW w:w="0" w:type="auto"/>
        <w:tblInd w:w="1008" w:type="dxa"/>
        <w:tblLook w:val="04A0" w:firstRow="1" w:lastRow="0" w:firstColumn="1" w:lastColumn="0" w:noHBand="0" w:noVBand="1"/>
      </w:tblPr>
      <w:tblGrid>
        <w:gridCol w:w="2160"/>
        <w:gridCol w:w="4950"/>
        <w:gridCol w:w="1688"/>
      </w:tblGrid>
      <w:tr w:rsidR="00947E5C" w14:paraId="2C9023A8" w14:textId="77777777" w:rsidTr="008B58BB">
        <w:tc>
          <w:tcPr>
            <w:tcW w:w="2160" w:type="dxa"/>
            <w:shd w:val="clear" w:color="auto" w:fill="8DB3E2" w:themeFill="text2" w:themeFillTint="66"/>
            <w:vAlign w:val="center"/>
          </w:tcPr>
          <w:p w14:paraId="4511C1B7" w14:textId="25AB1F80" w:rsidR="00947E5C" w:rsidRDefault="00947E5C" w:rsidP="00B63DEB">
            <w:pPr>
              <w:jc w:val="center"/>
            </w:pPr>
            <w:r>
              <w:rPr>
                <w:rStyle w:val="Strong"/>
              </w:rPr>
              <w:t>Component</w:t>
            </w:r>
          </w:p>
        </w:tc>
        <w:tc>
          <w:tcPr>
            <w:tcW w:w="4950" w:type="dxa"/>
            <w:shd w:val="clear" w:color="auto" w:fill="8DB3E2" w:themeFill="text2" w:themeFillTint="66"/>
            <w:vAlign w:val="center"/>
          </w:tcPr>
          <w:p w14:paraId="5541742D" w14:textId="30E4390F" w:rsidR="00947E5C" w:rsidRDefault="00947E5C" w:rsidP="00B63DEB">
            <w:pPr>
              <w:jc w:val="center"/>
            </w:pPr>
            <w:r>
              <w:rPr>
                <w:rStyle w:val="Strong"/>
              </w:rPr>
              <w:t>Description</w:t>
            </w:r>
          </w:p>
        </w:tc>
        <w:tc>
          <w:tcPr>
            <w:tcW w:w="1688" w:type="dxa"/>
            <w:shd w:val="clear" w:color="auto" w:fill="8DB3E2" w:themeFill="text2" w:themeFillTint="66"/>
            <w:vAlign w:val="center"/>
          </w:tcPr>
          <w:p w14:paraId="4B12D55D" w14:textId="3E6DB9D5" w:rsidR="00947E5C" w:rsidRDefault="00947E5C" w:rsidP="00B63DEB">
            <w:pPr>
              <w:jc w:val="center"/>
            </w:pPr>
            <w:r>
              <w:rPr>
                <w:rStyle w:val="Strong"/>
              </w:rPr>
              <w:t>Example Amount (₹)</w:t>
            </w:r>
          </w:p>
        </w:tc>
      </w:tr>
      <w:tr w:rsidR="009440FB" w14:paraId="3EBF3E02" w14:textId="77777777" w:rsidTr="00CE0DB6">
        <w:tc>
          <w:tcPr>
            <w:tcW w:w="2160" w:type="dxa"/>
          </w:tcPr>
          <w:p w14:paraId="30B4B9D3" w14:textId="26B39045" w:rsidR="009440FB" w:rsidRDefault="009440FB" w:rsidP="00B63DEB">
            <w:pPr>
              <w:jc w:val="center"/>
            </w:pPr>
            <w:r w:rsidRPr="00E329EB">
              <w:t>Basic Salary</w:t>
            </w:r>
          </w:p>
        </w:tc>
        <w:tc>
          <w:tcPr>
            <w:tcW w:w="4950" w:type="dxa"/>
          </w:tcPr>
          <w:p w14:paraId="2049ACAB" w14:textId="51B26854" w:rsidR="009440FB" w:rsidRDefault="009440FB" w:rsidP="001166BF">
            <w:pPr>
              <w:jc w:val="both"/>
            </w:pPr>
            <w:r w:rsidRPr="00E329EB">
              <w:t>Fixed component of the salary; forms the basis for calculating other components like EPF and ESI.</w:t>
            </w:r>
          </w:p>
        </w:tc>
        <w:tc>
          <w:tcPr>
            <w:tcW w:w="1688" w:type="dxa"/>
          </w:tcPr>
          <w:p w14:paraId="4571EDDE" w14:textId="4459405F" w:rsidR="009440FB" w:rsidRDefault="009440FB" w:rsidP="00B63DEB">
            <w:pPr>
              <w:jc w:val="center"/>
            </w:pPr>
            <w:r w:rsidRPr="00E329EB">
              <w:t>₹15,000</w:t>
            </w:r>
          </w:p>
        </w:tc>
      </w:tr>
      <w:tr w:rsidR="009440FB" w14:paraId="708D17D9" w14:textId="77777777" w:rsidTr="00CE0DB6">
        <w:tc>
          <w:tcPr>
            <w:tcW w:w="2160" w:type="dxa"/>
          </w:tcPr>
          <w:p w14:paraId="49BA9CD5" w14:textId="2F075EE5" w:rsidR="009440FB" w:rsidRDefault="009440FB" w:rsidP="00B63DEB">
            <w:pPr>
              <w:jc w:val="center"/>
            </w:pPr>
            <w:r w:rsidRPr="00E329EB">
              <w:t>House Rent Allowance (HRA)</w:t>
            </w:r>
          </w:p>
        </w:tc>
        <w:tc>
          <w:tcPr>
            <w:tcW w:w="4950" w:type="dxa"/>
          </w:tcPr>
          <w:p w14:paraId="171F6382" w14:textId="48D03DA0" w:rsidR="009440FB" w:rsidRDefault="009440FB" w:rsidP="001166BF">
            <w:pPr>
              <w:jc w:val="both"/>
            </w:pPr>
            <w:r w:rsidRPr="00E329EB">
              <w:t xml:space="preserve">Allowance provided for housing expenses; </w:t>
            </w:r>
            <w:proofErr w:type="gramStart"/>
            <w:r w:rsidRPr="00E329EB">
              <w:t>typically</w:t>
            </w:r>
            <w:proofErr w:type="gramEnd"/>
            <w:r w:rsidRPr="00E329EB">
              <w:t xml:space="preserve"> a percentage of the basic salary.</w:t>
            </w:r>
          </w:p>
        </w:tc>
        <w:tc>
          <w:tcPr>
            <w:tcW w:w="1688" w:type="dxa"/>
          </w:tcPr>
          <w:p w14:paraId="2A393AAF" w14:textId="77D8F312" w:rsidR="009440FB" w:rsidRDefault="009440FB" w:rsidP="00B63DEB">
            <w:pPr>
              <w:jc w:val="center"/>
            </w:pPr>
            <w:r w:rsidRPr="00E329EB">
              <w:t>₹7,500</w:t>
            </w:r>
          </w:p>
        </w:tc>
      </w:tr>
      <w:tr w:rsidR="009440FB" w14:paraId="5E6E8449" w14:textId="77777777" w:rsidTr="00CE0DB6">
        <w:tc>
          <w:tcPr>
            <w:tcW w:w="2160" w:type="dxa"/>
          </w:tcPr>
          <w:p w14:paraId="6FD8DC96" w14:textId="58F1F279" w:rsidR="009440FB" w:rsidRDefault="009440FB" w:rsidP="00B63DEB">
            <w:pPr>
              <w:jc w:val="center"/>
            </w:pPr>
            <w:r w:rsidRPr="00E329EB">
              <w:t>Conveyance Allowance</w:t>
            </w:r>
          </w:p>
        </w:tc>
        <w:tc>
          <w:tcPr>
            <w:tcW w:w="4950" w:type="dxa"/>
          </w:tcPr>
          <w:p w14:paraId="6D9350F6" w14:textId="54EFEC64" w:rsidR="009440FB" w:rsidRDefault="009440FB" w:rsidP="001166BF">
            <w:pPr>
              <w:jc w:val="both"/>
            </w:pPr>
            <w:r w:rsidRPr="00E329EB">
              <w:t>Allowance for commuting expenses to and from the workplace.</w:t>
            </w:r>
          </w:p>
        </w:tc>
        <w:tc>
          <w:tcPr>
            <w:tcW w:w="1688" w:type="dxa"/>
          </w:tcPr>
          <w:p w14:paraId="4795F1EA" w14:textId="134C8967" w:rsidR="009440FB" w:rsidRDefault="009440FB" w:rsidP="00B63DEB">
            <w:pPr>
              <w:jc w:val="center"/>
            </w:pPr>
            <w:r w:rsidRPr="00E329EB">
              <w:t>₹1,800</w:t>
            </w:r>
          </w:p>
        </w:tc>
      </w:tr>
      <w:tr w:rsidR="009440FB" w14:paraId="36A81D1D" w14:textId="77777777" w:rsidTr="00CE0DB6">
        <w:tc>
          <w:tcPr>
            <w:tcW w:w="2160" w:type="dxa"/>
          </w:tcPr>
          <w:p w14:paraId="50D5BC09" w14:textId="7A3FFC6C" w:rsidR="009440FB" w:rsidRDefault="009440FB" w:rsidP="00B63DEB">
            <w:pPr>
              <w:jc w:val="center"/>
            </w:pPr>
            <w:r w:rsidRPr="00E329EB">
              <w:t>Medical Allowance</w:t>
            </w:r>
          </w:p>
        </w:tc>
        <w:tc>
          <w:tcPr>
            <w:tcW w:w="4950" w:type="dxa"/>
          </w:tcPr>
          <w:p w14:paraId="329B851B" w14:textId="03C3AA6F" w:rsidR="009440FB" w:rsidRDefault="009440FB" w:rsidP="001166BF">
            <w:pPr>
              <w:jc w:val="both"/>
            </w:pPr>
            <w:r w:rsidRPr="00E329EB">
              <w:t>Fixed allowance to cover minor medical expenses.</w:t>
            </w:r>
          </w:p>
        </w:tc>
        <w:tc>
          <w:tcPr>
            <w:tcW w:w="1688" w:type="dxa"/>
          </w:tcPr>
          <w:p w14:paraId="134E1C80" w14:textId="046E06B8" w:rsidR="009440FB" w:rsidRDefault="009440FB" w:rsidP="00B63DEB">
            <w:pPr>
              <w:jc w:val="center"/>
            </w:pPr>
            <w:r w:rsidRPr="00E329EB">
              <w:t>₹2,000</w:t>
            </w:r>
          </w:p>
        </w:tc>
      </w:tr>
      <w:tr w:rsidR="009440FB" w14:paraId="44513E56" w14:textId="77777777" w:rsidTr="00CE0DB6">
        <w:tc>
          <w:tcPr>
            <w:tcW w:w="2160" w:type="dxa"/>
          </w:tcPr>
          <w:p w14:paraId="6A71A75E" w14:textId="0C0482A2" w:rsidR="009440FB" w:rsidRDefault="009440FB" w:rsidP="00B63DEB">
            <w:pPr>
              <w:jc w:val="center"/>
            </w:pPr>
            <w:r w:rsidRPr="00E329EB">
              <w:t>Special Allowance</w:t>
            </w:r>
          </w:p>
        </w:tc>
        <w:tc>
          <w:tcPr>
            <w:tcW w:w="4950" w:type="dxa"/>
          </w:tcPr>
          <w:p w14:paraId="252EA614" w14:textId="241446C3" w:rsidR="009440FB" w:rsidRDefault="009440FB" w:rsidP="001166BF">
            <w:pPr>
              <w:jc w:val="both"/>
            </w:pPr>
            <w:r w:rsidRPr="00E329EB">
              <w:t>Additional component offered as a flexible benefit or performance-linked incentive.</w:t>
            </w:r>
          </w:p>
        </w:tc>
        <w:tc>
          <w:tcPr>
            <w:tcW w:w="1688" w:type="dxa"/>
          </w:tcPr>
          <w:p w14:paraId="09A61A72" w14:textId="38EB6C60" w:rsidR="009440FB" w:rsidRDefault="009440FB" w:rsidP="00B63DEB">
            <w:pPr>
              <w:jc w:val="center"/>
            </w:pPr>
            <w:r w:rsidRPr="00E329EB">
              <w:t>₹5,000</w:t>
            </w:r>
          </w:p>
        </w:tc>
      </w:tr>
      <w:tr w:rsidR="009440FB" w14:paraId="74C0B1AE" w14:textId="77777777" w:rsidTr="00CE0DB6">
        <w:tc>
          <w:tcPr>
            <w:tcW w:w="2160" w:type="dxa"/>
          </w:tcPr>
          <w:p w14:paraId="7BD1488C" w14:textId="3AA967EE" w:rsidR="009440FB" w:rsidRPr="004012BF" w:rsidRDefault="009440FB" w:rsidP="00B63DEB">
            <w:pPr>
              <w:jc w:val="center"/>
              <w:rPr>
                <w:b/>
                <w:bCs/>
              </w:rPr>
            </w:pPr>
            <w:r w:rsidRPr="004012BF">
              <w:rPr>
                <w:b/>
                <w:bCs/>
              </w:rPr>
              <w:t>Gross Salary</w:t>
            </w:r>
          </w:p>
        </w:tc>
        <w:tc>
          <w:tcPr>
            <w:tcW w:w="4950" w:type="dxa"/>
          </w:tcPr>
          <w:p w14:paraId="26D924DD" w14:textId="1004F320" w:rsidR="009440FB" w:rsidRPr="004012BF" w:rsidRDefault="009440FB" w:rsidP="001166BF">
            <w:pPr>
              <w:jc w:val="both"/>
              <w:rPr>
                <w:b/>
                <w:bCs/>
              </w:rPr>
            </w:pPr>
            <w:r w:rsidRPr="004012BF">
              <w:rPr>
                <w:b/>
                <w:bCs/>
              </w:rPr>
              <w:t>Sum of all allowances and basic salary.</w:t>
            </w:r>
          </w:p>
        </w:tc>
        <w:tc>
          <w:tcPr>
            <w:tcW w:w="1688" w:type="dxa"/>
          </w:tcPr>
          <w:p w14:paraId="7367EB74" w14:textId="28EFC80D" w:rsidR="009440FB" w:rsidRPr="004012BF" w:rsidRDefault="009440FB" w:rsidP="00B63DEB">
            <w:pPr>
              <w:jc w:val="center"/>
              <w:rPr>
                <w:b/>
                <w:bCs/>
              </w:rPr>
            </w:pPr>
            <w:r w:rsidRPr="004012BF">
              <w:rPr>
                <w:b/>
                <w:bCs/>
              </w:rPr>
              <w:t>₹33,300</w:t>
            </w:r>
          </w:p>
        </w:tc>
      </w:tr>
    </w:tbl>
    <w:p w14:paraId="0CFC453C" w14:textId="77777777" w:rsidR="00EE459D" w:rsidRDefault="00EE459D" w:rsidP="001166BF">
      <w:pPr>
        <w:jc w:val="both"/>
      </w:pPr>
    </w:p>
    <w:tbl>
      <w:tblPr>
        <w:tblStyle w:val="TableGrid"/>
        <w:tblpPr w:leftFromText="180" w:rightFromText="180" w:vertAnchor="text" w:horzAnchor="margin" w:tblpX="1008" w:tblpY="85"/>
        <w:tblW w:w="0" w:type="auto"/>
        <w:tblLook w:val="04A0" w:firstRow="1" w:lastRow="0" w:firstColumn="1" w:lastColumn="0" w:noHBand="0" w:noVBand="1"/>
      </w:tblPr>
      <w:tblGrid>
        <w:gridCol w:w="2178"/>
        <w:gridCol w:w="4950"/>
        <w:gridCol w:w="1602"/>
      </w:tblGrid>
      <w:tr w:rsidR="008B58BB" w14:paraId="424825D6" w14:textId="77777777" w:rsidTr="008B58BB">
        <w:tc>
          <w:tcPr>
            <w:tcW w:w="2178" w:type="dxa"/>
            <w:shd w:val="clear" w:color="auto" w:fill="8DB3E2" w:themeFill="text2" w:themeFillTint="66"/>
          </w:tcPr>
          <w:p w14:paraId="32697517" w14:textId="77777777" w:rsidR="00947E5C" w:rsidRPr="00947E5C" w:rsidRDefault="00947E5C" w:rsidP="00B63DEB">
            <w:pPr>
              <w:jc w:val="center"/>
              <w:rPr>
                <w:b/>
                <w:bCs/>
              </w:rPr>
            </w:pPr>
            <w:r w:rsidRPr="00947E5C">
              <w:rPr>
                <w:b/>
                <w:bCs/>
              </w:rPr>
              <w:t>Deduction Type</w:t>
            </w:r>
          </w:p>
        </w:tc>
        <w:tc>
          <w:tcPr>
            <w:tcW w:w="4950" w:type="dxa"/>
            <w:shd w:val="clear" w:color="auto" w:fill="8DB3E2" w:themeFill="text2" w:themeFillTint="66"/>
          </w:tcPr>
          <w:p w14:paraId="12BDB2AC" w14:textId="77777777" w:rsidR="00947E5C" w:rsidRPr="00947E5C" w:rsidRDefault="00947E5C" w:rsidP="00B63DEB">
            <w:pPr>
              <w:jc w:val="center"/>
              <w:rPr>
                <w:b/>
                <w:bCs/>
              </w:rPr>
            </w:pPr>
            <w:r w:rsidRPr="00947E5C">
              <w:rPr>
                <w:b/>
                <w:bCs/>
              </w:rPr>
              <w:t>Description</w:t>
            </w:r>
          </w:p>
        </w:tc>
        <w:tc>
          <w:tcPr>
            <w:tcW w:w="1602" w:type="dxa"/>
            <w:shd w:val="clear" w:color="auto" w:fill="8DB3E2" w:themeFill="text2" w:themeFillTint="66"/>
          </w:tcPr>
          <w:p w14:paraId="127C369F" w14:textId="77777777" w:rsidR="00947E5C" w:rsidRPr="00947E5C" w:rsidRDefault="00947E5C" w:rsidP="00B63DEB">
            <w:pPr>
              <w:jc w:val="center"/>
              <w:rPr>
                <w:b/>
                <w:bCs/>
              </w:rPr>
            </w:pPr>
            <w:r w:rsidRPr="00947E5C">
              <w:rPr>
                <w:b/>
                <w:bCs/>
              </w:rPr>
              <w:t>Example Rate/Amount</w:t>
            </w:r>
          </w:p>
        </w:tc>
      </w:tr>
      <w:tr w:rsidR="00947E5C" w14:paraId="775CFB73" w14:textId="77777777" w:rsidTr="00CE0DB6">
        <w:tc>
          <w:tcPr>
            <w:tcW w:w="2178" w:type="dxa"/>
          </w:tcPr>
          <w:p w14:paraId="64E065CC" w14:textId="77777777" w:rsidR="00947E5C" w:rsidRDefault="00947E5C" w:rsidP="00B63DEB">
            <w:pPr>
              <w:jc w:val="center"/>
            </w:pPr>
            <w:r w:rsidRPr="00492BE5">
              <w:t>Employee Provident Fund (EPF)</w:t>
            </w:r>
          </w:p>
        </w:tc>
        <w:tc>
          <w:tcPr>
            <w:tcW w:w="4950" w:type="dxa"/>
          </w:tcPr>
          <w:p w14:paraId="0FAE21E6" w14:textId="77777777" w:rsidR="00947E5C" w:rsidRDefault="00947E5C" w:rsidP="001166BF">
            <w:pPr>
              <w:jc w:val="both"/>
            </w:pPr>
            <w:r w:rsidRPr="00492BE5">
              <w:t>Contribution to the Provident Fund for employee savings.</w:t>
            </w:r>
          </w:p>
        </w:tc>
        <w:tc>
          <w:tcPr>
            <w:tcW w:w="1602" w:type="dxa"/>
          </w:tcPr>
          <w:p w14:paraId="26571F6A" w14:textId="4800BD81" w:rsidR="00947E5C" w:rsidRDefault="00947E5C" w:rsidP="00B63DEB">
            <w:pPr>
              <w:jc w:val="center"/>
            </w:pPr>
            <w:r w:rsidRPr="00492BE5">
              <w:t>₹</w:t>
            </w:r>
            <w:r w:rsidR="004012BF">
              <w:t>2,25</w:t>
            </w:r>
            <w:r w:rsidRPr="00492BE5">
              <w:t>0</w:t>
            </w:r>
          </w:p>
        </w:tc>
      </w:tr>
      <w:tr w:rsidR="00947E5C" w14:paraId="717EA9F3" w14:textId="77777777" w:rsidTr="00CE0DB6">
        <w:tc>
          <w:tcPr>
            <w:tcW w:w="2178" w:type="dxa"/>
          </w:tcPr>
          <w:p w14:paraId="452751BB" w14:textId="77777777" w:rsidR="00947E5C" w:rsidRDefault="00947E5C" w:rsidP="00B63DEB">
            <w:pPr>
              <w:jc w:val="center"/>
            </w:pPr>
            <w:r w:rsidRPr="00492BE5">
              <w:t>Employee State Insurance (ESI)</w:t>
            </w:r>
          </w:p>
        </w:tc>
        <w:tc>
          <w:tcPr>
            <w:tcW w:w="4950" w:type="dxa"/>
          </w:tcPr>
          <w:p w14:paraId="10773C97" w14:textId="77777777" w:rsidR="00947E5C" w:rsidRDefault="00947E5C" w:rsidP="001166BF">
            <w:pPr>
              <w:jc w:val="both"/>
            </w:pPr>
            <w:r w:rsidRPr="00492BE5">
              <w:t>Contribution for medical insurance and other benefits for employees earning ₹21,000 or less per month.</w:t>
            </w:r>
          </w:p>
        </w:tc>
        <w:tc>
          <w:tcPr>
            <w:tcW w:w="1602" w:type="dxa"/>
          </w:tcPr>
          <w:p w14:paraId="495C3589" w14:textId="77777777" w:rsidR="00947E5C" w:rsidRDefault="00947E5C" w:rsidP="00B63DEB">
            <w:pPr>
              <w:jc w:val="center"/>
            </w:pPr>
            <w:r w:rsidRPr="00492BE5">
              <w:t>₹250</w:t>
            </w:r>
          </w:p>
        </w:tc>
      </w:tr>
      <w:tr w:rsidR="00947E5C" w14:paraId="07364639" w14:textId="77777777" w:rsidTr="00CE0DB6">
        <w:tc>
          <w:tcPr>
            <w:tcW w:w="2178" w:type="dxa"/>
          </w:tcPr>
          <w:p w14:paraId="234ABFAC" w14:textId="77777777" w:rsidR="00947E5C" w:rsidRDefault="00947E5C" w:rsidP="00B63DEB">
            <w:pPr>
              <w:jc w:val="center"/>
            </w:pPr>
            <w:r w:rsidRPr="00492BE5">
              <w:t>Professional Tax (PT)</w:t>
            </w:r>
          </w:p>
        </w:tc>
        <w:tc>
          <w:tcPr>
            <w:tcW w:w="4950" w:type="dxa"/>
          </w:tcPr>
          <w:p w14:paraId="05A7EEA6" w14:textId="77777777" w:rsidR="00947E5C" w:rsidRDefault="00947E5C" w:rsidP="001166BF">
            <w:pPr>
              <w:jc w:val="both"/>
            </w:pPr>
            <w:r w:rsidRPr="00492BE5">
              <w:t>State-level tax levied on salaried employees.</w:t>
            </w:r>
          </w:p>
        </w:tc>
        <w:tc>
          <w:tcPr>
            <w:tcW w:w="1602" w:type="dxa"/>
          </w:tcPr>
          <w:p w14:paraId="167AFC85" w14:textId="77777777" w:rsidR="00947E5C" w:rsidRDefault="00947E5C" w:rsidP="00B63DEB">
            <w:pPr>
              <w:jc w:val="center"/>
            </w:pPr>
            <w:r w:rsidRPr="00492BE5">
              <w:t>₹200</w:t>
            </w:r>
          </w:p>
        </w:tc>
      </w:tr>
      <w:tr w:rsidR="00947E5C" w14:paraId="67AEA0B8" w14:textId="77777777" w:rsidTr="00CE0DB6">
        <w:tc>
          <w:tcPr>
            <w:tcW w:w="2178" w:type="dxa"/>
          </w:tcPr>
          <w:p w14:paraId="4830AC42" w14:textId="77777777" w:rsidR="00947E5C" w:rsidRDefault="00947E5C" w:rsidP="00B63DEB">
            <w:pPr>
              <w:jc w:val="center"/>
            </w:pPr>
            <w:r w:rsidRPr="00492BE5">
              <w:t>Income Tax (TDS)</w:t>
            </w:r>
          </w:p>
        </w:tc>
        <w:tc>
          <w:tcPr>
            <w:tcW w:w="4950" w:type="dxa"/>
          </w:tcPr>
          <w:p w14:paraId="0E4D389F" w14:textId="77777777" w:rsidR="00947E5C" w:rsidRDefault="00947E5C" w:rsidP="001166BF">
            <w:pPr>
              <w:jc w:val="both"/>
            </w:pPr>
            <w:r w:rsidRPr="00492BE5">
              <w:t>Tax deducted at source based on applicable income slabs.</w:t>
            </w:r>
          </w:p>
        </w:tc>
        <w:tc>
          <w:tcPr>
            <w:tcW w:w="1602" w:type="dxa"/>
          </w:tcPr>
          <w:p w14:paraId="4381DAAB" w14:textId="77777777" w:rsidR="00947E5C" w:rsidRDefault="00947E5C" w:rsidP="00B63DEB">
            <w:pPr>
              <w:jc w:val="center"/>
            </w:pPr>
            <w:r w:rsidRPr="00492BE5">
              <w:t>As per slab</w:t>
            </w:r>
          </w:p>
        </w:tc>
      </w:tr>
      <w:tr w:rsidR="00947E5C" w14:paraId="34A07B2F" w14:textId="77777777" w:rsidTr="00CE0DB6">
        <w:tc>
          <w:tcPr>
            <w:tcW w:w="2178" w:type="dxa"/>
          </w:tcPr>
          <w:p w14:paraId="3158A170" w14:textId="77777777" w:rsidR="00947E5C" w:rsidRPr="004012BF" w:rsidRDefault="00947E5C" w:rsidP="00B63DEB">
            <w:pPr>
              <w:jc w:val="center"/>
              <w:rPr>
                <w:b/>
                <w:bCs/>
              </w:rPr>
            </w:pPr>
            <w:r w:rsidRPr="004012BF">
              <w:rPr>
                <w:b/>
                <w:bCs/>
              </w:rPr>
              <w:t>Total Deductions</w:t>
            </w:r>
          </w:p>
        </w:tc>
        <w:tc>
          <w:tcPr>
            <w:tcW w:w="4950" w:type="dxa"/>
          </w:tcPr>
          <w:p w14:paraId="3036236D" w14:textId="77777777" w:rsidR="00947E5C" w:rsidRPr="004012BF" w:rsidRDefault="00947E5C" w:rsidP="001166BF">
            <w:pPr>
              <w:jc w:val="both"/>
              <w:rPr>
                <w:b/>
                <w:bCs/>
              </w:rPr>
            </w:pPr>
            <w:r w:rsidRPr="004012BF">
              <w:rPr>
                <w:b/>
                <w:bCs/>
              </w:rPr>
              <w:t>Sum of all statutory and other deductions.</w:t>
            </w:r>
          </w:p>
        </w:tc>
        <w:tc>
          <w:tcPr>
            <w:tcW w:w="1602" w:type="dxa"/>
          </w:tcPr>
          <w:p w14:paraId="27F9C8FE" w14:textId="77777777" w:rsidR="00947E5C" w:rsidRPr="004012BF" w:rsidRDefault="00947E5C" w:rsidP="00B63DEB">
            <w:pPr>
              <w:jc w:val="center"/>
              <w:rPr>
                <w:b/>
                <w:bCs/>
              </w:rPr>
            </w:pPr>
            <w:r w:rsidRPr="004012BF">
              <w:rPr>
                <w:b/>
                <w:bCs/>
              </w:rPr>
              <w:t>₹2,700</w:t>
            </w:r>
          </w:p>
        </w:tc>
      </w:tr>
    </w:tbl>
    <w:p w14:paraId="267AD7E4" w14:textId="77777777" w:rsidR="00211D43" w:rsidRDefault="00211D43" w:rsidP="001166BF">
      <w:pPr>
        <w:jc w:val="both"/>
      </w:pPr>
    </w:p>
    <w:p w14:paraId="4431E99D" w14:textId="77777777" w:rsidR="00211D43" w:rsidRDefault="00211D43" w:rsidP="001166BF">
      <w:pPr>
        <w:jc w:val="both"/>
      </w:pPr>
    </w:p>
    <w:p w14:paraId="1A7B014C" w14:textId="77777777" w:rsidR="00211D43" w:rsidRDefault="00211D43" w:rsidP="001166BF">
      <w:pPr>
        <w:jc w:val="both"/>
      </w:pPr>
    </w:p>
    <w:p w14:paraId="492216F2" w14:textId="77777777" w:rsidR="008B58BB" w:rsidRDefault="008B58BB" w:rsidP="001166BF">
      <w:pPr>
        <w:jc w:val="both"/>
      </w:pPr>
    </w:p>
    <w:p w14:paraId="4910CD1A" w14:textId="77777777" w:rsidR="008B58BB" w:rsidRDefault="008B58BB" w:rsidP="001166BF">
      <w:pPr>
        <w:jc w:val="both"/>
      </w:pPr>
    </w:p>
    <w:p w14:paraId="232B500D" w14:textId="77777777" w:rsidR="008B58BB" w:rsidRDefault="008B58BB" w:rsidP="001166BF">
      <w:pPr>
        <w:jc w:val="both"/>
      </w:pPr>
    </w:p>
    <w:p w14:paraId="63EE6AC2" w14:textId="77777777" w:rsidR="008B58BB" w:rsidRDefault="008B58BB" w:rsidP="001166BF">
      <w:pPr>
        <w:jc w:val="both"/>
      </w:pPr>
    </w:p>
    <w:p w14:paraId="43A68166" w14:textId="77777777" w:rsidR="008B58BB" w:rsidRDefault="008B58BB" w:rsidP="001166BF">
      <w:pPr>
        <w:jc w:val="both"/>
      </w:pPr>
    </w:p>
    <w:p w14:paraId="6B072A63" w14:textId="77777777" w:rsidR="008B58BB" w:rsidRDefault="008B58BB" w:rsidP="001166BF">
      <w:pPr>
        <w:jc w:val="both"/>
      </w:pPr>
    </w:p>
    <w:p w14:paraId="3D232C20" w14:textId="77777777" w:rsidR="008B58BB" w:rsidRDefault="008B58BB" w:rsidP="001166BF">
      <w:pPr>
        <w:jc w:val="both"/>
      </w:pPr>
    </w:p>
    <w:p w14:paraId="5C52B610" w14:textId="77777777" w:rsidR="008B58BB" w:rsidRDefault="008B58BB" w:rsidP="001166BF">
      <w:pPr>
        <w:jc w:val="both"/>
      </w:pPr>
    </w:p>
    <w:p w14:paraId="0D2FE0A0" w14:textId="77777777" w:rsidR="008B58BB" w:rsidRDefault="008B58BB" w:rsidP="001166BF">
      <w:pPr>
        <w:jc w:val="both"/>
      </w:pPr>
    </w:p>
    <w:p w14:paraId="3B07AB08" w14:textId="77777777" w:rsidR="008B58BB" w:rsidRDefault="008B58BB" w:rsidP="001166BF">
      <w:pPr>
        <w:jc w:val="both"/>
      </w:pPr>
    </w:p>
    <w:tbl>
      <w:tblPr>
        <w:tblStyle w:val="TableGrid"/>
        <w:tblW w:w="0" w:type="auto"/>
        <w:tblInd w:w="1008" w:type="dxa"/>
        <w:tblLook w:val="04A0" w:firstRow="1" w:lastRow="0" w:firstColumn="1" w:lastColumn="0" w:noHBand="0" w:noVBand="1"/>
      </w:tblPr>
      <w:tblGrid>
        <w:gridCol w:w="2160"/>
        <w:gridCol w:w="4950"/>
        <w:gridCol w:w="1688"/>
      </w:tblGrid>
      <w:tr w:rsidR="008B58BB" w14:paraId="0125832B" w14:textId="77777777" w:rsidTr="008B58BB">
        <w:tc>
          <w:tcPr>
            <w:tcW w:w="2160" w:type="dxa"/>
            <w:shd w:val="clear" w:color="auto" w:fill="8DB3E2" w:themeFill="text2" w:themeFillTint="66"/>
          </w:tcPr>
          <w:p w14:paraId="55000827" w14:textId="57D7FC4E" w:rsidR="00947E5C" w:rsidRPr="00947E5C" w:rsidRDefault="00947E5C" w:rsidP="00B63DEB">
            <w:pPr>
              <w:jc w:val="center"/>
              <w:rPr>
                <w:b/>
                <w:bCs/>
              </w:rPr>
            </w:pPr>
            <w:r w:rsidRPr="00947E5C">
              <w:rPr>
                <w:b/>
                <w:bCs/>
              </w:rPr>
              <w:lastRenderedPageBreak/>
              <w:t>Net Salary Calculation</w:t>
            </w:r>
          </w:p>
        </w:tc>
        <w:tc>
          <w:tcPr>
            <w:tcW w:w="4950" w:type="dxa"/>
            <w:shd w:val="clear" w:color="auto" w:fill="8DB3E2" w:themeFill="text2" w:themeFillTint="66"/>
          </w:tcPr>
          <w:p w14:paraId="7D459DD4" w14:textId="77777777" w:rsidR="00947E5C" w:rsidRPr="00947E5C" w:rsidRDefault="00947E5C" w:rsidP="001166BF">
            <w:pPr>
              <w:jc w:val="both"/>
              <w:rPr>
                <w:b/>
                <w:bCs/>
              </w:rPr>
            </w:pPr>
          </w:p>
        </w:tc>
        <w:tc>
          <w:tcPr>
            <w:tcW w:w="1688" w:type="dxa"/>
            <w:shd w:val="clear" w:color="auto" w:fill="8DB3E2" w:themeFill="text2" w:themeFillTint="66"/>
          </w:tcPr>
          <w:p w14:paraId="72C4C0CE" w14:textId="13F731FA" w:rsidR="00947E5C" w:rsidRPr="00947E5C" w:rsidRDefault="00947E5C" w:rsidP="00B63DEB">
            <w:pPr>
              <w:jc w:val="center"/>
              <w:rPr>
                <w:b/>
                <w:bCs/>
              </w:rPr>
            </w:pPr>
            <w:r w:rsidRPr="00947E5C">
              <w:rPr>
                <w:b/>
                <w:bCs/>
              </w:rPr>
              <w:t>Amount (₹)</w:t>
            </w:r>
          </w:p>
        </w:tc>
      </w:tr>
      <w:tr w:rsidR="008B58BB" w14:paraId="6C94C2F2" w14:textId="77777777" w:rsidTr="00A957C5">
        <w:tc>
          <w:tcPr>
            <w:tcW w:w="2160" w:type="dxa"/>
          </w:tcPr>
          <w:p w14:paraId="1725C47E" w14:textId="0D44FE0B" w:rsidR="00947E5C" w:rsidRDefault="00947E5C" w:rsidP="00B63DEB">
            <w:pPr>
              <w:jc w:val="center"/>
            </w:pPr>
            <w:r w:rsidRPr="00DD6E00">
              <w:t>Gross Salary</w:t>
            </w:r>
          </w:p>
        </w:tc>
        <w:tc>
          <w:tcPr>
            <w:tcW w:w="4950" w:type="dxa"/>
          </w:tcPr>
          <w:p w14:paraId="1EEFCE46" w14:textId="2AD2A4A5" w:rsidR="00947E5C" w:rsidRDefault="00947E5C" w:rsidP="001166BF">
            <w:pPr>
              <w:jc w:val="both"/>
            </w:pPr>
            <w:r w:rsidRPr="00DD6E00">
              <w:t>Total of all allowances and basic salary.</w:t>
            </w:r>
          </w:p>
        </w:tc>
        <w:tc>
          <w:tcPr>
            <w:tcW w:w="1688" w:type="dxa"/>
          </w:tcPr>
          <w:p w14:paraId="70C910C1" w14:textId="6E030DB4" w:rsidR="00947E5C" w:rsidRDefault="00947E5C" w:rsidP="00B63DEB">
            <w:pPr>
              <w:jc w:val="center"/>
            </w:pPr>
            <w:r w:rsidRPr="00DD6E00">
              <w:t>₹33,300</w:t>
            </w:r>
          </w:p>
        </w:tc>
      </w:tr>
      <w:tr w:rsidR="008B58BB" w14:paraId="62ADA9F9" w14:textId="77777777" w:rsidTr="00A957C5">
        <w:tc>
          <w:tcPr>
            <w:tcW w:w="2160" w:type="dxa"/>
          </w:tcPr>
          <w:p w14:paraId="2207A5B1" w14:textId="0631A256" w:rsidR="00947E5C" w:rsidRDefault="00947E5C" w:rsidP="00B63DEB">
            <w:pPr>
              <w:jc w:val="center"/>
            </w:pPr>
            <w:r w:rsidRPr="00DD6E00">
              <w:t>Total Deductions</w:t>
            </w:r>
          </w:p>
        </w:tc>
        <w:tc>
          <w:tcPr>
            <w:tcW w:w="4950" w:type="dxa"/>
          </w:tcPr>
          <w:p w14:paraId="1A6C40CF" w14:textId="392D7F1B" w:rsidR="00947E5C" w:rsidRDefault="00947E5C" w:rsidP="001166BF">
            <w:pPr>
              <w:jc w:val="both"/>
            </w:pPr>
            <w:r w:rsidRPr="00DD6E00">
              <w:t>Sum of all deductions (EPF, ESI, etc.).</w:t>
            </w:r>
          </w:p>
        </w:tc>
        <w:tc>
          <w:tcPr>
            <w:tcW w:w="1688" w:type="dxa"/>
          </w:tcPr>
          <w:p w14:paraId="45FEFFF1" w14:textId="2171FBB0" w:rsidR="00947E5C" w:rsidRDefault="00947E5C" w:rsidP="00B63DEB">
            <w:pPr>
              <w:jc w:val="center"/>
            </w:pPr>
            <w:r w:rsidRPr="00DD6E00">
              <w:t>₹2,700</w:t>
            </w:r>
          </w:p>
        </w:tc>
      </w:tr>
      <w:tr w:rsidR="008B58BB" w14:paraId="4A5C9317" w14:textId="77777777" w:rsidTr="00A957C5">
        <w:tc>
          <w:tcPr>
            <w:tcW w:w="2160" w:type="dxa"/>
          </w:tcPr>
          <w:p w14:paraId="3B5EA51A" w14:textId="2CD1505A" w:rsidR="00947E5C" w:rsidRPr="004C6D7E" w:rsidRDefault="00947E5C" w:rsidP="00B63DEB">
            <w:pPr>
              <w:jc w:val="center"/>
              <w:rPr>
                <w:b/>
                <w:bCs/>
              </w:rPr>
            </w:pPr>
            <w:r w:rsidRPr="004C6D7E">
              <w:rPr>
                <w:b/>
                <w:bCs/>
              </w:rPr>
              <w:t>Net Salary</w:t>
            </w:r>
          </w:p>
        </w:tc>
        <w:tc>
          <w:tcPr>
            <w:tcW w:w="4950" w:type="dxa"/>
          </w:tcPr>
          <w:p w14:paraId="38F0A2A6" w14:textId="7504561F" w:rsidR="00947E5C" w:rsidRPr="004C6D7E" w:rsidRDefault="00947E5C" w:rsidP="001166BF">
            <w:pPr>
              <w:jc w:val="both"/>
              <w:rPr>
                <w:b/>
                <w:bCs/>
              </w:rPr>
            </w:pPr>
            <w:r w:rsidRPr="004C6D7E">
              <w:rPr>
                <w:b/>
                <w:bCs/>
              </w:rPr>
              <w:t>Gross Salary minus Total Deductions.</w:t>
            </w:r>
          </w:p>
        </w:tc>
        <w:tc>
          <w:tcPr>
            <w:tcW w:w="1688" w:type="dxa"/>
          </w:tcPr>
          <w:p w14:paraId="029C89BC" w14:textId="4268E3C4" w:rsidR="00947E5C" w:rsidRPr="004C6D7E" w:rsidRDefault="00947E5C" w:rsidP="00B63DEB">
            <w:pPr>
              <w:jc w:val="center"/>
              <w:rPr>
                <w:b/>
                <w:bCs/>
              </w:rPr>
            </w:pPr>
            <w:r w:rsidRPr="004C6D7E">
              <w:rPr>
                <w:b/>
                <w:bCs/>
              </w:rPr>
              <w:t>₹30,600</w:t>
            </w:r>
          </w:p>
        </w:tc>
      </w:tr>
    </w:tbl>
    <w:p w14:paraId="4B2A501D" w14:textId="77777777" w:rsidR="00947E5C" w:rsidRPr="00AE1F90" w:rsidRDefault="00947E5C" w:rsidP="001166BF">
      <w:pPr>
        <w:jc w:val="both"/>
      </w:pPr>
    </w:p>
    <w:p w14:paraId="71843E9D" w14:textId="4AE2E2C7" w:rsidR="00150040" w:rsidRDefault="005F6157">
      <w:pPr>
        <w:pStyle w:val="Heading2"/>
        <w:numPr>
          <w:ilvl w:val="0"/>
          <w:numId w:val="5"/>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35" w:name="_Toc223431294"/>
      <w:r w:rsidR="00AF230E">
        <w:rPr>
          <w:rFonts w:asciiTheme="minorHAnsi" w:hAnsiTheme="minorHAnsi" w:cstheme="minorHAnsi"/>
          <w:i w:val="0"/>
          <w:iCs w:val="0"/>
          <w:sz w:val="28"/>
          <w:szCs w:val="28"/>
        </w:rPr>
        <w:t>Payment Schedule</w:t>
      </w:r>
      <w:bookmarkEnd w:id="35"/>
    </w:p>
    <w:p w14:paraId="5ADD7B59" w14:textId="77777777" w:rsidR="00150040" w:rsidRPr="00150040" w:rsidRDefault="00150040" w:rsidP="001166BF">
      <w:pPr>
        <w:jc w:val="both"/>
        <w:rPr>
          <w:rFonts w:ascii="Times New Roman" w:eastAsia="Times New Roman" w:hAnsi="Times New Roman" w:cs="Times New Roman"/>
          <w:sz w:val="24"/>
          <w:szCs w:val="24"/>
        </w:rPr>
      </w:pPr>
    </w:p>
    <w:p w14:paraId="0A3540D4" w14:textId="77777777" w:rsidR="00177570" w:rsidRPr="00177570" w:rsidRDefault="00177570" w:rsidP="00177570">
      <w:pPr>
        <w:ind w:left="1198"/>
        <w:jc w:val="both"/>
        <w:rPr>
          <w:rFonts w:asciiTheme="minorHAnsi" w:eastAsia="Times New Roman" w:hAnsiTheme="minorHAnsi" w:cstheme="minorHAnsi"/>
          <w:lang w:val="en-IN"/>
        </w:rPr>
      </w:pPr>
      <w:r w:rsidRPr="00177570">
        <w:rPr>
          <w:rFonts w:asciiTheme="minorHAnsi" w:eastAsia="Times New Roman" w:hAnsiTheme="minorHAnsi" w:cstheme="minorHAnsi"/>
          <w:lang w:val="en-IN"/>
        </w:rPr>
        <w:t>Salaries at MP Birla are paid on the last working day of each month via bank transfer, with digital or printed payslips provided.</w:t>
      </w:r>
    </w:p>
    <w:p w14:paraId="282B7DE4" w14:textId="77777777" w:rsidR="003414FA" w:rsidRPr="003414FA" w:rsidRDefault="003414FA">
      <w:pPr>
        <w:pStyle w:val="ListParagraph"/>
        <w:numPr>
          <w:ilvl w:val="0"/>
          <w:numId w:val="124"/>
        </w:numPr>
        <w:rPr>
          <w:rFonts w:asciiTheme="minorHAnsi" w:eastAsia="Times New Roman" w:hAnsiTheme="minorHAnsi" w:cstheme="minorHAnsi"/>
          <w:lang w:val="en-IN"/>
        </w:rPr>
      </w:pPr>
      <w:r w:rsidRPr="003414FA">
        <w:rPr>
          <w:rFonts w:asciiTheme="minorHAnsi" w:eastAsia="Times New Roman" w:hAnsiTheme="minorHAnsi" w:cstheme="minorHAnsi"/>
        </w:rPr>
        <w:t>HR conducts periodic reconciliation of attendance records, overtime records, and payroll data to ensure employees are paid accurately for all hours worked.</w:t>
      </w:r>
    </w:p>
    <w:p w14:paraId="67EDC40C" w14:textId="7F2777CA" w:rsidR="00177570" w:rsidRPr="00177570" w:rsidRDefault="00177570">
      <w:pPr>
        <w:pStyle w:val="ListParagraph"/>
        <w:numPr>
          <w:ilvl w:val="0"/>
          <w:numId w:val="124"/>
        </w:numPr>
        <w:rPr>
          <w:rFonts w:asciiTheme="minorHAnsi" w:eastAsia="Times New Roman" w:hAnsiTheme="minorHAnsi" w:cstheme="minorHAnsi"/>
          <w:lang w:val="en-IN"/>
        </w:rPr>
      </w:pPr>
      <w:r w:rsidRPr="00177570">
        <w:rPr>
          <w:rFonts w:asciiTheme="minorHAnsi" w:eastAsia="Times New Roman" w:hAnsiTheme="minorHAnsi" w:cstheme="minorHAnsi"/>
          <w:lang w:val="en-IN"/>
        </w:rPr>
        <w:t>Payroll statements and bank transfer records are maintained as proof of timely wage payment.</w:t>
      </w:r>
    </w:p>
    <w:p w14:paraId="1905D299" w14:textId="77777777" w:rsidR="00177570" w:rsidRPr="00177570" w:rsidRDefault="00177570">
      <w:pPr>
        <w:pStyle w:val="ListParagraph"/>
        <w:numPr>
          <w:ilvl w:val="0"/>
          <w:numId w:val="124"/>
        </w:numPr>
        <w:rPr>
          <w:rFonts w:asciiTheme="minorHAnsi" w:eastAsia="Times New Roman" w:hAnsiTheme="minorHAnsi" w:cstheme="minorHAnsi"/>
          <w:lang w:val="en-IN"/>
        </w:rPr>
      </w:pPr>
      <w:r w:rsidRPr="00177570">
        <w:rPr>
          <w:rFonts w:asciiTheme="minorHAnsi" w:eastAsia="Times New Roman" w:hAnsiTheme="minorHAnsi" w:cstheme="minorHAnsi"/>
          <w:lang w:val="en-IN"/>
        </w:rPr>
        <w:t>EPF and ESI contributions are deposited monthly within statutory timelines.</w:t>
      </w:r>
    </w:p>
    <w:p w14:paraId="01777BC5" w14:textId="77777777" w:rsidR="00177570" w:rsidRPr="00177570" w:rsidRDefault="00177570">
      <w:pPr>
        <w:pStyle w:val="ListParagraph"/>
        <w:numPr>
          <w:ilvl w:val="0"/>
          <w:numId w:val="124"/>
        </w:numPr>
        <w:rPr>
          <w:rFonts w:asciiTheme="minorHAnsi" w:eastAsia="Times New Roman" w:hAnsiTheme="minorHAnsi" w:cstheme="minorHAnsi"/>
          <w:lang w:val="en-IN"/>
        </w:rPr>
      </w:pPr>
      <w:r w:rsidRPr="00177570">
        <w:rPr>
          <w:rFonts w:asciiTheme="minorHAnsi" w:eastAsia="Times New Roman" w:hAnsiTheme="minorHAnsi" w:cstheme="minorHAnsi"/>
          <w:lang w:val="en-IN"/>
        </w:rPr>
        <w:t>Bonuses and overtime payments are included in the salary cycle and reflected in payslips.</w:t>
      </w:r>
    </w:p>
    <w:p w14:paraId="57423F44" w14:textId="77777777" w:rsidR="00177570" w:rsidRPr="00177570" w:rsidRDefault="00177570">
      <w:pPr>
        <w:pStyle w:val="ListParagraph"/>
        <w:numPr>
          <w:ilvl w:val="0"/>
          <w:numId w:val="124"/>
        </w:numPr>
        <w:rPr>
          <w:rFonts w:asciiTheme="minorHAnsi" w:eastAsia="Times New Roman" w:hAnsiTheme="minorHAnsi" w:cstheme="minorHAnsi"/>
          <w:lang w:val="en-IN"/>
        </w:rPr>
      </w:pPr>
      <w:r w:rsidRPr="00177570">
        <w:rPr>
          <w:rFonts w:asciiTheme="minorHAnsi" w:eastAsia="Times New Roman" w:hAnsiTheme="minorHAnsi" w:cstheme="minorHAnsi"/>
          <w:lang w:val="en-IN"/>
        </w:rPr>
        <w:t>Any wage-related discrepancy must be reported within 7 days and will be investigated and resolved by HR within 7 working days.</w:t>
      </w:r>
    </w:p>
    <w:p w14:paraId="449B7288" w14:textId="0A980946" w:rsidR="00150040" w:rsidRPr="00177570" w:rsidRDefault="00177570">
      <w:pPr>
        <w:pStyle w:val="ListParagraph"/>
        <w:numPr>
          <w:ilvl w:val="0"/>
          <w:numId w:val="124"/>
        </w:numPr>
        <w:rPr>
          <w:rFonts w:asciiTheme="minorHAnsi" w:eastAsia="Times New Roman" w:hAnsiTheme="minorHAnsi" w:cstheme="minorHAnsi"/>
          <w:lang w:val="en-IN"/>
        </w:rPr>
      </w:pPr>
      <w:r w:rsidRPr="00177570">
        <w:rPr>
          <w:rFonts w:asciiTheme="minorHAnsi" w:eastAsia="Times New Roman" w:hAnsiTheme="minorHAnsi" w:cstheme="minorHAnsi"/>
          <w:lang w:val="en-IN"/>
        </w:rPr>
        <w:t>Final settlement statements are shared in writing with employees upon separation</w:t>
      </w:r>
    </w:p>
    <w:p w14:paraId="47CE08C6" w14:textId="77777777" w:rsidR="0027207E" w:rsidRDefault="00150040" w:rsidP="008A2E87">
      <w:pPr>
        <w:pStyle w:val="Heading2"/>
        <w:numPr>
          <w:ilvl w:val="0"/>
          <w:numId w:val="5"/>
        </w:numPr>
        <w:spacing w:before="120" w:after="240"/>
        <w:ind w:left="1196" w:right="544" w:hanging="357"/>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36" w:name="_Toc223431295"/>
      <w:r w:rsidR="00AE1F90" w:rsidRPr="00AE1F90">
        <w:rPr>
          <w:rFonts w:asciiTheme="minorHAnsi" w:hAnsiTheme="minorHAnsi" w:cstheme="minorHAnsi"/>
          <w:i w:val="0"/>
          <w:iCs w:val="0"/>
          <w:sz w:val="28"/>
          <w:szCs w:val="28"/>
        </w:rPr>
        <w:t>Leave</w:t>
      </w:r>
      <w:r w:rsidR="0027207E">
        <w:rPr>
          <w:rFonts w:asciiTheme="minorHAnsi" w:hAnsiTheme="minorHAnsi" w:cstheme="minorHAnsi"/>
          <w:i w:val="0"/>
          <w:iCs w:val="0"/>
          <w:sz w:val="28"/>
          <w:szCs w:val="28"/>
        </w:rPr>
        <w:t xml:space="preserve"> </w:t>
      </w:r>
      <w:r w:rsidR="00AE1F90" w:rsidRPr="00AE1F90">
        <w:rPr>
          <w:rFonts w:asciiTheme="minorHAnsi" w:hAnsiTheme="minorHAnsi" w:cstheme="minorHAnsi"/>
          <w:i w:val="0"/>
          <w:iCs w:val="0"/>
          <w:sz w:val="28"/>
          <w:szCs w:val="28"/>
        </w:rPr>
        <w:t>Policy</w:t>
      </w:r>
      <w:bookmarkEnd w:id="36"/>
    </w:p>
    <w:p w14:paraId="62F72938" w14:textId="5747A671" w:rsidR="00B27C15" w:rsidRPr="00B27C15" w:rsidRDefault="00B27C15" w:rsidP="008A2E87">
      <w:pPr>
        <w:ind w:left="1196"/>
      </w:pPr>
      <w:r w:rsidRPr="00B27C15">
        <w:t>The leave policy is communicated to all employees through induction sessions, employee handbook circulation, and notice board display. Employees acknowledge understanding of leave entitlements at the time of joining</w:t>
      </w:r>
    </w:p>
    <w:p w14:paraId="73E20313" w14:textId="463360F5" w:rsidR="00AE1F90" w:rsidRDefault="00AE1F90" w:rsidP="007223B4"/>
    <w:tbl>
      <w:tblPr>
        <w:tblStyle w:val="TableGrid"/>
        <w:tblW w:w="8550" w:type="dxa"/>
        <w:tblInd w:w="1188" w:type="dxa"/>
        <w:tblLook w:val="04A0" w:firstRow="1" w:lastRow="0" w:firstColumn="1" w:lastColumn="0" w:noHBand="0" w:noVBand="1"/>
      </w:tblPr>
      <w:tblGrid>
        <w:gridCol w:w="1447"/>
        <w:gridCol w:w="1618"/>
        <w:gridCol w:w="1700"/>
        <w:gridCol w:w="2193"/>
        <w:gridCol w:w="1592"/>
      </w:tblGrid>
      <w:tr w:rsidR="00375193" w:rsidRPr="00375193" w14:paraId="6CCF08B8" w14:textId="77777777" w:rsidTr="00AF0A65">
        <w:tc>
          <w:tcPr>
            <w:tcW w:w="0" w:type="auto"/>
            <w:shd w:val="clear" w:color="auto" w:fill="8DB3E2" w:themeFill="text2" w:themeFillTint="66"/>
            <w:vAlign w:val="center"/>
            <w:hideMark/>
          </w:tcPr>
          <w:p w14:paraId="74AFEFC8" w14:textId="77777777" w:rsidR="00375193" w:rsidRPr="00375193" w:rsidRDefault="00375193" w:rsidP="00AF0A65">
            <w:pPr>
              <w:jc w:val="center"/>
              <w:rPr>
                <w:b/>
                <w:bCs/>
              </w:rPr>
            </w:pPr>
            <w:r w:rsidRPr="00375193">
              <w:rPr>
                <w:b/>
                <w:bCs/>
              </w:rPr>
              <w:t>Leave Type</w:t>
            </w:r>
          </w:p>
        </w:tc>
        <w:tc>
          <w:tcPr>
            <w:tcW w:w="1636" w:type="dxa"/>
            <w:shd w:val="clear" w:color="auto" w:fill="8DB3E2" w:themeFill="text2" w:themeFillTint="66"/>
            <w:vAlign w:val="center"/>
            <w:hideMark/>
          </w:tcPr>
          <w:p w14:paraId="1C8ED1A1" w14:textId="77777777" w:rsidR="00375193" w:rsidRPr="00375193" w:rsidRDefault="00375193" w:rsidP="00AF0A65">
            <w:pPr>
              <w:jc w:val="center"/>
              <w:rPr>
                <w:b/>
                <w:bCs/>
              </w:rPr>
            </w:pPr>
            <w:r w:rsidRPr="00375193">
              <w:rPr>
                <w:b/>
                <w:bCs/>
              </w:rPr>
              <w:t>Eligibility</w:t>
            </w:r>
          </w:p>
        </w:tc>
        <w:tc>
          <w:tcPr>
            <w:tcW w:w="1798" w:type="dxa"/>
            <w:shd w:val="clear" w:color="auto" w:fill="8DB3E2" w:themeFill="text2" w:themeFillTint="66"/>
            <w:vAlign w:val="center"/>
            <w:hideMark/>
          </w:tcPr>
          <w:p w14:paraId="2E0CDEA3" w14:textId="77777777" w:rsidR="00375193" w:rsidRPr="00375193" w:rsidRDefault="00375193" w:rsidP="00AF0A65">
            <w:pPr>
              <w:jc w:val="center"/>
              <w:rPr>
                <w:b/>
                <w:bCs/>
              </w:rPr>
            </w:pPr>
            <w:r w:rsidRPr="00375193">
              <w:rPr>
                <w:b/>
                <w:bCs/>
              </w:rPr>
              <w:t>Entitlement</w:t>
            </w:r>
          </w:p>
        </w:tc>
        <w:tc>
          <w:tcPr>
            <w:tcW w:w="2193" w:type="dxa"/>
            <w:shd w:val="clear" w:color="auto" w:fill="8DB3E2" w:themeFill="text2" w:themeFillTint="66"/>
            <w:vAlign w:val="center"/>
            <w:hideMark/>
          </w:tcPr>
          <w:p w14:paraId="3EC5E231" w14:textId="77777777" w:rsidR="00375193" w:rsidRPr="00375193" w:rsidRDefault="00375193" w:rsidP="00AF0A65">
            <w:pPr>
              <w:jc w:val="center"/>
              <w:rPr>
                <w:b/>
                <w:bCs/>
              </w:rPr>
            </w:pPr>
            <w:r w:rsidRPr="00375193">
              <w:rPr>
                <w:b/>
                <w:bCs/>
              </w:rPr>
              <w:t>Carry Forward/Encashment</w:t>
            </w:r>
          </w:p>
        </w:tc>
        <w:tc>
          <w:tcPr>
            <w:tcW w:w="1476" w:type="dxa"/>
            <w:shd w:val="clear" w:color="auto" w:fill="8DB3E2" w:themeFill="text2" w:themeFillTint="66"/>
            <w:vAlign w:val="center"/>
            <w:hideMark/>
          </w:tcPr>
          <w:p w14:paraId="48833683" w14:textId="77777777" w:rsidR="00375193" w:rsidRPr="00375193" w:rsidRDefault="00375193" w:rsidP="00AF0A65">
            <w:pPr>
              <w:jc w:val="center"/>
              <w:rPr>
                <w:b/>
                <w:bCs/>
              </w:rPr>
            </w:pPr>
            <w:r w:rsidRPr="00375193">
              <w:rPr>
                <w:b/>
                <w:bCs/>
              </w:rPr>
              <w:t>Application</w:t>
            </w:r>
          </w:p>
        </w:tc>
      </w:tr>
      <w:tr w:rsidR="00375193" w:rsidRPr="00375193" w14:paraId="3E69674D" w14:textId="77777777" w:rsidTr="00AF0A65">
        <w:tc>
          <w:tcPr>
            <w:tcW w:w="0" w:type="auto"/>
            <w:vAlign w:val="center"/>
            <w:hideMark/>
          </w:tcPr>
          <w:p w14:paraId="5D8E5F79" w14:textId="77777777" w:rsidR="00375193" w:rsidRPr="00375193" w:rsidRDefault="00375193" w:rsidP="00AF0A65">
            <w:pPr>
              <w:jc w:val="center"/>
            </w:pPr>
            <w:r w:rsidRPr="00375193">
              <w:rPr>
                <w:b/>
                <w:bCs/>
              </w:rPr>
              <w:t>Annual Leave (Paid Leave)</w:t>
            </w:r>
          </w:p>
        </w:tc>
        <w:tc>
          <w:tcPr>
            <w:tcW w:w="1636" w:type="dxa"/>
            <w:vAlign w:val="center"/>
            <w:hideMark/>
          </w:tcPr>
          <w:p w14:paraId="39F17CB3" w14:textId="77777777" w:rsidR="00375193" w:rsidRPr="00375193" w:rsidRDefault="00375193" w:rsidP="00AF0A65">
            <w:pPr>
              <w:jc w:val="center"/>
            </w:pPr>
            <w:r w:rsidRPr="00375193">
              <w:t>All full-time employees after 6 months of service</w:t>
            </w:r>
          </w:p>
        </w:tc>
        <w:tc>
          <w:tcPr>
            <w:tcW w:w="1798" w:type="dxa"/>
            <w:vAlign w:val="center"/>
            <w:hideMark/>
          </w:tcPr>
          <w:p w14:paraId="0049AD68" w14:textId="77777777" w:rsidR="00375193" w:rsidRPr="00375193" w:rsidRDefault="00375193" w:rsidP="00AF0A65">
            <w:pPr>
              <w:jc w:val="center"/>
            </w:pPr>
            <w:r w:rsidRPr="00375193">
              <w:t>12 days per year</w:t>
            </w:r>
          </w:p>
        </w:tc>
        <w:tc>
          <w:tcPr>
            <w:tcW w:w="2193" w:type="dxa"/>
            <w:vAlign w:val="center"/>
            <w:hideMark/>
          </w:tcPr>
          <w:p w14:paraId="258E221C" w14:textId="77777777" w:rsidR="00375193" w:rsidRPr="00375193" w:rsidRDefault="00375193" w:rsidP="00AF0A65">
            <w:pPr>
              <w:jc w:val="center"/>
            </w:pPr>
            <w:r w:rsidRPr="00375193">
              <w:t>Up to 5 days may be carried forward; excess will be forfeited</w:t>
            </w:r>
          </w:p>
        </w:tc>
        <w:tc>
          <w:tcPr>
            <w:tcW w:w="1476" w:type="dxa"/>
            <w:vAlign w:val="center"/>
            <w:hideMark/>
          </w:tcPr>
          <w:p w14:paraId="58BF4FE8" w14:textId="77777777" w:rsidR="00375193" w:rsidRPr="00375193" w:rsidRDefault="00375193" w:rsidP="00AF0A65">
            <w:pPr>
              <w:jc w:val="center"/>
            </w:pPr>
            <w:r w:rsidRPr="00375193">
              <w:t>Submit at least 3 days in advance</w:t>
            </w:r>
          </w:p>
        </w:tc>
      </w:tr>
      <w:tr w:rsidR="00375193" w:rsidRPr="00375193" w14:paraId="026AA233" w14:textId="77777777" w:rsidTr="00AF0A65">
        <w:tc>
          <w:tcPr>
            <w:tcW w:w="0" w:type="auto"/>
            <w:vAlign w:val="center"/>
            <w:hideMark/>
          </w:tcPr>
          <w:p w14:paraId="6CACBDA7" w14:textId="77777777" w:rsidR="00375193" w:rsidRPr="00375193" w:rsidRDefault="00375193" w:rsidP="00AF0A65">
            <w:pPr>
              <w:jc w:val="center"/>
            </w:pPr>
            <w:r w:rsidRPr="00375193">
              <w:rPr>
                <w:b/>
                <w:bCs/>
              </w:rPr>
              <w:t>Sick Leave (Medical Leave)</w:t>
            </w:r>
          </w:p>
        </w:tc>
        <w:tc>
          <w:tcPr>
            <w:tcW w:w="1636" w:type="dxa"/>
            <w:vAlign w:val="center"/>
            <w:hideMark/>
          </w:tcPr>
          <w:p w14:paraId="39F490DA" w14:textId="77777777" w:rsidR="00375193" w:rsidRPr="00375193" w:rsidRDefault="00375193" w:rsidP="00AF0A65">
            <w:pPr>
              <w:jc w:val="center"/>
            </w:pPr>
            <w:r w:rsidRPr="00375193">
              <w:t>All employees from the first day of employment</w:t>
            </w:r>
          </w:p>
        </w:tc>
        <w:tc>
          <w:tcPr>
            <w:tcW w:w="1798" w:type="dxa"/>
            <w:vAlign w:val="center"/>
            <w:hideMark/>
          </w:tcPr>
          <w:p w14:paraId="7665C54C" w14:textId="77777777" w:rsidR="00375193" w:rsidRPr="00375193" w:rsidRDefault="00375193" w:rsidP="00AF0A65">
            <w:pPr>
              <w:jc w:val="center"/>
            </w:pPr>
            <w:r w:rsidRPr="00375193">
              <w:t>7 days per year</w:t>
            </w:r>
          </w:p>
        </w:tc>
        <w:tc>
          <w:tcPr>
            <w:tcW w:w="2193" w:type="dxa"/>
            <w:vAlign w:val="center"/>
            <w:hideMark/>
          </w:tcPr>
          <w:p w14:paraId="394EE71A" w14:textId="77777777" w:rsidR="00375193" w:rsidRPr="00375193" w:rsidRDefault="00375193" w:rsidP="00AF0A65">
            <w:pPr>
              <w:jc w:val="center"/>
            </w:pPr>
            <w:r w:rsidRPr="00375193">
              <w:t>Cannot be carried forward</w:t>
            </w:r>
          </w:p>
        </w:tc>
        <w:tc>
          <w:tcPr>
            <w:tcW w:w="1476" w:type="dxa"/>
            <w:vAlign w:val="center"/>
            <w:hideMark/>
          </w:tcPr>
          <w:p w14:paraId="230498E7" w14:textId="77777777" w:rsidR="00375193" w:rsidRPr="00375193" w:rsidRDefault="00375193" w:rsidP="00AF0A65">
            <w:pPr>
              <w:jc w:val="center"/>
            </w:pPr>
            <w:r w:rsidRPr="00375193">
              <w:t>Submit medical certificate for leave &gt; 3 days</w:t>
            </w:r>
          </w:p>
        </w:tc>
      </w:tr>
      <w:tr w:rsidR="00375193" w:rsidRPr="00375193" w14:paraId="4A3AF844" w14:textId="77777777" w:rsidTr="00AF0A65">
        <w:tc>
          <w:tcPr>
            <w:tcW w:w="0" w:type="auto"/>
            <w:vAlign w:val="center"/>
            <w:hideMark/>
          </w:tcPr>
          <w:p w14:paraId="4FDD2E8E" w14:textId="77777777" w:rsidR="00375193" w:rsidRPr="00375193" w:rsidRDefault="00375193" w:rsidP="00AF0A65">
            <w:pPr>
              <w:jc w:val="center"/>
            </w:pPr>
            <w:r w:rsidRPr="00375193">
              <w:rPr>
                <w:b/>
                <w:bCs/>
              </w:rPr>
              <w:t>Casual Leave</w:t>
            </w:r>
          </w:p>
        </w:tc>
        <w:tc>
          <w:tcPr>
            <w:tcW w:w="1636" w:type="dxa"/>
            <w:vAlign w:val="center"/>
            <w:hideMark/>
          </w:tcPr>
          <w:p w14:paraId="734FE7FC" w14:textId="77777777" w:rsidR="00375193" w:rsidRPr="00375193" w:rsidRDefault="00375193" w:rsidP="00AF0A65">
            <w:pPr>
              <w:jc w:val="center"/>
            </w:pPr>
            <w:r w:rsidRPr="00375193">
              <w:t>Provided for short-term personal reasons or emergencies</w:t>
            </w:r>
          </w:p>
        </w:tc>
        <w:tc>
          <w:tcPr>
            <w:tcW w:w="1798" w:type="dxa"/>
            <w:vAlign w:val="center"/>
            <w:hideMark/>
          </w:tcPr>
          <w:p w14:paraId="5B839CB1" w14:textId="77777777" w:rsidR="00375193" w:rsidRPr="00375193" w:rsidRDefault="00375193" w:rsidP="00AF0A65">
            <w:pPr>
              <w:jc w:val="center"/>
            </w:pPr>
            <w:r w:rsidRPr="00375193">
              <w:t>5 days per year</w:t>
            </w:r>
          </w:p>
        </w:tc>
        <w:tc>
          <w:tcPr>
            <w:tcW w:w="2193" w:type="dxa"/>
            <w:vAlign w:val="center"/>
            <w:hideMark/>
          </w:tcPr>
          <w:p w14:paraId="631F0CBD" w14:textId="77777777" w:rsidR="00375193" w:rsidRPr="00375193" w:rsidRDefault="00375193" w:rsidP="00AF0A65">
            <w:pPr>
              <w:jc w:val="center"/>
            </w:pPr>
            <w:r w:rsidRPr="00375193">
              <w:t xml:space="preserve">Cannot be carried forward or </w:t>
            </w:r>
            <w:proofErr w:type="spellStart"/>
            <w:r w:rsidRPr="00375193">
              <w:t>encashed</w:t>
            </w:r>
            <w:proofErr w:type="spellEnd"/>
          </w:p>
        </w:tc>
        <w:tc>
          <w:tcPr>
            <w:tcW w:w="1476" w:type="dxa"/>
            <w:vAlign w:val="center"/>
            <w:hideMark/>
          </w:tcPr>
          <w:p w14:paraId="393891B7" w14:textId="77777777" w:rsidR="00375193" w:rsidRPr="00375193" w:rsidRDefault="00375193" w:rsidP="00AF0A65">
            <w:pPr>
              <w:jc w:val="center"/>
            </w:pPr>
            <w:r w:rsidRPr="00375193">
              <w:t>Request at least 1 day before planned leave</w:t>
            </w:r>
          </w:p>
        </w:tc>
      </w:tr>
      <w:tr w:rsidR="00375193" w:rsidRPr="00375193" w14:paraId="4E3AF572" w14:textId="77777777" w:rsidTr="00AF0A65">
        <w:tc>
          <w:tcPr>
            <w:tcW w:w="0" w:type="auto"/>
            <w:vAlign w:val="center"/>
            <w:hideMark/>
          </w:tcPr>
          <w:p w14:paraId="535319ED" w14:textId="77777777" w:rsidR="00375193" w:rsidRPr="00375193" w:rsidRDefault="00375193" w:rsidP="00AF0A65">
            <w:pPr>
              <w:jc w:val="center"/>
            </w:pPr>
            <w:r w:rsidRPr="00375193">
              <w:rPr>
                <w:b/>
                <w:bCs/>
              </w:rPr>
              <w:t>Maternity Leave</w:t>
            </w:r>
          </w:p>
        </w:tc>
        <w:tc>
          <w:tcPr>
            <w:tcW w:w="1636" w:type="dxa"/>
            <w:vAlign w:val="center"/>
            <w:hideMark/>
          </w:tcPr>
          <w:p w14:paraId="36166F0B" w14:textId="77777777" w:rsidR="00375193" w:rsidRPr="00375193" w:rsidRDefault="00375193" w:rsidP="00AF0A65">
            <w:pPr>
              <w:jc w:val="center"/>
            </w:pPr>
            <w:r w:rsidRPr="00375193">
              <w:t>Female employees with 12 months of continuous service</w:t>
            </w:r>
          </w:p>
        </w:tc>
        <w:tc>
          <w:tcPr>
            <w:tcW w:w="1798" w:type="dxa"/>
            <w:vAlign w:val="center"/>
            <w:hideMark/>
          </w:tcPr>
          <w:p w14:paraId="15AEB996" w14:textId="77777777" w:rsidR="00375193" w:rsidRPr="00375193" w:rsidRDefault="00375193" w:rsidP="00AF0A65">
            <w:pPr>
              <w:jc w:val="center"/>
            </w:pPr>
            <w:r w:rsidRPr="00375193">
              <w:t>26 weeks (6 months)</w:t>
            </w:r>
          </w:p>
        </w:tc>
        <w:tc>
          <w:tcPr>
            <w:tcW w:w="2193" w:type="dxa"/>
            <w:vAlign w:val="center"/>
            <w:hideMark/>
          </w:tcPr>
          <w:p w14:paraId="6B1278FF" w14:textId="77777777" w:rsidR="00375193" w:rsidRPr="00375193" w:rsidRDefault="00375193" w:rsidP="00AF0A65">
            <w:pPr>
              <w:jc w:val="center"/>
            </w:pPr>
            <w:r w:rsidRPr="00375193">
              <w:t>As per applicable laws</w:t>
            </w:r>
          </w:p>
        </w:tc>
        <w:tc>
          <w:tcPr>
            <w:tcW w:w="1476" w:type="dxa"/>
            <w:vAlign w:val="center"/>
            <w:hideMark/>
          </w:tcPr>
          <w:p w14:paraId="3EB8AFBF" w14:textId="77777777" w:rsidR="00375193" w:rsidRPr="00375193" w:rsidRDefault="00375193" w:rsidP="00AF0A65">
            <w:pPr>
              <w:jc w:val="center"/>
            </w:pPr>
            <w:r w:rsidRPr="00375193">
              <w:t>Notify at least 8 weeks prior to leave</w:t>
            </w:r>
          </w:p>
        </w:tc>
      </w:tr>
      <w:tr w:rsidR="00375193" w:rsidRPr="00375193" w14:paraId="33042B1B" w14:textId="77777777" w:rsidTr="00AF0A65">
        <w:tc>
          <w:tcPr>
            <w:tcW w:w="0" w:type="auto"/>
            <w:vAlign w:val="center"/>
            <w:hideMark/>
          </w:tcPr>
          <w:p w14:paraId="46E7060F" w14:textId="77777777" w:rsidR="00375193" w:rsidRPr="00375193" w:rsidRDefault="00375193" w:rsidP="00AF0A65">
            <w:pPr>
              <w:jc w:val="center"/>
            </w:pPr>
            <w:r w:rsidRPr="00375193">
              <w:rPr>
                <w:b/>
                <w:bCs/>
              </w:rPr>
              <w:t>Paternity Leave</w:t>
            </w:r>
          </w:p>
        </w:tc>
        <w:tc>
          <w:tcPr>
            <w:tcW w:w="1636" w:type="dxa"/>
            <w:vAlign w:val="center"/>
            <w:hideMark/>
          </w:tcPr>
          <w:p w14:paraId="27E039A7" w14:textId="77777777" w:rsidR="00375193" w:rsidRPr="00375193" w:rsidRDefault="00375193" w:rsidP="00AF0A65">
            <w:pPr>
              <w:jc w:val="center"/>
            </w:pPr>
            <w:r w:rsidRPr="00375193">
              <w:t xml:space="preserve">Male employees following the </w:t>
            </w:r>
            <w:r w:rsidRPr="00375193">
              <w:lastRenderedPageBreak/>
              <w:t>birth/adoption of a child</w:t>
            </w:r>
          </w:p>
        </w:tc>
        <w:tc>
          <w:tcPr>
            <w:tcW w:w="1798" w:type="dxa"/>
            <w:vAlign w:val="center"/>
            <w:hideMark/>
          </w:tcPr>
          <w:p w14:paraId="60108B17" w14:textId="77777777" w:rsidR="00375193" w:rsidRPr="00375193" w:rsidRDefault="00375193" w:rsidP="00AF0A65">
            <w:pPr>
              <w:jc w:val="center"/>
            </w:pPr>
            <w:r w:rsidRPr="00375193">
              <w:lastRenderedPageBreak/>
              <w:t>5 days</w:t>
            </w:r>
          </w:p>
        </w:tc>
        <w:tc>
          <w:tcPr>
            <w:tcW w:w="2193" w:type="dxa"/>
            <w:vAlign w:val="center"/>
            <w:hideMark/>
          </w:tcPr>
          <w:p w14:paraId="75B4DFDF" w14:textId="77777777" w:rsidR="00375193" w:rsidRPr="00375193" w:rsidRDefault="00375193" w:rsidP="00AF0A65">
            <w:pPr>
              <w:jc w:val="center"/>
            </w:pPr>
            <w:r w:rsidRPr="00375193">
              <w:t>N/A</w:t>
            </w:r>
          </w:p>
        </w:tc>
        <w:tc>
          <w:tcPr>
            <w:tcW w:w="1476" w:type="dxa"/>
            <w:vAlign w:val="center"/>
            <w:hideMark/>
          </w:tcPr>
          <w:p w14:paraId="36FD6B25" w14:textId="77777777" w:rsidR="00375193" w:rsidRPr="00375193" w:rsidRDefault="00375193" w:rsidP="00AF0A65">
            <w:pPr>
              <w:jc w:val="center"/>
            </w:pPr>
            <w:r w:rsidRPr="00375193">
              <w:t>Submit 7 days in advance</w:t>
            </w:r>
          </w:p>
        </w:tc>
      </w:tr>
      <w:tr w:rsidR="00375193" w:rsidRPr="00375193" w14:paraId="6CE6DF3F" w14:textId="77777777" w:rsidTr="00AF0A65">
        <w:tc>
          <w:tcPr>
            <w:tcW w:w="0" w:type="auto"/>
            <w:vAlign w:val="center"/>
            <w:hideMark/>
          </w:tcPr>
          <w:p w14:paraId="41F67B48" w14:textId="77777777" w:rsidR="00375193" w:rsidRPr="00375193" w:rsidRDefault="00375193" w:rsidP="00AF0A65">
            <w:pPr>
              <w:jc w:val="center"/>
            </w:pPr>
            <w:r w:rsidRPr="00375193">
              <w:rPr>
                <w:b/>
                <w:bCs/>
              </w:rPr>
              <w:t>Bereavement Leave</w:t>
            </w:r>
          </w:p>
        </w:tc>
        <w:tc>
          <w:tcPr>
            <w:tcW w:w="1636" w:type="dxa"/>
            <w:vAlign w:val="center"/>
            <w:hideMark/>
          </w:tcPr>
          <w:p w14:paraId="27E45625" w14:textId="77777777" w:rsidR="00375193" w:rsidRPr="00375193" w:rsidRDefault="00375193" w:rsidP="00AF0A65">
            <w:pPr>
              <w:jc w:val="center"/>
            </w:pPr>
            <w:r w:rsidRPr="00375193">
              <w:t>Employees in the event of the death of an immediate family member</w:t>
            </w:r>
          </w:p>
        </w:tc>
        <w:tc>
          <w:tcPr>
            <w:tcW w:w="1798" w:type="dxa"/>
            <w:vAlign w:val="center"/>
            <w:hideMark/>
          </w:tcPr>
          <w:p w14:paraId="7DC98CE0" w14:textId="77777777" w:rsidR="00375193" w:rsidRPr="00375193" w:rsidRDefault="00375193" w:rsidP="00AF0A65">
            <w:pPr>
              <w:jc w:val="center"/>
            </w:pPr>
            <w:r w:rsidRPr="00375193">
              <w:t>3 days</w:t>
            </w:r>
          </w:p>
        </w:tc>
        <w:tc>
          <w:tcPr>
            <w:tcW w:w="2193" w:type="dxa"/>
            <w:vAlign w:val="center"/>
            <w:hideMark/>
          </w:tcPr>
          <w:p w14:paraId="382E597F" w14:textId="77777777" w:rsidR="00375193" w:rsidRPr="00375193" w:rsidRDefault="00375193" w:rsidP="00AF0A65">
            <w:pPr>
              <w:jc w:val="center"/>
            </w:pPr>
            <w:r w:rsidRPr="00375193">
              <w:t>N/A</w:t>
            </w:r>
          </w:p>
        </w:tc>
        <w:tc>
          <w:tcPr>
            <w:tcW w:w="1476" w:type="dxa"/>
            <w:vAlign w:val="center"/>
            <w:hideMark/>
          </w:tcPr>
          <w:p w14:paraId="652C3B2B" w14:textId="77777777" w:rsidR="00375193" w:rsidRPr="00375193" w:rsidRDefault="00375193" w:rsidP="00AF0A65">
            <w:pPr>
              <w:jc w:val="center"/>
            </w:pPr>
            <w:r w:rsidRPr="00375193">
              <w:t>Notify ASAP and submit documentation if required</w:t>
            </w:r>
          </w:p>
        </w:tc>
      </w:tr>
      <w:tr w:rsidR="00375193" w:rsidRPr="00375193" w14:paraId="47E2D12E" w14:textId="77777777" w:rsidTr="00AF0A65">
        <w:tc>
          <w:tcPr>
            <w:tcW w:w="0" w:type="auto"/>
            <w:vAlign w:val="center"/>
            <w:hideMark/>
          </w:tcPr>
          <w:p w14:paraId="700F730A" w14:textId="77777777" w:rsidR="00375193" w:rsidRPr="00375193" w:rsidRDefault="00375193" w:rsidP="00AF0A65">
            <w:pPr>
              <w:jc w:val="center"/>
            </w:pPr>
            <w:r w:rsidRPr="00375193">
              <w:rPr>
                <w:b/>
                <w:bCs/>
              </w:rPr>
              <w:t>Leave Without Pay (LWP)</w:t>
            </w:r>
          </w:p>
        </w:tc>
        <w:tc>
          <w:tcPr>
            <w:tcW w:w="1636" w:type="dxa"/>
            <w:vAlign w:val="center"/>
            <w:hideMark/>
          </w:tcPr>
          <w:p w14:paraId="1BBD29EA" w14:textId="77777777" w:rsidR="00375193" w:rsidRPr="00375193" w:rsidRDefault="00375193" w:rsidP="00AF0A65">
            <w:pPr>
              <w:jc w:val="center"/>
            </w:pPr>
            <w:r w:rsidRPr="00375193">
              <w:t>Employees who have exhausted paid leave entitlements</w:t>
            </w:r>
          </w:p>
        </w:tc>
        <w:tc>
          <w:tcPr>
            <w:tcW w:w="1798" w:type="dxa"/>
            <w:vAlign w:val="center"/>
            <w:hideMark/>
          </w:tcPr>
          <w:p w14:paraId="42FDC369" w14:textId="77777777" w:rsidR="00375193" w:rsidRPr="00375193" w:rsidRDefault="00375193" w:rsidP="00AF0A65">
            <w:pPr>
              <w:jc w:val="center"/>
            </w:pPr>
            <w:r w:rsidRPr="00375193">
              <w:t>N/A</w:t>
            </w:r>
          </w:p>
        </w:tc>
        <w:tc>
          <w:tcPr>
            <w:tcW w:w="2193" w:type="dxa"/>
            <w:vAlign w:val="center"/>
            <w:hideMark/>
          </w:tcPr>
          <w:p w14:paraId="1C3E5EF9" w14:textId="77777777" w:rsidR="00375193" w:rsidRPr="00375193" w:rsidRDefault="00375193" w:rsidP="00AF0A65">
            <w:pPr>
              <w:jc w:val="center"/>
            </w:pPr>
            <w:r w:rsidRPr="00375193">
              <w:t>Maximum 10 days/year, subject to approval</w:t>
            </w:r>
          </w:p>
        </w:tc>
        <w:tc>
          <w:tcPr>
            <w:tcW w:w="1476" w:type="dxa"/>
            <w:vAlign w:val="center"/>
            <w:hideMark/>
          </w:tcPr>
          <w:p w14:paraId="1FCE4968" w14:textId="77777777" w:rsidR="00375193" w:rsidRPr="00375193" w:rsidRDefault="00375193" w:rsidP="00AF0A65">
            <w:pPr>
              <w:jc w:val="center"/>
            </w:pPr>
            <w:r w:rsidRPr="00375193">
              <w:t>Must be approved by supervisor and HR</w:t>
            </w:r>
          </w:p>
        </w:tc>
      </w:tr>
      <w:tr w:rsidR="00375193" w:rsidRPr="00375193" w14:paraId="790212B6" w14:textId="77777777" w:rsidTr="00AF0A65">
        <w:tc>
          <w:tcPr>
            <w:tcW w:w="0" w:type="auto"/>
            <w:vAlign w:val="center"/>
            <w:hideMark/>
          </w:tcPr>
          <w:p w14:paraId="637FA69A" w14:textId="77777777" w:rsidR="00375193" w:rsidRPr="00375193" w:rsidRDefault="00375193" w:rsidP="00AF0A65">
            <w:pPr>
              <w:jc w:val="center"/>
            </w:pPr>
            <w:r w:rsidRPr="00375193">
              <w:rPr>
                <w:b/>
                <w:bCs/>
              </w:rPr>
              <w:t>Public Holidays</w:t>
            </w:r>
          </w:p>
        </w:tc>
        <w:tc>
          <w:tcPr>
            <w:tcW w:w="1636" w:type="dxa"/>
            <w:vAlign w:val="center"/>
            <w:hideMark/>
          </w:tcPr>
          <w:p w14:paraId="33275A6E" w14:textId="77777777" w:rsidR="00375193" w:rsidRPr="00375193" w:rsidRDefault="00375193" w:rsidP="00AF0A65">
            <w:pPr>
              <w:jc w:val="center"/>
            </w:pPr>
            <w:r w:rsidRPr="00375193">
              <w:t>All employees</w:t>
            </w:r>
          </w:p>
        </w:tc>
        <w:tc>
          <w:tcPr>
            <w:tcW w:w="1798" w:type="dxa"/>
            <w:vAlign w:val="center"/>
            <w:hideMark/>
          </w:tcPr>
          <w:p w14:paraId="07C50ACD" w14:textId="77777777" w:rsidR="00375193" w:rsidRPr="00375193" w:rsidRDefault="00375193" w:rsidP="00AF0A65">
            <w:pPr>
              <w:jc w:val="center"/>
            </w:pPr>
            <w:r w:rsidRPr="00375193">
              <w:t>Paid leave on official public holidays</w:t>
            </w:r>
          </w:p>
        </w:tc>
        <w:tc>
          <w:tcPr>
            <w:tcW w:w="2193" w:type="dxa"/>
            <w:vAlign w:val="center"/>
            <w:hideMark/>
          </w:tcPr>
          <w:p w14:paraId="2D3C0FF9" w14:textId="77777777" w:rsidR="00375193" w:rsidRPr="00375193" w:rsidRDefault="00375193" w:rsidP="00AF0A65">
            <w:pPr>
              <w:jc w:val="center"/>
            </w:pPr>
            <w:r w:rsidRPr="00375193">
              <w:t>N/A</w:t>
            </w:r>
          </w:p>
        </w:tc>
        <w:tc>
          <w:tcPr>
            <w:tcW w:w="1476" w:type="dxa"/>
            <w:vAlign w:val="center"/>
            <w:hideMark/>
          </w:tcPr>
          <w:p w14:paraId="743D9174" w14:textId="77777777" w:rsidR="00375193" w:rsidRPr="00375193" w:rsidRDefault="00375193" w:rsidP="00AF0A65">
            <w:pPr>
              <w:jc w:val="center"/>
            </w:pPr>
            <w:r w:rsidRPr="00375193">
              <w:t>Public holiday list shared annually</w:t>
            </w:r>
          </w:p>
        </w:tc>
      </w:tr>
    </w:tbl>
    <w:p w14:paraId="69CDB0BF" w14:textId="77777777" w:rsidR="00375193" w:rsidRPr="006D0B77" w:rsidRDefault="00375193" w:rsidP="001166BF">
      <w:pPr>
        <w:jc w:val="both"/>
      </w:pPr>
    </w:p>
    <w:p w14:paraId="3E2DED80" w14:textId="25ADCCE4" w:rsidR="007309EC" w:rsidRDefault="00AB3226" w:rsidP="001166BF">
      <w:pPr>
        <w:ind w:left="720"/>
        <w:jc w:val="both"/>
        <w:rPr>
          <w:b/>
          <w:bCs/>
        </w:rPr>
      </w:pPr>
      <w:r w:rsidRPr="00AB3226">
        <w:rPr>
          <w:b/>
          <w:bCs/>
        </w:rPr>
        <w:t>Compensatory off</w:t>
      </w:r>
    </w:p>
    <w:p w14:paraId="09F90A71" w14:textId="77777777" w:rsidR="00AB3226" w:rsidRDefault="00AB3226" w:rsidP="001166BF">
      <w:pPr>
        <w:ind w:left="720"/>
        <w:jc w:val="both"/>
        <w:rPr>
          <w:b/>
          <w:bCs/>
        </w:rPr>
      </w:pPr>
    </w:p>
    <w:tbl>
      <w:tblPr>
        <w:tblStyle w:val="TableGrid"/>
        <w:tblW w:w="0" w:type="auto"/>
        <w:tblInd w:w="720" w:type="dxa"/>
        <w:tblLook w:val="04A0" w:firstRow="1" w:lastRow="0" w:firstColumn="1" w:lastColumn="0" w:noHBand="0" w:noVBand="1"/>
      </w:tblPr>
      <w:tblGrid>
        <w:gridCol w:w="2718"/>
        <w:gridCol w:w="6368"/>
      </w:tblGrid>
      <w:tr w:rsidR="00AB3226" w14:paraId="378905B7" w14:textId="77777777" w:rsidTr="00AF0A65">
        <w:tc>
          <w:tcPr>
            <w:tcW w:w="2718" w:type="dxa"/>
            <w:shd w:val="clear" w:color="auto" w:fill="8DB3E2" w:themeFill="text2" w:themeFillTint="66"/>
            <w:vAlign w:val="center"/>
          </w:tcPr>
          <w:p w14:paraId="5DCFCF26" w14:textId="6A68536C" w:rsidR="00AB3226" w:rsidRPr="00AB3226" w:rsidRDefault="00AB3226" w:rsidP="00AF0A65">
            <w:pPr>
              <w:jc w:val="center"/>
              <w:rPr>
                <w:b/>
                <w:bCs/>
              </w:rPr>
            </w:pPr>
            <w:r w:rsidRPr="00AB3226">
              <w:rPr>
                <w:b/>
                <w:bCs/>
              </w:rPr>
              <w:t>Aspect</w:t>
            </w:r>
          </w:p>
        </w:tc>
        <w:tc>
          <w:tcPr>
            <w:tcW w:w="6368" w:type="dxa"/>
            <w:shd w:val="clear" w:color="auto" w:fill="8DB3E2" w:themeFill="text2" w:themeFillTint="66"/>
          </w:tcPr>
          <w:p w14:paraId="084AC58A" w14:textId="3F554DF8" w:rsidR="00AB3226" w:rsidRPr="00AB3226" w:rsidRDefault="00AB3226" w:rsidP="001166BF">
            <w:pPr>
              <w:jc w:val="both"/>
              <w:rPr>
                <w:b/>
                <w:bCs/>
              </w:rPr>
            </w:pPr>
            <w:r w:rsidRPr="00AB3226">
              <w:rPr>
                <w:b/>
                <w:bCs/>
              </w:rPr>
              <w:t>Details</w:t>
            </w:r>
          </w:p>
        </w:tc>
      </w:tr>
      <w:tr w:rsidR="00AB3226" w14:paraId="78FBBC59" w14:textId="77777777" w:rsidTr="00AF0A65">
        <w:tc>
          <w:tcPr>
            <w:tcW w:w="2718" w:type="dxa"/>
            <w:vAlign w:val="center"/>
          </w:tcPr>
          <w:p w14:paraId="1EAD1B5E" w14:textId="469D06F9" w:rsidR="00AB3226" w:rsidRDefault="00AB3226" w:rsidP="00AF0A65">
            <w:pPr>
              <w:jc w:val="center"/>
              <w:rPr>
                <w:b/>
                <w:bCs/>
              </w:rPr>
            </w:pPr>
            <w:r w:rsidRPr="00961B42">
              <w:t>Eligibility</w:t>
            </w:r>
          </w:p>
        </w:tc>
        <w:tc>
          <w:tcPr>
            <w:tcW w:w="6368" w:type="dxa"/>
          </w:tcPr>
          <w:p w14:paraId="71FFAF79" w14:textId="11215D2B" w:rsidR="00AB3226" w:rsidRDefault="00AB3226" w:rsidP="001166BF">
            <w:pPr>
              <w:jc w:val="both"/>
              <w:rPr>
                <w:b/>
                <w:bCs/>
              </w:rPr>
            </w:pPr>
            <w:r w:rsidRPr="00961B42">
              <w:t>Employees working overtime or on public holidays are eligible for compensatory off.</w:t>
            </w:r>
          </w:p>
        </w:tc>
      </w:tr>
      <w:tr w:rsidR="00AB3226" w14:paraId="40522AB4" w14:textId="77777777" w:rsidTr="00AF0A65">
        <w:tc>
          <w:tcPr>
            <w:tcW w:w="2718" w:type="dxa"/>
            <w:vAlign w:val="center"/>
          </w:tcPr>
          <w:p w14:paraId="6C75AB39" w14:textId="480004E0" w:rsidR="00AB3226" w:rsidRDefault="00AB3226" w:rsidP="00AF0A65">
            <w:pPr>
              <w:jc w:val="center"/>
              <w:rPr>
                <w:b/>
                <w:bCs/>
              </w:rPr>
            </w:pPr>
            <w:r w:rsidRPr="00961B42">
              <w:t>Entitlement</w:t>
            </w:r>
          </w:p>
        </w:tc>
        <w:tc>
          <w:tcPr>
            <w:tcW w:w="6368" w:type="dxa"/>
          </w:tcPr>
          <w:p w14:paraId="7936A483" w14:textId="43C7DF70" w:rsidR="00AB3226" w:rsidRDefault="00AB3226" w:rsidP="001166BF">
            <w:pPr>
              <w:jc w:val="both"/>
              <w:rPr>
                <w:b/>
                <w:bCs/>
              </w:rPr>
            </w:pPr>
            <w:r w:rsidRPr="00961B42">
              <w:t>1 day off (8 hours) for 8 hours of overtime or holiday work; half day (4 hours) for partial overtime.</w:t>
            </w:r>
          </w:p>
        </w:tc>
      </w:tr>
      <w:tr w:rsidR="00AB3226" w14:paraId="3247EC73" w14:textId="77777777" w:rsidTr="00AF0A65">
        <w:tc>
          <w:tcPr>
            <w:tcW w:w="2718" w:type="dxa"/>
            <w:vAlign w:val="center"/>
          </w:tcPr>
          <w:p w14:paraId="2B3D11A2" w14:textId="65D3B243" w:rsidR="00AB3226" w:rsidRDefault="00AB3226" w:rsidP="00AF0A65">
            <w:pPr>
              <w:jc w:val="center"/>
              <w:rPr>
                <w:b/>
                <w:bCs/>
              </w:rPr>
            </w:pPr>
            <w:r w:rsidRPr="00961B42">
              <w:t>Approval Process</w:t>
            </w:r>
          </w:p>
        </w:tc>
        <w:tc>
          <w:tcPr>
            <w:tcW w:w="6368" w:type="dxa"/>
          </w:tcPr>
          <w:p w14:paraId="60DA5050" w14:textId="056AA7BC" w:rsidR="00AB3226" w:rsidRDefault="00AB3226" w:rsidP="001166BF">
            <w:pPr>
              <w:jc w:val="both"/>
              <w:rPr>
                <w:b/>
                <w:bCs/>
              </w:rPr>
            </w:pPr>
            <w:r w:rsidRPr="00961B42">
              <w:t>Overtime must be pre-approved by the supervisor. Comp-off request must be submitted after work.</w:t>
            </w:r>
          </w:p>
        </w:tc>
      </w:tr>
      <w:tr w:rsidR="00AB3226" w14:paraId="166D651F" w14:textId="77777777" w:rsidTr="00AF0A65">
        <w:tc>
          <w:tcPr>
            <w:tcW w:w="2718" w:type="dxa"/>
            <w:vAlign w:val="center"/>
          </w:tcPr>
          <w:p w14:paraId="0C46B406" w14:textId="67B18048" w:rsidR="00AB3226" w:rsidRDefault="00AB3226" w:rsidP="00AF0A65">
            <w:pPr>
              <w:jc w:val="center"/>
              <w:rPr>
                <w:b/>
                <w:bCs/>
              </w:rPr>
            </w:pPr>
            <w:r w:rsidRPr="00961B42">
              <w:t>Accrual and Usage</w:t>
            </w:r>
          </w:p>
        </w:tc>
        <w:tc>
          <w:tcPr>
            <w:tcW w:w="6368" w:type="dxa"/>
          </w:tcPr>
          <w:p w14:paraId="0F74FF28" w14:textId="1F9331B6" w:rsidR="00AB3226" w:rsidRDefault="00AB3226" w:rsidP="001166BF">
            <w:pPr>
              <w:jc w:val="both"/>
              <w:rPr>
                <w:b/>
                <w:bCs/>
              </w:rPr>
            </w:pPr>
            <w:r w:rsidRPr="00961B42">
              <w:t>Comp-off must be used within 3 months of accrual; unused leave is forfeited after 3 months.</w:t>
            </w:r>
          </w:p>
        </w:tc>
      </w:tr>
      <w:tr w:rsidR="00AB3226" w14:paraId="1E76D03D" w14:textId="77777777" w:rsidTr="00AF0A65">
        <w:tc>
          <w:tcPr>
            <w:tcW w:w="2718" w:type="dxa"/>
            <w:vAlign w:val="center"/>
          </w:tcPr>
          <w:p w14:paraId="7DCD0397" w14:textId="6CE6C7A4" w:rsidR="00AB3226" w:rsidRDefault="00AB3226" w:rsidP="00AF0A65">
            <w:pPr>
              <w:jc w:val="center"/>
              <w:rPr>
                <w:b/>
                <w:bCs/>
              </w:rPr>
            </w:pPr>
            <w:r w:rsidRPr="00961B42">
              <w:t>Public Holidays/Weekends</w:t>
            </w:r>
          </w:p>
        </w:tc>
        <w:tc>
          <w:tcPr>
            <w:tcW w:w="6368" w:type="dxa"/>
          </w:tcPr>
          <w:p w14:paraId="3D0FB3F0" w14:textId="6C85C514" w:rsidR="00AB3226" w:rsidRDefault="00AB3226" w:rsidP="001166BF">
            <w:pPr>
              <w:jc w:val="both"/>
              <w:rPr>
                <w:b/>
                <w:bCs/>
              </w:rPr>
            </w:pPr>
            <w:r w:rsidRPr="00961B42">
              <w:t>Comp-off must be taken within 7 days if work is done on a public holiday or weekend.</w:t>
            </w:r>
          </w:p>
        </w:tc>
      </w:tr>
      <w:tr w:rsidR="00AB3226" w14:paraId="520956A6" w14:textId="77777777" w:rsidTr="00AF0A65">
        <w:tc>
          <w:tcPr>
            <w:tcW w:w="2718" w:type="dxa"/>
            <w:vAlign w:val="center"/>
          </w:tcPr>
          <w:p w14:paraId="4F1F63AA" w14:textId="1B915CBE" w:rsidR="00AB3226" w:rsidRDefault="00AB3226" w:rsidP="00AF0A65">
            <w:pPr>
              <w:jc w:val="center"/>
              <w:rPr>
                <w:b/>
                <w:bCs/>
              </w:rPr>
            </w:pPr>
            <w:r>
              <w:t>Encashment</w:t>
            </w:r>
          </w:p>
        </w:tc>
        <w:tc>
          <w:tcPr>
            <w:tcW w:w="6368" w:type="dxa"/>
          </w:tcPr>
          <w:p w14:paraId="023F50BF" w14:textId="505BA89E" w:rsidR="00AB3226" w:rsidRDefault="00AB3226" w:rsidP="001166BF">
            <w:pPr>
              <w:jc w:val="both"/>
              <w:rPr>
                <w:b/>
                <w:bCs/>
              </w:rPr>
            </w:pPr>
            <w:r w:rsidRPr="00961B42">
              <w:t xml:space="preserve">Comp-off can be </w:t>
            </w:r>
            <w:proofErr w:type="spellStart"/>
            <w:r w:rsidRPr="00961B42">
              <w:t>encashed</w:t>
            </w:r>
            <w:proofErr w:type="spellEnd"/>
          </w:p>
        </w:tc>
      </w:tr>
    </w:tbl>
    <w:p w14:paraId="33D3105C" w14:textId="77777777" w:rsidR="00811DFE" w:rsidRDefault="00811DFE" w:rsidP="001166BF">
      <w:pPr>
        <w:jc w:val="both"/>
      </w:pPr>
    </w:p>
    <w:p w14:paraId="773B34D5" w14:textId="2D6633EC" w:rsidR="00434D7C" w:rsidRDefault="00434D7C" w:rsidP="001166BF">
      <w:pPr>
        <w:ind w:left="720"/>
        <w:jc w:val="both"/>
        <w:rPr>
          <w:b/>
          <w:bCs/>
        </w:rPr>
      </w:pPr>
      <w:r w:rsidRPr="00434D7C">
        <w:rPr>
          <w:b/>
          <w:bCs/>
        </w:rPr>
        <w:t>Leave Procedure</w:t>
      </w:r>
    </w:p>
    <w:p w14:paraId="48E40884" w14:textId="77777777" w:rsidR="00434D7C" w:rsidRDefault="00434D7C" w:rsidP="001166BF">
      <w:pPr>
        <w:ind w:left="720"/>
        <w:jc w:val="both"/>
        <w:rPr>
          <w:b/>
          <w:bCs/>
        </w:rPr>
      </w:pPr>
    </w:p>
    <w:p w14:paraId="59E3EDAB" w14:textId="70669956" w:rsidR="00434D7C" w:rsidRPr="00434D7C" w:rsidRDefault="00434D7C" w:rsidP="001166BF">
      <w:pPr>
        <w:ind w:left="720"/>
        <w:jc w:val="both"/>
      </w:pPr>
      <w:r w:rsidRPr="00434D7C">
        <w:t>At Birla, employees are required to submit leave requests through the company's leave forms, preferably in advance. Leave requests are reviewed by supervisors and approved based on departmental requirements, with employees promptly informed of the decision. HR maintains accurate records of all leave, which employees can access for review. In case of emergencies, employees must notify their supervisor immediately and submit a formal leave request upon their return. Any abuse or misrepresentation of leave entitlements will result in disciplinary action as per company policy, ensuring effective leave management and business continuity.</w:t>
      </w:r>
    </w:p>
    <w:p w14:paraId="01952491" w14:textId="77777777" w:rsidR="00811DFE" w:rsidRPr="00AE1F90" w:rsidRDefault="00811DFE" w:rsidP="001166BF">
      <w:pPr>
        <w:jc w:val="both"/>
      </w:pPr>
    </w:p>
    <w:p w14:paraId="28FA4866" w14:textId="6E1FA6A1" w:rsidR="00557115" w:rsidRDefault="001525A1">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37" w:name="_Toc223431296"/>
      <w:r w:rsidR="00AE1F90" w:rsidRPr="00AE1F90">
        <w:rPr>
          <w:color w:val="17365D" w:themeColor="text2" w:themeShade="BF"/>
          <w:sz w:val="32"/>
          <w:szCs w:val="32"/>
          <w:u w:val="single"/>
        </w:rPr>
        <w:lastRenderedPageBreak/>
        <w:t>Workplace Policies</w:t>
      </w:r>
      <w:bookmarkEnd w:id="37"/>
    </w:p>
    <w:p w14:paraId="055F59E5" w14:textId="77777777" w:rsidR="009B62FF" w:rsidRPr="009B62FF" w:rsidRDefault="009B62FF" w:rsidP="007223B4"/>
    <w:p w14:paraId="77ADF59B" w14:textId="2C1F7C64" w:rsidR="00557115" w:rsidRDefault="00557115">
      <w:pPr>
        <w:pStyle w:val="Heading2"/>
        <w:numPr>
          <w:ilvl w:val="0"/>
          <w:numId w:val="6"/>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38" w:name="_Toc223431297"/>
      <w:r w:rsidRPr="00557115">
        <w:rPr>
          <w:rFonts w:asciiTheme="minorHAnsi" w:hAnsiTheme="minorHAnsi" w:cstheme="minorHAnsi"/>
          <w:i w:val="0"/>
          <w:iCs w:val="0"/>
          <w:sz w:val="28"/>
          <w:szCs w:val="28"/>
        </w:rPr>
        <w:t>Flexible Work Arrangement Policy</w:t>
      </w:r>
      <w:bookmarkEnd w:id="38"/>
    </w:p>
    <w:p w14:paraId="7A563BED" w14:textId="77777777" w:rsidR="009B62FF" w:rsidRPr="00557115" w:rsidRDefault="009B62FF" w:rsidP="001166BF">
      <w:pPr>
        <w:jc w:val="both"/>
      </w:pPr>
    </w:p>
    <w:p w14:paraId="67B44001" w14:textId="77777777" w:rsidR="00557115" w:rsidRDefault="00557115" w:rsidP="001166BF">
      <w:pPr>
        <w:ind w:left="838"/>
        <w:jc w:val="both"/>
      </w:pPr>
      <w:r w:rsidRPr="00557115">
        <w:t>Birla is dedicated to fostering a flexible work environment that promotes employee well-being, work-life balance, and overall productivity. The company acknowledges that flexibility can enhance employee satisfaction and performance while aligning with business needs.</w:t>
      </w:r>
    </w:p>
    <w:p w14:paraId="71120185" w14:textId="77777777" w:rsidR="009154DF" w:rsidRPr="00557115" w:rsidRDefault="009154DF" w:rsidP="001166BF">
      <w:pPr>
        <w:ind w:left="838"/>
        <w:jc w:val="both"/>
      </w:pPr>
    </w:p>
    <w:p w14:paraId="09085A95" w14:textId="77777777" w:rsidR="00557115" w:rsidRPr="00557115" w:rsidRDefault="00557115" w:rsidP="001166BF">
      <w:pPr>
        <w:ind w:left="838"/>
        <w:jc w:val="both"/>
        <w:rPr>
          <w:b/>
          <w:bCs/>
        </w:rPr>
      </w:pPr>
      <w:r w:rsidRPr="00557115">
        <w:rPr>
          <w:b/>
          <w:bCs/>
        </w:rPr>
        <w:t>General Guidelines:</w:t>
      </w:r>
    </w:p>
    <w:p w14:paraId="467ADDFC" w14:textId="56753CE6" w:rsidR="009B62FF" w:rsidRPr="009B62FF" w:rsidRDefault="00557115">
      <w:pPr>
        <w:numPr>
          <w:ilvl w:val="0"/>
          <w:numId w:val="68"/>
        </w:numPr>
        <w:tabs>
          <w:tab w:val="num" w:pos="720"/>
        </w:tabs>
        <w:jc w:val="both"/>
      </w:pPr>
      <w:r w:rsidRPr="00557115">
        <w:rPr>
          <w:b/>
          <w:bCs/>
        </w:rPr>
        <w:t>Request Process:</w:t>
      </w:r>
      <w:r w:rsidRPr="00557115">
        <w:t xml:space="preserve"> Employees must submit requests for flexible work arrangements at least one month in advance</w:t>
      </w:r>
      <w:r w:rsidR="009B62FF">
        <w:t xml:space="preserve"> to the immediate supervisor and HR department</w:t>
      </w:r>
      <w:r w:rsidR="00C02781">
        <w:t xml:space="preserve"> via mail – </w:t>
      </w:r>
      <w:hyperlink r:id="rId12" w:history="1">
        <w:r w:rsidR="00A05C63" w:rsidRPr="00D443F3">
          <w:rPr>
            <w:rStyle w:val="Hyperlink"/>
          </w:rPr>
          <w:t>hr@mpbirla.com</w:t>
        </w:r>
      </w:hyperlink>
      <w:r w:rsidR="00A05C63">
        <w:t xml:space="preserve"> </w:t>
      </w:r>
      <w:r w:rsidRPr="00557115">
        <w:t xml:space="preserve"> This allows for proper evaluation and planning to ensure that operational needs are met.</w:t>
      </w:r>
      <w:r w:rsidR="009B62FF" w:rsidRPr="009B62FF">
        <w:rPr>
          <w:rFonts w:ascii="Times New Roman" w:eastAsia="Times New Roman" w:hAnsi="Times New Roman" w:cs="Times New Roman"/>
          <w:sz w:val="24"/>
          <w:szCs w:val="24"/>
        </w:rPr>
        <w:t xml:space="preserve"> </w:t>
      </w:r>
      <w:r w:rsidR="009B62FF" w:rsidRPr="009B62FF">
        <w:t>The request should include:</w:t>
      </w:r>
    </w:p>
    <w:p w14:paraId="72A2E6FC" w14:textId="77777777" w:rsidR="009B62FF" w:rsidRPr="009B62FF" w:rsidRDefault="009B62FF">
      <w:pPr>
        <w:numPr>
          <w:ilvl w:val="1"/>
          <w:numId w:val="68"/>
        </w:numPr>
        <w:jc w:val="both"/>
      </w:pPr>
      <w:r w:rsidRPr="009B62FF">
        <w:rPr>
          <w:b/>
          <w:bCs/>
        </w:rPr>
        <w:t>Specific details</w:t>
      </w:r>
      <w:r w:rsidRPr="009B62FF">
        <w:t xml:space="preserve"> of the flexible work arrangement (e.g., remote work, adjusted hours, compressed workweek).</w:t>
      </w:r>
    </w:p>
    <w:p w14:paraId="6E843499" w14:textId="77777777" w:rsidR="009B62FF" w:rsidRPr="009B62FF" w:rsidRDefault="009B62FF">
      <w:pPr>
        <w:numPr>
          <w:ilvl w:val="1"/>
          <w:numId w:val="68"/>
        </w:numPr>
        <w:jc w:val="both"/>
      </w:pPr>
      <w:r w:rsidRPr="009B62FF">
        <w:rPr>
          <w:b/>
          <w:bCs/>
        </w:rPr>
        <w:t>Duration</w:t>
      </w:r>
      <w:r w:rsidRPr="009B62FF">
        <w:t xml:space="preserve"> of the requested arrangement (e.g., temporary or ongoing).</w:t>
      </w:r>
    </w:p>
    <w:p w14:paraId="60E2D6E1" w14:textId="77777777" w:rsidR="009B62FF" w:rsidRPr="009B62FF" w:rsidRDefault="009B62FF">
      <w:pPr>
        <w:numPr>
          <w:ilvl w:val="1"/>
          <w:numId w:val="68"/>
        </w:numPr>
        <w:jc w:val="both"/>
      </w:pPr>
      <w:r w:rsidRPr="009B62FF">
        <w:rPr>
          <w:b/>
          <w:bCs/>
        </w:rPr>
        <w:t>Justification</w:t>
      </w:r>
      <w:r w:rsidRPr="009B62FF">
        <w:t xml:space="preserve"> for the request, outlining how the employee plans to maintain productivity and meet job responsibilities while working under flexible terms.</w:t>
      </w:r>
    </w:p>
    <w:p w14:paraId="197AA921" w14:textId="4D481FAD" w:rsidR="009B62FF" w:rsidRDefault="009B62FF" w:rsidP="001166BF">
      <w:pPr>
        <w:ind w:left="838"/>
        <w:jc w:val="both"/>
      </w:pPr>
      <w:r w:rsidRPr="009B62FF">
        <w:t>Once submitted, the request will be reviewed based on its alignment with business goals, operational demands, and the employee's role within the team. Employees will be notified of the approval or need for adjustments within a reasonable timeframe.</w:t>
      </w:r>
    </w:p>
    <w:p w14:paraId="265A0C62" w14:textId="77777777" w:rsidR="009154DF" w:rsidRPr="009B62FF" w:rsidRDefault="009154DF" w:rsidP="001166BF">
      <w:pPr>
        <w:ind w:left="838"/>
        <w:jc w:val="both"/>
      </w:pPr>
    </w:p>
    <w:p w14:paraId="1052F338" w14:textId="11B7145C" w:rsidR="00557115" w:rsidRDefault="00557115">
      <w:pPr>
        <w:numPr>
          <w:ilvl w:val="0"/>
          <w:numId w:val="68"/>
        </w:numPr>
        <w:tabs>
          <w:tab w:val="num" w:pos="720"/>
        </w:tabs>
        <w:jc w:val="both"/>
      </w:pPr>
      <w:r w:rsidRPr="00557115">
        <w:rPr>
          <w:b/>
          <w:bCs/>
        </w:rPr>
        <w:t>Eligibility:</w:t>
      </w:r>
      <w:r w:rsidRPr="00557115">
        <w:t xml:space="preserve"> Flexible work arrangements may be granted depending on the nature of the role and department needs. Some roles that require on-site presence or adherence to strict schedules may have limited flexibility options.</w:t>
      </w:r>
    </w:p>
    <w:p w14:paraId="1440A608" w14:textId="77777777" w:rsidR="009154DF" w:rsidRPr="00557115" w:rsidRDefault="009154DF" w:rsidP="009154DF">
      <w:pPr>
        <w:ind w:left="1198"/>
        <w:jc w:val="both"/>
      </w:pPr>
    </w:p>
    <w:p w14:paraId="594963FD" w14:textId="77777777" w:rsidR="00557115" w:rsidRDefault="00557115">
      <w:pPr>
        <w:numPr>
          <w:ilvl w:val="0"/>
          <w:numId w:val="68"/>
        </w:numPr>
        <w:tabs>
          <w:tab w:val="num" w:pos="720"/>
        </w:tabs>
        <w:jc w:val="both"/>
      </w:pPr>
      <w:r w:rsidRPr="00557115">
        <w:rPr>
          <w:b/>
          <w:bCs/>
        </w:rPr>
        <w:t>Performance Expectations:</w:t>
      </w:r>
      <w:r w:rsidRPr="00557115">
        <w:t xml:space="preserve"> Employees requesting flexible work arrangements should demonstrate consistent performance and accountability. Maintaining productivity and meeting job responsibilities is essential for the approval of such arrangements.</w:t>
      </w:r>
    </w:p>
    <w:p w14:paraId="0E450206" w14:textId="77777777" w:rsidR="009154DF" w:rsidRDefault="009154DF" w:rsidP="009154DF">
      <w:pPr>
        <w:pStyle w:val="ListParagraph"/>
      </w:pPr>
    </w:p>
    <w:p w14:paraId="6F8DC709" w14:textId="77777777" w:rsidR="00557115" w:rsidRDefault="00557115">
      <w:pPr>
        <w:numPr>
          <w:ilvl w:val="0"/>
          <w:numId w:val="68"/>
        </w:numPr>
        <w:tabs>
          <w:tab w:val="num" w:pos="720"/>
        </w:tabs>
        <w:jc w:val="both"/>
      </w:pPr>
      <w:r w:rsidRPr="00557115">
        <w:rPr>
          <w:b/>
          <w:bCs/>
        </w:rPr>
        <w:t>Approval Process:</w:t>
      </w:r>
      <w:r w:rsidRPr="00557115">
        <w:t xml:space="preserve"> All requests must be approved by the employee’s immediate supervisor and the HR department. The impact on team collaboration, workflow, and business operations will be carefully considered before approval.</w:t>
      </w:r>
    </w:p>
    <w:p w14:paraId="7CCDA587" w14:textId="77777777" w:rsidR="009154DF" w:rsidRDefault="009154DF" w:rsidP="009154DF">
      <w:pPr>
        <w:pStyle w:val="ListParagraph"/>
      </w:pPr>
    </w:p>
    <w:p w14:paraId="2D199437" w14:textId="77777777" w:rsidR="00557115" w:rsidRDefault="00557115">
      <w:pPr>
        <w:numPr>
          <w:ilvl w:val="0"/>
          <w:numId w:val="68"/>
        </w:numPr>
        <w:tabs>
          <w:tab w:val="num" w:pos="720"/>
        </w:tabs>
        <w:jc w:val="both"/>
      </w:pPr>
      <w:r w:rsidRPr="00557115">
        <w:rPr>
          <w:b/>
          <w:bCs/>
        </w:rPr>
        <w:t>Regular Reviews:</w:t>
      </w:r>
      <w:r w:rsidRPr="00557115">
        <w:t xml:space="preserve"> Flexible work arrangements will be regularly reviewed to assess their effectiveness, ensuring they remain beneficial for both the employee and the company. Adjustments may be made based on business requirements or performance.</w:t>
      </w:r>
    </w:p>
    <w:p w14:paraId="77F3991B" w14:textId="77777777" w:rsidR="009154DF" w:rsidRDefault="009154DF" w:rsidP="009154DF">
      <w:pPr>
        <w:pStyle w:val="ListParagraph"/>
      </w:pPr>
    </w:p>
    <w:p w14:paraId="5BE7B781" w14:textId="180C65AE" w:rsidR="00557115" w:rsidRPr="009B62FF" w:rsidRDefault="00557115">
      <w:pPr>
        <w:numPr>
          <w:ilvl w:val="0"/>
          <w:numId w:val="68"/>
        </w:numPr>
        <w:tabs>
          <w:tab w:val="num" w:pos="720"/>
        </w:tabs>
        <w:jc w:val="both"/>
      </w:pPr>
      <w:r w:rsidRPr="00557115">
        <w:rPr>
          <w:b/>
          <w:bCs/>
        </w:rPr>
        <w:t>Policy Compliance:</w:t>
      </w:r>
      <w:r w:rsidRPr="00557115">
        <w:t xml:space="preserve"> Employees working remotely or with flexible arrangements must continue to adhere to all company policies, including those related to confidentiality, data security, and other relevant guidelines, to maintain the integrity of the company’s operations</w:t>
      </w:r>
    </w:p>
    <w:p w14:paraId="02769BE4" w14:textId="77777777" w:rsidR="00557115" w:rsidRPr="00AE1F90" w:rsidRDefault="00557115" w:rsidP="007223B4"/>
    <w:p w14:paraId="59A3DFB4" w14:textId="79C1A977" w:rsidR="000B66A8" w:rsidRPr="00456882" w:rsidRDefault="005F6157">
      <w:pPr>
        <w:pStyle w:val="Heading2"/>
        <w:numPr>
          <w:ilvl w:val="0"/>
          <w:numId w:val="6"/>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39" w:name="_Toc223431298"/>
      <w:r w:rsidR="000B66A8" w:rsidRPr="00456882">
        <w:rPr>
          <w:rFonts w:asciiTheme="minorHAnsi" w:hAnsiTheme="minorHAnsi" w:cstheme="minorHAnsi"/>
          <w:i w:val="0"/>
          <w:iCs w:val="0"/>
          <w:sz w:val="28"/>
          <w:szCs w:val="28"/>
        </w:rPr>
        <w:t>Controlled use of forces and employee movement</w:t>
      </w:r>
      <w:bookmarkEnd w:id="39"/>
    </w:p>
    <w:p w14:paraId="23EF5BC9" w14:textId="77777777" w:rsidR="000B66A8" w:rsidRDefault="000B66A8" w:rsidP="007223B4"/>
    <w:p w14:paraId="2094D9FC" w14:textId="3BE91745" w:rsidR="000B66A8" w:rsidRDefault="00700892" w:rsidP="001166BF">
      <w:pPr>
        <w:ind w:left="838"/>
        <w:jc w:val="both"/>
      </w:pPr>
      <w:r w:rsidRPr="00700892">
        <w:t>Birla is committed to maintaining a workplace environment that is both secure and respectful of employees' fundamental rights, including the right to freedom of movement and protection from intimidation, harassment, or excessive force. In balancing robust security protocols with individual liberties, we have implemented the following measures</w:t>
      </w:r>
      <w:r w:rsidR="000B66A8" w:rsidRPr="000B66A8">
        <w:t>:</w:t>
      </w:r>
    </w:p>
    <w:p w14:paraId="22DA7D76" w14:textId="77777777" w:rsidR="009154DF" w:rsidRDefault="009154DF" w:rsidP="001166BF">
      <w:pPr>
        <w:ind w:left="838"/>
        <w:jc w:val="both"/>
      </w:pPr>
    </w:p>
    <w:p w14:paraId="54138DB3" w14:textId="77777777" w:rsidR="002C4036" w:rsidRPr="000B66A8" w:rsidRDefault="002C4036" w:rsidP="001166BF">
      <w:pPr>
        <w:ind w:left="838"/>
        <w:jc w:val="both"/>
      </w:pPr>
    </w:p>
    <w:p w14:paraId="097B5B50" w14:textId="77777777" w:rsidR="000B66A8" w:rsidRPr="000B66A8" w:rsidRDefault="000B66A8" w:rsidP="001166BF">
      <w:pPr>
        <w:ind w:left="838"/>
        <w:jc w:val="both"/>
        <w:rPr>
          <w:b/>
          <w:bCs/>
        </w:rPr>
      </w:pPr>
      <w:r w:rsidRPr="000B66A8">
        <w:rPr>
          <w:b/>
          <w:bCs/>
        </w:rPr>
        <w:lastRenderedPageBreak/>
        <w:t>Comprehensive Security Guidelines</w:t>
      </w:r>
    </w:p>
    <w:p w14:paraId="5C6AB978" w14:textId="1E6114FB" w:rsidR="000B66A8" w:rsidRPr="000B66A8" w:rsidRDefault="00700892">
      <w:pPr>
        <w:numPr>
          <w:ilvl w:val="0"/>
          <w:numId w:val="108"/>
        </w:numPr>
        <w:tabs>
          <w:tab w:val="clear" w:pos="720"/>
          <w:tab w:val="num" w:pos="1558"/>
        </w:tabs>
        <w:ind w:left="1558"/>
        <w:jc w:val="both"/>
      </w:pPr>
      <w:r w:rsidRPr="00700892">
        <w:t>Security personnel are trained to follow clearly defined protocols that prioritize the dignity, rights, and safety of all employees</w:t>
      </w:r>
      <w:r w:rsidR="000B66A8" w:rsidRPr="000B66A8">
        <w:t>.</w:t>
      </w:r>
    </w:p>
    <w:p w14:paraId="055A0D49" w14:textId="4DB97E07" w:rsidR="000B66A8" w:rsidRPr="000B66A8" w:rsidRDefault="00700892">
      <w:pPr>
        <w:numPr>
          <w:ilvl w:val="0"/>
          <w:numId w:val="108"/>
        </w:numPr>
        <w:tabs>
          <w:tab w:val="clear" w:pos="720"/>
          <w:tab w:val="num" w:pos="1558"/>
        </w:tabs>
        <w:ind w:left="1558"/>
        <w:jc w:val="both"/>
      </w:pPr>
      <w:r w:rsidRPr="00700892">
        <w:t>Training programs include conflict resolution, de-escalation strategies, human rights awareness, and non-violent crisis management techniques, in alignment with national laws and recognized international standards</w:t>
      </w:r>
      <w:r w:rsidR="000B66A8" w:rsidRPr="000B66A8">
        <w:t>.</w:t>
      </w:r>
    </w:p>
    <w:p w14:paraId="6ABC5114" w14:textId="3A153840" w:rsidR="000B66A8" w:rsidRDefault="00700892">
      <w:pPr>
        <w:numPr>
          <w:ilvl w:val="0"/>
          <w:numId w:val="108"/>
        </w:numPr>
        <w:tabs>
          <w:tab w:val="clear" w:pos="720"/>
          <w:tab w:val="num" w:pos="1558"/>
        </w:tabs>
        <w:ind w:left="1558"/>
        <w:jc w:val="both"/>
      </w:pPr>
      <w:r w:rsidRPr="00700892">
        <w:t>Security staff are strictly prohibited from engaging in any form of harassment, intimidation, corporal punishment, coercion, or abuse of authority</w:t>
      </w:r>
      <w:r w:rsidR="000B66A8" w:rsidRPr="000B66A8">
        <w:t>.</w:t>
      </w:r>
    </w:p>
    <w:p w14:paraId="4152AA0E" w14:textId="3492990B" w:rsidR="00700892" w:rsidRDefault="00700892">
      <w:pPr>
        <w:numPr>
          <w:ilvl w:val="0"/>
          <w:numId w:val="108"/>
        </w:numPr>
        <w:tabs>
          <w:tab w:val="clear" w:pos="720"/>
          <w:tab w:val="num" w:pos="1558"/>
        </w:tabs>
        <w:ind w:left="1558"/>
        <w:jc w:val="both"/>
      </w:pPr>
      <w:r w:rsidRPr="00700892">
        <w:t>Background verification of security personnel is conducted prior to deployment</w:t>
      </w:r>
    </w:p>
    <w:p w14:paraId="281F0F62" w14:textId="2E85CC7C" w:rsidR="00700892" w:rsidRDefault="00700892">
      <w:pPr>
        <w:numPr>
          <w:ilvl w:val="0"/>
          <w:numId w:val="108"/>
        </w:numPr>
        <w:tabs>
          <w:tab w:val="clear" w:pos="720"/>
          <w:tab w:val="num" w:pos="1558"/>
        </w:tabs>
        <w:ind w:left="1558"/>
        <w:jc w:val="both"/>
      </w:pPr>
      <w:r w:rsidRPr="00700892">
        <w:t>Security guidelines are periodically reviewed and updated to ensure compliance with evolving standards and legal requirements</w:t>
      </w:r>
    </w:p>
    <w:p w14:paraId="2DC57C04" w14:textId="417CB519" w:rsidR="00700892" w:rsidRDefault="00700892">
      <w:pPr>
        <w:numPr>
          <w:ilvl w:val="0"/>
          <w:numId w:val="108"/>
        </w:numPr>
        <w:tabs>
          <w:tab w:val="clear" w:pos="720"/>
          <w:tab w:val="num" w:pos="1558"/>
        </w:tabs>
        <w:ind w:left="1558"/>
        <w:jc w:val="both"/>
      </w:pPr>
      <w:r w:rsidRPr="00700892">
        <w:t>All security personnel are required to sign a Code of Conduct acknowledging acceptable behavior and disciplinary consequences for violations</w:t>
      </w:r>
    </w:p>
    <w:p w14:paraId="67DAD140" w14:textId="77777777" w:rsidR="009154DF" w:rsidRPr="000B66A8" w:rsidRDefault="009154DF" w:rsidP="009154DF">
      <w:pPr>
        <w:ind w:left="1558"/>
        <w:jc w:val="both"/>
      </w:pPr>
    </w:p>
    <w:p w14:paraId="031655DE" w14:textId="0AE8C56C" w:rsidR="002C4036" w:rsidRPr="000B66A8" w:rsidRDefault="000B66A8" w:rsidP="002C4036">
      <w:pPr>
        <w:ind w:left="838"/>
        <w:jc w:val="both"/>
        <w:rPr>
          <w:b/>
          <w:bCs/>
        </w:rPr>
      </w:pPr>
      <w:r w:rsidRPr="000B66A8">
        <w:rPr>
          <w:b/>
          <w:bCs/>
        </w:rPr>
        <w:t>Controlled Use of Force</w:t>
      </w:r>
    </w:p>
    <w:p w14:paraId="13E70F7A" w14:textId="3822196C" w:rsidR="000B66A8" w:rsidRPr="000B66A8" w:rsidRDefault="00700892">
      <w:pPr>
        <w:numPr>
          <w:ilvl w:val="0"/>
          <w:numId w:val="109"/>
        </w:numPr>
        <w:tabs>
          <w:tab w:val="clear" w:pos="720"/>
          <w:tab w:val="num" w:pos="1558"/>
        </w:tabs>
        <w:ind w:left="1558"/>
        <w:jc w:val="both"/>
      </w:pPr>
      <w:r w:rsidRPr="00700892">
        <w:t>Security teams are instructed to prioritize non-violent approaches and use physical intervention only when absolutely necessary to protect employee safety or company assets from immediate threats</w:t>
      </w:r>
      <w:r w:rsidR="000B66A8" w:rsidRPr="000B66A8">
        <w:t>.</w:t>
      </w:r>
    </w:p>
    <w:p w14:paraId="22497458" w14:textId="77777777" w:rsidR="000B66A8" w:rsidRDefault="000B66A8">
      <w:pPr>
        <w:numPr>
          <w:ilvl w:val="0"/>
          <w:numId w:val="109"/>
        </w:numPr>
        <w:tabs>
          <w:tab w:val="clear" w:pos="720"/>
          <w:tab w:val="num" w:pos="1558"/>
        </w:tabs>
        <w:ind w:left="1558"/>
        <w:jc w:val="both"/>
      </w:pPr>
      <w:r w:rsidRPr="000B66A8">
        <w:t>Any use of force is thoroughly documented and subject to review by management to ensure transparency, accountability, and compliance with legal and ethical standards.</w:t>
      </w:r>
    </w:p>
    <w:p w14:paraId="43D23E12" w14:textId="4D1CFCF3" w:rsidR="002C4036" w:rsidRDefault="00700892">
      <w:pPr>
        <w:numPr>
          <w:ilvl w:val="0"/>
          <w:numId w:val="109"/>
        </w:numPr>
        <w:tabs>
          <w:tab w:val="clear" w:pos="720"/>
          <w:tab w:val="num" w:pos="1558"/>
        </w:tabs>
        <w:ind w:left="1558"/>
        <w:jc w:val="both"/>
      </w:pPr>
      <w:r w:rsidRPr="00700892">
        <w:t>Excessive restraint, including unnecessary or prolonged use of force, physical punishment, or confinement, is strictly prohibited</w:t>
      </w:r>
      <w:r w:rsidR="002C4036" w:rsidRPr="002C4036">
        <w:t>.</w:t>
      </w:r>
    </w:p>
    <w:p w14:paraId="6F9E3E52" w14:textId="2B5ACD66" w:rsidR="00700892" w:rsidRDefault="00700892">
      <w:pPr>
        <w:numPr>
          <w:ilvl w:val="0"/>
          <w:numId w:val="109"/>
        </w:numPr>
        <w:tabs>
          <w:tab w:val="clear" w:pos="720"/>
          <w:tab w:val="num" w:pos="1558"/>
        </w:tabs>
        <w:ind w:left="1558"/>
        <w:jc w:val="both"/>
      </w:pPr>
      <w:r w:rsidRPr="00700892">
        <w:t>Under no circumstances shall security personnel restrict freedom of movement by confiscating personal belongings, withholding identity documents, or locking employees inside work areas except during legally required emergency lockdowns</w:t>
      </w:r>
    </w:p>
    <w:p w14:paraId="0EE89761" w14:textId="62653A39" w:rsidR="00700892" w:rsidRDefault="00700892">
      <w:pPr>
        <w:numPr>
          <w:ilvl w:val="0"/>
          <w:numId w:val="109"/>
        </w:numPr>
        <w:tabs>
          <w:tab w:val="clear" w:pos="720"/>
          <w:tab w:val="num" w:pos="1558"/>
        </w:tabs>
        <w:ind w:left="1558"/>
        <w:jc w:val="both"/>
      </w:pPr>
      <w:r w:rsidRPr="00700892">
        <w:t>Any use of force is immediately reported, thoroughly documented in an incident register, and subject to review by management and HR to ensure transparency, accountability, and compliance with legal and ethical standards</w:t>
      </w:r>
    </w:p>
    <w:p w14:paraId="237EEDC7" w14:textId="6C6369BA" w:rsidR="00700892" w:rsidRDefault="00700892">
      <w:pPr>
        <w:numPr>
          <w:ilvl w:val="0"/>
          <w:numId w:val="109"/>
        </w:numPr>
        <w:tabs>
          <w:tab w:val="clear" w:pos="720"/>
          <w:tab w:val="num" w:pos="1558"/>
        </w:tabs>
        <w:ind w:left="1558"/>
        <w:jc w:val="both"/>
      </w:pPr>
      <w:r w:rsidRPr="00700892">
        <w:t>Proven misuse of force will result in disciplinary action, including termination of service and, where applicable, reporting to legal authorities</w:t>
      </w:r>
    </w:p>
    <w:p w14:paraId="237CF4C0" w14:textId="77777777" w:rsidR="002C4036" w:rsidRPr="000B66A8" w:rsidRDefault="002C4036" w:rsidP="002C4036">
      <w:pPr>
        <w:ind w:left="1558"/>
        <w:jc w:val="both"/>
      </w:pPr>
    </w:p>
    <w:p w14:paraId="77011035" w14:textId="77777777" w:rsidR="000B66A8" w:rsidRPr="000B66A8" w:rsidRDefault="000B66A8" w:rsidP="001166BF">
      <w:pPr>
        <w:ind w:left="838"/>
        <w:jc w:val="both"/>
        <w:rPr>
          <w:b/>
          <w:bCs/>
        </w:rPr>
      </w:pPr>
      <w:r w:rsidRPr="000B66A8">
        <w:rPr>
          <w:b/>
          <w:bCs/>
        </w:rPr>
        <w:t>Monitoring and Reporting Mechanisms</w:t>
      </w:r>
    </w:p>
    <w:p w14:paraId="0B7C2B48" w14:textId="77777777" w:rsidR="00A84D67" w:rsidRDefault="00A84D67">
      <w:pPr>
        <w:numPr>
          <w:ilvl w:val="0"/>
          <w:numId w:val="110"/>
        </w:numPr>
        <w:tabs>
          <w:tab w:val="clear" w:pos="720"/>
          <w:tab w:val="num" w:pos="1558"/>
        </w:tabs>
        <w:ind w:left="1558"/>
        <w:jc w:val="both"/>
      </w:pPr>
      <w:r>
        <w:t>Employees have the right to confidentially report concerns related to security practices through grievance mechanisms, suggestion boxes, or direct access to HR, with a firm assurance of no retaliation.</w:t>
      </w:r>
    </w:p>
    <w:p w14:paraId="35952001" w14:textId="77777777" w:rsidR="00A84D67" w:rsidRDefault="00A84D67">
      <w:pPr>
        <w:numPr>
          <w:ilvl w:val="0"/>
          <w:numId w:val="110"/>
        </w:numPr>
        <w:tabs>
          <w:tab w:val="clear" w:pos="720"/>
          <w:tab w:val="num" w:pos="1558"/>
        </w:tabs>
        <w:ind w:left="1558"/>
        <w:jc w:val="both"/>
      </w:pPr>
      <w:r>
        <w:t>Awareness of this right is communicated during induction and displayed on workplace notice boards.</w:t>
      </w:r>
    </w:p>
    <w:p w14:paraId="34F99EB4" w14:textId="77777777" w:rsidR="00A84D67" w:rsidRDefault="00A84D67">
      <w:pPr>
        <w:numPr>
          <w:ilvl w:val="0"/>
          <w:numId w:val="110"/>
        </w:numPr>
        <w:tabs>
          <w:tab w:val="clear" w:pos="720"/>
          <w:tab w:val="num" w:pos="1558"/>
        </w:tabs>
        <w:ind w:left="1558"/>
        <w:jc w:val="both"/>
      </w:pPr>
      <w:r>
        <w:t>All complaints are promptly investigated by the HR and Compliance teams, and corrective actions are taken when necessary to address any identified issues.</w:t>
      </w:r>
    </w:p>
    <w:p w14:paraId="674A3F26" w14:textId="77777777" w:rsidR="00A84D67" w:rsidRDefault="00A84D67">
      <w:pPr>
        <w:numPr>
          <w:ilvl w:val="0"/>
          <w:numId w:val="110"/>
        </w:numPr>
        <w:tabs>
          <w:tab w:val="clear" w:pos="720"/>
          <w:tab w:val="num" w:pos="1558"/>
        </w:tabs>
        <w:ind w:left="1558"/>
        <w:jc w:val="both"/>
      </w:pPr>
      <w:r>
        <w:t>Investigation findings and corrective measures are documented and reviewed by senior management.</w:t>
      </w:r>
    </w:p>
    <w:p w14:paraId="365EF4AA" w14:textId="54581CE3" w:rsidR="000B66A8" w:rsidRDefault="00A84D67">
      <w:pPr>
        <w:numPr>
          <w:ilvl w:val="0"/>
          <w:numId w:val="110"/>
        </w:numPr>
        <w:tabs>
          <w:tab w:val="clear" w:pos="720"/>
          <w:tab w:val="num" w:pos="1558"/>
        </w:tabs>
        <w:ind w:left="1558"/>
        <w:jc w:val="both"/>
      </w:pPr>
      <w:r>
        <w:t>Periodic audits and reviews of security practices are conducted to ensure ongoing compliance and prevent recurrence of inappropriate behavior.</w:t>
      </w:r>
    </w:p>
    <w:p w14:paraId="4D34BAF5" w14:textId="77777777" w:rsidR="002C4036" w:rsidRPr="000B66A8" w:rsidRDefault="002C4036" w:rsidP="002C4036">
      <w:pPr>
        <w:ind w:left="1558"/>
        <w:jc w:val="both"/>
      </w:pPr>
    </w:p>
    <w:p w14:paraId="73DCF87E" w14:textId="77777777" w:rsidR="000B66A8" w:rsidRPr="000B66A8" w:rsidRDefault="000B66A8" w:rsidP="001166BF">
      <w:pPr>
        <w:ind w:left="838"/>
        <w:jc w:val="both"/>
        <w:rPr>
          <w:b/>
          <w:bCs/>
        </w:rPr>
      </w:pPr>
      <w:r w:rsidRPr="000B66A8">
        <w:rPr>
          <w:b/>
          <w:bCs/>
        </w:rPr>
        <w:t>Freedom of Movement</w:t>
      </w:r>
    </w:p>
    <w:p w14:paraId="748ACF5C" w14:textId="77777777" w:rsidR="00A84D67" w:rsidRDefault="00A84D67">
      <w:pPr>
        <w:numPr>
          <w:ilvl w:val="0"/>
          <w:numId w:val="110"/>
        </w:numPr>
        <w:tabs>
          <w:tab w:val="clear" w:pos="720"/>
          <w:tab w:val="num" w:pos="1558"/>
        </w:tabs>
        <w:ind w:left="1558"/>
        <w:jc w:val="both"/>
      </w:pPr>
      <w:r>
        <w:t>Employees are free to enter and exit the workplace premises during scheduled working hours and breaks, subject only to reasonable security and attendance procedures.</w:t>
      </w:r>
    </w:p>
    <w:p w14:paraId="03262326" w14:textId="77777777" w:rsidR="00A84D67" w:rsidRDefault="00A84D67">
      <w:pPr>
        <w:numPr>
          <w:ilvl w:val="0"/>
          <w:numId w:val="110"/>
        </w:numPr>
        <w:tabs>
          <w:tab w:val="clear" w:pos="720"/>
          <w:tab w:val="num" w:pos="1558"/>
        </w:tabs>
        <w:ind w:left="1558"/>
        <w:jc w:val="both"/>
      </w:pPr>
      <w:r>
        <w:t>Security personnel are not permitted to impose arbitrary restrictions on employee movement or detain employees without justified cause.</w:t>
      </w:r>
    </w:p>
    <w:p w14:paraId="732935FF" w14:textId="77777777" w:rsidR="00A84D67" w:rsidRDefault="00A84D67">
      <w:pPr>
        <w:numPr>
          <w:ilvl w:val="0"/>
          <w:numId w:val="110"/>
        </w:numPr>
        <w:tabs>
          <w:tab w:val="clear" w:pos="720"/>
          <w:tab w:val="num" w:pos="1558"/>
        </w:tabs>
        <w:ind w:left="1558"/>
        <w:jc w:val="both"/>
      </w:pPr>
      <w:r>
        <w:t>Any search of personal belongings must be conducted respectfully, in the presence of the employee, and without discrimination.</w:t>
      </w:r>
    </w:p>
    <w:p w14:paraId="155DF20C" w14:textId="77777777" w:rsidR="00A84D67" w:rsidRDefault="00A84D67">
      <w:pPr>
        <w:numPr>
          <w:ilvl w:val="0"/>
          <w:numId w:val="110"/>
        </w:numPr>
        <w:tabs>
          <w:tab w:val="clear" w:pos="720"/>
          <w:tab w:val="num" w:pos="1558"/>
        </w:tabs>
        <w:ind w:left="1558"/>
        <w:jc w:val="both"/>
      </w:pPr>
      <w:r>
        <w:t xml:space="preserve">Employees’ personal documents (such as identity cards, passports, or certificates) shall </w:t>
      </w:r>
      <w:r>
        <w:lastRenderedPageBreak/>
        <w:t>never be retained by security personnel or management.</w:t>
      </w:r>
    </w:p>
    <w:p w14:paraId="0F9F15F8" w14:textId="77777777" w:rsidR="00A84D67" w:rsidRDefault="00A84D67">
      <w:pPr>
        <w:numPr>
          <w:ilvl w:val="0"/>
          <w:numId w:val="110"/>
        </w:numPr>
        <w:tabs>
          <w:tab w:val="clear" w:pos="720"/>
          <w:tab w:val="num" w:pos="1558"/>
        </w:tabs>
        <w:ind w:left="1558"/>
        <w:jc w:val="both"/>
      </w:pPr>
      <w:r>
        <w:t>In the event of emergencies or temporary safety measures requiring movement restrictions, clear and transparent communication will be provided to ensure employees understand the reasons for the measures and cooperate accordingly.</w:t>
      </w:r>
    </w:p>
    <w:p w14:paraId="2C9DC0AD" w14:textId="17E036B2" w:rsidR="00A84D67" w:rsidRDefault="00A84D67">
      <w:pPr>
        <w:numPr>
          <w:ilvl w:val="0"/>
          <w:numId w:val="110"/>
        </w:numPr>
        <w:tabs>
          <w:tab w:val="clear" w:pos="720"/>
          <w:tab w:val="num" w:pos="1558"/>
        </w:tabs>
        <w:ind w:left="1558"/>
        <w:jc w:val="both"/>
      </w:pPr>
      <w:r>
        <w:t>All temporary restrictions are time-bound, documented, and reviewed by management to ensure they are necessary and proportionate.</w:t>
      </w:r>
    </w:p>
    <w:p w14:paraId="1F2C2743" w14:textId="0D037E43" w:rsidR="000B66A8" w:rsidRPr="000B66A8" w:rsidRDefault="000B66A8" w:rsidP="00A84D67">
      <w:pPr>
        <w:jc w:val="both"/>
      </w:pPr>
    </w:p>
    <w:p w14:paraId="67BCEFA3" w14:textId="73082F1E" w:rsidR="00AE1F90" w:rsidRDefault="000B66A8">
      <w:pPr>
        <w:pStyle w:val="Heading2"/>
        <w:numPr>
          <w:ilvl w:val="0"/>
          <w:numId w:val="6"/>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40" w:name="_Toc223431299"/>
      <w:r w:rsidR="00AE1F90" w:rsidRPr="00AE1F90">
        <w:rPr>
          <w:rFonts w:asciiTheme="minorHAnsi" w:hAnsiTheme="minorHAnsi" w:cstheme="minorHAnsi"/>
          <w:i w:val="0"/>
          <w:iCs w:val="0"/>
          <w:sz w:val="28"/>
          <w:szCs w:val="28"/>
        </w:rPr>
        <w:t>Health and Safety Guidelines.</w:t>
      </w:r>
      <w:bookmarkEnd w:id="40"/>
    </w:p>
    <w:p w14:paraId="43452AE8" w14:textId="77777777" w:rsidR="00557115" w:rsidRDefault="00557115" w:rsidP="007223B4"/>
    <w:p w14:paraId="2BF37C41" w14:textId="77777777" w:rsidR="00557115" w:rsidRDefault="00557115" w:rsidP="001166BF">
      <w:pPr>
        <w:ind w:left="838"/>
        <w:jc w:val="both"/>
      </w:pPr>
      <w:r w:rsidRPr="00557115">
        <w:t>At Birla, the health, safety, and well-being of our employees are our top priority. We are committed to maintaining a safe work environment and ensuring that all employees are aware of the guidelines and procedures to prevent accidents and injuries.</w:t>
      </w:r>
    </w:p>
    <w:p w14:paraId="277DDD0D" w14:textId="77777777" w:rsidR="001525A1" w:rsidRPr="00557115" w:rsidRDefault="001525A1" w:rsidP="001166BF">
      <w:pPr>
        <w:ind w:left="838"/>
        <w:jc w:val="both"/>
      </w:pPr>
    </w:p>
    <w:p w14:paraId="36F2A4BA" w14:textId="77777777" w:rsidR="00557115" w:rsidRPr="00557115" w:rsidRDefault="00557115" w:rsidP="001166BF">
      <w:pPr>
        <w:ind w:left="838"/>
        <w:jc w:val="both"/>
        <w:rPr>
          <w:b/>
          <w:bCs/>
        </w:rPr>
      </w:pPr>
      <w:r w:rsidRPr="00557115">
        <w:rPr>
          <w:b/>
          <w:bCs/>
        </w:rPr>
        <w:t>General Health and Safety Practices:</w:t>
      </w:r>
    </w:p>
    <w:p w14:paraId="15A6489E" w14:textId="77777777" w:rsidR="00557115" w:rsidRPr="00557115" w:rsidRDefault="00557115">
      <w:pPr>
        <w:numPr>
          <w:ilvl w:val="0"/>
          <w:numId w:val="66"/>
        </w:numPr>
        <w:tabs>
          <w:tab w:val="clear" w:pos="720"/>
          <w:tab w:val="num" w:pos="1558"/>
        </w:tabs>
        <w:ind w:left="1558"/>
        <w:jc w:val="both"/>
      </w:pPr>
      <w:r w:rsidRPr="00557115">
        <w:rPr>
          <w:b/>
          <w:bCs/>
        </w:rPr>
        <w:t>Workplace Safety:</w:t>
      </w:r>
      <w:r w:rsidRPr="00557115">
        <w:t xml:space="preserve"> Employees are expected to follow all safety protocols and guidelines for their specific work areas. This includes wearing appropriate personal protective equipment (PPE), following safe work procedures, and adhering to safety signs and instructions.</w:t>
      </w:r>
    </w:p>
    <w:p w14:paraId="273C8F18" w14:textId="77777777" w:rsidR="00557115" w:rsidRPr="00557115" w:rsidRDefault="00557115">
      <w:pPr>
        <w:numPr>
          <w:ilvl w:val="0"/>
          <w:numId w:val="66"/>
        </w:numPr>
        <w:tabs>
          <w:tab w:val="clear" w:pos="720"/>
          <w:tab w:val="num" w:pos="1558"/>
        </w:tabs>
        <w:ind w:left="1558"/>
        <w:jc w:val="both"/>
      </w:pPr>
      <w:r w:rsidRPr="00557115">
        <w:rPr>
          <w:b/>
          <w:bCs/>
        </w:rPr>
        <w:t>Accident Reporting:</w:t>
      </w:r>
      <w:r w:rsidRPr="00557115">
        <w:t xml:space="preserve"> In the event of an accident or injury, no matter how minor, employees must immediately report it to their supervisor or HR. An accident report will be completed, and appropriate actions will be taken.</w:t>
      </w:r>
    </w:p>
    <w:p w14:paraId="594A6050" w14:textId="77777777" w:rsidR="00557115" w:rsidRPr="00557115" w:rsidRDefault="00557115">
      <w:pPr>
        <w:numPr>
          <w:ilvl w:val="0"/>
          <w:numId w:val="66"/>
        </w:numPr>
        <w:tabs>
          <w:tab w:val="clear" w:pos="720"/>
          <w:tab w:val="num" w:pos="1558"/>
        </w:tabs>
        <w:ind w:left="1558"/>
        <w:jc w:val="both"/>
      </w:pPr>
      <w:r w:rsidRPr="00557115">
        <w:rPr>
          <w:b/>
          <w:bCs/>
        </w:rPr>
        <w:t>First Aid:</w:t>
      </w:r>
      <w:r w:rsidRPr="00557115">
        <w:t xml:space="preserve"> Basic first aid kits are available in designated areas of the workplace. Employees trained in first aid should assist when needed, and all employees should be aware of the location of first aid resources.</w:t>
      </w:r>
    </w:p>
    <w:p w14:paraId="155DB9AD" w14:textId="77777777" w:rsidR="00557115" w:rsidRPr="00557115" w:rsidRDefault="00557115">
      <w:pPr>
        <w:numPr>
          <w:ilvl w:val="0"/>
          <w:numId w:val="66"/>
        </w:numPr>
        <w:tabs>
          <w:tab w:val="clear" w:pos="720"/>
          <w:tab w:val="num" w:pos="1558"/>
        </w:tabs>
        <w:ind w:left="1558"/>
        <w:jc w:val="both"/>
      </w:pPr>
      <w:r w:rsidRPr="00557115">
        <w:rPr>
          <w:b/>
          <w:bCs/>
        </w:rPr>
        <w:t>Ergonomics:</w:t>
      </w:r>
      <w:r w:rsidRPr="00557115">
        <w:t xml:space="preserve"> Employees working at desks should maintain proper ergonomics to avoid strain and injury. Birla provides ergonomic chairs and workstations where applicable, and employees are encouraged to take regular breaks to avoid prolonged sitting.</w:t>
      </w:r>
    </w:p>
    <w:p w14:paraId="43AEDC1B" w14:textId="78D52E56" w:rsidR="00557115" w:rsidRDefault="00557115">
      <w:pPr>
        <w:numPr>
          <w:ilvl w:val="0"/>
          <w:numId w:val="66"/>
        </w:numPr>
        <w:tabs>
          <w:tab w:val="clear" w:pos="720"/>
          <w:tab w:val="num" w:pos="1558"/>
        </w:tabs>
        <w:ind w:left="1558"/>
        <w:jc w:val="both"/>
      </w:pPr>
      <w:r w:rsidRPr="00557115">
        <w:rPr>
          <w:b/>
          <w:bCs/>
        </w:rPr>
        <w:t>Health and Wellness Programs:</w:t>
      </w:r>
      <w:r w:rsidRPr="00557115">
        <w:t xml:space="preserve"> Birla promotes a healthy work-life balance through wellness initiatives, including mental health support, fitness programs, and stress management resources.</w:t>
      </w:r>
    </w:p>
    <w:p w14:paraId="54A14C18" w14:textId="77777777" w:rsidR="00557115" w:rsidRPr="00AE1F90" w:rsidRDefault="00557115" w:rsidP="007223B4"/>
    <w:p w14:paraId="56423CE5" w14:textId="2E4348C4" w:rsidR="00AE1F90" w:rsidRDefault="005F6157">
      <w:pPr>
        <w:pStyle w:val="Heading2"/>
        <w:numPr>
          <w:ilvl w:val="0"/>
          <w:numId w:val="6"/>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41" w:name="_Toc223431300"/>
      <w:r w:rsidR="00AE1F90" w:rsidRPr="00AE1F90">
        <w:rPr>
          <w:rFonts w:asciiTheme="minorHAnsi" w:hAnsiTheme="minorHAnsi" w:cstheme="minorHAnsi"/>
          <w:i w:val="0"/>
          <w:iCs w:val="0"/>
          <w:sz w:val="28"/>
          <w:szCs w:val="28"/>
        </w:rPr>
        <w:t>Environmental Responsibility.</w:t>
      </w:r>
      <w:bookmarkEnd w:id="41"/>
    </w:p>
    <w:p w14:paraId="5E32ABE2" w14:textId="77777777" w:rsidR="00557115" w:rsidRDefault="00557115" w:rsidP="001166BF">
      <w:pPr>
        <w:jc w:val="both"/>
      </w:pPr>
    </w:p>
    <w:p w14:paraId="4E704E33" w14:textId="77777777" w:rsidR="00557115" w:rsidRDefault="00557115" w:rsidP="001166BF">
      <w:pPr>
        <w:ind w:left="720"/>
        <w:jc w:val="both"/>
        <w:rPr>
          <w:b/>
          <w:bCs/>
        </w:rPr>
      </w:pPr>
      <w:r w:rsidRPr="00557115">
        <w:rPr>
          <w:b/>
          <w:bCs/>
        </w:rPr>
        <w:t>General Environmental Practices:</w:t>
      </w:r>
    </w:p>
    <w:p w14:paraId="7DF4EF56" w14:textId="77777777" w:rsidR="009154DF" w:rsidRPr="00557115" w:rsidRDefault="009154DF" w:rsidP="001166BF">
      <w:pPr>
        <w:ind w:left="720"/>
        <w:jc w:val="both"/>
        <w:rPr>
          <w:b/>
          <w:bCs/>
        </w:rPr>
      </w:pPr>
    </w:p>
    <w:p w14:paraId="4574E6A6" w14:textId="77777777" w:rsidR="00557115" w:rsidRPr="00557115" w:rsidRDefault="00557115">
      <w:pPr>
        <w:numPr>
          <w:ilvl w:val="0"/>
          <w:numId w:val="67"/>
        </w:numPr>
        <w:tabs>
          <w:tab w:val="clear" w:pos="720"/>
          <w:tab w:val="num" w:pos="1440"/>
        </w:tabs>
        <w:ind w:left="1440"/>
        <w:jc w:val="both"/>
      </w:pPr>
      <w:r w:rsidRPr="00557115">
        <w:rPr>
          <w:b/>
          <w:bCs/>
        </w:rPr>
        <w:t>Resource Conservation:</w:t>
      </w:r>
      <w:r w:rsidRPr="00557115">
        <w:t xml:space="preserve"> Employees should aim to reduce waste, conserve energy, and use resources efficiently. This includes turning off lights and equipment when not in use, recycling paper, and minimizing printing.</w:t>
      </w:r>
    </w:p>
    <w:p w14:paraId="30C14C44" w14:textId="77777777" w:rsidR="00557115" w:rsidRPr="00557115" w:rsidRDefault="00557115">
      <w:pPr>
        <w:numPr>
          <w:ilvl w:val="0"/>
          <w:numId w:val="67"/>
        </w:numPr>
        <w:tabs>
          <w:tab w:val="clear" w:pos="720"/>
          <w:tab w:val="num" w:pos="1440"/>
        </w:tabs>
        <w:ind w:left="1440"/>
        <w:jc w:val="both"/>
      </w:pPr>
      <w:r w:rsidRPr="00557115">
        <w:rPr>
          <w:b/>
          <w:bCs/>
        </w:rPr>
        <w:t>Waste Management:</w:t>
      </w:r>
      <w:r w:rsidRPr="00557115">
        <w:t xml:space="preserve"> Employees are encouraged to segregate waste into the appropriate bins for recycling and disposal. We promote the reuse of materials and sustainable practices in the workplace.</w:t>
      </w:r>
    </w:p>
    <w:p w14:paraId="02979E01" w14:textId="77777777" w:rsidR="00557115" w:rsidRPr="00557115" w:rsidRDefault="00557115">
      <w:pPr>
        <w:numPr>
          <w:ilvl w:val="0"/>
          <w:numId w:val="67"/>
        </w:numPr>
        <w:tabs>
          <w:tab w:val="clear" w:pos="720"/>
          <w:tab w:val="num" w:pos="1440"/>
        </w:tabs>
        <w:ind w:left="1440"/>
        <w:jc w:val="both"/>
      </w:pPr>
      <w:r w:rsidRPr="00557115">
        <w:rPr>
          <w:b/>
          <w:bCs/>
        </w:rPr>
        <w:t>Sustainable Travel:</w:t>
      </w:r>
      <w:r w:rsidRPr="00557115">
        <w:t xml:space="preserve"> Birla encourages employees to use public transportation, carpooling, or other sustainable travel options when commuting to work. For remote working employees, reducing unnecessary travel contributes to a lower carbon footprint.</w:t>
      </w:r>
    </w:p>
    <w:p w14:paraId="0D9542EA" w14:textId="77777777" w:rsidR="00557115" w:rsidRPr="00557115" w:rsidRDefault="00557115">
      <w:pPr>
        <w:numPr>
          <w:ilvl w:val="0"/>
          <w:numId w:val="67"/>
        </w:numPr>
        <w:tabs>
          <w:tab w:val="clear" w:pos="720"/>
          <w:tab w:val="num" w:pos="1440"/>
        </w:tabs>
        <w:ind w:left="1440"/>
        <w:jc w:val="both"/>
      </w:pPr>
      <w:r w:rsidRPr="00557115">
        <w:rPr>
          <w:b/>
          <w:bCs/>
        </w:rPr>
        <w:t>Eco-friendly Products:</w:t>
      </w:r>
      <w:r w:rsidRPr="00557115">
        <w:t xml:space="preserve"> Birla seeks to use environmentally friendly products and materials in the workplace. Employees are encouraged to choose products with minimal environmental impact and reduce single-use plastic items.</w:t>
      </w:r>
    </w:p>
    <w:p w14:paraId="5F5D3612" w14:textId="3C18A8F7" w:rsidR="00557115" w:rsidRPr="006D0B77" w:rsidRDefault="00557115">
      <w:pPr>
        <w:numPr>
          <w:ilvl w:val="0"/>
          <w:numId w:val="67"/>
        </w:numPr>
        <w:tabs>
          <w:tab w:val="clear" w:pos="720"/>
          <w:tab w:val="num" w:pos="1440"/>
        </w:tabs>
        <w:ind w:left="1440"/>
        <w:jc w:val="both"/>
      </w:pPr>
      <w:r w:rsidRPr="00557115">
        <w:rPr>
          <w:b/>
          <w:bCs/>
        </w:rPr>
        <w:t>Green Initiatives:</w:t>
      </w:r>
      <w:r w:rsidRPr="00557115">
        <w:t xml:space="preserve"> Birla fosters an environmentally responsible culture by supporting green initiatives such as tree planting, energy-efficient practices, and waste reduction campaigns.</w:t>
      </w:r>
    </w:p>
    <w:p w14:paraId="7CA8022D" w14:textId="77777777" w:rsidR="007309EC" w:rsidRPr="00AE1F90" w:rsidRDefault="007309EC" w:rsidP="001166BF">
      <w:pPr>
        <w:jc w:val="both"/>
      </w:pPr>
    </w:p>
    <w:p w14:paraId="4627009F" w14:textId="298D4363" w:rsidR="00AE1F90" w:rsidRDefault="001166BF">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42" w:name="_Toc223431301"/>
      <w:r w:rsidR="00AE1F90" w:rsidRPr="00AE1F90">
        <w:rPr>
          <w:color w:val="17365D" w:themeColor="text2" w:themeShade="BF"/>
          <w:sz w:val="32"/>
          <w:szCs w:val="32"/>
          <w:u w:val="single"/>
        </w:rPr>
        <w:lastRenderedPageBreak/>
        <w:t>Grievance Redressal</w:t>
      </w:r>
      <w:bookmarkEnd w:id="42"/>
    </w:p>
    <w:p w14:paraId="5A2BAECE" w14:textId="77777777" w:rsidR="007309EC" w:rsidRPr="00AE1F90" w:rsidRDefault="007309EC" w:rsidP="001166BF">
      <w:pPr>
        <w:jc w:val="both"/>
      </w:pPr>
    </w:p>
    <w:p w14:paraId="614FAF06" w14:textId="640CDD50" w:rsidR="00AE1F90" w:rsidRPr="00DE739E" w:rsidRDefault="002A5151">
      <w:pPr>
        <w:pStyle w:val="Heading2"/>
        <w:numPr>
          <w:ilvl w:val="0"/>
          <w:numId w:val="7"/>
        </w:numPr>
        <w:jc w:val="both"/>
        <w:rPr>
          <w:rFonts w:asciiTheme="minorHAnsi" w:hAnsiTheme="minorHAnsi" w:cstheme="minorHAnsi"/>
          <w:i w:val="0"/>
          <w:iCs w:val="0"/>
          <w:sz w:val="28"/>
          <w:szCs w:val="28"/>
        </w:rPr>
      </w:pPr>
      <w:r>
        <w:rPr>
          <w:rFonts w:asciiTheme="minorHAnsi" w:hAnsiTheme="minorHAnsi" w:cstheme="minorHAnsi"/>
          <w:b w:val="0"/>
          <w:bCs w:val="0"/>
          <w:i w:val="0"/>
          <w:iCs w:val="0"/>
          <w:sz w:val="28"/>
          <w:szCs w:val="28"/>
        </w:rPr>
        <w:t xml:space="preserve"> </w:t>
      </w:r>
      <w:bookmarkStart w:id="43" w:name="_Toc223431302"/>
      <w:r w:rsidR="00B90D30" w:rsidRPr="00DE739E">
        <w:rPr>
          <w:rFonts w:asciiTheme="minorHAnsi" w:hAnsiTheme="minorHAnsi" w:cstheme="minorHAnsi"/>
          <w:i w:val="0"/>
          <w:iCs w:val="0"/>
          <w:sz w:val="28"/>
          <w:szCs w:val="28"/>
        </w:rPr>
        <w:t>Grievance Redressal Procedure</w:t>
      </w:r>
      <w:r w:rsidR="00AE1F90" w:rsidRPr="00AE1F90">
        <w:rPr>
          <w:rFonts w:asciiTheme="minorHAnsi" w:hAnsiTheme="minorHAnsi" w:cstheme="minorHAnsi"/>
          <w:i w:val="0"/>
          <w:iCs w:val="0"/>
          <w:sz w:val="28"/>
          <w:szCs w:val="28"/>
        </w:rPr>
        <w:t>.</w:t>
      </w:r>
      <w:bookmarkEnd w:id="43"/>
    </w:p>
    <w:p w14:paraId="1E60A47D" w14:textId="77777777" w:rsidR="00E03AFB" w:rsidRDefault="00E03AFB" w:rsidP="001166BF">
      <w:pPr>
        <w:ind w:left="838"/>
        <w:jc w:val="both"/>
      </w:pPr>
    </w:p>
    <w:p w14:paraId="178B80EE" w14:textId="1916E51F" w:rsidR="00B90D30" w:rsidRDefault="00A451C9" w:rsidP="001166BF">
      <w:pPr>
        <w:ind w:left="838"/>
        <w:jc w:val="both"/>
      </w:pPr>
      <w:r w:rsidRPr="00A451C9">
        <w:t>Th</w:t>
      </w:r>
      <w:r>
        <w:t>e below</w:t>
      </w:r>
      <w:r w:rsidRPr="00A451C9">
        <w:t xml:space="preserve"> grievance procedure provides a structured approach for employees to report complaints, ensuring timely and effective resolution.</w:t>
      </w:r>
    </w:p>
    <w:p w14:paraId="744204C9" w14:textId="77777777" w:rsidR="001166BF" w:rsidRDefault="001166BF" w:rsidP="001166BF">
      <w:pPr>
        <w:ind w:left="838"/>
        <w:jc w:val="both"/>
      </w:pPr>
    </w:p>
    <w:p w14:paraId="1261A842" w14:textId="77777777" w:rsidR="00A451C9" w:rsidRDefault="00A451C9" w:rsidP="001166BF">
      <w:pPr>
        <w:ind w:left="838"/>
        <w:jc w:val="both"/>
        <w:rPr>
          <w:b/>
          <w:bCs/>
        </w:rPr>
      </w:pPr>
      <w:r w:rsidRPr="00A451C9">
        <w:rPr>
          <w:b/>
          <w:bCs/>
        </w:rPr>
        <w:t>Types of Complaints</w:t>
      </w:r>
    </w:p>
    <w:p w14:paraId="5FE691AE" w14:textId="77777777" w:rsidR="001166BF" w:rsidRPr="00A451C9" w:rsidRDefault="001166BF" w:rsidP="001166BF">
      <w:pPr>
        <w:ind w:left="838"/>
        <w:jc w:val="both"/>
        <w:rPr>
          <w:b/>
          <w:bCs/>
        </w:rPr>
      </w:pPr>
    </w:p>
    <w:p w14:paraId="47809F01" w14:textId="77777777" w:rsidR="00A451C9" w:rsidRPr="00A451C9" w:rsidRDefault="00A451C9" w:rsidP="001166BF">
      <w:pPr>
        <w:ind w:left="838"/>
        <w:jc w:val="both"/>
      </w:pPr>
      <w:r w:rsidRPr="00A451C9">
        <w:t>Employees may raise complaints on various issues, including but not limited to:</w:t>
      </w:r>
    </w:p>
    <w:p w14:paraId="2C60B797" w14:textId="77777777" w:rsidR="00A451C9" w:rsidRPr="00A451C9" w:rsidRDefault="00A451C9">
      <w:pPr>
        <w:numPr>
          <w:ilvl w:val="0"/>
          <w:numId w:val="26"/>
        </w:numPr>
        <w:tabs>
          <w:tab w:val="clear" w:pos="720"/>
          <w:tab w:val="num" w:pos="1558"/>
        </w:tabs>
        <w:ind w:left="1558"/>
        <w:jc w:val="both"/>
      </w:pPr>
      <w:r w:rsidRPr="00A451C9">
        <w:t>Child labor or forced labor concerns.</w:t>
      </w:r>
    </w:p>
    <w:p w14:paraId="156FE79C" w14:textId="77777777" w:rsidR="00A451C9" w:rsidRPr="00A451C9" w:rsidRDefault="00A451C9">
      <w:pPr>
        <w:numPr>
          <w:ilvl w:val="0"/>
          <w:numId w:val="26"/>
        </w:numPr>
        <w:tabs>
          <w:tab w:val="clear" w:pos="720"/>
          <w:tab w:val="num" w:pos="1558"/>
        </w:tabs>
        <w:ind w:left="1558"/>
        <w:jc w:val="both"/>
      </w:pPr>
      <w:r w:rsidRPr="00A451C9">
        <w:t>Harassment, discrimination, or diversity-related issues.</w:t>
      </w:r>
    </w:p>
    <w:p w14:paraId="011517A7" w14:textId="77777777" w:rsidR="00A451C9" w:rsidRPr="00A451C9" w:rsidRDefault="00A451C9">
      <w:pPr>
        <w:numPr>
          <w:ilvl w:val="0"/>
          <w:numId w:val="26"/>
        </w:numPr>
        <w:tabs>
          <w:tab w:val="clear" w:pos="720"/>
          <w:tab w:val="num" w:pos="1558"/>
        </w:tabs>
        <w:ind w:left="1558"/>
        <w:jc w:val="both"/>
      </w:pPr>
      <w:r w:rsidRPr="00A451C9">
        <w:t>Breaches of workplace ethics or Code of Conduct.</w:t>
      </w:r>
    </w:p>
    <w:p w14:paraId="7F1AFED3" w14:textId="77777777" w:rsidR="00A451C9" w:rsidRDefault="00A451C9">
      <w:pPr>
        <w:numPr>
          <w:ilvl w:val="0"/>
          <w:numId w:val="26"/>
        </w:numPr>
        <w:tabs>
          <w:tab w:val="clear" w:pos="720"/>
          <w:tab w:val="num" w:pos="1558"/>
        </w:tabs>
        <w:ind w:left="1558"/>
        <w:jc w:val="both"/>
      </w:pPr>
      <w:r>
        <w:t>O</w:t>
      </w:r>
      <w:r w:rsidRPr="00A451C9">
        <w:t>ccupational health and safety incidents, risks, and concerns</w:t>
      </w:r>
    </w:p>
    <w:p w14:paraId="21391C30" w14:textId="149ADE0F" w:rsidR="00A451C9" w:rsidRPr="00A451C9" w:rsidRDefault="00A451C9">
      <w:pPr>
        <w:numPr>
          <w:ilvl w:val="0"/>
          <w:numId w:val="26"/>
        </w:numPr>
        <w:tabs>
          <w:tab w:val="clear" w:pos="720"/>
          <w:tab w:val="num" w:pos="1558"/>
        </w:tabs>
        <w:ind w:left="1558"/>
        <w:jc w:val="both"/>
      </w:pPr>
      <w:r>
        <w:t>W</w:t>
      </w:r>
      <w:r w:rsidRPr="00A451C9">
        <w:t>orking condition concerns.</w:t>
      </w:r>
    </w:p>
    <w:p w14:paraId="26FB31F6" w14:textId="77777777" w:rsidR="00A451C9" w:rsidRPr="00A451C9" w:rsidRDefault="00A451C9">
      <w:pPr>
        <w:numPr>
          <w:ilvl w:val="0"/>
          <w:numId w:val="26"/>
        </w:numPr>
        <w:tabs>
          <w:tab w:val="clear" w:pos="720"/>
          <w:tab w:val="num" w:pos="1558"/>
        </w:tabs>
        <w:ind w:left="1558"/>
        <w:jc w:val="both"/>
      </w:pPr>
      <w:r w:rsidRPr="00A451C9">
        <w:t>Human trafficking or violations of human rights.</w:t>
      </w:r>
    </w:p>
    <w:p w14:paraId="0DB86527" w14:textId="66FCF8C9" w:rsidR="00A451C9" w:rsidRDefault="00A451C9">
      <w:pPr>
        <w:numPr>
          <w:ilvl w:val="0"/>
          <w:numId w:val="26"/>
        </w:numPr>
        <w:tabs>
          <w:tab w:val="clear" w:pos="720"/>
          <w:tab w:val="num" w:pos="1558"/>
        </w:tabs>
        <w:ind w:left="1558"/>
        <w:jc w:val="both"/>
      </w:pPr>
      <w:r w:rsidRPr="00A451C9">
        <w:t xml:space="preserve">Workplace </w:t>
      </w:r>
      <w:r>
        <w:t xml:space="preserve">discrimination, </w:t>
      </w:r>
      <w:r w:rsidRPr="00A451C9">
        <w:t>violence or bullying.</w:t>
      </w:r>
    </w:p>
    <w:p w14:paraId="2E9BD11E" w14:textId="5E180C33" w:rsidR="004071AD" w:rsidRDefault="004071AD">
      <w:pPr>
        <w:numPr>
          <w:ilvl w:val="0"/>
          <w:numId w:val="26"/>
        </w:numPr>
        <w:tabs>
          <w:tab w:val="clear" w:pos="720"/>
          <w:tab w:val="num" w:pos="1558"/>
        </w:tabs>
        <w:ind w:left="1558"/>
        <w:jc w:val="both"/>
      </w:pPr>
      <w:r>
        <w:t>Workplace Harassment</w:t>
      </w:r>
    </w:p>
    <w:p w14:paraId="059FCC42" w14:textId="7F6176E9" w:rsidR="00312683" w:rsidRPr="00A451C9" w:rsidRDefault="00312683">
      <w:pPr>
        <w:numPr>
          <w:ilvl w:val="0"/>
          <w:numId w:val="26"/>
        </w:numPr>
        <w:tabs>
          <w:tab w:val="clear" w:pos="720"/>
          <w:tab w:val="num" w:pos="1558"/>
        </w:tabs>
        <w:ind w:left="1558"/>
        <w:jc w:val="both"/>
      </w:pPr>
      <w:r>
        <w:t>Retaliation related issues</w:t>
      </w:r>
    </w:p>
    <w:p w14:paraId="760D3C87" w14:textId="77777777" w:rsidR="00A451C9" w:rsidRPr="00A451C9" w:rsidRDefault="00A451C9">
      <w:pPr>
        <w:numPr>
          <w:ilvl w:val="0"/>
          <w:numId w:val="26"/>
        </w:numPr>
        <w:tabs>
          <w:tab w:val="clear" w:pos="720"/>
          <w:tab w:val="num" w:pos="1558"/>
        </w:tabs>
        <w:ind w:left="1558"/>
        <w:jc w:val="both"/>
      </w:pPr>
      <w:r w:rsidRPr="00A451C9">
        <w:t>Maternity benefit-related grievances.</w:t>
      </w:r>
    </w:p>
    <w:p w14:paraId="74D807CE" w14:textId="77777777" w:rsidR="00A451C9" w:rsidRPr="00A451C9" w:rsidRDefault="00A451C9">
      <w:pPr>
        <w:numPr>
          <w:ilvl w:val="0"/>
          <w:numId w:val="26"/>
        </w:numPr>
        <w:tabs>
          <w:tab w:val="clear" w:pos="720"/>
          <w:tab w:val="num" w:pos="1558"/>
        </w:tabs>
        <w:ind w:left="1558"/>
        <w:jc w:val="both"/>
      </w:pPr>
      <w:r w:rsidRPr="00A451C9">
        <w:t>Disputes regarding performance appraisals or salary reviews.</w:t>
      </w:r>
    </w:p>
    <w:p w14:paraId="1EB05CB4" w14:textId="77777777" w:rsidR="00A451C9" w:rsidRPr="00A451C9" w:rsidRDefault="00A451C9">
      <w:pPr>
        <w:numPr>
          <w:ilvl w:val="0"/>
          <w:numId w:val="26"/>
        </w:numPr>
        <w:tabs>
          <w:tab w:val="clear" w:pos="720"/>
          <w:tab w:val="num" w:pos="1558"/>
        </w:tabs>
        <w:ind w:left="1558"/>
        <w:jc w:val="both"/>
      </w:pPr>
      <w:r w:rsidRPr="00A451C9">
        <w:t>Grievances related to termination or dismissal.</w:t>
      </w:r>
    </w:p>
    <w:p w14:paraId="6EE12A66" w14:textId="77777777" w:rsidR="00A451C9" w:rsidRPr="00A451C9" w:rsidRDefault="00A451C9">
      <w:pPr>
        <w:numPr>
          <w:ilvl w:val="0"/>
          <w:numId w:val="26"/>
        </w:numPr>
        <w:tabs>
          <w:tab w:val="clear" w:pos="720"/>
          <w:tab w:val="num" w:pos="1558"/>
        </w:tabs>
        <w:ind w:left="1558"/>
        <w:jc w:val="both"/>
      </w:pPr>
      <w:r w:rsidRPr="00A451C9">
        <w:t>Fraud, money laundering, or unethical practices.</w:t>
      </w:r>
    </w:p>
    <w:p w14:paraId="40F391C2" w14:textId="73EB3832" w:rsidR="00A451C9" w:rsidRDefault="00A451C9">
      <w:pPr>
        <w:numPr>
          <w:ilvl w:val="0"/>
          <w:numId w:val="26"/>
        </w:numPr>
        <w:tabs>
          <w:tab w:val="clear" w:pos="720"/>
          <w:tab w:val="num" w:pos="1558"/>
        </w:tabs>
        <w:ind w:left="1558"/>
        <w:jc w:val="both"/>
      </w:pPr>
      <w:r w:rsidRPr="00A451C9">
        <w:t>Disruptions affecting affinity or minority groups.</w:t>
      </w:r>
    </w:p>
    <w:p w14:paraId="4E8F7EA8" w14:textId="77777777" w:rsidR="00A451C9" w:rsidRDefault="00A451C9" w:rsidP="001166BF">
      <w:pPr>
        <w:jc w:val="both"/>
      </w:pPr>
    </w:p>
    <w:p w14:paraId="13EDBC8E" w14:textId="262BF01B" w:rsidR="00B90D30" w:rsidRPr="00B90D30" w:rsidRDefault="00B90D30">
      <w:pPr>
        <w:pStyle w:val="ListParagraph"/>
        <w:numPr>
          <w:ilvl w:val="0"/>
          <w:numId w:val="22"/>
        </w:numPr>
        <w:spacing w:after="240"/>
        <w:rPr>
          <w:b/>
          <w:bCs/>
        </w:rPr>
      </w:pPr>
      <w:r w:rsidRPr="00B90D30">
        <w:rPr>
          <w:b/>
          <w:bCs/>
        </w:rPr>
        <w:t>Submission of Grievance</w:t>
      </w:r>
    </w:p>
    <w:p w14:paraId="22674018" w14:textId="77777777" w:rsidR="00B90D30" w:rsidRPr="00B90D30" w:rsidRDefault="00B90D30">
      <w:pPr>
        <w:numPr>
          <w:ilvl w:val="0"/>
          <w:numId w:val="18"/>
        </w:numPr>
        <w:tabs>
          <w:tab w:val="clear" w:pos="720"/>
          <w:tab w:val="num" w:pos="1558"/>
        </w:tabs>
        <w:ind w:left="1558"/>
        <w:jc w:val="both"/>
      </w:pPr>
      <w:r w:rsidRPr="00B90D30">
        <w:t xml:space="preserve">Employees must submit a written grievance within </w:t>
      </w:r>
      <w:r w:rsidRPr="00B90D30">
        <w:rPr>
          <w:b/>
          <w:bCs/>
        </w:rPr>
        <w:t>two days</w:t>
      </w:r>
      <w:r w:rsidRPr="00B90D30">
        <w:t xml:space="preserve"> of the incident, providing their name, designation, employee number, and details of the complaint.</w:t>
      </w:r>
    </w:p>
    <w:p w14:paraId="6E12AE82" w14:textId="77777777" w:rsidR="00B90D30" w:rsidRPr="00B90D30" w:rsidRDefault="00B90D30">
      <w:pPr>
        <w:numPr>
          <w:ilvl w:val="0"/>
          <w:numId w:val="18"/>
        </w:numPr>
        <w:tabs>
          <w:tab w:val="clear" w:pos="720"/>
          <w:tab w:val="num" w:pos="1558"/>
        </w:tabs>
        <w:ind w:left="1558"/>
        <w:jc w:val="both"/>
      </w:pPr>
      <w:r w:rsidRPr="00B90D30">
        <w:t>Submit grievances via:</w:t>
      </w:r>
    </w:p>
    <w:p w14:paraId="5DBDB09A" w14:textId="3D2FDC4A" w:rsidR="00B90D30" w:rsidRDefault="00B90D30">
      <w:pPr>
        <w:numPr>
          <w:ilvl w:val="1"/>
          <w:numId w:val="18"/>
        </w:numPr>
        <w:tabs>
          <w:tab w:val="clear" w:pos="1440"/>
          <w:tab w:val="num" w:pos="2278"/>
        </w:tabs>
        <w:ind w:left="2278"/>
        <w:jc w:val="both"/>
      </w:pPr>
      <w:r w:rsidRPr="00B90D30">
        <w:rPr>
          <w:b/>
          <w:bCs/>
        </w:rPr>
        <w:t>Email:</w:t>
      </w:r>
      <w:r w:rsidRPr="00B90D30">
        <w:t xml:space="preserve"> </w:t>
      </w:r>
      <w:r w:rsidR="00852071" w:rsidRPr="00852071">
        <w:t>complain</w:t>
      </w:r>
      <w:r w:rsidRPr="00852071">
        <w:t>@mpbirlajute.com</w:t>
      </w:r>
      <w:r>
        <w:t xml:space="preserve"> </w:t>
      </w:r>
    </w:p>
    <w:p w14:paraId="1DB35FE1" w14:textId="77777777" w:rsidR="00852071" w:rsidRPr="00B90D30" w:rsidRDefault="00852071" w:rsidP="00852071">
      <w:pPr>
        <w:ind w:left="2278"/>
        <w:jc w:val="both"/>
      </w:pPr>
    </w:p>
    <w:p w14:paraId="45CE8572" w14:textId="131F39EF" w:rsidR="00B90D30" w:rsidRPr="00B90D30" w:rsidRDefault="00B90D30">
      <w:pPr>
        <w:pStyle w:val="ListParagraph"/>
        <w:numPr>
          <w:ilvl w:val="0"/>
          <w:numId w:val="22"/>
        </w:numPr>
        <w:spacing w:after="240"/>
        <w:rPr>
          <w:b/>
          <w:bCs/>
        </w:rPr>
      </w:pPr>
      <w:r w:rsidRPr="00B90D30">
        <w:rPr>
          <w:b/>
          <w:bCs/>
        </w:rPr>
        <w:t>Acknowledgment and Initial Review</w:t>
      </w:r>
    </w:p>
    <w:p w14:paraId="1EE23085" w14:textId="77777777" w:rsidR="00B90D30" w:rsidRPr="00B90D30" w:rsidRDefault="00B90D30">
      <w:pPr>
        <w:numPr>
          <w:ilvl w:val="0"/>
          <w:numId w:val="19"/>
        </w:numPr>
        <w:tabs>
          <w:tab w:val="clear" w:pos="720"/>
          <w:tab w:val="num" w:pos="1558"/>
        </w:tabs>
        <w:ind w:left="1558"/>
        <w:jc w:val="both"/>
      </w:pPr>
      <w:r w:rsidRPr="00B90D30">
        <w:t xml:space="preserve">The </w:t>
      </w:r>
      <w:r w:rsidRPr="00B90D30">
        <w:rPr>
          <w:b/>
          <w:bCs/>
        </w:rPr>
        <w:t>Grievance Supervisor</w:t>
      </w:r>
      <w:r w:rsidRPr="00B90D30">
        <w:t xml:space="preserve"> acknowledges the grievance, ideally on the same day.</w:t>
      </w:r>
    </w:p>
    <w:p w14:paraId="666C2A71" w14:textId="77777777" w:rsidR="00B90D30" w:rsidRPr="00B90D30" w:rsidRDefault="00B90D30">
      <w:pPr>
        <w:numPr>
          <w:ilvl w:val="0"/>
          <w:numId w:val="19"/>
        </w:numPr>
        <w:tabs>
          <w:tab w:val="clear" w:pos="720"/>
          <w:tab w:val="num" w:pos="1558"/>
        </w:tabs>
        <w:ind w:left="1558"/>
        <w:jc w:val="both"/>
      </w:pPr>
      <w:r w:rsidRPr="00B90D30">
        <w:t xml:space="preserve">Grievances will be reviewed and resolved within </w:t>
      </w:r>
      <w:r w:rsidRPr="00B90D30">
        <w:rPr>
          <w:b/>
          <w:bCs/>
        </w:rPr>
        <w:t>two working days</w:t>
      </w:r>
      <w:r w:rsidRPr="00B90D30">
        <w:t>.</w:t>
      </w:r>
    </w:p>
    <w:p w14:paraId="5EA51FDE" w14:textId="77777777" w:rsidR="00B90D30" w:rsidRPr="00B90D30" w:rsidRDefault="00B90D30">
      <w:pPr>
        <w:numPr>
          <w:ilvl w:val="0"/>
          <w:numId w:val="19"/>
        </w:numPr>
        <w:tabs>
          <w:tab w:val="clear" w:pos="720"/>
          <w:tab w:val="num" w:pos="1558"/>
        </w:tabs>
        <w:spacing w:after="240"/>
        <w:ind w:left="1558"/>
        <w:jc w:val="both"/>
      </w:pPr>
      <w:r w:rsidRPr="00B90D30">
        <w:t xml:space="preserve">Policy-level concerns are referred to the </w:t>
      </w:r>
      <w:r w:rsidRPr="00B90D30">
        <w:rPr>
          <w:b/>
          <w:bCs/>
        </w:rPr>
        <w:t>HR Head</w:t>
      </w:r>
      <w:r w:rsidRPr="00B90D30">
        <w:t xml:space="preserve"> for resolution.</w:t>
      </w:r>
    </w:p>
    <w:p w14:paraId="7FC47A49" w14:textId="16595923" w:rsidR="00B90D30" w:rsidRPr="00B90D30" w:rsidRDefault="00B90D30">
      <w:pPr>
        <w:pStyle w:val="ListParagraph"/>
        <w:numPr>
          <w:ilvl w:val="0"/>
          <w:numId w:val="22"/>
        </w:numPr>
        <w:spacing w:after="240"/>
        <w:rPr>
          <w:b/>
          <w:bCs/>
        </w:rPr>
      </w:pPr>
      <w:r w:rsidRPr="00B90D30">
        <w:rPr>
          <w:b/>
          <w:bCs/>
        </w:rPr>
        <w:t>Escalation to Grievance Officer</w:t>
      </w:r>
    </w:p>
    <w:p w14:paraId="2F943F47" w14:textId="77777777" w:rsidR="00B90D30" w:rsidRPr="00B90D30" w:rsidRDefault="00B90D30">
      <w:pPr>
        <w:numPr>
          <w:ilvl w:val="0"/>
          <w:numId w:val="20"/>
        </w:numPr>
        <w:tabs>
          <w:tab w:val="clear" w:pos="720"/>
          <w:tab w:val="num" w:pos="1558"/>
        </w:tabs>
        <w:ind w:left="1558"/>
        <w:jc w:val="both"/>
      </w:pPr>
      <w:r w:rsidRPr="00B90D30">
        <w:t xml:space="preserve">If unresolved, the employee may escalate the grievance to the </w:t>
      </w:r>
      <w:r w:rsidRPr="00B90D30">
        <w:rPr>
          <w:b/>
          <w:bCs/>
        </w:rPr>
        <w:t>Grievance Officer</w:t>
      </w:r>
      <w:r w:rsidRPr="00B90D30">
        <w:t>, who will counsel the employee and provide a written acknowledgment.</w:t>
      </w:r>
    </w:p>
    <w:p w14:paraId="654C4AE7" w14:textId="77777777" w:rsidR="00B90D30" w:rsidRPr="00B90D30" w:rsidRDefault="00B90D30">
      <w:pPr>
        <w:numPr>
          <w:ilvl w:val="0"/>
          <w:numId w:val="19"/>
        </w:numPr>
        <w:tabs>
          <w:tab w:val="clear" w:pos="720"/>
          <w:tab w:val="num" w:pos="1558"/>
        </w:tabs>
        <w:spacing w:after="240"/>
        <w:ind w:left="1558"/>
        <w:jc w:val="both"/>
      </w:pPr>
      <w:r w:rsidRPr="00B90D30">
        <w:t xml:space="preserve">The Grievance Officer resolves grievances within </w:t>
      </w:r>
      <w:r w:rsidRPr="00B90D30">
        <w:rPr>
          <w:b/>
          <w:bCs/>
        </w:rPr>
        <w:t>three working days</w:t>
      </w:r>
      <w:r w:rsidRPr="00B90D30">
        <w:t>.</w:t>
      </w:r>
    </w:p>
    <w:p w14:paraId="3AE25E07" w14:textId="7B23B34C" w:rsidR="00B90D30" w:rsidRPr="00B90D30" w:rsidRDefault="00B90D30">
      <w:pPr>
        <w:pStyle w:val="ListParagraph"/>
        <w:numPr>
          <w:ilvl w:val="0"/>
          <w:numId w:val="22"/>
        </w:numPr>
        <w:spacing w:after="240"/>
        <w:rPr>
          <w:b/>
          <w:bCs/>
        </w:rPr>
      </w:pPr>
      <w:r w:rsidRPr="00B90D30">
        <w:rPr>
          <w:b/>
          <w:bCs/>
        </w:rPr>
        <w:t>Grievance Redressal Committee</w:t>
      </w:r>
    </w:p>
    <w:p w14:paraId="193E11C8" w14:textId="77777777" w:rsidR="00B90D30" w:rsidRPr="00B90D30" w:rsidRDefault="00B90D30">
      <w:pPr>
        <w:numPr>
          <w:ilvl w:val="0"/>
          <w:numId w:val="21"/>
        </w:numPr>
        <w:tabs>
          <w:tab w:val="clear" w:pos="720"/>
          <w:tab w:val="num" w:pos="1558"/>
        </w:tabs>
        <w:ind w:left="1558"/>
        <w:jc w:val="both"/>
      </w:pPr>
      <w:r w:rsidRPr="00B90D30">
        <w:t xml:space="preserve">For unresolved issues, the grievance is forwarded to the </w:t>
      </w:r>
      <w:r w:rsidRPr="00B90D30">
        <w:rPr>
          <w:b/>
          <w:bCs/>
        </w:rPr>
        <w:t>Grievance Redressal Committee</w:t>
      </w:r>
      <w:r w:rsidRPr="00B90D30">
        <w:t>, comprising:</w:t>
      </w:r>
    </w:p>
    <w:p w14:paraId="7D3CD3F5" w14:textId="77777777" w:rsidR="00B90D30" w:rsidRPr="00B90D30" w:rsidRDefault="00B90D30">
      <w:pPr>
        <w:numPr>
          <w:ilvl w:val="1"/>
          <w:numId w:val="21"/>
        </w:numPr>
        <w:tabs>
          <w:tab w:val="clear" w:pos="1440"/>
          <w:tab w:val="num" w:pos="2278"/>
        </w:tabs>
        <w:ind w:left="2278"/>
        <w:jc w:val="both"/>
      </w:pPr>
      <w:r w:rsidRPr="00B90D30">
        <w:t>One Functional Director.</w:t>
      </w:r>
    </w:p>
    <w:p w14:paraId="219C67F3" w14:textId="77777777" w:rsidR="00B90D30" w:rsidRPr="00B90D30" w:rsidRDefault="00B90D30">
      <w:pPr>
        <w:numPr>
          <w:ilvl w:val="1"/>
          <w:numId w:val="21"/>
        </w:numPr>
        <w:tabs>
          <w:tab w:val="clear" w:pos="1440"/>
          <w:tab w:val="num" w:pos="2278"/>
        </w:tabs>
        <w:ind w:left="2278"/>
        <w:jc w:val="both"/>
      </w:pPr>
      <w:r w:rsidRPr="00B90D30">
        <w:t>One HR Department representative.</w:t>
      </w:r>
    </w:p>
    <w:p w14:paraId="084C9831" w14:textId="77777777" w:rsidR="00B90D30" w:rsidRPr="00B90D30" w:rsidRDefault="00B90D30">
      <w:pPr>
        <w:numPr>
          <w:ilvl w:val="1"/>
          <w:numId w:val="21"/>
        </w:numPr>
        <w:tabs>
          <w:tab w:val="clear" w:pos="1440"/>
          <w:tab w:val="num" w:pos="2278"/>
        </w:tabs>
        <w:ind w:left="2278"/>
        <w:jc w:val="both"/>
      </w:pPr>
      <w:r w:rsidRPr="00B90D30">
        <w:t>The Company Secretary.</w:t>
      </w:r>
    </w:p>
    <w:p w14:paraId="7D774B24" w14:textId="77777777" w:rsidR="00B90D30" w:rsidRPr="00B90D30" w:rsidRDefault="00B90D30">
      <w:pPr>
        <w:numPr>
          <w:ilvl w:val="0"/>
          <w:numId w:val="21"/>
        </w:numPr>
        <w:tabs>
          <w:tab w:val="clear" w:pos="720"/>
          <w:tab w:val="num" w:pos="1558"/>
        </w:tabs>
        <w:ind w:left="1558"/>
        <w:jc w:val="both"/>
      </w:pPr>
      <w:r w:rsidRPr="00B90D30">
        <w:lastRenderedPageBreak/>
        <w:t xml:space="preserve">The committee meets within </w:t>
      </w:r>
      <w:r w:rsidRPr="00B90D30">
        <w:rPr>
          <w:b/>
          <w:bCs/>
        </w:rPr>
        <w:t>seven working days</w:t>
      </w:r>
      <w:r w:rsidRPr="00B90D30">
        <w:t xml:space="preserve">, analyzes the grievance, and submits recommendations to the </w:t>
      </w:r>
      <w:r w:rsidRPr="00B90D30">
        <w:rPr>
          <w:b/>
          <w:bCs/>
        </w:rPr>
        <w:t>Chairman</w:t>
      </w:r>
      <w:r w:rsidRPr="00B90D30">
        <w:t>.</w:t>
      </w:r>
    </w:p>
    <w:p w14:paraId="207BE0D4" w14:textId="2A4432B7" w:rsidR="007432A1" w:rsidRPr="007432A1" w:rsidRDefault="00B90D30">
      <w:pPr>
        <w:numPr>
          <w:ilvl w:val="0"/>
          <w:numId w:val="19"/>
        </w:numPr>
        <w:tabs>
          <w:tab w:val="clear" w:pos="720"/>
          <w:tab w:val="num" w:pos="1558"/>
        </w:tabs>
        <w:spacing w:after="240"/>
        <w:ind w:left="1558"/>
        <w:jc w:val="both"/>
      </w:pPr>
      <w:r w:rsidRPr="00B90D30">
        <w:t>The Chairman’s decision is final and binding.</w:t>
      </w:r>
    </w:p>
    <w:p w14:paraId="2A41455E" w14:textId="5A54F349" w:rsidR="007432A1" w:rsidRPr="00456882" w:rsidRDefault="007432A1">
      <w:pPr>
        <w:pStyle w:val="ListParagraph"/>
        <w:numPr>
          <w:ilvl w:val="0"/>
          <w:numId w:val="22"/>
        </w:numPr>
        <w:rPr>
          <w:b/>
          <w:bCs/>
        </w:rPr>
      </w:pPr>
      <w:r w:rsidRPr="00456882">
        <w:rPr>
          <w:b/>
          <w:bCs/>
        </w:rPr>
        <w:t>Remediation</w:t>
      </w:r>
      <w:r w:rsidR="00FA6194" w:rsidRPr="00456882">
        <w:rPr>
          <w:b/>
          <w:bCs/>
        </w:rPr>
        <w:t xml:space="preserve"> Procedure</w:t>
      </w:r>
    </w:p>
    <w:p w14:paraId="54BFD079" w14:textId="5CE1487B" w:rsidR="00D04E7B" w:rsidRDefault="00937C1B" w:rsidP="001166BF">
      <w:pPr>
        <w:pStyle w:val="ListParagraph"/>
        <w:ind w:left="1198" w:firstLine="0"/>
      </w:pPr>
      <w:r w:rsidRPr="00937C1B">
        <w:t>The following generalized remediation procedure is followed for the above given grievances. However, the remediation procedure may be subject to changes depending upon the type of grievance. In cases involving serious human rights violations such as child labor, forced labor, bonded labor, or human trafficking,</w:t>
      </w:r>
      <w:r w:rsidR="00FA6194">
        <w:t xml:space="preserve"> Discrimination, Harassment, Working Condition, </w:t>
      </w:r>
      <w:r w:rsidRPr="00937C1B">
        <w:t xml:space="preserve"> additional protective and rehabilitative measures are implemented in line with legal and ethical requirements</w:t>
      </w:r>
      <w:r w:rsidR="00D04E7B">
        <w:t xml:space="preserve">. </w:t>
      </w:r>
    </w:p>
    <w:p w14:paraId="57AC984A" w14:textId="77777777" w:rsidR="00374C55" w:rsidRPr="00D04E7B" w:rsidRDefault="00374C55" w:rsidP="001166BF">
      <w:pPr>
        <w:pStyle w:val="ListParagraph"/>
        <w:ind w:left="1198" w:firstLine="0"/>
      </w:pPr>
    </w:p>
    <w:p w14:paraId="250EFEAB" w14:textId="77777777" w:rsidR="007432A1" w:rsidRPr="007432A1" w:rsidRDefault="007432A1">
      <w:pPr>
        <w:numPr>
          <w:ilvl w:val="0"/>
          <w:numId w:val="23"/>
        </w:numPr>
        <w:jc w:val="both"/>
      </w:pPr>
      <w:r w:rsidRPr="007432A1">
        <w:rPr>
          <w:b/>
          <w:bCs/>
        </w:rPr>
        <w:t>Immediate Action</w:t>
      </w:r>
    </w:p>
    <w:p w14:paraId="4B4C9F97" w14:textId="2D6883F7" w:rsidR="007432A1" w:rsidRPr="007432A1" w:rsidRDefault="007432A1">
      <w:pPr>
        <w:numPr>
          <w:ilvl w:val="2"/>
          <w:numId w:val="24"/>
        </w:numPr>
        <w:jc w:val="both"/>
      </w:pPr>
      <w:r w:rsidRPr="007432A1">
        <w:rPr>
          <w:b/>
          <w:bCs/>
        </w:rPr>
        <w:t>For Safety-Related Incidents:</w:t>
      </w:r>
      <w:r w:rsidRPr="007432A1">
        <w:t xml:space="preserve"> </w:t>
      </w:r>
      <w:r w:rsidR="002020E1">
        <w:t>T</w:t>
      </w:r>
      <w:r w:rsidRPr="007432A1">
        <w:t xml:space="preserve">he affected employee's </w:t>
      </w:r>
      <w:r w:rsidR="00407A98" w:rsidRPr="007432A1">
        <w:t xml:space="preserve">safety </w:t>
      </w:r>
      <w:r w:rsidR="00407A98">
        <w:t>is</w:t>
      </w:r>
      <w:r w:rsidR="002020E1">
        <w:t xml:space="preserve"> ensured </w:t>
      </w:r>
      <w:r w:rsidRPr="007432A1">
        <w:t>by removing immediate risks, securing the workplace, or reassigning duties.</w:t>
      </w:r>
    </w:p>
    <w:p w14:paraId="559349E8" w14:textId="60A4BCAB" w:rsidR="007432A1" w:rsidRPr="007432A1" w:rsidRDefault="007432A1">
      <w:pPr>
        <w:numPr>
          <w:ilvl w:val="2"/>
          <w:numId w:val="24"/>
        </w:numPr>
        <w:jc w:val="both"/>
      </w:pPr>
      <w:r w:rsidRPr="007432A1">
        <w:rPr>
          <w:b/>
          <w:bCs/>
        </w:rPr>
        <w:t>For Ethical or Policy Violations:</w:t>
      </w:r>
      <w:r w:rsidRPr="007432A1">
        <w:t xml:space="preserve"> </w:t>
      </w:r>
      <w:r w:rsidR="002020E1">
        <w:t>T</w:t>
      </w:r>
      <w:r w:rsidRPr="007432A1">
        <w:t xml:space="preserve">he individual </w:t>
      </w:r>
      <w:r w:rsidR="002020E1">
        <w:t>involved is t</w:t>
      </w:r>
      <w:r w:rsidR="002020E1" w:rsidRPr="002020E1">
        <w:t>emporarily suspend</w:t>
      </w:r>
      <w:r w:rsidR="002020E1">
        <w:t>ed</w:t>
      </w:r>
      <w:r w:rsidR="002020E1" w:rsidRPr="002020E1">
        <w:t xml:space="preserve"> or </w:t>
      </w:r>
      <w:r w:rsidR="002020E1">
        <w:t>his/her</w:t>
      </w:r>
      <w:r w:rsidR="002020E1" w:rsidRPr="002020E1">
        <w:t xml:space="preserve"> access</w:t>
      </w:r>
      <w:r w:rsidRPr="007432A1">
        <w:t xml:space="preserve"> </w:t>
      </w:r>
      <w:r w:rsidR="002020E1">
        <w:t xml:space="preserve">is restricted </w:t>
      </w:r>
      <w:r w:rsidRPr="007432A1">
        <w:t>while the matter is under investigation.</w:t>
      </w:r>
    </w:p>
    <w:p w14:paraId="0E873242" w14:textId="730E0764" w:rsidR="007432A1" w:rsidRDefault="007432A1" w:rsidP="00937C1B">
      <w:pPr>
        <w:numPr>
          <w:ilvl w:val="2"/>
          <w:numId w:val="24"/>
        </w:numPr>
        <w:jc w:val="both"/>
      </w:pPr>
      <w:r w:rsidRPr="007432A1">
        <w:rPr>
          <w:b/>
          <w:bCs/>
        </w:rPr>
        <w:t>For Operational Concerns:</w:t>
      </w:r>
      <w:r w:rsidRPr="007432A1">
        <w:t xml:space="preserve"> </w:t>
      </w:r>
      <w:r w:rsidR="00D04E7B">
        <w:t>A</w:t>
      </w:r>
      <w:r w:rsidRPr="007432A1">
        <w:t>ny processes or activities causing harm or non-compliance</w:t>
      </w:r>
      <w:r w:rsidR="00D04E7B">
        <w:t xml:space="preserve"> is </w:t>
      </w:r>
      <w:proofErr w:type="spellStart"/>
      <w:r w:rsidR="00D04E7B">
        <w:t>haulted</w:t>
      </w:r>
      <w:proofErr w:type="spellEnd"/>
    </w:p>
    <w:p w14:paraId="55871C3D" w14:textId="77777777" w:rsidR="00937C1B" w:rsidRPr="00937C1B" w:rsidRDefault="00937C1B" w:rsidP="00937C1B">
      <w:pPr>
        <w:numPr>
          <w:ilvl w:val="2"/>
          <w:numId w:val="24"/>
        </w:numPr>
        <w:ind w:left="2154" w:hanging="357"/>
        <w:jc w:val="both"/>
        <w:rPr>
          <w:b/>
          <w:bCs/>
          <w:lang w:val="en-IN"/>
        </w:rPr>
      </w:pPr>
      <w:r w:rsidRPr="00937C1B">
        <w:rPr>
          <w:b/>
          <w:bCs/>
        </w:rPr>
        <w:t>For Cases of Child Labor, Forced Labor, or Human Trafficking (if identified):</w:t>
      </w:r>
    </w:p>
    <w:p w14:paraId="3E3F20A8" w14:textId="333A1011" w:rsidR="00937C1B" w:rsidRPr="00937C1B" w:rsidRDefault="00937C1B">
      <w:pPr>
        <w:pStyle w:val="ListParagraph"/>
        <w:numPr>
          <w:ilvl w:val="0"/>
          <w:numId w:val="125"/>
        </w:numPr>
        <w:rPr>
          <w:lang w:val="en-IN"/>
        </w:rPr>
      </w:pPr>
      <w:r w:rsidRPr="00937C1B">
        <w:rPr>
          <w:lang w:val="en-IN"/>
        </w:rPr>
        <w:t>The individual is immediately removed from the harmful or non-compliant situation.</w:t>
      </w:r>
    </w:p>
    <w:p w14:paraId="71E13BD2" w14:textId="77777777" w:rsidR="00937C1B" w:rsidRPr="00937C1B" w:rsidRDefault="00937C1B">
      <w:pPr>
        <w:pStyle w:val="ListParagraph"/>
        <w:numPr>
          <w:ilvl w:val="0"/>
          <w:numId w:val="125"/>
        </w:numPr>
        <w:rPr>
          <w:lang w:val="en-IN"/>
        </w:rPr>
      </w:pPr>
      <w:r w:rsidRPr="00937C1B">
        <w:rPr>
          <w:lang w:val="en-IN"/>
        </w:rPr>
        <w:t>In case of underage workers, the child is withdrawn from work in a safe and responsible manner, ensuring no further harm.</w:t>
      </w:r>
    </w:p>
    <w:p w14:paraId="6C6F8C9C" w14:textId="77777777" w:rsidR="00937C1B" w:rsidRPr="00937C1B" w:rsidRDefault="00937C1B">
      <w:pPr>
        <w:pStyle w:val="ListParagraph"/>
        <w:numPr>
          <w:ilvl w:val="0"/>
          <w:numId w:val="125"/>
        </w:numPr>
        <w:rPr>
          <w:lang w:val="en-IN"/>
        </w:rPr>
      </w:pPr>
      <w:r w:rsidRPr="00937C1B">
        <w:rPr>
          <w:lang w:val="en-IN"/>
        </w:rPr>
        <w:t>Any restriction on movement, withholding of wages, or retention of personal documents is immediately corrected.</w:t>
      </w:r>
    </w:p>
    <w:p w14:paraId="202E7332" w14:textId="4ACE6E70" w:rsidR="00937C1B" w:rsidRDefault="00937C1B">
      <w:pPr>
        <w:pStyle w:val="ListParagraph"/>
        <w:numPr>
          <w:ilvl w:val="0"/>
          <w:numId w:val="125"/>
        </w:numPr>
        <w:rPr>
          <w:lang w:val="en-IN"/>
        </w:rPr>
      </w:pPr>
      <w:r w:rsidRPr="00937C1B">
        <w:rPr>
          <w:lang w:val="en-IN"/>
        </w:rPr>
        <w:t>Senior management is informed immediately, and statutory authorities are notified where legally required.</w:t>
      </w:r>
    </w:p>
    <w:p w14:paraId="2DEC6AE5" w14:textId="25E1DF18" w:rsidR="00937C1B" w:rsidRDefault="00937C1B" w:rsidP="00A05C63">
      <w:pPr>
        <w:numPr>
          <w:ilvl w:val="2"/>
          <w:numId w:val="24"/>
        </w:numPr>
        <w:jc w:val="both"/>
      </w:pPr>
      <w:r w:rsidRPr="00937C1B">
        <w:rPr>
          <w:b/>
          <w:bCs/>
        </w:rPr>
        <w:t xml:space="preserve">Protection from Retaliation: </w:t>
      </w:r>
      <w:r w:rsidRPr="00937C1B">
        <w:t>Strict measures are taken to ensure that affected individuals or whistleblowers are protected from retaliation, intimidation, or discrimination.</w:t>
      </w:r>
    </w:p>
    <w:p w14:paraId="237EC9E3" w14:textId="54F2B64E" w:rsidR="00A05C63" w:rsidRPr="00937C1B" w:rsidRDefault="00A05C63" w:rsidP="00937C1B">
      <w:pPr>
        <w:numPr>
          <w:ilvl w:val="2"/>
          <w:numId w:val="24"/>
        </w:numPr>
        <w:spacing w:after="240"/>
        <w:jc w:val="both"/>
      </w:pPr>
      <w:r w:rsidRPr="00A05C63">
        <w:rPr>
          <w:b/>
          <w:bCs/>
        </w:rPr>
        <w:t>For Cases of Discrimination or Harassment:</w:t>
      </w:r>
      <w:r w:rsidRPr="00A05C63">
        <w:t xml:space="preserve"> The affected employee may be temporarily separated from the alleged respondent through reassignment, shift changes, or remote work arrangements (where feasible) to ensure a safe and comfortable work environment during the investigation process.</w:t>
      </w:r>
    </w:p>
    <w:p w14:paraId="739FD3CF" w14:textId="77777777" w:rsidR="007432A1" w:rsidRPr="007432A1" w:rsidRDefault="007432A1">
      <w:pPr>
        <w:numPr>
          <w:ilvl w:val="0"/>
          <w:numId w:val="23"/>
        </w:numPr>
        <w:tabs>
          <w:tab w:val="num" w:pos="720"/>
        </w:tabs>
        <w:jc w:val="both"/>
      </w:pPr>
      <w:r w:rsidRPr="007432A1">
        <w:rPr>
          <w:b/>
          <w:bCs/>
        </w:rPr>
        <w:t>Thorough Investigation</w:t>
      </w:r>
    </w:p>
    <w:p w14:paraId="558D9120" w14:textId="6589CB73" w:rsidR="007432A1" w:rsidRPr="007432A1" w:rsidRDefault="00D04E7B">
      <w:pPr>
        <w:numPr>
          <w:ilvl w:val="2"/>
          <w:numId w:val="24"/>
        </w:numPr>
        <w:jc w:val="both"/>
      </w:pPr>
      <w:r>
        <w:t>D</w:t>
      </w:r>
      <w:r w:rsidR="007432A1" w:rsidRPr="007432A1">
        <w:t>esignated team or committee</w:t>
      </w:r>
      <w:r>
        <w:t xml:space="preserve"> is assigned</w:t>
      </w:r>
      <w:r w:rsidR="007432A1" w:rsidRPr="007432A1">
        <w:t xml:space="preserve"> to investigate the grievance in a fair and unbiased manner.</w:t>
      </w:r>
    </w:p>
    <w:p w14:paraId="5FEBB6ED" w14:textId="77777777" w:rsidR="00937C1B" w:rsidRDefault="00D04E7B" w:rsidP="00937C1B">
      <w:pPr>
        <w:numPr>
          <w:ilvl w:val="2"/>
          <w:numId w:val="24"/>
        </w:numPr>
        <w:jc w:val="both"/>
      </w:pPr>
      <w:r>
        <w:t>E</w:t>
      </w:r>
      <w:r w:rsidR="007432A1" w:rsidRPr="007432A1">
        <w:t>vidence</w:t>
      </w:r>
      <w:r>
        <w:t xml:space="preserve"> is </w:t>
      </w:r>
      <w:proofErr w:type="spellStart"/>
      <w:r>
        <w:t>gatheres</w:t>
      </w:r>
      <w:proofErr w:type="spellEnd"/>
      <w:r w:rsidR="007432A1" w:rsidRPr="007432A1">
        <w:t>, interviews</w:t>
      </w:r>
      <w:r>
        <w:t xml:space="preserve"> are conducted</w:t>
      </w:r>
      <w:r w:rsidR="007432A1" w:rsidRPr="007432A1">
        <w:t>, and relevant documents</w:t>
      </w:r>
      <w:r>
        <w:t xml:space="preserve"> are reviewed</w:t>
      </w:r>
      <w:r w:rsidR="007432A1" w:rsidRPr="007432A1">
        <w:t xml:space="preserve"> to establish the facts.</w:t>
      </w:r>
    </w:p>
    <w:p w14:paraId="6FD2C3BB" w14:textId="77777777" w:rsidR="00937C1B" w:rsidRDefault="00937C1B" w:rsidP="00937C1B">
      <w:pPr>
        <w:numPr>
          <w:ilvl w:val="2"/>
          <w:numId w:val="24"/>
        </w:numPr>
        <w:jc w:val="both"/>
      </w:pPr>
      <w:r>
        <w:t>In cases involving labor rights violations, age verification records, recruitment documents, wage records, and contractor agreements are additionally reviewed.</w:t>
      </w:r>
    </w:p>
    <w:p w14:paraId="10A8E123" w14:textId="77777777" w:rsidR="00A05C63" w:rsidRDefault="00937C1B" w:rsidP="00A05C63">
      <w:pPr>
        <w:numPr>
          <w:ilvl w:val="2"/>
          <w:numId w:val="24"/>
        </w:numPr>
        <w:jc w:val="both"/>
      </w:pPr>
      <w:r>
        <w:t>Where third-party contractors or recruitment agencies are involved, their compliance status is assessed and corrective measures are initiated if required.</w:t>
      </w:r>
    </w:p>
    <w:p w14:paraId="7F7FBF27" w14:textId="77777777" w:rsidR="00A05C63" w:rsidRDefault="00A05C63" w:rsidP="00A05C63">
      <w:pPr>
        <w:numPr>
          <w:ilvl w:val="2"/>
          <w:numId w:val="24"/>
        </w:numPr>
        <w:jc w:val="both"/>
      </w:pPr>
      <w:r>
        <w:t>In cases of discrimination or harassment, the investigation is conducted with sensitivity, ensuring gender-appropriate representation in the committee where required, and in compliance with applicable workplace harassment laws.</w:t>
      </w:r>
    </w:p>
    <w:p w14:paraId="6E344B4F" w14:textId="0D5CF7A7" w:rsidR="00A05C63" w:rsidRPr="007432A1" w:rsidRDefault="00A05C63" w:rsidP="00A05C63">
      <w:pPr>
        <w:numPr>
          <w:ilvl w:val="2"/>
          <w:numId w:val="24"/>
        </w:numPr>
        <w:spacing w:after="240"/>
        <w:jc w:val="both"/>
      </w:pPr>
      <w:r>
        <w:t>Both the complainant and respondent are provided an opportunity to present their statements and supporting evidence in a fair and impartial manner.</w:t>
      </w:r>
    </w:p>
    <w:p w14:paraId="72164469" w14:textId="77777777" w:rsidR="007432A1" w:rsidRPr="007432A1" w:rsidRDefault="007432A1">
      <w:pPr>
        <w:numPr>
          <w:ilvl w:val="0"/>
          <w:numId w:val="23"/>
        </w:numPr>
        <w:tabs>
          <w:tab w:val="num" w:pos="720"/>
        </w:tabs>
        <w:jc w:val="both"/>
        <w:rPr>
          <w:b/>
          <w:bCs/>
        </w:rPr>
      </w:pPr>
      <w:r w:rsidRPr="007432A1">
        <w:rPr>
          <w:b/>
          <w:bCs/>
        </w:rPr>
        <w:t>Communication and Transparency</w:t>
      </w:r>
    </w:p>
    <w:p w14:paraId="5B4B71B2" w14:textId="70308B2D" w:rsidR="007432A1" w:rsidRPr="007432A1" w:rsidRDefault="00D04E7B">
      <w:pPr>
        <w:numPr>
          <w:ilvl w:val="2"/>
          <w:numId w:val="24"/>
        </w:numPr>
        <w:tabs>
          <w:tab w:val="num" w:pos="1440"/>
        </w:tabs>
        <w:jc w:val="both"/>
      </w:pPr>
      <w:r>
        <w:lastRenderedPageBreak/>
        <w:t>T</w:t>
      </w:r>
      <w:r w:rsidR="007432A1" w:rsidRPr="007432A1">
        <w:t>he affected employ</w:t>
      </w:r>
      <w:r>
        <w:t>e</w:t>
      </w:r>
      <w:r w:rsidR="007432A1" w:rsidRPr="007432A1">
        <w:t xml:space="preserve">e </w:t>
      </w:r>
      <w:r>
        <w:t xml:space="preserve">is kept </w:t>
      </w:r>
      <w:r w:rsidR="007432A1" w:rsidRPr="007432A1">
        <w:t>informed about the progress of the investigation.</w:t>
      </w:r>
    </w:p>
    <w:p w14:paraId="785595BF" w14:textId="4D7EAA0D" w:rsidR="007432A1" w:rsidRDefault="00D04E7B" w:rsidP="00937C1B">
      <w:pPr>
        <w:numPr>
          <w:ilvl w:val="2"/>
          <w:numId w:val="24"/>
        </w:numPr>
        <w:jc w:val="both"/>
      </w:pPr>
      <w:r>
        <w:t>C</w:t>
      </w:r>
      <w:r w:rsidR="007432A1" w:rsidRPr="007432A1">
        <w:t>onfidentiality</w:t>
      </w:r>
      <w:r>
        <w:t xml:space="preserve"> is ensured</w:t>
      </w:r>
      <w:r w:rsidR="007432A1" w:rsidRPr="007432A1">
        <w:t xml:space="preserve"> to protect all parties involved.</w:t>
      </w:r>
    </w:p>
    <w:p w14:paraId="62DE7BA1" w14:textId="3E1CCA33" w:rsidR="00937C1B" w:rsidRPr="007432A1" w:rsidRDefault="00937C1B">
      <w:pPr>
        <w:numPr>
          <w:ilvl w:val="2"/>
          <w:numId w:val="24"/>
        </w:numPr>
        <w:spacing w:after="240"/>
        <w:jc w:val="both"/>
      </w:pPr>
      <w:r w:rsidRPr="00937C1B">
        <w:t>In serious human rights cases, communication may also be extended to guardians (in case of minors) or relevant authorities, as required by law.</w:t>
      </w:r>
    </w:p>
    <w:p w14:paraId="065EC9A9" w14:textId="50371D9F" w:rsidR="007432A1" w:rsidRPr="007432A1" w:rsidRDefault="00FA6194">
      <w:pPr>
        <w:numPr>
          <w:ilvl w:val="0"/>
          <w:numId w:val="23"/>
        </w:numPr>
        <w:tabs>
          <w:tab w:val="num" w:pos="720"/>
        </w:tabs>
        <w:jc w:val="both"/>
      </w:pPr>
      <w:r>
        <w:rPr>
          <w:b/>
          <w:bCs/>
        </w:rPr>
        <w:t xml:space="preserve">Supporting </w:t>
      </w:r>
      <w:r w:rsidR="007432A1" w:rsidRPr="007432A1">
        <w:rPr>
          <w:b/>
          <w:bCs/>
        </w:rPr>
        <w:t>Actions</w:t>
      </w:r>
      <w:r>
        <w:rPr>
          <w:b/>
          <w:bCs/>
        </w:rPr>
        <w:t xml:space="preserve"> to victims</w:t>
      </w:r>
    </w:p>
    <w:p w14:paraId="0D5A4B35" w14:textId="68491038" w:rsidR="007432A1" w:rsidRPr="007432A1" w:rsidRDefault="007432A1">
      <w:pPr>
        <w:numPr>
          <w:ilvl w:val="2"/>
          <w:numId w:val="24"/>
        </w:numPr>
        <w:tabs>
          <w:tab w:val="num" w:pos="1440"/>
        </w:tabs>
        <w:jc w:val="both"/>
        <w:rPr>
          <w:b/>
          <w:bCs/>
        </w:rPr>
      </w:pPr>
      <w:r w:rsidRPr="007432A1">
        <w:rPr>
          <w:b/>
          <w:bCs/>
        </w:rPr>
        <w:t>For Employee Misconduct:</w:t>
      </w:r>
      <w:r w:rsidR="002020E1">
        <w:rPr>
          <w:b/>
          <w:bCs/>
        </w:rPr>
        <w:t xml:space="preserve"> </w:t>
      </w:r>
      <w:r w:rsidRPr="007432A1">
        <w:t>Issue warnings, provide additional training, or, in severe cases, terminate employment.</w:t>
      </w:r>
    </w:p>
    <w:p w14:paraId="1B97D65E" w14:textId="73C2C2E1" w:rsidR="007432A1" w:rsidRPr="007432A1" w:rsidRDefault="007432A1">
      <w:pPr>
        <w:numPr>
          <w:ilvl w:val="2"/>
          <w:numId w:val="24"/>
        </w:numPr>
        <w:tabs>
          <w:tab w:val="num" w:pos="1440"/>
        </w:tabs>
        <w:jc w:val="both"/>
        <w:rPr>
          <w:b/>
          <w:bCs/>
        </w:rPr>
      </w:pPr>
      <w:r w:rsidRPr="007432A1">
        <w:rPr>
          <w:b/>
          <w:bCs/>
        </w:rPr>
        <w:t>For Process Gaps or Safety Issues:</w:t>
      </w:r>
      <w:r w:rsidR="002020E1">
        <w:rPr>
          <w:b/>
          <w:bCs/>
        </w:rPr>
        <w:t xml:space="preserve"> </w:t>
      </w:r>
      <w:r w:rsidRPr="007432A1">
        <w:t>Implement procedural changes, provide additional resources, or upgrade equipment.</w:t>
      </w:r>
    </w:p>
    <w:p w14:paraId="730D7016" w14:textId="77777777" w:rsidR="00937C1B" w:rsidRPr="00937C1B" w:rsidRDefault="007432A1" w:rsidP="00937C1B">
      <w:pPr>
        <w:numPr>
          <w:ilvl w:val="2"/>
          <w:numId w:val="24"/>
        </w:numPr>
        <w:jc w:val="both"/>
        <w:rPr>
          <w:b/>
          <w:bCs/>
        </w:rPr>
      </w:pPr>
      <w:r w:rsidRPr="007432A1">
        <w:rPr>
          <w:b/>
          <w:bCs/>
        </w:rPr>
        <w:t>For Policy Violations:</w:t>
      </w:r>
      <w:r w:rsidR="002020E1">
        <w:rPr>
          <w:b/>
          <w:bCs/>
        </w:rPr>
        <w:t xml:space="preserve"> </w:t>
      </w:r>
      <w:r w:rsidRPr="007432A1">
        <w:t>Update policies or frameworks to prevent recurrence and align with best practices.</w:t>
      </w:r>
    </w:p>
    <w:p w14:paraId="3A6F56DE" w14:textId="490F827A" w:rsidR="00937C1B" w:rsidRPr="00937C1B" w:rsidRDefault="00937C1B" w:rsidP="00937C1B">
      <w:pPr>
        <w:numPr>
          <w:ilvl w:val="2"/>
          <w:numId w:val="24"/>
        </w:numPr>
        <w:ind w:left="2154" w:hanging="357"/>
        <w:jc w:val="both"/>
        <w:rPr>
          <w:b/>
          <w:bCs/>
        </w:rPr>
      </w:pPr>
      <w:r w:rsidRPr="00937C1B">
        <w:rPr>
          <w:rStyle w:val="Strong"/>
          <w:b w:val="0"/>
          <w:bCs w:val="0"/>
        </w:rPr>
        <w:t>For Child Labor or Forced Labor Cases (if identified):</w:t>
      </w:r>
    </w:p>
    <w:p w14:paraId="00139DD9" w14:textId="77777777" w:rsidR="00937C1B" w:rsidRPr="00937C1B" w:rsidRDefault="00937C1B">
      <w:pPr>
        <w:pStyle w:val="NormalWeb"/>
        <w:numPr>
          <w:ilvl w:val="0"/>
          <w:numId w:val="126"/>
        </w:numPr>
        <w:spacing w:before="0" w:beforeAutospacing="0" w:after="0" w:afterAutospacing="0"/>
        <w:jc w:val="both"/>
        <w:rPr>
          <w:rFonts w:asciiTheme="minorHAnsi" w:hAnsiTheme="minorHAnsi" w:cstheme="minorHAnsi"/>
          <w:sz w:val="22"/>
          <w:szCs w:val="22"/>
        </w:rPr>
      </w:pPr>
      <w:r w:rsidRPr="00937C1B">
        <w:rPr>
          <w:rFonts w:asciiTheme="minorHAnsi" w:hAnsiTheme="minorHAnsi" w:cstheme="minorHAnsi"/>
          <w:sz w:val="22"/>
          <w:szCs w:val="22"/>
        </w:rPr>
        <w:t>Ensure payment of any outstanding wages without unlawful deductions.</w:t>
      </w:r>
    </w:p>
    <w:p w14:paraId="1408DE77" w14:textId="77777777" w:rsidR="00937C1B" w:rsidRPr="00937C1B" w:rsidRDefault="00937C1B">
      <w:pPr>
        <w:pStyle w:val="NormalWeb"/>
        <w:numPr>
          <w:ilvl w:val="0"/>
          <w:numId w:val="126"/>
        </w:numPr>
        <w:jc w:val="both"/>
        <w:rPr>
          <w:rFonts w:asciiTheme="minorHAnsi" w:hAnsiTheme="minorHAnsi" w:cstheme="minorHAnsi"/>
          <w:sz w:val="22"/>
          <w:szCs w:val="22"/>
        </w:rPr>
      </w:pPr>
      <w:r w:rsidRPr="00937C1B">
        <w:rPr>
          <w:rFonts w:asciiTheme="minorHAnsi" w:hAnsiTheme="minorHAnsi" w:cstheme="minorHAnsi"/>
          <w:sz w:val="22"/>
          <w:szCs w:val="22"/>
        </w:rPr>
        <w:t>Facilitate safe return or rehabilitation support where necessary.</w:t>
      </w:r>
    </w:p>
    <w:p w14:paraId="58F0CA4B" w14:textId="77777777" w:rsidR="00937C1B" w:rsidRPr="00937C1B" w:rsidRDefault="00937C1B">
      <w:pPr>
        <w:pStyle w:val="NormalWeb"/>
        <w:numPr>
          <w:ilvl w:val="0"/>
          <w:numId w:val="126"/>
        </w:numPr>
        <w:jc w:val="both"/>
        <w:rPr>
          <w:rFonts w:asciiTheme="minorHAnsi" w:hAnsiTheme="minorHAnsi" w:cstheme="minorHAnsi"/>
          <w:sz w:val="22"/>
          <w:szCs w:val="22"/>
        </w:rPr>
      </w:pPr>
      <w:r w:rsidRPr="00937C1B">
        <w:rPr>
          <w:rFonts w:asciiTheme="minorHAnsi" w:hAnsiTheme="minorHAnsi" w:cstheme="minorHAnsi"/>
          <w:sz w:val="22"/>
          <w:szCs w:val="22"/>
        </w:rPr>
        <w:t>Terminate engagement with non-compliant contractors or agents, if applicable.</w:t>
      </w:r>
    </w:p>
    <w:p w14:paraId="72DBB22A" w14:textId="4F570893" w:rsidR="00937C1B" w:rsidRPr="00A05C63" w:rsidRDefault="00937C1B">
      <w:pPr>
        <w:pStyle w:val="NormalWeb"/>
        <w:numPr>
          <w:ilvl w:val="0"/>
          <w:numId w:val="126"/>
        </w:numPr>
        <w:spacing w:after="0" w:afterAutospacing="0"/>
        <w:jc w:val="both"/>
      </w:pPr>
      <w:r w:rsidRPr="00937C1B">
        <w:rPr>
          <w:rFonts w:asciiTheme="minorHAnsi" w:hAnsiTheme="minorHAnsi" w:cstheme="minorHAnsi"/>
          <w:sz w:val="22"/>
          <w:szCs w:val="22"/>
        </w:rPr>
        <w:t>Strengthen recruitment and age-verification controls to prevent recurrence.</w:t>
      </w:r>
    </w:p>
    <w:p w14:paraId="2ADB7117" w14:textId="77777777" w:rsidR="00A05C63" w:rsidRPr="00A05C63" w:rsidRDefault="00A05C63" w:rsidP="00A05C63">
      <w:pPr>
        <w:numPr>
          <w:ilvl w:val="2"/>
          <w:numId w:val="24"/>
        </w:numPr>
        <w:tabs>
          <w:tab w:val="num" w:pos="1440"/>
        </w:tabs>
        <w:jc w:val="both"/>
      </w:pPr>
      <w:r>
        <w:t>For confirmed cases of discrimination or harassment, disciplinary measures may include mandatory behavioral training, written warnings, suspension, demotion, or termination depending on the severity of the misconduct.</w:t>
      </w:r>
    </w:p>
    <w:p w14:paraId="086F22D5" w14:textId="357AEC66" w:rsidR="00A05C63" w:rsidRPr="00937C1B" w:rsidRDefault="00A05C63" w:rsidP="00A05C63">
      <w:pPr>
        <w:numPr>
          <w:ilvl w:val="2"/>
          <w:numId w:val="24"/>
        </w:numPr>
        <w:tabs>
          <w:tab w:val="num" w:pos="1440"/>
        </w:tabs>
        <w:spacing w:after="240"/>
        <w:jc w:val="both"/>
      </w:pPr>
      <w:r>
        <w:t>Preventive measures such as team-level sensitization programs or supervisory accountability reviews may also be implemented to prevent recurrence.</w:t>
      </w:r>
    </w:p>
    <w:p w14:paraId="1F4EFD3A" w14:textId="77777777" w:rsidR="007432A1" w:rsidRPr="007432A1" w:rsidRDefault="007432A1">
      <w:pPr>
        <w:numPr>
          <w:ilvl w:val="0"/>
          <w:numId w:val="23"/>
        </w:numPr>
        <w:tabs>
          <w:tab w:val="num" w:pos="720"/>
        </w:tabs>
        <w:jc w:val="both"/>
        <w:rPr>
          <w:b/>
          <w:bCs/>
        </w:rPr>
      </w:pPr>
      <w:r w:rsidRPr="007432A1">
        <w:rPr>
          <w:b/>
          <w:bCs/>
        </w:rPr>
        <w:t>Support for Affected Employees</w:t>
      </w:r>
    </w:p>
    <w:p w14:paraId="34556EBE" w14:textId="0AC58835" w:rsidR="007432A1" w:rsidRPr="007432A1" w:rsidRDefault="004D4726">
      <w:pPr>
        <w:numPr>
          <w:ilvl w:val="2"/>
          <w:numId w:val="24"/>
        </w:numPr>
        <w:tabs>
          <w:tab w:val="num" w:pos="1440"/>
        </w:tabs>
        <w:jc w:val="both"/>
      </w:pPr>
      <w:r>
        <w:t>A</w:t>
      </w:r>
      <w:r w:rsidR="007432A1" w:rsidRPr="007432A1">
        <w:t>ccess to counseling, medical care, or other resources to support emotional, psychological, or physical recovery</w:t>
      </w:r>
      <w:r>
        <w:t xml:space="preserve"> is provided.</w:t>
      </w:r>
    </w:p>
    <w:p w14:paraId="4C862C3D" w14:textId="10EA6230" w:rsidR="007432A1" w:rsidRDefault="004D4726">
      <w:pPr>
        <w:numPr>
          <w:ilvl w:val="2"/>
          <w:numId w:val="24"/>
        </w:numPr>
        <w:jc w:val="both"/>
      </w:pPr>
      <w:r>
        <w:t>T</w:t>
      </w:r>
      <w:r w:rsidR="007432A1" w:rsidRPr="007432A1">
        <w:t>emporary adjustments to work schedules or responsibilities, if necessary</w:t>
      </w:r>
      <w:r>
        <w:t xml:space="preserve"> is provided.</w:t>
      </w:r>
    </w:p>
    <w:p w14:paraId="1183EC3A" w14:textId="77777777" w:rsidR="001166BF" w:rsidRDefault="001166BF">
      <w:pPr>
        <w:numPr>
          <w:ilvl w:val="2"/>
          <w:numId w:val="24"/>
        </w:numPr>
        <w:tabs>
          <w:tab w:val="num" w:pos="1440"/>
        </w:tabs>
        <w:jc w:val="both"/>
      </w:pPr>
      <w:r>
        <w:t>We ensure affected employees have access to confidential one-on-one sessions with trained mental health professionals.</w:t>
      </w:r>
    </w:p>
    <w:p w14:paraId="0D0A2545" w14:textId="77777777" w:rsidR="001166BF" w:rsidRDefault="001166BF">
      <w:pPr>
        <w:numPr>
          <w:ilvl w:val="2"/>
          <w:numId w:val="24"/>
        </w:numPr>
        <w:tabs>
          <w:tab w:val="num" w:pos="1440"/>
        </w:tabs>
        <w:jc w:val="both"/>
      </w:pPr>
      <w:r>
        <w:t>Employees can request additional paid leave to focus on recovery and well-being, subject to management approval.</w:t>
      </w:r>
    </w:p>
    <w:p w14:paraId="59448462" w14:textId="77777777" w:rsidR="001166BF" w:rsidRDefault="001166BF">
      <w:pPr>
        <w:numPr>
          <w:ilvl w:val="2"/>
          <w:numId w:val="24"/>
        </w:numPr>
        <w:tabs>
          <w:tab w:val="num" w:pos="1440"/>
        </w:tabs>
        <w:jc w:val="both"/>
      </w:pPr>
      <w:r>
        <w:t>Our team conducts follow-up meetings to assess ongoing needs and provide personalized support plans.</w:t>
      </w:r>
    </w:p>
    <w:p w14:paraId="349785E9" w14:textId="77777777" w:rsidR="001166BF" w:rsidRDefault="001166BF">
      <w:pPr>
        <w:numPr>
          <w:ilvl w:val="2"/>
          <w:numId w:val="24"/>
        </w:numPr>
        <w:tabs>
          <w:tab w:val="num" w:pos="1440"/>
        </w:tabs>
        <w:jc w:val="both"/>
      </w:pPr>
      <w:r>
        <w:t>Specialized workshops on stress management and resilience are made available to employees and their immediate family members.</w:t>
      </w:r>
    </w:p>
    <w:p w14:paraId="51DF962B" w14:textId="7117CD28" w:rsidR="00746088" w:rsidRDefault="00746088">
      <w:pPr>
        <w:numPr>
          <w:ilvl w:val="2"/>
          <w:numId w:val="24"/>
        </w:numPr>
        <w:tabs>
          <w:tab w:val="num" w:pos="1440"/>
        </w:tabs>
        <w:jc w:val="both"/>
      </w:pPr>
      <w:r>
        <w:t>I</w:t>
      </w:r>
      <w:r w:rsidRPr="00746088">
        <w:t>n cases involving minors or trafficking victims, coordination with appropriate welfare bodies or support agencies may be facilitated to ensure long-term well-being.</w:t>
      </w:r>
    </w:p>
    <w:p w14:paraId="46B0712D" w14:textId="33F8FB1C" w:rsidR="001166BF" w:rsidRDefault="001166BF" w:rsidP="00A05C63">
      <w:pPr>
        <w:numPr>
          <w:ilvl w:val="2"/>
          <w:numId w:val="24"/>
        </w:numPr>
        <w:jc w:val="both"/>
      </w:pPr>
      <w:r>
        <w:t>Peer support groups or mentorship programs are offered to foster a sense of community and understanding among colleagues.</w:t>
      </w:r>
    </w:p>
    <w:p w14:paraId="2207467A" w14:textId="5514F2D0" w:rsidR="00A05C63" w:rsidRPr="007432A1" w:rsidRDefault="00A05C63">
      <w:pPr>
        <w:numPr>
          <w:ilvl w:val="2"/>
          <w:numId w:val="24"/>
        </w:numPr>
        <w:spacing w:after="240"/>
        <w:jc w:val="both"/>
      </w:pPr>
      <w:r w:rsidRPr="00A05C63">
        <w:t>Where required, the company may facilitate internal transfer options to ensure the continued professional growth and safety of the affected employee without career disadvantage.</w:t>
      </w:r>
    </w:p>
    <w:p w14:paraId="525C095C" w14:textId="77777777" w:rsidR="007432A1" w:rsidRPr="007432A1" w:rsidRDefault="007432A1">
      <w:pPr>
        <w:numPr>
          <w:ilvl w:val="0"/>
          <w:numId w:val="23"/>
        </w:numPr>
        <w:tabs>
          <w:tab w:val="num" w:pos="720"/>
        </w:tabs>
        <w:jc w:val="both"/>
        <w:rPr>
          <w:b/>
          <w:bCs/>
        </w:rPr>
      </w:pPr>
      <w:r w:rsidRPr="007432A1">
        <w:rPr>
          <w:b/>
          <w:bCs/>
        </w:rPr>
        <w:t>Follow-Up and Monitoring</w:t>
      </w:r>
    </w:p>
    <w:p w14:paraId="2FDFE929" w14:textId="60790C27" w:rsidR="007432A1" w:rsidRPr="007432A1" w:rsidRDefault="00DE739E">
      <w:pPr>
        <w:numPr>
          <w:ilvl w:val="2"/>
          <w:numId w:val="24"/>
        </w:numPr>
        <w:tabs>
          <w:tab w:val="num" w:pos="1440"/>
        </w:tabs>
        <w:jc w:val="both"/>
      </w:pPr>
      <w:r>
        <w:t>F</w:t>
      </w:r>
      <w:r w:rsidR="007432A1" w:rsidRPr="007432A1">
        <w:t>ollow-up discussions with the affected employee and other stakeholders to ensure effective implementation of remedial action</w:t>
      </w:r>
      <w:r>
        <w:t>s is conducted.</w:t>
      </w:r>
    </w:p>
    <w:p w14:paraId="3C00A276" w14:textId="40B0CF80" w:rsidR="007432A1" w:rsidRPr="00746088" w:rsidRDefault="00DE739E" w:rsidP="00746088">
      <w:pPr>
        <w:numPr>
          <w:ilvl w:val="2"/>
          <w:numId w:val="24"/>
        </w:numPr>
        <w:jc w:val="both"/>
        <w:rPr>
          <w:b/>
          <w:bCs/>
        </w:rPr>
      </w:pPr>
      <w:r>
        <w:t>T</w:t>
      </w:r>
      <w:r w:rsidR="007432A1" w:rsidRPr="007432A1">
        <w:t>he workplace for any signs of recurrence or retaliation</w:t>
      </w:r>
      <w:r>
        <w:rPr>
          <w:b/>
          <w:bCs/>
        </w:rPr>
        <w:t xml:space="preserve"> </w:t>
      </w:r>
      <w:r w:rsidRPr="00DE739E">
        <w:t>is monitored</w:t>
      </w:r>
      <w:r>
        <w:t>.</w:t>
      </w:r>
    </w:p>
    <w:p w14:paraId="128A4788" w14:textId="77B883DE" w:rsidR="00746088" w:rsidRDefault="00746088">
      <w:pPr>
        <w:numPr>
          <w:ilvl w:val="2"/>
          <w:numId w:val="24"/>
        </w:numPr>
        <w:spacing w:after="240"/>
        <w:jc w:val="both"/>
      </w:pPr>
      <w:r w:rsidRPr="00746088">
        <w:t>Periodic internal reviews are conducted to ensure compliance with minimum age requirements, voluntary employment practices, and ethical recruitment standards.</w:t>
      </w:r>
    </w:p>
    <w:p w14:paraId="6FBFBCC2" w14:textId="498F2EDA" w:rsidR="00A05C63" w:rsidRPr="00746088" w:rsidRDefault="00A05C63">
      <w:pPr>
        <w:numPr>
          <w:ilvl w:val="2"/>
          <w:numId w:val="24"/>
        </w:numPr>
        <w:spacing w:after="240"/>
        <w:jc w:val="both"/>
      </w:pPr>
      <w:r w:rsidRPr="00A05C63">
        <w:lastRenderedPageBreak/>
        <w:t>HR conducts periodic check-ins with the affected employee to ensure that no retaliation, exclusion, or indirect discrimination occurs post-resolution.</w:t>
      </w:r>
    </w:p>
    <w:p w14:paraId="7F65572A" w14:textId="77777777" w:rsidR="007432A1" w:rsidRPr="007432A1" w:rsidRDefault="007432A1">
      <w:pPr>
        <w:pStyle w:val="ListParagraph"/>
        <w:numPr>
          <w:ilvl w:val="0"/>
          <w:numId w:val="22"/>
        </w:numPr>
        <w:rPr>
          <w:b/>
          <w:bCs/>
        </w:rPr>
      </w:pPr>
      <w:r w:rsidRPr="007432A1">
        <w:rPr>
          <w:b/>
          <w:bCs/>
        </w:rPr>
        <w:t>Documentation and Reporting</w:t>
      </w:r>
    </w:p>
    <w:p w14:paraId="6DCDDF57" w14:textId="19F33E57" w:rsidR="007432A1" w:rsidRDefault="00DE739E">
      <w:pPr>
        <w:numPr>
          <w:ilvl w:val="2"/>
          <w:numId w:val="24"/>
        </w:numPr>
        <w:tabs>
          <w:tab w:val="num" w:pos="1440"/>
        </w:tabs>
        <w:jc w:val="both"/>
      </w:pPr>
      <w:r>
        <w:t>T</w:t>
      </w:r>
      <w:r w:rsidR="007432A1" w:rsidRPr="007432A1">
        <w:t>he grievance, investigation findings, and actions taken</w:t>
      </w:r>
      <w:r>
        <w:t xml:space="preserve"> are documented and stored</w:t>
      </w:r>
      <w:r w:rsidR="007432A1" w:rsidRPr="007432A1">
        <w:t xml:space="preserve"> in a secure and confidential manner.</w:t>
      </w:r>
    </w:p>
    <w:p w14:paraId="6CD0A082" w14:textId="1E0CA15F" w:rsidR="00746088" w:rsidRPr="007432A1" w:rsidRDefault="00746088">
      <w:pPr>
        <w:numPr>
          <w:ilvl w:val="2"/>
          <w:numId w:val="24"/>
        </w:numPr>
        <w:tabs>
          <w:tab w:val="num" w:pos="1440"/>
        </w:tabs>
        <w:jc w:val="both"/>
      </w:pPr>
      <w:r w:rsidRPr="00746088">
        <w:t>Records relating to age verification, wage settlement, contractor compliance, and corrective actions are maintained where applicable.</w:t>
      </w:r>
    </w:p>
    <w:p w14:paraId="0DFDFAD4" w14:textId="3F559F39" w:rsidR="007432A1" w:rsidRPr="007432A1" w:rsidRDefault="00DE739E">
      <w:pPr>
        <w:numPr>
          <w:ilvl w:val="2"/>
          <w:numId w:val="24"/>
        </w:numPr>
        <w:spacing w:after="240"/>
        <w:jc w:val="both"/>
      </w:pPr>
      <w:r>
        <w:t>O</w:t>
      </w:r>
      <w:r w:rsidR="007432A1" w:rsidRPr="007432A1">
        <w:t xml:space="preserve">utcomes </w:t>
      </w:r>
      <w:r>
        <w:t xml:space="preserve">are reported </w:t>
      </w:r>
      <w:r w:rsidR="007432A1" w:rsidRPr="007432A1">
        <w:t>to senior management and, where necessary, external authorities to demonstrate compliance.</w:t>
      </w:r>
    </w:p>
    <w:p w14:paraId="638C51FB" w14:textId="77777777" w:rsidR="007432A1" w:rsidRPr="007432A1" w:rsidRDefault="007432A1">
      <w:pPr>
        <w:pStyle w:val="ListParagraph"/>
        <w:numPr>
          <w:ilvl w:val="0"/>
          <w:numId w:val="22"/>
        </w:numPr>
        <w:rPr>
          <w:b/>
          <w:bCs/>
        </w:rPr>
      </w:pPr>
      <w:r w:rsidRPr="007432A1">
        <w:rPr>
          <w:b/>
          <w:bCs/>
        </w:rPr>
        <w:t>Policy Reinforcement and Training</w:t>
      </w:r>
    </w:p>
    <w:p w14:paraId="19320884" w14:textId="134E3674" w:rsidR="007432A1" w:rsidRPr="007432A1" w:rsidRDefault="00DE739E">
      <w:pPr>
        <w:numPr>
          <w:ilvl w:val="2"/>
          <w:numId w:val="24"/>
        </w:numPr>
        <w:tabs>
          <w:tab w:val="num" w:pos="1440"/>
        </w:tabs>
        <w:jc w:val="both"/>
      </w:pPr>
      <w:r>
        <w:t>W</w:t>
      </w:r>
      <w:r w:rsidR="007432A1" w:rsidRPr="007432A1">
        <w:t>orkplace policies</w:t>
      </w:r>
      <w:r>
        <w:t xml:space="preserve"> are reviewed and updated</w:t>
      </w:r>
      <w:r w:rsidR="007432A1" w:rsidRPr="007432A1">
        <w:t xml:space="preserve"> to address gaps highlighted by the incident.</w:t>
      </w:r>
    </w:p>
    <w:p w14:paraId="287CF8C1" w14:textId="2C714D53" w:rsidR="00624A3D" w:rsidRDefault="00746088">
      <w:pPr>
        <w:numPr>
          <w:ilvl w:val="2"/>
          <w:numId w:val="24"/>
        </w:numPr>
        <w:tabs>
          <w:tab w:val="num" w:pos="1440"/>
        </w:tabs>
        <w:jc w:val="both"/>
      </w:pPr>
      <w:r w:rsidRPr="00746088">
        <w:t>Refresher training or workshops are organized to educate employees and supervisors on compliance, ethics, child labor prevention, forced labor risks, and responsible recruitment practices</w:t>
      </w:r>
      <w:r w:rsidR="004071AD">
        <w:t>.</w:t>
      </w:r>
    </w:p>
    <w:p w14:paraId="3C804405" w14:textId="7BBAD275" w:rsidR="00746088" w:rsidRDefault="00746088">
      <w:pPr>
        <w:numPr>
          <w:ilvl w:val="2"/>
          <w:numId w:val="24"/>
        </w:numPr>
        <w:tabs>
          <w:tab w:val="num" w:pos="1440"/>
        </w:tabs>
        <w:jc w:val="both"/>
      </w:pPr>
      <w:r w:rsidRPr="00746088">
        <w:t>Contractor awareness sessions may also be conducted to reinforce compliance expectations</w:t>
      </w:r>
    </w:p>
    <w:p w14:paraId="3F5D27A3" w14:textId="77777777" w:rsidR="00624A3D" w:rsidRPr="00AE1F90" w:rsidRDefault="00624A3D" w:rsidP="001166BF">
      <w:pPr>
        <w:jc w:val="both"/>
      </w:pPr>
    </w:p>
    <w:p w14:paraId="48FA5C29" w14:textId="4DBD75FA" w:rsidR="00AE1F90" w:rsidRPr="00DE739E" w:rsidRDefault="002A5151">
      <w:pPr>
        <w:pStyle w:val="Heading2"/>
        <w:numPr>
          <w:ilvl w:val="0"/>
          <w:numId w:val="7"/>
        </w:numPr>
        <w:jc w:val="both"/>
        <w:rPr>
          <w:rFonts w:asciiTheme="minorHAnsi" w:hAnsiTheme="minorHAnsi" w:cstheme="minorHAnsi"/>
          <w:i w:val="0"/>
          <w:iCs w:val="0"/>
          <w:sz w:val="28"/>
          <w:szCs w:val="28"/>
        </w:rPr>
      </w:pPr>
      <w:r w:rsidRPr="00DE739E">
        <w:rPr>
          <w:rFonts w:asciiTheme="minorHAnsi" w:hAnsiTheme="minorHAnsi" w:cstheme="minorHAnsi"/>
          <w:i w:val="0"/>
          <w:iCs w:val="0"/>
          <w:sz w:val="28"/>
          <w:szCs w:val="28"/>
        </w:rPr>
        <w:t xml:space="preserve"> </w:t>
      </w:r>
      <w:bookmarkStart w:id="44" w:name="_Toc223431303"/>
      <w:r w:rsidR="00AE1F90" w:rsidRPr="00AE1F90">
        <w:rPr>
          <w:rFonts w:asciiTheme="minorHAnsi" w:hAnsiTheme="minorHAnsi" w:cstheme="minorHAnsi"/>
          <w:i w:val="0"/>
          <w:iCs w:val="0"/>
          <w:sz w:val="28"/>
          <w:szCs w:val="28"/>
        </w:rPr>
        <w:t>Protection Against Retaliation.</w:t>
      </w:r>
      <w:bookmarkEnd w:id="44"/>
    </w:p>
    <w:p w14:paraId="16BF770F" w14:textId="77777777" w:rsidR="00DE739E" w:rsidRDefault="00DE739E" w:rsidP="001166BF">
      <w:pPr>
        <w:ind w:left="1198"/>
        <w:jc w:val="both"/>
      </w:pPr>
    </w:p>
    <w:p w14:paraId="6FAEE9FA" w14:textId="07E5D23F" w:rsidR="00DE739E" w:rsidRDefault="00DE739E" w:rsidP="001166BF">
      <w:pPr>
        <w:ind w:left="1198"/>
        <w:jc w:val="both"/>
      </w:pPr>
      <w:r w:rsidRPr="00DE739E">
        <w:t>At MP Birla Jute, we are committed to fostering an environment where employees feel safe and supported in raising concerns, reporting grievances, or participating in investigations without fear of retaliation. Retaliation is strictly prohibited and will not be tolerated under any circumstances.</w:t>
      </w:r>
    </w:p>
    <w:p w14:paraId="7B8810DD" w14:textId="77777777" w:rsidR="00DE739E" w:rsidRPr="00DE739E" w:rsidRDefault="00DE739E" w:rsidP="001166BF">
      <w:pPr>
        <w:ind w:left="1198"/>
        <w:jc w:val="both"/>
      </w:pPr>
      <w:r w:rsidRPr="00DE739E">
        <w:t>Examples of retaliation include, but are not limited to:</w:t>
      </w:r>
    </w:p>
    <w:p w14:paraId="2DFBEB44" w14:textId="77777777" w:rsidR="00DE739E" w:rsidRPr="00DE739E" w:rsidRDefault="00DE739E">
      <w:pPr>
        <w:numPr>
          <w:ilvl w:val="0"/>
          <w:numId w:val="25"/>
        </w:numPr>
        <w:tabs>
          <w:tab w:val="num" w:pos="720"/>
        </w:tabs>
        <w:jc w:val="both"/>
      </w:pPr>
      <w:r w:rsidRPr="00DE739E">
        <w:t>Unjustified termination, demotion, or denial of promotion.</w:t>
      </w:r>
    </w:p>
    <w:p w14:paraId="347D68A5" w14:textId="77777777" w:rsidR="00DE739E" w:rsidRPr="00DE739E" w:rsidRDefault="00DE739E">
      <w:pPr>
        <w:numPr>
          <w:ilvl w:val="0"/>
          <w:numId w:val="25"/>
        </w:numPr>
        <w:tabs>
          <w:tab w:val="num" w:pos="720"/>
        </w:tabs>
        <w:jc w:val="both"/>
      </w:pPr>
      <w:r w:rsidRPr="00DE739E">
        <w:t>Reduction in pay, benefits, or work hours.</w:t>
      </w:r>
    </w:p>
    <w:p w14:paraId="4A244CB8" w14:textId="77777777" w:rsidR="00DE739E" w:rsidRPr="00DE739E" w:rsidRDefault="00DE739E">
      <w:pPr>
        <w:numPr>
          <w:ilvl w:val="0"/>
          <w:numId w:val="25"/>
        </w:numPr>
        <w:tabs>
          <w:tab w:val="num" w:pos="720"/>
        </w:tabs>
        <w:jc w:val="both"/>
      </w:pPr>
      <w:r w:rsidRPr="00DE739E">
        <w:t>Negative performance reviews or disciplinary actions unrelated to work performance.</w:t>
      </w:r>
    </w:p>
    <w:p w14:paraId="6DA01352" w14:textId="77777777" w:rsidR="00DE739E" w:rsidRPr="00DE739E" w:rsidRDefault="00DE739E">
      <w:pPr>
        <w:numPr>
          <w:ilvl w:val="0"/>
          <w:numId w:val="25"/>
        </w:numPr>
        <w:tabs>
          <w:tab w:val="num" w:pos="720"/>
        </w:tabs>
        <w:jc w:val="both"/>
      </w:pPr>
      <w:r w:rsidRPr="00DE739E">
        <w:t>Exclusion from meetings, opportunities, or team activities.</w:t>
      </w:r>
    </w:p>
    <w:p w14:paraId="311220E2" w14:textId="77777777" w:rsidR="00DE739E" w:rsidRDefault="00DE739E">
      <w:pPr>
        <w:numPr>
          <w:ilvl w:val="0"/>
          <w:numId w:val="25"/>
        </w:numPr>
        <w:tabs>
          <w:tab w:val="num" w:pos="720"/>
        </w:tabs>
        <w:jc w:val="both"/>
      </w:pPr>
      <w:r w:rsidRPr="00DE739E">
        <w:t>Verbal abuse, intimidation, or any other form of harassment.</w:t>
      </w:r>
    </w:p>
    <w:p w14:paraId="56851C4C" w14:textId="77777777" w:rsidR="00374C55" w:rsidRDefault="00374C55" w:rsidP="00374C55">
      <w:pPr>
        <w:ind w:left="1800"/>
        <w:jc w:val="both"/>
      </w:pPr>
    </w:p>
    <w:p w14:paraId="1D24CD78" w14:textId="77777777" w:rsidR="00A451C9" w:rsidRDefault="00A451C9" w:rsidP="001166BF">
      <w:pPr>
        <w:ind w:left="1080"/>
        <w:jc w:val="both"/>
        <w:rPr>
          <w:b/>
          <w:bCs/>
        </w:rPr>
      </w:pPr>
      <w:r w:rsidRPr="00A451C9">
        <w:rPr>
          <w:b/>
          <w:bCs/>
        </w:rPr>
        <w:t>Protection Measures</w:t>
      </w:r>
    </w:p>
    <w:p w14:paraId="268A9709" w14:textId="77777777" w:rsidR="00374C55" w:rsidRPr="00A451C9" w:rsidRDefault="00374C55" w:rsidP="001166BF">
      <w:pPr>
        <w:ind w:left="1080"/>
        <w:jc w:val="both"/>
        <w:rPr>
          <w:b/>
          <w:bCs/>
        </w:rPr>
      </w:pPr>
    </w:p>
    <w:p w14:paraId="1A6249C1" w14:textId="218E403F" w:rsidR="00A451C9" w:rsidRPr="00A451C9" w:rsidRDefault="00A451C9" w:rsidP="001166BF">
      <w:pPr>
        <w:ind w:left="1080"/>
        <w:jc w:val="both"/>
      </w:pPr>
      <w:r w:rsidRPr="00374C55">
        <w:rPr>
          <w:b/>
          <w:bCs/>
        </w:rPr>
        <w:t xml:space="preserve">Confidentiality: </w:t>
      </w:r>
      <w:r w:rsidRPr="00374C55">
        <w:rPr>
          <w:b/>
          <w:bCs/>
        </w:rPr>
        <w:tab/>
      </w:r>
      <w:r>
        <w:t xml:space="preserve">We </w:t>
      </w:r>
      <w:r w:rsidRPr="00A451C9">
        <w:t>ensure that the identity of employees reporting grievances or participating in investigations is protected throughout the process. Information is disclosed only on a strict need-to-know basis to maintain confidentiality and safeguard privacy.</w:t>
      </w:r>
    </w:p>
    <w:p w14:paraId="47B44269" w14:textId="77777777" w:rsidR="00A451C9" w:rsidRPr="00A451C9" w:rsidRDefault="00A451C9" w:rsidP="001166BF">
      <w:pPr>
        <w:ind w:left="1080"/>
        <w:jc w:val="both"/>
      </w:pPr>
    </w:p>
    <w:p w14:paraId="526A62EA" w14:textId="5B45803F" w:rsidR="00A451C9" w:rsidRPr="00A451C9" w:rsidRDefault="00A451C9" w:rsidP="001166BF">
      <w:pPr>
        <w:ind w:left="1080"/>
        <w:jc w:val="both"/>
      </w:pPr>
      <w:r w:rsidRPr="00374C55">
        <w:rPr>
          <w:b/>
          <w:bCs/>
        </w:rPr>
        <w:t xml:space="preserve">Fair Treatment: </w:t>
      </w:r>
      <w:r w:rsidRPr="00A451C9">
        <w:t>Employees who voice grievances or contribute to investigations are treated with fairness, dignity, and respect. Their concerns are addressed with seriousness and thoroughly investigated to ensure a just resolution.</w:t>
      </w:r>
    </w:p>
    <w:p w14:paraId="56619B40" w14:textId="77777777" w:rsidR="00A451C9" w:rsidRPr="00A451C9" w:rsidRDefault="00A451C9" w:rsidP="001166BF">
      <w:pPr>
        <w:ind w:left="1080"/>
        <w:jc w:val="both"/>
      </w:pPr>
    </w:p>
    <w:p w14:paraId="3EB4E451" w14:textId="5EE4A223" w:rsidR="00A451C9" w:rsidRPr="00DE739E" w:rsidRDefault="00A451C9" w:rsidP="001166BF">
      <w:pPr>
        <w:ind w:left="1080"/>
        <w:jc w:val="both"/>
      </w:pPr>
      <w:r w:rsidRPr="00374C55">
        <w:rPr>
          <w:b/>
          <w:bCs/>
        </w:rPr>
        <w:t>Zero Tolerance for Retaliation:</w:t>
      </w:r>
      <w:r>
        <w:t xml:space="preserve"> </w:t>
      </w:r>
      <w:r w:rsidRPr="00A451C9">
        <w:t xml:space="preserve">Retaliation in any form is strictly prohibited at MP Birla Jute. Employees found engaging in retaliatory actions, whether they are supervisors, managers, or colleagues, will face severe disciplinary measures, including termination. </w:t>
      </w:r>
    </w:p>
    <w:p w14:paraId="38AAA702" w14:textId="77777777" w:rsidR="007309EC" w:rsidRPr="00AE1F90" w:rsidRDefault="007309EC" w:rsidP="001166BF">
      <w:pPr>
        <w:jc w:val="both"/>
      </w:pPr>
    </w:p>
    <w:p w14:paraId="08F3E377" w14:textId="135B268D" w:rsidR="00AE1F90" w:rsidRDefault="00374C55">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45" w:name="_Toc223431304"/>
      <w:r w:rsidR="00AE1F90" w:rsidRPr="00AE1F90">
        <w:rPr>
          <w:color w:val="17365D" w:themeColor="text2" w:themeShade="BF"/>
          <w:sz w:val="32"/>
          <w:szCs w:val="32"/>
          <w:u w:val="single"/>
        </w:rPr>
        <w:lastRenderedPageBreak/>
        <w:t>Performance Management</w:t>
      </w:r>
      <w:bookmarkEnd w:id="45"/>
    </w:p>
    <w:p w14:paraId="30D2ABB3" w14:textId="77777777" w:rsidR="007309EC" w:rsidRPr="00AE1F90" w:rsidRDefault="007309EC" w:rsidP="001166BF">
      <w:pPr>
        <w:jc w:val="both"/>
      </w:pPr>
    </w:p>
    <w:p w14:paraId="0F69FB70" w14:textId="40E1115A" w:rsidR="00AE1F90" w:rsidRDefault="002A5151">
      <w:pPr>
        <w:pStyle w:val="Heading2"/>
        <w:numPr>
          <w:ilvl w:val="0"/>
          <w:numId w:val="8"/>
        </w:numPr>
        <w:jc w:val="both"/>
        <w:rPr>
          <w:rFonts w:asciiTheme="minorHAnsi" w:hAnsiTheme="minorHAnsi" w:cstheme="minorHAnsi"/>
          <w:i w:val="0"/>
          <w:iCs w:val="0"/>
          <w:sz w:val="28"/>
          <w:szCs w:val="28"/>
        </w:rPr>
      </w:pPr>
      <w:r>
        <w:rPr>
          <w:rFonts w:asciiTheme="minorHAnsi" w:hAnsiTheme="minorHAnsi" w:cstheme="minorHAnsi"/>
          <w:b w:val="0"/>
          <w:bCs w:val="0"/>
          <w:i w:val="0"/>
          <w:iCs w:val="0"/>
          <w:sz w:val="28"/>
          <w:szCs w:val="28"/>
        </w:rPr>
        <w:t xml:space="preserve"> </w:t>
      </w:r>
      <w:bookmarkStart w:id="46" w:name="_Toc223431305"/>
      <w:r w:rsidR="00AE1F90" w:rsidRPr="00AE1F90">
        <w:rPr>
          <w:rFonts w:asciiTheme="minorHAnsi" w:hAnsiTheme="minorHAnsi" w:cstheme="minorHAnsi"/>
          <w:i w:val="0"/>
          <w:iCs w:val="0"/>
          <w:sz w:val="28"/>
          <w:szCs w:val="28"/>
        </w:rPr>
        <w:t>Performance Appraisal Process.</w:t>
      </w:r>
      <w:bookmarkEnd w:id="46"/>
    </w:p>
    <w:p w14:paraId="1CD3FFFD" w14:textId="77777777" w:rsidR="00624A3D" w:rsidRDefault="00624A3D" w:rsidP="007223B4"/>
    <w:p w14:paraId="0D23FB37" w14:textId="02299A8F" w:rsidR="00624A3D" w:rsidRPr="00624A3D" w:rsidRDefault="006D7197" w:rsidP="001166BF">
      <w:pPr>
        <w:ind w:left="838"/>
        <w:jc w:val="both"/>
      </w:pPr>
      <w:r w:rsidRPr="006D7197">
        <w:t>At Birla, the performance appraisal process is designed to foster employee growth, recognize achievements, and align individual contributions with the company's goals. The process is conducted annually and involves several key steps</w:t>
      </w:r>
      <w:r w:rsidR="00624A3D" w:rsidRPr="00624A3D">
        <w:t>:</w:t>
      </w:r>
    </w:p>
    <w:p w14:paraId="38693164" w14:textId="5B5F124E" w:rsidR="00624A3D" w:rsidRPr="00624A3D" w:rsidRDefault="00624A3D">
      <w:pPr>
        <w:numPr>
          <w:ilvl w:val="0"/>
          <w:numId w:val="69"/>
        </w:numPr>
        <w:tabs>
          <w:tab w:val="clear" w:pos="720"/>
          <w:tab w:val="num" w:pos="1558"/>
        </w:tabs>
        <w:ind w:left="1558"/>
        <w:jc w:val="both"/>
      </w:pPr>
      <w:r w:rsidRPr="00624A3D">
        <w:rPr>
          <w:b/>
          <w:bCs/>
        </w:rPr>
        <w:t>Objective Setting</w:t>
      </w:r>
      <w:r w:rsidRPr="00624A3D">
        <w:t xml:space="preserve">: </w:t>
      </w:r>
      <w:r w:rsidR="006D7197" w:rsidRPr="006D7197">
        <w:t>At the beginning of each performance cycle, employees, in collaboration with their managers, set clear, measurable goals aligned with departmental and organizational objectives. Objectives may also include developmental goals that prepare employees for cross-functional roles or higher responsibilities, thereby supporting internal mobility. These objectives are reviewed periodically to track progress</w:t>
      </w:r>
      <w:r w:rsidRPr="00624A3D">
        <w:t>.</w:t>
      </w:r>
    </w:p>
    <w:p w14:paraId="36989CF3" w14:textId="3D35A6E2" w:rsidR="00624A3D" w:rsidRPr="00624A3D" w:rsidRDefault="00624A3D">
      <w:pPr>
        <w:numPr>
          <w:ilvl w:val="0"/>
          <w:numId w:val="69"/>
        </w:numPr>
        <w:tabs>
          <w:tab w:val="clear" w:pos="720"/>
          <w:tab w:val="num" w:pos="1558"/>
        </w:tabs>
        <w:ind w:left="1558"/>
        <w:jc w:val="both"/>
      </w:pPr>
      <w:r w:rsidRPr="00624A3D">
        <w:rPr>
          <w:b/>
          <w:bCs/>
        </w:rPr>
        <w:t>Mid-Year Review</w:t>
      </w:r>
      <w:r w:rsidRPr="00624A3D">
        <w:t xml:space="preserve">: </w:t>
      </w:r>
      <w:r w:rsidR="006D7197" w:rsidRPr="006D7197">
        <w:t>A mid-year review provides an opportunity for employees and their managers to assess progress towards goals. Adjustments to objectives, if necessary, are made during this review. This discussion also includes career aspirations, readiness for expanded roles, and potential lateral or vertical movement opportunities within the organization</w:t>
      </w:r>
      <w:r w:rsidRPr="00624A3D">
        <w:t>.</w:t>
      </w:r>
    </w:p>
    <w:p w14:paraId="17C9E508" w14:textId="1F3CFF71" w:rsidR="00624A3D" w:rsidRPr="00624A3D" w:rsidRDefault="00624A3D">
      <w:pPr>
        <w:numPr>
          <w:ilvl w:val="0"/>
          <w:numId w:val="69"/>
        </w:numPr>
        <w:tabs>
          <w:tab w:val="clear" w:pos="720"/>
          <w:tab w:val="num" w:pos="1558"/>
        </w:tabs>
        <w:ind w:left="1558"/>
        <w:jc w:val="both"/>
      </w:pPr>
      <w:r w:rsidRPr="00624A3D">
        <w:rPr>
          <w:b/>
          <w:bCs/>
        </w:rPr>
        <w:t>End-of-Year Review</w:t>
      </w:r>
      <w:r w:rsidRPr="00624A3D">
        <w:t xml:space="preserve">: </w:t>
      </w:r>
      <w:r w:rsidR="0026078F" w:rsidRPr="0026078F">
        <w:t>At the end of the year, employees and managers conduct a comprehensive performance evaluation based on agreed-upon objectives and key performance indicators (KPIs). This includes an assessment of competencies, achievements, challenges, and overall contribution to team and company goals. Performance outcomes are considered when identifying employees for internal transfers, promotions, or cross-functional assignments</w:t>
      </w:r>
      <w:r w:rsidRPr="00624A3D">
        <w:t>.</w:t>
      </w:r>
    </w:p>
    <w:p w14:paraId="376413B6" w14:textId="7250D9EC" w:rsidR="00624A3D" w:rsidRPr="00624A3D" w:rsidRDefault="00624A3D">
      <w:pPr>
        <w:numPr>
          <w:ilvl w:val="0"/>
          <w:numId w:val="69"/>
        </w:numPr>
        <w:tabs>
          <w:tab w:val="clear" w:pos="720"/>
          <w:tab w:val="num" w:pos="1558"/>
        </w:tabs>
        <w:ind w:left="1558"/>
        <w:jc w:val="both"/>
      </w:pPr>
      <w:r w:rsidRPr="00624A3D">
        <w:rPr>
          <w:b/>
          <w:bCs/>
        </w:rPr>
        <w:t>Self-Assessment</w:t>
      </w:r>
      <w:r w:rsidRPr="00624A3D">
        <w:t xml:space="preserve">: </w:t>
      </w:r>
      <w:r w:rsidR="0026078F" w:rsidRPr="0026078F">
        <w:t>Employees are encouraged to conduct a self-assessment, reflecting on their strengths, accomplishments, areas for improvement, and career goals. Employees are specifically encouraged to indicate interest in internal mobility, new business units, or expanded responsibilities</w:t>
      </w:r>
      <w:r w:rsidRPr="00624A3D">
        <w:t>.</w:t>
      </w:r>
    </w:p>
    <w:p w14:paraId="1555029D" w14:textId="5F2BE28C" w:rsidR="00624A3D" w:rsidRPr="00624A3D" w:rsidRDefault="00624A3D">
      <w:pPr>
        <w:numPr>
          <w:ilvl w:val="0"/>
          <w:numId w:val="69"/>
        </w:numPr>
        <w:tabs>
          <w:tab w:val="clear" w:pos="720"/>
          <w:tab w:val="num" w:pos="1558"/>
        </w:tabs>
        <w:ind w:left="1558"/>
        <w:jc w:val="both"/>
      </w:pPr>
      <w:r w:rsidRPr="00624A3D">
        <w:rPr>
          <w:b/>
          <w:bCs/>
        </w:rPr>
        <w:t>Feedback and Goal Setting for the Next Year</w:t>
      </w:r>
      <w:r w:rsidRPr="00624A3D">
        <w:t xml:space="preserve">: </w:t>
      </w:r>
      <w:r w:rsidR="0026078F" w:rsidRPr="0026078F">
        <w:t>After the evaluation, feedback is shared in a formal one-on-one meeting. Constructive feedback focuses on strengths and areas of development. Based on this discussion, new goals are set, including development milestones that prepare employees for internal advancement or skill diversification</w:t>
      </w:r>
      <w:r w:rsidRPr="00624A3D">
        <w:t>.</w:t>
      </w:r>
    </w:p>
    <w:p w14:paraId="7951FE2C" w14:textId="07BCAACD" w:rsidR="00624A3D" w:rsidRPr="00624A3D" w:rsidRDefault="00624A3D">
      <w:pPr>
        <w:numPr>
          <w:ilvl w:val="0"/>
          <w:numId w:val="69"/>
        </w:numPr>
        <w:tabs>
          <w:tab w:val="clear" w:pos="720"/>
          <w:tab w:val="num" w:pos="1558"/>
        </w:tabs>
        <w:ind w:left="1558"/>
        <w:jc w:val="both"/>
      </w:pPr>
      <w:r w:rsidRPr="00624A3D">
        <w:rPr>
          <w:b/>
          <w:bCs/>
        </w:rPr>
        <w:t>Rating and Documentation</w:t>
      </w:r>
      <w:r w:rsidRPr="00624A3D">
        <w:t xml:space="preserve">: </w:t>
      </w:r>
      <w:r w:rsidR="0026078F" w:rsidRPr="0026078F">
        <w:t>Performance is rated on a defined scale (e.g., exceeds expectations, meets expectations, or needs improvement), and the final appraisal document is signed by both the employee and manager. This document is maintained in the employee's HR file and may be referenced for promotion decisions, internal job applications, and succession planning initiatives</w:t>
      </w:r>
      <w:r w:rsidRPr="00624A3D">
        <w:t>.</w:t>
      </w:r>
    </w:p>
    <w:p w14:paraId="16516BFE" w14:textId="77777777" w:rsidR="00624A3D" w:rsidRPr="00AE1F90" w:rsidRDefault="00624A3D" w:rsidP="001166BF">
      <w:pPr>
        <w:jc w:val="both"/>
      </w:pPr>
    </w:p>
    <w:p w14:paraId="6FDFBBCB" w14:textId="15638902" w:rsidR="00AE1F90" w:rsidRDefault="002A5151">
      <w:pPr>
        <w:pStyle w:val="Heading2"/>
        <w:numPr>
          <w:ilvl w:val="0"/>
          <w:numId w:val="8"/>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47" w:name="_Toc223431306"/>
      <w:r w:rsidR="00AE1F90" w:rsidRPr="00AE1F90">
        <w:rPr>
          <w:rFonts w:asciiTheme="minorHAnsi" w:hAnsiTheme="minorHAnsi" w:cstheme="minorHAnsi"/>
          <w:i w:val="0"/>
          <w:iCs w:val="0"/>
          <w:sz w:val="28"/>
          <w:szCs w:val="28"/>
        </w:rPr>
        <w:t>Feedback Mechanisms.</w:t>
      </w:r>
      <w:bookmarkEnd w:id="47"/>
    </w:p>
    <w:p w14:paraId="00D69F1E" w14:textId="77777777" w:rsidR="00624A3D" w:rsidRDefault="00624A3D" w:rsidP="001166BF">
      <w:pPr>
        <w:jc w:val="both"/>
      </w:pPr>
    </w:p>
    <w:p w14:paraId="02C3A5D6" w14:textId="21CAA7E1" w:rsidR="00624A3D" w:rsidRPr="00624A3D" w:rsidRDefault="0026078F" w:rsidP="001166BF">
      <w:pPr>
        <w:ind w:left="838"/>
        <w:jc w:val="both"/>
      </w:pPr>
      <w:r w:rsidRPr="0026078F">
        <w:t>Birla believes in creating an environment of continuous feedback, where communication between employees and supervisors is open, honest, and constructive. Feedback plays a key role in employee development and internal career progression</w:t>
      </w:r>
      <w:r w:rsidR="00624A3D" w:rsidRPr="00624A3D">
        <w:t>.</w:t>
      </w:r>
    </w:p>
    <w:p w14:paraId="26BDBA6A" w14:textId="0A5F96EF" w:rsidR="00624A3D" w:rsidRPr="00624A3D" w:rsidRDefault="00624A3D">
      <w:pPr>
        <w:numPr>
          <w:ilvl w:val="0"/>
          <w:numId w:val="70"/>
        </w:numPr>
        <w:tabs>
          <w:tab w:val="clear" w:pos="720"/>
          <w:tab w:val="num" w:pos="1558"/>
        </w:tabs>
        <w:ind w:left="1558"/>
        <w:jc w:val="both"/>
      </w:pPr>
      <w:r w:rsidRPr="00624A3D">
        <w:rPr>
          <w:b/>
          <w:bCs/>
        </w:rPr>
        <w:t>Regular Check-Ins</w:t>
      </w:r>
      <w:r w:rsidRPr="00624A3D">
        <w:t xml:space="preserve">: </w:t>
      </w:r>
      <w:r w:rsidR="0026078F" w:rsidRPr="0026078F">
        <w:t>Supervisors and managers are encouraged to have frequent check-ins with employees to discuss progress, challenges, skill development, and career aspirations. These discussions help identify employees ready for cross-functional exposure or higher responsibilities</w:t>
      </w:r>
      <w:r w:rsidRPr="00624A3D">
        <w:t>.</w:t>
      </w:r>
    </w:p>
    <w:p w14:paraId="57A54CC6" w14:textId="61DA3C12" w:rsidR="00624A3D" w:rsidRPr="00624A3D" w:rsidRDefault="00624A3D">
      <w:pPr>
        <w:numPr>
          <w:ilvl w:val="0"/>
          <w:numId w:val="70"/>
        </w:numPr>
        <w:tabs>
          <w:tab w:val="clear" w:pos="720"/>
          <w:tab w:val="num" w:pos="1558"/>
        </w:tabs>
        <w:ind w:left="1558"/>
        <w:jc w:val="both"/>
      </w:pPr>
      <w:r w:rsidRPr="00624A3D">
        <w:rPr>
          <w:b/>
          <w:bCs/>
        </w:rPr>
        <w:t>360-Degree Feedback</w:t>
      </w:r>
      <w:r w:rsidRPr="00624A3D">
        <w:t xml:space="preserve">: </w:t>
      </w:r>
      <w:r w:rsidR="0026078F" w:rsidRPr="0026078F">
        <w:t>Birla may implement a 360-degree feedback system where employees receive feedback from peers, subordinates, and supervisors. This holistic feedback supports identification of leadership potential and readiness for internal mobility</w:t>
      </w:r>
      <w:r w:rsidRPr="00624A3D">
        <w:t>.</w:t>
      </w:r>
    </w:p>
    <w:p w14:paraId="3BD4483A" w14:textId="37F07195" w:rsidR="00624A3D" w:rsidRDefault="00624A3D">
      <w:pPr>
        <w:numPr>
          <w:ilvl w:val="0"/>
          <w:numId w:val="70"/>
        </w:numPr>
        <w:tabs>
          <w:tab w:val="clear" w:pos="720"/>
          <w:tab w:val="num" w:pos="1558"/>
        </w:tabs>
        <w:ind w:left="1558"/>
        <w:jc w:val="both"/>
      </w:pPr>
      <w:r w:rsidRPr="00624A3D">
        <w:rPr>
          <w:b/>
          <w:bCs/>
        </w:rPr>
        <w:lastRenderedPageBreak/>
        <w:t>Annual Feedback Survey</w:t>
      </w:r>
      <w:r w:rsidRPr="00624A3D">
        <w:t xml:space="preserve">: </w:t>
      </w:r>
      <w:r w:rsidR="0026078F" w:rsidRPr="0026078F">
        <w:t>An annual employee survey gathers feedback on job satisfaction, management, work-life balance, and career development opportunities. Survey results are reviewed by senior management to identify improvements in internal mobility frameworks, training accessibility, and transparent promotion processes</w:t>
      </w:r>
      <w:r w:rsidRPr="00624A3D">
        <w:t>.</w:t>
      </w:r>
    </w:p>
    <w:p w14:paraId="55F4456B" w14:textId="599BA8C1" w:rsidR="009154DF" w:rsidRPr="00040843" w:rsidRDefault="0026078F">
      <w:pPr>
        <w:numPr>
          <w:ilvl w:val="0"/>
          <w:numId w:val="70"/>
        </w:numPr>
        <w:tabs>
          <w:tab w:val="clear" w:pos="720"/>
          <w:tab w:val="num" w:pos="1558"/>
        </w:tabs>
        <w:ind w:left="1558"/>
        <w:jc w:val="both"/>
      </w:pPr>
      <w:r w:rsidRPr="0026078F">
        <w:rPr>
          <w:b/>
          <w:bCs/>
        </w:rPr>
        <w:t>Open Internal Career Dialogues:</w:t>
      </w:r>
      <w:r w:rsidRPr="0026078F">
        <w:t xml:space="preserve"> HR facilitates career discussions and internal mobility counseling sessions, enabling employees to understand eligibility criteria, skill gaps, and pathways for transitioning into new roles within the organization</w:t>
      </w:r>
    </w:p>
    <w:p w14:paraId="109B1794" w14:textId="77777777" w:rsidR="00624A3D" w:rsidRPr="00AE1F90" w:rsidRDefault="00624A3D" w:rsidP="001166BF">
      <w:pPr>
        <w:jc w:val="both"/>
      </w:pPr>
    </w:p>
    <w:p w14:paraId="75345F37" w14:textId="6D2AC062" w:rsidR="00AE1F90" w:rsidRDefault="002A5151">
      <w:pPr>
        <w:pStyle w:val="Heading2"/>
        <w:numPr>
          <w:ilvl w:val="0"/>
          <w:numId w:val="8"/>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48" w:name="_Toc223431307"/>
      <w:r w:rsidR="00AE1F90" w:rsidRPr="00AE1F90">
        <w:rPr>
          <w:rFonts w:asciiTheme="minorHAnsi" w:hAnsiTheme="minorHAnsi" w:cstheme="minorHAnsi"/>
          <w:i w:val="0"/>
          <w:iCs w:val="0"/>
          <w:sz w:val="28"/>
          <w:szCs w:val="28"/>
        </w:rPr>
        <w:t>Career Development Opportunities.</w:t>
      </w:r>
      <w:bookmarkEnd w:id="48"/>
    </w:p>
    <w:p w14:paraId="553EDC70" w14:textId="77777777" w:rsidR="00624A3D" w:rsidRDefault="00624A3D" w:rsidP="007223B4"/>
    <w:p w14:paraId="5FE585BF" w14:textId="6D3AF49E" w:rsidR="00040843" w:rsidRPr="00040843" w:rsidRDefault="0026078F" w:rsidP="001166BF">
      <w:pPr>
        <w:ind w:left="838"/>
        <w:jc w:val="both"/>
      </w:pPr>
      <w:r w:rsidRPr="0026078F">
        <w:t>Birla is committed to fostering a culture of growth and advancement, ensuring that employees have access to meaningful career development and promotion opportunities based on merit, performance, competencies, and organizational needs</w:t>
      </w:r>
      <w:r w:rsidR="00040843" w:rsidRPr="00040843">
        <w:t>.</w:t>
      </w:r>
    </w:p>
    <w:p w14:paraId="15AA3398" w14:textId="68C113F0" w:rsidR="00040843" w:rsidRPr="00040843" w:rsidRDefault="00040843">
      <w:pPr>
        <w:numPr>
          <w:ilvl w:val="0"/>
          <w:numId w:val="71"/>
        </w:numPr>
        <w:tabs>
          <w:tab w:val="clear" w:pos="720"/>
          <w:tab w:val="num" w:pos="1558"/>
        </w:tabs>
        <w:ind w:left="1558"/>
        <w:jc w:val="both"/>
      </w:pPr>
      <w:r w:rsidRPr="00040843">
        <w:rPr>
          <w:b/>
          <w:bCs/>
        </w:rPr>
        <w:t>Career Development Plans</w:t>
      </w:r>
      <w:r w:rsidRPr="00040843">
        <w:t xml:space="preserve">: </w:t>
      </w:r>
      <w:r w:rsidR="0026078F" w:rsidRPr="0026078F">
        <w:t>Each employee works with their manager to create a personalized career development plan outlining short- and long-term goals, required skills, and potential growth paths. Plans may include cross-departmental exposure, project-based assignments, and structured development timelines to support internal mobility</w:t>
      </w:r>
      <w:r w:rsidRPr="00040843">
        <w:t>.</w:t>
      </w:r>
    </w:p>
    <w:p w14:paraId="3D8A0BE3" w14:textId="73177595" w:rsidR="00040843" w:rsidRDefault="00040843">
      <w:pPr>
        <w:numPr>
          <w:ilvl w:val="0"/>
          <w:numId w:val="71"/>
        </w:numPr>
        <w:tabs>
          <w:tab w:val="clear" w:pos="720"/>
          <w:tab w:val="num" w:pos="1558"/>
        </w:tabs>
        <w:ind w:left="1558"/>
        <w:jc w:val="both"/>
      </w:pPr>
      <w:r w:rsidRPr="00040843">
        <w:rPr>
          <w:b/>
          <w:bCs/>
        </w:rPr>
        <w:t>Internal Job Postings</w:t>
      </w:r>
      <w:r w:rsidRPr="00040843">
        <w:t xml:space="preserve">: </w:t>
      </w:r>
      <w:r w:rsidR="0026078F" w:rsidRPr="0026078F">
        <w:t>Birla values internal talent and prioritizes filling vacancies internally wherever feasible. Open positions are shared transparently through internal communication platforms, allowing eligible employees to apply before external recruitment is initiated</w:t>
      </w:r>
      <w:r w:rsidRPr="00040843">
        <w:t>.</w:t>
      </w:r>
    </w:p>
    <w:p w14:paraId="411791BD" w14:textId="77777777" w:rsidR="0026078F" w:rsidRDefault="0026078F">
      <w:pPr>
        <w:numPr>
          <w:ilvl w:val="0"/>
          <w:numId w:val="71"/>
        </w:numPr>
        <w:tabs>
          <w:tab w:val="clear" w:pos="720"/>
          <w:tab w:val="num" w:pos="1558"/>
        </w:tabs>
        <w:ind w:left="1558"/>
        <w:jc w:val="both"/>
      </w:pPr>
      <w:r w:rsidRPr="0026078F">
        <w:rPr>
          <w:b/>
          <w:bCs/>
        </w:rPr>
        <w:t>Cross-Functional Assignments and Job Rotation:</w:t>
      </w:r>
      <w:r w:rsidRPr="0026078F">
        <w:t xml:space="preserve"> To promote internal mobility and skill diversification, employees may be offered job rotation programs, temporary assignments, or cross-functional project roles. These opportunities broaden organizational understanding and prepare employees for future leadership or specialized roles.</w:t>
      </w:r>
    </w:p>
    <w:p w14:paraId="63819327" w14:textId="77777777" w:rsidR="0026078F" w:rsidRDefault="0026078F">
      <w:pPr>
        <w:numPr>
          <w:ilvl w:val="0"/>
          <w:numId w:val="71"/>
        </w:numPr>
        <w:tabs>
          <w:tab w:val="clear" w:pos="720"/>
          <w:tab w:val="num" w:pos="1558"/>
        </w:tabs>
        <w:ind w:left="1558"/>
        <w:jc w:val="both"/>
      </w:pPr>
      <w:r>
        <w:rPr>
          <w:rStyle w:val="Strong"/>
        </w:rPr>
        <w:t>Training and Education Support:</w:t>
      </w:r>
      <w:r>
        <w:t xml:space="preserve"> Birla provides access to training programs, workshops, online courses, leadership development initiatives, and skill certification programs. Development initiatives are aligned with competency frameworks to prepare employees for future internal opportunities.</w:t>
      </w:r>
    </w:p>
    <w:p w14:paraId="4CB9510E" w14:textId="77777777" w:rsidR="0026078F" w:rsidRDefault="0026078F">
      <w:pPr>
        <w:numPr>
          <w:ilvl w:val="0"/>
          <w:numId w:val="71"/>
        </w:numPr>
        <w:tabs>
          <w:tab w:val="clear" w:pos="720"/>
          <w:tab w:val="num" w:pos="1558"/>
        </w:tabs>
        <w:ind w:left="1558"/>
        <w:jc w:val="both"/>
      </w:pPr>
      <w:r>
        <w:rPr>
          <w:rStyle w:val="Strong"/>
        </w:rPr>
        <w:t>Mentorship Programs:</w:t>
      </w:r>
      <w:r>
        <w:t xml:space="preserve"> Employees are paired with mentors to guide career growth and provide exposure to different business functions. Mentorship supports succession readiness and internal career transitions.</w:t>
      </w:r>
    </w:p>
    <w:p w14:paraId="15EF7CA6" w14:textId="77777777" w:rsidR="0026078F" w:rsidRDefault="0026078F">
      <w:pPr>
        <w:numPr>
          <w:ilvl w:val="0"/>
          <w:numId w:val="71"/>
        </w:numPr>
        <w:tabs>
          <w:tab w:val="clear" w:pos="720"/>
          <w:tab w:val="num" w:pos="1558"/>
        </w:tabs>
        <w:ind w:left="1558"/>
        <w:jc w:val="both"/>
      </w:pPr>
      <w:r>
        <w:rPr>
          <w:rStyle w:val="Strong"/>
        </w:rPr>
        <w:t>Succession Planning:</w:t>
      </w:r>
      <w:r>
        <w:t xml:space="preserve"> Birla actively identifies high-potential employees and includes them in structured succession planning programs. Development pathways are clearly defined to ensure readiness for critical roles, strengthening internal talent pipelines.</w:t>
      </w:r>
    </w:p>
    <w:p w14:paraId="62F02E5E" w14:textId="7F1B41A6" w:rsidR="007309EC" w:rsidRDefault="0026078F">
      <w:pPr>
        <w:numPr>
          <w:ilvl w:val="0"/>
          <w:numId w:val="71"/>
        </w:numPr>
        <w:tabs>
          <w:tab w:val="clear" w:pos="720"/>
          <w:tab w:val="num" w:pos="1558"/>
        </w:tabs>
        <w:ind w:left="1558"/>
        <w:jc w:val="both"/>
      </w:pPr>
      <w:r>
        <w:rPr>
          <w:rStyle w:val="Strong"/>
        </w:rPr>
        <w:t>Equal Opportunity and Fair Selection:</w:t>
      </w:r>
      <w:r>
        <w:t xml:space="preserve"> Internal mobility decisions are based on objective criteria such as performance, qualifications, experience, and competency alignment. The process is conducted transparently, ensuring equal opportunity and non-discrimination.</w:t>
      </w:r>
    </w:p>
    <w:p w14:paraId="36099DF1" w14:textId="77777777" w:rsidR="000635EA" w:rsidRDefault="000635EA" w:rsidP="001166BF">
      <w:pPr>
        <w:ind w:left="1558"/>
        <w:jc w:val="both"/>
      </w:pPr>
    </w:p>
    <w:p w14:paraId="1E0AC79C" w14:textId="77777777" w:rsidR="008B58BB" w:rsidRDefault="008B58BB" w:rsidP="001166BF">
      <w:pPr>
        <w:ind w:left="1558"/>
        <w:jc w:val="both"/>
      </w:pPr>
    </w:p>
    <w:p w14:paraId="57E2D6D4" w14:textId="77777777" w:rsidR="008B58BB" w:rsidRDefault="008B58BB" w:rsidP="001166BF">
      <w:pPr>
        <w:ind w:left="1558"/>
        <w:jc w:val="both"/>
      </w:pPr>
    </w:p>
    <w:p w14:paraId="599005A5" w14:textId="77777777" w:rsidR="008B58BB" w:rsidRDefault="008B58BB" w:rsidP="001166BF">
      <w:pPr>
        <w:ind w:left="1558"/>
        <w:jc w:val="both"/>
      </w:pPr>
    </w:p>
    <w:p w14:paraId="65C6952D" w14:textId="77777777" w:rsidR="008B58BB" w:rsidRPr="00AE1F90" w:rsidRDefault="008B58BB" w:rsidP="001166BF">
      <w:pPr>
        <w:ind w:left="1558"/>
        <w:jc w:val="both"/>
      </w:pPr>
    </w:p>
    <w:p w14:paraId="7535C693" w14:textId="3831E384" w:rsidR="00AE1F90" w:rsidRDefault="0027207E">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49" w:name="_Toc223431308"/>
      <w:r w:rsidR="00AE1F90" w:rsidRPr="00AE1F90">
        <w:rPr>
          <w:color w:val="17365D" w:themeColor="text2" w:themeShade="BF"/>
          <w:sz w:val="32"/>
          <w:szCs w:val="32"/>
          <w:u w:val="single"/>
        </w:rPr>
        <w:lastRenderedPageBreak/>
        <w:t>Training and Development</w:t>
      </w:r>
      <w:bookmarkEnd w:id="49"/>
    </w:p>
    <w:p w14:paraId="4836A065" w14:textId="77777777" w:rsidR="00F07739" w:rsidRPr="00AE1F90" w:rsidRDefault="00F07739" w:rsidP="001166BF">
      <w:pPr>
        <w:jc w:val="both"/>
      </w:pPr>
    </w:p>
    <w:p w14:paraId="6732CAF4" w14:textId="77777777" w:rsidR="009154DF" w:rsidRPr="009154DF" w:rsidRDefault="009154DF" w:rsidP="009154DF">
      <w:pPr>
        <w:ind w:left="838"/>
        <w:jc w:val="both"/>
        <w:rPr>
          <w:lang w:val="en-IN"/>
        </w:rPr>
      </w:pPr>
      <w:r w:rsidRPr="009154DF">
        <w:rPr>
          <w:lang w:val="en-IN"/>
        </w:rPr>
        <w:t xml:space="preserve">We </w:t>
      </w:r>
      <w:r w:rsidRPr="009154DF">
        <w:t>are</w:t>
      </w:r>
      <w:r w:rsidRPr="009154DF">
        <w:rPr>
          <w:lang w:val="en-IN"/>
        </w:rPr>
        <w:t xml:space="preserve"> committed to providing comprehensive training programs to enhance the skills, knowledge, and awareness of our employees. Our training modules include:</w:t>
      </w:r>
    </w:p>
    <w:p w14:paraId="17D1DEAE" w14:textId="77777777" w:rsidR="009154DF" w:rsidRDefault="009154DF">
      <w:pPr>
        <w:pStyle w:val="ListParagraph"/>
        <w:numPr>
          <w:ilvl w:val="2"/>
          <w:numId w:val="116"/>
        </w:numPr>
        <w:ind w:left="1530"/>
        <w:rPr>
          <w:lang w:val="en-IN"/>
        </w:rPr>
      </w:pPr>
      <w:r w:rsidRPr="009154DF">
        <w:rPr>
          <w:b/>
          <w:bCs/>
          <w:lang w:val="en-IN"/>
        </w:rPr>
        <w:t>Employee Health and Safety</w:t>
      </w:r>
      <w:r w:rsidRPr="009154DF">
        <w:rPr>
          <w:lang w:val="en-IN"/>
        </w:rPr>
        <w:t>: Ensuring the well-being of employees through safety protocols and health awareness.</w:t>
      </w:r>
    </w:p>
    <w:p w14:paraId="6B8934B5" w14:textId="77777777" w:rsidR="009154DF" w:rsidRDefault="009154DF">
      <w:pPr>
        <w:pStyle w:val="ListParagraph"/>
        <w:numPr>
          <w:ilvl w:val="2"/>
          <w:numId w:val="116"/>
        </w:numPr>
        <w:ind w:left="1530"/>
        <w:rPr>
          <w:lang w:val="en-IN"/>
        </w:rPr>
      </w:pPr>
      <w:r w:rsidRPr="009154DF">
        <w:rPr>
          <w:b/>
          <w:bCs/>
          <w:lang w:val="en-IN"/>
        </w:rPr>
        <w:t>Skill Development</w:t>
      </w:r>
      <w:r w:rsidRPr="009154DF">
        <w:rPr>
          <w:lang w:val="en-IN"/>
        </w:rPr>
        <w:t>: Enhancing technical, managerial, and interpersonal skills for personal and professional growth.</w:t>
      </w:r>
    </w:p>
    <w:p w14:paraId="1B8C930B" w14:textId="77777777" w:rsidR="009154DF" w:rsidRDefault="009154DF">
      <w:pPr>
        <w:pStyle w:val="ListParagraph"/>
        <w:numPr>
          <w:ilvl w:val="2"/>
          <w:numId w:val="116"/>
        </w:numPr>
        <w:ind w:left="1530"/>
        <w:rPr>
          <w:lang w:val="en-IN"/>
        </w:rPr>
      </w:pPr>
      <w:r w:rsidRPr="009154DF">
        <w:rPr>
          <w:b/>
          <w:bCs/>
          <w:lang w:val="en-IN"/>
        </w:rPr>
        <w:t>Energy Conservation and Efficiency</w:t>
      </w:r>
      <w:r w:rsidRPr="009154DF">
        <w:rPr>
          <w:lang w:val="en-IN"/>
        </w:rPr>
        <w:t>: Promoting sustainable energy usage and innovative energy-saving practices.</w:t>
      </w:r>
    </w:p>
    <w:p w14:paraId="69BC5CA3" w14:textId="77777777" w:rsidR="009154DF" w:rsidRDefault="009154DF">
      <w:pPr>
        <w:pStyle w:val="ListParagraph"/>
        <w:numPr>
          <w:ilvl w:val="2"/>
          <w:numId w:val="116"/>
        </w:numPr>
        <w:ind w:left="1530"/>
        <w:rPr>
          <w:lang w:val="en-IN"/>
        </w:rPr>
      </w:pPr>
      <w:r w:rsidRPr="009154DF">
        <w:rPr>
          <w:b/>
          <w:bCs/>
          <w:lang w:val="en-IN"/>
        </w:rPr>
        <w:t>Information Security Management</w:t>
      </w:r>
      <w:r w:rsidRPr="009154DF">
        <w:rPr>
          <w:lang w:val="en-IN"/>
        </w:rPr>
        <w:t>: Equipping employees with knowledge to safeguard digital assets and prevent data breaches.</w:t>
      </w:r>
    </w:p>
    <w:p w14:paraId="747ABBE5" w14:textId="77777777" w:rsidR="009154DF" w:rsidRDefault="009154DF">
      <w:pPr>
        <w:pStyle w:val="ListParagraph"/>
        <w:numPr>
          <w:ilvl w:val="2"/>
          <w:numId w:val="116"/>
        </w:numPr>
        <w:ind w:left="1530"/>
        <w:rPr>
          <w:lang w:val="en-IN"/>
        </w:rPr>
      </w:pPr>
      <w:r w:rsidRPr="009154DF">
        <w:rPr>
          <w:b/>
          <w:bCs/>
          <w:lang w:val="en-IN"/>
        </w:rPr>
        <w:t>Procurement Staff Training on Environmental and Social Issues</w:t>
      </w:r>
      <w:r w:rsidRPr="009154DF">
        <w:rPr>
          <w:lang w:val="en-IN"/>
        </w:rPr>
        <w:t>: Educating staff about sustainable procurement and ethical sourcing.</w:t>
      </w:r>
    </w:p>
    <w:p w14:paraId="718E0357" w14:textId="77777777" w:rsidR="009154DF" w:rsidRDefault="009154DF">
      <w:pPr>
        <w:pStyle w:val="ListParagraph"/>
        <w:numPr>
          <w:ilvl w:val="2"/>
          <w:numId w:val="116"/>
        </w:numPr>
        <w:ind w:left="1530"/>
        <w:rPr>
          <w:lang w:val="en-IN"/>
        </w:rPr>
      </w:pPr>
      <w:r w:rsidRPr="009154DF">
        <w:rPr>
          <w:b/>
          <w:bCs/>
          <w:lang w:val="en-IN"/>
        </w:rPr>
        <w:t>RSI (Repetitive Strain Injury) Training</w:t>
      </w:r>
      <w:r w:rsidRPr="009154DF">
        <w:rPr>
          <w:lang w:val="en-IN"/>
        </w:rPr>
        <w:t>: Raising awareness about ergonomic practices to prevent workplace injuries.</w:t>
      </w:r>
    </w:p>
    <w:p w14:paraId="79D0FDF8" w14:textId="77777777" w:rsidR="009154DF" w:rsidRDefault="009154DF">
      <w:pPr>
        <w:pStyle w:val="ListParagraph"/>
        <w:numPr>
          <w:ilvl w:val="2"/>
          <w:numId w:val="116"/>
        </w:numPr>
        <w:ind w:left="1530"/>
        <w:rPr>
          <w:lang w:val="en-IN"/>
        </w:rPr>
      </w:pPr>
      <w:r w:rsidRPr="009154DF">
        <w:rPr>
          <w:b/>
          <w:bCs/>
          <w:lang w:val="en-IN"/>
        </w:rPr>
        <w:t>Non-Employee Health and Safety</w:t>
      </w:r>
      <w:r w:rsidRPr="009154DF">
        <w:rPr>
          <w:lang w:val="en-IN"/>
        </w:rPr>
        <w:t>: Extending health and safety training to contractors, visitors, and vendors.</w:t>
      </w:r>
    </w:p>
    <w:p w14:paraId="4E6AE27A" w14:textId="77777777" w:rsidR="009154DF" w:rsidRDefault="009154DF">
      <w:pPr>
        <w:pStyle w:val="ListParagraph"/>
        <w:numPr>
          <w:ilvl w:val="2"/>
          <w:numId w:val="116"/>
        </w:numPr>
        <w:ind w:left="1530"/>
        <w:rPr>
          <w:lang w:val="en-IN"/>
        </w:rPr>
      </w:pPr>
      <w:r w:rsidRPr="009154DF">
        <w:rPr>
          <w:b/>
          <w:bCs/>
          <w:lang w:val="en-IN"/>
        </w:rPr>
        <w:t>Waste Reduction and Sorting</w:t>
      </w:r>
      <w:r w:rsidRPr="009154DF">
        <w:rPr>
          <w:lang w:val="en-IN"/>
        </w:rPr>
        <w:t>: Advocating for effective waste segregation and minimizing waste generation.</w:t>
      </w:r>
    </w:p>
    <w:p w14:paraId="6AE10912" w14:textId="77777777" w:rsidR="009154DF" w:rsidRDefault="009154DF">
      <w:pPr>
        <w:pStyle w:val="ListParagraph"/>
        <w:numPr>
          <w:ilvl w:val="2"/>
          <w:numId w:val="116"/>
        </w:numPr>
        <w:ind w:left="1530"/>
        <w:rPr>
          <w:lang w:val="en-IN"/>
        </w:rPr>
      </w:pPr>
      <w:r w:rsidRPr="009154DF">
        <w:rPr>
          <w:b/>
          <w:bCs/>
          <w:lang w:val="en-IN"/>
        </w:rPr>
        <w:t>Hazardous Substance Management</w:t>
      </w:r>
      <w:r w:rsidRPr="009154DF">
        <w:rPr>
          <w:lang w:val="en-IN"/>
        </w:rPr>
        <w:t>: Teaching safe handling and disposal of hazardous materials.</w:t>
      </w:r>
    </w:p>
    <w:p w14:paraId="20234434" w14:textId="77777777" w:rsidR="009154DF" w:rsidRDefault="009154DF">
      <w:pPr>
        <w:pStyle w:val="ListParagraph"/>
        <w:numPr>
          <w:ilvl w:val="2"/>
          <w:numId w:val="116"/>
        </w:numPr>
        <w:ind w:left="1530"/>
        <w:rPr>
          <w:lang w:val="en-IN"/>
        </w:rPr>
      </w:pPr>
      <w:r w:rsidRPr="009154DF">
        <w:rPr>
          <w:b/>
          <w:bCs/>
          <w:lang w:val="en-IN"/>
        </w:rPr>
        <w:t>Child Labor and Forced Labor Awareness</w:t>
      </w:r>
      <w:r w:rsidRPr="009154DF">
        <w:rPr>
          <w:lang w:val="en-IN"/>
        </w:rPr>
        <w:t>: Fostering vigilance against unethical labor practices.</w:t>
      </w:r>
    </w:p>
    <w:p w14:paraId="739B7814" w14:textId="77777777" w:rsidR="009154DF" w:rsidRDefault="009154DF">
      <w:pPr>
        <w:pStyle w:val="ListParagraph"/>
        <w:numPr>
          <w:ilvl w:val="2"/>
          <w:numId w:val="116"/>
        </w:numPr>
        <w:ind w:left="1530"/>
        <w:rPr>
          <w:lang w:val="en-IN"/>
        </w:rPr>
      </w:pPr>
      <w:r w:rsidRPr="009154DF">
        <w:rPr>
          <w:b/>
          <w:bCs/>
          <w:lang w:val="en-IN"/>
        </w:rPr>
        <w:t>Diversity, Discrimination, and Harassment Training</w:t>
      </w:r>
      <w:r w:rsidRPr="009154DF">
        <w:rPr>
          <w:lang w:val="en-IN"/>
        </w:rPr>
        <w:t>: Building a respectful and inclusive workplace culture.</w:t>
      </w:r>
    </w:p>
    <w:p w14:paraId="01B92C67" w14:textId="77777777" w:rsidR="009154DF" w:rsidRDefault="009154DF">
      <w:pPr>
        <w:pStyle w:val="ListParagraph"/>
        <w:numPr>
          <w:ilvl w:val="2"/>
          <w:numId w:val="116"/>
        </w:numPr>
        <w:ind w:left="1530"/>
        <w:rPr>
          <w:lang w:val="en-IN"/>
        </w:rPr>
      </w:pPr>
      <w:r w:rsidRPr="009154DF">
        <w:rPr>
          <w:b/>
          <w:bCs/>
          <w:lang w:val="en-IN"/>
        </w:rPr>
        <w:t>Anti-Corruption Training</w:t>
      </w:r>
      <w:r w:rsidRPr="009154DF">
        <w:rPr>
          <w:lang w:val="en-IN"/>
        </w:rPr>
        <w:t>: Educating employees on identifying and reporting corruption risks.</w:t>
      </w:r>
    </w:p>
    <w:p w14:paraId="22A0EF2C" w14:textId="15D7B682" w:rsidR="009154DF" w:rsidRPr="009154DF" w:rsidRDefault="009154DF">
      <w:pPr>
        <w:pStyle w:val="ListParagraph"/>
        <w:numPr>
          <w:ilvl w:val="2"/>
          <w:numId w:val="116"/>
        </w:numPr>
        <w:ind w:left="1530"/>
        <w:rPr>
          <w:lang w:val="en-IN"/>
        </w:rPr>
      </w:pPr>
      <w:r w:rsidRPr="009154DF">
        <w:rPr>
          <w:b/>
          <w:bCs/>
          <w:lang w:val="en-IN"/>
        </w:rPr>
        <w:t xml:space="preserve">Information Security Breach Response: </w:t>
      </w:r>
      <w:r w:rsidRPr="009154DF">
        <w:rPr>
          <w:lang w:val="en-IN"/>
        </w:rPr>
        <w:t>Training on protocols to follow during a cybersecurity incident.</w:t>
      </w:r>
    </w:p>
    <w:p w14:paraId="42CE72F9" w14:textId="77777777" w:rsidR="009154DF" w:rsidRDefault="009154DF">
      <w:pPr>
        <w:pStyle w:val="ListParagraph"/>
        <w:numPr>
          <w:ilvl w:val="2"/>
          <w:numId w:val="116"/>
        </w:numPr>
        <w:ind w:left="1530"/>
        <w:rPr>
          <w:lang w:val="en-IN"/>
        </w:rPr>
      </w:pPr>
      <w:r w:rsidRPr="009154DF">
        <w:rPr>
          <w:b/>
          <w:bCs/>
          <w:lang w:val="en-IN"/>
        </w:rPr>
        <w:t>Sustainability and Environmental Stewardship</w:t>
      </w:r>
      <w:r w:rsidRPr="009154DF">
        <w:rPr>
          <w:lang w:val="en-IN"/>
        </w:rPr>
        <w:t>: Highlighting our role in achieving sustainability goals through daily practices.</w:t>
      </w:r>
    </w:p>
    <w:p w14:paraId="45F547FE" w14:textId="77777777" w:rsidR="009154DF" w:rsidRDefault="009154DF">
      <w:pPr>
        <w:pStyle w:val="ListParagraph"/>
        <w:numPr>
          <w:ilvl w:val="2"/>
          <w:numId w:val="116"/>
        </w:numPr>
        <w:ind w:left="1530"/>
        <w:rPr>
          <w:lang w:val="en-IN"/>
        </w:rPr>
      </w:pPr>
      <w:r w:rsidRPr="009154DF">
        <w:rPr>
          <w:b/>
          <w:bCs/>
          <w:lang w:val="en-IN"/>
        </w:rPr>
        <w:t>Crisis Management and Emergency Preparedness</w:t>
      </w:r>
      <w:r w:rsidRPr="009154DF">
        <w:rPr>
          <w:lang w:val="en-IN"/>
        </w:rPr>
        <w:t>: Preparing employees to respond effectively to crises and emergencies.</w:t>
      </w:r>
    </w:p>
    <w:p w14:paraId="60BA9F4E" w14:textId="77777777" w:rsidR="009154DF" w:rsidRDefault="009154DF">
      <w:pPr>
        <w:pStyle w:val="ListParagraph"/>
        <w:numPr>
          <w:ilvl w:val="2"/>
          <w:numId w:val="116"/>
        </w:numPr>
        <w:ind w:left="1530"/>
        <w:rPr>
          <w:lang w:val="en-IN"/>
        </w:rPr>
      </w:pPr>
      <w:r w:rsidRPr="009154DF">
        <w:rPr>
          <w:b/>
          <w:bCs/>
          <w:lang w:val="en-IN"/>
        </w:rPr>
        <w:t>Work-Life Balance and Stress Management</w:t>
      </w:r>
      <w:r w:rsidRPr="009154DF">
        <w:rPr>
          <w:lang w:val="en-IN"/>
        </w:rPr>
        <w:t>: Supporting employees in managing personal and professional responsibilities.</w:t>
      </w:r>
    </w:p>
    <w:p w14:paraId="4EB013FF" w14:textId="04F116AA" w:rsidR="009154DF" w:rsidRPr="009154DF" w:rsidRDefault="009154DF">
      <w:pPr>
        <w:pStyle w:val="ListParagraph"/>
        <w:numPr>
          <w:ilvl w:val="2"/>
          <w:numId w:val="116"/>
        </w:numPr>
        <w:ind w:left="1530"/>
        <w:rPr>
          <w:lang w:val="en-IN"/>
        </w:rPr>
      </w:pPr>
      <w:r w:rsidRPr="009154DF">
        <w:rPr>
          <w:b/>
          <w:bCs/>
          <w:lang w:val="en-IN"/>
        </w:rPr>
        <w:t>Customer Privacy and Data Handling</w:t>
      </w:r>
      <w:r w:rsidRPr="009154DF">
        <w:rPr>
          <w:lang w:val="en-IN"/>
        </w:rPr>
        <w:t>: Ensuring compliance with data protection laws while handling customer information.</w:t>
      </w:r>
    </w:p>
    <w:p w14:paraId="252A6BD4" w14:textId="6F44ABF9" w:rsidR="009154DF" w:rsidRDefault="009154DF">
      <w:pPr>
        <w:pStyle w:val="ListParagraph"/>
        <w:numPr>
          <w:ilvl w:val="2"/>
          <w:numId w:val="116"/>
        </w:numPr>
        <w:ind w:left="1530"/>
        <w:rPr>
          <w:lang w:val="en-IN"/>
        </w:rPr>
      </w:pPr>
      <w:r w:rsidRPr="009154DF">
        <w:rPr>
          <w:b/>
          <w:bCs/>
          <w:lang w:val="en-IN"/>
        </w:rPr>
        <w:t>Leadership Development</w:t>
      </w:r>
      <w:r w:rsidRPr="009154DF">
        <w:rPr>
          <w:lang w:val="en-IN"/>
        </w:rPr>
        <w:t>: Equipping future leaders with skills for strategic thinking and decision-making.</w:t>
      </w:r>
    </w:p>
    <w:p w14:paraId="6C9A5DEA" w14:textId="088F1BF7" w:rsidR="009154DF" w:rsidRPr="009154DF" w:rsidRDefault="009154DF" w:rsidP="009154DF">
      <w:pPr>
        <w:ind w:left="838"/>
        <w:jc w:val="both"/>
        <w:rPr>
          <w:lang w:val="en-IN"/>
        </w:rPr>
      </w:pPr>
      <w:r w:rsidRPr="009154DF">
        <w:t>We also provide other necessary training sessions tailored to emerging risks, new regulations, or organizational requirements, ensuring continuous improvement and adaptability.</w:t>
      </w:r>
    </w:p>
    <w:p w14:paraId="30FDB7AA" w14:textId="77777777" w:rsidR="009154DF" w:rsidRPr="009154DF" w:rsidRDefault="002A5151" w:rsidP="009154DF">
      <w:r>
        <w:t xml:space="preserve"> </w:t>
      </w:r>
    </w:p>
    <w:p w14:paraId="2B0FF083" w14:textId="6EEA63A6" w:rsidR="00AE1F90" w:rsidRDefault="00AE1F90">
      <w:pPr>
        <w:pStyle w:val="Heading2"/>
        <w:numPr>
          <w:ilvl w:val="0"/>
          <w:numId w:val="9"/>
        </w:numPr>
        <w:jc w:val="both"/>
        <w:rPr>
          <w:rFonts w:asciiTheme="minorHAnsi" w:hAnsiTheme="minorHAnsi" w:cstheme="minorHAnsi"/>
          <w:i w:val="0"/>
          <w:iCs w:val="0"/>
          <w:sz w:val="28"/>
          <w:szCs w:val="28"/>
        </w:rPr>
      </w:pPr>
      <w:bookmarkStart w:id="50" w:name="_Toc223431309"/>
      <w:r w:rsidRPr="00AE1F90">
        <w:rPr>
          <w:rFonts w:asciiTheme="minorHAnsi" w:hAnsiTheme="minorHAnsi" w:cstheme="minorHAnsi"/>
          <w:i w:val="0"/>
          <w:iCs w:val="0"/>
          <w:sz w:val="28"/>
          <w:szCs w:val="28"/>
        </w:rPr>
        <w:t>Orientation Program.</w:t>
      </w:r>
      <w:bookmarkEnd w:id="50"/>
    </w:p>
    <w:p w14:paraId="5CE5442D" w14:textId="77777777" w:rsidR="00690553" w:rsidRDefault="00690553" w:rsidP="001166BF">
      <w:pPr>
        <w:jc w:val="both"/>
      </w:pPr>
    </w:p>
    <w:p w14:paraId="4896C44C" w14:textId="77777777" w:rsidR="00690553" w:rsidRPr="00690553" w:rsidRDefault="00690553" w:rsidP="001166BF">
      <w:pPr>
        <w:ind w:left="838"/>
        <w:jc w:val="both"/>
      </w:pPr>
      <w:r w:rsidRPr="00690553">
        <w:t xml:space="preserve">Birla’s </w:t>
      </w:r>
      <w:r w:rsidRPr="00690553">
        <w:rPr>
          <w:b/>
          <w:bCs/>
        </w:rPr>
        <w:t>Orientation Program</w:t>
      </w:r>
      <w:r w:rsidRPr="00690553">
        <w:t xml:space="preserve"> helps new employees seamlessly integrate into the company by providing them with essential knowledge about our culture, values, policies, and job-specific expectations.</w:t>
      </w:r>
    </w:p>
    <w:p w14:paraId="5AF56575" w14:textId="77777777" w:rsidR="00690553" w:rsidRPr="00690553" w:rsidRDefault="00690553">
      <w:pPr>
        <w:numPr>
          <w:ilvl w:val="0"/>
          <w:numId w:val="72"/>
        </w:numPr>
        <w:tabs>
          <w:tab w:val="clear" w:pos="720"/>
          <w:tab w:val="num" w:pos="1558"/>
        </w:tabs>
        <w:ind w:left="1558"/>
        <w:jc w:val="both"/>
      </w:pPr>
      <w:r w:rsidRPr="00690553">
        <w:rPr>
          <w:b/>
          <w:bCs/>
        </w:rPr>
        <w:t>Introduction &amp; Company Overview</w:t>
      </w:r>
      <w:r w:rsidRPr="00690553">
        <w:t>: New hires are welcomed, introduced to key team members, and briefed on Birla’s history, mission, and core values.</w:t>
      </w:r>
    </w:p>
    <w:p w14:paraId="13422F25" w14:textId="77777777" w:rsidR="00690553" w:rsidRPr="00690553" w:rsidRDefault="00690553">
      <w:pPr>
        <w:numPr>
          <w:ilvl w:val="0"/>
          <w:numId w:val="72"/>
        </w:numPr>
        <w:tabs>
          <w:tab w:val="clear" w:pos="720"/>
          <w:tab w:val="num" w:pos="1558"/>
        </w:tabs>
        <w:ind w:left="1558"/>
        <w:jc w:val="both"/>
      </w:pPr>
      <w:r w:rsidRPr="00690553">
        <w:rPr>
          <w:b/>
          <w:bCs/>
        </w:rPr>
        <w:t>Policy &amp; Procedure Review</w:t>
      </w:r>
      <w:r w:rsidRPr="00690553">
        <w:t xml:space="preserve">: Key policies, including HR policies, health &amp; safety guidelines, </w:t>
      </w:r>
      <w:r w:rsidRPr="00690553">
        <w:lastRenderedPageBreak/>
        <w:t>and benefits, are explained to ensure compliance.</w:t>
      </w:r>
    </w:p>
    <w:p w14:paraId="6D1758A9" w14:textId="77777777" w:rsidR="00690553" w:rsidRPr="00690553" w:rsidRDefault="00690553">
      <w:pPr>
        <w:numPr>
          <w:ilvl w:val="0"/>
          <w:numId w:val="72"/>
        </w:numPr>
        <w:tabs>
          <w:tab w:val="clear" w:pos="720"/>
          <w:tab w:val="num" w:pos="1558"/>
        </w:tabs>
        <w:ind w:left="1558"/>
        <w:jc w:val="both"/>
      </w:pPr>
      <w:r w:rsidRPr="00690553">
        <w:rPr>
          <w:b/>
          <w:bCs/>
        </w:rPr>
        <w:t>Workplace Familiarization</w:t>
      </w:r>
      <w:r w:rsidRPr="00690553">
        <w:t>: New employees are shown around the office, familiarized with safety protocols, and provided with necessary resources.</w:t>
      </w:r>
    </w:p>
    <w:p w14:paraId="33B12A68" w14:textId="77777777" w:rsidR="00690553" w:rsidRPr="00690553" w:rsidRDefault="00690553">
      <w:pPr>
        <w:numPr>
          <w:ilvl w:val="0"/>
          <w:numId w:val="72"/>
        </w:numPr>
        <w:tabs>
          <w:tab w:val="clear" w:pos="720"/>
          <w:tab w:val="num" w:pos="1558"/>
        </w:tabs>
        <w:ind w:left="1558"/>
        <w:jc w:val="both"/>
      </w:pPr>
      <w:r w:rsidRPr="00690553">
        <w:rPr>
          <w:b/>
          <w:bCs/>
        </w:rPr>
        <w:t>Role-Specific Training</w:t>
      </w:r>
      <w:r w:rsidRPr="00690553">
        <w:t>: Job-specific responsibilities and tools are covered to ensure new hires are equipped for success.</w:t>
      </w:r>
    </w:p>
    <w:p w14:paraId="2EB4978C" w14:textId="77777777" w:rsidR="00690553" w:rsidRPr="00690553" w:rsidRDefault="00690553">
      <w:pPr>
        <w:numPr>
          <w:ilvl w:val="0"/>
          <w:numId w:val="72"/>
        </w:numPr>
        <w:tabs>
          <w:tab w:val="clear" w:pos="720"/>
          <w:tab w:val="num" w:pos="1558"/>
        </w:tabs>
        <w:ind w:left="1558"/>
        <w:jc w:val="both"/>
      </w:pPr>
      <w:r w:rsidRPr="00690553">
        <w:rPr>
          <w:b/>
          <w:bCs/>
        </w:rPr>
        <w:t>Mentorship Support</w:t>
      </w:r>
      <w:r w:rsidRPr="00690553">
        <w:t>: Each new hire is paired with a mentor for guidance and support during their onboarding.</w:t>
      </w:r>
    </w:p>
    <w:p w14:paraId="61269F70" w14:textId="77777777" w:rsidR="00690553" w:rsidRPr="00690553" w:rsidRDefault="00690553">
      <w:pPr>
        <w:numPr>
          <w:ilvl w:val="0"/>
          <w:numId w:val="72"/>
        </w:numPr>
        <w:tabs>
          <w:tab w:val="clear" w:pos="720"/>
          <w:tab w:val="num" w:pos="1558"/>
        </w:tabs>
        <w:ind w:left="1558"/>
        <w:jc w:val="both"/>
      </w:pPr>
      <w:r w:rsidRPr="00690553">
        <w:rPr>
          <w:b/>
          <w:bCs/>
        </w:rPr>
        <w:t>Feedback &amp; Assessment</w:t>
      </w:r>
      <w:r w:rsidRPr="00690553">
        <w:t>: At the end of the program, feedback is collected to improve the onboarding experience.</w:t>
      </w:r>
    </w:p>
    <w:p w14:paraId="4A8B0D01" w14:textId="77777777" w:rsidR="00690553" w:rsidRPr="00AE1F90" w:rsidRDefault="00690553" w:rsidP="001166BF">
      <w:pPr>
        <w:jc w:val="both"/>
      </w:pPr>
    </w:p>
    <w:p w14:paraId="1D8A95DA" w14:textId="15B9E255" w:rsidR="00AE1F90" w:rsidRDefault="002A5151">
      <w:pPr>
        <w:pStyle w:val="Heading2"/>
        <w:numPr>
          <w:ilvl w:val="0"/>
          <w:numId w:val="9"/>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51" w:name="_Toc223431310"/>
      <w:r w:rsidR="00AE1F90" w:rsidRPr="00AE1F90">
        <w:rPr>
          <w:rFonts w:asciiTheme="minorHAnsi" w:hAnsiTheme="minorHAnsi" w:cstheme="minorHAnsi"/>
          <w:i w:val="0"/>
          <w:iCs w:val="0"/>
          <w:sz w:val="28"/>
          <w:szCs w:val="28"/>
        </w:rPr>
        <w:t>Skill Development</w:t>
      </w:r>
      <w:r w:rsidR="00690553">
        <w:rPr>
          <w:rFonts w:asciiTheme="minorHAnsi" w:hAnsiTheme="minorHAnsi" w:cstheme="minorHAnsi"/>
          <w:i w:val="0"/>
          <w:iCs w:val="0"/>
          <w:sz w:val="28"/>
          <w:szCs w:val="28"/>
        </w:rPr>
        <w:t xml:space="preserve"> </w:t>
      </w:r>
      <w:r w:rsidR="00AE1F90" w:rsidRPr="00AE1F90">
        <w:rPr>
          <w:rFonts w:asciiTheme="minorHAnsi" w:hAnsiTheme="minorHAnsi" w:cstheme="minorHAnsi"/>
          <w:i w:val="0"/>
          <w:iCs w:val="0"/>
          <w:sz w:val="28"/>
          <w:szCs w:val="28"/>
        </w:rPr>
        <w:t>Programs.</w:t>
      </w:r>
      <w:bookmarkEnd w:id="51"/>
    </w:p>
    <w:p w14:paraId="3F4914ED" w14:textId="77777777" w:rsidR="00690553" w:rsidRDefault="00690553" w:rsidP="001166BF">
      <w:pPr>
        <w:jc w:val="both"/>
      </w:pPr>
    </w:p>
    <w:p w14:paraId="4B7D6455" w14:textId="77777777" w:rsidR="00690553" w:rsidRPr="00690553" w:rsidRDefault="00690553" w:rsidP="001166BF">
      <w:pPr>
        <w:ind w:left="838"/>
        <w:jc w:val="both"/>
      </w:pPr>
      <w:r w:rsidRPr="00690553">
        <w:t xml:space="preserve">Birla’s </w:t>
      </w:r>
      <w:r w:rsidRPr="00690553">
        <w:rPr>
          <w:b/>
          <w:bCs/>
        </w:rPr>
        <w:t>Skill Development Programs</w:t>
      </w:r>
      <w:r w:rsidRPr="00690553">
        <w:t xml:space="preserve"> are designed to enhance both technical and non-technical skills, supporting continuous professional growth.</w:t>
      </w:r>
    </w:p>
    <w:p w14:paraId="247EF85B" w14:textId="77777777" w:rsidR="00690553" w:rsidRPr="00690553" w:rsidRDefault="00690553">
      <w:pPr>
        <w:numPr>
          <w:ilvl w:val="0"/>
          <w:numId w:val="73"/>
        </w:numPr>
        <w:tabs>
          <w:tab w:val="clear" w:pos="720"/>
          <w:tab w:val="num" w:pos="1558"/>
        </w:tabs>
        <w:ind w:left="1558"/>
        <w:jc w:val="both"/>
      </w:pPr>
      <w:r w:rsidRPr="00690553">
        <w:rPr>
          <w:b/>
          <w:bCs/>
        </w:rPr>
        <w:t>Job-Specific Skills</w:t>
      </w:r>
      <w:r w:rsidRPr="00690553">
        <w:t>: Focus on enhancing technical knowledge and competencies required for employees to excel in their roles.</w:t>
      </w:r>
    </w:p>
    <w:p w14:paraId="360A8EFB" w14:textId="77777777" w:rsidR="00690553" w:rsidRPr="00690553" w:rsidRDefault="00690553">
      <w:pPr>
        <w:numPr>
          <w:ilvl w:val="0"/>
          <w:numId w:val="73"/>
        </w:numPr>
        <w:tabs>
          <w:tab w:val="clear" w:pos="720"/>
          <w:tab w:val="num" w:pos="1558"/>
        </w:tabs>
        <w:ind w:left="1558"/>
        <w:jc w:val="both"/>
      </w:pPr>
      <w:r w:rsidRPr="00690553">
        <w:rPr>
          <w:b/>
          <w:bCs/>
        </w:rPr>
        <w:t>Soft Skills Development</w:t>
      </w:r>
      <w:r w:rsidRPr="00690553">
        <w:t>: Programs improve communication, teamwork, problem-solving, and other interpersonal skills critical to workplace success.</w:t>
      </w:r>
    </w:p>
    <w:p w14:paraId="4E1BF771" w14:textId="77777777" w:rsidR="00690553" w:rsidRPr="00690553" w:rsidRDefault="00690553">
      <w:pPr>
        <w:numPr>
          <w:ilvl w:val="0"/>
          <w:numId w:val="73"/>
        </w:numPr>
        <w:tabs>
          <w:tab w:val="clear" w:pos="720"/>
          <w:tab w:val="num" w:pos="1558"/>
        </w:tabs>
        <w:ind w:left="1558"/>
        <w:jc w:val="both"/>
      </w:pPr>
      <w:r w:rsidRPr="00690553">
        <w:rPr>
          <w:b/>
          <w:bCs/>
        </w:rPr>
        <w:t>Cross-Training</w:t>
      </w:r>
      <w:r w:rsidRPr="00690553">
        <w:t>: Opportunities for employees to gain knowledge in different areas, promoting versatility within the company.</w:t>
      </w:r>
    </w:p>
    <w:p w14:paraId="21F09619" w14:textId="77777777" w:rsidR="00690553" w:rsidRPr="00690553" w:rsidRDefault="00690553">
      <w:pPr>
        <w:numPr>
          <w:ilvl w:val="0"/>
          <w:numId w:val="73"/>
        </w:numPr>
        <w:tabs>
          <w:tab w:val="clear" w:pos="720"/>
          <w:tab w:val="num" w:pos="1558"/>
        </w:tabs>
        <w:ind w:left="1558"/>
        <w:jc w:val="both"/>
      </w:pPr>
      <w:r w:rsidRPr="00690553">
        <w:rPr>
          <w:b/>
          <w:bCs/>
        </w:rPr>
        <w:t>External Learning</w:t>
      </w:r>
      <w:r w:rsidRPr="00690553">
        <w:t>: Birla supports employees seeking certifications and external training to further their professional development.</w:t>
      </w:r>
    </w:p>
    <w:p w14:paraId="25BB1413" w14:textId="77777777" w:rsidR="00690553" w:rsidRPr="00690553" w:rsidRDefault="00690553">
      <w:pPr>
        <w:numPr>
          <w:ilvl w:val="0"/>
          <w:numId w:val="73"/>
        </w:numPr>
        <w:tabs>
          <w:tab w:val="clear" w:pos="720"/>
          <w:tab w:val="num" w:pos="1558"/>
        </w:tabs>
        <w:ind w:left="1558"/>
        <w:jc w:val="both"/>
      </w:pPr>
      <w:r w:rsidRPr="00690553">
        <w:rPr>
          <w:b/>
          <w:bCs/>
        </w:rPr>
        <w:t>Online Learning</w:t>
      </w:r>
      <w:r w:rsidRPr="00690553">
        <w:t>: Access to online platforms for employees to learn at their own pace, with a broad range of relevant topics.</w:t>
      </w:r>
    </w:p>
    <w:p w14:paraId="38735458" w14:textId="76E25EAE" w:rsidR="00690553" w:rsidRDefault="00690553">
      <w:pPr>
        <w:numPr>
          <w:ilvl w:val="0"/>
          <w:numId w:val="73"/>
        </w:numPr>
        <w:tabs>
          <w:tab w:val="clear" w:pos="720"/>
          <w:tab w:val="num" w:pos="1558"/>
        </w:tabs>
        <w:ind w:left="1558"/>
        <w:jc w:val="both"/>
      </w:pPr>
      <w:r w:rsidRPr="00690553">
        <w:rPr>
          <w:b/>
          <w:bCs/>
        </w:rPr>
        <w:t>Continuous Learning Culture</w:t>
      </w:r>
      <w:r w:rsidRPr="00690553">
        <w:t>: Birla encourages employees to actively seek new knowledge, ensuring that training programs stay aligned with both company and personal growth needs.</w:t>
      </w:r>
    </w:p>
    <w:p w14:paraId="5DF1ECE0" w14:textId="77777777" w:rsidR="008743C5" w:rsidRPr="008743C5" w:rsidRDefault="008743C5" w:rsidP="001166BF">
      <w:pPr>
        <w:ind w:left="1558"/>
        <w:jc w:val="both"/>
      </w:pPr>
    </w:p>
    <w:p w14:paraId="68A391E0" w14:textId="7BA4CEC1" w:rsidR="00AE1F90" w:rsidRDefault="002A5151">
      <w:pPr>
        <w:pStyle w:val="Heading2"/>
        <w:numPr>
          <w:ilvl w:val="0"/>
          <w:numId w:val="9"/>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52" w:name="_Toc223431311"/>
      <w:r w:rsidR="008743C5">
        <w:rPr>
          <w:rFonts w:asciiTheme="minorHAnsi" w:hAnsiTheme="minorHAnsi" w:cstheme="minorHAnsi"/>
          <w:i w:val="0"/>
          <w:iCs w:val="0"/>
          <w:sz w:val="28"/>
          <w:szCs w:val="28"/>
        </w:rPr>
        <w:t>Women Development Programs</w:t>
      </w:r>
      <w:r w:rsidR="00AE1F90" w:rsidRPr="00AE1F90">
        <w:rPr>
          <w:rFonts w:asciiTheme="minorHAnsi" w:hAnsiTheme="minorHAnsi" w:cstheme="minorHAnsi"/>
          <w:i w:val="0"/>
          <w:iCs w:val="0"/>
          <w:sz w:val="28"/>
          <w:szCs w:val="28"/>
        </w:rPr>
        <w:t>.</w:t>
      </w:r>
      <w:bookmarkEnd w:id="52"/>
    </w:p>
    <w:p w14:paraId="24B210EE" w14:textId="77777777" w:rsidR="008743C5" w:rsidRDefault="008743C5" w:rsidP="001166BF">
      <w:pPr>
        <w:jc w:val="both"/>
      </w:pPr>
    </w:p>
    <w:p w14:paraId="5AEC3BB3" w14:textId="211BAF07" w:rsidR="000635EA" w:rsidRPr="000635EA" w:rsidRDefault="000635EA" w:rsidP="001166BF">
      <w:pPr>
        <w:ind w:left="838"/>
        <w:jc w:val="both"/>
      </w:pPr>
      <w:r w:rsidRPr="000635EA">
        <w:t>At Birla, we are committed to fostering an inclusive and empowering workplace by providing women with the resources, training, and opportunities needed to thrive both professionally and personally</w:t>
      </w:r>
    </w:p>
    <w:p w14:paraId="47AB60B3" w14:textId="6E9EBE02" w:rsidR="008743C5" w:rsidRPr="008743C5" w:rsidRDefault="008743C5">
      <w:pPr>
        <w:numPr>
          <w:ilvl w:val="0"/>
          <w:numId w:val="74"/>
        </w:numPr>
        <w:tabs>
          <w:tab w:val="num" w:pos="720"/>
        </w:tabs>
        <w:jc w:val="both"/>
      </w:pPr>
      <w:r w:rsidRPr="008743C5">
        <w:rPr>
          <w:b/>
          <w:bCs/>
        </w:rPr>
        <w:t>Leadership Development for Women</w:t>
      </w:r>
      <w:r w:rsidRPr="008743C5">
        <w:t>:</w:t>
      </w:r>
      <w:r>
        <w:t xml:space="preserve"> </w:t>
      </w:r>
      <w:r w:rsidRPr="008743C5">
        <w:t>Tailored programs to enhance leadership skills, preparing women for senior leadership roles by focusing on strategic thinking, decision-making, and team management.</w:t>
      </w:r>
    </w:p>
    <w:p w14:paraId="14A9890C" w14:textId="5E88BD1A" w:rsidR="008743C5" w:rsidRPr="008743C5" w:rsidRDefault="008743C5">
      <w:pPr>
        <w:numPr>
          <w:ilvl w:val="0"/>
          <w:numId w:val="74"/>
        </w:numPr>
        <w:tabs>
          <w:tab w:val="num" w:pos="720"/>
        </w:tabs>
        <w:jc w:val="both"/>
      </w:pPr>
      <w:r w:rsidRPr="008743C5">
        <w:rPr>
          <w:b/>
          <w:bCs/>
        </w:rPr>
        <w:t>Mentorship Program</w:t>
      </w:r>
      <w:r w:rsidRPr="008743C5">
        <w:t>:</w:t>
      </w:r>
      <w:r>
        <w:t xml:space="preserve"> </w:t>
      </w:r>
      <w:r w:rsidRPr="008743C5">
        <w:t>Women employees are paired with senior leaders who provide career guidance, support, and advice on overcoming challenges and advancing professionally.</w:t>
      </w:r>
    </w:p>
    <w:p w14:paraId="46FB58EA" w14:textId="2126B3BF" w:rsidR="008743C5" w:rsidRPr="008743C5" w:rsidRDefault="008743C5">
      <w:pPr>
        <w:numPr>
          <w:ilvl w:val="0"/>
          <w:numId w:val="74"/>
        </w:numPr>
        <w:tabs>
          <w:tab w:val="num" w:pos="720"/>
        </w:tabs>
        <w:jc w:val="both"/>
      </w:pPr>
      <w:r w:rsidRPr="008743C5">
        <w:rPr>
          <w:b/>
          <w:bCs/>
        </w:rPr>
        <w:t>Skill Enhancement Workshops</w:t>
      </w:r>
      <w:r w:rsidRPr="008743C5">
        <w:t>:</w:t>
      </w:r>
      <w:r>
        <w:t xml:space="preserve"> </w:t>
      </w:r>
      <w:r w:rsidRPr="008743C5">
        <w:t>Workshops focused on building critical skills such as negotiation, communication, time management, and leadership to empower women in their roles.</w:t>
      </w:r>
    </w:p>
    <w:p w14:paraId="338EF4C1" w14:textId="464A3264" w:rsidR="008743C5" w:rsidRPr="008743C5" w:rsidRDefault="008743C5">
      <w:pPr>
        <w:numPr>
          <w:ilvl w:val="0"/>
          <w:numId w:val="74"/>
        </w:numPr>
        <w:tabs>
          <w:tab w:val="num" w:pos="720"/>
        </w:tabs>
        <w:jc w:val="both"/>
      </w:pPr>
      <w:r w:rsidRPr="008743C5">
        <w:rPr>
          <w:b/>
          <w:bCs/>
        </w:rPr>
        <w:t>Work-Life Integration</w:t>
      </w:r>
      <w:r w:rsidRPr="008743C5">
        <w:t>:</w:t>
      </w:r>
      <w:r>
        <w:t xml:space="preserve"> </w:t>
      </w:r>
      <w:r w:rsidRPr="008743C5">
        <w:t>Birla offers flexible working options and support programs to help women manage work and personal commitments, ensuring a balance between career and personal life.</w:t>
      </w:r>
    </w:p>
    <w:p w14:paraId="3F22BA1F" w14:textId="5B0B2432" w:rsidR="008743C5" w:rsidRPr="008743C5" w:rsidRDefault="008743C5">
      <w:pPr>
        <w:numPr>
          <w:ilvl w:val="0"/>
          <w:numId w:val="74"/>
        </w:numPr>
        <w:tabs>
          <w:tab w:val="num" w:pos="720"/>
        </w:tabs>
        <w:jc w:val="both"/>
      </w:pPr>
      <w:r w:rsidRPr="008743C5">
        <w:rPr>
          <w:b/>
          <w:bCs/>
        </w:rPr>
        <w:t>Financial Empowerment for Women</w:t>
      </w:r>
      <w:r w:rsidRPr="008743C5">
        <w:t>:</w:t>
      </w:r>
      <w:r>
        <w:t xml:space="preserve"> </w:t>
      </w:r>
      <w:r w:rsidRPr="008743C5">
        <w:t>Workshops designed to enhance financial literacy, covering topics like budgeting, saving, investing, and financial planning to empower women to take control of their financial futures.</w:t>
      </w:r>
    </w:p>
    <w:p w14:paraId="270F0573" w14:textId="77777777" w:rsidR="00F07739" w:rsidRPr="00AE1F90" w:rsidRDefault="00F07739" w:rsidP="001166BF">
      <w:pPr>
        <w:jc w:val="both"/>
      </w:pPr>
    </w:p>
    <w:p w14:paraId="66203BBA" w14:textId="3565FFDB" w:rsidR="00AE1F90" w:rsidRDefault="009F6DC4">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53" w:name="_Toc223431312"/>
      <w:r w:rsidR="00AE1F90" w:rsidRPr="00AE1F90">
        <w:rPr>
          <w:color w:val="17365D" w:themeColor="text2" w:themeShade="BF"/>
          <w:sz w:val="32"/>
          <w:szCs w:val="32"/>
          <w:u w:val="single"/>
        </w:rPr>
        <w:lastRenderedPageBreak/>
        <w:t>Employee Conduct and Discipline</w:t>
      </w:r>
      <w:bookmarkEnd w:id="53"/>
    </w:p>
    <w:p w14:paraId="4370C98B" w14:textId="77777777" w:rsidR="00F07739" w:rsidRPr="00AE1F90" w:rsidRDefault="00F07739" w:rsidP="001166BF">
      <w:pPr>
        <w:jc w:val="both"/>
      </w:pPr>
    </w:p>
    <w:p w14:paraId="7DA04A59" w14:textId="4EA8E711" w:rsidR="00AE1F90" w:rsidRDefault="002A5151">
      <w:pPr>
        <w:pStyle w:val="Heading2"/>
        <w:numPr>
          <w:ilvl w:val="0"/>
          <w:numId w:val="10"/>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54" w:name="_Toc223431313"/>
      <w:r w:rsidR="003109CB">
        <w:rPr>
          <w:rFonts w:asciiTheme="minorHAnsi" w:hAnsiTheme="minorHAnsi" w:cstheme="minorHAnsi"/>
          <w:i w:val="0"/>
          <w:iCs w:val="0"/>
          <w:sz w:val="28"/>
          <w:szCs w:val="28"/>
        </w:rPr>
        <w:t>Types of Misconduct</w:t>
      </w:r>
      <w:r w:rsidR="00AE1F90" w:rsidRPr="00AE1F90">
        <w:rPr>
          <w:rFonts w:asciiTheme="minorHAnsi" w:hAnsiTheme="minorHAnsi" w:cstheme="minorHAnsi"/>
          <w:i w:val="0"/>
          <w:iCs w:val="0"/>
          <w:sz w:val="28"/>
          <w:szCs w:val="28"/>
        </w:rPr>
        <w:t>.</w:t>
      </w:r>
      <w:bookmarkEnd w:id="54"/>
    </w:p>
    <w:p w14:paraId="30441288" w14:textId="77777777" w:rsidR="003109CB" w:rsidRDefault="003109CB" w:rsidP="001166BF">
      <w:pPr>
        <w:jc w:val="both"/>
      </w:pPr>
    </w:p>
    <w:p w14:paraId="5DEEF76C" w14:textId="77777777" w:rsidR="003109CB" w:rsidRPr="003109CB" w:rsidRDefault="003109CB" w:rsidP="001166BF">
      <w:pPr>
        <w:ind w:left="838"/>
        <w:jc w:val="both"/>
      </w:pPr>
      <w:r w:rsidRPr="003109CB">
        <w:t xml:space="preserve">Misconduct is classified into </w:t>
      </w:r>
      <w:r w:rsidRPr="003109CB">
        <w:rPr>
          <w:b/>
          <w:bCs/>
        </w:rPr>
        <w:t>Minor Misconduct</w:t>
      </w:r>
      <w:r w:rsidRPr="003109CB">
        <w:t xml:space="preserve"> and </w:t>
      </w:r>
      <w:r w:rsidRPr="003109CB">
        <w:rPr>
          <w:b/>
          <w:bCs/>
        </w:rPr>
        <w:t>Major Misconduct</w:t>
      </w:r>
      <w:r w:rsidRPr="003109CB">
        <w:t>. Actions or omissions listed below will lead to varying degrees of disciplinary action depending on the severity of the offense.</w:t>
      </w:r>
    </w:p>
    <w:p w14:paraId="3396C2A7" w14:textId="627E5582" w:rsidR="003109CB" w:rsidRPr="003109CB" w:rsidRDefault="003109CB" w:rsidP="001166BF">
      <w:pPr>
        <w:ind w:left="838"/>
        <w:jc w:val="both"/>
      </w:pPr>
      <w:r w:rsidRPr="003109CB">
        <w:rPr>
          <w:b/>
          <w:bCs/>
        </w:rPr>
        <w:t>a) Minor Misconduct</w:t>
      </w:r>
      <w:r>
        <w:t xml:space="preserve">: </w:t>
      </w:r>
      <w:r w:rsidRPr="003109CB">
        <w:t>Minor misconduct may result in a warning or suspension for a period of up to four days. Examples include:</w:t>
      </w:r>
    </w:p>
    <w:p w14:paraId="39B64108" w14:textId="77777777" w:rsidR="003109CB" w:rsidRPr="003109CB" w:rsidRDefault="003109CB">
      <w:pPr>
        <w:numPr>
          <w:ilvl w:val="0"/>
          <w:numId w:val="75"/>
        </w:numPr>
        <w:tabs>
          <w:tab w:val="clear" w:pos="720"/>
          <w:tab w:val="num" w:pos="1558"/>
        </w:tabs>
        <w:ind w:left="1558"/>
        <w:jc w:val="both"/>
      </w:pPr>
      <w:r w:rsidRPr="003109CB">
        <w:t>Failure to follow safety guidelines (without causing significant harm).</w:t>
      </w:r>
    </w:p>
    <w:p w14:paraId="1FE9AADF" w14:textId="77777777" w:rsidR="003109CB" w:rsidRPr="003109CB" w:rsidRDefault="003109CB">
      <w:pPr>
        <w:numPr>
          <w:ilvl w:val="0"/>
          <w:numId w:val="75"/>
        </w:numPr>
        <w:tabs>
          <w:tab w:val="clear" w:pos="720"/>
          <w:tab w:val="num" w:pos="1558"/>
        </w:tabs>
        <w:ind w:left="1558"/>
        <w:jc w:val="both"/>
      </w:pPr>
      <w:r w:rsidRPr="003109CB">
        <w:t>Disruptive behavior on company premises.</w:t>
      </w:r>
    </w:p>
    <w:p w14:paraId="624CF41E" w14:textId="77777777" w:rsidR="003109CB" w:rsidRPr="003109CB" w:rsidRDefault="003109CB">
      <w:pPr>
        <w:numPr>
          <w:ilvl w:val="0"/>
          <w:numId w:val="75"/>
        </w:numPr>
        <w:tabs>
          <w:tab w:val="clear" w:pos="720"/>
          <w:tab w:val="num" w:pos="1558"/>
        </w:tabs>
        <w:ind w:left="1558"/>
        <w:jc w:val="both"/>
      </w:pPr>
      <w:r w:rsidRPr="003109CB">
        <w:t>Negligence or careless work.</w:t>
      </w:r>
    </w:p>
    <w:p w14:paraId="3D3E0B33" w14:textId="77777777" w:rsidR="003109CB" w:rsidRPr="003109CB" w:rsidRDefault="003109CB">
      <w:pPr>
        <w:numPr>
          <w:ilvl w:val="0"/>
          <w:numId w:val="75"/>
        </w:numPr>
        <w:tabs>
          <w:tab w:val="clear" w:pos="720"/>
          <w:tab w:val="num" w:pos="1558"/>
        </w:tabs>
        <w:ind w:left="1558"/>
        <w:jc w:val="both"/>
      </w:pPr>
      <w:r w:rsidRPr="003109CB">
        <w:t>Insubordination or failure to follow instructions.</w:t>
      </w:r>
    </w:p>
    <w:p w14:paraId="10407760" w14:textId="77777777" w:rsidR="003109CB" w:rsidRPr="003109CB" w:rsidRDefault="003109CB">
      <w:pPr>
        <w:numPr>
          <w:ilvl w:val="0"/>
          <w:numId w:val="75"/>
        </w:numPr>
        <w:tabs>
          <w:tab w:val="clear" w:pos="720"/>
          <w:tab w:val="num" w:pos="1558"/>
        </w:tabs>
        <w:ind w:left="1558"/>
        <w:jc w:val="both"/>
      </w:pPr>
      <w:r w:rsidRPr="003109CB">
        <w:t>Unexplained absence or unauthorized leave.</w:t>
      </w:r>
    </w:p>
    <w:p w14:paraId="14305B2B" w14:textId="77777777" w:rsidR="003109CB" w:rsidRPr="003109CB" w:rsidRDefault="003109CB">
      <w:pPr>
        <w:numPr>
          <w:ilvl w:val="0"/>
          <w:numId w:val="75"/>
        </w:numPr>
        <w:tabs>
          <w:tab w:val="clear" w:pos="720"/>
          <w:tab w:val="num" w:pos="1558"/>
        </w:tabs>
        <w:ind w:left="1558"/>
        <w:jc w:val="both"/>
      </w:pPr>
      <w:r w:rsidRPr="003109CB">
        <w:t>Use of company property without permission.</w:t>
      </w:r>
    </w:p>
    <w:p w14:paraId="1E264A6E" w14:textId="77777777" w:rsidR="003109CB" w:rsidRPr="003109CB" w:rsidRDefault="003109CB">
      <w:pPr>
        <w:numPr>
          <w:ilvl w:val="0"/>
          <w:numId w:val="75"/>
        </w:numPr>
        <w:tabs>
          <w:tab w:val="clear" w:pos="720"/>
          <w:tab w:val="num" w:pos="1558"/>
        </w:tabs>
        <w:ind w:left="1558"/>
        <w:jc w:val="both"/>
      </w:pPr>
      <w:r w:rsidRPr="003109CB">
        <w:t>Failure to maintain cleanliness and orderliness in the workspace.</w:t>
      </w:r>
    </w:p>
    <w:p w14:paraId="3E020E37" w14:textId="77777777" w:rsidR="003109CB" w:rsidRPr="003109CB" w:rsidRDefault="003109CB">
      <w:pPr>
        <w:numPr>
          <w:ilvl w:val="0"/>
          <w:numId w:val="75"/>
        </w:numPr>
        <w:tabs>
          <w:tab w:val="clear" w:pos="720"/>
          <w:tab w:val="num" w:pos="1558"/>
        </w:tabs>
        <w:ind w:left="1558"/>
        <w:jc w:val="both"/>
      </w:pPr>
      <w:r w:rsidRPr="003109CB">
        <w:t>Repeated lateness or habitual tardiness.</w:t>
      </w:r>
    </w:p>
    <w:p w14:paraId="6FE82CEB" w14:textId="77777777" w:rsidR="003109CB" w:rsidRPr="003109CB" w:rsidRDefault="003109CB">
      <w:pPr>
        <w:numPr>
          <w:ilvl w:val="0"/>
          <w:numId w:val="75"/>
        </w:numPr>
        <w:tabs>
          <w:tab w:val="clear" w:pos="720"/>
          <w:tab w:val="num" w:pos="1558"/>
        </w:tabs>
        <w:ind w:left="1558"/>
        <w:jc w:val="both"/>
      </w:pPr>
      <w:r w:rsidRPr="003109CB">
        <w:t>Improper use of company tools or equipment.</w:t>
      </w:r>
    </w:p>
    <w:p w14:paraId="39102483" w14:textId="77777777" w:rsidR="003109CB" w:rsidRDefault="003109CB">
      <w:pPr>
        <w:numPr>
          <w:ilvl w:val="0"/>
          <w:numId w:val="75"/>
        </w:numPr>
        <w:tabs>
          <w:tab w:val="clear" w:pos="720"/>
          <w:tab w:val="num" w:pos="1558"/>
        </w:tabs>
        <w:ind w:left="1558"/>
        <w:jc w:val="both"/>
      </w:pPr>
      <w:r w:rsidRPr="003109CB">
        <w:t>Lack of professional conduct or disrespectful behavior.</w:t>
      </w:r>
    </w:p>
    <w:p w14:paraId="3DBDED1B" w14:textId="77777777" w:rsidR="009F6DC4" w:rsidRPr="003109CB" w:rsidRDefault="009F6DC4" w:rsidP="009F6DC4">
      <w:pPr>
        <w:ind w:left="1558"/>
        <w:jc w:val="both"/>
      </w:pPr>
    </w:p>
    <w:p w14:paraId="3B559A38" w14:textId="3249DC4B" w:rsidR="003109CB" w:rsidRPr="003109CB" w:rsidRDefault="003109CB" w:rsidP="001166BF">
      <w:pPr>
        <w:ind w:left="838"/>
        <w:jc w:val="both"/>
      </w:pPr>
      <w:r w:rsidRPr="003109CB">
        <w:rPr>
          <w:b/>
          <w:bCs/>
        </w:rPr>
        <w:t>b) Major Misconduct</w:t>
      </w:r>
      <w:r>
        <w:t xml:space="preserve">: </w:t>
      </w:r>
      <w:r w:rsidRPr="003109CB">
        <w:t>Major misconduct, which may lead to dismissal, includes the following:</w:t>
      </w:r>
    </w:p>
    <w:p w14:paraId="5E0A2E02" w14:textId="77777777" w:rsidR="003109CB" w:rsidRPr="003109CB" w:rsidRDefault="003109CB">
      <w:pPr>
        <w:numPr>
          <w:ilvl w:val="0"/>
          <w:numId w:val="76"/>
        </w:numPr>
        <w:tabs>
          <w:tab w:val="clear" w:pos="720"/>
          <w:tab w:val="num" w:pos="1558"/>
        </w:tabs>
        <w:ind w:left="1558"/>
        <w:jc w:val="both"/>
      </w:pPr>
      <w:r w:rsidRPr="003109CB">
        <w:t>Willful insubordination or disrespect towards superiors.</w:t>
      </w:r>
    </w:p>
    <w:p w14:paraId="4793F07F" w14:textId="77777777" w:rsidR="003109CB" w:rsidRPr="003109CB" w:rsidRDefault="003109CB">
      <w:pPr>
        <w:numPr>
          <w:ilvl w:val="0"/>
          <w:numId w:val="76"/>
        </w:numPr>
        <w:tabs>
          <w:tab w:val="clear" w:pos="720"/>
          <w:tab w:val="num" w:pos="1558"/>
        </w:tabs>
        <w:ind w:left="1558"/>
        <w:jc w:val="both"/>
      </w:pPr>
      <w:r w:rsidRPr="003109CB">
        <w:t>Theft, fraud, or dishonesty involving company property or assets.</w:t>
      </w:r>
    </w:p>
    <w:p w14:paraId="117E15F3" w14:textId="77777777" w:rsidR="003109CB" w:rsidRPr="003109CB" w:rsidRDefault="003109CB">
      <w:pPr>
        <w:numPr>
          <w:ilvl w:val="0"/>
          <w:numId w:val="76"/>
        </w:numPr>
        <w:tabs>
          <w:tab w:val="clear" w:pos="720"/>
          <w:tab w:val="num" w:pos="1558"/>
        </w:tabs>
        <w:ind w:left="1558"/>
        <w:jc w:val="both"/>
      </w:pPr>
      <w:r w:rsidRPr="003109CB">
        <w:t>Engaging in corrupt activities, including accepting bribes or kickbacks.</w:t>
      </w:r>
    </w:p>
    <w:p w14:paraId="2D1CCEA4" w14:textId="77777777" w:rsidR="003109CB" w:rsidRPr="003109CB" w:rsidRDefault="003109CB">
      <w:pPr>
        <w:numPr>
          <w:ilvl w:val="0"/>
          <w:numId w:val="76"/>
        </w:numPr>
        <w:tabs>
          <w:tab w:val="clear" w:pos="720"/>
          <w:tab w:val="num" w:pos="1558"/>
        </w:tabs>
        <w:ind w:left="1558"/>
        <w:jc w:val="both"/>
      </w:pPr>
      <w:r w:rsidRPr="003109CB">
        <w:t>Deliberate work slowdowns, sabotage, or inciting others to disrupt operations.</w:t>
      </w:r>
    </w:p>
    <w:p w14:paraId="4530285E" w14:textId="77777777" w:rsidR="003109CB" w:rsidRPr="003109CB" w:rsidRDefault="003109CB">
      <w:pPr>
        <w:numPr>
          <w:ilvl w:val="0"/>
          <w:numId w:val="76"/>
        </w:numPr>
        <w:tabs>
          <w:tab w:val="clear" w:pos="720"/>
          <w:tab w:val="num" w:pos="1558"/>
        </w:tabs>
        <w:ind w:left="1558"/>
        <w:jc w:val="both"/>
      </w:pPr>
      <w:r w:rsidRPr="003109CB">
        <w:t>Engaging in workplace violence, intimidation, or inappropriate behavior.</w:t>
      </w:r>
    </w:p>
    <w:p w14:paraId="6389803A" w14:textId="77777777" w:rsidR="003109CB" w:rsidRPr="003109CB" w:rsidRDefault="003109CB">
      <w:pPr>
        <w:numPr>
          <w:ilvl w:val="0"/>
          <w:numId w:val="76"/>
        </w:numPr>
        <w:tabs>
          <w:tab w:val="clear" w:pos="720"/>
          <w:tab w:val="num" w:pos="1558"/>
        </w:tabs>
        <w:ind w:left="1558"/>
        <w:jc w:val="both"/>
      </w:pPr>
      <w:r w:rsidRPr="003109CB">
        <w:t>Smoking or substance abuse on company premises.</w:t>
      </w:r>
    </w:p>
    <w:p w14:paraId="2D09285C" w14:textId="77777777" w:rsidR="003109CB" w:rsidRPr="003109CB" w:rsidRDefault="003109CB">
      <w:pPr>
        <w:numPr>
          <w:ilvl w:val="0"/>
          <w:numId w:val="76"/>
        </w:numPr>
        <w:tabs>
          <w:tab w:val="clear" w:pos="720"/>
          <w:tab w:val="num" w:pos="1558"/>
        </w:tabs>
        <w:ind w:left="1558"/>
        <w:jc w:val="both"/>
      </w:pPr>
      <w:r w:rsidRPr="003109CB">
        <w:t>Disclosure of confidential company information or trade secrets.</w:t>
      </w:r>
    </w:p>
    <w:p w14:paraId="535E0B7E" w14:textId="77777777" w:rsidR="003109CB" w:rsidRPr="003109CB" w:rsidRDefault="003109CB">
      <w:pPr>
        <w:numPr>
          <w:ilvl w:val="0"/>
          <w:numId w:val="76"/>
        </w:numPr>
        <w:tabs>
          <w:tab w:val="clear" w:pos="720"/>
          <w:tab w:val="num" w:pos="1558"/>
        </w:tabs>
        <w:ind w:left="1558"/>
        <w:jc w:val="both"/>
      </w:pPr>
      <w:r w:rsidRPr="003109CB">
        <w:t>Involvement in illegal activities on company property, including gambling or fighting.</w:t>
      </w:r>
    </w:p>
    <w:p w14:paraId="59EBB1D8" w14:textId="77777777" w:rsidR="003109CB" w:rsidRPr="003109CB" w:rsidRDefault="003109CB">
      <w:pPr>
        <w:numPr>
          <w:ilvl w:val="0"/>
          <w:numId w:val="76"/>
        </w:numPr>
        <w:tabs>
          <w:tab w:val="clear" w:pos="720"/>
          <w:tab w:val="num" w:pos="1558"/>
        </w:tabs>
        <w:ind w:left="1558"/>
        <w:jc w:val="both"/>
      </w:pPr>
      <w:r w:rsidRPr="003109CB">
        <w:t>Participating in or organizing strikes, protests, or unlawful assemblies.</w:t>
      </w:r>
    </w:p>
    <w:p w14:paraId="421299D7" w14:textId="77777777" w:rsidR="003109CB" w:rsidRPr="003109CB" w:rsidRDefault="003109CB">
      <w:pPr>
        <w:numPr>
          <w:ilvl w:val="0"/>
          <w:numId w:val="76"/>
        </w:numPr>
        <w:tabs>
          <w:tab w:val="clear" w:pos="720"/>
          <w:tab w:val="num" w:pos="1558"/>
        </w:tabs>
        <w:ind w:left="1558"/>
        <w:jc w:val="both"/>
      </w:pPr>
      <w:r w:rsidRPr="003109CB">
        <w:t>Sexual harassment, which includes unwelcome physical, verbal, or visual conduct of a sexual nature.</w:t>
      </w:r>
    </w:p>
    <w:p w14:paraId="2F80D964" w14:textId="77777777" w:rsidR="003109CB" w:rsidRPr="00AE1F90" w:rsidRDefault="003109CB" w:rsidP="001166BF">
      <w:pPr>
        <w:jc w:val="both"/>
      </w:pPr>
    </w:p>
    <w:p w14:paraId="09513B3C" w14:textId="32011CD4" w:rsidR="00AE1F90" w:rsidRDefault="002A5151">
      <w:pPr>
        <w:pStyle w:val="Heading2"/>
        <w:numPr>
          <w:ilvl w:val="0"/>
          <w:numId w:val="10"/>
        </w:numPr>
        <w:jc w:val="both"/>
        <w:rPr>
          <w:rFonts w:asciiTheme="minorHAnsi" w:hAnsiTheme="minorHAnsi" w:cstheme="minorHAnsi"/>
          <w:i w:val="0"/>
          <w:iCs w:val="0"/>
          <w:sz w:val="28"/>
          <w:szCs w:val="28"/>
        </w:rPr>
      </w:pPr>
      <w:r w:rsidRPr="006D0B77">
        <w:rPr>
          <w:rFonts w:asciiTheme="minorHAnsi" w:hAnsiTheme="minorHAnsi" w:cstheme="minorHAnsi"/>
          <w:i w:val="0"/>
          <w:iCs w:val="0"/>
          <w:sz w:val="28"/>
          <w:szCs w:val="28"/>
        </w:rPr>
        <w:t xml:space="preserve"> </w:t>
      </w:r>
      <w:bookmarkStart w:id="55" w:name="_Toc223431314"/>
      <w:r w:rsidR="00AE1F90" w:rsidRPr="00AE1F90">
        <w:rPr>
          <w:rFonts w:asciiTheme="minorHAnsi" w:hAnsiTheme="minorHAnsi" w:cstheme="minorHAnsi"/>
          <w:i w:val="0"/>
          <w:iCs w:val="0"/>
          <w:sz w:val="28"/>
          <w:szCs w:val="28"/>
        </w:rPr>
        <w:t>Disciplinary Action Procedures.</w:t>
      </w:r>
      <w:bookmarkEnd w:id="55"/>
    </w:p>
    <w:p w14:paraId="140FF59E" w14:textId="77777777" w:rsidR="002E02C2" w:rsidRPr="002E02C2" w:rsidRDefault="002E02C2" w:rsidP="007223B4"/>
    <w:p w14:paraId="67D7B9ED" w14:textId="77C53400" w:rsidR="002E02C2" w:rsidRDefault="002E02C2" w:rsidP="001166BF">
      <w:pPr>
        <w:ind w:left="118" w:firstLine="720"/>
        <w:jc w:val="both"/>
        <w:rPr>
          <w:b/>
          <w:bCs/>
          <w:u w:val="single"/>
        </w:rPr>
      </w:pPr>
      <w:r w:rsidRPr="002E02C2">
        <w:rPr>
          <w:b/>
          <w:bCs/>
          <w:u w:val="single"/>
        </w:rPr>
        <w:t>Punishment for Misconduct</w:t>
      </w:r>
    </w:p>
    <w:p w14:paraId="77423944" w14:textId="77777777" w:rsidR="009F6DC4" w:rsidRPr="002E02C2" w:rsidRDefault="009F6DC4" w:rsidP="009F6DC4">
      <w:pPr>
        <w:jc w:val="both"/>
        <w:rPr>
          <w:b/>
          <w:bCs/>
          <w:u w:val="single"/>
        </w:rPr>
      </w:pPr>
    </w:p>
    <w:p w14:paraId="5ADAD612" w14:textId="3C461671" w:rsidR="002E02C2" w:rsidRPr="002E02C2" w:rsidRDefault="002E02C2" w:rsidP="001166BF">
      <w:pPr>
        <w:ind w:left="838"/>
        <w:jc w:val="both"/>
      </w:pPr>
      <w:r w:rsidRPr="002E02C2">
        <w:t>The severity of punishment will correspond to the seriousness of the misconduct. Potential disciplinary actions include:</w:t>
      </w:r>
    </w:p>
    <w:p w14:paraId="185362F5" w14:textId="77777777" w:rsidR="002E02C2" w:rsidRPr="002E02C2" w:rsidRDefault="002E02C2">
      <w:pPr>
        <w:numPr>
          <w:ilvl w:val="0"/>
          <w:numId w:val="77"/>
        </w:numPr>
        <w:tabs>
          <w:tab w:val="num" w:pos="720"/>
        </w:tabs>
        <w:jc w:val="both"/>
      </w:pPr>
      <w:r w:rsidRPr="002E02C2">
        <w:rPr>
          <w:b/>
          <w:bCs/>
        </w:rPr>
        <w:t>Verbal or Written Warning</w:t>
      </w:r>
      <w:r w:rsidRPr="002E02C2">
        <w:t>: For minor misconduct or first-time offenses.</w:t>
      </w:r>
    </w:p>
    <w:p w14:paraId="5208127E" w14:textId="77777777" w:rsidR="002E02C2" w:rsidRPr="002E02C2" w:rsidRDefault="002E02C2">
      <w:pPr>
        <w:numPr>
          <w:ilvl w:val="0"/>
          <w:numId w:val="77"/>
        </w:numPr>
        <w:tabs>
          <w:tab w:val="num" w:pos="720"/>
        </w:tabs>
        <w:jc w:val="both"/>
      </w:pPr>
      <w:r w:rsidRPr="002E02C2">
        <w:rPr>
          <w:b/>
          <w:bCs/>
        </w:rPr>
        <w:t>Suspension</w:t>
      </w:r>
      <w:r w:rsidRPr="002E02C2">
        <w:t>: For up to 10 days without pay for more serious violations.</w:t>
      </w:r>
    </w:p>
    <w:p w14:paraId="1ABA3C2D" w14:textId="77777777" w:rsidR="002E02C2" w:rsidRPr="002E02C2" w:rsidRDefault="002E02C2">
      <w:pPr>
        <w:numPr>
          <w:ilvl w:val="0"/>
          <w:numId w:val="77"/>
        </w:numPr>
        <w:tabs>
          <w:tab w:val="num" w:pos="720"/>
        </w:tabs>
        <w:jc w:val="both"/>
      </w:pPr>
      <w:r w:rsidRPr="002E02C2">
        <w:rPr>
          <w:b/>
          <w:bCs/>
        </w:rPr>
        <w:t>Demotion or Salary Reduction</w:t>
      </w:r>
      <w:r w:rsidRPr="002E02C2">
        <w:t>: For repeated violations or continued performance issues.</w:t>
      </w:r>
    </w:p>
    <w:p w14:paraId="75A33A00" w14:textId="77777777" w:rsidR="002E02C2" w:rsidRDefault="002E02C2">
      <w:pPr>
        <w:numPr>
          <w:ilvl w:val="0"/>
          <w:numId w:val="77"/>
        </w:numPr>
        <w:tabs>
          <w:tab w:val="num" w:pos="720"/>
        </w:tabs>
        <w:jc w:val="both"/>
      </w:pPr>
      <w:r w:rsidRPr="002E02C2">
        <w:rPr>
          <w:b/>
          <w:bCs/>
        </w:rPr>
        <w:t>Termination</w:t>
      </w:r>
      <w:r w:rsidRPr="002E02C2">
        <w:t>: For major misconduct, repeated offenses, or when no improvement is seen after prior disciplinary actions.</w:t>
      </w:r>
    </w:p>
    <w:p w14:paraId="2A769E69" w14:textId="77777777" w:rsidR="002E02C2" w:rsidRPr="002E02C2" w:rsidRDefault="002E02C2" w:rsidP="001166BF">
      <w:pPr>
        <w:ind w:left="1558"/>
        <w:jc w:val="both"/>
      </w:pPr>
    </w:p>
    <w:p w14:paraId="11F4FFEC" w14:textId="11D6F170" w:rsidR="002E02C2" w:rsidRDefault="002E02C2" w:rsidP="001166BF">
      <w:pPr>
        <w:ind w:left="720"/>
        <w:jc w:val="both"/>
        <w:rPr>
          <w:b/>
          <w:bCs/>
          <w:u w:val="single"/>
        </w:rPr>
      </w:pPr>
      <w:r w:rsidRPr="002E02C2">
        <w:rPr>
          <w:b/>
          <w:bCs/>
          <w:u w:val="single"/>
        </w:rPr>
        <w:t>Procedure for Dealing with Cases of Misconduct</w:t>
      </w:r>
    </w:p>
    <w:p w14:paraId="722BC2E3" w14:textId="77777777" w:rsidR="009F6DC4" w:rsidRPr="002E02C2" w:rsidRDefault="009F6DC4" w:rsidP="001166BF">
      <w:pPr>
        <w:ind w:left="720"/>
        <w:jc w:val="both"/>
        <w:rPr>
          <w:b/>
          <w:bCs/>
          <w:u w:val="single"/>
        </w:rPr>
      </w:pPr>
    </w:p>
    <w:p w14:paraId="7F0AC630" w14:textId="77777777" w:rsidR="002E02C2" w:rsidRPr="002E02C2" w:rsidRDefault="002E02C2" w:rsidP="001166BF">
      <w:pPr>
        <w:ind w:left="838"/>
        <w:jc w:val="both"/>
      </w:pPr>
      <w:r w:rsidRPr="002E02C2">
        <w:t>Birla is committed to a fair process when addressing allegations of misconduct. Employees are entitled to a clear and transparent procedure:</w:t>
      </w:r>
    </w:p>
    <w:p w14:paraId="5B622E40" w14:textId="038854DC" w:rsidR="002E02C2" w:rsidRDefault="002E02C2">
      <w:pPr>
        <w:pStyle w:val="ListParagraph"/>
        <w:numPr>
          <w:ilvl w:val="0"/>
          <w:numId w:val="112"/>
        </w:numPr>
      </w:pPr>
      <w:r w:rsidRPr="009F6DC4">
        <w:rPr>
          <w:b/>
          <w:bCs/>
        </w:rPr>
        <w:t>Investigation Process</w:t>
      </w:r>
      <w:r w:rsidR="00037098">
        <w:t xml:space="preserve">: </w:t>
      </w:r>
      <w:r w:rsidRPr="002E02C2">
        <w:t xml:space="preserve">When misconduct is alleged, a formal inquiry will be conducted. A </w:t>
      </w:r>
      <w:r w:rsidRPr="002E02C2">
        <w:lastRenderedPageBreak/>
        <w:t>charge sheet will be issued to the employee outlining the specific charges. The employee will have the opportunity to submit their explanation. If the explanation is unsatisfactory, a hearing will be scheduled, during which the employee will have the right to present their case and be assisted by a colleague if desired. The inquiry will be conducted by an appointed Enquiry Officer, and the employee must attend the hearing.</w:t>
      </w:r>
    </w:p>
    <w:p w14:paraId="24DE69AA" w14:textId="77777777" w:rsidR="009F6DC4" w:rsidRPr="002E02C2" w:rsidRDefault="009F6DC4" w:rsidP="009F6DC4">
      <w:pPr>
        <w:pStyle w:val="ListParagraph"/>
        <w:ind w:left="1198" w:firstLine="0"/>
      </w:pPr>
    </w:p>
    <w:p w14:paraId="60952F2E" w14:textId="373A4AC9" w:rsidR="002E02C2" w:rsidRDefault="002E02C2">
      <w:pPr>
        <w:pStyle w:val="ListParagraph"/>
        <w:numPr>
          <w:ilvl w:val="0"/>
          <w:numId w:val="112"/>
        </w:numPr>
      </w:pPr>
      <w:r w:rsidRPr="009F6DC4">
        <w:rPr>
          <w:b/>
          <w:bCs/>
        </w:rPr>
        <w:t>Suspension Pending Inquiry</w:t>
      </w:r>
      <w:r w:rsidR="00037098">
        <w:t xml:space="preserve">: </w:t>
      </w:r>
      <w:r w:rsidRPr="002E02C2">
        <w:t>If necessary, the employee may be suspended while the investigation is ongoing. Suspension is only effective once communicated in writing, stating the alleged offense. During the suspension period, the employee will receive a subsistence allowance based on their salary. If found guilty after the inquiry, disciplinary actions, including suspension or termination, may be enforced.</w:t>
      </w:r>
    </w:p>
    <w:p w14:paraId="2F2F4089" w14:textId="77777777" w:rsidR="009F6DC4" w:rsidRDefault="009F6DC4" w:rsidP="009F6DC4">
      <w:pPr>
        <w:pStyle w:val="ListParagraph"/>
      </w:pPr>
    </w:p>
    <w:p w14:paraId="563FE10F" w14:textId="5DAE0900" w:rsidR="002E02C2" w:rsidRDefault="002E02C2">
      <w:pPr>
        <w:pStyle w:val="ListParagraph"/>
        <w:numPr>
          <w:ilvl w:val="0"/>
          <w:numId w:val="112"/>
        </w:numPr>
      </w:pPr>
      <w:r w:rsidRPr="009F6DC4">
        <w:rPr>
          <w:b/>
          <w:bCs/>
        </w:rPr>
        <w:t>Timing of the Inquiry</w:t>
      </w:r>
      <w:r w:rsidR="00037098">
        <w:t xml:space="preserve">: </w:t>
      </w:r>
      <w:r w:rsidRPr="002E02C2">
        <w:t>The company will ensure that disciplinary inquiries are conducted promptly and fairly. If the investigation extends beyond a reasonable time due to circumstances attributable to the employee, the subsistence allowance may be adjusted accordingly.</w:t>
      </w:r>
    </w:p>
    <w:p w14:paraId="5C866275" w14:textId="77777777" w:rsidR="009F6DC4" w:rsidRDefault="009F6DC4" w:rsidP="009F6DC4">
      <w:pPr>
        <w:pStyle w:val="ListParagraph"/>
      </w:pPr>
    </w:p>
    <w:p w14:paraId="6BA9E51F" w14:textId="28D8CE96" w:rsidR="002E02C2" w:rsidRDefault="002E02C2">
      <w:pPr>
        <w:pStyle w:val="ListParagraph"/>
        <w:numPr>
          <w:ilvl w:val="0"/>
          <w:numId w:val="112"/>
        </w:numPr>
      </w:pPr>
      <w:r w:rsidRPr="009F6DC4">
        <w:rPr>
          <w:b/>
          <w:bCs/>
        </w:rPr>
        <w:t>Outcome of the Inquiry</w:t>
      </w:r>
      <w:r w:rsidR="00037098">
        <w:t xml:space="preserve">: </w:t>
      </w:r>
      <w:r w:rsidRPr="002E02C2">
        <w:t>Upon completion of the inquiry, if the employee is found guilty of misconduct:</w:t>
      </w:r>
    </w:p>
    <w:p w14:paraId="62DFD208" w14:textId="77777777" w:rsidR="009F6DC4" w:rsidRDefault="009F6DC4" w:rsidP="009F6DC4">
      <w:pPr>
        <w:pStyle w:val="ListParagraph"/>
      </w:pPr>
    </w:p>
    <w:p w14:paraId="6FC7CCF2" w14:textId="77777777" w:rsidR="002E02C2" w:rsidRPr="002E02C2" w:rsidRDefault="002E02C2">
      <w:pPr>
        <w:numPr>
          <w:ilvl w:val="0"/>
          <w:numId w:val="78"/>
        </w:numPr>
        <w:tabs>
          <w:tab w:val="num" w:pos="720"/>
        </w:tabs>
        <w:jc w:val="both"/>
      </w:pPr>
      <w:r w:rsidRPr="002E02C2">
        <w:t>Disciplinary action will be taken, including warnings, suspension, demotion, or dismissal.</w:t>
      </w:r>
    </w:p>
    <w:p w14:paraId="5F0E5553" w14:textId="77777777" w:rsidR="002E02C2" w:rsidRDefault="002E02C2">
      <w:pPr>
        <w:numPr>
          <w:ilvl w:val="0"/>
          <w:numId w:val="78"/>
        </w:numPr>
        <w:tabs>
          <w:tab w:val="num" w:pos="720"/>
        </w:tabs>
        <w:jc w:val="both"/>
      </w:pPr>
      <w:r w:rsidRPr="002E02C2">
        <w:t>If found not guilty, the employee will be reinstated with full pay for the suspension period.</w:t>
      </w:r>
    </w:p>
    <w:p w14:paraId="09EBC0A2" w14:textId="77777777" w:rsidR="009F6DC4" w:rsidRPr="002E02C2" w:rsidRDefault="009F6DC4" w:rsidP="009F6DC4">
      <w:pPr>
        <w:ind w:left="1558"/>
        <w:jc w:val="both"/>
      </w:pPr>
    </w:p>
    <w:p w14:paraId="43EC4345" w14:textId="12621F22" w:rsidR="002E02C2" w:rsidRDefault="002E02C2">
      <w:pPr>
        <w:pStyle w:val="ListParagraph"/>
        <w:numPr>
          <w:ilvl w:val="0"/>
          <w:numId w:val="112"/>
        </w:numPr>
      </w:pPr>
      <w:r w:rsidRPr="009F6DC4">
        <w:rPr>
          <w:b/>
          <w:bCs/>
        </w:rPr>
        <w:t>Appeal Process</w:t>
      </w:r>
      <w:r w:rsidR="00037098">
        <w:t xml:space="preserve">: </w:t>
      </w:r>
      <w:r w:rsidRPr="002E02C2">
        <w:t>Employees have the right to appeal disciplinary decisions. If the employee believes the action taken is unjust, they can request a review by senior management, providing any relevant evidence or clarifications.</w:t>
      </w:r>
    </w:p>
    <w:p w14:paraId="0CB18C5A" w14:textId="77777777" w:rsidR="009F6DC4" w:rsidRPr="002E02C2" w:rsidRDefault="009F6DC4" w:rsidP="009F6DC4">
      <w:pPr>
        <w:pStyle w:val="ListParagraph"/>
        <w:ind w:left="1198" w:firstLine="0"/>
      </w:pPr>
    </w:p>
    <w:p w14:paraId="59DD7A0B" w14:textId="10DF7C5F" w:rsidR="002E02C2" w:rsidRDefault="002E02C2">
      <w:pPr>
        <w:pStyle w:val="ListParagraph"/>
        <w:numPr>
          <w:ilvl w:val="0"/>
          <w:numId w:val="112"/>
        </w:numPr>
      </w:pPr>
      <w:r w:rsidRPr="009F6DC4">
        <w:rPr>
          <w:b/>
          <w:bCs/>
        </w:rPr>
        <w:t>Confidentiality and Fair Treatment</w:t>
      </w:r>
      <w:r>
        <w:t xml:space="preserve">: </w:t>
      </w:r>
      <w:r w:rsidRPr="002E02C2">
        <w:t>All allegations and proceedings will be handled with the utmost confidentiality and respect for the dignity of all parties involved. Disciplinary actions will be proportionate to the severity of the misconduct and will consider the employee's previous record.</w:t>
      </w:r>
    </w:p>
    <w:p w14:paraId="56965045" w14:textId="77777777" w:rsidR="009F6DC4" w:rsidRDefault="009F6DC4" w:rsidP="009F6DC4">
      <w:pPr>
        <w:pStyle w:val="ListParagraph"/>
      </w:pPr>
    </w:p>
    <w:p w14:paraId="209FD8E1" w14:textId="3E8989A5" w:rsidR="002E02C2" w:rsidRPr="002E02C2" w:rsidRDefault="002E02C2" w:rsidP="001166BF">
      <w:pPr>
        <w:ind w:left="838"/>
        <w:jc w:val="both"/>
        <w:rPr>
          <w:b/>
          <w:bCs/>
          <w:u w:val="single"/>
        </w:rPr>
      </w:pPr>
      <w:r w:rsidRPr="002E02C2">
        <w:rPr>
          <w:b/>
          <w:bCs/>
          <w:u w:val="single"/>
        </w:rPr>
        <w:t>Specific Considerations for Major Misconduct</w:t>
      </w:r>
    </w:p>
    <w:p w14:paraId="2F500442" w14:textId="77777777" w:rsidR="002E02C2" w:rsidRDefault="002E02C2" w:rsidP="001166BF">
      <w:pPr>
        <w:ind w:left="838"/>
        <w:jc w:val="both"/>
      </w:pPr>
      <w:r w:rsidRPr="002E02C2">
        <w:t>In cases of serious offenses such as theft, dishonesty, harassment, or criminal activity, immediate action may be taken without prior warnings. These actions may include suspension pending a full investigation or immediate dismissal, depending on the nature of the misconduct.</w:t>
      </w:r>
    </w:p>
    <w:p w14:paraId="49CD1778" w14:textId="77777777" w:rsidR="009F6DC4" w:rsidRDefault="009F6DC4" w:rsidP="001166BF">
      <w:pPr>
        <w:ind w:left="838"/>
        <w:jc w:val="both"/>
      </w:pPr>
    </w:p>
    <w:p w14:paraId="32FC09CE" w14:textId="33B229CC" w:rsidR="002E02C2" w:rsidRPr="00AE1F90" w:rsidRDefault="002E02C2" w:rsidP="001166BF">
      <w:pPr>
        <w:ind w:left="838"/>
        <w:jc w:val="both"/>
      </w:pPr>
      <w:r w:rsidRPr="002E02C2">
        <w:rPr>
          <w:b/>
          <w:bCs/>
        </w:rPr>
        <w:t>Note</w:t>
      </w:r>
      <w:r w:rsidRPr="002E02C2">
        <w:t>: All actions taken in response to misconduct will be in accordance with labor laws and company policies. Employees will be notified of the decision in writing, and a copy of the proceedings will be made available upon request.</w:t>
      </w:r>
    </w:p>
    <w:p w14:paraId="6638E779" w14:textId="77777777" w:rsidR="00F07739" w:rsidRPr="00AE1F90" w:rsidRDefault="00F07739" w:rsidP="001166BF">
      <w:pPr>
        <w:jc w:val="both"/>
      </w:pPr>
    </w:p>
    <w:p w14:paraId="45D73450" w14:textId="668C30C0" w:rsidR="00536D45" w:rsidRPr="00456882" w:rsidRDefault="009F6DC4">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56" w:name="_Toc223431315"/>
      <w:r w:rsidR="00410F62" w:rsidRPr="00456882">
        <w:rPr>
          <w:color w:val="17365D" w:themeColor="text2" w:themeShade="BF"/>
          <w:sz w:val="32"/>
          <w:szCs w:val="32"/>
          <w:u w:val="single"/>
        </w:rPr>
        <w:lastRenderedPageBreak/>
        <w:t>Employee Health, Well-Being, and Support Programs</w:t>
      </w:r>
      <w:bookmarkEnd w:id="56"/>
    </w:p>
    <w:p w14:paraId="72F85BD0" w14:textId="7D70FE90" w:rsidR="002D0A19" w:rsidRDefault="00AD49D6" w:rsidP="002D0A19">
      <w:pPr>
        <w:spacing w:before="240"/>
        <w:ind w:left="838"/>
        <w:jc w:val="both"/>
        <w:rPr>
          <w:lang w:val="en-IN"/>
        </w:rPr>
      </w:pPr>
      <w:r w:rsidRPr="00AD49D6">
        <w:rPr>
          <w:lang w:val="en-IN"/>
        </w:rPr>
        <w:t>Birla is committed to ensuring that all individuals present on company premises including non-employee workers, contractors, temporary workers, visitors, and service providers</w:t>
      </w:r>
      <w:r>
        <w:rPr>
          <w:lang w:val="en-IN"/>
        </w:rPr>
        <w:t xml:space="preserve"> </w:t>
      </w:r>
      <w:r w:rsidRPr="00AD49D6">
        <w:rPr>
          <w:lang w:val="en-IN"/>
        </w:rPr>
        <w:t>are provided with a safe and healthy working environment in line with applicable occupational health and safety regulations.</w:t>
      </w:r>
    </w:p>
    <w:p w14:paraId="46DD9D8A" w14:textId="77777777" w:rsidR="007A58BD" w:rsidRDefault="007A58BD" w:rsidP="002D0A19">
      <w:pPr>
        <w:spacing w:before="240"/>
        <w:ind w:left="838"/>
        <w:jc w:val="both"/>
        <w:rPr>
          <w:lang w:val="en-IN"/>
        </w:rPr>
      </w:pPr>
    </w:p>
    <w:p w14:paraId="588E5ED7" w14:textId="58C77E0C" w:rsidR="00BB087B" w:rsidRPr="00BB087B" w:rsidRDefault="00BB087B" w:rsidP="002D0A19">
      <w:pPr>
        <w:pStyle w:val="Heading2"/>
        <w:numPr>
          <w:ilvl w:val="0"/>
          <w:numId w:val="11"/>
        </w:numPr>
        <w:ind w:left="1196" w:right="544" w:hanging="357"/>
        <w:jc w:val="both"/>
        <w:rPr>
          <w:rFonts w:asciiTheme="minorHAnsi" w:hAnsiTheme="minorHAnsi" w:cstheme="minorHAnsi"/>
          <w:i w:val="0"/>
          <w:iCs w:val="0"/>
          <w:sz w:val="28"/>
          <w:szCs w:val="28"/>
        </w:rPr>
      </w:pPr>
      <w:bookmarkStart w:id="57" w:name="_Toc223431316"/>
      <w:r w:rsidRPr="00BB087B">
        <w:rPr>
          <w:rFonts w:asciiTheme="minorHAnsi" w:hAnsiTheme="minorHAnsi" w:cstheme="minorHAnsi"/>
          <w:i w:val="0"/>
          <w:iCs w:val="0"/>
          <w:sz w:val="28"/>
          <w:szCs w:val="28"/>
        </w:rPr>
        <w:t>Repetitive Strain Injury (RSI)</w:t>
      </w:r>
      <w:bookmarkEnd w:id="57"/>
    </w:p>
    <w:p w14:paraId="68D94BA6" w14:textId="77777777" w:rsidR="00BB087B" w:rsidRPr="00BB087B" w:rsidRDefault="00BB087B" w:rsidP="00BB087B">
      <w:pPr>
        <w:rPr>
          <w:b/>
          <w:bCs/>
        </w:rPr>
      </w:pPr>
    </w:p>
    <w:p w14:paraId="73380E92" w14:textId="126A15DC" w:rsidR="00BB087B" w:rsidRPr="00BB087B" w:rsidRDefault="00BB087B">
      <w:pPr>
        <w:numPr>
          <w:ilvl w:val="0"/>
          <w:numId w:val="113"/>
        </w:numPr>
        <w:tabs>
          <w:tab w:val="clear" w:pos="720"/>
          <w:tab w:val="num" w:pos="1080"/>
        </w:tabs>
        <w:ind w:left="1350"/>
        <w:jc w:val="both"/>
        <w:rPr>
          <w:lang w:val="en-IN"/>
        </w:rPr>
      </w:pPr>
      <w:r w:rsidRPr="00BB087B">
        <w:rPr>
          <w:b/>
          <w:bCs/>
          <w:lang w:val="en-IN"/>
        </w:rPr>
        <w:t>Commitment</w:t>
      </w:r>
      <w:r w:rsidRPr="00BB087B">
        <w:rPr>
          <w:lang w:val="en-IN"/>
        </w:rPr>
        <w:t xml:space="preserve">: </w:t>
      </w:r>
      <w:r w:rsidR="00AD49D6" w:rsidRPr="00AD49D6">
        <w:t>Birla is committed to ensuring a healthy and ergonomic work environment to prevent repetitive strain injuries (RSIs). RSIs, caused by repetitive motions, prolonged activity, or awkward postures, can affect muscles, tendons, and nerves, leading to discomfort or injury. This commitment extends to contract workers and third-party personnel performing repetitive tasks on company premises</w:t>
      </w:r>
      <w:r w:rsidRPr="00BB087B">
        <w:rPr>
          <w:lang w:val="en-IN"/>
        </w:rPr>
        <w:t>.</w:t>
      </w:r>
    </w:p>
    <w:p w14:paraId="4893ED20" w14:textId="77777777" w:rsidR="00BB087B" w:rsidRPr="00BB087B" w:rsidRDefault="00BB087B" w:rsidP="00BB087B">
      <w:pPr>
        <w:jc w:val="both"/>
        <w:rPr>
          <w:lang w:val="en-IN"/>
        </w:rPr>
      </w:pPr>
    </w:p>
    <w:p w14:paraId="6DFCC8A7" w14:textId="77777777" w:rsidR="00BB087B" w:rsidRPr="00BB087B" w:rsidRDefault="00BB087B">
      <w:pPr>
        <w:numPr>
          <w:ilvl w:val="0"/>
          <w:numId w:val="113"/>
        </w:numPr>
        <w:tabs>
          <w:tab w:val="clear" w:pos="720"/>
          <w:tab w:val="num" w:pos="1080"/>
        </w:tabs>
        <w:ind w:left="1350"/>
        <w:jc w:val="both"/>
        <w:rPr>
          <w:lang w:val="en-IN"/>
        </w:rPr>
      </w:pPr>
      <w:r w:rsidRPr="00BB087B">
        <w:rPr>
          <w:b/>
          <w:bCs/>
          <w:lang w:val="en-IN"/>
        </w:rPr>
        <w:t>Causes of RSI</w:t>
      </w:r>
      <w:r w:rsidRPr="00BB087B">
        <w:rPr>
          <w:lang w:val="en-IN"/>
        </w:rPr>
        <w:t>: RSIs can result from:</w:t>
      </w:r>
    </w:p>
    <w:p w14:paraId="15AA9B51" w14:textId="77777777" w:rsidR="00BB087B" w:rsidRPr="00BB087B" w:rsidRDefault="00BB087B">
      <w:pPr>
        <w:numPr>
          <w:ilvl w:val="2"/>
          <w:numId w:val="113"/>
        </w:numPr>
        <w:jc w:val="both"/>
        <w:rPr>
          <w:lang w:val="en-IN"/>
        </w:rPr>
      </w:pPr>
      <w:r w:rsidRPr="00BB087B">
        <w:rPr>
          <w:lang w:val="en-IN"/>
        </w:rPr>
        <w:t>Prolonged computer use or poor workstation ergonomics.</w:t>
      </w:r>
    </w:p>
    <w:p w14:paraId="4D153496" w14:textId="77777777" w:rsidR="00BB087B" w:rsidRPr="00BB087B" w:rsidRDefault="00BB087B">
      <w:pPr>
        <w:numPr>
          <w:ilvl w:val="2"/>
          <w:numId w:val="113"/>
        </w:numPr>
        <w:jc w:val="both"/>
        <w:rPr>
          <w:lang w:val="en-IN"/>
        </w:rPr>
      </w:pPr>
      <w:r w:rsidRPr="00BB087B">
        <w:rPr>
          <w:lang w:val="en-IN"/>
        </w:rPr>
        <w:t>Frequent use of handheld devices without adequate breaks.</w:t>
      </w:r>
    </w:p>
    <w:p w14:paraId="418F473E" w14:textId="77777777" w:rsidR="00BB087B" w:rsidRPr="00BB087B" w:rsidRDefault="00BB087B">
      <w:pPr>
        <w:numPr>
          <w:ilvl w:val="2"/>
          <w:numId w:val="113"/>
        </w:numPr>
        <w:jc w:val="both"/>
        <w:rPr>
          <w:lang w:val="en-IN"/>
        </w:rPr>
      </w:pPr>
      <w:r w:rsidRPr="00BB087B">
        <w:rPr>
          <w:lang w:val="en-IN"/>
        </w:rPr>
        <w:t>Repetitive manual tasks, such as assembly line work or data entry.</w:t>
      </w:r>
    </w:p>
    <w:p w14:paraId="30ACECD1" w14:textId="77777777" w:rsidR="00BB087B" w:rsidRPr="00BB087B" w:rsidRDefault="00BB087B">
      <w:pPr>
        <w:numPr>
          <w:ilvl w:val="2"/>
          <w:numId w:val="113"/>
        </w:numPr>
        <w:jc w:val="both"/>
        <w:rPr>
          <w:lang w:val="en-IN"/>
        </w:rPr>
      </w:pPr>
      <w:r w:rsidRPr="00BB087B">
        <w:rPr>
          <w:lang w:val="en-IN"/>
        </w:rPr>
        <w:t>Poor posture or lack of movement during extended work periods.</w:t>
      </w:r>
    </w:p>
    <w:p w14:paraId="7505D8DA" w14:textId="77777777" w:rsidR="00BB087B" w:rsidRPr="00BB087B" w:rsidRDefault="00BB087B" w:rsidP="00BB087B">
      <w:pPr>
        <w:jc w:val="both"/>
        <w:rPr>
          <w:lang w:val="en-IN"/>
        </w:rPr>
      </w:pPr>
    </w:p>
    <w:p w14:paraId="7C5D159C" w14:textId="34C3A516" w:rsidR="00BB087B" w:rsidRPr="00BB087B" w:rsidRDefault="00BB087B">
      <w:pPr>
        <w:numPr>
          <w:ilvl w:val="0"/>
          <w:numId w:val="113"/>
        </w:numPr>
        <w:tabs>
          <w:tab w:val="clear" w:pos="720"/>
          <w:tab w:val="num" w:pos="1080"/>
        </w:tabs>
        <w:ind w:left="1350"/>
        <w:jc w:val="both"/>
        <w:rPr>
          <w:lang w:val="en-IN"/>
        </w:rPr>
      </w:pPr>
      <w:r w:rsidRPr="00BB087B">
        <w:rPr>
          <w:b/>
          <w:bCs/>
          <w:lang w:val="en-IN"/>
        </w:rPr>
        <w:t>Reporting Discomfort</w:t>
      </w:r>
      <w:r w:rsidRPr="00BB087B">
        <w:rPr>
          <w:lang w:val="en-IN"/>
        </w:rPr>
        <w:t xml:space="preserve">: </w:t>
      </w:r>
      <w:r w:rsidR="00AD49D6" w:rsidRPr="00AD49D6">
        <w:t>Employees and non-employee workers experiencing discomfort or symptoms of RSI, such as pain, tingling, or weakness, should inform their supervisor, contractor representative, or the Health and Safety Committee immediately. Early reporting enables prompt adjustments or medical evaluations.</w:t>
      </w:r>
    </w:p>
    <w:p w14:paraId="1A12E99A" w14:textId="77777777" w:rsidR="00BB087B" w:rsidRPr="00BB087B" w:rsidRDefault="00BB087B" w:rsidP="00BB087B">
      <w:pPr>
        <w:jc w:val="both"/>
        <w:rPr>
          <w:lang w:val="en-IN"/>
        </w:rPr>
      </w:pPr>
    </w:p>
    <w:p w14:paraId="62986A06" w14:textId="77777777" w:rsidR="00BB087B" w:rsidRPr="00BB087B" w:rsidRDefault="00BB087B">
      <w:pPr>
        <w:numPr>
          <w:ilvl w:val="0"/>
          <w:numId w:val="113"/>
        </w:numPr>
        <w:tabs>
          <w:tab w:val="clear" w:pos="720"/>
          <w:tab w:val="num" w:pos="1080"/>
        </w:tabs>
        <w:ind w:left="1350"/>
        <w:jc w:val="both"/>
        <w:rPr>
          <w:lang w:val="en-IN"/>
        </w:rPr>
      </w:pPr>
      <w:r w:rsidRPr="00BB087B">
        <w:rPr>
          <w:b/>
          <w:bCs/>
          <w:lang w:val="en-IN"/>
        </w:rPr>
        <w:t>Support and Remediation</w:t>
      </w:r>
      <w:r w:rsidRPr="00BB087B">
        <w:rPr>
          <w:lang w:val="en-IN"/>
        </w:rPr>
        <w:t>: Birla ensures:</w:t>
      </w:r>
    </w:p>
    <w:p w14:paraId="0C28410C" w14:textId="77777777" w:rsidR="00BB087B" w:rsidRPr="00BB087B" w:rsidRDefault="00BB087B">
      <w:pPr>
        <w:numPr>
          <w:ilvl w:val="2"/>
          <w:numId w:val="113"/>
        </w:numPr>
        <w:jc w:val="both"/>
        <w:rPr>
          <w:lang w:val="en-IN"/>
        </w:rPr>
      </w:pPr>
      <w:r w:rsidRPr="00BB087B">
        <w:rPr>
          <w:lang w:val="en-IN"/>
        </w:rPr>
        <w:t>Prompt assessment and modification of workstations or tools.</w:t>
      </w:r>
    </w:p>
    <w:p w14:paraId="7F542D2A" w14:textId="77777777" w:rsidR="00BB087B" w:rsidRPr="00BB087B" w:rsidRDefault="00BB087B">
      <w:pPr>
        <w:numPr>
          <w:ilvl w:val="2"/>
          <w:numId w:val="113"/>
        </w:numPr>
        <w:jc w:val="both"/>
        <w:rPr>
          <w:lang w:val="en-IN"/>
        </w:rPr>
      </w:pPr>
      <w:r w:rsidRPr="00BB087B">
        <w:rPr>
          <w:lang w:val="en-IN"/>
        </w:rPr>
        <w:t>Access to medical advice or physical therapy if required.</w:t>
      </w:r>
    </w:p>
    <w:p w14:paraId="5B55B338" w14:textId="77777777" w:rsidR="00BB087B" w:rsidRDefault="00BB087B">
      <w:pPr>
        <w:numPr>
          <w:ilvl w:val="2"/>
          <w:numId w:val="113"/>
        </w:numPr>
        <w:jc w:val="both"/>
        <w:rPr>
          <w:lang w:val="en-IN"/>
        </w:rPr>
      </w:pPr>
      <w:r w:rsidRPr="00BB087B">
        <w:rPr>
          <w:lang w:val="en-IN"/>
        </w:rPr>
        <w:t>Educational materials to raise awareness about RSI risks and prevention.</w:t>
      </w:r>
    </w:p>
    <w:p w14:paraId="4DC228E3" w14:textId="4E6DB376" w:rsidR="00AD49D6" w:rsidRPr="00BB087B" w:rsidRDefault="00AD49D6">
      <w:pPr>
        <w:numPr>
          <w:ilvl w:val="2"/>
          <w:numId w:val="113"/>
        </w:numPr>
        <w:jc w:val="both"/>
        <w:rPr>
          <w:lang w:val="en-IN"/>
        </w:rPr>
      </w:pPr>
      <w:r w:rsidRPr="00AD49D6">
        <w:t>Coordination with contractor management to ensure corrective actions are implemented for third-party workers.</w:t>
      </w:r>
    </w:p>
    <w:p w14:paraId="01C95B11" w14:textId="77777777" w:rsidR="00BB087B" w:rsidRPr="00BB087B" w:rsidRDefault="00BB087B" w:rsidP="00BB087B">
      <w:pPr>
        <w:jc w:val="both"/>
        <w:rPr>
          <w:lang w:val="en-IN"/>
        </w:rPr>
      </w:pPr>
    </w:p>
    <w:p w14:paraId="24B747FC" w14:textId="4BDEEF7A" w:rsidR="00BB087B" w:rsidRPr="00BB087B" w:rsidRDefault="00BB087B">
      <w:pPr>
        <w:numPr>
          <w:ilvl w:val="0"/>
          <w:numId w:val="113"/>
        </w:numPr>
        <w:tabs>
          <w:tab w:val="clear" w:pos="720"/>
          <w:tab w:val="num" w:pos="1080"/>
        </w:tabs>
        <w:ind w:left="1350"/>
        <w:jc w:val="both"/>
        <w:rPr>
          <w:lang w:val="en-IN"/>
        </w:rPr>
      </w:pPr>
      <w:r w:rsidRPr="00BB087B">
        <w:rPr>
          <w:b/>
          <w:bCs/>
          <w:lang w:val="en-IN"/>
        </w:rPr>
        <w:t>Disciplinary Action</w:t>
      </w:r>
      <w:r w:rsidRPr="00BB087B">
        <w:rPr>
          <w:lang w:val="en-IN"/>
        </w:rPr>
        <w:t xml:space="preserve">: </w:t>
      </w:r>
      <w:r w:rsidR="00AD49D6" w:rsidRPr="00AD49D6">
        <w:t>Supervisors, contractor representatives, or managers neglecting ergonomic assessments or ignoring reported complaints may face appropriate action as per company or contractual terms.</w:t>
      </w:r>
    </w:p>
    <w:p w14:paraId="265159DB" w14:textId="77777777" w:rsidR="00BB087B" w:rsidRPr="00BB087B" w:rsidRDefault="00BB087B" w:rsidP="00BB087B">
      <w:pPr>
        <w:jc w:val="both"/>
        <w:rPr>
          <w:lang w:val="en-IN"/>
        </w:rPr>
      </w:pPr>
    </w:p>
    <w:p w14:paraId="19F0DFBB" w14:textId="77777777" w:rsidR="00BB087B" w:rsidRPr="00BB087B" w:rsidRDefault="00BB087B">
      <w:pPr>
        <w:numPr>
          <w:ilvl w:val="0"/>
          <w:numId w:val="113"/>
        </w:numPr>
        <w:tabs>
          <w:tab w:val="clear" w:pos="720"/>
          <w:tab w:val="num" w:pos="1080"/>
        </w:tabs>
        <w:ind w:left="1350"/>
        <w:jc w:val="both"/>
        <w:rPr>
          <w:lang w:val="en-IN"/>
        </w:rPr>
      </w:pPr>
      <w:r w:rsidRPr="00BB087B">
        <w:rPr>
          <w:b/>
          <w:bCs/>
          <w:lang w:val="en-IN"/>
        </w:rPr>
        <w:t>Commitment to Safety</w:t>
      </w:r>
      <w:r w:rsidRPr="00BB087B">
        <w:rPr>
          <w:lang w:val="en-IN"/>
        </w:rPr>
        <w:t>: Birla remains dedicated to fostering a safe and supportive workplace where employee health and well-being are prioritized.</w:t>
      </w:r>
    </w:p>
    <w:p w14:paraId="48C3D31D" w14:textId="77777777" w:rsidR="00BB087B" w:rsidRPr="00BB087B" w:rsidRDefault="00BB087B" w:rsidP="00BB087B">
      <w:pPr>
        <w:jc w:val="both"/>
        <w:rPr>
          <w:lang w:val="en-IN"/>
        </w:rPr>
      </w:pPr>
    </w:p>
    <w:p w14:paraId="1B86D2A2" w14:textId="4F612E04" w:rsidR="00BB087B" w:rsidRPr="00BB087B" w:rsidRDefault="00BB087B">
      <w:pPr>
        <w:numPr>
          <w:ilvl w:val="0"/>
          <w:numId w:val="113"/>
        </w:numPr>
        <w:tabs>
          <w:tab w:val="clear" w:pos="720"/>
          <w:tab w:val="num" w:pos="1080"/>
        </w:tabs>
        <w:ind w:left="1350"/>
        <w:jc w:val="both"/>
        <w:rPr>
          <w:lang w:val="en-IN"/>
        </w:rPr>
      </w:pPr>
      <w:r w:rsidRPr="00BB087B">
        <w:rPr>
          <w:b/>
          <w:bCs/>
          <w:lang w:val="en-IN"/>
        </w:rPr>
        <w:t>Preventive</w:t>
      </w:r>
      <w:r w:rsidRPr="00BB087B">
        <w:rPr>
          <w:b/>
          <w:bCs/>
        </w:rPr>
        <w:t xml:space="preserve"> Measures for </w:t>
      </w:r>
      <w:r w:rsidR="00410F62">
        <w:rPr>
          <w:b/>
          <w:bCs/>
        </w:rPr>
        <w:t>Repetitive Strain Injury (RSI)</w:t>
      </w:r>
      <w:r w:rsidRPr="00BB087B">
        <w:rPr>
          <w:b/>
          <w:bCs/>
        </w:rPr>
        <w:t>:</w:t>
      </w:r>
    </w:p>
    <w:p w14:paraId="1E4B5530" w14:textId="77777777" w:rsidR="00BB087B" w:rsidRPr="00BB087B" w:rsidRDefault="00BB087B" w:rsidP="00BB087B">
      <w:pPr>
        <w:jc w:val="both"/>
        <w:rPr>
          <w:lang w:val="en-IN"/>
        </w:rPr>
      </w:pPr>
    </w:p>
    <w:p w14:paraId="4B0FDF17" w14:textId="77777777" w:rsidR="00BB087B" w:rsidRPr="00BB087B" w:rsidRDefault="00BB087B">
      <w:pPr>
        <w:numPr>
          <w:ilvl w:val="2"/>
          <w:numId w:val="113"/>
        </w:numPr>
        <w:jc w:val="both"/>
        <w:rPr>
          <w:lang w:val="en-IN"/>
        </w:rPr>
      </w:pPr>
      <w:r w:rsidRPr="00BB087B">
        <w:rPr>
          <w:b/>
          <w:bCs/>
          <w:lang w:val="en-IN"/>
        </w:rPr>
        <w:t>Adjustable workstations and standing desks</w:t>
      </w:r>
      <w:r w:rsidRPr="00BB087B">
        <w:rPr>
          <w:lang w:val="en-IN"/>
        </w:rPr>
        <w:t xml:space="preserve"> are provided by Birla, catering to the ergonomic needs of its workforce.</w:t>
      </w:r>
    </w:p>
    <w:p w14:paraId="3AEE483A" w14:textId="77777777" w:rsidR="00BB087B" w:rsidRPr="00BB087B" w:rsidRDefault="00BB087B">
      <w:pPr>
        <w:numPr>
          <w:ilvl w:val="2"/>
          <w:numId w:val="113"/>
        </w:numPr>
        <w:jc w:val="both"/>
        <w:rPr>
          <w:lang w:val="en-IN"/>
        </w:rPr>
      </w:pPr>
      <w:r w:rsidRPr="00BB087B">
        <w:rPr>
          <w:b/>
          <w:bCs/>
          <w:lang w:val="en-IN"/>
        </w:rPr>
        <w:t>Stretch and mobility exercises are integrated into daily work routines</w:t>
      </w:r>
      <w:r w:rsidRPr="00BB087B">
        <w:rPr>
          <w:lang w:val="en-IN"/>
        </w:rPr>
        <w:t xml:space="preserve"> to reduce strain and improve physical health.</w:t>
      </w:r>
    </w:p>
    <w:p w14:paraId="6255AEDD" w14:textId="77777777" w:rsidR="00BB087B" w:rsidRPr="00BB087B" w:rsidRDefault="00BB087B">
      <w:pPr>
        <w:numPr>
          <w:ilvl w:val="2"/>
          <w:numId w:val="113"/>
        </w:numPr>
        <w:jc w:val="both"/>
        <w:rPr>
          <w:lang w:val="en-IN"/>
        </w:rPr>
      </w:pPr>
      <w:r w:rsidRPr="00BB087B">
        <w:rPr>
          <w:b/>
          <w:bCs/>
          <w:lang w:val="en-IN"/>
        </w:rPr>
        <w:t>Employees have access to an ergonomic assessment tool,</w:t>
      </w:r>
      <w:r w:rsidRPr="00BB087B">
        <w:rPr>
          <w:lang w:val="en-IN"/>
        </w:rPr>
        <w:t xml:space="preserve"> enabling personalized workstation setups.</w:t>
      </w:r>
    </w:p>
    <w:p w14:paraId="0C222D4E" w14:textId="77777777" w:rsidR="00BB087B" w:rsidRDefault="00BB087B">
      <w:pPr>
        <w:numPr>
          <w:ilvl w:val="2"/>
          <w:numId w:val="113"/>
        </w:numPr>
        <w:jc w:val="both"/>
        <w:rPr>
          <w:lang w:val="en-IN"/>
        </w:rPr>
      </w:pPr>
      <w:r w:rsidRPr="00BB087B">
        <w:rPr>
          <w:b/>
          <w:bCs/>
          <w:lang w:val="en-IN"/>
        </w:rPr>
        <w:t>To prevent repetitive tasks, job rotations are implemented,</w:t>
      </w:r>
      <w:r w:rsidRPr="00BB087B">
        <w:rPr>
          <w:lang w:val="en-IN"/>
        </w:rPr>
        <w:t xml:space="preserve"> giving employees diverse responsibilities.</w:t>
      </w:r>
    </w:p>
    <w:p w14:paraId="163B3415" w14:textId="77777777" w:rsidR="00BB087B" w:rsidRPr="00BB087B" w:rsidRDefault="00BB087B" w:rsidP="00BB087B">
      <w:pPr>
        <w:ind w:left="1440"/>
        <w:jc w:val="both"/>
        <w:rPr>
          <w:lang w:val="en-IN"/>
        </w:rPr>
      </w:pPr>
    </w:p>
    <w:p w14:paraId="62484D85" w14:textId="1630B4B9" w:rsidR="00BB087B" w:rsidRDefault="00BB087B" w:rsidP="00BB087B">
      <w:pPr>
        <w:ind w:left="1440"/>
        <w:jc w:val="both"/>
        <w:rPr>
          <w:lang w:val="en-IN"/>
        </w:rPr>
      </w:pPr>
      <w:r w:rsidRPr="00BB087B">
        <w:rPr>
          <w:b/>
          <w:bCs/>
          <w:lang w:val="en-IN"/>
        </w:rPr>
        <w:t>A wellness corner, equipped with relaxation tools and guides,</w:t>
      </w:r>
      <w:r w:rsidRPr="00BB087B">
        <w:rPr>
          <w:lang w:val="en-IN"/>
        </w:rPr>
        <w:t xml:space="preserve"> helps employees manage RSI risks effectively.</w:t>
      </w:r>
    </w:p>
    <w:p w14:paraId="51C2446D" w14:textId="77777777" w:rsidR="0032277E" w:rsidRDefault="0032277E" w:rsidP="00BB087B">
      <w:pPr>
        <w:ind w:left="1440"/>
        <w:jc w:val="both"/>
        <w:rPr>
          <w:lang w:val="en-IN"/>
        </w:rPr>
      </w:pPr>
    </w:p>
    <w:p w14:paraId="61580C46" w14:textId="77777777" w:rsidR="0032277E" w:rsidRPr="0032277E" w:rsidRDefault="0032277E" w:rsidP="0032277E">
      <w:pPr>
        <w:pStyle w:val="Heading2"/>
        <w:numPr>
          <w:ilvl w:val="0"/>
          <w:numId w:val="11"/>
        </w:numPr>
        <w:jc w:val="both"/>
        <w:rPr>
          <w:rFonts w:asciiTheme="minorHAnsi" w:hAnsiTheme="minorHAnsi" w:cstheme="minorHAnsi"/>
          <w:i w:val="0"/>
          <w:iCs w:val="0"/>
          <w:sz w:val="28"/>
          <w:szCs w:val="28"/>
        </w:rPr>
      </w:pPr>
      <w:bookmarkStart w:id="58" w:name="_Toc223431317"/>
      <w:r w:rsidRPr="0032277E">
        <w:rPr>
          <w:rFonts w:asciiTheme="minorHAnsi" w:hAnsiTheme="minorHAnsi" w:cstheme="minorHAnsi"/>
          <w:i w:val="0"/>
          <w:iCs w:val="0"/>
          <w:sz w:val="28"/>
          <w:szCs w:val="28"/>
        </w:rPr>
        <w:t>Workplace Stress Management</w:t>
      </w:r>
      <w:bookmarkEnd w:id="58"/>
    </w:p>
    <w:p w14:paraId="09DBC481" w14:textId="7F0803B4" w:rsidR="0032277E" w:rsidRPr="0032277E" w:rsidRDefault="0032277E" w:rsidP="00572B8E">
      <w:pPr>
        <w:pStyle w:val="ListParagraph"/>
        <w:numPr>
          <w:ilvl w:val="0"/>
          <w:numId w:val="27"/>
        </w:numPr>
        <w:rPr>
          <w:rFonts w:asciiTheme="minorHAnsi" w:eastAsia="Times New Roman" w:hAnsiTheme="minorHAnsi" w:cstheme="minorHAnsi"/>
          <w:lang w:val="en-IN" w:eastAsia="en-IN"/>
        </w:rPr>
      </w:pPr>
      <w:r w:rsidRPr="0032277E">
        <w:rPr>
          <w:b/>
          <w:bCs/>
        </w:rPr>
        <w:t>Commitment</w:t>
      </w:r>
      <w:r w:rsidRPr="0032277E">
        <w:rPr>
          <w:rFonts w:asciiTheme="minorHAnsi" w:eastAsia="Times New Roman" w:hAnsiTheme="minorHAnsi" w:cstheme="minorHAnsi"/>
          <w:lang w:val="en-IN" w:eastAsia="en-IN"/>
        </w:rPr>
        <w:t>:</w:t>
      </w:r>
      <w:r w:rsidR="00572B8E" w:rsidRPr="00572B8E">
        <w:rPr>
          <w:rFonts w:asciiTheme="minorHAnsi" w:eastAsia="Times New Roman" w:hAnsiTheme="minorHAnsi" w:cstheme="minorHAnsi"/>
          <w:lang w:val="en-IN" w:eastAsia="en-IN"/>
        </w:rPr>
        <w:t xml:space="preserve"> </w:t>
      </w:r>
      <w:r w:rsidR="00AD49D6" w:rsidRPr="00AD49D6">
        <w:rPr>
          <w:rFonts w:asciiTheme="minorHAnsi" w:eastAsia="Times New Roman" w:hAnsiTheme="minorHAnsi" w:cstheme="minorHAnsi"/>
          <w:lang w:eastAsia="en-IN"/>
        </w:rPr>
        <w:t>Birla is committed to fostering a supportive work environment to mitigate workplace stress for employees and ensuring respectful and fair treatment of non-employee workers operating within company premises</w:t>
      </w:r>
      <w:r w:rsidRPr="0032277E">
        <w:rPr>
          <w:rFonts w:asciiTheme="minorHAnsi" w:eastAsia="Times New Roman" w:hAnsiTheme="minorHAnsi" w:cstheme="minorHAnsi"/>
          <w:lang w:val="en-IN" w:eastAsia="en-IN"/>
        </w:rPr>
        <w:t>.</w:t>
      </w:r>
    </w:p>
    <w:p w14:paraId="19763BFB" w14:textId="1347A2D3" w:rsidR="009154DF" w:rsidRPr="00CD1EB4" w:rsidRDefault="0032277E" w:rsidP="00CD1EB4">
      <w:pPr>
        <w:pStyle w:val="ListParagraph"/>
        <w:numPr>
          <w:ilvl w:val="0"/>
          <w:numId w:val="27"/>
        </w:numPr>
        <w:jc w:val="left"/>
        <w:rPr>
          <w:rFonts w:asciiTheme="minorHAnsi" w:eastAsia="Times New Roman" w:hAnsiTheme="minorHAnsi" w:cstheme="minorHAnsi"/>
          <w:lang w:val="en-IN" w:eastAsia="en-IN"/>
        </w:rPr>
      </w:pPr>
      <w:r w:rsidRPr="0032277E">
        <w:rPr>
          <w:rFonts w:asciiTheme="minorHAnsi" w:eastAsia="Times New Roman" w:hAnsiTheme="minorHAnsi" w:cstheme="minorHAnsi"/>
          <w:b/>
          <w:bCs/>
          <w:lang w:val="en-IN" w:eastAsia="en-IN"/>
        </w:rPr>
        <w:t>Causes of Stress</w:t>
      </w:r>
      <w:r w:rsidRPr="0032277E">
        <w:rPr>
          <w:rFonts w:asciiTheme="minorHAnsi" w:eastAsia="Times New Roman" w:hAnsiTheme="minorHAnsi" w:cstheme="minorHAnsi"/>
          <w:lang w:val="en-IN" w:eastAsia="en-IN"/>
        </w:rPr>
        <w:t>:</w:t>
      </w:r>
      <w:r w:rsidR="00CD1EB4">
        <w:rPr>
          <w:rFonts w:asciiTheme="minorHAnsi" w:eastAsia="Times New Roman" w:hAnsiTheme="minorHAnsi" w:cstheme="minorHAnsi"/>
          <w:lang w:val="en-IN" w:eastAsia="en-IN"/>
        </w:rPr>
        <w:t xml:space="preserve">  </w:t>
      </w:r>
      <w:r w:rsidRPr="00CD1EB4">
        <w:rPr>
          <w:rFonts w:asciiTheme="minorHAnsi" w:eastAsia="Times New Roman" w:hAnsiTheme="minorHAnsi" w:cstheme="minorHAnsi"/>
          <w:lang w:val="en-IN" w:eastAsia="en-IN"/>
        </w:rPr>
        <w:t>Workplace stress may arise from:</w:t>
      </w:r>
    </w:p>
    <w:p w14:paraId="6A237047" w14:textId="77777777" w:rsidR="009154DF" w:rsidRPr="009154DF" w:rsidRDefault="0032277E">
      <w:pPr>
        <w:numPr>
          <w:ilvl w:val="2"/>
          <w:numId w:val="113"/>
        </w:numPr>
        <w:jc w:val="both"/>
        <w:rPr>
          <w:rFonts w:asciiTheme="minorHAnsi" w:eastAsia="Times New Roman" w:hAnsiTheme="minorHAnsi" w:cstheme="minorHAnsi"/>
          <w:lang w:val="en-IN" w:eastAsia="en-IN"/>
        </w:rPr>
      </w:pPr>
      <w:r w:rsidRPr="0032277E">
        <w:rPr>
          <w:rFonts w:asciiTheme="minorHAnsi" w:eastAsia="Times New Roman" w:hAnsiTheme="minorHAnsi" w:cstheme="minorHAnsi"/>
          <w:lang w:val="en-IN" w:eastAsia="en-IN"/>
        </w:rPr>
        <w:t xml:space="preserve">Unrealistic workloads </w:t>
      </w:r>
      <w:r w:rsidRPr="0032277E">
        <w:rPr>
          <w:lang w:val="en-IN"/>
        </w:rPr>
        <w:t>or tight deadlines.</w:t>
      </w:r>
    </w:p>
    <w:p w14:paraId="1E1D9F32" w14:textId="77777777" w:rsidR="009154DF" w:rsidRPr="009154DF" w:rsidRDefault="0032277E">
      <w:pPr>
        <w:numPr>
          <w:ilvl w:val="2"/>
          <w:numId w:val="113"/>
        </w:numPr>
        <w:jc w:val="both"/>
        <w:rPr>
          <w:rFonts w:asciiTheme="minorHAnsi" w:eastAsia="Times New Roman" w:hAnsiTheme="minorHAnsi" w:cstheme="minorHAnsi"/>
          <w:lang w:val="en-IN" w:eastAsia="en-IN"/>
        </w:rPr>
      </w:pPr>
      <w:r w:rsidRPr="0032277E">
        <w:rPr>
          <w:lang w:val="en-IN"/>
        </w:rPr>
        <w:t>Ambiguous roles or lack of job clarity.</w:t>
      </w:r>
    </w:p>
    <w:p w14:paraId="3EDCAE90" w14:textId="77777777" w:rsidR="009154DF" w:rsidRPr="009154DF" w:rsidRDefault="0032277E">
      <w:pPr>
        <w:numPr>
          <w:ilvl w:val="2"/>
          <w:numId w:val="113"/>
        </w:numPr>
        <w:jc w:val="both"/>
        <w:rPr>
          <w:rFonts w:asciiTheme="minorHAnsi" w:eastAsia="Times New Roman" w:hAnsiTheme="minorHAnsi" w:cstheme="minorHAnsi"/>
          <w:lang w:val="en-IN" w:eastAsia="en-IN"/>
        </w:rPr>
      </w:pPr>
      <w:r w:rsidRPr="0032277E">
        <w:rPr>
          <w:lang w:val="en-IN"/>
        </w:rPr>
        <w:t>Limited control over work-related decisions.</w:t>
      </w:r>
    </w:p>
    <w:p w14:paraId="2F71D9F9" w14:textId="77777777" w:rsidR="009154DF" w:rsidRPr="009154DF" w:rsidRDefault="0032277E">
      <w:pPr>
        <w:numPr>
          <w:ilvl w:val="2"/>
          <w:numId w:val="113"/>
        </w:numPr>
        <w:jc w:val="both"/>
        <w:rPr>
          <w:rFonts w:asciiTheme="minorHAnsi" w:eastAsia="Times New Roman" w:hAnsiTheme="minorHAnsi" w:cstheme="minorHAnsi"/>
          <w:lang w:val="en-IN" w:eastAsia="en-IN"/>
        </w:rPr>
      </w:pPr>
      <w:r w:rsidRPr="0032277E">
        <w:rPr>
          <w:lang w:val="en-IN"/>
        </w:rPr>
        <w:t>Interpersonal conflicts or poor workplace relationships.</w:t>
      </w:r>
    </w:p>
    <w:p w14:paraId="4F0E51FE" w14:textId="3DC3E91E" w:rsidR="0032277E" w:rsidRDefault="0032277E">
      <w:pPr>
        <w:numPr>
          <w:ilvl w:val="2"/>
          <w:numId w:val="113"/>
        </w:numPr>
        <w:jc w:val="both"/>
        <w:rPr>
          <w:rFonts w:asciiTheme="minorHAnsi" w:eastAsia="Times New Roman" w:hAnsiTheme="minorHAnsi" w:cstheme="minorHAnsi"/>
          <w:lang w:val="en-IN" w:eastAsia="en-IN"/>
        </w:rPr>
      </w:pPr>
      <w:r w:rsidRPr="0032277E">
        <w:rPr>
          <w:lang w:val="en-IN"/>
        </w:rPr>
        <w:t>Lack of recognition or opportunities for growth</w:t>
      </w:r>
      <w:r w:rsidRPr="0032277E">
        <w:rPr>
          <w:rFonts w:asciiTheme="minorHAnsi" w:eastAsia="Times New Roman" w:hAnsiTheme="minorHAnsi" w:cstheme="minorHAnsi"/>
          <w:lang w:val="en-IN" w:eastAsia="en-IN"/>
        </w:rPr>
        <w:t>.</w:t>
      </w:r>
    </w:p>
    <w:p w14:paraId="25B2B57F" w14:textId="77777777" w:rsidR="00572B8E" w:rsidRPr="0032277E" w:rsidRDefault="00572B8E" w:rsidP="00572B8E">
      <w:pPr>
        <w:pStyle w:val="ListParagraph"/>
        <w:ind w:left="1558" w:firstLine="0"/>
        <w:jc w:val="left"/>
        <w:rPr>
          <w:rFonts w:asciiTheme="minorHAnsi" w:eastAsia="Times New Roman" w:hAnsiTheme="minorHAnsi" w:cstheme="minorHAnsi"/>
          <w:lang w:val="en-IN" w:eastAsia="en-IN"/>
        </w:rPr>
      </w:pPr>
    </w:p>
    <w:p w14:paraId="736C61E6" w14:textId="07EE9F71" w:rsidR="0032277E" w:rsidRPr="009154DF" w:rsidRDefault="0032277E" w:rsidP="00070273">
      <w:pPr>
        <w:pStyle w:val="ListParagraph"/>
        <w:numPr>
          <w:ilvl w:val="0"/>
          <w:numId w:val="27"/>
        </w:numPr>
        <w:rPr>
          <w:rFonts w:asciiTheme="minorHAnsi" w:eastAsia="Times New Roman" w:hAnsiTheme="minorHAnsi" w:cstheme="minorHAnsi"/>
          <w:lang w:val="en-IN" w:eastAsia="en-IN"/>
        </w:rPr>
      </w:pPr>
      <w:r w:rsidRPr="0032277E">
        <w:rPr>
          <w:b/>
          <w:bCs/>
        </w:rPr>
        <w:t>Reporting</w:t>
      </w:r>
      <w:r w:rsidRPr="0032277E">
        <w:rPr>
          <w:rFonts w:asciiTheme="minorHAnsi" w:eastAsia="Times New Roman" w:hAnsiTheme="minorHAnsi" w:cstheme="minorHAnsi"/>
          <w:b/>
          <w:bCs/>
          <w:lang w:val="en-IN" w:eastAsia="en-IN"/>
        </w:rPr>
        <w:t xml:space="preserve"> Stress</w:t>
      </w:r>
      <w:r w:rsidRPr="0032277E">
        <w:rPr>
          <w:rFonts w:asciiTheme="minorHAnsi" w:eastAsia="Times New Roman" w:hAnsiTheme="minorHAnsi" w:cstheme="minorHAnsi"/>
          <w:lang w:val="en-IN" w:eastAsia="en-IN"/>
        </w:rPr>
        <w:t>:</w:t>
      </w:r>
      <w:r w:rsidR="009154DF" w:rsidRPr="009154DF">
        <w:rPr>
          <w:rFonts w:asciiTheme="minorHAnsi" w:eastAsia="Times New Roman" w:hAnsiTheme="minorHAnsi" w:cstheme="minorHAnsi"/>
          <w:lang w:val="en-IN" w:eastAsia="en-IN"/>
        </w:rPr>
        <w:t xml:space="preserve"> </w:t>
      </w:r>
      <w:r w:rsidR="00AD49D6" w:rsidRPr="00AD49D6">
        <w:rPr>
          <w:rFonts w:asciiTheme="minorHAnsi" w:eastAsia="Times New Roman" w:hAnsiTheme="minorHAnsi" w:cstheme="minorHAnsi"/>
          <w:lang w:eastAsia="en-IN"/>
        </w:rPr>
        <w:t>Employees and contract workers experiencing stress-related symptoms may inform their supervisor, contractor representative, HR, or the Health and Safety Committee. Complaints will be handled confidentially and without retaliation</w:t>
      </w:r>
      <w:r w:rsidRPr="0032277E">
        <w:rPr>
          <w:rFonts w:asciiTheme="minorHAnsi" w:eastAsia="Times New Roman" w:hAnsiTheme="minorHAnsi" w:cstheme="minorHAnsi"/>
          <w:lang w:val="en-IN" w:eastAsia="en-IN"/>
        </w:rPr>
        <w:t>.</w:t>
      </w:r>
    </w:p>
    <w:p w14:paraId="59D6EC5B" w14:textId="77777777" w:rsidR="00572B8E" w:rsidRPr="00572B8E" w:rsidRDefault="00572B8E" w:rsidP="00572B8E">
      <w:pPr>
        <w:pStyle w:val="ListParagraph"/>
        <w:rPr>
          <w:rFonts w:asciiTheme="minorHAnsi" w:eastAsia="Times New Roman" w:hAnsiTheme="minorHAnsi" w:cstheme="minorHAnsi"/>
          <w:lang w:val="en-IN" w:eastAsia="en-IN"/>
        </w:rPr>
      </w:pPr>
    </w:p>
    <w:p w14:paraId="50D00DAB" w14:textId="77777777" w:rsidR="00CD1EB4" w:rsidRDefault="0032277E" w:rsidP="00CD1EB4">
      <w:pPr>
        <w:pStyle w:val="ListParagraph"/>
        <w:numPr>
          <w:ilvl w:val="0"/>
          <w:numId w:val="27"/>
        </w:numPr>
        <w:jc w:val="left"/>
        <w:rPr>
          <w:rFonts w:asciiTheme="minorHAnsi" w:eastAsia="Times New Roman" w:hAnsiTheme="minorHAnsi" w:cstheme="minorHAnsi"/>
          <w:lang w:val="en-IN" w:eastAsia="en-IN"/>
        </w:rPr>
      </w:pPr>
      <w:r w:rsidRPr="0032277E">
        <w:rPr>
          <w:rFonts w:asciiTheme="minorHAnsi" w:eastAsia="Times New Roman" w:hAnsiTheme="minorHAnsi" w:cstheme="minorHAnsi"/>
          <w:b/>
          <w:bCs/>
          <w:lang w:val="en-IN" w:eastAsia="en-IN"/>
        </w:rPr>
        <w:t xml:space="preserve">Support </w:t>
      </w:r>
      <w:r w:rsidRPr="0032277E">
        <w:rPr>
          <w:b/>
          <w:bCs/>
        </w:rPr>
        <w:t>and</w:t>
      </w:r>
      <w:r w:rsidRPr="0032277E">
        <w:rPr>
          <w:rFonts w:asciiTheme="minorHAnsi" w:eastAsia="Times New Roman" w:hAnsiTheme="minorHAnsi" w:cstheme="minorHAnsi"/>
          <w:b/>
          <w:bCs/>
          <w:lang w:val="en-IN" w:eastAsia="en-IN"/>
        </w:rPr>
        <w:t xml:space="preserve"> Remediation</w:t>
      </w:r>
      <w:r w:rsidRPr="0032277E">
        <w:rPr>
          <w:rFonts w:asciiTheme="minorHAnsi" w:eastAsia="Times New Roman" w:hAnsiTheme="minorHAnsi" w:cstheme="minorHAnsi"/>
          <w:lang w:val="en-IN" w:eastAsia="en-IN"/>
        </w:rPr>
        <w:t>:</w:t>
      </w:r>
      <w:r w:rsidR="00CD1EB4">
        <w:rPr>
          <w:rFonts w:asciiTheme="minorHAnsi" w:eastAsia="Times New Roman" w:hAnsiTheme="minorHAnsi" w:cstheme="minorHAnsi"/>
          <w:lang w:val="en-IN" w:eastAsia="en-IN"/>
        </w:rPr>
        <w:t xml:space="preserve"> </w:t>
      </w:r>
      <w:r w:rsidRPr="00CD1EB4">
        <w:rPr>
          <w:rFonts w:asciiTheme="minorHAnsi" w:eastAsia="Times New Roman" w:hAnsiTheme="minorHAnsi" w:cstheme="minorHAnsi"/>
          <w:lang w:val="en-IN" w:eastAsia="en-IN"/>
        </w:rPr>
        <w:t>Birla ensures:</w:t>
      </w:r>
    </w:p>
    <w:p w14:paraId="352FD01D" w14:textId="77777777" w:rsidR="00CD1EB4" w:rsidRDefault="0032277E">
      <w:pPr>
        <w:numPr>
          <w:ilvl w:val="2"/>
          <w:numId w:val="113"/>
        </w:numPr>
        <w:jc w:val="both"/>
        <w:rPr>
          <w:rFonts w:asciiTheme="minorHAnsi" w:eastAsia="Times New Roman" w:hAnsiTheme="minorHAnsi" w:cstheme="minorHAnsi"/>
          <w:lang w:val="en-IN" w:eastAsia="en-IN"/>
        </w:rPr>
      </w:pPr>
      <w:r w:rsidRPr="00CD1EB4">
        <w:rPr>
          <w:rFonts w:asciiTheme="minorHAnsi" w:eastAsia="Times New Roman" w:hAnsiTheme="minorHAnsi" w:cstheme="minorHAnsi"/>
          <w:lang w:val="en-IN" w:eastAsia="en-IN"/>
        </w:rPr>
        <w:t xml:space="preserve">Access to </w:t>
      </w:r>
      <w:proofErr w:type="spellStart"/>
      <w:r w:rsidRPr="00CD1EB4">
        <w:rPr>
          <w:rFonts w:asciiTheme="minorHAnsi" w:eastAsia="Times New Roman" w:hAnsiTheme="minorHAnsi" w:cstheme="minorHAnsi"/>
          <w:lang w:val="en-IN" w:eastAsia="en-IN"/>
        </w:rPr>
        <w:t>counseling</w:t>
      </w:r>
      <w:proofErr w:type="spellEnd"/>
      <w:r w:rsidRPr="00CD1EB4">
        <w:rPr>
          <w:rFonts w:asciiTheme="minorHAnsi" w:eastAsia="Times New Roman" w:hAnsiTheme="minorHAnsi" w:cstheme="minorHAnsi"/>
          <w:lang w:val="en-IN" w:eastAsia="en-IN"/>
        </w:rPr>
        <w:t xml:space="preserve"> services or stress management programs.</w:t>
      </w:r>
    </w:p>
    <w:p w14:paraId="7EB655DC" w14:textId="77777777" w:rsidR="00CD1EB4" w:rsidRDefault="0032277E">
      <w:pPr>
        <w:numPr>
          <w:ilvl w:val="2"/>
          <w:numId w:val="113"/>
        </w:numPr>
        <w:jc w:val="both"/>
        <w:rPr>
          <w:rFonts w:asciiTheme="minorHAnsi" w:eastAsia="Times New Roman" w:hAnsiTheme="minorHAnsi" w:cstheme="minorHAnsi"/>
          <w:lang w:val="en-IN" w:eastAsia="en-IN"/>
        </w:rPr>
      </w:pPr>
      <w:r w:rsidRPr="00CD1EB4">
        <w:rPr>
          <w:rFonts w:asciiTheme="minorHAnsi" w:eastAsia="Times New Roman" w:hAnsiTheme="minorHAnsi" w:cstheme="minorHAnsi"/>
          <w:lang w:val="en-IN" w:eastAsia="en-IN"/>
        </w:rPr>
        <w:t>Regular check-ins with supervisors to address workload or interpersonal concerns.</w:t>
      </w:r>
    </w:p>
    <w:p w14:paraId="5505967B" w14:textId="7C7B557C" w:rsidR="00AD49D6" w:rsidRDefault="00AD49D6">
      <w:pPr>
        <w:numPr>
          <w:ilvl w:val="2"/>
          <w:numId w:val="113"/>
        </w:numPr>
        <w:jc w:val="both"/>
        <w:rPr>
          <w:rFonts w:asciiTheme="minorHAnsi" w:eastAsia="Times New Roman" w:hAnsiTheme="minorHAnsi" w:cstheme="minorHAnsi"/>
          <w:lang w:val="en-IN" w:eastAsia="en-IN"/>
        </w:rPr>
      </w:pPr>
      <w:r w:rsidRPr="00AD49D6">
        <w:rPr>
          <w:rFonts w:asciiTheme="minorHAnsi" w:eastAsia="Times New Roman" w:hAnsiTheme="minorHAnsi" w:cstheme="minorHAnsi"/>
          <w:lang w:eastAsia="en-IN"/>
        </w:rPr>
        <w:t>Open communication channels to address grievances of contract workers</w:t>
      </w:r>
    </w:p>
    <w:p w14:paraId="23271BDD" w14:textId="77777777" w:rsidR="00CD1EB4" w:rsidRDefault="0032277E">
      <w:pPr>
        <w:numPr>
          <w:ilvl w:val="2"/>
          <w:numId w:val="113"/>
        </w:numPr>
        <w:jc w:val="both"/>
        <w:rPr>
          <w:rFonts w:asciiTheme="minorHAnsi" w:eastAsia="Times New Roman" w:hAnsiTheme="minorHAnsi" w:cstheme="minorHAnsi"/>
          <w:lang w:val="en-IN" w:eastAsia="en-IN"/>
        </w:rPr>
      </w:pPr>
      <w:r w:rsidRPr="00CD1EB4">
        <w:rPr>
          <w:rFonts w:asciiTheme="minorHAnsi" w:eastAsia="Times New Roman" w:hAnsiTheme="minorHAnsi" w:cstheme="minorHAnsi"/>
          <w:lang w:val="en-IN" w:eastAsia="en-IN"/>
        </w:rPr>
        <w:t>Workshops on time management, resilience, and emotional well-being.</w:t>
      </w:r>
    </w:p>
    <w:p w14:paraId="1FF4B296" w14:textId="2E64BC30" w:rsidR="0032277E" w:rsidRPr="00CD1EB4" w:rsidRDefault="0032277E">
      <w:pPr>
        <w:numPr>
          <w:ilvl w:val="2"/>
          <w:numId w:val="113"/>
        </w:numPr>
        <w:jc w:val="both"/>
        <w:rPr>
          <w:rFonts w:asciiTheme="minorHAnsi" w:eastAsia="Times New Roman" w:hAnsiTheme="minorHAnsi" w:cstheme="minorHAnsi"/>
          <w:lang w:val="en-IN" w:eastAsia="en-IN"/>
        </w:rPr>
      </w:pPr>
      <w:r w:rsidRPr="00CD1EB4">
        <w:rPr>
          <w:rFonts w:asciiTheme="minorHAnsi" w:eastAsia="Times New Roman" w:hAnsiTheme="minorHAnsi" w:cstheme="minorHAnsi"/>
          <w:lang w:val="en-IN" w:eastAsia="en-IN"/>
        </w:rPr>
        <w:t>Quiet zones or wellness spaces for relaxation and mindfulness practices.</w:t>
      </w:r>
    </w:p>
    <w:p w14:paraId="6704AE5C" w14:textId="77777777" w:rsidR="00572B8E" w:rsidRPr="00572B8E" w:rsidRDefault="00572B8E" w:rsidP="00572B8E">
      <w:pPr>
        <w:pStyle w:val="ListParagraph"/>
        <w:rPr>
          <w:rFonts w:asciiTheme="minorHAnsi" w:eastAsia="Times New Roman" w:hAnsiTheme="minorHAnsi" w:cstheme="minorHAnsi"/>
          <w:lang w:val="en-IN" w:eastAsia="en-IN"/>
        </w:rPr>
      </w:pPr>
    </w:p>
    <w:p w14:paraId="0973EC0D" w14:textId="0DD54C39" w:rsidR="0032277E" w:rsidRPr="00CD1EB4" w:rsidRDefault="0032277E" w:rsidP="00CD1EB4">
      <w:pPr>
        <w:pStyle w:val="ListParagraph"/>
        <w:numPr>
          <w:ilvl w:val="0"/>
          <w:numId w:val="27"/>
        </w:numPr>
        <w:rPr>
          <w:rFonts w:asciiTheme="minorHAnsi" w:eastAsia="Times New Roman" w:hAnsiTheme="minorHAnsi" w:cstheme="minorHAnsi"/>
          <w:lang w:val="en-IN" w:eastAsia="en-IN"/>
        </w:rPr>
      </w:pPr>
      <w:r w:rsidRPr="0032277E">
        <w:rPr>
          <w:rFonts w:asciiTheme="minorHAnsi" w:eastAsia="Times New Roman" w:hAnsiTheme="minorHAnsi" w:cstheme="minorHAnsi"/>
          <w:b/>
          <w:bCs/>
          <w:lang w:val="en-IN" w:eastAsia="en-IN"/>
        </w:rPr>
        <w:t>Disciplinary Action</w:t>
      </w:r>
      <w:r w:rsidRPr="0032277E">
        <w:rPr>
          <w:rFonts w:asciiTheme="minorHAnsi" w:eastAsia="Times New Roman" w:hAnsiTheme="minorHAnsi" w:cstheme="minorHAnsi"/>
          <w:lang w:val="en-IN" w:eastAsia="en-IN"/>
        </w:rPr>
        <w:t>:</w:t>
      </w:r>
      <w:r w:rsidR="00CD1EB4">
        <w:rPr>
          <w:rFonts w:asciiTheme="minorHAnsi" w:eastAsia="Times New Roman" w:hAnsiTheme="minorHAnsi" w:cstheme="minorHAnsi"/>
          <w:lang w:val="en-IN" w:eastAsia="en-IN"/>
        </w:rPr>
        <w:t xml:space="preserve"> </w:t>
      </w:r>
      <w:r w:rsidRPr="00CD1EB4">
        <w:rPr>
          <w:rFonts w:asciiTheme="minorHAnsi" w:eastAsia="Times New Roman" w:hAnsiTheme="minorHAnsi" w:cstheme="minorHAnsi"/>
          <w:lang w:val="en-IN" w:eastAsia="en-IN"/>
        </w:rPr>
        <w:t>Supervisors or managers who disregard reported stress concerns or fail to address workplace dynamics contributing to stress may face corrective action. Employees engaging in harassment or fostering toxic environments will also be subject to disciplinary review.</w:t>
      </w:r>
    </w:p>
    <w:p w14:paraId="3928B21E" w14:textId="77777777" w:rsidR="00572B8E" w:rsidRPr="00572B8E" w:rsidRDefault="00572B8E" w:rsidP="00572B8E">
      <w:pPr>
        <w:pStyle w:val="ListParagraph"/>
        <w:rPr>
          <w:rFonts w:asciiTheme="minorHAnsi" w:eastAsia="Times New Roman" w:hAnsiTheme="minorHAnsi" w:cstheme="minorHAnsi"/>
          <w:lang w:val="en-IN" w:eastAsia="en-IN"/>
        </w:rPr>
      </w:pPr>
    </w:p>
    <w:p w14:paraId="3F33741B" w14:textId="22DECB63" w:rsidR="0032277E" w:rsidRDefault="0032277E" w:rsidP="00CD1EB4">
      <w:pPr>
        <w:pStyle w:val="ListParagraph"/>
        <w:numPr>
          <w:ilvl w:val="0"/>
          <w:numId w:val="27"/>
        </w:numPr>
        <w:rPr>
          <w:rFonts w:asciiTheme="minorHAnsi" w:eastAsia="Times New Roman" w:hAnsiTheme="minorHAnsi" w:cstheme="minorHAnsi"/>
          <w:lang w:val="en-IN" w:eastAsia="en-IN"/>
        </w:rPr>
      </w:pPr>
      <w:r w:rsidRPr="0032277E">
        <w:rPr>
          <w:rFonts w:asciiTheme="minorHAnsi" w:eastAsia="Times New Roman" w:hAnsiTheme="minorHAnsi" w:cstheme="minorHAnsi"/>
          <w:b/>
          <w:bCs/>
          <w:lang w:val="en-IN" w:eastAsia="en-IN"/>
        </w:rPr>
        <w:t>Commitment to Well-being</w:t>
      </w:r>
      <w:r w:rsidRPr="0032277E">
        <w:rPr>
          <w:rFonts w:asciiTheme="minorHAnsi" w:eastAsia="Times New Roman" w:hAnsiTheme="minorHAnsi" w:cstheme="minorHAnsi"/>
          <w:lang w:val="en-IN" w:eastAsia="en-IN"/>
        </w:rPr>
        <w:t>:</w:t>
      </w:r>
      <w:r w:rsidR="00CD1EB4">
        <w:rPr>
          <w:rFonts w:asciiTheme="minorHAnsi" w:eastAsia="Times New Roman" w:hAnsiTheme="minorHAnsi" w:cstheme="minorHAnsi"/>
          <w:lang w:val="en-IN" w:eastAsia="en-IN"/>
        </w:rPr>
        <w:t xml:space="preserve"> </w:t>
      </w:r>
      <w:r w:rsidRPr="0032277E">
        <w:rPr>
          <w:rFonts w:asciiTheme="minorHAnsi" w:eastAsia="Times New Roman" w:hAnsiTheme="minorHAnsi" w:cstheme="minorHAnsi"/>
          <w:lang w:val="en-IN" w:eastAsia="en-IN"/>
        </w:rPr>
        <w:t>Birla is dedicated to creating a positive workplace culture that promotes mental health, collaboration, and work-life balance.</w:t>
      </w:r>
    </w:p>
    <w:p w14:paraId="483A5224" w14:textId="77777777" w:rsidR="00572B8E" w:rsidRPr="00572B8E" w:rsidRDefault="00572B8E" w:rsidP="00572B8E">
      <w:pPr>
        <w:pStyle w:val="ListParagraph"/>
        <w:rPr>
          <w:rFonts w:asciiTheme="minorHAnsi" w:eastAsia="Times New Roman" w:hAnsiTheme="minorHAnsi" w:cstheme="minorHAnsi"/>
          <w:lang w:val="en-IN" w:eastAsia="en-IN"/>
        </w:rPr>
      </w:pPr>
    </w:p>
    <w:p w14:paraId="5D605BCA" w14:textId="77777777" w:rsidR="00CD1EB4" w:rsidRDefault="0032277E" w:rsidP="00572B8E">
      <w:pPr>
        <w:pStyle w:val="ListParagraph"/>
        <w:numPr>
          <w:ilvl w:val="0"/>
          <w:numId w:val="27"/>
        </w:numPr>
        <w:jc w:val="left"/>
        <w:rPr>
          <w:rFonts w:asciiTheme="minorHAnsi" w:eastAsia="Times New Roman" w:hAnsiTheme="minorHAnsi" w:cstheme="minorHAnsi"/>
          <w:lang w:val="en-IN" w:eastAsia="en-IN"/>
        </w:rPr>
      </w:pPr>
      <w:r w:rsidRPr="0032277E">
        <w:rPr>
          <w:b/>
          <w:bCs/>
        </w:rPr>
        <w:t>Preventive</w:t>
      </w:r>
      <w:r w:rsidRPr="0032277E">
        <w:rPr>
          <w:rFonts w:asciiTheme="minorHAnsi" w:eastAsia="Times New Roman" w:hAnsiTheme="minorHAnsi" w:cstheme="minorHAnsi"/>
          <w:b/>
          <w:bCs/>
          <w:lang w:val="en-IN" w:eastAsia="en-IN"/>
        </w:rPr>
        <w:t xml:space="preserve"> Measures for Workplace Stress</w:t>
      </w:r>
      <w:r w:rsidRPr="0032277E">
        <w:rPr>
          <w:rFonts w:asciiTheme="minorHAnsi" w:eastAsia="Times New Roman" w:hAnsiTheme="minorHAnsi" w:cstheme="minorHAnsi"/>
          <w:lang w:val="en-IN" w:eastAsia="en-IN"/>
        </w:rPr>
        <w:t>:</w:t>
      </w:r>
    </w:p>
    <w:p w14:paraId="011BCAA3" w14:textId="77777777" w:rsidR="00CD1EB4" w:rsidRDefault="0032277E">
      <w:pPr>
        <w:numPr>
          <w:ilvl w:val="2"/>
          <w:numId w:val="113"/>
        </w:numPr>
        <w:jc w:val="both"/>
        <w:rPr>
          <w:rFonts w:asciiTheme="minorHAnsi" w:eastAsia="Times New Roman" w:hAnsiTheme="minorHAnsi" w:cstheme="minorHAnsi"/>
          <w:lang w:val="en-IN" w:eastAsia="en-IN"/>
        </w:rPr>
      </w:pPr>
      <w:r w:rsidRPr="00CD1EB4">
        <w:rPr>
          <w:rFonts w:asciiTheme="minorHAnsi" w:eastAsia="Times New Roman" w:hAnsiTheme="minorHAnsi" w:cstheme="minorHAnsi"/>
          <w:lang w:val="en-IN" w:eastAsia="en-IN"/>
        </w:rPr>
        <w:t>Flexible work arrangements are encouraged to help employees manage personal and professional commitments.</w:t>
      </w:r>
    </w:p>
    <w:p w14:paraId="3D6DD27E" w14:textId="77777777" w:rsidR="00AD49D6" w:rsidRDefault="00AD49D6">
      <w:pPr>
        <w:numPr>
          <w:ilvl w:val="2"/>
          <w:numId w:val="113"/>
        </w:numPr>
        <w:jc w:val="both"/>
        <w:rPr>
          <w:rFonts w:asciiTheme="minorHAnsi" w:eastAsia="Times New Roman" w:hAnsiTheme="minorHAnsi" w:cstheme="minorHAnsi"/>
          <w:lang w:val="en-IN" w:eastAsia="en-IN"/>
        </w:rPr>
      </w:pPr>
      <w:r w:rsidRPr="00AD49D6">
        <w:rPr>
          <w:rFonts w:asciiTheme="minorHAnsi" w:eastAsia="Times New Roman" w:hAnsiTheme="minorHAnsi" w:cstheme="minorHAnsi"/>
          <w:lang w:eastAsia="en-IN"/>
        </w:rPr>
        <w:t>Managers and contractor supervisors receive training to recognize and address stress indicators</w:t>
      </w:r>
      <w:r>
        <w:rPr>
          <w:rFonts w:asciiTheme="minorHAnsi" w:eastAsia="Times New Roman" w:hAnsiTheme="minorHAnsi" w:cstheme="minorHAnsi"/>
          <w:lang w:val="en-IN" w:eastAsia="en-IN"/>
        </w:rPr>
        <w:t>.</w:t>
      </w:r>
    </w:p>
    <w:p w14:paraId="5A634FB2" w14:textId="6EC602FF" w:rsidR="00CD1EB4" w:rsidRDefault="0032277E">
      <w:pPr>
        <w:numPr>
          <w:ilvl w:val="2"/>
          <w:numId w:val="113"/>
        </w:numPr>
        <w:jc w:val="both"/>
        <w:rPr>
          <w:rFonts w:asciiTheme="minorHAnsi" w:eastAsia="Times New Roman" w:hAnsiTheme="minorHAnsi" w:cstheme="minorHAnsi"/>
          <w:lang w:val="en-IN" w:eastAsia="en-IN"/>
        </w:rPr>
      </w:pPr>
      <w:r w:rsidRPr="00CD1EB4">
        <w:rPr>
          <w:rFonts w:asciiTheme="minorHAnsi" w:eastAsia="Times New Roman" w:hAnsiTheme="minorHAnsi" w:cstheme="minorHAnsi"/>
          <w:lang w:val="en-IN" w:eastAsia="en-IN"/>
        </w:rPr>
        <w:t>Team-building activities and engagement events are organized to strengthen camaraderie and reduce stress.</w:t>
      </w:r>
    </w:p>
    <w:p w14:paraId="2DA99B86" w14:textId="77777777" w:rsidR="00CD1EB4" w:rsidRDefault="0032277E">
      <w:pPr>
        <w:numPr>
          <w:ilvl w:val="2"/>
          <w:numId w:val="113"/>
        </w:numPr>
        <w:jc w:val="both"/>
        <w:rPr>
          <w:rFonts w:asciiTheme="minorHAnsi" w:eastAsia="Times New Roman" w:hAnsiTheme="minorHAnsi" w:cstheme="minorHAnsi"/>
          <w:lang w:val="en-IN" w:eastAsia="en-IN"/>
        </w:rPr>
      </w:pPr>
      <w:r w:rsidRPr="00CD1EB4">
        <w:rPr>
          <w:rFonts w:asciiTheme="minorHAnsi" w:eastAsia="Times New Roman" w:hAnsiTheme="minorHAnsi" w:cstheme="minorHAnsi"/>
          <w:lang w:val="en-IN" w:eastAsia="en-IN"/>
        </w:rPr>
        <w:t>Employees have access to mindfulness and relaxation apps through company resources.</w:t>
      </w:r>
    </w:p>
    <w:p w14:paraId="33FA114B" w14:textId="54A24466" w:rsidR="0032277E" w:rsidRDefault="00AD49D6">
      <w:pPr>
        <w:numPr>
          <w:ilvl w:val="2"/>
          <w:numId w:val="113"/>
        </w:numPr>
        <w:jc w:val="both"/>
        <w:rPr>
          <w:rFonts w:asciiTheme="minorHAnsi" w:eastAsia="Times New Roman" w:hAnsiTheme="minorHAnsi" w:cstheme="minorHAnsi"/>
          <w:lang w:val="en-IN" w:eastAsia="en-IN"/>
        </w:rPr>
      </w:pPr>
      <w:r w:rsidRPr="00AD49D6">
        <w:rPr>
          <w:rFonts w:asciiTheme="minorHAnsi" w:eastAsia="Times New Roman" w:hAnsiTheme="minorHAnsi" w:cstheme="minorHAnsi"/>
          <w:lang w:eastAsia="en-IN"/>
        </w:rPr>
        <w:t>Workloads and working hours of contract workers are periodically reviewed to ensure compliance with legal limits</w:t>
      </w:r>
      <w:r w:rsidR="0032277E" w:rsidRPr="00CD1EB4">
        <w:rPr>
          <w:rFonts w:asciiTheme="minorHAnsi" w:eastAsia="Times New Roman" w:hAnsiTheme="minorHAnsi" w:cstheme="minorHAnsi"/>
          <w:lang w:val="en-IN" w:eastAsia="en-IN"/>
        </w:rPr>
        <w:t>.</w:t>
      </w:r>
    </w:p>
    <w:p w14:paraId="2016FDF3" w14:textId="2FCC1F0A" w:rsidR="00AD49D6" w:rsidRPr="00CD1EB4" w:rsidRDefault="00AD49D6">
      <w:pPr>
        <w:numPr>
          <w:ilvl w:val="2"/>
          <w:numId w:val="113"/>
        </w:numPr>
        <w:jc w:val="both"/>
        <w:rPr>
          <w:rFonts w:asciiTheme="minorHAnsi" w:eastAsia="Times New Roman" w:hAnsiTheme="minorHAnsi" w:cstheme="minorHAnsi"/>
          <w:lang w:val="en-IN" w:eastAsia="en-IN"/>
        </w:rPr>
      </w:pPr>
      <w:r w:rsidRPr="00AD49D6">
        <w:rPr>
          <w:rFonts w:asciiTheme="minorHAnsi" w:eastAsia="Times New Roman" w:hAnsiTheme="minorHAnsi" w:cstheme="minorHAnsi"/>
          <w:lang w:eastAsia="en-IN"/>
        </w:rPr>
        <w:t>Grievance mechanisms are accessible to both employees and non-employee workers</w:t>
      </w:r>
      <w:r>
        <w:rPr>
          <w:rFonts w:asciiTheme="minorHAnsi" w:eastAsia="Times New Roman" w:hAnsiTheme="minorHAnsi" w:cstheme="minorHAnsi"/>
          <w:lang w:eastAsia="en-IN"/>
        </w:rPr>
        <w:t>.</w:t>
      </w:r>
    </w:p>
    <w:p w14:paraId="4440B7B9" w14:textId="176BB9BE" w:rsidR="00BB087B" w:rsidRPr="00572B8E" w:rsidRDefault="0032277E" w:rsidP="00572B8E">
      <w:pPr>
        <w:widowControl/>
        <w:autoSpaceDE/>
        <w:autoSpaceDN/>
        <w:spacing w:before="100" w:beforeAutospacing="1" w:after="100" w:afterAutospacing="1"/>
        <w:ind w:left="1530"/>
        <w:rPr>
          <w:rFonts w:asciiTheme="minorHAnsi" w:eastAsia="Times New Roman" w:hAnsiTheme="minorHAnsi" w:cstheme="minorHAnsi"/>
          <w:lang w:val="en-IN" w:eastAsia="en-IN"/>
        </w:rPr>
      </w:pPr>
      <w:r w:rsidRPr="0032277E">
        <w:rPr>
          <w:rFonts w:asciiTheme="minorHAnsi" w:eastAsia="Times New Roman" w:hAnsiTheme="minorHAnsi" w:cstheme="minorHAnsi"/>
          <w:lang w:val="en-IN" w:eastAsia="en-IN"/>
        </w:rPr>
        <w:t>A wellness initiative, including fitness programs and access to mental health resources, supports employees in managing workplace stress effectively.</w:t>
      </w:r>
      <w:r>
        <w:rPr>
          <w:lang w:val="en-IN"/>
        </w:rPr>
        <w:t xml:space="preserve"> </w:t>
      </w:r>
    </w:p>
    <w:p w14:paraId="0E3507B6" w14:textId="0AD2D71D" w:rsidR="00AE1F90" w:rsidRPr="00536D45" w:rsidRDefault="00BB087B">
      <w:pPr>
        <w:pStyle w:val="Heading2"/>
        <w:numPr>
          <w:ilvl w:val="0"/>
          <w:numId w:val="11"/>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lastRenderedPageBreak/>
        <w:t xml:space="preserve"> </w:t>
      </w:r>
      <w:bookmarkStart w:id="59" w:name="_Toc223431318"/>
      <w:r w:rsidR="00AE1F90" w:rsidRPr="00AE1F90">
        <w:rPr>
          <w:rFonts w:asciiTheme="minorHAnsi" w:hAnsiTheme="minorHAnsi" w:cstheme="minorHAnsi"/>
          <w:i w:val="0"/>
          <w:iCs w:val="0"/>
          <w:sz w:val="28"/>
          <w:szCs w:val="28"/>
        </w:rPr>
        <w:t>Family-Friendly Programs.</w:t>
      </w:r>
      <w:bookmarkEnd w:id="59"/>
    </w:p>
    <w:p w14:paraId="36034E34" w14:textId="77777777" w:rsidR="00621C04" w:rsidRPr="00621C04" w:rsidRDefault="00621C04" w:rsidP="001166BF">
      <w:pPr>
        <w:jc w:val="both"/>
      </w:pPr>
    </w:p>
    <w:p w14:paraId="2F32547E" w14:textId="70CFD963" w:rsidR="00536D45" w:rsidRDefault="00AD49D6">
      <w:pPr>
        <w:pStyle w:val="ListParagraph"/>
        <w:numPr>
          <w:ilvl w:val="0"/>
          <w:numId w:val="27"/>
        </w:numPr>
      </w:pPr>
      <w:r w:rsidRPr="00AD49D6">
        <w:t>The HR department, in collaboration with management, organizes family-friendly programs primarily for employees while ensuring that contracted workers are treated fairly and in accordance with statutory welfare requirements.</w:t>
      </w:r>
    </w:p>
    <w:p w14:paraId="30461BF8" w14:textId="3536728A" w:rsidR="00590E86" w:rsidRPr="00536D45" w:rsidRDefault="00590E86">
      <w:pPr>
        <w:pStyle w:val="ListParagraph"/>
        <w:numPr>
          <w:ilvl w:val="0"/>
          <w:numId w:val="27"/>
        </w:numPr>
      </w:pPr>
      <w:r w:rsidRPr="00590E86">
        <w:t>Contractors operating on-site are required to comply with applicable labor welfare laws, including provisions related to working hours, leave, and statutory benefits for their workers</w:t>
      </w:r>
      <w:r>
        <w:t>.</w:t>
      </w:r>
    </w:p>
    <w:p w14:paraId="38E0277C" w14:textId="6C5DEC30" w:rsidR="00536D45" w:rsidRPr="00536D45" w:rsidRDefault="00536D45">
      <w:pPr>
        <w:pStyle w:val="ListParagraph"/>
        <w:numPr>
          <w:ilvl w:val="0"/>
          <w:numId w:val="27"/>
        </w:numPr>
      </w:pPr>
      <w:r w:rsidRPr="00536D45">
        <w:rPr>
          <w:b/>
          <w:bCs/>
        </w:rPr>
        <w:t>Employee Involvement</w:t>
      </w:r>
      <w:r>
        <w:t xml:space="preserve">: </w:t>
      </w:r>
      <w:r w:rsidRPr="00536D45">
        <w:t>To ensure these programs are meaningful and impactful, the HR team actively engages with employee representatives or committees to gather input and feedback. This inclusive approach helps tailor initiatives that benefit all employees.</w:t>
      </w:r>
    </w:p>
    <w:p w14:paraId="0A57A55B" w14:textId="1DD7217C" w:rsidR="00536D45" w:rsidRPr="00536D45" w:rsidRDefault="00536D45">
      <w:pPr>
        <w:pStyle w:val="ListParagraph"/>
        <w:numPr>
          <w:ilvl w:val="0"/>
          <w:numId w:val="27"/>
        </w:numPr>
      </w:pPr>
      <w:r w:rsidRPr="00536D45">
        <w:rPr>
          <w:b/>
          <w:bCs/>
        </w:rPr>
        <w:t>Regular Engagement</w:t>
      </w:r>
      <w:r>
        <w:t xml:space="preserve">: </w:t>
      </w:r>
      <w:r w:rsidRPr="00536D45">
        <w:t>Programs are conducted on a quarterly basis, fostering consistent participation and engagement across the workforce.</w:t>
      </w:r>
    </w:p>
    <w:p w14:paraId="5F6F3759" w14:textId="7A9C7768" w:rsidR="00536D45" w:rsidRPr="00536D45" w:rsidRDefault="00536D45">
      <w:pPr>
        <w:pStyle w:val="ListParagraph"/>
        <w:numPr>
          <w:ilvl w:val="0"/>
          <w:numId w:val="27"/>
        </w:numPr>
      </w:pPr>
      <w:r w:rsidRPr="00536D45">
        <w:rPr>
          <w:b/>
          <w:bCs/>
        </w:rPr>
        <w:t>Key Focus Areas</w:t>
      </w:r>
      <w:r>
        <w:t xml:space="preserve">: </w:t>
      </w:r>
      <w:r w:rsidRPr="00536D45">
        <w:t>The programs emphasize topics that support employees in balancing personal and professional lives, such as:</w:t>
      </w:r>
    </w:p>
    <w:p w14:paraId="48AB4060" w14:textId="77777777" w:rsidR="00536D45" w:rsidRPr="00536D45" w:rsidRDefault="00536D45">
      <w:pPr>
        <w:pStyle w:val="ListParagraph"/>
        <w:numPr>
          <w:ilvl w:val="1"/>
          <w:numId w:val="27"/>
        </w:numPr>
      </w:pPr>
      <w:r w:rsidRPr="00536D45">
        <w:t>Work-life integration strategies</w:t>
      </w:r>
    </w:p>
    <w:p w14:paraId="6CD1840E" w14:textId="77777777" w:rsidR="00536D45" w:rsidRPr="00536D45" w:rsidRDefault="00536D45">
      <w:pPr>
        <w:pStyle w:val="ListParagraph"/>
        <w:numPr>
          <w:ilvl w:val="1"/>
          <w:numId w:val="27"/>
        </w:numPr>
      </w:pPr>
      <w:r w:rsidRPr="00536D45">
        <w:t>Parenting and family support</w:t>
      </w:r>
    </w:p>
    <w:p w14:paraId="3CC3FD7B" w14:textId="77777777" w:rsidR="00536D45" w:rsidRPr="00536D45" w:rsidRDefault="00536D45">
      <w:pPr>
        <w:pStyle w:val="ListParagraph"/>
        <w:numPr>
          <w:ilvl w:val="1"/>
          <w:numId w:val="27"/>
        </w:numPr>
      </w:pPr>
      <w:r w:rsidRPr="00536D45">
        <w:t>Health and wellness education</w:t>
      </w:r>
    </w:p>
    <w:p w14:paraId="45E01CD8" w14:textId="77777777" w:rsidR="00536D45" w:rsidRPr="00536D45" w:rsidRDefault="00536D45">
      <w:pPr>
        <w:pStyle w:val="ListParagraph"/>
        <w:numPr>
          <w:ilvl w:val="1"/>
          <w:numId w:val="27"/>
        </w:numPr>
      </w:pPr>
      <w:r w:rsidRPr="00536D45">
        <w:t>Financial planning and literacy</w:t>
      </w:r>
    </w:p>
    <w:p w14:paraId="41BF570C" w14:textId="2A04A75B" w:rsidR="00536D45" w:rsidRPr="00536D45" w:rsidRDefault="00536D45">
      <w:pPr>
        <w:pStyle w:val="ListParagraph"/>
        <w:numPr>
          <w:ilvl w:val="0"/>
          <w:numId w:val="27"/>
        </w:numPr>
      </w:pPr>
      <w:r w:rsidRPr="00536D45">
        <w:rPr>
          <w:b/>
          <w:bCs/>
        </w:rPr>
        <w:t>Activities and Participation</w:t>
      </w:r>
      <w:r>
        <w:t xml:space="preserve">: </w:t>
      </w:r>
      <w:r w:rsidRPr="00536D45">
        <w:t xml:space="preserve">Activities include interactive </w:t>
      </w:r>
      <w:r>
        <w:t xml:space="preserve">parenting and work-life balance  </w:t>
      </w:r>
      <w:r w:rsidRPr="00536D45">
        <w:t>workshops, expert-led seminars, and family-focused events designed to enhance overall well-being and strengthen family engagement. Employees are encouraged to participate actively and share their suggestions for future topics and initiatives, ensuring programs remain dynamic and relevant.</w:t>
      </w:r>
    </w:p>
    <w:p w14:paraId="647B3343" w14:textId="77777777" w:rsidR="00536D45" w:rsidRDefault="00536D45">
      <w:pPr>
        <w:pStyle w:val="ListParagraph"/>
        <w:numPr>
          <w:ilvl w:val="0"/>
          <w:numId w:val="27"/>
        </w:numPr>
      </w:pPr>
      <w:r w:rsidRPr="00536D45">
        <w:t>Through these programs, the organization reaffirms its commitment to fostering a supportive and inclusive work environment.</w:t>
      </w:r>
    </w:p>
    <w:p w14:paraId="4B48046A" w14:textId="77777777" w:rsidR="00662EF9" w:rsidRDefault="00662EF9" w:rsidP="00662EF9"/>
    <w:p w14:paraId="7E25DC90" w14:textId="6D0E6AEB" w:rsidR="00662EF9" w:rsidRPr="00662EF9" w:rsidRDefault="00662EF9" w:rsidP="00662EF9">
      <w:pPr>
        <w:pStyle w:val="Heading2"/>
        <w:numPr>
          <w:ilvl w:val="0"/>
          <w:numId w:val="11"/>
        </w:numPr>
        <w:jc w:val="both"/>
        <w:rPr>
          <w:rFonts w:asciiTheme="minorHAnsi" w:hAnsiTheme="minorHAnsi" w:cstheme="minorHAnsi"/>
          <w:i w:val="0"/>
          <w:iCs w:val="0"/>
          <w:sz w:val="28"/>
          <w:szCs w:val="28"/>
        </w:rPr>
      </w:pPr>
      <w:r>
        <w:rPr>
          <w:rFonts w:asciiTheme="minorHAnsi" w:hAnsiTheme="minorHAnsi" w:cstheme="minorHAnsi"/>
          <w:i w:val="0"/>
          <w:iCs w:val="0"/>
          <w:sz w:val="28"/>
          <w:szCs w:val="28"/>
        </w:rPr>
        <w:t xml:space="preserve"> </w:t>
      </w:r>
      <w:bookmarkStart w:id="60" w:name="_Toc223431319"/>
      <w:r w:rsidRPr="00662EF9">
        <w:rPr>
          <w:rFonts w:asciiTheme="minorHAnsi" w:hAnsiTheme="minorHAnsi" w:cstheme="minorHAnsi"/>
          <w:i w:val="0"/>
          <w:iCs w:val="0"/>
          <w:sz w:val="28"/>
          <w:szCs w:val="28"/>
        </w:rPr>
        <w:t>Health and Safety of Contracted Workers</w:t>
      </w:r>
      <w:bookmarkEnd w:id="60"/>
    </w:p>
    <w:p w14:paraId="0D8B8DC8" w14:textId="77777777" w:rsidR="00662EF9" w:rsidRPr="00662EF9" w:rsidRDefault="00662EF9" w:rsidP="00662EF9">
      <w:pPr>
        <w:ind w:left="838"/>
        <w:rPr>
          <w:lang w:val="en-IN"/>
        </w:rPr>
      </w:pPr>
      <w:r w:rsidRPr="00662EF9">
        <w:rPr>
          <w:lang w:val="en-IN"/>
        </w:rPr>
        <w:t>Birla is committed to ensuring a safe and healthy working environment not only for employees but also for non-employee workers, contractors, visitors, and service providers operating within company premises.</w:t>
      </w:r>
    </w:p>
    <w:p w14:paraId="2B691F2A" w14:textId="151BB940" w:rsidR="00662EF9" w:rsidRPr="00662EF9" w:rsidRDefault="00662EF9" w:rsidP="00662EF9">
      <w:pPr>
        <w:pStyle w:val="ListParagraph"/>
        <w:numPr>
          <w:ilvl w:val="0"/>
          <w:numId w:val="27"/>
        </w:numPr>
      </w:pPr>
      <w:r w:rsidRPr="00662EF9">
        <w:t>Compliance with Legal Requirements: All contractors are required to comply with applicable occupational health and safety laws, statutory welfare provisions, and company safety standards while operating on-site.</w:t>
      </w:r>
    </w:p>
    <w:p w14:paraId="7ADD5211" w14:textId="790B76E0" w:rsidR="00662EF9" w:rsidRPr="00662EF9" w:rsidRDefault="00662EF9" w:rsidP="00662EF9">
      <w:pPr>
        <w:pStyle w:val="ListParagraph"/>
        <w:numPr>
          <w:ilvl w:val="0"/>
          <w:numId w:val="27"/>
        </w:numPr>
      </w:pPr>
      <w:r>
        <w:t>I</w:t>
      </w:r>
      <w:r w:rsidRPr="00662EF9">
        <w:t>nduction and Safety Orientation: Non-employee and contract workers undergo mandatory safety induction training before commencing work to familiarize them with site-specific hazards, emergency procedures, and safety protocols.</w:t>
      </w:r>
    </w:p>
    <w:p w14:paraId="17A23EC7" w14:textId="6E4F96E8" w:rsidR="00662EF9" w:rsidRPr="00662EF9" w:rsidRDefault="00662EF9" w:rsidP="00662EF9">
      <w:pPr>
        <w:pStyle w:val="ListParagraph"/>
        <w:numPr>
          <w:ilvl w:val="0"/>
          <w:numId w:val="27"/>
        </w:numPr>
      </w:pPr>
      <w:r w:rsidRPr="00662EF9">
        <w:t>Provision of PPE: Contractors must ensure that their workers are equipped with appropriate Personal Protective Equipment (PPE). The company monitors compliance to ensure proper usage at all times.</w:t>
      </w:r>
    </w:p>
    <w:p w14:paraId="464F21A6" w14:textId="59C6CC7C" w:rsidR="00662EF9" w:rsidRPr="00662EF9" w:rsidRDefault="00662EF9" w:rsidP="00662EF9">
      <w:pPr>
        <w:pStyle w:val="ListParagraph"/>
        <w:numPr>
          <w:ilvl w:val="0"/>
          <w:numId w:val="27"/>
        </w:numPr>
      </w:pPr>
      <w:r w:rsidRPr="00662EF9">
        <w:t>Risk Assessment and Hazard Control: Periodic risk assessments are conducted to identify potential hazards. Necessary control measures are implemented to prevent accidents and occupational illnesses.</w:t>
      </w:r>
    </w:p>
    <w:p w14:paraId="64CAB079" w14:textId="1A06C572" w:rsidR="00662EF9" w:rsidRPr="00662EF9" w:rsidRDefault="00662EF9" w:rsidP="00662EF9">
      <w:pPr>
        <w:pStyle w:val="ListParagraph"/>
        <w:numPr>
          <w:ilvl w:val="0"/>
          <w:numId w:val="27"/>
        </w:numPr>
      </w:pPr>
      <w:r w:rsidRPr="00662EF9">
        <w:t>Emergency Preparedness: Contracted workers are included in fire drills, mock evacuation exercises, and emergency response training to ensure preparedness during unforeseen incidents.</w:t>
      </w:r>
    </w:p>
    <w:p w14:paraId="4EE1039F" w14:textId="49C01985" w:rsidR="00662EF9" w:rsidRPr="00662EF9" w:rsidRDefault="00662EF9" w:rsidP="00662EF9">
      <w:pPr>
        <w:pStyle w:val="ListParagraph"/>
        <w:numPr>
          <w:ilvl w:val="0"/>
          <w:numId w:val="27"/>
        </w:numPr>
      </w:pPr>
      <w:r w:rsidRPr="00662EF9">
        <w:t>Access to Medical Facilities: Non-employee workers have access to on-site first aid facilities and emergency medical support in case of injury or illness during work hours.</w:t>
      </w:r>
    </w:p>
    <w:p w14:paraId="2954D9A8" w14:textId="32EEB07C" w:rsidR="00662EF9" w:rsidRPr="00662EF9" w:rsidRDefault="00662EF9" w:rsidP="00662EF9">
      <w:pPr>
        <w:pStyle w:val="ListParagraph"/>
        <w:numPr>
          <w:ilvl w:val="0"/>
          <w:numId w:val="27"/>
        </w:numPr>
      </w:pPr>
      <w:r w:rsidRPr="00662EF9">
        <w:t xml:space="preserve">Incident Reporting Mechanism: Contractors and their workers are required to promptly report accidents, near-misses, or unsafe conditions. All incidents are investigated, and </w:t>
      </w:r>
      <w:r w:rsidRPr="00662EF9">
        <w:lastRenderedPageBreak/>
        <w:t>corrective actions are implemented without retaliation.</w:t>
      </w:r>
    </w:p>
    <w:p w14:paraId="372ED547" w14:textId="216368E3" w:rsidR="00662EF9" w:rsidRPr="00662EF9" w:rsidRDefault="00662EF9" w:rsidP="00662EF9">
      <w:pPr>
        <w:pStyle w:val="ListParagraph"/>
        <w:numPr>
          <w:ilvl w:val="0"/>
          <w:numId w:val="27"/>
        </w:numPr>
      </w:pPr>
      <w:r w:rsidRPr="00662EF9">
        <w:t>Monitoring and Supervision: Contractor performance on health and safety parameters is regularly monitored. Non-compliance may result in corrective action, penalties, or termination of contract.</w:t>
      </w:r>
    </w:p>
    <w:p w14:paraId="1AB8D711" w14:textId="1E0E07E1" w:rsidR="00662EF9" w:rsidRPr="00662EF9" w:rsidRDefault="00662EF9" w:rsidP="00662EF9">
      <w:pPr>
        <w:pStyle w:val="ListParagraph"/>
        <w:numPr>
          <w:ilvl w:val="0"/>
          <w:numId w:val="27"/>
        </w:numPr>
      </w:pPr>
      <w:r w:rsidRPr="00662EF9">
        <w:t>Safe Working Hours: Working hours and rest intervals of contracted workers are reviewed to ensure compliance with legal standards and prevention of fatigue-related risks.</w:t>
      </w:r>
    </w:p>
    <w:p w14:paraId="1EEEE69F" w14:textId="77777777" w:rsidR="00621C04" w:rsidRPr="00536D45" w:rsidRDefault="00621C04" w:rsidP="00662EF9">
      <w:pPr>
        <w:jc w:val="both"/>
      </w:pPr>
    </w:p>
    <w:p w14:paraId="0EB92930" w14:textId="0D932014" w:rsidR="007309EC" w:rsidRDefault="007309EC">
      <w:pPr>
        <w:pStyle w:val="Heading2"/>
        <w:numPr>
          <w:ilvl w:val="0"/>
          <w:numId w:val="11"/>
        </w:numPr>
        <w:jc w:val="both"/>
        <w:rPr>
          <w:rFonts w:asciiTheme="minorHAnsi" w:hAnsiTheme="minorHAnsi" w:cstheme="minorHAnsi"/>
          <w:i w:val="0"/>
          <w:iCs w:val="0"/>
          <w:sz w:val="28"/>
          <w:szCs w:val="28"/>
        </w:rPr>
      </w:pPr>
      <w:r w:rsidRPr="002B3488">
        <w:rPr>
          <w:rFonts w:asciiTheme="minorHAnsi" w:hAnsiTheme="minorHAnsi" w:cstheme="minorHAnsi"/>
          <w:i w:val="0"/>
          <w:iCs w:val="0"/>
          <w:sz w:val="28"/>
          <w:szCs w:val="28"/>
        </w:rPr>
        <w:t xml:space="preserve"> </w:t>
      </w:r>
      <w:bookmarkStart w:id="61" w:name="_Toc223431320"/>
      <w:r w:rsidRPr="002B3488">
        <w:rPr>
          <w:rFonts w:asciiTheme="minorHAnsi" w:hAnsiTheme="minorHAnsi" w:cstheme="minorHAnsi"/>
          <w:i w:val="0"/>
          <w:iCs w:val="0"/>
          <w:sz w:val="28"/>
          <w:szCs w:val="28"/>
        </w:rPr>
        <w:t>Health</w:t>
      </w:r>
      <w:r w:rsidR="002B3488" w:rsidRPr="002B3488">
        <w:rPr>
          <w:rFonts w:asciiTheme="minorHAnsi" w:hAnsiTheme="minorHAnsi" w:cstheme="minorHAnsi"/>
          <w:i w:val="0"/>
          <w:iCs w:val="0"/>
          <w:sz w:val="28"/>
          <w:szCs w:val="28"/>
        </w:rPr>
        <w:t xml:space="preserve"> and Well-being</w:t>
      </w:r>
      <w:r w:rsidRPr="002B3488">
        <w:rPr>
          <w:rFonts w:asciiTheme="minorHAnsi" w:hAnsiTheme="minorHAnsi" w:cstheme="minorHAnsi"/>
          <w:i w:val="0"/>
          <w:iCs w:val="0"/>
          <w:sz w:val="28"/>
          <w:szCs w:val="28"/>
        </w:rPr>
        <w:t xml:space="preserve"> Coverage</w:t>
      </w:r>
      <w:bookmarkEnd w:id="61"/>
    </w:p>
    <w:p w14:paraId="6E35F49F" w14:textId="77777777" w:rsidR="002B3488" w:rsidRDefault="002B3488" w:rsidP="001166BF">
      <w:pPr>
        <w:jc w:val="both"/>
      </w:pPr>
    </w:p>
    <w:p w14:paraId="48E4F192" w14:textId="77777777" w:rsidR="002B3488" w:rsidRPr="002B3488" w:rsidRDefault="002B3488" w:rsidP="001166BF">
      <w:pPr>
        <w:ind w:left="838"/>
        <w:jc w:val="both"/>
      </w:pPr>
      <w:r w:rsidRPr="002B3488">
        <w:rPr>
          <w:b/>
          <w:bCs/>
        </w:rPr>
        <w:t>Medical Insurance:</w:t>
      </w:r>
    </w:p>
    <w:p w14:paraId="1A6E3D9F" w14:textId="77777777" w:rsidR="00C16C02" w:rsidRPr="00C16C02" w:rsidRDefault="00C16C02" w:rsidP="00C16C02">
      <w:pPr>
        <w:ind w:left="838"/>
        <w:rPr>
          <w:lang w:val="en-IN"/>
        </w:rPr>
      </w:pPr>
      <w:r w:rsidRPr="00C16C02">
        <w:rPr>
          <w:lang w:val="en-IN"/>
        </w:rPr>
        <w:t>All Full-time employees, their dependents, and employees on permanent contract basis are enrolled in MP Birla Group Health Insurance (as per policy terms).</w:t>
      </w:r>
    </w:p>
    <w:p w14:paraId="44E7852C" w14:textId="77777777" w:rsidR="00AD3349" w:rsidRPr="00AD3349" w:rsidRDefault="00AD3349" w:rsidP="001166BF">
      <w:pPr>
        <w:jc w:val="both"/>
        <w:rPr>
          <w:b/>
          <w:bCs/>
        </w:rPr>
      </w:pPr>
    </w:p>
    <w:tbl>
      <w:tblPr>
        <w:tblStyle w:val="TableGrid"/>
        <w:tblW w:w="0" w:type="auto"/>
        <w:tblLook w:val="04A0" w:firstRow="1" w:lastRow="0" w:firstColumn="1" w:lastColumn="0" w:noHBand="0" w:noVBand="1"/>
      </w:tblPr>
      <w:tblGrid>
        <w:gridCol w:w="1959"/>
        <w:gridCol w:w="1963"/>
        <w:gridCol w:w="1958"/>
        <w:gridCol w:w="1963"/>
        <w:gridCol w:w="1963"/>
      </w:tblGrid>
      <w:tr w:rsidR="00AD3349" w:rsidRPr="00AD3349" w14:paraId="36CF64A2" w14:textId="77777777" w:rsidTr="005D2D00">
        <w:tc>
          <w:tcPr>
            <w:tcW w:w="1959" w:type="dxa"/>
            <w:shd w:val="clear" w:color="auto" w:fill="8DB3E2" w:themeFill="text2" w:themeFillTint="66"/>
            <w:vAlign w:val="center"/>
          </w:tcPr>
          <w:p w14:paraId="11617344" w14:textId="16D98BAE" w:rsidR="00AD3349" w:rsidRPr="00AD3349" w:rsidRDefault="00AD3349" w:rsidP="005D2D00">
            <w:pPr>
              <w:jc w:val="center"/>
              <w:rPr>
                <w:b/>
                <w:bCs/>
              </w:rPr>
            </w:pPr>
            <w:r w:rsidRPr="00AD3349">
              <w:rPr>
                <w:b/>
                <w:bCs/>
              </w:rPr>
              <w:t>Category</w:t>
            </w:r>
          </w:p>
        </w:tc>
        <w:tc>
          <w:tcPr>
            <w:tcW w:w="1963" w:type="dxa"/>
            <w:shd w:val="clear" w:color="auto" w:fill="8DB3E2" w:themeFill="text2" w:themeFillTint="66"/>
            <w:vAlign w:val="center"/>
          </w:tcPr>
          <w:p w14:paraId="628FACAD" w14:textId="32D0440A" w:rsidR="00AD3349" w:rsidRPr="00AD3349" w:rsidRDefault="00AD3349" w:rsidP="005D2D00">
            <w:pPr>
              <w:jc w:val="center"/>
              <w:rPr>
                <w:b/>
                <w:bCs/>
              </w:rPr>
            </w:pPr>
            <w:r w:rsidRPr="00AD3349">
              <w:rPr>
                <w:b/>
                <w:bCs/>
              </w:rPr>
              <w:t>Coverage Details</w:t>
            </w:r>
          </w:p>
        </w:tc>
        <w:tc>
          <w:tcPr>
            <w:tcW w:w="1958" w:type="dxa"/>
            <w:shd w:val="clear" w:color="auto" w:fill="8DB3E2" w:themeFill="text2" w:themeFillTint="66"/>
            <w:vAlign w:val="center"/>
          </w:tcPr>
          <w:p w14:paraId="3CE052CC" w14:textId="7ACF0574" w:rsidR="00AD3349" w:rsidRPr="00AD3349" w:rsidRDefault="00AD3349" w:rsidP="005D2D00">
            <w:pPr>
              <w:jc w:val="center"/>
              <w:rPr>
                <w:b/>
                <w:bCs/>
              </w:rPr>
            </w:pPr>
            <w:r w:rsidRPr="00AD3349">
              <w:rPr>
                <w:b/>
                <w:bCs/>
              </w:rPr>
              <w:t>Eligibility</w:t>
            </w:r>
          </w:p>
        </w:tc>
        <w:tc>
          <w:tcPr>
            <w:tcW w:w="1963" w:type="dxa"/>
            <w:shd w:val="clear" w:color="auto" w:fill="8DB3E2" w:themeFill="text2" w:themeFillTint="66"/>
            <w:vAlign w:val="center"/>
          </w:tcPr>
          <w:p w14:paraId="04D52FCF" w14:textId="73111A77" w:rsidR="00AD3349" w:rsidRPr="00AD3349" w:rsidRDefault="00AD3349" w:rsidP="005D2D00">
            <w:pPr>
              <w:jc w:val="center"/>
              <w:rPr>
                <w:b/>
                <w:bCs/>
              </w:rPr>
            </w:pPr>
            <w:r w:rsidRPr="00AD3349">
              <w:rPr>
                <w:b/>
                <w:bCs/>
              </w:rPr>
              <w:t>Limits</w:t>
            </w:r>
          </w:p>
        </w:tc>
        <w:tc>
          <w:tcPr>
            <w:tcW w:w="1963" w:type="dxa"/>
            <w:shd w:val="clear" w:color="auto" w:fill="8DB3E2" w:themeFill="text2" w:themeFillTint="66"/>
            <w:vAlign w:val="center"/>
          </w:tcPr>
          <w:p w14:paraId="0197C78F" w14:textId="723133A6" w:rsidR="00AD3349" w:rsidRPr="00AD3349" w:rsidRDefault="00AD3349" w:rsidP="005D2D00">
            <w:pPr>
              <w:jc w:val="center"/>
              <w:rPr>
                <w:b/>
                <w:bCs/>
              </w:rPr>
            </w:pPr>
            <w:r w:rsidRPr="00AD3349">
              <w:rPr>
                <w:b/>
                <w:bCs/>
              </w:rPr>
              <w:t>Notes</w:t>
            </w:r>
          </w:p>
        </w:tc>
      </w:tr>
      <w:tr w:rsidR="00AD3349" w14:paraId="3480D649" w14:textId="77777777" w:rsidTr="005D2D00">
        <w:tc>
          <w:tcPr>
            <w:tcW w:w="1959" w:type="dxa"/>
            <w:vAlign w:val="center"/>
          </w:tcPr>
          <w:p w14:paraId="4D5470B8" w14:textId="021ACDF5" w:rsidR="00AD3349" w:rsidRDefault="00AD3349" w:rsidP="005D2D00">
            <w:pPr>
              <w:jc w:val="center"/>
            </w:pPr>
            <w:r w:rsidRPr="001A41A7">
              <w:t>Hospitalization</w:t>
            </w:r>
          </w:p>
        </w:tc>
        <w:tc>
          <w:tcPr>
            <w:tcW w:w="1963" w:type="dxa"/>
            <w:vAlign w:val="center"/>
          </w:tcPr>
          <w:p w14:paraId="3B752E4B" w14:textId="595BF34A" w:rsidR="00AD3349" w:rsidRDefault="00AD3349" w:rsidP="005D2D00">
            <w:pPr>
              <w:jc w:val="center"/>
            </w:pPr>
            <w:r w:rsidRPr="001A41A7">
              <w:t>Covers room charges, ICU, doctor’s fees, and nursing care.</w:t>
            </w:r>
          </w:p>
        </w:tc>
        <w:tc>
          <w:tcPr>
            <w:tcW w:w="1958" w:type="dxa"/>
            <w:vAlign w:val="center"/>
          </w:tcPr>
          <w:p w14:paraId="197DB8DB" w14:textId="71D5DD1A" w:rsidR="00AD3349" w:rsidRDefault="00613176" w:rsidP="005D2D00">
            <w:pPr>
              <w:jc w:val="center"/>
            </w:pPr>
            <w:r>
              <w:t>E</w:t>
            </w:r>
            <w:r w:rsidR="00AD3349" w:rsidRPr="001A41A7">
              <w:t>mployees and eligible dependents (spouse and children).</w:t>
            </w:r>
          </w:p>
        </w:tc>
        <w:tc>
          <w:tcPr>
            <w:tcW w:w="1963" w:type="dxa"/>
            <w:vAlign w:val="center"/>
          </w:tcPr>
          <w:p w14:paraId="07297996" w14:textId="43A5E28F" w:rsidR="00AD3349" w:rsidRDefault="00AD3349" w:rsidP="005D2D00">
            <w:pPr>
              <w:jc w:val="center"/>
            </w:pPr>
            <w:r w:rsidRPr="001A41A7">
              <w:t>Up to ₹</w:t>
            </w:r>
            <w:r>
              <w:t>1</w:t>
            </w:r>
            <w:r w:rsidRPr="001A41A7">
              <w:t>,00,000 per year</w:t>
            </w:r>
          </w:p>
        </w:tc>
        <w:tc>
          <w:tcPr>
            <w:tcW w:w="1963" w:type="dxa"/>
            <w:vAlign w:val="center"/>
          </w:tcPr>
          <w:p w14:paraId="5D2A22AB" w14:textId="5C6A5815" w:rsidR="00AD3349" w:rsidRDefault="00AD3349" w:rsidP="005D2D00">
            <w:pPr>
              <w:jc w:val="center"/>
            </w:pPr>
            <w:r w:rsidRPr="001A41A7">
              <w:t>Includes pre- and post-hospitalization expenses up to 30 and 60 days respectively.</w:t>
            </w:r>
          </w:p>
        </w:tc>
      </w:tr>
      <w:tr w:rsidR="00AD3349" w14:paraId="753749F2" w14:textId="77777777" w:rsidTr="005D2D00">
        <w:tc>
          <w:tcPr>
            <w:tcW w:w="1959" w:type="dxa"/>
            <w:vAlign w:val="center"/>
          </w:tcPr>
          <w:p w14:paraId="4DA97208" w14:textId="76C20268" w:rsidR="00AD3349" w:rsidRDefault="00AD3349" w:rsidP="005D2D00">
            <w:pPr>
              <w:jc w:val="center"/>
            </w:pPr>
            <w:r w:rsidRPr="001A41A7">
              <w:t>Surgical Procedures</w:t>
            </w:r>
          </w:p>
        </w:tc>
        <w:tc>
          <w:tcPr>
            <w:tcW w:w="1963" w:type="dxa"/>
            <w:vAlign w:val="center"/>
          </w:tcPr>
          <w:p w14:paraId="788869A1" w14:textId="0BE33563" w:rsidR="00AD3349" w:rsidRDefault="00AD3349" w:rsidP="005D2D00">
            <w:pPr>
              <w:jc w:val="center"/>
            </w:pPr>
            <w:r w:rsidRPr="001A41A7">
              <w:t>Includes major and minor surgeries.</w:t>
            </w:r>
          </w:p>
        </w:tc>
        <w:tc>
          <w:tcPr>
            <w:tcW w:w="1958" w:type="dxa"/>
            <w:vAlign w:val="center"/>
          </w:tcPr>
          <w:p w14:paraId="244945B1" w14:textId="6F37BE80" w:rsidR="00AD3349" w:rsidRDefault="00613176" w:rsidP="005D2D00">
            <w:pPr>
              <w:jc w:val="center"/>
            </w:pPr>
            <w:r>
              <w:t>E</w:t>
            </w:r>
            <w:r w:rsidR="00AD3349" w:rsidRPr="001A41A7">
              <w:t>mployees and eligible dependents.</w:t>
            </w:r>
          </w:p>
        </w:tc>
        <w:tc>
          <w:tcPr>
            <w:tcW w:w="1963" w:type="dxa"/>
            <w:vAlign w:val="center"/>
          </w:tcPr>
          <w:p w14:paraId="2A03690D" w14:textId="2ABA8E8D" w:rsidR="00AD3349" w:rsidRDefault="00AD3349" w:rsidP="005D2D00">
            <w:pPr>
              <w:jc w:val="center"/>
            </w:pPr>
            <w:r w:rsidRPr="001A41A7">
              <w:t>Coverage based on policy terms.</w:t>
            </w:r>
          </w:p>
        </w:tc>
        <w:tc>
          <w:tcPr>
            <w:tcW w:w="1963" w:type="dxa"/>
            <w:vAlign w:val="center"/>
          </w:tcPr>
          <w:p w14:paraId="5FE1D1B7" w14:textId="51FB738A" w:rsidR="00AD3349" w:rsidRDefault="00AD3349" w:rsidP="005D2D00">
            <w:pPr>
              <w:jc w:val="center"/>
            </w:pPr>
            <w:r w:rsidRPr="001A41A7">
              <w:t>Prior approval required for elective procedures.</w:t>
            </w:r>
          </w:p>
        </w:tc>
      </w:tr>
      <w:tr w:rsidR="00AD3349" w14:paraId="2BFE59E7" w14:textId="77777777" w:rsidTr="005D2D00">
        <w:tc>
          <w:tcPr>
            <w:tcW w:w="1959" w:type="dxa"/>
            <w:vAlign w:val="center"/>
          </w:tcPr>
          <w:p w14:paraId="651CBB67" w14:textId="368C5771" w:rsidR="00AD3349" w:rsidRDefault="00AD3349" w:rsidP="005D2D00">
            <w:pPr>
              <w:jc w:val="center"/>
            </w:pPr>
            <w:r w:rsidRPr="001A41A7">
              <w:t>Outpatient Treatments</w:t>
            </w:r>
          </w:p>
        </w:tc>
        <w:tc>
          <w:tcPr>
            <w:tcW w:w="1963" w:type="dxa"/>
            <w:vAlign w:val="center"/>
          </w:tcPr>
          <w:p w14:paraId="1A4E4D3D" w14:textId="41034984" w:rsidR="00AD3349" w:rsidRDefault="00AD3349" w:rsidP="005D2D00">
            <w:pPr>
              <w:jc w:val="center"/>
            </w:pPr>
            <w:r w:rsidRPr="001A41A7">
              <w:t>Doctor consultations, diagnostic tests, and medicines.</w:t>
            </w:r>
          </w:p>
        </w:tc>
        <w:tc>
          <w:tcPr>
            <w:tcW w:w="1958" w:type="dxa"/>
            <w:vAlign w:val="center"/>
          </w:tcPr>
          <w:p w14:paraId="48F5E970" w14:textId="003CD242" w:rsidR="00AD3349" w:rsidRDefault="00613176" w:rsidP="005D2D00">
            <w:pPr>
              <w:jc w:val="center"/>
            </w:pPr>
            <w:r>
              <w:t>E</w:t>
            </w:r>
            <w:r w:rsidR="00AD3349" w:rsidRPr="001A41A7">
              <w:t>mployees and eligible dependents.</w:t>
            </w:r>
          </w:p>
        </w:tc>
        <w:tc>
          <w:tcPr>
            <w:tcW w:w="1963" w:type="dxa"/>
            <w:vAlign w:val="center"/>
          </w:tcPr>
          <w:p w14:paraId="1D094415" w14:textId="4DF157BF" w:rsidR="00AD3349" w:rsidRDefault="00AD3349" w:rsidP="005D2D00">
            <w:pPr>
              <w:jc w:val="center"/>
            </w:pPr>
            <w:r w:rsidRPr="001A41A7">
              <w:t>Reimbursement up to ₹</w:t>
            </w:r>
            <w:r>
              <w:t>5</w:t>
            </w:r>
            <w:r w:rsidRPr="001A41A7">
              <w:t>,000 per year</w:t>
            </w:r>
          </w:p>
        </w:tc>
        <w:tc>
          <w:tcPr>
            <w:tcW w:w="1963" w:type="dxa"/>
            <w:vAlign w:val="center"/>
          </w:tcPr>
          <w:p w14:paraId="07859DAB" w14:textId="3D4607AE" w:rsidR="00AD3349" w:rsidRDefault="00AD3349" w:rsidP="005D2D00">
            <w:pPr>
              <w:jc w:val="center"/>
            </w:pPr>
            <w:r w:rsidRPr="001A41A7">
              <w:t>Submit bills for claim within 30 days.</w:t>
            </w:r>
          </w:p>
        </w:tc>
      </w:tr>
      <w:tr w:rsidR="00AD3349" w14:paraId="5B7B3D7F" w14:textId="77777777" w:rsidTr="005D2D00">
        <w:tc>
          <w:tcPr>
            <w:tcW w:w="1959" w:type="dxa"/>
            <w:vAlign w:val="center"/>
          </w:tcPr>
          <w:p w14:paraId="57CBAFE9" w14:textId="42A175F4" w:rsidR="00AD3349" w:rsidRDefault="00AD3349" w:rsidP="005D2D00">
            <w:pPr>
              <w:jc w:val="center"/>
            </w:pPr>
            <w:r w:rsidRPr="001A41A7">
              <w:t>Maternity Coverage</w:t>
            </w:r>
          </w:p>
        </w:tc>
        <w:tc>
          <w:tcPr>
            <w:tcW w:w="1963" w:type="dxa"/>
            <w:vAlign w:val="center"/>
          </w:tcPr>
          <w:p w14:paraId="3C2851F0" w14:textId="4736E004" w:rsidR="00AD3349" w:rsidRDefault="00AD3349" w:rsidP="005D2D00">
            <w:pPr>
              <w:jc w:val="center"/>
            </w:pPr>
            <w:r w:rsidRPr="001A41A7">
              <w:t>Covers childbirth and related medical expenses.</w:t>
            </w:r>
          </w:p>
        </w:tc>
        <w:tc>
          <w:tcPr>
            <w:tcW w:w="1958" w:type="dxa"/>
            <w:vAlign w:val="center"/>
          </w:tcPr>
          <w:p w14:paraId="71DC4B49" w14:textId="1F3CD325" w:rsidR="00AD3349" w:rsidRDefault="00AD3349" w:rsidP="005D2D00">
            <w:pPr>
              <w:jc w:val="center"/>
            </w:pPr>
            <w:r w:rsidRPr="001A41A7">
              <w:t>Female employees and spouses of male employees.</w:t>
            </w:r>
          </w:p>
        </w:tc>
        <w:tc>
          <w:tcPr>
            <w:tcW w:w="1963" w:type="dxa"/>
            <w:vAlign w:val="center"/>
          </w:tcPr>
          <w:p w14:paraId="2B412D53" w14:textId="04A13488" w:rsidR="00AD3349" w:rsidRDefault="00AD3349" w:rsidP="005D2D00">
            <w:pPr>
              <w:jc w:val="center"/>
            </w:pPr>
            <w:r w:rsidRPr="001A41A7">
              <w:t>Up to ₹</w:t>
            </w:r>
            <w:r>
              <w:t>15</w:t>
            </w:r>
            <w:r w:rsidRPr="001A41A7">
              <w:t>,000 per event (or as per policy terms).</w:t>
            </w:r>
          </w:p>
        </w:tc>
        <w:tc>
          <w:tcPr>
            <w:tcW w:w="1963" w:type="dxa"/>
            <w:vAlign w:val="center"/>
          </w:tcPr>
          <w:p w14:paraId="7E74A217" w14:textId="03FCFDFC" w:rsidR="00AD3349" w:rsidRDefault="00AD3349" w:rsidP="005D2D00">
            <w:pPr>
              <w:jc w:val="center"/>
            </w:pPr>
            <w:r w:rsidRPr="001A41A7">
              <w:t>Includes pre-natal and post-natal care.</w:t>
            </w:r>
          </w:p>
        </w:tc>
      </w:tr>
      <w:tr w:rsidR="00AD3349" w14:paraId="70DE590D" w14:textId="77777777" w:rsidTr="005D2D00">
        <w:tc>
          <w:tcPr>
            <w:tcW w:w="1959" w:type="dxa"/>
            <w:vAlign w:val="center"/>
          </w:tcPr>
          <w:p w14:paraId="21F315C4" w14:textId="1BA853BD" w:rsidR="00AD3349" w:rsidRDefault="00AD3349" w:rsidP="005D2D00">
            <w:pPr>
              <w:jc w:val="center"/>
            </w:pPr>
            <w:r w:rsidRPr="001A41A7">
              <w:t>Dependent Coverage</w:t>
            </w:r>
          </w:p>
        </w:tc>
        <w:tc>
          <w:tcPr>
            <w:tcW w:w="1963" w:type="dxa"/>
            <w:vAlign w:val="center"/>
          </w:tcPr>
          <w:p w14:paraId="0596D7E0" w14:textId="23A12D10" w:rsidR="00AD3349" w:rsidRDefault="00AD3349" w:rsidP="005D2D00">
            <w:pPr>
              <w:jc w:val="center"/>
            </w:pPr>
            <w:r w:rsidRPr="001A41A7">
              <w:t>Spouses and children (up to age 25 or dependent status).</w:t>
            </w:r>
          </w:p>
        </w:tc>
        <w:tc>
          <w:tcPr>
            <w:tcW w:w="1958" w:type="dxa"/>
            <w:vAlign w:val="center"/>
          </w:tcPr>
          <w:p w14:paraId="06E44D6C" w14:textId="794A8983" w:rsidR="00AD3349" w:rsidRDefault="00AD3349" w:rsidP="005D2D00">
            <w:pPr>
              <w:jc w:val="center"/>
            </w:pPr>
            <w:r w:rsidRPr="001A41A7">
              <w:t>As per the policy guidelines.</w:t>
            </w:r>
          </w:p>
        </w:tc>
        <w:tc>
          <w:tcPr>
            <w:tcW w:w="1963" w:type="dxa"/>
            <w:vAlign w:val="center"/>
          </w:tcPr>
          <w:p w14:paraId="7F7ADFAE" w14:textId="3B8A6A77" w:rsidR="00AD3349" w:rsidRDefault="00AD3349" w:rsidP="005D2D00">
            <w:pPr>
              <w:jc w:val="center"/>
            </w:pPr>
            <w:r w:rsidRPr="001A41A7">
              <w:t>Included in overall coverage limits.</w:t>
            </w:r>
          </w:p>
        </w:tc>
        <w:tc>
          <w:tcPr>
            <w:tcW w:w="1963" w:type="dxa"/>
            <w:vAlign w:val="center"/>
          </w:tcPr>
          <w:p w14:paraId="27E3FFF0" w14:textId="48232515" w:rsidR="00AD3349" w:rsidRDefault="00AD3349" w:rsidP="005D2D00">
            <w:pPr>
              <w:jc w:val="center"/>
            </w:pPr>
            <w:r w:rsidRPr="001A41A7">
              <w:t>Separate policy guidelines apply for parents or extended family members (if applicable).</w:t>
            </w:r>
          </w:p>
        </w:tc>
      </w:tr>
      <w:tr w:rsidR="00AD3349" w14:paraId="43888410" w14:textId="77777777" w:rsidTr="005D2D00">
        <w:tc>
          <w:tcPr>
            <w:tcW w:w="1959" w:type="dxa"/>
            <w:vAlign w:val="center"/>
          </w:tcPr>
          <w:p w14:paraId="1D0B30C6" w14:textId="075265E8" w:rsidR="00AD3349" w:rsidRDefault="00AD3349" w:rsidP="005D2D00">
            <w:pPr>
              <w:jc w:val="center"/>
            </w:pPr>
            <w:r w:rsidRPr="001A41A7">
              <w:t>Critical Illness</w:t>
            </w:r>
          </w:p>
        </w:tc>
        <w:tc>
          <w:tcPr>
            <w:tcW w:w="1963" w:type="dxa"/>
            <w:vAlign w:val="center"/>
          </w:tcPr>
          <w:p w14:paraId="515AE8E1" w14:textId="7F1C2F7F" w:rsidR="00AD3349" w:rsidRDefault="00AD3349" w:rsidP="005D2D00">
            <w:pPr>
              <w:jc w:val="center"/>
            </w:pPr>
            <w:r w:rsidRPr="001A41A7">
              <w:t>Coverage for illnesses such as cancer, heart conditions.</w:t>
            </w:r>
          </w:p>
        </w:tc>
        <w:tc>
          <w:tcPr>
            <w:tcW w:w="1958" w:type="dxa"/>
            <w:vAlign w:val="center"/>
          </w:tcPr>
          <w:p w14:paraId="27A4EE7C" w14:textId="5EDFB957" w:rsidR="00AD3349" w:rsidRDefault="00613176" w:rsidP="005D2D00">
            <w:pPr>
              <w:jc w:val="center"/>
            </w:pPr>
            <w:r>
              <w:t>E</w:t>
            </w:r>
            <w:r w:rsidR="00AD3349" w:rsidRPr="001A41A7">
              <w:t>mployees.</w:t>
            </w:r>
          </w:p>
        </w:tc>
        <w:tc>
          <w:tcPr>
            <w:tcW w:w="1963" w:type="dxa"/>
            <w:vAlign w:val="center"/>
          </w:tcPr>
          <w:p w14:paraId="7D5DD05A" w14:textId="3EC02562" w:rsidR="00AD3349" w:rsidRDefault="00AD3349" w:rsidP="005D2D00">
            <w:pPr>
              <w:jc w:val="center"/>
            </w:pPr>
            <w:r w:rsidRPr="001A41A7">
              <w:t>Up to ₹2,00,000</w:t>
            </w:r>
          </w:p>
        </w:tc>
        <w:tc>
          <w:tcPr>
            <w:tcW w:w="1963" w:type="dxa"/>
            <w:vAlign w:val="center"/>
          </w:tcPr>
          <w:p w14:paraId="130F0D93" w14:textId="2A4BC9B7" w:rsidR="00AD3349" w:rsidRDefault="00AD3349" w:rsidP="005D2D00">
            <w:pPr>
              <w:jc w:val="center"/>
            </w:pPr>
            <w:r w:rsidRPr="001A41A7">
              <w:t>Specific exclusions and waiting periods may apply.</w:t>
            </w:r>
          </w:p>
        </w:tc>
      </w:tr>
      <w:tr w:rsidR="00AD3349" w14:paraId="7BB44A94" w14:textId="77777777" w:rsidTr="005D2D00">
        <w:tc>
          <w:tcPr>
            <w:tcW w:w="1959" w:type="dxa"/>
            <w:vAlign w:val="center"/>
          </w:tcPr>
          <w:p w14:paraId="673F3479" w14:textId="38863A29" w:rsidR="00AD3349" w:rsidRDefault="00AD3349" w:rsidP="005D2D00">
            <w:pPr>
              <w:jc w:val="center"/>
            </w:pPr>
            <w:r w:rsidRPr="001A41A7">
              <w:t>Emergency Ambulance</w:t>
            </w:r>
          </w:p>
        </w:tc>
        <w:tc>
          <w:tcPr>
            <w:tcW w:w="1963" w:type="dxa"/>
            <w:vAlign w:val="center"/>
          </w:tcPr>
          <w:p w14:paraId="7ECCFDEA" w14:textId="10721814" w:rsidR="00AD3349" w:rsidRDefault="00AD3349" w:rsidP="005D2D00">
            <w:pPr>
              <w:jc w:val="center"/>
            </w:pPr>
            <w:r w:rsidRPr="001A41A7">
              <w:t>Covers transportation to a medical facility in emergencies.</w:t>
            </w:r>
          </w:p>
        </w:tc>
        <w:tc>
          <w:tcPr>
            <w:tcW w:w="1958" w:type="dxa"/>
            <w:vAlign w:val="center"/>
          </w:tcPr>
          <w:p w14:paraId="1935F2CB" w14:textId="461FE63D" w:rsidR="00AD3349" w:rsidRDefault="00613176" w:rsidP="005D2D00">
            <w:pPr>
              <w:jc w:val="center"/>
            </w:pPr>
            <w:r>
              <w:t>E</w:t>
            </w:r>
            <w:r w:rsidR="00AD3349" w:rsidRPr="001A41A7">
              <w:t>mployees and eligible dependents.</w:t>
            </w:r>
          </w:p>
        </w:tc>
        <w:tc>
          <w:tcPr>
            <w:tcW w:w="1963" w:type="dxa"/>
            <w:vAlign w:val="center"/>
          </w:tcPr>
          <w:p w14:paraId="45B02818" w14:textId="54F705C4" w:rsidR="00AD3349" w:rsidRDefault="00AD3349" w:rsidP="005D2D00">
            <w:pPr>
              <w:jc w:val="center"/>
            </w:pPr>
            <w:r w:rsidRPr="001A41A7">
              <w:t>Up to ₹5,000 per event.</w:t>
            </w:r>
          </w:p>
        </w:tc>
        <w:tc>
          <w:tcPr>
            <w:tcW w:w="1963" w:type="dxa"/>
            <w:vAlign w:val="center"/>
          </w:tcPr>
          <w:p w14:paraId="11FEEC1A" w14:textId="23A52325" w:rsidR="00AD3349" w:rsidRDefault="00AD3349" w:rsidP="005D2D00">
            <w:pPr>
              <w:jc w:val="center"/>
            </w:pPr>
            <w:r w:rsidRPr="001A41A7">
              <w:t>Includes air ambulance where necessary, subject to policy guidelines.</w:t>
            </w:r>
          </w:p>
        </w:tc>
      </w:tr>
      <w:tr w:rsidR="00AD3349" w14:paraId="1B746081" w14:textId="77777777" w:rsidTr="005D2D00">
        <w:tc>
          <w:tcPr>
            <w:tcW w:w="1959" w:type="dxa"/>
            <w:vAlign w:val="center"/>
          </w:tcPr>
          <w:p w14:paraId="42F68514" w14:textId="11420E59" w:rsidR="00AD3349" w:rsidRDefault="00AD3349" w:rsidP="005D2D00">
            <w:pPr>
              <w:jc w:val="center"/>
            </w:pPr>
            <w:r w:rsidRPr="001A41A7">
              <w:t>Annual Health Check-Up</w:t>
            </w:r>
          </w:p>
        </w:tc>
        <w:tc>
          <w:tcPr>
            <w:tcW w:w="1963" w:type="dxa"/>
            <w:vAlign w:val="center"/>
          </w:tcPr>
          <w:p w14:paraId="065C2863" w14:textId="2E2D1FE2" w:rsidR="00AD3349" w:rsidRDefault="00AD3349" w:rsidP="005D2D00">
            <w:pPr>
              <w:jc w:val="center"/>
            </w:pPr>
            <w:r w:rsidRPr="001A41A7">
              <w:t>Preventive health check-ups for employees.</w:t>
            </w:r>
          </w:p>
        </w:tc>
        <w:tc>
          <w:tcPr>
            <w:tcW w:w="1958" w:type="dxa"/>
            <w:vAlign w:val="center"/>
          </w:tcPr>
          <w:p w14:paraId="18861976" w14:textId="79B06854" w:rsidR="00AD3349" w:rsidRDefault="00613176" w:rsidP="005D2D00">
            <w:pPr>
              <w:jc w:val="center"/>
            </w:pPr>
            <w:r>
              <w:t>E</w:t>
            </w:r>
            <w:r w:rsidR="00AD3349" w:rsidRPr="001A41A7">
              <w:t>mployees (self only).</w:t>
            </w:r>
          </w:p>
        </w:tc>
        <w:tc>
          <w:tcPr>
            <w:tcW w:w="1963" w:type="dxa"/>
            <w:vAlign w:val="center"/>
          </w:tcPr>
          <w:p w14:paraId="6B8B7FE2" w14:textId="1C75C34B" w:rsidR="00AD3349" w:rsidRDefault="00AD3349" w:rsidP="005D2D00">
            <w:pPr>
              <w:jc w:val="center"/>
            </w:pPr>
            <w:r w:rsidRPr="001A41A7">
              <w:t>Once a year.</w:t>
            </w:r>
          </w:p>
        </w:tc>
        <w:tc>
          <w:tcPr>
            <w:tcW w:w="1963" w:type="dxa"/>
            <w:vAlign w:val="center"/>
          </w:tcPr>
          <w:p w14:paraId="61B5EDE5" w14:textId="4EA86439" w:rsidR="00AD3349" w:rsidRDefault="00AD3349" w:rsidP="005D2D00">
            <w:pPr>
              <w:jc w:val="center"/>
            </w:pPr>
            <w:r w:rsidRPr="001A41A7">
              <w:t xml:space="preserve">Organized by the company in collaboration with healthcare </w:t>
            </w:r>
            <w:r w:rsidRPr="001A41A7">
              <w:lastRenderedPageBreak/>
              <w:t>partners.</w:t>
            </w:r>
          </w:p>
        </w:tc>
      </w:tr>
    </w:tbl>
    <w:p w14:paraId="170EDDE9" w14:textId="77777777" w:rsidR="00AD3349" w:rsidRDefault="00AD3349" w:rsidP="001166BF">
      <w:pPr>
        <w:jc w:val="both"/>
      </w:pPr>
    </w:p>
    <w:p w14:paraId="167A86B3" w14:textId="77777777" w:rsidR="00C16C02" w:rsidRDefault="00C16C02" w:rsidP="00C16C02">
      <w:pPr>
        <w:ind w:left="838"/>
        <w:rPr>
          <w:lang w:val="en-IN"/>
        </w:rPr>
      </w:pPr>
      <w:r w:rsidRPr="00C16C02">
        <w:rPr>
          <w:lang w:val="en-IN"/>
        </w:rPr>
        <w:t>For non-employee workers and contract labor:</w:t>
      </w:r>
    </w:p>
    <w:p w14:paraId="758E2CC8" w14:textId="77777777" w:rsidR="00C16C02" w:rsidRDefault="00C16C02">
      <w:pPr>
        <w:pStyle w:val="ListParagraph"/>
        <w:numPr>
          <w:ilvl w:val="0"/>
          <w:numId w:val="128"/>
        </w:numPr>
        <w:rPr>
          <w:lang w:val="en-IN"/>
        </w:rPr>
      </w:pPr>
      <w:r w:rsidRPr="00C16C02">
        <w:rPr>
          <w:lang w:val="en-IN"/>
        </w:rPr>
        <w:t>Contractors are responsible for providing statutory medical insurance (such as ESIC or equivalent as applicable) to their workers.</w:t>
      </w:r>
    </w:p>
    <w:p w14:paraId="6A58F7DA" w14:textId="77777777" w:rsidR="00C16C02" w:rsidRDefault="00C16C02">
      <w:pPr>
        <w:pStyle w:val="ListParagraph"/>
        <w:numPr>
          <w:ilvl w:val="0"/>
          <w:numId w:val="128"/>
        </w:numPr>
        <w:rPr>
          <w:lang w:val="en-IN"/>
        </w:rPr>
      </w:pPr>
      <w:r w:rsidRPr="00C16C02">
        <w:rPr>
          <w:lang w:val="en-IN"/>
        </w:rPr>
        <w:t>Birla verifies contractor compliance with statutory health insurance and social security obligations during onboarding and periodic audits.</w:t>
      </w:r>
    </w:p>
    <w:p w14:paraId="7229687E" w14:textId="77777777" w:rsidR="00C16C02" w:rsidRPr="00C16C02" w:rsidRDefault="00C16C02">
      <w:pPr>
        <w:pStyle w:val="ListParagraph"/>
        <w:numPr>
          <w:ilvl w:val="0"/>
          <w:numId w:val="128"/>
        </w:numPr>
        <w:rPr>
          <w:lang w:val="en-IN"/>
        </w:rPr>
      </w:pPr>
      <w:r w:rsidRPr="00C16C02">
        <w:rPr>
          <w:lang w:val="en-IN"/>
        </w:rPr>
        <w:t>Proof of coverage must be submitted prior to commencement of work on-site.</w:t>
      </w:r>
    </w:p>
    <w:p w14:paraId="078900B1" w14:textId="77777777" w:rsidR="00AD3349" w:rsidRPr="002B3488" w:rsidRDefault="00AD3349" w:rsidP="001166BF">
      <w:pPr>
        <w:jc w:val="both"/>
      </w:pPr>
    </w:p>
    <w:p w14:paraId="3315AE3A" w14:textId="77777777" w:rsidR="00C16C02" w:rsidRPr="00C16C02" w:rsidRDefault="002B3488" w:rsidP="00C16C02">
      <w:pPr>
        <w:ind w:left="478"/>
        <w:jc w:val="both"/>
        <w:rPr>
          <w:lang w:val="en-IN"/>
        </w:rPr>
      </w:pPr>
      <w:r w:rsidRPr="002B3488">
        <w:rPr>
          <w:b/>
          <w:bCs/>
        </w:rPr>
        <w:t>Emergency Medical Services:</w:t>
      </w:r>
      <w:r w:rsidR="00A51043">
        <w:t xml:space="preserve"> </w:t>
      </w:r>
      <w:r w:rsidR="00C16C02" w:rsidRPr="00C16C02">
        <w:rPr>
          <w:lang w:val="en-IN"/>
        </w:rPr>
        <w:t>On-site first-aid rooms and trained medical personnel are available to handle emergencies involving employees, contract workers, and visitors.</w:t>
      </w:r>
    </w:p>
    <w:p w14:paraId="0CD2C54E" w14:textId="77777777" w:rsidR="00C16C02" w:rsidRDefault="00C16C02" w:rsidP="00C16C02">
      <w:pPr>
        <w:jc w:val="both"/>
        <w:rPr>
          <w:lang w:val="en-IN"/>
        </w:rPr>
      </w:pPr>
    </w:p>
    <w:p w14:paraId="7F56AC4E" w14:textId="77777777" w:rsidR="00C16C02" w:rsidRDefault="00C16C02">
      <w:pPr>
        <w:pStyle w:val="ListParagraph"/>
        <w:numPr>
          <w:ilvl w:val="0"/>
          <w:numId w:val="129"/>
        </w:numPr>
        <w:rPr>
          <w:lang w:val="en-IN"/>
        </w:rPr>
      </w:pPr>
      <w:r w:rsidRPr="00C16C02">
        <w:rPr>
          <w:lang w:val="en-IN"/>
        </w:rPr>
        <w:t>All non-employee workers are provided with safety induction training before starting work on premises.</w:t>
      </w:r>
    </w:p>
    <w:p w14:paraId="07493A3A" w14:textId="77777777" w:rsidR="00C16C02" w:rsidRDefault="00C16C02">
      <w:pPr>
        <w:pStyle w:val="ListParagraph"/>
        <w:numPr>
          <w:ilvl w:val="0"/>
          <w:numId w:val="129"/>
        </w:numPr>
        <w:rPr>
          <w:lang w:val="en-IN"/>
        </w:rPr>
      </w:pPr>
      <w:r w:rsidRPr="00C16C02">
        <w:rPr>
          <w:lang w:val="en-IN"/>
        </w:rPr>
        <w:t>Personal Protective Equipment (PPE) is provided where required, and its usage is mandatory.</w:t>
      </w:r>
    </w:p>
    <w:p w14:paraId="611832A7" w14:textId="77777777" w:rsidR="00C16C02" w:rsidRDefault="00C16C02">
      <w:pPr>
        <w:pStyle w:val="ListParagraph"/>
        <w:numPr>
          <w:ilvl w:val="0"/>
          <w:numId w:val="129"/>
        </w:numPr>
        <w:rPr>
          <w:lang w:val="en-IN"/>
        </w:rPr>
      </w:pPr>
      <w:r w:rsidRPr="00C16C02">
        <w:rPr>
          <w:lang w:val="en-IN"/>
        </w:rPr>
        <w:t>Contractors must ensure their workers comply with site-specific safety protocols.</w:t>
      </w:r>
    </w:p>
    <w:p w14:paraId="70BFE034" w14:textId="77777777" w:rsidR="00C16C02" w:rsidRDefault="00C16C02">
      <w:pPr>
        <w:pStyle w:val="ListParagraph"/>
        <w:numPr>
          <w:ilvl w:val="0"/>
          <w:numId w:val="129"/>
        </w:numPr>
        <w:rPr>
          <w:lang w:val="en-IN"/>
        </w:rPr>
      </w:pPr>
      <w:r w:rsidRPr="00C16C02">
        <w:rPr>
          <w:lang w:val="en-IN"/>
        </w:rPr>
        <w:t>Regular safety audits and toolbox talks are conducted to reinforce safe practices.</w:t>
      </w:r>
    </w:p>
    <w:p w14:paraId="70B10427" w14:textId="46877598" w:rsidR="002B3488" w:rsidRPr="006D7197" w:rsidRDefault="00C16C02">
      <w:pPr>
        <w:pStyle w:val="ListParagraph"/>
        <w:numPr>
          <w:ilvl w:val="0"/>
          <w:numId w:val="129"/>
        </w:numPr>
        <w:rPr>
          <w:lang w:val="en-IN"/>
        </w:rPr>
      </w:pPr>
      <w:r w:rsidRPr="00C16C02">
        <w:rPr>
          <w:lang w:val="en-IN"/>
        </w:rPr>
        <w:t>Any accident involving a contract worker is recorded, investigated, and corrective actions are implemented in coordination with the contractor</w:t>
      </w:r>
      <w:r w:rsidR="006D7197">
        <w:rPr>
          <w:lang w:val="en-IN"/>
        </w:rPr>
        <w:t>.</w:t>
      </w:r>
    </w:p>
    <w:p w14:paraId="78D99AA4" w14:textId="77777777" w:rsidR="00F07739" w:rsidRPr="00AE1F90" w:rsidRDefault="00F07739" w:rsidP="001166BF">
      <w:pPr>
        <w:jc w:val="both"/>
      </w:pPr>
    </w:p>
    <w:p w14:paraId="23758FFC" w14:textId="6CF20AB4" w:rsidR="00AE1F90" w:rsidRDefault="0027207E">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62" w:name="_Toc223431321"/>
      <w:r w:rsidR="00AE1F90" w:rsidRPr="00AE1F90">
        <w:rPr>
          <w:color w:val="17365D" w:themeColor="text2" w:themeShade="BF"/>
          <w:sz w:val="32"/>
          <w:szCs w:val="32"/>
          <w:u w:val="single"/>
        </w:rPr>
        <w:lastRenderedPageBreak/>
        <w:t>Employee Communication and Engagement</w:t>
      </w:r>
      <w:bookmarkEnd w:id="62"/>
    </w:p>
    <w:p w14:paraId="0BE10437" w14:textId="77777777" w:rsidR="00F07739" w:rsidRPr="00AE1F90" w:rsidRDefault="00F07739" w:rsidP="001166BF">
      <w:pPr>
        <w:jc w:val="both"/>
      </w:pPr>
    </w:p>
    <w:p w14:paraId="7021793B" w14:textId="1E93AD2D" w:rsidR="00AE1F90" w:rsidRDefault="006D0B77">
      <w:pPr>
        <w:pStyle w:val="Heading2"/>
        <w:numPr>
          <w:ilvl w:val="0"/>
          <w:numId w:val="12"/>
        </w:numPr>
        <w:jc w:val="both"/>
        <w:rPr>
          <w:rFonts w:asciiTheme="minorHAnsi" w:hAnsiTheme="minorHAnsi" w:cstheme="minorHAnsi"/>
          <w:i w:val="0"/>
          <w:iCs w:val="0"/>
          <w:sz w:val="28"/>
          <w:szCs w:val="28"/>
        </w:rPr>
      </w:pPr>
      <w:bookmarkStart w:id="63" w:name="_Toc223431322"/>
      <w:r w:rsidRPr="006D0B77">
        <w:rPr>
          <w:rFonts w:asciiTheme="minorHAnsi" w:hAnsiTheme="minorHAnsi" w:cstheme="minorHAnsi"/>
          <w:i w:val="0"/>
          <w:iCs w:val="0"/>
          <w:sz w:val="28"/>
          <w:szCs w:val="28"/>
        </w:rPr>
        <w:t>Employee Feedback and Suggestion Mechanism for Enhancing Working Conditions</w:t>
      </w:r>
      <w:r w:rsidR="00AE1F90" w:rsidRPr="00AE1F90">
        <w:rPr>
          <w:rFonts w:asciiTheme="minorHAnsi" w:hAnsiTheme="minorHAnsi" w:cstheme="minorHAnsi"/>
          <w:i w:val="0"/>
          <w:iCs w:val="0"/>
          <w:sz w:val="28"/>
          <w:szCs w:val="28"/>
        </w:rPr>
        <w:t>.</w:t>
      </w:r>
      <w:bookmarkEnd w:id="63"/>
    </w:p>
    <w:p w14:paraId="6FE4EFDD" w14:textId="77777777" w:rsidR="006D0B77" w:rsidRDefault="006D0B77" w:rsidP="001166BF">
      <w:pPr>
        <w:jc w:val="both"/>
      </w:pPr>
    </w:p>
    <w:p w14:paraId="54E8B74A" w14:textId="77777777" w:rsidR="006D0B77" w:rsidRPr="006D0B77" w:rsidRDefault="006D0B77" w:rsidP="001166BF">
      <w:pPr>
        <w:ind w:left="1198"/>
        <w:jc w:val="both"/>
      </w:pPr>
      <w:r w:rsidRPr="006D0B77">
        <w:t>MP Birla has established a two-way communication system to ensure employees can voice concerns, suggestions, and feedback regarding working conditions. This system fosters transparency and a positive work environment.</w:t>
      </w:r>
    </w:p>
    <w:p w14:paraId="7ECC6D11" w14:textId="77777777" w:rsidR="006D0B77" w:rsidRDefault="006D0B77" w:rsidP="001166BF">
      <w:pPr>
        <w:ind w:left="1198"/>
        <w:jc w:val="both"/>
      </w:pPr>
      <w:r w:rsidRPr="006D0B77">
        <w:t>Key features include:</w:t>
      </w:r>
    </w:p>
    <w:p w14:paraId="3AA7DB5F" w14:textId="77777777" w:rsidR="00572B8E" w:rsidRDefault="00572B8E" w:rsidP="001166BF">
      <w:pPr>
        <w:ind w:left="1198"/>
        <w:jc w:val="both"/>
      </w:pPr>
    </w:p>
    <w:p w14:paraId="489D8172" w14:textId="77777777" w:rsidR="00572B8E" w:rsidRDefault="00572B8E" w:rsidP="00572B8E">
      <w:pPr>
        <w:ind w:left="1198"/>
        <w:jc w:val="both"/>
        <w:rPr>
          <w:lang w:val="en-IN"/>
        </w:rPr>
      </w:pPr>
      <w:r w:rsidRPr="00572B8E">
        <w:rPr>
          <w:b/>
          <w:bCs/>
          <w:lang w:val="en-IN"/>
        </w:rPr>
        <w:t>Commitment:</w:t>
      </w:r>
      <w:r w:rsidRPr="00572B8E">
        <w:rPr>
          <w:lang w:val="en-IN"/>
        </w:rPr>
        <w:t xml:space="preserve"> Birla is committed to fostering open and transparent communication between employees and management. These sessions aim to ensure that feedback, concerns, and suggestions from employees are heard, and responses from management are provided clearly.</w:t>
      </w:r>
    </w:p>
    <w:p w14:paraId="0B49C0BF" w14:textId="77777777" w:rsidR="00572B8E" w:rsidRPr="00572B8E" w:rsidRDefault="00572B8E" w:rsidP="00572B8E">
      <w:pPr>
        <w:ind w:left="1198"/>
        <w:jc w:val="both"/>
        <w:rPr>
          <w:lang w:val="en-IN"/>
        </w:rPr>
      </w:pPr>
    </w:p>
    <w:p w14:paraId="5D7BC00A" w14:textId="0416CAC8" w:rsidR="00572B8E" w:rsidRDefault="00572B8E" w:rsidP="00572B8E">
      <w:pPr>
        <w:ind w:left="1198"/>
        <w:jc w:val="both"/>
        <w:rPr>
          <w:lang w:val="en-IN"/>
        </w:rPr>
      </w:pPr>
      <w:r w:rsidRPr="00572B8E">
        <w:rPr>
          <w:b/>
          <w:bCs/>
          <w:lang w:val="en-IN"/>
        </w:rPr>
        <w:t>Scope:</w:t>
      </w:r>
      <w:r w:rsidRPr="00572B8E">
        <w:rPr>
          <w:lang w:val="en-IN"/>
        </w:rPr>
        <w:t xml:space="preserve"> This policy applies to all employees of Birla, including full-time, part-time staff, managers, and senior leadership, aiming to enhance communication and engagement throughout the company.</w:t>
      </w:r>
    </w:p>
    <w:p w14:paraId="6A7845B4" w14:textId="77777777" w:rsidR="00572B8E" w:rsidRDefault="00572B8E" w:rsidP="00572B8E">
      <w:pPr>
        <w:ind w:left="1198"/>
        <w:jc w:val="both"/>
        <w:rPr>
          <w:lang w:val="en-IN"/>
        </w:rPr>
      </w:pPr>
    </w:p>
    <w:p w14:paraId="5B239A52" w14:textId="77777777" w:rsidR="00572B8E" w:rsidRPr="00572B8E" w:rsidRDefault="00572B8E" w:rsidP="00572B8E">
      <w:pPr>
        <w:ind w:left="1198"/>
        <w:jc w:val="both"/>
        <w:rPr>
          <w:lang w:val="en-IN"/>
        </w:rPr>
      </w:pPr>
      <w:r w:rsidRPr="00572B8E">
        <w:rPr>
          <w:b/>
          <w:bCs/>
          <w:lang w:val="en-IN"/>
        </w:rPr>
        <w:t>Responsibility:</w:t>
      </w:r>
    </w:p>
    <w:p w14:paraId="7FE42DC0" w14:textId="77777777" w:rsidR="00572B8E" w:rsidRPr="00572B8E" w:rsidRDefault="00572B8E">
      <w:pPr>
        <w:numPr>
          <w:ilvl w:val="0"/>
          <w:numId w:val="114"/>
        </w:numPr>
        <w:tabs>
          <w:tab w:val="num" w:pos="720"/>
        </w:tabs>
        <w:jc w:val="both"/>
        <w:rPr>
          <w:lang w:val="en-IN"/>
        </w:rPr>
      </w:pPr>
      <w:r w:rsidRPr="00572B8E">
        <w:rPr>
          <w:lang w:val="en-IN"/>
        </w:rPr>
        <w:t xml:space="preserve">The </w:t>
      </w:r>
      <w:r w:rsidRPr="00572B8E">
        <w:rPr>
          <w:b/>
          <w:bCs/>
          <w:lang w:val="en-IN"/>
        </w:rPr>
        <w:t>HR department</w:t>
      </w:r>
      <w:r w:rsidRPr="00572B8E">
        <w:rPr>
          <w:lang w:val="en-IN"/>
        </w:rPr>
        <w:t xml:space="preserve"> is responsible for organizing and facilitating the communication sessions.</w:t>
      </w:r>
    </w:p>
    <w:p w14:paraId="6FBC2984" w14:textId="77777777" w:rsidR="00572B8E" w:rsidRPr="00572B8E" w:rsidRDefault="00572B8E">
      <w:pPr>
        <w:numPr>
          <w:ilvl w:val="0"/>
          <w:numId w:val="114"/>
        </w:numPr>
        <w:tabs>
          <w:tab w:val="num" w:pos="720"/>
        </w:tabs>
        <w:jc w:val="both"/>
        <w:rPr>
          <w:lang w:val="en-IN"/>
        </w:rPr>
      </w:pPr>
      <w:r w:rsidRPr="00572B8E">
        <w:rPr>
          <w:b/>
          <w:bCs/>
          <w:lang w:val="en-IN"/>
        </w:rPr>
        <w:t>Managers and team leaders</w:t>
      </w:r>
      <w:r w:rsidRPr="00572B8E">
        <w:rPr>
          <w:lang w:val="en-IN"/>
        </w:rPr>
        <w:t xml:space="preserve"> are expected to encourage participation and engagement from their teams.</w:t>
      </w:r>
    </w:p>
    <w:p w14:paraId="20919614" w14:textId="77777777" w:rsidR="00572B8E" w:rsidRDefault="00572B8E">
      <w:pPr>
        <w:numPr>
          <w:ilvl w:val="0"/>
          <w:numId w:val="114"/>
        </w:numPr>
        <w:tabs>
          <w:tab w:val="num" w:pos="720"/>
        </w:tabs>
        <w:jc w:val="both"/>
        <w:rPr>
          <w:lang w:val="en-IN"/>
        </w:rPr>
      </w:pPr>
      <w:r w:rsidRPr="00572B8E">
        <w:rPr>
          <w:b/>
          <w:bCs/>
          <w:lang w:val="en-IN"/>
        </w:rPr>
        <w:t>Senior leadership</w:t>
      </w:r>
      <w:r w:rsidRPr="00572B8E">
        <w:rPr>
          <w:lang w:val="en-IN"/>
        </w:rPr>
        <w:t>, including the CEO, will actively participate and respond to employee feedback.</w:t>
      </w:r>
    </w:p>
    <w:p w14:paraId="135C71C5" w14:textId="77777777" w:rsidR="00572B8E" w:rsidRPr="00572B8E" w:rsidRDefault="00572B8E" w:rsidP="00572B8E">
      <w:pPr>
        <w:ind w:left="1800"/>
        <w:jc w:val="both"/>
        <w:rPr>
          <w:lang w:val="en-IN"/>
        </w:rPr>
      </w:pPr>
    </w:p>
    <w:p w14:paraId="12E01D8A" w14:textId="18720F8D" w:rsidR="00572B8E" w:rsidRDefault="00572B8E" w:rsidP="00572B8E">
      <w:pPr>
        <w:ind w:left="1198"/>
        <w:jc w:val="both"/>
        <w:rPr>
          <w:b/>
          <w:bCs/>
          <w:lang w:val="en-IN"/>
        </w:rPr>
      </w:pPr>
      <w:r>
        <w:rPr>
          <w:b/>
          <w:bCs/>
          <w:lang w:val="en-IN"/>
        </w:rPr>
        <w:t>T</w:t>
      </w:r>
      <w:r w:rsidRPr="00572B8E">
        <w:rPr>
          <w:b/>
          <w:bCs/>
          <w:lang w:val="en-IN"/>
        </w:rPr>
        <w:t>ypes of Two-Way Communication Sessions:</w:t>
      </w:r>
    </w:p>
    <w:p w14:paraId="3C0F0322" w14:textId="77777777" w:rsidR="00572B8E" w:rsidRDefault="00572B8E" w:rsidP="00572B8E">
      <w:pPr>
        <w:ind w:left="1198"/>
        <w:jc w:val="both"/>
        <w:rPr>
          <w:b/>
          <w:bCs/>
          <w:lang w:val="en-IN"/>
        </w:rPr>
      </w:pPr>
    </w:p>
    <w:p w14:paraId="3E821CAA" w14:textId="77777777" w:rsidR="00572B8E" w:rsidRPr="00572B8E" w:rsidRDefault="00572B8E" w:rsidP="00572B8E">
      <w:pPr>
        <w:numPr>
          <w:ilvl w:val="0"/>
          <w:numId w:val="28"/>
        </w:numPr>
        <w:tabs>
          <w:tab w:val="clear" w:pos="720"/>
          <w:tab w:val="num" w:pos="1918"/>
        </w:tabs>
        <w:ind w:left="1620"/>
        <w:jc w:val="both"/>
      </w:pPr>
      <w:r w:rsidRPr="00572B8E">
        <w:rPr>
          <w:b/>
          <w:bCs/>
        </w:rPr>
        <w:t>Open Communication Channels</w:t>
      </w:r>
      <w:r w:rsidRPr="00572B8E">
        <w:t>: Employees can provide feedback via :</w:t>
      </w:r>
    </w:p>
    <w:p w14:paraId="20927BC7" w14:textId="03784FDB" w:rsidR="00572B8E" w:rsidRPr="00572B8E" w:rsidRDefault="00572B8E" w:rsidP="00572B8E">
      <w:pPr>
        <w:numPr>
          <w:ilvl w:val="1"/>
          <w:numId w:val="29"/>
        </w:numPr>
        <w:jc w:val="both"/>
      </w:pPr>
      <w:r w:rsidRPr="00572B8E">
        <w:t xml:space="preserve">Email – </w:t>
      </w:r>
      <w:r w:rsidRPr="00852071">
        <w:t>hr@mpbirlajute.com</w:t>
      </w:r>
      <w:r w:rsidRPr="00572B8E">
        <w:t xml:space="preserve"> </w:t>
      </w:r>
    </w:p>
    <w:p w14:paraId="492E9894" w14:textId="77777777" w:rsidR="00572B8E" w:rsidRPr="00572B8E" w:rsidRDefault="00572B8E" w:rsidP="00572B8E">
      <w:pPr>
        <w:numPr>
          <w:ilvl w:val="1"/>
          <w:numId w:val="29"/>
        </w:numPr>
        <w:jc w:val="both"/>
      </w:pPr>
      <w:r w:rsidRPr="00572B8E">
        <w:t>Direct communication with the supervisor or manager during team meetings or one-on-one discussions.</w:t>
      </w:r>
    </w:p>
    <w:p w14:paraId="14463152" w14:textId="77777777" w:rsidR="00572B8E" w:rsidRPr="00572B8E" w:rsidRDefault="00572B8E" w:rsidP="00572B8E">
      <w:pPr>
        <w:ind w:left="1198"/>
        <w:jc w:val="both"/>
        <w:rPr>
          <w:lang w:val="en-IN"/>
        </w:rPr>
      </w:pPr>
    </w:p>
    <w:p w14:paraId="3ADA03EF" w14:textId="77777777" w:rsidR="00572B8E" w:rsidRPr="00572B8E" w:rsidRDefault="00572B8E" w:rsidP="00572B8E">
      <w:pPr>
        <w:numPr>
          <w:ilvl w:val="0"/>
          <w:numId w:val="28"/>
        </w:numPr>
        <w:tabs>
          <w:tab w:val="clear" w:pos="720"/>
          <w:tab w:val="num" w:pos="1918"/>
        </w:tabs>
        <w:ind w:left="1620"/>
        <w:jc w:val="both"/>
        <w:rPr>
          <w:lang w:val="en-IN"/>
        </w:rPr>
      </w:pPr>
      <w:r w:rsidRPr="00572B8E">
        <w:rPr>
          <w:b/>
          <w:bCs/>
        </w:rPr>
        <w:t>Company</w:t>
      </w:r>
      <w:r w:rsidRPr="00572B8E">
        <w:rPr>
          <w:b/>
          <w:bCs/>
          <w:lang w:val="en-IN"/>
        </w:rPr>
        <w:t>-Wide Forums (Town Halls):</w:t>
      </w:r>
    </w:p>
    <w:p w14:paraId="58D5C8A1" w14:textId="77777777" w:rsidR="00572B8E" w:rsidRPr="00572B8E" w:rsidRDefault="00572B8E" w:rsidP="00572B8E">
      <w:pPr>
        <w:numPr>
          <w:ilvl w:val="1"/>
          <w:numId w:val="29"/>
        </w:numPr>
        <w:tabs>
          <w:tab w:val="num" w:pos="1440"/>
        </w:tabs>
        <w:jc w:val="both"/>
        <w:rPr>
          <w:lang w:val="en-IN"/>
        </w:rPr>
      </w:pPr>
      <w:r w:rsidRPr="00572B8E">
        <w:rPr>
          <w:b/>
          <w:bCs/>
          <w:lang w:val="en-IN"/>
        </w:rPr>
        <w:t>Description:</w:t>
      </w:r>
      <w:r w:rsidRPr="00572B8E">
        <w:rPr>
          <w:lang w:val="en-IN"/>
        </w:rPr>
        <w:t xml:space="preserve"> Meetings </w:t>
      </w:r>
      <w:r w:rsidRPr="00572B8E">
        <w:t>where</w:t>
      </w:r>
      <w:r w:rsidRPr="00572B8E">
        <w:rPr>
          <w:lang w:val="en-IN"/>
        </w:rPr>
        <w:t xml:space="preserve"> employees from all departments meet with senior leadership to discuss company-wide updates, challenges, and concerns.</w:t>
      </w:r>
    </w:p>
    <w:p w14:paraId="1C7EBC68" w14:textId="77777777" w:rsidR="00572B8E" w:rsidRPr="00572B8E" w:rsidRDefault="00572B8E" w:rsidP="00572B8E">
      <w:pPr>
        <w:numPr>
          <w:ilvl w:val="1"/>
          <w:numId w:val="29"/>
        </w:numPr>
        <w:tabs>
          <w:tab w:val="num" w:pos="1440"/>
        </w:tabs>
        <w:jc w:val="both"/>
        <w:rPr>
          <w:lang w:val="en-IN"/>
        </w:rPr>
      </w:pPr>
      <w:r w:rsidRPr="00572B8E">
        <w:rPr>
          <w:b/>
          <w:bCs/>
          <w:lang w:val="en-IN"/>
        </w:rPr>
        <w:t>Frequency:</w:t>
      </w:r>
      <w:r w:rsidRPr="00572B8E">
        <w:rPr>
          <w:lang w:val="en-IN"/>
        </w:rPr>
        <w:t xml:space="preserve"> Held quarterly.</w:t>
      </w:r>
    </w:p>
    <w:p w14:paraId="450E952F" w14:textId="77777777" w:rsidR="00572B8E" w:rsidRDefault="00572B8E" w:rsidP="00572B8E">
      <w:pPr>
        <w:numPr>
          <w:ilvl w:val="1"/>
          <w:numId w:val="29"/>
        </w:numPr>
        <w:tabs>
          <w:tab w:val="num" w:pos="1440"/>
        </w:tabs>
        <w:jc w:val="both"/>
        <w:rPr>
          <w:lang w:val="en-IN"/>
        </w:rPr>
      </w:pPr>
      <w:r w:rsidRPr="00572B8E">
        <w:rPr>
          <w:b/>
          <w:bCs/>
          <w:lang w:val="en-IN"/>
        </w:rPr>
        <w:t>Format:</w:t>
      </w:r>
      <w:r w:rsidRPr="00572B8E">
        <w:rPr>
          <w:lang w:val="en-IN"/>
        </w:rPr>
        <w:t xml:space="preserve"> Presentations from senior leaders followed by a Q&amp;A session for employees to ask questions and provide feedback.</w:t>
      </w:r>
    </w:p>
    <w:p w14:paraId="64B425A1" w14:textId="77777777" w:rsidR="00572B8E" w:rsidRPr="00572B8E" w:rsidRDefault="00572B8E" w:rsidP="00572B8E">
      <w:pPr>
        <w:ind w:left="2278"/>
        <w:jc w:val="both"/>
        <w:rPr>
          <w:lang w:val="en-IN"/>
        </w:rPr>
      </w:pPr>
    </w:p>
    <w:p w14:paraId="5B7DF6C7" w14:textId="77777777" w:rsidR="00572B8E" w:rsidRPr="00572B8E" w:rsidRDefault="00572B8E" w:rsidP="00572B8E">
      <w:pPr>
        <w:numPr>
          <w:ilvl w:val="0"/>
          <w:numId w:val="28"/>
        </w:numPr>
        <w:tabs>
          <w:tab w:val="clear" w:pos="720"/>
          <w:tab w:val="num" w:pos="1918"/>
        </w:tabs>
        <w:ind w:left="1620"/>
        <w:jc w:val="both"/>
        <w:rPr>
          <w:lang w:val="en-IN"/>
        </w:rPr>
      </w:pPr>
      <w:r w:rsidRPr="00572B8E">
        <w:rPr>
          <w:b/>
          <w:bCs/>
        </w:rPr>
        <w:t>Departmental</w:t>
      </w:r>
      <w:r w:rsidRPr="00572B8E">
        <w:rPr>
          <w:b/>
          <w:bCs/>
          <w:lang w:val="en-IN"/>
        </w:rPr>
        <w:t xml:space="preserve"> Feedback Sessions:</w:t>
      </w:r>
    </w:p>
    <w:p w14:paraId="0A710DCF" w14:textId="77777777" w:rsidR="00572B8E" w:rsidRPr="00572B8E" w:rsidRDefault="00572B8E" w:rsidP="00572B8E">
      <w:pPr>
        <w:numPr>
          <w:ilvl w:val="1"/>
          <w:numId w:val="29"/>
        </w:numPr>
        <w:tabs>
          <w:tab w:val="num" w:pos="1440"/>
        </w:tabs>
        <w:jc w:val="both"/>
        <w:rPr>
          <w:lang w:val="en-IN"/>
        </w:rPr>
      </w:pPr>
      <w:r w:rsidRPr="00572B8E">
        <w:rPr>
          <w:b/>
          <w:bCs/>
          <w:lang w:val="en-IN"/>
        </w:rPr>
        <w:t>Description:</w:t>
      </w:r>
      <w:r w:rsidRPr="00572B8E">
        <w:rPr>
          <w:lang w:val="en-IN"/>
        </w:rPr>
        <w:t xml:space="preserve"> Focused </w:t>
      </w:r>
      <w:r w:rsidRPr="00572B8E">
        <w:t>meetings</w:t>
      </w:r>
      <w:r w:rsidRPr="00572B8E">
        <w:rPr>
          <w:lang w:val="en-IN"/>
        </w:rPr>
        <w:t xml:space="preserve"> to address department-specific concerns, working conditions, and operational improvements.</w:t>
      </w:r>
    </w:p>
    <w:p w14:paraId="2E2B65B0" w14:textId="77777777" w:rsidR="00572B8E" w:rsidRPr="00572B8E" w:rsidRDefault="00572B8E" w:rsidP="00572B8E">
      <w:pPr>
        <w:numPr>
          <w:ilvl w:val="1"/>
          <w:numId w:val="29"/>
        </w:numPr>
        <w:tabs>
          <w:tab w:val="num" w:pos="1440"/>
        </w:tabs>
        <w:jc w:val="both"/>
        <w:rPr>
          <w:lang w:val="en-IN"/>
        </w:rPr>
      </w:pPr>
      <w:r w:rsidRPr="00572B8E">
        <w:rPr>
          <w:b/>
          <w:bCs/>
          <w:lang w:val="en-IN"/>
        </w:rPr>
        <w:t>Frequency:</w:t>
      </w:r>
      <w:r w:rsidRPr="00572B8E">
        <w:rPr>
          <w:lang w:val="en-IN"/>
        </w:rPr>
        <w:t xml:space="preserve"> Held monthly or as </w:t>
      </w:r>
      <w:r w:rsidRPr="00572B8E">
        <w:t>needed</w:t>
      </w:r>
      <w:r w:rsidRPr="00572B8E">
        <w:rPr>
          <w:lang w:val="en-IN"/>
        </w:rPr>
        <w:t>.</w:t>
      </w:r>
    </w:p>
    <w:p w14:paraId="245FD968" w14:textId="0E1B4030" w:rsidR="00572B8E" w:rsidRPr="00801E1B" w:rsidRDefault="00572B8E" w:rsidP="00801E1B">
      <w:pPr>
        <w:numPr>
          <w:ilvl w:val="1"/>
          <w:numId w:val="29"/>
        </w:numPr>
        <w:tabs>
          <w:tab w:val="num" w:pos="1440"/>
        </w:tabs>
        <w:jc w:val="both"/>
        <w:rPr>
          <w:lang w:val="en-IN"/>
        </w:rPr>
      </w:pPr>
      <w:r w:rsidRPr="00572B8E">
        <w:rPr>
          <w:b/>
          <w:bCs/>
          <w:lang w:val="en-IN"/>
        </w:rPr>
        <w:t>Format:</w:t>
      </w:r>
      <w:r w:rsidRPr="00572B8E">
        <w:rPr>
          <w:lang w:val="en-IN"/>
        </w:rPr>
        <w:t xml:space="preserve"> Informal meetings to discuss challenges and propose solutions. Feedback is shared with senior management.</w:t>
      </w:r>
    </w:p>
    <w:p w14:paraId="662FDC05" w14:textId="77777777" w:rsidR="00572B8E" w:rsidRPr="00572B8E" w:rsidRDefault="00572B8E" w:rsidP="00572B8E">
      <w:pPr>
        <w:ind w:left="2278"/>
        <w:jc w:val="both"/>
        <w:rPr>
          <w:lang w:val="en-IN"/>
        </w:rPr>
      </w:pPr>
    </w:p>
    <w:p w14:paraId="6DEE5833" w14:textId="77777777" w:rsidR="00572B8E" w:rsidRPr="00572B8E" w:rsidRDefault="00572B8E" w:rsidP="00572B8E">
      <w:pPr>
        <w:numPr>
          <w:ilvl w:val="0"/>
          <w:numId w:val="28"/>
        </w:numPr>
        <w:tabs>
          <w:tab w:val="clear" w:pos="720"/>
          <w:tab w:val="num" w:pos="1918"/>
        </w:tabs>
        <w:ind w:left="1620"/>
        <w:jc w:val="both"/>
        <w:rPr>
          <w:lang w:val="en-IN"/>
        </w:rPr>
      </w:pPr>
      <w:r w:rsidRPr="00572B8E">
        <w:rPr>
          <w:b/>
          <w:bCs/>
        </w:rPr>
        <w:t>Employee</w:t>
      </w:r>
      <w:r w:rsidRPr="00572B8E">
        <w:rPr>
          <w:b/>
          <w:bCs/>
          <w:lang w:val="en-IN"/>
        </w:rPr>
        <w:t>-Management Dialogue Forums:</w:t>
      </w:r>
    </w:p>
    <w:p w14:paraId="6BBA7B89" w14:textId="77777777" w:rsidR="00572B8E" w:rsidRPr="00572B8E" w:rsidRDefault="00572B8E" w:rsidP="00572B8E">
      <w:pPr>
        <w:numPr>
          <w:ilvl w:val="1"/>
          <w:numId w:val="29"/>
        </w:numPr>
        <w:tabs>
          <w:tab w:val="num" w:pos="1440"/>
        </w:tabs>
        <w:jc w:val="both"/>
        <w:rPr>
          <w:lang w:val="en-IN"/>
        </w:rPr>
      </w:pPr>
      <w:r w:rsidRPr="00572B8E">
        <w:rPr>
          <w:b/>
          <w:bCs/>
          <w:lang w:val="en-IN"/>
        </w:rPr>
        <w:t>Description:</w:t>
      </w:r>
      <w:r w:rsidRPr="00572B8E">
        <w:rPr>
          <w:lang w:val="en-IN"/>
        </w:rPr>
        <w:t xml:space="preserve"> Structured forums that provide employees an opportunity to discuss </w:t>
      </w:r>
      <w:r w:rsidRPr="00572B8E">
        <w:rPr>
          <w:lang w:val="en-IN"/>
        </w:rPr>
        <w:lastRenderedPageBreak/>
        <w:t xml:space="preserve">workplace policies, benefits, and </w:t>
      </w:r>
      <w:r w:rsidRPr="00572B8E">
        <w:t>conditions</w:t>
      </w:r>
      <w:r w:rsidRPr="00572B8E">
        <w:rPr>
          <w:lang w:val="en-IN"/>
        </w:rPr>
        <w:t>.</w:t>
      </w:r>
    </w:p>
    <w:p w14:paraId="6C221CE5" w14:textId="77777777" w:rsidR="00572B8E" w:rsidRPr="00572B8E" w:rsidRDefault="00572B8E" w:rsidP="00572B8E">
      <w:pPr>
        <w:numPr>
          <w:ilvl w:val="1"/>
          <w:numId w:val="29"/>
        </w:numPr>
        <w:tabs>
          <w:tab w:val="num" w:pos="1440"/>
        </w:tabs>
        <w:jc w:val="both"/>
        <w:rPr>
          <w:lang w:val="en-IN"/>
        </w:rPr>
      </w:pPr>
      <w:r w:rsidRPr="00572B8E">
        <w:rPr>
          <w:b/>
          <w:bCs/>
          <w:lang w:val="en-IN"/>
        </w:rPr>
        <w:t>Frequency:</w:t>
      </w:r>
      <w:r w:rsidRPr="00572B8E">
        <w:rPr>
          <w:lang w:val="en-IN"/>
        </w:rPr>
        <w:t xml:space="preserve"> Held bi-annually.</w:t>
      </w:r>
    </w:p>
    <w:p w14:paraId="73BB6D35" w14:textId="77777777" w:rsidR="00572B8E" w:rsidRDefault="00572B8E" w:rsidP="00572B8E">
      <w:pPr>
        <w:numPr>
          <w:ilvl w:val="1"/>
          <w:numId w:val="29"/>
        </w:numPr>
        <w:tabs>
          <w:tab w:val="num" w:pos="1440"/>
        </w:tabs>
        <w:jc w:val="both"/>
        <w:rPr>
          <w:lang w:val="en-IN"/>
        </w:rPr>
      </w:pPr>
      <w:r w:rsidRPr="00572B8E">
        <w:rPr>
          <w:b/>
          <w:bCs/>
          <w:lang w:val="en-IN"/>
        </w:rPr>
        <w:t>Format:</w:t>
      </w:r>
      <w:r w:rsidRPr="00572B8E">
        <w:rPr>
          <w:lang w:val="en-IN"/>
        </w:rPr>
        <w:t xml:space="preserve"> Employees present concerns and management responds, outlining possible actions and resolutions.</w:t>
      </w:r>
    </w:p>
    <w:p w14:paraId="299586A7" w14:textId="77777777" w:rsidR="00572B8E" w:rsidRPr="00572B8E" w:rsidRDefault="00572B8E" w:rsidP="00572B8E">
      <w:pPr>
        <w:ind w:left="2278"/>
        <w:jc w:val="both"/>
        <w:rPr>
          <w:lang w:val="en-IN"/>
        </w:rPr>
      </w:pPr>
    </w:p>
    <w:p w14:paraId="7859795F" w14:textId="77777777" w:rsidR="00572B8E" w:rsidRPr="00572B8E" w:rsidRDefault="00572B8E" w:rsidP="00572B8E">
      <w:pPr>
        <w:numPr>
          <w:ilvl w:val="0"/>
          <w:numId w:val="28"/>
        </w:numPr>
        <w:tabs>
          <w:tab w:val="clear" w:pos="720"/>
          <w:tab w:val="num" w:pos="1918"/>
        </w:tabs>
        <w:ind w:left="1620"/>
        <w:jc w:val="both"/>
        <w:rPr>
          <w:lang w:val="en-IN"/>
        </w:rPr>
      </w:pPr>
      <w:r w:rsidRPr="00572B8E">
        <w:rPr>
          <w:b/>
          <w:bCs/>
        </w:rPr>
        <w:t>One</w:t>
      </w:r>
      <w:r w:rsidRPr="00572B8E">
        <w:rPr>
          <w:b/>
          <w:bCs/>
          <w:lang w:val="en-IN"/>
        </w:rPr>
        <w:t>-on-One Feedback Sessions:</w:t>
      </w:r>
    </w:p>
    <w:p w14:paraId="1B9219BD" w14:textId="77777777" w:rsidR="00572B8E" w:rsidRPr="00572B8E" w:rsidRDefault="00572B8E" w:rsidP="00572B8E">
      <w:pPr>
        <w:numPr>
          <w:ilvl w:val="1"/>
          <w:numId w:val="29"/>
        </w:numPr>
        <w:tabs>
          <w:tab w:val="num" w:pos="1440"/>
        </w:tabs>
        <w:jc w:val="both"/>
        <w:rPr>
          <w:lang w:val="en-IN"/>
        </w:rPr>
      </w:pPr>
      <w:r w:rsidRPr="00572B8E">
        <w:rPr>
          <w:b/>
          <w:bCs/>
          <w:lang w:val="en-IN"/>
        </w:rPr>
        <w:t>Description:</w:t>
      </w:r>
      <w:r w:rsidRPr="00572B8E">
        <w:rPr>
          <w:lang w:val="en-IN"/>
        </w:rPr>
        <w:t xml:space="preserve"> Confidential sessions </w:t>
      </w:r>
      <w:r w:rsidRPr="00572B8E">
        <w:t>for</w:t>
      </w:r>
      <w:r w:rsidRPr="00572B8E">
        <w:rPr>
          <w:lang w:val="en-IN"/>
        </w:rPr>
        <w:t xml:space="preserve"> employees who prefer private settings to voice concerns or feedback.</w:t>
      </w:r>
    </w:p>
    <w:p w14:paraId="4EF2349C" w14:textId="77777777" w:rsidR="00572B8E" w:rsidRPr="00572B8E" w:rsidRDefault="00572B8E" w:rsidP="00572B8E">
      <w:pPr>
        <w:numPr>
          <w:ilvl w:val="1"/>
          <w:numId w:val="29"/>
        </w:numPr>
        <w:tabs>
          <w:tab w:val="num" w:pos="1440"/>
        </w:tabs>
        <w:jc w:val="both"/>
        <w:rPr>
          <w:lang w:val="en-IN"/>
        </w:rPr>
      </w:pPr>
      <w:r w:rsidRPr="00572B8E">
        <w:rPr>
          <w:b/>
          <w:bCs/>
          <w:lang w:val="en-IN"/>
        </w:rPr>
        <w:t>Frequency:</w:t>
      </w:r>
      <w:r w:rsidRPr="00572B8E">
        <w:rPr>
          <w:lang w:val="en-IN"/>
        </w:rPr>
        <w:t xml:space="preserve"> Available on request.</w:t>
      </w:r>
    </w:p>
    <w:p w14:paraId="3CD9336B" w14:textId="77777777" w:rsidR="00572B8E" w:rsidRPr="00572B8E" w:rsidRDefault="00572B8E" w:rsidP="00572B8E">
      <w:pPr>
        <w:numPr>
          <w:ilvl w:val="1"/>
          <w:numId w:val="29"/>
        </w:numPr>
        <w:tabs>
          <w:tab w:val="num" w:pos="1440"/>
        </w:tabs>
        <w:jc w:val="both"/>
        <w:rPr>
          <w:lang w:val="en-IN"/>
        </w:rPr>
      </w:pPr>
      <w:r w:rsidRPr="00572B8E">
        <w:rPr>
          <w:b/>
          <w:bCs/>
          <w:lang w:val="en-IN"/>
        </w:rPr>
        <w:t>Format:</w:t>
      </w:r>
      <w:r w:rsidRPr="00572B8E">
        <w:rPr>
          <w:lang w:val="en-IN"/>
        </w:rPr>
        <w:t xml:space="preserve"> Informal and confidential </w:t>
      </w:r>
      <w:r w:rsidRPr="00572B8E">
        <w:t>meetings</w:t>
      </w:r>
      <w:r w:rsidRPr="00572B8E">
        <w:rPr>
          <w:lang w:val="en-IN"/>
        </w:rPr>
        <w:t xml:space="preserve"> between the employee and their manager or HR.</w:t>
      </w:r>
    </w:p>
    <w:p w14:paraId="2BFBAED6" w14:textId="77777777" w:rsidR="00572B8E" w:rsidRPr="00572B8E" w:rsidRDefault="00572B8E" w:rsidP="00572B8E">
      <w:pPr>
        <w:ind w:left="1198"/>
        <w:jc w:val="both"/>
        <w:rPr>
          <w:lang w:val="en-IN"/>
        </w:rPr>
      </w:pPr>
    </w:p>
    <w:p w14:paraId="0CD7282A" w14:textId="3E1E045E" w:rsidR="006D0B77" w:rsidRPr="006D0B77" w:rsidRDefault="006D0B77" w:rsidP="00572B8E">
      <w:pPr>
        <w:numPr>
          <w:ilvl w:val="0"/>
          <w:numId w:val="28"/>
        </w:numPr>
        <w:tabs>
          <w:tab w:val="clear" w:pos="720"/>
          <w:tab w:val="num" w:pos="1918"/>
        </w:tabs>
        <w:ind w:left="1620"/>
        <w:jc w:val="both"/>
      </w:pPr>
      <w:r w:rsidRPr="006D0B77">
        <w:rPr>
          <w:b/>
          <w:bCs/>
        </w:rPr>
        <w:t>Anonymous Reporting</w:t>
      </w:r>
      <w:r w:rsidR="00A51043">
        <w:t xml:space="preserve">: </w:t>
      </w:r>
      <w:r w:rsidRPr="006D0B77">
        <w:t>Employees can raise concerns anonymously</w:t>
      </w:r>
      <w:r w:rsidR="002C3A01">
        <w:t xml:space="preserve"> in the suggestions box near the help desk</w:t>
      </w:r>
      <w:r w:rsidRPr="006D0B77">
        <w:t>, ensuring comfort in addressing sensitive issues without fear of retaliation.</w:t>
      </w:r>
    </w:p>
    <w:p w14:paraId="077ED461" w14:textId="61575811" w:rsidR="006D0B77" w:rsidRPr="006D0B77" w:rsidRDefault="006D0B77" w:rsidP="00572B8E">
      <w:pPr>
        <w:numPr>
          <w:ilvl w:val="0"/>
          <w:numId w:val="28"/>
        </w:numPr>
        <w:tabs>
          <w:tab w:val="clear" w:pos="720"/>
          <w:tab w:val="num" w:pos="1918"/>
        </w:tabs>
        <w:ind w:left="1620"/>
        <w:jc w:val="both"/>
      </w:pPr>
      <w:r w:rsidRPr="006D0B77">
        <w:rPr>
          <w:b/>
          <w:bCs/>
        </w:rPr>
        <w:t xml:space="preserve">Timely </w:t>
      </w:r>
      <w:r w:rsidRPr="00572B8E">
        <w:rPr>
          <w:b/>
          <w:bCs/>
          <w:lang w:val="en-IN"/>
        </w:rPr>
        <w:t>Response</w:t>
      </w:r>
      <w:r w:rsidR="00A51043">
        <w:t xml:space="preserve">: </w:t>
      </w:r>
      <w:r w:rsidRPr="006D0B77">
        <w:t>Concerns are reviewed and addressed promptly, with updates provided to employees on the progress made.</w:t>
      </w:r>
    </w:p>
    <w:p w14:paraId="03397D94" w14:textId="72CF923B" w:rsidR="006D0B77" w:rsidRDefault="006D0B77" w:rsidP="00572B8E">
      <w:pPr>
        <w:numPr>
          <w:ilvl w:val="0"/>
          <w:numId w:val="28"/>
        </w:numPr>
        <w:tabs>
          <w:tab w:val="clear" w:pos="720"/>
          <w:tab w:val="num" w:pos="1918"/>
        </w:tabs>
        <w:ind w:left="1620"/>
        <w:jc w:val="both"/>
      </w:pPr>
      <w:r w:rsidRPr="006D0B77">
        <w:rPr>
          <w:b/>
          <w:bCs/>
        </w:rPr>
        <w:t xml:space="preserve">Continuous </w:t>
      </w:r>
      <w:r w:rsidRPr="00572B8E">
        <w:rPr>
          <w:b/>
          <w:bCs/>
          <w:lang w:val="en-IN"/>
        </w:rPr>
        <w:t>Improvement</w:t>
      </w:r>
      <w:r w:rsidR="00A51043">
        <w:t xml:space="preserve">: </w:t>
      </w:r>
      <w:r w:rsidRPr="006D0B77">
        <w:t>Employee feedback is used to improve workplace policies and conditions, fostering a healthier and more collaborative work environment</w:t>
      </w:r>
      <w:r w:rsidR="00572B8E">
        <w:t>.</w:t>
      </w:r>
    </w:p>
    <w:p w14:paraId="0201391F" w14:textId="77777777" w:rsidR="00572B8E" w:rsidRDefault="00572B8E" w:rsidP="00572B8E">
      <w:pPr>
        <w:ind w:left="1620"/>
        <w:jc w:val="both"/>
        <w:rPr>
          <w:b/>
          <w:bCs/>
        </w:rPr>
      </w:pPr>
    </w:p>
    <w:p w14:paraId="21AAB8C9" w14:textId="77777777" w:rsidR="00572B8E" w:rsidRPr="00572B8E" w:rsidRDefault="00572B8E" w:rsidP="00572B8E">
      <w:pPr>
        <w:ind w:left="1198"/>
        <w:jc w:val="both"/>
        <w:rPr>
          <w:b/>
          <w:bCs/>
          <w:lang w:val="en-IN"/>
        </w:rPr>
      </w:pPr>
      <w:r w:rsidRPr="00572B8E">
        <w:rPr>
          <w:b/>
          <w:bCs/>
          <w:lang w:val="en-IN"/>
        </w:rPr>
        <w:t>Guidelines for Effective Communication:</w:t>
      </w:r>
    </w:p>
    <w:p w14:paraId="2D7FBB35" w14:textId="77777777" w:rsidR="00572B8E" w:rsidRPr="00572B8E" w:rsidRDefault="00572B8E">
      <w:pPr>
        <w:numPr>
          <w:ilvl w:val="0"/>
          <w:numId w:val="114"/>
        </w:numPr>
        <w:tabs>
          <w:tab w:val="num" w:pos="720"/>
        </w:tabs>
        <w:jc w:val="both"/>
        <w:rPr>
          <w:lang w:val="en-IN"/>
        </w:rPr>
      </w:pPr>
      <w:r w:rsidRPr="00572B8E">
        <w:rPr>
          <w:b/>
          <w:bCs/>
          <w:lang w:val="en-IN"/>
        </w:rPr>
        <w:t>Encouraging Open Dialogue:</w:t>
      </w:r>
      <w:r w:rsidRPr="00572B8E">
        <w:rPr>
          <w:lang w:val="en-IN"/>
        </w:rPr>
        <w:t xml:space="preserve"> Employees are encouraged to share thoughts, concerns, and feedback openly. Management listens attentively in a non-judgmental environment.</w:t>
      </w:r>
    </w:p>
    <w:p w14:paraId="183D9EF9" w14:textId="77777777" w:rsidR="00572B8E" w:rsidRPr="00572B8E" w:rsidRDefault="00572B8E">
      <w:pPr>
        <w:numPr>
          <w:ilvl w:val="0"/>
          <w:numId w:val="114"/>
        </w:numPr>
        <w:tabs>
          <w:tab w:val="num" w:pos="720"/>
        </w:tabs>
        <w:jc w:val="both"/>
        <w:rPr>
          <w:lang w:val="en-IN"/>
        </w:rPr>
      </w:pPr>
      <w:r w:rsidRPr="00572B8E">
        <w:rPr>
          <w:b/>
          <w:bCs/>
          <w:lang w:val="en-IN"/>
        </w:rPr>
        <w:t>Real-Time Responses:</w:t>
      </w:r>
      <w:r w:rsidRPr="00572B8E">
        <w:rPr>
          <w:lang w:val="en-IN"/>
        </w:rPr>
        <w:t xml:space="preserve"> Management will respond to feedback during the session. Additional information will be followed up on if necessary.</w:t>
      </w:r>
    </w:p>
    <w:p w14:paraId="0F086B36" w14:textId="77777777" w:rsidR="00572B8E" w:rsidRPr="00572B8E" w:rsidRDefault="00572B8E">
      <w:pPr>
        <w:numPr>
          <w:ilvl w:val="0"/>
          <w:numId w:val="114"/>
        </w:numPr>
        <w:tabs>
          <w:tab w:val="num" w:pos="720"/>
        </w:tabs>
        <w:jc w:val="both"/>
        <w:rPr>
          <w:lang w:val="en-IN"/>
        </w:rPr>
      </w:pPr>
      <w:r w:rsidRPr="00572B8E">
        <w:rPr>
          <w:b/>
          <w:bCs/>
          <w:lang w:val="en-IN"/>
        </w:rPr>
        <w:t>Anonymous Feedback Option:</w:t>
      </w:r>
      <w:r w:rsidRPr="00572B8E">
        <w:rPr>
          <w:lang w:val="en-IN"/>
        </w:rPr>
        <w:t xml:space="preserve"> Employees may submit feedback anonymously through digital forms, which will be reviewed and addressed during the sessions.</w:t>
      </w:r>
    </w:p>
    <w:p w14:paraId="5105A54C" w14:textId="77777777" w:rsidR="00572B8E" w:rsidRDefault="00572B8E">
      <w:pPr>
        <w:numPr>
          <w:ilvl w:val="0"/>
          <w:numId w:val="114"/>
        </w:numPr>
        <w:tabs>
          <w:tab w:val="num" w:pos="720"/>
        </w:tabs>
        <w:jc w:val="both"/>
        <w:rPr>
          <w:lang w:val="en-IN"/>
        </w:rPr>
      </w:pPr>
      <w:r w:rsidRPr="00572B8E">
        <w:rPr>
          <w:b/>
          <w:bCs/>
          <w:lang w:val="en-IN"/>
        </w:rPr>
        <w:t>Promoting Maximum Engagement:</w:t>
      </w:r>
      <w:r w:rsidRPr="00572B8E">
        <w:rPr>
          <w:lang w:val="en-IN"/>
        </w:rPr>
        <w:t xml:space="preserve"> Managers ensure that all employees are encouraged to participate and that all voices are heard.</w:t>
      </w:r>
    </w:p>
    <w:p w14:paraId="14A23160" w14:textId="77777777" w:rsidR="00572B8E" w:rsidRPr="00572B8E" w:rsidRDefault="00572B8E" w:rsidP="00572B8E">
      <w:pPr>
        <w:ind w:left="1800"/>
        <w:jc w:val="both"/>
        <w:rPr>
          <w:lang w:val="en-IN"/>
        </w:rPr>
      </w:pPr>
    </w:p>
    <w:p w14:paraId="60A334AA" w14:textId="1136883C" w:rsidR="00572B8E" w:rsidRPr="00572B8E" w:rsidRDefault="00572B8E" w:rsidP="00572B8E">
      <w:pPr>
        <w:ind w:left="1198"/>
        <w:jc w:val="both"/>
        <w:rPr>
          <w:lang w:val="en-IN"/>
        </w:rPr>
      </w:pPr>
      <w:r w:rsidRPr="00572B8E">
        <w:rPr>
          <w:b/>
          <w:bCs/>
          <w:lang w:val="en-IN"/>
        </w:rPr>
        <w:t>Session Documentation and Follow-Up:</w:t>
      </w:r>
    </w:p>
    <w:p w14:paraId="702858B6" w14:textId="77777777" w:rsidR="00572B8E" w:rsidRPr="00572B8E" w:rsidRDefault="00572B8E">
      <w:pPr>
        <w:numPr>
          <w:ilvl w:val="0"/>
          <w:numId w:val="114"/>
        </w:numPr>
        <w:tabs>
          <w:tab w:val="num" w:pos="720"/>
        </w:tabs>
        <w:jc w:val="both"/>
        <w:rPr>
          <w:lang w:val="en-IN"/>
        </w:rPr>
      </w:pPr>
      <w:r w:rsidRPr="00572B8E">
        <w:rPr>
          <w:b/>
          <w:bCs/>
          <w:lang w:val="en-IN"/>
        </w:rPr>
        <w:t>Meeting Minutes:</w:t>
      </w:r>
      <w:r w:rsidRPr="00572B8E">
        <w:rPr>
          <w:lang w:val="en-IN"/>
        </w:rPr>
        <w:t xml:space="preserve"> HR will document key discussions, decisions, and actionable items from each session.</w:t>
      </w:r>
    </w:p>
    <w:p w14:paraId="56E04117" w14:textId="77777777" w:rsidR="00572B8E" w:rsidRDefault="00572B8E">
      <w:pPr>
        <w:numPr>
          <w:ilvl w:val="0"/>
          <w:numId w:val="114"/>
        </w:numPr>
        <w:tabs>
          <w:tab w:val="num" w:pos="720"/>
        </w:tabs>
        <w:jc w:val="both"/>
        <w:rPr>
          <w:lang w:val="en-IN"/>
        </w:rPr>
      </w:pPr>
      <w:r w:rsidRPr="00572B8E">
        <w:rPr>
          <w:b/>
          <w:bCs/>
          <w:lang w:val="en-IN"/>
        </w:rPr>
        <w:t>Follow-Up Actions:</w:t>
      </w:r>
      <w:r w:rsidRPr="00572B8E">
        <w:rPr>
          <w:lang w:val="en-IN"/>
        </w:rPr>
        <w:t xml:space="preserve"> HR will track and report back on commitments or action points, ensuring transparency and accountability.</w:t>
      </w:r>
    </w:p>
    <w:p w14:paraId="7919CC9B" w14:textId="77777777" w:rsidR="00572B8E" w:rsidRPr="00572B8E" w:rsidRDefault="00572B8E" w:rsidP="00572B8E">
      <w:pPr>
        <w:ind w:left="1800"/>
        <w:jc w:val="both"/>
        <w:rPr>
          <w:lang w:val="en-IN"/>
        </w:rPr>
      </w:pPr>
    </w:p>
    <w:p w14:paraId="742DFCAC" w14:textId="686624E0" w:rsidR="00572B8E" w:rsidRPr="00572B8E" w:rsidRDefault="00572B8E" w:rsidP="00572B8E">
      <w:pPr>
        <w:ind w:left="1198"/>
        <w:jc w:val="both"/>
        <w:rPr>
          <w:lang w:val="en-IN"/>
        </w:rPr>
      </w:pPr>
      <w:r w:rsidRPr="00572B8E">
        <w:rPr>
          <w:b/>
          <w:bCs/>
          <w:lang w:val="en-IN"/>
        </w:rPr>
        <w:t>Encouraging Participation:</w:t>
      </w:r>
    </w:p>
    <w:p w14:paraId="23435337" w14:textId="77777777" w:rsidR="00572B8E" w:rsidRPr="00572B8E" w:rsidRDefault="00572B8E">
      <w:pPr>
        <w:numPr>
          <w:ilvl w:val="0"/>
          <w:numId w:val="114"/>
        </w:numPr>
        <w:tabs>
          <w:tab w:val="num" w:pos="720"/>
        </w:tabs>
        <w:jc w:val="both"/>
        <w:rPr>
          <w:lang w:val="en-IN"/>
        </w:rPr>
      </w:pPr>
      <w:r w:rsidRPr="00572B8E">
        <w:rPr>
          <w:b/>
          <w:bCs/>
          <w:lang w:val="en-IN"/>
        </w:rPr>
        <w:t>Communication of Upcoming Sessions:</w:t>
      </w:r>
      <w:r w:rsidRPr="00572B8E">
        <w:rPr>
          <w:lang w:val="en-IN"/>
        </w:rPr>
        <w:t xml:space="preserve"> HR will notify employees in advance about upcoming communication sessions, including details on topics and participation methods.</w:t>
      </w:r>
    </w:p>
    <w:p w14:paraId="68DC1ADA" w14:textId="77777777" w:rsidR="00572B8E" w:rsidRDefault="00572B8E">
      <w:pPr>
        <w:numPr>
          <w:ilvl w:val="0"/>
          <w:numId w:val="114"/>
        </w:numPr>
        <w:tabs>
          <w:tab w:val="num" w:pos="720"/>
        </w:tabs>
        <w:jc w:val="both"/>
        <w:rPr>
          <w:lang w:val="en-IN"/>
        </w:rPr>
      </w:pPr>
      <w:r w:rsidRPr="00572B8E">
        <w:rPr>
          <w:b/>
          <w:bCs/>
          <w:lang w:val="en-IN"/>
        </w:rPr>
        <w:t>Participation Incentives:</w:t>
      </w:r>
      <w:r w:rsidRPr="00572B8E">
        <w:rPr>
          <w:lang w:val="en-IN"/>
        </w:rPr>
        <w:t xml:space="preserve"> Employees contributing meaningfully will be recognized in internal communications or invited to follow-up meetings with leadership.</w:t>
      </w:r>
    </w:p>
    <w:p w14:paraId="2CC87114" w14:textId="77777777" w:rsidR="00572B8E" w:rsidRPr="00572B8E" w:rsidRDefault="00572B8E" w:rsidP="00572B8E">
      <w:pPr>
        <w:ind w:left="1800"/>
        <w:jc w:val="both"/>
        <w:rPr>
          <w:lang w:val="en-IN"/>
        </w:rPr>
      </w:pPr>
    </w:p>
    <w:p w14:paraId="5EFF0E09" w14:textId="1F3D88C1" w:rsidR="00572B8E" w:rsidRPr="00572B8E" w:rsidRDefault="00572B8E" w:rsidP="00572B8E">
      <w:pPr>
        <w:ind w:left="1198"/>
        <w:jc w:val="both"/>
        <w:rPr>
          <w:lang w:val="en-IN"/>
        </w:rPr>
      </w:pPr>
      <w:r w:rsidRPr="00572B8E">
        <w:rPr>
          <w:b/>
          <w:bCs/>
          <w:lang w:val="en-IN"/>
        </w:rPr>
        <w:t>Monitoring and Evaluation:</w:t>
      </w:r>
    </w:p>
    <w:p w14:paraId="79CA5E3C" w14:textId="77777777" w:rsidR="00572B8E" w:rsidRPr="00572B8E" w:rsidRDefault="00572B8E">
      <w:pPr>
        <w:numPr>
          <w:ilvl w:val="0"/>
          <w:numId w:val="114"/>
        </w:numPr>
        <w:tabs>
          <w:tab w:val="num" w:pos="720"/>
        </w:tabs>
        <w:jc w:val="both"/>
        <w:rPr>
          <w:lang w:val="en-IN"/>
        </w:rPr>
      </w:pPr>
      <w:r w:rsidRPr="00572B8E">
        <w:rPr>
          <w:b/>
          <w:bCs/>
          <w:lang w:val="en-IN"/>
        </w:rPr>
        <w:t>Employee Feedback Surveys:</w:t>
      </w:r>
      <w:r w:rsidRPr="00572B8E">
        <w:rPr>
          <w:lang w:val="en-IN"/>
        </w:rPr>
        <w:t xml:space="preserve"> HR will regularly survey employees to assess the effectiveness of the sessions and identify areas for improvement.</w:t>
      </w:r>
    </w:p>
    <w:p w14:paraId="638E245F" w14:textId="77777777" w:rsidR="00572B8E" w:rsidRPr="00572B8E" w:rsidRDefault="00572B8E">
      <w:pPr>
        <w:numPr>
          <w:ilvl w:val="0"/>
          <w:numId w:val="114"/>
        </w:numPr>
        <w:tabs>
          <w:tab w:val="num" w:pos="720"/>
        </w:tabs>
        <w:jc w:val="both"/>
        <w:rPr>
          <w:lang w:val="en-IN"/>
        </w:rPr>
      </w:pPr>
      <w:r w:rsidRPr="00572B8E">
        <w:rPr>
          <w:b/>
          <w:bCs/>
          <w:lang w:val="en-IN"/>
        </w:rPr>
        <w:t>Annual Review:</w:t>
      </w:r>
      <w:r w:rsidRPr="00572B8E">
        <w:rPr>
          <w:lang w:val="en-IN"/>
        </w:rPr>
        <w:t xml:space="preserve"> An annual review will evaluate participation rates, discussion quality, and workplace improvements.</w:t>
      </w:r>
    </w:p>
    <w:p w14:paraId="5F164506" w14:textId="77777777" w:rsidR="00572B8E" w:rsidRPr="00572B8E" w:rsidRDefault="00572B8E">
      <w:pPr>
        <w:numPr>
          <w:ilvl w:val="0"/>
          <w:numId w:val="114"/>
        </w:numPr>
        <w:tabs>
          <w:tab w:val="num" w:pos="720"/>
        </w:tabs>
        <w:jc w:val="both"/>
        <w:rPr>
          <w:lang w:val="en-IN"/>
        </w:rPr>
      </w:pPr>
      <w:r w:rsidRPr="00572B8E">
        <w:rPr>
          <w:b/>
          <w:bCs/>
          <w:lang w:val="en-IN"/>
        </w:rPr>
        <w:t>Continuous Improvement:</w:t>
      </w:r>
      <w:r w:rsidRPr="00572B8E">
        <w:rPr>
          <w:lang w:val="en-IN"/>
        </w:rPr>
        <w:t xml:space="preserve"> Based on feedback, the format and frequency of sessions will be refined to ensure they meet employee needs effectively.</w:t>
      </w:r>
    </w:p>
    <w:p w14:paraId="03744A24" w14:textId="77777777" w:rsidR="00572B8E" w:rsidRDefault="00572B8E" w:rsidP="00572B8E">
      <w:pPr>
        <w:ind w:left="1620"/>
        <w:jc w:val="both"/>
      </w:pPr>
    </w:p>
    <w:p w14:paraId="699AC482" w14:textId="2BC6DDB4" w:rsidR="00F90869" w:rsidRDefault="00F90869">
      <w:pPr>
        <w:pStyle w:val="Heading2"/>
        <w:numPr>
          <w:ilvl w:val="0"/>
          <w:numId w:val="12"/>
        </w:numPr>
        <w:jc w:val="both"/>
        <w:rPr>
          <w:rFonts w:asciiTheme="minorHAnsi" w:hAnsiTheme="minorHAnsi" w:cstheme="minorHAnsi"/>
          <w:i w:val="0"/>
          <w:iCs w:val="0"/>
          <w:sz w:val="28"/>
          <w:szCs w:val="28"/>
        </w:rPr>
      </w:pPr>
      <w:bookmarkStart w:id="64" w:name="_Toc223431323"/>
      <w:r w:rsidRPr="00F90869">
        <w:rPr>
          <w:rFonts w:asciiTheme="minorHAnsi" w:hAnsiTheme="minorHAnsi" w:cstheme="minorHAnsi"/>
          <w:i w:val="0"/>
          <w:iCs w:val="0"/>
          <w:sz w:val="28"/>
          <w:szCs w:val="28"/>
        </w:rPr>
        <w:lastRenderedPageBreak/>
        <w:t>Employee Satisfaction survey</w:t>
      </w:r>
      <w:bookmarkEnd w:id="64"/>
    </w:p>
    <w:p w14:paraId="737408E4" w14:textId="77777777" w:rsidR="00F90869" w:rsidRDefault="00F90869" w:rsidP="001166BF">
      <w:pPr>
        <w:jc w:val="both"/>
      </w:pPr>
    </w:p>
    <w:p w14:paraId="10B72237" w14:textId="5D43BFB5" w:rsidR="000E2039" w:rsidRDefault="000E2039" w:rsidP="001166BF">
      <w:pPr>
        <w:ind w:left="1198"/>
        <w:jc w:val="both"/>
      </w:pPr>
      <w:r w:rsidRPr="000E2039">
        <w:t xml:space="preserve">To ensure a thriving and productive work environment, MP Birla Jute conducts </w:t>
      </w:r>
      <w:r>
        <w:t>Biannual</w:t>
      </w:r>
      <w:r w:rsidRPr="000E2039">
        <w:t xml:space="preserve"> </w:t>
      </w:r>
      <w:r w:rsidRPr="000E2039">
        <w:rPr>
          <w:b/>
          <w:bCs/>
        </w:rPr>
        <w:t>Employee Satisfaction Surveys</w:t>
      </w:r>
      <w:r w:rsidRPr="000E2039">
        <w:t>. These surveys provide employees with an opportunity to share their experiences, insights, and suggestions to help improve workplace conditions and overall job satisfaction.</w:t>
      </w:r>
    </w:p>
    <w:p w14:paraId="5CA8422A" w14:textId="793FB4E1" w:rsidR="000E2039" w:rsidRPr="00B80FD6" w:rsidRDefault="00B80FD6">
      <w:pPr>
        <w:pStyle w:val="ListParagraph"/>
        <w:numPr>
          <w:ilvl w:val="0"/>
          <w:numId w:val="117"/>
        </w:numPr>
        <w:spacing w:before="80" w:after="80"/>
        <w:ind w:left="1553" w:hanging="357"/>
        <w:rPr>
          <w:b/>
          <w:bCs/>
        </w:rPr>
      </w:pPr>
      <w:r w:rsidRPr="00B80FD6">
        <w:rPr>
          <w:b/>
          <w:bCs/>
        </w:rPr>
        <w:t>Biannual Employee Satisfaction Survey</w:t>
      </w:r>
    </w:p>
    <w:p w14:paraId="32548239" w14:textId="77777777" w:rsidR="00B80FD6" w:rsidRDefault="00B80FD6" w:rsidP="00B80FD6">
      <w:pPr>
        <w:ind w:left="1558"/>
        <w:jc w:val="both"/>
      </w:pPr>
      <w:r w:rsidRPr="00B80FD6">
        <w:t>The organization conducts Biannual Employee Satisfaction Surveys to systematically gather employee feedback on working conditions and organizational practices.</w:t>
      </w:r>
    </w:p>
    <w:p w14:paraId="0F3B8CE5" w14:textId="77777777" w:rsidR="00B80FD6" w:rsidRDefault="00B80FD6">
      <w:pPr>
        <w:pStyle w:val="ListParagraph"/>
        <w:numPr>
          <w:ilvl w:val="0"/>
          <w:numId w:val="118"/>
        </w:numPr>
        <w:ind w:left="1985"/>
      </w:pPr>
      <w:r>
        <w:rPr>
          <w:rStyle w:val="Strong"/>
        </w:rPr>
        <w:t>Confidential &amp; Anonymous:</w:t>
      </w:r>
      <w:r>
        <w:t xml:space="preserve"> Responses are kept confidential to ensure transparency and honest participation.</w:t>
      </w:r>
    </w:p>
    <w:p w14:paraId="677D7609" w14:textId="77777777" w:rsidR="00B80FD6" w:rsidRDefault="00B80FD6">
      <w:pPr>
        <w:pStyle w:val="ListParagraph"/>
        <w:numPr>
          <w:ilvl w:val="0"/>
          <w:numId w:val="118"/>
        </w:numPr>
        <w:ind w:left="1985"/>
      </w:pPr>
      <w:r>
        <w:rPr>
          <w:rStyle w:val="Strong"/>
        </w:rPr>
        <w:t>Multi-Channel Access:</w:t>
      </w:r>
      <w:r>
        <w:t xml:space="preserve"> Available in both printed format (through HR department) and through supervised digital access where applicable.</w:t>
      </w:r>
    </w:p>
    <w:p w14:paraId="43F81B00" w14:textId="75520B03" w:rsidR="00B80FD6" w:rsidRDefault="00B80FD6">
      <w:pPr>
        <w:pStyle w:val="ListParagraph"/>
        <w:numPr>
          <w:ilvl w:val="0"/>
          <w:numId w:val="118"/>
        </w:numPr>
        <w:ind w:left="1985"/>
      </w:pPr>
      <w:r>
        <w:rPr>
          <w:rStyle w:val="Strong"/>
        </w:rPr>
        <w:t>Coverage Areas:</w:t>
      </w:r>
    </w:p>
    <w:p w14:paraId="2030A23F" w14:textId="77777777" w:rsidR="00B80FD6" w:rsidRDefault="00B80FD6" w:rsidP="00B80FD6">
      <w:pPr>
        <w:numPr>
          <w:ilvl w:val="1"/>
          <w:numId w:val="30"/>
        </w:numPr>
        <w:tabs>
          <w:tab w:val="clear" w:pos="1440"/>
          <w:tab w:val="num" w:pos="2638"/>
        </w:tabs>
        <w:ind w:left="2638"/>
        <w:jc w:val="both"/>
      </w:pPr>
      <w:r>
        <w:t>Working conditions and workplace safety</w:t>
      </w:r>
    </w:p>
    <w:p w14:paraId="04CD1D29" w14:textId="77777777" w:rsidR="00B80FD6" w:rsidRDefault="00B80FD6" w:rsidP="00B80FD6">
      <w:pPr>
        <w:numPr>
          <w:ilvl w:val="1"/>
          <w:numId w:val="30"/>
        </w:numPr>
        <w:tabs>
          <w:tab w:val="clear" w:pos="1440"/>
          <w:tab w:val="num" w:pos="2638"/>
        </w:tabs>
        <w:ind w:left="2638"/>
        <w:jc w:val="both"/>
      </w:pPr>
      <w:r>
        <w:t>Job satisfaction and work-life balance</w:t>
      </w:r>
    </w:p>
    <w:p w14:paraId="4BE4724E" w14:textId="77777777" w:rsidR="00B80FD6" w:rsidRDefault="00B80FD6" w:rsidP="00B80FD6">
      <w:pPr>
        <w:numPr>
          <w:ilvl w:val="1"/>
          <w:numId w:val="30"/>
        </w:numPr>
        <w:tabs>
          <w:tab w:val="clear" w:pos="1440"/>
          <w:tab w:val="num" w:pos="2638"/>
        </w:tabs>
        <w:ind w:left="2638"/>
        <w:jc w:val="both"/>
      </w:pPr>
      <w:r>
        <w:t>Supervisor and peer relationships</w:t>
      </w:r>
    </w:p>
    <w:p w14:paraId="1601EDF5" w14:textId="77777777" w:rsidR="00B80FD6" w:rsidRDefault="00B80FD6" w:rsidP="00B80FD6">
      <w:pPr>
        <w:numPr>
          <w:ilvl w:val="1"/>
          <w:numId w:val="30"/>
        </w:numPr>
        <w:tabs>
          <w:tab w:val="clear" w:pos="1440"/>
          <w:tab w:val="num" w:pos="2638"/>
        </w:tabs>
        <w:ind w:left="2638"/>
        <w:jc w:val="both"/>
      </w:pPr>
      <w:r>
        <w:t>Grievance handling effectiveness</w:t>
      </w:r>
    </w:p>
    <w:p w14:paraId="63129EC0" w14:textId="77777777" w:rsidR="00B80FD6" w:rsidRDefault="00B80FD6" w:rsidP="00B80FD6">
      <w:pPr>
        <w:numPr>
          <w:ilvl w:val="1"/>
          <w:numId w:val="30"/>
        </w:numPr>
        <w:tabs>
          <w:tab w:val="clear" w:pos="1440"/>
          <w:tab w:val="num" w:pos="2638"/>
        </w:tabs>
        <w:ind w:left="2638"/>
        <w:jc w:val="both"/>
      </w:pPr>
      <w:r>
        <w:t>Welfare facilities and amenities</w:t>
      </w:r>
    </w:p>
    <w:p w14:paraId="5C612848" w14:textId="77777777" w:rsidR="00B80FD6" w:rsidRDefault="00B80FD6" w:rsidP="00B80FD6">
      <w:pPr>
        <w:numPr>
          <w:ilvl w:val="1"/>
          <w:numId w:val="30"/>
        </w:numPr>
        <w:tabs>
          <w:tab w:val="clear" w:pos="1440"/>
          <w:tab w:val="num" w:pos="2638"/>
        </w:tabs>
        <w:ind w:left="2638"/>
        <w:jc w:val="both"/>
      </w:pPr>
      <w:r>
        <w:t>Training and development opportunities</w:t>
      </w:r>
    </w:p>
    <w:p w14:paraId="659B2725" w14:textId="74C7244D" w:rsidR="00B80FD6" w:rsidRPr="00B80FD6" w:rsidRDefault="00B80FD6">
      <w:pPr>
        <w:pStyle w:val="ListParagraph"/>
        <w:numPr>
          <w:ilvl w:val="0"/>
          <w:numId w:val="117"/>
        </w:numPr>
        <w:spacing w:before="80" w:after="80"/>
        <w:ind w:left="1553" w:hanging="357"/>
        <w:rPr>
          <w:b/>
          <w:bCs/>
        </w:rPr>
      </w:pPr>
      <w:r w:rsidRPr="00B80FD6">
        <w:rPr>
          <w:b/>
          <w:bCs/>
        </w:rPr>
        <w:t>Additional Employee Voice Mechanisms</w:t>
      </w:r>
    </w:p>
    <w:p w14:paraId="0C39AD5B" w14:textId="77777777" w:rsidR="00B80FD6" w:rsidRPr="00B80FD6" w:rsidRDefault="00B80FD6" w:rsidP="00B80FD6">
      <w:pPr>
        <w:ind w:left="1558"/>
        <w:jc w:val="both"/>
        <w:rPr>
          <w:lang w:val="en-IN"/>
        </w:rPr>
      </w:pPr>
      <w:r w:rsidRPr="00B80FD6">
        <w:rPr>
          <w:lang w:val="en-IN"/>
        </w:rPr>
        <w:t>To strengthen two-way communication, the following systems are also in place:</w:t>
      </w:r>
    </w:p>
    <w:p w14:paraId="1BBC39A7" w14:textId="77777777" w:rsidR="00B80FD6" w:rsidRPr="00B80FD6" w:rsidRDefault="00B80FD6">
      <w:pPr>
        <w:numPr>
          <w:ilvl w:val="0"/>
          <w:numId w:val="119"/>
        </w:numPr>
        <w:tabs>
          <w:tab w:val="clear" w:pos="720"/>
          <w:tab w:val="num" w:pos="2278"/>
        </w:tabs>
        <w:ind w:left="2278"/>
        <w:jc w:val="both"/>
        <w:rPr>
          <w:lang w:val="en-IN"/>
        </w:rPr>
      </w:pPr>
      <w:r w:rsidRPr="00B80FD6">
        <w:rPr>
          <w:b/>
          <w:bCs/>
          <w:lang w:val="en-IN"/>
        </w:rPr>
        <w:t>Suggestion Boxes:</w:t>
      </w:r>
      <w:r w:rsidRPr="00B80FD6">
        <w:rPr>
          <w:lang w:val="en-IN"/>
        </w:rPr>
        <w:t xml:space="preserve"> Installed at accessible locations within the mill premises. Opened monthly in the presence of HR and Worker Representative.</w:t>
      </w:r>
    </w:p>
    <w:p w14:paraId="1EFC7AFC" w14:textId="77777777" w:rsidR="00B80FD6" w:rsidRPr="00B80FD6" w:rsidRDefault="00B80FD6">
      <w:pPr>
        <w:numPr>
          <w:ilvl w:val="0"/>
          <w:numId w:val="119"/>
        </w:numPr>
        <w:tabs>
          <w:tab w:val="clear" w:pos="720"/>
          <w:tab w:val="num" w:pos="2278"/>
        </w:tabs>
        <w:ind w:left="2278"/>
        <w:jc w:val="both"/>
        <w:rPr>
          <w:lang w:val="en-IN"/>
        </w:rPr>
      </w:pPr>
      <w:r w:rsidRPr="00B80FD6">
        <w:rPr>
          <w:b/>
          <w:bCs/>
          <w:lang w:val="en-IN"/>
        </w:rPr>
        <w:t>Worker-Management Meetings:</w:t>
      </w:r>
      <w:r w:rsidRPr="00B80FD6">
        <w:rPr>
          <w:lang w:val="en-IN"/>
        </w:rPr>
        <w:t xml:space="preserve"> Conducted quarterly with documented minutes and attendance records.</w:t>
      </w:r>
    </w:p>
    <w:p w14:paraId="5706DBAE" w14:textId="77777777" w:rsidR="00B80FD6" w:rsidRPr="00B80FD6" w:rsidRDefault="00B80FD6">
      <w:pPr>
        <w:numPr>
          <w:ilvl w:val="0"/>
          <w:numId w:val="119"/>
        </w:numPr>
        <w:tabs>
          <w:tab w:val="clear" w:pos="720"/>
          <w:tab w:val="num" w:pos="2278"/>
        </w:tabs>
        <w:ind w:left="2278"/>
        <w:jc w:val="both"/>
        <w:rPr>
          <w:lang w:val="en-IN"/>
        </w:rPr>
      </w:pPr>
      <w:r w:rsidRPr="00B80FD6">
        <w:rPr>
          <w:b/>
          <w:bCs/>
          <w:lang w:val="en-IN"/>
        </w:rPr>
        <w:t>Grievance Redressal Committee:</w:t>
      </w:r>
      <w:r w:rsidRPr="00B80FD6">
        <w:rPr>
          <w:lang w:val="en-IN"/>
        </w:rPr>
        <w:t xml:space="preserve"> Employees may raise concerns directly to the committee for structured review and resolution.</w:t>
      </w:r>
    </w:p>
    <w:p w14:paraId="3D267CA6" w14:textId="77777777" w:rsidR="00B80FD6" w:rsidRDefault="00B80FD6">
      <w:pPr>
        <w:numPr>
          <w:ilvl w:val="0"/>
          <w:numId w:val="119"/>
        </w:numPr>
        <w:tabs>
          <w:tab w:val="clear" w:pos="720"/>
          <w:tab w:val="num" w:pos="2278"/>
        </w:tabs>
        <w:ind w:left="2278"/>
        <w:jc w:val="both"/>
        <w:rPr>
          <w:lang w:val="en-IN"/>
        </w:rPr>
      </w:pPr>
      <w:r w:rsidRPr="00B80FD6">
        <w:rPr>
          <w:b/>
          <w:bCs/>
          <w:lang w:val="en-IN"/>
        </w:rPr>
        <w:t>Open-Door Policy:</w:t>
      </w:r>
      <w:r w:rsidRPr="00B80FD6">
        <w:rPr>
          <w:lang w:val="en-IN"/>
        </w:rPr>
        <w:t xml:space="preserve"> Employees may approach supervisors or HR without fear of retaliation.</w:t>
      </w:r>
    </w:p>
    <w:p w14:paraId="2E0C5E91" w14:textId="58111CDA" w:rsidR="00B80FD6" w:rsidRPr="00B80FD6" w:rsidRDefault="00B80FD6">
      <w:pPr>
        <w:pStyle w:val="ListParagraph"/>
        <w:numPr>
          <w:ilvl w:val="0"/>
          <w:numId w:val="117"/>
        </w:numPr>
        <w:spacing w:before="80" w:after="80"/>
        <w:ind w:left="1553" w:hanging="357"/>
        <w:rPr>
          <w:b/>
          <w:bCs/>
        </w:rPr>
      </w:pPr>
      <w:r w:rsidRPr="00B80FD6">
        <w:rPr>
          <w:b/>
          <w:bCs/>
        </w:rPr>
        <w:t>Review &amp; Action Implementation Process</w:t>
      </w:r>
    </w:p>
    <w:p w14:paraId="2B94BB0A" w14:textId="77777777" w:rsidR="00B80FD6" w:rsidRPr="00B80FD6" w:rsidRDefault="00B80FD6" w:rsidP="00B80FD6">
      <w:pPr>
        <w:ind w:left="1558"/>
        <w:jc w:val="both"/>
        <w:rPr>
          <w:lang w:val="en-IN"/>
        </w:rPr>
      </w:pPr>
      <w:r w:rsidRPr="00B80FD6">
        <w:rPr>
          <w:lang w:val="en-IN"/>
        </w:rPr>
        <w:t>To ensure assurance of action:</w:t>
      </w:r>
    </w:p>
    <w:p w14:paraId="03D84AB9" w14:textId="77777777" w:rsidR="00B80FD6" w:rsidRPr="00B80FD6" w:rsidRDefault="00B80FD6">
      <w:pPr>
        <w:numPr>
          <w:ilvl w:val="0"/>
          <w:numId w:val="120"/>
        </w:numPr>
        <w:tabs>
          <w:tab w:val="clear" w:pos="720"/>
          <w:tab w:val="num" w:pos="2278"/>
        </w:tabs>
        <w:ind w:left="2278"/>
        <w:jc w:val="both"/>
        <w:rPr>
          <w:lang w:val="en-IN"/>
        </w:rPr>
      </w:pPr>
      <w:r w:rsidRPr="00B80FD6">
        <w:rPr>
          <w:lang w:val="en-IN"/>
        </w:rPr>
        <w:t xml:space="preserve">Survey responses and feedback are compiled and </w:t>
      </w:r>
      <w:proofErr w:type="spellStart"/>
      <w:r w:rsidRPr="00B80FD6">
        <w:rPr>
          <w:lang w:val="en-IN"/>
        </w:rPr>
        <w:t>analyzed</w:t>
      </w:r>
      <w:proofErr w:type="spellEnd"/>
      <w:r w:rsidRPr="00B80FD6">
        <w:rPr>
          <w:lang w:val="en-IN"/>
        </w:rPr>
        <w:t xml:space="preserve"> by the HR Department.</w:t>
      </w:r>
    </w:p>
    <w:p w14:paraId="1BB757C0" w14:textId="77777777" w:rsidR="00B80FD6" w:rsidRPr="00B80FD6" w:rsidRDefault="00B80FD6">
      <w:pPr>
        <w:numPr>
          <w:ilvl w:val="0"/>
          <w:numId w:val="120"/>
        </w:numPr>
        <w:tabs>
          <w:tab w:val="clear" w:pos="720"/>
          <w:tab w:val="num" w:pos="2278"/>
        </w:tabs>
        <w:ind w:left="2278"/>
        <w:jc w:val="both"/>
        <w:rPr>
          <w:lang w:val="en-IN"/>
        </w:rPr>
      </w:pPr>
      <w:r w:rsidRPr="00B80FD6">
        <w:rPr>
          <w:lang w:val="en-IN"/>
        </w:rPr>
        <w:t>Key concerns are categorized by priority (Safety / Welfare / Operations / Conduct).</w:t>
      </w:r>
    </w:p>
    <w:p w14:paraId="63AE3199" w14:textId="77777777" w:rsidR="00B80FD6" w:rsidRPr="00B80FD6" w:rsidRDefault="00B80FD6">
      <w:pPr>
        <w:numPr>
          <w:ilvl w:val="0"/>
          <w:numId w:val="120"/>
        </w:numPr>
        <w:tabs>
          <w:tab w:val="clear" w:pos="720"/>
          <w:tab w:val="num" w:pos="2278"/>
        </w:tabs>
        <w:ind w:left="2278"/>
        <w:jc w:val="both"/>
        <w:rPr>
          <w:lang w:val="en-IN"/>
        </w:rPr>
      </w:pPr>
      <w:r w:rsidRPr="00B80FD6">
        <w:rPr>
          <w:lang w:val="en-IN"/>
        </w:rPr>
        <w:t>Corrective Action Plans (CAP) are developed with defined:</w:t>
      </w:r>
    </w:p>
    <w:p w14:paraId="2CB1940C" w14:textId="77777777" w:rsidR="00B80FD6" w:rsidRPr="00B80FD6" w:rsidRDefault="00B80FD6">
      <w:pPr>
        <w:numPr>
          <w:ilvl w:val="1"/>
          <w:numId w:val="120"/>
        </w:numPr>
        <w:tabs>
          <w:tab w:val="clear" w:pos="1440"/>
          <w:tab w:val="num" w:pos="2998"/>
        </w:tabs>
        <w:ind w:left="2998"/>
        <w:jc w:val="both"/>
        <w:rPr>
          <w:lang w:val="en-IN"/>
        </w:rPr>
      </w:pPr>
      <w:r w:rsidRPr="00B80FD6">
        <w:rPr>
          <w:lang w:val="en-IN"/>
        </w:rPr>
        <w:t>Responsible department</w:t>
      </w:r>
    </w:p>
    <w:p w14:paraId="3389658E" w14:textId="77777777" w:rsidR="00B80FD6" w:rsidRPr="00B80FD6" w:rsidRDefault="00B80FD6">
      <w:pPr>
        <w:numPr>
          <w:ilvl w:val="1"/>
          <w:numId w:val="120"/>
        </w:numPr>
        <w:tabs>
          <w:tab w:val="clear" w:pos="1440"/>
          <w:tab w:val="num" w:pos="2998"/>
        </w:tabs>
        <w:ind w:left="2998"/>
        <w:jc w:val="both"/>
        <w:rPr>
          <w:lang w:val="en-IN"/>
        </w:rPr>
      </w:pPr>
      <w:r w:rsidRPr="00B80FD6">
        <w:rPr>
          <w:lang w:val="en-IN"/>
        </w:rPr>
        <w:t>Target completion date</w:t>
      </w:r>
    </w:p>
    <w:p w14:paraId="3909C038" w14:textId="77777777" w:rsidR="00B80FD6" w:rsidRPr="00B80FD6" w:rsidRDefault="00B80FD6">
      <w:pPr>
        <w:numPr>
          <w:ilvl w:val="1"/>
          <w:numId w:val="120"/>
        </w:numPr>
        <w:tabs>
          <w:tab w:val="clear" w:pos="1440"/>
          <w:tab w:val="num" w:pos="2998"/>
        </w:tabs>
        <w:ind w:left="2998"/>
        <w:jc w:val="both"/>
        <w:rPr>
          <w:lang w:val="en-IN"/>
        </w:rPr>
      </w:pPr>
      <w:r w:rsidRPr="00B80FD6">
        <w:rPr>
          <w:lang w:val="en-IN"/>
        </w:rPr>
        <w:t>Monitoring authority</w:t>
      </w:r>
    </w:p>
    <w:p w14:paraId="461FF0B2" w14:textId="77777777" w:rsidR="00B80FD6" w:rsidRPr="00B80FD6" w:rsidRDefault="00B80FD6">
      <w:pPr>
        <w:numPr>
          <w:ilvl w:val="0"/>
          <w:numId w:val="120"/>
        </w:numPr>
        <w:tabs>
          <w:tab w:val="clear" w:pos="720"/>
          <w:tab w:val="num" w:pos="2278"/>
        </w:tabs>
        <w:ind w:left="2278"/>
        <w:jc w:val="both"/>
        <w:rPr>
          <w:lang w:val="en-IN"/>
        </w:rPr>
      </w:pPr>
      <w:r w:rsidRPr="00B80FD6">
        <w:rPr>
          <w:lang w:val="en-IN"/>
        </w:rPr>
        <w:t>Action status is reviewed monthly by Plant Management.</w:t>
      </w:r>
    </w:p>
    <w:p w14:paraId="5261BA06" w14:textId="77777777" w:rsidR="00B80FD6" w:rsidRPr="00B80FD6" w:rsidRDefault="00B80FD6">
      <w:pPr>
        <w:numPr>
          <w:ilvl w:val="0"/>
          <w:numId w:val="120"/>
        </w:numPr>
        <w:tabs>
          <w:tab w:val="clear" w:pos="720"/>
          <w:tab w:val="num" w:pos="2278"/>
        </w:tabs>
        <w:ind w:left="2278"/>
        <w:jc w:val="both"/>
        <w:rPr>
          <w:lang w:val="en-IN"/>
        </w:rPr>
      </w:pPr>
      <w:r w:rsidRPr="00B80FD6">
        <w:rPr>
          <w:lang w:val="en-IN"/>
        </w:rPr>
        <w:t>Closure status is documented and maintained for audit purposes.</w:t>
      </w:r>
    </w:p>
    <w:p w14:paraId="0A2A5E76" w14:textId="77777777" w:rsidR="00B80FD6" w:rsidRPr="00B80FD6" w:rsidRDefault="00B80FD6">
      <w:pPr>
        <w:numPr>
          <w:ilvl w:val="0"/>
          <w:numId w:val="120"/>
        </w:numPr>
        <w:tabs>
          <w:tab w:val="clear" w:pos="720"/>
          <w:tab w:val="num" w:pos="2278"/>
        </w:tabs>
        <w:ind w:left="2278"/>
        <w:jc w:val="both"/>
        <w:rPr>
          <w:lang w:val="en-IN"/>
        </w:rPr>
      </w:pPr>
      <w:r w:rsidRPr="00B80FD6">
        <w:rPr>
          <w:lang w:val="en-IN"/>
        </w:rPr>
        <w:t>Summary of improvements is communicated to employees via:</w:t>
      </w:r>
    </w:p>
    <w:p w14:paraId="16768606" w14:textId="77777777" w:rsidR="00B80FD6" w:rsidRPr="00B80FD6" w:rsidRDefault="00B80FD6">
      <w:pPr>
        <w:numPr>
          <w:ilvl w:val="1"/>
          <w:numId w:val="120"/>
        </w:numPr>
        <w:tabs>
          <w:tab w:val="clear" w:pos="1440"/>
          <w:tab w:val="num" w:pos="2998"/>
        </w:tabs>
        <w:ind w:left="2998"/>
        <w:jc w:val="both"/>
        <w:rPr>
          <w:lang w:val="en-IN"/>
        </w:rPr>
      </w:pPr>
      <w:r w:rsidRPr="00B80FD6">
        <w:rPr>
          <w:lang w:val="en-IN"/>
        </w:rPr>
        <w:t>Notice board circulars</w:t>
      </w:r>
    </w:p>
    <w:p w14:paraId="5C004DA6" w14:textId="77777777" w:rsidR="00B80FD6" w:rsidRPr="00B80FD6" w:rsidRDefault="00B80FD6">
      <w:pPr>
        <w:numPr>
          <w:ilvl w:val="1"/>
          <w:numId w:val="120"/>
        </w:numPr>
        <w:tabs>
          <w:tab w:val="clear" w:pos="1440"/>
          <w:tab w:val="num" w:pos="2998"/>
        </w:tabs>
        <w:ind w:left="2998"/>
        <w:jc w:val="both"/>
        <w:rPr>
          <w:lang w:val="en-IN"/>
        </w:rPr>
      </w:pPr>
      <w:r w:rsidRPr="00B80FD6">
        <w:rPr>
          <w:lang w:val="en-IN"/>
        </w:rPr>
        <w:t>Tool-box talks</w:t>
      </w:r>
    </w:p>
    <w:p w14:paraId="12AFBF5C" w14:textId="77777777" w:rsidR="00B80FD6" w:rsidRPr="00B80FD6" w:rsidRDefault="00B80FD6">
      <w:pPr>
        <w:numPr>
          <w:ilvl w:val="1"/>
          <w:numId w:val="120"/>
        </w:numPr>
        <w:tabs>
          <w:tab w:val="clear" w:pos="1440"/>
          <w:tab w:val="num" w:pos="2998"/>
        </w:tabs>
        <w:ind w:left="2998"/>
        <w:jc w:val="both"/>
        <w:rPr>
          <w:lang w:val="en-IN"/>
        </w:rPr>
      </w:pPr>
      <w:r w:rsidRPr="00B80FD6">
        <w:rPr>
          <w:lang w:val="en-IN"/>
        </w:rPr>
        <w:t>Departmental meetings</w:t>
      </w:r>
    </w:p>
    <w:p w14:paraId="2EE75210" w14:textId="300B970D" w:rsidR="00B80FD6" w:rsidRPr="00B80FD6" w:rsidRDefault="00B80FD6">
      <w:pPr>
        <w:pStyle w:val="ListParagraph"/>
        <w:numPr>
          <w:ilvl w:val="0"/>
          <w:numId w:val="117"/>
        </w:numPr>
        <w:spacing w:before="80" w:after="80"/>
        <w:ind w:left="1553" w:hanging="357"/>
        <w:rPr>
          <w:b/>
          <w:bCs/>
        </w:rPr>
      </w:pPr>
      <w:r w:rsidRPr="00B80FD6">
        <w:rPr>
          <w:b/>
          <w:bCs/>
        </w:rPr>
        <w:t>Monitoring &amp; Continuous Improvement</w:t>
      </w:r>
    </w:p>
    <w:p w14:paraId="7B43EF20" w14:textId="77777777" w:rsidR="00B80FD6" w:rsidRPr="00B80FD6" w:rsidRDefault="00B80FD6">
      <w:pPr>
        <w:numPr>
          <w:ilvl w:val="0"/>
          <w:numId w:val="121"/>
        </w:numPr>
        <w:tabs>
          <w:tab w:val="num" w:pos="720"/>
        </w:tabs>
        <w:jc w:val="both"/>
        <w:rPr>
          <w:lang w:val="en-IN"/>
        </w:rPr>
      </w:pPr>
      <w:r w:rsidRPr="00B80FD6">
        <w:rPr>
          <w:lang w:val="en-IN"/>
        </w:rPr>
        <w:t>Follow-up surveys are conducted to assess effectiveness of implemented actions.</w:t>
      </w:r>
    </w:p>
    <w:p w14:paraId="78398B1E" w14:textId="77777777" w:rsidR="00B80FD6" w:rsidRPr="00B80FD6" w:rsidRDefault="00B80FD6">
      <w:pPr>
        <w:numPr>
          <w:ilvl w:val="0"/>
          <w:numId w:val="121"/>
        </w:numPr>
        <w:tabs>
          <w:tab w:val="num" w:pos="720"/>
        </w:tabs>
        <w:jc w:val="both"/>
        <w:rPr>
          <w:lang w:val="en-IN"/>
        </w:rPr>
      </w:pPr>
      <w:r w:rsidRPr="00B80FD6">
        <w:rPr>
          <w:lang w:val="en-IN"/>
        </w:rPr>
        <w:t>Trends are compared year-on-year to measure improvement.</w:t>
      </w:r>
    </w:p>
    <w:p w14:paraId="529AFEB3" w14:textId="77777777" w:rsidR="00B80FD6" w:rsidRPr="00B80FD6" w:rsidRDefault="00B80FD6">
      <w:pPr>
        <w:numPr>
          <w:ilvl w:val="0"/>
          <w:numId w:val="121"/>
        </w:numPr>
        <w:tabs>
          <w:tab w:val="num" w:pos="720"/>
        </w:tabs>
        <w:jc w:val="both"/>
        <w:rPr>
          <w:lang w:val="en-IN"/>
        </w:rPr>
      </w:pPr>
      <w:r w:rsidRPr="00B80FD6">
        <w:rPr>
          <w:lang w:val="en-IN"/>
        </w:rPr>
        <w:lastRenderedPageBreak/>
        <w:t>Unresolved issues are escalated to senior management.</w:t>
      </w:r>
    </w:p>
    <w:p w14:paraId="5A224543" w14:textId="77777777" w:rsidR="00F90869" w:rsidRPr="00AE1F90" w:rsidRDefault="00F90869" w:rsidP="001166BF">
      <w:pPr>
        <w:jc w:val="both"/>
      </w:pPr>
    </w:p>
    <w:p w14:paraId="4F34BF99" w14:textId="5064F009" w:rsidR="00AE1F90" w:rsidRPr="00456882" w:rsidRDefault="00456882">
      <w:pPr>
        <w:pStyle w:val="Heading2"/>
        <w:numPr>
          <w:ilvl w:val="0"/>
          <w:numId w:val="12"/>
        </w:numPr>
        <w:jc w:val="both"/>
        <w:rPr>
          <w:rFonts w:asciiTheme="minorHAnsi" w:hAnsiTheme="minorHAnsi" w:cstheme="minorHAnsi"/>
          <w:i w:val="0"/>
          <w:iCs w:val="0"/>
          <w:sz w:val="28"/>
          <w:szCs w:val="28"/>
        </w:rPr>
      </w:pPr>
      <w:bookmarkStart w:id="65" w:name="_Toc223431324"/>
      <w:r>
        <w:rPr>
          <w:rFonts w:asciiTheme="minorHAnsi" w:hAnsiTheme="minorHAnsi" w:cstheme="minorHAnsi"/>
          <w:i w:val="0"/>
          <w:iCs w:val="0"/>
          <w:sz w:val="28"/>
          <w:szCs w:val="28"/>
        </w:rPr>
        <w:t xml:space="preserve">Support for </w:t>
      </w:r>
      <w:r w:rsidR="00AE1F90" w:rsidRPr="00456882">
        <w:rPr>
          <w:rFonts w:asciiTheme="minorHAnsi" w:hAnsiTheme="minorHAnsi" w:cstheme="minorHAnsi"/>
          <w:i w:val="0"/>
          <w:iCs w:val="0"/>
          <w:sz w:val="28"/>
          <w:szCs w:val="28"/>
        </w:rPr>
        <w:t>Minorities and Vulnerable Groups.</w:t>
      </w:r>
      <w:bookmarkEnd w:id="65"/>
    </w:p>
    <w:p w14:paraId="28013C4D" w14:textId="77777777" w:rsidR="0076487B" w:rsidRDefault="0076487B" w:rsidP="001166BF">
      <w:pPr>
        <w:jc w:val="both"/>
      </w:pPr>
    </w:p>
    <w:p w14:paraId="06FC2F33" w14:textId="77777777" w:rsidR="000F40D8" w:rsidRPr="000F40D8" w:rsidRDefault="000F40D8" w:rsidP="000F40D8">
      <w:pPr>
        <w:spacing w:after="240"/>
        <w:ind w:left="1198"/>
        <w:jc w:val="both"/>
        <w:rPr>
          <w:lang w:val="en-IN"/>
        </w:rPr>
      </w:pPr>
      <w:r w:rsidRPr="000F40D8">
        <w:rPr>
          <w:lang w:val="en-IN"/>
        </w:rPr>
        <w:t>At MP Birla Jute, we are dedicated to fostering an inclusive and supportive workplace through structured affinity groups and employee support networks. These forums provide safe and respectful spaces for employees to connect, share experiences, and access resources that support both professional development and personal well-being.</w:t>
      </w:r>
    </w:p>
    <w:p w14:paraId="13AB739F" w14:textId="77777777" w:rsidR="000F40D8" w:rsidRPr="000F40D8" w:rsidRDefault="000F40D8" w:rsidP="000F40D8">
      <w:pPr>
        <w:spacing w:after="240"/>
        <w:ind w:left="1198"/>
        <w:jc w:val="both"/>
        <w:rPr>
          <w:lang w:val="en-IN"/>
        </w:rPr>
      </w:pPr>
      <w:r w:rsidRPr="000F40D8">
        <w:rPr>
          <w:lang w:val="en-IN"/>
        </w:rPr>
        <w:t>Regular meetings, knowledge-sharing sessions, and engagement activities are organized to encourage peer support, collaboration, and inclusive dialogue. These groups operate in alignment with company values and are open to all employees who wish to participate. The company also conducts awareness initiatives and leadership development programs to strengthen representation and inclusion across all levels of the organization.</w:t>
      </w:r>
    </w:p>
    <w:p w14:paraId="436D3EE6" w14:textId="5CA29766" w:rsidR="00D25548" w:rsidRDefault="000F40D8" w:rsidP="001166BF">
      <w:pPr>
        <w:ind w:left="1198"/>
        <w:jc w:val="both"/>
      </w:pPr>
      <w:r>
        <w:t>T</w:t>
      </w:r>
      <w:r w:rsidR="0076487B">
        <w:t>hese groups include</w:t>
      </w:r>
      <w:r w:rsidR="00D25548">
        <w:t>:</w:t>
      </w:r>
    </w:p>
    <w:p w14:paraId="1C07859F" w14:textId="77777777" w:rsidR="000F40D8" w:rsidRDefault="000F40D8" w:rsidP="001166BF">
      <w:pPr>
        <w:ind w:left="1198"/>
        <w:jc w:val="both"/>
      </w:pPr>
    </w:p>
    <w:p w14:paraId="091CFE3A" w14:textId="77777777" w:rsidR="00D25548" w:rsidRPr="000F40D8" w:rsidRDefault="00D25548">
      <w:pPr>
        <w:pStyle w:val="ListParagraph"/>
        <w:numPr>
          <w:ilvl w:val="0"/>
          <w:numId w:val="31"/>
        </w:numPr>
        <w:rPr>
          <w:b/>
          <w:bCs/>
        </w:rPr>
      </w:pPr>
      <w:r w:rsidRPr="000F40D8">
        <w:rPr>
          <w:b/>
          <w:bCs/>
        </w:rPr>
        <w:t>Women in Leadership Forum</w:t>
      </w:r>
    </w:p>
    <w:p w14:paraId="3851AC92" w14:textId="0728C2DD" w:rsidR="00D25548" w:rsidRDefault="000F40D8" w:rsidP="001166BF">
      <w:pPr>
        <w:pStyle w:val="ListParagraph"/>
        <w:ind w:left="1558" w:firstLine="0"/>
      </w:pPr>
      <w:r w:rsidRPr="000F40D8">
        <w:t>Focused on empowering women employees through mentorship, leadership development, skill-building workshops, and networking opportunities to support greater representation in leadership roles</w:t>
      </w:r>
      <w:r w:rsidR="00D25548">
        <w:t>.</w:t>
      </w:r>
    </w:p>
    <w:p w14:paraId="30562B0A" w14:textId="77777777" w:rsidR="00D25548" w:rsidRDefault="00D25548" w:rsidP="001166BF">
      <w:pPr>
        <w:jc w:val="both"/>
      </w:pPr>
    </w:p>
    <w:p w14:paraId="74BDFBD7" w14:textId="77777777" w:rsidR="00D25548" w:rsidRPr="000F40D8" w:rsidRDefault="00D25548">
      <w:pPr>
        <w:pStyle w:val="ListParagraph"/>
        <w:numPr>
          <w:ilvl w:val="0"/>
          <w:numId w:val="31"/>
        </w:numPr>
        <w:rPr>
          <w:b/>
          <w:bCs/>
        </w:rPr>
      </w:pPr>
      <w:r w:rsidRPr="000F40D8">
        <w:rPr>
          <w:b/>
          <w:bCs/>
        </w:rPr>
        <w:t>LGBTQ+ Empowerment Network</w:t>
      </w:r>
    </w:p>
    <w:p w14:paraId="377365CF" w14:textId="6904D556" w:rsidR="00D25548" w:rsidRDefault="000F40D8" w:rsidP="001166BF">
      <w:pPr>
        <w:pStyle w:val="ListParagraph"/>
        <w:ind w:left="1558" w:firstLine="0"/>
      </w:pPr>
      <w:r w:rsidRPr="000F40D8">
        <w:t>Provides a respectful and inclusive platform that promotes awareness, understanding, and equality for LGBTQ+ employees and allies within the workplace</w:t>
      </w:r>
      <w:r w:rsidR="00D25548">
        <w:t>.</w:t>
      </w:r>
    </w:p>
    <w:p w14:paraId="61159608" w14:textId="77777777" w:rsidR="00D25548" w:rsidRDefault="00D25548" w:rsidP="001166BF">
      <w:pPr>
        <w:pStyle w:val="ListParagraph"/>
        <w:ind w:left="1558" w:firstLine="0"/>
      </w:pPr>
    </w:p>
    <w:p w14:paraId="142996F6" w14:textId="77777777" w:rsidR="00D25548" w:rsidRPr="000F40D8" w:rsidRDefault="00D25548">
      <w:pPr>
        <w:pStyle w:val="ListParagraph"/>
        <w:numPr>
          <w:ilvl w:val="0"/>
          <w:numId w:val="31"/>
        </w:numPr>
        <w:rPr>
          <w:b/>
          <w:bCs/>
        </w:rPr>
      </w:pPr>
      <w:r w:rsidRPr="000F40D8">
        <w:rPr>
          <w:b/>
          <w:bCs/>
        </w:rPr>
        <w:t>Accessibility Advocates for Employees with Disabilities</w:t>
      </w:r>
    </w:p>
    <w:p w14:paraId="1A911DFB" w14:textId="353433BC" w:rsidR="00D25548" w:rsidRDefault="00D25548" w:rsidP="001166BF">
      <w:pPr>
        <w:pStyle w:val="ListParagraph"/>
        <w:ind w:left="1558" w:firstLine="0"/>
      </w:pPr>
      <w:r>
        <w:t>T</w:t>
      </w:r>
      <w:r w:rsidR="000F40D8" w:rsidRPr="000F40D8">
        <w:t xml:space="preserve"> Works to enhance workplace accessibility and inclusion for employees with disabilities by advocating for reasonable accommodations, awareness programs, and barrier-free practices</w:t>
      </w:r>
      <w:r>
        <w:t>.</w:t>
      </w:r>
    </w:p>
    <w:p w14:paraId="6FA44593" w14:textId="77777777" w:rsidR="00D25548" w:rsidRDefault="00D25548" w:rsidP="001166BF">
      <w:pPr>
        <w:pStyle w:val="ListParagraph"/>
        <w:ind w:left="1558" w:firstLine="0"/>
      </w:pPr>
    </w:p>
    <w:p w14:paraId="0C0E1E14" w14:textId="77777777" w:rsidR="00D25548" w:rsidRPr="00691722" w:rsidRDefault="00D25548">
      <w:pPr>
        <w:pStyle w:val="ListParagraph"/>
        <w:numPr>
          <w:ilvl w:val="0"/>
          <w:numId w:val="31"/>
        </w:numPr>
        <w:rPr>
          <w:b/>
          <w:bCs/>
        </w:rPr>
      </w:pPr>
      <w:r w:rsidRPr="00691722">
        <w:rPr>
          <w:b/>
          <w:bCs/>
        </w:rPr>
        <w:t>Mental Health and Wellness Circle</w:t>
      </w:r>
    </w:p>
    <w:p w14:paraId="2D94871F" w14:textId="567A18A3" w:rsidR="00D25548" w:rsidRDefault="00691722" w:rsidP="001166BF">
      <w:pPr>
        <w:pStyle w:val="ListParagraph"/>
        <w:ind w:left="1558" w:firstLine="0"/>
      </w:pPr>
      <w:r w:rsidRPr="00691722">
        <w:t>Promotes mental health awareness, reduces stigma, and encourages well-being through peer engagement, resource sharing, and wellness-focused initiatives</w:t>
      </w:r>
      <w:r w:rsidR="00D25548">
        <w:t>.</w:t>
      </w:r>
    </w:p>
    <w:p w14:paraId="5820AEEB" w14:textId="77777777" w:rsidR="00D25548" w:rsidRDefault="00D25548" w:rsidP="001166BF">
      <w:pPr>
        <w:ind w:left="1198"/>
        <w:jc w:val="both"/>
      </w:pPr>
    </w:p>
    <w:p w14:paraId="787D7BD0" w14:textId="77777777" w:rsidR="0076487B" w:rsidRPr="00AE1F90" w:rsidRDefault="0076487B" w:rsidP="001166BF">
      <w:pPr>
        <w:jc w:val="both"/>
      </w:pPr>
    </w:p>
    <w:p w14:paraId="35A73177" w14:textId="77777777" w:rsidR="00AE1F90" w:rsidRDefault="00AE1F90">
      <w:pPr>
        <w:pStyle w:val="Heading2"/>
        <w:numPr>
          <w:ilvl w:val="0"/>
          <w:numId w:val="12"/>
        </w:numPr>
        <w:jc w:val="both"/>
        <w:rPr>
          <w:rFonts w:asciiTheme="minorHAnsi" w:hAnsiTheme="minorHAnsi" w:cstheme="minorHAnsi"/>
          <w:b w:val="0"/>
          <w:bCs w:val="0"/>
          <w:i w:val="0"/>
          <w:iCs w:val="0"/>
          <w:sz w:val="28"/>
          <w:szCs w:val="28"/>
        </w:rPr>
      </w:pPr>
      <w:bookmarkStart w:id="66" w:name="_Toc223431325"/>
      <w:r w:rsidRPr="00AE1F90">
        <w:rPr>
          <w:rFonts w:asciiTheme="minorHAnsi" w:hAnsiTheme="minorHAnsi" w:cstheme="minorHAnsi"/>
          <w:i w:val="0"/>
          <w:iCs w:val="0"/>
          <w:sz w:val="28"/>
          <w:szCs w:val="28"/>
        </w:rPr>
        <w:t>Celebration of Employee Milestones and Achievements</w:t>
      </w:r>
      <w:r w:rsidRPr="00AE1F90">
        <w:rPr>
          <w:rFonts w:asciiTheme="minorHAnsi" w:hAnsiTheme="minorHAnsi" w:cstheme="minorHAnsi"/>
          <w:b w:val="0"/>
          <w:bCs w:val="0"/>
          <w:i w:val="0"/>
          <w:iCs w:val="0"/>
          <w:sz w:val="28"/>
          <w:szCs w:val="28"/>
        </w:rPr>
        <w:t>.</w:t>
      </w:r>
      <w:bookmarkEnd w:id="66"/>
    </w:p>
    <w:p w14:paraId="70B43347" w14:textId="77777777" w:rsidR="00F07739" w:rsidRDefault="00F07739" w:rsidP="001166BF">
      <w:pPr>
        <w:jc w:val="both"/>
      </w:pPr>
    </w:p>
    <w:tbl>
      <w:tblPr>
        <w:tblStyle w:val="TableGrid"/>
        <w:tblW w:w="0" w:type="auto"/>
        <w:tblInd w:w="648" w:type="dxa"/>
        <w:tblLook w:val="04A0" w:firstRow="1" w:lastRow="0" w:firstColumn="1" w:lastColumn="0" w:noHBand="0" w:noVBand="1"/>
      </w:tblPr>
      <w:tblGrid>
        <w:gridCol w:w="2440"/>
        <w:gridCol w:w="3054"/>
        <w:gridCol w:w="1529"/>
        <w:gridCol w:w="2135"/>
      </w:tblGrid>
      <w:tr w:rsidR="00EA6C8D" w14:paraId="631097A7" w14:textId="77777777" w:rsidTr="00FB4637">
        <w:tc>
          <w:tcPr>
            <w:tcW w:w="2440" w:type="dxa"/>
            <w:shd w:val="clear" w:color="auto" w:fill="8DB3E2" w:themeFill="text2" w:themeFillTint="66"/>
            <w:vAlign w:val="center"/>
          </w:tcPr>
          <w:p w14:paraId="796724B4" w14:textId="34B1FC5A" w:rsidR="00EA6C8D" w:rsidRPr="00EA6C8D" w:rsidRDefault="00EA6C8D" w:rsidP="00FB4637">
            <w:pPr>
              <w:rPr>
                <w:b/>
                <w:bCs/>
              </w:rPr>
            </w:pPr>
            <w:r w:rsidRPr="00EA6C8D">
              <w:rPr>
                <w:b/>
                <w:bCs/>
              </w:rPr>
              <w:t>Milestone/Achievement</w:t>
            </w:r>
          </w:p>
        </w:tc>
        <w:tc>
          <w:tcPr>
            <w:tcW w:w="3054" w:type="dxa"/>
            <w:shd w:val="clear" w:color="auto" w:fill="8DB3E2" w:themeFill="text2" w:themeFillTint="66"/>
            <w:vAlign w:val="center"/>
          </w:tcPr>
          <w:p w14:paraId="04F812D8" w14:textId="2B2AC876" w:rsidR="00EA6C8D" w:rsidRPr="00EA6C8D" w:rsidRDefault="00EA6C8D" w:rsidP="00FB4637">
            <w:pPr>
              <w:jc w:val="center"/>
              <w:rPr>
                <w:b/>
                <w:bCs/>
              </w:rPr>
            </w:pPr>
            <w:r w:rsidRPr="00EA6C8D">
              <w:rPr>
                <w:b/>
                <w:bCs/>
              </w:rPr>
              <w:t>Recognition Method</w:t>
            </w:r>
          </w:p>
        </w:tc>
        <w:tc>
          <w:tcPr>
            <w:tcW w:w="1529" w:type="dxa"/>
            <w:shd w:val="clear" w:color="auto" w:fill="8DB3E2" w:themeFill="text2" w:themeFillTint="66"/>
            <w:vAlign w:val="center"/>
          </w:tcPr>
          <w:p w14:paraId="3BF788EA" w14:textId="23592073" w:rsidR="00EA6C8D" w:rsidRPr="00EA6C8D" w:rsidRDefault="00EA6C8D" w:rsidP="00FB4637">
            <w:pPr>
              <w:jc w:val="center"/>
              <w:rPr>
                <w:b/>
                <w:bCs/>
              </w:rPr>
            </w:pPr>
            <w:r w:rsidRPr="00EA6C8D">
              <w:rPr>
                <w:b/>
                <w:bCs/>
              </w:rPr>
              <w:t>Frequency</w:t>
            </w:r>
          </w:p>
        </w:tc>
        <w:tc>
          <w:tcPr>
            <w:tcW w:w="2135" w:type="dxa"/>
            <w:shd w:val="clear" w:color="auto" w:fill="8DB3E2" w:themeFill="text2" w:themeFillTint="66"/>
            <w:vAlign w:val="center"/>
          </w:tcPr>
          <w:p w14:paraId="224C4570" w14:textId="2D3E9D7E" w:rsidR="00EA6C8D" w:rsidRPr="00EA6C8D" w:rsidRDefault="00EA6C8D" w:rsidP="00FB4637">
            <w:pPr>
              <w:jc w:val="center"/>
              <w:rPr>
                <w:b/>
                <w:bCs/>
              </w:rPr>
            </w:pPr>
            <w:r w:rsidRPr="00EA6C8D">
              <w:rPr>
                <w:b/>
                <w:bCs/>
              </w:rPr>
              <w:t>Responsible Department</w:t>
            </w:r>
          </w:p>
        </w:tc>
      </w:tr>
      <w:tr w:rsidR="00EA6C8D" w14:paraId="6FD213C9" w14:textId="77777777" w:rsidTr="00FB4637">
        <w:tc>
          <w:tcPr>
            <w:tcW w:w="2440" w:type="dxa"/>
            <w:vAlign w:val="center"/>
          </w:tcPr>
          <w:p w14:paraId="0E96C3D4" w14:textId="562CA9B6" w:rsidR="00EA6C8D" w:rsidRDefault="00EA6C8D" w:rsidP="00FB4637">
            <w:r w:rsidRPr="00BE5773">
              <w:t>Work Anniversary</w:t>
            </w:r>
          </w:p>
        </w:tc>
        <w:tc>
          <w:tcPr>
            <w:tcW w:w="3054" w:type="dxa"/>
            <w:vAlign w:val="center"/>
          </w:tcPr>
          <w:p w14:paraId="48E34D8B" w14:textId="0A779B23" w:rsidR="00EA6C8D" w:rsidRDefault="00EA6C8D" w:rsidP="00FB4637">
            <w:r w:rsidRPr="00BE5773">
              <w:t>Personalized email and certificate</w:t>
            </w:r>
          </w:p>
        </w:tc>
        <w:tc>
          <w:tcPr>
            <w:tcW w:w="1529" w:type="dxa"/>
            <w:vAlign w:val="center"/>
          </w:tcPr>
          <w:p w14:paraId="5322A9CF" w14:textId="29875666" w:rsidR="00EA6C8D" w:rsidRDefault="00EA6C8D" w:rsidP="00FB4637">
            <w:pPr>
              <w:jc w:val="center"/>
            </w:pPr>
            <w:r w:rsidRPr="00BE5773">
              <w:t>Annually</w:t>
            </w:r>
          </w:p>
        </w:tc>
        <w:tc>
          <w:tcPr>
            <w:tcW w:w="2135" w:type="dxa"/>
            <w:vAlign w:val="center"/>
          </w:tcPr>
          <w:p w14:paraId="73D93BA5" w14:textId="480A41E0" w:rsidR="00EA6C8D" w:rsidRDefault="00EA6C8D" w:rsidP="00FB4637">
            <w:r w:rsidRPr="00BE5773">
              <w:t>Human Resources</w:t>
            </w:r>
          </w:p>
        </w:tc>
      </w:tr>
      <w:tr w:rsidR="00EA6C8D" w14:paraId="0C047A9C" w14:textId="77777777" w:rsidTr="00FB4637">
        <w:tc>
          <w:tcPr>
            <w:tcW w:w="2440" w:type="dxa"/>
            <w:vAlign w:val="center"/>
          </w:tcPr>
          <w:p w14:paraId="694E071E" w14:textId="4C8DF867" w:rsidR="00EA6C8D" w:rsidRDefault="00EA6C8D" w:rsidP="00FB4637">
            <w:r w:rsidRPr="00BE5773">
              <w:t>Employee of the Month</w:t>
            </w:r>
          </w:p>
        </w:tc>
        <w:tc>
          <w:tcPr>
            <w:tcW w:w="3054" w:type="dxa"/>
            <w:vAlign w:val="center"/>
          </w:tcPr>
          <w:p w14:paraId="717408E6" w14:textId="7D7F72F0" w:rsidR="00EA6C8D" w:rsidRDefault="00EA6C8D" w:rsidP="00FB4637">
            <w:r w:rsidRPr="00BE5773">
              <w:t>Announcement and gift voucher</w:t>
            </w:r>
          </w:p>
        </w:tc>
        <w:tc>
          <w:tcPr>
            <w:tcW w:w="1529" w:type="dxa"/>
            <w:vAlign w:val="center"/>
          </w:tcPr>
          <w:p w14:paraId="0B865B31" w14:textId="1D695421" w:rsidR="00EA6C8D" w:rsidRDefault="00EA6C8D" w:rsidP="00FB4637">
            <w:pPr>
              <w:jc w:val="center"/>
            </w:pPr>
            <w:r w:rsidRPr="00BE5773">
              <w:t>Monthly</w:t>
            </w:r>
          </w:p>
        </w:tc>
        <w:tc>
          <w:tcPr>
            <w:tcW w:w="2135" w:type="dxa"/>
            <w:vAlign w:val="center"/>
          </w:tcPr>
          <w:p w14:paraId="3C650F30" w14:textId="6CCD420A" w:rsidR="00EA6C8D" w:rsidRDefault="00EA6C8D" w:rsidP="00FB4637">
            <w:r w:rsidRPr="00BE5773">
              <w:t>Management &amp; HR</w:t>
            </w:r>
          </w:p>
        </w:tc>
      </w:tr>
      <w:tr w:rsidR="00EA6C8D" w14:paraId="49F03252" w14:textId="77777777" w:rsidTr="00FB4637">
        <w:tc>
          <w:tcPr>
            <w:tcW w:w="2440" w:type="dxa"/>
            <w:vAlign w:val="center"/>
          </w:tcPr>
          <w:p w14:paraId="22E061CE" w14:textId="196B617C" w:rsidR="00EA6C8D" w:rsidRDefault="00EA6C8D" w:rsidP="00FB4637">
            <w:r w:rsidRPr="00BE5773">
              <w:t>Completion of Major Projects</w:t>
            </w:r>
          </w:p>
        </w:tc>
        <w:tc>
          <w:tcPr>
            <w:tcW w:w="3054" w:type="dxa"/>
            <w:vAlign w:val="center"/>
          </w:tcPr>
          <w:p w14:paraId="1514D8FB" w14:textId="4787A298" w:rsidR="00EA6C8D" w:rsidRDefault="00EA6C8D" w:rsidP="00FB4637">
            <w:r w:rsidRPr="00BE5773">
              <w:t>Team lunch and appreciation certificate</w:t>
            </w:r>
          </w:p>
        </w:tc>
        <w:tc>
          <w:tcPr>
            <w:tcW w:w="1529" w:type="dxa"/>
            <w:vAlign w:val="center"/>
          </w:tcPr>
          <w:p w14:paraId="5BD4D10D" w14:textId="3975852C" w:rsidR="00EA6C8D" w:rsidRDefault="00EA6C8D" w:rsidP="00FB4637">
            <w:pPr>
              <w:jc w:val="center"/>
            </w:pPr>
            <w:r w:rsidRPr="00BE5773">
              <w:t>Upon project completion</w:t>
            </w:r>
          </w:p>
        </w:tc>
        <w:tc>
          <w:tcPr>
            <w:tcW w:w="2135" w:type="dxa"/>
            <w:vAlign w:val="center"/>
          </w:tcPr>
          <w:p w14:paraId="0E64BE96" w14:textId="6C82CEA9" w:rsidR="00EA6C8D" w:rsidRDefault="00EA6C8D" w:rsidP="00FB4637">
            <w:r w:rsidRPr="00BE5773">
              <w:t>Department Manager</w:t>
            </w:r>
          </w:p>
        </w:tc>
      </w:tr>
      <w:tr w:rsidR="00EA6C8D" w14:paraId="48AC71A8" w14:textId="77777777" w:rsidTr="00FB4637">
        <w:tc>
          <w:tcPr>
            <w:tcW w:w="2440" w:type="dxa"/>
            <w:vAlign w:val="center"/>
          </w:tcPr>
          <w:p w14:paraId="1EC7459D" w14:textId="713F15E3" w:rsidR="00EA6C8D" w:rsidRDefault="00EA6C8D" w:rsidP="00FB4637">
            <w:r w:rsidRPr="00BE5773">
              <w:t>Professional Certifications Earned</w:t>
            </w:r>
          </w:p>
        </w:tc>
        <w:tc>
          <w:tcPr>
            <w:tcW w:w="3054" w:type="dxa"/>
            <w:vAlign w:val="center"/>
          </w:tcPr>
          <w:p w14:paraId="5DC658FF" w14:textId="1C37A645" w:rsidR="00EA6C8D" w:rsidRDefault="00EA6C8D" w:rsidP="00FB4637">
            <w:r w:rsidRPr="00BE5773">
              <w:t>Reimbursement and recognition in newsletter</w:t>
            </w:r>
          </w:p>
        </w:tc>
        <w:tc>
          <w:tcPr>
            <w:tcW w:w="1529" w:type="dxa"/>
            <w:vAlign w:val="center"/>
          </w:tcPr>
          <w:p w14:paraId="1D511AFC" w14:textId="1DF261D6" w:rsidR="00EA6C8D" w:rsidRDefault="00EA6C8D" w:rsidP="00FB4637">
            <w:pPr>
              <w:jc w:val="center"/>
            </w:pPr>
            <w:r w:rsidRPr="00BE5773">
              <w:t>As achieved</w:t>
            </w:r>
          </w:p>
        </w:tc>
        <w:tc>
          <w:tcPr>
            <w:tcW w:w="2135" w:type="dxa"/>
            <w:vAlign w:val="center"/>
          </w:tcPr>
          <w:p w14:paraId="4B85020C" w14:textId="76A00E21" w:rsidR="00EA6C8D" w:rsidRDefault="00EA6C8D" w:rsidP="00FB4637">
            <w:r w:rsidRPr="00BE5773">
              <w:t>Training &amp; Development Team</w:t>
            </w:r>
          </w:p>
        </w:tc>
      </w:tr>
      <w:tr w:rsidR="00EA6C8D" w14:paraId="76535D6B" w14:textId="77777777" w:rsidTr="00FB4637">
        <w:tc>
          <w:tcPr>
            <w:tcW w:w="2440" w:type="dxa"/>
            <w:vAlign w:val="center"/>
          </w:tcPr>
          <w:p w14:paraId="1A911812" w14:textId="754AFB73" w:rsidR="00EA6C8D" w:rsidRDefault="00EA6C8D" w:rsidP="00FB4637">
            <w:r w:rsidRPr="00BE5773">
              <w:t>Retirement/Long Service Awards</w:t>
            </w:r>
          </w:p>
        </w:tc>
        <w:tc>
          <w:tcPr>
            <w:tcW w:w="3054" w:type="dxa"/>
            <w:vAlign w:val="center"/>
          </w:tcPr>
          <w:p w14:paraId="4B551C71" w14:textId="589D6788" w:rsidR="00EA6C8D" w:rsidRDefault="00EA6C8D" w:rsidP="00FB4637">
            <w:r w:rsidRPr="00BE5773">
              <w:t>Farewell event and memento</w:t>
            </w:r>
          </w:p>
        </w:tc>
        <w:tc>
          <w:tcPr>
            <w:tcW w:w="1529" w:type="dxa"/>
            <w:vAlign w:val="center"/>
          </w:tcPr>
          <w:p w14:paraId="1B30F3D8" w14:textId="2999B6E2" w:rsidR="00EA6C8D" w:rsidRDefault="00EA6C8D" w:rsidP="00FB4637">
            <w:pPr>
              <w:jc w:val="center"/>
            </w:pPr>
            <w:r w:rsidRPr="00BE5773">
              <w:t>Upon retirement</w:t>
            </w:r>
          </w:p>
        </w:tc>
        <w:tc>
          <w:tcPr>
            <w:tcW w:w="2135" w:type="dxa"/>
            <w:vAlign w:val="center"/>
          </w:tcPr>
          <w:p w14:paraId="40076250" w14:textId="0909B3DA" w:rsidR="00EA6C8D" w:rsidRDefault="00EA6C8D" w:rsidP="00FB4637">
            <w:r w:rsidRPr="00BE5773">
              <w:t>Human Resources</w:t>
            </w:r>
          </w:p>
        </w:tc>
      </w:tr>
    </w:tbl>
    <w:p w14:paraId="6A2176BF" w14:textId="2FCE6C3E" w:rsidR="00AE1F90" w:rsidRDefault="00AE1F90" w:rsidP="00297DC2">
      <w:pPr>
        <w:pStyle w:val="Heading1"/>
        <w:numPr>
          <w:ilvl w:val="0"/>
          <w:numId w:val="2"/>
        </w:numPr>
        <w:jc w:val="both"/>
        <w:rPr>
          <w:color w:val="17365D" w:themeColor="text2" w:themeShade="BF"/>
          <w:sz w:val="32"/>
          <w:szCs w:val="32"/>
          <w:u w:val="single"/>
        </w:rPr>
      </w:pPr>
      <w:bookmarkStart w:id="67" w:name="_Toc223431326"/>
      <w:r w:rsidRPr="00AE1F90">
        <w:rPr>
          <w:color w:val="17365D" w:themeColor="text2" w:themeShade="BF"/>
          <w:sz w:val="32"/>
          <w:szCs w:val="32"/>
          <w:u w:val="single"/>
        </w:rPr>
        <w:lastRenderedPageBreak/>
        <w:t>Technology and Information Security</w:t>
      </w:r>
      <w:bookmarkEnd w:id="67"/>
    </w:p>
    <w:p w14:paraId="72C60A1C" w14:textId="77777777" w:rsidR="00F07739" w:rsidRPr="00AE1F90" w:rsidRDefault="00F07739" w:rsidP="001166BF">
      <w:pPr>
        <w:jc w:val="both"/>
      </w:pPr>
    </w:p>
    <w:p w14:paraId="20D57965" w14:textId="77777777" w:rsidR="00AE1F90" w:rsidRDefault="00AE1F90">
      <w:pPr>
        <w:pStyle w:val="Heading2"/>
        <w:numPr>
          <w:ilvl w:val="0"/>
          <w:numId w:val="13"/>
        </w:numPr>
        <w:jc w:val="both"/>
        <w:rPr>
          <w:rFonts w:asciiTheme="minorHAnsi" w:hAnsiTheme="minorHAnsi" w:cstheme="minorHAnsi"/>
          <w:i w:val="0"/>
          <w:iCs w:val="0"/>
          <w:sz w:val="28"/>
          <w:szCs w:val="28"/>
        </w:rPr>
      </w:pPr>
      <w:bookmarkStart w:id="68" w:name="_Toc223431327"/>
      <w:r w:rsidRPr="00AE1F90">
        <w:rPr>
          <w:rFonts w:asciiTheme="minorHAnsi" w:hAnsiTheme="minorHAnsi" w:cstheme="minorHAnsi"/>
          <w:i w:val="0"/>
          <w:iCs w:val="0"/>
          <w:sz w:val="28"/>
          <w:szCs w:val="28"/>
        </w:rPr>
        <w:t>Acceptable Use of IT Resources.</w:t>
      </w:r>
      <w:bookmarkEnd w:id="68"/>
    </w:p>
    <w:p w14:paraId="7D4D84AE" w14:textId="77777777" w:rsidR="008F4193" w:rsidRDefault="008F4193" w:rsidP="001166BF">
      <w:pPr>
        <w:jc w:val="both"/>
      </w:pPr>
    </w:p>
    <w:p w14:paraId="3D1583D8" w14:textId="77777777" w:rsidR="008F4193" w:rsidRPr="008F4193" w:rsidRDefault="008F4193" w:rsidP="001166BF">
      <w:pPr>
        <w:ind w:left="838"/>
        <w:jc w:val="both"/>
      </w:pPr>
      <w:r w:rsidRPr="008F4193">
        <w:t>Birla provides IT resources, including computers, mobile devices, software, internet access, and email services, to employees for the effective performance of their job duties. The following guidelines outline the acceptable use of these resources:</w:t>
      </w:r>
    </w:p>
    <w:p w14:paraId="7D6FCD95" w14:textId="77777777" w:rsidR="008F4193" w:rsidRPr="008F4193" w:rsidRDefault="008F4193">
      <w:pPr>
        <w:numPr>
          <w:ilvl w:val="0"/>
          <w:numId w:val="79"/>
        </w:numPr>
        <w:tabs>
          <w:tab w:val="clear" w:pos="720"/>
          <w:tab w:val="num" w:pos="1558"/>
        </w:tabs>
        <w:ind w:left="1558"/>
        <w:jc w:val="both"/>
      </w:pPr>
      <w:r w:rsidRPr="008F4193">
        <w:rPr>
          <w:b/>
          <w:bCs/>
        </w:rPr>
        <w:t>Authorized Use</w:t>
      </w:r>
      <w:r w:rsidRPr="008F4193">
        <w:t>: IT resources are to be used solely for work-related activities, unless explicitly authorized otherwise. Personal use should be minimal and not interfere with job performance or breach any company policies.</w:t>
      </w:r>
    </w:p>
    <w:p w14:paraId="452EBE58" w14:textId="77777777" w:rsidR="008F4193" w:rsidRPr="008F4193" w:rsidRDefault="008F4193">
      <w:pPr>
        <w:numPr>
          <w:ilvl w:val="0"/>
          <w:numId w:val="79"/>
        </w:numPr>
        <w:tabs>
          <w:tab w:val="clear" w:pos="720"/>
          <w:tab w:val="num" w:pos="1558"/>
        </w:tabs>
        <w:ind w:left="1558"/>
        <w:jc w:val="both"/>
      </w:pPr>
      <w:r w:rsidRPr="008F4193">
        <w:rPr>
          <w:b/>
          <w:bCs/>
        </w:rPr>
        <w:t>Security</w:t>
      </w:r>
      <w:r w:rsidRPr="008F4193">
        <w:t>: Employees must take appropriate measures to ensure the security of IT resources, such as using strong passwords, logging out of systems when not in use, and not sharing their login credentials with others.</w:t>
      </w:r>
    </w:p>
    <w:p w14:paraId="2D49217E" w14:textId="77777777" w:rsidR="008F4193" w:rsidRPr="008F4193" w:rsidRDefault="008F4193">
      <w:pPr>
        <w:numPr>
          <w:ilvl w:val="0"/>
          <w:numId w:val="79"/>
        </w:numPr>
        <w:tabs>
          <w:tab w:val="clear" w:pos="720"/>
          <w:tab w:val="num" w:pos="1558"/>
        </w:tabs>
        <w:ind w:left="1558"/>
        <w:jc w:val="both"/>
      </w:pPr>
      <w:r w:rsidRPr="008F4193">
        <w:rPr>
          <w:b/>
          <w:bCs/>
        </w:rPr>
        <w:t>Prohibited Activities</w:t>
      </w:r>
      <w:r w:rsidRPr="008F4193">
        <w:t>: Employees are prohibited from using IT resources for any illegal or unethical activities, including:</w:t>
      </w:r>
    </w:p>
    <w:p w14:paraId="6996AB59" w14:textId="77777777" w:rsidR="008F4193" w:rsidRPr="008F4193" w:rsidRDefault="008F4193">
      <w:pPr>
        <w:numPr>
          <w:ilvl w:val="1"/>
          <w:numId w:val="79"/>
        </w:numPr>
        <w:tabs>
          <w:tab w:val="clear" w:pos="1440"/>
          <w:tab w:val="num" w:pos="2278"/>
        </w:tabs>
        <w:ind w:left="2278"/>
        <w:jc w:val="both"/>
      </w:pPr>
      <w:r w:rsidRPr="008F4193">
        <w:t>Accessing, storing, or transmitting material that is obscene, defamatory, or violates intellectual property rights.</w:t>
      </w:r>
    </w:p>
    <w:p w14:paraId="54386799" w14:textId="77777777" w:rsidR="008F4193" w:rsidRPr="008F4193" w:rsidRDefault="008F4193">
      <w:pPr>
        <w:numPr>
          <w:ilvl w:val="1"/>
          <w:numId w:val="79"/>
        </w:numPr>
        <w:tabs>
          <w:tab w:val="clear" w:pos="1440"/>
          <w:tab w:val="num" w:pos="2278"/>
        </w:tabs>
        <w:ind w:left="2278"/>
        <w:jc w:val="both"/>
      </w:pPr>
      <w:r w:rsidRPr="008F4193">
        <w:t>Engaging in unauthorized access to company systems, networks, or data.</w:t>
      </w:r>
    </w:p>
    <w:p w14:paraId="12EB3280" w14:textId="77777777" w:rsidR="008F4193" w:rsidRPr="008F4193" w:rsidRDefault="008F4193">
      <w:pPr>
        <w:numPr>
          <w:ilvl w:val="1"/>
          <w:numId w:val="79"/>
        </w:numPr>
        <w:tabs>
          <w:tab w:val="clear" w:pos="1440"/>
          <w:tab w:val="num" w:pos="2278"/>
        </w:tabs>
        <w:ind w:left="2278"/>
        <w:jc w:val="both"/>
      </w:pPr>
      <w:r w:rsidRPr="008F4193">
        <w:t>Downloading or distributing malicious software, viruses, or any other form of malware.</w:t>
      </w:r>
    </w:p>
    <w:p w14:paraId="63FD0AC6" w14:textId="77777777" w:rsidR="008F4193" w:rsidRPr="008F4193" w:rsidRDefault="008F4193">
      <w:pPr>
        <w:numPr>
          <w:ilvl w:val="1"/>
          <w:numId w:val="79"/>
        </w:numPr>
        <w:tabs>
          <w:tab w:val="clear" w:pos="1440"/>
          <w:tab w:val="num" w:pos="2278"/>
        </w:tabs>
        <w:ind w:left="2278"/>
        <w:jc w:val="both"/>
      </w:pPr>
      <w:r w:rsidRPr="008F4193">
        <w:t>Using IT resources for personal commercial gain or unauthorized political activities.</w:t>
      </w:r>
    </w:p>
    <w:p w14:paraId="7D93498F" w14:textId="77777777" w:rsidR="008F4193" w:rsidRPr="008F4193" w:rsidRDefault="008F4193">
      <w:pPr>
        <w:numPr>
          <w:ilvl w:val="0"/>
          <w:numId w:val="79"/>
        </w:numPr>
        <w:tabs>
          <w:tab w:val="clear" w:pos="720"/>
          <w:tab w:val="num" w:pos="1558"/>
        </w:tabs>
        <w:ind w:left="1558"/>
        <w:jc w:val="both"/>
      </w:pPr>
      <w:r w:rsidRPr="008F4193">
        <w:rPr>
          <w:b/>
          <w:bCs/>
        </w:rPr>
        <w:t>Monitoring</w:t>
      </w:r>
      <w:r w:rsidRPr="008F4193">
        <w:t>: All IT resources provided by Birla remain the property of the company. Birla reserves the right to monitor the usage of its IT systems to ensure compliance with these policies.</w:t>
      </w:r>
    </w:p>
    <w:p w14:paraId="7940F97F" w14:textId="77777777" w:rsidR="00420345" w:rsidRPr="00AE1F90" w:rsidRDefault="00420345" w:rsidP="001166BF">
      <w:pPr>
        <w:jc w:val="both"/>
      </w:pPr>
    </w:p>
    <w:p w14:paraId="389EE2C5" w14:textId="77777777" w:rsidR="00AE1F90" w:rsidRDefault="00AE1F90">
      <w:pPr>
        <w:pStyle w:val="Heading2"/>
        <w:numPr>
          <w:ilvl w:val="0"/>
          <w:numId w:val="13"/>
        </w:numPr>
        <w:jc w:val="both"/>
        <w:rPr>
          <w:rFonts w:asciiTheme="minorHAnsi" w:hAnsiTheme="minorHAnsi" w:cstheme="minorHAnsi"/>
          <w:i w:val="0"/>
          <w:iCs w:val="0"/>
          <w:sz w:val="28"/>
          <w:szCs w:val="28"/>
        </w:rPr>
      </w:pPr>
      <w:bookmarkStart w:id="69" w:name="_Toc223431328"/>
      <w:r w:rsidRPr="00AE1F90">
        <w:rPr>
          <w:rFonts w:asciiTheme="minorHAnsi" w:hAnsiTheme="minorHAnsi" w:cstheme="minorHAnsi"/>
          <w:i w:val="0"/>
          <w:iCs w:val="0"/>
          <w:sz w:val="28"/>
          <w:szCs w:val="28"/>
        </w:rPr>
        <w:t>Cybersecurity Guidelines.</w:t>
      </w:r>
      <w:bookmarkEnd w:id="69"/>
    </w:p>
    <w:p w14:paraId="3CDE0ED7" w14:textId="77777777" w:rsidR="008F4193" w:rsidRDefault="008F4193" w:rsidP="007223B4"/>
    <w:p w14:paraId="0D35DC95" w14:textId="77777777" w:rsidR="008F4193" w:rsidRPr="008F4193" w:rsidRDefault="008F4193" w:rsidP="001166BF">
      <w:pPr>
        <w:ind w:left="838"/>
        <w:jc w:val="both"/>
      </w:pPr>
      <w:r w:rsidRPr="008F4193">
        <w:t>Birla is committed to safeguarding its systems, networks, and sensitive data from cyber threats. Employees must adhere to the following cybersecurity guidelines to protect the company’s IT infrastructure:</w:t>
      </w:r>
    </w:p>
    <w:p w14:paraId="665BED4F" w14:textId="77777777" w:rsidR="008F4193" w:rsidRPr="008F4193" w:rsidRDefault="008F4193">
      <w:pPr>
        <w:numPr>
          <w:ilvl w:val="0"/>
          <w:numId w:val="80"/>
        </w:numPr>
        <w:tabs>
          <w:tab w:val="clear" w:pos="720"/>
          <w:tab w:val="num" w:pos="1558"/>
        </w:tabs>
        <w:ind w:left="1558"/>
        <w:jc w:val="both"/>
      </w:pPr>
      <w:r w:rsidRPr="008F4193">
        <w:rPr>
          <w:b/>
          <w:bCs/>
        </w:rPr>
        <w:t>Password Security</w:t>
      </w:r>
      <w:r w:rsidRPr="008F4193">
        <w:t>: Employees must create strong, unique passwords for all company accounts and systems. Passwords should be changed periodically and should not be shared with anyone, including colleagues.</w:t>
      </w:r>
    </w:p>
    <w:p w14:paraId="6FABDDD7" w14:textId="77777777" w:rsidR="008F4193" w:rsidRPr="008F4193" w:rsidRDefault="008F4193">
      <w:pPr>
        <w:numPr>
          <w:ilvl w:val="0"/>
          <w:numId w:val="80"/>
        </w:numPr>
        <w:tabs>
          <w:tab w:val="clear" w:pos="720"/>
          <w:tab w:val="num" w:pos="1558"/>
        </w:tabs>
        <w:ind w:left="1558"/>
        <w:jc w:val="both"/>
      </w:pPr>
      <w:r w:rsidRPr="008F4193">
        <w:rPr>
          <w:b/>
          <w:bCs/>
        </w:rPr>
        <w:t>Phishing and Email Scams</w:t>
      </w:r>
      <w:r w:rsidRPr="008F4193">
        <w:t>: Employees should be cautious when receiving unsolicited emails, attachments, or links. Avoid clicking on suspicious links, downloading files from unknown sources, or responding to requests for sensitive information.</w:t>
      </w:r>
    </w:p>
    <w:p w14:paraId="2F6A81C2" w14:textId="77777777" w:rsidR="008F4193" w:rsidRPr="008F4193" w:rsidRDefault="008F4193">
      <w:pPr>
        <w:numPr>
          <w:ilvl w:val="0"/>
          <w:numId w:val="80"/>
        </w:numPr>
        <w:tabs>
          <w:tab w:val="clear" w:pos="720"/>
          <w:tab w:val="num" w:pos="1558"/>
        </w:tabs>
        <w:ind w:left="1558"/>
        <w:jc w:val="both"/>
      </w:pPr>
      <w:r w:rsidRPr="008F4193">
        <w:rPr>
          <w:b/>
          <w:bCs/>
        </w:rPr>
        <w:t>Software and Updates</w:t>
      </w:r>
      <w:r w:rsidRPr="008F4193">
        <w:t>: Employees must ensure that all software, including antivirus programs, is kept up to date. Regular updates and patches must be installed to prevent vulnerabilities.</w:t>
      </w:r>
    </w:p>
    <w:p w14:paraId="2400C4AC" w14:textId="77777777" w:rsidR="008F4193" w:rsidRPr="008F4193" w:rsidRDefault="008F4193">
      <w:pPr>
        <w:numPr>
          <w:ilvl w:val="0"/>
          <w:numId w:val="80"/>
        </w:numPr>
        <w:tabs>
          <w:tab w:val="clear" w:pos="720"/>
          <w:tab w:val="num" w:pos="1558"/>
        </w:tabs>
        <w:ind w:left="1558"/>
        <w:jc w:val="both"/>
      </w:pPr>
      <w:r w:rsidRPr="008F4193">
        <w:rPr>
          <w:b/>
          <w:bCs/>
        </w:rPr>
        <w:t>Network Security</w:t>
      </w:r>
      <w:r w:rsidRPr="008F4193">
        <w:t>: Employees are required to use a company-approved Virtual Private Network (VPN) when accessing the company network remotely. Unauthorized devices should not be connected to the company network.</w:t>
      </w:r>
    </w:p>
    <w:p w14:paraId="4C85C21E" w14:textId="77777777" w:rsidR="008F4193" w:rsidRPr="008F4193" w:rsidRDefault="008F4193">
      <w:pPr>
        <w:numPr>
          <w:ilvl w:val="0"/>
          <w:numId w:val="80"/>
        </w:numPr>
        <w:tabs>
          <w:tab w:val="clear" w:pos="720"/>
          <w:tab w:val="num" w:pos="1558"/>
        </w:tabs>
        <w:ind w:left="1558"/>
        <w:jc w:val="both"/>
      </w:pPr>
      <w:r w:rsidRPr="008F4193">
        <w:rPr>
          <w:b/>
          <w:bCs/>
        </w:rPr>
        <w:t>Reporting Cybersecurity Incidents</w:t>
      </w:r>
      <w:r w:rsidRPr="008F4193">
        <w:t>: Employees must immediately report any suspected cybersecurity incidents, such as data breaches, phishing attempts, or system malfunctions, to the IT department. Swift action helps to minimize potential damage.</w:t>
      </w:r>
    </w:p>
    <w:p w14:paraId="4274C540" w14:textId="77777777" w:rsidR="008F4193" w:rsidRPr="008F4193" w:rsidRDefault="008F4193">
      <w:pPr>
        <w:numPr>
          <w:ilvl w:val="0"/>
          <w:numId w:val="80"/>
        </w:numPr>
        <w:tabs>
          <w:tab w:val="clear" w:pos="720"/>
          <w:tab w:val="num" w:pos="1558"/>
        </w:tabs>
        <w:ind w:left="1558"/>
        <w:jc w:val="both"/>
      </w:pPr>
      <w:r w:rsidRPr="008F4193">
        <w:rPr>
          <w:b/>
          <w:bCs/>
        </w:rPr>
        <w:t>Use of Personal Devices</w:t>
      </w:r>
      <w:r w:rsidRPr="008F4193">
        <w:t>: Personal devices should be used cautiously for work-related purposes. Employees are expected to ensure their personal devices are secure and comply with Birla’s security protocols, especially when accessing corporate data remotely.</w:t>
      </w:r>
    </w:p>
    <w:p w14:paraId="56EACA6A" w14:textId="77777777" w:rsidR="008F4193" w:rsidRPr="00AE1F90" w:rsidRDefault="008F4193" w:rsidP="001166BF">
      <w:pPr>
        <w:jc w:val="both"/>
      </w:pPr>
    </w:p>
    <w:p w14:paraId="426E798E" w14:textId="77777777" w:rsidR="00AE1F90" w:rsidRDefault="00AE1F90">
      <w:pPr>
        <w:pStyle w:val="Heading2"/>
        <w:numPr>
          <w:ilvl w:val="0"/>
          <w:numId w:val="13"/>
        </w:numPr>
        <w:jc w:val="both"/>
        <w:rPr>
          <w:rFonts w:asciiTheme="minorHAnsi" w:hAnsiTheme="minorHAnsi" w:cstheme="minorHAnsi"/>
          <w:i w:val="0"/>
          <w:iCs w:val="0"/>
          <w:sz w:val="28"/>
          <w:szCs w:val="28"/>
        </w:rPr>
      </w:pPr>
      <w:bookmarkStart w:id="70" w:name="_Toc223431329"/>
      <w:r w:rsidRPr="00AE1F90">
        <w:rPr>
          <w:rFonts w:asciiTheme="minorHAnsi" w:hAnsiTheme="minorHAnsi" w:cstheme="minorHAnsi"/>
          <w:i w:val="0"/>
          <w:iCs w:val="0"/>
          <w:sz w:val="28"/>
          <w:szCs w:val="28"/>
        </w:rPr>
        <w:lastRenderedPageBreak/>
        <w:t>Data Privacy Policy.</w:t>
      </w:r>
      <w:bookmarkEnd w:id="70"/>
    </w:p>
    <w:p w14:paraId="0F2D0081" w14:textId="77777777" w:rsidR="008F4193" w:rsidRDefault="008F4193" w:rsidP="007223B4"/>
    <w:p w14:paraId="7663B18B" w14:textId="77777777" w:rsidR="009941AA" w:rsidRPr="009941AA" w:rsidRDefault="009941AA" w:rsidP="001166BF">
      <w:pPr>
        <w:ind w:left="838"/>
        <w:jc w:val="both"/>
      </w:pPr>
      <w:r w:rsidRPr="009941AA">
        <w:t>Birla is committed to protecting the privacy of its employees, customers, and stakeholders in compliance with applicable data protection laws. This policy outlines the steps employees must take to ensure the confidentiality, integrity, and security of personal data.</w:t>
      </w:r>
    </w:p>
    <w:p w14:paraId="699F2B36" w14:textId="77777777" w:rsidR="009941AA" w:rsidRPr="009941AA" w:rsidRDefault="009941AA">
      <w:pPr>
        <w:numPr>
          <w:ilvl w:val="0"/>
          <w:numId w:val="81"/>
        </w:numPr>
        <w:tabs>
          <w:tab w:val="clear" w:pos="720"/>
          <w:tab w:val="num" w:pos="1558"/>
        </w:tabs>
        <w:ind w:left="1558"/>
        <w:jc w:val="both"/>
      </w:pPr>
      <w:r w:rsidRPr="009941AA">
        <w:rPr>
          <w:b/>
          <w:bCs/>
        </w:rPr>
        <w:t>Collection of Personal Data</w:t>
      </w:r>
      <w:r w:rsidRPr="009941AA">
        <w:t>: Birla collects only the necessary personal data from employees required for employment purposes, including name, contact details, and payroll information. Sensitive data, such as health-related information, is only collected with explicit consent and when legally required.</w:t>
      </w:r>
    </w:p>
    <w:p w14:paraId="1A49B16D" w14:textId="77777777" w:rsidR="009941AA" w:rsidRPr="009941AA" w:rsidRDefault="009941AA">
      <w:pPr>
        <w:numPr>
          <w:ilvl w:val="0"/>
          <w:numId w:val="81"/>
        </w:numPr>
        <w:tabs>
          <w:tab w:val="clear" w:pos="720"/>
          <w:tab w:val="num" w:pos="1558"/>
        </w:tabs>
        <w:ind w:left="1558"/>
        <w:jc w:val="both"/>
      </w:pPr>
      <w:r w:rsidRPr="009941AA">
        <w:rPr>
          <w:b/>
          <w:bCs/>
        </w:rPr>
        <w:t>Data Usage</w:t>
      </w:r>
      <w:r w:rsidRPr="009941AA">
        <w:t>: Personal data should be used only for the specific purposes for which it was collected. Employees are prohibited from using personal data for unauthorized purposes, including sharing or disclosing it to third parties without consent.</w:t>
      </w:r>
    </w:p>
    <w:p w14:paraId="18287146" w14:textId="77777777" w:rsidR="009941AA" w:rsidRPr="009941AA" w:rsidRDefault="009941AA">
      <w:pPr>
        <w:numPr>
          <w:ilvl w:val="0"/>
          <w:numId w:val="81"/>
        </w:numPr>
        <w:tabs>
          <w:tab w:val="clear" w:pos="720"/>
          <w:tab w:val="num" w:pos="1558"/>
        </w:tabs>
        <w:ind w:left="1558"/>
        <w:jc w:val="both"/>
      </w:pPr>
      <w:r w:rsidRPr="009941AA">
        <w:rPr>
          <w:b/>
          <w:bCs/>
        </w:rPr>
        <w:t>Data Storage and Security</w:t>
      </w:r>
      <w:r w:rsidRPr="009941AA">
        <w:t>: Employees must ensure that all personal data is stored securely, either digitally or physically. Digital data should be encrypted, and physical documents should be kept in locked, secure locations.</w:t>
      </w:r>
    </w:p>
    <w:p w14:paraId="628E59A1" w14:textId="77777777" w:rsidR="009941AA" w:rsidRPr="009941AA" w:rsidRDefault="009941AA">
      <w:pPr>
        <w:numPr>
          <w:ilvl w:val="0"/>
          <w:numId w:val="81"/>
        </w:numPr>
        <w:tabs>
          <w:tab w:val="clear" w:pos="720"/>
          <w:tab w:val="num" w:pos="1558"/>
        </w:tabs>
        <w:ind w:left="1558"/>
        <w:jc w:val="both"/>
      </w:pPr>
      <w:r w:rsidRPr="009941AA">
        <w:rPr>
          <w:b/>
          <w:bCs/>
        </w:rPr>
        <w:t>Data Access</w:t>
      </w:r>
      <w:r w:rsidRPr="009941AA">
        <w:t>: Access to personal data is restricted to authorized personnel only. Employees should not access personal data unless it is required for the performance of their job duties.</w:t>
      </w:r>
    </w:p>
    <w:p w14:paraId="0A114F1B" w14:textId="77777777" w:rsidR="009941AA" w:rsidRPr="009941AA" w:rsidRDefault="009941AA">
      <w:pPr>
        <w:numPr>
          <w:ilvl w:val="0"/>
          <w:numId w:val="81"/>
        </w:numPr>
        <w:tabs>
          <w:tab w:val="clear" w:pos="720"/>
          <w:tab w:val="num" w:pos="1558"/>
        </w:tabs>
        <w:ind w:left="1558"/>
        <w:jc w:val="both"/>
      </w:pPr>
      <w:r w:rsidRPr="009941AA">
        <w:rPr>
          <w:b/>
          <w:bCs/>
        </w:rPr>
        <w:t>Retention and Disposal</w:t>
      </w:r>
      <w:r w:rsidRPr="009941AA">
        <w:t>: Personal data should only be kept for as long as necessary to fulfill its purpose. Once data is no longer needed, it should be securely disposed of, whether it is in electronic or paper form.</w:t>
      </w:r>
    </w:p>
    <w:p w14:paraId="55147B93" w14:textId="77777777" w:rsidR="009941AA" w:rsidRPr="009941AA" w:rsidRDefault="009941AA">
      <w:pPr>
        <w:numPr>
          <w:ilvl w:val="0"/>
          <w:numId w:val="81"/>
        </w:numPr>
        <w:tabs>
          <w:tab w:val="clear" w:pos="720"/>
          <w:tab w:val="num" w:pos="1558"/>
        </w:tabs>
        <w:ind w:left="1558"/>
        <w:jc w:val="both"/>
      </w:pPr>
      <w:r w:rsidRPr="009941AA">
        <w:rPr>
          <w:b/>
          <w:bCs/>
        </w:rPr>
        <w:t>Employee Rights</w:t>
      </w:r>
      <w:r w:rsidRPr="009941AA">
        <w:t>: Employees have the right to request access to their personal data, correct inaccuracies, or request that their data be deleted (subject to legal and operational requirements). Any such requests should be directed to the Human Resources department.</w:t>
      </w:r>
    </w:p>
    <w:p w14:paraId="740B7C10" w14:textId="49C8A3FA" w:rsidR="00F07739" w:rsidRDefault="009941AA">
      <w:pPr>
        <w:numPr>
          <w:ilvl w:val="0"/>
          <w:numId w:val="81"/>
        </w:numPr>
        <w:tabs>
          <w:tab w:val="clear" w:pos="720"/>
          <w:tab w:val="num" w:pos="1558"/>
        </w:tabs>
        <w:ind w:left="1558"/>
        <w:jc w:val="both"/>
      </w:pPr>
      <w:r w:rsidRPr="009941AA">
        <w:rPr>
          <w:b/>
          <w:bCs/>
        </w:rPr>
        <w:t>Compliance</w:t>
      </w:r>
      <w:r w:rsidRPr="009941AA">
        <w:t>: Birla complies with all applicable data protection laws and regulations. Employees are expected to follow these policies and to report any data breaches, unauthorized access, or misuse of personal data immediately to the Data Protection Officer.</w:t>
      </w:r>
    </w:p>
    <w:p w14:paraId="213A63E9" w14:textId="77777777" w:rsidR="009941AA" w:rsidRPr="00AE1F90" w:rsidRDefault="009941AA" w:rsidP="001166BF">
      <w:pPr>
        <w:ind w:left="1558"/>
        <w:jc w:val="both"/>
      </w:pPr>
    </w:p>
    <w:p w14:paraId="233A1C32" w14:textId="4751C6A3" w:rsidR="00AE1F90" w:rsidRDefault="000448E9">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71" w:name="_Toc223431330"/>
      <w:r w:rsidR="00AE1F90" w:rsidRPr="00AE1F90">
        <w:rPr>
          <w:color w:val="17365D" w:themeColor="text2" w:themeShade="BF"/>
          <w:sz w:val="32"/>
          <w:szCs w:val="32"/>
          <w:u w:val="single"/>
        </w:rPr>
        <w:lastRenderedPageBreak/>
        <w:t>Exit Policies</w:t>
      </w:r>
      <w:bookmarkEnd w:id="71"/>
    </w:p>
    <w:p w14:paraId="566FBDB3" w14:textId="77777777" w:rsidR="00F07739" w:rsidRPr="00AE1F90" w:rsidRDefault="00F07739" w:rsidP="001166BF">
      <w:pPr>
        <w:jc w:val="both"/>
      </w:pPr>
    </w:p>
    <w:p w14:paraId="07587B51" w14:textId="77777777" w:rsidR="00AE1F90" w:rsidRDefault="00AE1F90">
      <w:pPr>
        <w:pStyle w:val="Heading2"/>
        <w:numPr>
          <w:ilvl w:val="0"/>
          <w:numId w:val="14"/>
        </w:numPr>
        <w:jc w:val="both"/>
        <w:rPr>
          <w:rFonts w:asciiTheme="minorHAnsi" w:hAnsiTheme="minorHAnsi" w:cstheme="minorHAnsi"/>
          <w:i w:val="0"/>
          <w:iCs w:val="0"/>
          <w:sz w:val="28"/>
          <w:szCs w:val="28"/>
        </w:rPr>
      </w:pPr>
      <w:bookmarkStart w:id="72" w:name="_Toc223431331"/>
      <w:r w:rsidRPr="00AE1F90">
        <w:rPr>
          <w:rFonts w:asciiTheme="minorHAnsi" w:hAnsiTheme="minorHAnsi" w:cstheme="minorHAnsi"/>
          <w:i w:val="0"/>
          <w:iCs w:val="0"/>
          <w:sz w:val="28"/>
          <w:szCs w:val="28"/>
        </w:rPr>
        <w:t>Resignation and Termination Procedures.</w:t>
      </w:r>
      <w:bookmarkEnd w:id="72"/>
    </w:p>
    <w:p w14:paraId="195A1BEB" w14:textId="77777777" w:rsidR="008F4193" w:rsidRDefault="008F4193" w:rsidP="001166BF">
      <w:pPr>
        <w:jc w:val="both"/>
      </w:pPr>
    </w:p>
    <w:p w14:paraId="730D5344" w14:textId="77777777" w:rsidR="004848F5" w:rsidRPr="004848F5" w:rsidRDefault="004848F5" w:rsidP="001166BF">
      <w:pPr>
        <w:ind w:left="838"/>
        <w:jc w:val="both"/>
      </w:pPr>
      <w:r w:rsidRPr="004848F5">
        <w:t>The procedure outlined below will be followed in cases of separation of employees from the services of the company. Separation may occur due to the following reasons:</w:t>
      </w:r>
    </w:p>
    <w:p w14:paraId="61404D7D" w14:textId="7F61CFEF" w:rsidR="004848F5" w:rsidRPr="004848F5" w:rsidRDefault="004848F5">
      <w:pPr>
        <w:numPr>
          <w:ilvl w:val="0"/>
          <w:numId w:val="82"/>
        </w:numPr>
        <w:tabs>
          <w:tab w:val="clear" w:pos="720"/>
          <w:tab w:val="num" w:pos="1558"/>
        </w:tabs>
        <w:ind w:left="1558"/>
        <w:jc w:val="both"/>
      </w:pPr>
      <w:r w:rsidRPr="004848F5">
        <w:rPr>
          <w:b/>
          <w:bCs/>
        </w:rPr>
        <w:t>Resignation:</w:t>
      </w:r>
      <w:r>
        <w:t xml:space="preserve"> </w:t>
      </w:r>
      <w:r w:rsidRPr="004848F5">
        <w:t xml:space="preserve">An employee intending to resign must submit their resignation in writing to their immediate superior. Employees are required to serve a notice period of three months, unless otherwise stated. Employees on probation must serve a notice period of one month. The management may, at its discretion, allow payment in lieu of notice period. Any waiver of the notice period will require approval from a </w:t>
      </w:r>
      <w:proofErr w:type="gramStart"/>
      <w:r w:rsidRPr="004848F5">
        <w:t>Director</w:t>
      </w:r>
      <w:proofErr w:type="gramEnd"/>
      <w:r w:rsidRPr="004848F5">
        <w:t xml:space="preserve"> or the CEO. Employees may adjust their accrued privilege leave against the notice period if they choose. Upon acceptance of the resignation, the resignation letter should be forwarded to the HR Head for processing. Final settlement dues will be made according to company policy, with the salary for the notice period being paid in accordance with the company's guidelines.</w:t>
      </w:r>
    </w:p>
    <w:p w14:paraId="7AE9A2ED" w14:textId="530D29FB" w:rsidR="004848F5" w:rsidRPr="004848F5" w:rsidRDefault="004848F5">
      <w:pPr>
        <w:numPr>
          <w:ilvl w:val="0"/>
          <w:numId w:val="82"/>
        </w:numPr>
        <w:tabs>
          <w:tab w:val="clear" w:pos="720"/>
          <w:tab w:val="num" w:pos="1558"/>
        </w:tabs>
        <w:ind w:left="1558"/>
        <w:jc w:val="both"/>
      </w:pPr>
      <w:r w:rsidRPr="004848F5">
        <w:rPr>
          <w:b/>
          <w:bCs/>
        </w:rPr>
        <w:t>Termination:</w:t>
      </w:r>
      <w:r>
        <w:t xml:space="preserve"> </w:t>
      </w:r>
      <w:r w:rsidRPr="004848F5">
        <w:t>In case of termination, employees will be provided with sufficient reasons for the decision. For employees who have completed at least one year of continuous service, retrenchment will be carried out in accordance with the Industrial Disputes Act. Upon termination, any wages and legal dues owed will be settled before the end of the second working day.</w:t>
      </w:r>
    </w:p>
    <w:p w14:paraId="701C5B3A" w14:textId="427EE57A" w:rsidR="004848F5" w:rsidRPr="004848F5" w:rsidRDefault="004848F5">
      <w:pPr>
        <w:numPr>
          <w:ilvl w:val="0"/>
          <w:numId w:val="82"/>
        </w:numPr>
        <w:tabs>
          <w:tab w:val="clear" w:pos="720"/>
          <w:tab w:val="num" w:pos="1558"/>
        </w:tabs>
        <w:ind w:left="1558"/>
        <w:jc w:val="both"/>
      </w:pPr>
      <w:r w:rsidRPr="004848F5">
        <w:rPr>
          <w:b/>
          <w:bCs/>
        </w:rPr>
        <w:t>Separation Due to Death:</w:t>
      </w:r>
      <w:r>
        <w:t xml:space="preserve"> </w:t>
      </w:r>
      <w:r w:rsidRPr="004848F5">
        <w:t>In the unfortunate event of an employee’s death, the HR department will handle the complete process, including the payment of final dues to the legal heir of the deceased. This will be done after completing the necessary due diligence.</w:t>
      </w:r>
    </w:p>
    <w:p w14:paraId="6A6EFFC3" w14:textId="4D70885B" w:rsidR="004848F5" w:rsidRDefault="004848F5">
      <w:pPr>
        <w:numPr>
          <w:ilvl w:val="0"/>
          <w:numId w:val="82"/>
        </w:numPr>
        <w:tabs>
          <w:tab w:val="clear" w:pos="720"/>
          <w:tab w:val="num" w:pos="1558"/>
        </w:tabs>
        <w:ind w:left="1558"/>
        <w:jc w:val="both"/>
      </w:pPr>
      <w:r w:rsidRPr="004848F5">
        <w:rPr>
          <w:b/>
          <w:bCs/>
        </w:rPr>
        <w:t>Superannuation:</w:t>
      </w:r>
      <w:r>
        <w:t xml:space="preserve"> </w:t>
      </w:r>
      <w:r w:rsidRPr="004848F5">
        <w:t>Employees will retire at the age of 58 as per the company’s records. The management may grant extensions beyond this age or re-engage the employee on a contractual basis. A farewell gathering and gift will be arranged as per the company’s reward and recognition policy. Final settlement, including retirement benefits, will be processed in accordance with the Payment of Gratuity Act, 1972.</w:t>
      </w:r>
    </w:p>
    <w:p w14:paraId="2D6C6F92" w14:textId="77777777" w:rsidR="008F4193" w:rsidRPr="00AE1F90" w:rsidRDefault="008F4193" w:rsidP="001166BF">
      <w:pPr>
        <w:jc w:val="both"/>
      </w:pPr>
    </w:p>
    <w:p w14:paraId="687F7B09" w14:textId="77777777" w:rsidR="00AE1F90" w:rsidRDefault="00AE1F90">
      <w:pPr>
        <w:pStyle w:val="Heading2"/>
        <w:numPr>
          <w:ilvl w:val="0"/>
          <w:numId w:val="14"/>
        </w:numPr>
        <w:jc w:val="both"/>
        <w:rPr>
          <w:rFonts w:asciiTheme="minorHAnsi" w:hAnsiTheme="minorHAnsi" w:cstheme="minorHAnsi"/>
          <w:i w:val="0"/>
          <w:iCs w:val="0"/>
          <w:sz w:val="28"/>
          <w:szCs w:val="28"/>
        </w:rPr>
      </w:pPr>
      <w:bookmarkStart w:id="73" w:name="_Toc223431332"/>
      <w:r w:rsidRPr="00AE1F90">
        <w:rPr>
          <w:rFonts w:asciiTheme="minorHAnsi" w:hAnsiTheme="minorHAnsi" w:cstheme="minorHAnsi"/>
          <w:i w:val="0"/>
          <w:iCs w:val="0"/>
          <w:sz w:val="28"/>
          <w:szCs w:val="28"/>
        </w:rPr>
        <w:t>Final Settlement Process.</w:t>
      </w:r>
      <w:bookmarkEnd w:id="73"/>
    </w:p>
    <w:p w14:paraId="21500D92" w14:textId="77777777" w:rsidR="008F4193" w:rsidRDefault="008F4193" w:rsidP="001166BF">
      <w:pPr>
        <w:jc w:val="both"/>
      </w:pPr>
    </w:p>
    <w:p w14:paraId="6D4ABDD5" w14:textId="77777777" w:rsidR="00024883" w:rsidRPr="00024883" w:rsidRDefault="00024883" w:rsidP="001166BF">
      <w:pPr>
        <w:ind w:left="838"/>
        <w:jc w:val="both"/>
      </w:pPr>
      <w:r w:rsidRPr="00024883">
        <w:t>Upon an employee’s separation from the company, the following items must be returned to the HR department for the final settlement process:</w:t>
      </w:r>
    </w:p>
    <w:p w14:paraId="67619195" w14:textId="77777777" w:rsidR="00024883" w:rsidRPr="00024883" w:rsidRDefault="00024883">
      <w:pPr>
        <w:numPr>
          <w:ilvl w:val="0"/>
          <w:numId w:val="83"/>
        </w:numPr>
        <w:tabs>
          <w:tab w:val="clear" w:pos="720"/>
          <w:tab w:val="num" w:pos="1558"/>
        </w:tabs>
        <w:ind w:left="1558"/>
        <w:jc w:val="both"/>
      </w:pPr>
      <w:r w:rsidRPr="00024883">
        <w:t>Company-issued PC/Laptop and all associated accessories.</w:t>
      </w:r>
    </w:p>
    <w:p w14:paraId="251AEF0D" w14:textId="77777777" w:rsidR="00024883" w:rsidRPr="00024883" w:rsidRDefault="00024883">
      <w:pPr>
        <w:numPr>
          <w:ilvl w:val="0"/>
          <w:numId w:val="83"/>
        </w:numPr>
        <w:tabs>
          <w:tab w:val="clear" w:pos="720"/>
          <w:tab w:val="num" w:pos="1558"/>
        </w:tabs>
        <w:ind w:left="1558"/>
        <w:jc w:val="both"/>
      </w:pPr>
      <w:r w:rsidRPr="00024883">
        <w:t>Company-provided SIM card, if applicable.</w:t>
      </w:r>
    </w:p>
    <w:p w14:paraId="15518B1C" w14:textId="77777777" w:rsidR="00024883" w:rsidRPr="00024883" w:rsidRDefault="00024883">
      <w:pPr>
        <w:numPr>
          <w:ilvl w:val="0"/>
          <w:numId w:val="83"/>
        </w:numPr>
        <w:tabs>
          <w:tab w:val="clear" w:pos="720"/>
          <w:tab w:val="num" w:pos="1558"/>
        </w:tabs>
        <w:ind w:left="1558"/>
        <w:jc w:val="both"/>
      </w:pPr>
      <w:r w:rsidRPr="00024883">
        <w:t>Company-provided accommodation, furniture, and car, if applicable.</w:t>
      </w:r>
    </w:p>
    <w:p w14:paraId="74526C4A" w14:textId="77777777" w:rsidR="00024883" w:rsidRPr="00024883" w:rsidRDefault="00024883">
      <w:pPr>
        <w:numPr>
          <w:ilvl w:val="0"/>
          <w:numId w:val="83"/>
        </w:numPr>
        <w:tabs>
          <w:tab w:val="clear" w:pos="720"/>
          <w:tab w:val="num" w:pos="1558"/>
        </w:tabs>
        <w:ind w:left="1558"/>
        <w:jc w:val="both"/>
      </w:pPr>
      <w:r w:rsidRPr="00024883">
        <w:t>All relevant official documents and files in the employee's possession.</w:t>
      </w:r>
    </w:p>
    <w:p w14:paraId="191138CA" w14:textId="77777777" w:rsidR="00024883" w:rsidRPr="00024883" w:rsidRDefault="00024883" w:rsidP="001166BF">
      <w:pPr>
        <w:ind w:left="838"/>
        <w:jc w:val="both"/>
      </w:pPr>
      <w:r w:rsidRPr="00024883">
        <w:t>The following dues will be calculated and settled at the time of separation:</w:t>
      </w:r>
    </w:p>
    <w:p w14:paraId="44BC520F" w14:textId="77777777" w:rsidR="00024883" w:rsidRPr="00024883" w:rsidRDefault="00024883">
      <w:pPr>
        <w:numPr>
          <w:ilvl w:val="0"/>
          <w:numId w:val="84"/>
        </w:numPr>
        <w:tabs>
          <w:tab w:val="clear" w:pos="720"/>
          <w:tab w:val="num" w:pos="1558"/>
        </w:tabs>
        <w:ind w:left="1558"/>
        <w:jc w:val="both"/>
      </w:pPr>
      <w:r w:rsidRPr="00024883">
        <w:rPr>
          <w:b/>
          <w:bCs/>
        </w:rPr>
        <w:t>Outstanding Salary</w:t>
      </w:r>
      <w:r w:rsidRPr="00024883">
        <w:t>: Any unpaid salary up to the last working day.</w:t>
      </w:r>
    </w:p>
    <w:p w14:paraId="07A4D787" w14:textId="77777777" w:rsidR="00024883" w:rsidRPr="00024883" w:rsidRDefault="00024883">
      <w:pPr>
        <w:numPr>
          <w:ilvl w:val="0"/>
          <w:numId w:val="84"/>
        </w:numPr>
        <w:tabs>
          <w:tab w:val="clear" w:pos="720"/>
          <w:tab w:val="num" w:pos="1558"/>
        </w:tabs>
        <w:ind w:left="1558"/>
        <w:jc w:val="both"/>
      </w:pPr>
      <w:r w:rsidRPr="00024883">
        <w:rPr>
          <w:b/>
          <w:bCs/>
        </w:rPr>
        <w:t>Leave Encashment</w:t>
      </w:r>
      <w:r w:rsidRPr="00024883">
        <w:t xml:space="preserve">: Encashment of earned leave, subject to eligibility and the maximum </w:t>
      </w:r>
      <w:proofErr w:type="spellStart"/>
      <w:r w:rsidRPr="00024883">
        <w:t>encashable</w:t>
      </w:r>
      <w:proofErr w:type="spellEnd"/>
      <w:r w:rsidRPr="00024883">
        <w:t xml:space="preserve"> limit, unless leave is adjusted against the notice period.</w:t>
      </w:r>
    </w:p>
    <w:p w14:paraId="59ED13DC" w14:textId="77777777" w:rsidR="00024883" w:rsidRPr="00024883" w:rsidRDefault="00024883">
      <w:pPr>
        <w:numPr>
          <w:ilvl w:val="0"/>
          <w:numId w:val="84"/>
        </w:numPr>
        <w:tabs>
          <w:tab w:val="clear" w:pos="720"/>
          <w:tab w:val="num" w:pos="1558"/>
        </w:tabs>
        <w:ind w:left="1558"/>
        <w:jc w:val="both"/>
      </w:pPr>
      <w:r w:rsidRPr="00024883">
        <w:rPr>
          <w:b/>
          <w:bCs/>
        </w:rPr>
        <w:t>Gratuity Pay</w:t>
      </w:r>
      <w:r w:rsidRPr="00024883">
        <w:t>: In accordance with the Payment of Gratuity Act, 1972.</w:t>
      </w:r>
    </w:p>
    <w:p w14:paraId="771FB323" w14:textId="77777777" w:rsidR="00024883" w:rsidRPr="00024883" w:rsidRDefault="00024883">
      <w:pPr>
        <w:numPr>
          <w:ilvl w:val="0"/>
          <w:numId w:val="84"/>
        </w:numPr>
        <w:tabs>
          <w:tab w:val="clear" w:pos="720"/>
          <w:tab w:val="num" w:pos="1558"/>
        </w:tabs>
        <w:ind w:left="1558"/>
        <w:jc w:val="both"/>
      </w:pPr>
      <w:r w:rsidRPr="00024883">
        <w:rPr>
          <w:b/>
          <w:bCs/>
        </w:rPr>
        <w:t>Notice Pay</w:t>
      </w:r>
      <w:r w:rsidRPr="00024883">
        <w:t>: If the employee does not serve the required notice period or if the notice period is waived, the employee will be required to pay an amount equivalent to the basic salary for the notice period not served.</w:t>
      </w:r>
    </w:p>
    <w:p w14:paraId="16284C37" w14:textId="77777777" w:rsidR="00024883" w:rsidRPr="00024883" w:rsidRDefault="00024883">
      <w:pPr>
        <w:numPr>
          <w:ilvl w:val="0"/>
          <w:numId w:val="84"/>
        </w:numPr>
        <w:tabs>
          <w:tab w:val="clear" w:pos="720"/>
          <w:tab w:val="num" w:pos="1558"/>
        </w:tabs>
        <w:ind w:left="1558"/>
        <w:jc w:val="both"/>
      </w:pPr>
      <w:r w:rsidRPr="00024883">
        <w:rPr>
          <w:b/>
          <w:bCs/>
        </w:rPr>
        <w:t>Other Recoveries</w:t>
      </w:r>
      <w:r w:rsidRPr="00024883">
        <w:t>: Any other outstanding reimbursements or recoveries.</w:t>
      </w:r>
    </w:p>
    <w:p w14:paraId="3EEFFB16" w14:textId="295F2B54" w:rsidR="00024883" w:rsidRDefault="00024883" w:rsidP="001166BF">
      <w:pPr>
        <w:ind w:left="838"/>
        <w:jc w:val="both"/>
      </w:pPr>
      <w:r w:rsidRPr="00024883">
        <w:t>The final payment will be made via an A/c Payee cheque or credited to the employee’s bank account. The company will also issue an experience certificate at the time of release.</w:t>
      </w:r>
    </w:p>
    <w:p w14:paraId="11AD7DFE" w14:textId="77777777" w:rsidR="008F4193" w:rsidRPr="00AE1F90" w:rsidRDefault="008F4193" w:rsidP="001166BF">
      <w:pPr>
        <w:jc w:val="both"/>
      </w:pPr>
    </w:p>
    <w:p w14:paraId="7D9FF357" w14:textId="77777777" w:rsidR="00AE1F90" w:rsidRDefault="00AE1F90">
      <w:pPr>
        <w:pStyle w:val="Heading2"/>
        <w:numPr>
          <w:ilvl w:val="0"/>
          <w:numId w:val="14"/>
        </w:numPr>
        <w:jc w:val="both"/>
        <w:rPr>
          <w:rFonts w:asciiTheme="minorHAnsi" w:hAnsiTheme="minorHAnsi" w:cstheme="minorHAnsi"/>
          <w:i w:val="0"/>
          <w:iCs w:val="0"/>
          <w:sz w:val="28"/>
          <w:szCs w:val="28"/>
        </w:rPr>
      </w:pPr>
      <w:bookmarkStart w:id="74" w:name="_Toc223431333"/>
      <w:r w:rsidRPr="00AE1F90">
        <w:rPr>
          <w:rFonts w:asciiTheme="minorHAnsi" w:hAnsiTheme="minorHAnsi" w:cstheme="minorHAnsi"/>
          <w:i w:val="0"/>
          <w:iCs w:val="0"/>
          <w:sz w:val="28"/>
          <w:szCs w:val="28"/>
        </w:rPr>
        <w:lastRenderedPageBreak/>
        <w:t>Exit Interview Guidelines.</w:t>
      </w:r>
      <w:bookmarkEnd w:id="74"/>
    </w:p>
    <w:p w14:paraId="09035AB0" w14:textId="77777777" w:rsidR="006E454C" w:rsidRDefault="006E454C" w:rsidP="001166BF">
      <w:pPr>
        <w:jc w:val="both"/>
      </w:pPr>
    </w:p>
    <w:p w14:paraId="27719810" w14:textId="77777777" w:rsidR="006E454C" w:rsidRPr="006E454C" w:rsidRDefault="006E454C" w:rsidP="001166BF">
      <w:pPr>
        <w:ind w:left="838"/>
        <w:jc w:val="both"/>
      </w:pPr>
      <w:r w:rsidRPr="006E454C">
        <w:t>Exit interviews are an integral part of the separation process. They provide valuable feedback that helps the company improve its practices and address any concerns. Employees leaving the company are encouraged to participate in an exit interview. The following guidelines should be followed:</w:t>
      </w:r>
    </w:p>
    <w:p w14:paraId="4BE35B2E" w14:textId="77777777" w:rsidR="006E454C" w:rsidRPr="006E454C" w:rsidRDefault="006E454C">
      <w:pPr>
        <w:numPr>
          <w:ilvl w:val="0"/>
          <w:numId w:val="85"/>
        </w:numPr>
        <w:tabs>
          <w:tab w:val="clear" w:pos="720"/>
          <w:tab w:val="num" w:pos="1558"/>
        </w:tabs>
        <w:ind w:left="1558"/>
        <w:jc w:val="both"/>
      </w:pPr>
      <w:r w:rsidRPr="006E454C">
        <w:t>The exit interview will be scheduled by the HR department and conducted in a confidential setting.</w:t>
      </w:r>
    </w:p>
    <w:p w14:paraId="6C2DC47B" w14:textId="77777777" w:rsidR="006E454C" w:rsidRPr="006E454C" w:rsidRDefault="006E454C">
      <w:pPr>
        <w:numPr>
          <w:ilvl w:val="0"/>
          <w:numId w:val="85"/>
        </w:numPr>
        <w:tabs>
          <w:tab w:val="clear" w:pos="720"/>
          <w:tab w:val="num" w:pos="1558"/>
        </w:tabs>
        <w:ind w:left="1558"/>
        <w:jc w:val="both"/>
      </w:pPr>
      <w:r w:rsidRPr="006E454C">
        <w:t>Employees are encouraged to provide honest and constructive feedback regarding their experience with the company, including their reasons for leaving, work environment, management, and suggestions for improvement.</w:t>
      </w:r>
    </w:p>
    <w:p w14:paraId="32D79B8B" w14:textId="77777777" w:rsidR="006E454C" w:rsidRPr="006E454C" w:rsidRDefault="006E454C">
      <w:pPr>
        <w:numPr>
          <w:ilvl w:val="0"/>
          <w:numId w:val="85"/>
        </w:numPr>
        <w:tabs>
          <w:tab w:val="clear" w:pos="720"/>
          <w:tab w:val="num" w:pos="1558"/>
        </w:tabs>
        <w:ind w:left="1558"/>
        <w:jc w:val="both"/>
      </w:pPr>
      <w:r w:rsidRPr="006E454C">
        <w:t>All feedback received during the exit interview will be reviewed by the HR team and relevant management to identify potential areas for organizational improvement.</w:t>
      </w:r>
    </w:p>
    <w:p w14:paraId="1476FCE3" w14:textId="77777777" w:rsidR="006E454C" w:rsidRPr="006E454C" w:rsidRDefault="006E454C">
      <w:pPr>
        <w:numPr>
          <w:ilvl w:val="0"/>
          <w:numId w:val="85"/>
        </w:numPr>
        <w:tabs>
          <w:tab w:val="clear" w:pos="720"/>
          <w:tab w:val="num" w:pos="1558"/>
        </w:tabs>
        <w:ind w:left="1558"/>
        <w:jc w:val="both"/>
      </w:pPr>
      <w:r w:rsidRPr="006E454C">
        <w:t>The HR team will ensure that any outstanding concerns or issues raised during the exit interview are addressed in a timely and appropriate manner.</w:t>
      </w:r>
    </w:p>
    <w:p w14:paraId="33D05EB1" w14:textId="77777777" w:rsidR="006E454C" w:rsidRPr="006E454C" w:rsidRDefault="006E454C" w:rsidP="001166BF">
      <w:pPr>
        <w:ind w:left="838"/>
        <w:jc w:val="both"/>
      </w:pPr>
      <w:r w:rsidRPr="006E454C">
        <w:t>Participation in the exit interview is optional but encouraged to help improve the employee experience for future team members.</w:t>
      </w:r>
    </w:p>
    <w:p w14:paraId="071BFE52" w14:textId="77777777" w:rsidR="00F07739" w:rsidRPr="00AE1F90" w:rsidRDefault="00F07739" w:rsidP="001166BF">
      <w:pPr>
        <w:jc w:val="both"/>
      </w:pPr>
    </w:p>
    <w:p w14:paraId="7C474018" w14:textId="273E386D" w:rsidR="00AE1F90" w:rsidRDefault="000448E9">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75" w:name="_Toc223431334"/>
      <w:r w:rsidR="00AE1F90" w:rsidRPr="00AE1F90">
        <w:rPr>
          <w:color w:val="17365D" w:themeColor="text2" w:themeShade="BF"/>
          <w:sz w:val="32"/>
          <w:szCs w:val="32"/>
          <w:u w:val="single"/>
        </w:rPr>
        <w:lastRenderedPageBreak/>
        <w:t>Compliance and Legal Adherence</w:t>
      </w:r>
      <w:bookmarkEnd w:id="75"/>
    </w:p>
    <w:p w14:paraId="4003A6E2" w14:textId="77777777" w:rsidR="00F07739" w:rsidRPr="00AE1F90" w:rsidRDefault="00F07739" w:rsidP="001166BF">
      <w:pPr>
        <w:jc w:val="both"/>
      </w:pPr>
    </w:p>
    <w:p w14:paraId="5472E3B6" w14:textId="77777777" w:rsidR="00AE1F90" w:rsidRDefault="00AE1F90">
      <w:pPr>
        <w:pStyle w:val="Heading2"/>
        <w:numPr>
          <w:ilvl w:val="0"/>
          <w:numId w:val="15"/>
        </w:numPr>
        <w:jc w:val="both"/>
        <w:rPr>
          <w:rFonts w:asciiTheme="minorHAnsi" w:hAnsiTheme="minorHAnsi" w:cstheme="minorHAnsi"/>
          <w:i w:val="0"/>
          <w:iCs w:val="0"/>
          <w:sz w:val="28"/>
          <w:szCs w:val="28"/>
        </w:rPr>
      </w:pPr>
      <w:bookmarkStart w:id="76" w:name="_Toc223431335"/>
      <w:r w:rsidRPr="00AE1F90">
        <w:rPr>
          <w:rFonts w:asciiTheme="minorHAnsi" w:hAnsiTheme="minorHAnsi" w:cstheme="minorHAnsi"/>
          <w:i w:val="0"/>
          <w:iCs w:val="0"/>
          <w:sz w:val="28"/>
          <w:szCs w:val="28"/>
        </w:rPr>
        <w:t>Anti-Bribery and Corruption Policy.</w:t>
      </w:r>
      <w:bookmarkEnd w:id="76"/>
    </w:p>
    <w:p w14:paraId="09BB61CC" w14:textId="77777777" w:rsidR="008F4193" w:rsidRDefault="008F4193" w:rsidP="001166BF">
      <w:pPr>
        <w:jc w:val="both"/>
      </w:pPr>
    </w:p>
    <w:p w14:paraId="3FF8049D" w14:textId="3EF7D484" w:rsidR="008F4193" w:rsidRDefault="0059336F" w:rsidP="001166BF">
      <w:pPr>
        <w:ind w:left="838"/>
        <w:jc w:val="both"/>
      </w:pPr>
      <w:r w:rsidRPr="0059336F">
        <w:t>Bribery, corruption, and improper conduct are not tolerated at Birla. Employees must not offer, accept, or solicit bribes or any form of unethical advantage. This applies to all interactions, whether with public officials, business partners, or individuals.</w:t>
      </w:r>
    </w:p>
    <w:p w14:paraId="36CF99B1" w14:textId="77777777" w:rsidR="0059336F" w:rsidRDefault="0059336F" w:rsidP="001166BF">
      <w:pPr>
        <w:ind w:left="838"/>
        <w:jc w:val="both"/>
      </w:pPr>
    </w:p>
    <w:p w14:paraId="1FAC72EF" w14:textId="7E39B374" w:rsidR="0059336F" w:rsidRPr="0059336F" w:rsidRDefault="0059336F">
      <w:pPr>
        <w:numPr>
          <w:ilvl w:val="0"/>
          <w:numId w:val="86"/>
        </w:numPr>
        <w:tabs>
          <w:tab w:val="num" w:pos="720"/>
        </w:tabs>
        <w:jc w:val="both"/>
      </w:pPr>
      <w:r w:rsidRPr="0059336F">
        <w:rPr>
          <w:b/>
          <w:bCs/>
        </w:rPr>
        <w:t>No Bribery or Corruption</w:t>
      </w:r>
      <w:r>
        <w:t xml:space="preserve">: </w:t>
      </w:r>
      <w:r w:rsidRPr="0059336F">
        <w:t>Employees must not offer, accept, or request bribes, kickbacks, or other forms of improper payments or benefits, either directly or indirectly, in relation to any company business. This includes gifts, hospitality, or any other form of inducement that might influence decisions or actions.</w:t>
      </w:r>
    </w:p>
    <w:p w14:paraId="35C205FA" w14:textId="36A3DE49" w:rsidR="0059336F" w:rsidRPr="0059336F" w:rsidRDefault="0059336F">
      <w:pPr>
        <w:numPr>
          <w:ilvl w:val="0"/>
          <w:numId w:val="86"/>
        </w:numPr>
        <w:tabs>
          <w:tab w:val="num" w:pos="720"/>
        </w:tabs>
        <w:jc w:val="both"/>
      </w:pPr>
      <w:r w:rsidRPr="0059336F">
        <w:rPr>
          <w:b/>
          <w:bCs/>
        </w:rPr>
        <w:t>Gifts and Hospitality</w:t>
      </w:r>
      <w:r>
        <w:t xml:space="preserve">: </w:t>
      </w:r>
      <w:r w:rsidRPr="0059336F">
        <w:t>While it is permissible to offer and accept reasonable and proportionate gifts or hospitality as part of business relationships, these must not influence business decisions, or appear to do so. Employees must follow the company’s gift and hospitality guidelines to ensure compliance.</w:t>
      </w:r>
    </w:p>
    <w:p w14:paraId="6F6C28C6" w14:textId="5E521540" w:rsidR="0059336F" w:rsidRPr="0059336F" w:rsidRDefault="0059336F">
      <w:pPr>
        <w:numPr>
          <w:ilvl w:val="0"/>
          <w:numId w:val="86"/>
        </w:numPr>
        <w:tabs>
          <w:tab w:val="num" w:pos="720"/>
        </w:tabs>
        <w:jc w:val="both"/>
      </w:pPr>
      <w:r w:rsidRPr="0059336F">
        <w:rPr>
          <w:b/>
          <w:bCs/>
        </w:rPr>
        <w:t>Facilitation Payments</w:t>
      </w:r>
      <w:r>
        <w:t xml:space="preserve">: </w:t>
      </w:r>
      <w:r w:rsidRPr="0059336F">
        <w:t>Facilitation payments (small payments made to speed up routine government actions) are considered illegal and unethical under this policy and are strictly prohibited.</w:t>
      </w:r>
    </w:p>
    <w:p w14:paraId="236535C8" w14:textId="6ABC1D92" w:rsidR="0059336F" w:rsidRPr="0059336F" w:rsidRDefault="0059336F">
      <w:pPr>
        <w:numPr>
          <w:ilvl w:val="0"/>
          <w:numId w:val="86"/>
        </w:numPr>
        <w:tabs>
          <w:tab w:val="num" w:pos="720"/>
        </w:tabs>
        <w:jc w:val="both"/>
      </w:pPr>
      <w:r w:rsidRPr="0059336F">
        <w:rPr>
          <w:b/>
          <w:bCs/>
        </w:rPr>
        <w:t>Political Contributions</w:t>
      </w:r>
      <w:r>
        <w:t xml:space="preserve">: </w:t>
      </w:r>
      <w:r w:rsidRPr="0059336F">
        <w:t>The company does not make political contributions to any political party or candidate, either directly or indirectly, in the course of its business operations.</w:t>
      </w:r>
    </w:p>
    <w:p w14:paraId="7CCD0B40" w14:textId="5A4468A1" w:rsidR="0059336F" w:rsidRPr="0059336F" w:rsidRDefault="0059336F">
      <w:pPr>
        <w:numPr>
          <w:ilvl w:val="0"/>
          <w:numId w:val="86"/>
        </w:numPr>
        <w:tabs>
          <w:tab w:val="num" w:pos="720"/>
        </w:tabs>
        <w:jc w:val="both"/>
      </w:pPr>
      <w:r w:rsidRPr="0059336F">
        <w:rPr>
          <w:b/>
          <w:bCs/>
        </w:rPr>
        <w:t>Third-Party Relationships</w:t>
      </w:r>
      <w:r>
        <w:t xml:space="preserve">: </w:t>
      </w:r>
      <w:r w:rsidRPr="0059336F">
        <w:t>The company is committed to ensuring that its suppliers, contractors, agents, and other business partners adhere to the same high standards of ethical conduct as required by this policy. Third parties must be evaluated for compliance with anti-bribery and anti-corruption standards before entering into any agreements.</w:t>
      </w:r>
    </w:p>
    <w:p w14:paraId="61358F08" w14:textId="62BCC1F8" w:rsidR="0059336F" w:rsidRPr="0059336F" w:rsidRDefault="0059336F">
      <w:pPr>
        <w:numPr>
          <w:ilvl w:val="0"/>
          <w:numId w:val="86"/>
        </w:numPr>
        <w:tabs>
          <w:tab w:val="num" w:pos="720"/>
        </w:tabs>
        <w:jc w:val="both"/>
      </w:pPr>
      <w:r w:rsidRPr="0059336F">
        <w:rPr>
          <w:b/>
          <w:bCs/>
        </w:rPr>
        <w:t>Reporting and Whistleblowing</w:t>
      </w:r>
      <w:r w:rsidR="000E66A1">
        <w:t xml:space="preserve">: </w:t>
      </w:r>
      <w:r w:rsidRPr="0059336F">
        <w:t>Employees are encouraged to report any instances or suspicions of bribery, corruption, or unethical behavior. Reports can be made through the company’s whistleblowing channel, and all reports will be investigated thoroughly, with the option for the reporter to remain anonymous. Retaliation against anyone who reports concerns in good faith will not be tolerated.</w:t>
      </w:r>
    </w:p>
    <w:p w14:paraId="5EBD1E9D" w14:textId="599A5DEF" w:rsidR="0059336F" w:rsidRPr="0059336F" w:rsidRDefault="0059336F">
      <w:pPr>
        <w:numPr>
          <w:ilvl w:val="0"/>
          <w:numId w:val="86"/>
        </w:numPr>
        <w:tabs>
          <w:tab w:val="num" w:pos="720"/>
        </w:tabs>
        <w:jc w:val="both"/>
      </w:pPr>
      <w:r w:rsidRPr="0059336F">
        <w:rPr>
          <w:b/>
          <w:bCs/>
        </w:rPr>
        <w:t>Training and Awareness</w:t>
      </w:r>
      <w:r w:rsidR="000E66A1">
        <w:t xml:space="preserve">: </w:t>
      </w:r>
      <w:r w:rsidRPr="0059336F">
        <w:t>All employees will receive training on the anti-bribery and corruption policy, and new employees will be introduced to these principles during their induction process. The company will ensure that its employees are aware of their obligations under this policy and provide guidance on how to report concerns.</w:t>
      </w:r>
    </w:p>
    <w:p w14:paraId="184C5EC7" w14:textId="2C6B3C09" w:rsidR="0059336F" w:rsidRPr="0059336F" w:rsidRDefault="0059336F" w:rsidP="001166BF">
      <w:pPr>
        <w:ind w:left="838"/>
        <w:jc w:val="both"/>
      </w:pPr>
      <w:r w:rsidRPr="0059336F">
        <w:rPr>
          <w:b/>
          <w:bCs/>
        </w:rPr>
        <w:t>Consequences of Breach</w:t>
      </w:r>
      <w:r w:rsidR="00243D79">
        <w:t xml:space="preserve">: </w:t>
      </w:r>
      <w:r w:rsidRPr="0059336F">
        <w:t>Any employee, director, contractor, or third party found in violation of this policy will face disciplinary action, which may include termination of employment, cancellation of contracts, or legal action, depending on the severity of the breach. Legal authorities may also be notified in cases where the violation is a criminal offense.</w:t>
      </w:r>
    </w:p>
    <w:p w14:paraId="439FE2BE" w14:textId="77777777" w:rsidR="0059336F" w:rsidRDefault="0059336F" w:rsidP="001166BF">
      <w:pPr>
        <w:ind w:left="838"/>
        <w:jc w:val="both"/>
      </w:pPr>
    </w:p>
    <w:p w14:paraId="6F98873F" w14:textId="77777777" w:rsidR="0059336F" w:rsidRPr="00AE1F90" w:rsidRDefault="0059336F" w:rsidP="001166BF">
      <w:pPr>
        <w:jc w:val="both"/>
      </w:pPr>
    </w:p>
    <w:p w14:paraId="02117E3C" w14:textId="575B1F1A" w:rsidR="005F6157" w:rsidRDefault="00AE1F90">
      <w:pPr>
        <w:pStyle w:val="Heading2"/>
        <w:numPr>
          <w:ilvl w:val="0"/>
          <w:numId w:val="15"/>
        </w:numPr>
        <w:jc w:val="both"/>
        <w:rPr>
          <w:rFonts w:asciiTheme="minorHAnsi" w:hAnsiTheme="minorHAnsi" w:cstheme="minorHAnsi"/>
          <w:i w:val="0"/>
          <w:iCs w:val="0"/>
          <w:sz w:val="28"/>
          <w:szCs w:val="28"/>
        </w:rPr>
      </w:pPr>
      <w:bookmarkStart w:id="77" w:name="_Toc223431336"/>
      <w:r w:rsidRPr="00AE1F90">
        <w:rPr>
          <w:rFonts w:asciiTheme="minorHAnsi" w:hAnsiTheme="minorHAnsi" w:cstheme="minorHAnsi"/>
          <w:i w:val="0"/>
          <w:iCs w:val="0"/>
          <w:sz w:val="28"/>
          <w:szCs w:val="28"/>
        </w:rPr>
        <w:t>Child Labor, Forced Labor</w:t>
      </w:r>
      <w:r w:rsidR="006E454C">
        <w:rPr>
          <w:rFonts w:asciiTheme="minorHAnsi" w:hAnsiTheme="minorHAnsi" w:cstheme="minorHAnsi"/>
          <w:i w:val="0"/>
          <w:iCs w:val="0"/>
          <w:sz w:val="28"/>
          <w:szCs w:val="28"/>
        </w:rPr>
        <w:t xml:space="preserve"> </w:t>
      </w:r>
      <w:r w:rsidRPr="00AE1F90">
        <w:rPr>
          <w:rFonts w:asciiTheme="minorHAnsi" w:hAnsiTheme="minorHAnsi" w:cstheme="minorHAnsi"/>
          <w:i w:val="0"/>
          <w:iCs w:val="0"/>
          <w:sz w:val="28"/>
          <w:szCs w:val="28"/>
        </w:rPr>
        <w:t>Prevention</w:t>
      </w:r>
      <w:r w:rsidR="006E454C">
        <w:rPr>
          <w:rFonts w:asciiTheme="minorHAnsi" w:hAnsiTheme="minorHAnsi" w:cstheme="minorHAnsi"/>
          <w:i w:val="0"/>
          <w:iCs w:val="0"/>
          <w:sz w:val="28"/>
          <w:szCs w:val="28"/>
        </w:rPr>
        <w:t xml:space="preserve"> and Remediation.</w:t>
      </w:r>
      <w:bookmarkEnd w:id="77"/>
    </w:p>
    <w:p w14:paraId="3E280BD5" w14:textId="77777777" w:rsidR="006E454C" w:rsidRDefault="006E454C" w:rsidP="001166BF">
      <w:pPr>
        <w:jc w:val="both"/>
      </w:pPr>
    </w:p>
    <w:p w14:paraId="7F9D6F3E" w14:textId="1A805F16" w:rsidR="00BF4D20" w:rsidRDefault="00BF4D20" w:rsidP="001166BF">
      <w:pPr>
        <w:ind w:left="838"/>
        <w:jc w:val="both"/>
      </w:pPr>
      <w:r w:rsidRPr="00BF4D20">
        <w:t>Birla is committed to upholding the highest standards of human rights, and we strictly prohibit the use of child labor and forced labor within our operations and supply chain. We are dedicated to preventing and addressing any instances of child or forced labor, ensuring that all employees and workers are treated with dignity and respect.</w:t>
      </w:r>
    </w:p>
    <w:p w14:paraId="1D42FCD7" w14:textId="77777777" w:rsidR="00BF4D20" w:rsidRDefault="00BF4D20" w:rsidP="001166BF">
      <w:pPr>
        <w:ind w:left="838"/>
        <w:jc w:val="both"/>
      </w:pPr>
    </w:p>
    <w:p w14:paraId="16BB23A6" w14:textId="002C04E6" w:rsidR="00BF4D20" w:rsidRPr="00BF4D20" w:rsidRDefault="001A0D0A" w:rsidP="009D507A">
      <w:pPr>
        <w:spacing w:after="240"/>
        <w:ind w:left="838"/>
        <w:jc w:val="both"/>
        <w:rPr>
          <w:b/>
          <w:bCs/>
          <w:u w:val="single"/>
        </w:rPr>
      </w:pPr>
      <w:r>
        <w:rPr>
          <w:b/>
          <w:bCs/>
          <w:u w:val="single"/>
        </w:rPr>
        <w:t xml:space="preserve">Prevention of </w:t>
      </w:r>
      <w:r w:rsidR="00BF4D20" w:rsidRPr="00BF4D20">
        <w:rPr>
          <w:b/>
          <w:bCs/>
          <w:u w:val="single"/>
        </w:rPr>
        <w:t xml:space="preserve">Child </w:t>
      </w:r>
      <w:proofErr w:type="spellStart"/>
      <w:r w:rsidR="00BF4D20" w:rsidRPr="00BF4D20">
        <w:rPr>
          <w:b/>
          <w:bCs/>
          <w:u w:val="single"/>
        </w:rPr>
        <w:t>Labour</w:t>
      </w:r>
      <w:proofErr w:type="spellEnd"/>
    </w:p>
    <w:p w14:paraId="6A30254A" w14:textId="3C1F371B" w:rsidR="00243D79" w:rsidRPr="00243D79" w:rsidRDefault="00243D79">
      <w:pPr>
        <w:numPr>
          <w:ilvl w:val="0"/>
          <w:numId w:val="87"/>
        </w:numPr>
        <w:tabs>
          <w:tab w:val="clear" w:pos="720"/>
          <w:tab w:val="num" w:pos="1198"/>
        </w:tabs>
        <w:ind w:left="1198"/>
        <w:jc w:val="both"/>
      </w:pPr>
      <w:r w:rsidRPr="00243D79">
        <w:rPr>
          <w:b/>
          <w:bCs/>
        </w:rPr>
        <w:t xml:space="preserve">No Child </w:t>
      </w:r>
      <w:proofErr w:type="spellStart"/>
      <w:r w:rsidRPr="00243D79">
        <w:rPr>
          <w:b/>
          <w:bCs/>
        </w:rPr>
        <w:t>Labour</w:t>
      </w:r>
      <w:proofErr w:type="spellEnd"/>
      <w:r w:rsidR="00BF4D20">
        <w:t xml:space="preserve">: </w:t>
      </w:r>
      <w:r w:rsidRPr="00243D79">
        <w:t xml:space="preserve">Birla does not employ individuals below the age of 18, as per our internal </w:t>
      </w:r>
      <w:r w:rsidRPr="00243D79">
        <w:lastRenderedPageBreak/>
        <w:t xml:space="preserve">guidelines. We are committed to ensuring that no person under the legal working age, as defined by national law and the International </w:t>
      </w:r>
      <w:proofErr w:type="spellStart"/>
      <w:r w:rsidRPr="00243D79">
        <w:t>Labour</w:t>
      </w:r>
      <w:proofErr w:type="spellEnd"/>
      <w:r w:rsidRPr="00243D79">
        <w:t xml:space="preserve"> Organization (ILO) Convention, is hired.</w:t>
      </w:r>
    </w:p>
    <w:p w14:paraId="54137188" w14:textId="149AF2B4" w:rsidR="00243D79" w:rsidRPr="00243D79" w:rsidRDefault="00243D79">
      <w:pPr>
        <w:numPr>
          <w:ilvl w:val="0"/>
          <w:numId w:val="87"/>
        </w:numPr>
        <w:tabs>
          <w:tab w:val="clear" w:pos="720"/>
          <w:tab w:val="num" w:pos="1198"/>
        </w:tabs>
        <w:ind w:left="1198"/>
        <w:jc w:val="both"/>
      </w:pPr>
      <w:r w:rsidRPr="00243D79">
        <w:rPr>
          <w:b/>
          <w:bCs/>
        </w:rPr>
        <w:t xml:space="preserve">Compliance with Child </w:t>
      </w:r>
      <w:proofErr w:type="spellStart"/>
      <w:r w:rsidRPr="00243D79">
        <w:rPr>
          <w:b/>
          <w:bCs/>
        </w:rPr>
        <w:t>Labour</w:t>
      </w:r>
      <w:proofErr w:type="spellEnd"/>
      <w:r w:rsidRPr="00243D79">
        <w:rPr>
          <w:b/>
          <w:bCs/>
        </w:rPr>
        <w:t xml:space="preserve"> Laws</w:t>
      </w:r>
      <w:r w:rsidR="00BF4D20">
        <w:t xml:space="preserve">: </w:t>
      </w:r>
      <w:r w:rsidRPr="00243D79">
        <w:t>Birla complies with all applicable laws concerning child labor, including those related to wages, working hours, overtime, and working conditions. We oppose all forms of child exploitation.</w:t>
      </w:r>
    </w:p>
    <w:p w14:paraId="08F74C98" w14:textId="14884D8F" w:rsidR="00243D79" w:rsidRDefault="00243D79">
      <w:pPr>
        <w:numPr>
          <w:ilvl w:val="0"/>
          <w:numId w:val="87"/>
        </w:numPr>
        <w:tabs>
          <w:tab w:val="clear" w:pos="720"/>
          <w:tab w:val="num" w:pos="1198"/>
        </w:tabs>
        <w:ind w:left="1198"/>
        <w:jc w:val="both"/>
      </w:pPr>
      <w:r w:rsidRPr="00243D79">
        <w:rPr>
          <w:b/>
          <w:bCs/>
        </w:rPr>
        <w:t>Education and Legal Age</w:t>
      </w:r>
      <w:r w:rsidR="00BF4D20">
        <w:t xml:space="preserve">: </w:t>
      </w:r>
      <w:r w:rsidRPr="00243D79">
        <w:t>Birla ensures that no child is employed before reaching the legal age for employment or completing their compulsory education, as determined by relevant authorities.</w:t>
      </w:r>
    </w:p>
    <w:p w14:paraId="50AA27F2" w14:textId="77777777" w:rsidR="000448E9" w:rsidRPr="00243D79" w:rsidRDefault="000448E9" w:rsidP="000448E9">
      <w:pPr>
        <w:ind w:left="1198"/>
        <w:jc w:val="both"/>
      </w:pPr>
    </w:p>
    <w:p w14:paraId="12422310" w14:textId="2A869513" w:rsidR="00243D79" w:rsidRPr="009D507A" w:rsidRDefault="00243D79" w:rsidP="009D507A">
      <w:pPr>
        <w:ind w:left="838"/>
        <w:jc w:val="both"/>
        <w:rPr>
          <w:b/>
          <w:bCs/>
        </w:rPr>
      </w:pPr>
      <w:r w:rsidRPr="009D507A">
        <w:rPr>
          <w:b/>
          <w:bCs/>
        </w:rPr>
        <w:t>Remediation</w:t>
      </w:r>
      <w:r w:rsidR="001A0D0A" w:rsidRPr="009D507A">
        <w:rPr>
          <w:b/>
          <w:bCs/>
        </w:rPr>
        <w:t xml:space="preserve"> Procedure</w:t>
      </w:r>
    </w:p>
    <w:p w14:paraId="0E47C700" w14:textId="77777777" w:rsidR="00243D79" w:rsidRPr="00243D79" w:rsidRDefault="00243D79" w:rsidP="001166BF">
      <w:pPr>
        <w:ind w:left="838"/>
        <w:jc w:val="both"/>
      </w:pPr>
      <w:r w:rsidRPr="00243D79">
        <w:t>In the event that child labor is discovered within any of Birla's operations or at associated work sites, the following corrective actions will be taken:</w:t>
      </w:r>
    </w:p>
    <w:p w14:paraId="72AA0897" w14:textId="57E05DCD" w:rsidR="00243D79" w:rsidRPr="00243D79" w:rsidRDefault="00243D79">
      <w:pPr>
        <w:numPr>
          <w:ilvl w:val="0"/>
          <w:numId w:val="88"/>
        </w:numPr>
        <w:tabs>
          <w:tab w:val="clear" w:pos="720"/>
          <w:tab w:val="num" w:pos="1558"/>
        </w:tabs>
        <w:ind w:left="1558"/>
        <w:jc w:val="both"/>
      </w:pPr>
      <w:r w:rsidRPr="00243D79">
        <w:rPr>
          <w:b/>
          <w:bCs/>
        </w:rPr>
        <w:t>Immediate Reporting</w:t>
      </w:r>
      <w:r w:rsidR="00BF4D20">
        <w:t xml:space="preserve">: </w:t>
      </w:r>
      <w:r w:rsidR="009D507A" w:rsidRPr="009D507A">
        <w:t>If child labor is identified, the site will immediately inform the HR department to initiate the child labor remediation program. HR will verify the age of the child through available documentation such as birth certificate, school records, or government-issued identification. If age documentation is unavailable, appropriate age-verification methods will be followed in line with legal requirements. Senior management will be informed, and where required by law, appropriate authorities or child welfare bodies will be notified</w:t>
      </w:r>
      <w:r w:rsidRPr="00243D79">
        <w:t>.</w:t>
      </w:r>
    </w:p>
    <w:p w14:paraId="00186E8A" w14:textId="6E06ACCA" w:rsidR="00243D79" w:rsidRPr="00243D79" w:rsidRDefault="00243D79">
      <w:pPr>
        <w:numPr>
          <w:ilvl w:val="0"/>
          <w:numId w:val="88"/>
        </w:numPr>
        <w:tabs>
          <w:tab w:val="clear" w:pos="720"/>
          <w:tab w:val="num" w:pos="1558"/>
        </w:tabs>
        <w:ind w:left="1558"/>
        <w:jc w:val="both"/>
      </w:pPr>
      <w:r w:rsidRPr="00243D79">
        <w:rPr>
          <w:b/>
          <w:bCs/>
        </w:rPr>
        <w:t>Termination and Remediation</w:t>
      </w:r>
      <w:r w:rsidR="00BF4D20">
        <w:t xml:space="preserve">: </w:t>
      </w:r>
      <w:r w:rsidR="009D507A" w:rsidRPr="009D507A">
        <w:t>The child’s employment will be immediately discontinued in a safe and responsible manner. Under no circumstances will the child be dismissed without support. The site will work with HR to provide a remediation program that prioritizes the child's best interests. This includes ensuring food, interim financial support where appropriate, and arranging for the child’s safe relocation to a safer place. All earned wages and dues will be paid promptly without deduction. The focus will be on rehabilitation rather than punitive action against the child or family</w:t>
      </w:r>
    </w:p>
    <w:p w14:paraId="445543FA" w14:textId="43930916" w:rsidR="00243D79" w:rsidRPr="00243D79" w:rsidRDefault="00243D79">
      <w:pPr>
        <w:numPr>
          <w:ilvl w:val="0"/>
          <w:numId w:val="88"/>
        </w:numPr>
        <w:tabs>
          <w:tab w:val="clear" w:pos="720"/>
          <w:tab w:val="num" w:pos="1558"/>
        </w:tabs>
        <w:ind w:left="1558"/>
        <w:jc w:val="both"/>
      </w:pPr>
      <w:r w:rsidRPr="00243D79">
        <w:rPr>
          <w:b/>
          <w:bCs/>
        </w:rPr>
        <w:t>Cooperation with Families and Third Parties</w:t>
      </w:r>
      <w:r w:rsidR="00BF4D20">
        <w:t xml:space="preserve">: </w:t>
      </w:r>
      <w:r w:rsidR="009D507A" w:rsidRPr="009D507A">
        <w:t>Birla will work closely with the child, their family or caregiver, or a recognized third-party child rights organization to determine an appropriate and supportive remedial solution in line with our remediation procedures. Efforts will be made to facilitate the child’s access to formal education or vocational training programs. Where necessary, counseling and awareness sessions will be provided to families regarding legal working age requirements and the importance of education</w:t>
      </w:r>
      <w:r w:rsidRPr="00243D79">
        <w:t>.</w:t>
      </w:r>
    </w:p>
    <w:p w14:paraId="161DAF3B" w14:textId="4D6FF683" w:rsidR="00243D79" w:rsidRPr="00243D79" w:rsidRDefault="00243D79">
      <w:pPr>
        <w:numPr>
          <w:ilvl w:val="0"/>
          <w:numId w:val="88"/>
        </w:numPr>
        <w:tabs>
          <w:tab w:val="clear" w:pos="720"/>
          <w:tab w:val="num" w:pos="1558"/>
        </w:tabs>
        <w:ind w:left="1558"/>
        <w:jc w:val="both"/>
      </w:pPr>
      <w:r w:rsidRPr="00243D79">
        <w:rPr>
          <w:b/>
          <w:bCs/>
        </w:rPr>
        <w:t>Safe Return Home</w:t>
      </w:r>
      <w:r w:rsidR="00BF4D20">
        <w:t xml:space="preserve">: </w:t>
      </w:r>
      <w:r w:rsidR="009D507A" w:rsidRPr="009D507A">
        <w:t>Birla will cover necessary transportation costs for the child and, where appropriate, their family to return to their place of origin. If the family cannot accompany the child, we will ensure safe and appropriate alternatives for their return in coordination with responsible guardians or welfare authorities. Proper documentation of the transfer and handover will be maintained to ensure accountability and safety</w:t>
      </w:r>
      <w:r w:rsidRPr="00243D79">
        <w:t>.</w:t>
      </w:r>
    </w:p>
    <w:p w14:paraId="0BD830A5" w14:textId="77777777" w:rsidR="00243D79" w:rsidRPr="00243D79" w:rsidRDefault="00243D79">
      <w:pPr>
        <w:numPr>
          <w:ilvl w:val="0"/>
          <w:numId w:val="88"/>
        </w:numPr>
        <w:tabs>
          <w:tab w:val="clear" w:pos="720"/>
          <w:tab w:val="num" w:pos="1558"/>
        </w:tabs>
        <w:ind w:left="1558"/>
        <w:jc w:val="both"/>
      </w:pPr>
      <w:r w:rsidRPr="00243D79">
        <w:rPr>
          <w:b/>
          <w:bCs/>
        </w:rPr>
        <w:t>Action with Third-Party Partners (C&amp;F, Contractors, Suppliers, Transporters)</w:t>
      </w:r>
    </w:p>
    <w:p w14:paraId="626509BB" w14:textId="001DB1D1" w:rsidR="00BF4D20" w:rsidRPr="00BF4D20" w:rsidRDefault="009D507A">
      <w:pPr>
        <w:numPr>
          <w:ilvl w:val="1"/>
          <w:numId w:val="88"/>
        </w:numPr>
        <w:tabs>
          <w:tab w:val="clear" w:pos="1440"/>
          <w:tab w:val="num" w:pos="2278"/>
        </w:tabs>
        <w:ind w:left="2278"/>
        <w:jc w:val="both"/>
      </w:pPr>
      <w:r w:rsidRPr="009D507A">
        <w:t>We emphasize the importance of the no-child-labor policy to all contractors, suppliers, and transporters, reiterating that hiring children is strictly prohibited under Birla’s Code of Conduct. Compliance with minimum age requirements is included in contractual agreements</w:t>
      </w:r>
      <w:r w:rsidR="00BF4D20" w:rsidRPr="00BF4D20">
        <w:t>.</w:t>
      </w:r>
    </w:p>
    <w:p w14:paraId="59333AA7" w14:textId="474FD450" w:rsidR="00BF4D20" w:rsidRPr="00BF4D20" w:rsidRDefault="009D507A">
      <w:pPr>
        <w:numPr>
          <w:ilvl w:val="1"/>
          <w:numId w:val="88"/>
        </w:numPr>
        <w:tabs>
          <w:tab w:val="clear" w:pos="1440"/>
          <w:tab w:val="num" w:pos="2278"/>
        </w:tabs>
        <w:ind w:left="2278"/>
        <w:jc w:val="both"/>
      </w:pPr>
      <w:r w:rsidRPr="009D507A">
        <w:t>Contractors, suppliers, and transporters must immediately cease engagement of the underage individual and cooperate fully in remediation efforts. Failure to comply may result in termination of contract and blacklisting</w:t>
      </w:r>
      <w:r w:rsidR="00BF4D20" w:rsidRPr="00BF4D20">
        <w:t>.</w:t>
      </w:r>
    </w:p>
    <w:p w14:paraId="47792A78" w14:textId="5FB7E59F" w:rsidR="00BF4D20" w:rsidRDefault="009D507A">
      <w:pPr>
        <w:numPr>
          <w:ilvl w:val="1"/>
          <w:numId w:val="88"/>
        </w:numPr>
        <w:tabs>
          <w:tab w:val="clear" w:pos="1440"/>
          <w:tab w:val="num" w:pos="2278"/>
        </w:tabs>
        <w:ind w:left="2278"/>
        <w:jc w:val="both"/>
      </w:pPr>
      <w:r w:rsidRPr="009D507A">
        <w:t>Contractors, suppliers, and transporters actively engage with the affected child and their family to understand their background, including financial circumstances, while HR facilitates discussions on potential educational support options</w:t>
      </w:r>
      <w:r w:rsidR="00BF4D20" w:rsidRPr="00BF4D20">
        <w:t>.</w:t>
      </w:r>
    </w:p>
    <w:p w14:paraId="73E185F0" w14:textId="162A7809" w:rsidR="009D507A" w:rsidRDefault="009D507A">
      <w:pPr>
        <w:numPr>
          <w:ilvl w:val="1"/>
          <w:numId w:val="88"/>
        </w:numPr>
        <w:tabs>
          <w:tab w:val="clear" w:pos="1440"/>
          <w:tab w:val="num" w:pos="2278"/>
        </w:tabs>
        <w:ind w:left="2278"/>
        <w:jc w:val="both"/>
      </w:pPr>
      <w:r w:rsidRPr="009D507A">
        <w:t xml:space="preserve">HR diligently monitors the progress of these actions, ensuring compliance and providing necessary assistance to safeguard the welfare of the affected child. Follow-up reviews are conducted to ensure the child has been successfully </w:t>
      </w:r>
      <w:r w:rsidRPr="009D507A">
        <w:lastRenderedPageBreak/>
        <w:t>rehabilitated and is not re-employed in violation of legal age requirements</w:t>
      </w:r>
      <w:r>
        <w:t>.</w:t>
      </w:r>
    </w:p>
    <w:p w14:paraId="4F9FDDB0" w14:textId="4A0619C1" w:rsidR="009D507A" w:rsidRDefault="009D507A">
      <w:pPr>
        <w:numPr>
          <w:ilvl w:val="1"/>
          <w:numId w:val="88"/>
        </w:numPr>
        <w:tabs>
          <w:tab w:val="clear" w:pos="1440"/>
          <w:tab w:val="num" w:pos="2278"/>
        </w:tabs>
        <w:ind w:left="2278"/>
        <w:jc w:val="both"/>
      </w:pPr>
      <w:r w:rsidRPr="009D507A">
        <w:t>Preventive measures such as strengthened age-verification procedures, periodic contractor audits, and awareness training are implemented to avoid recurrence</w:t>
      </w:r>
    </w:p>
    <w:p w14:paraId="3065FE31" w14:textId="77777777" w:rsidR="006E454C" w:rsidRDefault="006E454C" w:rsidP="001166BF">
      <w:pPr>
        <w:jc w:val="both"/>
      </w:pPr>
    </w:p>
    <w:p w14:paraId="305CFBF1" w14:textId="531BDEA8" w:rsidR="00D52F60" w:rsidRDefault="001A0D0A" w:rsidP="001166BF">
      <w:pPr>
        <w:ind w:left="838"/>
        <w:jc w:val="both"/>
        <w:rPr>
          <w:b/>
          <w:bCs/>
          <w:u w:val="single"/>
        </w:rPr>
      </w:pPr>
      <w:r>
        <w:rPr>
          <w:b/>
          <w:bCs/>
          <w:u w:val="single"/>
        </w:rPr>
        <w:t xml:space="preserve">Prevention of </w:t>
      </w:r>
      <w:r w:rsidR="00BF4D20" w:rsidRPr="00BF4D20">
        <w:rPr>
          <w:b/>
          <w:bCs/>
          <w:u w:val="single"/>
        </w:rPr>
        <w:t xml:space="preserve">Forced </w:t>
      </w:r>
      <w:proofErr w:type="spellStart"/>
      <w:r w:rsidR="00BF4D20" w:rsidRPr="00BF4D20">
        <w:rPr>
          <w:b/>
          <w:bCs/>
          <w:u w:val="single"/>
        </w:rPr>
        <w:t>Labour</w:t>
      </w:r>
      <w:proofErr w:type="spellEnd"/>
    </w:p>
    <w:p w14:paraId="23F97AD7" w14:textId="77777777" w:rsidR="00D52F60" w:rsidRDefault="00D52F60" w:rsidP="001166BF">
      <w:pPr>
        <w:ind w:left="838"/>
        <w:jc w:val="both"/>
        <w:rPr>
          <w:b/>
          <w:bCs/>
          <w:u w:val="single"/>
        </w:rPr>
      </w:pPr>
    </w:p>
    <w:p w14:paraId="43081C70" w14:textId="10A3CC61" w:rsidR="00D52F60" w:rsidRPr="00D52F60" w:rsidRDefault="00D52F60" w:rsidP="001166BF">
      <w:pPr>
        <w:ind w:left="838"/>
        <w:jc w:val="both"/>
      </w:pPr>
      <w:r w:rsidRPr="00D52F60">
        <w:t xml:space="preserve">At Birla, we are committed to maintaining a workplace free from forced labor. Every employee is provided with a written employment contract in a language they understand, detailing wages, working hours, grounds for termination, and rights and responsibilities for both parties. </w:t>
      </w:r>
    </w:p>
    <w:p w14:paraId="2937C862" w14:textId="2BA128F4" w:rsidR="00D52F60" w:rsidRDefault="00D52F60" w:rsidP="001166BF">
      <w:pPr>
        <w:ind w:left="838"/>
        <w:jc w:val="both"/>
      </w:pPr>
      <w:r w:rsidRPr="00D52F60">
        <w:rPr>
          <w:b/>
          <w:bCs/>
        </w:rPr>
        <w:t>Reporting Forced Labor</w:t>
      </w:r>
      <w:r>
        <w:t xml:space="preserve">: </w:t>
      </w:r>
      <w:r w:rsidRPr="00D52F60">
        <w:t>Birla encourages employees to report any suspected instances of forced labor without fear of retaliation. Reports can be submitted confidentially to the Grievance Redressal Committee, with the option for anonymity if it does not impede the resolution process. The company ensures open access to reporting mechanisms and communicates clear procedures for raising concerns. Any violations of this policy will result in appropriate corrective actions, including disciplinary measures against offenders.</w:t>
      </w:r>
    </w:p>
    <w:p w14:paraId="547C1CBB" w14:textId="77777777" w:rsidR="000448E9" w:rsidRPr="00D52F60" w:rsidRDefault="000448E9" w:rsidP="001166BF">
      <w:pPr>
        <w:ind w:left="838"/>
        <w:jc w:val="both"/>
      </w:pPr>
    </w:p>
    <w:p w14:paraId="5C0F2D51" w14:textId="77777777" w:rsidR="00D52F60" w:rsidRPr="00D52F60" w:rsidRDefault="00D52F60" w:rsidP="001166BF">
      <w:pPr>
        <w:ind w:left="838"/>
        <w:jc w:val="both"/>
        <w:rPr>
          <w:b/>
          <w:bCs/>
        </w:rPr>
      </w:pPr>
      <w:r w:rsidRPr="00D52F60">
        <w:rPr>
          <w:b/>
          <w:bCs/>
        </w:rPr>
        <w:t>Remediation Procedure</w:t>
      </w:r>
    </w:p>
    <w:p w14:paraId="4D4A74D6" w14:textId="77777777" w:rsidR="00D52F60" w:rsidRPr="00D52F60" w:rsidRDefault="00D52F60">
      <w:pPr>
        <w:numPr>
          <w:ilvl w:val="0"/>
          <w:numId w:val="89"/>
        </w:numPr>
        <w:tabs>
          <w:tab w:val="num" w:pos="720"/>
        </w:tabs>
        <w:jc w:val="both"/>
      </w:pPr>
      <w:r w:rsidRPr="00D52F60">
        <w:t>Immediate steps will be taken to protect and support affected workers, including ensuring their removal from the harmful situation.</w:t>
      </w:r>
    </w:p>
    <w:p w14:paraId="3C710B9C" w14:textId="77777777" w:rsidR="00D52F60" w:rsidRPr="00D52F60" w:rsidRDefault="00D52F60">
      <w:pPr>
        <w:numPr>
          <w:ilvl w:val="0"/>
          <w:numId w:val="89"/>
        </w:numPr>
        <w:tabs>
          <w:tab w:val="num" w:pos="720"/>
        </w:tabs>
        <w:jc w:val="both"/>
      </w:pPr>
      <w:r w:rsidRPr="00D52F60">
        <w:t>Investigations will be promptly initiated to determine the root cause and assess the extent of the issue.</w:t>
      </w:r>
    </w:p>
    <w:p w14:paraId="57D73FA7" w14:textId="77777777" w:rsidR="00D52F60" w:rsidRPr="00D52F60" w:rsidRDefault="00D52F60">
      <w:pPr>
        <w:numPr>
          <w:ilvl w:val="0"/>
          <w:numId w:val="89"/>
        </w:numPr>
        <w:tabs>
          <w:tab w:val="num" w:pos="720"/>
        </w:tabs>
        <w:jc w:val="both"/>
      </w:pPr>
      <w:r w:rsidRPr="00D52F60">
        <w:t>Affected individuals will be offered resources such as counseling, financial support, and access to safe living arrangements where necessary.</w:t>
      </w:r>
    </w:p>
    <w:p w14:paraId="77B1DDA7" w14:textId="77777777" w:rsidR="00D52F60" w:rsidRPr="00D52F60" w:rsidRDefault="00D52F60">
      <w:pPr>
        <w:numPr>
          <w:ilvl w:val="0"/>
          <w:numId w:val="89"/>
        </w:numPr>
        <w:tabs>
          <w:tab w:val="num" w:pos="720"/>
        </w:tabs>
        <w:jc w:val="both"/>
      </w:pPr>
      <w:r w:rsidRPr="00D52F60">
        <w:t>Remedial actions, such as compensating workers for any exploitation and facilitating alternative employment opportunities, will be implemented.</w:t>
      </w:r>
    </w:p>
    <w:p w14:paraId="3DE5F110" w14:textId="7CE9116D" w:rsidR="006E454C" w:rsidRPr="00950EE4" w:rsidRDefault="00D52F60">
      <w:pPr>
        <w:numPr>
          <w:ilvl w:val="0"/>
          <w:numId w:val="89"/>
        </w:numPr>
        <w:tabs>
          <w:tab w:val="num" w:pos="720"/>
        </w:tabs>
        <w:jc w:val="both"/>
        <w:rPr>
          <w:b/>
          <w:bCs/>
          <w:u w:val="single"/>
        </w:rPr>
      </w:pPr>
      <w:r w:rsidRPr="00D52F60">
        <w:t>The company will conduct a comprehensive review of its systems and practices to strengthen safeguards and prevent recurrence</w:t>
      </w:r>
      <w:r w:rsidRPr="00D52F60">
        <w:rPr>
          <w:b/>
          <w:bCs/>
          <w:u w:val="single"/>
        </w:rPr>
        <w:t>.</w:t>
      </w:r>
    </w:p>
    <w:p w14:paraId="120AA454" w14:textId="77777777" w:rsidR="008F4193" w:rsidRPr="006D0B77" w:rsidRDefault="008F4193" w:rsidP="001166BF">
      <w:pPr>
        <w:jc w:val="both"/>
      </w:pPr>
    </w:p>
    <w:p w14:paraId="69D98A4B" w14:textId="5B485C80" w:rsidR="00AE1F90" w:rsidRPr="008F4193" w:rsidRDefault="00AE1F90">
      <w:pPr>
        <w:pStyle w:val="Heading2"/>
        <w:numPr>
          <w:ilvl w:val="0"/>
          <w:numId w:val="15"/>
        </w:numPr>
        <w:jc w:val="both"/>
        <w:rPr>
          <w:rFonts w:asciiTheme="minorHAnsi" w:hAnsiTheme="minorHAnsi" w:cstheme="minorHAnsi"/>
          <w:i w:val="0"/>
          <w:iCs w:val="0"/>
          <w:sz w:val="28"/>
          <w:szCs w:val="28"/>
        </w:rPr>
      </w:pPr>
      <w:bookmarkStart w:id="78" w:name="_Toc223431337"/>
      <w:r w:rsidRPr="00AE1F90">
        <w:rPr>
          <w:rFonts w:asciiTheme="minorHAnsi" w:hAnsiTheme="minorHAnsi" w:cstheme="minorHAnsi"/>
          <w:i w:val="0"/>
          <w:iCs w:val="0"/>
          <w:sz w:val="28"/>
          <w:szCs w:val="28"/>
        </w:rPr>
        <w:t>Intellectual Property and Confidentiality</w:t>
      </w:r>
      <w:r w:rsidRPr="00AE1F90">
        <w:rPr>
          <w:sz w:val="28"/>
          <w:szCs w:val="28"/>
        </w:rPr>
        <w:t>.</w:t>
      </w:r>
      <w:bookmarkEnd w:id="78"/>
    </w:p>
    <w:p w14:paraId="5F8FB80B" w14:textId="77777777" w:rsidR="008F4193" w:rsidRDefault="008F4193" w:rsidP="001166BF">
      <w:pPr>
        <w:jc w:val="both"/>
      </w:pPr>
    </w:p>
    <w:p w14:paraId="3750C554" w14:textId="77777777" w:rsidR="00950EE4" w:rsidRPr="00950EE4" w:rsidRDefault="00950EE4" w:rsidP="001166BF">
      <w:pPr>
        <w:ind w:left="720"/>
        <w:jc w:val="both"/>
      </w:pPr>
      <w:r w:rsidRPr="00950EE4">
        <w:t>At Birla, we are committed to safeguarding intellectual property (IP) and maintaining strict confidentiality across all aspects of our operations. This policy ensures the protection of company-owned and third-party IP, including trade secrets, patents, trademarks, copyrights, proprietary information, and confidential data.</w:t>
      </w:r>
    </w:p>
    <w:p w14:paraId="30AEE5C8" w14:textId="77777777" w:rsidR="00950EE4" w:rsidRPr="00950EE4" w:rsidRDefault="00950EE4" w:rsidP="001166BF">
      <w:pPr>
        <w:ind w:left="720"/>
        <w:jc w:val="both"/>
      </w:pPr>
      <w:r w:rsidRPr="00950EE4">
        <w:rPr>
          <w:b/>
          <w:bCs/>
        </w:rPr>
        <w:t>Intellectual Property Protection</w:t>
      </w:r>
    </w:p>
    <w:p w14:paraId="40B20153" w14:textId="77777777" w:rsidR="00950EE4" w:rsidRPr="00950EE4" w:rsidRDefault="00950EE4">
      <w:pPr>
        <w:numPr>
          <w:ilvl w:val="0"/>
          <w:numId w:val="90"/>
        </w:numPr>
        <w:tabs>
          <w:tab w:val="clear" w:pos="720"/>
          <w:tab w:val="num" w:pos="1440"/>
        </w:tabs>
        <w:ind w:left="1440"/>
        <w:jc w:val="both"/>
      </w:pPr>
      <w:r w:rsidRPr="00950EE4">
        <w:t>All employees must respect and protect the company's intellectual property.</w:t>
      </w:r>
    </w:p>
    <w:p w14:paraId="07E99490" w14:textId="77777777" w:rsidR="00950EE4" w:rsidRPr="00950EE4" w:rsidRDefault="00950EE4">
      <w:pPr>
        <w:numPr>
          <w:ilvl w:val="0"/>
          <w:numId w:val="90"/>
        </w:numPr>
        <w:tabs>
          <w:tab w:val="clear" w:pos="720"/>
          <w:tab w:val="num" w:pos="1440"/>
        </w:tabs>
        <w:ind w:left="1440"/>
        <w:jc w:val="both"/>
      </w:pPr>
      <w:r w:rsidRPr="00950EE4">
        <w:t>Employees must not use, disclose, or reproduce any proprietary information or materials without explicit authorization.</w:t>
      </w:r>
    </w:p>
    <w:p w14:paraId="26F50FC3" w14:textId="77777777" w:rsidR="00950EE4" w:rsidRPr="00950EE4" w:rsidRDefault="00950EE4">
      <w:pPr>
        <w:numPr>
          <w:ilvl w:val="0"/>
          <w:numId w:val="90"/>
        </w:numPr>
        <w:tabs>
          <w:tab w:val="clear" w:pos="720"/>
          <w:tab w:val="num" w:pos="1440"/>
        </w:tabs>
        <w:ind w:left="1440"/>
        <w:jc w:val="both"/>
      </w:pPr>
      <w:r w:rsidRPr="00950EE4">
        <w:t>Any innovations, designs, or materials developed during the course of employment will be considered the property of Birla.</w:t>
      </w:r>
    </w:p>
    <w:p w14:paraId="226A6F34" w14:textId="77777777" w:rsidR="00950EE4" w:rsidRPr="00950EE4" w:rsidRDefault="00950EE4" w:rsidP="001166BF">
      <w:pPr>
        <w:ind w:left="720"/>
        <w:jc w:val="both"/>
      </w:pPr>
      <w:r w:rsidRPr="00950EE4">
        <w:rPr>
          <w:b/>
          <w:bCs/>
        </w:rPr>
        <w:t>Confidentiality Commitment</w:t>
      </w:r>
    </w:p>
    <w:p w14:paraId="6838DCAE" w14:textId="77777777" w:rsidR="00950EE4" w:rsidRPr="00950EE4" w:rsidRDefault="00950EE4">
      <w:pPr>
        <w:numPr>
          <w:ilvl w:val="0"/>
          <w:numId w:val="91"/>
        </w:numPr>
        <w:tabs>
          <w:tab w:val="clear" w:pos="720"/>
          <w:tab w:val="num" w:pos="1440"/>
        </w:tabs>
        <w:ind w:left="1440"/>
        <w:jc w:val="both"/>
      </w:pPr>
      <w:r w:rsidRPr="00950EE4">
        <w:t>Employees are required to maintain strict confidentiality regarding sensitive information, including financial data, business strategies, technical knowledge, customer details, and supplier agreements.</w:t>
      </w:r>
    </w:p>
    <w:p w14:paraId="6876E14A" w14:textId="77777777" w:rsidR="00950EE4" w:rsidRPr="00950EE4" w:rsidRDefault="00950EE4">
      <w:pPr>
        <w:numPr>
          <w:ilvl w:val="0"/>
          <w:numId w:val="91"/>
        </w:numPr>
        <w:tabs>
          <w:tab w:val="clear" w:pos="720"/>
          <w:tab w:val="num" w:pos="1440"/>
        </w:tabs>
        <w:ind w:left="1440"/>
        <w:jc w:val="both"/>
      </w:pPr>
      <w:r w:rsidRPr="00950EE4">
        <w:t>Sharing of confidential information, internally or externally, is prohibited unless explicitly approved by the company and required for legitimate business purposes.</w:t>
      </w:r>
    </w:p>
    <w:p w14:paraId="33ADCB2B" w14:textId="77777777" w:rsidR="00950EE4" w:rsidRPr="00950EE4" w:rsidRDefault="00950EE4" w:rsidP="001166BF">
      <w:pPr>
        <w:ind w:left="720"/>
        <w:jc w:val="both"/>
      </w:pPr>
      <w:r w:rsidRPr="00950EE4">
        <w:rPr>
          <w:b/>
          <w:bCs/>
        </w:rPr>
        <w:t>Third-Party Intellectual Property</w:t>
      </w:r>
    </w:p>
    <w:p w14:paraId="2D58110E" w14:textId="77777777" w:rsidR="00950EE4" w:rsidRPr="00950EE4" w:rsidRDefault="00950EE4">
      <w:pPr>
        <w:numPr>
          <w:ilvl w:val="0"/>
          <w:numId w:val="92"/>
        </w:numPr>
        <w:tabs>
          <w:tab w:val="clear" w:pos="720"/>
          <w:tab w:val="num" w:pos="1440"/>
        </w:tabs>
        <w:ind w:left="1440"/>
        <w:jc w:val="both"/>
      </w:pPr>
      <w:r w:rsidRPr="00950EE4">
        <w:t>Employees must respect the IP rights of third parties and refrain from unauthorized use of their proprietary materials.</w:t>
      </w:r>
    </w:p>
    <w:p w14:paraId="26931729" w14:textId="77777777" w:rsidR="00950EE4" w:rsidRPr="00950EE4" w:rsidRDefault="00950EE4">
      <w:pPr>
        <w:numPr>
          <w:ilvl w:val="0"/>
          <w:numId w:val="92"/>
        </w:numPr>
        <w:tabs>
          <w:tab w:val="clear" w:pos="720"/>
          <w:tab w:val="num" w:pos="1440"/>
        </w:tabs>
        <w:ind w:left="1440"/>
        <w:jc w:val="both"/>
      </w:pPr>
      <w:r w:rsidRPr="00950EE4">
        <w:t>Any use of third-party IP must comply with applicable agreements and legal standards.</w:t>
      </w:r>
    </w:p>
    <w:p w14:paraId="73EC47E6" w14:textId="77777777" w:rsidR="00950EE4" w:rsidRPr="00950EE4" w:rsidRDefault="00950EE4" w:rsidP="001166BF">
      <w:pPr>
        <w:ind w:left="720"/>
        <w:jc w:val="both"/>
      </w:pPr>
      <w:r w:rsidRPr="00950EE4">
        <w:rPr>
          <w:b/>
          <w:bCs/>
        </w:rPr>
        <w:t>Breach of Policy</w:t>
      </w:r>
    </w:p>
    <w:p w14:paraId="4A8F31BF" w14:textId="77777777" w:rsidR="00950EE4" w:rsidRPr="00950EE4" w:rsidRDefault="00950EE4">
      <w:pPr>
        <w:numPr>
          <w:ilvl w:val="0"/>
          <w:numId w:val="93"/>
        </w:numPr>
        <w:tabs>
          <w:tab w:val="clear" w:pos="720"/>
          <w:tab w:val="num" w:pos="1440"/>
        </w:tabs>
        <w:ind w:left="1440"/>
        <w:jc w:val="both"/>
      </w:pPr>
      <w:r w:rsidRPr="00950EE4">
        <w:lastRenderedPageBreak/>
        <w:t>Any violation of this policy, including unauthorized disclosure, misuse, or infringement of intellectual property, will result in disciplinary action, including potential legal proceedings.</w:t>
      </w:r>
    </w:p>
    <w:p w14:paraId="72745B81" w14:textId="77777777" w:rsidR="00950EE4" w:rsidRPr="00950EE4" w:rsidRDefault="00950EE4" w:rsidP="001166BF">
      <w:pPr>
        <w:ind w:left="720"/>
        <w:jc w:val="both"/>
      </w:pPr>
      <w:r w:rsidRPr="00950EE4">
        <w:rPr>
          <w:b/>
          <w:bCs/>
        </w:rPr>
        <w:t>Employee Responsibilities</w:t>
      </w:r>
    </w:p>
    <w:p w14:paraId="74E74C03" w14:textId="77777777" w:rsidR="00950EE4" w:rsidRPr="00950EE4" w:rsidRDefault="00950EE4">
      <w:pPr>
        <w:numPr>
          <w:ilvl w:val="0"/>
          <w:numId w:val="94"/>
        </w:numPr>
        <w:tabs>
          <w:tab w:val="clear" w:pos="720"/>
          <w:tab w:val="num" w:pos="1440"/>
        </w:tabs>
        <w:ind w:left="1440"/>
        <w:jc w:val="both"/>
      </w:pPr>
      <w:r w:rsidRPr="00950EE4">
        <w:t>Securely handle and store confidential information to prevent accidental disclosure.</w:t>
      </w:r>
    </w:p>
    <w:p w14:paraId="2F92C115" w14:textId="34CFFFA8" w:rsidR="008F4193" w:rsidRPr="006D0B77" w:rsidRDefault="00950EE4">
      <w:pPr>
        <w:numPr>
          <w:ilvl w:val="0"/>
          <w:numId w:val="94"/>
        </w:numPr>
        <w:tabs>
          <w:tab w:val="clear" w:pos="720"/>
          <w:tab w:val="num" w:pos="1440"/>
        </w:tabs>
        <w:ind w:left="1440"/>
        <w:jc w:val="both"/>
      </w:pPr>
      <w:r w:rsidRPr="00950EE4">
        <w:t>Report any suspected breaches of confidentiality or misuse of intellectual property to the relevant department immediately.</w:t>
      </w:r>
    </w:p>
    <w:p w14:paraId="1FD9D8DF" w14:textId="77777777" w:rsidR="00F07739" w:rsidRPr="00AE1F90" w:rsidRDefault="00F07739" w:rsidP="001166BF">
      <w:pPr>
        <w:jc w:val="both"/>
      </w:pPr>
    </w:p>
    <w:p w14:paraId="53ED9A0E" w14:textId="38671DC2" w:rsidR="007309EC" w:rsidRDefault="000448E9">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79" w:name="_Toc223431338"/>
      <w:r w:rsidR="007309EC">
        <w:rPr>
          <w:color w:val="17365D" w:themeColor="text2" w:themeShade="BF"/>
          <w:sz w:val="32"/>
          <w:szCs w:val="32"/>
          <w:u w:val="single"/>
        </w:rPr>
        <w:lastRenderedPageBreak/>
        <w:t>Whistleblower Procedure</w:t>
      </w:r>
      <w:bookmarkEnd w:id="79"/>
    </w:p>
    <w:p w14:paraId="0F8BF905" w14:textId="77777777" w:rsidR="00F07739" w:rsidRDefault="00F07739" w:rsidP="001166BF">
      <w:pPr>
        <w:jc w:val="both"/>
      </w:pPr>
    </w:p>
    <w:p w14:paraId="658E07FF" w14:textId="77777777" w:rsidR="00221618" w:rsidRDefault="00221618" w:rsidP="001166BF">
      <w:pPr>
        <w:ind w:left="478"/>
        <w:jc w:val="both"/>
      </w:pPr>
      <w:r w:rsidRPr="00221618">
        <w:t>At MP Birla Jute, we are dedicated to upholding a culture of transparency, accountability, and ethical conduct. Our whistleblower procedure provides a safe and confidential mechanism for employees, contractors, and stakeholders to report concerns related to unethical practices, fraud, corruption, or violations of company policies and applicable laws, without fear of retaliation.</w:t>
      </w:r>
    </w:p>
    <w:p w14:paraId="7D273660" w14:textId="77777777" w:rsidR="00A930FC" w:rsidRPr="00221618" w:rsidRDefault="00A930FC" w:rsidP="001166BF">
      <w:pPr>
        <w:ind w:left="478"/>
        <w:jc w:val="both"/>
      </w:pPr>
    </w:p>
    <w:p w14:paraId="14D5C07E" w14:textId="77777777" w:rsidR="00221618" w:rsidRPr="00221618" w:rsidRDefault="00221618" w:rsidP="001166BF">
      <w:pPr>
        <w:ind w:left="478"/>
        <w:jc w:val="both"/>
        <w:rPr>
          <w:b/>
          <w:bCs/>
        </w:rPr>
      </w:pPr>
      <w:r w:rsidRPr="00221618">
        <w:rPr>
          <w:b/>
          <w:bCs/>
        </w:rPr>
        <w:t>Objectives of the Whistleblower Procedure</w:t>
      </w:r>
    </w:p>
    <w:p w14:paraId="6746691A" w14:textId="77777777" w:rsidR="00221618" w:rsidRPr="00221618" w:rsidRDefault="00221618" w:rsidP="001166BF">
      <w:pPr>
        <w:ind w:left="478"/>
        <w:jc w:val="both"/>
      </w:pPr>
      <w:r w:rsidRPr="00221618">
        <w:t>This procedure is designed to:</w:t>
      </w:r>
    </w:p>
    <w:p w14:paraId="133B07A7" w14:textId="77777777" w:rsidR="00221618" w:rsidRPr="00221618" w:rsidRDefault="00221618">
      <w:pPr>
        <w:numPr>
          <w:ilvl w:val="0"/>
          <w:numId w:val="95"/>
        </w:numPr>
        <w:tabs>
          <w:tab w:val="clear" w:pos="720"/>
          <w:tab w:val="num" w:pos="1198"/>
        </w:tabs>
        <w:ind w:left="1198"/>
        <w:jc w:val="both"/>
      </w:pPr>
      <w:r w:rsidRPr="00221618">
        <w:t>Offer a secure and confidential platform for reporting concerns.</w:t>
      </w:r>
    </w:p>
    <w:p w14:paraId="5AA15926" w14:textId="77777777" w:rsidR="00221618" w:rsidRPr="00221618" w:rsidRDefault="00221618">
      <w:pPr>
        <w:numPr>
          <w:ilvl w:val="0"/>
          <w:numId w:val="95"/>
        </w:numPr>
        <w:tabs>
          <w:tab w:val="clear" w:pos="720"/>
          <w:tab w:val="num" w:pos="1198"/>
        </w:tabs>
        <w:ind w:left="1198"/>
        <w:jc w:val="both"/>
      </w:pPr>
      <w:r w:rsidRPr="00221618">
        <w:t>Protect whistleblowers from retaliation or adverse consequences.</w:t>
      </w:r>
    </w:p>
    <w:p w14:paraId="7AE5EB94" w14:textId="77777777" w:rsidR="00221618" w:rsidRDefault="00221618">
      <w:pPr>
        <w:numPr>
          <w:ilvl w:val="0"/>
          <w:numId w:val="95"/>
        </w:numPr>
        <w:tabs>
          <w:tab w:val="clear" w:pos="720"/>
          <w:tab w:val="num" w:pos="1198"/>
        </w:tabs>
        <w:ind w:left="1198"/>
        <w:jc w:val="both"/>
      </w:pPr>
      <w:r w:rsidRPr="00221618">
        <w:t>Facilitate timely and thorough investigation of reported issues.</w:t>
      </w:r>
    </w:p>
    <w:p w14:paraId="05F76708" w14:textId="77777777" w:rsidR="00A930FC" w:rsidRPr="00221618" w:rsidRDefault="00A930FC" w:rsidP="00A930FC">
      <w:pPr>
        <w:ind w:left="1198"/>
        <w:jc w:val="both"/>
      </w:pPr>
    </w:p>
    <w:p w14:paraId="618B98BB" w14:textId="77777777" w:rsidR="00221618" w:rsidRPr="00221618" w:rsidRDefault="00221618" w:rsidP="001166BF">
      <w:pPr>
        <w:ind w:left="478"/>
        <w:jc w:val="both"/>
        <w:rPr>
          <w:b/>
          <w:bCs/>
        </w:rPr>
      </w:pPr>
      <w:r w:rsidRPr="00221618">
        <w:rPr>
          <w:b/>
          <w:bCs/>
        </w:rPr>
        <w:t>Scope</w:t>
      </w:r>
    </w:p>
    <w:p w14:paraId="436F2376" w14:textId="77777777" w:rsidR="00221618" w:rsidRPr="00221618" w:rsidRDefault="00221618" w:rsidP="001166BF">
      <w:pPr>
        <w:ind w:left="478"/>
        <w:jc w:val="both"/>
      </w:pPr>
      <w:r w:rsidRPr="00221618">
        <w:t>This procedure applies to all employees, contractors, and stakeholders associated with MP Birla Jute. It covers concerns including, but not limited to:</w:t>
      </w:r>
    </w:p>
    <w:p w14:paraId="19B0446E" w14:textId="77777777" w:rsidR="00221618" w:rsidRPr="00221618" w:rsidRDefault="00221618">
      <w:pPr>
        <w:numPr>
          <w:ilvl w:val="0"/>
          <w:numId w:val="96"/>
        </w:numPr>
        <w:tabs>
          <w:tab w:val="clear" w:pos="720"/>
          <w:tab w:val="num" w:pos="1198"/>
        </w:tabs>
        <w:ind w:left="1198"/>
        <w:jc w:val="both"/>
      </w:pPr>
      <w:r w:rsidRPr="00221618">
        <w:t>Financial malpractice or fraud.</w:t>
      </w:r>
    </w:p>
    <w:p w14:paraId="1A3DEC48" w14:textId="77777777" w:rsidR="00221618" w:rsidRDefault="00221618">
      <w:pPr>
        <w:numPr>
          <w:ilvl w:val="0"/>
          <w:numId w:val="96"/>
        </w:numPr>
        <w:tabs>
          <w:tab w:val="clear" w:pos="720"/>
          <w:tab w:val="num" w:pos="1198"/>
        </w:tabs>
        <w:ind w:left="1198"/>
        <w:jc w:val="both"/>
      </w:pPr>
      <w:r w:rsidRPr="00221618">
        <w:t>Harassment, discrimination, or workplace misconduct.</w:t>
      </w:r>
    </w:p>
    <w:p w14:paraId="79D5949A" w14:textId="303CEA33" w:rsidR="00221618" w:rsidRPr="00221618" w:rsidRDefault="00221618">
      <w:pPr>
        <w:numPr>
          <w:ilvl w:val="0"/>
          <w:numId w:val="96"/>
        </w:numPr>
        <w:tabs>
          <w:tab w:val="clear" w:pos="720"/>
          <w:tab w:val="num" w:pos="1198"/>
        </w:tabs>
        <w:ind w:left="1198"/>
        <w:jc w:val="both"/>
      </w:pPr>
      <w:r>
        <w:t>Bribery and Corruption</w:t>
      </w:r>
    </w:p>
    <w:p w14:paraId="549E4219" w14:textId="77777777" w:rsidR="00221618" w:rsidRPr="00221618" w:rsidRDefault="00221618">
      <w:pPr>
        <w:numPr>
          <w:ilvl w:val="0"/>
          <w:numId w:val="96"/>
        </w:numPr>
        <w:tabs>
          <w:tab w:val="clear" w:pos="720"/>
          <w:tab w:val="num" w:pos="1198"/>
        </w:tabs>
        <w:ind w:left="1198"/>
        <w:jc w:val="both"/>
      </w:pPr>
      <w:r w:rsidRPr="00221618">
        <w:t>Health and safety violations.</w:t>
      </w:r>
    </w:p>
    <w:p w14:paraId="565A9EE9" w14:textId="77777777" w:rsidR="00221618" w:rsidRPr="00221618" w:rsidRDefault="00221618">
      <w:pPr>
        <w:numPr>
          <w:ilvl w:val="0"/>
          <w:numId w:val="96"/>
        </w:numPr>
        <w:tabs>
          <w:tab w:val="clear" w:pos="720"/>
          <w:tab w:val="num" w:pos="1198"/>
        </w:tabs>
        <w:ind w:left="1198"/>
        <w:jc w:val="both"/>
      </w:pPr>
      <w:r w:rsidRPr="00221618">
        <w:t>Environmental breaches.</w:t>
      </w:r>
    </w:p>
    <w:p w14:paraId="6D8F24B6" w14:textId="77777777" w:rsidR="00221618" w:rsidRPr="00221618" w:rsidRDefault="00221618">
      <w:pPr>
        <w:numPr>
          <w:ilvl w:val="0"/>
          <w:numId w:val="96"/>
        </w:numPr>
        <w:tabs>
          <w:tab w:val="clear" w:pos="720"/>
          <w:tab w:val="num" w:pos="1198"/>
        </w:tabs>
        <w:ind w:left="1198"/>
        <w:jc w:val="both"/>
      </w:pPr>
      <w:r w:rsidRPr="00221618">
        <w:t>Information security breaches.</w:t>
      </w:r>
    </w:p>
    <w:p w14:paraId="278052AE" w14:textId="77777777" w:rsidR="00221618" w:rsidRPr="00221618" w:rsidRDefault="00221618">
      <w:pPr>
        <w:numPr>
          <w:ilvl w:val="0"/>
          <w:numId w:val="96"/>
        </w:numPr>
        <w:tabs>
          <w:tab w:val="clear" w:pos="720"/>
          <w:tab w:val="num" w:pos="1198"/>
        </w:tabs>
        <w:ind w:left="1198"/>
        <w:jc w:val="both"/>
      </w:pPr>
      <w:r w:rsidRPr="00221618">
        <w:t>Violations of company policies or laws.</w:t>
      </w:r>
    </w:p>
    <w:p w14:paraId="00F09ABB" w14:textId="497E2483" w:rsidR="00221618" w:rsidRPr="00221618" w:rsidRDefault="00221618" w:rsidP="001166BF">
      <w:pPr>
        <w:ind w:left="478"/>
        <w:jc w:val="both"/>
      </w:pPr>
    </w:p>
    <w:p w14:paraId="296CB048" w14:textId="77777777" w:rsidR="00221618" w:rsidRPr="00221618" w:rsidRDefault="00221618" w:rsidP="001166BF">
      <w:pPr>
        <w:ind w:left="478"/>
        <w:jc w:val="both"/>
        <w:rPr>
          <w:b/>
          <w:bCs/>
        </w:rPr>
      </w:pPr>
      <w:r w:rsidRPr="00221618">
        <w:rPr>
          <w:b/>
          <w:bCs/>
        </w:rPr>
        <w:t>Reporting a Concern</w:t>
      </w:r>
    </w:p>
    <w:p w14:paraId="49B38469" w14:textId="77777777" w:rsidR="00221618" w:rsidRPr="00221618" w:rsidRDefault="00221618" w:rsidP="001166BF">
      <w:pPr>
        <w:ind w:left="478"/>
        <w:jc w:val="both"/>
        <w:rPr>
          <w:b/>
          <w:bCs/>
        </w:rPr>
      </w:pPr>
      <w:r w:rsidRPr="00221618">
        <w:rPr>
          <w:b/>
          <w:bCs/>
        </w:rPr>
        <w:t>Available Reporting Channels</w:t>
      </w:r>
    </w:p>
    <w:p w14:paraId="06EB95B7" w14:textId="77777777" w:rsidR="00221618" w:rsidRPr="00221618" w:rsidRDefault="00221618" w:rsidP="001166BF">
      <w:pPr>
        <w:ind w:left="478"/>
        <w:jc w:val="both"/>
      </w:pPr>
      <w:r w:rsidRPr="00221618">
        <w:t>Employees can report concerns through the following channels:</w:t>
      </w:r>
    </w:p>
    <w:p w14:paraId="3451DABB" w14:textId="77777777" w:rsidR="00221618" w:rsidRPr="00221618" w:rsidRDefault="00221618">
      <w:pPr>
        <w:numPr>
          <w:ilvl w:val="0"/>
          <w:numId w:val="97"/>
        </w:numPr>
        <w:tabs>
          <w:tab w:val="clear" w:pos="720"/>
          <w:tab w:val="num" w:pos="1198"/>
        </w:tabs>
        <w:ind w:left="1198"/>
        <w:jc w:val="both"/>
      </w:pPr>
      <w:r w:rsidRPr="00221618">
        <w:rPr>
          <w:b/>
          <w:bCs/>
        </w:rPr>
        <w:t>Secure Email</w:t>
      </w:r>
    </w:p>
    <w:p w14:paraId="4340FE37" w14:textId="03C0DC59" w:rsidR="00221618" w:rsidRDefault="00221618">
      <w:pPr>
        <w:numPr>
          <w:ilvl w:val="1"/>
          <w:numId w:val="97"/>
        </w:numPr>
        <w:tabs>
          <w:tab w:val="clear" w:pos="1440"/>
          <w:tab w:val="num" w:pos="1918"/>
        </w:tabs>
        <w:ind w:left="1918"/>
        <w:jc w:val="both"/>
      </w:pPr>
      <w:r w:rsidRPr="00221618">
        <w:t xml:space="preserve">Concerns can be reported via email at: </w:t>
      </w:r>
      <w:r w:rsidR="005606C7" w:rsidRPr="00852071">
        <w:t>whistleblower@mpbirla.com</w:t>
      </w:r>
      <w:r w:rsidR="005606C7">
        <w:t xml:space="preserve"> </w:t>
      </w:r>
    </w:p>
    <w:p w14:paraId="3B2B3F18" w14:textId="77777777" w:rsidR="000448E9" w:rsidRPr="00221618" w:rsidRDefault="000448E9" w:rsidP="000448E9">
      <w:pPr>
        <w:ind w:left="1918"/>
        <w:jc w:val="both"/>
      </w:pPr>
    </w:p>
    <w:p w14:paraId="2F656C5B" w14:textId="77777777" w:rsidR="00221618" w:rsidRPr="00221618" w:rsidRDefault="00221618">
      <w:pPr>
        <w:numPr>
          <w:ilvl w:val="0"/>
          <w:numId w:val="97"/>
        </w:numPr>
        <w:tabs>
          <w:tab w:val="clear" w:pos="720"/>
          <w:tab w:val="num" w:pos="1198"/>
        </w:tabs>
        <w:ind w:left="1198"/>
        <w:jc w:val="both"/>
      </w:pPr>
      <w:r w:rsidRPr="00221618">
        <w:rPr>
          <w:b/>
          <w:bCs/>
        </w:rPr>
        <w:t>Written Communication</w:t>
      </w:r>
    </w:p>
    <w:p w14:paraId="60FAB9DF" w14:textId="111E9600" w:rsidR="00221618" w:rsidRDefault="00221618">
      <w:pPr>
        <w:numPr>
          <w:ilvl w:val="1"/>
          <w:numId w:val="97"/>
        </w:numPr>
        <w:tabs>
          <w:tab w:val="clear" w:pos="1440"/>
          <w:tab w:val="num" w:pos="1918"/>
        </w:tabs>
        <w:ind w:left="1918"/>
      </w:pPr>
      <w:r w:rsidRPr="00221618">
        <w:t>Detailed written reports can be addressed to:</w:t>
      </w:r>
      <w:r w:rsidRPr="00221618">
        <w:br/>
      </w:r>
      <w:r w:rsidRPr="00221618">
        <w:rPr>
          <w:b/>
          <w:bCs/>
        </w:rPr>
        <w:t>Whistleblower Office</w:t>
      </w:r>
      <w:r w:rsidR="005606C7">
        <w:rPr>
          <w:b/>
          <w:bCs/>
        </w:rPr>
        <w:t xml:space="preserve">r, </w:t>
      </w:r>
      <w:r w:rsidRPr="00221618">
        <w:t>MP Birla Jute</w:t>
      </w:r>
      <w:r w:rsidRPr="00221618">
        <w:br/>
      </w:r>
      <w:proofErr w:type="spellStart"/>
      <w:r w:rsidR="005606C7" w:rsidRPr="005606C7">
        <w:t>Birlapur</w:t>
      </w:r>
      <w:proofErr w:type="spellEnd"/>
      <w:r w:rsidR="005606C7" w:rsidRPr="005606C7">
        <w:t>, 24 Parganas (S), West Bengal 743 318 Kolkata, West Bengal India</w:t>
      </w:r>
    </w:p>
    <w:p w14:paraId="44BB7DE8" w14:textId="77777777" w:rsidR="000448E9" w:rsidRPr="00221618" w:rsidRDefault="000448E9" w:rsidP="000448E9">
      <w:pPr>
        <w:ind w:left="1918"/>
      </w:pPr>
    </w:p>
    <w:p w14:paraId="73F89ABA" w14:textId="77777777" w:rsidR="00221618" w:rsidRPr="00221618" w:rsidRDefault="00221618" w:rsidP="001166BF">
      <w:pPr>
        <w:ind w:left="478"/>
        <w:jc w:val="both"/>
        <w:rPr>
          <w:b/>
          <w:bCs/>
        </w:rPr>
      </w:pPr>
      <w:r w:rsidRPr="00221618">
        <w:rPr>
          <w:b/>
          <w:bCs/>
        </w:rPr>
        <w:t>Information to Include</w:t>
      </w:r>
    </w:p>
    <w:p w14:paraId="2354BC45" w14:textId="77777777" w:rsidR="00221618" w:rsidRPr="00221618" w:rsidRDefault="00221618" w:rsidP="001166BF">
      <w:pPr>
        <w:ind w:left="478"/>
        <w:jc w:val="both"/>
      </w:pPr>
      <w:r w:rsidRPr="00221618">
        <w:t>When reporting, employees are encouraged to provide detailed information, including:</w:t>
      </w:r>
    </w:p>
    <w:p w14:paraId="04C76FB9" w14:textId="77777777" w:rsidR="00221618" w:rsidRPr="00221618" w:rsidRDefault="00221618">
      <w:pPr>
        <w:numPr>
          <w:ilvl w:val="0"/>
          <w:numId w:val="98"/>
        </w:numPr>
        <w:tabs>
          <w:tab w:val="clear" w:pos="720"/>
          <w:tab w:val="num" w:pos="1198"/>
        </w:tabs>
        <w:ind w:left="1198"/>
        <w:jc w:val="both"/>
      </w:pPr>
      <w:r w:rsidRPr="00221618">
        <w:t>Description of the issue.</w:t>
      </w:r>
    </w:p>
    <w:p w14:paraId="7215B8B6" w14:textId="77777777" w:rsidR="00221618" w:rsidRPr="00221618" w:rsidRDefault="00221618">
      <w:pPr>
        <w:numPr>
          <w:ilvl w:val="0"/>
          <w:numId w:val="98"/>
        </w:numPr>
        <w:tabs>
          <w:tab w:val="clear" w:pos="720"/>
          <w:tab w:val="num" w:pos="1198"/>
        </w:tabs>
        <w:ind w:left="1198"/>
        <w:jc w:val="both"/>
      </w:pPr>
      <w:r w:rsidRPr="00221618">
        <w:t>Names of individuals involved.</w:t>
      </w:r>
    </w:p>
    <w:p w14:paraId="465C1A46" w14:textId="77777777" w:rsidR="00221618" w:rsidRPr="00221618" w:rsidRDefault="00221618">
      <w:pPr>
        <w:numPr>
          <w:ilvl w:val="0"/>
          <w:numId w:val="98"/>
        </w:numPr>
        <w:tabs>
          <w:tab w:val="clear" w:pos="720"/>
          <w:tab w:val="num" w:pos="1198"/>
        </w:tabs>
        <w:ind w:left="1198"/>
        <w:jc w:val="both"/>
      </w:pPr>
      <w:r w:rsidRPr="00221618">
        <w:t>Dates and locations of incidents.</w:t>
      </w:r>
    </w:p>
    <w:p w14:paraId="5668C885" w14:textId="77777777" w:rsidR="00221618" w:rsidRPr="00221618" w:rsidRDefault="00221618">
      <w:pPr>
        <w:numPr>
          <w:ilvl w:val="0"/>
          <w:numId w:val="98"/>
        </w:numPr>
        <w:tabs>
          <w:tab w:val="clear" w:pos="720"/>
          <w:tab w:val="num" w:pos="1198"/>
        </w:tabs>
        <w:ind w:left="1198"/>
        <w:jc w:val="both"/>
      </w:pPr>
      <w:r w:rsidRPr="00221618">
        <w:t>Supporting evidence, if available.</w:t>
      </w:r>
    </w:p>
    <w:p w14:paraId="0CE16F09" w14:textId="060A82D1" w:rsidR="00221618" w:rsidRPr="00221618" w:rsidRDefault="00221618" w:rsidP="001166BF">
      <w:pPr>
        <w:ind w:left="478"/>
        <w:jc w:val="both"/>
      </w:pPr>
    </w:p>
    <w:p w14:paraId="3F6D6225" w14:textId="77777777" w:rsidR="00221618" w:rsidRPr="00221618" w:rsidRDefault="00221618" w:rsidP="001166BF">
      <w:pPr>
        <w:ind w:left="478"/>
        <w:jc w:val="both"/>
        <w:rPr>
          <w:b/>
          <w:bCs/>
        </w:rPr>
      </w:pPr>
      <w:r w:rsidRPr="00221618">
        <w:rPr>
          <w:b/>
          <w:bCs/>
        </w:rPr>
        <w:t>Investigation Process</w:t>
      </w:r>
    </w:p>
    <w:p w14:paraId="625AEFEB" w14:textId="77777777" w:rsidR="00221618" w:rsidRPr="00221618" w:rsidRDefault="00221618">
      <w:pPr>
        <w:numPr>
          <w:ilvl w:val="0"/>
          <w:numId w:val="99"/>
        </w:numPr>
        <w:tabs>
          <w:tab w:val="clear" w:pos="720"/>
          <w:tab w:val="num" w:pos="1198"/>
        </w:tabs>
        <w:ind w:left="1198"/>
        <w:jc w:val="both"/>
      </w:pPr>
      <w:r w:rsidRPr="00221618">
        <w:rPr>
          <w:b/>
          <w:bCs/>
        </w:rPr>
        <w:t>Acknowledgment</w:t>
      </w:r>
    </w:p>
    <w:p w14:paraId="55B2F957" w14:textId="77777777" w:rsidR="00221618" w:rsidRDefault="00221618">
      <w:pPr>
        <w:numPr>
          <w:ilvl w:val="1"/>
          <w:numId w:val="99"/>
        </w:numPr>
        <w:tabs>
          <w:tab w:val="clear" w:pos="1440"/>
          <w:tab w:val="num" w:pos="1918"/>
        </w:tabs>
        <w:ind w:left="1918"/>
        <w:jc w:val="both"/>
      </w:pPr>
      <w:r w:rsidRPr="00221618">
        <w:t>All concerns will be acknowledged within 3 business days of receipt.</w:t>
      </w:r>
    </w:p>
    <w:p w14:paraId="41B5AB6D" w14:textId="77777777" w:rsidR="000448E9" w:rsidRPr="00221618" w:rsidRDefault="000448E9" w:rsidP="000448E9">
      <w:pPr>
        <w:ind w:left="1918"/>
        <w:jc w:val="both"/>
      </w:pPr>
    </w:p>
    <w:p w14:paraId="4E1458D2" w14:textId="77777777" w:rsidR="00221618" w:rsidRPr="00221618" w:rsidRDefault="00221618">
      <w:pPr>
        <w:numPr>
          <w:ilvl w:val="0"/>
          <w:numId w:val="99"/>
        </w:numPr>
        <w:tabs>
          <w:tab w:val="clear" w:pos="720"/>
          <w:tab w:val="num" w:pos="1198"/>
        </w:tabs>
        <w:ind w:left="1198"/>
        <w:jc w:val="both"/>
      </w:pPr>
      <w:r w:rsidRPr="00221618">
        <w:rPr>
          <w:b/>
          <w:bCs/>
        </w:rPr>
        <w:t>Preliminary Assessment</w:t>
      </w:r>
    </w:p>
    <w:p w14:paraId="7DA03E70" w14:textId="77777777" w:rsidR="00221618" w:rsidRPr="00221618" w:rsidRDefault="00221618">
      <w:pPr>
        <w:numPr>
          <w:ilvl w:val="1"/>
          <w:numId w:val="99"/>
        </w:numPr>
        <w:tabs>
          <w:tab w:val="clear" w:pos="1440"/>
          <w:tab w:val="num" w:pos="1918"/>
        </w:tabs>
        <w:ind w:left="1918"/>
        <w:jc w:val="both"/>
      </w:pPr>
      <w:r w:rsidRPr="00221618">
        <w:t>The Whistleblower Officer will conduct an initial review to determine if the concern requires further investigation.</w:t>
      </w:r>
    </w:p>
    <w:p w14:paraId="078839D7" w14:textId="77777777" w:rsidR="00221618" w:rsidRPr="00221618" w:rsidRDefault="00221618">
      <w:pPr>
        <w:numPr>
          <w:ilvl w:val="0"/>
          <w:numId w:val="99"/>
        </w:numPr>
        <w:tabs>
          <w:tab w:val="clear" w:pos="720"/>
          <w:tab w:val="num" w:pos="1198"/>
        </w:tabs>
        <w:ind w:left="1198"/>
        <w:jc w:val="both"/>
      </w:pPr>
      <w:r w:rsidRPr="00221618">
        <w:rPr>
          <w:b/>
          <w:bCs/>
        </w:rPr>
        <w:t>Investigation</w:t>
      </w:r>
    </w:p>
    <w:p w14:paraId="101F96FE" w14:textId="77777777" w:rsidR="00221618" w:rsidRPr="00221618" w:rsidRDefault="00221618">
      <w:pPr>
        <w:numPr>
          <w:ilvl w:val="1"/>
          <w:numId w:val="99"/>
        </w:numPr>
        <w:tabs>
          <w:tab w:val="clear" w:pos="1440"/>
          <w:tab w:val="num" w:pos="1918"/>
        </w:tabs>
        <w:ind w:left="1918"/>
        <w:jc w:val="both"/>
      </w:pPr>
      <w:r w:rsidRPr="00221618">
        <w:t xml:space="preserve">A comprehensive investigation will be conducted by an independent internal team or </w:t>
      </w:r>
      <w:r w:rsidRPr="00221618">
        <w:lastRenderedPageBreak/>
        <w:t>external experts.</w:t>
      </w:r>
    </w:p>
    <w:p w14:paraId="26F0565B" w14:textId="77777777" w:rsidR="00221618" w:rsidRPr="00221618" w:rsidRDefault="00221618">
      <w:pPr>
        <w:numPr>
          <w:ilvl w:val="0"/>
          <w:numId w:val="99"/>
        </w:numPr>
        <w:tabs>
          <w:tab w:val="clear" w:pos="720"/>
          <w:tab w:val="num" w:pos="1198"/>
        </w:tabs>
        <w:ind w:left="1198"/>
        <w:jc w:val="both"/>
      </w:pPr>
      <w:r w:rsidRPr="00221618">
        <w:rPr>
          <w:b/>
          <w:bCs/>
        </w:rPr>
        <w:t>Conclusion and Action</w:t>
      </w:r>
    </w:p>
    <w:p w14:paraId="6D2DB0DB" w14:textId="77777777" w:rsidR="00221618" w:rsidRPr="00221618" w:rsidRDefault="00221618">
      <w:pPr>
        <w:numPr>
          <w:ilvl w:val="1"/>
          <w:numId w:val="99"/>
        </w:numPr>
        <w:tabs>
          <w:tab w:val="clear" w:pos="1440"/>
          <w:tab w:val="num" w:pos="1918"/>
        </w:tabs>
        <w:ind w:left="1918"/>
        <w:jc w:val="both"/>
      </w:pPr>
      <w:r w:rsidRPr="00221618">
        <w:t>Appropriate corrective measures will be implemented based on the findings.</w:t>
      </w:r>
    </w:p>
    <w:p w14:paraId="0CE6AC8F" w14:textId="77777777" w:rsidR="00221618" w:rsidRPr="00221618" w:rsidRDefault="00221618">
      <w:pPr>
        <w:numPr>
          <w:ilvl w:val="1"/>
          <w:numId w:val="99"/>
        </w:numPr>
        <w:tabs>
          <w:tab w:val="clear" w:pos="1440"/>
          <w:tab w:val="num" w:pos="1918"/>
        </w:tabs>
        <w:ind w:left="1918"/>
        <w:jc w:val="both"/>
      </w:pPr>
      <w:r w:rsidRPr="00221618">
        <w:t>Whistleblowers will be informed of the outcome, maintaining confidentiality.</w:t>
      </w:r>
    </w:p>
    <w:p w14:paraId="0876AC1D" w14:textId="5C493669" w:rsidR="00221618" w:rsidRPr="00221618" w:rsidRDefault="00221618" w:rsidP="001166BF">
      <w:pPr>
        <w:ind w:left="478"/>
        <w:jc w:val="both"/>
      </w:pPr>
    </w:p>
    <w:p w14:paraId="4BB596EC" w14:textId="77777777" w:rsidR="00221618" w:rsidRPr="00221618" w:rsidRDefault="00221618" w:rsidP="001166BF">
      <w:pPr>
        <w:ind w:left="478"/>
        <w:jc w:val="both"/>
        <w:rPr>
          <w:b/>
          <w:bCs/>
        </w:rPr>
      </w:pPr>
      <w:r w:rsidRPr="00221618">
        <w:rPr>
          <w:b/>
          <w:bCs/>
        </w:rPr>
        <w:t>Confidentiality and Anonymity</w:t>
      </w:r>
    </w:p>
    <w:p w14:paraId="106BB307" w14:textId="77777777" w:rsidR="00221618" w:rsidRPr="00221618" w:rsidRDefault="00221618">
      <w:pPr>
        <w:numPr>
          <w:ilvl w:val="0"/>
          <w:numId w:val="100"/>
        </w:numPr>
        <w:tabs>
          <w:tab w:val="clear" w:pos="720"/>
          <w:tab w:val="num" w:pos="1198"/>
        </w:tabs>
        <w:ind w:left="1198"/>
        <w:jc w:val="both"/>
      </w:pPr>
      <w:r w:rsidRPr="00221618">
        <w:t>All reports will be handled with the highest level of confidentiality.</w:t>
      </w:r>
    </w:p>
    <w:p w14:paraId="0EBFDE79" w14:textId="77777777" w:rsidR="00221618" w:rsidRPr="00221618" w:rsidRDefault="00221618">
      <w:pPr>
        <w:numPr>
          <w:ilvl w:val="0"/>
          <w:numId w:val="100"/>
        </w:numPr>
        <w:tabs>
          <w:tab w:val="clear" w:pos="720"/>
          <w:tab w:val="num" w:pos="1198"/>
        </w:tabs>
        <w:ind w:left="1198"/>
        <w:jc w:val="both"/>
      </w:pPr>
      <w:r w:rsidRPr="00221618">
        <w:t>Employees may choose to remain anonymous; however, providing contact information may assist in the investigation.</w:t>
      </w:r>
    </w:p>
    <w:p w14:paraId="71C69402" w14:textId="7FB9339B" w:rsidR="00221618" w:rsidRPr="00221618" w:rsidRDefault="00221618" w:rsidP="001166BF">
      <w:pPr>
        <w:ind w:left="478"/>
        <w:jc w:val="both"/>
      </w:pPr>
    </w:p>
    <w:p w14:paraId="6A28F893" w14:textId="77777777" w:rsidR="00221618" w:rsidRPr="00221618" w:rsidRDefault="00221618" w:rsidP="001166BF">
      <w:pPr>
        <w:ind w:left="478"/>
        <w:jc w:val="both"/>
        <w:rPr>
          <w:b/>
          <w:bCs/>
        </w:rPr>
      </w:pPr>
      <w:r w:rsidRPr="00221618">
        <w:rPr>
          <w:b/>
          <w:bCs/>
        </w:rPr>
        <w:t>Protection Against Retaliation</w:t>
      </w:r>
    </w:p>
    <w:p w14:paraId="40D51650" w14:textId="77777777" w:rsidR="00221618" w:rsidRPr="00221618" w:rsidRDefault="00221618">
      <w:pPr>
        <w:numPr>
          <w:ilvl w:val="0"/>
          <w:numId w:val="101"/>
        </w:numPr>
        <w:tabs>
          <w:tab w:val="clear" w:pos="720"/>
          <w:tab w:val="num" w:pos="1198"/>
        </w:tabs>
        <w:ind w:left="1198"/>
        <w:jc w:val="both"/>
      </w:pPr>
      <w:r w:rsidRPr="00221618">
        <w:t>Retaliation against whistleblowers is strictly prohibited.</w:t>
      </w:r>
    </w:p>
    <w:p w14:paraId="49C5DF04" w14:textId="77777777" w:rsidR="00221618" w:rsidRPr="00221618" w:rsidRDefault="00221618">
      <w:pPr>
        <w:numPr>
          <w:ilvl w:val="0"/>
          <w:numId w:val="101"/>
        </w:numPr>
        <w:tabs>
          <w:tab w:val="clear" w:pos="720"/>
          <w:tab w:val="num" w:pos="1198"/>
        </w:tabs>
        <w:ind w:left="1198"/>
        <w:jc w:val="both"/>
      </w:pPr>
      <w:r w:rsidRPr="00221618">
        <w:t>Employees engaging in retaliatory actions will face disciplinary measures, up to and including termination.</w:t>
      </w:r>
    </w:p>
    <w:p w14:paraId="47098221" w14:textId="7EFDBCDD" w:rsidR="00221618" w:rsidRPr="00221618" w:rsidRDefault="00221618" w:rsidP="001166BF">
      <w:pPr>
        <w:ind w:left="478"/>
        <w:jc w:val="both"/>
      </w:pPr>
    </w:p>
    <w:p w14:paraId="52D2187C" w14:textId="77777777" w:rsidR="00221618" w:rsidRPr="00221618" w:rsidRDefault="00221618" w:rsidP="001166BF">
      <w:pPr>
        <w:ind w:left="478"/>
        <w:jc w:val="both"/>
        <w:rPr>
          <w:b/>
          <w:bCs/>
        </w:rPr>
      </w:pPr>
      <w:r w:rsidRPr="00221618">
        <w:rPr>
          <w:b/>
          <w:bCs/>
        </w:rPr>
        <w:t>False Allegations</w:t>
      </w:r>
    </w:p>
    <w:p w14:paraId="2D2E8358" w14:textId="65AD5BB8" w:rsidR="000D5BC1" w:rsidRDefault="00221618">
      <w:pPr>
        <w:numPr>
          <w:ilvl w:val="0"/>
          <w:numId w:val="102"/>
        </w:numPr>
        <w:tabs>
          <w:tab w:val="clear" w:pos="720"/>
          <w:tab w:val="num" w:pos="1198"/>
        </w:tabs>
        <w:ind w:left="1198"/>
        <w:jc w:val="both"/>
      </w:pPr>
      <w:r w:rsidRPr="00221618">
        <w:t>Making false reports with malicious intent is a violation of company policy and will result in disciplinary action.</w:t>
      </w:r>
    </w:p>
    <w:p w14:paraId="384E5591" w14:textId="77777777" w:rsidR="000D5BC1" w:rsidRDefault="000D5BC1" w:rsidP="001166BF">
      <w:pPr>
        <w:jc w:val="both"/>
      </w:pPr>
    </w:p>
    <w:p w14:paraId="22AD4EFB" w14:textId="370F19E3" w:rsidR="007309EC" w:rsidRDefault="000448E9">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80" w:name="_Toc223431339"/>
      <w:r w:rsidR="007309EC">
        <w:rPr>
          <w:color w:val="17365D" w:themeColor="text2" w:themeShade="BF"/>
          <w:sz w:val="32"/>
          <w:szCs w:val="32"/>
          <w:u w:val="single"/>
        </w:rPr>
        <w:lastRenderedPageBreak/>
        <w:t>Record Management</w:t>
      </w:r>
      <w:bookmarkEnd w:id="80"/>
    </w:p>
    <w:p w14:paraId="1F9C7E13" w14:textId="77777777" w:rsidR="00F07739" w:rsidRDefault="00F07739" w:rsidP="001166BF">
      <w:pPr>
        <w:jc w:val="both"/>
      </w:pPr>
    </w:p>
    <w:p w14:paraId="552DD45D" w14:textId="636F596F" w:rsidR="007309EC" w:rsidRDefault="007309EC">
      <w:pPr>
        <w:pStyle w:val="Heading2"/>
        <w:numPr>
          <w:ilvl w:val="0"/>
          <w:numId w:val="17"/>
        </w:numPr>
        <w:jc w:val="both"/>
        <w:rPr>
          <w:rFonts w:asciiTheme="minorHAnsi" w:hAnsiTheme="minorHAnsi" w:cstheme="minorHAnsi"/>
          <w:i w:val="0"/>
          <w:iCs w:val="0"/>
          <w:sz w:val="28"/>
          <w:szCs w:val="28"/>
        </w:rPr>
      </w:pPr>
      <w:bookmarkStart w:id="81" w:name="_Toc223431340"/>
      <w:r w:rsidRPr="006D0B77">
        <w:rPr>
          <w:rFonts w:asciiTheme="minorHAnsi" w:hAnsiTheme="minorHAnsi" w:cstheme="minorHAnsi"/>
          <w:i w:val="0"/>
          <w:iCs w:val="0"/>
          <w:sz w:val="28"/>
          <w:szCs w:val="28"/>
        </w:rPr>
        <w:t>Employee Records</w:t>
      </w:r>
      <w:bookmarkEnd w:id="81"/>
    </w:p>
    <w:p w14:paraId="3396474B" w14:textId="77777777" w:rsidR="005606C7" w:rsidRDefault="005606C7" w:rsidP="001166BF">
      <w:pPr>
        <w:jc w:val="both"/>
      </w:pPr>
    </w:p>
    <w:p w14:paraId="01A28EAB" w14:textId="77777777" w:rsidR="002C55F1" w:rsidRDefault="002C55F1" w:rsidP="001166BF">
      <w:pPr>
        <w:ind w:left="838"/>
        <w:jc w:val="both"/>
      </w:pPr>
      <w:r w:rsidRPr="002C55F1">
        <w:t>At MP Birla Jute, we are committed to maintaining comprehensive, accurate, and up-to-date records for all employees. These records serve as a vital resource for effective workforce management, adherence to legal requirements, and fostering transparency across all employment processes.</w:t>
      </w:r>
    </w:p>
    <w:p w14:paraId="76E72E91" w14:textId="77777777" w:rsidR="000448E9" w:rsidRPr="002C55F1" w:rsidRDefault="000448E9" w:rsidP="001166BF">
      <w:pPr>
        <w:ind w:left="838"/>
        <w:jc w:val="both"/>
      </w:pPr>
    </w:p>
    <w:p w14:paraId="5447F609" w14:textId="77777777" w:rsidR="002C55F1" w:rsidRPr="002C55F1" w:rsidRDefault="002C55F1" w:rsidP="001166BF">
      <w:pPr>
        <w:ind w:left="838"/>
        <w:jc w:val="both"/>
        <w:rPr>
          <w:b/>
          <w:bCs/>
        </w:rPr>
      </w:pPr>
      <w:r w:rsidRPr="002C55F1">
        <w:rPr>
          <w:b/>
          <w:bCs/>
        </w:rPr>
        <w:t>Purpose</w:t>
      </w:r>
    </w:p>
    <w:p w14:paraId="67B68EC9" w14:textId="77777777" w:rsidR="002C55F1" w:rsidRPr="002C55F1" w:rsidRDefault="002C55F1" w:rsidP="001166BF">
      <w:pPr>
        <w:ind w:left="838"/>
        <w:jc w:val="both"/>
      </w:pPr>
      <w:r w:rsidRPr="002C55F1">
        <w:t>The employee records management system is designed to:</w:t>
      </w:r>
    </w:p>
    <w:p w14:paraId="6190A051" w14:textId="77777777" w:rsidR="002C55F1" w:rsidRPr="002C55F1" w:rsidRDefault="002C55F1">
      <w:pPr>
        <w:numPr>
          <w:ilvl w:val="0"/>
          <w:numId w:val="103"/>
        </w:numPr>
        <w:tabs>
          <w:tab w:val="clear" w:pos="720"/>
          <w:tab w:val="num" w:pos="1558"/>
        </w:tabs>
        <w:ind w:left="1558"/>
        <w:jc w:val="both"/>
      </w:pPr>
      <w:r w:rsidRPr="002C55F1">
        <w:t>Document key details of employment history, achievements, and milestones.</w:t>
      </w:r>
    </w:p>
    <w:p w14:paraId="04632177" w14:textId="77777777" w:rsidR="002C55F1" w:rsidRPr="002C55F1" w:rsidRDefault="002C55F1">
      <w:pPr>
        <w:numPr>
          <w:ilvl w:val="0"/>
          <w:numId w:val="103"/>
        </w:numPr>
        <w:tabs>
          <w:tab w:val="clear" w:pos="720"/>
          <w:tab w:val="num" w:pos="1558"/>
        </w:tabs>
        <w:ind w:left="1558"/>
        <w:jc w:val="both"/>
      </w:pPr>
      <w:r w:rsidRPr="002C55F1">
        <w:t>Ensure compliance with applicable labor laws and organizational policies.</w:t>
      </w:r>
    </w:p>
    <w:p w14:paraId="6A078421" w14:textId="77777777" w:rsidR="002C55F1" w:rsidRDefault="002C55F1">
      <w:pPr>
        <w:numPr>
          <w:ilvl w:val="0"/>
          <w:numId w:val="103"/>
        </w:numPr>
        <w:tabs>
          <w:tab w:val="clear" w:pos="720"/>
          <w:tab w:val="num" w:pos="1558"/>
        </w:tabs>
        <w:ind w:left="1558"/>
        <w:jc w:val="both"/>
      </w:pPr>
      <w:r w:rsidRPr="002C55F1">
        <w:t>Support informed decision-making regarding employee development and management.</w:t>
      </w:r>
    </w:p>
    <w:p w14:paraId="769F738D" w14:textId="77777777" w:rsidR="000448E9" w:rsidRPr="002C55F1" w:rsidRDefault="000448E9" w:rsidP="000448E9">
      <w:pPr>
        <w:ind w:left="1558"/>
        <w:jc w:val="both"/>
      </w:pPr>
    </w:p>
    <w:p w14:paraId="3D64E524" w14:textId="77777777" w:rsidR="002C55F1" w:rsidRPr="002C55F1" w:rsidRDefault="002C55F1" w:rsidP="001166BF">
      <w:pPr>
        <w:ind w:left="838"/>
        <w:jc w:val="both"/>
        <w:rPr>
          <w:b/>
          <w:bCs/>
        </w:rPr>
      </w:pPr>
      <w:r w:rsidRPr="002C55F1">
        <w:rPr>
          <w:b/>
          <w:bCs/>
        </w:rPr>
        <w:t>Contents of Employee Records</w:t>
      </w:r>
    </w:p>
    <w:p w14:paraId="62B77948" w14:textId="77777777" w:rsidR="002C55F1" w:rsidRPr="002C55F1" w:rsidRDefault="002C55F1" w:rsidP="001166BF">
      <w:pPr>
        <w:ind w:left="838"/>
        <w:jc w:val="both"/>
      </w:pPr>
      <w:r w:rsidRPr="002C55F1">
        <w:t>The following categories of information are maintained as part of employee records:</w:t>
      </w:r>
    </w:p>
    <w:p w14:paraId="33B4ABE1" w14:textId="77777777" w:rsidR="002C55F1" w:rsidRPr="002C55F1" w:rsidRDefault="002C55F1">
      <w:pPr>
        <w:numPr>
          <w:ilvl w:val="0"/>
          <w:numId w:val="104"/>
        </w:numPr>
        <w:tabs>
          <w:tab w:val="clear" w:pos="720"/>
          <w:tab w:val="num" w:pos="1558"/>
        </w:tabs>
        <w:ind w:left="1558"/>
        <w:jc w:val="both"/>
      </w:pPr>
      <w:r w:rsidRPr="002C55F1">
        <w:rPr>
          <w:b/>
          <w:bCs/>
        </w:rPr>
        <w:t>Personal Information</w:t>
      </w:r>
      <w:r w:rsidRPr="002C55F1">
        <w:t>: Full name, contact details, date of birth, emergency contacts, and current address.</w:t>
      </w:r>
    </w:p>
    <w:p w14:paraId="35329FB8" w14:textId="77777777" w:rsidR="002C55F1" w:rsidRPr="002C55F1" w:rsidRDefault="002C55F1">
      <w:pPr>
        <w:numPr>
          <w:ilvl w:val="0"/>
          <w:numId w:val="104"/>
        </w:numPr>
        <w:tabs>
          <w:tab w:val="clear" w:pos="720"/>
          <w:tab w:val="num" w:pos="1558"/>
        </w:tabs>
        <w:ind w:left="1558"/>
        <w:jc w:val="both"/>
      </w:pPr>
      <w:r w:rsidRPr="002C55F1">
        <w:rPr>
          <w:b/>
          <w:bCs/>
        </w:rPr>
        <w:t>Employment History</w:t>
      </w:r>
      <w:r w:rsidRPr="002C55F1">
        <w:t>: Joining date, job title, department, responsibilities, and employment agreements.</w:t>
      </w:r>
    </w:p>
    <w:p w14:paraId="72262C88" w14:textId="77777777" w:rsidR="002C55F1" w:rsidRPr="002C55F1" w:rsidRDefault="002C55F1">
      <w:pPr>
        <w:numPr>
          <w:ilvl w:val="0"/>
          <w:numId w:val="104"/>
        </w:numPr>
        <w:tabs>
          <w:tab w:val="clear" w:pos="720"/>
          <w:tab w:val="num" w:pos="1558"/>
        </w:tabs>
        <w:ind w:left="1558"/>
        <w:jc w:val="both"/>
      </w:pPr>
      <w:r w:rsidRPr="002C55F1">
        <w:rPr>
          <w:b/>
          <w:bCs/>
        </w:rPr>
        <w:t>Compensation Details</w:t>
      </w:r>
      <w:r w:rsidRPr="002C55F1">
        <w:t>: Salary structure, bonuses, benefits, and tax information.</w:t>
      </w:r>
    </w:p>
    <w:p w14:paraId="3D8763AE" w14:textId="77777777" w:rsidR="002C55F1" w:rsidRPr="002C55F1" w:rsidRDefault="002C55F1">
      <w:pPr>
        <w:numPr>
          <w:ilvl w:val="0"/>
          <w:numId w:val="104"/>
        </w:numPr>
        <w:tabs>
          <w:tab w:val="clear" w:pos="720"/>
          <w:tab w:val="num" w:pos="1558"/>
        </w:tabs>
        <w:ind w:left="1558"/>
        <w:jc w:val="both"/>
      </w:pPr>
      <w:r w:rsidRPr="002C55F1">
        <w:rPr>
          <w:b/>
          <w:bCs/>
        </w:rPr>
        <w:t>Performance Records</w:t>
      </w:r>
      <w:r w:rsidRPr="002C55F1">
        <w:t>: Appraisals, promotions, disciplinary actions, awards, and feedback.</w:t>
      </w:r>
    </w:p>
    <w:p w14:paraId="0E07D0DF" w14:textId="77777777" w:rsidR="002C55F1" w:rsidRPr="002C55F1" w:rsidRDefault="002C55F1">
      <w:pPr>
        <w:numPr>
          <w:ilvl w:val="0"/>
          <w:numId w:val="104"/>
        </w:numPr>
        <w:tabs>
          <w:tab w:val="clear" w:pos="720"/>
          <w:tab w:val="num" w:pos="1558"/>
        </w:tabs>
        <w:ind w:left="1558"/>
        <w:jc w:val="both"/>
      </w:pPr>
      <w:r w:rsidRPr="002C55F1">
        <w:rPr>
          <w:b/>
          <w:bCs/>
        </w:rPr>
        <w:t>Attendance and Leave Management</w:t>
      </w:r>
      <w:r w:rsidRPr="002C55F1">
        <w:t>: Attendance logs, leave entitlements, and patterns of absence.</w:t>
      </w:r>
    </w:p>
    <w:p w14:paraId="5CE4B980" w14:textId="77777777" w:rsidR="002C55F1" w:rsidRPr="002C55F1" w:rsidRDefault="002C55F1">
      <w:pPr>
        <w:numPr>
          <w:ilvl w:val="0"/>
          <w:numId w:val="104"/>
        </w:numPr>
        <w:tabs>
          <w:tab w:val="clear" w:pos="720"/>
          <w:tab w:val="num" w:pos="1558"/>
        </w:tabs>
        <w:ind w:left="1558"/>
        <w:jc w:val="both"/>
      </w:pPr>
      <w:r w:rsidRPr="002C55F1">
        <w:rPr>
          <w:b/>
          <w:bCs/>
        </w:rPr>
        <w:t>Training and Development</w:t>
      </w:r>
      <w:r w:rsidRPr="002C55F1">
        <w:t>: Certificates, professional development activities, and completed training programs.</w:t>
      </w:r>
    </w:p>
    <w:p w14:paraId="4DAD5012" w14:textId="77777777" w:rsidR="002C55F1" w:rsidRDefault="002C55F1">
      <w:pPr>
        <w:numPr>
          <w:ilvl w:val="0"/>
          <w:numId w:val="104"/>
        </w:numPr>
        <w:tabs>
          <w:tab w:val="clear" w:pos="720"/>
          <w:tab w:val="num" w:pos="1558"/>
        </w:tabs>
        <w:ind w:left="1558"/>
        <w:jc w:val="both"/>
      </w:pPr>
      <w:r w:rsidRPr="002C55F1">
        <w:rPr>
          <w:b/>
          <w:bCs/>
        </w:rPr>
        <w:t>Exit Details</w:t>
      </w:r>
      <w:r w:rsidRPr="002C55F1">
        <w:t>: Reasons for separation, final settlement records, and resignation/termination letters.</w:t>
      </w:r>
    </w:p>
    <w:p w14:paraId="062936EB" w14:textId="77777777" w:rsidR="002C55F1" w:rsidRDefault="002C55F1" w:rsidP="001166BF">
      <w:pPr>
        <w:jc w:val="both"/>
      </w:pPr>
    </w:p>
    <w:tbl>
      <w:tblPr>
        <w:tblStyle w:val="TableGrid"/>
        <w:tblW w:w="0" w:type="auto"/>
        <w:tblLook w:val="04A0" w:firstRow="1" w:lastRow="0" w:firstColumn="1" w:lastColumn="0" w:noHBand="0" w:noVBand="1"/>
      </w:tblPr>
      <w:tblGrid>
        <w:gridCol w:w="2456"/>
        <w:gridCol w:w="2447"/>
        <w:gridCol w:w="2447"/>
        <w:gridCol w:w="2456"/>
      </w:tblGrid>
      <w:tr w:rsidR="002C55F1" w14:paraId="380BCA6D" w14:textId="77777777" w:rsidTr="00070273">
        <w:tc>
          <w:tcPr>
            <w:tcW w:w="2456" w:type="dxa"/>
            <w:shd w:val="clear" w:color="auto" w:fill="8DB3E2" w:themeFill="text2" w:themeFillTint="66"/>
            <w:vAlign w:val="center"/>
          </w:tcPr>
          <w:p w14:paraId="6DC14419" w14:textId="1B417743" w:rsidR="002C55F1" w:rsidRPr="002C55F1" w:rsidRDefault="002C55F1" w:rsidP="00070273">
            <w:pPr>
              <w:jc w:val="center"/>
              <w:rPr>
                <w:b/>
                <w:bCs/>
              </w:rPr>
            </w:pPr>
            <w:r w:rsidRPr="002C55F1">
              <w:rPr>
                <w:b/>
                <w:bCs/>
              </w:rPr>
              <w:t>Action</w:t>
            </w:r>
          </w:p>
        </w:tc>
        <w:tc>
          <w:tcPr>
            <w:tcW w:w="2447" w:type="dxa"/>
            <w:shd w:val="clear" w:color="auto" w:fill="8DB3E2" w:themeFill="text2" w:themeFillTint="66"/>
            <w:vAlign w:val="center"/>
          </w:tcPr>
          <w:p w14:paraId="2A5E5816" w14:textId="3988FD3D" w:rsidR="002C55F1" w:rsidRPr="002C55F1" w:rsidRDefault="002C55F1" w:rsidP="00070273">
            <w:pPr>
              <w:jc w:val="center"/>
              <w:rPr>
                <w:b/>
                <w:bCs/>
              </w:rPr>
            </w:pPr>
            <w:r w:rsidRPr="002C55F1">
              <w:rPr>
                <w:b/>
                <w:bCs/>
              </w:rPr>
              <w:t>Description</w:t>
            </w:r>
          </w:p>
        </w:tc>
        <w:tc>
          <w:tcPr>
            <w:tcW w:w="2447" w:type="dxa"/>
            <w:shd w:val="clear" w:color="auto" w:fill="8DB3E2" w:themeFill="text2" w:themeFillTint="66"/>
            <w:vAlign w:val="center"/>
          </w:tcPr>
          <w:p w14:paraId="00661824" w14:textId="5767D3F7" w:rsidR="002C55F1" w:rsidRPr="002C55F1" w:rsidRDefault="002C55F1" w:rsidP="00070273">
            <w:pPr>
              <w:jc w:val="center"/>
              <w:rPr>
                <w:b/>
                <w:bCs/>
              </w:rPr>
            </w:pPr>
            <w:r w:rsidRPr="002C55F1">
              <w:rPr>
                <w:b/>
                <w:bCs/>
              </w:rPr>
              <w:t>Responsible Party</w:t>
            </w:r>
          </w:p>
        </w:tc>
        <w:tc>
          <w:tcPr>
            <w:tcW w:w="2456" w:type="dxa"/>
            <w:shd w:val="clear" w:color="auto" w:fill="8DB3E2" w:themeFill="text2" w:themeFillTint="66"/>
            <w:vAlign w:val="center"/>
          </w:tcPr>
          <w:p w14:paraId="67B8CFE1" w14:textId="453B9D85" w:rsidR="002C55F1" w:rsidRPr="002C55F1" w:rsidRDefault="002C55F1" w:rsidP="00070273">
            <w:pPr>
              <w:jc w:val="center"/>
              <w:rPr>
                <w:b/>
                <w:bCs/>
              </w:rPr>
            </w:pPr>
            <w:r w:rsidRPr="002C55F1">
              <w:rPr>
                <w:b/>
                <w:bCs/>
              </w:rPr>
              <w:t>Comments</w:t>
            </w:r>
          </w:p>
        </w:tc>
      </w:tr>
      <w:tr w:rsidR="002C55F1" w14:paraId="1CFF8B93" w14:textId="77777777" w:rsidTr="00070273">
        <w:tc>
          <w:tcPr>
            <w:tcW w:w="2456" w:type="dxa"/>
            <w:vAlign w:val="center"/>
          </w:tcPr>
          <w:p w14:paraId="376177BD" w14:textId="1B16DBA6" w:rsidR="002C55F1" w:rsidRDefault="002C55F1" w:rsidP="00070273">
            <w:pPr>
              <w:jc w:val="center"/>
            </w:pPr>
            <w:r w:rsidRPr="00FA5E43">
              <w:t>Record Creation</w:t>
            </w:r>
          </w:p>
        </w:tc>
        <w:tc>
          <w:tcPr>
            <w:tcW w:w="2447" w:type="dxa"/>
            <w:vAlign w:val="center"/>
          </w:tcPr>
          <w:p w14:paraId="313B53B8" w14:textId="56F52B19" w:rsidR="002C55F1" w:rsidRDefault="002C55F1" w:rsidP="00070273">
            <w:pPr>
              <w:jc w:val="center"/>
            </w:pPr>
            <w:r w:rsidRPr="00FA5E43">
              <w:t>Employee records are established during the onboarding process with initial employment data.</w:t>
            </w:r>
          </w:p>
        </w:tc>
        <w:tc>
          <w:tcPr>
            <w:tcW w:w="2447" w:type="dxa"/>
            <w:vAlign w:val="center"/>
          </w:tcPr>
          <w:p w14:paraId="4C078D50" w14:textId="168335FA" w:rsidR="002C55F1" w:rsidRDefault="002C55F1" w:rsidP="00070273">
            <w:pPr>
              <w:jc w:val="center"/>
            </w:pPr>
            <w:r w:rsidRPr="00FA5E43">
              <w:t>HR Department</w:t>
            </w:r>
          </w:p>
        </w:tc>
        <w:tc>
          <w:tcPr>
            <w:tcW w:w="2456" w:type="dxa"/>
            <w:vAlign w:val="center"/>
          </w:tcPr>
          <w:p w14:paraId="58C51D3D" w14:textId="42BA6DC5" w:rsidR="002C55F1" w:rsidRDefault="002C55F1" w:rsidP="00070273">
            <w:pPr>
              <w:jc w:val="center"/>
            </w:pPr>
            <w:r w:rsidRPr="00FA5E43">
              <w:t>Ensure all details from the hiring process are captured accurately.</w:t>
            </w:r>
          </w:p>
        </w:tc>
      </w:tr>
      <w:tr w:rsidR="002C55F1" w14:paraId="5F6DE14C" w14:textId="77777777" w:rsidTr="00070273">
        <w:tc>
          <w:tcPr>
            <w:tcW w:w="2456" w:type="dxa"/>
            <w:vAlign w:val="center"/>
          </w:tcPr>
          <w:p w14:paraId="129A34C9" w14:textId="0511F004" w:rsidR="002C55F1" w:rsidRDefault="002C55F1" w:rsidP="00070273">
            <w:pPr>
              <w:jc w:val="center"/>
            </w:pPr>
            <w:r w:rsidRPr="00FA5E43">
              <w:t>Regular Updates</w:t>
            </w:r>
          </w:p>
        </w:tc>
        <w:tc>
          <w:tcPr>
            <w:tcW w:w="2447" w:type="dxa"/>
            <w:vAlign w:val="center"/>
          </w:tcPr>
          <w:p w14:paraId="40E7C734" w14:textId="1C318DF1" w:rsidR="002C55F1" w:rsidRDefault="002C55F1" w:rsidP="00070273">
            <w:pPr>
              <w:jc w:val="center"/>
            </w:pPr>
            <w:r w:rsidRPr="00FA5E43">
              <w:t>Records are routinely updated to reflect changes in employment status, compensation, or role.</w:t>
            </w:r>
          </w:p>
        </w:tc>
        <w:tc>
          <w:tcPr>
            <w:tcW w:w="2447" w:type="dxa"/>
            <w:vAlign w:val="center"/>
          </w:tcPr>
          <w:p w14:paraId="16D1FAF9" w14:textId="341F0AC7" w:rsidR="002C55F1" w:rsidRDefault="002C55F1" w:rsidP="00070273">
            <w:pPr>
              <w:jc w:val="center"/>
            </w:pPr>
            <w:r w:rsidRPr="00FA5E43">
              <w:t>HR Department</w:t>
            </w:r>
          </w:p>
        </w:tc>
        <w:tc>
          <w:tcPr>
            <w:tcW w:w="2456" w:type="dxa"/>
            <w:vAlign w:val="center"/>
          </w:tcPr>
          <w:p w14:paraId="1095D736" w14:textId="25ED3EEC" w:rsidR="002C55F1" w:rsidRDefault="002C55F1" w:rsidP="00070273">
            <w:pPr>
              <w:jc w:val="center"/>
            </w:pPr>
            <w:r w:rsidRPr="00FA5E43">
              <w:t>Includes performance evaluations, training records, and milestone updates.</w:t>
            </w:r>
          </w:p>
        </w:tc>
      </w:tr>
      <w:tr w:rsidR="002C55F1" w14:paraId="4DD2DF37" w14:textId="77777777" w:rsidTr="00070273">
        <w:tc>
          <w:tcPr>
            <w:tcW w:w="2456" w:type="dxa"/>
            <w:vAlign w:val="center"/>
          </w:tcPr>
          <w:p w14:paraId="156900AC" w14:textId="1993BA47" w:rsidR="002C55F1" w:rsidRDefault="002C55F1" w:rsidP="00070273">
            <w:pPr>
              <w:jc w:val="center"/>
            </w:pPr>
            <w:r w:rsidRPr="00FA5E43">
              <w:t>Employee Review</w:t>
            </w:r>
          </w:p>
        </w:tc>
        <w:tc>
          <w:tcPr>
            <w:tcW w:w="2447" w:type="dxa"/>
            <w:vAlign w:val="center"/>
          </w:tcPr>
          <w:p w14:paraId="784B74B6" w14:textId="535E07C3" w:rsidR="002C55F1" w:rsidRDefault="002C55F1" w:rsidP="00070273">
            <w:pPr>
              <w:jc w:val="center"/>
            </w:pPr>
            <w:r w:rsidRPr="00FA5E43">
              <w:t>Employees are informed about significant updates and may review their records upon request.</w:t>
            </w:r>
          </w:p>
        </w:tc>
        <w:tc>
          <w:tcPr>
            <w:tcW w:w="2447" w:type="dxa"/>
            <w:vAlign w:val="center"/>
          </w:tcPr>
          <w:p w14:paraId="01C96D19" w14:textId="595CB91A" w:rsidR="002C55F1" w:rsidRDefault="002C55F1" w:rsidP="00070273">
            <w:pPr>
              <w:jc w:val="center"/>
            </w:pPr>
            <w:r w:rsidRPr="00FA5E43">
              <w:t>HR Department &amp; Employees</w:t>
            </w:r>
          </w:p>
        </w:tc>
        <w:tc>
          <w:tcPr>
            <w:tcW w:w="2456" w:type="dxa"/>
            <w:vAlign w:val="center"/>
          </w:tcPr>
          <w:p w14:paraId="276AF8AD" w14:textId="5535FE8C" w:rsidR="002C55F1" w:rsidRDefault="002C55F1" w:rsidP="00070273">
            <w:pPr>
              <w:jc w:val="center"/>
            </w:pPr>
            <w:r w:rsidRPr="00FA5E43">
              <w:t>Acknowledgment through digital or physical signatures ensures transparency.</w:t>
            </w:r>
          </w:p>
        </w:tc>
      </w:tr>
      <w:tr w:rsidR="002C55F1" w14:paraId="3E6B7892" w14:textId="77777777" w:rsidTr="00070273">
        <w:tc>
          <w:tcPr>
            <w:tcW w:w="2456" w:type="dxa"/>
            <w:vAlign w:val="center"/>
          </w:tcPr>
          <w:p w14:paraId="2DCA0DB5" w14:textId="1373347A" w:rsidR="002C55F1" w:rsidRDefault="002C55F1" w:rsidP="00070273">
            <w:pPr>
              <w:jc w:val="center"/>
            </w:pPr>
            <w:r w:rsidRPr="00FA5E43">
              <w:t>Secure Storage</w:t>
            </w:r>
          </w:p>
        </w:tc>
        <w:tc>
          <w:tcPr>
            <w:tcW w:w="2447" w:type="dxa"/>
            <w:vAlign w:val="center"/>
          </w:tcPr>
          <w:p w14:paraId="3B7CB298" w14:textId="45B0EA36" w:rsidR="002C55F1" w:rsidRDefault="002C55F1" w:rsidP="00070273">
            <w:pPr>
              <w:jc w:val="center"/>
            </w:pPr>
            <w:r w:rsidRPr="00FA5E43">
              <w:t>Records are stored securely with controlled access granted only to authorized personnel.</w:t>
            </w:r>
          </w:p>
        </w:tc>
        <w:tc>
          <w:tcPr>
            <w:tcW w:w="2447" w:type="dxa"/>
            <w:vAlign w:val="center"/>
          </w:tcPr>
          <w:p w14:paraId="39DC42E4" w14:textId="2F15F4CE" w:rsidR="002C55F1" w:rsidRDefault="002C55F1" w:rsidP="00070273">
            <w:pPr>
              <w:jc w:val="center"/>
            </w:pPr>
            <w:r w:rsidRPr="00FA5E43">
              <w:t>HR Department</w:t>
            </w:r>
          </w:p>
        </w:tc>
        <w:tc>
          <w:tcPr>
            <w:tcW w:w="2456" w:type="dxa"/>
            <w:vAlign w:val="center"/>
          </w:tcPr>
          <w:p w14:paraId="51FEFE38" w14:textId="785D5ED8" w:rsidR="002C55F1" w:rsidRDefault="002C55F1" w:rsidP="00070273">
            <w:pPr>
              <w:jc w:val="center"/>
            </w:pPr>
            <w:r w:rsidRPr="00FA5E43">
              <w:t>Compliance with data privacy laws, ensuring confidentiality of sensitive data.</w:t>
            </w:r>
          </w:p>
        </w:tc>
      </w:tr>
      <w:tr w:rsidR="002C55F1" w14:paraId="0B88AF09" w14:textId="77777777" w:rsidTr="00070273">
        <w:tc>
          <w:tcPr>
            <w:tcW w:w="2456" w:type="dxa"/>
            <w:vAlign w:val="center"/>
          </w:tcPr>
          <w:p w14:paraId="4EC88FB9" w14:textId="310C86C5" w:rsidR="002C55F1" w:rsidRDefault="002C55F1" w:rsidP="00070273">
            <w:pPr>
              <w:jc w:val="center"/>
            </w:pPr>
            <w:r w:rsidRPr="00FA5E43">
              <w:lastRenderedPageBreak/>
              <w:t>Action</w:t>
            </w:r>
          </w:p>
        </w:tc>
        <w:tc>
          <w:tcPr>
            <w:tcW w:w="2447" w:type="dxa"/>
            <w:vAlign w:val="center"/>
          </w:tcPr>
          <w:p w14:paraId="7F3E8225" w14:textId="489B089C" w:rsidR="002C55F1" w:rsidRDefault="002C55F1" w:rsidP="00070273">
            <w:pPr>
              <w:jc w:val="center"/>
            </w:pPr>
            <w:r w:rsidRPr="00FA5E43">
              <w:t>Description</w:t>
            </w:r>
          </w:p>
        </w:tc>
        <w:tc>
          <w:tcPr>
            <w:tcW w:w="2447" w:type="dxa"/>
            <w:vAlign w:val="center"/>
          </w:tcPr>
          <w:p w14:paraId="1C13D2C2" w14:textId="7EA628BA" w:rsidR="002C55F1" w:rsidRDefault="002C55F1" w:rsidP="00070273">
            <w:pPr>
              <w:jc w:val="center"/>
            </w:pPr>
            <w:r w:rsidRPr="00FA5E43">
              <w:t>Responsible Party</w:t>
            </w:r>
          </w:p>
        </w:tc>
        <w:tc>
          <w:tcPr>
            <w:tcW w:w="2456" w:type="dxa"/>
            <w:vAlign w:val="center"/>
          </w:tcPr>
          <w:p w14:paraId="3F892622" w14:textId="47756287" w:rsidR="002C55F1" w:rsidRDefault="002C55F1" w:rsidP="00070273">
            <w:pPr>
              <w:jc w:val="center"/>
            </w:pPr>
            <w:r w:rsidRPr="00FA5E43">
              <w:t>Comments</w:t>
            </w:r>
          </w:p>
        </w:tc>
      </w:tr>
    </w:tbl>
    <w:p w14:paraId="27CC8483" w14:textId="77777777" w:rsidR="002C55F1" w:rsidRPr="002C55F1" w:rsidRDefault="002C55F1" w:rsidP="001166BF">
      <w:pPr>
        <w:jc w:val="both"/>
      </w:pPr>
    </w:p>
    <w:p w14:paraId="4A68FB57" w14:textId="77777777" w:rsidR="002C55F1" w:rsidRPr="002C55F1" w:rsidRDefault="002C55F1" w:rsidP="001166BF">
      <w:pPr>
        <w:ind w:left="720"/>
        <w:jc w:val="both"/>
        <w:rPr>
          <w:b/>
          <w:bCs/>
        </w:rPr>
      </w:pPr>
      <w:r w:rsidRPr="002C55F1">
        <w:rPr>
          <w:b/>
          <w:bCs/>
        </w:rPr>
        <w:t>Confidentiality and Accessibility</w:t>
      </w:r>
    </w:p>
    <w:p w14:paraId="387F1C90" w14:textId="77777777" w:rsidR="002C55F1" w:rsidRPr="002C55F1" w:rsidRDefault="002C55F1">
      <w:pPr>
        <w:numPr>
          <w:ilvl w:val="0"/>
          <w:numId w:val="105"/>
        </w:numPr>
        <w:tabs>
          <w:tab w:val="clear" w:pos="720"/>
          <w:tab w:val="num" w:pos="1440"/>
        </w:tabs>
        <w:ind w:left="1440"/>
        <w:jc w:val="both"/>
      </w:pPr>
      <w:r w:rsidRPr="002C55F1">
        <w:t>Employee records are managed with the highest level of confidentiality.</w:t>
      </w:r>
    </w:p>
    <w:p w14:paraId="7F777FA0" w14:textId="77777777" w:rsidR="002C55F1" w:rsidRPr="002C55F1" w:rsidRDefault="002C55F1">
      <w:pPr>
        <w:numPr>
          <w:ilvl w:val="0"/>
          <w:numId w:val="105"/>
        </w:numPr>
        <w:tabs>
          <w:tab w:val="clear" w:pos="720"/>
          <w:tab w:val="num" w:pos="1440"/>
        </w:tabs>
        <w:ind w:left="1440"/>
        <w:jc w:val="both"/>
      </w:pPr>
      <w:r w:rsidRPr="002C55F1">
        <w:t>Access is restricted to authorized personnel, and employees may submit formal requests to review their personal records.</w:t>
      </w:r>
    </w:p>
    <w:p w14:paraId="266809A0" w14:textId="77777777" w:rsidR="002C55F1" w:rsidRDefault="002C55F1">
      <w:pPr>
        <w:numPr>
          <w:ilvl w:val="0"/>
          <w:numId w:val="105"/>
        </w:numPr>
        <w:tabs>
          <w:tab w:val="clear" w:pos="720"/>
          <w:tab w:val="num" w:pos="1440"/>
        </w:tabs>
        <w:ind w:left="1440"/>
        <w:jc w:val="both"/>
      </w:pPr>
      <w:r w:rsidRPr="002C55F1">
        <w:t>The company complies with all applicable laws, including those governing data protection and privacy.</w:t>
      </w:r>
    </w:p>
    <w:p w14:paraId="2F2E132C" w14:textId="77777777" w:rsidR="000448E9" w:rsidRPr="002C55F1" w:rsidRDefault="000448E9" w:rsidP="000448E9">
      <w:pPr>
        <w:ind w:left="1440"/>
        <w:jc w:val="both"/>
      </w:pPr>
    </w:p>
    <w:p w14:paraId="0045F334" w14:textId="77777777" w:rsidR="002C55F1" w:rsidRPr="002C55F1" w:rsidRDefault="002C55F1" w:rsidP="001166BF">
      <w:pPr>
        <w:ind w:left="720"/>
        <w:jc w:val="both"/>
        <w:rPr>
          <w:b/>
          <w:bCs/>
        </w:rPr>
      </w:pPr>
      <w:r w:rsidRPr="002C55F1">
        <w:rPr>
          <w:b/>
          <w:bCs/>
        </w:rPr>
        <w:t>Retention and Disposal</w:t>
      </w:r>
    </w:p>
    <w:p w14:paraId="168FCE96" w14:textId="77777777" w:rsidR="002C55F1" w:rsidRPr="002C55F1" w:rsidRDefault="002C55F1">
      <w:pPr>
        <w:numPr>
          <w:ilvl w:val="0"/>
          <w:numId w:val="106"/>
        </w:numPr>
        <w:tabs>
          <w:tab w:val="clear" w:pos="720"/>
          <w:tab w:val="num" w:pos="1440"/>
        </w:tabs>
        <w:ind w:left="1440"/>
        <w:jc w:val="both"/>
      </w:pPr>
      <w:r w:rsidRPr="002C55F1">
        <w:t>Records are retained for a period defined by company policy or legal requirements.</w:t>
      </w:r>
    </w:p>
    <w:p w14:paraId="25F508EB" w14:textId="77777777" w:rsidR="002C55F1" w:rsidRPr="002C55F1" w:rsidRDefault="002C55F1">
      <w:pPr>
        <w:numPr>
          <w:ilvl w:val="0"/>
          <w:numId w:val="106"/>
        </w:numPr>
        <w:tabs>
          <w:tab w:val="clear" w:pos="720"/>
          <w:tab w:val="num" w:pos="1440"/>
        </w:tabs>
        <w:ind w:left="1440"/>
        <w:jc w:val="both"/>
      </w:pPr>
      <w:r w:rsidRPr="002C55F1">
        <w:t>Secure methods are used for record disposal after the retention period to prevent unauthorized access</w:t>
      </w:r>
    </w:p>
    <w:p w14:paraId="0C37C237" w14:textId="77777777" w:rsidR="00F07739" w:rsidRPr="007309EC" w:rsidRDefault="00F07739" w:rsidP="001166BF">
      <w:pPr>
        <w:jc w:val="both"/>
      </w:pPr>
    </w:p>
    <w:p w14:paraId="348872ED" w14:textId="2D2FC020" w:rsidR="00F07739" w:rsidRPr="006D0B77" w:rsidRDefault="00F07739">
      <w:pPr>
        <w:pStyle w:val="Heading2"/>
        <w:numPr>
          <w:ilvl w:val="0"/>
          <w:numId w:val="17"/>
        </w:numPr>
        <w:jc w:val="both"/>
        <w:rPr>
          <w:rFonts w:asciiTheme="minorHAnsi" w:hAnsiTheme="minorHAnsi" w:cstheme="minorHAnsi"/>
          <w:i w:val="0"/>
          <w:iCs w:val="0"/>
          <w:sz w:val="28"/>
          <w:szCs w:val="28"/>
        </w:rPr>
      </w:pPr>
      <w:bookmarkStart w:id="82" w:name="_Toc223431341"/>
      <w:r w:rsidRPr="006D0B77">
        <w:rPr>
          <w:rFonts w:asciiTheme="minorHAnsi" w:hAnsiTheme="minorHAnsi" w:cstheme="minorHAnsi"/>
          <w:i w:val="0"/>
          <w:iCs w:val="0"/>
          <w:sz w:val="28"/>
          <w:szCs w:val="28"/>
        </w:rPr>
        <w:t>Documents Retention and Management</w:t>
      </w:r>
      <w:bookmarkEnd w:id="82"/>
    </w:p>
    <w:p w14:paraId="0652654D" w14:textId="77777777" w:rsidR="00F07739" w:rsidRPr="00F07739" w:rsidRDefault="00F07739" w:rsidP="001166BF">
      <w:pPr>
        <w:jc w:val="both"/>
      </w:pPr>
    </w:p>
    <w:p w14:paraId="71ADB50D" w14:textId="77777777" w:rsidR="00F07739" w:rsidRPr="00F07739" w:rsidRDefault="00F07739" w:rsidP="001166BF">
      <w:pPr>
        <w:ind w:left="1440"/>
        <w:jc w:val="both"/>
      </w:pPr>
      <w:r w:rsidRPr="00F07739">
        <w:t>At MP Birla Jute, the systematic management of records is essential for ensuring compliance with legal regulations, achieving operational efficiency, and preserving the company’s corporate history. The Records Retention Schedule is implemented as a structured framework for managing, retaining, and securely disposing of all company documents in alignment with applicable laws and organizational needs.</w:t>
      </w:r>
    </w:p>
    <w:p w14:paraId="3007B473" w14:textId="77777777" w:rsidR="00F07739" w:rsidRPr="00F07739" w:rsidRDefault="00F07739" w:rsidP="001166BF">
      <w:pPr>
        <w:jc w:val="both"/>
      </w:pPr>
    </w:p>
    <w:p w14:paraId="32A27C04" w14:textId="77777777" w:rsidR="00F07739" w:rsidRPr="00F07739" w:rsidRDefault="00F07739" w:rsidP="001166BF">
      <w:pPr>
        <w:ind w:left="720" w:firstLine="720"/>
        <w:jc w:val="both"/>
        <w:rPr>
          <w:u w:val="single"/>
        </w:rPr>
      </w:pPr>
      <w:r w:rsidRPr="00F07739">
        <w:rPr>
          <w:u w:val="single"/>
        </w:rPr>
        <w:t>Guiding Procedure:</w:t>
      </w:r>
    </w:p>
    <w:p w14:paraId="1E7C6FEF" w14:textId="77777777" w:rsidR="00F07739" w:rsidRPr="00F07739" w:rsidRDefault="00F07739" w:rsidP="001166BF">
      <w:pPr>
        <w:jc w:val="both"/>
        <w:rPr>
          <w:u w:val="single"/>
        </w:rPr>
      </w:pPr>
    </w:p>
    <w:p w14:paraId="26DEEC6E" w14:textId="77777777" w:rsidR="00F07739" w:rsidRPr="00F07739" w:rsidRDefault="00F07739">
      <w:pPr>
        <w:numPr>
          <w:ilvl w:val="0"/>
          <w:numId w:val="1"/>
        </w:numPr>
        <w:ind w:left="1800"/>
        <w:jc w:val="both"/>
      </w:pPr>
      <w:r w:rsidRPr="00F07739">
        <w:rPr>
          <w:b/>
          <w:bCs/>
        </w:rPr>
        <w:t>Categorization of Records</w:t>
      </w:r>
      <w:r w:rsidRPr="00F07739">
        <w:t>: All records are classified into distinct categories, including employee files, financial documents, contracts, operational data, and legal records. This categorization facilitates organized management and adherence to retention requirements.</w:t>
      </w:r>
    </w:p>
    <w:p w14:paraId="5121122D" w14:textId="77777777" w:rsidR="00F07739" w:rsidRPr="00F07739" w:rsidRDefault="00F07739" w:rsidP="001166BF">
      <w:pPr>
        <w:ind w:left="683"/>
        <w:jc w:val="both"/>
      </w:pPr>
    </w:p>
    <w:p w14:paraId="7CC3167F" w14:textId="77777777" w:rsidR="00F07739" w:rsidRPr="00F07739" w:rsidRDefault="00F07739">
      <w:pPr>
        <w:numPr>
          <w:ilvl w:val="0"/>
          <w:numId w:val="1"/>
        </w:numPr>
        <w:ind w:left="1800"/>
        <w:jc w:val="both"/>
        <w:rPr>
          <w:b/>
          <w:bCs/>
        </w:rPr>
      </w:pPr>
      <w:r w:rsidRPr="00F07739">
        <w:rPr>
          <w:b/>
          <w:bCs/>
        </w:rPr>
        <w:t xml:space="preserve">Defined Retention Periods: </w:t>
      </w:r>
      <w:r w:rsidRPr="00F07739">
        <w:t xml:space="preserve">Each category of records is assigned a specific retention period based on legal mandates, regulatory compliance, and business relevance. </w:t>
      </w:r>
    </w:p>
    <w:p w14:paraId="6342F148" w14:textId="77777777" w:rsidR="00F07739" w:rsidRPr="00F07739" w:rsidRDefault="00F07739" w:rsidP="001166BF">
      <w:pPr>
        <w:ind w:left="683"/>
        <w:jc w:val="both"/>
      </w:pPr>
    </w:p>
    <w:p w14:paraId="1A2F4DC5" w14:textId="77777777" w:rsidR="00F07739" w:rsidRPr="00F07739" w:rsidRDefault="00F07739">
      <w:pPr>
        <w:numPr>
          <w:ilvl w:val="0"/>
          <w:numId w:val="1"/>
        </w:numPr>
        <w:ind w:left="1800"/>
        <w:jc w:val="both"/>
        <w:rPr>
          <w:b/>
          <w:bCs/>
        </w:rPr>
      </w:pPr>
      <w:r w:rsidRPr="00F07739">
        <w:rPr>
          <w:b/>
          <w:bCs/>
        </w:rPr>
        <w:t>Access and Security</w:t>
      </w:r>
      <w:r w:rsidRPr="00F07739">
        <w:t>: Records are securely stored in physical storage/digital storage and accessed only by authorized personnel. Confidentiality and data protection protocols are strictly enforced.</w:t>
      </w:r>
    </w:p>
    <w:p w14:paraId="23C746A6" w14:textId="77777777" w:rsidR="00F07739" w:rsidRPr="00F07739" w:rsidRDefault="00F07739" w:rsidP="001166BF">
      <w:pPr>
        <w:ind w:left="683"/>
        <w:jc w:val="both"/>
        <w:rPr>
          <w:b/>
          <w:bCs/>
        </w:rPr>
      </w:pPr>
    </w:p>
    <w:p w14:paraId="2EEE1E1B" w14:textId="77777777" w:rsidR="00F07739" w:rsidRPr="00F07739" w:rsidRDefault="00F07739">
      <w:pPr>
        <w:numPr>
          <w:ilvl w:val="0"/>
          <w:numId w:val="1"/>
        </w:numPr>
        <w:ind w:left="1800"/>
        <w:jc w:val="both"/>
        <w:rPr>
          <w:b/>
          <w:bCs/>
        </w:rPr>
      </w:pPr>
      <w:r w:rsidRPr="00F07739">
        <w:rPr>
          <w:b/>
          <w:bCs/>
        </w:rPr>
        <w:t xml:space="preserve">Periodic Review: </w:t>
      </w:r>
      <w:r w:rsidRPr="00F07739">
        <w:t>Retention schedules are periodically reviewed to reflect changes in legal requirements, regulatory updates, and operational adjustments. This ensures that records management remains relevant and compliant.</w:t>
      </w:r>
    </w:p>
    <w:p w14:paraId="0005B672" w14:textId="77777777" w:rsidR="00F07739" w:rsidRPr="00F07739" w:rsidRDefault="00F07739" w:rsidP="001166BF">
      <w:pPr>
        <w:ind w:left="683"/>
        <w:jc w:val="both"/>
      </w:pPr>
    </w:p>
    <w:p w14:paraId="7634F593" w14:textId="77777777" w:rsidR="00F07739" w:rsidRPr="00F07739" w:rsidRDefault="00F07739">
      <w:pPr>
        <w:numPr>
          <w:ilvl w:val="0"/>
          <w:numId w:val="1"/>
        </w:numPr>
        <w:ind w:left="1800"/>
        <w:jc w:val="both"/>
        <w:rPr>
          <w:b/>
          <w:bCs/>
        </w:rPr>
      </w:pPr>
      <w:r w:rsidRPr="00F07739">
        <w:rPr>
          <w:b/>
          <w:bCs/>
        </w:rPr>
        <w:t xml:space="preserve">Disposition of Records: </w:t>
      </w:r>
      <w:r w:rsidRPr="00F07739">
        <w:t>Once the retention period has elapsed, records are disposed of securely using approved methods, such as shredding or digital data wiping, to prevent unauthorized access or misuse.</w:t>
      </w:r>
    </w:p>
    <w:p w14:paraId="68BDF127" w14:textId="77777777" w:rsidR="00F07739" w:rsidRPr="00F07739" w:rsidRDefault="00F07739" w:rsidP="001166BF">
      <w:pPr>
        <w:ind w:left="683"/>
        <w:jc w:val="both"/>
      </w:pPr>
    </w:p>
    <w:p w14:paraId="59D94A65" w14:textId="77777777" w:rsidR="00F07739" w:rsidRPr="00F07739" w:rsidRDefault="00F07739">
      <w:pPr>
        <w:numPr>
          <w:ilvl w:val="0"/>
          <w:numId w:val="1"/>
        </w:numPr>
        <w:ind w:left="1800"/>
        <w:jc w:val="both"/>
      </w:pPr>
      <w:r w:rsidRPr="00F07739">
        <w:rPr>
          <w:b/>
          <w:bCs/>
        </w:rPr>
        <w:t>Training and Awareness:</w:t>
      </w:r>
      <w:r w:rsidRPr="00F07739">
        <w:t xml:space="preserve"> Employees are regularly trained on records management practices, the importance of compliance with the retention policy, and secure handling of documents. A dedicated records management team monitors adherence and offers guidance on maintaining proper documentation.</w:t>
      </w:r>
    </w:p>
    <w:p w14:paraId="0007EDBF" w14:textId="77777777" w:rsidR="00F07739" w:rsidRPr="00F07739" w:rsidRDefault="00F07739" w:rsidP="001166BF">
      <w:pPr>
        <w:jc w:val="both"/>
      </w:pPr>
    </w:p>
    <w:p w14:paraId="4B385ED3" w14:textId="77777777" w:rsidR="00F07739" w:rsidRPr="00F07739" w:rsidRDefault="00F07739" w:rsidP="00B06C79">
      <w:pPr>
        <w:ind w:left="720"/>
        <w:jc w:val="both"/>
      </w:pPr>
      <w:r w:rsidRPr="00F07739">
        <w:t xml:space="preserve">The table below outlines the retention periods for various categories of records maintained at MP Birla Jute. These durations ensure compliance with legal requirements, operational efficiency, and </w:t>
      </w:r>
      <w:r w:rsidRPr="00F07739">
        <w:lastRenderedPageBreak/>
        <w:t>organizational accountability.</w:t>
      </w:r>
    </w:p>
    <w:p w14:paraId="4C9AA576" w14:textId="77777777" w:rsidR="00F07739" w:rsidRPr="00F07739" w:rsidRDefault="00F07739" w:rsidP="001166BF">
      <w:pPr>
        <w:jc w:val="both"/>
      </w:pPr>
    </w:p>
    <w:p w14:paraId="63CA7B0E" w14:textId="77777777" w:rsidR="00F07739" w:rsidRPr="00F07739" w:rsidRDefault="00F07739" w:rsidP="001166BF">
      <w:pPr>
        <w:jc w:val="both"/>
      </w:pPr>
    </w:p>
    <w:tbl>
      <w:tblPr>
        <w:tblStyle w:val="TableGrid"/>
        <w:tblW w:w="10188" w:type="dxa"/>
        <w:tblLayout w:type="fixed"/>
        <w:tblLook w:val="04A0" w:firstRow="1" w:lastRow="0" w:firstColumn="1" w:lastColumn="0" w:noHBand="0" w:noVBand="1"/>
      </w:tblPr>
      <w:tblGrid>
        <w:gridCol w:w="1561"/>
        <w:gridCol w:w="1157"/>
        <w:gridCol w:w="1440"/>
        <w:gridCol w:w="1782"/>
        <w:gridCol w:w="1084"/>
        <w:gridCol w:w="1364"/>
        <w:gridCol w:w="1800"/>
      </w:tblGrid>
      <w:tr w:rsidR="00F07739" w:rsidRPr="00F07739" w14:paraId="7BD37FD1" w14:textId="77777777" w:rsidTr="00420345">
        <w:tc>
          <w:tcPr>
            <w:tcW w:w="1561" w:type="dxa"/>
            <w:shd w:val="clear" w:color="auto" w:fill="8DB3E2" w:themeFill="text2" w:themeFillTint="66"/>
            <w:vAlign w:val="center"/>
            <w:hideMark/>
          </w:tcPr>
          <w:p w14:paraId="69DFA418" w14:textId="77777777" w:rsidR="00F07739" w:rsidRPr="00F07739" w:rsidRDefault="00F07739" w:rsidP="00B06C79">
            <w:pPr>
              <w:jc w:val="center"/>
              <w:rPr>
                <w:b/>
                <w:bCs/>
              </w:rPr>
            </w:pPr>
            <w:r w:rsidRPr="00F07739">
              <w:rPr>
                <w:b/>
                <w:bCs/>
              </w:rPr>
              <w:t>Category</w:t>
            </w:r>
          </w:p>
        </w:tc>
        <w:tc>
          <w:tcPr>
            <w:tcW w:w="1157" w:type="dxa"/>
            <w:shd w:val="clear" w:color="auto" w:fill="8DB3E2" w:themeFill="text2" w:themeFillTint="66"/>
            <w:vAlign w:val="center"/>
            <w:hideMark/>
          </w:tcPr>
          <w:p w14:paraId="43A72F05" w14:textId="77777777" w:rsidR="00F07739" w:rsidRPr="00F07739" w:rsidRDefault="00F07739" w:rsidP="00B06C79">
            <w:pPr>
              <w:jc w:val="center"/>
              <w:rPr>
                <w:b/>
                <w:bCs/>
              </w:rPr>
            </w:pPr>
            <w:r w:rsidRPr="00F07739">
              <w:rPr>
                <w:b/>
                <w:bCs/>
              </w:rPr>
              <w:t>Type of Record</w:t>
            </w:r>
          </w:p>
        </w:tc>
        <w:tc>
          <w:tcPr>
            <w:tcW w:w="1440" w:type="dxa"/>
            <w:shd w:val="clear" w:color="auto" w:fill="8DB3E2" w:themeFill="text2" w:themeFillTint="66"/>
            <w:vAlign w:val="center"/>
            <w:hideMark/>
          </w:tcPr>
          <w:p w14:paraId="7FC3A7C8" w14:textId="77777777" w:rsidR="00F07739" w:rsidRPr="00F07739" w:rsidRDefault="00F07739" w:rsidP="00B06C79">
            <w:pPr>
              <w:jc w:val="center"/>
              <w:rPr>
                <w:b/>
                <w:bCs/>
              </w:rPr>
            </w:pPr>
            <w:r w:rsidRPr="00F07739">
              <w:rPr>
                <w:b/>
                <w:bCs/>
              </w:rPr>
              <w:t>Retention Period</w:t>
            </w:r>
          </w:p>
        </w:tc>
        <w:tc>
          <w:tcPr>
            <w:tcW w:w="1782" w:type="dxa"/>
            <w:shd w:val="clear" w:color="auto" w:fill="8DB3E2" w:themeFill="text2" w:themeFillTint="66"/>
            <w:vAlign w:val="center"/>
            <w:hideMark/>
          </w:tcPr>
          <w:p w14:paraId="1008A31D" w14:textId="77777777" w:rsidR="00F07739" w:rsidRPr="00F07739" w:rsidRDefault="00F07739" w:rsidP="00B06C79">
            <w:pPr>
              <w:jc w:val="center"/>
              <w:rPr>
                <w:b/>
                <w:bCs/>
              </w:rPr>
            </w:pPr>
            <w:r w:rsidRPr="00F07739">
              <w:rPr>
                <w:b/>
                <w:bCs/>
              </w:rPr>
              <w:t>Disposition Method</w:t>
            </w:r>
          </w:p>
        </w:tc>
        <w:tc>
          <w:tcPr>
            <w:tcW w:w="1084" w:type="dxa"/>
            <w:shd w:val="clear" w:color="auto" w:fill="8DB3E2" w:themeFill="text2" w:themeFillTint="66"/>
            <w:vAlign w:val="center"/>
            <w:hideMark/>
          </w:tcPr>
          <w:p w14:paraId="366641F6" w14:textId="77777777" w:rsidR="00F07739" w:rsidRPr="00F07739" w:rsidRDefault="00F07739" w:rsidP="00B06C79">
            <w:pPr>
              <w:jc w:val="center"/>
              <w:rPr>
                <w:b/>
                <w:bCs/>
              </w:rPr>
            </w:pPr>
            <w:r w:rsidRPr="00F07739">
              <w:rPr>
                <w:b/>
                <w:bCs/>
              </w:rPr>
              <w:t>Periodic Review</w:t>
            </w:r>
          </w:p>
        </w:tc>
        <w:tc>
          <w:tcPr>
            <w:tcW w:w="1364" w:type="dxa"/>
            <w:shd w:val="clear" w:color="auto" w:fill="8DB3E2" w:themeFill="text2" w:themeFillTint="66"/>
            <w:vAlign w:val="center"/>
            <w:hideMark/>
          </w:tcPr>
          <w:p w14:paraId="0BFD5D93" w14:textId="77777777" w:rsidR="00F07739" w:rsidRPr="00F07739" w:rsidRDefault="00F07739" w:rsidP="00B06C79">
            <w:pPr>
              <w:jc w:val="center"/>
              <w:rPr>
                <w:b/>
                <w:bCs/>
              </w:rPr>
            </w:pPr>
            <w:r w:rsidRPr="00F07739">
              <w:rPr>
                <w:b/>
                <w:bCs/>
              </w:rPr>
              <w:t>Responsible Person</w:t>
            </w:r>
          </w:p>
        </w:tc>
        <w:tc>
          <w:tcPr>
            <w:tcW w:w="1800" w:type="dxa"/>
            <w:shd w:val="clear" w:color="auto" w:fill="8DB3E2" w:themeFill="text2" w:themeFillTint="66"/>
            <w:vAlign w:val="center"/>
            <w:hideMark/>
          </w:tcPr>
          <w:p w14:paraId="11FB96C3" w14:textId="77777777" w:rsidR="00F07739" w:rsidRPr="00F07739" w:rsidRDefault="00F07739" w:rsidP="00B06C79">
            <w:pPr>
              <w:jc w:val="center"/>
              <w:rPr>
                <w:b/>
                <w:bCs/>
              </w:rPr>
            </w:pPr>
            <w:r w:rsidRPr="00F07739">
              <w:rPr>
                <w:b/>
                <w:bCs/>
              </w:rPr>
              <w:t>Notes</w:t>
            </w:r>
          </w:p>
        </w:tc>
      </w:tr>
      <w:tr w:rsidR="00F07739" w:rsidRPr="00F07739" w14:paraId="087E9C68" w14:textId="77777777" w:rsidTr="00070273">
        <w:tc>
          <w:tcPr>
            <w:tcW w:w="1561" w:type="dxa"/>
            <w:vMerge w:val="restart"/>
            <w:vAlign w:val="center"/>
            <w:hideMark/>
          </w:tcPr>
          <w:p w14:paraId="7BDB71FA" w14:textId="77777777" w:rsidR="00F07739" w:rsidRPr="00F07739" w:rsidRDefault="00F07739" w:rsidP="00B06C79">
            <w:pPr>
              <w:jc w:val="center"/>
            </w:pPr>
            <w:r w:rsidRPr="00F07739">
              <w:rPr>
                <w:b/>
                <w:bCs/>
              </w:rPr>
              <w:t>Employee Records</w:t>
            </w:r>
          </w:p>
        </w:tc>
        <w:tc>
          <w:tcPr>
            <w:tcW w:w="1157" w:type="dxa"/>
            <w:vAlign w:val="center"/>
            <w:hideMark/>
          </w:tcPr>
          <w:p w14:paraId="2CB08A2B" w14:textId="77777777" w:rsidR="00F07739" w:rsidRPr="00F07739" w:rsidRDefault="00F07739" w:rsidP="00B06C79">
            <w:pPr>
              <w:jc w:val="center"/>
            </w:pPr>
            <w:r w:rsidRPr="00F07739">
              <w:t>Personnel files</w:t>
            </w:r>
          </w:p>
        </w:tc>
        <w:tc>
          <w:tcPr>
            <w:tcW w:w="1440" w:type="dxa"/>
            <w:vAlign w:val="center"/>
            <w:hideMark/>
          </w:tcPr>
          <w:p w14:paraId="0BB16153" w14:textId="77777777" w:rsidR="00F07739" w:rsidRPr="00F07739" w:rsidRDefault="00F07739" w:rsidP="00B06C79">
            <w:pPr>
              <w:jc w:val="center"/>
            </w:pPr>
            <w:r w:rsidRPr="00F07739">
              <w:t>Employment duration + 7 years</w:t>
            </w:r>
          </w:p>
        </w:tc>
        <w:tc>
          <w:tcPr>
            <w:tcW w:w="1782" w:type="dxa"/>
            <w:vAlign w:val="center"/>
            <w:hideMark/>
          </w:tcPr>
          <w:p w14:paraId="2EEF6E7E" w14:textId="77777777" w:rsidR="00F07739" w:rsidRPr="00F07739" w:rsidRDefault="00F07739" w:rsidP="00B06C79">
            <w:pPr>
              <w:jc w:val="center"/>
            </w:pPr>
            <w:r w:rsidRPr="00F07739">
              <w:t>Secure shredding or digital wipe</w:t>
            </w:r>
          </w:p>
        </w:tc>
        <w:tc>
          <w:tcPr>
            <w:tcW w:w="1084" w:type="dxa"/>
            <w:vAlign w:val="center"/>
            <w:hideMark/>
          </w:tcPr>
          <w:p w14:paraId="326E9A3C" w14:textId="77777777" w:rsidR="00F07739" w:rsidRPr="00F07739" w:rsidRDefault="00F07739" w:rsidP="00B06C79">
            <w:pPr>
              <w:jc w:val="center"/>
            </w:pPr>
            <w:r w:rsidRPr="00F07739">
              <w:t>Annually</w:t>
            </w:r>
          </w:p>
        </w:tc>
        <w:tc>
          <w:tcPr>
            <w:tcW w:w="1364" w:type="dxa"/>
            <w:vAlign w:val="center"/>
            <w:hideMark/>
          </w:tcPr>
          <w:p w14:paraId="581FCE0E" w14:textId="77777777" w:rsidR="00F07739" w:rsidRPr="00F07739" w:rsidRDefault="00F07739" w:rsidP="00B06C79">
            <w:pPr>
              <w:jc w:val="center"/>
            </w:pPr>
            <w:r w:rsidRPr="00F07739">
              <w:t>HR Manager</w:t>
            </w:r>
          </w:p>
        </w:tc>
        <w:tc>
          <w:tcPr>
            <w:tcW w:w="1800" w:type="dxa"/>
            <w:vAlign w:val="center"/>
            <w:hideMark/>
          </w:tcPr>
          <w:p w14:paraId="5730DC41" w14:textId="77777777" w:rsidR="00F07739" w:rsidRPr="00F07739" w:rsidRDefault="00F07739" w:rsidP="00B06C79">
            <w:pPr>
              <w:jc w:val="center"/>
            </w:pPr>
            <w:r w:rsidRPr="00F07739">
              <w:t>Includes hiring, performance, and termination documents.</w:t>
            </w:r>
          </w:p>
        </w:tc>
      </w:tr>
      <w:tr w:rsidR="00F07739" w:rsidRPr="00F07739" w14:paraId="057CC0DF" w14:textId="77777777" w:rsidTr="00070273">
        <w:tc>
          <w:tcPr>
            <w:tcW w:w="1561" w:type="dxa"/>
            <w:vMerge/>
            <w:vAlign w:val="center"/>
            <w:hideMark/>
          </w:tcPr>
          <w:p w14:paraId="7C42FFBE" w14:textId="77777777" w:rsidR="00F07739" w:rsidRPr="00F07739" w:rsidRDefault="00F07739" w:rsidP="00B06C79">
            <w:pPr>
              <w:jc w:val="center"/>
            </w:pPr>
          </w:p>
        </w:tc>
        <w:tc>
          <w:tcPr>
            <w:tcW w:w="1157" w:type="dxa"/>
            <w:vAlign w:val="center"/>
            <w:hideMark/>
          </w:tcPr>
          <w:p w14:paraId="315A248B" w14:textId="77777777" w:rsidR="00F07739" w:rsidRPr="00F07739" w:rsidRDefault="00F07739" w:rsidP="00B06C79">
            <w:pPr>
              <w:jc w:val="center"/>
            </w:pPr>
            <w:r w:rsidRPr="00F07739">
              <w:t>Payroll records</w:t>
            </w:r>
          </w:p>
        </w:tc>
        <w:tc>
          <w:tcPr>
            <w:tcW w:w="1440" w:type="dxa"/>
            <w:vAlign w:val="center"/>
            <w:hideMark/>
          </w:tcPr>
          <w:p w14:paraId="6A38C089" w14:textId="77777777" w:rsidR="00F07739" w:rsidRPr="00F07739" w:rsidRDefault="00F07739" w:rsidP="00B06C79">
            <w:pPr>
              <w:jc w:val="center"/>
            </w:pPr>
            <w:r w:rsidRPr="00F07739">
              <w:t>7 years</w:t>
            </w:r>
          </w:p>
        </w:tc>
        <w:tc>
          <w:tcPr>
            <w:tcW w:w="1782" w:type="dxa"/>
            <w:vAlign w:val="center"/>
            <w:hideMark/>
          </w:tcPr>
          <w:p w14:paraId="1E3F3205" w14:textId="77777777" w:rsidR="00F07739" w:rsidRPr="00F07739" w:rsidRDefault="00F07739" w:rsidP="00B06C79">
            <w:pPr>
              <w:jc w:val="center"/>
            </w:pPr>
            <w:r w:rsidRPr="00F07739">
              <w:t>Secure shredding or digital wipe</w:t>
            </w:r>
          </w:p>
        </w:tc>
        <w:tc>
          <w:tcPr>
            <w:tcW w:w="1084" w:type="dxa"/>
            <w:vAlign w:val="center"/>
            <w:hideMark/>
          </w:tcPr>
          <w:p w14:paraId="796EB305" w14:textId="77777777" w:rsidR="00F07739" w:rsidRPr="00F07739" w:rsidRDefault="00F07739" w:rsidP="00B06C79">
            <w:pPr>
              <w:jc w:val="center"/>
            </w:pPr>
            <w:r w:rsidRPr="00F07739">
              <w:t>Annually</w:t>
            </w:r>
          </w:p>
        </w:tc>
        <w:tc>
          <w:tcPr>
            <w:tcW w:w="1364" w:type="dxa"/>
            <w:vAlign w:val="center"/>
            <w:hideMark/>
          </w:tcPr>
          <w:p w14:paraId="26D6B26A" w14:textId="77777777" w:rsidR="00F07739" w:rsidRPr="00F07739" w:rsidRDefault="00F07739" w:rsidP="00B06C79">
            <w:pPr>
              <w:jc w:val="center"/>
            </w:pPr>
            <w:r w:rsidRPr="00F07739">
              <w:t>Payroll Team Lead</w:t>
            </w:r>
          </w:p>
        </w:tc>
        <w:tc>
          <w:tcPr>
            <w:tcW w:w="1800" w:type="dxa"/>
            <w:vAlign w:val="center"/>
            <w:hideMark/>
          </w:tcPr>
          <w:p w14:paraId="1587600E" w14:textId="77777777" w:rsidR="00F07739" w:rsidRPr="00F07739" w:rsidRDefault="00F07739" w:rsidP="00B06C79">
            <w:pPr>
              <w:jc w:val="center"/>
            </w:pPr>
            <w:r w:rsidRPr="00F07739">
              <w:t>As per statutory tax and labor laws.</w:t>
            </w:r>
          </w:p>
        </w:tc>
      </w:tr>
      <w:tr w:rsidR="00F07739" w:rsidRPr="00F07739" w14:paraId="5217C570" w14:textId="77777777" w:rsidTr="00070273">
        <w:tc>
          <w:tcPr>
            <w:tcW w:w="1561" w:type="dxa"/>
            <w:vMerge/>
            <w:vAlign w:val="center"/>
            <w:hideMark/>
          </w:tcPr>
          <w:p w14:paraId="1DFFDEF0" w14:textId="77777777" w:rsidR="00F07739" w:rsidRPr="00F07739" w:rsidRDefault="00F07739" w:rsidP="00B06C79">
            <w:pPr>
              <w:jc w:val="center"/>
            </w:pPr>
          </w:p>
        </w:tc>
        <w:tc>
          <w:tcPr>
            <w:tcW w:w="1157" w:type="dxa"/>
            <w:vAlign w:val="center"/>
            <w:hideMark/>
          </w:tcPr>
          <w:p w14:paraId="7C18724D" w14:textId="77777777" w:rsidR="00F07739" w:rsidRPr="00F07739" w:rsidRDefault="00F07739" w:rsidP="00B06C79">
            <w:pPr>
              <w:jc w:val="center"/>
            </w:pPr>
            <w:r w:rsidRPr="00F07739">
              <w:t>Training records</w:t>
            </w:r>
          </w:p>
        </w:tc>
        <w:tc>
          <w:tcPr>
            <w:tcW w:w="1440" w:type="dxa"/>
            <w:vAlign w:val="center"/>
            <w:hideMark/>
          </w:tcPr>
          <w:p w14:paraId="50E6015D" w14:textId="77777777" w:rsidR="00F07739" w:rsidRPr="00F07739" w:rsidRDefault="00F07739" w:rsidP="00B06C79">
            <w:pPr>
              <w:jc w:val="center"/>
            </w:pPr>
            <w:r w:rsidRPr="00F07739">
              <w:t>Employment duration + 3 years</w:t>
            </w:r>
          </w:p>
        </w:tc>
        <w:tc>
          <w:tcPr>
            <w:tcW w:w="1782" w:type="dxa"/>
            <w:vAlign w:val="center"/>
            <w:hideMark/>
          </w:tcPr>
          <w:p w14:paraId="22CF1D56" w14:textId="77777777" w:rsidR="00F07739" w:rsidRPr="00F07739" w:rsidRDefault="00F07739" w:rsidP="00B06C79">
            <w:pPr>
              <w:jc w:val="center"/>
            </w:pPr>
            <w:r w:rsidRPr="00F07739">
              <w:t>Secure shredding or digital wipe</w:t>
            </w:r>
          </w:p>
        </w:tc>
        <w:tc>
          <w:tcPr>
            <w:tcW w:w="1084" w:type="dxa"/>
            <w:vAlign w:val="center"/>
            <w:hideMark/>
          </w:tcPr>
          <w:p w14:paraId="7EA529D4" w14:textId="77777777" w:rsidR="00F07739" w:rsidRPr="00F07739" w:rsidRDefault="00F07739" w:rsidP="00B06C79">
            <w:pPr>
              <w:jc w:val="center"/>
            </w:pPr>
            <w:r w:rsidRPr="00F07739">
              <w:t>Annually</w:t>
            </w:r>
          </w:p>
        </w:tc>
        <w:tc>
          <w:tcPr>
            <w:tcW w:w="1364" w:type="dxa"/>
            <w:vAlign w:val="center"/>
            <w:hideMark/>
          </w:tcPr>
          <w:p w14:paraId="2142B60F" w14:textId="77777777" w:rsidR="00F07739" w:rsidRPr="00F07739" w:rsidRDefault="00F07739" w:rsidP="00B06C79">
            <w:pPr>
              <w:jc w:val="center"/>
            </w:pPr>
            <w:r w:rsidRPr="00F07739">
              <w:t>Training Coordinator</w:t>
            </w:r>
          </w:p>
        </w:tc>
        <w:tc>
          <w:tcPr>
            <w:tcW w:w="1800" w:type="dxa"/>
            <w:vAlign w:val="center"/>
            <w:hideMark/>
          </w:tcPr>
          <w:p w14:paraId="174F23A9" w14:textId="77777777" w:rsidR="00F07739" w:rsidRPr="00F07739" w:rsidRDefault="00F07739" w:rsidP="00B06C79">
            <w:pPr>
              <w:jc w:val="center"/>
            </w:pPr>
            <w:r w:rsidRPr="00F07739">
              <w:t>Includes certifications and attendance.</w:t>
            </w:r>
          </w:p>
        </w:tc>
      </w:tr>
      <w:tr w:rsidR="00F07739" w:rsidRPr="00F07739" w14:paraId="48278510" w14:textId="77777777" w:rsidTr="00070273">
        <w:tc>
          <w:tcPr>
            <w:tcW w:w="1561" w:type="dxa"/>
            <w:vMerge w:val="restart"/>
            <w:vAlign w:val="center"/>
            <w:hideMark/>
          </w:tcPr>
          <w:p w14:paraId="74FE389E" w14:textId="77777777" w:rsidR="00F07739" w:rsidRPr="00F07739" w:rsidRDefault="00F07739" w:rsidP="00B06C79">
            <w:pPr>
              <w:jc w:val="center"/>
            </w:pPr>
            <w:r w:rsidRPr="00F07739">
              <w:rPr>
                <w:b/>
                <w:bCs/>
              </w:rPr>
              <w:t>Financial Records</w:t>
            </w:r>
          </w:p>
        </w:tc>
        <w:tc>
          <w:tcPr>
            <w:tcW w:w="1157" w:type="dxa"/>
            <w:vAlign w:val="center"/>
            <w:hideMark/>
          </w:tcPr>
          <w:p w14:paraId="57CF0AEB" w14:textId="77777777" w:rsidR="00F07739" w:rsidRPr="00F07739" w:rsidRDefault="00F07739" w:rsidP="00B06C79">
            <w:pPr>
              <w:jc w:val="center"/>
            </w:pPr>
            <w:r w:rsidRPr="00F07739">
              <w:t>Tax filings and returns</w:t>
            </w:r>
          </w:p>
        </w:tc>
        <w:tc>
          <w:tcPr>
            <w:tcW w:w="1440" w:type="dxa"/>
            <w:vAlign w:val="center"/>
            <w:hideMark/>
          </w:tcPr>
          <w:p w14:paraId="3CE2CD96" w14:textId="77777777" w:rsidR="00F07739" w:rsidRPr="00F07739" w:rsidRDefault="00F07739" w:rsidP="00B06C79">
            <w:pPr>
              <w:jc w:val="center"/>
            </w:pPr>
            <w:r w:rsidRPr="00F07739">
              <w:t>10 years</w:t>
            </w:r>
          </w:p>
        </w:tc>
        <w:tc>
          <w:tcPr>
            <w:tcW w:w="1782" w:type="dxa"/>
            <w:vAlign w:val="center"/>
            <w:hideMark/>
          </w:tcPr>
          <w:p w14:paraId="63F5C2C4" w14:textId="77777777" w:rsidR="00F07739" w:rsidRPr="00F07739" w:rsidRDefault="00F07739" w:rsidP="00B06C79">
            <w:pPr>
              <w:jc w:val="center"/>
            </w:pPr>
            <w:r w:rsidRPr="00F07739">
              <w:t>Secure shredding</w:t>
            </w:r>
          </w:p>
        </w:tc>
        <w:tc>
          <w:tcPr>
            <w:tcW w:w="1084" w:type="dxa"/>
            <w:vAlign w:val="center"/>
            <w:hideMark/>
          </w:tcPr>
          <w:p w14:paraId="663DB9C9" w14:textId="77777777" w:rsidR="00F07739" w:rsidRPr="00F07739" w:rsidRDefault="00F07739" w:rsidP="00B06C79">
            <w:pPr>
              <w:jc w:val="center"/>
            </w:pPr>
            <w:r w:rsidRPr="00F07739">
              <w:t>Biennially</w:t>
            </w:r>
          </w:p>
        </w:tc>
        <w:tc>
          <w:tcPr>
            <w:tcW w:w="1364" w:type="dxa"/>
            <w:vAlign w:val="center"/>
            <w:hideMark/>
          </w:tcPr>
          <w:p w14:paraId="690D3307" w14:textId="77777777" w:rsidR="00F07739" w:rsidRPr="00F07739" w:rsidRDefault="00F07739" w:rsidP="00B06C79">
            <w:pPr>
              <w:jc w:val="center"/>
            </w:pPr>
            <w:r w:rsidRPr="00F07739">
              <w:t>Finance Manager</w:t>
            </w:r>
          </w:p>
        </w:tc>
        <w:tc>
          <w:tcPr>
            <w:tcW w:w="1800" w:type="dxa"/>
            <w:vAlign w:val="center"/>
            <w:hideMark/>
          </w:tcPr>
          <w:p w14:paraId="3A6B79AC" w14:textId="77777777" w:rsidR="00F07739" w:rsidRPr="00F07739" w:rsidRDefault="00F07739" w:rsidP="00B06C79">
            <w:pPr>
              <w:jc w:val="center"/>
            </w:pPr>
            <w:r w:rsidRPr="00F07739">
              <w:t>Retain for audits and legal compliance.</w:t>
            </w:r>
          </w:p>
        </w:tc>
      </w:tr>
      <w:tr w:rsidR="00F07739" w:rsidRPr="00F07739" w14:paraId="73533541" w14:textId="77777777" w:rsidTr="00070273">
        <w:tc>
          <w:tcPr>
            <w:tcW w:w="1561" w:type="dxa"/>
            <w:vMerge/>
            <w:vAlign w:val="center"/>
            <w:hideMark/>
          </w:tcPr>
          <w:p w14:paraId="2F289EE4" w14:textId="77777777" w:rsidR="00F07739" w:rsidRPr="00F07739" w:rsidRDefault="00F07739" w:rsidP="00B06C79">
            <w:pPr>
              <w:jc w:val="center"/>
            </w:pPr>
          </w:p>
        </w:tc>
        <w:tc>
          <w:tcPr>
            <w:tcW w:w="1157" w:type="dxa"/>
            <w:vAlign w:val="center"/>
            <w:hideMark/>
          </w:tcPr>
          <w:p w14:paraId="44644FC5" w14:textId="77777777" w:rsidR="00F07739" w:rsidRPr="00F07739" w:rsidRDefault="00F07739" w:rsidP="00B06C79">
            <w:pPr>
              <w:jc w:val="center"/>
            </w:pPr>
            <w:r w:rsidRPr="00F07739">
              <w:t>Invoices and receipts</w:t>
            </w:r>
          </w:p>
        </w:tc>
        <w:tc>
          <w:tcPr>
            <w:tcW w:w="1440" w:type="dxa"/>
            <w:vAlign w:val="center"/>
            <w:hideMark/>
          </w:tcPr>
          <w:p w14:paraId="57550238" w14:textId="77777777" w:rsidR="00F07739" w:rsidRPr="00F07739" w:rsidRDefault="00F07739" w:rsidP="00B06C79">
            <w:pPr>
              <w:jc w:val="center"/>
            </w:pPr>
            <w:r w:rsidRPr="00F07739">
              <w:t>7 years</w:t>
            </w:r>
          </w:p>
        </w:tc>
        <w:tc>
          <w:tcPr>
            <w:tcW w:w="1782" w:type="dxa"/>
            <w:vAlign w:val="center"/>
            <w:hideMark/>
          </w:tcPr>
          <w:p w14:paraId="73430D62" w14:textId="77777777" w:rsidR="00F07739" w:rsidRPr="00F07739" w:rsidRDefault="00F07739" w:rsidP="00B06C79">
            <w:pPr>
              <w:jc w:val="center"/>
            </w:pPr>
            <w:r w:rsidRPr="00F07739">
              <w:t>Secure shredding</w:t>
            </w:r>
          </w:p>
        </w:tc>
        <w:tc>
          <w:tcPr>
            <w:tcW w:w="1084" w:type="dxa"/>
            <w:vAlign w:val="center"/>
            <w:hideMark/>
          </w:tcPr>
          <w:p w14:paraId="6E657025" w14:textId="77777777" w:rsidR="00F07739" w:rsidRPr="00F07739" w:rsidRDefault="00F07739" w:rsidP="00B06C79">
            <w:pPr>
              <w:jc w:val="center"/>
            </w:pPr>
            <w:r w:rsidRPr="00F07739">
              <w:t>Annually</w:t>
            </w:r>
          </w:p>
        </w:tc>
        <w:tc>
          <w:tcPr>
            <w:tcW w:w="1364" w:type="dxa"/>
            <w:vAlign w:val="center"/>
            <w:hideMark/>
          </w:tcPr>
          <w:p w14:paraId="448C2BE9" w14:textId="77777777" w:rsidR="00F07739" w:rsidRPr="00F07739" w:rsidRDefault="00F07739" w:rsidP="00B06C79">
            <w:pPr>
              <w:jc w:val="center"/>
            </w:pPr>
            <w:r w:rsidRPr="00F07739">
              <w:t>Accounts Officer</w:t>
            </w:r>
          </w:p>
        </w:tc>
        <w:tc>
          <w:tcPr>
            <w:tcW w:w="1800" w:type="dxa"/>
            <w:vAlign w:val="center"/>
            <w:hideMark/>
          </w:tcPr>
          <w:p w14:paraId="507D55D9" w14:textId="77777777" w:rsidR="00F07739" w:rsidRPr="00F07739" w:rsidRDefault="00F07739" w:rsidP="00B06C79">
            <w:pPr>
              <w:jc w:val="center"/>
            </w:pPr>
            <w:r w:rsidRPr="00F07739">
              <w:t>For business and legal reference.</w:t>
            </w:r>
          </w:p>
        </w:tc>
      </w:tr>
      <w:tr w:rsidR="00F07739" w:rsidRPr="00F07739" w14:paraId="6A91C9B9" w14:textId="77777777" w:rsidTr="00070273">
        <w:tc>
          <w:tcPr>
            <w:tcW w:w="1561" w:type="dxa"/>
            <w:vMerge/>
            <w:vAlign w:val="center"/>
            <w:hideMark/>
          </w:tcPr>
          <w:p w14:paraId="5A2EED22" w14:textId="77777777" w:rsidR="00F07739" w:rsidRPr="00F07739" w:rsidRDefault="00F07739" w:rsidP="00B06C79">
            <w:pPr>
              <w:jc w:val="center"/>
            </w:pPr>
          </w:p>
        </w:tc>
        <w:tc>
          <w:tcPr>
            <w:tcW w:w="1157" w:type="dxa"/>
            <w:vAlign w:val="center"/>
            <w:hideMark/>
          </w:tcPr>
          <w:p w14:paraId="554C0831" w14:textId="77777777" w:rsidR="00F07739" w:rsidRPr="00F07739" w:rsidRDefault="00F07739" w:rsidP="00B06C79">
            <w:pPr>
              <w:jc w:val="center"/>
            </w:pPr>
            <w:r w:rsidRPr="00F07739">
              <w:t>Audit reports</w:t>
            </w:r>
          </w:p>
        </w:tc>
        <w:tc>
          <w:tcPr>
            <w:tcW w:w="1440" w:type="dxa"/>
            <w:vAlign w:val="center"/>
            <w:hideMark/>
          </w:tcPr>
          <w:p w14:paraId="60E32DA5" w14:textId="77777777" w:rsidR="00F07739" w:rsidRPr="00F07739" w:rsidRDefault="00F07739" w:rsidP="00B06C79">
            <w:pPr>
              <w:jc w:val="center"/>
            </w:pPr>
            <w:r w:rsidRPr="00F07739">
              <w:t>10 years</w:t>
            </w:r>
          </w:p>
        </w:tc>
        <w:tc>
          <w:tcPr>
            <w:tcW w:w="1782" w:type="dxa"/>
            <w:vAlign w:val="center"/>
            <w:hideMark/>
          </w:tcPr>
          <w:p w14:paraId="065AF7B9" w14:textId="77777777" w:rsidR="00F07739" w:rsidRPr="00F07739" w:rsidRDefault="00F07739" w:rsidP="00B06C79">
            <w:pPr>
              <w:jc w:val="center"/>
            </w:pPr>
            <w:r w:rsidRPr="00F07739">
              <w:t>Secure shredding</w:t>
            </w:r>
          </w:p>
        </w:tc>
        <w:tc>
          <w:tcPr>
            <w:tcW w:w="1084" w:type="dxa"/>
            <w:vAlign w:val="center"/>
            <w:hideMark/>
          </w:tcPr>
          <w:p w14:paraId="6ADE3372" w14:textId="77777777" w:rsidR="00F07739" w:rsidRPr="00F07739" w:rsidRDefault="00F07739" w:rsidP="00B06C79">
            <w:pPr>
              <w:jc w:val="center"/>
            </w:pPr>
            <w:r w:rsidRPr="00F07739">
              <w:t>Biennially</w:t>
            </w:r>
          </w:p>
        </w:tc>
        <w:tc>
          <w:tcPr>
            <w:tcW w:w="1364" w:type="dxa"/>
            <w:vAlign w:val="center"/>
            <w:hideMark/>
          </w:tcPr>
          <w:p w14:paraId="696881F1" w14:textId="77777777" w:rsidR="00F07739" w:rsidRPr="00F07739" w:rsidRDefault="00F07739" w:rsidP="00B06C79">
            <w:pPr>
              <w:jc w:val="center"/>
            </w:pPr>
            <w:r w:rsidRPr="00F07739">
              <w:t>Internal Audit Team Lead</w:t>
            </w:r>
          </w:p>
        </w:tc>
        <w:tc>
          <w:tcPr>
            <w:tcW w:w="1800" w:type="dxa"/>
            <w:vAlign w:val="center"/>
            <w:hideMark/>
          </w:tcPr>
          <w:p w14:paraId="694DD92F" w14:textId="77777777" w:rsidR="00F07739" w:rsidRPr="00F07739" w:rsidRDefault="00F07739" w:rsidP="00B06C79">
            <w:pPr>
              <w:jc w:val="center"/>
            </w:pPr>
            <w:r w:rsidRPr="00F07739">
              <w:t>Retained as part of statutory compliance.</w:t>
            </w:r>
          </w:p>
        </w:tc>
      </w:tr>
      <w:tr w:rsidR="00F07739" w:rsidRPr="00F07739" w14:paraId="75798801" w14:textId="77777777" w:rsidTr="00070273">
        <w:tc>
          <w:tcPr>
            <w:tcW w:w="1561" w:type="dxa"/>
            <w:vMerge w:val="restart"/>
            <w:vAlign w:val="center"/>
            <w:hideMark/>
          </w:tcPr>
          <w:p w14:paraId="75F49C64" w14:textId="77777777" w:rsidR="00F07739" w:rsidRPr="00F07739" w:rsidRDefault="00F07739" w:rsidP="00B06C79">
            <w:pPr>
              <w:jc w:val="center"/>
            </w:pPr>
            <w:r w:rsidRPr="00F07739">
              <w:rPr>
                <w:b/>
                <w:bCs/>
              </w:rPr>
              <w:t>Operational Records</w:t>
            </w:r>
          </w:p>
        </w:tc>
        <w:tc>
          <w:tcPr>
            <w:tcW w:w="1157" w:type="dxa"/>
            <w:vAlign w:val="center"/>
            <w:hideMark/>
          </w:tcPr>
          <w:p w14:paraId="44208E88" w14:textId="77777777" w:rsidR="00F07739" w:rsidRPr="00F07739" w:rsidRDefault="00F07739" w:rsidP="00B06C79">
            <w:pPr>
              <w:jc w:val="center"/>
            </w:pPr>
            <w:r w:rsidRPr="00F07739">
              <w:t>Production logs</w:t>
            </w:r>
          </w:p>
        </w:tc>
        <w:tc>
          <w:tcPr>
            <w:tcW w:w="1440" w:type="dxa"/>
            <w:vAlign w:val="center"/>
            <w:hideMark/>
          </w:tcPr>
          <w:p w14:paraId="3008C7F5" w14:textId="77777777" w:rsidR="00F07739" w:rsidRPr="00F07739" w:rsidRDefault="00F07739" w:rsidP="00B06C79">
            <w:pPr>
              <w:jc w:val="center"/>
            </w:pPr>
            <w:r w:rsidRPr="00F07739">
              <w:t>5 years</w:t>
            </w:r>
          </w:p>
        </w:tc>
        <w:tc>
          <w:tcPr>
            <w:tcW w:w="1782" w:type="dxa"/>
            <w:vAlign w:val="center"/>
            <w:hideMark/>
          </w:tcPr>
          <w:p w14:paraId="5BEBBF98" w14:textId="77777777" w:rsidR="00F07739" w:rsidRPr="00F07739" w:rsidRDefault="00F07739" w:rsidP="00B06C79">
            <w:pPr>
              <w:jc w:val="center"/>
            </w:pPr>
            <w:r w:rsidRPr="00F07739">
              <w:t>Secure shredding</w:t>
            </w:r>
          </w:p>
        </w:tc>
        <w:tc>
          <w:tcPr>
            <w:tcW w:w="1084" w:type="dxa"/>
            <w:vAlign w:val="center"/>
            <w:hideMark/>
          </w:tcPr>
          <w:p w14:paraId="7E220FE5" w14:textId="77777777" w:rsidR="00F07739" w:rsidRPr="00F07739" w:rsidRDefault="00F07739" w:rsidP="00B06C79">
            <w:pPr>
              <w:jc w:val="center"/>
            </w:pPr>
            <w:r w:rsidRPr="00F07739">
              <w:t>Annually</w:t>
            </w:r>
          </w:p>
        </w:tc>
        <w:tc>
          <w:tcPr>
            <w:tcW w:w="1364" w:type="dxa"/>
            <w:vAlign w:val="center"/>
            <w:hideMark/>
          </w:tcPr>
          <w:p w14:paraId="7BC8B0AF" w14:textId="77777777" w:rsidR="00F07739" w:rsidRPr="00F07739" w:rsidRDefault="00F07739" w:rsidP="00B06C79">
            <w:pPr>
              <w:jc w:val="center"/>
            </w:pPr>
            <w:r w:rsidRPr="00F07739">
              <w:t>Operations Manager</w:t>
            </w:r>
          </w:p>
        </w:tc>
        <w:tc>
          <w:tcPr>
            <w:tcW w:w="1800" w:type="dxa"/>
            <w:vAlign w:val="center"/>
            <w:hideMark/>
          </w:tcPr>
          <w:p w14:paraId="5D2F2A60" w14:textId="77777777" w:rsidR="00F07739" w:rsidRPr="00F07739" w:rsidRDefault="00F07739" w:rsidP="00B06C79">
            <w:pPr>
              <w:jc w:val="center"/>
            </w:pPr>
            <w:r w:rsidRPr="00F07739">
              <w:t>Includes data on manufacturing processes.</w:t>
            </w:r>
          </w:p>
        </w:tc>
      </w:tr>
      <w:tr w:rsidR="00F07739" w:rsidRPr="00F07739" w14:paraId="4C25ACC1" w14:textId="77777777" w:rsidTr="00070273">
        <w:tc>
          <w:tcPr>
            <w:tcW w:w="1561" w:type="dxa"/>
            <w:vMerge/>
            <w:vAlign w:val="center"/>
            <w:hideMark/>
          </w:tcPr>
          <w:p w14:paraId="5263741D" w14:textId="77777777" w:rsidR="00F07739" w:rsidRPr="00F07739" w:rsidRDefault="00F07739" w:rsidP="00B06C79">
            <w:pPr>
              <w:jc w:val="center"/>
            </w:pPr>
          </w:p>
        </w:tc>
        <w:tc>
          <w:tcPr>
            <w:tcW w:w="1157" w:type="dxa"/>
            <w:vAlign w:val="center"/>
            <w:hideMark/>
          </w:tcPr>
          <w:p w14:paraId="4C6A7026" w14:textId="77777777" w:rsidR="00F07739" w:rsidRPr="00F07739" w:rsidRDefault="00F07739" w:rsidP="00B06C79">
            <w:pPr>
              <w:jc w:val="center"/>
            </w:pPr>
            <w:r w:rsidRPr="00F07739">
              <w:t>Maintenance records</w:t>
            </w:r>
          </w:p>
        </w:tc>
        <w:tc>
          <w:tcPr>
            <w:tcW w:w="1440" w:type="dxa"/>
            <w:vAlign w:val="center"/>
            <w:hideMark/>
          </w:tcPr>
          <w:p w14:paraId="2A5D460F" w14:textId="77777777" w:rsidR="00F07739" w:rsidRPr="00F07739" w:rsidRDefault="00F07739" w:rsidP="00B06C79">
            <w:pPr>
              <w:jc w:val="center"/>
            </w:pPr>
            <w:r w:rsidRPr="00F07739">
              <w:t>3 years</w:t>
            </w:r>
          </w:p>
        </w:tc>
        <w:tc>
          <w:tcPr>
            <w:tcW w:w="1782" w:type="dxa"/>
            <w:vAlign w:val="center"/>
            <w:hideMark/>
          </w:tcPr>
          <w:p w14:paraId="575588A3" w14:textId="77777777" w:rsidR="00F07739" w:rsidRPr="00F07739" w:rsidRDefault="00F07739" w:rsidP="00B06C79">
            <w:pPr>
              <w:jc w:val="center"/>
            </w:pPr>
            <w:r w:rsidRPr="00F07739">
              <w:t>Secure shredding</w:t>
            </w:r>
          </w:p>
        </w:tc>
        <w:tc>
          <w:tcPr>
            <w:tcW w:w="1084" w:type="dxa"/>
            <w:vAlign w:val="center"/>
            <w:hideMark/>
          </w:tcPr>
          <w:p w14:paraId="0767B13B" w14:textId="77777777" w:rsidR="00F07739" w:rsidRPr="00F07739" w:rsidRDefault="00F07739" w:rsidP="00B06C79">
            <w:pPr>
              <w:jc w:val="center"/>
            </w:pPr>
            <w:r w:rsidRPr="00F07739">
              <w:t>Annually</w:t>
            </w:r>
          </w:p>
        </w:tc>
        <w:tc>
          <w:tcPr>
            <w:tcW w:w="1364" w:type="dxa"/>
            <w:vAlign w:val="center"/>
            <w:hideMark/>
          </w:tcPr>
          <w:p w14:paraId="3006DA02" w14:textId="77777777" w:rsidR="00F07739" w:rsidRPr="00F07739" w:rsidRDefault="00F07739" w:rsidP="00B06C79">
            <w:pPr>
              <w:jc w:val="center"/>
            </w:pPr>
            <w:r w:rsidRPr="00F07739">
              <w:t>Maintenance Supervisor</w:t>
            </w:r>
          </w:p>
        </w:tc>
        <w:tc>
          <w:tcPr>
            <w:tcW w:w="1800" w:type="dxa"/>
            <w:vAlign w:val="center"/>
            <w:hideMark/>
          </w:tcPr>
          <w:p w14:paraId="11E653B3" w14:textId="77777777" w:rsidR="00F07739" w:rsidRPr="00F07739" w:rsidRDefault="00F07739" w:rsidP="00B06C79">
            <w:pPr>
              <w:jc w:val="center"/>
            </w:pPr>
            <w:r w:rsidRPr="00F07739">
              <w:t>For equipment and machinery maintenance.</w:t>
            </w:r>
          </w:p>
        </w:tc>
      </w:tr>
      <w:tr w:rsidR="00F07739" w:rsidRPr="00F07739" w14:paraId="1959C094" w14:textId="77777777" w:rsidTr="00070273">
        <w:tc>
          <w:tcPr>
            <w:tcW w:w="1561" w:type="dxa"/>
            <w:vMerge w:val="restart"/>
            <w:vAlign w:val="center"/>
            <w:hideMark/>
          </w:tcPr>
          <w:p w14:paraId="5C6140D4" w14:textId="77777777" w:rsidR="00F07739" w:rsidRPr="00F07739" w:rsidRDefault="00F07739" w:rsidP="00B06C79">
            <w:pPr>
              <w:jc w:val="center"/>
            </w:pPr>
            <w:r w:rsidRPr="00F07739">
              <w:rPr>
                <w:b/>
                <w:bCs/>
              </w:rPr>
              <w:t>Contracts and Agreements</w:t>
            </w:r>
          </w:p>
        </w:tc>
        <w:tc>
          <w:tcPr>
            <w:tcW w:w="1157" w:type="dxa"/>
            <w:vAlign w:val="center"/>
            <w:hideMark/>
          </w:tcPr>
          <w:p w14:paraId="1A00E141" w14:textId="77777777" w:rsidR="00F07739" w:rsidRPr="00F07739" w:rsidRDefault="00F07739" w:rsidP="00B06C79">
            <w:pPr>
              <w:jc w:val="center"/>
            </w:pPr>
            <w:r w:rsidRPr="00F07739">
              <w:t>Vendor and client contracts</w:t>
            </w:r>
          </w:p>
        </w:tc>
        <w:tc>
          <w:tcPr>
            <w:tcW w:w="1440" w:type="dxa"/>
            <w:vAlign w:val="center"/>
            <w:hideMark/>
          </w:tcPr>
          <w:p w14:paraId="2ECE4518" w14:textId="77777777" w:rsidR="00F07739" w:rsidRPr="00F07739" w:rsidRDefault="00F07739" w:rsidP="00B06C79">
            <w:pPr>
              <w:jc w:val="center"/>
            </w:pPr>
            <w:r w:rsidRPr="00F07739">
              <w:t>Duration of contract + 6 years</w:t>
            </w:r>
          </w:p>
        </w:tc>
        <w:tc>
          <w:tcPr>
            <w:tcW w:w="1782" w:type="dxa"/>
            <w:vAlign w:val="center"/>
            <w:hideMark/>
          </w:tcPr>
          <w:p w14:paraId="3A3D7253" w14:textId="77777777" w:rsidR="00F07739" w:rsidRPr="00F07739" w:rsidRDefault="00F07739" w:rsidP="00B06C79">
            <w:pPr>
              <w:jc w:val="center"/>
            </w:pPr>
            <w:r w:rsidRPr="00F07739">
              <w:t>Secure shredding or digital wipe</w:t>
            </w:r>
          </w:p>
        </w:tc>
        <w:tc>
          <w:tcPr>
            <w:tcW w:w="1084" w:type="dxa"/>
            <w:vAlign w:val="center"/>
            <w:hideMark/>
          </w:tcPr>
          <w:p w14:paraId="6257B45D" w14:textId="77777777" w:rsidR="00F07739" w:rsidRPr="00F07739" w:rsidRDefault="00F07739" w:rsidP="00B06C79">
            <w:pPr>
              <w:jc w:val="center"/>
            </w:pPr>
            <w:r w:rsidRPr="00F07739">
              <w:t>Annually</w:t>
            </w:r>
          </w:p>
        </w:tc>
        <w:tc>
          <w:tcPr>
            <w:tcW w:w="1364" w:type="dxa"/>
            <w:vAlign w:val="center"/>
            <w:hideMark/>
          </w:tcPr>
          <w:p w14:paraId="59AF484C" w14:textId="77777777" w:rsidR="00F07739" w:rsidRPr="00F07739" w:rsidRDefault="00F07739" w:rsidP="00B06C79">
            <w:pPr>
              <w:jc w:val="center"/>
            </w:pPr>
            <w:r w:rsidRPr="00F07739">
              <w:t>Legal Officer</w:t>
            </w:r>
          </w:p>
        </w:tc>
        <w:tc>
          <w:tcPr>
            <w:tcW w:w="1800" w:type="dxa"/>
            <w:vAlign w:val="center"/>
            <w:hideMark/>
          </w:tcPr>
          <w:p w14:paraId="347576C2" w14:textId="77777777" w:rsidR="00F07739" w:rsidRPr="00F07739" w:rsidRDefault="00F07739" w:rsidP="00B06C79">
            <w:pPr>
              <w:jc w:val="center"/>
            </w:pPr>
            <w:r w:rsidRPr="00F07739">
              <w:t>To support legal claims if necessary.</w:t>
            </w:r>
          </w:p>
        </w:tc>
      </w:tr>
      <w:tr w:rsidR="00F07739" w:rsidRPr="00F07739" w14:paraId="6833A7A5" w14:textId="77777777" w:rsidTr="00070273">
        <w:tc>
          <w:tcPr>
            <w:tcW w:w="1561" w:type="dxa"/>
            <w:vMerge/>
            <w:vAlign w:val="center"/>
            <w:hideMark/>
          </w:tcPr>
          <w:p w14:paraId="233DA7E9" w14:textId="77777777" w:rsidR="00F07739" w:rsidRPr="00F07739" w:rsidRDefault="00F07739" w:rsidP="00B06C79">
            <w:pPr>
              <w:jc w:val="center"/>
            </w:pPr>
          </w:p>
        </w:tc>
        <w:tc>
          <w:tcPr>
            <w:tcW w:w="1157" w:type="dxa"/>
            <w:vAlign w:val="center"/>
            <w:hideMark/>
          </w:tcPr>
          <w:p w14:paraId="0F5F6DB0" w14:textId="77777777" w:rsidR="00F07739" w:rsidRPr="00F07739" w:rsidRDefault="00F07739" w:rsidP="00B06C79">
            <w:pPr>
              <w:jc w:val="center"/>
            </w:pPr>
            <w:r w:rsidRPr="00F07739">
              <w:t>Non-disclosure agreements</w:t>
            </w:r>
          </w:p>
        </w:tc>
        <w:tc>
          <w:tcPr>
            <w:tcW w:w="1440" w:type="dxa"/>
            <w:vAlign w:val="center"/>
            <w:hideMark/>
          </w:tcPr>
          <w:p w14:paraId="5AFFBCD2" w14:textId="77777777" w:rsidR="00F07739" w:rsidRPr="00F07739" w:rsidRDefault="00F07739" w:rsidP="00B06C79">
            <w:pPr>
              <w:jc w:val="center"/>
            </w:pPr>
            <w:r w:rsidRPr="00F07739">
              <w:t>10 years</w:t>
            </w:r>
          </w:p>
        </w:tc>
        <w:tc>
          <w:tcPr>
            <w:tcW w:w="1782" w:type="dxa"/>
            <w:vAlign w:val="center"/>
            <w:hideMark/>
          </w:tcPr>
          <w:p w14:paraId="1FFBB3DC" w14:textId="77777777" w:rsidR="00F07739" w:rsidRPr="00F07739" w:rsidRDefault="00F07739" w:rsidP="00B06C79">
            <w:pPr>
              <w:jc w:val="center"/>
            </w:pPr>
            <w:r w:rsidRPr="00F07739">
              <w:t>Secure shredding or digital wipe</w:t>
            </w:r>
          </w:p>
        </w:tc>
        <w:tc>
          <w:tcPr>
            <w:tcW w:w="1084" w:type="dxa"/>
            <w:vAlign w:val="center"/>
            <w:hideMark/>
          </w:tcPr>
          <w:p w14:paraId="162FC429" w14:textId="77777777" w:rsidR="00F07739" w:rsidRPr="00F07739" w:rsidRDefault="00F07739" w:rsidP="00B06C79">
            <w:pPr>
              <w:jc w:val="center"/>
            </w:pPr>
            <w:r w:rsidRPr="00F07739">
              <w:t>Biennially</w:t>
            </w:r>
          </w:p>
        </w:tc>
        <w:tc>
          <w:tcPr>
            <w:tcW w:w="1364" w:type="dxa"/>
            <w:vAlign w:val="center"/>
            <w:hideMark/>
          </w:tcPr>
          <w:p w14:paraId="41850614" w14:textId="77777777" w:rsidR="00F07739" w:rsidRPr="00F07739" w:rsidRDefault="00F07739" w:rsidP="00B06C79">
            <w:pPr>
              <w:jc w:val="center"/>
            </w:pPr>
            <w:r w:rsidRPr="00F07739">
              <w:t>Legal Officer</w:t>
            </w:r>
          </w:p>
        </w:tc>
        <w:tc>
          <w:tcPr>
            <w:tcW w:w="1800" w:type="dxa"/>
            <w:vAlign w:val="center"/>
            <w:hideMark/>
          </w:tcPr>
          <w:p w14:paraId="2746F50C" w14:textId="77777777" w:rsidR="00F07739" w:rsidRPr="00F07739" w:rsidRDefault="00F07739" w:rsidP="00B06C79">
            <w:pPr>
              <w:jc w:val="center"/>
            </w:pPr>
            <w:r w:rsidRPr="00F07739">
              <w:t>Post-termination period consideration.</w:t>
            </w:r>
          </w:p>
        </w:tc>
      </w:tr>
      <w:tr w:rsidR="00F07739" w:rsidRPr="00F07739" w14:paraId="53979F8E" w14:textId="77777777" w:rsidTr="00070273">
        <w:tc>
          <w:tcPr>
            <w:tcW w:w="1561" w:type="dxa"/>
            <w:vMerge w:val="restart"/>
            <w:vAlign w:val="center"/>
            <w:hideMark/>
          </w:tcPr>
          <w:p w14:paraId="20B3606D" w14:textId="77777777" w:rsidR="00F07739" w:rsidRPr="00F07739" w:rsidRDefault="00F07739" w:rsidP="00B06C79">
            <w:pPr>
              <w:jc w:val="center"/>
            </w:pPr>
            <w:r w:rsidRPr="00F07739">
              <w:rPr>
                <w:b/>
                <w:bCs/>
              </w:rPr>
              <w:t>Legal Records</w:t>
            </w:r>
          </w:p>
        </w:tc>
        <w:tc>
          <w:tcPr>
            <w:tcW w:w="1157" w:type="dxa"/>
            <w:vAlign w:val="center"/>
            <w:hideMark/>
          </w:tcPr>
          <w:p w14:paraId="1C86F643" w14:textId="77777777" w:rsidR="00F07739" w:rsidRPr="00F07739" w:rsidRDefault="00F07739" w:rsidP="00B06C79">
            <w:pPr>
              <w:jc w:val="center"/>
            </w:pPr>
            <w:r w:rsidRPr="00F07739">
              <w:t>Litigation documents</w:t>
            </w:r>
          </w:p>
        </w:tc>
        <w:tc>
          <w:tcPr>
            <w:tcW w:w="1440" w:type="dxa"/>
            <w:vAlign w:val="center"/>
            <w:hideMark/>
          </w:tcPr>
          <w:p w14:paraId="00A238D1" w14:textId="77777777" w:rsidR="00F07739" w:rsidRPr="00F07739" w:rsidRDefault="00F07739" w:rsidP="00B06C79">
            <w:pPr>
              <w:jc w:val="center"/>
            </w:pPr>
            <w:r w:rsidRPr="00F07739">
              <w:t>Case duration + 10 years</w:t>
            </w:r>
          </w:p>
        </w:tc>
        <w:tc>
          <w:tcPr>
            <w:tcW w:w="1782" w:type="dxa"/>
            <w:vAlign w:val="center"/>
            <w:hideMark/>
          </w:tcPr>
          <w:p w14:paraId="6A6A608C" w14:textId="77777777" w:rsidR="00F07739" w:rsidRPr="00F07739" w:rsidRDefault="00F07739" w:rsidP="00B06C79">
            <w:pPr>
              <w:jc w:val="center"/>
            </w:pPr>
            <w:r w:rsidRPr="00F07739">
              <w:t>Secure shredding</w:t>
            </w:r>
          </w:p>
        </w:tc>
        <w:tc>
          <w:tcPr>
            <w:tcW w:w="1084" w:type="dxa"/>
            <w:vAlign w:val="center"/>
            <w:hideMark/>
          </w:tcPr>
          <w:p w14:paraId="0E06C4AA" w14:textId="77777777" w:rsidR="00F07739" w:rsidRPr="00F07739" w:rsidRDefault="00F07739" w:rsidP="00B06C79">
            <w:pPr>
              <w:jc w:val="center"/>
            </w:pPr>
            <w:r w:rsidRPr="00F07739">
              <w:t>Biennially</w:t>
            </w:r>
          </w:p>
        </w:tc>
        <w:tc>
          <w:tcPr>
            <w:tcW w:w="1364" w:type="dxa"/>
            <w:vAlign w:val="center"/>
            <w:hideMark/>
          </w:tcPr>
          <w:p w14:paraId="34B3589E" w14:textId="77777777" w:rsidR="00F07739" w:rsidRPr="00F07739" w:rsidRDefault="00F07739" w:rsidP="00B06C79">
            <w:pPr>
              <w:jc w:val="center"/>
            </w:pPr>
            <w:r w:rsidRPr="00F07739">
              <w:t>Legal Counsel</w:t>
            </w:r>
          </w:p>
        </w:tc>
        <w:tc>
          <w:tcPr>
            <w:tcW w:w="1800" w:type="dxa"/>
            <w:vAlign w:val="center"/>
            <w:hideMark/>
          </w:tcPr>
          <w:p w14:paraId="5F5B7B57" w14:textId="77777777" w:rsidR="00F07739" w:rsidRPr="00F07739" w:rsidRDefault="00F07739" w:rsidP="00B06C79">
            <w:pPr>
              <w:jc w:val="center"/>
            </w:pPr>
            <w:r w:rsidRPr="00F07739">
              <w:t>Retain for compliance and audit trails.</w:t>
            </w:r>
          </w:p>
        </w:tc>
      </w:tr>
      <w:tr w:rsidR="00F07739" w:rsidRPr="00F07739" w14:paraId="431124BD" w14:textId="77777777" w:rsidTr="00070273">
        <w:tc>
          <w:tcPr>
            <w:tcW w:w="1561" w:type="dxa"/>
            <w:vMerge/>
            <w:vAlign w:val="center"/>
            <w:hideMark/>
          </w:tcPr>
          <w:p w14:paraId="7AD0FA73" w14:textId="77777777" w:rsidR="00F07739" w:rsidRPr="00F07739" w:rsidRDefault="00F07739" w:rsidP="00B06C79">
            <w:pPr>
              <w:jc w:val="center"/>
            </w:pPr>
          </w:p>
        </w:tc>
        <w:tc>
          <w:tcPr>
            <w:tcW w:w="1157" w:type="dxa"/>
            <w:vAlign w:val="center"/>
            <w:hideMark/>
          </w:tcPr>
          <w:p w14:paraId="3E251540" w14:textId="77777777" w:rsidR="00F07739" w:rsidRPr="00F07739" w:rsidRDefault="00F07739" w:rsidP="00B06C79">
            <w:pPr>
              <w:jc w:val="center"/>
            </w:pPr>
            <w:r w:rsidRPr="00F07739">
              <w:t>Intellectual property documents</w:t>
            </w:r>
          </w:p>
        </w:tc>
        <w:tc>
          <w:tcPr>
            <w:tcW w:w="1440" w:type="dxa"/>
            <w:vAlign w:val="center"/>
            <w:hideMark/>
          </w:tcPr>
          <w:p w14:paraId="2FACFB50" w14:textId="77777777" w:rsidR="00F07739" w:rsidRPr="00F07739" w:rsidRDefault="00F07739" w:rsidP="00B06C79">
            <w:pPr>
              <w:jc w:val="center"/>
            </w:pPr>
            <w:r w:rsidRPr="00F07739">
              <w:t>Life of the IP + 7 years</w:t>
            </w:r>
          </w:p>
        </w:tc>
        <w:tc>
          <w:tcPr>
            <w:tcW w:w="1782" w:type="dxa"/>
            <w:vAlign w:val="center"/>
            <w:hideMark/>
          </w:tcPr>
          <w:p w14:paraId="1A31F558" w14:textId="77777777" w:rsidR="00F07739" w:rsidRPr="00F07739" w:rsidRDefault="00F07739" w:rsidP="00B06C79">
            <w:pPr>
              <w:jc w:val="center"/>
            </w:pPr>
            <w:r w:rsidRPr="00F07739">
              <w:t>Secure storage or shredding</w:t>
            </w:r>
          </w:p>
        </w:tc>
        <w:tc>
          <w:tcPr>
            <w:tcW w:w="1084" w:type="dxa"/>
            <w:vAlign w:val="center"/>
            <w:hideMark/>
          </w:tcPr>
          <w:p w14:paraId="099DFD2D" w14:textId="77777777" w:rsidR="00F07739" w:rsidRPr="00F07739" w:rsidRDefault="00F07739" w:rsidP="00B06C79">
            <w:pPr>
              <w:jc w:val="center"/>
            </w:pPr>
            <w:r w:rsidRPr="00F07739">
              <w:t>Biennially</w:t>
            </w:r>
          </w:p>
        </w:tc>
        <w:tc>
          <w:tcPr>
            <w:tcW w:w="1364" w:type="dxa"/>
            <w:vAlign w:val="center"/>
            <w:hideMark/>
          </w:tcPr>
          <w:p w14:paraId="0D065069" w14:textId="77777777" w:rsidR="00F07739" w:rsidRPr="00F07739" w:rsidRDefault="00F07739" w:rsidP="00B06C79">
            <w:pPr>
              <w:jc w:val="center"/>
            </w:pPr>
            <w:r w:rsidRPr="00F07739">
              <w:t>IP Manager</w:t>
            </w:r>
          </w:p>
        </w:tc>
        <w:tc>
          <w:tcPr>
            <w:tcW w:w="1800" w:type="dxa"/>
            <w:vAlign w:val="center"/>
            <w:hideMark/>
          </w:tcPr>
          <w:p w14:paraId="4647944D" w14:textId="77777777" w:rsidR="00F07739" w:rsidRPr="00F07739" w:rsidRDefault="00F07739" w:rsidP="00B06C79">
            <w:pPr>
              <w:jc w:val="center"/>
            </w:pPr>
            <w:r w:rsidRPr="00F07739">
              <w:t>Includes patents and trademarks.</w:t>
            </w:r>
          </w:p>
        </w:tc>
      </w:tr>
      <w:tr w:rsidR="00F07739" w:rsidRPr="00F07739" w14:paraId="35DB8087" w14:textId="77777777" w:rsidTr="00070273">
        <w:tc>
          <w:tcPr>
            <w:tcW w:w="1561" w:type="dxa"/>
            <w:vMerge w:val="restart"/>
            <w:vAlign w:val="center"/>
            <w:hideMark/>
          </w:tcPr>
          <w:p w14:paraId="03BB4D8A" w14:textId="77777777" w:rsidR="00F07739" w:rsidRPr="00F07739" w:rsidRDefault="00F07739" w:rsidP="00B06C79">
            <w:pPr>
              <w:jc w:val="center"/>
            </w:pPr>
            <w:r w:rsidRPr="00F07739">
              <w:rPr>
                <w:b/>
                <w:bCs/>
              </w:rPr>
              <w:t>Health &amp; Safety Records</w:t>
            </w:r>
          </w:p>
        </w:tc>
        <w:tc>
          <w:tcPr>
            <w:tcW w:w="1157" w:type="dxa"/>
            <w:vAlign w:val="center"/>
            <w:hideMark/>
          </w:tcPr>
          <w:p w14:paraId="439A69AB" w14:textId="77777777" w:rsidR="00F07739" w:rsidRPr="00F07739" w:rsidRDefault="00F07739" w:rsidP="00B06C79">
            <w:pPr>
              <w:jc w:val="center"/>
            </w:pPr>
            <w:r w:rsidRPr="00F07739">
              <w:t>Incident reports</w:t>
            </w:r>
          </w:p>
        </w:tc>
        <w:tc>
          <w:tcPr>
            <w:tcW w:w="1440" w:type="dxa"/>
            <w:vAlign w:val="center"/>
            <w:hideMark/>
          </w:tcPr>
          <w:p w14:paraId="15D4AA5A" w14:textId="77777777" w:rsidR="00F07739" w:rsidRPr="00F07739" w:rsidRDefault="00F07739" w:rsidP="00B06C79">
            <w:pPr>
              <w:jc w:val="center"/>
            </w:pPr>
            <w:r w:rsidRPr="00F07739">
              <w:t>5 years</w:t>
            </w:r>
          </w:p>
        </w:tc>
        <w:tc>
          <w:tcPr>
            <w:tcW w:w="1782" w:type="dxa"/>
            <w:vAlign w:val="center"/>
            <w:hideMark/>
          </w:tcPr>
          <w:p w14:paraId="1A980162" w14:textId="77777777" w:rsidR="00F07739" w:rsidRPr="00F07739" w:rsidRDefault="00F07739" w:rsidP="00B06C79">
            <w:pPr>
              <w:jc w:val="center"/>
            </w:pPr>
            <w:r w:rsidRPr="00F07739">
              <w:t>Secure shredding</w:t>
            </w:r>
          </w:p>
        </w:tc>
        <w:tc>
          <w:tcPr>
            <w:tcW w:w="1084" w:type="dxa"/>
            <w:vAlign w:val="center"/>
            <w:hideMark/>
          </w:tcPr>
          <w:p w14:paraId="5479D967" w14:textId="77777777" w:rsidR="00F07739" w:rsidRPr="00F07739" w:rsidRDefault="00F07739" w:rsidP="00B06C79">
            <w:pPr>
              <w:jc w:val="center"/>
            </w:pPr>
            <w:r w:rsidRPr="00F07739">
              <w:t>Annually</w:t>
            </w:r>
          </w:p>
        </w:tc>
        <w:tc>
          <w:tcPr>
            <w:tcW w:w="1364" w:type="dxa"/>
            <w:vAlign w:val="center"/>
            <w:hideMark/>
          </w:tcPr>
          <w:p w14:paraId="61962539" w14:textId="77777777" w:rsidR="00F07739" w:rsidRPr="00F07739" w:rsidRDefault="00F07739" w:rsidP="00B06C79">
            <w:pPr>
              <w:jc w:val="center"/>
            </w:pPr>
            <w:r w:rsidRPr="00F07739">
              <w:t>Safety Officer</w:t>
            </w:r>
          </w:p>
        </w:tc>
        <w:tc>
          <w:tcPr>
            <w:tcW w:w="1800" w:type="dxa"/>
            <w:vAlign w:val="center"/>
            <w:hideMark/>
          </w:tcPr>
          <w:p w14:paraId="581EEF9F" w14:textId="77777777" w:rsidR="00F07739" w:rsidRPr="00F07739" w:rsidRDefault="00F07739" w:rsidP="00B06C79">
            <w:pPr>
              <w:jc w:val="center"/>
            </w:pPr>
            <w:r w:rsidRPr="00F07739">
              <w:t>Retain for insurance and compliance.</w:t>
            </w:r>
          </w:p>
        </w:tc>
      </w:tr>
      <w:tr w:rsidR="00F07739" w:rsidRPr="00F07739" w14:paraId="44C5AF7A" w14:textId="77777777" w:rsidTr="00070273">
        <w:tc>
          <w:tcPr>
            <w:tcW w:w="1561" w:type="dxa"/>
            <w:vMerge/>
            <w:vAlign w:val="center"/>
            <w:hideMark/>
          </w:tcPr>
          <w:p w14:paraId="40DE85BF" w14:textId="77777777" w:rsidR="00F07739" w:rsidRPr="00F07739" w:rsidRDefault="00F07739" w:rsidP="00B06C79">
            <w:pPr>
              <w:jc w:val="center"/>
            </w:pPr>
          </w:p>
        </w:tc>
        <w:tc>
          <w:tcPr>
            <w:tcW w:w="1157" w:type="dxa"/>
            <w:vAlign w:val="center"/>
            <w:hideMark/>
          </w:tcPr>
          <w:p w14:paraId="33BDCDE6" w14:textId="77777777" w:rsidR="00F07739" w:rsidRPr="00F07739" w:rsidRDefault="00F07739" w:rsidP="00B06C79">
            <w:pPr>
              <w:jc w:val="center"/>
            </w:pPr>
            <w:r w:rsidRPr="00F07739">
              <w:t>Safety training records</w:t>
            </w:r>
          </w:p>
        </w:tc>
        <w:tc>
          <w:tcPr>
            <w:tcW w:w="1440" w:type="dxa"/>
            <w:vAlign w:val="center"/>
            <w:hideMark/>
          </w:tcPr>
          <w:p w14:paraId="1390BE69" w14:textId="77777777" w:rsidR="00F07739" w:rsidRPr="00F07739" w:rsidRDefault="00F07739" w:rsidP="00B06C79">
            <w:pPr>
              <w:jc w:val="center"/>
            </w:pPr>
            <w:r w:rsidRPr="00F07739">
              <w:t>3 years</w:t>
            </w:r>
          </w:p>
        </w:tc>
        <w:tc>
          <w:tcPr>
            <w:tcW w:w="1782" w:type="dxa"/>
            <w:vAlign w:val="center"/>
            <w:hideMark/>
          </w:tcPr>
          <w:p w14:paraId="32E56B0E" w14:textId="77777777" w:rsidR="00F07739" w:rsidRPr="00F07739" w:rsidRDefault="00F07739" w:rsidP="00B06C79">
            <w:pPr>
              <w:jc w:val="center"/>
            </w:pPr>
            <w:r w:rsidRPr="00F07739">
              <w:t>Secure shredding</w:t>
            </w:r>
          </w:p>
        </w:tc>
        <w:tc>
          <w:tcPr>
            <w:tcW w:w="1084" w:type="dxa"/>
            <w:vAlign w:val="center"/>
            <w:hideMark/>
          </w:tcPr>
          <w:p w14:paraId="2648D8AC" w14:textId="77777777" w:rsidR="00F07739" w:rsidRPr="00F07739" w:rsidRDefault="00F07739" w:rsidP="00B06C79">
            <w:pPr>
              <w:jc w:val="center"/>
            </w:pPr>
            <w:r w:rsidRPr="00F07739">
              <w:t>Annually</w:t>
            </w:r>
          </w:p>
        </w:tc>
        <w:tc>
          <w:tcPr>
            <w:tcW w:w="1364" w:type="dxa"/>
            <w:vAlign w:val="center"/>
            <w:hideMark/>
          </w:tcPr>
          <w:p w14:paraId="53ACF721" w14:textId="77777777" w:rsidR="00F07739" w:rsidRPr="00F07739" w:rsidRDefault="00F07739" w:rsidP="00B06C79">
            <w:pPr>
              <w:jc w:val="center"/>
            </w:pPr>
            <w:r w:rsidRPr="00F07739">
              <w:t>Training Coordinator</w:t>
            </w:r>
          </w:p>
        </w:tc>
        <w:tc>
          <w:tcPr>
            <w:tcW w:w="1800" w:type="dxa"/>
            <w:vAlign w:val="center"/>
            <w:hideMark/>
          </w:tcPr>
          <w:p w14:paraId="2D91931E" w14:textId="77777777" w:rsidR="00F07739" w:rsidRPr="00F07739" w:rsidRDefault="00F07739" w:rsidP="00B06C79">
            <w:pPr>
              <w:jc w:val="center"/>
            </w:pPr>
            <w:r w:rsidRPr="00F07739">
              <w:t>Includes certifications and materials.</w:t>
            </w:r>
          </w:p>
        </w:tc>
      </w:tr>
      <w:tr w:rsidR="00F07739" w:rsidRPr="00F07739" w14:paraId="6D26083B" w14:textId="77777777" w:rsidTr="00070273">
        <w:tc>
          <w:tcPr>
            <w:tcW w:w="1561" w:type="dxa"/>
            <w:vMerge w:val="restart"/>
            <w:vAlign w:val="center"/>
            <w:hideMark/>
          </w:tcPr>
          <w:p w14:paraId="6EE9C365" w14:textId="77777777" w:rsidR="00F07739" w:rsidRPr="00F07739" w:rsidRDefault="00F07739" w:rsidP="00B06C79">
            <w:pPr>
              <w:jc w:val="center"/>
            </w:pPr>
            <w:r w:rsidRPr="00F07739">
              <w:rPr>
                <w:b/>
                <w:bCs/>
              </w:rPr>
              <w:lastRenderedPageBreak/>
              <w:t>Environmental Records</w:t>
            </w:r>
          </w:p>
        </w:tc>
        <w:tc>
          <w:tcPr>
            <w:tcW w:w="1157" w:type="dxa"/>
            <w:vAlign w:val="center"/>
            <w:hideMark/>
          </w:tcPr>
          <w:p w14:paraId="18F9DEFF" w14:textId="77777777" w:rsidR="00F07739" w:rsidRPr="00F07739" w:rsidRDefault="00F07739" w:rsidP="00B06C79">
            <w:pPr>
              <w:jc w:val="center"/>
            </w:pPr>
            <w:r w:rsidRPr="00F07739">
              <w:t>Compliance reports</w:t>
            </w:r>
          </w:p>
        </w:tc>
        <w:tc>
          <w:tcPr>
            <w:tcW w:w="1440" w:type="dxa"/>
            <w:vAlign w:val="center"/>
            <w:hideMark/>
          </w:tcPr>
          <w:p w14:paraId="44ECA64B" w14:textId="77777777" w:rsidR="00F07739" w:rsidRPr="00F07739" w:rsidRDefault="00F07739" w:rsidP="00B06C79">
            <w:pPr>
              <w:jc w:val="center"/>
            </w:pPr>
            <w:r w:rsidRPr="00F07739">
              <w:t>10 years</w:t>
            </w:r>
          </w:p>
        </w:tc>
        <w:tc>
          <w:tcPr>
            <w:tcW w:w="1782" w:type="dxa"/>
            <w:vAlign w:val="center"/>
            <w:hideMark/>
          </w:tcPr>
          <w:p w14:paraId="45B453ED" w14:textId="77777777" w:rsidR="00F07739" w:rsidRPr="00F07739" w:rsidRDefault="00F07739" w:rsidP="00B06C79">
            <w:pPr>
              <w:jc w:val="center"/>
            </w:pPr>
            <w:r w:rsidRPr="00F07739">
              <w:t>Secure shredding</w:t>
            </w:r>
          </w:p>
        </w:tc>
        <w:tc>
          <w:tcPr>
            <w:tcW w:w="1084" w:type="dxa"/>
            <w:vAlign w:val="center"/>
            <w:hideMark/>
          </w:tcPr>
          <w:p w14:paraId="32048C48" w14:textId="77777777" w:rsidR="00F07739" w:rsidRPr="00F07739" w:rsidRDefault="00F07739" w:rsidP="00B06C79">
            <w:pPr>
              <w:jc w:val="center"/>
            </w:pPr>
            <w:r w:rsidRPr="00F07739">
              <w:t>Biennially</w:t>
            </w:r>
          </w:p>
        </w:tc>
        <w:tc>
          <w:tcPr>
            <w:tcW w:w="1364" w:type="dxa"/>
            <w:vAlign w:val="center"/>
            <w:hideMark/>
          </w:tcPr>
          <w:p w14:paraId="7386702F" w14:textId="77777777" w:rsidR="00F07739" w:rsidRPr="00F07739" w:rsidRDefault="00F07739" w:rsidP="00B06C79">
            <w:pPr>
              <w:jc w:val="center"/>
            </w:pPr>
            <w:r w:rsidRPr="00F07739">
              <w:t>Environmental Manager</w:t>
            </w:r>
          </w:p>
        </w:tc>
        <w:tc>
          <w:tcPr>
            <w:tcW w:w="1800" w:type="dxa"/>
            <w:vAlign w:val="center"/>
            <w:hideMark/>
          </w:tcPr>
          <w:p w14:paraId="078AA69A" w14:textId="77777777" w:rsidR="00F07739" w:rsidRPr="00F07739" w:rsidRDefault="00F07739" w:rsidP="00B06C79">
            <w:pPr>
              <w:jc w:val="center"/>
            </w:pPr>
            <w:r w:rsidRPr="00F07739">
              <w:t>For regulatory audits and inspections.</w:t>
            </w:r>
          </w:p>
        </w:tc>
      </w:tr>
      <w:tr w:rsidR="00F07739" w:rsidRPr="00F07739" w14:paraId="7F2A8FF9" w14:textId="77777777" w:rsidTr="00070273">
        <w:tc>
          <w:tcPr>
            <w:tcW w:w="1561" w:type="dxa"/>
            <w:vMerge/>
            <w:vAlign w:val="center"/>
            <w:hideMark/>
          </w:tcPr>
          <w:p w14:paraId="6716B8AA" w14:textId="77777777" w:rsidR="00F07739" w:rsidRPr="00F07739" w:rsidRDefault="00F07739" w:rsidP="00B06C79">
            <w:pPr>
              <w:jc w:val="center"/>
            </w:pPr>
          </w:p>
        </w:tc>
        <w:tc>
          <w:tcPr>
            <w:tcW w:w="1157" w:type="dxa"/>
            <w:vAlign w:val="center"/>
            <w:hideMark/>
          </w:tcPr>
          <w:p w14:paraId="6DB74E10" w14:textId="77777777" w:rsidR="00F07739" w:rsidRPr="00F07739" w:rsidRDefault="00F07739" w:rsidP="00B06C79">
            <w:pPr>
              <w:jc w:val="center"/>
            </w:pPr>
            <w:r w:rsidRPr="00F07739">
              <w:t>Monitoring data</w:t>
            </w:r>
          </w:p>
        </w:tc>
        <w:tc>
          <w:tcPr>
            <w:tcW w:w="1440" w:type="dxa"/>
            <w:vAlign w:val="center"/>
            <w:hideMark/>
          </w:tcPr>
          <w:p w14:paraId="2C3AA2C4" w14:textId="77777777" w:rsidR="00F07739" w:rsidRPr="00F07739" w:rsidRDefault="00F07739" w:rsidP="00B06C79">
            <w:pPr>
              <w:jc w:val="center"/>
            </w:pPr>
            <w:r w:rsidRPr="00F07739">
              <w:t>5 years</w:t>
            </w:r>
          </w:p>
        </w:tc>
        <w:tc>
          <w:tcPr>
            <w:tcW w:w="1782" w:type="dxa"/>
            <w:vAlign w:val="center"/>
            <w:hideMark/>
          </w:tcPr>
          <w:p w14:paraId="608302DB" w14:textId="77777777" w:rsidR="00F07739" w:rsidRPr="00F07739" w:rsidRDefault="00F07739" w:rsidP="00B06C79">
            <w:pPr>
              <w:jc w:val="center"/>
            </w:pPr>
            <w:r w:rsidRPr="00F07739">
              <w:t>Secure shredding</w:t>
            </w:r>
          </w:p>
        </w:tc>
        <w:tc>
          <w:tcPr>
            <w:tcW w:w="1084" w:type="dxa"/>
            <w:vAlign w:val="center"/>
            <w:hideMark/>
          </w:tcPr>
          <w:p w14:paraId="1D117A9B" w14:textId="77777777" w:rsidR="00F07739" w:rsidRPr="00F07739" w:rsidRDefault="00F07739" w:rsidP="00B06C79">
            <w:pPr>
              <w:jc w:val="center"/>
            </w:pPr>
            <w:r w:rsidRPr="00F07739">
              <w:t>Annually</w:t>
            </w:r>
          </w:p>
        </w:tc>
        <w:tc>
          <w:tcPr>
            <w:tcW w:w="1364" w:type="dxa"/>
            <w:vAlign w:val="center"/>
            <w:hideMark/>
          </w:tcPr>
          <w:p w14:paraId="42994721" w14:textId="77777777" w:rsidR="00F07739" w:rsidRPr="00F07739" w:rsidRDefault="00F07739" w:rsidP="00B06C79">
            <w:pPr>
              <w:jc w:val="center"/>
            </w:pPr>
            <w:r w:rsidRPr="00F07739">
              <w:t>Environmental Officer</w:t>
            </w:r>
          </w:p>
        </w:tc>
        <w:tc>
          <w:tcPr>
            <w:tcW w:w="1800" w:type="dxa"/>
            <w:vAlign w:val="center"/>
            <w:hideMark/>
          </w:tcPr>
          <w:p w14:paraId="0D4A8705" w14:textId="77777777" w:rsidR="00F07739" w:rsidRPr="00F07739" w:rsidRDefault="00F07739" w:rsidP="00B06C79">
            <w:pPr>
              <w:jc w:val="center"/>
            </w:pPr>
            <w:r w:rsidRPr="00F07739">
              <w:t>Includes pollution control logs.</w:t>
            </w:r>
          </w:p>
        </w:tc>
      </w:tr>
      <w:tr w:rsidR="00F07739" w:rsidRPr="00F07739" w14:paraId="2B36B210" w14:textId="77777777" w:rsidTr="00070273">
        <w:tc>
          <w:tcPr>
            <w:tcW w:w="1561" w:type="dxa"/>
            <w:vMerge w:val="restart"/>
            <w:vAlign w:val="center"/>
            <w:hideMark/>
          </w:tcPr>
          <w:p w14:paraId="1EE23666" w14:textId="77777777" w:rsidR="00F07739" w:rsidRPr="00F07739" w:rsidRDefault="00F07739" w:rsidP="00B06C79">
            <w:pPr>
              <w:jc w:val="center"/>
            </w:pPr>
            <w:r w:rsidRPr="00F07739">
              <w:rPr>
                <w:b/>
                <w:bCs/>
              </w:rPr>
              <w:t>Digital Records</w:t>
            </w:r>
          </w:p>
        </w:tc>
        <w:tc>
          <w:tcPr>
            <w:tcW w:w="1157" w:type="dxa"/>
            <w:vAlign w:val="center"/>
            <w:hideMark/>
          </w:tcPr>
          <w:p w14:paraId="674DB31B" w14:textId="77777777" w:rsidR="00F07739" w:rsidRPr="00F07739" w:rsidRDefault="00F07739" w:rsidP="00B06C79">
            <w:pPr>
              <w:jc w:val="center"/>
            </w:pPr>
            <w:r w:rsidRPr="00F07739">
              <w:t>Emails (official communications)</w:t>
            </w:r>
          </w:p>
        </w:tc>
        <w:tc>
          <w:tcPr>
            <w:tcW w:w="1440" w:type="dxa"/>
            <w:vAlign w:val="center"/>
            <w:hideMark/>
          </w:tcPr>
          <w:p w14:paraId="2ADCFAA9" w14:textId="77777777" w:rsidR="00F07739" w:rsidRPr="00F07739" w:rsidRDefault="00F07739" w:rsidP="00B06C79">
            <w:pPr>
              <w:jc w:val="center"/>
            </w:pPr>
            <w:r w:rsidRPr="00F07739">
              <w:t>2 years</w:t>
            </w:r>
          </w:p>
        </w:tc>
        <w:tc>
          <w:tcPr>
            <w:tcW w:w="1782" w:type="dxa"/>
            <w:vAlign w:val="center"/>
            <w:hideMark/>
          </w:tcPr>
          <w:p w14:paraId="7A88F5CA" w14:textId="77777777" w:rsidR="00F07739" w:rsidRPr="00F07739" w:rsidRDefault="00F07739" w:rsidP="00B06C79">
            <w:pPr>
              <w:jc w:val="center"/>
            </w:pPr>
            <w:r w:rsidRPr="00F07739">
              <w:t>Digital wipe</w:t>
            </w:r>
          </w:p>
        </w:tc>
        <w:tc>
          <w:tcPr>
            <w:tcW w:w="1084" w:type="dxa"/>
            <w:vAlign w:val="center"/>
            <w:hideMark/>
          </w:tcPr>
          <w:p w14:paraId="734A42C3" w14:textId="77777777" w:rsidR="00F07739" w:rsidRPr="00F07739" w:rsidRDefault="00F07739" w:rsidP="00B06C79">
            <w:pPr>
              <w:jc w:val="center"/>
            </w:pPr>
            <w:r w:rsidRPr="00F07739">
              <w:t>Annually</w:t>
            </w:r>
          </w:p>
        </w:tc>
        <w:tc>
          <w:tcPr>
            <w:tcW w:w="1364" w:type="dxa"/>
            <w:vAlign w:val="center"/>
            <w:hideMark/>
          </w:tcPr>
          <w:p w14:paraId="02F020C4" w14:textId="77777777" w:rsidR="00F07739" w:rsidRPr="00F07739" w:rsidRDefault="00F07739" w:rsidP="00B06C79">
            <w:pPr>
              <w:jc w:val="center"/>
            </w:pPr>
            <w:r w:rsidRPr="00F07739">
              <w:t>IT Manager</w:t>
            </w:r>
          </w:p>
        </w:tc>
        <w:tc>
          <w:tcPr>
            <w:tcW w:w="1800" w:type="dxa"/>
            <w:vAlign w:val="center"/>
            <w:hideMark/>
          </w:tcPr>
          <w:p w14:paraId="51259E4C" w14:textId="77777777" w:rsidR="00F07739" w:rsidRPr="00F07739" w:rsidRDefault="00F07739" w:rsidP="00B06C79">
            <w:pPr>
              <w:jc w:val="center"/>
            </w:pPr>
            <w:r w:rsidRPr="00F07739">
              <w:t>Retain for reference and compliance.</w:t>
            </w:r>
          </w:p>
        </w:tc>
      </w:tr>
      <w:tr w:rsidR="00F07739" w:rsidRPr="00F07739" w14:paraId="504144B3" w14:textId="77777777" w:rsidTr="00070273">
        <w:tc>
          <w:tcPr>
            <w:tcW w:w="1561" w:type="dxa"/>
            <w:vMerge/>
            <w:vAlign w:val="center"/>
            <w:hideMark/>
          </w:tcPr>
          <w:p w14:paraId="6C59E23B" w14:textId="77777777" w:rsidR="00F07739" w:rsidRPr="00F07739" w:rsidRDefault="00F07739" w:rsidP="00B06C79">
            <w:pPr>
              <w:jc w:val="center"/>
            </w:pPr>
          </w:p>
        </w:tc>
        <w:tc>
          <w:tcPr>
            <w:tcW w:w="1157" w:type="dxa"/>
            <w:vAlign w:val="center"/>
            <w:hideMark/>
          </w:tcPr>
          <w:p w14:paraId="4F48EA24" w14:textId="77777777" w:rsidR="00F07739" w:rsidRPr="00F07739" w:rsidRDefault="00F07739" w:rsidP="00B06C79">
            <w:pPr>
              <w:jc w:val="center"/>
            </w:pPr>
            <w:r w:rsidRPr="00F07739">
              <w:t>Data backups</w:t>
            </w:r>
          </w:p>
        </w:tc>
        <w:tc>
          <w:tcPr>
            <w:tcW w:w="1440" w:type="dxa"/>
            <w:vAlign w:val="center"/>
            <w:hideMark/>
          </w:tcPr>
          <w:p w14:paraId="3B4B58E5" w14:textId="77777777" w:rsidR="00F07739" w:rsidRPr="00F07739" w:rsidRDefault="00F07739" w:rsidP="00B06C79">
            <w:pPr>
              <w:jc w:val="center"/>
            </w:pPr>
            <w:r w:rsidRPr="00F07739">
              <w:t>1 year</w:t>
            </w:r>
          </w:p>
        </w:tc>
        <w:tc>
          <w:tcPr>
            <w:tcW w:w="1782" w:type="dxa"/>
            <w:vAlign w:val="center"/>
            <w:hideMark/>
          </w:tcPr>
          <w:p w14:paraId="549E1FA8" w14:textId="77777777" w:rsidR="00F07739" w:rsidRPr="00F07739" w:rsidRDefault="00F07739" w:rsidP="00B06C79">
            <w:pPr>
              <w:jc w:val="center"/>
            </w:pPr>
            <w:r w:rsidRPr="00F07739">
              <w:t>Digital wipe</w:t>
            </w:r>
          </w:p>
        </w:tc>
        <w:tc>
          <w:tcPr>
            <w:tcW w:w="1084" w:type="dxa"/>
            <w:vAlign w:val="center"/>
            <w:hideMark/>
          </w:tcPr>
          <w:p w14:paraId="51316166" w14:textId="77777777" w:rsidR="00F07739" w:rsidRPr="00F07739" w:rsidRDefault="00F07739" w:rsidP="00B06C79">
            <w:pPr>
              <w:jc w:val="center"/>
            </w:pPr>
            <w:r w:rsidRPr="00F07739">
              <w:t>Annually</w:t>
            </w:r>
          </w:p>
        </w:tc>
        <w:tc>
          <w:tcPr>
            <w:tcW w:w="1364" w:type="dxa"/>
            <w:vAlign w:val="center"/>
            <w:hideMark/>
          </w:tcPr>
          <w:p w14:paraId="6E725913" w14:textId="77777777" w:rsidR="00F07739" w:rsidRPr="00F07739" w:rsidRDefault="00F07739" w:rsidP="00B06C79">
            <w:pPr>
              <w:jc w:val="center"/>
            </w:pPr>
            <w:r w:rsidRPr="00F07739">
              <w:t>IT Team Lead</w:t>
            </w:r>
          </w:p>
        </w:tc>
        <w:tc>
          <w:tcPr>
            <w:tcW w:w="1800" w:type="dxa"/>
            <w:vAlign w:val="center"/>
            <w:hideMark/>
          </w:tcPr>
          <w:p w14:paraId="33D011A2" w14:textId="77777777" w:rsidR="00F07739" w:rsidRPr="00F07739" w:rsidRDefault="00F07739" w:rsidP="00B06C79">
            <w:pPr>
              <w:jc w:val="center"/>
            </w:pPr>
            <w:r w:rsidRPr="00F07739">
              <w:t>Subject to IT and data security policies.</w:t>
            </w:r>
          </w:p>
        </w:tc>
      </w:tr>
    </w:tbl>
    <w:p w14:paraId="2915C0D0" w14:textId="35436FCD" w:rsidR="00F07739" w:rsidRDefault="00F07739" w:rsidP="00A5519D">
      <w:pPr>
        <w:spacing w:after="240"/>
        <w:jc w:val="both"/>
      </w:pPr>
      <w:r w:rsidRPr="00F07739">
        <w:rPr>
          <w:i/>
          <w:iCs/>
        </w:rPr>
        <w:t>Note</w:t>
      </w:r>
      <w:r w:rsidRPr="00F07739">
        <w:t xml:space="preserve">: </w:t>
      </w:r>
      <w:r w:rsidRPr="00F07739">
        <w:rPr>
          <w:i/>
          <w:iCs/>
        </w:rPr>
        <w:t>Some records may require extended retention for ongoing investigations or legal holds</w:t>
      </w:r>
    </w:p>
    <w:p w14:paraId="11DA270B" w14:textId="77C352EE" w:rsidR="00F07739" w:rsidRDefault="00A5519D" w:rsidP="00A5519D">
      <w:pPr>
        <w:pStyle w:val="Heading2"/>
        <w:numPr>
          <w:ilvl w:val="0"/>
          <w:numId w:val="17"/>
        </w:numPr>
        <w:ind w:left="284"/>
        <w:jc w:val="both"/>
        <w:rPr>
          <w:rFonts w:asciiTheme="minorHAnsi" w:hAnsiTheme="minorHAnsi" w:cstheme="minorHAnsi"/>
          <w:i w:val="0"/>
          <w:iCs w:val="0"/>
          <w:sz w:val="28"/>
          <w:szCs w:val="28"/>
        </w:rPr>
      </w:pPr>
      <w:bookmarkStart w:id="83" w:name="_Toc223431342"/>
      <w:r w:rsidRPr="00A5519D">
        <w:rPr>
          <w:rFonts w:asciiTheme="minorHAnsi" w:hAnsiTheme="minorHAnsi" w:cstheme="minorHAnsi"/>
          <w:i w:val="0"/>
          <w:iCs w:val="0"/>
          <w:sz w:val="28"/>
          <w:szCs w:val="28"/>
        </w:rPr>
        <w:t>Record Lifecycle Management Controls</w:t>
      </w:r>
      <w:bookmarkEnd w:id="83"/>
    </w:p>
    <w:p w14:paraId="3AA993F3" w14:textId="77777777" w:rsidR="00A5519D" w:rsidRPr="00A5519D" w:rsidRDefault="00A5519D" w:rsidP="00A5519D">
      <w:pPr>
        <w:pStyle w:val="NormalWeb"/>
        <w:jc w:val="both"/>
        <w:rPr>
          <w:rFonts w:asciiTheme="minorHAnsi" w:hAnsiTheme="minorHAnsi" w:cstheme="minorHAnsi"/>
          <w:sz w:val="22"/>
          <w:szCs w:val="22"/>
        </w:rPr>
      </w:pPr>
      <w:r w:rsidRPr="00A5519D">
        <w:rPr>
          <w:rFonts w:asciiTheme="minorHAnsi" w:hAnsiTheme="minorHAnsi" w:cstheme="minorHAnsi"/>
          <w:sz w:val="22"/>
          <w:szCs w:val="22"/>
        </w:rPr>
        <w:t>To ensure effective execution of the Records Retention Schedule, MP Birla Jute follows a structured implementation and oversight mechanism:</w:t>
      </w:r>
    </w:p>
    <w:p w14:paraId="2B34B0DD" w14:textId="77777777" w:rsidR="00A5519D" w:rsidRPr="00A5519D" w:rsidRDefault="00A5519D">
      <w:pPr>
        <w:pStyle w:val="NormalWeb"/>
        <w:numPr>
          <w:ilvl w:val="0"/>
          <w:numId w:val="133"/>
        </w:numPr>
        <w:jc w:val="both"/>
        <w:rPr>
          <w:rFonts w:asciiTheme="minorHAnsi" w:hAnsiTheme="minorHAnsi" w:cstheme="minorHAnsi"/>
          <w:sz w:val="22"/>
          <w:szCs w:val="22"/>
        </w:rPr>
      </w:pPr>
      <w:r w:rsidRPr="00A5519D">
        <w:rPr>
          <w:rFonts w:asciiTheme="minorHAnsi" w:hAnsiTheme="minorHAnsi" w:cstheme="minorHAnsi"/>
          <w:sz w:val="22"/>
          <w:szCs w:val="22"/>
        </w:rPr>
        <w:t>Each department maintains a Record Register (physical or digital) identifying record category, date of creation, retention period, and disposal due date.</w:t>
      </w:r>
    </w:p>
    <w:p w14:paraId="033C3D6F" w14:textId="77777777" w:rsidR="00A5519D" w:rsidRPr="00A5519D" w:rsidRDefault="00A5519D">
      <w:pPr>
        <w:pStyle w:val="NormalWeb"/>
        <w:numPr>
          <w:ilvl w:val="0"/>
          <w:numId w:val="133"/>
        </w:numPr>
        <w:jc w:val="both"/>
        <w:rPr>
          <w:rFonts w:asciiTheme="minorHAnsi" w:hAnsiTheme="minorHAnsi" w:cstheme="minorHAnsi"/>
          <w:sz w:val="22"/>
          <w:szCs w:val="22"/>
        </w:rPr>
      </w:pPr>
      <w:r w:rsidRPr="00A5519D">
        <w:rPr>
          <w:rFonts w:asciiTheme="minorHAnsi" w:hAnsiTheme="minorHAnsi" w:cstheme="minorHAnsi"/>
          <w:sz w:val="22"/>
          <w:szCs w:val="22"/>
        </w:rPr>
        <w:t>The HR Department and respective functional heads are responsible for tracking retention timelines through periodic internal reviews.</w:t>
      </w:r>
    </w:p>
    <w:p w14:paraId="4E097721" w14:textId="77777777" w:rsidR="00A5519D" w:rsidRPr="00A5519D" w:rsidRDefault="00A5519D">
      <w:pPr>
        <w:pStyle w:val="NormalWeb"/>
        <w:numPr>
          <w:ilvl w:val="0"/>
          <w:numId w:val="133"/>
        </w:numPr>
        <w:jc w:val="both"/>
        <w:rPr>
          <w:rFonts w:asciiTheme="minorHAnsi" w:hAnsiTheme="minorHAnsi" w:cstheme="minorHAnsi"/>
          <w:sz w:val="22"/>
          <w:szCs w:val="22"/>
        </w:rPr>
      </w:pPr>
      <w:r w:rsidRPr="00A5519D">
        <w:rPr>
          <w:rFonts w:asciiTheme="minorHAnsi" w:hAnsiTheme="minorHAnsi" w:cstheme="minorHAnsi"/>
          <w:sz w:val="22"/>
          <w:szCs w:val="22"/>
        </w:rPr>
        <w:t>A centralized retention tracker may be maintained to monitor upcoming disposal dates and prevent unauthorized or premature destruction of records.</w:t>
      </w:r>
    </w:p>
    <w:p w14:paraId="28D11502" w14:textId="77777777" w:rsidR="00A5519D" w:rsidRPr="00A5519D" w:rsidRDefault="00A5519D">
      <w:pPr>
        <w:pStyle w:val="NormalWeb"/>
        <w:numPr>
          <w:ilvl w:val="0"/>
          <w:numId w:val="133"/>
        </w:numPr>
        <w:jc w:val="both"/>
        <w:rPr>
          <w:rFonts w:asciiTheme="minorHAnsi" w:hAnsiTheme="minorHAnsi" w:cstheme="minorHAnsi"/>
          <w:sz w:val="22"/>
          <w:szCs w:val="22"/>
        </w:rPr>
      </w:pPr>
      <w:r w:rsidRPr="00A5519D">
        <w:rPr>
          <w:rFonts w:asciiTheme="minorHAnsi" w:hAnsiTheme="minorHAnsi" w:cstheme="minorHAnsi"/>
          <w:sz w:val="22"/>
          <w:szCs w:val="22"/>
        </w:rPr>
        <w:t>Any records subject to litigation, audit queries, or regulatory review are placed under “Legal Hold,” suspending disposal until formal clearance is obtained from the Legal Department.</w:t>
      </w:r>
    </w:p>
    <w:p w14:paraId="1C61203D" w14:textId="77777777" w:rsidR="00A5519D" w:rsidRPr="00A5519D" w:rsidRDefault="00A5519D">
      <w:pPr>
        <w:pStyle w:val="NormalWeb"/>
        <w:numPr>
          <w:ilvl w:val="0"/>
          <w:numId w:val="133"/>
        </w:numPr>
        <w:jc w:val="both"/>
        <w:rPr>
          <w:rFonts w:asciiTheme="minorHAnsi" w:hAnsiTheme="minorHAnsi" w:cstheme="minorHAnsi"/>
          <w:sz w:val="22"/>
          <w:szCs w:val="22"/>
        </w:rPr>
      </w:pPr>
      <w:r w:rsidRPr="00A5519D">
        <w:rPr>
          <w:rFonts w:asciiTheme="minorHAnsi" w:hAnsiTheme="minorHAnsi" w:cstheme="minorHAnsi"/>
          <w:sz w:val="22"/>
          <w:szCs w:val="22"/>
        </w:rPr>
        <w:t>Disposal activities are documented through a Record Disposal Log, capturing date, method of destruction, and authorizing personnel.</w:t>
      </w:r>
    </w:p>
    <w:p w14:paraId="169DB1A3" w14:textId="02629E57" w:rsidR="00A5519D" w:rsidRPr="00A5519D" w:rsidRDefault="00A5519D">
      <w:pPr>
        <w:pStyle w:val="NormalWeb"/>
        <w:numPr>
          <w:ilvl w:val="0"/>
          <w:numId w:val="133"/>
        </w:numPr>
        <w:jc w:val="both"/>
        <w:rPr>
          <w:rFonts w:asciiTheme="minorHAnsi" w:hAnsiTheme="minorHAnsi" w:cstheme="minorHAnsi"/>
          <w:sz w:val="22"/>
          <w:szCs w:val="22"/>
        </w:rPr>
      </w:pPr>
      <w:r w:rsidRPr="00A5519D">
        <w:rPr>
          <w:rFonts w:asciiTheme="minorHAnsi" w:hAnsiTheme="minorHAnsi" w:cstheme="minorHAnsi"/>
          <w:sz w:val="22"/>
          <w:szCs w:val="22"/>
        </w:rPr>
        <w:t>Internal audits periodically verify adherence to the retention schedule and identify areas for corrective action, if required.</w:t>
      </w:r>
    </w:p>
    <w:p w14:paraId="3AB48452" w14:textId="77777777" w:rsidR="00A5519D" w:rsidRPr="00A5519D" w:rsidRDefault="00A5519D" w:rsidP="00A5519D">
      <w:pPr>
        <w:pStyle w:val="NormalWeb"/>
        <w:jc w:val="both"/>
        <w:rPr>
          <w:rFonts w:asciiTheme="minorHAnsi" w:hAnsiTheme="minorHAnsi" w:cstheme="minorHAnsi"/>
          <w:sz w:val="22"/>
          <w:szCs w:val="22"/>
        </w:rPr>
      </w:pPr>
      <w:r w:rsidRPr="00A5519D">
        <w:rPr>
          <w:rFonts w:asciiTheme="minorHAnsi" w:hAnsiTheme="minorHAnsi" w:cstheme="minorHAnsi"/>
          <w:sz w:val="22"/>
          <w:szCs w:val="22"/>
        </w:rPr>
        <w:t>This structured approach ensures that record retention is not only policy-driven but actively implemented, monitored, and aligned with legal and organizational requirements.</w:t>
      </w:r>
    </w:p>
    <w:p w14:paraId="312299A7" w14:textId="77777777" w:rsidR="00A5519D" w:rsidRPr="00A5519D" w:rsidRDefault="00A5519D" w:rsidP="002D0A19"/>
    <w:p w14:paraId="7C66883C" w14:textId="77777777" w:rsidR="00F07739" w:rsidRDefault="00F07739" w:rsidP="001166BF">
      <w:pPr>
        <w:jc w:val="both"/>
      </w:pPr>
    </w:p>
    <w:p w14:paraId="684A0024" w14:textId="77777777" w:rsidR="00420345" w:rsidRDefault="00420345" w:rsidP="001166BF">
      <w:pPr>
        <w:jc w:val="both"/>
      </w:pPr>
    </w:p>
    <w:p w14:paraId="2BFBB994" w14:textId="77777777" w:rsidR="00420345" w:rsidRPr="007309EC" w:rsidRDefault="00420345" w:rsidP="001166BF">
      <w:pPr>
        <w:jc w:val="both"/>
      </w:pPr>
    </w:p>
    <w:p w14:paraId="5364A313" w14:textId="77777777" w:rsidR="00F07739" w:rsidRDefault="00F07739" w:rsidP="001166BF">
      <w:pPr>
        <w:jc w:val="both"/>
      </w:pPr>
    </w:p>
    <w:p w14:paraId="7812B691" w14:textId="4B77AEA2" w:rsidR="00D87A3C" w:rsidRDefault="000448E9">
      <w:pPr>
        <w:pStyle w:val="Heading1"/>
        <w:numPr>
          <w:ilvl w:val="0"/>
          <w:numId w:val="2"/>
        </w:numPr>
        <w:jc w:val="both"/>
        <w:rPr>
          <w:color w:val="17365D" w:themeColor="text2" w:themeShade="BF"/>
          <w:sz w:val="32"/>
          <w:szCs w:val="32"/>
          <w:u w:val="single"/>
        </w:rPr>
      </w:pPr>
      <w:r>
        <w:rPr>
          <w:color w:val="17365D" w:themeColor="text2" w:themeShade="BF"/>
          <w:sz w:val="32"/>
          <w:szCs w:val="32"/>
          <w:u w:val="single"/>
        </w:rPr>
        <w:br w:type="column"/>
      </w:r>
      <w:bookmarkStart w:id="84" w:name="_Toc223431343"/>
      <w:r w:rsidR="00D87A3C">
        <w:rPr>
          <w:color w:val="17365D" w:themeColor="text2" w:themeShade="BF"/>
          <w:sz w:val="32"/>
          <w:szCs w:val="32"/>
          <w:u w:val="single"/>
        </w:rPr>
        <w:lastRenderedPageBreak/>
        <w:t>Review Mechanism</w:t>
      </w:r>
      <w:bookmarkEnd w:id="84"/>
    </w:p>
    <w:p w14:paraId="742E00FA" w14:textId="77777777" w:rsidR="00D87A3C" w:rsidRDefault="00D87A3C" w:rsidP="00D87A3C">
      <w:pPr>
        <w:pStyle w:val="Heading1"/>
        <w:ind w:left="478"/>
        <w:jc w:val="both"/>
        <w:rPr>
          <w:color w:val="17365D" w:themeColor="text2" w:themeShade="BF"/>
          <w:sz w:val="32"/>
          <w:szCs w:val="32"/>
          <w:u w:val="single"/>
        </w:rPr>
      </w:pPr>
    </w:p>
    <w:p w14:paraId="2A8C325C" w14:textId="77777777" w:rsidR="00D87A3C" w:rsidRPr="00D87A3C" w:rsidRDefault="00D87A3C" w:rsidP="00D87A3C">
      <w:pPr>
        <w:pStyle w:val="NormalWeb"/>
        <w:ind w:left="426"/>
        <w:jc w:val="both"/>
        <w:rPr>
          <w:rFonts w:asciiTheme="minorHAnsi" w:hAnsiTheme="minorHAnsi" w:cstheme="minorHAnsi"/>
          <w:sz w:val="22"/>
          <w:szCs w:val="22"/>
        </w:rPr>
      </w:pPr>
      <w:r w:rsidRPr="00D87A3C">
        <w:rPr>
          <w:rFonts w:asciiTheme="minorHAnsi" w:hAnsiTheme="minorHAnsi" w:cstheme="minorHAnsi"/>
          <w:sz w:val="22"/>
          <w:szCs w:val="22"/>
        </w:rPr>
        <w:t>To ensure that this handbook remains current, legally compliant, and aligned with organizational objectives, the Human Resources (HR) Department shall implement a structured review mechanism covering both periodic and need-based reviews.</w:t>
      </w:r>
    </w:p>
    <w:p w14:paraId="5F74B030" w14:textId="77777777" w:rsidR="00D87A3C" w:rsidRPr="00D87A3C" w:rsidRDefault="00D87A3C" w:rsidP="00D87A3C">
      <w:pPr>
        <w:pStyle w:val="NormalWeb"/>
        <w:ind w:left="426"/>
        <w:jc w:val="both"/>
        <w:rPr>
          <w:rFonts w:asciiTheme="minorHAnsi" w:hAnsiTheme="minorHAnsi" w:cstheme="minorHAnsi"/>
          <w:sz w:val="22"/>
          <w:szCs w:val="22"/>
        </w:rPr>
      </w:pPr>
      <w:r w:rsidRPr="00D87A3C">
        <w:rPr>
          <w:rFonts w:asciiTheme="minorHAnsi" w:hAnsiTheme="minorHAnsi" w:cstheme="minorHAnsi"/>
          <w:sz w:val="22"/>
          <w:szCs w:val="22"/>
        </w:rPr>
        <w:t>The handbook will be formally reviewed by HR at least once every financial year. In addition, a review may be initiated at any time if required due to changes in applicable laws and regulations, organizational restructuring, operational changes, introduction of new policies, audit findings, risk assessments, or significant employee feedback.</w:t>
      </w:r>
    </w:p>
    <w:p w14:paraId="1A980731" w14:textId="77777777" w:rsidR="00D87A3C" w:rsidRPr="00D87A3C" w:rsidRDefault="00D87A3C" w:rsidP="00D87A3C">
      <w:pPr>
        <w:pStyle w:val="NormalWeb"/>
        <w:ind w:left="426"/>
        <w:jc w:val="both"/>
        <w:rPr>
          <w:rFonts w:asciiTheme="minorHAnsi" w:hAnsiTheme="minorHAnsi" w:cstheme="minorHAnsi"/>
          <w:sz w:val="22"/>
          <w:szCs w:val="22"/>
        </w:rPr>
      </w:pPr>
      <w:r w:rsidRPr="00D87A3C">
        <w:rPr>
          <w:rFonts w:asciiTheme="minorHAnsi" w:hAnsiTheme="minorHAnsi" w:cstheme="minorHAnsi"/>
          <w:sz w:val="22"/>
          <w:szCs w:val="22"/>
        </w:rPr>
        <w:t>During the review process, HR may consult relevant department heads and senior management to evaluate the effectiveness and applicability of the policies. Any revisions shall be approved by authorized management prior to implementation.</w:t>
      </w:r>
    </w:p>
    <w:p w14:paraId="5558AFE7" w14:textId="77777777" w:rsidR="00D87A3C" w:rsidRPr="00D87A3C" w:rsidRDefault="00D87A3C" w:rsidP="00D87A3C">
      <w:pPr>
        <w:pStyle w:val="NormalWeb"/>
        <w:ind w:left="426"/>
        <w:jc w:val="both"/>
        <w:rPr>
          <w:rFonts w:asciiTheme="minorHAnsi" w:hAnsiTheme="minorHAnsi" w:cstheme="minorHAnsi"/>
          <w:sz w:val="22"/>
          <w:szCs w:val="22"/>
        </w:rPr>
      </w:pPr>
      <w:r w:rsidRPr="00D87A3C">
        <w:rPr>
          <w:rFonts w:asciiTheme="minorHAnsi" w:hAnsiTheme="minorHAnsi" w:cstheme="minorHAnsi"/>
          <w:sz w:val="22"/>
          <w:szCs w:val="22"/>
        </w:rPr>
        <w:t>All approved updates will be formally communicated to employees through official channels, and the updated version will be made available on the company portal or shared platforms. A version control record shall be maintained, documenting revision dates and a summary of changes.</w:t>
      </w:r>
    </w:p>
    <w:p w14:paraId="621C84DD" w14:textId="77777777" w:rsidR="004648ED" w:rsidRDefault="004648ED" w:rsidP="00D87A3C">
      <w:pPr>
        <w:pStyle w:val="NormalWeb"/>
        <w:ind w:left="426"/>
        <w:jc w:val="both"/>
        <w:rPr>
          <w:lang w:val="en-IN"/>
        </w:rPr>
      </w:pPr>
    </w:p>
    <w:p w14:paraId="2816DF4C" w14:textId="7EDB5769" w:rsidR="00D87A3C" w:rsidRPr="00B14D67" w:rsidRDefault="00D87A3C" w:rsidP="00D87A3C">
      <w:pPr>
        <w:pStyle w:val="NormalWeb"/>
        <w:ind w:left="426"/>
        <w:jc w:val="both"/>
        <w:rPr>
          <w:rFonts w:asciiTheme="minorHAnsi" w:hAnsiTheme="minorHAnsi" w:cstheme="minorHAnsi"/>
          <w:b/>
          <w:bCs/>
          <w:lang w:val="en-IN"/>
        </w:rPr>
      </w:pPr>
      <w:r w:rsidRPr="00B14D67">
        <w:rPr>
          <w:rFonts w:asciiTheme="minorHAnsi" w:hAnsiTheme="minorHAnsi" w:cstheme="minorHAnsi"/>
          <w:b/>
          <w:bCs/>
          <w:lang w:val="en-IN"/>
        </w:rPr>
        <w:t xml:space="preserve">Initial Release Date: </w:t>
      </w:r>
      <w:r w:rsidR="004648ED" w:rsidRPr="00B14D67">
        <w:rPr>
          <w:rFonts w:asciiTheme="minorHAnsi" w:hAnsiTheme="minorHAnsi" w:cstheme="minorHAnsi"/>
          <w:b/>
          <w:bCs/>
          <w:lang w:val="en-IN"/>
        </w:rPr>
        <w:t>01</w:t>
      </w:r>
      <w:r w:rsidR="004648ED" w:rsidRPr="00B14D67">
        <w:rPr>
          <w:rFonts w:asciiTheme="minorHAnsi" w:hAnsiTheme="minorHAnsi" w:cstheme="minorHAnsi"/>
          <w:b/>
          <w:bCs/>
          <w:vertAlign w:val="superscript"/>
          <w:lang w:val="en-IN"/>
        </w:rPr>
        <w:t>st</w:t>
      </w:r>
      <w:r w:rsidR="004648ED" w:rsidRPr="00B14D67">
        <w:rPr>
          <w:rFonts w:asciiTheme="minorHAnsi" w:hAnsiTheme="minorHAnsi" w:cstheme="minorHAnsi"/>
          <w:b/>
          <w:bCs/>
          <w:lang w:val="en-IN"/>
        </w:rPr>
        <w:t xml:space="preserve"> January 2024</w:t>
      </w:r>
    </w:p>
    <w:p w14:paraId="64EB8765" w14:textId="6E8A2236" w:rsidR="004648ED" w:rsidRDefault="004648ED" w:rsidP="00700F83">
      <w:pPr>
        <w:pStyle w:val="NormalWeb"/>
        <w:ind w:left="426"/>
        <w:jc w:val="both"/>
        <w:rPr>
          <w:rFonts w:asciiTheme="minorHAnsi" w:hAnsiTheme="minorHAnsi" w:cstheme="minorHAnsi"/>
          <w:b/>
          <w:bCs/>
          <w:lang w:val="en-IN"/>
        </w:rPr>
      </w:pPr>
      <w:r w:rsidRPr="00B14D67">
        <w:rPr>
          <w:rFonts w:asciiTheme="minorHAnsi" w:hAnsiTheme="minorHAnsi" w:cstheme="minorHAnsi"/>
          <w:b/>
          <w:bCs/>
          <w:lang w:val="en-IN"/>
        </w:rPr>
        <w:t>Last Review date: 01</w:t>
      </w:r>
      <w:r w:rsidRPr="00B14D67">
        <w:rPr>
          <w:rFonts w:asciiTheme="minorHAnsi" w:hAnsiTheme="minorHAnsi" w:cstheme="minorHAnsi"/>
          <w:b/>
          <w:bCs/>
          <w:vertAlign w:val="superscript"/>
          <w:lang w:val="en-IN"/>
        </w:rPr>
        <w:t>st</w:t>
      </w:r>
      <w:r w:rsidRPr="00B14D67">
        <w:rPr>
          <w:rFonts w:asciiTheme="minorHAnsi" w:hAnsiTheme="minorHAnsi" w:cstheme="minorHAnsi"/>
          <w:b/>
          <w:bCs/>
          <w:lang w:val="en-IN"/>
        </w:rPr>
        <w:t xml:space="preserve"> April 2025</w:t>
      </w:r>
      <w:r w:rsidR="00700F83">
        <w:rPr>
          <w:rFonts w:asciiTheme="minorHAnsi" w:hAnsiTheme="minorHAnsi" w:cstheme="minorHAnsi"/>
          <w:b/>
          <w:bCs/>
          <w:lang w:val="en-IN"/>
        </w:rPr>
        <w:tab/>
      </w:r>
      <w:r w:rsidR="00700F83">
        <w:rPr>
          <w:rFonts w:asciiTheme="minorHAnsi" w:hAnsiTheme="minorHAnsi" w:cstheme="minorHAnsi"/>
          <w:b/>
          <w:bCs/>
          <w:lang w:val="en-IN"/>
        </w:rPr>
        <w:tab/>
      </w:r>
      <w:r w:rsidR="00700F83">
        <w:rPr>
          <w:rFonts w:asciiTheme="minorHAnsi" w:hAnsiTheme="minorHAnsi" w:cstheme="minorHAnsi"/>
          <w:b/>
          <w:bCs/>
          <w:lang w:val="en-IN"/>
        </w:rPr>
        <w:tab/>
      </w:r>
      <w:r w:rsidR="00700F83">
        <w:rPr>
          <w:rFonts w:asciiTheme="minorHAnsi" w:hAnsiTheme="minorHAnsi" w:cstheme="minorHAnsi"/>
          <w:b/>
          <w:bCs/>
          <w:lang w:val="en-IN"/>
        </w:rPr>
        <w:tab/>
        <w:t xml:space="preserve">             </w:t>
      </w:r>
      <w:r w:rsidR="00700F83">
        <w:rPr>
          <w:rFonts w:asciiTheme="minorHAnsi" w:hAnsiTheme="minorHAnsi" w:cstheme="minorHAnsi"/>
          <w:b/>
          <w:bCs/>
          <w:lang w:val="en-IN"/>
        </w:rPr>
        <w:tab/>
      </w:r>
      <w:r w:rsidR="00700F83" w:rsidRPr="00700F83">
        <w:rPr>
          <w:rFonts w:asciiTheme="minorHAnsi" w:hAnsiTheme="minorHAnsi" w:cstheme="minorHAnsi"/>
          <w:b/>
          <w:bCs/>
          <w:lang w:val="en-IN"/>
        </w:rPr>
        <w:t>Revision Number: 1.1</w:t>
      </w:r>
    </w:p>
    <w:p w14:paraId="5D66532E" w14:textId="2EBBC6DE" w:rsidR="00B14D67" w:rsidRPr="00B14D67" w:rsidRDefault="00750A56" w:rsidP="004648ED">
      <w:pPr>
        <w:pStyle w:val="NormalWeb"/>
        <w:ind w:left="426"/>
        <w:jc w:val="both"/>
        <w:rPr>
          <w:rFonts w:asciiTheme="minorHAnsi" w:hAnsiTheme="minorHAnsi" w:cstheme="minorHAnsi"/>
          <w:b/>
          <w:bCs/>
          <w:lang w:val="en-IN"/>
        </w:rPr>
      </w:pPr>
      <w:r>
        <w:rPr>
          <w:noProof/>
        </w:rPr>
        <w:drawing>
          <wp:anchor distT="0" distB="0" distL="114300" distR="114300" simplePos="0" relativeHeight="251655680" behindDoc="1" locked="0" layoutInCell="1" allowOverlap="1" wp14:anchorId="06DC127D" wp14:editId="5DA2DEAE">
            <wp:simplePos x="0" y="0"/>
            <wp:positionH relativeFrom="column">
              <wp:posOffset>5041900</wp:posOffset>
            </wp:positionH>
            <wp:positionV relativeFrom="paragraph">
              <wp:posOffset>340995</wp:posOffset>
            </wp:positionV>
            <wp:extent cx="1402080" cy="1236980"/>
            <wp:effectExtent l="0" t="0" r="0" b="1270"/>
            <wp:wrapNone/>
            <wp:docPr id="8490250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7718" name="Picture 1083757718"/>
                    <pic:cNvPicPr/>
                  </pic:nvPicPr>
                  <pic:blipFill>
                    <a:blip r:embed="rId9">
                      <a:extLst>
                        <a:ext uri="{28A0092B-C50C-407E-A947-70E740481C1C}">
                          <a14:useLocalDpi xmlns:a14="http://schemas.microsoft.com/office/drawing/2010/main" val="0"/>
                        </a:ext>
                      </a:extLst>
                    </a:blip>
                    <a:stretch>
                      <a:fillRect/>
                    </a:stretch>
                  </pic:blipFill>
                  <pic:spPr>
                    <a:xfrm>
                      <a:off x="0" y="0"/>
                      <a:ext cx="1402080" cy="1236980"/>
                    </a:xfrm>
                    <a:prstGeom prst="rect">
                      <a:avLst/>
                    </a:prstGeom>
                  </pic:spPr>
                </pic:pic>
              </a:graphicData>
            </a:graphic>
            <wp14:sizeRelH relativeFrom="margin">
              <wp14:pctWidth>0</wp14:pctWidth>
            </wp14:sizeRelH>
            <wp14:sizeRelV relativeFrom="margin">
              <wp14:pctHeight>0</wp14:pctHeight>
            </wp14:sizeRelV>
          </wp:anchor>
        </w:drawing>
      </w:r>
      <w:r w:rsidRPr="00750A56">
        <w:rPr>
          <w:b/>
          <w:noProof/>
          <w:kern w:val="2"/>
          <w:lang w:val="en-IN"/>
          <w14:ligatures w14:val="standardContextual"/>
        </w:rPr>
        <w:drawing>
          <wp:anchor distT="0" distB="0" distL="114300" distR="114300" simplePos="0" relativeHeight="251667968" behindDoc="1" locked="0" layoutInCell="1" allowOverlap="1" wp14:anchorId="47A6D591" wp14:editId="180A4918">
            <wp:simplePos x="0" y="0"/>
            <wp:positionH relativeFrom="column">
              <wp:posOffset>4422140</wp:posOffset>
            </wp:positionH>
            <wp:positionV relativeFrom="paragraph">
              <wp:posOffset>154305</wp:posOffset>
            </wp:positionV>
            <wp:extent cx="1781991" cy="661112"/>
            <wp:effectExtent l="0" t="0" r="0" b="0"/>
            <wp:wrapNone/>
            <wp:docPr id="15983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81991" cy="6611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4D67">
        <w:rPr>
          <w:rFonts w:asciiTheme="minorHAnsi" w:hAnsiTheme="minorHAnsi" w:cstheme="minorHAnsi"/>
          <w:b/>
          <w:bCs/>
          <w:lang w:val="en-IN"/>
        </w:rPr>
        <w:t>Next Review Date: 01</w:t>
      </w:r>
      <w:r w:rsidR="00B14D67" w:rsidRPr="00B14D67">
        <w:rPr>
          <w:rFonts w:asciiTheme="minorHAnsi" w:hAnsiTheme="minorHAnsi" w:cstheme="minorHAnsi"/>
          <w:b/>
          <w:bCs/>
          <w:vertAlign w:val="superscript"/>
          <w:lang w:val="en-IN"/>
        </w:rPr>
        <w:t>st</w:t>
      </w:r>
      <w:r w:rsidR="00B14D67">
        <w:rPr>
          <w:rFonts w:asciiTheme="minorHAnsi" w:hAnsiTheme="minorHAnsi" w:cstheme="minorHAnsi"/>
          <w:b/>
          <w:bCs/>
          <w:lang w:val="en-IN"/>
        </w:rPr>
        <w:t xml:space="preserve"> April 2026</w:t>
      </w:r>
    </w:p>
    <w:p w14:paraId="43E10FEF" w14:textId="0ED57A26" w:rsidR="004648ED" w:rsidRPr="00D87A3C" w:rsidRDefault="004648ED" w:rsidP="00D87A3C">
      <w:pPr>
        <w:pStyle w:val="NormalWeb"/>
        <w:ind w:left="426"/>
        <w:jc w:val="both"/>
        <w:rPr>
          <w:lang w:val="en-IN"/>
        </w:rPr>
      </w:pPr>
    </w:p>
    <w:p w14:paraId="6A0C0024" w14:textId="51D94884" w:rsidR="00750A56" w:rsidRPr="00750A56" w:rsidRDefault="00750A56" w:rsidP="00750A56">
      <w:pPr>
        <w:widowControl/>
        <w:autoSpaceDE/>
        <w:autoSpaceDN/>
        <w:spacing w:before="240" w:after="240" w:line="276" w:lineRule="auto"/>
        <w:ind w:left="633" w:hanging="547"/>
        <w:jc w:val="both"/>
        <w:rPr>
          <w:rFonts w:cs="Shruti"/>
          <w:kern w:val="2"/>
          <w:lang w:val="en-IN"/>
          <w14:ligatures w14:val="standardContextual"/>
        </w:rPr>
      </w:pPr>
    </w:p>
    <w:p w14:paraId="26ED2B74" w14:textId="250F7111" w:rsidR="00750A56" w:rsidRDefault="00552D36" w:rsidP="00552D36">
      <w:pPr>
        <w:widowControl/>
        <w:tabs>
          <w:tab w:val="left" w:pos="8540"/>
        </w:tabs>
        <w:autoSpaceDE/>
        <w:autoSpaceDN/>
        <w:spacing w:before="240" w:after="240" w:line="276" w:lineRule="auto"/>
        <w:ind w:left="633" w:hanging="547"/>
        <w:rPr>
          <w:b/>
          <w:kern w:val="2"/>
          <w:sz w:val="24"/>
          <w:szCs w:val="24"/>
          <w:lang w:val="en-IN"/>
          <w14:ligatures w14:val="standardContextual"/>
        </w:rPr>
      </w:pPr>
      <w:r>
        <w:rPr>
          <w:b/>
          <w:kern w:val="2"/>
          <w:sz w:val="24"/>
          <w:szCs w:val="24"/>
          <w:lang w:val="en-IN"/>
          <w14:ligatures w14:val="standardContextual"/>
        </w:rPr>
        <w:tab/>
      </w:r>
      <w:r>
        <w:rPr>
          <w:b/>
          <w:kern w:val="2"/>
          <w:sz w:val="24"/>
          <w:szCs w:val="24"/>
          <w:lang w:val="en-IN"/>
          <w14:ligatures w14:val="standardContextual"/>
        </w:rPr>
        <w:tab/>
      </w:r>
    </w:p>
    <w:p w14:paraId="696E4DAD" w14:textId="4C45A58F" w:rsidR="00750A56" w:rsidRPr="00750A56" w:rsidRDefault="00750A56" w:rsidP="00750A56">
      <w:pPr>
        <w:widowControl/>
        <w:autoSpaceDE/>
        <w:autoSpaceDN/>
        <w:spacing w:before="240" w:after="240" w:line="276" w:lineRule="auto"/>
        <w:ind w:left="633" w:hanging="547"/>
        <w:jc w:val="right"/>
        <w:rPr>
          <w:rFonts w:cs="Shruti"/>
          <w:kern w:val="2"/>
          <w:lang w:val="en-IN"/>
          <w14:ligatures w14:val="standardContextual"/>
        </w:rPr>
      </w:pPr>
      <w:r w:rsidRPr="00750A56">
        <w:rPr>
          <w:b/>
          <w:kern w:val="2"/>
          <w:sz w:val="24"/>
          <w:szCs w:val="24"/>
          <w:lang w:val="en-IN"/>
          <w14:ligatures w14:val="standardContextual"/>
        </w:rPr>
        <w:t>Approved by: Joint President</w:t>
      </w:r>
    </w:p>
    <w:p w14:paraId="1EB25740" w14:textId="31F8360C" w:rsidR="007309EC" w:rsidRDefault="00D87A3C" w:rsidP="00D87A3C">
      <w:pPr>
        <w:pStyle w:val="NormalWeb"/>
        <w:ind w:left="426"/>
        <w:jc w:val="both"/>
        <w:rPr>
          <w:color w:val="17365D" w:themeColor="text2" w:themeShade="BF"/>
          <w:sz w:val="32"/>
          <w:szCs w:val="32"/>
          <w:u w:val="single"/>
        </w:rPr>
      </w:pPr>
      <w:r w:rsidRPr="00D87A3C">
        <w:br w:type="column"/>
      </w:r>
      <w:r w:rsidR="007309EC" w:rsidRPr="007309EC">
        <w:rPr>
          <w:color w:val="17365D" w:themeColor="text2" w:themeShade="BF"/>
          <w:sz w:val="32"/>
          <w:szCs w:val="32"/>
          <w:u w:val="single"/>
        </w:rPr>
        <w:lastRenderedPageBreak/>
        <w:t>Appendices</w:t>
      </w:r>
    </w:p>
    <w:p w14:paraId="77C7BA10" w14:textId="77777777" w:rsidR="00F07739" w:rsidRPr="007309EC" w:rsidRDefault="00F07739" w:rsidP="001166BF">
      <w:pPr>
        <w:jc w:val="both"/>
      </w:pPr>
    </w:p>
    <w:p w14:paraId="3AC9FE9A" w14:textId="77777777" w:rsidR="007309EC" w:rsidRDefault="007309EC">
      <w:pPr>
        <w:pStyle w:val="Heading2"/>
        <w:numPr>
          <w:ilvl w:val="0"/>
          <w:numId w:val="16"/>
        </w:numPr>
        <w:jc w:val="both"/>
        <w:rPr>
          <w:rFonts w:asciiTheme="minorHAnsi" w:hAnsiTheme="minorHAnsi" w:cstheme="minorHAnsi"/>
          <w:i w:val="0"/>
          <w:iCs w:val="0"/>
          <w:sz w:val="28"/>
          <w:szCs w:val="28"/>
        </w:rPr>
      </w:pPr>
      <w:bookmarkStart w:id="85" w:name="_Toc223431344"/>
      <w:r w:rsidRPr="006D0B77">
        <w:rPr>
          <w:rFonts w:asciiTheme="minorHAnsi" w:hAnsiTheme="minorHAnsi" w:cstheme="minorHAnsi"/>
          <w:i w:val="0"/>
          <w:iCs w:val="0"/>
          <w:sz w:val="28"/>
          <w:szCs w:val="28"/>
        </w:rPr>
        <w:t>Contact Details of Key Departments</w:t>
      </w:r>
      <w:bookmarkEnd w:id="85"/>
    </w:p>
    <w:p w14:paraId="0562C702" w14:textId="77777777" w:rsidR="00F41C9F" w:rsidRDefault="00F41C9F" w:rsidP="001166BF">
      <w:pPr>
        <w:jc w:val="both"/>
      </w:pPr>
    </w:p>
    <w:p w14:paraId="3BDA97A3" w14:textId="64256BD2" w:rsidR="008E364F" w:rsidRDefault="008E364F" w:rsidP="001166BF">
      <w:pPr>
        <w:ind w:left="720"/>
        <w:jc w:val="both"/>
      </w:pPr>
      <w:r w:rsidRPr="008E364F">
        <w:t>At MP Birla Jute, we ensure that employees have access to the relevant departments for queries, support, and assistance. Below are the contact details of key departments:</w:t>
      </w:r>
    </w:p>
    <w:p w14:paraId="669C4DCF" w14:textId="77777777" w:rsidR="008E364F" w:rsidRDefault="008E364F" w:rsidP="001166BF">
      <w:pPr>
        <w:jc w:val="both"/>
      </w:pPr>
    </w:p>
    <w:tbl>
      <w:tblPr>
        <w:tblStyle w:val="TableGrid"/>
        <w:tblW w:w="0" w:type="auto"/>
        <w:tblInd w:w="893" w:type="dxa"/>
        <w:tblLook w:val="04A0" w:firstRow="1" w:lastRow="0" w:firstColumn="1" w:lastColumn="0" w:noHBand="0" w:noVBand="1"/>
      </w:tblPr>
      <w:tblGrid>
        <w:gridCol w:w="2317"/>
        <w:gridCol w:w="2389"/>
        <w:gridCol w:w="2812"/>
      </w:tblGrid>
      <w:tr w:rsidR="008E364F" w14:paraId="500C692B" w14:textId="7C834714" w:rsidTr="00420345">
        <w:tc>
          <w:tcPr>
            <w:tcW w:w="2317" w:type="dxa"/>
            <w:shd w:val="clear" w:color="auto" w:fill="8DB3E2" w:themeFill="text2" w:themeFillTint="66"/>
            <w:vAlign w:val="center"/>
          </w:tcPr>
          <w:p w14:paraId="3C45DAFF" w14:textId="54E866D6" w:rsidR="008E364F" w:rsidRDefault="008E364F" w:rsidP="001166BF">
            <w:pPr>
              <w:jc w:val="both"/>
            </w:pPr>
            <w:r>
              <w:rPr>
                <w:rStyle w:val="Strong"/>
              </w:rPr>
              <w:t>Department</w:t>
            </w:r>
          </w:p>
        </w:tc>
        <w:tc>
          <w:tcPr>
            <w:tcW w:w="2389" w:type="dxa"/>
            <w:shd w:val="clear" w:color="auto" w:fill="8DB3E2" w:themeFill="text2" w:themeFillTint="66"/>
            <w:vAlign w:val="center"/>
          </w:tcPr>
          <w:p w14:paraId="5EEF2D92" w14:textId="72BDFD7A" w:rsidR="008E364F" w:rsidRDefault="008E364F" w:rsidP="001166BF">
            <w:pPr>
              <w:jc w:val="both"/>
            </w:pPr>
            <w:r>
              <w:rPr>
                <w:rStyle w:val="Strong"/>
              </w:rPr>
              <w:t>Contact Person/Designation</w:t>
            </w:r>
          </w:p>
        </w:tc>
        <w:tc>
          <w:tcPr>
            <w:tcW w:w="2812" w:type="dxa"/>
            <w:shd w:val="clear" w:color="auto" w:fill="8DB3E2" w:themeFill="text2" w:themeFillTint="66"/>
            <w:vAlign w:val="center"/>
          </w:tcPr>
          <w:p w14:paraId="18B41814" w14:textId="7DB21413" w:rsidR="008E364F" w:rsidRDefault="008E364F" w:rsidP="001166BF">
            <w:pPr>
              <w:jc w:val="both"/>
            </w:pPr>
            <w:r>
              <w:rPr>
                <w:rStyle w:val="Strong"/>
              </w:rPr>
              <w:t>Email Address</w:t>
            </w:r>
          </w:p>
        </w:tc>
      </w:tr>
      <w:tr w:rsidR="008E364F" w14:paraId="74F83B10" w14:textId="7427134A" w:rsidTr="008E364F">
        <w:tc>
          <w:tcPr>
            <w:tcW w:w="2317" w:type="dxa"/>
            <w:vAlign w:val="center"/>
          </w:tcPr>
          <w:p w14:paraId="072B6F6A" w14:textId="5C348DDE" w:rsidR="008E364F" w:rsidRDefault="008E364F" w:rsidP="001166BF">
            <w:pPr>
              <w:jc w:val="both"/>
            </w:pPr>
            <w:r>
              <w:rPr>
                <w:rStyle w:val="Strong"/>
              </w:rPr>
              <w:t>Human Resources</w:t>
            </w:r>
          </w:p>
        </w:tc>
        <w:tc>
          <w:tcPr>
            <w:tcW w:w="2389" w:type="dxa"/>
            <w:vAlign w:val="center"/>
          </w:tcPr>
          <w:p w14:paraId="285DF25A" w14:textId="6733772E" w:rsidR="008E364F" w:rsidRDefault="008E364F" w:rsidP="001166BF">
            <w:pPr>
              <w:jc w:val="both"/>
            </w:pPr>
            <w:r>
              <w:t>HR Manager</w:t>
            </w:r>
          </w:p>
        </w:tc>
        <w:tc>
          <w:tcPr>
            <w:tcW w:w="2812" w:type="dxa"/>
            <w:vAlign w:val="center"/>
          </w:tcPr>
          <w:p w14:paraId="37272D0E" w14:textId="3C701161" w:rsidR="008E364F" w:rsidRDefault="008E364F" w:rsidP="001166BF">
            <w:pPr>
              <w:jc w:val="both"/>
            </w:pPr>
            <w:r>
              <w:t>hr@mpbirla.com</w:t>
            </w:r>
          </w:p>
        </w:tc>
      </w:tr>
      <w:tr w:rsidR="008E364F" w14:paraId="4CA2A5EC" w14:textId="3F204177" w:rsidTr="008E364F">
        <w:tc>
          <w:tcPr>
            <w:tcW w:w="2317" w:type="dxa"/>
            <w:vAlign w:val="center"/>
          </w:tcPr>
          <w:p w14:paraId="71FED1DD" w14:textId="61A71ECF" w:rsidR="008E364F" w:rsidRDefault="008E364F" w:rsidP="001166BF">
            <w:pPr>
              <w:jc w:val="both"/>
            </w:pPr>
            <w:r>
              <w:rPr>
                <w:rStyle w:val="Strong"/>
              </w:rPr>
              <w:t>Finance</w:t>
            </w:r>
          </w:p>
        </w:tc>
        <w:tc>
          <w:tcPr>
            <w:tcW w:w="2389" w:type="dxa"/>
            <w:vAlign w:val="center"/>
          </w:tcPr>
          <w:p w14:paraId="57C611A1" w14:textId="6355E3D5" w:rsidR="008E364F" w:rsidRDefault="008E364F" w:rsidP="001166BF">
            <w:pPr>
              <w:jc w:val="both"/>
            </w:pPr>
            <w:r>
              <w:t>Finance Head</w:t>
            </w:r>
          </w:p>
        </w:tc>
        <w:tc>
          <w:tcPr>
            <w:tcW w:w="2812" w:type="dxa"/>
            <w:vAlign w:val="center"/>
          </w:tcPr>
          <w:p w14:paraId="649F418D" w14:textId="71124D26" w:rsidR="008E364F" w:rsidRDefault="008E364F" w:rsidP="001166BF">
            <w:pPr>
              <w:jc w:val="both"/>
            </w:pPr>
            <w:r>
              <w:t>finance@mpbirla.com</w:t>
            </w:r>
          </w:p>
        </w:tc>
      </w:tr>
      <w:tr w:rsidR="008E364F" w14:paraId="707C8706" w14:textId="636DB57A" w:rsidTr="008E364F">
        <w:tc>
          <w:tcPr>
            <w:tcW w:w="2317" w:type="dxa"/>
            <w:vAlign w:val="center"/>
          </w:tcPr>
          <w:p w14:paraId="16C43790" w14:textId="738CA821" w:rsidR="008E364F" w:rsidRDefault="008E364F" w:rsidP="001166BF">
            <w:pPr>
              <w:jc w:val="both"/>
            </w:pPr>
            <w:r>
              <w:rPr>
                <w:rStyle w:val="Strong"/>
              </w:rPr>
              <w:t>Operations</w:t>
            </w:r>
          </w:p>
        </w:tc>
        <w:tc>
          <w:tcPr>
            <w:tcW w:w="2389" w:type="dxa"/>
            <w:vAlign w:val="center"/>
          </w:tcPr>
          <w:p w14:paraId="00944737" w14:textId="761AF684" w:rsidR="008E364F" w:rsidRDefault="008E364F" w:rsidP="001166BF">
            <w:pPr>
              <w:jc w:val="both"/>
            </w:pPr>
            <w:r>
              <w:t>Operations Manager</w:t>
            </w:r>
          </w:p>
        </w:tc>
        <w:tc>
          <w:tcPr>
            <w:tcW w:w="2812" w:type="dxa"/>
            <w:vAlign w:val="center"/>
          </w:tcPr>
          <w:p w14:paraId="537CA96C" w14:textId="037021F7" w:rsidR="008E364F" w:rsidRDefault="008E364F" w:rsidP="001166BF">
            <w:pPr>
              <w:jc w:val="both"/>
            </w:pPr>
            <w:r>
              <w:t>operations@mpbirla.com</w:t>
            </w:r>
          </w:p>
        </w:tc>
      </w:tr>
      <w:tr w:rsidR="008E364F" w14:paraId="31EAC60E" w14:textId="2F9CC8C8" w:rsidTr="008E364F">
        <w:tc>
          <w:tcPr>
            <w:tcW w:w="2317" w:type="dxa"/>
            <w:vAlign w:val="center"/>
          </w:tcPr>
          <w:p w14:paraId="7454E0F8" w14:textId="7581C045" w:rsidR="008E364F" w:rsidRDefault="008E364F" w:rsidP="001166BF">
            <w:pPr>
              <w:jc w:val="both"/>
            </w:pPr>
            <w:r>
              <w:rPr>
                <w:rStyle w:val="Strong"/>
              </w:rPr>
              <w:t>IT Support</w:t>
            </w:r>
          </w:p>
        </w:tc>
        <w:tc>
          <w:tcPr>
            <w:tcW w:w="2389" w:type="dxa"/>
            <w:vAlign w:val="center"/>
          </w:tcPr>
          <w:p w14:paraId="77478A98" w14:textId="0DBA1912" w:rsidR="008E364F" w:rsidRDefault="008E364F" w:rsidP="001166BF">
            <w:pPr>
              <w:jc w:val="both"/>
            </w:pPr>
            <w:r>
              <w:t>IT Administrator</w:t>
            </w:r>
          </w:p>
        </w:tc>
        <w:tc>
          <w:tcPr>
            <w:tcW w:w="2812" w:type="dxa"/>
            <w:vAlign w:val="center"/>
          </w:tcPr>
          <w:p w14:paraId="0E9CD6D8" w14:textId="376080B6" w:rsidR="008E364F" w:rsidRDefault="008E364F" w:rsidP="001166BF">
            <w:pPr>
              <w:jc w:val="both"/>
            </w:pPr>
            <w:r>
              <w:t>it.support@mpbirla.com</w:t>
            </w:r>
          </w:p>
        </w:tc>
      </w:tr>
      <w:tr w:rsidR="008E364F" w14:paraId="17036490" w14:textId="2EAF61E8" w:rsidTr="008E364F">
        <w:tc>
          <w:tcPr>
            <w:tcW w:w="2317" w:type="dxa"/>
            <w:vAlign w:val="center"/>
          </w:tcPr>
          <w:p w14:paraId="16BCD9A9" w14:textId="244A86B5" w:rsidR="008E364F" w:rsidRDefault="008E364F" w:rsidP="001166BF">
            <w:pPr>
              <w:jc w:val="both"/>
            </w:pPr>
            <w:r>
              <w:rPr>
                <w:rStyle w:val="Strong"/>
              </w:rPr>
              <w:t>Health &amp; Safety</w:t>
            </w:r>
          </w:p>
        </w:tc>
        <w:tc>
          <w:tcPr>
            <w:tcW w:w="2389" w:type="dxa"/>
            <w:vAlign w:val="center"/>
          </w:tcPr>
          <w:p w14:paraId="65F6E250" w14:textId="5A1E9216" w:rsidR="008E364F" w:rsidRDefault="008E364F" w:rsidP="001166BF">
            <w:pPr>
              <w:jc w:val="both"/>
            </w:pPr>
            <w:r>
              <w:t>Safety Officer</w:t>
            </w:r>
          </w:p>
        </w:tc>
        <w:tc>
          <w:tcPr>
            <w:tcW w:w="2812" w:type="dxa"/>
            <w:vAlign w:val="center"/>
          </w:tcPr>
          <w:p w14:paraId="4B550090" w14:textId="61D74901" w:rsidR="008E364F" w:rsidRDefault="008E364F" w:rsidP="001166BF">
            <w:pPr>
              <w:jc w:val="both"/>
            </w:pPr>
            <w:r>
              <w:t>safety@mpbirla.com</w:t>
            </w:r>
          </w:p>
        </w:tc>
      </w:tr>
      <w:tr w:rsidR="008E364F" w14:paraId="7B6A1E2C" w14:textId="0E2205F0" w:rsidTr="008E364F">
        <w:tc>
          <w:tcPr>
            <w:tcW w:w="2317" w:type="dxa"/>
            <w:vAlign w:val="center"/>
          </w:tcPr>
          <w:p w14:paraId="7835B064" w14:textId="1B6F5761" w:rsidR="008E364F" w:rsidRDefault="008E364F" w:rsidP="001166BF">
            <w:pPr>
              <w:jc w:val="both"/>
            </w:pPr>
            <w:r>
              <w:rPr>
                <w:rStyle w:val="Strong"/>
              </w:rPr>
              <w:t>Whistleblower</w:t>
            </w:r>
          </w:p>
        </w:tc>
        <w:tc>
          <w:tcPr>
            <w:tcW w:w="2389" w:type="dxa"/>
            <w:vAlign w:val="center"/>
          </w:tcPr>
          <w:p w14:paraId="3EBCE27E" w14:textId="1977D6E4" w:rsidR="008E364F" w:rsidRDefault="008E364F" w:rsidP="001166BF">
            <w:pPr>
              <w:jc w:val="both"/>
            </w:pPr>
            <w:r>
              <w:t>Whistleblower Officer</w:t>
            </w:r>
          </w:p>
        </w:tc>
        <w:tc>
          <w:tcPr>
            <w:tcW w:w="2812" w:type="dxa"/>
            <w:vAlign w:val="center"/>
          </w:tcPr>
          <w:p w14:paraId="6F49C07B" w14:textId="257BBA94" w:rsidR="008E364F" w:rsidRDefault="008E364F" w:rsidP="001166BF">
            <w:pPr>
              <w:jc w:val="both"/>
            </w:pPr>
            <w:r>
              <w:t>whistleblower@mpbirla.com</w:t>
            </w:r>
          </w:p>
        </w:tc>
      </w:tr>
      <w:tr w:rsidR="008E364F" w14:paraId="58ECB9C6" w14:textId="2665BB35" w:rsidTr="008E364F">
        <w:tc>
          <w:tcPr>
            <w:tcW w:w="2317" w:type="dxa"/>
            <w:vAlign w:val="center"/>
          </w:tcPr>
          <w:p w14:paraId="311488FA" w14:textId="3198F7F2" w:rsidR="008E364F" w:rsidRDefault="008E364F" w:rsidP="001166BF">
            <w:pPr>
              <w:jc w:val="both"/>
            </w:pPr>
            <w:r>
              <w:rPr>
                <w:rStyle w:val="Strong"/>
              </w:rPr>
              <w:t>Grievance Redressal</w:t>
            </w:r>
          </w:p>
        </w:tc>
        <w:tc>
          <w:tcPr>
            <w:tcW w:w="2389" w:type="dxa"/>
            <w:vAlign w:val="center"/>
          </w:tcPr>
          <w:p w14:paraId="7BD7B68F" w14:textId="546CCB0A" w:rsidR="008E364F" w:rsidRDefault="008E364F" w:rsidP="001166BF">
            <w:pPr>
              <w:jc w:val="both"/>
            </w:pPr>
            <w:r>
              <w:t>Grievance Officer</w:t>
            </w:r>
          </w:p>
        </w:tc>
        <w:tc>
          <w:tcPr>
            <w:tcW w:w="2812" w:type="dxa"/>
            <w:vAlign w:val="center"/>
          </w:tcPr>
          <w:p w14:paraId="1D8380B1" w14:textId="6CB62D73" w:rsidR="008E364F" w:rsidRDefault="008E364F" w:rsidP="001166BF">
            <w:pPr>
              <w:jc w:val="both"/>
            </w:pPr>
            <w:r>
              <w:t>grievance@mpbirla.com</w:t>
            </w:r>
          </w:p>
        </w:tc>
      </w:tr>
    </w:tbl>
    <w:p w14:paraId="7C353B05" w14:textId="77777777" w:rsidR="008E364F" w:rsidRPr="006D0B77" w:rsidRDefault="008E364F" w:rsidP="001166BF">
      <w:pPr>
        <w:jc w:val="both"/>
      </w:pPr>
    </w:p>
    <w:p w14:paraId="7239374E" w14:textId="77777777" w:rsidR="007309EC" w:rsidRDefault="007309EC">
      <w:pPr>
        <w:pStyle w:val="Heading2"/>
        <w:numPr>
          <w:ilvl w:val="0"/>
          <w:numId w:val="16"/>
        </w:numPr>
        <w:jc w:val="both"/>
        <w:rPr>
          <w:rFonts w:asciiTheme="minorHAnsi" w:hAnsiTheme="minorHAnsi" w:cstheme="minorHAnsi"/>
          <w:i w:val="0"/>
          <w:iCs w:val="0"/>
          <w:sz w:val="28"/>
          <w:szCs w:val="28"/>
        </w:rPr>
      </w:pPr>
      <w:bookmarkStart w:id="86" w:name="_Toc223431345"/>
      <w:r w:rsidRPr="006D0B77">
        <w:rPr>
          <w:rFonts w:asciiTheme="minorHAnsi" w:hAnsiTheme="minorHAnsi" w:cstheme="minorHAnsi"/>
          <w:i w:val="0"/>
          <w:iCs w:val="0"/>
          <w:sz w:val="28"/>
          <w:szCs w:val="28"/>
        </w:rPr>
        <w:t>Frequently Asked Questions (FAQs)</w:t>
      </w:r>
      <w:bookmarkEnd w:id="86"/>
    </w:p>
    <w:p w14:paraId="30C69C80" w14:textId="767DF053" w:rsidR="00B74B88" w:rsidRPr="00B74B88" w:rsidRDefault="00F41C9F">
      <w:pPr>
        <w:pStyle w:val="NormalWeb"/>
        <w:numPr>
          <w:ilvl w:val="0"/>
          <w:numId w:val="107"/>
        </w:numPr>
        <w:rPr>
          <w:rFonts w:asciiTheme="minorHAnsi" w:hAnsiTheme="minorHAnsi" w:cstheme="minorHAnsi"/>
        </w:rPr>
      </w:pPr>
      <w:r w:rsidRPr="00F41C9F">
        <w:rPr>
          <w:rStyle w:val="Strong"/>
          <w:rFonts w:asciiTheme="minorHAnsi" w:hAnsiTheme="minorHAnsi" w:cstheme="minorHAnsi"/>
        </w:rPr>
        <w:t>What is the purpose of Birla's Equal Opportunity and Non-Discrimination Policy?</w:t>
      </w:r>
      <w:r w:rsidRPr="00F41C9F">
        <w:rPr>
          <w:rFonts w:asciiTheme="minorHAnsi" w:hAnsiTheme="minorHAnsi" w:cstheme="minorHAnsi"/>
        </w:rPr>
        <w:br/>
        <w:t>It ensures fair treatment for all employees, regardless of protected characteristics, by making decisions based on merit and abilities</w:t>
      </w:r>
      <w:r w:rsidR="00B74B88">
        <w:rPr>
          <w:rFonts w:asciiTheme="minorHAnsi" w:hAnsiTheme="minorHAnsi" w:cstheme="minorHAnsi"/>
        </w:rPr>
        <w:t>.</w:t>
      </w:r>
      <w:r w:rsidR="00B74B88">
        <w:rPr>
          <w:rFonts w:asciiTheme="minorHAnsi" w:hAnsiTheme="minorHAnsi" w:cstheme="minorHAnsi"/>
        </w:rPr>
        <w:br/>
      </w:r>
    </w:p>
    <w:p w14:paraId="0C2592A4" w14:textId="187758B3" w:rsidR="00B74B88" w:rsidRDefault="00F41C9F">
      <w:pPr>
        <w:pStyle w:val="NormalWeb"/>
        <w:numPr>
          <w:ilvl w:val="0"/>
          <w:numId w:val="107"/>
        </w:numPr>
        <w:rPr>
          <w:rFonts w:asciiTheme="minorHAnsi" w:hAnsiTheme="minorHAnsi" w:cstheme="minorHAnsi"/>
        </w:rPr>
      </w:pPr>
      <w:r w:rsidRPr="00F41C9F">
        <w:rPr>
          <w:rStyle w:val="Strong"/>
          <w:rFonts w:asciiTheme="minorHAnsi" w:hAnsiTheme="minorHAnsi" w:cstheme="minorHAnsi"/>
        </w:rPr>
        <w:t>What are the core principles of Birla’s Equal Opportunity policy?</w:t>
      </w:r>
      <w:r w:rsidRPr="00F41C9F">
        <w:rPr>
          <w:rFonts w:asciiTheme="minorHAnsi" w:hAnsiTheme="minorHAnsi" w:cstheme="minorHAnsi"/>
        </w:rPr>
        <w:br/>
        <w:t>Birla promotes equal opportunities in hiring, promotion, and training, and ensures a respectful, harassment-free environment.</w:t>
      </w:r>
      <w:r w:rsidR="00B74B88">
        <w:rPr>
          <w:rFonts w:asciiTheme="minorHAnsi" w:hAnsiTheme="minorHAnsi" w:cstheme="minorHAnsi"/>
        </w:rPr>
        <w:br/>
      </w:r>
    </w:p>
    <w:p w14:paraId="51DAB7B7" w14:textId="3DF59A0A" w:rsidR="00B74B88" w:rsidRDefault="00F41C9F">
      <w:pPr>
        <w:pStyle w:val="NormalWeb"/>
        <w:numPr>
          <w:ilvl w:val="0"/>
          <w:numId w:val="107"/>
        </w:numPr>
        <w:rPr>
          <w:rFonts w:asciiTheme="minorHAnsi" w:hAnsiTheme="minorHAnsi" w:cstheme="minorHAnsi"/>
        </w:rPr>
      </w:pPr>
      <w:r w:rsidRPr="00B74B88">
        <w:rPr>
          <w:rStyle w:val="Strong"/>
          <w:rFonts w:asciiTheme="minorHAnsi" w:hAnsiTheme="minorHAnsi" w:cstheme="minorHAnsi"/>
        </w:rPr>
        <w:t>Who is responsible for implementing this policy?</w:t>
      </w:r>
      <w:r w:rsidRPr="00B74B88">
        <w:rPr>
          <w:rFonts w:asciiTheme="minorHAnsi" w:hAnsiTheme="minorHAnsi" w:cstheme="minorHAnsi"/>
        </w:rPr>
        <w:br/>
        <w:t>The HR Department, led by the Assistant Manager HR and Admin, is responsible for implementation and reporting.</w:t>
      </w:r>
      <w:r w:rsidR="00B74B88">
        <w:rPr>
          <w:rFonts w:asciiTheme="minorHAnsi" w:hAnsiTheme="minorHAnsi" w:cstheme="minorHAnsi"/>
        </w:rPr>
        <w:br/>
      </w:r>
    </w:p>
    <w:p w14:paraId="4BAF0D17" w14:textId="1223342C"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is considered discrimination or harassment at Birla?</w:t>
      </w:r>
      <w:r w:rsidRPr="00B74B88">
        <w:rPr>
          <w:rFonts w:asciiTheme="minorHAnsi" w:hAnsiTheme="minorHAnsi" w:cstheme="minorHAnsi"/>
        </w:rPr>
        <w:br/>
        <w:t>Discriminatory behavior based on race, gender, religion, etc., including verbal abuse, hostile environments, and unwelcome advances.</w:t>
      </w:r>
      <w:r>
        <w:rPr>
          <w:rFonts w:asciiTheme="minorHAnsi" w:hAnsiTheme="minorHAnsi" w:cstheme="minorHAnsi"/>
        </w:rPr>
        <w:br/>
      </w:r>
    </w:p>
    <w:p w14:paraId="1595F9BC" w14:textId="18C2B778"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should I do if I experience or witness discrimination or harassment?</w:t>
      </w:r>
      <w:r w:rsidRPr="00B74B88">
        <w:rPr>
          <w:rFonts w:asciiTheme="minorHAnsi" w:hAnsiTheme="minorHAnsi" w:cstheme="minorHAnsi"/>
        </w:rPr>
        <w:br/>
        <w:t>Report the issue to your supervisor or the Grievance Redressal Committee immediately.</w:t>
      </w:r>
      <w:r>
        <w:rPr>
          <w:rFonts w:asciiTheme="minorHAnsi" w:hAnsiTheme="minorHAnsi" w:cstheme="minorHAnsi"/>
        </w:rPr>
        <w:br/>
      </w:r>
    </w:p>
    <w:p w14:paraId="359A54A0" w14:textId="79EDB9AC"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are the different types of harassment covered under Birla’s policy?</w:t>
      </w:r>
      <w:r w:rsidRPr="00B74B88">
        <w:rPr>
          <w:rFonts w:asciiTheme="minorHAnsi" w:hAnsiTheme="minorHAnsi" w:cstheme="minorHAnsi"/>
        </w:rPr>
        <w:br/>
        <w:t>Includes verbal abuse, slurs, negative stereotyping, and graphic materials expressing hostility based on protected characteristics.</w:t>
      </w:r>
      <w:r>
        <w:rPr>
          <w:rFonts w:asciiTheme="minorHAnsi" w:hAnsiTheme="minorHAnsi" w:cstheme="minorHAnsi"/>
        </w:rPr>
        <w:br/>
      </w:r>
    </w:p>
    <w:p w14:paraId="7CAD41DB" w14:textId="0D987DF9" w:rsidR="00B74B88" w:rsidRDefault="00B74B88">
      <w:pPr>
        <w:pStyle w:val="NormalWeb"/>
        <w:numPr>
          <w:ilvl w:val="0"/>
          <w:numId w:val="107"/>
        </w:numPr>
      </w:pPr>
      <w:r w:rsidRPr="00B74B88">
        <w:rPr>
          <w:rStyle w:val="Strong"/>
          <w:rFonts w:asciiTheme="minorHAnsi" w:hAnsiTheme="minorHAnsi" w:cstheme="minorHAnsi"/>
        </w:rPr>
        <w:t>What is retaliation, and does Birla tolerate it?</w:t>
      </w:r>
      <w:r w:rsidRPr="00B74B88">
        <w:rPr>
          <w:rFonts w:asciiTheme="minorHAnsi" w:hAnsiTheme="minorHAnsi" w:cstheme="minorHAnsi"/>
        </w:rPr>
        <w:br/>
        <w:t>Retaliation is any adverse action against an employee for filing a complaint, and it is strictly prohibited.</w:t>
      </w:r>
      <w:r>
        <w:rPr>
          <w:rFonts w:asciiTheme="minorHAnsi" w:hAnsiTheme="minorHAnsi" w:cstheme="minorHAnsi"/>
        </w:rPr>
        <w:br/>
      </w:r>
    </w:p>
    <w:p w14:paraId="16CBDA6E" w14:textId="3743E0B4"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lastRenderedPageBreak/>
        <w:t>What is sexual harassment, and what forms can it take?</w:t>
      </w:r>
      <w:r w:rsidRPr="00B74B88">
        <w:rPr>
          <w:rFonts w:asciiTheme="minorHAnsi" w:hAnsiTheme="minorHAnsi" w:cstheme="minorHAnsi"/>
        </w:rPr>
        <w:br/>
        <w:t>Unwelcome sexual conduct, including inappropriate comments, touching, or sexually suggestive behavior.</w:t>
      </w:r>
      <w:r>
        <w:rPr>
          <w:rFonts w:asciiTheme="minorHAnsi" w:hAnsiTheme="minorHAnsi" w:cstheme="minorHAnsi"/>
        </w:rPr>
        <w:br/>
      </w:r>
    </w:p>
    <w:p w14:paraId="25875EE4" w14:textId="4687F080"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How do I report sexual harassment?</w:t>
      </w:r>
      <w:r w:rsidRPr="00B74B88">
        <w:rPr>
          <w:rFonts w:asciiTheme="minorHAnsi" w:hAnsiTheme="minorHAnsi" w:cstheme="minorHAnsi"/>
        </w:rPr>
        <w:br/>
        <w:t>Report directly to your supervisor or the Grievance Redressal Committee within 7 days if it involves third parties.</w:t>
      </w:r>
      <w:r>
        <w:rPr>
          <w:rFonts w:asciiTheme="minorHAnsi" w:hAnsiTheme="minorHAnsi" w:cstheme="minorHAnsi"/>
        </w:rPr>
        <w:br/>
      </w:r>
    </w:p>
    <w:p w14:paraId="55501BC1" w14:textId="682226F4"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happens after I file a complaint about harassment?</w:t>
      </w:r>
      <w:r w:rsidRPr="00B74B88">
        <w:rPr>
          <w:rFonts w:asciiTheme="minorHAnsi" w:hAnsiTheme="minorHAnsi" w:cstheme="minorHAnsi"/>
        </w:rPr>
        <w:br/>
        <w:t>Birla will investigate the issue promptly and maintain confidentiality throughout the process.</w:t>
      </w:r>
      <w:r>
        <w:rPr>
          <w:rFonts w:asciiTheme="minorHAnsi" w:hAnsiTheme="minorHAnsi" w:cstheme="minorHAnsi"/>
        </w:rPr>
        <w:br/>
      </w:r>
    </w:p>
    <w:p w14:paraId="7D45AD86" w14:textId="013D5149"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actions will Birla take if harassment is confirmed?</w:t>
      </w:r>
      <w:r w:rsidRPr="00B74B88">
        <w:rPr>
          <w:rFonts w:asciiTheme="minorHAnsi" w:hAnsiTheme="minorHAnsi" w:cstheme="minorHAnsi"/>
        </w:rPr>
        <w:br/>
        <w:t>Disciplinary action may include warnings, suspension, or termination, depending on the severity of the case.</w:t>
      </w:r>
      <w:r>
        <w:rPr>
          <w:rFonts w:asciiTheme="minorHAnsi" w:hAnsiTheme="minorHAnsi" w:cstheme="minorHAnsi"/>
        </w:rPr>
        <w:br/>
      </w:r>
    </w:p>
    <w:p w14:paraId="3E7B5990" w14:textId="582782F1"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How do I file a discrimination or harassment complaint?</w:t>
      </w:r>
      <w:r w:rsidRPr="00B74B88">
        <w:rPr>
          <w:rFonts w:asciiTheme="minorHAnsi" w:hAnsiTheme="minorHAnsi" w:cstheme="minorHAnsi"/>
        </w:rPr>
        <w:br/>
        <w:t>Submit it in writing to the Grievance Committee via grievances@mpbirlagroup.com within 5 working days.</w:t>
      </w:r>
      <w:r>
        <w:rPr>
          <w:rFonts w:asciiTheme="minorHAnsi" w:hAnsiTheme="minorHAnsi" w:cstheme="minorHAnsi"/>
        </w:rPr>
        <w:br/>
      </w:r>
    </w:p>
    <w:p w14:paraId="63621B4D" w14:textId="4265D558"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happens if I file a complaint?</w:t>
      </w:r>
      <w:r w:rsidRPr="00B74B88">
        <w:rPr>
          <w:rFonts w:asciiTheme="minorHAnsi" w:hAnsiTheme="minorHAnsi" w:cstheme="minorHAnsi"/>
        </w:rPr>
        <w:br/>
        <w:t>The Grievance Committee will begin the investigation immediately, concluding it within 10 working days.</w:t>
      </w:r>
      <w:r>
        <w:rPr>
          <w:rFonts w:asciiTheme="minorHAnsi" w:hAnsiTheme="minorHAnsi" w:cstheme="minorHAnsi"/>
        </w:rPr>
        <w:br/>
      </w:r>
    </w:p>
    <w:p w14:paraId="18684D00" w14:textId="5D1E61FE"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How will confidentiality be maintained during an investigation?</w:t>
      </w:r>
      <w:r w:rsidRPr="00B74B88">
        <w:rPr>
          <w:rFonts w:asciiTheme="minorHAnsi" w:hAnsiTheme="minorHAnsi" w:cstheme="minorHAnsi"/>
        </w:rPr>
        <w:br/>
        <w:t>Confidentiality will be respected for all involved, shared only on a need-to-know basis.</w:t>
      </w:r>
      <w:r>
        <w:rPr>
          <w:rFonts w:asciiTheme="minorHAnsi" w:hAnsiTheme="minorHAnsi" w:cstheme="minorHAnsi"/>
        </w:rPr>
        <w:br/>
      </w:r>
    </w:p>
    <w:p w14:paraId="745EAFC5" w14:textId="3E8F1D08"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Can I appeal the outcome of an investigation?</w:t>
      </w:r>
      <w:r w:rsidRPr="00B74B88">
        <w:rPr>
          <w:rFonts w:asciiTheme="minorHAnsi" w:hAnsiTheme="minorHAnsi" w:cstheme="minorHAnsi"/>
        </w:rPr>
        <w:br/>
        <w:t>Yes, either party can appeal within 10 working days. The Joint Managing Director will review the appeal.</w:t>
      </w:r>
      <w:r>
        <w:rPr>
          <w:rFonts w:asciiTheme="minorHAnsi" w:hAnsiTheme="minorHAnsi" w:cstheme="minorHAnsi"/>
        </w:rPr>
        <w:br/>
      </w:r>
    </w:p>
    <w:p w14:paraId="617774A8" w14:textId="14095774"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is the timeline for resolving a complaint?</w:t>
      </w:r>
      <w:r w:rsidRPr="00B74B88">
        <w:rPr>
          <w:rFonts w:asciiTheme="minorHAnsi" w:hAnsiTheme="minorHAnsi" w:cstheme="minorHAnsi"/>
        </w:rPr>
        <w:br/>
        <w:t>Investigations are concluded within 10 working days, and appeals are resolved within 15 working days</w:t>
      </w:r>
      <w:r>
        <w:rPr>
          <w:rFonts w:asciiTheme="minorHAnsi" w:hAnsiTheme="minorHAnsi" w:cstheme="minorHAnsi"/>
        </w:rPr>
        <w:t>.</w:t>
      </w:r>
      <w:r>
        <w:rPr>
          <w:rFonts w:asciiTheme="minorHAnsi" w:hAnsiTheme="minorHAnsi" w:cstheme="minorHAnsi"/>
        </w:rPr>
        <w:br/>
      </w:r>
    </w:p>
    <w:p w14:paraId="417E4545" w14:textId="1ECAF9D7"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resources are available for employees who need support in dealing with harassment?</w:t>
      </w:r>
      <w:r w:rsidRPr="00B74B88">
        <w:rPr>
          <w:rFonts w:asciiTheme="minorHAnsi" w:hAnsiTheme="minorHAnsi" w:cstheme="minorHAnsi"/>
        </w:rPr>
        <w:br/>
        <w:t>Employees can reach out to the Grievance Redressal Committee or HR for support.</w:t>
      </w:r>
      <w:r>
        <w:rPr>
          <w:rFonts w:asciiTheme="minorHAnsi" w:hAnsiTheme="minorHAnsi" w:cstheme="minorHAnsi"/>
        </w:rPr>
        <w:br/>
      </w:r>
    </w:p>
    <w:p w14:paraId="2E29E855" w14:textId="73F1A455" w:rsidR="00B74B88" w:rsidRPr="00B74B88"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What actions can be taken if systemic discrimination is found?</w:t>
      </w:r>
      <w:r w:rsidRPr="00B74B88">
        <w:rPr>
          <w:rFonts w:asciiTheme="minorHAnsi" w:hAnsiTheme="minorHAnsi" w:cstheme="minorHAnsi"/>
        </w:rPr>
        <w:br/>
        <w:t>Organizational practices will be amended to align with the Equal Opportunity policy.</w:t>
      </w:r>
      <w:r>
        <w:rPr>
          <w:rFonts w:asciiTheme="minorHAnsi" w:hAnsiTheme="minorHAnsi" w:cstheme="minorHAnsi"/>
        </w:rPr>
        <w:br/>
      </w:r>
    </w:p>
    <w:p w14:paraId="0E42D506" w14:textId="2E6DF9FF" w:rsidR="008B58BB" w:rsidRPr="00C52787" w:rsidRDefault="00B74B88">
      <w:pPr>
        <w:pStyle w:val="NormalWeb"/>
        <w:numPr>
          <w:ilvl w:val="0"/>
          <w:numId w:val="107"/>
        </w:numPr>
        <w:rPr>
          <w:rFonts w:asciiTheme="minorHAnsi" w:hAnsiTheme="minorHAnsi" w:cstheme="minorHAnsi"/>
        </w:rPr>
      </w:pPr>
      <w:r w:rsidRPr="00B74B88">
        <w:rPr>
          <w:rStyle w:val="Strong"/>
          <w:rFonts w:asciiTheme="minorHAnsi" w:hAnsiTheme="minorHAnsi" w:cstheme="minorHAnsi"/>
        </w:rPr>
        <w:t>How does Birla ensure a non-discriminatory environment in its external relationships?</w:t>
      </w:r>
      <w:r w:rsidRPr="00B74B88">
        <w:rPr>
          <w:rFonts w:asciiTheme="minorHAnsi" w:hAnsiTheme="minorHAnsi" w:cstheme="minorHAnsi"/>
        </w:rPr>
        <w:br/>
        <w:t>Birla ensures that suppliers and contractors uphold similar equality values in their practices</w:t>
      </w:r>
      <w:r w:rsidR="00B221CA">
        <w:rPr>
          <w:rFonts w:asciiTheme="minorHAnsi" w:hAnsiTheme="minorHAnsi" w:cstheme="minorHAnsi"/>
        </w:rPr>
        <w:t>.</w:t>
      </w:r>
    </w:p>
    <w:p w14:paraId="180B919E" w14:textId="77777777" w:rsidR="007309EC" w:rsidRPr="006D0B77" w:rsidRDefault="007309EC" w:rsidP="00885B66">
      <w:pPr>
        <w:pStyle w:val="Heading2"/>
        <w:numPr>
          <w:ilvl w:val="0"/>
          <w:numId w:val="16"/>
        </w:numPr>
        <w:jc w:val="center"/>
        <w:rPr>
          <w:rFonts w:asciiTheme="minorHAnsi" w:hAnsiTheme="minorHAnsi" w:cstheme="minorHAnsi"/>
          <w:i w:val="0"/>
          <w:iCs w:val="0"/>
          <w:sz w:val="28"/>
          <w:szCs w:val="28"/>
        </w:rPr>
      </w:pPr>
      <w:bookmarkStart w:id="87" w:name="_Toc223431346"/>
      <w:r w:rsidRPr="006D0B77">
        <w:rPr>
          <w:rFonts w:asciiTheme="minorHAnsi" w:hAnsiTheme="minorHAnsi" w:cstheme="minorHAnsi"/>
          <w:i w:val="0"/>
          <w:iCs w:val="0"/>
          <w:sz w:val="28"/>
          <w:szCs w:val="28"/>
        </w:rPr>
        <w:lastRenderedPageBreak/>
        <w:t>Acknowledgment Form for Handbook Receipt</w:t>
      </w:r>
      <w:bookmarkEnd w:id="87"/>
    </w:p>
    <w:p w14:paraId="141CA4F5" w14:textId="487C8387" w:rsidR="007309EC" w:rsidRDefault="007309EC" w:rsidP="001166BF"/>
    <w:p w14:paraId="00FA7F79" w14:textId="77777777" w:rsidR="00076D0A" w:rsidRDefault="00076D0A" w:rsidP="001166BF">
      <w:pPr>
        <w:jc w:val="both"/>
      </w:pPr>
      <w:r w:rsidRPr="00076D0A">
        <w:t xml:space="preserve">I hereby acknowledge receipt of the </w:t>
      </w:r>
      <w:r w:rsidRPr="00076D0A">
        <w:rPr>
          <w:b/>
          <w:bCs/>
        </w:rPr>
        <w:t>Birla Employee Handbook</w:t>
      </w:r>
      <w:r w:rsidRPr="00076D0A">
        <w:t xml:space="preserve">.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w:t>
      </w:r>
      <w:r w:rsidRPr="00076D0A">
        <w:rPr>
          <w:b/>
          <w:bCs/>
        </w:rPr>
        <w:t>Birla</w:t>
      </w:r>
      <w:r w:rsidRPr="00076D0A">
        <w:t xml:space="preserve"> is at-will, meaning either I or the company can terminate the employment relationship at any time, with or without cause or notice, unless otherwise specified in a written employment agreement.</w:t>
      </w:r>
    </w:p>
    <w:p w14:paraId="342E1F66" w14:textId="77777777" w:rsidR="00076D0A" w:rsidRPr="00076D0A" w:rsidRDefault="00076D0A" w:rsidP="001166BF">
      <w:pPr>
        <w:jc w:val="both"/>
      </w:pPr>
    </w:p>
    <w:p w14:paraId="24F8E87A" w14:textId="77777777" w:rsidR="00076D0A" w:rsidRDefault="00076D0A" w:rsidP="001166BF">
      <w:pPr>
        <w:jc w:val="both"/>
      </w:pPr>
      <w:r w:rsidRPr="00076D0A">
        <w:t xml:space="preserve">I also acknowledge that </w:t>
      </w:r>
      <w:r w:rsidRPr="00076D0A">
        <w:rPr>
          <w:b/>
          <w:bCs/>
        </w:rPr>
        <w:t>Birla</w:t>
      </w:r>
      <w:r w:rsidRPr="00076D0A">
        <w:t xml:space="preserve"> 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2619D542" w14:textId="3AB6DCEF" w:rsidR="005C6625" w:rsidRPr="00076D0A" w:rsidRDefault="00D87A3C" w:rsidP="001166BF">
      <w:r>
        <w:rPr>
          <w:noProof/>
        </w:rPr>
        <w:drawing>
          <wp:anchor distT="0" distB="0" distL="114300" distR="114300" simplePos="0" relativeHeight="251627008" behindDoc="1" locked="0" layoutInCell="1" allowOverlap="1" wp14:anchorId="20409599" wp14:editId="689B6387">
            <wp:simplePos x="0" y="0"/>
            <wp:positionH relativeFrom="column">
              <wp:posOffset>1041400</wp:posOffset>
            </wp:positionH>
            <wp:positionV relativeFrom="paragraph">
              <wp:posOffset>116151</wp:posOffset>
            </wp:positionV>
            <wp:extent cx="1397000" cy="184204"/>
            <wp:effectExtent l="0" t="0" r="0" b="6350"/>
            <wp:wrapNone/>
            <wp:docPr id="1847563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12476" cy="186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0266EA" w14:textId="476E9F23" w:rsidR="00885B66" w:rsidRDefault="00076D0A" w:rsidP="001166BF">
      <w:pPr>
        <w:spacing w:line="360" w:lineRule="auto"/>
      </w:pPr>
      <w:r w:rsidRPr="00076D0A">
        <w:rPr>
          <w:b/>
          <w:bCs/>
        </w:rPr>
        <w:t>Employee Name:</w:t>
      </w:r>
      <w:r w:rsidRPr="00076D0A">
        <w:t xml:space="preserve"> ________________</w:t>
      </w:r>
    </w:p>
    <w:p w14:paraId="4DEA77BF" w14:textId="0EBAF993" w:rsidR="00885B66" w:rsidRDefault="00D87A3C" w:rsidP="001166BF">
      <w:pPr>
        <w:spacing w:line="360" w:lineRule="auto"/>
      </w:pPr>
      <w:r>
        <w:rPr>
          <w:noProof/>
        </w:rPr>
        <w:drawing>
          <wp:anchor distT="0" distB="0" distL="114300" distR="114300" simplePos="0" relativeHeight="251632128" behindDoc="1" locked="0" layoutInCell="1" allowOverlap="1" wp14:anchorId="2A1FF605" wp14:editId="765F2F1D">
            <wp:simplePos x="0" y="0"/>
            <wp:positionH relativeFrom="column">
              <wp:posOffset>1110117</wp:posOffset>
            </wp:positionH>
            <wp:positionV relativeFrom="paragraph">
              <wp:posOffset>44162</wp:posOffset>
            </wp:positionV>
            <wp:extent cx="1058434" cy="485900"/>
            <wp:effectExtent l="0" t="0" r="0" b="66675"/>
            <wp:wrapNone/>
            <wp:docPr id="493945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21258903">
                      <a:off x="0" y="0"/>
                      <a:ext cx="1058434" cy="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D0A" w:rsidRPr="00076D0A">
        <w:br/>
      </w:r>
      <w:r w:rsidR="00076D0A" w:rsidRPr="00076D0A">
        <w:rPr>
          <w:b/>
          <w:bCs/>
        </w:rPr>
        <w:t>Employee Signature:</w:t>
      </w:r>
      <w:r w:rsidR="00076D0A" w:rsidRPr="00076D0A">
        <w:t xml:space="preserve"> </w:t>
      </w:r>
    </w:p>
    <w:p w14:paraId="7BFB478A" w14:textId="0607A710" w:rsidR="00076D0A" w:rsidRPr="00076D0A" w:rsidRDefault="00D87A3C" w:rsidP="001166BF">
      <w:pPr>
        <w:spacing w:line="360" w:lineRule="auto"/>
      </w:pPr>
      <w:r>
        <w:rPr>
          <w:noProof/>
        </w:rPr>
        <w:drawing>
          <wp:anchor distT="0" distB="0" distL="114300" distR="114300" simplePos="0" relativeHeight="251635200" behindDoc="1" locked="0" layoutInCell="1" allowOverlap="1" wp14:anchorId="4D45484C" wp14:editId="2CC3A4F0">
            <wp:simplePos x="0" y="0"/>
            <wp:positionH relativeFrom="column">
              <wp:posOffset>375920</wp:posOffset>
            </wp:positionH>
            <wp:positionV relativeFrom="paragraph">
              <wp:posOffset>201433</wp:posOffset>
            </wp:positionV>
            <wp:extent cx="1210877" cy="295275"/>
            <wp:effectExtent l="0" t="0" r="8890" b="0"/>
            <wp:wrapNone/>
            <wp:docPr id="1391981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0877"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D0A" w:rsidRPr="00076D0A">
        <w:br/>
      </w:r>
      <w:r w:rsidR="00076D0A" w:rsidRPr="00076D0A">
        <w:rPr>
          <w:b/>
          <w:bCs/>
        </w:rPr>
        <w:t>Date:</w:t>
      </w:r>
    </w:p>
    <w:p w14:paraId="71F47FD0" w14:textId="26123E66" w:rsidR="00076D0A" w:rsidRPr="00076D0A" w:rsidRDefault="00076D0A" w:rsidP="001166BF">
      <w:pPr>
        <w:spacing w:line="360" w:lineRule="auto"/>
      </w:pPr>
    </w:p>
    <w:p w14:paraId="4BD84EC4" w14:textId="0242EBE1" w:rsidR="00076D0A" w:rsidRDefault="00076D0A" w:rsidP="001166BF">
      <w:pPr>
        <w:rPr>
          <w:b/>
          <w:bCs/>
        </w:rPr>
      </w:pPr>
      <w:r w:rsidRPr="00076D0A">
        <w:rPr>
          <w:b/>
          <w:bCs/>
        </w:rPr>
        <w:t>CONFIDENTIALITY AGREEMENT</w:t>
      </w:r>
    </w:p>
    <w:p w14:paraId="4F8AABF0" w14:textId="2D5475C7" w:rsidR="005C6625" w:rsidRPr="00076D0A" w:rsidRDefault="005C6625" w:rsidP="001166BF">
      <w:pPr>
        <w:rPr>
          <w:b/>
          <w:bCs/>
        </w:rPr>
      </w:pPr>
    </w:p>
    <w:p w14:paraId="445286F3" w14:textId="13B62F55" w:rsidR="00076D0A" w:rsidRPr="00076D0A" w:rsidRDefault="00076D0A" w:rsidP="001166BF">
      <w:pPr>
        <w:jc w:val="both"/>
      </w:pPr>
      <w:r w:rsidRPr="00076D0A">
        <w:t xml:space="preserve">As an employee of </w:t>
      </w:r>
      <w:r w:rsidRPr="00076D0A">
        <w:rPr>
          <w:b/>
          <w:bCs/>
        </w:rPr>
        <w:t>Birla</w:t>
      </w:r>
      <w:r w:rsidRPr="00076D0A">
        <w:t>,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2D0FF8A3" w14:textId="444E6F2D" w:rsidR="00076D0A" w:rsidRDefault="00076D0A" w:rsidP="001166BF">
      <w:r w:rsidRPr="00076D0A">
        <w:t>By signing below, I affirm my understanding of this policy and my commitment to maintaining confidentiality.</w:t>
      </w:r>
    </w:p>
    <w:p w14:paraId="475E989E" w14:textId="0ADC0189" w:rsidR="005C6625" w:rsidRDefault="005C6625" w:rsidP="001166BF"/>
    <w:p w14:paraId="2AABBB4A" w14:textId="1D92BC17" w:rsidR="005C6625" w:rsidRPr="00076D0A" w:rsidRDefault="00D87A3C" w:rsidP="001166BF">
      <w:r>
        <w:rPr>
          <w:noProof/>
        </w:rPr>
        <w:drawing>
          <wp:anchor distT="0" distB="0" distL="114300" distR="114300" simplePos="0" relativeHeight="251652608" behindDoc="1" locked="0" layoutInCell="1" allowOverlap="1" wp14:anchorId="196C6BC7" wp14:editId="6DB3E574">
            <wp:simplePos x="0" y="0"/>
            <wp:positionH relativeFrom="column">
              <wp:posOffset>1040130</wp:posOffset>
            </wp:positionH>
            <wp:positionV relativeFrom="paragraph">
              <wp:posOffset>118654</wp:posOffset>
            </wp:positionV>
            <wp:extent cx="1397000" cy="184204"/>
            <wp:effectExtent l="0" t="0" r="0" b="6350"/>
            <wp:wrapNone/>
            <wp:docPr id="1574607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97000" cy="1842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B78678" w14:textId="5A74E975" w:rsidR="00885B66" w:rsidRDefault="007A0762" w:rsidP="001166BF">
      <w:pPr>
        <w:spacing w:line="360" w:lineRule="auto"/>
      </w:pPr>
      <w:r>
        <w:rPr>
          <w:noProof/>
        </w:rPr>
        <w:drawing>
          <wp:anchor distT="0" distB="0" distL="114300" distR="114300" simplePos="0" relativeHeight="251698688" behindDoc="1" locked="0" layoutInCell="1" allowOverlap="1" wp14:anchorId="46ABD99B" wp14:editId="71686035">
            <wp:simplePos x="0" y="0"/>
            <wp:positionH relativeFrom="column">
              <wp:posOffset>2557780</wp:posOffset>
            </wp:positionH>
            <wp:positionV relativeFrom="paragraph">
              <wp:posOffset>118745</wp:posOffset>
            </wp:positionV>
            <wp:extent cx="1402080" cy="1237129"/>
            <wp:effectExtent l="0" t="0" r="0" b="1270"/>
            <wp:wrapNone/>
            <wp:docPr id="10837577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7718" name="Picture 1083757718"/>
                    <pic:cNvPicPr/>
                  </pic:nvPicPr>
                  <pic:blipFill>
                    <a:blip r:embed="rId9">
                      <a:extLst>
                        <a:ext uri="{28A0092B-C50C-407E-A947-70E740481C1C}">
                          <a14:useLocalDpi xmlns:a14="http://schemas.microsoft.com/office/drawing/2010/main" val="0"/>
                        </a:ext>
                      </a:extLst>
                    </a:blip>
                    <a:stretch>
                      <a:fillRect/>
                    </a:stretch>
                  </pic:blipFill>
                  <pic:spPr>
                    <a:xfrm>
                      <a:off x="0" y="0"/>
                      <a:ext cx="1402080" cy="1237129"/>
                    </a:xfrm>
                    <a:prstGeom prst="rect">
                      <a:avLst/>
                    </a:prstGeom>
                  </pic:spPr>
                </pic:pic>
              </a:graphicData>
            </a:graphic>
            <wp14:sizeRelH relativeFrom="margin">
              <wp14:pctWidth>0</wp14:pctWidth>
            </wp14:sizeRelH>
            <wp14:sizeRelV relativeFrom="margin">
              <wp14:pctHeight>0</wp14:pctHeight>
            </wp14:sizeRelV>
          </wp:anchor>
        </w:drawing>
      </w:r>
      <w:r w:rsidR="00076D0A" w:rsidRPr="00076D0A">
        <w:rPr>
          <w:b/>
          <w:bCs/>
        </w:rPr>
        <w:t>Employee Name:</w:t>
      </w:r>
      <w:r w:rsidR="00076D0A" w:rsidRPr="00076D0A">
        <w:t xml:space="preserve"> </w:t>
      </w:r>
      <w:r w:rsidR="004648ED">
        <w:t>____________________</w:t>
      </w:r>
    </w:p>
    <w:p w14:paraId="194892C2" w14:textId="193959DA" w:rsidR="00885B66" w:rsidRDefault="00D87A3C" w:rsidP="001166BF">
      <w:pPr>
        <w:spacing w:line="360" w:lineRule="auto"/>
      </w:pPr>
      <w:r>
        <w:rPr>
          <w:noProof/>
        </w:rPr>
        <w:drawing>
          <wp:anchor distT="0" distB="0" distL="114300" distR="114300" simplePos="0" relativeHeight="251673088" behindDoc="1" locked="0" layoutInCell="1" allowOverlap="1" wp14:anchorId="1EB3542A" wp14:editId="527C3C64">
            <wp:simplePos x="0" y="0"/>
            <wp:positionH relativeFrom="column">
              <wp:posOffset>1109120</wp:posOffset>
            </wp:positionH>
            <wp:positionV relativeFrom="paragraph">
              <wp:posOffset>80010</wp:posOffset>
            </wp:positionV>
            <wp:extent cx="1058434" cy="485900"/>
            <wp:effectExtent l="0" t="0" r="0" b="66675"/>
            <wp:wrapNone/>
            <wp:docPr id="1033832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21258903">
                      <a:off x="0" y="0"/>
                      <a:ext cx="1058434" cy="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D0A" w:rsidRPr="00076D0A">
        <w:br/>
      </w:r>
      <w:r w:rsidR="00076D0A" w:rsidRPr="00076D0A">
        <w:rPr>
          <w:b/>
          <w:bCs/>
        </w:rPr>
        <w:t>Employee Signature:</w:t>
      </w:r>
      <w:r w:rsidR="00076D0A" w:rsidRPr="00076D0A">
        <w:t xml:space="preserve"> </w:t>
      </w:r>
    </w:p>
    <w:p w14:paraId="58C24F51" w14:textId="2638572C" w:rsidR="00076D0A" w:rsidRPr="00076D0A" w:rsidRDefault="00D87A3C" w:rsidP="001166BF">
      <w:pPr>
        <w:spacing w:line="360" w:lineRule="auto"/>
      </w:pPr>
      <w:r>
        <w:rPr>
          <w:noProof/>
        </w:rPr>
        <w:drawing>
          <wp:anchor distT="0" distB="0" distL="114300" distR="114300" simplePos="0" relativeHeight="251693568" behindDoc="1" locked="0" layoutInCell="1" allowOverlap="1" wp14:anchorId="70E45D53" wp14:editId="73A8C612">
            <wp:simplePos x="0" y="0"/>
            <wp:positionH relativeFrom="column">
              <wp:posOffset>375060</wp:posOffset>
            </wp:positionH>
            <wp:positionV relativeFrom="paragraph">
              <wp:posOffset>238125</wp:posOffset>
            </wp:positionV>
            <wp:extent cx="1210877" cy="295275"/>
            <wp:effectExtent l="0" t="0" r="8890" b="0"/>
            <wp:wrapNone/>
            <wp:docPr id="892748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10877"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6D0A" w:rsidRPr="00076D0A">
        <w:br/>
      </w:r>
      <w:r w:rsidR="00076D0A" w:rsidRPr="00076D0A">
        <w:rPr>
          <w:b/>
          <w:bCs/>
        </w:rPr>
        <w:t>Date:</w:t>
      </w:r>
      <w:r w:rsidR="00076D0A" w:rsidRPr="00076D0A">
        <w:t xml:space="preserve"> </w:t>
      </w:r>
    </w:p>
    <w:p w14:paraId="7BCE1D3D" w14:textId="459CC3E8" w:rsidR="007309EC" w:rsidRDefault="007309EC" w:rsidP="001166BF">
      <w:pPr>
        <w:spacing w:line="360" w:lineRule="auto"/>
        <w:jc w:val="both"/>
      </w:pPr>
    </w:p>
    <w:p w14:paraId="0C4C88FB" w14:textId="77777777" w:rsidR="007309EC" w:rsidRPr="00AE1F90" w:rsidRDefault="007309EC" w:rsidP="002D0A19"/>
    <w:p w14:paraId="15A2F569" w14:textId="77777777" w:rsidR="00AE1F90" w:rsidRDefault="00AE1F90" w:rsidP="001166BF">
      <w:pPr>
        <w:jc w:val="both"/>
        <w:rPr>
          <w:highlight w:val="yellow"/>
        </w:rPr>
      </w:pPr>
    </w:p>
    <w:p w14:paraId="47FF24CF" w14:textId="77777777" w:rsidR="00AE1F90" w:rsidRDefault="00AE1F90" w:rsidP="001166BF">
      <w:pPr>
        <w:pStyle w:val="Heading3"/>
        <w:tabs>
          <w:tab w:val="left" w:pos="398"/>
        </w:tabs>
        <w:spacing w:before="0" w:line="341" w:lineRule="exact"/>
        <w:ind w:firstLine="0"/>
        <w:jc w:val="both"/>
        <w:rPr>
          <w:highlight w:val="yellow"/>
        </w:rPr>
      </w:pPr>
    </w:p>
    <w:sectPr w:rsidR="00AE1F90" w:rsidSect="001525A1">
      <w:pgSz w:w="11910" w:h="16850"/>
      <w:pgMar w:top="1540" w:right="1020" w:bottom="1080" w:left="1300" w:header="720" w:footer="4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202B" w14:textId="77777777" w:rsidR="00846B56" w:rsidRDefault="00846B56" w:rsidP="001755D0">
      <w:r>
        <w:separator/>
      </w:r>
    </w:p>
  </w:endnote>
  <w:endnote w:type="continuationSeparator" w:id="0">
    <w:p w14:paraId="7DE2CF0F" w14:textId="77777777" w:rsidR="00846B56" w:rsidRDefault="00846B56" w:rsidP="00175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95178"/>
      <w:docPartObj>
        <w:docPartGallery w:val="Page Numbers (Bottom of Page)"/>
        <w:docPartUnique/>
      </w:docPartObj>
    </w:sdtPr>
    <w:sdtEndPr>
      <w:rPr>
        <w:noProof/>
      </w:rPr>
    </w:sdtEndPr>
    <w:sdtContent>
      <w:p w14:paraId="59F93E28" w14:textId="6D86E750" w:rsidR="00070273" w:rsidRDefault="00070273" w:rsidP="001525A1">
        <w:pPr>
          <w:pStyle w:val="Footer"/>
        </w:pPr>
        <w:r w:rsidRPr="001525A1">
          <w:t xml:space="preserve">Revision </w:t>
        </w:r>
        <w:r w:rsidR="00F7753F" w:rsidRPr="001525A1">
          <w:t>no:</w:t>
        </w:r>
        <w:r w:rsidRPr="001525A1">
          <w:t xml:space="preserve"> </w:t>
        </w:r>
        <w:r w:rsidR="00D87A3C">
          <w:t>1.1</w:t>
        </w:r>
        <w:r>
          <w:tab/>
        </w:r>
        <w:r>
          <w:tab/>
        </w:r>
        <w:r>
          <w:fldChar w:fldCharType="begin"/>
        </w:r>
        <w:r>
          <w:instrText xml:space="preserve"> PAGE   \* MERGEFORMAT </w:instrText>
        </w:r>
        <w:r>
          <w:fldChar w:fldCharType="separate"/>
        </w:r>
        <w:r w:rsidR="00F7753F" w:rsidRPr="00F7753F">
          <w:rPr>
            <w:b/>
            <w:bCs/>
            <w:noProof/>
          </w:rPr>
          <w:t>54</w:t>
        </w:r>
        <w:r>
          <w:rPr>
            <w:b/>
            <w:bCs/>
            <w:noProof/>
          </w:rPr>
          <w:fldChar w:fldCharType="end"/>
        </w:r>
        <w:r>
          <w:rPr>
            <w:b/>
            <w:bCs/>
          </w:rPr>
          <w:t xml:space="preserve"> </w:t>
        </w:r>
        <w:r>
          <w:t>|</w:t>
        </w:r>
        <w:r>
          <w:rPr>
            <w:b/>
            <w:bCs/>
          </w:rPr>
          <w:t xml:space="preserve">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F971B" w14:textId="77777777" w:rsidR="00846B56" w:rsidRDefault="00846B56" w:rsidP="001755D0">
      <w:r>
        <w:separator/>
      </w:r>
    </w:p>
  </w:footnote>
  <w:footnote w:type="continuationSeparator" w:id="0">
    <w:p w14:paraId="66D42427" w14:textId="77777777" w:rsidR="00846B56" w:rsidRDefault="00846B56" w:rsidP="00175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7A6D" w14:textId="0396EA4C" w:rsidR="00070273" w:rsidRDefault="00070273" w:rsidP="0063671D">
    <w:pPr>
      <w:pStyle w:val="Header"/>
      <w:tabs>
        <w:tab w:val="clear" w:pos="4680"/>
        <w:tab w:val="clear" w:pos="9360"/>
        <w:tab w:val="left" w:pos="3873"/>
      </w:tabs>
      <w:rPr>
        <w:rStyle w:val="wixui-rich-texttext"/>
      </w:rPr>
    </w:pPr>
    <w:r>
      <w:rPr>
        <w:noProof/>
        <w:lang w:val="en-IN" w:eastAsia="en-IN"/>
      </w:rPr>
      <w:drawing>
        <wp:anchor distT="0" distB="0" distL="114300" distR="114300" simplePos="0" relativeHeight="251655680" behindDoc="0" locked="0" layoutInCell="1" allowOverlap="1" wp14:anchorId="6844A731" wp14:editId="4FA7053A">
          <wp:simplePos x="0" y="0"/>
          <wp:positionH relativeFrom="column">
            <wp:posOffset>-165947</wp:posOffset>
          </wp:positionH>
          <wp:positionV relativeFrom="paragraph">
            <wp:posOffset>-272627</wp:posOffset>
          </wp:positionV>
          <wp:extent cx="1122680" cy="702310"/>
          <wp:effectExtent l="0" t="0" r="1270" b="0"/>
          <wp:wrapTight wrapText="bothSides">
            <wp:wrapPolygon edited="0">
              <wp:start x="733" y="2344"/>
              <wp:lineTo x="0" y="5273"/>
              <wp:lineTo x="0" y="15233"/>
              <wp:lineTo x="733" y="18749"/>
              <wp:lineTo x="18326" y="18749"/>
              <wp:lineTo x="19792" y="17577"/>
              <wp:lineTo x="21258" y="15233"/>
              <wp:lineTo x="21258" y="12890"/>
              <wp:lineTo x="10629" y="2344"/>
              <wp:lineTo x="733" y="2344"/>
            </wp:wrapPolygon>
          </wp:wrapTight>
          <wp:docPr id="1296052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8548" name="Picture 892238548"/>
                  <pic:cNvPicPr/>
                </pic:nvPicPr>
                <pic:blipFill>
                  <a:blip r:embed="rId1">
                    <a:extLst>
                      <a:ext uri="{28A0092B-C50C-407E-A947-70E740481C1C}">
                        <a14:useLocalDpi xmlns:a14="http://schemas.microsoft.com/office/drawing/2010/main" val="0"/>
                      </a:ext>
                    </a:extLst>
                  </a:blip>
                  <a:stretch>
                    <a:fillRect/>
                  </a:stretch>
                </pic:blipFill>
                <pic:spPr>
                  <a:xfrm>
                    <a:off x="0" y="0"/>
                    <a:ext cx="1122680" cy="7023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4300" distR="114300" simplePos="0" relativeHeight="251658752" behindDoc="0" locked="0" layoutInCell="1" allowOverlap="1" wp14:anchorId="542557FA" wp14:editId="5C991B16">
              <wp:simplePos x="0" y="0"/>
              <wp:positionH relativeFrom="column">
                <wp:posOffset>1316144</wp:posOffset>
              </wp:positionH>
              <wp:positionV relativeFrom="paragraph">
                <wp:posOffset>-271992</wp:posOffset>
              </wp:positionV>
              <wp:extent cx="4885266" cy="711200"/>
              <wp:effectExtent l="0" t="0" r="0" b="0"/>
              <wp:wrapNone/>
              <wp:docPr id="1824326133" name="Rectangle 4"/>
              <wp:cNvGraphicFramePr/>
              <a:graphic xmlns:a="http://schemas.openxmlformats.org/drawingml/2006/main">
                <a:graphicData uri="http://schemas.microsoft.com/office/word/2010/wordprocessingShape">
                  <wps:wsp>
                    <wps:cNvSpPr/>
                    <wps:spPr>
                      <a:xfrm>
                        <a:off x="0" y="0"/>
                        <a:ext cx="4885266" cy="7112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F4D30E" w14:textId="77777777" w:rsidR="00070273" w:rsidRPr="00F26C5D" w:rsidRDefault="00070273" w:rsidP="00F26C5D">
                          <w:pPr>
                            <w:jc w:val="center"/>
                            <w:rPr>
                              <w:color w:val="244061" w:themeColor="accent1" w:themeShade="80"/>
                              <w:sz w:val="24"/>
                              <w:szCs w:val="24"/>
                            </w:rPr>
                          </w:pPr>
                          <w:r w:rsidRPr="00F26C5D">
                            <w:rPr>
                              <w:b/>
                              <w:bCs/>
                              <w:color w:val="244061" w:themeColor="accent1" w:themeShade="80"/>
                              <w:sz w:val="24"/>
                              <w:szCs w:val="24"/>
                            </w:rPr>
                            <w:t>BIRLA CORPORATION LTD</w:t>
                          </w:r>
                          <w:r w:rsidRPr="00F26C5D">
                            <w:rPr>
                              <w:color w:val="244061" w:themeColor="accent1" w:themeShade="80"/>
                              <w:sz w:val="24"/>
                              <w:szCs w:val="24"/>
                            </w:rPr>
                            <w:t xml:space="preserve"> </w:t>
                          </w:r>
                          <w:r w:rsidRPr="00F26C5D">
                            <w:rPr>
                              <w:color w:val="244061" w:themeColor="accent1" w:themeShade="80"/>
                              <w:sz w:val="24"/>
                              <w:szCs w:val="24"/>
                            </w:rPr>
                            <w:br/>
                          </w:r>
                          <w:r w:rsidRPr="00F26C5D">
                            <w:rPr>
                              <w:b/>
                              <w:bCs/>
                              <w:color w:val="244061" w:themeColor="accent1" w:themeShade="80"/>
                              <w:sz w:val="24"/>
                              <w:szCs w:val="24"/>
                            </w:rPr>
                            <w:t>Unit - BIRLA JUTE MILLS</w:t>
                          </w:r>
                        </w:p>
                        <w:p w14:paraId="372DDE45" w14:textId="77777777" w:rsidR="00070273" w:rsidRPr="00F26C5D" w:rsidRDefault="00070273" w:rsidP="00F26C5D">
                          <w:pPr>
                            <w:jc w:val="center"/>
                          </w:pPr>
                          <w:proofErr w:type="spellStart"/>
                          <w:r w:rsidRPr="00F26C5D">
                            <w:rPr>
                              <w:color w:val="244061" w:themeColor="accent1" w:themeShade="80"/>
                              <w:sz w:val="24"/>
                              <w:szCs w:val="24"/>
                            </w:rPr>
                            <w:t>Birlapur</w:t>
                          </w:r>
                          <w:proofErr w:type="spellEnd"/>
                          <w:r w:rsidRPr="00F26C5D">
                            <w:rPr>
                              <w:color w:val="244061" w:themeColor="accent1" w:themeShade="80"/>
                              <w:sz w:val="24"/>
                              <w:szCs w:val="24"/>
                            </w:rPr>
                            <w:t xml:space="preserve">, 24 Parganas (S), West Bengal 743 318 Kolkata, West Bengal </w:t>
                          </w:r>
                          <w:r w:rsidRPr="00F26C5D">
                            <w:rPr>
                              <w:color w:val="244061" w:themeColor="accent1" w:themeShade="80"/>
                            </w:rPr>
                            <w:t>India</w:t>
                          </w:r>
                        </w:p>
                        <w:p w14:paraId="6AAAA7EF" w14:textId="77777777" w:rsidR="00070273" w:rsidRDefault="00070273" w:rsidP="00F26C5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2557FA" id="Rectangle 4" o:spid="_x0000_s1026" style="position:absolute;margin-left:103.65pt;margin-top:-21.4pt;width:384.65pt;height:56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" filled="f" stroked="f" strokeweight="2pt">
              <v:textbox>
                <w:txbxContent>
                  <w:p w14:paraId="60F4D30E" w14:textId="77777777" w:rsidR="00070273" w:rsidRPr="00F26C5D" w:rsidRDefault="00070273" w:rsidP="00F26C5D">
                    <w:pPr>
                      <w:jc w:val="center"/>
                      <w:rPr>
                        <w:color w:val="244061" w:themeColor="accent1" w:themeShade="80"/>
                        <w:sz w:val="24"/>
                        <w:szCs w:val="24"/>
                      </w:rPr>
                    </w:pPr>
                    <w:r w:rsidRPr="00F26C5D">
                      <w:rPr>
                        <w:b/>
                        <w:bCs/>
                        <w:color w:val="244061" w:themeColor="accent1" w:themeShade="80"/>
                        <w:sz w:val="24"/>
                        <w:szCs w:val="24"/>
                      </w:rPr>
                      <w:t>BIRLA CORPORATION LTD</w:t>
                    </w:r>
                    <w:r w:rsidRPr="00F26C5D">
                      <w:rPr>
                        <w:color w:val="244061" w:themeColor="accent1" w:themeShade="80"/>
                        <w:sz w:val="24"/>
                        <w:szCs w:val="24"/>
                      </w:rPr>
                      <w:t xml:space="preserve"> </w:t>
                    </w:r>
                    <w:r w:rsidRPr="00F26C5D">
                      <w:rPr>
                        <w:color w:val="244061" w:themeColor="accent1" w:themeShade="80"/>
                        <w:sz w:val="24"/>
                        <w:szCs w:val="24"/>
                      </w:rPr>
                      <w:br/>
                    </w:r>
                    <w:r w:rsidRPr="00F26C5D">
                      <w:rPr>
                        <w:b/>
                        <w:bCs/>
                        <w:color w:val="244061" w:themeColor="accent1" w:themeShade="80"/>
                        <w:sz w:val="24"/>
                        <w:szCs w:val="24"/>
                      </w:rPr>
                      <w:t>Unit - BIRLA JUTE MILLS</w:t>
                    </w:r>
                  </w:p>
                  <w:p w14:paraId="372DDE45" w14:textId="77777777" w:rsidR="00070273" w:rsidRPr="00F26C5D" w:rsidRDefault="00070273" w:rsidP="00F26C5D">
                    <w:pPr>
                      <w:jc w:val="center"/>
                    </w:pPr>
                    <w:proofErr w:type="spellStart"/>
                    <w:r w:rsidRPr="00F26C5D">
                      <w:rPr>
                        <w:color w:val="244061" w:themeColor="accent1" w:themeShade="80"/>
                        <w:sz w:val="24"/>
                        <w:szCs w:val="24"/>
                      </w:rPr>
                      <w:t>Birlapur</w:t>
                    </w:r>
                    <w:proofErr w:type="spellEnd"/>
                    <w:r w:rsidRPr="00F26C5D">
                      <w:rPr>
                        <w:color w:val="244061" w:themeColor="accent1" w:themeShade="80"/>
                        <w:sz w:val="24"/>
                        <w:szCs w:val="24"/>
                      </w:rPr>
                      <w:t xml:space="preserve">, 24 Parganas (S), West Bengal 743 318 Kolkata, West Bengal </w:t>
                    </w:r>
                    <w:r w:rsidRPr="00F26C5D">
                      <w:rPr>
                        <w:color w:val="244061" w:themeColor="accent1" w:themeShade="80"/>
                      </w:rPr>
                      <w:t>India</w:t>
                    </w:r>
                  </w:p>
                  <w:p w14:paraId="6AAAA7EF" w14:textId="77777777" w:rsidR="00070273" w:rsidRDefault="00070273" w:rsidP="00F26C5D">
                    <w:pPr>
                      <w:jc w:val="center"/>
                    </w:pPr>
                  </w:p>
                </w:txbxContent>
              </v:textbox>
            </v:rect>
          </w:pict>
        </mc:Fallback>
      </mc:AlternateContent>
    </w:r>
    <w:r>
      <w:rPr>
        <w:rStyle w:val="wixui-rich-texttext"/>
      </w:rPr>
      <w:t xml:space="preserve">                                                                                                                                                                                                       </w:t>
    </w:r>
  </w:p>
  <w:p w14:paraId="3017D6B7" w14:textId="196FD71A" w:rsidR="00070273" w:rsidRDefault="00070273" w:rsidP="0063671D">
    <w:pPr>
      <w:pStyle w:val="Header"/>
      <w:tabs>
        <w:tab w:val="clear" w:pos="4680"/>
        <w:tab w:val="clear" w:pos="9360"/>
        <w:tab w:val="left" w:pos="3873"/>
      </w:tabs>
      <w:rPr>
        <w:rStyle w:val="wixui-rich-texttext"/>
      </w:rPr>
    </w:pPr>
    <w:r>
      <w:rPr>
        <w:noProof/>
        <w:lang w:val="en-IN" w:eastAsia="en-IN"/>
      </w:rPr>
      <mc:AlternateContent>
        <mc:Choice Requires="wps">
          <w:drawing>
            <wp:anchor distT="0" distB="0" distL="114300" distR="114300" simplePos="0" relativeHeight="251661824" behindDoc="0" locked="0" layoutInCell="1" allowOverlap="1" wp14:anchorId="3B2CE34C" wp14:editId="24B1757E">
              <wp:simplePos x="0" y="0"/>
              <wp:positionH relativeFrom="column">
                <wp:posOffset>-1010285</wp:posOffset>
              </wp:positionH>
              <wp:positionV relativeFrom="paragraph">
                <wp:posOffset>261892</wp:posOffset>
              </wp:positionV>
              <wp:extent cx="7946571" cy="0"/>
              <wp:effectExtent l="0" t="19050" r="35560" b="19050"/>
              <wp:wrapNone/>
              <wp:docPr id="1755849900" name="Straight Connector 4"/>
              <wp:cNvGraphicFramePr/>
              <a:graphic xmlns:a="http://schemas.openxmlformats.org/drawingml/2006/main">
                <a:graphicData uri="http://schemas.microsoft.com/office/word/2010/wordprocessingShape">
                  <wps:wsp>
                    <wps:cNvCnPr/>
                    <wps:spPr>
                      <a:xfrm>
                        <a:off x="0" y="0"/>
                        <a:ext cx="7946571" cy="0"/>
                      </a:xfrm>
                      <a:prstGeom prst="line">
                        <a:avLst/>
                      </a:prstGeom>
                      <a:ln w="381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C729ED" id="Straight Connector 4" o:spid="_x0000_s1026" style="position:absolute;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55pt,20.6pt" to="546.1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" strokecolor="#00b050" strokeweight="3pt"/>
          </w:pict>
        </mc:Fallback>
      </mc:AlternateContent>
    </w:r>
  </w:p>
  <w:p w14:paraId="78F9BC35" w14:textId="3EC7FE34" w:rsidR="00070273" w:rsidRDefault="00070273" w:rsidP="0063671D">
    <w:pPr>
      <w:pStyle w:val="Header"/>
      <w:tabs>
        <w:tab w:val="clear" w:pos="4680"/>
        <w:tab w:val="clear" w:pos="9360"/>
        <w:tab w:val="left" w:pos="3873"/>
      </w:tabs>
      <w:rPr>
        <w:rStyle w:val="wixui-rich-texttext"/>
      </w:rPr>
    </w:pPr>
  </w:p>
  <w:p w14:paraId="40FC87E9" w14:textId="7C4A1CB2" w:rsidR="00070273" w:rsidRPr="0063671D" w:rsidRDefault="00070273" w:rsidP="0063671D">
    <w:pPr>
      <w:pStyle w:val="Header"/>
      <w:tabs>
        <w:tab w:val="clear" w:pos="4680"/>
        <w:tab w:val="clear" w:pos="9360"/>
        <w:tab w:val="left" w:pos="3873"/>
      </w:tabs>
      <w:rPr>
        <w:rStyle w:val="wixui-rich-texttext"/>
      </w:rPr>
    </w:pPr>
    <w:r>
      <w:rPr>
        <w:rStyle w:val="wixui-rich-texttex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E03"/>
    <w:multiLevelType w:val="multilevel"/>
    <w:tmpl w:val="8744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32341"/>
    <w:multiLevelType w:val="hybridMultilevel"/>
    <w:tmpl w:val="E2C8B278"/>
    <w:lvl w:ilvl="0" w:tplc="22265BA6">
      <w:start w:val="1"/>
      <w:numFmt w:val="bullet"/>
      <w:lvlText w:val=""/>
      <w:lvlJc w:val="left"/>
      <w:pPr>
        <w:ind w:left="1918" w:hanging="360"/>
      </w:pPr>
      <w:rPr>
        <w:rFonts w:ascii="Symbol" w:hAnsi="Symbol" w:hint="default"/>
        <w:sz w:val="18"/>
        <w:szCs w:val="18"/>
      </w:rPr>
    </w:lvl>
    <w:lvl w:ilvl="1" w:tplc="40090003" w:tentative="1">
      <w:start w:val="1"/>
      <w:numFmt w:val="bullet"/>
      <w:lvlText w:val="o"/>
      <w:lvlJc w:val="left"/>
      <w:pPr>
        <w:ind w:left="2638" w:hanging="360"/>
      </w:pPr>
      <w:rPr>
        <w:rFonts w:ascii="Courier New" w:hAnsi="Courier New" w:cs="Courier New" w:hint="default"/>
      </w:rPr>
    </w:lvl>
    <w:lvl w:ilvl="2" w:tplc="40090005" w:tentative="1">
      <w:start w:val="1"/>
      <w:numFmt w:val="bullet"/>
      <w:lvlText w:val=""/>
      <w:lvlJc w:val="left"/>
      <w:pPr>
        <w:ind w:left="3358" w:hanging="360"/>
      </w:pPr>
      <w:rPr>
        <w:rFonts w:ascii="Wingdings" w:hAnsi="Wingdings" w:hint="default"/>
      </w:rPr>
    </w:lvl>
    <w:lvl w:ilvl="3" w:tplc="40090001" w:tentative="1">
      <w:start w:val="1"/>
      <w:numFmt w:val="bullet"/>
      <w:lvlText w:val=""/>
      <w:lvlJc w:val="left"/>
      <w:pPr>
        <w:ind w:left="4078" w:hanging="360"/>
      </w:pPr>
      <w:rPr>
        <w:rFonts w:ascii="Symbol" w:hAnsi="Symbol" w:hint="default"/>
      </w:rPr>
    </w:lvl>
    <w:lvl w:ilvl="4" w:tplc="40090003" w:tentative="1">
      <w:start w:val="1"/>
      <w:numFmt w:val="bullet"/>
      <w:lvlText w:val="o"/>
      <w:lvlJc w:val="left"/>
      <w:pPr>
        <w:ind w:left="4798" w:hanging="360"/>
      </w:pPr>
      <w:rPr>
        <w:rFonts w:ascii="Courier New" w:hAnsi="Courier New" w:cs="Courier New" w:hint="default"/>
      </w:rPr>
    </w:lvl>
    <w:lvl w:ilvl="5" w:tplc="40090005" w:tentative="1">
      <w:start w:val="1"/>
      <w:numFmt w:val="bullet"/>
      <w:lvlText w:val=""/>
      <w:lvlJc w:val="left"/>
      <w:pPr>
        <w:ind w:left="5518" w:hanging="360"/>
      </w:pPr>
      <w:rPr>
        <w:rFonts w:ascii="Wingdings" w:hAnsi="Wingdings" w:hint="default"/>
      </w:rPr>
    </w:lvl>
    <w:lvl w:ilvl="6" w:tplc="40090001" w:tentative="1">
      <w:start w:val="1"/>
      <w:numFmt w:val="bullet"/>
      <w:lvlText w:val=""/>
      <w:lvlJc w:val="left"/>
      <w:pPr>
        <w:ind w:left="6238" w:hanging="360"/>
      </w:pPr>
      <w:rPr>
        <w:rFonts w:ascii="Symbol" w:hAnsi="Symbol" w:hint="default"/>
      </w:rPr>
    </w:lvl>
    <w:lvl w:ilvl="7" w:tplc="40090003" w:tentative="1">
      <w:start w:val="1"/>
      <w:numFmt w:val="bullet"/>
      <w:lvlText w:val="o"/>
      <w:lvlJc w:val="left"/>
      <w:pPr>
        <w:ind w:left="6958" w:hanging="360"/>
      </w:pPr>
      <w:rPr>
        <w:rFonts w:ascii="Courier New" w:hAnsi="Courier New" w:cs="Courier New" w:hint="default"/>
      </w:rPr>
    </w:lvl>
    <w:lvl w:ilvl="8" w:tplc="40090005" w:tentative="1">
      <w:start w:val="1"/>
      <w:numFmt w:val="bullet"/>
      <w:lvlText w:val=""/>
      <w:lvlJc w:val="left"/>
      <w:pPr>
        <w:ind w:left="7678" w:hanging="360"/>
      </w:pPr>
      <w:rPr>
        <w:rFonts w:ascii="Wingdings" w:hAnsi="Wingdings" w:hint="default"/>
      </w:rPr>
    </w:lvl>
  </w:abstractNum>
  <w:abstractNum w:abstractNumId="2" w15:restartNumberingAfterBreak="0">
    <w:nsid w:val="03963C92"/>
    <w:multiLevelType w:val="multilevel"/>
    <w:tmpl w:val="1336825E"/>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o"/>
      <w:lvlJc w:val="left"/>
      <w:pPr>
        <w:ind w:left="2998" w:hanging="360"/>
      </w:pPr>
      <w:rPr>
        <w:rFonts w:ascii="Courier New" w:hAnsi="Courier New" w:cs="Courier New"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3" w15:restartNumberingAfterBreak="0">
    <w:nsid w:val="04BF4C34"/>
    <w:multiLevelType w:val="multilevel"/>
    <w:tmpl w:val="64B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E6857"/>
    <w:multiLevelType w:val="multilevel"/>
    <w:tmpl w:val="5B7A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663DE"/>
    <w:multiLevelType w:val="multilevel"/>
    <w:tmpl w:val="07F8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E3C6E"/>
    <w:multiLevelType w:val="hybridMultilevel"/>
    <w:tmpl w:val="CF8CB110"/>
    <w:lvl w:ilvl="0" w:tplc="689809D0">
      <w:start w:val="1"/>
      <w:numFmt w:val="decimal"/>
      <w:lvlText w:val="8.%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7" w15:restartNumberingAfterBreak="0">
    <w:nsid w:val="07660853"/>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22C4C"/>
    <w:multiLevelType w:val="hybridMultilevel"/>
    <w:tmpl w:val="3C82C7AE"/>
    <w:lvl w:ilvl="0" w:tplc="FFFFFFFF">
      <w:start w:val="1"/>
      <w:numFmt w:val="decimal"/>
      <w:lvlText w:val="%1."/>
      <w:lvlJc w:val="left"/>
      <w:pPr>
        <w:ind w:left="1080" w:hanging="360"/>
      </w:pPr>
      <w:rPr>
        <w:rFonts w:hint="default"/>
        <w:b/>
        <w:bCs/>
        <w:color w:val="auto"/>
      </w:rPr>
    </w:lvl>
    <w:lvl w:ilvl="1" w:tplc="FFFFFFFF" w:tentative="1">
      <w:start w:val="1"/>
      <w:numFmt w:val="lowerLetter"/>
      <w:lvlText w:val="%2."/>
      <w:lvlJc w:val="left"/>
      <w:pPr>
        <w:ind w:left="1322" w:hanging="360"/>
      </w:pPr>
    </w:lvl>
    <w:lvl w:ilvl="2" w:tplc="FFFFFFFF" w:tentative="1">
      <w:start w:val="1"/>
      <w:numFmt w:val="lowerRoman"/>
      <w:lvlText w:val="%3."/>
      <w:lvlJc w:val="right"/>
      <w:pPr>
        <w:ind w:left="2042" w:hanging="180"/>
      </w:pPr>
    </w:lvl>
    <w:lvl w:ilvl="3" w:tplc="FFFFFFFF" w:tentative="1">
      <w:start w:val="1"/>
      <w:numFmt w:val="decimal"/>
      <w:lvlText w:val="%4."/>
      <w:lvlJc w:val="left"/>
      <w:pPr>
        <w:ind w:left="2762" w:hanging="360"/>
      </w:pPr>
    </w:lvl>
    <w:lvl w:ilvl="4" w:tplc="FFFFFFFF" w:tentative="1">
      <w:start w:val="1"/>
      <w:numFmt w:val="lowerLetter"/>
      <w:lvlText w:val="%5."/>
      <w:lvlJc w:val="left"/>
      <w:pPr>
        <w:ind w:left="3482" w:hanging="360"/>
      </w:pPr>
    </w:lvl>
    <w:lvl w:ilvl="5" w:tplc="FFFFFFFF" w:tentative="1">
      <w:start w:val="1"/>
      <w:numFmt w:val="lowerRoman"/>
      <w:lvlText w:val="%6."/>
      <w:lvlJc w:val="right"/>
      <w:pPr>
        <w:ind w:left="4202" w:hanging="180"/>
      </w:pPr>
    </w:lvl>
    <w:lvl w:ilvl="6" w:tplc="FFFFFFFF" w:tentative="1">
      <w:start w:val="1"/>
      <w:numFmt w:val="decimal"/>
      <w:lvlText w:val="%7."/>
      <w:lvlJc w:val="left"/>
      <w:pPr>
        <w:ind w:left="4922" w:hanging="360"/>
      </w:pPr>
    </w:lvl>
    <w:lvl w:ilvl="7" w:tplc="FFFFFFFF" w:tentative="1">
      <w:start w:val="1"/>
      <w:numFmt w:val="lowerLetter"/>
      <w:lvlText w:val="%8."/>
      <w:lvlJc w:val="left"/>
      <w:pPr>
        <w:ind w:left="5642" w:hanging="360"/>
      </w:pPr>
    </w:lvl>
    <w:lvl w:ilvl="8" w:tplc="FFFFFFFF" w:tentative="1">
      <w:start w:val="1"/>
      <w:numFmt w:val="lowerRoman"/>
      <w:lvlText w:val="%9."/>
      <w:lvlJc w:val="right"/>
      <w:pPr>
        <w:ind w:left="6362" w:hanging="180"/>
      </w:pPr>
    </w:lvl>
  </w:abstractNum>
  <w:abstractNum w:abstractNumId="9" w15:restartNumberingAfterBreak="0">
    <w:nsid w:val="08415EB3"/>
    <w:multiLevelType w:val="multilevel"/>
    <w:tmpl w:val="7828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E0212"/>
    <w:multiLevelType w:val="hybridMultilevel"/>
    <w:tmpl w:val="5AEEC2F8"/>
    <w:lvl w:ilvl="0" w:tplc="04090001">
      <w:start w:val="1"/>
      <w:numFmt w:val="bullet"/>
      <w:lvlText w:val=""/>
      <w:lvlJc w:val="left"/>
      <w:pPr>
        <w:ind w:left="1558" w:hanging="360"/>
      </w:pPr>
      <w:rPr>
        <w:rFonts w:ascii="Symbol" w:hAnsi="Symbol"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11" w15:restartNumberingAfterBreak="0">
    <w:nsid w:val="08CD4D4B"/>
    <w:multiLevelType w:val="multilevel"/>
    <w:tmpl w:val="8A36BC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A441226"/>
    <w:multiLevelType w:val="hybridMultilevel"/>
    <w:tmpl w:val="F550C752"/>
    <w:lvl w:ilvl="0" w:tplc="56E62856">
      <w:start w:val="1"/>
      <w:numFmt w:val="lowerLetter"/>
      <w:lvlText w:val="%1)"/>
      <w:lvlJc w:val="left"/>
      <w:pPr>
        <w:ind w:left="1198" w:hanging="360"/>
      </w:pPr>
      <w:rPr>
        <w:rFonts w:hint="default"/>
        <w:b/>
      </w:rPr>
    </w:lvl>
    <w:lvl w:ilvl="1" w:tplc="40090019" w:tentative="1">
      <w:start w:val="1"/>
      <w:numFmt w:val="lowerLetter"/>
      <w:lvlText w:val="%2."/>
      <w:lvlJc w:val="left"/>
      <w:pPr>
        <w:ind w:left="1918" w:hanging="360"/>
      </w:pPr>
    </w:lvl>
    <w:lvl w:ilvl="2" w:tplc="4009001B" w:tentative="1">
      <w:start w:val="1"/>
      <w:numFmt w:val="lowerRoman"/>
      <w:lvlText w:val="%3."/>
      <w:lvlJc w:val="right"/>
      <w:pPr>
        <w:ind w:left="2638" w:hanging="180"/>
      </w:pPr>
    </w:lvl>
    <w:lvl w:ilvl="3" w:tplc="4009000F" w:tentative="1">
      <w:start w:val="1"/>
      <w:numFmt w:val="decimal"/>
      <w:lvlText w:val="%4."/>
      <w:lvlJc w:val="left"/>
      <w:pPr>
        <w:ind w:left="3358" w:hanging="360"/>
      </w:pPr>
    </w:lvl>
    <w:lvl w:ilvl="4" w:tplc="40090019" w:tentative="1">
      <w:start w:val="1"/>
      <w:numFmt w:val="lowerLetter"/>
      <w:lvlText w:val="%5."/>
      <w:lvlJc w:val="left"/>
      <w:pPr>
        <w:ind w:left="4078" w:hanging="360"/>
      </w:pPr>
    </w:lvl>
    <w:lvl w:ilvl="5" w:tplc="4009001B" w:tentative="1">
      <w:start w:val="1"/>
      <w:numFmt w:val="lowerRoman"/>
      <w:lvlText w:val="%6."/>
      <w:lvlJc w:val="right"/>
      <w:pPr>
        <w:ind w:left="4798" w:hanging="180"/>
      </w:pPr>
    </w:lvl>
    <w:lvl w:ilvl="6" w:tplc="4009000F" w:tentative="1">
      <w:start w:val="1"/>
      <w:numFmt w:val="decimal"/>
      <w:lvlText w:val="%7."/>
      <w:lvlJc w:val="left"/>
      <w:pPr>
        <w:ind w:left="5518" w:hanging="360"/>
      </w:pPr>
    </w:lvl>
    <w:lvl w:ilvl="7" w:tplc="40090019" w:tentative="1">
      <w:start w:val="1"/>
      <w:numFmt w:val="lowerLetter"/>
      <w:lvlText w:val="%8."/>
      <w:lvlJc w:val="left"/>
      <w:pPr>
        <w:ind w:left="6238" w:hanging="360"/>
      </w:pPr>
    </w:lvl>
    <w:lvl w:ilvl="8" w:tplc="4009001B" w:tentative="1">
      <w:start w:val="1"/>
      <w:numFmt w:val="lowerRoman"/>
      <w:lvlText w:val="%9."/>
      <w:lvlJc w:val="right"/>
      <w:pPr>
        <w:ind w:left="6958" w:hanging="180"/>
      </w:pPr>
    </w:lvl>
  </w:abstractNum>
  <w:abstractNum w:abstractNumId="13" w15:restartNumberingAfterBreak="0">
    <w:nsid w:val="0A8708CE"/>
    <w:multiLevelType w:val="hybridMultilevel"/>
    <w:tmpl w:val="FB14C0AE"/>
    <w:lvl w:ilvl="0" w:tplc="CE7C13D8">
      <w:start w:val="1"/>
      <w:numFmt w:val="decimal"/>
      <w:lvlText w:val="%1."/>
      <w:lvlJc w:val="left"/>
      <w:pPr>
        <w:ind w:left="1198"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561137"/>
    <w:multiLevelType w:val="hybridMultilevel"/>
    <w:tmpl w:val="E25EBB58"/>
    <w:lvl w:ilvl="0" w:tplc="8DC8B806">
      <w:start w:val="1"/>
      <w:numFmt w:val="bullet"/>
      <w:lvlText w:val="o"/>
      <w:lvlJc w:val="left"/>
      <w:pPr>
        <w:ind w:left="1800" w:hanging="360"/>
      </w:pPr>
      <w:rPr>
        <w:rFonts w:ascii="Courier New" w:hAnsi="Courier New" w:cs="Courier New" w:hint="default"/>
        <w:sz w:val="20"/>
        <w:szCs w:val="2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0BBE399A"/>
    <w:multiLevelType w:val="multilevel"/>
    <w:tmpl w:val="1F2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B173F"/>
    <w:multiLevelType w:val="multilevel"/>
    <w:tmpl w:val="08D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C162E"/>
    <w:multiLevelType w:val="multilevel"/>
    <w:tmpl w:val="4FEC74B0"/>
    <w:lvl w:ilvl="0">
      <w:start w:val="1"/>
      <w:numFmt w:val="bullet"/>
      <w:lvlText w:val=""/>
      <w:lvlJc w:val="left"/>
      <w:pPr>
        <w:tabs>
          <w:tab w:val="num" w:pos="1918"/>
        </w:tabs>
        <w:ind w:left="1918" w:hanging="360"/>
      </w:pPr>
      <w:rPr>
        <w:rFonts w:ascii="Symbol" w:hAnsi="Symbol" w:hint="default"/>
        <w:sz w:val="20"/>
      </w:rPr>
    </w:lvl>
    <w:lvl w:ilvl="1" w:tentative="1">
      <w:start w:val="1"/>
      <w:numFmt w:val="bullet"/>
      <w:lvlText w:val="o"/>
      <w:lvlJc w:val="left"/>
      <w:pPr>
        <w:tabs>
          <w:tab w:val="num" w:pos="2638"/>
        </w:tabs>
        <w:ind w:left="2638" w:hanging="360"/>
      </w:pPr>
      <w:rPr>
        <w:rFonts w:ascii="Courier New" w:hAnsi="Courier New" w:hint="default"/>
        <w:sz w:val="20"/>
      </w:rPr>
    </w:lvl>
    <w:lvl w:ilvl="2" w:tentative="1">
      <w:start w:val="1"/>
      <w:numFmt w:val="bullet"/>
      <w:lvlText w:val=""/>
      <w:lvlJc w:val="left"/>
      <w:pPr>
        <w:tabs>
          <w:tab w:val="num" w:pos="3358"/>
        </w:tabs>
        <w:ind w:left="3358" w:hanging="360"/>
      </w:pPr>
      <w:rPr>
        <w:rFonts w:ascii="Wingdings" w:hAnsi="Wingdings" w:hint="default"/>
        <w:sz w:val="20"/>
      </w:rPr>
    </w:lvl>
    <w:lvl w:ilvl="3" w:tentative="1">
      <w:start w:val="1"/>
      <w:numFmt w:val="bullet"/>
      <w:lvlText w:val=""/>
      <w:lvlJc w:val="left"/>
      <w:pPr>
        <w:tabs>
          <w:tab w:val="num" w:pos="4078"/>
        </w:tabs>
        <w:ind w:left="4078" w:hanging="360"/>
      </w:pPr>
      <w:rPr>
        <w:rFonts w:ascii="Wingdings" w:hAnsi="Wingdings" w:hint="default"/>
        <w:sz w:val="20"/>
      </w:rPr>
    </w:lvl>
    <w:lvl w:ilvl="4" w:tentative="1">
      <w:start w:val="1"/>
      <w:numFmt w:val="bullet"/>
      <w:lvlText w:val=""/>
      <w:lvlJc w:val="left"/>
      <w:pPr>
        <w:tabs>
          <w:tab w:val="num" w:pos="4798"/>
        </w:tabs>
        <w:ind w:left="4798" w:hanging="360"/>
      </w:pPr>
      <w:rPr>
        <w:rFonts w:ascii="Wingdings" w:hAnsi="Wingdings" w:hint="default"/>
        <w:sz w:val="20"/>
      </w:rPr>
    </w:lvl>
    <w:lvl w:ilvl="5" w:tentative="1">
      <w:start w:val="1"/>
      <w:numFmt w:val="bullet"/>
      <w:lvlText w:val=""/>
      <w:lvlJc w:val="left"/>
      <w:pPr>
        <w:tabs>
          <w:tab w:val="num" w:pos="5518"/>
        </w:tabs>
        <w:ind w:left="5518" w:hanging="360"/>
      </w:pPr>
      <w:rPr>
        <w:rFonts w:ascii="Wingdings" w:hAnsi="Wingdings" w:hint="default"/>
        <w:sz w:val="20"/>
      </w:rPr>
    </w:lvl>
    <w:lvl w:ilvl="6" w:tentative="1">
      <w:start w:val="1"/>
      <w:numFmt w:val="bullet"/>
      <w:lvlText w:val=""/>
      <w:lvlJc w:val="left"/>
      <w:pPr>
        <w:tabs>
          <w:tab w:val="num" w:pos="6238"/>
        </w:tabs>
        <w:ind w:left="6238" w:hanging="360"/>
      </w:pPr>
      <w:rPr>
        <w:rFonts w:ascii="Wingdings" w:hAnsi="Wingdings" w:hint="default"/>
        <w:sz w:val="20"/>
      </w:rPr>
    </w:lvl>
    <w:lvl w:ilvl="7" w:tentative="1">
      <w:start w:val="1"/>
      <w:numFmt w:val="bullet"/>
      <w:lvlText w:val=""/>
      <w:lvlJc w:val="left"/>
      <w:pPr>
        <w:tabs>
          <w:tab w:val="num" w:pos="6958"/>
        </w:tabs>
        <w:ind w:left="6958" w:hanging="360"/>
      </w:pPr>
      <w:rPr>
        <w:rFonts w:ascii="Wingdings" w:hAnsi="Wingdings" w:hint="default"/>
        <w:sz w:val="20"/>
      </w:rPr>
    </w:lvl>
    <w:lvl w:ilvl="8" w:tentative="1">
      <w:start w:val="1"/>
      <w:numFmt w:val="bullet"/>
      <w:lvlText w:val=""/>
      <w:lvlJc w:val="left"/>
      <w:pPr>
        <w:tabs>
          <w:tab w:val="num" w:pos="7678"/>
        </w:tabs>
        <w:ind w:left="7678" w:hanging="360"/>
      </w:pPr>
      <w:rPr>
        <w:rFonts w:ascii="Wingdings" w:hAnsi="Wingdings" w:hint="default"/>
        <w:sz w:val="20"/>
      </w:rPr>
    </w:lvl>
  </w:abstractNum>
  <w:abstractNum w:abstractNumId="18" w15:restartNumberingAfterBreak="0">
    <w:nsid w:val="0D3444F2"/>
    <w:multiLevelType w:val="multilevel"/>
    <w:tmpl w:val="6E089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3573A5"/>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82A51"/>
    <w:multiLevelType w:val="multilevel"/>
    <w:tmpl w:val="2D2EB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B1FC1"/>
    <w:multiLevelType w:val="multilevel"/>
    <w:tmpl w:val="F192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A316C9"/>
    <w:multiLevelType w:val="hybridMultilevel"/>
    <w:tmpl w:val="68ECC532"/>
    <w:lvl w:ilvl="0" w:tplc="93D8443E">
      <w:start w:val="1"/>
      <w:numFmt w:val="bullet"/>
      <w:lvlText w:val=""/>
      <w:lvlJc w:val="left"/>
      <w:pPr>
        <w:ind w:left="1558" w:hanging="360"/>
      </w:pPr>
      <w:rPr>
        <w:rFonts w:ascii="Symbol" w:hAnsi="Symbol" w:hint="default"/>
        <w:sz w:val="20"/>
        <w:szCs w:val="20"/>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23" w15:restartNumberingAfterBreak="0">
    <w:nsid w:val="157E3D9B"/>
    <w:multiLevelType w:val="multilevel"/>
    <w:tmpl w:val="B4A6D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D6665E"/>
    <w:multiLevelType w:val="multilevel"/>
    <w:tmpl w:val="F066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F62076"/>
    <w:multiLevelType w:val="multilevel"/>
    <w:tmpl w:val="21B8E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012023"/>
    <w:multiLevelType w:val="hybridMultilevel"/>
    <w:tmpl w:val="07A00506"/>
    <w:lvl w:ilvl="0" w:tplc="1B260700">
      <w:start w:val="1"/>
      <w:numFmt w:val="decimal"/>
      <w:lvlText w:val="7.%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27" w15:restartNumberingAfterBreak="0">
    <w:nsid w:val="181F0CCE"/>
    <w:multiLevelType w:val="multilevel"/>
    <w:tmpl w:val="BCB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E2767"/>
    <w:multiLevelType w:val="multilevel"/>
    <w:tmpl w:val="951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C2D58"/>
    <w:multiLevelType w:val="hybridMultilevel"/>
    <w:tmpl w:val="32A40B28"/>
    <w:lvl w:ilvl="0" w:tplc="522CE038">
      <w:start w:val="1"/>
      <w:numFmt w:val="decimal"/>
      <w:lvlText w:val="3.%1"/>
      <w:lvlJc w:val="left"/>
      <w:pPr>
        <w:ind w:left="1198" w:hanging="360"/>
      </w:pPr>
      <w:rPr>
        <w:rFonts w:hint="default"/>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30" w15:restartNumberingAfterBreak="0">
    <w:nsid w:val="1C14724F"/>
    <w:multiLevelType w:val="multilevel"/>
    <w:tmpl w:val="3D20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661F76"/>
    <w:multiLevelType w:val="hybridMultilevel"/>
    <w:tmpl w:val="2E5276DA"/>
    <w:lvl w:ilvl="0" w:tplc="0E621350">
      <w:start w:val="1"/>
      <w:numFmt w:val="decimal"/>
      <w:lvlText w:val="6.%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32" w15:restartNumberingAfterBreak="0">
    <w:nsid w:val="1D03240B"/>
    <w:multiLevelType w:val="hybridMultilevel"/>
    <w:tmpl w:val="C7E413D8"/>
    <w:lvl w:ilvl="0" w:tplc="A0845CCE">
      <w:start w:val="1"/>
      <w:numFmt w:val="decimal"/>
      <w:lvlText w:val="13.%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33" w15:restartNumberingAfterBreak="0">
    <w:nsid w:val="1E2F2CEC"/>
    <w:multiLevelType w:val="hybridMultilevel"/>
    <w:tmpl w:val="0A62A438"/>
    <w:lvl w:ilvl="0" w:tplc="A174616A">
      <w:start w:val="1"/>
      <w:numFmt w:val="bullet"/>
      <w:lvlText w:val=""/>
      <w:lvlJc w:val="left"/>
      <w:pPr>
        <w:ind w:left="1558" w:hanging="360"/>
      </w:pPr>
      <w:rPr>
        <w:rFonts w:ascii="Symbol" w:hAnsi="Symbol" w:hint="default"/>
        <w:sz w:val="20"/>
        <w:szCs w:val="20"/>
      </w:rPr>
    </w:lvl>
    <w:lvl w:ilvl="1" w:tplc="AA4CA41C">
      <w:numFmt w:val="bullet"/>
      <w:lvlText w:val="•"/>
      <w:lvlJc w:val="left"/>
      <w:pPr>
        <w:ind w:left="2278" w:hanging="360"/>
      </w:pPr>
      <w:rPr>
        <w:rFonts w:ascii="Calibri" w:eastAsia="Calibri" w:hAnsi="Calibri" w:cs="Calibri"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34" w15:restartNumberingAfterBreak="0">
    <w:nsid w:val="1E457CCA"/>
    <w:multiLevelType w:val="multilevel"/>
    <w:tmpl w:val="8A36BC76"/>
    <w:lvl w:ilvl="0">
      <w:start w:val="1"/>
      <w:numFmt w:val="bullet"/>
      <w:lvlText w:val=""/>
      <w:lvlJc w:val="left"/>
      <w:pPr>
        <w:tabs>
          <w:tab w:val="num" w:pos="2278"/>
        </w:tabs>
        <w:ind w:left="2278" w:hanging="360"/>
      </w:pPr>
      <w:rPr>
        <w:rFonts w:ascii="Symbol" w:hAnsi="Symbol" w:hint="default"/>
        <w:sz w:val="20"/>
      </w:rPr>
    </w:lvl>
    <w:lvl w:ilvl="1" w:tentative="1">
      <w:start w:val="1"/>
      <w:numFmt w:val="bullet"/>
      <w:lvlText w:val="o"/>
      <w:lvlJc w:val="left"/>
      <w:pPr>
        <w:tabs>
          <w:tab w:val="num" w:pos="2998"/>
        </w:tabs>
        <w:ind w:left="2998" w:hanging="360"/>
      </w:pPr>
      <w:rPr>
        <w:rFonts w:ascii="Courier New" w:hAnsi="Courier New" w:hint="default"/>
        <w:sz w:val="20"/>
      </w:rPr>
    </w:lvl>
    <w:lvl w:ilvl="2" w:tentative="1">
      <w:start w:val="1"/>
      <w:numFmt w:val="bullet"/>
      <w:lvlText w:val=""/>
      <w:lvlJc w:val="left"/>
      <w:pPr>
        <w:tabs>
          <w:tab w:val="num" w:pos="3718"/>
        </w:tabs>
        <w:ind w:left="3718" w:hanging="360"/>
      </w:pPr>
      <w:rPr>
        <w:rFonts w:ascii="Wingdings" w:hAnsi="Wingdings" w:hint="default"/>
        <w:sz w:val="20"/>
      </w:rPr>
    </w:lvl>
    <w:lvl w:ilvl="3" w:tentative="1">
      <w:start w:val="1"/>
      <w:numFmt w:val="bullet"/>
      <w:lvlText w:val=""/>
      <w:lvlJc w:val="left"/>
      <w:pPr>
        <w:tabs>
          <w:tab w:val="num" w:pos="4438"/>
        </w:tabs>
        <w:ind w:left="4438" w:hanging="360"/>
      </w:pPr>
      <w:rPr>
        <w:rFonts w:ascii="Wingdings" w:hAnsi="Wingdings" w:hint="default"/>
        <w:sz w:val="20"/>
      </w:rPr>
    </w:lvl>
    <w:lvl w:ilvl="4" w:tentative="1">
      <w:start w:val="1"/>
      <w:numFmt w:val="bullet"/>
      <w:lvlText w:val=""/>
      <w:lvlJc w:val="left"/>
      <w:pPr>
        <w:tabs>
          <w:tab w:val="num" w:pos="5158"/>
        </w:tabs>
        <w:ind w:left="5158" w:hanging="360"/>
      </w:pPr>
      <w:rPr>
        <w:rFonts w:ascii="Wingdings" w:hAnsi="Wingdings" w:hint="default"/>
        <w:sz w:val="20"/>
      </w:rPr>
    </w:lvl>
    <w:lvl w:ilvl="5" w:tentative="1">
      <w:start w:val="1"/>
      <w:numFmt w:val="bullet"/>
      <w:lvlText w:val=""/>
      <w:lvlJc w:val="left"/>
      <w:pPr>
        <w:tabs>
          <w:tab w:val="num" w:pos="5878"/>
        </w:tabs>
        <w:ind w:left="5878" w:hanging="360"/>
      </w:pPr>
      <w:rPr>
        <w:rFonts w:ascii="Wingdings" w:hAnsi="Wingdings" w:hint="default"/>
        <w:sz w:val="20"/>
      </w:rPr>
    </w:lvl>
    <w:lvl w:ilvl="6" w:tentative="1">
      <w:start w:val="1"/>
      <w:numFmt w:val="bullet"/>
      <w:lvlText w:val=""/>
      <w:lvlJc w:val="left"/>
      <w:pPr>
        <w:tabs>
          <w:tab w:val="num" w:pos="6598"/>
        </w:tabs>
        <w:ind w:left="6598" w:hanging="360"/>
      </w:pPr>
      <w:rPr>
        <w:rFonts w:ascii="Wingdings" w:hAnsi="Wingdings" w:hint="default"/>
        <w:sz w:val="20"/>
      </w:rPr>
    </w:lvl>
    <w:lvl w:ilvl="7" w:tentative="1">
      <w:start w:val="1"/>
      <w:numFmt w:val="bullet"/>
      <w:lvlText w:val=""/>
      <w:lvlJc w:val="left"/>
      <w:pPr>
        <w:tabs>
          <w:tab w:val="num" w:pos="7318"/>
        </w:tabs>
        <w:ind w:left="7318" w:hanging="360"/>
      </w:pPr>
      <w:rPr>
        <w:rFonts w:ascii="Wingdings" w:hAnsi="Wingdings" w:hint="default"/>
        <w:sz w:val="20"/>
      </w:rPr>
    </w:lvl>
    <w:lvl w:ilvl="8" w:tentative="1">
      <w:start w:val="1"/>
      <w:numFmt w:val="bullet"/>
      <w:lvlText w:val=""/>
      <w:lvlJc w:val="left"/>
      <w:pPr>
        <w:tabs>
          <w:tab w:val="num" w:pos="8038"/>
        </w:tabs>
        <w:ind w:left="8038" w:hanging="360"/>
      </w:pPr>
      <w:rPr>
        <w:rFonts w:ascii="Wingdings" w:hAnsi="Wingdings" w:hint="default"/>
        <w:sz w:val="20"/>
      </w:rPr>
    </w:lvl>
  </w:abstractNum>
  <w:abstractNum w:abstractNumId="35" w15:restartNumberingAfterBreak="0">
    <w:nsid w:val="1EDF7E69"/>
    <w:multiLevelType w:val="hybridMultilevel"/>
    <w:tmpl w:val="60E6CB8C"/>
    <w:lvl w:ilvl="0" w:tplc="4A341C5E">
      <w:start w:val="1"/>
      <w:numFmt w:val="decimal"/>
      <w:lvlText w:val="9.%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36" w15:restartNumberingAfterBreak="0">
    <w:nsid w:val="1FA23565"/>
    <w:multiLevelType w:val="multilevel"/>
    <w:tmpl w:val="2016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21E74"/>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C46FF"/>
    <w:multiLevelType w:val="hybridMultilevel"/>
    <w:tmpl w:val="E64C9F7E"/>
    <w:lvl w:ilvl="0" w:tplc="35E4D9FC">
      <w:start w:val="1"/>
      <w:numFmt w:val="lowerLetter"/>
      <w:lvlText w:val="%1)"/>
      <w:lvlJc w:val="left"/>
      <w:pPr>
        <w:ind w:left="1080" w:hanging="360"/>
      </w:pPr>
      <w:rPr>
        <w:rFonts w:hint="default"/>
        <w:b w:val="0"/>
        <w:bCs w:val="0"/>
        <w:w w:val="100"/>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2374871"/>
    <w:multiLevelType w:val="multilevel"/>
    <w:tmpl w:val="AE48A0F8"/>
    <w:lvl w:ilvl="0">
      <w:start w:val="1"/>
      <w:numFmt w:val="decimal"/>
      <w:lvlText w:val="%1."/>
      <w:lvlJc w:val="left"/>
      <w:pPr>
        <w:tabs>
          <w:tab w:val="num" w:pos="1198"/>
        </w:tabs>
        <w:ind w:left="1198" w:hanging="360"/>
      </w:pPr>
    </w:lvl>
    <w:lvl w:ilvl="1" w:tentative="1">
      <w:start w:val="1"/>
      <w:numFmt w:val="decimal"/>
      <w:lvlText w:val="%2."/>
      <w:lvlJc w:val="left"/>
      <w:pPr>
        <w:tabs>
          <w:tab w:val="num" w:pos="1918"/>
        </w:tabs>
        <w:ind w:left="1918" w:hanging="360"/>
      </w:pPr>
    </w:lvl>
    <w:lvl w:ilvl="2" w:tentative="1">
      <w:start w:val="1"/>
      <w:numFmt w:val="decimal"/>
      <w:lvlText w:val="%3."/>
      <w:lvlJc w:val="left"/>
      <w:pPr>
        <w:tabs>
          <w:tab w:val="num" w:pos="2638"/>
        </w:tabs>
        <w:ind w:left="2638" w:hanging="360"/>
      </w:pPr>
    </w:lvl>
    <w:lvl w:ilvl="3" w:tentative="1">
      <w:start w:val="1"/>
      <w:numFmt w:val="decimal"/>
      <w:lvlText w:val="%4."/>
      <w:lvlJc w:val="left"/>
      <w:pPr>
        <w:tabs>
          <w:tab w:val="num" w:pos="3358"/>
        </w:tabs>
        <w:ind w:left="3358" w:hanging="360"/>
      </w:pPr>
    </w:lvl>
    <w:lvl w:ilvl="4" w:tentative="1">
      <w:start w:val="1"/>
      <w:numFmt w:val="decimal"/>
      <w:lvlText w:val="%5."/>
      <w:lvlJc w:val="left"/>
      <w:pPr>
        <w:tabs>
          <w:tab w:val="num" w:pos="4078"/>
        </w:tabs>
        <w:ind w:left="4078" w:hanging="360"/>
      </w:pPr>
    </w:lvl>
    <w:lvl w:ilvl="5" w:tentative="1">
      <w:start w:val="1"/>
      <w:numFmt w:val="decimal"/>
      <w:lvlText w:val="%6."/>
      <w:lvlJc w:val="left"/>
      <w:pPr>
        <w:tabs>
          <w:tab w:val="num" w:pos="4798"/>
        </w:tabs>
        <w:ind w:left="4798" w:hanging="360"/>
      </w:pPr>
    </w:lvl>
    <w:lvl w:ilvl="6" w:tentative="1">
      <w:start w:val="1"/>
      <w:numFmt w:val="decimal"/>
      <w:lvlText w:val="%7."/>
      <w:lvlJc w:val="left"/>
      <w:pPr>
        <w:tabs>
          <w:tab w:val="num" w:pos="5518"/>
        </w:tabs>
        <w:ind w:left="5518" w:hanging="360"/>
      </w:pPr>
    </w:lvl>
    <w:lvl w:ilvl="7" w:tentative="1">
      <w:start w:val="1"/>
      <w:numFmt w:val="decimal"/>
      <w:lvlText w:val="%8."/>
      <w:lvlJc w:val="left"/>
      <w:pPr>
        <w:tabs>
          <w:tab w:val="num" w:pos="6238"/>
        </w:tabs>
        <w:ind w:left="6238" w:hanging="360"/>
      </w:pPr>
    </w:lvl>
    <w:lvl w:ilvl="8" w:tentative="1">
      <w:start w:val="1"/>
      <w:numFmt w:val="decimal"/>
      <w:lvlText w:val="%9."/>
      <w:lvlJc w:val="left"/>
      <w:pPr>
        <w:tabs>
          <w:tab w:val="num" w:pos="6958"/>
        </w:tabs>
        <w:ind w:left="6958" w:hanging="360"/>
      </w:pPr>
    </w:lvl>
  </w:abstractNum>
  <w:abstractNum w:abstractNumId="40" w15:restartNumberingAfterBreak="0">
    <w:nsid w:val="22426F51"/>
    <w:multiLevelType w:val="hybridMultilevel"/>
    <w:tmpl w:val="30FED500"/>
    <w:lvl w:ilvl="0" w:tplc="EF3EB1DC">
      <w:start w:val="1"/>
      <w:numFmt w:val="decimal"/>
      <w:lvlText w:val="16.%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41" w15:restartNumberingAfterBreak="0">
    <w:nsid w:val="229604A7"/>
    <w:multiLevelType w:val="hybridMultilevel"/>
    <w:tmpl w:val="5094B1D8"/>
    <w:lvl w:ilvl="0" w:tplc="51E0659E">
      <w:start w:val="1"/>
      <w:numFmt w:val="decimal"/>
      <w:lvlText w:val="11.%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42" w15:restartNumberingAfterBreak="0">
    <w:nsid w:val="23437288"/>
    <w:multiLevelType w:val="multilevel"/>
    <w:tmpl w:val="2E2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645A3C"/>
    <w:multiLevelType w:val="multilevel"/>
    <w:tmpl w:val="D45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6585C"/>
    <w:multiLevelType w:val="multilevel"/>
    <w:tmpl w:val="1CFEB4B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F81B64"/>
    <w:multiLevelType w:val="multilevel"/>
    <w:tmpl w:val="6B46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570F8A"/>
    <w:multiLevelType w:val="multilevel"/>
    <w:tmpl w:val="C22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0E0532"/>
    <w:multiLevelType w:val="hybridMultilevel"/>
    <w:tmpl w:val="D8C464F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274D7ED7"/>
    <w:multiLevelType w:val="multilevel"/>
    <w:tmpl w:val="8D4AD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AD755E"/>
    <w:multiLevelType w:val="hybridMultilevel"/>
    <w:tmpl w:val="9D02BF7C"/>
    <w:lvl w:ilvl="0" w:tplc="409AAE10">
      <w:start w:val="1"/>
      <w:numFmt w:val="decimal"/>
      <w:lvlText w:val="%1."/>
      <w:lvlJc w:val="left"/>
      <w:pPr>
        <w:ind w:left="1117" w:hanging="360"/>
      </w:pPr>
      <w:rPr>
        <w:b/>
        <w:bCs/>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50" w15:restartNumberingAfterBreak="0">
    <w:nsid w:val="2C3C272E"/>
    <w:multiLevelType w:val="hybridMultilevel"/>
    <w:tmpl w:val="470616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C80729C"/>
    <w:multiLevelType w:val="multilevel"/>
    <w:tmpl w:val="4E1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BB43B7"/>
    <w:multiLevelType w:val="hybridMultilevel"/>
    <w:tmpl w:val="EA043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CC07D93"/>
    <w:multiLevelType w:val="multilevel"/>
    <w:tmpl w:val="9EF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7E7CC6"/>
    <w:multiLevelType w:val="multilevel"/>
    <w:tmpl w:val="2D1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FC4649"/>
    <w:multiLevelType w:val="hybridMultilevel"/>
    <w:tmpl w:val="5B80AEE2"/>
    <w:lvl w:ilvl="0" w:tplc="40090001">
      <w:start w:val="1"/>
      <w:numFmt w:val="bullet"/>
      <w:lvlText w:val=""/>
      <w:lvlJc w:val="left"/>
      <w:pPr>
        <w:ind w:left="2278" w:hanging="360"/>
      </w:pPr>
      <w:rPr>
        <w:rFonts w:ascii="Symbol" w:hAnsi="Symbol" w:hint="default"/>
      </w:rPr>
    </w:lvl>
    <w:lvl w:ilvl="1" w:tplc="40090003" w:tentative="1">
      <w:start w:val="1"/>
      <w:numFmt w:val="bullet"/>
      <w:lvlText w:val="o"/>
      <w:lvlJc w:val="left"/>
      <w:pPr>
        <w:ind w:left="2998" w:hanging="360"/>
      </w:pPr>
      <w:rPr>
        <w:rFonts w:ascii="Courier New" w:hAnsi="Courier New" w:cs="Courier New" w:hint="default"/>
      </w:rPr>
    </w:lvl>
    <w:lvl w:ilvl="2" w:tplc="40090005" w:tentative="1">
      <w:start w:val="1"/>
      <w:numFmt w:val="bullet"/>
      <w:lvlText w:val=""/>
      <w:lvlJc w:val="left"/>
      <w:pPr>
        <w:ind w:left="3718" w:hanging="360"/>
      </w:pPr>
      <w:rPr>
        <w:rFonts w:ascii="Wingdings" w:hAnsi="Wingdings" w:hint="default"/>
      </w:rPr>
    </w:lvl>
    <w:lvl w:ilvl="3" w:tplc="40090001" w:tentative="1">
      <w:start w:val="1"/>
      <w:numFmt w:val="bullet"/>
      <w:lvlText w:val=""/>
      <w:lvlJc w:val="left"/>
      <w:pPr>
        <w:ind w:left="4438" w:hanging="360"/>
      </w:pPr>
      <w:rPr>
        <w:rFonts w:ascii="Symbol" w:hAnsi="Symbol" w:hint="default"/>
      </w:rPr>
    </w:lvl>
    <w:lvl w:ilvl="4" w:tplc="40090003" w:tentative="1">
      <w:start w:val="1"/>
      <w:numFmt w:val="bullet"/>
      <w:lvlText w:val="o"/>
      <w:lvlJc w:val="left"/>
      <w:pPr>
        <w:ind w:left="5158" w:hanging="360"/>
      </w:pPr>
      <w:rPr>
        <w:rFonts w:ascii="Courier New" w:hAnsi="Courier New" w:cs="Courier New" w:hint="default"/>
      </w:rPr>
    </w:lvl>
    <w:lvl w:ilvl="5" w:tplc="40090005" w:tentative="1">
      <w:start w:val="1"/>
      <w:numFmt w:val="bullet"/>
      <w:lvlText w:val=""/>
      <w:lvlJc w:val="left"/>
      <w:pPr>
        <w:ind w:left="5878" w:hanging="360"/>
      </w:pPr>
      <w:rPr>
        <w:rFonts w:ascii="Wingdings" w:hAnsi="Wingdings" w:hint="default"/>
      </w:rPr>
    </w:lvl>
    <w:lvl w:ilvl="6" w:tplc="40090001" w:tentative="1">
      <w:start w:val="1"/>
      <w:numFmt w:val="bullet"/>
      <w:lvlText w:val=""/>
      <w:lvlJc w:val="left"/>
      <w:pPr>
        <w:ind w:left="6598" w:hanging="360"/>
      </w:pPr>
      <w:rPr>
        <w:rFonts w:ascii="Symbol" w:hAnsi="Symbol" w:hint="default"/>
      </w:rPr>
    </w:lvl>
    <w:lvl w:ilvl="7" w:tplc="40090003" w:tentative="1">
      <w:start w:val="1"/>
      <w:numFmt w:val="bullet"/>
      <w:lvlText w:val="o"/>
      <w:lvlJc w:val="left"/>
      <w:pPr>
        <w:ind w:left="7318" w:hanging="360"/>
      </w:pPr>
      <w:rPr>
        <w:rFonts w:ascii="Courier New" w:hAnsi="Courier New" w:cs="Courier New" w:hint="default"/>
      </w:rPr>
    </w:lvl>
    <w:lvl w:ilvl="8" w:tplc="40090005" w:tentative="1">
      <w:start w:val="1"/>
      <w:numFmt w:val="bullet"/>
      <w:lvlText w:val=""/>
      <w:lvlJc w:val="left"/>
      <w:pPr>
        <w:ind w:left="8038" w:hanging="360"/>
      </w:pPr>
      <w:rPr>
        <w:rFonts w:ascii="Wingdings" w:hAnsi="Wingdings" w:hint="default"/>
      </w:rPr>
    </w:lvl>
  </w:abstractNum>
  <w:abstractNum w:abstractNumId="56" w15:restartNumberingAfterBreak="0">
    <w:nsid w:val="2E2A2C9F"/>
    <w:multiLevelType w:val="multilevel"/>
    <w:tmpl w:val="F64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D84027"/>
    <w:multiLevelType w:val="multilevel"/>
    <w:tmpl w:val="D2B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9633CC"/>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1B2648"/>
    <w:multiLevelType w:val="hybridMultilevel"/>
    <w:tmpl w:val="A1745DBC"/>
    <w:lvl w:ilvl="0" w:tplc="D930A79C">
      <w:start w:val="1"/>
      <w:numFmt w:val="decimal"/>
      <w:lvlText w:val="%1."/>
      <w:lvlJc w:val="left"/>
      <w:pPr>
        <w:ind w:left="1558" w:hanging="360"/>
      </w:pPr>
      <w:rPr>
        <w:rFonts w:hint="default"/>
      </w:rPr>
    </w:lvl>
    <w:lvl w:ilvl="1" w:tplc="40090019" w:tentative="1">
      <w:start w:val="1"/>
      <w:numFmt w:val="lowerLetter"/>
      <w:lvlText w:val="%2."/>
      <w:lvlJc w:val="left"/>
      <w:pPr>
        <w:ind w:left="2278" w:hanging="360"/>
      </w:pPr>
    </w:lvl>
    <w:lvl w:ilvl="2" w:tplc="4009001B" w:tentative="1">
      <w:start w:val="1"/>
      <w:numFmt w:val="lowerRoman"/>
      <w:lvlText w:val="%3."/>
      <w:lvlJc w:val="right"/>
      <w:pPr>
        <w:ind w:left="2998" w:hanging="180"/>
      </w:pPr>
    </w:lvl>
    <w:lvl w:ilvl="3" w:tplc="4009000F" w:tentative="1">
      <w:start w:val="1"/>
      <w:numFmt w:val="decimal"/>
      <w:lvlText w:val="%4."/>
      <w:lvlJc w:val="left"/>
      <w:pPr>
        <w:ind w:left="3718" w:hanging="360"/>
      </w:pPr>
    </w:lvl>
    <w:lvl w:ilvl="4" w:tplc="40090019" w:tentative="1">
      <w:start w:val="1"/>
      <w:numFmt w:val="lowerLetter"/>
      <w:lvlText w:val="%5."/>
      <w:lvlJc w:val="left"/>
      <w:pPr>
        <w:ind w:left="4438" w:hanging="360"/>
      </w:pPr>
    </w:lvl>
    <w:lvl w:ilvl="5" w:tplc="4009001B" w:tentative="1">
      <w:start w:val="1"/>
      <w:numFmt w:val="lowerRoman"/>
      <w:lvlText w:val="%6."/>
      <w:lvlJc w:val="right"/>
      <w:pPr>
        <w:ind w:left="5158" w:hanging="180"/>
      </w:pPr>
    </w:lvl>
    <w:lvl w:ilvl="6" w:tplc="4009000F" w:tentative="1">
      <w:start w:val="1"/>
      <w:numFmt w:val="decimal"/>
      <w:lvlText w:val="%7."/>
      <w:lvlJc w:val="left"/>
      <w:pPr>
        <w:ind w:left="5878" w:hanging="360"/>
      </w:pPr>
    </w:lvl>
    <w:lvl w:ilvl="7" w:tplc="40090019" w:tentative="1">
      <w:start w:val="1"/>
      <w:numFmt w:val="lowerLetter"/>
      <w:lvlText w:val="%8."/>
      <w:lvlJc w:val="left"/>
      <w:pPr>
        <w:ind w:left="6598" w:hanging="360"/>
      </w:pPr>
    </w:lvl>
    <w:lvl w:ilvl="8" w:tplc="4009001B" w:tentative="1">
      <w:start w:val="1"/>
      <w:numFmt w:val="lowerRoman"/>
      <w:lvlText w:val="%9."/>
      <w:lvlJc w:val="right"/>
      <w:pPr>
        <w:ind w:left="7318" w:hanging="180"/>
      </w:pPr>
    </w:lvl>
  </w:abstractNum>
  <w:abstractNum w:abstractNumId="60" w15:restartNumberingAfterBreak="0">
    <w:nsid w:val="325C287C"/>
    <w:multiLevelType w:val="multilevel"/>
    <w:tmpl w:val="8A36BC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340019C8"/>
    <w:multiLevelType w:val="multilevel"/>
    <w:tmpl w:val="9F6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28258D"/>
    <w:multiLevelType w:val="hybridMultilevel"/>
    <w:tmpl w:val="23F24660"/>
    <w:lvl w:ilvl="0" w:tplc="25B27D40">
      <w:start w:val="1"/>
      <w:numFmt w:val="decimal"/>
      <w:lvlText w:val="4.%1"/>
      <w:lvlJc w:val="left"/>
      <w:pPr>
        <w:ind w:left="1198" w:hanging="360"/>
      </w:pPr>
      <w:rPr>
        <w:rFonts w:hint="default"/>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63" w15:restartNumberingAfterBreak="0">
    <w:nsid w:val="39355C90"/>
    <w:multiLevelType w:val="multilevel"/>
    <w:tmpl w:val="7928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9790FCA"/>
    <w:multiLevelType w:val="hybridMultilevel"/>
    <w:tmpl w:val="62FCB292"/>
    <w:lvl w:ilvl="0" w:tplc="326CA844">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B90324B"/>
    <w:multiLevelType w:val="multilevel"/>
    <w:tmpl w:val="6C6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952BFF"/>
    <w:multiLevelType w:val="multilevel"/>
    <w:tmpl w:val="1336825E"/>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o"/>
      <w:lvlJc w:val="left"/>
      <w:pPr>
        <w:ind w:left="2998" w:hanging="360"/>
      </w:pPr>
      <w:rPr>
        <w:rFonts w:ascii="Courier New" w:hAnsi="Courier New" w:cs="Courier New"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67" w15:restartNumberingAfterBreak="0">
    <w:nsid w:val="3FB0081A"/>
    <w:multiLevelType w:val="multilevel"/>
    <w:tmpl w:val="1BC6FBD4"/>
    <w:lvl w:ilvl="0">
      <w:start w:val="1"/>
      <w:numFmt w:val="decimal"/>
      <w:lvlText w:val="%1."/>
      <w:lvlJc w:val="left"/>
      <w:pPr>
        <w:tabs>
          <w:tab w:val="num" w:pos="1558"/>
        </w:tabs>
        <w:ind w:left="1558" w:hanging="360"/>
      </w:pPr>
    </w:lvl>
    <w:lvl w:ilvl="1" w:tentative="1">
      <w:start w:val="1"/>
      <w:numFmt w:val="decimal"/>
      <w:lvlText w:val="%2."/>
      <w:lvlJc w:val="left"/>
      <w:pPr>
        <w:tabs>
          <w:tab w:val="num" w:pos="2278"/>
        </w:tabs>
        <w:ind w:left="2278" w:hanging="360"/>
      </w:pPr>
    </w:lvl>
    <w:lvl w:ilvl="2" w:tentative="1">
      <w:start w:val="1"/>
      <w:numFmt w:val="decimal"/>
      <w:lvlText w:val="%3."/>
      <w:lvlJc w:val="left"/>
      <w:pPr>
        <w:tabs>
          <w:tab w:val="num" w:pos="2998"/>
        </w:tabs>
        <w:ind w:left="2998" w:hanging="360"/>
      </w:p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68" w15:restartNumberingAfterBreak="0">
    <w:nsid w:val="40694A8E"/>
    <w:multiLevelType w:val="hybridMultilevel"/>
    <w:tmpl w:val="00180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0774412"/>
    <w:multiLevelType w:val="multilevel"/>
    <w:tmpl w:val="40AA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942597"/>
    <w:multiLevelType w:val="multilevel"/>
    <w:tmpl w:val="7F02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115D8B"/>
    <w:multiLevelType w:val="multilevel"/>
    <w:tmpl w:val="6B46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E103A5"/>
    <w:multiLevelType w:val="multilevel"/>
    <w:tmpl w:val="07C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48015A"/>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81152D"/>
    <w:multiLevelType w:val="multilevel"/>
    <w:tmpl w:val="304670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5" w15:restartNumberingAfterBreak="0">
    <w:nsid w:val="441A6781"/>
    <w:multiLevelType w:val="multilevel"/>
    <w:tmpl w:val="309A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AB0959"/>
    <w:multiLevelType w:val="multilevel"/>
    <w:tmpl w:val="ABE6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2C7953"/>
    <w:multiLevelType w:val="multilevel"/>
    <w:tmpl w:val="547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5B7B44"/>
    <w:multiLevelType w:val="multilevel"/>
    <w:tmpl w:val="4DD07F20"/>
    <w:lvl w:ilvl="0">
      <w:start w:val="1"/>
      <w:numFmt w:val="bullet"/>
      <w:lvlText w:val=""/>
      <w:lvlJc w:val="left"/>
      <w:pPr>
        <w:tabs>
          <w:tab w:val="num" w:pos="1198"/>
        </w:tabs>
        <w:ind w:left="1198" w:hanging="360"/>
      </w:pPr>
      <w:rPr>
        <w:rFonts w:ascii="Symbol" w:hAnsi="Symbol" w:hint="default"/>
        <w:sz w:val="20"/>
      </w:rPr>
    </w:lvl>
    <w:lvl w:ilvl="1" w:tentative="1">
      <w:start w:val="1"/>
      <w:numFmt w:val="bullet"/>
      <w:lvlText w:val="o"/>
      <w:lvlJc w:val="left"/>
      <w:pPr>
        <w:tabs>
          <w:tab w:val="num" w:pos="1918"/>
        </w:tabs>
        <w:ind w:left="1918" w:hanging="360"/>
      </w:pPr>
      <w:rPr>
        <w:rFonts w:ascii="Courier New" w:hAnsi="Courier New" w:hint="default"/>
        <w:sz w:val="20"/>
      </w:rPr>
    </w:lvl>
    <w:lvl w:ilvl="2" w:tentative="1">
      <w:start w:val="1"/>
      <w:numFmt w:val="bullet"/>
      <w:lvlText w:val=""/>
      <w:lvlJc w:val="left"/>
      <w:pPr>
        <w:tabs>
          <w:tab w:val="num" w:pos="2638"/>
        </w:tabs>
        <w:ind w:left="2638" w:hanging="360"/>
      </w:pPr>
      <w:rPr>
        <w:rFonts w:ascii="Wingdings" w:hAnsi="Wingdings" w:hint="default"/>
        <w:sz w:val="20"/>
      </w:rPr>
    </w:lvl>
    <w:lvl w:ilvl="3" w:tentative="1">
      <w:start w:val="1"/>
      <w:numFmt w:val="bullet"/>
      <w:lvlText w:val=""/>
      <w:lvlJc w:val="left"/>
      <w:pPr>
        <w:tabs>
          <w:tab w:val="num" w:pos="3358"/>
        </w:tabs>
        <w:ind w:left="3358" w:hanging="360"/>
      </w:pPr>
      <w:rPr>
        <w:rFonts w:ascii="Wingdings" w:hAnsi="Wingdings" w:hint="default"/>
        <w:sz w:val="20"/>
      </w:rPr>
    </w:lvl>
    <w:lvl w:ilvl="4" w:tentative="1">
      <w:start w:val="1"/>
      <w:numFmt w:val="bullet"/>
      <w:lvlText w:val=""/>
      <w:lvlJc w:val="left"/>
      <w:pPr>
        <w:tabs>
          <w:tab w:val="num" w:pos="4078"/>
        </w:tabs>
        <w:ind w:left="4078" w:hanging="360"/>
      </w:pPr>
      <w:rPr>
        <w:rFonts w:ascii="Wingdings" w:hAnsi="Wingdings" w:hint="default"/>
        <w:sz w:val="20"/>
      </w:rPr>
    </w:lvl>
    <w:lvl w:ilvl="5" w:tentative="1">
      <w:start w:val="1"/>
      <w:numFmt w:val="bullet"/>
      <w:lvlText w:val=""/>
      <w:lvlJc w:val="left"/>
      <w:pPr>
        <w:tabs>
          <w:tab w:val="num" w:pos="4798"/>
        </w:tabs>
        <w:ind w:left="4798" w:hanging="360"/>
      </w:pPr>
      <w:rPr>
        <w:rFonts w:ascii="Wingdings" w:hAnsi="Wingdings" w:hint="default"/>
        <w:sz w:val="20"/>
      </w:rPr>
    </w:lvl>
    <w:lvl w:ilvl="6" w:tentative="1">
      <w:start w:val="1"/>
      <w:numFmt w:val="bullet"/>
      <w:lvlText w:val=""/>
      <w:lvlJc w:val="left"/>
      <w:pPr>
        <w:tabs>
          <w:tab w:val="num" w:pos="5518"/>
        </w:tabs>
        <w:ind w:left="5518" w:hanging="360"/>
      </w:pPr>
      <w:rPr>
        <w:rFonts w:ascii="Wingdings" w:hAnsi="Wingdings" w:hint="default"/>
        <w:sz w:val="20"/>
      </w:rPr>
    </w:lvl>
    <w:lvl w:ilvl="7" w:tentative="1">
      <w:start w:val="1"/>
      <w:numFmt w:val="bullet"/>
      <w:lvlText w:val=""/>
      <w:lvlJc w:val="left"/>
      <w:pPr>
        <w:tabs>
          <w:tab w:val="num" w:pos="6238"/>
        </w:tabs>
        <w:ind w:left="6238" w:hanging="360"/>
      </w:pPr>
      <w:rPr>
        <w:rFonts w:ascii="Wingdings" w:hAnsi="Wingdings" w:hint="default"/>
        <w:sz w:val="20"/>
      </w:rPr>
    </w:lvl>
    <w:lvl w:ilvl="8" w:tentative="1">
      <w:start w:val="1"/>
      <w:numFmt w:val="bullet"/>
      <w:lvlText w:val=""/>
      <w:lvlJc w:val="left"/>
      <w:pPr>
        <w:tabs>
          <w:tab w:val="num" w:pos="6958"/>
        </w:tabs>
        <w:ind w:left="6958" w:hanging="360"/>
      </w:pPr>
      <w:rPr>
        <w:rFonts w:ascii="Wingdings" w:hAnsi="Wingdings" w:hint="default"/>
        <w:sz w:val="20"/>
      </w:rPr>
    </w:lvl>
  </w:abstractNum>
  <w:abstractNum w:abstractNumId="79" w15:restartNumberingAfterBreak="0">
    <w:nsid w:val="46225AD7"/>
    <w:multiLevelType w:val="multilevel"/>
    <w:tmpl w:val="568ED780"/>
    <w:lvl w:ilvl="0">
      <w:start w:val="1"/>
      <w:numFmt w:val="decimal"/>
      <w:lvlText w:val="%1."/>
      <w:lvlJc w:val="left"/>
      <w:pPr>
        <w:tabs>
          <w:tab w:val="num" w:pos="1198"/>
        </w:tabs>
        <w:ind w:left="1198" w:hanging="360"/>
      </w:pPr>
    </w:lvl>
    <w:lvl w:ilvl="1" w:tentative="1">
      <w:start w:val="1"/>
      <w:numFmt w:val="decimal"/>
      <w:lvlText w:val="%2."/>
      <w:lvlJc w:val="left"/>
      <w:pPr>
        <w:tabs>
          <w:tab w:val="num" w:pos="1918"/>
        </w:tabs>
        <w:ind w:left="1918" w:hanging="360"/>
      </w:pPr>
    </w:lvl>
    <w:lvl w:ilvl="2" w:tentative="1">
      <w:start w:val="1"/>
      <w:numFmt w:val="decimal"/>
      <w:lvlText w:val="%3."/>
      <w:lvlJc w:val="left"/>
      <w:pPr>
        <w:tabs>
          <w:tab w:val="num" w:pos="2638"/>
        </w:tabs>
        <w:ind w:left="2638" w:hanging="360"/>
      </w:pPr>
    </w:lvl>
    <w:lvl w:ilvl="3" w:tentative="1">
      <w:start w:val="1"/>
      <w:numFmt w:val="decimal"/>
      <w:lvlText w:val="%4."/>
      <w:lvlJc w:val="left"/>
      <w:pPr>
        <w:tabs>
          <w:tab w:val="num" w:pos="3358"/>
        </w:tabs>
        <w:ind w:left="3358" w:hanging="360"/>
      </w:pPr>
    </w:lvl>
    <w:lvl w:ilvl="4" w:tentative="1">
      <w:start w:val="1"/>
      <w:numFmt w:val="decimal"/>
      <w:lvlText w:val="%5."/>
      <w:lvlJc w:val="left"/>
      <w:pPr>
        <w:tabs>
          <w:tab w:val="num" w:pos="4078"/>
        </w:tabs>
        <w:ind w:left="4078" w:hanging="360"/>
      </w:pPr>
    </w:lvl>
    <w:lvl w:ilvl="5" w:tentative="1">
      <w:start w:val="1"/>
      <w:numFmt w:val="decimal"/>
      <w:lvlText w:val="%6."/>
      <w:lvlJc w:val="left"/>
      <w:pPr>
        <w:tabs>
          <w:tab w:val="num" w:pos="4798"/>
        </w:tabs>
        <w:ind w:left="4798" w:hanging="360"/>
      </w:pPr>
    </w:lvl>
    <w:lvl w:ilvl="6" w:tentative="1">
      <w:start w:val="1"/>
      <w:numFmt w:val="decimal"/>
      <w:lvlText w:val="%7."/>
      <w:lvlJc w:val="left"/>
      <w:pPr>
        <w:tabs>
          <w:tab w:val="num" w:pos="5518"/>
        </w:tabs>
        <w:ind w:left="5518" w:hanging="360"/>
      </w:pPr>
    </w:lvl>
    <w:lvl w:ilvl="7" w:tentative="1">
      <w:start w:val="1"/>
      <w:numFmt w:val="decimal"/>
      <w:lvlText w:val="%8."/>
      <w:lvlJc w:val="left"/>
      <w:pPr>
        <w:tabs>
          <w:tab w:val="num" w:pos="6238"/>
        </w:tabs>
        <w:ind w:left="6238" w:hanging="360"/>
      </w:pPr>
    </w:lvl>
    <w:lvl w:ilvl="8" w:tentative="1">
      <w:start w:val="1"/>
      <w:numFmt w:val="decimal"/>
      <w:lvlText w:val="%9."/>
      <w:lvlJc w:val="left"/>
      <w:pPr>
        <w:tabs>
          <w:tab w:val="num" w:pos="6958"/>
        </w:tabs>
        <w:ind w:left="6958" w:hanging="360"/>
      </w:pPr>
    </w:lvl>
  </w:abstractNum>
  <w:abstractNum w:abstractNumId="80" w15:restartNumberingAfterBreak="0">
    <w:nsid w:val="4824621C"/>
    <w:multiLevelType w:val="multilevel"/>
    <w:tmpl w:val="35DE0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C43CFF"/>
    <w:multiLevelType w:val="hybridMultilevel"/>
    <w:tmpl w:val="189C96E6"/>
    <w:lvl w:ilvl="0" w:tplc="F4E8303A">
      <w:start w:val="1"/>
      <w:numFmt w:val="decimal"/>
      <w:lvlText w:val="5.%1"/>
      <w:lvlJc w:val="left"/>
      <w:pPr>
        <w:ind w:left="1198" w:hanging="360"/>
      </w:pPr>
      <w:rPr>
        <w:rFonts w:hint="default"/>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82" w15:restartNumberingAfterBreak="0">
    <w:nsid w:val="49E47A67"/>
    <w:multiLevelType w:val="multilevel"/>
    <w:tmpl w:val="08F2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FE3E7C"/>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F660DE"/>
    <w:multiLevelType w:val="multilevel"/>
    <w:tmpl w:val="BF1C1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8437EE"/>
    <w:multiLevelType w:val="multilevel"/>
    <w:tmpl w:val="DDA4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1A3C26"/>
    <w:multiLevelType w:val="hybridMultilevel"/>
    <w:tmpl w:val="D750B2DE"/>
    <w:lvl w:ilvl="0" w:tplc="93861E6E">
      <w:start w:val="1"/>
      <w:numFmt w:val="bullet"/>
      <w:lvlText w:val=""/>
      <w:lvlJc w:val="left"/>
      <w:pPr>
        <w:ind w:left="1918" w:hanging="360"/>
      </w:pPr>
      <w:rPr>
        <w:rFonts w:ascii="Symbol" w:hAnsi="Symbol" w:hint="default"/>
        <w:sz w:val="20"/>
        <w:szCs w:val="20"/>
      </w:rPr>
    </w:lvl>
    <w:lvl w:ilvl="1" w:tplc="40090003" w:tentative="1">
      <w:start w:val="1"/>
      <w:numFmt w:val="bullet"/>
      <w:lvlText w:val="o"/>
      <w:lvlJc w:val="left"/>
      <w:pPr>
        <w:ind w:left="2638" w:hanging="360"/>
      </w:pPr>
      <w:rPr>
        <w:rFonts w:ascii="Courier New" w:hAnsi="Courier New" w:cs="Courier New" w:hint="default"/>
      </w:rPr>
    </w:lvl>
    <w:lvl w:ilvl="2" w:tplc="40090005" w:tentative="1">
      <w:start w:val="1"/>
      <w:numFmt w:val="bullet"/>
      <w:lvlText w:val=""/>
      <w:lvlJc w:val="left"/>
      <w:pPr>
        <w:ind w:left="3358" w:hanging="360"/>
      </w:pPr>
      <w:rPr>
        <w:rFonts w:ascii="Wingdings" w:hAnsi="Wingdings" w:hint="default"/>
      </w:rPr>
    </w:lvl>
    <w:lvl w:ilvl="3" w:tplc="40090001" w:tentative="1">
      <w:start w:val="1"/>
      <w:numFmt w:val="bullet"/>
      <w:lvlText w:val=""/>
      <w:lvlJc w:val="left"/>
      <w:pPr>
        <w:ind w:left="4078" w:hanging="360"/>
      </w:pPr>
      <w:rPr>
        <w:rFonts w:ascii="Symbol" w:hAnsi="Symbol" w:hint="default"/>
      </w:rPr>
    </w:lvl>
    <w:lvl w:ilvl="4" w:tplc="40090003" w:tentative="1">
      <w:start w:val="1"/>
      <w:numFmt w:val="bullet"/>
      <w:lvlText w:val="o"/>
      <w:lvlJc w:val="left"/>
      <w:pPr>
        <w:ind w:left="4798" w:hanging="360"/>
      </w:pPr>
      <w:rPr>
        <w:rFonts w:ascii="Courier New" w:hAnsi="Courier New" w:cs="Courier New" w:hint="default"/>
      </w:rPr>
    </w:lvl>
    <w:lvl w:ilvl="5" w:tplc="40090005" w:tentative="1">
      <w:start w:val="1"/>
      <w:numFmt w:val="bullet"/>
      <w:lvlText w:val=""/>
      <w:lvlJc w:val="left"/>
      <w:pPr>
        <w:ind w:left="5518" w:hanging="360"/>
      </w:pPr>
      <w:rPr>
        <w:rFonts w:ascii="Wingdings" w:hAnsi="Wingdings" w:hint="default"/>
      </w:rPr>
    </w:lvl>
    <w:lvl w:ilvl="6" w:tplc="40090001" w:tentative="1">
      <w:start w:val="1"/>
      <w:numFmt w:val="bullet"/>
      <w:lvlText w:val=""/>
      <w:lvlJc w:val="left"/>
      <w:pPr>
        <w:ind w:left="6238" w:hanging="360"/>
      </w:pPr>
      <w:rPr>
        <w:rFonts w:ascii="Symbol" w:hAnsi="Symbol" w:hint="default"/>
      </w:rPr>
    </w:lvl>
    <w:lvl w:ilvl="7" w:tplc="40090003" w:tentative="1">
      <w:start w:val="1"/>
      <w:numFmt w:val="bullet"/>
      <w:lvlText w:val="o"/>
      <w:lvlJc w:val="left"/>
      <w:pPr>
        <w:ind w:left="6958" w:hanging="360"/>
      </w:pPr>
      <w:rPr>
        <w:rFonts w:ascii="Courier New" w:hAnsi="Courier New" w:cs="Courier New" w:hint="default"/>
      </w:rPr>
    </w:lvl>
    <w:lvl w:ilvl="8" w:tplc="40090005" w:tentative="1">
      <w:start w:val="1"/>
      <w:numFmt w:val="bullet"/>
      <w:lvlText w:val=""/>
      <w:lvlJc w:val="left"/>
      <w:pPr>
        <w:ind w:left="7678" w:hanging="360"/>
      </w:pPr>
      <w:rPr>
        <w:rFonts w:ascii="Wingdings" w:hAnsi="Wingdings" w:hint="default"/>
      </w:rPr>
    </w:lvl>
  </w:abstractNum>
  <w:abstractNum w:abstractNumId="87" w15:restartNumberingAfterBreak="0">
    <w:nsid w:val="50534E10"/>
    <w:multiLevelType w:val="hybridMultilevel"/>
    <w:tmpl w:val="6DDCEC42"/>
    <w:lvl w:ilvl="0" w:tplc="4328B700">
      <w:start w:val="1"/>
      <w:numFmt w:val="decimal"/>
      <w:lvlText w:val="12.%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88" w15:restartNumberingAfterBreak="0">
    <w:nsid w:val="50B205FA"/>
    <w:multiLevelType w:val="multilevel"/>
    <w:tmpl w:val="EE7E20FA"/>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
      <w:lvlJc w:val="left"/>
      <w:pPr>
        <w:tabs>
          <w:tab w:val="num" w:pos="2998"/>
        </w:tabs>
        <w:ind w:left="2998" w:hanging="360"/>
      </w:pPr>
      <w:rPr>
        <w:rFonts w:ascii="Wingdings" w:hAnsi="Wingdings"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89" w15:restartNumberingAfterBreak="0">
    <w:nsid w:val="50E7020D"/>
    <w:multiLevelType w:val="multilevel"/>
    <w:tmpl w:val="C28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E2040D"/>
    <w:multiLevelType w:val="hybridMultilevel"/>
    <w:tmpl w:val="79BCB73A"/>
    <w:lvl w:ilvl="0" w:tplc="C9B0DC4A">
      <w:start w:val="1"/>
      <w:numFmt w:val="bullet"/>
      <w:lvlText w:val=""/>
      <w:lvlJc w:val="left"/>
      <w:pPr>
        <w:ind w:left="1558" w:hanging="360"/>
      </w:pPr>
      <w:rPr>
        <w:rFonts w:ascii="Symbol" w:hAnsi="Symbol" w:hint="default"/>
        <w:sz w:val="20"/>
        <w:szCs w:val="20"/>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91" w15:restartNumberingAfterBreak="0">
    <w:nsid w:val="5304047D"/>
    <w:multiLevelType w:val="hybridMultilevel"/>
    <w:tmpl w:val="B54A80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53DE4546"/>
    <w:multiLevelType w:val="multilevel"/>
    <w:tmpl w:val="C6C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F3694F"/>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D37ECA"/>
    <w:multiLevelType w:val="multilevel"/>
    <w:tmpl w:val="9C24B6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5" w15:restartNumberingAfterBreak="0">
    <w:nsid w:val="57F22314"/>
    <w:multiLevelType w:val="multilevel"/>
    <w:tmpl w:val="B990440A"/>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88417D9"/>
    <w:multiLevelType w:val="multilevel"/>
    <w:tmpl w:val="1336825E"/>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o"/>
      <w:lvlJc w:val="left"/>
      <w:pPr>
        <w:ind w:left="2998" w:hanging="360"/>
      </w:pPr>
      <w:rPr>
        <w:rFonts w:ascii="Courier New" w:hAnsi="Courier New" w:cs="Courier New"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97" w15:restartNumberingAfterBreak="0">
    <w:nsid w:val="5B3C461C"/>
    <w:multiLevelType w:val="hybridMultilevel"/>
    <w:tmpl w:val="3CF039B2"/>
    <w:lvl w:ilvl="0" w:tplc="C1883660">
      <w:start w:val="1"/>
      <w:numFmt w:val="bullet"/>
      <w:lvlText w:val=""/>
      <w:lvlJc w:val="left"/>
      <w:pPr>
        <w:ind w:left="1080" w:hanging="360"/>
      </w:pPr>
      <w:rPr>
        <w:rFonts w:ascii="Symbol" w:hAnsi="Symbol" w:hint="default"/>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5B47777A"/>
    <w:multiLevelType w:val="multilevel"/>
    <w:tmpl w:val="926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C05750"/>
    <w:multiLevelType w:val="multilevel"/>
    <w:tmpl w:val="AFB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3368DB"/>
    <w:multiLevelType w:val="multilevel"/>
    <w:tmpl w:val="B150F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FAB7674"/>
    <w:multiLevelType w:val="hybridMultilevel"/>
    <w:tmpl w:val="98069AB6"/>
    <w:lvl w:ilvl="0" w:tplc="B8A41BBA">
      <w:start w:val="1"/>
      <w:numFmt w:val="bullet"/>
      <w:lvlText w:val=""/>
      <w:lvlJc w:val="left"/>
      <w:pPr>
        <w:ind w:left="2880" w:hanging="360"/>
      </w:pPr>
      <w:rPr>
        <w:rFonts w:ascii="Wingdings" w:hAnsi="Wingdings" w:hint="default"/>
        <w:sz w:val="20"/>
        <w:szCs w:val="20"/>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2" w15:restartNumberingAfterBreak="0">
    <w:nsid w:val="616E792C"/>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970C5"/>
    <w:multiLevelType w:val="hybridMultilevel"/>
    <w:tmpl w:val="0D524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62C73E94"/>
    <w:multiLevelType w:val="hybridMultilevel"/>
    <w:tmpl w:val="1CE60B46"/>
    <w:lvl w:ilvl="0" w:tplc="E68C4A4E">
      <w:start w:val="1"/>
      <w:numFmt w:val="bullet"/>
      <w:lvlText w:val=""/>
      <w:lvlJc w:val="left"/>
      <w:pPr>
        <w:ind w:left="2520" w:hanging="360"/>
      </w:pPr>
      <w:rPr>
        <w:rFonts w:ascii="Wingdings" w:hAnsi="Wingdings" w:hint="default"/>
        <w:sz w:val="20"/>
        <w:szCs w:val="20"/>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05" w15:restartNumberingAfterBreak="0">
    <w:nsid w:val="631310D1"/>
    <w:multiLevelType w:val="multilevel"/>
    <w:tmpl w:val="B92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1C4E7D"/>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A30C2D"/>
    <w:multiLevelType w:val="multilevel"/>
    <w:tmpl w:val="94C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41432A"/>
    <w:multiLevelType w:val="hybridMultilevel"/>
    <w:tmpl w:val="B34631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84154FD"/>
    <w:multiLevelType w:val="multilevel"/>
    <w:tmpl w:val="51942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88512EB"/>
    <w:multiLevelType w:val="hybridMultilevel"/>
    <w:tmpl w:val="4B6E1624"/>
    <w:lvl w:ilvl="0" w:tplc="C6ECF5AC">
      <w:start w:val="1"/>
      <w:numFmt w:val="decimal"/>
      <w:lvlText w:val="10.%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11" w15:restartNumberingAfterBreak="0">
    <w:nsid w:val="68CF1814"/>
    <w:multiLevelType w:val="hybridMultilevel"/>
    <w:tmpl w:val="F4921958"/>
    <w:lvl w:ilvl="0" w:tplc="330A974E">
      <w:start w:val="1"/>
      <w:numFmt w:val="decimal"/>
      <w:lvlText w:val="1.%1"/>
      <w:lvlJc w:val="left"/>
      <w:pPr>
        <w:ind w:left="1198" w:hanging="360"/>
      </w:pPr>
      <w:rPr>
        <w:rFonts w:hint="default"/>
      </w:rPr>
    </w:lvl>
    <w:lvl w:ilvl="1" w:tplc="04090019" w:tentative="1">
      <w:start w:val="1"/>
      <w:numFmt w:val="lowerLetter"/>
      <w:lvlText w:val="%2."/>
      <w:lvlJc w:val="left"/>
      <w:pPr>
        <w:ind w:left="1918" w:hanging="360"/>
      </w:pPr>
    </w:lvl>
    <w:lvl w:ilvl="2" w:tplc="0409001B" w:tentative="1">
      <w:start w:val="1"/>
      <w:numFmt w:val="lowerRoman"/>
      <w:lvlText w:val="%3."/>
      <w:lvlJc w:val="right"/>
      <w:pPr>
        <w:ind w:left="2638" w:hanging="180"/>
      </w:pPr>
    </w:lvl>
    <w:lvl w:ilvl="3" w:tplc="0409000F" w:tentative="1">
      <w:start w:val="1"/>
      <w:numFmt w:val="decimal"/>
      <w:lvlText w:val="%4."/>
      <w:lvlJc w:val="left"/>
      <w:pPr>
        <w:ind w:left="3358" w:hanging="360"/>
      </w:pPr>
    </w:lvl>
    <w:lvl w:ilvl="4" w:tplc="04090019" w:tentative="1">
      <w:start w:val="1"/>
      <w:numFmt w:val="lowerLetter"/>
      <w:lvlText w:val="%5."/>
      <w:lvlJc w:val="left"/>
      <w:pPr>
        <w:ind w:left="4078" w:hanging="360"/>
      </w:pPr>
    </w:lvl>
    <w:lvl w:ilvl="5" w:tplc="0409001B" w:tentative="1">
      <w:start w:val="1"/>
      <w:numFmt w:val="lowerRoman"/>
      <w:lvlText w:val="%6."/>
      <w:lvlJc w:val="right"/>
      <w:pPr>
        <w:ind w:left="4798" w:hanging="180"/>
      </w:pPr>
    </w:lvl>
    <w:lvl w:ilvl="6" w:tplc="0409000F" w:tentative="1">
      <w:start w:val="1"/>
      <w:numFmt w:val="decimal"/>
      <w:lvlText w:val="%7."/>
      <w:lvlJc w:val="left"/>
      <w:pPr>
        <w:ind w:left="5518" w:hanging="360"/>
      </w:pPr>
    </w:lvl>
    <w:lvl w:ilvl="7" w:tplc="04090019" w:tentative="1">
      <w:start w:val="1"/>
      <w:numFmt w:val="lowerLetter"/>
      <w:lvlText w:val="%8."/>
      <w:lvlJc w:val="left"/>
      <w:pPr>
        <w:ind w:left="6238" w:hanging="360"/>
      </w:pPr>
    </w:lvl>
    <w:lvl w:ilvl="8" w:tplc="0409001B" w:tentative="1">
      <w:start w:val="1"/>
      <w:numFmt w:val="lowerRoman"/>
      <w:lvlText w:val="%9."/>
      <w:lvlJc w:val="right"/>
      <w:pPr>
        <w:ind w:left="6958" w:hanging="180"/>
      </w:pPr>
    </w:lvl>
  </w:abstractNum>
  <w:abstractNum w:abstractNumId="112" w15:restartNumberingAfterBreak="0">
    <w:nsid w:val="69D27247"/>
    <w:multiLevelType w:val="hybridMultilevel"/>
    <w:tmpl w:val="937A2578"/>
    <w:lvl w:ilvl="0" w:tplc="CDF6E6FA">
      <w:start w:val="1"/>
      <w:numFmt w:val="bullet"/>
      <w:lvlText w:val=""/>
      <w:lvlJc w:val="left"/>
      <w:pPr>
        <w:ind w:left="1558" w:hanging="360"/>
      </w:pPr>
      <w:rPr>
        <w:rFonts w:ascii="Symbol" w:hAnsi="Symbol" w:hint="default"/>
        <w:sz w:val="20"/>
        <w:szCs w:val="20"/>
      </w:rPr>
    </w:lvl>
    <w:lvl w:ilvl="1" w:tplc="40090003" w:tentative="1">
      <w:start w:val="1"/>
      <w:numFmt w:val="bullet"/>
      <w:lvlText w:val="o"/>
      <w:lvlJc w:val="left"/>
      <w:pPr>
        <w:ind w:left="2278" w:hanging="360"/>
      </w:pPr>
      <w:rPr>
        <w:rFonts w:ascii="Courier New" w:hAnsi="Courier New" w:cs="Courier New" w:hint="default"/>
      </w:rPr>
    </w:lvl>
    <w:lvl w:ilvl="2" w:tplc="40090005" w:tentative="1">
      <w:start w:val="1"/>
      <w:numFmt w:val="bullet"/>
      <w:lvlText w:val=""/>
      <w:lvlJc w:val="left"/>
      <w:pPr>
        <w:ind w:left="2998" w:hanging="360"/>
      </w:pPr>
      <w:rPr>
        <w:rFonts w:ascii="Wingdings" w:hAnsi="Wingdings" w:hint="default"/>
      </w:rPr>
    </w:lvl>
    <w:lvl w:ilvl="3" w:tplc="40090001" w:tentative="1">
      <w:start w:val="1"/>
      <w:numFmt w:val="bullet"/>
      <w:lvlText w:val=""/>
      <w:lvlJc w:val="left"/>
      <w:pPr>
        <w:ind w:left="3718" w:hanging="360"/>
      </w:pPr>
      <w:rPr>
        <w:rFonts w:ascii="Symbol" w:hAnsi="Symbol" w:hint="default"/>
      </w:rPr>
    </w:lvl>
    <w:lvl w:ilvl="4" w:tplc="40090003" w:tentative="1">
      <w:start w:val="1"/>
      <w:numFmt w:val="bullet"/>
      <w:lvlText w:val="o"/>
      <w:lvlJc w:val="left"/>
      <w:pPr>
        <w:ind w:left="4438" w:hanging="360"/>
      </w:pPr>
      <w:rPr>
        <w:rFonts w:ascii="Courier New" w:hAnsi="Courier New" w:cs="Courier New" w:hint="default"/>
      </w:rPr>
    </w:lvl>
    <w:lvl w:ilvl="5" w:tplc="40090005" w:tentative="1">
      <w:start w:val="1"/>
      <w:numFmt w:val="bullet"/>
      <w:lvlText w:val=""/>
      <w:lvlJc w:val="left"/>
      <w:pPr>
        <w:ind w:left="5158" w:hanging="360"/>
      </w:pPr>
      <w:rPr>
        <w:rFonts w:ascii="Wingdings" w:hAnsi="Wingdings" w:hint="default"/>
      </w:rPr>
    </w:lvl>
    <w:lvl w:ilvl="6" w:tplc="40090001" w:tentative="1">
      <w:start w:val="1"/>
      <w:numFmt w:val="bullet"/>
      <w:lvlText w:val=""/>
      <w:lvlJc w:val="left"/>
      <w:pPr>
        <w:ind w:left="5878" w:hanging="360"/>
      </w:pPr>
      <w:rPr>
        <w:rFonts w:ascii="Symbol" w:hAnsi="Symbol" w:hint="default"/>
      </w:rPr>
    </w:lvl>
    <w:lvl w:ilvl="7" w:tplc="40090003" w:tentative="1">
      <w:start w:val="1"/>
      <w:numFmt w:val="bullet"/>
      <w:lvlText w:val="o"/>
      <w:lvlJc w:val="left"/>
      <w:pPr>
        <w:ind w:left="6598" w:hanging="360"/>
      </w:pPr>
      <w:rPr>
        <w:rFonts w:ascii="Courier New" w:hAnsi="Courier New" w:cs="Courier New" w:hint="default"/>
      </w:rPr>
    </w:lvl>
    <w:lvl w:ilvl="8" w:tplc="40090005" w:tentative="1">
      <w:start w:val="1"/>
      <w:numFmt w:val="bullet"/>
      <w:lvlText w:val=""/>
      <w:lvlJc w:val="left"/>
      <w:pPr>
        <w:ind w:left="7318" w:hanging="360"/>
      </w:pPr>
      <w:rPr>
        <w:rFonts w:ascii="Wingdings" w:hAnsi="Wingdings" w:hint="default"/>
      </w:rPr>
    </w:lvl>
  </w:abstractNum>
  <w:abstractNum w:abstractNumId="113" w15:restartNumberingAfterBreak="0">
    <w:nsid w:val="6C2100E0"/>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6A7BE2"/>
    <w:multiLevelType w:val="multilevel"/>
    <w:tmpl w:val="B51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6F0186"/>
    <w:multiLevelType w:val="multilevel"/>
    <w:tmpl w:val="211EF2F0"/>
    <w:lvl w:ilvl="0">
      <w:start w:val="1"/>
      <w:numFmt w:val="decimal"/>
      <w:lvlText w:val="%1."/>
      <w:lvlJc w:val="left"/>
      <w:pPr>
        <w:tabs>
          <w:tab w:val="num" w:pos="1198"/>
        </w:tabs>
        <w:ind w:left="1198" w:hanging="360"/>
      </w:pPr>
    </w:lvl>
    <w:lvl w:ilvl="1" w:tentative="1">
      <w:start w:val="1"/>
      <w:numFmt w:val="decimal"/>
      <w:lvlText w:val="%2."/>
      <w:lvlJc w:val="left"/>
      <w:pPr>
        <w:tabs>
          <w:tab w:val="num" w:pos="1918"/>
        </w:tabs>
        <w:ind w:left="1918" w:hanging="360"/>
      </w:pPr>
    </w:lvl>
    <w:lvl w:ilvl="2" w:tentative="1">
      <w:start w:val="1"/>
      <w:numFmt w:val="decimal"/>
      <w:lvlText w:val="%3."/>
      <w:lvlJc w:val="left"/>
      <w:pPr>
        <w:tabs>
          <w:tab w:val="num" w:pos="2638"/>
        </w:tabs>
        <w:ind w:left="2638" w:hanging="360"/>
      </w:pPr>
    </w:lvl>
    <w:lvl w:ilvl="3" w:tentative="1">
      <w:start w:val="1"/>
      <w:numFmt w:val="decimal"/>
      <w:lvlText w:val="%4."/>
      <w:lvlJc w:val="left"/>
      <w:pPr>
        <w:tabs>
          <w:tab w:val="num" w:pos="3358"/>
        </w:tabs>
        <w:ind w:left="3358" w:hanging="360"/>
      </w:pPr>
    </w:lvl>
    <w:lvl w:ilvl="4" w:tentative="1">
      <w:start w:val="1"/>
      <w:numFmt w:val="decimal"/>
      <w:lvlText w:val="%5."/>
      <w:lvlJc w:val="left"/>
      <w:pPr>
        <w:tabs>
          <w:tab w:val="num" w:pos="4078"/>
        </w:tabs>
        <w:ind w:left="4078" w:hanging="360"/>
      </w:pPr>
    </w:lvl>
    <w:lvl w:ilvl="5" w:tentative="1">
      <w:start w:val="1"/>
      <w:numFmt w:val="decimal"/>
      <w:lvlText w:val="%6."/>
      <w:lvlJc w:val="left"/>
      <w:pPr>
        <w:tabs>
          <w:tab w:val="num" w:pos="4798"/>
        </w:tabs>
        <w:ind w:left="4798" w:hanging="360"/>
      </w:pPr>
    </w:lvl>
    <w:lvl w:ilvl="6" w:tentative="1">
      <w:start w:val="1"/>
      <w:numFmt w:val="decimal"/>
      <w:lvlText w:val="%7."/>
      <w:lvlJc w:val="left"/>
      <w:pPr>
        <w:tabs>
          <w:tab w:val="num" w:pos="5518"/>
        </w:tabs>
        <w:ind w:left="5518" w:hanging="360"/>
      </w:pPr>
    </w:lvl>
    <w:lvl w:ilvl="7" w:tentative="1">
      <w:start w:val="1"/>
      <w:numFmt w:val="decimal"/>
      <w:lvlText w:val="%8."/>
      <w:lvlJc w:val="left"/>
      <w:pPr>
        <w:tabs>
          <w:tab w:val="num" w:pos="6238"/>
        </w:tabs>
        <w:ind w:left="6238" w:hanging="360"/>
      </w:pPr>
    </w:lvl>
    <w:lvl w:ilvl="8" w:tentative="1">
      <w:start w:val="1"/>
      <w:numFmt w:val="decimal"/>
      <w:lvlText w:val="%9."/>
      <w:lvlJc w:val="left"/>
      <w:pPr>
        <w:tabs>
          <w:tab w:val="num" w:pos="6958"/>
        </w:tabs>
        <w:ind w:left="6958" w:hanging="360"/>
      </w:pPr>
    </w:lvl>
  </w:abstractNum>
  <w:abstractNum w:abstractNumId="116" w15:restartNumberingAfterBreak="0">
    <w:nsid w:val="6F445D95"/>
    <w:multiLevelType w:val="hybridMultilevel"/>
    <w:tmpl w:val="CB90EB74"/>
    <w:lvl w:ilvl="0" w:tplc="0409000F">
      <w:start w:val="1"/>
      <w:numFmt w:val="decimal"/>
      <w:lvlText w:val="%1."/>
      <w:lvlJc w:val="left"/>
      <w:pPr>
        <w:ind w:left="838" w:hanging="360"/>
      </w:pPr>
    </w:lvl>
    <w:lvl w:ilvl="1" w:tplc="04090019" w:tentative="1">
      <w:start w:val="1"/>
      <w:numFmt w:val="lowerLetter"/>
      <w:lvlText w:val="%2."/>
      <w:lvlJc w:val="left"/>
      <w:pPr>
        <w:ind w:left="1558" w:hanging="360"/>
      </w:pPr>
    </w:lvl>
    <w:lvl w:ilvl="2" w:tplc="0409001B" w:tentative="1">
      <w:start w:val="1"/>
      <w:numFmt w:val="lowerRoman"/>
      <w:lvlText w:val="%3."/>
      <w:lvlJc w:val="right"/>
      <w:pPr>
        <w:ind w:left="2278" w:hanging="180"/>
      </w:pPr>
    </w:lvl>
    <w:lvl w:ilvl="3" w:tplc="0409000F" w:tentative="1">
      <w:start w:val="1"/>
      <w:numFmt w:val="decimal"/>
      <w:lvlText w:val="%4."/>
      <w:lvlJc w:val="left"/>
      <w:pPr>
        <w:ind w:left="2998" w:hanging="360"/>
      </w:pPr>
    </w:lvl>
    <w:lvl w:ilvl="4" w:tplc="04090019" w:tentative="1">
      <w:start w:val="1"/>
      <w:numFmt w:val="lowerLetter"/>
      <w:lvlText w:val="%5."/>
      <w:lvlJc w:val="left"/>
      <w:pPr>
        <w:ind w:left="3718" w:hanging="360"/>
      </w:pPr>
    </w:lvl>
    <w:lvl w:ilvl="5" w:tplc="0409001B" w:tentative="1">
      <w:start w:val="1"/>
      <w:numFmt w:val="lowerRoman"/>
      <w:lvlText w:val="%6."/>
      <w:lvlJc w:val="right"/>
      <w:pPr>
        <w:ind w:left="4438" w:hanging="180"/>
      </w:pPr>
    </w:lvl>
    <w:lvl w:ilvl="6" w:tplc="0409000F" w:tentative="1">
      <w:start w:val="1"/>
      <w:numFmt w:val="decimal"/>
      <w:lvlText w:val="%7."/>
      <w:lvlJc w:val="left"/>
      <w:pPr>
        <w:ind w:left="5158" w:hanging="360"/>
      </w:pPr>
    </w:lvl>
    <w:lvl w:ilvl="7" w:tplc="04090019" w:tentative="1">
      <w:start w:val="1"/>
      <w:numFmt w:val="lowerLetter"/>
      <w:lvlText w:val="%8."/>
      <w:lvlJc w:val="left"/>
      <w:pPr>
        <w:ind w:left="5878" w:hanging="360"/>
      </w:pPr>
    </w:lvl>
    <w:lvl w:ilvl="8" w:tplc="0409001B" w:tentative="1">
      <w:start w:val="1"/>
      <w:numFmt w:val="lowerRoman"/>
      <w:lvlText w:val="%9."/>
      <w:lvlJc w:val="right"/>
      <w:pPr>
        <w:ind w:left="6598" w:hanging="180"/>
      </w:pPr>
    </w:lvl>
  </w:abstractNum>
  <w:abstractNum w:abstractNumId="117" w15:restartNumberingAfterBreak="0">
    <w:nsid w:val="703329FD"/>
    <w:multiLevelType w:val="multilevel"/>
    <w:tmpl w:val="8A36BC76"/>
    <w:lvl w:ilvl="0">
      <w:start w:val="1"/>
      <w:numFmt w:val="bullet"/>
      <w:lvlText w:val=""/>
      <w:lvlJc w:val="left"/>
      <w:pPr>
        <w:tabs>
          <w:tab w:val="num" w:pos="1198"/>
        </w:tabs>
        <w:ind w:left="1198" w:hanging="360"/>
      </w:pPr>
      <w:rPr>
        <w:rFonts w:ascii="Symbol" w:hAnsi="Symbol" w:hint="default"/>
        <w:sz w:val="20"/>
      </w:rPr>
    </w:lvl>
    <w:lvl w:ilvl="1">
      <w:start w:val="1"/>
      <w:numFmt w:val="bullet"/>
      <w:lvlText w:val="o"/>
      <w:lvlJc w:val="left"/>
      <w:pPr>
        <w:tabs>
          <w:tab w:val="num" w:pos="1918"/>
        </w:tabs>
        <w:ind w:left="1918" w:hanging="360"/>
      </w:pPr>
      <w:rPr>
        <w:rFonts w:ascii="Courier New" w:hAnsi="Courier New" w:hint="default"/>
        <w:sz w:val="20"/>
      </w:rPr>
    </w:lvl>
    <w:lvl w:ilvl="2" w:tentative="1">
      <w:start w:val="1"/>
      <w:numFmt w:val="bullet"/>
      <w:lvlText w:val=""/>
      <w:lvlJc w:val="left"/>
      <w:pPr>
        <w:tabs>
          <w:tab w:val="num" w:pos="2638"/>
        </w:tabs>
        <w:ind w:left="2638" w:hanging="360"/>
      </w:pPr>
      <w:rPr>
        <w:rFonts w:ascii="Wingdings" w:hAnsi="Wingdings" w:hint="default"/>
        <w:sz w:val="20"/>
      </w:rPr>
    </w:lvl>
    <w:lvl w:ilvl="3" w:tentative="1">
      <w:start w:val="1"/>
      <w:numFmt w:val="bullet"/>
      <w:lvlText w:val=""/>
      <w:lvlJc w:val="left"/>
      <w:pPr>
        <w:tabs>
          <w:tab w:val="num" w:pos="3358"/>
        </w:tabs>
        <w:ind w:left="3358" w:hanging="360"/>
      </w:pPr>
      <w:rPr>
        <w:rFonts w:ascii="Wingdings" w:hAnsi="Wingdings" w:hint="default"/>
        <w:sz w:val="20"/>
      </w:rPr>
    </w:lvl>
    <w:lvl w:ilvl="4" w:tentative="1">
      <w:start w:val="1"/>
      <w:numFmt w:val="bullet"/>
      <w:lvlText w:val=""/>
      <w:lvlJc w:val="left"/>
      <w:pPr>
        <w:tabs>
          <w:tab w:val="num" w:pos="4078"/>
        </w:tabs>
        <w:ind w:left="4078" w:hanging="360"/>
      </w:pPr>
      <w:rPr>
        <w:rFonts w:ascii="Wingdings" w:hAnsi="Wingdings" w:hint="default"/>
        <w:sz w:val="20"/>
      </w:rPr>
    </w:lvl>
    <w:lvl w:ilvl="5" w:tentative="1">
      <w:start w:val="1"/>
      <w:numFmt w:val="bullet"/>
      <w:lvlText w:val=""/>
      <w:lvlJc w:val="left"/>
      <w:pPr>
        <w:tabs>
          <w:tab w:val="num" w:pos="4798"/>
        </w:tabs>
        <w:ind w:left="4798" w:hanging="360"/>
      </w:pPr>
      <w:rPr>
        <w:rFonts w:ascii="Wingdings" w:hAnsi="Wingdings" w:hint="default"/>
        <w:sz w:val="20"/>
      </w:rPr>
    </w:lvl>
    <w:lvl w:ilvl="6" w:tentative="1">
      <w:start w:val="1"/>
      <w:numFmt w:val="bullet"/>
      <w:lvlText w:val=""/>
      <w:lvlJc w:val="left"/>
      <w:pPr>
        <w:tabs>
          <w:tab w:val="num" w:pos="5518"/>
        </w:tabs>
        <w:ind w:left="5518" w:hanging="360"/>
      </w:pPr>
      <w:rPr>
        <w:rFonts w:ascii="Wingdings" w:hAnsi="Wingdings" w:hint="default"/>
        <w:sz w:val="20"/>
      </w:rPr>
    </w:lvl>
    <w:lvl w:ilvl="7" w:tentative="1">
      <w:start w:val="1"/>
      <w:numFmt w:val="bullet"/>
      <w:lvlText w:val=""/>
      <w:lvlJc w:val="left"/>
      <w:pPr>
        <w:tabs>
          <w:tab w:val="num" w:pos="6238"/>
        </w:tabs>
        <w:ind w:left="6238" w:hanging="360"/>
      </w:pPr>
      <w:rPr>
        <w:rFonts w:ascii="Wingdings" w:hAnsi="Wingdings" w:hint="default"/>
        <w:sz w:val="20"/>
      </w:rPr>
    </w:lvl>
    <w:lvl w:ilvl="8" w:tentative="1">
      <w:start w:val="1"/>
      <w:numFmt w:val="bullet"/>
      <w:lvlText w:val=""/>
      <w:lvlJc w:val="left"/>
      <w:pPr>
        <w:tabs>
          <w:tab w:val="num" w:pos="6958"/>
        </w:tabs>
        <w:ind w:left="6958" w:hanging="360"/>
      </w:pPr>
      <w:rPr>
        <w:rFonts w:ascii="Wingdings" w:hAnsi="Wingdings" w:hint="default"/>
        <w:sz w:val="20"/>
      </w:rPr>
    </w:lvl>
  </w:abstractNum>
  <w:abstractNum w:abstractNumId="118" w15:restartNumberingAfterBreak="0">
    <w:nsid w:val="712857BF"/>
    <w:multiLevelType w:val="multilevel"/>
    <w:tmpl w:val="0A885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19C2C3A"/>
    <w:multiLevelType w:val="multilevel"/>
    <w:tmpl w:val="8A36BC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722D05B2"/>
    <w:multiLevelType w:val="multilevel"/>
    <w:tmpl w:val="20629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BA0A3D"/>
    <w:multiLevelType w:val="multilevel"/>
    <w:tmpl w:val="0E32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BE686E"/>
    <w:multiLevelType w:val="multilevel"/>
    <w:tmpl w:val="3F20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4E831B5"/>
    <w:multiLevelType w:val="multilevel"/>
    <w:tmpl w:val="42D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0466AF"/>
    <w:multiLevelType w:val="multilevel"/>
    <w:tmpl w:val="086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144C65"/>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025B4C"/>
    <w:multiLevelType w:val="multilevel"/>
    <w:tmpl w:val="591E6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021C03"/>
    <w:multiLevelType w:val="multilevel"/>
    <w:tmpl w:val="9AE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A25410B"/>
    <w:multiLevelType w:val="hybridMultilevel"/>
    <w:tmpl w:val="99A4C4AA"/>
    <w:lvl w:ilvl="0" w:tplc="27EAB08E">
      <w:start w:val="1"/>
      <w:numFmt w:val="decimal"/>
      <w:lvlText w:val="15.%1"/>
      <w:lvlJc w:val="left"/>
      <w:pPr>
        <w:ind w:left="1198" w:hanging="360"/>
      </w:pPr>
      <w:rPr>
        <w:rFonts w:hint="default"/>
        <w:b/>
        <w:bCs/>
      </w:rPr>
    </w:lvl>
    <w:lvl w:ilvl="1" w:tplc="FFFFFFFF">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29" w15:restartNumberingAfterBreak="0">
    <w:nsid w:val="7A8B0692"/>
    <w:multiLevelType w:val="multilevel"/>
    <w:tmpl w:val="6B46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971778"/>
    <w:multiLevelType w:val="multilevel"/>
    <w:tmpl w:val="8A36BC76"/>
    <w:lvl w:ilvl="0">
      <w:start w:val="1"/>
      <w:numFmt w:val="bullet"/>
      <w:lvlText w:val=""/>
      <w:lvlJc w:val="left"/>
      <w:pPr>
        <w:tabs>
          <w:tab w:val="num" w:pos="1558"/>
        </w:tabs>
        <w:ind w:left="1558" w:hanging="360"/>
      </w:pPr>
      <w:rPr>
        <w:rFonts w:ascii="Symbol" w:hAnsi="Symbol" w:hint="default"/>
        <w:sz w:val="20"/>
      </w:rPr>
    </w:lvl>
    <w:lvl w:ilvl="1" w:tentative="1">
      <w:start w:val="1"/>
      <w:numFmt w:val="bullet"/>
      <w:lvlText w:val="o"/>
      <w:lvlJc w:val="left"/>
      <w:pPr>
        <w:tabs>
          <w:tab w:val="num" w:pos="2278"/>
        </w:tabs>
        <w:ind w:left="2278" w:hanging="360"/>
      </w:pPr>
      <w:rPr>
        <w:rFonts w:ascii="Courier New" w:hAnsi="Courier New" w:hint="default"/>
        <w:sz w:val="20"/>
      </w:rPr>
    </w:lvl>
    <w:lvl w:ilvl="2" w:tentative="1">
      <w:start w:val="1"/>
      <w:numFmt w:val="bullet"/>
      <w:lvlText w:val=""/>
      <w:lvlJc w:val="left"/>
      <w:pPr>
        <w:tabs>
          <w:tab w:val="num" w:pos="2998"/>
        </w:tabs>
        <w:ind w:left="2998" w:hanging="360"/>
      </w:pPr>
      <w:rPr>
        <w:rFonts w:ascii="Wingdings" w:hAnsi="Wingdings" w:hint="default"/>
        <w:sz w:val="20"/>
      </w:rPr>
    </w:lvl>
    <w:lvl w:ilvl="3" w:tentative="1">
      <w:start w:val="1"/>
      <w:numFmt w:val="bullet"/>
      <w:lvlText w:val=""/>
      <w:lvlJc w:val="left"/>
      <w:pPr>
        <w:tabs>
          <w:tab w:val="num" w:pos="3718"/>
        </w:tabs>
        <w:ind w:left="3718" w:hanging="360"/>
      </w:pPr>
      <w:rPr>
        <w:rFonts w:ascii="Wingdings" w:hAnsi="Wingdings" w:hint="default"/>
        <w:sz w:val="20"/>
      </w:rPr>
    </w:lvl>
    <w:lvl w:ilvl="4" w:tentative="1">
      <w:start w:val="1"/>
      <w:numFmt w:val="bullet"/>
      <w:lvlText w:val=""/>
      <w:lvlJc w:val="left"/>
      <w:pPr>
        <w:tabs>
          <w:tab w:val="num" w:pos="4438"/>
        </w:tabs>
        <w:ind w:left="4438" w:hanging="360"/>
      </w:pPr>
      <w:rPr>
        <w:rFonts w:ascii="Wingdings" w:hAnsi="Wingdings" w:hint="default"/>
        <w:sz w:val="20"/>
      </w:rPr>
    </w:lvl>
    <w:lvl w:ilvl="5" w:tentative="1">
      <w:start w:val="1"/>
      <w:numFmt w:val="bullet"/>
      <w:lvlText w:val=""/>
      <w:lvlJc w:val="left"/>
      <w:pPr>
        <w:tabs>
          <w:tab w:val="num" w:pos="5158"/>
        </w:tabs>
        <w:ind w:left="5158" w:hanging="360"/>
      </w:pPr>
      <w:rPr>
        <w:rFonts w:ascii="Wingdings" w:hAnsi="Wingdings" w:hint="default"/>
        <w:sz w:val="20"/>
      </w:rPr>
    </w:lvl>
    <w:lvl w:ilvl="6" w:tentative="1">
      <w:start w:val="1"/>
      <w:numFmt w:val="bullet"/>
      <w:lvlText w:val=""/>
      <w:lvlJc w:val="left"/>
      <w:pPr>
        <w:tabs>
          <w:tab w:val="num" w:pos="5878"/>
        </w:tabs>
        <w:ind w:left="5878" w:hanging="360"/>
      </w:pPr>
      <w:rPr>
        <w:rFonts w:ascii="Wingdings" w:hAnsi="Wingdings" w:hint="default"/>
        <w:sz w:val="20"/>
      </w:rPr>
    </w:lvl>
    <w:lvl w:ilvl="7" w:tentative="1">
      <w:start w:val="1"/>
      <w:numFmt w:val="bullet"/>
      <w:lvlText w:val=""/>
      <w:lvlJc w:val="left"/>
      <w:pPr>
        <w:tabs>
          <w:tab w:val="num" w:pos="6598"/>
        </w:tabs>
        <w:ind w:left="6598" w:hanging="360"/>
      </w:pPr>
      <w:rPr>
        <w:rFonts w:ascii="Wingdings" w:hAnsi="Wingdings" w:hint="default"/>
        <w:sz w:val="20"/>
      </w:rPr>
    </w:lvl>
    <w:lvl w:ilvl="8" w:tentative="1">
      <w:start w:val="1"/>
      <w:numFmt w:val="bullet"/>
      <w:lvlText w:val=""/>
      <w:lvlJc w:val="left"/>
      <w:pPr>
        <w:tabs>
          <w:tab w:val="num" w:pos="7318"/>
        </w:tabs>
        <w:ind w:left="7318" w:hanging="360"/>
      </w:pPr>
      <w:rPr>
        <w:rFonts w:ascii="Wingdings" w:hAnsi="Wingdings" w:hint="default"/>
        <w:sz w:val="20"/>
      </w:rPr>
    </w:lvl>
  </w:abstractNum>
  <w:abstractNum w:abstractNumId="131" w15:restartNumberingAfterBreak="0">
    <w:nsid w:val="7CB340E8"/>
    <w:multiLevelType w:val="hybridMultilevel"/>
    <w:tmpl w:val="FBF0BF24"/>
    <w:lvl w:ilvl="0" w:tplc="6F408DB4">
      <w:start w:val="1"/>
      <w:numFmt w:val="decimal"/>
      <w:lvlText w:val="2.%1"/>
      <w:lvlJc w:val="left"/>
      <w:pPr>
        <w:ind w:left="1198" w:hanging="360"/>
      </w:pPr>
      <w:rPr>
        <w:rFonts w:asciiTheme="minorHAnsi" w:hAnsiTheme="minorHAnsi" w:cstheme="minorHAnsi" w:hint="default"/>
        <w:b/>
        <w:bCs/>
        <w:sz w:val="28"/>
        <w:szCs w:val="28"/>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32" w15:restartNumberingAfterBreak="0">
    <w:nsid w:val="7CBA517C"/>
    <w:multiLevelType w:val="hybridMultilevel"/>
    <w:tmpl w:val="63C8605C"/>
    <w:lvl w:ilvl="0" w:tplc="B08C9B56">
      <w:start w:val="1"/>
      <w:numFmt w:val="lowerLetter"/>
      <w:lvlText w:val="%1"/>
      <w:lvlJc w:val="left"/>
      <w:pPr>
        <w:ind w:left="1558" w:hanging="360"/>
      </w:pPr>
      <w:rPr>
        <w:rFonts w:hint="default"/>
        <w:b/>
        <w:bCs/>
      </w:r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num w:numId="1" w16cid:durableId="549194665">
    <w:abstractNumId w:val="49"/>
  </w:num>
  <w:num w:numId="2" w16cid:durableId="1199199896">
    <w:abstractNumId w:val="116"/>
  </w:num>
  <w:num w:numId="3" w16cid:durableId="2134059209">
    <w:abstractNumId w:val="111"/>
  </w:num>
  <w:num w:numId="4" w16cid:durableId="1448352634">
    <w:abstractNumId w:val="131"/>
  </w:num>
  <w:num w:numId="5" w16cid:durableId="1700818571">
    <w:abstractNumId w:val="29"/>
  </w:num>
  <w:num w:numId="6" w16cid:durableId="2117014408">
    <w:abstractNumId w:val="62"/>
  </w:num>
  <w:num w:numId="7" w16cid:durableId="872423686">
    <w:abstractNumId w:val="81"/>
  </w:num>
  <w:num w:numId="8" w16cid:durableId="1428304068">
    <w:abstractNumId w:val="31"/>
  </w:num>
  <w:num w:numId="9" w16cid:durableId="651257627">
    <w:abstractNumId w:val="26"/>
  </w:num>
  <w:num w:numId="10" w16cid:durableId="1697385817">
    <w:abstractNumId w:val="6"/>
  </w:num>
  <w:num w:numId="11" w16cid:durableId="1944343621">
    <w:abstractNumId w:val="35"/>
  </w:num>
  <w:num w:numId="12" w16cid:durableId="1425302428">
    <w:abstractNumId w:val="110"/>
  </w:num>
  <w:num w:numId="13" w16cid:durableId="1640107850">
    <w:abstractNumId w:val="41"/>
  </w:num>
  <w:num w:numId="14" w16cid:durableId="127744788">
    <w:abstractNumId w:val="87"/>
  </w:num>
  <w:num w:numId="15" w16cid:durableId="317155295">
    <w:abstractNumId w:val="32"/>
  </w:num>
  <w:num w:numId="16" w16cid:durableId="787771448">
    <w:abstractNumId w:val="40"/>
  </w:num>
  <w:num w:numId="17" w16cid:durableId="1483543530">
    <w:abstractNumId w:val="128"/>
  </w:num>
  <w:num w:numId="18" w16cid:durableId="5526473">
    <w:abstractNumId w:val="36"/>
  </w:num>
  <w:num w:numId="19" w16cid:durableId="725108236">
    <w:abstractNumId w:val="85"/>
  </w:num>
  <w:num w:numId="20" w16cid:durableId="80177378">
    <w:abstractNumId w:val="65"/>
  </w:num>
  <w:num w:numId="21" w16cid:durableId="874460409">
    <w:abstractNumId w:val="80"/>
  </w:num>
  <w:num w:numId="22" w16cid:durableId="1828593375">
    <w:abstractNumId w:val="13"/>
  </w:num>
  <w:num w:numId="23" w16cid:durableId="77599172">
    <w:abstractNumId w:val="88"/>
  </w:num>
  <w:num w:numId="24" w16cid:durableId="200217476">
    <w:abstractNumId w:val="23"/>
  </w:num>
  <w:num w:numId="25" w16cid:durableId="1886259277">
    <w:abstractNumId w:val="74"/>
  </w:num>
  <w:num w:numId="26" w16cid:durableId="1840581925">
    <w:abstractNumId w:val="3"/>
  </w:num>
  <w:num w:numId="27" w16cid:durableId="2097284473">
    <w:abstractNumId w:val="66"/>
  </w:num>
  <w:num w:numId="28" w16cid:durableId="1928150688">
    <w:abstractNumId w:val="69"/>
  </w:num>
  <w:num w:numId="29" w16cid:durableId="1767379693">
    <w:abstractNumId w:val="2"/>
  </w:num>
  <w:num w:numId="30" w16cid:durableId="90323258">
    <w:abstractNumId w:val="20"/>
  </w:num>
  <w:num w:numId="31" w16cid:durableId="598872107">
    <w:abstractNumId w:val="96"/>
  </w:num>
  <w:num w:numId="32" w16cid:durableId="288172924">
    <w:abstractNumId w:val="52"/>
  </w:num>
  <w:num w:numId="33" w16cid:durableId="1495492800">
    <w:abstractNumId w:val="99"/>
  </w:num>
  <w:num w:numId="34" w16cid:durableId="762266292">
    <w:abstractNumId w:val="15"/>
  </w:num>
  <w:num w:numId="35" w16cid:durableId="585190898">
    <w:abstractNumId w:val="27"/>
  </w:num>
  <w:num w:numId="36" w16cid:durableId="1950358635">
    <w:abstractNumId w:val="129"/>
  </w:num>
  <w:num w:numId="37" w16cid:durableId="238758675">
    <w:abstractNumId w:val="127"/>
  </w:num>
  <w:num w:numId="38" w16cid:durableId="298075033">
    <w:abstractNumId w:val="61"/>
  </w:num>
  <w:num w:numId="39" w16cid:durableId="191116894">
    <w:abstractNumId w:val="113"/>
  </w:num>
  <w:num w:numId="40" w16cid:durableId="134838461">
    <w:abstractNumId w:val="75"/>
  </w:num>
  <w:num w:numId="41" w16cid:durableId="1838694270">
    <w:abstractNumId w:val="50"/>
  </w:num>
  <w:num w:numId="42" w16cid:durableId="1941985006">
    <w:abstractNumId w:val="60"/>
  </w:num>
  <w:num w:numId="43" w16cid:durableId="2113015962">
    <w:abstractNumId w:val="119"/>
  </w:num>
  <w:num w:numId="44" w16cid:durableId="1579628730">
    <w:abstractNumId w:val="132"/>
  </w:num>
  <w:num w:numId="45" w16cid:durableId="1287471466">
    <w:abstractNumId w:val="93"/>
  </w:num>
  <w:num w:numId="46" w16cid:durableId="433209424">
    <w:abstractNumId w:val="83"/>
  </w:num>
  <w:num w:numId="47" w16cid:durableId="344285434">
    <w:abstractNumId w:val="73"/>
  </w:num>
  <w:num w:numId="48" w16cid:durableId="1656183715">
    <w:abstractNumId w:val="38"/>
  </w:num>
  <w:num w:numId="49" w16cid:durableId="147749562">
    <w:abstractNumId w:val="82"/>
  </w:num>
  <w:num w:numId="50" w16cid:durableId="662469195">
    <w:abstractNumId w:val="95"/>
  </w:num>
  <w:num w:numId="51" w16cid:durableId="1750080676">
    <w:abstractNumId w:val="108"/>
  </w:num>
  <w:num w:numId="52" w16cid:durableId="657995303">
    <w:abstractNumId w:val="91"/>
  </w:num>
  <w:num w:numId="53" w16cid:durableId="583298772">
    <w:abstractNumId w:val="68"/>
  </w:num>
  <w:num w:numId="54" w16cid:durableId="2094933700">
    <w:abstractNumId w:val="103"/>
  </w:num>
  <w:num w:numId="55" w16cid:durableId="1888568466">
    <w:abstractNumId w:val="10"/>
  </w:num>
  <w:num w:numId="56" w16cid:durableId="1425423028">
    <w:abstractNumId w:val="19"/>
  </w:num>
  <w:num w:numId="57" w16cid:durableId="392630759">
    <w:abstractNumId w:val="79"/>
  </w:num>
  <w:num w:numId="58" w16cid:durableId="1265189154">
    <w:abstractNumId w:val="118"/>
  </w:num>
  <w:num w:numId="59" w16cid:durableId="1654601955">
    <w:abstractNumId w:val="18"/>
  </w:num>
  <w:num w:numId="60" w16cid:durableId="1098602457">
    <w:abstractNumId w:val="11"/>
  </w:num>
  <w:num w:numId="61" w16cid:durableId="675690029">
    <w:abstractNumId w:val="102"/>
  </w:num>
  <w:num w:numId="62" w16cid:durableId="238030007">
    <w:abstractNumId w:val="7"/>
  </w:num>
  <w:num w:numId="63" w16cid:durableId="1050806365">
    <w:abstractNumId w:val="58"/>
  </w:num>
  <w:num w:numId="64" w16cid:durableId="531839959">
    <w:abstractNumId w:val="106"/>
  </w:num>
  <w:num w:numId="65" w16cid:durableId="399406400">
    <w:abstractNumId w:val="34"/>
  </w:num>
  <w:num w:numId="66" w16cid:durableId="1944070338">
    <w:abstractNumId w:val="125"/>
  </w:num>
  <w:num w:numId="67" w16cid:durableId="640160147">
    <w:abstractNumId w:val="37"/>
  </w:num>
  <w:num w:numId="68" w16cid:durableId="1301348904">
    <w:abstractNumId w:val="117"/>
  </w:num>
  <w:num w:numId="69" w16cid:durableId="1529101373">
    <w:abstractNumId w:val="5"/>
  </w:num>
  <w:num w:numId="70" w16cid:durableId="1315139738">
    <w:abstractNumId w:val="30"/>
  </w:num>
  <w:num w:numId="71" w16cid:durableId="1519346824">
    <w:abstractNumId w:val="100"/>
  </w:num>
  <w:num w:numId="72" w16cid:durableId="2360536">
    <w:abstractNumId w:val="4"/>
  </w:num>
  <w:num w:numId="73" w16cid:durableId="997076461">
    <w:abstractNumId w:val="63"/>
  </w:num>
  <w:num w:numId="74" w16cid:durableId="98186120">
    <w:abstractNumId w:val="115"/>
  </w:num>
  <w:num w:numId="75" w16cid:durableId="1128158242">
    <w:abstractNumId w:val="70"/>
  </w:num>
  <w:num w:numId="76" w16cid:durableId="1092166480">
    <w:abstractNumId w:val="0"/>
  </w:num>
  <w:num w:numId="77" w16cid:durableId="1922255565">
    <w:abstractNumId w:val="67"/>
  </w:num>
  <w:num w:numId="78" w16cid:durableId="991563264">
    <w:abstractNumId w:val="130"/>
  </w:num>
  <w:num w:numId="79" w16cid:durableId="1037856483">
    <w:abstractNumId w:val="126"/>
  </w:num>
  <w:num w:numId="80" w16cid:durableId="90900270">
    <w:abstractNumId w:val="16"/>
  </w:num>
  <w:num w:numId="81" w16cid:durableId="1337923105">
    <w:abstractNumId w:val="43"/>
  </w:num>
  <w:num w:numId="82" w16cid:durableId="651329044">
    <w:abstractNumId w:val="114"/>
  </w:num>
  <w:num w:numId="83" w16cid:durableId="2108504881">
    <w:abstractNumId w:val="122"/>
  </w:num>
  <w:num w:numId="84" w16cid:durableId="702025648">
    <w:abstractNumId w:val="53"/>
  </w:num>
  <w:num w:numId="85" w16cid:durableId="1271354310">
    <w:abstractNumId w:val="51"/>
  </w:num>
  <w:num w:numId="86" w16cid:durableId="748112684">
    <w:abstractNumId w:val="39"/>
  </w:num>
  <w:num w:numId="87" w16cid:durableId="338001262">
    <w:abstractNumId w:val="21"/>
  </w:num>
  <w:num w:numId="88" w16cid:durableId="534002923">
    <w:abstractNumId w:val="48"/>
  </w:num>
  <w:num w:numId="89" w16cid:durableId="513153315">
    <w:abstractNumId w:val="78"/>
  </w:num>
  <w:num w:numId="90" w16cid:durableId="1134325363">
    <w:abstractNumId w:val="9"/>
  </w:num>
  <w:num w:numId="91" w16cid:durableId="744188934">
    <w:abstractNumId w:val="107"/>
  </w:num>
  <w:num w:numId="92" w16cid:durableId="746417526">
    <w:abstractNumId w:val="121"/>
  </w:num>
  <w:num w:numId="93" w16cid:durableId="544757370">
    <w:abstractNumId w:val="92"/>
  </w:num>
  <w:num w:numId="94" w16cid:durableId="885988488">
    <w:abstractNumId w:val="46"/>
  </w:num>
  <w:num w:numId="95" w16cid:durableId="1946502039">
    <w:abstractNumId w:val="72"/>
  </w:num>
  <w:num w:numId="96" w16cid:durableId="728262461">
    <w:abstractNumId w:val="56"/>
  </w:num>
  <w:num w:numId="97" w16cid:durableId="125436351">
    <w:abstractNumId w:val="84"/>
  </w:num>
  <w:num w:numId="98" w16cid:durableId="1867254148">
    <w:abstractNumId w:val="42"/>
  </w:num>
  <w:num w:numId="99" w16cid:durableId="393813997">
    <w:abstractNumId w:val="25"/>
  </w:num>
  <w:num w:numId="100" w16cid:durableId="1839804814">
    <w:abstractNumId w:val="77"/>
  </w:num>
  <w:num w:numId="101" w16cid:durableId="1086608044">
    <w:abstractNumId w:val="89"/>
  </w:num>
  <w:num w:numId="102" w16cid:durableId="1415858489">
    <w:abstractNumId w:val="105"/>
  </w:num>
  <w:num w:numId="103" w16cid:durableId="92475643">
    <w:abstractNumId w:val="54"/>
  </w:num>
  <w:num w:numId="104" w16cid:durableId="1980071553">
    <w:abstractNumId w:val="76"/>
  </w:num>
  <w:num w:numId="105" w16cid:durableId="385493319">
    <w:abstractNumId w:val="123"/>
  </w:num>
  <w:num w:numId="106" w16cid:durableId="473988736">
    <w:abstractNumId w:val="98"/>
  </w:num>
  <w:num w:numId="107" w16cid:durableId="132336887">
    <w:abstractNumId w:val="8"/>
  </w:num>
  <w:num w:numId="108" w16cid:durableId="236330996">
    <w:abstractNumId w:val="57"/>
  </w:num>
  <w:num w:numId="109" w16cid:durableId="1910453726">
    <w:abstractNumId w:val="24"/>
  </w:num>
  <w:num w:numId="110" w16cid:durableId="813524664">
    <w:abstractNumId w:val="124"/>
  </w:num>
  <w:num w:numId="111" w16cid:durableId="1852330174">
    <w:abstractNumId w:val="44"/>
  </w:num>
  <w:num w:numId="112" w16cid:durableId="533270136">
    <w:abstractNumId w:val="12"/>
  </w:num>
  <w:num w:numId="113" w16cid:durableId="1953977882">
    <w:abstractNumId w:val="120"/>
  </w:num>
  <w:num w:numId="114" w16cid:durableId="1780905900">
    <w:abstractNumId w:val="94"/>
  </w:num>
  <w:num w:numId="115" w16cid:durableId="1291475861">
    <w:abstractNumId w:val="45"/>
  </w:num>
  <w:num w:numId="116" w16cid:durableId="1230926328">
    <w:abstractNumId w:val="71"/>
  </w:num>
  <w:num w:numId="117" w16cid:durableId="815412363">
    <w:abstractNumId w:val="59"/>
  </w:num>
  <w:num w:numId="118" w16cid:durableId="596059529">
    <w:abstractNumId w:val="55"/>
  </w:num>
  <w:num w:numId="119" w16cid:durableId="1613054314">
    <w:abstractNumId w:val="28"/>
  </w:num>
  <w:num w:numId="120" w16cid:durableId="504825240">
    <w:abstractNumId w:val="109"/>
  </w:num>
  <w:num w:numId="121" w16cid:durableId="75324546">
    <w:abstractNumId w:val="17"/>
  </w:num>
  <w:num w:numId="122" w16cid:durableId="780421910">
    <w:abstractNumId w:val="90"/>
  </w:num>
  <w:num w:numId="123" w16cid:durableId="1540312446">
    <w:abstractNumId w:val="47"/>
  </w:num>
  <w:num w:numId="124" w16cid:durableId="795876863">
    <w:abstractNumId w:val="1"/>
  </w:num>
  <w:num w:numId="125" w16cid:durableId="1899197273">
    <w:abstractNumId w:val="101"/>
  </w:num>
  <w:num w:numId="126" w16cid:durableId="1249080580">
    <w:abstractNumId w:val="104"/>
  </w:num>
  <w:num w:numId="127" w16cid:durableId="1647851933">
    <w:abstractNumId w:val="112"/>
  </w:num>
  <w:num w:numId="128" w16cid:durableId="526337739">
    <w:abstractNumId w:val="22"/>
  </w:num>
  <w:num w:numId="129" w16cid:durableId="1401559563">
    <w:abstractNumId w:val="97"/>
  </w:num>
  <w:num w:numId="130" w16cid:durableId="669256387">
    <w:abstractNumId w:val="33"/>
  </w:num>
  <w:num w:numId="131" w16cid:durableId="1137525690">
    <w:abstractNumId w:val="14"/>
  </w:num>
  <w:num w:numId="132" w16cid:durableId="1797333025">
    <w:abstractNumId w:val="86"/>
  </w:num>
  <w:num w:numId="133" w16cid:durableId="1510438684">
    <w:abstractNumId w:val="64"/>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3130"/>
    <w:rsid w:val="00000AAD"/>
    <w:rsid w:val="00002922"/>
    <w:rsid w:val="00004D77"/>
    <w:rsid w:val="00010810"/>
    <w:rsid w:val="000120BB"/>
    <w:rsid w:val="000122D9"/>
    <w:rsid w:val="00012C94"/>
    <w:rsid w:val="00014E16"/>
    <w:rsid w:val="000157AA"/>
    <w:rsid w:val="00015AF1"/>
    <w:rsid w:val="00017DD8"/>
    <w:rsid w:val="000211F5"/>
    <w:rsid w:val="00022C06"/>
    <w:rsid w:val="00022DAB"/>
    <w:rsid w:val="00023217"/>
    <w:rsid w:val="00023329"/>
    <w:rsid w:val="000243EC"/>
    <w:rsid w:val="00024883"/>
    <w:rsid w:val="0002630D"/>
    <w:rsid w:val="000271D6"/>
    <w:rsid w:val="000279A7"/>
    <w:rsid w:val="00027F32"/>
    <w:rsid w:val="000300EA"/>
    <w:rsid w:val="00031787"/>
    <w:rsid w:val="00032769"/>
    <w:rsid w:val="00032C65"/>
    <w:rsid w:val="00033882"/>
    <w:rsid w:val="00033993"/>
    <w:rsid w:val="00037098"/>
    <w:rsid w:val="00040843"/>
    <w:rsid w:val="0004131D"/>
    <w:rsid w:val="000414B4"/>
    <w:rsid w:val="0004414E"/>
    <w:rsid w:val="000448E9"/>
    <w:rsid w:val="00046724"/>
    <w:rsid w:val="00046727"/>
    <w:rsid w:val="00046959"/>
    <w:rsid w:val="00046B7A"/>
    <w:rsid w:val="00046D87"/>
    <w:rsid w:val="0004759F"/>
    <w:rsid w:val="00051E47"/>
    <w:rsid w:val="00052D73"/>
    <w:rsid w:val="00052E2F"/>
    <w:rsid w:val="00053E5D"/>
    <w:rsid w:val="0005641D"/>
    <w:rsid w:val="000635EA"/>
    <w:rsid w:val="000641B4"/>
    <w:rsid w:val="0006437B"/>
    <w:rsid w:val="00064D56"/>
    <w:rsid w:val="00064FC0"/>
    <w:rsid w:val="00067016"/>
    <w:rsid w:val="00070273"/>
    <w:rsid w:val="0007092B"/>
    <w:rsid w:val="00071828"/>
    <w:rsid w:val="00071F5E"/>
    <w:rsid w:val="0007224E"/>
    <w:rsid w:val="00073F46"/>
    <w:rsid w:val="0007453E"/>
    <w:rsid w:val="0007586E"/>
    <w:rsid w:val="00076700"/>
    <w:rsid w:val="00076D0A"/>
    <w:rsid w:val="00080EF5"/>
    <w:rsid w:val="00083D62"/>
    <w:rsid w:val="00084724"/>
    <w:rsid w:val="000847FC"/>
    <w:rsid w:val="0008610D"/>
    <w:rsid w:val="00086A8E"/>
    <w:rsid w:val="00090235"/>
    <w:rsid w:val="000906B7"/>
    <w:rsid w:val="00091130"/>
    <w:rsid w:val="00092880"/>
    <w:rsid w:val="000928F6"/>
    <w:rsid w:val="00093619"/>
    <w:rsid w:val="00093D46"/>
    <w:rsid w:val="00093F1D"/>
    <w:rsid w:val="00094400"/>
    <w:rsid w:val="000950B8"/>
    <w:rsid w:val="00097441"/>
    <w:rsid w:val="000977A1"/>
    <w:rsid w:val="000A1056"/>
    <w:rsid w:val="000A2010"/>
    <w:rsid w:val="000A295B"/>
    <w:rsid w:val="000A29B3"/>
    <w:rsid w:val="000A3ED1"/>
    <w:rsid w:val="000A454B"/>
    <w:rsid w:val="000A6B1E"/>
    <w:rsid w:val="000A76FE"/>
    <w:rsid w:val="000A7F01"/>
    <w:rsid w:val="000B0D40"/>
    <w:rsid w:val="000B3B90"/>
    <w:rsid w:val="000B4C5D"/>
    <w:rsid w:val="000B4EB6"/>
    <w:rsid w:val="000B66A8"/>
    <w:rsid w:val="000B6B46"/>
    <w:rsid w:val="000B7626"/>
    <w:rsid w:val="000C1578"/>
    <w:rsid w:val="000C2196"/>
    <w:rsid w:val="000C2561"/>
    <w:rsid w:val="000C5A8D"/>
    <w:rsid w:val="000C5F20"/>
    <w:rsid w:val="000C67F6"/>
    <w:rsid w:val="000C7CB5"/>
    <w:rsid w:val="000D06A1"/>
    <w:rsid w:val="000D10D2"/>
    <w:rsid w:val="000D1B1F"/>
    <w:rsid w:val="000D2317"/>
    <w:rsid w:val="000D36EC"/>
    <w:rsid w:val="000D4DE0"/>
    <w:rsid w:val="000D4EC6"/>
    <w:rsid w:val="000D551E"/>
    <w:rsid w:val="000D5A55"/>
    <w:rsid w:val="000D5BC1"/>
    <w:rsid w:val="000D5E19"/>
    <w:rsid w:val="000E064D"/>
    <w:rsid w:val="000E0E2B"/>
    <w:rsid w:val="000E2039"/>
    <w:rsid w:val="000E2341"/>
    <w:rsid w:val="000E29DA"/>
    <w:rsid w:val="000E39D3"/>
    <w:rsid w:val="000E47FF"/>
    <w:rsid w:val="000E4826"/>
    <w:rsid w:val="000E4855"/>
    <w:rsid w:val="000E495E"/>
    <w:rsid w:val="000E6233"/>
    <w:rsid w:val="000E66A1"/>
    <w:rsid w:val="000F0AC1"/>
    <w:rsid w:val="000F115C"/>
    <w:rsid w:val="000F150B"/>
    <w:rsid w:val="000F1A41"/>
    <w:rsid w:val="000F1CB0"/>
    <w:rsid w:val="000F22A0"/>
    <w:rsid w:val="000F26F6"/>
    <w:rsid w:val="000F40D8"/>
    <w:rsid w:val="000F43F1"/>
    <w:rsid w:val="000F458D"/>
    <w:rsid w:val="000F6465"/>
    <w:rsid w:val="000F6755"/>
    <w:rsid w:val="000F72AB"/>
    <w:rsid w:val="000F7C07"/>
    <w:rsid w:val="001003C6"/>
    <w:rsid w:val="00100D60"/>
    <w:rsid w:val="00100FE0"/>
    <w:rsid w:val="00101A8A"/>
    <w:rsid w:val="00102200"/>
    <w:rsid w:val="001022CC"/>
    <w:rsid w:val="00111318"/>
    <w:rsid w:val="001114AB"/>
    <w:rsid w:val="00113A9F"/>
    <w:rsid w:val="00113ED1"/>
    <w:rsid w:val="00115780"/>
    <w:rsid w:val="001166BF"/>
    <w:rsid w:val="00116704"/>
    <w:rsid w:val="00117620"/>
    <w:rsid w:val="001178BD"/>
    <w:rsid w:val="00117DFD"/>
    <w:rsid w:val="0012042C"/>
    <w:rsid w:val="00121F8C"/>
    <w:rsid w:val="00123EEA"/>
    <w:rsid w:val="001243F3"/>
    <w:rsid w:val="0012494E"/>
    <w:rsid w:val="00124975"/>
    <w:rsid w:val="001249AE"/>
    <w:rsid w:val="00124EBB"/>
    <w:rsid w:val="00126092"/>
    <w:rsid w:val="00127576"/>
    <w:rsid w:val="0013030E"/>
    <w:rsid w:val="00130ADD"/>
    <w:rsid w:val="00132361"/>
    <w:rsid w:val="001325A1"/>
    <w:rsid w:val="0013381E"/>
    <w:rsid w:val="00133F46"/>
    <w:rsid w:val="00134983"/>
    <w:rsid w:val="00134ED7"/>
    <w:rsid w:val="00135140"/>
    <w:rsid w:val="00137CAB"/>
    <w:rsid w:val="001419B7"/>
    <w:rsid w:val="00143667"/>
    <w:rsid w:val="00144AB0"/>
    <w:rsid w:val="0014572C"/>
    <w:rsid w:val="00147643"/>
    <w:rsid w:val="00150040"/>
    <w:rsid w:val="00150614"/>
    <w:rsid w:val="00150CD1"/>
    <w:rsid w:val="00151061"/>
    <w:rsid w:val="00151396"/>
    <w:rsid w:val="0015189D"/>
    <w:rsid w:val="001525A1"/>
    <w:rsid w:val="00153A4F"/>
    <w:rsid w:val="00153CB8"/>
    <w:rsid w:val="00154BDD"/>
    <w:rsid w:val="00154F86"/>
    <w:rsid w:val="00156DC1"/>
    <w:rsid w:val="0015711E"/>
    <w:rsid w:val="001618E8"/>
    <w:rsid w:val="001620CD"/>
    <w:rsid w:val="00162838"/>
    <w:rsid w:val="00163084"/>
    <w:rsid w:val="00163555"/>
    <w:rsid w:val="00164B6A"/>
    <w:rsid w:val="00164DA9"/>
    <w:rsid w:val="00165CAC"/>
    <w:rsid w:val="0016614D"/>
    <w:rsid w:val="00166473"/>
    <w:rsid w:val="0017066D"/>
    <w:rsid w:val="0017077B"/>
    <w:rsid w:val="00171291"/>
    <w:rsid w:val="00172AF0"/>
    <w:rsid w:val="00173E5E"/>
    <w:rsid w:val="00174308"/>
    <w:rsid w:val="00174958"/>
    <w:rsid w:val="00174D6B"/>
    <w:rsid w:val="001755D0"/>
    <w:rsid w:val="00175BA5"/>
    <w:rsid w:val="00176291"/>
    <w:rsid w:val="001762A5"/>
    <w:rsid w:val="0017688B"/>
    <w:rsid w:val="00177570"/>
    <w:rsid w:val="001810CE"/>
    <w:rsid w:val="0018177E"/>
    <w:rsid w:val="00183EBE"/>
    <w:rsid w:val="00186B6A"/>
    <w:rsid w:val="001912F8"/>
    <w:rsid w:val="00194E74"/>
    <w:rsid w:val="001975AC"/>
    <w:rsid w:val="001A0D0A"/>
    <w:rsid w:val="001A210C"/>
    <w:rsid w:val="001A25A0"/>
    <w:rsid w:val="001A3F7B"/>
    <w:rsid w:val="001A5D29"/>
    <w:rsid w:val="001A6003"/>
    <w:rsid w:val="001A7126"/>
    <w:rsid w:val="001A7D3A"/>
    <w:rsid w:val="001B0FE4"/>
    <w:rsid w:val="001B2FC9"/>
    <w:rsid w:val="001B30D7"/>
    <w:rsid w:val="001B4722"/>
    <w:rsid w:val="001B5243"/>
    <w:rsid w:val="001B606D"/>
    <w:rsid w:val="001B7CBD"/>
    <w:rsid w:val="001C0DAF"/>
    <w:rsid w:val="001C0EAF"/>
    <w:rsid w:val="001C1B97"/>
    <w:rsid w:val="001C25E5"/>
    <w:rsid w:val="001C3075"/>
    <w:rsid w:val="001C3778"/>
    <w:rsid w:val="001C3EAC"/>
    <w:rsid w:val="001C5F80"/>
    <w:rsid w:val="001C6F0C"/>
    <w:rsid w:val="001C73D4"/>
    <w:rsid w:val="001D052B"/>
    <w:rsid w:val="001D0AAB"/>
    <w:rsid w:val="001D3ACD"/>
    <w:rsid w:val="001D6F92"/>
    <w:rsid w:val="001E1C74"/>
    <w:rsid w:val="001E2187"/>
    <w:rsid w:val="001E3491"/>
    <w:rsid w:val="001E3A94"/>
    <w:rsid w:val="001E5DA1"/>
    <w:rsid w:val="001E5FCE"/>
    <w:rsid w:val="001E6587"/>
    <w:rsid w:val="001E6B1A"/>
    <w:rsid w:val="001E7681"/>
    <w:rsid w:val="001F0C84"/>
    <w:rsid w:val="001F1246"/>
    <w:rsid w:val="001F3089"/>
    <w:rsid w:val="001F4013"/>
    <w:rsid w:val="001F49E3"/>
    <w:rsid w:val="001F638C"/>
    <w:rsid w:val="002020E1"/>
    <w:rsid w:val="00202695"/>
    <w:rsid w:val="00203172"/>
    <w:rsid w:val="002038E9"/>
    <w:rsid w:val="00203F21"/>
    <w:rsid w:val="00206A00"/>
    <w:rsid w:val="0020715D"/>
    <w:rsid w:val="0021013A"/>
    <w:rsid w:val="002117E3"/>
    <w:rsid w:val="002119C3"/>
    <w:rsid w:val="00211D43"/>
    <w:rsid w:val="0021272D"/>
    <w:rsid w:val="00213A8F"/>
    <w:rsid w:val="00213DE7"/>
    <w:rsid w:val="00214D3B"/>
    <w:rsid w:val="0021640A"/>
    <w:rsid w:val="002166B7"/>
    <w:rsid w:val="00217BF3"/>
    <w:rsid w:val="002207BD"/>
    <w:rsid w:val="00221618"/>
    <w:rsid w:val="00222D62"/>
    <w:rsid w:val="00222E4E"/>
    <w:rsid w:val="00223D5A"/>
    <w:rsid w:val="00224A55"/>
    <w:rsid w:val="00225B0B"/>
    <w:rsid w:val="00230A79"/>
    <w:rsid w:val="00230B47"/>
    <w:rsid w:val="00232BF6"/>
    <w:rsid w:val="00232EEA"/>
    <w:rsid w:val="0023448B"/>
    <w:rsid w:val="0023581F"/>
    <w:rsid w:val="00235CFD"/>
    <w:rsid w:val="002361A7"/>
    <w:rsid w:val="002366A0"/>
    <w:rsid w:val="002367E6"/>
    <w:rsid w:val="002373DD"/>
    <w:rsid w:val="00241BF4"/>
    <w:rsid w:val="00241BFC"/>
    <w:rsid w:val="00241E06"/>
    <w:rsid w:val="002421B2"/>
    <w:rsid w:val="00242EB9"/>
    <w:rsid w:val="002430E3"/>
    <w:rsid w:val="002439A1"/>
    <w:rsid w:val="00243D79"/>
    <w:rsid w:val="00243F70"/>
    <w:rsid w:val="00244825"/>
    <w:rsid w:val="00245DE6"/>
    <w:rsid w:val="002523C1"/>
    <w:rsid w:val="002558FE"/>
    <w:rsid w:val="002564FF"/>
    <w:rsid w:val="00257A41"/>
    <w:rsid w:val="00257AE4"/>
    <w:rsid w:val="00257C3B"/>
    <w:rsid w:val="0026078F"/>
    <w:rsid w:val="0026090F"/>
    <w:rsid w:val="00260979"/>
    <w:rsid w:val="00260F40"/>
    <w:rsid w:val="00261066"/>
    <w:rsid w:val="0026242E"/>
    <w:rsid w:val="002643DF"/>
    <w:rsid w:val="00266B9C"/>
    <w:rsid w:val="002704E4"/>
    <w:rsid w:val="0027207E"/>
    <w:rsid w:val="002723F4"/>
    <w:rsid w:val="002726AB"/>
    <w:rsid w:val="00273185"/>
    <w:rsid w:val="00273ABF"/>
    <w:rsid w:val="00275C56"/>
    <w:rsid w:val="002775D5"/>
    <w:rsid w:val="002804B9"/>
    <w:rsid w:val="0028109A"/>
    <w:rsid w:val="00282FD3"/>
    <w:rsid w:val="00284060"/>
    <w:rsid w:val="0028466A"/>
    <w:rsid w:val="0028547A"/>
    <w:rsid w:val="002859DF"/>
    <w:rsid w:val="00285A5B"/>
    <w:rsid w:val="002874BC"/>
    <w:rsid w:val="00290896"/>
    <w:rsid w:val="00291925"/>
    <w:rsid w:val="00292AC1"/>
    <w:rsid w:val="00294156"/>
    <w:rsid w:val="00294218"/>
    <w:rsid w:val="00295A08"/>
    <w:rsid w:val="00295D7B"/>
    <w:rsid w:val="00296D26"/>
    <w:rsid w:val="00297045"/>
    <w:rsid w:val="00297750"/>
    <w:rsid w:val="00297DC2"/>
    <w:rsid w:val="002A1858"/>
    <w:rsid w:val="002A286B"/>
    <w:rsid w:val="002A2B65"/>
    <w:rsid w:val="002A5151"/>
    <w:rsid w:val="002B0B98"/>
    <w:rsid w:val="002B1C53"/>
    <w:rsid w:val="002B25CF"/>
    <w:rsid w:val="002B2A63"/>
    <w:rsid w:val="002B3488"/>
    <w:rsid w:val="002B3F44"/>
    <w:rsid w:val="002B4075"/>
    <w:rsid w:val="002B5BBF"/>
    <w:rsid w:val="002B62CF"/>
    <w:rsid w:val="002B6363"/>
    <w:rsid w:val="002C0B57"/>
    <w:rsid w:val="002C0E5A"/>
    <w:rsid w:val="002C3399"/>
    <w:rsid w:val="002C3A01"/>
    <w:rsid w:val="002C4036"/>
    <w:rsid w:val="002C4A7C"/>
    <w:rsid w:val="002C55F1"/>
    <w:rsid w:val="002C5C8B"/>
    <w:rsid w:val="002D0517"/>
    <w:rsid w:val="002D0619"/>
    <w:rsid w:val="002D0A19"/>
    <w:rsid w:val="002D190E"/>
    <w:rsid w:val="002D1B93"/>
    <w:rsid w:val="002D1E53"/>
    <w:rsid w:val="002D33CC"/>
    <w:rsid w:val="002D4B7E"/>
    <w:rsid w:val="002D55AE"/>
    <w:rsid w:val="002D5CB8"/>
    <w:rsid w:val="002D6122"/>
    <w:rsid w:val="002D64B0"/>
    <w:rsid w:val="002D74C4"/>
    <w:rsid w:val="002D78AF"/>
    <w:rsid w:val="002E02C2"/>
    <w:rsid w:val="002E1F61"/>
    <w:rsid w:val="002E5585"/>
    <w:rsid w:val="002E5EC0"/>
    <w:rsid w:val="002F0E88"/>
    <w:rsid w:val="002F28F3"/>
    <w:rsid w:val="002F3640"/>
    <w:rsid w:val="002F43E8"/>
    <w:rsid w:val="002F6211"/>
    <w:rsid w:val="002F670D"/>
    <w:rsid w:val="002F721D"/>
    <w:rsid w:val="003000F5"/>
    <w:rsid w:val="00301214"/>
    <w:rsid w:val="00302B3E"/>
    <w:rsid w:val="00302EC0"/>
    <w:rsid w:val="00304982"/>
    <w:rsid w:val="003054AC"/>
    <w:rsid w:val="00305543"/>
    <w:rsid w:val="003109CB"/>
    <w:rsid w:val="00310F68"/>
    <w:rsid w:val="00311DB0"/>
    <w:rsid w:val="00312683"/>
    <w:rsid w:val="003126BE"/>
    <w:rsid w:val="00312862"/>
    <w:rsid w:val="00313304"/>
    <w:rsid w:val="003146BB"/>
    <w:rsid w:val="0031589A"/>
    <w:rsid w:val="003165D5"/>
    <w:rsid w:val="00317D7D"/>
    <w:rsid w:val="003206A0"/>
    <w:rsid w:val="00320FA9"/>
    <w:rsid w:val="00321948"/>
    <w:rsid w:val="00321B1C"/>
    <w:rsid w:val="00322629"/>
    <w:rsid w:val="0032277E"/>
    <w:rsid w:val="003232CF"/>
    <w:rsid w:val="00323646"/>
    <w:rsid w:val="00325361"/>
    <w:rsid w:val="003259EF"/>
    <w:rsid w:val="00325B83"/>
    <w:rsid w:val="00326A3C"/>
    <w:rsid w:val="00326C05"/>
    <w:rsid w:val="003302D3"/>
    <w:rsid w:val="00330DB4"/>
    <w:rsid w:val="00331E24"/>
    <w:rsid w:val="003320D8"/>
    <w:rsid w:val="003329F5"/>
    <w:rsid w:val="00332A2C"/>
    <w:rsid w:val="00332DFE"/>
    <w:rsid w:val="003335C0"/>
    <w:rsid w:val="00333674"/>
    <w:rsid w:val="00335B38"/>
    <w:rsid w:val="0033678A"/>
    <w:rsid w:val="003367F7"/>
    <w:rsid w:val="00337523"/>
    <w:rsid w:val="003414FA"/>
    <w:rsid w:val="00341AEF"/>
    <w:rsid w:val="0034224C"/>
    <w:rsid w:val="00342FAF"/>
    <w:rsid w:val="0034478B"/>
    <w:rsid w:val="00345FFB"/>
    <w:rsid w:val="003474B2"/>
    <w:rsid w:val="00347571"/>
    <w:rsid w:val="00351AB8"/>
    <w:rsid w:val="00351CB2"/>
    <w:rsid w:val="003522AB"/>
    <w:rsid w:val="0035234D"/>
    <w:rsid w:val="0035275E"/>
    <w:rsid w:val="00353092"/>
    <w:rsid w:val="003532FA"/>
    <w:rsid w:val="00360AB9"/>
    <w:rsid w:val="0036427E"/>
    <w:rsid w:val="00364448"/>
    <w:rsid w:val="0036584E"/>
    <w:rsid w:val="00367A2A"/>
    <w:rsid w:val="00371C13"/>
    <w:rsid w:val="00371E8A"/>
    <w:rsid w:val="0037353A"/>
    <w:rsid w:val="0037360D"/>
    <w:rsid w:val="00374C55"/>
    <w:rsid w:val="00375193"/>
    <w:rsid w:val="00375D09"/>
    <w:rsid w:val="003765D8"/>
    <w:rsid w:val="00376666"/>
    <w:rsid w:val="00383150"/>
    <w:rsid w:val="003846FB"/>
    <w:rsid w:val="00385FB0"/>
    <w:rsid w:val="00386457"/>
    <w:rsid w:val="00391E34"/>
    <w:rsid w:val="00394264"/>
    <w:rsid w:val="0039572A"/>
    <w:rsid w:val="00396511"/>
    <w:rsid w:val="003973C5"/>
    <w:rsid w:val="0039748F"/>
    <w:rsid w:val="003A1E2E"/>
    <w:rsid w:val="003A25DC"/>
    <w:rsid w:val="003A27E3"/>
    <w:rsid w:val="003A2F49"/>
    <w:rsid w:val="003A79B4"/>
    <w:rsid w:val="003A7CC8"/>
    <w:rsid w:val="003B002B"/>
    <w:rsid w:val="003B1CAF"/>
    <w:rsid w:val="003B4450"/>
    <w:rsid w:val="003B4909"/>
    <w:rsid w:val="003B54D6"/>
    <w:rsid w:val="003B74B3"/>
    <w:rsid w:val="003B7793"/>
    <w:rsid w:val="003C2760"/>
    <w:rsid w:val="003C44B1"/>
    <w:rsid w:val="003C5AE4"/>
    <w:rsid w:val="003C5C2E"/>
    <w:rsid w:val="003C6FDC"/>
    <w:rsid w:val="003C7420"/>
    <w:rsid w:val="003C7B29"/>
    <w:rsid w:val="003D001B"/>
    <w:rsid w:val="003D005F"/>
    <w:rsid w:val="003D0F6B"/>
    <w:rsid w:val="003D107E"/>
    <w:rsid w:val="003D2AEC"/>
    <w:rsid w:val="003D30CD"/>
    <w:rsid w:val="003D3C73"/>
    <w:rsid w:val="003D451C"/>
    <w:rsid w:val="003E0324"/>
    <w:rsid w:val="003E17C4"/>
    <w:rsid w:val="003E1F74"/>
    <w:rsid w:val="003E2FD3"/>
    <w:rsid w:val="003E3BDE"/>
    <w:rsid w:val="003E3F79"/>
    <w:rsid w:val="003E4D22"/>
    <w:rsid w:val="003E4ECD"/>
    <w:rsid w:val="003E5DA3"/>
    <w:rsid w:val="003E67A9"/>
    <w:rsid w:val="003E6F60"/>
    <w:rsid w:val="003E7ECA"/>
    <w:rsid w:val="003F5F84"/>
    <w:rsid w:val="004012BF"/>
    <w:rsid w:val="0040659C"/>
    <w:rsid w:val="00406DB7"/>
    <w:rsid w:val="004071AD"/>
    <w:rsid w:val="00407A98"/>
    <w:rsid w:val="00407C98"/>
    <w:rsid w:val="00410391"/>
    <w:rsid w:val="004103F8"/>
    <w:rsid w:val="00410F62"/>
    <w:rsid w:val="00411F84"/>
    <w:rsid w:val="004136A5"/>
    <w:rsid w:val="00413BB8"/>
    <w:rsid w:val="00414F04"/>
    <w:rsid w:val="00417FA1"/>
    <w:rsid w:val="00420345"/>
    <w:rsid w:val="00422903"/>
    <w:rsid w:val="00422961"/>
    <w:rsid w:val="00422F1E"/>
    <w:rsid w:val="00423713"/>
    <w:rsid w:val="00425518"/>
    <w:rsid w:val="00425958"/>
    <w:rsid w:val="00433E07"/>
    <w:rsid w:val="00434D1E"/>
    <w:rsid w:val="00434D7C"/>
    <w:rsid w:val="004359EC"/>
    <w:rsid w:val="0043691C"/>
    <w:rsid w:val="00441863"/>
    <w:rsid w:val="004422A9"/>
    <w:rsid w:val="00442D21"/>
    <w:rsid w:val="0044333A"/>
    <w:rsid w:val="00443B07"/>
    <w:rsid w:val="00444209"/>
    <w:rsid w:val="004449BE"/>
    <w:rsid w:val="0044564D"/>
    <w:rsid w:val="0044656A"/>
    <w:rsid w:val="004470E5"/>
    <w:rsid w:val="00447BD7"/>
    <w:rsid w:val="00450660"/>
    <w:rsid w:val="00450668"/>
    <w:rsid w:val="00450871"/>
    <w:rsid w:val="00454CB5"/>
    <w:rsid w:val="00454F21"/>
    <w:rsid w:val="00455CC9"/>
    <w:rsid w:val="00455E8B"/>
    <w:rsid w:val="00456454"/>
    <w:rsid w:val="00456882"/>
    <w:rsid w:val="00457CDC"/>
    <w:rsid w:val="00460BDB"/>
    <w:rsid w:val="00461C4F"/>
    <w:rsid w:val="004636F0"/>
    <w:rsid w:val="004637B7"/>
    <w:rsid w:val="004648ED"/>
    <w:rsid w:val="00465AD0"/>
    <w:rsid w:val="00466C7F"/>
    <w:rsid w:val="00466FAC"/>
    <w:rsid w:val="004674FC"/>
    <w:rsid w:val="00471786"/>
    <w:rsid w:val="004720AC"/>
    <w:rsid w:val="004729AA"/>
    <w:rsid w:val="00474528"/>
    <w:rsid w:val="00474849"/>
    <w:rsid w:val="00474C03"/>
    <w:rsid w:val="0047796B"/>
    <w:rsid w:val="00480FAE"/>
    <w:rsid w:val="004817EC"/>
    <w:rsid w:val="004833A6"/>
    <w:rsid w:val="004848F5"/>
    <w:rsid w:val="00485EE9"/>
    <w:rsid w:val="00491778"/>
    <w:rsid w:val="0049489E"/>
    <w:rsid w:val="004948C0"/>
    <w:rsid w:val="004952FC"/>
    <w:rsid w:val="00495B69"/>
    <w:rsid w:val="00495EFF"/>
    <w:rsid w:val="0049620D"/>
    <w:rsid w:val="00496C8E"/>
    <w:rsid w:val="00496FD5"/>
    <w:rsid w:val="0049759B"/>
    <w:rsid w:val="004A2852"/>
    <w:rsid w:val="004A59CC"/>
    <w:rsid w:val="004A5D75"/>
    <w:rsid w:val="004B0EC2"/>
    <w:rsid w:val="004B12AD"/>
    <w:rsid w:val="004B39B8"/>
    <w:rsid w:val="004B4246"/>
    <w:rsid w:val="004B4FAB"/>
    <w:rsid w:val="004B7395"/>
    <w:rsid w:val="004C06CC"/>
    <w:rsid w:val="004C1A3B"/>
    <w:rsid w:val="004C33F0"/>
    <w:rsid w:val="004C38A4"/>
    <w:rsid w:val="004C5944"/>
    <w:rsid w:val="004C67A7"/>
    <w:rsid w:val="004C6D7E"/>
    <w:rsid w:val="004C7CBE"/>
    <w:rsid w:val="004D3142"/>
    <w:rsid w:val="004D4726"/>
    <w:rsid w:val="004D6070"/>
    <w:rsid w:val="004D723F"/>
    <w:rsid w:val="004D7620"/>
    <w:rsid w:val="004E09D2"/>
    <w:rsid w:val="004E25B3"/>
    <w:rsid w:val="004E4A49"/>
    <w:rsid w:val="004E61E8"/>
    <w:rsid w:val="004E6BEE"/>
    <w:rsid w:val="004E764F"/>
    <w:rsid w:val="004E780D"/>
    <w:rsid w:val="004E78A0"/>
    <w:rsid w:val="004F1B41"/>
    <w:rsid w:val="004F2D15"/>
    <w:rsid w:val="004F2E06"/>
    <w:rsid w:val="004F37A8"/>
    <w:rsid w:val="004F550D"/>
    <w:rsid w:val="004F5796"/>
    <w:rsid w:val="004F6F8E"/>
    <w:rsid w:val="004F7817"/>
    <w:rsid w:val="00500B9F"/>
    <w:rsid w:val="00504F18"/>
    <w:rsid w:val="00506F31"/>
    <w:rsid w:val="005104D0"/>
    <w:rsid w:val="00510AEA"/>
    <w:rsid w:val="005115D3"/>
    <w:rsid w:val="005119CC"/>
    <w:rsid w:val="00511A12"/>
    <w:rsid w:val="00512D98"/>
    <w:rsid w:val="00514397"/>
    <w:rsid w:val="00516BC3"/>
    <w:rsid w:val="00516E77"/>
    <w:rsid w:val="00522165"/>
    <w:rsid w:val="005236AD"/>
    <w:rsid w:val="00523D32"/>
    <w:rsid w:val="005246FB"/>
    <w:rsid w:val="005251B5"/>
    <w:rsid w:val="005252EC"/>
    <w:rsid w:val="005278D2"/>
    <w:rsid w:val="00527C46"/>
    <w:rsid w:val="00530240"/>
    <w:rsid w:val="005308C1"/>
    <w:rsid w:val="00531BD2"/>
    <w:rsid w:val="005322C9"/>
    <w:rsid w:val="0053246E"/>
    <w:rsid w:val="00532FE3"/>
    <w:rsid w:val="005367C1"/>
    <w:rsid w:val="00536D45"/>
    <w:rsid w:val="00537637"/>
    <w:rsid w:val="0054073F"/>
    <w:rsid w:val="005407FC"/>
    <w:rsid w:val="0054162C"/>
    <w:rsid w:val="00541C2B"/>
    <w:rsid w:val="005443E6"/>
    <w:rsid w:val="0054510C"/>
    <w:rsid w:val="00545590"/>
    <w:rsid w:val="0054756C"/>
    <w:rsid w:val="00550272"/>
    <w:rsid w:val="00551540"/>
    <w:rsid w:val="00552D36"/>
    <w:rsid w:val="00553397"/>
    <w:rsid w:val="00553F2C"/>
    <w:rsid w:val="00554617"/>
    <w:rsid w:val="005549BC"/>
    <w:rsid w:val="0055563F"/>
    <w:rsid w:val="00557115"/>
    <w:rsid w:val="005606C7"/>
    <w:rsid w:val="00562B83"/>
    <w:rsid w:val="00563006"/>
    <w:rsid w:val="00563C54"/>
    <w:rsid w:val="00565817"/>
    <w:rsid w:val="005659C5"/>
    <w:rsid w:val="005660FF"/>
    <w:rsid w:val="005663D2"/>
    <w:rsid w:val="00567AE2"/>
    <w:rsid w:val="00567AF2"/>
    <w:rsid w:val="0057035C"/>
    <w:rsid w:val="005703A3"/>
    <w:rsid w:val="0057102F"/>
    <w:rsid w:val="00571899"/>
    <w:rsid w:val="00571A18"/>
    <w:rsid w:val="00572B8E"/>
    <w:rsid w:val="0057475B"/>
    <w:rsid w:val="00574A16"/>
    <w:rsid w:val="005754E8"/>
    <w:rsid w:val="005755E0"/>
    <w:rsid w:val="00575637"/>
    <w:rsid w:val="0058058A"/>
    <w:rsid w:val="00580733"/>
    <w:rsid w:val="0058128E"/>
    <w:rsid w:val="005814E3"/>
    <w:rsid w:val="00584C9A"/>
    <w:rsid w:val="00584FE5"/>
    <w:rsid w:val="00585A16"/>
    <w:rsid w:val="0058739A"/>
    <w:rsid w:val="00590332"/>
    <w:rsid w:val="005904FF"/>
    <w:rsid w:val="00590AA6"/>
    <w:rsid w:val="00590D83"/>
    <w:rsid w:val="00590E86"/>
    <w:rsid w:val="00592494"/>
    <w:rsid w:val="0059336F"/>
    <w:rsid w:val="00595952"/>
    <w:rsid w:val="00595A35"/>
    <w:rsid w:val="005961F8"/>
    <w:rsid w:val="005A18E3"/>
    <w:rsid w:val="005A5302"/>
    <w:rsid w:val="005A6369"/>
    <w:rsid w:val="005A757B"/>
    <w:rsid w:val="005B06EA"/>
    <w:rsid w:val="005B087F"/>
    <w:rsid w:val="005B0AD9"/>
    <w:rsid w:val="005B18E1"/>
    <w:rsid w:val="005B20AC"/>
    <w:rsid w:val="005B452E"/>
    <w:rsid w:val="005B72DE"/>
    <w:rsid w:val="005C0CA8"/>
    <w:rsid w:val="005C145A"/>
    <w:rsid w:val="005C1A63"/>
    <w:rsid w:val="005C1FAA"/>
    <w:rsid w:val="005C3875"/>
    <w:rsid w:val="005C42A9"/>
    <w:rsid w:val="005C5544"/>
    <w:rsid w:val="005C5608"/>
    <w:rsid w:val="005C5ACF"/>
    <w:rsid w:val="005C6625"/>
    <w:rsid w:val="005C7E58"/>
    <w:rsid w:val="005D2D00"/>
    <w:rsid w:val="005D328D"/>
    <w:rsid w:val="005D5069"/>
    <w:rsid w:val="005D64B0"/>
    <w:rsid w:val="005D79DF"/>
    <w:rsid w:val="005D7C46"/>
    <w:rsid w:val="005D7CF6"/>
    <w:rsid w:val="005E0065"/>
    <w:rsid w:val="005E0716"/>
    <w:rsid w:val="005E1A0E"/>
    <w:rsid w:val="005E2113"/>
    <w:rsid w:val="005E39E2"/>
    <w:rsid w:val="005F1BD5"/>
    <w:rsid w:val="005F327E"/>
    <w:rsid w:val="005F5763"/>
    <w:rsid w:val="005F5DD8"/>
    <w:rsid w:val="005F6157"/>
    <w:rsid w:val="005F634C"/>
    <w:rsid w:val="00600B8D"/>
    <w:rsid w:val="00600FE6"/>
    <w:rsid w:val="00602FFC"/>
    <w:rsid w:val="006032D7"/>
    <w:rsid w:val="006061DE"/>
    <w:rsid w:val="006066C9"/>
    <w:rsid w:val="00607957"/>
    <w:rsid w:val="006101F9"/>
    <w:rsid w:val="006105E1"/>
    <w:rsid w:val="00611FA7"/>
    <w:rsid w:val="00613176"/>
    <w:rsid w:val="00613FE3"/>
    <w:rsid w:val="006149D2"/>
    <w:rsid w:val="00621440"/>
    <w:rsid w:val="006218B7"/>
    <w:rsid w:val="00621C04"/>
    <w:rsid w:val="006224AA"/>
    <w:rsid w:val="00624A3D"/>
    <w:rsid w:val="00626431"/>
    <w:rsid w:val="006275AA"/>
    <w:rsid w:val="006275AE"/>
    <w:rsid w:val="0063033B"/>
    <w:rsid w:val="00632EFD"/>
    <w:rsid w:val="00635B4C"/>
    <w:rsid w:val="00636364"/>
    <w:rsid w:val="0063671D"/>
    <w:rsid w:val="006375E9"/>
    <w:rsid w:val="00641EBE"/>
    <w:rsid w:val="0064362B"/>
    <w:rsid w:val="00644BB2"/>
    <w:rsid w:val="00645BAC"/>
    <w:rsid w:val="00646491"/>
    <w:rsid w:val="00647587"/>
    <w:rsid w:val="006475DD"/>
    <w:rsid w:val="00656888"/>
    <w:rsid w:val="0065717A"/>
    <w:rsid w:val="00657E41"/>
    <w:rsid w:val="0066010B"/>
    <w:rsid w:val="00661C26"/>
    <w:rsid w:val="00662EF9"/>
    <w:rsid w:val="00663B87"/>
    <w:rsid w:val="006656A0"/>
    <w:rsid w:val="00666DAF"/>
    <w:rsid w:val="00667570"/>
    <w:rsid w:val="0067157C"/>
    <w:rsid w:val="006725FB"/>
    <w:rsid w:val="00672D55"/>
    <w:rsid w:val="00674F24"/>
    <w:rsid w:val="00676EC4"/>
    <w:rsid w:val="00676F11"/>
    <w:rsid w:val="006773B9"/>
    <w:rsid w:val="0068012A"/>
    <w:rsid w:val="00681314"/>
    <w:rsid w:val="00681A5F"/>
    <w:rsid w:val="006822AE"/>
    <w:rsid w:val="0068359C"/>
    <w:rsid w:val="006842CA"/>
    <w:rsid w:val="00684EBE"/>
    <w:rsid w:val="00690553"/>
    <w:rsid w:val="00691722"/>
    <w:rsid w:val="00691B56"/>
    <w:rsid w:val="0069315E"/>
    <w:rsid w:val="0069361E"/>
    <w:rsid w:val="00693A93"/>
    <w:rsid w:val="00695276"/>
    <w:rsid w:val="00696082"/>
    <w:rsid w:val="00696322"/>
    <w:rsid w:val="006A30A4"/>
    <w:rsid w:val="006A386D"/>
    <w:rsid w:val="006A4115"/>
    <w:rsid w:val="006A5D43"/>
    <w:rsid w:val="006A62D6"/>
    <w:rsid w:val="006A70D1"/>
    <w:rsid w:val="006B0FD1"/>
    <w:rsid w:val="006B1311"/>
    <w:rsid w:val="006B2181"/>
    <w:rsid w:val="006B23D7"/>
    <w:rsid w:val="006B43EA"/>
    <w:rsid w:val="006B47A5"/>
    <w:rsid w:val="006B4F89"/>
    <w:rsid w:val="006B5179"/>
    <w:rsid w:val="006B57B6"/>
    <w:rsid w:val="006B5C57"/>
    <w:rsid w:val="006B704D"/>
    <w:rsid w:val="006B73D3"/>
    <w:rsid w:val="006B7496"/>
    <w:rsid w:val="006C0566"/>
    <w:rsid w:val="006C1512"/>
    <w:rsid w:val="006C1D4A"/>
    <w:rsid w:val="006C222F"/>
    <w:rsid w:val="006C414B"/>
    <w:rsid w:val="006C5311"/>
    <w:rsid w:val="006C6DEA"/>
    <w:rsid w:val="006C7150"/>
    <w:rsid w:val="006C790B"/>
    <w:rsid w:val="006D0744"/>
    <w:rsid w:val="006D0B77"/>
    <w:rsid w:val="006D6028"/>
    <w:rsid w:val="006D69AB"/>
    <w:rsid w:val="006D7197"/>
    <w:rsid w:val="006D7D73"/>
    <w:rsid w:val="006E003A"/>
    <w:rsid w:val="006E0226"/>
    <w:rsid w:val="006E07C5"/>
    <w:rsid w:val="006E3116"/>
    <w:rsid w:val="006E32E0"/>
    <w:rsid w:val="006E3391"/>
    <w:rsid w:val="006E3686"/>
    <w:rsid w:val="006E454C"/>
    <w:rsid w:val="006E5972"/>
    <w:rsid w:val="006E6A38"/>
    <w:rsid w:val="006E74D9"/>
    <w:rsid w:val="006E7589"/>
    <w:rsid w:val="006F0269"/>
    <w:rsid w:val="006F050E"/>
    <w:rsid w:val="006F2054"/>
    <w:rsid w:val="006F2A26"/>
    <w:rsid w:val="006F2C4B"/>
    <w:rsid w:val="006F3A57"/>
    <w:rsid w:val="006F3DAA"/>
    <w:rsid w:val="006F53F8"/>
    <w:rsid w:val="006F5400"/>
    <w:rsid w:val="006F5C72"/>
    <w:rsid w:val="006F6823"/>
    <w:rsid w:val="006F6903"/>
    <w:rsid w:val="006F6932"/>
    <w:rsid w:val="006F6FF8"/>
    <w:rsid w:val="006F7C27"/>
    <w:rsid w:val="006F7EF0"/>
    <w:rsid w:val="00700892"/>
    <w:rsid w:val="00700952"/>
    <w:rsid w:val="00700F4F"/>
    <w:rsid w:val="00700F83"/>
    <w:rsid w:val="007014A2"/>
    <w:rsid w:val="00701AE6"/>
    <w:rsid w:val="00702D99"/>
    <w:rsid w:val="00702EBF"/>
    <w:rsid w:val="00704014"/>
    <w:rsid w:val="0070401C"/>
    <w:rsid w:val="00704289"/>
    <w:rsid w:val="0070559B"/>
    <w:rsid w:val="007107DD"/>
    <w:rsid w:val="00711335"/>
    <w:rsid w:val="007115E6"/>
    <w:rsid w:val="00711763"/>
    <w:rsid w:val="0071202D"/>
    <w:rsid w:val="0071218C"/>
    <w:rsid w:val="00714DF1"/>
    <w:rsid w:val="007167A5"/>
    <w:rsid w:val="00716DDE"/>
    <w:rsid w:val="00720537"/>
    <w:rsid w:val="00721F7E"/>
    <w:rsid w:val="007223B4"/>
    <w:rsid w:val="00723682"/>
    <w:rsid w:val="00723934"/>
    <w:rsid w:val="00724188"/>
    <w:rsid w:val="00724EDF"/>
    <w:rsid w:val="00726920"/>
    <w:rsid w:val="007279CA"/>
    <w:rsid w:val="007309EC"/>
    <w:rsid w:val="00731A19"/>
    <w:rsid w:val="00731A9E"/>
    <w:rsid w:val="00733E64"/>
    <w:rsid w:val="00734C66"/>
    <w:rsid w:val="007363FB"/>
    <w:rsid w:val="00736644"/>
    <w:rsid w:val="00737475"/>
    <w:rsid w:val="00737517"/>
    <w:rsid w:val="007378DE"/>
    <w:rsid w:val="00742036"/>
    <w:rsid w:val="007432A1"/>
    <w:rsid w:val="007448A0"/>
    <w:rsid w:val="00745E14"/>
    <w:rsid w:val="00746088"/>
    <w:rsid w:val="0075011F"/>
    <w:rsid w:val="00750A56"/>
    <w:rsid w:val="00750C64"/>
    <w:rsid w:val="00752CDC"/>
    <w:rsid w:val="007534D6"/>
    <w:rsid w:val="00762C2A"/>
    <w:rsid w:val="0076487B"/>
    <w:rsid w:val="00767351"/>
    <w:rsid w:val="007700EF"/>
    <w:rsid w:val="00773C52"/>
    <w:rsid w:val="00775428"/>
    <w:rsid w:val="00782215"/>
    <w:rsid w:val="0078274E"/>
    <w:rsid w:val="00783A1E"/>
    <w:rsid w:val="00783BFD"/>
    <w:rsid w:val="00784EEB"/>
    <w:rsid w:val="00786C95"/>
    <w:rsid w:val="00787198"/>
    <w:rsid w:val="00790D4D"/>
    <w:rsid w:val="00793114"/>
    <w:rsid w:val="0079325D"/>
    <w:rsid w:val="00794B97"/>
    <w:rsid w:val="007963AC"/>
    <w:rsid w:val="00796A10"/>
    <w:rsid w:val="007A0234"/>
    <w:rsid w:val="007A0762"/>
    <w:rsid w:val="007A357C"/>
    <w:rsid w:val="007A475E"/>
    <w:rsid w:val="007A58BD"/>
    <w:rsid w:val="007A6AE6"/>
    <w:rsid w:val="007B03D2"/>
    <w:rsid w:val="007B12E9"/>
    <w:rsid w:val="007B1C64"/>
    <w:rsid w:val="007B5F4B"/>
    <w:rsid w:val="007C1656"/>
    <w:rsid w:val="007C1FD9"/>
    <w:rsid w:val="007C3185"/>
    <w:rsid w:val="007C384C"/>
    <w:rsid w:val="007C39B1"/>
    <w:rsid w:val="007C5239"/>
    <w:rsid w:val="007C5C8F"/>
    <w:rsid w:val="007C6BF8"/>
    <w:rsid w:val="007C721F"/>
    <w:rsid w:val="007C7D82"/>
    <w:rsid w:val="007D03B1"/>
    <w:rsid w:val="007D066E"/>
    <w:rsid w:val="007D085A"/>
    <w:rsid w:val="007D0A99"/>
    <w:rsid w:val="007D1CB5"/>
    <w:rsid w:val="007D2D80"/>
    <w:rsid w:val="007D2E29"/>
    <w:rsid w:val="007D3122"/>
    <w:rsid w:val="007D3D2F"/>
    <w:rsid w:val="007D43D0"/>
    <w:rsid w:val="007D5128"/>
    <w:rsid w:val="007D5771"/>
    <w:rsid w:val="007D5A3E"/>
    <w:rsid w:val="007D68EA"/>
    <w:rsid w:val="007E0352"/>
    <w:rsid w:val="007E0B5E"/>
    <w:rsid w:val="007E2F2C"/>
    <w:rsid w:val="007E339F"/>
    <w:rsid w:val="007E60B9"/>
    <w:rsid w:val="007E6366"/>
    <w:rsid w:val="007E7F46"/>
    <w:rsid w:val="007F1317"/>
    <w:rsid w:val="007F2294"/>
    <w:rsid w:val="007F3E66"/>
    <w:rsid w:val="007F519D"/>
    <w:rsid w:val="007F5468"/>
    <w:rsid w:val="007F68DD"/>
    <w:rsid w:val="00801913"/>
    <w:rsid w:val="00801E1B"/>
    <w:rsid w:val="00802334"/>
    <w:rsid w:val="00802557"/>
    <w:rsid w:val="00802921"/>
    <w:rsid w:val="00805FA7"/>
    <w:rsid w:val="008104F6"/>
    <w:rsid w:val="00811DFE"/>
    <w:rsid w:val="00815466"/>
    <w:rsid w:val="0081651B"/>
    <w:rsid w:val="008177E6"/>
    <w:rsid w:val="008225A2"/>
    <w:rsid w:val="00822D4A"/>
    <w:rsid w:val="00827373"/>
    <w:rsid w:val="0082740F"/>
    <w:rsid w:val="00831353"/>
    <w:rsid w:val="0083158C"/>
    <w:rsid w:val="008324EF"/>
    <w:rsid w:val="00835017"/>
    <w:rsid w:val="00836773"/>
    <w:rsid w:val="00836BAF"/>
    <w:rsid w:val="00837032"/>
    <w:rsid w:val="00837BA4"/>
    <w:rsid w:val="0084152E"/>
    <w:rsid w:val="00842C03"/>
    <w:rsid w:val="00842F57"/>
    <w:rsid w:val="00843082"/>
    <w:rsid w:val="008459C8"/>
    <w:rsid w:val="008464FA"/>
    <w:rsid w:val="00846B56"/>
    <w:rsid w:val="00852071"/>
    <w:rsid w:val="008537F9"/>
    <w:rsid w:val="00853FB7"/>
    <w:rsid w:val="008560D3"/>
    <w:rsid w:val="00857E7A"/>
    <w:rsid w:val="008608CC"/>
    <w:rsid w:val="00861798"/>
    <w:rsid w:val="00862777"/>
    <w:rsid w:val="00864413"/>
    <w:rsid w:val="00865121"/>
    <w:rsid w:val="00865365"/>
    <w:rsid w:val="00865508"/>
    <w:rsid w:val="0086578C"/>
    <w:rsid w:val="008668E5"/>
    <w:rsid w:val="0087142C"/>
    <w:rsid w:val="008733E7"/>
    <w:rsid w:val="008743C5"/>
    <w:rsid w:val="00875FBE"/>
    <w:rsid w:val="00877A8A"/>
    <w:rsid w:val="00877D1A"/>
    <w:rsid w:val="00881466"/>
    <w:rsid w:val="00881749"/>
    <w:rsid w:val="00881C58"/>
    <w:rsid w:val="008825BB"/>
    <w:rsid w:val="00883D7D"/>
    <w:rsid w:val="00883DEE"/>
    <w:rsid w:val="008849B6"/>
    <w:rsid w:val="00885401"/>
    <w:rsid w:val="00885415"/>
    <w:rsid w:val="00885B66"/>
    <w:rsid w:val="00886DD9"/>
    <w:rsid w:val="00886E31"/>
    <w:rsid w:val="0088776B"/>
    <w:rsid w:val="00887F5D"/>
    <w:rsid w:val="00890523"/>
    <w:rsid w:val="00890AC2"/>
    <w:rsid w:val="008912F4"/>
    <w:rsid w:val="00892E9B"/>
    <w:rsid w:val="00894E5C"/>
    <w:rsid w:val="00895446"/>
    <w:rsid w:val="00896DDC"/>
    <w:rsid w:val="008A2E87"/>
    <w:rsid w:val="008A76D9"/>
    <w:rsid w:val="008A77C8"/>
    <w:rsid w:val="008B196F"/>
    <w:rsid w:val="008B490F"/>
    <w:rsid w:val="008B4F94"/>
    <w:rsid w:val="008B58BB"/>
    <w:rsid w:val="008B6BAA"/>
    <w:rsid w:val="008B7482"/>
    <w:rsid w:val="008C098D"/>
    <w:rsid w:val="008C1CA6"/>
    <w:rsid w:val="008C2024"/>
    <w:rsid w:val="008C3901"/>
    <w:rsid w:val="008D119E"/>
    <w:rsid w:val="008D261E"/>
    <w:rsid w:val="008D3730"/>
    <w:rsid w:val="008D3D39"/>
    <w:rsid w:val="008D5C96"/>
    <w:rsid w:val="008D69EF"/>
    <w:rsid w:val="008D7495"/>
    <w:rsid w:val="008E0963"/>
    <w:rsid w:val="008E0A2E"/>
    <w:rsid w:val="008E1888"/>
    <w:rsid w:val="008E23EA"/>
    <w:rsid w:val="008E364F"/>
    <w:rsid w:val="008E4A62"/>
    <w:rsid w:val="008E50AC"/>
    <w:rsid w:val="008E547F"/>
    <w:rsid w:val="008E63F3"/>
    <w:rsid w:val="008E64FE"/>
    <w:rsid w:val="008E6CB3"/>
    <w:rsid w:val="008E6F60"/>
    <w:rsid w:val="008F1899"/>
    <w:rsid w:val="008F231D"/>
    <w:rsid w:val="008F4193"/>
    <w:rsid w:val="008F4607"/>
    <w:rsid w:val="008F7F50"/>
    <w:rsid w:val="00901B10"/>
    <w:rsid w:val="0090295B"/>
    <w:rsid w:val="009035FF"/>
    <w:rsid w:val="0090445E"/>
    <w:rsid w:val="009048FE"/>
    <w:rsid w:val="00905079"/>
    <w:rsid w:val="00906006"/>
    <w:rsid w:val="0090717E"/>
    <w:rsid w:val="009074B6"/>
    <w:rsid w:val="00907549"/>
    <w:rsid w:val="009140C8"/>
    <w:rsid w:val="00914BC3"/>
    <w:rsid w:val="009154DF"/>
    <w:rsid w:val="0091550D"/>
    <w:rsid w:val="00915706"/>
    <w:rsid w:val="00917923"/>
    <w:rsid w:val="009207D0"/>
    <w:rsid w:val="009247D8"/>
    <w:rsid w:val="00927E1B"/>
    <w:rsid w:val="00933AFD"/>
    <w:rsid w:val="0093573B"/>
    <w:rsid w:val="00935E95"/>
    <w:rsid w:val="00937C1B"/>
    <w:rsid w:val="00940243"/>
    <w:rsid w:val="00941E2B"/>
    <w:rsid w:val="00942A99"/>
    <w:rsid w:val="009430CD"/>
    <w:rsid w:val="009432F7"/>
    <w:rsid w:val="00943FEB"/>
    <w:rsid w:val="009440FB"/>
    <w:rsid w:val="00944619"/>
    <w:rsid w:val="00946C72"/>
    <w:rsid w:val="009471D6"/>
    <w:rsid w:val="00947E5C"/>
    <w:rsid w:val="00950EE4"/>
    <w:rsid w:val="009513B2"/>
    <w:rsid w:val="00953E76"/>
    <w:rsid w:val="00953E83"/>
    <w:rsid w:val="0095447B"/>
    <w:rsid w:val="009549F8"/>
    <w:rsid w:val="00954C49"/>
    <w:rsid w:val="00954DBC"/>
    <w:rsid w:val="00957116"/>
    <w:rsid w:val="00957BCF"/>
    <w:rsid w:val="00957C43"/>
    <w:rsid w:val="00961B44"/>
    <w:rsid w:val="00962ED3"/>
    <w:rsid w:val="0096337E"/>
    <w:rsid w:val="009638D1"/>
    <w:rsid w:val="00964B38"/>
    <w:rsid w:val="00964D3C"/>
    <w:rsid w:val="0096722C"/>
    <w:rsid w:val="00967CAB"/>
    <w:rsid w:val="00967DCB"/>
    <w:rsid w:val="00967EAB"/>
    <w:rsid w:val="00973240"/>
    <w:rsid w:val="00973449"/>
    <w:rsid w:val="00974A04"/>
    <w:rsid w:val="009750F6"/>
    <w:rsid w:val="009758BD"/>
    <w:rsid w:val="00976FC5"/>
    <w:rsid w:val="0097790B"/>
    <w:rsid w:val="00977CE7"/>
    <w:rsid w:val="009825A2"/>
    <w:rsid w:val="00982E41"/>
    <w:rsid w:val="00985960"/>
    <w:rsid w:val="00986ECF"/>
    <w:rsid w:val="00991119"/>
    <w:rsid w:val="0099282C"/>
    <w:rsid w:val="009932DF"/>
    <w:rsid w:val="009934B0"/>
    <w:rsid w:val="009941AA"/>
    <w:rsid w:val="00994484"/>
    <w:rsid w:val="0099574D"/>
    <w:rsid w:val="00995A6A"/>
    <w:rsid w:val="00996889"/>
    <w:rsid w:val="00997BA8"/>
    <w:rsid w:val="00997FB3"/>
    <w:rsid w:val="009A06D5"/>
    <w:rsid w:val="009A0CC7"/>
    <w:rsid w:val="009A2F6E"/>
    <w:rsid w:val="009A3369"/>
    <w:rsid w:val="009A3AA4"/>
    <w:rsid w:val="009A4088"/>
    <w:rsid w:val="009A6C74"/>
    <w:rsid w:val="009A72A8"/>
    <w:rsid w:val="009A7722"/>
    <w:rsid w:val="009B1AD0"/>
    <w:rsid w:val="009B2654"/>
    <w:rsid w:val="009B3359"/>
    <w:rsid w:val="009B4D1E"/>
    <w:rsid w:val="009B5408"/>
    <w:rsid w:val="009B62FF"/>
    <w:rsid w:val="009B6CB8"/>
    <w:rsid w:val="009B7323"/>
    <w:rsid w:val="009C12C9"/>
    <w:rsid w:val="009C44AD"/>
    <w:rsid w:val="009C46ED"/>
    <w:rsid w:val="009C58E0"/>
    <w:rsid w:val="009C69FC"/>
    <w:rsid w:val="009C7213"/>
    <w:rsid w:val="009C7638"/>
    <w:rsid w:val="009C784D"/>
    <w:rsid w:val="009D2180"/>
    <w:rsid w:val="009D4228"/>
    <w:rsid w:val="009D447D"/>
    <w:rsid w:val="009D495B"/>
    <w:rsid w:val="009D507A"/>
    <w:rsid w:val="009D5720"/>
    <w:rsid w:val="009D66FB"/>
    <w:rsid w:val="009D6D66"/>
    <w:rsid w:val="009D6DB9"/>
    <w:rsid w:val="009D7676"/>
    <w:rsid w:val="009E1E4C"/>
    <w:rsid w:val="009E1F2E"/>
    <w:rsid w:val="009E5AE0"/>
    <w:rsid w:val="009E7EEF"/>
    <w:rsid w:val="009F27B2"/>
    <w:rsid w:val="009F32EF"/>
    <w:rsid w:val="009F5D97"/>
    <w:rsid w:val="009F606A"/>
    <w:rsid w:val="009F6C34"/>
    <w:rsid w:val="009F6DC4"/>
    <w:rsid w:val="009F6EE3"/>
    <w:rsid w:val="00A001D1"/>
    <w:rsid w:val="00A00AE5"/>
    <w:rsid w:val="00A022CF"/>
    <w:rsid w:val="00A02577"/>
    <w:rsid w:val="00A02F88"/>
    <w:rsid w:val="00A0429E"/>
    <w:rsid w:val="00A05C63"/>
    <w:rsid w:val="00A05FD5"/>
    <w:rsid w:val="00A075CE"/>
    <w:rsid w:val="00A078F5"/>
    <w:rsid w:val="00A10FB4"/>
    <w:rsid w:val="00A112C6"/>
    <w:rsid w:val="00A153DA"/>
    <w:rsid w:val="00A20902"/>
    <w:rsid w:val="00A2155D"/>
    <w:rsid w:val="00A2278D"/>
    <w:rsid w:val="00A23FAF"/>
    <w:rsid w:val="00A243B4"/>
    <w:rsid w:val="00A25F4F"/>
    <w:rsid w:val="00A26936"/>
    <w:rsid w:val="00A2733A"/>
    <w:rsid w:val="00A31055"/>
    <w:rsid w:val="00A31A8D"/>
    <w:rsid w:val="00A34949"/>
    <w:rsid w:val="00A35288"/>
    <w:rsid w:val="00A41B25"/>
    <w:rsid w:val="00A451C9"/>
    <w:rsid w:val="00A45A23"/>
    <w:rsid w:val="00A476F6"/>
    <w:rsid w:val="00A501DC"/>
    <w:rsid w:val="00A503CB"/>
    <w:rsid w:val="00A5067C"/>
    <w:rsid w:val="00A51043"/>
    <w:rsid w:val="00A515B6"/>
    <w:rsid w:val="00A51BF8"/>
    <w:rsid w:val="00A51ED3"/>
    <w:rsid w:val="00A5232E"/>
    <w:rsid w:val="00A52964"/>
    <w:rsid w:val="00A533C6"/>
    <w:rsid w:val="00A53E7B"/>
    <w:rsid w:val="00A54F7B"/>
    <w:rsid w:val="00A5519D"/>
    <w:rsid w:val="00A56264"/>
    <w:rsid w:val="00A5718D"/>
    <w:rsid w:val="00A60824"/>
    <w:rsid w:val="00A62523"/>
    <w:rsid w:val="00A6255E"/>
    <w:rsid w:val="00A629DF"/>
    <w:rsid w:val="00A62FDF"/>
    <w:rsid w:val="00A64333"/>
    <w:rsid w:val="00A64D64"/>
    <w:rsid w:val="00A66D75"/>
    <w:rsid w:val="00A67473"/>
    <w:rsid w:val="00A741E1"/>
    <w:rsid w:val="00A75223"/>
    <w:rsid w:val="00A75943"/>
    <w:rsid w:val="00A75CC7"/>
    <w:rsid w:val="00A75EDA"/>
    <w:rsid w:val="00A77A4E"/>
    <w:rsid w:val="00A812F6"/>
    <w:rsid w:val="00A816D3"/>
    <w:rsid w:val="00A82EB2"/>
    <w:rsid w:val="00A831BA"/>
    <w:rsid w:val="00A83976"/>
    <w:rsid w:val="00A84CB6"/>
    <w:rsid w:val="00A84D67"/>
    <w:rsid w:val="00A84E10"/>
    <w:rsid w:val="00A873F0"/>
    <w:rsid w:val="00A90AEF"/>
    <w:rsid w:val="00A911DC"/>
    <w:rsid w:val="00A930FC"/>
    <w:rsid w:val="00A957C5"/>
    <w:rsid w:val="00A964ED"/>
    <w:rsid w:val="00AA0DC8"/>
    <w:rsid w:val="00AA2352"/>
    <w:rsid w:val="00AA3C1E"/>
    <w:rsid w:val="00AA3FB5"/>
    <w:rsid w:val="00AA57F9"/>
    <w:rsid w:val="00AA59B2"/>
    <w:rsid w:val="00AA5D20"/>
    <w:rsid w:val="00AA6B71"/>
    <w:rsid w:val="00AA6BED"/>
    <w:rsid w:val="00AA7045"/>
    <w:rsid w:val="00AA79E2"/>
    <w:rsid w:val="00AB0B8C"/>
    <w:rsid w:val="00AB0B9C"/>
    <w:rsid w:val="00AB1470"/>
    <w:rsid w:val="00AB3226"/>
    <w:rsid w:val="00AB3490"/>
    <w:rsid w:val="00AB3C2C"/>
    <w:rsid w:val="00AB3EA9"/>
    <w:rsid w:val="00AB4230"/>
    <w:rsid w:val="00AB4699"/>
    <w:rsid w:val="00AB58E6"/>
    <w:rsid w:val="00AB609B"/>
    <w:rsid w:val="00AB68C4"/>
    <w:rsid w:val="00AB75BA"/>
    <w:rsid w:val="00AC2CAA"/>
    <w:rsid w:val="00AC3ECB"/>
    <w:rsid w:val="00AC487F"/>
    <w:rsid w:val="00AC56DE"/>
    <w:rsid w:val="00AC5E0B"/>
    <w:rsid w:val="00AC6859"/>
    <w:rsid w:val="00AC7EBA"/>
    <w:rsid w:val="00AD15EA"/>
    <w:rsid w:val="00AD2133"/>
    <w:rsid w:val="00AD3349"/>
    <w:rsid w:val="00AD491A"/>
    <w:rsid w:val="00AD49D6"/>
    <w:rsid w:val="00AD7418"/>
    <w:rsid w:val="00AD78CB"/>
    <w:rsid w:val="00AE1ABF"/>
    <w:rsid w:val="00AE1C35"/>
    <w:rsid w:val="00AE1F90"/>
    <w:rsid w:val="00AE23CB"/>
    <w:rsid w:val="00AE2856"/>
    <w:rsid w:val="00AE286A"/>
    <w:rsid w:val="00AE373C"/>
    <w:rsid w:val="00AE4FB6"/>
    <w:rsid w:val="00AE55A2"/>
    <w:rsid w:val="00AE66CC"/>
    <w:rsid w:val="00AF0A65"/>
    <w:rsid w:val="00AF230E"/>
    <w:rsid w:val="00AF3309"/>
    <w:rsid w:val="00AF36A7"/>
    <w:rsid w:val="00AF36AF"/>
    <w:rsid w:val="00AF4028"/>
    <w:rsid w:val="00AF5C82"/>
    <w:rsid w:val="00AF6153"/>
    <w:rsid w:val="00AF68D0"/>
    <w:rsid w:val="00AF6FE7"/>
    <w:rsid w:val="00AF7205"/>
    <w:rsid w:val="00B01365"/>
    <w:rsid w:val="00B0254C"/>
    <w:rsid w:val="00B03576"/>
    <w:rsid w:val="00B035AF"/>
    <w:rsid w:val="00B044FC"/>
    <w:rsid w:val="00B05D85"/>
    <w:rsid w:val="00B06C79"/>
    <w:rsid w:val="00B1281A"/>
    <w:rsid w:val="00B12B44"/>
    <w:rsid w:val="00B13618"/>
    <w:rsid w:val="00B13C75"/>
    <w:rsid w:val="00B13FB8"/>
    <w:rsid w:val="00B141BB"/>
    <w:rsid w:val="00B141E8"/>
    <w:rsid w:val="00B1439C"/>
    <w:rsid w:val="00B143EB"/>
    <w:rsid w:val="00B14D67"/>
    <w:rsid w:val="00B153D5"/>
    <w:rsid w:val="00B153D8"/>
    <w:rsid w:val="00B16B07"/>
    <w:rsid w:val="00B16FA1"/>
    <w:rsid w:val="00B177C8"/>
    <w:rsid w:val="00B17DAA"/>
    <w:rsid w:val="00B20E76"/>
    <w:rsid w:val="00B2147F"/>
    <w:rsid w:val="00B21704"/>
    <w:rsid w:val="00B221CA"/>
    <w:rsid w:val="00B22619"/>
    <w:rsid w:val="00B230B7"/>
    <w:rsid w:val="00B27C15"/>
    <w:rsid w:val="00B30D0C"/>
    <w:rsid w:val="00B32E97"/>
    <w:rsid w:val="00B33BC0"/>
    <w:rsid w:val="00B33CEE"/>
    <w:rsid w:val="00B33D8C"/>
    <w:rsid w:val="00B34205"/>
    <w:rsid w:val="00B35383"/>
    <w:rsid w:val="00B369A1"/>
    <w:rsid w:val="00B37151"/>
    <w:rsid w:val="00B37831"/>
    <w:rsid w:val="00B42343"/>
    <w:rsid w:val="00B44409"/>
    <w:rsid w:val="00B45995"/>
    <w:rsid w:val="00B4734B"/>
    <w:rsid w:val="00B477C4"/>
    <w:rsid w:val="00B5091E"/>
    <w:rsid w:val="00B51390"/>
    <w:rsid w:val="00B52DC7"/>
    <w:rsid w:val="00B5363A"/>
    <w:rsid w:val="00B53F87"/>
    <w:rsid w:val="00B548A0"/>
    <w:rsid w:val="00B5509D"/>
    <w:rsid w:val="00B55557"/>
    <w:rsid w:val="00B56349"/>
    <w:rsid w:val="00B61649"/>
    <w:rsid w:val="00B61E3A"/>
    <w:rsid w:val="00B62FED"/>
    <w:rsid w:val="00B63412"/>
    <w:rsid w:val="00B6387B"/>
    <w:rsid w:val="00B63DEB"/>
    <w:rsid w:val="00B64A8E"/>
    <w:rsid w:val="00B663F9"/>
    <w:rsid w:val="00B71500"/>
    <w:rsid w:val="00B71A33"/>
    <w:rsid w:val="00B7312D"/>
    <w:rsid w:val="00B74B88"/>
    <w:rsid w:val="00B755F6"/>
    <w:rsid w:val="00B768B0"/>
    <w:rsid w:val="00B76BF8"/>
    <w:rsid w:val="00B774E7"/>
    <w:rsid w:val="00B80511"/>
    <w:rsid w:val="00B80B0B"/>
    <w:rsid w:val="00B80FD6"/>
    <w:rsid w:val="00B81921"/>
    <w:rsid w:val="00B81C9C"/>
    <w:rsid w:val="00B84B84"/>
    <w:rsid w:val="00B85943"/>
    <w:rsid w:val="00B90D30"/>
    <w:rsid w:val="00B9185C"/>
    <w:rsid w:val="00B91AC4"/>
    <w:rsid w:val="00B94C86"/>
    <w:rsid w:val="00B96F7B"/>
    <w:rsid w:val="00B97006"/>
    <w:rsid w:val="00B97D33"/>
    <w:rsid w:val="00B97DA7"/>
    <w:rsid w:val="00BA0031"/>
    <w:rsid w:val="00BA0247"/>
    <w:rsid w:val="00BA03A5"/>
    <w:rsid w:val="00BA1B90"/>
    <w:rsid w:val="00BA2831"/>
    <w:rsid w:val="00BA3EAD"/>
    <w:rsid w:val="00BA56B2"/>
    <w:rsid w:val="00BA776D"/>
    <w:rsid w:val="00BA79F0"/>
    <w:rsid w:val="00BB087B"/>
    <w:rsid w:val="00BB1F41"/>
    <w:rsid w:val="00BB319B"/>
    <w:rsid w:val="00BB5212"/>
    <w:rsid w:val="00BB5429"/>
    <w:rsid w:val="00BB5728"/>
    <w:rsid w:val="00BB5B66"/>
    <w:rsid w:val="00BB5B82"/>
    <w:rsid w:val="00BB5D72"/>
    <w:rsid w:val="00BB7D1E"/>
    <w:rsid w:val="00BC0078"/>
    <w:rsid w:val="00BC1D46"/>
    <w:rsid w:val="00BC216B"/>
    <w:rsid w:val="00BC3187"/>
    <w:rsid w:val="00BD16E3"/>
    <w:rsid w:val="00BD1EF7"/>
    <w:rsid w:val="00BD237B"/>
    <w:rsid w:val="00BD5647"/>
    <w:rsid w:val="00BD5D3E"/>
    <w:rsid w:val="00BE08D7"/>
    <w:rsid w:val="00BE09EE"/>
    <w:rsid w:val="00BE0C11"/>
    <w:rsid w:val="00BE1456"/>
    <w:rsid w:val="00BE1DC1"/>
    <w:rsid w:val="00BE23D8"/>
    <w:rsid w:val="00BE5ACE"/>
    <w:rsid w:val="00BE6DA8"/>
    <w:rsid w:val="00BF1100"/>
    <w:rsid w:val="00BF2133"/>
    <w:rsid w:val="00BF2D24"/>
    <w:rsid w:val="00BF3B10"/>
    <w:rsid w:val="00BF3F22"/>
    <w:rsid w:val="00BF44F9"/>
    <w:rsid w:val="00BF48A1"/>
    <w:rsid w:val="00BF4C50"/>
    <w:rsid w:val="00BF4D20"/>
    <w:rsid w:val="00BF7857"/>
    <w:rsid w:val="00C0190E"/>
    <w:rsid w:val="00C01D0A"/>
    <w:rsid w:val="00C02781"/>
    <w:rsid w:val="00C038F9"/>
    <w:rsid w:val="00C05120"/>
    <w:rsid w:val="00C05343"/>
    <w:rsid w:val="00C064B8"/>
    <w:rsid w:val="00C07798"/>
    <w:rsid w:val="00C124F4"/>
    <w:rsid w:val="00C12D3F"/>
    <w:rsid w:val="00C1327B"/>
    <w:rsid w:val="00C13B56"/>
    <w:rsid w:val="00C14996"/>
    <w:rsid w:val="00C15FAD"/>
    <w:rsid w:val="00C15FEC"/>
    <w:rsid w:val="00C16C02"/>
    <w:rsid w:val="00C20F39"/>
    <w:rsid w:val="00C21591"/>
    <w:rsid w:val="00C2189F"/>
    <w:rsid w:val="00C221E2"/>
    <w:rsid w:val="00C23216"/>
    <w:rsid w:val="00C24296"/>
    <w:rsid w:val="00C24C82"/>
    <w:rsid w:val="00C26C0A"/>
    <w:rsid w:val="00C31031"/>
    <w:rsid w:val="00C327D1"/>
    <w:rsid w:val="00C32949"/>
    <w:rsid w:val="00C32A98"/>
    <w:rsid w:val="00C334FF"/>
    <w:rsid w:val="00C33978"/>
    <w:rsid w:val="00C34589"/>
    <w:rsid w:val="00C34608"/>
    <w:rsid w:val="00C34B99"/>
    <w:rsid w:val="00C35B63"/>
    <w:rsid w:val="00C37DA5"/>
    <w:rsid w:val="00C4319E"/>
    <w:rsid w:val="00C44946"/>
    <w:rsid w:val="00C44C77"/>
    <w:rsid w:val="00C458B4"/>
    <w:rsid w:val="00C466DE"/>
    <w:rsid w:val="00C47A2B"/>
    <w:rsid w:val="00C5090E"/>
    <w:rsid w:val="00C50F30"/>
    <w:rsid w:val="00C52732"/>
    <w:rsid w:val="00C52787"/>
    <w:rsid w:val="00C52B82"/>
    <w:rsid w:val="00C533F4"/>
    <w:rsid w:val="00C5353C"/>
    <w:rsid w:val="00C53C6D"/>
    <w:rsid w:val="00C5562F"/>
    <w:rsid w:val="00C57193"/>
    <w:rsid w:val="00C6051C"/>
    <w:rsid w:val="00C614AF"/>
    <w:rsid w:val="00C63719"/>
    <w:rsid w:val="00C65140"/>
    <w:rsid w:val="00C66FA1"/>
    <w:rsid w:val="00C71AD1"/>
    <w:rsid w:val="00C72360"/>
    <w:rsid w:val="00C7291B"/>
    <w:rsid w:val="00C73F8F"/>
    <w:rsid w:val="00C7539F"/>
    <w:rsid w:val="00C76327"/>
    <w:rsid w:val="00C76C48"/>
    <w:rsid w:val="00C807BC"/>
    <w:rsid w:val="00C80EE6"/>
    <w:rsid w:val="00C81C89"/>
    <w:rsid w:val="00C82149"/>
    <w:rsid w:val="00C82368"/>
    <w:rsid w:val="00C82913"/>
    <w:rsid w:val="00C829BE"/>
    <w:rsid w:val="00C84C5C"/>
    <w:rsid w:val="00C86854"/>
    <w:rsid w:val="00C86C2F"/>
    <w:rsid w:val="00C87CA3"/>
    <w:rsid w:val="00C87D76"/>
    <w:rsid w:val="00C90B4D"/>
    <w:rsid w:val="00C90FEE"/>
    <w:rsid w:val="00C929BA"/>
    <w:rsid w:val="00C92BA9"/>
    <w:rsid w:val="00C967AF"/>
    <w:rsid w:val="00C97643"/>
    <w:rsid w:val="00C978AB"/>
    <w:rsid w:val="00CA0112"/>
    <w:rsid w:val="00CA4DB6"/>
    <w:rsid w:val="00CA5192"/>
    <w:rsid w:val="00CA692D"/>
    <w:rsid w:val="00CA6974"/>
    <w:rsid w:val="00CA73E9"/>
    <w:rsid w:val="00CB07B6"/>
    <w:rsid w:val="00CB1322"/>
    <w:rsid w:val="00CB206C"/>
    <w:rsid w:val="00CB22D9"/>
    <w:rsid w:val="00CB5402"/>
    <w:rsid w:val="00CB6221"/>
    <w:rsid w:val="00CB68DD"/>
    <w:rsid w:val="00CC0E9A"/>
    <w:rsid w:val="00CC1194"/>
    <w:rsid w:val="00CC166A"/>
    <w:rsid w:val="00CC4A1F"/>
    <w:rsid w:val="00CC6B30"/>
    <w:rsid w:val="00CC7817"/>
    <w:rsid w:val="00CC7B74"/>
    <w:rsid w:val="00CD035B"/>
    <w:rsid w:val="00CD06C7"/>
    <w:rsid w:val="00CD1B23"/>
    <w:rsid w:val="00CD1C74"/>
    <w:rsid w:val="00CD1EB4"/>
    <w:rsid w:val="00CD3A8D"/>
    <w:rsid w:val="00CD3B78"/>
    <w:rsid w:val="00CD42D0"/>
    <w:rsid w:val="00CD5CA4"/>
    <w:rsid w:val="00CD5D30"/>
    <w:rsid w:val="00CD6978"/>
    <w:rsid w:val="00CE042E"/>
    <w:rsid w:val="00CE09AE"/>
    <w:rsid w:val="00CE0DB6"/>
    <w:rsid w:val="00CE1A74"/>
    <w:rsid w:val="00CE35E8"/>
    <w:rsid w:val="00CE5B51"/>
    <w:rsid w:val="00CE7593"/>
    <w:rsid w:val="00CE79D3"/>
    <w:rsid w:val="00CF08D5"/>
    <w:rsid w:val="00CF150A"/>
    <w:rsid w:val="00CF1515"/>
    <w:rsid w:val="00CF35C2"/>
    <w:rsid w:val="00CF3A3F"/>
    <w:rsid w:val="00CF48FC"/>
    <w:rsid w:val="00CF510D"/>
    <w:rsid w:val="00CF5149"/>
    <w:rsid w:val="00CF6613"/>
    <w:rsid w:val="00CF7925"/>
    <w:rsid w:val="00D01EF1"/>
    <w:rsid w:val="00D01F23"/>
    <w:rsid w:val="00D02B91"/>
    <w:rsid w:val="00D03884"/>
    <w:rsid w:val="00D04A5E"/>
    <w:rsid w:val="00D04E7B"/>
    <w:rsid w:val="00D07E60"/>
    <w:rsid w:val="00D10826"/>
    <w:rsid w:val="00D11BEA"/>
    <w:rsid w:val="00D13ACF"/>
    <w:rsid w:val="00D1510F"/>
    <w:rsid w:val="00D21775"/>
    <w:rsid w:val="00D2429E"/>
    <w:rsid w:val="00D245B7"/>
    <w:rsid w:val="00D25548"/>
    <w:rsid w:val="00D2579A"/>
    <w:rsid w:val="00D26849"/>
    <w:rsid w:val="00D27002"/>
    <w:rsid w:val="00D31499"/>
    <w:rsid w:val="00D3175D"/>
    <w:rsid w:val="00D32211"/>
    <w:rsid w:val="00D34B9C"/>
    <w:rsid w:val="00D366BA"/>
    <w:rsid w:val="00D369F4"/>
    <w:rsid w:val="00D3786B"/>
    <w:rsid w:val="00D41163"/>
    <w:rsid w:val="00D4123D"/>
    <w:rsid w:val="00D428FB"/>
    <w:rsid w:val="00D43736"/>
    <w:rsid w:val="00D44B80"/>
    <w:rsid w:val="00D45074"/>
    <w:rsid w:val="00D4717D"/>
    <w:rsid w:val="00D47AEC"/>
    <w:rsid w:val="00D47F3E"/>
    <w:rsid w:val="00D50252"/>
    <w:rsid w:val="00D5101A"/>
    <w:rsid w:val="00D52E9F"/>
    <w:rsid w:val="00D52F60"/>
    <w:rsid w:val="00D53036"/>
    <w:rsid w:val="00D54860"/>
    <w:rsid w:val="00D5536E"/>
    <w:rsid w:val="00D575BD"/>
    <w:rsid w:val="00D6199A"/>
    <w:rsid w:val="00D61CC3"/>
    <w:rsid w:val="00D623C1"/>
    <w:rsid w:val="00D65C33"/>
    <w:rsid w:val="00D65DB9"/>
    <w:rsid w:val="00D70123"/>
    <w:rsid w:val="00D70517"/>
    <w:rsid w:val="00D70767"/>
    <w:rsid w:val="00D7136F"/>
    <w:rsid w:val="00D716FB"/>
    <w:rsid w:val="00D71D24"/>
    <w:rsid w:val="00D721B8"/>
    <w:rsid w:val="00D729DF"/>
    <w:rsid w:val="00D747B8"/>
    <w:rsid w:val="00D75637"/>
    <w:rsid w:val="00D75E29"/>
    <w:rsid w:val="00D75FFF"/>
    <w:rsid w:val="00D76550"/>
    <w:rsid w:val="00D76918"/>
    <w:rsid w:val="00D76C4B"/>
    <w:rsid w:val="00D80E7A"/>
    <w:rsid w:val="00D8104D"/>
    <w:rsid w:val="00D810AA"/>
    <w:rsid w:val="00D819A3"/>
    <w:rsid w:val="00D83BA3"/>
    <w:rsid w:val="00D83E74"/>
    <w:rsid w:val="00D840B6"/>
    <w:rsid w:val="00D84DDC"/>
    <w:rsid w:val="00D87A3C"/>
    <w:rsid w:val="00D913CC"/>
    <w:rsid w:val="00D91625"/>
    <w:rsid w:val="00D9165F"/>
    <w:rsid w:val="00D94A49"/>
    <w:rsid w:val="00D95C27"/>
    <w:rsid w:val="00D963BF"/>
    <w:rsid w:val="00D97CEF"/>
    <w:rsid w:val="00DA49ED"/>
    <w:rsid w:val="00DA4CE8"/>
    <w:rsid w:val="00DA5B0C"/>
    <w:rsid w:val="00DA5E1E"/>
    <w:rsid w:val="00DA7E07"/>
    <w:rsid w:val="00DB164E"/>
    <w:rsid w:val="00DB3231"/>
    <w:rsid w:val="00DB328A"/>
    <w:rsid w:val="00DB35F4"/>
    <w:rsid w:val="00DB3C87"/>
    <w:rsid w:val="00DB422F"/>
    <w:rsid w:val="00DB53FB"/>
    <w:rsid w:val="00DB69FB"/>
    <w:rsid w:val="00DB6D37"/>
    <w:rsid w:val="00DB781D"/>
    <w:rsid w:val="00DC024C"/>
    <w:rsid w:val="00DC06E5"/>
    <w:rsid w:val="00DC07E9"/>
    <w:rsid w:val="00DC10B9"/>
    <w:rsid w:val="00DC40E8"/>
    <w:rsid w:val="00DC45DC"/>
    <w:rsid w:val="00DC4F17"/>
    <w:rsid w:val="00DC6964"/>
    <w:rsid w:val="00DD0352"/>
    <w:rsid w:val="00DD4610"/>
    <w:rsid w:val="00DD4C59"/>
    <w:rsid w:val="00DD4D09"/>
    <w:rsid w:val="00DD5BD2"/>
    <w:rsid w:val="00DD5CCE"/>
    <w:rsid w:val="00DD66F7"/>
    <w:rsid w:val="00DD7160"/>
    <w:rsid w:val="00DE05A7"/>
    <w:rsid w:val="00DE210D"/>
    <w:rsid w:val="00DE286E"/>
    <w:rsid w:val="00DE5D9C"/>
    <w:rsid w:val="00DE7191"/>
    <w:rsid w:val="00DE739E"/>
    <w:rsid w:val="00DF094D"/>
    <w:rsid w:val="00DF19B8"/>
    <w:rsid w:val="00DF1DD9"/>
    <w:rsid w:val="00DF1F4A"/>
    <w:rsid w:val="00DF377A"/>
    <w:rsid w:val="00DF464A"/>
    <w:rsid w:val="00DF4FD4"/>
    <w:rsid w:val="00DF5D33"/>
    <w:rsid w:val="00DF6922"/>
    <w:rsid w:val="00DF6935"/>
    <w:rsid w:val="00DF6BAE"/>
    <w:rsid w:val="00E00161"/>
    <w:rsid w:val="00E01F34"/>
    <w:rsid w:val="00E02109"/>
    <w:rsid w:val="00E03AFB"/>
    <w:rsid w:val="00E03B21"/>
    <w:rsid w:val="00E03EA3"/>
    <w:rsid w:val="00E05488"/>
    <w:rsid w:val="00E06E36"/>
    <w:rsid w:val="00E071F9"/>
    <w:rsid w:val="00E07667"/>
    <w:rsid w:val="00E07A7A"/>
    <w:rsid w:val="00E07D60"/>
    <w:rsid w:val="00E1099A"/>
    <w:rsid w:val="00E1169A"/>
    <w:rsid w:val="00E11AA5"/>
    <w:rsid w:val="00E12817"/>
    <w:rsid w:val="00E14FCE"/>
    <w:rsid w:val="00E1516F"/>
    <w:rsid w:val="00E15576"/>
    <w:rsid w:val="00E21472"/>
    <w:rsid w:val="00E220A6"/>
    <w:rsid w:val="00E24112"/>
    <w:rsid w:val="00E26E42"/>
    <w:rsid w:val="00E27E6A"/>
    <w:rsid w:val="00E30827"/>
    <w:rsid w:val="00E312C2"/>
    <w:rsid w:val="00E3130E"/>
    <w:rsid w:val="00E336F4"/>
    <w:rsid w:val="00E356B8"/>
    <w:rsid w:val="00E3730E"/>
    <w:rsid w:val="00E3793A"/>
    <w:rsid w:val="00E423E2"/>
    <w:rsid w:val="00E43C12"/>
    <w:rsid w:val="00E44635"/>
    <w:rsid w:val="00E454DB"/>
    <w:rsid w:val="00E46252"/>
    <w:rsid w:val="00E52491"/>
    <w:rsid w:val="00E5282D"/>
    <w:rsid w:val="00E53F27"/>
    <w:rsid w:val="00E549A0"/>
    <w:rsid w:val="00E54D1A"/>
    <w:rsid w:val="00E55B36"/>
    <w:rsid w:val="00E56182"/>
    <w:rsid w:val="00E56627"/>
    <w:rsid w:val="00E5723D"/>
    <w:rsid w:val="00E60222"/>
    <w:rsid w:val="00E61409"/>
    <w:rsid w:val="00E61EAF"/>
    <w:rsid w:val="00E6417C"/>
    <w:rsid w:val="00E70832"/>
    <w:rsid w:val="00E72061"/>
    <w:rsid w:val="00E72F52"/>
    <w:rsid w:val="00E75CBA"/>
    <w:rsid w:val="00E768F7"/>
    <w:rsid w:val="00E773DA"/>
    <w:rsid w:val="00E82C44"/>
    <w:rsid w:val="00E82CF6"/>
    <w:rsid w:val="00E836E1"/>
    <w:rsid w:val="00E84421"/>
    <w:rsid w:val="00E858B6"/>
    <w:rsid w:val="00E8608C"/>
    <w:rsid w:val="00E86684"/>
    <w:rsid w:val="00E86C31"/>
    <w:rsid w:val="00E934C3"/>
    <w:rsid w:val="00E941C2"/>
    <w:rsid w:val="00E9543A"/>
    <w:rsid w:val="00E9576A"/>
    <w:rsid w:val="00E97619"/>
    <w:rsid w:val="00E978A6"/>
    <w:rsid w:val="00EA000A"/>
    <w:rsid w:val="00EA27A7"/>
    <w:rsid w:val="00EA42E0"/>
    <w:rsid w:val="00EA437B"/>
    <w:rsid w:val="00EA44C0"/>
    <w:rsid w:val="00EA658E"/>
    <w:rsid w:val="00EA66A2"/>
    <w:rsid w:val="00EA6C8D"/>
    <w:rsid w:val="00EA78EF"/>
    <w:rsid w:val="00EB09D7"/>
    <w:rsid w:val="00EB17C7"/>
    <w:rsid w:val="00EB187F"/>
    <w:rsid w:val="00EB1969"/>
    <w:rsid w:val="00EB1A3E"/>
    <w:rsid w:val="00EB3130"/>
    <w:rsid w:val="00EB3B64"/>
    <w:rsid w:val="00EB3F1A"/>
    <w:rsid w:val="00EB535E"/>
    <w:rsid w:val="00EB6889"/>
    <w:rsid w:val="00EB6EE6"/>
    <w:rsid w:val="00EB7244"/>
    <w:rsid w:val="00EB7FAF"/>
    <w:rsid w:val="00EC0682"/>
    <w:rsid w:val="00EC2E4F"/>
    <w:rsid w:val="00EC3208"/>
    <w:rsid w:val="00EC3E81"/>
    <w:rsid w:val="00EC46A5"/>
    <w:rsid w:val="00EC4767"/>
    <w:rsid w:val="00EC4782"/>
    <w:rsid w:val="00EC4D80"/>
    <w:rsid w:val="00EC505B"/>
    <w:rsid w:val="00EC57AE"/>
    <w:rsid w:val="00EC7051"/>
    <w:rsid w:val="00ED237F"/>
    <w:rsid w:val="00ED25A1"/>
    <w:rsid w:val="00ED25EB"/>
    <w:rsid w:val="00ED3AB8"/>
    <w:rsid w:val="00ED4317"/>
    <w:rsid w:val="00ED64D5"/>
    <w:rsid w:val="00ED7761"/>
    <w:rsid w:val="00ED7F00"/>
    <w:rsid w:val="00ED7FEE"/>
    <w:rsid w:val="00EE08F9"/>
    <w:rsid w:val="00EE15CB"/>
    <w:rsid w:val="00EE2261"/>
    <w:rsid w:val="00EE2262"/>
    <w:rsid w:val="00EE2CE5"/>
    <w:rsid w:val="00EE459D"/>
    <w:rsid w:val="00EE57CF"/>
    <w:rsid w:val="00EE652E"/>
    <w:rsid w:val="00EE7121"/>
    <w:rsid w:val="00EF2C85"/>
    <w:rsid w:val="00EF3D51"/>
    <w:rsid w:val="00EF4E4B"/>
    <w:rsid w:val="00EF6090"/>
    <w:rsid w:val="00EF6350"/>
    <w:rsid w:val="00EF6F84"/>
    <w:rsid w:val="00EF7050"/>
    <w:rsid w:val="00F003D5"/>
    <w:rsid w:val="00F0296D"/>
    <w:rsid w:val="00F03347"/>
    <w:rsid w:val="00F04E4A"/>
    <w:rsid w:val="00F059C8"/>
    <w:rsid w:val="00F06686"/>
    <w:rsid w:val="00F073D4"/>
    <w:rsid w:val="00F07739"/>
    <w:rsid w:val="00F07B6A"/>
    <w:rsid w:val="00F07DBC"/>
    <w:rsid w:val="00F111DE"/>
    <w:rsid w:val="00F11C1F"/>
    <w:rsid w:val="00F130B0"/>
    <w:rsid w:val="00F13763"/>
    <w:rsid w:val="00F13EBE"/>
    <w:rsid w:val="00F146EF"/>
    <w:rsid w:val="00F148DA"/>
    <w:rsid w:val="00F14F29"/>
    <w:rsid w:val="00F15E42"/>
    <w:rsid w:val="00F15EC8"/>
    <w:rsid w:val="00F16FD0"/>
    <w:rsid w:val="00F17555"/>
    <w:rsid w:val="00F205AF"/>
    <w:rsid w:val="00F23F0C"/>
    <w:rsid w:val="00F258F1"/>
    <w:rsid w:val="00F25B37"/>
    <w:rsid w:val="00F26BED"/>
    <w:rsid w:val="00F26C5D"/>
    <w:rsid w:val="00F2763B"/>
    <w:rsid w:val="00F306DD"/>
    <w:rsid w:val="00F309EE"/>
    <w:rsid w:val="00F31445"/>
    <w:rsid w:val="00F3169F"/>
    <w:rsid w:val="00F318AD"/>
    <w:rsid w:val="00F31EE6"/>
    <w:rsid w:val="00F342FB"/>
    <w:rsid w:val="00F347E8"/>
    <w:rsid w:val="00F35E1E"/>
    <w:rsid w:val="00F36087"/>
    <w:rsid w:val="00F36208"/>
    <w:rsid w:val="00F372EC"/>
    <w:rsid w:val="00F37C06"/>
    <w:rsid w:val="00F41C9F"/>
    <w:rsid w:val="00F42C1D"/>
    <w:rsid w:val="00F42E5E"/>
    <w:rsid w:val="00F434A9"/>
    <w:rsid w:val="00F43B0A"/>
    <w:rsid w:val="00F442DF"/>
    <w:rsid w:val="00F44429"/>
    <w:rsid w:val="00F4643C"/>
    <w:rsid w:val="00F46D2C"/>
    <w:rsid w:val="00F5010D"/>
    <w:rsid w:val="00F517B9"/>
    <w:rsid w:val="00F52574"/>
    <w:rsid w:val="00F5324E"/>
    <w:rsid w:val="00F538F1"/>
    <w:rsid w:val="00F5468C"/>
    <w:rsid w:val="00F548B4"/>
    <w:rsid w:val="00F54905"/>
    <w:rsid w:val="00F54BBB"/>
    <w:rsid w:val="00F5541B"/>
    <w:rsid w:val="00F57440"/>
    <w:rsid w:val="00F61370"/>
    <w:rsid w:val="00F7128D"/>
    <w:rsid w:val="00F72DF7"/>
    <w:rsid w:val="00F7322D"/>
    <w:rsid w:val="00F7753F"/>
    <w:rsid w:val="00F810F0"/>
    <w:rsid w:val="00F818B6"/>
    <w:rsid w:val="00F82105"/>
    <w:rsid w:val="00F842DC"/>
    <w:rsid w:val="00F860BD"/>
    <w:rsid w:val="00F86125"/>
    <w:rsid w:val="00F86543"/>
    <w:rsid w:val="00F87BCD"/>
    <w:rsid w:val="00F90869"/>
    <w:rsid w:val="00F91934"/>
    <w:rsid w:val="00F92393"/>
    <w:rsid w:val="00F948C4"/>
    <w:rsid w:val="00F95D61"/>
    <w:rsid w:val="00FA1439"/>
    <w:rsid w:val="00FA1ECA"/>
    <w:rsid w:val="00FA28F3"/>
    <w:rsid w:val="00FA2E53"/>
    <w:rsid w:val="00FA2E6D"/>
    <w:rsid w:val="00FA3679"/>
    <w:rsid w:val="00FA37A4"/>
    <w:rsid w:val="00FA3A87"/>
    <w:rsid w:val="00FA40C4"/>
    <w:rsid w:val="00FA5D01"/>
    <w:rsid w:val="00FA6194"/>
    <w:rsid w:val="00FA63DB"/>
    <w:rsid w:val="00FA7359"/>
    <w:rsid w:val="00FA7488"/>
    <w:rsid w:val="00FA76CB"/>
    <w:rsid w:val="00FA7CBA"/>
    <w:rsid w:val="00FB12AF"/>
    <w:rsid w:val="00FB3DD0"/>
    <w:rsid w:val="00FB4637"/>
    <w:rsid w:val="00FB4AFB"/>
    <w:rsid w:val="00FB4C01"/>
    <w:rsid w:val="00FB4D44"/>
    <w:rsid w:val="00FB67B3"/>
    <w:rsid w:val="00FC4A52"/>
    <w:rsid w:val="00FC4ECF"/>
    <w:rsid w:val="00FC56B4"/>
    <w:rsid w:val="00FC5B3E"/>
    <w:rsid w:val="00FD019C"/>
    <w:rsid w:val="00FD1E68"/>
    <w:rsid w:val="00FD202F"/>
    <w:rsid w:val="00FD21F1"/>
    <w:rsid w:val="00FD237E"/>
    <w:rsid w:val="00FD25F1"/>
    <w:rsid w:val="00FD2ABE"/>
    <w:rsid w:val="00FD4A8D"/>
    <w:rsid w:val="00FD4CE2"/>
    <w:rsid w:val="00FE0E83"/>
    <w:rsid w:val="00FE0EA9"/>
    <w:rsid w:val="00FE2795"/>
    <w:rsid w:val="00FE3437"/>
    <w:rsid w:val="00FE48F6"/>
    <w:rsid w:val="00FE58FE"/>
    <w:rsid w:val="00FE59FC"/>
    <w:rsid w:val="00FE5FBD"/>
    <w:rsid w:val="00FE6EE7"/>
    <w:rsid w:val="00FE70F8"/>
    <w:rsid w:val="00FE782F"/>
    <w:rsid w:val="00FE7B73"/>
    <w:rsid w:val="00FE7B77"/>
    <w:rsid w:val="00FF0B97"/>
    <w:rsid w:val="00FF18F5"/>
    <w:rsid w:val="00FF3F8B"/>
    <w:rsid w:val="00FF4714"/>
    <w:rsid w:val="00FF4F82"/>
    <w:rsid w:val="00FF5665"/>
    <w:rsid w:val="00FF6494"/>
    <w:rsid w:val="00FF77CC"/>
    <w:rsid w:val="00FF798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76887"/>
  <w15:docId w15:val="{D6256ECA-7FA3-4600-BF47-2B8FA265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D22"/>
    <w:rPr>
      <w:rFonts w:ascii="Calibri" w:eastAsia="Calibri" w:hAnsi="Calibri" w:cs="Calibri"/>
    </w:rPr>
  </w:style>
  <w:style w:type="paragraph" w:styleId="Heading1">
    <w:name w:val="heading 1"/>
    <w:basedOn w:val="Normal"/>
    <w:link w:val="Heading1Char"/>
    <w:uiPriority w:val="9"/>
    <w:qFormat/>
    <w:pPr>
      <w:spacing w:before="68"/>
      <w:ind w:left="118"/>
      <w:outlineLvl w:val="0"/>
    </w:pPr>
    <w:rPr>
      <w:rFonts w:ascii="Tahoma" w:eastAsia="Tahoma" w:hAnsi="Tahoma" w:cs="Tahoma"/>
      <w:b/>
      <w:bCs/>
      <w:sz w:val="40"/>
      <w:szCs w:val="40"/>
    </w:rPr>
  </w:style>
  <w:style w:type="paragraph" w:styleId="Heading2">
    <w:name w:val="heading 2"/>
    <w:basedOn w:val="Normal"/>
    <w:uiPriority w:val="9"/>
    <w:unhideWhenUsed/>
    <w:qFormat/>
    <w:pPr>
      <w:spacing w:before="1"/>
      <w:ind w:left="550" w:right="545"/>
      <w:outlineLvl w:val="1"/>
    </w:pPr>
    <w:rPr>
      <w:rFonts w:ascii="Georgia" w:eastAsia="Georgia" w:hAnsi="Georgia" w:cs="Georgia"/>
      <w:b/>
      <w:bCs/>
      <w:i/>
      <w:iCs/>
      <w:sz w:val="40"/>
      <w:szCs w:val="40"/>
    </w:rPr>
  </w:style>
  <w:style w:type="paragraph" w:styleId="Heading3">
    <w:name w:val="heading 3"/>
    <w:basedOn w:val="Normal"/>
    <w:uiPriority w:val="9"/>
    <w:unhideWhenUsed/>
    <w:qFormat/>
    <w:pPr>
      <w:spacing w:before="1"/>
      <w:ind w:left="397" w:hanging="280"/>
      <w:outlineLvl w:val="2"/>
    </w:pPr>
    <w:rPr>
      <w:b/>
      <w:bCs/>
      <w:sz w:val="28"/>
      <w:szCs w:val="28"/>
    </w:rPr>
  </w:style>
  <w:style w:type="paragraph" w:styleId="Heading4">
    <w:name w:val="heading 4"/>
    <w:basedOn w:val="Normal"/>
    <w:link w:val="Heading4Char"/>
    <w:uiPriority w:val="9"/>
    <w:unhideWhenUsed/>
    <w:qFormat/>
    <w:pPr>
      <w:spacing w:line="293" w:lineRule="exact"/>
      <w:ind w:left="603" w:hanging="486"/>
      <w:jc w:val="both"/>
      <w:outlineLvl w:val="3"/>
    </w:pPr>
    <w:rPr>
      <w:b/>
      <w:bCs/>
      <w:sz w:val="24"/>
      <w:szCs w:val="24"/>
    </w:rPr>
  </w:style>
  <w:style w:type="paragraph" w:styleId="Heading5">
    <w:name w:val="heading 5"/>
    <w:basedOn w:val="Normal"/>
    <w:uiPriority w:val="9"/>
    <w:unhideWhenUsed/>
    <w:qFormat/>
    <w:pPr>
      <w:ind w:left="452"/>
      <w:jc w:val="both"/>
      <w:outlineLvl w:val="4"/>
    </w:pPr>
    <w:rPr>
      <w:b/>
      <w:bCs/>
    </w:rPr>
  </w:style>
  <w:style w:type="paragraph" w:styleId="Heading6">
    <w:name w:val="heading 6"/>
    <w:basedOn w:val="Normal"/>
    <w:next w:val="Normal"/>
    <w:link w:val="Heading6Char"/>
    <w:uiPriority w:val="9"/>
    <w:semiHidden/>
    <w:unhideWhenUsed/>
    <w:qFormat/>
    <w:rsid w:val="004103F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01"/>
      <w:ind w:left="114" w:right="460"/>
      <w:jc w:val="center"/>
    </w:pPr>
    <w:rPr>
      <w:rFonts w:ascii="Cambria" w:eastAsia="Cambria" w:hAnsi="Cambria" w:cs="Cambria"/>
      <w:b/>
      <w:bCs/>
      <w:i/>
      <w:iCs/>
      <w:sz w:val="52"/>
      <w:szCs w:val="52"/>
    </w:rPr>
  </w:style>
  <w:style w:type="paragraph" w:styleId="ListParagraph">
    <w:name w:val="List Paragraph"/>
    <w:basedOn w:val="Normal"/>
    <w:uiPriority w:val="1"/>
    <w:qFormat/>
    <w:pPr>
      <w:ind w:left="838" w:hanging="361"/>
      <w:jc w:val="both"/>
    </w:pPr>
  </w:style>
  <w:style w:type="paragraph" w:customStyle="1" w:styleId="TableParagraph">
    <w:name w:val="Table Paragraph"/>
    <w:basedOn w:val="Normal"/>
    <w:uiPriority w:val="1"/>
    <w:qFormat/>
    <w:pPr>
      <w:ind w:left="107"/>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55D0"/>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55D0"/>
    <w:rPr>
      <w:rFonts w:ascii="Calibri" w:eastAsia="Calibri" w:hAnsi="Calibri" w:cs="Calibri"/>
    </w:rPr>
  </w:style>
  <w:style w:type="paragraph" w:styleId="Footer">
    <w:name w:val="footer"/>
    <w:basedOn w:val="Normal"/>
    <w:link w:val="FooterChar"/>
    <w:uiPriority w:val="99"/>
    <w:unhideWhenUsed/>
    <w:rsid w:val="001755D0"/>
    <w:pPr>
      <w:tabs>
        <w:tab w:val="center" w:pos="4680"/>
        <w:tab w:val="right" w:pos="9360"/>
      </w:tabs>
    </w:pPr>
  </w:style>
  <w:style w:type="character" w:customStyle="1" w:styleId="FooterChar">
    <w:name w:val="Footer Char"/>
    <w:basedOn w:val="DefaultParagraphFont"/>
    <w:link w:val="Footer"/>
    <w:uiPriority w:val="99"/>
    <w:rsid w:val="001755D0"/>
    <w:rPr>
      <w:rFonts w:ascii="Calibri" w:eastAsia="Calibri" w:hAnsi="Calibri" w:cs="Calibri"/>
    </w:rPr>
  </w:style>
  <w:style w:type="character" w:customStyle="1" w:styleId="wixui-rich-texttext">
    <w:name w:val="wixui-rich-text__text"/>
    <w:basedOn w:val="DefaultParagraphFont"/>
    <w:rsid w:val="00ED237F"/>
  </w:style>
  <w:style w:type="character" w:customStyle="1" w:styleId="TitleChar">
    <w:name w:val="Title Char"/>
    <w:basedOn w:val="DefaultParagraphFont"/>
    <w:link w:val="Title"/>
    <w:uiPriority w:val="10"/>
    <w:rsid w:val="003206A0"/>
    <w:rPr>
      <w:rFonts w:ascii="Cambria" w:eastAsia="Cambria" w:hAnsi="Cambria" w:cs="Cambria"/>
      <w:b/>
      <w:bCs/>
      <w:i/>
      <w:iCs/>
      <w:sz w:val="52"/>
      <w:szCs w:val="52"/>
    </w:rPr>
  </w:style>
  <w:style w:type="paragraph" w:customStyle="1" w:styleId="font4">
    <w:name w:val="font_4"/>
    <w:basedOn w:val="Normal"/>
    <w:rsid w:val="005322C9"/>
    <w:pPr>
      <w:widowControl/>
      <w:autoSpaceDE/>
      <w:autoSpaceDN/>
      <w:spacing w:before="100" w:beforeAutospacing="1" w:after="100" w:afterAutospacing="1"/>
    </w:pPr>
    <w:rPr>
      <w:rFonts w:ascii="Times New Roman" w:eastAsia="Times New Roman" w:hAnsi="Times New Roman" w:cs="Times New Roman"/>
      <w:sz w:val="24"/>
      <w:szCs w:val="24"/>
      <w14:ligatures w14:val="standardContextual"/>
    </w:rPr>
  </w:style>
  <w:style w:type="paragraph" w:styleId="NormalWeb">
    <w:name w:val="Normal (Web)"/>
    <w:basedOn w:val="Normal"/>
    <w:uiPriority w:val="99"/>
    <w:unhideWhenUsed/>
    <w:rsid w:val="00EE15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E15CB"/>
    <w:rPr>
      <w:b/>
      <w:bCs/>
    </w:rPr>
  </w:style>
  <w:style w:type="character" w:customStyle="1" w:styleId="BodyTextChar">
    <w:name w:val="Body Text Char"/>
    <w:basedOn w:val="DefaultParagraphFont"/>
    <w:link w:val="BodyText"/>
    <w:uiPriority w:val="1"/>
    <w:rsid w:val="009C7213"/>
    <w:rPr>
      <w:rFonts w:ascii="Calibri" w:eastAsia="Calibri" w:hAnsi="Calibri" w:cs="Calibri"/>
    </w:rPr>
  </w:style>
  <w:style w:type="character" w:styleId="Hyperlink">
    <w:name w:val="Hyperlink"/>
    <w:basedOn w:val="DefaultParagraphFont"/>
    <w:uiPriority w:val="99"/>
    <w:unhideWhenUsed/>
    <w:rsid w:val="003367F7"/>
    <w:rPr>
      <w:color w:val="0000FF" w:themeColor="hyperlink"/>
      <w:u w:val="single"/>
    </w:rPr>
  </w:style>
  <w:style w:type="character" w:customStyle="1" w:styleId="UnresolvedMention1">
    <w:name w:val="Unresolved Mention1"/>
    <w:basedOn w:val="DefaultParagraphFont"/>
    <w:uiPriority w:val="99"/>
    <w:semiHidden/>
    <w:unhideWhenUsed/>
    <w:rsid w:val="003367F7"/>
    <w:rPr>
      <w:color w:val="605E5C"/>
      <w:shd w:val="clear" w:color="auto" w:fill="E1DFDD"/>
    </w:rPr>
  </w:style>
  <w:style w:type="character" w:customStyle="1" w:styleId="overflow-hidden">
    <w:name w:val="overflow-hidden"/>
    <w:basedOn w:val="DefaultParagraphFont"/>
    <w:rsid w:val="005703A3"/>
  </w:style>
  <w:style w:type="character" w:customStyle="1" w:styleId="Heading4Char">
    <w:name w:val="Heading 4 Char"/>
    <w:basedOn w:val="DefaultParagraphFont"/>
    <w:link w:val="Heading4"/>
    <w:uiPriority w:val="9"/>
    <w:rsid w:val="00FD21F1"/>
    <w:rPr>
      <w:rFonts w:ascii="Calibri" w:eastAsia="Calibri" w:hAnsi="Calibri" w:cs="Calibri"/>
      <w:b/>
      <w:bCs/>
      <w:sz w:val="24"/>
      <w:szCs w:val="24"/>
    </w:rPr>
  </w:style>
  <w:style w:type="paragraph" w:styleId="TOCHeading">
    <w:name w:val="TOC Heading"/>
    <w:basedOn w:val="Heading1"/>
    <w:next w:val="Normal"/>
    <w:uiPriority w:val="39"/>
    <w:unhideWhenUsed/>
    <w:qFormat/>
    <w:rsid w:val="0021013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21013A"/>
    <w:pPr>
      <w:spacing w:after="100"/>
      <w:ind w:left="440"/>
    </w:pPr>
  </w:style>
  <w:style w:type="paragraph" w:styleId="TOC1">
    <w:name w:val="toc 1"/>
    <w:basedOn w:val="Normal"/>
    <w:next w:val="Normal"/>
    <w:autoRedefine/>
    <w:uiPriority w:val="39"/>
    <w:unhideWhenUsed/>
    <w:rsid w:val="0021013A"/>
    <w:pPr>
      <w:spacing w:after="100"/>
    </w:pPr>
  </w:style>
  <w:style w:type="paragraph" w:styleId="TOC2">
    <w:name w:val="toc 2"/>
    <w:basedOn w:val="Normal"/>
    <w:next w:val="Normal"/>
    <w:autoRedefine/>
    <w:uiPriority w:val="39"/>
    <w:unhideWhenUsed/>
    <w:rsid w:val="008A2E87"/>
    <w:pPr>
      <w:widowControl/>
      <w:tabs>
        <w:tab w:val="left" w:pos="960"/>
        <w:tab w:val="left" w:pos="1418"/>
        <w:tab w:val="right" w:leader="dot" w:pos="9580"/>
      </w:tabs>
      <w:autoSpaceDE/>
      <w:autoSpaceDN/>
      <w:spacing w:after="100" w:line="259" w:lineRule="auto"/>
      <w:ind w:left="220"/>
    </w:pPr>
    <w:rPr>
      <w:rFonts w:asciiTheme="minorHAnsi" w:eastAsiaTheme="minorEastAsia" w:hAnsiTheme="minorHAnsi" w:cs="Times New Roman"/>
    </w:rPr>
  </w:style>
  <w:style w:type="character" w:customStyle="1" w:styleId="Heading1Char">
    <w:name w:val="Heading 1 Char"/>
    <w:basedOn w:val="DefaultParagraphFont"/>
    <w:link w:val="Heading1"/>
    <w:uiPriority w:val="9"/>
    <w:rsid w:val="00F26C5D"/>
    <w:rPr>
      <w:rFonts w:ascii="Tahoma" w:eastAsia="Tahoma" w:hAnsi="Tahoma" w:cs="Tahoma"/>
      <w:b/>
      <w:bCs/>
      <w:sz w:val="40"/>
      <w:szCs w:val="40"/>
    </w:rPr>
  </w:style>
  <w:style w:type="table" w:styleId="TableGrid">
    <w:name w:val="Table Grid"/>
    <w:basedOn w:val="TableNormal"/>
    <w:uiPriority w:val="39"/>
    <w:rsid w:val="00BA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03F8"/>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852071"/>
    <w:rPr>
      <w:color w:val="800080" w:themeColor="followedHyperlink"/>
      <w:u w:val="single"/>
    </w:rPr>
  </w:style>
  <w:style w:type="paragraph" w:styleId="BalloonText">
    <w:name w:val="Balloon Text"/>
    <w:basedOn w:val="Normal"/>
    <w:link w:val="BalloonTextChar"/>
    <w:uiPriority w:val="99"/>
    <w:semiHidden/>
    <w:unhideWhenUsed/>
    <w:rsid w:val="00070273"/>
    <w:rPr>
      <w:rFonts w:ascii="Tahoma" w:hAnsi="Tahoma" w:cs="Tahoma"/>
      <w:sz w:val="16"/>
      <w:szCs w:val="16"/>
    </w:rPr>
  </w:style>
  <w:style w:type="character" w:customStyle="1" w:styleId="BalloonTextChar">
    <w:name w:val="Balloon Text Char"/>
    <w:basedOn w:val="DefaultParagraphFont"/>
    <w:link w:val="BalloonText"/>
    <w:uiPriority w:val="99"/>
    <w:semiHidden/>
    <w:rsid w:val="00070273"/>
    <w:rPr>
      <w:rFonts w:ascii="Tahoma" w:eastAsia="Calibri" w:hAnsi="Tahoma" w:cs="Tahoma"/>
      <w:sz w:val="16"/>
      <w:szCs w:val="16"/>
    </w:rPr>
  </w:style>
  <w:style w:type="character" w:styleId="UnresolvedMention">
    <w:name w:val="Unresolved Mention"/>
    <w:basedOn w:val="DefaultParagraphFont"/>
    <w:uiPriority w:val="99"/>
    <w:semiHidden/>
    <w:unhideWhenUsed/>
    <w:rsid w:val="00A05C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282">
      <w:bodyDiv w:val="1"/>
      <w:marLeft w:val="0"/>
      <w:marRight w:val="0"/>
      <w:marTop w:val="0"/>
      <w:marBottom w:val="0"/>
      <w:divBdr>
        <w:top w:val="none" w:sz="0" w:space="0" w:color="auto"/>
        <w:left w:val="none" w:sz="0" w:space="0" w:color="auto"/>
        <w:bottom w:val="none" w:sz="0" w:space="0" w:color="auto"/>
        <w:right w:val="none" w:sz="0" w:space="0" w:color="auto"/>
      </w:divBdr>
    </w:div>
    <w:div w:id="12658466">
      <w:bodyDiv w:val="1"/>
      <w:marLeft w:val="0"/>
      <w:marRight w:val="0"/>
      <w:marTop w:val="0"/>
      <w:marBottom w:val="0"/>
      <w:divBdr>
        <w:top w:val="none" w:sz="0" w:space="0" w:color="auto"/>
        <w:left w:val="none" w:sz="0" w:space="0" w:color="auto"/>
        <w:bottom w:val="none" w:sz="0" w:space="0" w:color="auto"/>
        <w:right w:val="none" w:sz="0" w:space="0" w:color="auto"/>
      </w:divBdr>
      <w:divsChild>
        <w:div w:id="1479952501">
          <w:marLeft w:val="0"/>
          <w:marRight w:val="0"/>
          <w:marTop w:val="0"/>
          <w:marBottom w:val="0"/>
          <w:divBdr>
            <w:top w:val="none" w:sz="0" w:space="0" w:color="auto"/>
            <w:left w:val="none" w:sz="0" w:space="0" w:color="auto"/>
            <w:bottom w:val="none" w:sz="0" w:space="0" w:color="auto"/>
            <w:right w:val="none" w:sz="0" w:space="0" w:color="auto"/>
          </w:divBdr>
          <w:divsChild>
            <w:div w:id="687171780">
              <w:marLeft w:val="0"/>
              <w:marRight w:val="0"/>
              <w:marTop w:val="0"/>
              <w:marBottom w:val="0"/>
              <w:divBdr>
                <w:top w:val="none" w:sz="0" w:space="0" w:color="auto"/>
                <w:left w:val="none" w:sz="0" w:space="0" w:color="auto"/>
                <w:bottom w:val="none" w:sz="0" w:space="0" w:color="auto"/>
                <w:right w:val="none" w:sz="0" w:space="0" w:color="auto"/>
              </w:divBdr>
              <w:divsChild>
                <w:div w:id="1549295710">
                  <w:marLeft w:val="0"/>
                  <w:marRight w:val="0"/>
                  <w:marTop w:val="0"/>
                  <w:marBottom w:val="0"/>
                  <w:divBdr>
                    <w:top w:val="none" w:sz="0" w:space="0" w:color="auto"/>
                    <w:left w:val="none" w:sz="0" w:space="0" w:color="auto"/>
                    <w:bottom w:val="none" w:sz="0" w:space="0" w:color="auto"/>
                    <w:right w:val="none" w:sz="0" w:space="0" w:color="auto"/>
                  </w:divBdr>
                  <w:divsChild>
                    <w:div w:id="4036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8900">
          <w:marLeft w:val="0"/>
          <w:marRight w:val="0"/>
          <w:marTop w:val="0"/>
          <w:marBottom w:val="0"/>
          <w:divBdr>
            <w:top w:val="none" w:sz="0" w:space="0" w:color="auto"/>
            <w:left w:val="none" w:sz="0" w:space="0" w:color="auto"/>
            <w:bottom w:val="none" w:sz="0" w:space="0" w:color="auto"/>
            <w:right w:val="none" w:sz="0" w:space="0" w:color="auto"/>
          </w:divBdr>
          <w:divsChild>
            <w:div w:id="1447231781">
              <w:marLeft w:val="0"/>
              <w:marRight w:val="0"/>
              <w:marTop w:val="0"/>
              <w:marBottom w:val="0"/>
              <w:divBdr>
                <w:top w:val="none" w:sz="0" w:space="0" w:color="auto"/>
                <w:left w:val="none" w:sz="0" w:space="0" w:color="auto"/>
                <w:bottom w:val="none" w:sz="0" w:space="0" w:color="auto"/>
                <w:right w:val="none" w:sz="0" w:space="0" w:color="auto"/>
              </w:divBdr>
              <w:divsChild>
                <w:div w:id="1848405232">
                  <w:marLeft w:val="0"/>
                  <w:marRight w:val="0"/>
                  <w:marTop w:val="0"/>
                  <w:marBottom w:val="0"/>
                  <w:divBdr>
                    <w:top w:val="none" w:sz="0" w:space="0" w:color="auto"/>
                    <w:left w:val="none" w:sz="0" w:space="0" w:color="auto"/>
                    <w:bottom w:val="none" w:sz="0" w:space="0" w:color="auto"/>
                    <w:right w:val="none" w:sz="0" w:space="0" w:color="auto"/>
                  </w:divBdr>
                  <w:divsChild>
                    <w:div w:id="1478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0566">
      <w:bodyDiv w:val="1"/>
      <w:marLeft w:val="0"/>
      <w:marRight w:val="0"/>
      <w:marTop w:val="0"/>
      <w:marBottom w:val="0"/>
      <w:divBdr>
        <w:top w:val="none" w:sz="0" w:space="0" w:color="auto"/>
        <w:left w:val="none" w:sz="0" w:space="0" w:color="auto"/>
        <w:bottom w:val="none" w:sz="0" w:space="0" w:color="auto"/>
        <w:right w:val="none" w:sz="0" w:space="0" w:color="auto"/>
      </w:divBdr>
    </w:div>
    <w:div w:id="17659005">
      <w:bodyDiv w:val="1"/>
      <w:marLeft w:val="0"/>
      <w:marRight w:val="0"/>
      <w:marTop w:val="0"/>
      <w:marBottom w:val="0"/>
      <w:divBdr>
        <w:top w:val="none" w:sz="0" w:space="0" w:color="auto"/>
        <w:left w:val="none" w:sz="0" w:space="0" w:color="auto"/>
        <w:bottom w:val="none" w:sz="0" w:space="0" w:color="auto"/>
        <w:right w:val="none" w:sz="0" w:space="0" w:color="auto"/>
      </w:divBdr>
    </w:div>
    <w:div w:id="30620466">
      <w:bodyDiv w:val="1"/>
      <w:marLeft w:val="0"/>
      <w:marRight w:val="0"/>
      <w:marTop w:val="0"/>
      <w:marBottom w:val="0"/>
      <w:divBdr>
        <w:top w:val="none" w:sz="0" w:space="0" w:color="auto"/>
        <w:left w:val="none" w:sz="0" w:space="0" w:color="auto"/>
        <w:bottom w:val="none" w:sz="0" w:space="0" w:color="auto"/>
        <w:right w:val="none" w:sz="0" w:space="0" w:color="auto"/>
      </w:divBdr>
    </w:div>
    <w:div w:id="31997861">
      <w:bodyDiv w:val="1"/>
      <w:marLeft w:val="0"/>
      <w:marRight w:val="0"/>
      <w:marTop w:val="0"/>
      <w:marBottom w:val="0"/>
      <w:divBdr>
        <w:top w:val="none" w:sz="0" w:space="0" w:color="auto"/>
        <w:left w:val="none" w:sz="0" w:space="0" w:color="auto"/>
        <w:bottom w:val="none" w:sz="0" w:space="0" w:color="auto"/>
        <w:right w:val="none" w:sz="0" w:space="0" w:color="auto"/>
      </w:divBdr>
    </w:div>
    <w:div w:id="34045727">
      <w:bodyDiv w:val="1"/>
      <w:marLeft w:val="0"/>
      <w:marRight w:val="0"/>
      <w:marTop w:val="0"/>
      <w:marBottom w:val="0"/>
      <w:divBdr>
        <w:top w:val="none" w:sz="0" w:space="0" w:color="auto"/>
        <w:left w:val="none" w:sz="0" w:space="0" w:color="auto"/>
        <w:bottom w:val="none" w:sz="0" w:space="0" w:color="auto"/>
        <w:right w:val="none" w:sz="0" w:space="0" w:color="auto"/>
      </w:divBdr>
    </w:div>
    <w:div w:id="36664328">
      <w:bodyDiv w:val="1"/>
      <w:marLeft w:val="0"/>
      <w:marRight w:val="0"/>
      <w:marTop w:val="0"/>
      <w:marBottom w:val="0"/>
      <w:divBdr>
        <w:top w:val="none" w:sz="0" w:space="0" w:color="auto"/>
        <w:left w:val="none" w:sz="0" w:space="0" w:color="auto"/>
        <w:bottom w:val="none" w:sz="0" w:space="0" w:color="auto"/>
        <w:right w:val="none" w:sz="0" w:space="0" w:color="auto"/>
      </w:divBdr>
    </w:div>
    <w:div w:id="40177552">
      <w:bodyDiv w:val="1"/>
      <w:marLeft w:val="0"/>
      <w:marRight w:val="0"/>
      <w:marTop w:val="0"/>
      <w:marBottom w:val="0"/>
      <w:divBdr>
        <w:top w:val="none" w:sz="0" w:space="0" w:color="auto"/>
        <w:left w:val="none" w:sz="0" w:space="0" w:color="auto"/>
        <w:bottom w:val="none" w:sz="0" w:space="0" w:color="auto"/>
        <w:right w:val="none" w:sz="0" w:space="0" w:color="auto"/>
      </w:divBdr>
    </w:div>
    <w:div w:id="46729667">
      <w:bodyDiv w:val="1"/>
      <w:marLeft w:val="0"/>
      <w:marRight w:val="0"/>
      <w:marTop w:val="0"/>
      <w:marBottom w:val="0"/>
      <w:divBdr>
        <w:top w:val="none" w:sz="0" w:space="0" w:color="auto"/>
        <w:left w:val="none" w:sz="0" w:space="0" w:color="auto"/>
        <w:bottom w:val="none" w:sz="0" w:space="0" w:color="auto"/>
        <w:right w:val="none" w:sz="0" w:space="0" w:color="auto"/>
      </w:divBdr>
    </w:div>
    <w:div w:id="47385883">
      <w:bodyDiv w:val="1"/>
      <w:marLeft w:val="0"/>
      <w:marRight w:val="0"/>
      <w:marTop w:val="0"/>
      <w:marBottom w:val="0"/>
      <w:divBdr>
        <w:top w:val="none" w:sz="0" w:space="0" w:color="auto"/>
        <w:left w:val="none" w:sz="0" w:space="0" w:color="auto"/>
        <w:bottom w:val="none" w:sz="0" w:space="0" w:color="auto"/>
        <w:right w:val="none" w:sz="0" w:space="0" w:color="auto"/>
      </w:divBdr>
    </w:div>
    <w:div w:id="49886272">
      <w:bodyDiv w:val="1"/>
      <w:marLeft w:val="0"/>
      <w:marRight w:val="0"/>
      <w:marTop w:val="0"/>
      <w:marBottom w:val="0"/>
      <w:divBdr>
        <w:top w:val="none" w:sz="0" w:space="0" w:color="auto"/>
        <w:left w:val="none" w:sz="0" w:space="0" w:color="auto"/>
        <w:bottom w:val="none" w:sz="0" w:space="0" w:color="auto"/>
        <w:right w:val="none" w:sz="0" w:space="0" w:color="auto"/>
      </w:divBdr>
    </w:div>
    <w:div w:id="50010256">
      <w:bodyDiv w:val="1"/>
      <w:marLeft w:val="0"/>
      <w:marRight w:val="0"/>
      <w:marTop w:val="0"/>
      <w:marBottom w:val="0"/>
      <w:divBdr>
        <w:top w:val="none" w:sz="0" w:space="0" w:color="auto"/>
        <w:left w:val="none" w:sz="0" w:space="0" w:color="auto"/>
        <w:bottom w:val="none" w:sz="0" w:space="0" w:color="auto"/>
        <w:right w:val="none" w:sz="0" w:space="0" w:color="auto"/>
      </w:divBdr>
    </w:div>
    <w:div w:id="54284763">
      <w:bodyDiv w:val="1"/>
      <w:marLeft w:val="0"/>
      <w:marRight w:val="0"/>
      <w:marTop w:val="0"/>
      <w:marBottom w:val="0"/>
      <w:divBdr>
        <w:top w:val="none" w:sz="0" w:space="0" w:color="auto"/>
        <w:left w:val="none" w:sz="0" w:space="0" w:color="auto"/>
        <w:bottom w:val="none" w:sz="0" w:space="0" w:color="auto"/>
        <w:right w:val="none" w:sz="0" w:space="0" w:color="auto"/>
      </w:divBdr>
    </w:div>
    <w:div w:id="66222864">
      <w:bodyDiv w:val="1"/>
      <w:marLeft w:val="0"/>
      <w:marRight w:val="0"/>
      <w:marTop w:val="0"/>
      <w:marBottom w:val="0"/>
      <w:divBdr>
        <w:top w:val="none" w:sz="0" w:space="0" w:color="auto"/>
        <w:left w:val="none" w:sz="0" w:space="0" w:color="auto"/>
        <w:bottom w:val="none" w:sz="0" w:space="0" w:color="auto"/>
        <w:right w:val="none" w:sz="0" w:space="0" w:color="auto"/>
      </w:divBdr>
    </w:div>
    <w:div w:id="75706884">
      <w:bodyDiv w:val="1"/>
      <w:marLeft w:val="0"/>
      <w:marRight w:val="0"/>
      <w:marTop w:val="0"/>
      <w:marBottom w:val="0"/>
      <w:divBdr>
        <w:top w:val="none" w:sz="0" w:space="0" w:color="auto"/>
        <w:left w:val="none" w:sz="0" w:space="0" w:color="auto"/>
        <w:bottom w:val="none" w:sz="0" w:space="0" w:color="auto"/>
        <w:right w:val="none" w:sz="0" w:space="0" w:color="auto"/>
      </w:divBdr>
    </w:div>
    <w:div w:id="80369842">
      <w:bodyDiv w:val="1"/>
      <w:marLeft w:val="0"/>
      <w:marRight w:val="0"/>
      <w:marTop w:val="0"/>
      <w:marBottom w:val="0"/>
      <w:divBdr>
        <w:top w:val="none" w:sz="0" w:space="0" w:color="auto"/>
        <w:left w:val="none" w:sz="0" w:space="0" w:color="auto"/>
        <w:bottom w:val="none" w:sz="0" w:space="0" w:color="auto"/>
        <w:right w:val="none" w:sz="0" w:space="0" w:color="auto"/>
      </w:divBdr>
    </w:div>
    <w:div w:id="80759332">
      <w:bodyDiv w:val="1"/>
      <w:marLeft w:val="0"/>
      <w:marRight w:val="0"/>
      <w:marTop w:val="0"/>
      <w:marBottom w:val="0"/>
      <w:divBdr>
        <w:top w:val="none" w:sz="0" w:space="0" w:color="auto"/>
        <w:left w:val="none" w:sz="0" w:space="0" w:color="auto"/>
        <w:bottom w:val="none" w:sz="0" w:space="0" w:color="auto"/>
        <w:right w:val="none" w:sz="0" w:space="0" w:color="auto"/>
      </w:divBdr>
    </w:div>
    <w:div w:id="85536340">
      <w:bodyDiv w:val="1"/>
      <w:marLeft w:val="0"/>
      <w:marRight w:val="0"/>
      <w:marTop w:val="0"/>
      <w:marBottom w:val="0"/>
      <w:divBdr>
        <w:top w:val="none" w:sz="0" w:space="0" w:color="auto"/>
        <w:left w:val="none" w:sz="0" w:space="0" w:color="auto"/>
        <w:bottom w:val="none" w:sz="0" w:space="0" w:color="auto"/>
        <w:right w:val="none" w:sz="0" w:space="0" w:color="auto"/>
      </w:divBdr>
    </w:div>
    <w:div w:id="92096127">
      <w:bodyDiv w:val="1"/>
      <w:marLeft w:val="0"/>
      <w:marRight w:val="0"/>
      <w:marTop w:val="0"/>
      <w:marBottom w:val="0"/>
      <w:divBdr>
        <w:top w:val="none" w:sz="0" w:space="0" w:color="auto"/>
        <w:left w:val="none" w:sz="0" w:space="0" w:color="auto"/>
        <w:bottom w:val="none" w:sz="0" w:space="0" w:color="auto"/>
        <w:right w:val="none" w:sz="0" w:space="0" w:color="auto"/>
      </w:divBdr>
    </w:div>
    <w:div w:id="114445709">
      <w:bodyDiv w:val="1"/>
      <w:marLeft w:val="0"/>
      <w:marRight w:val="0"/>
      <w:marTop w:val="0"/>
      <w:marBottom w:val="0"/>
      <w:divBdr>
        <w:top w:val="none" w:sz="0" w:space="0" w:color="auto"/>
        <w:left w:val="none" w:sz="0" w:space="0" w:color="auto"/>
        <w:bottom w:val="none" w:sz="0" w:space="0" w:color="auto"/>
        <w:right w:val="none" w:sz="0" w:space="0" w:color="auto"/>
      </w:divBdr>
    </w:div>
    <w:div w:id="115221330">
      <w:bodyDiv w:val="1"/>
      <w:marLeft w:val="0"/>
      <w:marRight w:val="0"/>
      <w:marTop w:val="0"/>
      <w:marBottom w:val="0"/>
      <w:divBdr>
        <w:top w:val="none" w:sz="0" w:space="0" w:color="auto"/>
        <w:left w:val="none" w:sz="0" w:space="0" w:color="auto"/>
        <w:bottom w:val="none" w:sz="0" w:space="0" w:color="auto"/>
        <w:right w:val="none" w:sz="0" w:space="0" w:color="auto"/>
      </w:divBdr>
    </w:div>
    <w:div w:id="117797432">
      <w:bodyDiv w:val="1"/>
      <w:marLeft w:val="0"/>
      <w:marRight w:val="0"/>
      <w:marTop w:val="0"/>
      <w:marBottom w:val="0"/>
      <w:divBdr>
        <w:top w:val="none" w:sz="0" w:space="0" w:color="auto"/>
        <w:left w:val="none" w:sz="0" w:space="0" w:color="auto"/>
        <w:bottom w:val="none" w:sz="0" w:space="0" w:color="auto"/>
        <w:right w:val="none" w:sz="0" w:space="0" w:color="auto"/>
      </w:divBdr>
    </w:div>
    <w:div w:id="121773686">
      <w:bodyDiv w:val="1"/>
      <w:marLeft w:val="0"/>
      <w:marRight w:val="0"/>
      <w:marTop w:val="0"/>
      <w:marBottom w:val="0"/>
      <w:divBdr>
        <w:top w:val="none" w:sz="0" w:space="0" w:color="auto"/>
        <w:left w:val="none" w:sz="0" w:space="0" w:color="auto"/>
        <w:bottom w:val="none" w:sz="0" w:space="0" w:color="auto"/>
        <w:right w:val="none" w:sz="0" w:space="0" w:color="auto"/>
      </w:divBdr>
    </w:div>
    <w:div w:id="130291551">
      <w:bodyDiv w:val="1"/>
      <w:marLeft w:val="0"/>
      <w:marRight w:val="0"/>
      <w:marTop w:val="0"/>
      <w:marBottom w:val="0"/>
      <w:divBdr>
        <w:top w:val="none" w:sz="0" w:space="0" w:color="auto"/>
        <w:left w:val="none" w:sz="0" w:space="0" w:color="auto"/>
        <w:bottom w:val="none" w:sz="0" w:space="0" w:color="auto"/>
        <w:right w:val="none" w:sz="0" w:space="0" w:color="auto"/>
      </w:divBdr>
    </w:div>
    <w:div w:id="130442769">
      <w:bodyDiv w:val="1"/>
      <w:marLeft w:val="0"/>
      <w:marRight w:val="0"/>
      <w:marTop w:val="0"/>
      <w:marBottom w:val="0"/>
      <w:divBdr>
        <w:top w:val="none" w:sz="0" w:space="0" w:color="auto"/>
        <w:left w:val="none" w:sz="0" w:space="0" w:color="auto"/>
        <w:bottom w:val="none" w:sz="0" w:space="0" w:color="auto"/>
        <w:right w:val="none" w:sz="0" w:space="0" w:color="auto"/>
      </w:divBdr>
    </w:div>
    <w:div w:id="131023766">
      <w:bodyDiv w:val="1"/>
      <w:marLeft w:val="0"/>
      <w:marRight w:val="0"/>
      <w:marTop w:val="0"/>
      <w:marBottom w:val="0"/>
      <w:divBdr>
        <w:top w:val="none" w:sz="0" w:space="0" w:color="auto"/>
        <w:left w:val="none" w:sz="0" w:space="0" w:color="auto"/>
        <w:bottom w:val="none" w:sz="0" w:space="0" w:color="auto"/>
        <w:right w:val="none" w:sz="0" w:space="0" w:color="auto"/>
      </w:divBdr>
      <w:divsChild>
        <w:div w:id="1839154863">
          <w:marLeft w:val="0"/>
          <w:marRight w:val="0"/>
          <w:marTop w:val="0"/>
          <w:marBottom w:val="0"/>
          <w:divBdr>
            <w:top w:val="none" w:sz="0" w:space="0" w:color="auto"/>
            <w:left w:val="none" w:sz="0" w:space="0" w:color="auto"/>
            <w:bottom w:val="none" w:sz="0" w:space="0" w:color="auto"/>
            <w:right w:val="none" w:sz="0" w:space="0" w:color="auto"/>
          </w:divBdr>
          <w:divsChild>
            <w:div w:id="1416973307">
              <w:marLeft w:val="0"/>
              <w:marRight w:val="0"/>
              <w:marTop w:val="0"/>
              <w:marBottom w:val="0"/>
              <w:divBdr>
                <w:top w:val="none" w:sz="0" w:space="0" w:color="auto"/>
                <w:left w:val="none" w:sz="0" w:space="0" w:color="auto"/>
                <w:bottom w:val="none" w:sz="0" w:space="0" w:color="auto"/>
                <w:right w:val="none" w:sz="0" w:space="0" w:color="auto"/>
              </w:divBdr>
              <w:divsChild>
                <w:div w:id="838235687">
                  <w:marLeft w:val="0"/>
                  <w:marRight w:val="0"/>
                  <w:marTop w:val="0"/>
                  <w:marBottom w:val="0"/>
                  <w:divBdr>
                    <w:top w:val="none" w:sz="0" w:space="0" w:color="auto"/>
                    <w:left w:val="none" w:sz="0" w:space="0" w:color="auto"/>
                    <w:bottom w:val="none" w:sz="0" w:space="0" w:color="auto"/>
                    <w:right w:val="none" w:sz="0" w:space="0" w:color="auto"/>
                  </w:divBdr>
                  <w:divsChild>
                    <w:div w:id="813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5212">
          <w:marLeft w:val="0"/>
          <w:marRight w:val="0"/>
          <w:marTop w:val="0"/>
          <w:marBottom w:val="0"/>
          <w:divBdr>
            <w:top w:val="none" w:sz="0" w:space="0" w:color="auto"/>
            <w:left w:val="none" w:sz="0" w:space="0" w:color="auto"/>
            <w:bottom w:val="none" w:sz="0" w:space="0" w:color="auto"/>
            <w:right w:val="none" w:sz="0" w:space="0" w:color="auto"/>
          </w:divBdr>
          <w:divsChild>
            <w:div w:id="15933162">
              <w:marLeft w:val="0"/>
              <w:marRight w:val="0"/>
              <w:marTop w:val="0"/>
              <w:marBottom w:val="0"/>
              <w:divBdr>
                <w:top w:val="none" w:sz="0" w:space="0" w:color="auto"/>
                <w:left w:val="none" w:sz="0" w:space="0" w:color="auto"/>
                <w:bottom w:val="none" w:sz="0" w:space="0" w:color="auto"/>
                <w:right w:val="none" w:sz="0" w:space="0" w:color="auto"/>
              </w:divBdr>
              <w:divsChild>
                <w:div w:id="455410351">
                  <w:marLeft w:val="0"/>
                  <w:marRight w:val="0"/>
                  <w:marTop w:val="0"/>
                  <w:marBottom w:val="0"/>
                  <w:divBdr>
                    <w:top w:val="none" w:sz="0" w:space="0" w:color="auto"/>
                    <w:left w:val="none" w:sz="0" w:space="0" w:color="auto"/>
                    <w:bottom w:val="none" w:sz="0" w:space="0" w:color="auto"/>
                    <w:right w:val="none" w:sz="0" w:space="0" w:color="auto"/>
                  </w:divBdr>
                  <w:divsChild>
                    <w:div w:id="849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8719">
      <w:bodyDiv w:val="1"/>
      <w:marLeft w:val="0"/>
      <w:marRight w:val="0"/>
      <w:marTop w:val="0"/>
      <w:marBottom w:val="0"/>
      <w:divBdr>
        <w:top w:val="none" w:sz="0" w:space="0" w:color="auto"/>
        <w:left w:val="none" w:sz="0" w:space="0" w:color="auto"/>
        <w:bottom w:val="none" w:sz="0" w:space="0" w:color="auto"/>
        <w:right w:val="none" w:sz="0" w:space="0" w:color="auto"/>
      </w:divBdr>
    </w:div>
    <w:div w:id="136068174">
      <w:bodyDiv w:val="1"/>
      <w:marLeft w:val="0"/>
      <w:marRight w:val="0"/>
      <w:marTop w:val="0"/>
      <w:marBottom w:val="0"/>
      <w:divBdr>
        <w:top w:val="none" w:sz="0" w:space="0" w:color="auto"/>
        <w:left w:val="none" w:sz="0" w:space="0" w:color="auto"/>
        <w:bottom w:val="none" w:sz="0" w:space="0" w:color="auto"/>
        <w:right w:val="none" w:sz="0" w:space="0" w:color="auto"/>
      </w:divBdr>
    </w:div>
    <w:div w:id="145826973">
      <w:bodyDiv w:val="1"/>
      <w:marLeft w:val="0"/>
      <w:marRight w:val="0"/>
      <w:marTop w:val="0"/>
      <w:marBottom w:val="0"/>
      <w:divBdr>
        <w:top w:val="none" w:sz="0" w:space="0" w:color="auto"/>
        <w:left w:val="none" w:sz="0" w:space="0" w:color="auto"/>
        <w:bottom w:val="none" w:sz="0" w:space="0" w:color="auto"/>
        <w:right w:val="none" w:sz="0" w:space="0" w:color="auto"/>
      </w:divBdr>
    </w:div>
    <w:div w:id="147329500">
      <w:bodyDiv w:val="1"/>
      <w:marLeft w:val="0"/>
      <w:marRight w:val="0"/>
      <w:marTop w:val="0"/>
      <w:marBottom w:val="0"/>
      <w:divBdr>
        <w:top w:val="none" w:sz="0" w:space="0" w:color="auto"/>
        <w:left w:val="none" w:sz="0" w:space="0" w:color="auto"/>
        <w:bottom w:val="none" w:sz="0" w:space="0" w:color="auto"/>
        <w:right w:val="none" w:sz="0" w:space="0" w:color="auto"/>
      </w:divBdr>
    </w:div>
    <w:div w:id="147550712">
      <w:bodyDiv w:val="1"/>
      <w:marLeft w:val="0"/>
      <w:marRight w:val="0"/>
      <w:marTop w:val="0"/>
      <w:marBottom w:val="0"/>
      <w:divBdr>
        <w:top w:val="none" w:sz="0" w:space="0" w:color="auto"/>
        <w:left w:val="none" w:sz="0" w:space="0" w:color="auto"/>
        <w:bottom w:val="none" w:sz="0" w:space="0" w:color="auto"/>
        <w:right w:val="none" w:sz="0" w:space="0" w:color="auto"/>
      </w:divBdr>
    </w:div>
    <w:div w:id="150564997">
      <w:bodyDiv w:val="1"/>
      <w:marLeft w:val="0"/>
      <w:marRight w:val="0"/>
      <w:marTop w:val="0"/>
      <w:marBottom w:val="0"/>
      <w:divBdr>
        <w:top w:val="none" w:sz="0" w:space="0" w:color="auto"/>
        <w:left w:val="none" w:sz="0" w:space="0" w:color="auto"/>
        <w:bottom w:val="none" w:sz="0" w:space="0" w:color="auto"/>
        <w:right w:val="none" w:sz="0" w:space="0" w:color="auto"/>
      </w:divBdr>
    </w:div>
    <w:div w:id="156844411">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5563021">
      <w:bodyDiv w:val="1"/>
      <w:marLeft w:val="0"/>
      <w:marRight w:val="0"/>
      <w:marTop w:val="0"/>
      <w:marBottom w:val="0"/>
      <w:divBdr>
        <w:top w:val="none" w:sz="0" w:space="0" w:color="auto"/>
        <w:left w:val="none" w:sz="0" w:space="0" w:color="auto"/>
        <w:bottom w:val="none" w:sz="0" w:space="0" w:color="auto"/>
        <w:right w:val="none" w:sz="0" w:space="0" w:color="auto"/>
      </w:divBdr>
      <w:divsChild>
        <w:div w:id="1611817854">
          <w:marLeft w:val="0"/>
          <w:marRight w:val="0"/>
          <w:marTop w:val="0"/>
          <w:marBottom w:val="0"/>
          <w:divBdr>
            <w:top w:val="none" w:sz="0" w:space="0" w:color="auto"/>
            <w:left w:val="none" w:sz="0" w:space="0" w:color="auto"/>
            <w:bottom w:val="none" w:sz="0" w:space="0" w:color="auto"/>
            <w:right w:val="none" w:sz="0" w:space="0" w:color="auto"/>
          </w:divBdr>
          <w:divsChild>
            <w:div w:id="64497526">
              <w:marLeft w:val="0"/>
              <w:marRight w:val="0"/>
              <w:marTop w:val="0"/>
              <w:marBottom w:val="0"/>
              <w:divBdr>
                <w:top w:val="none" w:sz="0" w:space="0" w:color="auto"/>
                <w:left w:val="none" w:sz="0" w:space="0" w:color="auto"/>
                <w:bottom w:val="none" w:sz="0" w:space="0" w:color="auto"/>
                <w:right w:val="none" w:sz="0" w:space="0" w:color="auto"/>
              </w:divBdr>
              <w:divsChild>
                <w:div w:id="337314679">
                  <w:marLeft w:val="0"/>
                  <w:marRight w:val="0"/>
                  <w:marTop w:val="0"/>
                  <w:marBottom w:val="0"/>
                  <w:divBdr>
                    <w:top w:val="none" w:sz="0" w:space="0" w:color="auto"/>
                    <w:left w:val="none" w:sz="0" w:space="0" w:color="auto"/>
                    <w:bottom w:val="none" w:sz="0" w:space="0" w:color="auto"/>
                    <w:right w:val="none" w:sz="0" w:space="0" w:color="auto"/>
                  </w:divBdr>
                  <w:divsChild>
                    <w:div w:id="5794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4112">
          <w:marLeft w:val="0"/>
          <w:marRight w:val="0"/>
          <w:marTop w:val="0"/>
          <w:marBottom w:val="0"/>
          <w:divBdr>
            <w:top w:val="none" w:sz="0" w:space="0" w:color="auto"/>
            <w:left w:val="none" w:sz="0" w:space="0" w:color="auto"/>
            <w:bottom w:val="none" w:sz="0" w:space="0" w:color="auto"/>
            <w:right w:val="none" w:sz="0" w:space="0" w:color="auto"/>
          </w:divBdr>
          <w:divsChild>
            <w:div w:id="679116135">
              <w:marLeft w:val="0"/>
              <w:marRight w:val="0"/>
              <w:marTop w:val="0"/>
              <w:marBottom w:val="0"/>
              <w:divBdr>
                <w:top w:val="none" w:sz="0" w:space="0" w:color="auto"/>
                <w:left w:val="none" w:sz="0" w:space="0" w:color="auto"/>
                <w:bottom w:val="none" w:sz="0" w:space="0" w:color="auto"/>
                <w:right w:val="none" w:sz="0" w:space="0" w:color="auto"/>
              </w:divBdr>
              <w:divsChild>
                <w:div w:id="628779583">
                  <w:marLeft w:val="0"/>
                  <w:marRight w:val="0"/>
                  <w:marTop w:val="0"/>
                  <w:marBottom w:val="0"/>
                  <w:divBdr>
                    <w:top w:val="none" w:sz="0" w:space="0" w:color="auto"/>
                    <w:left w:val="none" w:sz="0" w:space="0" w:color="auto"/>
                    <w:bottom w:val="none" w:sz="0" w:space="0" w:color="auto"/>
                    <w:right w:val="none" w:sz="0" w:space="0" w:color="auto"/>
                  </w:divBdr>
                  <w:divsChild>
                    <w:div w:id="15509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38554">
      <w:bodyDiv w:val="1"/>
      <w:marLeft w:val="0"/>
      <w:marRight w:val="0"/>
      <w:marTop w:val="0"/>
      <w:marBottom w:val="0"/>
      <w:divBdr>
        <w:top w:val="none" w:sz="0" w:space="0" w:color="auto"/>
        <w:left w:val="none" w:sz="0" w:space="0" w:color="auto"/>
        <w:bottom w:val="none" w:sz="0" w:space="0" w:color="auto"/>
        <w:right w:val="none" w:sz="0" w:space="0" w:color="auto"/>
      </w:divBdr>
    </w:div>
    <w:div w:id="171073333">
      <w:bodyDiv w:val="1"/>
      <w:marLeft w:val="0"/>
      <w:marRight w:val="0"/>
      <w:marTop w:val="0"/>
      <w:marBottom w:val="0"/>
      <w:divBdr>
        <w:top w:val="none" w:sz="0" w:space="0" w:color="auto"/>
        <w:left w:val="none" w:sz="0" w:space="0" w:color="auto"/>
        <w:bottom w:val="none" w:sz="0" w:space="0" w:color="auto"/>
        <w:right w:val="none" w:sz="0" w:space="0" w:color="auto"/>
      </w:divBdr>
    </w:div>
    <w:div w:id="173300119">
      <w:bodyDiv w:val="1"/>
      <w:marLeft w:val="0"/>
      <w:marRight w:val="0"/>
      <w:marTop w:val="0"/>
      <w:marBottom w:val="0"/>
      <w:divBdr>
        <w:top w:val="none" w:sz="0" w:space="0" w:color="auto"/>
        <w:left w:val="none" w:sz="0" w:space="0" w:color="auto"/>
        <w:bottom w:val="none" w:sz="0" w:space="0" w:color="auto"/>
        <w:right w:val="none" w:sz="0" w:space="0" w:color="auto"/>
      </w:divBdr>
      <w:divsChild>
        <w:div w:id="1237742687">
          <w:marLeft w:val="0"/>
          <w:marRight w:val="0"/>
          <w:marTop w:val="0"/>
          <w:marBottom w:val="0"/>
          <w:divBdr>
            <w:top w:val="none" w:sz="0" w:space="0" w:color="auto"/>
            <w:left w:val="none" w:sz="0" w:space="0" w:color="auto"/>
            <w:bottom w:val="none" w:sz="0" w:space="0" w:color="auto"/>
            <w:right w:val="none" w:sz="0" w:space="0" w:color="auto"/>
          </w:divBdr>
          <w:divsChild>
            <w:div w:id="100495977">
              <w:marLeft w:val="0"/>
              <w:marRight w:val="0"/>
              <w:marTop w:val="0"/>
              <w:marBottom w:val="0"/>
              <w:divBdr>
                <w:top w:val="none" w:sz="0" w:space="0" w:color="auto"/>
                <w:left w:val="none" w:sz="0" w:space="0" w:color="auto"/>
                <w:bottom w:val="none" w:sz="0" w:space="0" w:color="auto"/>
                <w:right w:val="none" w:sz="0" w:space="0" w:color="auto"/>
              </w:divBdr>
              <w:divsChild>
                <w:div w:id="446513267">
                  <w:marLeft w:val="0"/>
                  <w:marRight w:val="0"/>
                  <w:marTop w:val="0"/>
                  <w:marBottom w:val="0"/>
                  <w:divBdr>
                    <w:top w:val="none" w:sz="0" w:space="0" w:color="auto"/>
                    <w:left w:val="none" w:sz="0" w:space="0" w:color="auto"/>
                    <w:bottom w:val="none" w:sz="0" w:space="0" w:color="auto"/>
                    <w:right w:val="none" w:sz="0" w:space="0" w:color="auto"/>
                  </w:divBdr>
                  <w:divsChild>
                    <w:div w:id="13663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100642">
          <w:marLeft w:val="0"/>
          <w:marRight w:val="0"/>
          <w:marTop w:val="0"/>
          <w:marBottom w:val="0"/>
          <w:divBdr>
            <w:top w:val="none" w:sz="0" w:space="0" w:color="auto"/>
            <w:left w:val="none" w:sz="0" w:space="0" w:color="auto"/>
            <w:bottom w:val="none" w:sz="0" w:space="0" w:color="auto"/>
            <w:right w:val="none" w:sz="0" w:space="0" w:color="auto"/>
          </w:divBdr>
          <w:divsChild>
            <w:div w:id="1324969437">
              <w:marLeft w:val="0"/>
              <w:marRight w:val="0"/>
              <w:marTop w:val="0"/>
              <w:marBottom w:val="0"/>
              <w:divBdr>
                <w:top w:val="none" w:sz="0" w:space="0" w:color="auto"/>
                <w:left w:val="none" w:sz="0" w:space="0" w:color="auto"/>
                <w:bottom w:val="none" w:sz="0" w:space="0" w:color="auto"/>
                <w:right w:val="none" w:sz="0" w:space="0" w:color="auto"/>
              </w:divBdr>
              <w:divsChild>
                <w:div w:id="1975476837">
                  <w:marLeft w:val="0"/>
                  <w:marRight w:val="0"/>
                  <w:marTop w:val="0"/>
                  <w:marBottom w:val="0"/>
                  <w:divBdr>
                    <w:top w:val="none" w:sz="0" w:space="0" w:color="auto"/>
                    <w:left w:val="none" w:sz="0" w:space="0" w:color="auto"/>
                    <w:bottom w:val="none" w:sz="0" w:space="0" w:color="auto"/>
                    <w:right w:val="none" w:sz="0" w:space="0" w:color="auto"/>
                  </w:divBdr>
                  <w:divsChild>
                    <w:div w:id="2931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5103">
      <w:bodyDiv w:val="1"/>
      <w:marLeft w:val="0"/>
      <w:marRight w:val="0"/>
      <w:marTop w:val="0"/>
      <w:marBottom w:val="0"/>
      <w:divBdr>
        <w:top w:val="none" w:sz="0" w:space="0" w:color="auto"/>
        <w:left w:val="none" w:sz="0" w:space="0" w:color="auto"/>
        <w:bottom w:val="none" w:sz="0" w:space="0" w:color="auto"/>
        <w:right w:val="none" w:sz="0" w:space="0" w:color="auto"/>
      </w:divBdr>
      <w:divsChild>
        <w:div w:id="1534615892">
          <w:marLeft w:val="0"/>
          <w:marRight w:val="0"/>
          <w:marTop w:val="0"/>
          <w:marBottom w:val="0"/>
          <w:divBdr>
            <w:top w:val="none" w:sz="0" w:space="0" w:color="auto"/>
            <w:left w:val="none" w:sz="0" w:space="0" w:color="auto"/>
            <w:bottom w:val="none" w:sz="0" w:space="0" w:color="auto"/>
            <w:right w:val="none" w:sz="0" w:space="0" w:color="auto"/>
          </w:divBdr>
          <w:divsChild>
            <w:div w:id="1617254942">
              <w:marLeft w:val="0"/>
              <w:marRight w:val="0"/>
              <w:marTop w:val="0"/>
              <w:marBottom w:val="0"/>
              <w:divBdr>
                <w:top w:val="none" w:sz="0" w:space="0" w:color="auto"/>
                <w:left w:val="none" w:sz="0" w:space="0" w:color="auto"/>
                <w:bottom w:val="none" w:sz="0" w:space="0" w:color="auto"/>
                <w:right w:val="none" w:sz="0" w:space="0" w:color="auto"/>
              </w:divBdr>
              <w:divsChild>
                <w:div w:id="785855327">
                  <w:marLeft w:val="0"/>
                  <w:marRight w:val="0"/>
                  <w:marTop w:val="0"/>
                  <w:marBottom w:val="0"/>
                  <w:divBdr>
                    <w:top w:val="none" w:sz="0" w:space="0" w:color="auto"/>
                    <w:left w:val="none" w:sz="0" w:space="0" w:color="auto"/>
                    <w:bottom w:val="none" w:sz="0" w:space="0" w:color="auto"/>
                    <w:right w:val="none" w:sz="0" w:space="0" w:color="auto"/>
                  </w:divBdr>
                  <w:divsChild>
                    <w:div w:id="157039244">
                      <w:marLeft w:val="0"/>
                      <w:marRight w:val="0"/>
                      <w:marTop w:val="0"/>
                      <w:marBottom w:val="0"/>
                      <w:divBdr>
                        <w:top w:val="none" w:sz="0" w:space="0" w:color="auto"/>
                        <w:left w:val="none" w:sz="0" w:space="0" w:color="auto"/>
                        <w:bottom w:val="none" w:sz="0" w:space="0" w:color="auto"/>
                        <w:right w:val="none" w:sz="0" w:space="0" w:color="auto"/>
                      </w:divBdr>
                      <w:divsChild>
                        <w:div w:id="1293555208">
                          <w:marLeft w:val="0"/>
                          <w:marRight w:val="0"/>
                          <w:marTop w:val="0"/>
                          <w:marBottom w:val="0"/>
                          <w:divBdr>
                            <w:top w:val="none" w:sz="0" w:space="0" w:color="auto"/>
                            <w:left w:val="none" w:sz="0" w:space="0" w:color="auto"/>
                            <w:bottom w:val="none" w:sz="0" w:space="0" w:color="auto"/>
                            <w:right w:val="none" w:sz="0" w:space="0" w:color="auto"/>
                          </w:divBdr>
                          <w:divsChild>
                            <w:div w:id="308899983">
                              <w:marLeft w:val="0"/>
                              <w:marRight w:val="0"/>
                              <w:marTop w:val="0"/>
                              <w:marBottom w:val="0"/>
                              <w:divBdr>
                                <w:top w:val="none" w:sz="0" w:space="0" w:color="auto"/>
                                <w:left w:val="none" w:sz="0" w:space="0" w:color="auto"/>
                                <w:bottom w:val="none" w:sz="0" w:space="0" w:color="auto"/>
                                <w:right w:val="none" w:sz="0" w:space="0" w:color="auto"/>
                              </w:divBdr>
                              <w:divsChild>
                                <w:div w:id="1182814374">
                                  <w:marLeft w:val="0"/>
                                  <w:marRight w:val="0"/>
                                  <w:marTop w:val="0"/>
                                  <w:marBottom w:val="0"/>
                                  <w:divBdr>
                                    <w:top w:val="none" w:sz="0" w:space="0" w:color="auto"/>
                                    <w:left w:val="none" w:sz="0" w:space="0" w:color="auto"/>
                                    <w:bottom w:val="none" w:sz="0" w:space="0" w:color="auto"/>
                                    <w:right w:val="none" w:sz="0" w:space="0" w:color="auto"/>
                                  </w:divBdr>
                                  <w:divsChild>
                                    <w:div w:id="20280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1046">
                          <w:marLeft w:val="0"/>
                          <w:marRight w:val="0"/>
                          <w:marTop w:val="0"/>
                          <w:marBottom w:val="0"/>
                          <w:divBdr>
                            <w:top w:val="none" w:sz="0" w:space="0" w:color="auto"/>
                            <w:left w:val="none" w:sz="0" w:space="0" w:color="auto"/>
                            <w:bottom w:val="none" w:sz="0" w:space="0" w:color="auto"/>
                            <w:right w:val="none" w:sz="0" w:space="0" w:color="auto"/>
                          </w:divBdr>
                          <w:divsChild>
                            <w:div w:id="754520055">
                              <w:marLeft w:val="0"/>
                              <w:marRight w:val="0"/>
                              <w:marTop w:val="0"/>
                              <w:marBottom w:val="0"/>
                              <w:divBdr>
                                <w:top w:val="none" w:sz="0" w:space="0" w:color="auto"/>
                                <w:left w:val="none" w:sz="0" w:space="0" w:color="auto"/>
                                <w:bottom w:val="none" w:sz="0" w:space="0" w:color="auto"/>
                                <w:right w:val="none" w:sz="0" w:space="0" w:color="auto"/>
                              </w:divBdr>
                              <w:divsChild>
                                <w:div w:id="61685398">
                                  <w:marLeft w:val="0"/>
                                  <w:marRight w:val="0"/>
                                  <w:marTop w:val="0"/>
                                  <w:marBottom w:val="0"/>
                                  <w:divBdr>
                                    <w:top w:val="none" w:sz="0" w:space="0" w:color="auto"/>
                                    <w:left w:val="none" w:sz="0" w:space="0" w:color="auto"/>
                                    <w:bottom w:val="none" w:sz="0" w:space="0" w:color="auto"/>
                                    <w:right w:val="none" w:sz="0" w:space="0" w:color="auto"/>
                                  </w:divBdr>
                                  <w:divsChild>
                                    <w:div w:id="11825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50514">
          <w:marLeft w:val="0"/>
          <w:marRight w:val="0"/>
          <w:marTop w:val="0"/>
          <w:marBottom w:val="0"/>
          <w:divBdr>
            <w:top w:val="none" w:sz="0" w:space="0" w:color="auto"/>
            <w:left w:val="none" w:sz="0" w:space="0" w:color="auto"/>
            <w:bottom w:val="none" w:sz="0" w:space="0" w:color="auto"/>
            <w:right w:val="none" w:sz="0" w:space="0" w:color="auto"/>
          </w:divBdr>
          <w:divsChild>
            <w:div w:id="1501264654">
              <w:marLeft w:val="0"/>
              <w:marRight w:val="0"/>
              <w:marTop w:val="0"/>
              <w:marBottom w:val="0"/>
              <w:divBdr>
                <w:top w:val="none" w:sz="0" w:space="0" w:color="auto"/>
                <w:left w:val="none" w:sz="0" w:space="0" w:color="auto"/>
                <w:bottom w:val="none" w:sz="0" w:space="0" w:color="auto"/>
                <w:right w:val="none" w:sz="0" w:space="0" w:color="auto"/>
              </w:divBdr>
              <w:divsChild>
                <w:div w:id="1491870037">
                  <w:marLeft w:val="0"/>
                  <w:marRight w:val="0"/>
                  <w:marTop w:val="0"/>
                  <w:marBottom w:val="0"/>
                  <w:divBdr>
                    <w:top w:val="none" w:sz="0" w:space="0" w:color="auto"/>
                    <w:left w:val="none" w:sz="0" w:space="0" w:color="auto"/>
                    <w:bottom w:val="none" w:sz="0" w:space="0" w:color="auto"/>
                    <w:right w:val="none" w:sz="0" w:space="0" w:color="auto"/>
                  </w:divBdr>
                  <w:divsChild>
                    <w:div w:id="1241016800">
                      <w:marLeft w:val="0"/>
                      <w:marRight w:val="0"/>
                      <w:marTop w:val="0"/>
                      <w:marBottom w:val="0"/>
                      <w:divBdr>
                        <w:top w:val="none" w:sz="0" w:space="0" w:color="auto"/>
                        <w:left w:val="none" w:sz="0" w:space="0" w:color="auto"/>
                        <w:bottom w:val="none" w:sz="0" w:space="0" w:color="auto"/>
                        <w:right w:val="none" w:sz="0" w:space="0" w:color="auto"/>
                      </w:divBdr>
                      <w:divsChild>
                        <w:div w:id="1391732053">
                          <w:marLeft w:val="0"/>
                          <w:marRight w:val="0"/>
                          <w:marTop w:val="0"/>
                          <w:marBottom w:val="0"/>
                          <w:divBdr>
                            <w:top w:val="none" w:sz="0" w:space="0" w:color="auto"/>
                            <w:left w:val="none" w:sz="0" w:space="0" w:color="auto"/>
                            <w:bottom w:val="none" w:sz="0" w:space="0" w:color="auto"/>
                            <w:right w:val="none" w:sz="0" w:space="0" w:color="auto"/>
                          </w:divBdr>
                          <w:divsChild>
                            <w:div w:id="1779373613">
                              <w:marLeft w:val="0"/>
                              <w:marRight w:val="0"/>
                              <w:marTop w:val="0"/>
                              <w:marBottom w:val="0"/>
                              <w:divBdr>
                                <w:top w:val="none" w:sz="0" w:space="0" w:color="auto"/>
                                <w:left w:val="none" w:sz="0" w:space="0" w:color="auto"/>
                                <w:bottom w:val="none" w:sz="0" w:space="0" w:color="auto"/>
                                <w:right w:val="none" w:sz="0" w:space="0" w:color="auto"/>
                              </w:divBdr>
                              <w:divsChild>
                                <w:div w:id="598295329">
                                  <w:marLeft w:val="0"/>
                                  <w:marRight w:val="0"/>
                                  <w:marTop w:val="0"/>
                                  <w:marBottom w:val="0"/>
                                  <w:divBdr>
                                    <w:top w:val="none" w:sz="0" w:space="0" w:color="auto"/>
                                    <w:left w:val="none" w:sz="0" w:space="0" w:color="auto"/>
                                    <w:bottom w:val="none" w:sz="0" w:space="0" w:color="auto"/>
                                    <w:right w:val="none" w:sz="0" w:space="0" w:color="auto"/>
                                  </w:divBdr>
                                  <w:divsChild>
                                    <w:div w:id="1935046849">
                                      <w:marLeft w:val="0"/>
                                      <w:marRight w:val="0"/>
                                      <w:marTop w:val="0"/>
                                      <w:marBottom w:val="0"/>
                                      <w:divBdr>
                                        <w:top w:val="none" w:sz="0" w:space="0" w:color="auto"/>
                                        <w:left w:val="none" w:sz="0" w:space="0" w:color="auto"/>
                                        <w:bottom w:val="none" w:sz="0" w:space="0" w:color="auto"/>
                                        <w:right w:val="none" w:sz="0" w:space="0" w:color="auto"/>
                                      </w:divBdr>
                                      <w:divsChild>
                                        <w:div w:id="20469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247360">
          <w:marLeft w:val="0"/>
          <w:marRight w:val="0"/>
          <w:marTop w:val="0"/>
          <w:marBottom w:val="0"/>
          <w:divBdr>
            <w:top w:val="none" w:sz="0" w:space="0" w:color="auto"/>
            <w:left w:val="none" w:sz="0" w:space="0" w:color="auto"/>
            <w:bottom w:val="none" w:sz="0" w:space="0" w:color="auto"/>
            <w:right w:val="none" w:sz="0" w:space="0" w:color="auto"/>
          </w:divBdr>
          <w:divsChild>
            <w:div w:id="551498959">
              <w:marLeft w:val="0"/>
              <w:marRight w:val="0"/>
              <w:marTop w:val="0"/>
              <w:marBottom w:val="0"/>
              <w:divBdr>
                <w:top w:val="none" w:sz="0" w:space="0" w:color="auto"/>
                <w:left w:val="none" w:sz="0" w:space="0" w:color="auto"/>
                <w:bottom w:val="none" w:sz="0" w:space="0" w:color="auto"/>
                <w:right w:val="none" w:sz="0" w:space="0" w:color="auto"/>
              </w:divBdr>
              <w:divsChild>
                <w:div w:id="2012634280">
                  <w:marLeft w:val="0"/>
                  <w:marRight w:val="0"/>
                  <w:marTop w:val="0"/>
                  <w:marBottom w:val="0"/>
                  <w:divBdr>
                    <w:top w:val="none" w:sz="0" w:space="0" w:color="auto"/>
                    <w:left w:val="none" w:sz="0" w:space="0" w:color="auto"/>
                    <w:bottom w:val="none" w:sz="0" w:space="0" w:color="auto"/>
                    <w:right w:val="none" w:sz="0" w:space="0" w:color="auto"/>
                  </w:divBdr>
                  <w:divsChild>
                    <w:div w:id="576594866">
                      <w:marLeft w:val="0"/>
                      <w:marRight w:val="0"/>
                      <w:marTop w:val="0"/>
                      <w:marBottom w:val="0"/>
                      <w:divBdr>
                        <w:top w:val="none" w:sz="0" w:space="0" w:color="auto"/>
                        <w:left w:val="none" w:sz="0" w:space="0" w:color="auto"/>
                        <w:bottom w:val="none" w:sz="0" w:space="0" w:color="auto"/>
                        <w:right w:val="none" w:sz="0" w:space="0" w:color="auto"/>
                      </w:divBdr>
                      <w:divsChild>
                        <w:div w:id="2086609930">
                          <w:marLeft w:val="0"/>
                          <w:marRight w:val="0"/>
                          <w:marTop w:val="0"/>
                          <w:marBottom w:val="0"/>
                          <w:divBdr>
                            <w:top w:val="none" w:sz="0" w:space="0" w:color="auto"/>
                            <w:left w:val="none" w:sz="0" w:space="0" w:color="auto"/>
                            <w:bottom w:val="none" w:sz="0" w:space="0" w:color="auto"/>
                            <w:right w:val="none" w:sz="0" w:space="0" w:color="auto"/>
                          </w:divBdr>
                          <w:divsChild>
                            <w:div w:id="1107694717">
                              <w:marLeft w:val="0"/>
                              <w:marRight w:val="0"/>
                              <w:marTop w:val="0"/>
                              <w:marBottom w:val="0"/>
                              <w:divBdr>
                                <w:top w:val="none" w:sz="0" w:space="0" w:color="auto"/>
                                <w:left w:val="none" w:sz="0" w:space="0" w:color="auto"/>
                                <w:bottom w:val="none" w:sz="0" w:space="0" w:color="auto"/>
                                <w:right w:val="none" w:sz="0" w:space="0" w:color="auto"/>
                              </w:divBdr>
                              <w:divsChild>
                                <w:div w:id="1658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1674">
                  <w:marLeft w:val="0"/>
                  <w:marRight w:val="0"/>
                  <w:marTop w:val="0"/>
                  <w:marBottom w:val="0"/>
                  <w:divBdr>
                    <w:top w:val="none" w:sz="0" w:space="0" w:color="auto"/>
                    <w:left w:val="none" w:sz="0" w:space="0" w:color="auto"/>
                    <w:bottom w:val="none" w:sz="0" w:space="0" w:color="auto"/>
                    <w:right w:val="none" w:sz="0" w:space="0" w:color="auto"/>
                  </w:divBdr>
                  <w:divsChild>
                    <w:div w:id="1422873475">
                      <w:marLeft w:val="0"/>
                      <w:marRight w:val="0"/>
                      <w:marTop w:val="0"/>
                      <w:marBottom w:val="0"/>
                      <w:divBdr>
                        <w:top w:val="none" w:sz="0" w:space="0" w:color="auto"/>
                        <w:left w:val="none" w:sz="0" w:space="0" w:color="auto"/>
                        <w:bottom w:val="none" w:sz="0" w:space="0" w:color="auto"/>
                        <w:right w:val="none" w:sz="0" w:space="0" w:color="auto"/>
                      </w:divBdr>
                      <w:divsChild>
                        <w:div w:id="1073817558">
                          <w:marLeft w:val="0"/>
                          <w:marRight w:val="0"/>
                          <w:marTop w:val="0"/>
                          <w:marBottom w:val="0"/>
                          <w:divBdr>
                            <w:top w:val="none" w:sz="0" w:space="0" w:color="auto"/>
                            <w:left w:val="none" w:sz="0" w:space="0" w:color="auto"/>
                            <w:bottom w:val="none" w:sz="0" w:space="0" w:color="auto"/>
                            <w:right w:val="none" w:sz="0" w:space="0" w:color="auto"/>
                          </w:divBdr>
                          <w:divsChild>
                            <w:div w:id="462967215">
                              <w:marLeft w:val="0"/>
                              <w:marRight w:val="0"/>
                              <w:marTop w:val="0"/>
                              <w:marBottom w:val="0"/>
                              <w:divBdr>
                                <w:top w:val="none" w:sz="0" w:space="0" w:color="auto"/>
                                <w:left w:val="none" w:sz="0" w:space="0" w:color="auto"/>
                                <w:bottom w:val="none" w:sz="0" w:space="0" w:color="auto"/>
                                <w:right w:val="none" w:sz="0" w:space="0" w:color="auto"/>
                              </w:divBdr>
                              <w:divsChild>
                                <w:div w:id="1669091778">
                                  <w:marLeft w:val="0"/>
                                  <w:marRight w:val="0"/>
                                  <w:marTop w:val="0"/>
                                  <w:marBottom w:val="0"/>
                                  <w:divBdr>
                                    <w:top w:val="none" w:sz="0" w:space="0" w:color="auto"/>
                                    <w:left w:val="none" w:sz="0" w:space="0" w:color="auto"/>
                                    <w:bottom w:val="none" w:sz="0" w:space="0" w:color="auto"/>
                                    <w:right w:val="none" w:sz="0" w:space="0" w:color="auto"/>
                                  </w:divBdr>
                                  <w:divsChild>
                                    <w:div w:id="3606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49509">
      <w:bodyDiv w:val="1"/>
      <w:marLeft w:val="0"/>
      <w:marRight w:val="0"/>
      <w:marTop w:val="0"/>
      <w:marBottom w:val="0"/>
      <w:divBdr>
        <w:top w:val="none" w:sz="0" w:space="0" w:color="auto"/>
        <w:left w:val="none" w:sz="0" w:space="0" w:color="auto"/>
        <w:bottom w:val="none" w:sz="0" w:space="0" w:color="auto"/>
        <w:right w:val="none" w:sz="0" w:space="0" w:color="auto"/>
      </w:divBdr>
    </w:div>
    <w:div w:id="179315874">
      <w:bodyDiv w:val="1"/>
      <w:marLeft w:val="0"/>
      <w:marRight w:val="0"/>
      <w:marTop w:val="0"/>
      <w:marBottom w:val="0"/>
      <w:divBdr>
        <w:top w:val="none" w:sz="0" w:space="0" w:color="auto"/>
        <w:left w:val="none" w:sz="0" w:space="0" w:color="auto"/>
        <w:bottom w:val="none" w:sz="0" w:space="0" w:color="auto"/>
        <w:right w:val="none" w:sz="0" w:space="0" w:color="auto"/>
      </w:divBdr>
    </w:div>
    <w:div w:id="181557579">
      <w:bodyDiv w:val="1"/>
      <w:marLeft w:val="0"/>
      <w:marRight w:val="0"/>
      <w:marTop w:val="0"/>
      <w:marBottom w:val="0"/>
      <w:divBdr>
        <w:top w:val="none" w:sz="0" w:space="0" w:color="auto"/>
        <w:left w:val="none" w:sz="0" w:space="0" w:color="auto"/>
        <w:bottom w:val="none" w:sz="0" w:space="0" w:color="auto"/>
        <w:right w:val="none" w:sz="0" w:space="0" w:color="auto"/>
      </w:divBdr>
    </w:div>
    <w:div w:id="181627508">
      <w:bodyDiv w:val="1"/>
      <w:marLeft w:val="0"/>
      <w:marRight w:val="0"/>
      <w:marTop w:val="0"/>
      <w:marBottom w:val="0"/>
      <w:divBdr>
        <w:top w:val="none" w:sz="0" w:space="0" w:color="auto"/>
        <w:left w:val="none" w:sz="0" w:space="0" w:color="auto"/>
        <w:bottom w:val="none" w:sz="0" w:space="0" w:color="auto"/>
        <w:right w:val="none" w:sz="0" w:space="0" w:color="auto"/>
      </w:divBdr>
    </w:div>
    <w:div w:id="182130948">
      <w:bodyDiv w:val="1"/>
      <w:marLeft w:val="0"/>
      <w:marRight w:val="0"/>
      <w:marTop w:val="0"/>
      <w:marBottom w:val="0"/>
      <w:divBdr>
        <w:top w:val="none" w:sz="0" w:space="0" w:color="auto"/>
        <w:left w:val="none" w:sz="0" w:space="0" w:color="auto"/>
        <w:bottom w:val="none" w:sz="0" w:space="0" w:color="auto"/>
        <w:right w:val="none" w:sz="0" w:space="0" w:color="auto"/>
      </w:divBdr>
    </w:div>
    <w:div w:id="185098273">
      <w:bodyDiv w:val="1"/>
      <w:marLeft w:val="0"/>
      <w:marRight w:val="0"/>
      <w:marTop w:val="0"/>
      <w:marBottom w:val="0"/>
      <w:divBdr>
        <w:top w:val="none" w:sz="0" w:space="0" w:color="auto"/>
        <w:left w:val="none" w:sz="0" w:space="0" w:color="auto"/>
        <w:bottom w:val="none" w:sz="0" w:space="0" w:color="auto"/>
        <w:right w:val="none" w:sz="0" w:space="0" w:color="auto"/>
      </w:divBdr>
    </w:div>
    <w:div w:id="187565138">
      <w:bodyDiv w:val="1"/>
      <w:marLeft w:val="0"/>
      <w:marRight w:val="0"/>
      <w:marTop w:val="0"/>
      <w:marBottom w:val="0"/>
      <w:divBdr>
        <w:top w:val="none" w:sz="0" w:space="0" w:color="auto"/>
        <w:left w:val="none" w:sz="0" w:space="0" w:color="auto"/>
        <w:bottom w:val="none" w:sz="0" w:space="0" w:color="auto"/>
        <w:right w:val="none" w:sz="0" w:space="0" w:color="auto"/>
      </w:divBdr>
    </w:div>
    <w:div w:id="188763953">
      <w:bodyDiv w:val="1"/>
      <w:marLeft w:val="0"/>
      <w:marRight w:val="0"/>
      <w:marTop w:val="0"/>
      <w:marBottom w:val="0"/>
      <w:divBdr>
        <w:top w:val="none" w:sz="0" w:space="0" w:color="auto"/>
        <w:left w:val="none" w:sz="0" w:space="0" w:color="auto"/>
        <w:bottom w:val="none" w:sz="0" w:space="0" w:color="auto"/>
        <w:right w:val="none" w:sz="0" w:space="0" w:color="auto"/>
      </w:divBdr>
    </w:div>
    <w:div w:id="191922024">
      <w:bodyDiv w:val="1"/>
      <w:marLeft w:val="0"/>
      <w:marRight w:val="0"/>
      <w:marTop w:val="0"/>
      <w:marBottom w:val="0"/>
      <w:divBdr>
        <w:top w:val="none" w:sz="0" w:space="0" w:color="auto"/>
        <w:left w:val="none" w:sz="0" w:space="0" w:color="auto"/>
        <w:bottom w:val="none" w:sz="0" w:space="0" w:color="auto"/>
        <w:right w:val="none" w:sz="0" w:space="0" w:color="auto"/>
      </w:divBdr>
    </w:div>
    <w:div w:id="200215408">
      <w:bodyDiv w:val="1"/>
      <w:marLeft w:val="0"/>
      <w:marRight w:val="0"/>
      <w:marTop w:val="0"/>
      <w:marBottom w:val="0"/>
      <w:divBdr>
        <w:top w:val="none" w:sz="0" w:space="0" w:color="auto"/>
        <w:left w:val="none" w:sz="0" w:space="0" w:color="auto"/>
        <w:bottom w:val="none" w:sz="0" w:space="0" w:color="auto"/>
        <w:right w:val="none" w:sz="0" w:space="0" w:color="auto"/>
      </w:divBdr>
    </w:div>
    <w:div w:id="206331585">
      <w:bodyDiv w:val="1"/>
      <w:marLeft w:val="0"/>
      <w:marRight w:val="0"/>
      <w:marTop w:val="0"/>
      <w:marBottom w:val="0"/>
      <w:divBdr>
        <w:top w:val="none" w:sz="0" w:space="0" w:color="auto"/>
        <w:left w:val="none" w:sz="0" w:space="0" w:color="auto"/>
        <w:bottom w:val="none" w:sz="0" w:space="0" w:color="auto"/>
        <w:right w:val="none" w:sz="0" w:space="0" w:color="auto"/>
      </w:divBdr>
    </w:div>
    <w:div w:id="210656638">
      <w:bodyDiv w:val="1"/>
      <w:marLeft w:val="0"/>
      <w:marRight w:val="0"/>
      <w:marTop w:val="0"/>
      <w:marBottom w:val="0"/>
      <w:divBdr>
        <w:top w:val="none" w:sz="0" w:space="0" w:color="auto"/>
        <w:left w:val="none" w:sz="0" w:space="0" w:color="auto"/>
        <w:bottom w:val="none" w:sz="0" w:space="0" w:color="auto"/>
        <w:right w:val="none" w:sz="0" w:space="0" w:color="auto"/>
      </w:divBdr>
    </w:div>
    <w:div w:id="214779865">
      <w:bodyDiv w:val="1"/>
      <w:marLeft w:val="0"/>
      <w:marRight w:val="0"/>
      <w:marTop w:val="0"/>
      <w:marBottom w:val="0"/>
      <w:divBdr>
        <w:top w:val="none" w:sz="0" w:space="0" w:color="auto"/>
        <w:left w:val="none" w:sz="0" w:space="0" w:color="auto"/>
        <w:bottom w:val="none" w:sz="0" w:space="0" w:color="auto"/>
        <w:right w:val="none" w:sz="0" w:space="0" w:color="auto"/>
      </w:divBdr>
    </w:div>
    <w:div w:id="217976069">
      <w:bodyDiv w:val="1"/>
      <w:marLeft w:val="0"/>
      <w:marRight w:val="0"/>
      <w:marTop w:val="0"/>
      <w:marBottom w:val="0"/>
      <w:divBdr>
        <w:top w:val="none" w:sz="0" w:space="0" w:color="auto"/>
        <w:left w:val="none" w:sz="0" w:space="0" w:color="auto"/>
        <w:bottom w:val="none" w:sz="0" w:space="0" w:color="auto"/>
        <w:right w:val="none" w:sz="0" w:space="0" w:color="auto"/>
      </w:divBdr>
    </w:div>
    <w:div w:id="225339178">
      <w:bodyDiv w:val="1"/>
      <w:marLeft w:val="0"/>
      <w:marRight w:val="0"/>
      <w:marTop w:val="0"/>
      <w:marBottom w:val="0"/>
      <w:divBdr>
        <w:top w:val="none" w:sz="0" w:space="0" w:color="auto"/>
        <w:left w:val="none" w:sz="0" w:space="0" w:color="auto"/>
        <w:bottom w:val="none" w:sz="0" w:space="0" w:color="auto"/>
        <w:right w:val="none" w:sz="0" w:space="0" w:color="auto"/>
      </w:divBdr>
    </w:div>
    <w:div w:id="226890190">
      <w:bodyDiv w:val="1"/>
      <w:marLeft w:val="0"/>
      <w:marRight w:val="0"/>
      <w:marTop w:val="0"/>
      <w:marBottom w:val="0"/>
      <w:divBdr>
        <w:top w:val="none" w:sz="0" w:space="0" w:color="auto"/>
        <w:left w:val="none" w:sz="0" w:space="0" w:color="auto"/>
        <w:bottom w:val="none" w:sz="0" w:space="0" w:color="auto"/>
        <w:right w:val="none" w:sz="0" w:space="0" w:color="auto"/>
      </w:divBdr>
    </w:div>
    <w:div w:id="227040688">
      <w:bodyDiv w:val="1"/>
      <w:marLeft w:val="0"/>
      <w:marRight w:val="0"/>
      <w:marTop w:val="0"/>
      <w:marBottom w:val="0"/>
      <w:divBdr>
        <w:top w:val="none" w:sz="0" w:space="0" w:color="auto"/>
        <w:left w:val="none" w:sz="0" w:space="0" w:color="auto"/>
        <w:bottom w:val="none" w:sz="0" w:space="0" w:color="auto"/>
        <w:right w:val="none" w:sz="0" w:space="0" w:color="auto"/>
      </w:divBdr>
    </w:div>
    <w:div w:id="229195614">
      <w:bodyDiv w:val="1"/>
      <w:marLeft w:val="0"/>
      <w:marRight w:val="0"/>
      <w:marTop w:val="0"/>
      <w:marBottom w:val="0"/>
      <w:divBdr>
        <w:top w:val="none" w:sz="0" w:space="0" w:color="auto"/>
        <w:left w:val="none" w:sz="0" w:space="0" w:color="auto"/>
        <w:bottom w:val="none" w:sz="0" w:space="0" w:color="auto"/>
        <w:right w:val="none" w:sz="0" w:space="0" w:color="auto"/>
      </w:divBdr>
    </w:div>
    <w:div w:id="231962885">
      <w:bodyDiv w:val="1"/>
      <w:marLeft w:val="0"/>
      <w:marRight w:val="0"/>
      <w:marTop w:val="0"/>
      <w:marBottom w:val="0"/>
      <w:divBdr>
        <w:top w:val="none" w:sz="0" w:space="0" w:color="auto"/>
        <w:left w:val="none" w:sz="0" w:space="0" w:color="auto"/>
        <w:bottom w:val="none" w:sz="0" w:space="0" w:color="auto"/>
        <w:right w:val="none" w:sz="0" w:space="0" w:color="auto"/>
      </w:divBdr>
    </w:div>
    <w:div w:id="233009221">
      <w:bodyDiv w:val="1"/>
      <w:marLeft w:val="0"/>
      <w:marRight w:val="0"/>
      <w:marTop w:val="0"/>
      <w:marBottom w:val="0"/>
      <w:divBdr>
        <w:top w:val="none" w:sz="0" w:space="0" w:color="auto"/>
        <w:left w:val="none" w:sz="0" w:space="0" w:color="auto"/>
        <w:bottom w:val="none" w:sz="0" w:space="0" w:color="auto"/>
        <w:right w:val="none" w:sz="0" w:space="0" w:color="auto"/>
      </w:divBdr>
    </w:div>
    <w:div w:id="233704362">
      <w:bodyDiv w:val="1"/>
      <w:marLeft w:val="0"/>
      <w:marRight w:val="0"/>
      <w:marTop w:val="0"/>
      <w:marBottom w:val="0"/>
      <w:divBdr>
        <w:top w:val="none" w:sz="0" w:space="0" w:color="auto"/>
        <w:left w:val="none" w:sz="0" w:space="0" w:color="auto"/>
        <w:bottom w:val="none" w:sz="0" w:space="0" w:color="auto"/>
        <w:right w:val="none" w:sz="0" w:space="0" w:color="auto"/>
      </w:divBdr>
    </w:div>
    <w:div w:id="236676156">
      <w:bodyDiv w:val="1"/>
      <w:marLeft w:val="0"/>
      <w:marRight w:val="0"/>
      <w:marTop w:val="0"/>
      <w:marBottom w:val="0"/>
      <w:divBdr>
        <w:top w:val="none" w:sz="0" w:space="0" w:color="auto"/>
        <w:left w:val="none" w:sz="0" w:space="0" w:color="auto"/>
        <w:bottom w:val="none" w:sz="0" w:space="0" w:color="auto"/>
        <w:right w:val="none" w:sz="0" w:space="0" w:color="auto"/>
      </w:divBdr>
    </w:div>
    <w:div w:id="260114956">
      <w:bodyDiv w:val="1"/>
      <w:marLeft w:val="0"/>
      <w:marRight w:val="0"/>
      <w:marTop w:val="0"/>
      <w:marBottom w:val="0"/>
      <w:divBdr>
        <w:top w:val="none" w:sz="0" w:space="0" w:color="auto"/>
        <w:left w:val="none" w:sz="0" w:space="0" w:color="auto"/>
        <w:bottom w:val="none" w:sz="0" w:space="0" w:color="auto"/>
        <w:right w:val="none" w:sz="0" w:space="0" w:color="auto"/>
      </w:divBdr>
    </w:div>
    <w:div w:id="263542971">
      <w:bodyDiv w:val="1"/>
      <w:marLeft w:val="0"/>
      <w:marRight w:val="0"/>
      <w:marTop w:val="0"/>
      <w:marBottom w:val="0"/>
      <w:divBdr>
        <w:top w:val="none" w:sz="0" w:space="0" w:color="auto"/>
        <w:left w:val="none" w:sz="0" w:space="0" w:color="auto"/>
        <w:bottom w:val="none" w:sz="0" w:space="0" w:color="auto"/>
        <w:right w:val="none" w:sz="0" w:space="0" w:color="auto"/>
      </w:divBdr>
    </w:div>
    <w:div w:id="266155267">
      <w:bodyDiv w:val="1"/>
      <w:marLeft w:val="0"/>
      <w:marRight w:val="0"/>
      <w:marTop w:val="0"/>
      <w:marBottom w:val="0"/>
      <w:divBdr>
        <w:top w:val="none" w:sz="0" w:space="0" w:color="auto"/>
        <w:left w:val="none" w:sz="0" w:space="0" w:color="auto"/>
        <w:bottom w:val="none" w:sz="0" w:space="0" w:color="auto"/>
        <w:right w:val="none" w:sz="0" w:space="0" w:color="auto"/>
      </w:divBdr>
    </w:div>
    <w:div w:id="275530285">
      <w:bodyDiv w:val="1"/>
      <w:marLeft w:val="0"/>
      <w:marRight w:val="0"/>
      <w:marTop w:val="0"/>
      <w:marBottom w:val="0"/>
      <w:divBdr>
        <w:top w:val="none" w:sz="0" w:space="0" w:color="auto"/>
        <w:left w:val="none" w:sz="0" w:space="0" w:color="auto"/>
        <w:bottom w:val="none" w:sz="0" w:space="0" w:color="auto"/>
        <w:right w:val="none" w:sz="0" w:space="0" w:color="auto"/>
      </w:divBdr>
    </w:div>
    <w:div w:id="278032340">
      <w:bodyDiv w:val="1"/>
      <w:marLeft w:val="0"/>
      <w:marRight w:val="0"/>
      <w:marTop w:val="0"/>
      <w:marBottom w:val="0"/>
      <w:divBdr>
        <w:top w:val="none" w:sz="0" w:space="0" w:color="auto"/>
        <w:left w:val="none" w:sz="0" w:space="0" w:color="auto"/>
        <w:bottom w:val="none" w:sz="0" w:space="0" w:color="auto"/>
        <w:right w:val="none" w:sz="0" w:space="0" w:color="auto"/>
      </w:divBdr>
    </w:div>
    <w:div w:id="278341031">
      <w:bodyDiv w:val="1"/>
      <w:marLeft w:val="0"/>
      <w:marRight w:val="0"/>
      <w:marTop w:val="0"/>
      <w:marBottom w:val="0"/>
      <w:divBdr>
        <w:top w:val="none" w:sz="0" w:space="0" w:color="auto"/>
        <w:left w:val="none" w:sz="0" w:space="0" w:color="auto"/>
        <w:bottom w:val="none" w:sz="0" w:space="0" w:color="auto"/>
        <w:right w:val="none" w:sz="0" w:space="0" w:color="auto"/>
      </w:divBdr>
    </w:div>
    <w:div w:id="280763603">
      <w:bodyDiv w:val="1"/>
      <w:marLeft w:val="0"/>
      <w:marRight w:val="0"/>
      <w:marTop w:val="0"/>
      <w:marBottom w:val="0"/>
      <w:divBdr>
        <w:top w:val="none" w:sz="0" w:space="0" w:color="auto"/>
        <w:left w:val="none" w:sz="0" w:space="0" w:color="auto"/>
        <w:bottom w:val="none" w:sz="0" w:space="0" w:color="auto"/>
        <w:right w:val="none" w:sz="0" w:space="0" w:color="auto"/>
      </w:divBdr>
    </w:div>
    <w:div w:id="306397884">
      <w:bodyDiv w:val="1"/>
      <w:marLeft w:val="0"/>
      <w:marRight w:val="0"/>
      <w:marTop w:val="0"/>
      <w:marBottom w:val="0"/>
      <w:divBdr>
        <w:top w:val="none" w:sz="0" w:space="0" w:color="auto"/>
        <w:left w:val="none" w:sz="0" w:space="0" w:color="auto"/>
        <w:bottom w:val="none" w:sz="0" w:space="0" w:color="auto"/>
        <w:right w:val="none" w:sz="0" w:space="0" w:color="auto"/>
      </w:divBdr>
    </w:div>
    <w:div w:id="315497565">
      <w:bodyDiv w:val="1"/>
      <w:marLeft w:val="0"/>
      <w:marRight w:val="0"/>
      <w:marTop w:val="0"/>
      <w:marBottom w:val="0"/>
      <w:divBdr>
        <w:top w:val="none" w:sz="0" w:space="0" w:color="auto"/>
        <w:left w:val="none" w:sz="0" w:space="0" w:color="auto"/>
        <w:bottom w:val="none" w:sz="0" w:space="0" w:color="auto"/>
        <w:right w:val="none" w:sz="0" w:space="0" w:color="auto"/>
      </w:divBdr>
    </w:div>
    <w:div w:id="322122138">
      <w:bodyDiv w:val="1"/>
      <w:marLeft w:val="0"/>
      <w:marRight w:val="0"/>
      <w:marTop w:val="0"/>
      <w:marBottom w:val="0"/>
      <w:divBdr>
        <w:top w:val="none" w:sz="0" w:space="0" w:color="auto"/>
        <w:left w:val="none" w:sz="0" w:space="0" w:color="auto"/>
        <w:bottom w:val="none" w:sz="0" w:space="0" w:color="auto"/>
        <w:right w:val="none" w:sz="0" w:space="0" w:color="auto"/>
      </w:divBdr>
    </w:div>
    <w:div w:id="342248242">
      <w:bodyDiv w:val="1"/>
      <w:marLeft w:val="0"/>
      <w:marRight w:val="0"/>
      <w:marTop w:val="0"/>
      <w:marBottom w:val="0"/>
      <w:divBdr>
        <w:top w:val="none" w:sz="0" w:space="0" w:color="auto"/>
        <w:left w:val="none" w:sz="0" w:space="0" w:color="auto"/>
        <w:bottom w:val="none" w:sz="0" w:space="0" w:color="auto"/>
        <w:right w:val="none" w:sz="0" w:space="0" w:color="auto"/>
      </w:divBdr>
    </w:div>
    <w:div w:id="344744319">
      <w:bodyDiv w:val="1"/>
      <w:marLeft w:val="0"/>
      <w:marRight w:val="0"/>
      <w:marTop w:val="0"/>
      <w:marBottom w:val="0"/>
      <w:divBdr>
        <w:top w:val="none" w:sz="0" w:space="0" w:color="auto"/>
        <w:left w:val="none" w:sz="0" w:space="0" w:color="auto"/>
        <w:bottom w:val="none" w:sz="0" w:space="0" w:color="auto"/>
        <w:right w:val="none" w:sz="0" w:space="0" w:color="auto"/>
      </w:divBdr>
      <w:divsChild>
        <w:div w:id="237056241">
          <w:marLeft w:val="0"/>
          <w:marRight w:val="0"/>
          <w:marTop w:val="0"/>
          <w:marBottom w:val="0"/>
          <w:divBdr>
            <w:top w:val="none" w:sz="0" w:space="0" w:color="auto"/>
            <w:left w:val="none" w:sz="0" w:space="0" w:color="auto"/>
            <w:bottom w:val="none" w:sz="0" w:space="0" w:color="auto"/>
            <w:right w:val="none" w:sz="0" w:space="0" w:color="auto"/>
          </w:divBdr>
          <w:divsChild>
            <w:div w:id="183642138">
              <w:marLeft w:val="0"/>
              <w:marRight w:val="0"/>
              <w:marTop w:val="0"/>
              <w:marBottom w:val="0"/>
              <w:divBdr>
                <w:top w:val="none" w:sz="0" w:space="0" w:color="auto"/>
                <w:left w:val="none" w:sz="0" w:space="0" w:color="auto"/>
                <w:bottom w:val="none" w:sz="0" w:space="0" w:color="auto"/>
                <w:right w:val="none" w:sz="0" w:space="0" w:color="auto"/>
              </w:divBdr>
              <w:divsChild>
                <w:div w:id="446781019">
                  <w:marLeft w:val="0"/>
                  <w:marRight w:val="0"/>
                  <w:marTop w:val="0"/>
                  <w:marBottom w:val="0"/>
                  <w:divBdr>
                    <w:top w:val="none" w:sz="0" w:space="0" w:color="auto"/>
                    <w:left w:val="none" w:sz="0" w:space="0" w:color="auto"/>
                    <w:bottom w:val="none" w:sz="0" w:space="0" w:color="auto"/>
                    <w:right w:val="none" w:sz="0" w:space="0" w:color="auto"/>
                  </w:divBdr>
                  <w:divsChild>
                    <w:div w:id="1503623394">
                      <w:marLeft w:val="0"/>
                      <w:marRight w:val="0"/>
                      <w:marTop w:val="0"/>
                      <w:marBottom w:val="0"/>
                      <w:divBdr>
                        <w:top w:val="none" w:sz="0" w:space="0" w:color="auto"/>
                        <w:left w:val="none" w:sz="0" w:space="0" w:color="auto"/>
                        <w:bottom w:val="none" w:sz="0" w:space="0" w:color="auto"/>
                        <w:right w:val="none" w:sz="0" w:space="0" w:color="auto"/>
                      </w:divBdr>
                      <w:divsChild>
                        <w:div w:id="542448944">
                          <w:marLeft w:val="0"/>
                          <w:marRight w:val="0"/>
                          <w:marTop w:val="0"/>
                          <w:marBottom w:val="0"/>
                          <w:divBdr>
                            <w:top w:val="none" w:sz="0" w:space="0" w:color="auto"/>
                            <w:left w:val="none" w:sz="0" w:space="0" w:color="auto"/>
                            <w:bottom w:val="none" w:sz="0" w:space="0" w:color="auto"/>
                            <w:right w:val="none" w:sz="0" w:space="0" w:color="auto"/>
                          </w:divBdr>
                          <w:divsChild>
                            <w:div w:id="16580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3194889">
      <w:bodyDiv w:val="1"/>
      <w:marLeft w:val="0"/>
      <w:marRight w:val="0"/>
      <w:marTop w:val="0"/>
      <w:marBottom w:val="0"/>
      <w:divBdr>
        <w:top w:val="none" w:sz="0" w:space="0" w:color="auto"/>
        <w:left w:val="none" w:sz="0" w:space="0" w:color="auto"/>
        <w:bottom w:val="none" w:sz="0" w:space="0" w:color="auto"/>
        <w:right w:val="none" w:sz="0" w:space="0" w:color="auto"/>
      </w:divBdr>
    </w:div>
    <w:div w:id="362752760">
      <w:bodyDiv w:val="1"/>
      <w:marLeft w:val="0"/>
      <w:marRight w:val="0"/>
      <w:marTop w:val="0"/>
      <w:marBottom w:val="0"/>
      <w:divBdr>
        <w:top w:val="none" w:sz="0" w:space="0" w:color="auto"/>
        <w:left w:val="none" w:sz="0" w:space="0" w:color="auto"/>
        <w:bottom w:val="none" w:sz="0" w:space="0" w:color="auto"/>
        <w:right w:val="none" w:sz="0" w:space="0" w:color="auto"/>
      </w:divBdr>
    </w:div>
    <w:div w:id="363677115">
      <w:bodyDiv w:val="1"/>
      <w:marLeft w:val="0"/>
      <w:marRight w:val="0"/>
      <w:marTop w:val="0"/>
      <w:marBottom w:val="0"/>
      <w:divBdr>
        <w:top w:val="none" w:sz="0" w:space="0" w:color="auto"/>
        <w:left w:val="none" w:sz="0" w:space="0" w:color="auto"/>
        <w:bottom w:val="none" w:sz="0" w:space="0" w:color="auto"/>
        <w:right w:val="none" w:sz="0" w:space="0" w:color="auto"/>
      </w:divBdr>
    </w:div>
    <w:div w:id="371226358">
      <w:bodyDiv w:val="1"/>
      <w:marLeft w:val="0"/>
      <w:marRight w:val="0"/>
      <w:marTop w:val="0"/>
      <w:marBottom w:val="0"/>
      <w:divBdr>
        <w:top w:val="none" w:sz="0" w:space="0" w:color="auto"/>
        <w:left w:val="none" w:sz="0" w:space="0" w:color="auto"/>
        <w:bottom w:val="none" w:sz="0" w:space="0" w:color="auto"/>
        <w:right w:val="none" w:sz="0" w:space="0" w:color="auto"/>
      </w:divBdr>
    </w:div>
    <w:div w:id="373770018">
      <w:bodyDiv w:val="1"/>
      <w:marLeft w:val="0"/>
      <w:marRight w:val="0"/>
      <w:marTop w:val="0"/>
      <w:marBottom w:val="0"/>
      <w:divBdr>
        <w:top w:val="none" w:sz="0" w:space="0" w:color="auto"/>
        <w:left w:val="none" w:sz="0" w:space="0" w:color="auto"/>
        <w:bottom w:val="none" w:sz="0" w:space="0" w:color="auto"/>
        <w:right w:val="none" w:sz="0" w:space="0" w:color="auto"/>
      </w:divBdr>
    </w:div>
    <w:div w:id="376856801">
      <w:bodyDiv w:val="1"/>
      <w:marLeft w:val="0"/>
      <w:marRight w:val="0"/>
      <w:marTop w:val="0"/>
      <w:marBottom w:val="0"/>
      <w:divBdr>
        <w:top w:val="none" w:sz="0" w:space="0" w:color="auto"/>
        <w:left w:val="none" w:sz="0" w:space="0" w:color="auto"/>
        <w:bottom w:val="none" w:sz="0" w:space="0" w:color="auto"/>
        <w:right w:val="none" w:sz="0" w:space="0" w:color="auto"/>
      </w:divBdr>
    </w:div>
    <w:div w:id="379326586">
      <w:bodyDiv w:val="1"/>
      <w:marLeft w:val="0"/>
      <w:marRight w:val="0"/>
      <w:marTop w:val="0"/>
      <w:marBottom w:val="0"/>
      <w:divBdr>
        <w:top w:val="none" w:sz="0" w:space="0" w:color="auto"/>
        <w:left w:val="none" w:sz="0" w:space="0" w:color="auto"/>
        <w:bottom w:val="none" w:sz="0" w:space="0" w:color="auto"/>
        <w:right w:val="none" w:sz="0" w:space="0" w:color="auto"/>
      </w:divBdr>
    </w:div>
    <w:div w:id="382944948">
      <w:bodyDiv w:val="1"/>
      <w:marLeft w:val="0"/>
      <w:marRight w:val="0"/>
      <w:marTop w:val="0"/>
      <w:marBottom w:val="0"/>
      <w:divBdr>
        <w:top w:val="none" w:sz="0" w:space="0" w:color="auto"/>
        <w:left w:val="none" w:sz="0" w:space="0" w:color="auto"/>
        <w:bottom w:val="none" w:sz="0" w:space="0" w:color="auto"/>
        <w:right w:val="none" w:sz="0" w:space="0" w:color="auto"/>
      </w:divBdr>
    </w:div>
    <w:div w:id="385766301">
      <w:bodyDiv w:val="1"/>
      <w:marLeft w:val="0"/>
      <w:marRight w:val="0"/>
      <w:marTop w:val="0"/>
      <w:marBottom w:val="0"/>
      <w:divBdr>
        <w:top w:val="none" w:sz="0" w:space="0" w:color="auto"/>
        <w:left w:val="none" w:sz="0" w:space="0" w:color="auto"/>
        <w:bottom w:val="none" w:sz="0" w:space="0" w:color="auto"/>
        <w:right w:val="none" w:sz="0" w:space="0" w:color="auto"/>
      </w:divBdr>
      <w:divsChild>
        <w:div w:id="62216392">
          <w:marLeft w:val="0"/>
          <w:marRight w:val="0"/>
          <w:marTop w:val="0"/>
          <w:marBottom w:val="0"/>
          <w:divBdr>
            <w:top w:val="none" w:sz="0" w:space="0" w:color="auto"/>
            <w:left w:val="none" w:sz="0" w:space="0" w:color="auto"/>
            <w:bottom w:val="none" w:sz="0" w:space="0" w:color="auto"/>
            <w:right w:val="none" w:sz="0" w:space="0" w:color="auto"/>
          </w:divBdr>
          <w:divsChild>
            <w:div w:id="1956133729">
              <w:marLeft w:val="0"/>
              <w:marRight w:val="0"/>
              <w:marTop w:val="0"/>
              <w:marBottom w:val="0"/>
              <w:divBdr>
                <w:top w:val="none" w:sz="0" w:space="0" w:color="auto"/>
                <w:left w:val="none" w:sz="0" w:space="0" w:color="auto"/>
                <w:bottom w:val="none" w:sz="0" w:space="0" w:color="auto"/>
                <w:right w:val="none" w:sz="0" w:space="0" w:color="auto"/>
              </w:divBdr>
              <w:divsChild>
                <w:div w:id="1047415890">
                  <w:marLeft w:val="0"/>
                  <w:marRight w:val="0"/>
                  <w:marTop w:val="0"/>
                  <w:marBottom w:val="0"/>
                  <w:divBdr>
                    <w:top w:val="none" w:sz="0" w:space="0" w:color="auto"/>
                    <w:left w:val="none" w:sz="0" w:space="0" w:color="auto"/>
                    <w:bottom w:val="none" w:sz="0" w:space="0" w:color="auto"/>
                    <w:right w:val="none" w:sz="0" w:space="0" w:color="auto"/>
                  </w:divBdr>
                  <w:divsChild>
                    <w:div w:id="1282492756">
                      <w:marLeft w:val="0"/>
                      <w:marRight w:val="0"/>
                      <w:marTop w:val="0"/>
                      <w:marBottom w:val="0"/>
                      <w:divBdr>
                        <w:top w:val="none" w:sz="0" w:space="0" w:color="auto"/>
                        <w:left w:val="none" w:sz="0" w:space="0" w:color="auto"/>
                        <w:bottom w:val="none" w:sz="0" w:space="0" w:color="auto"/>
                        <w:right w:val="none" w:sz="0" w:space="0" w:color="auto"/>
                      </w:divBdr>
                      <w:divsChild>
                        <w:div w:id="1377588278">
                          <w:marLeft w:val="0"/>
                          <w:marRight w:val="0"/>
                          <w:marTop w:val="0"/>
                          <w:marBottom w:val="0"/>
                          <w:divBdr>
                            <w:top w:val="none" w:sz="0" w:space="0" w:color="auto"/>
                            <w:left w:val="none" w:sz="0" w:space="0" w:color="auto"/>
                            <w:bottom w:val="none" w:sz="0" w:space="0" w:color="auto"/>
                            <w:right w:val="none" w:sz="0" w:space="0" w:color="auto"/>
                          </w:divBdr>
                          <w:divsChild>
                            <w:div w:id="3867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147720">
      <w:bodyDiv w:val="1"/>
      <w:marLeft w:val="0"/>
      <w:marRight w:val="0"/>
      <w:marTop w:val="0"/>
      <w:marBottom w:val="0"/>
      <w:divBdr>
        <w:top w:val="none" w:sz="0" w:space="0" w:color="auto"/>
        <w:left w:val="none" w:sz="0" w:space="0" w:color="auto"/>
        <w:bottom w:val="none" w:sz="0" w:space="0" w:color="auto"/>
        <w:right w:val="none" w:sz="0" w:space="0" w:color="auto"/>
      </w:divBdr>
    </w:div>
    <w:div w:id="386925948">
      <w:bodyDiv w:val="1"/>
      <w:marLeft w:val="0"/>
      <w:marRight w:val="0"/>
      <w:marTop w:val="0"/>
      <w:marBottom w:val="0"/>
      <w:divBdr>
        <w:top w:val="none" w:sz="0" w:space="0" w:color="auto"/>
        <w:left w:val="none" w:sz="0" w:space="0" w:color="auto"/>
        <w:bottom w:val="none" w:sz="0" w:space="0" w:color="auto"/>
        <w:right w:val="none" w:sz="0" w:space="0" w:color="auto"/>
      </w:divBdr>
    </w:div>
    <w:div w:id="391736616">
      <w:bodyDiv w:val="1"/>
      <w:marLeft w:val="0"/>
      <w:marRight w:val="0"/>
      <w:marTop w:val="0"/>
      <w:marBottom w:val="0"/>
      <w:divBdr>
        <w:top w:val="none" w:sz="0" w:space="0" w:color="auto"/>
        <w:left w:val="none" w:sz="0" w:space="0" w:color="auto"/>
        <w:bottom w:val="none" w:sz="0" w:space="0" w:color="auto"/>
        <w:right w:val="none" w:sz="0" w:space="0" w:color="auto"/>
      </w:divBdr>
    </w:div>
    <w:div w:id="401950491">
      <w:bodyDiv w:val="1"/>
      <w:marLeft w:val="0"/>
      <w:marRight w:val="0"/>
      <w:marTop w:val="0"/>
      <w:marBottom w:val="0"/>
      <w:divBdr>
        <w:top w:val="none" w:sz="0" w:space="0" w:color="auto"/>
        <w:left w:val="none" w:sz="0" w:space="0" w:color="auto"/>
        <w:bottom w:val="none" w:sz="0" w:space="0" w:color="auto"/>
        <w:right w:val="none" w:sz="0" w:space="0" w:color="auto"/>
      </w:divBdr>
    </w:div>
    <w:div w:id="404766591">
      <w:bodyDiv w:val="1"/>
      <w:marLeft w:val="0"/>
      <w:marRight w:val="0"/>
      <w:marTop w:val="0"/>
      <w:marBottom w:val="0"/>
      <w:divBdr>
        <w:top w:val="none" w:sz="0" w:space="0" w:color="auto"/>
        <w:left w:val="none" w:sz="0" w:space="0" w:color="auto"/>
        <w:bottom w:val="none" w:sz="0" w:space="0" w:color="auto"/>
        <w:right w:val="none" w:sz="0" w:space="0" w:color="auto"/>
      </w:divBdr>
    </w:div>
    <w:div w:id="424427667">
      <w:bodyDiv w:val="1"/>
      <w:marLeft w:val="0"/>
      <w:marRight w:val="0"/>
      <w:marTop w:val="0"/>
      <w:marBottom w:val="0"/>
      <w:divBdr>
        <w:top w:val="none" w:sz="0" w:space="0" w:color="auto"/>
        <w:left w:val="none" w:sz="0" w:space="0" w:color="auto"/>
        <w:bottom w:val="none" w:sz="0" w:space="0" w:color="auto"/>
        <w:right w:val="none" w:sz="0" w:space="0" w:color="auto"/>
      </w:divBdr>
    </w:div>
    <w:div w:id="424880900">
      <w:bodyDiv w:val="1"/>
      <w:marLeft w:val="0"/>
      <w:marRight w:val="0"/>
      <w:marTop w:val="0"/>
      <w:marBottom w:val="0"/>
      <w:divBdr>
        <w:top w:val="none" w:sz="0" w:space="0" w:color="auto"/>
        <w:left w:val="none" w:sz="0" w:space="0" w:color="auto"/>
        <w:bottom w:val="none" w:sz="0" w:space="0" w:color="auto"/>
        <w:right w:val="none" w:sz="0" w:space="0" w:color="auto"/>
      </w:divBdr>
    </w:div>
    <w:div w:id="425226922">
      <w:bodyDiv w:val="1"/>
      <w:marLeft w:val="0"/>
      <w:marRight w:val="0"/>
      <w:marTop w:val="0"/>
      <w:marBottom w:val="0"/>
      <w:divBdr>
        <w:top w:val="none" w:sz="0" w:space="0" w:color="auto"/>
        <w:left w:val="none" w:sz="0" w:space="0" w:color="auto"/>
        <w:bottom w:val="none" w:sz="0" w:space="0" w:color="auto"/>
        <w:right w:val="none" w:sz="0" w:space="0" w:color="auto"/>
      </w:divBdr>
    </w:div>
    <w:div w:id="429859807">
      <w:bodyDiv w:val="1"/>
      <w:marLeft w:val="0"/>
      <w:marRight w:val="0"/>
      <w:marTop w:val="0"/>
      <w:marBottom w:val="0"/>
      <w:divBdr>
        <w:top w:val="none" w:sz="0" w:space="0" w:color="auto"/>
        <w:left w:val="none" w:sz="0" w:space="0" w:color="auto"/>
        <w:bottom w:val="none" w:sz="0" w:space="0" w:color="auto"/>
        <w:right w:val="none" w:sz="0" w:space="0" w:color="auto"/>
      </w:divBdr>
    </w:div>
    <w:div w:id="432627691">
      <w:bodyDiv w:val="1"/>
      <w:marLeft w:val="0"/>
      <w:marRight w:val="0"/>
      <w:marTop w:val="0"/>
      <w:marBottom w:val="0"/>
      <w:divBdr>
        <w:top w:val="none" w:sz="0" w:space="0" w:color="auto"/>
        <w:left w:val="none" w:sz="0" w:space="0" w:color="auto"/>
        <w:bottom w:val="none" w:sz="0" w:space="0" w:color="auto"/>
        <w:right w:val="none" w:sz="0" w:space="0" w:color="auto"/>
      </w:divBdr>
    </w:div>
    <w:div w:id="437070634">
      <w:bodyDiv w:val="1"/>
      <w:marLeft w:val="0"/>
      <w:marRight w:val="0"/>
      <w:marTop w:val="0"/>
      <w:marBottom w:val="0"/>
      <w:divBdr>
        <w:top w:val="none" w:sz="0" w:space="0" w:color="auto"/>
        <w:left w:val="none" w:sz="0" w:space="0" w:color="auto"/>
        <w:bottom w:val="none" w:sz="0" w:space="0" w:color="auto"/>
        <w:right w:val="none" w:sz="0" w:space="0" w:color="auto"/>
      </w:divBdr>
    </w:div>
    <w:div w:id="439956157">
      <w:bodyDiv w:val="1"/>
      <w:marLeft w:val="0"/>
      <w:marRight w:val="0"/>
      <w:marTop w:val="0"/>
      <w:marBottom w:val="0"/>
      <w:divBdr>
        <w:top w:val="none" w:sz="0" w:space="0" w:color="auto"/>
        <w:left w:val="none" w:sz="0" w:space="0" w:color="auto"/>
        <w:bottom w:val="none" w:sz="0" w:space="0" w:color="auto"/>
        <w:right w:val="none" w:sz="0" w:space="0" w:color="auto"/>
      </w:divBdr>
    </w:div>
    <w:div w:id="441265847">
      <w:bodyDiv w:val="1"/>
      <w:marLeft w:val="0"/>
      <w:marRight w:val="0"/>
      <w:marTop w:val="0"/>
      <w:marBottom w:val="0"/>
      <w:divBdr>
        <w:top w:val="none" w:sz="0" w:space="0" w:color="auto"/>
        <w:left w:val="none" w:sz="0" w:space="0" w:color="auto"/>
        <w:bottom w:val="none" w:sz="0" w:space="0" w:color="auto"/>
        <w:right w:val="none" w:sz="0" w:space="0" w:color="auto"/>
      </w:divBdr>
    </w:div>
    <w:div w:id="457378276">
      <w:bodyDiv w:val="1"/>
      <w:marLeft w:val="0"/>
      <w:marRight w:val="0"/>
      <w:marTop w:val="0"/>
      <w:marBottom w:val="0"/>
      <w:divBdr>
        <w:top w:val="none" w:sz="0" w:space="0" w:color="auto"/>
        <w:left w:val="none" w:sz="0" w:space="0" w:color="auto"/>
        <w:bottom w:val="none" w:sz="0" w:space="0" w:color="auto"/>
        <w:right w:val="none" w:sz="0" w:space="0" w:color="auto"/>
      </w:divBdr>
    </w:div>
    <w:div w:id="462041232">
      <w:bodyDiv w:val="1"/>
      <w:marLeft w:val="0"/>
      <w:marRight w:val="0"/>
      <w:marTop w:val="0"/>
      <w:marBottom w:val="0"/>
      <w:divBdr>
        <w:top w:val="none" w:sz="0" w:space="0" w:color="auto"/>
        <w:left w:val="none" w:sz="0" w:space="0" w:color="auto"/>
        <w:bottom w:val="none" w:sz="0" w:space="0" w:color="auto"/>
        <w:right w:val="none" w:sz="0" w:space="0" w:color="auto"/>
      </w:divBdr>
    </w:div>
    <w:div w:id="465395312">
      <w:bodyDiv w:val="1"/>
      <w:marLeft w:val="0"/>
      <w:marRight w:val="0"/>
      <w:marTop w:val="0"/>
      <w:marBottom w:val="0"/>
      <w:divBdr>
        <w:top w:val="none" w:sz="0" w:space="0" w:color="auto"/>
        <w:left w:val="none" w:sz="0" w:space="0" w:color="auto"/>
        <w:bottom w:val="none" w:sz="0" w:space="0" w:color="auto"/>
        <w:right w:val="none" w:sz="0" w:space="0" w:color="auto"/>
      </w:divBdr>
    </w:div>
    <w:div w:id="468322354">
      <w:bodyDiv w:val="1"/>
      <w:marLeft w:val="0"/>
      <w:marRight w:val="0"/>
      <w:marTop w:val="0"/>
      <w:marBottom w:val="0"/>
      <w:divBdr>
        <w:top w:val="none" w:sz="0" w:space="0" w:color="auto"/>
        <w:left w:val="none" w:sz="0" w:space="0" w:color="auto"/>
        <w:bottom w:val="none" w:sz="0" w:space="0" w:color="auto"/>
        <w:right w:val="none" w:sz="0" w:space="0" w:color="auto"/>
      </w:divBdr>
      <w:divsChild>
        <w:div w:id="885065532">
          <w:marLeft w:val="0"/>
          <w:marRight w:val="0"/>
          <w:marTop w:val="0"/>
          <w:marBottom w:val="0"/>
          <w:divBdr>
            <w:top w:val="none" w:sz="0" w:space="0" w:color="auto"/>
            <w:left w:val="none" w:sz="0" w:space="0" w:color="auto"/>
            <w:bottom w:val="none" w:sz="0" w:space="0" w:color="auto"/>
            <w:right w:val="none" w:sz="0" w:space="0" w:color="auto"/>
          </w:divBdr>
          <w:divsChild>
            <w:div w:id="593828420">
              <w:marLeft w:val="0"/>
              <w:marRight w:val="0"/>
              <w:marTop w:val="0"/>
              <w:marBottom w:val="0"/>
              <w:divBdr>
                <w:top w:val="none" w:sz="0" w:space="0" w:color="auto"/>
                <w:left w:val="none" w:sz="0" w:space="0" w:color="auto"/>
                <w:bottom w:val="none" w:sz="0" w:space="0" w:color="auto"/>
                <w:right w:val="none" w:sz="0" w:space="0" w:color="auto"/>
              </w:divBdr>
              <w:divsChild>
                <w:div w:id="1870409719">
                  <w:marLeft w:val="0"/>
                  <w:marRight w:val="0"/>
                  <w:marTop w:val="0"/>
                  <w:marBottom w:val="0"/>
                  <w:divBdr>
                    <w:top w:val="none" w:sz="0" w:space="0" w:color="auto"/>
                    <w:left w:val="none" w:sz="0" w:space="0" w:color="auto"/>
                    <w:bottom w:val="none" w:sz="0" w:space="0" w:color="auto"/>
                    <w:right w:val="none" w:sz="0" w:space="0" w:color="auto"/>
                  </w:divBdr>
                  <w:divsChild>
                    <w:div w:id="15127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97977">
          <w:marLeft w:val="0"/>
          <w:marRight w:val="0"/>
          <w:marTop w:val="0"/>
          <w:marBottom w:val="0"/>
          <w:divBdr>
            <w:top w:val="none" w:sz="0" w:space="0" w:color="auto"/>
            <w:left w:val="none" w:sz="0" w:space="0" w:color="auto"/>
            <w:bottom w:val="none" w:sz="0" w:space="0" w:color="auto"/>
            <w:right w:val="none" w:sz="0" w:space="0" w:color="auto"/>
          </w:divBdr>
          <w:divsChild>
            <w:div w:id="1075323772">
              <w:marLeft w:val="0"/>
              <w:marRight w:val="0"/>
              <w:marTop w:val="0"/>
              <w:marBottom w:val="0"/>
              <w:divBdr>
                <w:top w:val="none" w:sz="0" w:space="0" w:color="auto"/>
                <w:left w:val="none" w:sz="0" w:space="0" w:color="auto"/>
                <w:bottom w:val="none" w:sz="0" w:space="0" w:color="auto"/>
                <w:right w:val="none" w:sz="0" w:space="0" w:color="auto"/>
              </w:divBdr>
              <w:divsChild>
                <w:div w:id="2143844832">
                  <w:marLeft w:val="0"/>
                  <w:marRight w:val="0"/>
                  <w:marTop w:val="0"/>
                  <w:marBottom w:val="0"/>
                  <w:divBdr>
                    <w:top w:val="none" w:sz="0" w:space="0" w:color="auto"/>
                    <w:left w:val="none" w:sz="0" w:space="0" w:color="auto"/>
                    <w:bottom w:val="none" w:sz="0" w:space="0" w:color="auto"/>
                    <w:right w:val="none" w:sz="0" w:space="0" w:color="auto"/>
                  </w:divBdr>
                  <w:divsChild>
                    <w:div w:id="13956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54667">
      <w:bodyDiv w:val="1"/>
      <w:marLeft w:val="0"/>
      <w:marRight w:val="0"/>
      <w:marTop w:val="0"/>
      <w:marBottom w:val="0"/>
      <w:divBdr>
        <w:top w:val="none" w:sz="0" w:space="0" w:color="auto"/>
        <w:left w:val="none" w:sz="0" w:space="0" w:color="auto"/>
        <w:bottom w:val="none" w:sz="0" w:space="0" w:color="auto"/>
        <w:right w:val="none" w:sz="0" w:space="0" w:color="auto"/>
      </w:divBdr>
    </w:div>
    <w:div w:id="474181916">
      <w:bodyDiv w:val="1"/>
      <w:marLeft w:val="0"/>
      <w:marRight w:val="0"/>
      <w:marTop w:val="0"/>
      <w:marBottom w:val="0"/>
      <w:divBdr>
        <w:top w:val="none" w:sz="0" w:space="0" w:color="auto"/>
        <w:left w:val="none" w:sz="0" w:space="0" w:color="auto"/>
        <w:bottom w:val="none" w:sz="0" w:space="0" w:color="auto"/>
        <w:right w:val="none" w:sz="0" w:space="0" w:color="auto"/>
      </w:divBdr>
      <w:divsChild>
        <w:div w:id="970866196">
          <w:marLeft w:val="0"/>
          <w:marRight w:val="0"/>
          <w:marTop w:val="0"/>
          <w:marBottom w:val="0"/>
          <w:divBdr>
            <w:top w:val="none" w:sz="0" w:space="0" w:color="auto"/>
            <w:left w:val="none" w:sz="0" w:space="0" w:color="auto"/>
            <w:bottom w:val="none" w:sz="0" w:space="0" w:color="auto"/>
            <w:right w:val="none" w:sz="0" w:space="0" w:color="auto"/>
          </w:divBdr>
          <w:divsChild>
            <w:div w:id="1857452169">
              <w:marLeft w:val="0"/>
              <w:marRight w:val="0"/>
              <w:marTop w:val="0"/>
              <w:marBottom w:val="0"/>
              <w:divBdr>
                <w:top w:val="none" w:sz="0" w:space="0" w:color="auto"/>
                <w:left w:val="none" w:sz="0" w:space="0" w:color="auto"/>
                <w:bottom w:val="none" w:sz="0" w:space="0" w:color="auto"/>
                <w:right w:val="none" w:sz="0" w:space="0" w:color="auto"/>
              </w:divBdr>
              <w:divsChild>
                <w:div w:id="1952586330">
                  <w:marLeft w:val="0"/>
                  <w:marRight w:val="0"/>
                  <w:marTop w:val="0"/>
                  <w:marBottom w:val="0"/>
                  <w:divBdr>
                    <w:top w:val="none" w:sz="0" w:space="0" w:color="auto"/>
                    <w:left w:val="none" w:sz="0" w:space="0" w:color="auto"/>
                    <w:bottom w:val="none" w:sz="0" w:space="0" w:color="auto"/>
                    <w:right w:val="none" w:sz="0" w:space="0" w:color="auto"/>
                  </w:divBdr>
                  <w:divsChild>
                    <w:div w:id="19326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163116">
          <w:marLeft w:val="0"/>
          <w:marRight w:val="0"/>
          <w:marTop w:val="0"/>
          <w:marBottom w:val="0"/>
          <w:divBdr>
            <w:top w:val="none" w:sz="0" w:space="0" w:color="auto"/>
            <w:left w:val="none" w:sz="0" w:space="0" w:color="auto"/>
            <w:bottom w:val="none" w:sz="0" w:space="0" w:color="auto"/>
            <w:right w:val="none" w:sz="0" w:space="0" w:color="auto"/>
          </w:divBdr>
          <w:divsChild>
            <w:div w:id="1365208113">
              <w:marLeft w:val="0"/>
              <w:marRight w:val="0"/>
              <w:marTop w:val="0"/>
              <w:marBottom w:val="0"/>
              <w:divBdr>
                <w:top w:val="none" w:sz="0" w:space="0" w:color="auto"/>
                <w:left w:val="none" w:sz="0" w:space="0" w:color="auto"/>
                <w:bottom w:val="none" w:sz="0" w:space="0" w:color="auto"/>
                <w:right w:val="none" w:sz="0" w:space="0" w:color="auto"/>
              </w:divBdr>
              <w:divsChild>
                <w:div w:id="1182160113">
                  <w:marLeft w:val="0"/>
                  <w:marRight w:val="0"/>
                  <w:marTop w:val="0"/>
                  <w:marBottom w:val="0"/>
                  <w:divBdr>
                    <w:top w:val="none" w:sz="0" w:space="0" w:color="auto"/>
                    <w:left w:val="none" w:sz="0" w:space="0" w:color="auto"/>
                    <w:bottom w:val="none" w:sz="0" w:space="0" w:color="auto"/>
                    <w:right w:val="none" w:sz="0" w:space="0" w:color="auto"/>
                  </w:divBdr>
                  <w:divsChild>
                    <w:div w:id="18029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4623">
      <w:bodyDiv w:val="1"/>
      <w:marLeft w:val="0"/>
      <w:marRight w:val="0"/>
      <w:marTop w:val="0"/>
      <w:marBottom w:val="0"/>
      <w:divBdr>
        <w:top w:val="none" w:sz="0" w:space="0" w:color="auto"/>
        <w:left w:val="none" w:sz="0" w:space="0" w:color="auto"/>
        <w:bottom w:val="none" w:sz="0" w:space="0" w:color="auto"/>
        <w:right w:val="none" w:sz="0" w:space="0" w:color="auto"/>
      </w:divBdr>
    </w:div>
    <w:div w:id="480729706">
      <w:bodyDiv w:val="1"/>
      <w:marLeft w:val="0"/>
      <w:marRight w:val="0"/>
      <w:marTop w:val="0"/>
      <w:marBottom w:val="0"/>
      <w:divBdr>
        <w:top w:val="none" w:sz="0" w:space="0" w:color="auto"/>
        <w:left w:val="none" w:sz="0" w:space="0" w:color="auto"/>
        <w:bottom w:val="none" w:sz="0" w:space="0" w:color="auto"/>
        <w:right w:val="none" w:sz="0" w:space="0" w:color="auto"/>
      </w:divBdr>
    </w:div>
    <w:div w:id="483351954">
      <w:bodyDiv w:val="1"/>
      <w:marLeft w:val="0"/>
      <w:marRight w:val="0"/>
      <w:marTop w:val="0"/>
      <w:marBottom w:val="0"/>
      <w:divBdr>
        <w:top w:val="none" w:sz="0" w:space="0" w:color="auto"/>
        <w:left w:val="none" w:sz="0" w:space="0" w:color="auto"/>
        <w:bottom w:val="none" w:sz="0" w:space="0" w:color="auto"/>
        <w:right w:val="none" w:sz="0" w:space="0" w:color="auto"/>
      </w:divBdr>
    </w:div>
    <w:div w:id="495150526">
      <w:bodyDiv w:val="1"/>
      <w:marLeft w:val="0"/>
      <w:marRight w:val="0"/>
      <w:marTop w:val="0"/>
      <w:marBottom w:val="0"/>
      <w:divBdr>
        <w:top w:val="none" w:sz="0" w:space="0" w:color="auto"/>
        <w:left w:val="none" w:sz="0" w:space="0" w:color="auto"/>
        <w:bottom w:val="none" w:sz="0" w:space="0" w:color="auto"/>
        <w:right w:val="none" w:sz="0" w:space="0" w:color="auto"/>
      </w:divBdr>
    </w:div>
    <w:div w:id="504516721">
      <w:bodyDiv w:val="1"/>
      <w:marLeft w:val="0"/>
      <w:marRight w:val="0"/>
      <w:marTop w:val="0"/>
      <w:marBottom w:val="0"/>
      <w:divBdr>
        <w:top w:val="none" w:sz="0" w:space="0" w:color="auto"/>
        <w:left w:val="none" w:sz="0" w:space="0" w:color="auto"/>
        <w:bottom w:val="none" w:sz="0" w:space="0" w:color="auto"/>
        <w:right w:val="none" w:sz="0" w:space="0" w:color="auto"/>
      </w:divBdr>
    </w:div>
    <w:div w:id="508787442">
      <w:bodyDiv w:val="1"/>
      <w:marLeft w:val="0"/>
      <w:marRight w:val="0"/>
      <w:marTop w:val="0"/>
      <w:marBottom w:val="0"/>
      <w:divBdr>
        <w:top w:val="none" w:sz="0" w:space="0" w:color="auto"/>
        <w:left w:val="none" w:sz="0" w:space="0" w:color="auto"/>
        <w:bottom w:val="none" w:sz="0" w:space="0" w:color="auto"/>
        <w:right w:val="none" w:sz="0" w:space="0" w:color="auto"/>
      </w:divBdr>
    </w:div>
    <w:div w:id="517156005">
      <w:bodyDiv w:val="1"/>
      <w:marLeft w:val="0"/>
      <w:marRight w:val="0"/>
      <w:marTop w:val="0"/>
      <w:marBottom w:val="0"/>
      <w:divBdr>
        <w:top w:val="none" w:sz="0" w:space="0" w:color="auto"/>
        <w:left w:val="none" w:sz="0" w:space="0" w:color="auto"/>
        <w:bottom w:val="none" w:sz="0" w:space="0" w:color="auto"/>
        <w:right w:val="none" w:sz="0" w:space="0" w:color="auto"/>
      </w:divBdr>
    </w:div>
    <w:div w:id="518586449">
      <w:bodyDiv w:val="1"/>
      <w:marLeft w:val="0"/>
      <w:marRight w:val="0"/>
      <w:marTop w:val="0"/>
      <w:marBottom w:val="0"/>
      <w:divBdr>
        <w:top w:val="none" w:sz="0" w:space="0" w:color="auto"/>
        <w:left w:val="none" w:sz="0" w:space="0" w:color="auto"/>
        <w:bottom w:val="none" w:sz="0" w:space="0" w:color="auto"/>
        <w:right w:val="none" w:sz="0" w:space="0" w:color="auto"/>
      </w:divBdr>
    </w:div>
    <w:div w:id="534082188">
      <w:bodyDiv w:val="1"/>
      <w:marLeft w:val="0"/>
      <w:marRight w:val="0"/>
      <w:marTop w:val="0"/>
      <w:marBottom w:val="0"/>
      <w:divBdr>
        <w:top w:val="none" w:sz="0" w:space="0" w:color="auto"/>
        <w:left w:val="none" w:sz="0" w:space="0" w:color="auto"/>
        <w:bottom w:val="none" w:sz="0" w:space="0" w:color="auto"/>
        <w:right w:val="none" w:sz="0" w:space="0" w:color="auto"/>
      </w:divBdr>
    </w:div>
    <w:div w:id="548031907">
      <w:bodyDiv w:val="1"/>
      <w:marLeft w:val="0"/>
      <w:marRight w:val="0"/>
      <w:marTop w:val="0"/>
      <w:marBottom w:val="0"/>
      <w:divBdr>
        <w:top w:val="none" w:sz="0" w:space="0" w:color="auto"/>
        <w:left w:val="none" w:sz="0" w:space="0" w:color="auto"/>
        <w:bottom w:val="none" w:sz="0" w:space="0" w:color="auto"/>
        <w:right w:val="none" w:sz="0" w:space="0" w:color="auto"/>
      </w:divBdr>
    </w:div>
    <w:div w:id="549651564">
      <w:bodyDiv w:val="1"/>
      <w:marLeft w:val="0"/>
      <w:marRight w:val="0"/>
      <w:marTop w:val="0"/>
      <w:marBottom w:val="0"/>
      <w:divBdr>
        <w:top w:val="none" w:sz="0" w:space="0" w:color="auto"/>
        <w:left w:val="none" w:sz="0" w:space="0" w:color="auto"/>
        <w:bottom w:val="none" w:sz="0" w:space="0" w:color="auto"/>
        <w:right w:val="none" w:sz="0" w:space="0" w:color="auto"/>
      </w:divBdr>
    </w:div>
    <w:div w:id="550965621">
      <w:bodyDiv w:val="1"/>
      <w:marLeft w:val="0"/>
      <w:marRight w:val="0"/>
      <w:marTop w:val="0"/>
      <w:marBottom w:val="0"/>
      <w:divBdr>
        <w:top w:val="none" w:sz="0" w:space="0" w:color="auto"/>
        <w:left w:val="none" w:sz="0" w:space="0" w:color="auto"/>
        <w:bottom w:val="none" w:sz="0" w:space="0" w:color="auto"/>
        <w:right w:val="none" w:sz="0" w:space="0" w:color="auto"/>
      </w:divBdr>
    </w:div>
    <w:div w:id="554005236">
      <w:bodyDiv w:val="1"/>
      <w:marLeft w:val="0"/>
      <w:marRight w:val="0"/>
      <w:marTop w:val="0"/>
      <w:marBottom w:val="0"/>
      <w:divBdr>
        <w:top w:val="none" w:sz="0" w:space="0" w:color="auto"/>
        <w:left w:val="none" w:sz="0" w:space="0" w:color="auto"/>
        <w:bottom w:val="none" w:sz="0" w:space="0" w:color="auto"/>
        <w:right w:val="none" w:sz="0" w:space="0" w:color="auto"/>
      </w:divBdr>
    </w:div>
    <w:div w:id="570120224">
      <w:bodyDiv w:val="1"/>
      <w:marLeft w:val="0"/>
      <w:marRight w:val="0"/>
      <w:marTop w:val="0"/>
      <w:marBottom w:val="0"/>
      <w:divBdr>
        <w:top w:val="none" w:sz="0" w:space="0" w:color="auto"/>
        <w:left w:val="none" w:sz="0" w:space="0" w:color="auto"/>
        <w:bottom w:val="none" w:sz="0" w:space="0" w:color="auto"/>
        <w:right w:val="none" w:sz="0" w:space="0" w:color="auto"/>
      </w:divBdr>
    </w:div>
    <w:div w:id="571089413">
      <w:bodyDiv w:val="1"/>
      <w:marLeft w:val="0"/>
      <w:marRight w:val="0"/>
      <w:marTop w:val="0"/>
      <w:marBottom w:val="0"/>
      <w:divBdr>
        <w:top w:val="none" w:sz="0" w:space="0" w:color="auto"/>
        <w:left w:val="none" w:sz="0" w:space="0" w:color="auto"/>
        <w:bottom w:val="none" w:sz="0" w:space="0" w:color="auto"/>
        <w:right w:val="none" w:sz="0" w:space="0" w:color="auto"/>
      </w:divBdr>
    </w:div>
    <w:div w:id="573975008">
      <w:bodyDiv w:val="1"/>
      <w:marLeft w:val="0"/>
      <w:marRight w:val="0"/>
      <w:marTop w:val="0"/>
      <w:marBottom w:val="0"/>
      <w:divBdr>
        <w:top w:val="none" w:sz="0" w:space="0" w:color="auto"/>
        <w:left w:val="none" w:sz="0" w:space="0" w:color="auto"/>
        <w:bottom w:val="none" w:sz="0" w:space="0" w:color="auto"/>
        <w:right w:val="none" w:sz="0" w:space="0" w:color="auto"/>
      </w:divBdr>
    </w:div>
    <w:div w:id="584730064">
      <w:bodyDiv w:val="1"/>
      <w:marLeft w:val="0"/>
      <w:marRight w:val="0"/>
      <w:marTop w:val="0"/>
      <w:marBottom w:val="0"/>
      <w:divBdr>
        <w:top w:val="none" w:sz="0" w:space="0" w:color="auto"/>
        <w:left w:val="none" w:sz="0" w:space="0" w:color="auto"/>
        <w:bottom w:val="none" w:sz="0" w:space="0" w:color="auto"/>
        <w:right w:val="none" w:sz="0" w:space="0" w:color="auto"/>
      </w:divBdr>
    </w:div>
    <w:div w:id="596787522">
      <w:bodyDiv w:val="1"/>
      <w:marLeft w:val="0"/>
      <w:marRight w:val="0"/>
      <w:marTop w:val="0"/>
      <w:marBottom w:val="0"/>
      <w:divBdr>
        <w:top w:val="none" w:sz="0" w:space="0" w:color="auto"/>
        <w:left w:val="none" w:sz="0" w:space="0" w:color="auto"/>
        <w:bottom w:val="none" w:sz="0" w:space="0" w:color="auto"/>
        <w:right w:val="none" w:sz="0" w:space="0" w:color="auto"/>
      </w:divBdr>
    </w:div>
    <w:div w:id="599720124">
      <w:bodyDiv w:val="1"/>
      <w:marLeft w:val="0"/>
      <w:marRight w:val="0"/>
      <w:marTop w:val="0"/>
      <w:marBottom w:val="0"/>
      <w:divBdr>
        <w:top w:val="none" w:sz="0" w:space="0" w:color="auto"/>
        <w:left w:val="none" w:sz="0" w:space="0" w:color="auto"/>
        <w:bottom w:val="none" w:sz="0" w:space="0" w:color="auto"/>
        <w:right w:val="none" w:sz="0" w:space="0" w:color="auto"/>
      </w:divBdr>
    </w:div>
    <w:div w:id="603078032">
      <w:bodyDiv w:val="1"/>
      <w:marLeft w:val="0"/>
      <w:marRight w:val="0"/>
      <w:marTop w:val="0"/>
      <w:marBottom w:val="0"/>
      <w:divBdr>
        <w:top w:val="none" w:sz="0" w:space="0" w:color="auto"/>
        <w:left w:val="none" w:sz="0" w:space="0" w:color="auto"/>
        <w:bottom w:val="none" w:sz="0" w:space="0" w:color="auto"/>
        <w:right w:val="none" w:sz="0" w:space="0" w:color="auto"/>
      </w:divBdr>
    </w:div>
    <w:div w:id="605189497">
      <w:bodyDiv w:val="1"/>
      <w:marLeft w:val="0"/>
      <w:marRight w:val="0"/>
      <w:marTop w:val="0"/>
      <w:marBottom w:val="0"/>
      <w:divBdr>
        <w:top w:val="none" w:sz="0" w:space="0" w:color="auto"/>
        <w:left w:val="none" w:sz="0" w:space="0" w:color="auto"/>
        <w:bottom w:val="none" w:sz="0" w:space="0" w:color="auto"/>
        <w:right w:val="none" w:sz="0" w:space="0" w:color="auto"/>
      </w:divBdr>
    </w:div>
    <w:div w:id="607471319">
      <w:bodyDiv w:val="1"/>
      <w:marLeft w:val="0"/>
      <w:marRight w:val="0"/>
      <w:marTop w:val="0"/>
      <w:marBottom w:val="0"/>
      <w:divBdr>
        <w:top w:val="none" w:sz="0" w:space="0" w:color="auto"/>
        <w:left w:val="none" w:sz="0" w:space="0" w:color="auto"/>
        <w:bottom w:val="none" w:sz="0" w:space="0" w:color="auto"/>
        <w:right w:val="none" w:sz="0" w:space="0" w:color="auto"/>
      </w:divBdr>
    </w:div>
    <w:div w:id="616916084">
      <w:bodyDiv w:val="1"/>
      <w:marLeft w:val="0"/>
      <w:marRight w:val="0"/>
      <w:marTop w:val="0"/>
      <w:marBottom w:val="0"/>
      <w:divBdr>
        <w:top w:val="none" w:sz="0" w:space="0" w:color="auto"/>
        <w:left w:val="none" w:sz="0" w:space="0" w:color="auto"/>
        <w:bottom w:val="none" w:sz="0" w:space="0" w:color="auto"/>
        <w:right w:val="none" w:sz="0" w:space="0" w:color="auto"/>
      </w:divBdr>
    </w:div>
    <w:div w:id="627321285">
      <w:bodyDiv w:val="1"/>
      <w:marLeft w:val="0"/>
      <w:marRight w:val="0"/>
      <w:marTop w:val="0"/>
      <w:marBottom w:val="0"/>
      <w:divBdr>
        <w:top w:val="none" w:sz="0" w:space="0" w:color="auto"/>
        <w:left w:val="none" w:sz="0" w:space="0" w:color="auto"/>
        <w:bottom w:val="none" w:sz="0" w:space="0" w:color="auto"/>
        <w:right w:val="none" w:sz="0" w:space="0" w:color="auto"/>
      </w:divBdr>
      <w:divsChild>
        <w:div w:id="21329283">
          <w:marLeft w:val="0"/>
          <w:marRight w:val="0"/>
          <w:marTop w:val="0"/>
          <w:marBottom w:val="0"/>
          <w:divBdr>
            <w:top w:val="none" w:sz="0" w:space="0" w:color="auto"/>
            <w:left w:val="none" w:sz="0" w:space="0" w:color="auto"/>
            <w:bottom w:val="none" w:sz="0" w:space="0" w:color="auto"/>
            <w:right w:val="none" w:sz="0" w:space="0" w:color="auto"/>
          </w:divBdr>
          <w:divsChild>
            <w:div w:id="586815806">
              <w:marLeft w:val="0"/>
              <w:marRight w:val="0"/>
              <w:marTop w:val="0"/>
              <w:marBottom w:val="0"/>
              <w:divBdr>
                <w:top w:val="none" w:sz="0" w:space="0" w:color="auto"/>
                <w:left w:val="none" w:sz="0" w:space="0" w:color="auto"/>
                <w:bottom w:val="none" w:sz="0" w:space="0" w:color="auto"/>
                <w:right w:val="none" w:sz="0" w:space="0" w:color="auto"/>
              </w:divBdr>
              <w:divsChild>
                <w:div w:id="1845122662">
                  <w:marLeft w:val="0"/>
                  <w:marRight w:val="0"/>
                  <w:marTop w:val="0"/>
                  <w:marBottom w:val="0"/>
                  <w:divBdr>
                    <w:top w:val="none" w:sz="0" w:space="0" w:color="auto"/>
                    <w:left w:val="none" w:sz="0" w:space="0" w:color="auto"/>
                    <w:bottom w:val="none" w:sz="0" w:space="0" w:color="auto"/>
                    <w:right w:val="none" w:sz="0" w:space="0" w:color="auto"/>
                  </w:divBdr>
                  <w:divsChild>
                    <w:div w:id="973559854">
                      <w:marLeft w:val="0"/>
                      <w:marRight w:val="0"/>
                      <w:marTop w:val="0"/>
                      <w:marBottom w:val="0"/>
                      <w:divBdr>
                        <w:top w:val="none" w:sz="0" w:space="0" w:color="auto"/>
                        <w:left w:val="none" w:sz="0" w:space="0" w:color="auto"/>
                        <w:bottom w:val="none" w:sz="0" w:space="0" w:color="auto"/>
                        <w:right w:val="none" w:sz="0" w:space="0" w:color="auto"/>
                      </w:divBdr>
                      <w:divsChild>
                        <w:div w:id="1901597345">
                          <w:marLeft w:val="0"/>
                          <w:marRight w:val="0"/>
                          <w:marTop w:val="0"/>
                          <w:marBottom w:val="0"/>
                          <w:divBdr>
                            <w:top w:val="none" w:sz="0" w:space="0" w:color="auto"/>
                            <w:left w:val="none" w:sz="0" w:space="0" w:color="auto"/>
                            <w:bottom w:val="none" w:sz="0" w:space="0" w:color="auto"/>
                            <w:right w:val="none" w:sz="0" w:space="0" w:color="auto"/>
                          </w:divBdr>
                          <w:divsChild>
                            <w:div w:id="82605117">
                              <w:marLeft w:val="0"/>
                              <w:marRight w:val="0"/>
                              <w:marTop w:val="0"/>
                              <w:marBottom w:val="0"/>
                              <w:divBdr>
                                <w:top w:val="none" w:sz="0" w:space="0" w:color="auto"/>
                                <w:left w:val="none" w:sz="0" w:space="0" w:color="auto"/>
                                <w:bottom w:val="none" w:sz="0" w:space="0" w:color="auto"/>
                                <w:right w:val="none" w:sz="0" w:space="0" w:color="auto"/>
                              </w:divBdr>
                              <w:divsChild>
                                <w:div w:id="391008295">
                                  <w:marLeft w:val="0"/>
                                  <w:marRight w:val="0"/>
                                  <w:marTop w:val="0"/>
                                  <w:marBottom w:val="0"/>
                                  <w:divBdr>
                                    <w:top w:val="none" w:sz="0" w:space="0" w:color="auto"/>
                                    <w:left w:val="none" w:sz="0" w:space="0" w:color="auto"/>
                                    <w:bottom w:val="none" w:sz="0" w:space="0" w:color="auto"/>
                                    <w:right w:val="none" w:sz="0" w:space="0" w:color="auto"/>
                                  </w:divBdr>
                                  <w:divsChild>
                                    <w:div w:id="10109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67624">
                          <w:marLeft w:val="0"/>
                          <w:marRight w:val="0"/>
                          <w:marTop w:val="0"/>
                          <w:marBottom w:val="0"/>
                          <w:divBdr>
                            <w:top w:val="none" w:sz="0" w:space="0" w:color="auto"/>
                            <w:left w:val="none" w:sz="0" w:space="0" w:color="auto"/>
                            <w:bottom w:val="none" w:sz="0" w:space="0" w:color="auto"/>
                            <w:right w:val="none" w:sz="0" w:space="0" w:color="auto"/>
                          </w:divBdr>
                          <w:divsChild>
                            <w:div w:id="1792087071">
                              <w:marLeft w:val="0"/>
                              <w:marRight w:val="0"/>
                              <w:marTop w:val="0"/>
                              <w:marBottom w:val="0"/>
                              <w:divBdr>
                                <w:top w:val="none" w:sz="0" w:space="0" w:color="auto"/>
                                <w:left w:val="none" w:sz="0" w:space="0" w:color="auto"/>
                                <w:bottom w:val="none" w:sz="0" w:space="0" w:color="auto"/>
                                <w:right w:val="none" w:sz="0" w:space="0" w:color="auto"/>
                              </w:divBdr>
                              <w:divsChild>
                                <w:div w:id="1194687856">
                                  <w:marLeft w:val="0"/>
                                  <w:marRight w:val="0"/>
                                  <w:marTop w:val="0"/>
                                  <w:marBottom w:val="0"/>
                                  <w:divBdr>
                                    <w:top w:val="none" w:sz="0" w:space="0" w:color="auto"/>
                                    <w:left w:val="none" w:sz="0" w:space="0" w:color="auto"/>
                                    <w:bottom w:val="none" w:sz="0" w:space="0" w:color="auto"/>
                                    <w:right w:val="none" w:sz="0" w:space="0" w:color="auto"/>
                                  </w:divBdr>
                                  <w:divsChild>
                                    <w:div w:id="10227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62988">
          <w:marLeft w:val="0"/>
          <w:marRight w:val="0"/>
          <w:marTop w:val="0"/>
          <w:marBottom w:val="0"/>
          <w:divBdr>
            <w:top w:val="none" w:sz="0" w:space="0" w:color="auto"/>
            <w:left w:val="none" w:sz="0" w:space="0" w:color="auto"/>
            <w:bottom w:val="none" w:sz="0" w:space="0" w:color="auto"/>
            <w:right w:val="none" w:sz="0" w:space="0" w:color="auto"/>
          </w:divBdr>
          <w:divsChild>
            <w:div w:id="2061247401">
              <w:marLeft w:val="0"/>
              <w:marRight w:val="0"/>
              <w:marTop w:val="0"/>
              <w:marBottom w:val="0"/>
              <w:divBdr>
                <w:top w:val="none" w:sz="0" w:space="0" w:color="auto"/>
                <w:left w:val="none" w:sz="0" w:space="0" w:color="auto"/>
                <w:bottom w:val="none" w:sz="0" w:space="0" w:color="auto"/>
                <w:right w:val="none" w:sz="0" w:space="0" w:color="auto"/>
              </w:divBdr>
              <w:divsChild>
                <w:div w:id="282228060">
                  <w:marLeft w:val="0"/>
                  <w:marRight w:val="0"/>
                  <w:marTop w:val="0"/>
                  <w:marBottom w:val="0"/>
                  <w:divBdr>
                    <w:top w:val="none" w:sz="0" w:space="0" w:color="auto"/>
                    <w:left w:val="none" w:sz="0" w:space="0" w:color="auto"/>
                    <w:bottom w:val="none" w:sz="0" w:space="0" w:color="auto"/>
                    <w:right w:val="none" w:sz="0" w:space="0" w:color="auto"/>
                  </w:divBdr>
                  <w:divsChild>
                    <w:div w:id="543520546">
                      <w:marLeft w:val="0"/>
                      <w:marRight w:val="0"/>
                      <w:marTop w:val="0"/>
                      <w:marBottom w:val="0"/>
                      <w:divBdr>
                        <w:top w:val="none" w:sz="0" w:space="0" w:color="auto"/>
                        <w:left w:val="none" w:sz="0" w:space="0" w:color="auto"/>
                        <w:bottom w:val="none" w:sz="0" w:space="0" w:color="auto"/>
                        <w:right w:val="none" w:sz="0" w:space="0" w:color="auto"/>
                      </w:divBdr>
                      <w:divsChild>
                        <w:div w:id="1974212430">
                          <w:marLeft w:val="0"/>
                          <w:marRight w:val="0"/>
                          <w:marTop w:val="0"/>
                          <w:marBottom w:val="0"/>
                          <w:divBdr>
                            <w:top w:val="none" w:sz="0" w:space="0" w:color="auto"/>
                            <w:left w:val="none" w:sz="0" w:space="0" w:color="auto"/>
                            <w:bottom w:val="none" w:sz="0" w:space="0" w:color="auto"/>
                            <w:right w:val="none" w:sz="0" w:space="0" w:color="auto"/>
                          </w:divBdr>
                          <w:divsChild>
                            <w:div w:id="1703630877">
                              <w:marLeft w:val="0"/>
                              <w:marRight w:val="0"/>
                              <w:marTop w:val="0"/>
                              <w:marBottom w:val="0"/>
                              <w:divBdr>
                                <w:top w:val="none" w:sz="0" w:space="0" w:color="auto"/>
                                <w:left w:val="none" w:sz="0" w:space="0" w:color="auto"/>
                                <w:bottom w:val="none" w:sz="0" w:space="0" w:color="auto"/>
                                <w:right w:val="none" w:sz="0" w:space="0" w:color="auto"/>
                              </w:divBdr>
                              <w:divsChild>
                                <w:div w:id="534926731">
                                  <w:marLeft w:val="0"/>
                                  <w:marRight w:val="0"/>
                                  <w:marTop w:val="0"/>
                                  <w:marBottom w:val="0"/>
                                  <w:divBdr>
                                    <w:top w:val="none" w:sz="0" w:space="0" w:color="auto"/>
                                    <w:left w:val="none" w:sz="0" w:space="0" w:color="auto"/>
                                    <w:bottom w:val="none" w:sz="0" w:space="0" w:color="auto"/>
                                    <w:right w:val="none" w:sz="0" w:space="0" w:color="auto"/>
                                  </w:divBdr>
                                  <w:divsChild>
                                    <w:div w:id="1043750439">
                                      <w:marLeft w:val="0"/>
                                      <w:marRight w:val="0"/>
                                      <w:marTop w:val="0"/>
                                      <w:marBottom w:val="0"/>
                                      <w:divBdr>
                                        <w:top w:val="none" w:sz="0" w:space="0" w:color="auto"/>
                                        <w:left w:val="none" w:sz="0" w:space="0" w:color="auto"/>
                                        <w:bottom w:val="none" w:sz="0" w:space="0" w:color="auto"/>
                                        <w:right w:val="none" w:sz="0" w:space="0" w:color="auto"/>
                                      </w:divBdr>
                                      <w:divsChild>
                                        <w:div w:id="1535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031738">
          <w:marLeft w:val="0"/>
          <w:marRight w:val="0"/>
          <w:marTop w:val="0"/>
          <w:marBottom w:val="0"/>
          <w:divBdr>
            <w:top w:val="none" w:sz="0" w:space="0" w:color="auto"/>
            <w:left w:val="none" w:sz="0" w:space="0" w:color="auto"/>
            <w:bottom w:val="none" w:sz="0" w:space="0" w:color="auto"/>
            <w:right w:val="none" w:sz="0" w:space="0" w:color="auto"/>
          </w:divBdr>
          <w:divsChild>
            <w:div w:id="1977369889">
              <w:marLeft w:val="0"/>
              <w:marRight w:val="0"/>
              <w:marTop w:val="0"/>
              <w:marBottom w:val="0"/>
              <w:divBdr>
                <w:top w:val="none" w:sz="0" w:space="0" w:color="auto"/>
                <w:left w:val="none" w:sz="0" w:space="0" w:color="auto"/>
                <w:bottom w:val="none" w:sz="0" w:space="0" w:color="auto"/>
                <w:right w:val="none" w:sz="0" w:space="0" w:color="auto"/>
              </w:divBdr>
              <w:divsChild>
                <w:div w:id="493883406">
                  <w:marLeft w:val="0"/>
                  <w:marRight w:val="0"/>
                  <w:marTop w:val="0"/>
                  <w:marBottom w:val="0"/>
                  <w:divBdr>
                    <w:top w:val="none" w:sz="0" w:space="0" w:color="auto"/>
                    <w:left w:val="none" w:sz="0" w:space="0" w:color="auto"/>
                    <w:bottom w:val="none" w:sz="0" w:space="0" w:color="auto"/>
                    <w:right w:val="none" w:sz="0" w:space="0" w:color="auto"/>
                  </w:divBdr>
                  <w:divsChild>
                    <w:div w:id="1049036921">
                      <w:marLeft w:val="0"/>
                      <w:marRight w:val="0"/>
                      <w:marTop w:val="0"/>
                      <w:marBottom w:val="0"/>
                      <w:divBdr>
                        <w:top w:val="none" w:sz="0" w:space="0" w:color="auto"/>
                        <w:left w:val="none" w:sz="0" w:space="0" w:color="auto"/>
                        <w:bottom w:val="none" w:sz="0" w:space="0" w:color="auto"/>
                        <w:right w:val="none" w:sz="0" w:space="0" w:color="auto"/>
                      </w:divBdr>
                      <w:divsChild>
                        <w:div w:id="1466777486">
                          <w:marLeft w:val="0"/>
                          <w:marRight w:val="0"/>
                          <w:marTop w:val="0"/>
                          <w:marBottom w:val="0"/>
                          <w:divBdr>
                            <w:top w:val="none" w:sz="0" w:space="0" w:color="auto"/>
                            <w:left w:val="none" w:sz="0" w:space="0" w:color="auto"/>
                            <w:bottom w:val="none" w:sz="0" w:space="0" w:color="auto"/>
                            <w:right w:val="none" w:sz="0" w:space="0" w:color="auto"/>
                          </w:divBdr>
                          <w:divsChild>
                            <w:div w:id="1645549999">
                              <w:marLeft w:val="0"/>
                              <w:marRight w:val="0"/>
                              <w:marTop w:val="0"/>
                              <w:marBottom w:val="0"/>
                              <w:divBdr>
                                <w:top w:val="none" w:sz="0" w:space="0" w:color="auto"/>
                                <w:left w:val="none" w:sz="0" w:space="0" w:color="auto"/>
                                <w:bottom w:val="none" w:sz="0" w:space="0" w:color="auto"/>
                                <w:right w:val="none" w:sz="0" w:space="0" w:color="auto"/>
                              </w:divBdr>
                              <w:divsChild>
                                <w:div w:id="549851116">
                                  <w:marLeft w:val="0"/>
                                  <w:marRight w:val="0"/>
                                  <w:marTop w:val="0"/>
                                  <w:marBottom w:val="0"/>
                                  <w:divBdr>
                                    <w:top w:val="none" w:sz="0" w:space="0" w:color="auto"/>
                                    <w:left w:val="none" w:sz="0" w:space="0" w:color="auto"/>
                                    <w:bottom w:val="none" w:sz="0" w:space="0" w:color="auto"/>
                                    <w:right w:val="none" w:sz="0" w:space="0" w:color="auto"/>
                                  </w:divBdr>
                                  <w:divsChild>
                                    <w:div w:id="2643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704690">
                  <w:marLeft w:val="0"/>
                  <w:marRight w:val="0"/>
                  <w:marTop w:val="0"/>
                  <w:marBottom w:val="0"/>
                  <w:divBdr>
                    <w:top w:val="none" w:sz="0" w:space="0" w:color="auto"/>
                    <w:left w:val="none" w:sz="0" w:space="0" w:color="auto"/>
                    <w:bottom w:val="none" w:sz="0" w:space="0" w:color="auto"/>
                    <w:right w:val="none" w:sz="0" w:space="0" w:color="auto"/>
                  </w:divBdr>
                  <w:divsChild>
                    <w:div w:id="235017260">
                      <w:marLeft w:val="0"/>
                      <w:marRight w:val="0"/>
                      <w:marTop w:val="0"/>
                      <w:marBottom w:val="0"/>
                      <w:divBdr>
                        <w:top w:val="none" w:sz="0" w:space="0" w:color="auto"/>
                        <w:left w:val="none" w:sz="0" w:space="0" w:color="auto"/>
                        <w:bottom w:val="none" w:sz="0" w:space="0" w:color="auto"/>
                        <w:right w:val="none" w:sz="0" w:space="0" w:color="auto"/>
                      </w:divBdr>
                      <w:divsChild>
                        <w:div w:id="1788697673">
                          <w:marLeft w:val="0"/>
                          <w:marRight w:val="0"/>
                          <w:marTop w:val="0"/>
                          <w:marBottom w:val="0"/>
                          <w:divBdr>
                            <w:top w:val="none" w:sz="0" w:space="0" w:color="auto"/>
                            <w:left w:val="none" w:sz="0" w:space="0" w:color="auto"/>
                            <w:bottom w:val="none" w:sz="0" w:space="0" w:color="auto"/>
                            <w:right w:val="none" w:sz="0" w:space="0" w:color="auto"/>
                          </w:divBdr>
                          <w:divsChild>
                            <w:div w:id="1215585416">
                              <w:marLeft w:val="0"/>
                              <w:marRight w:val="0"/>
                              <w:marTop w:val="0"/>
                              <w:marBottom w:val="0"/>
                              <w:divBdr>
                                <w:top w:val="none" w:sz="0" w:space="0" w:color="auto"/>
                                <w:left w:val="none" w:sz="0" w:space="0" w:color="auto"/>
                                <w:bottom w:val="none" w:sz="0" w:space="0" w:color="auto"/>
                                <w:right w:val="none" w:sz="0" w:space="0" w:color="auto"/>
                              </w:divBdr>
                              <w:divsChild>
                                <w:div w:id="476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8531352">
      <w:bodyDiv w:val="1"/>
      <w:marLeft w:val="0"/>
      <w:marRight w:val="0"/>
      <w:marTop w:val="0"/>
      <w:marBottom w:val="0"/>
      <w:divBdr>
        <w:top w:val="none" w:sz="0" w:space="0" w:color="auto"/>
        <w:left w:val="none" w:sz="0" w:space="0" w:color="auto"/>
        <w:bottom w:val="none" w:sz="0" w:space="0" w:color="auto"/>
        <w:right w:val="none" w:sz="0" w:space="0" w:color="auto"/>
      </w:divBdr>
    </w:div>
    <w:div w:id="640883007">
      <w:bodyDiv w:val="1"/>
      <w:marLeft w:val="0"/>
      <w:marRight w:val="0"/>
      <w:marTop w:val="0"/>
      <w:marBottom w:val="0"/>
      <w:divBdr>
        <w:top w:val="none" w:sz="0" w:space="0" w:color="auto"/>
        <w:left w:val="none" w:sz="0" w:space="0" w:color="auto"/>
        <w:bottom w:val="none" w:sz="0" w:space="0" w:color="auto"/>
        <w:right w:val="none" w:sz="0" w:space="0" w:color="auto"/>
      </w:divBdr>
    </w:div>
    <w:div w:id="645285808">
      <w:bodyDiv w:val="1"/>
      <w:marLeft w:val="0"/>
      <w:marRight w:val="0"/>
      <w:marTop w:val="0"/>
      <w:marBottom w:val="0"/>
      <w:divBdr>
        <w:top w:val="none" w:sz="0" w:space="0" w:color="auto"/>
        <w:left w:val="none" w:sz="0" w:space="0" w:color="auto"/>
        <w:bottom w:val="none" w:sz="0" w:space="0" w:color="auto"/>
        <w:right w:val="none" w:sz="0" w:space="0" w:color="auto"/>
      </w:divBdr>
      <w:divsChild>
        <w:div w:id="568882423">
          <w:marLeft w:val="0"/>
          <w:marRight w:val="0"/>
          <w:marTop w:val="0"/>
          <w:marBottom w:val="0"/>
          <w:divBdr>
            <w:top w:val="none" w:sz="0" w:space="0" w:color="auto"/>
            <w:left w:val="none" w:sz="0" w:space="0" w:color="auto"/>
            <w:bottom w:val="none" w:sz="0" w:space="0" w:color="auto"/>
            <w:right w:val="none" w:sz="0" w:space="0" w:color="auto"/>
          </w:divBdr>
          <w:divsChild>
            <w:div w:id="724573564">
              <w:marLeft w:val="0"/>
              <w:marRight w:val="0"/>
              <w:marTop w:val="0"/>
              <w:marBottom w:val="0"/>
              <w:divBdr>
                <w:top w:val="none" w:sz="0" w:space="0" w:color="auto"/>
                <w:left w:val="none" w:sz="0" w:space="0" w:color="auto"/>
                <w:bottom w:val="none" w:sz="0" w:space="0" w:color="auto"/>
                <w:right w:val="none" w:sz="0" w:space="0" w:color="auto"/>
              </w:divBdr>
              <w:divsChild>
                <w:div w:id="1733456201">
                  <w:marLeft w:val="0"/>
                  <w:marRight w:val="0"/>
                  <w:marTop w:val="0"/>
                  <w:marBottom w:val="0"/>
                  <w:divBdr>
                    <w:top w:val="none" w:sz="0" w:space="0" w:color="auto"/>
                    <w:left w:val="none" w:sz="0" w:space="0" w:color="auto"/>
                    <w:bottom w:val="none" w:sz="0" w:space="0" w:color="auto"/>
                    <w:right w:val="none" w:sz="0" w:space="0" w:color="auto"/>
                  </w:divBdr>
                  <w:divsChild>
                    <w:div w:id="16753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985">
          <w:marLeft w:val="0"/>
          <w:marRight w:val="0"/>
          <w:marTop w:val="0"/>
          <w:marBottom w:val="0"/>
          <w:divBdr>
            <w:top w:val="none" w:sz="0" w:space="0" w:color="auto"/>
            <w:left w:val="none" w:sz="0" w:space="0" w:color="auto"/>
            <w:bottom w:val="none" w:sz="0" w:space="0" w:color="auto"/>
            <w:right w:val="none" w:sz="0" w:space="0" w:color="auto"/>
          </w:divBdr>
          <w:divsChild>
            <w:div w:id="924729097">
              <w:marLeft w:val="0"/>
              <w:marRight w:val="0"/>
              <w:marTop w:val="0"/>
              <w:marBottom w:val="0"/>
              <w:divBdr>
                <w:top w:val="none" w:sz="0" w:space="0" w:color="auto"/>
                <w:left w:val="none" w:sz="0" w:space="0" w:color="auto"/>
                <w:bottom w:val="none" w:sz="0" w:space="0" w:color="auto"/>
                <w:right w:val="none" w:sz="0" w:space="0" w:color="auto"/>
              </w:divBdr>
              <w:divsChild>
                <w:div w:id="830868375">
                  <w:marLeft w:val="0"/>
                  <w:marRight w:val="0"/>
                  <w:marTop w:val="0"/>
                  <w:marBottom w:val="0"/>
                  <w:divBdr>
                    <w:top w:val="none" w:sz="0" w:space="0" w:color="auto"/>
                    <w:left w:val="none" w:sz="0" w:space="0" w:color="auto"/>
                    <w:bottom w:val="none" w:sz="0" w:space="0" w:color="auto"/>
                    <w:right w:val="none" w:sz="0" w:space="0" w:color="auto"/>
                  </w:divBdr>
                  <w:divsChild>
                    <w:div w:id="13544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86387">
      <w:bodyDiv w:val="1"/>
      <w:marLeft w:val="0"/>
      <w:marRight w:val="0"/>
      <w:marTop w:val="0"/>
      <w:marBottom w:val="0"/>
      <w:divBdr>
        <w:top w:val="none" w:sz="0" w:space="0" w:color="auto"/>
        <w:left w:val="none" w:sz="0" w:space="0" w:color="auto"/>
        <w:bottom w:val="none" w:sz="0" w:space="0" w:color="auto"/>
        <w:right w:val="none" w:sz="0" w:space="0" w:color="auto"/>
      </w:divBdr>
      <w:divsChild>
        <w:div w:id="1624916834">
          <w:marLeft w:val="0"/>
          <w:marRight w:val="0"/>
          <w:marTop w:val="0"/>
          <w:marBottom w:val="0"/>
          <w:divBdr>
            <w:top w:val="none" w:sz="0" w:space="0" w:color="auto"/>
            <w:left w:val="none" w:sz="0" w:space="0" w:color="auto"/>
            <w:bottom w:val="none" w:sz="0" w:space="0" w:color="auto"/>
            <w:right w:val="none" w:sz="0" w:space="0" w:color="auto"/>
          </w:divBdr>
          <w:divsChild>
            <w:div w:id="1470591073">
              <w:marLeft w:val="0"/>
              <w:marRight w:val="0"/>
              <w:marTop w:val="0"/>
              <w:marBottom w:val="0"/>
              <w:divBdr>
                <w:top w:val="none" w:sz="0" w:space="0" w:color="auto"/>
                <w:left w:val="none" w:sz="0" w:space="0" w:color="auto"/>
                <w:bottom w:val="none" w:sz="0" w:space="0" w:color="auto"/>
                <w:right w:val="none" w:sz="0" w:space="0" w:color="auto"/>
              </w:divBdr>
              <w:divsChild>
                <w:div w:id="2116320447">
                  <w:marLeft w:val="0"/>
                  <w:marRight w:val="0"/>
                  <w:marTop w:val="0"/>
                  <w:marBottom w:val="0"/>
                  <w:divBdr>
                    <w:top w:val="none" w:sz="0" w:space="0" w:color="auto"/>
                    <w:left w:val="none" w:sz="0" w:space="0" w:color="auto"/>
                    <w:bottom w:val="none" w:sz="0" w:space="0" w:color="auto"/>
                    <w:right w:val="none" w:sz="0" w:space="0" w:color="auto"/>
                  </w:divBdr>
                  <w:divsChild>
                    <w:div w:id="8051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32821">
          <w:marLeft w:val="0"/>
          <w:marRight w:val="0"/>
          <w:marTop w:val="0"/>
          <w:marBottom w:val="0"/>
          <w:divBdr>
            <w:top w:val="none" w:sz="0" w:space="0" w:color="auto"/>
            <w:left w:val="none" w:sz="0" w:space="0" w:color="auto"/>
            <w:bottom w:val="none" w:sz="0" w:space="0" w:color="auto"/>
            <w:right w:val="none" w:sz="0" w:space="0" w:color="auto"/>
          </w:divBdr>
          <w:divsChild>
            <w:div w:id="771122629">
              <w:marLeft w:val="0"/>
              <w:marRight w:val="0"/>
              <w:marTop w:val="0"/>
              <w:marBottom w:val="0"/>
              <w:divBdr>
                <w:top w:val="none" w:sz="0" w:space="0" w:color="auto"/>
                <w:left w:val="none" w:sz="0" w:space="0" w:color="auto"/>
                <w:bottom w:val="none" w:sz="0" w:space="0" w:color="auto"/>
                <w:right w:val="none" w:sz="0" w:space="0" w:color="auto"/>
              </w:divBdr>
              <w:divsChild>
                <w:div w:id="5913575">
                  <w:marLeft w:val="0"/>
                  <w:marRight w:val="0"/>
                  <w:marTop w:val="0"/>
                  <w:marBottom w:val="0"/>
                  <w:divBdr>
                    <w:top w:val="none" w:sz="0" w:space="0" w:color="auto"/>
                    <w:left w:val="none" w:sz="0" w:space="0" w:color="auto"/>
                    <w:bottom w:val="none" w:sz="0" w:space="0" w:color="auto"/>
                    <w:right w:val="none" w:sz="0" w:space="0" w:color="auto"/>
                  </w:divBdr>
                  <w:divsChild>
                    <w:div w:id="11721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92893">
      <w:bodyDiv w:val="1"/>
      <w:marLeft w:val="0"/>
      <w:marRight w:val="0"/>
      <w:marTop w:val="0"/>
      <w:marBottom w:val="0"/>
      <w:divBdr>
        <w:top w:val="none" w:sz="0" w:space="0" w:color="auto"/>
        <w:left w:val="none" w:sz="0" w:space="0" w:color="auto"/>
        <w:bottom w:val="none" w:sz="0" w:space="0" w:color="auto"/>
        <w:right w:val="none" w:sz="0" w:space="0" w:color="auto"/>
      </w:divBdr>
    </w:div>
    <w:div w:id="659964911">
      <w:bodyDiv w:val="1"/>
      <w:marLeft w:val="0"/>
      <w:marRight w:val="0"/>
      <w:marTop w:val="0"/>
      <w:marBottom w:val="0"/>
      <w:divBdr>
        <w:top w:val="none" w:sz="0" w:space="0" w:color="auto"/>
        <w:left w:val="none" w:sz="0" w:space="0" w:color="auto"/>
        <w:bottom w:val="none" w:sz="0" w:space="0" w:color="auto"/>
        <w:right w:val="none" w:sz="0" w:space="0" w:color="auto"/>
      </w:divBdr>
    </w:div>
    <w:div w:id="662321930">
      <w:bodyDiv w:val="1"/>
      <w:marLeft w:val="0"/>
      <w:marRight w:val="0"/>
      <w:marTop w:val="0"/>
      <w:marBottom w:val="0"/>
      <w:divBdr>
        <w:top w:val="none" w:sz="0" w:space="0" w:color="auto"/>
        <w:left w:val="none" w:sz="0" w:space="0" w:color="auto"/>
        <w:bottom w:val="none" w:sz="0" w:space="0" w:color="auto"/>
        <w:right w:val="none" w:sz="0" w:space="0" w:color="auto"/>
      </w:divBdr>
    </w:div>
    <w:div w:id="665594755">
      <w:bodyDiv w:val="1"/>
      <w:marLeft w:val="0"/>
      <w:marRight w:val="0"/>
      <w:marTop w:val="0"/>
      <w:marBottom w:val="0"/>
      <w:divBdr>
        <w:top w:val="none" w:sz="0" w:space="0" w:color="auto"/>
        <w:left w:val="none" w:sz="0" w:space="0" w:color="auto"/>
        <w:bottom w:val="none" w:sz="0" w:space="0" w:color="auto"/>
        <w:right w:val="none" w:sz="0" w:space="0" w:color="auto"/>
      </w:divBdr>
    </w:div>
    <w:div w:id="668140801">
      <w:bodyDiv w:val="1"/>
      <w:marLeft w:val="0"/>
      <w:marRight w:val="0"/>
      <w:marTop w:val="0"/>
      <w:marBottom w:val="0"/>
      <w:divBdr>
        <w:top w:val="none" w:sz="0" w:space="0" w:color="auto"/>
        <w:left w:val="none" w:sz="0" w:space="0" w:color="auto"/>
        <w:bottom w:val="none" w:sz="0" w:space="0" w:color="auto"/>
        <w:right w:val="none" w:sz="0" w:space="0" w:color="auto"/>
      </w:divBdr>
    </w:div>
    <w:div w:id="673535281">
      <w:bodyDiv w:val="1"/>
      <w:marLeft w:val="0"/>
      <w:marRight w:val="0"/>
      <w:marTop w:val="0"/>
      <w:marBottom w:val="0"/>
      <w:divBdr>
        <w:top w:val="none" w:sz="0" w:space="0" w:color="auto"/>
        <w:left w:val="none" w:sz="0" w:space="0" w:color="auto"/>
        <w:bottom w:val="none" w:sz="0" w:space="0" w:color="auto"/>
        <w:right w:val="none" w:sz="0" w:space="0" w:color="auto"/>
      </w:divBdr>
    </w:div>
    <w:div w:id="673842846">
      <w:bodyDiv w:val="1"/>
      <w:marLeft w:val="0"/>
      <w:marRight w:val="0"/>
      <w:marTop w:val="0"/>
      <w:marBottom w:val="0"/>
      <w:divBdr>
        <w:top w:val="none" w:sz="0" w:space="0" w:color="auto"/>
        <w:left w:val="none" w:sz="0" w:space="0" w:color="auto"/>
        <w:bottom w:val="none" w:sz="0" w:space="0" w:color="auto"/>
        <w:right w:val="none" w:sz="0" w:space="0" w:color="auto"/>
      </w:divBdr>
    </w:div>
    <w:div w:id="676076227">
      <w:bodyDiv w:val="1"/>
      <w:marLeft w:val="0"/>
      <w:marRight w:val="0"/>
      <w:marTop w:val="0"/>
      <w:marBottom w:val="0"/>
      <w:divBdr>
        <w:top w:val="none" w:sz="0" w:space="0" w:color="auto"/>
        <w:left w:val="none" w:sz="0" w:space="0" w:color="auto"/>
        <w:bottom w:val="none" w:sz="0" w:space="0" w:color="auto"/>
        <w:right w:val="none" w:sz="0" w:space="0" w:color="auto"/>
      </w:divBdr>
    </w:div>
    <w:div w:id="676545191">
      <w:bodyDiv w:val="1"/>
      <w:marLeft w:val="0"/>
      <w:marRight w:val="0"/>
      <w:marTop w:val="0"/>
      <w:marBottom w:val="0"/>
      <w:divBdr>
        <w:top w:val="none" w:sz="0" w:space="0" w:color="auto"/>
        <w:left w:val="none" w:sz="0" w:space="0" w:color="auto"/>
        <w:bottom w:val="none" w:sz="0" w:space="0" w:color="auto"/>
        <w:right w:val="none" w:sz="0" w:space="0" w:color="auto"/>
      </w:divBdr>
    </w:div>
    <w:div w:id="679697028">
      <w:bodyDiv w:val="1"/>
      <w:marLeft w:val="0"/>
      <w:marRight w:val="0"/>
      <w:marTop w:val="0"/>
      <w:marBottom w:val="0"/>
      <w:divBdr>
        <w:top w:val="none" w:sz="0" w:space="0" w:color="auto"/>
        <w:left w:val="none" w:sz="0" w:space="0" w:color="auto"/>
        <w:bottom w:val="none" w:sz="0" w:space="0" w:color="auto"/>
        <w:right w:val="none" w:sz="0" w:space="0" w:color="auto"/>
      </w:divBdr>
    </w:div>
    <w:div w:id="683820571">
      <w:bodyDiv w:val="1"/>
      <w:marLeft w:val="0"/>
      <w:marRight w:val="0"/>
      <w:marTop w:val="0"/>
      <w:marBottom w:val="0"/>
      <w:divBdr>
        <w:top w:val="none" w:sz="0" w:space="0" w:color="auto"/>
        <w:left w:val="none" w:sz="0" w:space="0" w:color="auto"/>
        <w:bottom w:val="none" w:sz="0" w:space="0" w:color="auto"/>
        <w:right w:val="none" w:sz="0" w:space="0" w:color="auto"/>
      </w:divBdr>
    </w:div>
    <w:div w:id="685248224">
      <w:bodyDiv w:val="1"/>
      <w:marLeft w:val="0"/>
      <w:marRight w:val="0"/>
      <w:marTop w:val="0"/>
      <w:marBottom w:val="0"/>
      <w:divBdr>
        <w:top w:val="none" w:sz="0" w:space="0" w:color="auto"/>
        <w:left w:val="none" w:sz="0" w:space="0" w:color="auto"/>
        <w:bottom w:val="none" w:sz="0" w:space="0" w:color="auto"/>
        <w:right w:val="none" w:sz="0" w:space="0" w:color="auto"/>
      </w:divBdr>
    </w:div>
    <w:div w:id="693457002">
      <w:bodyDiv w:val="1"/>
      <w:marLeft w:val="0"/>
      <w:marRight w:val="0"/>
      <w:marTop w:val="0"/>
      <w:marBottom w:val="0"/>
      <w:divBdr>
        <w:top w:val="none" w:sz="0" w:space="0" w:color="auto"/>
        <w:left w:val="none" w:sz="0" w:space="0" w:color="auto"/>
        <w:bottom w:val="none" w:sz="0" w:space="0" w:color="auto"/>
        <w:right w:val="none" w:sz="0" w:space="0" w:color="auto"/>
      </w:divBdr>
    </w:div>
    <w:div w:id="694963333">
      <w:bodyDiv w:val="1"/>
      <w:marLeft w:val="0"/>
      <w:marRight w:val="0"/>
      <w:marTop w:val="0"/>
      <w:marBottom w:val="0"/>
      <w:divBdr>
        <w:top w:val="none" w:sz="0" w:space="0" w:color="auto"/>
        <w:left w:val="none" w:sz="0" w:space="0" w:color="auto"/>
        <w:bottom w:val="none" w:sz="0" w:space="0" w:color="auto"/>
        <w:right w:val="none" w:sz="0" w:space="0" w:color="auto"/>
      </w:divBdr>
    </w:div>
    <w:div w:id="695473151">
      <w:bodyDiv w:val="1"/>
      <w:marLeft w:val="0"/>
      <w:marRight w:val="0"/>
      <w:marTop w:val="0"/>
      <w:marBottom w:val="0"/>
      <w:divBdr>
        <w:top w:val="none" w:sz="0" w:space="0" w:color="auto"/>
        <w:left w:val="none" w:sz="0" w:space="0" w:color="auto"/>
        <w:bottom w:val="none" w:sz="0" w:space="0" w:color="auto"/>
        <w:right w:val="none" w:sz="0" w:space="0" w:color="auto"/>
      </w:divBdr>
    </w:div>
    <w:div w:id="695623501">
      <w:bodyDiv w:val="1"/>
      <w:marLeft w:val="0"/>
      <w:marRight w:val="0"/>
      <w:marTop w:val="0"/>
      <w:marBottom w:val="0"/>
      <w:divBdr>
        <w:top w:val="none" w:sz="0" w:space="0" w:color="auto"/>
        <w:left w:val="none" w:sz="0" w:space="0" w:color="auto"/>
        <w:bottom w:val="none" w:sz="0" w:space="0" w:color="auto"/>
        <w:right w:val="none" w:sz="0" w:space="0" w:color="auto"/>
      </w:divBdr>
    </w:div>
    <w:div w:id="697852987">
      <w:bodyDiv w:val="1"/>
      <w:marLeft w:val="0"/>
      <w:marRight w:val="0"/>
      <w:marTop w:val="0"/>
      <w:marBottom w:val="0"/>
      <w:divBdr>
        <w:top w:val="none" w:sz="0" w:space="0" w:color="auto"/>
        <w:left w:val="none" w:sz="0" w:space="0" w:color="auto"/>
        <w:bottom w:val="none" w:sz="0" w:space="0" w:color="auto"/>
        <w:right w:val="none" w:sz="0" w:space="0" w:color="auto"/>
      </w:divBdr>
    </w:div>
    <w:div w:id="698051312">
      <w:bodyDiv w:val="1"/>
      <w:marLeft w:val="0"/>
      <w:marRight w:val="0"/>
      <w:marTop w:val="0"/>
      <w:marBottom w:val="0"/>
      <w:divBdr>
        <w:top w:val="none" w:sz="0" w:space="0" w:color="auto"/>
        <w:left w:val="none" w:sz="0" w:space="0" w:color="auto"/>
        <w:bottom w:val="none" w:sz="0" w:space="0" w:color="auto"/>
        <w:right w:val="none" w:sz="0" w:space="0" w:color="auto"/>
      </w:divBdr>
    </w:div>
    <w:div w:id="702289155">
      <w:bodyDiv w:val="1"/>
      <w:marLeft w:val="0"/>
      <w:marRight w:val="0"/>
      <w:marTop w:val="0"/>
      <w:marBottom w:val="0"/>
      <w:divBdr>
        <w:top w:val="none" w:sz="0" w:space="0" w:color="auto"/>
        <w:left w:val="none" w:sz="0" w:space="0" w:color="auto"/>
        <w:bottom w:val="none" w:sz="0" w:space="0" w:color="auto"/>
        <w:right w:val="none" w:sz="0" w:space="0" w:color="auto"/>
      </w:divBdr>
    </w:div>
    <w:div w:id="705837172">
      <w:bodyDiv w:val="1"/>
      <w:marLeft w:val="0"/>
      <w:marRight w:val="0"/>
      <w:marTop w:val="0"/>
      <w:marBottom w:val="0"/>
      <w:divBdr>
        <w:top w:val="none" w:sz="0" w:space="0" w:color="auto"/>
        <w:left w:val="none" w:sz="0" w:space="0" w:color="auto"/>
        <w:bottom w:val="none" w:sz="0" w:space="0" w:color="auto"/>
        <w:right w:val="none" w:sz="0" w:space="0" w:color="auto"/>
      </w:divBdr>
    </w:div>
    <w:div w:id="707804683">
      <w:bodyDiv w:val="1"/>
      <w:marLeft w:val="0"/>
      <w:marRight w:val="0"/>
      <w:marTop w:val="0"/>
      <w:marBottom w:val="0"/>
      <w:divBdr>
        <w:top w:val="none" w:sz="0" w:space="0" w:color="auto"/>
        <w:left w:val="none" w:sz="0" w:space="0" w:color="auto"/>
        <w:bottom w:val="none" w:sz="0" w:space="0" w:color="auto"/>
        <w:right w:val="none" w:sz="0" w:space="0" w:color="auto"/>
      </w:divBdr>
    </w:div>
    <w:div w:id="708066581">
      <w:bodyDiv w:val="1"/>
      <w:marLeft w:val="0"/>
      <w:marRight w:val="0"/>
      <w:marTop w:val="0"/>
      <w:marBottom w:val="0"/>
      <w:divBdr>
        <w:top w:val="none" w:sz="0" w:space="0" w:color="auto"/>
        <w:left w:val="none" w:sz="0" w:space="0" w:color="auto"/>
        <w:bottom w:val="none" w:sz="0" w:space="0" w:color="auto"/>
        <w:right w:val="none" w:sz="0" w:space="0" w:color="auto"/>
      </w:divBdr>
    </w:div>
    <w:div w:id="715088008">
      <w:bodyDiv w:val="1"/>
      <w:marLeft w:val="0"/>
      <w:marRight w:val="0"/>
      <w:marTop w:val="0"/>
      <w:marBottom w:val="0"/>
      <w:divBdr>
        <w:top w:val="none" w:sz="0" w:space="0" w:color="auto"/>
        <w:left w:val="none" w:sz="0" w:space="0" w:color="auto"/>
        <w:bottom w:val="none" w:sz="0" w:space="0" w:color="auto"/>
        <w:right w:val="none" w:sz="0" w:space="0" w:color="auto"/>
      </w:divBdr>
    </w:div>
    <w:div w:id="717120730">
      <w:bodyDiv w:val="1"/>
      <w:marLeft w:val="0"/>
      <w:marRight w:val="0"/>
      <w:marTop w:val="0"/>
      <w:marBottom w:val="0"/>
      <w:divBdr>
        <w:top w:val="none" w:sz="0" w:space="0" w:color="auto"/>
        <w:left w:val="none" w:sz="0" w:space="0" w:color="auto"/>
        <w:bottom w:val="none" w:sz="0" w:space="0" w:color="auto"/>
        <w:right w:val="none" w:sz="0" w:space="0" w:color="auto"/>
      </w:divBdr>
    </w:div>
    <w:div w:id="717364761">
      <w:bodyDiv w:val="1"/>
      <w:marLeft w:val="0"/>
      <w:marRight w:val="0"/>
      <w:marTop w:val="0"/>
      <w:marBottom w:val="0"/>
      <w:divBdr>
        <w:top w:val="none" w:sz="0" w:space="0" w:color="auto"/>
        <w:left w:val="none" w:sz="0" w:space="0" w:color="auto"/>
        <w:bottom w:val="none" w:sz="0" w:space="0" w:color="auto"/>
        <w:right w:val="none" w:sz="0" w:space="0" w:color="auto"/>
      </w:divBdr>
    </w:div>
    <w:div w:id="724837025">
      <w:bodyDiv w:val="1"/>
      <w:marLeft w:val="0"/>
      <w:marRight w:val="0"/>
      <w:marTop w:val="0"/>
      <w:marBottom w:val="0"/>
      <w:divBdr>
        <w:top w:val="none" w:sz="0" w:space="0" w:color="auto"/>
        <w:left w:val="none" w:sz="0" w:space="0" w:color="auto"/>
        <w:bottom w:val="none" w:sz="0" w:space="0" w:color="auto"/>
        <w:right w:val="none" w:sz="0" w:space="0" w:color="auto"/>
      </w:divBdr>
    </w:div>
    <w:div w:id="739057216">
      <w:bodyDiv w:val="1"/>
      <w:marLeft w:val="0"/>
      <w:marRight w:val="0"/>
      <w:marTop w:val="0"/>
      <w:marBottom w:val="0"/>
      <w:divBdr>
        <w:top w:val="none" w:sz="0" w:space="0" w:color="auto"/>
        <w:left w:val="none" w:sz="0" w:space="0" w:color="auto"/>
        <w:bottom w:val="none" w:sz="0" w:space="0" w:color="auto"/>
        <w:right w:val="none" w:sz="0" w:space="0" w:color="auto"/>
      </w:divBdr>
    </w:div>
    <w:div w:id="749498504">
      <w:bodyDiv w:val="1"/>
      <w:marLeft w:val="0"/>
      <w:marRight w:val="0"/>
      <w:marTop w:val="0"/>
      <w:marBottom w:val="0"/>
      <w:divBdr>
        <w:top w:val="none" w:sz="0" w:space="0" w:color="auto"/>
        <w:left w:val="none" w:sz="0" w:space="0" w:color="auto"/>
        <w:bottom w:val="none" w:sz="0" w:space="0" w:color="auto"/>
        <w:right w:val="none" w:sz="0" w:space="0" w:color="auto"/>
      </w:divBdr>
    </w:div>
    <w:div w:id="751395817">
      <w:bodyDiv w:val="1"/>
      <w:marLeft w:val="0"/>
      <w:marRight w:val="0"/>
      <w:marTop w:val="0"/>
      <w:marBottom w:val="0"/>
      <w:divBdr>
        <w:top w:val="none" w:sz="0" w:space="0" w:color="auto"/>
        <w:left w:val="none" w:sz="0" w:space="0" w:color="auto"/>
        <w:bottom w:val="none" w:sz="0" w:space="0" w:color="auto"/>
        <w:right w:val="none" w:sz="0" w:space="0" w:color="auto"/>
      </w:divBdr>
    </w:div>
    <w:div w:id="751465874">
      <w:bodyDiv w:val="1"/>
      <w:marLeft w:val="0"/>
      <w:marRight w:val="0"/>
      <w:marTop w:val="0"/>
      <w:marBottom w:val="0"/>
      <w:divBdr>
        <w:top w:val="none" w:sz="0" w:space="0" w:color="auto"/>
        <w:left w:val="none" w:sz="0" w:space="0" w:color="auto"/>
        <w:bottom w:val="none" w:sz="0" w:space="0" w:color="auto"/>
        <w:right w:val="none" w:sz="0" w:space="0" w:color="auto"/>
      </w:divBdr>
    </w:div>
    <w:div w:id="756487572">
      <w:bodyDiv w:val="1"/>
      <w:marLeft w:val="0"/>
      <w:marRight w:val="0"/>
      <w:marTop w:val="0"/>
      <w:marBottom w:val="0"/>
      <w:divBdr>
        <w:top w:val="none" w:sz="0" w:space="0" w:color="auto"/>
        <w:left w:val="none" w:sz="0" w:space="0" w:color="auto"/>
        <w:bottom w:val="none" w:sz="0" w:space="0" w:color="auto"/>
        <w:right w:val="none" w:sz="0" w:space="0" w:color="auto"/>
      </w:divBdr>
    </w:div>
    <w:div w:id="756556985">
      <w:bodyDiv w:val="1"/>
      <w:marLeft w:val="0"/>
      <w:marRight w:val="0"/>
      <w:marTop w:val="0"/>
      <w:marBottom w:val="0"/>
      <w:divBdr>
        <w:top w:val="none" w:sz="0" w:space="0" w:color="auto"/>
        <w:left w:val="none" w:sz="0" w:space="0" w:color="auto"/>
        <w:bottom w:val="none" w:sz="0" w:space="0" w:color="auto"/>
        <w:right w:val="none" w:sz="0" w:space="0" w:color="auto"/>
      </w:divBdr>
    </w:div>
    <w:div w:id="762192125">
      <w:bodyDiv w:val="1"/>
      <w:marLeft w:val="0"/>
      <w:marRight w:val="0"/>
      <w:marTop w:val="0"/>
      <w:marBottom w:val="0"/>
      <w:divBdr>
        <w:top w:val="none" w:sz="0" w:space="0" w:color="auto"/>
        <w:left w:val="none" w:sz="0" w:space="0" w:color="auto"/>
        <w:bottom w:val="none" w:sz="0" w:space="0" w:color="auto"/>
        <w:right w:val="none" w:sz="0" w:space="0" w:color="auto"/>
      </w:divBdr>
    </w:div>
    <w:div w:id="762995720">
      <w:bodyDiv w:val="1"/>
      <w:marLeft w:val="0"/>
      <w:marRight w:val="0"/>
      <w:marTop w:val="0"/>
      <w:marBottom w:val="0"/>
      <w:divBdr>
        <w:top w:val="none" w:sz="0" w:space="0" w:color="auto"/>
        <w:left w:val="none" w:sz="0" w:space="0" w:color="auto"/>
        <w:bottom w:val="none" w:sz="0" w:space="0" w:color="auto"/>
        <w:right w:val="none" w:sz="0" w:space="0" w:color="auto"/>
      </w:divBdr>
    </w:div>
    <w:div w:id="775518766">
      <w:bodyDiv w:val="1"/>
      <w:marLeft w:val="0"/>
      <w:marRight w:val="0"/>
      <w:marTop w:val="0"/>
      <w:marBottom w:val="0"/>
      <w:divBdr>
        <w:top w:val="none" w:sz="0" w:space="0" w:color="auto"/>
        <w:left w:val="none" w:sz="0" w:space="0" w:color="auto"/>
        <w:bottom w:val="none" w:sz="0" w:space="0" w:color="auto"/>
        <w:right w:val="none" w:sz="0" w:space="0" w:color="auto"/>
      </w:divBdr>
    </w:div>
    <w:div w:id="777215028">
      <w:bodyDiv w:val="1"/>
      <w:marLeft w:val="0"/>
      <w:marRight w:val="0"/>
      <w:marTop w:val="0"/>
      <w:marBottom w:val="0"/>
      <w:divBdr>
        <w:top w:val="none" w:sz="0" w:space="0" w:color="auto"/>
        <w:left w:val="none" w:sz="0" w:space="0" w:color="auto"/>
        <w:bottom w:val="none" w:sz="0" w:space="0" w:color="auto"/>
        <w:right w:val="none" w:sz="0" w:space="0" w:color="auto"/>
      </w:divBdr>
    </w:div>
    <w:div w:id="778992991">
      <w:bodyDiv w:val="1"/>
      <w:marLeft w:val="0"/>
      <w:marRight w:val="0"/>
      <w:marTop w:val="0"/>
      <w:marBottom w:val="0"/>
      <w:divBdr>
        <w:top w:val="none" w:sz="0" w:space="0" w:color="auto"/>
        <w:left w:val="none" w:sz="0" w:space="0" w:color="auto"/>
        <w:bottom w:val="none" w:sz="0" w:space="0" w:color="auto"/>
        <w:right w:val="none" w:sz="0" w:space="0" w:color="auto"/>
      </w:divBdr>
    </w:div>
    <w:div w:id="781269123">
      <w:bodyDiv w:val="1"/>
      <w:marLeft w:val="0"/>
      <w:marRight w:val="0"/>
      <w:marTop w:val="0"/>
      <w:marBottom w:val="0"/>
      <w:divBdr>
        <w:top w:val="none" w:sz="0" w:space="0" w:color="auto"/>
        <w:left w:val="none" w:sz="0" w:space="0" w:color="auto"/>
        <w:bottom w:val="none" w:sz="0" w:space="0" w:color="auto"/>
        <w:right w:val="none" w:sz="0" w:space="0" w:color="auto"/>
      </w:divBdr>
    </w:div>
    <w:div w:id="792140200">
      <w:bodyDiv w:val="1"/>
      <w:marLeft w:val="0"/>
      <w:marRight w:val="0"/>
      <w:marTop w:val="0"/>
      <w:marBottom w:val="0"/>
      <w:divBdr>
        <w:top w:val="none" w:sz="0" w:space="0" w:color="auto"/>
        <w:left w:val="none" w:sz="0" w:space="0" w:color="auto"/>
        <w:bottom w:val="none" w:sz="0" w:space="0" w:color="auto"/>
        <w:right w:val="none" w:sz="0" w:space="0" w:color="auto"/>
      </w:divBdr>
    </w:div>
    <w:div w:id="807866162">
      <w:bodyDiv w:val="1"/>
      <w:marLeft w:val="0"/>
      <w:marRight w:val="0"/>
      <w:marTop w:val="0"/>
      <w:marBottom w:val="0"/>
      <w:divBdr>
        <w:top w:val="none" w:sz="0" w:space="0" w:color="auto"/>
        <w:left w:val="none" w:sz="0" w:space="0" w:color="auto"/>
        <w:bottom w:val="none" w:sz="0" w:space="0" w:color="auto"/>
        <w:right w:val="none" w:sz="0" w:space="0" w:color="auto"/>
      </w:divBdr>
    </w:div>
    <w:div w:id="810367228">
      <w:bodyDiv w:val="1"/>
      <w:marLeft w:val="0"/>
      <w:marRight w:val="0"/>
      <w:marTop w:val="0"/>
      <w:marBottom w:val="0"/>
      <w:divBdr>
        <w:top w:val="none" w:sz="0" w:space="0" w:color="auto"/>
        <w:left w:val="none" w:sz="0" w:space="0" w:color="auto"/>
        <w:bottom w:val="none" w:sz="0" w:space="0" w:color="auto"/>
        <w:right w:val="none" w:sz="0" w:space="0" w:color="auto"/>
      </w:divBdr>
    </w:div>
    <w:div w:id="811563764">
      <w:bodyDiv w:val="1"/>
      <w:marLeft w:val="0"/>
      <w:marRight w:val="0"/>
      <w:marTop w:val="0"/>
      <w:marBottom w:val="0"/>
      <w:divBdr>
        <w:top w:val="none" w:sz="0" w:space="0" w:color="auto"/>
        <w:left w:val="none" w:sz="0" w:space="0" w:color="auto"/>
        <w:bottom w:val="none" w:sz="0" w:space="0" w:color="auto"/>
        <w:right w:val="none" w:sz="0" w:space="0" w:color="auto"/>
      </w:divBdr>
    </w:div>
    <w:div w:id="812060722">
      <w:bodyDiv w:val="1"/>
      <w:marLeft w:val="0"/>
      <w:marRight w:val="0"/>
      <w:marTop w:val="0"/>
      <w:marBottom w:val="0"/>
      <w:divBdr>
        <w:top w:val="none" w:sz="0" w:space="0" w:color="auto"/>
        <w:left w:val="none" w:sz="0" w:space="0" w:color="auto"/>
        <w:bottom w:val="none" w:sz="0" w:space="0" w:color="auto"/>
        <w:right w:val="none" w:sz="0" w:space="0" w:color="auto"/>
      </w:divBdr>
    </w:div>
    <w:div w:id="812940811">
      <w:bodyDiv w:val="1"/>
      <w:marLeft w:val="0"/>
      <w:marRight w:val="0"/>
      <w:marTop w:val="0"/>
      <w:marBottom w:val="0"/>
      <w:divBdr>
        <w:top w:val="none" w:sz="0" w:space="0" w:color="auto"/>
        <w:left w:val="none" w:sz="0" w:space="0" w:color="auto"/>
        <w:bottom w:val="none" w:sz="0" w:space="0" w:color="auto"/>
        <w:right w:val="none" w:sz="0" w:space="0" w:color="auto"/>
      </w:divBdr>
    </w:div>
    <w:div w:id="816804403">
      <w:bodyDiv w:val="1"/>
      <w:marLeft w:val="0"/>
      <w:marRight w:val="0"/>
      <w:marTop w:val="0"/>
      <w:marBottom w:val="0"/>
      <w:divBdr>
        <w:top w:val="none" w:sz="0" w:space="0" w:color="auto"/>
        <w:left w:val="none" w:sz="0" w:space="0" w:color="auto"/>
        <w:bottom w:val="none" w:sz="0" w:space="0" w:color="auto"/>
        <w:right w:val="none" w:sz="0" w:space="0" w:color="auto"/>
      </w:divBdr>
    </w:div>
    <w:div w:id="818620385">
      <w:bodyDiv w:val="1"/>
      <w:marLeft w:val="0"/>
      <w:marRight w:val="0"/>
      <w:marTop w:val="0"/>
      <w:marBottom w:val="0"/>
      <w:divBdr>
        <w:top w:val="none" w:sz="0" w:space="0" w:color="auto"/>
        <w:left w:val="none" w:sz="0" w:space="0" w:color="auto"/>
        <w:bottom w:val="none" w:sz="0" w:space="0" w:color="auto"/>
        <w:right w:val="none" w:sz="0" w:space="0" w:color="auto"/>
      </w:divBdr>
    </w:div>
    <w:div w:id="823396030">
      <w:bodyDiv w:val="1"/>
      <w:marLeft w:val="0"/>
      <w:marRight w:val="0"/>
      <w:marTop w:val="0"/>
      <w:marBottom w:val="0"/>
      <w:divBdr>
        <w:top w:val="none" w:sz="0" w:space="0" w:color="auto"/>
        <w:left w:val="none" w:sz="0" w:space="0" w:color="auto"/>
        <w:bottom w:val="none" w:sz="0" w:space="0" w:color="auto"/>
        <w:right w:val="none" w:sz="0" w:space="0" w:color="auto"/>
      </w:divBdr>
    </w:div>
    <w:div w:id="828247431">
      <w:bodyDiv w:val="1"/>
      <w:marLeft w:val="0"/>
      <w:marRight w:val="0"/>
      <w:marTop w:val="0"/>
      <w:marBottom w:val="0"/>
      <w:divBdr>
        <w:top w:val="none" w:sz="0" w:space="0" w:color="auto"/>
        <w:left w:val="none" w:sz="0" w:space="0" w:color="auto"/>
        <w:bottom w:val="none" w:sz="0" w:space="0" w:color="auto"/>
        <w:right w:val="none" w:sz="0" w:space="0" w:color="auto"/>
      </w:divBdr>
    </w:div>
    <w:div w:id="847599377">
      <w:bodyDiv w:val="1"/>
      <w:marLeft w:val="0"/>
      <w:marRight w:val="0"/>
      <w:marTop w:val="0"/>
      <w:marBottom w:val="0"/>
      <w:divBdr>
        <w:top w:val="none" w:sz="0" w:space="0" w:color="auto"/>
        <w:left w:val="none" w:sz="0" w:space="0" w:color="auto"/>
        <w:bottom w:val="none" w:sz="0" w:space="0" w:color="auto"/>
        <w:right w:val="none" w:sz="0" w:space="0" w:color="auto"/>
      </w:divBdr>
    </w:div>
    <w:div w:id="855268366">
      <w:bodyDiv w:val="1"/>
      <w:marLeft w:val="0"/>
      <w:marRight w:val="0"/>
      <w:marTop w:val="0"/>
      <w:marBottom w:val="0"/>
      <w:divBdr>
        <w:top w:val="none" w:sz="0" w:space="0" w:color="auto"/>
        <w:left w:val="none" w:sz="0" w:space="0" w:color="auto"/>
        <w:bottom w:val="none" w:sz="0" w:space="0" w:color="auto"/>
        <w:right w:val="none" w:sz="0" w:space="0" w:color="auto"/>
      </w:divBdr>
    </w:div>
    <w:div w:id="857239405">
      <w:bodyDiv w:val="1"/>
      <w:marLeft w:val="0"/>
      <w:marRight w:val="0"/>
      <w:marTop w:val="0"/>
      <w:marBottom w:val="0"/>
      <w:divBdr>
        <w:top w:val="none" w:sz="0" w:space="0" w:color="auto"/>
        <w:left w:val="none" w:sz="0" w:space="0" w:color="auto"/>
        <w:bottom w:val="none" w:sz="0" w:space="0" w:color="auto"/>
        <w:right w:val="none" w:sz="0" w:space="0" w:color="auto"/>
      </w:divBdr>
    </w:div>
    <w:div w:id="860900934">
      <w:bodyDiv w:val="1"/>
      <w:marLeft w:val="0"/>
      <w:marRight w:val="0"/>
      <w:marTop w:val="0"/>
      <w:marBottom w:val="0"/>
      <w:divBdr>
        <w:top w:val="none" w:sz="0" w:space="0" w:color="auto"/>
        <w:left w:val="none" w:sz="0" w:space="0" w:color="auto"/>
        <w:bottom w:val="none" w:sz="0" w:space="0" w:color="auto"/>
        <w:right w:val="none" w:sz="0" w:space="0" w:color="auto"/>
      </w:divBdr>
    </w:div>
    <w:div w:id="867377383">
      <w:bodyDiv w:val="1"/>
      <w:marLeft w:val="0"/>
      <w:marRight w:val="0"/>
      <w:marTop w:val="0"/>
      <w:marBottom w:val="0"/>
      <w:divBdr>
        <w:top w:val="none" w:sz="0" w:space="0" w:color="auto"/>
        <w:left w:val="none" w:sz="0" w:space="0" w:color="auto"/>
        <w:bottom w:val="none" w:sz="0" w:space="0" w:color="auto"/>
        <w:right w:val="none" w:sz="0" w:space="0" w:color="auto"/>
      </w:divBdr>
    </w:div>
    <w:div w:id="876359525">
      <w:bodyDiv w:val="1"/>
      <w:marLeft w:val="0"/>
      <w:marRight w:val="0"/>
      <w:marTop w:val="0"/>
      <w:marBottom w:val="0"/>
      <w:divBdr>
        <w:top w:val="none" w:sz="0" w:space="0" w:color="auto"/>
        <w:left w:val="none" w:sz="0" w:space="0" w:color="auto"/>
        <w:bottom w:val="none" w:sz="0" w:space="0" w:color="auto"/>
        <w:right w:val="none" w:sz="0" w:space="0" w:color="auto"/>
      </w:divBdr>
    </w:div>
    <w:div w:id="881211060">
      <w:bodyDiv w:val="1"/>
      <w:marLeft w:val="0"/>
      <w:marRight w:val="0"/>
      <w:marTop w:val="0"/>
      <w:marBottom w:val="0"/>
      <w:divBdr>
        <w:top w:val="none" w:sz="0" w:space="0" w:color="auto"/>
        <w:left w:val="none" w:sz="0" w:space="0" w:color="auto"/>
        <w:bottom w:val="none" w:sz="0" w:space="0" w:color="auto"/>
        <w:right w:val="none" w:sz="0" w:space="0" w:color="auto"/>
      </w:divBdr>
    </w:div>
    <w:div w:id="892696417">
      <w:bodyDiv w:val="1"/>
      <w:marLeft w:val="0"/>
      <w:marRight w:val="0"/>
      <w:marTop w:val="0"/>
      <w:marBottom w:val="0"/>
      <w:divBdr>
        <w:top w:val="none" w:sz="0" w:space="0" w:color="auto"/>
        <w:left w:val="none" w:sz="0" w:space="0" w:color="auto"/>
        <w:bottom w:val="none" w:sz="0" w:space="0" w:color="auto"/>
        <w:right w:val="none" w:sz="0" w:space="0" w:color="auto"/>
      </w:divBdr>
      <w:divsChild>
        <w:div w:id="81535809">
          <w:marLeft w:val="0"/>
          <w:marRight w:val="0"/>
          <w:marTop w:val="0"/>
          <w:marBottom w:val="0"/>
          <w:divBdr>
            <w:top w:val="none" w:sz="0" w:space="0" w:color="auto"/>
            <w:left w:val="none" w:sz="0" w:space="0" w:color="auto"/>
            <w:bottom w:val="none" w:sz="0" w:space="0" w:color="auto"/>
            <w:right w:val="none" w:sz="0" w:space="0" w:color="auto"/>
          </w:divBdr>
          <w:divsChild>
            <w:div w:id="1673484661">
              <w:marLeft w:val="0"/>
              <w:marRight w:val="0"/>
              <w:marTop w:val="0"/>
              <w:marBottom w:val="0"/>
              <w:divBdr>
                <w:top w:val="none" w:sz="0" w:space="0" w:color="auto"/>
                <w:left w:val="none" w:sz="0" w:space="0" w:color="auto"/>
                <w:bottom w:val="none" w:sz="0" w:space="0" w:color="auto"/>
                <w:right w:val="none" w:sz="0" w:space="0" w:color="auto"/>
              </w:divBdr>
              <w:divsChild>
                <w:div w:id="1457795722">
                  <w:marLeft w:val="0"/>
                  <w:marRight w:val="0"/>
                  <w:marTop w:val="0"/>
                  <w:marBottom w:val="0"/>
                  <w:divBdr>
                    <w:top w:val="none" w:sz="0" w:space="0" w:color="auto"/>
                    <w:left w:val="none" w:sz="0" w:space="0" w:color="auto"/>
                    <w:bottom w:val="none" w:sz="0" w:space="0" w:color="auto"/>
                    <w:right w:val="none" w:sz="0" w:space="0" w:color="auto"/>
                  </w:divBdr>
                  <w:divsChild>
                    <w:div w:id="732969750">
                      <w:marLeft w:val="0"/>
                      <w:marRight w:val="0"/>
                      <w:marTop w:val="0"/>
                      <w:marBottom w:val="0"/>
                      <w:divBdr>
                        <w:top w:val="none" w:sz="0" w:space="0" w:color="auto"/>
                        <w:left w:val="none" w:sz="0" w:space="0" w:color="auto"/>
                        <w:bottom w:val="none" w:sz="0" w:space="0" w:color="auto"/>
                        <w:right w:val="none" w:sz="0" w:space="0" w:color="auto"/>
                      </w:divBdr>
                      <w:divsChild>
                        <w:div w:id="1403747568">
                          <w:marLeft w:val="0"/>
                          <w:marRight w:val="0"/>
                          <w:marTop w:val="0"/>
                          <w:marBottom w:val="0"/>
                          <w:divBdr>
                            <w:top w:val="none" w:sz="0" w:space="0" w:color="auto"/>
                            <w:left w:val="none" w:sz="0" w:space="0" w:color="auto"/>
                            <w:bottom w:val="none" w:sz="0" w:space="0" w:color="auto"/>
                            <w:right w:val="none" w:sz="0" w:space="0" w:color="auto"/>
                          </w:divBdr>
                          <w:divsChild>
                            <w:div w:id="661661070">
                              <w:marLeft w:val="0"/>
                              <w:marRight w:val="0"/>
                              <w:marTop w:val="0"/>
                              <w:marBottom w:val="0"/>
                              <w:divBdr>
                                <w:top w:val="none" w:sz="0" w:space="0" w:color="auto"/>
                                <w:left w:val="none" w:sz="0" w:space="0" w:color="auto"/>
                                <w:bottom w:val="none" w:sz="0" w:space="0" w:color="auto"/>
                                <w:right w:val="none" w:sz="0" w:space="0" w:color="auto"/>
                              </w:divBdr>
                              <w:divsChild>
                                <w:div w:id="2134054020">
                                  <w:marLeft w:val="0"/>
                                  <w:marRight w:val="0"/>
                                  <w:marTop w:val="0"/>
                                  <w:marBottom w:val="0"/>
                                  <w:divBdr>
                                    <w:top w:val="none" w:sz="0" w:space="0" w:color="auto"/>
                                    <w:left w:val="none" w:sz="0" w:space="0" w:color="auto"/>
                                    <w:bottom w:val="none" w:sz="0" w:space="0" w:color="auto"/>
                                    <w:right w:val="none" w:sz="0" w:space="0" w:color="auto"/>
                                  </w:divBdr>
                                  <w:divsChild>
                                    <w:div w:id="18618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07632">
                          <w:marLeft w:val="0"/>
                          <w:marRight w:val="0"/>
                          <w:marTop w:val="0"/>
                          <w:marBottom w:val="0"/>
                          <w:divBdr>
                            <w:top w:val="none" w:sz="0" w:space="0" w:color="auto"/>
                            <w:left w:val="none" w:sz="0" w:space="0" w:color="auto"/>
                            <w:bottom w:val="none" w:sz="0" w:space="0" w:color="auto"/>
                            <w:right w:val="none" w:sz="0" w:space="0" w:color="auto"/>
                          </w:divBdr>
                          <w:divsChild>
                            <w:div w:id="770928093">
                              <w:marLeft w:val="0"/>
                              <w:marRight w:val="0"/>
                              <w:marTop w:val="0"/>
                              <w:marBottom w:val="0"/>
                              <w:divBdr>
                                <w:top w:val="none" w:sz="0" w:space="0" w:color="auto"/>
                                <w:left w:val="none" w:sz="0" w:space="0" w:color="auto"/>
                                <w:bottom w:val="none" w:sz="0" w:space="0" w:color="auto"/>
                                <w:right w:val="none" w:sz="0" w:space="0" w:color="auto"/>
                              </w:divBdr>
                              <w:divsChild>
                                <w:div w:id="1614172103">
                                  <w:marLeft w:val="0"/>
                                  <w:marRight w:val="0"/>
                                  <w:marTop w:val="0"/>
                                  <w:marBottom w:val="0"/>
                                  <w:divBdr>
                                    <w:top w:val="none" w:sz="0" w:space="0" w:color="auto"/>
                                    <w:left w:val="none" w:sz="0" w:space="0" w:color="auto"/>
                                    <w:bottom w:val="none" w:sz="0" w:space="0" w:color="auto"/>
                                    <w:right w:val="none" w:sz="0" w:space="0" w:color="auto"/>
                                  </w:divBdr>
                                  <w:divsChild>
                                    <w:div w:id="12444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56113">
          <w:marLeft w:val="0"/>
          <w:marRight w:val="0"/>
          <w:marTop w:val="0"/>
          <w:marBottom w:val="0"/>
          <w:divBdr>
            <w:top w:val="none" w:sz="0" w:space="0" w:color="auto"/>
            <w:left w:val="none" w:sz="0" w:space="0" w:color="auto"/>
            <w:bottom w:val="none" w:sz="0" w:space="0" w:color="auto"/>
            <w:right w:val="none" w:sz="0" w:space="0" w:color="auto"/>
          </w:divBdr>
          <w:divsChild>
            <w:div w:id="1354962919">
              <w:marLeft w:val="0"/>
              <w:marRight w:val="0"/>
              <w:marTop w:val="0"/>
              <w:marBottom w:val="0"/>
              <w:divBdr>
                <w:top w:val="none" w:sz="0" w:space="0" w:color="auto"/>
                <w:left w:val="none" w:sz="0" w:space="0" w:color="auto"/>
                <w:bottom w:val="none" w:sz="0" w:space="0" w:color="auto"/>
                <w:right w:val="none" w:sz="0" w:space="0" w:color="auto"/>
              </w:divBdr>
              <w:divsChild>
                <w:div w:id="1224757709">
                  <w:marLeft w:val="0"/>
                  <w:marRight w:val="0"/>
                  <w:marTop w:val="0"/>
                  <w:marBottom w:val="0"/>
                  <w:divBdr>
                    <w:top w:val="none" w:sz="0" w:space="0" w:color="auto"/>
                    <w:left w:val="none" w:sz="0" w:space="0" w:color="auto"/>
                    <w:bottom w:val="none" w:sz="0" w:space="0" w:color="auto"/>
                    <w:right w:val="none" w:sz="0" w:space="0" w:color="auto"/>
                  </w:divBdr>
                  <w:divsChild>
                    <w:div w:id="1021201599">
                      <w:marLeft w:val="0"/>
                      <w:marRight w:val="0"/>
                      <w:marTop w:val="0"/>
                      <w:marBottom w:val="0"/>
                      <w:divBdr>
                        <w:top w:val="none" w:sz="0" w:space="0" w:color="auto"/>
                        <w:left w:val="none" w:sz="0" w:space="0" w:color="auto"/>
                        <w:bottom w:val="none" w:sz="0" w:space="0" w:color="auto"/>
                        <w:right w:val="none" w:sz="0" w:space="0" w:color="auto"/>
                      </w:divBdr>
                      <w:divsChild>
                        <w:div w:id="862092999">
                          <w:marLeft w:val="0"/>
                          <w:marRight w:val="0"/>
                          <w:marTop w:val="0"/>
                          <w:marBottom w:val="0"/>
                          <w:divBdr>
                            <w:top w:val="none" w:sz="0" w:space="0" w:color="auto"/>
                            <w:left w:val="none" w:sz="0" w:space="0" w:color="auto"/>
                            <w:bottom w:val="none" w:sz="0" w:space="0" w:color="auto"/>
                            <w:right w:val="none" w:sz="0" w:space="0" w:color="auto"/>
                          </w:divBdr>
                          <w:divsChild>
                            <w:div w:id="1222247656">
                              <w:marLeft w:val="0"/>
                              <w:marRight w:val="0"/>
                              <w:marTop w:val="0"/>
                              <w:marBottom w:val="0"/>
                              <w:divBdr>
                                <w:top w:val="none" w:sz="0" w:space="0" w:color="auto"/>
                                <w:left w:val="none" w:sz="0" w:space="0" w:color="auto"/>
                                <w:bottom w:val="none" w:sz="0" w:space="0" w:color="auto"/>
                                <w:right w:val="none" w:sz="0" w:space="0" w:color="auto"/>
                              </w:divBdr>
                              <w:divsChild>
                                <w:div w:id="462774361">
                                  <w:marLeft w:val="0"/>
                                  <w:marRight w:val="0"/>
                                  <w:marTop w:val="0"/>
                                  <w:marBottom w:val="0"/>
                                  <w:divBdr>
                                    <w:top w:val="none" w:sz="0" w:space="0" w:color="auto"/>
                                    <w:left w:val="none" w:sz="0" w:space="0" w:color="auto"/>
                                    <w:bottom w:val="none" w:sz="0" w:space="0" w:color="auto"/>
                                    <w:right w:val="none" w:sz="0" w:space="0" w:color="auto"/>
                                  </w:divBdr>
                                  <w:divsChild>
                                    <w:div w:id="1296452871">
                                      <w:marLeft w:val="0"/>
                                      <w:marRight w:val="0"/>
                                      <w:marTop w:val="0"/>
                                      <w:marBottom w:val="0"/>
                                      <w:divBdr>
                                        <w:top w:val="none" w:sz="0" w:space="0" w:color="auto"/>
                                        <w:left w:val="none" w:sz="0" w:space="0" w:color="auto"/>
                                        <w:bottom w:val="none" w:sz="0" w:space="0" w:color="auto"/>
                                        <w:right w:val="none" w:sz="0" w:space="0" w:color="auto"/>
                                      </w:divBdr>
                                      <w:divsChild>
                                        <w:div w:id="21401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347354">
          <w:marLeft w:val="0"/>
          <w:marRight w:val="0"/>
          <w:marTop w:val="0"/>
          <w:marBottom w:val="0"/>
          <w:divBdr>
            <w:top w:val="none" w:sz="0" w:space="0" w:color="auto"/>
            <w:left w:val="none" w:sz="0" w:space="0" w:color="auto"/>
            <w:bottom w:val="none" w:sz="0" w:space="0" w:color="auto"/>
            <w:right w:val="none" w:sz="0" w:space="0" w:color="auto"/>
          </w:divBdr>
          <w:divsChild>
            <w:div w:id="1560752609">
              <w:marLeft w:val="0"/>
              <w:marRight w:val="0"/>
              <w:marTop w:val="0"/>
              <w:marBottom w:val="0"/>
              <w:divBdr>
                <w:top w:val="none" w:sz="0" w:space="0" w:color="auto"/>
                <w:left w:val="none" w:sz="0" w:space="0" w:color="auto"/>
                <w:bottom w:val="none" w:sz="0" w:space="0" w:color="auto"/>
                <w:right w:val="none" w:sz="0" w:space="0" w:color="auto"/>
              </w:divBdr>
              <w:divsChild>
                <w:div w:id="252129186">
                  <w:marLeft w:val="0"/>
                  <w:marRight w:val="0"/>
                  <w:marTop w:val="0"/>
                  <w:marBottom w:val="0"/>
                  <w:divBdr>
                    <w:top w:val="none" w:sz="0" w:space="0" w:color="auto"/>
                    <w:left w:val="none" w:sz="0" w:space="0" w:color="auto"/>
                    <w:bottom w:val="none" w:sz="0" w:space="0" w:color="auto"/>
                    <w:right w:val="none" w:sz="0" w:space="0" w:color="auto"/>
                  </w:divBdr>
                  <w:divsChild>
                    <w:div w:id="519975439">
                      <w:marLeft w:val="0"/>
                      <w:marRight w:val="0"/>
                      <w:marTop w:val="0"/>
                      <w:marBottom w:val="0"/>
                      <w:divBdr>
                        <w:top w:val="none" w:sz="0" w:space="0" w:color="auto"/>
                        <w:left w:val="none" w:sz="0" w:space="0" w:color="auto"/>
                        <w:bottom w:val="none" w:sz="0" w:space="0" w:color="auto"/>
                        <w:right w:val="none" w:sz="0" w:space="0" w:color="auto"/>
                      </w:divBdr>
                      <w:divsChild>
                        <w:div w:id="1203129894">
                          <w:marLeft w:val="0"/>
                          <w:marRight w:val="0"/>
                          <w:marTop w:val="0"/>
                          <w:marBottom w:val="0"/>
                          <w:divBdr>
                            <w:top w:val="none" w:sz="0" w:space="0" w:color="auto"/>
                            <w:left w:val="none" w:sz="0" w:space="0" w:color="auto"/>
                            <w:bottom w:val="none" w:sz="0" w:space="0" w:color="auto"/>
                            <w:right w:val="none" w:sz="0" w:space="0" w:color="auto"/>
                          </w:divBdr>
                          <w:divsChild>
                            <w:div w:id="1609580213">
                              <w:marLeft w:val="0"/>
                              <w:marRight w:val="0"/>
                              <w:marTop w:val="0"/>
                              <w:marBottom w:val="0"/>
                              <w:divBdr>
                                <w:top w:val="none" w:sz="0" w:space="0" w:color="auto"/>
                                <w:left w:val="none" w:sz="0" w:space="0" w:color="auto"/>
                                <w:bottom w:val="none" w:sz="0" w:space="0" w:color="auto"/>
                                <w:right w:val="none" w:sz="0" w:space="0" w:color="auto"/>
                              </w:divBdr>
                              <w:divsChild>
                                <w:div w:id="1326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77722">
                  <w:marLeft w:val="0"/>
                  <w:marRight w:val="0"/>
                  <w:marTop w:val="0"/>
                  <w:marBottom w:val="0"/>
                  <w:divBdr>
                    <w:top w:val="none" w:sz="0" w:space="0" w:color="auto"/>
                    <w:left w:val="none" w:sz="0" w:space="0" w:color="auto"/>
                    <w:bottom w:val="none" w:sz="0" w:space="0" w:color="auto"/>
                    <w:right w:val="none" w:sz="0" w:space="0" w:color="auto"/>
                  </w:divBdr>
                  <w:divsChild>
                    <w:div w:id="840195597">
                      <w:marLeft w:val="0"/>
                      <w:marRight w:val="0"/>
                      <w:marTop w:val="0"/>
                      <w:marBottom w:val="0"/>
                      <w:divBdr>
                        <w:top w:val="none" w:sz="0" w:space="0" w:color="auto"/>
                        <w:left w:val="none" w:sz="0" w:space="0" w:color="auto"/>
                        <w:bottom w:val="none" w:sz="0" w:space="0" w:color="auto"/>
                        <w:right w:val="none" w:sz="0" w:space="0" w:color="auto"/>
                      </w:divBdr>
                      <w:divsChild>
                        <w:div w:id="1754544847">
                          <w:marLeft w:val="0"/>
                          <w:marRight w:val="0"/>
                          <w:marTop w:val="0"/>
                          <w:marBottom w:val="0"/>
                          <w:divBdr>
                            <w:top w:val="none" w:sz="0" w:space="0" w:color="auto"/>
                            <w:left w:val="none" w:sz="0" w:space="0" w:color="auto"/>
                            <w:bottom w:val="none" w:sz="0" w:space="0" w:color="auto"/>
                            <w:right w:val="none" w:sz="0" w:space="0" w:color="auto"/>
                          </w:divBdr>
                          <w:divsChild>
                            <w:div w:id="1036615515">
                              <w:marLeft w:val="0"/>
                              <w:marRight w:val="0"/>
                              <w:marTop w:val="0"/>
                              <w:marBottom w:val="0"/>
                              <w:divBdr>
                                <w:top w:val="none" w:sz="0" w:space="0" w:color="auto"/>
                                <w:left w:val="none" w:sz="0" w:space="0" w:color="auto"/>
                                <w:bottom w:val="none" w:sz="0" w:space="0" w:color="auto"/>
                                <w:right w:val="none" w:sz="0" w:space="0" w:color="auto"/>
                              </w:divBdr>
                              <w:divsChild>
                                <w:div w:id="1221597434">
                                  <w:marLeft w:val="0"/>
                                  <w:marRight w:val="0"/>
                                  <w:marTop w:val="0"/>
                                  <w:marBottom w:val="0"/>
                                  <w:divBdr>
                                    <w:top w:val="none" w:sz="0" w:space="0" w:color="auto"/>
                                    <w:left w:val="none" w:sz="0" w:space="0" w:color="auto"/>
                                    <w:bottom w:val="none" w:sz="0" w:space="0" w:color="auto"/>
                                    <w:right w:val="none" w:sz="0" w:space="0" w:color="auto"/>
                                  </w:divBdr>
                                  <w:divsChild>
                                    <w:div w:id="4390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285095">
      <w:bodyDiv w:val="1"/>
      <w:marLeft w:val="0"/>
      <w:marRight w:val="0"/>
      <w:marTop w:val="0"/>
      <w:marBottom w:val="0"/>
      <w:divBdr>
        <w:top w:val="none" w:sz="0" w:space="0" w:color="auto"/>
        <w:left w:val="none" w:sz="0" w:space="0" w:color="auto"/>
        <w:bottom w:val="none" w:sz="0" w:space="0" w:color="auto"/>
        <w:right w:val="none" w:sz="0" w:space="0" w:color="auto"/>
      </w:divBdr>
    </w:div>
    <w:div w:id="898323466">
      <w:bodyDiv w:val="1"/>
      <w:marLeft w:val="0"/>
      <w:marRight w:val="0"/>
      <w:marTop w:val="0"/>
      <w:marBottom w:val="0"/>
      <w:divBdr>
        <w:top w:val="none" w:sz="0" w:space="0" w:color="auto"/>
        <w:left w:val="none" w:sz="0" w:space="0" w:color="auto"/>
        <w:bottom w:val="none" w:sz="0" w:space="0" w:color="auto"/>
        <w:right w:val="none" w:sz="0" w:space="0" w:color="auto"/>
      </w:divBdr>
    </w:div>
    <w:div w:id="899169500">
      <w:bodyDiv w:val="1"/>
      <w:marLeft w:val="0"/>
      <w:marRight w:val="0"/>
      <w:marTop w:val="0"/>
      <w:marBottom w:val="0"/>
      <w:divBdr>
        <w:top w:val="none" w:sz="0" w:space="0" w:color="auto"/>
        <w:left w:val="none" w:sz="0" w:space="0" w:color="auto"/>
        <w:bottom w:val="none" w:sz="0" w:space="0" w:color="auto"/>
        <w:right w:val="none" w:sz="0" w:space="0" w:color="auto"/>
      </w:divBdr>
    </w:div>
    <w:div w:id="905143845">
      <w:bodyDiv w:val="1"/>
      <w:marLeft w:val="0"/>
      <w:marRight w:val="0"/>
      <w:marTop w:val="0"/>
      <w:marBottom w:val="0"/>
      <w:divBdr>
        <w:top w:val="none" w:sz="0" w:space="0" w:color="auto"/>
        <w:left w:val="none" w:sz="0" w:space="0" w:color="auto"/>
        <w:bottom w:val="none" w:sz="0" w:space="0" w:color="auto"/>
        <w:right w:val="none" w:sz="0" w:space="0" w:color="auto"/>
      </w:divBdr>
    </w:div>
    <w:div w:id="907348701">
      <w:bodyDiv w:val="1"/>
      <w:marLeft w:val="0"/>
      <w:marRight w:val="0"/>
      <w:marTop w:val="0"/>
      <w:marBottom w:val="0"/>
      <w:divBdr>
        <w:top w:val="none" w:sz="0" w:space="0" w:color="auto"/>
        <w:left w:val="none" w:sz="0" w:space="0" w:color="auto"/>
        <w:bottom w:val="none" w:sz="0" w:space="0" w:color="auto"/>
        <w:right w:val="none" w:sz="0" w:space="0" w:color="auto"/>
      </w:divBdr>
    </w:div>
    <w:div w:id="908465879">
      <w:bodyDiv w:val="1"/>
      <w:marLeft w:val="0"/>
      <w:marRight w:val="0"/>
      <w:marTop w:val="0"/>
      <w:marBottom w:val="0"/>
      <w:divBdr>
        <w:top w:val="none" w:sz="0" w:space="0" w:color="auto"/>
        <w:left w:val="none" w:sz="0" w:space="0" w:color="auto"/>
        <w:bottom w:val="none" w:sz="0" w:space="0" w:color="auto"/>
        <w:right w:val="none" w:sz="0" w:space="0" w:color="auto"/>
      </w:divBdr>
    </w:div>
    <w:div w:id="914434074">
      <w:bodyDiv w:val="1"/>
      <w:marLeft w:val="0"/>
      <w:marRight w:val="0"/>
      <w:marTop w:val="0"/>
      <w:marBottom w:val="0"/>
      <w:divBdr>
        <w:top w:val="none" w:sz="0" w:space="0" w:color="auto"/>
        <w:left w:val="none" w:sz="0" w:space="0" w:color="auto"/>
        <w:bottom w:val="none" w:sz="0" w:space="0" w:color="auto"/>
        <w:right w:val="none" w:sz="0" w:space="0" w:color="auto"/>
      </w:divBdr>
    </w:div>
    <w:div w:id="921765986">
      <w:bodyDiv w:val="1"/>
      <w:marLeft w:val="0"/>
      <w:marRight w:val="0"/>
      <w:marTop w:val="0"/>
      <w:marBottom w:val="0"/>
      <w:divBdr>
        <w:top w:val="none" w:sz="0" w:space="0" w:color="auto"/>
        <w:left w:val="none" w:sz="0" w:space="0" w:color="auto"/>
        <w:bottom w:val="none" w:sz="0" w:space="0" w:color="auto"/>
        <w:right w:val="none" w:sz="0" w:space="0" w:color="auto"/>
      </w:divBdr>
    </w:div>
    <w:div w:id="924535376">
      <w:bodyDiv w:val="1"/>
      <w:marLeft w:val="0"/>
      <w:marRight w:val="0"/>
      <w:marTop w:val="0"/>
      <w:marBottom w:val="0"/>
      <w:divBdr>
        <w:top w:val="none" w:sz="0" w:space="0" w:color="auto"/>
        <w:left w:val="none" w:sz="0" w:space="0" w:color="auto"/>
        <w:bottom w:val="none" w:sz="0" w:space="0" w:color="auto"/>
        <w:right w:val="none" w:sz="0" w:space="0" w:color="auto"/>
      </w:divBdr>
    </w:div>
    <w:div w:id="927692300">
      <w:bodyDiv w:val="1"/>
      <w:marLeft w:val="0"/>
      <w:marRight w:val="0"/>
      <w:marTop w:val="0"/>
      <w:marBottom w:val="0"/>
      <w:divBdr>
        <w:top w:val="none" w:sz="0" w:space="0" w:color="auto"/>
        <w:left w:val="none" w:sz="0" w:space="0" w:color="auto"/>
        <w:bottom w:val="none" w:sz="0" w:space="0" w:color="auto"/>
        <w:right w:val="none" w:sz="0" w:space="0" w:color="auto"/>
      </w:divBdr>
    </w:div>
    <w:div w:id="930429251">
      <w:bodyDiv w:val="1"/>
      <w:marLeft w:val="0"/>
      <w:marRight w:val="0"/>
      <w:marTop w:val="0"/>
      <w:marBottom w:val="0"/>
      <w:divBdr>
        <w:top w:val="none" w:sz="0" w:space="0" w:color="auto"/>
        <w:left w:val="none" w:sz="0" w:space="0" w:color="auto"/>
        <w:bottom w:val="none" w:sz="0" w:space="0" w:color="auto"/>
        <w:right w:val="none" w:sz="0" w:space="0" w:color="auto"/>
      </w:divBdr>
    </w:div>
    <w:div w:id="935941719">
      <w:bodyDiv w:val="1"/>
      <w:marLeft w:val="0"/>
      <w:marRight w:val="0"/>
      <w:marTop w:val="0"/>
      <w:marBottom w:val="0"/>
      <w:divBdr>
        <w:top w:val="none" w:sz="0" w:space="0" w:color="auto"/>
        <w:left w:val="none" w:sz="0" w:space="0" w:color="auto"/>
        <w:bottom w:val="none" w:sz="0" w:space="0" w:color="auto"/>
        <w:right w:val="none" w:sz="0" w:space="0" w:color="auto"/>
      </w:divBdr>
    </w:div>
    <w:div w:id="947783794">
      <w:bodyDiv w:val="1"/>
      <w:marLeft w:val="0"/>
      <w:marRight w:val="0"/>
      <w:marTop w:val="0"/>
      <w:marBottom w:val="0"/>
      <w:divBdr>
        <w:top w:val="none" w:sz="0" w:space="0" w:color="auto"/>
        <w:left w:val="none" w:sz="0" w:space="0" w:color="auto"/>
        <w:bottom w:val="none" w:sz="0" w:space="0" w:color="auto"/>
        <w:right w:val="none" w:sz="0" w:space="0" w:color="auto"/>
      </w:divBdr>
    </w:div>
    <w:div w:id="950085261">
      <w:bodyDiv w:val="1"/>
      <w:marLeft w:val="0"/>
      <w:marRight w:val="0"/>
      <w:marTop w:val="0"/>
      <w:marBottom w:val="0"/>
      <w:divBdr>
        <w:top w:val="none" w:sz="0" w:space="0" w:color="auto"/>
        <w:left w:val="none" w:sz="0" w:space="0" w:color="auto"/>
        <w:bottom w:val="none" w:sz="0" w:space="0" w:color="auto"/>
        <w:right w:val="none" w:sz="0" w:space="0" w:color="auto"/>
      </w:divBdr>
    </w:div>
    <w:div w:id="951327153">
      <w:bodyDiv w:val="1"/>
      <w:marLeft w:val="0"/>
      <w:marRight w:val="0"/>
      <w:marTop w:val="0"/>
      <w:marBottom w:val="0"/>
      <w:divBdr>
        <w:top w:val="none" w:sz="0" w:space="0" w:color="auto"/>
        <w:left w:val="none" w:sz="0" w:space="0" w:color="auto"/>
        <w:bottom w:val="none" w:sz="0" w:space="0" w:color="auto"/>
        <w:right w:val="none" w:sz="0" w:space="0" w:color="auto"/>
      </w:divBdr>
    </w:div>
    <w:div w:id="956982503">
      <w:bodyDiv w:val="1"/>
      <w:marLeft w:val="0"/>
      <w:marRight w:val="0"/>
      <w:marTop w:val="0"/>
      <w:marBottom w:val="0"/>
      <w:divBdr>
        <w:top w:val="none" w:sz="0" w:space="0" w:color="auto"/>
        <w:left w:val="none" w:sz="0" w:space="0" w:color="auto"/>
        <w:bottom w:val="none" w:sz="0" w:space="0" w:color="auto"/>
        <w:right w:val="none" w:sz="0" w:space="0" w:color="auto"/>
      </w:divBdr>
    </w:div>
    <w:div w:id="961182460">
      <w:bodyDiv w:val="1"/>
      <w:marLeft w:val="0"/>
      <w:marRight w:val="0"/>
      <w:marTop w:val="0"/>
      <w:marBottom w:val="0"/>
      <w:divBdr>
        <w:top w:val="none" w:sz="0" w:space="0" w:color="auto"/>
        <w:left w:val="none" w:sz="0" w:space="0" w:color="auto"/>
        <w:bottom w:val="none" w:sz="0" w:space="0" w:color="auto"/>
        <w:right w:val="none" w:sz="0" w:space="0" w:color="auto"/>
      </w:divBdr>
    </w:div>
    <w:div w:id="981154388">
      <w:bodyDiv w:val="1"/>
      <w:marLeft w:val="0"/>
      <w:marRight w:val="0"/>
      <w:marTop w:val="0"/>
      <w:marBottom w:val="0"/>
      <w:divBdr>
        <w:top w:val="none" w:sz="0" w:space="0" w:color="auto"/>
        <w:left w:val="none" w:sz="0" w:space="0" w:color="auto"/>
        <w:bottom w:val="none" w:sz="0" w:space="0" w:color="auto"/>
        <w:right w:val="none" w:sz="0" w:space="0" w:color="auto"/>
      </w:divBdr>
    </w:div>
    <w:div w:id="981740413">
      <w:bodyDiv w:val="1"/>
      <w:marLeft w:val="0"/>
      <w:marRight w:val="0"/>
      <w:marTop w:val="0"/>
      <w:marBottom w:val="0"/>
      <w:divBdr>
        <w:top w:val="none" w:sz="0" w:space="0" w:color="auto"/>
        <w:left w:val="none" w:sz="0" w:space="0" w:color="auto"/>
        <w:bottom w:val="none" w:sz="0" w:space="0" w:color="auto"/>
        <w:right w:val="none" w:sz="0" w:space="0" w:color="auto"/>
      </w:divBdr>
    </w:div>
    <w:div w:id="983312619">
      <w:bodyDiv w:val="1"/>
      <w:marLeft w:val="0"/>
      <w:marRight w:val="0"/>
      <w:marTop w:val="0"/>
      <w:marBottom w:val="0"/>
      <w:divBdr>
        <w:top w:val="none" w:sz="0" w:space="0" w:color="auto"/>
        <w:left w:val="none" w:sz="0" w:space="0" w:color="auto"/>
        <w:bottom w:val="none" w:sz="0" w:space="0" w:color="auto"/>
        <w:right w:val="none" w:sz="0" w:space="0" w:color="auto"/>
      </w:divBdr>
    </w:div>
    <w:div w:id="986010059">
      <w:bodyDiv w:val="1"/>
      <w:marLeft w:val="0"/>
      <w:marRight w:val="0"/>
      <w:marTop w:val="0"/>
      <w:marBottom w:val="0"/>
      <w:divBdr>
        <w:top w:val="none" w:sz="0" w:space="0" w:color="auto"/>
        <w:left w:val="none" w:sz="0" w:space="0" w:color="auto"/>
        <w:bottom w:val="none" w:sz="0" w:space="0" w:color="auto"/>
        <w:right w:val="none" w:sz="0" w:space="0" w:color="auto"/>
      </w:divBdr>
    </w:div>
    <w:div w:id="987824686">
      <w:bodyDiv w:val="1"/>
      <w:marLeft w:val="0"/>
      <w:marRight w:val="0"/>
      <w:marTop w:val="0"/>
      <w:marBottom w:val="0"/>
      <w:divBdr>
        <w:top w:val="none" w:sz="0" w:space="0" w:color="auto"/>
        <w:left w:val="none" w:sz="0" w:space="0" w:color="auto"/>
        <w:bottom w:val="none" w:sz="0" w:space="0" w:color="auto"/>
        <w:right w:val="none" w:sz="0" w:space="0" w:color="auto"/>
      </w:divBdr>
    </w:div>
    <w:div w:id="997417687">
      <w:bodyDiv w:val="1"/>
      <w:marLeft w:val="0"/>
      <w:marRight w:val="0"/>
      <w:marTop w:val="0"/>
      <w:marBottom w:val="0"/>
      <w:divBdr>
        <w:top w:val="none" w:sz="0" w:space="0" w:color="auto"/>
        <w:left w:val="none" w:sz="0" w:space="0" w:color="auto"/>
        <w:bottom w:val="none" w:sz="0" w:space="0" w:color="auto"/>
        <w:right w:val="none" w:sz="0" w:space="0" w:color="auto"/>
      </w:divBdr>
      <w:divsChild>
        <w:div w:id="1219584432">
          <w:marLeft w:val="0"/>
          <w:marRight w:val="0"/>
          <w:marTop w:val="0"/>
          <w:marBottom w:val="0"/>
          <w:divBdr>
            <w:top w:val="none" w:sz="0" w:space="0" w:color="auto"/>
            <w:left w:val="none" w:sz="0" w:space="0" w:color="auto"/>
            <w:bottom w:val="none" w:sz="0" w:space="0" w:color="auto"/>
            <w:right w:val="none" w:sz="0" w:space="0" w:color="auto"/>
          </w:divBdr>
          <w:divsChild>
            <w:div w:id="273948346">
              <w:marLeft w:val="0"/>
              <w:marRight w:val="0"/>
              <w:marTop w:val="0"/>
              <w:marBottom w:val="0"/>
              <w:divBdr>
                <w:top w:val="none" w:sz="0" w:space="0" w:color="auto"/>
                <w:left w:val="none" w:sz="0" w:space="0" w:color="auto"/>
                <w:bottom w:val="none" w:sz="0" w:space="0" w:color="auto"/>
                <w:right w:val="none" w:sz="0" w:space="0" w:color="auto"/>
              </w:divBdr>
              <w:divsChild>
                <w:div w:id="396132301">
                  <w:marLeft w:val="0"/>
                  <w:marRight w:val="0"/>
                  <w:marTop w:val="0"/>
                  <w:marBottom w:val="0"/>
                  <w:divBdr>
                    <w:top w:val="none" w:sz="0" w:space="0" w:color="auto"/>
                    <w:left w:val="none" w:sz="0" w:space="0" w:color="auto"/>
                    <w:bottom w:val="none" w:sz="0" w:space="0" w:color="auto"/>
                    <w:right w:val="none" w:sz="0" w:space="0" w:color="auto"/>
                  </w:divBdr>
                  <w:divsChild>
                    <w:div w:id="2075395690">
                      <w:marLeft w:val="0"/>
                      <w:marRight w:val="0"/>
                      <w:marTop w:val="0"/>
                      <w:marBottom w:val="0"/>
                      <w:divBdr>
                        <w:top w:val="none" w:sz="0" w:space="0" w:color="auto"/>
                        <w:left w:val="none" w:sz="0" w:space="0" w:color="auto"/>
                        <w:bottom w:val="none" w:sz="0" w:space="0" w:color="auto"/>
                        <w:right w:val="none" w:sz="0" w:space="0" w:color="auto"/>
                      </w:divBdr>
                      <w:divsChild>
                        <w:div w:id="14773209">
                          <w:marLeft w:val="0"/>
                          <w:marRight w:val="0"/>
                          <w:marTop w:val="0"/>
                          <w:marBottom w:val="0"/>
                          <w:divBdr>
                            <w:top w:val="none" w:sz="0" w:space="0" w:color="auto"/>
                            <w:left w:val="none" w:sz="0" w:space="0" w:color="auto"/>
                            <w:bottom w:val="none" w:sz="0" w:space="0" w:color="auto"/>
                            <w:right w:val="none" w:sz="0" w:space="0" w:color="auto"/>
                          </w:divBdr>
                          <w:divsChild>
                            <w:div w:id="11887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64580">
      <w:bodyDiv w:val="1"/>
      <w:marLeft w:val="0"/>
      <w:marRight w:val="0"/>
      <w:marTop w:val="0"/>
      <w:marBottom w:val="0"/>
      <w:divBdr>
        <w:top w:val="none" w:sz="0" w:space="0" w:color="auto"/>
        <w:left w:val="none" w:sz="0" w:space="0" w:color="auto"/>
        <w:bottom w:val="none" w:sz="0" w:space="0" w:color="auto"/>
        <w:right w:val="none" w:sz="0" w:space="0" w:color="auto"/>
      </w:divBdr>
    </w:div>
    <w:div w:id="1006710390">
      <w:bodyDiv w:val="1"/>
      <w:marLeft w:val="0"/>
      <w:marRight w:val="0"/>
      <w:marTop w:val="0"/>
      <w:marBottom w:val="0"/>
      <w:divBdr>
        <w:top w:val="none" w:sz="0" w:space="0" w:color="auto"/>
        <w:left w:val="none" w:sz="0" w:space="0" w:color="auto"/>
        <w:bottom w:val="none" w:sz="0" w:space="0" w:color="auto"/>
        <w:right w:val="none" w:sz="0" w:space="0" w:color="auto"/>
      </w:divBdr>
    </w:div>
    <w:div w:id="1012074495">
      <w:bodyDiv w:val="1"/>
      <w:marLeft w:val="0"/>
      <w:marRight w:val="0"/>
      <w:marTop w:val="0"/>
      <w:marBottom w:val="0"/>
      <w:divBdr>
        <w:top w:val="none" w:sz="0" w:space="0" w:color="auto"/>
        <w:left w:val="none" w:sz="0" w:space="0" w:color="auto"/>
        <w:bottom w:val="none" w:sz="0" w:space="0" w:color="auto"/>
        <w:right w:val="none" w:sz="0" w:space="0" w:color="auto"/>
      </w:divBdr>
    </w:div>
    <w:div w:id="1018849343">
      <w:bodyDiv w:val="1"/>
      <w:marLeft w:val="0"/>
      <w:marRight w:val="0"/>
      <w:marTop w:val="0"/>
      <w:marBottom w:val="0"/>
      <w:divBdr>
        <w:top w:val="none" w:sz="0" w:space="0" w:color="auto"/>
        <w:left w:val="none" w:sz="0" w:space="0" w:color="auto"/>
        <w:bottom w:val="none" w:sz="0" w:space="0" w:color="auto"/>
        <w:right w:val="none" w:sz="0" w:space="0" w:color="auto"/>
      </w:divBdr>
    </w:div>
    <w:div w:id="1024021706">
      <w:bodyDiv w:val="1"/>
      <w:marLeft w:val="0"/>
      <w:marRight w:val="0"/>
      <w:marTop w:val="0"/>
      <w:marBottom w:val="0"/>
      <w:divBdr>
        <w:top w:val="none" w:sz="0" w:space="0" w:color="auto"/>
        <w:left w:val="none" w:sz="0" w:space="0" w:color="auto"/>
        <w:bottom w:val="none" w:sz="0" w:space="0" w:color="auto"/>
        <w:right w:val="none" w:sz="0" w:space="0" w:color="auto"/>
      </w:divBdr>
    </w:div>
    <w:div w:id="1025713771">
      <w:bodyDiv w:val="1"/>
      <w:marLeft w:val="0"/>
      <w:marRight w:val="0"/>
      <w:marTop w:val="0"/>
      <w:marBottom w:val="0"/>
      <w:divBdr>
        <w:top w:val="none" w:sz="0" w:space="0" w:color="auto"/>
        <w:left w:val="none" w:sz="0" w:space="0" w:color="auto"/>
        <w:bottom w:val="none" w:sz="0" w:space="0" w:color="auto"/>
        <w:right w:val="none" w:sz="0" w:space="0" w:color="auto"/>
      </w:divBdr>
    </w:div>
    <w:div w:id="1026247904">
      <w:bodyDiv w:val="1"/>
      <w:marLeft w:val="0"/>
      <w:marRight w:val="0"/>
      <w:marTop w:val="0"/>
      <w:marBottom w:val="0"/>
      <w:divBdr>
        <w:top w:val="none" w:sz="0" w:space="0" w:color="auto"/>
        <w:left w:val="none" w:sz="0" w:space="0" w:color="auto"/>
        <w:bottom w:val="none" w:sz="0" w:space="0" w:color="auto"/>
        <w:right w:val="none" w:sz="0" w:space="0" w:color="auto"/>
      </w:divBdr>
    </w:div>
    <w:div w:id="1026323257">
      <w:bodyDiv w:val="1"/>
      <w:marLeft w:val="0"/>
      <w:marRight w:val="0"/>
      <w:marTop w:val="0"/>
      <w:marBottom w:val="0"/>
      <w:divBdr>
        <w:top w:val="none" w:sz="0" w:space="0" w:color="auto"/>
        <w:left w:val="none" w:sz="0" w:space="0" w:color="auto"/>
        <w:bottom w:val="none" w:sz="0" w:space="0" w:color="auto"/>
        <w:right w:val="none" w:sz="0" w:space="0" w:color="auto"/>
      </w:divBdr>
    </w:div>
    <w:div w:id="1027021534">
      <w:bodyDiv w:val="1"/>
      <w:marLeft w:val="0"/>
      <w:marRight w:val="0"/>
      <w:marTop w:val="0"/>
      <w:marBottom w:val="0"/>
      <w:divBdr>
        <w:top w:val="none" w:sz="0" w:space="0" w:color="auto"/>
        <w:left w:val="none" w:sz="0" w:space="0" w:color="auto"/>
        <w:bottom w:val="none" w:sz="0" w:space="0" w:color="auto"/>
        <w:right w:val="none" w:sz="0" w:space="0" w:color="auto"/>
      </w:divBdr>
    </w:div>
    <w:div w:id="1029835340">
      <w:bodyDiv w:val="1"/>
      <w:marLeft w:val="0"/>
      <w:marRight w:val="0"/>
      <w:marTop w:val="0"/>
      <w:marBottom w:val="0"/>
      <w:divBdr>
        <w:top w:val="none" w:sz="0" w:space="0" w:color="auto"/>
        <w:left w:val="none" w:sz="0" w:space="0" w:color="auto"/>
        <w:bottom w:val="none" w:sz="0" w:space="0" w:color="auto"/>
        <w:right w:val="none" w:sz="0" w:space="0" w:color="auto"/>
      </w:divBdr>
    </w:div>
    <w:div w:id="1033070864">
      <w:bodyDiv w:val="1"/>
      <w:marLeft w:val="0"/>
      <w:marRight w:val="0"/>
      <w:marTop w:val="0"/>
      <w:marBottom w:val="0"/>
      <w:divBdr>
        <w:top w:val="none" w:sz="0" w:space="0" w:color="auto"/>
        <w:left w:val="none" w:sz="0" w:space="0" w:color="auto"/>
        <w:bottom w:val="none" w:sz="0" w:space="0" w:color="auto"/>
        <w:right w:val="none" w:sz="0" w:space="0" w:color="auto"/>
      </w:divBdr>
    </w:div>
    <w:div w:id="1034572106">
      <w:bodyDiv w:val="1"/>
      <w:marLeft w:val="0"/>
      <w:marRight w:val="0"/>
      <w:marTop w:val="0"/>
      <w:marBottom w:val="0"/>
      <w:divBdr>
        <w:top w:val="none" w:sz="0" w:space="0" w:color="auto"/>
        <w:left w:val="none" w:sz="0" w:space="0" w:color="auto"/>
        <w:bottom w:val="none" w:sz="0" w:space="0" w:color="auto"/>
        <w:right w:val="none" w:sz="0" w:space="0" w:color="auto"/>
      </w:divBdr>
      <w:divsChild>
        <w:div w:id="1533374510">
          <w:marLeft w:val="0"/>
          <w:marRight w:val="0"/>
          <w:marTop w:val="0"/>
          <w:marBottom w:val="0"/>
          <w:divBdr>
            <w:top w:val="none" w:sz="0" w:space="0" w:color="auto"/>
            <w:left w:val="none" w:sz="0" w:space="0" w:color="auto"/>
            <w:bottom w:val="none" w:sz="0" w:space="0" w:color="auto"/>
            <w:right w:val="none" w:sz="0" w:space="0" w:color="auto"/>
          </w:divBdr>
          <w:divsChild>
            <w:div w:id="1458917461">
              <w:marLeft w:val="0"/>
              <w:marRight w:val="0"/>
              <w:marTop w:val="0"/>
              <w:marBottom w:val="0"/>
              <w:divBdr>
                <w:top w:val="none" w:sz="0" w:space="0" w:color="auto"/>
                <w:left w:val="none" w:sz="0" w:space="0" w:color="auto"/>
                <w:bottom w:val="none" w:sz="0" w:space="0" w:color="auto"/>
                <w:right w:val="none" w:sz="0" w:space="0" w:color="auto"/>
              </w:divBdr>
              <w:divsChild>
                <w:div w:id="852840342">
                  <w:marLeft w:val="0"/>
                  <w:marRight w:val="0"/>
                  <w:marTop w:val="0"/>
                  <w:marBottom w:val="0"/>
                  <w:divBdr>
                    <w:top w:val="none" w:sz="0" w:space="0" w:color="auto"/>
                    <w:left w:val="none" w:sz="0" w:space="0" w:color="auto"/>
                    <w:bottom w:val="none" w:sz="0" w:space="0" w:color="auto"/>
                    <w:right w:val="none" w:sz="0" w:space="0" w:color="auto"/>
                  </w:divBdr>
                  <w:divsChild>
                    <w:div w:id="1631279992">
                      <w:marLeft w:val="0"/>
                      <w:marRight w:val="0"/>
                      <w:marTop w:val="0"/>
                      <w:marBottom w:val="0"/>
                      <w:divBdr>
                        <w:top w:val="none" w:sz="0" w:space="0" w:color="auto"/>
                        <w:left w:val="none" w:sz="0" w:space="0" w:color="auto"/>
                        <w:bottom w:val="none" w:sz="0" w:space="0" w:color="auto"/>
                        <w:right w:val="none" w:sz="0" w:space="0" w:color="auto"/>
                      </w:divBdr>
                      <w:divsChild>
                        <w:div w:id="753892833">
                          <w:marLeft w:val="0"/>
                          <w:marRight w:val="0"/>
                          <w:marTop w:val="0"/>
                          <w:marBottom w:val="0"/>
                          <w:divBdr>
                            <w:top w:val="none" w:sz="0" w:space="0" w:color="auto"/>
                            <w:left w:val="none" w:sz="0" w:space="0" w:color="auto"/>
                            <w:bottom w:val="none" w:sz="0" w:space="0" w:color="auto"/>
                            <w:right w:val="none" w:sz="0" w:space="0" w:color="auto"/>
                          </w:divBdr>
                          <w:divsChild>
                            <w:div w:id="6289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382408">
      <w:bodyDiv w:val="1"/>
      <w:marLeft w:val="0"/>
      <w:marRight w:val="0"/>
      <w:marTop w:val="0"/>
      <w:marBottom w:val="0"/>
      <w:divBdr>
        <w:top w:val="none" w:sz="0" w:space="0" w:color="auto"/>
        <w:left w:val="none" w:sz="0" w:space="0" w:color="auto"/>
        <w:bottom w:val="none" w:sz="0" w:space="0" w:color="auto"/>
        <w:right w:val="none" w:sz="0" w:space="0" w:color="auto"/>
      </w:divBdr>
    </w:div>
    <w:div w:id="1055281118">
      <w:bodyDiv w:val="1"/>
      <w:marLeft w:val="0"/>
      <w:marRight w:val="0"/>
      <w:marTop w:val="0"/>
      <w:marBottom w:val="0"/>
      <w:divBdr>
        <w:top w:val="none" w:sz="0" w:space="0" w:color="auto"/>
        <w:left w:val="none" w:sz="0" w:space="0" w:color="auto"/>
        <w:bottom w:val="none" w:sz="0" w:space="0" w:color="auto"/>
        <w:right w:val="none" w:sz="0" w:space="0" w:color="auto"/>
      </w:divBdr>
    </w:div>
    <w:div w:id="1056707850">
      <w:bodyDiv w:val="1"/>
      <w:marLeft w:val="0"/>
      <w:marRight w:val="0"/>
      <w:marTop w:val="0"/>
      <w:marBottom w:val="0"/>
      <w:divBdr>
        <w:top w:val="none" w:sz="0" w:space="0" w:color="auto"/>
        <w:left w:val="none" w:sz="0" w:space="0" w:color="auto"/>
        <w:bottom w:val="none" w:sz="0" w:space="0" w:color="auto"/>
        <w:right w:val="none" w:sz="0" w:space="0" w:color="auto"/>
      </w:divBdr>
    </w:div>
    <w:div w:id="1060783083">
      <w:bodyDiv w:val="1"/>
      <w:marLeft w:val="0"/>
      <w:marRight w:val="0"/>
      <w:marTop w:val="0"/>
      <w:marBottom w:val="0"/>
      <w:divBdr>
        <w:top w:val="none" w:sz="0" w:space="0" w:color="auto"/>
        <w:left w:val="none" w:sz="0" w:space="0" w:color="auto"/>
        <w:bottom w:val="none" w:sz="0" w:space="0" w:color="auto"/>
        <w:right w:val="none" w:sz="0" w:space="0" w:color="auto"/>
      </w:divBdr>
    </w:div>
    <w:div w:id="1067799464">
      <w:bodyDiv w:val="1"/>
      <w:marLeft w:val="0"/>
      <w:marRight w:val="0"/>
      <w:marTop w:val="0"/>
      <w:marBottom w:val="0"/>
      <w:divBdr>
        <w:top w:val="none" w:sz="0" w:space="0" w:color="auto"/>
        <w:left w:val="none" w:sz="0" w:space="0" w:color="auto"/>
        <w:bottom w:val="none" w:sz="0" w:space="0" w:color="auto"/>
        <w:right w:val="none" w:sz="0" w:space="0" w:color="auto"/>
      </w:divBdr>
    </w:div>
    <w:div w:id="1076441225">
      <w:bodyDiv w:val="1"/>
      <w:marLeft w:val="0"/>
      <w:marRight w:val="0"/>
      <w:marTop w:val="0"/>
      <w:marBottom w:val="0"/>
      <w:divBdr>
        <w:top w:val="none" w:sz="0" w:space="0" w:color="auto"/>
        <w:left w:val="none" w:sz="0" w:space="0" w:color="auto"/>
        <w:bottom w:val="none" w:sz="0" w:space="0" w:color="auto"/>
        <w:right w:val="none" w:sz="0" w:space="0" w:color="auto"/>
      </w:divBdr>
    </w:div>
    <w:div w:id="1093279944">
      <w:bodyDiv w:val="1"/>
      <w:marLeft w:val="0"/>
      <w:marRight w:val="0"/>
      <w:marTop w:val="0"/>
      <w:marBottom w:val="0"/>
      <w:divBdr>
        <w:top w:val="none" w:sz="0" w:space="0" w:color="auto"/>
        <w:left w:val="none" w:sz="0" w:space="0" w:color="auto"/>
        <w:bottom w:val="none" w:sz="0" w:space="0" w:color="auto"/>
        <w:right w:val="none" w:sz="0" w:space="0" w:color="auto"/>
      </w:divBdr>
    </w:div>
    <w:div w:id="1096287627">
      <w:bodyDiv w:val="1"/>
      <w:marLeft w:val="0"/>
      <w:marRight w:val="0"/>
      <w:marTop w:val="0"/>
      <w:marBottom w:val="0"/>
      <w:divBdr>
        <w:top w:val="none" w:sz="0" w:space="0" w:color="auto"/>
        <w:left w:val="none" w:sz="0" w:space="0" w:color="auto"/>
        <w:bottom w:val="none" w:sz="0" w:space="0" w:color="auto"/>
        <w:right w:val="none" w:sz="0" w:space="0" w:color="auto"/>
      </w:divBdr>
    </w:div>
    <w:div w:id="1098519864">
      <w:bodyDiv w:val="1"/>
      <w:marLeft w:val="0"/>
      <w:marRight w:val="0"/>
      <w:marTop w:val="0"/>
      <w:marBottom w:val="0"/>
      <w:divBdr>
        <w:top w:val="none" w:sz="0" w:space="0" w:color="auto"/>
        <w:left w:val="none" w:sz="0" w:space="0" w:color="auto"/>
        <w:bottom w:val="none" w:sz="0" w:space="0" w:color="auto"/>
        <w:right w:val="none" w:sz="0" w:space="0" w:color="auto"/>
      </w:divBdr>
    </w:div>
    <w:div w:id="1115321340">
      <w:bodyDiv w:val="1"/>
      <w:marLeft w:val="0"/>
      <w:marRight w:val="0"/>
      <w:marTop w:val="0"/>
      <w:marBottom w:val="0"/>
      <w:divBdr>
        <w:top w:val="none" w:sz="0" w:space="0" w:color="auto"/>
        <w:left w:val="none" w:sz="0" w:space="0" w:color="auto"/>
        <w:bottom w:val="none" w:sz="0" w:space="0" w:color="auto"/>
        <w:right w:val="none" w:sz="0" w:space="0" w:color="auto"/>
      </w:divBdr>
    </w:div>
    <w:div w:id="1122336181">
      <w:bodyDiv w:val="1"/>
      <w:marLeft w:val="0"/>
      <w:marRight w:val="0"/>
      <w:marTop w:val="0"/>
      <w:marBottom w:val="0"/>
      <w:divBdr>
        <w:top w:val="none" w:sz="0" w:space="0" w:color="auto"/>
        <w:left w:val="none" w:sz="0" w:space="0" w:color="auto"/>
        <w:bottom w:val="none" w:sz="0" w:space="0" w:color="auto"/>
        <w:right w:val="none" w:sz="0" w:space="0" w:color="auto"/>
      </w:divBdr>
    </w:div>
    <w:div w:id="1139565985">
      <w:bodyDiv w:val="1"/>
      <w:marLeft w:val="0"/>
      <w:marRight w:val="0"/>
      <w:marTop w:val="0"/>
      <w:marBottom w:val="0"/>
      <w:divBdr>
        <w:top w:val="none" w:sz="0" w:space="0" w:color="auto"/>
        <w:left w:val="none" w:sz="0" w:space="0" w:color="auto"/>
        <w:bottom w:val="none" w:sz="0" w:space="0" w:color="auto"/>
        <w:right w:val="none" w:sz="0" w:space="0" w:color="auto"/>
      </w:divBdr>
    </w:div>
    <w:div w:id="1166749081">
      <w:bodyDiv w:val="1"/>
      <w:marLeft w:val="0"/>
      <w:marRight w:val="0"/>
      <w:marTop w:val="0"/>
      <w:marBottom w:val="0"/>
      <w:divBdr>
        <w:top w:val="none" w:sz="0" w:space="0" w:color="auto"/>
        <w:left w:val="none" w:sz="0" w:space="0" w:color="auto"/>
        <w:bottom w:val="none" w:sz="0" w:space="0" w:color="auto"/>
        <w:right w:val="none" w:sz="0" w:space="0" w:color="auto"/>
      </w:divBdr>
    </w:div>
    <w:div w:id="1168059960">
      <w:bodyDiv w:val="1"/>
      <w:marLeft w:val="0"/>
      <w:marRight w:val="0"/>
      <w:marTop w:val="0"/>
      <w:marBottom w:val="0"/>
      <w:divBdr>
        <w:top w:val="none" w:sz="0" w:space="0" w:color="auto"/>
        <w:left w:val="none" w:sz="0" w:space="0" w:color="auto"/>
        <w:bottom w:val="none" w:sz="0" w:space="0" w:color="auto"/>
        <w:right w:val="none" w:sz="0" w:space="0" w:color="auto"/>
      </w:divBdr>
    </w:div>
    <w:div w:id="1174609362">
      <w:bodyDiv w:val="1"/>
      <w:marLeft w:val="0"/>
      <w:marRight w:val="0"/>
      <w:marTop w:val="0"/>
      <w:marBottom w:val="0"/>
      <w:divBdr>
        <w:top w:val="none" w:sz="0" w:space="0" w:color="auto"/>
        <w:left w:val="none" w:sz="0" w:space="0" w:color="auto"/>
        <w:bottom w:val="none" w:sz="0" w:space="0" w:color="auto"/>
        <w:right w:val="none" w:sz="0" w:space="0" w:color="auto"/>
      </w:divBdr>
    </w:div>
    <w:div w:id="1187599731">
      <w:bodyDiv w:val="1"/>
      <w:marLeft w:val="0"/>
      <w:marRight w:val="0"/>
      <w:marTop w:val="0"/>
      <w:marBottom w:val="0"/>
      <w:divBdr>
        <w:top w:val="none" w:sz="0" w:space="0" w:color="auto"/>
        <w:left w:val="none" w:sz="0" w:space="0" w:color="auto"/>
        <w:bottom w:val="none" w:sz="0" w:space="0" w:color="auto"/>
        <w:right w:val="none" w:sz="0" w:space="0" w:color="auto"/>
      </w:divBdr>
    </w:div>
    <w:div w:id="1197544641">
      <w:bodyDiv w:val="1"/>
      <w:marLeft w:val="0"/>
      <w:marRight w:val="0"/>
      <w:marTop w:val="0"/>
      <w:marBottom w:val="0"/>
      <w:divBdr>
        <w:top w:val="none" w:sz="0" w:space="0" w:color="auto"/>
        <w:left w:val="none" w:sz="0" w:space="0" w:color="auto"/>
        <w:bottom w:val="none" w:sz="0" w:space="0" w:color="auto"/>
        <w:right w:val="none" w:sz="0" w:space="0" w:color="auto"/>
      </w:divBdr>
    </w:div>
    <w:div w:id="1199127368">
      <w:bodyDiv w:val="1"/>
      <w:marLeft w:val="0"/>
      <w:marRight w:val="0"/>
      <w:marTop w:val="0"/>
      <w:marBottom w:val="0"/>
      <w:divBdr>
        <w:top w:val="none" w:sz="0" w:space="0" w:color="auto"/>
        <w:left w:val="none" w:sz="0" w:space="0" w:color="auto"/>
        <w:bottom w:val="none" w:sz="0" w:space="0" w:color="auto"/>
        <w:right w:val="none" w:sz="0" w:space="0" w:color="auto"/>
      </w:divBdr>
    </w:div>
    <w:div w:id="1200780882">
      <w:bodyDiv w:val="1"/>
      <w:marLeft w:val="0"/>
      <w:marRight w:val="0"/>
      <w:marTop w:val="0"/>
      <w:marBottom w:val="0"/>
      <w:divBdr>
        <w:top w:val="none" w:sz="0" w:space="0" w:color="auto"/>
        <w:left w:val="none" w:sz="0" w:space="0" w:color="auto"/>
        <w:bottom w:val="none" w:sz="0" w:space="0" w:color="auto"/>
        <w:right w:val="none" w:sz="0" w:space="0" w:color="auto"/>
      </w:divBdr>
    </w:div>
    <w:div w:id="1204363308">
      <w:bodyDiv w:val="1"/>
      <w:marLeft w:val="0"/>
      <w:marRight w:val="0"/>
      <w:marTop w:val="0"/>
      <w:marBottom w:val="0"/>
      <w:divBdr>
        <w:top w:val="none" w:sz="0" w:space="0" w:color="auto"/>
        <w:left w:val="none" w:sz="0" w:space="0" w:color="auto"/>
        <w:bottom w:val="none" w:sz="0" w:space="0" w:color="auto"/>
        <w:right w:val="none" w:sz="0" w:space="0" w:color="auto"/>
      </w:divBdr>
    </w:div>
    <w:div w:id="1213468256">
      <w:bodyDiv w:val="1"/>
      <w:marLeft w:val="0"/>
      <w:marRight w:val="0"/>
      <w:marTop w:val="0"/>
      <w:marBottom w:val="0"/>
      <w:divBdr>
        <w:top w:val="none" w:sz="0" w:space="0" w:color="auto"/>
        <w:left w:val="none" w:sz="0" w:space="0" w:color="auto"/>
        <w:bottom w:val="none" w:sz="0" w:space="0" w:color="auto"/>
        <w:right w:val="none" w:sz="0" w:space="0" w:color="auto"/>
      </w:divBdr>
    </w:div>
    <w:div w:id="1215002804">
      <w:bodyDiv w:val="1"/>
      <w:marLeft w:val="0"/>
      <w:marRight w:val="0"/>
      <w:marTop w:val="0"/>
      <w:marBottom w:val="0"/>
      <w:divBdr>
        <w:top w:val="none" w:sz="0" w:space="0" w:color="auto"/>
        <w:left w:val="none" w:sz="0" w:space="0" w:color="auto"/>
        <w:bottom w:val="none" w:sz="0" w:space="0" w:color="auto"/>
        <w:right w:val="none" w:sz="0" w:space="0" w:color="auto"/>
      </w:divBdr>
    </w:div>
    <w:div w:id="1220436982">
      <w:bodyDiv w:val="1"/>
      <w:marLeft w:val="0"/>
      <w:marRight w:val="0"/>
      <w:marTop w:val="0"/>
      <w:marBottom w:val="0"/>
      <w:divBdr>
        <w:top w:val="none" w:sz="0" w:space="0" w:color="auto"/>
        <w:left w:val="none" w:sz="0" w:space="0" w:color="auto"/>
        <w:bottom w:val="none" w:sz="0" w:space="0" w:color="auto"/>
        <w:right w:val="none" w:sz="0" w:space="0" w:color="auto"/>
      </w:divBdr>
    </w:div>
    <w:div w:id="1236479125">
      <w:bodyDiv w:val="1"/>
      <w:marLeft w:val="0"/>
      <w:marRight w:val="0"/>
      <w:marTop w:val="0"/>
      <w:marBottom w:val="0"/>
      <w:divBdr>
        <w:top w:val="none" w:sz="0" w:space="0" w:color="auto"/>
        <w:left w:val="none" w:sz="0" w:space="0" w:color="auto"/>
        <w:bottom w:val="none" w:sz="0" w:space="0" w:color="auto"/>
        <w:right w:val="none" w:sz="0" w:space="0" w:color="auto"/>
      </w:divBdr>
    </w:div>
    <w:div w:id="1238830768">
      <w:bodyDiv w:val="1"/>
      <w:marLeft w:val="0"/>
      <w:marRight w:val="0"/>
      <w:marTop w:val="0"/>
      <w:marBottom w:val="0"/>
      <w:divBdr>
        <w:top w:val="none" w:sz="0" w:space="0" w:color="auto"/>
        <w:left w:val="none" w:sz="0" w:space="0" w:color="auto"/>
        <w:bottom w:val="none" w:sz="0" w:space="0" w:color="auto"/>
        <w:right w:val="none" w:sz="0" w:space="0" w:color="auto"/>
      </w:divBdr>
    </w:div>
    <w:div w:id="1240022273">
      <w:bodyDiv w:val="1"/>
      <w:marLeft w:val="0"/>
      <w:marRight w:val="0"/>
      <w:marTop w:val="0"/>
      <w:marBottom w:val="0"/>
      <w:divBdr>
        <w:top w:val="none" w:sz="0" w:space="0" w:color="auto"/>
        <w:left w:val="none" w:sz="0" w:space="0" w:color="auto"/>
        <w:bottom w:val="none" w:sz="0" w:space="0" w:color="auto"/>
        <w:right w:val="none" w:sz="0" w:space="0" w:color="auto"/>
      </w:divBdr>
    </w:div>
    <w:div w:id="1283345272">
      <w:bodyDiv w:val="1"/>
      <w:marLeft w:val="0"/>
      <w:marRight w:val="0"/>
      <w:marTop w:val="0"/>
      <w:marBottom w:val="0"/>
      <w:divBdr>
        <w:top w:val="none" w:sz="0" w:space="0" w:color="auto"/>
        <w:left w:val="none" w:sz="0" w:space="0" w:color="auto"/>
        <w:bottom w:val="none" w:sz="0" w:space="0" w:color="auto"/>
        <w:right w:val="none" w:sz="0" w:space="0" w:color="auto"/>
      </w:divBdr>
    </w:div>
    <w:div w:id="1283345837">
      <w:bodyDiv w:val="1"/>
      <w:marLeft w:val="0"/>
      <w:marRight w:val="0"/>
      <w:marTop w:val="0"/>
      <w:marBottom w:val="0"/>
      <w:divBdr>
        <w:top w:val="none" w:sz="0" w:space="0" w:color="auto"/>
        <w:left w:val="none" w:sz="0" w:space="0" w:color="auto"/>
        <w:bottom w:val="none" w:sz="0" w:space="0" w:color="auto"/>
        <w:right w:val="none" w:sz="0" w:space="0" w:color="auto"/>
      </w:divBdr>
    </w:div>
    <w:div w:id="1293633948">
      <w:bodyDiv w:val="1"/>
      <w:marLeft w:val="0"/>
      <w:marRight w:val="0"/>
      <w:marTop w:val="0"/>
      <w:marBottom w:val="0"/>
      <w:divBdr>
        <w:top w:val="none" w:sz="0" w:space="0" w:color="auto"/>
        <w:left w:val="none" w:sz="0" w:space="0" w:color="auto"/>
        <w:bottom w:val="none" w:sz="0" w:space="0" w:color="auto"/>
        <w:right w:val="none" w:sz="0" w:space="0" w:color="auto"/>
      </w:divBdr>
    </w:div>
    <w:div w:id="1297181520">
      <w:bodyDiv w:val="1"/>
      <w:marLeft w:val="0"/>
      <w:marRight w:val="0"/>
      <w:marTop w:val="0"/>
      <w:marBottom w:val="0"/>
      <w:divBdr>
        <w:top w:val="none" w:sz="0" w:space="0" w:color="auto"/>
        <w:left w:val="none" w:sz="0" w:space="0" w:color="auto"/>
        <w:bottom w:val="none" w:sz="0" w:space="0" w:color="auto"/>
        <w:right w:val="none" w:sz="0" w:space="0" w:color="auto"/>
      </w:divBdr>
    </w:div>
    <w:div w:id="1312294184">
      <w:bodyDiv w:val="1"/>
      <w:marLeft w:val="0"/>
      <w:marRight w:val="0"/>
      <w:marTop w:val="0"/>
      <w:marBottom w:val="0"/>
      <w:divBdr>
        <w:top w:val="none" w:sz="0" w:space="0" w:color="auto"/>
        <w:left w:val="none" w:sz="0" w:space="0" w:color="auto"/>
        <w:bottom w:val="none" w:sz="0" w:space="0" w:color="auto"/>
        <w:right w:val="none" w:sz="0" w:space="0" w:color="auto"/>
      </w:divBdr>
    </w:div>
    <w:div w:id="1320576565">
      <w:bodyDiv w:val="1"/>
      <w:marLeft w:val="0"/>
      <w:marRight w:val="0"/>
      <w:marTop w:val="0"/>
      <w:marBottom w:val="0"/>
      <w:divBdr>
        <w:top w:val="none" w:sz="0" w:space="0" w:color="auto"/>
        <w:left w:val="none" w:sz="0" w:space="0" w:color="auto"/>
        <w:bottom w:val="none" w:sz="0" w:space="0" w:color="auto"/>
        <w:right w:val="none" w:sz="0" w:space="0" w:color="auto"/>
      </w:divBdr>
    </w:div>
    <w:div w:id="1321156291">
      <w:bodyDiv w:val="1"/>
      <w:marLeft w:val="0"/>
      <w:marRight w:val="0"/>
      <w:marTop w:val="0"/>
      <w:marBottom w:val="0"/>
      <w:divBdr>
        <w:top w:val="none" w:sz="0" w:space="0" w:color="auto"/>
        <w:left w:val="none" w:sz="0" w:space="0" w:color="auto"/>
        <w:bottom w:val="none" w:sz="0" w:space="0" w:color="auto"/>
        <w:right w:val="none" w:sz="0" w:space="0" w:color="auto"/>
      </w:divBdr>
    </w:div>
    <w:div w:id="1327325629">
      <w:bodyDiv w:val="1"/>
      <w:marLeft w:val="0"/>
      <w:marRight w:val="0"/>
      <w:marTop w:val="0"/>
      <w:marBottom w:val="0"/>
      <w:divBdr>
        <w:top w:val="none" w:sz="0" w:space="0" w:color="auto"/>
        <w:left w:val="none" w:sz="0" w:space="0" w:color="auto"/>
        <w:bottom w:val="none" w:sz="0" w:space="0" w:color="auto"/>
        <w:right w:val="none" w:sz="0" w:space="0" w:color="auto"/>
      </w:divBdr>
    </w:div>
    <w:div w:id="1327392183">
      <w:bodyDiv w:val="1"/>
      <w:marLeft w:val="0"/>
      <w:marRight w:val="0"/>
      <w:marTop w:val="0"/>
      <w:marBottom w:val="0"/>
      <w:divBdr>
        <w:top w:val="none" w:sz="0" w:space="0" w:color="auto"/>
        <w:left w:val="none" w:sz="0" w:space="0" w:color="auto"/>
        <w:bottom w:val="none" w:sz="0" w:space="0" w:color="auto"/>
        <w:right w:val="none" w:sz="0" w:space="0" w:color="auto"/>
      </w:divBdr>
    </w:div>
    <w:div w:id="1330065158">
      <w:bodyDiv w:val="1"/>
      <w:marLeft w:val="0"/>
      <w:marRight w:val="0"/>
      <w:marTop w:val="0"/>
      <w:marBottom w:val="0"/>
      <w:divBdr>
        <w:top w:val="none" w:sz="0" w:space="0" w:color="auto"/>
        <w:left w:val="none" w:sz="0" w:space="0" w:color="auto"/>
        <w:bottom w:val="none" w:sz="0" w:space="0" w:color="auto"/>
        <w:right w:val="none" w:sz="0" w:space="0" w:color="auto"/>
      </w:divBdr>
    </w:div>
    <w:div w:id="1331761122">
      <w:bodyDiv w:val="1"/>
      <w:marLeft w:val="0"/>
      <w:marRight w:val="0"/>
      <w:marTop w:val="0"/>
      <w:marBottom w:val="0"/>
      <w:divBdr>
        <w:top w:val="none" w:sz="0" w:space="0" w:color="auto"/>
        <w:left w:val="none" w:sz="0" w:space="0" w:color="auto"/>
        <w:bottom w:val="none" w:sz="0" w:space="0" w:color="auto"/>
        <w:right w:val="none" w:sz="0" w:space="0" w:color="auto"/>
      </w:divBdr>
    </w:div>
    <w:div w:id="1333950288">
      <w:bodyDiv w:val="1"/>
      <w:marLeft w:val="0"/>
      <w:marRight w:val="0"/>
      <w:marTop w:val="0"/>
      <w:marBottom w:val="0"/>
      <w:divBdr>
        <w:top w:val="none" w:sz="0" w:space="0" w:color="auto"/>
        <w:left w:val="none" w:sz="0" w:space="0" w:color="auto"/>
        <w:bottom w:val="none" w:sz="0" w:space="0" w:color="auto"/>
        <w:right w:val="none" w:sz="0" w:space="0" w:color="auto"/>
      </w:divBdr>
    </w:div>
    <w:div w:id="1349483366">
      <w:bodyDiv w:val="1"/>
      <w:marLeft w:val="0"/>
      <w:marRight w:val="0"/>
      <w:marTop w:val="0"/>
      <w:marBottom w:val="0"/>
      <w:divBdr>
        <w:top w:val="none" w:sz="0" w:space="0" w:color="auto"/>
        <w:left w:val="none" w:sz="0" w:space="0" w:color="auto"/>
        <w:bottom w:val="none" w:sz="0" w:space="0" w:color="auto"/>
        <w:right w:val="none" w:sz="0" w:space="0" w:color="auto"/>
      </w:divBdr>
    </w:div>
    <w:div w:id="1354574673">
      <w:bodyDiv w:val="1"/>
      <w:marLeft w:val="0"/>
      <w:marRight w:val="0"/>
      <w:marTop w:val="0"/>
      <w:marBottom w:val="0"/>
      <w:divBdr>
        <w:top w:val="none" w:sz="0" w:space="0" w:color="auto"/>
        <w:left w:val="none" w:sz="0" w:space="0" w:color="auto"/>
        <w:bottom w:val="none" w:sz="0" w:space="0" w:color="auto"/>
        <w:right w:val="none" w:sz="0" w:space="0" w:color="auto"/>
      </w:divBdr>
    </w:div>
    <w:div w:id="1374958043">
      <w:bodyDiv w:val="1"/>
      <w:marLeft w:val="0"/>
      <w:marRight w:val="0"/>
      <w:marTop w:val="0"/>
      <w:marBottom w:val="0"/>
      <w:divBdr>
        <w:top w:val="none" w:sz="0" w:space="0" w:color="auto"/>
        <w:left w:val="none" w:sz="0" w:space="0" w:color="auto"/>
        <w:bottom w:val="none" w:sz="0" w:space="0" w:color="auto"/>
        <w:right w:val="none" w:sz="0" w:space="0" w:color="auto"/>
      </w:divBdr>
    </w:div>
    <w:div w:id="1376271846">
      <w:bodyDiv w:val="1"/>
      <w:marLeft w:val="0"/>
      <w:marRight w:val="0"/>
      <w:marTop w:val="0"/>
      <w:marBottom w:val="0"/>
      <w:divBdr>
        <w:top w:val="none" w:sz="0" w:space="0" w:color="auto"/>
        <w:left w:val="none" w:sz="0" w:space="0" w:color="auto"/>
        <w:bottom w:val="none" w:sz="0" w:space="0" w:color="auto"/>
        <w:right w:val="none" w:sz="0" w:space="0" w:color="auto"/>
      </w:divBdr>
    </w:div>
    <w:div w:id="1377467884">
      <w:bodyDiv w:val="1"/>
      <w:marLeft w:val="0"/>
      <w:marRight w:val="0"/>
      <w:marTop w:val="0"/>
      <w:marBottom w:val="0"/>
      <w:divBdr>
        <w:top w:val="none" w:sz="0" w:space="0" w:color="auto"/>
        <w:left w:val="none" w:sz="0" w:space="0" w:color="auto"/>
        <w:bottom w:val="none" w:sz="0" w:space="0" w:color="auto"/>
        <w:right w:val="none" w:sz="0" w:space="0" w:color="auto"/>
      </w:divBdr>
      <w:divsChild>
        <w:div w:id="222184528">
          <w:marLeft w:val="0"/>
          <w:marRight w:val="0"/>
          <w:marTop w:val="0"/>
          <w:marBottom w:val="0"/>
          <w:divBdr>
            <w:top w:val="none" w:sz="0" w:space="0" w:color="auto"/>
            <w:left w:val="none" w:sz="0" w:space="0" w:color="auto"/>
            <w:bottom w:val="none" w:sz="0" w:space="0" w:color="auto"/>
            <w:right w:val="none" w:sz="0" w:space="0" w:color="auto"/>
          </w:divBdr>
          <w:divsChild>
            <w:div w:id="903636446">
              <w:marLeft w:val="0"/>
              <w:marRight w:val="0"/>
              <w:marTop w:val="0"/>
              <w:marBottom w:val="0"/>
              <w:divBdr>
                <w:top w:val="none" w:sz="0" w:space="0" w:color="auto"/>
                <w:left w:val="none" w:sz="0" w:space="0" w:color="auto"/>
                <w:bottom w:val="none" w:sz="0" w:space="0" w:color="auto"/>
                <w:right w:val="none" w:sz="0" w:space="0" w:color="auto"/>
              </w:divBdr>
              <w:divsChild>
                <w:div w:id="373892180">
                  <w:marLeft w:val="0"/>
                  <w:marRight w:val="0"/>
                  <w:marTop w:val="0"/>
                  <w:marBottom w:val="0"/>
                  <w:divBdr>
                    <w:top w:val="single" w:sz="2" w:space="0" w:color="B0A986"/>
                    <w:left w:val="single" w:sz="2" w:space="0" w:color="B0A986"/>
                    <w:bottom w:val="single" w:sz="2" w:space="0" w:color="B0A986"/>
                    <w:right w:val="single" w:sz="2" w:space="0" w:color="B0A986"/>
                  </w:divBdr>
                  <w:divsChild>
                    <w:div w:id="1761608147">
                      <w:marLeft w:val="0"/>
                      <w:marRight w:val="0"/>
                      <w:marTop w:val="0"/>
                      <w:marBottom w:val="0"/>
                      <w:divBdr>
                        <w:top w:val="none" w:sz="0" w:space="0" w:color="auto"/>
                        <w:left w:val="none" w:sz="0" w:space="0" w:color="auto"/>
                        <w:bottom w:val="none" w:sz="0" w:space="0" w:color="auto"/>
                        <w:right w:val="none" w:sz="0" w:space="0" w:color="auto"/>
                      </w:divBdr>
                      <w:divsChild>
                        <w:div w:id="1042096987">
                          <w:marLeft w:val="0"/>
                          <w:marRight w:val="0"/>
                          <w:marTop w:val="0"/>
                          <w:marBottom w:val="0"/>
                          <w:divBdr>
                            <w:top w:val="none" w:sz="0" w:space="0" w:color="auto"/>
                            <w:left w:val="none" w:sz="0" w:space="0" w:color="auto"/>
                            <w:bottom w:val="none" w:sz="0" w:space="0" w:color="auto"/>
                            <w:right w:val="none" w:sz="0" w:space="0" w:color="auto"/>
                          </w:divBdr>
                          <w:divsChild>
                            <w:div w:id="184320347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227376600">
          <w:marLeft w:val="0"/>
          <w:marRight w:val="0"/>
          <w:marTop w:val="0"/>
          <w:marBottom w:val="0"/>
          <w:divBdr>
            <w:top w:val="none" w:sz="0" w:space="0" w:color="auto"/>
            <w:left w:val="none" w:sz="0" w:space="0" w:color="auto"/>
            <w:bottom w:val="none" w:sz="0" w:space="0" w:color="auto"/>
            <w:right w:val="none" w:sz="0" w:space="0" w:color="auto"/>
          </w:divBdr>
          <w:divsChild>
            <w:div w:id="355422666">
              <w:marLeft w:val="0"/>
              <w:marRight w:val="0"/>
              <w:marTop w:val="0"/>
              <w:marBottom w:val="0"/>
              <w:divBdr>
                <w:top w:val="none" w:sz="0" w:space="0" w:color="auto"/>
                <w:left w:val="none" w:sz="0" w:space="0" w:color="auto"/>
                <w:bottom w:val="none" w:sz="0" w:space="0" w:color="auto"/>
                <w:right w:val="none" w:sz="0" w:space="0" w:color="auto"/>
              </w:divBdr>
              <w:divsChild>
                <w:div w:id="620309157">
                  <w:marLeft w:val="0"/>
                  <w:marRight w:val="0"/>
                  <w:marTop w:val="0"/>
                  <w:marBottom w:val="0"/>
                  <w:divBdr>
                    <w:top w:val="single" w:sz="2" w:space="0" w:color="B0A986"/>
                    <w:left w:val="single" w:sz="2" w:space="0" w:color="B0A986"/>
                    <w:bottom w:val="single" w:sz="2" w:space="0" w:color="B0A986"/>
                    <w:right w:val="single" w:sz="2" w:space="0" w:color="B0A986"/>
                  </w:divBdr>
                  <w:divsChild>
                    <w:div w:id="1741442565">
                      <w:marLeft w:val="0"/>
                      <w:marRight w:val="0"/>
                      <w:marTop w:val="0"/>
                      <w:marBottom w:val="0"/>
                      <w:divBdr>
                        <w:top w:val="none" w:sz="0" w:space="0" w:color="auto"/>
                        <w:left w:val="none" w:sz="0" w:space="0" w:color="auto"/>
                        <w:bottom w:val="none" w:sz="0" w:space="0" w:color="auto"/>
                        <w:right w:val="none" w:sz="0" w:space="0" w:color="auto"/>
                      </w:divBdr>
                      <w:divsChild>
                        <w:div w:id="1013263115">
                          <w:marLeft w:val="0"/>
                          <w:marRight w:val="0"/>
                          <w:marTop w:val="0"/>
                          <w:marBottom w:val="0"/>
                          <w:divBdr>
                            <w:top w:val="none" w:sz="0" w:space="0" w:color="auto"/>
                            <w:left w:val="none" w:sz="0" w:space="0" w:color="auto"/>
                            <w:bottom w:val="none" w:sz="0" w:space="0" w:color="auto"/>
                            <w:right w:val="none" w:sz="0" w:space="0" w:color="auto"/>
                          </w:divBdr>
                          <w:divsChild>
                            <w:div w:id="232744979">
                              <w:marLeft w:val="0"/>
                              <w:marRight w:val="0"/>
                              <w:marTop w:val="0"/>
                              <w:marBottom w:val="525"/>
                              <w:divBdr>
                                <w:top w:val="none" w:sz="0" w:space="0" w:color="auto"/>
                                <w:left w:val="none" w:sz="0" w:space="0" w:color="auto"/>
                                <w:bottom w:val="none" w:sz="0" w:space="0" w:color="auto"/>
                                <w:right w:val="none" w:sz="0" w:space="0" w:color="auto"/>
                              </w:divBdr>
                            </w:div>
                            <w:div w:id="659238582">
                              <w:marLeft w:val="0"/>
                              <w:marRight w:val="0"/>
                              <w:marTop w:val="600"/>
                              <w:marBottom w:val="345"/>
                              <w:divBdr>
                                <w:top w:val="none" w:sz="0" w:space="0" w:color="auto"/>
                                <w:left w:val="none" w:sz="0" w:space="0" w:color="auto"/>
                                <w:bottom w:val="none" w:sz="0" w:space="0" w:color="auto"/>
                                <w:right w:val="none" w:sz="0" w:space="0" w:color="auto"/>
                              </w:divBdr>
                              <w:divsChild>
                                <w:div w:id="138641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09415">
              <w:marLeft w:val="0"/>
              <w:marRight w:val="0"/>
              <w:marTop w:val="0"/>
              <w:marBottom w:val="0"/>
              <w:divBdr>
                <w:top w:val="none" w:sz="0" w:space="0" w:color="auto"/>
                <w:left w:val="none" w:sz="0" w:space="0" w:color="auto"/>
                <w:bottom w:val="none" w:sz="0" w:space="0" w:color="auto"/>
                <w:right w:val="none" w:sz="0" w:space="0" w:color="auto"/>
              </w:divBdr>
              <w:divsChild>
                <w:div w:id="1753627311">
                  <w:marLeft w:val="0"/>
                  <w:marRight w:val="0"/>
                  <w:marTop w:val="0"/>
                  <w:marBottom w:val="0"/>
                  <w:divBdr>
                    <w:top w:val="single" w:sz="2" w:space="0" w:color="B0A986"/>
                    <w:left w:val="single" w:sz="2" w:space="0" w:color="B0A986"/>
                    <w:bottom w:val="single" w:sz="2" w:space="0" w:color="B0A986"/>
                    <w:right w:val="single" w:sz="2" w:space="0" w:color="B0A986"/>
                  </w:divBdr>
                  <w:divsChild>
                    <w:div w:id="1163545378">
                      <w:marLeft w:val="0"/>
                      <w:marRight w:val="0"/>
                      <w:marTop w:val="0"/>
                      <w:marBottom w:val="0"/>
                      <w:divBdr>
                        <w:top w:val="none" w:sz="0" w:space="0" w:color="auto"/>
                        <w:left w:val="none" w:sz="0" w:space="0" w:color="auto"/>
                        <w:bottom w:val="none" w:sz="0" w:space="0" w:color="auto"/>
                        <w:right w:val="none" w:sz="0" w:space="0" w:color="auto"/>
                      </w:divBdr>
                      <w:divsChild>
                        <w:div w:id="211694591">
                          <w:marLeft w:val="0"/>
                          <w:marRight w:val="0"/>
                          <w:marTop w:val="0"/>
                          <w:marBottom w:val="0"/>
                          <w:divBdr>
                            <w:top w:val="none" w:sz="0" w:space="0" w:color="auto"/>
                            <w:left w:val="none" w:sz="0" w:space="0" w:color="auto"/>
                            <w:bottom w:val="none" w:sz="0" w:space="0" w:color="auto"/>
                            <w:right w:val="none" w:sz="0" w:space="0" w:color="auto"/>
                          </w:divBdr>
                          <w:divsChild>
                            <w:div w:id="1409420959">
                              <w:marLeft w:val="0"/>
                              <w:marRight w:val="0"/>
                              <w:marTop w:val="600"/>
                              <w:marBottom w:val="345"/>
                              <w:divBdr>
                                <w:top w:val="none" w:sz="0" w:space="0" w:color="auto"/>
                                <w:left w:val="none" w:sz="0" w:space="0" w:color="auto"/>
                                <w:bottom w:val="none" w:sz="0" w:space="0" w:color="auto"/>
                                <w:right w:val="none" w:sz="0" w:space="0" w:color="auto"/>
                              </w:divBdr>
                              <w:divsChild>
                                <w:div w:id="1069958948">
                                  <w:marLeft w:val="0"/>
                                  <w:marRight w:val="0"/>
                                  <w:marTop w:val="0"/>
                                  <w:marBottom w:val="0"/>
                                  <w:divBdr>
                                    <w:top w:val="none" w:sz="0" w:space="0" w:color="auto"/>
                                    <w:left w:val="none" w:sz="0" w:space="0" w:color="auto"/>
                                    <w:bottom w:val="none" w:sz="0" w:space="0" w:color="auto"/>
                                    <w:right w:val="none" w:sz="0" w:space="0" w:color="auto"/>
                                  </w:divBdr>
                                </w:div>
                              </w:divsChild>
                            </w:div>
                            <w:div w:id="205626962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447899304">
          <w:marLeft w:val="0"/>
          <w:marRight w:val="0"/>
          <w:marTop w:val="0"/>
          <w:marBottom w:val="0"/>
          <w:divBdr>
            <w:top w:val="none" w:sz="0" w:space="0" w:color="auto"/>
            <w:left w:val="none" w:sz="0" w:space="0" w:color="auto"/>
            <w:bottom w:val="none" w:sz="0" w:space="0" w:color="auto"/>
            <w:right w:val="none" w:sz="0" w:space="0" w:color="auto"/>
          </w:divBdr>
          <w:divsChild>
            <w:div w:id="110706176">
              <w:marLeft w:val="0"/>
              <w:marRight w:val="0"/>
              <w:marTop w:val="0"/>
              <w:marBottom w:val="0"/>
              <w:divBdr>
                <w:top w:val="none" w:sz="0" w:space="0" w:color="auto"/>
                <w:left w:val="none" w:sz="0" w:space="0" w:color="auto"/>
                <w:bottom w:val="none" w:sz="0" w:space="0" w:color="auto"/>
                <w:right w:val="none" w:sz="0" w:space="0" w:color="auto"/>
              </w:divBdr>
              <w:divsChild>
                <w:div w:id="443155520">
                  <w:marLeft w:val="0"/>
                  <w:marRight w:val="0"/>
                  <w:marTop w:val="0"/>
                  <w:marBottom w:val="0"/>
                  <w:divBdr>
                    <w:top w:val="single" w:sz="2" w:space="0" w:color="B0A986"/>
                    <w:left w:val="single" w:sz="2" w:space="0" w:color="B0A986"/>
                    <w:bottom w:val="single" w:sz="2" w:space="0" w:color="B0A986"/>
                    <w:right w:val="single" w:sz="2" w:space="0" w:color="B0A986"/>
                  </w:divBdr>
                  <w:divsChild>
                    <w:div w:id="1465390446">
                      <w:marLeft w:val="0"/>
                      <w:marRight w:val="0"/>
                      <w:marTop w:val="0"/>
                      <w:marBottom w:val="0"/>
                      <w:divBdr>
                        <w:top w:val="none" w:sz="0" w:space="0" w:color="auto"/>
                        <w:left w:val="none" w:sz="0" w:space="0" w:color="auto"/>
                        <w:bottom w:val="none" w:sz="0" w:space="0" w:color="auto"/>
                        <w:right w:val="none" w:sz="0" w:space="0" w:color="auto"/>
                      </w:divBdr>
                      <w:divsChild>
                        <w:div w:id="1513258599">
                          <w:marLeft w:val="0"/>
                          <w:marRight w:val="0"/>
                          <w:marTop w:val="0"/>
                          <w:marBottom w:val="0"/>
                          <w:divBdr>
                            <w:top w:val="none" w:sz="0" w:space="0" w:color="auto"/>
                            <w:left w:val="none" w:sz="0" w:space="0" w:color="auto"/>
                            <w:bottom w:val="none" w:sz="0" w:space="0" w:color="auto"/>
                            <w:right w:val="none" w:sz="0" w:space="0" w:color="auto"/>
                          </w:divBdr>
                          <w:divsChild>
                            <w:div w:id="605501483">
                              <w:marLeft w:val="0"/>
                              <w:marRight w:val="0"/>
                              <w:marTop w:val="0"/>
                              <w:marBottom w:val="525"/>
                              <w:divBdr>
                                <w:top w:val="none" w:sz="0" w:space="0" w:color="auto"/>
                                <w:left w:val="none" w:sz="0" w:space="0" w:color="auto"/>
                                <w:bottom w:val="none" w:sz="0" w:space="0" w:color="auto"/>
                                <w:right w:val="none" w:sz="0" w:space="0" w:color="auto"/>
                              </w:divBdr>
                            </w:div>
                            <w:div w:id="1820808589">
                              <w:marLeft w:val="0"/>
                              <w:marRight w:val="0"/>
                              <w:marTop w:val="600"/>
                              <w:marBottom w:val="345"/>
                              <w:divBdr>
                                <w:top w:val="none" w:sz="0" w:space="0" w:color="auto"/>
                                <w:left w:val="none" w:sz="0" w:space="0" w:color="auto"/>
                                <w:bottom w:val="none" w:sz="0" w:space="0" w:color="auto"/>
                                <w:right w:val="none" w:sz="0" w:space="0" w:color="auto"/>
                              </w:divBdr>
                              <w:divsChild>
                                <w:div w:id="5797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737751">
              <w:marLeft w:val="0"/>
              <w:marRight w:val="0"/>
              <w:marTop w:val="0"/>
              <w:marBottom w:val="0"/>
              <w:divBdr>
                <w:top w:val="none" w:sz="0" w:space="0" w:color="auto"/>
                <w:left w:val="none" w:sz="0" w:space="0" w:color="auto"/>
                <w:bottom w:val="none" w:sz="0" w:space="0" w:color="auto"/>
                <w:right w:val="none" w:sz="0" w:space="0" w:color="auto"/>
              </w:divBdr>
              <w:divsChild>
                <w:div w:id="1436094658">
                  <w:marLeft w:val="0"/>
                  <w:marRight w:val="0"/>
                  <w:marTop w:val="0"/>
                  <w:marBottom w:val="0"/>
                  <w:divBdr>
                    <w:top w:val="single" w:sz="2" w:space="0" w:color="B0A986"/>
                    <w:left w:val="single" w:sz="2" w:space="0" w:color="B0A986"/>
                    <w:bottom w:val="single" w:sz="2" w:space="0" w:color="B0A986"/>
                    <w:right w:val="single" w:sz="2" w:space="0" w:color="B0A986"/>
                  </w:divBdr>
                  <w:divsChild>
                    <w:div w:id="506094715">
                      <w:marLeft w:val="0"/>
                      <w:marRight w:val="0"/>
                      <w:marTop w:val="0"/>
                      <w:marBottom w:val="0"/>
                      <w:divBdr>
                        <w:top w:val="none" w:sz="0" w:space="0" w:color="auto"/>
                        <w:left w:val="none" w:sz="0" w:space="0" w:color="auto"/>
                        <w:bottom w:val="none" w:sz="0" w:space="0" w:color="auto"/>
                        <w:right w:val="none" w:sz="0" w:space="0" w:color="auto"/>
                      </w:divBdr>
                      <w:divsChild>
                        <w:div w:id="1175874508">
                          <w:marLeft w:val="0"/>
                          <w:marRight w:val="0"/>
                          <w:marTop w:val="0"/>
                          <w:marBottom w:val="0"/>
                          <w:divBdr>
                            <w:top w:val="none" w:sz="0" w:space="0" w:color="auto"/>
                            <w:left w:val="none" w:sz="0" w:space="0" w:color="auto"/>
                            <w:bottom w:val="none" w:sz="0" w:space="0" w:color="auto"/>
                            <w:right w:val="none" w:sz="0" w:space="0" w:color="auto"/>
                          </w:divBdr>
                          <w:divsChild>
                            <w:div w:id="407508262">
                              <w:marLeft w:val="0"/>
                              <w:marRight w:val="0"/>
                              <w:marTop w:val="600"/>
                              <w:marBottom w:val="345"/>
                              <w:divBdr>
                                <w:top w:val="none" w:sz="0" w:space="0" w:color="auto"/>
                                <w:left w:val="none" w:sz="0" w:space="0" w:color="auto"/>
                                <w:bottom w:val="none" w:sz="0" w:space="0" w:color="auto"/>
                                <w:right w:val="none" w:sz="0" w:space="0" w:color="auto"/>
                              </w:divBdr>
                              <w:divsChild>
                                <w:div w:id="1306398735">
                                  <w:marLeft w:val="0"/>
                                  <w:marRight w:val="0"/>
                                  <w:marTop w:val="0"/>
                                  <w:marBottom w:val="0"/>
                                  <w:divBdr>
                                    <w:top w:val="none" w:sz="0" w:space="0" w:color="auto"/>
                                    <w:left w:val="none" w:sz="0" w:space="0" w:color="auto"/>
                                    <w:bottom w:val="none" w:sz="0" w:space="0" w:color="auto"/>
                                    <w:right w:val="none" w:sz="0" w:space="0" w:color="auto"/>
                                  </w:divBdr>
                                </w:div>
                              </w:divsChild>
                            </w:div>
                            <w:div w:id="144646313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676468516">
          <w:marLeft w:val="0"/>
          <w:marRight w:val="0"/>
          <w:marTop w:val="0"/>
          <w:marBottom w:val="0"/>
          <w:divBdr>
            <w:top w:val="none" w:sz="0" w:space="0" w:color="auto"/>
            <w:left w:val="none" w:sz="0" w:space="0" w:color="auto"/>
            <w:bottom w:val="none" w:sz="0" w:space="0" w:color="auto"/>
            <w:right w:val="none" w:sz="0" w:space="0" w:color="auto"/>
          </w:divBdr>
          <w:divsChild>
            <w:div w:id="542716067">
              <w:marLeft w:val="0"/>
              <w:marRight w:val="0"/>
              <w:marTop w:val="0"/>
              <w:marBottom w:val="0"/>
              <w:divBdr>
                <w:top w:val="none" w:sz="0" w:space="0" w:color="auto"/>
                <w:left w:val="none" w:sz="0" w:space="0" w:color="auto"/>
                <w:bottom w:val="none" w:sz="0" w:space="0" w:color="auto"/>
                <w:right w:val="none" w:sz="0" w:space="0" w:color="auto"/>
              </w:divBdr>
              <w:divsChild>
                <w:div w:id="1614705890">
                  <w:marLeft w:val="0"/>
                  <w:marRight w:val="0"/>
                  <w:marTop w:val="0"/>
                  <w:marBottom w:val="0"/>
                  <w:divBdr>
                    <w:top w:val="single" w:sz="2" w:space="0" w:color="B0A986"/>
                    <w:left w:val="single" w:sz="2" w:space="0" w:color="B0A986"/>
                    <w:bottom w:val="single" w:sz="2" w:space="0" w:color="B0A986"/>
                    <w:right w:val="single" w:sz="2" w:space="0" w:color="B0A986"/>
                  </w:divBdr>
                  <w:divsChild>
                    <w:div w:id="108401578">
                      <w:marLeft w:val="0"/>
                      <w:marRight w:val="0"/>
                      <w:marTop w:val="0"/>
                      <w:marBottom w:val="0"/>
                      <w:divBdr>
                        <w:top w:val="none" w:sz="0" w:space="0" w:color="auto"/>
                        <w:left w:val="none" w:sz="0" w:space="0" w:color="auto"/>
                        <w:bottom w:val="none" w:sz="0" w:space="0" w:color="auto"/>
                        <w:right w:val="none" w:sz="0" w:space="0" w:color="auto"/>
                      </w:divBdr>
                      <w:divsChild>
                        <w:div w:id="1629817290">
                          <w:marLeft w:val="0"/>
                          <w:marRight w:val="0"/>
                          <w:marTop w:val="0"/>
                          <w:marBottom w:val="0"/>
                          <w:divBdr>
                            <w:top w:val="none" w:sz="0" w:space="0" w:color="auto"/>
                            <w:left w:val="none" w:sz="0" w:space="0" w:color="auto"/>
                            <w:bottom w:val="none" w:sz="0" w:space="0" w:color="auto"/>
                            <w:right w:val="none" w:sz="0" w:space="0" w:color="auto"/>
                          </w:divBdr>
                          <w:divsChild>
                            <w:div w:id="399252664">
                              <w:marLeft w:val="0"/>
                              <w:marRight w:val="0"/>
                              <w:marTop w:val="0"/>
                              <w:marBottom w:val="525"/>
                              <w:divBdr>
                                <w:top w:val="none" w:sz="0" w:space="0" w:color="auto"/>
                                <w:left w:val="none" w:sz="0" w:space="0" w:color="auto"/>
                                <w:bottom w:val="none" w:sz="0" w:space="0" w:color="auto"/>
                                <w:right w:val="none" w:sz="0" w:space="0" w:color="auto"/>
                              </w:divBdr>
                            </w:div>
                            <w:div w:id="438569498">
                              <w:marLeft w:val="0"/>
                              <w:marRight w:val="0"/>
                              <w:marTop w:val="600"/>
                              <w:marBottom w:val="345"/>
                              <w:divBdr>
                                <w:top w:val="none" w:sz="0" w:space="0" w:color="auto"/>
                                <w:left w:val="none" w:sz="0" w:space="0" w:color="auto"/>
                                <w:bottom w:val="none" w:sz="0" w:space="0" w:color="auto"/>
                                <w:right w:val="none" w:sz="0" w:space="0" w:color="auto"/>
                              </w:divBdr>
                              <w:divsChild>
                                <w:div w:id="11724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753552">
              <w:marLeft w:val="0"/>
              <w:marRight w:val="0"/>
              <w:marTop w:val="0"/>
              <w:marBottom w:val="0"/>
              <w:divBdr>
                <w:top w:val="none" w:sz="0" w:space="0" w:color="auto"/>
                <w:left w:val="none" w:sz="0" w:space="0" w:color="auto"/>
                <w:bottom w:val="none" w:sz="0" w:space="0" w:color="auto"/>
                <w:right w:val="none" w:sz="0" w:space="0" w:color="auto"/>
              </w:divBdr>
              <w:divsChild>
                <w:div w:id="372316689">
                  <w:marLeft w:val="0"/>
                  <w:marRight w:val="0"/>
                  <w:marTop w:val="0"/>
                  <w:marBottom w:val="0"/>
                  <w:divBdr>
                    <w:top w:val="single" w:sz="2" w:space="0" w:color="B0A986"/>
                    <w:left w:val="single" w:sz="2" w:space="0" w:color="B0A986"/>
                    <w:bottom w:val="single" w:sz="2" w:space="0" w:color="B0A986"/>
                    <w:right w:val="single" w:sz="2" w:space="0" w:color="B0A986"/>
                  </w:divBdr>
                  <w:divsChild>
                    <w:div w:id="1638949979">
                      <w:marLeft w:val="0"/>
                      <w:marRight w:val="0"/>
                      <w:marTop w:val="0"/>
                      <w:marBottom w:val="0"/>
                      <w:divBdr>
                        <w:top w:val="none" w:sz="0" w:space="0" w:color="auto"/>
                        <w:left w:val="none" w:sz="0" w:space="0" w:color="auto"/>
                        <w:bottom w:val="none" w:sz="0" w:space="0" w:color="auto"/>
                        <w:right w:val="none" w:sz="0" w:space="0" w:color="auto"/>
                      </w:divBdr>
                      <w:divsChild>
                        <w:div w:id="595095953">
                          <w:marLeft w:val="0"/>
                          <w:marRight w:val="0"/>
                          <w:marTop w:val="0"/>
                          <w:marBottom w:val="0"/>
                          <w:divBdr>
                            <w:top w:val="none" w:sz="0" w:space="0" w:color="auto"/>
                            <w:left w:val="none" w:sz="0" w:space="0" w:color="auto"/>
                            <w:bottom w:val="none" w:sz="0" w:space="0" w:color="auto"/>
                            <w:right w:val="none" w:sz="0" w:space="0" w:color="auto"/>
                          </w:divBdr>
                          <w:divsChild>
                            <w:div w:id="1452630389">
                              <w:marLeft w:val="0"/>
                              <w:marRight w:val="0"/>
                              <w:marTop w:val="600"/>
                              <w:marBottom w:val="345"/>
                              <w:divBdr>
                                <w:top w:val="none" w:sz="0" w:space="0" w:color="auto"/>
                                <w:left w:val="none" w:sz="0" w:space="0" w:color="auto"/>
                                <w:bottom w:val="none" w:sz="0" w:space="0" w:color="auto"/>
                                <w:right w:val="none" w:sz="0" w:space="0" w:color="auto"/>
                              </w:divBdr>
                              <w:divsChild>
                                <w:div w:id="90861184">
                                  <w:marLeft w:val="0"/>
                                  <w:marRight w:val="0"/>
                                  <w:marTop w:val="0"/>
                                  <w:marBottom w:val="0"/>
                                  <w:divBdr>
                                    <w:top w:val="none" w:sz="0" w:space="0" w:color="auto"/>
                                    <w:left w:val="none" w:sz="0" w:space="0" w:color="auto"/>
                                    <w:bottom w:val="none" w:sz="0" w:space="0" w:color="auto"/>
                                    <w:right w:val="none" w:sz="0" w:space="0" w:color="auto"/>
                                  </w:divBdr>
                                </w:div>
                              </w:divsChild>
                            </w:div>
                            <w:div w:id="20494083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1751195655">
          <w:marLeft w:val="0"/>
          <w:marRight w:val="0"/>
          <w:marTop w:val="0"/>
          <w:marBottom w:val="0"/>
          <w:divBdr>
            <w:top w:val="none" w:sz="0" w:space="0" w:color="auto"/>
            <w:left w:val="none" w:sz="0" w:space="0" w:color="auto"/>
            <w:bottom w:val="none" w:sz="0" w:space="0" w:color="auto"/>
            <w:right w:val="none" w:sz="0" w:space="0" w:color="auto"/>
          </w:divBdr>
          <w:divsChild>
            <w:div w:id="289094069">
              <w:marLeft w:val="0"/>
              <w:marRight w:val="0"/>
              <w:marTop w:val="0"/>
              <w:marBottom w:val="0"/>
              <w:divBdr>
                <w:top w:val="none" w:sz="0" w:space="0" w:color="auto"/>
                <w:left w:val="none" w:sz="0" w:space="0" w:color="auto"/>
                <w:bottom w:val="none" w:sz="0" w:space="0" w:color="auto"/>
                <w:right w:val="none" w:sz="0" w:space="0" w:color="auto"/>
              </w:divBdr>
              <w:divsChild>
                <w:div w:id="292829205">
                  <w:marLeft w:val="0"/>
                  <w:marRight w:val="0"/>
                  <w:marTop w:val="0"/>
                  <w:marBottom w:val="0"/>
                  <w:divBdr>
                    <w:top w:val="single" w:sz="2" w:space="0" w:color="B0A986"/>
                    <w:left w:val="single" w:sz="2" w:space="0" w:color="B0A986"/>
                    <w:bottom w:val="single" w:sz="2" w:space="0" w:color="B0A986"/>
                    <w:right w:val="single" w:sz="2" w:space="0" w:color="B0A986"/>
                  </w:divBdr>
                  <w:divsChild>
                    <w:div w:id="468013372">
                      <w:marLeft w:val="0"/>
                      <w:marRight w:val="0"/>
                      <w:marTop w:val="0"/>
                      <w:marBottom w:val="0"/>
                      <w:divBdr>
                        <w:top w:val="none" w:sz="0" w:space="0" w:color="auto"/>
                        <w:left w:val="none" w:sz="0" w:space="0" w:color="auto"/>
                        <w:bottom w:val="none" w:sz="0" w:space="0" w:color="auto"/>
                        <w:right w:val="none" w:sz="0" w:space="0" w:color="auto"/>
                      </w:divBdr>
                      <w:divsChild>
                        <w:div w:id="653678332">
                          <w:marLeft w:val="0"/>
                          <w:marRight w:val="0"/>
                          <w:marTop w:val="0"/>
                          <w:marBottom w:val="0"/>
                          <w:divBdr>
                            <w:top w:val="none" w:sz="0" w:space="0" w:color="auto"/>
                            <w:left w:val="none" w:sz="0" w:space="0" w:color="auto"/>
                            <w:bottom w:val="none" w:sz="0" w:space="0" w:color="auto"/>
                            <w:right w:val="none" w:sz="0" w:space="0" w:color="auto"/>
                          </w:divBdr>
                          <w:divsChild>
                            <w:div w:id="1145855778">
                              <w:marLeft w:val="0"/>
                              <w:marRight w:val="0"/>
                              <w:marTop w:val="600"/>
                              <w:marBottom w:val="345"/>
                              <w:divBdr>
                                <w:top w:val="none" w:sz="0" w:space="0" w:color="auto"/>
                                <w:left w:val="none" w:sz="0" w:space="0" w:color="auto"/>
                                <w:bottom w:val="none" w:sz="0" w:space="0" w:color="auto"/>
                                <w:right w:val="none" w:sz="0" w:space="0" w:color="auto"/>
                              </w:divBdr>
                              <w:divsChild>
                                <w:div w:id="1823228384">
                                  <w:marLeft w:val="0"/>
                                  <w:marRight w:val="0"/>
                                  <w:marTop w:val="0"/>
                                  <w:marBottom w:val="0"/>
                                  <w:divBdr>
                                    <w:top w:val="none" w:sz="0" w:space="0" w:color="auto"/>
                                    <w:left w:val="none" w:sz="0" w:space="0" w:color="auto"/>
                                    <w:bottom w:val="none" w:sz="0" w:space="0" w:color="auto"/>
                                    <w:right w:val="none" w:sz="0" w:space="0" w:color="auto"/>
                                  </w:divBdr>
                                </w:div>
                              </w:divsChild>
                            </w:div>
                            <w:div w:id="129479787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290935731">
              <w:marLeft w:val="0"/>
              <w:marRight w:val="0"/>
              <w:marTop w:val="0"/>
              <w:marBottom w:val="0"/>
              <w:divBdr>
                <w:top w:val="none" w:sz="0" w:space="0" w:color="auto"/>
                <w:left w:val="none" w:sz="0" w:space="0" w:color="auto"/>
                <w:bottom w:val="none" w:sz="0" w:space="0" w:color="auto"/>
                <w:right w:val="none" w:sz="0" w:space="0" w:color="auto"/>
              </w:divBdr>
              <w:divsChild>
                <w:div w:id="88433639">
                  <w:marLeft w:val="0"/>
                  <w:marRight w:val="0"/>
                  <w:marTop w:val="0"/>
                  <w:marBottom w:val="0"/>
                  <w:divBdr>
                    <w:top w:val="single" w:sz="2" w:space="0" w:color="B0A986"/>
                    <w:left w:val="single" w:sz="2" w:space="0" w:color="B0A986"/>
                    <w:bottom w:val="single" w:sz="2" w:space="0" w:color="B0A986"/>
                    <w:right w:val="single" w:sz="2" w:space="0" w:color="B0A986"/>
                  </w:divBdr>
                  <w:divsChild>
                    <w:div w:id="1869026832">
                      <w:marLeft w:val="0"/>
                      <w:marRight w:val="0"/>
                      <w:marTop w:val="0"/>
                      <w:marBottom w:val="0"/>
                      <w:divBdr>
                        <w:top w:val="none" w:sz="0" w:space="0" w:color="auto"/>
                        <w:left w:val="none" w:sz="0" w:space="0" w:color="auto"/>
                        <w:bottom w:val="none" w:sz="0" w:space="0" w:color="auto"/>
                        <w:right w:val="none" w:sz="0" w:space="0" w:color="auto"/>
                      </w:divBdr>
                      <w:divsChild>
                        <w:div w:id="1631126468">
                          <w:marLeft w:val="0"/>
                          <w:marRight w:val="0"/>
                          <w:marTop w:val="0"/>
                          <w:marBottom w:val="0"/>
                          <w:divBdr>
                            <w:top w:val="none" w:sz="0" w:space="0" w:color="auto"/>
                            <w:left w:val="none" w:sz="0" w:space="0" w:color="auto"/>
                            <w:bottom w:val="none" w:sz="0" w:space="0" w:color="auto"/>
                            <w:right w:val="none" w:sz="0" w:space="0" w:color="auto"/>
                          </w:divBdr>
                          <w:divsChild>
                            <w:div w:id="647248838">
                              <w:marLeft w:val="0"/>
                              <w:marRight w:val="0"/>
                              <w:marTop w:val="600"/>
                              <w:marBottom w:val="345"/>
                              <w:divBdr>
                                <w:top w:val="none" w:sz="0" w:space="0" w:color="auto"/>
                                <w:left w:val="none" w:sz="0" w:space="0" w:color="auto"/>
                                <w:bottom w:val="none" w:sz="0" w:space="0" w:color="auto"/>
                                <w:right w:val="none" w:sz="0" w:space="0" w:color="auto"/>
                              </w:divBdr>
                              <w:divsChild>
                                <w:div w:id="2137095721">
                                  <w:marLeft w:val="0"/>
                                  <w:marRight w:val="0"/>
                                  <w:marTop w:val="0"/>
                                  <w:marBottom w:val="0"/>
                                  <w:divBdr>
                                    <w:top w:val="none" w:sz="0" w:space="0" w:color="auto"/>
                                    <w:left w:val="none" w:sz="0" w:space="0" w:color="auto"/>
                                    <w:bottom w:val="none" w:sz="0" w:space="0" w:color="auto"/>
                                    <w:right w:val="none" w:sz="0" w:space="0" w:color="auto"/>
                                  </w:divBdr>
                                </w:div>
                              </w:divsChild>
                            </w:div>
                            <w:div w:id="89635345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4883">
      <w:bodyDiv w:val="1"/>
      <w:marLeft w:val="0"/>
      <w:marRight w:val="0"/>
      <w:marTop w:val="0"/>
      <w:marBottom w:val="0"/>
      <w:divBdr>
        <w:top w:val="none" w:sz="0" w:space="0" w:color="auto"/>
        <w:left w:val="none" w:sz="0" w:space="0" w:color="auto"/>
        <w:bottom w:val="none" w:sz="0" w:space="0" w:color="auto"/>
        <w:right w:val="none" w:sz="0" w:space="0" w:color="auto"/>
      </w:divBdr>
    </w:div>
    <w:div w:id="1378355569">
      <w:bodyDiv w:val="1"/>
      <w:marLeft w:val="0"/>
      <w:marRight w:val="0"/>
      <w:marTop w:val="0"/>
      <w:marBottom w:val="0"/>
      <w:divBdr>
        <w:top w:val="none" w:sz="0" w:space="0" w:color="auto"/>
        <w:left w:val="none" w:sz="0" w:space="0" w:color="auto"/>
        <w:bottom w:val="none" w:sz="0" w:space="0" w:color="auto"/>
        <w:right w:val="none" w:sz="0" w:space="0" w:color="auto"/>
      </w:divBdr>
    </w:div>
    <w:div w:id="1383746838">
      <w:bodyDiv w:val="1"/>
      <w:marLeft w:val="0"/>
      <w:marRight w:val="0"/>
      <w:marTop w:val="0"/>
      <w:marBottom w:val="0"/>
      <w:divBdr>
        <w:top w:val="none" w:sz="0" w:space="0" w:color="auto"/>
        <w:left w:val="none" w:sz="0" w:space="0" w:color="auto"/>
        <w:bottom w:val="none" w:sz="0" w:space="0" w:color="auto"/>
        <w:right w:val="none" w:sz="0" w:space="0" w:color="auto"/>
      </w:divBdr>
    </w:div>
    <w:div w:id="1387097137">
      <w:bodyDiv w:val="1"/>
      <w:marLeft w:val="0"/>
      <w:marRight w:val="0"/>
      <w:marTop w:val="0"/>
      <w:marBottom w:val="0"/>
      <w:divBdr>
        <w:top w:val="none" w:sz="0" w:space="0" w:color="auto"/>
        <w:left w:val="none" w:sz="0" w:space="0" w:color="auto"/>
        <w:bottom w:val="none" w:sz="0" w:space="0" w:color="auto"/>
        <w:right w:val="none" w:sz="0" w:space="0" w:color="auto"/>
      </w:divBdr>
    </w:div>
    <w:div w:id="1387342009">
      <w:bodyDiv w:val="1"/>
      <w:marLeft w:val="0"/>
      <w:marRight w:val="0"/>
      <w:marTop w:val="0"/>
      <w:marBottom w:val="0"/>
      <w:divBdr>
        <w:top w:val="none" w:sz="0" w:space="0" w:color="auto"/>
        <w:left w:val="none" w:sz="0" w:space="0" w:color="auto"/>
        <w:bottom w:val="none" w:sz="0" w:space="0" w:color="auto"/>
        <w:right w:val="none" w:sz="0" w:space="0" w:color="auto"/>
      </w:divBdr>
    </w:div>
    <w:div w:id="1394044002">
      <w:bodyDiv w:val="1"/>
      <w:marLeft w:val="0"/>
      <w:marRight w:val="0"/>
      <w:marTop w:val="0"/>
      <w:marBottom w:val="0"/>
      <w:divBdr>
        <w:top w:val="none" w:sz="0" w:space="0" w:color="auto"/>
        <w:left w:val="none" w:sz="0" w:space="0" w:color="auto"/>
        <w:bottom w:val="none" w:sz="0" w:space="0" w:color="auto"/>
        <w:right w:val="none" w:sz="0" w:space="0" w:color="auto"/>
      </w:divBdr>
    </w:div>
    <w:div w:id="1401902184">
      <w:bodyDiv w:val="1"/>
      <w:marLeft w:val="0"/>
      <w:marRight w:val="0"/>
      <w:marTop w:val="0"/>
      <w:marBottom w:val="0"/>
      <w:divBdr>
        <w:top w:val="none" w:sz="0" w:space="0" w:color="auto"/>
        <w:left w:val="none" w:sz="0" w:space="0" w:color="auto"/>
        <w:bottom w:val="none" w:sz="0" w:space="0" w:color="auto"/>
        <w:right w:val="none" w:sz="0" w:space="0" w:color="auto"/>
      </w:divBdr>
    </w:div>
    <w:div w:id="1406949916">
      <w:bodyDiv w:val="1"/>
      <w:marLeft w:val="0"/>
      <w:marRight w:val="0"/>
      <w:marTop w:val="0"/>
      <w:marBottom w:val="0"/>
      <w:divBdr>
        <w:top w:val="none" w:sz="0" w:space="0" w:color="auto"/>
        <w:left w:val="none" w:sz="0" w:space="0" w:color="auto"/>
        <w:bottom w:val="none" w:sz="0" w:space="0" w:color="auto"/>
        <w:right w:val="none" w:sz="0" w:space="0" w:color="auto"/>
      </w:divBdr>
    </w:div>
    <w:div w:id="1417022567">
      <w:bodyDiv w:val="1"/>
      <w:marLeft w:val="0"/>
      <w:marRight w:val="0"/>
      <w:marTop w:val="0"/>
      <w:marBottom w:val="0"/>
      <w:divBdr>
        <w:top w:val="none" w:sz="0" w:space="0" w:color="auto"/>
        <w:left w:val="none" w:sz="0" w:space="0" w:color="auto"/>
        <w:bottom w:val="none" w:sz="0" w:space="0" w:color="auto"/>
        <w:right w:val="none" w:sz="0" w:space="0" w:color="auto"/>
      </w:divBdr>
    </w:div>
    <w:div w:id="1446576974">
      <w:bodyDiv w:val="1"/>
      <w:marLeft w:val="0"/>
      <w:marRight w:val="0"/>
      <w:marTop w:val="0"/>
      <w:marBottom w:val="0"/>
      <w:divBdr>
        <w:top w:val="none" w:sz="0" w:space="0" w:color="auto"/>
        <w:left w:val="none" w:sz="0" w:space="0" w:color="auto"/>
        <w:bottom w:val="none" w:sz="0" w:space="0" w:color="auto"/>
        <w:right w:val="none" w:sz="0" w:space="0" w:color="auto"/>
      </w:divBdr>
    </w:div>
    <w:div w:id="1453093918">
      <w:bodyDiv w:val="1"/>
      <w:marLeft w:val="0"/>
      <w:marRight w:val="0"/>
      <w:marTop w:val="0"/>
      <w:marBottom w:val="0"/>
      <w:divBdr>
        <w:top w:val="none" w:sz="0" w:space="0" w:color="auto"/>
        <w:left w:val="none" w:sz="0" w:space="0" w:color="auto"/>
        <w:bottom w:val="none" w:sz="0" w:space="0" w:color="auto"/>
        <w:right w:val="none" w:sz="0" w:space="0" w:color="auto"/>
      </w:divBdr>
    </w:div>
    <w:div w:id="1464621066">
      <w:bodyDiv w:val="1"/>
      <w:marLeft w:val="0"/>
      <w:marRight w:val="0"/>
      <w:marTop w:val="0"/>
      <w:marBottom w:val="0"/>
      <w:divBdr>
        <w:top w:val="none" w:sz="0" w:space="0" w:color="auto"/>
        <w:left w:val="none" w:sz="0" w:space="0" w:color="auto"/>
        <w:bottom w:val="none" w:sz="0" w:space="0" w:color="auto"/>
        <w:right w:val="none" w:sz="0" w:space="0" w:color="auto"/>
      </w:divBdr>
    </w:div>
    <w:div w:id="1474056107">
      <w:bodyDiv w:val="1"/>
      <w:marLeft w:val="0"/>
      <w:marRight w:val="0"/>
      <w:marTop w:val="0"/>
      <w:marBottom w:val="0"/>
      <w:divBdr>
        <w:top w:val="none" w:sz="0" w:space="0" w:color="auto"/>
        <w:left w:val="none" w:sz="0" w:space="0" w:color="auto"/>
        <w:bottom w:val="none" w:sz="0" w:space="0" w:color="auto"/>
        <w:right w:val="none" w:sz="0" w:space="0" w:color="auto"/>
      </w:divBdr>
    </w:div>
    <w:div w:id="1483157809">
      <w:bodyDiv w:val="1"/>
      <w:marLeft w:val="0"/>
      <w:marRight w:val="0"/>
      <w:marTop w:val="0"/>
      <w:marBottom w:val="0"/>
      <w:divBdr>
        <w:top w:val="none" w:sz="0" w:space="0" w:color="auto"/>
        <w:left w:val="none" w:sz="0" w:space="0" w:color="auto"/>
        <w:bottom w:val="none" w:sz="0" w:space="0" w:color="auto"/>
        <w:right w:val="none" w:sz="0" w:space="0" w:color="auto"/>
      </w:divBdr>
    </w:div>
    <w:div w:id="1486967213">
      <w:bodyDiv w:val="1"/>
      <w:marLeft w:val="0"/>
      <w:marRight w:val="0"/>
      <w:marTop w:val="0"/>
      <w:marBottom w:val="0"/>
      <w:divBdr>
        <w:top w:val="none" w:sz="0" w:space="0" w:color="auto"/>
        <w:left w:val="none" w:sz="0" w:space="0" w:color="auto"/>
        <w:bottom w:val="none" w:sz="0" w:space="0" w:color="auto"/>
        <w:right w:val="none" w:sz="0" w:space="0" w:color="auto"/>
      </w:divBdr>
    </w:div>
    <w:div w:id="1495149847">
      <w:bodyDiv w:val="1"/>
      <w:marLeft w:val="0"/>
      <w:marRight w:val="0"/>
      <w:marTop w:val="0"/>
      <w:marBottom w:val="0"/>
      <w:divBdr>
        <w:top w:val="none" w:sz="0" w:space="0" w:color="auto"/>
        <w:left w:val="none" w:sz="0" w:space="0" w:color="auto"/>
        <w:bottom w:val="none" w:sz="0" w:space="0" w:color="auto"/>
        <w:right w:val="none" w:sz="0" w:space="0" w:color="auto"/>
      </w:divBdr>
      <w:divsChild>
        <w:div w:id="1273200518">
          <w:marLeft w:val="0"/>
          <w:marRight w:val="0"/>
          <w:marTop w:val="0"/>
          <w:marBottom w:val="0"/>
          <w:divBdr>
            <w:top w:val="none" w:sz="0" w:space="0" w:color="auto"/>
            <w:left w:val="none" w:sz="0" w:space="0" w:color="auto"/>
            <w:bottom w:val="none" w:sz="0" w:space="0" w:color="auto"/>
            <w:right w:val="none" w:sz="0" w:space="0" w:color="auto"/>
          </w:divBdr>
          <w:divsChild>
            <w:div w:id="705832080">
              <w:marLeft w:val="0"/>
              <w:marRight w:val="0"/>
              <w:marTop w:val="0"/>
              <w:marBottom w:val="0"/>
              <w:divBdr>
                <w:top w:val="none" w:sz="0" w:space="0" w:color="auto"/>
                <w:left w:val="none" w:sz="0" w:space="0" w:color="auto"/>
                <w:bottom w:val="none" w:sz="0" w:space="0" w:color="auto"/>
                <w:right w:val="none" w:sz="0" w:space="0" w:color="auto"/>
              </w:divBdr>
              <w:divsChild>
                <w:div w:id="754470969">
                  <w:marLeft w:val="0"/>
                  <w:marRight w:val="0"/>
                  <w:marTop w:val="0"/>
                  <w:marBottom w:val="0"/>
                  <w:divBdr>
                    <w:top w:val="none" w:sz="0" w:space="0" w:color="auto"/>
                    <w:left w:val="none" w:sz="0" w:space="0" w:color="auto"/>
                    <w:bottom w:val="none" w:sz="0" w:space="0" w:color="auto"/>
                    <w:right w:val="none" w:sz="0" w:space="0" w:color="auto"/>
                  </w:divBdr>
                  <w:divsChild>
                    <w:div w:id="8810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1038">
          <w:marLeft w:val="0"/>
          <w:marRight w:val="0"/>
          <w:marTop w:val="0"/>
          <w:marBottom w:val="0"/>
          <w:divBdr>
            <w:top w:val="none" w:sz="0" w:space="0" w:color="auto"/>
            <w:left w:val="none" w:sz="0" w:space="0" w:color="auto"/>
            <w:bottom w:val="none" w:sz="0" w:space="0" w:color="auto"/>
            <w:right w:val="none" w:sz="0" w:space="0" w:color="auto"/>
          </w:divBdr>
          <w:divsChild>
            <w:div w:id="3361527">
              <w:marLeft w:val="0"/>
              <w:marRight w:val="0"/>
              <w:marTop w:val="0"/>
              <w:marBottom w:val="0"/>
              <w:divBdr>
                <w:top w:val="none" w:sz="0" w:space="0" w:color="auto"/>
                <w:left w:val="none" w:sz="0" w:space="0" w:color="auto"/>
                <w:bottom w:val="none" w:sz="0" w:space="0" w:color="auto"/>
                <w:right w:val="none" w:sz="0" w:space="0" w:color="auto"/>
              </w:divBdr>
              <w:divsChild>
                <w:div w:id="437526120">
                  <w:marLeft w:val="0"/>
                  <w:marRight w:val="0"/>
                  <w:marTop w:val="0"/>
                  <w:marBottom w:val="0"/>
                  <w:divBdr>
                    <w:top w:val="none" w:sz="0" w:space="0" w:color="auto"/>
                    <w:left w:val="none" w:sz="0" w:space="0" w:color="auto"/>
                    <w:bottom w:val="none" w:sz="0" w:space="0" w:color="auto"/>
                    <w:right w:val="none" w:sz="0" w:space="0" w:color="auto"/>
                  </w:divBdr>
                  <w:divsChild>
                    <w:div w:id="14722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47940">
      <w:bodyDiv w:val="1"/>
      <w:marLeft w:val="0"/>
      <w:marRight w:val="0"/>
      <w:marTop w:val="0"/>
      <w:marBottom w:val="0"/>
      <w:divBdr>
        <w:top w:val="none" w:sz="0" w:space="0" w:color="auto"/>
        <w:left w:val="none" w:sz="0" w:space="0" w:color="auto"/>
        <w:bottom w:val="none" w:sz="0" w:space="0" w:color="auto"/>
        <w:right w:val="none" w:sz="0" w:space="0" w:color="auto"/>
      </w:divBdr>
    </w:div>
    <w:div w:id="1505432775">
      <w:bodyDiv w:val="1"/>
      <w:marLeft w:val="0"/>
      <w:marRight w:val="0"/>
      <w:marTop w:val="0"/>
      <w:marBottom w:val="0"/>
      <w:divBdr>
        <w:top w:val="none" w:sz="0" w:space="0" w:color="auto"/>
        <w:left w:val="none" w:sz="0" w:space="0" w:color="auto"/>
        <w:bottom w:val="none" w:sz="0" w:space="0" w:color="auto"/>
        <w:right w:val="none" w:sz="0" w:space="0" w:color="auto"/>
      </w:divBdr>
    </w:div>
    <w:div w:id="1509176216">
      <w:bodyDiv w:val="1"/>
      <w:marLeft w:val="0"/>
      <w:marRight w:val="0"/>
      <w:marTop w:val="0"/>
      <w:marBottom w:val="0"/>
      <w:divBdr>
        <w:top w:val="none" w:sz="0" w:space="0" w:color="auto"/>
        <w:left w:val="none" w:sz="0" w:space="0" w:color="auto"/>
        <w:bottom w:val="none" w:sz="0" w:space="0" w:color="auto"/>
        <w:right w:val="none" w:sz="0" w:space="0" w:color="auto"/>
      </w:divBdr>
    </w:div>
    <w:div w:id="1520124075">
      <w:bodyDiv w:val="1"/>
      <w:marLeft w:val="0"/>
      <w:marRight w:val="0"/>
      <w:marTop w:val="0"/>
      <w:marBottom w:val="0"/>
      <w:divBdr>
        <w:top w:val="none" w:sz="0" w:space="0" w:color="auto"/>
        <w:left w:val="none" w:sz="0" w:space="0" w:color="auto"/>
        <w:bottom w:val="none" w:sz="0" w:space="0" w:color="auto"/>
        <w:right w:val="none" w:sz="0" w:space="0" w:color="auto"/>
      </w:divBdr>
    </w:div>
    <w:div w:id="1528134873">
      <w:bodyDiv w:val="1"/>
      <w:marLeft w:val="0"/>
      <w:marRight w:val="0"/>
      <w:marTop w:val="0"/>
      <w:marBottom w:val="0"/>
      <w:divBdr>
        <w:top w:val="none" w:sz="0" w:space="0" w:color="auto"/>
        <w:left w:val="none" w:sz="0" w:space="0" w:color="auto"/>
        <w:bottom w:val="none" w:sz="0" w:space="0" w:color="auto"/>
        <w:right w:val="none" w:sz="0" w:space="0" w:color="auto"/>
      </w:divBdr>
    </w:div>
    <w:div w:id="1532718095">
      <w:bodyDiv w:val="1"/>
      <w:marLeft w:val="0"/>
      <w:marRight w:val="0"/>
      <w:marTop w:val="0"/>
      <w:marBottom w:val="0"/>
      <w:divBdr>
        <w:top w:val="none" w:sz="0" w:space="0" w:color="auto"/>
        <w:left w:val="none" w:sz="0" w:space="0" w:color="auto"/>
        <w:bottom w:val="none" w:sz="0" w:space="0" w:color="auto"/>
        <w:right w:val="none" w:sz="0" w:space="0" w:color="auto"/>
      </w:divBdr>
    </w:div>
    <w:div w:id="1538933949">
      <w:bodyDiv w:val="1"/>
      <w:marLeft w:val="0"/>
      <w:marRight w:val="0"/>
      <w:marTop w:val="0"/>
      <w:marBottom w:val="0"/>
      <w:divBdr>
        <w:top w:val="none" w:sz="0" w:space="0" w:color="auto"/>
        <w:left w:val="none" w:sz="0" w:space="0" w:color="auto"/>
        <w:bottom w:val="none" w:sz="0" w:space="0" w:color="auto"/>
        <w:right w:val="none" w:sz="0" w:space="0" w:color="auto"/>
      </w:divBdr>
    </w:div>
    <w:div w:id="1539397394">
      <w:bodyDiv w:val="1"/>
      <w:marLeft w:val="0"/>
      <w:marRight w:val="0"/>
      <w:marTop w:val="0"/>
      <w:marBottom w:val="0"/>
      <w:divBdr>
        <w:top w:val="none" w:sz="0" w:space="0" w:color="auto"/>
        <w:left w:val="none" w:sz="0" w:space="0" w:color="auto"/>
        <w:bottom w:val="none" w:sz="0" w:space="0" w:color="auto"/>
        <w:right w:val="none" w:sz="0" w:space="0" w:color="auto"/>
      </w:divBdr>
    </w:div>
    <w:div w:id="1540318522">
      <w:bodyDiv w:val="1"/>
      <w:marLeft w:val="0"/>
      <w:marRight w:val="0"/>
      <w:marTop w:val="0"/>
      <w:marBottom w:val="0"/>
      <w:divBdr>
        <w:top w:val="none" w:sz="0" w:space="0" w:color="auto"/>
        <w:left w:val="none" w:sz="0" w:space="0" w:color="auto"/>
        <w:bottom w:val="none" w:sz="0" w:space="0" w:color="auto"/>
        <w:right w:val="none" w:sz="0" w:space="0" w:color="auto"/>
      </w:divBdr>
    </w:div>
    <w:div w:id="1540707632">
      <w:bodyDiv w:val="1"/>
      <w:marLeft w:val="0"/>
      <w:marRight w:val="0"/>
      <w:marTop w:val="0"/>
      <w:marBottom w:val="0"/>
      <w:divBdr>
        <w:top w:val="none" w:sz="0" w:space="0" w:color="auto"/>
        <w:left w:val="none" w:sz="0" w:space="0" w:color="auto"/>
        <w:bottom w:val="none" w:sz="0" w:space="0" w:color="auto"/>
        <w:right w:val="none" w:sz="0" w:space="0" w:color="auto"/>
      </w:divBdr>
    </w:div>
    <w:div w:id="1543516462">
      <w:bodyDiv w:val="1"/>
      <w:marLeft w:val="0"/>
      <w:marRight w:val="0"/>
      <w:marTop w:val="0"/>
      <w:marBottom w:val="0"/>
      <w:divBdr>
        <w:top w:val="none" w:sz="0" w:space="0" w:color="auto"/>
        <w:left w:val="none" w:sz="0" w:space="0" w:color="auto"/>
        <w:bottom w:val="none" w:sz="0" w:space="0" w:color="auto"/>
        <w:right w:val="none" w:sz="0" w:space="0" w:color="auto"/>
      </w:divBdr>
    </w:div>
    <w:div w:id="1544097991">
      <w:bodyDiv w:val="1"/>
      <w:marLeft w:val="0"/>
      <w:marRight w:val="0"/>
      <w:marTop w:val="0"/>
      <w:marBottom w:val="0"/>
      <w:divBdr>
        <w:top w:val="none" w:sz="0" w:space="0" w:color="auto"/>
        <w:left w:val="none" w:sz="0" w:space="0" w:color="auto"/>
        <w:bottom w:val="none" w:sz="0" w:space="0" w:color="auto"/>
        <w:right w:val="none" w:sz="0" w:space="0" w:color="auto"/>
      </w:divBdr>
    </w:div>
    <w:div w:id="1545676887">
      <w:bodyDiv w:val="1"/>
      <w:marLeft w:val="0"/>
      <w:marRight w:val="0"/>
      <w:marTop w:val="0"/>
      <w:marBottom w:val="0"/>
      <w:divBdr>
        <w:top w:val="none" w:sz="0" w:space="0" w:color="auto"/>
        <w:left w:val="none" w:sz="0" w:space="0" w:color="auto"/>
        <w:bottom w:val="none" w:sz="0" w:space="0" w:color="auto"/>
        <w:right w:val="none" w:sz="0" w:space="0" w:color="auto"/>
      </w:divBdr>
    </w:div>
    <w:div w:id="1552420263">
      <w:bodyDiv w:val="1"/>
      <w:marLeft w:val="0"/>
      <w:marRight w:val="0"/>
      <w:marTop w:val="0"/>
      <w:marBottom w:val="0"/>
      <w:divBdr>
        <w:top w:val="none" w:sz="0" w:space="0" w:color="auto"/>
        <w:left w:val="none" w:sz="0" w:space="0" w:color="auto"/>
        <w:bottom w:val="none" w:sz="0" w:space="0" w:color="auto"/>
        <w:right w:val="none" w:sz="0" w:space="0" w:color="auto"/>
      </w:divBdr>
    </w:div>
    <w:div w:id="1556238959">
      <w:bodyDiv w:val="1"/>
      <w:marLeft w:val="0"/>
      <w:marRight w:val="0"/>
      <w:marTop w:val="0"/>
      <w:marBottom w:val="0"/>
      <w:divBdr>
        <w:top w:val="none" w:sz="0" w:space="0" w:color="auto"/>
        <w:left w:val="none" w:sz="0" w:space="0" w:color="auto"/>
        <w:bottom w:val="none" w:sz="0" w:space="0" w:color="auto"/>
        <w:right w:val="none" w:sz="0" w:space="0" w:color="auto"/>
      </w:divBdr>
    </w:div>
    <w:div w:id="1559513491">
      <w:bodyDiv w:val="1"/>
      <w:marLeft w:val="0"/>
      <w:marRight w:val="0"/>
      <w:marTop w:val="0"/>
      <w:marBottom w:val="0"/>
      <w:divBdr>
        <w:top w:val="none" w:sz="0" w:space="0" w:color="auto"/>
        <w:left w:val="none" w:sz="0" w:space="0" w:color="auto"/>
        <w:bottom w:val="none" w:sz="0" w:space="0" w:color="auto"/>
        <w:right w:val="none" w:sz="0" w:space="0" w:color="auto"/>
      </w:divBdr>
    </w:div>
    <w:div w:id="1576740428">
      <w:bodyDiv w:val="1"/>
      <w:marLeft w:val="0"/>
      <w:marRight w:val="0"/>
      <w:marTop w:val="0"/>
      <w:marBottom w:val="0"/>
      <w:divBdr>
        <w:top w:val="none" w:sz="0" w:space="0" w:color="auto"/>
        <w:left w:val="none" w:sz="0" w:space="0" w:color="auto"/>
        <w:bottom w:val="none" w:sz="0" w:space="0" w:color="auto"/>
        <w:right w:val="none" w:sz="0" w:space="0" w:color="auto"/>
      </w:divBdr>
    </w:div>
    <w:div w:id="1588222748">
      <w:bodyDiv w:val="1"/>
      <w:marLeft w:val="0"/>
      <w:marRight w:val="0"/>
      <w:marTop w:val="0"/>
      <w:marBottom w:val="0"/>
      <w:divBdr>
        <w:top w:val="none" w:sz="0" w:space="0" w:color="auto"/>
        <w:left w:val="none" w:sz="0" w:space="0" w:color="auto"/>
        <w:bottom w:val="none" w:sz="0" w:space="0" w:color="auto"/>
        <w:right w:val="none" w:sz="0" w:space="0" w:color="auto"/>
      </w:divBdr>
    </w:div>
    <w:div w:id="1589919935">
      <w:bodyDiv w:val="1"/>
      <w:marLeft w:val="0"/>
      <w:marRight w:val="0"/>
      <w:marTop w:val="0"/>
      <w:marBottom w:val="0"/>
      <w:divBdr>
        <w:top w:val="none" w:sz="0" w:space="0" w:color="auto"/>
        <w:left w:val="none" w:sz="0" w:space="0" w:color="auto"/>
        <w:bottom w:val="none" w:sz="0" w:space="0" w:color="auto"/>
        <w:right w:val="none" w:sz="0" w:space="0" w:color="auto"/>
      </w:divBdr>
    </w:div>
    <w:div w:id="1591431188">
      <w:bodyDiv w:val="1"/>
      <w:marLeft w:val="0"/>
      <w:marRight w:val="0"/>
      <w:marTop w:val="0"/>
      <w:marBottom w:val="0"/>
      <w:divBdr>
        <w:top w:val="none" w:sz="0" w:space="0" w:color="auto"/>
        <w:left w:val="none" w:sz="0" w:space="0" w:color="auto"/>
        <w:bottom w:val="none" w:sz="0" w:space="0" w:color="auto"/>
        <w:right w:val="none" w:sz="0" w:space="0" w:color="auto"/>
      </w:divBdr>
    </w:div>
    <w:div w:id="1592396520">
      <w:bodyDiv w:val="1"/>
      <w:marLeft w:val="0"/>
      <w:marRight w:val="0"/>
      <w:marTop w:val="0"/>
      <w:marBottom w:val="0"/>
      <w:divBdr>
        <w:top w:val="none" w:sz="0" w:space="0" w:color="auto"/>
        <w:left w:val="none" w:sz="0" w:space="0" w:color="auto"/>
        <w:bottom w:val="none" w:sz="0" w:space="0" w:color="auto"/>
        <w:right w:val="none" w:sz="0" w:space="0" w:color="auto"/>
      </w:divBdr>
    </w:div>
    <w:div w:id="1594972035">
      <w:bodyDiv w:val="1"/>
      <w:marLeft w:val="0"/>
      <w:marRight w:val="0"/>
      <w:marTop w:val="0"/>
      <w:marBottom w:val="0"/>
      <w:divBdr>
        <w:top w:val="none" w:sz="0" w:space="0" w:color="auto"/>
        <w:left w:val="none" w:sz="0" w:space="0" w:color="auto"/>
        <w:bottom w:val="none" w:sz="0" w:space="0" w:color="auto"/>
        <w:right w:val="none" w:sz="0" w:space="0" w:color="auto"/>
      </w:divBdr>
    </w:div>
    <w:div w:id="1606619369">
      <w:bodyDiv w:val="1"/>
      <w:marLeft w:val="0"/>
      <w:marRight w:val="0"/>
      <w:marTop w:val="0"/>
      <w:marBottom w:val="0"/>
      <w:divBdr>
        <w:top w:val="none" w:sz="0" w:space="0" w:color="auto"/>
        <w:left w:val="none" w:sz="0" w:space="0" w:color="auto"/>
        <w:bottom w:val="none" w:sz="0" w:space="0" w:color="auto"/>
        <w:right w:val="none" w:sz="0" w:space="0" w:color="auto"/>
      </w:divBdr>
    </w:div>
    <w:div w:id="1610427003">
      <w:bodyDiv w:val="1"/>
      <w:marLeft w:val="0"/>
      <w:marRight w:val="0"/>
      <w:marTop w:val="0"/>
      <w:marBottom w:val="0"/>
      <w:divBdr>
        <w:top w:val="none" w:sz="0" w:space="0" w:color="auto"/>
        <w:left w:val="none" w:sz="0" w:space="0" w:color="auto"/>
        <w:bottom w:val="none" w:sz="0" w:space="0" w:color="auto"/>
        <w:right w:val="none" w:sz="0" w:space="0" w:color="auto"/>
      </w:divBdr>
    </w:div>
    <w:div w:id="1611161429">
      <w:bodyDiv w:val="1"/>
      <w:marLeft w:val="0"/>
      <w:marRight w:val="0"/>
      <w:marTop w:val="0"/>
      <w:marBottom w:val="0"/>
      <w:divBdr>
        <w:top w:val="none" w:sz="0" w:space="0" w:color="auto"/>
        <w:left w:val="none" w:sz="0" w:space="0" w:color="auto"/>
        <w:bottom w:val="none" w:sz="0" w:space="0" w:color="auto"/>
        <w:right w:val="none" w:sz="0" w:space="0" w:color="auto"/>
      </w:divBdr>
    </w:div>
    <w:div w:id="1612084071">
      <w:bodyDiv w:val="1"/>
      <w:marLeft w:val="0"/>
      <w:marRight w:val="0"/>
      <w:marTop w:val="0"/>
      <w:marBottom w:val="0"/>
      <w:divBdr>
        <w:top w:val="none" w:sz="0" w:space="0" w:color="auto"/>
        <w:left w:val="none" w:sz="0" w:space="0" w:color="auto"/>
        <w:bottom w:val="none" w:sz="0" w:space="0" w:color="auto"/>
        <w:right w:val="none" w:sz="0" w:space="0" w:color="auto"/>
      </w:divBdr>
      <w:divsChild>
        <w:div w:id="1267272269">
          <w:marLeft w:val="0"/>
          <w:marRight w:val="0"/>
          <w:marTop w:val="0"/>
          <w:marBottom w:val="0"/>
          <w:divBdr>
            <w:top w:val="none" w:sz="0" w:space="0" w:color="auto"/>
            <w:left w:val="none" w:sz="0" w:space="0" w:color="auto"/>
            <w:bottom w:val="none" w:sz="0" w:space="0" w:color="auto"/>
            <w:right w:val="none" w:sz="0" w:space="0" w:color="auto"/>
          </w:divBdr>
          <w:divsChild>
            <w:div w:id="1551116793">
              <w:marLeft w:val="0"/>
              <w:marRight w:val="0"/>
              <w:marTop w:val="0"/>
              <w:marBottom w:val="0"/>
              <w:divBdr>
                <w:top w:val="none" w:sz="0" w:space="0" w:color="auto"/>
                <w:left w:val="none" w:sz="0" w:space="0" w:color="auto"/>
                <w:bottom w:val="none" w:sz="0" w:space="0" w:color="auto"/>
                <w:right w:val="none" w:sz="0" w:space="0" w:color="auto"/>
              </w:divBdr>
              <w:divsChild>
                <w:div w:id="270624844">
                  <w:marLeft w:val="0"/>
                  <w:marRight w:val="0"/>
                  <w:marTop w:val="0"/>
                  <w:marBottom w:val="0"/>
                  <w:divBdr>
                    <w:top w:val="none" w:sz="0" w:space="0" w:color="auto"/>
                    <w:left w:val="none" w:sz="0" w:space="0" w:color="auto"/>
                    <w:bottom w:val="none" w:sz="0" w:space="0" w:color="auto"/>
                    <w:right w:val="none" w:sz="0" w:space="0" w:color="auto"/>
                  </w:divBdr>
                  <w:divsChild>
                    <w:div w:id="20666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348">
          <w:marLeft w:val="0"/>
          <w:marRight w:val="0"/>
          <w:marTop w:val="0"/>
          <w:marBottom w:val="0"/>
          <w:divBdr>
            <w:top w:val="none" w:sz="0" w:space="0" w:color="auto"/>
            <w:left w:val="none" w:sz="0" w:space="0" w:color="auto"/>
            <w:bottom w:val="none" w:sz="0" w:space="0" w:color="auto"/>
            <w:right w:val="none" w:sz="0" w:space="0" w:color="auto"/>
          </w:divBdr>
          <w:divsChild>
            <w:div w:id="1101756266">
              <w:marLeft w:val="0"/>
              <w:marRight w:val="0"/>
              <w:marTop w:val="0"/>
              <w:marBottom w:val="0"/>
              <w:divBdr>
                <w:top w:val="none" w:sz="0" w:space="0" w:color="auto"/>
                <w:left w:val="none" w:sz="0" w:space="0" w:color="auto"/>
                <w:bottom w:val="none" w:sz="0" w:space="0" w:color="auto"/>
                <w:right w:val="none" w:sz="0" w:space="0" w:color="auto"/>
              </w:divBdr>
              <w:divsChild>
                <w:div w:id="579674830">
                  <w:marLeft w:val="0"/>
                  <w:marRight w:val="0"/>
                  <w:marTop w:val="0"/>
                  <w:marBottom w:val="0"/>
                  <w:divBdr>
                    <w:top w:val="none" w:sz="0" w:space="0" w:color="auto"/>
                    <w:left w:val="none" w:sz="0" w:space="0" w:color="auto"/>
                    <w:bottom w:val="none" w:sz="0" w:space="0" w:color="auto"/>
                    <w:right w:val="none" w:sz="0" w:space="0" w:color="auto"/>
                  </w:divBdr>
                  <w:divsChild>
                    <w:div w:id="6983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365513">
      <w:bodyDiv w:val="1"/>
      <w:marLeft w:val="0"/>
      <w:marRight w:val="0"/>
      <w:marTop w:val="0"/>
      <w:marBottom w:val="0"/>
      <w:divBdr>
        <w:top w:val="none" w:sz="0" w:space="0" w:color="auto"/>
        <w:left w:val="none" w:sz="0" w:space="0" w:color="auto"/>
        <w:bottom w:val="none" w:sz="0" w:space="0" w:color="auto"/>
        <w:right w:val="none" w:sz="0" w:space="0" w:color="auto"/>
      </w:divBdr>
    </w:div>
    <w:div w:id="1621035304">
      <w:bodyDiv w:val="1"/>
      <w:marLeft w:val="0"/>
      <w:marRight w:val="0"/>
      <w:marTop w:val="0"/>
      <w:marBottom w:val="0"/>
      <w:divBdr>
        <w:top w:val="none" w:sz="0" w:space="0" w:color="auto"/>
        <w:left w:val="none" w:sz="0" w:space="0" w:color="auto"/>
        <w:bottom w:val="none" w:sz="0" w:space="0" w:color="auto"/>
        <w:right w:val="none" w:sz="0" w:space="0" w:color="auto"/>
      </w:divBdr>
    </w:div>
    <w:div w:id="1622028011">
      <w:bodyDiv w:val="1"/>
      <w:marLeft w:val="0"/>
      <w:marRight w:val="0"/>
      <w:marTop w:val="0"/>
      <w:marBottom w:val="0"/>
      <w:divBdr>
        <w:top w:val="none" w:sz="0" w:space="0" w:color="auto"/>
        <w:left w:val="none" w:sz="0" w:space="0" w:color="auto"/>
        <w:bottom w:val="none" w:sz="0" w:space="0" w:color="auto"/>
        <w:right w:val="none" w:sz="0" w:space="0" w:color="auto"/>
      </w:divBdr>
    </w:div>
    <w:div w:id="1622759961">
      <w:bodyDiv w:val="1"/>
      <w:marLeft w:val="0"/>
      <w:marRight w:val="0"/>
      <w:marTop w:val="0"/>
      <w:marBottom w:val="0"/>
      <w:divBdr>
        <w:top w:val="none" w:sz="0" w:space="0" w:color="auto"/>
        <w:left w:val="none" w:sz="0" w:space="0" w:color="auto"/>
        <w:bottom w:val="none" w:sz="0" w:space="0" w:color="auto"/>
        <w:right w:val="none" w:sz="0" w:space="0" w:color="auto"/>
      </w:divBdr>
    </w:div>
    <w:div w:id="1647007811">
      <w:bodyDiv w:val="1"/>
      <w:marLeft w:val="0"/>
      <w:marRight w:val="0"/>
      <w:marTop w:val="0"/>
      <w:marBottom w:val="0"/>
      <w:divBdr>
        <w:top w:val="none" w:sz="0" w:space="0" w:color="auto"/>
        <w:left w:val="none" w:sz="0" w:space="0" w:color="auto"/>
        <w:bottom w:val="none" w:sz="0" w:space="0" w:color="auto"/>
        <w:right w:val="none" w:sz="0" w:space="0" w:color="auto"/>
      </w:divBdr>
    </w:div>
    <w:div w:id="1656109200">
      <w:bodyDiv w:val="1"/>
      <w:marLeft w:val="0"/>
      <w:marRight w:val="0"/>
      <w:marTop w:val="0"/>
      <w:marBottom w:val="0"/>
      <w:divBdr>
        <w:top w:val="none" w:sz="0" w:space="0" w:color="auto"/>
        <w:left w:val="none" w:sz="0" w:space="0" w:color="auto"/>
        <w:bottom w:val="none" w:sz="0" w:space="0" w:color="auto"/>
        <w:right w:val="none" w:sz="0" w:space="0" w:color="auto"/>
      </w:divBdr>
    </w:div>
    <w:div w:id="1664310766">
      <w:bodyDiv w:val="1"/>
      <w:marLeft w:val="0"/>
      <w:marRight w:val="0"/>
      <w:marTop w:val="0"/>
      <w:marBottom w:val="0"/>
      <w:divBdr>
        <w:top w:val="none" w:sz="0" w:space="0" w:color="auto"/>
        <w:left w:val="none" w:sz="0" w:space="0" w:color="auto"/>
        <w:bottom w:val="none" w:sz="0" w:space="0" w:color="auto"/>
        <w:right w:val="none" w:sz="0" w:space="0" w:color="auto"/>
      </w:divBdr>
    </w:div>
    <w:div w:id="1666088192">
      <w:bodyDiv w:val="1"/>
      <w:marLeft w:val="0"/>
      <w:marRight w:val="0"/>
      <w:marTop w:val="0"/>
      <w:marBottom w:val="0"/>
      <w:divBdr>
        <w:top w:val="none" w:sz="0" w:space="0" w:color="auto"/>
        <w:left w:val="none" w:sz="0" w:space="0" w:color="auto"/>
        <w:bottom w:val="none" w:sz="0" w:space="0" w:color="auto"/>
        <w:right w:val="none" w:sz="0" w:space="0" w:color="auto"/>
      </w:divBdr>
    </w:div>
    <w:div w:id="1674214008">
      <w:bodyDiv w:val="1"/>
      <w:marLeft w:val="0"/>
      <w:marRight w:val="0"/>
      <w:marTop w:val="0"/>
      <w:marBottom w:val="0"/>
      <w:divBdr>
        <w:top w:val="none" w:sz="0" w:space="0" w:color="auto"/>
        <w:left w:val="none" w:sz="0" w:space="0" w:color="auto"/>
        <w:bottom w:val="none" w:sz="0" w:space="0" w:color="auto"/>
        <w:right w:val="none" w:sz="0" w:space="0" w:color="auto"/>
      </w:divBdr>
    </w:div>
    <w:div w:id="1684433356">
      <w:bodyDiv w:val="1"/>
      <w:marLeft w:val="0"/>
      <w:marRight w:val="0"/>
      <w:marTop w:val="0"/>
      <w:marBottom w:val="0"/>
      <w:divBdr>
        <w:top w:val="none" w:sz="0" w:space="0" w:color="auto"/>
        <w:left w:val="none" w:sz="0" w:space="0" w:color="auto"/>
        <w:bottom w:val="none" w:sz="0" w:space="0" w:color="auto"/>
        <w:right w:val="none" w:sz="0" w:space="0" w:color="auto"/>
      </w:divBdr>
    </w:div>
    <w:div w:id="1688020714">
      <w:bodyDiv w:val="1"/>
      <w:marLeft w:val="0"/>
      <w:marRight w:val="0"/>
      <w:marTop w:val="0"/>
      <w:marBottom w:val="0"/>
      <w:divBdr>
        <w:top w:val="none" w:sz="0" w:space="0" w:color="auto"/>
        <w:left w:val="none" w:sz="0" w:space="0" w:color="auto"/>
        <w:bottom w:val="none" w:sz="0" w:space="0" w:color="auto"/>
        <w:right w:val="none" w:sz="0" w:space="0" w:color="auto"/>
      </w:divBdr>
      <w:divsChild>
        <w:div w:id="257761992">
          <w:marLeft w:val="0"/>
          <w:marRight w:val="0"/>
          <w:marTop w:val="0"/>
          <w:marBottom w:val="0"/>
          <w:divBdr>
            <w:top w:val="none" w:sz="0" w:space="0" w:color="auto"/>
            <w:left w:val="none" w:sz="0" w:space="0" w:color="auto"/>
            <w:bottom w:val="none" w:sz="0" w:space="0" w:color="auto"/>
            <w:right w:val="none" w:sz="0" w:space="0" w:color="auto"/>
          </w:divBdr>
          <w:divsChild>
            <w:div w:id="2099061166">
              <w:marLeft w:val="0"/>
              <w:marRight w:val="0"/>
              <w:marTop w:val="0"/>
              <w:marBottom w:val="0"/>
              <w:divBdr>
                <w:top w:val="none" w:sz="0" w:space="0" w:color="auto"/>
                <w:left w:val="none" w:sz="0" w:space="0" w:color="auto"/>
                <w:bottom w:val="none" w:sz="0" w:space="0" w:color="auto"/>
                <w:right w:val="none" w:sz="0" w:space="0" w:color="auto"/>
              </w:divBdr>
              <w:divsChild>
                <w:div w:id="715662365">
                  <w:marLeft w:val="0"/>
                  <w:marRight w:val="0"/>
                  <w:marTop w:val="0"/>
                  <w:marBottom w:val="0"/>
                  <w:divBdr>
                    <w:top w:val="none" w:sz="0" w:space="0" w:color="auto"/>
                    <w:left w:val="none" w:sz="0" w:space="0" w:color="auto"/>
                    <w:bottom w:val="none" w:sz="0" w:space="0" w:color="auto"/>
                    <w:right w:val="none" w:sz="0" w:space="0" w:color="auto"/>
                  </w:divBdr>
                  <w:divsChild>
                    <w:div w:id="1151948697">
                      <w:marLeft w:val="0"/>
                      <w:marRight w:val="0"/>
                      <w:marTop w:val="0"/>
                      <w:marBottom w:val="0"/>
                      <w:divBdr>
                        <w:top w:val="none" w:sz="0" w:space="0" w:color="auto"/>
                        <w:left w:val="none" w:sz="0" w:space="0" w:color="auto"/>
                        <w:bottom w:val="none" w:sz="0" w:space="0" w:color="auto"/>
                        <w:right w:val="none" w:sz="0" w:space="0" w:color="auto"/>
                      </w:divBdr>
                      <w:divsChild>
                        <w:div w:id="141849780">
                          <w:marLeft w:val="0"/>
                          <w:marRight w:val="0"/>
                          <w:marTop w:val="0"/>
                          <w:marBottom w:val="0"/>
                          <w:divBdr>
                            <w:top w:val="none" w:sz="0" w:space="0" w:color="auto"/>
                            <w:left w:val="none" w:sz="0" w:space="0" w:color="auto"/>
                            <w:bottom w:val="none" w:sz="0" w:space="0" w:color="auto"/>
                            <w:right w:val="none" w:sz="0" w:space="0" w:color="auto"/>
                          </w:divBdr>
                          <w:divsChild>
                            <w:div w:id="889800375">
                              <w:marLeft w:val="0"/>
                              <w:marRight w:val="0"/>
                              <w:marTop w:val="0"/>
                              <w:marBottom w:val="0"/>
                              <w:divBdr>
                                <w:top w:val="none" w:sz="0" w:space="0" w:color="auto"/>
                                <w:left w:val="none" w:sz="0" w:space="0" w:color="auto"/>
                                <w:bottom w:val="none" w:sz="0" w:space="0" w:color="auto"/>
                                <w:right w:val="none" w:sz="0" w:space="0" w:color="auto"/>
                              </w:divBdr>
                              <w:divsChild>
                                <w:div w:id="790629842">
                                  <w:marLeft w:val="0"/>
                                  <w:marRight w:val="0"/>
                                  <w:marTop w:val="0"/>
                                  <w:marBottom w:val="0"/>
                                  <w:divBdr>
                                    <w:top w:val="none" w:sz="0" w:space="0" w:color="auto"/>
                                    <w:left w:val="none" w:sz="0" w:space="0" w:color="auto"/>
                                    <w:bottom w:val="none" w:sz="0" w:space="0" w:color="auto"/>
                                    <w:right w:val="none" w:sz="0" w:space="0" w:color="auto"/>
                                  </w:divBdr>
                                  <w:divsChild>
                                    <w:div w:id="8541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234684">
                          <w:marLeft w:val="0"/>
                          <w:marRight w:val="0"/>
                          <w:marTop w:val="0"/>
                          <w:marBottom w:val="0"/>
                          <w:divBdr>
                            <w:top w:val="none" w:sz="0" w:space="0" w:color="auto"/>
                            <w:left w:val="none" w:sz="0" w:space="0" w:color="auto"/>
                            <w:bottom w:val="none" w:sz="0" w:space="0" w:color="auto"/>
                            <w:right w:val="none" w:sz="0" w:space="0" w:color="auto"/>
                          </w:divBdr>
                          <w:divsChild>
                            <w:div w:id="681976799">
                              <w:marLeft w:val="0"/>
                              <w:marRight w:val="0"/>
                              <w:marTop w:val="0"/>
                              <w:marBottom w:val="0"/>
                              <w:divBdr>
                                <w:top w:val="none" w:sz="0" w:space="0" w:color="auto"/>
                                <w:left w:val="none" w:sz="0" w:space="0" w:color="auto"/>
                                <w:bottom w:val="none" w:sz="0" w:space="0" w:color="auto"/>
                                <w:right w:val="none" w:sz="0" w:space="0" w:color="auto"/>
                              </w:divBdr>
                              <w:divsChild>
                                <w:div w:id="72509465">
                                  <w:marLeft w:val="0"/>
                                  <w:marRight w:val="0"/>
                                  <w:marTop w:val="0"/>
                                  <w:marBottom w:val="0"/>
                                  <w:divBdr>
                                    <w:top w:val="none" w:sz="0" w:space="0" w:color="auto"/>
                                    <w:left w:val="none" w:sz="0" w:space="0" w:color="auto"/>
                                    <w:bottom w:val="none" w:sz="0" w:space="0" w:color="auto"/>
                                    <w:right w:val="none" w:sz="0" w:space="0" w:color="auto"/>
                                  </w:divBdr>
                                  <w:divsChild>
                                    <w:div w:id="42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064868">
          <w:marLeft w:val="0"/>
          <w:marRight w:val="0"/>
          <w:marTop w:val="0"/>
          <w:marBottom w:val="0"/>
          <w:divBdr>
            <w:top w:val="none" w:sz="0" w:space="0" w:color="auto"/>
            <w:left w:val="none" w:sz="0" w:space="0" w:color="auto"/>
            <w:bottom w:val="none" w:sz="0" w:space="0" w:color="auto"/>
            <w:right w:val="none" w:sz="0" w:space="0" w:color="auto"/>
          </w:divBdr>
          <w:divsChild>
            <w:div w:id="648171395">
              <w:marLeft w:val="0"/>
              <w:marRight w:val="0"/>
              <w:marTop w:val="0"/>
              <w:marBottom w:val="0"/>
              <w:divBdr>
                <w:top w:val="none" w:sz="0" w:space="0" w:color="auto"/>
                <w:left w:val="none" w:sz="0" w:space="0" w:color="auto"/>
                <w:bottom w:val="none" w:sz="0" w:space="0" w:color="auto"/>
                <w:right w:val="none" w:sz="0" w:space="0" w:color="auto"/>
              </w:divBdr>
              <w:divsChild>
                <w:div w:id="598366048">
                  <w:marLeft w:val="0"/>
                  <w:marRight w:val="0"/>
                  <w:marTop w:val="0"/>
                  <w:marBottom w:val="0"/>
                  <w:divBdr>
                    <w:top w:val="none" w:sz="0" w:space="0" w:color="auto"/>
                    <w:left w:val="none" w:sz="0" w:space="0" w:color="auto"/>
                    <w:bottom w:val="none" w:sz="0" w:space="0" w:color="auto"/>
                    <w:right w:val="none" w:sz="0" w:space="0" w:color="auto"/>
                  </w:divBdr>
                  <w:divsChild>
                    <w:div w:id="127433911">
                      <w:marLeft w:val="0"/>
                      <w:marRight w:val="0"/>
                      <w:marTop w:val="0"/>
                      <w:marBottom w:val="0"/>
                      <w:divBdr>
                        <w:top w:val="none" w:sz="0" w:space="0" w:color="auto"/>
                        <w:left w:val="none" w:sz="0" w:space="0" w:color="auto"/>
                        <w:bottom w:val="none" w:sz="0" w:space="0" w:color="auto"/>
                        <w:right w:val="none" w:sz="0" w:space="0" w:color="auto"/>
                      </w:divBdr>
                      <w:divsChild>
                        <w:div w:id="148208929">
                          <w:marLeft w:val="0"/>
                          <w:marRight w:val="0"/>
                          <w:marTop w:val="0"/>
                          <w:marBottom w:val="0"/>
                          <w:divBdr>
                            <w:top w:val="none" w:sz="0" w:space="0" w:color="auto"/>
                            <w:left w:val="none" w:sz="0" w:space="0" w:color="auto"/>
                            <w:bottom w:val="none" w:sz="0" w:space="0" w:color="auto"/>
                            <w:right w:val="none" w:sz="0" w:space="0" w:color="auto"/>
                          </w:divBdr>
                          <w:divsChild>
                            <w:div w:id="570652137">
                              <w:marLeft w:val="0"/>
                              <w:marRight w:val="0"/>
                              <w:marTop w:val="0"/>
                              <w:marBottom w:val="0"/>
                              <w:divBdr>
                                <w:top w:val="none" w:sz="0" w:space="0" w:color="auto"/>
                                <w:left w:val="none" w:sz="0" w:space="0" w:color="auto"/>
                                <w:bottom w:val="none" w:sz="0" w:space="0" w:color="auto"/>
                                <w:right w:val="none" w:sz="0" w:space="0" w:color="auto"/>
                              </w:divBdr>
                              <w:divsChild>
                                <w:div w:id="457338498">
                                  <w:marLeft w:val="0"/>
                                  <w:marRight w:val="0"/>
                                  <w:marTop w:val="0"/>
                                  <w:marBottom w:val="0"/>
                                  <w:divBdr>
                                    <w:top w:val="none" w:sz="0" w:space="0" w:color="auto"/>
                                    <w:left w:val="none" w:sz="0" w:space="0" w:color="auto"/>
                                    <w:bottom w:val="none" w:sz="0" w:space="0" w:color="auto"/>
                                    <w:right w:val="none" w:sz="0" w:space="0" w:color="auto"/>
                                  </w:divBdr>
                                  <w:divsChild>
                                    <w:div w:id="1085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656893">
                  <w:marLeft w:val="0"/>
                  <w:marRight w:val="0"/>
                  <w:marTop w:val="0"/>
                  <w:marBottom w:val="0"/>
                  <w:divBdr>
                    <w:top w:val="none" w:sz="0" w:space="0" w:color="auto"/>
                    <w:left w:val="none" w:sz="0" w:space="0" w:color="auto"/>
                    <w:bottom w:val="none" w:sz="0" w:space="0" w:color="auto"/>
                    <w:right w:val="none" w:sz="0" w:space="0" w:color="auto"/>
                  </w:divBdr>
                  <w:divsChild>
                    <w:div w:id="696002215">
                      <w:marLeft w:val="0"/>
                      <w:marRight w:val="0"/>
                      <w:marTop w:val="0"/>
                      <w:marBottom w:val="0"/>
                      <w:divBdr>
                        <w:top w:val="none" w:sz="0" w:space="0" w:color="auto"/>
                        <w:left w:val="none" w:sz="0" w:space="0" w:color="auto"/>
                        <w:bottom w:val="none" w:sz="0" w:space="0" w:color="auto"/>
                        <w:right w:val="none" w:sz="0" w:space="0" w:color="auto"/>
                      </w:divBdr>
                      <w:divsChild>
                        <w:div w:id="183440980">
                          <w:marLeft w:val="0"/>
                          <w:marRight w:val="0"/>
                          <w:marTop w:val="0"/>
                          <w:marBottom w:val="0"/>
                          <w:divBdr>
                            <w:top w:val="none" w:sz="0" w:space="0" w:color="auto"/>
                            <w:left w:val="none" w:sz="0" w:space="0" w:color="auto"/>
                            <w:bottom w:val="none" w:sz="0" w:space="0" w:color="auto"/>
                            <w:right w:val="none" w:sz="0" w:space="0" w:color="auto"/>
                          </w:divBdr>
                          <w:divsChild>
                            <w:div w:id="836768806">
                              <w:marLeft w:val="0"/>
                              <w:marRight w:val="0"/>
                              <w:marTop w:val="0"/>
                              <w:marBottom w:val="0"/>
                              <w:divBdr>
                                <w:top w:val="none" w:sz="0" w:space="0" w:color="auto"/>
                                <w:left w:val="none" w:sz="0" w:space="0" w:color="auto"/>
                                <w:bottom w:val="none" w:sz="0" w:space="0" w:color="auto"/>
                                <w:right w:val="none" w:sz="0" w:space="0" w:color="auto"/>
                              </w:divBdr>
                              <w:divsChild>
                                <w:div w:id="8808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659475">
          <w:marLeft w:val="0"/>
          <w:marRight w:val="0"/>
          <w:marTop w:val="0"/>
          <w:marBottom w:val="0"/>
          <w:divBdr>
            <w:top w:val="none" w:sz="0" w:space="0" w:color="auto"/>
            <w:left w:val="none" w:sz="0" w:space="0" w:color="auto"/>
            <w:bottom w:val="none" w:sz="0" w:space="0" w:color="auto"/>
            <w:right w:val="none" w:sz="0" w:space="0" w:color="auto"/>
          </w:divBdr>
          <w:divsChild>
            <w:div w:id="266087977">
              <w:marLeft w:val="0"/>
              <w:marRight w:val="0"/>
              <w:marTop w:val="0"/>
              <w:marBottom w:val="0"/>
              <w:divBdr>
                <w:top w:val="none" w:sz="0" w:space="0" w:color="auto"/>
                <w:left w:val="none" w:sz="0" w:space="0" w:color="auto"/>
                <w:bottom w:val="none" w:sz="0" w:space="0" w:color="auto"/>
                <w:right w:val="none" w:sz="0" w:space="0" w:color="auto"/>
              </w:divBdr>
              <w:divsChild>
                <w:div w:id="2129277776">
                  <w:marLeft w:val="0"/>
                  <w:marRight w:val="0"/>
                  <w:marTop w:val="0"/>
                  <w:marBottom w:val="0"/>
                  <w:divBdr>
                    <w:top w:val="none" w:sz="0" w:space="0" w:color="auto"/>
                    <w:left w:val="none" w:sz="0" w:space="0" w:color="auto"/>
                    <w:bottom w:val="none" w:sz="0" w:space="0" w:color="auto"/>
                    <w:right w:val="none" w:sz="0" w:space="0" w:color="auto"/>
                  </w:divBdr>
                  <w:divsChild>
                    <w:div w:id="1112047028">
                      <w:marLeft w:val="0"/>
                      <w:marRight w:val="0"/>
                      <w:marTop w:val="0"/>
                      <w:marBottom w:val="0"/>
                      <w:divBdr>
                        <w:top w:val="none" w:sz="0" w:space="0" w:color="auto"/>
                        <w:left w:val="none" w:sz="0" w:space="0" w:color="auto"/>
                        <w:bottom w:val="none" w:sz="0" w:space="0" w:color="auto"/>
                        <w:right w:val="none" w:sz="0" w:space="0" w:color="auto"/>
                      </w:divBdr>
                      <w:divsChild>
                        <w:div w:id="109473501">
                          <w:marLeft w:val="0"/>
                          <w:marRight w:val="0"/>
                          <w:marTop w:val="0"/>
                          <w:marBottom w:val="0"/>
                          <w:divBdr>
                            <w:top w:val="none" w:sz="0" w:space="0" w:color="auto"/>
                            <w:left w:val="none" w:sz="0" w:space="0" w:color="auto"/>
                            <w:bottom w:val="none" w:sz="0" w:space="0" w:color="auto"/>
                            <w:right w:val="none" w:sz="0" w:space="0" w:color="auto"/>
                          </w:divBdr>
                          <w:divsChild>
                            <w:div w:id="1699621511">
                              <w:marLeft w:val="0"/>
                              <w:marRight w:val="0"/>
                              <w:marTop w:val="0"/>
                              <w:marBottom w:val="0"/>
                              <w:divBdr>
                                <w:top w:val="none" w:sz="0" w:space="0" w:color="auto"/>
                                <w:left w:val="none" w:sz="0" w:space="0" w:color="auto"/>
                                <w:bottom w:val="none" w:sz="0" w:space="0" w:color="auto"/>
                                <w:right w:val="none" w:sz="0" w:space="0" w:color="auto"/>
                              </w:divBdr>
                              <w:divsChild>
                                <w:div w:id="351537295">
                                  <w:marLeft w:val="0"/>
                                  <w:marRight w:val="0"/>
                                  <w:marTop w:val="0"/>
                                  <w:marBottom w:val="0"/>
                                  <w:divBdr>
                                    <w:top w:val="none" w:sz="0" w:space="0" w:color="auto"/>
                                    <w:left w:val="none" w:sz="0" w:space="0" w:color="auto"/>
                                    <w:bottom w:val="none" w:sz="0" w:space="0" w:color="auto"/>
                                    <w:right w:val="none" w:sz="0" w:space="0" w:color="auto"/>
                                  </w:divBdr>
                                  <w:divsChild>
                                    <w:div w:id="1240749773">
                                      <w:marLeft w:val="0"/>
                                      <w:marRight w:val="0"/>
                                      <w:marTop w:val="0"/>
                                      <w:marBottom w:val="0"/>
                                      <w:divBdr>
                                        <w:top w:val="none" w:sz="0" w:space="0" w:color="auto"/>
                                        <w:left w:val="none" w:sz="0" w:space="0" w:color="auto"/>
                                        <w:bottom w:val="none" w:sz="0" w:space="0" w:color="auto"/>
                                        <w:right w:val="none" w:sz="0" w:space="0" w:color="auto"/>
                                      </w:divBdr>
                                      <w:divsChild>
                                        <w:div w:id="1846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9141285">
      <w:bodyDiv w:val="1"/>
      <w:marLeft w:val="0"/>
      <w:marRight w:val="0"/>
      <w:marTop w:val="0"/>
      <w:marBottom w:val="0"/>
      <w:divBdr>
        <w:top w:val="none" w:sz="0" w:space="0" w:color="auto"/>
        <w:left w:val="none" w:sz="0" w:space="0" w:color="auto"/>
        <w:bottom w:val="none" w:sz="0" w:space="0" w:color="auto"/>
        <w:right w:val="none" w:sz="0" w:space="0" w:color="auto"/>
      </w:divBdr>
    </w:div>
    <w:div w:id="1689410490">
      <w:bodyDiv w:val="1"/>
      <w:marLeft w:val="0"/>
      <w:marRight w:val="0"/>
      <w:marTop w:val="0"/>
      <w:marBottom w:val="0"/>
      <w:divBdr>
        <w:top w:val="none" w:sz="0" w:space="0" w:color="auto"/>
        <w:left w:val="none" w:sz="0" w:space="0" w:color="auto"/>
        <w:bottom w:val="none" w:sz="0" w:space="0" w:color="auto"/>
        <w:right w:val="none" w:sz="0" w:space="0" w:color="auto"/>
      </w:divBdr>
    </w:div>
    <w:div w:id="1703364711">
      <w:bodyDiv w:val="1"/>
      <w:marLeft w:val="0"/>
      <w:marRight w:val="0"/>
      <w:marTop w:val="0"/>
      <w:marBottom w:val="0"/>
      <w:divBdr>
        <w:top w:val="none" w:sz="0" w:space="0" w:color="auto"/>
        <w:left w:val="none" w:sz="0" w:space="0" w:color="auto"/>
        <w:bottom w:val="none" w:sz="0" w:space="0" w:color="auto"/>
        <w:right w:val="none" w:sz="0" w:space="0" w:color="auto"/>
      </w:divBdr>
    </w:div>
    <w:div w:id="1704868330">
      <w:bodyDiv w:val="1"/>
      <w:marLeft w:val="0"/>
      <w:marRight w:val="0"/>
      <w:marTop w:val="0"/>
      <w:marBottom w:val="0"/>
      <w:divBdr>
        <w:top w:val="none" w:sz="0" w:space="0" w:color="auto"/>
        <w:left w:val="none" w:sz="0" w:space="0" w:color="auto"/>
        <w:bottom w:val="none" w:sz="0" w:space="0" w:color="auto"/>
        <w:right w:val="none" w:sz="0" w:space="0" w:color="auto"/>
      </w:divBdr>
    </w:div>
    <w:div w:id="1706784545">
      <w:bodyDiv w:val="1"/>
      <w:marLeft w:val="0"/>
      <w:marRight w:val="0"/>
      <w:marTop w:val="0"/>
      <w:marBottom w:val="0"/>
      <w:divBdr>
        <w:top w:val="none" w:sz="0" w:space="0" w:color="auto"/>
        <w:left w:val="none" w:sz="0" w:space="0" w:color="auto"/>
        <w:bottom w:val="none" w:sz="0" w:space="0" w:color="auto"/>
        <w:right w:val="none" w:sz="0" w:space="0" w:color="auto"/>
      </w:divBdr>
    </w:div>
    <w:div w:id="1712614089">
      <w:bodyDiv w:val="1"/>
      <w:marLeft w:val="0"/>
      <w:marRight w:val="0"/>
      <w:marTop w:val="0"/>
      <w:marBottom w:val="0"/>
      <w:divBdr>
        <w:top w:val="none" w:sz="0" w:space="0" w:color="auto"/>
        <w:left w:val="none" w:sz="0" w:space="0" w:color="auto"/>
        <w:bottom w:val="none" w:sz="0" w:space="0" w:color="auto"/>
        <w:right w:val="none" w:sz="0" w:space="0" w:color="auto"/>
      </w:divBdr>
    </w:div>
    <w:div w:id="1715038668">
      <w:bodyDiv w:val="1"/>
      <w:marLeft w:val="0"/>
      <w:marRight w:val="0"/>
      <w:marTop w:val="0"/>
      <w:marBottom w:val="0"/>
      <w:divBdr>
        <w:top w:val="none" w:sz="0" w:space="0" w:color="auto"/>
        <w:left w:val="none" w:sz="0" w:space="0" w:color="auto"/>
        <w:bottom w:val="none" w:sz="0" w:space="0" w:color="auto"/>
        <w:right w:val="none" w:sz="0" w:space="0" w:color="auto"/>
      </w:divBdr>
    </w:div>
    <w:div w:id="1721857028">
      <w:bodyDiv w:val="1"/>
      <w:marLeft w:val="0"/>
      <w:marRight w:val="0"/>
      <w:marTop w:val="0"/>
      <w:marBottom w:val="0"/>
      <w:divBdr>
        <w:top w:val="none" w:sz="0" w:space="0" w:color="auto"/>
        <w:left w:val="none" w:sz="0" w:space="0" w:color="auto"/>
        <w:bottom w:val="none" w:sz="0" w:space="0" w:color="auto"/>
        <w:right w:val="none" w:sz="0" w:space="0" w:color="auto"/>
      </w:divBdr>
    </w:div>
    <w:div w:id="1724720320">
      <w:bodyDiv w:val="1"/>
      <w:marLeft w:val="0"/>
      <w:marRight w:val="0"/>
      <w:marTop w:val="0"/>
      <w:marBottom w:val="0"/>
      <w:divBdr>
        <w:top w:val="none" w:sz="0" w:space="0" w:color="auto"/>
        <w:left w:val="none" w:sz="0" w:space="0" w:color="auto"/>
        <w:bottom w:val="none" w:sz="0" w:space="0" w:color="auto"/>
        <w:right w:val="none" w:sz="0" w:space="0" w:color="auto"/>
      </w:divBdr>
    </w:div>
    <w:div w:id="1729649038">
      <w:bodyDiv w:val="1"/>
      <w:marLeft w:val="0"/>
      <w:marRight w:val="0"/>
      <w:marTop w:val="0"/>
      <w:marBottom w:val="0"/>
      <w:divBdr>
        <w:top w:val="none" w:sz="0" w:space="0" w:color="auto"/>
        <w:left w:val="none" w:sz="0" w:space="0" w:color="auto"/>
        <w:bottom w:val="none" w:sz="0" w:space="0" w:color="auto"/>
        <w:right w:val="none" w:sz="0" w:space="0" w:color="auto"/>
      </w:divBdr>
    </w:div>
    <w:div w:id="1730685249">
      <w:bodyDiv w:val="1"/>
      <w:marLeft w:val="0"/>
      <w:marRight w:val="0"/>
      <w:marTop w:val="0"/>
      <w:marBottom w:val="0"/>
      <w:divBdr>
        <w:top w:val="none" w:sz="0" w:space="0" w:color="auto"/>
        <w:left w:val="none" w:sz="0" w:space="0" w:color="auto"/>
        <w:bottom w:val="none" w:sz="0" w:space="0" w:color="auto"/>
        <w:right w:val="none" w:sz="0" w:space="0" w:color="auto"/>
      </w:divBdr>
    </w:div>
    <w:div w:id="1734888307">
      <w:bodyDiv w:val="1"/>
      <w:marLeft w:val="0"/>
      <w:marRight w:val="0"/>
      <w:marTop w:val="0"/>
      <w:marBottom w:val="0"/>
      <w:divBdr>
        <w:top w:val="none" w:sz="0" w:space="0" w:color="auto"/>
        <w:left w:val="none" w:sz="0" w:space="0" w:color="auto"/>
        <w:bottom w:val="none" w:sz="0" w:space="0" w:color="auto"/>
        <w:right w:val="none" w:sz="0" w:space="0" w:color="auto"/>
      </w:divBdr>
    </w:div>
    <w:div w:id="1736123160">
      <w:bodyDiv w:val="1"/>
      <w:marLeft w:val="0"/>
      <w:marRight w:val="0"/>
      <w:marTop w:val="0"/>
      <w:marBottom w:val="0"/>
      <w:divBdr>
        <w:top w:val="none" w:sz="0" w:space="0" w:color="auto"/>
        <w:left w:val="none" w:sz="0" w:space="0" w:color="auto"/>
        <w:bottom w:val="none" w:sz="0" w:space="0" w:color="auto"/>
        <w:right w:val="none" w:sz="0" w:space="0" w:color="auto"/>
      </w:divBdr>
    </w:div>
    <w:div w:id="1740667444">
      <w:bodyDiv w:val="1"/>
      <w:marLeft w:val="0"/>
      <w:marRight w:val="0"/>
      <w:marTop w:val="0"/>
      <w:marBottom w:val="0"/>
      <w:divBdr>
        <w:top w:val="none" w:sz="0" w:space="0" w:color="auto"/>
        <w:left w:val="none" w:sz="0" w:space="0" w:color="auto"/>
        <w:bottom w:val="none" w:sz="0" w:space="0" w:color="auto"/>
        <w:right w:val="none" w:sz="0" w:space="0" w:color="auto"/>
      </w:divBdr>
    </w:div>
    <w:div w:id="174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68705500">
          <w:marLeft w:val="0"/>
          <w:marRight w:val="0"/>
          <w:marTop w:val="0"/>
          <w:marBottom w:val="0"/>
          <w:divBdr>
            <w:top w:val="none" w:sz="0" w:space="0" w:color="auto"/>
            <w:left w:val="none" w:sz="0" w:space="0" w:color="auto"/>
            <w:bottom w:val="none" w:sz="0" w:space="0" w:color="auto"/>
            <w:right w:val="none" w:sz="0" w:space="0" w:color="auto"/>
          </w:divBdr>
          <w:divsChild>
            <w:div w:id="2143576024">
              <w:marLeft w:val="0"/>
              <w:marRight w:val="0"/>
              <w:marTop w:val="0"/>
              <w:marBottom w:val="0"/>
              <w:divBdr>
                <w:top w:val="none" w:sz="0" w:space="0" w:color="auto"/>
                <w:left w:val="none" w:sz="0" w:space="0" w:color="auto"/>
                <w:bottom w:val="none" w:sz="0" w:space="0" w:color="auto"/>
                <w:right w:val="none" w:sz="0" w:space="0" w:color="auto"/>
              </w:divBdr>
              <w:divsChild>
                <w:div w:id="474033729">
                  <w:marLeft w:val="0"/>
                  <w:marRight w:val="0"/>
                  <w:marTop w:val="0"/>
                  <w:marBottom w:val="0"/>
                  <w:divBdr>
                    <w:top w:val="none" w:sz="0" w:space="0" w:color="auto"/>
                    <w:left w:val="none" w:sz="0" w:space="0" w:color="auto"/>
                    <w:bottom w:val="none" w:sz="0" w:space="0" w:color="auto"/>
                    <w:right w:val="none" w:sz="0" w:space="0" w:color="auto"/>
                  </w:divBdr>
                  <w:divsChild>
                    <w:div w:id="2076463310">
                      <w:marLeft w:val="0"/>
                      <w:marRight w:val="0"/>
                      <w:marTop w:val="0"/>
                      <w:marBottom w:val="0"/>
                      <w:divBdr>
                        <w:top w:val="none" w:sz="0" w:space="0" w:color="auto"/>
                        <w:left w:val="none" w:sz="0" w:space="0" w:color="auto"/>
                        <w:bottom w:val="none" w:sz="0" w:space="0" w:color="auto"/>
                        <w:right w:val="none" w:sz="0" w:space="0" w:color="auto"/>
                      </w:divBdr>
                      <w:divsChild>
                        <w:div w:id="850145980">
                          <w:marLeft w:val="0"/>
                          <w:marRight w:val="0"/>
                          <w:marTop w:val="0"/>
                          <w:marBottom w:val="0"/>
                          <w:divBdr>
                            <w:top w:val="none" w:sz="0" w:space="0" w:color="auto"/>
                            <w:left w:val="none" w:sz="0" w:space="0" w:color="auto"/>
                            <w:bottom w:val="none" w:sz="0" w:space="0" w:color="auto"/>
                            <w:right w:val="none" w:sz="0" w:space="0" w:color="auto"/>
                          </w:divBdr>
                          <w:divsChild>
                            <w:div w:id="17711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100731">
      <w:bodyDiv w:val="1"/>
      <w:marLeft w:val="0"/>
      <w:marRight w:val="0"/>
      <w:marTop w:val="0"/>
      <w:marBottom w:val="0"/>
      <w:divBdr>
        <w:top w:val="none" w:sz="0" w:space="0" w:color="auto"/>
        <w:left w:val="none" w:sz="0" w:space="0" w:color="auto"/>
        <w:bottom w:val="none" w:sz="0" w:space="0" w:color="auto"/>
        <w:right w:val="none" w:sz="0" w:space="0" w:color="auto"/>
      </w:divBdr>
    </w:div>
    <w:div w:id="1742679733">
      <w:bodyDiv w:val="1"/>
      <w:marLeft w:val="0"/>
      <w:marRight w:val="0"/>
      <w:marTop w:val="0"/>
      <w:marBottom w:val="0"/>
      <w:divBdr>
        <w:top w:val="none" w:sz="0" w:space="0" w:color="auto"/>
        <w:left w:val="none" w:sz="0" w:space="0" w:color="auto"/>
        <w:bottom w:val="none" w:sz="0" w:space="0" w:color="auto"/>
        <w:right w:val="none" w:sz="0" w:space="0" w:color="auto"/>
      </w:divBdr>
    </w:div>
    <w:div w:id="1744642004">
      <w:bodyDiv w:val="1"/>
      <w:marLeft w:val="0"/>
      <w:marRight w:val="0"/>
      <w:marTop w:val="0"/>
      <w:marBottom w:val="0"/>
      <w:divBdr>
        <w:top w:val="none" w:sz="0" w:space="0" w:color="auto"/>
        <w:left w:val="none" w:sz="0" w:space="0" w:color="auto"/>
        <w:bottom w:val="none" w:sz="0" w:space="0" w:color="auto"/>
        <w:right w:val="none" w:sz="0" w:space="0" w:color="auto"/>
      </w:divBdr>
    </w:div>
    <w:div w:id="1745683632">
      <w:bodyDiv w:val="1"/>
      <w:marLeft w:val="0"/>
      <w:marRight w:val="0"/>
      <w:marTop w:val="0"/>
      <w:marBottom w:val="0"/>
      <w:divBdr>
        <w:top w:val="none" w:sz="0" w:space="0" w:color="auto"/>
        <w:left w:val="none" w:sz="0" w:space="0" w:color="auto"/>
        <w:bottom w:val="none" w:sz="0" w:space="0" w:color="auto"/>
        <w:right w:val="none" w:sz="0" w:space="0" w:color="auto"/>
      </w:divBdr>
    </w:div>
    <w:div w:id="1754231209">
      <w:bodyDiv w:val="1"/>
      <w:marLeft w:val="0"/>
      <w:marRight w:val="0"/>
      <w:marTop w:val="0"/>
      <w:marBottom w:val="0"/>
      <w:divBdr>
        <w:top w:val="none" w:sz="0" w:space="0" w:color="auto"/>
        <w:left w:val="none" w:sz="0" w:space="0" w:color="auto"/>
        <w:bottom w:val="none" w:sz="0" w:space="0" w:color="auto"/>
        <w:right w:val="none" w:sz="0" w:space="0" w:color="auto"/>
      </w:divBdr>
    </w:div>
    <w:div w:id="1760055872">
      <w:bodyDiv w:val="1"/>
      <w:marLeft w:val="0"/>
      <w:marRight w:val="0"/>
      <w:marTop w:val="0"/>
      <w:marBottom w:val="0"/>
      <w:divBdr>
        <w:top w:val="none" w:sz="0" w:space="0" w:color="auto"/>
        <w:left w:val="none" w:sz="0" w:space="0" w:color="auto"/>
        <w:bottom w:val="none" w:sz="0" w:space="0" w:color="auto"/>
        <w:right w:val="none" w:sz="0" w:space="0" w:color="auto"/>
      </w:divBdr>
    </w:div>
    <w:div w:id="1765296371">
      <w:bodyDiv w:val="1"/>
      <w:marLeft w:val="0"/>
      <w:marRight w:val="0"/>
      <w:marTop w:val="0"/>
      <w:marBottom w:val="0"/>
      <w:divBdr>
        <w:top w:val="none" w:sz="0" w:space="0" w:color="auto"/>
        <w:left w:val="none" w:sz="0" w:space="0" w:color="auto"/>
        <w:bottom w:val="none" w:sz="0" w:space="0" w:color="auto"/>
        <w:right w:val="none" w:sz="0" w:space="0" w:color="auto"/>
      </w:divBdr>
    </w:div>
    <w:div w:id="1771730805">
      <w:bodyDiv w:val="1"/>
      <w:marLeft w:val="0"/>
      <w:marRight w:val="0"/>
      <w:marTop w:val="0"/>
      <w:marBottom w:val="0"/>
      <w:divBdr>
        <w:top w:val="none" w:sz="0" w:space="0" w:color="auto"/>
        <w:left w:val="none" w:sz="0" w:space="0" w:color="auto"/>
        <w:bottom w:val="none" w:sz="0" w:space="0" w:color="auto"/>
        <w:right w:val="none" w:sz="0" w:space="0" w:color="auto"/>
      </w:divBdr>
    </w:div>
    <w:div w:id="1772553506">
      <w:bodyDiv w:val="1"/>
      <w:marLeft w:val="0"/>
      <w:marRight w:val="0"/>
      <w:marTop w:val="0"/>
      <w:marBottom w:val="0"/>
      <w:divBdr>
        <w:top w:val="none" w:sz="0" w:space="0" w:color="auto"/>
        <w:left w:val="none" w:sz="0" w:space="0" w:color="auto"/>
        <w:bottom w:val="none" w:sz="0" w:space="0" w:color="auto"/>
        <w:right w:val="none" w:sz="0" w:space="0" w:color="auto"/>
      </w:divBdr>
    </w:div>
    <w:div w:id="1775398212">
      <w:bodyDiv w:val="1"/>
      <w:marLeft w:val="0"/>
      <w:marRight w:val="0"/>
      <w:marTop w:val="0"/>
      <w:marBottom w:val="0"/>
      <w:divBdr>
        <w:top w:val="none" w:sz="0" w:space="0" w:color="auto"/>
        <w:left w:val="none" w:sz="0" w:space="0" w:color="auto"/>
        <w:bottom w:val="none" w:sz="0" w:space="0" w:color="auto"/>
        <w:right w:val="none" w:sz="0" w:space="0" w:color="auto"/>
      </w:divBdr>
    </w:div>
    <w:div w:id="1778981400">
      <w:bodyDiv w:val="1"/>
      <w:marLeft w:val="0"/>
      <w:marRight w:val="0"/>
      <w:marTop w:val="0"/>
      <w:marBottom w:val="0"/>
      <w:divBdr>
        <w:top w:val="none" w:sz="0" w:space="0" w:color="auto"/>
        <w:left w:val="none" w:sz="0" w:space="0" w:color="auto"/>
        <w:bottom w:val="none" w:sz="0" w:space="0" w:color="auto"/>
        <w:right w:val="none" w:sz="0" w:space="0" w:color="auto"/>
      </w:divBdr>
    </w:div>
    <w:div w:id="1781562564">
      <w:bodyDiv w:val="1"/>
      <w:marLeft w:val="0"/>
      <w:marRight w:val="0"/>
      <w:marTop w:val="0"/>
      <w:marBottom w:val="0"/>
      <w:divBdr>
        <w:top w:val="none" w:sz="0" w:space="0" w:color="auto"/>
        <w:left w:val="none" w:sz="0" w:space="0" w:color="auto"/>
        <w:bottom w:val="none" w:sz="0" w:space="0" w:color="auto"/>
        <w:right w:val="none" w:sz="0" w:space="0" w:color="auto"/>
      </w:divBdr>
    </w:div>
    <w:div w:id="1791588966">
      <w:bodyDiv w:val="1"/>
      <w:marLeft w:val="0"/>
      <w:marRight w:val="0"/>
      <w:marTop w:val="0"/>
      <w:marBottom w:val="0"/>
      <w:divBdr>
        <w:top w:val="none" w:sz="0" w:space="0" w:color="auto"/>
        <w:left w:val="none" w:sz="0" w:space="0" w:color="auto"/>
        <w:bottom w:val="none" w:sz="0" w:space="0" w:color="auto"/>
        <w:right w:val="none" w:sz="0" w:space="0" w:color="auto"/>
      </w:divBdr>
    </w:div>
    <w:div w:id="1794052645">
      <w:bodyDiv w:val="1"/>
      <w:marLeft w:val="0"/>
      <w:marRight w:val="0"/>
      <w:marTop w:val="0"/>
      <w:marBottom w:val="0"/>
      <w:divBdr>
        <w:top w:val="none" w:sz="0" w:space="0" w:color="auto"/>
        <w:left w:val="none" w:sz="0" w:space="0" w:color="auto"/>
        <w:bottom w:val="none" w:sz="0" w:space="0" w:color="auto"/>
        <w:right w:val="none" w:sz="0" w:space="0" w:color="auto"/>
      </w:divBdr>
    </w:div>
    <w:div w:id="1795319949">
      <w:bodyDiv w:val="1"/>
      <w:marLeft w:val="0"/>
      <w:marRight w:val="0"/>
      <w:marTop w:val="0"/>
      <w:marBottom w:val="0"/>
      <w:divBdr>
        <w:top w:val="none" w:sz="0" w:space="0" w:color="auto"/>
        <w:left w:val="none" w:sz="0" w:space="0" w:color="auto"/>
        <w:bottom w:val="none" w:sz="0" w:space="0" w:color="auto"/>
        <w:right w:val="none" w:sz="0" w:space="0" w:color="auto"/>
      </w:divBdr>
    </w:div>
    <w:div w:id="1797985447">
      <w:bodyDiv w:val="1"/>
      <w:marLeft w:val="0"/>
      <w:marRight w:val="0"/>
      <w:marTop w:val="0"/>
      <w:marBottom w:val="0"/>
      <w:divBdr>
        <w:top w:val="none" w:sz="0" w:space="0" w:color="auto"/>
        <w:left w:val="none" w:sz="0" w:space="0" w:color="auto"/>
        <w:bottom w:val="none" w:sz="0" w:space="0" w:color="auto"/>
        <w:right w:val="none" w:sz="0" w:space="0" w:color="auto"/>
      </w:divBdr>
    </w:div>
    <w:div w:id="1808544292">
      <w:bodyDiv w:val="1"/>
      <w:marLeft w:val="0"/>
      <w:marRight w:val="0"/>
      <w:marTop w:val="0"/>
      <w:marBottom w:val="0"/>
      <w:divBdr>
        <w:top w:val="none" w:sz="0" w:space="0" w:color="auto"/>
        <w:left w:val="none" w:sz="0" w:space="0" w:color="auto"/>
        <w:bottom w:val="none" w:sz="0" w:space="0" w:color="auto"/>
        <w:right w:val="none" w:sz="0" w:space="0" w:color="auto"/>
      </w:divBdr>
    </w:div>
    <w:div w:id="1812791924">
      <w:bodyDiv w:val="1"/>
      <w:marLeft w:val="0"/>
      <w:marRight w:val="0"/>
      <w:marTop w:val="0"/>
      <w:marBottom w:val="0"/>
      <w:divBdr>
        <w:top w:val="none" w:sz="0" w:space="0" w:color="auto"/>
        <w:left w:val="none" w:sz="0" w:space="0" w:color="auto"/>
        <w:bottom w:val="none" w:sz="0" w:space="0" w:color="auto"/>
        <w:right w:val="none" w:sz="0" w:space="0" w:color="auto"/>
      </w:divBdr>
    </w:div>
    <w:div w:id="1813062959">
      <w:bodyDiv w:val="1"/>
      <w:marLeft w:val="0"/>
      <w:marRight w:val="0"/>
      <w:marTop w:val="0"/>
      <w:marBottom w:val="0"/>
      <w:divBdr>
        <w:top w:val="none" w:sz="0" w:space="0" w:color="auto"/>
        <w:left w:val="none" w:sz="0" w:space="0" w:color="auto"/>
        <w:bottom w:val="none" w:sz="0" w:space="0" w:color="auto"/>
        <w:right w:val="none" w:sz="0" w:space="0" w:color="auto"/>
      </w:divBdr>
      <w:divsChild>
        <w:div w:id="396514337">
          <w:marLeft w:val="0"/>
          <w:marRight w:val="0"/>
          <w:marTop w:val="0"/>
          <w:marBottom w:val="0"/>
          <w:divBdr>
            <w:top w:val="none" w:sz="0" w:space="0" w:color="auto"/>
            <w:left w:val="none" w:sz="0" w:space="0" w:color="auto"/>
            <w:bottom w:val="none" w:sz="0" w:space="0" w:color="auto"/>
            <w:right w:val="none" w:sz="0" w:space="0" w:color="auto"/>
          </w:divBdr>
          <w:divsChild>
            <w:div w:id="568806279">
              <w:marLeft w:val="0"/>
              <w:marRight w:val="0"/>
              <w:marTop w:val="0"/>
              <w:marBottom w:val="0"/>
              <w:divBdr>
                <w:top w:val="none" w:sz="0" w:space="0" w:color="auto"/>
                <w:left w:val="none" w:sz="0" w:space="0" w:color="auto"/>
                <w:bottom w:val="none" w:sz="0" w:space="0" w:color="auto"/>
                <w:right w:val="none" w:sz="0" w:space="0" w:color="auto"/>
              </w:divBdr>
              <w:divsChild>
                <w:div w:id="1427579473">
                  <w:marLeft w:val="0"/>
                  <w:marRight w:val="0"/>
                  <w:marTop w:val="0"/>
                  <w:marBottom w:val="0"/>
                  <w:divBdr>
                    <w:top w:val="none" w:sz="0" w:space="0" w:color="auto"/>
                    <w:left w:val="none" w:sz="0" w:space="0" w:color="auto"/>
                    <w:bottom w:val="none" w:sz="0" w:space="0" w:color="auto"/>
                    <w:right w:val="none" w:sz="0" w:space="0" w:color="auto"/>
                  </w:divBdr>
                  <w:divsChild>
                    <w:div w:id="1151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980">
          <w:marLeft w:val="0"/>
          <w:marRight w:val="0"/>
          <w:marTop w:val="0"/>
          <w:marBottom w:val="0"/>
          <w:divBdr>
            <w:top w:val="none" w:sz="0" w:space="0" w:color="auto"/>
            <w:left w:val="none" w:sz="0" w:space="0" w:color="auto"/>
            <w:bottom w:val="none" w:sz="0" w:space="0" w:color="auto"/>
            <w:right w:val="none" w:sz="0" w:space="0" w:color="auto"/>
          </w:divBdr>
          <w:divsChild>
            <w:div w:id="1887138217">
              <w:marLeft w:val="0"/>
              <w:marRight w:val="0"/>
              <w:marTop w:val="0"/>
              <w:marBottom w:val="0"/>
              <w:divBdr>
                <w:top w:val="none" w:sz="0" w:space="0" w:color="auto"/>
                <w:left w:val="none" w:sz="0" w:space="0" w:color="auto"/>
                <w:bottom w:val="none" w:sz="0" w:space="0" w:color="auto"/>
                <w:right w:val="none" w:sz="0" w:space="0" w:color="auto"/>
              </w:divBdr>
              <w:divsChild>
                <w:div w:id="526917273">
                  <w:marLeft w:val="0"/>
                  <w:marRight w:val="0"/>
                  <w:marTop w:val="0"/>
                  <w:marBottom w:val="0"/>
                  <w:divBdr>
                    <w:top w:val="none" w:sz="0" w:space="0" w:color="auto"/>
                    <w:left w:val="none" w:sz="0" w:space="0" w:color="auto"/>
                    <w:bottom w:val="none" w:sz="0" w:space="0" w:color="auto"/>
                    <w:right w:val="none" w:sz="0" w:space="0" w:color="auto"/>
                  </w:divBdr>
                  <w:divsChild>
                    <w:div w:id="741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59961">
      <w:bodyDiv w:val="1"/>
      <w:marLeft w:val="0"/>
      <w:marRight w:val="0"/>
      <w:marTop w:val="0"/>
      <w:marBottom w:val="0"/>
      <w:divBdr>
        <w:top w:val="none" w:sz="0" w:space="0" w:color="auto"/>
        <w:left w:val="none" w:sz="0" w:space="0" w:color="auto"/>
        <w:bottom w:val="none" w:sz="0" w:space="0" w:color="auto"/>
        <w:right w:val="none" w:sz="0" w:space="0" w:color="auto"/>
      </w:divBdr>
    </w:div>
    <w:div w:id="1826621994">
      <w:bodyDiv w:val="1"/>
      <w:marLeft w:val="0"/>
      <w:marRight w:val="0"/>
      <w:marTop w:val="0"/>
      <w:marBottom w:val="0"/>
      <w:divBdr>
        <w:top w:val="none" w:sz="0" w:space="0" w:color="auto"/>
        <w:left w:val="none" w:sz="0" w:space="0" w:color="auto"/>
        <w:bottom w:val="none" w:sz="0" w:space="0" w:color="auto"/>
        <w:right w:val="none" w:sz="0" w:space="0" w:color="auto"/>
      </w:divBdr>
    </w:div>
    <w:div w:id="1843009213">
      <w:bodyDiv w:val="1"/>
      <w:marLeft w:val="0"/>
      <w:marRight w:val="0"/>
      <w:marTop w:val="0"/>
      <w:marBottom w:val="0"/>
      <w:divBdr>
        <w:top w:val="none" w:sz="0" w:space="0" w:color="auto"/>
        <w:left w:val="none" w:sz="0" w:space="0" w:color="auto"/>
        <w:bottom w:val="none" w:sz="0" w:space="0" w:color="auto"/>
        <w:right w:val="none" w:sz="0" w:space="0" w:color="auto"/>
      </w:divBdr>
    </w:div>
    <w:div w:id="1844472117">
      <w:bodyDiv w:val="1"/>
      <w:marLeft w:val="0"/>
      <w:marRight w:val="0"/>
      <w:marTop w:val="0"/>
      <w:marBottom w:val="0"/>
      <w:divBdr>
        <w:top w:val="none" w:sz="0" w:space="0" w:color="auto"/>
        <w:left w:val="none" w:sz="0" w:space="0" w:color="auto"/>
        <w:bottom w:val="none" w:sz="0" w:space="0" w:color="auto"/>
        <w:right w:val="none" w:sz="0" w:space="0" w:color="auto"/>
      </w:divBdr>
    </w:div>
    <w:div w:id="1849710274">
      <w:bodyDiv w:val="1"/>
      <w:marLeft w:val="0"/>
      <w:marRight w:val="0"/>
      <w:marTop w:val="0"/>
      <w:marBottom w:val="0"/>
      <w:divBdr>
        <w:top w:val="none" w:sz="0" w:space="0" w:color="auto"/>
        <w:left w:val="none" w:sz="0" w:space="0" w:color="auto"/>
        <w:bottom w:val="none" w:sz="0" w:space="0" w:color="auto"/>
        <w:right w:val="none" w:sz="0" w:space="0" w:color="auto"/>
      </w:divBdr>
    </w:div>
    <w:div w:id="1861695635">
      <w:bodyDiv w:val="1"/>
      <w:marLeft w:val="0"/>
      <w:marRight w:val="0"/>
      <w:marTop w:val="0"/>
      <w:marBottom w:val="0"/>
      <w:divBdr>
        <w:top w:val="none" w:sz="0" w:space="0" w:color="auto"/>
        <w:left w:val="none" w:sz="0" w:space="0" w:color="auto"/>
        <w:bottom w:val="none" w:sz="0" w:space="0" w:color="auto"/>
        <w:right w:val="none" w:sz="0" w:space="0" w:color="auto"/>
      </w:divBdr>
    </w:div>
    <w:div w:id="1873037149">
      <w:bodyDiv w:val="1"/>
      <w:marLeft w:val="0"/>
      <w:marRight w:val="0"/>
      <w:marTop w:val="0"/>
      <w:marBottom w:val="0"/>
      <w:divBdr>
        <w:top w:val="none" w:sz="0" w:space="0" w:color="auto"/>
        <w:left w:val="none" w:sz="0" w:space="0" w:color="auto"/>
        <w:bottom w:val="none" w:sz="0" w:space="0" w:color="auto"/>
        <w:right w:val="none" w:sz="0" w:space="0" w:color="auto"/>
      </w:divBdr>
    </w:div>
    <w:div w:id="1884947097">
      <w:bodyDiv w:val="1"/>
      <w:marLeft w:val="0"/>
      <w:marRight w:val="0"/>
      <w:marTop w:val="0"/>
      <w:marBottom w:val="0"/>
      <w:divBdr>
        <w:top w:val="none" w:sz="0" w:space="0" w:color="auto"/>
        <w:left w:val="none" w:sz="0" w:space="0" w:color="auto"/>
        <w:bottom w:val="none" w:sz="0" w:space="0" w:color="auto"/>
        <w:right w:val="none" w:sz="0" w:space="0" w:color="auto"/>
      </w:divBdr>
    </w:div>
    <w:div w:id="1886525088">
      <w:bodyDiv w:val="1"/>
      <w:marLeft w:val="0"/>
      <w:marRight w:val="0"/>
      <w:marTop w:val="0"/>
      <w:marBottom w:val="0"/>
      <w:divBdr>
        <w:top w:val="none" w:sz="0" w:space="0" w:color="auto"/>
        <w:left w:val="none" w:sz="0" w:space="0" w:color="auto"/>
        <w:bottom w:val="none" w:sz="0" w:space="0" w:color="auto"/>
        <w:right w:val="none" w:sz="0" w:space="0" w:color="auto"/>
      </w:divBdr>
    </w:div>
    <w:div w:id="1887833185">
      <w:bodyDiv w:val="1"/>
      <w:marLeft w:val="0"/>
      <w:marRight w:val="0"/>
      <w:marTop w:val="0"/>
      <w:marBottom w:val="0"/>
      <w:divBdr>
        <w:top w:val="none" w:sz="0" w:space="0" w:color="auto"/>
        <w:left w:val="none" w:sz="0" w:space="0" w:color="auto"/>
        <w:bottom w:val="none" w:sz="0" w:space="0" w:color="auto"/>
        <w:right w:val="none" w:sz="0" w:space="0" w:color="auto"/>
      </w:divBdr>
    </w:div>
    <w:div w:id="1893805077">
      <w:bodyDiv w:val="1"/>
      <w:marLeft w:val="0"/>
      <w:marRight w:val="0"/>
      <w:marTop w:val="0"/>
      <w:marBottom w:val="0"/>
      <w:divBdr>
        <w:top w:val="none" w:sz="0" w:space="0" w:color="auto"/>
        <w:left w:val="none" w:sz="0" w:space="0" w:color="auto"/>
        <w:bottom w:val="none" w:sz="0" w:space="0" w:color="auto"/>
        <w:right w:val="none" w:sz="0" w:space="0" w:color="auto"/>
      </w:divBdr>
    </w:div>
    <w:div w:id="1900821374">
      <w:bodyDiv w:val="1"/>
      <w:marLeft w:val="0"/>
      <w:marRight w:val="0"/>
      <w:marTop w:val="0"/>
      <w:marBottom w:val="0"/>
      <w:divBdr>
        <w:top w:val="none" w:sz="0" w:space="0" w:color="auto"/>
        <w:left w:val="none" w:sz="0" w:space="0" w:color="auto"/>
        <w:bottom w:val="none" w:sz="0" w:space="0" w:color="auto"/>
        <w:right w:val="none" w:sz="0" w:space="0" w:color="auto"/>
      </w:divBdr>
    </w:div>
    <w:div w:id="1908030244">
      <w:bodyDiv w:val="1"/>
      <w:marLeft w:val="0"/>
      <w:marRight w:val="0"/>
      <w:marTop w:val="0"/>
      <w:marBottom w:val="0"/>
      <w:divBdr>
        <w:top w:val="none" w:sz="0" w:space="0" w:color="auto"/>
        <w:left w:val="none" w:sz="0" w:space="0" w:color="auto"/>
        <w:bottom w:val="none" w:sz="0" w:space="0" w:color="auto"/>
        <w:right w:val="none" w:sz="0" w:space="0" w:color="auto"/>
      </w:divBdr>
    </w:div>
    <w:div w:id="1909069948">
      <w:bodyDiv w:val="1"/>
      <w:marLeft w:val="0"/>
      <w:marRight w:val="0"/>
      <w:marTop w:val="0"/>
      <w:marBottom w:val="0"/>
      <w:divBdr>
        <w:top w:val="none" w:sz="0" w:space="0" w:color="auto"/>
        <w:left w:val="none" w:sz="0" w:space="0" w:color="auto"/>
        <w:bottom w:val="none" w:sz="0" w:space="0" w:color="auto"/>
        <w:right w:val="none" w:sz="0" w:space="0" w:color="auto"/>
      </w:divBdr>
    </w:div>
    <w:div w:id="1918975940">
      <w:bodyDiv w:val="1"/>
      <w:marLeft w:val="0"/>
      <w:marRight w:val="0"/>
      <w:marTop w:val="0"/>
      <w:marBottom w:val="0"/>
      <w:divBdr>
        <w:top w:val="none" w:sz="0" w:space="0" w:color="auto"/>
        <w:left w:val="none" w:sz="0" w:space="0" w:color="auto"/>
        <w:bottom w:val="none" w:sz="0" w:space="0" w:color="auto"/>
        <w:right w:val="none" w:sz="0" w:space="0" w:color="auto"/>
      </w:divBdr>
    </w:div>
    <w:div w:id="1931111565">
      <w:bodyDiv w:val="1"/>
      <w:marLeft w:val="0"/>
      <w:marRight w:val="0"/>
      <w:marTop w:val="0"/>
      <w:marBottom w:val="0"/>
      <w:divBdr>
        <w:top w:val="none" w:sz="0" w:space="0" w:color="auto"/>
        <w:left w:val="none" w:sz="0" w:space="0" w:color="auto"/>
        <w:bottom w:val="none" w:sz="0" w:space="0" w:color="auto"/>
        <w:right w:val="none" w:sz="0" w:space="0" w:color="auto"/>
      </w:divBdr>
    </w:div>
    <w:div w:id="1943952317">
      <w:bodyDiv w:val="1"/>
      <w:marLeft w:val="0"/>
      <w:marRight w:val="0"/>
      <w:marTop w:val="0"/>
      <w:marBottom w:val="0"/>
      <w:divBdr>
        <w:top w:val="none" w:sz="0" w:space="0" w:color="auto"/>
        <w:left w:val="none" w:sz="0" w:space="0" w:color="auto"/>
        <w:bottom w:val="none" w:sz="0" w:space="0" w:color="auto"/>
        <w:right w:val="none" w:sz="0" w:space="0" w:color="auto"/>
      </w:divBdr>
    </w:div>
    <w:div w:id="1952471439">
      <w:bodyDiv w:val="1"/>
      <w:marLeft w:val="0"/>
      <w:marRight w:val="0"/>
      <w:marTop w:val="0"/>
      <w:marBottom w:val="0"/>
      <w:divBdr>
        <w:top w:val="none" w:sz="0" w:space="0" w:color="auto"/>
        <w:left w:val="none" w:sz="0" w:space="0" w:color="auto"/>
        <w:bottom w:val="none" w:sz="0" w:space="0" w:color="auto"/>
        <w:right w:val="none" w:sz="0" w:space="0" w:color="auto"/>
      </w:divBdr>
    </w:div>
    <w:div w:id="1953631662">
      <w:bodyDiv w:val="1"/>
      <w:marLeft w:val="0"/>
      <w:marRight w:val="0"/>
      <w:marTop w:val="0"/>
      <w:marBottom w:val="0"/>
      <w:divBdr>
        <w:top w:val="none" w:sz="0" w:space="0" w:color="auto"/>
        <w:left w:val="none" w:sz="0" w:space="0" w:color="auto"/>
        <w:bottom w:val="none" w:sz="0" w:space="0" w:color="auto"/>
        <w:right w:val="none" w:sz="0" w:space="0" w:color="auto"/>
      </w:divBdr>
    </w:div>
    <w:div w:id="1953857485">
      <w:bodyDiv w:val="1"/>
      <w:marLeft w:val="0"/>
      <w:marRight w:val="0"/>
      <w:marTop w:val="0"/>
      <w:marBottom w:val="0"/>
      <w:divBdr>
        <w:top w:val="none" w:sz="0" w:space="0" w:color="auto"/>
        <w:left w:val="none" w:sz="0" w:space="0" w:color="auto"/>
        <w:bottom w:val="none" w:sz="0" w:space="0" w:color="auto"/>
        <w:right w:val="none" w:sz="0" w:space="0" w:color="auto"/>
      </w:divBdr>
    </w:div>
    <w:div w:id="1954941119">
      <w:bodyDiv w:val="1"/>
      <w:marLeft w:val="0"/>
      <w:marRight w:val="0"/>
      <w:marTop w:val="0"/>
      <w:marBottom w:val="0"/>
      <w:divBdr>
        <w:top w:val="none" w:sz="0" w:space="0" w:color="auto"/>
        <w:left w:val="none" w:sz="0" w:space="0" w:color="auto"/>
        <w:bottom w:val="none" w:sz="0" w:space="0" w:color="auto"/>
        <w:right w:val="none" w:sz="0" w:space="0" w:color="auto"/>
      </w:divBdr>
    </w:div>
    <w:div w:id="1959335923">
      <w:bodyDiv w:val="1"/>
      <w:marLeft w:val="0"/>
      <w:marRight w:val="0"/>
      <w:marTop w:val="0"/>
      <w:marBottom w:val="0"/>
      <w:divBdr>
        <w:top w:val="none" w:sz="0" w:space="0" w:color="auto"/>
        <w:left w:val="none" w:sz="0" w:space="0" w:color="auto"/>
        <w:bottom w:val="none" w:sz="0" w:space="0" w:color="auto"/>
        <w:right w:val="none" w:sz="0" w:space="0" w:color="auto"/>
      </w:divBdr>
    </w:div>
    <w:div w:id="1960912224">
      <w:bodyDiv w:val="1"/>
      <w:marLeft w:val="0"/>
      <w:marRight w:val="0"/>
      <w:marTop w:val="0"/>
      <w:marBottom w:val="0"/>
      <w:divBdr>
        <w:top w:val="none" w:sz="0" w:space="0" w:color="auto"/>
        <w:left w:val="none" w:sz="0" w:space="0" w:color="auto"/>
        <w:bottom w:val="none" w:sz="0" w:space="0" w:color="auto"/>
        <w:right w:val="none" w:sz="0" w:space="0" w:color="auto"/>
      </w:divBdr>
    </w:div>
    <w:div w:id="1961715677">
      <w:bodyDiv w:val="1"/>
      <w:marLeft w:val="0"/>
      <w:marRight w:val="0"/>
      <w:marTop w:val="0"/>
      <w:marBottom w:val="0"/>
      <w:divBdr>
        <w:top w:val="none" w:sz="0" w:space="0" w:color="auto"/>
        <w:left w:val="none" w:sz="0" w:space="0" w:color="auto"/>
        <w:bottom w:val="none" w:sz="0" w:space="0" w:color="auto"/>
        <w:right w:val="none" w:sz="0" w:space="0" w:color="auto"/>
      </w:divBdr>
    </w:div>
    <w:div w:id="1963146835">
      <w:bodyDiv w:val="1"/>
      <w:marLeft w:val="0"/>
      <w:marRight w:val="0"/>
      <w:marTop w:val="0"/>
      <w:marBottom w:val="0"/>
      <w:divBdr>
        <w:top w:val="none" w:sz="0" w:space="0" w:color="auto"/>
        <w:left w:val="none" w:sz="0" w:space="0" w:color="auto"/>
        <w:bottom w:val="none" w:sz="0" w:space="0" w:color="auto"/>
        <w:right w:val="none" w:sz="0" w:space="0" w:color="auto"/>
      </w:divBdr>
    </w:div>
    <w:div w:id="1964192212">
      <w:bodyDiv w:val="1"/>
      <w:marLeft w:val="0"/>
      <w:marRight w:val="0"/>
      <w:marTop w:val="0"/>
      <w:marBottom w:val="0"/>
      <w:divBdr>
        <w:top w:val="none" w:sz="0" w:space="0" w:color="auto"/>
        <w:left w:val="none" w:sz="0" w:space="0" w:color="auto"/>
        <w:bottom w:val="none" w:sz="0" w:space="0" w:color="auto"/>
        <w:right w:val="none" w:sz="0" w:space="0" w:color="auto"/>
      </w:divBdr>
    </w:div>
    <w:div w:id="1967660567">
      <w:bodyDiv w:val="1"/>
      <w:marLeft w:val="0"/>
      <w:marRight w:val="0"/>
      <w:marTop w:val="0"/>
      <w:marBottom w:val="0"/>
      <w:divBdr>
        <w:top w:val="none" w:sz="0" w:space="0" w:color="auto"/>
        <w:left w:val="none" w:sz="0" w:space="0" w:color="auto"/>
        <w:bottom w:val="none" w:sz="0" w:space="0" w:color="auto"/>
        <w:right w:val="none" w:sz="0" w:space="0" w:color="auto"/>
      </w:divBdr>
    </w:div>
    <w:div w:id="1968510662">
      <w:bodyDiv w:val="1"/>
      <w:marLeft w:val="0"/>
      <w:marRight w:val="0"/>
      <w:marTop w:val="0"/>
      <w:marBottom w:val="0"/>
      <w:divBdr>
        <w:top w:val="none" w:sz="0" w:space="0" w:color="auto"/>
        <w:left w:val="none" w:sz="0" w:space="0" w:color="auto"/>
        <w:bottom w:val="none" w:sz="0" w:space="0" w:color="auto"/>
        <w:right w:val="none" w:sz="0" w:space="0" w:color="auto"/>
      </w:divBdr>
    </w:div>
    <w:div w:id="1991519197">
      <w:bodyDiv w:val="1"/>
      <w:marLeft w:val="0"/>
      <w:marRight w:val="0"/>
      <w:marTop w:val="0"/>
      <w:marBottom w:val="0"/>
      <w:divBdr>
        <w:top w:val="none" w:sz="0" w:space="0" w:color="auto"/>
        <w:left w:val="none" w:sz="0" w:space="0" w:color="auto"/>
        <w:bottom w:val="none" w:sz="0" w:space="0" w:color="auto"/>
        <w:right w:val="none" w:sz="0" w:space="0" w:color="auto"/>
      </w:divBdr>
      <w:divsChild>
        <w:div w:id="121465793">
          <w:marLeft w:val="0"/>
          <w:marRight w:val="0"/>
          <w:marTop w:val="0"/>
          <w:marBottom w:val="0"/>
          <w:divBdr>
            <w:top w:val="none" w:sz="0" w:space="0" w:color="auto"/>
            <w:left w:val="none" w:sz="0" w:space="0" w:color="auto"/>
            <w:bottom w:val="none" w:sz="0" w:space="0" w:color="auto"/>
            <w:right w:val="none" w:sz="0" w:space="0" w:color="auto"/>
          </w:divBdr>
          <w:divsChild>
            <w:div w:id="1710300562">
              <w:marLeft w:val="0"/>
              <w:marRight w:val="0"/>
              <w:marTop w:val="0"/>
              <w:marBottom w:val="0"/>
              <w:divBdr>
                <w:top w:val="none" w:sz="0" w:space="0" w:color="auto"/>
                <w:left w:val="none" w:sz="0" w:space="0" w:color="auto"/>
                <w:bottom w:val="none" w:sz="0" w:space="0" w:color="auto"/>
                <w:right w:val="none" w:sz="0" w:space="0" w:color="auto"/>
              </w:divBdr>
              <w:divsChild>
                <w:div w:id="1766226708">
                  <w:marLeft w:val="0"/>
                  <w:marRight w:val="0"/>
                  <w:marTop w:val="0"/>
                  <w:marBottom w:val="0"/>
                  <w:divBdr>
                    <w:top w:val="none" w:sz="0" w:space="0" w:color="auto"/>
                    <w:left w:val="none" w:sz="0" w:space="0" w:color="auto"/>
                    <w:bottom w:val="none" w:sz="0" w:space="0" w:color="auto"/>
                    <w:right w:val="none" w:sz="0" w:space="0" w:color="auto"/>
                  </w:divBdr>
                  <w:divsChild>
                    <w:div w:id="1389500884">
                      <w:marLeft w:val="0"/>
                      <w:marRight w:val="0"/>
                      <w:marTop w:val="0"/>
                      <w:marBottom w:val="0"/>
                      <w:divBdr>
                        <w:top w:val="none" w:sz="0" w:space="0" w:color="auto"/>
                        <w:left w:val="none" w:sz="0" w:space="0" w:color="auto"/>
                        <w:bottom w:val="none" w:sz="0" w:space="0" w:color="auto"/>
                        <w:right w:val="none" w:sz="0" w:space="0" w:color="auto"/>
                      </w:divBdr>
                      <w:divsChild>
                        <w:div w:id="1760977906">
                          <w:marLeft w:val="0"/>
                          <w:marRight w:val="0"/>
                          <w:marTop w:val="0"/>
                          <w:marBottom w:val="0"/>
                          <w:divBdr>
                            <w:top w:val="none" w:sz="0" w:space="0" w:color="auto"/>
                            <w:left w:val="none" w:sz="0" w:space="0" w:color="auto"/>
                            <w:bottom w:val="none" w:sz="0" w:space="0" w:color="auto"/>
                            <w:right w:val="none" w:sz="0" w:space="0" w:color="auto"/>
                          </w:divBdr>
                          <w:divsChild>
                            <w:div w:id="10223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977478">
      <w:bodyDiv w:val="1"/>
      <w:marLeft w:val="0"/>
      <w:marRight w:val="0"/>
      <w:marTop w:val="0"/>
      <w:marBottom w:val="0"/>
      <w:divBdr>
        <w:top w:val="none" w:sz="0" w:space="0" w:color="auto"/>
        <w:left w:val="none" w:sz="0" w:space="0" w:color="auto"/>
        <w:bottom w:val="none" w:sz="0" w:space="0" w:color="auto"/>
        <w:right w:val="none" w:sz="0" w:space="0" w:color="auto"/>
      </w:divBdr>
    </w:div>
    <w:div w:id="1995793468">
      <w:bodyDiv w:val="1"/>
      <w:marLeft w:val="0"/>
      <w:marRight w:val="0"/>
      <w:marTop w:val="0"/>
      <w:marBottom w:val="0"/>
      <w:divBdr>
        <w:top w:val="none" w:sz="0" w:space="0" w:color="auto"/>
        <w:left w:val="none" w:sz="0" w:space="0" w:color="auto"/>
        <w:bottom w:val="none" w:sz="0" w:space="0" w:color="auto"/>
        <w:right w:val="none" w:sz="0" w:space="0" w:color="auto"/>
      </w:divBdr>
    </w:div>
    <w:div w:id="1995916804">
      <w:bodyDiv w:val="1"/>
      <w:marLeft w:val="0"/>
      <w:marRight w:val="0"/>
      <w:marTop w:val="0"/>
      <w:marBottom w:val="0"/>
      <w:divBdr>
        <w:top w:val="none" w:sz="0" w:space="0" w:color="auto"/>
        <w:left w:val="none" w:sz="0" w:space="0" w:color="auto"/>
        <w:bottom w:val="none" w:sz="0" w:space="0" w:color="auto"/>
        <w:right w:val="none" w:sz="0" w:space="0" w:color="auto"/>
      </w:divBdr>
    </w:div>
    <w:div w:id="1998993395">
      <w:bodyDiv w:val="1"/>
      <w:marLeft w:val="0"/>
      <w:marRight w:val="0"/>
      <w:marTop w:val="0"/>
      <w:marBottom w:val="0"/>
      <w:divBdr>
        <w:top w:val="none" w:sz="0" w:space="0" w:color="auto"/>
        <w:left w:val="none" w:sz="0" w:space="0" w:color="auto"/>
        <w:bottom w:val="none" w:sz="0" w:space="0" w:color="auto"/>
        <w:right w:val="none" w:sz="0" w:space="0" w:color="auto"/>
      </w:divBdr>
    </w:div>
    <w:div w:id="2009360400">
      <w:bodyDiv w:val="1"/>
      <w:marLeft w:val="0"/>
      <w:marRight w:val="0"/>
      <w:marTop w:val="0"/>
      <w:marBottom w:val="0"/>
      <w:divBdr>
        <w:top w:val="none" w:sz="0" w:space="0" w:color="auto"/>
        <w:left w:val="none" w:sz="0" w:space="0" w:color="auto"/>
        <w:bottom w:val="none" w:sz="0" w:space="0" w:color="auto"/>
        <w:right w:val="none" w:sz="0" w:space="0" w:color="auto"/>
      </w:divBdr>
    </w:div>
    <w:div w:id="2011592957">
      <w:bodyDiv w:val="1"/>
      <w:marLeft w:val="0"/>
      <w:marRight w:val="0"/>
      <w:marTop w:val="0"/>
      <w:marBottom w:val="0"/>
      <w:divBdr>
        <w:top w:val="none" w:sz="0" w:space="0" w:color="auto"/>
        <w:left w:val="none" w:sz="0" w:space="0" w:color="auto"/>
        <w:bottom w:val="none" w:sz="0" w:space="0" w:color="auto"/>
        <w:right w:val="none" w:sz="0" w:space="0" w:color="auto"/>
      </w:divBdr>
    </w:div>
    <w:div w:id="2014531025">
      <w:bodyDiv w:val="1"/>
      <w:marLeft w:val="0"/>
      <w:marRight w:val="0"/>
      <w:marTop w:val="0"/>
      <w:marBottom w:val="0"/>
      <w:divBdr>
        <w:top w:val="none" w:sz="0" w:space="0" w:color="auto"/>
        <w:left w:val="none" w:sz="0" w:space="0" w:color="auto"/>
        <w:bottom w:val="none" w:sz="0" w:space="0" w:color="auto"/>
        <w:right w:val="none" w:sz="0" w:space="0" w:color="auto"/>
      </w:divBdr>
    </w:div>
    <w:div w:id="2035302799">
      <w:bodyDiv w:val="1"/>
      <w:marLeft w:val="0"/>
      <w:marRight w:val="0"/>
      <w:marTop w:val="0"/>
      <w:marBottom w:val="0"/>
      <w:divBdr>
        <w:top w:val="none" w:sz="0" w:space="0" w:color="auto"/>
        <w:left w:val="none" w:sz="0" w:space="0" w:color="auto"/>
        <w:bottom w:val="none" w:sz="0" w:space="0" w:color="auto"/>
        <w:right w:val="none" w:sz="0" w:space="0" w:color="auto"/>
      </w:divBdr>
    </w:div>
    <w:div w:id="2037121771">
      <w:bodyDiv w:val="1"/>
      <w:marLeft w:val="0"/>
      <w:marRight w:val="0"/>
      <w:marTop w:val="0"/>
      <w:marBottom w:val="0"/>
      <w:divBdr>
        <w:top w:val="none" w:sz="0" w:space="0" w:color="auto"/>
        <w:left w:val="none" w:sz="0" w:space="0" w:color="auto"/>
        <w:bottom w:val="none" w:sz="0" w:space="0" w:color="auto"/>
        <w:right w:val="none" w:sz="0" w:space="0" w:color="auto"/>
      </w:divBdr>
    </w:div>
    <w:div w:id="2039306760">
      <w:bodyDiv w:val="1"/>
      <w:marLeft w:val="0"/>
      <w:marRight w:val="0"/>
      <w:marTop w:val="0"/>
      <w:marBottom w:val="0"/>
      <w:divBdr>
        <w:top w:val="none" w:sz="0" w:space="0" w:color="auto"/>
        <w:left w:val="none" w:sz="0" w:space="0" w:color="auto"/>
        <w:bottom w:val="none" w:sz="0" w:space="0" w:color="auto"/>
        <w:right w:val="none" w:sz="0" w:space="0" w:color="auto"/>
      </w:divBdr>
    </w:div>
    <w:div w:id="2043750093">
      <w:bodyDiv w:val="1"/>
      <w:marLeft w:val="0"/>
      <w:marRight w:val="0"/>
      <w:marTop w:val="0"/>
      <w:marBottom w:val="0"/>
      <w:divBdr>
        <w:top w:val="none" w:sz="0" w:space="0" w:color="auto"/>
        <w:left w:val="none" w:sz="0" w:space="0" w:color="auto"/>
        <w:bottom w:val="none" w:sz="0" w:space="0" w:color="auto"/>
        <w:right w:val="none" w:sz="0" w:space="0" w:color="auto"/>
      </w:divBdr>
    </w:div>
    <w:div w:id="2044279671">
      <w:bodyDiv w:val="1"/>
      <w:marLeft w:val="0"/>
      <w:marRight w:val="0"/>
      <w:marTop w:val="0"/>
      <w:marBottom w:val="0"/>
      <w:divBdr>
        <w:top w:val="none" w:sz="0" w:space="0" w:color="auto"/>
        <w:left w:val="none" w:sz="0" w:space="0" w:color="auto"/>
        <w:bottom w:val="none" w:sz="0" w:space="0" w:color="auto"/>
        <w:right w:val="none" w:sz="0" w:space="0" w:color="auto"/>
      </w:divBdr>
    </w:div>
    <w:div w:id="2046901549">
      <w:bodyDiv w:val="1"/>
      <w:marLeft w:val="0"/>
      <w:marRight w:val="0"/>
      <w:marTop w:val="0"/>
      <w:marBottom w:val="0"/>
      <w:divBdr>
        <w:top w:val="none" w:sz="0" w:space="0" w:color="auto"/>
        <w:left w:val="none" w:sz="0" w:space="0" w:color="auto"/>
        <w:bottom w:val="none" w:sz="0" w:space="0" w:color="auto"/>
        <w:right w:val="none" w:sz="0" w:space="0" w:color="auto"/>
      </w:divBdr>
      <w:divsChild>
        <w:div w:id="659237917">
          <w:marLeft w:val="0"/>
          <w:marRight w:val="0"/>
          <w:marTop w:val="0"/>
          <w:marBottom w:val="0"/>
          <w:divBdr>
            <w:top w:val="none" w:sz="0" w:space="0" w:color="auto"/>
            <w:left w:val="none" w:sz="0" w:space="0" w:color="auto"/>
            <w:bottom w:val="none" w:sz="0" w:space="0" w:color="auto"/>
            <w:right w:val="none" w:sz="0" w:space="0" w:color="auto"/>
          </w:divBdr>
          <w:divsChild>
            <w:div w:id="1138760133">
              <w:marLeft w:val="0"/>
              <w:marRight w:val="0"/>
              <w:marTop w:val="0"/>
              <w:marBottom w:val="0"/>
              <w:divBdr>
                <w:top w:val="none" w:sz="0" w:space="0" w:color="auto"/>
                <w:left w:val="none" w:sz="0" w:space="0" w:color="auto"/>
                <w:bottom w:val="none" w:sz="0" w:space="0" w:color="auto"/>
                <w:right w:val="none" w:sz="0" w:space="0" w:color="auto"/>
              </w:divBdr>
              <w:divsChild>
                <w:div w:id="538712948">
                  <w:marLeft w:val="0"/>
                  <w:marRight w:val="0"/>
                  <w:marTop w:val="0"/>
                  <w:marBottom w:val="0"/>
                  <w:divBdr>
                    <w:top w:val="none" w:sz="0" w:space="0" w:color="auto"/>
                    <w:left w:val="none" w:sz="0" w:space="0" w:color="auto"/>
                    <w:bottom w:val="none" w:sz="0" w:space="0" w:color="auto"/>
                    <w:right w:val="none" w:sz="0" w:space="0" w:color="auto"/>
                  </w:divBdr>
                  <w:divsChild>
                    <w:div w:id="931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5426">
          <w:marLeft w:val="0"/>
          <w:marRight w:val="0"/>
          <w:marTop w:val="0"/>
          <w:marBottom w:val="0"/>
          <w:divBdr>
            <w:top w:val="none" w:sz="0" w:space="0" w:color="auto"/>
            <w:left w:val="none" w:sz="0" w:space="0" w:color="auto"/>
            <w:bottom w:val="none" w:sz="0" w:space="0" w:color="auto"/>
            <w:right w:val="none" w:sz="0" w:space="0" w:color="auto"/>
          </w:divBdr>
          <w:divsChild>
            <w:div w:id="736591513">
              <w:marLeft w:val="0"/>
              <w:marRight w:val="0"/>
              <w:marTop w:val="0"/>
              <w:marBottom w:val="0"/>
              <w:divBdr>
                <w:top w:val="none" w:sz="0" w:space="0" w:color="auto"/>
                <w:left w:val="none" w:sz="0" w:space="0" w:color="auto"/>
                <w:bottom w:val="none" w:sz="0" w:space="0" w:color="auto"/>
                <w:right w:val="none" w:sz="0" w:space="0" w:color="auto"/>
              </w:divBdr>
              <w:divsChild>
                <w:div w:id="1402681129">
                  <w:marLeft w:val="0"/>
                  <w:marRight w:val="0"/>
                  <w:marTop w:val="0"/>
                  <w:marBottom w:val="0"/>
                  <w:divBdr>
                    <w:top w:val="none" w:sz="0" w:space="0" w:color="auto"/>
                    <w:left w:val="none" w:sz="0" w:space="0" w:color="auto"/>
                    <w:bottom w:val="none" w:sz="0" w:space="0" w:color="auto"/>
                    <w:right w:val="none" w:sz="0" w:space="0" w:color="auto"/>
                  </w:divBdr>
                  <w:divsChild>
                    <w:div w:id="19533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95358">
      <w:bodyDiv w:val="1"/>
      <w:marLeft w:val="0"/>
      <w:marRight w:val="0"/>
      <w:marTop w:val="0"/>
      <w:marBottom w:val="0"/>
      <w:divBdr>
        <w:top w:val="none" w:sz="0" w:space="0" w:color="auto"/>
        <w:left w:val="none" w:sz="0" w:space="0" w:color="auto"/>
        <w:bottom w:val="none" w:sz="0" w:space="0" w:color="auto"/>
        <w:right w:val="none" w:sz="0" w:space="0" w:color="auto"/>
      </w:divBdr>
    </w:div>
    <w:div w:id="2055889195">
      <w:bodyDiv w:val="1"/>
      <w:marLeft w:val="0"/>
      <w:marRight w:val="0"/>
      <w:marTop w:val="0"/>
      <w:marBottom w:val="0"/>
      <w:divBdr>
        <w:top w:val="none" w:sz="0" w:space="0" w:color="auto"/>
        <w:left w:val="none" w:sz="0" w:space="0" w:color="auto"/>
        <w:bottom w:val="none" w:sz="0" w:space="0" w:color="auto"/>
        <w:right w:val="none" w:sz="0" w:space="0" w:color="auto"/>
      </w:divBdr>
    </w:div>
    <w:div w:id="2082101186">
      <w:bodyDiv w:val="1"/>
      <w:marLeft w:val="0"/>
      <w:marRight w:val="0"/>
      <w:marTop w:val="0"/>
      <w:marBottom w:val="0"/>
      <w:divBdr>
        <w:top w:val="none" w:sz="0" w:space="0" w:color="auto"/>
        <w:left w:val="none" w:sz="0" w:space="0" w:color="auto"/>
        <w:bottom w:val="none" w:sz="0" w:space="0" w:color="auto"/>
        <w:right w:val="none" w:sz="0" w:space="0" w:color="auto"/>
      </w:divBdr>
    </w:div>
    <w:div w:id="2082478657">
      <w:bodyDiv w:val="1"/>
      <w:marLeft w:val="0"/>
      <w:marRight w:val="0"/>
      <w:marTop w:val="0"/>
      <w:marBottom w:val="0"/>
      <w:divBdr>
        <w:top w:val="none" w:sz="0" w:space="0" w:color="auto"/>
        <w:left w:val="none" w:sz="0" w:space="0" w:color="auto"/>
        <w:bottom w:val="none" w:sz="0" w:space="0" w:color="auto"/>
        <w:right w:val="none" w:sz="0" w:space="0" w:color="auto"/>
      </w:divBdr>
    </w:div>
    <w:div w:id="2085954232">
      <w:bodyDiv w:val="1"/>
      <w:marLeft w:val="0"/>
      <w:marRight w:val="0"/>
      <w:marTop w:val="0"/>
      <w:marBottom w:val="0"/>
      <w:divBdr>
        <w:top w:val="none" w:sz="0" w:space="0" w:color="auto"/>
        <w:left w:val="none" w:sz="0" w:space="0" w:color="auto"/>
        <w:bottom w:val="none" w:sz="0" w:space="0" w:color="auto"/>
        <w:right w:val="none" w:sz="0" w:space="0" w:color="auto"/>
      </w:divBdr>
    </w:div>
    <w:div w:id="2089689225">
      <w:bodyDiv w:val="1"/>
      <w:marLeft w:val="0"/>
      <w:marRight w:val="0"/>
      <w:marTop w:val="0"/>
      <w:marBottom w:val="0"/>
      <w:divBdr>
        <w:top w:val="none" w:sz="0" w:space="0" w:color="auto"/>
        <w:left w:val="none" w:sz="0" w:space="0" w:color="auto"/>
        <w:bottom w:val="none" w:sz="0" w:space="0" w:color="auto"/>
        <w:right w:val="none" w:sz="0" w:space="0" w:color="auto"/>
      </w:divBdr>
      <w:divsChild>
        <w:div w:id="79106733">
          <w:marLeft w:val="0"/>
          <w:marRight w:val="0"/>
          <w:marTop w:val="0"/>
          <w:marBottom w:val="0"/>
          <w:divBdr>
            <w:top w:val="none" w:sz="0" w:space="0" w:color="auto"/>
            <w:left w:val="none" w:sz="0" w:space="0" w:color="auto"/>
            <w:bottom w:val="none" w:sz="0" w:space="0" w:color="auto"/>
            <w:right w:val="none" w:sz="0" w:space="0" w:color="auto"/>
          </w:divBdr>
          <w:divsChild>
            <w:div w:id="696279210">
              <w:marLeft w:val="0"/>
              <w:marRight w:val="0"/>
              <w:marTop w:val="0"/>
              <w:marBottom w:val="0"/>
              <w:divBdr>
                <w:top w:val="none" w:sz="0" w:space="0" w:color="auto"/>
                <w:left w:val="none" w:sz="0" w:space="0" w:color="auto"/>
                <w:bottom w:val="none" w:sz="0" w:space="0" w:color="auto"/>
                <w:right w:val="none" w:sz="0" w:space="0" w:color="auto"/>
              </w:divBdr>
              <w:divsChild>
                <w:div w:id="689991976">
                  <w:marLeft w:val="0"/>
                  <w:marRight w:val="0"/>
                  <w:marTop w:val="0"/>
                  <w:marBottom w:val="0"/>
                  <w:divBdr>
                    <w:top w:val="none" w:sz="0" w:space="0" w:color="auto"/>
                    <w:left w:val="none" w:sz="0" w:space="0" w:color="auto"/>
                    <w:bottom w:val="none" w:sz="0" w:space="0" w:color="auto"/>
                    <w:right w:val="none" w:sz="0" w:space="0" w:color="auto"/>
                  </w:divBdr>
                  <w:divsChild>
                    <w:div w:id="15074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02101">
          <w:marLeft w:val="0"/>
          <w:marRight w:val="0"/>
          <w:marTop w:val="0"/>
          <w:marBottom w:val="0"/>
          <w:divBdr>
            <w:top w:val="none" w:sz="0" w:space="0" w:color="auto"/>
            <w:left w:val="none" w:sz="0" w:space="0" w:color="auto"/>
            <w:bottom w:val="none" w:sz="0" w:space="0" w:color="auto"/>
            <w:right w:val="none" w:sz="0" w:space="0" w:color="auto"/>
          </w:divBdr>
          <w:divsChild>
            <w:div w:id="789906388">
              <w:marLeft w:val="0"/>
              <w:marRight w:val="0"/>
              <w:marTop w:val="0"/>
              <w:marBottom w:val="0"/>
              <w:divBdr>
                <w:top w:val="none" w:sz="0" w:space="0" w:color="auto"/>
                <w:left w:val="none" w:sz="0" w:space="0" w:color="auto"/>
                <w:bottom w:val="none" w:sz="0" w:space="0" w:color="auto"/>
                <w:right w:val="none" w:sz="0" w:space="0" w:color="auto"/>
              </w:divBdr>
              <w:divsChild>
                <w:div w:id="1755543915">
                  <w:marLeft w:val="0"/>
                  <w:marRight w:val="0"/>
                  <w:marTop w:val="0"/>
                  <w:marBottom w:val="0"/>
                  <w:divBdr>
                    <w:top w:val="none" w:sz="0" w:space="0" w:color="auto"/>
                    <w:left w:val="none" w:sz="0" w:space="0" w:color="auto"/>
                    <w:bottom w:val="none" w:sz="0" w:space="0" w:color="auto"/>
                    <w:right w:val="none" w:sz="0" w:space="0" w:color="auto"/>
                  </w:divBdr>
                  <w:divsChild>
                    <w:div w:id="878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390032">
      <w:bodyDiv w:val="1"/>
      <w:marLeft w:val="0"/>
      <w:marRight w:val="0"/>
      <w:marTop w:val="0"/>
      <w:marBottom w:val="0"/>
      <w:divBdr>
        <w:top w:val="none" w:sz="0" w:space="0" w:color="auto"/>
        <w:left w:val="none" w:sz="0" w:space="0" w:color="auto"/>
        <w:bottom w:val="none" w:sz="0" w:space="0" w:color="auto"/>
        <w:right w:val="none" w:sz="0" w:space="0" w:color="auto"/>
      </w:divBdr>
    </w:div>
    <w:div w:id="2116438278">
      <w:bodyDiv w:val="1"/>
      <w:marLeft w:val="0"/>
      <w:marRight w:val="0"/>
      <w:marTop w:val="0"/>
      <w:marBottom w:val="0"/>
      <w:divBdr>
        <w:top w:val="none" w:sz="0" w:space="0" w:color="auto"/>
        <w:left w:val="none" w:sz="0" w:space="0" w:color="auto"/>
        <w:bottom w:val="none" w:sz="0" w:space="0" w:color="auto"/>
        <w:right w:val="none" w:sz="0" w:space="0" w:color="auto"/>
      </w:divBdr>
    </w:div>
    <w:div w:id="2118210564">
      <w:bodyDiv w:val="1"/>
      <w:marLeft w:val="0"/>
      <w:marRight w:val="0"/>
      <w:marTop w:val="0"/>
      <w:marBottom w:val="0"/>
      <w:divBdr>
        <w:top w:val="none" w:sz="0" w:space="0" w:color="auto"/>
        <w:left w:val="none" w:sz="0" w:space="0" w:color="auto"/>
        <w:bottom w:val="none" w:sz="0" w:space="0" w:color="auto"/>
        <w:right w:val="none" w:sz="0" w:space="0" w:color="auto"/>
      </w:divBdr>
    </w:div>
    <w:div w:id="2126119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r@mpbirla.com"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5A50B-8011-48AB-891A-4E5AF4BB6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6656</TotalTime>
  <Pages>71</Pages>
  <Words>25174</Words>
  <Characters>143497</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Kush Khalasi</cp:lastModifiedBy>
  <cp:revision>80</cp:revision>
  <cp:lastPrinted>2026-03-03T07:18:00Z</cp:lastPrinted>
  <dcterms:created xsi:type="dcterms:W3CDTF">2024-08-01T04:22:00Z</dcterms:created>
  <dcterms:modified xsi:type="dcterms:W3CDTF">2026-03-05T11:49:00Z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2024-08-01T00:00:00Z</vt:filetime>
  </property>
</Properties>
</file>