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4754" w14:textId="7AC39237" w:rsidR="00D37CE5" w:rsidRPr="00C73FDD" w:rsidRDefault="00D37CE5" w:rsidP="00D37CE5">
      <w:pPr>
        <w:spacing w:before="100" w:beforeAutospacing="1" w:after="100" w:afterAutospacing="1" w:line="240" w:lineRule="auto"/>
        <w:ind w:left="0" w:firstLine="0"/>
        <w:jc w:val="left"/>
        <w:rPr>
          <w:rFonts w:ascii="Times New Roman" w:eastAsia="Times New Roman" w:hAnsi="Times New Roman" w:cs="Times New Roman"/>
          <w:kern w:val="0"/>
          <w:sz w:val="24"/>
          <w:szCs w:val="24"/>
          <w:lang w:eastAsia="en-IN"/>
          <w14:ligatures w14:val="none"/>
        </w:rPr>
      </w:pPr>
      <w:r w:rsidRPr="00C73FDD">
        <w:rPr>
          <w:rFonts w:ascii="Times New Roman" w:eastAsia="Times New Roman" w:hAnsi="Times New Roman" w:cs="Times New Roman"/>
          <w:noProof/>
          <w:kern w:val="0"/>
          <w:sz w:val="24"/>
          <w:szCs w:val="24"/>
          <w:lang w:eastAsia="en-IN"/>
        </w:rPr>
        <w:drawing>
          <wp:anchor distT="0" distB="0" distL="114300" distR="114300" simplePos="0" relativeHeight="251662336" behindDoc="0" locked="0" layoutInCell="1" allowOverlap="1" wp14:anchorId="5937F8E4" wp14:editId="7D692BF3">
            <wp:simplePos x="0" y="0"/>
            <wp:positionH relativeFrom="column">
              <wp:posOffset>-914400</wp:posOffset>
            </wp:positionH>
            <wp:positionV relativeFrom="page">
              <wp:posOffset>0</wp:posOffset>
            </wp:positionV>
            <wp:extent cx="7550150" cy="10683875"/>
            <wp:effectExtent l="0" t="0" r="0" b="0"/>
            <wp:wrapSquare wrapText="bothSides"/>
            <wp:docPr id="1" name="Picture 1" descr="C:\Users\Admin\Downloads\Borce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Borcell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0150" cy="10683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2B19A0" w14:textId="40423BD8" w:rsidR="00AF74E7" w:rsidRPr="00C73FDD" w:rsidRDefault="00AF74E7" w:rsidP="00D37CE5">
      <w:pPr>
        <w:ind w:left="0" w:firstLine="0"/>
        <w:rPr>
          <w:rFonts w:cstheme="minorHAnsi"/>
          <w:noProof/>
        </w:rPr>
      </w:pPr>
    </w:p>
    <w:p w14:paraId="7A6663EC" w14:textId="77777777" w:rsidR="00AF74E7" w:rsidRPr="00C73FDD" w:rsidRDefault="00AF74E7">
      <w:pPr>
        <w:rPr>
          <w:rFonts w:cstheme="minorHAnsi"/>
          <w:noProof/>
        </w:rPr>
      </w:pPr>
    </w:p>
    <w:tbl>
      <w:tblPr>
        <w:tblStyle w:val="TableGrid"/>
        <w:tblpPr w:leftFromText="180" w:rightFromText="180" w:vertAnchor="page" w:horzAnchor="margin" w:tblpY="3721"/>
        <w:tblW w:w="0" w:type="auto"/>
        <w:tblLook w:val="04A0" w:firstRow="1" w:lastRow="0" w:firstColumn="1" w:lastColumn="0" w:noHBand="0" w:noVBand="1"/>
      </w:tblPr>
      <w:tblGrid>
        <w:gridCol w:w="4621"/>
        <w:gridCol w:w="4621"/>
      </w:tblGrid>
      <w:tr w:rsidR="00786B30" w:rsidRPr="00C73FDD" w14:paraId="3F479DED" w14:textId="77777777" w:rsidTr="00AF74E7">
        <w:tc>
          <w:tcPr>
            <w:tcW w:w="4621" w:type="dxa"/>
            <w:vAlign w:val="center"/>
          </w:tcPr>
          <w:p w14:paraId="467BA7A4"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Document Name:</w:t>
            </w:r>
          </w:p>
        </w:tc>
        <w:tc>
          <w:tcPr>
            <w:tcW w:w="4621" w:type="dxa"/>
            <w:vAlign w:val="center"/>
          </w:tcPr>
          <w:p w14:paraId="10DB11D4"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Employee Handbook</w:t>
            </w:r>
          </w:p>
        </w:tc>
      </w:tr>
      <w:tr w:rsidR="00786B30" w:rsidRPr="00C73FDD" w14:paraId="0D9C4296" w14:textId="77777777" w:rsidTr="00AF74E7">
        <w:tc>
          <w:tcPr>
            <w:tcW w:w="4621" w:type="dxa"/>
            <w:vAlign w:val="center"/>
          </w:tcPr>
          <w:p w14:paraId="39825182"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Document Number:</w:t>
            </w:r>
          </w:p>
        </w:tc>
        <w:tc>
          <w:tcPr>
            <w:tcW w:w="4621" w:type="dxa"/>
            <w:vAlign w:val="center"/>
          </w:tcPr>
          <w:p w14:paraId="577DBBD8"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GL/EH/01</w:t>
            </w:r>
          </w:p>
        </w:tc>
      </w:tr>
      <w:tr w:rsidR="00786B30" w:rsidRPr="00C73FDD" w14:paraId="638EC1F3" w14:textId="77777777" w:rsidTr="00AF74E7">
        <w:tc>
          <w:tcPr>
            <w:tcW w:w="4621" w:type="dxa"/>
            <w:vAlign w:val="center"/>
          </w:tcPr>
          <w:p w14:paraId="3EB3244C"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Effective Date:</w:t>
            </w:r>
          </w:p>
        </w:tc>
        <w:tc>
          <w:tcPr>
            <w:tcW w:w="4621" w:type="dxa"/>
            <w:vAlign w:val="center"/>
          </w:tcPr>
          <w:p w14:paraId="79844D19"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03</w:t>
            </w:r>
            <w:r w:rsidRPr="00C73FDD">
              <w:rPr>
                <w:rFonts w:eastAsia="Times New Roman" w:cstheme="minorHAnsi"/>
                <w:bCs/>
                <w:color w:val="000000"/>
                <w:kern w:val="0"/>
                <w:sz w:val="32"/>
                <w:szCs w:val="32"/>
                <w:vertAlign w:val="superscript"/>
                <w:lang w:eastAsia="en-IN"/>
                <w14:ligatures w14:val="none"/>
              </w:rPr>
              <w:t>rd</w:t>
            </w:r>
            <w:r w:rsidRPr="00C73FDD">
              <w:rPr>
                <w:rFonts w:eastAsia="Times New Roman" w:cstheme="minorHAnsi"/>
                <w:bCs/>
                <w:color w:val="000000"/>
                <w:kern w:val="0"/>
                <w:sz w:val="32"/>
                <w:szCs w:val="32"/>
                <w:lang w:eastAsia="en-IN"/>
                <w14:ligatures w14:val="none"/>
              </w:rPr>
              <w:t xml:space="preserve"> April 2023</w:t>
            </w:r>
          </w:p>
        </w:tc>
      </w:tr>
      <w:tr w:rsidR="00786B30" w:rsidRPr="00C73FDD" w14:paraId="418F4755" w14:textId="77777777" w:rsidTr="00AF74E7">
        <w:tc>
          <w:tcPr>
            <w:tcW w:w="4621" w:type="dxa"/>
            <w:vAlign w:val="center"/>
          </w:tcPr>
          <w:p w14:paraId="76B36981"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Last Review Date:</w:t>
            </w:r>
          </w:p>
        </w:tc>
        <w:tc>
          <w:tcPr>
            <w:tcW w:w="4621" w:type="dxa"/>
            <w:vAlign w:val="center"/>
          </w:tcPr>
          <w:p w14:paraId="5BE37F16" w14:textId="3FB27F38"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1</w:t>
            </w:r>
            <w:r w:rsidRPr="00C73FDD">
              <w:rPr>
                <w:rFonts w:eastAsia="Times New Roman" w:cstheme="minorHAnsi"/>
                <w:bCs/>
                <w:color w:val="000000"/>
                <w:kern w:val="0"/>
                <w:sz w:val="32"/>
                <w:szCs w:val="32"/>
                <w:vertAlign w:val="superscript"/>
                <w:lang w:eastAsia="en-IN"/>
                <w14:ligatures w14:val="none"/>
              </w:rPr>
              <w:t>st</w:t>
            </w:r>
            <w:r w:rsidR="003A51DC" w:rsidRPr="00C73FDD">
              <w:rPr>
                <w:rFonts w:eastAsia="Times New Roman" w:cstheme="minorHAnsi"/>
                <w:bCs/>
                <w:color w:val="000000"/>
                <w:kern w:val="0"/>
                <w:sz w:val="32"/>
                <w:szCs w:val="32"/>
                <w:lang w:eastAsia="en-IN"/>
                <w14:ligatures w14:val="none"/>
              </w:rPr>
              <w:t xml:space="preserve"> April 2025</w:t>
            </w:r>
          </w:p>
        </w:tc>
      </w:tr>
      <w:tr w:rsidR="00786B30" w:rsidRPr="00C73FDD" w14:paraId="5078CBB4" w14:textId="77777777" w:rsidTr="00AF74E7">
        <w:trPr>
          <w:trHeight w:val="455"/>
        </w:trPr>
        <w:tc>
          <w:tcPr>
            <w:tcW w:w="4621" w:type="dxa"/>
            <w:vAlign w:val="center"/>
          </w:tcPr>
          <w:p w14:paraId="30B067A3"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Next Review Date:</w:t>
            </w:r>
          </w:p>
        </w:tc>
        <w:tc>
          <w:tcPr>
            <w:tcW w:w="4621" w:type="dxa"/>
            <w:vAlign w:val="center"/>
          </w:tcPr>
          <w:p w14:paraId="7A84B74C" w14:textId="2EDFC5B4"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1</w:t>
            </w:r>
            <w:r w:rsidRPr="00C73FDD">
              <w:rPr>
                <w:rFonts w:eastAsia="Times New Roman" w:cstheme="minorHAnsi"/>
                <w:bCs/>
                <w:color w:val="000000"/>
                <w:kern w:val="0"/>
                <w:sz w:val="32"/>
                <w:szCs w:val="32"/>
                <w:vertAlign w:val="superscript"/>
                <w:lang w:eastAsia="en-IN"/>
                <w14:ligatures w14:val="none"/>
              </w:rPr>
              <w:t>st</w:t>
            </w:r>
            <w:r w:rsidR="003A51DC" w:rsidRPr="00C73FDD">
              <w:rPr>
                <w:rFonts w:eastAsia="Times New Roman" w:cstheme="minorHAnsi"/>
                <w:bCs/>
                <w:color w:val="000000"/>
                <w:kern w:val="0"/>
                <w:sz w:val="32"/>
                <w:szCs w:val="32"/>
                <w:lang w:eastAsia="en-IN"/>
                <w14:ligatures w14:val="none"/>
              </w:rPr>
              <w:t xml:space="preserve"> April 2026</w:t>
            </w:r>
          </w:p>
        </w:tc>
      </w:tr>
      <w:tr w:rsidR="00786B30" w:rsidRPr="00C73FDD" w14:paraId="730831F4" w14:textId="77777777" w:rsidTr="00AF74E7">
        <w:tc>
          <w:tcPr>
            <w:tcW w:w="4621" w:type="dxa"/>
            <w:vAlign w:val="center"/>
          </w:tcPr>
          <w:p w14:paraId="452BA436" w14:textId="77777777" w:rsidR="00786B30" w:rsidRPr="00C73FDD" w:rsidRDefault="00786B30"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70C0"/>
                <w:kern w:val="0"/>
                <w:sz w:val="32"/>
                <w:szCs w:val="32"/>
                <w:lang w:eastAsia="en-IN"/>
                <w14:ligatures w14:val="none"/>
              </w:rPr>
              <w:t>Rev No:</w:t>
            </w:r>
          </w:p>
        </w:tc>
        <w:tc>
          <w:tcPr>
            <w:tcW w:w="4621" w:type="dxa"/>
            <w:vAlign w:val="center"/>
          </w:tcPr>
          <w:p w14:paraId="36479411" w14:textId="5E1EE752" w:rsidR="00786B30" w:rsidRPr="00C73FDD" w:rsidRDefault="003A51DC" w:rsidP="00AF74E7">
            <w:pPr>
              <w:spacing w:line="276" w:lineRule="auto"/>
              <w:ind w:left="0" w:firstLine="0"/>
              <w:jc w:val="center"/>
              <w:rPr>
                <w:rFonts w:eastAsia="Times New Roman" w:cstheme="minorHAnsi"/>
                <w:bCs/>
                <w:color w:val="0070C0"/>
                <w:kern w:val="0"/>
                <w:sz w:val="32"/>
                <w:szCs w:val="32"/>
                <w:lang w:eastAsia="en-IN"/>
                <w14:ligatures w14:val="none"/>
              </w:rPr>
            </w:pPr>
            <w:r w:rsidRPr="00C73FDD">
              <w:rPr>
                <w:rFonts w:eastAsia="Times New Roman" w:cstheme="minorHAnsi"/>
                <w:bCs/>
                <w:color w:val="000000"/>
                <w:kern w:val="0"/>
                <w:sz w:val="32"/>
                <w:szCs w:val="32"/>
                <w:lang w:eastAsia="en-IN"/>
                <w14:ligatures w14:val="none"/>
              </w:rPr>
              <w:t>1.1</w:t>
            </w:r>
          </w:p>
        </w:tc>
      </w:tr>
    </w:tbl>
    <w:p w14:paraId="4E1B5CC8" w14:textId="77777777" w:rsidR="00AF74E7" w:rsidRPr="00C73FDD" w:rsidRDefault="00AF74E7" w:rsidP="00AF74E7">
      <w:pPr>
        <w:ind w:left="0" w:firstLine="0"/>
        <w:jc w:val="center"/>
        <w:rPr>
          <w:rFonts w:cstheme="minorHAnsi"/>
          <w:b/>
          <w:bCs/>
          <w:noProof/>
          <w:sz w:val="28"/>
          <w:szCs w:val="28"/>
        </w:rPr>
      </w:pPr>
    </w:p>
    <w:p w14:paraId="736164C0" w14:textId="0AC35607" w:rsidR="00786B30" w:rsidRPr="00C73FDD" w:rsidRDefault="00786B30" w:rsidP="00AF74E7">
      <w:pPr>
        <w:ind w:left="0" w:firstLine="0"/>
        <w:jc w:val="center"/>
        <w:rPr>
          <w:rFonts w:cstheme="minorHAnsi"/>
          <w:b/>
          <w:bCs/>
          <w:noProof/>
          <w:sz w:val="40"/>
          <w:szCs w:val="40"/>
        </w:rPr>
      </w:pPr>
      <w:r w:rsidRPr="00C73FDD">
        <w:rPr>
          <w:rFonts w:cstheme="minorHAnsi"/>
          <w:b/>
          <w:bCs/>
          <w:noProof/>
          <w:sz w:val="40"/>
          <w:szCs w:val="40"/>
        </w:rPr>
        <w:t>Appicability</w:t>
      </w:r>
    </w:p>
    <w:p w14:paraId="1F2368B6" w14:textId="79105E77" w:rsidR="00786B30" w:rsidRPr="00C73FDD" w:rsidRDefault="00786B30" w:rsidP="00786B30">
      <w:pPr>
        <w:ind w:left="0" w:firstLine="0"/>
        <w:rPr>
          <w:rFonts w:cstheme="minorHAnsi"/>
          <w:b/>
          <w:bCs/>
          <w:noProof/>
          <w:sz w:val="28"/>
          <w:szCs w:val="28"/>
        </w:rPr>
      </w:pPr>
      <w:r w:rsidRPr="00C73FDD">
        <w:rPr>
          <w:rFonts w:cstheme="minorHAnsi"/>
          <w:b/>
          <w:bCs/>
          <w:noProof/>
          <w:sz w:val="28"/>
          <w:szCs w:val="28"/>
        </w:rPr>
        <w:t>Employee Handbook is applicable for all employees, Contractors, Sub-Contractor and all internal / external Stake Holders of Gloster Limited , India and it covers all our locations.</w:t>
      </w:r>
    </w:p>
    <w:tbl>
      <w:tblPr>
        <w:tblW w:w="4966"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7"/>
        <w:gridCol w:w="3391"/>
        <w:gridCol w:w="4981"/>
      </w:tblGrid>
      <w:tr w:rsidR="00786B30" w:rsidRPr="00C73FDD" w14:paraId="691E8A1F" w14:textId="77777777" w:rsidTr="00786B30">
        <w:trPr>
          <w:trHeight w:val="510"/>
        </w:trPr>
        <w:tc>
          <w:tcPr>
            <w:tcW w:w="440" w:type="pct"/>
            <w:vAlign w:val="center"/>
          </w:tcPr>
          <w:p w14:paraId="205AACED" w14:textId="77777777" w:rsidR="00786B30" w:rsidRPr="00C73FDD"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C73FDD">
              <w:rPr>
                <w:rFonts w:eastAsia="Times New Roman" w:cstheme="minorHAnsi"/>
                <w:b/>
                <w:bCs/>
                <w:sz w:val="32"/>
                <w:szCs w:val="32"/>
                <w:lang w:eastAsia="en-IN"/>
                <w14:ligatures w14:val="none"/>
              </w:rPr>
              <w:t>Sr. No.</w:t>
            </w:r>
          </w:p>
        </w:tc>
        <w:tc>
          <w:tcPr>
            <w:tcW w:w="1847" w:type="pct"/>
            <w:vAlign w:val="center"/>
          </w:tcPr>
          <w:p w14:paraId="51A8BA8A" w14:textId="77777777" w:rsidR="00786B30" w:rsidRPr="00C73FDD"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C73FDD">
              <w:rPr>
                <w:rFonts w:eastAsia="Times New Roman" w:cstheme="minorHAnsi"/>
                <w:b/>
                <w:bCs/>
                <w:sz w:val="32"/>
                <w:szCs w:val="32"/>
                <w:lang w:eastAsia="en-IN"/>
                <w14:ligatures w14:val="none"/>
              </w:rPr>
              <w:t>Site</w:t>
            </w:r>
          </w:p>
        </w:tc>
        <w:tc>
          <w:tcPr>
            <w:tcW w:w="2712" w:type="pct"/>
            <w:vAlign w:val="center"/>
          </w:tcPr>
          <w:p w14:paraId="5109340C" w14:textId="77777777" w:rsidR="00786B30" w:rsidRPr="00C73FDD"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C73FDD">
              <w:rPr>
                <w:rFonts w:eastAsia="Times New Roman" w:cstheme="minorHAnsi"/>
                <w:b/>
                <w:bCs/>
                <w:sz w:val="32"/>
                <w:szCs w:val="32"/>
                <w:lang w:eastAsia="en-IN"/>
                <w14:ligatures w14:val="none"/>
              </w:rPr>
              <w:t>Address</w:t>
            </w:r>
          </w:p>
        </w:tc>
      </w:tr>
      <w:tr w:rsidR="00786B30" w:rsidRPr="00C73FDD" w14:paraId="35631750" w14:textId="77777777" w:rsidTr="00786B30">
        <w:trPr>
          <w:trHeight w:val="715"/>
        </w:trPr>
        <w:tc>
          <w:tcPr>
            <w:tcW w:w="440" w:type="pct"/>
            <w:vAlign w:val="center"/>
          </w:tcPr>
          <w:p w14:paraId="53A5B854" w14:textId="77777777" w:rsidR="00786B30" w:rsidRPr="00C73FDD" w:rsidRDefault="00786B30" w:rsidP="00786B30">
            <w:pPr>
              <w:spacing w:before="0" w:after="0" w:line="240" w:lineRule="auto"/>
              <w:ind w:left="0" w:firstLine="0"/>
              <w:jc w:val="center"/>
              <w:rPr>
                <w:rFonts w:eastAsia="Times New Roman" w:cstheme="minorHAnsi"/>
                <w:b/>
                <w:bCs/>
                <w:sz w:val="28"/>
                <w:szCs w:val="28"/>
                <w:lang w:eastAsia="en-IN"/>
                <w14:ligatures w14:val="none"/>
              </w:rPr>
            </w:pPr>
            <w:r w:rsidRPr="00C73FDD">
              <w:rPr>
                <w:rFonts w:eastAsia="Times New Roman" w:cstheme="minorHAnsi"/>
                <w:b/>
                <w:bCs/>
                <w:sz w:val="28"/>
                <w:szCs w:val="28"/>
                <w:lang w:eastAsia="en-IN"/>
                <w14:ligatures w14:val="none"/>
              </w:rPr>
              <w:t>1</w:t>
            </w:r>
          </w:p>
        </w:tc>
        <w:tc>
          <w:tcPr>
            <w:tcW w:w="1847" w:type="pct"/>
            <w:vAlign w:val="center"/>
          </w:tcPr>
          <w:p w14:paraId="179D4C07" w14:textId="77777777" w:rsidR="00786B30" w:rsidRPr="00C73FDD" w:rsidRDefault="00786B30" w:rsidP="00786B30">
            <w:pPr>
              <w:spacing w:before="0" w:after="0" w:line="240" w:lineRule="auto"/>
              <w:ind w:left="0" w:firstLine="0"/>
              <w:jc w:val="center"/>
              <w:rPr>
                <w:rFonts w:eastAsia="Times New Roman" w:cstheme="minorHAnsi"/>
                <w:sz w:val="28"/>
                <w:szCs w:val="28"/>
                <w:lang w:eastAsia="en-IN"/>
                <w14:ligatures w14:val="none"/>
              </w:rPr>
            </w:pPr>
            <w:r w:rsidRPr="00C73FDD">
              <w:rPr>
                <w:rFonts w:eastAsia="Times New Roman" w:cstheme="minorHAnsi"/>
                <w:sz w:val="28"/>
                <w:szCs w:val="28"/>
                <w:lang w:eastAsia="en-IN"/>
                <w14:ligatures w14:val="none"/>
              </w:rPr>
              <w:t>Gloster Limited</w:t>
            </w:r>
          </w:p>
          <w:p w14:paraId="087A7666" w14:textId="77777777" w:rsidR="00786B30" w:rsidRPr="00C73FDD" w:rsidRDefault="00786B30" w:rsidP="00786B30">
            <w:pPr>
              <w:spacing w:before="0" w:after="0" w:line="240" w:lineRule="auto"/>
              <w:ind w:left="0" w:firstLine="0"/>
              <w:jc w:val="center"/>
              <w:rPr>
                <w:rFonts w:eastAsia="Times New Roman" w:cstheme="minorHAnsi"/>
                <w:sz w:val="28"/>
                <w:szCs w:val="28"/>
                <w:lang w:eastAsia="en-IN"/>
                <w14:ligatures w14:val="none"/>
              </w:rPr>
            </w:pPr>
            <w:r w:rsidRPr="00C73FDD">
              <w:rPr>
                <w:rFonts w:eastAsia="Times New Roman" w:cstheme="minorHAnsi"/>
                <w:sz w:val="28"/>
                <w:szCs w:val="28"/>
                <w:lang w:eastAsia="en-IN"/>
                <w14:ligatures w14:val="none"/>
              </w:rPr>
              <w:t>[Registered Office]</w:t>
            </w:r>
          </w:p>
        </w:tc>
        <w:tc>
          <w:tcPr>
            <w:tcW w:w="2712" w:type="pct"/>
            <w:vAlign w:val="center"/>
          </w:tcPr>
          <w:p w14:paraId="5D1CCFF7" w14:textId="77777777" w:rsidR="00786B30" w:rsidRPr="00C73FDD" w:rsidRDefault="00786B30" w:rsidP="00786B30">
            <w:pPr>
              <w:spacing w:before="0" w:after="0"/>
              <w:ind w:left="0" w:firstLine="0"/>
              <w:jc w:val="center"/>
              <w:rPr>
                <w:rFonts w:eastAsia="Times New Roman" w:cstheme="minorHAnsi"/>
                <w:sz w:val="28"/>
                <w:szCs w:val="28"/>
                <w:lang w:eastAsia="en-IN"/>
                <w14:ligatures w14:val="none"/>
              </w:rPr>
            </w:pPr>
            <w:r w:rsidRPr="00C73FDD">
              <w:rPr>
                <w:rFonts w:eastAsia="Times New Roman" w:cstheme="minorHAnsi"/>
                <w:sz w:val="28"/>
                <w:szCs w:val="28"/>
                <w:lang w:eastAsia="en-IN"/>
                <w14:ligatures w14:val="none"/>
              </w:rPr>
              <w:t>21, Strand Road, Kolkata - 700 001, West Bengal (India)</w:t>
            </w:r>
          </w:p>
        </w:tc>
      </w:tr>
      <w:tr w:rsidR="00786B30" w:rsidRPr="00C73FDD" w14:paraId="71AB4B1A" w14:textId="77777777" w:rsidTr="00786B30">
        <w:trPr>
          <w:trHeight w:val="690"/>
        </w:trPr>
        <w:tc>
          <w:tcPr>
            <w:tcW w:w="440" w:type="pct"/>
            <w:vAlign w:val="center"/>
          </w:tcPr>
          <w:p w14:paraId="35823713" w14:textId="77777777" w:rsidR="00786B30" w:rsidRPr="00C73FDD" w:rsidRDefault="00786B30" w:rsidP="00786B30">
            <w:pPr>
              <w:spacing w:before="0" w:after="0" w:line="240" w:lineRule="auto"/>
              <w:ind w:left="0" w:firstLine="0"/>
              <w:jc w:val="center"/>
              <w:rPr>
                <w:rFonts w:eastAsia="Times New Roman" w:cstheme="minorHAnsi"/>
                <w:b/>
                <w:bCs/>
                <w:sz w:val="28"/>
                <w:szCs w:val="28"/>
                <w:lang w:eastAsia="en-IN"/>
                <w14:ligatures w14:val="none"/>
              </w:rPr>
            </w:pPr>
            <w:r w:rsidRPr="00C73FDD">
              <w:rPr>
                <w:rFonts w:eastAsia="Times New Roman" w:cstheme="minorHAnsi"/>
                <w:b/>
                <w:bCs/>
                <w:sz w:val="28"/>
                <w:szCs w:val="28"/>
                <w:lang w:eastAsia="en-IN"/>
                <w14:ligatures w14:val="none"/>
              </w:rPr>
              <w:t>2</w:t>
            </w:r>
          </w:p>
        </w:tc>
        <w:tc>
          <w:tcPr>
            <w:tcW w:w="1847" w:type="pct"/>
            <w:vAlign w:val="center"/>
          </w:tcPr>
          <w:p w14:paraId="5F8793AA" w14:textId="77777777" w:rsidR="00786B30" w:rsidRPr="00C73FDD" w:rsidRDefault="00786B30" w:rsidP="00786B30">
            <w:pPr>
              <w:spacing w:before="0" w:after="0" w:line="240" w:lineRule="auto"/>
              <w:ind w:left="0" w:firstLine="0"/>
              <w:jc w:val="center"/>
              <w:rPr>
                <w:rFonts w:eastAsia="Times New Roman" w:cstheme="minorHAnsi"/>
                <w:sz w:val="28"/>
                <w:szCs w:val="28"/>
                <w:lang w:eastAsia="en-IN"/>
                <w14:ligatures w14:val="none"/>
              </w:rPr>
            </w:pPr>
            <w:r w:rsidRPr="00C73FDD">
              <w:rPr>
                <w:rFonts w:eastAsia="Times New Roman" w:cstheme="minorHAnsi"/>
                <w:sz w:val="28"/>
                <w:szCs w:val="28"/>
                <w:lang w:eastAsia="en-IN"/>
                <w14:ligatures w14:val="none"/>
              </w:rPr>
              <w:t>Factory Address – (Ananya Jute Mills)</w:t>
            </w:r>
          </w:p>
        </w:tc>
        <w:tc>
          <w:tcPr>
            <w:tcW w:w="2712" w:type="pct"/>
            <w:vAlign w:val="center"/>
          </w:tcPr>
          <w:p w14:paraId="6F38D0B3" w14:textId="77777777" w:rsidR="00786B30" w:rsidRPr="00C73FDD" w:rsidRDefault="00786B30" w:rsidP="00786B30">
            <w:pPr>
              <w:spacing w:before="0" w:after="0" w:line="240" w:lineRule="auto"/>
              <w:ind w:left="0" w:firstLine="0"/>
              <w:jc w:val="center"/>
              <w:rPr>
                <w:rFonts w:eastAsia="Times New Roman" w:cstheme="minorHAnsi"/>
                <w:sz w:val="28"/>
                <w:szCs w:val="28"/>
                <w:lang w:eastAsia="en-IN"/>
                <w14:ligatures w14:val="none"/>
              </w:rPr>
            </w:pPr>
            <w:r w:rsidRPr="00C73FDD">
              <w:rPr>
                <w:rFonts w:eastAsia="Times New Roman" w:cstheme="minorHAnsi"/>
                <w:sz w:val="28"/>
                <w:szCs w:val="28"/>
                <w:lang w:eastAsia="en-IN"/>
                <w14:ligatures w14:val="none"/>
              </w:rPr>
              <w:t>P.O. Fort Gloster, Bauria, Howrah - 711 310, West Bengal(India)</w:t>
            </w:r>
          </w:p>
        </w:tc>
      </w:tr>
    </w:tbl>
    <w:p w14:paraId="45D383CD" w14:textId="77777777" w:rsidR="00786B30" w:rsidRPr="00C73FDD" w:rsidRDefault="00786B30">
      <w:pPr>
        <w:rPr>
          <w:rFonts w:cstheme="minorHAnsi"/>
          <w:noProof/>
        </w:rPr>
      </w:pPr>
    </w:p>
    <w:p w14:paraId="12C06828" w14:textId="77777777" w:rsidR="00786B30" w:rsidRPr="00C73FDD" w:rsidRDefault="00786B30">
      <w:pPr>
        <w:rPr>
          <w:rFonts w:cstheme="minorHAnsi"/>
          <w:noProof/>
        </w:rPr>
      </w:pPr>
    </w:p>
    <w:p w14:paraId="1008340E" w14:textId="77777777" w:rsidR="00786B30" w:rsidRPr="00C73FDD" w:rsidRDefault="00786B30">
      <w:pPr>
        <w:rPr>
          <w:rFonts w:cstheme="minorHAnsi"/>
          <w:noProof/>
        </w:rPr>
      </w:pPr>
    </w:p>
    <w:p w14:paraId="2C2A93AA" w14:textId="77777777" w:rsidR="00786B30" w:rsidRPr="00C73FDD" w:rsidRDefault="00786B30">
      <w:pPr>
        <w:rPr>
          <w:rFonts w:cstheme="minorHAnsi"/>
          <w:noProof/>
        </w:rPr>
      </w:pPr>
    </w:p>
    <w:p w14:paraId="50064584" w14:textId="77777777" w:rsidR="000F5FBD" w:rsidRPr="00C73FDD" w:rsidRDefault="000F5FBD" w:rsidP="000F5FBD">
      <w:pPr>
        <w:spacing w:line="360" w:lineRule="auto"/>
        <w:ind w:left="0" w:firstLine="0"/>
        <w:jc w:val="center"/>
        <w:rPr>
          <w:rFonts w:eastAsia="Times New Roman" w:cstheme="minorHAnsi"/>
          <w:b/>
          <w:color w:val="0070C0"/>
          <w:kern w:val="0"/>
          <w:sz w:val="50"/>
          <w:szCs w:val="50"/>
          <w:lang w:eastAsia="en-IN"/>
          <w14:ligatures w14:val="none"/>
        </w:rPr>
      </w:pPr>
    </w:p>
    <w:sdt>
      <w:sdtPr>
        <w:rPr>
          <w:rFonts w:asciiTheme="minorHAnsi" w:eastAsiaTheme="minorHAnsi" w:hAnsiTheme="minorHAnsi" w:cstheme="minorHAnsi"/>
          <w:color w:val="auto"/>
          <w:kern w:val="2"/>
          <w:sz w:val="22"/>
          <w:szCs w:val="22"/>
          <w:lang w:val="en-IN"/>
        </w:rPr>
        <w:id w:val="-1391179697"/>
        <w:docPartObj>
          <w:docPartGallery w:val="Table of Contents"/>
          <w:docPartUnique/>
        </w:docPartObj>
      </w:sdtPr>
      <w:sdtEndPr>
        <w:rPr>
          <w:b/>
          <w:bCs/>
          <w:noProof/>
        </w:rPr>
      </w:sdtEndPr>
      <w:sdtContent>
        <w:p w14:paraId="543B5C5E" w14:textId="66CF80C2" w:rsidR="00AC5C0F" w:rsidRPr="00C73FDD" w:rsidRDefault="00AC5C0F" w:rsidP="00521582">
          <w:pPr>
            <w:pStyle w:val="TOCHeading"/>
            <w:jc w:val="center"/>
            <w:rPr>
              <w:rFonts w:asciiTheme="minorHAnsi" w:hAnsiTheme="minorHAnsi" w:cstheme="minorHAnsi"/>
            </w:rPr>
          </w:pPr>
          <w:r w:rsidRPr="00C73FDD">
            <w:rPr>
              <w:rFonts w:asciiTheme="minorHAnsi" w:hAnsiTheme="minorHAnsi" w:cstheme="minorHAnsi"/>
            </w:rPr>
            <w:t>Contents</w:t>
          </w:r>
        </w:p>
        <w:p w14:paraId="45E99C5D" w14:textId="4E751C40" w:rsidR="00402AF6" w:rsidRPr="00C73FDD" w:rsidRDefault="00AC5C0F">
          <w:pPr>
            <w:pStyle w:val="TOC1"/>
            <w:rPr>
              <w:rFonts w:eastAsiaTheme="minorEastAsia"/>
              <w:noProof/>
              <w:lang w:eastAsia="en-IN"/>
            </w:rPr>
          </w:pPr>
          <w:r w:rsidRPr="00C73FDD">
            <w:rPr>
              <w:rFonts w:cstheme="minorHAnsi"/>
            </w:rPr>
            <w:fldChar w:fldCharType="begin"/>
          </w:r>
          <w:r w:rsidRPr="00C73FDD">
            <w:rPr>
              <w:rFonts w:cstheme="minorHAnsi"/>
            </w:rPr>
            <w:instrText xml:space="preserve"> TOC \o "1-3" \h \z \u </w:instrText>
          </w:r>
          <w:r w:rsidRPr="00C73FDD">
            <w:rPr>
              <w:rFonts w:cstheme="minorHAnsi"/>
            </w:rPr>
            <w:fldChar w:fldCharType="separate"/>
          </w:r>
          <w:hyperlink w:anchor="_Toc182393555" w:history="1">
            <w:r w:rsidR="00402AF6" w:rsidRPr="00C73FDD">
              <w:rPr>
                <w:rStyle w:val="Hyperlink"/>
                <w:rFonts w:eastAsia="Times New Roman" w:cstheme="minorHAnsi"/>
                <w:b/>
                <w:bCs/>
                <w:noProof/>
                <w:lang w:eastAsia="en-IN"/>
              </w:rPr>
              <w:t>Welcome to family!</w:t>
            </w:r>
            <w:r w:rsidR="00402AF6" w:rsidRPr="00C73FDD">
              <w:rPr>
                <w:noProof/>
                <w:webHidden/>
              </w:rPr>
              <w:tab/>
            </w:r>
            <w:r w:rsidR="00402AF6" w:rsidRPr="00C73FDD">
              <w:rPr>
                <w:noProof/>
                <w:webHidden/>
              </w:rPr>
              <w:fldChar w:fldCharType="begin"/>
            </w:r>
            <w:r w:rsidR="00402AF6" w:rsidRPr="00C73FDD">
              <w:rPr>
                <w:noProof/>
                <w:webHidden/>
              </w:rPr>
              <w:instrText xml:space="preserve"> PAGEREF _Toc182393555 \h </w:instrText>
            </w:r>
            <w:r w:rsidR="00402AF6" w:rsidRPr="00C73FDD">
              <w:rPr>
                <w:noProof/>
                <w:webHidden/>
              </w:rPr>
            </w:r>
            <w:r w:rsidR="00402AF6" w:rsidRPr="00C73FDD">
              <w:rPr>
                <w:noProof/>
                <w:webHidden/>
              </w:rPr>
              <w:fldChar w:fldCharType="separate"/>
            </w:r>
            <w:r w:rsidR="00ED6F70" w:rsidRPr="00C73FDD">
              <w:rPr>
                <w:noProof/>
                <w:webHidden/>
              </w:rPr>
              <w:t>5</w:t>
            </w:r>
            <w:r w:rsidR="00402AF6" w:rsidRPr="00C73FDD">
              <w:rPr>
                <w:noProof/>
                <w:webHidden/>
              </w:rPr>
              <w:fldChar w:fldCharType="end"/>
            </w:r>
          </w:hyperlink>
        </w:p>
        <w:p w14:paraId="2E208908" w14:textId="0F833067" w:rsidR="00402AF6" w:rsidRPr="00C73FDD" w:rsidRDefault="00402AF6">
          <w:pPr>
            <w:pStyle w:val="TOC1"/>
            <w:rPr>
              <w:rFonts w:eastAsiaTheme="minorEastAsia"/>
              <w:noProof/>
              <w:lang w:eastAsia="en-IN"/>
            </w:rPr>
          </w:pPr>
          <w:hyperlink w:anchor="_Toc182393556" w:history="1">
            <w:r w:rsidRPr="00C73FDD">
              <w:rPr>
                <w:rStyle w:val="Hyperlink"/>
                <w:rFonts w:eastAsia="Times New Roman" w:cstheme="minorHAnsi"/>
                <w:b/>
                <w:bCs/>
                <w:noProof/>
                <w:lang w:eastAsia="en-IN"/>
              </w:rPr>
              <w:t>Our Purpose</w:t>
            </w:r>
            <w:r w:rsidRPr="00C73FDD">
              <w:rPr>
                <w:noProof/>
                <w:webHidden/>
              </w:rPr>
              <w:tab/>
            </w:r>
            <w:r w:rsidRPr="00C73FDD">
              <w:rPr>
                <w:noProof/>
                <w:webHidden/>
              </w:rPr>
              <w:fldChar w:fldCharType="begin"/>
            </w:r>
            <w:r w:rsidRPr="00C73FDD">
              <w:rPr>
                <w:noProof/>
                <w:webHidden/>
              </w:rPr>
              <w:instrText xml:space="preserve"> PAGEREF _Toc182393556 \h </w:instrText>
            </w:r>
            <w:r w:rsidRPr="00C73FDD">
              <w:rPr>
                <w:noProof/>
                <w:webHidden/>
              </w:rPr>
            </w:r>
            <w:r w:rsidRPr="00C73FDD">
              <w:rPr>
                <w:noProof/>
                <w:webHidden/>
              </w:rPr>
              <w:fldChar w:fldCharType="separate"/>
            </w:r>
            <w:r w:rsidR="00ED6F70" w:rsidRPr="00C73FDD">
              <w:rPr>
                <w:noProof/>
                <w:webHidden/>
              </w:rPr>
              <w:t>5</w:t>
            </w:r>
            <w:r w:rsidRPr="00C73FDD">
              <w:rPr>
                <w:noProof/>
                <w:webHidden/>
              </w:rPr>
              <w:fldChar w:fldCharType="end"/>
            </w:r>
          </w:hyperlink>
        </w:p>
        <w:p w14:paraId="3135CB4D" w14:textId="590835F9" w:rsidR="00402AF6" w:rsidRPr="00C73FDD" w:rsidRDefault="00402AF6">
          <w:pPr>
            <w:pStyle w:val="TOC1"/>
            <w:rPr>
              <w:rFonts w:eastAsiaTheme="minorEastAsia"/>
              <w:noProof/>
              <w:lang w:eastAsia="en-IN"/>
            </w:rPr>
          </w:pPr>
          <w:hyperlink w:anchor="_Toc182393557" w:history="1">
            <w:r w:rsidRPr="00C73FDD">
              <w:rPr>
                <w:rStyle w:val="Hyperlink"/>
                <w:rFonts w:eastAsia="Times New Roman" w:cstheme="minorHAnsi"/>
                <w:b/>
                <w:bCs/>
                <w:noProof/>
                <w:lang w:eastAsia="en-IN"/>
              </w:rPr>
              <w:t>Our Business Priorities</w:t>
            </w:r>
            <w:r w:rsidRPr="00C73FDD">
              <w:rPr>
                <w:noProof/>
                <w:webHidden/>
              </w:rPr>
              <w:tab/>
            </w:r>
            <w:r w:rsidRPr="00C73FDD">
              <w:rPr>
                <w:noProof/>
                <w:webHidden/>
              </w:rPr>
              <w:fldChar w:fldCharType="begin"/>
            </w:r>
            <w:r w:rsidRPr="00C73FDD">
              <w:rPr>
                <w:noProof/>
                <w:webHidden/>
              </w:rPr>
              <w:instrText xml:space="preserve"> PAGEREF _Toc182393557 \h </w:instrText>
            </w:r>
            <w:r w:rsidRPr="00C73FDD">
              <w:rPr>
                <w:noProof/>
                <w:webHidden/>
              </w:rPr>
            </w:r>
            <w:r w:rsidRPr="00C73FDD">
              <w:rPr>
                <w:noProof/>
                <w:webHidden/>
              </w:rPr>
              <w:fldChar w:fldCharType="separate"/>
            </w:r>
            <w:r w:rsidR="00ED6F70" w:rsidRPr="00C73FDD">
              <w:rPr>
                <w:noProof/>
                <w:webHidden/>
              </w:rPr>
              <w:t>5</w:t>
            </w:r>
            <w:r w:rsidRPr="00C73FDD">
              <w:rPr>
                <w:noProof/>
                <w:webHidden/>
              </w:rPr>
              <w:fldChar w:fldCharType="end"/>
            </w:r>
          </w:hyperlink>
        </w:p>
        <w:p w14:paraId="77C5292D" w14:textId="4A3C15FF" w:rsidR="00402AF6" w:rsidRPr="00C73FDD" w:rsidRDefault="00402AF6">
          <w:pPr>
            <w:pStyle w:val="TOC1"/>
            <w:rPr>
              <w:rFonts w:eastAsiaTheme="minorEastAsia"/>
              <w:noProof/>
              <w:lang w:eastAsia="en-IN"/>
            </w:rPr>
          </w:pPr>
          <w:hyperlink w:anchor="_Toc182393558" w:history="1">
            <w:r w:rsidRPr="00C73FDD">
              <w:rPr>
                <w:rStyle w:val="Hyperlink"/>
                <w:rFonts w:eastAsia="Times New Roman" w:cstheme="minorHAnsi"/>
                <w:b/>
                <w:bCs/>
                <w:noProof/>
                <w:lang w:eastAsia="en-IN"/>
              </w:rPr>
              <w:t>Our Legacy and Industry Leadership</w:t>
            </w:r>
            <w:r w:rsidRPr="00C73FDD">
              <w:rPr>
                <w:noProof/>
                <w:webHidden/>
              </w:rPr>
              <w:tab/>
            </w:r>
            <w:r w:rsidRPr="00C73FDD">
              <w:rPr>
                <w:noProof/>
                <w:webHidden/>
              </w:rPr>
              <w:fldChar w:fldCharType="begin"/>
            </w:r>
            <w:r w:rsidRPr="00C73FDD">
              <w:rPr>
                <w:noProof/>
                <w:webHidden/>
              </w:rPr>
              <w:instrText xml:space="preserve"> PAGEREF _Toc182393558 \h </w:instrText>
            </w:r>
            <w:r w:rsidRPr="00C73FDD">
              <w:rPr>
                <w:noProof/>
                <w:webHidden/>
              </w:rPr>
            </w:r>
            <w:r w:rsidRPr="00C73FDD">
              <w:rPr>
                <w:noProof/>
                <w:webHidden/>
              </w:rPr>
              <w:fldChar w:fldCharType="separate"/>
            </w:r>
            <w:r w:rsidR="00ED6F70" w:rsidRPr="00C73FDD">
              <w:rPr>
                <w:noProof/>
                <w:webHidden/>
              </w:rPr>
              <w:t>6</w:t>
            </w:r>
            <w:r w:rsidRPr="00C73FDD">
              <w:rPr>
                <w:noProof/>
                <w:webHidden/>
              </w:rPr>
              <w:fldChar w:fldCharType="end"/>
            </w:r>
          </w:hyperlink>
        </w:p>
        <w:p w14:paraId="61C9AC3D" w14:textId="3973D4B4" w:rsidR="00402AF6" w:rsidRPr="00C73FDD" w:rsidRDefault="00402AF6">
          <w:pPr>
            <w:pStyle w:val="TOC1"/>
            <w:rPr>
              <w:rFonts w:eastAsiaTheme="minorEastAsia"/>
              <w:noProof/>
              <w:lang w:eastAsia="en-IN"/>
            </w:rPr>
          </w:pPr>
          <w:hyperlink w:anchor="_Toc182393559" w:history="1">
            <w:r w:rsidRPr="00C73FDD">
              <w:rPr>
                <w:rStyle w:val="Hyperlink"/>
                <w:rFonts w:eastAsia="Times New Roman" w:cstheme="minorHAnsi"/>
                <w:b/>
                <w:bCs/>
                <w:noProof/>
                <w:lang w:eastAsia="en-IN"/>
              </w:rPr>
              <w:t>How to use this Handbook</w:t>
            </w:r>
            <w:r w:rsidRPr="00C73FDD">
              <w:rPr>
                <w:noProof/>
                <w:webHidden/>
              </w:rPr>
              <w:tab/>
            </w:r>
            <w:r w:rsidRPr="00C73FDD">
              <w:rPr>
                <w:noProof/>
                <w:webHidden/>
              </w:rPr>
              <w:fldChar w:fldCharType="begin"/>
            </w:r>
            <w:r w:rsidRPr="00C73FDD">
              <w:rPr>
                <w:noProof/>
                <w:webHidden/>
              </w:rPr>
              <w:instrText xml:space="preserve"> PAGEREF _Toc182393559 \h </w:instrText>
            </w:r>
            <w:r w:rsidRPr="00C73FDD">
              <w:rPr>
                <w:noProof/>
                <w:webHidden/>
              </w:rPr>
            </w:r>
            <w:r w:rsidRPr="00C73FDD">
              <w:rPr>
                <w:noProof/>
                <w:webHidden/>
              </w:rPr>
              <w:fldChar w:fldCharType="separate"/>
            </w:r>
            <w:r w:rsidR="00ED6F70" w:rsidRPr="00C73FDD">
              <w:rPr>
                <w:noProof/>
                <w:webHidden/>
              </w:rPr>
              <w:t>6</w:t>
            </w:r>
            <w:r w:rsidRPr="00C73FDD">
              <w:rPr>
                <w:noProof/>
                <w:webHidden/>
              </w:rPr>
              <w:fldChar w:fldCharType="end"/>
            </w:r>
          </w:hyperlink>
        </w:p>
        <w:p w14:paraId="10E19AF9" w14:textId="1678BD4E" w:rsidR="00402AF6" w:rsidRPr="00C73FDD" w:rsidRDefault="00402AF6">
          <w:pPr>
            <w:pStyle w:val="TOC1"/>
            <w:rPr>
              <w:rFonts w:eastAsiaTheme="minorEastAsia"/>
              <w:noProof/>
              <w:lang w:eastAsia="en-IN"/>
            </w:rPr>
          </w:pPr>
          <w:hyperlink w:anchor="_Toc182393560" w:history="1">
            <w:r w:rsidRPr="00C73FDD">
              <w:rPr>
                <w:rStyle w:val="Hyperlink"/>
                <w:rFonts w:eastAsia="Times New Roman" w:cstheme="minorHAnsi"/>
                <w:b/>
                <w:bCs/>
                <w:noProof/>
                <w:lang w:eastAsia="en-IN"/>
              </w:rPr>
              <w:t>1.</w:t>
            </w:r>
            <w:r w:rsidRPr="00C73FDD">
              <w:rPr>
                <w:rFonts w:eastAsiaTheme="minorEastAsia"/>
                <w:noProof/>
                <w:lang w:eastAsia="en-IN"/>
              </w:rPr>
              <w:tab/>
            </w:r>
            <w:r w:rsidRPr="00C73FDD">
              <w:rPr>
                <w:rStyle w:val="Hyperlink"/>
                <w:rFonts w:eastAsia="Times New Roman" w:cstheme="minorHAnsi"/>
                <w:b/>
                <w:bCs/>
                <w:noProof/>
                <w:lang w:eastAsia="en-IN"/>
              </w:rPr>
              <w:t>Workers' Rights and Social Standards / Policies</w:t>
            </w:r>
            <w:r w:rsidRPr="00C73FDD">
              <w:rPr>
                <w:noProof/>
                <w:webHidden/>
              </w:rPr>
              <w:tab/>
            </w:r>
            <w:r w:rsidRPr="00C73FDD">
              <w:rPr>
                <w:noProof/>
                <w:webHidden/>
              </w:rPr>
              <w:fldChar w:fldCharType="begin"/>
            </w:r>
            <w:r w:rsidRPr="00C73FDD">
              <w:rPr>
                <w:noProof/>
                <w:webHidden/>
              </w:rPr>
              <w:instrText xml:space="preserve"> PAGEREF _Toc182393560 \h </w:instrText>
            </w:r>
            <w:r w:rsidRPr="00C73FDD">
              <w:rPr>
                <w:noProof/>
                <w:webHidden/>
              </w:rPr>
            </w:r>
            <w:r w:rsidRPr="00C73FDD">
              <w:rPr>
                <w:noProof/>
                <w:webHidden/>
              </w:rPr>
              <w:fldChar w:fldCharType="separate"/>
            </w:r>
            <w:r w:rsidR="00ED6F70" w:rsidRPr="00C73FDD">
              <w:rPr>
                <w:noProof/>
                <w:webHidden/>
              </w:rPr>
              <w:t>7</w:t>
            </w:r>
            <w:r w:rsidRPr="00C73FDD">
              <w:rPr>
                <w:noProof/>
                <w:webHidden/>
              </w:rPr>
              <w:fldChar w:fldCharType="end"/>
            </w:r>
          </w:hyperlink>
        </w:p>
        <w:p w14:paraId="3A02EAC5" w14:textId="2E7BD3B2" w:rsidR="00402AF6" w:rsidRPr="00C73FDD" w:rsidRDefault="00402AF6">
          <w:pPr>
            <w:pStyle w:val="TOC1"/>
            <w:rPr>
              <w:rFonts w:eastAsiaTheme="minorEastAsia"/>
              <w:noProof/>
              <w:lang w:eastAsia="en-IN"/>
            </w:rPr>
          </w:pPr>
          <w:hyperlink w:anchor="_Toc182393561" w:history="1">
            <w:r w:rsidRPr="00C73FDD">
              <w:rPr>
                <w:rStyle w:val="Hyperlink"/>
                <w:rFonts w:eastAsia="Times New Roman" w:cstheme="minorHAnsi"/>
                <w:b/>
                <w:bCs/>
                <w:noProof/>
                <w:lang w:eastAsia="en-IN"/>
              </w:rPr>
              <w:t>2.</w:t>
            </w:r>
            <w:r w:rsidRPr="00C73FDD">
              <w:rPr>
                <w:rFonts w:eastAsiaTheme="minorEastAsia"/>
                <w:noProof/>
                <w:lang w:eastAsia="en-IN"/>
              </w:rPr>
              <w:tab/>
            </w:r>
            <w:r w:rsidRPr="00C73FDD">
              <w:rPr>
                <w:rStyle w:val="Hyperlink"/>
                <w:rFonts w:eastAsia="Times New Roman" w:cstheme="minorHAnsi"/>
                <w:b/>
                <w:bCs/>
                <w:noProof/>
                <w:lang w:eastAsia="en-IN"/>
              </w:rPr>
              <w:t>Commitement to Quality, Environmental, Health &amp; Safety</w:t>
            </w:r>
            <w:r w:rsidRPr="00C73FDD">
              <w:rPr>
                <w:noProof/>
                <w:webHidden/>
              </w:rPr>
              <w:tab/>
            </w:r>
            <w:r w:rsidRPr="00C73FDD">
              <w:rPr>
                <w:noProof/>
                <w:webHidden/>
              </w:rPr>
              <w:fldChar w:fldCharType="begin"/>
            </w:r>
            <w:r w:rsidRPr="00C73FDD">
              <w:rPr>
                <w:noProof/>
                <w:webHidden/>
              </w:rPr>
              <w:instrText xml:space="preserve"> PAGEREF _Toc182393561 \h </w:instrText>
            </w:r>
            <w:r w:rsidRPr="00C73FDD">
              <w:rPr>
                <w:noProof/>
                <w:webHidden/>
              </w:rPr>
            </w:r>
            <w:r w:rsidRPr="00C73FDD">
              <w:rPr>
                <w:noProof/>
                <w:webHidden/>
              </w:rPr>
              <w:fldChar w:fldCharType="separate"/>
            </w:r>
            <w:r w:rsidR="00ED6F70" w:rsidRPr="00C73FDD">
              <w:rPr>
                <w:noProof/>
                <w:webHidden/>
              </w:rPr>
              <w:t>9</w:t>
            </w:r>
            <w:r w:rsidRPr="00C73FDD">
              <w:rPr>
                <w:noProof/>
                <w:webHidden/>
              </w:rPr>
              <w:fldChar w:fldCharType="end"/>
            </w:r>
          </w:hyperlink>
        </w:p>
        <w:p w14:paraId="1CF556C5" w14:textId="59721C9C" w:rsidR="00402AF6" w:rsidRPr="00C73FDD" w:rsidRDefault="00402AF6">
          <w:pPr>
            <w:pStyle w:val="TOC1"/>
            <w:rPr>
              <w:rFonts w:eastAsiaTheme="minorEastAsia"/>
              <w:noProof/>
              <w:lang w:eastAsia="en-IN"/>
            </w:rPr>
          </w:pPr>
          <w:hyperlink w:anchor="_Toc182393562" w:history="1">
            <w:r w:rsidRPr="00C73FDD">
              <w:rPr>
                <w:rStyle w:val="Hyperlink"/>
                <w:rFonts w:eastAsia="Times New Roman" w:cstheme="minorHAnsi"/>
                <w:b/>
                <w:bCs/>
                <w:noProof/>
                <w:lang w:eastAsia="en-IN"/>
              </w:rPr>
              <w:t>3.</w:t>
            </w:r>
            <w:r w:rsidRPr="00C73FDD">
              <w:rPr>
                <w:rFonts w:eastAsiaTheme="minorEastAsia"/>
                <w:noProof/>
                <w:lang w:eastAsia="en-IN"/>
              </w:rPr>
              <w:tab/>
            </w:r>
            <w:r w:rsidRPr="00C73FDD">
              <w:rPr>
                <w:rStyle w:val="Hyperlink"/>
                <w:rFonts w:eastAsia="Times New Roman" w:cstheme="minorHAnsi"/>
                <w:b/>
                <w:bCs/>
                <w:noProof/>
                <w:lang w:eastAsia="en-IN"/>
              </w:rPr>
              <w:t>Recruitment Process at Gloster Limited: Clear and Transparent</w:t>
            </w:r>
            <w:r w:rsidRPr="00C73FDD">
              <w:rPr>
                <w:rStyle w:val="Hyperlink"/>
                <w:rFonts w:cstheme="minorHAnsi"/>
                <w:b/>
                <w:bCs/>
                <w:noProof/>
              </w:rPr>
              <w:t xml:space="preserve"> </w:t>
            </w:r>
            <w:r w:rsidRPr="00C73FDD">
              <w:rPr>
                <w:rStyle w:val="Hyperlink"/>
                <w:rFonts w:eastAsia="Times New Roman" w:cstheme="minorHAnsi"/>
                <w:b/>
                <w:bCs/>
                <w:noProof/>
                <w:lang w:eastAsia="en-IN"/>
              </w:rPr>
              <w:t>Hiring</w:t>
            </w:r>
            <w:r w:rsidRPr="00C73FDD">
              <w:rPr>
                <w:rStyle w:val="Hyperlink"/>
                <w:rFonts w:cstheme="minorHAnsi"/>
                <w:b/>
                <w:bCs/>
                <w:noProof/>
              </w:rPr>
              <w:t xml:space="preserve"> </w:t>
            </w:r>
            <w:r w:rsidRPr="00C73FDD">
              <w:rPr>
                <w:rStyle w:val="Hyperlink"/>
                <w:rFonts w:eastAsia="Times New Roman" w:cstheme="minorHAnsi"/>
                <w:b/>
                <w:bCs/>
                <w:noProof/>
                <w:lang w:eastAsia="en-IN"/>
              </w:rPr>
              <w:t>Steps</w:t>
            </w:r>
            <w:r w:rsidRPr="00C73FDD">
              <w:rPr>
                <w:noProof/>
                <w:webHidden/>
              </w:rPr>
              <w:tab/>
            </w:r>
            <w:r w:rsidRPr="00C73FDD">
              <w:rPr>
                <w:noProof/>
                <w:webHidden/>
              </w:rPr>
              <w:fldChar w:fldCharType="begin"/>
            </w:r>
            <w:r w:rsidRPr="00C73FDD">
              <w:rPr>
                <w:noProof/>
                <w:webHidden/>
              </w:rPr>
              <w:instrText xml:space="preserve"> PAGEREF _Toc182393562 \h </w:instrText>
            </w:r>
            <w:r w:rsidRPr="00C73FDD">
              <w:rPr>
                <w:noProof/>
                <w:webHidden/>
              </w:rPr>
            </w:r>
            <w:r w:rsidRPr="00C73FDD">
              <w:rPr>
                <w:noProof/>
                <w:webHidden/>
              </w:rPr>
              <w:fldChar w:fldCharType="separate"/>
            </w:r>
            <w:r w:rsidR="00ED6F70" w:rsidRPr="00C73FDD">
              <w:rPr>
                <w:noProof/>
                <w:webHidden/>
              </w:rPr>
              <w:t>13</w:t>
            </w:r>
            <w:r w:rsidRPr="00C73FDD">
              <w:rPr>
                <w:noProof/>
                <w:webHidden/>
              </w:rPr>
              <w:fldChar w:fldCharType="end"/>
            </w:r>
          </w:hyperlink>
        </w:p>
        <w:p w14:paraId="0B0E76D2" w14:textId="495E65F3" w:rsidR="00402AF6" w:rsidRPr="00C73FDD" w:rsidRDefault="00402AF6">
          <w:pPr>
            <w:pStyle w:val="TOC1"/>
            <w:rPr>
              <w:rFonts w:eastAsiaTheme="minorEastAsia"/>
              <w:noProof/>
              <w:lang w:eastAsia="en-IN"/>
            </w:rPr>
          </w:pPr>
          <w:hyperlink w:anchor="_Toc182393563" w:history="1">
            <w:r w:rsidRPr="00C73FDD">
              <w:rPr>
                <w:rStyle w:val="Hyperlink"/>
                <w:rFonts w:eastAsia="Times New Roman" w:cstheme="minorHAnsi"/>
                <w:b/>
                <w:bCs/>
                <w:noProof/>
                <w:lang w:eastAsia="en-IN"/>
              </w:rPr>
              <w:t>4.</w:t>
            </w:r>
            <w:r w:rsidRPr="00C73FDD">
              <w:rPr>
                <w:rFonts w:eastAsiaTheme="minorEastAsia"/>
                <w:noProof/>
                <w:lang w:eastAsia="en-IN"/>
              </w:rPr>
              <w:tab/>
            </w:r>
            <w:r w:rsidRPr="00C73FDD">
              <w:rPr>
                <w:rStyle w:val="Hyperlink"/>
                <w:rFonts w:eastAsia="Times New Roman" w:cstheme="minorHAnsi"/>
                <w:b/>
                <w:bCs/>
                <w:noProof/>
                <w:lang w:eastAsia="en-IN"/>
              </w:rPr>
              <w:t>General Administarive matters</w:t>
            </w:r>
            <w:r w:rsidRPr="00C73FDD">
              <w:rPr>
                <w:noProof/>
                <w:webHidden/>
              </w:rPr>
              <w:tab/>
            </w:r>
            <w:r w:rsidRPr="00C73FDD">
              <w:rPr>
                <w:noProof/>
                <w:webHidden/>
              </w:rPr>
              <w:fldChar w:fldCharType="begin"/>
            </w:r>
            <w:r w:rsidRPr="00C73FDD">
              <w:rPr>
                <w:noProof/>
                <w:webHidden/>
              </w:rPr>
              <w:instrText xml:space="preserve"> PAGEREF _Toc182393563 \h </w:instrText>
            </w:r>
            <w:r w:rsidRPr="00C73FDD">
              <w:rPr>
                <w:noProof/>
                <w:webHidden/>
              </w:rPr>
            </w:r>
            <w:r w:rsidRPr="00C73FDD">
              <w:rPr>
                <w:noProof/>
                <w:webHidden/>
              </w:rPr>
              <w:fldChar w:fldCharType="separate"/>
            </w:r>
            <w:r w:rsidR="00ED6F70" w:rsidRPr="00C73FDD">
              <w:rPr>
                <w:noProof/>
                <w:webHidden/>
              </w:rPr>
              <w:t>18</w:t>
            </w:r>
            <w:r w:rsidRPr="00C73FDD">
              <w:rPr>
                <w:noProof/>
                <w:webHidden/>
              </w:rPr>
              <w:fldChar w:fldCharType="end"/>
            </w:r>
          </w:hyperlink>
        </w:p>
        <w:p w14:paraId="44F1130E" w14:textId="2891447C" w:rsidR="00402AF6" w:rsidRPr="00C73FDD" w:rsidRDefault="00402AF6">
          <w:pPr>
            <w:pStyle w:val="TOC1"/>
            <w:rPr>
              <w:rFonts w:eastAsiaTheme="minorEastAsia"/>
              <w:noProof/>
              <w:lang w:eastAsia="en-IN"/>
            </w:rPr>
          </w:pPr>
          <w:hyperlink w:anchor="_Toc182393564" w:history="1">
            <w:r w:rsidRPr="00C73FDD">
              <w:rPr>
                <w:rStyle w:val="Hyperlink"/>
                <w:rFonts w:cstheme="minorHAnsi"/>
                <w:b/>
                <w:bCs/>
                <w:noProof/>
              </w:rPr>
              <w:t>5.</w:t>
            </w:r>
            <w:r w:rsidRPr="00C73FDD">
              <w:rPr>
                <w:rFonts w:eastAsiaTheme="minorEastAsia"/>
                <w:noProof/>
                <w:lang w:eastAsia="en-IN"/>
              </w:rPr>
              <w:tab/>
            </w:r>
            <w:r w:rsidRPr="00C73FDD">
              <w:rPr>
                <w:rStyle w:val="Hyperlink"/>
                <w:rFonts w:eastAsia="Times New Roman" w:cstheme="minorHAnsi"/>
                <w:b/>
                <w:bCs/>
                <w:noProof/>
                <w:lang w:eastAsia="en-IN"/>
              </w:rPr>
              <w:t>Compensation and Annual Revision Policy</w:t>
            </w:r>
            <w:r w:rsidRPr="00C73FDD">
              <w:rPr>
                <w:noProof/>
                <w:webHidden/>
              </w:rPr>
              <w:tab/>
            </w:r>
            <w:r w:rsidRPr="00C73FDD">
              <w:rPr>
                <w:noProof/>
                <w:webHidden/>
              </w:rPr>
              <w:fldChar w:fldCharType="begin"/>
            </w:r>
            <w:r w:rsidRPr="00C73FDD">
              <w:rPr>
                <w:noProof/>
                <w:webHidden/>
              </w:rPr>
              <w:instrText xml:space="preserve"> PAGEREF _Toc182393564 \h </w:instrText>
            </w:r>
            <w:r w:rsidRPr="00C73FDD">
              <w:rPr>
                <w:noProof/>
                <w:webHidden/>
              </w:rPr>
            </w:r>
            <w:r w:rsidRPr="00C73FDD">
              <w:rPr>
                <w:noProof/>
                <w:webHidden/>
              </w:rPr>
              <w:fldChar w:fldCharType="separate"/>
            </w:r>
            <w:r w:rsidR="00ED6F70" w:rsidRPr="00C73FDD">
              <w:rPr>
                <w:noProof/>
                <w:webHidden/>
              </w:rPr>
              <w:t>19</w:t>
            </w:r>
            <w:r w:rsidRPr="00C73FDD">
              <w:rPr>
                <w:noProof/>
                <w:webHidden/>
              </w:rPr>
              <w:fldChar w:fldCharType="end"/>
            </w:r>
          </w:hyperlink>
        </w:p>
        <w:p w14:paraId="6F74E5D6" w14:textId="4D946C47" w:rsidR="00402AF6" w:rsidRPr="00C73FDD" w:rsidRDefault="00402AF6">
          <w:pPr>
            <w:pStyle w:val="TOC1"/>
            <w:rPr>
              <w:rFonts w:eastAsiaTheme="minorEastAsia"/>
              <w:noProof/>
              <w:lang w:eastAsia="en-IN"/>
            </w:rPr>
          </w:pPr>
          <w:hyperlink w:anchor="_Toc182393565" w:history="1">
            <w:r w:rsidRPr="00C73FDD">
              <w:rPr>
                <w:rStyle w:val="Hyperlink"/>
                <w:rFonts w:eastAsia="Times New Roman" w:cstheme="minorHAnsi"/>
                <w:b/>
                <w:bCs/>
                <w:noProof/>
                <w:lang w:eastAsia="en-IN"/>
              </w:rPr>
              <w:t>6.</w:t>
            </w:r>
            <w:r w:rsidRPr="00C73FDD">
              <w:rPr>
                <w:rFonts w:eastAsiaTheme="minorEastAsia"/>
                <w:noProof/>
                <w:lang w:eastAsia="en-IN"/>
              </w:rPr>
              <w:tab/>
            </w:r>
            <w:r w:rsidRPr="00C73FDD">
              <w:rPr>
                <w:rStyle w:val="Hyperlink"/>
                <w:rFonts w:eastAsia="Times New Roman" w:cstheme="minorHAnsi"/>
                <w:b/>
                <w:bCs/>
                <w:noProof/>
                <w:lang w:eastAsia="en-IN"/>
              </w:rPr>
              <w:t>Leave Entitlements and Policy – Gloster Limited</w:t>
            </w:r>
            <w:r w:rsidRPr="00C73FDD">
              <w:rPr>
                <w:noProof/>
                <w:webHidden/>
              </w:rPr>
              <w:tab/>
            </w:r>
            <w:r w:rsidRPr="00C73FDD">
              <w:rPr>
                <w:noProof/>
                <w:webHidden/>
              </w:rPr>
              <w:fldChar w:fldCharType="begin"/>
            </w:r>
            <w:r w:rsidRPr="00C73FDD">
              <w:rPr>
                <w:noProof/>
                <w:webHidden/>
              </w:rPr>
              <w:instrText xml:space="preserve"> PAGEREF _Toc182393565 \h </w:instrText>
            </w:r>
            <w:r w:rsidRPr="00C73FDD">
              <w:rPr>
                <w:noProof/>
                <w:webHidden/>
              </w:rPr>
            </w:r>
            <w:r w:rsidRPr="00C73FDD">
              <w:rPr>
                <w:noProof/>
                <w:webHidden/>
              </w:rPr>
              <w:fldChar w:fldCharType="separate"/>
            </w:r>
            <w:r w:rsidR="00ED6F70" w:rsidRPr="00C73FDD">
              <w:rPr>
                <w:noProof/>
                <w:webHidden/>
              </w:rPr>
              <w:t>26</w:t>
            </w:r>
            <w:r w:rsidRPr="00C73FDD">
              <w:rPr>
                <w:noProof/>
                <w:webHidden/>
              </w:rPr>
              <w:fldChar w:fldCharType="end"/>
            </w:r>
          </w:hyperlink>
        </w:p>
        <w:p w14:paraId="72A23634" w14:textId="0E82C8D9" w:rsidR="00402AF6" w:rsidRPr="00C73FDD" w:rsidRDefault="00402AF6">
          <w:pPr>
            <w:pStyle w:val="TOC1"/>
            <w:rPr>
              <w:rFonts w:eastAsiaTheme="minorEastAsia"/>
              <w:noProof/>
              <w:lang w:eastAsia="en-IN"/>
            </w:rPr>
          </w:pPr>
          <w:hyperlink w:anchor="_Toc182393566" w:history="1">
            <w:r w:rsidRPr="00C73FDD">
              <w:rPr>
                <w:rStyle w:val="Hyperlink"/>
                <w:rFonts w:eastAsia="Times New Roman" w:cstheme="minorHAnsi"/>
                <w:b/>
                <w:bCs/>
                <w:noProof/>
                <w:lang w:eastAsia="en-IN"/>
              </w:rPr>
              <w:t>7.</w:t>
            </w:r>
            <w:r w:rsidRPr="00C73FDD">
              <w:rPr>
                <w:rFonts w:eastAsiaTheme="minorEastAsia"/>
                <w:noProof/>
                <w:lang w:eastAsia="en-IN"/>
              </w:rPr>
              <w:tab/>
            </w:r>
            <w:r w:rsidRPr="00C73FDD">
              <w:rPr>
                <w:rStyle w:val="Hyperlink"/>
                <w:rFonts w:eastAsia="Times New Roman" w:cstheme="minorHAnsi"/>
                <w:b/>
                <w:bCs/>
                <w:noProof/>
                <w:lang w:eastAsia="en-IN"/>
              </w:rPr>
              <w:t>Attendance Recording and Working Hours Policy - Gloster Limited</w:t>
            </w:r>
            <w:r w:rsidRPr="00C73FDD">
              <w:rPr>
                <w:noProof/>
                <w:webHidden/>
              </w:rPr>
              <w:tab/>
            </w:r>
            <w:r w:rsidRPr="00C73FDD">
              <w:rPr>
                <w:noProof/>
                <w:webHidden/>
              </w:rPr>
              <w:fldChar w:fldCharType="begin"/>
            </w:r>
            <w:r w:rsidRPr="00C73FDD">
              <w:rPr>
                <w:noProof/>
                <w:webHidden/>
              </w:rPr>
              <w:instrText xml:space="preserve"> PAGEREF _Toc182393566 \h </w:instrText>
            </w:r>
            <w:r w:rsidRPr="00C73FDD">
              <w:rPr>
                <w:noProof/>
                <w:webHidden/>
              </w:rPr>
            </w:r>
            <w:r w:rsidRPr="00C73FDD">
              <w:rPr>
                <w:noProof/>
                <w:webHidden/>
              </w:rPr>
              <w:fldChar w:fldCharType="separate"/>
            </w:r>
            <w:r w:rsidR="00ED6F70" w:rsidRPr="00C73FDD">
              <w:rPr>
                <w:noProof/>
                <w:webHidden/>
              </w:rPr>
              <w:t>30</w:t>
            </w:r>
            <w:r w:rsidRPr="00C73FDD">
              <w:rPr>
                <w:noProof/>
                <w:webHidden/>
              </w:rPr>
              <w:fldChar w:fldCharType="end"/>
            </w:r>
          </w:hyperlink>
        </w:p>
        <w:p w14:paraId="540665A5" w14:textId="4BAA43A9" w:rsidR="00402AF6" w:rsidRPr="00C73FDD" w:rsidRDefault="00402AF6">
          <w:pPr>
            <w:pStyle w:val="TOC1"/>
            <w:rPr>
              <w:rFonts w:eastAsiaTheme="minorEastAsia"/>
              <w:noProof/>
              <w:lang w:eastAsia="en-IN"/>
            </w:rPr>
          </w:pPr>
          <w:hyperlink w:anchor="_Toc182393567" w:history="1">
            <w:r w:rsidRPr="00C73FDD">
              <w:rPr>
                <w:rStyle w:val="Hyperlink"/>
                <w:rFonts w:eastAsia="Times New Roman" w:cstheme="minorHAnsi"/>
                <w:b/>
                <w:bCs/>
                <w:noProof/>
                <w:lang w:eastAsia="en-IN"/>
              </w:rPr>
              <w:t>8.</w:t>
            </w:r>
            <w:r w:rsidRPr="00C73FDD">
              <w:rPr>
                <w:rFonts w:eastAsiaTheme="minorEastAsia"/>
                <w:noProof/>
                <w:lang w:eastAsia="en-IN"/>
              </w:rPr>
              <w:tab/>
            </w:r>
            <w:r w:rsidRPr="00C73FDD">
              <w:rPr>
                <w:rStyle w:val="Hyperlink"/>
                <w:rFonts w:eastAsia="Times New Roman" w:cstheme="minorHAnsi"/>
                <w:b/>
                <w:bCs/>
                <w:noProof/>
                <w:lang w:eastAsia="en-IN"/>
              </w:rPr>
              <w:t>Flexible work arrangements</w:t>
            </w:r>
            <w:r w:rsidRPr="00C73FDD">
              <w:rPr>
                <w:noProof/>
                <w:webHidden/>
              </w:rPr>
              <w:tab/>
            </w:r>
            <w:r w:rsidRPr="00C73FDD">
              <w:rPr>
                <w:noProof/>
                <w:webHidden/>
              </w:rPr>
              <w:fldChar w:fldCharType="begin"/>
            </w:r>
            <w:r w:rsidRPr="00C73FDD">
              <w:rPr>
                <w:noProof/>
                <w:webHidden/>
              </w:rPr>
              <w:instrText xml:space="preserve"> PAGEREF _Toc182393567 \h </w:instrText>
            </w:r>
            <w:r w:rsidRPr="00C73FDD">
              <w:rPr>
                <w:noProof/>
                <w:webHidden/>
              </w:rPr>
            </w:r>
            <w:r w:rsidRPr="00C73FDD">
              <w:rPr>
                <w:noProof/>
                <w:webHidden/>
              </w:rPr>
              <w:fldChar w:fldCharType="separate"/>
            </w:r>
            <w:r w:rsidR="00ED6F70" w:rsidRPr="00C73FDD">
              <w:rPr>
                <w:noProof/>
                <w:webHidden/>
              </w:rPr>
              <w:t>32</w:t>
            </w:r>
            <w:r w:rsidRPr="00C73FDD">
              <w:rPr>
                <w:noProof/>
                <w:webHidden/>
              </w:rPr>
              <w:fldChar w:fldCharType="end"/>
            </w:r>
          </w:hyperlink>
        </w:p>
        <w:p w14:paraId="1476556B" w14:textId="05695BB1" w:rsidR="00402AF6" w:rsidRPr="00C73FDD" w:rsidRDefault="00402AF6">
          <w:pPr>
            <w:pStyle w:val="TOC1"/>
            <w:rPr>
              <w:rFonts w:eastAsiaTheme="minorEastAsia"/>
              <w:noProof/>
              <w:lang w:eastAsia="en-IN"/>
            </w:rPr>
          </w:pPr>
          <w:hyperlink w:anchor="_Toc182393568" w:history="1">
            <w:r w:rsidRPr="00C73FDD">
              <w:rPr>
                <w:rStyle w:val="Hyperlink"/>
                <w:rFonts w:eastAsia="Times New Roman" w:cstheme="minorHAnsi"/>
                <w:b/>
                <w:bCs/>
                <w:noProof/>
                <w:lang w:eastAsia="en-IN"/>
              </w:rPr>
              <w:t>9.</w:t>
            </w:r>
            <w:r w:rsidRPr="00C73FDD">
              <w:rPr>
                <w:rFonts w:eastAsiaTheme="minorEastAsia"/>
                <w:noProof/>
                <w:lang w:eastAsia="en-IN"/>
              </w:rPr>
              <w:tab/>
            </w:r>
            <w:r w:rsidRPr="00C73FDD">
              <w:rPr>
                <w:rStyle w:val="Hyperlink"/>
                <w:rFonts w:eastAsia="Times New Roman" w:cstheme="minorHAnsi"/>
                <w:b/>
                <w:bCs/>
                <w:noProof/>
                <w:lang w:eastAsia="en-IN"/>
              </w:rPr>
              <w:t>Transparent remuneration  Process</w:t>
            </w:r>
            <w:r w:rsidRPr="00C73FDD">
              <w:rPr>
                <w:noProof/>
                <w:webHidden/>
              </w:rPr>
              <w:tab/>
            </w:r>
            <w:r w:rsidRPr="00C73FDD">
              <w:rPr>
                <w:noProof/>
                <w:webHidden/>
              </w:rPr>
              <w:fldChar w:fldCharType="begin"/>
            </w:r>
            <w:r w:rsidRPr="00C73FDD">
              <w:rPr>
                <w:noProof/>
                <w:webHidden/>
              </w:rPr>
              <w:instrText xml:space="preserve"> PAGEREF _Toc182393568 \h </w:instrText>
            </w:r>
            <w:r w:rsidRPr="00C73FDD">
              <w:rPr>
                <w:noProof/>
                <w:webHidden/>
              </w:rPr>
            </w:r>
            <w:r w:rsidRPr="00C73FDD">
              <w:rPr>
                <w:noProof/>
                <w:webHidden/>
              </w:rPr>
              <w:fldChar w:fldCharType="separate"/>
            </w:r>
            <w:r w:rsidR="00ED6F70" w:rsidRPr="00C73FDD">
              <w:rPr>
                <w:noProof/>
                <w:webHidden/>
              </w:rPr>
              <w:t>37</w:t>
            </w:r>
            <w:r w:rsidRPr="00C73FDD">
              <w:rPr>
                <w:noProof/>
                <w:webHidden/>
              </w:rPr>
              <w:fldChar w:fldCharType="end"/>
            </w:r>
          </w:hyperlink>
        </w:p>
        <w:p w14:paraId="1AB7A19F" w14:textId="7D27ED95" w:rsidR="00402AF6" w:rsidRPr="00C73FDD" w:rsidRDefault="00402AF6">
          <w:pPr>
            <w:pStyle w:val="TOC1"/>
            <w:rPr>
              <w:rFonts w:eastAsiaTheme="minorEastAsia"/>
              <w:noProof/>
              <w:lang w:eastAsia="en-IN"/>
            </w:rPr>
          </w:pPr>
          <w:hyperlink w:anchor="_Toc182393569" w:history="1">
            <w:r w:rsidRPr="00C73FDD">
              <w:rPr>
                <w:rStyle w:val="Hyperlink"/>
                <w:rFonts w:eastAsia="Times New Roman" w:cstheme="minorHAnsi"/>
                <w:b/>
                <w:bCs/>
                <w:noProof/>
                <w:lang w:eastAsia="en-IN"/>
              </w:rPr>
              <w:t>10.</w:t>
            </w:r>
            <w:r w:rsidRPr="00C73FDD">
              <w:rPr>
                <w:rFonts w:eastAsiaTheme="minorEastAsia"/>
                <w:noProof/>
                <w:lang w:eastAsia="en-IN"/>
              </w:rPr>
              <w:tab/>
            </w:r>
            <w:r w:rsidRPr="00C73FDD">
              <w:rPr>
                <w:rStyle w:val="Hyperlink"/>
                <w:rFonts w:eastAsia="Times New Roman" w:cstheme="minorHAnsi"/>
                <w:b/>
                <w:bCs/>
                <w:noProof/>
                <w:lang w:eastAsia="en-IN"/>
              </w:rPr>
              <w:t>Health and Wellness Benefits &amp; Insurance Policy</w:t>
            </w:r>
            <w:r w:rsidRPr="00C73FDD">
              <w:rPr>
                <w:noProof/>
                <w:webHidden/>
              </w:rPr>
              <w:tab/>
            </w:r>
            <w:r w:rsidRPr="00C73FDD">
              <w:rPr>
                <w:noProof/>
                <w:webHidden/>
              </w:rPr>
              <w:fldChar w:fldCharType="begin"/>
            </w:r>
            <w:r w:rsidRPr="00C73FDD">
              <w:rPr>
                <w:noProof/>
                <w:webHidden/>
              </w:rPr>
              <w:instrText xml:space="preserve"> PAGEREF _Toc182393569 \h </w:instrText>
            </w:r>
            <w:r w:rsidRPr="00C73FDD">
              <w:rPr>
                <w:noProof/>
                <w:webHidden/>
              </w:rPr>
            </w:r>
            <w:r w:rsidRPr="00C73FDD">
              <w:rPr>
                <w:noProof/>
                <w:webHidden/>
              </w:rPr>
              <w:fldChar w:fldCharType="separate"/>
            </w:r>
            <w:r w:rsidR="00ED6F70" w:rsidRPr="00C73FDD">
              <w:rPr>
                <w:noProof/>
                <w:webHidden/>
              </w:rPr>
              <w:t>40</w:t>
            </w:r>
            <w:r w:rsidRPr="00C73FDD">
              <w:rPr>
                <w:noProof/>
                <w:webHidden/>
              </w:rPr>
              <w:fldChar w:fldCharType="end"/>
            </w:r>
          </w:hyperlink>
        </w:p>
        <w:p w14:paraId="11C009A3" w14:textId="5FA327BA" w:rsidR="00402AF6" w:rsidRPr="00C73FDD" w:rsidRDefault="00402AF6">
          <w:pPr>
            <w:pStyle w:val="TOC1"/>
            <w:rPr>
              <w:rFonts w:eastAsiaTheme="minorEastAsia"/>
              <w:noProof/>
              <w:lang w:eastAsia="en-IN"/>
            </w:rPr>
          </w:pPr>
          <w:hyperlink w:anchor="_Toc182393570" w:history="1">
            <w:r w:rsidRPr="00C73FDD">
              <w:rPr>
                <w:rStyle w:val="Hyperlink"/>
                <w:rFonts w:eastAsia="Times New Roman" w:cstheme="minorHAnsi"/>
                <w:b/>
                <w:bCs/>
                <w:noProof/>
                <w:lang w:eastAsia="en-IN"/>
              </w:rPr>
              <w:t>11.</w:t>
            </w:r>
            <w:r w:rsidRPr="00C73FDD">
              <w:rPr>
                <w:rFonts w:eastAsiaTheme="minorEastAsia"/>
                <w:noProof/>
                <w:lang w:eastAsia="en-IN"/>
              </w:rPr>
              <w:tab/>
            </w:r>
            <w:r w:rsidRPr="00C73FDD">
              <w:rPr>
                <w:rStyle w:val="Hyperlink"/>
                <w:rFonts w:eastAsia="Times New Roman" w:cstheme="minorHAnsi"/>
                <w:b/>
                <w:bCs/>
                <w:noProof/>
                <w:lang w:eastAsia="en-IN"/>
              </w:rPr>
              <w:t>Employee Provident Fund (EPF) &amp; Employee Pension Scheme (EPS)</w:t>
            </w:r>
            <w:r w:rsidRPr="00C73FDD">
              <w:rPr>
                <w:noProof/>
                <w:webHidden/>
              </w:rPr>
              <w:tab/>
            </w:r>
            <w:r w:rsidRPr="00C73FDD">
              <w:rPr>
                <w:noProof/>
                <w:webHidden/>
              </w:rPr>
              <w:fldChar w:fldCharType="begin"/>
            </w:r>
            <w:r w:rsidRPr="00C73FDD">
              <w:rPr>
                <w:noProof/>
                <w:webHidden/>
              </w:rPr>
              <w:instrText xml:space="preserve"> PAGEREF _Toc182393570 \h </w:instrText>
            </w:r>
            <w:r w:rsidRPr="00C73FDD">
              <w:rPr>
                <w:noProof/>
                <w:webHidden/>
              </w:rPr>
            </w:r>
            <w:r w:rsidRPr="00C73FDD">
              <w:rPr>
                <w:noProof/>
                <w:webHidden/>
              </w:rPr>
              <w:fldChar w:fldCharType="separate"/>
            </w:r>
            <w:r w:rsidR="00ED6F70" w:rsidRPr="00C73FDD">
              <w:rPr>
                <w:noProof/>
                <w:webHidden/>
              </w:rPr>
              <w:t>44</w:t>
            </w:r>
            <w:r w:rsidRPr="00C73FDD">
              <w:rPr>
                <w:noProof/>
                <w:webHidden/>
              </w:rPr>
              <w:fldChar w:fldCharType="end"/>
            </w:r>
          </w:hyperlink>
        </w:p>
        <w:p w14:paraId="0F3E6086" w14:textId="73878EA0" w:rsidR="00402AF6" w:rsidRPr="00C73FDD" w:rsidRDefault="00402AF6">
          <w:pPr>
            <w:pStyle w:val="TOC1"/>
            <w:rPr>
              <w:rFonts w:eastAsiaTheme="minorEastAsia"/>
              <w:noProof/>
              <w:lang w:eastAsia="en-IN"/>
            </w:rPr>
          </w:pPr>
          <w:hyperlink w:anchor="_Toc182393571" w:history="1">
            <w:r w:rsidRPr="00C73FDD">
              <w:rPr>
                <w:rStyle w:val="Hyperlink"/>
                <w:rFonts w:eastAsia="Times New Roman" w:cstheme="minorHAnsi"/>
                <w:b/>
                <w:bCs/>
                <w:noProof/>
                <w:lang w:eastAsia="en-IN"/>
              </w:rPr>
              <w:t>12.</w:t>
            </w:r>
            <w:r w:rsidRPr="00C73FDD">
              <w:rPr>
                <w:rFonts w:eastAsiaTheme="minorEastAsia"/>
                <w:noProof/>
                <w:lang w:eastAsia="en-IN"/>
              </w:rPr>
              <w:tab/>
            </w:r>
            <w:r w:rsidRPr="00C73FDD">
              <w:rPr>
                <w:rStyle w:val="Hyperlink"/>
                <w:rFonts w:eastAsia="Times New Roman" w:cstheme="minorHAnsi"/>
                <w:b/>
                <w:bCs/>
                <w:noProof/>
                <w:lang w:eastAsia="en-IN"/>
              </w:rPr>
              <w:t>Anti-Discrimination and Harassment - Gloster Limited</w:t>
            </w:r>
            <w:r w:rsidRPr="00C73FDD">
              <w:rPr>
                <w:noProof/>
                <w:webHidden/>
              </w:rPr>
              <w:tab/>
            </w:r>
            <w:r w:rsidRPr="00C73FDD">
              <w:rPr>
                <w:noProof/>
                <w:webHidden/>
              </w:rPr>
              <w:fldChar w:fldCharType="begin"/>
            </w:r>
            <w:r w:rsidRPr="00C73FDD">
              <w:rPr>
                <w:noProof/>
                <w:webHidden/>
              </w:rPr>
              <w:instrText xml:space="preserve"> PAGEREF _Toc182393571 \h </w:instrText>
            </w:r>
            <w:r w:rsidRPr="00C73FDD">
              <w:rPr>
                <w:noProof/>
                <w:webHidden/>
              </w:rPr>
            </w:r>
            <w:r w:rsidRPr="00C73FDD">
              <w:rPr>
                <w:noProof/>
                <w:webHidden/>
              </w:rPr>
              <w:fldChar w:fldCharType="separate"/>
            </w:r>
            <w:r w:rsidR="00ED6F70" w:rsidRPr="00C73FDD">
              <w:rPr>
                <w:noProof/>
                <w:webHidden/>
              </w:rPr>
              <w:t>46</w:t>
            </w:r>
            <w:r w:rsidRPr="00C73FDD">
              <w:rPr>
                <w:noProof/>
                <w:webHidden/>
              </w:rPr>
              <w:fldChar w:fldCharType="end"/>
            </w:r>
          </w:hyperlink>
        </w:p>
        <w:p w14:paraId="6709B1E5" w14:textId="6B39451E" w:rsidR="00402AF6" w:rsidRPr="00C73FDD" w:rsidRDefault="00402AF6">
          <w:pPr>
            <w:pStyle w:val="TOC1"/>
            <w:rPr>
              <w:rFonts w:eastAsiaTheme="minorEastAsia"/>
              <w:noProof/>
              <w:lang w:eastAsia="en-IN"/>
            </w:rPr>
          </w:pPr>
          <w:hyperlink w:anchor="_Toc182393572" w:history="1">
            <w:r w:rsidRPr="00C73FDD">
              <w:rPr>
                <w:rStyle w:val="Hyperlink"/>
                <w:rFonts w:eastAsia="Times New Roman" w:cstheme="minorHAnsi"/>
                <w:b/>
                <w:bCs/>
                <w:noProof/>
                <w:lang w:eastAsia="en-IN"/>
              </w:rPr>
              <w:t>13.</w:t>
            </w:r>
            <w:r w:rsidRPr="00C73FDD">
              <w:rPr>
                <w:rFonts w:eastAsiaTheme="minorEastAsia"/>
                <w:noProof/>
                <w:lang w:eastAsia="en-IN"/>
              </w:rPr>
              <w:tab/>
            </w:r>
            <w:r w:rsidRPr="00C73FDD">
              <w:rPr>
                <w:rStyle w:val="Hyperlink"/>
                <w:rFonts w:eastAsia="Times New Roman" w:cstheme="minorHAnsi"/>
                <w:b/>
                <w:bCs/>
                <w:noProof/>
                <w:lang w:eastAsia="en-IN"/>
              </w:rPr>
              <w:t>Two-Way Communication Sessions Policy</w:t>
            </w:r>
            <w:r w:rsidRPr="00C73FDD">
              <w:rPr>
                <w:noProof/>
                <w:webHidden/>
              </w:rPr>
              <w:tab/>
            </w:r>
            <w:r w:rsidRPr="00C73FDD">
              <w:rPr>
                <w:noProof/>
                <w:webHidden/>
              </w:rPr>
              <w:fldChar w:fldCharType="begin"/>
            </w:r>
            <w:r w:rsidRPr="00C73FDD">
              <w:rPr>
                <w:noProof/>
                <w:webHidden/>
              </w:rPr>
              <w:instrText xml:space="preserve"> PAGEREF _Toc182393572 \h </w:instrText>
            </w:r>
            <w:r w:rsidRPr="00C73FDD">
              <w:rPr>
                <w:noProof/>
                <w:webHidden/>
              </w:rPr>
            </w:r>
            <w:r w:rsidRPr="00C73FDD">
              <w:rPr>
                <w:noProof/>
                <w:webHidden/>
              </w:rPr>
              <w:fldChar w:fldCharType="separate"/>
            </w:r>
            <w:r w:rsidR="00ED6F70" w:rsidRPr="00C73FDD">
              <w:rPr>
                <w:noProof/>
                <w:webHidden/>
              </w:rPr>
              <w:t>50</w:t>
            </w:r>
            <w:r w:rsidRPr="00C73FDD">
              <w:rPr>
                <w:noProof/>
                <w:webHidden/>
              </w:rPr>
              <w:fldChar w:fldCharType="end"/>
            </w:r>
          </w:hyperlink>
        </w:p>
        <w:p w14:paraId="79FA8763" w14:textId="1CC89250" w:rsidR="00402AF6" w:rsidRPr="00C73FDD" w:rsidRDefault="00402AF6">
          <w:pPr>
            <w:pStyle w:val="TOC1"/>
            <w:rPr>
              <w:rFonts w:eastAsiaTheme="minorEastAsia"/>
              <w:noProof/>
              <w:lang w:eastAsia="en-IN"/>
            </w:rPr>
          </w:pPr>
          <w:hyperlink w:anchor="_Toc182393573" w:history="1">
            <w:r w:rsidRPr="00C73FDD">
              <w:rPr>
                <w:rStyle w:val="Hyperlink"/>
                <w:rFonts w:eastAsia="Times New Roman" w:cstheme="minorHAnsi"/>
                <w:b/>
                <w:bCs/>
                <w:noProof/>
                <w:lang w:eastAsia="en-IN"/>
              </w:rPr>
              <w:t>14.</w:t>
            </w:r>
            <w:r w:rsidRPr="00C73FDD">
              <w:rPr>
                <w:rFonts w:eastAsiaTheme="minorEastAsia"/>
                <w:noProof/>
                <w:lang w:eastAsia="en-IN"/>
              </w:rPr>
              <w:tab/>
            </w:r>
            <w:r w:rsidRPr="00C73FDD">
              <w:rPr>
                <w:rStyle w:val="Hyperlink"/>
                <w:rFonts w:eastAsia="Times New Roman" w:cstheme="minorHAnsi"/>
                <w:b/>
                <w:bCs/>
                <w:noProof/>
                <w:lang w:eastAsia="en-IN"/>
              </w:rPr>
              <w:t>Training &amp; Development at Gloster Limited</w:t>
            </w:r>
            <w:r w:rsidRPr="00C73FDD">
              <w:rPr>
                <w:noProof/>
                <w:webHidden/>
              </w:rPr>
              <w:tab/>
            </w:r>
            <w:r w:rsidRPr="00C73FDD">
              <w:rPr>
                <w:noProof/>
                <w:webHidden/>
              </w:rPr>
              <w:fldChar w:fldCharType="begin"/>
            </w:r>
            <w:r w:rsidRPr="00C73FDD">
              <w:rPr>
                <w:noProof/>
                <w:webHidden/>
              </w:rPr>
              <w:instrText xml:space="preserve"> PAGEREF _Toc182393573 \h </w:instrText>
            </w:r>
            <w:r w:rsidRPr="00C73FDD">
              <w:rPr>
                <w:noProof/>
                <w:webHidden/>
              </w:rPr>
            </w:r>
            <w:r w:rsidRPr="00C73FDD">
              <w:rPr>
                <w:noProof/>
                <w:webHidden/>
              </w:rPr>
              <w:fldChar w:fldCharType="separate"/>
            </w:r>
            <w:r w:rsidR="00ED6F70" w:rsidRPr="00C73FDD">
              <w:rPr>
                <w:noProof/>
                <w:webHidden/>
              </w:rPr>
              <w:t>54</w:t>
            </w:r>
            <w:r w:rsidRPr="00C73FDD">
              <w:rPr>
                <w:noProof/>
                <w:webHidden/>
              </w:rPr>
              <w:fldChar w:fldCharType="end"/>
            </w:r>
          </w:hyperlink>
        </w:p>
        <w:p w14:paraId="1B28E212" w14:textId="4B1BA3FD" w:rsidR="00402AF6" w:rsidRPr="00C73FDD" w:rsidRDefault="00402AF6">
          <w:pPr>
            <w:pStyle w:val="TOC1"/>
            <w:rPr>
              <w:rFonts w:eastAsiaTheme="minorEastAsia"/>
              <w:noProof/>
              <w:lang w:eastAsia="en-IN"/>
            </w:rPr>
          </w:pPr>
          <w:hyperlink w:anchor="_Toc182393574" w:history="1">
            <w:r w:rsidRPr="00C73FDD">
              <w:rPr>
                <w:rStyle w:val="Hyperlink"/>
                <w:rFonts w:eastAsia="Times New Roman" w:cstheme="minorHAnsi"/>
                <w:b/>
                <w:bCs/>
                <w:noProof/>
                <w:lang w:eastAsia="en-IN"/>
              </w:rPr>
              <w:t>15.</w:t>
            </w:r>
            <w:r w:rsidRPr="00C73FDD">
              <w:rPr>
                <w:rFonts w:eastAsiaTheme="minorEastAsia"/>
                <w:noProof/>
                <w:lang w:eastAsia="en-IN"/>
              </w:rPr>
              <w:tab/>
            </w:r>
            <w:r w:rsidRPr="00C73FDD">
              <w:rPr>
                <w:rStyle w:val="Hyperlink"/>
                <w:rFonts w:eastAsia="Times New Roman" w:cstheme="minorHAnsi"/>
                <w:b/>
                <w:bCs/>
                <w:noProof/>
                <w:lang w:eastAsia="en-IN"/>
              </w:rPr>
              <w:t>Company Performance-Linked Bonus Scheme</w:t>
            </w:r>
            <w:r w:rsidRPr="00C73FDD">
              <w:rPr>
                <w:noProof/>
                <w:webHidden/>
              </w:rPr>
              <w:tab/>
            </w:r>
            <w:r w:rsidRPr="00C73FDD">
              <w:rPr>
                <w:noProof/>
                <w:webHidden/>
              </w:rPr>
              <w:fldChar w:fldCharType="begin"/>
            </w:r>
            <w:r w:rsidRPr="00C73FDD">
              <w:rPr>
                <w:noProof/>
                <w:webHidden/>
              </w:rPr>
              <w:instrText xml:space="preserve"> PAGEREF _Toc182393574 \h </w:instrText>
            </w:r>
            <w:r w:rsidRPr="00C73FDD">
              <w:rPr>
                <w:noProof/>
                <w:webHidden/>
              </w:rPr>
            </w:r>
            <w:r w:rsidRPr="00C73FDD">
              <w:rPr>
                <w:noProof/>
                <w:webHidden/>
              </w:rPr>
              <w:fldChar w:fldCharType="separate"/>
            </w:r>
            <w:r w:rsidR="00ED6F70" w:rsidRPr="00C73FDD">
              <w:rPr>
                <w:noProof/>
                <w:webHidden/>
              </w:rPr>
              <w:t>60</w:t>
            </w:r>
            <w:r w:rsidRPr="00C73FDD">
              <w:rPr>
                <w:noProof/>
                <w:webHidden/>
              </w:rPr>
              <w:fldChar w:fldCharType="end"/>
            </w:r>
          </w:hyperlink>
        </w:p>
        <w:p w14:paraId="0A757ED2" w14:textId="364E7265" w:rsidR="00402AF6" w:rsidRPr="00C73FDD" w:rsidRDefault="00402AF6">
          <w:pPr>
            <w:pStyle w:val="TOC1"/>
            <w:rPr>
              <w:rFonts w:eastAsiaTheme="minorEastAsia"/>
              <w:noProof/>
              <w:lang w:eastAsia="en-IN"/>
            </w:rPr>
          </w:pPr>
          <w:hyperlink w:anchor="_Toc182393575" w:history="1">
            <w:r w:rsidRPr="00C73FDD">
              <w:rPr>
                <w:rStyle w:val="Hyperlink"/>
                <w:rFonts w:eastAsia="Times New Roman" w:cstheme="minorHAnsi"/>
                <w:b/>
                <w:bCs/>
                <w:noProof/>
                <w:lang w:eastAsia="en-IN"/>
              </w:rPr>
              <w:t>16.</w:t>
            </w:r>
            <w:r w:rsidRPr="00C73FDD">
              <w:rPr>
                <w:rFonts w:eastAsiaTheme="minorEastAsia"/>
                <w:noProof/>
                <w:lang w:eastAsia="en-IN"/>
              </w:rPr>
              <w:tab/>
            </w:r>
            <w:r w:rsidRPr="00C73FDD">
              <w:rPr>
                <w:rStyle w:val="Hyperlink"/>
                <w:rFonts w:eastAsia="Times New Roman" w:cstheme="minorHAnsi"/>
                <w:b/>
                <w:bCs/>
                <w:noProof/>
                <w:lang w:eastAsia="en-IN"/>
              </w:rPr>
              <w:t>Prevention of Excessive Use of Force at Gloster Limited</w:t>
            </w:r>
            <w:r w:rsidRPr="00C73FDD">
              <w:rPr>
                <w:noProof/>
                <w:webHidden/>
              </w:rPr>
              <w:tab/>
            </w:r>
            <w:r w:rsidRPr="00C73FDD">
              <w:rPr>
                <w:noProof/>
                <w:webHidden/>
              </w:rPr>
              <w:fldChar w:fldCharType="begin"/>
            </w:r>
            <w:r w:rsidRPr="00C73FDD">
              <w:rPr>
                <w:noProof/>
                <w:webHidden/>
              </w:rPr>
              <w:instrText xml:space="preserve"> PAGEREF _Toc182393575 \h </w:instrText>
            </w:r>
            <w:r w:rsidRPr="00C73FDD">
              <w:rPr>
                <w:noProof/>
                <w:webHidden/>
              </w:rPr>
            </w:r>
            <w:r w:rsidRPr="00C73FDD">
              <w:rPr>
                <w:noProof/>
                <w:webHidden/>
              </w:rPr>
              <w:fldChar w:fldCharType="separate"/>
            </w:r>
            <w:r w:rsidR="00ED6F70" w:rsidRPr="00C73FDD">
              <w:rPr>
                <w:noProof/>
                <w:webHidden/>
              </w:rPr>
              <w:t>62</w:t>
            </w:r>
            <w:r w:rsidRPr="00C73FDD">
              <w:rPr>
                <w:noProof/>
                <w:webHidden/>
              </w:rPr>
              <w:fldChar w:fldCharType="end"/>
            </w:r>
          </w:hyperlink>
        </w:p>
        <w:p w14:paraId="588EED31" w14:textId="41748452" w:rsidR="00402AF6" w:rsidRPr="00C73FDD" w:rsidRDefault="00402AF6">
          <w:pPr>
            <w:pStyle w:val="TOC1"/>
            <w:rPr>
              <w:rFonts w:eastAsiaTheme="minorEastAsia"/>
              <w:noProof/>
              <w:lang w:eastAsia="en-IN"/>
            </w:rPr>
          </w:pPr>
          <w:hyperlink w:anchor="_Toc182393576" w:history="1">
            <w:r w:rsidRPr="00C73FDD">
              <w:rPr>
                <w:rStyle w:val="Hyperlink"/>
                <w:rFonts w:eastAsia="Times New Roman" w:cstheme="minorHAnsi"/>
                <w:b/>
                <w:bCs/>
                <w:noProof/>
                <w:lang w:eastAsia="en-IN"/>
              </w:rPr>
              <w:t>17.</w:t>
            </w:r>
            <w:r w:rsidRPr="00C73FDD">
              <w:rPr>
                <w:rFonts w:eastAsiaTheme="minorEastAsia"/>
                <w:noProof/>
                <w:lang w:eastAsia="en-IN"/>
              </w:rPr>
              <w:tab/>
            </w:r>
            <w:r w:rsidRPr="00C73FDD">
              <w:rPr>
                <w:rStyle w:val="Hyperlink"/>
                <w:rFonts w:eastAsia="Times New Roman" w:cstheme="minorHAnsi"/>
                <w:b/>
                <w:bCs/>
                <w:noProof/>
                <w:lang w:eastAsia="en-IN"/>
              </w:rPr>
              <w:t>Grievance Resolution Procedure for Gloster Limited</w:t>
            </w:r>
            <w:r w:rsidRPr="00C73FDD">
              <w:rPr>
                <w:noProof/>
                <w:webHidden/>
              </w:rPr>
              <w:tab/>
            </w:r>
            <w:r w:rsidRPr="00C73FDD">
              <w:rPr>
                <w:noProof/>
                <w:webHidden/>
              </w:rPr>
              <w:fldChar w:fldCharType="begin"/>
            </w:r>
            <w:r w:rsidRPr="00C73FDD">
              <w:rPr>
                <w:noProof/>
                <w:webHidden/>
              </w:rPr>
              <w:instrText xml:space="preserve"> PAGEREF _Toc182393576 \h </w:instrText>
            </w:r>
            <w:r w:rsidRPr="00C73FDD">
              <w:rPr>
                <w:noProof/>
                <w:webHidden/>
              </w:rPr>
            </w:r>
            <w:r w:rsidRPr="00C73FDD">
              <w:rPr>
                <w:noProof/>
                <w:webHidden/>
              </w:rPr>
              <w:fldChar w:fldCharType="separate"/>
            </w:r>
            <w:r w:rsidR="00ED6F70" w:rsidRPr="00C73FDD">
              <w:rPr>
                <w:noProof/>
                <w:webHidden/>
              </w:rPr>
              <w:t>65</w:t>
            </w:r>
            <w:r w:rsidRPr="00C73FDD">
              <w:rPr>
                <w:noProof/>
                <w:webHidden/>
              </w:rPr>
              <w:fldChar w:fldCharType="end"/>
            </w:r>
          </w:hyperlink>
        </w:p>
        <w:p w14:paraId="7E2E65C3" w14:textId="33E90FC3" w:rsidR="00402AF6" w:rsidRPr="00C73FDD" w:rsidRDefault="00402AF6">
          <w:pPr>
            <w:pStyle w:val="TOC1"/>
            <w:rPr>
              <w:rFonts w:eastAsiaTheme="minorEastAsia"/>
              <w:noProof/>
              <w:lang w:eastAsia="en-IN"/>
            </w:rPr>
          </w:pPr>
          <w:hyperlink w:anchor="_Toc182393577" w:history="1">
            <w:r w:rsidRPr="00C73FDD">
              <w:rPr>
                <w:rStyle w:val="Hyperlink"/>
                <w:rFonts w:eastAsia="Times New Roman" w:cstheme="minorHAnsi"/>
                <w:b/>
                <w:bCs/>
                <w:noProof/>
                <w:lang w:eastAsia="en-IN"/>
              </w:rPr>
              <w:t>18.</w:t>
            </w:r>
            <w:r w:rsidRPr="00C73FDD">
              <w:rPr>
                <w:rFonts w:eastAsiaTheme="minorEastAsia"/>
                <w:noProof/>
                <w:lang w:eastAsia="en-IN"/>
              </w:rPr>
              <w:tab/>
            </w:r>
            <w:r w:rsidRPr="00C73FDD">
              <w:rPr>
                <w:rStyle w:val="Hyperlink"/>
                <w:rFonts w:eastAsia="Times New Roman" w:cstheme="minorHAnsi"/>
                <w:b/>
                <w:bCs/>
                <w:noProof/>
                <w:lang w:eastAsia="en-IN"/>
              </w:rPr>
              <w:t>Whistleblower Procedure</w:t>
            </w:r>
            <w:r w:rsidRPr="00C73FDD">
              <w:rPr>
                <w:noProof/>
                <w:webHidden/>
              </w:rPr>
              <w:tab/>
            </w:r>
            <w:r w:rsidRPr="00C73FDD">
              <w:rPr>
                <w:noProof/>
                <w:webHidden/>
              </w:rPr>
              <w:fldChar w:fldCharType="begin"/>
            </w:r>
            <w:r w:rsidRPr="00C73FDD">
              <w:rPr>
                <w:noProof/>
                <w:webHidden/>
              </w:rPr>
              <w:instrText xml:space="preserve"> PAGEREF _Toc182393577 \h </w:instrText>
            </w:r>
            <w:r w:rsidRPr="00C73FDD">
              <w:rPr>
                <w:noProof/>
                <w:webHidden/>
              </w:rPr>
            </w:r>
            <w:r w:rsidRPr="00C73FDD">
              <w:rPr>
                <w:noProof/>
                <w:webHidden/>
              </w:rPr>
              <w:fldChar w:fldCharType="separate"/>
            </w:r>
            <w:r w:rsidR="00ED6F70" w:rsidRPr="00C73FDD">
              <w:rPr>
                <w:noProof/>
                <w:webHidden/>
              </w:rPr>
              <w:t>73</w:t>
            </w:r>
            <w:r w:rsidRPr="00C73FDD">
              <w:rPr>
                <w:noProof/>
                <w:webHidden/>
              </w:rPr>
              <w:fldChar w:fldCharType="end"/>
            </w:r>
          </w:hyperlink>
        </w:p>
        <w:p w14:paraId="5502D86F" w14:textId="5A58E5DE" w:rsidR="00402AF6" w:rsidRPr="00C73FDD" w:rsidRDefault="00402AF6">
          <w:pPr>
            <w:pStyle w:val="TOC1"/>
            <w:rPr>
              <w:rFonts w:eastAsiaTheme="minorEastAsia"/>
              <w:noProof/>
              <w:lang w:eastAsia="en-IN"/>
            </w:rPr>
          </w:pPr>
          <w:hyperlink w:anchor="_Toc182393578" w:history="1">
            <w:r w:rsidRPr="00C73FDD">
              <w:rPr>
                <w:rStyle w:val="Hyperlink"/>
                <w:rFonts w:eastAsia="Times New Roman" w:cstheme="minorHAnsi"/>
                <w:b/>
                <w:bCs/>
                <w:noProof/>
                <w:lang w:eastAsia="en-IN"/>
              </w:rPr>
              <w:t>19.</w:t>
            </w:r>
            <w:r w:rsidRPr="00C73FDD">
              <w:rPr>
                <w:rFonts w:eastAsiaTheme="minorEastAsia"/>
                <w:noProof/>
                <w:lang w:eastAsia="en-IN"/>
              </w:rPr>
              <w:tab/>
            </w:r>
            <w:r w:rsidRPr="00C73FDD">
              <w:rPr>
                <w:rStyle w:val="Hyperlink"/>
                <w:rFonts w:eastAsia="Times New Roman" w:cstheme="minorHAnsi"/>
                <w:b/>
                <w:bCs/>
                <w:noProof/>
                <w:lang w:eastAsia="en-IN"/>
              </w:rPr>
              <w:t>Remediation Procedures to Support Victims of Grievances</w:t>
            </w:r>
            <w:r w:rsidRPr="00C73FDD">
              <w:rPr>
                <w:noProof/>
                <w:webHidden/>
              </w:rPr>
              <w:tab/>
            </w:r>
            <w:r w:rsidRPr="00C73FDD">
              <w:rPr>
                <w:noProof/>
                <w:webHidden/>
              </w:rPr>
              <w:fldChar w:fldCharType="begin"/>
            </w:r>
            <w:r w:rsidRPr="00C73FDD">
              <w:rPr>
                <w:noProof/>
                <w:webHidden/>
              </w:rPr>
              <w:instrText xml:space="preserve"> PAGEREF _Toc182393578 \h </w:instrText>
            </w:r>
            <w:r w:rsidRPr="00C73FDD">
              <w:rPr>
                <w:noProof/>
                <w:webHidden/>
              </w:rPr>
            </w:r>
            <w:r w:rsidRPr="00C73FDD">
              <w:rPr>
                <w:noProof/>
                <w:webHidden/>
              </w:rPr>
              <w:fldChar w:fldCharType="separate"/>
            </w:r>
            <w:r w:rsidR="00ED6F70" w:rsidRPr="00C73FDD">
              <w:rPr>
                <w:noProof/>
                <w:webHidden/>
              </w:rPr>
              <w:t>77</w:t>
            </w:r>
            <w:r w:rsidRPr="00C73FDD">
              <w:rPr>
                <w:noProof/>
                <w:webHidden/>
              </w:rPr>
              <w:fldChar w:fldCharType="end"/>
            </w:r>
          </w:hyperlink>
        </w:p>
        <w:p w14:paraId="6935F80F" w14:textId="4BD3C4D8" w:rsidR="00402AF6" w:rsidRPr="00C73FDD" w:rsidRDefault="00402AF6">
          <w:pPr>
            <w:pStyle w:val="TOC1"/>
            <w:rPr>
              <w:rFonts w:eastAsiaTheme="minorEastAsia"/>
              <w:noProof/>
              <w:lang w:eastAsia="en-IN"/>
            </w:rPr>
          </w:pPr>
          <w:hyperlink w:anchor="_Toc182393579" w:history="1">
            <w:r w:rsidRPr="00C73FDD">
              <w:rPr>
                <w:rStyle w:val="Hyperlink"/>
                <w:rFonts w:eastAsia="Times New Roman" w:cstheme="minorHAnsi"/>
                <w:b/>
                <w:bCs/>
                <w:noProof/>
                <w:lang w:eastAsia="en-IN"/>
              </w:rPr>
              <w:t>20.</w:t>
            </w:r>
            <w:r w:rsidRPr="00C73FDD">
              <w:rPr>
                <w:rFonts w:eastAsiaTheme="minorEastAsia"/>
                <w:noProof/>
                <w:lang w:eastAsia="en-IN"/>
              </w:rPr>
              <w:tab/>
            </w:r>
            <w:r w:rsidRPr="00C73FDD">
              <w:rPr>
                <w:rStyle w:val="Hyperlink"/>
                <w:rFonts w:eastAsia="Times New Roman" w:cstheme="minorHAnsi"/>
                <w:b/>
                <w:bCs/>
                <w:noProof/>
                <w:lang w:eastAsia="en-IN"/>
              </w:rPr>
              <w:t>Employee Handbook Acknowledgement Form</w:t>
            </w:r>
            <w:r w:rsidRPr="00C73FDD">
              <w:rPr>
                <w:noProof/>
                <w:webHidden/>
              </w:rPr>
              <w:tab/>
            </w:r>
            <w:r w:rsidRPr="00C73FDD">
              <w:rPr>
                <w:noProof/>
                <w:webHidden/>
              </w:rPr>
              <w:fldChar w:fldCharType="begin"/>
            </w:r>
            <w:r w:rsidRPr="00C73FDD">
              <w:rPr>
                <w:noProof/>
                <w:webHidden/>
              </w:rPr>
              <w:instrText xml:space="preserve"> PAGEREF _Toc182393579 \h </w:instrText>
            </w:r>
            <w:r w:rsidRPr="00C73FDD">
              <w:rPr>
                <w:noProof/>
                <w:webHidden/>
              </w:rPr>
            </w:r>
            <w:r w:rsidRPr="00C73FDD">
              <w:rPr>
                <w:noProof/>
                <w:webHidden/>
              </w:rPr>
              <w:fldChar w:fldCharType="separate"/>
            </w:r>
            <w:r w:rsidR="00ED6F70" w:rsidRPr="00C73FDD">
              <w:rPr>
                <w:noProof/>
                <w:webHidden/>
              </w:rPr>
              <w:t>84</w:t>
            </w:r>
            <w:r w:rsidRPr="00C73FDD">
              <w:rPr>
                <w:noProof/>
                <w:webHidden/>
              </w:rPr>
              <w:fldChar w:fldCharType="end"/>
            </w:r>
          </w:hyperlink>
        </w:p>
        <w:p w14:paraId="045368A8" w14:textId="567A3A34" w:rsidR="00AC5C0F" w:rsidRPr="00C73FDD" w:rsidRDefault="00AC5C0F">
          <w:pPr>
            <w:rPr>
              <w:rFonts w:cstheme="minorHAnsi"/>
            </w:rPr>
          </w:pPr>
          <w:r w:rsidRPr="00C73FDD">
            <w:rPr>
              <w:rFonts w:cstheme="minorHAnsi"/>
              <w:b/>
              <w:bCs/>
              <w:noProof/>
            </w:rPr>
            <w:fldChar w:fldCharType="end"/>
          </w:r>
        </w:p>
      </w:sdtContent>
    </w:sdt>
    <w:p w14:paraId="548B74E5" w14:textId="1DAB5D73" w:rsidR="00830971" w:rsidRPr="00C73FDD" w:rsidRDefault="00830971" w:rsidP="00830971">
      <w:pPr>
        <w:pStyle w:val="NoSpacing"/>
        <w:rPr>
          <w:rFonts w:cstheme="minorHAnsi"/>
          <w:lang w:eastAsia="en-IN"/>
        </w:rPr>
      </w:pPr>
    </w:p>
    <w:p w14:paraId="5430EF7C" w14:textId="77777777" w:rsidR="00AC5C0F" w:rsidRPr="00C73FDD" w:rsidRDefault="00AC5C0F" w:rsidP="00830971">
      <w:pPr>
        <w:pStyle w:val="Heading1"/>
        <w:spacing w:after="240" w:line="276" w:lineRule="auto"/>
        <w:ind w:left="540"/>
        <w:rPr>
          <w:rFonts w:asciiTheme="minorHAnsi" w:hAnsiTheme="minorHAnsi" w:cstheme="minorHAnsi"/>
          <w:lang w:eastAsia="en-IN"/>
        </w:rPr>
      </w:pPr>
    </w:p>
    <w:p w14:paraId="2BD512C0" w14:textId="77777777" w:rsidR="00AC5C0F" w:rsidRPr="00C73FDD" w:rsidRDefault="00AC5C0F" w:rsidP="00AC5C0F">
      <w:pPr>
        <w:rPr>
          <w:rFonts w:cstheme="minorHAnsi"/>
          <w:lang w:val="en-US" w:eastAsia="en-IN"/>
        </w:rPr>
      </w:pPr>
    </w:p>
    <w:p w14:paraId="4B88AD83" w14:textId="77777777" w:rsidR="00AC5C0F" w:rsidRPr="00C73FDD" w:rsidRDefault="00AC5C0F" w:rsidP="00830971">
      <w:pPr>
        <w:pStyle w:val="Heading1"/>
        <w:spacing w:after="240" w:line="276" w:lineRule="auto"/>
        <w:ind w:left="540"/>
        <w:rPr>
          <w:rFonts w:asciiTheme="minorHAnsi" w:hAnsiTheme="minorHAnsi" w:cstheme="minorHAnsi"/>
          <w:lang w:eastAsia="en-IN"/>
        </w:rPr>
      </w:pPr>
    </w:p>
    <w:p w14:paraId="7F422DBB" w14:textId="77777777" w:rsidR="00AC5C0F" w:rsidRPr="00C73FDD" w:rsidRDefault="00AC5C0F" w:rsidP="00830971">
      <w:pPr>
        <w:pStyle w:val="Heading1"/>
        <w:spacing w:after="240" w:line="276" w:lineRule="auto"/>
        <w:ind w:left="540"/>
        <w:rPr>
          <w:rFonts w:asciiTheme="minorHAnsi" w:hAnsiTheme="minorHAnsi" w:cstheme="minorHAnsi"/>
          <w:lang w:eastAsia="en-IN"/>
        </w:rPr>
      </w:pPr>
    </w:p>
    <w:p w14:paraId="6F5E00BB" w14:textId="77777777" w:rsidR="00521582" w:rsidRPr="00C73FDD" w:rsidRDefault="00521582" w:rsidP="00830971">
      <w:pPr>
        <w:pStyle w:val="Heading1"/>
        <w:spacing w:after="240" w:line="276" w:lineRule="auto"/>
        <w:ind w:left="540"/>
        <w:rPr>
          <w:rFonts w:asciiTheme="minorHAnsi" w:hAnsiTheme="minorHAnsi" w:cstheme="minorHAnsi"/>
          <w:lang w:eastAsia="en-IN"/>
        </w:rPr>
      </w:pPr>
    </w:p>
    <w:p w14:paraId="6283AE4F" w14:textId="33650576" w:rsidR="00521582" w:rsidRPr="00C73FDD" w:rsidRDefault="00521582" w:rsidP="00521582">
      <w:pPr>
        <w:pStyle w:val="Heading1"/>
        <w:tabs>
          <w:tab w:val="left" w:pos="3800"/>
        </w:tabs>
        <w:spacing w:after="240" w:line="276" w:lineRule="auto"/>
        <w:ind w:left="540"/>
        <w:rPr>
          <w:rFonts w:asciiTheme="minorHAnsi" w:hAnsiTheme="minorHAnsi" w:cstheme="minorHAnsi"/>
          <w:lang w:eastAsia="en-IN"/>
        </w:rPr>
      </w:pPr>
      <w:r w:rsidRPr="00C73FDD">
        <w:rPr>
          <w:rFonts w:asciiTheme="minorHAnsi" w:hAnsiTheme="minorHAnsi" w:cstheme="minorHAnsi"/>
          <w:lang w:eastAsia="en-IN"/>
        </w:rPr>
        <w:tab/>
      </w:r>
      <w:r w:rsidRPr="00C73FDD">
        <w:rPr>
          <w:rFonts w:asciiTheme="minorHAnsi" w:hAnsiTheme="minorHAnsi" w:cstheme="minorHAnsi"/>
          <w:lang w:eastAsia="en-IN"/>
        </w:rPr>
        <w:tab/>
      </w:r>
    </w:p>
    <w:p w14:paraId="6A87A466" w14:textId="044EEA6B" w:rsidR="00D33220" w:rsidRPr="00C73FDD" w:rsidRDefault="00830971" w:rsidP="00830971">
      <w:pPr>
        <w:pStyle w:val="Heading1"/>
        <w:spacing w:after="240" w:line="276" w:lineRule="auto"/>
        <w:ind w:left="540"/>
        <w:rPr>
          <w:rFonts w:asciiTheme="minorHAnsi" w:eastAsia="Times New Roman" w:hAnsiTheme="minorHAnsi" w:cstheme="minorHAnsi"/>
          <w:b/>
          <w:bCs/>
          <w:u w:val="single"/>
          <w:lang w:eastAsia="en-IN"/>
        </w:rPr>
      </w:pPr>
      <w:r w:rsidRPr="00C73FDD">
        <w:rPr>
          <w:rFonts w:asciiTheme="minorHAnsi" w:hAnsiTheme="minorHAnsi" w:cstheme="minorHAnsi"/>
          <w:lang w:eastAsia="en-IN"/>
        </w:rPr>
        <w:br w:type="column"/>
      </w:r>
      <w:bookmarkStart w:id="0" w:name="_Toc182393555"/>
      <w:r w:rsidR="00D33220" w:rsidRPr="00C73FDD">
        <w:rPr>
          <w:rFonts w:asciiTheme="minorHAnsi" w:eastAsia="Times New Roman" w:hAnsiTheme="minorHAnsi" w:cstheme="minorHAnsi"/>
          <w:b/>
          <w:bCs/>
          <w:u w:val="single"/>
          <w:lang w:eastAsia="en-IN"/>
        </w:rPr>
        <w:lastRenderedPageBreak/>
        <w:t>Welcome to family!</w:t>
      </w:r>
      <w:bookmarkEnd w:id="0"/>
    </w:p>
    <w:p w14:paraId="466705C8" w14:textId="15F9BB7B"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We’re thrilled to have you as part of the family! As a new member, you join us on our journey of heritage, innovation, and sustainability. We believe each employee contributes directly to our growth, and we’re excited for the fresh perspectives you’ll bring. Starting here is the first step toward a rewarding career, where your work will make a positive impact in the jute industry and beyond.</w:t>
      </w:r>
    </w:p>
    <w:p w14:paraId="795592DC" w14:textId="77777777"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Our company values – </w:t>
      </w:r>
      <w:r w:rsidRPr="00C73FDD">
        <w:rPr>
          <w:rFonts w:eastAsia="Times New Roman" w:cstheme="minorHAnsi"/>
          <w:b/>
          <w:bCs/>
          <w:kern w:val="0"/>
          <w:sz w:val="24"/>
          <w:szCs w:val="24"/>
          <w:lang w:eastAsia="en-IN"/>
          <w14:ligatures w14:val="none"/>
        </w:rPr>
        <w:t>Commitment, Integrity, and Excellence</w:t>
      </w:r>
      <w:r w:rsidRPr="00C73FDD">
        <w:rPr>
          <w:rFonts w:eastAsia="Times New Roman" w:cstheme="minorHAnsi"/>
          <w:kern w:val="0"/>
          <w:sz w:val="24"/>
          <w:szCs w:val="24"/>
          <w:lang w:eastAsia="en-IN"/>
          <w14:ligatures w14:val="none"/>
        </w:rPr>
        <w:t xml:space="preserve"> – shape every action we take. They drive us to deliver high-quality, eco-friendly products, to support our clients’ diverse needs, and to maintain sustainable practices that help our communities and the environment thrive. We encourage you to embody these values as they’ll guide your journey with us and foster personal and professional success.</w:t>
      </w:r>
    </w:p>
    <w:p w14:paraId="62EFED84" w14:textId="77777777"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Your first few weeks may be a whirlwind of training and new information, so take it step by step. This handbook was created to outline expectations, company policies, and the programs available to support you. We’re here to make sure your experience is enriching, enjoyable, and meaningful. Welcome aboard!</w:t>
      </w:r>
    </w:p>
    <w:p w14:paraId="4DE955AB" w14:textId="77777777" w:rsidR="00D33220" w:rsidRPr="00C73FDD" w:rsidRDefault="00D33220" w:rsidP="00830971">
      <w:pPr>
        <w:pStyle w:val="Heading1"/>
        <w:spacing w:after="240" w:line="276" w:lineRule="auto"/>
        <w:ind w:left="540"/>
        <w:rPr>
          <w:rFonts w:asciiTheme="minorHAnsi" w:eastAsia="Times New Roman" w:hAnsiTheme="minorHAnsi" w:cstheme="minorHAnsi"/>
          <w:b/>
          <w:bCs/>
          <w:u w:val="single"/>
          <w:lang w:eastAsia="en-IN"/>
        </w:rPr>
      </w:pPr>
      <w:bookmarkStart w:id="1" w:name="_Toc182393556"/>
      <w:r w:rsidRPr="00C73FDD">
        <w:rPr>
          <w:rFonts w:asciiTheme="minorHAnsi" w:eastAsia="Times New Roman" w:hAnsiTheme="minorHAnsi" w:cstheme="minorHAnsi"/>
          <w:b/>
          <w:bCs/>
          <w:u w:val="single"/>
          <w:lang w:eastAsia="en-IN"/>
        </w:rPr>
        <w:t>Our Purpose</w:t>
      </w:r>
      <w:bookmarkEnd w:id="1"/>
    </w:p>
    <w:p w14:paraId="504B09AB" w14:textId="38B53974"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Our purpose is rooted in pioneering sustainable practices in the jute industry. With a proud legacy, we combine our traditional values with innovative techniques to produce environmentally responsible products that enhance operational efficiency for our clients. Our mission is clear: to lead the market in eco-friendly jute solutions, from industrial and agricultural packaging to specialized treated fabrics for various applications.</w:t>
      </w:r>
    </w:p>
    <w:p w14:paraId="0B886754" w14:textId="7C44B756"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Our dedication to </w:t>
      </w:r>
      <w:r w:rsidRPr="00C73FDD">
        <w:rPr>
          <w:rFonts w:eastAsia="Times New Roman" w:cstheme="minorHAnsi"/>
          <w:b/>
          <w:bCs/>
          <w:kern w:val="0"/>
          <w:sz w:val="24"/>
          <w:szCs w:val="24"/>
          <w:lang w:eastAsia="en-IN"/>
          <w14:ligatures w14:val="none"/>
        </w:rPr>
        <w:t>sustainability</w:t>
      </w:r>
      <w:r w:rsidRPr="00C73FDD">
        <w:rPr>
          <w:rFonts w:eastAsia="Times New Roman" w:cstheme="minorHAnsi"/>
          <w:kern w:val="0"/>
          <w:sz w:val="24"/>
          <w:szCs w:val="24"/>
          <w:lang w:eastAsia="en-IN"/>
          <w14:ligatures w14:val="none"/>
        </w:rPr>
        <w:t xml:space="preserve"> is unwavering. By adhering to the highest standards of quality and environmental care, we create products that serve the needs of a modern industry while honouring our commitment to preserving resources for future generations. Through every interaction and product, we create, we aim to uphold our values and inspire positive change within our industry.</w:t>
      </w:r>
    </w:p>
    <w:p w14:paraId="72AD494C" w14:textId="77777777" w:rsidR="00D33220" w:rsidRPr="00C73FDD" w:rsidRDefault="00D33220" w:rsidP="00830971">
      <w:pPr>
        <w:pStyle w:val="Heading1"/>
        <w:spacing w:after="240" w:line="276" w:lineRule="auto"/>
        <w:ind w:left="540"/>
        <w:rPr>
          <w:rFonts w:asciiTheme="minorHAnsi" w:eastAsia="Times New Roman" w:hAnsiTheme="minorHAnsi" w:cstheme="minorHAnsi"/>
          <w:b/>
          <w:bCs/>
          <w:u w:val="single"/>
          <w:lang w:eastAsia="en-IN"/>
        </w:rPr>
      </w:pPr>
      <w:bookmarkStart w:id="2" w:name="_Toc182393557"/>
      <w:r w:rsidRPr="00C73FDD">
        <w:rPr>
          <w:rFonts w:asciiTheme="minorHAnsi" w:eastAsia="Times New Roman" w:hAnsiTheme="minorHAnsi" w:cstheme="minorHAnsi"/>
          <w:b/>
          <w:bCs/>
          <w:u w:val="single"/>
          <w:lang w:eastAsia="en-IN"/>
        </w:rPr>
        <w:t>Our Business Priorities</w:t>
      </w:r>
      <w:bookmarkEnd w:id="2"/>
    </w:p>
    <w:p w14:paraId="7CE1CC56" w14:textId="1C311DB4" w:rsidR="00D33220" w:rsidRPr="00C73FDD" w:rsidRDefault="00D3322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Our commitment to excellence and sustainability drives us to continuously improve and innovate. we focus on:</w:t>
      </w:r>
    </w:p>
    <w:p w14:paraId="7D68F673" w14:textId="77777777" w:rsidR="00D33220" w:rsidRPr="00C73FDD" w:rsidRDefault="00D33220">
      <w:pPr>
        <w:numPr>
          <w:ilvl w:val="0"/>
          <w:numId w:val="1"/>
        </w:numPr>
        <w:spacing w:before="100" w:before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Expanding Our Capabilities</w:t>
      </w:r>
      <w:r w:rsidRPr="00C73FDD">
        <w:rPr>
          <w:rFonts w:eastAsia="Times New Roman" w:cstheme="minorHAnsi"/>
          <w:kern w:val="0"/>
          <w:sz w:val="24"/>
          <w:szCs w:val="24"/>
          <w:lang w:eastAsia="en-IN"/>
          <w14:ligatures w14:val="none"/>
        </w:rPr>
        <w:t xml:space="preserve">: By enhancing our competencies, we are able to better serve our customers and build strong partnerships across industries. With a </w:t>
      </w:r>
      <w:r w:rsidRPr="00C73FDD">
        <w:rPr>
          <w:rFonts w:eastAsia="Times New Roman" w:cstheme="minorHAnsi"/>
          <w:kern w:val="0"/>
          <w:sz w:val="24"/>
          <w:szCs w:val="24"/>
          <w:lang w:eastAsia="en-IN"/>
          <w14:ligatures w14:val="none"/>
        </w:rPr>
        <w:lastRenderedPageBreak/>
        <w:t>specialized focus on eco-friendly solutions, we continue to push the boundaries of jute product applications.</w:t>
      </w:r>
    </w:p>
    <w:p w14:paraId="3EC399AE" w14:textId="77777777" w:rsidR="00D33220" w:rsidRPr="00C73FDD" w:rsidRDefault="00D33220">
      <w:pPr>
        <w:numPr>
          <w:ilvl w:val="0"/>
          <w:numId w:val="1"/>
        </w:numPr>
        <w:spacing w:before="100" w:before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Innovation in Production</w:t>
      </w:r>
      <w:r w:rsidRPr="00C73FDD">
        <w:rPr>
          <w:rFonts w:eastAsia="Times New Roman" w:cstheme="minorHAnsi"/>
          <w:kern w:val="0"/>
          <w:sz w:val="24"/>
          <w:szCs w:val="24"/>
          <w:lang w:eastAsia="en-IN"/>
          <w14:ligatures w14:val="none"/>
        </w:rPr>
        <w:t>: From our industrial packaging solutions to custom-treated fabrics, our diverse product lineup is designed to meet our clients' specific needs. This includes pioneering new technologies in treated jute, such as fire-retardant and water-repellent materials that align with our clients’ operational and environmental goals.</w:t>
      </w:r>
    </w:p>
    <w:p w14:paraId="70EB8472" w14:textId="77777777" w:rsidR="00D33220" w:rsidRPr="00C73FDD" w:rsidRDefault="00D33220">
      <w:pPr>
        <w:numPr>
          <w:ilvl w:val="0"/>
          <w:numId w:val="1"/>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Sustainability and Value Creation</w:t>
      </w:r>
      <w:r w:rsidRPr="00C73FDD">
        <w:rPr>
          <w:rFonts w:eastAsia="Times New Roman" w:cstheme="minorHAnsi"/>
          <w:kern w:val="0"/>
          <w:sz w:val="24"/>
          <w:szCs w:val="24"/>
          <w:lang w:eastAsia="en-IN"/>
          <w14:ligatures w14:val="none"/>
        </w:rPr>
        <w:t xml:space="preserve">: We prioritize sustainable practices and products that provide long-term value to our stakeholders, employees, and society. Through investments in </w:t>
      </w:r>
      <w:r w:rsidRPr="00C73FDD">
        <w:rPr>
          <w:rFonts w:eastAsia="Times New Roman" w:cstheme="minorHAnsi"/>
          <w:b/>
          <w:bCs/>
          <w:kern w:val="0"/>
          <w:sz w:val="24"/>
          <w:szCs w:val="24"/>
          <w:lang w:eastAsia="en-IN"/>
          <w14:ligatures w14:val="none"/>
        </w:rPr>
        <w:t>research and development</w:t>
      </w:r>
      <w:r w:rsidRPr="00C73FDD">
        <w:rPr>
          <w:rFonts w:eastAsia="Times New Roman" w:cstheme="minorHAnsi"/>
          <w:kern w:val="0"/>
          <w:sz w:val="24"/>
          <w:szCs w:val="24"/>
          <w:lang w:eastAsia="en-IN"/>
          <w14:ligatures w14:val="none"/>
        </w:rPr>
        <w:t>, we remain committed to offering solutions that not only meet industry demands but also contribute to a greener planet.</w:t>
      </w:r>
    </w:p>
    <w:p w14:paraId="4B02B785" w14:textId="77777777" w:rsidR="00C064BB" w:rsidRPr="00C73FDD" w:rsidRDefault="00C064BB" w:rsidP="00830971">
      <w:pPr>
        <w:pStyle w:val="Heading1"/>
        <w:spacing w:after="240" w:line="276" w:lineRule="auto"/>
        <w:ind w:left="540"/>
        <w:rPr>
          <w:rFonts w:asciiTheme="minorHAnsi" w:eastAsia="Times New Roman" w:hAnsiTheme="minorHAnsi" w:cstheme="minorHAnsi"/>
          <w:b/>
          <w:bCs/>
          <w:u w:val="single"/>
          <w:lang w:eastAsia="en-IN"/>
        </w:rPr>
      </w:pPr>
      <w:bookmarkStart w:id="3" w:name="_Toc182393558"/>
      <w:r w:rsidRPr="00C73FDD">
        <w:rPr>
          <w:rFonts w:asciiTheme="minorHAnsi" w:eastAsia="Times New Roman" w:hAnsiTheme="minorHAnsi" w:cstheme="minorHAnsi"/>
          <w:b/>
          <w:bCs/>
          <w:u w:val="single"/>
          <w:lang w:eastAsia="en-IN"/>
        </w:rPr>
        <w:t>Our Legacy and Industry Leadership</w:t>
      </w:r>
      <w:bookmarkEnd w:id="3"/>
    </w:p>
    <w:p w14:paraId="42474853" w14:textId="77777777" w:rsidR="00C064BB" w:rsidRPr="00C73FDD" w:rsidRDefault="00C064BB"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Ananya Jute Mills, based in West Bengal, has a deep-rooted legacy in the jute industry, with origins tracing back to 1879. The company evolved through significant structural changes and now stands as a leader in sustainable jute manufacturing. Today, our product offerings range from traditional jute sacks to specialized, treated fabrics, geo-textiles, and consumer products, catering to industrial and consumer markets alike. Our two major manufacturing units in Howrah uphold our commitment to excellence, while our dedication to innovation allows us to meet the changing demands of a modern, environmentally conscious market.</w:t>
      </w:r>
    </w:p>
    <w:p w14:paraId="4140A6C3" w14:textId="182F59BD" w:rsidR="00C064BB" w:rsidRPr="00C73FDD" w:rsidRDefault="00C064BB"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Our leadership team brings over six decades of expertise to the business, continually expanding our focus on eco-friendly practices. We prioritize aligning our products with global green standards, ensuring that Ananya Jute Mills remains at the forefront of sustainable manufacturing. This legacy not only reflects our commitment to quality but also guides our path toward a future that is both profitable and sustainable for our stakeholders and communities.</w:t>
      </w:r>
    </w:p>
    <w:p w14:paraId="56B38666" w14:textId="7E353D65" w:rsidR="00C9575C" w:rsidRPr="00C73FDD" w:rsidRDefault="00C9575C" w:rsidP="00830971">
      <w:pPr>
        <w:pStyle w:val="Heading1"/>
        <w:spacing w:after="240" w:line="276" w:lineRule="auto"/>
        <w:ind w:left="540"/>
        <w:rPr>
          <w:rFonts w:asciiTheme="minorHAnsi" w:eastAsia="Times New Roman" w:hAnsiTheme="minorHAnsi" w:cstheme="minorHAnsi"/>
          <w:b/>
          <w:bCs/>
          <w:u w:val="single"/>
          <w:lang w:eastAsia="en-IN"/>
        </w:rPr>
      </w:pPr>
      <w:bookmarkStart w:id="4" w:name="_Toc182393559"/>
      <w:r w:rsidRPr="00C73FDD">
        <w:rPr>
          <w:rFonts w:asciiTheme="minorHAnsi" w:eastAsia="Times New Roman" w:hAnsiTheme="minorHAnsi" w:cstheme="minorHAnsi"/>
          <w:b/>
          <w:bCs/>
          <w:u w:val="single"/>
          <w:lang w:eastAsia="en-IN"/>
        </w:rPr>
        <w:t>How to use this Handbook</w:t>
      </w:r>
      <w:bookmarkEnd w:id="4"/>
    </w:p>
    <w:p w14:paraId="5A023433" w14:textId="77777777" w:rsidR="00C9575C" w:rsidRPr="00C73FDD" w:rsidRDefault="00C9575C"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This handbook serves as a thorough guide to your employment at Gloster Limited. It contains essential details about our policies, procedures, benefits, and available resources. We strongly recommend reviewing it in full and keeping it handy for future reference. If you have any questions or need further clarification on any section, please feel free to contact your manager or the Human Resources team. Familiarity with this handbook is key to ensuring a smooth and successful experience with Gloster Limited.</w:t>
      </w:r>
    </w:p>
    <w:p w14:paraId="703AACB5" w14:textId="093A5C03" w:rsidR="00D26556" w:rsidRPr="00C73FDD" w:rsidRDefault="005A3C7B">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eastAsia="Times New Roman" w:hAnsiTheme="minorHAnsi" w:cstheme="minorHAnsi"/>
          <w:b/>
          <w:bCs/>
          <w:u w:val="single"/>
          <w:lang w:eastAsia="en-IN"/>
        </w:rPr>
        <w:br w:type="column"/>
      </w:r>
      <w:bookmarkStart w:id="5" w:name="_Toc182393560"/>
      <w:r w:rsidR="00D26556" w:rsidRPr="00C73FDD">
        <w:rPr>
          <w:rFonts w:asciiTheme="minorHAnsi" w:eastAsia="Times New Roman" w:hAnsiTheme="minorHAnsi" w:cstheme="minorHAnsi"/>
          <w:b/>
          <w:bCs/>
          <w:u w:val="single"/>
          <w:lang w:eastAsia="en-IN"/>
        </w:rPr>
        <w:lastRenderedPageBreak/>
        <w:t>Workers' Rights and Social Standards</w:t>
      </w:r>
      <w:r w:rsidR="00911B1E" w:rsidRPr="00C73FDD">
        <w:rPr>
          <w:rFonts w:asciiTheme="minorHAnsi" w:eastAsia="Times New Roman" w:hAnsiTheme="minorHAnsi" w:cstheme="minorHAnsi"/>
          <w:b/>
          <w:bCs/>
          <w:u w:val="single"/>
          <w:lang w:eastAsia="en-IN"/>
        </w:rPr>
        <w:t xml:space="preserve"> / Policies</w:t>
      </w:r>
      <w:bookmarkEnd w:id="5"/>
    </w:p>
    <w:p w14:paraId="6F1DDFBD" w14:textId="77777777" w:rsidR="00911B1E" w:rsidRPr="00C73FDD" w:rsidRDefault="00911B1E" w:rsidP="00830971">
      <w:pPr>
        <w:spacing w:before="100" w:beforeAutospacing="1" w:after="100" w:afterAutospacing="1"/>
        <w:ind w:left="0" w:firstLine="0"/>
        <w:rPr>
          <w:rFonts w:cstheme="minorHAnsi"/>
          <w:noProof/>
        </w:rPr>
      </w:pPr>
      <w:r w:rsidRPr="00C73FDD">
        <w:rPr>
          <w:rFonts w:cstheme="minorHAnsi"/>
          <w:noProof/>
        </w:rPr>
        <w:t xml:space="preserve">We are committed to protecting workers' rights and improving labor conditions for everyone involved with the company. We make sure to follow all </w:t>
      </w:r>
      <w:r w:rsidRPr="00C73FDD">
        <w:rPr>
          <w:rFonts w:eastAsia="Times New Roman" w:cstheme="minorHAnsi"/>
          <w:kern w:val="0"/>
          <w:sz w:val="24"/>
          <w:szCs w:val="24"/>
          <w:lang w:eastAsia="en-IN"/>
          <w14:ligatures w14:val="none"/>
        </w:rPr>
        <w:t>local</w:t>
      </w:r>
      <w:r w:rsidRPr="00C73FDD">
        <w:rPr>
          <w:rFonts w:cstheme="minorHAnsi"/>
          <w:noProof/>
        </w:rPr>
        <w:t xml:space="preserve"> laws and industry standards.</w:t>
      </w:r>
    </w:p>
    <w:p w14:paraId="681D5842" w14:textId="77777777" w:rsidR="00911B1E" w:rsidRPr="00C73FDD" w:rsidRDefault="00911B1E">
      <w:pPr>
        <w:numPr>
          <w:ilvl w:val="0"/>
          <w:numId w:val="2"/>
        </w:numPr>
        <w:rPr>
          <w:rFonts w:cstheme="minorHAnsi"/>
          <w:noProof/>
        </w:rPr>
      </w:pPr>
      <w:r w:rsidRPr="00C73FDD">
        <w:rPr>
          <w:rFonts w:cstheme="minorHAnsi"/>
          <w:b/>
          <w:bCs/>
          <w:noProof/>
        </w:rPr>
        <w:t>No Child Labor</w:t>
      </w:r>
      <w:r w:rsidRPr="00C73FDD">
        <w:rPr>
          <w:rFonts w:cstheme="minorHAnsi"/>
          <w:noProof/>
        </w:rPr>
        <w:t>: We do not employ anyone under 18 years old. We ensure that no one is working under the legal working age.</w:t>
      </w:r>
    </w:p>
    <w:p w14:paraId="48CFCCE5" w14:textId="77777777" w:rsidR="00911B1E" w:rsidRPr="00C73FDD" w:rsidRDefault="00911B1E">
      <w:pPr>
        <w:numPr>
          <w:ilvl w:val="0"/>
          <w:numId w:val="2"/>
        </w:numPr>
        <w:rPr>
          <w:rFonts w:cstheme="minorHAnsi"/>
          <w:noProof/>
        </w:rPr>
      </w:pPr>
      <w:r w:rsidRPr="00C73FDD">
        <w:rPr>
          <w:rFonts w:cstheme="minorHAnsi"/>
          <w:b/>
          <w:bCs/>
          <w:noProof/>
        </w:rPr>
        <w:t>No Forced Labor</w:t>
      </w:r>
      <w:r w:rsidRPr="00C73FDD">
        <w:rPr>
          <w:rFonts w:cstheme="minorHAnsi"/>
          <w:noProof/>
        </w:rPr>
        <w:t>: All workers are employed voluntarily. No one is forced to work against their will. All employees can leave their jobs at any time with reasonable notice, and we don’t make anyone stay if they don’t want to.</w:t>
      </w:r>
    </w:p>
    <w:p w14:paraId="66F43CC3" w14:textId="77777777" w:rsidR="00911B1E" w:rsidRPr="00C73FDD" w:rsidRDefault="00911B1E">
      <w:pPr>
        <w:numPr>
          <w:ilvl w:val="0"/>
          <w:numId w:val="2"/>
        </w:numPr>
        <w:rPr>
          <w:rFonts w:cstheme="minorHAnsi"/>
          <w:noProof/>
        </w:rPr>
      </w:pPr>
      <w:r w:rsidRPr="00C73FDD">
        <w:rPr>
          <w:rFonts w:cstheme="minorHAnsi"/>
          <w:b/>
          <w:bCs/>
          <w:noProof/>
        </w:rPr>
        <w:t>Safe Workplace</w:t>
      </w:r>
      <w:r w:rsidRPr="00C73FDD">
        <w:rPr>
          <w:rFonts w:cstheme="minorHAnsi"/>
          <w:noProof/>
        </w:rPr>
        <w:t>: We prioritize the safety and health of everyone at work. We take all necessary actions to prevent accidents and injuries. Our workplace is regularly inspected to ensure it is free from hazards.</w:t>
      </w:r>
    </w:p>
    <w:p w14:paraId="42CC014C" w14:textId="77777777" w:rsidR="00911B1E" w:rsidRPr="00C73FDD" w:rsidRDefault="00911B1E">
      <w:pPr>
        <w:numPr>
          <w:ilvl w:val="0"/>
          <w:numId w:val="2"/>
        </w:numPr>
        <w:rPr>
          <w:rFonts w:cstheme="minorHAnsi"/>
          <w:noProof/>
        </w:rPr>
      </w:pPr>
      <w:r w:rsidRPr="00C73FDD">
        <w:rPr>
          <w:rFonts w:cstheme="minorHAnsi"/>
          <w:b/>
          <w:bCs/>
          <w:noProof/>
        </w:rPr>
        <w:t>Freedom to Join Unions</w:t>
      </w:r>
      <w:r w:rsidRPr="00C73FDD">
        <w:rPr>
          <w:rFonts w:cstheme="minorHAnsi"/>
          <w:noProof/>
        </w:rPr>
        <w:t>: Employees have the right to join or form a union without fear of discrimination or retaliation. We support employees in making this choice.</w:t>
      </w:r>
    </w:p>
    <w:p w14:paraId="275A8F23" w14:textId="77777777" w:rsidR="00911B1E" w:rsidRPr="00C73FDD" w:rsidRDefault="00911B1E">
      <w:pPr>
        <w:numPr>
          <w:ilvl w:val="0"/>
          <w:numId w:val="2"/>
        </w:numPr>
        <w:rPr>
          <w:rFonts w:cstheme="minorHAnsi"/>
          <w:noProof/>
        </w:rPr>
      </w:pPr>
      <w:r w:rsidRPr="00C73FDD">
        <w:rPr>
          <w:rFonts w:cstheme="minorHAnsi"/>
          <w:b/>
          <w:bCs/>
          <w:noProof/>
        </w:rPr>
        <w:t>Equal Treatment</w:t>
      </w:r>
      <w:r w:rsidRPr="00C73FDD">
        <w:rPr>
          <w:rFonts w:cstheme="minorHAnsi"/>
          <w:noProof/>
        </w:rPr>
        <w:t>: We treat all employees fairly and ensure that no one faces discrimination. We also support disadvantaged groups when they meet the qualifications. We make sure that people are hired, paid, and promoted based on skills, qualifications, and performance, without bias.</w:t>
      </w:r>
    </w:p>
    <w:p w14:paraId="5831F2FA" w14:textId="77777777" w:rsidR="00911B1E" w:rsidRPr="00C73FDD" w:rsidRDefault="00911B1E">
      <w:pPr>
        <w:numPr>
          <w:ilvl w:val="0"/>
          <w:numId w:val="2"/>
        </w:numPr>
        <w:rPr>
          <w:rFonts w:cstheme="minorHAnsi"/>
          <w:noProof/>
        </w:rPr>
      </w:pPr>
      <w:r w:rsidRPr="00C73FDD">
        <w:rPr>
          <w:rFonts w:cstheme="minorHAnsi"/>
          <w:b/>
          <w:bCs/>
          <w:noProof/>
        </w:rPr>
        <w:t>Fair Discipline</w:t>
      </w:r>
      <w:r w:rsidRPr="00C73FDD">
        <w:rPr>
          <w:rFonts w:cstheme="minorHAnsi"/>
          <w:noProof/>
        </w:rPr>
        <w:t>: We make sure that any disciplinary actions are fair, legal, and respectful of all employees. Disciplinary actions are taken only when necessary and are consistent with the law.</w:t>
      </w:r>
    </w:p>
    <w:p w14:paraId="0F4342AE" w14:textId="77777777" w:rsidR="00911B1E" w:rsidRPr="00C73FDD" w:rsidRDefault="00911B1E">
      <w:pPr>
        <w:numPr>
          <w:ilvl w:val="0"/>
          <w:numId w:val="2"/>
        </w:numPr>
        <w:rPr>
          <w:rFonts w:cstheme="minorHAnsi"/>
          <w:noProof/>
        </w:rPr>
      </w:pPr>
      <w:r w:rsidRPr="00C73FDD">
        <w:rPr>
          <w:rFonts w:cstheme="minorHAnsi"/>
          <w:b/>
          <w:bCs/>
          <w:noProof/>
        </w:rPr>
        <w:t>Security Procedures</w:t>
      </w:r>
      <w:r w:rsidRPr="00C73FDD">
        <w:rPr>
          <w:rFonts w:cstheme="minorHAnsi"/>
          <w:noProof/>
        </w:rPr>
        <w:t>: We have security rules in place that protect everyone’s rights and safety. These rules include protecting workers' privacy and ensuring a secure environment.</w:t>
      </w:r>
    </w:p>
    <w:p w14:paraId="2261C93B" w14:textId="77777777" w:rsidR="00911B1E" w:rsidRPr="00C73FDD" w:rsidRDefault="00911B1E">
      <w:pPr>
        <w:numPr>
          <w:ilvl w:val="0"/>
          <w:numId w:val="2"/>
        </w:numPr>
        <w:rPr>
          <w:rFonts w:cstheme="minorHAnsi"/>
          <w:noProof/>
        </w:rPr>
      </w:pPr>
      <w:r w:rsidRPr="00C73FDD">
        <w:rPr>
          <w:rFonts w:cstheme="minorHAnsi"/>
          <w:b/>
          <w:bCs/>
          <w:noProof/>
        </w:rPr>
        <w:t>Fair Working Hours</w:t>
      </w:r>
      <w:r w:rsidRPr="00C73FDD">
        <w:rPr>
          <w:rFonts w:cstheme="minorHAnsi"/>
          <w:noProof/>
        </w:rPr>
        <w:t>: We follow the law regarding working hours and breaks, ensuring that no one is overworked. Employees are given enough time for rest and personal activities.</w:t>
      </w:r>
    </w:p>
    <w:p w14:paraId="1C71A2DE" w14:textId="77777777" w:rsidR="00911B1E" w:rsidRPr="00C73FDD" w:rsidRDefault="00911B1E">
      <w:pPr>
        <w:numPr>
          <w:ilvl w:val="0"/>
          <w:numId w:val="2"/>
        </w:numPr>
        <w:rPr>
          <w:rFonts w:cstheme="minorHAnsi"/>
          <w:noProof/>
        </w:rPr>
      </w:pPr>
      <w:r w:rsidRPr="00C73FDD">
        <w:rPr>
          <w:rFonts w:cstheme="minorHAnsi"/>
          <w:b/>
          <w:bCs/>
          <w:noProof/>
        </w:rPr>
        <w:t>Fair Pay</w:t>
      </w:r>
      <w:r w:rsidRPr="00C73FDD">
        <w:rPr>
          <w:rFonts w:cstheme="minorHAnsi"/>
          <w:noProof/>
        </w:rPr>
        <w:t>: We ensure that everyone is paid fairly and that wages meet or exceed the legal minimum. We also provide timely payments to employees.</w:t>
      </w:r>
    </w:p>
    <w:p w14:paraId="4E81EE99" w14:textId="77777777" w:rsidR="00911B1E" w:rsidRPr="00C73FDD" w:rsidRDefault="00911B1E">
      <w:pPr>
        <w:numPr>
          <w:ilvl w:val="0"/>
          <w:numId w:val="2"/>
        </w:numPr>
        <w:rPr>
          <w:rFonts w:cstheme="minorHAnsi"/>
          <w:noProof/>
        </w:rPr>
      </w:pPr>
      <w:r w:rsidRPr="00C73FDD">
        <w:rPr>
          <w:rFonts w:cstheme="minorHAnsi"/>
          <w:b/>
          <w:bCs/>
          <w:noProof/>
        </w:rPr>
        <w:t>Responsible Supply Chain</w:t>
      </w:r>
      <w:r w:rsidRPr="00C73FDD">
        <w:rPr>
          <w:rFonts w:cstheme="minorHAnsi"/>
          <w:noProof/>
        </w:rPr>
        <w:t>: We make sure our suppliers also follow fair labor practices by holding them accountable through surveys and audits. We ensure that suppliers do not use child or forced labor and that they follow all applicable labor laws.</w:t>
      </w:r>
    </w:p>
    <w:p w14:paraId="69AB3627" w14:textId="77777777" w:rsidR="00911B1E" w:rsidRPr="00C73FDD" w:rsidRDefault="00911B1E">
      <w:pPr>
        <w:numPr>
          <w:ilvl w:val="0"/>
          <w:numId w:val="2"/>
        </w:numPr>
        <w:rPr>
          <w:rFonts w:cstheme="minorHAnsi"/>
          <w:noProof/>
        </w:rPr>
      </w:pPr>
      <w:r w:rsidRPr="00C73FDD">
        <w:rPr>
          <w:rFonts w:cstheme="minorHAnsi"/>
          <w:b/>
          <w:bCs/>
          <w:noProof/>
        </w:rPr>
        <w:t>Human Rights Tracking</w:t>
      </w:r>
      <w:r w:rsidRPr="00C73FDD">
        <w:rPr>
          <w:rFonts w:cstheme="minorHAnsi"/>
          <w:noProof/>
        </w:rPr>
        <w:t>: We have a system to track and improve our human rights performance. Employees can raise concerns through our grievance system. This allows us to respond to issues quickly and fairly.</w:t>
      </w:r>
    </w:p>
    <w:p w14:paraId="68495673" w14:textId="77777777" w:rsidR="00911B1E" w:rsidRPr="00C73FDD" w:rsidRDefault="00911B1E">
      <w:pPr>
        <w:numPr>
          <w:ilvl w:val="0"/>
          <w:numId w:val="2"/>
        </w:numPr>
        <w:rPr>
          <w:rFonts w:cstheme="minorHAnsi"/>
          <w:noProof/>
        </w:rPr>
      </w:pPr>
      <w:r w:rsidRPr="00C73FDD">
        <w:rPr>
          <w:rFonts w:cstheme="minorHAnsi"/>
          <w:b/>
          <w:bCs/>
          <w:noProof/>
        </w:rPr>
        <w:lastRenderedPageBreak/>
        <w:t>Right to Collective Bargain</w:t>
      </w:r>
      <w:r w:rsidRPr="00C73FDD">
        <w:rPr>
          <w:rFonts w:cstheme="minorHAnsi"/>
          <w:noProof/>
        </w:rPr>
        <w:t>: Workers can join unions and engage in collective bargaining for better working conditions, wages, and benefits.</w:t>
      </w:r>
    </w:p>
    <w:p w14:paraId="60866346" w14:textId="77777777" w:rsidR="00911B1E" w:rsidRPr="00C73FDD" w:rsidRDefault="00911B1E">
      <w:pPr>
        <w:numPr>
          <w:ilvl w:val="0"/>
          <w:numId w:val="2"/>
        </w:numPr>
        <w:rPr>
          <w:rFonts w:cstheme="minorHAnsi"/>
          <w:noProof/>
        </w:rPr>
      </w:pPr>
      <w:r w:rsidRPr="00C73FDD">
        <w:rPr>
          <w:rFonts w:cstheme="minorHAnsi"/>
          <w:b/>
          <w:bCs/>
          <w:noProof/>
        </w:rPr>
        <w:t>No Youth Employment</w:t>
      </w:r>
      <w:r w:rsidRPr="00C73FDD">
        <w:rPr>
          <w:rFonts w:cstheme="minorHAnsi"/>
          <w:noProof/>
        </w:rPr>
        <w:t>: We follow child labor laws and do not employ individuals under the age of 18. If a person is under 18, they are not hired for work, except where legal exceptions apply.</w:t>
      </w:r>
    </w:p>
    <w:p w14:paraId="1E9B6B0B" w14:textId="77777777" w:rsidR="00911B1E" w:rsidRPr="00C73FDD" w:rsidRDefault="00911B1E">
      <w:pPr>
        <w:numPr>
          <w:ilvl w:val="0"/>
          <w:numId w:val="2"/>
        </w:numPr>
        <w:rPr>
          <w:rFonts w:cstheme="minorHAnsi"/>
          <w:noProof/>
        </w:rPr>
      </w:pPr>
      <w:r w:rsidRPr="00C73FDD">
        <w:rPr>
          <w:rFonts w:cstheme="minorHAnsi"/>
          <w:b/>
          <w:bCs/>
          <w:noProof/>
        </w:rPr>
        <w:t>Work with NGOs</w:t>
      </w:r>
      <w:r w:rsidRPr="00C73FDD">
        <w:rPr>
          <w:rFonts w:cstheme="minorHAnsi"/>
          <w:noProof/>
        </w:rPr>
        <w:t>: We work with non-governmental organizations to manage human rights issues. These organizations help us understand the best practices for protecting workers' rights and improving their conditions.</w:t>
      </w:r>
    </w:p>
    <w:p w14:paraId="0FEB2EF5" w14:textId="77777777" w:rsidR="00911B1E" w:rsidRPr="00C73FDD" w:rsidRDefault="00911B1E" w:rsidP="00830971">
      <w:pPr>
        <w:rPr>
          <w:rFonts w:cstheme="minorHAnsi"/>
          <w:noProof/>
        </w:rPr>
      </w:pPr>
    </w:p>
    <w:p w14:paraId="6D4645A1" w14:textId="52AB1C17" w:rsidR="00D26556" w:rsidRPr="00C73FDD" w:rsidRDefault="00D26556">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rPr>
        <w:br w:type="column"/>
      </w:r>
      <w:bookmarkStart w:id="6" w:name="_Toc182393561"/>
      <w:r w:rsidR="007704A4" w:rsidRPr="00C73FDD">
        <w:rPr>
          <w:rFonts w:asciiTheme="minorHAnsi" w:eastAsia="Times New Roman" w:hAnsiTheme="minorHAnsi" w:cstheme="minorHAnsi"/>
          <w:b/>
          <w:bCs/>
          <w:u w:val="single"/>
          <w:lang w:eastAsia="en-IN"/>
        </w:rPr>
        <w:lastRenderedPageBreak/>
        <w:t>Commitment</w:t>
      </w:r>
      <w:r w:rsidR="00911B1E" w:rsidRPr="00C73FDD">
        <w:rPr>
          <w:rFonts w:asciiTheme="minorHAnsi" w:eastAsia="Times New Roman" w:hAnsiTheme="minorHAnsi" w:cstheme="minorHAnsi"/>
          <w:b/>
          <w:bCs/>
          <w:u w:val="single"/>
          <w:lang w:eastAsia="en-IN"/>
        </w:rPr>
        <w:t xml:space="preserve"> t</w:t>
      </w:r>
      <w:r w:rsidR="00D470A7" w:rsidRPr="00C73FDD">
        <w:rPr>
          <w:rFonts w:asciiTheme="minorHAnsi" w:eastAsia="Times New Roman" w:hAnsiTheme="minorHAnsi" w:cstheme="minorHAnsi"/>
          <w:b/>
          <w:bCs/>
          <w:u w:val="single"/>
          <w:lang w:eastAsia="en-IN"/>
        </w:rPr>
        <w:t xml:space="preserve">o </w:t>
      </w:r>
      <w:r w:rsidR="00911B1E" w:rsidRPr="00C73FDD">
        <w:rPr>
          <w:rFonts w:asciiTheme="minorHAnsi" w:eastAsia="Times New Roman" w:hAnsiTheme="minorHAnsi" w:cstheme="minorHAnsi"/>
          <w:b/>
          <w:bCs/>
          <w:u w:val="single"/>
          <w:lang w:eastAsia="en-IN"/>
        </w:rPr>
        <w:t>Q</w:t>
      </w:r>
      <w:r w:rsidRPr="00C73FDD">
        <w:rPr>
          <w:rFonts w:asciiTheme="minorHAnsi" w:eastAsia="Times New Roman" w:hAnsiTheme="minorHAnsi" w:cstheme="minorHAnsi"/>
          <w:b/>
          <w:bCs/>
          <w:u w:val="single"/>
          <w:lang w:eastAsia="en-IN"/>
        </w:rPr>
        <w:t>uality, Environmental, Health &amp; Safety</w:t>
      </w:r>
      <w:bookmarkEnd w:id="6"/>
      <w:r w:rsidRPr="00C73FDD">
        <w:rPr>
          <w:rFonts w:asciiTheme="minorHAnsi" w:eastAsia="Times New Roman" w:hAnsiTheme="minorHAnsi" w:cstheme="minorHAnsi"/>
          <w:b/>
          <w:bCs/>
          <w:u w:val="single"/>
          <w:lang w:eastAsia="en-IN"/>
        </w:rPr>
        <w:t xml:space="preserve"> </w:t>
      </w:r>
    </w:p>
    <w:p w14:paraId="7880C9A3" w14:textId="77777777" w:rsidR="00D470A7" w:rsidRPr="00C73FDD" w:rsidRDefault="00D470A7" w:rsidP="00830971">
      <w:pPr>
        <w:spacing w:before="100" w:beforeAutospacing="1" w:after="100" w:afterAutospacing="1"/>
        <w:ind w:left="0" w:firstLine="0"/>
        <w:rPr>
          <w:rFonts w:cstheme="minorHAnsi"/>
          <w:noProof/>
        </w:rPr>
      </w:pPr>
      <w:r w:rsidRPr="00C73FDD">
        <w:rPr>
          <w:rFonts w:cstheme="minorHAnsi"/>
          <w:noProof/>
        </w:rPr>
        <w:t xml:space="preserve">At Gloster Limited, we are dedicated to providing high-quality products while ensuring the protection of the environment, health, and safety in all our </w:t>
      </w:r>
      <w:r w:rsidRPr="00C73FDD">
        <w:rPr>
          <w:rFonts w:eastAsia="Times New Roman" w:cstheme="minorHAnsi"/>
          <w:kern w:val="0"/>
          <w:sz w:val="24"/>
          <w:szCs w:val="24"/>
          <w:lang w:eastAsia="en-IN"/>
          <w14:ligatures w14:val="none"/>
        </w:rPr>
        <w:t>operations</w:t>
      </w:r>
      <w:r w:rsidRPr="00C73FDD">
        <w:rPr>
          <w:rFonts w:cstheme="minorHAnsi"/>
          <w:noProof/>
        </w:rPr>
        <w:t>. We are committed to fulfilling the current and future needs of our customers, stakeholders, and the community.</w:t>
      </w:r>
    </w:p>
    <w:p w14:paraId="7FC45EB5" w14:textId="77777777" w:rsidR="00D470A7" w:rsidRPr="00C73FDD" w:rsidRDefault="00D470A7">
      <w:pPr>
        <w:pStyle w:val="ListParagraph"/>
        <w:numPr>
          <w:ilvl w:val="0"/>
          <w:numId w:val="115"/>
        </w:numPr>
        <w:ind w:left="360"/>
        <w:rPr>
          <w:rFonts w:cstheme="minorHAnsi"/>
          <w:b/>
          <w:bCs/>
          <w:noProof/>
          <w:szCs w:val="24"/>
        </w:rPr>
      </w:pPr>
      <w:r w:rsidRPr="00C73FDD">
        <w:rPr>
          <w:rFonts w:cstheme="minorHAnsi"/>
          <w:b/>
          <w:bCs/>
          <w:noProof/>
          <w:szCs w:val="24"/>
        </w:rPr>
        <w:t>Our focus is on:</w:t>
      </w:r>
    </w:p>
    <w:p w14:paraId="2B72468F" w14:textId="77777777" w:rsidR="00D470A7" w:rsidRPr="00C73FDD" w:rsidRDefault="00D470A7">
      <w:pPr>
        <w:numPr>
          <w:ilvl w:val="0"/>
          <w:numId w:val="3"/>
        </w:numPr>
        <w:rPr>
          <w:rFonts w:cstheme="minorHAnsi"/>
          <w:noProof/>
        </w:rPr>
      </w:pPr>
      <w:r w:rsidRPr="00C73FDD">
        <w:rPr>
          <w:rFonts w:cstheme="minorHAnsi"/>
          <w:b/>
          <w:bCs/>
          <w:noProof/>
        </w:rPr>
        <w:t>Compliance with Laws</w:t>
      </w:r>
      <w:r w:rsidRPr="00C73FDD">
        <w:rPr>
          <w:rFonts w:cstheme="minorHAnsi"/>
          <w:noProof/>
        </w:rPr>
        <w:t>: Ensuring adherence to all relevant laws and regulations related to quality, environmental protection, health, and safety.</w:t>
      </w:r>
    </w:p>
    <w:p w14:paraId="5A0998B7" w14:textId="77777777" w:rsidR="00D470A7" w:rsidRPr="00C73FDD" w:rsidRDefault="00D470A7">
      <w:pPr>
        <w:numPr>
          <w:ilvl w:val="0"/>
          <w:numId w:val="3"/>
        </w:numPr>
        <w:rPr>
          <w:rFonts w:cstheme="minorHAnsi"/>
          <w:noProof/>
        </w:rPr>
      </w:pPr>
      <w:r w:rsidRPr="00C73FDD">
        <w:rPr>
          <w:rFonts w:cstheme="minorHAnsi"/>
          <w:b/>
          <w:bCs/>
          <w:noProof/>
        </w:rPr>
        <w:t>Environmental Protection</w:t>
      </w:r>
      <w:r w:rsidRPr="00C73FDD">
        <w:rPr>
          <w:rFonts w:cstheme="minorHAnsi"/>
          <w:noProof/>
        </w:rPr>
        <w:t>: Taking necessary actions to minimize our environmental impact through:</w:t>
      </w:r>
    </w:p>
    <w:p w14:paraId="3D348A3C" w14:textId="77777777" w:rsidR="00D470A7" w:rsidRPr="00C73FDD" w:rsidRDefault="00D470A7">
      <w:pPr>
        <w:numPr>
          <w:ilvl w:val="1"/>
          <w:numId w:val="3"/>
        </w:numPr>
        <w:rPr>
          <w:rFonts w:cstheme="minorHAnsi"/>
          <w:noProof/>
        </w:rPr>
      </w:pPr>
      <w:r w:rsidRPr="00C73FDD">
        <w:rPr>
          <w:rFonts w:cstheme="minorHAnsi"/>
          <w:noProof/>
        </w:rPr>
        <w:t>The reduction of natural resource usage such as water, electricity, and steam, wherever possible.</w:t>
      </w:r>
    </w:p>
    <w:p w14:paraId="23A7ECE6" w14:textId="77777777" w:rsidR="00D470A7" w:rsidRPr="00C73FDD" w:rsidRDefault="00D470A7">
      <w:pPr>
        <w:numPr>
          <w:ilvl w:val="1"/>
          <w:numId w:val="3"/>
        </w:numPr>
        <w:rPr>
          <w:rFonts w:cstheme="minorHAnsi"/>
          <w:noProof/>
        </w:rPr>
      </w:pPr>
      <w:r w:rsidRPr="00C73FDD">
        <w:rPr>
          <w:rFonts w:cstheme="minorHAnsi"/>
          <w:noProof/>
        </w:rPr>
        <w:t>Recycling and reusing waste materials, including plastics, packaging, and other by-products.</w:t>
      </w:r>
    </w:p>
    <w:p w14:paraId="7C3809DE" w14:textId="77777777" w:rsidR="00D470A7" w:rsidRPr="00C73FDD" w:rsidRDefault="00D470A7">
      <w:pPr>
        <w:numPr>
          <w:ilvl w:val="1"/>
          <w:numId w:val="3"/>
        </w:numPr>
        <w:rPr>
          <w:rFonts w:cstheme="minorHAnsi"/>
          <w:noProof/>
        </w:rPr>
      </w:pPr>
      <w:r w:rsidRPr="00C73FDD">
        <w:rPr>
          <w:rFonts w:cstheme="minorHAnsi"/>
          <w:noProof/>
        </w:rPr>
        <w:t>Reduction of pollution in the local area and protecting biodiversity through the use of state-of-the-art technology and regular monitoring of environmental impacts.</w:t>
      </w:r>
    </w:p>
    <w:p w14:paraId="0CDF9372" w14:textId="77777777" w:rsidR="00D470A7" w:rsidRPr="00C73FDD" w:rsidRDefault="00D470A7">
      <w:pPr>
        <w:numPr>
          <w:ilvl w:val="1"/>
          <w:numId w:val="3"/>
        </w:numPr>
        <w:rPr>
          <w:rFonts w:cstheme="minorHAnsi"/>
          <w:noProof/>
        </w:rPr>
      </w:pPr>
      <w:r w:rsidRPr="00C73FDD">
        <w:rPr>
          <w:rFonts w:cstheme="minorHAnsi"/>
          <w:noProof/>
        </w:rPr>
        <w:t>Applying a life-cycle approach in product and process evaluations throughout the supply chain, considering environmental impact from cradle to grave.</w:t>
      </w:r>
    </w:p>
    <w:p w14:paraId="78283163" w14:textId="77777777" w:rsidR="00D470A7" w:rsidRPr="00C73FDD" w:rsidRDefault="00D470A7">
      <w:pPr>
        <w:numPr>
          <w:ilvl w:val="1"/>
          <w:numId w:val="3"/>
        </w:numPr>
        <w:rPr>
          <w:rFonts w:cstheme="minorHAnsi"/>
          <w:noProof/>
        </w:rPr>
      </w:pPr>
      <w:r w:rsidRPr="00C73FDD">
        <w:rPr>
          <w:rFonts w:cstheme="minorHAnsi"/>
          <w:noProof/>
        </w:rPr>
        <w:t>Addressing any complaints from the local community relating to environmental damage by adhering to proactive environmental management practices.</w:t>
      </w:r>
    </w:p>
    <w:p w14:paraId="38FB8CEA" w14:textId="77777777" w:rsidR="00D470A7" w:rsidRPr="00C73FDD" w:rsidRDefault="00D470A7">
      <w:pPr>
        <w:numPr>
          <w:ilvl w:val="0"/>
          <w:numId w:val="3"/>
        </w:numPr>
        <w:rPr>
          <w:rFonts w:cstheme="minorHAnsi"/>
          <w:noProof/>
        </w:rPr>
      </w:pPr>
      <w:r w:rsidRPr="00C73FDD">
        <w:rPr>
          <w:rFonts w:cstheme="minorHAnsi"/>
          <w:b/>
          <w:bCs/>
          <w:noProof/>
        </w:rPr>
        <w:t>Workplace Safety and Health</w:t>
      </w:r>
      <w:r w:rsidRPr="00C73FDD">
        <w:rPr>
          <w:rFonts w:cstheme="minorHAnsi"/>
          <w:noProof/>
        </w:rPr>
        <w:t>: Providing a safe and healthy working environment by:</w:t>
      </w:r>
    </w:p>
    <w:p w14:paraId="2559C0DB" w14:textId="77777777" w:rsidR="00D470A7" w:rsidRPr="00C73FDD" w:rsidRDefault="00D470A7">
      <w:pPr>
        <w:numPr>
          <w:ilvl w:val="1"/>
          <w:numId w:val="3"/>
        </w:numPr>
        <w:rPr>
          <w:rFonts w:cstheme="minorHAnsi"/>
          <w:noProof/>
        </w:rPr>
      </w:pPr>
      <w:r w:rsidRPr="00C73FDD">
        <w:rPr>
          <w:rFonts w:cstheme="minorHAnsi"/>
          <w:noProof/>
        </w:rPr>
        <w:t>Identifying and eliminating health and safety risks through regular medical checks, safety inspections, appropriate personal protective equipment (PPE), and regular monitoring of the workplace conditions.</w:t>
      </w:r>
    </w:p>
    <w:p w14:paraId="7F484ED9" w14:textId="77777777" w:rsidR="00D470A7" w:rsidRPr="00C73FDD" w:rsidRDefault="00D470A7">
      <w:pPr>
        <w:numPr>
          <w:ilvl w:val="1"/>
          <w:numId w:val="3"/>
        </w:numPr>
        <w:rPr>
          <w:rFonts w:cstheme="minorHAnsi"/>
          <w:noProof/>
        </w:rPr>
      </w:pPr>
      <w:r w:rsidRPr="00C73FDD">
        <w:rPr>
          <w:rFonts w:cstheme="minorHAnsi"/>
          <w:noProof/>
        </w:rPr>
        <w:t>Offering employee education and training programs about workplace safety, creating an environment that encourages active participation in safety protocols.</w:t>
      </w:r>
    </w:p>
    <w:p w14:paraId="1405CB01" w14:textId="77777777" w:rsidR="00D470A7" w:rsidRPr="00C73FDD" w:rsidRDefault="00D470A7">
      <w:pPr>
        <w:numPr>
          <w:ilvl w:val="1"/>
          <w:numId w:val="3"/>
        </w:numPr>
        <w:rPr>
          <w:rFonts w:cstheme="minorHAnsi"/>
          <w:noProof/>
        </w:rPr>
      </w:pPr>
      <w:r w:rsidRPr="00C73FDD">
        <w:rPr>
          <w:rFonts w:cstheme="minorHAnsi"/>
          <w:noProof/>
        </w:rPr>
        <w:t>Conducting regular risk management assessments and identifying areas for process improvement to reduce hazards.</w:t>
      </w:r>
    </w:p>
    <w:p w14:paraId="3D4995B1" w14:textId="77777777" w:rsidR="00D470A7" w:rsidRPr="00C73FDD" w:rsidRDefault="00D470A7">
      <w:pPr>
        <w:numPr>
          <w:ilvl w:val="1"/>
          <w:numId w:val="3"/>
        </w:numPr>
        <w:rPr>
          <w:rFonts w:cstheme="minorHAnsi"/>
          <w:noProof/>
        </w:rPr>
      </w:pPr>
      <w:r w:rsidRPr="00C73FDD">
        <w:rPr>
          <w:rFonts w:cstheme="minorHAnsi"/>
          <w:noProof/>
        </w:rPr>
        <w:t>Setting safety objectives and ensuring that adequate resources and measures are in place to meet these objectives.</w:t>
      </w:r>
    </w:p>
    <w:p w14:paraId="4B008735" w14:textId="77777777" w:rsidR="00D470A7" w:rsidRPr="00C73FDD" w:rsidRDefault="00D470A7">
      <w:pPr>
        <w:numPr>
          <w:ilvl w:val="1"/>
          <w:numId w:val="3"/>
        </w:numPr>
        <w:rPr>
          <w:rFonts w:cstheme="minorHAnsi"/>
          <w:noProof/>
        </w:rPr>
      </w:pPr>
      <w:r w:rsidRPr="00C73FDD">
        <w:rPr>
          <w:rFonts w:cstheme="minorHAnsi"/>
          <w:noProof/>
        </w:rPr>
        <w:t>Promoting a culture of continuous improvement in health, safety, and environmental (HSE) practices, encouraging employees to share their feedback and suggestions.</w:t>
      </w:r>
    </w:p>
    <w:p w14:paraId="6E4FE946" w14:textId="77777777" w:rsidR="00D470A7" w:rsidRPr="00C73FDD" w:rsidRDefault="00D470A7">
      <w:pPr>
        <w:numPr>
          <w:ilvl w:val="1"/>
          <w:numId w:val="3"/>
        </w:numPr>
        <w:rPr>
          <w:rFonts w:cstheme="minorHAnsi"/>
          <w:noProof/>
        </w:rPr>
      </w:pPr>
      <w:r w:rsidRPr="00C73FDD">
        <w:rPr>
          <w:rFonts w:cstheme="minorHAnsi"/>
          <w:noProof/>
        </w:rPr>
        <w:lastRenderedPageBreak/>
        <w:t>Developing and implementing a robust Quality, Environmental, Health &amp; Safety (QEHS) Management System to ensure effective monitoring, compliance, and sustainable operations.</w:t>
      </w:r>
    </w:p>
    <w:p w14:paraId="0AB50749" w14:textId="77777777" w:rsidR="00D470A7" w:rsidRPr="00C73FDD" w:rsidRDefault="00D470A7" w:rsidP="00830971">
      <w:pPr>
        <w:spacing w:before="100" w:beforeAutospacing="1" w:after="100" w:afterAutospacing="1"/>
        <w:ind w:left="0" w:firstLine="0"/>
        <w:rPr>
          <w:rFonts w:cstheme="minorHAnsi"/>
          <w:noProof/>
        </w:rPr>
      </w:pPr>
      <w:r w:rsidRPr="00C73FDD">
        <w:rPr>
          <w:rFonts w:cstheme="minorHAnsi"/>
          <w:noProof/>
        </w:rPr>
        <w:t xml:space="preserve">This commitment is communicated to everyone within the organization and clearly displayed in accessible </w:t>
      </w:r>
      <w:r w:rsidRPr="00C73FDD">
        <w:rPr>
          <w:rFonts w:eastAsia="Times New Roman" w:cstheme="minorHAnsi"/>
          <w:kern w:val="0"/>
          <w:sz w:val="24"/>
          <w:szCs w:val="24"/>
          <w:lang w:eastAsia="en-IN"/>
          <w14:ligatures w14:val="none"/>
        </w:rPr>
        <w:t>locations</w:t>
      </w:r>
      <w:r w:rsidRPr="00C73FDD">
        <w:rPr>
          <w:rFonts w:cstheme="minorHAnsi"/>
          <w:noProof/>
        </w:rPr>
        <w:t xml:space="preserve"> for all employees to reference.</w:t>
      </w:r>
    </w:p>
    <w:p w14:paraId="3E05D60B" w14:textId="77777777" w:rsidR="00D470A7" w:rsidRPr="00C73FDD" w:rsidRDefault="00D470A7">
      <w:pPr>
        <w:pStyle w:val="ListParagraph"/>
        <w:numPr>
          <w:ilvl w:val="0"/>
          <w:numId w:val="115"/>
        </w:numPr>
        <w:ind w:left="360"/>
        <w:rPr>
          <w:rFonts w:cstheme="minorHAnsi"/>
          <w:b/>
          <w:bCs/>
          <w:noProof/>
          <w:szCs w:val="24"/>
        </w:rPr>
      </w:pPr>
      <w:r w:rsidRPr="00C73FDD">
        <w:rPr>
          <w:rFonts w:cstheme="minorHAnsi"/>
          <w:b/>
          <w:bCs/>
          <w:noProof/>
          <w:szCs w:val="24"/>
        </w:rPr>
        <w:t>Incident Reporting Procedure</w:t>
      </w:r>
    </w:p>
    <w:p w14:paraId="00F128EF" w14:textId="77777777" w:rsidR="00D470A7" w:rsidRPr="00C73FDD" w:rsidRDefault="00D470A7">
      <w:pPr>
        <w:numPr>
          <w:ilvl w:val="0"/>
          <w:numId w:val="4"/>
        </w:numPr>
        <w:rPr>
          <w:rFonts w:cstheme="minorHAnsi"/>
          <w:noProof/>
        </w:rPr>
      </w:pPr>
      <w:r w:rsidRPr="00C73FDD">
        <w:rPr>
          <w:rFonts w:cstheme="minorHAnsi"/>
          <w:b/>
          <w:bCs/>
          <w:noProof/>
        </w:rPr>
        <w:t>Report to Supervisor</w:t>
      </w:r>
      <w:r w:rsidRPr="00C73FDD">
        <w:rPr>
          <w:rFonts w:cstheme="minorHAnsi"/>
          <w:noProof/>
        </w:rPr>
        <w:t>: If you experience or witness a safety incident, report it to your immediate supervisor first. This ensures it’s addressed swiftly.</w:t>
      </w:r>
    </w:p>
    <w:p w14:paraId="3EBC107F" w14:textId="636ED214" w:rsidR="00D470A7" w:rsidRPr="00C73FDD" w:rsidRDefault="00D470A7">
      <w:pPr>
        <w:numPr>
          <w:ilvl w:val="0"/>
          <w:numId w:val="4"/>
        </w:numPr>
        <w:rPr>
          <w:rFonts w:cstheme="minorHAnsi"/>
          <w:noProof/>
        </w:rPr>
      </w:pPr>
      <w:r w:rsidRPr="00C73FDD">
        <w:rPr>
          <w:rFonts w:cstheme="minorHAnsi"/>
          <w:b/>
          <w:bCs/>
          <w:noProof/>
        </w:rPr>
        <w:t>Report to Safety Officer</w:t>
      </w:r>
      <w:r w:rsidRPr="00C73FDD">
        <w:rPr>
          <w:rFonts w:cstheme="minorHAnsi"/>
          <w:noProof/>
        </w:rPr>
        <w:t xml:space="preserve">: If you’re uncomfortable reporting directly to your supervisor or prefer to maintain confidentiality, reach out to the designated Safety Officer or HR department at +91 </w:t>
      </w:r>
      <w:r w:rsidRPr="00C73FDD">
        <w:rPr>
          <w:rFonts w:cstheme="minorHAnsi"/>
          <w:b/>
          <w:bCs/>
          <w:noProof/>
        </w:rPr>
        <w:t>3322309601</w:t>
      </w:r>
      <w:r w:rsidRPr="00C73FDD">
        <w:rPr>
          <w:rFonts w:cstheme="minorHAnsi"/>
          <w:noProof/>
        </w:rPr>
        <w:t xml:space="preserve"> or complain@glosterjute.com.</w:t>
      </w:r>
    </w:p>
    <w:p w14:paraId="4FD1B067" w14:textId="77777777" w:rsidR="00D470A7" w:rsidRPr="00C73FDD" w:rsidRDefault="00D470A7">
      <w:pPr>
        <w:numPr>
          <w:ilvl w:val="0"/>
          <w:numId w:val="4"/>
        </w:numPr>
        <w:rPr>
          <w:rFonts w:cstheme="minorHAnsi"/>
          <w:noProof/>
        </w:rPr>
      </w:pPr>
      <w:r w:rsidRPr="00C73FDD">
        <w:rPr>
          <w:rFonts w:cstheme="minorHAnsi"/>
          <w:b/>
          <w:bCs/>
          <w:noProof/>
        </w:rPr>
        <w:t>Documentation and Reporting</w:t>
      </w:r>
      <w:r w:rsidRPr="00C73FDD">
        <w:rPr>
          <w:rFonts w:cstheme="minorHAnsi"/>
          <w:noProof/>
        </w:rPr>
        <w:t>:</w:t>
      </w:r>
    </w:p>
    <w:p w14:paraId="3A6943AC" w14:textId="77777777" w:rsidR="00D470A7" w:rsidRPr="00C73FDD" w:rsidRDefault="00D470A7">
      <w:pPr>
        <w:numPr>
          <w:ilvl w:val="1"/>
          <w:numId w:val="4"/>
        </w:numPr>
        <w:rPr>
          <w:rFonts w:cstheme="minorHAnsi"/>
          <w:noProof/>
        </w:rPr>
      </w:pPr>
      <w:r w:rsidRPr="00C73FDD">
        <w:rPr>
          <w:rFonts w:cstheme="minorHAnsi"/>
          <w:b/>
          <w:bCs/>
          <w:noProof/>
        </w:rPr>
        <w:t>Incident Form</w:t>
      </w:r>
      <w:r w:rsidRPr="00C73FDD">
        <w:rPr>
          <w:rFonts w:cstheme="minorHAnsi"/>
          <w:noProof/>
        </w:rPr>
        <w:t>: Complete the incident report form with all relevant details such as the date, time, location, description of the event, and any immediate actions taken. Incident forms are available at HR or can be completed online.</w:t>
      </w:r>
    </w:p>
    <w:p w14:paraId="7355F8AB" w14:textId="77777777" w:rsidR="00D470A7" w:rsidRPr="00C73FDD" w:rsidRDefault="00D470A7">
      <w:pPr>
        <w:numPr>
          <w:ilvl w:val="1"/>
          <w:numId w:val="4"/>
        </w:numPr>
        <w:rPr>
          <w:rFonts w:cstheme="minorHAnsi"/>
          <w:noProof/>
        </w:rPr>
      </w:pPr>
      <w:r w:rsidRPr="00C73FDD">
        <w:rPr>
          <w:rFonts w:cstheme="minorHAnsi"/>
          <w:b/>
          <w:bCs/>
          <w:noProof/>
        </w:rPr>
        <w:t>Centralized System</w:t>
      </w:r>
      <w:r w:rsidRPr="00C73FDD">
        <w:rPr>
          <w:rFonts w:cstheme="minorHAnsi"/>
          <w:noProof/>
        </w:rPr>
        <w:t>: All incidents will be logged into our Health &amp; Safety Management System, ensuring each one is categorized, tracked, and investigated.</w:t>
      </w:r>
    </w:p>
    <w:p w14:paraId="4431BA7F" w14:textId="77777777" w:rsidR="00D470A7" w:rsidRPr="00C73FDD" w:rsidRDefault="00D470A7">
      <w:pPr>
        <w:numPr>
          <w:ilvl w:val="0"/>
          <w:numId w:val="4"/>
        </w:numPr>
        <w:rPr>
          <w:rFonts w:cstheme="minorHAnsi"/>
          <w:noProof/>
        </w:rPr>
      </w:pPr>
      <w:r w:rsidRPr="00C73FDD">
        <w:rPr>
          <w:rFonts w:cstheme="minorHAnsi"/>
          <w:b/>
          <w:bCs/>
          <w:noProof/>
        </w:rPr>
        <w:t>Investigation Process</w:t>
      </w:r>
      <w:r w:rsidRPr="00C73FDD">
        <w:rPr>
          <w:rFonts w:cstheme="minorHAnsi"/>
          <w:noProof/>
        </w:rPr>
        <w:t>:</w:t>
      </w:r>
    </w:p>
    <w:p w14:paraId="42CC7613" w14:textId="77777777" w:rsidR="00D470A7" w:rsidRPr="00C73FDD" w:rsidRDefault="00D470A7">
      <w:pPr>
        <w:numPr>
          <w:ilvl w:val="1"/>
          <w:numId w:val="4"/>
        </w:numPr>
        <w:rPr>
          <w:rFonts w:cstheme="minorHAnsi"/>
          <w:noProof/>
        </w:rPr>
      </w:pPr>
      <w:r w:rsidRPr="00C73FDD">
        <w:rPr>
          <w:rFonts w:cstheme="minorHAnsi"/>
          <w:b/>
          <w:bCs/>
          <w:noProof/>
        </w:rPr>
        <w:t>Initial Assessment</w:t>
      </w:r>
      <w:r w:rsidRPr="00C73FDD">
        <w:rPr>
          <w:rFonts w:cstheme="minorHAnsi"/>
          <w:noProof/>
        </w:rPr>
        <w:t>:</w:t>
      </w:r>
    </w:p>
    <w:p w14:paraId="38DA8BDF" w14:textId="77777777" w:rsidR="00D470A7" w:rsidRPr="00C73FDD" w:rsidRDefault="00D470A7">
      <w:pPr>
        <w:numPr>
          <w:ilvl w:val="2"/>
          <w:numId w:val="4"/>
        </w:numPr>
        <w:rPr>
          <w:rFonts w:cstheme="minorHAnsi"/>
          <w:noProof/>
        </w:rPr>
      </w:pPr>
      <w:r w:rsidRPr="00C73FDD">
        <w:rPr>
          <w:rFonts w:cstheme="minorHAnsi"/>
          <w:noProof/>
        </w:rPr>
        <w:t>The Safety Officer will assess the incident within 30 minutes, taking into account factors such as the environmental conditions, operational status at the time, and eyewitness testimonies.</w:t>
      </w:r>
    </w:p>
    <w:p w14:paraId="3334C31A" w14:textId="77777777" w:rsidR="00D470A7" w:rsidRPr="00C73FDD" w:rsidRDefault="00D470A7">
      <w:pPr>
        <w:numPr>
          <w:ilvl w:val="1"/>
          <w:numId w:val="4"/>
        </w:numPr>
        <w:rPr>
          <w:rFonts w:cstheme="minorHAnsi"/>
          <w:noProof/>
        </w:rPr>
      </w:pPr>
      <w:r w:rsidRPr="00C73FDD">
        <w:rPr>
          <w:rFonts w:cstheme="minorHAnsi"/>
          <w:b/>
          <w:bCs/>
          <w:noProof/>
        </w:rPr>
        <w:t>Team Setup</w:t>
      </w:r>
      <w:r w:rsidRPr="00C73FDD">
        <w:rPr>
          <w:rFonts w:cstheme="minorHAnsi"/>
          <w:noProof/>
        </w:rPr>
        <w:t>:</w:t>
      </w:r>
    </w:p>
    <w:p w14:paraId="0A2D952A" w14:textId="77777777" w:rsidR="00D470A7" w:rsidRPr="00C73FDD" w:rsidRDefault="00D470A7">
      <w:pPr>
        <w:numPr>
          <w:ilvl w:val="2"/>
          <w:numId w:val="4"/>
        </w:numPr>
        <w:rPr>
          <w:rFonts w:cstheme="minorHAnsi"/>
          <w:noProof/>
        </w:rPr>
      </w:pPr>
      <w:r w:rsidRPr="00C73FDD">
        <w:rPr>
          <w:rFonts w:cstheme="minorHAnsi"/>
          <w:b/>
          <w:bCs/>
          <w:noProof/>
        </w:rPr>
        <w:t>Team Leader</w:t>
      </w:r>
      <w:r w:rsidRPr="00C73FDD">
        <w:rPr>
          <w:rFonts w:cstheme="minorHAnsi"/>
          <w:noProof/>
        </w:rPr>
        <w:t>: The Safety Officer will lead the investigation.</w:t>
      </w:r>
    </w:p>
    <w:p w14:paraId="11C02222" w14:textId="77777777" w:rsidR="00D470A7" w:rsidRPr="00C73FDD" w:rsidRDefault="00D470A7">
      <w:pPr>
        <w:numPr>
          <w:ilvl w:val="2"/>
          <w:numId w:val="4"/>
        </w:numPr>
        <w:rPr>
          <w:rFonts w:cstheme="minorHAnsi"/>
          <w:noProof/>
        </w:rPr>
      </w:pPr>
      <w:r w:rsidRPr="00C73FDD">
        <w:rPr>
          <w:rFonts w:cstheme="minorHAnsi"/>
          <w:b/>
          <w:bCs/>
          <w:noProof/>
        </w:rPr>
        <w:t>HR Representative</w:t>
      </w:r>
      <w:r w:rsidRPr="00C73FDD">
        <w:rPr>
          <w:rFonts w:cstheme="minorHAnsi"/>
          <w:noProof/>
        </w:rPr>
        <w:t>: Responsible for handling people-related concerns and conducting witness interviews.</w:t>
      </w:r>
    </w:p>
    <w:p w14:paraId="12EA3CD5" w14:textId="77777777" w:rsidR="00D470A7" w:rsidRPr="00C73FDD" w:rsidRDefault="00D470A7">
      <w:pPr>
        <w:numPr>
          <w:ilvl w:val="2"/>
          <w:numId w:val="4"/>
        </w:numPr>
        <w:rPr>
          <w:rFonts w:cstheme="minorHAnsi"/>
          <w:noProof/>
        </w:rPr>
      </w:pPr>
      <w:r w:rsidRPr="00C73FDD">
        <w:rPr>
          <w:rFonts w:cstheme="minorHAnsi"/>
          <w:b/>
          <w:bCs/>
          <w:noProof/>
        </w:rPr>
        <w:t>Department Heads</w:t>
      </w:r>
      <w:r w:rsidRPr="00C73FDD">
        <w:rPr>
          <w:rFonts w:cstheme="minorHAnsi"/>
          <w:noProof/>
        </w:rPr>
        <w:t>: Provide expertise related to the operational processes in their departments.</w:t>
      </w:r>
    </w:p>
    <w:p w14:paraId="3F2C7FFC" w14:textId="77777777" w:rsidR="00D470A7" w:rsidRPr="00C73FDD" w:rsidRDefault="00D470A7">
      <w:pPr>
        <w:numPr>
          <w:ilvl w:val="2"/>
          <w:numId w:val="4"/>
        </w:numPr>
        <w:rPr>
          <w:rFonts w:cstheme="minorHAnsi"/>
          <w:noProof/>
        </w:rPr>
      </w:pPr>
      <w:r w:rsidRPr="00C73FDD">
        <w:rPr>
          <w:rFonts w:cstheme="minorHAnsi"/>
          <w:b/>
          <w:bCs/>
          <w:noProof/>
        </w:rPr>
        <w:t>External Experts</w:t>
      </w:r>
      <w:r w:rsidRPr="00C73FDD">
        <w:rPr>
          <w:rFonts w:cstheme="minorHAnsi"/>
          <w:noProof/>
        </w:rPr>
        <w:t xml:space="preserve"> (if necessary): Consultants or technical experts will assist in the investigation of specialized equipment or processes.</w:t>
      </w:r>
    </w:p>
    <w:p w14:paraId="2936C0C3" w14:textId="77777777" w:rsidR="00D470A7" w:rsidRPr="00C73FDD" w:rsidRDefault="00D470A7">
      <w:pPr>
        <w:numPr>
          <w:ilvl w:val="1"/>
          <w:numId w:val="4"/>
        </w:numPr>
        <w:rPr>
          <w:rFonts w:cstheme="minorHAnsi"/>
          <w:noProof/>
        </w:rPr>
      </w:pPr>
      <w:r w:rsidRPr="00C73FDD">
        <w:rPr>
          <w:rFonts w:cstheme="minorHAnsi"/>
          <w:b/>
          <w:bCs/>
          <w:noProof/>
        </w:rPr>
        <w:lastRenderedPageBreak/>
        <w:t>Investigation Steps</w:t>
      </w:r>
      <w:r w:rsidRPr="00C73FDD">
        <w:rPr>
          <w:rFonts w:cstheme="minorHAnsi"/>
          <w:noProof/>
        </w:rPr>
        <w:t>:</w:t>
      </w:r>
    </w:p>
    <w:p w14:paraId="348DC6FE" w14:textId="77777777" w:rsidR="00D470A7" w:rsidRPr="00C73FDD" w:rsidRDefault="00D470A7">
      <w:pPr>
        <w:numPr>
          <w:ilvl w:val="2"/>
          <w:numId w:val="4"/>
        </w:numPr>
        <w:rPr>
          <w:rFonts w:cstheme="minorHAnsi"/>
          <w:noProof/>
        </w:rPr>
      </w:pPr>
      <w:r w:rsidRPr="00C73FDD">
        <w:rPr>
          <w:rFonts w:cstheme="minorHAnsi"/>
          <w:b/>
          <w:bCs/>
          <w:noProof/>
        </w:rPr>
        <w:t>Witness Interviews</w:t>
      </w:r>
      <w:r w:rsidRPr="00C73FDD">
        <w:rPr>
          <w:rFonts w:cstheme="minorHAnsi"/>
          <w:noProof/>
        </w:rPr>
        <w:t>: HR, with support from the Safety Officer, will conduct interviews with witnesses within 24 hours.</w:t>
      </w:r>
    </w:p>
    <w:p w14:paraId="3E17C30F" w14:textId="77777777" w:rsidR="00D470A7" w:rsidRPr="00C73FDD" w:rsidRDefault="00D470A7">
      <w:pPr>
        <w:numPr>
          <w:ilvl w:val="2"/>
          <w:numId w:val="4"/>
        </w:numPr>
        <w:rPr>
          <w:rFonts w:cstheme="minorHAnsi"/>
          <w:noProof/>
        </w:rPr>
      </w:pPr>
      <w:r w:rsidRPr="00C73FDD">
        <w:rPr>
          <w:rFonts w:cstheme="minorHAnsi"/>
          <w:b/>
          <w:bCs/>
          <w:noProof/>
        </w:rPr>
        <w:t>Surveillance Review</w:t>
      </w:r>
      <w:r w:rsidRPr="00C73FDD">
        <w:rPr>
          <w:rFonts w:cstheme="minorHAnsi"/>
          <w:noProof/>
        </w:rPr>
        <w:t>: If applicable, the Safety Officer will review any available surveillance footage to assist in determining the sequence of events.</w:t>
      </w:r>
    </w:p>
    <w:p w14:paraId="30A2E68C" w14:textId="77777777" w:rsidR="00D470A7" w:rsidRPr="00C73FDD" w:rsidRDefault="00D470A7">
      <w:pPr>
        <w:numPr>
          <w:ilvl w:val="2"/>
          <w:numId w:val="4"/>
        </w:numPr>
        <w:rPr>
          <w:rFonts w:cstheme="minorHAnsi"/>
          <w:noProof/>
        </w:rPr>
      </w:pPr>
      <w:r w:rsidRPr="00C73FDD">
        <w:rPr>
          <w:rFonts w:cstheme="minorHAnsi"/>
          <w:b/>
          <w:bCs/>
          <w:noProof/>
        </w:rPr>
        <w:t>Site Inspection</w:t>
      </w:r>
      <w:r w:rsidRPr="00C73FDD">
        <w:rPr>
          <w:rFonts w:cstheme="minorHAnsi"/>
          <w:noProof/>
        </w:rPr>
        <w:t>: The relevant Department Head will conduct a physical inspection of the area to collect evidence.</w:t>
      </w:r>
    </w:p>
    <w:p w14:paraId="7473695D" w14:textId="77777777" w:rsidR="00D470A7" w:rsidRPr="00C73FDD" w:rsidRDefault="00D470A7">
      <w:pPr>
        <w:numPr>
          <w:ilvl w:val="0"/>
          <w:numId w:val="4"/>
        </w:numPr>
        <w:rPr>
          <w:rFonts w:cstheme="minorHAnsi"/>
          <w:noProof/>
        </w:rPr>
      </w:pPr>
      <w:r w:rsidRPr="00C73FDD">
        <w:rPr>
          <w:rFonts w:cstheme="minorHAnsi"/>
          <w:b/>
          <w:bCs/>
          <w:noProof/>
        </w:rPr>
        <w:t>Report Generation</w:t>
      </w:r>
      <w:r w:rsidRPr="00C73FDD">
        <w:rPr>
          <w:rFonts w:cstheme="minorHAnsi"/>
          <w:noProof/>
        </w:rPr>
        <w:t>:</w:t>
      </w:r>
    </w:p>
    <w:p w14:paraId="0A9E1331" w14:textId="77777777" w:rsidR="00D470A7" w:rsidRPr="00C73FDD" w:rsidRDefault="00D470A7">
      <w:pPr>
        <w:numPr>
          <w:ilvl w:val="1"/>
          <w:numId w:val="4"/>
        </w:numPr>
        <w:rPr>
          <w:rFonts w:cstheme="minorHAnsi"/>
          <w:noProof/>
        </w:rPr>
      </w:pPr>
      <w:r w:rsidRPr="00C73FDD">
        <w:rPr>
          <w:rFonts w:cstheme="minorHAnsi"/>
          <w:b/>
          <w:bCs/>
          <w:noProof/>
        </w:rPr>
        <w:t>Data Gathering</w:t>
      </w:r>
      <w:r w:rsidRPr="00C73FDD">
        <w:rPr>
          <w:rFonts w:cstheme="minorHAnsi"/>
          <w:noProof/>
        </w:rPr>
        <w:t>: The Safety Officer will collate and analyze all data and evidence to identify root causes.</w:t>
      </w:r>
    </w:p>
    <w:p w14:paraId="6D5302C2" w14:textId="77777777" w:rsidR="00D470A7" w:rsidRPr="00C73FDD" w:rsidRDefault="00D470A7">
      <w:pPr>
        <w:numPr>
          <w:ilvl w:val="1"/>
          <w:numId w:val="4"/>
        </w:numPr>
        <w:rPr>
          <w:rFonts w:cstheme="minorHAnsi"/>
          <w:noProof/>
        </w:rPr>
      </w:pPr>
      <w:r w:rsidRPr="00C73FDD">
        <w:rPr>
          <w:rFonts w:cstheme="minorHAnsi"/>
          <w:b/>
          <w:bCs/>
          <w:noProof/>
        </w:rPr>
        <w:t>Report Drafting</w:t>
      </w:r>
      <w:r w:rsidRPr="00C73FDD">
        <w:rPr>
          <w:rFonts w:cstheme="minorHAnsi"/>
          <w:noProof/>
        </w:rPr>
        <w:t>: The investigation team will create a report, which will include the findings, timelines, and any corrective actions.</w:t>
      </w:r>
    </w:p>
    <w:p w14:paraId="249DC304" w14:textId="77777777" w:rsidR="00D470A7" w:rsidRPr="00C73FDD" w:rsidRDefault="00D470A7">
      <w:pPr>
        <w:numPr>
          <w:ilvl w:val="1"/>
          <w:numId w:val="4"/>
        </w:numPr>
        <w:rPr>
          <w:rFonts w:cstheme="minorHAnsi"/>
          <w:noProof/>
        </w:rPr>
      </w:pPr>
      <w:r w:rsidRPr="00C73FDD">
        <w:rPr>
          <w:rFonts w:cstheme="minorHAnsi"/>
          <w:b/>
          <w:bCs/>
          <w:noProof/>
        </w:rPr>
        <w:t>Action Plan</w:t>
      </w:r>
      <w:r w:rsidRPr="00C73FDD">
        <w:rPr>
          <w:rFonts w:cstheme="minorHAnsi"/>
          <w:noProof/>
        </w:rPr>
        <w:t>: The team will propose actions to address the incident, detailing steps, timelines, and responsible individuals.</w:t>
      </w:r>
    </w:p>
    <w:p w14:paraId="534F31B7" w14:textId="77777777" w:rsidR="00D470A7" w:rsidRPr="00C73FDD" w:rsidRDefault="00D470A7">
      <w:pPr>
        <w:numPr>
          <w:ilvl w:val="0"/>
          <w:numId w:val="4"/>
        </w:numPr>
        <w:rPr>
          <w:rFonts w:cstheme="minorHAnsi"/>
          <w:noProof/>
        </w:rPr>
      </w:pPr>
      <w:r w:rsidRPr="00C73FDD">
        <w:rPr>
          <w:rFonts w:cstheme="minorHAnsi"/>
          <w:b/>
          <w:bCs/>
          <w:noProof/>
        </w:rPr>
        <w:t>Management Review and Action</w:t>
      </w:r>
      <w:r w:rsidRPr="00C73FDD">
        <w:rPr>
          <w:rFonts w:cstheme="minorHAnsi"/>
          <w:noProof/>
        </w:rPr>
        <w:t>:</w:t>
      </w:r>
    </w:p>
    <w:p w14:paraId="20331B57" w14:textId="77777777" w:rsidR="00D470A7" w:rsidRPr="00C73FDD" w:rsidRDefault="00D470A7">
      <w:pPr>
        <w:numPr>
          <w:ilvl w:val="1"/>
          <w:numId w:val="4"/>
        </w:numPr>
        <w:rPr>
          <w:rFonts w:cstheme="minorHAnsi"/>
          <w:noProof/>
        </w:rPr>
      </w:pPr>
      <w:r w:rsidRPr="00C73FDD">
        <w:rPr>
          <w:rFonts w:cstheme="minorHAnsi"/>
          <w:b/>
          <w:bCs/>
          <w:noProof/>
        </w:rPr>
        <w:t>Report Review</w:t>
      </w:r>
      <w:r w:rsidRPr="00C73FDD">
        <w:rPr>
          <w:rFonts w:cstheme="minorHAnsi"/>
          <w:noProof/>
        </w:rPr>
        <w:t>: The draft report will be reviewed by senior management to ensure thoroughness and compliance.</w:t>
      </w:r>
    </w:p>
    <w:p w14:paraId="63AC949F" w14:textId="77777777" w:rsidR="00D470A7" w:rsidRPr="00C73FDD" w:rsidRDefault="00D470A7">
      <w:pPr>
        <w:numPr>
          <w:ilvl w:val="1"/>
          <w:numId w:val="4"/>
        </w:numPr>
        <w:rPr>
          <w:rFonts w:cstheme="minorHAnsi"/>
          <w:noProof/>
        </w:rPr>
      </w:pPr>
      <w:r w:rsidRPr="00C73FDD">
        <w:rPr>
          <w:rFonts w:cstheme="minorHAnsi"/>
          <w:b/>
          <w:bCs/>
          <w:noProof/>
        </w:rPr>
        <w:t>Finalization</w:t>
      </w:r>
      <w:r w:rsidRPr="00C73FDD">
        <w:rPr>
          <w:rFonts w:cstheme="minorHAnsi"/>
          <w:noProof/>
        </w:rPr>
        <w:t>: After management’s review, the final report will be shared with all stakeholders for transparency.</w:t>
      </w:r>
    </w:p>
    <w:p w14:paraId="6ECE848E" w14:textId="77777777" w:rsidR="00D470A7" w:rsidRPr="00C73FDD" w:rsidRDefault="00D470A7">
      <w:pPr>
        <w:numPr>
          <w:ilvl w:val="1"/>
          <w:numId w:val="4"/>
        </w:numPr>
        <w:rPr>
          <w:rFonts w:cstheme="minorHAnsi"/>
          <w:noProof/>
        </w:rPr>
      </w:pPr>
      <w:r w:rsidRPr="00C73FDD">
        <w:rPr>
          <w:rFonts w:cstheme="minorHAnsi"/>
          <w:b/>
          <w:bCs/>
          <w:noProof/>
        </w:rPr>
        <w:t>Action Implementation</w:t>
      </w:r>
      <w:r w:rsidRPr="00C73FDD">
        <w:rPr>
          <w:rFonts w:cstheme="minorHAnsi"/>
          <w:noProof/>
        </w:rPr>
        <w:t>: Department Heads will ensure that corrective actions are implemented and progress is tracked.</w:t>
      </w:r>
    </w:p>
    <w:p w14:paraId="03C031E7" w14:textId="77777777" w:rsidR="00D470A7" w:rsidRPr="00C73FDD" w:rsidRDefault="00D470A7">
      <w:pPr>
        <w:numPr>
          <w:ilvl w:val="0"/>
          <w:numId w:val="4"/>
        </w:numPr>
        <w:rPr>
          <w:rFonts w:cstheme="minorHAnsi"/>
          <w:noProof/>
        </w:rPr>
      </w:pPr>
      <w:r w:rsidRPr="00C73FDD">
        <w:rPr>
          <w:rFonts w:cstheme="minorHAnsi"/>
          <w:b/>
          <w:bCs/>
          <w:noProof/>
        </w:rPr>
        <w:t>Monitoring and Feedback</w:t>
      </w:r>
      <w:r w:rsidRPr="00C73FDD">
        <w:rPr>
          <w:rFonts w:cstheme="minorHAnsi"/>
          <w:noProof/>
        </w:rPr>
        <w:t>:</w:t>
      </w:r>
    </w:p>
    <w:p w14:paraId="7F471732" w14:textId="77777777" w:rsidR="00D470A7" w:rsidRPr="00C73FDD" w:rsidRDefault="00D470A7">
      <w:pPr>
        <w:numPr>
          <w:ilvl w:val="1"/>
          <w:numId w:val="4"/>
        </w:numPr>
        <w:rPr>
          <w:rFonts w:cstheme="minorHAnsi"/>
          <w:noProof/>
        </w:rPr>
      </w:pPr>
      <w:r w:rsidRPr="00C73FDD">
        <w:rPr>
          <w:rFonts w:cstheme="minorHAnsi"/>
          <w:b/>
          <w:bCs/>
          <w:noProof/>
        </w:rPr>
        <w:t>Effectiveness Review</w:t>
      </w:r>
      <w:r w:rsidRPr="00C73FDD">
        <w:rPr>
          <w:rFonts w:cstheme="minorHAnsi"/>
          <w:noProof/>
        </w:rPr>
        <w:t>: 30 days after the implementation of corrective actions, the Safety Officer will review their effectiveness and seek feedback from employees.</w:t>
      </w:r>
    </w:p>
    <w:p w14:paraId="6551E6C7" w14:textId="77777777" w:rsidR="00D470A7" w:rsidRPr="00C73FDD" w:rsidRDefault="00D470A7">
      <w:pPr>
        <w:numPr>
          <w:ilvl w:val="0"/>
          <w:numId w:val="4"/>
        </w:numPr>
        <w:rPr>
          <w:rFonts w:cstheme="minorHAnsi"/>
          <w:noProof/>
        </w:rPr>
      </w:pPr>
      <w:r w:rsidRPr="00C73FDD">
        <w:rPr>
          <w:rFonts w:cstheme="minorHAnsi"/>
          <w:b/>
          <w:bCs/>
          <w:noProof/>
        </w:rPr>
        <w:t>Confidentiality and Non-Retaliation</w:t>
      </w:r>
      <w:r w:rsidRPr="00C73FDD">
        <w:rPr>
          <w:rFonts w:cstheme="minorHAnsi"/>
          <w:noProof/>
        </w:rPr>
        <w:t>:</w:t>
      </w:r>
    </w:p>
    <w:p w14:paraId="120F45D3" w14:textId="77777777" w:rsidR="00D470A7" w:rsidRPr="00C73FDD" w:rsidRDefault="00D470A7">
      <w:pPr>
        <w:numPr>
          <w:ilvl w:val="1"/>
          <w:numId w:val="4"/>
        </w:numPr>
        <w:rPr>
          <w:rFonts w:cstheme="minorHAnsi"/>
          <w:noProof/>
        </w:rPr>
      </w:pPr>
      <w:r w:rsidRPr="00C73FDD">
        <w:rPr>
          <w:rFonts w:cstheme="minorHAnsi"/>
          <w:b/>
          <w:bCs/>
          <w:noProof/>
        </w:rPr>
        <w:t>Confidential Reporting</w:t>
      </w:r>
      <w:r w:rsidRPr="00C73FDD">
        <w:rPr>
          <w:rFonts w:cstheme="minorHAnsi"/>
          <w:noProof/>
        </w:rPr>
        <w:t>: Employees are encouraged to report incidents confidentially if they prefer anonymity.</w:t>
      </w:r>
    </w:p>
    <w:p w14:paraId="6EF667D9" w14:textId="77777777" w:rsidR="00D470A7" w:rsidRPr="00C73FDD" w:rsidRDefault="00D470A7">
      <w:pPr>
        <w:numPr>
          <w:ilvl w:val="1"/>
          <w:numId w:val="4"/>
        </w:numPr>
        <w:rPr>
          <w:rFonts w:cstheme="minorHAnsi"/>
          <w:noProof/>
        </w:rPr>
      </w:pPr>
      <w:r w:rsidRPr="00C73FDD">
        <w:rPr>
          <w:rFonts w:cstheme="minorHAnsi"/>
          <w:b/>
          <w:bCs/>
          <w:noProof/>
        </w:rPr>
        <w:t>Protection from Retaliation</w:t>
      </w:r>
      <w:r w:rsidRPr="00C73FDD">
        <w:rPr>
          <w:rFonts w:cstheme="minorHAnsi"/>
          <w:noProof/>
        </w:rPr>
        <w:t>: Employees will not face retaliation for reporting incidents or safety concerns, ensuring a safe environment to raise issues.</w:t>
      </w:r>
    </w:p>
    <w:p w14:paraId="1A6ACDF9" w14:textId="77777777" w:rsidR="00D470A7" w:rsidRPr="00C73FDD" w:rsidRDefault="00D470A7">
      <w:pPr>
        <w:pStyle w:val="ListParagraph"/>
        <w:numPr>
          <w:ilvl w:val="0"/>
          <w:numId w:val="115"/>
        </w:numPr>
        <w:ind w:left="360"/>
        <w:rPr>
          <w:rFonts w:cstheme="minorHAnsi"/>
          <w:b/>
          <w:bCs/>
          <w:noProof/>
          <w:szCs w:val="24"/>
        </w:rPr>
      </w:pPr>
      <w:r w:rsidRPr="00C73FDD">
        <w:rPr>
          <w:rFonts w:cstheme="minorHAnsi"/>
          <w:b/>
          <w:bCs/>
          <w:noProof/>
          <w:szCs w:val="24"/>
        </w:rPr>
        <w:lastRenderedPageBreak/>
        <w:t>Continuous Improvement and Feedback</w:t>
      </w:r>
    </w:p>
    <w:p w14:paraId="0E6C8FF8" w14:textId="77777777" w:rsidR="00D470A7" w:rsidRPr="00C73FDD" w:rsidRDefault="00D470A7">
      <w:pPr>
        <w:numPr>
          <w:ilvl w:val="0"/>
          <w:numId w:val="5"/>
        </w:numPr>
        <w:rPr>
          <w:rFonts w:cstheme="minorHAnsi"/>
          <w:noProof/>
        </w:rPr>
      </w:pPr>
      <w:r w:rsidRPr="00C73FDD">
        <w:rPr>
          <w:rFonts w:cstheme="minorHAnsi"/>
          <w:b/>
          <w:bCs/>
          <w:noProof/>
        </w:rPr>
        <w:t>Review Meetings</w:t>
      </w:r>
      <w:r w:rsidRPr="00C73FDD">
        <w:rPr>
          <w:rFonts w:cstheme="minorHAnsi"/>
          <w:noProof/>
        </w:rPr>
        <w:t>: The findings from safety investigations will be reviewed regularly in safety committee meetings, which will include employee representatives.</w:t>
      </w:r>
    </w:p>
    <w:p w14:paraId="75DBCDA5" w14:textId="77777777" w:rsidR="00D470A7" w:rsidRPr="00C73FDD" w:rsidRDefault="00D470A7">
      <w:pPr>
        <w:numPr>
          <w:ilvl w:val="1"/>
          <w:numId w:val="5"/>
        </w:numPr>
        <w:rPr>
          <w:rFonts w:cstheme="minorHAnsi"/>
          <w:noProof/>
        </w:rPr>
      </w:pPr>
      <w:r w:rsidRPr="00C73FDD">
        <w:rPr>
          <w:rFonts w:cstheme="minorHAnsi"/>
          <w:noProof/>
        </w:rPr>
        <w:t>The Safety Officer and HR Representative will track updates on safety processes based on new legal requirements, emerging technologies, and employee feedback.</w:t>
      </w:r>
    </w:p>
    <w:p w14:paraId="0C6D27C2" w14:textId="77777777" w:rsidR="00D470A7" w:rsidRPr="00C73FDD" w:rsidRDefault="00D470A7">
      <w:pPr>
        <w:numPr>
          <w:ilvl w:val="1"/>
          <w:numId w:val="5"/>
        </w:numPr>
        <w:rPr>
          <w:rFonts w:cstheme="minorHAnsi"/>
          <w:noProof/>
        </w:rPr>
      </w:pPr>
      <w:r w:rsidRPr="00C73FDD">
        <w:rPr>
          <w:rFonts w:cstheme="minorHAnsi"/>
          <w:noProof/>
        </w:rPr>
        <w:t>Any revisions to procedures will be presented during quarterly senior management meetings for additional review.</w:t>
      </w:r>
    </w:p>
    <w:p w14:paraId="529AF7D8" w14:textId="77777777" w:rsidR="00D470A7" w:rsidRPr="00C73FDD" w:rsidRDefault="00D470A7">
      <w:pPr>
        <w:numPr>
          <w:ilvl w:val="0"/>
          <w:numId w:val="5"/>
        </w:numPr>
        <w:rPr>
          <w:rFonts w:cstheme="minorHAnsi"/>
          <w:noProof/>
        </w:rPr>
      </w:pPr>
      <w:r w:rsidRPr="00C73FDD">
        <w:rPr>
          <w:rFonts w:cstheme="minorHAnsi"/>
          <w:b/>
          <w:bCs/>
          <w:noProof/>
        </w:rPr>
        <w:t>Stakeholder Input</w:t>
      </w:r>
      <w:r w:rsidRPr="00C73FDD">
        <w:rPr>
          <w:rFonts w:cstheme="minorHAnsi"/>
          <w:noProof/>
        </w:rPr>
        <w:t>: Before finalizing any updates to the procedures, feedback will be solicited from department heads and employees for a more inclusive approach.</w:t>
      </w:r>
    </w:p>
    <w:p w14:paraId="1E23066B" w14:textId="77777777" w:rsidR="00D470A7" w:rsidRPr="00C73FDD" w:rsidRDefault="00D470A7">
      <w:pPr>
        <w:numPr>
          <w:ilvl w:val="0"/>
          <w:numId w:val="5"/>
        </w:numPr>
        <w:rPr>
          <w:rFonts w:cstheme="minorHAnsi"/>
          <w:noProof/>
        </w:rPr>
      </w:pPr>
      <w:r w:rsidRPr="00C73FDD">
        <w:rPr>
          <w:rFonts w:cstheme="minorHAnsi"/>
          <w:b/>
          <w:bCs/>
          <w:noProof/>
        </w:rPr>
        <w:t>Approval Process</w:t>
      </w:r>
      <w:r w:rsidRPr="00C73FDD">
        <w:rPr>
          <w:rFonts w:cstheme="minorHAnsi"/>
          <w:noProof/>
        </w:rPr>
        <w:t>: The finalized draft will be presented for approval at the Annual General Meeting of the Safety Committee. After approval, the updated procedures will be communicated to all employees via email, intranet, and departmental meetings.</w:t>
      </w:r>
    </w:p>
    <w:p w14:paraId="40B9EE65" w14:textId="77777777" w:rsidR="00D470A7" w:rsidRPr="00C73FDD" w:rsidRDefault="00D470A7">
      <w:pPr>
        <w:numPr>
          <w:ilvl w:val="0"/>
          <w:numId w:val="5"/>
        </w:numPr>
        <w:rPr>
          <w:rFonts w:cstheme="minorHAnsi"/>
          <w:noProof/>
        </w:rPr>
      </w:pPr>
      <w:r w:rsidRPr="00C73FDD">
        <w:rPr>
          <w:rFonts w:cstheme="minorHAnsi"/>
          <w:b/>
          <w:bCs/>
          <w:noProof/>
        </w:rPr>
        <w:t>Ongoing Feedback</w:t>
      </w:r>
      <w:r w:rsidRPr="00C73FDD">
        <w:rPr>
          <w:rFonts w:cstheme="minorHAnsi"/>
          <w:noProof/>
        </w:rPr>
        <w:t>:</w:t>
      </w:r>
    </w:p>
    <w:p w14:paraId="37FB6305" w14:textId="77777777" w:rsidR="00D470A7" w:rsidRPr="00C73FDD" w:rsidRDefault="00D470A7">
      <w:pPr>
        <w:numPr>
          <w:ilvl w:val="1"/>
          <w:numId w:val="5"/>
        </w:numPr>
        <w:rPr>
          <w:rFonts w:cstheme="minorHAnsi"/>
          <w:noProof/>
        </w:rPr>
      </w:pPr>
      <w:r w:rsidRPr="00C73FDD">
        <w:rPr>
          <w:rFonts w:cstheme="minorHAnsi"/>
          <w:noProof/>
        </w:rPr>
        <w:t>A dedicated online platform will allow employees to submit ongoing suggestions or concerns related to safety practices.</w:t>
      </w:r>
    </w:p>
    <w:p w14:paraId="421297D9" w14:textId="77777777" w:rsidR="00D470A7" w:rsidRPr="00C73FDD" w:rsidRDefault="00D470A7">
      <w:pPr>
        <w:numPr>
          <w:ilvl w:val="1"/>
          <w:numId w:val="5"/>
        </w:numPr>
        <w:rPr>
          <w:rFonts w:cstheme="minorHAnsi"/>
          <w:noProof/>
        </w:rPr>
      </w:pPr>
      <w:r w:rsidRPr="00C73FDD">
        <w:rPr>
          <w:rFonts w:cstheme="minorHAnsi"/>
          <w:noProof/>
        </w:rPr>
        <w:t>The Safety Officer will review and consider all employee feedback on a monthly basis, incorporating this input into the Safety Committee’s meeting agenda.</w:t>
      </w:r>
    </w:p>
    <w:p w14:paraId="5E584249" w14:textId="51643328" w:rsidR="00C9575C" w:rsidRPr="00C73FDD" w:rsidRDefault="00D470A7" w:rsidP="00830971">
      <w:pPr>
        <w:spacing w:before="100" w:beforeAutospacing="1" w:after="100" w:afterAutospacing="1"/>
        <w:ind w:left="0" w:firstLine="0"/>
        <w:rPr>
          <w:rFonts w:cstheme="minorHAnsi"/>
          <w:noProof/>
        </w:rPr>
      </w:pPr>
      <w:r w:rsidRPr="00C73FDD">
        <w:rPr>
          <w:rFonts w:cstheme="minorHAnsi"/>
          <w:noProof/>
        </w:rPr>
        <w:t>By continuously improving our procedures, engaging employees in safety practices, and maintaining open communication at all levels, Gloster Limited upholds a culture of proactive safety, accountability, and continuous enhancement in environmental and workplace health practices.</w:t>
      </w:r>
    </w:p>
    <w:p w14:paraId="4760387F" w14:textId="2F31E3D4" w:rsidR="00D470A7" w:rsidRPr="00C73FDD" w:rsidRDefault="00C9575C">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noProof/>
        </w:rPr>
        <w:br w:type="column"/>
      </w:r>
      <w:bookmarkStart w:id="7" w:name="_Toc182393562"/>
      <w:r w:rsidRPr="00C73FDD">
        <w:rPr>
          <w:rFonts w:asciiTheme="minorHAnsi" w:eastAsia="Times New Roman" w:hAnsiTheme="minorHAnsi" w:cstheme="minorHAnsi"/>
          <w:b/>
          <w:bCs/>
          <w:u w:val="single"/>
          <w:lang w:eastAsia="en-IN"/>
        </w:rPr>
        <w:lastRenderedPageBreak/>
        <w:t>Recruitment Process: Clear and Transparent</w:t>
      </w:r>
      <w:r w:rsidRPr="00C73FDD">
        <w:rPr>
          <w:rFonts w:asciiTheme="minorHAnsi" w:hAnsiTheme="minorHAnsi" w:cstheme="minorHAnsi"/>
          <w:b/>
          <w:bCs/>
          <w:noProof/>
        </w:rPr>
        <w:t xml:space="preserve"> </w:t>
      </w:r>
      <w:r w:rsidRPr="00C73FDD">
        <w:rPr>
          <w:rFonts w:asciiTheme="minorHAnsi" w:eastAsia="Times New Roman" w:hAnsiTheme="minorHAnsi" w:cstheme="minorHAnsi"/>
          <w:b/>
          <w:bCs/>
          <w:u w:val="single"/>
          <w:lang w:eastAsia="en-IN"/>
        </w:rPr>
        <w:t>Hiring</w:t>
      </w:r>
      <w:r w:rsidRPr="00C73FDD">
        <w:rPr>
          <w:rFonts w:asciiTheme="minorHAnsi" w:hAnsiTheme="minorHAnsi" w:cstheme="minorHAnsi"/>
          <w:b/>
          <w:bCs/>
          <w:noProof/>
        </w:rPr>
        <w:t xml:space="preserve"> </w:t>
      </w:r>
      <w:r w:rsidRPr="00C73FDD">
        <w:rPr>
          <w:rFonts w:asciiTheme="minorHAnsi" w:eastAsia="Times New Roman" w:hAnsiTheme="minorHAnsi" w:cstheme="minorHAnsi"/>
          <w:b/>
          <w:bCs/>
          <w:u w:val="single"/>
          <w:lang w:eastAsia="en-IN"/>
        </w:rPr>
        <w:t>Steps</w:t>
      </w:r>
      <w:bookmarkEnd w:id="7"/>
    </w:p>
    <w:p w14:paraId="24BB8F5F" w14:textId="79D030E4" w:rsidR="00C9575C" w:rsidRPr="00C73FDD" w:rsidRDefault="00C9575C" w:rsidP="00830971">
      <w:pPr>
        <w:spacing w:before="100" w:beforeAutospacing="1" w:after="100" w:afterAutospacing="1"/>
        <w:ind w:left="0" w:firstLine="0"/>
        <w:rPr>
          <w:rFonts w:cstheme="minorHAnsi"/>
          <w:noProof/>
        </w:rPr>
      </w:pPr>
      <w:r w:rsidRPr="00C73FDD">
        <w:rPr>
          <w:rFonts w:cstheme="minorHAnsi"/>
          <w:noProof/>
        </w:rPr>
        <w:t xml:space="preserve">At Gloster Limited, we ensure a transparent, inclusive, and fair recruitment process. Here’s how we hire new team members and </w:t>
      </w:r>
      <w:r w:rsidRPr="00C73FDD">
        <w:rPr>
          <w:rFonts w:eastAsia="Times New Roman" w:cstheme="minorHAnsi"/>
          <w:kern w:val="0"/>
          <w:sz w:val="24"/>
          <w:szCs w:val="24"/>
          <w:lang w:eastAsia="en-IN"/>
          <w14:ligatures w14:val="none"/>
        </w:rPr>
        <w:t>provide</w:t>
      </w:r>
      <w:r w:rsidRPr="00C73FDD">
        <w:rPr>
          <w:rFonts w:cstheme="minorHAnsi"/>
          <w:noProof/>
        </w:rPr>
        <w:t xml:space="preserve"> clear guidelines to help everyone understand how we select candidates.</w:t>
      </w:r>
    </w:p>
    <w:p w14:paraId="3B32B667" w14:textId="77777777" w:rsidR="00C9575C" w:rsidRPr="00C73FDD" w:rsidRDefault="00C9575C">
      <w:pPr>
        <w:pStyle w:val="ListParagraph"/>
        <w:numPr>
          <w:ilvl w:val="0"/>
          <w:numId w:val="116"/>
        </w:numPr>
        <w:ind w:left="450"/>
        <w:rPr>
          <w:rFonts w:cstheme="minorHAnsi"/>
          <w:b/>
          <w:bCs/>
          <w:noProof/>
          <w:szCs w:val="24"/>
        </w:rPr>
      </w:pPr>
      <w:r w:rsidRPr="00C73FDD">
        <w:rPr>
          <w:rFonts w:cstheme="minorHAnsi"/>
          <w:b/>
          <w:bCs/>
          <w:noProof/>
          <w:szCs w:val="24"/>
        </w:rPr>
        <w:t>Identifying the Need for New Employees</w:t>
      </w:r>
    </w:p>
    <w:p w14:paraId="238C6CCE" w14:textId="6B2F3EF7" w:rsidR="00C9575C" w:rsidRPr="00C73FDD" w:rsidRDefault="005A3C7B" w:rsidP="00830971">
      <w:pPr>
        <w:rPr>
          <w:rFonts w:cstheme="minorHAnsi"/>
          <w:noProof/>
        </w:rPr>
      </w:pPr>
      <w:r w:rsidRPr="00C73FDD">
        <w:rPr>
          <w:rFonts w:cstheme="minorHAnsi"/>
          <w:b/>
          <w:bCs/>
          <w:noProof/>
        </w:rPr>
        <w:t xml:space="preserve">1. </w:t>
      </w:r>
      <w:r w:rsidR="00C9575C" w:rsidRPr="00C73FDD">
        <w:rPr>
          <w:rFonts w:cstheme="minorHAnsi"/>
          <w:b/>
          <w:bCs/>
          <w:noProof/>
        </w:rPr>
        <w:t>How the process starts:</w:t>
      </w:r>
    </w:p>
    <w:p w14:paraId="5D36D714" w14:textId="77777777" w:rsidR="00C9575C" w:rsidRPr="00C73FDD" w:rsidRDefault="00C9575C">
      <w:pPr>
        <w:numPr>
          <w:ilvl w:val="0"/>
          <w:numId w:val="6"/>
        </w:numPr>
        <w:rPr>
          <w:rFonts w:cstheme="minorHAnsi"/>
          <w:noProof/>
        </w:rPr>
      </w:pPr>
      <w:r w:rsidRPr="00C73FDD">
        <w:rPr>
          <w:rFonts w:cstheme="minorHAnsi"/>
          <w:noProof/>
        </w:rPr>
        <w:t xml:space="preserve">When a department identifies a vacancy or recognizes the need for additional staff, the </w:t>
      </w:r>
      <w:r w:rsidRPr="00C73FDD">
        <w:rPr>
          <w:rFonts w:cstheme="minorHAnsi"/>
          <w:b/>
          <w:bCs/>
          <w:noProof/>
        </w:rPr>
        <w:t>Head of Department (HOD)</w:t>
      </w:r>
      <w:r w:rsidRPr="00C73FDD">
        <w:rPr>
          <w:rFonts w:cstheme="minorHAnsi"/>
          <w:noProof/>
        </w:rPr>
        <w:t xml:space="preserve"> or </w:t>
      </w:r>
      <w:r w:rsidRPr="00C73FDD">
        <w:rPr>
          <w:rFonts w:cstheme="minorHAnsi"/>
          <w:b/>
          <w:bCs/>
          <w:noProof/>
        </w:rPr>
        <w:t>Functional Manager</w:t>
      </w:r>
      <w:r w:rsidRPr="00C73FDD">
        <w:rPr>
          <w:rFonts w:cstheme="minorHAnsi"/>
          <w:noProof/>
        </w:rPr>
        <w:t xml:space="preserve"> fills out a </w:t>
      </w:r>
      <w:r w:rsidRPr="00C73FDD">
        <w:rPr>
          <w:rFonts w:cstheme="minorHAnsi"/>
          <w:b/>
          <w:bCs/>
          <w:noProof/>
        </w:rPr>
        <w:t>Manpower Requisition Form (MRF)</w:t>
      </w:r>
      <w:r w:rsidRPr="00C73FDD">
        <w:rPr>
          <w:rFonts w:cstheme="minorHAnsi"/>
          <w:noProof/>
        </w:rPr>
        <w:t>, detailing the specific role, responsibilities, required skills, qualifications, and experience needed for the role.</w:t>
      </w:r>
    </w:p>
    <w:p w14:paraId="1BE5F59B" w14:textId="77777777" w:rsidR="00C9575C" w:rsidRPr="00C73FDD" w:rsidRDefault="00C9575C">
      <w:pPr>
        <w:numPr>
          <w:ilvl w:val="0"/>
          <w:numId w:val="6"/>
        </w:numPr>
        <w:rPr>
          <w:rFonts w:cstheme="minorHAnsi"/>
          <w:noProof/>
        </w:rPr>
      </w:pPr>
      <w:r w:rsidRPr="00C73FDD">
        <w:rPr>
          <w:rFonts w:cstheme="minorHAnsi"/>
          <w:noProof/>
        </w:rPr>
        <w:t xml:space="preserve">After completing the requisition form, it is sent to the </w:t>
      </w:r>
      <w:r w:rsidRPr="00C73FDD">
        <w:rPr>
          <w:rFonts w:cstheme="minorHAnsi"/>
          <w:b/>
          <w:bCs/>
          <w:noProof/>
        </w:rPr>
        <w:t>HR Business Partner</w:t>
      </w:r>
      <w:r w:rsidRPr="00C73FDD">
        <w:rPr>
          <w:rFonts w:cstheme="minorHAnsi"/>
          <w:noProof/>
        </w:rPr>
        <w:t xml:space="preserve"> for an initial review and validation of the job request, ensuring the need aligns with organizational goals and available budget.</w:t>
      </w:r>
    </w:p>
    <w:p w14:paraId="473E6AE3" w14:textId="77777777" w:rsidR="00C9575C" w:rsidRPr="00C73FDD" w:rsidRDefault="00C9575C" w:rsidP="00830971">
      <w:pPr>
        <w:rPr>
          <w:rFonts w:cstheme="minorHAnsi"/>
          <w:b/>
          <w:bCs/>
          <w:noProof/>
        </w:rPr>
      </w:pPr>
      <w:r w:rsidRPr="00C73FDD">
        <w:rPr>
          <w:rFonts w:cstheme="minorHAnsi"/>
          <w:b/>
          <w:bCs/>
          <w:noProof/>
        </w:rPr>
        <w:t>2. Getting Approval for the Recruitment</w:t>
      </w:r>
    </w:p>
    <w:p w14:paraId="40975C2F" w14:textId="77777777" w:rsidR="00C9575C" w:rsidRPr="00C73FDD" w:rsidRDefault="00C9575C" w:rsidP="00830971">
      <w:pPr>
        <w:rPr>
          <w:rFonts w:cstheme="minorHAnsi"/>
          <w:noProof/>
        </w:rPr>
      </w:pPr>
      <w:r w:rsidRPr="00C73FDD">
        <w:rPr>
          <w:rFonts w:cstheme="minorHAnsi"/>
          <w:b/>
          <w:bCs/>
          <w:noProof/>
        </w:rPr>
        <w:t>The next steps in the approval process:</w:t>
      </w:r>
    </w:p>
    <w:p w14:paraId="09B84920" w14:textId="77777777" w:rsidR="00C9575C" w:rsidRPr="00C73FDD" w:rsidRDefault="00C9575C">
      <w:pPr>
        <w:numPr>
          <w:ilvl w:val="0"/>
          <w:numId w:val="7"/>
        </w:numPr>
        <w:rPr>
          <w:rFonts w:cstheme="minorHAnsi"/>
          <w:noProof/>
        </w:rPr>
      </w:pPr>
      <w:r w:rsidRPr="00C73FDD">
        <w:rPr>
          <w:rFonts w:cstheme="minorHAnsi"/>
          <w:noProof/>
        </w:rPr>
        <w:t xml:space="preserve">Once the </w:t>
      </w:r>
      <w:r w:rsidRPr="00C73FDD">
        <w:rPr>
          <w:rFonts w:cstheme="minorHAnsi"/>
          <w:b/>
          <w:bCs/>
          <w:noProof/>
        </w:rPr>
        <w:t>HR Business Partner</w:t>
      </w:r>
      <w:r w:rsidRPr="00C73FDD">
        <w:rPr>
          <w:rFonts w:cstheme="minorHAnsi"/>
          <w:noProof/>
        </w:rPr>
        <w:t xml:space="preserve"> has reviewed the MRF, it is forwarded to the appropriate authorities for final approval. This may involve decision-makers at the </w:t>
      </w:r>
      <w:r w:rsidRPr="00C73FDD">
        <w:rPr>
          <w:rFonts w:cstheme="minorHAnsi"/>
          <w:b/>
          <w:bCs/>
          <w:noProof/>
        </w:rPr>
        <w:t>Branch Office</w:t>
      </w:r>
      <w:r w:rsidRPr="00C73FDD">
        <w:rPr>
          <w:rFonts w:cstheme="minorHAnsi"/>
          <w:noProof/>
        </w:rPr>
        <w:t xml:space="preserve">, </w:t>
      </w:r>
      <w:r w:rsidRPr="00C73FDD">
        <w:rPr>
          <w:rFonts w:cstheme="minorHAnsi"/>
          <w:b/>
          <w:bCs/>
          <w:noProof/>
        </w:rPr>
        <w:t>Registered Office</w:t>
      </w:r>
      <w:r w:rsidRPr="00C73FDD">
        <w:rPr>
          <w:rFonts w:cstheme="minorHAnsi"/>
          <w:noProof/>
        </w:rPr>
        <w:t xml:space="preserve">, or </w:t>
      </w:r>
      <w:r w:rsidRPr="00C73FDD">
        <w:rPr>
          <w:rFonts w:cstheme="minorHAnsi"/>
          <w:b/>
          <w:bCs/>
          <w:noProof/>
        </w:rPr>
        <w:t>Factory</w:t>
      </w:r>
      <w:r w:rsidRPr="00C73FDD">
        <w:rPr>
          <w:rFonts w:cstheme="minorHAnsi"/>
          <w:noProof/>
        </w:rPr>
        <w:t>, depending on the department and position's location.</w:t>
      </w:r>
    </w:p>
    <w:p w14:paraId="7DDA0020" w14:textId="77777777" w:rsidR="00C9575C" w:rsidRPr="00C73FDD" w:rsidRDefault="00C9575C">
      <w:pPr>
        <w:numPr>
          <w:ilvl w:val="0"/>
          <w:numId w:val="7"/>
        </w:numPr>
        <w:rPr>
          <w:rFonts w:cstheme="minorHAnsi"/>
          <w:noProof/>
        </w:rPr>
      </w:pPr>
      <w:r w:rsidRPr="00C73FDD">
        <w:rPr>
          <w:rFonts w:cstheme="minorHAnsi"/>
          <w:noProof/>
        </w:rPr>
        <w:t xml:space="preserve">Once the requisition is approved, the </w:t>
      </w:r>
      <w:r w:rsidRPr="00C73FDD">
        <w:rPr>
          <w:rFonts w:cstheme="minorHAnsi"/>
          <w:b/>
          <w:bCs/>
          <w:noProof/>
        </w:rPr>
        <w:t>Talent Acquisition (TA) Team</w:t>
      </w:r>
      <w:r w:rsidRPr="00C73FDD">
        <w:rPr>
          <w:rFonts w:cstheme="minorHAnsi"/>
          <w:noProof/>
        </w:rPr>
        <w:t xml:space="preserve"> is notified, and the recruitment process begins immediately, with advertising the job role and sourcing candidates from internal and external channels.</w:t>
      </w:r>
    </w:p>
    <w:p w14:paraId="57DB0B28" w14:textId="77777777" w:rsidR="00C9575C" w:rsidRPr="00C73FDD" w:rsidRDefault="00C9575C" w:rsidP="00830971">
      <w:pPr>
        <w:rPr>
          <w:rFonts w:cstheme="minorHAnsi"/>
          <w:b/>
          <w:bCs/>
          <w:noProof/>
        </w:rPr>
      </w:pPr>
      <w:r w:rsidRPr="00C73FDD">
        <w:rPr>
          <w:rFonts w:cstheme="minorHAnsi"/>
          <w:b/>
          <w:bCs/>
          <w:noProof/>
        </w:rPr>
        <w:t>3. Advertising the Job Openings</w:t>
      </w:r>
    </w:p>
    <w:p w14:paraId="0947E53C" w14:textId="77777777" w:rsidR="00C9575C" w:rsidRPr="00C73FDD" w:rsidRDefault="00C9575C" w:rsidP="00830971">
      <w:pPr>
        <w:rPr>
          <w:rFonts w:cstheme="minorHAnsi"/>
          <w:noProof/>
        </w:rPr>
      </w:pPr>
      <w:r w:rsidRPr="00C73FDD">
        <w:rPr>
          <w:rFonts w:cstheme="minorHAnsi"/>
          <w:b/>
          <w:bCs/>
          <w:noProof/>
        </w:rPr>
        <w:t>How we communicate job opportunities effectively:</w:t>
      </w:r>
    </w:p>
    <w:p w14:paraId="2631F143" w14:textId="77777777" w:rsidR="00C9575C" w:rsidRPr="00C73FDD" w:rsidRDefault="00C9575C">
      <w:pPr>
        <w:numPr>
          <w:ilvl w:val="0"/>
          <w:numId w:val="8"/>
        </w:numPr>
        <w:rPr>
          <w:rFonts w:cstheme="minorHAnsi"/>
          <w:noProof/>
        </w:rPr>
      </w:pPr>
      <w:r w:rsidRPr="00C73FDD">
        <w:rPr>
          <w:rFonts w:cstheme="minorHAnsi"/>
          <w:b/>
          <w:bCs/>
          <w:noProof/>
        </w:rPr>
        <w:t>Internal Job Posting:</w:t>
      </w:r>
      <w:r w:rsidRPr="00C73FDD">
        <w:rPr>
          <w:rFonts w:cstheme="minorHAnsi"/>
          <w:noProof/>
        </w:rPr>
        <w:t xml:space="preserve"> Job openings are initially posted internally within the company through official communication channels, such as email bulletins, internal newsletters, and the company’s </w:t>
      </w:r>
      <w:r w:rsidRPr="00C73FDD">
        <w:rPr>
          <w:rFonts w:cstheme="minorHAnsi"/>
          <w:b/>
          <w:bCs/>
          <w:noProof/>
        </w:rPr>
        <w:t>intranet</w:t>
      </w:r>
      <w:r w:rsidRPr="00C73FDD">
        <w:rPr>
          <w:rFonts w:cstheme="minorHAnsi"/>
          <w:noProof/>
        </w:rPr>
        <w:t>, to encourage existing employees to apply for new roles and advance within the organization.</w:t>
      </w:r>
    </w:p>
    <w:p w14:paraId="65014F3C" w14:textId="77777777" w:rsidR="00C9575C" w:rsidRPr="00C73FDD" w:rsidRDefault="00C9575C">
      <w:pPr>
        <w:numPr>
          <w:ilvl w:val="0"/>
          <w:numId w:val="8"/>
        </w:numPr>
        <w:rPr>
          <w:rFonts w:cstheme="minorHAnsi"/>
          <w:noProof/>
        </w:rPr>
      </w:pPr>
      <w:r w:rsidRPr="00C73FDD">
        <w:rPr>
          <w:rFonts w:cstheme="minorHAnsi"/>
          <w:b/>
          <w:bCs/>
          <w:noProof/>
        </w:rPr>
        <w:t>External Job Posting:</w:t>
      </w:r>
      <w:r w:rsidRPr="00C73FDD">
        <w:rPr>
          <w:rFonts w:cstheme="minorHAnsi"/>
          <w:noProof/>
        </w:rPr>
        <w:t xml:space="preserve"> If no suitable internal candidates apply, the </w:t>
      </w:r>
      <w:r w:rsidRPr="00C73FDD">
        <w:rPr>
          <w:rFonts w:cstheme="minorHAnsi"/>
          <w:b/>
          <w:bCs/>
          <w:noProof/>
        </w:rPr>
        <w:t>TA Team</w:t>
      </w:r>
      <w:r w:rsidRPr="00C73FDD">
        <w:rPr>
          <w:rFonts w:cstheme="minorHAnsi"/>
          <w:noProof/>
        </w:rPr>
        <w:t xml:space="preserve"> will promote the vacancy externally on popular </w:t>
      </w:r>
      <w:r w:rsidRPr="00C73FDD">
        <w:rPr>
          <w:rFonts w:cstheme="minorHAnsi"/>
          <w:b/>
          <w:bCs/>
          <w:noProof/>
        </w:rPr>
        <w:t>job portals</w:t>
      </w:r>
      <w:r w:rsidRPr="00C73FDD">
        <w:rPr>
          <w:rFonts w:cstheme="minorHAnsi"/>
          <w:noProof/>
        </w:rPr>
        <w:t xml:space="preserve">, </w:t>
      </w:r>
      <w:r w:rsidRPr="00C73FDD">
        <w:rPr>
          <w:rFonts w:cstheme="minorHAnsi"/>
          <w:b/>
          <w:bCs/>
          <w:noProof/>
        </w:rPr>
        <w:t>LinkedIn</w:t>
      </w:r>
      <w:r w:rsidRPr="00C73FDD">
        <w:rPr>
          <w:rFonts w:cstheme="minorHAnsi"/>
          <w:noProof/>
        </w:rPr>
        <w:t xml:space="preserve">, and the company’s official </w:t>
      </w:r>
      <w:r w:rsidRPr="00C73FDD">
        <w:rPr>
          <w:rFonts w:cstheme="minorHAnsi"/>
          <w:b/>
          <w:bCs/>
          <w:noProof/>
        </w:rPr>
        <w:t>website</w:t>
      </w:r>
      <w:r w:rsidRPr="00C73FDD">
        <w:rPr>
          <w:rFonts w:cstheme="minorHAnsi"/>
          <w:noProof/>
        </w:rPr>
        <w:t xml:space="preserve">. Additional methods such as </w:t>
      </w:r>
      <w:r w:rsidRPr="00C73FDD">
        <w:rPr>
          <w:rFonts w:cstheme="minorHAnsi"/>
          <w:b/>
          <w:bCs/>
          <w:noProof/>
        </w:rPr>
        <w:t>campus recruitment</w:t>
      </w:r>
      <w:r w:rsidRPr="00C73FDD">
        <w:rPr>
          <w:rFonts w:cstheme="minorHAnsi"/>
          <w:noProof/>
        </w:rPr>
        <w:t xml:space="preserve"> and using </w:t>
      </w:r>
      <w:r w:rsidRPr="00C73FDD">
        <w:rPr>
          <w:rFonts w:cstheme="minorHAnsi"/>
          <w:b/>
          <w:bCs/>
          <w:noProof/>
        </w:rPr>
        <w:t>recruitment agencies</w:t>
      </w:r>
      <w:r w:rsidRPr="00C73FDD">
        <w:rPr>
          <w:rFonts w:cstheme="minorHAnsi"/>
          <w:noProof/>
        </w:rPr>
        <w:t xml:space="preserve"> (if necessary) are also employed.</w:t>
      </w:r>
    </w:p>
    <w:p w14:paraId="7E499DF7" w14:textId="77777777" w:rsidR="00C9575C" w:rsidRPr="00C73FDD" w:rsidRDefault="00C9575C">
      <w:pPr>
        <w:numPr>
          <w:ilvl w:val="0"/>
          <w:numId w:val="8"/>
        </w:numPr>
        <w:rPr>
          <w:rFonts w:cstheme="minorHAnsi"/>
          <w:noProof/>
        </w:rPr>
      </w:pPr>
      <w:r w:rsidRPr="00C73FDD">
        <w:rPr>
          <w:rFonts w:cstheme="minorHAnsi"/>
          <w:b/>
          <w:bCs/>
          <w:noProof/>
        </w:rPr>
        <w:lastRenderedPageBreak/>
        <w:t>Social Media Channels:</w:t>
      </w:r>
      <w:r w:rsidRPr="00C73FDD">
        <w:rPr>
          <w:rFonts w:cstheme="minorHAnsi"/>
          <w:noProof/>
        </w:rPr>
        <w:t xml:space="preserve"> We also leverage our </w:t>
      </w:r>
      <w:r w:rsidRPr="00C73FDD">
        <w:rPr>
          <w:rFonts w:cstheme="minorHAnsi"/>
          <w:b/>
          <w:bCs/>
          <w:noProof/>
        </w:rPr>
        <w:t>social media platforms</w:t>
      </w:r>
      <w:r w:rsidRPr="00C73FDD">
        <w:rPr>
          <w:rFonts w:cstheme="minorHAnsi"/>
          <w:noProof/>
        </w:rPr>
        <w:t>, including Facebook, Twitter, and Instagram, to reach a diverse audience of potential candidates.</w:t>
      </w:r>
    </w:p>
    <w:p w14:paraId="410FA555" w14:textId="77777777" w:rsidR="00C9575C" w:rsidRPr="00C73FDD" w:rsidRDefault="00C9575C" w:rsidP="005A3C7B">
      <w:pPr>
        <w:ind w:left="540"/>
        <w:rPr>
          <w:rFonts w:cstheme="minorHAnsi"/>
          <w:b/>
          <w:bCs/>
          <w:noProof/>
        </w:rPr>
      </w:pPr>
      <w:r w:rsidRPr="00C73FDD">
        <w:rPr>
          <w:rFonts w:cstheme="minorHAnsi"/>
          <w:b/>
          <w:bCs/>
          <w:noProof/>
        </w:rPr>
        <w:t>Diversity and Equal Opportunity Statement:</w:t>
      </w:r>
    </w:p>
    <w:p w14:paraId="013D524C" w14:textId="77777777" w:rsidR="00C537DB" w:rsidRPr="00C73FDD" w:rsidRDefault="00C537DB" w:rsidP="00C537DB">
      <w:pPr>
        <w:spacing w:before="100" w:beforeAutospacing="1" w:after="100" w:afterAutospacing="1" w:line="240" w:lineRule="auto"/>
        <w:ind w:left="0" w:firstLine="0"/>
        <w:rPr>
          <w:rFonts w:cstheme="minorHAnsi"/>
          <w:noProof/>
        </w:rPr>
      </w:pPr>
      <w:r w:rsidRPr="00C73FDD">
        <w:rPr>
          <w:rFonts w:cstheme="minorHAnsi"/>
          <w:noProof/>
        </w:rPr>
        <w:t>At Gloster Limited, we are committed to providing equal employment opportunities to all candidates throughout the recruitment process. Recruitment decisions are based strictly on merit, qualifications, skills, and experience, without discrimination of any kind.</w:t>
      </w:r>
    </w:p>
    <w:p w14:paraId="288AE881" w14:textId="77777777" w:rsidR="00C537DB" w:rsidRPr="00C73FDD" w:rsidRDefault="00C537DB" w:rsidP="00C537DB">
      <w:pPr>
        <w:spacing w:before="100" w:beforeAutospacing="1" w:after="100" w:afterAutospacing="1" w:line="240" w:lineRule="auto"/>
        <w:ind w:left="0" w:firstLine="0"/>
        <w:rPr>
          <w:rFonts w:cstheme="minorHAnsi"/>
          <w:noProof/>
        </w:rPr>
      </w:pPr>
      <w:r w:rsidRPr="00C73FDD">
        <w:rPr>
          <w:rFonts w:cstheme="minorHAnsi"/>
          <w:noProof/>
        </w:rPr>
        <w:t>We do not discriminate on the basis of gender, age, race, caste, religion, ethnicity, disability, marital status, sexual orientation, socio-economic background, or any other personal characteristic.</w:t>
      </w:r>
    </w:p>
    <w:p w14:paraId="74066DDC" w14:textId="77777777" w:rsidR="00C537DB" w:rsidRPr="00C73FDD" w:rsidRDefault="00C537DB" w:rsidP="00C537DB">
      <w:pPr>
        <w:spacing w:before="100" w:beforeAutospacing="1" w:after="100" w:afterAutospacing="1" w:line="240" w:lineRule="auto"/>
        <w:ind w:left="0" w:firstLine="0"/>
        <w:rPr>
          <w:rFonts w:cstheme="minorHAnsi"/>
          <w:noProof/>
        </w:rPr>
      </w:pPr>
      <w:r w:rsidRPr="00C73FDD">
        <w:rPr>
          <w:rFonts w:cstheme="minorHAnsi"/>
          <w:noProof/>
        </w:rPr>
        <w:t>We actively encourage applications from women, minorities, vulnerable groups, and persons with disabilities, and ensure reasonable accommodation wherever required during the recruitment and selection process.</w:t>
      </w:r>
    </w:p>
    <w:p w14:paraId="770BA921" w14:textId="44D63DAB" w:rsidR="009C73C7" w:rsidRPr="00C73FDD" w:rsidRDefault="00C537DB" w:rsidP="00C537DB">
      <w:pPr>
        <w:spacing w:before="100" w:beforeAutospacing="1" w:after="100" w:afterAutospacing="1" w:line="240" w:lineRule="auto"/>
        <w:ind w:left="0" w:firstLine="0"/>
        <w:rPr>
          <w:rFonts w:cstheme="minorHAnsi"/>
          <w:noProof/>
        </w:rPr>
      </w:pPr>
      <w:r w:rsidRPr="00C73FDD">
        <w:rPr>
          <w:rFonts w:cstheme="minorHAnsi"/>
          <w:noProof/>
        </w:rPr>
        <w:t>All job advertisements, screening, interviews, and selection decisions are conducted in line with this commitment to fairness, inclusion, and diversity.</w:t>
      </w:r>
    </w:p>
    <w:p w14:paraId="693DFF85" w14:textId="09FAD6B6" w:rsidR="00C9575C" w:rsidRPr="00C73FDD" w:rsidRDefault="00C9575C" w:rsidP="00830971">
      <w:pPr>
        <w:spacing w:before="100" w:beforeAutospacing="1" w:after="100" w:afterAutospacing="1"/>
        <w:ind w:left="0" w:firstLine="0"/>
        <w:rPr>
          <w:rFonts w:cstheme="minorHAnsi"/>
          <w:noProof/>
        </w:rPr>
      </w:pPr>
      <w:r w:rsidRPr="00C73FDD">
        <w:rPr>
          <w:rFonts w:cstheme="minorHAnsi"/>
          <w:noProof/>
        </w:rPr>
        <w:t>An example might be: “Only candidates aged 18 years and above are eligible to apply for this position.”</w:t>
      </w:r>
    </w:p>
    <w:p w14:paraId="7D2E1D18" w14:textId="77777777" w:rsidR="00C9575C" w:rsidRPr="00C73FDD" w:rsidRDefault="00C9575C" w:rsidP="00830971">
      <w:pPr>
        <w:rPr>
          <w:rFonts w:cstheme="minorHAnsi"/>
          <w:b/>
          <w:bCs/>
          <w:noProof/>
        </w:rPr>
      </w:pPr>
      <w:r w:rsidRPr="00C73FDD">
        <w:rPr>
          <w:rFonts w:cstheme="minorHAnsi"/>
          <w:b/>
          <w:bCs/>
          <w:noProof/>
        </w:rPr>
        <w:t>4. Reviewing Applications</w:t>
      </w:r>
    </w:p>
    <w:p w14:paraId="6D1F1FF8" w14:textId="77777777" w:rsidR="00C9575C" w:rsidRPr="00C73FDD" w:rsidRDefault="00C9575C" w:rsidP="00830971">
      <w:pPr>
        <w:rPr>
          <w:rFonts w:cstheme="minorHAnsi"/>
          <w:noProof/>
        </w:rPr>
      </w:pPr>
      <w:r w:rsidRPr="00C73FDD">
        <w:rPr>
          <w:rFonts w:cstheme="minorHAnsi"/>
          <w:b/>
          <w:bCs/>
          <w:noProof/>
        </w:rPr>
        <w:t>How we shortlist and evaluate candidates:</w:t>
      </w:r>
    </w:p>
    <w:p w14:paraId="5E1A6FD8" w14:textId="77777777" w:rsidR="00C9575C" w:rsidRPr="00C73FDD" w:rsidRDefault="00C9575C">
      <w:pPr>
        <w:numPr>
          <w:ilvl w:val="0"/>
          <w:numId w:val="9"/>
        </w:numPr>
        <w:rPr>
          <w:rFonts w:cstheme="minorHAnsi"/>
          <w:noProof/>
        </w:rPr>
      </w:pPr>
      <w:r w:rsidRPr="00C73FDD">
        <w:rPr>
          <w:rFonts w:cstheme="minorHAnsi"/>
          <w:noProof/>
        </w:rPr>
        <w:t xml:space="preserve">The </w:t>
      </w:r>
      <w:r w:rsidRPr="00C73FDD">
        <w:rPr>
          <w:rFonts w:cstheme="minorHAnsi"/>
          <w:b/>
          <w:bCs/>
          <w:noProof/>
        </w:rPr>
        <w:t>TA Team</w:t>
      </w:r>
      <w:r w:rsidRPr="00C73FDD">
        <w:rPr>
          <w:rFonts w:cstheme="minorHAnsi"/>
          <w:noProof/>
        </w:rPr>
        <w:t xml:space="preserve"> meticulously screens all resumes to ensure that candidates meet the necessary qualifications and required experience mentioned in the </w:t>
      </w:r>
      <w:r w:rsidRPr="00C73FDD">
        <w:rPr>
          <w:rFonts w:cstheme="minorHAnsi"/>
          <w:b/>
          <w:bCs/>
          <w:noProof/>
        </w:rPr>
        <w:t>Manpower Requisition Form (MRF)</w:t>
      </w:r>
      <w:r w:rsidRPr="00C73FDD">
        <w:rPr>
          <w:rFonts w:cstheme="minorHAnsi"/>
          <w:noProof/>
        </w:rPr>
        <w:t>. This ensures only the most suitable candidates proceed further in the hiring process.</w:t>
      </w:r>
    </w:p>
    <w:p w14:paraId="374189F6" w14:textId="77777777" w:rsidR="00C9575C" w:rsidRPr="00C73FDD" w:rsidRDefault="00C9575C">
      <w:pPr>
        <w:numPr>
          <w:ilvl w:val="0"/>
          <w:numId w:val="9"/>
        </w:numPr>
        <w:rPr>
          <w:rFonts w:cstheme="minorHAnsi"/>
          <w:noProof/>
        </w:rPr>
      </w:pPr>
      <w:r w:rsidRPr="00C73FDD">
        <w:rPr>
          <w:rFonts w:cstheme="minorHAnsi"/>
          <w:b/>
          <w:bCs/>
          <w:noProof/>
        </w:rPr>
        <w:t>Screening:</w:t>
      </w:r>
      <w:r w:rsidRPr="00C73FDD">
        <w:rPr>
          <w:rFonts w:cstheme="minorHAnsi"/>
          <w:noProof/>
        </w:rPr>
        <w:t xml:space="preserve"> Ineligible applications are rejected promptly, and only those candidates who meet the job qualifications and role requirements are selected to move on to the next stage, where further evaluations will take place to determine their suitability.</w:t>
      </w:r>
    </w:p>
    <w:p w14:paraId="5621CEDE" w14:textId="77777777" w:rsidR="00C9575C" w:rsidRPr="00C73FDD" w:rsidRDefault="00C9575C" w:rsidP="00830971">
      <w:pPr>
        <w:rPr>
          <w:rFonts w:cstheme="minorHAnsi"/>
          <w:b/>
          <w:bCs/>
          <w:noProof/>
        </w:rPr>
      </w:pPr>
      <w:r w:rsidRPr="00C73FDD">
        <w:rPr>
          <w:rFonts w:cstheme="minorHAnsi"/>
          <w:b/>
          <w:bCs/>
          <w:noProof/>
        </w:rPr>
        <w:t>5. The Interview Process</w:t>
      </w:r>
    </w:p>
    <w:p w14:paraId="6A0A087E" w14:textId="77777777" w:rsidR="00C9575C" w:rsidRPr="00C73FDD" w:rsidRDefault="00C9575C" w:rsidP="00830971">
      <w:pPr>
        <w:rPr>
          <w:rFonts w:cstheme="minorHAnsi"/>
          <w:noProof/>
        </w:rPr>
      </w:pPr>
      <w:r w:rsidRPr="00C73FDD">
        <w:rPr>
          <w:rFonts w:cstheme="minorHAnsi"/>
          <w:b/>
          <w:bCs/>
          <w:noProof/>
        </w:rPr>
        <w:t>Who participates in the interview rounds:</w:t>
      </w:r>
    </w:p>
    <w:p w14:paraId="1DF4AE8E" w14:textId="77777777" w:rsidR="00C9575C" w:rsidRPr="00C73FDD" w:rsidRDefault="00C9575C">
      <w:pPr>
        <w:numPr>
          <w:ilvl w:val="0"/>
          <w:numId w:val="10"/>
        </w:numPr>
        <w:rPr>
          <w:rFonts w:cstheme="minorHAnsi"/>
          <w:noProof/>
        </w:rPr>
      </w:pPr>
      <w:r w:rsidRPr="00C73FDD">
        <w:rPr>
          <w:rFonts w:cstheme="minorHAnsi"/>
          <w:noProof/>
        </w:rPr>
        <w:t>The interview panel consists of several key stakeholders, including:</w:t>
      </w:r>
    </w:p>
    <w:p w14:paraId="4ED93CD3" w14:textId="77777777" w:rsidR="00C9575C" w:rsidRPr="00C73FDD" w:rsidRDefault="00C9575C">
      <w:pPr>
        <w:numPr>
          <w:ilvl w:val="1"/>
          <w:numId w:val="10"/>
        </w:numPr>
        <w:rPr>
          <w:rFonts w:cstheme="minorHAnsi"/>
          <w:noProof/>
        </w:rPr>
      </w:pPr>
      <w:r w:rsidRPr="00C73FDD">
        <w:rPr>
          <w:rFonts w:cstheme="minorHAnsi"/>
          <w:b/>
          <w:bCs/>
          <w:noProof/>
        </w:rPr>
        <w:t>Reporting Manager</w:t>
      </w:r>
      <w:r w:rsidRPr="00C73FDD">
        <w:rPr>
          <w:rFonts w:cstheme="minorHAnsi"/>
          <w:noProof/>
        </w:rPr>
        <w:t xml:space="preserve"> or </w:t>
      </w:r>
      <w:r w:rsidRPr="00C73FDD">
        <w:rPr>
          <w:rFonts w:cstheme="minorHAnsi"/>
          <w:b/>
          <w:bCs/>
          <w:noProof/>
        </w:rPr>
        <w:t>HOD</w:t>
      </w:r>
      <w:r w:rsidRPr="00C73FDD">
        <w:rPr>
          <w:rFonts w:cstheme="minorHAnsi"/>
          <w:noProof/>
        </w:rPr>
        <w:t>, who oversees the specific department and has insight into the technical requirements of the role.</w:t>
      </w:r>
    </w:p>
    <w:p w14:paraId="7EFF502D" w14:textId="77777777" w:rsidR="00C9575C" w:rsidRPr="00C73FDD" w:rsidRDefault="00C9575C">
      <w:pPr>
        <w:numPr>
          <w:ilvl w:val="1"/>
          <w:numId w:val="10"/>
        </w:numPr>
        <w:rPr>
          <w:rFonts w:cstheme="minorHAnsi"/>
          <w:noProof/>
        </w:rPr>
      </w:pPr>
      <w:r w:rsidRPr="00C73FDD">
        <w:rPr>
          <w:rFonts w:cstheme="minorHAnsi"/>
          <w:b/>
          <w:bCs/>
          <w:noProof/>
        </w:rPr>
        <w:t>HR Business Partner</w:t>
      </w:r>
      <w:r w:rsidRPr="00C73FDD">
        <w:rPr>
          <w:rFonts w:cstheme="minorHAnsi"/>
          <w:noProof/>
        </w:rPr>
        <w:t xml:space="preserve"> or </w:t>
      </w:r>
      <w:r w:rsidRPr="00C73FDD">
        <w:rPr>
          <w:rFonts w:cstheme="minorHAnsi"/>
          <w:b/>
          <w:bCs/>
          <w:noProof/>
        </w:rPr>
        <w:t>TA Head</w:t>
      </w:r>
      <w:r w:rsidRPr="00C73FDD">
        <w:rPr>
          <w:rFonts w:cstheme="minorHAnsi"/>
          <w:noProof/>
        </w:rPr>
        <w:t>, who helps assess the candidate’s cultural fit, values alignment, and the ability to work within the team.</w:t>
      </w:r>
    </w:p>
    <w:p w14:paraId="28661957" w14:textId="297C1E3D" w:rsidR="005A3C7B" w:rsidRPr="00C73FDD" w:rsidRDefault="00C9575C" w:rsidP="00C537DB">
      <w:pPr>
        <w:numPr>
          <w:ilvl w:val="1"/>
          <w:numId w:val="10"/>
        </w:numPr>
        <w:rPr>
          <w:rFonts w:cstheme="minorHAnsi"/>
          <w:noProof/>
        </w:rPr>
      </w:pPr>
      <w:r w:rsidRPr="00C73FDD">
        <w:rPr>
          <w:rFonts w:cstheme="minorHAnsi"/>
          <w:noProof/>
        </w:rPr>
        <w:lastRenderedPageBreak/>
        <w:t xml:space="preserve">A </w:t>
      </w:r>
      <w:r w:rsidRPr="00C73FDD">
        <w:rPr>
          <w:rFonts w:cstheme="minorHAnsi"/>
          <w:b/>
          <w:bCs/>
          <w:noProof/>
        </w:rPr>
        <w:t>TA Team Representative</w:t>
      </w:r>
      <w:r w:rsidRPr="00C73FDD">
        <w:rPr>
          <w:rFonts w:cstheme="minorHAnsi"/>
          <w:noProof/>
        </w:rPr>
        <w:t>, who ensures that all stages of the recruitment process are followed consistently and equitably.</w:t>
      </w:r>
    </w:p>
    <w:p w14:paraId="44BCE0E6" w14:textId="77777777" w:rsidR="00C9575C" w:rsidRPr="00C73FDD" w:rsidRDefault="00C9575C" w:rsidP="00830971">
      <w:pPr>
        <w:rPr>
          <w:rFonts w:cstheme="minorHAnsi"/>
          <w:noProof/>
        </w:rPr>
      </w:pPr>
      <w:r w:rsidRPr="00C73FDD">
        <w:rPr>
          <w:rFonts w:cstheme="minorHAnsi"/>
          <w:b/>
          <w:bCs/>
          <w:noProof/>
        </w:rPr>
        <w:t>Interview Rounds:</w:t>
      </w:r>
    </w:p>
    <w:p w14:paraId="1D0CA170" w14:textId="77777777" w:rsidR="00C9575C" w:rsidRPr="00C73FDD" w:rsidRDefault="00C9575C">
      <w:pPr>
        <w:numPr>
          <w:ilvl w:val="0"/>
          <w:numId w:val="11"/>
        </w:numPr>
        <w:rPr>
          <w:rFonts w:cstheme="minorHAnsi"/>
          <w:noProof/>
        </w:rPr>
      </w:pPr>
      <w:r w:rsidRPr="00C73FDD">
        <w:rPr>
          <w:rFonts w:cstheme="minorHAnsi"/>
          <w:b/>
          <w:bCs/>
          <w:noProof/>
        </w:rPr>
        <w:t>Round 1:</w:t>
      </w:r>
      <w:r w:rsidRPr="00C73FDD">
        <w:rPr>
          <w:rFonts w:cstheme="minorHAnsi"/>
          <w:noProof/>
        </w:rPr>
        <w:t xml:space="preserve"> The first round typically involves a technical or functional interview with the </w:t>
      </w:r>
      <w:r w:rsidRPr="00C73FDD">
        <w:rPr>
          <w:rFonts w:cstheme="minorHAnsi"/>
          <w:b/>
          <w:bCs/>
          <w:noProof/>
        </w:rPr>
        <w:t>Reporting Manager</w:t>
      </w:r>
      <w:r w:rsidRPr="00C73FDD">
        <w:rPr>
          <w:rFonts w:cstheme="minorHAnsi"/>
          <w:noProof/>
        </w:rPr>
        <w:t>, who assesses the candidate’s skills, problem-solving abilities, and technical expertise to determine their readiness for the position.</w:t>
      </w:r>
    </w:p>
    <w:p w14:paraId="0899FCEA" w14:textId="77777777" w:rsidR="00C9575C" w:rsidRPr="00C73FDD" w:rsidRDefault="00C9575C">
      <w:pPr>
        <w:numPr>
          <w:ilvl w:val="0"/>
          <w:numId w:val="11"/>
        </w:numPr>
        <w:rPr>
          <w:rFonts w:cstheme="minorHAnsi"/>
          <w:noProof/>
        </w:rPr>
      </w:pPr>
      <w:r w:rsidRPr="00C73FDD">
        <w:rPr>
          <w:rFonts w:cstheme="minorHAnsi"/>
          <w:b/>
          <w:bCs/>
          <w:noProof/>
        </w:rPr>
        <w:t>Round 2:</w:t>
      </w:r>
      <w:r w:rsidRPr="00C73FDD">
        <w:rPr>
          <w:rFonts w:cstheme="minorHAnsi"/>
          <w:noProof/>
        </w:rPr>
        <w:t xml:space="preserve"> The second round is an HR interview, where the candidate’s behavioral traits, teamwork skills, salary expectations, and cultural alignment with the company’s values and team dynamics are evaluated.</w:t>
      </w:r>
    </w:p>
    <w:p w14:paraId="16884B77" w14:textId="77777777" w:rsidR="00C9575C" w:rsidRPr="00C73FDD" w:rsidRDefault="00C9575C">
      <w:pPr>
        <w:numPr>
          <w:ilvl w:val="0"/>
          <w:numId w:val="11"/>
        </w:numPr>
        <w:rPr>
          <w:rFonts w:cstheme="minorHAnsi"/>
          <w:noProof/>
        </w:rPr>
      </w:pPr>
      <w:r w:rsidRPr="00C73FDD">
        <w:rPr>
          <w:rFonts w:cstheme="minorHAnsi"/>
          <w:b/>
          <w:bCs/>
          <w:noProof/>
        </w:rPr>
        <w:t>Round 3:</w:t>
      </w:r>
      <w:r w:rsidRPr="00C73FDD">
        <w:rPr>
          <w:rFonts w:cstheme="minorHAnsi"/>
          <w:noProof/>
        </w:rPr>
        <w:t xml:space="preserve"> For key or senior positions, a final round may include a comprehensive interview with </w:t>
      </w:r>
      <w:r w:rsidRPr="00C73FDD">
        <w:rPr>
          <w:rFonts w:cstheme="minorHAnsi"/>
          <w:b/>
          <w:bCs/>
          <w:noProof/>
        </w:rPr>
        <w:t>Senior Management</w:t>
      </w:r>
      <w:r w:rsidRPr="00C73FDD">
        <w:rPr>
          <w:rFonts w:cstheme="minorHAnsi"/>
          <w:noProof/>
        </w:rPr>
        <w:t>, who assesses the candidate’s long-term potential and leadership capabilities within the company.</w:t>
      </w:r>
    </w:p>
    <w:p w14:paraId="05C3DF63" w14:textId="758C2587" w:rsidR="00C9575C" w:rsidRPr="00C73FDD" w:rsidRDefault="00C9575C" w:rsidP="00830971">
      <w:pPr>
        <w:spacing w:before="100" w:beforeAutospacing="1" w:after="100" w:afterAutospacing="1"/>
        <w:ind w:left="0" w:firstLine="0"/>
        <w:rPr>
          <w:rFonts w:cstheme="minorHAnsi"/>
          <w:noProof/>
        </w:rPr>
      </w:pPr>
      <w:r w:rsidRPr="00C73FDD">
        <w:rPr>
          <w:rFonts w:cstheme="minorHAnsi"/>
          <w:b/>
          <w:bCs/>
          <w:noProof/>
        </w:rPr>
        <w:t>Non-Discrimination in Hiring:</w:t>
      </w:r>
      <w:r w:rsidR="001F4F4D" w:rsidRPr="00C73FDD">
        <w:rPr>
          <w:rFonts w:cstheme="minorHAnsi"/>
          <w:b/>
          <w:bCs/>
          <w:noProof/>
        </w:rPr>
        <w:t xml:space="preserve"> </w:t>
      </w:r>
      <w:r w:rsidR="00C537DB" w:rsidRPr="00C73FDD">
        <w:rPr>
          <w:rFonts w:cstheme="minorHAnsi"/>
          <w:noProof/>
        </w:rPr>
        <w:t>We adhere to a strict non-discrimination policy across all stages of recruitment, including manpower requisition, job advertising, application screening, interviews, selection, and onboarding. All candidates are evaluated solely on their professional capabilities, qualifications, experience, and role suitability. No applicant shall be treated unfairly or excluded due to personal characteristics such as race, religion, gender, age, disability, or any other protected attribute. This commitment applies equally to internal and external candidates, ensuring fairness, transparency, and equal opportunity for all.</w:t>
      </w:r>
    </w:p>
    <w:p w14:paraId="0EF2B071" w14:textId="77777777" w:rsidR="00C9575C" w:rsidRPr="00C73FDD" w:rsidRDefault="00C9575C" w:rsidP="00830971">
      <w:pPr>
        <w:rPr>
          <w:rFonts w:cstheme="minorHAnsi"/>
          <w:b/>
          <w:bCs/>
          <w:noProof/>
        </w:rPr>
      </w:pPr>
      <w:r w:rsidRPr="00C73FDD">
        <w:rPr>
          <w:rFonts w:cstheme="minorHAnsi"/>
          <w:b/>
          <w:bCs/>
          <w:noProof/>
        </w:rPr>
        <w:t>6. Making the Job Offer</w:t>
      </w:r>
    </w:p>
    <w:p w14:paraId="0F678A36" w14:textId="77777777" w:rsidR="00C9575C" w:rsidRPr="00C73FDD" w:rsidRDefault="00C9575C" w:rsidP="00830971">
      <w:pPr>
        <w:rPr>
          <w:rFonts w:cstheme="minorHAnsi"/>
          <w:noProof/>
        </w:rPr>
      </w:pPr>
      <w:r w:rsidRPr="00C73FDD">
        <w:rPr>
          <w:rFonts w:cstheme="minorHAnsi"/>
          <w:b/>
          <w:bCs/>
          <w:noProof/>
        </w:rPr>
        <w:t>Steps involved in extending a job offer:</w:t>
      </w:r>
    </w:p>
    <w:p w14:paraId="122E0513" w14:textId="77777777" w:rsidR="00C9575C" w:rsidRPr="00C73FDD" w:rsidRDefault="00C9575C">
      <w:pPr>
        <w:numPr>
          <w:ilvl w:val="0"/>
          <w:numId w:val="12"/>
        </w:numPr>
        <w:rPr>
          <w:rFonts w:cstheme="minorHAnsi"/>
          <w:noProof/>
        </w:rPr>
      </w:pPr>
      <w:r w:rsidRPr="00C73FDD">
        <w:rPr>
          <w:rFonts w:cstheme="minorHAnsi"/>
          <w:noProof/>
        </w:rPr>
        <w:t xml:space="preserve">After the final interview, the </w:t>
      </w:r>
      <w:r w:rsidRPr="00C73FDD">
        <w:rPr>
          <w:rFonts w:cstheme="minorHAnsi"/>
          <w:b/>
          <w:bCs/>
          <w:noProof/>
        </w:rPr>
        <w:t>TA Team</w:t>
      </w:r>
      <w:r w:rsidRPr="00C73FDD">
        <w:rPr>
          <w:rFonts w:cstheme="minorHAnsi"/>
          <w:noProof/>
        </w:rPr>
        <w:t xml:space="preserve"> enters negotiations with the selected candidate to discuss salary expectations, benefits packages, job responsibilities, and other terms of employment. This ensures both parties understand the agreement before proceeding.</w:t>
      </w:r>
    </w:p>
    <w:p w14:paraId="0A855A03" w14:textId="77777777" w:rsidR="00C9575C" w:rsidRPr="00C73FDD" w:rsidRDefault="00C9575C">
      <w:pPr>
        <w:numPr>
          <w:ilvl w:val="0"/>
          <w:numId w:val="12"/>
        </w:numPr>
        <w:rPr>
          <w:rFonts w:cstheme="minorHAnsi"/>
          <w:noProof/>
        </w:rPr>
      </w:pPr>
      <w:r w:rsidRPr="00C73FDD">
        <w:rPr>
          <w:rFonts w:cstheme="minorHAnsi"/>
          <w:noProof/>
        </w:rPr>
        <w:t xml:space="preserve">Once both parties agree on the terms, the </w:t>
      </w:r>
      <w:r w:rsidRPr="00C73FDD">
        <w:rPr>
          <w:rFonts w:cstheme="minorHAnsi"/>
          <w:b/>
          <w:bCs/>
          <w:noProof/>
        </w:rPr>
        <w:t>TA Team</w:t>
      </w:r>
      <w:r w:rsidRPr="00C73FDD">
        <w:rPr>
          <w:rFonts w:cstheme="minorHAnsi"/>
          <w:noProof/>
        </w:rPr>
        <w:t xml:space="preserve"> prepares and issues an official </w:t>
      </w:r>
      <w:r w:rsidRPr="00C73FDD">
        <w:rPr>
          <w:rFonts w:cstheme="minorHAnsi"/>
          <w:b/>
          <w:bCs/>
          <w:noProof/>
        </w:rPr>
        <w:t>Offer Letter</w:t>
      </w:r>
      <w:r w:rsidRPr="00C73FDD">
        <w:rPr>
          <w:rFonts w:cstheme="minorHAnsi"/>
          <w:noProof/>
        </w:rPr>
        <w:t xml:space="preserve"> to the candidate. This letter outlines important details, such as salary, joining date, employee benefits, job responsibilities, and terms of employment. The candidate is required to sign and return the offer letter to confirm acceptance.</w:t>
      </w:r>
    </w:p>
    <w:p w14:paraId="3C79DDF4" w14:textId="77777777" w:rsidR="00C9575C" w:rsidRPr="00C73FDD" w:rsidRDefault="00C9575C" w:rsidP="00830971">
      <w:pPr>
        <w:rPr>
          <w:rFonts w:cstheme="minorHAnsi"/>
          <w:b/>
          <w:bCs/>
          <w:noProof/>
        </w:rPr>
      </w:pPr>
      <w:r w:rsidRPr="00C73FDD">
        <w:rPr>
          <w:rFonts w:cstheme="minorHAnsi"/>
          <w:b/>
          <w:bCs/>
          <w:noProof/>
        </w:rPr>
        <w:t>7. Pre-Employment Checks</w:t>
      </w:r>
    </w:p>
    <w:p w14:paraId="2A44BD5F" w14:textId="77777777" w:rsidR="00C9575C" w:rsidRPr="00C73FDD" w:rsidRDefault="00C9575C" w:rsidP="00830971">
      <w:pPr>
        <w:rPr>
          <w:rFonts w:cstheme="minorHAnsi"/>
          <w:noProof/>
        </w:rPr>
      </w:pPr>
      <w:r w:rsidRPr="00C73FDD">
        <w:rPr>
          <w:rFonts w:cstheme="minorHAnsi"/>
          <w:b/>
          <w:bCs/>
          <w:noProof/>
        </w:rPr>
        <w:t>Ensuring proper candidate verification:</w:t>
      </w:r>
    </w:p>
    <w:p w14:paraId="2A21B649" w14:textId="77777777" w:rsidR="00C9575C" w:rsidRPr="00C73FDD" w:rsidRDefault="00C9575C">
      <w:pPr>
        <w:numPr>
          <w:ilvl w:val="0"/>
          <w:numId w:val="13"/>
        </w:numPr>
        <w:rPr>
          <w:rFonts w:cstheme="minorHAnsi"/>
          <w:noProof/>
        </w:rPr>
      </w:pPr>
      <w:r w:rsidRPr="00C73FDD">
        <w:rPr>
          <w:rFonts w:cstheme="minorHAnsi"/>
          <w:noProof/>
        </w:rPr>
        <w:t>Candidates are required to submit the following documents for verification during the hiring process (photocopies, not originals) to confirm their identity, qualifications, and prior employment:</w:t>
      </w:r>
    </w:p>
    <w:p w14:paraId="6A5AE103" w14:textId="77777777" w:rsidR="00C9575C" w:rsidRPr="00C73FDD" w:rsidRDefault="00C9575C">
      <w:pPr>
        <w:numPr>
          <w:ilvl w:val="1"/>
          <w:numId w:val="13"/>
        </w:numPr>
        <w:rPr>
          <w:rFonts w:cstheme="minorHAnsi"/>
          <w:noProof/>
        </w:rPr>
      </w:pPr>
      <w:r w:rsidRPr="00C73FDD">
        <w:rPr>
          <w:rFonts w:cstheme="minorHAnsi"/>
          <w:b/>
          <w:bCs/>
          <w:noProof/>
        </w:rPr>
        <w:lastRenderedPageBreak/>
        <w:t>Aadhar Card</w:t>
      </w:r>
      <w:r w:rsidRPr="00C73FDD">
        <w:rPr>
          <w:rFonts w:cstheme="minorHAnsi"/>
          <w:noProof/>
        </w:rPr>
        <w:t xml:space="preserve"> or </w:t>
      </w:r>
      <w:r w:rsidRPr="00C73FDD">
        <w:rPr>
          <w:rFonts w:cstheme="minorHAnsi"/>
          <w:b/>
          <w:bCs/>
          <w:noProof/>
        </w:rPr>
        <w:t>PAN Card</w:t>
      </w:r>
      <w:r w:rsidRPr="00C73FDD">
        <w:rPr>
          <w:rFonts w:cstheme="minorHAnsi"/>
          <w:noProof/>
        </w:rPr>
        <w:t xml:space="preserve"> as proof of identity and address verification.</w:t>
      </w:r>
    </w:p>
    <w:p w14:paraId="3B772FC5" w14:textId="77777777" w:rsidR="00C9575C" w:rsidRPr="00C73FDD" w:rsidRDefault="00C9575C">
      <w:pPr>
        <w:numPr>
          <w:ilvl w:val="1"/>
          <w:numId w:val="13"/>
        </w:numPr>
        <w:rPr>
          <w:rFonts w:cstheme="minorHAnsi"/>
          <w:noProof/>
        </w:rPr>
      </w:pPr>
      <w:r w:rsidRPr="00C73FDD">
        <w:rPr>
          <w:rFonts w:cstheme="minorHAnsi"/>
          <w:noProof/>
        </w:rPr>
        <w:t xml:space="preserve">A </w:t>
      </w:r>
      <w:r w:rsidRPr="00C73FDD">
        <w:rPr>
          <w:rFonts w:cstheme="minorHAnsi"/>
          <w:b/>
          <w:bCs/>
          <w:noProof/>
        </w:rPr>
        <w:t>Relieving Letter</w:t>
      </w:r>
      <w:r w:rsidRPr="00C73FDD">
        <w:rPr>
          <w:rFonts w:cstheme="minorHAnsi"/>
          <w:noProof/>
        </w:rPr>
        <w:t xml:space="preserve"> from the candidate’s previous employer to confirm their employment and separation date.</w:t>
      </w:r>
    </w:p>
    <w:p w14:paraId="66705FD2" w14:textId="77777777" w:rsidR="00C9575C" w:rsidRPr="00C73FDD" w:rsidRDefault="00C9575C">
      <w:pPr>
        <w:numPr>
          <w:ilvl w:val="1"/>
          <w:numId w:val="13"/>
        </w:numPr>
        <w:rPr>
          <w:rFonts w:cstheme="minorHAnsi"/>
          <w:noProof/>
        </w:rPr>
      </w:pPr>
      <w:r w:rsidRPr="00C73FDD">
        <w:rPr>
          <w:rFonts w:cstheme="minorHAnsi"/>
          <w:noProof/>
        </w:rPr>
        <w:t xml:space="preserve">The </w:t>
      </w:r>
      <w:r w:rsidRPr="00C73FDD">
        <w:rPr>
          <w:rFonts w:cstheme="minorHAnsi"/>
          <w:b/>
          <w:bCs/>
          <w:noProof/>
        </w:rPr>
        <w:t>last 3 months’ salary slips</w:t>
      </w:r>
      <w:r w:rsidRPr="00C73FDD">
        <w:rPr>
          <w:rFonts w:cstheme="minorHAnsi"/>
          <w:noProof/>
        </w:rPr>
        <w:t xml:space="preserve"> to confirm salary history and eligibility for the position.</w:t>
      </w:r>
    </w:p>
    <w:p w14:paraId="0018F188" w14:textId="77777777" w:rsidR="00C9575C" w:rsidRPr="00C73FDD" w:rsidRDefault="00C9575C">
      <w:pPr>
        <w:numPr>
          <w:ilvl w:val="1"/>
          <w:numId w:val="13"/>
        </w:numPr>
        <w:rPr>
          <w:rFonts w:cstheme="minorHAnsi"/>
          <w:noProof/>
        </w:rPr>
      </w:pPr>
      <w:r w:rsidRPr="00C73FDD">
        <w:rPr>
          <w:rFonts w:cstheme="minorHAnsi"/>
          <w:b/>
          <w:bCs/>
          <w:noProof/>
        </w:rPr>
        <w:t>Educational certificates</w:t>
      </w:r>
      <w:r w:rsidRPr="00C73FDD">
        <w:rPr>
          <w:rFonts w:cstheme="minorHAnsi"/>
          <w:noProof/>
        </w:rPr>
        <w:t xml:space="preserve"> (10th, 12th, Bachelor's, Master’s degrees) to verify academic qualifications.</w:t>
      </w:r>
    </w:p>
    <w:p w14:paraId="57F693A5" w14:textId="77777777" w:rsidR="00C9575C" w:rsidRPr="00C73FDD" w:rsidRDefault="00C9575C">
      <w:pPr>
        <w:numPr>
          <w:ilvl w:val="1"/>
          <w:numId w:val="13"/>
        </w:numPr>
        <w:rPr>
          <w:rFonts w:cstheme="minorHAnsi"/>
          <w:noProof/>
        </w:rPr>
      </w:pPr>
      <w:r w:rsidRPr="00C73FDD">
        <w:rPr>
          <w:rFonts w:cstheme="minorHAnsi"/>
          <w:b/>
          <w:bCs/>
          <w:noProof/>
        </w:rPr>
        <w:t>Passport-size photographs</w:t>
      </w:r>
      <w:r w:rsidRPr="00C73FDD">
        <w:rPr>
          <w:rFonts w:cstheme="minorHAnsi"/>
          <w:noProof/>
        </w:rPr>
        <w:t xml:space="preserve"> (typically 9 passport-sized photographs required for employee records).</w:t>
      </w:r>
    </w:p>
    <w:p w14:paraId="298B0559" w14:textId="77777777" w:rsidR="00C9575C" w:rsidRPr="00C73FDD" w:rsidRDefault="00C9575C">
      <w:pPr>
        <w:numPr>
          <w:ilvl w:val="1"/>
          <w:numId w:val="13"/>
        </w:numPr>
        <w:rPr>
          <w:rFonts w:cstheme="minorHAnsi"/>
          <w:noProof/>
        </w:rPr>
      </w:pPr>
      <w:r w:rsidRPr="00C73FDD">
        <w:rPr>
          <w:rFonts w:cstheme="minorHAnsi"/>
          <w:noProof/>
        </w:rPr>
        <w:t xml:space="preserve">A </w:t>
      </w:r>
      <w:r w:rsidRPr="00C73FDD">
        <w:rPr>
          <w:rFonts w:cstheme="minorHAnsi"/>
          <w:b/>
          <w:bCs/>
          <w:noProof/>
        </w:rPr>
        <w:t>Cancelled cheque</w:t>
      </w:r>
      <w:r w:rsidRPr="00C73FDD">
        <w:rPr>
          <w:rFonts w:cstheme="minorHAnsi"/>
          <w:noProof/>
        </w:rPr>
        <w:t xml:space="preserve"> to verify the candidate’s bank account details for salary transfers.</w:t>
      </w:r>
    </w:p>
    <w:p w14:paraId="26830D7F" w14:textId="1FE6023E" w:rsidR="009C73C7" w:rsidRPr="00C73FDD" w:rsidRDefault="009C73C7">
      <w:pPr>
        <w:numPr>
          <w:ilvl w:val="1"/>
          <w:numId w:val="13"/>
        </w:numPr>
        <w:rPr>
          <w:rFonts w:cstheme="minorHAnsi"/>
          <w:noProof/>
        </w:rPr>
      </w:pPr>
      <w:r w:rsidRPr="00C73FDD">
        <w:rPr>
          <w:rFonts w:cstheme="minorHAnsi"/>
          <w:b/>
          <w:bCs/>
          <w:noProof/>
        </w:rPr>
        <w:t>Date of Birth Proof</w:t>
      </w:r>
      <w:r w:rsidRPr="00C73FDD">
        <w:rPr>
          <w:rFonts w:cstheme="minorHAnsi"/>
          <w:noProof/>
        </w:rPr>
        <w:t>: Such as a birth certificate or government-issued ID to verify the candidate's age verification.</w:t>
      </w:r>
    </w:p>
    <w:p w14:paraId="5558F7BB" w14:textId="0F2B6073" w:rsidR="00C9575C" w:rsidRPr="00C73FDD" w:rsidRDefault="00C9575C" w:rsidP="00830971">
      <w:pPr>
        <w:spacing w:before="100" w:beforeAutospacing="1" w:after="100" w:afterAutospacing="1"/>
        <w:ind w:left="0" w:firstLine="0"/>
        <w:rPr>
          <w:rFonts w:cstheme="minorHAnsi"/>
          <w:noProof/>
        </w:rPr>
      </w:pPr>
      <w:r w:rsidRPr="00C73FDD">
        <w:rPr>
          <w:rFonts w:cstheme="minorHAnsi"/>
          <w:b/>
          <w:bCs/>
          <w:noProof/>
        </w:rPr>
        <w:t>Health Checkup Requirement:</w:t>
      </w:r>
      <w:r w:rsidR="001F4F4D" w:rsidRPr="00C73FDD">
        <w:rPr>
          <w:rFonts w:cstheme="minorHAnsi"/>
          <w:b/>
          <w:bCs/>
          <w:noProof/>
        </w:rPr>
        <w:t xml:space="preserve"> </w:t>
      </w:r>
      <w:r w:rsidRPr="00C73FDD">
        <w:rPr>
          <w:rFonts w:cstheme="minorHAnsi"/>
          <w:noProof/>
        </w:rPr>
        <w:t xml:space="preserve">All candidates must undergo a </w:t>
      </w:r>
      <w:r w:rsidRPr="00C73FDD">
        <w:rPr>
          <w:rFonts w:cstheme="minorHAnsi"/>
          <w:b/>
          <w:bCs/>
          <w:noProof/>
        </w:rPr>
        <w:t>pre-employment medical check-up</w:t>
      </w:r>
      <w:r w:rsidRPr="00C73FDD">
        <w:rPr>
          <w:rFonts w:cstheme="minorHAnsi"/>
          <w:noProof/>
        </w:rPr>
        <w:t xml:space="preserve">, which includes necessary tests such as blood tests for various health indicators (e.g., hemoglobin, RBC, </w:t>
      </w:r>
      <w:r w:rsidRPr="00C73FDD">
        <w:rPr>
          <w:rFonts w:eastAsia="Times New Roman" w:cstheme="minorHAnsi"/>
          <w:kern w:val="0"/>
          <w:sz w:val="24"/>
          <w:szCs w:val="24"/>
          <w:lang w:eastAsia="en-IN"/>
          <w14:ligatures w14:val="none"/>
        </w:rPr>
        <w:t>WBC</w:t>
      </w:r>
      <w:r w:rsidRPr="00C73FDD">
        <w:rPr>
          <w:rFonts w:cstheme="minorHAnsi"/>
          <w:noProof/>
        </w:rPr>
        <w:t xml:space="preserve">, and platelet counts). A certified </w:t>
      </w:r>
      <w:r w:rsidRPr="00C73FDD">
        <w:rPr>
          <w:rFonts w:cstheme="minorHAnsi"/>
          <w:b/>
          <w:bCs/>
          <w:noProof/>
        </w:rPr>
        <w:t>MBBS doctor</w:t>
      </w:r>
      <w:r w:rsidRPr="00C73FDD">
        <w:rPr>
          <w:rFonts w:cstheme="minorHAnsi"/>
          <w:noProof/>
        </w:rPr>
        <w:t xml:space="preserve"> conducts the medical examination and provides a fitness certificate confirming the candidate’s health status.</w:t>
      </w:r>
    </w:p>
    <w:p w14:paraId="03BFD633" w14:textId="77777777" w:rsidR="00C9575C" w:rsidRPr="00C73FDD" w:rsidRDefault="00C9575C" w:rsidP="00830971">
      <w:pPr>
        <w:rPr>
          <w:rFonts w:cstheme="minorHAnsi"/>
          <w:b/>
          <w:bCs/>
          <w:noProof/>
        </w:rPr>
      </w:pPr>
      <w:r w:rsidRPr="00C73FDD">
        <w:rPr>
          <w:rFonts w:cstheme="minorHAnsi"/>
          <w:b/>
          <w:bCs/>
          <w:noProof/>
        </w:rPr>
        <w:t>8. Joining the Company</w:t>
      </w:r>
    </w:p>
    <w:p w14:paraId="718927E9" w14:textId="77777777" w:rsidR="00C9575C" w:rsidRPr="00C73FDD" w:rsidRDefault="00C9575C" w:rsidP="00830971">
      <w:pPr>
        <w:rPr>
          <w:rFonts w:cstheme="minorHAnsi"/>
          <w:noProof/>
        </w:rPr>
      </w:pPr>
      <w:r w:rsidRPr="00C73FDD">
        <w:rPr>
          <w:rFonts w:cstheme="minorHAnsi"/>
          <w:b/>
          <w:bCs/>
          <w:noProof/>
        </w:rPr>
        <w:t>Steps on the first day of work:</w:t>
      </w:r>
    </w:p>
    <w:p w14:paraId="35CCF721" w14:textId="77777777" w:rsidR="00C9575C" w:rsidRPr="00C73FDD" w:rsidRDefault="00C9575C">
      <w:pPr>
        <w:numPr>
          <w:ilvl w:val="0"/>
          <w:numId w:val="14"/>
        </w:numPr>
        <w:rPr>
          <w:rFonts w:cstheme="minorHAnsi"/>
          <w:noProof/>
        </w:rPr>
      </w:pPr>
      <w:r w:rsidRPr="00C73FDD">
        <w:rPr>
          <w:rFonts w:cstheme="minorHAnsi"/>
          <w:noProof/>
        </w:rPr>
        <w:t xml:space="preserve">On the joining day, </w:t>
      </w:r>
      <w:r w:rsidRPr="00C73FDD">
        <w:rPr>
          <w:rFonts w:cstheme="minorHAnsi"/>
          <w:b/>
          <w:bCs/>
          <w:noProof/>
        </w:rPr>
        <w:t>HR</w:t>
      </w:r>
      <w:r w:rsidRPr="00C73FDD">
        <w:rPr>
          <w:rFonts w:cstheme="minorHAnsi"/>
          <w:noProof/>
        </w:rPr>
        <w:t xml:space="preserve"> ensures that all required documentation has been submitted and that the </w:t>
      </w:r>
      <w:r w:rsidRPr="00C73FDD">
        <w:rPr>
          <w:rFonts w:cstheme="minorHAnsi"/>
          <w:b/>
          <w:bCs/>
          <w:noProof/>
        </w:rPr>
        <w:t>medical form (Form 33)</w:t>
      </w:r>
      <w:r w:rsidRPr="00C73FDD">
        <w:rPr>
          <w:rFonts w:cstheme="minorHAnsi"/>
          <w:noProof/>
        </w:rPr>
        <w:t xml:space="preserve"> from the medical officer has been duly completed and signed.</w:t>
      </w:r>
    </w:p>
    <w:p w14:paraId="13316C9B" w14:textId="77777777" w:rsidR="00C9575C" w:rsidRPr="00C73FDD" w:rsidRDefault="00C9575C">
      <w:pPr>
        <w:numPr>
          <w:ilvl w:val="0"/>
          <w:numId w:val="14"/>
        </w:numPr>
        <w:rPr>
          <w:rFonts w:cstheme="minorHAnsi"/>
          <w:noProof/>
        </w:rPr>
      </w:pPr>
      <w:r w:rsidRPr="00C73FDD">
        <w:rPr>
          <w:rFonts w:cstheme="minorHAnsi"/>
          <w:b/>
          <w:bCs/>
          <w:noProof/>
        </w:rPr>
        <w:t>Employee Essentials:</w:t>
      </w:r>
      <w:r w:rsidRPr="00C73FDD">
        <w:rPr>
          <w:rFonts w:cstheme="minorHAnsi"/>
          <w:noProof/>
        </w:rPr>
        <w:t xml:space="preserve"> </w:t>
      </w:r>
      <w:r w:rsidRPr="00C73FDD">
        <w:rPr>
          <w:rFonts w:cstheme="minorHAnsi"/>
          <w:b/>
          <w:bCs/>
          <w:noProof/>
        </w:rPr>
        <w:t>HR</w:t>
      </w:r>
      <w:r w:rsidRPr="00C73FDD">
        <w:rPr>
          <w:rFonts w:cstheme="minorHAnsi"/>
          <w:noProof/>
        </w:rPr>
        <w:t xml:space="preserve"> provides essential items like uniforms, safety shoes, helmets, and locker access (where applicable) along with </w:t>
      </w:r>
      <w:r w:rsidRPr="00C73FDD">
        <w:rPr>
          <w:rFonts w:cstheme="minorHAnsi"/>
          <w:b/>
          <w:bCs/>
          <w:noProof/>
        </w:rPr>
        <w:t>ID cards</w:t>
      </w:r>
      <w:r w:rsidRPr="00C73FDD">
        <w:rPr>
          <w:rFonts w:cstheme="minorHAnsi"/>
          <w:noProof/>
        </w:rPr>
        <w:t xml:space="preserve">, </w:t>
      </w:r>
      <w:r w:rsidRPr="00C73FDD">
        <w:rPr>
          <w:rFonts w:cstheme="minorHAnsi"/>
          <w:b/>
          <w:bCs/>
          <w:noProof/>
        </w:rPr>
        <w:t>attendance registration</w:t>
      </w:r>
      <w:r w:rsidRPr="00C73FDD">
        <w:rPr>
          <w:rFonts w:cstheme="minorHAnsi"/>
          <w:noProof/>
        </w:rPr>
        <w:t xml:space="preserve">, and </w:t>
      </w:r>
      <w:r w:rsidRPr="00C73FDD">
        <w:rPr>
          <w:rFonts w:cstheme="minorHAnsi"/>
          <w:b/>
          <w:bCs/>
          <w:noProof/>
        </w:rPr>
        <w:t>leave card setup</w:t>
      </w:r>
      <w:r w:rsidRPr="00C73FDD">
        <w:rPr>
          <w:rFonts w:cstheme="minorHAnsi"/>
          <w:noProof/>
        </w:rPr>
        <w:t xml:space="preserve"> to ensure a smooth start to the new employee’s journey.</w:t>
      </w:r>
    </w:p>
    <w:p w14:paraId="6A2031F3" w14:textId="77777777" w:rsidR="00C9575C" w:rsidRPr="00C73FDD" w:rsidRDefault="00C9575C">
      <w:pPr>
        <w:numPr>
          <w:ilvl w:val="0"/>
          <w:numId w:val="14"/>
        </w:numPr>
        <w:rPr>
          <w:rFonts w:cstheme="minorHAnsi"/>
          <w:noProof/>
        </w:rPr>
      </w:pPr>
      <w:r w:rsidRPr="00C73FDD">
        <w:rPr>
          <w:rFonts w:cstheme="minorHAnsi"/>
          <w:b/>
          <w:bCs/>
          <w:noProof/>
        </w:rPr>
        <w:t>Bank Account Setup:</w:t>
      </w:r>
      <w:r w:rsidRPr="00C73FDD">
        <w:rPr>
          <w:rFonts w:cstheme="minorHAnsi"/>
          <w:noProof/>
        </w:rPr>
        <w:t xml:space="preserve"> HR assists the employee with the </w:t>
      </w:r>
      <w:r w:rsidRPr="00C73FDD">
        <w:rPr>
          <w:rFonts w:cstheme="minorHAnsi"/>
          <w:b/>
          <w:bCs/>
          <w:noProof/>
        </w:rPr>
        <w:t>salary account</w:t>
      </w:r>
      <w:r w:rsidRPr="00C73FDD">
        <w:rPr>
          <w:rFonts w:cstheme="minorHAnsi"/>
          <w:noProof/>
        </w:rPr>
        <w:t xml:space="preserve"> opening process and creates a personal file for the employee within the company’s human resources records system.</w:t>
      </w:r>
    </w:p>
    <w:p w14:paraId="70292798" w14:textId="77777777" w:rsidR="00C9575C" w:rsidRPr="00C73FDD" w:rsidRDefault="00C9575C">
      <w:pPr>
        <w:numPr>
          <w:ilvl w:val="0"/>
          <w:numId w:val="14"/>
        </w:numPr>
        <w:rPr>
          <w:rFonts w:cstheme="minorHAnsi"/>
          <w:noProof/>
        </w:rPr>
      </w:pPr>
      <w:r w:rsidRPr="00C73FDD">
        <w:rPr>
          <w:rFonts w:cstheme="minorHAnsi"/>
          <w:b/>
          <w:bCs/>
          <w:noProof/>
        </w:rPr>
        <w:t>Appointment Letter:</w:t>
      </w:r>
      <w:r w:rsidRPr="00C73FDD">
        <w:rPr>
          <w:rFonts w:cstheme="minorHAnsi"/>
          <w:noProof/>
        </w:rPr>
        <w:t xml:space="preserve"> Within three business days of joining, </w:t>
      </w:r>
      <w:r w:rsidRPr="00C73FDD">
        <w:rPr>
          <w:rFonts w:cstheme="minorHAnsi"/>
          <w:b/>
          <w:bCs/>
          <w:noProof/>
        </w:rPr>
        <w:t>HR</w:t>
      </w:r>
      <w:r w:rsidRPr="00C73FDD">
        <w:rPr>
          <w:rFonts w:cstheme="minorHAnsi"/>
          <w:noProof/>
        </w:rPr>
        <w:t xml:space="preserve"> issues an official </w:t>
      </w:r>
      <w:r w:rsidRPr="00C73FDD">
        <w:rPr>
          <w:rFonts w:cstheme="minorHAnsi"/>
          <w:b/>
          <w:bCs/>
          <w:noProof/>
        </w:rPr>
        <w:t>Appointment Letter</w:t>
      </w:r>
      <w:r w:rsidRPr="00C73FDD">
        <w:rPr>
          <w:rFonts w:cstheme="minorHAnsi"/>
          <w:noProof/>
        </w:rPr>
        <w:t xml:space="preserve"> confirming employment details, terms, and conditions.</w:t>
      </w:r>
    </w:p>
    <w:p w14:paraId="4D9C3AC7" w14:textId="77777777" w:rsidR="00C9575C" w:rsidRPr="00C73FDD" w:rsidRDefault="00C9575C" w:rsidP="00830971">
      <w:pPr>
        <w:rPr>
          <w:rFonts w:cstheme="minorHAnsi"/>
          <w:b/>
          <w:bCs/>
          <w:noProof/>
        </w:rPr>
      </w:pPr>
      <w:r w:rsidRPr="00C73FDD">
        <w:rPr>
          <w:rFonts w:cstheme="minorHAnsi"/>
          <w:b/>
          <w:bCs/>
          <w:noProof/>
        </w:rPr>
        <w:t>9. Probation and Confirmation</w:t>
      </w:r>
    </w:p>
    <w:p w14:paraId="7D87BDD4" w14:textId="77777777" w:rsidR="00C9575C" w:rsidRPr="00C73FDD" w:rsidRDefault="00C9575C" w:rsidP="00830971">
      <w:pPr>
        <w:rPr>
          <w:rFonts w:cstheme="minorHAnsi"/>
          <w:noProof/>
        </w:rPr>
      </w:pPr>
      <w:r w:rsidRPr="00C73FDD">
        <w:rPr>
          <w:rFonts w:cstheme="minorHAnsi"/>
          <w:b/>
          <w:bCs/>
          <w:noProof/>
        </w:rPr>
        <w:t>Understanding the probation period:</w:t>
      </w:r>
    </w:p>
    <w:p w14:paraId="5B8A708A" w14:textId="77777777" w:rsidR="00C9575C" w:rsidRPr="00C73FDD" w:rsidRDefault="00C9575C">
      <w:pPr>
        <w:numPr>
          <w:ilvl w:val="0"/>
          <w:numId w:val="15"/>
        </w:numPr>
        <w:rPr>
          <w:rFonts w:cstheme="minorHAnsi"/>
          <w:noProof/>
        </w:rPr>
      </w:pPr>
      <w:r w:rsidRPr="00C73FDD">
        <w:rPr>
          <w:rFonts w:cstheme="minorHAnsi"/>
          <w:noProof/>
        </w:rPr>
        <w:lastRenderedPageBreak/>
        <w:t xml:space="preserve">New employees are placed on a </w:t>
      </w:r>
      <w:r w:rsidRPr="00C73FDD">
        <w:rPr>
          <w:rFonts w:cstheme="minorHAnsi"/>
          <w:b/>
          <w:bCs/>
          <w:noProof/>
        </w:rPr>
        <w:t>3-month probation period</w:t>
      </w:r>
      <w:r w:rsidRPr="00C73FDD">
        <w:rPr>
          <w:rFonts w:cstheme="minorHAnsi"/>
          <w:noProof/>
        </w:rPr>
        <w:t xml:space="preserve"> during which their performance is monitored and evaluated regularly. Feedback is provided to ensure the employee’s success and improvement if needed.</w:t>
      </w:r>
    </w:p>
    <w:p w14:paraId="690C4827" w14:textId="77777777" w:rsidR="00C9575C" w:rsidRPr="00C73FDD" w:rsidRDefault="00C9575C">
      <w:pPr>
        <w:numPr>
          <w:ilvl w:val="0"/>
          <w:numId w:val="15"/>
        </w:numPr>
        <w:rPr>
          <w:rFonts w:cstheme="minorHAnsi"/>
          <w:noProof/>
        </w:rPr>
      </w:pPr>
      <w:r w:rsidRPr="00C73FDD">
        <w:rPr>
          <w:rFonts w:cstheme="minorHAnsi"/>
          <w:b/>
          <w:bCs/>
          <w:noProof/>
        </w:rPr>
        <w:t>Post-Probation Confirmation:</w:t>
      </w:r>
      <w:r w:rsidRPr="00C73FDD">
        <w:rPr>
          <w:rFonts w:cstheme="minorHAnsi"/>
          <w:noProof/>
        </w:rPr>
        <w:t xml:space="preserve"> If the employee successfully meets performance expectations, they will receive a </w:t>
      </w:r>
      <w:r w:rsidRPr="00C73FDD">
        <w:rPr>
          <w:rFonts w:cstheme="minorHAnsi"/>
          <w:b/>
          <w:bCs/>
          <w:noProof/>
        </w:rPr>
        <w:t>confirmation letter</w:t>
      </w:r>
      <w:r w:rsidRPr="00C73FDD">
        <w:rPr>
          <w:rFonts w:cstheme="minorHAnsi"/>
          <w:noProof/>
        </w:rPr>
        <w:t xml:space="preserve"> from </w:t>
      </w:r>
      <w:r w:rsidRPr="00C73FDD">
        <w:rPr>
          <w:rFonts w:cstheme="minorHAnsi"/>
          <w:b/>
          <w:bCs/>
          <w:noProof/>
        </w:rPr>
        <w:t>HR</w:t>
      </w:r>
      <w:r w:rsidRPr="00C73FDD">
        <w:rPr>
          <w:rFonts w:cstheme="minorHAnsi"/>
          <w:noProof/>
        </w:rPr>
        <w:t>, officially acknowledging them as a permanent employee and recognizing their contributions to the team.</w:t>
      </w:r>
    </w:p>
    <w:p w14:paraId="00EFACC4" w14:textId="77777777" w:rsidR="00C9575C" w:rsidRPr="00C73FDD" w:rsidRDefault="00C9575C" w:rsidP="00830971">
      <w:pPr>
        <w:rPr>
          <w:rFonts w:cstheme="minorHAnsi"/>
          <w:b/>
          <w:bCs/>
          <w:noProof/>
        </w:rPr>
      </w:pPr>
      <w:r w:rsidRPr="00C73FDD">
        <w:rPr>
          <w:rFonts w:cstheme="minorHAnsi"/>
          <w:b/>
          <w:bCs/>
          <w:noProof/>
        </w:rPr>
        <w:t>10. Internal Communication for Employee Mobility</w:t>
      </w:r>
    </w:p>
    <w:p w14:paraId="05C38744" w14:textId="77777777" w:rsidR="00C9575C" w:rsidRPr="00C73FDD" w:rsidRDefault="00C9575C" w:rsidP="00830971">
      <w:pPr>
        <w:rPr>
          <w:rFonts w:cstheme="minorHAnsi"/>
          <w:noProof/>
        </w:rPr>
      </w:pPr>
      <w:r w:rsidRPr="00C73FDD">
        <w:rPr>
          <w:rFonts w:cstheme="minorHAnsi"/>
          <w:b/>
          <w:bCs/>
          <w:noProof/>
        </w:rPr>
        <w:t>Promoting career growth within the company:</w:t>
      </w:r>
    </w:p>
    <w:p w14:paraId="3928E7B0" w14:textId="77777777" w:rsidR="00C9575C" w:rsidRPr="00C73FDD" w:rsidRDefault="00C9575C">
      <w:pPr>
        <w:numPr>
          <w:ilvl w:val="0"/>
          <w:numId w:val="16"/>
        </w:numPr>
        <w:rPr>
          <w:rFonts w:cstheme="minorHAnsi"/>
          <w:noProof/>
        </w:rPr>
      </w:pPr>
      <w:r w:rsidRPr="00C73FDD">
        <w:rPr>
          <w:rFonts w:cstheme="minorHAnsi"/>
          <w:noProof/>
        </w:rPr>
        <w:t xml:space="preserve">At Gloster Limited, we encourage internal mobility, meaning employees are always welcome to explore different roles within the organization. Job vacancies are communicated internally through </w:t>
      </w:r>
      <w:r w:rsidRPr="00C73FDD">
        <w:rPr>
          <w:rFonts w:cstheme="minorHAnsi"/>
          <w:b/>
          <w:bCs/>
          <w:noProof/>
        </w:rPr>
        <w:t>email newsletters</w:t>
      </w:r>
      <w:r w:rsidRPr="00C73FDD">
        <w:rPr>
          <w:rFonts w:cstheme="minorHAnsi"/>
          <w:noProof/>
        </w:rPr>
        <w:t xml:space="preserve">, the company </w:t>
      </w:r>
      <w:r w:rsidRPr="00C73FDD">
        <w:rPr>
          <w:rFonts w:cstheme="minorHAnsi"/>
          <w:b/>
          <w:bCs/>
          <w:noProof/>
        </w:rPr>
        <w:t>intranet</w:t>
      </w:r>
      <w:r w:rsidRPr="00C73FDD">
        <w:rPr>
          <w:rFonts w:cstheme="minorHAnsi"/>
          <w:noProof/>
        </w:rPr>
        <w:t>, and team meetings, giving all employees the opportunity to apply for new positions.</w:t>
      </w:r>
    </w:p>
    <w:p w14:paraId="714D21CF" w14:textId="77777777" w:rsidR="00C9575C" w:rsidRPr="00C73FDD" w:rsidRDefault="00C9575C">
      <w:pPr>
        <w:numPr>
          <w:ilvl w:val="0"/>
          <w:numId w:val="16"/>
        </w:numPr>
        <w:rPr>
          <w:rFonts w:cstheme="minorHAnsi"/>
          <w:noProof/>
        </w:rPr>
      </w:pPr>
      <w:r w:rsidRPr="00C73FDD">
        <w:rPr>
          <w:rFonts w:cstheme="minorHAnsi"/>
          <w:b/>
          <w:bCs/>
          <w:noProof/>
        </w:rPr>
        <w:t>Internal Candidates:</w:t>
      </w:r>
      <w:r w:rsidRPr="00C73FDD">
        <w:rPr>
          <w:rFonts w:cstheme="minorHAnsi"/>
          <w:noProof/>
        </w:rPr>
        <w:t xml:space="preserve"> Internal employees are given priority in applying for new roles, providing them with growth opportunities to advance or change career paths within the company. This encourages employee retention and promotes career development.</w:t>
      </w:r>
    </w:p>
    <w:p w14:paraId="3716FF1B" w14:textId="77777777" w:rsidR="00C9575C" w:rsidRPr="00C73FDD" w:rsidRDefault="00C9575C">
      <w:pPr>
        <w:numPr>
          <w:ilvl w:val="0"/>
          <w:numId w:val="16"/>
        </w:numPr>
        <w:rPr>
          <w:rFonts w:cstheme="minorHAnsi"/>
          <w:noProof/>
        </w:rPr>
      </w:pPr>
      <w:r w:rsidRPr="00C73FDD">
        <w:rPr>
          <w:rFonts w:cstheme="minorHAnsi"/>
          <w:b/>
          <w:bCs/>
          <w:noProof/>
        </w:rPr>
        <w:t>Support during Internal Transfers:</w:t>
      </w:r>
      <w:r w:rsidRPr="00C73FDD">
        <w:rPr>
          <w:rFonts w:cstheme="minorHAnsi"/>
          <w:noProof/>
        </w:rPr>
        <w:t xml:space="preserve"> Employees who apply for internal job changes undergo the same interview process as external candidates, ensuring fairness and equal opportunity. </w:t>
      </w:r>
      <w:r w:rsidRPr="00C73FDD">
        <w:rPr>
          <w:rFonts w:cstheme="minorHAnsi"/>
          <w:b/>
          <w:bCs/>
          <w:noProof/>
        </w:rPr>
        <w:t>HR</w:t>
      </w:r>
      <w:r w:rsidRPr="00C73FDD">
        <w:rPr>
          <w:rFonts w:cstheme="minorHAnsi"/>
          <w:noProof/>
        </w:rPr>
        <w:t xml:space="preserve"> and the hiring team provide guidance and ensure the process is smooth for all applicants.</w:t>
      </w:r>
    </w:p>
    <w:p w14:paraId="6D6D276D" w14:textId="3BE8F141" w:rsidR="00C9575C" w:rsidRPr="00C73FDD" w:rsidRDefault="00C9575C">
      <w:pPr>
        <w:pStyle w:val="ListParagraph"/>
        <w:numPr>
          <w:ilvl w:val="0"/>
          <w:numId w:val="116"/>
        </w:numPr>
        <w:ind w:left="450"/>
        <w:rPr>
          <w:rFonts w:cstheme="minorHAnsi"/>
          <w:b/>
          <w:bCs/>
          <w:noProof/>
          <w:szCs w:val="24"/>
        </w:rPr>
      </w:pPr>
      <w:r w:rsidRPr="00C73FDD">
        <w:rPr>
          <w:rFonts w:cstheme="minorHAnsi"/>
          <w:b/>
          <w:bCs/>
          <w:noProof/>
          <w:szCs w:val="24"/>
        </w:rPr>
        <w:t>Policy on Original Documents</w:t>
      </w:r>
    </w:p>
    <w:p w14:paraId="0F8E6096" w14:textId="77777777" w:rsidR="00C9575C" w:rsidRPr="00C73FDD" w:rsidRDefault="00C9575C" w:rsidP="00830971">
      <w:pPr>
        <w:rPr>
          <w:rFonts w:cstheme="minorHAnsi"/>
          <w:noProof/>
        </w:rPr>
      </w:pPr>
      <w:r w:rsidRPr="00C73FDD">
        <w:rPr>
          <w:rFonts w:cstheme="minorHAnsi"/>
          <w:b/>
          <w:bCs/>
          <w:noProof/>
        </w:rPr>
        <w:t>Ensuring transparency and security:</w:t>
      </w:r>
    </w:p>
    <w:p w14:paraId="641C01D4" w14:textId="77777777" w:rsidR="00C9575C" w:rsidRPr="00C73FDD" w:rsidRDefault="00C9575C">
      <w:pPr>
        <w:numPr>
          <w:ilvl w:val="0"/>
          <w:numId w:val="17"/>
        </w:numPr>
        <w:rPr>
          <w:rFonts w:cstheme="minorHAnsi"/>
          <w:noProof/>
        </w:rPr>
      </w:pPr>
      <w:r w:rsidRPr="00C73FDD">
        <w:rPr>
          <w:rFonts w:cstheme="minorHAnsi"/>
          <w:b/>
          <w:bCs/>
          <w:noProof/>
        </w:rPr>
        <w:t>Gloster Limited</w:t>
      </w:r>
      <w:r w:rsidRPr="00C73FDD">
        <w:rPr>
          <w:rFonts w:cstheme="minorHAnsi"/>
          <w:noProof/>
        </w:rPr>
        <w:t xml:space="preserve"> ensures that we do not retain any original documents from candidates or employees during the recruitment process, providing transparency and ensuring that candidates feel their privacy is respected and upheld throughout their employment journey.</w:t>
      </w:r>
    </w:p>
    <w:p w14:paraId="21A49A4F" w14:textId="1922427F" w:rsidR="00C9575C" w:rsidRPr="00C73FDD" w:rsidRDefault="00C9575C">
      <w:pPr>
        <w:pStyle w:val="ListParagraph"/>
        <w:numPr>
          <w:ilvl w:val="0"/>
          <w:numId w:val="116"/>
        </w:numPr>
        <w:ind w:left="450"/>
        <w:rPr>
          <w:rFonts w:cstheme="minorHAnsi"/>
          <w:b/>
          <w:bCs/>
          <w:noProof/>
          <w:szCs w:val="24"/>
        </w:rPr>
      </w:pPr>
      <w:r w:rsidRPr="00C73FDD">
        <w:rPr>
          <w:rFonts w:cstheme="minorHAnsi"/>
          <w:b/>
          <w:bCs/>
          <w:noProof/>
          <w:szCs w:val="24"/>
        </w:rPr>
        <w:t>Record Keeping and Compliance</w:t>
      </w:r>
    </w:p>
    <w:p w14:paraId="42C08099" w14:textId="77777777" w:rsidR="00C9575C" w:rsidRPr="00C73FDD" w:rsidRDefault="00C9575C" w:rsidP="00830971">
      <w:pPr>
        <w:rPr>
          <w:rFonts w:cstheme="minorHAnsi"/>
          <w:noProof/>
        </w:rPr>
      </w:pPr>
      <w:r w:rsidRPr="00C73FDD">
        <w:rPr>
          <w:rFonts w:cstheme="minorHAnsi"/>
          <w:b/>
          <w:bCs/>
          <w:noProof/>
        </w:rPr>
        <w:t>Managing records securely:</w:t>
      </w:r>
    </w:p>
    <w:p w14:paraId="6E123463" w14:textId="77777777" w:rsidR="00C9575C" w:rsidRPr="00C73FDD" w:rsidRDefault="00C9575C">
      <w:pPr>
        <w:numPr>
          <w:ilvl w:val="0"/>
          <w:numId w:val="18"/>
        </w:numPr>
        <w:rPr>
          <w:rFonts w:cstheme="minorHAnsi"/>
          <w:noProof/>
        </w:rPr>
      </w:pPr>
      <w:r w:rsidRPr="00C73FDD">
        <w:rPr>
          <w:rFonts w:cstheme="minorHAnsi"/>
          <w:noProof/>
        </w:rPr>
        <w:t xml:space="preserve">All recruitment-related records are securely stored and maintained according to </w:t>
      </w:r>
      <w:r w:rsidRPr="00C73FDD">
        <w:rPr>
          <w:rFonts w:cstheme="minorHAnsi"/>
          <w:b/>
          <w:bCs/>
          <w:noProof/>
        </w:rPr>
        <w:t>data protection laws</w:t>
      </w:r>
      <w:r w:rsidRPr="00C73FDD">
        <w:rPr>
          <w:rFonts w:cstheme="minorHAnsi"/>
          <w:noProof/>
        </w:rPr>
        <w:t xml:space="preserve"> and the company’s internal policies, ensuring confidentiality and compliance with privacy standards.</w:t>
      </w:r>
    </w:p>
    <w:p w14:paraId="4B70ACC1" w14:textId="0AAD9081" w:rsidR="009C73C7" w:rsidRPr="00C73FDD" w:rsidRDefault="00C9575C">
      <w:pPr>
        <w:numPr>
          <w:ilvl w:val="0"/>
          <w:numId w:val="18"/>
        </w:numPr>
        <w:rPr>
          <w:rFonts w:cstheme="minorHAnsi"/>
          <w:noProof/>
        </w:rPr>
      </w:pPr>
      <w:r w:rsidRPr="00C73FDD">
        <w:rPr>
          <w:rFonts w:cstheme="minorHAnsi"/>
          <w:noProof/>
        </w:rPr>
        <w:t>Recruitment records are periodically reviewed and audited to ensure the process remains fair, transparent, and compliant with regulatory standards, ensuring that hiring practices uphold the highest levels of integrity and professionalism.</w:t>
      </w:r>
    </w:p>
    <w:p w14:paraId="0F42A481" w14:textId="293734C8" w:rsidR="00C9575C" w:rsidRPr="00C73FDD" w:rsidRDefault="009C73C7">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noProof/>
        </w:rPr>
        <w:br w:type="column"/>
      </w:r>
      <w:bookmarkStart w:id="8" w:name="_Toc182393563"/>
      <w:r w:rsidRPr="00C73FDD">
        <w:rPr>
          <w:rFonts w:asciiTheme="minorHAnsi" w:eastAsia="Times New Roman" w:hAnsiTheme="minorHAnsi" w:cstheme="minorHAnsi"/>
          <w:b/>
          <w:bCs/>
          <w:u w:val="single"/>
          <w:lang w:eastAsia="en-IN"/>
        </w:rPr>
        <w:lastRenderedPageBreak/>
        <w:t xml:space="preserve">General </w:t>
      </w:r>
      <w:r w:rsidR="009A5F9F" w:rsidRPr="00C73FDD">
        <w:rPr>
          <w:rFonts w:asciiTheme="minorHAnsi" w:eastAsia="Times New Roman" w:hAnsiTheme="minorHAnsi" w:cstheme="minorHAnsi"/>
          <w:b/>
          <w:bCs/>
          <w:u w:val="single"/>
          <w:lang w:eastAsia="en-IN"/>
        </w:rPr>
        <w:t>Administrative</w:t>
      </w:r>
      <w:r w:rsidRPr="00C73FDD">
        <w:rPr>
          <w:rFonts w:asciiTheme="minorHAnsi" w:eastAsia="Times New Roman" w:hAnsiTheme="minorHAnsi" w:cstheme="minorHAnsi"/>
          <w:b/>
          <w:bCs/>
          <w:u w:val="single"/>
          <w:lang w:eastAsia="en-IN"/>
        </w:rPr>
        <w:t xml:space="preserve"> matters</w:t>
      </w:r>
      <w:bookmarkEnd w:id="8"/>
    </w:p>
    <w:p w14:paraId="1D1B48EF" w14:textId="1B8547D0" w:rsidR="009C73C7" w:rsidRPr="00C73FDD" w:rsidRDefault="00975C2B" w:rsidP="005A3C7B">
      <w:pPr>
        <w:spacing w:before="100" w:beforeAutospacing="1" w:after="100" w:afterAutospacing="1"/>
        <w:ind w:left="0" w:firstLine="0"/>
        <w:rPr>
          <w:rFonts w:cstheme="minorHAnsi"/>
          <w:noProof/>
        </w:rPr>
      </w:pPr>
      <w:r w:rsidRPr="00C73FDD">
        <w:rPr>
          <w:rFonts w:cstheme="minorHAnsi"/>
        </w:rPr>
        <w:t xml:space="preserve">In addition to </w:t>
      </w:r>
      <w:r w:rsidRPr="00C73FDD">
        <w:rPr>
          <w:rFonts w:cstheme="minorHAnsi"/>
          <w:noProof/>
        </w:rPr>
        <w:t>standard</w:t>
      </w:r>
      <w:r w:rsidRPr="00C73FDD">
        <w:rPr>
          <w:rFonts w:cstheme="minorHAnsi"/>
        </w:rPr>
        <w:t xml:space="preserve"> administrative services, we also provide </w:t>
      </w:r>
      <w:r w:rsidRPr="00C73FDD">
        <w:rPr>
          <w:rStyle w:val="Strong"/>
          <w:rFonts w:cstheme="minorHAnsi"/>
        </w:rPr>
        <w:t>bus transport</w:t>
      </w:r>
      <w:r w:rsidRPr="00C73FDD">
        <w:rPr>
          <w:rFonts w:cstheme="minorHAnsi"/>
        </w:rPr>
        <w:t xml:space="preserve"> for employees to facilitate easy and convenient commuting to and from the office.</w:t>
      </w:r>
    </w:p>
    <w:tbl>
      <w:tblPr>
        <w:tblStyle w:val="TableGrid"/>
        <w:tblW w:w="0" w:type="auto"/>
        <w:tblLook w:val="04A0" w:firstRow="1" w:lastRow="0" w:firstColumn="1" w:lastColumn="0" w:noHBand="0" w:noVBand="1"/>
      </w:tblPr>
      <w:tblGrid>
        <w:gridCol w:w="2423"/>
        <w:gridCol w:w="1314"/>
        <w:gridCol w:w="1429"/>
        <w:gridCol w:w="4076"/>
      </w:tblGrid>
      <w:tr w:rsidR="009C73C7" w:rsidRPr="00C73FDD" w14:paraId="35DB7EE9" w14:textId="77777777" w:rsidTr="009C73C7">
        <w:tc>
          <w:tcPr>
            <w:tcW w:w="0" w:type="auto"/>
            <w:vAlign w:val="center"/>
            <w:hideMark/>
          </w:tcPr>
          <w:p w14:paraId="4E6A500C" w14:textId="77777777" w:rsidR="009C73C7" w:rsidRPr="00C73FDD" w:rsidRDefault="009C73C7" w:rsidP="00830971">
            <w:pPr>
              <w:spacing w:before="240" w:after="240" w:line="276" w:lineRule="auto"/>
              <w:ind w:left="0" w:firstLine="0"/>
              <w:jc w:val="center"/>
              <w:rPr>
                <w:rFonts w:cstheme="minorHAnsi"/>
                <w:b/>
                <w:bCs/>
                <w:noProof/>
              </w:rPr>
            </w:pPr>
            <w:r w:rsidRPr="00C73FDD">
              <w:rPr>
                <w:rFonts w:cstheme="minorHAnsi"/>
                <w:b/>
                <w:bCs/>
                <w:noProof/>
              </w:rPr>
              <w:t>Bus Station</w:t>
            </w:r>
          </w:p>
        </w:tc>
        <w:tc>
          <w:tcPr>
            <w:tcW w:w="0" w:type="auto"/>
            <w:vAlign w:val="center"/>
            <w:hideMark/>
          </w:tcPr>
          <w:p w14:paraId="5F8DA902" w14:textId="77777777" w:rsidR="009C73C7" w:rsidRPr="00C73FDD" w:rsidRDefault="009C73C7" w:rsidP="00830971">
            <w:pPr>
              <w:spacing w:before="240" w:after="240" w:line="276" w:lineRule="auto"/>
              <w:ind w:left="42" w:firstLine="0"/>
              <w:jc w:val="center"/>
              <w:rPr>
                <w:rFonts w:cstheme="minorHAnsi"/>
                <w:b/>
                <w:bCs/>
                <w:noProof/>
              </w:rPr>
            </w:pPr>
            <w:r w:rsidRPr="00C73FDD">
              <w:rPr>
                <w:rFonts w:cstheme="minorHAnsi"/>
                <w:b/>
                <w:bCs/>
                <w:noProof/>
              </w:rPr>
              <w:t>Pick-up Time</w:t>
            </w:r>
          </w:p>
        </w:tc>
        <w:tc>
          <w:tcPr>
            <w:tcW w:w="0" w:type="auto"/>
            <w:vAlign w:val="center"/>
            <w:hideMark/>
          </w:tcPr>
          <w:p w14:paraId="5899AAF6" w14:textId="77777777" w:rsidR="009C73C7" w:rsidRPr="00C73FDD" w:rsidRDefault="009C73C7" w:rsidP="00830971">
            <w:pPr>
              <w:spacing w:before="240" w:after="240" w:line="276" w:lineRule="auto"/>
              <w:ind w:left="54" w:firstLine="0"/>
              <w:jc w:val="center"/>
              <w:rPr>
                <w:rFonts w:cstheme="minorHAnsi"/>
                <w:b/>
                <w:bCs/>
                <w:noProof/>
              </w:rPr>
            </w:pPr>
            <w:r w:rsidRPr="00C73FDD">
              <w:rPr>
                <w:rFonts w:cstheme="minorHAnsi"/>
                <w:b/>
                <w:bCs/>
                <w:noProof/>
              </w:rPr>
              <w:t>Drop-off Time</w:t>
            </w:r>
          </w:p>
        </w:tc>
        <w:tc>
          <w:tcPr>
            <w:tcW w:w="0" w:type="auto"/>
            <w:vAlign w:val="center"/>
            <w:hideMark/>
          </w:tcPr>
          <w:p w14:paraId="1A40752A" w14:textId="77777777" w:rsidR="009C73C7" w:rsidRPr="00C73FDD" w:rsidRDefault="009C73C7" w:rsidP="00830971">
            <w:pPr>
              <w:spacing w:before="240" w:after="240" w:line="276" w:lineRule="auto"/>
              <w:ind w:left="12" w:firstLine="0"/>
              <w:jc w:val="center"/>
              <w:rPr>
                <w:rFonts w:cstheme="minorHAnsi"/>
                <w:b/>
                <w:bCs/>
                <w:noProof/>
              </w:rPr>
            </w:pPr>
            <w:r w:rsidRPr="00C73FDD">
              <w:rPr>
                <w:rFonts w:cstheme="minorHAnsi"/>
                <w:b/>
                <w:bCs/>
                <w:noProof/>
              </w:rPr>
              <w:t>Route</w:t>
            </w:r>
          </w:p>
        </w:tc>
      </w:tr>
      <w:tr w:rsidR="009C73C7" w:rsidRPr="00C73FDD" w14:paraId="49429A3C" w14:textId="77777777" w:rsidTr="009C73C7">
        <w:tc>
          <w:tcPr>
            <w:tcW w:w="0" w:type="auto"/>
            <w:vAlign w:val="center"/>
          </w:tcPr>
          <w:p w14:paraId="10E434C4" w14:textId="0C03034F" w:rsidR="009C73C7" w:rsidRPr="00C73FDD" w:rsidRDefault="009C73C7" w:rsidP="00830971">
            <w:pPr>
              <w:spacing w:line="276" w:lineRule="auto"/>
              <w:ind w:left="0" w:firstLine="0"/>
              <w:jc w:val="center"/>
              <w:rPr>
                <w:rFonts w:cstheme="minorHAnsi"/>
                <w:b/>
                <w:bCs/>
                <w:noProof/>
              </w:rPr>
            </w:pPr>
            <w:r w:rsidRPr="00C73FDD">
              <w:rPr>
                <w:rFonts w:cstheme="minorHAnsi"/>
                <w:b/>
                <w:bCs/>
                <w:noProof/>
              </w:rPr>
              <w:t>Howrah Railway Station</w:t>
            </w:r>
          </w:p>
        </w:tc>
        <w:tc>
          <w:tcPr>
            <w:tcW w:w="0" w:type="auto"/>
            <w:vAlign w:val="center"/>
          </w:tcPr>
          <w:p w14:paraId="1DC90D4F" w14:textId="6AA2B2B5" w:rsidR="009C73C7" w:rsidRPr="00C73FDD" w:rsidRDefault="009C73C7" w:rsidP="00830971">
            <w:pPr>
              <w:spacing w:line="276" w:lineRule="auto"/>
              <w:ind w:left="42" w:firstLine="0"/>
              <w:jc w:val="center"/>
              <w:rPr>
                <w:rFonts w:cstheme="minorHAnsi"/>
                <w:b/>
                <w:bCs/>
                <w:noProof/>
              </w:rPr>
            </w:pPr>
            <w:r w:rsidRPr="00C73FDD">
              <w:rPr>
                <w:rFonts w:cstheme="minorHAnsi"/>
                <w:noProof/>
              </w:rPr>
              <w:t>7:00 AM</w:t>
            </w:r>
          </w:p>
        </w:tc>
        <w:tc>
          <w:tcPr>
            <w:tcW w:w="0" w:type="auto"/>
            <w:vAlign w:val="center"/>
          </w:tcPr>
          <w:p w14:paraId="45105BD4" w14:textId="7EAEAEC1" w:rsidR="009C73C7" w:rsidRPr="00C73FDD" w:rsidRDefault="009C73C7" w:rsidP="00830971">
            <w:pPr>
              <w:spacing w:line="276" w:lineRule="auto"/>
              <w:ind w:left="54" w:firstLine="0"/>
              <w:jc w:val="center"/>
              <w:rPr>
                <w:rFonts w:cstheme="minorHAnsi"/>
                <w:b/>
                <w:bCs/>
                <w:noProof/>
              </w:rPr>
            </w:pPr>
            <w:r w:rsidRPr="00C73FDD">
              <w:rPr>
                <w:rFonts w:cstheme="minorHAnsi"/>
                <w:noProof/>
              </w:rPr>
              <w:t>5:00 PM</w:t>
            </w:r>
          </w:p>
        </w:tc>
        <w:tc>
          <w:tcPr>
            <w:tcW w:w="0" w:type="auto"/>
            <w:vAlign w:val="center"/>
          </w:tcPr>
          <w:p w14:paraId="1F9F9C79" w14:textId="0E731CA0" w:rsidR="009C73C7" w:rsidRPr="00C73FDD" w:rsidRDefault="009C73C7" w:rsidP="00830971">
            <w:pPr>
              <w:spacing w:line="276" w:lineRule="auto"/>
              <w:ind w:left="12" w:firstLine="0"/>
              <w:jc w:val="center"/>
              <w:rPr>
                <w:rFonts w:cstheme="minorHAnsi"/>
                <w:b/>
                <w:bCs/>
                <w:noProof/>
              </w:rPr>
            </w:pPr>
            <w:r w:rsidRPr="00C73FDD">
              <w:rPr>
                <w:rFonts w:cstheme="minorHAnsi"/>
                <w:noProof/>
              </w:rPr>
              <w:t>From Howrah Railway Station to P.O. Fort Gloster</w:t>
            </w:r>
          </w:p>
        </w:tc>
      </w:tr>
      <w:tr w:rsidR="009C73C7" w:rsidRPr="00C73FDD" w14:paraId="27A7D163" w14:textId="77777777" w:rsidTr="009C73C7">
        <w:tc>
          <w:tcPr>
            <w:tcW w:w="0" w:type="auto"/>
            <w:vAlign w:val="center"/>
          </w:tcPr>
          <w:p w14:paraId="4BA5CECC" w14:textId="42CFC380" w:rsidR="009C73C7" w:rsidRPr="00C73FDD" w:rsidRDefault="009C73C7" w:rsidP="00830971">
            <w:pPr>
              <w:spacing w:line="276" w:lineRule="auto"/>
              <w:ind w:left="0" w:firstLine="0"/>
              <w:jc w:val="center"/>
              <w:rPr>
                <w:rFonts w:cstheme="minorHAnsi"/>
                <w:b/>
                <w:bCs/>
                <w:noProof/>
              </w:rPr>
            </w:pPr>
            <w:r w:rsidRPr="00C73FDD">
              <w:rPr>
                <w:rFonts w:cstheme="minorHAnsi"/>
                <w:b/>
                <w:bCs/>
                <w:noProof/>
              </w:rPr>
              <w:t>Dhaniakhali</w:t>
            </w:r>
          </w:p>
        </w:tc>
        <w:tc>
          <w:tcPr>
            <w:tcW w:w="0" w:type="auto"/>
            <w:vAlign w:val="center"/>
          </w:tcPr>
          <w:p w14:paraId="32FB4F36" w14:textId="378BEF4D" w:rsidR="009C73C7" w:rsidRPr="00C73FDD" w:rsidRDefault="009C73C7" w:rsidP="00830971">
            <w:pPr>
              <w:spacing w:line="276" w:lineRule="auto"/>
              <w:ind w:left="42" w:firstLine="0"/>
              <w:jc w:val="center"/>
              <w:rPr>
                <w:rFonts w:cstheme="minorHAnsi"/>
                <w:b/>
                <w:bCs/>
                <w:noProof/>
              </w:rPr>
            </w:pPr>
            <w:r w:rsidRPr="00C73FDD">
              <w:rPr>
                <w:rFonts w:cstheme="minorHAnsi"/>
                <w:noProof/>
              </w:rPr>
              <w:t>7:30 AM</w:t>
            </w:r>
          </w:p>
        </w:tc>
        <w:tc>
          <w:tcPr>
            <w:tcW w:w="0" w:type="auto"/>
            <w:vAlign w:val="center"/>
          </w:tcPr>
          <w:p w14:paraId="6E1AA20E" w14:textId="0E6822BC" w:rsidR="009C73C7" w:rsidRPr="00C73FDD" w:rsidRDefault="009C73C7" w:rsidP="00830971">
            <w:pPr>
              <w:spacing w:line="276" w:lineRule="auto"/>
              <w:ind w:left="54" w:firstLine="0"/>
              <w:jc w:val="center"/>
              <w:rPr>
                <w:rFonts w:cstheme="minorHAnsi"/>
                <w:b/>
                <w:bCs/>
                <w:noProof/>
              </w:rPr>
            </w:pPr>
            <w:r w:rsidRPr="00C73FDD">
              <w:rPr>
                <w:rFonts w:cstheme="minorHAnsi"/>
                <w:noProof/>
              </w:rPr>
              <w:t>5:30 PM</w:t>
            </w:r>
          </w:p>
        </w:tc>
        <w:tc>
          <w:tcPr>
            <w:tcW w:w="0" w:type="auto"/>
            <w:vAlign w:val="center"/>
          </w:tcPr>
          <w:p w14:paraId="0EC7F251" w14:textId="4C093DE5" w:rsidR="009C73C7" w:rsidRPr="00C73FDD" w:rsidRDefault="009C73C7" w:rsidP="00830971">
            <w:pPr>
              <w:spacing w:line="276" w:lineRule="auto"/>
              <w:ind w:left="12" w:firstLine="0"/>
              <w:jc w:val="center"/>
              <w:rPr>
                <w:rFonts w:cstheme="minorHAnsi"/>
                <w:b/>
                <w:bCs/>
                <w:noProof/>
              </w:rPr>
            </w:pPr>
            <w:r w:rsidRPr="00C73FDD">
              <w:rPr>
                <w:rFonts w:cstheme="minorHAnsi"/>
                <w:noProof/>
              </w:rPr>
              <w:t>From Dhaniakhali to P.O. Fort Gloster</w:t>
            </w:r>
          </w:p>
        </w:tc>
      </w:tr>
      <w:tr w:rsidR="009C73C7" w:rsidRPr="00C73FDD" w14:paraId="57B90615" w14:textId="77777777" w:rsidTr="009C73C7">
        <w:tc>
          <w:tcPr>
            <w:tcW w:w="0" w:type="auto"/>
            <w:vAlign w:val="center"/>
          </w:tcPr>
          <w:p w14:paraId="2F7D182B" w14:textId="14CEF603" w:rsidR="009C73C7" w:rsidRPr="00C73FDD" w:rsidRDefault="009C73C7" w:rsidP="00830971">
            <w:pPr>
              <w:spacing w:line="276" w:lineRule="auto"/>
              <w:ind w:left="0" w:firstLine="0"/>
              <w:jc w:val="center"/>
              <w:rPr>
                <w:rFonts w:cstheme="minorHAnsi"/>
                <w:b/>
                <w:bCs/>
                <w:noProof/>
              </w:rPr>
            </w:pPr>
            <w:r w:rsidRPr="00C73FDD">
              <w:rPr>
                <w:rFonts w:cstheme="minorHAnsi"/>
                <w:b/>
                <w:bCs/>
                <w:noProof/>
              </w:rPr>
              <w:t>Bauria (Near Market Area)</w:t>
            </w:r>
          </w:p>
        </w:tc>
        <w:tc>
          <w:tcPr>
            <w:tcW w:w="0" w:type="auto"/>
            <w:vAlign w:val="center"/>
          </w:tcPr>
          <w:p w14:paraId="6D1500FC" w14:textId="62C089F5" w:rsidR="009C73C7" w:rsidRPr="00C73FDD" w:rsidRDefault="009C73C7" w:rsidP="00830971">
            <w:pPr>
              <w:spacing w:line="276" w:lineRule="auto"/>
              <w:ind w:left="42" w:firstLine="0"/>
              <w:jc w:val="center"/>
              <w:rPr>
                <w:rFonts w:cstheme="minorHAnsi"/>
                <w:b/>
                <w:bCs/>
                <w:noProof/>
              </w:rPr>
            </w:pPr>
            <w:r w:rsidRPr="00C73FDD">
              <w:rPr>
                <w:rFonts w:cstheme="minorHAnsi"/>
                <w:noProof/>
              </w:rPr>
              <w:t>7:45 AM</w:t>
            </w:r>
          </w:p>
        </w:tc>
        <w:tc>
          <w:tcPr>
            <w:tcW w:w="0" w:type="auto"/>
            <w:vAlign w:val="center"/>
          </w:tcPr>
          <w:p w14:paraId="59D3BBCE" w14:textId="0F79770A" w:rsidR="009C73C7" w:rsidRPr="00C73FDD" w:rsidRDefault="009C73C7" w:rsidP="00830971">
            <w:pPr>
              <w:spacing w:line="276" w:lineRule="auto"/>
              <w:ind w:left="54" w:firstLine="0"/>
              <w:jc w:val="center"/>
              <w:rPr>
                <w:rFonts w:cstheme="minorHAnsi"/>
                <w:b/>
                <w:bCs/>
                <w:noProof/>
              </w:rPr>
            </w:pPr>
            <w:r w:rsidRPr="00C73FDD">
              <w:rPr>
                <w:rFonts w:cstheme="minorHAnsi"/>
                <w:noProof/>
              </w:rPr>
              <w:t>5:45 PM</w:t>
            </w:r>
          </w:p>
        </w:tc>
        <w:tc>
          <w:tcPr>
            <w:tcW w:w="0" w:type="auto"/>
            <w:vAlign w:val="center"/>
          </w:tcPr>
          <w:p w14:paraId="2AD8BC35" w14:textId="41D877D9" w:rsidR="009C73C7" w:rsidRPr="00C73FDD" w:rsidRDefault="009C73C7" w:rsidP="00830971">
            <w:pPr>
              <w:spacing w:line="276" w:lineRule="auto"/>
              <w:ind w:left="12" w:firstLine="0"/>
              <w:jc w:val="center"/>
              <w:rPr>
                <w:rFonts w:cstheme="minorHAnsi"/>
                <w:b/>
                <w:bCs/>
                <w:noProof/>
              </w:rPr>
            </w:pPr>
            <w:r w:rsidRPr="00C73FDD">
              <w:rPr>
                <w:rFonts w:cstheme="minorHAnsi"/>
                <w:noProof/>
              </w:rPr>
              <w:t>From Bauria Market to P.O. Fort Gloster</w:t>
            </w:r>
          </w:p>
        </w:tc>
      </w:tr>
      <w:tr w:rsidR="009C73C7" w:rsidRPr="00C73FDD" w14:paraId="3B800BC9" w14:textId="77777777" w:rsidTr="009C73C7">
        <w:tc>
          <w:tcPr>
            <w:tcW w:w="0" w:type="auto"/>
            <w:vAlign w:val="center"/>
          </w:tcPr>
          <w:p w14:paraId="74DB763D" w14:textId="5D2867D6" w:rsidR="009C73C7" w:rsidRPr="00C73FDD" w:rsidRDefault="009C73C7" w:rsidP="00830971">
            <w:pPr>
              <w:spacing w:line="276" w:lineRule="auto"/>
              <w:ind w:left="0" w:firstLine="0"/>
              <w:jc w:val="center"/>
              <w:rPr>
                <w:rFonts w:cstheme="minorHAnsi"/>
                <w:b/>
                <w:bCs/>
                <w:noProof/>
              </w:rPr>
            </w:pPr>
            <w:r w:rsidRPr="00C73FDD">
              <w:rPr>
                <w:rFonts w:cstheme="minorHAnsi"/>
                <w:b/>
                <w:bCs/>
                <w:noProof/>
              </w:rPr>
              <w:t>Shibpur (Bus Stand)</w:t>
            </w:r>
          </w:p>
        </w:tc>
        <w:tc>
          <w:tcPr>
            <w:tcW w:w="0" w:type="auto"/>
            <w:vAlign w:val="center"/>
          </w:tcPr>
          <w:p w14:paraId="225406EF" w14:textId="7224760C" w:rsidR="009C73C7" w:rsidRPr="00C73FDD" w:rsidRDefault="009C73C7" w:rsidP="00830971">
            <w:pPr>
              <w:spacing w:line="276" w:lineRule="auto"/>
              <w:ind w:left="42" w:firstLine="0"/>
              <w:jc w:val="center"/>
              <w:rPr>
                <w:rFonts w:cstheme="minorHAnsi"/>
                <w:b/>
                <w:bCs/>
                <w:noProof/>
              </w:rPr>
            </w:pPr>
            <w:r w:rsidRPr="00C73FDD">
              <w:rPr>
                <w:rFonts w:cstheme="minorHAnsi"/>
                <w:noProof/>
              </w:rPr>
              <w:t>8:00 AM</w:t>
            </w:r>
          </w:p>
        </w:tc>
        <w:tc>
          <w:tcPr>
            <w:tcW w:w="0" w:type="auto"/>
            <w:vAlign w:val="center"/>
          </w:tcPr>
          <w:p w14:paraId="0C9AD392" w14:textId="7BD1AD7B" w:rsidR="009C73C7" w:rsidRPr="00C73FDD" w:rsidRDefault="009C73C7" w:rsidP="00830971">
            <w:pPr>
              <w:spacing w:line="276" w:lineRule="auto"/>
              <w:ind w:left="54" w:firstLine="0"/>
              <w:jc w:val="center"/>
              <w:rPr>
                <w:rFonts w:cstheme="minorHAnsi"/>
                <w:b/>
                <w:bCs/>
                <w:noProof/>
              </w:rPr>
            </w:pPr>
            <w:r w:rsidRPr="00C73FDD">
              <w:rPr>
                <w:rFonts w:cstheme="minorHAnsi"/>
                <w:noProof/>
              </w:rPr>
              <w:t>6:00 PM</w:t>
            </w:r>
          </w:p>
        </w:tc>
        <w:tc>
          <w:tcPr>
            <w:tcW w:w="0" w:type="auto"/>
            <w:vAlign w:val="center"/>
          </w:tcPr>
          <w:p w14:paraId="2AB34C3A" w14:textId="35F94317" w:rsidR="009C73C7" w:rsidRPr="00C73FDD" w:rsidRDefault="009C73C7" w:rsidP="00830971">
            <w:pPr>
              <w:spacing w:line="276" w:lineRule="auto"/>
              <w:ind w:left="12" w:firstLine="0"/>
              <w:jc w:val="center"/>
              <w:rPr>
                <w:rFonts w:cstheme="minorHAnsi"/>
                <w:b/>
                <w:bCs/>
                <w:noProof/>
              </w:rPr>
            </w:pPr>
            <w:r w:rsidRPr="00C73FDD">
              <w:rPr>
                <w:rFonts w:cstheme="minorHAnsi"/>
                <w:noProof/>
              </w:rPr>
              <w:t>From Shibpur Bus Stand to P.O. Fort Gloster</w:t>
            </w:r>
          </w:p>
        </w:tc>
      </w:tr>
      <w:tr w:rsidR="009C73C7" w:rsidRPr="00C73FDD" w14:paraId="60633F96" w14:textId="77777777" w:rsidTr="009C73C7">
        <w:tc>
          <w:tcPr>
            <w:tcW w:w="0" w:type="auto"/>
            <w:vAlign w:val="center"/>
          </w:tcPr>
          <w:p w14:paraId="4A567AA8" w14:textId="6E9EAE3A" w:rsidR="009C73C7" w:rsidRPr="00C73FDD" w:rsidRDefault="009C73C7" w:rsidP="00830971">
            <w:pPr>
              <w:spacing w:line="276" w:lineRule="auto"/>
              <w:ind w:left="0" w:firstLine="0"/>
              <w:jc w:val="center"/>
              <w:rPr>
                <w:rFonts w:cstheme="minorHAnsi"/>
                <w:b/>
                <w:bCs/>
                <w:noProof/>
              </w:rPr>
            </w:pPr>
            <w:r w:rsidRPr="00C73FDD">
              <w:rPr>
                <w:rFonts w:cstheme="minorHAnsi"/>
                <w:b/>
                <w:bCs/>
                <w:noProof/>
              </w:rPr>
              <w:t>Bauria, Fort Gloster Site</w:t>
            </w:r>
          </w:p>
        </w:tc>
        <w:tc>
          <w:tcPr>
            <w:tcW w:w="0" w:type="auto"/>
            <w:vAlign w:val="center"/>
          </w:tcPr>
          <w:p w14:paraId="72AC4CF4" w14:textId="588ECCE6" w:rsidR="009C73C7" w:rsidRPr="00C73FDD" w:rsidRDefault="009C73C7" w:rsidP="00830971">
            <w:pPr>
              <w:spacing w:line="276" w:lineRule="auto"/>
              <w:ind w:left="42" w:firstLine="0"/>
              <w:jc w:val="center"/>
              <w:rPr>
                <w:rFonts w:cstheme="minorHAnsi"/>
                <w:b/>
                <w:bCs/>
                <w:noProof/>
              </w:rPr>
            </w:pPr>
            <w:r w:rsidRPr="00C73FDD">
              <w:rPr>
                <w:rFonts w:cstheme="minorHAnsi"/>
                <w:noProof/>
              </w:rPr>
              <w:t>8:15 AM</w:t>
            </w:r>
          </w:p>
        </w:tc>
        <w:tc>
          <w:tcPr>
            <w:tcW w:w="0" w:type="auto"/>
            <w:vAlign w:val="center"/>
          </w:tcPr>
          <w:p w14:paraId="5711293F" w14:textId="795767B2" w:rsidR="009C73C7" w:rsidRPr="00C73FDD" w:rsidRDefault="009C73C7" w:rsidP="00830971">
            <w:pPr>
              <w:spacing w:line="276" w:lineRule="auto"/>
              <w:ind w:left="54" w:firstLine="0"/>
              <w:jc w:val="center"/>
              <w:rPr>
                <w:rFonts w:cstheme="minorHAnsi"/>
                <w:b/>
                <w:bCs/>
                <w:noProof/>
              </w:rPr>
            </w:pPr>
            <w:r w:rsidRPr="00C73FDD">
              <w:rPr>
                <w:rFonts w:cstheme="minorHAnsi"/>
                <w:noProof/>
              </w:rPr>
              <w:t>6:15 PM</w:t>
            </w:r>
          </w:p>
        </w:tc>
        <w:tc>
          <w:tcPr>
            <w:tcW w:w="0" w:type="auto"/>
            <w:vAlign w:val="center"/>
          </w:tcPr>
          <w:p w14:paraId="4868326C" w14:textId="29321732" w:rsidR="009C73C7" w:rsidRPr="00C73FDD" w:rsidRDefault="009C73C7" w:rsidP="00830971">
            <w:pPr>
              <w:spacing w:line="276" w:lineRule="auto"/>
              <w:ind w:left="12" w:firstLine="0"/>
              <w:jc w:val="center"/>
              <w:rPr>
                <w:rFonts w:cstheme="minorHAnsi"/>
                <w:b/>
                <w:bCs/>
                <w:noProof/>
              </w:rPr>
            </w:pPr>
            <w:r w:rsidRPr="00C73FDD">
              <w:rPr>
                <w:rFonts w:cstheme="minorHAnsi"/>
                <w:noProof/>
              </w:rPr>
              <w:t>Local route, P.O. Fort Gloster site shuttle</w:t>
            </w:r>
          </w:p>
        </w:tc>
      </w:tr>
    </w:tbl>
    <w:p w14:paraId="110EC1C4" w14:textId="77777777" w:rsidR="00975C2B" w:rsidRPr="00C73FDD" w:rsidRDefault="00975C2B" w:rsidP="00830971">
      <w:pPr>
        <w:spacing w:before="0" w:after="0"/>
        <w:ind w:left="360" w:right="-23" w:firstLine="0"/>
        <w:rPr>
          <w:rFonts w:cstheme="minorHAnsi"/>
          <w:b/>
          <w:bCs/>
        </w:rPr>
      </w:pPr>
    </w:p>
    <w:p w14:paraId="13E06CA0" w14:textId="35838193" w:rsidR="00975C2B" w:rsidRPr="00C73FDD" w:rsidRDefault="00975C2B">
      <w:pPr>
        <w:numPr>
          <w:ilvl w:val="0"/>
          <w:numId w:val="19"/>
        </w:numPr>
        <w:spacing w:before="0" w:after="0"/>
        <w:ind w:right="-23"/>
        <w:rPr>
          <w:rFonts w:cstheme="minorHAnsi"/>
          <w:b/>
          <w:bCs/>
        </w:rPr>
      </w:pPr>
      <w:r w:rsidRPr="00C73FDD">
        <w:rPr>
          <w:rFonts w:cstheme="minorHAnsi"/>
          <w:b/>
          <w:bCs/>
        </w:rPr>
        <w:t>Canteen Facility</w:t>
      </w:r>
    </w:p>
    <w:p w14:paraId="23B3EB7A"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268"/>
      </w:tblGrid>
      <w:tr w:rsidR="00975C2B" w:rsidRPr="00C73FDD" w14:paraId="2B92F0AE" w14:textId="77777777" w:rsidTr="007A48BD">
        <w:trPr>
          <w:trHeight w:val="243"/>
        </w:trPr>
        <w:tc>
          <w:tcPr>
            <w:tcW w:w="1951" w:type="dxa"/>
            <w:tcBorders>
              <w:bottom w:val="single" w:sz="4" w:space="0" w:color="auto"/>
            </w:tcBorders>
          </w:tcPr>
          <w:p w14:paraId="485D6762"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bCs/>
                <w:sz w:val="22"/>
                <w:szCs w:val="22"/>
              </w:rPr>
            </w:pPr>
            <w:r w:rsidRPr="00C73FDD">
              <w:rPr>
                <w:rFonts w:cstheme="minorHAnsi"/>
                <w:b/>
                <w:bCs/>
                <w:sz w:val="22"/>
                <w:szCs w:val="22"/>
              </w:rPr>
              <w:t>Canteen Facility</w:t>
            </w:r>
          </w:p>
        </w:tc>
        <w:tc>
          <w:tcPr>
            <w:tcW w:w="2268" w:type="dxa"/>
            <w:tcBorders>
              <w:bottom w:val="single" w:sz="4" w:space="0" w:color="auto"/>
            </w:tcBorders>
          </w:tcPr>
          <w:p w14:paraId="4254000E"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contextualSpacing w:val="0"/>
              <w:jc w:val="center"/>
              <w:rPr>
                <w:rFonts w:cstheme="minorHAnsi"/>
                <w:b/>
                <w:bCs/>
                <w:sz w:val="22"/>
                <w:szCs w:val="22"/>
              </w:rPr>
            </w:pPr>
            <w:r w:rsidRPr="00C73FDD">
              <w:rPr>
                <w:rFonts w:cstheme="minorHAnsi"/>
                <w:b/>
                <w:bCs/>
                <w:sz w:val="22"/>
                <w:szCs w:val="22"/>
              </w:rPr>
              <w:t>Timings</w:t>
            </w:r>
          </w:p>
        </w:tc>
      </w:tr>
      <w:tr w:rsidR="00975C2B" w:rsidRPr="00C73FDD" w14:paraId="703ABC25" w14:textId="77777777" w:rsidTr="007A48BD">
        <w:trPr>
          <w:trHeight w:val="105"/>
        </w:trPr>
        <w:tc>
          <w:tcPr>
            <w:tcW w:w="1951" w:type="dxa"/>
          </w:tcPr>
          <w:p w14:paraId="3F2803A6"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C73FDD">
              <w:rPr>
                <w:rFonts w:cstheme="minorHAnsi"/>
                <w:sz w:val="22"/>
                <w:szCs w:val="22"/>
              </w:rPr>
              <w:t>Lunch</w:t>
            </w:r>
          </w:p>
        </w:tc>
        <w:tc>
          <w:tcPr>
            <w:tcW w:w="2268" w:type="dxa"/>
          </w:tcPr>
          <w:p w14:paraId="7D20D93C"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C73FDD">
              <w:rPr>
                <w:rFonts w:cstheme="minorHAnsi"/>
                <w:sz w:val="22"/>
                <w:szCs w:val="22"/>
              </w:rPr>
              <w:t>12.00 to 02.00 pm</w:t>
            </w:r>
          </w:p>
        </w:tc>
      </w:tr>
      <w:tr w:rsidR="00975C2B" w:rsidRPr="00C73FDD" w14:paraId="53CF8068" w14:textId="77777777" w:rsidTr="007A48BD">
        <w:trPr>
          <w:trHeight w:val="105"/>
        </w:trPr>
        <w:tc>
          <w:tcPr>
            <w:tcW w:w="1951" w:type="dxa"/>
            <w:tcBorders>
              <w:bottom w:val="single" w:sz="4" w:space="0" w:color="auto"/>
            </w:tcBorders>
          </w:tcPr>
          <w:p w14:paraId="1850C045"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C73FDD">
              <w:rPr>
                <w:rFonts w:cstheme="minorHAnsi"/>
                <w:sz w:val="22"/>
                <w:szCs w:val="22"/>
              </w:rPr>
              <w:t>Dinner</w:t>
            </w:r>
          </w:p>
        </w:tc>
        <w:tc>
          <w:tcPr>
            <w:tcW w:w="2268" w:type="dxa"/>
            <w:tcBorders>
              <w:bottom w:val="single" w:sz="4" w:space="0" w:color="auto"/>
            </w:tcBorders>
          </w:tcPr>
          <w:p w14:paraId="6CECCF09"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C73FDD">
              <w:rPr>
                <w:rFonts w:cstheme="minorHAnsi"/>
                <w:sz w:val="22"/>
                <w:szCs w:val="22"/>
              </w:rPr>
              <w:t>07.00 to 08.00 pm</w:t>
            </w:r>
          </w:p>
        </w:tc>
      </w:tr>
    </w:tbl>
    <w:p w14:paraId="5A7E0499" w14:textId="77777777" w:rsidR="00975C2B" w:rsidRPr="00C73FDD" w:rsidRDefault="00975C2B"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rPr>
      </w:pPr>
    </w:p>
    <w:p w14:paraId="40A08264" w14:textId="00341C58" w:rsidR="00975C2B" w:rsidRPr="00C73FDD" w:rsidRDefault="00975C2B" w:rsidP="00830971">
      <w:pPr>
        <w:spacing w:before="100" w:beforeAutospacing="1" w:after="100" w:afterAutospacing="1"/>
        <w:ind w:left="0" w:firstLine="0"/>
        <w:rPr>
          <w:rFonts w:cstheme="minorHAnsi"/>
          <w:b/>
        </w:rPr>
      </w:pPr>
      <w:r w:rsidRPr="00C73FDD">
        <w:rPr>
          <w:rFonts w:cstheme="minorHAnsi"/>
          <w:b/>
        </w:rPr>
        <w:t>Lunch/</w:t>
      </w:r>
      <w:r w:rsidRPr="00C73FDD">
        <w:rPr>
          <w:rFonts w:eastAsia="Times New Roman" w:cstheme="minorHAnsi"/>
          <w:b/>
          <w:kern w:val="0"/>
          <w:sz w:val="24"/>
          <w:szCs w:val="24"/>
          <w:lang w:eastAsia="en-IN"/>
          <w14:ligatures w14:val="none"/>
        </w:rPr>
        <w:t>Dinner</w:t>
      </w:r>
      <w:r w:rsidRPr="00C73FDD">
        <w:rPr>
          <w:rFonts w:cstheme="minorHAnsi"/>
          <w:b/>
        </w:rPr>
        <w:t xml:space="preserve"> will be provided @ Rs. 20/- &amp; Employee should adhere the canteen timings.</w:t>
      </w:r>
    </w:p>
    <w:p w14:paraId="020B226B" w14:textId="6A301BA8" w:rsidR="009C73C7" w:rsidRPr="00C73FDD" w:rsidRDefault="009C73C7" w:rsidP="00830971">
      <w:pPr>
        <w:ind w:left="0" w:firstLine="0"/>
        <w:rPr>
          <w:rFonts w:cstheme="minorHAnsi"/>
          <w:noProof/>
          <w:vanish/>
        </w:rPr>
      </w:pPr>
    </w:p>
    <w:p w14:paraId="41B03DAC" w14:textId="77777777" w:rsidR="009C73C7" w:rsidRPr="00C73FDD" w:rsidRDefault="009C73C7" w:rsidP="00830971">
      <w:pPr>
        <w:ind w:left="720" w:firstLine="0"/>
        <w:rPr>
          <w:rFonts w:cstheme="minorHAnsi"/>
          <w:noProof/>
          <w:vanish/>
        </w:rPr>
      </w:pPr>
    </w:p>
    <w:p w14:paraId="36530D2B" w14:textId="77777777" w:rsidR="009C73C7" w:rsidRPr="00C73FDD" w:rsidRDefault="009C73C7" w:rsidP="00830971">
      <w:pPr>
        <w:ind w:left="720" w:firstLine="0"/>
        <w:rPr>
          <w:rFonts w:cstheme="minorHAnsi"/>
          <w:noProof/>
          <w:vanish/>
        </w:rPr>
      </w:pPr>
    </w:p>
    <w:p w14:paraId="365263EE" w14:textId="77777777" w:rsidR="009C73C7" w:rsidRPr="00C73FDD" w:rsidRDefault="009C73C7" w:rsidP="00830971">
      <w:pPr>
        <w:ind w:left="720" w:firstLine="0"/>
        <w:rPr>
          <w:rFonts w:cstheme="minorHAnsi"/>
          <w:noProof/>
          <w:vanish/>
        </w:rPr>
      </w:pPr>
    </w:p>
    <w:p w14:paraId="33CF80AB" w14:textId="77777777" w:rsidR="009C73C7" w:rsidRPr="00C73FDD" w:rsidRDefault="009C73C7" w:rsidP="00830971">
      <w:pPr>
        <w:ind w:left="720" w:firstLine="0"/>
        <w:rPr>
          <w:rFonts w:cstheme="minorHAnsi"/>
          <w:noProof/>
          <w:vanish/>
        </w:rPr>
      </w:pPr>
    </w:p>
    <w:p w14:paraId="1F1F65A0" w14:textId="77777777" w:rsidR="009C73C7" w:rsidRPr="00C73FDD" w:rsidRDefault="009C73C7" w:rsidP="00830971">
      <w:pPr>
        <w:ind w:left="720" w:firstLine="0"/>
        <w:rPr>
          <w:rFonts w:cstheme="minorHAnsi"/>
          <w:noProof/>
        </w:rPr>
      </w:pPr>
    </w:p>
    <w:p w14:paraId="1692ACCE" w14:textId="77777777" w:rsidR="00C9575C" w:rsidRPr="00C73FDD" w:rsidRDefault="00C9575C" w:rsidP="00830971">
      <w:pPr>
        <w:rPr>
          <w:rFonts w:cstheme="minorHAnsi"/>
          <w:noProof/>
        </w:rPr>
      </w:pPr>
    </w:p>
    <w:p w14:paraId="508F08A8" w14:textId="105C75C3" w:rsidR="00D26556" w:rsidRPr="00C73FDD" w:rsidRDefault="00D470A7">
      <w:pPr>
        <w:pStyle w:val="Heading1"/>
        <w:numPr>
          <w:ilvl w:val="0"/>
          <w:numId w:val="113"/>
        </w:numPr>
        <w:spacing w:after="240" w:line="276" w:lineRule="auto"/>
        <w:jc w:val="right"/>
        <w:rPr>
          <w:rFonts w:asciiTheme="minorHAnsi" w:hAnsiTheme="minorHAnsi" w:cstheme="minorHAnsi"/>
          <w:b/>
          <w:bCs/>
          <w:noProof/>
        </w:rPr>
      </w:pPr>
      <w:r w:rsidRPr="00C73FDD">
        <w:rPr>
          <w:rFonts w:asciiTheme="minorHAnsi" w:hAnsiTheme="minorHAnsi" w:cstheme="minorHAnsi"/>
          <w:noProof/>
        </w:rPr>
        <w:br w:type="column"/>
      </w:r>
      <w:bookmarkStart w:id="9" w:name="_Toc165720896"/>
      <w:bookmarkStart w:id="10" w:name="_Toc165998889"/>
      <w:bookmarkStart w:id="11" w:name="_Toc166244171"/>
      <w:bookmarkStart w:id="12" w:name="_Toc166248439"/>
      <w:bookmarkStart w:id="13" w:name="_Toc182393564"/>
      <w:r w:rsidR="00975C2B" w:rsidRPr="00C73FDD">
        <w:rPr>
          <w:rFonts w:asciiTheme="minorHAnsi" w:eastAsia="Times New Roman" w:hAnsiTheme="minorHAnsi" w:cstheme="minorHAnsi"/>
          <w:b/>
          <w:bCs/>
          <w:u w:val="single"/>
          <w:lang w:eastAsia="en-IN"/>
        </w:rPr>
        <w:lastRenderedPageBreak/>
        <w:t>Compensation and Annual Revision Policy</w:t>
      </w:r>
      <w:bookmarkEnd w:id="9"/>
      <w:bookmarkEnd w:id="10"/>
      <w:bookmarkEnd w:id="11"/>
      <w:bookmarkEnd w:id="12"/>
      <w:bookmarkEnd w:id="13"/>
    </w:p>
    <w:p w14:paraId="1E36D16D" w14:textId="77777777" w:rsidR="00975C2B" w:rsidRPr="00C73FDD" w:rsidRDefault="00975C2B"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The compensation and benefits framework is vital for Gloster Limited, directly impacting our ability to attract and retain top talent in both the short and long term. As a growing company in India, achieving success requires us to maintain a competitive edge over our competitors, which means developing a strong position in the marketplace. Employees are essential to this competitive advantage, and effective talent management is crucial in ensuring we remain ahead in the global market. Since compensation plays a central role in attracting and retaining skilled professionals, managing it effectively is key to securing the best talent for our organization.</w:t>
      </w:r>
    </w:p>
    <w:p w14:paraId="380D0A88" w14:textId="77777777" w:rsidR="00975C2B" w:rsidRPr="00C73FDD" w:rsidRDefault="00975C2B"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Gloster Limited ensures that all employees receive wages that meet or exceed the legally mandated minimum wage standards, as set by government regulations. Additionally, we are committed to ensuring gender pay equality, guaranteeing that employees are paid fairly and equitably, regardless of gender.</w:t>
      </w:r>
    </w:p>
    <w:p w14:paraId="6759C544" w14:textId="77777777" w:rsidR="00975C2B" w:rsidRPr="00C73FDD" w:rsidRDefault="00975C2B"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To maintain competitiveness, the company will review pay and benefits annually. This process will take into account various factors, including the business environment, financial situation, ability to pay, sales forecasts, market trends, competitor pay rates, individual performance, experience, length of service, and both internal and external equity. Our goal is to balance offering competitive pay for key positions with maintaining efficiency, sustainability, and competitiveness in overall manpower costs. Employee compensation will be determined based on the following criteria:</w:t>
      </w:r>
    </w:p>
    <w:p w14:paraId="79F1B4F1" w14:textId="77777777" w:rsidR="00975C2B" w:rsidRPr="00C73FDD" w:rsidRDefault="00975C2B">
      <w:pPr>
        <w:numPr>
          <w:ilvl w:val="0"/>
          <w:numId w:val="20"/>
        </w:numPr>
        <w:rPr>
          <w:rFonts w:cstheme="minorHAnsi"/>
        </w:rPr>
      </w:pPr>
      <w:r w:rsidRPr="00C73FDD">
        <w:rPr>
          <w:rFonts w:cstheme="minorHAnsi"/>
        </w:rPr>
        <w:t>Importance and criticality of the position</w:t>
      </w:r>
    </w:p>
    <w:p w14:paraId="48B76954" w14:textId="77777777" w:rsidR="00975C2B" w:rsidRPr="00C73FDD" w:rsidRDefault="00975C2B">
      <w:pPr>
        <w:numPr>
          <w:ilvl w:val="0"/>
          <w:numId w:val="20"/>
        </w:numPr>
        <w:rPr>
          <w:rFonts w:cstheme="minorHAnsi"/>
        </w:rPr>
      </w:pPr>
      <w:r w:rsidRPr="00C73FDD">
        <w:rPr>
          <w:rFonts w:cstheme="minorHAnsi"/>
        </w:rPr>
        <w:t>Responsibilities and deliverables of the role</w:t>
      </w:r>
    </w:p>
    <w:p w14:paraId="3F508505" w14:textId="77777777" w:rsidR="00975C2B" w:rsidRPr="00C73FDD" w:rsidRDefault="00975C2B">
      <w:pPr>
        <w:numPr>
          <w:ilvl w:val="0"/>
          <w:numId w:val="20"/>
        </w:numPr>
        <w:rPr>
          <w:rFonts w:cstheme="minorHAnsi"/>
        </w:rPr>
      </w:pPr>
      <w:r w:rsidRPr="00C73FDD">
        <w:rPr>
          <w:rFonts w:cstheme="minorHAnsi"/>
        </w:rPr>
        <w:t>Relevant prior experience</w:t>
      </w:r>
    </w:p>
    <w:p w14:paraId="0F0BF1ED" w14:textId="77777777" w:rsidR="00975C2B" w:rsidRPr="00C73FDD" w:rsidRDefault="00975C2B">
      <w:pPr>
        <w:numPr>
          <w:ilvl w:val="0"/>
          <w:numId w:val="20"/>
        </w:numPr>
        <w:rPr>
          <w:rFonts w:cstheme="minorHAnsi"/>
        </w:rPr>
      </w:pPr>
      <w:r w:rsidRPr="00C73FDD">
        <w:rPr>
          <w:rFonts w:cstheme="minorHAnsi"/>
        </w:rPr>
        <w:t>Individual performance and competencies</w:t>
      </w:r>
    </w:p>
    <w:p w14:paraId="584CD428" w14:textId="77777777" w:rsidR="00975C2B" w:rsidRPr="00C73FDD" w:rsidRDefault="00975C2B">
      <w:pPr>
        <w:numPr>
          <w:ilvl w:val="0"/>
          <w:numId w:val="20"/>
        </w:numPr>
        <w:rPr>
          <w:rFonts w:cstheme="minorHAnsi"/>
        </w:rPr>
      </w:pPr>
      <w:r w:rsidRPr="00C73FDD">
        <w:rPr>
          <w:rFonts w:cstheme="minorHAnsi"/>
        </w:rPr>
        <w:t>Qualifications and educational background</w:t>
      </w:r>
    </w:p>
    <w:p w14:paraId="1673F22D" w14:textId="77777777" w:rsidR="00975C2B" w:rsidRPr="00C73FDD" w:rsidRDefault="00975C2B">
      <w:pPr>
        <w:numPr>
          <w:ilvl w:val="0"/>
          <w:numId w:val="20"/>
        </w:numPr>
        <w:rPr>
          <w:rFonts w:cstheme="minorHAnsi"/>
        </w:rPr>
      </w:pPr>
      <w:r w:rsidRPr="00C73FDD">
        <w:rPr>
          <w:rFonts w:cstheme="minorHAnsi"/>
        </w:rPr>
        <w:t>Availability of talent in the market</w:t>
      </w:r>
    </w:p>
    <w:p w14:paraId="791E748C" w14:textId="77777777" w:rsidR="00975C2B" w:rsidRPr="00C73FDD" w:rsidRDefault="00975C2B">
      <w:pPr>
        <w:numPr>
          <w:ilvl w:val="0"/>
          <w:numId w:val="20"/>
        </w:numPr>
        <w:rPr>
          <w:rFonts w:cstheme="minorHAnsi"/>
        </w:rPr>
      </w:pPr>
      <w:r w:rsidRPr="00C73FDD">
        <w:rPr>
          <w:rFonts w:cstheme="minorHAnsi"/>
        </w:rPr>
        <w:t>Compensation trends in the market and among competitors</w:t>
      </w:r>
    </w:p>
    <w:p w14:paraId="206A14A6" w14:textId="77777777" w:rsidR="00975C2B" w:rsidRPr="00C73FDD" w:rsidRDefault="00975C2B">
      <w:pPr>
        <w:numPr>
          <w:ilvl w:val="0"/>
          <w:numId w:val="20"/>
        </w:numPr>
        <w:rPr>
          <w:rFonts w:cstheme="minorHAnsi"/>
        </w:rPr>
      </w:pPr>
      <w:r w:rsidRPr="00C73FDD">
        <w:rPr>
          <w:rFonts w:cstheme="minorHAnsi"/>
        </w:rPr>
        <w:t>Internal pay equity</w:t>
      </w:r>
    </w:p>
    <w:p w14:paraId="20A6EC76" w14:textId="77777777" w:rsidR="00975C2B" w:rsidRPr="00C73FDD" w:rsidRDefault="00975C2B">
      <w:pPr>
        <w:numPr>
          <w:ilvl w:val="0"/>
          <w:numId w:val="20"/>
        </w:numPr>
        <w:rPr>
          <w:rFonts w:cstheme="minorHAnsi"/>
        </w:rPr>
      </w:pPr>
      <w:r w:rsidRPr="00C73FDD">
        <w:rPr>
          <w:rFonts w:cstheme="minorHAnsi"/>
        </w:rPr>
        <w:t>Work location</w:t>
      </w:r>
    </w:p>
    <w:p w14:paraId="7A7A266B" w14:textId="77777777" w:rsidR="005A3C7B" w:rsidRPr="00C73FDD" w:rsidRDefault="005A3C7B" w:rsidP="005A3C7B">
      <w:pPr>
        <w:ind w:left="720" w:firstLine="0"/>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900"/>
        <w:gridCol w:w="721"/>
        <w:gridCol w:w="1312"/>
        <w:gridCol w:w="667"/>
        <w:gridCol w:w="730"/>
        <w:gridCol w:w="1259"/>
        <w:gridCol w:w="634"/>
        <w:gridCol w:w="1200"/>
      </w:tblGrid>
      <w:tr w:rsidR="00975C2B" w:rsidRPr="00C73FDD" w14:paraId="4C1E6A08" w14:textId="77777777" w:rsidTr="00975C2B">
        <w:trPr>
          <w:trHeight w:val="300"/>
        </w:trPr>
        <w:tc>
          <w:tcPr>
            <w:tcW w:w="984" w:type="pct"/>
            <w:noWrap/>
            <w:vAlign w:val="center"/>
          </w:tcPr>
          <w:p w14:paraId="440A6C6D" w14:textId="77777777" w:rsidR="00975C2B" w:rsidRPr="00C73FDD" w:rsidRDefault="00975C2B" w:rsidP="00830971">
            <w:pPr>
              <w:spacing w:before="0" w:after="0"/>
              <w:ind w:left="0" w:firstLine="0"/>
              <w:jc w:val="center"/>
              <w:rPr>
                <w:rFonts w:eastAsia="Times New Roman" w:cstheme="minorHAnsi"/>
                <w:b/>
                <w:bCs/>
                <w:kern w:val="0"/>
                <w:lang w:eastAsia="en-IN"/>
                <w14:ligatures w14:val="none"/>
              </w:rPr>
            </w:pPr>
          </w:p>
          <w:p w14:paraId="57763EF5" w14:textId="77777777" w:rsidR="005A3C7B" w:rsidRPr="00C73FDD" w:rsidRDefault="005A3C7B" w:rsidP="00830971">
            <w:pPr>
              <w:spacing w:before="0" w:after="0"/>
              <w:ind w:left="0" w:firstLine="0"/>
              <w:jc w:val="center"/>
              <w:rPr>
                <w:rFonts w:eastAsia="Times New Roman" w:cstheme="minorHAnsi"/>
                <w:b/>
                <w:bCs/>
                <w:kern w:val="0"/>
                <w:lang w:eastAsia="en-IN"/>
                <w14:ligatures w14:val="none"/>
              </w:rPr>
            </w:pPr>
          </w:p>
        </w:tc>
        <w:tc>
          <w:tcPr>
            <w:tcW w:w="3024" w:type="pct"/>
            <w:gridSpan w:val="6"/>
            <w:noWrap/>
            <w:vAlign w:val="center"/>
          </w:tcPr>
          <w:p w14:paraId="6E5A2228" w14:textId="77777777" w:rsidR="00975C2B" w:rsidRPr="00C73FDD" w:rsidRDefault="00975C2B" w:rsidP="00830971">
            <w:pPr>
              <w:spacing w:before="0" w:after="0"/>
              <w:ind w:left="0" w:firstLine="0"/>
              <w:jc w:val="center"/>
              <w:rPr>
                <w:rFonts w:eastAsia="Times New Roman" w:cstheme="minorHAnsi"/>
                <w:b/>
                <w:bCs/>
                <w:kern w:val="0"/>
                <w:lang w:eastAsia="en-IN"/>
                <w14:ligatures w14:val="none"/>
              </w:rPr>
            </w:pPr>
            <w:r w:rsidRPr="00C73FDD">
              <w:rPr>
                <w:rFonts w:eastAsia="Times New Roman" w:cstheme="minorHAnsi"/>
                <w:b/>
                <w:bCs/>
                <w:kern w:val="0"/>
                <w:lang w:eastAsia="en-IN"/>
                <w14:ligatures w14:val="none"/>
              </w:rPr>
              <w:t>Fix pay</w:t>
            </w:r>
          </w:p>
        </w:tc>
        <w:tc>
          <w:tcPr>
            <w:tcW w:w="992" w:type="pct"/>
            <w:gridSpan w:val="2"/>
            <w:noWrap/>
            <w:vAlign w:val="center"/>
          </w:tcPr>
          <w:p w14:paraId="12DD3A9E" w14:textId="77777777" w:rsidR="00975C2B" w:rsidRPr="00C73FDD" w:rsidRDefault="00975C2B" w:rsidP="00830971">
            <w:pPr>
              <w:spacing w:before="0" w:after="0"/>
              <w:ind w:left="0" w:firstLine="0"/>
              <w:jc w:val="center"/>
              <w:rPr>
                <w:rFonts w:eastAsia="Times New Roman" w:cstheme="minorHAnsi"/>
                <w:b/>
                <w:bCs/>
                <w:kern w:val="0"/>
                <w:lang w:eastAsia="en-IN"/>
                <w14:ligatures w14:val="none"/>
              </w:rPr>
            </w:pPr>
            <w:r w:rsidRPr="00C73FDD">
              <w:rPr>
                <w:rFonts w:eastAsia="Times New Roman" w:cstheme="minorHAnsi"/>
                <w:b/>
                <w:bCs/>
                <w:kern w:val="0"/>
                <w:lang w:eastAsia="en-IN"/>
                <w14:ligatures w14:val="none"/>
              </w:rPr>
              <w:t>Variable Pay</w:t>
            </w:r>
          </w:p>
        </w:tc>
      </w:tr>
      <w:tr w:rsidR="00975C2B" w:rsidRPr="00C73FDD" w14:paraId="3F8001FD" w14:textId="77777777" w:rsidTr="00975C2B">
        <w:trPr>
          <w:trHeight w:val="300"/>
        </w:trPr>
        <w:tc>
          <w:tcPr>
            <w:tcW w:w="984" w:type="pct"/>
            <w:noWrap/>
            <w:vAlign w:val="center"/>
            <w:hideMark/>
          </w:tcPr>
          <w:p w14:paraId="45D69C4F"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Designation</w:t>
            </w:r>
          </w:p>
        </w:tc>
        <w:tc>
          <w:tcPr>
            <w:tcW w:w="487" w:type="pct"/>
            <w:noWrap/>
            <w:vAlign w:val="center"/>
            <w:hideMark/>
          </w:tcPr>
          <w:p w14:paraId="55374FA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Basic</w:t>
            </w:r>
          </w:p>
        </w:tc>
        <w:tc>
          <w:tcPr>
            <w:tcW w:w="390" w:type="pct"/>
            <w:noWrap/>
            <w:vAlign w:val="center"/>
            <w:hideMark/>
          </w:tcPr>
          <w:p w14:paraId="45F7820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HRA</w:t>
            </w:r>
          </w:p>
        </w:tc>
        <w:tc>
          <w:tcPr>
            <w:tcW w:w="710" w:type="pct"/>
            <w:noWrap/>
            <w:vAlign w:val="center"/>
            <w:hideMark/>
          </w:tcPr>
          <w:p w14:paraId="4344F20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Special Allowance</w:t>
            </w:r>
          </w:p>
        </w:tc>
        <w:tc>
          <w:tcPr>
            <w:tcW w:w="361" w:type="pct"/>
            <w:noWrap/>
            <w:vAlign w:val="center"/>
            <w:hideMark/>
          </w:tcPr>
          <w:p w14:paraId="4705F76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Bonus</w:t>
            </w:r>
          </w:p>
        </w:tc>
        <w:tc>
          <w:tcPr>
            <w:tcW w:w="395" w:type="pct"/>
            <w:noWrap/>
            <w:vAlign w:val="center"/>
            <w:hideMark/>
          </w:tcPr>
          <w:p w14:paraId="4AF1ADE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Gratuity</w:t>
            </w:r>
          </w:p>
        </w:tc>
        <w:tc>
          <w:tcPr>
            <w:tcW w:w="681" w:type="pct"/>
            <w:noWrap/>
            <w:vAlign w:val="center"/>
            <w:hideMark/>
          </w:tcPr>
          <w:p w14:paraId="34A904D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Provident Fund</w:t>
            </w:r>
          </w:p>
        </w:tc>
        <w:tc>
          <w:tcPr>
            <w:tcW w:w="343" w:type="pct"/>
            <w:noWrap/>
            <w:vAlign w:val="center"/>
            <w:hideMark/>
          </w:tcPr>
          <w:p w14:paraId="532C172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V. pay</w:t>
            </w:r>
          </w:p>
        </w:tc>
        <w:tc>
          <w:tcPr>
            <w:tcW w:w="649" w:type="pct"/>
            <w:noWrap/>
            <w:vAlign w:val="center"/>
            <w:hideMark/>
          </w:tcPr>
          <w:p w14:paraId="5D812BF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Overtime pays</w:t>
            </w:r>
          </w:p>
        </w:tc>
      </w:tr>
      <w:tr w:rsidR="00975C2B" w:rsidRPr="00C73FDD" w14:paraId="2F202AAC" w14:textId="77777777" w:rsidTr="00975C2B">
        <w:trPr>
          <w:trHeight w:val="300"/>
        </w:trPr>
        <w:tc>
          <w:tcPr>
            <w:tcW w:w="984" w:type="pct"/>
            <w:shd w:val="clear" w:color="000000" w:fill="FFFFFF"/>
            <w:noWrap/>
            <w:vAlign w:val="center"/>
            <w:hideMark/>
          </w:tcPr>
          <w:p w14:paraId="2CD9124A"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PRESIDENT</w:t>
            </w:r>
          </w:p>
        </w:tc>
        <w:tc>
          <w:tcPr>
            <w:tcW w:w="487" w:type="pct"/>
            <w:noWrap/>
            <w:vAlign w:val="center"/>
            <w:hideMark/>
          </w:tcPr>
          <w:p w14:paraId="1E9F706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65A72EB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9B8683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1282ED3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43D3D5D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30BE5D3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209BF0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1AF11E3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525094C6" w14:textId="77777777" w:rsidTr="00975C2B">
        <w:trPr>
          <w:trHeight w:val="300"/>
        </w:trPr>
        <w:tc>
          <w:tcPr>
            <w:tcW w:w="984" w:type="pct"/>
            <w:shd w:val="clear" w:color="000000" w:fill="FFFFFF"/>
            <w:noWrap/>
            <w:vAlign w:val="center"/>
            <w:hideMark/>
          </w:tcPr>
          <w:p w14:paraId="0011DF6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VICE PRESIDENT</w:t>
            </w:r>
          </w:p>
        </w:tc>
        <w:tc>
          <w:tcPr>
            <w:tcW w:w="487" w:type="pct"/>
            <w:noWrap/>
            <w:vAlign w:val="center"/>
            <w:hideMark/>
          </w:tcPr>
          <w:p w14:paraId="48B440D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629654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3D2054F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1C67D28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604869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6AC513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BB5206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0EA7B17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01C9EFC6" w14:textId="77777777" w:rsidTr="00975C2B">
        <w:trPr>
          <w:trHeight w:val="300"/>
        </w:trPr>
        <w:tc>
          <w:tcPr>
            <w:tcW w:w="984" w:type="pct"/>
            <w:noWrap/>
            <w:vAlign w:val="center"/>
            <w:hideMark/>
          </w:tcPr>
          <w:p w14:paraId="786848A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CHIEF TECHNICAL OFFICER</w:t>
            </w:r>
          </w:p>
        </w:tc>
        <w:tc>
          <w:tcPr>
            <w:tcW w:w="487" w:type="pct"/>
            <w:noWrap/>
            <w:vAlign w:val="center"/>
            <w:hideMark/>
          </w:tcPr>
          <w:p w14:paraId="53B7BE2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B07B54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1C1C14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012096E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A4950F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49B4F88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3EAF657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69D3EA2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00FE7EC4" w14:textId="77777777" w:rsidTr="00975C2B">
        <w:trPr>
          <w:trHeight w:val="300"/>
        </w:trPr>
        <w:tc>
          <w:tcPr>
            <w:tcW w:w="984" w:type="pct"/>
            <w:shd w:val="clear" w:color="000000" w:fill="FFFFFF"/>
            <w:noWrap/>
            <w:vAlign w:val="center"/>
            <w:hideMark/>
          </w:tcPr>
          <w:p w14:paraId="3B00351A"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VICE PRESIDENT</w:t>
            </w:r>
          </w:p>
        </w:tc>
        <w:tc>
          <w:tcPr>
            <w:tcW w:w="487" w:type="pct"/>
            <w:noWrap/>
            <w:vAlign w:val="center"/>
            <w:hideMark/>
          </w:tcPr>
          <w:p w14:paraId="12020CC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3B1E39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A7537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DD4936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6F27760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7E82A2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00A545B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5F70AF3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4CB7CF55" w14:textId="77777777" w:rsidTr="00975C2B">
        <w:trPr>
          <w:trHeight w:val="300"/>
        </w:trPr>
        <w:tc>
          <w:tcPr>
            <w:tcW w:w="984" w:type="pct"/>
            <w:shd w:val="clear" w:color="000000" w:fill="FFFFFF"/>
            <w:noWrap/>
            <w:vAlign w:val="center"/>
            <w:hideMark/>
          </w:tcPr>
          <w:p w14:paraId="3E51E37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ASSOCIATE VICE PRESIDENT</w:t>
            </w:r>
          </w:p>
        </w:tc>
        <w:tc>
          <w:tcPr>
            <w:tcW w:w="487" w:type="pct"/>
            <w:noWrap/>
            <w:vAlign w:val="center"/>
            <w:hideMark/>
          </w:tcPr>
          <w:p w14:paraId="66904A4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87DBF3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1B1D506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EA2A52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0A6E7A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E115EF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6B73E74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587CF45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53EC7DE7" w14:textId="77777777" w:rsidTr="00975C2B">
        <w:trPr>
          <w:trHeight w:val="300"/>
        </w:trPr>
        <w:tc>
          <w:tcPr>
            <w:tcW w:w="984" w:type="pct"/>
            <w:shd w:val="clear" w:color="000000" w:fill="FFFFFF"/>
            <w:noWrap/>
            <w:vAlign w:val="center"/>
            <w:hideMark/>
          </w:tcPr>
          <w:p w14:paraId="4299BC2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FINANCE CONTROLLER</w:t>
            </w:r>
          </w:p>
        </w:tc>
        <w:tc>
          <w:tcPr>
            <w:tcW w:w="487" w:type="pct"/>
            <w:noWrap/>
            <w:vAlign w:val="center"/>
            <w:hideMark/>
          </w:tcPr>
          <w:p w14:paraId="1ED420E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AFFE82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679377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0352C02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18A1864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7A95F4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07B8556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45B1E00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5F2BD0A8" w14:textId="77777777" w:rsidTr="00975C2B">
        <w:trPr>
          <w:trHeight w:val="300"/>
        </w:trPr>
        <w:tc>
          <w:tcPr>
            <w:tcW w:w="984" w:type="pct"/>
            <w:vAlign w:val="center"/>
            <w:hideMark/>
          </w:tcPr>
          <w:p w14:paraId="32A6EF72" w14:textId="77777777" w:rsidR="00975C2B" w:rsidRPr="00C73FDD" w:rsidRDefault="00975C2B" w:rsidP="00830971">
            <w:pPr>
              <w:spacing w:before="0" w:after="0"/>
              <w:ind w:left="0" w:firstLine="0"/>
              <w:jc w:val="center"/>
              <w:rPr>
                <w:rFonts w:eastAsia="Times New Roman" w:cstheme="minorHAnsi"/>
                <w:b/>
                <w:bCs/>
                <w:color w:val="000000"/>
                <w:kern w:val="0"/>
                <w:sz w:val="20"/>
                <w:szCs w:val="20"/>
                <w:lang w:eastAsia="en-IN"/>
                <w14:ligatures w14:val="none"/>
              </w:rPr>
            </w:pPr>
            <w:r w:rsidRPr="00C73FDD">
              <w:rPr>
                <w:rFonts w:eastAsia="Times New Roman" w:cstheme="minorHAnsi"/>
                <w:b/>
                <w:bCs/>
                <w:color w:val="000000"/>
                <w:kern w:val="0"/>
                <w:sz w:val="20"/>
                <w:szCs w:val="20"/>
                <w:lang w:eastAsia="en-IN"/>
                <w14:ligatures w14:val="none"/>
              </w:rPr>
              <w:t>SENIOR GENERAL MANAGER</w:t>
            </w:r>
          </w:p>
        </w:tc>
        <w:tc>
          <w:tcPr>
            <w:tcW w:w="487" w:type="pct"/>
            <w:noWrap/>
            <w:vAlign w:val="center"/>
            <w:hideMark/>
          </w:tcPr>
          <w:p w14:paraId="493CAAC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77151C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115A972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B64BF6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430FBA4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4D69B97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6BFCE03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5F33BEC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10BA7879" w14:textId="77777777" w:rsidTr="00975C2B">
        <w:trPr>
          <w:trHeight w:val="300"/>
        </w:trPr>
        <w:tc>
          <w:tcPr>
            <w:tcW w:w="984" w:type="pct"/>
            <w:shd w:val="clear" w:color="000000" w:fill="FFFFFF"/>
            <w:noWrap/>
            <w:vAlign w:val="center"/>
            <w:hideMark/>
          </w:tcPr>
          <w:p w14:paraId="2EF0A57C"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GENERAL MANAGER</w:t>
            </w:r>
          </w:p>
        </w:tc>
        <w:tc>
          <w:tcPr>
            <w:tcW w:w="487" w:type="pct"/>
            <w:noWrap/>
            <w:vAlign w:val="center"/>
            <w:hideMark/>
          </w:tcPr>
          <w:p w14:paraId="6109417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B214DA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7AC7D8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7F5740B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15A5C3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1290523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5AEF69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6436432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38F9BBA0" w14:textId="77777777" w:rsidTr="00975C2B">
        <w:trPr>
          <w:trHeight w:val="300"/>
        </w:trPr>
        <w:tc>
          <w:tcPr>
            <w:tcW w:w="984" w:type="pct"/>
            <w:shd w:val="clear" w:color="000000" w:fill="FFFFFF"/>
            <w:noWrap/>
            <w:vAlign w:val="center"/>
            <w:hideMark/>
          </w:tcPr>
          <w:p w14:paraId="5CAC7CDE"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DEPUTY GENERAL MANAGER</w:t>
            </w:r>
          </w:p>
        </w:tc>
        <w:tc>
          <w:tcPr>
            <w:tcW w:w="487" w:type="pct"/>
            <w:noWrap/>
            <w:vAlign w:val="center"/>
            <w:hideMark/>
          </w:tcPr>
          <w:p w14:paraId="603F325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37BA18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68EFA08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BEE9D7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1C1C5F3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77E5BB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5902F1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576AD85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119C3FDE" w14:textId="77777777" w:rsidTr="00975C2B">
        <w:trPr>
          <w:trHeight w:val="300"/>
        </w:trPr>
        <w:tc>
          <w:tcPr>
            <w:tcW w:w="984" w:type="pct"/>
            <w:shd w:val="clear" w:color="000000" w:fill="FFFFFF"/>
            <w:noWrap/>
            <w:vAlign w:val="center"/>
            <w:hideMark/>
          </w:tcPr>
          <w:p w14:paraId="5F9FA9F0"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ASSISTANT GENERAL MANAGER</w:t>
            </w:r>
          </w:p>
        </w:tc>
        <w:tc>
          <w:tcPr>
            <w:tcW w:w="487" w:type="pct"/>
            <w:noWrap/>
            <w:vAlign w:val="center"/>
            <w:hideMark/>
          </w:tcPr>
          <w:p w14:paraId="0B473A9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69FD45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7CA15EB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5BADE1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CE78CF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A18EEA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0988323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48FC497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6D6ED8A0" w14:textId="77777777" w:rsidTr="00975C2B">
        <w:trPr>
          <w:trHeight w:val="300"/>
        </w:trPr>
        <w:tc>
          <w:tcPr>
            <w:tcW w:w="984" w:type="pct"/>
            <w:shd w:val="clear" w:color="000000" w:fill="FFFFFF"/>
            <w:noWrap/>
            <w:vAlign w:val="center"/>
            <w:hideMark/>
          </w:tcPr>
          <w:p w14:paraId="324ADA00"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CHIEF CO_ORDINATOR</w:t>
            </w:r>
          </w:p>
        </w:tc>
        <w:tc>
          <w:tcPr>
            <w:tcW w:w="487" w:type="pct"/>
            <w:noWrap/>
            <w:vAlign w:val="center"/>
            <w:hideMark/>
          </w:tcPr>
          <w:p w14:paraId="7C9A0E3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D2104A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36BBD05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E34350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13E339D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F2DCC7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6B0993E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697CA26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07D3E864" w14:textId="77777777" w:rsidTr="00975C2B">
        <w:trPr>
          <w:trHeight w:val="300"/>
        </w:trPr>
        <w:tc>
          <w:tcPr>
            <w:tcW w:w="984" w:type="pct"/>
            <w:shd w:val="clear" w:color="000000" w:fill="FFFFFF"/>
            <w:noWrap/>
            <w:vAlign w:val="center"/>
            <w:hideMark/>
          </w:tcPr>
          <w:p w14:paraId="50796D75"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MANAGER</w:t>
            </w:r>
          </w:p>
        </w:tc>
        <w:tc>
          <w:tcPr>
            <w:tcW w:w="487" w:type="pct"/>
            <w:noWrap/>
            <w:vAlign w:val="center"/>
            <w:hideMark/>
          </w:tcPr>
          <w:p w14:paraId="5D68FAB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1F6831A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7B468DD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CBC62B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42232E9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ABF2E3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735D129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49" w:type="pct"/>
            <w:noWrap/>
            <w:vAlign w:val="center"/>
            <w:hideMark/>
          </w:tcPr>
          <w:p w14:paraId="549F8C3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0E3A24C2" w14:textId="77777777" w:rsidTr="00975C2B">
        <w:trPr>
          <w:trHeight w:val="300"/>
        </w:trPr>
        <w:tc>
          <w:tcPr>
            <w:tcW w:w="984" w:type="pct"/>
            <w:shd w:val="clear" w:color="000000" w:fill="FFFFFF"/>
            <w:noWrap/>
            <w:vAlign w:val="center"/>
            <w:hideMark/>
          </w:tcPr>
          <w:p w14:paraId="6786EAD7"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MANAGER_</w:t>
            </w:r>
          </w:p>
        </w:tc>
        <w:tc>
          <w:tcPr>
            <w:tcW w:w="487" w:type="pct"/>
            <w:noWrap/>
            <w:vAlign w:val="center"/>
            <w:hideMark/>
          </w:tcPr>
          <w:p w14:paraId="3DEC21E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26DCA48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79A0CF8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2946F50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2233700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A5E806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06700B6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1371C25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7116A8EE" w14:textId="77777777" w:rsidTr="00975C2B">
        <w:trPr>
          <w:trHeight w:val="300"/>
        </w:trPr>
        <w:tc>
          <w:tcPr>
            <w:tcW w:w="984" w:type="pct"/>
            <w:shd w:val="clear" w:color="000000" w:fill="FFFFFF"/>
            <w:noWrap/>
            <w:vAlign w:val="center"/>
            <w:hideMark/>
          </w:tcPr>
          <w:p w14:paraId="67A0D81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DEPUTY MANAGER</w:t>
            </w:r>
          </w:p>
        </w:tc>
        <w:tc>
          <w:tcPr>
            <w:tcW w:w="487" w:type="pct"/>
            <w:noWrap/>
            <w:vAlign w:val="center"/>
            <w:hideMark/>
          </w:tcPr>
          <w:p w14:paraId="208E5A8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10347A3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4840484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652262A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33063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25BCD3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36DC775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42DB45E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5A7089CF" w14:textId="77777777" w:rsidTr="00975C2B">
        <w:trPr>
          <w:trHeight w:val="300"/>
        </w:trPr>
        <w:tc>
          <w:tcPr>
            <w:tcW w:w="984" w:type="pct"/>
            <w:noWrap/>
            <w:vAlign w:val="center"/>
            <w:hideMark/>
          </w:tcPr>
          <w:p w14:paraId="0D5B9AC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COMPANY SECRETARY</w:t>
            </w:r>
          </w:p>
        </w:tc>
        <w:tc>
          <w:tcPr>
            <w:tcW w:w="487" w:type="pct"/>
            <w:noWrap/>
            <w:vAlign w:val="center"/>
            <w:hideMark/>
          </w:tcPr>
          <w:p w14:paraId="0E4CFEB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AD363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A92983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4E732C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493D5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6668299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50FD10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0AD2F79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449D92A0" w14:textId="77777777" w:rsidTr="00975C2B">
        <w:trPr>
          <w:trHeight w:val="300"/>
        </w:trPr>
        <w:tc>
          <w:tcPr>
            <w:tcW w:w="984" w:type="pct"/>
            <w:shd w:val="clear" w:color="000000" w:fill="FFFFFF"/>
            <w:noWrap/>
            <w:vAlign w:val="center"/>
            <w:hideMark/>
          </w:tcPr>
          <w:p w14:paraId="2A63A803"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ASSISTANT MANAGER</w:t>
            </w:r>
          </w:p>
        </w:tc>
        <w:tc>
          <w:tcPr>
            <w:tcW w:w="487" w:type="pct"/>
            <w:noWrap/>
            <w:vAlign w:val="center"/>
            <w:hideMark/>
          </w:tcPr>
          <w:p w14:paraId="4C313E7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1835A6E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D51DA8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2839D76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4E0A044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7153F56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3CFA852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71D2F21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69EC58C8" w14:textId="77777777" w:rsidTr="00975C2B">
        <w:trPr>
          <w:trHeight w:val="300"/>
        </w:trPr>
        <w:tc>
          <w:tcPr>
            <w:tcW w:w="984" w:type="pct"/>
            <w:noWrap/>
            <w:vAlign w:val="center"/>
            <w:hideMark/>
          </w:tcPr>
          <w:p w14:paraId="6C0EE827"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EXECUTIVE ASSISTANT</w:t>
            </w:r>
          </w:p>
        </w:tc>
        <w:tc>
          <w:tcPr>
            <w:tcW w:w="487" w:type="pct"/>
            <w:noWrap/>
            <w:vAlign w:val="center"/>
            <w:hideMark/>
          </w:tcPr>
          <w:p w14:paraId="12ED0CD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2B11701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705E4B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1825245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63EF025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633A291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947FF0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6A0F599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2449AC19" w14:textId="77777777" w:rsidTr="00975C2B">
        <w:trPr>
          <w:trHeight w:val="300"/>
        </w:trPr>
        <w:tc>
          <w:tcPr>
            <w:tcW w:w="984" w:type="pct"/>
            <w:shd w:val="clear" w:color="000000" w:fill="FFFFFF"/>
            <w:noWrap/>
            <w:vAlign w:val="center"/>
            <w:hideMark/>
          </w:tcPr>
          <w:p w14:paraId="2B16DE9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ENGINEER</w:t>
            </w:r>
          </w:p>
        </w:tc>
        <w:tc>
          <w:tcPr>
            <w:tcW w:w="487" w:type="pct"/>
            <w:noWrap/>
            <w:vAlign w:val="center"/>
            <w:hideMark/>
          </w:tcPr>
          <w:p w14:paraId="2765992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FB1284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4A635E6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612A304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2A8ABB8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748280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635023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0AA2D81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00D122BA" w14:textId="77777777" w:rsidTr="00975C2B">
        <w:trPr>
          <w:trHeight w:val="300"/>
        </w:trPr>
        <w:tc>
          <w:tcPr>
            <w:tcW w:w="984" w:type="pct"/>
            <w:shd w:val="clear" w:color="000000" w:fill="FFFFFF"/>
            <w:noWrap/>
            <w:vAlign w:val="center"/>
            <w:hideMark/>
          </w:tcPr>
          <w:p w14:paraId="395C1393"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EXECUTIVE</w:t>
            </w:r>
          </w:p>
        </w:tc>
        <w:tc>
          <w:tcPr>
            <w:tcW w:w="487" w:type="pct"/>
            <w:noWrap/>
            <w:vAlign w:val="center"/>
            <w:hideMark/>
          </w:tcPr>
          <w:p w14:paraId="1C67B5B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51B3C42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7878608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3D1D32B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242FEF4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DFA306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621EFA0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596B34B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1CD575D6" w14:textId="77777777" w:rsidTr="00975C2B">
        <w:trPr>
          <w:trHeight w:val="300"/>
        </w:trPr>
        <w:tc>
          <w:tcPr>
            <w:tcW w:w="984" w:type="pct"/>
            <w:shd w:val="clear" w:color="000000" w:fill="FFFFFF"/>
            <w:noWrap/>
            <w:vAlign w:val="center"/>
            <w:hideMark/>
          </w:tcPr>
          <w:p w14:paraId="722DE46D"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ENGINEER</w:t>
            </w:r>
          </w:p>
        </w:tc>
        <w:tc>
          <w:tcPr>
            <w:tcW w:w="487" w:type="pct"/>
            <w:noWrap/>
            <w:vAlign w:val="center"/>
            <w:hideMark/>
          </w:tcPr>
          <w:p w14:paraId="65A125E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238017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699DC17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6414071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6F61BA4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133502D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73BB27C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6DF2F60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63F53261" w14:textId="77777777" w:rsidTr="00975C2B">
        <w:trPr>
          <w:trHeight w:val="300"/>
        </w:trPr>
        <w:tc>
          <w:tcPr>
            <w:tcW w:w="984" w:type="pct"/>
            <w:shd w:val="clear" w:color="000000" w:fill="FFFFFF"/>
            <w:noWrap/>
            <w:vAlign w:val="center"/>
            <w:hideMark/>
          </w:tcPr>
          <w:p w14:paraId="44165FFE"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EXECUTIVE</w:t>
            </w:r>
          </w:p>
        </w:tc>
        <w:tc>
          <w:tcPr>
            <w:tcW w:w="487" w:type="pct"/>
            <w:noWrap/>
            <w:vAlign w:val="center"/>
            <w:hideMark/>
          </w:tcPr>
          <w:p w14:paraId="296D778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678F51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02C207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37E5915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D05FEA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6A07A73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2A77CC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2E6B42F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r>
      <w:tr w:rsidR="00975C2B" w:rsidRPr="00C73FDD" w14:paraId="3878AF2A" w14:textId="77777777" w:rsidTr="00975C2B">
        <w:trPr>
          <w:trHeight w:val="300"/>
        </w:trPr>
        <w:tc>
          <w:tcPr>
            <w:tcW w:w="984" w:type="pct"/>
            <w:shd w:val="clear" w:color="000000" w:fill="FFFFFF"/>
            <w:noWrap/>
            <w:vAlign w:val="center"/>
            <w:hideMark/>
          </w:tcPr>
          <w:p w14:paraId="509AB0F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OFFICER</w:t>
            </w:r>
          </w:p>
        </w:tc>
        <w:tc>
          <w:tcPr>
            <w:tcW w:w="487" w:type="pct"/>
            <w:noWrap/>
            <w:vAlign w:val="center"/>
            <w:hideMark/>
          </w:tcPr>
          <w:p w14:paraId="5983EBF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501373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AAFAE1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10B781C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6AFA70B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4C2993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587B7A3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140C572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77053CB3" w14:textId="77777777" w:rsidTr="00975C2B">
        <w:trPr>
          <w:trHeight w:val="300"/>
        </w:trPr>
        <w:tc>
          <w:tcPr>
            <w:tcW w:w="984" w:type="pct"/>
            <w:shd w:val="clear" w:color="000000" w:fill="FFFFFF"/>
            <w:noWrap/>
            <w:vAlign w:val="center"/>
            <w:hideMark/>
          </w:tcPr>
          <w:p w14:paraId="08E4ADFC"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OFFICER</w:t>
            </w:r>
          </w:p>
        </w:tc>
        <w:tc>
          <w:tcPr>
            <w:tcW w:w="487" w:type="pct"/>
            <w:noWrap/>
            <w:vAlign w:val="center"/>
            <w:hideMark/>
          </w:tcPr>
          <w:p w14:paraId="47F35A3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5DD8B64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DD510B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1EF174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C5D77C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8C8FDD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21BECDD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2FEB757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41E8202D" w14:textId="77777777" w:rsidTr="00975C2B">
        <w:trPr>
          <w:trHeight w:val="300"/>
        </w:trPr>
        <w:tc>
          <w:tcPr>
            <w:tcW w:w="984" w:type="pct"/>
            <w:shd w:val="clear" w:color="000000" w:fill="FFFFFF"/>
            <w:noWrap/>
            <w:vAlign w:val="center"/>
            <w:hideMark/>
          </w:tcPr>
          <w:p w14:paraId="1EF6984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SENIOR CHEMIST</w:t>
            </w:r>
          </w:p>
        </w:tc>
        <w:tc>
          <w:tcPr>
            <w:tcW w:w="487" w:type="pct"/>
            <w:noWrap/>
            <w:vAlign w:val="center"/>
            <w:hideMark/>
          </w:tcPr>
          <w:p w14:paraId="753C184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1D7C691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48D920D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CCD2DB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65EE6D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31CADCD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E87CF7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4B2E14F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10590E71" w14:textId="77777777" w:rsidTr="00975C2B">
        <w:trPr>
          <w:trHeight w:val="300"/>
        </w:trPr>
        <w:tc>
          <w:tcPr>
            <w:tcW w:w="984" w:type="pct"/>
            <w:shd w:val="clear" w:color="000000" w:fill="FFFFFF"/>
            <w:noWrap/>
            <w:vAlign w:val="center"/>
            <w:hideMark/>
          </w:tcPr>
          <w:p w14:paraId="01273844"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CHEMIST</w:t>
            </w:r>
          </w:p>
        </w:tc>
        <w:tc>
          <w:tcPr>
            <w:tcW w:w="487" w:type="pct"/>
            <w:noWrap/>
            <w:vAlign w:val="center"/>
            <w:hideMark/>
          </w:tcPr>
          <w:p w14:paraId="58A63AF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C31847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12B3303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7F4D219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4D0F855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677C080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C4D5DD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5F16FF9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141B8795" w14:textId="77777777" w:rsidTr="00975C2B">
        <w:trPr>
          <w:trHeight w:val="300"/>
        </w:trPr>
        <w:tc>
          <w:tcPr>
            <w:tcW w:w="984" w:type="pct"/>
            <w:noWrap/>
            <w:vAlign w:val="center"/>
            <w:hideMark/>
          </w:tcPr>
          <w:p w14:paraId="438BC7D0"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GET</w:t>
            </w:r>
          </w:p>
        </w:tc>
        <w:tc>
          <w:tcPr>
            <w:tcW w:w="487" w:type="pct"/>
            <w:noWrap/>
            <w:vAlign w:val="center"/>
            <w:hideMark/>
          </w:tcPr>
          <w:p w14:paraId="647D4A5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35997B9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5C26379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412FE53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65783EE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111DCF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3555C5C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3691D81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4CC59367" w14:textId="77777777" w:rsidTr="00975C2B">
        <w:trPr>
          <w:trHeight w:val="300"/>
        </w:trPr>
        <w:tc>
          <w:tcPr>
            <w:tcW w:w="984" w:type="pct"/>
            <w:noWrap/>
            <w:vAlign w:val="center"/>
            <w:hideMark/>
          </w:tcPr>
          <w:p w14:paraId="7F2D0C75"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TRAINEE</w:t>
            </w:r>
          </w:p>
        </w:tc>
        <w:tc>
          <w:tcPr>
            <w:tcW w:w="487" w:type="pct"/>
            <w:noWrap/>
            <w:vAlign w:val="center"/>
            <w:hideMark/>
          </w:tcPr>
          <w:p w14:paraId="7E43E095"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0D0BAC8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13E7001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1FFABFD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719EFE1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7B858CE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4D7BFCC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289DE77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2B1DEF70" w14:textId="77777777" w:rsidTr="00975C2B">
        <w:trPr>
          <w:trHeight w:val="300"/>
        </w:trPr>
        <w:tc>
          <w:tcPr>
            <w:tcW w:w="984" w:type="pct"/>
            <w:shd w:val="clear" w:color="000000" w:fill="FFFFFF"/>
            <w:noWrap/>
            <w:vAlign w:val="center"/>
            <w:hideMark/>
          </w:tcPr>
          <w:p w14:paraId="52B4A1B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ASSOCIATES 4</w:t>
            </w:r>
          </w:p>
        </w:tc>
        <w:tc>
          <w:tcPr>
            <w:tcW w:w="487" w:type="pct"/>
            <w:noWrap/>
            <w:vAlign w:val="center"/>
            <w:hideMark/>
          </w:tcPr>
          <w:p w14:paraId="76ACFEB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65B56BE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7BF975A0"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2C226CD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3FB7504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769050A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1973A0E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03F00C8B"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33D358E8" w14:textId="77777777" w:rsidTr="00975C2B">
        <w:trPr>
          <w:trHeight w:val="300"/>
        </w:trPr>
        <w:tc>
          <w:tcPr>
            <w:tcW w:w="984" w:type="pct"/>
            <w:shd w:val="clear" w:color="000000" w:fill="FFFFFF"/>
            <w:noWrap/>
            <w:vAlign w:val="center"/>
            <w:hideMark/>
          </w:tcPr>
          <w:p w14:paraId="36776558"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lastRenderedPageBreak/>
              <w:t>ASSOCIATES 3</w:t>
            </w:r>
          </w:p>
        </w:tc>
        <w:tc>
          <w:tcPr>
            <w:tcW w:w="487" w:type="pct"/>
            <w:noWrap/>
            <w:vAlign w:val="center"/>
            <w:hideMark/>
          </w:tcPr>
          <w:p w14:paraId="1D77A9A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12B4267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2435537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2CCEDB3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16BC7332"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569C1111"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3C47931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20E2B1F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62BE3D8F" w14:textId="77777777" w:rsidTr="00975C2B">
        <w:trPr>
          <w:trHeight w:val="300"/>
        </w:trPr>
        <w:tc>
          <w:tcPr>
            <w:tcW w:w="984" w:type="pct"/>
            <w:shd w:val="clear" w:color="000000" w:fill="FFFFFF"/>
            <w:noWrap/>
            <w:vAlign w:val="center"/>
            <w:hideMark/>
          </w:tcPr>
          <w:p w14:paraId="4E068AE1"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ASSOCIATES 2</w:t>
            </w:r>
          </w:p>
        </w:tc>
        <w:tc>
          <w:tcPr>
            <w:tcW w:w="487" w:type="pct"/>
            <w:noWrap/>
            <w:vAlign w:val="center"/>
            <w:hideMark/>
          </w:tcPr>
          <w:p w14:paraId="6C0AC854"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74B4429C"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426C63D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5340059A"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5A23C97F"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29F60433"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5E0BE40E"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0938CA8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r w:rsidR="00975C2B" w:rsidRPr="00C73FDD" w14:paraId="275999D6" w14:textId="77777777" w:rsidTr="00975C2B">
        <w:trPr>
          <w:trHeight w:val="300"/>
        </w:trPr>
        <w:tc>
          <w:tcPr>
            <w:tcW w:w="984" w:type="pct"/>
            <w:shd w:val="clear" w:color="000000" w:fill="FFFFFF"/>
            <w:noWrap/>
            <w:vAlign w:val="center"/>
            <w:hideMark/>
          </w:tcPr>
          <w:p w14:paraId="374C90B5" w14:textId="77777777" w:rsidR="00975C2B" w:rsidRPr="00C73FDD" w:rsidRDefault="00975C2B" w:rsidP="00830971">
            <w:pPr>
              <w:spacing w:before="0" w:after="0"/>
              <w:ind w:left="0" w:firstLine="0"/>
              <w:jc w:val="center"/>
              <w:rPr>
                <w:rFonts w:eastAsia="Times New Roman" w:cstheme="minorHAnsi"/>
                <w:b/>
                <w:bCs/>
                <w:kern w:val="0"/>
                <w:sz w:val="20"/>
                <w:szCs w:val="20"/>
                <w:lang w:eastAsia="en-IN"/>
                <w14:ligatures w14:val="none"/>
              </w:rPr>
            </w:pPr>
            <w:r w:rsidRPr="00C73FDD">
              <w:rPr>
                <w:rFonts w:eastAsia="Times New Roman" w:cstheme="minorHAnsi"/>
                <w:b/>
                <w:bCs/>
                <w:kern w:val="0"/>
                <w:sz w:val="20"/>
                <w:szCs w:val="20"/>
                <w:lang w:eastAsia="en-IN"/>
                <w14:ligatures w14:val="none"/>
              </w:rPr>
              <w:t>ASSOCIATES 1</w:t>
            </w:r>
          </w:p>
        </w:tc>
        <w:tc>
          <w:tcPr>
            <w:tcW w:w="487" w:type="pct"/>
            <w:noWrap/>
            <w:vAlign w:val="center"/>
            <w:hideMark/>
          </w:tcPr>
          <w:p w14:paraId="0F584FF7"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0" w:type="pct"/>
            <w:noWrap/>
            <w:vAlign w:val="center"/>
            <w:hideMark/>
          </w:tcPr>
          <w:p w14:paraId="4A0072E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710" w:type="pct"/>
            <w:noWrap/>
            <w:vAlign w:val="center"/>
            <w:hideMark/>
          </w:tcPr>
          <w:p w14:paraId="0E44B5E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61" w:type="pct"/>
            <w:noWrap/>
            <w:vAlign w:val="center"/>
            <w:hideMark/>
          </w:tcPr>
          <w:p w14:paraId="7D040CCD"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95" w:type="pct"/>
            <w:noWrap/>
            <w:vAlign w:val="center"/>
            <w:hideMark/>
          </w:tcPr>
          <w:p w14:paraId="1F6C0E29"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681" w:type="pct"/>
            <w:noWrap/>
            <w:vAlign w:val="center"/>
            <w:hideMark/>
          </w:tcPr>
          <w:p w14:paraId="0F67EDC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c>
          <w:tcPr>
            <w:tcW w:w="343" w:type="pct"/>
            <w:noWrap/>
            <w:vAlign w:val="center"/>
            <w:hideMark/>
          </w:tcPr>
          <w:p w14:paraId="21198538"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No</w:t>
            </w:r>
          </w:p>
        </w:tc>
        <w:tc>
          <w:tcPr>
            <w:tcW w:w="649" w:type="pct"/>
            <w:noWrap/>
            <w:vAlign w:val="center"/>
            <w:hideMark/>
          </w:tcPr>
          <w:p w14:paraId="6B188956" w14:textId="77777777" w:rsidR="00975C2B" w:rsidRPr="00C73FDD" w:rsidRDefault="00975C2B" w:rsidP="00830971">
            <w:pPr>
              <w:spacing w:before="0" w:after="0"/>
              <w:ind w:left="0" w:firstLine="0"/>
              <w:jc w:val="center"/>
              <w:rPr>
                <w:rFonts w:eastAsia="Times New Roman" w:cstheme="minorHAnsi"/>
                <w:kern w:val="0"/>
                <w:sz w:val="20"/>
                <w:szCs w:val="20"/>
                <w:lang w:eastAsia="en-IN"/>
                <w14:ligatures w14:val="none"/>
              </w:rPr>
            </w:pPr>
            <w:r w:rsidRPr="00C73FDD">
              <w:rPr>
                <w:rFonts w:eastAsia="Times New Roman" w:cstheme="minorHAnsi"/>
                <w:kern w:val="0"/>
                <w:sz w:val="20"/>
                <w:szCs w:val="20"/>
                <w:lang w:eastAsia="en-IN"/>
                <w14:ligatures w14:val="none"/>
              </w:rPr>
              <w:t>Yes</w:t>
            </w:r>
          </w:p>
        </w:tc>
      </w:tr>
    </w:tbl>
    <w:p w14:paraId="4D877B26" w14:textId="11F619DF" w:rsidR="00FB2982" w:rsidRPr="00C73FDD" w:rsidRDefault="00FB2982" w:rsidP="00830971">
      <w:pPr>
        <w:spacing w:before="100" w:beforeAutospacing="1" w:after="100" w:afterAutospacing="1"/>
        <w:ind w:left="0" w:firstLine="0"/>
        <w:rPr>
          <w:rFonts w:cstheme="minorHAnsi"/>
          <w:sz w:val="24"/>
          <w:szCs w:val="24"/>
        </w:rPr>
      </w:pPr>
      <w:r w:rsidRPr="00C73FDD">
        <w:rPr>
          <w:rFonts w:cstheme="minorHAnsi"/>
          <w:sz w:val="24"/>
          <w:szCs w:val="24"/>
        </w:rPr>
        <w:t xml:space="preserve">At </w:t>
      </w:r>
      <w:r w:rsidRPr="00C73FDD">
        <w:rPr>
          <w:rFonts w:cstheme="minorHAnsi"/>
          <w:b/>
          <w:bCs/>
          <w:sz w:val="24"/>
          <w:szCs w:val="24"/>
        </w:rPr>
        <w:t>Gloster Limited</w:t>
      </w:r>
      <w:r w:rsidRPr="00C73FDD">
        <w:rPr>
          <w:rFonts w:cstheme="minorHAnsi"/>
          <w:sz w:val="24"/>
          <w:szCs w:val="24"/>
        </w:rPr>
        <w:t xml:space="preserve">, we are committed to ensuring that our compensation revisions are fair, transparent, and based on merit. The following parameters </w:t>
      </w:r>
      <w:r w:rsidRPr="00C73FDD">
        <w:rPr>
          <w:rFonts w:cstheme="minorHAnsi"/>
          <w:b/>
          <w:bCs/>
          <w:sz w:val="24"/>
          <w:szCs w:val="24"/>
        </w:rPr>
        <w:t>will not</w:t>
      </w:r>
      <w:r w:rsidRPr="00C73FDD">
        <w:rPr>
          <w:rFonts w:cstheme="minorHAnsi"/>
          <w:sz w:val="24"/>
          <w:szCs w:val="24"/>
        </w:rPr>
        <w:t xml:space="preserve"> be considered when determining salary </w:t>
      </w:r>
      <w:r w:rsidRPr="00C73FDD">
        <w:rPr>
          <w:rFonts w:eastAsia="Times New Roman" w:cstheme="minorHAnsi"/>
          <w:kern w:val="0"/>
          <w:sz w:val="24"/>
          <w:szCs w:val="24"/>
          <w:lang w:eastAsia="en-IN"/>
          <w14:ligatures w14:val="none"/>
        </w:rPr>
        <w:t>revisions</w:t>
      </w:r>
      <w:r w:rsidRPr="00C73FDD">
        <w:rPr>
          <w:rFonts w:cstheme="minorHAnsi"/>
          <w:sz w:val="24"/>
          <w:szCs w:val="24"/>
        </w:rPr>
        <w:t>:</w:t>
      </w:r>
    </w:p>
    <w:p w14:paraId="618C3A1E" w14:textId="77777777" w:rsidR="00FB2982" w:rsidRPr="00C73FDD" w:rsidRDefault="00FB2982">
      <w:pPr>
        <w:numPr>
          <w:ilvl w:val="0"/>
          <w:numId w:val="21"/>
        </w:numPr>
        <w:rPr>
          <w:rFonts w:cstheme="minorHAnsi"/>
          <w:sz w:val="24"/>
          <w:szCs w:val="24"/>
        </w:rPr>
      </w:pPr>
      <w:r w:rsidRPr="00C73FDD">
        <w:rPr>
          <w:rFonts w:cstheme="minorHAnsi"/>
          <w:sz w:val="24"/>
          <w:szCs w:val="24"/>
        </w:rPr>
        <w:t>Gender</w:t>
      </w:r>
    </w:p>
    <w:p w14:paraId="5B9E7E84" w14:textId="77777777" w:rsidR="00FB2982" w:rsidRPr="00C73FDD" w:rsidRDefault="00FB2982">
      <w:pPr>
        <w:numPr>
          <w:ilvl w:val="0"/>
          <w:numId w:val="21"/>
        </w:numPr>
        <w:rPr>
          <w:rFonts w:cstheme="minorHAnsi"/>
          <w:sz w:val="24"/>
          <w:szCs w:val="24"/>
        </w:rPr>
      </w:pPr>
      <w:r w:rsidRPr="00C73FDD">
        <w:rPr>
          <w:rFonts w:cstheme="minorHAnsi"/>
          <w:sz w:val="24"/>
          <w:szCs w:val="24"/>
        </w:rPr>
        <w:t>Ethnicity</w:t>
      </w:r>
    </w:p>
    <w:p w14:paraId="6A688430" w14:textId="77777777" w:rsidR="00FB2982" w:rsidRPr="00C73FDD" w:rsidRDefault="00FB2982">
      <w:pPr>
        <w:numPr>
          <w:ilvl w:val="0"/>
          <w:numId w:val="21"/>
        </w:numPr>
        <w:rPr>
          <w:rFonts w:cstheme="minorHAnsi"/>
          <w:sz w:val="24"/>
          <w:szCs w:val="24"/>
        </w:rPr>
      </w:pPr>
      <w:r w:rsidRPr="00C73FDD">
        <w:rPr>
          <w:rFonts w:cstheme="minorHAnsi"/>
          <w:sz w:val="24"/>
          <w:szCs w:val="24"/>
        </w:rPr>
        <w:t>Religion</w:t>
      </w:r>
    </w:p>
    <w:p w14:paraId="46A41767" w14:textId="77777777" w:rsidR="00FB2982" w:rsidRPr="00C73FDD" w:rsidRDefault="00FB2982">
      <w:pPr>
        <w:numPr>
          <w:ilvl w:val="0"/>
          <w:numId w:val="21"/>
        </w:numPr>
        <w:rPr>
          <w:rFonts w:cstheme="minorHAnsi"/>
          <w:sz w:val="24"/>
          <w:szCs w:val="24"/>
        </w:rPr>
      </w:pPr>
      <w:r w:rsidRPr="00C73FDD">
        <w:rPr>
          <w:rFonts w:cstheme="minorHAnsi"/>
          <w:sz w:val="24"/>
          <w:szCs w:val="24"/>
        </w:rPr>
        <w:t>Domicile</w:t>
      </w:r>
    </w:p>
    <w:p w14:paraId="2022AED3" w14:textId="77777777" w:rsidR="00FB2982" w:rsidRPr="00C73FDD" w:rsidRDefault="00FB2982">
      <w:pPr>
        <w:numPr>
          <w:ilvl w:val="0"/>
          <w:numId w:val="21"/>
        </w:numPr>
        <w:rPr>
          <w:rFonts w:cstheme="minorHAnsi"/>
          <w:sz w:val="24"/>
          <w:szCs w:val="24"/>
        </w:rPr>
      </w:pPr>
      <w:r w:rsidRPr="00C73FDD">
        <w:rPr>
          <w:rFonts w:cstheme="minorHAnsi"/>
          <w:sz w:val="24"/>
          <w:szCs w:val="24"/>
        </w:rPr>
        <w:t>Caste</w:t>
      </w:r>
    </w:p>
    <w:p w14:paraId="6D999769" w14:textId="77777777" w:rsidR="00FB2982" w:rsidRPr="00C73FDD" w:rsidRDefault="00FB2982">
      <w:pPr>
        <w:numPr>
          <w:ilvl w:val="0"/>
          <w:numId w:val="21"/>
        </w:numPr>
        <w:rPr>
          <w:rFonts w:cstheme="minorHAnsi"/>
          <w:sz w:val="24"/>
          <w:szCs w:val="24"/>
        </w:rPr>
      </w:pPr>
      <w:r w:rsidRPr="00C73FDD">
        <w:rPr>
          <w:rFonts w:cstheme="minorHAnsi"/>
          <w:sz w:val="24"/>
          <w:szCs w:val="24"/>
        </w:rPr>
        <w:t>Political affiliation</w:t>
      </w:r>
    </w:p>
    <w:p w14:paraId="38529147" w14:textId="77777777" w:rsidR="00FB2982" w:rsidRPr="00C73FDD" w:rsidRDefault="00FB2982">
      <w:pPr>
        <w:pStyle w:val="ListParagraph"/>
        <w:numPr>
          <w:ilvl w:val="0"/>
          <w:numId w:val="117"/>
        </w:numPr>
        <w:ind w:left="360"/>
        <w:rPr>
          <w:rFonts w:cstheme="minorHAnsi"/>
          <w:b/>
          <w:bCs/>
          <w:sz w:val="28"/>
          <w:u w:val="single"/>
        </w:rPr>
      </w:pPr>
      <w:r w:rsidRPr="00C73FDD">
        <w:rPr>
          <w:rFonts w:cstheme="minorHAnsi"/>
          <w:b/>
          <w:bCs/>
          <w:sz w:val="28"/>
          <w:u w:val="single"/>
        </w:rPr>
        <w:t>Annual Compensation Revision</w:t>
      </w:r>
    </w:p>
    <w:p w14:paraId="529C2DA1" w14:textId="77777777" w:rsidR="00FB2982" w:rsidRPr="00C73FDD" w:rsidRDefault="00FB2982">
      <w:pPr>
        <w:numPr>
          <w:ilvl w:val="0"/>
          <w:numId w:val="22"/>
        </w:numPr>
        <w:tabs>
          <w:tab w:val="clear" w:pos="720"/>
          <w:tab w:val="num" w:pos="450"/>
        </w:tabs>
        <w:rPr>
          <w:rFonts w:cstheme="minorHAnsi"/>
          <w:sz w:val="24"/>
          <w:szCs w:val="24"/>
        </w:rPr>
      </w:pPr>
      <w:r w:rsidRPr="00C73FDD">
        <w:rPr>
          <w:rFonts w:cstheme="minorHAnsi"/>
          <w:b/>
          <w:bCs/>
          <w:sz w:val="24"/>
          <w:szCs w:val="24"/>
        </w:rPr>
        <w:t>Frequency of Revision:</w:t>
      </w:r>
      <w:r w:rsidRPr="00C73FDD">
        <w:rPr>
          <w:rFonts w:cstheme="minorHAnsi"/>
          <w:sz w:val="24"/>
          <w:szCs w:val="24"/>
        </w:rPr>
        <w:t xml:space="preserve"> Salary revisions are conducted annually for all employees. The revision typically takes effect on </w:t>
      </w:r>
      <w:r w:rsidRPr="00C73FDD">
        <w:rPr>
          <w:rFonts w:cstheme="minorHAnsi"/>
          <w:b/>
          <w:bCs/>
          <w:sz w:val="24"/>
          <w:szCs w:val="24"/>
        </w:rPr>
        <w:t>April 1st</w:t>
      </w:r>
      <w:r w:rsidRPr="00C73FDD">
        <w:rPr>
          <w:rFonts w:cstheme="minorHAnsi"/>
          <w:sz w:val="24"/>
          <w:szCs w:val="24"/>
        </w:rPr>
        <w:t xml:space="preserve"> of each year, based on performance during the preceding financial year (April-March).</w:t>
      </w:r>
    </w:p>
    <w:p w14:paraId="4C8F555A" w14:textId="77777777" w:rsidR="00FB2982" w:rsidRPr="00C73FDD" w:rsidRDefault="00FB2982">
      <w:pPr>
        <w:numPr>
          <w:ilvl w:val="0"/>
          <w:numId w:val="22"/>
        </w:numPr>
        <w:rPr>
          <w:rFonts w:cstheme="minorHAnsi"/>
          <w:sz w:val="24"/>
          <w:szCs w:val="24"/>
        </w:rPr>
      </w:pPr>
      <w:r w:rsidRPr="00C73FDD">
        <w:rPr>
          <w:rFonts w:cstheme="minorHAnsi"/>
          <w:b/>
          <w:bCs/>
          <w:sz w:val="24"/>
          <w:szCs w:val="24"/>
        </w:rPr>
        <w:t>Eligibility:</w:t>
      </w:r>
      <w:r w:rsidRPr="00C73FDD">
        <w:rPr>
          <w:rFonts w:cstheme="minorHAnsi"/>
          <w:sz w:val="24"/>
          <w:szCs w:val="24"/>
        </w:rPr>
        <w:t xml:space="preserve"> Employees who join on or before </w:t>
      </w:r>
      <w:r w:rsidRPr="00C73FDD">
        <w:rPr>
          <w:rFonts w:cstheme="minorHAnsi"/>
          <w:b/>
          <w:bCs/>
          <w:sz w:val="24"/>
          <w:szCs w:val="24"/>
        </w:rPr>
        <w:t>September 30th</w:t>
      </w:r>
      <w:r w:rsidRPr="00C73FDD">
        <w:rPr>
          <w:rFonts w:cstheme="minorHAnsi"/>
          <w:sz w:val="24"/>
          <w:szCs w:val="24"/>
        </w:rPr>
        <w:t xml:space="preserve"> will be eligible for the revision in the ongoing financial year.</w:t>
      </w:r>
    </w:p>
    <w:p w14:paraId="31CA2BB2" w14:textId="77777777" w:rsidR="00FB2982" w:rsidRPr="00C73FDD" w:rsidRDefault="00FB2982">
      <w:pPr>
        <w:numPr>
          <w:ilvl w:val="0"/>
          <w:numId w:val="22"/>
        </w:numPr>
        <w:rPr>
          <w:rFonts w:cstheme="minorHAnsi"/>
          <w:sz w:val="24"/>
          <w:szCs w:val="24"/>
        </w:rPr>
      </w:pPr>
      <w:r w:rsidRPr="00C73FDD">
        <w:rPr>
          <w:rFonts w:cstheme="minorHAnsi"/>
          <w:b/>
          <w:bCs/>
          <w:sz w:val="24"/>
          <w:szCs w:val="24"/>
        </w:rPr>
        <w:t>Performance-Based Revision:</w:t>
      </w:r>
      <w:r w:rsidRPr="00C73FDD">
        <w:rPr>
          <w:rFonts w:cstheme="minorHAnsi"/>
          <w:sz w:val="24"/>
          <w:szCs w:val="24"/>
        </w:rPr>
        <w:t xml:space="preserve"> The salary revision is directly linked to individual performance, as determined by the annual </w:t>
      </w:r>
      <w:r w:rsidRPr="00C73FDD">
        <w:rPr>
          <w:rFonts w:cstheme="minorHAnsi"/>
          <w:b/>
          <w:bCs/>
          <w:sz w:val="24"/>
          <w:szCs w:val="24"/>
        </w:rPr>
        <w:t>Performance Appraisal</w:t>
      </w:r>
      <w:r w:rsidRPr="00C73FDD">
        <w:rPr>
          <w:rFonts w:cstheme="minorHAnsi"/>
          <w:sz w:val="24"/>
          <w:szCs w:val="24"/>
        </w:rPr>
        <w:t xml:space="preserve">. The </w:t>
      </w:r>
      <w:r w:rsidRPr="00C73FDD">
        <w:rPr>
          <w:rFonts w:cstheme="minorHAnsi"/>
          <w:b/>
          <w:bCs/>
          <w:sz w:val="24"/>
          <w:szCs w:val="24"/>
        </w:rPr>
        <w:t>HR Department</w:t>
      </w:r>
      <w:r w:rsidRPr="00C73FDD">
        <w:rPr>
          <w:rFonts w:cstheme="minorHAnsi"/>
          <w:sz w:val="24"/>
          <w:szCs w:val="24"/>
        </w:rPr>
        <w:t xml:space="preserve"> will review and moderate the performance ratings, and the final revision percentage will be endorsed by the </w:t>
      </w:r>
      <w:r w:rsidRPr="00C73FDD">
        <w:rPr>
          <w:rFonts w:cstheme="minorHAnsi"/>
          <w:b/>
          <w:bCs/>
          <w:sz w:val="24"/>
          <w:szCs w:val="24"/>
        </w:rPr>
        <w:t>HR Head</w:t>
      </w:r>
      <w:r w:rsidRPr="00C73FDD">
        <w:rPr>
          <w:rFonts w:cstheme="minorHAnsi"/>
          <w:sz w:val="24"/>
          <w:szCs w:val="24"/>
        </w:rPr>
        <w:t xml:space="preserve"> or </w:t>
      </w:r>
      <w:r w:rsidRPr="00C73FDD">
        <w:rPr>
          <w:rFonts w:cstheme="minorHAnsi"/>
          <w:b/>
          <w:bCs/>
          <w:sz w:val="24"/>
          <w:szCs w:val="24"/>
        </w:rPr>
        <w:t>Chief Managing Director (CMD)</w:t>
      </w:r>
      <w:r w:rsidRPr="00C73FDD">
        <w:rPr>
          <w:rFonts w:cstheme="minorHAnsi"/>
          <w:sz w:val="24"/>
          <w:szCs w:val="24"/>
        </w:rPr>
        <w:t>.</w:t>
      </w:r>
    </w:p>
    <w:p w14:paraId="33FB28E0" w14:textId="77777777" w:rsidR="00FB2982" w:rsidRPr="00C73FDD" w:rsidRDefault="00FB2982">
      <w:pPr>
        <w:numPr>
          <w:ilvl w:val="0"/>
          <w:numId w:val="22"/>
        </w:numPr>
        <w:rPr>
          <w:rFonts w:cstheme="minorHAnsi"/>
          <w:sz w:val="24"/>
          <w:szCs w:val="24"/>
        </w:rPr>
      </w:pPr>
      <w:r w:rsidRPr="00C73FDD">
        <w:rPr>
          <w:rFonts w:cstheme="minorHAnsi"/>
          <w:b/>
          <w:bCs/>
          <w:sz w:val="24"/>
          <w:szCs w:val="24"/>
        </w:rPr>
        <w:t>Revision Determination:</w:t>
      </w:r>
      <w:r w:rsidRPr="00C73FDD">
        <w:rPr>
          <w:rFonts w:cstheme="minorHAnsi"/>
          <w:sz w:val="24"/>
          <w:szCs w:val="24"/>
        </w:rPr>
        <w:t xml:space="preserve"> The percentage of revision will depend on:</w:t>
      </w:r>
    </w:p>
    <w:p w14:paraId="455BF1B7" w14:textId="77777777" w:rsidR="00FB2982" w:rsidRPr="00C73FDD" w:rsidRDefault="00FB2982">
      <w:pPr>
        <w:numPr>
          <w:ilvl w:val="1"/>
          <w:numId w:val="22"/>
        </w:numPr>
        <w:rPr>
          <w:rFonts w:cstheme="minorHAnsi"/>
          <w:sz w:val="24"/>
          <w:szCs w:val="24"/>
        </w:rPr>
      </w:pPr>
      <w:r w:rsidRPr="00C73FDD">
        <w:rPr>
          <w:rFonts w:cstheme="minorHAnsi"/>
          <w:b/>
          <w:bCs/>
          <w:sz w:val="24"/>
          <w:szCs w:val="24"/>
        </w:rPr>
        <w:t>Individual Performance:</w:t>
      </w:r>
      <w:r w:rsidRPr="00C73FDD">
        <w:rPr>
          <w:rFonts w:cstheme="minorHAnsi"/>
          <w:sz w:val="24"/>
          <w:szCs w:val="24"/>
        </w:rPr>
        <w:t xml:space="preserve"> As indicated by the annual performance rating.</w:t>
      </w:r>
    </w:p>
    <w:p w14:paraId="7354D93C" w14:textId="77777777" w:rsidR="00FB2982" w:rsidRPr="00C73FDD" w:rsidRDefault="00FB2982">
      <w:pPr>
        <w:numPr>
          <w:ilvl w:val="1"/>
          <w:numId w:val="22"/>
        </w:numPr>
        <w:rPr>
          <w:rFonts w:cstheme="minorHAnsi"/>
          <w:sz w:val="24"/>
          <w:szCs w:val="24"/>
        </w:rPr>
      </w:pPr>
      <w:r w:rsidRPr="00C73FDD">
        <w:rPr>
          <w:rFonts w:cstheme="minorHAnsi"/>
          <w:b/>
          <w:bCs/>
          <w:sz w:val="24"/>
          <w:szCs w:val="24"/>
        </w:rPr>
        <w:t>Business Performance:</w:t>
      </w:r>
      <w:r w:rsidRPr="00C73FDD">
        <w:rPr>
          <w:rFonts w:cstheme="minorHAnsi"/>
          <w:sz w:val="24"/>
          <w:szCs w:val="24"/>
        </w:rPr>
        <w:t xml:space="preserve"> The overall performance of the organization.</w:t>
      </w:r>
    </w:p>
    <w:p w14:paraId="191ED83F" w14:textId="77777777" w:rsidR="00FB2982" w:rsidRPr="00C73FDD" w:rsidRDefault="00FB2982">
      <w:pPr>
        <w:numPr>
          <w:ilvl w:val="1"/>
          <w:numId w:val="22"/>
        </w:numPr>
        <w:rPr>
          <w:rFonts w:cstheme="minorHAnsi"/>
          <w:sz w:val="24"/>
          <w:szCs w:val="24"/>
        </w:rPr>
      </w:pPr>
      <w:r w:rsidRPr="00C73FDD">
        <w:rPr>
          <w:rFonts w:cstheme="minorHAnsi"/>
          <w:b/>
          <w:bCs/>
          <w:sz w:val="24"/>
          <w:szCs w:val="24"/>
        </w:rPr>
        <w:t>Annual Revision Grid:</w:t>
      </w:r>
      <w:r w:rsidRPr="00C73FDD">
        <w:rPr>
          <w:rFonts w:cstheme="minorHAnsi"/>
          <w:sz w:val="24"/>
          <w:szCs w:val="24"/>
        </w:rPr>
        <w:t xml:space="preserve"> The HR Department will prepare a grid outlining the standard revision percentages for different performance levels, which will be endorsed by the </w:t>
      </w:r>
      <w:r w:rsidRPr="00C73FDD">
        <w:rPr>
          <w:rFonts w:cstheme="minorHAnsi"/>
          <w:b/>
          <w:bCs/>
          <w:sz w:val="24"/>
          <w:szCs w:val="24"/>
        </w:rPr>
        <w:t>HR Head</w:t>
      </w:r>
      <w:r w:rsidRPr="00C73FDD">
        <w:rPr>
          <w:rFonts w:cstheme="minorHAnsi"/>
          <w:sz w:val="24"/>
          <w:szCs w:val="24"/>
        </w:rPr>
        <w:t xml:space="preserve"> or </w:t>
      </w:r>
      <w:r w:rsidRPr="00C73FDD">
        <w:rPr>
          <w:rFonts w:cstheme="minorHAnsi"/>
          <w:b/>
          <w:bCs/>
          <w:sz w:val="24"/>
          <w:szCs w:val="24"/>
        </w:rPr>
        <w:t>CMD</w:t>
      </w:r>
      <w:r w:rsidRPr="00C73FDD">
        <w:rPr>
          <w:rFonts w:cstheme="minorHAnsi"/>
          <w:sz w:val="24"/>
          <w:szCs w:val="24"/>
        </w:rPr>
        <w:t>.</w:t>
      </w:r>
    </w:p>
    <w:p w14:paraId="574BFEBE" w14:textId="7F7FDBA1" w:rsidR="00ED6617" w:rsidRPr="00C73FDD" w:rsidRDefault="00ED6617" w:rsidP="00ED6617">
      <w:pPr>
        <w:pStyle w:val="ListParagraph"/>
        <w:numPr>
          <w:ilvl w:val="0"/>
          <w:numId w:val="117"/>
        </w:numPr>
        <w:ind w:left="360"/>
        <w:rPr>
          <w:rFonts w:cstheme="minorHAnsi"/>
          <w:b/>
          <w:bCs/>
          <w:sz w:val="28"/>
          <w:u w:val="single"/>
        </w:rPr>
      </w:pPr>
      <w:r w:rsidRPr="00C73FDD">
        <w:rPr>
          <w:rFonts w:cstheme="minorHAnsi"/>
          <w:b/>
          <w:bCs/>
          <w:sz w:val="28"/>
          <w:u w:val="single"/>
        </w:rPr>
        <w:lastRenderedPageBreak/>
        <w:t xml:space="preserve">Wage Equality </w:t>
      </w:r>
    </w:p>
    <w:p w14:paraId="7377EC0D" w14:textId="77777777"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Gloster Limited is committed to providing equal pay for equal work, ensuring all employees are compensated fairly for the work they perform, regardless of gender, race, or other personal characteristics.</w:t>
      </w:r>
    </w:p>
    <w:p w14:paraId="0A8D3C47" w14:textId="73DB1E31" w:rsidR="00ED6617" w:rsidRPr="00C73FDD" w:rsidRDefault="00ED6617" w:rsidP="00ED6617">
      <w:pPr>
        <w:numPr>
          <w:ilvl w:val="0"/>
          <w:numId w:val="114"/>
        </w:numPr>
        <w:rPr>
          <w:rFonts w:cstheme="minorHAnsi"/>
          <w:sz w:val="24"/>
          <w:szCs w:val="24"/>
          <w:lang w:val="en-US"/>
        </w:rPr>
      </w:pPr>
      <w:r w:rsidRPr="00C73FDD">
        <w:rPr>
          <w:rFonts w:cstheme="minorHAnsi"/>
          <w:sz w:val="24"/>
          <w:szCs w:val="24"/>
        </w:rPr>
        <w:t>A comprehensive wage gap report will be generated annually to provide transparency, highlight any disparities, and track progress toward achieving wage equality across all levels of the company.</w:t>
      </w:r>
    </w:p>
    <w:p w14:paraId="6F0DFEE9" w14:textId="65D83F79"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The company follows a structured approach to evaluate roles and responsibilities, ensuring that employees performing the same job or work of equal value receive equal pay. Disparities in pay will be addressed through regular salary audits and adjustments as necessary.</w:t>
      </w:r>
    </w:p>
    <w:p w14:paraId="1D898C8C" w14:textId="2F09121E"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All pay decisions, including promotions, raises, and bonuses, will be based on objective criteria such as skills, experience, performance, and job requirements, rather than personal characteristics or biases.</w:t>
      </w:r>
    </w:p>
    <w:p w14:paraId="2C44C036" w14:textId="0E154AB2"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The company will provide training to managers and employees on recognizing and eliminating unconscious bias in compensation decisions, reinforcing the principle of fair treatment in all wage-related matters.</w:t>
      </w:r>
    </w:p>
    <w:p w14:paraId="4EA2A50D" w14:textId="4C04DBBE"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Gloster Limited will utilize the IDH Wage Analysis tool to assess and compare wage structures across various departments and roles, ensuring that pay equity is maintained across all levels of the organization.</w:t>
      </w:r>
    </w:p>
    <w:p w14:paraId="0D2CBC0D" w14:textId="468B0511"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The IDH Wage Analysis will provide insights into potential wage gaps, helping to inform decisions on necessary adjustments to ensure fair and competitive compensation in alignment with industry standards.</w:t>
      </w:r>
    </w:p>
    <w:p w14:paraId="3E07CAEF" w14:textId="7C254927"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Gloster Limited is committed to regularly reviewing compensation practices to ensure that wage equality is consistently maintained and that any discrepancies are corrected.</w:t>
      </w:r>
    </w:p>
    <w:p w14:paraId="5EC2CDC4" w14:textId="33C19C2D"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Employees are encouraged to bring forward any concerns about wage inequality to the HR Department, where they will be handled with confidentiality and prompt attention.</w:t>
      </w:r>
    </w:p>
    <w:p w14:paraId="6A99F0FC" w14:textId="4CA4C8A4"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t>Employees who believe they are being paid unfairly may request a formal review of their compensation by submitting a request to the HR Department for further investigation.</w:t>
      </w:r>
    </w:p>
    <w:p w14:paraId="43494A4D" w14:textId="13AD12E2" w:rsidR="00ED6617" w:rsidRPr="00C73FDD" w:rsidRDefault="00ED6617" w:rsidP="00ED6617">
      <w:pPr>
        <w:numPr>
          <w:ilvl w:val="0"/>
          <w:numId w:val="114"/>
        </w:numPr>
        <w:rPr>
          <w:rFonts w:cstheme="minorHAnsi"/>
          <w:sz w:val="24"/>
          <w:szCs w:val="24"/>
          <w:lang w:val="en-US"/>
        </w:rPr>
      </w:pPr>
      <w:r w:rsidRPr="00C73FDD">
        <w:rPr>
          <w:rFonts w:cstheme="minorHAnsi"/>
          <w:sz w:val="24"/>
          <w:szCs w:val="24"/>
          <w:lang w:val="en-US"/>
        </w:rPr>
        <w:lastRenderedPageBreak/>
        <w:t>Any identified wage disparities that are found to be discriminatory or unfair will be corrected, and necessary steps will be taken to ensure compliance with legal requirements and organizational standards on wage equality.</w:t>
      </w:r>
    </w:p>
    <w:p w14:paraId="5E622EE9" w14:textId="77777777" w:rsidR="00C97D4F" w:rsidRPr="00C73FDD" w:rsidRDefault="00C97D4F">
      <w:pPr>
        <w:pStyle w:val="ListParagraph"/>
        <w:numPr>
          <w:ilvl w:val="0"/>
          <w:numId w:val="117"/>
        </w:numPr>
        <w:ind w:left="360"/>
        <w:rPr>
          <w:rFonts w:cstheme="minorHAnsi"/>
          <w:b/>
          <w:bCs/>
          <w:sz w:val="28"/>
          <w:u w:val="single"/>
        </w:rPr>
      </w:pPr>
      <w:r w:rsidRPr="00C73FDD">
        <w:rPr>
          <w:rFonts w:cstheme="minorHAnsi"/>
          <w:b/>
          <w:bCs/>
          <w:sz w:val="28"/>
          <w:u w:val="single"/>
        </w:rPr>
        <w:t>Overtime</w:t>
      </w:r>
    </w:p>
    <w:p w14:paraId="77AE88F1"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Overtime work is any time worked beyond the standard working hours. Employees are required to record all overtime hours using the ARS system to ensure accurate tracking and compensation.</w:t>
      </w:r>
    </w:p>
    <w:p w14:paraId="7DC87FC1"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Overtime is compensated at 1.5 times the standard hourly wage for hours worked beyond the regular daily schedule. Employees should seek prior authorization from their supervisor before working overtime.</w:t>
      </w:r>
    </w:p>
    <w:p w14:paraId="0FDA1936"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The ARS system will reflect overtime hours and wages in the employee's payroll, ensuring that compensation aligns with Gloster Limited's compensation policies and legal requirements.</w:t>
      </w:r>
    </w:p>
    <w:p w14:paraId="3D05D71A"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In case of any discrepancies or issues with overtime calculations or wages, employees must promptly report them to the HR Department for resolution.</w:t>
      </w:r>
    </w:p>
    <w:p w14:paraId="2419D9E9"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Any overtime worked beyond the regular schedule must be justified and approved by the respective department head. Employees should ensure they complete overtime hours only when necessary, and in alignment with operational needs.</w:t>
      </w:r>
    </w:p>
    <w:p w14:paraId="0EC994D7" w14:textId="77777777" w:rsidR="00C97D4F" w:rsidRPr="00C73FDD" w:rsidRDefault="00C97D4F">
      <w:pPr>
        <w:numPr>
          <w:ilvl w:val="0"/>
          <w:numId w:val="114"/>
        </w:numPr>
        <w:rPr>
          <w:rFonts w:cstheme="minorHAnsi"/>
          <w:sz w:val="24"/>
          <w:szCs w:val="24"/>
          <w:lang w:val="en-US"/>
        </w:rPr>
      </w:pPr>
      <w:r w:rsidRPr="00C73FDD">
        <w:rPr>
          <w:rFonts w:cstheme="minorHAnsi"/>
          <w:sz w:val="24"/>
          <w:szCs w:val="24"/>
          <w:lang w:val="en-US"/>
        </w:rPr>
        <w:t>Employees will be required to submit a formal request and receive approval from their supervisor for any overtime that extends beyond the standard workday. Any unapproved overtime may be subject to non-compensation.</w:t>
      </w:r>
    </w:p>
    <w:p w14:paraId="665FC3BC" w14:textId="77777777" w:rsidR="00C97D4F" w:rsidRPr="00C73FDD" w:rsidRDefault="00C97D4F">
      <w:pPr>
        <w:numPr>
          <w:ilvl w:val="0"/>
          <w:numId w:val="114"/>
        </w:numPr>
        <w:rPr>
          <w:rFonts w:cstheme="minorHAnsi"/>
          <w:sz w:val="24"/>
          <w:szCs w:val="24"/>
          <w:lang w:val="en-US"/>
        </w:rPr>
      </w:pPr>
      <w:bookmarkStart w:id="14" w:name="_Toc165720901"/>
      <w:r w:rsidRPr="00C73FDD">
        <w:rPr>
          <w:rFonts w:cstheme="minorHAnsi"/>
          <w:sz w:val="24"/>
          <w:szCs w:val="24"/>
          <w:lang w:val="en-US"/>
        </w:rPr>
        <w:t>Terms and Conditions:</w:t>
      </w:r>
      <w:bookmarkEnd w:id="14"/>
    </w:p>
    <w:p w14:paraId="02E4F604" w14:textId="77777777" w:rsidR="00C97D4F" w:rsidRPr="00C73FDD" w:rsidRDefault="00C97D4F">
      <w:pPr>
        <w:numPr>
          <w:ilvl w:val="1"/>
          <w:numId w:val="114"/>
        </w:numPr>
        <w:rPr>
          <w:rFonts w:cstheme="minorHAnsi"/>
          <w:sz w:val="24"/>
          <w:szCs w:val="24"/>
          <w:lang w:val="en-US"/>
        </w:rPr>
      </w:pPr>
      <w:r w:rsidRPr="00C73FDD">
        <w:rPr>
          <w:rFonts w:cstheme="minorHAnsi"/>
          <w:sz w:val="24"/>
          <w:szCs w:val="24"/>
          <w:lang w:val="en-US"/>
        </w:rPr>
        <w:t>All overtime worked must be approved in advance by the Head of Department.  This request shall be in writing. Only in exceptional circumstances (e.g., a meeting with a client that runs late, a pressing deadline, Audit etc.) can this request be made at the last minute.  The Head of department will evaluate last minute requests on a case-by-case basis. An employee who works overtime without prior approval may be subject to corrective action.</w:t>
      </w:r>
    </w:p>
    <w:p w14:paraId="24BEAE74" w14:textId="77777777" w:rsidR="00C97D4F" w:rsidRPr="00C73FDD" w:rsidRDefault="00C97D4F">
      <w:pPr>
        <w:numPr>
          <w:ilvl w:val="1"/>
          <w:numId w:val="114"/>
        </w:numPr>
        <w:rPr>
          <w:rFonts w:cstheme="minorHAnsi"/>
          <w:sz w:val="24"/>
          <w:szCs w:val="24"/>
          <w:lang w:val="en-US"/>
        </w:rPr>
      </w:pPr>
      <w:r w:rsidRPr="00C73FDD">
        <w:rPr>
          <w:rFonts w:cstheme="minorHAnsi"/>
          <w:sz w:val="24"/>
          <w:szCs w:val="24"/>
          <w:lang w:val="en-US"/>
        </w:rPr>
        <w:t>Whenever feasible, efforts should be made to avoid accruing compensatory time by adjusting the employees' work hours within the same work week.</w:t>
      </w:r>
    </w:p>
    <w:p w14:paraId="4237580F" w14:textId="77777777" w:rsidR="00C97D4F" w:rsidRPr="00C73FDD" w:rsidRDefault="00C97D4F">
      <w:pPr>
        <w:numPr>
          <w:ilvl w:val="1"/>
          <w:numId w:val="114"/>
        </w:numPr>
        <w:rPr>
          <w:rFonts w:cstheme="minorHAnsi"/>
          <w:sz w:val="24"/>
          <w:szCs w:val="24"/>
          <w:lang w:val="en-US"/>
        </w:rPr>
      </w:pPr>
      <w:r w:rsidRPr="00C73FDD">
        <w:rPr>
          <w:rFonts w:cstheme="minorHAnsi"/>
          <w:sz w:val="24"/>
          <w:szCs w:val="24"/>
          <w:lang w:val="en-US"/>
        </w:rPr>
        <w:lastRenderedPageBreak/>
        <w:t>Shift Change for Personal work cannot relate to Overtime.</w:t>
      </w:r>
    </w:p>
    <w:p w14:paraId="65130C17" w14:textId="77777777" w:rsidR="00FB2982" w:rsidRPr="00C73FDD" w:rsidRDefault="00FB2982">
      <w:pPr>
        <w:pStyle w:val="ListParagraph"/>
        <w:numPr>
          <w:ilvl w:val="0"/>
          <w:numId w:val="117"/>
        </w:numPr>
        <w:ind w:left="360"/>
        <w:rPr>
          <w:rFonts w:cstheme="minorHAnsi"/>
          <w:b/>
          <w:bCs/>
          <w:sz w:val="28"/>
          <w:u w:val="single"/>
        </w:rPr>
      </w:pPr>
      <w:r w:rsidRPr="00C73FDD">
        <w:rPr>
          <w:rFonts w:cstheme="minorHAnsi"/>
          <w:b/>
          <w:bCs/>
          <w:sz w:val="28"/>
          <w:u w:val="single"/>
        </w:rPr>
        <w:t>Career Development and Promotion</w:t>
      </w:r>
    </w:p>
    <w:p w14:paraId="26C3B2B0" w14:textId="77777777" w:rsidR="00FB2982" w:rsidRPr="00C73FDD" w:rsidRDefault="00FB2982" w:rsidP="00830971">
      <w:pPr>
        <w:spacing w:before="100" w:beforeAutospacing="1" w:after="100" w:afterAutospacing="1"/>
        <w:ind w:left="0" w:firstLine="0"/>
        <w:rPr>
          <w:rFonts w:cstheme="minorHAnsi"/>
          <w:sz w:val="24"/>
          <w:szCs w:val="24"/>
        </w:rPr>
      </w:pPr>
      <w:r w:rsidRPr="00C73FDD">
        <w:rPr>
          <w:rFonts w:cstheme="minorHAnsi"/>
          <w:sz w:val="24"/>
          <w:szCs w:val="24"/>
        </w:rPr>
        <w:t xml:space="preserve">At </w:t>
      </w:r>
      <w:r w:rsidRPr="00C73FDD">
        <w:rPr>
          <w:rFonts w:cstheme="minorHAnsi"/>
          <w:b/>
          <w:bCs/>
          <w:sz w:val="24"/>
          <w:szCs w:val="24"/>
        </w:rPr>
        <w:t>Gloster Limited</w:t>
      </w:r>
      <w:r w:rsidRPr="00C73FDD">
        <w:rPr>
          <w:rFonts w:cstheme="minorHAnsi"/>
          <w:sz w:val="24"/>
          <w:szCs w:val="24"/>
        </w:rPr>
        <w:t>, we believe in nurturing employees’ careers based on their performance, potential, and merit.</w:t>
      </w:r>
    </w:p>
    <w:p w14:paraId="3CAAC5BB" w14:textId="77777777" w:rsidR="00FB2982" w:rsidRPr="00C73FDD" w:rsidRDefault="00FB2982">
      <w:pPr>
        <w:numPr>
          <w:ilvl w:val="0"/>
          <w:numId w:val="23"/>
        </w:numPr>
        <w:rPr>
          <w:rFonts w:cstheme="minorHAnsi"/>
          <w:sz w:val="24"/>
          <w:szCs w:val="24"/>
        </w:rPr>
      </w:pPr>
      <w:r w:rsidRPr="00C73FDD">
        <w:rPr>
          <w:rFonts w:cstheme="minorHAnsi"/>
          <w:b/>
          <w:bCs/>
          <w:sz w:val="24"/>
          <w:szCs w:val="24"/>
        </w:rPr>
        <w:t>Promotion Eligibility:</w:t>
      </w:r>
      <w:r w:rsidRPr="00C73FDD">
        <w:rPr>
          <w:rFonts w:cstheme="minorHAnsi"/>
          <w:sz w:val="24"/>
          <w:szCs w:val="24"/>
        </w:rPr>
        <w:t xml:space="preserve"> Employees may be promoted to the next level based on an evaluation of their performance and work conduct throughout the year. This evaluation will consider the following criteria:</w:t>
      </w:r>
    </w:p>
    <w:p w14:paraId="7E706ED2" w14:textId="77777777" w:rsidR="00FB2982" w:rsidRPr="00C73FDD" w:rsidRDefault="00FB2982">
      <w:pPr>
        <w:numPr>
          <w:ilvl w:val="1"/>
          <w:numId w:val="23"/>
        </w:numPr>
        <w:rPr>
          <w:rFonts w:cstheme="minorHAnsi"/>
          <w:sz w:val="24"/>
          <w:szCs w:val="24"/>
        </w:rPr>
      </w:pPr>
      <w:r w:rsidRPr="00C73FDD">
        <w:rPr>
          <w:rFonts w:cstheme="minorHAnsi"/>
          <w:sz w:val="24"/>
          <w:szCs w:val="24"/>
        </w:rPr>
        <w:t>Ratings and feedback from the immediate supervisor over the past year.</w:t>
      </w:r>
    </w:p>
    <w:p w14:paraId="3A5870F7" w14:textId="77777777" w:rsidR="00FB2982" w:rsidRPr="00C73FDD" w:rsidRDefault="00FB2982">
      <w:pPr>
        <w:numPr>
          <w:ilvl w:val="1"/>
          <w:numId w:val="23"/>
        </w:numPr>
        <w:rPr>
          <w:rFonts w:cstheme="minorHAnsi"/>
          <w:sz w:val="24"/>
          <w:szCs w:val="24"/>
        </w:rPr>
      </w:pPr>
      <w:r w:rsidRPr="00C73FDD">
        <w:rPr>
          <w:rFonts w:cstheme="minorHAnsi"/>
          <w:sz w:val="24"/>
          <w:szCs w:val="24"/>
        </w:rPr>
        <w:t>Overall behavior and professionalism displayed in the workplace.</w:t>
      </w:r>
    </w:p>
    <w:p w14:paraId="6DF2852D" w14:textId="77777777" w:rsidR="00FB2982" w:rsidRPr="00C73FDD" w:rsidRDefault="00FB2982">
      <w:pPr>
        <w:numPr>
          <w:ilvl w:val="1"/>
          <w:numId w:val="23"/>
        </w:numPr>
        <w:rPr>
          <w:rFonts w:cstheme="minorHAnsi"/>
          <w:sz w:val="24"/>
          <w:szCs w:val="24"/>
        </w:rPr>
      </w:pPr>
      <w:r w:rsidRPr="00C73FDD">
        <w:rPr>
          <w:rFonts w:cstheme="minorHAnsi"/>
          <w:sz w:val="24"/>
          <w:szCs w:val="24"/>
        </w:rPr>
        <w:t>Adherence to safety norms and standards throughout the year.</w:t>
      </w:r>
    </w:p>
    <w:p w14:paraId="0BEBFA33" w14:textId="77777777" w:rsidR="00FB2982" w:rsidRPr="00C73FDD" w:rsidRDefault="00FB2982">
      <w:pPr>
        <w:numPr>
          <w:ilvl w:val="1"/>
          <w:numId w:val="23"/>
        </w:numPr>
        <w:rPr>
          <w:rFonts w:cstheme="minorHAnsi"/>
          <w:sz w:val="24"/>
          <w:szCs w:val="24"/>
        </w:rPr>
      </w:pPr>
      <w:r w:rsidRPr="00C73FDD">
        <w:rPr>
          <w:rFonts w:cstheme="minorHAnsi"/>
          <w:sz w:val="24"/>
          <w:szCs w:val="24"/>
        </w:rPr>
        <w:t>Reviews and comments received from supervisors or Heads of Departments (HODs).</w:t>
      </w:r>
    </w:p>
    <w:p w14:paraId="76EA2AE6" w14:textId="77777777" w:rsidR="00FB2982" w:rsidRPr="00C73FDD" w:rsidRDefault="00FB2982">
      <w:pPr>
        <w:numPr>
          <w:ilvl w:val="1"/>
          <w:numId w:val="23"/>
        </w:numPr>
        <w:rPr>
          <w:rFonts w:cstheme="minorHAnsi"/>
          <w:sz w:val="24"/>
          <w:szCs w:val="24"/>
        </w:rPr>
      </w:pPr>
      <w:r w:rsidRPr="00C73FDD">
        <w:rPr>
          <w:rFonts w:cstheme="minorHAnsi"/>
          <w:sz w:val="24"/>
          <w:szCs w:val="24"/>
        </w:rPr>
        <w:t>Availability of higher-level roles within the organization.</w:t>
      </w:r>
    </w:p>
    <w:p w14:paraId="107CB87D" w14:textId="24CCDDCD" w:rsidR="00FB2982" w:rsidRPr="00C73FDD" w:rsidRDefault="00FB2982">
      <w:pPr>
        <w:numPr>
          <w:ilvl w:val="0"/>
          <w:numId w:val="23"/>
        </w:numPr>
        <w:rPr>
          <w:rFonts w:cstheme="minorHAnsi"/>
          <w:sz w:val="24"/>
          <w:szCs w:val="24"/>
        </w:rPr>
      </w:pPr>
      <w:r w:rsidRPr="00C73FDD">
        <w:rPr>
          <w:rFonts w:cstheme="minorHAnsi"/>
          <w:b/>
          <w:bCs/>
          <w:sz w:val="24"/>
          <w:szCs w:val="24"/>
        </w:rPr>
        <w:t>Merit-Based Promotion:</w:t>
      </w:r>
      <w:r w:rsidRPr="00C73FDD">
        <w:rPr>
          <w:rFonts w:cstheme="minorHAnsi"/>
          <w:sz w:val="24"/>
          <w:szCs w:val="24"/>
        </w:rPr>
        <w:t xml:space="preserve"> Career growth and promotion will be based solely on merit, with unbiased assessments ensuring equal opportunity for all employees.</w:t>
      </w:r>
      <w:r w:rsidRPr="00C73FDD">
        <w:rPr>
          <w:rFonts w:cstheme="minorHAnsi"/>
          <w:b/>
          <w:bCs/>
        </w:rPr>
        <w:t xml:space="preserve"> </w:t>
      </w:r>
      <w:r w:rsidRPr="00C73FDD">
        <w:rPr>
          <w:rFonts w:cstheme="minorHAnsi"/>
          <w:b/>
          <w:bCs/>
          <w:sz w:val="24"/>
          <w:szCs w:val="24"/>
        </w:rPr>
        <w:t>No discrimination</w:t>
      </w:r>
      <w:r w:rsidRPr="00C73FDD">
        <w:rPr>
          <w:rFonts w:cstheme="minorHAnsi"/>
          <w:sz w:val="24"/>
          <w:szCs w:val="24"/>
        </w:rPr>
        <w:t xml:space="preserve"> will be tolerated in the promotion process, and all decisions will be made with fairness and transparency.</w:t>
      </w:r>
    </w:p>
    <w:p w14:paraId="1BBE3B80" w14:textId="77777777" w:rsidR="00FB2982" w:rsidRPr="00C73FDD" w:rsidRDefault="00FB2982">
      <w:pPr>
        <w:numPr>
          <w:ilvl w:val="0"/>
          <w:numId w:val="23"/>
        </w:numPr>
        <w:rPr>
          <w:rFonts w:cstheme="minorHAnsi"/>
          <w:sz w:val="24"/>
          <w:szCs w:val="24"/>
        </w:rPr>
      </w:pPr>
      <w:r w:rsidRPr="00C73FDD">
        <w:rPr>
          <w:rFonts w:cstheme="minorHAnsi"/>
          <w:b/>
          <w:bCs/>
          <w:sz w:val="24"/>
          <w:szCs w:val="24"/>
        </w:rPr>
        <w:t>Promotion Timing:</w:t>
      </w:r>
      <w:r w:rsidRPr="00C73FDD">
        <w:rPr>
          <w:rFonts w:cstheme="minorHAnsi"/>
          <w:sz w:val="24"/>
          <w:szCs w:val="24"/>
        </w:rPr>
        <w:t xml:space="preserve"> Promotion cases will be evaluated during the annual salary revision cycle. However, the final decision on promotions and salary revisions rests with the </w:t>
      </w:r>
      <w:r w:rsidRPr="00C73FDD">
        <w:rPr>
          <w:rFonts w:cstheme="minorHAnsi"/>
          <w:b/>
          <w:bCs/>
          <w:sz w:val="24"/>
          <w:szCs w:val="24"/>
        </w:rPr>
        <w:t>Senior Leadership Team</w:t>
      </w:r>
      <w:r w:rsidRPr="00C73FDD">
        <w:rPr>
          <w:rFonts w:cstheme="minorHAnsi"/>
          <w:sz w:val="24"/>
          <w:szCs w:val="24"/>
        </w:rPr>
        <w:t xml:space="preserve"> and </w:t>
      </w:r>
      <w:r w:rsidRPr="00C73FDD">
        <w:rPr>
          <w:rFonts w:cstheme="minorHAnsi"/>
          <w:b/>
          <w:bCs/>
          <w:sz w:val="24"/>
          <w:szCs w:val="24"/>
        </w:rPr>
        <w:t>Management</w:t>
      </w:r>
      <w:r w:rsidRPr="00C73FDD">
        <w:rPr>
          <w:rFonts w:cstheme="minorHAnsi"/>
          <w:sz w:val="24"/>
          <w:szCs w:val="24"/>
        </w:rPr>
        <w:t>.</w:t>
      </w:r>
    </w:p>
    <w:p w14:paraId="711DECB9" w14:textId="77777777" w:rsidR="00FB2982" w:rsidRPr="00C73FDD" w:rsidRDefault="00FB2982">
      <w:pPr>
        <w:pStyle w:val="ListParagraph"/>
        <w:numPr>
          <w:ilvl w:val="0"/>
          <w:numId w:val="117"/>
        </w:numPr>
        <w:spacing w:after="240"/>
        <w:ind w:left="360"/>
        <w:rPr>
          <w:rFonts w:cstheme="minorHAnsi"/>
          <w:b/>
          <w:bCs/>
          <w:sz w:val="28"/>
          <w:u w:val="single"/>
        </w:rPr>
      </w:pPr>
      <w:r w:rsidRPr="00C73FDD">
        <w:rPr>
          <w:rFonts w:cstheme="minorHAnsi"/>
          <w:b/>
          <w:bCs/>
          <w:sz w:val="28"/>
          <w:u w:val="single"/>
        </w:rPr>
        <w:t>Promoting Career Mobility</w:t>
      </w:r>
    </w:p>
    <w:p w14:paraId="7C9590A7" w14:textId="77777777" w:rsidR="00FB2982" w:rsidRPr="00C73FDD" w:rsidRDefault="00FB2982"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believe in empowering our employees through internal career mobility, offering them opportunities to grow and develop across different roles within the organization. Our approach is designed to support professional advancement, foster continuous learning, and align individual goals with the company’s objectives.</w:t>
      </w:r>
    </w:p>
    <w:p w14:paraId="10DB450A" w14:textId="77777777" w:rsidR="00FB2982" w:rsidRPr="00C73FDD" w:rsidRDefault="00FB2982">
      <w:pPr>
        <w:pStyle w:val="ListParagraph"/>
        <w:numPr>
          <w:ilvl w:val="0"/>
          <w:numId w:val="117"/>
        </w:numPr>
        <w:spacing w:after="240"/>
        <w:ind w:left="360"/>
        <w:rPr>
          <w:rFonts w:cstheme="minorHAnsi"/>
          <w:b/>
          <w:bCs/>
          <w:sz w:val="28"/>
          <w:u w:val="single"/>
        </w:rPr>
      </w:pPr>
      <w:r w:rsidRPr="00C73FDD">
        <w:rPr>
          <w:rFonts w:cstheme="minorHAnsi"/>
          <w:b/>
          <w:bCs/>
          <w:sz w:val="28"/>
          <w:u w:val="single"/>
        </w:rPr>
        <w:t>Promotion to New Roles</w:t>
      </w:r>
    </w:p>
    <w:p w14:paraId="46F4598A" w14:textId="77777777" w:rsidR="00FB2982" w:rsidRPr="00C73FDD" w:rsidRDefault="00FB2982">
      <w:pPr>
        <w:numPr>
          <w:ilvl w:val="0"/>
          <w:numId w:val="24"/>
        </w:numPr>
        <w:tabs>
          <w:tab w:val="clear" w:pos="720"/>
          <w:tab w:val="num" w:pos="1080"/>
        </w:tabs>
        <w:ind w:left="1080"/>
        <w:rPr>
          <w:rFonts w:cstheme="minorHAnsi"/>
          <w:sz w:val="24"/>
          <w:szCs w:val="24"/>
        </w:rPr>
      </w:pPr>
      <w:r w:rsidRPr="00C73FDD">
        <w:rPr>
          <w:rFonts w:cstheme="minorHAnsi"/>
          <w:sz w:val="24"/>
          <w:szCs w:val="24"/>
        </w:rPr>
        <w:t xml:space="preserve">Employees who demonstrate the ability, potential, and outstanding performance to excel in new roles are given the support needed for a smooth transition. We offer relevant training and guidance, ensuring that employees are fully prepared </w:t>
      </w:r>
      <w:r w:rsidRPr="00C73FDD">
        <w:rPr>
          <w:rFonts w:cstheme="minorHAnsi"/>
          <w:sz w:val="24"/>
          <w:szCs w:val="24"/>
        </w:rPr>
        <w:lastRenderedPageBreak/>
        <w:t>to take on new challenges and responsibilities. Our promotion pathways are based on merit and are designed to help employees reach their full potential.</w:t>
      </w:r>
    </w:p>
    <w:p w14:paraId="271BD2DC" w14:textId="77777777" w:rsidR="00FB2982" w:rsidRPr="00C73FDD" w:rsidRDefault="00FB2982">
      <w:pPr>
        <w:pStyle w:val="ListParagraph"/>
        <w:numPr>
          <w:ilvl w:val="0"/>
          <w:numId w:val="117"/>
        </w:numPr>
        <w:spacing w:after="240"/>
        <w:ind w:left="360"/>
        <w:rPr>
          <w:rFonts w:cstheme="minorHAnsi"/>
          <w:b/>
          <w:bCs/>
          <w:sz w:val="28"/>
          <w:u w:val="single"/>
        </w:rPr>
      </w:pPr>
      <w:r w:rsidRPr="00C73FDD">
        <w:rPr>
          <w:rFonts w:cstheme="minorHAnsi"/>
          <w:b/>
          <w:bCs/>
          <w:sz w:val="28"/>
          <w:u w:val="single"/>
        </w:rPr>
        <w:t>Internal Opportunities for Career Advancement</w:t>
      </w:r>
    </w:p>
    <w:p w14:paraId="7174FF96" w14:textId="77777777" w:rsidR="00FB2982" w:rsidRPr="00C73FDD" w:rsidRDefault="00FB2982">
      <w:pPr>
        <w:numPr>
          <w:ilvl w:val="0"/>
          <w:numId w:val="25"/>
        </w:numPr>
        <w:tabs>
          <w:tab w:val="clear" w:pos="720"/>
          <w:tab w:val="num" w:pos="1080"/>
        </w:tabs>
        <w:ind w:left="1080"/>
        <w:rPr>
          <w:rFonts w:cstheme="minorHAnsi"/>
          <w:sz w:val="24"/>
          <w:szCs w:val="24"/>
        </w:rPr>
      </w:pPr>
      <w:r w:rsidRPr="00C73FDD">
        <w:rPr>
          <w:rFonts w:cstheme="minorHAnsi"/>
          <w:sz w:val="24"/>
          <w:szCs w:val="24"/>
        </w:rPr>
        <w:t>We actively promote career growth within the organization by encouraging employees to pursue various roles that align with their skills, aspirations, and professional goals. Employees are encouraged to apply for higher-level positions as they become available, providing a clear pathway for advancement. We prioritize internal job postings to ensure our employees have the opportunity to grow within the company.</w:t>
      </w:r>
    </w:p>
    <w:p w14:paraId="307E0A24" w14:textId="77777777" w:rsidR="00FB2982" w:rsidRPr="00C73FDD" w:rsidRDefault="00FB2982">
      <w:pPr>
        <w:pStyle w:val="ListParagraph"/>
        <w:numPr>
          <w:ilvl w:val="0"/>
          <w:numId w:val="117"/>
        </w:numPr>
        <w:spacing w:after="240"/>
        <w:ind w:left="360"/>
        <w:rPr>
          <w:rFonts w:cstheme="minorHAnsi"/>
          <w:b/>
          <w:bCs/>
          <w:sz w:val="28"/>
          <w:u w:val="single"/>
        </w:rPr>
      </w:pPr>
      <w:r w:rsidRPr="00C73FDD">
        <w:rPr>
          <w:rFonts w:cstheme="minorHAnsi"/>
          <w:b/>
          <w:bCs/>
          <w:sz w:val="28"/>
          <w:u w:val="single"/>
        </w:rPr>
        <w:t>Vertical, Horizontal, and Transversal Mobility</w:t>
      </w:r>
    </w:p>
    <w:p w14:paraId="6E57C93D" w14:textId="77777777" w:rsidR="00FB2982" w:rsidRPr="00C73FDD" w:rsidRDefault="00FB2982">
      <w:pPr>
        <w:numPr>
          <w:ilvl w:val="0"/>
          <w:numId w:val="26"/>
        </w:numPr>
        <w:tabs>
          <w:tab w:val="clear" w:pos="720"/>
          <w:tab w:val="num" w:pos="1080"/>
        </w:tabs>
        <w:ind w:left="1080"/>
        <w:rPr>
          <w:rFonts w:cstheme="minorHAnsi"/>
          <w:sz w:val="24"/>
          <w:szCs w:val="24"/>
        </w:rPr>
      </w:pPr>
      <w:r w:rsidRPr="00C73FDD">
        <w:rPr>
          <w:rFonts w:cstheme="minorHAnsi"/>
          <w:sz w:val="24"/>
          <w:szCs w:val="24"/>
        </w:rPr>
        <w:t>Vertical Mobility: Through our structured promotion pathways, employees are given the opportunity to advance to higher-level roles. Performance reviews and development discussions help identify potential candidates for promotion.</w:t>
      </w:r>
    </w:p>
    <w:p w14:paraId="38D011E9" w14:textId="77777777" w:rsidR="00FB2982" w:rsidRPr="00C73FDD" w:rsidRDefault="00FB2982">
      <w:pPr>
        <w:numPr>
          <w:ilvl w:val="0"/>
          <w:numId w:val="26"/>
        </w:numPr>
        <w:tabs>
          <w:tab w:val="clear" w:pos="720"/>
          <w:tab w:val="num" w:pos="1080"/>
        </w:tabs>
        <w:ind w:left="1080"/>
        <w:rPr>
          <w:rFonts w:cstheme="minorHAnsi"/>
          <w:sz w:val="24"/>
          <w:szCs w:val="24"/>
        </w:rPr>
      </w:pPr>
      <w:r w:rsidRPr="00C73FDD">
        <w:rPr>
          <w:rFonts w:cstheme="minorHAnsi"/>
          <w:sz w:val="24"/>
          <w:szCs w:val="24"/>
        </w:rPr>
        <w:t>Horizontal Mobility: We support cross-departmental transfers, allowing employees to broaden their experience and diversify their skill set. This initiative encourages collaboration and innovation across different functions within the organization.</w:t>
      </w:r>
    </w:p>
    <w:p w14:paraId="214BEF17" w14:textId="77777777" w:rsidR="00FB2982" w:rsidRPr="00C73FDD" w:rsidRDefault="00FB2982">
      <w:pPr>
        <w:numPr>
          <w:ilvl w:val="0"/>
          <w:numId w:val="26"/>
        </w:numPr>
        <w:tabs>
          <w:tab w:val="clear" w:pos="720"/>
          <w:tab w:val="num" w:pos="1080"/>
        </w:tabs>
        <w:ind w:left="1080"/>
        <w:rPr>
          <w:rFonts w:cstheme="minorHAnsi"/>
          <w:sz w:val="24"/>
          <w:szCs w:val="24"/>
        </w:rPr>
      </w:pPr>
      <w:r w:rsidRPr="00C73FDD">
        <w:rPr>
          <w:rFonts w:cstheme="minorHAnsi"/>
          <w:sz w:val="24"/>
          <w:szCs w:val="24"/>
        </w:rPr>
        <w:t>Transversal Mobility: Employees are encouraged to participate in skill development and cross-training programs to gain transferable skills. This allows them to explore new roles within the company, fostering a culture of adaptability and versatility.</w:t>
      </w:r>
    </w:p>
    <w:p w14:paraId="791FF7DB" w14:textId="76E9610B" w:rsidR="00FB2982" w:rsidRPr="00C73FDD" w:rsidRDefault="00FB2982"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By fostering internal career mobility, Gloster Limited ensures that employees have the chance to continuously develop, take on new challenges, and align their career goals with the evolving needs of the organization. This approach supports both individual success and the overall growth of the company, creating a dynamic and engaging work environment for all.</w:t>
      </w:r>
    </w:p>
    <w:p w14:paraId="7C30CB04" w14:textId="7AB58ABE" w:rsidR="00FB2982" w:rsidRPr="00C73FDD" w:rsidRDefault="00FB2982">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15" w:name="_Toc182393565"/>
      <w:r w:rsidRPr="00C73FDD">
        <w:rPr>
          <w:rFonts w:asciiTheme="minorHAnsi" w:eastAsia="Times New Roman" w:hAnsiTheme="minorHAnsi" w:cstheme="minorHAnsi"/>
          <w:b/>
          <w:bCs/>
          <w:u w:val="single"/>
          <w:lang w:eastAsia="en-IN"/>
        </w:rPr>
        <w:lastRenderedPageBreak/>
        <w:t>Leave Entitlements and Policy – Gloster Limited</w:t>
      </w:r>
      <w:bookmarkEnd w:id="15"/>
    </w:p>
    <w:p w14:paraId="61C73401" w14:textId="60B299C0" w:rsidR="00FB2982" w:rsidRPr="00C73FDD" w:rsidRDefault="00875369" w:rsidP="00830971">
      <w:pPr>
        <w:rPr>
          <w:rFonts w:cstheme="minorHAnsi"/>
          <w:b/>
          <w:bCs/>
          <w:sz w:val="28"/>
          <w:szCs w:val="28"/>
          <w:u w:val="single"/>
        </w:rPr>
      </w:pPr>
      <w:r w:rsidRPr="00C73FDD">
        <w:rPr>
          <w:rFonts w:cstheme="minorHAnsi"/>
          <w:b/>
          <w:bCs/>
          <w:sz w:val="28"/>
          <w:szCs w:val="28"/>
          <w:u w:val="single"/>
        </w:rPr>
        <w:t xml:space="preserve">1. </w:t>
      </w:r>
      <w:r w:rsidR="00FB2982" w:rsidRPr="00C73FDD">
        <w:rPr>
          <w:rFonts w:cstheme="minorHAnsi"/>
          <w:b/>
          <w:bCs/>
          <w:sz w:val="28"/>
          <w:szCs w:val="28"/>
          <w:u w:val="single"/>
        </w:rPr>
        <w:t>Privilege Leave (PL):</w:t>
      </w:r>
    </w:p>
    <w:p w14:paraId="3222E900" w14:textId="77777777" w:rsidR="00FB2982" w:rsidRPr="00C73FDD" w:rsidRDefault="00FB2982">
      <w:pPr>
        <w:numPr>
          <w:ilvl w:val="0"/>
          <w:numId w:val="27"/>
        </w:numPr>
        <w:rPr>
          <w:rFonts w:cstheme="minorHAnsi"/>
          <w:sz w:val="24"/>
          <w:szCs w:val="24"/>
        </w:rPr>
      </w:pPr>
      <w:r w:rsidRPr="00C73FDD">
        <w:rPr>
          <w:rFonts w:cstheme="minorHAnsi"/>
          <w:sz w:val="24"/>
          <w:szCs w:val="24"/>
        </w:rPr>
        <w:t>Annual Entitlement: 20 days per year.</w:t>
      </w:r>
    </w:p>
    <w:p w14:paraId="0051684A" w14:textId="77777777" w:rsidR="00FB2982" w:rsidRPr="00C73FDD" w:rsidRDefault="00FB2982">
      <w:pPr>
        <w:numPr>
          <w:ilvl w:val="0"/>
          <w:numId w:val="27"/>
        </w:numPr>
        <w:rPr>
          <w:rFonts w:cstheme="minorHAnsi"/>
          <w:sz w:val="24"/>
          <w:szCs w:val="24"/>
        </w:rPr>
      </w:pPr>
      <w:r w:rsidRPr="00C73FDD">
        <w:rPr>
          <w:rFonts w:cstheme="minorHAnsi"/>
          <w:sz w:val="24"/>
          <w:szCs w:val="24"/>
        </w:rPr>
        <w:t>Carry Forward Limit: A maximum of 30 days can be carried forward, excluding the current year’s entitlement.</w:t>
      </w:r>
    </w:p>
    <w:p w14:paraId="4E1A96B4" w14:textId="77777777" w:rsidR="00FB2982" w:rsidRPr="00C73FDD" w:rsidRDefault="00FB2982">
      <w:pPr>
        <w:numPr>
          <w:ilvl w:val="0"/>
          <w:numId w:val="27"/>
        </w:numPr>
        <w:rPr>
          <w:rFonts w:cstheme="minorHAnsi"/>
          <w:sz w:val="24"/>
          <w:szCs w:val="24"/>
        </w:rPr>
      </w:pPr>
      <w:r w:rsidRPr="00C73FDD">
        <w:rPr>
          <w:rFonts w:cstheme="minorHAnsi"/>
          <w:sz w:val="24"/>
          <w:szCs w:val="24"/>
        </w:rPr>
        <w:t>Encashment: Employees may encash PL over 50 days during their service, and remaining PL balance will be encashed upon resignation, retirement, or separation at the last drawn basic salary.</w:t>
      </w:r>
    </w:p>
    <w:p w14:paraId="6D145D98" w14:textId="77777777" w:rsidR="00FB2982" w:rsidRPr="00C73FDD" w:rsidRDefault="00FB2982">
      <w:pPr>
        <w:numPr>
          <w:ilvl w:val="0"/>
          <w:numId w:val="27"/>
        </w:numPr>
        <w:rPr>
          <w:rFonts w:cstheme="minorHAnsi"/>
          <w:sz w:val="24"/>
          <w:szCs w:val="24"/>
        </w:rPr>
      </w:pPr>
      <w:r w:rsidRPr="00C73FDD">
        <w:rPr>
          <w:rFonts w:cstheme="minorHAnsi"/>
          <w:sz w:val="24"/>
          <w:szCs w:val="24"/>
        </w:rPr>
        <w:t>Credit of Leave: PL will be credited at the start of the year. Employees joining post-1st January will have PL credited on a pro-rata basis, as per the Factory Act.</w:t>
      </w:r>
    </w:p>
    <w:p w14:paraId="41576F27" w14:textId="77777777" w:rsidR="00FB2982" w:rsidRPr="00C73FDD" w:rsidRDefault="00FB2982">
      <w:pPr>
        <w:numPr>
          <w:ilvl w:val="0"/>
          <w:numId w:val="27"/>
        </w:numPr>
        <w:rPr>
          <w:rFonts w:cstheme="minorHAnsi"/>
          <w:sz w:val="24"/>
          <w:szCs w:val="24"/>
        </w:rPr>
      </w:pPr>
      <w:r w:rsidRPr="00C73FDD">
        <w:rPr>
          <w:rFonts w:cstheme="minorHAnsi"/>
          <w:sz w:val="24"/>
          <w:szCs w:val="24"/>
        </w:rPr>
        <w:t>Excess Usage: Employees who avail PL exceeding their entitlement will have the excess deducted from their gross salary at the time of separation.</w:t>
      </w:r>
    </w:p>
    <w:p w14:paraId="52500A67" w14:textId="77777777" w:rsidR="00FB2982" w:rsidRPr="00C73FDD" w:rsidRDefault="00FB2982">
      <w:pPr>
        <w:numPr>
          <w:ilvl w:val="0"/>
          <w:numId w:val="27"/>
        </w:numPr>
        <w:rPr>
          <w:rFonts w:cstheme="minorHAnsi"/>
          <w:sz w:val="24"/>
          <w:szCs w:val="24"/>
        </w:rPr>
      </w:pPr>
      <w:r w:rsidRPr="00C73FDD">
        <w:rPr>
          <w:rFonts w:cstheme="minorHAnsi"/>
          <w:sz w:val="24"/>
          <w:szCs w:val="24"/>
        </w:rPr>
        <w:t>Leave Availment Rules: PL can be availed up to 5 times a year, with a minimum of one-day leave per occasion. Employees must apply for PL at least one week in advance if requesting 3 or more days.</w:t>
      </w:r>
    </w:p>
    <w:p w14:paraId="63ABE616" w14:textId="77777777" w:rsidR="00FB2982" w:rsidRPr="00C73FDD" w:rsidRDefault="00FB2982">
      <w:pPr>
        <w:numPr>
          <w:ilvl w:val="0"/>
          <w:numId w:val="27"/>
        </w:numPr>
        <w:rPr>
          <w:rFonts w:cstheme="minorHAnsi"/>
          <w:sz w:val="24"/>
          <w:szCs w:val="24"/>
        </w:rPr>
      </w:pPr>
      <w:r w:rsidRPr="00C73FDD">
        <w:rPr>
          <w:rFonts w:cstheme="minorHAnsi"/>
          <w:sz w:val="24"/>
          <w:szCs w:val="24"/>
        </w:rPr>
        <w:t>Leave Clubbing: PL cannot be clubbed with Casual Leave (CL), Sick Leave (SL), Paternity Leave, or Compensatory Off (C-off).</w:t>
      </w:r>
    </w:p>
    <w:p w14:paraId="54A6BD92" w14:textId="77777777" w:rsidR="00FB2982" w:rsidRPr="00C73FDD" w:rsidRDefault="00FB2982">
      <w:pPr>
        <w:numPr>
          <w:ilvl w:val="0"/>
          <w:numId w:val="27"/>
        </w:numPr>
        <w:rPr>
          <w:rFonts w:cstheme="minorHAnsi"/>
          <w:sz w:val="24"/>
          <w:szCs w:val="24"/>
        </w:rPr>
      </w:pPr>
      <w:r w:rsidRPr="00C73FDD">
        <w:rPr>
          <w:rFonts w:cstheme="minorHAnsi"/>
          <w:sz w:val="24"/>
          <w:szCs w:val="24"/>
        </w:rPr>
        <w:t>Weekly Off &amp; Holidays during Leave: Weekly offs and paid holidays falling within the PL period will not be counted as PL.</w:t>
      </w:r>
    </w:p>
    <w:p w14:paraId="1BC3733E"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2. Sick Leave (SL):</w:t>
      </w:r>
    </w:p>
    <w:p w14:paraId="3428C5E6" w14:textId="77777777" w:rsidR="00FB2982" w:rsidRPr="00C73FDD" w:rsidRDefault="00FB2982">
      <w:pPr>
        <w:numPr>
          <w:ilvl w:val="0"/>
          <w:numId w:val="28"/>
        </w:numPr>
        <w:rPr>
          <w:rFonts w:cstheme="minorHAnsi"/>
          <w:sz w:val="24"/>
          <w:szCs w:val="24"/>
        </w:rPr>
      </w:pPr>
      <w:r w:rsidRPr="00C73FDD">
        <w:rPr>
          <w:rFonts w:cstheme="minorHAnsi"/>
          <w:sz w:val="24"/>
          <w:szCs w:val="24"/>
        </w:rPr>
        <w:t>Annual Entitlement: 10 days per year.</w:t>
      </w:r>
    </w:p>
    <w:p w14:paraId="1B3CE11F" w14:textId="77777777" w:rsidR="00FB2982" w:rsidRPr="00C73FDD" w:rsidRDefault="00FB2982">
      <w:pPr>
        <w:numPr>
          <w:ilvl w:val="0"/>
          <w:numId w:val="28"/>
        </w:numPr>
        <w:rPr>
          <w:rFonts w:cstheme="minorHAnsi"/>
          <w:sz w:val="24"/>
          <w:szCs w:val="24"/>
        </w:rPr>
      </w:pPr>
      <w:r w:rsidRPr="00C73FDD">
        <w:rPr>
          <w:rFonts w:cstheme="minorHAnsi"/>
          <w:sz w:val="24"/>
          <w:szCs w:val="24"/>
        </w:rPr>
        <w:t>Carry Forward Limit: A maximum of 20 days can be carried forward, excluding the current year’s entitlement.</w:t>
      </w:r>
    </w:p>
    <w:p w14:paraId="09953091" w14:textId="77777777" w:rsidR="00FB2982" w:rsidRPr="00C73FDD" w:rsidRDefault="00FB2982">
      <w:pPr>
        <w:numPr>
          <w:ilvl w:val="0"/>
          <w:numId w:val="28"/>
        </w:numPr>
        <w:rPr>
          <w:rFonts w:cstheme="minorHAnsi"/>
          <w:sz w:val="24"/>
          <w:szCs w:val="24"/>
        </w:rPr>
      </w:pPr>
      <w:r w:rsidRPr="00C73FDD">
        <w:rPr>
          <w:rFonts w:cstheme="minorHAnsi"/>
          <w:sz w:val="24"/>
          <w:szCs w:val="24"/>
        </w:rPr>
        <w:t>Encashment: No encashment is allowed for SL.</w:t>
      </w:r>
    </w:p>
    <w:p w14:paraId="3B74D709" w14:textId="77777777" w:rsidR="00FB2982" w:rsidRPr="00C73FDD" w:rsidRDefault="00FB2982">
      <w:pPr>
        <w:numPr>
          <w:ilvl w:val="0"/>
          <w:numId w:val="28"/>
        </w:numPr>
        <w:rPr>
          <w:rFonts w:cstheme="minorHAnsi"/>
          <w:sz w:val="24"/>
          <w:szCs w:val="24"/>
        </w:rPr>
      </w:pPr>
      <w:r w:rsidRPr="00C73FDD">
        <w:rPr>
          <w:rFonts w:cstheme="minorHAnsi"/>
          <w:sz w:val="24"/>
          <w:szCs w:val="24"/>
        </w:rPr>
        <w:t>Expiry of Unused SL: SL in excess of 20 days will lapse.</w:t>
      </w:r>
    </w:p>
    <w:p w14:paraId="0C6A3C21" w14:textId="77777777" w:rsidR="00FB2982" w:rsidRPr="00C73FDD" w:rsidRDefault="00FB2982">
      <w:pPr>
        <w:numPr>
          <w:ilvl w:val="0"/>
          <w:numId w:val="28"/>
        </w:numPr>
        <w:rPr>
          <w:rFonts w:cstheme="minorHAnsi"/>
          <w:sz w:val="24"/>
          <w:szCs w:val="24"/>
        </w:rPr>
      </w:pPr>
      <w:r w:rsidRPr="00C73FDD">
        <w:rPr>
          <w:rFonts w:cstheme="minorHAnsi"/>
          <w:sz w:val="24"/>
          <w:szCs w:val="24"/>
        </w:rPr>
        <w:t>Credit of Leave: SL is credited at the beginning of the year. Employees joining after 1st January will receive a pro-rata SL entitlement.</w:t>
      </w:r>
    </w:p>
    <w:p w14:paraId="629178E1" w14:textId="77777777" w:rsidR="00FB2982" w:rsidRPr="00C73FDD" w:rsidRDefault="00FB2982">
      <w:pPr>
        <w:numPr>
          <w:ilvl w:val="0"/>
          <w:numId w:val="28"/>
        </w:numPr>
        <w:rPr>
          <w:rFonts w:cstheme="minorHAnsi"/>
          <w:sz w:val="24"/>
          <w:szCs w:val="24"/>
        </w:rPr>
      </w:pPr>
      <w:r w:rsidRPr="00C73FDD">
        <w:rPr>
          <w:rFonts w:cstheme="minorHAnsi"/>
          <w:sz w:val="24"/>
          <w:szCs w:val="24"/>
        </w:rPr>
        <w:lastRenderedPageBreak/>
        <w:t>Excess Usage: Any SL taken beyond the entitlement will be deducted from the gross salary upon separation.</w:t>
      </w:r>
    </w:p>
    <w:p w14:paraId="01D7471A" w14:textId="77777777" w:rsidR="00FB2982" w:rsidRPr="00C73FDD" w:rsidRDefault="00FB2982">
      <w:pPr>
        <w:numPr>
          <w:ilvl w:val="0"/>
          <w:numId w:val="28"/>
        </w:numPr>
        <w:rPr>
          <w:rFonts w:cstheme="minorHAnsi"/>
          <w:sz w:val="24"/>
          <w:szCs w:val="24"/>
        </w:rPr>
      </w:pPr>
      <w:r w:rsidRPr="00C73FDD">
        <w:rPr>
          <w:rFonts w:cstheme="minorHAnsi"/>
          <w:sz w:val="24"/>
          <w:szCs w:val="24"/>
        </w:rPr>
        <w:t>Leave Availment Rules: Employees may take SL in half-day increments. For SL of 3 or more days, a medical certificate and fitness certificate are required. Employees must inform their Department Head, Superior, or HR within 24 hours of availing SL.</w:t>
      </w:r>
    </w:p>
    <w:p w14:paraId="3ACF717C" w14:textId="77777777" w:rsidR="00FB2982" w:rsidRPr="00C73FDD" w:rsidRDefault="00FB2982">
      <w:pPr>
        <w:numPr>
          <w:ilvl w:val="0"/>
          <w:numId w:val="28"/>
        </w:numPr>
        <w:rPr>
          <w:rFonts w:cstheme="minorHAnsi"/>
          <w:sz w:val="24"/>
          <w:szCs w:val="24"/>
        </w:rPr>
      </w:pPr>
      <w:r w:rsidRPr="00C73FDD">
        <w:rPr>
          <w:rFonts w:cstheme="minorHAnsi"/>
          <w:sz w:val="24"/>
          <w:szCs w:val="24"/>
        </w:rPr>
        <w:t>Leave Clubbing: SL cannot be combined with PL, CL, Paternity Leave, or C-off, except in cases of prolonged illness, where PL or CL may be utilized if SL is exhausted.</w:t>
      </w:r>
    </w:p>
    <w:p w14:paraId="43416F00" w14:textId="77777777" w:rsidR="00FB2982" w:rsidRPr="00C73FDD" w:rsidRDefault="00FB2982">
      <w:pPr>
        <w:numPr>
          <w:ilvl w:val="0"/>
          <w:numId w:val="28"/>
        </w:numPr>
        <w:rPr>
          <w:rFonts w:cstheme="minorHAnsi"/>
          <w:sz w:val="24"/>
          <w:szCs w:val="24"/>
        </w:rPr>
      </w:pPr>
      <w:r w:rsidRPr="00C73FDD">
        <w:rPr>
          <w:rFonts w:cstheme="minorHAnsi"/>
          <w:sz w:val="24"/>
          <w:szCs w:val="24"/>
        </w:rPr>
        <w:t>Weekly Off &amp; Holidays during Leave: Weekly offs and paid holidays during the SL period will be treated as SL.</w:t>
      </w:r>
    </w:p>
    <w:p w14:paraId="404C3262"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3. Casual Leave (CL):</w:t>
      </w:r>
    </w:p>
    <w:p w14:paraId="4635BC35" w14:textId="77777777" w:rsidR="00FB2982" w:rsidRPr="00C73FDD" w:rsidRDefault="00FB2982">
      <w:pPr>
        <w:numPr>
          <w:ilvl w:val="0"/>
          <w:numId w:val="29"/>
        </w:numPr>
        <w:rPr>
          <w:rFonts w:cstheme="minorHAnsi"/>
          <w:sz w:val="24"/>
          <w:szCs w:val="24"/>
        </w:rPr>
      </w:pPr>
      <w:r w:rsidRPr="00C73FDD">
        <w:rPr>
          <w:rFonts w:cstheme="minorHAnsi"/>
          <w:sz w:val="24"/>
          <w:szCs w:val="24"/>
        </w:rPr>
        <w:t>Annual Entitlement: 10 days per year.</w:t>
      </w:r>
    </w:p>
    <w:p w14:paraId="16821898" w14:textId="77777777" w:rsidR="00FB2982" w:rsidRPr="00C73FDD" w:rsidRDefault="00FB2982">
      <w:pPr>
        <w:numPr>
          <w:ilvl w:val="0"/>
          <w:numId w:val="29"/>
        </w:numPr>
        <w:rPr>
          <w:rFonts w:cstheme="minorHAnsi"/>
          <w:sz w:val="24"/>
          <w:szCs w:val="24"/>
        </w:rPr>
      </w:pPr>
      <w:r w:rsidRPr="00C73FDD">
        <w:rPr>
          <w:rFonts w:cstheme="minorHAnsi"/>
          <w:sz w:val="24"/>
          <w:szCs w:val="24"/>
        </w:rPr>
        <w:t>Carry Forward Limit: No carry forward.</w:t>
      </w:r>
    </w:p>
    <w:p w14:paraId="17F642CF" w14:textId="77777777" w:rsidR="00FB2982" w:rsidRPr="00C73FDD" w:rsidRDefault="00FB2982">
      <w:pPr>
        <w:numPr>
          <w:ilvl w:val="0"/>
          <w:numId w:val="29"/>
        </w:numPr>
        <w:rPr>
          <w:rFonts w:cstheme="minorHAnsi"/>
          <w:sz w:val="24"/>
          <w:szCs w:val="24"/>
        </w:rPr>
      </w:pPr>
      <w:r w:rsidRPr="00C73FDD">
        <w:rPr>
          <w:rFonts w:cstheme="minorHAnsi"/>
          <w:sz w:val="24"/>
          <w:szCs w:val="24"/>
        </w:rPr>
        <w:t>Encashment: CL is not eligible for encashment.</w:t>
      </w:r>
    </w:p>
    <w:p w14:paraId="5D6DAC88" w14:textId="77777777" w:rsidR="00FB2982" w:rsidRPr="00C73FDD" w:rsidRDefault="00FB2982">
      <w:pPr>
        <w:numPr>
          <w:ilvl w:val="0"/>
          <w:numId w:val="29"/>
        </w:numPr>
        <w:rPr>
          <w:rFonts w:cstheme="minorHAnsi"/>
          <w:sz w:val="24"/>
          <w:szCs w:val="24"/>
        </w:rPr>
      </w:pPr>
      <w:r w:rsidRPr="00C73FDD">
        <w:rPr>
          <w:rFonts w:cstheme="minorHAnsi"/>
          <w:sz w:val="24"/>
          <w:szCs w:val="24"/>
        </w:rPr>
        <w:t>Credit of Leave: CL will be credited at the beginning of the year. For employees joining after 1st January, CL is credited on a pro-rata basis.</w:t>
      </w:r>
    </w:p>
    <w:p w14:paraId="5380B320" w14:textId="77777777" w:rsidR="00FB2982" w:rsidRPr="00C73FDD" w:rsidRDefault="00FB2982">
      <w:pPr>
        <w:numPr>
          <w:ilvl w:val="0"/>
          <w:numId w:val="29"/>
        </w:numPr>
        <w:rPr>
          <w:rFonts w:cstheme="minorHAnsi"/>
          <w:sz w:val="24"/>
          <w:szCs w:val="24"/>
        </w:rPr>
      </w:pPr>
      <w:r w:rsidRPr="00C73FDD">
        <w:rPr>
          <w:rFonts w:cstheme="minorHAnsi"/>
          <w:sz w:val="24"/>
          <w:szCs w:val="24"/>
        </w:rPr>
        <w:t>Excess Usage: Excess CL taken will result in proportionate deduction from the gross salary upon separation.</w:t>
      </w:r>
    </w:p>
    <w:p w14:paraId="0B64A4AD" w14:textId="77777777" w:rsidR="00FB2982" w:rsidRPr="00C73FDD" w:rsidRDefault="00FB2982">
      <w:pPr>
        <w:numPr>
          <w:ilvl w:val="0"/>
          <w:numId w:val="29"/>
        </w:numPr>
        <w:rPr>
          <w:rFonts w:cstheme="minorHAnsi"/>
          <w:sz w:val="24"/>
          <w:szCs w:val="24"/>
        </w:rPr>
      </w:pPr>
      <w:r w:rsidRPr="00C73FDD">
        <w:rPr>
          <w:rFonts w:cstheme="minorHAnsi"/>
          <w:sz w:val="24"/>
          <w:szCs w:val="24"/>
        </w:rPr>
        <w:t>Leave Availment Rules: Employees can take up to 3 days at a time, with at least one day's prior approval. Half-day CL can be availed.</w:t>
      </w:r>
    </w:p>
    <w:p w14:paraId="2F0E305B" w14:textId="77777777" w:rsidR="00FB2982" w:rsidRPr="00C73FDD" w:rsidRDefault="00FB2982">
      <w:pPr>
        <w:numPr>
          <w:ilvl w:val="0"/>
          <w:numId w:val="29"/>
        </w:numPr>
        <w:rPr>
          <w:rFonts w:cstheme="minorHAnsi"/>
          <w:sz w:val="24"/>
          <w:szCs w:val="24"/>
        </w:rPr>
      </w:pPr>
      <w:r w:rsidRPr="00C73FDD">
        <w:rPr>
          <w:rFonts w:cstheme="minorHAnsi"/>
          <w:sz w:val="24"/>
          <w:szCs w:val="24"/>
        </w:rPr>
        <w:t>Leave Clubbing: CL cannot be combined with PL, SL, Paternity Leave, or C-off.</w:t>
      </w:r>
    </w:p>
    <w:p w14:paraId="4E61CCAE" w14:textId="77777777" w:rsidR="00FB2982" w:rsidRPr="00C73FDD" w:rsidRDefault="00FB2982">
      <w:pPr>
        <w:numPr>
          <w:ilvl w:val="0"/>
          <w:numId w:val="29"/>
        </w:numPr>
        <w:rPr>
          <w:rFonts w:cstheme="minorHAnsi"/>
          <w:sz w:val="24"/>
          <w:szCs w:val="24"/>
        </w:rPr>
      </w:pPr>
      <w:r w:rsidRPr="00C73FDD">
        <w:rPr>
          <w:rFonts w:cstheme="minorHAnsi"/>
          <w:sz w:val="24"/>
          <w:szCs w:val="24"/>
        </w:rPr>
        <w:t>Weekly Off &amp; Holidays during Leave: Weekly offs and paid holidays during the CL period will be considered as CL.</w:t>
      </w:r>
    </w:p>
    <w:p w14:paraId="18F5FCD7"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4. Maternity Leave (ML):</w:t>
      </w:r>
    </w:p>
    <w:p w14:paraId="2FF17E7A" w14:textId="77777777" w:rsidR="00FB2982" w:rsidRPr="00C73FDD" w:rsidRDefault="00FB2982">
      <w:pPr>
        <w:numPr>
          <w:ilvl w:val="0"/>
          <w:numId w:val="30"/>
        </w:numPr>
        <w:rPr>
          <w:rFonts w:cstheme="minorHAnsi"/>
          <w:sz w:val="24"/>
          <w:szCs w:val="24"/>
        </w:rPr>
      </w:pPr>
      <w:r w:rsidRPr="00C73FDD">
        <w:rPr>
          <w:rFonts w:cstheme="minorHAnsi"/>
          <w:sz w:val="24"/>
          <w:szCs w:val="24"/>
        </w:rPr>
        <w:t>Entitlement: 26 weeks per year (as per Maternity or ESI Act, 1948). All maternity leave will be paid leave as per applicable legislation.</w:t>
      </w:r>
    </w:p>
    <w:p w14:paraId="5E8DD4E7"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5. Paternity Leave:</w:t>
      </w:r>
    </w:p>
    <w:p w14:paraId="022D7FCF" w14:textId="77777777" w:rsidR="00FB2982" w:rsidRPr="00C73FDD" w:rsidRDefault="00FB2982">
      <w:pPr>
        <w:numPr>
          <w:ilvl w:val="0"/>
          <w:numId w:val="31"/>
        </w:numPr>
        <w:rPr>
          <w:rFonts w:cstheme="minorHAnsi"/>
          <w:sz w:val="24"/>
          <w:szCs w:val="24"/>
        </w:rPr>
      </w:pPr>
      <w:r w:rsidRPr="00C73FDD">
        <w:rPr>
          <w:rFonts w:cstheme="minorHAnsi"/>
          <w:sz w:val="24"/>
          <w:szCs w:val="24"/>
        </w:rPr>
        <w:lastRenderedPageBreak/>
        <w:t>Eligibility: Permanent male employees are entitled to two days of paternity leave, effective from the date of childbirth. This leave is applicable for a maximum of two children only.</w:t>
      </w:r>
    </w:p>
    <w:p w14:paraId="268CCC2B"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6. Additional Weekly Off:</w:t>
      </w:r>
    </w:p>
    <w:p w14:paraId="0281484C" w14:textId="77777777" w:rsidR="00FB2982" w:rsidRPr="00C73FDD" w:rsidRDefault="00FB2982">
      <w:pPr>
        <w:numPr>
          <w:ilvl w:val="0"/>
          <w:numId w:val="32"/>
        </w:numPr>
        <w:rPr>
          <w:rFonts w:cstheme="minorHAnsi"/>
          <w:sz w:val="24"/>
          <w:szCs w:val="24"/>
        </w:rPr>
      </w:pPr>
      <w:r w:rsidRPr="00C73FDD">
        <w:rPr>
          <w:rFonts w:cstheme="minorHAnsi"/>
          <w:sz w:val="24"/>
          <w:szCs w:val="24"/>
        </w:rPr>
        <w:t>Eligibility: Deputy Managers and above will receive two additional weekly offs per month, as per government regulations.</w:t>
      </w:r>
    </w:p>
    <w:p w14:paraId="34BF3858"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7. Leave Without Pay (LWP):</w:t>
      </w:r>
    </w:p>
    <w:p w14:paraId="26E14C4F" w14:textId="77777777" w:rsidR="00FB2982" w:rsidRPr="00C73FDD" w:rsidRDefault="00FB2982">
      <w:pPr>
        <w:numPr>
          <w:ilvl w:val="0"/>
          <w:numId w:val="33"/>
        </w:numPr>
        <w:rPr>
          <w:rFonts w:cstheme="minorHAnsi"/>
          <w:sz w:val="24"/>
          <w:szCs w:val="24"/>
        </w:rPr>
      </w:pPr>
      <w:r w:rsidRPr="00C73FDD">
        <w:rPr>
          <w:rFonts w:cstheme="minorHAnsi"/>
          <w:sz w:val="24"/>
          <w:szCs w:val="24"/>
        </w:rPr>
        <w:t>Eligibility: LWP can be availed when other leave types are unavailable or exhausted. A maximum of 30 days of LWP can be taken with prior approval from the Department Head.</w:t>
      </w:r>
    </w:p>
    <w:p w14:paraId="2C392FFE"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8. Shift Change:</w:t>
      </w:r>
    </w:p>
    <w:p w14:paraId="28F2ED14" w14:textId="77777777" w:rsidR="00FB2982" w:rsidRPr="00C73FDD" w:rsidRDefault="00FB2982">
      <w:pPr>
        <w:numPr>
          <w:ilvl w:val="0"/>
          <w:numId w:val="34"/>
        </w:numPr>
        <w:rPr>
          <w:rFonts w:cstheme="minorHAnsi"/>
          <w:sz w:val="24"/>
          <w:szCs w:val="24"/>
        </w:rPr>
      </w:pPr>
      <w:r w:rsidRPr="00C73FDD">
        <w:rPr>
          <w:rFonts w:cstheme="minorHAnsi"/>
          <w:sz w:val="24"/>
          <w:szCs w:val="24"/>
        </w:rPr>
        <w:t>Monthly Shift Schedule: The monthly shift schedule must be assigned via the online system within 4 working days of the start of each month.</w:t>
      </w:r>
    </w:p>
    <w:p w14:paraId="0A7DEEE3" w14:textId="77777777" w:rsidR="00FB2982" w:rsidRPr="00C73FDD" w:rsidRDefault="00FB2982">
      <w:pPr>
        <w:numPr>
          <w:ilvl w:val="0"/>
          <w:numId w:val="34"/>
        </w:numPr>
        <w:rPr>
          <w:rFonts w:cstheme="minorHAnsi"/>
          <w:sz w:val="24"/>
          <w:szCs w:val="24"/>
        </w:rPr>
      </w:pPr>
      <w:r w:rsidRPr="00C73FDD">
        <w:rPr>
          <w:rFonts w:cstheme="minorHAnsi"/>
          <w:sz w:val="24"/>
          <w:szCs w:val="24"/>
        </w:rPr>
        <w:t>Emergency Shift Changes: Up to three emergency shift changes per month may be approved, provided they are not related to routine personal activities. Prior approval from the Department Head is required through the online system.</w:t>
      </w:r>
    </w:p>
    <w:p w14:paraId="1C422D0B"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9. Weekly Off Change:</w:t>
      </w:r>
    </w:p>
    <w:p w14:paraId="31C6C9C7" w14:textId="77777777" w:rsidR="00FB2982" w:rsidRPr="00C73FDD" w:rsidRDefault="00FB2982">
      <w:pPr>
        <w:numPr>
          <w:ilvl w:val="0"/>
          <w:numId w:val="35"/>
        </w:numPr>
        <w:rPr>
          <w:rFonts w:cstheme="minorHAnsi"/>
          <w:sz w:val="24"/>
          <w:szCs w:val="24"/>
        </w:rPr>
      </w:pPr>
      <w:r w:rsidRPr="00C73FDD">
        <w:rPr>
          <w:rFonts w:cstheme="minorHAnsi"/>
          <w:sz w:val="24"/>
          <w:szCs w:val="24"/>
        </w:rPr>
        <w:t>Emergency Off Change: One off change per month is allowed in cases of emergency, subject to prior approval from the Department Head through the online system.</w:t>
      </w:r>
    </w:p>
    <w:p w14:paraId="32379569" w14:textId="77777777" w:rsidR="00FB2982" w:rsidRPr="00C73FDD" w:rsidRDefault="00FB2982">
      <w:pPr>
        <w:numPr>
          <w:ilvl w:val="0"/>
          <w:numId w:val="35"/>
        </w:numPr>
        <w:rPr>
          <w:rFonts w:cstheme="minorHAnsi"/>
          <w:sz w:val="24"/>
          <w:szCs w:val="24"/>
        </w:rPr>
      </w:pPr>
      <w:r w:rsidRPr="00C73FDD">
        <w:rPr>
          <w:rFonts w:cstheme="minorHAnsi"/>
          <w:sz w:val="24"/>
          <w:szCs w:val="24"/>
        </w:rPr>
        <w:t>Weekly Off Assignment: Weekly off days will be assigned through the online system within 4 working days of the start of each month. A maximum of 4-5 weekly offs can be taken per month, depending on the length of the month.</w:t>
      </w:r>
    </w:p>
    <w:p w14:paraId="196BA6E0" w14:textId="77777777" w:rsidR="00FB2982" w:rsidRPr="00C73FDD" w:rsidRDefault="00FB2982">
      <w:pPr>
        <w:numPr>
          <w:ilvl w:val="0"/>
          <w:numId w:val="35"/>
        </w:numPr>
        <w:rPr>
          <w:rFonts w:cstheme="minorHAnsi"/>
          <w:sz w:val="24"/>
          <w:szCs w:val="24"/>
        </w:rPr>
      </w:pPr>
      <w:r w:rsidRPr="00C73FDD">
        <w:rPr>
          <w:rFonts w:cstheme="minorHAnsi"/>
          <w:sz w:val="24"/>
          <w:szCs w:val="24"/>
        </w:rPr>
        <w:t>Intervening Weekly Off &amp; LWP: Any weekly off or paid holiday falling within a period of absenteeism or LWP will be treated as an absence.</w:t>
      </w:r>
    </w:p>
    <w:p w14:paraId="51EDAF06"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10. Bonus:</w:t>
      </w:r>
    </w:p>
    <w:p w14:paraId="2660563E" w14:textId="77777777" w:rsidR="00FB2982" w:rsidRPr="00C73FDD" w:rsidRDefault="00FB2982">
      <w:pPr>
        <w:numPr>
          <w:ilvl w:val="0"/>
          <w:numId w:val="36"/>
        </w:numPr>
        <w:rPr>
          <w:rFonts w:cstheme="minorHAnsi"/>
          <w:sz w:val="24"/>
          <w:szCs w:val="24"/>
        </w:rPr>
      </w:pPr>
      <w:r w:rsidRPr="00C73FDD">
        <w:rPr>
          <w:rFonts w:cstheme="minorHAnsi"/>
          <w:sz w:val="24"/>
          <w:szCs w:val="24"/>
        </w:rPr>
        <w:t>Eligibility: Employees who have worked a minimum of 30 working days during the year are eligible for a bonus. The bonus year is from 1st April to 31st March.</w:t>
      </w:r>
    </w:p>
    <w:p w14:paraId="58D952ED" w14:textId="77777777" w:rsidR="00FB2982" w:rsidRPr="00C73FDD" w:rsidRDefault="00FB2982">
      <w:pPr>
        <w:numPr>
          <w:ilvl w:val="0"/>
          <w:numId w:val="36"/>
        </w:numPr>
        <w:rPr>
          <w:rFonts w:cstheme="minorHAnsi"/>
          <w:sz w:val="24"/>
          <w:szCs w:val="24"/>
        </w:rPr>
      </w:pPr>
      <w:r w:rsidRPr="00C73FDD">
        <w:rPr>
          <w:rFonts w:cstheme="minorHAnsi"/>
          <w:sz w:val="24"/>
          <w:szCs w:val="24"/>
        </w:rPr>
        <w:lastRenderedPageBreak/>
        <w:t>Bonus Calculation: Employees with a basic salary of up to Rs. 10,000 are eligible for a minimum bonus of 8.33% of the higher of salary or basic wages earned during the accounting year.</w:t>
      </w:r>
    </w:p>
    <w:p w14:paraId="244F361A" w14:textId="77777777" w:rsidR="00FB2982" w:rsidRPr="00C73FDD" w:rsidRDefault="00FB2982">
      <w:pPr>
        <w:numPr>
          <w:ilvl w:val="0"/>
          <w:numId w:val="36"/>
        </w:numPr>
        <w:rPr>
          <w:rFonts w:cstheme="minorHAnsi"/>
          <w:sz w:val="24"/>
          <w:szCs w:val="24"/>
        </w:rPr>
      </w:pPr>
      <w:r w:rsidRPr="00C73FDD">
        <w:rPr>
          <w:rFonts w:cstheme="minorHAnsi"/>
          <w:sz w:val="24"/>
          <w:szCs w:val="24"/>
        </w:rPr>
        <w:t>Payment of Bonus: Bonus will be paid within 8 months from the end of the accounting year. Employees who leave the organization during the year will receive their bonus as part of the full and final settlement.</w:t>
      </w:r>
    </w:p>
    <w:p w14:paraId="0DDB3B6C" w14:textId="77777777" w:rsidR="00FB2982" w:rsidRPr="00C73FDD" w:rsidRDefault="00FB2982" w:rsidP="00830971">
      <w:pPr>
        <w:rPr>
          <w:rFonts w:cstheme="minorHAnsi"/>
          <w:b/>
          <w:bCs/>
          <w:sz w:val="28"/>
          <w:szCs w:val="28"/>
          <w:u w:val="single"/>
        </w:rPr>
      </w:pPr>
      <w:r w:rsidRPr="00C73FDD">
        <w:rPr>
          <w:rFonts w:cstheme="minorHAnsi"/>
          <w:b/>
          <w:bCs/>
          <w:sz w:val="28"/>
          <w:szCs w:val="28"/>
          <w:u w:val="single"/>
        </w:rPr>
        <w:t>11. Holidays for the Year 2024:</w:t>
      </w:r>
    </w:p>
    <w:tbl>
      <w:tblPr>
        <w:tblStyle w:val="TableGrid"/>
        <w:tblW w:w="0" w:type="auto"/>
        <w:tblInd w:w="918" w:type="dxa"/>
        <w:tblLook w:val="04A0" w:firstRow="1" w:lastRow="0" w:firstColumn="1" w:lastColumn="0" w:noHBand="0" w:noVBand="1"/>
      </w:tblPr>
      <w:tblGrid>
        <w:gridCol w:w="929"/>
        <w:gridCol w:w="1397"/>
        <w:gridCol w:w="1437"/>
        <w:gridCol w:w="4417"/>
      </w:tblGrid>
      <w:tr w:rsidR="00FB2982" w:rsidRPr="00C73FDD" w14:paraId="6602CBF3" w14:textId="77777777" w:rsidTr="00556237">
        <w:trPr>
          <w:trHeight w:val="566"/>
        </w:trPr>
        <w:tc>
          <w:tcPr>
            <w:tcW w:w="0" w:type="auto"/>
            <w:vAlign w:val="center"/>
            <w:hideMark/>
          </w:tcPr>
          <w:p w14:paraId="2E8345A6"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Sr. No.</w:t>
            </w:r>
          </w:p>
        </w:tc>
        <w:tc>
          <w:tcPr>
            <w:tcW w:w="0" w:type="auto"/>
            <w:vAlign w:val="center"/>
            <w:hideMark/>
          </w:tcPr>
          <w:p w14:paraId="7D13B99B"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Date</w:t>
            </w:r>
          </w:p>
        </w:tc>
        <w:tc>
          <w:tcPr>
            <w:tcW w:w="0" w:type="auto"/>
            <w:vAlign w:val="center"/>
            <w:hideMark/>
          </w:tcPr>
          <w:p w14:paraId="78C47A5F"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Day</w:t>
            </w:r>
          </w:p>
        </w:tc>
        <w:tc>
          <w:tcPr>
            <w:tcW w:w="0" w:type="auto"/>
            <w:vAlign w:val="center"/>
            <w:hideMark/>
          </w:tcPr>
          <w:p w14:paraId="24979383"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Festival</w:t>
            </w:r>
          </w:p>
        </w:tc>
      </w:tr>
      <w:tr w:rsidR="00FB2982" w:rsidRPr="00C73FDD" w14:paraId="693DF4E8" w14:textId="77777777" w:rsidTr="00556237">
        <w:trPr>
          <w:trHeight w:val="458"/>
        </w:trPr>
        <w:tc>
          <w:tcPr>
            <w:tcW w:w="0" w:type="auto"/>
            <w:vAlign w:val="center"/>
            <w:hideMark/>
          </w:tcPr>
          <w:p w14:paraId="14570E6F"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w:t>
            </w:r>
          </w:p>
        </w:tc>
        <w:tc>
          <w:tcPr>
            <w:tcW w:w="0" w:type="auto"/>
            <w:vAlign w:val="center"/>
            <w:hideMark/>
          </w:tcPr>
          <w:p w14:paraId="6AD1740A"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14.01.2024</w:t>
            </w:r>
          </w:p>
        </w:tc>
        <w:tc>
          <w:tcPr>
            <w:tcW w:w="0" w:type="auto"/>
            <w:vAlign w:val="center"/>
            <w:hideMark/>
          </w:tcPr>
          <w:p w14:paraId="005D9AEC"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Sunday</w:t>
            </w:r>
          </w:p>
        </w:tc>
        <w:tc>
          <w:tcPr>
            <w:tcW w:w="0" w:type="auto"/>
            <w:vAlign w:val="center"/>
            <w:hideMark/>
          </w:tcPr>
          <w:p w14:paraId="220D09C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Makar Sankranti</w:t>
            </w:r>
          </w:p>
        </w:tc>
      </w:tr>
      <w:tr w:rsidR="00FB2982" w:rsidRPr="00C73FDD" w14:paraId="0C88ACD5" w14:textId="77777777" w:rsidTr="00556237">
        <w:tc>
          <w:tcPr>
            <w:tcW w:w="0" w:type="auto"/>
            <w:vAlign w:val="center"/>
            <w:hideMark/>
          </w:tcPr>
          <w:p w14:paraId="08E9650A"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2</w:t>
            </w:r>
          </w:p>
        </w:tc>
        <w:tc>
          <w:tcPr>
            <w:tcW w:w="0" w:type="auto"/>
            <w:vAlign w:val="center"/>
            <w:hideMark/>
          </w:tcPr>
          <w:p w14:paraId="7CD5F4AA"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26.01.2024</w:t>
            </w:r>
          </w:p>
        </w:tc>
        <w:tc>
          <w:tcPr>
            <w:tcW w:w="0" w:type="auto"/>
            <w:vAlign w:val="center"/>
            <w:hideMark/>
          </w:tcPr>
          <w:p w14:paraId="37181B43"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Friday</w:t>
            </w:r>
          </w:p>
        </w:tc>
        <w:tc>
          <w:tcPr>
            <w:tcW w:w="0" w:type="auto"/>
            <w:vAlign w:val="center"/>
            <w:hideMark/>
          </w:tcPr>
          <w:p w14:paraId="32DABCC5"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Republic Day</w:t>
            </w:r>
          </w:p>
        </w:tc>
      </w:tr>
      <w:tr w:rsidR="00FB2982" w:rsidRPr="00C73FDD" w14:paraId="1E09FB83" w14:textId="77777777" w:rsidTr="00556237">
        <w:tc>
          <w:tcPr>
            <w:tcW w:w="0" w:type="auto"/>
            <w:vAlign w:val="center"/>
            <w:hideMark/>
          </w:tcPr>
          <w:p w14:paraId="725B23F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3</w:t>
            </w:r>
          </w:p>
        </w:tc>
        <w:tc>
          <w:tcPr>
            <w:tcW w:w="0" w:type="auto"/>
            <w:vAlign w:val="center"/>
            <w:hideMark/>
          </w:tcPr>
          <w:p w14:paraId="2D80C574"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08.03.2024</w:t>
            </w:r>
          </w:p>
        </w:tc>
        <w:tc>
          <w:tcPr>
            <w:tcW w:w="0" w:type="auto"/>
            <w:vAlign w:val="center"/>
            <w:hideMark/>
          </w:tcPr>
          <w:p w14:paraId="4023C87C"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Friday</w:t>
            </w:r>
          </w:p>
        </w:tc>
        <w:tc>
          <w:tcPr>
            <w:tcW w:w="0" w:type="auto"/>
            <w:vAlign w:val="center"/>
            <w:hideMark/>
          </w:tcPr>
          <w:p w14:paraId="37CF129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Maha Shivaratri</w:t>
            </w:r>
          </w:p>
        </w:tc>
      </w:tr>
      <w:tr w:rsidR="00FB2982" w:rsidRPr="00C73FDD" w14:paraId="440B938E" w14:textId="77777777" w:rsidTr="00556237">
        <w:tc>
          <w:tcPr>
            <w:tcW w:w="0" w:type="auto"/>
            <w:vAlign w:val="center"/>
            <w:hideMark/>
          </w:tcPr>
          <w:p w14:paraId="0002885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4</w:t>
            </w:r>
          </w:p>
        </w:tc>
        <w:tc>
          <w:tcPr>
            <w:tcW w:w="0" w:type="auto"/>
            <w:vAlign w:val="center"/>
            <w:hideMark/>
          </w:tcPr>
          <w:p w14:paraId="7C352A79"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25.03.2024</w:t>
            </w:r>
          </w:p>
        </w:tc>
        <w:tc>
          <w:tcPr>
            <w:tcW w:w="0" w:type="auto"/>
            <w:vAlign w:val="center"/>
            <w:hideMark/>
          </w:tcPr>
          <w:p w14:paraId="1EAB5EF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Monday</w:t>
            </w:r>
          </w:p>
        </w:tc>
        <w:tc>
          <w:tcPr>
            <w:tcW w:w="0" w:type="auto"/>
            <w:vAlign w:val="center"/>
            <w:hideMark/>
          </w:tcPr>
          <w:p w14:paraId="2F68016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Dhuleti (Holi)</w:t>
            </w:r>
          </w:p>
        </w:tc>
      </w:tr>
      <w:tr w:rsidR="00FB2982" w:rsidRPr="00C73FDD" w14:paraId="19420CCF" w14:textId="77777777" w:rsidTr="00556237">
        <w:tc>
          <w:tcPr>
            <w:tcW w:w="0" w:type="auto"/>
            <w:vAlign w:val="center"/>
            <w:hideMark/>
          </w:tcPr>
          <w:p w14:paraId="0B288A14"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5</w:t>
            </w:r>
          </w:p>
        </w:tc>
        <w:tc>
          <w:tcPr>
            <w:tcW w:w="0" w:type="auto"/>
            <w:vAlign w:val="center"/>
            <w:hideMark/>
          </w:tcPr>
          <w:p w14:paraId="2D45CC6D"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15.08.2024</w:t>
            </w:r>
          </w:p>
        </w:tc>
        <w:tc>
          <w:tcPr>
            <w:tcW w:w="0" w:type="auto"/>
            <w:vAlign w:val="center"/>
            <w:hideMark/>
          </w:tcPr>
          <w:p w14:paraId="69C03D0C"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Thursday</w:t>
            </w:r>
          </w:p>
        </w:tc>
        <w:tc>
          <w:tcPr>
            <w:tcW w:w="0" w:type="auto"/>
            <w:vAlign w:val="center"/>
            <w:hideMark/>
          </w:tcPr>
          <w:p w14:paraId="0EF2F231"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Independence Day</w:t>
            </w:r>
          </w:p>
        </w:tc>
      </w:tr>
      <w:tr w:rsidR="00FB2982" w:rsidRPr="00C73FDD" w14:paraId="3A3C535C" w14:textId="77777777" w:rsidTr="00556237">
        <w:tc>
          <w:tcPr>
            <w:tcW w:w="0" w:type="auto"/>
            <w:vAlign w:val="center"/>
            <w:hideMark/>
          </w:tcPr>
          <w:p w14:paraId="15F20DDC"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6</w:t>
            </w:r>
          </w:p>
        </w:tc>
        <w:tc>
          <w:tcPr>
            <w:tcW w:w="0" w:type="auto"/>
            <w:vAlign w:val="center"/>
            <w:hideMark/>
          </w:tcPr>
          <w:p w14:paraId="020A6E4B"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19.08.2024</w:t>
            </w:r>
          </w:p>
        </w:tc>
        <w:tc>
          <w:tcPr>
            <w:tcW w:w="0" w:type="auto"/>
            <w:vAlign w:val="center"/>
            <w:hideMark/>
          </w:tcPr>
          <w:p w14:paraId="6535DDA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Monday</w:t>
            </w:r>
          </w:p>
        </w:tc>
        <w:tc>
          <w:tcPr>
            <w:tcW w:w="0" w:type="auto"/>
            <w:vAlign w:val="center"/>
            <w:hideMark/>
          </w:tcPr>
          <w:p w14:paraId="5E85488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Raksha Bandhan</w:t>
            </w:r>
          </w:p>
        </w:tc>
      </w:tr>
      <w:tr w:rsidR="00FB2982" w:rsidRPr="00C73FDD" w14:paraId="1F48B22A" w14:textId="77777777" w:rsidTr="00556237">
        <w:tc>
          <w:tcPr>
            <w:tcW w:w="0" w:type="auto"/>
            <w:vAlign w:val="center"/>
            <w:hideMark/>
          </w:tcPr>
          <w:p w14:paraId="3756D4FA"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7</w:t>
            </w:r>
          </w:p>
        </w:tc>
        <w:tc>
          <w:tcPr>
            <w:tcW w:w="0" w:type="auto"/>
            <w:vAlign w:val="center"/>
            <w:hideMark/>
          </w:tcPr>
          <w:p w14:paraId="19354B85"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26.08.2024</w:t>
            </w:r>
          </w:p>
        </w:tc>
        <w:tc>
          <w:tcPr>
            <w:tcW w:w="0" w:type="auto"/>
            <w:vAlign w:val="center"/>
            <w:hideMark/>
          </w:tcPr>
          <w:p w14:paraId="2C9EF8D8"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Monday</w:t>
            </w:r>
          </w:p>
        </w:tc>
        <w:tc>
          <w:tcPr>
            <w:tcW w:w="0" w:type="auto"/>
            <w:vAlign w:val="center"/>
            <w:hideMark/>
          </w:tcPr>
          <w:p w14:paraId="69BD53E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Janmashtami/Parna</w:t>
            </w:r>
          </w:p>
        </w:tc>
      </w:tr>
      <w:tr w:rsidR="00FB2982" w:rsidRPr="00C73FDD" w14:paraId="117F1787" w14:textId="77777777" w:rsidTr="00556237">
        <w:tc>
          <w:tcPr>
            <w:tcW w:w="0" w:type="auto"/>
            <w:vAlign w:val="center"/>
            <w:hideMark/>
          </w:tcPr>
          <w:p w14:paraId="42E7C8A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8</w:t>
            </w:r>
          </w:p>
        </w:tc>
        <w:tc>
          <w:tcPr>
            <w:tcW w:w="0" w:type="auto"/>
            <w:vAlign w:val="center"/>
            <w:hideMark/>
          </w:tcPr>
          <w:p w14:paraId="51098EE0"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07.09.2024</w:t>
            </w:r>
          </w:p>
        </w:tc>
        <w:tc>
          <w:tcPr>
            <w:tcW w:w="0" w:type="auto"/>
            <w:vAlign w:val="center"/>
            <w:hideMark/>
          </w:tcPr>
          <w:p w14:paraId="76BB09E7"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Saturday</w:t>
            </w:r>
          </w:p>
        </w:tc>
        <w:tc>
          <w:tcPr>
            <w:tcW w:w="0" w:type="auto"/>
            <w:vAlign w:val="center"/>
            <w:hideMark/>
          </w:tcPr>
          <w:p w14:paraId="0077DDA8"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Ganesh Chaturthi</w:t>
            </w:r>
          </w:p>
        </w:tc>
      </w:tr>
      <w:tr w:rsidR="00FB2982" w:rsidRPr="00C73FDD" w14:paraId="3C736CE2" w14:textId="77777777" w:rsidTr="00556237">
        <w:tc>
          <w:tcPr>
            <w:tcW w:w="0" w:type="auto"/>
            <w:vAlign w:val="center"/>
            <w:hideMark/>
          </w:tcPr>
          <w:p w14:paraId="53B650F0"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9</w:t>
            </w:r>
          </w:p>
        </w:tc>
        <w:tc>
          <w:tcPr>
            <w:tcW w:w="0" w:type="auto"/>
            <w:vAlign w:val="center"/>
            <w:hideMark/>
          </w:tcPr>
          <w:p w14:paraId="144BE3B1"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02.10.2024</w:t>
            </w:r>
          </w:p>
        </w:tc>
        <w:tc>
          <w:tcPr>
            <w:tcW w:w="0" w:type="auto"/>
            <w:vAlign w:val="center"/>
            <w:hideMark/>
          </w:tcPr>
          <w:p w14:paraId="3E6AA6A9"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Wednesday</w:t>
            </w:r>
          </w:p>
        </w:tc>
        <w:tc>
          <w:tcPr>
            <w:tcW w:w="0" w:type="auto"/>
            <w:vAlign w:val="center"/>
            <w:hideMark/>
          </w:tcPr>
          <w:p w14:paraId="1C88856D"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Gandhi Jayanti</w:t>
            </w:r>
          </w:p>
        </w:tc>
      </w:tr>
      <w:tr w:rsidR="00FB2982" w:rsidRPr="00C73FDD" w14:paraId="1279E61E" w14:textId="77777777" w:rsidTr="00556237">
        <w:tc>
          <w:tcPr>
            <w:tcW w:w="0" w:type="auto"/>
            <w:vAlign w:val="center"/>
            <w:hideMark/>
          </w:tcPr>
          <w:p w14:paraId="3324DC1D"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10</w:t>
            </w:r>
          </w:p>
        </w:tc>
        <w:tc>
          <w:tcPr>
            <w:tcW w:w="0" w:type="auto"/>
            <w:vAlign w:val="center"/>
            <w:hideMark/>
          </w:tcPr>
          <w:p w14:paraId="281D1F5A"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12.10.2024</w:t>
            </w:r>
          </w:p>
        </w:tc>
        <w:tc>
          <w:tcPr>
            <w:tcW w:w="0" w:type="auto"/>
            <w:vAlign w:val="center"/>
            <w:hideMark/>
          </w:tcPr>
          <w:p w14:paraId="004878DF"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Saturday</w:t>
            </w:r>
          </w:p>
        </w:tc>
        <w:tc>
          <w:tcPr>
            <w:tcW w:w="0" w:type="auto"/>
            <w:vAlign w:val="center"/>
            <w:hideMark/>
          </w:tcPr>
          <w:p w14:paraId="7751A6D3"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Dusshera</w:t>
            </w:r>
          </w:p>
        </w:tc>
      </w:tr>
      <w:tr w:rsidR="00FB2982" w:rsidRPr="00C73FDD" w14:paraId="2555E864" w14:textId="77777777" w:rsidTr="00556237">
        <w:tc>
          <w:tcPr>
            <w:tcW w:w="0" w:type="auto"/>
            <w:vAlign w:val="center"/>
            <w:hideMark/>
          </w:tcPr>
          <w:p w14:paraId="697DB954"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11</w:t>
            </w:r>
          </w:p>
        </w:tc>
        <w:tc>
          <w:tcPr>
            <w:tcW w:w="0" w:type="auto"/>
            <w:vAlign w:val="center"/>
            <w:hideMark/>
          </w:tcPr>
          <w:p w14:paraId="173BC0B5"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31.10.2024</w:t>
            </w:r>
          </w:p>
        </w:tc>
        <w:tc>
          <w:tcPr>
            <w:tcW w:w="0" w:type="auto"/>
            <w:vAlign w:val="center"/>
            <w:hideMark/>
          </w:tcPr>
          <w:p w14:paraId="6A5C9686"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Thursday</w:t>
            </w:r>
          </w:p>
        </w:tc>
        <w:tc>
          <w:tcPr>
            <w:tcW w:w="0" w:type="auto"/>
            <w:vAlign w:val="center"/>
            <w:hideMark/>
          </w:tcPr>
          <w:p w14:paraId="7D078A69"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Diwali</w:t>
            </w:r>
          </w:p>
        </w:tc>
      </w:tr>
      <w:tr w:rsidR="00FB2982" w:rsidRPr="00C73FDD" w14:paraId="22CA063C" w14:textId="77777777" w:rsidTr="00556237">
        <w:tc>
          <w:tcPr>
            <w:tcW w:w="0" w:type="auto"/>
            <w:vAlign w:val="center"/>
            <w:hideMark/>
          </w:tcPr>
          <w:p w14:paraId="6BC0FCBF"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12</w:t>
            </w:r>
          </w:p>
        </w:tc>
        <w:tc>
          <w:tcPr>
            <w:tcW w:w="0" w:type="auto"/>
            <w:vAlign w:val="center"/>
            <w:hideMark/>
          </w:tcPr>
          <w:p w14:paraId="65AD22F8"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01.11.2024</w:t>
            </w:r>
          </w:p>
        </w:tc>
        <w:tc>
          <w:tcPr>
            <w:tcW w:w="0" w:type="auto"/>
            <w:vAlign w:val="center"/>
            <w:hideMark/>
          </w:tcPr>
          <w:p w14:paraId="3E238066"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Friday</w:t>
            </w:r>
          </w:p>
        </w:tc>
        <w:tc>
          <w:tcPr>
            <w:tcW w:w="0" w:type="auto"/>
            <w:vAlign w:val="center"/>
            <w:hideMark/>
          </w:tcPr>
          <w:p w14:paraId="7301B001"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Diwali (Adjusted against Saturday/Sunday)</w:t>
            </w:r>
          </w:p>
        </w:tc>
      </w:tr>
      <w:tr w:rsidR="00FB2982" w:rsidRPr="00C73FDD" w14:paraId="021F3303" w14:textId="77777777" w:rsidTr="00556237">
        <w:tc>
          <w:tcPr>
            <w:tcW w:w="0" w:type="auto"/>
            <w:vAlign w:val="center"/>
            <w:hideMark/>
          </w:tcPr>
          <w:p w14:paraId="3B5DE69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13</w:t>
            </w:r>
          </w:p>
        </w:tc>
        <w:tc>
          <w:tcPr>
            <w:tcW w:w="0" w:type="auto"/>
            <w:vAlign w:val="center"/>
            <w:hideMark/>
          </w:tcPr>
          <w:p w14:paraId="1C65056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02.11.2024</w:t>
            </w:r>
          </w:p>
        </w:tc>
        <w:tc>
          <w:tcPr>
            <w:tcW w:w="0" w:type="auto"/>
            <w:vAlign w:val="center"/>
            <w:hideMark/>
          </w:tcPr>
          <w:p w14:paraId="6A8E121E"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Saturday</w:t>
            </w:r>
          </w:p>
        </w:tc>
        <w:tc>
          <w:tcPr>
            <w:tcW w:w="0" w:type="auto"/>
            <w:vAlign w:val="center"/>
            <w:hideMark/>
          </w:tcPr>
          <w:p w14:paraId="6759FBD6" w14:textId="77777777" w:rsidR="00FB2982" w:rsidRPr="00C73FDD" w:rsidRDefault="00FB2982" w:rsidP="00556237">
            <w:pPr>
              <w:spacing w:line="276" w:lineRule="auto"/>
              <w:jc w:val="center"/>
              <w:rPr>
                <w:rFonts w:cstheme="minorHAnsi"/>
                <w:sz w:val="24"/>
                <w:szCs w:val="24"/>
              </w:rPr>
            </w:pPr>
            <w:r w:rsidRPr="00C73FDD">
              <w:rPr>
                <w:rFonts w:cstheme="minorHAnsi"/>
                <w:sz w:val="24"/>
                <w:szCs w:val="24"/>
              </w:rPr>
              <w:t>Vikram Samvant New Year</w:t>
            </w:r>
          </w:p>
        </w:tc>
      </w:tr>
    </w:tbl>
    <w:p w14:paraId="01F4ADA5" w14:textId="77777777" w:rsidR="00FB2982" w:rsidRPr="00C73FDD" w:rsidRDefault="00FB2982" w:rsidP="00830971">
      <w:pPr>
        <w:rPr>
          <w:rFonts w:cstheme="minorHAnsi"/>
          <w:sz w:val="24"/>
          <w:szCs w:val="24"/>
        </w:rPr>
      </w:pPr>
      <w:r w:rsidRPr="00C73FDD">
        <w:rPr>
          <w:rFonts w:cstheme="minorHAnsi"/>
          <w:sz w:val="24"/>
          <w:szCs w:val="24"/>
        </w:rPr>
        <w:t>Note:</w:t>
      </w:r>
    </w:p>
    <w:p w14:paraId="22B64539" w14:textId="77777777" w:rsidR="00FB2982" w:rsidRPr="00C73FDD" w:rsidRDefault="00FB2982">
      <w:pPr>
        <w:numPr>
          <w:ilvl w:val="0"/>
          <w:numId w:val="37"/>
        </w:numPr>
        <w:rPr>
          <w:rFonts w:cstheme="minorHAnsi"/>
          <w:sz w:val="24"/>
          <w:szCs w:val="24"/>
        </w:rPr>
      </w:pPr>
      <w:r w:rsidRPr="00C73FDD">
        <w:rPr>
          <w:rFonts w:cstheme="minorHAnsi"/>
          <w:sz w:val="24"/>
          <w:szCs w:val="24"/>
        </w:rPr>
        <w:t>If a public holiday falls on a weekly off day, no compensatory off (C-off) will be granted.</w:t>
      </w:r>
    </w:p>
    <w:p w14:paraId="458A619C" w14:textId="248E57E7" w:rsidR="00FB2982" w:rsidRPr="00C73FDD" w:rsidRDefault="00FB2982">
      <w:pPr>
        <w:numPr>
          <w:ilvl w:val="0"/>
          <w:numId w:val="37"/>
        </w:numPr>
        <w:rPr>
          <w:rFonts w:cstheme="minorHAnsi"/>
          <w:sz w:val="24"/>
          <w:szCs w:val="24"/>
        </w:rPr>
      </w:pPr>
      <w:r w:rsidRPr="00C73FDD">
        <w:rPr>
          <w:rFonts w:cstheme="minorHAnsi"/>
          <w:sz w:val="24"/>
          <w:szCs w:val="24"/>
        </w:rPr>
        <w:t>The holiday calendar is subject to changes depending on auspicious dates during the year.</w:t>
      </w:r>
    </w:p>
    <w:p w14:paraId="2DBE73AA" w14:textId="77777777" w:rsidR="00FB2982" w:rsidRPr="00C73FDD" w:rsidRDefault="00FB2982">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16" w:name="_Toc182393566"/>
      <w:r w:rsidRPr="00C73FDD">
        <w:rPr>
          <w:rFonts w:asciiTheme="minorHAnsi" w:eastAsia="Times New Roman" w:hAnsiTheme="minorHAnsi" w:cstheme="minorHAnsi"/>
          <w:b/>
          <w:bCs/>
          <w:u w:val="single"/>
          <w:lang w:eastAsia="en-IN"/>
        </w:rPr>
        <w:lastRenderedPageBreak/>
        <w:t>Attendance Recording and Working Hours Policy - Gloster Limited</w:t>
      </w:r>
      <w:bookmarkEnd w:id="16"/>
    </w:p>
    <w:p w14:paraId="7E6809A9" w14:textId="02E7F5D8" w:rsidR="00FB2982" w:rsidRPr="00C73FDD" w:rsidRDefault="00FB2982">
      <w:pPr>
        <w:pStyle w:val="ListParagraph"/>
        <w:numPr>
          <w:ilvl w:val="0"/>
          <w:numId w:val="114"/>
        </w:numPr>
        <w:ind w:left="540"/>
        <w:rPr>
          <w:rFonts w:cstheme="minorHAnsi"/>
          <w:szCs w:val="24"/>
        </w:rPr>
      </w:pPr>
      <w:r w:rsidRPr="00C73FDD">
        <w:rPr>
          <w:rFonts w:cstheme="minorHAnsi"/>
          <w:szCs w:val="24"/>
        </w:rPr>
        <w:t>All employees must record their daily attendance to ensure accurate payroll processing. Employees are required to clock in and out at designated locations using the Attendance Recording System (ARS), which may include Face Recognition or Touch Screen Machines, available at the Company's Factory, Offices, and other locations. This policy aims to streamline the attendance recording process while fostering a culture of trust, integrity, and self-discipline.</w:t>
      </w:r>
    </w:p>
    <w:p w14:paraId="78478E7A" w14:textId="79FB3F5B"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Employees are expected to clock in and clock out at their scheduled shift times using the ARS machines at the provided locations. In case of power failure or technical issues with the ARS machines, employees must manually sign the attendance register, indicating the time of arrival and departure.</w:t>
      </w:r>
    </w:p>
    <w:p w14:paraId="6C31E8B6" w14:textId="2B1F9CB6"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As part of maintaining discipline and punctuality, employees should ensure they are present at work well before their shifts begin. All Heads of Department (HOD) are required to maintain a minimum of 8 hours of presence throughout the day, at any time.</w:t>
      </w:r>
    </w:p>
    <w:p w14:paraId="51B97AD6" w14:textId="0A73758D"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To accommodate unavoidable situations (e.g., vehicle breakdown, traffic jams, personal matters), employees are allowed up to 15 minutes of lateness up to 3 times per month. Any further delays will be considered late and will result in a leave deduction (from CL, SL, or PL). If no leave balance is available, it will be treated as Leave Without Pay (LWP). Employees are expected to inform their managers or colleagues of delays promptly. Employees may also arrive late or leave early for up to 2 hours, but no more than twice per month (maximum of 2 hours per occasion). Any lateness beyond two occasions will lead to a salary deduction for the late hours or require the employee to apply for a half-day leave. This option is not a quota and should be used only in case of emergencies.</w:t>
      </w:r>
    </w:p>
    <w:p w14:paraId="53AA5329" w14:textId="36C6BEA9"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A minimum of 3.5 hours of attendance is required on any given day to be counted as a half-day. If attendance is less than 3.5 hours, it will be considered a full day of absence, subject to the grace period rule. Any lateness or early departure of more than 2 hours will result in being marked absent for a half-day.</w:t>
      </w:r>
    </w:p>
    <w:p w14:paraId="4845298E" w14:textId="1F5848F7"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If an employee leaves the office or factory for official or personal work during working hours, they must apply for a Gate Pass—Official Duty Gate Pass for official tasks and Personal Gate Pass for personal tasks. The employee must also swipe their attendance card or mark attendance through the ARS system when leaving and returning to the office or factory.</w:t>
      </w:r>
    </w:p>
    <w:p w14:paraId="20580860" w14:textId="147A5878"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 xml:space="preserve">If an employee is out for official work and is unable to return before office hours end, they are not required to return just to mark attendance. They can regularize their </w:t>
      </w:r>
      <w:r w:rsidRPr="00C73FDD">
        <w:rPr>
          <w:rFonts w:cstheme="minorHAnsi"/>
          <w:szCs w:val="24"/>
        </w:rPr>
        <w:lastRenderedPageBreak/>
        <w:t>attendance the following working day by obtaining approval/remarks from their superior on the Gate Pass and updating their attendance online.</w:t>
      </w:r>
    </w:p>
    <w:p w14:paraId="6C4611E8" w14:textId="60C95A47"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For employees traveling for domestic, international, or off-site work, their attendance will be regularized by the HR Department based on the Travel Indent Form and approval from the respective HOD.</w:t>
      </w:r>
    </w:p>
    <w:p w14:paraId="5729D29D" w14:textId="3B95921C"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Employees are expected to plan and apply for leave in advance to ensure attendance is regularized before they proceed on leave.</w:t>
      </w:r>
    </w:p>
    <w:p w14:paraId="7A81A913" w14:textId="1BE13B86"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In case of emergency or exigency where leave applications cannot be submitted before taking leave, the HR Department will accept the leave application up to a maximum of four working days after the employee returns to work. Any leave application submitted beyond this period will be marked as absent without pay.</w:t>
      </w:r>
    </w:p>
    <w:p w14:paraId="5B402826" w14:textId="1E6544E0"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If an employee plans to take a half-day leave (second half of their shift) and leave the factory premises, they must first obtain an authorized Gate Pass from their superior. The employee must submit this Gate Pass to the security at the main gate when leaving. At the end of the day, the security will return the Gate Pass to the HR Department.</w:t>
      </w:r>
    </w:p>
    <w:p w14:paraId="47512986" w14:textId="35D3347B" w:rsidR="00FB2982" w:rsidRPr="00C73FDD" w:rsidRDefault="00FB2982">
      <w:pPr>
        <w:pStyle w:val="ListParagraph"/>
        <w:numPr>
          <w:ilvl w:val="0"/>
          <w:numId w:val="114"/>
        </w:numPr>
        <w:ind w:left="547"/>
        <w:contextualSpacing w:val="0"/>
        <w:rPr>
          <w:rFonts w:cstheme="minorHAnsi"/>
          <w:szCs w:val="24"/>
        </w:rPr>
      </w:pPr>
      <w:r w:rsidRPr="00C73FDD">
        <w:rPr>
          <w:rFonts w:cstheme="minorHAnsi"/>
          <w:szCs w:val="24"/>
        </w:rPr>
        <w:t>In case of an emergency, if an employee needs to leave the factory premises immediately after joining their shift or during the shift, they must first obtain permission and a Gate Pass from their superior. The employee must then submit the authorized Gate Pass to the security at the main gate to leave the premises.</w:t>
      </w:r>
    </w:p>
    <w:p w14:paraId="40504D20" w14:textId="77777777" w:rsidR="00BC257C" w:rsidRPr="00C73FDD" w:rsidRDefault="00BC257C" w:rsidP="00830971">
      <w:pPr>
        <w:rPr>
          <w:rFonts w:cstheme="minorHAnsi"/>
          <w:b/>
          <w:bCs/>
          <w:sz w:val="24"/>
          <w:szCs w:val="24"/>
        </w:rPr>
      </w:pPr>
    </w:p>
    <w:p w14:paraId="170B8CAD" w14:textId="2BF01678" w:rsidR="00FB2982" w:rsidRPr="00C73FDD" w:rsidRDefault="00FB2982">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17" w:name="_Toc182393567"/>
      <w:r w:rsidR="008A5643" w:rsidRPr="00C73FDD">
        <w:rPr>
          <w:rFonts w:asciiTheme="minorHAnsi" w:eastAsia="Times New Roman" w:hAnsiTheme="minorHAnsi" w:cstheme="minorHAnsi"/>
          <w:b/>
          <w:bCs/>
          <w:u w:val="single"/>
          <w:lang w:eastAsia="en-IN"/>
        </w:rPr>
        <w:lastRenderedPageBreak/>
        <w:t>Flexible work arrangements</w:t>
      </w:r>
      <w:bookmarkEnd w:id="17"/>
    </w:p>
    <w:p w14:paraId="05F4805C" w14:textId="27B70DBA" w:rsidR="008A5643" w:rsidRPr="00C73FDD" w:rsidRDefault="008A5643" w:rsidP="00830971">
      <w:pPr>
        <w:spacing w:before="100" w:beforeAutospacing="1" w:after="100" w:afterAutospacing="1"/>
        <w:ind w:left="0" w:firstLine="0"/>
        <w:rPr>
          <w:rFonts w:cstheme="minorHAnsi"/>
          <w:b/>
          <w:bCs/>
          <w:sz w:val="24"/>
          <w:szCs w:val="24"/>
        </w:rPr>
      </w:pPr>
      <w:r w:rsidRPr="00C73FDD">
        <w:rPr>
          <w:rFonts w:eastAsia="Times New Roman" w:cstheme="minorHAnsi"/>
          <w:kern w:val="0"/>
          <w:sz w:val="24"/>
          <w:szCs w:val="24"/>
          <w:lang w:eastAsia="en-IN"/>
          <w14:ligatures w14:val="none"/>
        </w:rPr>
        <w:t>This section outlines the flexible working arrangements framework at Gloster Limited, aiming to promote a healthy work-life balance for employees while ensuring that operational needs and business goals are met. The responsibilities of employees and managers are defined to support the effective implementation of these arrangements</w:t>
      </w:r>
      <w:r w:rsidRPr="00C73FDD">
        <w:rPr>
          <w:rFonts w:cstheme="minorHAnsi"/>
          <w:b/>
          <w:bCs/>
          <w:sz w:val="24"/>
          <w:szCs w:val="24"/>
        </w:rPr>
        <w:t>.</w:t>
      </w:r>
    </w:p>
    <w:p w14:paraId="0FECFCE7" w14:textId="0ABB774D" w:rsidR="008A5643" w:rsidRPr="00C73FDD" w:rsidRDefault="008A5643"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This framework applies to all employees of Gloster Limited across all levels, including those directly or indirectly impacted by the company’s operations.</w:t>
      </w:r>
    </w:p>
    <w:p w14:paraId="11AED53B" w14:textId="55EAB9DE" w:rsidR="008A5643" w:rsidRPr="00C73FDD" w:rsidRDefault="008A5643">
      <w:pPr>
        <w:pStyle w:val="ListParagraph"/>
        <w:numPr>
          <w:ilvl w:val="0"/>
          <w:numId w:val="118"/>
        </w:numPr>
        <w:tabs>
          <w:tab w:val="clear" w:pos="720"/>
          <w:tab w:val="num" w:pos="360"/>
        </w:tabs>
        <w:ind w:left="450"/>
        <w:rPr>
          <w:rFonts w:cstheme="minorHAnsi"/>
          <w:b/>
          <w:bCs/>
          <w:sz w:val="28"/>
          <w:u w:val="single"/>
        </w:rPr>
      </w:pPr>
      <w:r w:rsidRPr="00C73FDD">
        <w:rPr>
          <w:rFonts w:cstheme="minorHAnsi"/>
          <w:b/>
          <w:bCs/>
          <w:sz w:val="28"/>
          <w:u w:val="single"/>
        </w:rPr>
        <w:t>Types of Flexible Arrangements</w:t>
      </w:r>
    </w:p>
    <w:p w14:paraId="7B36EB75" w14:textId="77777777" w:rsidR="008A5643" w:rsidRPr="00C73FDD" w:rsidRDefault="008A5643">
      <w:pPr>
        <w:numPr>
          <w:ilvl w:val="0"/>
          <w:numId w:val="38"/>
        </w:numPr>
        <w:rPr>
          <w:rFonts w:cstheme="minorHAnsi"/>
          <w:b/>
          <w:bCs/>
          <w:sz w:val="24"/>
          <w:szCs w:val="24"/>
        </w:rPr>
      </w:pPr>
      <w:r w:rsidRPr="00C73FDD">
        <w:rPr>
          <w:rFonts w:cstheme="minorHAnsi"/>
          <w:b/>
          <w:bCs/>
          <w:sz w:val="24"/>
          <w:szCs w:val="24"/>
        </w:rPr>
        <w:t xml:space="preserve">Flexitime: </w:t>
      </w:r>
      <w:r w:rsidRPr="00C73FDD">
        <w:rPr>
          <w:rFonts w:cstheme="minorHAnsi"/>
          <w:sz w:val="24"/>
          <w:szCs w:val="24"/>
        </w:rPr>
        <w:t>Flexitime allows employees to adjust their start and end times within a set window. This option accommodates personal commitments such as childcare, eldercare, or long commutes. Departmental requirements and project deadlines will be taken into account before approval.</w:t>
      </w:r>
    </w:p>
    <w:p w14:paraId="04F3DC19" w14:textId="77777777" w:rsidR="008A5643" w:rsidRPr="00C73FDD" w:rsidRDefault="008A5643">
      <w:pPr>
        <w:numPr>
          <w:ilvl w:val="0"/>
          <w:numId w:val="38"/>
        </w:numPr>
        <w:rPr>
          <w:rFonts w:cstheme="minorHAnsi"/>
          <w:b/>
          <w:bCs/>
          <w:sz w:val="24"/>
          <w:szCs w:val="24"/>
        </w:rPr>
      </w:pPr>
      <w:r w:rsidRPr="00C73FDD">
        <w:rPr>
          <w:rFonts w:cstheme="minorHAnsi"/>
          <w:b/>
          <w:bCs/>
          <w:sz w:val="24"/>
          <w:szCs w:val="24"/>
        </w:rPr>
        <w:t xml:space="preserve">Remote Work: </w:t>
      </w:r>
      <w:r w:rsidRPr="00C73FDD">
        <w:rPr>
          <w:rFonts w:cstheme="minorHAnsi"/>
          <w:sz w:val="24"/>
          <w:szCs w:val="24"/>
        </w:rPr>
        <w:t>Remote work permits employees to work from locations other than the office, such as their homes or co-working spaces. This arrangement is contingent on the availability of necessary equipment and technology to support remote work.</w:t>
      </w:r>
    </w:p>
    <w:p w14:paraId="1A4F5079" w14:textId="77777777" w:rsidR="008A5643" w:rsidRPr="00C73FDD" w:rsidRDefault="008A5643">
      <w:pPr>
        <w:numPr>
          <w:ilvl w:val="0"/>
          <w:numId w:val="38"/>
        </w:numPr>
        <w:rPr>
          <w:rFonts w:cstheme="minorHAnsi"/>
          <w:b/>
          <w:bCs/>
          <w:sz w:val="24"/>
          <w:szCs w:val="24"/>
        </w:rPr>
      </w:pPr>
      <w:r w:rsidRPr="00C73FDD">
        <w:rPr>
          <w:rFonts w:cstheme="minorHAnsi"/>
          <w:b/>
          <w:bCs/>
          <w:sz w:val="24"/>
          <w:szCs w:val="24"/>
        </w:rPr>
        <w:t xml:space="preserve">Job Sharing: </w:t>
      </w:r>
      <w:r w:rsidRPr="00C73FDD">
        <w:rPr>
          <w:rFonts w:cstheme="minorHAnsi"/>
          <w:sz w:val="24"/>
          <w:szCs w:val="24"/>
        </w:rPr>
        <w:t>Job sharing allows two or more employees to share the responsibilities of a single full-time role. Each employee works part-time, ensuring coverage of the role while supporting reduced work hours, offering career growth opportunities for those wishing to reduce their hours.</w:t>
      </w:r>
    </w:p>
    <w:p w14:paraId="2FBCCE4F" w14:textId="77777777" w:rsidR="00C97D4F" w:rsidRPr="00C73FDD" w:rsidRDefault="008A5643" w:rsidP="00C97D4F">
      <w:pPr>
        <w:spacing w:before="100" w:beforeAutospacing="1"/>
        <w:ind w:left="0" w:firstLine="0"/>
        <w:rPr>
          <w:rFonts w:cstheme="minorHAnsi"/>
          <w:b/>
          <w:bCs/>
          <w:kern w:val="0"/>
          <w:sz w:val="28"/>
          <w:szCs w:val="28"/>
          <w:u w:val="single"/>
          <w:lang w:val="en-US"/>
        </w:rPr>
      </w:pPr>
      <w:r w:rsidRPr="00C73FDD">
        <w:rPr>
          <w:rFonts w:cstheme="minorHAnsi"/>
          <w:b/>
          <w:bCs/>
          <w:kern w:val="0"/>
          <w:sz w:val="28"/>
          <w:szCs w:val="28"/>
          <w:u w:val="single"/>
          <w:lang w:val="en-US"/>
        </w:rPr>
        <w:t>Eligibility</w:t>
      </w:r>
    </w:p>
    <w:p w14:paraId="6FCEFDEF" w14:textId="79438350" w:rsidR="008A5643" w:rsidRPr="00C73FDD" w:rsidRDefault="008A5643" w:rsidP="00C97D4F">
      <w:pPr>
        <w:spacing w:before="100" w:before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Employees must meet the following criteria to qualify for flexible working arrangements:</w:t>
      </w:r>
    </w:p>
    <w:p w14:paraId="72F09AB4" w14:textId="77777777" w:rsidR="008A5643" w:rsidRPr="00C73FDD" w:rsidRDefault="008A5643">
      <w:pPr>
        <w:numPr>
          <w:ilvl w:val="0"/>
          <w:numId w:val="39"/>
        </w:numPr>
        <w:rPr>
          <w:rFonts w:cstheme="minorHAnsi"/>
          <w:sz w:val="24"/>
          <w:szCs w:val="24"/>
        </w:rPr>
      </w:pPr>
      <w:r w:rsidRPr="00C73FDD">
        <w:rPr>
          <w:rFonts w:cstheme="minorHAnsi"/>
          <w:sz w:val="24"/>
          <w:szCs w:val="24"/>
        </w:rPr>
        <w:t>Have completed at least six months of continuous service at Gloster Limited.</w:t>
      </w:r>
    </w:p>
    <w:p w14:paraId="136BE65A" w14:textId="77777777" w:rsidR="008A5643" w:rsidRPr="00C73FDD" w:rsidRDefault="008A5643">
      <w:pPr>
        <w:numPr>
          <w:ilvl w:val="0"/>
          <w:numId w:val="39"/>
        </w:numPr>
        <w:rPr>
          <w:rFonts w:cstheme="minorHAnsi"/>
          <w:sz w:val="24"/>
          <w:szCs w:val="24"/>
        </w:rPr>
      </w:pPr>
      <w:r w:rsidRPr="00C73FDD">
        <w:rPr>
          <w:rFonts w:cstheme="minorHAnsi"/>
          <w:sz w:val="24"/>
          <w:szCs w:val="24"/>
        </w:rPr>
        <w:t>Demonstrate the ability to meet performance expectations and maintain productivity.</w:t>
      </w:r>
    </w:p>
    <w:p w14:paraId="2D70C105" w14:textId="77777777" w:rsidR="008A5643" w:rsidRPr="00C73FDD" w:rsidRDefault="008A5643">
      <w:pPr>
        <w:numPr>
          <w:ilvl w:val="0"/>
          <w:numId w:val="39"/>
        </w:numPr>
        <w:rPr>
          <w:rFonts w:cstheme="minorHAnsi"/>
          <w:sz w:val="24"/>
          <w:szCs w:val="24"/>
        </w:rPr>
      </w:pPr>
      <w:r w:rsidRPr="00C73FDD">
        <w:rPr>
          <w:rFonts w:cstheme="minorHAnsi"/>
          <w:sz w:val="24"/>
          <w:szCs w:val="24"/>
        </w:rPr>
        <w:t>Have no ongoing disciplinary actions or performance improvement plans.</w:t>
      </w:r>
    </w:p>
    <w:p w14:paraId="59A9AABE" w14:textId="77777777" w:rsidR="008A5643" w:rsidRPr="00C73FDD" w:rsidRDefault="008A5643">
      <w:pPr>
        <w:numPr>
          <w:ilvl w:val="0"/>
          <w:numId w:val="39"/>
        </w:numPr>
        <w:rPr>
          <w:rFonts w:cstheme="minorHAnsi"/>
          <w:sz w:val="24"/>
          <w:szCs w:val="24"/>
        </w:rPr>
      </w:pPr>
      <w:r w:rsidRPr="00C73FDD">
        <w:rPr>
          <w:rFonts w:cstheme="minorHAnsi"/>
          <w:sz w:val="24"/>
          <w:szCs w:val="24"/>
        </w:rPr>
        <w:t>Hold a role that is suitable for the requested flexible arrangement, as determined by the department head.</w:t>
      </w:r>
    </w:p>
    <w:p w14:paraId="5D081144" w14:textId="77777777" w:rsidR="008A5643" w:rsidRPr="00C73FDD" w:rsidRDefault="008A5643">
      <w:pPr>
        <w:numPr>
          <w:ilvl w:val="0"/>
          <w:numId w:val="39"/>
        </w:numPr>
        <w:rPr>
          <w:rFonts w:cstheme="minorHAnsi"/>
          <w:sz w:val="24"/>
          <w:szCs w:val="24"/>
        </w:rPr>
      </w:pPr>
      <w:r w:rsidRPr="00C73FDD">
        <w:rPr>
          <w:rFonts w:cstheme="minorHAnsi"/>
          <w:sz w:val="24"/>
          <w:szCs w:val="24"/>
        </w:rPr>
        <w:t>Have access to the required resources and technology for the arrangement.</w:t>
      </w:r>
    </w:p>
    <w:p w14:paraId="198B3A2B" w14:textId="5CFA79F6" w:rsidR="008A5643" w:rsidRPr="00C73FDD" w:rsidRDefault="008A5643" w:rsidP="00C97D4F">
      <w:pPr>
        <w:spacing w:before="100" w:beforeAutospacing="1"/>
        <w:ind w:left="0" w:firstLine="0"/>
        <w:rPr>
          <w:rFonts w:cstheme="minorHAnsi"/>
          <w:b/>
          <w:bCs/>
          <w:kern w:val="0"/>
          <w:sz w:val="28"/>
          <w:szCs w:val="28"/>
          <w:u w:val="single"/>
          <w:lang w:val="en-US"/>
        </w:rPr>
      </w:pPr>
      <w:r w:rsidRPr="00C73FDD">
        <w:rPr>
          <w:rFonts w:cstheme="minorHAnsi"/>
          <w:b/>
          <w:bCs/>
          <w:kern w:val="0"/>
          <w:sz w:val="28"/>
          <w:szCs w:val="28"/>
          <w:u w:val="single"/>
          <w:lang w:val="en-US"/>
        </w:rPr>
        <w:lastRenderedPageBreak/>
        <w:t>Responsibilities</w:t>
      </w:r>
    </w:p>
    <w:p w14:paraId="0D433CA5" w14:textId="77777777" w:rsidR="008A5643" w:rsidRPr="00C73FDD" w:rsidRDefault="008A5643">
      <w:pPr>
        <w:numPr>
          <w:ilvl w:val="0"/>
          <w:numId w:val="40"/>
        </w:numPr>
        <w:rPr>
          <w:rFonts w:cstheme="minorHAnsi"/>
          <w:b/>
          <w:bCs/>
          <w:sz w:val="24"/>
          <w:szCs w:val="24"/>
        </w:rPr>
      </w:pPr>
      <w:r w:rsidRPr="00C73FDD">
        <w:rPr>
          <w:rFonts w:cstheme="minorHAnsi"/>
          <w:b/>
          <w:bCs/>
          <w:sz w:val="24"/>
          <w:szCs w:val="24"/>
        </w:rPr>
        <w:t>Employees</w:t>
      </w:r>
    </w:p>
    <w:p w14:paraId="677A422F" w14:textId="77777777" w:rsidR="008A5643" w:rsidRPr="00C73FDD" w:rsidRDefault="008A5643">
      <w:pPr>
        <w:numPr>
          <w:ilvl w:val="0"/>
          <w:numId w:val="41"/>
        </w:numPr>
        <w:rPr>
          <w:rFonts w:cstheme="minorHAnsi"/>
          <w:sz w:val="24"/>
          <w:szCs w:val="24"/>
        </w:rPr>
      </w:pPr>
      <w:r w:rsidRPr="00C73FDD">
        <w:rPr>
          <w:rFonts w:cstheme="minorHAnsi"/>
          <w:sz w:val="24"/>
          <w:szCs w:val="24"/>
        </w:rPr>
        <w:t>Maintain consistent productivity and time management.</w:t>
      </w:r>
    </w:p>
    <w:p w14:paraId="5849E069" w14:textId="77777777" w:rsidR="008A5643" w:rsidRPr="00C73FDD" w:rsidRDefault="008A5643">
      <w:pPr>
        <w:numPr>
          <w:ilvl w:val="0"/>
          <w:numId w:val="41"/>
        </w:numPr>
        <w:rPr>
          <w:rFonts w:cstheme="minorHAnsi"/>
          <w:sz w:val="24"/>
          <w:szCs w:val="24"/>
        </w:rPr>
      </w:pPr>
      <w:r w:rsidRPr="00C73FDD">
        <w:rPr>
          <w:rFonts w:cstheme="minorHAnsi"/>
          <w:sz w:val="24"/>
          <w:szCs w:val="24"/>
        </w:rPr>
        <w:t>Communicate work schedules and any changes to their manager and colleagues.</w:t>
      </w:r>
    </w:p>
    <w:p w14:paraId="25330618" w14:textId="77777777" w:rsidR="008A5643" w:rsidRPr="00C73FDD" w:rsidRDefault="008A5643">
      <w:pPr>
        <w:numPr>
          <w:ilvl w:val="0"/>
          <w:numId w:val="41"/>
        </w:numPr>
        <w:rPr>
          <w:rFonts w:cstheme="minorHAnsi"/>
          <w:sz w:val="24"/>
          <w:szCs w:val="24"/>
        </w:rPr>
      </w:pPr>
      <w:r w:rsidRPr="00C73FDD">
        <w:rPr>
          <w:rFonts w:cstheme="minorHAnsi"/>
          <w:sz w:val="24"/>
          <w:szCs w:val="24"/>
        </w:rPr>
        <w:t>Adhere to in-office days and attend mandatory meetings as required.</w:t>
      </w:r>
    </w:p>
    <w:p w14:paraId="317D9A6A" w14:textId="77777777" w:rsidR="008A5643" w:rsidRPr="00C73FDD" w:rsidRDefault="008A5643">
      <w:pPr>
        <w:numPr>
          <w:ilvl w:val="0"/>
          <w:numId w:val="41"/>
        </w:numPr>
        <w:rPr>
          <w:rFonts w:cstheme="minorHAnsi"/>
          <w:sz w:val="24"/>
          <w:szCs w:val="24"/>
        </w:rPr>
      </w:pPr>
      <w:r w:rsidRPr="00C73FDD">
        <w:rPr>
          <w:rFonts w:cstheme="minorHAnsi"/>
          <w:sz w:val="24"/>
          <w:szCs w:val="24"/>
        </w:rPr>
        <w:t>Demonstrate professionalism in all communication, including emails, phone calls, and video conferences.</w:t>
      </w:r>
    </w:p>
    <w:p w14:paraId="3A99AA3A" w14:textId="77777777" w:rsidR="008A5643" w:rsidRPr="00C73FDD" w:rsidRDefault="008A5643">
      <w:pPr>
        <w:numPr>
          <w:ilvl w:val="0"/>
          <w:numId w:val="41"/>
        </w:numPr>
        <w:rPr>
          <w:rFonts w:cstheme="minorHAnsi"/>
          <w:sz w:val="24"/>
          <w:szCs w:val="24"/>
        </w:rPr>
      </w:pPr>
      <w:r w:rsidRPr="00C73FDD">
        <w:rPr>
          <w:rFonts w:cstheme="minorHAnsi"/>
          <w:sz w:val="24"/>
          <w:szCs w:val="24"/>
        </w:rPr>
        <w:t>Follow data security protocols to safeguard sensitive company information.</w:t>
      </w:r>
    </w:p>
    <w:p w14:paraId="3424451E" w14:textId="77777777" w:rsidR="008A5643" w:rsidRPr="00C73FDD" w:rsidRDefault="008A5643">
      <w:pPr>
        <w:numPr>
          <w:ilvl w:val="0"/>
          <w:numId w:val="41"/>
        </w:numPr>
        <w:rPr>
          <w:rFonts w:cstheme="minorHAnsi"/>
          <w:sz w:val="24"/>
          <w:szCs w:val="24"/>
        </w:rPr>
      </w:pPr>
      <w:r w:rsidRPr="00C73FDD">
        <w:rPr>
          <w:rFonts w:cstheme="minorHAnsi"/>
          <w:sz w:val="24"/>
          <w:szCs w:val="24"/>
        </w:rPr>
        <w:t>Report any issues or challenges with the flexible work arrangement promptly.</w:t>
      </w:r>
    </w:p>
    <w:p w14:paraId="6E7C65C4" w14:textId="77777777" w:rsidR="008A5643" w:rsidRPr="00C73FDD" w:rsidRDefault="008A5643">
      <w:pPr>
        <w:numPr>
          <w:ilvl w:val="0"/>
          <w:numId w:val="42"/>
        </w:numPr>
        <w:rPr>
          <w:rFonts w:cstheme="minorHAnsi"/>
          <w:b/>
          <w:bCs/>
          <w:sz w:val="24"/>
          <w:szCs w:val="24"/>
        </w:rPr>
      </w:pPr>
      <w:r w:rsidRPr="00C73FDD">
        <w:rPr>
          <w:rFonts w:cstheme="minorHAnsi"/>
          <w:b/>
          <w:bCs/>
          <w:sz w:val="24"/>
          <w:szCs w:val="24"/>
        </w:rPr>
        <w:t>Department Heads</w:t>
      </w:r>
    </w:p>
    <w:p w14:paraId="3558F030" w14:textId="77777777" w:rsidR="008A5643" w:rsidRPr="00C73FDD" w:rsidRDefault="008A5643">
      <w:pPr>
        <w:numPr>
          <w:ilvl w:val="0"/>
          <w:numId w:val="41"/>
        </w:numPr>
        <w:rPr>
          <w:rFonts w:cstheme="minorHAnsi"/>
          <w:sz w:val="24"/>
          <w:szCs w:val="24"/>
        </w:rPr>
      </w:pPr>
      <w:r w:rsidRPr="00C73FDD">
        <w:rPr>
          <w:rFonts w:cstheme="minorHAnsi"/>
          <w:sz w:val="24"/>
          <w:szCs w:val="24"/>
        </w:rPr>
        <w:t>Set clear expectations, including core working hours and deliverables.</w:t>
      </w:r>
    </w:p>
    <w:p w14:paraId="30032F24" w14:textId="77777777" w:rsidR="008A5643" w:rsidRPr="00C73FDD" w:rsidRDefault="008A5643">
      <w:pPr>
        <w:numPr>
          <w:ilvl w:val="0"/>
          <w:numId w:val="41"/>
        </w:numPr>
        <w:rPr>
          <w:rFonts w:cstheme="minorHAnsi"/>
          <w:sz w:val="24"/>
          <w:szCs w:val="24"/>
        </w:rPr>
      </w:pPr>
      <w:r w:rsidRPr="00C73FDD">
        <w:rPr>
          <w:rFonts w:cstheme="minorHAnsi"/>
          <w:sz w:val="24"/>
          <w:szCs w:val="24"/>
        </w:rPr>
        <w:t>Ensure that remote employees have the necessary tools and software for efficient work.</w:t>
      </w:r>
    </w:p>
    <w:p w14:paraId="0534396B" w14:textId="77777777" w:rsidR="008A5643" w:rsidRPr="00C73FDD" w:rsidRDefault="008A5643">
      <w:pPr>
        <w:numPr>
          <w:ilvl w:val="0"/>
          <w:numId w:val="41"/>
        </w:numPr>
        <w:rPr>
          <w:rFonts w:cstheme="minorHAnsi"/>
          <w:sz w:val="24"/>
          <w:szCs w:val="24"/>
        </w:rPr>
      </w:pPr>
      <w:r w:rsidRPr="00C73FDD">
        <w:rPr>
          <w:rFonts w:cstheme="minorHAnsi"/>
          <w:sz w:val="24"/>
          <w:szCs w:val="24"/>
        </w:rPr>
        <w:t>Regularly review employee performance and provide constructive feedback.</w:t>
      </w:r>
    </w:p>
    <w:p w14:paraId="3F8B8055" w14:textId="77777777" w:rsidR="008A5643" w:rsidRPr="00C73FDD" w:rsidRDefault="008A5643">
      <w:pPr>
        <w:numPr>
          <w:ilvl w:val="0"/>
          <w:numId w:val="41"/>
        </w:numPr>
        <w:rPr>
          <w:rFonts w:cstheme="minorHAnsi"/>
          <w:sz w:val="24"/>
          <w:szCs w:val="24"/>
        </w:rPr>
      </w:pPr>
      <w:r w:rsidRPr="00C73FDD">
        <w:rPr>
          <w:rFonts w:cstheme="minorHAnsi"/>
          <w:sz w:val="24"/>
          <w:szCs w:val="24"/>
        </w:rPr>
        <w:t>Encourage collaboration using communication tools, even for remote workers.</w:t>
      </w:r>
    </w:p>
    <w:p w14:paraId="65C71B23" w14:textId="77777777" w:rsidR="008A5643" w:rsidRPr="00C73FDD" w:rsidRDefault="008A5643">
      <w:pPr>
        <w:numPr>
          <w:ilvl w:val="0"/>
          <w:numId w:val="41"/>
        </w:numPr>
        <w:rPr>
          <w:rFonts w:cstheme="minorHAnsi"/>
          <w:sz w:val="24"/>
          <w:szCs w:val="24"/>
        </w:rPr>
      </w:pPr>
      <w:r w:rsidRPr="00C73FDD">
        <w:rPr>
          <w:rFonts w:cstheme="minorHAnsi"/>
          <w:sz w:val="24"/>
          <w:szCs w:val="24"/>
        </w:rPr>
        <w:t>Monitor the effectiveness of flexible work arrangements and adjust as necessary.</w:t>
      </w:r>
    </w:p>
    <w:p w14:paraId="2268FAE3" w14:textId="77777777" w:rsidR="008A5643" w:rsidRPr="00C73FDD" w:rsidRDefault="008A5643">
      <w:pPr>
        <w:numPr>
          <w:ilvl w:val="0"/>
          <w:numId w:val="41"/>
        </w:numPr>
        <w:rPr>
          <w:rFonts w:cstheme="minorHAnsi"/>
          <w:sz w:val="24"/>
          <w:szCs w:val="24"/>
        </w:rPr>
      </w:pPr>
      <w:r w:rsidRPr="00C73FDD">
        <w:rPr>
          <w:rFonts w:cstheme="minorHAnsi"/>
          <w:sz w:val="24"/>
          <w:szCs w:val="24"/>
        </w:rPr>
        <w:t>Schedule regular check-ins to discuss progress and address any concerns.</w:t>
      </w:r>
    </w:p>
    <w:p w14:paraId="306DA2E5" w14:textId="77777777" w:rsidR="008A5643" w:rsidRPr="00C73FDD" w:rsidRDefault="008A5643">
      <w:pPr>
        <w:numPr>
          <w:ilvl w:val="0"/>
          <w:numId w:val="41"/>
        </w:numPr>
        <w:rPr>
          <w:rFonts w:cstheme="minorHAnsi"/>
          <w:sz w:val="24"/>
          <w:szCs w:val="24"/>
        </w:rPr>
      </w:pPr>
      <w:r w:rsidRPr="00C73FDD">
        <w:rPr>
          <w:rFonts w:cstheme="minorHAnsi"/>
          <w:sz w:val="24"/>
          <w:szCs w:val="24"/>
        </w:rPr>
        <w:t>Ensure employees have access to ongoing training for skill development and career advancement.</w:t>
      </w:r>
    </w:p>
    <w:p w14:paraId="790EE927" w14:textId="77777777" w:rsidR="008A5643" w:rsidRPr="00C73FDD" w:rsidRDefault="008A5643">
      <w:pPr>
        <w:numPr>
          <w:ilvl w:val="0"/>
          <w:numId w:val="41"/>
        </w:numPr>
        <w:rPr>
          <w:rFonts w:cstheme="minorHAnsi"/>
          <w:sz w:val="24"/>
          <w:szCs w:val="24"/>
        </w:rPr>
      </w:pPr>
      <w:r w:rsidRPr="00C73FDD">
        <w:rPr>
          <w:rFonts w:cstheme="minorHAnsi"/>
          <w:sz w:val="24"/>
          <w:szCs w:val="24"/>
        </w:rPr>
        <w:t>Facilitate communication between remote and office-based employees to ensure alignment.</w:t>
      </w:r>
    </w:p>
    <w:p w14:paraId="4C1385B0" w14:textId="153102EA" w:rsidR="008A5643" w:rsidRPr="00C73FDD" w:rsidRDefault="008A5643" w:rsidP="00C97D4F">
      <w:pPr>
        <w:spacing w:before="100" w:beforeAutospacing="1"/>
        <w:ind w:left="0" w:firstLine="0"/>
        <w:rPr>
          <w:rFonts w:cstheme="minorHAnsi"/>
          <w:b/>
          <w:bCs/>
          <w:kern w:val="0"/>
          <w:sz w:val="28"/>
          <w:szCs w:val="28"/>
          <w:u w:val="single"/>
          <w:lang w:val="en-US"/>
        </w:rPr>
      </w:pPr>
      <w:r w:rsidRPr="00C73FDD">
        <w:rPr>
          <w:rFonts w:cstheme="minorHAnsi"/>
          <w:b/>
          <w:bCs/>
          <w:kern w:val="0"/>
          <w:sz w:val="28"/>
          <w:szCs w:val="28"/>
          <w:u w:val="single"/>
          <w:lang w:val="en-US"/>
        </w:rPr>
        <w:t>Application &amp; Approval</w:t>
      </w:r>
    </w:p>
    <w:p w14:paraId="23FC88FB" w14:textId="77777777" w:rsidR="008A5643" w:rsidRPr="00C73FDD" w:rsidRDefault="008A5643">
      <w:pPr>
        <w:numPr>
          <w:ilvl w:val="0"/>
          <w:numId w:val="43"/>
        </w:numPr>
        <w:rPr>
          <w:rFonts w:cstheme="minorHAnsi"/>
          <w:b/>
          <w:bCs/>
          <w:sz w:val="24"/>
          <w:szCs w:val="24"/>
        </w:rPr>
      </w:pPr>
      <w:r w:rsidRPr="00C73FDD">
        <w:rPr>
          <w:rFonts w:cstheme="minorHAnsi"/>
          <w:b/>
          <w:bCs/>
          <w:sz w:val="24"/>
          <w:szCs w:val="24"/>
        </w:rPr>
        <w:t xml:space="preserve">Request Submission: </w:t>
      </w:r>
      <w:r w:rsidRPr="00C73FDD">
        <w:rPr>
          <w:rFonts w:cstheme="minorHAnsi"/>
          <w:sz w:val="24"/>
          <w:szCs w:val="24"/>
        </w:rPr>
        <w:t>Employees wishing to request flexible work arrangements must submit a request via the designated online form or directly to their department head or HR. The request should include:</w:t>
      </w:r>
    </w:p>
    <w:p w14:paraId="2A1FC912" w14:textId="77777777" w:rsidR="008A5643" w:rsidRPr="00C73FDD" w:rsidRDefault="008A5643">
      <w:pPr>
        <w:numPr>
          <w:ilvl w:val="1"/>
          <w:numId w:val="43"/>
        </w:numPr>
        <w:rPr>
          <w:rFonts w:cstheme="minorHAnsi"/>
          <w:sz w:val="24"/>
          <w:szCs w:val="24"/>
        </w:rPr>
      </w:pPr>
      <w:r w:rsidRPr="00C73FDD">
        <w:rPr>
          <w:rFonts w:cstheme="minorHAnsi"/>
          <w:sz w:val="24"/>
          <w:szCs w:val="24"/>
        </w:rPr>
        <w:lastRenderedPageBreak/>
        <w:t>The type of flexible arrangement (e.g., flexitime, remote work, or job sharing).</w:t>
      </w:r>
    </w:p>
    <w:p w14:paraId="207180BF" w14:textId="77777777" w:rsidR="008A5643" w:rsidRPr="00C73FDD" w:rsidRDefault="008A5643">
      <w:pPr>
        <w:numPr>
          <w:ilvl w:val="1"/>
          <w:numId w:val="43"/>
        </w:numPr>
        <w:rPr>
          <w:rFonts w:cstheme="minorHAnsi"/>
          <w:sz w:val="24"/>
          <w:szCs w:val="24"/>
        </w:rPr>
      </w:pPr>
      <w:r w:rsidRPr="00C73FDD">
        <w:rPr>
          <w:rFonts w:cstheme="minorHAnsi"/>
          <w:sz w:val="24"/>
          <w:szCs w:val="24"/>
        </w:rPr>
        <w:t>The proposed schedule (e.g., start and end times for flexitime or days of the week for remote work).</w:t>
      </w:r>
    </w:p>
    <w:p w14:paraId="3D64E49F" w14:textId="77777777" w:rsidR="008A5643" w:rsidRPr="00C73FDD" w:rsidRDefault="008A5643">
      <w:pPr>
        <w:numPr>
          <w:ilvl w:val="1"/>
          <w:numId w:val="43"/>
        </w:numPr>
        <w:rPr>
          <w:rFonts w:cstheme="minorHAnsi"/>
          <w:sz w:val="24"/>
          <w:szCs w:val="24"/>
        </w:rPr>
      </w:pPr>
      <w:r w:rsidRPr="00C73FDD">
        <w:rPr>
          <w:rFonts w:cstheme="minorHAnsi"/>
          <w:sz w:val="24"/>
          <w:szCs w:val="24"/>
        </w:rPr>
        <w:t>The justification for the request (e.g., childcare, health reasons, or long commute).</w:t>
      </w:r>
    </w:p>
    <w:p w14:paraId="62A37B4E" w14:textId="77777777" w:rsidR="008A5643" w:rsidRPr="00C73FDD" w:rsidRDefault="008A5643">
      <w:pPr>
        <w:numPr>
          <w:ilvl w:val="1"/>
          <w:numId w:val="43"/>
        </w:numPr>
        <w:rPr>
          <w:rFonts w:cstheme="minorHAnsi"/>
          <w:sz w:val="24"/>
          <w:szCs w:val="24"/>
        </w:rPr>
      </w:pPr>
      <w:r w:rsidRPr="00C73FDD">
        <w:rPr>
          <w:rFonts w:cstheme="minorHAnsi"/>
          <w:sz w:val="24"/>
          <w:szCs w:val="24"/>
        </w:rPr>
        <w:t>A plan for maintaining productivity and communication.</w:t>
      </w:r>
    </w:p>
    <w:p w14:paraId="34BE4D7B" w14:textId="77777777" w:rsidR="008A5643" w:rsidRPr="00C73FDD" w:rsidRDefault="008A5643">
      <w:pPr>
        <w:numPr>
          <w:ilvl w:val="0"/>
          <w:numId w:val="43"/>
        </w:numPr>
        <w:rPr>
          <w:rFonts w:cstheme="minorHAnsi"/>
          <w:b/>
          <w:bCs/>
          <w:sz w:val="24"/>
          <w:szCs w:val="24"/>
        </w:rPr>
      </w:pPr>
      <w:r w:rsidRPr="00C73FDD">
        <w:rPr>
          <w:rFonts w:cstheme="minorHAnsi"/>
          <w:b/>
          <w:bCs/>
          <w:sz w:val="24"/>
          <w:szCs w:val="24"/>
        </w:rPr>
        <w:t>Approval Process:</w:t>
      </w:r>
    </w:p>
    <w:p w14:paraId="03AF41FA" w14:textId="77777777" w:rsidR="008A5643" w:rsidRPr="00C73FDD" w:rsidRDefault="008A5643">
      <w:pPr>
        <w:numPr>
          <w:ilvl w:val="1"/>
          <w:numId w:val="43"/>
        </w:numPr>
        <w:rPr>
          <w:rFonts w:cstheme="minorHAnsi"/>
          <w:sz w:val="24"/>
          <w:szCs w:val="24"/>
        </w:rPr>
      </w:pPr>
      <w:r w:rsidRPr="00C73FDD">
        <w:rPr>
          <w:rFonts w:cstheme="minorHAnsi"/>
          <w:sz w:val="24"/>
          <w:szCs w:val="24"/>
        </w:rPr>
        <w:t>The department head will review the request within 2 business days.</w:t>
      </w:r>
    </w:p>
    <w:p w14:paraId="7582C293" w14:textId="77777777" w:rsidR="008A5643" w:rsidRPr="00C73FDD" w:rsidRDefault="008A5643">
      <w:pPr>
        <w:numPr>
          <w:ilvl w:val="1"/>
          <w:numId w:val="43"/>
        </w:numPr>
        <w:rPr>
          <w:rFonts w:cstheme="minorHAnsi"/>
          <w:sz w:val="24"/>
          <w:szCs w:val="24"/>
        </w:rPr>
      </w:pPr>
      <w:r w:rsidRPr="00C73FDD">
        <w:rPr>
          <w:rFonts w:cstheme="minorHAnsi"/>
          <w:sz w:val="24"/>
          <w:szCs w:val="24"/>
        </w:rPr>
        <w:t>HR will make the final decision within 1-2 business days after reviewing the request.</w:t>
      </w:r>
    </w:p>
    <w:p w14:paraId="346F686E" w14:textId="77777777" w:rsidR="008A5643" w:rsidRPr="00C73FDD" w:rsidRDefault="008A5643">
      <w:pPr>
        <w:numPr>
          <w:ilvl w:val="1"/>
          <w:numId w:val="43"/>
        </w:numPr>
        <w:rPr>
          <w:rFonts w:cstheme="minorHAnsi"/>
          <w:sz w:val="24"/>
          <w:szCs w:val="24"/>
        </w:rPr>
      </w:pPr>
      <w:r w:rsidRPr="00C73FDD">
        <w:rPr>
          <w:rFonts w:cstheme="minorHAnsi"/>
          <w:sz w:val="24"/>
          <w:szCs w:val="24"/>
        </w:rPr>
        <w:t>The employee will be notified of the decision within 3-4 business days, with an explanation of the reasons for approval or rejection.</w:t>
      </w:r>
    </w:p>
    <w:p w14:paraId="31061483" w14:textId="77777777" w:rsidR="008A5643" w:rsidRPr="00C73FDD" w:rsidRDefault="008A5643">
      <w:pPr>
        <w:numPr>
          <w:ilvl w:val="1"/>
          <w:numId w:val="43"/>
        </w:numPr>
        <w:rPr>
          <w:rFonts w:cstheme="minorHAnsi"/>
          <w:sz w:val="24"/>
          <w:szCs w:val="24"/>
        </w:rPr>
      </w:pPr>
      <w:r w:rsidRPr="00C73FDD">
        <w:rPr>
          <w:rFonts w:cstheme="minorHAnsi"/>
          <w:sz w:val="24"/>
          <w:szCs w:val="24"/>
        </w:rPr>
        <w:t>If approved, a trial period of 1-3 months will be implemented to evaluate the effectiveness of the arrangement. During this period, employee performance and productivity will be monitored.</w:t>
      </w:r>
    </w:p>
    <w:p w14:paraId="514DA32E" w14:textId="77777777" w:rsidR="008A5643" w:rsidRPr="00C73FDD" w:rsidRDefault="008A5643">
      <w:pPr>
        <w:numPr>
          <w:ilvl w:val="1"/>
          <w:numId w:val="43"/>
        </w:numPr>
        <w:rPr>
          <w:rFonts w:cstheme="minorHAnsi"/>
          <w:sz w:val="24"/>
          <w:szCs w:val="24"/>
        </w:rPr>
      </w:pPr>
      <w:r w:rsidRPr="00C73FDD">
        <w:rPr>
          <w:rFonts w:cstheme="minorHAnsi"/>
          <w:sz w:val="24"/>
          <w:szCs w:val="24"/>
        </w:rPr>
        <w:t>After the trial period, a final review will determine whether the flexible arrangement will be made permanent, with feedback sessions scheduled between the employee and department head to address any issues.</w:t>
      </w:r>
    </w:p>
    <w:p w14:paraId="2A7A0164" w14:textId="5809E86B" w:rsidR="008A5643" w:rsidRPr="00C73FDD" w:rsidRDefault="008A5643" w:rsidP="00C97D4F">
      <w:pPr>
        <w:spacing w:before="100" w:beforeAutospacing="1"/>
        <w:ind w:left="0" w:firstLine="0"/>
        <w:rPr>
          <w:rFonts w:cstheme="minorHAnsi"/>
          <w:b/>
          <w:bCs/>
          <w:kern w:val="0"/>
          <w:sz w:val="28"/>
          <w:szCs w:val="28"/>
          <w:u w:val="single"/>
          <w:lang w:val="en-US"/>
        </w:rPr>
      </w:pPr>
      <w:r w:rsidRPr="00C73FDD">
        <w:rPr>
          <w:rFonts w:cstheme="minorHAnsi"/>
          <w:b/>
          <w:bCs/>
          <w:kern w:val="0"/>
          <w:sz w:val="28"/>
          <w:szCs w:val="28"/>
          <w:u w:val="single"/>
          <w:lang w:val="en-US"/>
        </w:rPr>
        <w:t>Guidelines for Employees</w:t>
      </w:r>
    </w:p>
    <w:p w14:paraId="25941F77" w14:textId="77777777" w:rsidR="008A5643" w:rsidRPr="00C73FDD" w:rsidRDefault="008A5643">
      <w:pPr>
        <w:numPr>
          <w:ilvl w:val="0"/>
          <w:numId w:val="44"/>
        </w:numPr>
        <w:rPr>
          <w:rFonts w:cstheme="minorHAnsi"/>
          <w:sz w:val="24"/>
          <w:szCs w:val="24"/>
        </w:rPr>
      </w:pPr>
      <w:r w:rsidRPr="00C73FDD">
        <w:rPr>
          <w:rFonts w:cstheme="minorHAnsi"/>
          <w:sz w:val="24"/>
          <w:szCs w:val="24"/>
        </w:rPr>
        <w:t>Employees working remotely should establish a dedicated workspace to enhance productivity and minimize distractions.</w:t>
      </w:r>
    </w:p>
    <w:p w14:paraId="3E87CC4E" w14:textId="77777777" w:rsidR="008A5643" w:rsidRPr="00C73FDD" w:rsidRDefault="008A5643">
      <w:pPr>
        <w:numPr>
          <w:ilvl w:val="0"/>
          <w:numId w:val="44"/>
        </w:numPr>
        <w:rPr>
          <w:rFonts w:cstheme="minorHAnsi"/>
          <w:sz w:val="24"/>
          <w:szCs w:val="24"/>
        </w:rPr>
      </w:pPr>
      <w:r w:rsidRPr="00C73FDD">
        <w:rPr>
          <w:rFonts w:cstheme="minorHAnsi"/>
          <w:sz w:val="24"/>
          <w:szCs w:val="24"/>
        </w:rPr>
        <w:t>Clearly communicate your work schedules and availability to ensure effective coordination with your team and manager.</w:t>
      </w:r>
    </w:p>
    <w:p w14:paraId="7AB5AF63" w14:textId="77777777" w:rsidR="008A5643" w:rsidRPr="00C73FDD" w:rsidRDefault="008A5643">
      <w:pPr>
        <w:numPr>
          <w:ilvl w:val="0"/>
          <w:numId w:val="44"/>
        </w:numPr>
        <w:rPr>
          <w:rFonts w:cstheme="minorHAnsi"/>
          <w:sz w:val="24"/>
          <w:szCs w:val="24"/>
        </w:rPr>
      </w:pPr>
      <w:r w:rsidRPr="00C73FDD">
        <w:rPr>
          <w:rFonts w:cstheme="minorHAnsi"/>
          <w:sz w:val="24"/>
          <w:szCs w:val="24"/>
        </w:rPr>
        <w:t>Maintain reasonable response times during work hours to support collaboration.</w:t>
      </w:r>
    </w:p>
    <w:p w14:paraId="27166E1D" w14:textId="77777777" w:rsidR="008A5643" w:rsidRPr="00C73FDD" w:rsidRDefault="008A5643">
      <w:pPr>
        <w:numPr>
          <w:ilvl w:val="0"/>
          <w:numId w:val="44"/>
        </w:numPr>
        <w:rPr>
          <w:rFonts w:cstheme="minorHAnsi"/>
          <w:sz w:val="24"/>
          <w:szCs w:val="24"/>
        </w:rPr>
      </w:pPr>
      <w:r w:rsidRPr="00C73FDD">
        <w:rPr>
          <w:rFonts w:cstheme="minorHAnsi"/>
          <w:sz w:val="24"/>
          <w:szCs w:val="24"/>
        </w:rPr>
        <w:t>Attend in-person meetings or events when required to contribute to essential discussions and team cohesion.</w:t>
      </w:r>
    </w:p>
    <w:p w14:paraId="228B1FD6" w14:textId="77777777" w:rsidR="008A5643" w:rsidRPr="00C73FDD" w:rsidRDefault="008A5643">
      <w:pPr>
        <w:numPr>
          <w:ilvl w:val="0"/>
          <w:numId w:val="44"/>
        </w:numPr>
        <w:rPr>
          <w:rFonts w:cstheme="minorHAnsi"/>
          <w:sz w:val="24"/>
          <w:szCs w:val="24"/>
        </w:rPr>
      </w:pPr>
      <w:r w:rsidRPr="00C73FDD">
        <w:rPr>
          <w:rFonts w:cstheme="minorHAnsi"/>
          <w:sz w:val="24"/>
          <w:szCs w:val="24"/>
        </w:rPr>
        <w:t>Ensure that work meets quality standards and deadlines.</w:t>
      </w:r>
    </w:p>
    <w:p w14:paraId="4E510B4A" w14:textId="77777777" w:rsidR="008A5643" w:rsidRPr="00C73FDD" w:rsidRDefault="008A5643">
      <w:pPr>
        <w:numPr>
          <w:ilvl w:val="0"/>
          <w:numId w:val="44"/>
        </w:numPr>
        <w:rPr>
          <w:rFonts w:cstheme="minorHAnsi"/>
          <w:sz w:val="24"/>
          <w:szCs w:val="24"/>
        </w:rPr>
      </w:pPr>
      <w:r w:rsidRPr="00C73FDD">
        <w:rPr>
          <w:rFonts w:cstheme="minorHAnsi"/>
          <w:sz w:val="24"/>
          <w:szCs w:val="24"/>
        </w:rPr>
        <w:lastRenderedPageBreak/>
        <w:t>Properly maintain company-issued equipment and report any issues to avoid disruptions.</w:t>
      </w:r>
    </w:p>
    <w:p w14:paraId="162AF8B7" w14:textId="77777777" w:rsidR="008A5643" w:rsidRPr="00C73FDD" w:rsidRDefault="008A5643">
      <w:pPr>
        <w:numPr>
          <w:ilvl w:val="0"/>
          <w:numId w:val="44"/>
        </w:numPr>
        <w:rPr>
          <w:rFonts w:cstheme="minorHAnsi"/>
          <w:sz w:val="24"/>
          <w:szCs w:val="24"/>
        </w:rPr>
      </w:pPr>
      <w:r w:rsidRPr="00C73FDD">
        <w:rPr>
          <w:rFonts w:cstheme="minorHAnsi"/>
          <w:sz w:val="24"/>
          <w:szCs w:val="24"/>
        </w:rPr>
        <w:t>Participate in team-building activities to strengthen team dynamics and communication.</w:t>
      </w:r>
    </w:p>
    <w:p w14:paraId="09944E5D" w14:textId="42A345D9" w:rsidR="008A5643" w:rsidRPr="00C73FDD" w:rsidRDefault="008A5643" w:rsidP="00C97D4F">
      <w:pPr>
        <w:spacing w:before="100" w:beforeAutospacing="1"/>
        <w:ind w:left="0" w:firstLine="0"/>
        <w:rPr>
          <w:rFonts w:cstheme="minorHAnsi"/>
          <w:b/>
          <w:bCs/>
          <w:kern w:val="0"/>
          <w:sz w:val="28"/>
          <w:szCs w:val="28"/>
          <w:u w:val="single"/>
          <w:lang w:val="en-US"/>
        </w:rPr>
      </w:pPr>
      <w:r w:rsidRPr="00C73FDD">
        <w:rPr>
          <w:rFonts w:cstheme="minorHAnsi"/>
          <w:b/>
          <w:bCs/>
          <w:kern w:val="0"/>
          <w:sz w:val="28"/>
          <w:szCs w:val="28"/>
          <w:u w:val="single"/>
          <w:lang w:val="en-US"/>
        </w:rPr>
        <w:t>Non-Compliance</w:t>
      </w:r>
    </w:p>
    <w:p w14:paraId="198EFD03" w14:textId="77777777" w:rsidR="008A5643" w:rsidRPr="00C73FDD" w:rsidRDefault="008A5643">
      <w:pPr>
        <w:numPr>
          <w:ilvl w:val="0"/>
          <w:numId w:val="45"/>
        </w:numPr>
        <w:rPr>
          <w:rFonts w:cstheme="minorHAnsi"/>
          <w:b/>
          <w:bCs/>
          <w:sz w:val="24"/>
          <w:szCs w:val="24"/>
        </w:rPr>
      </w:pPr>
      <w:r w:rsidRPr="00C73FDD">
        <w:rPr>
          <w:rFonts w:cstheme="minorHAnsi"/>
          <w:b/>
          <w:bCs/>
          <w:sz w:val="24"/>
          <w:szCs w:val="24"/>
        </w:rPr>
        <w:t>Instances of Non-Compliance include but are not limited to:</w:t>
      </w:r>
    </w:p>
    <w:p w14:paraId="1D8D0A8C" w14:textId="77777777" w:rsidR="008A5643" w:rsidRPr="00C73FDD" w:rsidRDefault="008A5643">
      <w:pPr>
        <w:numPr>
          <w:ilvl w:val="1"/>
          <w:numId w:val="45"/>
        </w:numPr>
        <w:rPr>
          <w:rFonts w:cstheme="minorHAnsi"/>
          <w:sz w:val="24"/>
          <w:szCs w:val="24"/>
        </w:rPr>
      </w:pPr>
      <w:r w:rsidRPr="00C73FDD">
        <w:rPr>
          <w:rFonts w:cstheme="minorHAnsi"/>
          <w:sz w:val="24"/>
          <w:szCs w:val="24"/>
        </w:rPr>
        <w:t>Failure to adhere to agreed work schedules or core working hours.</w:t>
      </w:r>
    </w:p>
    <w:p w14:paraId="46DA6803" w14:textId="77777777" w:rsidR="008A5643" w:rsidRPr="00C73FDD" w:rsidRDefault="008A5643">
      <w:pPr>
        <w:numPr>
          <w:ilvl w:val="1"/>
          <w:numId w:val="45"/>
        </w:numPr>
        <w:rPr>
          <w:rFonts w:cstheme="minorHAnsi"/>
          <w:sz w:val="24"/>
          <w:szCs w:val="24"/>
        </w:rPr>
      </w:pPr>
      <w:r w:rsidRPr="00C73FDD">
        <w:rPr>
          <w:rFonts w:cstheme="minorHAnsi"/>
          <w:sz w:val="24"/>
          <w:szCs w:val="24"/>
        </w:rPr>
        <w:t>Delays in communication or response times.</w:t>
      </w:r>
    </w:p>
    <w:p w14:paraId="43D51C0C" w14:textId="77777777" w:rsidR="008A5643" w:rsidRPr="00C73FDD" w:rsidRDefault="008A5643">
      <w:pPr>
        <w:numPr>
          <w:ilvl w:val="1"/>
          <w:numId w:val="45"/>
        </w:numPr>
        <w:rPr>
          <w:rFonts w:cstheme="minorHAnsi"/>
          <w:sz w:val="24"/>
          <w:szCs w:val="24"/>
        </w:rPr>
      </w:pPr>
      <w:r w:rsidRPr="00C73FDD">
        <w:rPr>
          <w:rFonts w:cstheme="minorHAnsi"/>
          <w:sz w:val="24"/>
          <w:szCs w:val="24"/>
        </w:rPr>
        <w:t>Absence from mandatory meetings or key in-office days.</w:t>
      </w:r>
    </w:p>
    <w:p w14:paraId="61A1D3D8" w14:textId="77777777" w:rsidR="008A5643" w:rsidRPr="00C73FDD" w:rsidRDefault="008A5643">
      <w:pPr>
        <w:numPr>
          <w:ilvl w:val="1"/>
          <w:numId w:val="45"/>
        </w:numPr>
        <w:rPr>
          <w:rFonts w:cstheme="minorHAnsi"/>
          <w:sz w:val="24"/>
          <w:szCs w:val="24"/>
        </w:rPr>
      </w:pPr>
      <w:r w:rsidRPr="00C73FDD">
        <w:rPr>
          <w:rFonts w:cstheme="minorHAnsi"/>
          <w:sz w:val="24"/>
          <w:szCs w:val="24"/>
        </w:rPr>
        <w:t>Inadequate performance or failure to meet deliverables.</w:t>
      </w:r>
    </w:p>
    <w:p w14:paraId="1848FD5B" w14:textId="77777777" w:rsidR="008A5643" w:rsidRPr="00C73FDD" w:rsidRDefault="008A5643">
      <w:pPr>
        <w:numPr>
          <w:ilvl w:val="1"/>
          <w:numId w:val="45"/>
        </w:numPr>
        <w:rPr>
          <w:rFonts w:cstheme="minorHAnsi"/>
          <w:sz w:val="24"/>
          <w:szCs w:val="24"/>
        </w:rPr>
      </w:pPr>
      <w:r w:rsidRPr="00C73FDD">
        <w:rPr>
          <w:rFonts w:cstheme="minorHAnsi"/>
          <w:sz w:val="24"/>
          <w:szCs w:val="24"/>
        </w:rPr>
        <w:t>Misuse or damage of company equipment.</w:t>
      </w:r>
    </w:p>
    <w:p w14:paraId="432C5783" w14:textId="77777777" w:rsidR="008A5643" w:rsidRPr="00C73FDD" w:rsidRDefault="008A5643">
      <w:pPr>
        <w:numPr>
          <w:ilvl w:val="1"/>
          <w:numId w:val="45"/>
        </w:numPr>
        <w:rPr>
          <w:rFonts w:cstheme="minorHAnsi"/>
          <w:sz w:val="24"/>
          <w:szCs w:val="24"/>
        </w:rPr>
      </w:pPr>
      <w:r w:rsidRPr="00C73FDD">
        <w:rPr>
          <w:rFonts w:cstheme="minorHAnsi"/>
          <w:sz w:val="24"/>
          <w:szCs w:val="24"/>
        </w:rPr>
        <w:t>Breach of data security protocols.</w:t>
      </w:r>
    </w:p>
    <w:p w14:paraId="1726130F" w14:textId="77777777" w:rsidR="008A5643" w:rsidRPr="00C73FDD" w:rsidRDefault="008A5643">
      <w:pPr>
        <w:numPr>
          <w:ilvl w:val="1"/>
          <w:numId w:val="45"/>
        </w:numPr>
        <w:rPr>
          <w:rFonts w:cstheme="minorHAnsi"/>
          <w:sz w:val="24"/>
          <w:szCs w:val="24"/>
        </w:rPr>
      </w:pPr>
      <w:r w:rsidRPr="00C73FDD">
        <w:rPr>
          <w:rFonts w:cstheme="minorHAnsi"/>
          <w:sz w:val="24"/>
          <w:szCs w:val="24"/>
        </w:rPr>
        <w:t>Failure to report challenges or issues promptly.</w:t>
      </w:r>
    </w:p>
    <w:p w14:paraId="2AB5F174" w14:textId="77777777" w:rsidR="008A5643" w:rsidRPr="00C73FDD" w:rsidRDefault="008A5643">
      <w:pPr>
        <w:numPr>
          <w:ilvl w:val="0"/>
          <w:numId w:val="45"/>
        </w:numPr>
        <w:rPr>
          <w:rFonts w:cstheme="minorHAnsi"/>
          <w:b/>
          <w:bCs/>
          <w:sz w:val="24"/>
          <w:szCs w:val="24"/>
        </w:rPr>
      </w:pPr>
      <w:r w:rsidRPr="00C73FDD">
        <w:rPr>
          <w:rFonts w:cstheme="minorHAnsi"/>
          <w:b/>
          <w:bCs/>
          <w:sz w:val="24"/>
          <w:szCs w:val="24"/>
        </w:rPr>
        <w:t>Consequences of Non-Compliance:</w:t>
      </w:r>
    </w:p>
    <w:p w14:paraId="20FCC22A" w14:textId="77777777" w:rsidR="008A5643" w:rsidRPr="00C73FDD" w:rsidRDefault="008A5643">
      <w:pPr>
        <w:numPr>
          <w:ilvl w:val="1"/>
          <w:numId w:val="45"/>
        </w:numPr>
        <w:rPr>
          <w:rFonts w:cstheme="minorHAnsi"/>
          <w:sz w:val="24"/>
          <w:szCs w:val="24"/>
        </w:rPr>
      </w:pPr>
      <w:r w:rsidRPr="00C73FDD">
        <w:rPr>
          <w:rFonts w:cstheme="minorHAnsi"/>
          <w:sz w:val="24"/>
          <w:szCs w:val="24"/>
        </w:rPr>
        <w:t>Employees will first receive a verbal or written warning outlining the non-compliance issue.</w:t>
      </w:r>
    </w:p>
    <w:p w14:paraId="1BB182A0" w14:textId="77777777" w:rsidR="008A5643" w:rsidRPr="00C73FDD" w:rsidRDefault="008A5643">
      <w:pPr>
        <w:numPr>
          <w:ilvl w:val="1"/>
          <w:numId w:val="45"/>
        </w:numPr>
        <w:rPr>
          <w:rFonts w:cstheme="minorHAnsi"/>
          <w:sz w:val="24"/>
          <w:szCs w:val="24"/>
        </w:rPr>
      </w:pPr>
      <w:r w:rsidRPr="00C73FDD">
        <w:rPr>
          <w:rFonts w:cstheme="minorHAnsi"/>
          <w:sz w:val="24"/>
          <w:szCs w:val="24"/>
        </w:rPr>
        <w:t>Their performance will be reviewed, and a formal review will assess the impact of non-compliance.</w:t>
      </w:r>
    </w:p>
    <w:p w14:paraId="03ED04E7" w14:textId="77777777" w:rsidR="008A5643" w:rsidRPr="00C73FDD" w:rsidRDefault="008A5643">
      <w:pPr>
        <w:numPr>
          <w:ilvl w:val="1"/>
          <w:numId w:val="45"/>
        </w:numPr>
        <w:rPr>
          <w:rFonts w:cstheme="minorHAnsi"/>
          <w:sz w:val="24"/>
          <w:szCs w:val="24"/>
        </w:rPr>
      </w:pPr>
      <w:r w:rsidRPr="00C73FDD">
        <w:rPr>
          <w:rFonts w:cstheme="minorHAnsi"/>
          <w:sz w:val="24"/>
          <w:szCs w:val="24"/>
        </w:rPr>
        <w:t>A corrective action plan may be developed, including additional training or adjustments to the flexible arrangement.</w:t>
      </w:r>
    </w:p>
    <w:p w14:paraId="36E1BE0D" w14:textId="77777777" w:rsidR="008A5643" w:rsidRPr="00C73FDD" w:rsidRDefault="008A5643">
      <w:pPr>
        <w:numPr>
          <w:ilvl w:val="1"/>
          <w:numId w:val="45"/>
        </w:numPr>
        <w:rPr>
          <w:rFonts w:cstheme="minorHAnsi"/>
          <w:sz w:val="24"/>
          <w:szCs w:val="24"/>
        </w:rPr>
      </w:pPr>
      <w:r w:rsidRPr="00C73FDD">
        <w:rPr>
          <w:rFonts w:cstheme="minorHAnsi"/>
          <w:sz w:val="24"/>
          <w:szCs w:val="24"/>
        </w:rPr>
        <w:t>Repeated non-compliance may result in the revocation of the flexible arrangement, requiring the employee to return to the standard work schedule.</w:t>
      </w:r>
    </w:p>
    <w:p w14:paraId="0D44D20A" w14:textId="77777777" w:rsidR="008A5643" w:rsidRPr="00C73FDD" w:rsidRDefault="008A5643">
      <w:pPr>
        <w:numPr>
          <w:ilvl w:val="1"/>
          <w:numId w:val="45"/>
        </w:numPr>
        <w:rPr>
          <w:rFonts w:cstheme="minorHAnsi"/>
          <w:sz w:val="24"/>
          <w:szCs w:val="24"/>
        </w:rPr>
      </w:pPr>
      <w:r w:rsidRPr="00C73FDD">
        <w:rPr>
          <w:rFonts w:cstheme="minorHAnsi"/>
          <w:sz w:val="24"/>
          <w:szCs w:val="24"/>
        </w:rPr>
        <w:t>Severe or repeated non-compliance could lead to further disciplinary action, up to and including termination.</w:t>
      </w:r>
    </w:p>
    <w:p w14:paraId="243A90E4" w14:textId="77777777" w:rsidR="008A5643" w:rsidRPr="00C73FDD" w:rsidRDefault="008A5643" w:rsidP="00830971">
      <w:pPr>
        <w:rPr>
          <w:rFonts w:cstheme="minorHAnsi"/>
          <w:b/>
          <w:bCs/>
          <w:sz w:val="24"/>
          <w:szCs w:val="24"/>
        </w:rPr>
      </w:pPr>
      <w:r w:rsidRPr="00C73FDD">
        <w:rPr>
          <w:rFonts w:cstheme="minorHAnsi"/>
          <w:b/>
          <w:bCs/>
          <w:sz w:val="24"/>
          <w:szCs w:val="24"/>
        </w:rPr>
        <w:t>I. Record Keeping and Review</w:t>
      </w:r>
    </w:p>
    <w:p w14:paraId="75D54AB3" w14:textId="77777777" w:rsidR="008A5643" w:rsidRPr="00C73FDD" w:rsidRDefault="008A5643">
      <w:pPr>
        <w:numPr>
          <w:ilvl w:val="0"/>
          <w:numId w:val="46"/>
        </w:numPr>
        <w:rPr>
          <w:rFonts w:cstheme="minorHAnsi"/>
          <w:sz w:val="24"/>
          <w:szCs w:val="24"/>
        </w:rPr>
      </w:pPr>
      <w:r w:rsidRPr="00C73FDD">
        <w:rPr>
          <w:rFonts w:cstheme="minorHAnsi"/>
          <w:sz w:val="24"/>
          <w:szCs w:val="24"/>
        </w:rPr>
        <w:lastRenderedPageBreak/>
        <w:t>All applications and decisions related to flexible working arrangements will be documented.</w:t>
      </w:r>
    </w:p>
    <w:p w14:paraId="129FA6FF" w14:textId="77777777" w:rsidR="008A5643" w:rsidRPr="00C73FDD" w:rsidRDefault="008A5643">
      <w:pPr>
        <w:numPr>
          <w:ilvl w:val="0"/>
          <w:numId w:val="46"/>
        </w:numPr>
        <w:rPr>
          <w:rFonts w:cstheme="minorHAnsi"/>
          <w:sz w:val="24"/>
          <w:szCs w:val="24"/>
        </w:rPr>
      </w:pPr>
      <w:r w:rsidRPr="00C73FDD">
        <w:rPr>
          <w:rFonts w:cstheme="minorHAnsi"/>
          <w:sz w:val="24"/>
          <w:szCs w:val="24"/>
        </w:rPr>
        <w:t>Employee productivity assessments under flexible work arrangements will be maintained.</w:t>
      </w:r>
    </w:p>
    <w:p w14:paraId="11D642C1" w14:textId="5057D556" w:rsidR="00BC257C" w:rsidRPr="00C73FDD" w:rsidRDefault="008A5643">
      <w:pPr>
        <w:numPr>
          <w:ilvl w:val="0"/>
          <w:numId w:val="46"/>
        </w:numPr>
        <w:rPr>
          <w:rFonts w:cstheme="minorHAnsi"/>
          <w:b/>
          <w:bCs/>
          <w:sz w:val="24"/>
          <w:szCs w:val="24"/>
        </w:rPr>
      </w:pPr>
      <w:r w:rsidRPr="00C73FDD">
        <w:rPr>
          <w:rFonts w:cstheme="minorHAnsi"/>
          <w:sz w:val="24"/>
          <w:szCs w:val="24"/>
        </w:rPr>
        <w:t>The HR will conduct a biennial review of the flexible work arrangements framework to assess its impact on productivity, absenteeism, employee retention, and overall employee satisfaction.</w:t>
      </w:r>
    </w:p>
    <w:p w14:paraId="568D838B" w14:textId="49CA2E4E" w:rsidR="00BC257C" w:rsidRPr="00C73FDD" w:rsidRDefault="00BC257C">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18" w:name="_Toc182393568"/>
      <w:r w:rsidRPr="00C73FDD">
        <w:rPr>
          <w:rFonts w:asciiTheme="minorHAnsi" w:eastAsia="Times New Roman" w:hAnsiTheme="minorHAnsi" w:cstheme="minorHAnsi"/>
          <w:b/>
          <w:bCs/>
          <w:u w:val="single"/>
          <w:lang w:eastAsia="en-IN"/>
        </w:rPr>
        <w:lastRenderedPageBreak/>
        <w:t>Transparent remuneration  Process</w:t>
      </w:r>
      <w:bookmarkEnd w:id="18"/>
    </w:p>
    <w:p w14:paraId="30FB9DD4" w14:textId="064D178F" w:rsidR="00BC257C" w:rsidRPr="00C73FDD" w:rsidRDefault="00BC257C"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are committed to ensuring transparency in our remuneration process, ensuring all employees are aware of their salary, benefits, and any additional compensation they may receive. The following outlines how remuneration is determined, communicated, and processed.</w:t>
      </w:r>
    </w:p>
    <w:p w14:paraId="3FE29AF8" w14:textId="77777777" w:rsidR="00BC257C" w:rsidRPr="00C73FDD" w:rsidRDefault="00BC257C"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1. Salary Structure</w:t>
      </w:r>
    </w:p>
    <w:p w14:paraId="735FE479" w14:textId="77777777" w:rsidR="00BC257C" w:rsidRPr="00C73FDD" w:rsidRDefault="00BC257C">
      <w:pPr>
        <w:numPr>
          <w:ilvl w:val="0"/>
          <w:numId w:val="47"/>
        </w:numPr>
        <w:rPr>
          <w:rFonts w:cstheme="minorHAnsi"/>
          <w:sz w:val="24"/>
          <w:szCs w:val="24"/>
        </w:rPr>
      </w:pPr>
      <w:r w:rsidRPr="00C73FDD">
        <w:rPr>
          <w:rFonts w:cstheme="minorHAnsi"/>
          <w:b/>
          <w:bCs/>
          <w:sz w:val="24"/>
          <w:szCs w:val="24"/>
        </w:rPr>
        <w:t xml:space="preserve">Offer Letter Salary: </w:t>
      </w:r>
      <w:r w:rsidRPr="00C73FDD">
        <w:rPr>
          <w:rFonts w:cstheme="minorHAnsi"/>
          <w:sz w:val="24"/>
          <w:szCs w:val="24"/>
        </w:rPr>
        <w:t>The salary mentioned in your offer letter is the starting point for your compensation. This amount is clearly defined based on your position, qualifications, experience, and industry standards.</w:t>
      </w:r>
    </w:p>
    <w:p w14:paraId="40CCE1A1" w14:textId="77777777" w:rsidR="00BC257C" w:rsidRPr="00C73FDD" w:rsidRDefault="00BC257C">
      <w:pPr>
        <w:numPr>
          <w:ilvl w:val="0"/>
          <w:numId w:val="47"/>
        </w:numPr>
        <w:rPr>
          <w:rFonts w:cstheme="minorHAnsi"/>
          <w:sz w:val="24"/>
          <w:szCs w:val="24"/>
        </w:rPr>
      </w:pPr>
      <w:r w:rsidRPr="00C73FDD">
        <w:rPr>
          <w:rFonts w:cstheme="minorHAnsi"/>
          <w:b/>
          <w:bCs/>
          <w:sz w:val="24"/>
          <w:szCs w:val="24"/>
        </w:rPr>
        <w:t>Online Company Portal</w:t>
      </w:r>
      <w:r w:rsidRPr="00C73FDD">
        <w:rPr>
          <w:rFonts w:cstheme="minorHAnsi"/>
          <w:sz w:val="24"/>
          <w:szCs w:val="24"/>
        </w:rPr>
        <w:t>: Employees can view their current salary, benefits, and other compensation details through the company's secure online portal. This portal provides real-time access to your salary breakdown, including base pay, allowances, bonuses, and other compensations.</w:t>
      </w:r>
    </w:p>
    <w:p w14:paraId="0EF8B814" w14:textId="77777777" w:rsidR="00BC257C" w:rsidRPr="00C73FDD" w:rsidRDefault="00BC257C">
      <w:pPr>
        <w:numPr>
          <w:ilvl w:val="0"/>
          <w:numId w:val="47"/>
        </w:numPr>
        <w:rPr>
          <w:rFonts w:cstheme="minorHAnsi"/>
          <w:sz w:val="24"/>
          <w:szCs w:val="24"/>
        </w:rPr>
      </w:pPr>
      <w:r w:rsidRPr="00C73FDD">
        <w:rPr>
          <w:rFonts w:cstheme="minorHAnsi"/>
          <w:b/>
          <w:bCs/>
          <w:sz w:val="24"/>
          <w:szCs w:val="24"/>
        </w:rPr>
        <w:t>Salary Bands:</w:t>
      </w:r>
      <w:r w:rsidRPr="00C73FDD">
        <w:rPr>
          <w:rFonts w:cstheme="minorHAnsi"/>
          <w:sz w:val="24"/>
          <w:szCs w:val="24"/>
        </w:rPr>
        <w:t xml:space="preserve"> Salaries are organized into defined bands based on role and experience. These bands ensure that salaries are competitive and fair within the industry and are aligned with your job level. The band you fall within is outlined in your offer letter and can be referenced at any time via the online portal.</w:t>
      </w:r>
    </w:p>
    <w:p w14:paraId="76BAA1E4" w14:textId="77777777" w:rsidR="00BC257C" w:rsidRPr="00C73FDD" w:rsidRDefault="00BC257C"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2. Performance-Based Increments</w:t>
      </w:r>
    </w:p>
    <w:p w14:paraId="70E1A4BB" w14:textId="77777777" w:rsidR="00BC257C" w:rsidRPr="00C73FDD" w:rsidRDefault="00BC257C">
      <w:pPr>
        <w:numPr>
          <w:ilvl w:val="0"/>
          <w:numId w:val="48"/>
        </w:numPr>
        <w:rPr>
          <w:rFonts w:cstheme="minorHAnsi"/>
          <w:sz w:val="24"/>
          <w:szCs w:val="24"/>
        </w:rPr>
      </w:pPr>
      <w:r w:rsidRPr="00C73FDD">
        <w:rPr>
          <w:rFonts w:cstheme="minorHAnsi"/>
          <w:b/>
          <w:bCs/>
          <w:sz w:val="24"/>
          <w:szCs w:val="24"/>
        </w:rPr>
        <w:t xml:space="preserve">Annual Performance Reviews: </w:t>
      </w:r>
      <w:r w:rsidRPr="00C73FDD">
        <w:rPr>
          <w:rFonts w:cstheme="minorHAnsi"/>
          <w:sz w:val="24"/>
          <w:szCs w:val="24"/>
        </w:rPr>
        <w:t>Salary increments are linked to annual performance reviews, where your achievements, contributions, and growth are assessed. A percentage increase in salary is determined based on these evaluations.</w:t>
      </w:r>
    </w:p>
    <w:p w14:paraId="1B799259" w14:textId="77777777" w:rsidR="00BC257C" w:rsidRPr="00C73FDD" w:rsidRDefault="00BC257C">
      <w:pPr>
        <w:numPr>
          <w:ilvl w:val="0"/>
          <w:numId w:val="48"/>
        </w:numPr>
        <w:rPr>
          <w:rFonts w:cstheme="minorHAnsi"/>
          <w:sz w:val="24"/>
          <w:szCs w:val="24"/>
        </w:rPr>
      </w:pPr>
      <w:r w:rsidRPr="00C73FDD">
        <w:rPr>
          <w:rFonts w:cstheme="minorHAnsi"/>
          <w:b/>
          <w:bCs/>
          <w:sz w:val="24"/>
          <w:szCs w:val="24"/>
        </w:rPr>
        <w:t>Review and Update Process:</w:t>
      </w:r>
      <w:r w:rsidRPr="00C73FDD">
        <w:rPr>
          <w:rFonts w:cstheme="minorHAnsi"/>
          <w:sz w:val="24"/>
          <w:szCs w:val="24"/>
        </w:rPr>
        <w:t xml:space="preserve"> Performance reviews and salary adjustments are communicated transparently via the online portal and through one-on-one meetings with your manager. If you are eligible for a salary increase, it will be clearly stated in your review documents and updated on the portal.</w:t>
      </w:r>
    </w:p>
    <w:p w14:paraId="21F00FEA" w14:textId="77777777" w:rsidR="00BC257C" w:rsidRPr="00C73FDD" w:rsidRDefault="00BC257C"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3. Bonuses and Incentives</w:t>
      </w:r>
    </w:p>
    <w:p w14:paraId="119F4499" w14:textId="77777777" w:rsidR="00BC257C" w:rsidRPr="00C73FDD" w:rsidRDefault="00BC257C">
      <w:pPr>
        <w:numPr>
          <w:ilvl w:val="0"/>
          <w:numId w:val="49"/>
        </w:numPr>
        <w:rPr>
          <w:rFonts w:cstheme="minorHAnsi"/>
          <w:sz w:val="24"/>
          <w:szCs w:val="24"/>
        </w:rPr>
      </w:pPr>
      <w:r w:rsidRPr="00C73FDD">
        <w:rPr>
          <w:rFonts w:cstheme="minorHAnsi"/>
          <w:b/>
          <w:bCs/>
          <w:sz w:val="24"/>
          <w:szCs w:val="24"/>
        </w:rPr>
        <w:t xml:space="preserve">Annual Bonus: </w:t>
      </w:r>
      <w:r w:rsidRPr="00C73FDD">
        <w:rPr>
          <w:rFonts w:cstheme="minorHAnsi"/>
          <w:sz w:val="24"/>
          <w:szCs w:val="24"/>
        </w:rPr>
        <w:t>Employees may be eligible for an annual performance-based bonus, which is tied to company and individual performance metrics. Details of eligibility, criteria, and payout are outlined at the beginning of each fiscal year, and bonuses will be reflected on the employee’s payslip.</w:t>
      </w:r>
    </w:p>
    <w:p w14:paraId="26176B17" w14:textId="77777777" w:rsidR="00BC257C" w:rsidRPr="00C73FDD" w:rsidRDefault="00BC257C">
      <w:pPr>
        <w:numPr>
          <w:ilvl w:val="0"/>
          <w:numId w:val="49"/>
        </w:numPr>
        <w:rPr>
          <w:rFonts w:cstheme="minorHAnsi"/>
          <w:sz w:val="24"/>
          <w:szCs w:val="24"/>
        </w:rPr>
      </w:pPr>
      <w:r w:rsidRPr="00C73FDD">
        <w:rPr>
          <w:rFonts w:cstheme="minorHAnsi"/>
          <w:b/>
          <w:bCs/>
          <w:sz w:val="24"/>
          <w:szCs w:val="24"/>
        </w:rPr>
        <w:lastRenderedPageBreak/>
        <w:t>Spot Awards and Special Incentives:</w:t>
      </w:r>
      <w:r w:rsidRPr="00C73FDD">
        <w:rPr>
          <w:rFonts w:cstheme="minorHAnsi"/>
          <w:sz w:val="24"/>
          <w:szCs w:val="24"/>
        </w:rPr>
        <w:t xml:space="preserve"> Exceptional contributions may be rewarded through spot awards or other special incentives. Information about such incentives is communicated via internal announcements and can be accessed through the company portal.</w:t>
      </w:r>
    </w:p>
    <w:p w14:paraId="6B740C19" w14:textId="77777777" w:rsidR="00BC257C" w:rsidRPr="00C73FDD" w:rsidRDefault="00BC257C">
      <w:pPr>
        <w:numPr>
          <w:ilvl w:val="0"/>
          <w:numId w:val="49"/>
        </w:numPr>
        <w:rPr>
          <w:rFonts w:cstheme="minorHAnsi"/>
          <w:b/>
          <w:bCs/>
          <w:sz w:val="24"/>
          <w:szCs w:val="24"/>
        </w:rPr>
      </w:pPr>
      <w:r w:rsidRPr="00C73FDD">
        <w:rPr>
          <w:rFonts w:cstheme="minorHAnsi"/>
          <w:b/>
          <w:bCs/>
          <w:sz w:val="24"/>
          <w:szCs w:val="24"/>
        </w:rPr>
        <w:t>Overtime Compensation:</w:t>
      </w:r>
      <w:r w:rsidRPr="00C73FDD">
        <w:rPr>
          <w:rFonts w:cstheme="minorHAnsi"/>
          <w:sz w:val="24"/>
          <w:szCs w:val="24"/>
        </w:rPr>
        <w:t xml:space="preserve"> If applicable, overtime hours worked will be compensated at the appropriate rate and reflected in the monthly payslip. The online portal will display overtime details for transparency.</w:t>
      </w:r>
    </w:p>
    <w:p w14:paraId="156A58EE" w14:textId="6205E093" w:rsidR="00BC257C" w:rsidRPr="00C73FDD" w:rsidRDefault="00BC257C"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4. Leave and Time-Off</w:t>
      </w:r>
    </w:p>
    <w:p w14:paraId="2BE24FB8" w14:textId="77777777" w:rsidR="00BC257C" w:rsidRPr="00C73FDD" w:rsidRDefault="00BC257C">
      <w:pPr>
        <w:numPr>
          <w:ilvl w:val="0"/>
          <w:numId w:val="50"/>
        </w:numPr>
        <w:rPr>
          <w:rFonts w:cstheme="minorHAnsi"/>
          <w:sz w:val="24"/>
          <w:szCs w:val="24"/>
        </w:rPr>
      </w:pPr>
      <w:r w:rsidRPr="00C73FDD">
        <w:rPr>
          <w:rFonts w:cstheme="minorHAnsi"/>
          <w:b/>
          <w:bCs/>
          <w:sz w:val="24"/>
          <w:szCs w:val="24"/>
        </w:rPr>
        <w:t xml:space="preserve">Leave Balances: </w:t>
      </w:r>
      <w:r w:rsidRPr="00C73FDD">
        <w:rPr>
          <w:rFonts w:cstheme="minorHAnsi"/>
          <w:sz w:val="24"/>
          <w:szCs w:val="24"/>
        </w:rPr>
        <w:t>Your leave balance (annual leave, sick leave, etc.) is tracked and updated regularly in the online portal. You can view your leave status and apply for leave directly through the portal.</w:t>
      </w:r>
    </w:p>
    <w:p w14:paraId="24191498" w14:textId="77777777" w:rsidR="00BC257C" w:rsidRPr="00C73FDD" w:rsidRDefault="00BC257C">
      <w:pPr>
        <w:numPr>
          <w:ilvl w:val="0"/>
          <w:numId w:val="50"/>
        </w:numPr>
        <w:rPr>
          <w:rFonts w:cstheme="minorHAnsi"/>
          <w:sz w:val="24"/>
          <w:szCs w:val="24"/>
        </w:rPr>
      </w:pPr>
      <w:r w:rsidRPr="00C73FDD">
        <w:rPr>
          <w:rFonts w:cstheme="minorHAnsi"/>
          <w:b/>
          <w:bCs/>
          <w:sz w:val="24"/>
          <w:szCs w:val="24"/>
        </w:rPr>
        <w:t>Leave Approval:</w:t>
      </w:r>
      <w:r w:rsidRPr="00C73FDD">
        <w:rPr>
          <w:rFonts w:cstheme="minorHAnsi"/>
          <w:sz w:val="24"/>
          <w:szCs w:val="24"/>
        </w:rPr>
        <w:t xml:space="preserve"> All leave requests must be submitted via the portal. Once approved by your supervisor, the leave will be reflected in your payroll calculations.</w:t>
      </w:r>
    </w:p>
    <w:p w14:paraId="7137E162" w14:textId="11C2D216" w:rsidR="00BC257C" w:rsidRPr="00C73FDD" w:rsidRDefault="00B15C99"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5</w:t>
      </w:r>
      <w:r w:rsidR="00BC257C" w:rsidRPr="00C73FDD">
        <w:rPr>
          <w:rFonts w:cstheme="minorHAnsi"/>
          <w:b/>
          <w:bCs/>
          <w:sz w:val="28"/>
          <w:szCs w:val="28"/>
          <w:u w:val="single"/>
        </w:rPr>
        <w:t>. Payroll Process</w:t>
      </w:r>
    </w:p>
    <w:p w14:paraId="07CE6876" w14:textId="77777777" w:rsidR="00BC257C" w:rsidRPr="00C73FDD" w:rsidRDefault="00BC257C">
      <w:pPr>
        <w:numPr>
          <w:ilvl w:val="0"/>
          <w:numId w:val="51"/>
        </w:numPr>
        <w:rPr>
          <w:rFonts w:cstheme="minorHAnsi"/>
          <w:sz w:val="24"/>
          <w:szCs w:val="24"/>
        </w:rPr>
      </w:pPr>
      <w:r w:rsidRPr="00C73FDD">
        <w:rPr>
          <w:rFonts w:cstheme="minorHAnsi"/>
          <w:b/>
          <w:bCs/>
          <w:sz w:val="24"/>
          <w:szCs w:val="24"/>
        </w:rPr>
        <w:t xml:space="preserve">Salary Payments: </w:t>
      </w:r>
      <w:r w:rsidRPr="00C73FDD">
        <w:rPr>
          <w:rFonts w:cstheme="minorHAnsi"/>
          <w:sz w:val="24"/>
          <w:szCs w:val="24"/>
        </w:rPr>
        <w:t>Salaries are processed monthly and are transferred directly to the bank account you’ve provided. Payment is typically made on the last working day of each month. Detailed payslips will be available through the online portal for your reference.</w:t>
      </w:r>
    </w:p>
    <w:p w14:paraId="148A3416" w14:textId="77777777" w:rsidR="00BC257C" w:rsidRPr="00C73FDD" w:rsidRDefault="00BC257C">
      <w:pPr>
        <w:numPr>
          <w:ilvl w:val="0"/>
          <w:numId w:val="51"/>
        </w:numPr>
        <w:rPr>
          <w:rFonts w:cstheme="minorHAnsi"/>
          <w:sz w:val="24"/>
          <w:szCs w:val="24"/>
        </w:rPr>
      </w:pPr>
      <w:r w:rsidRPr="00C73FDD">
        <w:rPr>
          <w:rFonts w:cstheme="minorHAnsi"/>
          <w:b/>
          <w:bCs/>
          <w:sz w:val="24"/>
          <w:szCs w:val="24"/>
        </w:rPr>
        <w:t>Payslip Details:</w:t>
      </w:r>
      <w:r w:rsidRPr="00C73FDD">
        <w:rPr>
          <w:rFonts w:cstheme="minorHAnsi"/>
          <w:sz w:val="24"/>
          <w:szCs w:val="24"/>
        </w:rPr>
        <w:t xml:space="preserve"> Your payslip includes your base salary, any bonuses, overtime, allowances, and deductions such as taxes, insurance premiums, and retirement contributions. It is updated monthly and available for download through the company portal.</w:t>
      </w:r>
    </w:p>
    <w:p w14:paraId="14FCF2D5" w14:textId="77777777" w:rsidR="00BC257C" w:rsidRPr="00C73FDD" w:rsidRDefault="00BC257C">
      <w:pPr>
        <w:numPr>
          <w:ilvl w:val="0"/>
          <w:numId w:val="51"/>
        </w:numPr>
        <w:rPr>
          <w:rFonts w:cstheme="minorHAnsi"/>
          <w:sz w:val="24"/>
          <w:szCs w:val="24"/>
        </w:rPr>
      </w:pPr>
      <w:r w:rsidRPr="00C73FDD">
        <w:rPr>
          <w:rFonts w:cstheme="minorHAnsi"/>
          <w:b/>
          <w:bCs/>
          <w:sz w:val="24"/>
          <w:szCs w:val="24"/>
        </w:rPr>
        <w:t>Transparent Deductions:</w:t>
      </w:r>
      <w:r w:rsidRPr="00C73FDD">
        <w:rPr>
          <w:rFonts w:cstheme="minorHAnsi"/>
          <w:sz w:val="24"/>
          <w:szCs w:val="24"/>
        </w:rPr>
        <w:t xml:space="preserve"> Deductions for taxes and other statutory contributions will be clearly listed on your payslip. You can review these deductions and any changes to them at any time via the portal.</w:t>
      </w:r>
    </w:p>
    <w:p w14:paraId="46FC89C1" w14:textId="453F2CF7" w:rsidR="00BC257C" w:rsidRPr="00C73FDD" w:rsidRDefault="00B15C99"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6</w:t>
      </w:r>
      <w:r w:rsidR="00BC257C" w:rsidRPr="00C73FDD">
        <w:rPr>
          <w:rFonts w:cstheme="minorHAnsi"/>
          <w:b/>
          <w:bCs/>
          <w:sz w:val="28"/>
          <w:szCs w:val="28"/>
          <w:u w:val="single"/>
        </w:rPr>
        <w:t>. Remuneration Review and Feedback</w:t>
      </w:r>
    </w:p>
    <w:p w14:paraId="613D89AD" w14:textId="77777777" w:rsidR="00BC257C" w:rsidRPr="00C73FDD" w:rsidRDefault="00BC257C">
      <w:pPr>
        <w:numPr>
          <w:ilvl w:val="0"/>
          <w:numId w:val="52"/>
        </w:numPr>
        <w:rPr>
          <w:rFonts w:cstheme="minorHAnsi"/>
          <w:sz w:val="24"/>
          <w:szCs w:val="24"/>
        </w:rPr>
      </w:pPr>
      <w:r w:rsidRPr="00C73FDD">
        <w:rPr>
          <w:rFonts w:cstheme="minorHAnsi"/>
          <w:b/>
          <w:bCs/>
          <w:sz w:val="24"/>
          <w:szCs w:val="24"/>
        </w:rPr>
        <w:t xml:space="preserve">Annual Salary Review: </w:t>
      </w:r>
      <w:r w:rsidRPr="00C73FDD">
        <w:rPr>
          <w:rFonts w:cstheme="minorHAnsi"/>
          <w:sz w:val="24"/>
          <w:szCs w:val="24"/>
        </w:rPr>
        <w:t>Gloster Limited conducts an annual review of all remuneration packages. Adjustments to salaries, bonuses, and benefits are communicated clearly through your performance evaluation and updated on the company portal.</w:t>
      </w:r>
    </w:p>
    <w:p w14:paraId="10D7A684" w14:textId="77777777" w:rsidR="00BC257C" w:rsidRPr="00C73FDD" w:rsidRDefault="00BC257C">
      <w:pPr>
        <w:numPr>
          <w:ilvl w:val="0"/>
          <w:numId w:val="52"/>
        </w:numPr>
        <w:rPr>
          <w:rFonts w:cstheme="minorHAnsi"/>
          <w:sz w:val="24"/>
          <w:szCs w:val="24"/>
        </w:rPr>
      </w:pPr>
      <w:r w:rsidRPr="00C73FDD">
        <w:rPr>
          <w:rFonts w:cstheme="minorHAnsi"/>
          <w:b/>
          <w:bCs/>
          <w:sz w:val="24"/>
          <w:szCs w:val="24"/>
        </w:rPr>
        <w:lastRenderedPageBreak/>
        <w:t>Employee Feedback:</w:t>
      </w:r>
      <w:r w:rsidRPr="00C73FDD">
        <w:rPr>
          <w:rFonts w:cstheme="minorHAnsi"/>
          <w:sz w:val="24"/>
          <w:szCs w:val="24"/>
        </w:rPr>
        <w:t xml:space="preserve"> We encourage employees to provide feedback about the remuneration process through surveys and direct discussions with HR. Your feedback will help us ensure fairness and transparency in our compensation structure.</w:t>
      </w:r>
    </w:p>
    <w:p w14:paraId="3C1BC250" w14:textId="36C22321" w:rsidR="00BC257C" w:rsidRPr="00C73FDD" w:rsidRDefault="00B15C99"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7</w:t>
      </w:r>
      <w:r w:rsidR="00BC257C" w:rsidRPr="00C73FDD">
        <w:rPr>
          <w:rFonts w:cstheme="minorHAnsi"/>
          <w:b/>
          <w:bCs/>
          <w:sz w:val="28"/>
          <w:szCs w:val="28"/>
          <w:u w:val="single"/>
        </w:rPr>
        <w:t>. Equal Pay for Equal Work</w:t>
      </w:r>
    </w:p>
    <w:p w14:paraId="0FFA3EEC" w14:textId="77777777" w:rsidR="00BC257C" w:rsidRPr="00C73FDD" w:rsidRDefault="00BC257C">
      <w:pPr>
        <w:numPr>
          <w:ilvl w:val="0"/>
          <w:numId w:val="53"/>
        </w:numPr>
        <w:rPr>
          <w:rFonts w:cstheme="minorHAnsi"/>
          <w:sz w:val="24"/>
          <w:szCs w:val="24"/>
        </w:rPr>
      </w:pPr>
      <w:r w:rsidRPr="00C73FDD">
        <w:rPr>
          <w:rFonts w:cstheme="minorHAnsi"/>
          <w:b/>
          <w:bCs/>
          <w:sz w:val="24"/>
          <w:szCs w:val="24"/>
        </w:rPr>
        <w:t xml:space="preserve">Non-Discriminatory Pay: </w:t>
      </w:r>
      <w:r w:rsidRPr="00C73FDD">
        <w:rPr>
          <w:rFonts w:cstheme="minorHAnsi"/>
          <w:sz w:val="24"/>
          <w:szCs w:val="24"/>
        </w:rPr>
        <w:t>Gloster Limited is committed to providing equal pay for equal work, regardless of gender, ethnicity, or any other factors. Our salary structures are audited regularly to ensure compliance with this principle, and any discrepancies are addressed promptly.</w:t>
      </w:r>
    </w:p>
    <w:p w14:paraId="0E4C9EA2" w14:textId="77777777" w:rsidR="00BC257C" w:rsidRPr="00C73FDD" w:rsidRDefault="00BC257C">
      <w:pPr>
        <w:numPr>
          <w:ilvl w:val="0"/>
          <w:numId w:val="53"/>
        </w:numPr>
        <w:rPr>
          <w:rFonts w:cstheme="minorHAnsi"/>
          <w:sz w:val="24"/>
          <w:szCs w:val="24"/>
        </w:rPr>
      </w:pPr>
      <w:r w:rsidRPr="00C73FDD">
        <w:rPr>
          <w:rFonts w:cstheme="minorHAnsi"/>
          <w:b/>
          <w:bCs/>
          <w:sz w:val="24"/>
          <w:szCs w:val="24"/>
        </w:rPr>
        <w:t>Career Advancement and Promotions:</w:t>
      </w:r>
      <w:r w:rsidRPr="00C73FDD">
        <w:rPr>
          <w:rFonts w:cstheme="minorHAnsi"/>
          <w:sz w:val="24"/>
          <w:szCs w:val="24"/>
        </w:rPr>
        <w:t xml:space="preserve"> Clear guidelines regarding salary advancement, role promotion, and compensation for career progression are available in the portal. Employees can review these guidelines to understand how their remuneration evolves with their career growth.</w:t>
      </w:r>
    </w:p>
    <w:p w14:paraId="2C6E577D" w14:textId="4BA3F9E8" w:rsidR="00BC257C" w:rsidRPr="00C73FDD" w:rsidRDefault="00C97D4F" w:rsidP="00C97D4F">
      <w:pPr>
        <w:tabs>
          <w:tab w:val="left" w:pos="1080"/>
          <w:tab w:val="left" w:pos="1530"/>
          <w:tab w:val="left" w:pos="1620"/>
        </w:tabs>
        <w:ind w:left="0" w:firstLine="0"/>
        <w:rPr>
          <w:rFonts w:cstheme="minorHAnsi"/>
          <w:b/>
          <w:bCs/>
          <w:sz w:val="28"/>
          <w:szCs w:val="28"/>
          <w:u w:val="single"/>
        </w:rPr>
      </w:pPr>
      <w:r w:rsidRPr="00C73FDD">
        <w:rPr>
          <w:rFonts w:cstheme="minorHAnsi"/>
          <w:b/>
          <w:bCs/>
          <w:sz w:val="28"/>
          <w:szCs w:val="28"/>
          <w:u w:val="single"/>
        </w:rPr>
        <w:t>8.</w:t>
      </w:r>
      <w:r w:rsidR="00BC257C" w:rsidRPr="00C73FDD">
        <w:rPr>
          <w:rFonts w:cstheme="minorHAnsi"/>
          <w:b/>
          <w:bCs/>
          <w:sz w:val="28"/>
          <w:szCs w:val="28"/>
          <w:u w:val="single"/>
        </w:rPr>
        <w:t xml:space="preserve"> Clear and Open Communication</w:t>
      </w:r>
    </w:p>
    <w:p w14:paraId="201F1773" w14:textId="77777777" w:rsidR="00BC257C" w:rsidRPr="00C73FDD" w:rsidRDefault="00BC257C">
      <w:pPr>
        <w:numPr>
          <w:ilvl w:val="0"/>
          <w:numId w:val="54"/>
        </w:numPr>
        <w:rPr>
          <w:rFonts w:cstheme="minorHAnsi"/>
          <w:sz w:val="24"/>
          <w:szCs w:val="24"/>
        </w:rPr>
      </w:pPr>
      <w:r w:rsidRPr="00C73FDD">
        <w:rPr>
          <w:rFonts w:cstheme="minorHAnsi"/>
          <w:b/>
          <w:bCs/>
          <w:sz w:val="24"/>
          <w:szCs w:val="24"/>
        </w:rPr>
        <w:t xml:space="preserve">Access to Remuneration Details: </w:t>
      </w:r>
      <w:r w:rsidRPr="00C73FDD">
        <w:rPr>
          <w:rFonts w:cstheme="minorHAnsi"/>
          <w:sz w:val="24"/>
          <w:szCs w:val="24"/>
        </w:rPr>
        <w:t>Employees have full access to their salary and remuneration details, including salary bands, bonuses, and performance incentives, through the secure online portal.</w:t>
      </w:r>
    </w:p>
    <w:p w14:paraId="63D363BA" w14:textId="7A0952AA" w:rsidR="00B15C99" w:rsidRPr="00C73FDD" w:rsidRDefault="00BC257C">
      <w:pPr>
        <w:numPr>
          <w:ilvl w:val="0"/>
          <w:numId w:val="54"/>
        </w:numPr>
        <w:rPr>
          <w:rFonts w:cstheme="minorHAnsi"/>
          <w:sz w:val="24"/>
          <w:szCs w:val="24"/>
        </w:rPr>
      </w:pPr>
      <w:r w:rsidRPr="00C73FDD">
        <w:rPr>
          <w:rFonts w:cstheme="minorHAnsi"/>
          <w:b/>
          <w:bCs/>
          <w:sz w:val="24"/>
          <w:szCs w:val="24"/>
        </w:rPr>
        <w:t>Questions and Queries:</w:t>
      </w:r>
      <w:r w:rsidRPr="00C73FDD">
        <w:rPr>
          <w:rFonts w:cstheme="minorHAnsi"/>
          <w:sz w:val="24"/>
          <w:szCs w:val="24"/>
        </w:rPr>
        <w:t xml:space="preserve"> If you have any questions about your salary, benefits, or remuneration process, you can contact HR directly or review your salary breakdown in the portal for clarity. HR is always available to provide assistance and ensure transparency.</w:t>
      </w:r>
    </w:p>
    <w:p w14:paraId="797E82A3" w14:textId="77777777" w:rsidR="003A4D10" w:rsidRPr="00C73FDD" w:rsidRDefault="00B15C99">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19" w:name="_Toc182393569"/>
      <w:r w:rsidR="003A4D10" w:rsidRPr="00C73FDD">
        <w:rPr>
          <w:rFonts w:asciiTheme="minorHAnsi" w:eastAsia="Times New Roman" w:hAnsiTheme="minorHAnsi" w:cstheme="minorHAnsi"/>
          <w:b/>
          <w:bCs/>
          <w:u w:val="single"/>
          <w:lang w:eastAsia="en-IN"/>
        </w:rPr>
        <w:lastRenderedPageBreak/>
        <w:t>Health and Wellness Benefits &amp; Insurance Policy</w:t>
      </w:r>
      <w:bookmarkEnd w:id="19"/>
    </w:p>
    <w:p w14:paraId="0566A805" w14:textId="77777777" w:rsidR="003A4D10" w:rsidRPr="00C73FDD" w:rsidRDefault="003A4D1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Gloster Limited offers a comprehensive health and wellness program designed to support the physical and mental well-being of its employees, with a strong emphasis on preventive care, emergency support, and overall work-life balance. The following outlines the key benefits provided and the associated insurance coverage details:</w:t>
      </w:r>
    </w:p>
    <w:p w14:paraId="4E488495"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Health and Wellness Benefits:</w:t>
      </w:r>
    </w:p>
    <w:p w14:paraId="4F132DE2" w14:textId="77777777" w:rsidR="003A4D10" w:rsidRPr="00C73FDD" w:rsidRDefault="003A4D10">
      <w:pPr>
        <w:numPr>
          <w:ilvl w:val="0"/>
          <w:numId w:val="63"/>
        </w:numPr>
        <w:rPr>
          <w:rFonts w:cstheme="minorHAnsi"/>
          <w:sz w:val="24"/>
          <w:szCs w:val="24"/>
        </w:rPr>
      </w:pPr>
      <w:r w:rsidRPr="00C73FDD">
        <w:rPr>
          <w:rFonts w:cstheme="minorHAnsi"/>
          <w:sz w:val="24"/>
          <w:szCs w:val="24"/>
        </w:rPr>
        <w:t>Comprehensive Medical Insurance: Gloster provides medical insurance with coverage up to ₹5,00,000 annually for each employee, covering hospitalization, surgeries, and treatment for both employees and their dependents (spouse, children, and parents). Employees can enhance their coverage at discounted premiums through the company’s health coverage partner.</w:t>
      </w:r>
    </w:p>
    <w:p w14:paraId="2DD40434" w14:textId="77777777" w:rsidR="003A4D10" w:rsidRPr="00C73FDD" w:rsidRDefault="003A4D10">
      <w:pPr>
        <w:numPr>
          <w:ilvl w:val="0"/>
          <w:numId w:val="63"/>
        </w:numPr>
        <w:rPr>
          <w:rFonts w:cstheme="minorHAnsi"/>
          <w:sz w:val="24"/>
          <w:szCs w:val="24"/>
        </w:rPr>
      </w:pPr>
      <w:r w:rsidRPr="00C73FDD">
        <w:rPr>
          <w:rFonts w:cstheme="minorHAnsi"/>
          <w:sz w:val="24"/>
          <w:szCs w:val="24"/>
        </w:rPr>
        <w:t>Cashless Treatment Network: Employees can access cashless treatment at over 5,000 hospitals across the country, ensuring smooth and efficient access to care during emergencies.</w:t>
      </w:r>
    </w:p>
    <w:p w14:paraId="39B21535" w14:textId="77777777" w:rsidR="003A4D10" w:rsidRPr="00C73FDD" w:rsidRDefault="003A4D10">
      <w:pPr>
        <w:numPr>
          <w:ilvl w:val="0"/>
          <w:numId w:val="63"/>
        </w:numPr>
        <w:rPr>
          <w:rFonts w:cstheme="minorHAnsi"/>
          <w:sz w:val="24"/>
          <w:szCs w:val="24"/>
        </w:rPr>
      </w:pPr>
      <w:r w:rsidRPr="00C73FDD">
        <w:rPr>
          <w:rFonts w:cstheme="minorHAnsi"/>
          <w:sz w:val="24"/>
          <w:szCs w:val="24"/>
        </w:rPr>
        <w:t>Mental Health Support: Gloster values mental well-being and offers confidential counseling services through certified professionals. Employees are eligible for free therapy sessions and access stress management workshops.</w:t>
      </w:r>
    </w:p>
    <w:p w14:paraId="7FE475AE" w14:textId="77777777" w:rsidR="003A4D10" w:rsidRPr="00C73FDD" w:rsidRDefault="003A4D10">
      <w:pPr>
        <w:numPr>
          <w:ilvl w:val="0"/>
          <w:numId w:val="63"/>
        </w:numPr>
        <w:rPr>
          <w:rFonts w:cstheme="minorHAnsi"/>
          <w:sz w:val="24"/>
          <w:szCs w:val="24"/>
        </w:rPr>
      </w:pPr>
      <w:r w:rsidRPr="00C73FDD">
        <w:rPr>
          <w:rFonts w:cstheme="minorHAnsi"/>
          <w:sz w:val="24"/>
          <w:szCs w:val="24"/>
        </w:rPr>
        <w:t>Fitness and Wellness Programs: The company encourages physical fitness by offering free gym memberships or fitness app subscriptions, on-site or virtual yoga and meditation sessions, and wellness challenges with fitness rewards.</w:t>
      </w:r>
    </w:p>
    <w:p w14:paraId="7A8395D5" w14:textId="77777777" w:rsidR="003A4D10" w:rsidRPr="00C73FDD" w:rsidRDefault="003A4D10">
      <w:pPr>
        <w:numPr>
          <w:ilvl w:val="0"/>
          <w:numId w:val="63"/>
        </w:numPr>
        <w:rPr>
          <w:rFonts w:cstheme="minorHAnsi"/>
          <w:sz w:val="24"/>
          <w:szCs w:val="24"/>
        </w:rPr>
      </w:pPr>
      <w:r w:rsidRPr="00C73FDD">
        <w:rPr>
          <w:rFonts w:cstheme="minorHAnsi"/>
          <w:sz w:val="24"/>
          <w:szCs w:val="24"/>
        </w:rPr>
        <w:t>Annual Health Check-Ups: Employees and their dependents are entitled to free annual health screenings, including blood tests, vision checks, cholesterol monitoring, and other preventive diagnostics.</w:t>
      </w:r>
    </w:p>
    <w:p w14:paraId="251815E0" w14:textId="77777777" w:rsidR="003A4D10" w:rsidRPr="00C73FDD" w:rsidRDefault="003A4D10">
      <w:pPr>
        <w:numPr>
          <w:ilvl w:val="0"/>
          <w:numId w:val="63"/>
        </w:numPr>
        <w:rPr>
          <w:rFonts w:cstheme="minorHAnsi"/>
          <w:sz w:val="24"/>
          <w:szCs w:val="24"/>
        </w:rPr>
      </w:pPr>
      <w:r w:rsidRPr="00C73FDD">
        <w:rPr>
          <w:rFonts w:cstheme="minorHAnsi"/>
          <w:sz w:val="24"/>
          <w:szCs w:val="24"/>
        </w:rPr>
        <w:t>Dental and Vision Coverage: In addition to medical coverage, optional dental and vision plans are available, covering routine dental work, eye exams, and prescription lenses.</w:t>
      </w:r>
    </w:p>
    <w:p w14:paraId="280BF1D7" w14:textId="77777777" w:rsidR="003A4D10" w:rsidRPr="00C73FDD" w:rsidRDefault="003A4D10">
      <w:pPr>
        <w:numPr>
          <w:ilvl w:val="0"/>
          <w:numId w:val="63"/>
        </w:numPr>
        <w:rPr>
          <w:rFonts w:cstheme="minorHAnsi"/>
          <w:sz w:val="24"/>
          <w:szCs w:val="24"/>
        </w:rPr>
      </w:pPr>
      <w:r w:rsidRPr="00C73FDD">
        <w:rPr>
          <w:rFonts w:cstheme="minorHAnsi"/>
          <w:sz w:val="24"/>
          <w:szCs w:val="24"/>
        </w:rPr>
        <w:t>Wellness Resources and Seminars: Employees have access to a wellness platform with curated articles, videos, and self-help tools on fitness, nutrition, and mental health. Monthly wellness seminars with healthcare experts are also hosted.</w:t>
      </w:r>
    </w:p>
    <w:p w14:paraId="6D49992C" w14:textId="77777777" w:rsidR="003A4D10" w:rsidRPr="00C73FDD" w:rsidRDefault="003A4D10">
      <w:pPr>
        <w:numPr>
          <w:ilvl w:val="0"/>
          <w:numId w:val="63"/>
        </w:numPr>
        <w:rPr>
          <w:rFonts w:cstheme="minorHAnsi"/>
          <w:sz w:val="24"/>
          <w:szCs w:val="24"/>
        </w:rPr>
      </w:pPr>
      <w:r w:rsidRPr="00C73FDD">
        <w:rPr>
          <w:rFonts w:cstheme="minorHAnsi"/>
          <w:sz w:val="24"/>
          <w:szCs w:val="24"/>
        </w:rPr>
        <w:t xml:space="preserve">Critical Illness and Accident Insurance: Employees are automatically enrolled in critical illness insurance, which provides lump-sum payouts for conditions such as cancer, heart disease, or stroke. Accidental insurance covers medical expenses and </w:t>
      </w:r>
      <w:r w:rsidRPr="00C73FDD">
        <w:rPr>
          <w:rFonts w:cstheme="minorHAnsi"/>
          <w:sz w:val="24"/>
          <w:szCs w:val="24"/>
        </w:rPr>
        <w:lastRenderedPageBreak/>
        <w:t>loss of income, offering up to ₹10,00,000 in the case of permanent disability or death.</w:t>
      </w:r>
    </w:p>
    <w:p w14:paraId="3B86258B" w14:textId="77777777" w:rsidR="003A4D10" w:rsidRPr="00C73FDD" w:rsidRDefault="003A4D10">
      <w:pPr>
        <w:numPr>
          <w:ilvl w:val="0"/>
          <w:numId w:val="63"/>
        </w:numPr>
        <w:rPr>
          <w:rFonts w:cstheme="minorHAnsi"/>
          <w:sz w:val="24"/>
          <w:szCs w:val="24"/>
        </w:rPr>
      </w:pPr>
      <w:r w:rsidRPr="00C73FDD">
        <w:rPr>
          <w:rFonts w:cstheme="minorHAnsi"/>
          <w:sz w:val="24"/>
          <w:szCs w:val="24"/>
        </w:rPr>
        <w:t>Work-Life Balance Initiatives: Gloster promotes work-life balance with flexible work schedules, remote working options, and employee assistance programs (EAP) to support both personal and professional well-being.</w:t>
      </w:r>
    </w:p>
    <w:p w14:paraId="584F2695"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Health and Accident Insurance Coverage:</w:t>
      </w:r>
    </w:p>
    <w:p w14:paraId="6F8812BE" w14:textId="77777777" w:rsidR="003A4D10" w:rsidRPr="00C73FDD" w:rsidRDefault="003A4D10" w:rsidP="00830971">
      <w:pPr>
        <w:ind w:left="360" w:firstLine="0"/>
        <w:rPr>
          <w:rFonts w:cstheme="minorHAnsi"/>
          <w:sz w:val="24"/>
          <w:szCs w:val="24"/>
        </w:rPr>
      </w:pPr>
      <w:r w:rsidRPr="00C73FDD">
        <w:rPr>
          <w:rFonts w:cstheme="minorHAnsi"/>
          <w:sz w:val="24"/>
          <w:szCs w:val="24"/>
        </w:rPr>
        <w:t>Objective: To provide comprehensive health and accident insurance coverage for eligible employees, addressing medical expenses, hospitalization, and accidents occurring during work or while commuting.</w:t>
      </w:r>
    </w:p>
    <w:p w14:paraId="52440373" w14:textId="77777777" w:rsidR="003A4D10" w:rsidRPr="00C73FDD" w:rsidRDefault="003A4D10" w:rsidP="00830971">
      <w:pPr>
        <w:ind w:left="360" w:firstLine="0"/>
        <w:rPr>
          <w:rFonts w:cstheme="minorHAnsi"/>
          <w:sz w:val="24"/>
          <w:szCs w:val="24"/>
        </w:rPr>
      </w:pPr>
      <w:r w:rsidRPr="00C73FDD">
        <w:rPr>
          <w:rFonts w:cstheme="minorHAnsi"/>
          <w:sz w:val="24"/>
          <w:szCs w:val="24"/>
        </w:rPr>
        <w:t>Scope: This policy applies to all full-time employees working in the office premises of Gloster Limited, who are not covered under the Employees' State Insurance Act, 1948.</w:t>
      </w:r>
    </w:p>
    <w:p w14:paraId="16453982" w14:textId="77777777" w:rsidR="003A4D10" w:rsidRPr="00C73FDD" w:rsidRDefault="003A4D10" w:rsidP="00830971">
      <w:pPr>
        <w:ind w:left="360" w:firstLine="0"/>
        <w:rPr>
          <w:rFonts w:cstheme="minorHAnsi"/>
          <w:sz w:val="24"/>
          <w:szCs w:val="24"/>
        </w:rPr>
      </w:pPr>
      <w:r w:rsidRPr="00C73FDD">
        <w:rPr>
          <w:rFonts w:cstheme="minorHAnsi"/>
          <w:sz w:val="24"/>
          <w:szCs w:val="24"/>
        </w:rPr>
        <w:t>Responsibility: The Head of HR &amp; Administration is responsible for implementing this policy in collaboration with the Finance department and CEO.</w:t>
      </w:r>
    </w:p>
    <w:p w14:paraId="78BBE4D3" w14:textId="77777777" w:rsidR="003A4D10" w:rsidRPr="00C73FDD" w:rsidRDefault="003A4D10" w:rsidP="00830971">
      <w:pPr>
        <w:ind w:left="360" w:firstLine="0"/>
        <w:rPr>
          <w:rFonts w:cstheme="minorHAnsi"/>
          <w:sz w:val="24"/>
          <w:szCs w:val="24"/>
        </w:rPr>
      </w:pPr>
      <w:r w:rsidRPr="00C73FDD">
        <w:rPr>
          <w:rFonts w:cstheme="minorHAnsi"/>
          <w:sz w:val="24"/>
          <w:szCs w:val="24"/>
        </w:rPr>
        <w:t>Eligibility:</w:t>
      </w:r>
    </w:p>
    <w:p w14:paraId="5B46601F" w14:textId="77777777" w:rsidR="003A4D10" w:rsidRPr="00C73FDD" w:rsidRDefault="003A4D10">
      <w:pPr>
        <w:numPr>
          <w:ilvl w:val="0"/>
          <w:numId w:val="64"/>
        </w:numPr>
        <w:rPr>
          <w:rFonts w:cstheme="minorHAnsi"/>
          <w:sz w:val="24"/>
          <w:szCs w:val="24"/>
        </w:rPr>
      </w:pPr>
      <w:r w:rsidRPr="00C73FDD">
        <w:rPr>
          <w:rFonts w:cstheme="minorHAnsi"/>
          <w:sz w:val="24"/>
          <w:szCs w:val="24"/>
        </w:rPr>
        <w:t>Employees, their spouses, and up to two dependent children under 25 years.</w:t>
      </w:r>
    </w:p>
    <w:p w14:paraId="35E26DA3" w14:textId="77777777" w:rsidR="003A4D10" w:rsidRPr="00C73FDD" w:rsidRDefault="003A4D10">
      <w:pPr>
        <w:numPr>
          <w:ilvl w:val="0"/>
          <w:numId w:val="64"/>
        </w:numPr>
        <w:rPr>
          <w:rFonts w:cstheme="minorHAnsi"/>
          <w:sz w:val="24"/>
          <w:szCs w:val="24"/>
        </w:rPr>
      </w:pPr>
      <w:r w:rsidRPr="00C73FDD">
        <w:rPr>
          <w:rFonts w:cstheme="minorHAnsi"/>
          <w:sz w:val="24"/>
          <w:szCs w:val="24"/>
        </w:rPr>
        <w:t>Employees may cover either both parents or both in-laws (up to 90 years), but not a combination of both.</w:t>
      </w:r>
    </w:p>
    <w:p w14:paraId="037C4152" w14:textId="2A97819C" w:rsidR="003A4D10" w:rsidRPr="00C73FDD" w:rsidRDefault="003A4D10">
      <w:pPr>
        <w:numPr>
          <w:ilvl w:val="0"/>
          <w:numId w:val="64"/>
        </w:numPr>
        <w:rPr>
          <w:rFonts w:cstheme="minorHAnsi"/>
          <w:sz w:val="24"/>
          <w:szCs w:val="24"/>
        </w:rPr>
      </w:pPr>
      <w:r w:rsidRPr="00C73FDD">
        <w:rPr>
          <w:rFonts w:cstheme="minorHAnsi"/>
          <w:sz w:val="24"/>
          <w:szCs w:val="24"/>
        </w:rPr>
        <w:t>Employees must have completed a minimum of 90 days of continuous service with the company to be eligible for coverage.</w:t>
      </w:r>
    </w:p>
    <w:p w14:paraId="4A94E107" w14:textId="77777777" w:rsidR="003A4D10" w:rsidRPr="00C73FDD" w:rsidRDefault="003A4D10" w:rsidP="00830971">
      <w:pPr>
        <w:ind w:left="360" w:firstLine="0"/>
        <w:rPr>
          <w:rFonts w:cstheme="minorHAnsi"/>
          <w:sz w:val="24"/>
          <w:szCs w:val="24"/>
        </w:rPr>
      </w:pPr>
      <w:r w:rsidRPr="00C73FDD">
        <w:rPr>
          <w:rFonts w:cstheme="minorHAnsi"/>
          <w:sz w:val="24"/>
          <w:szCs w:val="24"/>
        </w:rPr>
        <w:t>Coverage Details:</w:t>
      </w:r>
    </w:p>
    <w:p w14:paraId="4C89A913" w14:textId="77777777" w:rsidR="003A4D10" w:rsidRPr="00C73FDD" w:rsidRDefault="003A4D10">
      <w:pPr>
        <w:numPr>
          <w:ilvl w:val="0"/>
          <w:numId w:val="65"/>
        </w:numPr>
        <w:rPr>
          <w:rFonts w:cstheme="minorHAnsi"/>
          <w:sz w:val="24"/>
          <w:szCs w:val="24"/>
        </w:rPr>
      </w:pPr>
      <w:r w:rsidRPr="00C73FDD">
        <w:rPr>
          <w:rFonts w:cstheme="minorHAnsi"/>
          <w:sz w:val="24"/>
          <w:szCs w:val="24"/>
        </w:rPr>
        <w:t>₹5 Lakhs total medical insurance.</w:t>
      </w:r>
    </w:p>
    <w:p w14:paraId="58282E72" w14:textId="77777777" w:rsidR="003A4D10" w:rsidRPr="00C73FDD" w:rsidRDefault="003A4D10">
      <w:pPr>
        <w:numPr>
          <w:ilvl w:val="0"/>
          <w:numId w:val="65"/>
        </w:numPr>
        <w:rPr>
          <w:rFonts w:cstheme="minorHAnsi"/>
          <w:sz w:val="24"/>
          <w:szCs w:val="24"/>
        </w:rPr>
      </w:pPr>
      <w:r w:rsidRPr="00C73FDD">
        <w:rPr>
          <w:rFonts w:cstheme="minorHAnsi"/>
          <w:sz w:val="24"/>
          <w:szCs w:val="24"/>
        </w:rPr>
        <w:t>₹10 Lakhs total accidental insurance.</w:t>
      </w:r>
    </w:p>
    <w:p w14:paraId="188A9E83" w14:textId="77777777" w:rsidR="003A4D10" w:rsidRPr="00C73FDD" w:rsidRDefault="003A4D10" w:rsidP="00830971">
      <w:pPr>
        <w:ind w:left="360" w:firstLine="0"/>
        <w:rPr>
          <w:rFonts w:cstheme="minorHAnsi"/>
          <w:sz w:val="24"/>
          <w:szCs w:val="24"/>
        </w:rPr>
      </w:pPr>
      <w:r w:rsidRPr="00C73FDD">
        <w:rPr>
          <w:rFonts w:cstheme="minorHAnsi"/>
          <w:sz w:val="24"/>
          <w:szCs w:val="24"/>
        </w:rPr>
        <w:t>Coverage Inclusions:</w:t>
      </w:r>
    </w:p>
    <w:p w14:paraId="18EFCBED" w14:textId="77777777" w:rsidR="003A4D10" w:rsidRPr="00C73FDD" w:rsidRDefault="003A4D10">
      <w:pPr>
        <w:numPr>
          <w:ilvl w:val="0"/>
          <w:numId w:val="66"/>
        </w:numPr>
        <w:rPr>
          <w:rFonts w:cstheme="minorHAnsi"/>
          <w:sz w:val="24"/>
          <w:szCs w:val="24"/>
        </w:rPr>
      </w:pPr>
      <w:r w:rsidRPr="00C73FDD">
        <w:rPr>
          <w:rFonts w:cstheme="minorHAnsi"/>
          <w:sz w:val="24"/>
          <w:szCs w:val="24"/>
        </w:rPr>
        <w:t>Medical expenses for daycare treatments, hospitalization, and domiciliary care.</w:t>
      </w:r>
    </w:p>
    <w:p w14:paraId="426F0FC0" w14:textId="77777777" w:rsidR="003A4D10" w:rsidRPr="00C73FDD" w:rsidRDefault="003A4D10">
      <w:pPr>
        <w:numPr>
          <w:ilvl w:val="0"/>
          <w:numId w:val="66"/>
        </w:numPr>
        <w:rPr>
          <w:rFonts w:cstheme="minorHAnsi"/>
          <w:sz w:val="24"/>
          <w:szCs w:val="24"/>
        </w:rPr>
      </w:pPr>
      <w:r w:rsidRPr="00C73FDD">
        <w:rPr>
          <w:rFonts w:cstheme="minorHAnsi"/>
          <w:sz w:val="24"/>
          <w:szCs w:val="24"/>
        </w:rPr>
        <w:t>Optional Add-On Covers:</w:t>
      </w:r>
    </w:p>
    <w:p w14:paraId="39BC0B9F" w14:textId="77777777" w:rsidR="003A4D10" w:rsidRPr="00C73FDD" w:rsidRDefault="003A4D10">
      <w:pPr>
        <w:numPr>
          <w:ilvl w:val="1"/>
          <w:numId w:val="66"/>
        </w:numPr>
        <w:rPr>
          <w:rFonts w:cstheme="minorHAnsi"/>
          <w:sz w:val="24"/>
          <w:szCs w:val="24"/>
        </w:rPr>
      </w:pPr>
      <w:r w:rsidRPr="00C73FDD">
        <w:rPr>
          <w:rFonts w:cstheme="minorHAnsi"/>
          <w:sz w:val="24"/>
          <w:szCs w:val="24"/>
        </w:rPr>
        <w:t>Pre-existing conditions.</w:t>
      </w:r>
    </w:p>
    <w:p w14:paraId="7E16A88D" w14:textId="77777777" w:rsidR="003A4D10" w:rsidRPr="00C73FDD" w:rsidRDefault="003A4D10">
      <w:pPr>
        <w:numPr>
          <w:ilvl w:val="1"/>
          <w:numId w:val="66"/>
        </w:numPr>
        <w:rPr>
          <w:rFonts w:cstheme="minorHAnsi"/>
          <w:sz w:val="24"/>
          <w:szCs w:val="24"/>
        </w:rPr>
      </w:pPr>
      <w:r w:rsidRPr="00C73FDD">
        <w:rPr>
          <w:rFonts w:cstheme="minorHAnsi"/>
          <w:sz w:val="24"/>
          <w:szCs w:val="24"/>
        </w:rPr>
        <w:t>Maternity expenses.</w:t>
      </w:r>
    </w:p>
    <w:p w14:paraId="464D289A" w14:textId="77777777" w:rsidR="003A4D10" w:rsidRPr="00C73FDD" w:rsidRDefault="003A4D10">
      <w:pPr>
        <w:numPr>
          <w:ilvl w:val="1"/>
          <w:numId w:val="66"/>
        </w:numPr>
        <w:rPr>
          <w:rFonts w:cstheme="minorHAnsi"/>
          <w:sz w:val="24"/>
          <w:szCs w:val="24"/>
        </w:rPr>
      </w:pPr>
      <w:r w:rsidRPr="00C73FDD">
        <w:rPr>
          <w:rFonts w:cstheme="minorHAnsi"/>
          <w:sz w:val="24"/>
          <w:szCs w:val="24"/>
        </w:rPr>
        <w:lastRenderedPageBreak/>
        <w:t>Critical illness.</w:t>
      </w:r>
    </w:p>
    <w:p w14:paraId="191B6DB2" w14:textId="77777777" w:rsidR="003A4D10" w:rsidRPr="00C73FDD" w:rsidRDefault="003A4D10">
      <w:pPr>
        <w:numPr>
          <w:ilvl w:val="1"/>
          <w:numId w:val="66"/>
        </w:numPr>
        <w:rPr>
          <w:rFonts w:cstheme="minorHAnsi"/>
          <w:sz w:val="24"/>
          <w:szCs w:val="24"/>
        </w:rPr>
      </w:pPr>
      <w:r w:rsidRPr="00C73FDD">
        <w:rPr>
          <w:rFonts w:cstheme="minorHAnsi"/>
          <w:sz w:val="24"/>
          <w:szCs w:val="24"/>
        </w:rPr>
        <w:t>Outpatient treatments.</w:t>
      </w:r>
    </w:p>
    <w:p w14:paraId="4C4BFFA8" w14:textId="77777777" w:rsidR="003A4D10" w:rsidRPr="00C73FDD" w:rsidRDefault="003A4D10">
      <w:pPr>
        <w:numPr>
          <w:ilvl w:val="1"/>
          <w:numId w:val="66"/>
        </w:numPr>
        <w:rPr>
          <w:rFonts w:cstheme="minorHAnsi"/>
          <w:sz w:val="24"/>
          <w:szCs w:val="24"/>
        </w:rPr>
      </w:pPr>
      <w:r w:rsidRPr="00C73FDD">
        <w:rPr>
          <w:rFonts w:cstheme="minorHAnsi"/>
          <w:sz w:val="24"/>
          <w:szCs w:val="24"/>
        </w:rPr>
        <w:t>Dental treatments.</w:t>
      </w:r>
    </w:p>
    <w:p w14:paraId="1A9BC080" w14:textId="77777777" w:rsidR="003A4D10" w:rsidRPr="00C73FDD" w:rsidRDefault="003A4D10">
      <w:pPr>
        <w:numPr>
          <w:ilvl w:val="1"/>
          <w:numId w:val="66"/>
        </w:numPr>
        <w:rPr>
          <w:rFonts w:cstheme="minorHAnsi"/>
          <w:sz w:val="24"/>
          <w:szCs w:val="24"/>
        </w:rPr>
      </w:pPr>
      <w:r w:rsidRPr="00C73FDD">
        <w:rPr>
          <w:rFonts w:cstheme="minorHAnsi"/>
          <w:sz w:val="24"/>
          <w:szCs w:val="24"/>
        </w:rPr>
        <w:t>Organ transplant expenses.</w:t>
      </w:r>
    </w:p>
    <w:p w14:paraId="6434BAA0" w14:textId="77777777" w:rsidR="003A4D10" w:rsidRPr="00C73FDD" w:rsidRDefault="003A4D10">
      <w:pPr>
        <w:numPr>
          <w:ilvl w:val="1"/>
          <w:numId w:val="66"/>
        </w:numPr>
        <w:rPr>
          <w:rFonts w:cstheme="minorHAnsi"/>
          <w:sz w:val="24"/>
          <w:szCs w:val="24"/>
        </w:rPr>
      </w:pPr>
      <w:r w:rsidRPr="00C73FDD">
        <w:rPr>
          <w:rFonts w:cstheme="minorHAnsi"/>
          <w:sz w:val="24"/>
          <w:szCs w:val="24"/>
        </w:rPr>
        <w:t>Ambulance and air ambulance services.</w:t>
      </w:r>
    </w:p>
    <w:p w14:paraId="55E87AF1" w14:textId="77777777" w:rsidR="003A4D10" w:rsidRPr="00C73FDD" w:rsidRDefault="003A4D10">
      <w:pPr>
        <w:numPr>
          <w:ilvl w:val="1"/>
          <w:numId w:val="66"/>
        </w:numPr>
        <w:rPr>
          <w:rFonts w:cstheme="minorHAnsi"/>
          <w:sz w:val="24"/>
          <w:szCs w:val="24"/>
        </w:rPr>
      </w:pPr>
      <w:r w:rsidRPr="00C73FDD">
        <w:rPr>
          <w:rFonts w:cstheme="minorHAnsi"/>
          <w:sz w:val="24"/>
          <w:szCs w:val="24"/>
        </w:rPr>
        <w:t>Health check-ups.</w:t>
      </w:r>
    </w:p>
    <w:p w14:paraId="52C16231" w14:textId="77777777" w:rsidR="003A4D10" w:rsidRPr="00C73FDD" w:rsidRDefault="003A4D10">
      <w:pPr>
        <w:numPr>
          <w:ilvl w:val="1"/>
          <w:numId w:val="66"/>
        </w:numPr>
        <w:rPr>
          <w:rFonts w:cstheme="minorHAnsi"/>
          <w:sz w:val="24"/>
          <w:szCs w:val="24"/>
        </w:rPr>
      </w:pPr>
      <w:r w:rsidRPr="00C73FDD">
        <w:rPr>
          <w:rFonts w:cstheme="minorHAnsi"/>
          <w:sz w:val="24"/>
          <w:szCs w:val="24"/>
        </w:rPr>
        <w:t>Modern treatments.</w:t>
      </w:r>
    </w:p>
    <w:p w14:paraId="5FE0C831" w14:textId="77777777" w:rsidR="003A4D10" w:rsidRPr="00C73FDD" w:rsidRDefault="003A4D10">
      <w:pPr>
        <w:numPr>
          <w:ilvl w:val="1"/>
          <w:numId w:val="66"/>
        </w:numPr>
        <w:rPr>
          <w:rFonts w:cstheme="minorHAnsi"/>
          <w:sz w:val="24"/>
          <w:szCs w:val="24"/>
        </w:rPr>
      </w:pPr>
      <w:r w:rsidRPr="00C73FDD">
        <w:rPr>
          <w:rFonts w:cstheme="minorHAnsi"/>
          <w:sz w:val="24"/>
          <w:szCs w:val="24"/>
        </w:rPr>
        <w:t>Wage loss compensation during hospitalization.</w:t>
      </w:r>
    </w:p>
    <w:p w14:paraId="4D6CEA33"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Accident Insurance Coverage:</w:t>
      </w:r>
    </w:p>
    <w:p w14:paraId="66617DAB" w14:textId="77777777" w:rsidR="003A4D10" w:rsidRPr="00C73FDD" w:rsidRDefault="003A4D10">
      <w:pPr>
        <w:numPr>
          <w:ilvl w:val="0"/>
          <w:numId w:val="67"/>
        </w:numPr>
        <w:rPr>
          <w:rFonts w:cstheme="minorHAnsi"/>
          <w:sz w:val="24"/>
          <w:szCs w:val="24"/>
        </w:rPr>
      </w:pPr>
      <w:r w:rsidRPr="00C73FDD">
        <w:rPr>
          <w:rFonts w:cstheme="minorHAnsi"/>
          <w:sz w:val="24"/>
          <w:szCs w:val="24"/>
        </w:rPr>
        <w:t>Coverage includes accidental death, permanent or partial disability resulting from workplace accidents or commuting, and related medical expenses.</w:t>
      </w:r>
    </w:p>
    <w:p w14:paraId="451EEC7A"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Waiting Period:</w:t>
      </w:r>
    </w:p>
    <w:p w14:paraId="4E62D89D" w14:textId="77777777" w:rsidR="003A4D10" w:rsidRPr="00C73FDD" w:rsidRDefault="003A4D10">
      <w:pPr>
        <w:numPr>
          <w:ilvl w:val="0"/>
          <w:numId w:val="68"/>
        </w:numPr>
        <w:rPr>
          <w:rFonts w:cstheme="minorHAnsi"/>
          <w:sz w:val="24"/>
          <w:szCs w:val="24"/>
        </w:rPr>
      </w:pPr>
      <w:r w:rsidRPr="00C73FDD">
        <w:rPr>
          <w:rFonts w:cstheme="minorHAnsi"/>
          <w:sz w:val="24"/>
          <w:szCs w:val="24"/>
        </w:rPr>
        <w:t>Pre-existing conditions are covered after 1 year.</w:t>
      </w:r>
    </w:p>
    <w:p w14:paraId="411CE623" w14:textId="77777777" w:rsidR="003A4D10" w:rsidRPr="00C73FDD" w:rsidRDefault="003A4D10">
      <w:pPr>
        <w:numPr>
          <w:ilvl w:val="0"/>
          <w:numId w:val="68"/>
        </w:numPr>
        <w:rPr>
          <w:rFonts w:cstheme="minorHAnsi"/>
          <w:sz w:val="24"/>
          <w:szCs w:val="24"/>
        </w:rPr>
      </w:pPr>
      <w:r w:rsidRPr="00C73FDD">
        <w:rPr>
          <w:rFonts w:cstheme="minorHAnsi"/>
          <w:sz w:val="24"/>
          <w:szCs w:val="24"/>
        </w:rPr>
        <w:t>Maternity benefits are subject to a 9-month waiting period.</w:t>
      </w:r>
    </w:p>
    <w:p w14:paraId="0CB5A429"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Exclusions:</w:t>
      </w:r>
    </w:p>
    <w:p w14:paraId="2F676B66" w14:textId="77777777" w:rsidR="003A4D10" w:rsidRPr="00C73FDD" w:rsidRDefault="003A4D10">
      <w:pPr>
        <w:numPr>
          <w:ilvl w:val="0"/>
          <w:numId w:val="69"/>
        </w:numPr>
        <w:rPr>
          <w:rFonts w:cstheme="minorHAnsi"/>
          <w:sz w:val="24"/>
          <w:szCs w:val="24"/>
        </w:rPr>
      </w:pPr>
      <w:r w:rsidRPr="00C73FDD">
        <w:rPr>
          <w:rFonts w:cstheme="minorHAnsi"/>
          <w:sz w:val="24"/>
          <w:szCs w:val="24"/>
        </w:rPr>
        <w:t>Cosmetic treatments and dental care (unless linked to hospitalization).</w:t>
      </w:r>
    </w:p>
    <w:p w14:paraId="2D8FEBDE" w14:textId="77777777" w:rsidR="003A4D10" w:rsidRPr="00C73FDD" w:rsidRDefault="003A4D10">
      <w:pPr>
        <w:numPr>
          <w:ilvl w:val="0"/>
          <w:numId w:val="69"/>
        </w:numPr>
        <w:rPr>
          <w:rFonts w:cstheme="minorHAnsi"/>
          <w:sz w:val="24"/>
          <w:szCs w:val="24"/>
        </w:rPr>
      </w:pPr>
      <w:r w:rsidRPr="00C73FDD">
        <w:rPr>
          <w:rFonts w:cstheme="minorHAnsi"/>
          <w:sz w:val="24"/>
          <w:szCs w:val="24"/>
        </w:rPr>
        <w:t>Self-inflicted injuries and voluntary pregnancy termination under 12 weeks.</w:t>
      </w:r>
    </w:p>
    <w:p w14:paraId="055865E4" w14:textId="77777777" w:rsidR="003A4D10" w:rsidRPr="00C73FDD" w:rsidRDefault="003A4D10">
      <w:pPr>
        <w:numPr>
          <w:ilvl w:val="0"/>
          <w:numId w:val="69"/>
        </w:numPr>
        <w:rPr>
          <w:rFonts w:cstheme="minorHAnsi"/>
          <w:sz w:val="24"/>
          <w:szCs w:val="24"/>
        </w:rPr>
      </w:pPr>
      <w:r w:rsidRPr="00C73FDD">
        <w:rPr>
          <w:rFonts w:cstheme="minorHAnsi"/>
          <w:sz w:val="24"/>
          <w:szCs w:val="24"/>
        </w:rPr>
        <w:t>Full policy details for further exclusions.</w:t>
      </w:r>
    </w:p>
    <w:p w14:paraId="2B497ED2"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Payment Basis:</w:t>
      </w:r>
    </w:p>
    <w:p w14:paraId="3D931176" w14:textId="77777777" w:rsidR="003A4D10" w:rsidRPr="00C73FDD" w:rsidRDefault="003A4D10">
      <w:pPr>
        <w:numPr>
          <w:ilvl w:val="0"/>
          <w:numId w:val="70"/>
        </w:numPr>
        <w:rPr>
          <w:rFonts w:cstheme="minorHAnsi"/>
          <w:sz w:val="24"/>
          <w:szCs w:val="24"/>
        </w:rPr>
      </w:pPr>
      <w:r w:rsidRPr="00C73FDD">
        <w:rPr>
          <w:rFonts w:cstheme="minorHAnsi"/>
          <w:sz w:val="24"/>
          <w:szCs w:val="24"/>
        </w:rPr>
        <w:t>Claims can be processed via cashless or reimbursement methods, depending on the sum insured.</w:t>
      </w:r>
    </w:p>
    <w:p w14:paraId="4E11A72B"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Cost Sharing:</w:t>
      </w:r>
    </w:p>
    <w:p w14:paraId="16470B85" w14:textId="77777777" w:rsidR="003A4D10" w:rsidRPr="00C73FDD" w:rsidRDefault="003A4D10">
      <w:pPr>
        <w:numPr>
          <w:ilvl w:val="0"/>
          <w:numId w:val="71"/>
        </w:numPr>
        <w:rPr>
          <w:rFonts w:cstheme="minorHAnsi"/>
          <w:sz w:val="24"/>
          <w:szCs w:val="24"/>
        </w:rPr>
      </w:pPr>
      <w:r w:rsidRPr="00C73FDD">
        <w:rPr>
          <w:rFonts w:cstheme="minorHAnsi"/>
          <w:sz w:val="24"/>
          <w:szCs w:val="24"/>
        </w:rPr>
        <w:t>Employees may share costs for expenses exceeding sub-limits or room rent limits.</w:t>
      </w:r>
    </w:p>
    <w:p w14:paraId="3E919A33"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Renewal &amp; Cancellation:</w:t>
      </w:r>
    </w:p>
    <w:p w14:paraId="72D568CC" w14:textId="77777777" w:rsidR="003A4D10" w:rsidRPr="00C73FDD" w:rsidRDefault="003A4D10">
      <w:pPr>
        <w:numPr>
          <w:ilvl w:val="0"/>
          <w:numId w:val="72"/>
        </w:numPr>
        <w:rPr>
          <w:rFonts w:cstheme="minorHAnsi"/>
          <w:sz w:val="24"/>
          <w:szCs w:val="24"/>
        </w:rPr>
      </w:pPr>
      <w:r w:rsidRPr="00C73FDD">
        <w:rPr>
          <w:rFonts w:cstheme="minorHAnsi"/>
          <w:sz w:val="24"/>
          <w:szCs w:val="24"/>
        </w:rPr>
        <w:lastRenderedPageBreak/>
        <w:t xml:space="preserve">The policy can be renewed annually or </w:t>
      </w:r>
      <w:proofErr w:type="spellStart"/>
      <w:r w:rsidRPr="00C73FDD">
        <w:rPr>
          <w:rFonts w:cstheme="minorHAnsi"/>
          <w:sz w:val="24"/>
          <w:szCs w:val="24"/>
        </w:rPr>
        <w:t>canceled</w:t>
      </w:r>
      <w:proofErr w:type="spellEnd"/>
      <w:r w:rsidRPr="00C73FDD">
        <w:rPr>
          <w:rFonts w:cstheme="minorHAnsi"/>
          <w:sz w:val="24"/>
          <w:szCs w:val="24"/>
        </w:rPr>
        <w:t xml:space="preserve"> by either party with prior notice. Fraud or non-disclosure of key facts can lead to termination.</w:t>
      </w:r>
    </w:p>
    <w:p w14:paraId="3DB965CC"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Claims Procedure:</w:t>
      </w:r>
    </w:p>
    <w:p w14:paraId="0C8318D5" w14:textId="77777777" w:rsidR="003A4D10" w:rsidRPr="00C73FDD" w:rsidRDefault="003A4D10">
      <w:pPr>
        <w:numPr>
          <w:ilvl w:val="0"/>
          <w:numId w:val="73"/>
        </w:numPr>
        <w:rPr>
          <w:rFonts w:cstheme="minorHAnsi"/>
          <w:sz w:val="24"/>
          <w:szCs w:val="24"/>
        </w:rPr>
      </w:pPr>
      <w:r w:rsidRPr="00C73FDD">
        <w:rPr>
          <w:rFonts w:cstheme="minorHAnsi"/>
          <w:sz w:val="24"/>
          <w:szCs w:val="24"/>
        </w:rPr>
        <w:t>Cashless claims are available at designated hospitals.</w:t>
      </w:r>
    </w:p>
    <w:p w14:paraId="1C5C5D73" w14:textId="77777777" w:rsidR="003A4D10" w:rsidRPr="00C73FDD" w:rsidRDefault="003A4D10">
      <w:pPr>
        <w:numPr>
          <w:ilvl w:val="0"/>
          <w:numId w:val="73"/>
        </w:numPr>
        <w:rPr>
          <w:rFonts w:cstheme="minorHAnsi"/>
          <w:sz w:val="24"/>
          <w:szCs w:val="24"/>
        </w:rPr>
      </w:pPr>
      <w:r w:rsidRPr="00C73FDD">
        <w:rPr>
          <w:rFonts w:cstheme="minorHAnsi"/>
          <w:sz w:val="24"/>
          <w:szCs w:val="24"/>
        </w:rPr>
        <w:t>Reimbursement claims must be submitted within 30 days of treatment.</w:t>
      </w:r>
    </w:p>
    <w:p w14:paraId="1E79D5DA"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Special Conditions:</w:t>
      </w:r>
    </w:p>
    <w:p w14:paraId="430DD434" w14:textId="77777777" w:rsidR="003A4D10" w:rsidRPr="00C73FDD" w:rsidRDefault="003A4D10">
      <w:pPr>
        <w:numPr>
          <w:ilvl w:val="0"/>
          <w:numId w:val="74"/>
        </w:numPr>
        <w:rPr>
          <w:rFonts w:cstheme="minorHAnsi"/>
          <w:sz w:val="24"/>
          <w:szCs w:val="24"/>
        </w:rPr>
      </w:pPr>
      <w:r w:rsidRPr="00C73FDD">
        <w:rPr>
          <w:rFonts w:cstheme="minorHAnsi"/>
          <w:sz w:val="24"/>
          <w:szCs w:val="24"/>
        </w:rPr>
        <w:t>Accident-related dental work is covered if hospitalization is necessary.</w:t>
      </w:r>
    </w:p>
    <w:p w14:paraId="049297BA" w14:textId="77777777" w:rsidR="003A4D10" w:rsidRPr="00C73FDD" w:rsidRDefault="003A4D10">
      <w:pPr>
        <w:numPr>
          <w:ilvl w:val="0"/>
          <w:numId w:val="74"/>
        </w:numPr>
        <w:rPr>
          <w:rFonts w:cstheme="minorHAnsi"/>
          <w:sz w:val="24"/>
          <w:szCs w:val="24"/>
        </w:rPr>
      </w:pPr>
      <w:r w:rsidRPr="00C73FDD">
        <w:rPr>
          <w:rFonts w:cstheme="minorHAnsi"/>
          <w:sz w:val="24"/>
          <w:szCs w:val="24"/>
        </w:rPr>
        <w:t>Psychiatric care and mental illness treatments are covered up to ₹50,000.</w:t>
      </w:r>
    </w:p>
    <w:p w14:paraId="06D35CF7" w14:textId="77777777" w:rsidR="003A4D10" w:rsidRPr="00C73FDD" w:rsidRDefault="003A4D10">
      <w:pPr>
        <w:numPr>
          <w:ilvl w:val="0"/>
          <w:numId w:val="74"/>
        </w:numPr>
        <w:rPr>
          <w:rFonts w:cstheme="minorHAnsi"/>
          <w:sz w:val="24"/>
          <w:szCs w:val="24"/>
        </w:rPr>
      </w:pPr>
      <w:r w:rsidRPr="00C73FDD">
        <w:rPr>
          <w:rFonts w:cstheme="minorHAnsi"/>
          <w:sz w:val="24"/>
          <w:szCs w:val="24"/>
        </w:rPr>
        <w:t>Ayurvedic treatments are covered if performed in recognized government hospitals.</w:t>
      </w:r>
    </w:p>
    <w:p w14:paraId="75A23184" w14:textId="77777777" w:rsidR="003A4D10" w:rsidRPr="00C73FDD" w:rsidRDefault="003A4D10">
      <w:pPr>
        <w:pStyle w:val="ListParagraph"/>
        <w:numPr>
          <w:ilvl w:val="0"/>
          <w:numId w:val="119"/>
        </w:numPr>
        <w:tabs>
          <w:tab w:val="clear" w:pos="720"/>
          <w:tab w:val="left" w:pos="900"/>
          <w:tab w:val="left" w:pos="1080"/>
          <w:tab w:val="num" w:pos="1260"/>
          <w:tab w:val="left" w:pos="1530"/>
          <w:tab w:val="left" w:pos="1620"/>
        </w:tabs>
        <w:ind w:left="450"/>
        <w:rPr>
          <w:rFonts w:cstheme="minorHAnsi"/>
          <w:b/>
          <w:bCs/>
          <w:sz w:val="28"/>
          <w:u w:val="single"/>
        </w:rPr>
      </w:pPr>
      <w:r w:rsidRPr="00C73FDD">
        <w:rPr>
          <w:rFonts w:cstheme="minorHAnsi"/>
          <w:b/>
          <w:bCs/>
          <w:sz w:val="28"/>
          <w:u w:val="single"/>
        </w:rPr>
        <w:t>Claim Settlement:</w:t>
      </w:r>
    </w:p>
    <w:p w14:paraId="6A528139" w14:textId="215A1C22" w:rsidR="003A4D10" w:rsidRPr="00C73FDD" w:rsidRDefault="003A4D10">
      <w:pPr>
        <w:numPr>
          <w:ilvl w:val="0"/>
          <w:numId w:val="75"/>
        </w:numPr>
        <w:rPr>
          <w:rFonts w:cstheme="minorHAnsi"/>
          <w:sz w:val="24"/>
          <w:szCs w:val="24"/>
        </w:rPr>
      </w:pPr>
      <w:r w:rsidRPr="00C73FDD">
        <w:rPr>
          <w:rFonts w:cstheme="minorHAnsi"/>
          <w:sz w:val="24"/>
          <w:szCs w:val="24"/>
        </w:rPr>
        <w:t>Claims are processed internally by Gloster’s HR department.</w:t>
      </w:r>
    </w:p>
    <w:p w14:paraId="0C4E1694" w14:textId="77777777" w:rsidR="003A4D10" w:rsidRPr="00C73FDD" w:rsidRDefault="003A4D10">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sz w:val="24"/>
          <w:szCs w:val="24"/>
        </w:rPr>
        <w:br w:type="column"/>
      </w:r>
      <w:bookmarkStart w:id="20" w:name="_Toc182393570"/>
      <w:r w:rsidRPr="00C73FDD">
        <w:rPr>
          <w:rFonts w:asciiTheme="minorHAnsi" w:eastAsia="Times New Roman" w:hAnsiTheme="minorHAnsi" w:cstheme="minorHAnsi"/>
          <w:b/>
          <w:bCs/>
          <w:u w:val="single"/>
          <w:lang w:eastAsia="en-IN"/>
        </w:rPr>
        <w:lastRenderedPageBreak/>
        <w:t>Employee Provident Fund (EPF) &amp; Employee Pension Scheme (EPS)</w:t>
      </w:r>
      <w:bookmarkEnd w:id="20"/>
    </w:p>
    <w:p w14:paraId="7B5F1457" w14:textId="0DBC1BF8" w:rsidR="00556237" w:rsidRPr="00C73FDD" w:rsidRDefault="003A4D10">
      <w:pPr>
        <w:pStyle w:val="ListParagraph"/>
        <w:numPr>
          <w:ilvl w:val="1"/>
          <w:numId w:val="113"/>
        </w:numPr>
        <w:tabs>
          <w:tab w:val="left" w:pos="900"/>
        </w:tabs>
        <w:ind w:left="720"/>
        <w:rPr>
          <w:rFonts w:cstheme="minorHAnsi"/>
          <w:b/>
          <w:bCs/>
          <w:sz w:val="28"/>
          <w:u w:val="single"/>
        </w:rPr>
      </w:pPr>
      <w:r w:rsidRPr="00C73FDD">
        <w:rPr>
          <w:rFonts w:cstheme="minorHAnsi"/>
          <w:b/>
          <w:bCs/>
          <w:sz w:val="28"/>
          <w:u w:val="single"/>
        </w:rPr>
        <w:t>Scope:</w:t>
      </w:r>
    </w:p>
    <w:p w14:paraId="2AC4D487" w14:textId="099C3C6E" w:rsidR="003A4D10" w:rsidRPr="00C73FDD" w:rsidRDefault="003A4D10" w:rsidP="00830971">
      <w:pPr>
        <w:ind w:left="720" w:firstLine="0"/>
        <w:rPr>
          <w:rFonts w:cstheme="minorHAnsi"/>
          <w:sz w:val="24"/>
          <w:szCs w:val="24"/>
        </w:rPr>
      </w:pPr>
      <w:r w:rsidRPr="00C73FDD">
        <w:rPr>
          <w:rFonts w:cstheme="minorHAnsi"/>
          <w:sz w:val="24"/>
          <w:szCs w:val="24"/>
        </w:rPr>
        <w:t>This policy applies to all employees of Gloster Limited.</w:t>
      </w:r>
    </w:p>
    <w:p w14:paraId="5C1A11B0" w14:textId="77777777" w:rsidR="003A4D10" w:rsidRPr="00C73FDD" w:rsidRDefault="003A4D10">
      <w:pPr>
        <w:pStyle w:val="ListParagraph"/>
        <w:numPr>
          <w:ilvl w:val="1"/>
          <w:numId w:val="113"/>
        </w:numPr>
        <w:tabs>
          <w:tab w:val="left" w:pos="900"/>
        </w:tabs>
        <w:spacing w:after="240"/>
        <w:ind w:left="720"/>
        <w:rPr>
          <w:rFonts w:cstheme="minorHAnsi"/>
          <w:b/>
          <w:bCs/>
          <w:sz w:val="28"/>
          <w:u w:val="single"/>
        </w:rPr>
      </w:pPr>
      <w:r w:rsidRPr="00C73FDD">
        <w:rPr>
          <w:rFonts w:cstheme="minorHAnsi"/>
          <w:b/>
          <w:bCs/>
          <w:sz w:val="28"/>
          <w:u w:val="single"/>
        </w:rPr>
        <w:t>Employee Contribution:</w:t>
      </w:r>
    </w:p>
    <w:p w14:paraId="6F257430" w14:textId="77777777" w:rsidR="003A4D10" w:rsidRPr="00C73FDD" w:rsidRDefault="003A4D10">
      <w:pPr>
        <w:numPr>
          <w:ilvl w:val="0"/>
          <w:numId w:val="76"/>
        </w:numPr>
        <w:rPr>
          <w:rFonts w:cstheme="minorHAnsi"/>
          <w:sz w:val="24"/>
          <w:szCs w:val="24"/>
        </w:rPr>
      </w:pPr>
      <w:r w:rsidRPr="00C73FDD">
        <w:rPr>
          <w:rFonts w:cstheme="minorHAnsi"/>
          <w:sz w:val="24"/>
          <w:szCs w:val="24"/>
        </w:rPr>
        <w:t xml:space="preserve">Employees are required to contribute </w:t>
      </w:r>
      <w:r w:rsidRPr="00C73FDD">
        <w:rPr>
          <w:rFonts w:cstheme="minorHAnsi"/>
          <w:b/>
          <w:bCs/>
          <w:sz w:val="24"/>
          <w:szCs w:val="24"/>
        </w:rPr>
        <w:t>12%</w:t>
      </w:r>
      <w:r w:rsidRPr="00C73FDD">
        <w:rPr>
          <w:rFonts w:cstheme="minorHAnsi"/>
          <w:sz w:val="24"/>
          <w:szCs w:val="24"/>
        </w:rPr>
        <w:t xml:space="preserve"> of their basic salary (including Dearness Allowance, if applicable) towards the Employee Provident Fund (EPF).</w:t>
      </w:r>
    </w:p>
    <w:p w14:paraId="0AE73AD2" w14:textId="77777777" w:rsidR="003A4D10" w:rsidRPr="00C73FDD" w:rsidRDefault="003A4D10">
      <w:pPr>
        <w:numPr>
          <w:ilvl w:val="0"/>
          <w:numId w:val="76"/>
        </w:numPr>
        <w:rPr>
          <w:rFonts w:cstheme="minorHAnsi"/>
          <w:sz w:val="24"/>
          <w:szCs w:val="24"/>
        </w:rPr>
      </w:pPr>
      <w:r w:rsidRPr="00C73FDD">
        <w:rPr>
          <w:rFonts w:cstheme="minorHAnsi"/>
          <w:sz w:val="24"/>
          <w:szCs w:val="24"/>
        </w:rPr>
        <w:t>The contribution will be deducted from the employee's monthly salary by the company.</w:t>
      </w:r>
    </w:p>
    <w:p w14:paraId="63C8349F" w14:textId="77777777" w:rsidR="003A4D10" w:rsidRPr="00C73FDD" w:rsidRDefault="003A4D10">
      <w:pPr>
        <w:numPr>
          <w:ilvl w:val="0"/>
          <w:numId w:val="76"/>
        </w:numPr>
        <w:rPr>
          <w:rFonts w:cstheme="minorHAnsi"/>
          <w:sz w:val="24"/>
          <w:szCs w:val="24"/>
        </w:rPr>
      </w:pPr>
      <w:r w:rsidRPr="00C73FDD">
        <w:rPr>
          <w:rFonts w:cstheme="minorHAnsi"/>
          <w:sz w:val="24"/>
          <w:szCs w:val="24"/>
        </w:rPr>
        <w:t xml:space="preserve">The company will ensure that the contribution is accurately deducted based on the details provided in the </w:t>
      </w:r>
      <w:r w:rsidRPr="00C73FDD">
        <w:rPr>
          <w:rFonts w:cstheme="minorHAnsi"/>
          <w:b/>
          <w:bCs/>
          <w:sz w:val="24"/>
          <w:szCs w:val="24"/>
        </w:rPr>
        <w:t>Form 11</w:t>
      </w:r>
      <w:r w:rsidRPr="00C73FDD">
        <w:rPr>
          <w:rFonts w:cstheme="minorHAnsi"/>
          <w:sz w:val="24"/>
          <w:szCs w:val="24"/>
        </w:rPr>
        <w:t xml:space="preserve"> submitted by the employee.</w:t>
      </w:r>
    </w:p>
    <w:p w14:paraId="1297A9A8" w14:textId="77777777" w:rsidR="003A4D10" w:rsidRPr="00C73FDD" w:rsidRDefault="003A4D10">
      <w:pPr>
        <w:pStyle w:val="ListParagraph"/>
        <w:numPr>
          <w:ilvl w:val="1"/>
          <w:numId w:val="113"/>
        </w:numPr>
        <w:tabs>
          <w:tab w:val="left" w:pos="900"/>
        </w:tabs>
        <w:spacing w:after="240"/>
        <w:ind w:left="720"/>
        <w:rPr>
          <w:rFonts w:cstheme="minorHAnsi"/>
          <w:b/>
          <w:bCs/>
          <w:sz w:val="28"/>
          <w:u w:val="single"/>
        </w:rPr>
      </w:pPr>
      <w:r w:rsidRPr="00C73FDD">
        <w:rPr>
          <w:rFonts w:cstheme="minorHAnsi"/>
          <w:b/>
          <w:bCs/>
          <w:sz w:val="28"/>
          <w:u w:val="single"/>
        </w:rPr>
        <w:t>Company Contribution:</w:t>
      </w:r>
    </w:p>
    <w:p w14:paraId="5F54491A" w14:textId="77777777" w:rsidR="003A4D10" w:rsidRPr="00C73FDD" w:rsidRDefault="003A4D10">
      <w:pPr>
        <w:numPr>
          <w:ilvl w:val="0"/>
          <w:numId w:val="77"/>
        </w:numPr>
        <w:rPr>
          <w:rFonts w:cstheme="minorHAnsi"/>
          <w:sz w:val="24"/>
          <w:szCs w:val="24"/>
        </w:rPr>
      </w:pPr>
      <w:r w:rsidRPr="00C73FDD">
        <w:rPr>
          <w:rFonts w:cstheme="minorHAnsi"/>
          <w:sz w:val="24"/>
          <w:szCs w:val="24"/>
        </w:rPr>
        <w:t xml:space="preserve">The company will contribute an amount equal to the employee’s contribution, which is </w:t>
      </w:r>
      <w:r w:rsidRPr="00C73FDD">
        <w:rPr>
          <w:rFonts w:cstheme="minorHAnsi"/>
          <w:b/>
          <w:bCs/>
          <w:sz w:val="24"/>
          <w:szCs w:val="24"/>
        </w:rPr>
        <w:t>12%</w:t>
      </w:r>
      <w:r w:rsidRPr="00C73FDD">
        <w:rPr>
          <w:rFonts w:cstheme="minorHAnsi"/>
          <w:sz w:val="24"/>
          <w:szCs w:val="24"/>
        </w:rPr>
        <w:t xml:space="preserve"> of their basic salary.</w:t>
      </w:r>
    </w:p>
    <w:p w14:paraId="3F8557B1" w14:textId="77777777" w:rsidR="003A4D10" w:rsidRPr="00C73FDD" w:rsidRDefault="003A4D10">
      <w:pPr>
        <w:numPr>
          <w:ilvl w:val="0"/>
          <w:numId w:val="77"/>
        </w:numPr>
        <w:rPr>
          <w:rFonts w:cstheme="minorHAnsi"/>
          <w:sz w:val="24"/>
          <w:szCs w:val="24"/>
        </w:rPr>
      </w:pPr>
      <w:r w:rsidRPr="00C73FDD">
        <w:rPr>
          <w:rFonts w:cstheme="minorHAnsi"/>
          <w:sz w:val="24"/>
          <w:szCs w:val="24"/>
        </w:rPr>
        <w:t xml:space="preserve">Of this contribution, </w:t>
      </w:r>
      <w:r w:rsidRPr="00C73FDD">
        <w:rPr>
          <w:rFonts w:cstheme="minorHAnsi"/>
          <w:b/>
          <w:bCs/>
          <w:sz w:val="24"/>
          <w:szCs w:val="24"/>
        </w:rPr>
        <w:t>3.67%</w:t>
      </w:r>
      <w:r w:rsidRPr="00C73FDD">
        <w:rPr>
          <w:rFonts w:cstheme="minorHAnsi"/>
          <w:sz w:val="24"/>
          <w:szCs w:val="24"/>
        </w:rPr>
        <w:t xml:space="preserve"> will be allocated to the Employee Provident Fund (EPF), and </w:t>
      </w:r>
      <w:r w:rsidRPr="00C73FDD">
        <w:rPr>
          <w:rFonts w:cstheme="minorHAnsi"/>
          <w:b/>
          <w:bCs/>
          <w:sz w:val="24"/>
          <w:szCs w:val="24"/>
        </w:rPr>
        <w:t>8.33%</w:t>
      </w:r>
      <w:r w:rsidRPr="00C73FDD">
        <w:rPr>
          <w:rFonts w:cstheme="minorHAnsi"/>
          <w:sz w:val="24"/>
          <w:szCs w:val="24"/>
        </w:rPr>
        <w:t xml:space="preserve"> will be directed towards the Employee Pension Scheme (EPS).</w:t>
      </w:r>
    </w:p>
    <w:p w14:paraId="7981F4B1" w14:textId="77777777" w:rsidR="003A4D10" w:rsidRPr="00C73FDD" w:rsidRDefault="003A4D10" w:rsidP="00830971">
      <w:pPr>
        <w:ind w:left="720" w:firstLine="0"/>
        <w:rPr>
          <w:rFonts w:cstheme="minorHAnsi"/>
          <w:b/>
          <w:bCs/>
          <w:sz w:val="24"/>
          <w:szCs w:val="24"/>
        </w:rPr>
      </w:pPr>
      <w:r w:rsidRPr="00C73FDD">
        <w:rPr>
          <w:rFonts w:cstheme="minorHAnsi"/>
          <w:b/>
          <w:bCs/>
          <w:sz w:val="24"/>
          <w:szCs w:val="24"/>
        </w:rPr>
        <w:t>Nomination:</w:t>
      </w:r>
    </w:p>
    <w:p w14:paraId="099530E0" w14:textId="77777777" w:rsidR="003A4D10" w:rsidRPr="00C73FDD" w:rsidRDefault="003A4D10">
      <w:pPr>
        <w:numPr>
          <w:ilvl w:val="0"/>
          <w:numId w:val="78"/>
        </w:numPr>
        <w:rPr>
          <w:rFonts w:cstheme="minorHAnsi"/>
          <w:sz w:val="24"/>
          <w:szCs w:val="24"/>
        </w:rPr>
      </w:pPr>
      <w:r w:rsidRPr="00C73FDD">
        <w:rPr>
          <w:rFonts w:cstheme="minorHAnsi"/>
          <w:sz w:val="24"/>
          <w:szCs w:val="24"/>
        </w:rPr>
        <w:t xml:space="preserve">Employees are required to complete and submit </w:t>
      </w:r>
      <w:r w:rsidRPr="00C73FDD">
        <w:rPr>
          <w:rFonts w:cstheme="minorHAnsi"/>
          <w:b/>
          <w:bCs/>
          <w:sz w:val="24"/>
          <w:szCs w:val="24"/>
        </w:rPr>
        <w:t>Form 2</w:t>
      </w:r>
      <w:r w:rsidRPr="00C73FDD">
        <w:rPr>
          <w:rFonts w:cstheme="minorHAnsi"/>
          <w:sz w:val="24"/>
          <w:szCs w:val="24"/>
        </w:rPr>
        <w:t xml:space="preserve"> (Nomination and Declaration form), which will designate the beneficiary(</w:t>
      </w:r>
      <w:proofErr w:type="spellStart"/>
      <w:r w:rsidRPr="00C73FDD">
        <w:rPr>
          <w:rFonts w:cstheme="minorHAnsi"/>
          <w:sz w:val="24"/>
          <w:szCs w:val="24"/>
        </w:rPr>
        <w:t>ies</w:t>
      </w:r>
      <w:proofErr w:type="spellEnd"/>
      <w:r w:rsidRPr="00C73FDD">
        <w:rPr>
          <w:rFonts w:cstheme="minorHAnsi"/>
          <w:sz w:val="24"/>
          <w:szCs w:val="24"/>
        </w:rPr>
        <w:t>) to receive the funds in the event of the employee’s death.</w:t>
      </w:r>
    </w:p>
    <w:p w14:paraId="3B80BD8B" w14:textId="77777777" w:rsidR="003A4D10" w:rsidRPr="00C73FDD" w:rsidRDefault="003A4D10">
      <w:pPr>
        <w:numPr>
          <w:ilvl w:val="0"/>
          <w:numId w:val="78"/>
        </w:numPr>
        <w:rPr>
          <w:rFonts w:cstheme="minorHAnsi"/>
          <w:sz w:val="24"/>
          <w:szCs w:val="24"/>
        </w:rPr>
      </w:pPr>
      <w:r w:rsidRPr="00C73FDD">
        <w:rPr>
          <w:rFonts w:cstheme="minorHAnsi"/>
          <w:sz w:val="24"/>
          <w:szCs w:val="24"/>
        </w:rPr>
        <w:t>If the employee has a family at the time of making the nomination, the nominee(s) must be a family member. Any nomination made for someone outside of the family will be considered invalid.</w:t>
      </w:r>
    </w:p>
    <w:p w14:paraId="54F451DD" w14:textId="77777777" w:rsidR="003A4D10" w:rsidRPr="00C73FDD" w:rsidRDefault="003A4D10">
      <w:pPr>
        <w:numPr>
          <w:ilvl w:val="0"/>
          <w:numId w:val="78"/>
        </w:numPr>
        <w:rPr>
          <w:rFonts w:cstheme="minorHAnsi"/>
          <w:sz w:val="24"/>
          <w:szCs w:val="24"/>
        </w:rPr>
      </w:pPr>
      <w:r w:rsidRPr="00C73FDD">
        <w:rPr>
          <w:rFonts w:cstheme="minorHAnsi"/>
          <w:sz w:val="24"/>
          <w:szCs w:val="24"/>
        </w:rPr>
        <w:t xml:space="preserve">If the employee has no family when the nomination is made, they may nominate any individual. However, should the employee later acquire a family, the previous nomination will become invalid, and a new nomination must be made in favor of one or more family members. If no new nomination is made, the </w:t>
      </w:r>
      <w:r w:rsidRPr="00C73FDD">
        <w:rPr>
          <w:rFonts w:cstheme="minorHAnsi"/>
          <w:b/>
          <w:bCs/>
          <w:sz w:val="24"/>
          <w:szCs w:val="24"/>
        </w:rPr>
        <w:t>Legal Heir Certificate</w:t>
      </w:r>
      <w:r w:rsidRPr="00C73FDD">
        <w:rPr>
          <w:rFonts w:cstheme="minorHAnsi"/>
          <w:sz w:val="24"/>
          <w:szCs w:val="24"/>
        </w:rPr>
        <w:t xml:space="preserve"> from the relevant authority will be used for settlement.</w:t>
      </w:r>
    </w:p>
    <w:p w14:paraId="416514EF" w14:textId="77777777" w:rsidR="00556237" w:rsidRPr="00C73FDD" w:rsidRDefault="00556237" w:rsidP="00556237">
      <w:pPr>
        <w:ind w:left="720" w:firstLine="0"/>
        <w:rPr>
          <w:rFonts w:cstheme="minorHAnsi"/>
          <w:sz w:val="24"/>
          <w:szCs w:val="24"/>
        </w:rPr>
      </w:pPr>
    </w:p>
    <w:p w14:paraId="3BF5795B" w14:textId="77777777" w:rsidR="003A4D10" w:rsidRPr="00C73FDD" w:rsidRDefault="003A4D10">
      <w:pPr>
        <w:pStyle w:val="ListParagraph"/>
        <w:numPr>
          <w:ilvl w:val="1"/>
          <w:numId w:val="113"/>
        </w:numPr>
        <w:tabs>
          <w:tab w:val="left" w:pos="900"/>
        </w:tabs>
        <w:spacing w:after="240"/>
        <w:ind w:left="720"/>
        <w:rPr>
          <w:rFonts w:cstheme="minorHAnsi"/>
          <w:b/>
          <w:bCs/>
          <w:sz w:val="28"/>
          <w:u w:val="single"/>
        </w:rPr>
      </w:pPr>
      <w:r w:rsidRPr="00C73FDD">
        <w:rPr>
          <w:rFonts w:cstheme="minorHAnsi"/>
          <w:b/>
          <w:bCs/>
          <w:sz w:val="28"/>
          <w:u w:val="single"/>
        </w:rPr>
        <w:lastRenderedPageBreak/>
        <w:t>Pension Payment under Employee Pension Scheme:</w:t>
      </w:r>
    </w:p>
    <w:p w14:paraId="533D6B61" w14:textId="77777777" w:rsidR="003A4D10" w:rsidRPr="00C73FDD" w:rsidRDefault="003A4D10">
      <w:pPr>
        <w:numPr>
          <w:ilvl w:val="0"/>
          <w:numId w:val="79"/>
        </w:numPr>
        <w:rPr>
          <w:rFonts w:cstheme="minorHAnsi"/>
          <w:sz w:val="24"/>
          <w:szCs w:val="24"/>
        </w:rPr>
      </w:pPr>
      <w:r w:rsidRPr="00C73FDD">
        <w:rPr>
          <w:rFonts w:cstheme="minorHAnsi"/>
          <w:sz w:val="24"/>
          <w:szCs w:val="24"/>
        </w:rPr>
        <w:t xml:space="preserve">To be eligible for pension benefits, an employee must have completed at least </w:t>
      </w:r>
      <w:r w:rsidRPr="00C73FDD">
        <w:rPr>
          <w:rFonts w:cstheme="minorHAnsi"/>
          <w:b/>
          <w:bCs/>
          <w:sz w:val="24"/>
          <w:szCs w:val="24"/>
        </w:rPr>
        <w:t>10 years</w:t>
      </w:r>
      <w:r w:rsidRPr="00C73FDD">
        <w:rPr>
          <w:rFonts w:cstheme="minorHAnsi"/>
          <w:sz w:val="24"/>
          <w:szCs w:val="24"/>
        </w:rPr>
        <w:t xml:space="preserve"> of contributory service.</w:t>
      </w:r>
    </w:p>
    <w:p w14:paraId="764D417A" w14:textId="77777777" w:rsidR="003A4D10" w:rsidRPr="00C73FDD" w:rsidRDefault="003A4D10">
      <w:pPr>
        <w:numPr>
          <w:ilvl w:val="0"/>
          <w:numId w:val="79"/>
        </w:numPr>
        <w:rPr>
          <w:rFonts w:cstheme="minorHAnsi"/>
          <w:sz w:val="24"/>
          <w:szCs w:val="24"/>
        </w:rPr>
      </w:pPr>
      <w:r w:rsidRPr="00C73FDD">
        <w:rPr>
          <w:rFonts w:cstheme="minorHAnsi"/>
          <w:sz w:val="24"/>
          <w:szCs w:val="24"/>
        </w:rPr>
        <w:t>The pension is payable under the following conditions:</w:t>
      </w:r>
    </w:p>
    <w:p w14:paraId="0CD5CBFA" w14:textId="77777777" w:rsidR="003A4D10" w:rsidRPr="00C73FDD" w:rsidRDefault="003A4D10">
      <w:pPr>
        <w:numPr>
          <w:ilvl w:val="1"/>
          <w:numId w:val="79"/>
        </w:numPr>
        <w:rPr>
          <w:rFonts w:cstheme="minorHAnsi"/>
          <w:sz w:val="24"/>
          <w:szCs w:val="24"/>
        </w:rPr>
      </w:pPr>
      <w:r w:rsidRPr="00C73FDD">
        <w:rPr>
          <w:rFonts w:cstheme="minorHAnsi"/>
          <w:b/>
          <w:bCs/>
          <w:sz w:val="24"/>
          <w:szCs w:val="24"/>
        </w:rPr>
        <w:t>Superannuation (retirement)</w:t>
      </w:r>
      <w:r w:rsidRPr="00C73FDD">
        <w:rPr>
          <w:rFonts w:cstheme="minorHAnsi"/>
          <w:sz w:val="24"/>
          <w:szCs w:val="24"/>
        </w:rPr>
        <w:t xml:space="preserve"> or </w:t>
      </w:r>
      <w:r w:rsidRPr="00C73FDD">
        <w:rPr>
          <w:rFonts w:cstheme="minorHAnsi"/>
          <w:b/>
          <w:bCs/>
          <w:sz w:val="24"/>
          <w:szCs w:val="24"/>
        </w:rPr>
        <w:t>Resignation</w:t>
      </w:r>
      <w:r w:rsidRPr="00C73FDD">
        <w:rPr>
          <w:rFonts w:cstheme="minorHAnsi"/>
          <w:sz w:val="24"/>
          <w:szCs w:val="24"/>
        </w:rPr>
        <w:t>.</w:t>
      </w:r>
    </w:p>
    <w:p w14:paraId="00FEE39B" w14:textId="77777777" w:rsidR="003A4D10" w:rsidRPr="00C73FDD" w:rsidRDefault="003A4D10">
      <w:pPr>
        <w:numPr>
          <w:ilvl w:val="1"/>
          <w:numId w:val="79"/>
        </w:numPr>
        <w:rPr>
          <w:rFonts w:cstheme="minorHAnsi"/>
          <w:sz w:val="24"/>
          <w:szCs w:val="24"/>
        </w:rPr>
      </w:pPr>
      <w:r w:rsidRPr="00C73FDD">
        <w:rPr>
          <w:rFonts w:cstheme="minorHAnsi"/>
          <w:b/>
          <w:bCs/>
          <w:sz w:val="24"/>
          <w:szCs w:val="24"/>
        </w:rPr>
        <w:t>Permanent total disablement</w:t>
      </w:r>
      <w:r w:rsidRPr="00C73FDD">
        <w:rPr>
          <w:rFonts w:cstheme="minorHAnsi"/>
          <w:sz w:val="24"/>
          <w:szCs w:val="24"/>
        </w:rPr>
        <w:t xml:space="preserve"> or </w:t>
      </w:r>
      <w:r w:rsidRPr="00C73FDD">
        <w:rPr>
          <w:rFonts w:cstheme="minorHAnsi"/>
          <w:b/>
          <w:bCs/>
          <w:sz w:val="24"/>
          <w:szCs w:val="24"/>
        </w:rPr>
        <w:t>Death during service</w:t>
      </w:r>
      <w:r w:rsidRPr="00C73FDD">
        <w:rPr>
          <w:rFonts w:cstheme="minorHAnsi"/>
          <w:sz w:val="24"/>
          <w:szCs w:val="24"/>
        </w:rPr>
        <w:t xml:space="preserve"> (in the event of death, the pension will be paid to the nominated beneficiary).</w:t>
      </w:r>
    </w:p>
    <w:p w14:paraId="2964F6BB" w14:textId="4D6E641C" w:rsidR="003A4D10" w:rsidRPr="00C73FDD" w:rsidRDefault="003A4D10" w:rsidP="00830971">
      <w:pPr>
        <w:ind w:left="720" w:firstLine="0"/>
        <w:rPr>
          <w:rFonts w:cstheme="minorHAnsi"/>
          <w:sz w:val="24"/>
          <w:szCs w:val="24"/>
        </w:rPr>
      </w:pPr>
    </w:p>
    <w:p w14:paraId="02AB2078" w14:textId="66216FEB" w:rsidR="00273BD9" w:rsidRPr="00C73FDD" w:rsidRDefault="00273BD9" w:rsidP="00830971">
      <w:pPr>
        <w:ind w:left="0" w:firstLine="0"/>
        <w:rPr>
          <w:rFonts w:cstheme="minorHAnsi"/>
          <w:b/>
          <w:bCs/>
          <w:sz w:val="24"/>
          <w:szCs w:val="24"/>
        </w:rPr>
      </w:pPr>
    </w:p>
    <w:p w14:paraId="3EED1690" w14:textId="0A26ED0B" w:rsidR="008C66BC" w:rsidRPr="00C73FDD" w:rsidRDefault="00273BD9">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b/>
          <w:bCs/>
          <w:sz w:val="24"/>
          <w:szCs w:val="24"/>
        </w:rPr>
        <w:br w:type="column"/>
      </w:r>
      <w:bookmarkStart w:id="21" w:name="_Toc182393571"/>
      <w:r w:rsidR="008C66BC" w:rsidRPr="00C73FDD">
        <w:rPr>
          <w:rFonts w:asciiTheme="minorHAnsi" w:eastAsia="Times New Roman" w:hAnsiTheme="minorHAnsi" w:cstheme="minorHAnsi"/>
          <w:b/>
          <w:bCs/>
          <w:u w:val="single"/>
          <w:lang w:eastAsia="en-IN"/>
        </w:rPr>
        <w:lastRenderedPageBreak/>
        <w:t>Anti-Discrimination and Harassment</w:t>
      </w:r>
      <w:bookmarkEnd w:id="21"/>
    </w:p>
    <w:p w14:paraId="288764E3" w14:textId="77777777" w:rsidR="008C66BC" w:rsidRPr="00C73FDD" w:rsidRDefault="008C66BC"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are dedicated to fostering a respectful, inclusive, and fair work environment for all employees. Our commitment to eliminating discrimination and harassment is fundamental to our company’s values, ensuring that every employee has an equal opportunity to thrive. This section outlines our efforts to prevent discrimination and harassment and provides clear guidelines on how we handle such issues.</w:t>
      </w:r>
    </w:p>
    <w:p w14:paraId="4E6C231A"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Anti-Discrimination Policy</w:t>
      </w:r>
    </w:p>
    <w:p w14:paraId="258B6CB2" w14:textId="77777777" w:rsidR="008C66BC" w:rsidRPr="00C73FDD" w:rsidRDefault="008C66BC">
      <w:pPr>
        <w:numPr>
          <w:ilvl w:val="0"/>
          <w:numId w:val="55"/>
        </w:numPr>
        <w:rPr>
          <w:rFonts w:cstheme="minorHAnsi"/>
          <w:b/>
          <w:bCs/>
          <w:sz w:val="24"/>
          <w:szCs w:val="24"/>
        </w:rPr>
      </w:pPr>
      <w:r w:rsidRPr="00C73FDD">
        <w:rPr>
          <w:rFonts w:cstheme="minorHAnsi"/>
          <w:b/>
          <w:bCs/>
          <w:sz w:val="24"/>
          <w:szCs w:val="24"/>
        </w:rPr>
        <w:t xml:space="preserve">Equal Opportunity Employment: </w:t>
      </w:r>
      <w:r w:rsidRPr="00C73FDD">
        <w:rPr>
          <w:rFonts w:cstheme="minorHAnsi"/>
          <w:sz w:val="24"/>
          <w:szCs w:val="24"/>
        </w:rPr>
        <w:t>Gloster Limited is an equal opportunity employer. We are committed to ensuring that all employment decisions—such as hiring, promotions, compensation, and training—are based on merit, qualifications, and job performance without regard to race, color, national origin, gender identity, sexual orientation, age, disability, religion, or any other characteristic protected by law.</w:t>
      </w:r>
    </w:p>
    <w:p w14:paraId="70D5B0BE" w14:textId="77777777" w:rsidR="008C66BC" w:rsidRPr="00C73FDD" w:rsidRDefault="008C66BC">
      <w:pPr>
        <w:numPr>
          <w:ilvl w:val="0"/>
          <w:numId w:val="55"/>
        </w:numPr>
        <w:rPr>
          <w:rFonts w:cstheme="minorHAnsi"/>
          <w:sz w:val="24"/>
          <w:szCs w:val="24"/>
        </w:rPr>
      </w:pPr>
      <w:r w:rsidRPr="00C73FDD">
        <w:rPr>
          <w:rFonts w:cstheme="minorHAnsi"/>
          <w:b/>
          <w:bCs/>
          <w:sz w:val="24"/>
          <w:szCs w:val="24"/>
        </w:rPr>
        <w:t xml:space="preserve">Prohibited Conduct: </w:t>
      </w:r>
      <w:r w:rsidRPr="00C73FDD">
        <w:rPr>
          <w:rFonts w:cstheme="minorHAnsi"/>
          <w:sz w:val="24"/>
          <w:szCs w:val="24"/>
        </w:rPr>
        <w:t>Discrimination in any form is prohibited. We do not tolerate unfair treatment or biased decisions based on any protected characteristics. Discrimination may take many forms, such as biased hiring practices, unequal pay, exclusion from career development opportunities, or any behavior that adversely affects an employee’s performance or well-being.</w:t>
      </w:r>
    </w:p>
    <w:p w14:paraId="50EA5F2F" w14:textId="77777777" w:rsidR="008C66BC" w:rsidRPr="00C73FDD" w:rsidRDefault="008C66BC">
      <w:pPr>
        <w:numPr>
          <w:ilvl w:val="0"/>
          <w:numId w:val="55"/>
        </w:numPr>
        <w:rPr>
          <w:rFonts w:cstheme="minorHAnsi"/>
          <w:sz w:val="24"/>
          <w:szCs w:val="24"/>
        </w:rPr>
      </w:pPr>
      <w:r w:rsidRPr="00C73FDD">
        <w:rPr>
          <w:rFonts w:cstheme="minorHAnsi"/>
          <w:b/>
          <w:bCs/>
          <w:sz w:val="24"/>
          <w:szCs w:val="24"/>
        </w:rPr>
        <w:t>Reasonable Accommodation:</w:t>
      </w:r>
      <w:r w:rsidRPr="00C73FDD">
        <w:rPr>
          <w:rFonts w:cstheme="minorHAnsi"/>
          <w:sz w:val="24"/>
          <w:szCs w:val="24"/>
        </w:rPr>
        <w:t xml:space="preserve"> We are committed to providing reasonable accommodations for employees with disabilities and those requiring accommodations due to religious beliefs or practices. Employees should contact the Human Resources department to discuss their accommodation needs and explore solutions that do not impose undue hardship on the business.</w:t>
      </w:r>
    </w:p>
    <w:p w14:paraId="4A527925" w14:textId="77777777" w:rsidR="008C66BC" w:rsidRPr="00C73FDD" w:rsidRDefault="008C66BC">
      <w:pPr>
        <w:numPr>
          <w:ilvl w:val="0"/>
          <w:numId w:val="55"/>
        </w:numPr>
        <w:rPr>
          <w:rFonts w:cstheme="minorHAnsi"/>
          <w:sz w:val="24"/>
          <w:szCs w:val="24"/>
        </w:rPr>
      </w:pPr>
      <w:r w:rsidRPr="00C73FDD">
        <w:rPr>
          <w:rFonts w:cstheme="minorHAnsi"/>
          <w:sz w:val="24"/>
          <w:szCs w:val="24"/>
        </w:rPr>
        <w:t>Policy Enforcement: We take all allegations of discrimination seriously. Each claim will be investigated thoroughly, and any employee found to have engaged in discriminatory behavior will face disciplinary action. Consequences may include counseling, warnings, suspension, or termination, depending on the severity of the conduct.</w:t>
      </w:r>
    </w:p>
    <w:p w14:paraId="58FE6FEF"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Examples of Discrimination:</w:t>
      </w:r>
    </w:p>
    <w:p w14:paraId="34190874" w14:textId="77777777" w:rsidR="008C66BC" w:rsidRPr="00C73FDD" w:rsidRDefault="008C66BC">
      <w:pPr>
        <w:numPr>
          <w:ilvl w:val="0"/>
          <w:numId w:val="56"/>
        </w:numPr>
        <w:rPr>
          <w:rFonts w:cstheme="minorHAnsi"/>
          <w:sz w:val="24"/>
          <w:szCs w:val="24"/>
        </w:rPr>
      </w:pPr>
      <w:r w:rsidRPr="00C73FDD">
        <w:rPr>
          <w:rFonts w:cstheme="minorHAnsi"/>
          <w:b/>
          <w:bCs/>
          <w:sz w:val="24"/>
          <w:szCs w:val="24"/>
        </w:rPr>
        <w:t xml:space="preserve">Unequal Pay: </w:t>
      </w:r>
      <w:r w:rsidRPr="00C73FDD">
        <w:rPr>
          <w:rFonts w:cstheme="minorHAnsi"/>
          <w:sz w:val="24"/>
          <w:szCs w:val="24"/>
        </w:rPr>
        <w:t>A qualified employee receiving less pay than their colleagues performing the same job based on gender or ethnicity.</w:t>
      </w:r>
    </w:p>
    <w:p w14:paraId="3F6621CF" w14:textId="77777777" w:rsidR="008C66BC" w:rsidRPr="00C73FDD" w:rsidRDefault="008C66BC">
      <w:pPr>
        <w:numPr>
          <w:ilvl w:val="0"/>
          <w:numId w:val="56"/>
        </w:numPr>
        <w:rPr>
          <w:rFonts w:cstheme="minorHAnsi"/>
          <w:sz w:val="24"/>
          <w:szCs w:val="24"/>
        </w:rPr>
      </w:pPr>
      <w:r w:rsidRPr="00C73FDD">
        <w:rPr>
          <w:rFonts w:cstheme="minorHAnsi"/>
          <w:b/>
          <w:bCs/>
          <w:sz w:val="24"/>
          <w:szCs w:val="24"/>
        </w:rPr>
        <w:t>Unequal Opportunities:</w:t>
      </w:r>
      <w:r w:rsidRPr="00C73FDD">
        <w:rPr>
          <w:rFonts w:cstheme="minorHAnsi"/>
          <w:sz w:val="24"/>
          <w:szCs w:val="24"/>
        </w:rPr>
        <w:t xml:space="preserve"> A qualified employee being overlooked for a promotion based on their age or disability, despite their strong qualifications and performance.</w:t>
      </w:r>
    </w:p>
    <w:p w14:paraId="46E21D1E"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lastRenderedPageBreak/>
        <w:t>Anti-Harassment Policy</w:t>
      </w:r>
    </w:p>
    <w:p w14:paraId="6B83F19F" w14:textId="77777777" w:rsidR="008C66BC" w:rsidRPr="00C73FDD" w:rsidRDefault="008C66BC">
      <w:pPr>
        <w:numPr>
          <w:ilvl w:val="0"/>
          <w:numId w:val="57"/>
        </w:numPr>
        <w:rPr>
          <w:rFonts w:cstheme="minorHAnsi"/>
          <w:b/>
          <w:bCs/>
          <w:sz w:val="24"/>
          <w:szCs w:val="24"/>
        </w:rPr>
      </w:pPr>
      <w:r w:rsidRPr="00C73FDD">
        <w:rPr>
          <w:rFonts w:cstheme="minorHAnsi"/>
          <w:b/>
          <w:bCs/>
          <w:sz w:val="24"/>
          <w:szCs w:val="24"/>
        </w:rPr>
        <w:t xml:space="preserve">Definition of Harassment: </w:t>
      </w:r>
      <w:r w:rsidRPr="00C73FDD">
        <w:rPr>
          <w:rFonts w:cstheme="minorHAnsi"/>
          <w:sz w:val="24"/>
          <w:szCs w:val="24"/>
        </w:rPr>
        <w:t>Harassment refers to any behavior, whether physical, verbal, or non-verbal, that creates a hostile, intimidating, or offensive work environment. This includes actions that demean, belittle, or otherwise harm an individual based on their protected characteristics, making it difficult for them to perform their job effectively.</w:t>
      </w:r>
    </w:p>
    <w:p w14:paraId="3FD945EA"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Types of Harassment:</w:t>
      </w:r>
    </w:p>
    <w:p w14:paraId="0D5C043E" w14:textId="77777777" w:rsidR="008C66BC" w:rsidRPr="00C73FDD" w:rsidRDefault="008C66BC">
      <w:pPr>
        <w:numPr>
          <w:ilvl w:val="0"/>
          <w:numId w:val="58"/>
        </w:numPr>
        <w:rPr>
          <w:rFonts w:cstheme="minorHAnsi"/>
          <w:b/>
          <w:bCs/>
          <w:sz w:val="24"/>
          <w:szCs w:val="24"/>
        </w:rPr>
      </w:pPr>
      <w:r w:rsidRPr="00C73FDD">
        <w:rPr>
          <w:rFonts w:cstheme="minorHAnsi"/>
          <w:b/>
          <w:bCs/>
          <w:sz w:val="24"/>
          <w:szCs w:val="24"/>
        </w:rPr>
        <w:t xml:space="preserve">Sexual Harassment: </w:t>
      </w:r>
      <w:r w:rsidRPr="00C73FDD">
        <w:rPr>
          <w:rFonts w:cstheme="minorHAnsi"/>
          <w:sz w:val="24"/>
          <w:szCs w:val="24"/>
        </w:rPr>
        <w:t>Unwelcome sexual advances, inappropriate comments, physical gestures, or requests for sexual favors. This type of harassment creates an uncomfortable and unsafe environment for the individual being targeted.</w:t>
      </w:r>
    </w:p>
    <w:p w14:paraId="1E1B7706" w14:textId="77777777" w:rsidR="008C66BC" w:rsidRPr="00C73FDD" w:rsidRDefault="008C66BC">
      <w:pPr>
        <w:numPr>
          <w:ilvl w:val="0"/>
          <w:numId w:val="58"/>
        </w:numPr>
        <w:rPr>
          <w:rFonts w:cstheme="minorHAnsi"/>
          <w:b/>
          <w:bCs/>
          <w:sz w:val="24"/>
          <w:szCs w:val="24"/>
        </w:rPr>
      </w:pPr>
      <w:r w:rsidRPr="00C73FDD">
        <w:rPr>
          <w:rFonts w:cstheme="minorHAnsi"/>
          <w:b/>
          <w:bCs/>
          <w:sz w:val="24"/>
          <w:szCs w:val="24"/>
        </w:rPr>
        <w:t xml:space="preserve">Bullying: </w:t>
      </w:r>
      <w:r w:rsidRPr="00C73FDD">
        <w:rPr>
          <w:rFonts w:cstheme="minorHAnsi"/>
          <w:sz w:val="24"/>
          <w:szCs w:val="24"/>
        </w:rPr>
        <w:t xml:space="preserve">Repeated, unreasonable actions intended to undermine or intimidate an individual. This can include verbal abuse, spreading false </w:t>
      </w:r>
      <w:proofErr w:type="spellStart"/>
      <w:r w:rsidRPr="00C73FDD">
        <w:rPr>
          <w:rFonts w:cstheme="minorHAnsi"/>
          <w:sz w:val="24"/>
          <w:szCs w:val="24"/>
        </w:rPr>
        <w:t>rumors</w:t>
      </w:r>
      <w:proofErr w:type="spellEnd"/>
      <w:r w:rsidRPr="00C73FDD">
        <w:rPr>
          <w:rFonts w:cstheme="minorHAnsi"/>
          <w:sz w:val="24"/>
          <w:szCs w:val="24"/>
        </w:rPr>
        <w:t>, or deliberately sabotaging someone's work or reputation.</w:t>
      </w:r>
    </w:p>
    <w:p w14:paraId="1EB1D302" w14:textId="77777777" w:rsidR="008C66BC" w:rsidRPr="00C73FDD" w:rsidRDefault="008C66BC">
      <w:pPr>
        <w:numPr>
          <w:ilvl w:val="0"/>
          <w:numId w:val="58"/>
        </w:numPr>
        <w:rPr>
          <w:rFonts w:cstheme="minorHAnsi"/>
          <w:b/>
          <w:bCs/>
          <w:sz w:val="24"/>
          <w:szCs w:val="24"/>
        </w:rPr>
      </w:pPr>
      <w:r w:rsidRPr="00C73FDD">
        <w:rPr>
          <w:rFonts w:cstheme="minorHAnsi"/>
          <w:b/>
          <w:bCs/>
          <w:sz w:val="24"/>
          <w:szCs w:val="24"/>
        </w:rPr>
        <w:t xml:space="preserve">Retaliation: </w:t>
      </w:r>
      <w:r w:rsidRPr="00C73FDD">
        <w:rPr>
          <w:rFonts w:cstheme="minorHAnsi"/>
          <w:sz w:val="24"/>
          <w:szCs w:val="24"/>
        </w:rPr>
        <w:t>Any adverse action taken against an employee who has reported harassment or participated in an investigation. Retaliation may include unjustified disciplinary actions, exclusion from team activities, or denial of career advancement opportunities.</w:t>
      </w:r>
    </w:p>
    <w:p w14:paraId="26F8C58D"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Examples of Harassment:</w:t>
      </w:r>
    </w:p>
    <w:p w14:paraId="30BF7330" w14:textId="77777777" w:rsidR="008C66BC" w:rsidRPr="00C73FDD" w:rsidRDefault="008C66BC">
      <w:pPr>
        <w:numPr>
          <w:ilvl w:val="0"/>
          <w:numId w:val="59"/>
        </w:numPr>
        <w:rPr>
          <w:rFonts w:cstheme="minorHAnsi"/>
          <w:b/>
          <w:bCs/>
          <w:sz w:val="24"/>
          <w:szCs w:val="24"/>
        </w:rPr>
      </w:pPr>
      <w:r w:rsidRPr="00C73FDD">
        <w:rPr>
          <w:rFonts w:cstheme="minorHAnsi"/>
          <w:b/>
          <w:bCs/>
          <w:sz w:val="24"/>
          <w:szCs w:val="24"/>
        </w:rPr>
        <w:t xml:space="preserve">Sexual Harassment: </w:t>
      </w:r>
      <w:r w:rsidRPr="00C73FDD">
        <w:rPr>
          <w:rFonts w:cstheme="minorHAnsi"/>
          <w:sz w:val="24"/>
          <w:szCs w:val="24"/>
        </w:rPr>
        <w:t>Sending inappropriate or unsolicited messages to a colleague, creating a hostile work environment.</w:t>
      </w:r>
    </w:p>
    <w:p w14:paraId="3BB2BE6C" w14:textId="77777777" w:rsidR="008C66BC" w:rsidRPr="00C73FDD" w:rsidRDefault="008C66BC">
      <w:pPr>
        <w:numPr>
          <w:ilvl w:val="0"/>
          <w:numId w:val="59"/>
        </w:numPr>
        <w:rPr>
          <w:rFonts w:cstheme="minorHAnsi"/>
          <w:b/>
          <w:bCs/>
          <w:sz w:val="24"/>
          <w:szCs w:val="24"/>
        </w:rPr>
      </w:pPr>
      <w:r w:rsidRPr="00C73FDD">
        <w:rPr>
          <w:rFonts w:cstheme="minorHAnsi"/>
          <w:b/>
          <w:bCs/>
          <w:sz w:val="24"/>
          <w:szCs w:val="24"/>
        </w:rPr>
        <w:t xml:space="preserve">Bullying: </w:t>
      </w:r>
      <w:r w:rsidRPr="00C73FDD">
        <w:rPr>
          <w:rFonts w:cstheme="minorHAnsi"/>
          <w:sz w:val="24"/>
          <w:szCs w:val="24"/>
        </w:rPr>
        <w:t>Making derogatory comments about a colleague’s race or gender, undermining their performance and confidence.</w:t>
      </w:r>
    </w:p>
    <w:p w14:paraId="534001BC" w14:textId="77777777" w:rsidR="008C66BC" w:rsidRPr="00C73FDD" w:rsidRDefault="008C66BC">
      <w:pPr>
        <w:numPr>
          <w:ilvl w:val="0"/>
          <w:numId w:val="59"/>
        </w:numPr>
        <w:rPr>
          <w:rFonts w:cstheme="minorHAnsi"/>
          <w:b/>
          <w:bCs/>
          <w:sz w:val="24"/>
          <w:szCs w:val="24"/>
        </w:rPr>
      </w:pPr>
      <w:r w:rsidRPr="00C73FDD">
        <w:rPr>
          <w:rFonts w:cstheme="minorHAnsi"/>
          <w:b/>
          <w:bCs/>
          <w:sz w:val="24"/>
          <w:szCs w:val="24"/>
        </w:rPr>
        <w:t xml:space="preserve">Retaliation: </w:t>
      </w:r>
      <w:r w:rsidRPr="00C73FDD">
        <w:rPr>
          <w:rFonts w:cstheme="minorHAnsi"/>
          <w:sz w:val="24"/>
          <w:szCs w:val="24"/>
        </w:rPr>
        <w:t>Taking disciplinary actions or sidelining an employee who reported harassment, deterring others from coming forward.</w:t>
      </w:r>
    </w:p>
    <w:p w14:paraId="598F7498" w14:textId="77777777" w:rsidR="008C66BC" w:rsidRPr="00C73FDD" w:rsidRDefault="008C66BC">
      <w:pPr>
        <w:numPr>
          <w:ilvl w:val="0"/>
          <w:numId w:val="59"/>
        </w:numPr>
        <w:rPr>
          <w:rFonts w:cstheme="minorHAnsi"/>
          <w:b/>
          <w:bCs/>
          <w:sz w:val="24"/>
          <w:szCs w:val="24"/>
        </w:rPr>
      </w:pPr>
      <w:r w:rsidRPr="00C73FDD">
        <w:rPr>
          <w:rFonts w:cstheme="minorHAnsi"/>
          <w:b/>
          <w:bCs/>
          <w:sz w:val="24"/>
          <w:szCs w:val="24"/>
        </w:rPr>
        <w:t xml:space="preserve">Support for Victims: </w:t>
      </w:r>
      <w:r w:rsidRPr="00C73FDD">
        <w:rPr>
          <w:rFonts w:cstheme="minorHAnsi"/>
          <w:sz w:val="24"/>
          <w:szCs w:val="24"/>
        </w:rPr>
        <w:t>We offer support to employees who have experienced harassment, including counseling services and the option to adjust work arrangements if necessary. Ensuring that victims feel protected and supported is a key part of our commitment to maintaining a respectful work environment.</w:t>
      </w:r>
    </w:p>
    <w:p w14:paraId="6F78C940" w14:textId="77777777" w:rsidR="008C66BC" w:rsidRPr="00C73FDD" w:rsidRDefault="008C66BC">
      <w:pPr>
        <w:numPr>
          <w:ilvl w:val="0"/>
          <w:numId w:val="59"/>
        </w:numPr>
        <w:rPr>
          <w:rFonts w:cstheme="minorHAnsi"/>
          <w:b/>
          <w:bCs/>
          <w:sz w:val="24"/>
          <w:szCs w:val="24"/>
        </w:rPr>
      </w:pPr>
      <w:r w:rsidRPr="00C73FDD">
        <w:rPr>
          <w:rFonts w:cstheme="minorHAnsi"/>
          <w:b/>
          <w:bCs/>
          <w:sz w:val="24"/>
          <w:szCs w:val="24"/>
        </w:rPr>
        <w:t xml:space="preserve">Training and Education: </w:t>
      </w:r>
      <w:r w:rsidRPr="00C73FDD">
        <w:rPr>
          <w:rFonts w:cstheme="minorHAnsi"/>
          <w:sz w:val="24"/>
          <w:szCs w:val="24"/>
        </w:rPr>
        <w:t>Regular training sessions are conducted for all employees, focusing on our anti-discrimination and anti-harassment policies. The training educates employees on how to recognize harassment, the importance of reporting concerns, and how to foster a positive and inclusive workplace.</w:t>
      </w:r>
    </w:p>
    <w:p w14:paraId="75BB82AD"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lastRenderedPageBreak/>
        <w:t>Responsibilities and Compliance</w:t>
      </w:r>
    </w:p>
    <w:p w14:paraId="359117FE" w14:textId="77777777" w:rsidR="008C66BC" w:rsidRPr="00C73FDD" w:rsidRDefault="008C66BC">
      <w:pPr>
        <w:numPr>
          <w:ilvl w:val="0"/>
          <w:numId w:val="60"/>
        </w:numPr>
        <w:rPr>
          <w:rFonts w:cstheme="minorHAnsi"/>
          <w:sz w:val="24"/>
          <w:szCs w:val="24"/>
        </w:rPr>
      </w:pPr>
      <w:r w:rsidRPr="00C73FDD">
        <w:rPr>
          <w:rFonts w:cstheme="minorHAnsi"/>
          <w:b/>
          <w:bCs/>
          <w:sz w:val="24"/>
          <w:szCs w:val="24"/>
        </w:rPr>
        <w:t>Employee Responsibilities: E</w:t>
      </w:r>
      <w:r w:rsidRPr="00C73FDD">
        <w:rPr>
          <w:rFonts w:cstheme="minorHAnsi"/>
          <w:sz w:val="24"/>
          <w:szCs w:val="24"/>
        </w:rPr>
        <w:t>very employee is expected to treat their colleagues with respect and fairness. Employees should report any observed or experienced discrimination or harassment to ensure it is addressed promptly and appropriately.</w:t>
      </w:r>
    </w:p>
    <w:p w14:paraId="1A52298B" w14:textId="77777777" w:rsidR="008C66BC" w:rsidRPr="00C73FDD" w:rsidRDefault="008C66BC">
      <w:pPr>
        <w:numPr>
          <w:ilvl w:val="0"/>
          <w:numId w:val="60"/>
        </w:numPr>
        <w:rPr>
          <w:rFonts w:cstheme="minorHAnsi"/>
          <w:sz w:val="24"/>
          <w:szCs w:val="24"/>
        </w:rPr>
      </w:pPr>
      <w:r w:rsidRPr="00C73FDD">
        <w:rPr>
          <w:rFonts w:cstheme="minorHAnsi"/>
          <w:b/>
          <w:bCs/>
          <w:sz w:val="24"/>
          <w:szCs w:val="24"/>
        </w:rPr>
        <w:t>Manager Responsibilities:</w:t>
      </w:r>
      <w:r w:rsidRPr="00C73FDD">
        <w:rPr>
          <w:rFonts w:cstheme="minorHAnsi"/>
          <w:sz w:val="24"/>
          <w:szCs w:val="24"/>
        </w:rPr>
        <w:t xml:space="preserve"> Managers and supervisors play a critical role in maintaining a respectful work environment. They are responsible for ensuring their teams are aware of our anti-discrimination and anti-harassment policies, addressing any complaints, and taking proactive steps to prevent incidents. Managers must create a culture where employees feel comfortable voicing concerns without fear of reprisal.</w:t>
      </w:r>
    </w:p>
    <w:p w14:paraId="5D106ACC" w14:textId="77777777" w:rsidR="008C66BC" w:rsidRPr="00C73FDD" w:rsidRDefault="008C66BC">
      <w:pPr>
        <w:numPr>
          <w:ilvl w:val="0"/>
          <w:numId w:val="60"/>
        </w:numPr>
        <w:rPr>
          <w:rFonts w:cstheme="minorHAnsi"/>
          <w:sz w:val="24"/>
          <w:szCs w:val="24"/>
        </w:rPr>
      </w:pPr>
      <w:r w:rsidRPr="00C73FDD">
        <w:rPr>
          <w:rFonts w:cstheme="minorHAnsi"/>
          <w:b/>
          <w:bCs/>
          <w:sz w:val="24"/>
          <w:szCs w:val="24"/>
        </w:rPr>
        <w:t>Monitoring and Review:</w:t>
      </w:r>
      <w:r w:rsidRPr="00C73FDD">
        <w:rPr>
          <w:rFonts w:cstheme="minorHAnsi"/>
          <w:sz w:val="24"/>
          <w:szCs w:val="24"/>
        </w:rPr>
        <w:t xml:space="preserve"> We continuously review and update our anti-discrimination and anti-harassment practices to reflect any legal changes and the feedback from employees. This ongoing review ensures that our measures remain effective and relevant.</w:t>
      </w:r>
    </w:p>
    <w:p w14:paraId="59DE01E1" w14:textId="77777777" w:rsidR="008C66BC" w:rsidRPr="00C73FDD" w:rsidRDefault="008C66BC">
      <w:pPr>
        <w:numPr>
          <w:ilvl w:val="0"/>
          <w:numId w:val="60"/>
        </w:numPr>
        <w:rPr>
          <w:rFonts w:cstheme="minorHAnsi"/>
          <w:sz w:val="24"/>
          <w:szCs w:val="24"/>
        </w:rPr>
      </w:pPr>
      <w:r w:rsidRPr="00C73FDD">
        <w:rPr>
          <w:rFonts w:cstheme="minorHAnsi"/>
          <w:b/>
          <w:bCs/>
          <w:sz w:val="24"/>
          <w:szCs w:val="24"/>
        </w:rPr>
        <w:t>Consequences for Violations:</w:t>
      </w:r>
      <w:r w:rsidRPr="00C73FDD">
        <w:rPr>
          <w:rFonts w:cstheme="minorHAnsi"/>
          <w:sz w:val="24"/>
          <w:szCs w:val="24"/>
        </w:rPr>
        <w:t xml:space="preserve"> Any violation of our anti-discrimination or anti-harassment policies will lead to disciplinary action. Consequences may include counseling, reprimands, suspension, or termination, depending on the severity and nature of the offense. We are committed to upholding these standards to protect our employees.</w:t>
      </w:r>
    </w:p>
    <w:p w14:paraId="355033F0"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Preventive Measures</w:t>
      </w:r>
    </w:p>
    <w:p w14:paraId="60E5540E" w14:textId="77777777" w:rsidR="008C66BC" w:rsidRPr="00C73FDD" w:rsidRDefault="008C66BC">
      <w:pPr>
        <w:numPr>
          <w:ilvl w:val="0"/>
          <w:numId w:val="62"/>
        </w:numPr>
        <w:rPr>
          <w:rFonts w:cstheme="minorHAnsi"/>
          <w:sz w:val="24"/>
          <w:szCs w:val="24"/>
        </w:rPr>
      </w:pPr>
      <w:r w:rsidRPr="00C73FDD">
        <w:rPr>
          <w:rFonts w:cstheme="minorHAnsi"/>
          <w:b/>
          <w:bCs/>
          <w:sz w:val="24"/>
          <w:szCs w:val="24"/>
        </w:rPr>
        <w:t xml:space="preserve">Clear Communication of Policy: </w:t>
      </w:r>
      <w:r w:rsidRPr="00C73FDD">
        <w:rPr>
          <w:rFonts w:cstheme="minorHAnsi"/>
          <w:sz w:val="24"/>
          <w:szCs w:val="24"/>
        </w:rPr>
        <w:t>At Gloster Limited, all employees are provided with a copy of the Harassment Prevention Policy during onboarding and through regular training sessions. This ensures that everyone is well-informed about unacceptable behaviors and understands the potential consequences of such actions.</w:t>
      </w:r>
    </w:p>
    <w:p w14:paraId="58D67D11" w14:textId="77777777" w:rsidR="008C66BC" w:rsidRPr="00C73FDD" w:rsidRDefault="008C66BC">
      <w:pPr>
        <w:numPr>
          <w:ilvl w:val="0"/>
          <w:numId w:val="62"/>
        </w:numPr>
        <w:rPr>
          <w:rFonts w:cstheme="minorHAnsi"/>
          <w:sz w:val="24"/>
          <w:szCs w:val="24"/>
        </w:rPr>
      </w:pPr>
      <w:r w:rsidRPr="00C73FDD">
        <w:rPr>
          <w:rFonts w:cstheme="minorHAnsi"/>
          <w:b/>
          <w:bCs/>
          <w:sz w:val="24"/>
          <w:szCs w:val="24"/>
        </w:rPr>
        <w:t>Regular Risk Assessments:</w:t>
      </w:r>
      <w:r w:rsidRPr="00C73FDD">
        <w:rPr>
          <w:rFonts w:cstheme="minorHAnsi"/>
          <w:sz w:val="24"/>
          <w:szCs w:val="24"/>
        </w:rPr>
        <w:t xml:space="preserve"> We conduct regular assessments to identify and evaluate any potential harassment risks within the workplace. This proactive approach helps us address vulnerabilities before they become significant issues.</w:t>
      </w:r>
    </w:p>
    <w:p w14:paraId="3788E92A" w14:textId="77777777" w:rsidR="008C66BC" w:rsidRPr="00C73FDD" w:rsidRDefault="008C66BC">
      <w:pPr>
        <w:numPr>
          <w:ilvl w:val="0"/>
          <w:numId w:val="62"/>
        </w:numPr>
        <w:rPr>
          <w:rFonts w:cstheme="minorHAnsi"/>
          <w:sz w:val="24"/>
          <w:szCs w:val="24"/>
        </w:rPr>
      </w:pPr>
      <w:r w:rsidRPr="00C73FDD">
        <w:rPr>
          <w:rFonts w:cstheme="minorHAnsi"/>
          <w:b/>
          <w:bCs/>
          <w:sz w:val="24"/>
          <w:szCs w:val="24"/>
        </w:rPr>
        <w:t>Anonymous Reporting Channels:</w:t>
      </w:r>
      <w:r w:rsidRPr="00C73FDD">
        <w:rPr>
          <w:rFonts w:cstheme="minorHAnsi"/>
          <w:sz w:val="24"/>
          <w:szCs w:val="24"/>
        </w:rPr>
        <w:t xml:space="preserve"> To promote a safe reporting environment, we offer confidential and anonymous reporting options. This encourages employees to report any incidents of harassment without fear of retaliation.</w:t>
      </w:r>
    </w:p>
    <w:p w14:paraId="1A65D0FE" w14:textId="77777777" w:rsidR="008C66BC" w:rsidRPr="00C73FDD" w:rsidRDefault="008C66BC">
      <w:pPr>
        <w:numPr>
          <w:ilvl w:val="0"/>
          <w:numId w:val="62"/>
        </w:numPr>
        <w:rPr>
          <w:rFonts w:cstheme="minorHAnsi"/>
          <w:sz w:val="24"/>
          <w:szCs w:val="24"/>
        </w:rPr>
      </w:pPr>
      <w:r w:rsidRPr="00C73FDD">
        <w:rPr>
          <w:rFonts w:cstheme="minorHAnsi"/>
          <w:b/>
          <w:bCs/>
          <w:sz w:val="24"/>
          <w:szCs w:val="24"/>
        </w:rPr>
        <w:t>Active Monitoring:</w:t>
      </w:r>
      <w:r w:rsidRPr="00C73FDD">
        <w:rPr>
          <w:rFonts w:cstheme="minorHAnsi"/>
          <w:sz w:val="24"/>
          <w:szCs w:val="24"/>
        </w:rPr>
        <w:t xml:space="preserve"> Gloster Limited implements monitoring systems to observe workplace interactions and detect behaviors that may indicate harassment. We hold </w:t>
      </w:r>
      <w:r w:rsidRPr="00C73FDD">
        <w:rPr>
          <w:rFonts w:cstheme="minorHAnsi"/>
          <w:sz w:val="24"/>
          <w:szCs w:val="24"/>
        </w:rPr>
        <w:lastRenderedPageBreak/>
        <w:t>regular feedback sessions to evaluate our workplace culture and address any emerging concerns promptly.</w:t>
      </w:r>
    </w:p>
    <w:p w14:paraId="4F0F66DB" w14:textId="77777777" w:rsidR="008C66BC" w:rsidRPr="00C73FDD" w:rsidRDefault="008C66BC">
      <w:pPr>
        <w:numPr>
          <w:ilvl w:val="0"/>
          <w:numId w:val="62"/>
        </w:numPr>
        <w:rPr>
          <w:rFonts w:cstheme="minorHAnsi"/>
          <w:b/>
          <w:bCs/>
          <w:sz w:val="24"/>
          <w:szCs w:val="24"/>
        </w:rPr>
      </w:pPr>
      <w:r w:rsidRPr="00C73FDD">
        <w:rPr>
          <w:rFonts w:cstheme="minorHAnsi"/>
          <w:b/>
          <w:bCs/>
          <w:sz w:val="24"/>
          <w:szCs w:val="24"/>
        </w:rPr>
        <w:t>Support Systems:</w:t>
      </w:r>
      <w:r w:rsidRPr="00C73FDD">
        <w:rPr>
          <w:rFonts w:cstheme="minorHAnsi"/>
          <w:sz w:val="24"/>
          <w:szCs w:val="24"/>
        </w:rPr>
        <w:t xml:space="preserve"> We have established various support resources, such as peer support groups and counseling services, to assist employees who may need help in dealing with harassment or other workplace issues</w:t>
      </w:r>
      <w:r w:rsidRPr="00C73FDD">
        <w:rPr>
          <w:rFonts w:cstheme="minorHAnsi"/>
          <w:b/>
          <w:bCs/>
          <w:sz w:val="24"/>
          <w:szCs w:val="24"/>
        </w:rPr>
        <w:t>.</w:t>
      </w:r>
    </w:p>
    <w:p w14:paraId="1A37CE96" w14:textId="77777777" w:rsidR="008C66BC" w:rsidRPr="00C73FDD" w:rsidRDefault="008C66BC">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Reporting Procedure</w:t>
      </w:r>
    </w:p>
    <w:p w14:paraId="69FD0F48" w14:textId="77777777" w:rsidR="008C66BC" w:rsidRPr="00C73FDD" w:rsidRDefault="008C66BC" w:rsidP="00556237">
      <w:pPr>
        <w:tabs>
          <w:tab w:val="left" w:pos="1260"/>
        </w:tabs>
        <w:ind w:left="360" w:firstLine="0"/>
        <w:rPr>
          <w:rFonts w:cstheme="minorHAnsi"/>
          <w:b/>
          <w:bCs/>
          <w:sz w:val="24"/>
          <w:szCs w:val="24"/>
        </w:rPr>
      </w:pPr>
      <w:r w:rsidRPr="00C73FDD">
        <w:rPr>
          <w:rFonts w:cstheme="minorHAnsi"/>
          <w:b/>
          <w:bCs/>
          <w:sz w:val="24"/>
          <w:szCs w:val="24"/>
        </w:rPr>
        <w:t>Gloster Limited takes all allegations of discrimination and harassment seriously. To ensure the reporting process is accessible and straightforward, we provide multiple channels for employees to raise concerns:</w:t>
      </w:r>
    </w:p>
    <w:p w14:paraId="2C401F3D" w14:textId="77777777" w:rsidR="008C66BC" w:rsidRPr="00C73FDD" w:rsidRDefault="008C66BC">
      <w:pPr>
        <w:numPr>
          <w:ilvl w:val="0"/>
          <w:numId w:val="61"/>
        </w:numPr>
        <w:rPr>
          <w:rFonts w:cstheme="minorHAnsi"/>
          <w:b/>
          <w:bCs/>
          <w:sz w:val="24"/>
          <w:szCs w:val="24"/>
        </w:rPr>
      </w:pPr>
      <w:r w:rsidRPr="00C73FDD">
        <w:rPr>
          <w:rFonts w:cstheme="minorHAnsi"/>
          <w:b/>
          <w:bCs/>
          <w:sz w:val="24"/>
          <w:szCs w:val="24"/>
        </w:rPr>
        <w:t xml:space="preserve">Direct Reporting: </w:t>
      </w:r>
      <w:r w:rsidRPr="00C73FDD">
        <w:rPr>
          <w:rFonts w:cstheme="minorHAnsi"/>
          <w:sz w:val="24"/>
          <w:szCs w:val="24"/>
        </w:rPr>
        <w:t>Employees can report any incidents of discrimination or harassment directly to their immediate supervisor or manager. If you prefer, you can escalate the issue to the Head of Human Resources or any member of senior management. Direct communication is encouraged to address concerns quickly and efficiently.</w:t>
      </w:r>
    </w:p>
    <w:p w14:paraId="32FB3815" w14:textId="77777777" w:rsidR="008C66BC" w:rsidRPr="00C73FDD" w:rsidRDefault="008C66BC">
      <w:pPr>
        <w:numPr>
          <w:ilvl w:val="0"/>
          <w:numId w:val="61"/>
        </w:numPr>
        <w:rPr>
          <w:rFonts w:cstheme="minorHAnsi"/>
          <w:sz w:val="24"/>
          <w:szCs w:val="24"/>
        </w:rPr>
      </w:pPr>
      <w:r w:rsidRPr="00C73FDD">
        <w:rPr>
          <w:rFonts w:cstheme="minorHAnsi"/>
          <w:b/>
          <w:bCs/>
          <w:sz w:val="24"/>
          <w:szCs w:val="24"/>
        </w:rPr>
        <w:t xml:space="preserve">Anonymous Reporting: </w:t>
      </w:r>
      <w:r w:rsidRPr="00C73FDD">
        <w:rPr>
          <w:rFonts w:cstheme="minorHAnsi"/>
          <w:sz w:val="24"/>
          <w:szCs w:val="24"/>
        </w:rPr>
        <w:t>For employees who wish to remain anonymous, we provide a confidential reporting system. An anonymous suggestion box is available in the office for submitting concerns, ensuring privacy while allowing us to address the issue.</w:t>
      </w:r>
    </w:p>
    <w:p w14:paraId="6AA35E0F" w14:textId="77777777" w:rsidR="008C66BC" w:rsidRPr="00C73FDD" w:rsidRDefault="008C66BC">
      <w:pPr>
        <w:numPr>
          <w:ilvl w:val="0"/>
          <w:numId w:val="61"/>
        </w:numPr>
        <w:rPr>
          <w:rFonts w:cstheme="minorHAnsi"/>
          <w:sz w:val="24"/>
          <w:szCs w:val="24"/>
        </w:rPr>
      </w:pPr>
      <w:r w:rsidRPr="00C73FDD">
        <w:rPr>
          <w:rFonts w:cstheme="minorHAnsi"/>
          <w:b/>
          <w:bCs/>
          <w:sz w:val="24"/>
          <w:szCs w:val="24"/>
        </w:rPr>
        <w:t>Handbook Reference:</w:t>
      </w:r>
      <w:r w:rsidRPr="00C73FDD">
        <w:rPr>
          <w:rFonts w:cstheme="minorHAnsi"/>
          <w:sz w:val="24"/>
          <w:szCs w:val="24"/>
        </w:rPr>
        <w:t xml:space="preserve"> Detailed steps for reporting discrimination and harassment, including procedures for filing a report, the investigation process, and available resources, are outlined in the Employee Handbook. Employees should refer to the handbook for guidance.</w:t>
      </w:r>
    </w:p>
    <w:p w14:paraId="7AAC20E5" w14:textId="185C5CE3" w:rsidR="00BC257C" w:rsidRPr="00C73FDD" w:rsidRDefault="00BC257C" w:rsidP="00830971">
      <w:pPr>
        <w:ind w:left="720" w:firstLine="0"/>
        <w:rPr>
          <w:rFonts w:cstheme="minorHAnsi"/>
          <w:b/>
          <w:bCs/>
          <w:sz w:val="24"/>
          <w:szCs w:val="24"/>
        </w:rPr>
      </w:pPr>
    </w:p>
    <w:p w14:paraId="39D23569" w14:textId="3FA5C551" w:rsidR="008A5643" w:rsidRPr="00C73FDD" w:rsidRDefault="008A5643" w:rsidP="00830971">
      <w:pPr>
        <w:ind w:left="720" w:firstLine="0"/>
        <w:rPr>
          <w:rFonts w:cstheme="minorHAnsi"/>
          <w:b/>
          <w:bCs/>
          <w:sz w:val="24"/>
          <w:szCs w:val="24"/>
        </w:rPr>
      </w:pPr>
    </w:p>
    <w:p w14:paraId="2369AB78" w14:textId="77777777" w:rsidR="00F23577" w:rsidRPr="00C73FDD" w:rsidRDefault="008A5643">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rPr>
        <w:br w:type="column"/>
      </w:r>
      <w:bookmarkStart w:id="22" w:name="_Toc182393572"/>
      <w:r w:rsidR="00F23577" w:rsidRPr="00C73FDD">
        <w:rPr>
          <w:rFonts w:asciiTheme="minorHAnsi" w:eastAsia="Times New Roman" w:hAnsiTheme="minorHAnsi" w:cstheme="minorHAnsi"/>
          <w:b/>
          <w:bCs/>
          <w:u w:val="single"/>
          <w:lang w:eastAsia="en-IN"/>
        </w:rPr>
        <w:lastRenderedPageBreak/>
        <w:t>Two-Way Communication Sessions Policy</w:t>
      </w:r>
      <w:bookmarkEnd w:id="22"/>
    </w:p>
    <w:p w14:paraId="27E3ED17" w14:textId="77777777" w:rsidR="00F23577" w:rsidRPr="00C73FDD" w:rsidRDefault="00F23577">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Objective</w:t>
      </w:r>
    </w:p>
    <w:p w14:paraId="6E0B64AB" w14:textId="77777777" w:rsidR="00F23577" w:rsidRPr="00C73FDD" w:rsidRDefault="00F23577"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The purpose of this policy is to establish clear and interactive communication channels between employees and management at Gloster Limited. These sessions aim to create an environment of transparency, where employees can voice their feedback and concerns regarding working conditions, benefits, and any other issues, while management can respond directly, providing updates and clarifications.</w:t>
      </w:r>
    </w:p>
    <w:p w14:paraId="4621E1BE" w14:textId="77777777" w:rsidR="00F23577" w:rsidRPr="00C73FDD" w:rsidRDefault="00F23577">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Scope</w:t>
      </w:r>
    </w:p>
    <w:p w14:paraId="1CDE05F9" w14:textId="77777777" w:rsidR="00F23577" w:rsidRPr="00C73FDD" w:rsidRDefault="00F23577"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This policy applies to all employees of Gloster Limited, including both full-time and part-time staff, as well as managers and senior leadership. The goal is to cultivate open dialogue and enhance employee engagement throughout the organization.</w:t>
      </w:r>
    </w:p>
    <w:p w14:paraId="0C97F408" w14:textId="77777777" w:rsidR="00F23577" w:rsidRPr="00C73FDD" w:rsidRDefault="00F23577">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Responsibility</w:t>
      </w:r>
    </w:p>
    <w:p w14:paraId="3C7990D4" w14:textId="77777777" w:rsidR="00F23577" w:rsidRPr="00C73FDD" w:rsidRDefault="00F23577"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The Human Resources (HR) department is responsible for organizing and facilitating the two-way communication sessions. Managers and team leaders are expected to encourage participation from their respective teams, while the leadership team, including the CEO and senior executives, will play an active role in responding to employee feedback.</w:t>
      </w:r>
    </w:p>
    <w:p w14:paraId="1EB5D827" w14:textId="77777777" w:rsidR="00F23577" w:rsidRPr="00C73FDD" w:rsidRDefault="00F23577">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Types of Two-Way Communication Sessions</w:t>
      </w:r>
    </w:p>
    <w:p w14:paraId="4132206B"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Company-Wide Forums (Town Halls)</w:t>
      </w:r>
    </w:p>
    <w:p w14:paraId="3B1270F4" w14:textId="77777777" w:rsidR="00F23577" w:rsidRPr="00C73FDD" w:rsidRDefault="00F23577">
      <w:pPr>
        <w:numPr>
          <w:ilvl w:val="1"/>
          <w:numId w:val="45"/>
        </w:numPr>
        <w:rPr>
          <w:rFonts w:cstheme="minorHAnsi"/>
          <w:sz w:val="24"/>
          <w:szCs w:val="24"/>
        </w:rPr>
      </w:pPr>
      <w:r w:rsidRPr="00C73FDD">
        <w:rPr>
          <w:rFonts w:cstheme="minorHAnsi"/>
          <w:sz w:val="24"/>
          <w:szCs w:val="24"/>
        </w:rPr>
        <w:t>Description: These meetings bring together employees from across all departments, as well as the CEO and senior management, to discuss company-wide topics. Employees have the opportunity to ask questions and share feedback directly with top leadership.</w:t>
      </w:r>
    </w:p>
    <w:p w14:paraId="4D841070" w14:textId="77777777" w:rsidR="00F23577" w:rsidRPr="00C73FDD" w:rsidRDefault="00F23577">
      <w:pPr>
        <w:numPr>
          <w:ilvl w:val="1"/>
          <w:numId w:val="45"/>
        </w:numPr>
        <w:rPr>
          <w:rFonts w:cstheme="minorHAnsi"/>
          <w:sz w:val="24"/>
          <w:szCs w:val="24"/>
        </w:rPr>
      </w:pPr>
      <w:r w:rsidRPr="00C73FDD">
        <w:rPr>
          <w:rFonts w:cstheme="minorHAnsi"/>
          <w:sz w:val="24"/>
          <w:szCs w:val="24"/>
        </w:rPr>
        <w:t>Frequency: Held quarterly.</w:t>
      </w:r>
    </w:p>
    <w:p w14:paraId="5E7783AF" w14:textId="77777777" w:rsidR="00F23577" w:rsidRPr="00C73FDD" w:rsidRDefault="00F23577">
      <w:pPr>
        <w:numPr>
          <w:ilvl w:val="1"/>
          <w:numId w:val="45"/>
        </w:numPr>
        <w:rPr>
          <w:rFonts w:cstheme="minorHAnsi"/>
          <w:sz w:val="24"/>
          <w:szCs w:val="24"/>
        </w:rPr>
      </w:pPr>
      <w:r w:rsidRPr="00C73FDD">
        <w:rPr>
          <w:rFonts w:cstheme="minorHAnsi"/>
          <w:sz w:val="24"/>
          <w:szCs w:val="24"/>
        </w:rPr>
        <w:t>Format: The session begins with presentations from senior leaders, followed by a Q&amp;A segment where employees can ask questions and discuss relevant issues. These forums are designed to foster transparent communication.</w:t>
      </w:r>
    </w:p>
    <w:p w14:paraId="2A03B91A"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Departmental Feedback Sessions</w:t>
      </w:r>
    </w:p>
    <w:p w14:paraId="6BE0DCD4" w14:textId="77777777" w:rsidR="00F23577" w:rsidRPr="00C73FDD" w:rsidRDefault="00F23577">
      <w:pPr>
        <w:numPr>
          <w:ilvl w:val="1"/>
          <w:numId w:val="45"/>
        </w:numPr>
        <w:rPr>
          <w:rFonts w:cstheme="minorHAnsi"/>
          <w:sz w:val="24"/>
          <w:szCs w:val="24"/>
        </w:rPr>
      </w:pPr>
      <w:r w:rsidRPr="00C73FDD">
        <w:rPr>
          <w:rFonts w:cstheme="minorHAnsi"/>
          <w:sz w:val="24"/>
          <w:szCs w:val="24"/>
        </w:rPr>
        <w:lastRenderedPageBreak/>
        <w:t>Description: Focused sessions that bring together employees and department heads to discuss department-specific concerns, working conditions, and operational improvements.</w:t>
      </w:r>
    </w:p>
    <w:p w14:paraId="2C84AEAC" w14:textId="77777777" w:rsidR="00F23577" w:rsidRPr="00C73FDD" w:rsidRDefault="00F23577">
      <w:pPr>
        <w:numPr>
          <w:ilvl w:val="1"/>
          <w:numId w:val="45"/>
        </w:numPr>
        <w:rPr>
          <w:rFonts w:cstheme="minorHAnsi"/>
          <w:sz w:val="24"/>
          <w:szCs w:val="24"/>
        </w:rPr>
      </w:pPr>
      <w:r w:rsidRPr="00C73FDD">
        <w:rPr>
          <w:rFonts w:cstheme="minorHAnsi"/>
          <w:sz w:val="24"/>
          <w:szCs w:val="24"/>
        </w:rPr>
        <w:t>Frequency: Held monthly or as needed based on the department’s needs.</w:t>
      </w:r>
    </w:p>
    <w:p w14:paraId="792DC77C" w14:textId="77777777" w:rsidR="00F23577" w:rsidRPr="00C73FDD" w:rsidRDefault="00F23577">
      <w:pPr>
        <w:numPr>
          <w:ilvl w:val="1"/>
          <w:numId w:val="45"/>
        </w:numPr>
        <w:rPr>
          <w:rFonts w:cstheme="minorHAnsi"/>
        </w:rPr>
      </w:pPr>
      <w:r w:rsidRPr="00C73FDD">
        <w:rPr>
          <w:rFonts w:cstheme="minorHAnsi"/>
          <w:sz w:val="24"/>
          <w:szCs w:val="24"/>
        </w:rPr>
        <w:t>Format: These informal meetings provide an open space for employees to discuss challenges and propose solutions. Feedback</w:t>
      </w:r>
      <w:r w:rsidRPr="00C73FDD">
        <w:rPr>
          <w:rFonts w:cstheme="minorHAnsi"/>
        </w:rPr>
        <w:t xml:space="preserve"> from these sessions will be compiled and shared with senior management.</w:t>
      </w:r>
    </w:p>
    <w:p w14:paraId="6C4AD96E"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Employee-Management Dialogue Forums</w:t>
      </w:r>
    </w:p>
    <w:p w14:paraId="0E8434B2" w14:textId="77777777" w:rsidR="00F23577" w:rsidRPr="00C73FDD" w:rsidRDefault="00F23577">
      <w:pPr>
        <w:numPr>
          <w:ilvl w:val="1"/>
          <w:numId w:val="45"/>
        </w:numPr>
        <w:rPr>
          <w:rFonts w:cstheme="minorHAnsi"/>
          <w:sz w:val="24"/>
          <w:szCs w:val="24"/>
        </w:rPr>
      </w:pPr>
      <w:r w:rsidRPr="00C73FDD">
        <w:rPr>
          <w:rFonts w:cstheme="minorHAnsi"/>
          <w:sz w:val="24"/>
          <w:szCs w:val="24"/>
        </w:rPr>
        <w:t>Description: These forums enable employees to engage in focused discussions on topics such as benefits, workplace policies, and overall working conditions. Management gains valuable insights into employee perspectives.</w:t>
      </w:r>
    </w:p>
    <w:p w14:paraId="00E63B27" w14:textId="77777777" w:rsidR="00F23577" w:rsidRPr="00C73FDD" w:rsidRDefault="00F23577">
      <w:pPr>
        <w:numPr>
          <w:ilvl w:val="1"/>
          <w:numId w:val="45"/>
        </w:numPr>
        <w:rPr>
          <w:rFonts w:cstheme="minorHAnsi"/>
          <w:sz w:val="24"/>
          <w:szCs w:val="24"/>
        </w:rPr>
      </w:pPr>
      <w:r w:rsidRPr="00C73FDD">
        <w:rPr>
          <w:rFonts w:cstheme="minorHAnsi"/>
          <w:sz w:val="24"/>
          <w:szCs w:val="24"/>
        </w:rPr>
        <w:t>Frequency: Held bi-annually.</w:t>
      </w:r>
    </w:p>
    <w:p w14:paraId="1B77FA46" w14:textId="77777777" w:rsidR="00F23577" w:rsidRPr="00C73FDD" w:rsidRDefault="00F23577">
      <w:pPr>
        <w:numPr>
          <w:ilvl w:val="1"/>
          <w:numId w:val="45"/>
        </w:numPr>
        <w:rPr>
          <w:rFonts w:cstheme="minorHAnsi"/>
        </w:rPr>
      </w:pPr>
      <w:r w:rsidRPr="00C73FDD">
        <w:rPr>
          <w:rFonts w:cstheme="minorHAnsi"/>
          <w:sz w:val="24"/>
          <w:szCs w:val="24"/>
        </w:rPr>
        <w:t>Format: Facilitated by HR, these forums are structured to allow employees to present concerns, after which management responds directly, addressing each issue and proposing actionable outcomes</w:t>
      </w:r>
      <w:r w:rsidRPr="00C73FDD">
        <w:rPr>
          <w:rFonts w:cstheme="minorHAnsi"/>
        </w:rPr>
        <w:t>.</w:t>
      </w:r>
    </w:p>
    <w:p w14:paraId="64C8FE42"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One-on-One Feedback Sessions</w:t>
      </w:r>
    </w:p>
    <w:p w14:paraId="0DCF237A" w14:textId="77777777" w:rsidR="00F23577" w:rsidRPr="00C73FDD" w:rsidRDefault="00F23577">
      <w:pPr>
        <w:numPr>
          <w:ilvl w:val="1"/>
          <w:numId w:val="45"/>
        </w:numPr>
        <w:rPr>
          <w:rFonts w:cstheme="minorHAnsi"/>
          <w:sz w:val="24"/>
          <w:szCs w:val="24"/>
        </w:rPr>
      </w:pPr>
      <w:r w:rsidRPr="00C73FDD">
        <w:rPr>
          <w:rFonts w:cstheme="minorHAnsi"/>
          <w:sz w:val="24"/>
          <w:szCs w:val="24"/>
        </w:rPr>
        <w:t>Description: These sessions are available for employees who prefer a more private setting. They offer a confidential space for employees to provide feedback on workplace issues or other personal concerns.</w:t>
      </w:r>
    </w:p>
    <w:p w14:paraId="5E90B3EB" w14:textId="77777777" w:rsidR="00F23577" w:rsidRPr="00C73FDD" w:rsidRDefault="00F23577">
      <w:pPr>
        <w:numPr>
          <w:ilvl w:val="1"/>
          <w:numId w:val="45"/>
        </w:numPr>
        <w:rPr>
          <w:rFonts w:cstheme="minorHAnsi"/>
          <w:sz w:val="24"/>
          <w:szCs w:val="24"/>
        </w:rPr>
      </w:pPr>
      <w:r w:rsidRPr="00C73FDD">
        <w:rPr>
          <w:rFonts w:cstheme="minorHAnsi"/>
          <w:sz w:val="24"/>
          <w:szCs w:val="24"/>
        </w:rPr>
        <w:t>Frequency: Available upon request.</w:t>
      </w:r>
    </w:p>
    <w:p w14:paraId="70532BD7" w14:textId="77777777" w:rsidR="00F23577" w:rsidRPr="00C73FDD" w:rsidRDefault="00F23577">
      <w:pPr>
        <w:numPr>
          <w:ilvl w:val="1"/>
          <w:numId w:val="45"/>
        </w:numPr>
        <w:rPr>
          <w:rFonts w:cstheme="minorHAnsi"/>
        </w:rPr>
      </w:pPr>
      <w:r w:rsidRPr="00C73FDD">
        <w:rPr>
          <w:rFonts w:cstheme="minorHAnsi"/>
          <w:sz w:val="24"/>
          <w:szCs w:val="24"/>
        </w:rPr>
        <w:t>Format: Informal and confidential, these meetings allow for candid conversations. The manager or HR representative listens to the employee’s concerns and provides appropriate responses or escalates issues as needed</w:t>
      </w:r>
      <w:r w:rsidRPr="00C73FDD">
        <w:rPr>
          <w:rFonts w:cstheme="minorHAnsi"/>
        </w:rPr>
        <w:t>.</w:t>
      </w:r>
    </w:p>
    <w:p w14:paraId="41C5BF68"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Guidelines for Effective Communication</w:t>
      </w:r>
    </w:p>
    <w:p w14:paraId="5A4CCCA0" w14:textId="77777777" w:rsidR="00F23577" w:rsidRPr="00C73FDD" w:rsidRDefault="00F23577">
      <w:pPr>
        <w:numPr>
          <w:ilvl w:val="1"/>
          <w:numId w:val="45"/>
        </w:numPr>
        <w:rPr>
          <w:rFonts w:cstheme="minorHAnsi"/>
          <w:sz w:val="24"/>
          <w:szCs w:val="24"/>
        </w:rPr>
      </w:pPr>
      <w:r w:rsidRPr="00C73FDD">
        <w:rPr>
          <w:rFonts w:cstheme="minorHAnsi"/>
          <w:sz w:val="24"/>
          <w:szCs w:val="24"/>
        </w:rPr>
        <w:t>Encouraging Open Dialogue: Employees are encouraged to openly share their thoughts, concerns, and suggestions during all sessions. Management will listen attentively, providing a non-judgmental and supportive environment.</w:t>
      </w:r>
    </w:p>
    <w:p w14:paraId="4F52F9C7" w14:textId="77777777" w:rsidR="00F23577" w:rsidRPr="00C73FDD" w:rsidRDefault="00F23577">
      <w:pPr>
        <w:numPr>
          <w:ilvl w:val="1"/>
          <w:numId w:val="45"/>
        </w:numPr>
        <w:rPr>
          <w:rFonts w:cstheme="minorHAnsi"/>
          <w:sz w:val="24"/>
          <w:szCs w:val="24"/>
        </w:rPr>
      </w:pPr>
      <w:r w:rsidRPr="00C73FDD">
        <w:rPr>
          <w:rFonts w:cstheme="minorHAnsi"/>
          <w:sz w:val="24"/>
          <w:szCs w:val="24"/>
        </w:rPr>
        <w:t>Real-Time Responses: Management is expected to address employee feedback directly during the sessions. If additional information is required, management will follow up with a detailed response in a timely manner.</w:t>
      </w:r>
    </w:p>
    <w:p w14:paraId="3D453776" w14:textId="77777777" w:rsidR="00F23577" w:rsidRPr="00C73FDD" w:rsidRDefault="00F23577">
      <w:pPr>
        <w:numPr>
          <w:ilvl w:val="1"/>
          <w:numId w:val="45"/>
        </w:numPr>
        <w:rPr>
          <w:rFonts w:cstheme="minorHAnsi"/>
          <w:sz w:val="24"/>
          <w:szCs w:val="24"/>
        </w:rPr>
      </w:pPr>
      <w:r w:rsidRPr="00C73FDD">
        <w:rPr>
          <w:rFonts w:cstheme="minorHAnsi"/>
          <w:sz w:val="24"/>
          <w:szCs w:val="24"/>
        </w:rPr>
        <w:lastRenderedPageBreak/>
        <w:t>Anonymous Feedback Option: Employees can choose to submit feedback anonymously through digital forms if they wish to maintain confidentiality. These submissions will be reviewed and addressed during the sessions.</w:t>
      </w:r>
    </w:p>
    <w:p w14:paraId="236D807D" w14:textId="77777777" w:rsidR="00F23577" w:rsidRPr="00C73FDD" w:rsidRDefault="00F23577">
      <w:pPr>
        <w:numPr>
          <w:ilvl w:val="1"/>
          <w:numId w:val="45"/>
        </w:numPr>
        <w:rPr>
          <w:rFonts w:cstheme="minorHAnsi"/>
        </w:rPr>
      </w:pPr>
      <w:r w:rsidRPr="00C73FDD">
        <w:rPr>
          <w:rFonts w:cstheme="minorHAnsi"/>
          <w:sz w:val="24"/>
          <w:szCs w:val="24"/>
        </w:rPr>
        <w:t>Promoting Maximum Engagement: Employees are encouraged to participate actively in these sessions, and managers are expected to ensure that all voices are heard and valued during discussions</w:t>
      </w:r>
      <w:r w:rsidRPr="00C73FDD">
        <w:rPr>
          <w:rFonts w:cstheme="minorHAnsi"/>
        </w:rPr>
        <w:t>.</w:t>
      </w:r>
    </w:p>
    <w:p w14:paraId="3AE6EDFD"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Session Documentation and Follow-Up</w:t>
      </w:r>
    </w:p>
    <w:p w14:paraId="4844CDB0" w14:textId="77777777" w:rsidR="00F23577" w:rsidRPr="00C73FDD" w:rsidRDefault="00F23577">
      <w:pPr>
        <w:numPr>
          <w:ilvl w:val="1"/>
          <w:numId w:val="45"/>
        </w:numPr>
        <w:rPr>
          <w:rFonts w:cstheme="minorHAnsi"/>
          <w:sz w:val="24"/>
          <w:szCs w:val="24"/>
        </w:rPr>
      </w:pPr>
      <w:r w:rsidRPr="00C73FDD">
        <w:rPr>
          <w:rFonts w:cstheme="minorHAnsi"/>
          <w:b/>
          <w:bCs/>
        </w:rPr>
        <w:t xml:space="preserve">Meeting </w:t>
      </w:r>
      <w:r w:rsidRPr="00C73FDD">
        <w:rPr>
          <w:rFonts w:cstheme="minorHAnsi"/>
          <w:sz w:val="24"/>
          <w:szCs w:val="24"/>
        </w:rPr>
        <w:t>Minutes: HR will document key discussions and decisions from each session, with a focus on actionable items and next steps.</w:t>
      </w:r>
    </w:p>
    <w:p w14:paraId="1293BD6B" w14:textId="77777777" w:rsidR="00F23577" w:rsidRPr="00C73FDD" w:rsidRDefault="00F23577">
      <w:pPr>
        <w:numPr>
          <w:ilvl w:val="1"/>
          <w:numId w:val="45"/>
        </w:numPr>
        <w:rPr>
          <w:rFonts w:cstheme="minorHAnsi"/>
        </w:rPr>
      </w:pPr>
      <w:r w:rsidRPr="00C73FDD">
        <w:rPr>
          <w:rFonts w:cstheme="minorHAnsi"/>
          <w:sz w:val="24"/>
          <w:szCs w:val="24"/>
        </w:rPr>
        <w:t>Follow-Up Actions: Any commitments or action points from the sessions will be tracked and communicated back to employees, ensuring accountability and progress on key issues. Regular updates on significant decisions or changes will be provided to ensure transparency</w:t>
      </w:r>
      <w:r w:rsidRPr="00C73FDD">
        <w:rPr>
          <w:rFonts w:cstheme="minorHAnsi"/>
        </w:rPr>
        <w:t>.</w:t>
      </w:r>
    </w:p>
    <w:p w14:paraId="48D67B9A"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Encouraging Participation</w:t>
      </w:r>
    </w:p>
    <w:p w14:paraId="67509298" w14:textId="77777777" w:rsidR="00F23577" w:rsidRPr="00C73FDD" w:rsidRDefault="00F23577">
      <w:pPr>
        <w:numPr>
          <w:ilvl w:val="1"/>
          <w:numId w:val="45"/>
        </w:numPr>
        <w:rPr>
          <w:rFonts w:cstheme="minorHAnsi"/>
          <w:sz w:val="24"/>
          <w:szCs w:val="24"/>
        </w:rPr>
      </w:pPr>
      <w:r w:rsidRPr="00C73FDD">
        <w:rPr>
          <w:rFonts w:cstheme="minorHAnsi"/>
          <w:sz w:val="24"/>
          <w:szCs w:val="24"/>
        </w:rPr>
        <w:t>Communication of Upcoming Sessions: HR will inform employees about upcoming two-way communication sessions in advance, including details on topics, formats, and how to participate.</w:t>
      </w:r>
    </w:p>
    <w:p w14:paraId="1914AE48" w14:textId="77777777" w:rsidR="00F23577" w:rsidRPr="00C73FDD" w:rsidRDefault="00F23577">
      <w:pPr>
        <w:numPr>
          <w:ilvl w:val="1"/>
          <w:numId w:val="45"/>
        </w:numPr>
        <w:rPr>
          <w:rFonts w:cstheme="minorHAnsi"/>
        </w:rPr>
      </w:pPr>
      <w:r w:rsidRPr="00C73FDD">
        <w:rPr>
          <w:rFonts w:cstheme="minorHAnsi"/>
          <w:sz w:val="24"/>
          <w:szCs w:val="24"/>
        </w:rPr>
        <w:t>Participation Incentives: To encourage active participation, employees who contribute meaningfully to the sessions may be recognized or rewarded. This could include acknowledgment in internal communications or invitations to exclusive follow-up meetings with senior leadership</w:t>
      </w:r>
      <w:r w:rsidRPr="00C73FDD">
        <w:rPr>
          <w:rFonts w:cstheme="minorHAnsi"/>
        </w:rPr>
        <w:t>.</w:t>
      </w:r>
    </w:p>
    <w:p w14:paraId="496ECA8F" w14:textId="77777777" w:rsidR="00F23577" w:rsidRPr="00C73FDD" w:rsidRDefault="00F23577">
      <w:pPr>
        <w:numPr>
          <w:ilvl w:val="0"/>
          <w:numId w:val="58"/>
        </w:numPr>
        <w:rPr>
          <w:rFonts w:cstheme="minorHAnsi"/>
          <w:b/>
          <w:bCs/>
          <w:sz w:val="26"/>
          <w:szCs w:val="26"/>
        </w:rPr>
      </w:pPr>
      <w:r w:rsidRPr="00C73FDD">
        <w:rPr>
          <w:rFonts w:cstheme="minorHAnsi"/>
          <w:b/>
          <w:bCs/>
          <w:sz w:val="26"/>
          <w:szCs w:val="26"/>
        </w:rPr>
        <w:t>Monitoring and Evaluation</w:t>
      </w:r>
    </w:p>
    <w:p w14:paraId="3A5DB7F3" w14:textId="77777777" w:rsidR="00F23577" w:rsidRPr="00C73FDD" w:rsidRDefault="00F23577">
      <w:pPr>
        <w:numPr>
          <w:ilvl w:val="1"/>
          <w:numId w:val="45"/>
        </w:numPr>
        <w:rPr>
          <w:rFonts w:cstheme="minorHAnsi"/>
          <w:sz w:val="24"/>
          <w:szCs w:val="24"/>
        </w:rPr>
      </w:pPr>
      <w:r w:rsidRPr="00C73FDD">
        <w:rPr>
          <w:rFonts w:cstheme="minorHAnsi"/>
          <w:b/>
          <w:bCs/>
        </w:rPr>
        <w:t xml:space="preserve">Employee </w:t>
      </w:r>
      <w:r w:rsidRPr="00C73FDD">
        <w:rPr>
          <w:rFonts w:cstheme="minorHAnsi"/>
          <w:sz w:val="24"/>
          <w:szCs w:val="24"/>
        </w:rPr>
        <w:t>Feedback Surveys: HR will conduct regular surveys to assess the effectiveness of the communication sessions, ensuring they meet employees’ needs and contribute to improved workplace conditions.</w:t>
      </w:r>
    </w:p>
    <w:p w14:paraId="3866C39D" w14:textId="77777777" w:rsidR="00F23577" w:rsidRPr="00C73FDD" w:rsidRDefault="00F23577">
      <w:pPr>
        <w:numPr>
          <w:ilvl w:val="1"/>
          <w:numId w:val="45"/>
        </w:numPr>
        <w:rPr>
          <w:rFonts w:cstheme="minorHAnsi"/>
          <w:sz w:val="24"/>
          <w:szCs w:val="24"/>
        </w:rPr>
      </w:pPr>
      <w:r w:rsidRPr="00C73FDD">
        <w:rPr>
          <w:rFonts w:cstheme="minorHAnsi"/>
          <w:sz w:val="24"/>
          <w:szCs w:val="24"/>
        </w:rPr>
        <w:t>Annual Review: An annual review will evaluate participation rates, the quality of discussions, and any measurable improvements in employee satisfaction and workplace conditions resulting from these sessions.</w:t>
      </w:r>
    </w:p>
    <w:p w14:paraId="596B2BCF" w14:textId="77777777" w:rsidR="00F23577" w:rsidRPr="00C73FDD" w:rsidRDefault="00F23577">
      <w:pPr>
        <w:numPr>
          <w:ilvl w:val="1"/>
          <w:numId w:val="45"/>
        </w:numPr>
        <w:rPr>
          <w:rFonts w:cstheme="minorHAnsi"/>
        </w:rPr>
      </w:pPr>
      <w:r w:rsidRPr="00C73FDD">
        <w:rPr>
          <w:rFonts w:cstheme="minorHAnsi"/>
          <w:sz w:val="24"/>
          <w:szCs w:val="24"/>
        </w:rPr>
        <w:t>Continuous Improvement: Based on feedback, the format and frequency of the communication sessions will be continuously refined to ensure they remain effective and responsive to employee</w:t>
      </w:r>
      <w:r w:rsidRPr="00C73FDD">
        <w:rPr>
          <w:rFonts w:cstheme="minorHAnsi"/>
        </w:rPr>
        <w:t xml:space="preserve"> needs.</w:t>
      </w:r>
    </w:p>
    <w:p w14:paraId="7F7C92DD" w14:textId="77777777" w:rsidR="00F23577" w:rsidRPr="00C73FDD" w:rsidRDefault="00F23577">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lastRenderedPageBreak/>
        <w:t>Conclusion</w:t>
      </w:r>
    </w:p>
    <w:p w14:paraId="691B335A" w14:textId="77777777" w:rsidR="00F23577" w:rsidRPr="00C73FDD" w:rsidRDefault="00F23577"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Two-way communication sessions are crucial for fostering a culture of openness, transparency, and responsiveness at Gloster Limited. These sessions provide employees with an opportunity to be heard, while management remains accountable for addressing feedback and making necessary improvements to the workplace environment.</w:t>
      </w:r>
    </w:p>
    <w:p w14:paraId="68BA87A6" w14:textId="2CBA8256" w:rsidR="003A4D10" w:rsidRPr="00C73FDD" w:rsidRDefault="00F23577">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rPr>
        <w:br w:type="column"/>
      </w:r>
      <w:bookmarkStart w:id="23" w:name="_Toc182393573"/>
      <w:r w:rsidR="003A4D10" w:rsidRPr="00C73FDD">
        <w:rPr>
          <w:rFonts w:asciiTheme="minorHAnsi" w:eastAsia="Times New Roman" w:hAnsiTheme="minorHAnsi" w:cstheme="minorHAnsi"/>
          <w:b/>
          <w:bCs/>
          <w:u w:val="single"/>
          <w:lang w:eastAsia="en-IN"/>
        </w:rPr>
        <w:lastRenderedPageBreak/>
        <w:t>Training &amp; Development</w:t>
      </w:r>
      <w:bookmarkEnd w:id="23"/>
    </w:p>
    <w:p w14:paraId="56F2D9F9" w14:textId="77777777"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Objective:</w:t>
      </w:r>
    </w:p>
    <w:p w14:paraId="3DA10A29" w14:textId="77777777" w:rsidR="003A4D10" w:rsidRPr="00C73FDD" w:rsidRDefault="003A4D1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The aim of this training program is to ensure that employees at Gloster Limited receive appropriate training to enhance their performance, specifically in Good Manufacturing Practices (cGMP) and their respective roles. The program ensures proper documentation of all training sessions and provides a structured procedure for identifying, planning, executing, and tracking employee training in the manufacturing and support functions.</w:t>
      </w:r>
    </w:p>
    <w:p w14:paraId="660FA587" w14:textId="77777777"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Scope:</w:t>
      </w:r>
    </w:p>
    <w:p w14:paraId="014E15B2" w14:textId="77777777" w:rsidR="003A4D10" w:rsidRPr="00C73FDD" w:rsidRDefault="003A4D10"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This training approach applies to both new and existing employees, including permanent and contract staff working in various functions such as manufacturing, quality control, warehousing, engineering, and quality assurance at Gloster Limited's facilities.</w:t>
      </w:r>
    </w:p>
    <w:p w14:paraId="2BA3057D" w14:textId="77777777"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Roles and Responsibilities:</w:t>
      </w:r>
    </w:p>
    <w:p w14:paraId="28164C41" w14:textId="77777777" w:rsidR="003A4D10" w:rsidRPr="00C73FDD" w:rsidRDefault="003A4D10">
      <w:pPr>
        <w:numPr>
          <w:ilvl w:val="0"/>
          <w:numId w:val="58"/>
        </w:numPr>
        <w:rPr>
          <w:rFonts w:cstheme="minorHAnsi"/>
          <w:b/>
          <w:bCs/>
          <w:sz w:val="26"/>
          <w:szCs w:val="26"/>
        </w:rPr>
      </w:pPr>
      <w:r w:rsidRPr="00C73FDD">
        <w:rPr>
          <w:rFonts w:cstheme="minorHAnsi"/>
          <w:b/>
          <w:bCs/>
          <w:sz w:val="26"/>
          <w:szCs w:val="26"/>
        </w:rPr>
        <w:t>Training Coordinator:</w:t>
      </w:r>
    </w:p>
    <w:p w14:paraId="7A780F4C" w14:textId="77777777" w:rsidR="003A4D10" w:rsidRPr="00C73FDD" w:rsidRDefault="003A4D10">
      <w:pPr>
        <w:numPr>
          <w:ilvl w:val="1"/>
          <w:numId w:val="45"/>
        </w:numPr>
        <w:rPr>
          <w:rFonts w:cstheme="minorHAnsi"/>
          <w:sz w:val="24"/>
          <w:szCs w:val="24"/>
        </w:rPr>
      </w:pPr>
      <w:r w:rsidRPr="00C73FDD">
        <w:rPr>
          <w:rFonts w:cstheme="minorHAnsi"/>
          <w:sz w:val="24"/>
          <w:szCs w:val="24"/>
        </w:rPr>
        <w:t>Oversees the training process for new hires and ensures that on-the-job training is completed before employees start their routine tasks.</w:t>
      </w:r>
    </w:p>
    <w:p w14:paraId="6AEFC936" w14:textId="77777777" w:rsidR="003A4D10" w:rsidRPr="00C73FDD" w:rsidRDefault="003A4D10">
      <w:pPr>
        <w:numPr>
          <w:ilvl w:val="1"/>
          <w:numId w:val="45"/>
        </w:numPr>
        <w:rPr>
          <w:rFonts w:cstheme="minorHAnsi"/>
          <w:sz w:val="24"/>
          <w:szCs w:val="24"/>
        </w:rPr>
      </w:pPr>
      <w:r w:rsidRPr="00C73FDD">
        <w:rPr>
          <w:rFonts w:cstheme="minorHAnsi"/>
          <w:sz w:val="24"/>
          <w:szCs w:val="24"/>
        </w:rPr>
        <w:t>Manages and schedules periodic cGMP training for all employees.</w:t>
      </w:r>
    </w:p>
    <w:p w14:paraId="0C0702BF" w14:textId="77777777" w:rsidR="003A4D10" w:rsidRPr="00C73FDD" w:rsidRDefault="003A4D10">
      <w:pPr>
        <w:numPr>
          <w:ilvl w:val="1"/>
          <w:numId w:val="45"/>
        </w:numPr>
        <w:rPr>
          <w:rFonts w:cstheme="minorHAnsi"/>
          <w:sz w:val="24"/>
          <w:szCs w:val="24"/>
        </w:rPr>
      </w:pPr>
      <w:r w:rsidRPr="00C73FDD">
        <w:rPr>
          <w:rFonts w:cstheme="minorHAnsi"/>
          <w:sz w:val="24"/>
          <w:szCs w:val="24"/>
        </w:rPr>
        <w:t>Develops training plans for cGMP and functional training across various departments.</w:t>
      </w:r>
    </w:p>
    <w:p w14:paraId="0401230C" w14:textId="77777777" w:rsidR="003A4D10" w:rsidRPr="00C73FDD" w:rsidRDefault="003A4D10">
      <w:pPr>
        <w:numPr>
          <w:ilvl w:val="1"/>
          <w:numId w:val="45"/>
        </w:numPr>
        <w:rPr>
          <w:rFonts w:cstheme="minorHAnsi"/>
          <w:sz w:val="24"/>
          <w:szCs w:val="24"/>
        </w:rPr>
      </w:pPr>
      <w:r w:rsidRPr="00C73FDD">
        <w:rPr>
          <w:rFonts w:cstheme="minorHAnsi"/>
          <w:sz w:val="24"/>
          <w:szCs w:val="24"/>
        </w:rPr>
        <w:t>Identifies and qualifies trainers within the company, ensuring that the training pool is adequately staffed.</w:t>
      </w:r>
    </w:p>
    <w:p w14:paraId="3AAA25AD" w14:textId="77777777" w:rsidR="003A4D10" w:rsidRPr="00C73FDD" w:rsidRDefault="003A4D10">
      <w:pPr>
        <w:numPr>
          <w:ilvl w:val="1"/>
          <w:numId w:val="45"/>
        </w:numPr>
        <w:rPr>
          <w:rFonts w:cstheme="minorHAnsi"/>
          <w:sz w:val="24"/>
          <w:szCs w:val="24"/>
        </w:rPr>
      </w:pPr>
      <w:r w:rsidRPr="00C73FDD">
        <w:rPr>
          <w:rFonts w:cstheme="minorHAnsi"/>
          <w:sz w:val="24"/>
          <w:szCs w:val="24"/>
        </w:rPr>
        <w:t>Coordinates the creation of training materials and facilitates training sessions.</w:t>
      </w:r>
    </w:p>
    <w:p w14:paraId="2C743F08" w14:textId="77777777" w:rsidR="003A4D10" w:rsidRPr="00C73FDD" w:rsidRDefault="003A4D10">
      <w:pPr>
        <w:numPr>
          <w:ilvl w:val="1"/>
          <w:numId w:val="45"/>
        </w:numPr>
        <w:rPr>
          <w:rFonts w:cstheme="minorHAnsi"/>
        </w:rPr>
      </w:pPr>
      <w:r w:rsidRPr="00C73FDD">
        <w:rPr>
          <w:rFonts w:cstheme="minorHAnsi"/>
          <w:sz w:val="24"/>
          <w:szCs w:val="24"/>
        </w:rPr>
        <w:t>Tracks employee training progress and escalates issues when necessary</w:t>
      </w:r>
      <w:r w:rsidRPr="00C73FDD">
        <w:rPr>
          <w:rFonts w:cstheme="minorHAnsi"/>
        </w:rPr>
        <w:t>.</w:t>
      </w:r>
    </w:p>
    <w:p w14:paraId="02A2DFF1" w14:textId="77777777" w:rsidR="003A4D10" w:rsidRPr="00C73FDD" w:rsidRDefault="003A4D10">
      <w:pPr>
        <w:numPr>
          <w:ilvl w:val="0"/>
          <w:numId w:val="58"/>
        </w:numPr>
        <w:rPr>
          <w:rFonts w:cstheme="minorHAnsi"/>
          <w:b/>
          <w:bCs/>
          <w:sz w:val="26"/>
          <w:szCs w:val="26"/>
        </w:rPr>
      </w:pPr>
      <w:r w:rsidRPr="00C73FDD">
        <w:rPr>
          <w:rFonts w:cstheme="minorHAnsi"/>
          <w:b/>
          <w:bCs/>
          <w:sz w:val="26"/>
          <w:szCs w:val="26"/>
        </w:rPr>
        <w:t>Department Training Coordinators:</w:t>
      </w:r>
    </w:p>
    <w:p w14:paraId="3D75BF59" w14:textId="77777777" w:rsidR="003A4D10" w:rsidRPr="00C73FDD" w:rsidRDefault="003A4D10">
      <w:pPr>
        <w:numPr>
          <w:ilvl w:val="1"/>
          <w:numId w:val="45"/>
        </w:numPr>
        <w:rPr>
          <w:rFonts w:cstheme="minorHAnsi"/>
          <w:sz w:val="24"/>
          <w:szCs w:val="24"/>
        </w:rPr>
      </w:pPr>
      <w:r w:rsidRPr="00C73FDD">
        <w:rPr>
          <w:rFonts w:cstheme="minorHAnsi"/>
          <w:sz w:val="24"/>
          <w:szCs w:val="24"/>
        </w:rPr>
        <w:t>Responsible for identifying specific training needs related to</w:t>
      </w:r>
      <w:r w:rsidRPr="00C73FDD">
        <w:rPr>
          <w:rFonts w:cstheme="minorHAnsi"/>
        </w:rPr>
        <w:t xml:space="preserve"> </w:t>
      </w:r>
      <w:r w:rsidRPr="00C73FDD">
        <w:rPr>
          <w:rFonts w:cstheme="minorHAnsi"/>
          <w:sz w:val="24"/>
          <w:szCs w:val="24"/>
        </w:rPr>
        <w:t>departmental Standard Operating Procedures (SOPs).</w:t>
      </w:r>
    </w:p>
    <w:p w14:paraId="693A85E9" w14:textId="77777777" w:rsidR="003A4D10" w:rsidRPr="00C73FDD" w:rsidRDefault="003A4D10">
      <w:pPr>
        <w:numPr>
          <w:ilvl w:val="1"/>
          <w:numId w:val="45"/>
        </w:numPr>
        <w:rPr>
          <w:rFonts w:cstheme="minorHAnsi"/>
        </w:rPr>
      </w:pPr>
      <w:r w:rsidRPr="00C73FDD">
        <w:rPr>
          <w:rFonts w:cstheme="minorHAnsi"/>
          <w:sz w:val="24"/>
          <w:szCs w:val="24"/>
        </w:rPr>
        <w:t>Monitors the progress of employees' training, ensuring timely completion, and reports any delays to the Training</w:t>
      </w:r>
      <w:r w:rsidRPr="00C73FDD">
        <w:rPr>
          <w:rFonts w:cstheme="minorHAnsi"/>
        </w:rPr>
        <w:t xml:space="preserve"> Coordinator.</w:t>
      </w:r>
    </w:p>
    <w:p w14:paraId="05301E8E" w14:textId="77777777" w:rsidR="003A4D10" w:rsidRPr="00C73FDD" w:rsidRDefault="003A4D10">
      <w:pPr>
        <w:numPr>
          <w:ilvl w:val="0"/>
          <w:numId w:val="58"/>
        </w:numPr>
        <w:rPr>
          <w:rFonts w:cstheme="minorHAnsi"/>
          <w:b/>
          <w:bCs/>
          <w:sz w:val="26"/>
          <w:szCs w:val="26"/>
        </w:rPr>
      </w:pPr>
      <w:r w:rsidRPr="00C73FDD">
        <w:rPr>
          <w:rFonts w:cstheme="minorHAnsi"/>
          <w:b/>
          <w:bCs/>
          <w:sz w:val="26"/>
          <w:szCs w:val="26"/>
        </w:rPr>
        <w:lastRenderedPageBreak/>
        <w:t>Instructors/Subject Matter Experts (SMEs):</w:t>
      </w:r>
    </w:p>
    <w:p w14:paraId="2210D813" w14:textId="77777777" w:rsidR="003A4D10" w:rsidRPr="00C73FDD" w:rsidRDefault="003A4D10">
      <w:pPr>
        <w:numPr>
          <w:ilvl w:val="1"/>
          <w:numId w:val="45"/>
        </w:numPr>
        <w:rPr>
          <w:rFonts w:cstheme="minorHAnsi"/>
          <w:sz w:val="24"/>
          <w:szCs w:val="24"/>
        </w:rPr>
      </w:pPr>
      <w:r w:rsidRPr="00C73FDD">
        <w:rPr>
          <w:rFonts w:cstheme="minorHAnsi"/>
          <w:sz w:val="24"/>
          <w:szCs w:val="24"/>
        </w:rPr>
        <w:t>Conduct training sessions and share their expertise on relevant topics.</w:t>
      </w:r>
    </w:p>
    <w:p w14:paraId="7B3E0400" w14:textId="77777777" w:rsidR="003A4D10" w:rsidRPr="00C73FDD" w:rsidRDefault="003A4D10">
      <w:pPr>
        <w:numPr>
          <w:ilvl w:val="1"/>
          <w:numId w:val="45"/>
        </w:numPr>
        <w:rPr>
          <w:rFonts w:cstheme="minorHAnsi"/>
        </w:rPr>
      </w:pPr>
      <w:r w:rsidRPr="00C73FDD">
        <w:rPr>
          <w:rFonts w:cstheme="minorHAnsi"/>
          <w:sz w:val="24"/>
          <w:szCs w:val="24"/>
        </w:rPr>
        <w:t>Serve as primary trainers and facilitate knowledge transfer</w:t>
      </w:r>
      <w:r w:rsidRPr="00C73FDD">
        <w:rPr>
          <w:rFonts w:cstheme="minorHAnsi"/>
        </w:rPr>
        <w:t>.</w:t>
      </w:r>
    </w:p>
    <w:p w14:paraId="152C6F8F" w14:textId="77777777" w:rsidR="003A4D10" w:rsidRPr="00C73FDD" w:rsidRDefault="003A4D10">
      <w:pPr>
        <w:numPr>
          <w:ilvl w:val="0"/>
          <w:numId w:val="58"/>
        </w:numPr>
        <w:rPr>
          <w:rFonts w:cstheme="minorHAnsi"/>
          <w:b/>
          <w:bCs/>
          <w:sz w:val="26"/>
          <w:szCs w:val="26"/>
        </w:rPr>
      </w:pPr>
      <w:r w:rsidRPr="00C73FDD">
        <w:rPr>
          <w:rFonts w:cstheme="minorHAnsi"/>
          <w:b/>
          <w:bCs/>
          <w:sz w:val="26"/>
          <w:szCs w:val="26"/>
        </w:rPr>
        <w:t>Human Resources:</w:t>
      </w:r>
    </w:p>
    <w:p w14:paraId="64C088A7" w14:textId="77777777" w:rsidR="003A4D10" w:rsidRPr="00C73FDD" w:rsidRDefault="003A4D10">
      <w:pPr>
        <w:numPr>
          <w:ilvl w:val="1"/>
          <w:numId w:val="45"/>
        </w:numPr>
        <w:rPr>
          <w:rFonts w:cstheme="minorHAnsi"/>
          <w:sz w:val="24"/>
          <w:szCs w:val="24"/>
        </w:rPr>
      </w:pPr>
      <w:r w:rsidRPr="00C73FDD">
        <w:rPr>
          <w:rFonts w:cstheme="minorHAnsi"/>
          <w:sz w:val="24"/>
          <w:szCs w:val="24"/>
        </w:rPr>
        <w:t>Coordinates the induction training programs for new employees, both onsite and offsite.</w:t>
      </w:r>
    </w:p>
    <w:p w14:paraId="4947685A" w14:textId="77777777" w:rsidR="003A4D10" w:rsidRPr="00C73FDD" w:rsidRDefault="003A4D10">
      <w:pPr>
        <w:numPr>
          <w:ilvl w:val="1"/>
          <w:numId w:val="45"/>
        </w:numPr>
        <w:rPr>
          <w:rFonts w:cstheme="minorHAnsi"/>
        </w:rPr>
      </w:pPr>
      <w:r w:rsidRPr="00C73FDD">
        <w:rPr>
          <w:rFonts w:cstheme="minorHAnsi"/>
          <w:sz w:val="24"/>
          <w:szCs w:val="24"/>
        </w:rPr>
        <w:t>Ensures that all new hires complete the necessary induction and onboarding processes</w:t>
      </w:r>
      <w:r w:rsidRPr="00C73FDD">
        <w:rPr>
          <w:rFonts w:cstheme="minorHAnsi"/>
        </w:rPr>
        <w:t>.</w:t>
      </w:r>
    </w:p>
    <w:p w14:paraId="537B1DEF" w14:textId="77777777" w:rsidR="003A4D10" w:rsidRPr="00C73FDD" w:rsidRDefault="003A4D10">
      <w:pPr>
        <w:numPr>
          <w:ilvl w:val="0"/>
          <w:numId w:val="58"/>
        </w:numPr>
        <w:rPr>
          <w:rFonts w:cstheme="minorHAnsi"/>
          <w:b/>
          <w:bCs/>
          <w:sz w:val="26"/>
          <w:szCs w:val="26"/>
        </w:rPr>
      </w:pPr>
      <w:r w:rsidRPr="00C73FDD">
        <w:rPr>
          <w:rFonts w:cstheme="minorHAnsi"/>
          <w:b/>
          <w:bCs/>
          <w:sz w:val="26"/>
          <w:szCs w:val="26"/>
        </w:rPr>
        <w:t>Employees:</w:t>
      </w:r>
    </w:p>
    <w:p w14:paraId="3538407A" w14:textId="77777777" w:rsidR="003A4D10" w:rsidRPr="00C73FDD" w:rsidRDefault="003A4D10">
      <w:pPr>
        <w:numPr>
          <w:ilvl w:val="1"/>
          <w:numId w:val="45"/>
        </w:numPr>
        <w:rPr>
          <w:rFonts w:cstheme="minorHAnsi"/>
          <w:sz w:val="24"/>
          <w:szCs w:val="24"/>
        </w:rPr>
      </w:pPr>
      <w:r w:rsidRPr="00C73FDD">
        <w:rPr>
          <w:rFonts w:cstheme="minorHAnsi"/>
          <w:sz w:val="24"/>
          <w:szCs w:val="24"/>
        </w:rPr>
        <w:t>Are responsible for completing all assigned training within the specified timelines.</w:t>
      </w:r>
    </w:p>
    <w:p w14:paraId="4A0E5C51" w14:textId="77777777" w:rsidR="003A4D10" w:rsidRPr="00C73FDD" w:rsidRDefault="003A4D10">
      <w:pPr>
        <w:numPr>
          <w:ilvl w:val="1"/>
          <w:numId w:val="45"/>
        </w:numPr>
        <w:rPr>
          <w:rFonts w:cstheme="minorHAnsi"/>
        </w:rPr>
      </w:pPr>
      <w:r w:rsidRPr="00C73FDD">
        <w:rPr>
          <w:rFonts w:cstheme="minorHAnsi"/>
          <w:sz w:val="24"/>
          <w:szCs w:val="24"/>
        </w:rPr>
        <w:t>Participate actively in training sessions and engage with learning materials</w:t>
      </w:r>
      <w:r w:rsidRPr="00C73FDD">
        <w:rPr>
          <w:rFonts w:cstheme="minorHAnsi"/>
        </w:rPr>
        <w:t>.</w:t>
      </w:r>
    </w:p>
    <w:p w14:paraId="23F85AA8" w14:textId="77777777"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Training Procedures:</w:t>
      </w:r>
    </w:p>
    <w:p w14:paraId="09BAA099" w14:textId="77777777" w:rsidR="003A4D10" w:rsidRPr="00C73FDD" w:rsidRDefault="003A4D10">
      <w:pPr>
        <w:numPr>
          <w:ilvl w:val="0"/>
          <w:numId w:val="58"/>
        </w:numPr>
        <w:rPr>
          <w:rFonts w:cstheme="minorHAnsi"/>
          <w:sz w:val="24"/>
          <w:szCs w:val="24"/>
        </w:rPr>
      </w:pPr>
      <w:r w:rsidRPr="00C73FDD">
        <w:rPr>
          <w:rFonts w:cstheme="minorHAnsi"/>
          <w:b/>
          <w:bCs/>
          <w:sz w:val="24"/>
          <w:szCs w:val="24"/>
        </w:rPr>
        <w:t>Training:</w:t>
      </w:r>
      <w:r w:rsidRPr="00C73FDD">
        <w:rPr>
          <w:rFonts w:cstheme="minorHAnsi"/>
          <w:sz w:val="24"/>
          <w:szCs w:val="24"/>
        </w:rPr>
        <w:t xml:space="preserve"> This process involves the acquisition of knowledge, skills, and competencies required to improve performance in specific job functions. It includes theoretical and practical learning aimed at enhancing employee capabilities.</w:t>
      </w:r>
    </w:p>
    <w:p w14:paraId="57AFBE96" w14:textId="77777777" w:rsidR="003A4D10" w:rsidRPr="00C73FDD" w:rsidRDefault="003A4D10">
      <w:pPr>
        <w:numPr>
          <w:ilvl w:val="0"/>
          <w:numId w:val="58"/>
        </w:numPr>
        <w:rPr>
          <w:rFonts w:cstheme="minorHAnsi"/>
          <w:sz w:val="24"/>
          <w:szCs w:val="24"/>
        </w:rPr>
      </w:pPr>
      <w:r w:rsidRPr="00C73FDD">
        <w:rPr>
          <w:rFonts w:cstheme="minorHAnsi"/>
          <w:b/>
          <w:bCs/>
          <w:sz w:val="24"/>
          <w:szCs w:val="24"/>
        </w:rPr>
        <w:t>Training Needs Identification (TNI):</w:t>
      </w:r>
      <w:r w:rsidRPr="00C73FDD">
        <w:rPr>
          <w:rFonts w:cstheme="minorHAnsi"/>
          <w:sz w:val="24"/>
          <w:szCs w:val="24"/>
        </w:rPr>
        <w:t xml:space="preserve"> This process helps to identify the training requirements for each role. Training needs are documented and assigned to employees based on their job functions and personal development goals, ensuring that they are equipped to perform their tasks efficiently.</w:t>
      </w:r>
    </w:p>
    <w:p w14:paraId="0C2F5264" w14:textId="77777777" w:rsidR="003A4D10" w:rsidRPr="00C73FDD" w:rsidRDefault="003A4D10">
      <w:pPr>
        <w:numPr>
          <w:ilvl w:val="0"/>
          <w:numId w:val="58"/>
        </w:numPr>
        <w:rPr>
          <w:rFonts w:cstheme="minorHAnsi"/>
        </w:rPr>
      </w:pPr>
      <w:r w:rsidRPr="00C73FDD">
        <w:rPr>
          <w:rFonts w:cstheme="minorHAnsi"/>
          <w:b/>
          <w:bCs/>
          <w:sz w:val="24"/>
          <w:szCs w:val="24"/>
        </w:rPr>
        <w:t>Training Management System:</w:t>
      </w:r>
      <w:r w:rsidRPr="00C73FDD">
        <w:rPr>
          <w:rFonts w:cstheme="minorHAnsi"/>
          <w:sz w:val="24"/>
          <w:szCs w:val="24"/>
        </w:rPr>
        <w:t xml:space="preserve"> The system is designed to manage the administration, delivery, documentation, tracking, and reporting of training programs. This includes classroom training, online sessions, e-learning, and other training resources</w:t>
      </w:r>
      <w:r w:rsidRPr="00C73FDD">
        <w:rPr>
          <w:rFonts w:cstheme="minorHAnsi"/>
        </w:rPr>
        <w:t>.</w:t>
      </w:r>
    </w:p>
    <w:p w14:paraId="0E788E43" w14:textId="77777777"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Training for New Permanent Employees:</w:t>
      </w:r>
    </w:p>
    <w:p w14:paraId="41F66234" w14:textId="77777777" w:rsidR="003A4D10" w:rsidRPr="00C73FDD" w:rsidRDefault="003A4D10">
      <w:pPr>
        <w:numPr>
          <w:ilvl w:val="0"/>
          <w:numId w:val="58"/>
        </w:numPr>
        <w:rPr>
          <w:rFonts w:cstheme="minorHAnsi"/>
          <w:sz w:val="24"/>
          <w:szCs w:val="24"/>
        </w:rPr>
      </w:pPr>
      <w:r w:rsidRPr="00C73FDD">
        <w:rPr>
          <w:rFonts w:cstheme="minorHAnsi"/>
          <w:b/>
          <w:bCs/>
          <w:sz w:val="24"/>
          <w:szCs w:val="24"/>
        </w:rPr>
        <w:t>Induction Training:</w:t>
      </w:r>
      <w:r w:rsidRPr="00C73FDD">
        <w:rPr>
          <w:rFonts w:cstheme="minorHAnsi"/>
          <w:sz w:val="24"/>
          <w:szCs w:val="24"/>
        </w:rPr>
        <w:t xml:space="preserve"> All new employees will undergo an initial induction program when joining Gloster Limited. This training introduces employees to the organization, its policies, and its core functions, as well as health, safety, and environmental protocols. A site-specific induction manual may be prepared for each department to tailor the training content.</w:t>
      </w:r>
    </w:p>
    <w:p w14:paraId="242231C5" w14:textId="77777777" w:rsidR="003A4D10" w:rsidRPr="00C73FDD" w:rsidRDefault="003A4D10">
      <w:pPr>
        <w:numPr>
          <w:ilvl w:val="0"/>
          <w:numId w:val="58"/>
        </w:numPr>
        <w:rPr>
          <w:rFonts w:cstheme="minorHAnsi"/>
          <w:sz w:val="24"/>
          <w:szCs w:val="24"/>
        </w:rPr>
      </w:pPr>
      <w:r w:rsidRPr="00C73FDD">
        <w:rPr>
          <w:rFonts w:cstheme="minorHAnsi"/>
          <w:b/>
          <w:bCs/>
          <w:sz w:val="24"/>
          <w:szCs w:val="24"/>
        </w:rPr>
        <w:lastRenderedPageBreak/>
        <w:t>cGMP Training:</w:t>
      </w:r>
      <w:r w:rsidRPr="00C73FDD">
        <w:rPr>
          <w:rFonts w:cstheme="minorHAnsi"/>
          <w:sz w:val="24"/>
          <w:szCs w:val="24"/>
        </w:rPr>
        <w:t xml:space="preserve"> All employees in roles related to manufacturing, quality control, warehousing, engineering, and quality assurance will receive basic cGMP training. This will cover the essential regulations and expectations surrounding good manufacturing practices, ensuring employees understand the quality standards required in their work.</w:t>
      </w:r>
    </w:p>
    <w:p w14:paraId="4EDC13FA" w14:textId="77777777" w:rsidR="003A4D10" w:rsidRPr="00C73FDD" w:rsidRDefault="003A4D10">
      <w:pPr>
        <w:numPr>
          <w:ilvl w:val="0"/>
          <w:numId w:val="58"/>
        </w:numPr>
        <w:rPr>
          <w:rFonts w:cstheme="minorHAnsi"/>
          <w:sz w:val="24"/>
          <w:szCs w:val="24"/>
        </w:rPr>
      </w:pPr>
      <w:r w:rsidRPr="00C73FDD">
        <w:rPr>
          <w:rFonts w:cstheme="minorHAnsi"/>
          <w:b/>
          <w:bCs/>
          <w:sz w:val="24"/>
          <w:szCs w:val="24"/>
        </w:rPr>
        <w:t>Job-Specific Training:</w:t>
      </w:r>
      <w:r w:rsidRPr="00C73FDD">
        <w:rPr>
          <w:rFonts w:cstheme="minorHAnsi"/>
          <w:sz w:val="24"/>
          <w:szCs w:val="24"/>
        </w:rPr>
        <w:t xml:space="preserve"> New hires will be trained on procedures that are specific to their roles. This training will include SOPs that pertain to their job responsibilities. On-the-job training will be documented and tracked to ensure all necessary training is completed before employees begin their regular tasks.</w:t>
      </w:r>
    </w:p>
    <w:p w14:paraId="6CD50D1B" w14:textId="49BE5EFA" w:rsidR="003A4D10" w:rsidRPr="00C73FDD" w:rsidRDefault="003A4D10">
      <w:pPr>
        <w:pStyle w:val="ListParagraph"/>
        <w:numPr>
          <w:ilvl w:val="1"/>
          <w:numId w:val="113"/>
        </w:numPr>
        <w:tabs>
          <w:tab w:val="left" w:pos="900"/>
        </w:tabs>
        <w:spacing w:after="240"/>
        <w:ind w:left="360"/>
        <w:rPr>
          <w:rFonts w:cstheme="minorHAnsi"/>
          <w:b/>
          <w:bCs/>
          <w:sz w:val="28"/>
          <w:u w:val="single"/>
        </w:rPr>
      </w:pPr>
      <w:r w:rsidRPr="00C73FDD">
        <w:rPr>
          <w:rFonts w:cstheme="minorHAnsi"/>
          <w:b/>
          <w:bCs/>
          <w:sz w:val="28"/>
          <w:u w:val="single"/>
        </w:rPr>
        <w:t>Specific Programmes</w:t>
      </w:r>
    </w:p>
    <w:p w14:paraId="33B2FA7A" w14:textId="4721C8D3" w:rsidR="003A4D10" w:rsidRPr="00C73FDD" w:rsidRDefault="003A4D10" w:rsidP="00830971">
      <w:pPr>
        <w:rPr>
          <w:rFonts w:cstheme="minorHAnsi"/>
          <w:b/>
          <w:bCs/>
          <w:sz w:val="28"/>
          <w:szCs w:val="28"/>
        </w:rPr>
      </w:pPr>
      <w:r w:rsidRPr="00C73FDD">
        <w:rPr>
          <w:rFonts w:cstheme="minorHAnsi"/>
          <w:b/>
          <w:bCs/>
          <w:sz w:val="28"/>
          <w:szCs w:val="28"/>
        </w:rPr>
        <w:t xml:space="preserve">Family-Supportive Programs </w:t>
      </w:r>
    </w:p>
    <w:p w14:paraId="743FF7C1" w14:textId="77777777" w:rsidR="003A4D10" w:rsidRPr="00C73FDD" w:rsidRDefault="003A4D10">
      <w:pPr>
        <w:numPr>
          <w:ilvl w:val="0"/>
          <w:numId w:val="80"/>
        </w:numPr>
        <w:rPr>
          <w:rFonts w:cstheme="minorHAnsi"/>
          <w:sz w:val="24"/>
          <w:szCs w:val="24"/>
        </w:rPr>
      </w:pPr>
      <w:r w:rsidRPr="00C73FDD">
        <w:rPr>
          <w:rFonts w:cstheme="minorHAnsi"/>
          <w:sz w:val="24"/>
          <w:szCs w:val="24"/>
        </w:rPr>
        <w:t>Gloster Limited implements family-focused policies designed to help employees balance work and family responsibilities effectively.</w:t>
      </w:r>
    </w:p>
    <w:p w14:paraId="5510945C" w14:textId="77777777" w:rsidR="003A4D10" w:rsidRPr="00C73FDD" w:rsidRDefault="003A4D10">
      <w:pPr>
        <w:numPr>
          <w:ilvl w:val="0"/>
          <w:numId w:val="80"/>
        </w:numPr>
        <w:rPr>
          <w:rFonts w:cstheme="minorHAnsi"/>
          <w:sz w:val="24"/>
          <w:szCs w:val="24"/>
        </w:rPr>
      </w:pPr>
      <w:r w:rsidRPr="00C73FDD">
        <w:rPr>
          <w:rFonts w:cstheme="minorHAnsi"/>
          <w:sz w:val="24"/>
          <w:szCs w:val="24"/>
        </w:rPr>
        <w:t>Flexible working hours are available to assist employees in managing family commitments.</w:t>
      </w:r>
    </w:p>
    <w:p w14:paraId="781860F7" w14:textId="77777777" w:rsidR="003A4D10" w:rsidRPr="00C73FDD" w:rsidRDefault="003A4D10">
      <w:pPr>
        <w:numPr>
          <w:ilvl w:val="0"/>
          <w:numId w:val="80"/>
        </w:numPr>
        <w:rPr>
          <w:rFonts w:cstheme="minorHAnsi"/>
          <w:sz w:val="24"/>
          <w:szCs w:val="24"/>
        </w:rPr>
      </w:pPr>
      <w:r w:rsidRPr="00C73FDD">
        <w:rPr>
          <w:rFonts w:cstheme="minorHAnsi"/>
          <w:sz w:val="24"/>
          <w:szCs w:val="24"/>
        </w:rPr>
        <w:t>Regular family-oriented events and activities are organized to strengthen community ties and support among employees.</w:t>
      </w:r>
    </w:p>
    <w:p w14:paraId="5A4CD1E0" w14:textId="77777777" w:rsidR="003A4D10" w:rsidRPr="00C73FDD" w:rsidRDefault="003A4D10">
      <w:pPr>
        <w:numPr>
          <w:ilvl w:val="0"/>
          <w:numId w:val="80"/>
        </w:numPr>
        <w:rPr>
          <w:rFonts w:cstheme="minorHAnsi"/>
          <w:sz w:val="24"/>
          <w:szCs w:val="24"/>
        </w:rPr>
      </w:pPr>
      <w:r w:rsidRPr="00C73FDD">
        <w:rPr>
          <w:rFonts w:cstheme="minorHAnsi"/>
          <w:sz w:val="24"/>
          <w:szCs w:val="24"/>
        </w:rPr>
        <w:t>Comprehensive maternity and paternity leave policies are in place to ensure that new parents receive adequate time off.</w:t>
      </w:r>
    </w:p>
    <w:p w14:paraId="501C58D0" w14:textId="77777777" w:rsidR="003A4D10" w:rsidRPr="00C73FDD" w:rsidRDefault="003A4D10">
      <w:pPr>
        <w:numPr>
          <w:ilvl w:val="0"/>
          <w:numId w:val="80"/>
        </w:numPr>
        <w:rPr>
          <w:rFonts w:cstheme="minorHAnsi"/>
          <w:sz w:val="24"/>
          <w:szCs w:val="24"/>
        </w:rPr>
      </w:pPr>
      <w:r w:rsidRPr="00C73FDD">
        <w:rPr>
          <w:rFonts w:cstheme="minorHAnsi"/>
          <w:sz w:val="24"/>
          <w:szCs w:val="24"/>
        </w:rPr>
        <w:t>Childcare support programs may be offered to ease the financial strain of childcare for employees.</w:t>
      </w:r>
    </w:p>
    <w:p w14:paraId="6A88069E" w14:textId="77777777" w:rsidR="003A4D10" w:rsidRPr="00C73FDD" w:rsidRDefault="003A4D10">
      <w:pPr>
        <w:numPr>
          <w:ilvl w:val="0"/>
          <w:numId w:val="80"/>
        </w:numPr>
        <w:rPr>
          <w:rFonts w:cstheme="minorHAnsi"/>
          <w:sz w:val="24"/>
          <w:szCs w:val="24"/>
        </w:rPr>
      </w:pPr>
      <w:r w:rsidRPr="00C73FDD">
        <w:rPr>
          <w:rFonts w:cstheme="minorHAnsi"/>
          <w:sz w:val="24"/>
          <w:szCs w:val="24"/>
        </w:rPr>
        <w:t>Eligible employees can access telecommuting options, allowing them to work remotely and better manage family obligations.</w:t>
      </w:r>
    </w:p>
    <w:p w14:paraId="7F72BA2E" w14:textId="77777777" w:rsidR="003A4D10" w:rsidRPr="00C73FDD" w:rsidRDefault="003A4D10">
      <w:pPr>
        <w:numPr>
          <w:ilvl w:val="0"/>
          <w:numId w:val="80"/>
        </w:numPr>
        <w:rPr>
          <w:rFonts w:cstheme="minorHAnsi"/>
        </w:rPr>
      </w:pPr>
      <w:r w:rsidRPr="00C73FDD">
        <w:rPr>
          <w:rFonts w:cstheme="minorHAnsi"/>
          <w:sz w:val="24"/>
          <w:szCs w:val="24"/>
        </w:rPr>
        <w:t>Employee Assistance Programs (EAPs) are available, offering counseling and support for employees and their families during difficult times</w:t>
      </w:r>
      <w:r w:rsidRPr="00C73FDD">
        <w:rPr>
          <w:rFonts w:cstheme="minorHAnsi"/>
        </w:rPr>
        <w:t>.</w:t>
      </w:r>
    </w:p>
    <w:p w14:paraId="6F5D6E4B" w14:textId="7622310C" w:rsidR="003A4D10" w:rsidRPr="00C73FDD" w:rsidRDefault="003A4D10" w:rsidP="009B507B">
      <w:pPr>
        <w:rPr>
          <w:rFonts w:cstheme="minorHAnsi"/>
          <w:b/>
          <w:bCs/>
          <w:sz w:val="28"/>
          <w:szCs w:val="28"/>
        </w:rPr>
      </w:pPr>
      <w:r w:rsidRPr="00C73FDD">
        <w:rPr>
          <w:rFonts w:cstheme="minorHAnsi"/>
          <w:b/>
          <w:bCs/>
          <w:sz w:val="28"/>
          <w:szCs w:val="28"/>
        </w:rPr>
        <w:t xml:space="preserve">Women Empowerment and Career Development </w:t>
      </w:r>
    </w:p>
    <w:p w14:paraId="5D616DA1" w14:textId="77777777" w:rsidR="003A4D10" w:rsidRPr="00C73FDD" w:rsidRDefault="003A4D10">
      <w:pPr>
        <w:numPr>
          <w:ilvl w:val="0"/>
          <w:numId w:val="81"/>
        </w:numPr>
        <w:rPr>
          <w:rFonts w:cstheme="minorHAnsi"/>
          <w:sz w:val="24"/>
          <w:szCs w:val="24"/>
        </w:rPr>
      </w:pPr>
      <w:r w:rsidRPr="00C73FDD">
        <w:rPr>
          <w:rFonts w:cstheme="minorHAnsi"/>
          <w:sz w:val="24"/>
          <w:szCs w:val="24"/>
        </w:rPr>
        <w:t>At Gloster Limited, we take a comprehensive approach to employee development that goes beyond gender-sensitive hiring practices. We foster a range of support and affinity groups dedicated to minority and vulnerable employee groups, including support for working parents, individuals of various gender identities, as well as cultural, ethnic, and religious communities.</w:t>
      </w:r>
    </w:p>
    <w:p w14:paraId="0AA0E0E4" w14:textId="77777777" w:rsidR="003A4D10" w:rsidRPr="00C73FDD" w:rsidRDefault="003A4D10">
      <w:pPr>
        <w:numPr>
          <w:ilvl w:val="0"/>
          <w:numId w:val="81"/>
        </w:numPr>
        <w:rPr>
          <w:rFonts w:cstheme="minorHAnsi"/>
          <w:sz w:val="24"/>
          <w:szCs w:val="24"/>
        </w:rPr>
      </w:pPr>
      <w:r w:rsidRPr="00C73FDD">
        <w:rPr>
          <w:rFonts w:cstheme="minorHAnsi"/>
          <w:sz w:val="24"/>
          <w:szCs w:val="24"/>
        </w:rPr>
        <w:lastRenderedPageBreak/>
        <w:t>Our commitment to empowering women within the organization is reflected in the tailored development opportunities we offer to help them succeed and grow in their careers. Central to this initiative is our Mentorship Program, where female employees are paired with experienced mentors who provide guidance, share professional insights, and assist in navigating career advancement within the company. This program is designed to promote skill-building, leadership growth, and personal development, creating a supportive environment that empowers women to achieve their career objectives.</w:t>
      </w:r>
    </w:p>
    <w:p w14:paraId="30D0E4D5" w14:textId="77777777" w:rsidR="003A4D10" w:rsidRPr="00C73FDD" w:rsidRDefault="003A4D10">
      <w:pPr>
        <w:numPr>
          <w:ilvl w:val="0"/>
          <w:numId w:val="81"/>
        </w:numPr>
        <w:rPr>
          <w:rFonts w:cstheme="minorHAnsi"/>
          <w:sz w:val="24"/>
          <w:szCs w:val="24"/>
        </w:rPr>
      </w:pPr>
      <w:r w:rsidRPr="00C73FDD">
        <w:rPr>
          <w:rFonts w:cstheme="minorHAnsi"/>
          <w:sz w:val="24"/>
          <w:szCs w:val="24"/>
        </w:rPr>
        <w:t>Additionally, we have established Sponsorship Programs to advocate for high-potential female talent, ensuring they gain visibility and access to critical opportunities for advancement. Sponsors actively champion their mentees' successes and work to build influential networks, facilitating career progression for women.</w:t>
      </w:r>
    </w:p>
    <w:p w14:paraId="469A9A47" w14:textId="77777777" w:rsidR="003A4D10" w:rsidRPr="00C73FDD" w:rsidRDefault="003A4D10">
      <w:pPr>
        <w:numPr>
          <w:ilvl w:val="0"/>
          <w:numId w:val="81"/>
        </w:numPr>
        <w:rPr>
          <w:rFonts w:cstheme="minorHAnsi"/>
          <w:sz w:val="24"/>
          <w:szCs w:val="24"/>
        </w:rPr>
      </w:pPr>
      <w:r w:rsidRPr="00C73FDD">
        <w:rPr>
          <w:rFonts w:cstheme="minorHAnsi"/>
          <w:sz w:val="24"/>
          <w:szCs w:val="24"/>
        </w:rPr>
        <w:t>To further support the development of female employees, Leadership Development Workshops are held, focusing on essential skills such as negotiation, effective communication, and strategic thinking. These workshops are crafted to build confidence and equip women with the tools necessary to take on leadership roles within the company.</w:t>
      </w:r>
    </w:p>
    <w:p w14:paraId="666201C4" w14:textId="77777777" w:rsidR="003A4D10" w:rsidRPr="00C73FDD" w:rsidRDefault="003A4D10">
      <w:pPr>
        <w:numPr>
          <w:ilvl w:val="0"/>
          <w:numId w:val="81"/>
        </w:numPr>
        <w:rPr>
          <w:rFonts w:cstheme="minorHAnsi"/>
          <w:sz w:val="24"/>
          <w:szCs w:val="24"/>
        </w:rPr>
      </w:pPr>
      <w:r w:rsidRPr="00C73FDD">
        <w:rPr>
          <w:rFonts w:cstheme="minorHAnsi"/>
          <w:sz w:val="24"/>
          <w:szCs w:val="24"/>
        </w:rPr>
        <w:t>We also organize Networking Events specifically for female employees, providing a space to connect, share experiences, and learn from one another. These events promote collaboration and the exchange of ideas, strengthening a culture of support, empowerment, and mutual growth.</w:t>
      </w:r>
    </w:p>
    <w:p w14:paraId="5A4990B8" w14:textId="3D3716E4" w:rsidR="003A4D10" w:rsidRPr="00C73FDD" w:rsidRDefault="003A4D10">
      <w:pPr>
        <w:numPr>
          <w:ilvl w:val="0"/>
          <w:numId w:val="81"/>
        </w:numPr>
        <w:rPr>
          <w:rFonts w:cstheme="minorHAnsi"/>
        </w:rPr>
      </w:pPr>
      <w:r w:rsidRPr="00C73FDD">
        <w:rPr>
          <w:rFonts w:cstheme="minorHAnsi"/>
          <w:sz w:val="24"/>
          <w:szCs w:val="24"/>
        </w:rPr>
        <w:t>Through these initiatives, Gloster Limited is dedicated to fostering an inclusive and empowering environment, actively investing in the success and development of women in the workplace, and ensuring they have the resources and opportunities to thrive</w:t>
      </w:r>
      <w:r w:rsidRPr="00C73FDD">
        <w:rPr>
          <w:rFonts w:cstheme="minorHAnsi"/>
        </w:rPr>
        <w:t>.</w:t>
      </w:r>
    </w:p>
    <w:p w14:paraId="5341C5F9" w14:textId="18C096DE" w:rsidR="003A4D10" w:rsidRPr="00C73FDD" w:rsidRDefault="003A4D10" w:rsidP="009B507B">
      <w:pPr>
        <w:rPr>
          <w:rFonts w:cstheme="minorHAnsi"/>
          <w:b/>
          <w:bCs/>
          <w:sz w:val="28"/>
          <w:szCs w:val="28"/>
        </w:rPr>
      </w:pPr>
      <w:r w:rsidRPr="00C73FDD">
        <w:rPr>
          <w:rFonts w:cstheme="minorHAnsi"/>
          <w:b/>
          <w:bCs/>
          <w:sz w:val="28"/>
          <w:szCs w:val="28"/>
        </w:rPr>
        <w:t xml:space="preserve">Professional Development and Advancement </w:t>
      </w:r>
    </w:p>
    <w:p w14:paraId="63124B5C" w14:textId="77777777" w:rsidR="003A4D10" w:rsidRPr="00C73FDD" w:rsidRDefault="003A4D10">
      <w:pPr>
        <w:numPr>
          <w:ilvl w:val="0"/>
          <w:numId w:val="82"/>
        </w:numPr>
        <w:rPr>
          <w:rFonts w:cstheme="minorHAnsi"/>
          <w:sz w:val="24"/>
          <w:szCs w:val="24"/>
        </w:rPr>
      </w:pPr>
      <w:r w:rsidRPr="00C73FDD">
        <w:rPr>
          <w:rFonts w:cstheme="minorHAnsi"/>
          <w:sz w:val="24"/>
          <w:szCs w:val="24"/>
        </w:rPr>
        <w:t>Gloster Limited ensures unbiased recruitment by conducting blind resume screenings, focusing solely on the qualifications and skills of candidates.</w:t>
      </w:r>
    </w:p>
    <w:p w14:paraId="4FE1E8DB" w14:textId="77777777" w:rsidR="003A4D10" w:rsidRPr="00C73FDD" w:rsidRDefault="003A4D10">
      <w:pPr>
        <w:numPr>
          <w:ilvl w:val="0"/>
          <w:numId w:val="82"/>
        </w:numPr>
        <w:rPr>
          <w:rFonts w:cstheme="minorHAnsi"/>
          <w:sz w:val="24"/>
          <w:szCs w:val="24"/>
        </w:rPr>
      </w:pPr>
      <w:r w:rsidRPr="00C73FDD">
        <w:rPr>
          <w:rFonts w:cstheme="minorHAnsi"/>
          <w:sz w:val="24"/>
          <w:szCs w:val="24"/>
        </w:rPr>
        <w:t>Diversity and inclusion training is offered regularly to hiring managers and decision-makers to promote fair and equitable hiring practices.</w:t>
      </w:r>
    </w:p>
    <w:p w14:paraId="28AEEAA2" w14:textId="77777777" w:rsidR="003A4D10" w:rsidRPr="00C73FDD" w:rsidRDefault="003A4D10">
      <w:pPr>
        <w:numPr>
          <w:ilvl w:val="0"/>
          <w:numId w:val="82"/>
        </w:numPr>
        <w:rPr>
          <w:rFonts w:cstheme="minorHAnsi"/>
          <w:sz w:val="24"/>
          <w:szCs w:val="24"/>
        </w:rPr>
      </w:pPr>
      <w:r w:rsidRPr="00C73FDD">
        <w:rPr>
          <w:rFonts w:cstheme="minorHAnsi"/>
          <w:sz w:val="24"/>
          <w:szCs w:val="24"/>
        </w:rPr>
        <w:t>Clear and merit-based criteria for promotions are established, ensuring that career progression is based on performance and capability, free from bias and without discrimination.</w:t>
      </w:r>
    </w:p>
    <w:p w14:paraId="596C10DB" w14:textId="77777777" w:rsidR="003A4D10" w:rsidRPr="00C73FDD" w:rsidRDefault="003A4D10">
      <w:pPr>
        <w:numPr>
          <w:ilvl w:val="0"/>
          <w:numId w:val="82"/>
        </w:numPr>
        <w:rPr>
          <w:rFonts w:cstheme="minorHAnsi"/>
          <w:sz w:val="24"/>
          <w:szCs w:val="24"/>
        </w:rPr>
      </w:pPr>
      <w:r w:rsidRPr="00C73FDD">
        <w:rPr>
          <w:rFonts w:cstheme="minorHAnsi"/>
          <w:sz w:val="24"/>
          <w:szCs w:val="24"/>
        </w:rPr>
        <w:lastRenderedPageBreak/>
        <w:t>The company actively encourages diverse representation on hiring and promotion committees to support fair and inclusive decision-making.</w:t>
      </w:r>
    </w:p>
    <w:p w14:paraId="77428F69" w14:textId="1310E4AB" w:rsidR="00486DDE" w:rsidRPr="00C73FDD" w:rsidRDefault="003A4D10">
      <w:pPr>
        <w:numPr>
          <w:ilvl w:val="0"/>
          <w:numId w:val="82"/>
        </w:numPr>
        <w:rPr>
          <w:rFonts w:cstheme="minorHAnsi"/>
        </w:rPr>
      </w:pPr>
      <w:r w:rsidRPr="00C73FDD">
        <w:rPr>
          <w:rFonts w:cstheme="minorHAnsi"/>
          <w:sz w:val="24"/>
          <w:szCs w:val="24"/>
        </w:rPr>
        <w:t>Regular audits are conducted to evaluate the fairness of promotion and professional development processes, ensuring that any disparities or potential biases are identified and addressed</w:t>
      </w:r>
      <w:r w:rsidRPr="00C73FDD">
        <w:rPr>
          <w:rFonts w:cstheme="minorHAnsi"/>
        </w:rPr>
        <w:t>.</w:t>
      </w:r>
    </w:p>
    <w:p w14:paraId="3B12CD1F" w14:textId="77777777" w:rsidR="0044395E" w:rsidRPr="00C73FDD" w:rsidRDefault="0044395E" w:rsidP="0044395E">
      <w:pPr>
        <w:rPr>
          <w:rFonts w:cstheme="minorHAnsi"/>
          <w:b/>
          <w:bCs/>
          <w:sz w:val="28"/>
          <w:szCs w:val="28"/>
        </w:rPr>
      </w:pPr>
      <w:r w:rsidRPr="00C73FDD">
        <w:rPr>
          <w:rFonts w:cstheme="minorHAnsi"/>
          <w:b/>
          <w:bCs/>
          <w:sz w:val="28"/>
          <w:szCs w:val="28"/>
        </w:rPr>
        <w:t>Repetitive Strain Prevention and Support</w:t>
      </w:r>
    </w:p>
    <w:p w14:paraId="3DAA02E8" w14:textId="2DDB33ED" w:rsidR="0044395E" w:rsidRPr="00C73FDD" w:rsidRDefault="0044395E" w:rsidP="0044395E">
      <w:pPr>
        <w:numPr>
          <w:ilvl w:val="0"/>
          <w:numId w:val="82"/>
        </w:numPr>
        <w:rPr>
          <w:rFonts w:cstheme="minorHAnsi"/>
        </w:rPr>
      </w:pPr>
      <w:r w:rsidRPr="00C73FDD">
        <w:rPr>
          <w:rFonts w:cstheme="minorHAnsi"/>
        </w:rPr>
        <w:t>Ergonomic Workstations: Gloster Limited provides employees with adjustable desks, ergonomic chairs, and computer equipment designed to reduce strain and promote comfortable, healthy posture throughout the workday.</w:t>
      </w:r>
    </w:p>
    <w:p w14:paraId="75777515" w14:textId="0BF6A100" w:rsidR="0044395E" w:rsidRPr="00C73FDD" w:rsidRDefault="0044395E" w:rsidP="0044395E">
      <w:pPr>
        <w:numPr>
          <w:ilvl w:val="0"/>
          <w:numId w:val="82"/>
        </w:numPr>
        <w:rPr>
          <w:rFonts w:cstheme="minorHAnsi"/>
        </w:rPr>
      </w:pPr>
      <w:r w:rsidRPr="00C73FDD">
        <w:rPr>
          <w:rFonts w:cstheme="minorHAnsi"/>
        </w:rPr>
        <w:t>Regular Movement Breaks: Employees are encouraged to take short, frequent breaks from repetitive tasks to stretch and move, minimizing the risk of strain and fatigue caused by prolonged sitting or repetitive motions.</w:t>
      </w:r>
    </w:p>
    <w:p w14:paraId="0AD9C08B" w14:textId="6C422DCC" w:rsidR="0044395E" w:rsidRPr="00C73FDD" w:rsidRDefault="0044395E" w:rsidP="0044395E">
      <w:pPr>
        <w:numPr>
          <w:ilvl w:val="0"/>
          <w:numId w:val="82"/>
        </w:numPr>
        <w:rPr>
          <w:rFonts w:cstheme="minorHAnsi"/>
        </w:rPr>
      </w:pPr>
      <w:r w:rsidRPr="00C73FDD">
        <w:rPr>
          <w:rFonts w:cstheme="minorHAnsi"/>
        </w:rPr>
        <w:t>Posture and Stretching Education: Regular workshops and training sessions are held to educate employees on proper posture, stretches, and exercises that can help prevent repetitive strain injuries (RSIs) and maintain physical well-being.</w:t>
      </w:r>
    </w:p>
    <w:p w14:paraId="78921F13" w14:textId="5D4ECA42" w:rsidR="0044395E" w:rsidRPr="00C73FDD" w:rsidRDefault="0044395E" w:rsidP="0044395E">
      <w:pPr>
        <w:numPr>
          <w:ilvl w:val="0"/>
          <w:numId w:val="82"/>
        </w:numPr>
        <w:rPr>
          <w:rFonts w:cstheme="minorHAnsi"/>
        </w:rPr>
      </w:pPr>
      <w:r w:rsidRPr="00C73FDD">
        <w:rPr>
          <w:rFonts w:cstheme="minorHAnsi"/>
        </w:rPr>
        <w:t>Access to Physiotherapy and Support: Employees experiencing discomfort or early signs of strain can access physical therapy and other wellness resources to support recovery and prevent long-term injury.</w:t>
      </w:r>
    </w:p>
    <w:p w14:paraId="77977EB0" w14:textId="7B18D171" w:rsidR="0044395E" w:rsidRPr="00C73FDD" w:rsidRDefault="0044395E" w:rsidP="0044395E">
      <w:pPr>
        <w:numPr>
          <w:ilvl w:val="0"/>
          <w:numId w:val="82"/>
        </w:numPr>
        <w:rPr>
          <w:rFonts w:cstheme="minorHAnsi"/>
        </w:rPr>
      </w:pPr>
      <w:r w:rsidRPr="00C73FDD">
        <w:rPr>
          <w:rFonts w:cstheme="minorHAnsi"/>
        </w:rPr>
        <w:t>Task Rotation: To reduce the risk of repetitive motions, Gloster Limited implements job rotation, allowing employees to switch tasks regularly and minimize the risk of developing RSIs associated with repetitive activities.</w:t>
      </w:r>
    </w:p>
    <w:p w14:paraId="116F9B34" w14:textId="4D4AE605" w:rsidR="0044395E" w:rsidRPr="00C73FDD" w:rsidRDefault="0044395E" w:rsidP="0044395E">
      <w:pPr>
        <w:numPr>
          <w:ilvl w:val="0"/>
          <w:numId w:val="82"/>
        </w:numPr>
        <w:rPr>
          <w:rFonts w:cstheme="minorHAnsi"/>
        </w:rPr>
      </w:pPr>
      <w:r w:rsidRPr="00C73FDD">
        <w:rPr>
          <w:rFonts w:cstheme="minorHAnsi"/>
        </w:rPr>
        <w:t>Onsite Health and Wellness Initiatives: The company organizes wellness programs that focus on physical health, including RSIs prevention, strengthening exercises, and ergonomic practices to keep employees healthy and productive.</w:t>
      </w:r>
    </w:p>
    <w:p w14:paraId="39026D4B" w14:textId="6FBC5C78" w:rsidR="0044395E" w:rsidRPr="00C73FDD" w:rsidRDefault="0044395E" w:rsidP="0044395E">
      <w:pPr>
        <w:numPr>
          <w:ilvl w:val="0"/>
          <w:numId w:val="82"/>
        </w:numPr>
        <w:rPr>
          <w:rFonts w:cstheme="minorHAnsi"/>
        </w:rPr>
      </w:pPr>
      <w:r w:rsidRPr="00C73FDD">
        <w:rPr>
          <w:rFonts w:cstheme="minorHAnsi"/>
        </w:rPr>
        <w:t>RSI training sessions: Gloster Limited runs internal training to raise awareness of the risks of repetitive strain injuries and encourage employees to adopt practices that promote joint and muscle health.</w:t>
      </w:r>
    </w:p>
    <w:p w14:paraId="1422B8C7" w14:textId="1C79E462" w:rsidR="0044395E" w:rsidRPr="00C73FDD" w:rsidRDefault="0044395E" w:rsidP="0044395E">
      <w:pPr>
        <w:numPr>
          <w:ilvl w:val="0"/>
          <w:numId w:val="82"/>
        </w:numPr>
        <w:rPr>
          <w:rFonts w:cstheme="minorHAnsi"/>
        </w:rPr>
      </w:pPr>
      <w:r w:rsidRPr="00C73FDD">
        <w:rPr>
          <w:rFonts w:cstheme="minorHAnsi"/>
        </w:rPr>
        <w:t>Regular Risk Assessments: Gloster Limited conducts regular risk assessments to identify tasks or processes that could lead to repetitive strain injuries, ensuring early detection and the implementation of preventive measures to mitigate risks.</w:t>
      </w:r>
    </w:p>
    <w:p w14:paraId="5F916C9D" w14:textId="77777777" w:rsidR="00067730" w:rsidRPr="00C73FDD" w:rsidRDefault="00067730" w:rsidP="00067730">
      <w:pPr>
        <w:rPr>
          <w:rFonts w:cstheme="minorHAnsi"/>
          <w:b/>
          <w:bCs/>
          <w:sz w:val="28"/>
          <w:szCs w:val="28"/>
        </w:rPr>
      </w:pPr>
      <w:r w:rsidRPr="00C73FDD">
        <w:rPr>
          <w:rFonts w:cstheme="minorHAnsi"/>
          <w:b/>
          <w:bCs/>
          <w:sz w:val="28"/>
          <w:szCs w:val="28"/>
        </w:rPr>
        <w:t>Stress Prevention and Support</w:t>
      </w:r>
    </w:p>
    <w:p w14:paraId="6900B72C" w14:textId="77777777" w:rsidR="00067730" w:rsidRPr="00C73FDD" w:rsidRDefault="00067730" w:rsidP="00067730">
      <w:pPr>
        <w:ind w:left="720" w:firstLine="0"/>
        <w:rPr>
          <w:rFonts w:cstheme="minorHAnsi"/>
        </w:rPr>
      </w:pPr>
    </w:p>
    <w:p w14:paraId="5B8001A7" w14:textId="1E867FD9" w:rsidR="00067730" w:rsidRPr="00C73FDD" w:rsidRDefault="00067730" w:rsidP="00067730">
      <w:pPr>
        <w:numPr>
          <w:ilvl w:val="0"/>
          <w:numId w:val="82"/>
        </w:numPr>
        <w:rPr>
          <w:rFonts w:cstheme="minorHAnsi"/>
        </w:rPr>
      </w:pPr>
      <w:r w:rsidRPr="00C73FDD">
        <w:rPr>
          <w:rFonts w:cstheme="minorHAnsi"/>
        </w:rPr>
        <w:lastRenderedPageBreak/>
        <w:t>Workload Management: Gloster Limited ensures that employees’ workloads are balanced and manageable by setting realistic expectations and providing support to prevent excessive pressure and stress.</w:t>
      </w:r>
    </w:p>
    <w:p w14:paraId="30014326" w14:textId="39040B67" w:rsidR="00067730" w:rsidRPr="00C73FDD" w:rsidRDefault="00067730" w:rsidP="00067730">
      <w:pPr>
        <w:numPr>
          <w:ilvl w:val="0"/>
          <w:numId w:val="82"/>
        </w:numPr>
        <w:rPr>
          <w:rFonts w:cstheme="minorHAnsi"/>
        </w:rPr>
      </w:pPr>
      <w:r w:rsidRPr="00C73FDD">
        <w:rPr>
          <w:rFonts w:cstheme="minorHAnsi"/>
        </w:rPr>
        <w:t>Flexible Work Arrangements: Flexible working hours and remote work options are offered to help employees better manage their work-life balance, reducing stress from conflicting responsibilities.</w:t>
      </w:r>
    </w:p>
    <w:p w14:paraId="4A976C8A" w14:textId="196B4116" w:rsidR="00067730" w:rsidRPr="00C73FDD" w:rsidRDefault="00067730" w:rsidP="00067730">
      <w:pPr>
        <w:numPr>
          <w:ilvl w:val="0"/>
          <w:numId w:val="82"/>
        </w:numPr>
        <w:rPr>
          <w:rFonts w:cstheme="minorHAnsi"/>
        </w:rPr>
      </w:pPr>
      <w:r w:rsidRPr="00C73FDD">
        <w:rPr>
          <w:rFonts w:cstheme="minorHAnsi"/>
        </w:rPr>
        <w:t>Mental Health Support: The company provides access to Employee Assistance Programs (EAPs) that offer counseling, stress management techniques, and other mental health resources to employees facing stress-related challenges.</w:t>
      </w:r>
    </w:p>
    <w:p w14:paraId="61E443CA" w14:textId="75685D54" w:rsidR="00067730" w:rsidRPr="00C73FDD" w:rsidRDefault="00067730" w:rsidP="00067730">
      <w:pPr>
        <w:numPr>
          <w:ilvl w:val="0"/>
          <w:numId w:val="82"/>
        </w:numPr>
        <w:rPr>
          <w:rFonts w:cstheme="minorHAnsi"/>
        </w:rPr>
      </w:pPr>
      <w:r w:rsidRPr="00C73FDD">
        <w:rPr>
          <w:rFonts w:cstheme="minorHAnsi"/>
        </w:rPr>
        <w:t>Training on Stress Management: Regular training sessions are conducted to equip employees with practical tools for managing stress, including relaxation techniques, time management strategies, and coping mechanisms.</w:t>
      </w:r>
    </w:p>
    <w:p w14:paraId="408D48EC" w14:textId="5D15B5D1" w:rsidR="00067730" w:rsidRPr="00C73FDD" w:rsidRDefault="00067730" w:rsidP="00067730">
      <w:pPr>
        <w:numPr>
          <w:ilvl w:val="0"/>
          <w:numId w:val="82"/>
        </w:numPr>
        <w:rPr>
          <w:rFonts w:cstheme="minorHAnsi"/>
        </w:rPr>
      </w:pPr>
      <w:r w:rsidRPr="00C73FDD">
        <w:rPr>
          <w:rFonts w:cstheme="minorHAnsi"/>
        </w:rPr>
        <w:t>Open Communication Channels: Gloster Limited fosters an open-door policy where employees can communicate their concerns or challenges to management, promoting a supportive environment and reducing stress caused by misunderstandings or lack of support.</w:t>
      </w:r>
    </w:p>
    <w:p w14:paraId="55F25E16" w14:textId="302FCDC8" w:rsidR="00067730" w:rsidRPr="00C73FDD" w:rsidRDefault="00067730" w:rsidP="00067730">
      <w:pPr>
        <w:numPr>
          <w:ilvl w:val="0"/>
          <w:numId w:val="82"/>
        </w:numPr>
        <w:rPr>
          <w:rFonts w:cstheme="minorHAnsi"/>
        </w:rPr>
      </w:pPr>
      <w:r w:rsidRPr="00C73FDD">
        <w:rPr>
          <w:rFonts w:cstheme="minorHAnsi"/>
        </w:rPr>
        <w:t>Promoting Breaks and Downtime: The company encourages employees to take regular breaks throughout the day, offering spaces for relaxation and recharging, to prevent burnout and stress from prolonged work periods.</w:t>
      </w:r>
    </w:p>
    <w:p w14:paraId="639B8C24" w14:textId="663CCA02" w:rsidR="00067730" w:rsidRPr="00C73FDD" w:rsidRDefault="00067730" w:rsidP="00067730">
      <w:pPr>
        <w:numPr>
          <w:ilvl w:val="0"/>
          <w:numId w:val="82"/>
        </w:numPr>
        <w:rPr>
          <w:rFonts w:cstheme="minorHAnsi"/>
        </w:rPr>
      </w:pPr>
      <w:r w:rsidRPr="00C73FDD">
        <w:rPr>
          <w:rFonts w:cstheme="minorHAnsi"/>
        </w:rPr>
        <w:t>Team Building and Social Activities: Regular team-building exercises and social activities are organized to strengthen relationships and create a supportive work community, reducing stress caused by isolation or workplace tension.</w:t>
      </w:r>
    </w:p>
    <w:p w14:paraId="29F6A7B4" w14:textId="40FF421D" w:rsidR="00067730" w:rsidRPr="00C73FDD" w:rsidRDefault="00067730" w:rsidP="00067730">
      <w:pPr>
        <w:numPr>
          <w:ilvl w:val="0"/>
          <w:numId w:val="82"/>
        </w:numPr>
        <w:rPr>
          <w:rFonts w:cstheme="minorHAnsi"/>
        </w:rPr>
      </w:pPr>
      <w:r w:rsidRPr="00C73FDD">
        <w:rPr>
          <w:rFonts w:cstheme="minorHAnsi"/>
        </w:rPr>
        <w:t>Workplace Wellness Initiatives: Gloster Limited organizes wellness programs focused on stress reduction, including yoga, meditation, and mindfulness sessions, to promote mental well-being and resilience.</w:t>
      </w:r>
    </w:p>
    <w:p w14:paraId="27B65892" w14:textId="37025B06" w:rsidR="00067730" w:rsidRPr="00C73FDD" w:rsidRDefault="00067730" w:rsidP="00067730">
      <w:pPr>
        <w:numPr>
          <w:ilvl w:val="0"/>
          <w:numId w:val="82"/>
        </w:numPr>
        <w:rPr>
          <w:rFonts w:cstheme="minorHAnsi"/>
        </w:rPr>
      </w:pPr>
      <w:r w:rsidRPr="00C73FDD">
        <w:rPr>
          <w:rFonts w:cstheme="minorHAnsi"/>
        </w:rPr>
        <w:t>Regular Stress Risk Assessments: The company conducts periodic stress risk assessments to identify workplace stressors and implement measures to reduce their impact, ensuring employees’ mental health is supported proactively.</w:t>
      </w:r>
    </w:p>
    <w:p w14:paraId="1B5AE8E0" w14:textId="28345BA9" w:rsidR="00486DDE" w:rsidRPr="00C73FDD" w:rsidRDefault="00486DDE" w:rsidP="00067730">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hAnsiTheme="minorHAnsi" w:cstheme="minorHAnsi"/>
        </w:rPr>
        <w:br w:type="column"/>
      </w:r>
      <w:bookmarkStart w:id="24" w:name="_Toc182393574"/>
      <w:r w:rsidRPr="00C73FDD">
        <w:rPr>
          <w:rFonts w:asciiTheme="minorHAnsi" w:eastAsia="Times New Roman" w:hAnsiTheme="minorHAnsi" w:cstheme="minorHAnsi"/>
          <w:b/>
          <w:bCs/>
          <w:u w:val="single"/>
          <w:lang w:eastAsia="en-IN"/>
        </w:rPr>
        <w:lastRenderedPageBreak/>
        <w:t>Company Performance-Linked Bonus Scheme</w:t>
      </w:r>
      <w:bookmarkEnd w:id="24"/>
      <w:r w:rsidRPr="00C73FDD">
        <w:rPr>
          <w:rFonts w:asciiTheme="minorHAnsi" w:eastAsia="Times New Roman" w:hAnsiTheme="minorHAnsi" w:cstheme="minorHAnsi"/>
          <w:b/>
          <w:bCs/>
          <w:u w:val="single"/>
          <w:lang w:eastAsia="en-IN"/>
        </w:rPr>
        <w:t xml:space="preserve"> </w:t>
      </w:r>
    </w:p>
    <w:p w14:paraId="09A49FE3" w14:textId="77777777" w:rsidR="00486DDE" w:rsidRPr="00C73FDD" w:rsidRDefault="00486DDE"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recognize and reward the contributions of our employees to the company's success. To support this, we have implemented a Performance-Linked Bonus Scheme, offering monetary bonuses in addition to regular salaries, directly tied to the company’s performance.</w:t>
      </w:r>
    </w:p>
    <w:p w14:paraId="0B967806" w14:textId="77777777" w:rsidR="00486DDE" w:rsidRPr="00C73FDD" w:rsidRDefault="00486DDE" w:rsidP="005B08A1">
      <w:pPr>
        <w:ind w:left="0" w:firstLine="0"/>
        <w:rPr>
          <w:rFonts w:cstheme="minorHAnsi"/>
          <w:b/>
          <w:bCs/>
          <w:sz w:val="28"/>
          <w:szCs w:val="28"/>
          <w:u w:val="single"/>
        </w:rPr>
      </w:pPr>
      <w:r w:rsidRPr="00C73FDD">
        <w:rPr>
          <w:rFonts w:cstheme="minorHAnsi"/>
          <w:b/>
          <w:bCs/>
          <w:sz w:val="28"/>
          <w:szCs w:val="28"/>
          <w:u w:val="single"/>
        </w:rPr>
        <w:t>1. Objective of the Bonus Scheme</w:t>
      </w:r>
    </w:p>
    <w:p w14:paraId="26872645" w14:textId="77777777" w:rsidR="00486DDE" w:rsidRPr="00C73FDD" w:rsidRDefault="00486DDE" w:rsidP="005B08A1">
      <w:pPr>
        <w:ind w:left="270" w:firstLine="0"/>
        <w:rPr>
          <w:rFonts w:cstheme="minorHAnsi"/>
          <w:sz w:val="24"/>
          <w:szCs w:val="24"/>
        </w:rPr>
      </w:pPr>
      <w:r w:rsidRPr="00C73FDD">
        <w:rPr>
          <w:rFonts w:cstheme="minorHAnsi"/>
          <w:sz w:val="24"/>
          <w:szCs w:val="24"/>
        </w:rPr>
        <w:t>The primary objectives of this scheme are to:</w:t>
      </w:r>
    </w:p>
    <w:p w14:paraId="29D3DF5D" w14:textId="77777777" w:rsidR="00486DDE" w:rsidRPr="00C73FDD" w:rsidRDefault="00486DDE">
      <w:pPr>
        <w:numPr>
          <w:ilvl w:val="0"/>
          <w:numId w:val="81"/>
        </w:numPr>
        <w:rPr>
          <w:rFonts w:cstheme="minorHAnsi"/>
          <w:sz w:val="24"/>
          <w:szCs w:val="24"/>
        </w:rPr>
      </w:pPr>
      <w:r w:rsidRPr="00C73FDD">
        <w:rPr>
          <w:rFonts w:cstheme="minorHAnsi"/>
          <w:sz w:val="24"/>
          <w:szCs w:val="24"/>
        </w:rPr>
        <w:t>Align employees' efforts with the company’s goals and overall financial success.</w:t>
      </w:r>
    </w:p>
    <w:p w14:paraId="402CB266" w14:textId="77777777" w:rsidR="00486DDE" w:rsidRPr="00C73FDD" w:rsidRDefault="00486DDE">
      <w:pPr>
        <w:numPr>
          <w:ilvl w:val="0"/>
          <w:numId w:val="81"/>
        </w:numPr>
        <w:rPr>
          <w:rFonts w:cstheme="minorHAnsi"/>
          <w:sz w:val="24"/>
          <w:szCs w:val="24"/>
        </w:rPr>
      </w:pPr>
      <w:r w:rsidRPr="00C73FDD">
        <w:rPr>
          <w:rFonts w:cstheme="minorHAnsi"/>
          <w:sz w:val="24"/>
          <w:szCs w:val="24"/>
        </w:rPr>
        <w:t>Inspire employees to drive productivity and contribute to achieving key strategic objectives.</w:t>
      </w:r>
    </w:p>
    <w:p w14:paraId="0DC4D510" w14:textId="77777777" w:rsidR="00486DDE" w:rsidRPr="00C73FDD" w:rsidRDefault="00486DDE">
      <w:pPr>
        <w:numPr>
          <w:ilvl w:val="0"/>
          <w:numId w:val="81"/>
        </w:numPr>
        <w:rPr>
          <w:rFonts w:cstheme="minorHAnsi"/>
          <w:sz w:val="24"/>
          <w:szCs w:val="24"/>
        </w:rPr>
      </w:pPr>
      <w:r w:rsidRPr="00C73FDD">
        <w:rPr>
          <w:rFonts w:cstheme="minorHAnsi"/>
          <w:sz w:val="24"/>
          <w:szCs w:val="24"/>
        </w:rPr>
        <w:t>Cultivate a culture of excellence and shared success across the organization.</w:t>
      </w:r>
    </w:p>
    <w:p w14:paraId="532E90C4" w14:textId="77777777" w:rsidR="00486DDE" w:rsidRPr="00C73FDD" w:rsidRDefault="00486DDE" w:rsidP="005B08A1">
      <w:pPr>
        <w:ind w:left="0" w:firstLine="0"/>
        <w:rPr>
          <w:rFonts w:cstheme="minorHAnsi"/>
          <w:b/>
          <w:bCs/>
          <w:sz w:val="28"/>
          <w:szCs w:val="28"/>
          <w:u w:val="single"/>
        </w:rPr>
      </w:pPr>
      <w:r w:rsidRPr="00C73FDD">
        <w:rPr>
          <w:rFonts w:cstheme="minorHAnsi"/>
          <w:b/>
          <w:bCs/>
          <w:sz w:val="28"/>
          <w:szCs w:val="28"/>
          <w:u w:val="single"/>
        </w:rPr>
        <w:t>2. Eligibility and Participation</w:t>
      </w:r>
    </w:p>
    <w:p w14:paraId="3C7493C2" w14:textId="77777777" w:rsidR="00486DDE" w:rsidRPr="00C73FDD" w:rsidRDefault="00486DDE">
      <w:pPr>
        <w:numPr>
          <w:ilvl w:val="0"/>
          <w:numId w:val="83"/>
        </w:numPr>
        <w:rPr>
          <w:rFonts w:cstheme="minorHAnsi"/>
          <w:sz w:val="24"/>
          <w:szCs w:val="24"/>
        </w:rPr>
      </w:pPr>
      <w:r w:rsidRPr="00C73FDD">
        <w:rPr>
          <w:rFonts w:cstheme="minorHAnsi"/>
          <w:b/>
          <w:bCs/>
          <w:sz w:val="24"/>
          <w:szCs w:val="24"/>
        </w:rPr>
        <w:t>Eligibility Criteria</w:t>
      </w:r>
      <w:r w:rsidRPr="00C73FDD">
        <w:rPr>
          <w:rFonts w:cstheme="minorHAnsi"/>
          <w:sz w:val="24"/>
          <w:szCs w:val="24"/>
        </w:rPr>
        <w:t>:</w:t>
      </w:r>
    </w:p>
    <w:p w14:paraId="5F554A2C" w14:textId="77777777" w:rsidR="00486DDE" w:rsidRPr="00C73FDD" w:rsidRDefault="00486DDE">
      <w:pPr>
        <w:numPr>
          <w:ilvl w:val="1"/>
          <w:numId w:val="83"/>
        </w:numPr>
        <w:rPr>
          <w:rFonts w:cstheme="minorHAnsi"/>
          <w:sz w:val="24"/>
          <w:szCs w:val="24"/>
        </w:rPr>
      </w:pPr>
      <w:r w:rsidRPr="00C73FDD">
        <w:rPr>
          <w:rFonts w:cstheme="minorHAnsi"/>
          <w:sz w:val="24"/>
          <w:szCs w:val="24"/>
        </w:rPr>
        <w:t>All full-time employees who have been with Gloster Limited for at least six months are eligible for the bonus scheme.</w:t>
      </w:r>
    </w:p>
    <w:p w14:paraId="660B6BE0" w14:textId="77777777" w:rsidR="00486DDE" w:rsidRPr="00C73FDD" w:rsidRDefault="00486DDE">
      <w:pPr>
        <w:numPr>
          <w:ilvl w:val="1"/>
          <w:numId w:val="83"/>
        </w:numPr>
        <w:rPr>
          <w:rFonts w:cstheme="minorHAnsi"/>
          <w:sz w:val="24"/>
          <w:szCs w:val="24"/>
        </w:rPr>
      </w:pPr>
      <w:r w:rsidRPr="00C73FDD">
        <w:rPr>
          <w:rFonts w:cstheme="minorHAnsi"/>
          <w:sz w:val="24"/>
          <w:szCs w:val="24"/>
        </w:rPr>
        <w:t>Part-time employees are eligible on a prorated basis, depending on their hours worked.</w:t>
      </w:r>
    </w:p>
    <w:p w14:paraId="5F364DCF" w14:textId="77777777" w:rsidR="00486DDE" w:rsidRPr="00C73FDD" w:rsidRDefault="00486DDE">
      <w:pPr>
        <w:numPr>
          <w:ilvl w:val="0"/>
          <w:numId w:val="83"/>
        </w:numPr>
        <w:rPr>
          <w:rFonts w:cstheme="minorHAnsi"/>
          <w:sz w:val="24"/>
          <w:szCs w:val="24"/>
        </w:rPr>
      </w:pPr>
      <w:r w:rsidRPr="00C73FDD">
        <w:rPr>
          <w:rFonts w:cstheme="minorHAnsi"/>
          <w:b/>
          <w:bCs/>
          <w:sz w:val="24"/>
          <w:szCs w:val="24"/>
        </w:rPr>
        <w:t>Participation Details</w:t>
      </w:r>
      <w:r w:rsidRPr="00C73FDD">
        <w:rPr>
          <w:rFonts w:cstheme="minorHAnsi"/>
          <w:sz w:val="24"/>
          <w:szCs w:val="24"/>
        </w:rPr>
        <w:t>:</w:t>
      </w:r>
    </w:p>
    <w:p w14:paraId="4153EB72" w14:textId="77777777" w:rsidR="00486DDE" w:rsidRPr="00C73FDD" w:rsidRDefault="00486DDE">
      <w:pPr>
        <w:numPr>
          <w:ilvl w:val="1"/>
          <w:numId w:val="83"/>
        </w:numPr>
        <w:rPr>
          <w:rFonts w:cstheme="minorHAnsi"/>
          <w:sz w:val="24"/>
          <w:szCs w:val="24"/>
        </w:rPr>
      </w:pPr>
      <w:r w:rsidRPr="00C73FDD">
        <w:rPr>
          <w:rFonts w:cstheme="minorHAnsi"/>
          <w:sz w:val="24"/>
          <w:szCs w:val="24"/>
        </w:rPr>
        <w:t>Employees do not need to formally register; eligibility is automatically assessed at the end of each performance evaluation cycle.</w:t>
      </w:r>
    </w:p>
    <w:p w14:paraId="4B7C47CF" w14:textId="77777777" w:rsidR="00486DDE" w:rsidRPr="00C73FDD" w:rsidRDefault="00486DDE" w:rsidP="005B08A1">
      <w:pPr>
        <w:ind w:left="0" w:firstLine="0"/>
        <w:rPr>
          <w:rFonts w:cstheme="minorHAnsi"/>
          <w:b/>
          <w:bCs/>
          <w:sz w:val="28"/>
          <w:szCs w:val="28"/>
          <w:u w:val="single"/>
        </w:rPr>
      </w:pPr>
      <w:r w:rsidRPr="00C73FDD">
        <w:rPr>
          <w:rFonts w:cstheme="minorHAnsi"/>
          <w:b/>
          <w:bCs/>
          <w:sz w:val="28"/>
          <w:szCs w:val="28"/>
          <w:u w:val="single"/>
        </w:rPr>
        <w:t>3. Bonus Calculation and Distribution</w:t>
      </w:r>
    </w:p>
    <w:p w14:paraId="79DBB067" w14:textId="77777777" w:rsidR="00486DDE" w:rsidRPr="00C73FDD" w:rsidRDefault="00486DDE">
      <w:pPr>
        <w:numPr>
          <w:ilvl w:val="0"/>
          <w:numId w:val="84"/>
        </w:numPr>
        <w:rPr>
          <w:rFonts w:cstheme="minorHAnsi"/>
          <w:sz w:val="24"/>
          <w:szCs w:val="24"/>
        </w:rPr>
      </w:pPr>
      <w:r w:rsidRPr="00C73FDD">
        <w:rPr>
          <w:rFonts w:cstheme="minorHAnsi"/>
          <w:b/>
          <w:bCs/>
          <w:sz w:val="24"/>
          <w:szCs w:val="24"/>
        </w:rPr>
        <w:t>Company Performance Metrics</w:t>
      </w:r>
      <w:r w:rsidRPr="00C73FDD">
        <w:rPr>
          <w:rFonts w:cstheme="minorHAnsi"/>
          <w:sz w:val="24"/>
          <w:szCs w:val="24"/>
        </w:rPr>
        <w:t>:</w:t>
      </w:r>
    </w:p>
    <w:p w14:paraId="7C0B684F" w14:textId="77777777" w:rsidR="00486DDE" w:rsidRPr="00C73FDD" w:rsidRDefault="00486DDE">
      <w:pPr>
        <w:numPr>
          <w:ilvl w:val="1"/>
          <w:numId w:val="84"/>
        </w:numPr>
        <w:rPr>
          <w:rFonts w:cstheme="minorHAnsi"/>
          <w:sz w:val="24"/>
          <w:szCs w:val="24"/>
        </w:rPr>
      </w:pPr>
      <w:r w:rsidRPr="00C73FDD">
        <w:rPr>
          <w:rFonts w:cstheme="minorHAnsi"/>
          <w:sz w:val="24"/>
          <w:szCs w:val="24"/>
        </w:rPr>
        <w:t>The bonus pool is based on Gloster Limited’s financial performance, including net profit and the achievement of strategic objectives set at the start of the fiscal year.</w:t>
      </w:r>
    </w:p>
    <w:p w14:paraId="4BB9EEEF" w14:textId="4BDCE6ED" w:rsidR="002E4AC7" w:rsidRPr="00C73FDD" w:rsidRDefault="002E4AC7" w:rsidP="002E4AC7">
      <w:pPr>
        <w:pStyle w:val="ListParagraph"/>
        <w:numPr>
          <w:ilvl w:val="1"/>
          <w:numId w:val="84"/>
        </w:numPr>
        <w:rPr>
          <w:rFonts w:cstheme="minorHAnsi"/>
          <w:kern w:val="2"/>
          <w:szCs w:val="24"/>
          <w:lang w:val="en-IN"/>
        </w:rPr>
      </w:pPr>
      <w:r w:rsidRPr="00C73FDD">
        <w:rPr>
          <w:rFonts w:cstheme="minorHAnsi"/>
          <w:kern w:val="2"/>
          <w:szCs w:val="24"/>
          <w:lang w:val="en-IN"/>
        </w:rPr>
        <w:lastRenderedPageBreak/>
        <w:t>If the company's net profit increases by 5% more on pre-defined expectations, a larger bonus pool will be allocated, increasing the expected bonus for employees.</w:t>
      </w:r>
    </w:p>
    <w:p w14:paraId="5CAD9981" w14:textId="77777777" w:rsidR="00486DDE" w:rsidRPr="00C73FDD" w:rsidRDefault="00486DDE">
      <w:pPr>
        <w:numPr>
          <w:ilvl w:val="1"/>
          <w:numId w:val="84"/>
        </w:numPr>
        <w:rPr>
          <w:rFonts w:cstheme="minorHAnsi"/>
          <w:sz w:val="24"/>
          <w:szCs w:val="24"/>
        </w:rPr>
      </w:pPr>
      <w:r w:rsidRPr="00C73FDD">
        <w:rPr>
          <w:rFonts w:cstheme="minorHAnsi"/>
          <w:sz w:val="24"/>
          <w:szCs w:val="24"/>
        </w:rPr>
        <w:t>Performance metrics and targets are communicated to all employees at the beginning of each fiscal year.</w:t>
      </w:r>
    </w:p>
    <w:p w14:paraId="0AE6DEFB" w14:textId="4B02089D" w:rsidR="00486DDE" w:rsidRPr="00C73FDD" w:rsidRDefault="002E4AC7">
      <w:pPr>
        <w:numPr>
          <w:ilvl w:val="0"/>
          <w:numId w:val="84"/>
        </w:numPr>
        <w:rPr>
          <w:rFonts w:cstheme="minorHAnsi"/>
          <w:sz w:val="24"/>
          <w:szCs w:val="24"/>
        </w:rPr>
      </w:pPr>
      <w:r w:rsidRPr="00C73FDD">
        <w:rPr>
          <w:rFonts w:cstheme="minorHAnsi"/>
          <w:b/>
          <w:bCs/>
          <w:sz w:val="24"/>
          <w:szCs w:val="24"/>
        </w:rPr>
        <w:t>Individual and Group Performance Factor</w:t>
      </w:r>
      <w:r w:rsidR="00486DDE" w:rsidRPr="00C73FDD">
        <w:rPr>
          <w:rFonts w:cstheme="minorHAnsi"/>
          <w:sz w:val="24"/>
          <w:szCs w:val="24"/>
        </w:rPr>
        <w:t>:</w:t>
      </w:r>
    </w:p>
    <w:p w14:paraId="0658A16D" w14:textId="77777777" w:rsidR="002E4AC7" w:rsidRPr="00C73FDD" w:rsidRDefault="002E4AC7" w:rsidP="002E4AC7">
      <w:pPr>
        <w:numPr>
          <w:ilvl w:val="1"/>
          <w:numId w:val="84"/>
        </w:numPr>
        <w:rPr>
          <w:rFonts w:cstheme="minorHAnsi"/>
          <w:sz w:val="24"/>
          <w:szCs w:val="24"/>
        </w:rPr>
      </w:pPr>
      <w:r w:rsidRPr="00C73FDD">
        <w:rPr>
          <w:rFonts w:cstheme="minorHAnsi"/>
          <w:sz w:val="24"/>
          <w:szCs w:val="24"/>
        </w:rPr>
        <w:t>Employees receive their bonuses based on both individual and group performance, as evaluated through the annual performance review process and the achievement of collective team or company objectives.</w:t>
      </w:r>
    </w:p>
    <w:p w14:paraId="11357D03" w14:textId="77777777" w:rsidR="002E4AC7" w:rsidRPr="00C73FDD" w:rsidRDefault="002E4AC7" w:rsidP="002E4AC7">
      <w:pPr>
        <w:numPr>
          <w:ilvl w:val="1"/>
          <w:numId w:val="84"/>
        </w:numPr>
        <w:rPr>
          <w:rFonts w:cstheme="minorHAnsi"/>
          <w:sz w:val="24"/>
          <w:szCs w:val="24"/>
        </w:rPr>
      </w:pPr>
      <w:r w:rsidRPr="00C73FDD">
        <w:rPr>
          <w:rFonts w:cstheme="minorHAnsi"/>
          <w:sz w:val="24"/>
          <w:szCs w:val="24"/>
        </w:rPr>
        <w:t>Bonus amounts are scaled according to performance, with higher achievers receiving a larger share of the bonus pool.</w:t>
      </w:r>
    </w:p>
    <w:p w14:paraId="4C098839" w14:textId="77777777" w:rsidR="002E4AC7" w:rsidRPr="00C73FDD" w:rsidRDefault="002E4AC7" w:rsidP="002E4AC7">
      <w:pPr>
        <w:numPr>
          <w:ilvl w:val="1"/>
          <w:numId w:val="84"/>
        </w:numPr>
        <w:rPr>
          <w:rFonts w:cstheme="minorHAnsi"/>
          <w:sz w:val="24"/>
          <w:szCs w:val="24"/>
        </w:rPr>
      </w:pPr>
      <w:r w:rsidRPr="00C73FDD">
        <w:rPr>
          <w:rFonts w:cstheme="minorHAnsi"/>
          <w:sz w:val="24"/>
          <w:szCs w:val="24"/>
        </w:rPr>
        <w:t>The top management will decide the final bonus amount or percentage for each employee, based on both individual and group performance outcomes.</w:t>
      </w:r>
    </w:p>
    <w:p w14:paraId="4371B7EC" w14:textId="77777777" w:rsidR="00486DDE" w:rsidRPr="00C73FDD" w:rsidRDefault="00486DDE">
      <w:pPr>
        <w:numPr>
          <w:ilvl w:val="0"/>
          <w:numId w:val="84"/>
        </w:numPr>
        <w:rPr>
          <w:rFonts w:cstheme="minorHAnsi"/>
          <w:sz w:val="24"/>
          <w:szCs w:val="24"/>
        </w:rPr>
      </w:pPr>
      <w:r w:rsidRPr="00C73FDD">
        <w:rPr>
          <w:rFonts w:cstheme="minorHAnsi"/>
          <w:b/>
          <w:bCs/>
          <w:sz w:val="24"/>
          <w:szCs w:val="24"/>
        </w:rPr>
        <w:t>Bonus Payout Schedule</w:t>
      </w:r>
      <w:r w:rsidRPr="00C73FDD">
        <w:rPr>
          <w:rFonts w:cstheme="minorHAnsi"/>
          <w:sz w:val="24"/>
          <w:szCs w:val="24"/>
        </w:rPr>
        <w:t>:</w:t>
      </w:r>
    </w:p>
    <w:p w14:paraId="7CA9BAF6" w14:textId="77777777" w:rsidR="00486DDE" w:rsidRPr="00C73FDD" w:rsidRDefault="00486DDE">
      <w:pPr>
        <w:numPr>
          <w:ilvl w:val="1"/>
          <w:numId w:val="84"/>
        </w:numPr>
        <w:rPr>
          <w:rFonts w:cstheme="minorHAnsi"/>
          <w:sz w:val="24"/>
          <w:szCs w:val="24"/>
        </w:rPr>
      </w:pPr>
      <w:r w:rsidRPr="00C73FDD">
        <w:rPr>
          <w:rFonts w:cstheme="minorHAnsi"/>
          <w:sz w:val="24"/>
          <w:szCs w:val="24"/>
        </w:rPr>
        <w:t>Bonuses are paid annually, typically following the end of the fiscal year and after the completion of the annual financial audit.</w:t>
      </w:r>
    </w:p>
    <w:p w14:paraId="16767498" w14:textId="77777777" w:rsidR="00486DDE" w:rsidRPr="00C73FDD" w:rsidRDefault="00486DDE">
      <w:pPr>
        <w:numPr>
          <w:ilvl w:val="1"/>
          <w:numId w:val="84"/>
        </w:numPr>
        <w:rPr>
          <w:rFonts w:cstheme="minorHAnsi"/>
          <w:sz w:val="24"/>
          <w:szCs w:val="24"/>
        </w:rPr>
      </w:pPr>
      <w:r w:rsidRPr="00C73FDD">
        <w:rPr>
          <w:rFonts w:cstheme="minorHAnsi"/>
          <w:sz w:val="24"/>
          <w:szCs w:val="24"/>
        </w:rPr>
        <w:t>Specific payout dates and details will be communicated to all employees ahead of time.</w:t>
      </w:r>
    </w:p>
    <w:p w14:paraId="59639D32" w14:textId="77777777" w:rsidR="00486DDE" w:rsidRPr="00C73FDD" w:rsidRDefault="00486DDE" w:rsidP="005B08A1">
      <w:pPr>
        <w:ind w:left="0" w:firstLine="0"/>
        <w:rPr>
          <w:rFonts w:cstheme="minorHAnsi"/>
          <w:b/>
          <w:bCs/>
          <w:sz w:val="28"/>
          <w:szCs w:val="28"/>
          <w:u w:val="single"/>
        </w:rPr>
      </w:pPr>
      <w:r w:rsidRPr="00C73FDD">
        <w:rPr>
          <w:rFonts w:cstheme="minorHAnsi"/>
          <w:b/>
          <w:bCs/>
          <w:sz w:val="28"/>
          <w:szCs w:val="28"/>
          <w:u w:val="single"/>
        </w:rPr>
        <w:t>4. Governance and Administration</w:t>
      </w:r>
    </w:p>
    <w:p w14:paraId="5D9266EC" w14:textId="77777777" w:rsidR="00486DDE" w:rsidRPr="00C73FDD" w:rsidRDefault="00486DDE">
      <w:pPr>
        <w:numPr>
          <w:ilvl w:val="0"/>
          <w:numId w:val="85"/>
        </w:numPr>
        <w:rPr>
          <w:rFonts w:cstheme="minorHAnsi"/>
          <w:sz w:val="24"/>
          <w:szCs w:val="24"/>
        </w:rPr>
      </w:pPr>
      <w:r w:rsidRPr="00C73FDD">
        <w:rPr>
          <w:rFonts w:cstheme="minorHAnsi"/>
          <w:b/>
          <w:bCs/>
          <w:sz w:val="24"/>
          <w:szCs w:val="24"/>
        </w:rPr>
        <w:t>Administration</w:t>
      </w:r>
      <w:r w:rsidRPr="00C73FDD">
        <w:rPr>
          <w:rFonts w:cstheme="minorHAnsi"/>
          <w:sz w:val="24"/>
          <w:szCs w:val="24"/>
        </w:rPr>
        <w:t>: The bonus scheme is managed by the HR department, with financial oversight from the Finance team to ensure it aligns with the company's financial performance.</w:t>
      </w:r>
    </w:p>
    <w:p w14:paraId="54834AD1" w14:textId="77777777" w:rsidR="00486DDE" w:rsidRPr="00C73FDD" w:rsidRDefault="00486DDE">
      <w:pPr>
        <w:numPr>
          <w:ilvl w:val="0"/>
          <w:numId w:val="85"/>
        </w:numPr>
        <w:rPr>
          <w:rFonts w:cstheme="minorHAnsi"/>
          <w:sz w:val="24"/>
          <w:szCs w:val="24"/>
        </w:rPr>
      </w:pPr>
      <w:r w:rsidRPr="00C73FDD">
        <w:rPr>
          <w:rFonts w:cstheme="minorHAnsi"/>
          <w:b/>
          <w:bCs/>
          <w:sz w:val="24"/>
          <w:szCs w:val="24"/>
        </w:rPr>
        <w:t>Transparency</w:t>
      </w:r>
      <w:r w:rsidRPr="00C73FDD">
        <w:rPr>
          <w:rFonts w:cstheme="minorHAnsi"/>
          <w:sz w:val="24"/>
          <w:szCs w:val="24"/>
        </w:rPr>
        <w:t>: To keep employees engaged and informed, regular updates on company performance against set targets will be shared throughout the year.</w:t>
      </w:r>
    </w:p>
    <w:p w14:paraId="4BDA2105" w14:textId="77777777" w:rsidR="00486DDE" w:rsidRPr="00C73FDD" w:rsidRDefault="00486DDE" w:rsidP="005B08A1">
      <w:pPr>
        <w:ind w:left="0" w:firstLine="0"/>
        <w:rPr>
          <w:rFonts w:cstheme="minorHAnsi"/>
          <w:b/>
          <w:bCs/>
          <w:sz w:val="28"/>
          <w:szCs w:val="28"/>
          <w:u w:val="single"/>
        </w:rPr>
      </w:pPr>
      <w:r w:rsidRPr="00C73FDD">
        <w:rPr>
          <w:rFonts w:cstheme="minorHAnsi"/>
          <w:b/>
          <w:bCs/>
          <w:sz w:val="28"/>
          <w:szCs w:val="28"/>
          <w:u w:val="single"/>
        </w:rPr>
        <w:t>5. Communication and Support</w:t>
      </w:r>
    </w:p>
    <w:p w14:paraId="0A31A8A4" w14:textId="77777777" w:rsidR="00486DDE" w:rsidRPr="00C73FDD" w:rsidRDefault="00486DDE">
      <w:pPr>
        <w:numPr>
          <w:ilvl w:val="0"/>
          <w:numId w:val="86"/>
        </w:numPr>
        <w:rPr>
          <w:rFonts w:cstheme="minorHAnsi"/>
          <w:sz w:val="24"/>
          <w:szCs w:val="24"/>
        </w:rPr>
      </w:pPr>
      <w:r w:rsidRPr="00C73FDD">
        <w:rPr>
          <w:rFonts w:cstheme="minorHAnsi"/>
          <w:b/>
          <w:bCs/>
          <w:sz w:val="24"/>
          <w:szCs w:val="24"/>
        </w:rPr>
        <w:t>Information Sessions</w:t>
      </w:r>
      <w:r w:rsidRPr="00C73FDD">
        <w:rPr>
          <w:rFonts w:cstheme="minorHAnsi"/>
          <w:sz w:val="24"/>
          <w:szCs w:val="24"/>
        </w:rPr>
        <w:t>: Annual information sessions are conducted to explain the bonus scheme in detail, including any updates or changes to the performance metrics and targets.</w:t>
      </w:r>
    </w:p>
    <w:p w14:paraId="0D13538E" w14:textId="67434D60" w:rsidR="002E4AC7" w:rsidRPr="00C73FDD" w:rsidRDefault="00486DDE" w:rsidP="002E4AC7">
      <w:pPr>
        <w:numPr>
          <w:ilvl w:val="0"/>
          <w:numId w:val="86"/>
        </w:numPr>
        <w:rPr>
          <w:rFonts w:cstheme="minorHAnsi"/>
          <w:sz w:val="24"/>
          <w:szCs w:val="24"/>
        </w:rPr>
      </w:pPr>
      <w:r w:rsidRPr="00C73FDD">
        <w:rPr>
          <w:rFonts w:cstheme="minorHAnsi"/>
          <w:b/>
          <w:bCs/>
          <w:sz w:val="24"/>
          <w:szCs w:val="24"/>
        </w:rPr>
        <w:t>HR Support</w:t>
      </w:r>
      <w:r w:rsidRPr="00C73FDD">
        <w:rPr>
          <w:rFonts w:cstheme="minorHAnsi"/>
          <w:sz w:val="24"/>
          <w:szCs w:val="24"/>
        </w:rPr>
        <w:t>: Employees can reach out to a designated HR contact for any questions or concerns related to the bonus scheme</w:t>
      </w:r>
      <w:r w:rsidR="002E4AC7" w:rsidRPr="00C73FDD">
        <w:rPr>
          <w:rFonts w:cstheme="minorHAnsi"/>
          <w:sz w:val="24"/>
          <w:szCs w:val="24"/>
        </w:rPr>
        <w:t>.</w:t>
      </w:r>
    </w:p>
    <w:p w14:paraId="3B0F36A8" w14:textId="2B2E5D35" w:rsidR="00486DDE" w:rsidRPr="00C73FDD" w:rsidRDefault="00486DDE">
      <w:pPr>
        <w:pStyle w:val="Heading1"/>
        <w:numPr>
          <w:ilvl w:val="0"/>
          <w:numId w:val="113"/>
        </w:numPr>
        <w:spacing w:after="240" w:line="276" w:lineRule="auto"/>
        <w:jc w:val="right"/>
        <w:rPr>
          <w:rFonts w:asciiTheme="minorHAnsi" w:eastAsia="Times New Roman" w:hAnsiTheme="minorHAnsi" w:cstheme="minorHAnsi"/>
          <w:b/>
          <w:bCs/>
          <w:u w:val="single"/>
          <w:lang w:eastAsia="en-IN"/>
        </w:rPr>
      </w:pPr>
      <w:bookmarkStart w:id="25" w:name="_Toc182393575"/>
      <w:r w:rsidRPr="00C73FDD">
        <w:rPr>
          <w:rFonts w:asciiTheme="minorHAnsi" w:eastAsia="Times New Roman" w:hAnsiTheme="minorHAnsi" w:cstheme="minorHAnsi"/>
          <w:b/>
          <w:bCs/>
          <w:u w:val="single"/>
          <w:lang w:eastAsia="en-IN"/>
        </w:rPr>
        <w:lastRenderedPageBreak/>
        <w:t>Prevention of Excessive Use of Force</w:t>
      </w:r>
      <w:bookmarkEnd w:id="25"/>
    </w:p>
    <w:p w14:paraId="51B09236" w14:textId="77777777" w:rsidR="00486DDE" w:rsidRPr="00C73FDD" w:rsidRDefault="00486DDE"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are committed to ensuring the safety and security of our operations while upholding the rights and dignity of all individuals. This policy outlines the actions taken to ensure that our security personnel use force only when absolutely necessary and in a manner that is proportional, legal, and in line with internationally recognized standards, such as the United Nations' definition of the use of force. We aim to minimize any risks associated with the excessive use of force.</w:t>
      </w:r>
    </w:p>
    <w:p w14:paraId="7DE610E2" w14:textId="4975E0FD" w:rsidR="00486DDE" w:rsidRPr="00C73FDD" w:rsidRDefault="00486DDE">
      <w:pPr>
        <w:pStyle w:val="ListParagraph"/>
        <w:numPr>
          <w:ilvl w:val="1"/>
          <w:numId w:val="113"/>
        </w:numPr>
        <w:ind w:left="360"/>
        <w:rPr>
          <w:rFonts w:cstheme="minorHAnsi"/>
          <w:b/>
          <w:bCs/>
          <w:u w:val="single"/>
        </w:rPr>
      </w:pPr>
      <w:r w:rsidRPr="00C73FDD">
        <w:rPr>
          <w:rFonts w:cstheme="minorHAnsi"/>
          <w:b/>
          <w:bCs/>
          <w:sz w:val="28"/>
          <w:szCs w:val="32"/>
          <w:u w:val="single"/>
        </w:rPr>
        <w:t>Objective</w:t>
      </w:r>
    </w:p>
    <w:p w14:paraId="7E22A42F" w14:textId="77777777" w:rsidR="00486DDE" w:rsidRPr="00C73FDD" w:rsidRDefault="00486DDE" w:rsidP="005B08A1">
      <w:pPr>
        <w:ind w:left="270" w:firstLine="0"/>
        <w:rPr>
          <w:rFonts w:cstheme="minorHAnsi"/>
          <w:sz w:val="24"/>
          <w:szCs w:val="24"/>
        </w:rPr>
      </w:pPr>
      <w:r w:rsidRPr="00C73FDD">
        <w:rPr>
          <w:rFonts w:cstheme="minorHAnsi"/>
          <w:sz w:val="24"/>
          <w:szCs w:val="24"/>
        </w:rPr>
        <w:t>The purpose of this policy is to:</w:t>
      </w:r>
    </w:p>
    <w:p w14:paraId="1201A978" w14:textId="77777777" w:rsidR="00486DDE" w:rsidRPr="00C73FDD" w:rsidRDefault="00486DDE">
      <w:pPr>
        <w:numPr>
          <w:ilvl w:val="0"/>
          <w:numId w:val="81"/>
        </w:numPr>
        <w:rPr>
          <w:rFonts w:cstheme="minorHAnsi"/>
          <w:sz w:val="24"/>
          <w:szCs w:val="24"/>
        </w:rPr>
      </w:pPr>
      <w:r w:rsidRPr="00C73FDD">
        <w:rPr>
          <w:rFonts w:cstheme="minorHAnsi"/>
          <w:sz w:val="24"/>
          <w:szCs w:val="24"/>
        </w:rPr>
        <w:t>Provide clear, actionable guidelines that ensure the use of force is minimal, proportional, necessary, and lawful.</w:t>
      </w:r>
    </w:p>
    <w:p w14:paraId="64CF26F3" w14:textId="77777777" w:rsidR="00486DDE" w:rsidRPr="00C73FDD" w:rsidRDefault="00486DDE">
      <w:pPr>
        <w:numPr>
          <w:ilvl w:val="0"/>
          <w:numId w:val="81"/>
        </w:numPr>
        <w:rPr>
          <w:rFonts w:cstheme="minorHAnsi"/>
          <w:sz w:val="24"/>
          <w:szCs w:val="24"/>
        </w:rPr>
      </w:pPr>
      <w:r w:rsidRPr="00C73FDD">
        <w:rPr>
          <w:rFonts w:cstheme="minorHAnsi"/>
          <w:sz w:val="24"/>
          <w:szCs w:val="24"/>
        </w:rPr>
        <w:t>Prevent situations that could result in the excessive use of force by security personnel.</w:t>
      </w:r>
    </w:p>
    <w:p w14:paraId="7A16279E"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Scope</w:t>
      </w:r>
    </w:p>
    <w:p w14:paraId="3EFAD574" w14:textId="77777777" w:rsidR="00486DDE" w:rsidRPr="00C73FDD" w:rsidRDefault="00486DDE" w:rsidP="005B08A1">
      <w:pPr>
        <w:ind w:left="270" w:firstLine="0"/>
        <w:rPr>
          <w:rFonts w:cstheme="minorHAnsi"/>
          <w:sz w:val="24"/>
          <w:szCs w:val="24"/>
        </w:rPr>
      </w:pPr>
      <w:r w:rsidRPr="00C73FDD">
        <w:rPr>
          <w:rFonts w:cstheme="minorHAnsi"/>
          <w:sz w:val="24"/>
          <w:szCs w:val="24"/>
        </w:rPr>
        <w:t>This policy applies to all security personnel employed by or contracted by Gloster Limited.</w:t>
      </w:r>
    </w:p>
    <w:p w14:paraId="37DBA320"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Implemented Actions</w:t>
      </w:r>
    </w:p>
    <w:p w14:paraId="000DD041"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Comprehensive Training Programs</w:t>
      </w:r>
    </w:p>
    <w:p w14:paraId="2CFB07FC" w14:textId="77777777" w:rsidR="00486DDE" w:rsidRPr="00C73FDD" w:rsidRDefault="00486DDE">
      <w:pPr>
        <w:numPr>
          <w:ilvl w:val="1"/>
          <w:numId w:val="87"/>
        </w:numPr>
        <w:rPr>
          <w:rFonts w:cstheme="minorHAnsi"/>
          <w:sz w:val="24"/>
          <w:szCs w:val="24"/>
        </w:rPr>
      </w:pPr>
      <w:r w:rsidRPr="00C73FDD">
        <w:rPr>
          <w:rFonts w:cstheme="minorHAnsi"/>
          <w:b/>
          <w:bCs/>
          <w:sz w:val="24"/>
          <w:szCs w:val="24"/>
        </w:rPr>
        <w:t>Scenario-Based Training</w:t>
      </w:r>
      <w:r w:rsidRPr="00C73FDD">
        <w:rPr>
          <w:rFonts w:cstheme="minorHAnsi"/>
          <w:sz w:val="24"/>
          <w:szCs w:val="24"/>
        </w:rPr>
        <w:t>: Security personnel undergo regular, extensive scenario-based training to simulate real-life situations where they must make decisions that prioritize de-escalation and minimize the need for force.</w:t>
      </w:r>
    </w:p>
    <w:p w14:paraId="356E1522" w14:textId="77777777" w:rsidR="00486DDE" w:rsidRPr="00C73FDD" w:rsidRDefault="00486DDE">
      <w:pPr>
        <w:numPr>
          <w:ilvl w:val="1"/>
          <w:numId w:val="87"/>
        </w:numPr>
        <w:rPr>
          <w:rFonts w:cstheme="minorHAnsi"/>
        </w:rPr>
      </w:pPr>
      <w:r w:rsidRPr="00C73FDD">
        <w:rPr>
          <w:rFonts w:cstheme="minorHAnsi"/>
          <w:b/>
          <w:bCs/>
          <w:sz w:val="24"/>
          <w:szCs w:val="24"/>
        </w:rPr>
        <w:t>Legal Education</w:t>
      </w:r>
      <w:r w:rsidRPr="00C73FDD">
        <w:rPr>
          <w:rFonts w:cstheme="minorHAnsi"/>
          <w:sz w:val="24"/>
          <w:szCs w:val="24"/>
        </w:rPr>
        <w:t>: Training sessions cover the legal standards surrounding the use of force, emphasizing the principles of necessity, proportionality, and reasonableness</w:t>
      </w:r>
      <w:r w:rsidRPr="00C73FDD">
        <w:rPr>
          <w:rFonts w:cstheme="minorHAnsi"/>
        </w:rPr>
        <w:t>.</w:t>
      </w:r>
    </w:p>
    <w:p w14:paraId="5B2D7E82"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Clear Guidelines on Use of Force</w:t>
      </w:r>
    </w:p>
    <w:p w14:paraId="7B5B342A" w14:textId="77777777" w:rsidR="00486DDE" w:rsidRPr="00C73FDD" w:rsidRDefault="00486DDE">
      <w:pPr>
        <w:numPr>
          <w:ilvl w:val="1"/>
          <w:numId w:val="87"/>
        </w:numPr>
        <w:rPr>
          <w:rFonts w:cstheme="minorHAnsi"/>
          <w:sz w:val="24"/>
          <w:szCs w:val="24"/>
        </w:rPr>
      </w:pPr>
      <w:r w:rsidRPr="00C73FDD">
        <w:rPr>
          <w:rFonts w:cstheme="minorHAnsi"/>
          <w:b/>
          <w:bCs/>
          <w:sz w:val="24"/>
          <w:szCs w:val="24"/>
        </w:rPr>
        <w:t>Published Guidelines</w:t>
      </w:r>
      <w:r w:rsidRPr="00C73FDD">
        <w:rPr>
          <w:rFonts w:cstheme="minorHAnsi"/>
          <w:sz w:val="24"/>
          <w:szCs w:val="24"/>
        </w:rPr>
        <w:t>: Detailed guidelines are made available to all security personnel, outlining the acceptable use of force, with a focus on using force only as a last resort.</w:t>
      </w:r>
    </w:p>
    <w:p w14:paraId="74ED2185" w14:textId="77777777" w:rsidR="00486DDE" w:rsidRPr="00C73FDD" w:rsidRDefault="00486DDE">
      <w:pPr>
        <w:numPr>
          <w:ilvl w:val="1"/>
          <w:numId w:val="87"/>
        </w:numPr>
        <w:rPr>
          <w:rFonts w:cstheme="minorHAnsi"/>
        </w:rPr>
      </w:pPr>
      <w:r w:rsidRPr="00C73FDD">
        <w:rPr>
          <w:rFonts w:cstheme="minorHAnsi"/>
          <w:b/>
          <w:bCs/>
          <w:sz w:val="24"/>
          <w:szCs w:val="24"/>
        </w:rPr>
        <w:lastRenderedPageBreak/>
        <w:t>Decision-Making Protocols</w:t>
      </w:r>
      <w:r w:rsidRPr="00C73FDD">
        <w:rPr>
          <w:rFonts w:cstheme="minorHAnsi"/>
          <w:sz w:val="24"/>
          <w:szCs w:val="24"/>
        </w:rPr>
        <w:t>: Structured protocols guide security officers in evaluating the necessity, proportionality, and effectiveness of using force in any given situation</w:t>
      </w:r>
      <w:r w:rsidRPr="00C73FDD">
        <w:rPr>
          <w:rFonts w:cstheme="minorHAnsi"/>
        </w:rPr>
        <w:t>.</w:t>
      </w:r>
    </w:p>
    <w:p w14:paraId="482BEBAB"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Accountability and Oversight</w:t>
      </w:r>
    </w:p>
    <w:p w14:paraId="57FCDECE" w14:textId="77777777" w:rsidR="00486DDE" w:rsidRPr="00C73FDD" w:rsidRDefault="00486DDE">
      <w:pPr>
        <w:numPr>
          <w:ilvl w:val="1"/>
          <w:numId w:val="87"/>
        </w:numPr>
        <w:rPr>
          <w:rFonts w:cstheme="minorHAnsi"/>
          <w:sz w:val="24"/>
          <w:szCs w:val="24"/>
        </w:rPr>
      </w:pPr>
      <w:r w:rsidRPr="00C73FDD">
        <w:rPr>
          <w:rFonts w:cstheme="minorHAnsi"/>
          <w:b/>
          <w:bCs/>
          <w:sz w:val="24"/>
          <w:szCs w:val="24"/>
        </w:rPr>
        <w:t>Body Cameras</w:t>
      </w:r>
      <w:r w:rsidRPr="00C73FDD">
        <w:rPr>
          <w:rFonts w:cstheme="minorHAnsi"/>
          <w:sz w:val="24"/>
          <w:szCs w:val="24"/>
        </w:rPr>
        <w:t>: The use of body cameras is mandatory for all security personnel during their shifts, recording interactions where force may be required. This ensures transparency and accountability.</w:t>
      </w:r>
    </w:p>
    <w:p w14:paraId="1AFC5CF4" w14:textId="77777777" w:rsidR="00486DDE" w:rsidRPr="00C73FDD" w:rsidRDefault="00486DDE">
      <w:pPr>
        <w:numPr>
          <w:ilvl w:val="1"/>
          <w:numId w:val="87"/>
        </w:numPr>
        <w:rPr>
          <w:rFonts w:cstheme="minorHAnsi"/>
          <w:sz w:val="24"/>
          <w:szCs w:val="24"/>
        </w:rPr>
      </w:pPr>
      <w:r w:rsidRPr="00C73FDD">
        <w:rPr>
          <w:rFonts w:cstheme="minorHAnsi"/>
          <w:b/>
          <w:bCs/>
          <w:sz w:val="24"/>
          <w:szCs w:val="24"/>
        </w:rPr>
        <w:t>Incident Reporting System</w:t>
      </w:r>
      <w:r w:rsidRPr="00C73FDD">
        <w:rPr>
          <w:rFonts w:cstheme="minorHAnsi"/>
          <w:sz w:val="24"/>
          <w:szCs w:val="24"/>
        </w:rPr>
        <w:t>: A comprehensive system is in place to ensure that any use of force is documented and reviewed by an oversight committee.</w:t>
      </w:r>
    </w:p>
    <w:p w14:paraId="5E86C77E" w14:textId="77777777" w:rsidR="00486DDE" w:rsidRPr="00C73FDD" w:rsidRDefault="00486DDE">
      <w:pPr>
        <w:numPr>
          <w:ilvl w:val="1"/>
          <w:numId w:val="87"/>
        </w:numPr>
        <w:rPr>
          <w:rFonts w:cstheme="minorHAnsi"/>
        </w:rPr>
      </w:pPr>
      <w:r w:rsidRPr="00C73FDD">
        <w:rPr>
          <w:rFonts w:cstheme="minorHAnsi"/>
          <w:b/>
          <w:bCs/>
          <w:sz w:val="24"/>
          <w:szCs w:val="24"/>
        </w:rPr>
        <w:t>Regular Audits</w:t>
      </w:r>
      <w:r w:rsidRPr="00C73FDD">
        <w:rPr>
          <w:rFonts w:cstheme="minorHAnsi"/>
          <w:sz w:val="24"/>
          <w:szCs w:val="24"/>
        </w:rPr>
        <w:t>: Independent audits are conducted regularly to assess compliance with the policy and identify patterns that may indicate excessive force</w:t>
      </w:r>
      <w:r w:rsidRPr="00C73FDD">
        <w:rPr>
          <w:rFonts w:cstheme="minorHAnsi"/>
        </w:rPr>
        <w:t>.</w:t>
      </w:r>
    </w:p>
    <w:p w14:paraId="73A01838"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Support and Resources</w:t>
      </w:r>
    </w:p>
    <w:p w14:paraId="5FCE0850" w14:textId="77777777" w:rsidR="00486DDE" w:rsidRPr="00C73FDD" w:rsidRDefault="00486DDE">
      <w:pPr>
        <w:numPr>
          <w:ilvl w:val="1"/>
          <w:numId w:val="87"/>
        </w:numPr>
        <w:rPr>
          <w:rFonts w:cstheme="minorHAnsi"/>
          <w:sz w:val="24"/>
          <w:szCs w:val="24"/>
        </w:rPr>
      </w:pPr>
      <w:r w:rsidRPr="00C73FDD">
        <w:rPr>
          <w:rFonts w:cstheme="minorHAnsi"/>
          <w:b/>
          <w:bCs/>
          <w:sz w:val="24"/>
          <w:szCs w:val="24"/>
        </w:rPr>
        <w:t>Psychological Evaluations</w:t>
      </w:r>
      <w:r w:rsidRPr="00C73FDD">
        <w:rPr>
          <w:rFonts w:cstheme="minorHAnsi"/>
          <w:sz w:val="24"/>
          <w:szCs w:val="24"/>
        </w:rPr>
        <w:t>: Regular psychological assessments are conducted to ensure security personnel are equipped to handle high-pressure situations, reducing the risk of excessive responses.</w:t>
      </w:r>
    </w:p>
    <w:p w14:paraId="7E21DB85" w14:textId="77777777" w:rsidR="00486DDE" w:rsidRPr="00C73FDD" w:rsidRDefault="00486DDE">
      <w:pPr>
        <w:numPr>
          <w:ilvl w:val="1"/>
          <w:numId w:val="87"/>
        </w:numPr>
        <w:rPr>
          <w:rFonts w:cstheme="minorHAnsi"/>
        </w:rPr>
      </w:pPr>
      <w:r w:rsidRPr="00C73FDD">
        <w:rPr>
          <w:rFonts w:cstheme="minorHAnsi"/>
          <w:b/>
          <w:bCs/>
          <w:sz w:val="24"/>
          <w:szCs w:val="24"/>
        </w:rPr>
        <w:t>Counseling Support</w:t>
      </w:r>
      <w:r w:rsidRPr="00C73FDD">
        <w:rPr>
          <w:rFonts w:cstheme="minorHAnsi"/>
          <w:sz w:val="24"/>
          <w:szCs w:val="24"/>
        </w:rPr>
        <w:t>: Access to counseling services is provided to address personal or professional issues that may affect an officer's judgment or decision-making</w:t>
      </w:r>
      <w:r w:rsidRPr="00C73FDD">
        <w:rPr>
          <w:rFonts w:cstheme="minorHAnsi"/>
        </w:rPr>
        <w:t>.</w:t>
      </w:r>
    </w:p>
    <w:p w14:paraId="73EF842F"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Continuous Improvement</w:t>
      </w:r>
    </w:p>
    <w:p w14:paraId="46AEFD7A" w14:textId="77777777" w:rsidR="00486DDE" w:rsidRPr="00C73FDD" w:rsidRDefault="00486DDE">
      <w:pPr>
        <w:numPr>
          <w:ilvl w:val="1"/>
          <w:numId w:val="87"/>
        </w:numPr>
        <w:rPr>
          <w:rFonts w:cstheme="minorHAnsi"/>
          <w:sz w:val="24"/>
          <w:szCs w:val="24"/>
        </w:rPr>
      </w:pPr>
      <w:r w:rsidRPr="00C73FDD">
        <w:rPr>
          <w:rFonts w:cstheme="minorHAnsi"/>
          <w:b/>
          <w:bCs/>
          <w:sz w:val="24"/>
          <w:szCs w:val="24"/>
        </w:rPr>
        <w:t>Policy Review</w:t>
      </w:r>
      <w:r w:rsidRPr="00C73FDD">
        <w:rPr>
          <w:rFonts w:cstheme="minorHAnsi"/>
          <w:sz w:val="24"/>
          <w:szCs w:val="24"/>
        </w:rPr>
        <w:t>: The use of force policy is reviewed annually to incorporate legal updates, technological advancements, and industry best practices.</w:t>
      </w:r>
    </w:p>
    <w:p w14:paraId="423F1BA5" w14:textId="77777777" w:rsidR="00486DDE" w:rsidRPr="00C73FDD" w:rsidRDefault="00486DDE">
      <w:pPr>
        <w:numPr>
          <w:ilvl w:val="1"/>
          <w:numId w:val="87"/>
        </w:numPr>
        <w:rPr>
          <w:rFonts w:cstheme="minorHAnsi"/>
        </w:rPr>
      </w:pPr>
      <w:r w:rsidRPr="00C73FDD">
        <w:rPr>
          <w:rFonts w:cstheme="minorHAnsi"/>
          <w:b/>
          <w:bCs/>
          <w:sz w:val="24"/>
          <w:szCs w:val="24"/>
        </w:rPr>
        <w:t>Feedback Mechanism</w:t>
      </w:r>
      <w:r w:rsidRPr="00C73FDD">
        <w:rPr>
          <w:rFonts w:cstheme="minorHAnsi"/>
          <w:sz w:val="24"/>
          <w:szCs w:val="24"/>
        </w:rPr>
        <w:t>: A feedback system is in place where security personnel and other employees can anonymously raise concerns or suggestions related to security practices</w:t>
      </w:r>
      <w:r w:rsidRPr="00C73FDD">
        <w:rPr>
          <w:rFonts w:cstheme="minorHAnsi"/>
        </w:rPr>
        <w:t>.</w:t>
      </w:r>
    </w:p>
    <w:p w14:paraId="0A14591E"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Risk Mitigation Plan to Prevent Excessive Use of Force</w:t>
      </w:r>
    </w:p>
    <w:p w14:paraId="49AB9503" w14:textId="77777777" w:rsidR="00486DDE" w:rsidRPr="00C73FDD" w:rsidRDefault="00486DDE">
      <w:pPr>
        <w:numPr>
          <w:ilvl w:val="0"/>
          <w:numId w:val="88"/>
        </w:numPr>
        <w:rPr>
          <w:rFonts w:cstheme="minorHAnsi"/>
          <w:sz w:val="24"/>
          <w:szCs w:val="24"/>
        </w:rPr>
      </w:pPr>
      <w:r w:rsidRPr="00C73FDD">
        <w:rPr>
          <w:rFonts w:cstheme="minorHAnsi"/>
          <w:b/>
          <w:bCs/>
          <w:sz w:val="24"/>
          <w:szCs w:val="24"/>
        </w:rPr>
        <w:t>Recruitment and Selection</w:t>
      </w:r>
    </w:p>
    <w:p w14:paraId="56806802" w14:textId="77777777" w:rsidR="00486DDE" w:rsidRPr="00C73FDD" w:rsidRDefault="00486DDE">
      <w:pPr>
        <w:numPr>
          <w:ilvl w:val="1"/>
          <w:numId w:val="88"/>
        </w:numPr>
        <w:rPr>
          <w:rFonts w:cstheme="minorHAnsi"/>
        </w:rPr>
      </w:pPr>
      <w:r w:rsidRPr="00C73FDD">
        <w:rPr>
          <w:rFonts w:cstheme="minorHAnsi"/>
          <w:sz w:val="24"/>
          <w:szCs w:val="24"/>
        </w:rPr>
        <w:t xml:space="preserve">Strict recruitment procedures are followed, including psychological testing and background checks to select candidates suited to security roles. </w:t>
      </w:r>
      <w:r w:rsidRPr="00C73FDD">
        <w:rPr>
          <w:rFonts w:cstheme="minorHAnsi"/>
          <w:sz w:val="24"/>
          <w:szCs w:val="24"/>
        </w:rPr>
        <w:lastRenderedPageBreak/>
        <w:t>Candidates with experience in conflict resolution or high emotional intelligence are given preference</w:t>
      </w:r>
      <w:r w:rsidRPr="00C73FDD">
        <w:rPr>
          <w:rFonts w:cstheme="minorHAnsi"/>
        </w:rPr>
        <w:t>.</w:t>
      </w:r>
    </w:p>
    <w:p w14:paraId="1722FF5A"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Ongoing Assessments and Evaluations</w:t>
      </w:r>
    </w:p>
    <w:p w14:paraId="34AAE561" w14:textId="77777777" w:rsidR="00486DDE" w:rsidRPr="00C73FDD" w:rsidRDefault="00486DDE">
      <w:pPr>
        <w:numPr>
          <w:ilvl w:val="1"/>
          <w:numId w:val="88"/>
        </w:numPr>
        <w:rPr>
          <w:rFonts w:cstheme="minorHAnsi"/>
          <w:sz w:val="24"/>
          <w:szCs w:val="24"/>
        </w:rPr>
      </w:pPr>
      <w:r w:rsidRPr="00C73FDD">
        <w:rPr>
          <w:rFonts w:cstheme="minorHAnsi"/>
          <w:sz w:val="24"/>
          <w:szCs w:val="24"/>
        </w:rPr>
        <w:t>Security personnel undergo regular performance evaluations focusing on adherence to use of force policies. These assessments help identify areas for improvement or the need for additional training.</w:t>
      </w:r>
    </w:p>
    <w:p w14:paraId="1B2E913C"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Monitoring and Accountability</w:t>
      </w:r>
    </w:p>
    <w:p w14:paraId="648659DA" w14:textId="77777777" w:rsidR="00486DDE" w:rsidRPr="00C73FDD" w:rsidRDefault="00486DDE">
      <w:pPr>
        <w:numPr>
          <w:ilvl w:val="1"/>
          <w:numId w:val="88"/>
        </w:numPr>
        <w:rPr>
          <w:rFonts w:cstheme="minorHAnsi"/>
          <w:sz w:val="24"/>
          <w:szCs w:val="24"/>
        </w:rPr>
      </w:pPr>
      <w:r w:rsidRPr="00C73FDD">
        <w:rPr>
          <w:rFonts w:cstheme="minorHAnsi"/>
          <w:b/>
          <w:bCs/>
          <w:sz w:val="24"/>
          <w:szCs w:val="24"/>
        </w:rPr>
        <w:t>Body Cameras and Surveillance</w:t>
      </w:r>
      <w:r w:rsidRPr="00C73FDD">
        <w:rPr>
          <w:rFonts w:cstheme="minorHAnsi"/>
          <w:sz w:val="24"/>
          <w:szCs w:val="24"/>
        </w:rPr>
        <w:t>: All security personnel are required to wear body cameras during their shifts to ensure compliance with the use of force policy. Surveillance footage is regularly reviewed to assess adherence to the guidelines.</w:t>
      </w:r>
    </w:p>
    <w:p w14:paraId="1131DCBC" w14:textId="77777777" w:rsidR="00486DDE" w:rsidRPr="00C73FDD" w:rsidRDefault="00486DDE">
      <w:pPr>
        <w:numPr>
          <w:ilvl w:val="1"/>
          <w:numId w:val="88"/>
        </w:numPr>
        <w:rPr>
          <w:rFonts w:cstheme="minorHAnsi"/>
        </w:rPr>
      </w:pPr>
      <w:r w:rsidRPr="00C73FDD">
        <w:rPr>
          <w:rFonts w:cstheme="minorHAnsi"/>
          <w:b/>
          <w:bCs/>
          <w:sz w:val="24"/>
          <w:szCs w:val="24"/>
        </w:rPr>
        <w:t>Incident Reporting and Review</w:t>
      </w:r>
      <w:r w:rsidRPr="00C73FDD">
        <w:rPr>
          <w:rFonts w:cstheme="minorHAnsi"/>
          <w:sz w:val="24"/>
          <w:szCs w:val="24"/>
        </w:rPr>
        <w:t>: A protocol is in place for the immediate reporting of any use of force incidents. A review board, including external members, assesses the appropriateness of force used in these situations</w:t>
      </w:r>
      <w:r w:rsidRPr="00C73FDD">
        <w:rPr>
          <w:rFonts w:cstheme="minorHAnsi"/>
        </w:rPr>
        <w:t>.</w:t>
      </w:r>
    </w:p>
    <w:p w14:paraId="40EDD849" w14:textId="77777777" w:rsidR="00486DDE" w:rsidRPr="00C73FDD" w:rsidRDefault="00486DDE">
      <w:pPr>
        <w:pStyle w:val="ListParagraph"/>
        <w:numPr>
          <w:ilvl w:val="1"/>
          <w:numId w:val="113"/>
        </w:numPr>
        <w:ind w:left="360"/>
        <w:rPr>
          <w:rFonts w:cstheme="minorHAnsi"/>
          <w:b/>
          <w:bCs/>
          <w:sz w:val="28"/>
          <w:szCs w:val="32"/>
          <w:u w:val="single"/>
        </w:rPr>
      </w:pPr>
      <w:r w:rsidRPr="00C73FDD">
        <w:rPr>
          <w:rFonts w:cstheme="minorHAnsi"/>
          <w:b/>
          <w:bCs/>
          <w:sz w:val="28"/>
          <w:szCs w:val="32"/>
          <w:u w:val="single"/>
        </w:rPr>
        <w:t>Response to Incidents of Excessive Force</w:t>
      </w:r>
    </w:p>
    <w:p w14:paraId="7F8F4700"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Immediate Action</w:t>
      </w:r>
    </w:p>
    <w:p w14:paraId="36A3CD14" w14:textId="77777777" w:rsidR="00486DDE" w:rsidRPr="00C73FDD" w:rsidRDefault="00486DDE">
      <w:pPr>
        <w:numPr>
          <w:ilvl w:val="1"/>
          <w:numId w:val="89"/>
        </w:numPr>
        <w:rPr>
          <w:rFonts w:cstheme="minorHAnsi"/>
        </w:rPr>
      </w:pPr>
      <w:r w:rsidRPr="00C73FDD">
        <w:rPr>
          <w:rFonts w:cstheme="minorHAnsi"/>
          <w:sz w:val="24"/>
          <w:szCs w:val="24"/>
        </w:rPr>
        <w:t>Security personnel involved in excessive force incidents are placed on immediate administrative leave pending a full investigation. Affected individuals, whether employees or others, are provided with medical and psychological support</w:t>
      </w:r>
      <w:r w:rsidRPr="00C73FDD">
        <w:rPr>
          <w:rFonts w:cstheme="minorHAnsi"/>
        </w:rPr>
        <w:t>.</w:t>
      </w:r>
    </w:p>
    <w:p w14:paraId="44FF3854" w14:textId="77777777" w:rsidR="00486DDE" w:rsidRPr="00C73FDD" w:rsidRDefault="00486DDE">
      <w:pPr>
        <w:numPr>
          <w:ilvl w:val="0"/>
          <w:numId w:val="84"/>
        </w:numPr>
        <w:rPr>
          <w:rFonts w:cstheme="minorHAnsi"/>
          <w:b/>
          <w:bCs/>
          <w:sz w:val="24"/>
          <w:szCs w:val="24"/>
        </w:rPr>
      </w:pPr>
      <w:r w:rsidRPr="00C73FDD">
        <w:rPr>
          <w:rFonts w:cstheme="minorHAnsi"/>
          <w:b/>
          <w:bCs/>
          <w:sz w:val="24"/>
          <w:szCs w:val="24"/>
        </w:rPr>
        <w:t>Investigation</w:t>
      </w:r>
    </w:p>
    <w:p w14:paraId="0E20D3F9" w14:textId="77777777" w:rsidR="00486DDE" w:rsidRPr="00C73FDD" w:rsidRDefault="00486DDE">
      <w:pPr>
        <w:numPr>
          <w:ilvl w:val="1"/>
          <w:numId w:val="89"/>
        </w:numPr>
        <w:rPr>
          <w:rFonts w:cstheme="minorHAnsi"/>
          <w:sz w:val="24"/>
          <w:szCs w:val="24"/>
        </w:rPr>
      </w:pPr>
      <w:r w:rsidRPr="00C73FDD">
        <w:rPr>
          <w:rFonts w:cstheme="minorHAnsi"/>
          <w:sz w:val="24"/>
          <w:szCs w:val="24"/>
        </w:rPr>
        <w:t>All use of force incidents are thoroughly and transparently investigated to determine whether the actions taken were justified and in compliance with the established guidelines.</w:t>
      </w:r>
    </w:p>
    <w:p w14:paraId="1C70A8B0" w14:textId="62C79862" w:rsidR="00402AF6" w:rsidRPr="00C73FDD" w:rsidRDefault="00486DDE">
      <w:pPr>
        <w:numPr>
          <w:ilvl w:val="1"/>
          <w:numId w:val="89"/>
        </w:numPr>
        <w:rPr>
          <w:rFonts w:cstheme="minorHAnsi"/>
        </w:rPr>
      </w:pPr>
      <w:r w:rsidRPr="00C73FDD">
        <w:rPr>
          <w:rFonts w:cstheme="minorHAnsi"/>
          <w:sz w:val="24"/>
          <w:szCs w:val="24"/>
        </w:rPr>
        <w:t>Findings from the investigations are used to improve future training, policy updates, and the overall effectiveness of the security measures in place</w:t>
      </w:r>
      <w:r w:rsidRPr="00C73FDD">
        <w:rPr>
          <w:rFonts w:cstheme="minorHAnsi"/>
        </w:rPr>
        <w:t>.</w:t>
      </w:r>
    </w:p>
    <w:p w14:paraId="7B80B5EA" w14:textId="34380F6C" w:rsidR="00486DDE" w:rsidRPr="00C73FDD" w:rsidRDefault="00486DDE" w:rsidP="00402AF6">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br w:type="column"/>
      </w:r>
      <w:bookmarkStart w:id="26" w:name="_Toc182393576"/>
      <w:r w:rsidRPr="00C73FDD">
        <w:rPr>
          <w:rFonts w:asciiTheme="minorHAnsi" w:eastAsia="Times New Roman" w:hAnsiTheme="minorHAnsi" w:cstheme="minorHAnsi"/>
          <w:b/>
          <w:bCs/>
          <w:u w:val="single"/>
          <w:lang w:eastAsia="en-IN"/>
        </w:rPr>
        <w:lastRenderedPageBreak/>
        <w:t>Grievance Resolution Procedure</w:t>
      </w:r>
      <w:bookmarkEnd w:id="26"/>
    </w:p>
    <w:p w14:paraId="59DEF756" w14:textId="77777777" w:rsidR="00206B1C" w:rsidRPr="00C73FDD" w:rsidRDefault="00486DDE">
      <w:pPr>
        <w:pStyle w:val="ListParagraph"/>
        <w:numPr>
          <w:ilvl w:val="1"/>
          <w:numId w:val="113"/>
        </w:numPr>
        <w:spacing w:after="240"/>
        <w:ind w:left="360"/>
        <w:contextualSpacing w:val="0"/>
        <w:rPr>
          <w:rFonts w:cstheme="minorHAnsi"/>
          <w:szCs w:val="24"/>
        </w:rPr>
      </w:pPr>
      <w:r w:rsidRPr="00C73FDD">
        <w:rPr>
          <w:rFonts w:cstheme="minorHAnsi"/>
          <w:b/>
          <w:bCs/>
          <w:sz w:val="28"/>
          <w:szCs w:val="32"/>
          <w:u w:val="single"/>
        </w:rPr>
        <w:t>Purpose</w:t>
      </w:r>
    </w:p>
    <w:p w14:paraId="13CFC181" w14:textId="59C3905B" w:rsidR="00486DDE" w:rsidRPr="00C73FDD" w:rsidRDefault="00486DDE" w:rsidP="00206B1C">
      <w:pPr>
        <w:pStyle w:val="ListParagraph"/>
        <w:spacing w:after="240" w:line="276" w:lineRule="auto"/>
        <w:ind w:left="360" w:firstLine="0"/>
        <w:rPr>
          <w:rFonts w:eastAsia="Times New Roman" w:cstheme="minorHAnsi"/>
          <w:szCs w:val="24"/>
          <w:lang w:eastAsia="en-IN"/>
          <w14:ligatures w14:val="none"/>
        </w:rPr>
      </w:pPr>
      <w:r w:rsidRPr="00C73FDD">
        <w:rPr>
          <w:rFonts w:eastAsia="Times New Roman" w:cstheme="minorHAnsi"/>
          <w:szCs w:val="24"/>
          <w:lang w:eastAsia="en-IN"/>
          <w14:ligatures w14:val="none"/>
        </w:rPr>
        <w:t>The purpose of establishing this grievance resolution procedure is to provide employees with a formal and structured process to raise concerns related to their job, manager, or the work environment. These concerns can range from perceived unfair treatment to issues related to safety or discrimination. By offering a clear and transparent grievance process, Gloster Limited ensures that employees have a safe space to voice their issues, and these concerns are properly addressed. This procedure aims to identify and resolve workplace issues, thereby fostering a positive and productive work environment.</w:t>
      </w:r>
    </w:p>
    <w:p w14:paraId="38B866AC" w14:textId="77777777" w:rsidR="00206B1C" w:rsidRPr="00C73FDD" w:rsidRDefault="00206B1C" w:rsidP="00206B1C">
      <w:pPr>
        <w:pStyle w:val="ListParagraph"/>
        <w:spacing w:after="240" w:line="276" w:lineRule="auto"/>
        <w:ind w:left="360" w:firstLine="0"/>
        <w:rPr>
          <w:rFonts w:cstheme="minorHAnsi"/>
          <w:szCs w:val="24"/>
        </w:rPr>
      </w:pPr>
    </w:p>
    <w:p w14:paraId="243F3021" w14:textId="77777777" w:rsidR="00486DDE"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Key Benefits</w:t>
      </w:r>
    </w:p>
    <w:p w14:paraId="272639A8" w14:textId="77777777" w:rsidR="00486DDE" w:rsidRPr="00C73FDD" w:rsidRDefault="00486DDE">
      <w:pPr>
        <w:numPr>
          <w:ilvl w:val="0"/>
          <w:numId w:val="90"/>
        </w:numPr>
        <w:rPr>
          <w:rFonts w:cstheme="minorHAnsi"/>
          <w:sz w:val="24"/>
          <w:szCs w:val="24"/>
        </w:rPr>
      </w:pPr>
      <w:r w:rsidRPr="00C73FDD">
        <w:rPr>
          <w:rFonts w:cstheme="minorHAnsi"/>
          <w:b/>
          <w:bCs/>
          <w:sz w:val="24"/>
          <w:szCs w:val="24"/>
        </w:rPr>
        <w:t>Fairness and Accessibility:</w:t>
      </w:r>
      <w:r w:rsidRPr="00C73FDD">
        <w:rPr>
          <w:rFonts w:cstheme="minorHAnsi"/>
          <w:sz w:val="24"/>
          <w:szCs w:val="24"/>
        </w:rPr>
        <w:t xml:space="preserve"> Ensures all employees have equal access to report concerns.</w:t>
      </w:r>
    </w:p>
    <w:p w14:paraId="007EA971" w14:textId="77777777" w:rsidR="00486DDE" w:rsidRPr="00C73FDD" w:rsidRDefault="00486DDE">
      <w:pPr>
        <w:numPr>
          <w:ilvl w:val="0"/>
          <w:numId w:val="90"/>
        </w:numPr>
        <w:rPr>
          <w:rFonts w:cstheme="minorHAnsi"/>
          <w:sz w:val="24"/>
          <w:szCs w:val="24"/>
        </w:rPr>
      </w:pPr>
      <w:r w:rsidRPr="00C73FDD">
        <w:rPr>
          <w:rFonts w:cstheme="minorHAnsi"/>
          <w:b/>
          <w:bCs/>
          <w:sz w:val="24"/>
          <w:szCs w:val="24"/>
        </w:rPr>
        <w:t>Transparency:</w:t>
      </w:r>
      <w:r w:rsidRPr="00C73FDD">
        <w:rPr>
          <w:rFonts w:cstheme="minorHAnsi"/>
          <w:sz w:val="24"/>
          <w:szCs w:val="24"/>
        </w:rPr>
        <w:t xml:space="preserve"> Promotes openness in addressing and resolving grievances.</w:t>
      </w:r>
    </w:p>
    <w:p w14:paraId="16370B80" w14:textId="77777777" w:rsidR="00486DDE" w:rsidRPr="00C73FDD" w:rsidRDefault="00486DDE">
      <w:pPr>
        <w:numPr>
          <w:ilvl w:val="0"/>
          <w:numId w:val="90"/>
        </w:numPr>
        <w:rPr>
          <w:rFonts w:cstheme="minorHAnsi"/>
          <w:sz w:val="24"/>
          <w:szCs w:val="24"/>
        </w:rPr>
      </w:pPr>
      <w:r w:rsidRPr="00C73FDD">
        <w:rPr>
          <w:rFonts w:cstheme="minorHAnsi"/>
          <w:b/>
          <w:bCs/>
          <w:sz w:val="24"/>
          <w:szCs w:val="24"/>
        </w:rPr>
        <w:t>Problem Identification:</w:t>
      </w:r>
      <w:r w:rsidRPr="00C73FDD">
        <w:rPr>
          <w:rFonts w:cstheme="minorHAnsi"/>
          <w:sz w:val="24"/>
          <w:szCs w:val="24"/>
        </w:rPr>
        <w:t xml:space="preserve"> Helps uncover underlying issues that may not be immediately visible.</w:t>
      </w:r>
    </w:p>
    <w:p w14:paraId="58C0F0DC" w14:textId="77777777" w:rsidR="00486DDE" w:rsidRPr="00C73FDD" w:rsidRDefault="00486DDE">
      <w:pPr>
        <w:numPr>
          <w:ilvl w:val="0"/>
          <w:numId w:val="90"/>
        </w:numPr>
        <w:rPr>
          <w:rFonts w:cstheme="minorHAnsi"/>
          <w:sz w:val="24"/>
          <w:szCs w:val="24"/>
        </w:rPr>
      </w:pPr>
      <w:r w:rsidRPr="00C73FDD">
        <w:rPr>
          <w:rFonts w:cstheme="minorHAnsi"/>
          <w:b/>
          <w:bCs/>
          <w:sz w:val="24"/>
          <w:szCs w:val="24"/>
        </w:rPr>
        <w:t>Risk Mitigation &amp; Compliance:</w:t>
      </w:r>
      <w:r w:rsidRPr="00C73FDD">
        <w:rPr>
          <w:rFonts w:cstheme="minorHAnsi"/>
          <w:sz w:val="24"/>
          <w:szCs w:val="24"/>
        </w:rPr>
        <w:t xml:space="preserve"> Reduces potential legal or financial risks associated with unresolved grievances.</w:t>
      </w:r>
    </w:p>
    <w:p w14:paraId="7CE51893" w14:textId="77777777" w:rsidR="00486DDE" w:rsidRPr="00C73FDD" w:rsidRDefault="00486DDE">
      <w:pPr>
        <w:numPr>
          <w:ilvl w:val="0"/>
          <w:numId w:val="90"/>
        </w:numPr>
        <w:rPr>
          <w:rFonts w:cstheme="minorHAnsi"/>
          <w:sz w:val="24"/>
          <w:szCs w:val="24"/>
        </w:rPr>
      </w:pPr>
      <w:r w:rsidRPr="00C73FDD">
        <w:rPr>
          <w:rFonts w:cstheme="minorHAnsi"/>
          <w:b/>
          <w:bCs/>
          <w:sz w:val="24"/>
          <w:szCs w:val="24"/>
        </w:rPr>
        <w:t>Better Decision-Making:</w:t>
      </w:r>
      <w:r w:rsidRPr="00C73FDD">
        <w:rPr>
          <w:rFonts w:cstheme="minorHAnsi"/>
          <w:sz w:val="24"/>
          <w:szCs w:val="24"/>
        </w:rPr>
        <w:t xml:space="preserve"> Informed decisions based on facts, improving company policies and practices.</w:t>
      </w:r>
    </w:p>
    <w:p w14:paraId="7BECB017" w14:textId="77777777" w:rsidR="00486DDE" w:rsidRPr="00C73FDD" w:rsidRDefault="00486DDE">
      <w:pPr>
        <w:numPr>
          <w:ilvl w:val="0"/>
          <w:numId w:val="90"/>
        </w:numPr>
        <w:rPr>
          <w:rFonts w:cstheme="minorHAnsi"/>
          <w:sz w:val="24"/>
          <w:szCs w:val="24"/>
        </w:rPr>
      </w:pPr>
      <w:r w:rsidRPr="00C73FDD">
        <w:rPr>
          <w:rFonts w:cstheme="minorHAnsi"/>
          <w:b/>
          <w:bCs/>
          <w:sz w:val="24"/>
          <w:szCs w:val="24"/>
        </w:rPr>
        <w:t>Improved Workplace:</w:t>
      </w:r>
      <w:r w:rsidRPr="00C73FDD">
        <w:rPr>
          <w:rFonts w:cstheme="minorHAnsi"/>
          <w:sz w:val="24"/>
          <w:szCs w:val="24"/>
        </w:rPr>
        <w:t xml:space="preserve"> Contributes to a more harmonious and productive environment.</w:t>
      </w:r>
    </w:p>
    <w:p w14:paraId="422C69C0" w14:textId="77777777" w:rsidR="00486DDE" w:rsidRPr="00C73FDD" w:rsidRDefault="00486DDE">
      <w:pPr>
        <w:numPr>
          <w:ilvl w:val="0"/>
          <w:numId w:val="90"/>
        </w:numPr>
        <w:rPr>
          <w:rFonts w:cstheme="minorHAnsi"/>
          <w:sz w:val="24"/>
          <w:szCs w:val="24"/>
        </w:rPr>
      </w:pPr>
      <w:r w:rsidRPr="00C73FDD">
        <w:rPr>
          <w:rFonts w:cstheme="minorHAnsi"/>
          <w:b/>
          <w:bCs/>
          <w:sz w:val="24"/>
          <w:szCs w:val="24"/>
        </w:rPr>
        <w:t>Enhanced Employee Engagement:</w:t>
      </w:r>
      <w:r w:rsidRPr="00C73FDD">
        <w:rPr>
          <w:rFonts w:cstheme="minorHAnsi"/>
          <w:sz w:val="24"/>
          <w:szCs w:val="24"/>
        </w:rPr>
        <w:t xml:space="preserve"> Promotes a culture of trust and respect, increasing employee satisfaction.</w:t>
      </w:r>
    </w:p>
    <w:p w14:paraId="3CE1CD48" w14:textId="77777777" w:rsidR="00486DDE" w:rsidRPr="00C73FDD" w:rsidRDefault="00486DDE">
      <w:pPr>
        <w:numPr>
          <w:ilvl w:val="0"/>
          <w:numId w:val="90"/>
        </w:numPr>
        <w:rPr>
          <w:rFonts w:cstheme="minorHAnsi"/>
          <w:sz w:val="24"/>
          <w:szCs w:val="24"/>
        </w:rPr>
      </w:pPr>
      <w:r w:rsidRPr="00C73FDD">
        <w:rPr>
          <w:rFonts w:cstheme="minorHAnsi"/>
          <w:b/>
          <w:bCs/>
          <w:sz w:val="24"/>
          <w:szCs w:val="24"/>
        </w:rPr>
        <w:t>Strengthened Organizational Culture:</w:t>
      </w:r>
      <w:r w:rsidRPr="00C73FDD">
        <w:rPr>
          <w:rFonts w:cstheme="minorHAnsi"/>
          <w:sz w:val="24"/>
          <w:szCs w:val="24"/>
        </w:rPr>
        <w:t xml:space="preserve"> Reinforces company values of fairness, inclusivity, and respect.</w:t>
      </w:r>
    </w:p>
    <w:p w14:paraId="3D8D1787" w14:textId="77777777" w:rsidR="00486DDE" w:rsidRPr="00C73FDD" w:rsidRDefault="00486DDE">
      <w:pPr>
        <w:numPr>
          <w:ilvl w:val="0"/>
          <w:numId w:val="90"/>
        </w:numPr>
        <w:rPr>
          <w:rFonts w:cstheme="minorHAnsi"/>
          <w:sz w:val="24"/>
          <w:szCs w:val="24"/>
        </w:rPr>
      </w:pPr>
      <w:r w:rsidRPr="00C73FDD">
        <w:rPr>
          <w:rFonts w:cstheme="minorHAnsi"/>
          <w:b/>
          <w:bCs/>
          <w:sz w:val="24"/>
          <w:szCs w:val="24"/>
        </w:rPr>
        <w:t>Legal Protection and Reduced Liability:</w:t>
      </w:r>
      <w:r w:rsidRPr="00C73FDD">
        <w:rPr>
          <w:rFonts w:cstheme="minorHAnsi"/>
          <w:sz w:val="24"/>
          <w:szCs w:val="24"/>
        </w:rPr>
        <w:t xml:space="preserve"> Provides legal safeguards by addressing concerns systematically and reducing the risk of legal disputes.</w:t>
      </w:r>
    </w:p>
    <w:p w14:paraId="68CC5DBF" w14:textId="292EFB59" w:rsidR="00486DDE" w:rsidRPr="00C73FDD" w:rsidRDefault="00486DDE" w:rsidP="00830971">
      <w:pPr>
        <w:rPr>
          <w:rFonts w:cstheme="minorHAnsi"/>
          <w:sz w:val="24"/>
          <w:szCs w:val="24"/>
        </w:rPr>
      </w:pPr>
      <w:r w:rsidRPr="00C73FDD">
        <w:rPr>
          <w:rFonts w:cstheme="minorHAnsi"/>
          <w:sz w:val="24"/>
          <w:szCs w:val="24"/>
        </w:rPr>
        <w:t>This includes all employees, regardless of their position, as well as contractors, suppliers, and community members impacted by the company’s operations.</w:t>
      </w:r>
    </w:p>
    <w:p w14:paraId="03356213" w14:textId="77777777" w:rsidR="00486DDE"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lastRenderedPageBreak/>
        <w:t>Definitions</w:t>
      </w:r>
    </w:p>
    <w:p w14:paraId="320025C8" w14:textId="77777777" w:rsidR="00486DDE" w:rsidRPr="00C73FDD" w:rsidRDefault="00486DDE">
      <w:pPr>
        <w:numPr>
          <w:ilvl w:val="0"/>
          <w:numId w:val="91"/>
        </w:numPr>
        <w:rPr>
          <w:rFonts w:cstheme="minorHAnsi"/>
          <w:sz w:val="24"/>
          <w:szCs w:val="24"/>
        </w:rPr>
      </w:pPr>
      <w:r w:rsidRPr="00C73FDD">
        <w:rPr>
          <w:rFonts w:cstheme="minorHAnsi"/>
          <w:b/>
          <w:bCs/>
          <w:sz w:val="24"/>
          <w:szCs w:val="24"/>
        </w:rPr>
        <w:t>Grievance:</w:t>
      </w:r>
      <w:r w:rsidRPr="00C73FDD">
        <w:rPr>
          <w:rFonts w:cstheme="minorHAnsi"/>
          <w:sz w:val="24"/>
          <w:szCs w:val="24"/>
        </w:rPr>
        <w:t xml:space="preserve"> A grievance refers to any work-related issue raised by an employee, perceived as unfair treatment, violation of rights, or any other workplace concern that is detrimental to their well-being, such as unsafe working conditions, unequal pay, harassment, or discrimination.</w:t>
      </w:r>
    </w:p>
    <w:p w14:paraId="4AB629F2" w14:textId="77777777" w:rsidR="00486DDE" w:rsidRPr="00C73FDD" w:rsidRDefault="00486DDE">
      <w:pPr>
        <w:numPr>
          <w:ilvl w:val="0"/>
          <w:numId w:val="91"/>
        </w:numPr>
        <w:rPr>
          <w:rFonts w:cstheme="minorHAnsi"/>
          <w:sz w:val="24"/>
          <w:szCs w:val="24"/>
        </w:rPr>
      </w:pPr>
      <w:r w:rsidRPr="00C73FDD">
        <w:rPr>
          <w:rFonts w:cstheme="minorHAnsi"/>
          <w:b/>
          <w:bCs/>
          <w:sz w:val="24"/>
          <w:szCs w:val="24"/>
        </w:rPr>
        <w:t>Grievance Mechanism:</w:t>
      </w:r>
      <w:r w:rsidRPr="00C73FDD">
        <w:rPr>
          <w:rFonts w:cstheme="minorHAnsi"/>
          <w:sz w:val="24"/>
          <w:szCs w:val="24"/>
        </w:rPr>
        <w:t xml:space="preserve"> This is the formal, structured process that Gloster Limited has put in place to ensure that grievances are addressed in a timely, fair, and confidential manner. The grievance mechanism ensures that employees’ concerns are heard and acted upon appropriately.</w:t>
      </w:r>
    </w:p>
    <w:p w14:paraId="54E75AFD" w14:textId="77777777" w:rsidR="00486DDE"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Types of Grievances: </w:t>
      </w:r>
    </w:p>
    <w:p w14:paraId="497413E9" w14:textId="4A9A73E0" w:rsidR="00486DDE" w:rsidRPr="00C73FDD" w:rsidRDefault="00486DDE" w:rsidP="00830971">
      <w:pPr>
        <w:rPr>
          <w:rFonts w:cstheme="minorHAnsi"/>
          <w:sz w:val="24"/>
          <w:szCs w:val="24"/>
        </w:rPr>
      </w:pPr>
      <w:r w:rsidRPr="00C73FDD">
        <w:rPr>
          <w:rFonts w:cstheme="minorHAnsi"/>
          <w:sz w:val="24"/>
          <w:szCs w:val="24"/>
        </w:rPr>
        <w:t>Employee grievances may vary but generally fall into the following categories:</w:t>
      </w:r>
    </w:p>
    <w:p w14:paraId="052CBA2C" w14:textId="77777777" w:rsidR="00486DDE" w:rsidRPr="00C73FDD" w:rsidRDefault="00486DDE">
      <w:pPr>
        <w:numPr>
          <w:ilvl w:val="0"/>
          <w:numId w:val="92"/>
        </w:numPr>
        <w:rPr>
          <w:rFonts w:cstheme="minorHAnsi"/>
          <w:sz w:val="24"/>
          <w:szCs w:val="24"/>
        </w:rPr>
      </w:pPr>
      <w:r w:rsidRPr="00C73FDD">
        <w:rPr>
          <w:rFonts w:cstheme="minorHAnsi"/>
          <w:b/>
          <w:bCs/>
          <w:sz w:val="24"/>
          <w:szCs w:val="24"/>
        </w:rPr>
        <w:t>Pay and Benefits:</w:t>
      </w:r>
      <w:r w:rsidRPr="00C73FDD">
        <w:rPr>
          <w:rFonts w:cstheme="minorHAnsi"/>
          <w:sz w:val="24"/>
          <w:szCs w:val="24"/>
        </w:rPr>
        <w:t xml:space="preserve"> Issues related to salary discrepancies, bonuses, benefits, or payroll errors.</w:t>
      </w:r>
    </w:p>
    <w:p w14:paraId="1FEEEC60" w14:textId="77777777" w:rsidR="00486DDE" w:rsidRPr="00C73FDD" w:rsidRDefault="00486DDE">
      <w:pPr>
        <w:numPr>
          <w:ilvl w:val="0"/>
          <w:numId w:val="92"/>
        </w:numPr>
        <w:rPr>
          <w:rFonts w:cstheme="minorHAnsi"/>
          <w:sz w:val="24"/>
          <w:szCs w:val="24"/>
        </w:rPr>
      </w:pPr>
      <w:r w:rsidRPr="00C73FDD">
        <w:rPr>
          <w:rFonts w:cstheme="minorHAnsi"/>
          <w:b/>
          <w:bCs/>
          <w:sz w:val="24"/>
          <w:szCs w:val="24"/>
        </w:rPr>
        <w:t>Working Conditions:</w:t>
      </w:r>
      <w:r w:rsidRPr="00C73FDD">
        <w:rPr>
          <w:rFonts w:cstheme="minorHAnsi"/>
          <w:sz w:val="24"/>
          <w:szCs w:val="24"/>
        </w:rPr>
        <w:t xml:space="preserve"> Concerns about unsafe, unhealthy, or unpleasant work environments, or unfair scheduling practices.</w:t>
      </w:r>
    </w:p>
    <w:p w14:paraId="2BEECFCE" w14:textId="77777777" w:rsidR="00486DDE" w:rsidRPr="00C73FDD" w:rsidRDefault="00486DDE">
      <w:pPr>
        <w:numPr>
          <w:ilvl w:val="0"/>
          <w:numId w:val="92"/>
        </w:numPr>
        <w:rPr>
          <w:rFonts w:cstheme="minorHAnsi"/>
          <w:sz w:val="24"/>
          <w:szCs w:val="24"/>
        </w:rPr>
      </w:pPr>
      <w:r w:rsidRPr="00C73FDD">
        <w:rPr>
          <w:rFonts w:cstheme="minorHAnsi"/>
          <w:b/>
          <w:bCs/>
          <w:sz w:val="24"/>
          <w:szCs w:val="24"/>
        </w:rPr>
        <w:t>Treatment:</w:t>
      </w:r>
      <w:r w:rsidRPr="00C73FDD">
        <w:rPr>
          <w:rFonts w:cstheme="minorHAnsi"/>
          <w:sz w:val="24"/>
          <w:szCs w:val="24"/>
        </w:rPr>
        <w:t xml:space="preserve"> Issues such as harassment, discrimination, bullying, or lack of recognition from management.</w:t>
      </w:r>
    </w:p>
    <w:p w14:paraId="03A6DCC5" w14:textId="77777777" w:rsidR="00486DDE" w:rsidRPr="00C73FDD" w:rsidRDefault="00486DDE">
      <w:pPr>
        <w:numPr>
          <w:ilvl w:val="0"/>
          <w:numId w:val="92"/>
        </w:numPr>
        <w:rPr>
          <w:rFonts w:cstheme="minorHAnsi"/>
          <w:sz w:val="24"/>
          <w:szCs w:val="24"/>
        </w:rPr>
      </w:pPr>
      <w:r w:rsidRPr="00C73FDD">
        <w:rPr>
          <w:rFonts w:cstheme="minorHAnsi"/>
          <w:b/>
          <w:bCs/>
          <w:sz w:val="24"/>
          <w:szCs w:val="24"/>
        </w:rPr>
        <w:t>Workload:</w:t>
      </w:r>
      <w:r w:rsidRPr="00C73FDD">
        <w:rPr>
          <w:rFonts w:cstheme="minorHAnsi"/>
          <w:sz w:val="24"/>
          <w:szCs w:val="24"/>
        </w:rPr>
        <w:t xml:space="preserve"> Feelings of being overwhelmed with work, insufficient resources, or inadequate support to meet job expectations.</w:t>
      </w:r>
    </w:p>
    <w:p w14:paraId="33701742" w14:textId="77777777" w:rsidR="00486DDE" w:rsidRPr="00C73FDD" w:rsidRDefault="00486DDE">
      <w:pPr>
        <w:numPr>
          <w:ilvl w:val="0"/>
          <w:numId w:val="92"/>
        </w:numPr>
        <w:rPr>
          <w:rFonts w:cstheme="minorHAnsi"/>
          <w:sz w:val="24"/>
          <w:szCs w:val="24"/>
        </w:rPr>
      </w:pPr>
      <w:r w:rsidRPr="00C73FDD">
        <w:rPr>
          <w:rFonts w:cstheme="minorHAnsi"/>
          <w:b/>
          <w:bCs/>
          <w:sz w:val="24"/>
          <w:szCs w:val="24"/>
        </w:rPr>
        <w:t>Communication:</w:t>
      </w:r>
      <w:r w:rsidRPr="00C73FDD">
        <w:rPr>
          <w:rFonts w:cstheme="minorHAnsi"/>
          <w:sz w:val="24"/>
          <w:szCs w:val="24"/>
        </w:rPr>
        <w:t xml:space="preserve"> Concerns about unclear communication, lack of feedback, or the perception that management is not listening to employees.</w:t>
      </w:r>
    </w:p>
    <w:p w14:paraId="6E390076" w14:textId="77777777" w:rsidR="00486DDE" w:rsidRPr="00C73FDD" w:rsidRDefault="00486DDE" w:rsidP="00830971">
      <w:pPr>
        <w:rPr>
          <w:rFonts w:cstheme="minorHAnsi"/>
          <w:sz w:val="24"/>
          <w:szCs w:val="24"/>
        </w:rPr>
      </w:pPr>
      <w:r w:rsidRPr="00C73FDD">
        <w:rPr>
          <w:rFonts w:cstheme="minorHAnsi"/>
          <w:sz w:val="24"/>
          <w:szCs w:val="24"/>
        </w:rPr>
        <w:t>Other specific grievances that may arise include:</w:t>
      </w:r>
    </w:p>
    <w:p w14:paraId="1BD3A5A2" w14:textId="77777777" w:rsidR="00486DDE" w:rsidRPr="00C73FDD" w:rsidRDefault="00486DDE">
      <w:pPr>
        <w:numPr>
          <w:ilvl w:val="0"/>
          <w:numId w:val="93"/>
        </w:numPr>
        <w:rPr>
          <w:rFonts w:cstheme="minorHAnsi"/>
          <w:sz w:val="24"/>
          <w:szCs w:val="24"/>
        </w:rPr>
      </w:pPr>
      <w:r w:rsidRPr="00C73FDD">
        <w:rPr>
          <w:rFonts w:cstheme="minorHAnsi"/>
          <w:b/>
          <w:bCs/>
          <w:sz w:val="24"/>
          <w:szCs w:val="24"/>
        </w:rPr>
        <w:t>Discrimination and Harassment Grievances</w:t>
      </w:r>
    </w:p>
    <w:p w14:paraId="1B1C7C5F" w14:textId="0D56A82B" w:rsidR="002111F2" w:rsidRPr="00C73FDD" w:rsidRDefault="002111F2">
      <w:pPr>
        <w:numPr>
          <w:ilvl w:val="0"/>
          <w:numId w:val="93"/>
        </w:numPr>
        <w:rPr>
          <w:rFonts w:cstheme="minorHAnsi"/>
          <w:sz w:val="24"/>
          <w:szCs w:val="24"/>
        </w:rPr>
      </w:pPr>
      <w:r w:rsidRPr="00C73FDD">
        <w:rPr>
          <w:rFonts w:cstheme="minorHAnsi"/>
          <w:b/>
          <w:bCs/>
          <w:sz w:val="24"/>
          <w:szCs w:val="24"/>
        </w:rPr>
        <w:t xml:space="preserve">Child labor, forced labor and Human trafficking </w:t>
      </w:r>
    </w:p>
    <w:p w14:paraId="4769695B" w14:textId="6F4562FD" w:rsidR="00486DDE" w:rsidRPr="00C73FDD" w:rsidRDefault="00486DDE">
      <w:pPr>
        <w:numPr>
          <w:ilvl w:val="0"/>
          <w:numId w:val="93"/>
        </w:numPr>
        <w:rPr>
          <w:rFonts w:cstheme="minorHAnsi"/>
          <w:sz w:val="24"/>
          <w:szCs w:val="24"/>
        </w:rPr>
      </w:pPr>
      <w:r w:rsidRPr="00C73FDD">
        <w:rPr>
          <w:rFonts w:cstheme="minorHAnsi"/>
          <w:b/>
          <w:bCs/>
          <w:sz w:val="24"/>
          <w:szCs w:val="24"/>
        </w:rPr>
        <w:t xml:space="preserve">Employee Health and Safety </w:t>
      </w:r>
      <w:r w:rsidR="0044395E" w:rsidRPr="00C73FDD">
        <w:rPr>
          <w:rFonts w:cstheme="minorHAnsi"/>
          <w:b/>
          <w:bCs/>
          <w:sz w:val="24"/>
          <w:szCs w:val="24"/>
        </w:rPr>
        <w:t>risks</w:t>
      </w:r>
    </w:p>
    <w:p w14:paraId="2185E795" w14:textId="77777777" w:rsidR="00486DDE" w:rsidRPr="00C73FDD" w:rsidRDefault="00486DDE">
      <w:pPr>
        <w:numPr>
          <w:ilvl w:val="0"/>
          <w:numId w:val="93"/>
        </w:numPr>
        <w:rPr>
          <w:rFonts w:cstheme="minorHAnsi"/>
          <w:sz w:val="24"/>
          <w:szCs w:val="24"/>
        </w:rPr>
      </w:pPr>
      <w:r w:rsidRPr="00C73FDD">
        <w:rPr>
          <w:rFonts w:cstheme="minorHAnsi"/>
          <w:b/>
          <w:bCs/>
          <w:sz w:val="24"/>
          <w:szCs w:val="24"/>
        </w:rPr>
        <w:t>Information Security-related Issues</w:t>
      </w:r>
    </w:p>
    <w:p w14:paraId="29120DA8" w14:textId="77777777" w:rsidR="00486DDE" w:rsidRPr="00C73FDD" w:rsidRDefault="00486DDE">
      <w:pPr>
        <w:numPr>
          <w:ilvl w:val="0"/>
          <w:numId w:val="93"/>
        </w:numPr>
        <w:rPr>
          <w:rFonts w:cstheme="minorHAnsi"/>
          <w:sz w:val="24"/>
          <w:szCs w:val="24"/>
        </w:rPr>
      </w:pPr>
      <w:r w:rsidRPr="00C73FDD">
        <w:rPr>
          <w:rFonts w:cstheme="minorHAnsi"/>
          <w:b/>
          <w:bCs/>
          <w:sz w:val="24"/>
          <w:szCs w:val="24"/>
        </w:rPr>
        <w:t>Corruption and Bribery Concerns</w:t>
      </w:r>
    </w:p>
    <w:p w14:paraId="1F17419C" w14:textId="78B62183" w:rsidR="00486DDE" w:rsidRPr="00C73FDD" w:rsidRDefault="00486DDE">
      <w:pPr>
        <w:numPr>
          <w:ilvl w:val="0"/>
          <w:numId w:val="93"/>
        </w:numPr>
        <w:rPr>
          <w:rFonts w:cstheme="minorHAnsi"/>
          <w:sz w:val="24"/>
          <w:szCs w:val="24"/>
        </w:rPr>
      </w:pPr>
      <w:r w:rsidRPr="00C73FDD">
        <w:rPr>
          <w:rFonts w:cstheme="minorHAnsi"/>
          <w:b/>
          <w:bCs/>
          <w:sz w:val="24"/>
          <w:szCs w:val="24"/>
        </w:rPr>
        <w:t>Anti-Competitive concerns</w:t>
      </w:r>
    </w:p>
    <w:p w14:paraId="34A2A74B" w14:textId="77777777" w:rsidR="00486DDE" w:rsidRPr="00C73FDD" w:rsidRDefault="00486DDE">
      <w:pPr>
        <w:numPr>
          <w:ilvl w:val="0"/>
          <w:numId w:val="93"/>
        </w:numPr>
        <w:rPr>
          <w:rFonts w:cstheme="minorHAnsi"/>
          <w:sz w:val="24"/>
          <w:szCs w:val="24"/>
        </w:rPr>
      </w:pPr>
      <w:r w:rsidRPr="00C73FDD">
        <w:rPr>
          <w:rFonts w:cstheme="minorHAnsi"/>
          <w:b/>
          <w:bCs/>
          <w:sz w:val="24"/>
          <w:szCs w:val="24"/>
        </w:rPr>
        <w:lastRenderedPageBreak/>
        <w:t>Work-Life Balance Issues</w:t>
      </w:r>
    </w:p>
    <w:p w14:paraId="5EF8CA1A" w14:textId="77777777" w:rsidR="00486DDE" w:rsidRPr="00C73FDD" w:rsidRDefault="00486DDE">
      <w:pPr>
        <w:numPr>
          <w:ilvl w:val="0"/>
          <w:numId w:val="93"/>
        </w:numPr>
        <w:rPr>
          <w:rFonts w:cstheme="minorHAnsi"/>
          <w:sz w:val="24"/>
          <w:szCs w:val="24"/>
        </w:rPr>
      </w:pPr>
      <w:r w:rsidRPr="00C73FDD">
        <w:rPr>
          <w:rFonts w:cstheme="minorHAnsi"/>
          <w:b/>
          <w:bCs/>
          <w:sz w:val="24"/>
          <w:szCs w:val="24"/>
        </w:rPr>
        <w:t>Compliance and Quality Control Grievances</w:t>
      </w:r>
    </w:p>
    <w:p w14:paraId="096E29D4" w14:textId="77777777" w:rsidR="00486DDE" w:rsidRPr="00C73FDD" w:rsidRDefault="00486DDE">
      <w:pPr>
        <w:numPr>
          <w:ilvl w:val="0"/>
          <w:numId w:val="93"/>
        </w:numPr>
        <w:rPr>
          <w:rFonts w:cstheme="minorHAnsi"/>
          <w:sz w:val="24"/>
          <w:szCs w:val="24"/>
        </w:rPr>
      </w:pPr>
      <w:r w:rsidRPr="00C73FDD">
        <w:rPr>
          <w:rFonts w:cstheme="minorHAnsi"/>
          <w:b/>
          <w:bCs/>
          <w:sz w:val="24"/>
          <w:szCs w:val="24"/>
        </w:rPr>
        <w:t>Mental Health and Well-being Concerns</w:t>
      </w:r>
    </w:p>
    <w:p w14:paraId="62477072" w14:textId="77777777" w:rsidR="00486DDE" w:rsidRPr="00C73FDD" w:rsidRDefault="00486DDE">
      <w:pPr>
        <w:numPr>
          <w:ilvl w:val="0"/>
          <w:numId w:val="93"/>
        </w:numPr>
        <w:rPr>
          <w:rFonts w:cstheme="minorHAnsi"/>
          <w:sz w:val="24"/>
          <w:szCs w:val="24"/>
        </w:rPr>
      </w:pPr>
      <w:r w:rsidRPr="00C73FDD">
        <w:rPr>
          <w:rFonts w:cstheme="minorHAnsi"/>
          <w:b/>
          <w:bCs/>
          <w:sz w:val="24"/>
          <w:szCs w:val="24"/>
        </w:rPr>
        <w:t>Remote Work-related Challenges</w:t>
      </w:r>
    </w:p>
    <w:p w14:paraId="69B1BBB9" w14:textId="77777777" w:rsidR="00486DDE" w:rsidRPr="00C73FDD" w:rsidRDefault="00486DDE">
      <w:pPr>
        <w:numPr>
          <w:ilvl w:val="0"/>
          <w:numId w:val="93"/>
        </w:numPr>
        <w:rPr>
          <w:rFonts w:cstheme="minorHAnsi"/>
          <w:sz w:val="24"/>
          <w:szCs w:val="24"/>
        </w:rPr>
      </w:pPr>
      <w:r w:rsidRPr="00C73FDD">
        <w:rPr>
          <w:rFonts w:cstheme="minorHAnsi"/>
          <w:b/>
          <w:bCs/>
          <w:sz w:val="24"/>
          <w:szCs w:val="24"/>
        </w:rPr>
        <w:t>Technology and IT Support Issues</w:t>
      </w:r>
    </w:p>
    <w:p w14:paraId="627BA124" w14:textId="28A08126" w:rsidR="00486DDE"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Reporting Methods</w:t>
      </w:r>
      <w:r w:rsidR="00206B1C" w:rsidRPr="00C73FDD">
        <w:rPr>
          <w:rFonts w:cstheme="minorHAnsi"/>
          <w:b/>
          <w:bCs/>
          <w:sz w:val="28"/>
        </w:rPr>
        <w:t>:</w:t>
      </w:r>
      <w:r w:rsidRPr="00C73FDD">
        <w:rPr>
          <w:rFonts w:cstheme="minorHAnsi"/>
          <w:b/>
          <w:bCs/>
          <w:sz w:val="28"/>
        </w:rPr>
        <w:t xml:space="preserve"> </w:t>
      </w:r>
      <w:r w:rsidRPr="00C73FDD">
        <w:rPr>
          <w:rFonts w:cstheme="minorHAnsi"/>
          <w:szCs w:val="24"/>
        </w:rPr>
        <w:t>Employees can report grievances through various methods:</w:t>
      </w:r>
    </w:p>
    <w:p w14:paraId="3BE1C25D" w14:textId="77777777" w:rsidR="00486DDE" w:rsidRPr="00C73FDD" w:rsidRDefault="00486DDE">
      <w:pPr>
        <w:numPr>
          <w:ilvl w:val="0"/>
          <w:numId w:val="94"/>
        </w:numPr>
        <w:rPr>
          <w:rFonts w:cstheme="minorHAnsi"/>
          <w:sz w:val="24"/>
          <w:szCs w:val="24"/>
        </w:rPr>
      </w:pPr>
      <w:r w:rsidRPr="00C73FDD">
        <w:rPr>
          <w:rFonts w:cstheme="minorHAnsi"/>
          <w:b/>
          <w:bCs/>
          <w:sz w:val="24"/>
          <w:szCs w:val="24"/>
        </w:rPr>
        <w:t>Human Resources Department:</w:t>
      </w:r>
      <w:r w:rsidRPr="00C73FDD">
        <w:rPr>
          <w:rFonts w:cstheme="minorHAnsi"/>
          <w:sz w:val="24"/>
          <w:szCs w:val="24"/>
        </w:rPr>
        <w:t xml:space="preserve"> The HR team is responsible for managing grievances. Employees are encouraged to report their issues using one of the following methods:</w:t>
      </w:r>
    </w:p>
    <w:p w14:paraId="5EEA2CEB" w14:textId="77777777" w:rsidR="00486DDE" w:rsidRPr="00C73FDD" w:rsidRDefault="00486DDE">
      <w:pPr>
        <w:numPr>
          <w:ilvl w:val="1"/>
          <w:numId w:val="94"/>
        </w:numPr>
        <w:rPr>
          <w:rFonts w:cstheme="minorHAnsi"/>
          <w:sz w:val="24"/>
          <w:szCs w:val="24"/>
        </w:rPr>
      </w:pPr>
      <w:r w:rsidRPr="00C73FDD">
        <w:rPr>
          <w:rFonts w:cstheme="minorHAnsi"/>
          <w:b/>
          <w:bCs/>
          <w:sz w:val="24"/>
          <w:szCs w:val="24"/>
        </w:rPr>
        <w:t>Direct Reporting to HR Manager:</w:t>
      </w:r>
      <w:r w:rsidRPr="00C73FDD">
        <w:rPr>
          <w:rFonts w:cstheme="minorHAnsi"/>
          <w:sz w:val="24"/>
          <w:szCs w:val="24"/>
        </w:rPr>
        <w:t xml:space="preserve"> Employees can directly approach HR or contact the HR Manager by email at hr@gloster.com.</w:t>
      </w:r>
    </w:p>
    <w:p w14:paraId="58CA29FB" w14:textId="77777777" w:rsidR="00486DDE" w:rsidRPr="00C73FDD" w:rsidRDefault="00486DDE">
      <w:pPr>
        <w:numPr>
          <w:ilvl w:val="1"/>
          <w:numId w:val="94"/>
        </w:numPr>
        <w:rPr>
          <w:rFonts w:cstheme="minorHAnsi"/>
          <w:sz w:val="24"/>
          <w:szCs w:val="24"/>
        </w:rPr>
      </w:pPr>
      <w:r w:rsidRPr="00C73FDD">
        <w:rPr>
          <w:rFonts w:cstheme="minorHAnsi"/>
          <w:b/>
          <w:bCs/>
          <w:sz w:val="24"/>
          <w:szCs w:val="24"/>
        </w:rPr>
        <w:t>Department Head:</w:t>
      </w:r>
      <w:r w:rsidRPr="00C73FDD">
        <w:rPr>
          <w:rFonts w:cstheme="minorHAnsi"/>
          <w:sz w:val="24"/>
          <w:szCs w:val="24"/>
        </w:rPr>
        <w:t xml:space="preserve"> In cases where it is deemed appropriate, employees can report grievances to their immediate department head.</w:t>
      </w:r>
    </w:p>
    <w:p w14:paraId="5EB970A0" w14:textId="77777777" w:rsidR="00486DDE" w:rsidRPr="00C73FDD" w:rsidRDefault="00486DDE">
      <w:pPr>
        <w:numPr>
          <w:ilvl w:val="1"/>
          <w:numId w:val="94"/>
        </w:numPr>
        <w:rPr>
          <w:rFonts w:cstheme="minorHAnsi"/>
          <w:sz w:val="24"/>
          <w:szCs w:val="24"/>
        </w:rPr>
      </w:pPr>
      <w:r w:rsidRPr="00C73FDD">
        <w:rPr>
          <w:rFonts w:cstheme="minorHAnsi"/>
          <w:b/>
          <w:bCs/>
          <w:sz w:val="24"/>
          <w:szCs w:val="24"/>
        </w:rPr>
        <w:t>Grievance Reporting Boxes:</w:t>
      </w:r>
      <w:r w:rsidRPr="00C73FDD">
        <w:rPr>
          <w:rFonts w:cstheme="minorHAnsi"/>
          <w:sz w:val="24"/>
          <w:szCs w:val="24"/>
        </w:rPr>
        <w:t xml:space="preserve"> To provide anonymity, employees can submit written grievances using designated reporting boxes placed throughout the company premises.</w:t>
      </w:r>
    </w:p>
    <w:p w14:paraId="0B22A04A" w14:textId="308759BC" w:rsidR="00486DDE" w:rsidRPr="00C73FDD" w:rsidRDefault="00486DDE">
      <w:pPr>
        <w:pStyle w:val="ListParagraph"/>
        <w:numPr>
          <w:ilvl w:val="1"/>
          <w:numId w:val="113"/>
        </w:numPr>
        <w:spacing w:after="240"/>
        <w:ind w:left="360"/>
        <w:contextualSpacing w:val="0"/>
        <w:rPr>
          <w:rFonts w:cstheme="minorHAnsi"/>
          <w:szCs w:val="24"/>
        </w:rPr>
      </w:pPr>
      <w:r w:rsidRPr="00C73FDD">
        <w:rPr>
          <w:rFonts w:cstheme="minorHAnsi"/>
          <w:b/>
          <w:bCs/>
          <w:sz w:val="28"/>
        </w:rPr>
        <w:t>Record Keeping</w:t>
      </w:r>
      <w:r w:rsidR="00206B1C" w:rsidRPr="00C73FDD">
        <w:rPr>
          <w:rFonts w:cstheme="minorHAnsi"/>
          <w:b/>
          <w:bCs/>
          <w:sz w:val="28"/>
        </w:rPr>
        <w:t>:</w:t>
      </w:r>
      <w:r w:rsidRPr="00C73FDD">
        <w:rPr>
          <w:rFonts w:cstheme="minorHAnsi"/>
          <w:szCs w:val="24"/>
        </w:rPr>
        <w:t xml:space="preserve"> For transparency and to ensure a fair resolution process, all grievances and</w:t>
      </w:r>
      <w:r w:rsidRPr="00C73FDD">
        <w:rPr>
          <w:rFonts w:eastAsia="Times New Roman" w:cstheme="minorHAnsi"/>
          <w:sz w:val="22"/>
          <w:szCs w:val="22"/>
          <w:lang w:eastAsia="en-IN"/>
          <w14:ligatures w14:val="none"/>
        </w:rPr>
        <w:t xml:space="preserve"> t</w:t>
      </w:r>
      <w:r w:rsidRPr="00C73FDD">
        <w:rPr>
          <w:rFonts w:eastAsia="Times New Roman" w:cstheme="minorHAnsi"/>
          <w:szCs w:val="24"/>
          <w:lang w:eastAsia="en-IN"/>
          <w14:ligatures w14:val="none"/>
        </w:rPr>
        <w:t>heir resolutions will be documented systematically. This includes:</w:t>
      </w:r>
    </w:p>
    <w:p w14:paraId="4A6BFB84" w14:textId="77777777" w:rsidR="00486DDE" w:rsidRPr="00C73FDD" w:rsidRDefault="00486DDE">
      <w:pPr>
        <w:numPr>
          <w:ilvl w:val="0"/>
          <w:numId w:val="95"/>
        </w:numPr>
        <w:rPr>
          <w:rFonts w:cstheme="minorHAnsi"/>
          <w:sz w:val="24"/>
          <w:szCs w:val="24"/>
        </w:rPr>
      </w:pPr>
      <w:r w:rsidRPr="00C73FDD">
        <w:rPr>
          <w:rFonts w:cstheme="minorHAnsi"/>
          <w:b/>
          <w:bCs/>
          <w:sz w:val="24"/>
          <w:szCs w:val="24"/>
        </w:rPr>
        <w:t>Filing System:</w:t>
      </w:r>
      <w:r w:rsidRPr="00C73FDD">
        <w:rPr>
          <w:rFonts w:cstheme="minorHAnsi"/>
          <w:sz w:val="24"/>
          <w:szCs w:val="24"/>
        </w:rPr>
        <w:t xml:space="preserve"> Each grievance will have a separate folder that includes details like the employee’s name (unless reported anonymously), a brief description of the issue, and a chronological history of the grievance.</w:t>
      </w:r>
    </w:p>
    <w:p w14:paraId="2B9CDF7B" w14:textId="77777777" w:rsidR="00486DDE" w:rsidRPr="00C73FDD" w:rsidRDefault="00486DDE">
      <w:pPr>
        <w:numPr>
          <w:ilvl w:val="0"/>
          <w:numId w:val="95"/>
        </w:numPr>
        <w:rPr>
          <w:rFonts w:cstheme="minorHAnsi"/>
          <w:sz w:val="24"/>
          <w:szCs w:val="24"/>
        </w:rPr>
      </w:pPr>
      <w:r w:rsidRPr="00C73FDD">
        <w:rPr>
          <w:rFonts w:cstheme="minorHAnsi"/>
          <w:b/>
          <w:bCs/>
          <w:sz w:val="24"/>
          <w:szCs w:val="24"/>
        </w:rPr>
        <w:t>Electronic Storage:</w:t>
      </w:r>
      <w:r w:rsidRPr="00C73FDD">
        <w:rPr>
          <w:rFonts w:cstheme="minorHAnsi"/>
          <w:sz w:val="24"/>
          <w:szCs w:val="24"/>
        </w:rPr>
        <w:t xml:space="preserve"> All electronic records related to grievances will be stored securely, using encryption to ensure that only authorized personnel have access to the data.</w:t>
      </w:r>
    </w:p>
    <w:p w14:paraId="3C363412" w14:textId="77777777" w:rsidR="00486DDE" w:rsidRPr="00C73FDD" w:rsidRDefault="00486DDE">
      <w:pPr>
        <w:numPr>
          <w:ilvl w:val="0"/>
          <w:numId w:val="95"/>
        </w:numPr>
        <w:rPr>
          <w:rFonts w:cstheme="minorHAnsi"/>
          <w:sz w:val="24"/>
          <w:szCs w:val="24"/>
        </w:rPr>
      </w:pPr>
      <w:r w:rsidRPr="00C73FDD">
        <w:rPr>
          <w:rFonts w:cstheme="minorHAnsi"/>
          <w:b/>
          <w:bCs/>
          <w:sz w:val="24"/>
          <w:szCs w:val="24"/>
        </w:rPr>
        <w:t>Backup:</w:t>
      </w:r>
      <w:r w:rsidRPr="00C73FDD">
        <w:rPr>
          <w:rFonts w:cstheme="minorHAnsi"/>
          <w:sz w:val="24"/>
          <w:szCs w:val="24"/>
        </w:rPr>
        <w:t xml:space="preserve"> Regular backups of grievance records will be performed quarterly to ensure data security.</w:t>
      </w:r>
    </w:p>
    <w:p w14:paraId="06786DD6" w14:textId="77777777" w:rsidR="00486DDE" w:rsidRPr="00C73FDD" w:rsidRDefault="00486DDE">
      <w:pPr>
        <w:numPr>
          <w:ilvl w:val="0"/>
          <w:numId w:val="95"/>
        </w:numPr>
        <w:rPr>
          <w:rFonts w:cstheme="minorHAnsi"/>
          <w:sz w:val="24"/>
          <w:szCs w:val="24"/>
        </w:rPr>
      </w:pPr>
      <w:r w:rsidRPr="00C73FDD">
        <w:rPr>
          <w:rFonts w:cstheme="minorHAnsi"/>
          <w:b/>
          <w:bCs/>
          <w:sz w:val="24"/>
          <w:szCs w:val="24"/>
        </w:rPr>
        <w:t>Key Documents to Retain:</w:t>
      </w:r>
    </w:p>
    <w:p w14:paraId="551A4F4E" w14:textId="77777777" w:rsidR="00486DDE" w:rsidRPr="00C73FDD" w:rsidRDefault="00486DDE">
      <w:pPr>
        <w:numPr>
          <w:ilvl w:val="1"/>
          <w:numId w:val="95"/>
        </w:numPr>
        <w:rPr>
          <w:rFonts w:cstheme="minorHAnsi"/>
          <w:sz w:val="24"/>
          <w:szCs w:val="24"/>
        </w:rPr>
      </w:pPr>
      <w:r w:rsidRPr="00C73FDD">
        <w:rPr>
          <w:rFonts w:cstheme="minorHAnsi"/>
          <w:sz w:val="24"/>
          <w:szCs w:val="24"/>
        </w:rPr>
        <w:t>The initial grievance form or complaint.</w:t>
      </w:r>
    </w:p>
    <w:p w14:paraId="6D6155C0" w14:textId="77777777" w:rsidR="00486DDE" w:rsidRPr="00C73FDD" w:rsidRDefault="00486DDE">
      <w:pPr>
        <w:numPr>
          <w:ilvl w:val="1"/>
          <w:numId w:val="95"/>
        </w:numPr>
        <w:rPr>
          <w:rFonts w:cstheme="minorHAnsi"/>
          <w:sz w:val="24"/>
          <w:szCs w:val="24"/>
        </w:rPr>
      </w:pPr>
      <w:r w:rsidRPr="00C73FDD">
        <w:rPr>
          <w:rFonts w:cstheme="minorHAnsi"/>
          <w:sz w:val="24"/>
          <w:szCs w:val="24"/>
        </w:rPr>
        <w:t>Correspondence, meeting notes, and emails.</w:t>
      </w:r>
    </w:p>
    <w:p w14:paraId="4A238E9A" w14:textId="77777777" w:rsidR="00486DDE" w:rsidRPr="00C73FDD" w:rsidRDefault="00486DDE">
      <w:pPr>
        <w:numPr>
          <w:ilvl w:val="1"/>
          <w:numId w:val="95"/>
        </w:numPr>
        <w:rPr>
          <w:rFonts w:cstheme="minorHAnsi"/>
          <w:sz w:val="24"/>
          <w:szCs w:val="24"/>
        </w:rPr>
      </w:pPr>
      <w:r w:rsidRPr="00C73FDD">
        <w:rPr>
          <w:rFonts w:cstheme="minorHAnsi"/>
          <w:sz w:val="24"/>
          <w:szCs w:val="24"/>
        </w:rPr>
        <w:lastRenderedPageBreak/>
        <w:t>Investigation materials such as witness statements and evidence.</w:t>
      </w:r>
    </w:p>
    <w:p w14:paraId="51227A7E" w14:textId="77777777" w:rsidR="00486DDE" w:rsidRPr="00C73FDD" w:rsidRDefault="00486DDE">
      <w:pPr>
        <w:numPr>
          <w:ilvl w:val="1"/>
          <w:numId w:val="95"/>
        </w:numPr>
        <w:rPr>
          <w:rFonts w:cstheme="minorHAnsi"/>
          <w:sz w:val="24"/>
          <w:szCs w:val="24"/>
        </w:rPr>
      </w:pPr>
      <w:r w:rsidRPr="00C73FDD">
        <w:rPr>
          <w:rFonts w:cstheme="minorHAnsi"/>
          <w:sz w:val="24"/>
          <w:szCs w:val="24"/>
        </w:rPr>
        <w:t>Records of any actions or decisions taken during the grievance process.</w:t>
      </w:r>
    </w:p>
    <w:p w14:paraId="32C217BB" w14:textId="77777777" w:rsidR="00486DDE" w:rsidRPr="00C73FDD" w:rsidRDefault="00486DDE">
      <w:pPr>
        <w:pStyle w:val="ListParagraph"/>
        <w:numPr>
          <w:ilvl w:val="1"/>
          <w:numId w:val="113"/>
        </w:numPr>
        <w:spacing w:after="240"/>
        <w:ind w:left="360"/>
        <w:contextualSpacing w:val="0"/>
        <w:rPr>
          <w:rFonts w:cstheme="minorHAnsi"/>
          <w:szCs w:val="24"/>
        </w:rPr>
      </w:pPr>
      <w:r w:rsidRPr="00C73FDD">
        <w:rPr>
          <w:rFonts w:cstheme="minorHAnsi"/>
          <w:b/>
          <w:bCs/>
          <w:sz w:val="28"/>
        </w:rPr>
        <w:t>Procedure</w:t>
      </w:r>
    </w:p>
    <w:p w14:paraId="5B15203F" w14:textId="77777777" w:rsidR="00486DDE" w:rsidRPr="00C73FDD" w:rsidRDefault="00486DDE">
      <w:pPr>
        <w:numPr>
          <w:ilvl w:val="0"/>
          <w:numId w:val="96"/>
        </w:numPr>
        <w:rPr>
          <w:rFonts w:cstheme="minorHAnsi"/>
          <w:sz w:val="24"/>
          <w:szCs w:val="24"/>
        </w:rPr>
      </w:pPr>
      <w:r w:rsidRPr="00C73FDD">
        <w:rPr>
          <w:rFonts w:cstheme="minorHAnsi"/>
          <w:b/>
          <w:bCs/>
          <w:sz w:val="24"/>
          <w:szCs w:val="24"/>
        </w:rPr>
        <w:t>Reporting:</w:t>
      </w:r>
      <w:r w:rsidRPr="00C73FDD">
        <w:rPr>
          <w:rFonts w:cstheme="minorHAnsi"/>
          <w:sz w:val="24"/>
          <w:szCs w:val="24"/>
        </w:rPr>
        <w:t xml:space="preserve"> Grievances must be reported in writing. Employees should submit the complaint via email or letter, detailing the nature of the grievance, the specific issue(s), dates, and any relevant evidence or witnesses.</w:t>
      </w:r>
    </w:p>
    <w:p w14:paraId="5482FD62" w14:textId="77777777" w:rsidR="00486DDE" w:rsidRPr="00C73FDD" w:rsidRDefault="00486DDE">
      <w:pPr>
        <w:numPr>
          <w:ilvl w:val="0"/>
          <w:numId w:val="96"/>
        </w:numPr>
        <w:rPr>
          <w:rFonts w:cstheme="minorHAnsi"/>
          <w:sz w:val="24"/>
          <w:szCs w:val="24"/>
        </w:rPr>
      </w:pPr>
      <w:r w:rsidRPr="00C73FDD">
        <w:rPr>
          <w:rFonts w:cstheme="minorHAnsi"/>
          <w:b/>
          <w:bCs/>
          <w:sz w:val="24"/>
          <w:szCs w:val="24"/>
        </w:rPr>
        <w:t>Acknowledgement:</w:t>
      </w:r>
      <w:r w:rsidRPr="00C73FDD">
        <w:rPr>
          <w:rFonts w:cstheme="minorHAnsi"/>
          <w:sz w:val="24"/>
          <w:szCs w:val="24"/>
        </w:rPr>
        <w:t xml:space="preserve"> Upon receiving a grievance, the complainant will receive an acknowledgment within one business day confirming that the issue has been logged and will be addressed.</w:t>
      </w:r>
    </w:p>
    <w:p w14:paraId="403F730A" w14:textId="77777777" w:rsidR="00486DDE" w:rsidRPr="00C73FDD" w:rsidRDefault="00486DDE">
      <w:pPr>
        <w:numPr>
          <w:ilvl w:val="0"/>
          <w:numId w:val="96"/>
        </w:numPr>
        <w:rPr>
          <w:rFonts w:cstheme="minorHAnsi"/>
          <w:sz w:val="24"/>
          <w:szCs w:val="24"/>
        </w:rPr>
      </w:pPr>
      <w:r w:rsidRPr="00C73FDD">
        <w:rPr>
          <w:rFonts w:cstheme="minorHAnsi"/>
          <w:b/>
          <w:bCs/>
          <w:sz w:val="24"/>
          <w:szCs w:val="24"/>
        </w:rPr>
        <w:t>Confidentiality:</w:t>
      </w:r>
      <w:r w:rsidRPr="00C73FDD">
        <w:rPr>
          <w:rFonts w:cstheme="minorHAnsi"/>
          <w:sz w:val="24"/>
          <w:szCs w:val="24"/>
        </w:rPr>
        <w:t xml:space="preserve"> The grievance process will be kept confidential. Employees may remain anonymous if desired, and their concerns will not be disclosed without consent, except when legally required.</w:t>
      </w:r>
    </w:p>
    <w:p w14:paraId="5D2D29B0" w14:textId="77777777" w:rsidR="00486DDE" w:rsidRPr="00C73FDD" w:rsidRDefault="00486DDE">
      <w:pPr>
        <w:numPr>
          <w:ilvl w:val="0"/>
          <w:numId w:val="96"/>
        </w:numPr>
        <w:rPr>
          <w:rFonts w:cstheme="minorHAnsi"/>
          <w:sz w:val="24"/>
          <w:szCs w:val="24"/>
        </w:rPr>
      </w:pPr>
      <w:r w:rsidRPr="00C73FDD">
        <w:rPr>
          <w:rFonts w:cstheme="minorHAnsi"/>
          <w:b/>
          <w:bCs/>
          <w:sz w:val="24"/>
          <w:szCs w:val="24"/>
        </w:rPr>
        <w:t>Preliminary Assessment:</w:t>
      </w:r>
      <w:r w:rsidRPr="00C73FDD">
        <w:rPr>
          <w:rFonts w:cstheme="minorHAnsi"/>
          <w:sz w:val="24"/>
          <w:szCs w:val="24"/>
        </w:rPr>
        <w:t xml:space="preserve"> A preliminary review will be conducted within two business days to assess the seriousness and validity of the grievance. This assessment will include reviewing available documentation and identifying the key parties involved.</w:t>
      </w:r>
    </w:p>
    <w:p w14:paraId="28A523B9" w14:textId="77777777" w:rsidR="00486DDE" w:rsidRPr="00C73FDD" w:rsidRDefault="00486DDE">
      <w:pPr>
        <w:numPr>
          <w:ilvl w:val="0"/>
          <w:numId w:val="96"/>
        </w:numPr>
        <w:rPr>
          <w:rFonts w:cstheme="minorHAnsi"/>
          <w:sz w:val="24"/>
          <w:szCs w:val="24"/>
        </w:rPr>
      </w:pPr>
      <w:r w:rsidRPr="00C73FDD">
        <w:rPr>
          <w:rFonts w:cstheme="minorHAnsi"/>
          <w:b/>
          <w:bCs/>
          <w:sz w:val="24"/>
          <w:szCs w:val="24"/>
        </w:rPr>
        <w:t>Investigation:</w:t>
      </w:r>
      <w:r w:rsidRPr="00C73FDD">
        <w:rPr>
          <w:rFonts w:cstheme="minorHAnsi"/>
          <w:sz w:val="24"/>
          <w:szCs w:val="24"/>
        </w:rPr>
        <w:t xml:space="preserve"> After the preliminary assessment, HR will initiate a formal investigation. This may involve:</w:t>
      </w:r>
    </w:p>
    <w:p w14:paraId="6258416D" w14:textId="77777777" w:rsidR="00486DDE" w:rsidRPr="00C73FDD" w:rsidRDefault="00486DDE">
      <w:pPr>
        <w:numPr>
          <w:ilvl w:val="1"/>
          <w:numId w:val="96"/>
        </w:numPr>
        <w:rPr>
          <w:rFonts w:cstheme="minorHAnsi"/>
          <w:sz w:val="24"/>
          <w:szCs w:val="24"/>
        </w:rPr>
      </w:pPr>
      <w:r w:rsidRPr="00C73FDD">
        <w:rPr>
          <w:rFonts w:cstheme="minorHAnsi"/>
          <w:sz w:val="24"/>
          <w:szCs w:val="24"/>
        </w:rPr>
        <w:t>Interviewing the complainant and other relevant parties (witnesses).</w:t>
      </w:r>
    </w:p>
    <w:p w14:paraId="6ED2EEE7" w14:textId="77777777" w:rsidR="00486DDE" w:rsidRPr="00C73FDD" w:rsidRDefault="00486DDE">
      <w:pPr>
        <w:numPr>
          <w:ilvl w:val="1"/>
          <w:numId w:val="96"/>
        </w:numPr>
        <w:rPr>
          <w:rFonts w:cstheme="minorHAnsi"/>
          <w:sz w:val="24"/>
          <w:szCs w:val="24"/>
        </w:rPr>
      </w:pPr>
      <w:r w:rsidRPr="00C73FDD">
        <w:rPr>
          <w:rFonts w:cstheme="minorHAnsi"/>
          <w:sz w:val="24"/>
          <w:szCs w:val="24"/>
        </w:rPr>
        <w:t>Reviewing relevant documents and company policies.</w:t>
      </w:r>
    </w:p>
    <w:p w14:paraId="2D23FADF" w14:textId="77777777" w:rsidR="00486DDE" w:rsidRPr="00C73FDD" w:rsidRDefault="00486DDE">
      <w:pPr>
        <w:numPr>
          <w:ilvl w:val="1"/>
          <w:numId w:val="96"/>
        </w:numPr>
        <w:rPr>
          <w:rFonts w:cstheme="minorHAnsi"/>
          <w:sz w:val="24"/>
          <w:szCs w:val="24"/>
        </w:rPr>
      </w:pPr>
      <w:r w:rsidRPr="00C73FDD">
        <w:rPr>
          <w:rFonts w:cstheme="minorHAnsi"/>
          <w:sz w:val="24"/>
          <w:szCs w:val="24"/>
        </w:rPr>
        <w:t>Examining applicable laws and regulations.</w:t>
      </w:r>
    </w:p>
    <w:p w14:paraId="585C06AA" w14:textId="77777777" w:rsidR="00486DDE" w:rsidRPr="00C73FDD" w:rsidRDefault="00486DDE" w:rsidP="00830971">
      <w:pPr>
        <w:rPr>
          <w:rFonts w:cstheme="minorHAnsi"/>
          <w:sz w:val="24"/>
          <w:szCs w:val="24"/>
        </w:rPr>
      </w:pPr>
      <w:r w:rsidRPr="00C73FDD">
        <w:rPr>
          <w:rFonts w:cstheme="minorHAnsi"/>
          <w:sz w:val="24"/>
          <w:szCs w:val="24"/>
        </w:rPr>
        <w:t>The investigation will be completed within one week after the preliminary assessment.</w:t>
      </w:r>
    </w:p>
    <w:p w14:paraId="5D7896CD" w14:textId="77777777" w:rsidR="00486DDE" w:rsidRPr="00C73FDD" w:rsidRDefault="00486DDE">
      <w:pPr>
        <w:numPr>
          <w:ilvl w:val="0"/>
          <w:numId w:val="96"/>
        </w:numPr>
        <w:rPr>
          <w:rFonts w:cstheme="minorHAnsi"/>
          <w:sz w:val="24"/>
          <w:szCs w:val="24"/>
        </w:rPr>
      </w:pPr>
      <w:r w:rsidRPr="00C73FDD">
        <w:rPr>
          <w:rFonts w:cstheme="minorHAnsi"/>
          <w:b/>
          <w:bCs/>
          <w:sz w:val="24"/>
          <w:szCs w:val="24"/>
        </w:rPr>
        <w:t>Evaluation and Decision:</w:t>
      </w:r>
      <w:r w:rsidRPr="00C73FDD">
        <w:rPr>
          <w:rFonts w:cstheme="minorHAnsi"/>
          <w:sz w:val="24"/>
          <w:szCs w:val="24"/>
        </w:rPr>
        <w:t xml:space="preserve"> Once the investigation is complete, the findings will be evaluated and a decision will be made within three business days. The decision may include:</w:t>
      </w:r>
    </w:p>
    <w:p w14:paraId="763E17A7" w14:textId="77777777" w:rsidR="00486DDE" w:rsidRPr="00C73FDD" w:rsidRDefault="00486DDE">
      <w:pPr>
        <w:numPr>
          <w:ilvl w:val="1"/>
          <w:numId w:val="96"/>
        </w:numPr>
        <w:rPr>
          <w:rFonts w:cstheme="minorHAnsi"/>
          <w:sz w:val="24"/>
          <w:szCs w:val="24"/>
        </w:rPr>
      </w:pPr>
      <w:r w:rsidRPr="00C73FDD">
        <w:rPr>
          <w:rFonts w:cstheme="minorHAnsi"/>
          <w:sz w:val="24"/>
          <w:szCs w:val="24"/>
        </w:rPr>
        <w:t>Disciplinary action if misconduct is found.</w:t>
      </w:r>
    </w:p>
    <w:p w14:paraId="471E520F" w14:textId="77777777" w:rsidR="00486DDE" w:rsidRPr="00C73FDD" w:rsidRDefault="00486DDE">
      <w:pPr>
        <w:numPr>
          <w:ilvl w:val="1"/>
          <w:numId w:val="96"/>
        </w:numPr>
        <w:rPr>
          <w:rFonts w:cstheme="minorHAnsi"/>
          <w:sz w:val="24"/>
          <w:szCs w:val="24"/>
        </w:rPr>
      </w:pPr>
      <w:r w:rsidRPr="00C73FDD">
        <w:rPr>
          <w:rFonts w:cstheme="minorHAnsi"/>
          <w:sz w:val="24"/>
          <w:szCs w:val="24"/>
        </w:rPr>
        <w:t>Adjustments to company policies or procedures to prevent recurrence.</w:t>
      </w:r>
    </w:p>
    <w:p w14:paraId="713EF4F8" w14:textId="77777777" w:rsidR="00486DDE" w:rsidRPr="00C73FDD" w:rsidRDefault="00486DDE">
      <w:pPr>
        <w:numPr>
          <w:ilvl w:val="1"/>
          <w:numId w:val="96"/>
        </w:numPr>
        <w:rPr>
          <w:rFonts w:cstheme="minorHAnsi"/>
          <w:sz w:val="24"/>
          <w:szCs w:val="24"/>
        </w:rPr>
      </w:pPr>
      <w:r w:rsidRPr="00C73FDD">
        <w:rPr>
          <w:rFonts w:cstheme="minorHAnsi"/>
          <w:sz w:val="24"/>
          <w:szCs w:val="24"/>
        </w:rPr>
        <w:t>Mediation or alternative dispute resolution to facilitate a fair and amicable solution.</w:t>
      </w:r>
    </w:p>
    <w:p w14:paraId="23114EDD"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lastRenderedPageBreak/>
        <w:t xml:space="preserve">Resolution and Communication </w:t>
      </w:r>
    </w:p>
    <w:p w14:paraId="1748C109" w14:textId="0CC60097" w:rsidR="00486DDE" w:rsidRPr="00C73FDD" w:rsidRDefault="00486DDE" w:rsidP="00830971">
      <w:pPr>
        <w:spacing w:before="100" w:beforeAutospacing="1" w:after="100" w:afterAutospacing="1"/>
        <w:ind w:left="0" w:firstLine="0"/>
        <w:rPr>
          <w:rFonts w:cstheme="minorHAnsi"/>
          <w:sz w:val="24"/>
          <w:szCs w:val="24"/>
        </w:rPr>
      </w:pPr>
      <w:r w:rsidRPr="00C73FDD">
        <w:rPr>
          <w:rFonts w:cstheme="minorHAnsi"/>
          <w:sz w:val="24"/>
          <w:szCs w:val="24"/>
        </w:rPr>
        <w:t>O</w:t>
      </w:r>
      <w:r w:rsidRPr="00C73FDD">
        <w:rPr>
          <w:rFonts w:eastAsia="Times New Roman" w:cstheme="minorHAnsi"/>
          <w:kern w:val="0"/>
          <w:sz w:val="24"/>
          <w:szCs w:val="24"/>
          <w:lang w:eastAsia="en-IN"/>
          <w14:ligatures w14:val="none"/>
        </w:rPr>
        <w:t>nce the decision is made, the complainant will be informed of the outcome in writing. The communication will also include any corrective actions taken or proposed and a timeline for their implementation.</w:t>
      </w:r>
    </w:p>
    <w:p w14:paraId="4C095298"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Appeal Process </w:t>
      </w:r>
    </w:p>
    <w:p w14:paraId="5D224252" w14:textId="6A0B3BFD" w:rsidR="00486DDE" w:rsidRPr="00C73FDD" w:rsidRDefault="00486DDE"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Employees have the right to appeal the decision if they are dissatisfied with the outcome. The appeal must be submitted within seven days of receiving the resolution communication. An independent panel will review the appeal and make a final determination.</w:t>
      </w:r>
    </w:p>
    <w:p w14:paraId="03AAF129"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Documentation and Follow-Up </w:t>
      </w:r>
    </w:p>
    <w:p w14:paraId="06572BA5" w14:textId="1CB26A76" w:rsidR="00486DDE" w:rsidRPr="00C73FDD" w:rsidRDefault="00486DDE" w:rsidP="00830971">
      <w:pPr>
        <w:spacing w:before="100" w:beforeAutospacing="1" w:after="100" w:afterAutospacing="1"/>
        <w:ind w:left="0" w:firstLine="0"/>
        <w:rPr>
          <w:rFonts w:cstheme="minorHAnsi"/>
          <w:sz w:val="24"/>
          <w:szCs w:val="24"/>
        </w:rPr>
      </w:pPr>
      <w:r w:rsidRPr="00C73FDD">
        <w:rPr>
          <w:rFonts w:cstheme="minorHAnsi"/>
          <w:sz w:val="24"/>
          <w:szCs w:val="24"/>
        </w:rPr>
        <w:t>E</w:t>
      </w:r>
      <w:r w:rsidRPr="00C73FDD">
        <w:rPr>
          <w:rFonts w:eastAsia="Times New Roman" w:cstheme="minorHAnsi"/>
          <w:kern w:val="0"/>
          <w:sz w:val="24"/>
          <w:szCs w:val="24"/>
          <w:lang w:eastAsia="en-IN"/>
          <w14:ligatures w14:val="none"/>
        </w:rPr>
        <w:t>ach step in the grievance process is meticulously documented, ensuring transparency and accountability. Follow-up actions may be necessary to monitor the effectiveness of the resolution and prevent similar issues from arising in the future.</w:t>
      </w:r>
    </w:p>
    <w:p w14:paraId="20478946"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Post-Resolution Support </w:t>
      </w:r>
    </w:p>
    <w:p w14:paraId="593202FA" w14:textId="4FF25F86" w:rsidR="00486DDE" w:rsidRPr="00C73FDD" w:rsidRDefault="00486DDE" w:rsidP="00830971">
      <w:pPr>
        <w:spacing w:before="100" w:beforeAutospacing="1" w:after="100" w:afterAutospacing="1"/>
        <w:ind w:left="0" w:firstLine="0"/>
        <w:rPr>
          <w:rFonts w:cstheme="minorHAnsi"/>
          <w:sz w:val="24"/>
          <w:szCs w:val="24"/>
        </w:rPr>
      </w:pPr>
      <w:r w:rsidRPr="00C73FDD">
        <w:rPr>
          <w:rFonts w:eastAsia="Times New Roman" w:cstheme="minorHAnsi"/>
          <w:kern w:val="0"/>
          <w:sz w:val="24"/>
          <w:szCs w:val="24"/>
          <w:lang w:eastAsia="en-IN"/>
          <w14:ligatures w14:val="none"/>
        </w:rPr>
        <w:t>After the grievance is resolved, the complainant may receive support services such as counseling or coaching, particularly if the issue has caused emotional or mental distress. This helps employees</w:t>
      </w:r>
      <w:r w:rsidRPr="00C73FDD">
        <w:rPr>
          <w:rFonts w:cstheme="minorHAnsi"/>
          <w:sz w:val="24"/>
          <w:szCs w:val="24"/>
        </w:rPr>
        <w:t xml:space="preserve"> f</w:t>
      </w:r>
      <w:r w:rsidRPr="00C73FDD">
        <w:rPr>
          <w:rFonts w:eastAsia="Times New Roman" w:cstheme="minorHAnsi"/>
          <w:kern w:val="0"/>
          <w:sz w:val="24"/>
          <w:szCs w:val="24"/>
          <w:lang w:eastAsia="en-IN"/>
          <w14:ligatures w14:val="none"/>
        </w:rPr>
        <w:t>eel supported and restores their confidence in the process.</w:t>
      </w:r>
    </w:p>
    <w:p w14:paraId="4527FEA4"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Periodic Review of Resolution </w:t>
      </w:r>
    </w:p>
    <w:p w14:paraId="6EA906D6" w14:textId="736A03FD" w:rsidR="00486DDE" w:rsidRPr="00C73FDD" w:rsidRDefault="00486DDE"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To ensure that the grievance resolution process remains effective, periodic review meetings will be conducted with the complainant. These meetings allow for feedback on how the resolution has been implemented and to address any ongoing concerns.</w:t>
      </w:r>
    </w:p>
    <w:p w14:paraId="59A4EEFE"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Investigator Training </w:t>
      </w:r>
    </w:p>
    <w:p w14:paraId="65782DA9" w14:textId="2A60ABA0" w:rsidR="00486DDE" w:rsidRPr="00C73FDD" w:rsidRDefault="00486DDE" w:rsidP="00830971">
      <w:pPr>
        <w:spacing w:before="100" w:beforeAutospacing="1" w:after="100" w:afterAutospacing="1"/>
        <w:ind w:left="0" w:firstLine="0"/>
        <w:rPr>
          <w:rFonts w:cstheme="minorHAnsi"/>
          <w:sz w:val="24"/>
          <w:szCs w:val="24"/>
        </w:rPr>
      </w:pPr>
      <w:r w:rsidRPr="00C73FDD">
        <w:rPr>
          <w:rFonts w:eastAsia="Times New Roman" w:cstheme="minorHAnsi"/>
          <w:kern w:val="0"/>
          <w:sz w:val="24"/>
          <w:szCs w:val="24"/>
          <w:lang w:eastAsia="en-IN"/>
          <w14:ligatures w14:val="none"/>
        </w:rPr>
        <w:t>Regular training for HR personnel and investigators is crucial to maintain a fair and efficient grievance procedure. Training will cover updates to company policies, relevant legal requirements, and best practices in conflict resolution and investigation.</w:t>
      </w:r>
    </w:p>
    <w:p w14:paraId="446CBF9A" w14:textId="77777777" w:rsidR="00206B1C" w:rsidRPr="00C73FDD" w:rsidRDefault="00486DDE">
      <w:pPr>
        <w:pStyle w:val="ListParagraph"/>
        <w:numPr>
          <w:ilvl w:val="1"/>
          <w:numId w:val="113"/>
        </w:numPr>
        <w:spacing w:after="240"/>
        <w:ind w:left="360"/>
        <w:contextualSpacing w:val="0"/>
        <w:rPr>
          <w:rFonts w:cstheme="minorHAnsi"/>
          <w:b/>
          <w:bCs/>
          <w:sz w:val="28"/>
        </w:rPr>
      </w:pPr>
      <w:r w:rsidRPr="00C73FDD">
        <w:rPr>
          <w:rFonts w:cstheme="minorHAnsi"/>
          <w:b/>
          <w:bCs/>
          <w:sz w:val="28"/>
        </w:rPr>
        <w:t xml:space="preserve">Review and Communication </w:t>
      </w:r>
    </w:p>
    <w:p w14:paraId="4E7C9837" w14:textId="27716642" w:rsidR="00486DDE" w:rsidRPr="00C73FDD" w:rsidRDefault="00486DDE" w:rsidP="00830971">
      <w:pPr>
        <w:spacing w:before="100" w:beforeAutospacing="1" w:after="100" w:afterAutospacing="1"/>
        <w:ind w:left="0" w:firstLine="0"/>
        <w:rPr>
          <w:rFonts w:cstheme="minorHAnsi"/>
          <w:sz w:val="24"/>
          <w:szCs w:val="24"/>
        </w:rPr>
      </w:pPr>
      <w:r w:rsidRPr="00C73FDD">
        <w:rPr>
          <w:rFonts w:eastAsia="Times New Roman" w:cstheme="minorHAnsi"/>
          <w:kern w:val="0"/>
          <w:sz w:val="24"/>
          <w:szCs w:val="24"/>
          <w:lang w:eastAsia="en-IN"/>
          <w14:ligatures w14:val="none"/>
        </w:rPr>
        <w:t>The grievance resolution procedure will be reviewed every two years by the HR Department to ensure it remains relevant and responsive to the needs of both the business and its employees. Any necessary updates will be communicated to employees to maintain transparency.</w:t>
      </w:r>
    </w:p>
    <w:p w14:paraId="65418F1F" w14:textId="77777777" w:rsidR="00486DDE" w:rsidRPr="00C73FDD" w:rsidRDefault="00486DDE" w:rsidP="00830971">
      <w:pPr>
        <w:pStyle w:val="NormalWeb"/>
        <w:jc w:val="center"/>
        <w:rPr>
          <w:rFonts w:asciiTheme="minorHAnsi" w:hAnsiTheme="minorHAnsi" w:cstheme="minorHAnsi"/>
          <w:b/>
          <w:bCs/>
          <w:sz w:val="32"/>
          <w:szCs w:val="32"/>
          <w:u w:val="single"/>
          <w14:ligatures w14:val="none"/>
        </w:rPr>
      </w:pPr>
      <w:r w:rsidRPr="00C73FDD">
        <w:rPr>
          <w:rFonts w:asciiTheme="minorHAnsi" w:hAnsiTheme="minorHAnsi" w:cstheme="minorHAnsi"/>
        </w:rPr>
        <w:br w:type="column"/>
      </w:r>
      <w:r w:rsidRPr="00C73FDD">
        <w:rPr>
          <w:rFonts w:asciiTheme="minorHAnsi" w:hAnsiTheme="minorHAnsi" w:cstheme="minorHAnsi"/>
          <w:b/>
          <w:bCs/>
          <w:sz w:val="32"/>
          <w:szCs w:val="32"/>
          <w:u w:val="single"/>
          <w14:ligatures w14:val="none"/>
        </w:rPr>
        <w:lastRenderedPageBreak/>
        <w:t>CONFIDENTIAL GRIEVANCE COMPLAINT FORM</w:t>
      </w:r>
    </w:p>
    <w:p w14:paraId="1F1C7FE4"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1. EMPLOYEE DETAILS</w:t>
      </w:r>
    </w:p>
    <w:p w14:paraId="23630953"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C73FDD">
        <w:rPr>
          <w:rFonts w:eastAsia="Times New Roman" w:cstheme="minorHAnsi"/>
          <w:szCs w:val="24"/>
          <w:lang w:eastAsia="en-IN"/>
          <w14:ligatures w14:val="none"/>
        </w:rPr>
        <w:t>Full Name: ________________________________________________________________</w:t>
      </w:r>
    </w:p>
    <w:p w14:paraId="2969712C"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C73FDD">
        <w:rPr>
          <w:rFonts w:eastAsia="Times New Roman" w:cstheme="minorHAnsi"/>
          <w:szCs w:val="24"/>
          <w:lang w:eastAsia="en-IN"/>
          <w14:ligatures w14:val="none"/>
        </w:rPr>
        <w:t>Employee ID: ______________________________________________________________</w:t>
      </w:r>
    </w:p>
    <w:p w14:paraId="4D276B6B"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C73FDD">
        <w:rPr>
          <w:rFonts w:eastAsia="Times New Roman" w:cstheme="minorHAnsi"/>
          <w:szCs w:val="24"/>
          <w:lang w:eastAsia="en-IN"/>
          <w14:ligatures w14:val="none"/>
        </w:rPr>
        <w:t>Department: _______________________________________________________________</w:t>
      </w:r>
    </w:p>
    <w:p w14:paraId="7C50B7D1"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C73FDD">
        <w:rPr>
          <w:rFonts w:eastAsia="Times New Roman" w:cstheme="minorHAnsi"/>
          <w:szCs w:val="24"/>
          <w:lang w:eastAsia="en-IN"/>
          <w14:ligatures w14:val="none"/>
        </w:rPr>
        <w:t>Position: __________________________________________________________________</w:t>
      </w:r>
    </w:p>
    <w:p w14:paraId="3FA8C5DC"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C73FDD">
        <w:rPr>
          <w:rFonts w:eastAsia="Times New Roman" w:cstheme="minorHAnsi"/>
          <w:szCs w:val="24"/>
          <w:lang w:eastAsia="en-IN"/>
          <w14:ligatures w14:val="none"/>
        </w:rPr>
        <w:t>Phone: ___________________________________________________________________</w:t>
      </w:r>
    </w:p>
    <w:p w14:paraId="48BB695B" w14:textId="77777777" w:rsidR="00486DDE" w:rsidRPr="00C73FDD" w:rsidRDefault="00486DDE">
      <w:pPr>
        <w:pStyle w:val="ListParagraph"/>
        <w:numPr>
          <w:ilvl w:val="0"/>
          <w:numId w:val="97"/>
        </w:numPr>
        <w:tabs>
          <w:tab w:val="left" w:pos="900"/>
        </w:tabs>
        <w:spacing w:before="100" w:beforeAutospacing="1" w:after="240" w:line="276" w:lineRule="auto"/>
        <w:ind w:left="173"/>
        <w:contextualSpacing w:val="0"/>
        <w:jc w:val="left"/>
        <w:rPr>
          <w:rFonts w:eastAsia="Times New Roman" w:cstheme="minorHAnsi"/>
          <w:b/>
          <w:bCs/>
          <w:szCs w:val="24"/>
          <w:lang w:eastAsia="en-IN"/>
          <w14:ligatures w14:val="none"/>
        </w:rPr>
      </w:pPr>
      <w:r w:rsidRPr="00C73FDD">
        <w:rPr>
          <w:rFonts w:eastAsia="Times New Roman" w:cstheme="minorHAnsi"/>
          <w:szCs w:val="24"/>
          <w:lang w:eastAsia="en-IN"/>
          <w14:ligatures w14:val="none"/>
        </w:rPr>
        <w:t>Email: ____________________________________________________________________</w:t>
      </w:r>
    </w:p>
    <w:p w14:paraId="58C59921"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2. GRIEVANCE CATEGORY (Select all applicable)</w:t>
      </w:r>
    </w:p>
    <w:p w14:paraId="2F90755C" w14:textId="77777777" w:rsidR="00486DDE" w:rsidRPr="00C73FDD" w:rsidRDefault="00486DDE" w:rsidP="00830971">
      <w:pPr>
        <w:spacing w:after="0"/>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Compensation &amp; Benefits</w:t>
      </w:r>
    </w:p>
    <w:p w14:paraId="53F31340" w14:textId="77777777" w:rsidR="00486DDE" w:rsidRPr="00C73FDD" w:rsidRDefault="00486DDE" w:rsidP="00830971">
      <w:pPr>
        <w:spacing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Work Environment</w:t>
      </w:r>
    </w:p>
    <w:p w14:paraId="2F366D5F" w14:textId="77777777" w:rsidR="00486DDE" w:rsidRPr="00C73FDD" w:rsidRDefault="00486DDE" w:rsidP="00830971">
      <w:pPr>
        <w:spacing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Interpersonal Issues</w:t>
      </w:r>
    </w:p>
    <w:p w14:paraId="560E974C" w14:textId="77777777" w:rsidR="00486DDE" w:rsidRPr="00C73FDD" w:rsidRDefault="00486DDE" w:rsidP="00830971">
      <w:pPr>
        <w:spacing w:after="0"/>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Job Responsibilities</w:t>
      </w:r>
    </w:p>
    <w:p w14:paraId="08CF2AE2" w14:textId="77777777" w:rsidR="00486DDE" w:rsidRPr="00C73FDD" w:rsidRDefault="00486DDE" w:rsidP="00830971">
      <w:pPr>
        <w:spacing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Organizational Policies</w:t>
      </w:r>
    </w:p>
    <w:p w14:paraId="0EACE5A3" w14:textId="77777777" w:rsidR="00486DDE" w:rsidRPr="00C73FDD" w:rsidRDefault="00486DDE" w:rsidP="00830971">
      <w:pPr>
        <w:spacing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Other: _________________________________</w:t>
      </w:r>
    </w:p>
    <w:p w14:paraId="19F26746"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3. GRIEVANCE DESCRIPTION</w:t>
      </w:r>
    </w:p>
    <w:p w14:paraId="03709FBB"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Date(s) of Incident(s): _______________________</w:t>
      </w:r>
    </w:p>
    <w:p w14:paraId="12AC7E5C" w14:textId="77777777" w:rsidR="00486DDE" w:rsidRPr="00C73FDD" w:rsidRDefault="00486DDE" w:rsidP="00830971">
      <w:pPr>
        <w:tabs>
          <w:tab w:val="left" w:pos="-90"/>
        </w:tabs>
        <w:spacing w:before="100" w:beforeAutospacing="1" w:after="0"/>
        <w:ind w:left="0" w:hanging="187"/>
        <w:jc w:val="left"/>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 xml:space="preserve">   Please provide a detailed account of your grievance:</w:t>
      </w:r>
      <w:r w:rsidRPr="00C73FDD">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73FDD">
        <w:rPr>
          <w:rFonts w:eastAsia="Times New Roman" w:cstheme="minorHAnsi"/>
          <w:b/>
          <w:bCs/>
          <w:kern w:val="0"/>
          <w:sz w:val="24"/>
          <w:szCs w:val="24"/>
          <w:lang w:eastAsia="en-IN"/>
          <w14:ligatures w14:val="none"/>
        </w:rPr>
        <w:lastRenderedPageBreak/>
        <w:t>_______________________________________________________________________________________________________________________________________</w:t>
      </w:r>
    </w:p>
    <w:p w14:paraId="7E785673"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4. WITNESSES (if any)</w:t>
      </w:r>
    </w:p>
    <w:p w14:paraId="69998178" w14:textId="77777777" w:rsidR="00486DDE" w:rsidRPr="00C73FDD"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1. Name: _____________________________________________________________________</w:t>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p>
    <w:p w14:paraId="4108D6FF"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Position:</w:t>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t>____________________________________________________________________</w:t>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p>
    <w:p w14:paraId="0B2CDEE3" w14:textId="77777777" w:rsidR="00486DDE" w:rsidRPr="00C73FDD" w:rsidRDefault="00486DDE" w:rsidP="00830971">
      <w:pPr>
        <w:spacing w:before="100" w:beforeAutospacing="1" w:after="100" w:afterAutospacing="1"/>
        <w:ind w:left="360"/>
        <w:rPr>
          <w:rFonts w:eastAsia="Times New Roman" w:cstheme="minorHAnsi"/>
          <w:kern w:val="0"/>
          <w:sz w:val="2"/>
          <w:szCs w:val="2"/>
          <w:lang w:eastAsia="en-IN"/>
          <w14:ligatures w14:val="none"/>
        </w:rPr>
      </w:pPr>
      <w:r w:rsidRPr="00C73FDD">
        <w:rPr>
          <w:rFonts w:eastAsia="Times New Roman" w:cstheme="minorHAnsi"/>
          <w:kern w:val="0"/>
          <w:sz w:val="24"/>
          <w:szCs w:val="24"/>
          <w:lang w:eastAsia="en-IN"/>
          <w14:ligatures w14:val="none"/>
        </w:rPr>
        <w:t xml:space="preserve">   </w:t>
      </w:r>
    </w:p>
    <w:p w14:paraId="536F73AB" w14:textId="77777777" w:rsidR="00486DDE" w:rsidRPr="00C73FDD"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2. Name: __</w:t>
      </w:r>
      <w:r w:rsidRPr="00C73FDD">
        <w:rPr>
          <w:rFonts w:eastAsia="Times New Roman" w:cstheme="minorHAnsi"/>
          <w:kern w:val="0"/>
          <w:sz w:val="24"/>
          <w:szCs w:val="24"/>
          <w:lang w:eastAsia="en-IN"/>
          <w14:ligatures w14:val="none"/>
        </w:rPr>
        <w:softHyphen/>
        <w:t>__________________________________________________________________</w:t>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p>
    <w:p w14:paraId="75B552B7"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Position:___________________________________________________________________</w:t>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r w:rsidRPr="00C73FDD">
        <w:rPr>
          <w:rFonts w:eastAsia="Times New Roman" w:cstheme="minorHAnsi"/>
          <w:kern w:val="0"/>
          <w:sz w:val="24"/>
          <w:szCs w:val="24"/>
          <w:lang w:eastAsia="en-IN"/>
          <w14:ligatures w14:val="none"/>
        </w:rPr>
        <w:softHyphen/>
      </w:r>
    </w:p>
    <w:p w14:paraId="48333063" w14:textId="77777777" w:rsidR="00486DDE" w:rsidRPr="00C73FDD" w:rsidRDefault="00486DDE" w:rsidP="00830971">
      <w:pPr>
        <w:spacing w:before="100" w:beforeAutospacing="1" w:after="100" w:afterAutospacing="1"/>
        <w:ind w:left="360"/>
        <w:rPr>
          <w:rFonts w:eastAsia="Times New Roman" w:cstheme="minorHAnsi"/>
          <w:b/>
          <w:bCs/>
          <w:kern w:val="0"/>
          <w:sz w:val="2"/>
          <w:szCs w:val="2"/>
          <w:lang w:eastAsia="en-IN"/>
          <w14:ligatures w14:val="none"/>
        </w:rPr>
      </w:pPr>
    </w:p>
    <w:p w14:paraId="6ED4342F"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5. DESIRED OUTCOME</w:t>
      </w:r>
    </w:p>
    <w:p w14:paraId="5DE2D054" w14:textId="77777777" w:rsidR="00486DDE" w:rsidRPr="00C73FDD" w:rsidRDefault="00486DDE" w:rsidP="00830971">
      <w:pPr>
        <w:spacing w:after="0"/>
        <w:ind w:left="-180" w:hanging="7"/>
        <w:jc w:val="left"/>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What resolution are you seeking?</w:t>
      </w:r>
      <w:r w:rsidRPr="00C73FDD">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w:t>
      </w:r>
    </w:p>
    <w:p w14:paraId="615F1E06"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6. PREVIOUS ACTIONS TAKEN</w:t>
      </w:r>
    </w:p>
    <w:p w14:paraId="190FC185" w14:textId="77777777" w:rsidR="00486DDE" w:rsidRPr="00C73FDD" w:rsidRDefault="00486DDE" w:rsidP="00830971">
      <w:pPr>
        <w:spacing w:before="100" w:beforeAutospacing="1" w:after="0"/>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Have you discussed this with your head of the department? [] Yes [] No</w:t>
      </w:r>
    </w:p>
    <w:p w14:paraId="0C7FD007" w14:textId="77777777" w:rsidR="00486DDE" w:rsidRPr="00C73FDD" w:rsidRDefault="00486DDE" w:rsidP="00830971">
      <w:pPr>
        <w:spacing w:after="0"/>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If yes, date of discussion: ____________________</w:t>
      </w:r>
    </w:p>
    <w:p w14:paraId="1E5C65AD" w14:textId="77777777" w:rsidR="00486DDE" w:rsidRPr="00C73FDD" w:rsidRDefault="00486DDE" w:rsidP="00830971">
      <w:pPr>
        <w:spacing w:before="100" w:beforeAutospacing="1" w:after="100" w:afterAutospacing="1"/>
        <w:ind w:left="360"/>
        <w:jc w:val="left"/>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Outcome:____________________________________________________________________       ____________________________________________________________________________________________________________________________________________________________________________________</w:t>
      </w:r>
    </w:p>
    <w:p w14:paraId="59B55C1D"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7. SUPPORTING DOCUMENTS</w:t>
      </w:r>
    </w:p>
    <w:p w14:paraId="1D9B9C34" w14:textId="77777777" w:rsidR="00486DDE" w:rsidRPr="00C73FDD"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Please list and attach any relevant evidence</w:t>
      </w:r>
      <w:r w:rsidRPr="00C73FDD">
        <w:rPr>
          <w:rFonts w:eastAsia="Times New Roman" w:cstheme="minorHAnsi"/>
          <w:b/>
          <w:bCs/>
          <w:kern w:val="0"/>
          <w:sz w:val="24"/>
          <w:szCs w:val="24"/>
          <w:lang w:eastAsia="en-IN"/>
          <w14:ligatures w14:val="none"/>
        </w:rPr>
        <w:t>:</w:t>
      </w:r>
    </w:p>
    <w:p w14:paraId="75C43E4B" w14:textId="77777777" w:rsidR="00486DDE" w:rsidRPr="00C73FDD"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   1. __________________________________________________________________________</w:t>
      </w:r>
    </w:p>
    <w:p w14:paraId="0496C76C" w14:textId="77777777" w:rsidR="00486DDE" w:rsidRPr="00C73FDD"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   2. __________________________________________________________________________</w:t>
      </w:r>
    </w:p>
    <w:p w14:paraId="276D3D99" w14:textId="77777777" w:rsidR="00486DDE" w:rsidRPr="00C73FDD"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   3. __________________________________________________________________________</w:t>
      </w:r>
    </w:p>
    <w:p w14:paraId="24E0D560"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lastRenderedPageBreak/>
        <w:t>8. CONFIDENTIALITY</w:t>
      </w:r>
    </w:p>
    <w:p w14:paraId="60667F97"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 I request this grievance to be handled anonymously</w:t>
      </w:r>
    </w:p>
    <w:p w14:paraId="5739BB24" w14:textId="77777777" w:rsidR="00486DDE" w:rsidRPr="00C73FDD"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 xml:space="preserve">   [] I permit disclosure of my identity if necessary for investigation</w:t>
      </w:r>
    </w:p>
    <w:p w14:paraId="5CCD3482"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9. DECLARATION</w:t>
      </w:r>
    </w:p>
    <w:p w14:paraId="476456AA"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affirm that the information provided is true to the best of my knowledge.</w:t>
      </w:r>
    </w:p>
    <w:p w14:paraId="6F5D7FC3"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Signature: _________________________________</w:t>
      </w:r>
    </w:p>
    <w:p w14:paraId="70FB4B08" w14:textId="77777777" w:rsidR="00486DDE" w:rsidRPr="00C73FDD"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   Date: _____________________________________</w:t>
      </w:r>
    </w:p>
    <w:p w14:paraId="737A6106" w14:textId="77777777"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Acknowledgement:</w:t>
      </w:r>
    </w:p>
    <w:p w14:paraId="38E90B68" w14:textId="77777777" w:rsidR="00486DDE" w:rsidRPr="00C73FDD" w:rsidRDefault="00486DDE" w:rsidP="00830971">
      <w:pPr>
        <w:spacing w:before="100" w:beforeAutospacing="1" w:after="100" w:afterAutospacing="1"/>
        <w:ind w:left="-180" w:hanging="7"/>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You will receive an acknowledgement receipt within one business day confirming receipt of your grievance.</w:t>
      </w:r>
    </w:p>
    <w:p w14:paraId="5F6761BB" w14:textId="2B59EA9F" w:rsidR="00486DDE" w:rsidRPr="00C73FDD"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C73FDD">
        <w:rPr>
          <w:rFonts w:eastAsia="Times New Roman" w:cstheme="minorHAnsi"/>
          <w:b/>
          <w:bCs/>
          <w:kern w:val="0"/>
          <w:sz w:val="28"/>
          <w:szCs w:val="28"/>
          <w:lang w:eastAsia="en-IN"/>
          <w14:ligatures w14:val="none"/>
        </w:rPr>
        <w:t xml:space="preserve">FOR </w:t>
      </w:r>
      <w:r w:rsidR="00E6743C" w:rsidRPr="00C73FDD">
        <w:rPr>
          <w:rFonts w:eastAsia="Times New Roman" w:cstheme="minorHAnsi"/>
          <w:b/>
          <w:bCs/>
          <w:kern w:val="0"/>
          <w:sz w:val="28"/>
          <w:szCs w:val="28"/>
          <w:lang w:eastAsia="en-IN"/>
          <w14:ligatures w14:val="none"/>
        </w:rPr>
        <w:t xml:space="preserve">MANAGEMENT </w:t>
      </w:r>
      <w:r w:rsidRPr="00C73FDD">
        <w:rPr>
          <w:rFonts w:eastAsia="Times New Roman" w:cstheme="minorHAnsi"/>
          <w:b/>
          <w:bCs/>
          <w:kern w:val="0"/>
          <w:sz w:val="28"/>
          <w:szCs w:val="28"/>
          <w:lang w:eastAsia="en-IN"/>
          <w14:ligatures w14:val="none"/>
        </w:rPr>
        <w:t>USE ONLY</w:t>
      </w:r>
    </w:p>
    <w:p w14:paraId="1C1D31AE" w14:textId="77777777" w:rsidR="00486DDE" w:rsidRPr="00C73FDD"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Received by: ___________________________________   Date: _______________________</w:t>
      </w:r>
    </w:p>
    <w:p w14:paraId="2707A585" w14:textId="77777777" w:rsidR="00486DDE" w:rsidRPr="00C73FDD"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Case Number: ________________________________</w:t>
      </w:r>
    </w:p>
    <w:p w14:paraId="663849E3" w14:textId="77777777" w:rsidR="00E6743C" w:rsidRPr="00C73FDD" w:rsidRDefault="00E6743C" w:rsidP="00830971">
      <w:pPr>
        <w:spacing w:before="100" w:beforeAutospacing="1" w:after="100" w:afterAutospacing="1"/>
        <w:ind w:left="360"/>
        <w:rPr>
          <w:rFonts w:eastAsia="Times New Roman" w:cstheme="minorHAnsi"/>
          <w:b/>
          <w:bCs/>
          <w:kern w:val="0"/>
          <w:sz w:val="24"/>
          <w:szCs w:val="24"/>
          <w:lang w:eastAsia="en-IN"/>
          <w14:ligatures w14:val="none"/>
        </w:rPr>
      </w:pPr>
    </w:p>
    <w:p w14:paraId="688C13E0" w14:textId="0140C4B3" w:rsidR="00E6743C" w:rsidRPr="00C73FDD" w:rsidRDefault="00E6743C" w:rsidP="006A2047">
      <w:pPr>
        <w:ind w:left="-180" w:firstLine="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You can find this form in all departments. If any unnecessary circumstances occur, please contact the HR department directly.</w:t>
      </w:r>
    </w:p>
    <w:p w14:paraId="3C6DA700" w14:textId="77777777" w:rsidR="006A2047" w:rsidRPr="00C73FDD" w:rsidRDefault="00E6743C">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eastAsia="Times New Roman" w:hAnsiTheme="minorHAnsi" w:cstheme="minorHAnsi"/>
          <w:b/>
          <w:bCs/>
          <w:sz w:val="24"/>
          <w:szCs w:val="24"/>
          <w:lang w:eastAsia="en-IN"/>
          <w14:ligatures w14:val="none"/>
        </w:rPr>
        <w:br w:type="column"/>
      </w:r>
      <w:bookmarkStart w:id="27" w:name="_Toc182393577"/>
      <w:r w:rsidRPr="00C73FDD">
        <w:rPr>
          <w:rFonts w:asciiTheme="minorHAnsi" w:eastAsia="Times New Roman" w:hAnsiTheme="minorHAnsi" w:cstheme="minorHAnsi"/>
          <w:b/>
          <w:bCs/>
          <w:u w:val="single"/>
          <w:lang w:eastAsia="en-IN"/>
        </w:rPr>
        <w:lastRenderedPageBreak/>
        <w:t>Whistleblower Procedure</w:t>
      </w:r>
      <w:bookmarkEnd w:id="27"/>
    </w:p>
    <w:p w14:paraId="42E9B797" w14:textId="77777777" w:rsidR="006A2047"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Purpose</w:t>
      </w:r>
    </w:p>
    <w:p w14:paraId="162A603A" w14:textId="1B34E7AF" w:rsidR="00E6743C" w:rsidRPr="00C73FDD" w:rsidRDefault="00E6743C" w:rsidP="00830971">
      <w:pPr>
        <w:spacing w:before="100" w:beforeAutospacing="1" w:after="100" w:afterAutospacing="1"/>
        <w:ind w:left="0" w:firstLine="0"/>
        <w:rPr>
          <w:rFonts w:eastAsia="Times New Roman" w:cstheme="minorHAnsi"/>
          <w:b/>
          <w:bCs/>
          <w:kern w:val="0"/>
          <w:lang w:eastAsia="en-IN"/>
          <w14:ligatures w14:val="none"/>
        </w:rPr>
      </w:pPr>
      <w:r w:rsidRPr="00C73FDD">
        <w:rPr>
          <w:rFonts w:eastAsia="Times New Roman" w:cstheme="minorHAnsi"/>
          <w:kern w:val="0"/>
          <w:sz w:val="24"/>
          <w:szCs w:val="24"/>
          <w:lang w:eastAsia="en-IN"/>
          <w14:ligatures w14:val="none"/>
        </w:rPr>
        <w:t>The purpose of this Whistleblower Procedure is to establish a secure and efficient framework that enables employees and external parties to report ethical concerns in a timely manner. Gloster Limited is dedicated to fostering a culture of integrity, transparency, and accountability. This procedure aims to safeguard the company’s reputation, assets, and stakeholders’ interests while upholding the highest ethical standards in all operations.</w:t>
      </w:r>
    </w:p>
    <w:p w14:paraId="082C8615" w14:textId="77777777" w:rsidR="006A2047"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Scope</w:t>
      </w:r>
    </w:p>
    <w:p w14:paraId="72BA5600" w14:textId="2F208229" w:rsidR="00E6743C" w:rsidRPr="00C73FDD" w:rsidRDefault="00E6743C" w:rsidP="00830971">
      <w:pPr>
        <w:spacing w:before="100" w:beforeAutospacing="1" w:after="100" w:afterAutospacing="1"/>
        <w:ind w:left="0" w:firstLine="0"/>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This procedure applies to all individuals associated with Gloster Limited, including employees (full-time, part-time, contract), consultants, vendors, suppliers, and any other third parties engaged in activities with Gloster Limited. It covers all company locations, ensuring uniformity and consistency in addressing ethical issues.</w:t>
      </w:r>
    </w:p>
    <w:p w14:paraId="7ACC38BB" w14:textId="77777777" w:rsidR="006A2047"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Reporting Criteria</w:t>
      </w:r>
    </w:p>
    <w:p w14:paraId="71824265" w14:textId="07A94E41" w:rsidR="00E6743C" w:rsidRPr="00C73FDD" w:rsidRDefault="00E6743C" w:rsidP="00830971">
      <w:p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Concerns that should be reported under this procedure include, but are not limited to:</w:t>
      </w:r>
    </w:p>
    <w:p w14:paraId="2D3A1B66" w14:textId="77777777" w:rsidR="00E6743C" w:rsidRPr="00C73FDD" w:rsidRDefault="00E6743C">
      <w:pPr>
        <w:numPr>
          <w:ilvl w:val="0"/>
          <w:numId w:val="98"/>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Corruption: </w:t>
      </w:r>
      <w:r w:rsidRPr="00C73FDD">
        <w:rPr>
          <w:rFonts w:eastAsia="Times New Roman" w:cstheme="minorHAnsi"/>
          <w:kern w:val="0"/>
          <w:sz w:val="24"/>
          <w:szCs w:val="24"/>
          <w:lang w:eastAsia="en-IN"/>
          <w14:ligatures w14:val="none"/>
        </w:rPr>
        <w:t>Any form of bribery, extortion, fraud, embezzlement, or other financial misconduct that undermines the integrity or financial stability of Gloster Limited.</w:t>
      </w:r>
    </w:p>
    <w:p w14:paraId="2939D187" w14:textId="77777777" w:rsidR="00E6743C" w:rsidRPr="00C73FDD" w:rsidRDefault="00E6743C">
      <w:pPr>
        <w:numPr>
          <w:ilvl w:val="0"/>
          <w:numId w:val="98"/>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Bribery:</w:t>
      </w:r>
      <w:r w:rsidRPr="00C73FDD">
        <w:rPr>
          <w:rFonts w:eastAsia="Times New Roman" w:cstheme="minorHAnsi"/>
          <w:kern w:val="0"/>
          <w:sz w:val="24"/>
          <w:szCs w:val="24"/>
          <w:lang w:eastAsia="en-IN"/>
          <w14:ligatures w14:val="none"/>
        </w:rPr>
        <w:t xml:space="preserve"> Offering, accepting, or soliciting anything of value to influence business decisions improperly, including actions involving public officials, private sector representatives, or internal stakeholders.</w:t>
      </w:r>
    </w:p>
    <w:p w14:paraId="2A27E7BC" w14:textId="77777777" w:rsidR="00E6743C" w:rsidRPr="00C73FDD" w:rsidRDefault="00E6743C">
      <w:pPr>
        <w:numPr>
          <w:ilvl w:val="0"/>
          <w:numId w:val="98"/>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Information Security:</w:t>
      </w:r>
      <w:r w:rsidRPr="00C73FDD">
        <w:rPr>
          <w:rFonts w:eastAsia="Times New Roman" w:cstheme="minorHAnsi"/>
          <w:kern w:val="0"/>
          <w:sz w:val="24"/>
          <w:szCs w:val="24"/>
          <w:lang w:eastAsia="en-IN"/>
          <w14:ligatures w14:val="none"/>
        </w:rPr>
        <w:t xml:space="preserve"> Unauthorized access, data breaches, malicious software, or any violations of Gloster’s IT security policies that compromise data integrity or confidentiality.</w:t>
      </w:r>
    </w:p>
    <w:p w14:paraId="57F1D9E8" w14:textId="77777777" w:rsidR="00E6743C" w:rsidRPr="00C73FDD" w:rsidRDefault="00E6743C">
      <w:pPr>
        <w:numPr>
          <w:ilvl w:val="0"/>
          <w:numId w:val="98"/>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Discrimination and Harassment:</w:t>
      </w:r>
      <w:r w:rsidRPr="00C73FDD">
        <w:rPr>
          <w:rFonts w:eastAsia="Times New Roman" w:cstheme="minorHAnsi"/>
          <w:kern w:val="0"/>
          <w:sz w:val="24"/>
          <w:szCs w:val="24"/>
          <w:lang w:eastAsia="en-IN"/>
          <w14:ligatures w14:val="none"/>
        </w:rPr>
        <w:t xml:space="preserve"> Any violation of equal employment opportunity laws, harassment policies, or discriminatory practices based on race, gender, age, religion, disability, sexual orientation, or any other protected characteristic.</w:t>
      </w:r>
    </w:p>
    <w:p w14:paraId="7441857A" w14:textId="77777777" w:rsidR="00E6743C" w:rsidRPr="00C73FDD" w:rsidRDefault="00E6743C">
      <w:pPr>
        <w:numPr>
          <w:ilvl w:val="0"/>
          <w:numId w:val="98"/>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Policy Violations:</w:t>
      </w:r>
      <w:r w:rsidRPr="00C73FDD">
        <w:rPr>
          <w:rFonts w:eastAsia="Times New Roman" w:cstheme="minorHAnsi"/>
          <w:kern w:val="0"/>
          <w:sz w:val="24"/>
          <w:szCs w:val="24"/>
          <w:lang w:eastAsia="en-IN"/>
          <w14:ligatures w14:val="none"/>
        </w:rPr>
        <w:t xml:space="preserve"> Breaches of internal procedures, ethical standards, or policies that could damage Gloster Limited’s reputation, present legal risks, or reduce operational effectiveness.</w:t>
      </w:r>
    </w:p>
    <w:p w14:paraId="17A71FA0" w14:textId="77777777" w:rsidR="006A2047" w:rsidRPr="00C73FDD" w:rsidRDefault="006A2047" w:rsidP="006A2047">
      <w:pPr>
        <w:ind w:left="720" w:firstLine="0"/>
        <w:rPr>
          <w:rFonts w:eastAsia="Times New Roman" w:cstheme="minorHAnsi"/>
          <w:kern w:val="0"/>
          <w:sz w:val="24"/>
          <w:szCs w:val="24"/>
          <w:lang w:eastAsia="en-IN"/>
          <w14:ligatures w14:val="none"/>
        </w:rPr>
      </w:pPr>
    </w:p>
    <w:p w14:paraId="7D1F7C67" w14:textId="77777777" w:rsidR="006A2047"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lastRenderedPageBreak/>
        <w:t>Reporting Channels</w:t>
      </w:r>
    </w:p>
    <w:p w14:paraId="10AA7E40" w14:textId="3BF46930" w:rsidR="00E6743C" w:rsidRPr="00C73FDD" w:rsidRDefault="00E6743C" w:rsidP="00830971">
      <w:p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Gloster Limited offers various reporting options to ensure accessibility and confidentiality:</w:t>
      </w:r>
    </w:p>
    <w:p w14:paraId="15676D71" w14:textId="77777777" w:rsidR="00E6743C" w:rsidRPr="00C73FDD" w:rsidRDefault="00E6743C">
      <w:pPr>
        <w:numPr>
          <w:ilvl w:val="0"/>
          <w:numId w:val="99"/>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Direct Reporting: Employees and third parties may report concerns directly to senior management or the HR.</w:t>
      </w:r>
    </w:p>
    <w:p w14:paraId="77BA2A7F" w14:textId="0EF3D853" w:rsidR="00E6743C" w:rsidRPr="00C73FDD" w:rsidRDefault="00E6743C">
      <w:pPr>
        <w:numPr>
          <w:ilvl w:val="0"/>
          <w:numId w:val="99"/>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 xml:space="preserve">Contact: +91 3322309601 </w:t>
      </w:r>
    </w:p>
    <w:p w14:paraId="3BFD54C1" w14:textId="5ECB44B1" w:rsidR="00E6743C" w:rsidRPr="00C73FDD" w:rsidRDefault="00E6743C">
      <w:pPr>
        <w:numPr>
          <w:ilvl w:val="0"/>
          <w:numId w:val="99"/>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Anonymous Reporting: Concerns can be reported anonymously via email. Gloster ensures anonymity to the fullest extent permitted by law and practical considerations.</w:t>
      </w:r>
      <w:r w:rsidRPr="00C73FDD">
        <w:rPr>
          <w:rFonts w:eastAsia="Times New Roman" w:cstheme="minorHAnsi"/>
          <w:kern w:val="0"/>
          <w:sz w:val="24"/>
          <w:szCs w:val="24"/>
          <w:lang w:eastAsia="en-IN"/>
          <w14:ligatures w14:val="none"/>
        </w:rPr>
        <w:br/>
        <w:t>Email: complain@glosterjute.com</w:t>
      </w:r>
    </w:p>
    <w:p w14:paraId="00A94B74" w14:textId="77777777" w:rsidR="00E6743C"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Procedure</w:t>
      </w:r>
    </w:p>
    <w:p w14:paraId="79C064B9"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Initial Assessment: The HR team will evaluate the validity and seriousness of the reported concern within 2 business days to determine the appropriate action.</w:t>
      </w:r>
    </w:p>
    <w:p w14:paraId="64E50744"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Evidence Gathering: All relevant evidence, such as documents, electronic data, and witness statements, will be collected and preserved within 5 business days.</w:t>
      </w:r>
    </w:p>
    <w:p w14:paraId="41549D09"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Interviews: Interviews with witnesses or those involved will be conducted within 10 business days to gather additional details.</w:t>
      </w:r>
    </w:p>
    <w:p w14:paraId="66193A3C"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Analysis and Review: The evidence and interview findings will be analyzed within 7 business days to assess their implications and potential outcomes.</w:t>
      </w:r>
    </w:p>
    <w:p w14:paraId="70DBF313"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Actions and Resolution: Based on the investigation findings, HR will determine appropriate actions within 15 business days of starting the investigation.</w:t>
      </w:r>
    </w:p>
    <w:p w14:paraId="41091398" w14:textId="77777777" w:rsidR="00E6743C" w:rsidRPr="00C73FDD" w:rsidRDefault="00E6743C">
      <w:pPr>
        <w:numPr>
          <w:ilvl w:val="0"/>
          <w:numId w:val="100"/>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Reporting Outcomes: The findings of the investigation and any actions taken will be communicated to the individual who made the complaint within 3 business days of HR’s decision.</w:t>
      </w:r>
    </w:p>
    <w:p w14:paraId="14417315" w14:textId="77777777" w:rsidR="00E6743C"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Responsibilities</w:t>
      </w:r>
    </w:p>
    <w:p w14:paraId="2DE89D55" w14:textId="77777777" w:rsidR="00E6743C" w:rsidRPr="00C73FDD" w:rsidRDefault="00E6743C">
      <w:pPr>
        <w:numPr>
          <w:ilvl w:val="0"/>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Employees:</w:t>
      </w:r>
    </w:p>
    <w:p w14:paraId="4FE8A244"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Report any suspected ethical violations in good faith and provide detailed information and evidence where possible.</w:t>
      </w:r>
    </w:p>
    <w:p w14:paraId="2AA5E31F"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Fully cooperate with the investigation and maintain confidentiality.</w:t>
      </w:r>
    </w:p>
    <w:p w14:paraId="3906DCA0"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lastRenderedPageBreak/>
        <w:t>Avoid making false or malicious accusations, as this may lead to disciplinary action.</w:t>
      </w:r>
    </w:p>
    <w:p w14:paraId="574AC116" w14:textId="77777777" w:rsidR="00E6743C" w:rsidRPr="00C73FDD" w:rsidRDefault="00E6743C">
      <w:pPr>
        <w:numPr>
          <w:ilvl w:val="0"/>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Management:</w:t>
      </w:r>
    </w:p>
    <w:p w14:paraId="69DE5676"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Ensure all employees and third parties are aware of this procedure, including reporting channels and protections under the policy.</w:t>
      </w:r>
    </w:p>
    <w:p w14:paraId="11A7D52C"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Take all reports seriously, conducting thorough and impartial investigations in a timely manner.</w:t>
      </w:r>
    </w:p>
    <w:p w14:paraId="6EA9A677" w14:textId="77777777" w:rsidR="00E6743C" w:rsidRPr="00C73FDD" w:rsidRDefault="00E6743C">
      <w:pPr>
        <w:numPr>
          <w:ilvl w:val="1"/>
          <w:numId w:val="101"/>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Ensure appropriate actions are taken based on investigation outcomes, including corrective actions or policy revisions.</w:t>
      </w:r>
    </w:p>
    <w:p w14:paraId="7D6406E2" w14:textId="77777777" w:rsidR="00E6743C"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Confidentiality and Non-Retaliation</w:t>
      </w:r>
    </w:p>
    <w:p w14:paraId="0168FC6C" w14:textId="77777777" w:rsidR="00E6743C" w:rsidRPr="00C73FDD" w:rsidRDefault="00E6743C">
      <w:pPr>
        <w:numPr>
          <w:ilvl w:val="0"/>
          <w:numId w:val="10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Confidentiality: Gloster Limited is committed to maintaining the confidentiality of all parties involved in the reporting and investigation process, to the extent possible, consistent with the need for an effective investigation. Information will be disclosed only to those authorized and involved in the investigation.</w:t>
      </w:r>
    </w:p>
    <w:p w14:paraId="33A87980" w14:textId="77777777" w:rsidR="00E6743C" w:rsidRPr="00C73FDD" w:rsidRDefault="00E6743C">
      <w:pPr>
        <w:numPr>
          <w:ilvl w:val="0"/>
          <w:numId w:val="10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Non-Retaliation: Gloster prohibits retaliation against any individual who reports ethical concerns in good faith. Retaliation includes termination, demotion, harassment, or any adverse action against the whistleblower. Retaliation will be investigated and may result in disciplinary measures, including termination of employment or contracts.</w:t>
      </w:r>
    </w:p>
    <w:p w14:paraId="12F1F080" w14:textId="77777777" w:rsidR="006A2047" w:rsidRPr="00C73FDD" w:rsidRDefault="00E6743C">
      <w:pPr>
        <w:pStyle w:val="ListParagraph"/>
        <w:numPr>
          <w:ilvl w:val="0"/>
          <w:numId w:val="120"/>
        </w:numPr>
        <w:spacing w:before="100" w:beforeAutospacing="1" w:after="240"/>
        <w:rPr>
          <w:rFonts w:eastAsia="Times New Roman" w:cstheme="minorHAnsi"/>
          <w:szCs w:val="24"/>
          <w:lang w:eastAsia="en-IN"/>
          <w14:ligatures w14:val="none"/>
        </w:rPr>
      </w:pPr>
      <w:r w:rsidRPr="00C73FDD">
        <w:rPr>
          <w:rFonts w:eastAsia="Times New Roman" w:cstheme="minorHAnsi"/>
          <w:b/>
          <w:bCs/>
          <w:sz w:val="28"/>
          <w:szCs w:val="32"/>
          <w:lang w:eastAsia="en-IN"/>
          <w14:ligatures w14:val="none"/>
        </w:rPr>
        <w:t>Training</w:t>
      </w:r>
    </w:p>
    <w:p w14:paraId="6149FB2A" w14:textId="28F9D1CA" w:rsidR="00E6743C" w:rsidRPr="00C73FDD" w:rsidRDefault="00E6743C" w:rsidP="006A2047">
      <w:pPr>
        <w:pStyle w:val="ListParagraph"/>
        <w:spacing w:before="100" w:beforeAutospacing="1" w:after="240"/>
        <w:ind w:left="353" w:firstLine="0"/>
        <w:rPr>
          <w:rFonts w:eastAsia="Times New Roman" w:cstheme="minorHAnsi"/>
          <w:szCs w:val="24"/>
          <w:lang w:eastAsia="en-IN"/>
          <w14:ligatures w14:val="none"/>
        </w:rPr>
      </w:pPr>
      <w:r w:rsidRPr="00C73FDD">
        <w:rPr>
          <w:rFonts w:eastAsia="Times New Roman" w:cstheme="minorHAnsi"/>
          <w:b/>
          <w:bCs/>
          <w:sz w:val="28"/>
          <w:szCs w:val="32"/>
          <w:lang w:eastAsia="en-IN"/>
          <w14:ligatures w14:val="none"/>
        </w:rPr>
        <w:br/>
      </w:r>
      <w:r w:rsidRPr="00C73FDD">
        <w:rPr>
          <w:rFonts w:eastAsia="Times New Roman" w:cstheme="minorHAnsi"/>
          <w:szCs w:val="24"/>
          <w:lang w:eastAsia="en-IN"/>
          <w14:ligatures w14:val="none"/>
        </w:rPr>
        <w:t>Gloster is committed to promoting a culture of ethics and compliance through regular training programs, including:</w:t>
      </w:r>
    </w:p>
    <w:p w14:paraId="6E357387" w14:textId="77777777" w:rsidR="00E6743C" w:rsidRPr="00C73FDD" w:rsidRDefault="00E6743C">
      <w:pPr>
        <w:numPr>
          <w:ilvl w:val="0"/>
          <w:numId w:val="103"/>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Ethical Awareness: Training to help employees and third parties recognize ethical issues, understand the importance of reporting, and the potential consequences of unethical conduct.</w:t>
      </w:r>
    </w:p>
    <w:p w14:paraId="139DEE8B" w14:textId="77777777" w:rsidR="00E6743C" w:rsidRPr="00C73FDD" w:rsidRDefault="00E6743C">
      <w:pPr>
        <w:numPr>
          <w:ilvl w:val="0"/>
          <w:numId w:val="103"/>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Reporting Procedures: Clear guidance on how to report concerns, maintain confidentiality, and protect against retaliation.</w:t>
      </w:r>
    </w:p>
    <w:p w14:paraId="2CD4FE93" w14:textId="77777777" w:rsidR="00E6743C" w:rsidRPr="00C73FDD" w:rsidRDefault="00E6743C">
      <w:pPr>
        <w:numPr>
          <w:ilvl w:val="0"/>
          <w:numId w:val="103"/>
        </w:numPr>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Roles and Responsibilities: Clarification of the duties of employees, managers, and senior leadership in upholding ethical standards and supporting the Whistleblower Procedure.</w:t>
      </w:r>
    </w:p>
    <w:p w14:paraId="4BDB3F18" w14:textId="77777777" w:rsidR="00E6743C"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lastRenderedPageBreak/>
        <w:t>Record Keeping</w:t>
      </w:r>
    </w:p>
    <w:p w14:paraId="02370A19" w14:textId="351057CE" w:rsidR="00E6743C" w:rsidRPr="00C73FDD" w:rsidRDefault="00E6743C"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Records of reported concerns, investigations, and outcomes are kept in a secure, confidential manner.</w:t>
      </w:r>
    </w:p>
    <w:p w14:paraId="1BC3B5E0" w14:textId="77777777" w:rsidR="00E6743C" w:rsidRPr="00C73FDD" w:rsidRDefault="00E6743C">
      <w:pPr>
        <w:pStyle w:val="ListParagraph"/>
        <w:numPr>
          <w:ilvl w:val="0"/>
          <w:numId w:val="120"/>
        </w:numPr>
        <w:spacing w:before="100" w:beforeAutospacing="1" w:after="100" w:afterAutospacing="1"/>
        <w:rPr>
          <w:rFonts w:eastAsia="Times New Roman" w:cstheme="minorHAnsi"/>
          <w:b/>
          <w:bCs/>
          <w:sz w:val="28"/>
          <w:szCs w:val="32"/>
          <w:lang w:eastAsia="en-IN"/>
          <w14:ligatures w14:val="none"/>
        </w:rPr>
      </w:pPr>
      <w:r w:rsidRPr="00C73FDD">
        <w:rPr>
          <w:rFonts w:eastAsia="Times New Roman" w:cstheme="minorHAnsi"/>
          <w:b/>
          <w:bCs/>
          <w:sz w:val="28"/>
          <w:szCs w:val="32"/>
          <w:lang w:eastAsia="en-IN"/>
          <w14:ligatures w14:val="none"/>
        </w:rPr>
        <w:t>Review Mechanism</w:t>
      </w:r>
    </w:p>
    <w:p w14:paraId="148B1982" w14:textId="450B6C6F" w:rsidR="001A331D" w:rsidRPr="00C73FDD" w:rsidRDefault="00E6743C" w:rsidP="00830971">
      <w:pPr>
        <w:spacing w:before="100" w:beforeAutospacing="1" w:after="100" w:afterAutospacing="1"/>
        <w:ind w:left="0" w:firstLine="0"/>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The HR department will conduct a biennial review of this procedure, examining reported incidents and outcomes to identify trends and assess the effectiveness of the Whistleblower Procedure. This review will ensure continuous improvement in ethical governance and compliance at Gloster Limited.</w:t>
      </w:r>
    </w:p>
    <w:p w14:paraId="64072362" w14:textId="2BAE4C97" w:rsidR="001A331D" w:rsidRPr="00C73FDD" w:rsidRDefault="001A331D">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eastAsia="Times New Roman" w:hAnsiTheme="minorHAnsi" w:cstheme="minorHAnsi"/>
          <w:b/>
          <w:bCs/>
          <w:sz w:val="24"/>
          <w:szCs w:val="24"/>
          <w:lang w:eastAsia="en-IN"/>
          <w14:ligatures w14:val="none"/>
        </w:rPr>
        <w:br w:type="column"/>
      </w:r>
      <w:bookmarkStart w:id="28" w:name="_Toc182393578"/>
      <w:r w:rsidRPr="00C73FDD">
        <w:rPr>
          <w:rFonts w:asciiTheme="minorHAnsi" w:eastAsia="Times New Roman" w:hAnsiTheme="minorHAnsi" w:cstheme="minorHAnsi"/>
          <w:b/>
          <w:bCs/>
          <w:u w:val="single"/>
          <w:lang w:eastAsia="en-IN"/>
        </w:rPr>
        <w:lastRenderedPageBreak/>
        <w:t>Remediation Procedures to Support Victims of Grievances</w:t>
      </w:r>
      <w:bookmarkEnd w:id="28"/>
    </w:p>
    <w:p w14:paraId="00E5429E" w14:textId="77777777" w:rsidR="001A331D" w:rsidRPr="00C73FDD" w:rsidRDefault="001A331D"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At Gloster Limited, we are firmly committed to addressing all types of grievances with the utmost seriousness, diligence, and sensitivity. We have developed a well-defined and comprehensive process that ensures grievances, including those related to discrimination and harassment, are handled in a prompt, fair, and sensitive manner, promoting trust and transparency across all levels of the organization. The steps outlined below reflect our approach to grievance remediation, which is designed to uphold our core values of respect, fairness, and inclusivity within the company.</w:t>
      </w:r>
    </w:p>
    <w:p w14:paraId="13F0CAED" w14:textId="68C79BB1" w:rsidR="002111F2" w:rsidRPr="00C73FDD" w:rsidRDefault="002111F2" w:rsidP="00830971">
      <w:pPr>
        <w:spacing w:before="100" w:beforeAutospacing="1" w:after="100" w:afterAutospacing="1"/>
        <w:ind w:left="0" w:firstLine="0"/>
        <w:rPr>
          <w:rFonts w:cstheme="minorHAnsi"/>
          <w:b/>
          <w:bCs/>
          <w:sz w:val="28"/>
        </w:rPr>
      </w:pPr>
      <w:r w:rsidRPr="00C73FDD">
        <w:rPr>
          <w:rFonts w:cstheme="minorHAnsi"/>
          <w:b/>
          <w:bCs/>
          <w:sz w:val="28"/>
        </w:rPr>
        <w:t>Types of grievance but not limited to:</w:t>
      </w:r>
    </w:p>
    <w:p w14:paraId="6A160EEB" w14:textId="5AFF21DF" w:rsidR="002111F2" w:rsidRPr="00C73FDD" w:rsidRDefault="002111F2" w:rsidP="002111F2">
      <w:pPr>
        <w:numPr>
          <w:ilvl w:val="0"/>
          <w:numId w:val="92"/>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Pay and Benefits</w:t>
      </w:r>
    </w:p>
    <w:p w14:paraId="6B47434E" w14:textId="08C33D0F" w:rsidR="002111F2" w:rsidRPr="00C73FDD" w:rsidRDefault="002111F2" w:rsidP="002111F2">
      <w:pPr>
        <w:numPr>
          <w:ilvl w:val="0"/>
          <w:numId w:val="92"/>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Working Conditions</w:t>
      </w:r>
    </w:p>
    <w:p w14:paraId="27EE03CB" w14:textId="450A2225" w:rsidR="002111F2" w:rsidRPr="00C73FDD" w:rsidRDefault="002111F2" w:rsidP="002111F2">
      <w:pPr>
        <w:numPr>
          <w:ilvl w:val="0"/>
          <w:numId w:val="92"/>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Treatment</w:t>
      </w:r>
    </w:p>
    <w:p w14:paraId="71145158" w14:textId="4745F00F" w:rsidR="002111F2" w:rsidRPr="00C73FDD" w:rsidRDefault="002111F2" w:rsidP="002111F2">
      <w:pPr>
        <w:numPr>
          <w:ilvl w:val="0"/>
          <w:numId w:val="92"/>
        </w:numPr>
        <w:spacing w:before="100" w:beforeAutospacing="1" w:after="0"/>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Workload</w:t>
      </w:r>
    </w:p>
    <w:p w14:paraId="5CD33C1D" w14:textId="37EF3FB2" w:rsidR="002111F2" w:rsidRPr="00C73FDD" w:rsidRDefault="002111F2" w:rsidP="002111F2">
      <w:pPr>
        <w:numPr>
          <w:ilvl w:val="0"/>
          <w:numId w:val="93"/>
        </w:numPr>
        <w:spacing w:before="0"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Discrimination and Harassment </w:t>
      </w:r>
    </w:p>
    <w:p w14:paraId="2EB60DD0"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Child labor, forced labor and Human trafficking </w:t>
      </w:r>
    </w:p>
    <w:p w14:paraId="193C9FE9" w14:textId="12F7AC7F"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Employee Health and Safety </w:t>
      </w:r>
      <w:r w:rsidR="0044395E" w:rsidRPr="00C73FDD">
        <w:rPr>
          <w:rFonts w:eastAsia="Times New Roman" w:cstheme="minorHAnsi"/>
          <w:b/>
          <w:bCs/>
          <w:kern w:val="0"/>
          <w:sz w:val="24"/>
          <w:szCs w:val="24"/>
          <w:lang w:eastAsia="en-IN"/>
          <w14:ligatures w14:val="none"/>
        </w:rPr>
        <w:t>risks</w:t>
      </w:r>
    </w:p>
    <w:p w14:paraId="45CF5BBA"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Information Security-related Issues</w:t>
      </w:r>
    </w:p>
    <w:p w14:paraId="3EFEBD3F"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Corruption and Bribery Concerns</w:t>
      </w:r>
    </w:p>
    <w:p w14:paraId="4DAEE916"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Anti-Competitive concerns</w:t>
      </w:r>
    </w:p>
    <w:p w14:paraId="4A30CA9B"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Work-Life Balance Issues</w:t>
      </w:r>
    </w:p>
    <w:p w14:paraId="4CD97F70"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Compliance and Quality Control Grievances</w:t>
      </w:r>
    </w:p>
    <w:p w14:paraId="4EFAD171"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Mental Health and Well-being Concerns</w:t>
      </w:r>
    </w:p>
    <w:p w14:paraId="0741A928" w14:textId="77777777"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Remote Work-related Challenges</w:t>
      </w:r>
    </w:p>
    <w:p w14:paraId="27AF3E22" w14:textId="7CA097DF"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Technology and IT support</w:t>
      </w:r>
    </w:p>
    <w:p w14:paraId="1B42E1A9" w14:textId="0C5EE66D" w:rsidR="002111F2" w:rsidRPr="00C73FDD" w:rsidRDefault="002111F2" w:rsidP="002111F2">
      <w:pPr>
        <w:numPr>
          <w:ilvl w:val="0"/>
          <w:numId w:val="93"/>
        </w:numPr>
        <w:spacing w:before="100" w:beforeAutospacing="1" w:after="100" w:afterAutospacing="1"/>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other</w:t>
      </w:r>
    </w:p>
    <w:p w14:paraId="76395CF8"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Incident Reporting:</w:t>
      </w:r>
    </w:p>
    <w:p w14:paraId="017530A2" w14:textId="77777777" w:rsidR="006A2047" w:rsidRPr="00C73FDD" w:rsidRDefault="001A331D" w:rsidP="00830971">
      <w:pPr>
        <w:ind w:left="86" w:firstLine="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Confidential Reporting Channels:</w:t>
      </w:r>
    </w:p>
    <w:p w14:paraId="11B0916E" w14:textId="07D77486" w:rsidR="001A331D" w:rsidRPr="00C73FDD" w:rsidRDefault="001A331D" w:rsidP="00830971">
      <w:pPr>
        <w:ind w:left="86" w:firstLine="0"/>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Employees, as well as third parties, are encouraged to report grievances through the following confidential channels, each designed to offer complete privacy and security in handling sensitive issues</w:t>
      </w:r>
      <w:r w:rsidRPr="00C73FDD">
        <w:rPr>
          <w:rFonts w:eastAsia="Times New Roman" w:cstheme="minorHAnsi"/>
          <w:b/>
          <w:bCs/>
          <w:kern w:val="0"/>
          <w:sz w:val="24"/>
          <w:szCs w:val="24"/>
          <w:lang w:eastAsia="en-IN"/>
          <w14:ligatures w14:val="none"/>
        </w:rPr>
        <w:t>:</w:t>
      </w:r>
    </w:p>
    <w:p w14:paraId="3DC7E73A" w14:textId="77777777" w:rsidR="001A331D" w:rsidRPr="00C73FDD" w:rsidRDefault="001A331D">
      <w:pPr>
        <w:numPr>
          <w:ilvl w:val="0"/>
          <w:numId w:val="104"/>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Anonymous Hotline: </w:t>
      </w:r>
      <w:r w:rsidRPr="00C73FDD">
        <w:rPr>
          <w:rFonts w:eastAsia="Times New Roman" w:cstheme="minorHAnsi"/>
          <w:kern w:val="0"/>
          <w:sz w:val="24"/>
          <w:szCs w:val="24"/>
          <w:lang w:eastAsia="en-IN"/>
          <w14:ligatures w14:val="none"/>
        </w:rPr>
        <w:t>A dedicated, confidential phone line that enables employees to report any grievance anonymously, ensuring their identity is protected throughout the process.</w:t>
      </w:r>
    </w:p>
    <w:p w14:paraId="38FE73BD" w14:textId="77777777" w:rsidR="001A331D" w:rsidRPr="00C73FDD" w:rsidRDefault="001A331D">
      <w:pPr>
        <w:numPr>
          <w:ilvl w:val="0"/>
          <w:numId w:val="104"/>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lastRenderedPageBreak/>
        <w:t xml:space="preserve">Email Reporting: </w:t>
      </w:r>
      <w:r w:rsidRPr="00C73FDD">
        <w:rPr>
          <w:rFonts w:eastAsia="Times New Roman" w:cstheme="minorHAnsi"/>
          <w:kern w:val="0"/>
          <w:sz w:val="24"/>
          <w:szCs w:val="24"/>
          <w:lang w:eastAsia="en-IN"/>
          <w14:ligatures w14:val="none"/>
        </w:rPr>
        <w:t>A secure, monitored email address (grievancereport@gloster.com) where employees and external parties can submit grievances confidentially, providing a clear written record of the report.</w:t>
      </w:r>
    </w:p>
    <w:p w14:paraId="14AAE112" w14:textId="77777777" w:rsidR="001A331D" w:rsidRPr="00C73FDD" w:rsidRDefault="001A331D">
      <w:pPr>
        <w:numPr>
          <w:ilvl w:val="0"/>
          <w:numId w:val="104"/>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In-Person Reporting: </w:t>
      </w:r>
      <w:r w:rsidRPr="00C73FDD">
        <w:rPr>
          <w:rFonts w:eastAsia="Times New Roman" w:cstheme="minorHAnsi"/>
          <w:kern w:val="0"/>
          <w:sz w:val="24"/>
          <w:szCs w:val="24"/>
          <w:lang w:eastAsia="en-IN"/>
          <w14:ligatures w14:val="none"/>
        </w:rPr>
        <w:t>Employees may approach Human Resources (HR) representatives directly for personal, confidential reporting, allowing them to discuss issues in a supportive, private environment.</w:t>
      </w:r>
    </w:p>
    <w:p w14:paraId="7A8926FC"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Initial Assessment:</w:t>
      </w:r>
    </w:p>
    <w:p w14:paraId="7AA97B44" w14:textId="77777777" w:rsidR="001A331D" w:rsidRPr="00C73FDD" w:rsidRDefault="001A331D" w:rsidP="00830971">
      <w:pPr>
        <w:spacing w:before="100" w:beforeAutospacing="1" w:after="100" w:afterAutospacing="1"/>
        <w:ind w:left="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Upon receiving a grievance, the HR department immediately conducts a thorough initial assessment to understand the specific nature, severity, and urgency of the complaint.</w:t>
      </w:r>
    </w:p>
    <w:p w14:paraId="52EAEB4B" w14:textId="77777777" w:rsidR="001A331D" w:rsidRPr="00C73FDD" w:rsidRDefault="001A331D">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Proportionality: </w:t>
      </w:r>
      <w:r w:rsidRPr="00C73FDD">
        <w:rPr>
          <w:rFonts w:eastAsia="Times New Roman" w:cstheme="minorHAnsi"/>
          <w:kern w:val="0"/>
          <w:sz w:val="24"/>
          <w:szCs w:val="24"/>
          <w:lang w:eastAsia="en-IN"/>
          <w14:ligatures w14:val="none"/>
        </w:rPr>
        <w:t>Based on the assessment, if the grievance involves potential immediate harm or risk to the affected employee or others, interim measures will be promptly implemented to protect the individual, ensuring that actions are appropriate to the seriousness and urgency of the reported issue.</w:t>
      </w:r>
    </w:p>
    <w:p w14:paraId="19518560"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Investigation Process:</w:t>
      </w:r>
    </w:p>
    <w:p w14:paraId="67766148" w14:textId="7254DAA0" w:rsidR="001A331D" w:rsidRPr="00C73FDD" w:rsidRDefault="001A331D">
      <w:pPr>
        <w:numPr>
          <w:ilvl w:val="0"/>
          <w:numId w:val="104"/>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Formation of Investigation Team:</w:t>
      </w:r>
      <w:r w:rsidR="006A2047"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An Internal Committee (IC) is formed, comprising impartial and trained HR personnel along with representatives from relevant departments. This team is tasked with ensuring a fair and unbiased investigation, which reflects our commitment to maintaining transparency and integrity throughout the process.</w:t>
      </w:r>
    </w:p>
    <w:p w14:paraId="437EE3D8" w14:textId="77777777" w:rsidR="001A331D" w:rsidRPr="00C73FDD" w:rsidRDefault="001A331D">
      <w:pPr>
        <w:numPr>
          <w:ilvl w:val="0"/>
          <w:numId w:val="106"/>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Transparency: </w:t>
      </w:r>
      <w:r w:rsidRPr="00C73FDD">
        <w:rPr>
          <w:rFonts w:eastAsia="Times New Roman" w:cstheme="minorHAnsi"/>
          <w:kern w:val="0"/>
          <w:sz w:val="24"/>
          <w:szCs w:val="24"/>
          <w:lang w:eastAsia="en-IN"/>
          <w14:ligatures w14:val="none"/>
        </w:rPr>
        <w:t>Throughout the entire investigation, Gloster Limited ensures clear and open communication with all relevant stakeholders regarding the process, anticipated timeline, and key developments, ensuring all parties involved are kept informed.</w:t>
      </w:r>
    </w:p>
    <w:p w14:paraId="75F7A364" w14:textId="56D084F5" w:rsidR="001A331D" w:rsidRPr="00C73FDD" w:rsidRDefault="001A331D">
      <w:pPr>
        <w:numPr>
          <w:ilvl w:val="0"/>
          <w:numId w:val="104"/>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Gathering Evidence:</w:t>
      </w:r>
      <w:r w:rsidR="006A2047"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The investigation team gathers all relevant documents and evidence, conducting interviews with the complainant, the accused (if applicable), witnesses, and reviewing any materials related to the case, including emails, messages, or other communications, to understand the full scope of the grievance.</w:t>
      </w:r>
    </w:p>
    <w:p w14:paraId="38442FEF" w14:textId="77777777" w:rsidR="001A331D" w:rsidRPr="00C73FDD" w:rsidRDefault="001A331D">
      <w:pPr>
        <w:numPr>
          <w:ilvl w:val="0"/>
          <w:numId w:val="107"/>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Comprehensive Review: </w:t>
      </w:r>
      <w:r w:rsidRPr="00C73FDD">
        <w:rPr>
          <w:rFonts w:eastAsia="Times New Roman" w:cstheme="minorHAnsi"/>
          <w:kern w:val="0"/>
          <w:sz w:val="24"/>
          <w:szCs w:val="24"/>
          <w:lang w:eastAsia="en-IN"/>
          <w14:ligatures w14:val="none"/>
        </w:rPr>
        <w:t>The team will review all collected evidence, including potential witness statements and electronic records, ensuring no aspect of the grievance is overlooked, thus allowing for a thorough examination.</w:t>
      </w:r>
    </w:p>
    <w:p w14:paraId="2AEFC05D" w14:textId="1E08A5C6" w:rsidR="001A331D" w:rsidRPr="00C73FDD" w:rsidRDefault="001A331D">
      <w:pPr>
        <w:numPr>
          <w:ilvl w:val="0"/>
          <w:numId w:val="104"/>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Timeline:</w:t>
      </w:r>
      <w:r w:rsidR="006A2047"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 xml:space="preserve">The investigation will typically be completed within 30 days, with any necessary extensions clearly communicated to all involved parties to ensure </w:t>
      </w:r>
      <w:r w:rsidRPr="00C73FDD">
        <w:rPr>
          <w:rFonts w:eastAsia="Times New Roman" w:cstheme="minorHAnsi"/>
          <w:kern w:val="0"/>
          <w:sz w:val="24"/>
          <w:szCs w:val="24"/>
          <w:lang w:eastAsia="en-IN"/>
          <w14:ligatures w14:val="none"/>
        </w:rPr>
        <w:lastRenderedPageBreak/>
        <w:t>transparency and manage expectations. If the investigation timeline extends, updates will be provided on the progress to ensure no unnecessary delays.</w:t>
      </w:r>
    </w:p>
    <w:p w14:paraId="60D3DD6A" w14:textId="015E2510" w:rsidR="001A331D" w:rsidRPr="00C73FDD" w:rsidRDefault="001A331D">
      <w:pPr>
        <w:numPr>
          <w:ilvl w:val="0"/>
          <w:numId w:val="104"/>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Outcome Determination:</w:t>
      </w:r>
      <w:r w:rsidR="006A2047"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After completing the investigation and analyzing all gathered information, the IC will evaluate the findings to determine whether the grievance is substantiated and whether the alleged conduct violates Gloster Limited’s policies or ethical guidelines</w:t>
      </w:r>
      <w:r w:rsidRPr="00C73FDD">
        <w:rPr>
          <w:rFonts w:eastAsia="Times New Roman" w:cstheme="minorHAnsi"/>
          <w:b/>
          <w:bCs/>
          <w:kern w:val="0"/>
          <w:sz w:val="24"/>
          <w:szCs w:val="24"/>
          <w:lang w:eastAsia="en-IN"/>
          <w14:ligatures w14:val="none"/>
        </w:rPr>
        <w:t>.</w:t>
      </w:r>
    </w:p>
    <w:p w14:paraId="3AE20738" w14:textId="77777777" w:rsidR="001A331D" w:rsidRPr="00C73FDD" w:rsidRDefault="001A331D">
      <w:pPr>
        <w:numPr>
          <w:ilvl w:val="0"/>
          <w:numId w:val="108"/>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Proportionality: </w:t>
      </w:r>
      <w:r w:rsidRPr="00C73FDD">
        <w:rPr>
          <w:rFonts w:eastAsia="Times New Roman" w:cstheme="minorHAnsi"/>
          <w:kern w:val="0"/>
          <w:sz w:val="24"/>
          <w:szCs w:val="24"/>
          <w:lang w:eastAsia="en-IN"/>
          <w14:ligatures w14:val="none"/>
        </w:rPr>
        <w:t>The outcome will lead to appropriate remediation actions, ensuring that responses and decisions are proportionate to the severity and impact of the grievance, with corrective actions taken where necessary.</w:t>
      </w:r>
    </w:p>
    <w:p w14:paraId="0C3BD5C6"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Remediation Actions:</w:t>
      </w:r>
    </w:p>
    <w:p w14:paraId="6E84CC04" w14:textId="77777777" w:rsidR="001A331D" w:rsidRPr="00C73FDD" w:rsidRDefault="001A331D" w:rsidP="00830971">
      <w:pPr>
        <w:ind w:left="86"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If the grievance is upheld and substantiated, the following remediation actions will be implemented to restore fairness, safety, and respect to the affected individual and workplace:</w:t>
      </w:r>
    </w:p>
    <w:p w14:paraId="7793B368" w14:textId="77777777"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Support Services: </w:t>
      </w:r>
      <w:r w:rsidRPr="00C73FDD">
        <w:rPr>
          <w:rFonts w:eastAsia="Times New Roman" w:cstheme="minorHAnsi"/>
          <w:kern w:val="0"/>
          <w:sz w:val="24"/>
          <w:szCs w:val="24"/>
          <w:lang w:eastAsia="en-IN"/>
          <w14:ligatures w14:val="none"/>
        </w:rPr>
        <w:t>The affected individual will be provided with access to counseling services, employee assistance programs, and other support resources to aid in their emotional and psychological recovery, ensuring their well-being is prioritized throughout the process.</w:t>
      </w:r>
    </w:p>
    <w:p w14:paraId="785683A8" w14:textId="77777777"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Restorative Measures:</w:t>
      </w:r>
      <w:r w:rsidRPr="00C73FDD">
        <w:rPr>
          <w:rFonts w:eastAsia="Times New Roman" w:cstheme="minorHAnsi"/>
          <w:kern w:val="0"/>
          <w:sz w:val="24"/>
          <w:szCs w:val="24"/>
          <w:lang w:eastAsia="en-IN"/>
          <w14:ligatures w14:val="none"/>
        </w:rPr>
        <w:t xml:space="preserve"> Depending on the nature of the grievance, restorative actions will include formal apologies, adjustments to work assignments, changes in reporting relationships, or other measures to restore a sense of safety, respect, and fairness to the workplace environment.</w:t>
      </w:r>
    </w:p>
    <w:p w14:paraId="2A05AD02" w14:textId="77777777"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Disciplinary Actions:</w:t>
      </w:r>
      <w:r w:rsidRPr="00C73FDD">
        <w:rPr>
          <w:rFonts w:eastAsia="Times New Roman" w:cstheme="minorHAnsi"/>
          <w:kern w:val="0"/>
          <w:sz w:val="24"/>
          <w:szCs w:val="24"/>
          <w:lang w:eastAsia="en-IN"/>
          <w14:ligatures w14:val="none"/>
        </w:rPr>
        <w:t xml:space="preserve"> If applicable, disciplinary measures will be applied against the accused, ranging from written warnings to termination, based on the severity and circumstances of the grievance. The goal is to hold individuals accountable for their actions and ensure that the company’s ethical standards are maintained.</w:t>
      </w:r>
    </w:p>
    <w:p w14:paraId="21BE91C0" w14:textId="4C5955AE"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Follow-Up:</w:t>
      </w:r>
      <w:r w:rsidR="006A2047"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Following the implementation of remediation actions, HR will conduct follow-up meetings with the complainant to ensure they feel supported and that the grievance has been effectively addressed. These meetings are essential in providing assurance that the actions taken were appropriate and effective in resolving the issue.</w:t>
      </w:r>
      <w:r w:rsidR="00AC5C0F" w:rsidRPr="00C73FDD">
        <w:rPr>
          <w:rFonts w:eastAsia="Times New Roman" w:cstheme="minorHAnsi"/>
          <w:kern w:val="0"/>
          <w:sz w:val="24"/>
          <w:szCs w:val="24"/>
          <w:lang w:eastAsia="en-IN"/>
          <w14:ligatures w14:val="none"/>
        </w:rPr>
        <w:t xml:space="preserve"> </w:t>
      </w:r>
      <w:r w:rsidRPr="00C73FDD">
        <w:rPr>
          <w:rFonts w:eastAsia="Times New Roman" w:cstheme="minorHAnsi"/>
          <w:kern w:val="0"/>
          <w:sz w:val="24"/>
          <w:szCs w:val="24"/>
          <w:lang w:eastAsia="en-IN"/>
          <w14:ligatures w14:val="none"/>
        </w:rPr>
        <w:t>Regular follow-up check-ins will occur at specified intervals, such as one month and three months, to ensure that the employee feels comfortable, safe, and respected in the workplace, reinforcing a culture of continuous care.</w:t>
      </w:r>
    </w:p>
    <w:p w14:paraId="756C897E" w14:textId="77777777" w:rsidR="003B175E" w:rsidRPr="00C73FDD" w:rsidRDefault="003B175E" w:rsidP="003B175E">
      <w:pPr>
        <w:ind w:left="720" w:firstLine="0"/>
        <w:rPr>
          <w:rFonts w:eastAsia="Times New Roman" w:cstheme="minorHAnsi"/>
          <w:kern w:val="0"/>
          <w:sz w:val="24"/>
          <w:szCs w:val="24"/>
          <w:lang w:eastAsia="en-IN"/>
          <w14:ligatures w14:val="none"/>
        </w:rPr>
      </w:pPr>
    </w:p>
    <w:p w14:paraId="73BEFDCE" w14:textId="77777777" w:rsidR="002111F2" w:rsidRPr="00C73FDD" w:rsidRDefault="002111F2" w:rsidP="002111F2">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lastRenderedPageBreak/>
        <w:t>Consultation Process for Victims</w:t>
      </w:r>
    </w:p>
    <w:p w14:paraId="2D64EADA" w14:textId="77777777" w:rsidR="003B175E" w:rsidRPr="00C73FDD" w:rsidRDefault="003B175E" w:rsidP="003B175E">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Types of Victims:</w:t>
      </w:r>
    </w:p>
    <w:p w14:paraId="751A0F8C"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Discrimination and Harassment</w:t>
      </w:r>
    </w:p>
    <w:p w14:paraId="03D35198"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Child Labor, Forced Labor, and Human Trafficking</w:t>
      </w:r>
    </w:p>
    <w:p w14:paraId="5CEDDEB4"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Health and Safety Issues</w:t>
      </w:r>
    </w:p>
    <w:p w14:paraId="2C8578DB"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Pay and Benefits Disputes</w:t>
      </w:r>
    </w:p>
    <w:p w14:paraId="177A3EC1"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Corruption or Bribery</w:t>
      </w:r>
    </w:p>
    <w:p w14:paraId="47C639BF"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Anti-Competitive Practices</w:t>
      </w:r>
    </w:p>
    <w:p w14:paraId="1AA220BE"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Mental Health and Well-being Concerns</w:t>
      </w:r>
    </w:p>
    <w:p w14:paraId="58CED005" w14:textId="77777777"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Remote Work-related Challenges</w:t>
      </w:r>
    </w:p>
    <w:p w14:paraId="3AF7FCE8" w14:textId="110F3619"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of Technology and IT Support Issues</w:t>
      </w:r>
    </w:p>
    <w:p w14:paraId="09D0E826" w14:textId="0810F195" w:rsidR="003B175E" w:rsidRPr="00C73FDD" w:rsidRDefault="003B175E" w:rsidP="003B175E">
      <w:pPr>
        <w:numPr>
          <w:ilvl w:val="0"/>
          <w:numId w:val="122"/>
        </w:numPr>
        <w:spacing w:before="0" w:after="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others</w:t>
      </w:r>
    </w:p>
    <w:p w14:paraId="011BBE74" w14:textId="0EB92854"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Initial Consultation:</w:t>
      </w:r>
    </w:p>
    <w:p w14:paraId="206609EF"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will be contacted promptly to schedule a private meeting.</w:t>
      </w:r>
    </w:p>
    <w:p w14:paraId="0597EC99"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The victim’s well-being will be prioritized, and immediate support, such as time off or work adjustments, will be provided.</w:t>
      </w:r>
    </w:p>
    <w:p w14:paraId="305C4F3C" w14:textId="77777777" w:rsidR="002111F2" w:rsidRPr="00C73FDD" w:rsidRDefault="002111F2" w:rsidP="002111F2">
      <w:pPr>
        <w:numPr>
          <w:ilvl w:val="0"/>
          <w:numId w:val="122"/>
        </w:numPr>
        <w:rPr>
          <w:rFonts w:eastAsia="Times New Roman" w:cstheme="minorHAnsi"/>
          <w:b/>
          <w:bCs/>
          <w:kern w:val="0"/>
          <w:sz w:val="24"/>
          <w:szCs w:val="24"/>
          <w:lang w:eastAsia="en-IN"/>
          <w14:ligatures w14:val="none"/>
        </w:rPr>
      </w:pPr>
      <w:r w:rsidRPr="00C73FDD">
        <w:rPr>
          <w:rFonts w:eastAsia="Times New Roman" w:cstheme="minorHAnsi"/>
          <w:kern w:val="0"/>
          <w:sz w:val="24"/>
          <w:szCs w:val="24"/>
          <w:lang w:eastAsia="en-IN"/>
          <w14:ligatures w14:val="none"/>
        </w:rPr>
        <w:t>The grievance process will be explained, and the victim's desired outcomes will be discussed.</w:t>
      </w:r>
    </w:p>
    <w:p w14:paraId="605881FB" w14:textId="0CC8B74A"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Ongoing Consultations:</w:t>
      </w:r>
    </w:p>
    <w:p w14:paraId="3E7F5FD3"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Regular updates will be provided to the victim on the status of the investigation.</w:t>
      </w:r>
    </w:p>
    <w:p w14:paraId="378BF785"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Follow-up meetings will occur after key investigation stages to gather feedback and discuss possible actions.</w:t>
      </w:r>
    </w:p>
    <w:p w14:paraId="0FA3894E" w14:textId="358F5121"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Remediation Consultation:</w:t>
      </w:r>
    </w:p>
    <w:p w14:paraId="0FD71C9A"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will be consulted on proposed remedies (e.g., work changes, formal apologies).</w:t>
      </w:r>
    </w:p>
    <w:p w14:paraId="4A70FA50"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Emotional support options, such as counseling, will be offered.</w:t>
      </w:r>
    </w:p>
    <w:p w14:paraId="6B3FBC02"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Feedback will be sought to ensure the victim’s concerns are addressed.</w:t>
      </w:r>
    </w:p>
    <w:p w14:paraId="071C769E" w14:textId="5D02DCB7"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Post-Resolution Follow-Up:</w:t>
      </w:r>
    </w:p>
    <w:p w14:paraId="69FF2F70"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lastRenderedPageBreak/>
        <w:t>Victims will receive follow-up consultations to ensure satisfaction with the outcome.</w:t>
      </w:r>
    </w:p>
    <w:p w14:paraId="7DCBC3AF"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Any remaining concerns will be addressed, and ongoing support will be provided.</w:t>
      </w:r>
    </w:p>
    <w:p w14:paraId="0D1F1547" w14:textId="5A0A272B"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Confidentiality and Non-Retaliation:</w:t>
      </w:r>
    </w:p>
    <w:p w14:paraId="7C7FEC47"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Victims will be assured of confidentiality and protection against retaliation throughout the process.</w:t>
      </w:r>
    </w:p>
    <w:p w14:paraId="5298556E" w14:textId="27FEEED3"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Continuous Feedback:</w:t>
      </w:r>
    </w:p>
    <w:p w14:paraId="39123DB2"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After resolution, victims will be asked for feedback on the process to improve future grievance handling.</w:t>
      </w:r>
    </w:p>
    <w:p w14:paraId="0BD59C40" w14:textId="3FE483A3" w:rsidR="002111F2" w:rsidRPr="00C73FDD" w:rsidRDefault="002111F2" w:rsidP="002111F2">
      <w:pPr>
        <w:numPr>
          <w:ilvl w:val="0"/>
          <w:numId w:val="105"/>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Final Consultation:</w:t>
      </w:r>
    </w:p>
    <w:p w14:paraId="1CD7FAC6" w14:textId="77777777" w:rsidR="002111F2" w:rsidRPr="00C73FDD" w:rsidRDefault="002111F2" w:rsidP="002111F2">
      <w:pPr>
        <w:numPr>
          <w:ilvl w:val="0"/>
          <w:numId w:val="12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A final meeting will be held to confirm the victim is satisfied and fully supported in returning to work.</w:t>
      </w:r>
    </w:p>
    <w:p w14:paraId="26EA3BCF"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Training and Awareness:</w:t>
      </w:r>
    </w:p>
    <w:p w14:paraId="32953338" w14:textId="77777777" w:rsidR="00AC5C0F"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Mandatory Training:</w:t>
      </w:r>
      <w:r w:rsidR="00AC5C0F" w:rsidRPr="00C73FDD">
        <w:rPr>
          <w:rFonts w:eastAsia="Times New Roman" w:cstheme="minorHAnsi"/>
          <w:kern w:val="0"/>
          <w:sz w:val="24"/>
          <w:szCs w:val="24"/>
          <w:lang w:eastAsia="en-IN"/>
          <w14:ligatures w14:val="none"/>
        </w:rPr>
        <w:t xml:space="preserve"> </w:t>
      </w:r>
      <w:r w:rsidRPr="00C73FDD">
        <w:rPr>
          <w:rFonts w:eastAsia="Times New Roman" w:cstheme="minorHAnsi"/>
          <w:kern w:val="0"/>
          <w:sz w:val="24"/>
          <w:szCs w:val="24"/>
          <w:lang w:eastAsia="en-IN"/>
          <w14:ligatures w14:val="none"/>
        </w:rPr>
        <w:t>Gloster Limited will provide regular, mandatory training for all employees, including management, aimed at raising awareness about grievance policies, appropriate behavior, and the reporting process. The training is designed to ensure everyone is equipped to identify, report, and respond to grievances in a professional and respectful manner.</w:t>
      </w:r>
    </w:p>
    <w:p w14:paraId="03052B80" w14:textId="20DAC543"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Tailored workshops will be organized as needed, based on the specific grievances reported, to address relevant concerns and foster a deeper understanding of the company's commitment to a respectful and inclusive workplace culture.</w:t>
      </w:r>
    </w:p>
    <w:p w14:paraId="786282EC"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Monitoring:</w:t>
      </w:r>
    </w:p>
    <w:p w14:paraId="76458521" w14:textId="7B65E815"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Continuous Monitoring:</w:t>
      </w:r>
      <w:r w:rsidR="00AC5C0F" w:rsidRPr="00C73FDD">
        <w:rPr>
          <w:rFonts w:eastAsia="Times New Roman" w:cstheme="minorHAnsi"/>
          <w:kern w:val="0"/>
          <w:sz w:val="24"/>
          <w:szCs w:val="24"/>
          <w:lang w:eastAsia="en-IN"/>
          <w14:ligatures w14:val="none"/>
        </w:rPr>
        <w:t xml:space="preserve"> </w:t>
      </w:r>
      <w:r w:rsidRPr="00C73FDD">
        <w:rPr>
          <w:rFonts w:eastAsia="Times New Roman" w:cstheme="minorHAnsi"/>
          <w:kern w:val="0"/>
          <w:sz w:val="24"/>
          <w:szCs w:val="24"/>
          <w:lang w:eastAsia="en-IN"/>
          <w14:ligatures w14:val="none"/>
        </w:rPr>
        <w:t>HR will continuously monitor the grievance process to ensure that all complaints are handled in accordance with established procedures. This will involve tracking the effectiveness of the actions taken, ensuring they are timely and appropriate, and making necessary adjustments as needed to improve the process.</w:t>
      </w:r>
    </w:p>
    <w:p w14:paraId="64113B65" w14:textId="77777777"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lastRenderedPageBreak/>
        <w:t>Proactive Oversight:</w:t>
      </w:r>
      <w:r w:rsidRPr="00C73FDD">
        <w:rPr>
          <w:rFonts w:eastAsia="Times New Roman" w:cstheme="minorHAnsi"/>
          <w:kern w:val="0"/>
          <w:sz w:val="24"/>
          <w:szCs w:val="24"/>
          <w:lang w:eastAsia="en-IN"/>
          <w14:ligatures w14:val="none"/>
        </w:rPr>
        <w:t xml:space="preserve"> Regular audits and reviews of the grievance management system will be conducted to identify any areas of improvement and ensure the process remains transparent, efficient, and accountable.</w:t>
      </w:r>
    </w:p>
    <w:p w14:paraId="04208E00"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Non-Retaliation:</w:t>
      </w:r>
    </w:p>
    <w:p w14:paraId="14DD0654" w14:textId="77777777" w:rsidR="00AC5C0F"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Commitment to Non-Retaliation:</w:t>
      </w:r>
      <w:r w:rsidR="00AC5C0F" w:rsidRPr="00C73FDD">
        <w:rPr>
          <w:rFonts w:eastAsia="Times New Roman" w:cstheme="minorHAnsi"/>
          <w:kern w:val="0"/>
          <w:sz w:val="24"/>
          <w:szCs w:val="24"/>
          <w:lang w:eastAsia="en-IN"/>
          <w14:ligatures w14:val="none"/>
        </w:rPr>
        <w:t xml:space="preserve"> </w:t>
      </w:r>
      <w:r w:rsidRPr="00C73FDD">
        <w:rPr>
          <w:rFonts w:eastAsia="Times New Roman" w:cstheme="minorHAnsi"/>
          <w:kern w:val="0"/>
          <w:sz w:val="24"/>
          <w:szCs w:val="24"/>
          <w:lang w:eastAsia="en-IN"/>
          <w14:ligatures w14:val="none"/>
        </w:rPr>
        <w:t>Gloster Limited has a zero-tolerance policy for retaliation against any individual who reports a grievance in good faith. Any form of retaliation, whether direct or indirect, including termination, demotion, harassment, or any adverse action, will be swiftly addressed and dealt with according to company policy.</w:t>
      </w:r>
    </w:p>
    <w:p w14:paraId="6FF45696" w14:textId="7E488F25"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Retaliation against whistleblowers undermines the grievance process, and any such behavior will be thoroughly investigated, with appropriate corrective actions or disciplinary measures applied as needed, up to and including termination.</w:t>
      </w:r>
    </w:p>
    <w:p w14:paraId="0BAAA85D"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Conformity:</w:t>
      </w:r>
    </w:p>
    <w:p w14:paraId="2D09B29B" w14:textId="571A7949" w:rsidR="001A331D" w:rsidRPr="00C73FDD" w:rsidRDefault="001A331D">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Conformance to Legal and Ethical Standards:</w:t>
      </w:r>
      <w:r w:rsidR="00AC5C0F" w:rsidRPr="00C73FDD">
        <w:rPr>
          <w:rFonts w:eastAsia="Times New Roman" w:cstheme="minorHAnsi"/>
          <w:kern w:val="0"/>
          <w:sz w:val="24"/>
          <w:szCs w:val="24"/>
          <w:lang w:eastAsia="en-IN"/>
          <w14:ligatures w14:val="none"/>
        </w:rPr>
        <w:t xml:space="preserve"> </w:t>
      </w:r>
      <w:r w:rsidRPr="00C73FDD">
        <w:rPr>
          <w:rFonts w:eastAsia="Times New Roman" w:cstheme="minorHAnsi"/>
          <w:kern w:val="0"/>
          <w:sz w:val="24"/>
          <w:szCs w:val="24"/>
          <w:lang w:eastAsia="en-IN"/>
          <w14:ligatures w14:val="none"/>
        </w:rPr>
        <w:t>Gloster Limited is fully committed to ensuring that the grievance process conforms to all relevant local, national, and international laws, regulations, and ethical standards. This includes compliance with labor laws, anti-discrimination legislation, and industry-specific guidelines, ensuring that all actions and decisions taken during the grievance process meet the highest standards of legal and ethical conduct.</w:t>
      </w:r>
    </w:p>
    <w:p w14:paraId="6815AE56" w14:textId="77777777" w:rsidR="001A331D" w:rsidRPr="00C73FDD" w:rsidRDefault="001A331D">
      <w:pPr>
        <w:numPr>
          <w:ilvl w:val="0"/>
          <w:numId w:val="110"/>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Regulatory Alignment:</w:t>
      </w:r>
      <w:r w:rsidRPr="00C73FDD">
        <w:rPr>
          <w:rFonts w:eastAsia="Times New Roman" w:cstheme="minorHAnsi"/>
          <w:kern w:val="0"/>
          <w:sz w:val="24"/>
          <w:szCs w:val="24"/>
          <w:lang w:eastAsia="en-IN"/>
          <w14:ligatures w14:val="none"/>
        </w:rPr>
        <w:t xml:space="preserve"> The grievance remediation procedure will be reviewed and updated regularly to ensure it remains fully compliant with any changes in applicable laws or regulations, reflecting our commitment to continuous legal and ethical conformity.</w:t>
      </w:r>
    </w:p>
    <w:p w14:paraId="20D1DF5B" w14:textId="29CEAB37" w:rsidR="00913FC3" w:rsidRPr="00C73FDD" w:rsidRDefault="00913FC3">
      <w:pPr>
        <w:numPr>
          <w:ilvl w:val="0"/>
          <w:numId w:val="109"/>
        </w:numPr>
        <w:rPr>
          <w:rFonts w:eastAsia="Times New Roman" w:cstheme="minorHAnsi"/>
          <w:kern w:val="0"/>
          <w:sz w:val="24"/>
          <w:szCs w:val="24"/>
          <w:lang w:eastAsia="en-IN"/>
          <w14:ligatures w14:val="none"/>
        </w:rPr>
      </w:pPr>
      <w:r w:rsidRPr="00C73FDD">
        <w:rPr>
          <w:rFonts w:eastAsia="Times New Roman" w:cstheme="minorHAnsi"/>
          <w:b/>
          <w:bCs/>
          <w:kern w:val="0"/>
          <w:sz w:val="24"/>
          <w:szCs w:val="24"/>
          <w:lang w:eastAsia="en-IN"/>
          <w14:ligatures w14:val="none"/>
        </w:rPr>
        <w:t>Confidentiality in Investigations:</w:t>
      </w:r>
      <w:r w:rsidRPr="00C73FDD">
        <w:rPr>
          <w:rFonts w:eastAsia="Times New Roman" w:cstheme="minorHAnsi"/>
          <w:kern w:val="0"/>
          <w:sz w:val="24"/>
          <w:szCs w:val="24"/>
          <w:lang w:eastAsia="en-IN"/>
          <w14:ligatures w14:val="none"/>
        </w:rPr>
        <w:t xml:space="preserve"> All complaints will be investigated with the utmost confidentiality, ensuring that sensitive information is protected throughout the process. Only those directly involved in the investigation, such as HR personnel, the Internal Committee, and relevant departments, will have access to the details of the grievance. This protects the privacy of the individuals involved and fosters an environment where employees feel secure in reporting issues.</w:t>
      </w:r>
    </w:p>
    <w:p w14:paraId="22CE04C4" w14:textId="77777777" w:rsidR="001A331D" w:rsidRPr="00C73FDD" w:rsidRDefault="001A331D">
      <w:pPr>
        <w:pStyle w:val="ListParagraph"/>
        <w:numPr>
          <w:ilvl w:val="0"/>
          <w:numId w:val="121"/>
        </w:numPr>
        <w:spacing w:before="100" w:beforeAutospacing="1" w:after="240"/>
        <w:rPr>
          <w:rFonts w:eastAsia="Times New Roman" w:cstheme="minorHAnsi"/>
          <w:b/>
          <w:bCs/>
          <w:sz w:val="28"/>
          <w:lang w:eastAsia="en-IN"/>
          <w14:ligatures w14:val="none"/>
        </w:rPr>
      </w:pPr>
      <w:r w:rsidRPr="00C73FDD">
        <w:rPr>
          <w:rFonts w:eastAsia="Times New Roman" w:cstheme="minorHAnsi"/>
          <w:b/>
          <w:bCs/>
          <w:sz w:val="28"/>
          <w:lang w:eastAsia="en-IN"/>
          <w14:ligatures w14:val="none"/>
        </w:rPr>
        <w:t>Policy Review and Improvement:</w:t>
      </w:r>
    </w:p>
    <w:p w14:paraId="54999FC7" w14:textId="13698E33" w:rsidR="001A331D" w:rsidRPr="00C73FDD" w:rsidRDefault="001A331D">
      <w:pPr>
        <w:numPr>
          <w:ilvl w:val="0"/>
          <w:numId w:val="109"/>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Annual Review:</w:t>
      </w:r>
      <w:r w:rsidR="00AC5C0F" w:rsidRPr="00C73FDD">
        <w:rPr>
          <w:rFonts w:eastAsia="Times New Roman" w:cstheme="minorHAnsi"/>
          <w:b/>
          <w:bCs/>
          <w:kern w:val="0"/>
          <w:sz w:val="24"/>
          <w:szCs w:val="24"/>
          <w:lang w:eastAsia="en-IN"/>
          <w14:ligatures w14:val="none"/>
        </w:rPr>
        <w:t xml:space="preserve"> </w:t>
      </w:r>
      <w:r w:rsidRPr="00C73FDD">
        <w:rPr>
          <w:rFonts w:eastAsia="Times New Roman" w:cstheme="minorHAnsi"/>
          <w:kern w:val="0"/>
          <w:sz w:val="24"/>
          <w:szCs w:val="24"/>
          <w:lang w:eastAsia="en-IN"/>
          <w14:ligatures w14:val="none"/>
        </w:rPr>
        <w:t xml:space="preserve">To ensure the effectiveness of the grievance remediation procedures, Gloster Limited conducts an annual review of all grievance policies. This review process incorporates feedback from employees, outcomes of previous </w:t>
      </w:r>
      <w:r w:rsidRPr="00C73FDD">
        <w:rPr>
          <w:rFonts w:eastAsia="Times New Roman" w:cstheme="minorHAnsi"/>
          <w:kern w:val="0"/>
          <w:sz w:val="24"/>
          <w:szCs w:val="24"/>
          <w:lang w:eastAsia="en-IN"/>
          <w14:ligatures w14:val="none"/>
        </w:rPr>
        <w:lastRenderedPageBreak/>
        <w:t>grievances, and insights into best practices to enhance the remediation process continuously.</w:t>
      </w:r>
    </w:p>
    <w:p w14:paraId="24938790" w14:textId="69C58072" w:rsidR="00913FC3" w:rsidRPr="00C73FDD" w:rsidRDefault="001A331D">
      <w:pPr>
        <w:numPr>
          <w:ilvl w:val="0"/>
          <w:numId w:val="111"/>
        </w:num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 xml:space="preserve">Continuous Improvement: </w:t>
      </w:r>
      <w:r w:rsidRPr="00C73FDD">
        <w:rPr>
          <w:rFonts w:eastAsia="Times New Roman" w:cstheme="minorHAnsi"/>
          <w:kern w:val="0"/>
          <w:sz w:val="24"/>
          <w:szCs w:val="24"/>
          <w:lang w:eastAsia="en-IN"/>
          <w14:ligatures w14:val="none"/>
        </w:rPr>
        <w:t>Any identified gaps or weaknesses in the grievance management system will be addressed, and changes will be made to ensure the process remains effective, equitable, and in line with evolving legal standards and organizational needs.</w:t>
      </w:r>
    </w:p>
    <w:p w14:paraId="47032ED8" w14:textId="77777777" w:rsidR="0050241D" w:rsidRPr="00C73FDD" w:rsidRDefault="0050241D" w:rsidP="0050241D">
      <w:pPr>
        <w:rPr>
          <w:rFonts w:eastAsia="Times New Roman" w:cstheme="minorHAnsi"/>
          <w:b/>
          <w:bCs/>
          <w:kern w:val="0"/>
          <w:sz w:val="24"/>
          <w:szCs w:val="24"/>
          <w:lang w:eastAsia="en-IN"/>
          <w14:ligatures w14:val="none"/>
        </w:rPr>
      </w:pPr>
    </w:p>
    <w:p w14:paraId="1AAA7CA3" w14:textId="77777777" w:rsidR="0050241D" w:rsidRPr="00C73FDD" w:rsidRDefault="0050241D" w:rsidP="0050241D">
      <w:pPr>
        <w:rPr>
          <w:rFonts w:eastAsia="Times New Roman" w:cstheme="minorHAnsi"/>
          <w:b/>
          <w:bCs/>
          <w:kern w:val="0"/>
          <w:sz w:val="24"/>
          <w:szCs w:val="24"/>
          <w:lang w:eastAsia="en-IN"/>
          <w14:ligatures w14:val="none"/>
        </w:rPr>
      </w:pPr>
    </w:p>
    <w:p w14:paraId="4C834BB2" w14:textId="77777777" w:rsidR="0050241D" w:rsidRPr="00C73FDD" w:rsidRDefault="0050241D" w:rsidP="0050241D">
      <w:pPr>
        <w:rPr>
          <w:rFonts w:eastAsia="Times New Roman" w:cstheme="minorHAnsi"/>
          <w:b/>
          <w:bCs/>
          <w:kern w:val="0"/>
          <w:sz w:val="24"/>
          <w:szCs w:val="24"/>
          <w:lang w:eastAsia="en-IN"/>
          <w14:ligatures w14:val="none"/>
        </w:rPr>
      </w:pPr>
    </w:p>
    <w:p w14:paraId="4D7B7009" w14:textId="77777777" w:rsidR="0050241D" w:rsidRPr="00C73FDD" w:rsidRDefault="0050241D" w:rsidP="0050241D">
      <w:pPr>
        <w:rPr>
          <w:rFonts w:eastAsia="Times New Roman" w:cstheme="minorHAnsi"/>
          <w:b/>
          <w:bCs/>
          <w:kern w:val="0"/>
          <w:sz w:val="24"/>
          <w:szCs w:val="24"/>
          <w:lang w:eastAsia="en-IN"/>
          <w14:ligatures w14:val="none"/>
        </w:rPr>
      </w:pPr>
    </w:p>
    <w:p w14:paraId="11020AE2" w14:textId="77777777" w:rsidR="0050241D" w:rsidRPr="00C73FDD" w:rsidRDefault="0050241D" w:rsidP="0050241D">
      <w:pPr>
        <w:rPr>
          <w:rFonts w:eastAsia="Times New Roman" w:cstheme="minorHAnsi"/>
          <w:b/>
          <w:bCs/>
          <w:kern w:val="0"/>
          <w:sz w:val="24"/>
          <w:szCs w:val="24"/>
          <w:lang w:eastAsia="en-IN"/>
          <w14:ligatures w14:val="none"/>
        </w:rPr>
      </w:pPr>
    </w:p>
    <w:p w14:paraId="3855B201" w14:textId="7A16131B" w:rsidR="0050241D" w:rsidRPr="00C73FDD" w:rsidRDefault="0050241D" w:rsidP="0050241D">
      <w:pPr>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APPROVED BY : GLOSTER LIMITED</w:t>
      </w:r>
    </w:p>
    <w:p w14:paraId="404082C6" w14:textId="77777777" w:rsidR="00F23577" w:rsidRPr="00C73FDD" w:rsidRDefault="00913FC3">
      <w:pPr>
        <w:pStyle w:val="Heading1"/>
        <w:numPr>
          <w:ilvl w:val="0"/>
          <w:numId w:val="113"/>
        </w:numPr>
        <w:spacing w:after="240" w:line="276" w:lineRule="auto"/>
        <w:jc w:val="right"/>
        <w:rPr>
          <w:rFonts w:asciiTheme="minorHAnsi" w:eastAsia="Times New Roman" w:hAnsiTheme="minorHAnsi" w:cstheme="minorHAnsi"/>
          <w:b/>
          <w:bCs/>
          <w:u w:val="single"/>
          <w:lang w:eastAsia="en-IN"/>
        </w:rPr>
      </w:pPr>
      <w:r w:rsidRPr="00C73FDD">
        <w:rPr>
          <w:rFonts w:asciiTheme="minorHAnsi" w:eastAsia="Times New Roman" w:hAnsiTheme="minorHAnsi" w:cstheme="minorHAnsi"/>
          <w:b/>
          <w:bCs/>
          <w:sz w:val="24"/>
          <w:szCs w:val="24"/>
          <w:lang w:eastAsia="en-IN"/>
          <w14:ligatures w14:val="none"/>
        </w:rPr>
        <w:br w:type="column"/>
      </w:r>
      <w:bookmarkStart w:id="29" w:name="_Toc182393579"/>
      <w:r w:rsidR="00F23577" w:rsidRPr="00C73FDD">
        <w:rPr>
          <w:rFonts w:asciiTheme="minorHAnsi" w:eastAsia="Times New Roman" w:hAnsiTheme="minorHAnsi" w:cstheme="minorHAnsi"/>
          <w:b/>
          <w:bCs/>
          <w:u w:val="single"/>
          <w:lang w:eastAsia="en-IN"/>
        </w:rPr>
        <w:lastRenderedPageBreak/>
        <w:t>Employee Handbook Acknowledgement Form</w:t>
      </w:r>
      <w:bookmarkEnd w:id="29"/>
    </w:p>
    <w:p w14:paraId="05E5CBC3" w14:textId="77777777" w:rsidR="00F23577" w:rsidRPr="00C73FDD" w:rsidRDefault="00F23577" w:rsidP="00E23F99">
      <w:pPr>
        <w:ind w:left="-90" w:firstLine="0"/>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the undersigned, hereby acknowledge that I have received, read, and understood the Employee Handbook for Gloster Limited. I understand that this handbook contains important information regarding the company’s policies, procedures, and expectations. I acknowledge that:</w:t>
      </w:r>
    </w:p>
    <w:p w14:paraId="5BC6A58B" w14:textId="77777777" w:rsidR="00F23577" w:rsidRPr="00C73FDD" w:rsidRDefault="00F23577">
      <w:pPr>
        <w:numPr>
          <w:ilvl w:val="0"/>
          <w:numId w:val="11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am responsible for reading and familiarizing myself with the policies and guidelines outlined in the Employee Handbook.</w:t>
      </w:r>
    </w:p>
    <w:p w14:paraId="6EC9BE0E" w14:textId="77777777" w:rsidR="00F23577" w:rsidRPr="00C73FDD" w:rsidRDefault="00F23577">
      <w:pPr>
        <w:numPr>
          <w:ilvl w:val="0"/>
          <w:numId w:val="11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understand that the Employee Handbook is a guideline for policies and practices at Gloster Limited, and it does not constitute a contract of employment.</w:t>
      </w:r>
    </w:p>
    <w:p w14:paraId="4C8D02E4" w14:textId="77777777" w:rsidR="00F23577" w:rsidRPr="00C73FDD" w:rsidRDefault="00F23577">
      <w:pPr>
        <w:numPr>
          <w:ilvl w:val="0"/>
          <w:numId w:val="11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agree to comply with the policies, procedures, and guidelines set forth in the handbook as a condition of my employment with Gloster Limited.</w:t>
      </w:r>
    </w:p>
    <w:p w14:paraId="58B4BC91" w14:textId="77777777" w:rsidR="00F23577" w:rsidRPr="00C73FDD" w:rsidRDefault="00F23577">
      <w:pPr>
        <w:numPr>
          <w:ilvl w:val="0"/>
          <w:numId w:val="11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understand that Gloster Limited reserves the right to interpret, modify, or discontinue any of the provisions in the Employee Handbook at its sole discretion, with or without notice.</w:t>
      </w:r>
    </w:p>
    <w:p w14:paraId="28B2FB6A" w14:textId="77777777" w:rsidR="00F23577" w:rsidRPr="00C73FDD" w:rsidRDefault="00F23577">
      <w:pPr>
        <w:numPr>
          <w:ilvl w:val="0"/>
          <w:numId w:val="112"/>
        </w:numPr>
        <w:rPr>
          <w:rFonts w:eastAsia="Times New Roman" w:cstheme="minorHAnsi"/>
          <w:kern w:val="0"/>
          <w:sz w:val="24"/>
          <w:szCs w:val="24"/>
          <w:lang w:eastAsia="en-IN"/>
          <w14:ligatures w14:val="none"/>
        </w:rPr>
      </w:pPr>
      <w:r w:rsidRPr="00C73FDD">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w:t>
      </w:r>
    </w:p>
    <w:p w14:paraId="7563EB32" w14:textId="77777777" w:rsidR="00F23577" w:rsidRPr="00C73FDD" w:rsidRDefault="00F23577" w:rsidP="00830971">
      <w:pPr>
        <w:ind w:left="720" w:firstLine="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Employee’s Name (Printed): ___________________________</w:t>
      </w:r>
    </w:p>
    <w:p w14:paraId="1542C744" w14:textId="77777777" w:rsidR="00F23577" w:rsidRPr="00C73FDD" w:rsidRDefault="00F23577" w:rsidP="00830971">
      <w:pPr>
        <w:ind w:left="720" w:firstLine="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Employee’s Signature: ________________________________</w:t>
      </w:r>
    </w:p>
    <w:p w14:paraId="3DE336F9" w14:textId="77777777" w:rsidR="00F23577" w:rsidRPr="00C73FDD" w:rsidRDefault="00F23577" w:rsidP="00830971">
      <w:pPr>
        <w:ind w:left="720" w:firstLine="0"/>
        <w:rPr>
          <w:rFonts w:eastAsia="Times New Roman" w:cstheme="minorHAnsi"/>
          <w:b/>
          <w:bCs/>
          <w:kern w:val="0"/>
          <w:sz w:val="24"/>
          <w:szCs w:val="24"/>
          <w:lang w:eastAsia="en-IN"/>
          <w14:ligatures w14:val="none"/>
        </w:rPr>
      </w:pPr>
      <w:r w:rsidRPr="00C73FDD">
        <w:rPr>
          <w:rFonts w:eastAsia="Times New Roman" w:cstheme="minorHAnsi"/>
          <w:b/>
          <w:bCs/>
          <w:kern w:val="0"/>
          <w:sz w:val="24"/>
          <w:szCs w:val="24"/>
          <w:lang w:eastAsia="en-IN"/>
          <w14:ligatures w14:val="none"/>
        </w:rPr>
        <w:t>Date: _____________________________________________</w:t>
      </w:r>
    </w:p>
    <w:p w14:paraId="50C0BBEF" w14:textId="3DCCE0FA" w:rsidR="00F23577" w:rsidRPr="00C73FDD" w:rsidRDefault="00F23577" w:rsidP="00F23577">
      <w:pPr>
        <w:ind w:left="720" w:firstLine="0"/>
        <w:rPr>
          <w:rFonts w:eastAsia="Times New Roman" w:cstheme="minorHAnsi"/>
          <w:b/>
          <w:bCs/>
          <w:kern w:val="0"/>
          <w:sz w:val="24"/>
          <w:szCs w:val="24"/>
          <w:lang w:eastAsia="en-IN"/>
          <w14:ligatures w14:val="none"/>
        </w:rPr>
      </w:pPr>
    </w:p>
    <w:p w14:paraId="0CF692A0" w14:textId="04C9FA56" w:rsidR="0002616C" w:rsidRPr="00C73FDD" w:rsidRDefault="0002616C" w:rsidP="00830971">
      <w:pPr>
        <w:ind w:left="720" w:firstLine="0"/>
        <w:rPr>
          <w:rFonts w:eastAsia="Times New Roman" w:cstheme="minorHAnsi"/>
          <w:b/>
          <w:bCs/>
          <w:kern w:val="0"/>
          <w:sz w:val="24"/>
          <w:szCs w:val="24"/>
          <w:lang w:eastAsia="en-IN"/>
          <w14:ligatures w14:val="none"/>
        </w:rPr>
      </w:pPr>
    </w:p>
    <w:p w14:paraId="133D4155" w14:textId="0EBF5135" w:rsidR="0002616C" w:rsidRPr="00C73FDD" w:rsidRDefault="0002616C" w:rsidP="0002616C">
      <w:pPr>
        <w:ind w:left="86" w:firstLine="0"/>
        <w:rPr>
          <w:rFonts w:eastAsia="Times New Roman" w:cstheme="minorHAnsi"/>
          <w:b/>
          <w:bCs/>
          <w:kern w:val="0"/>
          <w:sz w:val="24"/>
          <w:szCs w:val="24"/>
          <w:lang w:eastAsia="en-IN"/>
          <w14:ligatures w14:val="none"/>
        </w:rPr>
        <w:sectPr w:rsidR="0002616C" w:rsidRPr="00C73FDD" w:rsidSect="000F5FBD">
          <w:headerReference w:type="default" r:id="rId9"/>
          <w:footerReference w:type="default" r:id="rId10"/>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665BC5F0" w14:textId="389B03BF" w:rsidR="001A331D" w:rsidRPr="003B175E" w:rsidRDefault="0002616C" w:rsidP="00913FC3">
      <w:pPr>
        <w:ind w:left="720" w:firstLine="0"/>
        <w:rPr>
          <w:rFonts w:eastAsia="Times New Roman" w:cstheme="minorHAnsi"/>
          <w:b/>
          <w:bCs/>
          <w:kern w:val="0"/>
          <w:sz w:val="24"/>
          <w:szCs w:val="24"/>
          <w:lang w:eastAsia="en-IN"/>
          <w14:ligatures w14:val="none"/>
        </w:rPr>
      </w:pPr>
      <w:r w:rsidRPr="00C73FDD">
        <w:rPr>
          <w:rFonts w:cstheme="minorHAnsi"/>
          <w:b/>
          <w:bCs/>
          <w:noProof/>
          <w:sz w:val="24"/>
          <w:szCs w:val="24"/>
          <w:lang w:eastAsia="en-IN"/>
        </w:rPr>
        <w:lastRenderedPageBreak/>
        <w:drawing>
          <wp:anchor distT="0" distB="0" distL="114300" distR="114300" simplePos="0" relativeHeight="251661312" behindDoc="1" locked="0" layoutInCell="1" allowOverlap="1" wp14:anchorId="140209F6" wp14:editId="3303960C">
            <wp:simplePos x="0" y="0"/>
            <wp:positionH relativeFrom="column">
              <wp:posOffset>-914400</wp:posOffset>
            </wp:positionH>
            <wp:positionV relativeFrom="paragraph">
              <wp:posOffset>-944880</wp:posOffset>
            </wp:positionV>
            <wp:extent cx="7696200" cy="10886038"/>
            <wp:effectExtent l="0" t="0" r="0" b="0"/>
            <wp:wrapNone/>
            <wp:docPr id="773206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06095" name="Picture 773206095"/>
                    <pic:cNvPicPr/>
                  </pic:nvPicPr>
                  <pic:blipFill>
                    <a:blip r:embed="rId11">
                      <a:extLst>
                        <a:ext uri="{28A0092B-C50C-407E-A947-70E740481C1C}">
                          <a14:useLocalDpi xmlns:a14="http://schemas.microsoft.com/office/drawing/2010/main" val="0"/>
                        </a:ext>
                      </a:extLst>
                    </a:blip>
                    <a:stretch>
                      <a:fillRect/>
                    </a:stretch>
                  </pic:blipFill>
                  <pic:spPr>
                    <a:xfrm>
                      <a:off x="0" y="0"/>
                      <a:ext cx="7703659" cy="10896588"/>
                    </a:xfrm>
                    <a:prstGeom prst="rect">
                      <a:avLst/>
                    </a:prstGeom>
                  </pic:spPr>
                </pic:pic>
              </a:graphicData>
            </a:graphic>
            <wp14:sizeRelH relativeFrom="margin">
              <wp14:pctWidth>0</wp14:pctWidth>
            </wp14:sizeRelH>
            <wp14:sizeRelV relativeFrom="margin">
              <wp14:pctHeight>0</wp14:pctHeight>
            </wp14:sizeRelV>
          </wp:anchor>
        </w:drawing>
      </w:r>
    </w:p>
    <w:p w14:paraId="080B647E" w14:textId="7CAD7D97" w:rsidR="003A4D10" w:rsidRPr="003B175E" w:rsidRDefault="003A4D10" w:rsidP="0002616C">
      <w:pPr>
        <w:ind w:left="0" w:firstLine="0"/>
        <w:rPr>
          <w:rFonts w:eastAsia="Times New Roman" w:cstheme="minorHAnsi"/>
          <w:b/>
          <w:bCs/>
          <w:kern w:val="0"/>
          <w:sz w:val="24"/>
          <w:szCs w:val="24"/>
          <w:lang w:eastAsia="en-IN"/>
          <w14:ligatures w14:val="none"/>
        </w:rPr>
      </w:pPr>
    </w:p>
    <w:p w14:paraId="1940DFE4" w14:textId="2F24FA17" w:rsidR="00FB2982" w:rsidRPr="003B175E" w:rsidRDefault="00FB2982" w:rsidP="00FB2982">
      <w:pPr>
        <w:rPr>
          <w:rFonts w:cstheme="minorHAnsi"/>
          <w:b/>
          <w:bCs/>
          <w:sz w:val="24"/>
          <w:szCs w:val="24"/>
        </w:rPr>
      </w:pPr>
    </w:p>
    <w:p w14:paraId="2AD230D3" w14:textId="1D8A864A" w:rsidR="00975C2B" w:rsidRPr="003B175E" w:rsidRDefault="00975C2B" w:rsidP="00975C2B">
      <w:pPr>
        <w:rPr>
          <w:rFonts w:cstheme="minorHAnsi"/>
          <w:sz w:val="32"/>
          <w:szCs w:val="32"/>
        </w:rPr>
      </w:pPr>
    </w:p>
    <w:sectPr w:rsidR="00975C2B" w:rsidRPr="003B175E" w:rsidSect="000F5FBD">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67BA" w14:textId="77777777" w:rsidR="001C0B4A" w:rsidRDefault="001C0B4A" w:rsidP="000F5FBD">
      <w:pPr>
        <w:spacing w:before="0" w:after="0" w:line="240" w:lineRule="auto"/>
      </w:pPr>
      <w:r>
        <w:separator/>
      </w:r>
    </w:p>
  </w:endnote>
  <w:endnote w:type="continuationSeparator" w:id="0">
    <w:p w14:paraId="7EC09998" w14:textId="77777777" w:rsidR="001C0B4A" w:rsidRDefault="001C0B4A"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AE0" w14:textId="4A45F23B" w:rsidR="000F5FBD" w:rsidRDefault="00D37CE5">
    <w:pPr>
      <w:pStyle w:val="Footer"/>
    </w:pPr>
    <w:r>
      <w:t>Revision no. 1.1</w:t>
    </w:r>
    <w:r w:rsidR="000F5FBD">
      <w:ptab w:relativeTo="margin" w:alignment="center" w:leader="none"/>
    </w:r>
    <w:r w:rsidR="000F5FBD">
      <w:ptab w:relativeTo="margin" w:alignment="right" w:leader="none"/>
    </w:r>
    <w:r w:rsidR="000F5FBD">
      <w:fldChar w:fldCharType="begin"/>
    </w:r>
    <w:r w:rsidR="000F5FBD">
      <w:instrText xml:space="preserve"> PAGE   \* MERGEFORMAT </w:instrText>
    </w:r>
    <w:r w:rsidR="000F5FBD">
      <w:fldChar w:fldCharType="separate"/>
    </w:r>
    <w:r w:rsidR="00F07A2E" w:rsidRPr="00F07A2E">
      <w:rPr>
        <w:b/>
        <w:bCs/>
        <w:noProof/>
      </w:rPr>
      <w:t>81</w:t>
    </w:r>
    <w:r w:rsidR="000F5FBD">
      <w:rPr>
        <w:b/>
        <w:bCs/>
        <w:noProof/>
      </w:rPr>
      <w:fldChar w:fldCharType="end"/>
    </w:r>
    <w:r w:rsidR="000F5FBD">
      <w:rPr>
        <w:b/>
        <w:bCs/>
      </w:rPr>
      <w:t xml:space="preserve"> </w:t>
    </w:r>
    <w:r w:rsidR="000F5FBD">
      <w:t>|</w:t>
    </w:r>
    <w:r w:rsidR="000F5FBD">
      <w:rPr>
        <w:b/>
        <w:bCs/>
      </w:rPr>
      <w:t xml:space="preserve"> </w:t>
    </w:r>
    <w:r w:rsidR="000F5FBD">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D37FE" w14:textId="77777777" w:rsidR="001C0B4A" w:rsidRDefault="001C0B4A" w:rsidP="000F5FBD">
      <w:pPr>
        <w:spacing w:before="0" w:after="0" w:line="240" w:lineRule="auto"/>
      </w:pPr>
      <w:r>
        <w:separator/>
      </w:r>
    </w:p>
  </w:footnote>
  <w:footnote w:type="continuationSeparator" w:id="0">
    <w:p w14:paraId="660FEA43" w14:textId="77777777" w:rsidR="001C0B4A" w:rsidRDefault="001C0B4A"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15DA" w14:textId="0971F0CE" w:rsidR="000F5FBD" w:rsidRPr="007D1FBD" w:rsidRDefault="000F5FBD" w:rsidP="000F5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p>
  <w:p w14:paraId="55531D91" w14:textId="6684A439" w:rsidR="000F5FBD" w:rsidRPr="007D1FBD" w:rsidRDefault="000F5FBD" w:rsidP="000F5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r>
    <w:r w:rsidR="00AF74E7" w:rsidRPr="00AF74E7">
      <w:rPr>
        <w:rFonts w:ascii="Calibri" w:eastAsia="Times New Roman" w:hAnsi="Calibri" w:cs="Times New Roman"/>
        <w:color w:val="005DA2"/>
        <w:kern w:val="0"/>
        <w:lang w:eastAsia="en-IN"/>
        <w14:ligatures w14:val="none"/>
      </w:rPr>
      <w:t>21, Strand Road, Kolkata - 700 001, West Bengal (India)</w:t>
    </w:r>
  </w:p>
  <w:p w14:paraId="57B97DD4" w14:textId="020AAF6C" w:rsidR="000F5FBD" w:rsidRDefault="00000000"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41924223">
        <v:shapetype id="_x0000_t32" coordsize="21600,21600" o:spt="32" o:oned="t" path="m,l21600,21600e" filled="f">
          <v:path arrowok="t" fillok="f" o:connecttype="none"/>
          <o:lock v:ext="edit" shapetype="t"/>
        </v:shapetype>
        <v:shape id="Straight Arrow Connector 3" o:spid="_x0000_s1025" type="#_x0000_t32" style="position:absolute;margin-left:-17.25pt;margin-top:9pt;width:475.2pt;height:0;z-index:251658240;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4D021634" w14:textId="77777777" w:rsidR="000F5FBD" w:rsidRP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23"/>
    <w:multiLevelType w:val="multilevel"/>
    <w:tmpl w:val="579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67A4"/>
    <w:multiLevelType w:val="multilevel"/>
    <w:tmpl w:val="BA7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40C3"/>
    <w:multiLevelType w:val="multilevel"/>
    <w:tmpl w:val="677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5315F"/>
    <w:multiLevelType w:val="multilevel"/>
    <w:tmpl w:val="AD2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42CA7"/>
    <w:multiLevelType w:val="multilevel"/>
    <w:tmpl w:val="79D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70E6A"/>
    <w:multiLevelType w:val="multilevel"/>
    <w:tmpl w:val="592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362B"/>
    <w:multiLevelType w:val="multilevel"/>
    <w:tmpl w:val="CB8C72F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33808"/>
    <w:multiLevelType w:val="multilevel"/>
    <w:tmpl w:val="771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D5795"/>
    <w:multiLevelType w:val="multilevel"/>
    <w:tmpl w:val="498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7448"/>
    <w:multiLevelType w:val="multilevel"/>
    <w:tmpl w:val="A14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C7E01"/>
    <w:multiLevelType w:val="multilevel"/>
    <w:tmpl w:val="896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931DD"/>
    <w:multiLevelType w:val="multilevel"/>
    <w:tmpl w:val="6FE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C4C97"/>
    <w:multiLevelType w:val="multilevel"/>
    <w:tmpl w:val="F32A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B165F"/>
    <w:multiLevelType w:val="multilevel"/>
    <w:tmpl w:val="FFA4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E350F"/>
    <w:multiLevelType w:val="multilevel"/>
    <w:tmpl w:val="59D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C3F88"/>
    <w:multiLevelType w:val="multilevel"/>
    <w:tmpl w:val="F700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7049D"/>
    <w:multiLevelType w:val="multilevel"/>
    <w:tmpl w:val="4F30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C165C"/>
    <w:multiLevelType w:val="multilevel"/>
    <w:tmpl w:val="081A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CA3BFE"/>
    <w:multiLevelType w:val="multilevel"/>
    <w:tmpl w:val="61D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B57F73"/>
    <w:multiLevelType w:val="multilevel"/>
    <w:tmpl w:val="4C3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2176C"/>
    <w:multiLevelType w:val="multilevel"/>
    <w:tmpl w:val="5CA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65A8B"/>
    <w:multiLevelType w:val="multilevel"/>
    <w:tmpl w:val="AC48E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920B1"/>
    <w:multiLevelType w:val="multilevel"/>
    <w:tmpl w:val="C2388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775083"/>
    <w:multiLevelType w:val="multilevel"/>
    <w:tmpl w:val="F12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033A71"/>
    <w:multiLevelType w:val="multilevel"/>
    <w:tmpl w:val="9D4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66D45"/>
    <w:multiLevelType w:val="multilevel"/>
    <w:tmpl w:val="959C2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9074C"/>
    <w:multiLevelType w:val="multilevel"/>
    <w:tmpl w:val="3D8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61E95"/>
    <w:multiLevelType w:val="multilevel"/>
    <w:tmpl w:val="D12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F0C51"/>
    <w:multiLevelType w:val="multilevel"/>
    <w:tmpl w:val="592E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71276"/>
    <w:multiLevelType w:val="multilevel"/>
    <w:tmpl w:val="BBE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D7958"/>
    <w:multiLevelType w:val="multilevel"/>
    <w:tmpl w:val="DB7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20CB4"/>
    <w:multiLevelType w:val="multilevel"/>
    <w:tmpl w:val="F7CC1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F151C1B"/>
    <w:multiLevelType w:val="multilevel"/>
    <w:tmpl w:val="D05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C381C"/>
    <w:multiLevelType w:val="multilevel"/>
    <w:tmpl w:val="742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15965"/>
    <w:multiLevelType w:val="multilevel"/>
    <w:tmpl w:val="7F52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868E5"/>
    <w:multiLevelType w:val="multilevel"/>
    <w:tmpl w:val="AFDC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7767D8"/>
    <w:multiLevelType w:val="multilevel"/>
    <w:tmpl w:val="505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9A16E3"/>
    <w:multiLevelType w:val="multilevel"/>
    <w:tmpl w:val="914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1324A"/>
    <w:multiLevelType w:val="multilevel"/>
    <w:tmpl w:val="DB8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A0FB7"/>
    <w:multiLevelType w:val="multilevel"/>
    <w:tmpl w:val="32C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0031F3"/>
    <w:multiLevelType w:val="multilevel"/>
    <w:tmpl w:val="DAE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6715A"/>
    <w:multiLevelType w:val="multilevel"/>
    <w:tmpl w:val="D03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0726E"/>
    <w:multiLevelType w:val="multilevel"/>
    <w:tmpl w:val="492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865EF6"/>
    <w:multiLevelType w:val="multilevel"/>
    <w:tmpl w:val="8B6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8929D4"/>
    <w:multiLevelType w:val="hybridMultilevel"/>
    <w:tmpl w:val="5BE0F888"/>
    <w:lvl w:ilvl="0" w:tplc="337A37B6">
      <w:start w:val="1"/>
      <w:numFmt w:val="decimal"/>
      <w:lvlText w:val="%1."/>
      <w:lvlJc w:val="left"/>
      <w:pPr>
        <w:ind w:left="353" w:hanging="360"/>
      </w:pPr>
      <w:rPr>
        <w:rFonts w:hint="default"/>
        <w:b/>
        <w:bCs/>
        <w:sz w:val="28"/>
        <w:szCs w:val="28"/>
      </w:rPr>
    </w:lvl>
    <w:lvl w:ilvl="1" w:tplc="FFFFFFFF">
      <w:start w:val="1"/>
      <w:numFmt w:val="decimal"/>
      <w:lvlText w:val="%2."/>
      <w:lvlJc w:val="left"/>
      <w:pPr>
        <w:ind w:left="1073" w:hanging="360"/>
      </w:pPr>
      <w:rPr>
        <w:rFonts w:hint="default"/>
        <w:b/>
        <w:bCs/>
        <w:sz w:val="28"/>
        <w:szCs w:val="28"/>
      </w:rPr>
    </w:lvl>
    <w:lvl w:ilvl="2" w:tplc="FFFFFFFF" w:tentative="1">
      <w:start w:val="1"/>
      <w:numFmt w:val="lowerRoman"/>
      <w:lvlText w:val="%3."/>
      <w:lvlJc w:val="right"/>
      <w:pPr>
        <w:ind w:left="1793" w:hanging="180"/>
      </w:pPr>
    </w:lvl>
    <w:lvl w:ilvl="3" w:tplc="FFFFFFFF" w:tentative="1">
      <w:start w:val="1"/>
      <w:numFmt w:val="decimal"/>
      <w:lvlText w:val="%4."/>
      <w:lvlJc w:val="left"/>
      <w:pPr>
        <w:ind w:left="2513" w:hanging="360"/>
      </w:pPr>
    </w:lvl>
    <w:lvl w:ilvl="4" w:tplc="FFFFFFFF" w:tentative="1">
      <w:start w:val="1"/>
      <w:numFmt w:val="lowerLetter"/>
      <w:lvlText w:val="%5."/>
      <w:lvlJc w:val="left"/>
      <w:pPr>
        <w:ind w:left="3233" w:hanging="360"/>
      </w:pPr>
    </w:lvl>
    <w:lvl w:ilvl="5" w:tplc="FFFFFFFF" w:tentative="1">
      <w:start w:val="1"/>
      <w:numFmt w:val="lowerRoman"/>
      <w:lvlText w:val="%6."/>
      <w:lvlJc w:val="right"/>
      <w:pPr>
        <w:ind w:left="3953" w:hanging="180"/>
      </w:pPr>
    </w:lvl>
    <w:lvl w:ilvl="6" w:tplc="FFFFFFFF" w:tentative="1">
      <w:start w:val="1"/>
      <w:numFmt w:val="decimal"/>
      <w:lvlText w:val="%7."/>
      <w:lvlJc w:val="left"/>
      <w:pPr>
        <w:ind w:left="4673" w:hanging="360"/>
      </w:pPr>
    </w:lvl>
    <w:lvl w:ilvl="7" w:tplc="FFFFFFFF" w:tentative="1">
      <w:start w:val="1"/>
      <w:numFmt w:val="lowerLetter"/>
      <w:lvlText w:val="%8."/>
      <w:lvlJc w:val="left"/>
      <w:pPr>
        <w:ind w:left="5393" w:hanging="360"/>
      </w:pPr>
    </w:lvl>
    <w:lvl w:ilvl="8" w:tplc="FFFFFFFF" w:tentative="1">
      <w:start w:val="1"/>
      <w:numFmt w:val="lowerRoman"/>
      <w:lvlText w:val="%9."/>
      <w:lvlJc w:val="right"/>
      <w:pPr>
        <w:ind w:left="6113" w:hanging="180"/>
      </w:pPr>
    </w:lvl>
  </w:abstractNum>
  <w:abstractNum w:abstractNumId="46" w15:restartNumberingAfterBreak="0">
    <w:nsid w:val="2A75724F"/>
    <w:multiLevelType w:val="multilevel"/>
    <w:tmpl w:val="132E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F26A4"/>
    <w:multiLevelType w:val="multilevel"/>
    <w:tmpl w:val="356CE77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8" w15:restartNumberingAfterBreak="0">
    <w:nsid w:val="2B7C6A00"/>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9" w15:restartNumberingAfterBreak="0">
    <w:nsid w:val="2E232CE5"/>
    <w:multiLevelType w:val="multilevel"/>
    <w:tmpl w:val="297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9B2EB5"/>
    <w:multiLevelType w:val="hybridMultilevel"/>
    <w:tmpl w:val="5BE0F888"/>
    <w:lvl w:ilvl="0" w:tplc="FFFFFFFF">
      <w:start w:val="1"/>
      <w:numFmt w:val="decimal"/>
      <w:lvlText w:val="%1."/>
      <w:lvlJc w:val="left"/>
      <w:pPr>
        <w:ind w:left="353" w:hanging="360"/>
      </w:pPr>
      <w:rPr>
        <w:rFonts w:hint="default"/>
        <w:b/>
        <w:bCs/>
        <w:sz w:val="28"/>
        <w:szCs w:val="28"/>
      </w:rPr>
    </w:lvl>
    <w:lvl w:ilvl="1" w:tplc="FFFFFFFF">
      <w:start w:val="1"/>
      <w:numFmt w:val="decimal"/>
      <w:lvlText w:val="%2."/>
      <w:lvlJc w:val="left"/>
      <w:pPr>
        <w:ind w:left="1073" w:hanging="360"/>
      </w:pPr>
      <w:rPr>
        <w:rFonts w:hint="default"/>
        <w:b/>
        <w:bCs/>
        <w:sz w:val="28"/>
        <w:szCs w:val="28"/>
      </w:rPr>
    </w:lvl>
    <w:lvl w:ilvl="2" w:tplc="FFFFFFFF" w:tentative="1">
      <w:start w:val="1"/>
      <w:numFmt w:val="lowerRoman"/>
      <w:lvlText w:val="%3."/>
      <w:lvlJc w:val="right"/>
      <w:pPr>
        <w:ind w:left="1793" w:hanging="180"/>
      </w:pPr>
    </w:lvl>
    <w:lvl w:ilvl="3" w:tplc="FFFFFFFF" w:tentative="1">
      <w:start w:val="1"/>
      <w:numFmt w:val="decimal"/>
      <w:lvlText w:val="%4."/>
      <w:lvlJc w:val="left"/>
      <w:pPr>
        <w:ind w:left="2513" w:hanging="360"/>
      </w:pPr>
    </w:lvl>
    <w:lvl w:ilvl="4" w:tplc="FFFFFFFF" w:tentative="1">
      <w:start w:val="1"/>
      <w:numFmt w:val="lowerLetter"/>
      <w:lvlText w:val="%5."/>
      <w:lvlJc w:val="left"/>
      <w:pPr>
        <w:ind w:left="3233" w:hanging="360"/>
      </w:pPr>
    </w:lvl>
    <w:lvl w:ilvl="5" w:tplc="FFFFFFFF" w:tentative="1">
      <w:start w:val="1"/>
      <w:numFmt w:val="lowerRoman"/>
      <w:lvlText w:val="%6."/>
      <w:lvlJc w:val="right"/>
      <w:pPr>
        <w:ind w:left="3953" w:hanging="180"/>
      </w:pPr>
    </w:lvl>
    <w:lvl w:ilvl="6" w:tplc="FFFFFFFF" w:tentative="1">
      <w:start w:val="1"/>
      <w:numFmt w:val="decimal"/>
      <w:lvlText w:val="%7."/>
      <w:lvlJc w:val="left"/>
      <w:pPr>
        <w:ind w:left="4673" w:hanging="360"/>
      </w:pPr>
    </w:lvl>
    <w:lvl w:ilvl="7" w:tplc="FFFFFFFF" w:tentative="1">
      <w:start w:val="1"/>
      <w:numFmt w:val="lowerLetter"/>
      <w:lvlText w:val="%8."/>
      <w:lvlJc w:val="left"/>
      <w:pPr>
        <w:ind w:left="5393" w:hanging="360"/>
      </w:pPr>
    </w:lvl>
    <w:lvl w:ilvl="8" w:tplc="FFFFFFFF" w:tentative="1">
      <w:start w:val="1"/>
      <w:numFmt w:val="lowerRoman"/>
      <w:lvlText w:val="%9."/>
      <w:lvlJc w:val="right"/>
      <w:pPr>
        <w:ind w:left="6113" w:hanging="180"/>
      </w:pPr>
    </w:lvl>
  </w:abstractNum>
  <w:abstractNum w:abstractNumId="51" w15:restartNumberingAfterBreak="0">
    <w:nsid w:val="305F76B0"/>
    <w:multiLevelType w:val="multilevel"/>
    <w:tmpl w:val="0FBC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1700B"/>
    <w:multiLevelType w:val="multilevel"/>
    <w:tmpl w:val="4090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D57E3"/>
    <w:multiLevelType w:val="multilevel"/>
    <w:tmpl w:val="BE14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726C5C"/>
    <w:multiLevelType w:val="multilevel"/>
    <w:tmpl w:val="898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92C00"/>
    <w:multiLevelType w:val="multilevel"/>
    <w:tmpl w:val="49E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EA7E54"/>
    <w:multiLevelType w:val="multilevel"/>
    <w:tmpl w:val="7512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1574B3"/>
    <w:multiLevelType w:val="hybridMultilevel"/>
    <w:tmpl w:val="9AB0D59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8" w15:restartNumberingAfterBreak="0">
    <w:nsid w:val="3634221E"/>
    <w:multiLevelType w:val="multilevel"/>
    <w:tmpl w:val="311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7A15CE"/>
    <w:multiLevelType w:val="multilevel"/>
    <w:tmpl w:val="802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62D0C"/>
    <w:multiLevelType w:val="multilevel"/>
    <w:tmpl w:val="D01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AC4086"/>
    <w:multiLevelType w:val="multilevel"/>
    <w:tmpl w:val="1EAAB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EA7DEC"/>
    <w:multiLevelType w:val="multilevel"/>
    <w:tmpl w:val="5B1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055F7"/>
    <w:multiLevelType w:val="multilevel"/>
    <w:tmpl w:val="3BA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53D50"/>
    <w:multiLevelType w:val="multilevel"/>
    <w:tmpl w:val="AEC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65102B"/>
    <w:multiLevelType w:val="multilevel"/>
    <w:tmpl w:val="052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407D1"/>
    <w:multiLevelType w:val="multilevel"/>
    <w:tmpl w:val="1D1E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AD0D75"/>
    <w:multiLevelType w:val="multilevel"/>
    <w:tmpl w:val="D43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E1743"/>
    <w:multiLevelType w:val="multilevel"/>
    <w:tmpl w:val="22F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227112"/>
    <w:multiLevelType w:val="multilevel"/>
    <w:tmpl w:val="05C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1E46A8"/>
    <w:multiLevelType w:val="multilevel"/>
    <w:tmpl w:val="E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D76A8A"/>
    <w:multiLevelType w:val="multilevel"/>
    <w:tmpl w:val="F012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84744A"/>
    <w:multiLevelType w:val="multilevel"/>
    <w:tmpl w:val="3CD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9E5891"/>
    <w:multiLevelType w:val="multilevel"/>
    <w:tmpl w:val="DBF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081843"/>
    <w:multiLevelType w:val="multilevel"/>
    <w:tmpl w:val="084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E5639"/>
    <w:multiLevelType w:val="hybridMultilevel"/>
    <w:tmpl w:val="A258A3C8"/>
    <w:lvl w:ilvl="0" w:tplc="75E201FC">
      <w:start w:val="1"/>
      <w:numFmt w:val="decimal"/>
      <w:lvlText w:val="%1."/>
      <w:lvlJc w:val="left"/>
      <w:pPr>
        <w:ind w:left="353" w:hanging="360"/>
      </w:pPr>
      <w:rPr>
        <w:rFonts w:hint="default"/>
      </w:rPr>
    </w:lvl>
    <w:lvl w:ilvl="1" w:tplc="92008726">
      <w:start w:val="1"/>
      <w:numFmt w:val="decimal"/>
      <w:lvlText w:val="%2."/>
      <w:lvlJc w:val="left"/>
      <w:pPr>
        <w:ind w:left="1073" w:hanging="360"/>
      </w:pPr>
      <w:rPr>
        <w:rFonts w:hint="default"/>
        <w:b/>
        <w:bCs/>
        <w:sz w:val="28"/>
        <w:szCs w:val="28"/>
      </w:rPr>
    </w:lvl>
    <w:lvl w:ilvl="2" w:tplc="4009001B" w:tentative="1">
      <w:start w:val="1"/>
      <w:numFmt w:val="lowerRoman"/>
      <w:lvlText w:val="%3."/>
      <w:lvlJc w:val="right"/>
      <w:pPr>
        <w:ind w:left="1793" w:hanging="180"/>
      </w:pPr>
    </w:lvl>
    <w:lvl w:ilvl="3" w:tplc="4009000F" w:tentative="1">
      <w:start w:val="1"/>
      <w:numFmt w:val="decimal"/>
      <w:lvlText w:val="%4."/>
      <w:lvlJc w:val="left"/>
      <w:pPr>
        <w:ind w:left="2513" w:hanging="360"/>
      </w:pPr>
    </w:lvl>
    <w:lvl w:ilvl="4" w:tplc="40090019" w:tentative="1">
      <w:start w:val="1"/>
      <w:numFmt w:val="lowerLetter"/>
      <w:lvlText w:val="%5."/>
      <w:lvlJc w:val="left"/>
      <w:pPr>
        <w:ind w:left="3233" w:hanging="360"/>
      </w:pPr>
    </w:lvl>
    <w:lvl w:ilvl="5" w:tplc="4009001B" w:tentative="1">
      <w:start w:val="1"/>
      <w:numFmt w:val="lowerRoman"/>
      <w:lvlText w:val="%6."/>
      <w:lvlJc w:val="right"/>
      <w:pPr>
        <w:ind w:left="3953" w:hanging="180"/>
      </w:pPr>
    </w:lvl>
    <w:lvl w:ilvl="6" w:tplc="4009000F" w:tentative="1">
      <w:start w:val="1"/>
      <w:numFmt w:val="decimal"/>
      <w:lvlText w:val="%7."/>
      <w:lvlJc w:val="left"/>
      <w:pPr>
        <w:ind w:left="4673" w:hanging="360"/>
      </w:pPr>
    </w:lvl>
    <w:lvl w:ilvl="7" w:tplc="40090019" w:tentative="1">
      <w:start w:val="1"/>
      <w:numFmt w:val="lowerLetter"/>
      <w:lvlText w:val="%8."/>
      <w:lvlJc w:val="left"/>
      <w:pPr>
        <w:ind w:left="5393" w:hanging="360"/>
      </w:pPr>
    </w:lvl>
    <w:lvl w:ilvl="8" w:tplc="4009001B" w:tentative="1">
      <w:start w:val="1"/>
      <w:numFmt w:val="lowerRoman"/>
      <w:lvlText w:val="%9."/>
      <w:lvlJc w:val="right"/>
      <w:pPr>
        <w:ind w:left="6113" w:hanging="180"/>
      </w:pPr>
    </w:lvl>
  </w:abstractNum>
  <w:abstractNum w:abstractNumId="76" w15:restartNumberingAfterBreak="0">
    <w:nsid w:val="454A7154"/>
    <w:multiLevelType w:val="multilevel"/>
    <w:tmpl w:val="D6E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B85BD3"/>
    <w:multiLevelType w:val="multilevel"/>
    <w:tmpl w:val="D13A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E40844"/>
    <w:multiLevelType w:val="multilevel"/>
    <w:tmpl w:val="9F46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544BDD"/>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80" w15:restartNumberingAfterBreak="0">
    <w:nsid w:val="47013234"/>
    <w:multiLevelType w:val="multilevel"/>
    <w:tmpl w:val="6AD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22305D"/>
    <w:multiLevelType w:val="multilevel"/>
    <w:tmpl w:val="17E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D3314"/>
    <w:multiLevelType w:val="multilevel"/>
    <w:tmpl w:val="912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974414"/>
    <w:multiLevelType w:val="multilevel"/>
    <w:tmpl w:val="C9C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A3961"/>
    <w:multiLevelType w:val="multilevel"/>
    <w:tmpl w:val="F8B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35430D"/>
    <w:multiLevelType w:val="hybridMultilevel"/>
    <w:tmpl w:val="3DF8BB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4D3657D0"/>
    <w:multiLevelType w:val="multilevel"/>
    <w:tmpl w:val="04B0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CB3B46"/>
    <w:multiLevelType w:val="multilevel"/>
    <w:tmpl w:val="32869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AD206A"/>
    <w:multiLevelType w:val="multilevel"/>
    <w:tmpl w:val="7A1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C83989"/>
    <w:multiLevelType w:val="hybridMultilevel"/>
    <w:tmpl w:val="E88257A0"/>
    <w:lvl w:ilvl="0" w:tplc="40090015">
      <w:start w:val="1"/>
      <w:numFmt w:val="upperLetter"/>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90" w15:restartNumberingAfterBreak="0">
    <w:nsid w:val="550024E3"/>
    <w:multiLevelType w:val="multilevel"/>
    <w:tmpl w:val="C84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461C4A"/>
    <w:multiLevelType w:val="hybridMultilevel"/>
    <w:tmpl w:val="0604220A"/>
    <w:lvl w:ilvl="0" w:tplc="40090001">
      <w:start w:val="1"/>
      <w:numFmt w:val="bullet"/>
      <w:lvlText w:val=""/>
      <w:lvlJc w:val="left"/>
      <w:pPr>
        <w:ind w:left="900" w:hanging="360"/>
      </w:pPr>
      <w:rPr>
        <w:rFonts w:ascii="Symbol" w:hAnsi="Symbol" w:hint="default"/>
      </w:rPr>
    </w:lvl>
    <w:lvl w:ilvl="1" w:tplc="40090003">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92" w15:restartNumberingAfterBreak="0">
    <w:nsid w:val="565D64CA"/>
    <w:multiLevelType w:val="multilevel"/>
    <w:tmpl w:val="B19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84A4F6D"/>
    <w:multiLevelType w:val="multilevel"/>
    <w:tmpl w:val="791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B01E1E"/>
    <w:multiLevelType w:val="multilevel"/>
    <w:tmpl w:val="120C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4608E4"/>
    <w:multiLevelType w:val="multilevel"/>
    <w:tmpl w:val="9CFCF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441886"/>
    <w:multiLevelType w:val="multilevel"/>
    <w:tmpl w:val="0FF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33063"/>
    <w:multiLevelType w:val="multilevel"/>
    <w:tmpl w:val="E2C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FA5D2A"/>
    <w:multiLevelType w:val="multilevel"/>
    <w:tmpl w:val="B622A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4B7A6E"/>
    <w:multiLevelType w:val="multilevel"/>
    <w:tmpl w:val="522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9025A7"/>
    <w:multiLevelType w:val="multilevel"/>
    <w:tmpl w:val="478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4F79F6"/>
    <w:multiLevelType w:val="multilevel"/>
    <w:tmpl w:val="6DD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2E5A89"/>
    <w:multiLevelType w:val="multilevel"/>
    <w:tmpl w:val="FC8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A57959"/>
    <w:multiLevelType w:val="multilevel"/>
    <w:tmpl w:val="186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8A7766"/>
    <w:multiLevelType w:val="multilevel"/>
    <w:tmpl w:val="A00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75401B"/>
    <w:multiLevelType w:val="multilevel"/>
    <w:tmpl w:val="183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F918A3"/>
    <w:multiLevelType w:val="multilevel"/>
    <w:tmpl w:val="9A90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1A0104"/>
    <w:multiLevelType w:val="multilevel"/>
    <w:tmpl w:val="59F6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5A6014"/>
    <w:multiLevelType w:val="multilevel"/>
    <w:tmpl w:val="634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B4581"/>
    <w:multiLevelType w:val="multilevel"/>
    <w:tmpl w:val="501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BD0BA7"/>
    <w:multiLevelType w:val="multilevel"/>
    <w:tmpl w:val="55A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E97D06"/>
    <w:multiLevelType w:val="multilevel"/>
    <w:tmpl w:val="41A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F63B24"/>
    <w:multiLevelType w:val="multilevel"/>
    <w:tmpl w:val="324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4770B7"/>
    <w:multiLevelType w:val="multilevel"/>
    <w:tmpl w:val="D6E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345674"/>
    <w:multiLevelType w:val="multilevel"/>
    <w:tmpl w:val="CC9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EA05A7"/>
    <w:multiLevelType w:val="multilevel"/>
    <w:tmpl w:val="EBA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506275"/>
    <w:multiLevelType w:val="multilevel"/>
    <w:tmpl w:val="F32A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DA0D9E"/>
    <w:multiLevelType w:val="multilevel"/>
    <w:tmpl w:val="1D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3A7740"/>
    <w:multiLevelType w:val="multilevel"/>
    <w:tmpl w:val="68D0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239CF"/>
    <w:multiLevelType w:val="multilevel"/>
    <w:tmpl w:val="100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183187"/>
    <w:multiLevelType w:val="multilevel"/>
    <w:tmpl w:val="A01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844952"/>
    <w:multiLevelType w:val="multilevel"/>
    <w:tmpl w:val="261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11369E"/>
    <w:multiLevelType w:val="multilevel"/>
    <w:tmpl w:val="0282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F22051D"/>
    <w:multiLevelType w:val="multilevel"/>
    <w:tmpl w:val="B14A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CE68C7"/>
    <w:multiLevelType w:val="multilevel"/>
    <w:tmpl w:val="C12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F80FFA"/>
    <w:multiLevelType w:val="multilevel"/>
    <w:tmpl w:val="22D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772516">
    <w:abstractNumId w:val="112"/>
  </w:num>
  <w:num w:numId="2" w16cid:durableId="1879664446">
    <w:abstractNumId w:val="99"/>
  </w:num>
  <w:num w:numId="3" w16cid:durableId="1580752358">
    <w:abstractNumId w:val="68"/>
  </w:num>
  <w:num w:numId="4" w16cid:durableId="1903835087">
    <w:abstractNumId w:val="21"/>
  </w:num>
  <w:num w:numId="5" w16cid:durableId="134834950">
    <w:abstractNumId w:val="26"/>
  </w:num>
  <w:num w:numId="6" w16cid:durableId="464272749">
    <w:abstractNumId w:val="9"/>
  </w:num>
  <w:num w:numId="7" w16cid:durableId="513150368">
    <w:abstractNumId w:val="96"/>
  </w:num>
  <w:num w:numId="8" w16cid:durableId="979269907">
    <w:abstractNumId w:val="111"/>
  </w:num>
  <w:num w:numId="9" w16cid:durableId="675546002">
    <w:abstractNumId w:val="43"/>
  </w:num>
  <w:num w:numId="10" w16cid:durableId="2089885147">
    <w:abstractNumId w:val="52"/>
  </w:num>
  <w:num w:numId="11" w16cid:durableId="226187136">
    <w:abstractNumId w:val="73"/>
  </w:num>
  <w:num w:numId="12" w16cid:durableId="680471429">
    <w:abstractNumId w:val="38"/>
  </w:num>
  <w:num w:numId="13" w16cid:durableId="1810053581">
    <w:abstractNumId w:val="53"/>
  </w:num>
  <w:num w:numId="14" w16cid:durableId="907233205">
    <w:abstractNumId w:val="70"/>
  </w:num>
  <w:num w:numId="15" w16cid:durableId="844326022">
    <w:abstractNumId w:val="31"/>
  </w:num>
  <w:num w:numId="16" w16cid:durableId="1025520007">
    <w:abstractNumId w:val="110"/>
  </w:num>
  <w:num w:numId="17" w16cid:durableId="483667494">
    <w:abstractNumId w:val="20"/>
  </w:num>
  <w:num w:numId="18" w16cid:durableId="445735834">
    <w:abstractNumId w:val="5"/>
  </w:num>
  <w:num w:numId="19" w16cid:durableId="444084762">
    <w:abstractNumId w:val="85"/>
  </w:num>
  <w:num w:numId="20" w16cid:durableId="429276147">
    <w:abstractNumId w:val="113"/>
  </w:num>
  <w:num w:numId="21" w16cid:durableId="208155405">
    <w:abstractNumId w:val="23"/>
  </w:num>
  <w:num w:numId="22" w16cid:durableId="2021425091">
    <w:abstractNumId w:val="61"/>
  </w:num>
  <w:num w:numId="23" w16cid:durableId="2042851248">
    <w:abstractNumId w:val="78"/>
  </w:num>
  <w:num w:numId="24" w16cid:durableId="1827013480">
    <w:abstractNumId w:val="108"/>
  </w:num>
  <w:num w:numId="25" w16cid:durableId="507253486">
    <w:abstractNumId w:val="123"/>
  </w:num>
  <w:num w:numId="26" w16cid:durableId="1882739040">
    <w:abstractNumId w:val="63"/>
  </w:num>
  <w:num w:numId="27" w16cid:durableId="93594406">
    <w:abstractNumId w:val="27"/>
  </w:num>
  <w:num w:numId="28" w16cid:durableId="2098206131">
    <w:abstractNumId w:val="14"/>
  </w:num>
  <w:num w:numId="29" w16cid:durableId="263343861">
    <w:abstractNumId w:val="74"/>
  </w:num>
  <w:num w:numId="30" w16cid:durableId="301430008">
    <w:abstractNumId w:val="105"/>
  </w:num>
  <w:num w:numId="31" w16cid:durableId="1458260305">
    <w:abstractNumId w:val="93"/>
  </w:num>
  <w:num w:numId="32" w16cid:durableId="158545241">
    <w:abstractNumId w:val="54"/>
  </w:num>
  <w:num w:numId="33" w16cid:durableId="1095054523">
    <w:abstractNumId w:val="19"/>
  </w:num>
  <w:num w:numId="34" w16cid:durableId="1457915374">
    <w:abstractNumId w:val="16"/>
  </w:num>
  <w:num w:numId="35" w16cid:durableId="559175181">
    <w:abstractNumId w:val="83"/>
  </w:num>
  <w:num w:numId="36" w16cid:durableId="1567447532">
    <w:abstractNumId w:val="28"/>
  </w:num>
  <w:num w:numId="37" w16cid:durableId="2049721666">
    <w:abstractNumId w:val="56"/>
  </w:num>
  <w:num w:numId="38" w16cid:durableId="617108482">
    <w:abstractNumId w:val="66"/>
  </w:num>
  <w:num w:numId="39" w16cid:durableId="1499344432">
    <w:abstractNumId w:val="4"/>
  </w:num>
  <w:num w:numId="40" w16cid:durableId="1962298373">
    <w:abstractNumId w:val="106"/>
  </w:num>
  <w:num w:numId="41" w16cid:durableId="449664598">
    <w:abstractNumId w:val="32"/>
  </w:num>
  <w:num w:numId="42" w16cid:durableId="313920610">
    <w:abstractNumId w:val="98"/>
  </w:num>
  <w:num w:numId="43" w16cid:durableId="1088160124">
    <w:abstractNumId w:val="107"/>
  </w:num>
  <w:num w:numId="44" w16cid:durableId="1501382308">
    <w:abstractNumId w:val="41"/>
  </w:num>
  <w:num w:numId="45" w16cid:durableId="2013023678">
    <w:abstractNumId w:val="22"/>
  </w:num>
  <w:num w:numId="46" w16cid:durableId="534270535">
    <w:abstractNumId w:val="100"/>
  </w:num>
  <w:num w:numId="47" w16cid:durableId="1262373896">
    <w:abstractNumId w:val="35"/>
  </w:num>
  <w:num w:numId="48" w16cid:durableId="1741899805">
    <w:abstractNumId w:val="59"/>
  </w:num>
  <w:num w:numId="49" w16cid:durableId="543180898">
    <w:abstractNumId w:val="80"/>
  </w:num>
  <w:num w:numId="50" w16cid:durableId="86001462">
    <w:abstractNumId w:val="33"/>
  </w:num>
  <w:num w:numId="51" w16cid:durableId="450244153">
    <w:abstractNumId w:val="115"/>
  </w:num>
  <w:num w:numId="52" w16cid:durableId="202131782">
    <w:abstractNumId w:val="121"/>
  </w:num>
  <w:num w:numId="53" w16cid:durableId="1141117334">
    <w:abstractNumId w:val="76"/>
  </w:num>
  <w:num w:numId="54" w16cid:durableId="1279753448">
    <w:abstractNumId w:val="86"/>
  </w:num>
  <w:num w:numId="55" w16cid:durableId="2127773739">
    <w:abstractNumId w:val="58"/>
  </w:num>
  <w:num w:numId="56" w16cid:durableId="436829412">
    <w:abstractNumId w:val="122"/>
  </w:num>
  <w:num w:numId="57" w16cid:durableId="1798135732">
    <w:abstractNumId w:val="0"/>
  </w:num>
  <w:num w:numId="58" w16cid:durableId="2071416759">
    <w:abstractNumId w:val="69"/>
  </w:num>
  <w:num w:numId="59" w16cid:durableId="187723850">
    <w:abstractNumId w:val="82"/>
  </w:num>
  <w:num w:numId="60" w16cid:durableId="852576326">
    <w:abstractNumId w:val="60"/>
  </w:num>
  <w:num w:numId="61" w16cid:durableId="85536352">
    <w:abstractNumId w:val="71"/>
  </w:num>
  <w:num w:numId="62" w16cid:durableId="424225244">
    <w:abstractNumId w:val="11"/>
  </w:num>
  <w:num w:numId="63" w16cid:durableId="818305824">
    <w:abstractNumId w:val="12"/>
  </w:num>
  <w:num w:numId="64" w16cid:durableId="580061604">
    <w:abstractNumId w:val="101"/>
  </w:num>
  <w:num w:numId="65" w16cid:durableId="390467909">
    <w:abstractNumId w:val="62"/>
  </w:num>
  <w:num w:numId="66" w16cid:durableId="1785733532">
    <w:abstractNumId w:val="15"/>
  </w:num>
  <w:num w:numId="67" w16cid:durableId="1596209885">
    <w:abstractNumId w:val="10"/>
  </w:num>
  <w:num w:numId="68" w16cid:durableId="285818053">
    <w:abstractNumId w:val="8"/>
  </w:num>
  <w:num w:numId="69" w16cid:durableId="419106671">
    <w:abstractNumId w:val="90"/>
  </w:num>
  <w:num w:numId="70" w16cid:durableId="1541278412">
    <w:abstractNumId w:val="109"/>
  </w:num>
  <w:num w:numId="71" w16cid:durableId="198863050">
    <w:abstractNumId w:val="126"/>
  </w:num>
  <w:num w:numId="72" w16cid:durableId="670064450">
    <w:abstractNumId w:val="49"/>
  </w:num>
  <w:num w:numId="73" w16cid:durableId="1643652898">
    <w:abstractNumId w:val="34"/>
  </w:num>
  <w:num w:numId="74" w16cid:durableId="2056615583">
    <w:abstractNumId w:val="39"/>
  </w:num>
  <w:num w:numId="75" w16cid:durableId="363137229">
    <w:abstractNumId w:val="3"/>
  </w:num>
  <w:num w:numId="76" w16cid:durableId="915239756">
    <w:abstractNumId w:val="42"/>
  </w:num>
  <w:num w:numId="77" w16cid:durableId="1142965065">
    <w:abstractNumId w:val="55"/>
  </w:num>
  <w:num w:numId="78" w16cid:durableId="187719102">
    <w:abstractNumId w:val="97"/>
  </w:num>
  <w:num w:numId="79" w16cid:durableId="1272666076">
    <w:abstractNumId w:val="125"/>
  </w:num>
  <w:num w:numId="80" w16cid:durableId="1206986442">
    <w:abstractNumId w:val="25"/>
  </w:num>
  <w:num w:numId="81" w16cid:durableId="4483049">
    <w:abstractNumId w:val="30"/>
  </w:num>
  <w:num w:numId="82" w16cid:durableId="1880316006">
    <w:abstractNumId w:val="88"/>
  </w:num>
  <w:num w:numId="83" w16cid:durableId="288631157">
    <w:abstractNumId w:val="51"/>
  </w:num>
  <w:num w:numId="84" w16cid:durableId="2119056268">
    <w:abstractNumId w:val="95"/>
  </w:num>
  <w:num w:numId="85" w16cid:durableId="903565159">
    <w:abstractNumId w:val="118"/>
  </w:num>
  <w:num w:numId="86" w16cid:durableId="1888645200">
    <w:abstractNumId w:val="104"/>
  </w:num>
  <w:num w:numId="87" w16cid:durableId="414935957">
    <w:abstractNumId w:val="124"/>
  </w:num>
  <w:num w:numId="88" w16cid:durableId="737436301">
    <w:abstractNumId w:val="119"/>
  </w:num>
  <w:num w:numId="89" w16cid:durableId="739867492">
    <w:abstractNumId w:val="36"/>
  </w:num>
  <w:num w:numId="90" w16cid:durableId="1968513331">
    <w:abstractNumId w:val="120"/>
  </w:num>
  <w:num w:numId="91" w16cid:durableId="1474525656">
    <w:abstractNumId w:val="65"/>
  </w:num>
  <w:num w:numId="92" w16cid:durableId="1692563464">
    <w:abstractNumId w:val="64"/>
  </w:num>
  <w:num w:numId="93" w16cid:durableId="1496259743">
    <w:abstractNumId w:val="7"/>
  </w:num>
  <w:num w:numId="94" w16cid:durableId="1711800416">
    <w:abstractNumId w:val="77"/>
  </w:num>
  <w:num w:numId="95" w16cid:durableId="1781410758">
    <w:abstractNumId w:val="29"/>
  </w:num>
  <w:num w:numId="96" w16cid:durableId="364210630">
    <w:abstractNumId w:val="87"/>
  </w:num>
  <w:num w:numId="97" w16cid:durableId="1835340517">
    <w:abstractNumId w:val="57"/>
  </w:num>
  <w:num w:numId="98" w16cid:durableId="799802089">
    <w:abstractNumId w:val="103"/>
  </w:num>
  <w:num w:numId="99" w16cid:durableId="2066949492">
    <w:abstractNumId w:val="127"/>
  </w:num>
  <w:num w:numId="100" w16cid:durableId="1660578715">
    <w:abstractNumId w:val="94"/>
  </w:num>
  <w:num w:numId="101" w16cid:durableId="2058583850">
    <w:abstractNumId w:val="46"/>
  </w:num>
  <w:num w:numId="102" w16cid:durableId="289670907">
    <w:abstractNumId w:val="84"/>
  </w:num>
  <w:num w:numId="103" w16cid:durableId="1550609053">
    <w:abstractNumId w:val="13"/>
  </w:num>
  <w:num w:numId="104" w16cid:durableId="1173446405">
    <w:abstractNumId w:val="81"/>
  </w:num>
  <w:num w:numId="105" w16cid:durableId="802499217">
    <w:abstractNumId w:val="37"/>
  </w:num>
  <w:num w:numId="106" w16cid:durableId="291441299">
    <w:abstractNumId w:val="67"/>
  </w:num>
  <w:num w:numId="107" w16cid:durableId="862327219">
    <w:abstractNumId w:val="72"/>
  </w:num>
  <w:num w:numId="108" w16cid:durableId="3553920">
    <w:abstractNumId w:val="2"/>
  </w:num>
  <w:num w:numId="109" w16cid:durableId="781190791">
    <w:abstractNumId w:val="1"/>
  </w:num>
  <w:num w:numId="110" w16cid:durableId="1612475472">
    <w:abstractNumId w:val="40"/>
  </w:num>
  <w:num w:numId="111" w16cid:durableId="653459915">
    <w:abstractNumId w:val="116"/>
  </w:num>
  <w:num w:numId="112" w16cid:durableId="1030717434">
    <w:abstractNumId w:val="24"/>
  </w:num>
  <w:num w:numId="113" w16cid:durableId="1827815162">
    <w:abstractNumId w:val="75"/>
  </w:num>
  <w:num w:numId="114" w16cid:durableId="1323578782">
    <w:abstractNumId w:val="91"/>
  </w:num>
  <w:num w:numId="115" w16cid:durableId="778523866">
    <w:abstractNumId w:val="89"/>
  </w:num>
  <w:num w:numId="116" w16cid:durableId="2079133822">
    <w:abstractNumId w:val="79"/>
  </w:num>
  <w:num w:numId="117" w16cid:durableId="1348020026">
    <w:abstractNumId w:val="48"/>
  </w:num>
  <w:num w:numId="118" w16cid:durableId="1642148930">
    <w:abstractNumId w:val="6"/>
  </w:num>
  <w:num w:numId="119" w16cid:durableId="1472206848">
    <w:abstractNumId w:val="117"/>
  </w:num>
  <w:num w:numId="120" w16cid:durableId="642808953">
    <w:abstractNumId w:val="45"/>
  </w:num>
  <w:num w:numId="121" w16cid:durableId="1740516742">
    <w:abstractNumId w:val="50"/>
  </w:num>
  <w:num w:numId="122" w16cid:durableId="36710069">
    <w:abstractNumId w:val="47"/>
  </w:num>
  <w:num w:numId="123" w16cid:durableId="1385178724">
    <w:abstractNumId w:val="92"/>
  </w:num>
  <w:num w:numId="124" w16cid:durableId="983655828">
    <w:abstractNumId w:val="17"/>
  </w:num>
  <w:num w:numId="125" w16cid:durableId="1689402610">
    <w:abstractNumId w:val="114"/>
  </w:num>
  <w:num w:numId="126" w16cid:durableId="1298488217">
    <w:abstractNumId w:val="102"/>
  </w:num>
  <w:num w:numId="127" w16cid:durableId="925572913">
    <w:abstractNumId w:val="44"/>
  </w:num>
  <w:num w:numId="128" w16cid:durableId="1480801419">
    <w:abstractNumId w:val="1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05503"/>
    <w:rsid w:val="0002616C"/>
    <w:rsid w:val="00067730"/>
    <w:rsid w:val="0007604D"/>
    <w:rsid w:val="000C6E57"/>
    <w:rsid w:val="000F5FBD"/>
    <w:rsid w:val="00194811"/>
    <w:rsid w:val="001A331D"/>
    <w:rsid w:val="001C0B4A"/>
    <w:rsid w:val="001F4F4D"/>
    <w:rsid w:val="00206B1C"/>
    <w:rsid w:val="002076AA"/>
    <w:rsid w:val="002111F2"/>
    <w:rsid w:val="00273BD9"/>
    <w:rsid w:val="002D6FD6"/>
    <w:rsid w:val="002E4AC7"/>
    <w:rsid w:val="0030299D"/>
    <w:rsid w:val="003432EC"/>
    <w:rsid w:val="003628E5"/>
    <w:rsid w:val="003A4D10"/>
    <w:rsid w:val="003A51DC"/>
    <w:rsid w:val="003B175E"/>
    <w:rsid w:val="00402AF6"/>
    <w:rsid w:val="0044395E"/>
    <w:rsid w:val="004557FF"/>
    <w:rsid w:val="00486DDE"/>
    <w:rsid w:val="004955B6"/>
    <w:rsid w:val="0050241D"/>
    <w:rsid w:val="00521582"/>
    <w:rsid w:val="00556237"/>
    <w:rsid w:val="00586906"/>
    <w:rsid w:val="00590E59"/>
    <w:rsid w:val="005A3C7B"/>
    <w:rsid w:val="005B08A1"/>
    <w:rsid w:val="005B328D"/>
    <w:rsid w:val="005F0CA1"/>
    <w:rsid w:val="0067753F"/>
    <w:rsid w:val="006A2047"/>
    <w:rsid w:val="00712AD7"/>
    <w:rsid w:val="00746325"/>
    <w:rsid w:val="007704A4"/>
    <w:rsid w:val="00782414"/>
    <w:rsid w:val="00786B30"/>
    <w:rsid w:val="007D2CBF"/>
    <w:rsid w:val="00830971"/>
    <w:rsid w:val="0084649C"/>
    <w:rsid w:val="0084727C"/>
    <w:rsid w:val="00857DD6"/>
    <w:rsid w:val="00875369"/>
    <w:rsid w:val="008A5643"/>
    <w:rsid w:val="008C66BC"/>
    <w:rsid w:val="00900202"/>
    <w:rsid w:val="00911B1E"/>
    <w:rsid w:val="00913FC3"/>
    <w:rsid w:val="00975C2B"/>
    <w:rsid w:val="009868CA"/>
    <w:rsid w:val="009A5F9F"/>
    <w:rsid w:val="009B507B"/>
    <w:rsid w:val="009C73C7"/>
    <w:rsid w:val="009E0329"/>
    <w:rsid w:val="009E5E43"/>
    <w:rsid w:val="00A0762D"/>
    <w:rsid w:val="00AC1115"/>
    <w:rsid w:val="00AC5C0F"/>
    <w:rsid w:val="00AF1B5E"/>
    <w:rsid w:val="00AF74E7"/>
    <w:rsid w:val="00B15C99"/>
    <w:rsid w:val="00B87AF5"/>
    <w:rsid w:val="00B9408B"/>
    <w:rsid w:val="00BB0B03"/>
    <w:rsid w:val="00BC257C"/>
    <w:rsid w:val="00BF0312"/>
    <w:rsid w:val="00C064BB"/>
    <w:rsid w:val="00C2081C"/>
    <w:rsid w:val="00C537DB"/>
    <w:rsid w:val="00C649E1"/>
    <w:rsid w:val="00C7004B"/>
    <w:rsid w:val="00C73FDD"/>
    <w:rsid w:val="00C86831"/>
    <w:rsid w:val="00C9575C"/>
    <w:rsid w:val="00C97D4F"/>
    <w:rsid w:val="00CC7DA6"/>
    <w:rsid w:val="00D26556"/>
    <w:rsid w:val="00D33220"/>
    <w:rsid w:val="00D37CE5"/>
    <w:rsid w:val="00D470A7"/>
    <w:rsid w:val="00DF5C4D"/>
    <w:rsid w:val="00DF70B0"/>
    <w:rsid w:val="00E23F99"/>
    <w:rsid w:val="00E3009A"/>
    <w:rsid w:val="00E6743C"/>
    <w:rsid w:val="00E73951"/>
    <w:rsid w:val="00ED6617"/>
    <w:rsid w:val="00ED6F70"/>
    <w:rsid w:val="00F07A2E"/>
    <w:rsid w:val="00F1177A"/>
    <w:rsid w:val="00F23577"/>
    <w:rsid w:val="00FB2982"/>
    <w:rsid w:val="00FB2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docId w15:val="{CF5ABD80-C3C8-4C72-8E48-E4F023F8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customStyle="1" w:styleId="UnresolvedMention1">
    <w:name w:val="Unresolved Mention1"/>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 w:type="paragraph" w:styleId="BalloonText">
    <w:name w:val="Balloon Text"/>
    <w:basedOn w:val="Normal"/>
    <w:link w:val="BalloonTextChar"/>
    <w:uiPriority w:val="99"/>
    <w:semiHidden/>
    <w:unhideWhenUsed/>
    <w:rsid w:val="00C537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7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50419957">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14249785">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71527777">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E18FF-A36C-41C6-9911-9792A9DAB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85</Pages>
  <Words>20049</Words>
  <Characters>114280</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42</cp:revision>
  <dcterms:created xsi:type="dcterms:W3CDTF">2024-11-09T05:19:00Z</dcterms:created>
  <dcterms:modified xsi:type="dcterms:W3CDTF">2026-03-10T11:29:00Z</dcterms:modified>
</cp:coreProperties>
</file>