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3BEA" w14:textId="77777777" w:rsidR="00BE44A9" w:rsidRPr="000C4362" w:rsidRDefault="00F079FE" w:rsidP="002C26E5">
      <w:pPr>
        <w:pStyle w:val="CompanyName"/>
        <w:ind w:left="284" w:right="284"/>
        <w:rPr>
          <w:rFonts w:ascii="Verdana" w:hAnsi="Verdana"/>
          <w:sz w:val="20"/>
        </w:rPr>
      </w:pPr>
      <w:bookmarkStart w:id="0" w:name="_Hlk8835168"/>
      <w:bookmarkStart w:id="1" w:name="xgraphic"/>
      <w:bookmarkEnd w:id="0"/>
      <w:r w:rsidRPr="000C4362">
        <w:rPr>
          <w:rFonts w:ascii="Verdana" w:hAnsi="Verdana"/>
          <w:noProof/>
          <w:sz w:val="20"/>
        </w:rPr>
        <mc:AlternateContent>
          <mc:Choice Requires="wps">
            <w:drawing>
              <wp:anchor distT="0" distB="0" distL="114300" distR="114300" simplePos="0" relativeHeight="251657728" behindDoc="0" locked="0" layoutInCell="1" allowOverlap="1" wp14:anchorId="3AEAF684" wp14:editId="62FFF7B3">
                <wp:simplePos x="0" y="0"/>
                <wp:positionH relativeFrom="column">
                  <wp:posOffset>-790575</wp:posOffset>
                </wp:positionH>
                <wp:positionV relativeFrom="paragraph">
                  <wp:posOffset>-435927</wp:posOffset>
                </wp:positionV>
                <wp:extent cx="6791325" cy="10215245"/>
                <wp:effectExtent l="19050" t="19050" r="28575" b="14605"/>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10215245"/>
                        </a:xfrm>
                        <a:prstGeom prst="rect">
                          <a:avLst/>
                        </a:prstGeom>
                        <a:solidFill>
                          <a:srgbClr val="FFFFFF"/>
                        </a:solidFill>
                        <a:ln w="28575">
                          <a:solidFill>
                            <a:srgbClr val="000000"/>
                          </a:solidFill>
                          <a:miter lim="800000"/>
                          <a:headEnd/>
                          <a:tailEnd/>
                        </a:ln>
                      </wps:spPr>
                      <wps:txbx>
                        <w:txbxContent>
                          <w:p w14:paraId="022E1693" w14:textId="77777777" w:rsidR="0096615D" w:rsidRPr="00416F27" w:rsidRDefault="0096615D" w:rsidP="00B42384">
                            <w:pPr>
                              <w:rPr>
                                <w:rFonts w:ascii="Verdana" w:hAnsi="Verdana"/>
                                <w:b/>
                              </w:rPr>
                            </w:pPr>
                          </w:p>
                          <w:p w14:paraId="3D24A6D2" w14:textId="77777777" w:rsidR="0096615D" w:rsidRPr="00416F27" w:rsidRDefault="0096615D" w:rsidP="00B42384">
                            <w:pPr>
                              <w:rPr>
                                <w:rFonts w:ascii="Verdana" w:hAnsi="Verdana"/>
                                <w:b/>
                              </w:rPr>
                            </w:pPr>
                          </w:p>
                          <w:p w14:paraId="4220A095" w14:textId="77777777" w:rsidR="0096615D" w:rsidRPr="00416F27" w:rsidRDefault="0096615D" w:rsidP="00B42384">
                            <w:pPr>
                              <w:rPr>
                                <w:rFonts w:ascii="Verdana" w:hAnsi="Verdana"/>
                                <w:b/>
                              </w:rPr>
                            </w:pPr>
                          </w:p>
                          <w:p w14:paraId="78BD39E2" w14:textId="77777777" w:rsidR="0096615D" w:rsidRDefault="0096615D" w:rsidP="00B42384">
                            <w:pPr>
                              <w:pStyle w:val="Title"/>
                              <w:rPr>
                                <w:rFonts w:cs="Arial"/>
                                <w:sz w:val="44"/>
                                <w:szCs w:val="48"/>
                              </w:rPr>
                            </w:pPr>
                          </w:p>
                          <w:p w14:paraId="0E62976E" w14:textId="77777777" w:rsidR="0096615D" w:rsidRDefault="0096615D" w:rsidP="000F6948">
                            <w:pPr>
                              <w:pStyle w:val="Title"/>
                              <w:rPr>
                                <w:rFonts w:cs="Arial"/>
                                <w:sz w:val="44"/>
                                <w:szCs w:val="48"/>
                              </w:rPr>
                            </w:pPr>
                            <w:r>
                              <w:rPr>
                                <w:rFonts w:ascii="Verdana" w:hAnsi="Verdana"/>
                              </w:rPr>
                              <w:t xml:space="preserve"> </w:t>
                            </w:r>
                            <w:r>
                              <w:rPr>
                                <w:noProof/>
                              </w:rPr>
                              <w:t xml:space="preserve">                      </w:t>
                            </w:r>
                          </w:p>
                          <w:p w14:paraId="7758020B" w14:textId="77777777" w:rsidR="0096615D" w:rsidRDefault="0096615D" w:rsidP="00295680">
                            <w:pPr>
                              <w:pStyle w:val="BodyText"/>
                              <w:ind w:left="0"/>
                              <w:jc w:val="center"/>
                            </w:pPr>
                            <w:r>
                              <w:rPr>
                                <w:noProof/>
                              </w:rPr>
                              <w:drawing>
                                <wp:inline distT="0" distB="0" distL="0" distR="0" wp14:anchorId="1708FFEE" wp14:editId="4F4F0030">
                                  <wp:extent cx="1190625" cy="714375"/>
                                  <wp:effectExtent l="0" t="0" r="9525" b="9525"/>
                                  <wp:docPr id="1768714183" name="Picture 176871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H LOGO-Signa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0628" cy="714377"/>
                                          </a:xfrm>
                                          <a:prstGeom prst="rect">
                                            <a:avLst/>
                                          </a:prstGeom>
                                        </pic:spPr>
                                      </pic:pic>
                                    </a:graphicData>
                                  </a:graphic>
                                </wp:inline>
                              </w:drawing>
                            </w:r>
                          </w:p>
                          <w:p w14:paraId="06534AD9" w14:textId="77777777" w:rsidR="0096615D" w:rsidRDefault="0096615D" w:rsidP="009D1EDD">
                            <w:pPr>
                              <w:pStyle w:val="BodyText"/>
                            </w:pPr>
                          </w:p>
                          <w:p w14:paraId="446B1B35" w14:textId="77777777" w:rsidR="0096615D" w:rsidRDefault="0096615D" w:rsidP="009D1EDD">
                            <w:pPr>
                              <w:pStyle w:val="BodyText"/>
                            </w:pPr>
                          </w:p>
                          <w:p w14:paraId="5BFF98D1" w14:textId="77777777" w:rsidR="0096615D" w:rsidRDefault="0096615D" w:rsidP="009D1EDD">
                            <w:pPr>
                              <w:pStyle w:val="BodyText"/>
                            </w:pPr>
                          </w:p>
                          <w:p w14:paraId="77967E96" w14:textId="77777777" w:rsidR="0096615D" w:rsidRPr="009D1EDD" w:rsidRDefault="0096615D" w:rsidP="009D1EDD">
                            <w:pPr>
                              <w:pStyle w:val="BodyText"/>
                            </w:pPr>
                          </w:p>
                          <w:p w14:paraId="63833993" w14:textId="77777777" w:rsidR="0096615D" w:rsidRPr="00F3143B" w:rsidRDefault="0096615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C44AA9F" w14:textId="77777777" w:rsidR="0096615D" w:rsidRPr="00AE7AB1" w:rsidRDefault="0096615D" w:rsidP="00B42384">
                            <w:pPr>
                              <w:pStyle w:val="BodyText2"/>
                              <w:pBdr>
                                <w:top w:val="single" w:sz="4" w:space="1" w:color="4F81BD"/>
                                <w:bottom w:val="single" w:sz="4" w:space="1" w:color="4F81BD"/>
                              </w:pBdr>
                              <w:spacing w:after="0" w:line="240" w:lineRule="auto"/>
                              <w:ind w:left="0"/>
                              <w:jc w:val="center"/>
                              <w:rPr>
                                <w:rFonts w:asciiTheme="minorHAnsi" w:hAnsiTheme="minorHAnsi" w:cstheme="minorHAnsi"/>
                                <w:b/>
                                <w:color w:val="000000" w:themeColor="text1"/>
                                <w:sz w:val="44"/>
                                <w:szCs w:val="44"/>
                              </w:rPr>
                            </w:pPr>
                            <w:r w:rsidRPr="00AE7AB1">
                              <w:rPr>
                                <w:rFonts w:asciiTheme="minorHAnsi" w:hAnsiTheme="minorHAnsi" w:cstheme="minorHAnsi"/>
                                <w:b/>
                                <w:color w:val="000000" w:themeColor="text1"/>
                                <w:sz w:val="44"/>
                                <w:szCs w:val="44"/>
                              </w:rPr>
                              <w:t>EMPLOYEE HANDBOOK</w:t>
                            </w:r>
                          </w:p>
                          <w:p w14:paraId="31527705" w14:textId="77777777" w:rsidR="0096615D" w:rsidRPr="00F3143B" w:rsidRDefault="0096615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43ACCBD0" w14:textId="77777777" w:rsidR="0096615D" w:rsidRPr="00F3143B" w:rsidRDefault="0096615D" w:rsidP="00B42384">
                            <w:pPr>
                              <w:pStyle w:val="BodyText2"/>
                              <w:spacing w:after="0" w:line="240" w:lineRule="auto"/>
                              <w:ind w:left="0"/>
                              <w:jc w:val="center"/>
                              <w:rPr>
                                <w:rFonts w:ascii="Verdana" w:hAnsi="Verdana" w:cs="Arial"/>
                                <w:b/>
                                <w:sz w:val="36"/>
                                <w:szCs w:val="36"/>
                              </w:rPr>
                            </w:pPr>
                          </w:p>
                          <w:p w14:paraId="5713D1F6" w14:textId="77777777" w:rsidR="0096615D" w:rsidRDefault="0096615D" w:rsidP="00B42384">
                            <w:pPr>
                              <w:pStyle w:val="Title"/>
                              <w:jc w:val="center"/>
                              <w:rPr>
                                <w:rFonts w:cs="Arial"/>
                                <w:sz w:val="44"/>
                                <w:szCs w:val="48"/>
                              </w:rPr>
                            </w:pPr>
                          </w:p>
                          <w:p w14:paraId="2E6ABDAF" w14:textId="77777777" w:rsidR="0096615D" w:rsidRPr="00FC7FA2" w:rsidRDefault="0096615D" w:rsidP="00FC7FA2">
                            <w:pPr>
                              <w:pStyle w:val="Subtitle"/>
                            </w:pPr>
                          </w:p>
                          <w:p w14:paraId="4FFBAAF4" w14:textId="77777777" w:rsidR="0096615D" w:rsidRPr="00D47FE6" w:rsidRDefault="0096615D" w:rsidP="00FC7FA2">
                            <w:pPr>
                              <w:jc w:val="center"/>
                              <w:rPr>
                                <w:rFonts w:asciiTheme="minorHAnsi" w:hAnsiTheme="minorHAnsi" w:cstheme="minorHAnsi"/>
                              </w:rPr>
                            </w:pPr>
                            <w:hyperlink r:id="rId12" w:history="1">
                              <w:r w:rsidRPr="00D47FE6">
                                <w:rPr>
                                  <w:rStyle w:val="Hyperlink"/>
                                  <w:rFonts w:asciiTheme="minorHAnsi" w:hAnsiTheme="minorHAnsi" w:cstheme="minorHAnsi"/>
                                </w:rPr>
                                <w:t>www.yash.com</w:t>
                              </w:r>
                            </w:hyperlink>
                          </w:p>
                          <w:p w14:paraId="04DA3E51" w14:textId="77777777" w:rsidR="0096615D" w:rsidRDefault="0096615D" w:rsidP="000F6948">
                            <w:pPr>
                              <w:jc w:val="center"/>
                              <w:rPr>
                                <w:rFonts w:ascii="Verdana" w:hAnsi="Verdana"/>
                                <w:b/>
                                <w:sz w:val="28"/>
                              </w:rPr>
                            </w:pPr>
                          </w:p>
                          <w:p w14:paraId="43955D93" w14:textId="77777777" w:rsidR="0096615D" w:rsidRDefault="0096615D" w:rsidP="000F6948">
                            <w:pPr>
                              <w:jc w:val="center"/>
                              <w:rPr>
                                <w:rFonts w:ascii="Verdana" w:hAnsi="Verdana"/>
                                <w:b/>
                                <w:sz w:val="28"/>
                              </w:rPr>
                            </w:pPr>
                          </w:p>
                          <w:p w14:paraId="5433BA6D" w14:textId="77777777" w:rsidR="0096615D" w:rsidRDefault="0096615D" w:rsidP="000F6948">
                            <w:pPr>
                              <w:jc w:val="center"/>
                              <w:rPr>
                                <w:rFonts w:ascii="Verdana" w:hAnsi="Verdana"/>
                                <w:b/>
                                <w:sz w:val="28"/>
                              </w:rPr>
                            </w:pPr>
                          </w:p>
                          <w:p w14:paraId="5F83C242" w14:textId="77777777" w:rsidR="0096615D" w:rsidRDefault="0096615D" w:rsidP="000F6948">
                            <w:pPr>
                              <w:jc w:val="center"/>
                              <w:rPr>
                                <w:rFonts w:ascii="Verdana" w:hAnsi="Verdana"/>
                                <w:b/>
                                <w:sz w:val="28"/>
                              </w:rPr>
                            </w:pPr>
                          </w:p>
                          <w:p w14:paraId="5CC055EF" w14:textId="77777777" w:rsidR="0096615D" w:rsidRDefault="0096615D" w:rsidP="000F6948">
                            <w:pPr>
                              <w:jc w:val="center"/>
                              <w:rPr>
                                <w:rFonts w:ascii="Verdana" w:hAnsi="Verdana"/>
                                <w:b/>
                                <w:sz w:val="28"/>
                              </w:rPr>
                            </w:pPr>
                          </w:p>
                          <w:p w14:paraId="59ADAA9B" w14:textId="77777777" w:rsidR="0096615D" w:rsidRDefault="0096615D" w:rsidP="000F6948">
                            <w:pPr>
                              <w:jc w:val="center"/>
                              <w:rPr>
                                <w:rFonts w:ascii="Verdana" w:hAnsi="Verdana"/>
                                <w:b/>
                                <w:sz w:val="28"/>
                              </w:rPr>
                            </w:pPr>
                          </w:p>
                          <w:p w14:paraId="7676F504" w14:textId="77777777" w:rsidR="0096615D" w:rsidRDefault="0096615D" w:rsidP="000F6948">
                            <w:pPr>
                              <w:jc w:val="center"/>
                              <w:rPr>
                                <w:rFonts w:ascii="Verdana" w:hAnsi="Verdana"/>
                                <w:b/>
                                <w:sz w:val="28"/>
                              </w:rPr>
                            </w:pPr>
                          </w:p>
                          <w:p w14:paraId="4CA28C32" w14:textId="77777777" w:rsidR="0096615D" w:rsidRDefault="0096615D" w:rsidP="000F6948">
                            <w:pPr>
                              <w:pStyle w:val="Paragraph1"/>
                              <w:ind w:right="0"/>
                              <w:jc w:val="center"/>
                              <w:rPr>
                                <w:rFonts w:ascii="Symbol" w:hAnsi="Symbol"/>
                                <w:sz w:val="20"/>
                              </w:rPr>
                            </w:pPr>
                          </w:p>
                          <w:p w14:paraId="12E929D1" w14:textId="77777777" w:rsidR="0096615D" w:rsidRDefault="0096615D" w:rsidP="00D47FE6">
                            <w:pPr>
                              <w:pStyle w:val="Paragraph1"/>
                              <w:ind w:right="0"/>
                              <w:jc w:val="center"/>
                              <w:rPr>
                                <w:rFonts w:ascii="Symbol" w:hAnsi="Symbol"/>
                                <w:sz w:val="20"/>
                              </w:rPr>
                            </w:pPr>
                          </w:p>
                          <w:p w14:paraId="15F5EDA0" w14:textId="77777777" w:rsidR="0096615D" w:rsidRDefault="0096615D" w:rsidP="00D47FE6">
                            <w:pPr>
                              <w:pStyle w:val="Paragraph1"/>
                              <w:ind w:right="0"/>
                              <w:jc w:val="center"/>
                              <w:rPr>
                                <w:rFonts w:ascii="Symbol" w:hAnsi="Symbol"/>
                                <w:sz w:val="20"/>
                              </w:rPr>
                            </w:pPr>
                          </w:p>
                          <w:p w14:paraId="16A9DD88" w14:textId="77777777" w:rsidR="0096615D" w:rsidRDefault="0096615D" w:rsidP="00D47FE6">
                            <w:pPr>
                              <w:pStyle w:val="Paragraph1"/>
                              <w:ind w:right="0"/>
                              <w:jc w:val="center"/>
                              <w:rPr>
                                <w:rFonts w:ascii="Symbol" w:hAnsi="Symbol"/>
                                <w:sz w:val="20"/>
                              </w:rPr>
                            </w:pPr>
                          </w:p>
                          <w:p w14:paraId="0DA46C0C" w14:textId="77777777" w:rsidR="0096615D" w:rsidRDefault="0096615D" w:rsidP="00D47FE6">
                            <w:pPr>
                              <w:pStyle w:val="Paragraph1"/>
                              <w:ind w:right="0"/>
                              <w:jc w:val="center"/>
                              <w:rPr>
                                <w:rFonts w:ascii="Symbol" w:hAnsi="Symbol"/>
                                <w:sz w:val="20"/>
                              </w:rPr>
                            </w:pPr>
                          </w:p>
                          <w:p w14:paraId="77D1C054" w14:textId="77777777" w:rsidR="0096615D" w:rsidRPr="00D47FE6" w:rsidRDefault="0096615D" w:rsidP="00D47FE6">
                            <w:pPr>
                              <w:pStyle w:val="Paragraph1"/>
                              <w:ind w:right="0"/>
                              <w:jc w:val="center"/>
                              <w:rPr>
                                <w:rFonts w:asciiTheme="minorHAnsi" w:hAnsiTheme="minorHAnsi" w:cstheme="minorHAnsi"/>
                                <w:sz w:val="22"/>
                              </w:rPr>
                            </w:pPr>
                            <w:r w:rsidRPr="00F619A7">
                              <w:rPr>
                                <w:rFonts w:ascii="Symbol" w:hAnsi="Symbol"/>
                                <w:sz w:val="20"/>
                              </w:rPr>
                              <w:t></w:t>
                            </w:r>
                            <w:r w:rsidRPr="00F619A7">
                              <w:rPr>
                                <w:sz w:val="20"/>
                              </w:rPr>
                              <w:t xml:space="preserve"> </w:t>
                            </w:r>
                            <w:r w:rsidRPr="00D47FE6">
                              <w:rPr>
                                <w:rFonts w:asciiTheme="minorHAnsi" w:hAnsiTheme="minorHAnsi" w:cstheme="minorHAnsi"/>
                                <w:sz w:val="22"/>
                              </w:rPr>
                              <w:t>This document is exclusive property of Yash Technologies Pvt. Ltd.</w:t>
                            </w:r>
                          </w:p>
                          <w:p w14:paraId="44CC4AA8" w14:textId="77777777" w:rsidR="0096615D" w:rsidRPr="002C26E5" w:rsidRDefault="0096615D" w:rsidP="002C26E5">
                            <w:pPr>
                              <w:pStyle w:val="Paragraph1"/>
                              <w:ind w:right="0"/>
                              <w:jc w:val="center"/>
                              <w:rPr>
                                <w:rFonts w:asciiTheme="minorHAnsi" w:hAnsiTheme="minorHAnsi" w:cstheme="minorHAnsi"/>
                                <w:sz w:val="22"/>
                              </w:rPr>
                            </w:pPr>
                            <w:r w:rsidRPr="00D47FE6">
                              <w:rPr>
                                <w:rFonts w:asciiTheme="minorHAnsi" w:hAnsiTheme="minorHAnsi" w:cstheme="minorHAnsi"/>
                                <w:sz w:val="22"/>
                              </w:rPr>
                              <w:t>No part or whole of this document may be reproduced in any form without written permission</w:t>
                            </w:r>
                          </w:p>
                          <w:p w14:paraId="6C58D77C" w14:textId="77777777" w:rsidR="0096615D" w:rsidRPr="00416F27" w:rsidRDefault="0096615D" w:rsidP="00B42384">
                            <w:pPr>
                              <w:pStyle w:val="Title"/>
                              <w:rPr>
                                <w:szCs w:val="32"/>
                              </w:rPr>
                            </w:pPr>
                          </w:p>
                          <w:p w14:paraId="274FA2B0" w14:textId="77777777" w:rsidR="0096615D" w:rsidRPr="00416F27" w:rsidRDefault="0096615D" w:rsidP="00B42384">
                            <w:pPr>
                              <w:pStyle w:val="Title"/>
                              <w:rPr>
                                <w:szCs w:val="32"/>
                              </w:rPr>
                            </w:pPr>
                          </w:p>
                          <w:p w14:paraId="3521107B" w14:textId="77777777" w:rsidR="0096615D" w:rsidRPr="00416F27" w:rsidRDefault="0096615D" w:rsidP="00B42384">
                            <w:pPr>
                              <w:pStyle w:val="Title"/>
                              <w:rPr>
                                <w:szCs w:val="32"/>
                              </w:rPr>
                            </w:pPr>
                          </w:p>
                          <w:p w14:paraId="508210A8" w14:textId="77777777" w:rsidR="0096615D" w:rsidRPr="00416F27" w:rsidRDefault="0096615D"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AF684" id="_x0000_t202" coordsize="21600,21600" o:spt="202" path="m,l,21600r21600,l21600,xe">
                <v:stroke joinstyle="miter"/>
                <v:path gradientshapeok="t" o:connecttype="rect"/>
              </v:shapetype>
              <v:shape id="Text Box 20" o:spid="_x0000_s1026" type="#_x0000_t202" style="position:absolute;left:0;text-align:left;margin-left:-62.25pt;margin-top:-34.3pt;width:534.75pt;height:804.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" strokeweight="2.25pt">
                <v:textbox>
                  <w:txbxContent>
                    <w:p w14:paraId="022E1693" w14:textId="77777777" w:rsidR="0096615D" w:rsidRPr="00416F27" w:rsidRDefault="0096615D" w:rsidP="00B42384">
                      <w:pPr>
                        <w:rPr>
                          <w:rFonts w:ascii="Verdana" w:hAnsi="Verdana"/>
                          <w:b/>
                        </w:rPr>
                      </w:pPr>
                    </w:p>
                    <w:p w14:paraId="3D24A6D2" w14:textId="77777777" w:rsidR="0096615D" w:rsidRPr="00416F27" w:rsidRDefault="0096615D" w:rsidP="00B42384">
                      <w:pPr>
                        <w:rPr>
                          <w:rFonts w:ascii="Verdana" w:hAnsi="Verdana"/>
                          <w:b/>
                        </w:rPr>
                      </w:pPr>
                    </w:p>
                    <w:p w14:paraId="4220A095" w14:textId="77777777" w:rsidR="0096615D" w:rsidRPr="00416F27" w:rsidRDefault="0096615D" w:rsidP="00B42384">
                      <w:pPr>
                        <w:rPr>
                          <w:rFonts w:ascii="Verdana" w:hAnsi="Verdana"/>
                          <w:b/>
                        </w:rPr>
                      </w:pPr>
                    </w:p>
                    <w:p w14:paraId="78BD39E2" w14:textId="77777777" w:rsidR="0096615D" w:rsidRDefault="0096615D" w:rsidP="00B42384">
                      <w:pPr>
                        <w:pStyle w:val="Title"/>
                        <w:rPr>
                          <w:rFonts w:cs="Arial"/>
                          <w:sz w:val="44"/>
                          <w:szCs w:val="48"/>
                        </w:rPr>
                      </w:pPr>
                    </w:p>
                    <w:p w14:paraId="0E62976E" w14:textId="77777777" w:rsidR="0096615D" w:rsidRDefault="0096615D" w:rsidP="000F6948">
                      <w:pPr>
                        <w:pStyle w:val="Title"/>
                        <w:rPr>
                          <w:rFonts w:cs="Arial"/>
                          <w:sz w:val="44"/>
                          <w:szCs w:val="48"/>
                        </w:rPr>
                      </w:pPr>
                      <w:r>
                        <w:rPr>
                          <w:rFonts w:ascii="Verdana" w:hAnsi="Verdana"/>
                        </w:rPr>
                        <w:t xml:space="preserve"> </w:t>
                      </w:r>
                      <w:r>
                        <w:rPr>
                          <w:noProof/>
                        </w:rPr>
                        <w:t xml:space="preserve">                      </w:t>
                      </w:r>
                    </w:p>
                    <w:p w14:paraId="7758020B" w14:textId="77777777" w:rsidR="0096615D" w:rsidRDefault="0096615D" w:rsidP="00295680">
                      <w:pPr>
                        <w:pStyle w:val="BodyText"/>
                        <w:ind w:left="0"/>
                        <w:jc w:val="center"/>
                      </w:pPr>
                      <w:r>
                        <w:rPr>
                          <w:noProof/>
                        </w:rPr>
                        <w:drawing>
                          <wp:inline distT="0" distB="0" distL="0" distR="0" wp14:anchorId="1708FFEE" wp14:editId="4F4F0030">
                            <wp:extent cx="1190625" cy="714375"/>
                            <wp:effectExtent l="0" t="0" r="9525" b="9525"/>
                            <wp:docPr id="1768714183" name="Picture 176871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H LOGO-Signa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0628" cy="714377"/>
                                    </a:xfrm>
                                    <a:prstGeom prst="rect">
                                      <a:avLst/>
                                    </a:prstGeom>
                                  </pic:spPr>
                                </pic:pic>
                              </a:graphicData>
                            </a:graphic>
                          </wp:inline>
                        </w:drawing>
                      </w:r>
                    </w:p>
                    <w:p w14:paraId="06534AD9" w14:textId="77777777" w:rsidR="0096615D" w:rsidRDefault="0096615D" w:rsidP="009D1EDD">
                      <w:pPr>
                        <w:pStyle w:val="BodyText"/>
                      </w:pPr>
                    </w:p>
                    <w:p w14:paraId="446B1B35" w14:textId="77777777" w:rsidR="0096615D" w:rsidRDefault="0096615D" w:rsidP="009D1EDD">
                      <w:pPr>
                        <w:pStyle w:val="BodyText"/>
                      </w:pPr>
                    </w:p>
                    <w:p w14:paraId="5BFF98D1" w14:textId="77777777" w:rsidR="0096615D" w:rsidRDefault="0096615D" w:rsidP="009D1EDD">
                      <w:pPr>
                        <w:pStyle w:val="BodyText"/>
                      </w:pPr>
                    </w:p>
                    <w:p w14:paraId="77967E96" w14:textId="77777777" w:rsidR="0096615D" w:rsidRPr="009D1EDD" w:rsidRDefault="0096615D" w:rsidP="009D1EDD">
                      <w:pPr>
                        <w:pStyle w:val="BodyText"/>
                      </w:pPr>
                    </w:p>
                    <w:p w14:paraId="63833993" w14:textId="77777777" w:rsidR="0096615D" w:rsidRPr="00F3143B" w:rsidRDefault="0096615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C44AA9F" w14:textId="77777777" w:rsidR="0096615D" w:rsidRPr="00AE7AB1" w:rsidRDefault="0096615D" w:rsidP="00B42384">
                      <w:pPr>
                        <w:pStyle w:val="BodyText2"/>
                        <w:pBdr>
                          <w:top w:val="single" w:sz="4" w:space="1" w:color="4F81BD"/>
                          <w:bottom w:val="single" w:sz="4" w:space="1" w:color="4F81BD"/>
                        </w:pBdr>
                        <w:spacing w:after="0" w:line="240" w:lineRule="auto"/>
                        <w:ind w:left="0"/>
                        <w:jc w:val="center"/>
                        <w:rPr>
                          <w:rFonts w:asciiTheme="minorHAnsi" w:hAnsiTheme="minorHAnsi" w:cstheme="minorHAnsi"/>
                          <w:b/>
                          <w:color w:val="000000" w:themeColor="text1"/>
                          <w:sz w:val="44"/>
                          <w:szCs w:val="44"/>
                        </w:rPr>
                      </w:pPr>
                      <w:r w:rsidRPr="00AE7AB1">
                        <w:rPr>
                          <w:rFonts w:asciiTheme="minorHAnsi" w:hAnsiTheme="minorHAnsi" w:cstheme="minorHAnsi"/>
                          <w:b/>
                          <w:color w:val="000000" w:themeColor="text1"/>
                          <w:sz w:val="44"/>
                          <w:szCs w:val="44"/>
                        </w:rPr>
                        <w:t>EMPLOYEE HANDBOOK</w:t>
                      </w:r>
                    </w:p>
                    <w:p w14:paraId="31527705" w14:textId="77777777" w:rsidR="0096615D" w:rsidRPr="00F3143B" w:rsidRDefault="0096615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43ACCBD0" w14:textId="77777777" w:rsidR="0096615D" w:rsidRPr="00F3143B" w:rsidRDefault="0096615D" w:rsidP="00B42384">
                      <w:pPr>
                        <w:pStyle w:val="BodyText2"/>
                        <w:spacing w:after="0" w:line="240" w:lineRule="auto"/>
                        <w:ind w:left="0"/>
                        <w:jc w:val="center"/>
                        <w:rPr>
                          <w:rFonts w:ascii="Verdana" w:hAnsi="Verdana" w:cs="Arial"/>
                          <w:b/>
                          <w:sz w:val="36"/>
                          <w:szCs w:val="36"/>
                        </w:rPr>
                      </w:pPr>
                    </w:p>
                    <w:p w14:paraId="5713D1F6" w14:textId="77777777" w:rsidR="0096615D" w:rsidRDefault="0096615D" w:rsidP="00B42384">
                      <w:pPr>
                        <w:pStyle w:val="Title"/>
                        <w:jc w:val="center"/>
                        <w:rPr>
                          <w:rFonts w:cs="Arial"/>
                          <w:sz w:val="44"/>
                          <w:szCs w:val="48"/>
                        </w:rPr>
                      </w:pPr>
                    </w:p>
                    <w:p w14:paraId="2E6ABDAF" w14:textId="77777777" w:rsidR="0096615D" w:rsidRPr="00FC7FA2" w:rsidRDefault="0096615D" w:rsidP="00FC7FA2">
                      <w:pPr>
                        <w:pStyle w:val="Subtitle"/>
                      </w:pPr>
                    </w:p>
                    <w:p w14:paraId="4FFBAAF4" w14:textId="77777777" w:rsidR="0096615D" w:rsidRPr="00D47FE6" w:rsidRDefault="0096615D" w:rsidP="00FC7FA2">
                      <w:pPr>
                        <w:jc w:val="center"/>
                        <w:rPr>
                          <w:rFonts w:asciiTheme="minorHAnsi" w:hAnsiTheme="minorHAnsi" w:cstheme="minorHAnsi"/>
                        </w:rPr>
                      </w:pPr>
                      <w:hyperlink r:id="rId13" w:history="1">
                        <w:r w:rsidRPr="00D47FE6">
                          <w:rPr>
                            <w:rStyle w:val="Hyperlink"/>
                            <w:rFonts w:asciiTheme="minorHAnsi" w:hAnsiTheme="minorHAnsi" w:cstheme="minorHAnsi"/>
                          </w:rPr>
                          <w:t>www.yash.com</w:t>
                        </w:r>
                      </w:hyperlink>
                    </w:p>
                    <w:p w14:paraId="04DA3E51" w14:textId="77777777" w:rsidR="0096615D" w:rsidRDefault="0096615D" w:rsidP="000F6948">
                      <w:pPr>
                        <w:jc w:val="center"/>
                        <w:rPr>
                          <w:rFonts w:ascii="Verdana" w:hAnsi="Verdana"/>
                          <w:b/>
                          <w:sz w:val="28"/>
                        </w:rPr>
                      </w:pPr>
                    </w:p>
                    <w:p w14:paraId="43955D93" w14:textId="77777777" w:rsidR="0096615D" w:rsidRDefault="0096615D" w:rsidP="000F6948">
                      <w:pPr>
                        <w:jc w:val="center"/>
                        <w:rPr>
                          <w:rFonts w:ascii="Verdana" w:hAnsi="Verdana"/>
                          <w:b/>
                          <w:sz w:val="28"/>
                        </w:rPr>
                      </w:pPr>
                    </w:p>
                    <w:p w14:paraId="5433BA6D" w14:textId="77777777" w:rsidR="0096615D" w:rsidRDefault="0096615D" w:rsidP="000F6948">
                      <w:pPr>
                        <w:jc w:val="center"/>
                        <w:rPr>
                          <w:rFonts w:ascii="Verdana" w:hAnsi="Verdana"/>
                          <w:b/>
                          <w:sz w:val="28"/>
                        </w:rPr>
                      </w:pPr>
                    </w:p>
                    <w:p w14:paraId="5F83C242" w14:textId="77777777" w:rsidR="0096615D" w:rsidRDefault="0096615D" w:rsidP="000F6948">
                      <w:pPr>
                        <w:jc w:val="center"/>
                        <w:rPr>
                          <w:rFonts w:ascii="Verdana" w:hAnsi="Verdana"/>
                          <w:b/>
                          <w:sz w:val="28"/>
                        </w:rPr>
                      </w:pPr>
                    </w:p>
                    <w:p w14:paraId="5CC055EF" w14:textId="77777777" w:rsidR="0096615D" w:rsidRDefault="0096615D" w:rsidP="000F6948">
                      <w:pPr>
                        <w:jc w:val="center"/>
                        <w:rPr>
                          <w:rFonts w:ascii="Verdana" w:hAnsi="Verdana"/>
                          <w:b/>
                          <w:sz w:val="28"/>
                        </w:rPr>
                      </w:pPr>
                    </w:p>
                    <w:p w14:paraId="59ADAA9B" w14:textId="77777777" w:rsidR="0096615D" w:rsidRDefault="0096615D" w:rsidP="000F6948">
                      <w:pPr>
                        <w:jc w:val="center"/>
                        <w:rPr>
                          <w:rFonts w:ascii="Verdana" w:hAnsi="Verdana"/>
                          <w:b/>
                          <w:sz w:val="28"/>
                        </w:rPr>
                      </w:pPr>
                    </w:p>
                    <w:p w14:paraId="7676F504" w14:textId="77777777" w:rsidR="0096615D" w:rsidRDefault="0096615D" w:rsidP="000F6948">
                      <w:pPr>
                        <w:jc w:val="center"/>
                        <w:rPr>
                          <w:rFonts w:ascii="Verdana" w:hAnsi="Verdana"/>
                          <w:b/>
                          <w:sz w:val="28"/>
                        </w:rPr>
                      </w:pPr>
                    </w:p>
                    <w:p w14:paraId="4CA28C32" w14:textId="77777777" w:rsidR="0096615D" w:rsidRDefault="0096615D" w:rsidP="000F6948">
                      <w:pPr>
                        <w:pStyle w:val="Paragraph1"/>
                        <w:ind w:right="0"/>
                        <w:jc w:val="center"/>
                        <w:rPr>
                          <w:rFonts w:ascii="Symbol" w:hAnsi="Symbol"/>
                          <w:sz w:val="20"/>
                        </w:rPr>
                      </w:pPr>
                    </w:p>
                    <w:p w14:paraId="12E929D1" w14:textId="77777777" w:rsidR="0096615D" w:rsidRDefault="0096615D" w:rsidP="00D47FE6">
                      <w:pPr>
                        <w:pStyle w:val="Paragraph1"/>
                        <w:ind w:right="0"/>
                        <w:jc w:val="center"/>
                        <w:rPr>
                          <w:rFonts w:ascii="Symbol" w:hAnsi="Symbol"/>
                          <w:sz w:val="20"/>
                        </w:rPr>
                      </w:pPr>
                    </w:p>
                    <w:p w14:paraId="15F5EDA0" w14:textId="77777777" w:rsidR="0096615D" w:rsidRDefault="0096615D" w:rsidP="00D47FE6">
                      <w:pPr>
                        <w:pStyle w:val="Paragraph1"/>
                        <w:ind w:right="0"/>
                        <w:jc w:val="center"/>
                        <w:rPr>
                          <w:rFonts w:ascii="Symbol" w:hAnsi="Symbol"/>
                          <w:sz w:val="20"/>
                        </w:rPr>
                      </w:pPr>
                    </w:p>
                    <w:p w14:paraId="16A9DD88" w14:textId="77777777" w:rsidR="0096615D" w:rsidRDefault="0096615D" w:rsidP="00D47FE6">
                      <w:pPr>
                        <w:pStyle w:val="Paragraph1"/>
                        <w:ind w:right="0"/>
                        <w:jc w:val="center"/>
                        <w:rPr>
                          <w:rFonts w:ascii="Symbol" w:hAnsi="Symbol"/>
                          <w:sz w:val="20"/>
                        </w:rPr>
                      </w:pPr>
                    </w:p>
                    <w:p w14:paraId="0DA46C0C" w14:textId="77777777" w:rsidR="0096615D" w:rsidRDefault="0096615D" w:rsidP="00D47FE6">
                      <w:pPr>
                        <w:pStyle w:val="Paragraph1"/>
                        <w:ind w:right="0"/>
                        <w:jc w:val="center"/>
                        <w:rPr>
                          <w:rFonts w:ascii="Symbol" w:hAnsi="Symbol"/>
                          <w:sz w:val="20"/>
                        </w:rPr>
                      </w:pPr>
                    </w:p>
                    <w:p w14:paraId="77D1C054" w14:textId="77777777" w:rsidR="0096615D" w:rsidRPr="00D47FE6" w:rsidRDefault="0096615D" w:rsidP="00D47FE6">
                      <w:pPr>
                        <w:pStyle w:val="Paragraph1"/>
                        <w:ind w:right="0"/>
                        <w:jc w:val="center"/>
                        <w:rPr>
                          <w:rFonts w:asciiTheme="minorHAnsi" w:hAnsiTheme="minorHAnsi" w:cstheme="minorHAnsi"/>
                          <w:sz w:val="22"/>
                        </w:rPr>
                      </w:pPr>
                      <w:r w:rsidRPr="00F619A7">
                        <w:rPr>
                          <w:rFonts w:ascii="Symbol" w:hAnsi="Symbol"/>
                          <w:sz w:val="20"/>
                        </w:rPr>
                        <w:t></w:t>
                      </w:r>
                      <w:r w:rsidRPr="00F619A7">
                        <w:rPr>
                          <w:sz w:val="20"/>
                        </w:rPr>
                        <w:t xml:space="preserve"> </w:t>
                      </w:r>
                      <w:r w:rsidRPr="00D47FE6">
                        <w:rPr>
                          <w:rFonts w:asciiTheme="minorHAnsi" w:hAnsiTheme="minorHAnsi" w:cstheme="minorHAnsi"/>
                          <w:sz w:val="22"/>
                        </w:rPr>
                        <w:t>This document is exclusive property of Yash Technologies Pvt. Ltd.</w:t>
                      </w:r>
                    </w:p>
                    <w:p w14:paraId="44CC4AA8" w14:textId="77777777" w:rsidR="0096615D" w:rsidRPr="002C26E5" w:rsidRDefault="0096615D" w:rsidP="002C26E5">
                      <w:pPr>
                        <w:pStyle w:val="Paragraph1"/>
                        <w:ind w:right="0"/>
                        <w:jc w:val="center"/>
                        <w:rPr>
                          <w:rFonts w:asciiTheme="minorHAnsi" w:hAnsiTheme="minorHAnsi" w:cstheme="minorHAnsi"/>
                          <w:sz w:val="22"/>
                        </w:rPr>
                      </w:pPr>
                      <w:r w:rsidRPr="00D47FE6">
                        <w:rPr>
                          <w:rFonts w:asciiTheme="minorHAnsi" w:hAnsiTheme="minorHAnsi" w:cstheme="minorHAnsi"/>
                          <w:sz w:val="22"/>
                        </w:rPr>
                        <w:t>No part or whole of this document may be reproduced in any form without written permission</w:t>
                      </w:r>
                    </w:p>
                    <w:p w14:paraId="6C58D77C" w14:textId="77777777" w:rsidR="0096615D" w:rsidRPr="00416F27" w:rsidRDefault="0096615D" w:rsidP="00B42384">
                      <w:pPr>
                        <w:pStyle w:val="Title"/>
                        <w:rPr>
                          <w:szCs w:val="32"/>
                        </w:rPr>
                      </w:pPr>
                    </w:p>
                    <w:p w14:paraId="274FA2B0" w14:textId="77777777" w:rsidR="0096615D" w:rsidRPr="00416F27" w:rsidRDefault="0096615D" w:rsidP="00B42384">
                      <w:pPr>
                        <w:pStyle w:val="Title"/>
                        <w:rPr>
                          <w:szCs w:val="32"/>
                        </w:rPr>
                      </w:pPr>
                    </w:p>
                    <w:p w14:paraId="3521107B" w14:textId="77777777" w:rsidR="0096615D" w:rsidRPr="00416F27" w:rsidRDefault="0096615D" w:rsidP="00B42384">
                      <w:pPr>
                        <w:pStyle w:val="Title"/>
                        <w:rPr>
                          <w:szCs w:val="32"/>
                        </w:rPr>
                      </w:pPr>
                    </w:p>
                    <w:p w14:paraId="508210A8" w14:textId="77777777" w:rsidR="0096615D" w:rsidRPr="00416F27" w:rsidRDefault="0096615D" w:rsidP="00B42384">
                      <w:pPr>
                        <w:rPr>
                          <w:rFonts w:ascii="Verdana" w:hAnsi="Verdana"/>
                          <w:color w:val="FF9900"/>
                        </w:rPr>
                      </w:pPr>
                    </w:p>
                  </w:txbxContent>
                </v:textbox>
              </v:shape>
            </w:pict>
          </mc:Fallback>
        </mc:AlternateContent>
      </w:r>
    </w:p>
    <w:p w14:paraId="38843715" w14:textId="77777777" w:rsidR="00A7690D" w:rsidRPr="000C4362" w:rsidRDefault="00A7690D" w:rsidP="002C26E5">
      <w:pPr>
        <w:pStyle w:val="TitleCover"/>
        <w:ind w:left="284" w:right="284"/>
        <w:rPr>
          <w:rFonts w:ascii="Verdana" w:hAnsi="Verdana"/>
          <w:color w:val="808080"/>
          <w:sz w:val="20"/>
        </w:rPr>
      </w:pPr>
    </w:p>
    <w:p w14:paraId="4341E783" w14:textId="77777777" w:rsidR="00BE44A9" w:rsidRPr="000C4362" w:rsidRDefault="00BE44A9" w:rsidP="002C26E5">
      <w:pPr>
        <w:ind w:left="284" w:right="284"/>
        <w:rPr>
          <w:rFonts w:ascii="Verdana" w:hAnsi="Verdana"/>
        </w:rPr>
      </w:pPr>
    </w:p>
    <w:p w14:paraId="525B5FFC" w14:textId="77777777" w:rsidR="00986ED0" w:rsidRPr="000C4362" w:rsidRDefault="00986ED0" w:rsidP="002C26E5">
      <w:pPr>
        <w:ind w:left="284" w:right="284"/>
        <w:rPr>
          <w:rFonts w:ascii="Verdana" w:hAnsi="Verdana"/>
        </w:rPr>
      </w:pPr>
    </w:p>
    <w:p w14:paraId="167E26C2" w14:textId="77777777" w:rsidR="00986ED0" w:rsidRPr="000C4362" w:rsidRDefault="00986ED0" w:rsidP="002C26E5">
      <w:pPr>
        <w:ind w:left="284" w:right="284"/>
        <w:rPr>
          <w:rFonts w:ascii="Verdana" w:hAnsi="Verdana"/>
        </w:rPr>
      </w:pPr>
    </w:p>
    <w:p w14:paraId="00A19CA6" w14:textId="77777777" w:rsidR="00BE44A9" w:rsidRPr="000C4362" w:rsidRDefault="00BE44A9" w:rsidP="002C26E5">
      <w:pPr>
        <w:ind w:left="284" w:right="284"/>
        <w:rPr>
          <w:rFonts w:ascii="Verdana" w:hAnsi="Verdana"/>
        </w:rPr>
      </w:pPr>
    </w:p>
    <w:p w14:paraId="53033A4F" w14:textId="77777777" w:rsidR="00BE44A9" w:rsidRPr="000C4362" w:rsidRDefault="00BE44A9" w:rsidP="002C26E5">
      <w:pPr>
        <w:ind w:left="284" w:right="284"/>
        <w:rPr>
          <w:rFonts w:ascii="Verdana" w:hAnsi="Verdana"/>
        </w:rPr>
      </w:pPr>
    </w:p>
    <w:p w14:paraId="3DE0D6C5" w14:textId="77777777" w:rsidR="00A7690D" w:rsidRPr="000C4362" w:rsidRDefault="00A7690D" w:rsidP="002C26E5">
      <w:pPr>
        <w:ind w:left="284" w:right="284"/>
        <w:rPr>
          <w:rFonts w:ascii="Verdana" w:hAnsi="Verdana"/>
        </w:rPr>
      </w:pPr>
    </w:p>
    <w:p w14:paraId="759C2259" w14:textId="77777777" w:rsidR="00A7690D" w:rsidRPr="000C4362" w:rsidRDefault="00A7690D" w:rsidP="002C26E5">
      <w:pPr>
        <w:ind w:left="284" w:right="284"/>
        <w:rPr>
          <w:rFonts w:ascii="Verdana" w:hAnsi="Verdana"/>
        </w:rPr>
      </w:pPr>
    </w:p>
    <w:p w14:paraId="01DEA7EC" w14:textId="77777777" w:rsidR="00A7690D" w:rsidRPr="000C4362" w:rsidRDefault="00A7690D" w:rsidP="002C26E5">
      <w:pPr>
        <w:ind w:left="284" w:right="284"/>
        <w:rPr>
          <w:rFonts w:ascii="Verdana" w:hAnsi="Verdana"/>
        </w:rPr>
      </w:pPr>
    </w:p>
    <w:p w14:paraId="55DCB850" w14:textId="77777777" w:rsidR="00A7690D" w:rsidRPr="000C4362" w:rsidRDefault="00A7690D" w:rsidP="002C26E5">
      <w:pPr>
        <w:ind w:left="284" w:right="284"/>
        <w:rPr>
          <w:rFonts w:ascii="Verdana" w:hAnsi="Verdana"/>
        </w:rPr>
      </w:pPr>
    </w:p>
    <w:p w14:paraId="0F97BC05" w14:textId="77777777" w:rsidR="00A7690D" w:rsidRPr="000C4362" w:rsidRDefault="00A7690D" w:rsidP="002C26E5">
      <w:pPr>
        <w:ind w:left="284" w:right="284"/>
        <w:rPr>
          <w:rFonts w:ascii="Verdana" w:hAnsi="Verdana"/>
        </w:rPr>
      </w:pPr>
    </w:p>
    <w:p w14:paraId="4B14C5F6" w14:textId="77777777" w:rsidR="00A7690D" w:rsidRPr="000C4362" w:rsidRDefault="00A7690D" w:rsidP="002C26E5">
      <w:pPr>
        <w:ind w:left="284" w:right="284"/>
        <w:rPr>
          <w:rFonts w:ascii="Verdana" w:hAnsi="Verdana"/>
        </w:rPr>
      </w:pPr>
    </w:p>
    <w:p w14:paraId="76FB4668" w14:textId="77777777" w:rsidR="00A7690D" w:rsidRPr="000C4362" w:rsidRDefault="00A7690D" w:rsidP="002C26E5">
      <w:pPr>
        <w:ind w:left="284" w:right="284"/>
        <w:rPr>
          <w:rFonts w:ascii="Verdana" w:hAnsi="Verdana"/>
        </w:rPr>
      </w:pPr>
    </w:p>
    <w:p w14:paraId="20C8EE08" w14:textId="77777777" w:rsidR="00A213C9" w:rsidRPr="000C4362" w:rsidRDefault="00A213C9" w:rsidP="002C26E5">
      <w:pPr>
        <w:pStyle w:val="ReturnAddressTitle"/>
        <w:ind w:left="284" w:right="284"/>
        <w:jc w:val="right"/>
        <w:rPr>
          <w:rFonts w:ascii="Verdana" w:hAnsi="Verdana"/>
          <w:b/>
          <w:sz w:val="20"/>
          <w:szCs w:val="20"/>
        </w:rPr>
      </w:pPr>
    </w:p>
    <w:p w14:paraId="57607243" w14:textId="77777777" w:rsidR="00A213C9" w:rsidRPr="000C4362" w:rsidRDefault="00A213C9" w:rsidP="002C26E5">
      <w:pPr>
        <w:ind w:left="284" w:right="284"/>
        <w:rPr>
          <w:rFonts w:ascii="Verdana" w:hAnsi="Verdana"/>
        </w:rPr>
      </w:pPr>
    </w:p>
    <w:p w14:paraId="2A0C4783" w14:textId="77777777" w:rsidR="00A213C9" w:rsidRPr="000C4362" w:rsidRDefault="00A213C9" w:rsidP="002C26E5">
      <w:pPr>
        <w:ind w:left="284" w:right="284"/>
        <w:rPr>
          <w:rFonts w:ascii="Verdana" w:hAnsi="Verdana"/>
        </w:rPr>
      </w:pPr>
    </w:p>
    <w:p w14:paraId="342037E5" w14:textId="77777777" w:rsidR="00A213C9" w:rsidRPr="000C4362" w:rsidRDefault="00A213C9" w:rsidP="002C26E5">
      <w:pPr>
        <w:ind w:left="284" w:right="284"/>
        <w:rPr>
          <w:rFonts w:ascii="Verdana" w:hAnsi="Verdana"/>
        </w:rPr>
      </w:pPr>
    </w:p>
    <w:p w14:paraId="530D14B9" w14:textId="77777777" w:rsidR="00E321DD" w:rsidRPr="000C4362" w:rsidRDefault="00E321DD" w:rsidP="002C26E5">
      <w:pPr>
        <w:ind w:left="284" w:right="284"/>
        <w:rPr>
          <w:rFonts w:ascii="Verdana" w:hAnsi="Verdana"/>
        </w:rPr>
      </w:pPr>
    </w:p>
    <w:p w14:paraId="37E0D074" w14:textId="77777777" w:rsidR="00E321DD" w:rsidRPr="000C4362" w:rsidRDefault="00E321DD" w:rsidP="002C26E5">
      <w:pPr>
        <w:ind w:left="284" w:right="284"/>
        <w:rPr>
          <w:rFonts w:ascii="Verdana" w:hAnsi="Verdana"/>
        </w:rPr>
      </w:pPr>
    </w:p>
    <w:p w14:paraId="46A9C469" w14:textId="77777777" w:rsidR="00E321DD" w:rsidRPr="000C4362" w:rsidRDefault="00E321DD" w:rsidP="002C26E5">
      <w:pPr>
        <w:ind w:left="284" w:right="284"/>
        <w:rPr>
          <w:rFonts w:ascii="Verdana" w:hAnsi="Verdana"/>
        </w:rPr>
      </w:pPr>
    </w:p>
    <w:p w14:paraId="79E0DAEA" w14:textId="77777777" w:rsidR="00A213C9" w:rsidRPr="000C4362" w:rsidRDefault="00A213C9" w:rsidP="002C26E5">
      <w:pPr>
        <w:ind w:left="284" w:right="284"/>
        <w:rPr>
          <w:rFonts w:ascii="Verdana" w:hAnsi="Verdana"/>
        </w:rPr>
      </w:pPr>
    </w:p>
    <w:p w14:paraId="423B3CFE" w14:textId="77777777" w:rsidR="00A213C9" w:rsidRPr="000C4362" w:rsidRDefault="00A213C9" w:rsidP="002C26E5">
      <w:pPr>
        <w:pStyle w:val="ReturnAddressTitle"/>
        <w:ind w:left="284" w:right="284"/>
        <w:jc w:val="right"/>
        <w:rPr>
          <w:rFonts w:ascii="Verdana" w:hAnsi="Verdana"/>
          <w:sz w:val="20"/>
          <w:szCs w:val="20"/>
        </w:rPr>
      </w:pPr>
      <w:r w:rsidRPr="000C4362">
        <w:rPr>
          <w:rFonts w:ascii="Verdana" w:hAnsi="Verdana"/>
          <w:sz w:val="20"/>
          <w:szCs w:val="20"/>
        </w:rPr>
        <w:tab/>
      </w:r>
    </w:p>
    <w:p w14:paraId="759FAB05" w14:textId="77777777" w:rsidR="00D76B4F" w:rsidRPr="000C4362" w:rsidRDefault="00D76B4F" w:rsidP="002C26E5">
      <w:pPr>
        <w:pStyle w:val="ReturnAddressTitle"/>
        <w:ind w:left="284" w:right="284"/>
        <w:jc w:val="right"/>
        <w:rPr>
          <w:rFonts w:ascii="Verdana" w:hAnsi="Verdana"/>
          <w:sz w:val="20"/>
          <w:szCs w:val="20"/>
        </w:rPr>
      </w:pPr>
    </w:p>
    <w:p w14:paraId="0970DB5A" w14:textId="77777777" w:rsidR="00D76B4F" w:rsidRPr="000C4362" w:rsidRDefault="00D76B4F" w:rsidP="002C26E5">
      <w:pPr>
        <w:pStyle w:val="ReturnAddressTitle"/>
        <w:ind w:left="284" w:right="284"/>
        <w:jc w:val="right"/>
        <w:rPr>
          <w:rFonts w:ascii="Verdana" w:hAnsi="Verdana"/>
          <w:sz w:val="20"/>
          <w:szCs w:val="20"/>
        </w:rPr>
      </w:pPr>
    </w:p>
    <w:p w14:paraId="499BBAFA" w14:textId="77777777" w:rsidR="0070797C" w:rsidRPr="000C4362" w:rsidRDefault="0070797C" w:rsidP="002C26E5">
      <w:pPr>
        <w:pStyle w:val="ReturnAddressTitle"/>
        <w:ind w:left="284" w:right="284"/>
        <w:jc w:val="right"/>
        <w:rPr>
          <w:rFonts w:ascii="Verdana" w:hAnsi="Verdana"/>
          <w:sz w:val="20"/>
          <w:szCs w:val="20"/>
        </w:rPr>
      </w:pPr>
    </w:p>
    <w:p w14:paraId="7660D3E5" w14:textId="77777777" w:rsidR="0070797C" w:rsidRPr="000C4362" w:rsidRDefault="0070797C" w:rsidP="002C26E5">
      <w:pPr>
        <w:pStyle w:val="ReturnAddressTitle"/>
        <w:ind w:left="284" w:right="284"/>
        <w:jc w:val="right"/>
        <w:rPr>
          <w:rFonts w:ascii="Verdana" w:hAnsi="Verdana"/>
          <w:sz w:val="20"/>
          <w:szCs w:val="20"/>
        </w:rPr>
      </w:pPr>
    </w:p>
    <w:p w14:paraId="7BADF88A" w14:textId="77777777" w:rsidR="00D76B4F" w:rsidRPr="000C4362" w:rsidRDefault="00D76B4F" w:rsidP="002C26E5">
      <w:pPr>
        <w:ind w:left="284" w:right="284"/>
        <w:rPr>
          <w:rFonts w:ascii="Verdana" w:hAnsi="Verdana"/>
        </w:rPr>
      </w:pPr>
    </w:p>
    <w:p w14:paraId="5C24CC2E" w14:textId="77777777" w:rsidR="00BB0EC3" w:rsidRPr="000C4362" w:rsidRDefault="00BB0EC3" w:rsidP="002C26E5">
      <w:pPr>
        <w:ind w:left="284" w:right="284"/>
        <w:rPr>
          <w:rFonts w:ascii="Verdana" w:hAnsi="Verdana"/>
        </w:rPr>
      </w:pPr>
    </w:p>
    <w:p w14:paraId="0AB9D8E8" w14:textId="77777777" w:rsidR="00BB0EC3" w:rsidRPr="000C4362" w:rsidRDefault="00BB0EC3" w:rsidP="002C26E5">
      <w:pPr>
        <w:ind w:left="284" w:right="284"/>
        <w:rPr>
          <w:rFonts w:ascii="Verdana" w:hAnsi="Verdana"/>
        </w:rPr>
      </w:pPr>
    </w:p>
    <w:p w14:paraId="16C2E7BE" w14:textId="77777777" w:rsidR="00BB0EC3" w:rsidRPr="000C4362" w:rsidRDefault="00BB0EC3" w:rsidP="002C26E5">
      <w:pPr>
        <w:ind w:left="284" w:right="284"/>
        <w:rPr>
          <w:rFonts w:ascii="Verdana" w:hAnsi="Verdana"/>
        </w:rPr>
      </w:pPr>
    </w:p>
    <w:p w14:paraId="4E4124FC" w14:textId="77777777" w:rsidR="00BB0EC3" w:rsidRPr="000C4362" w:rsidRDefault="00BB0EC3" w:rsidP="002C26E5">
      <w:pPr>
        <w:ind w:left="284" w:right="284"/>
        <w:rPr>
          <w:rFonts w:ascii="Verdana" w:hAnsi="Verdana"/>
        </w:rPr>
      </w:pPr>
    </w:p>
    <w:p w14:paraId="3434C3E5" w14:textId="77777777" w:rsidR="00BB0EC3" w:rsidRPr="000C4362" w:rsidRDefault="00BB0EC3" w:rsidP="002C26E5">
      <w:pPr>
        <w:ind w:left="284" w:right="284"/>
        <w:rPr>
          <w:rFonts w:ascii="Verdana" w:hAnsi="Verdana"/>
        </w:rPr>
      </w:pPr>
    </w:p>
    <w:p w14:paraId="674BF4B1" w14:textId="77777777" w:rsidR="00BB0EC3" w:rsidRPr="000C4362" w:rsidRDefault="00BB0EC3" w:rsidP="002C26E5">
      <w:pPr>
        <w:ind w:left="284" w:right="284"/>
        <w:rPr>
          <w:rFonts w:ascii="Verdana" w:hAnsi="Verdana"/>
        </w:rPr>
      </w:pPr>
    </w:p>
    <w:p w14:paraId="67F71599" w14:textId="77777777" w:rsidR="00BB0EC3" w:rsidRPr="000C4362" w:rsidRDefault="00BB0EC3" w:rsidP="002C26E5">
      <w:pPr>
        <w:ind w:left="284" w:right="284"/>
        <w:rPr>
          <w:rFonts w:ascii="Verdana" w:hAnsi="Verdana"/>
        </w:rPr>
      </w:pPr>
    </w:p>
    <w:p w14:paraId="0D046C9F" w14:textId="77777777" w:rsidR="00A761A7" w:rsidRPr="000C4362" w:rsidRDefault="00A761A7" w:rsidP="002C26E5">
      <w:pPr>
        <w:ind w:left="284" w:right="284"/>
        <w:rPr>
          <w:rFonts w:ascii="Verdana" w:hAnsi="Verdana"/>
        </w:rPr>
      </w:pPr>
    </w:p>
    <w:p w14:paraId="7DC7C1A9" w14:textId="77777777" w:rsidR="00A761A7" w:rsidRPr="000C4362" w:rsidRDefault="00A761A7" w:rsidP="002C26E5">
      <w:pPr>
        <w:ind w:left="284" w:right="284"/>
        <w:rPr>
          <w:rFonts w:ascii="Verdana" w:hAnsi="Verdana"/>
        </w:rPr>
      </w:pPr>
    </w:p>
    <w:p w14:paraId="735D6F8C" w14:textId="77777777" w:rsidR="00A761A7" w:rsidRPr="000C4362" w:rsidRDefault="00A761A7" w:rsidP="002C26E5">
      <w:pPr>
        <w:ind w:left="284" w:right="284"/>
        <w:rPr>
          <w:rFonts w:ascii="Verdana" w:hAnsi="Verdana"/>
        </w:rPr>
      </w:pPr>
    </w:p>
    <w:p w14:paraId="628D3123" w14:textId="77777777" w:rsidR="00A761A7" w:rsidRPr="000C4362" w:rsidRDefault="00A761A7" w:rsidP="002C26E5">
      <w:pPr>
        <w:ind w:left="284" w:right="284"/>
        <w:rPr>
          <w:rFonts w:ascii="Verdana" w:hAnsi="Verdana"/>
        </w:rPr>
      </w:pPr>
    </w:p>
    <w:p w14:paraId="5DA2FF7A" w14:textId="77777777" w:rsidR="007C5AAC" w:rsidRPr="000C4362" w:rsidRDefault="007C5AAC" w:rsidP="002C26E5">
      <w:pPr>
        <w:ind w:left="284" w:right="284"/>
        <w:rPr>
          <w:rFonts w:ascii="Verdana" w:hAnsi="Verdana"/>
        </w:rPr>
      </w:pPr>
    </w:p>
    <w:p w14:paraId="512FDD83" w14:textId="77777777" w:rsidR="007C5AAC" w:rsidRPr="000C4362" w:rsidRDefault="007C5AAC" w:rsidP="002C26E5">
      <w:pPr>
        <w:ind w:left="284" w:right="284"/>
        <w:rPr>
          <w:rFonts w:ascii="Verdana" w:hAnsi="Verdana"/>
        </w:rPr>
      </w:pPr>
    </w:p>
    <w:p w14:paraId="3451BD89" w14:textId="77777777" w:rsidR="007C5AAC" w:rsidRPr="000C4362" w:rsidRDefault="007C5AAC" w:rsidP="002C26E5">
      <w:pPr>
        <w:ind w:left="284" w:right="284"/>
        <w:rPr>
          <w:rFonts w:ascii="Verdana" w:hAnsi="Verdana"/>
        </w:rPr>
      </w:pPr>
    </w:p>
    <w:p w14:paraId="3EE10D88" w14:textId="77777777" w:rsidR="007C5AAC" w:rsidRPr="000C4362" w:rsidRDefault="007C5AAC" w:rsidP="002C26E5">
      <w:pPr>
        <w:ind w:left="284" w:right="284"/>
        <w:rPr>
          <w:rFonts w:ascii="Verdana" w:hAnsi="Verdana"/>
        </w:rPr>
      </w:pPr>
    </w:p>
    <w:p w14:paraId="5AD0EF4C" w14:textId="77777777" w:rsidR="007C5AAC" w:rsidRPr="000C4362" w:rsidRDefault="007C5AAC" w:rsidP="002C26E5">
      <w:pPr>
        <w:ind w:left="284" w:right="284"/>
        <w:rPr>
          <w:rFonts w:ascii="Verdana" w:hAnsi="Verdana"/>
        </w:rPr>
      </w:pPr>
    </w:p>
    <w:p w14:paraId="1C792F19" w14:textId="77777777" w:rsidR="007C5AAC" w:rsidRPr="000C4362" w:rsidRDefault="007C5AAC" w:rsidP="002C26E5">
      <w:pPr>
        <w:ind w:left="284" w:right="284"/>
        <w:rPr>
          <w:rFonts w:ascii="Verdana" w:hAnsi="Verdana"/>
        </w:rPr>
      </w:pPr>
    </w:p>
    <w:p w14:paraId="7010888D" w14:textId="77777777" w:rsidR="00A761A7" w:rsidRPr="000C4362" w:rsidRDefault="00A761A7" w:rsidP="002C26E5">
      <w:pPr>
        <w:ind w:left="284" w:right="284"/>
        <w:rPr>
          <w:rFonts w:ascii="Verdana" w:hAnsi="Verdana"/>
        </w:rPr>
      </w:pPr>
    </w:p>
    <w:p w14:paraId="45538B73" w14:textId="77777777" w:rsidR="00BB0EC3" w:rsidRPr="000C4362" w:rsidRDefault="00BB0EC3" w:rsidP="002C26E5">
      <w:pPr>
        <w:ind w:left="284" w:right="284"/>
        <w:rPr>
          <w:rFonts w:ascii="Verdana" w:hAnsi="Verdana"/>
        </w:rPr>
      </w:pPr>
    </w:p>
    <w:p w14:paraId="311988EE" w14:textId="77777777" w:rsidR="00BB0EC3" w:rsidRPr="000C4362" w:rsidRDefault="00BB0EC3" w:rsidP="002C26E5">
      <w:pPr>
        <w:ind w:left="284" w:right="284"/>
        <w:rPr>
          <w:rFonts w:ascii="Verdana" w:hAnsi="Verdana"/>
          <w:b/>
        </w:rPr>
      </w:pPr>
    </w:p>
    <w:p w14:paraId="3BA6D73F" w14:textId="77777777" w:rsidR="00900483" w:rsidRPr="000C4362" w:rsidRDefault="00900483" w:rsidP="002C26E5">
      <w:pPr>
        <w:ind w:left="284" w:right="284"/>
        <w:rPr>
          <w:rFonts w:ascii="Verdana" w:hAnsi="Verdana"/>
          <w:b/>
        </w:rPr>
      </w:pPr>
    </w:p>
    <w:p w14:paraId="0A9C5BFD" w14:textId="77777777" w:rsidR="00DD2768" w:rsidRPr="000C4362" w:rsidRDefault="00DD2768" w:rsidP="002C26E5">
      <w:pPr>
        <w:ind w:left="284" w:right="284"/>
      </w:pPr>
    </w:p>
    <w:p w14:paraId="2B81B30E" w14:textId="77777777" w:rsidR="00DD2768" w:rsidRPr="000C4362" w:rsidRDefault="00DD2768" w:rsidP="002C26E5">
      <w:pPr>
        <w:ind w:left="284" w:right="284"/>
      </w:pPr>
    </w:p>
    <w:p w14:paraId="29BEF821" w14:textId="77777777" w:rsidR="00DD2768" w:rsidRPr="000C4362" w:rsidRDefault="00DD2768" w:rsidP="002C26E5">
      <w:pPr>
        <w:ind w:left="284" w:right="284"/>
      </w:pPr>
    </w:p>
    <w:p w14:paraId="1E41CDE0" w14:textId="77777777" w:rsidR="00C87F9B" w:rsidRPr="000C4362" w:rsidRDefault="0076697E" w:rsidP="00DB3D7B">
      <w:pPr>
        <w:pStyle w:val="BodyText"/>
        <w:ind w:left="-1701" w:right="284"/>
        <w:jc w:val="center"/>
        <w:rPr>
          <w:rFonts w:ascii="Calibri" w:hAnsi="Calibri" w:cs="Calibri"/>
          <w:b/>
          <w:sz w:val="32"/>
        </w:rPr>
      </w:pPr>
      <w:r w:rsidRPr="000C4362">
        <w:rPr>
          <w:rFonts w:ascii="Calibri" w:hAnsi="Calibri" w:cs="Calibri"/>
          <w:b/>
          <w:sz w:val="32"/>
        </w:rPr>
        <w:t>Revision History</w:t>
      </w:r>
    </w:p>
    <w:tbl>
      <w:tblPr>
        <w:tblW w:w="10774" w:type="dxa"/>
        <w:tblInd w:w="-10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3"/>
        <w:gridCol w:w="1560"/>
        <w:gridCol w:w="1134"/>
        <w:gridCol w:w="2551"/>
        <w:gridCol w:w="1843"/>
        <w:gridCol w:w="2693"/>
      </w:tblGrid>
      <w:tr w:rsidR="002C26E5" w:rsidRPr="000C4362" w14:paraId="1FB55F54" w14:textId="77777777" w:rsidTr="00E62075">
        <w:trPr>
          <w:trHeight w:val="531"/>
        </w:trPr>
        <w:tc>
          <w:tcPr>
            <w:tcW w:w="993" w:type="dxa"/>
            <w:tcBorders>
              <w:top w:val="single" w:sz="6" w:space="0" w:color="auto"/>
              <w:left w:val="single" w:sz="6" w:space="0" w:color="auto"/>
              <w:bottom w:val="single" w:sz="6" w:space="0" w:color="auto"/>
              <w:right w:val="single" w:sz="6" w:space="0" w:color="auto"/>
            </w:tcBorders>
            <w:shd w:val="clear" w:color="auto" w:fill="C6D9F1"/>
            <w:vAlign w:val="center"/>
          </w:tcPr>
          <w:p w14:paraId="5D83D394" w14:textId="77777777" w:rsidR="00A44920" w:rsidRPr="000C4362" w:rsidRDefault="00A44920" w:rsidP="002C26E5">
            <w:pPr>
              <w:ind w:left="34"/>
              <w:rPr>
                <w:rFonts w:asciiTheme="minorHAnsi" w:hAnsiTheme="minorHAnsi" w:cstheme="minorHAnsi"/>
                <w:b/>
              </w:rPr>
            </w:pPr>
            <w:r w:rsidRPr="000C4362">
              <w:rPr>
                <w:rFonts w:asciiTheme="minorHAnsi" w:hAnsiTheme="minorHAnsi" w:cstheme="minorHAnsi"/>
                <w:b/>
              </w:rPr>
              <w:t>Version</w:t>
            </w:r>
          </w:p>
        </w:tc>
        <w:tc>
          <w:tcPr>
            <w:tcW w:w="1560" w:type="dxa"/>
            <w:tcBorders>
              <w:top w:val="single" w:sz="6" w:space="0" w:color="auto"/>
              <w:left w:val="single" w:sz="6" w:space="0" w:color="auto"/>
              <w:bottom w:val="single" w:sz="6" w:space="0" w:color="auto"/>
              <w:right w:val="single" w:sz="6" w:space="0" w:color="auto"/>
            </w:tcBorders>
            <w:shd w:val="clear" w:color="auto" w:fill="C6D9F1"/>
            <w:vAlign w:val="center"/>
          </w:tcPr>
          <w:p w14:paraId="2558C05D" w14:textId="77777777" w:rsidR="00A44920" w:rsidRPr="000C4362" w:rsidRDefault="00A44920" w:rsidP="002C26E5">
            <w:pPr>
              <w:ind w:left="34"/>
              <w:rPr>
                <w:rFonts w:asciiTheme="minorHAnsi" w:hAnsiTheme="minorHAnsi" w:cstheme="minorHAnsi"/>
                <w:b/>
              </w:rPr>
            </w:pPr>
            <w:r w:rsidRPr="000C4362">
              <w:rPr>
                <w:rFonts w:asciiTheme="minorHAnsi" w:hAnsiTheme="minorHAnsi" w:cstheme="minorHAnsi"/>
                <w:b/>
              </w:rPr>
              <w:t>Date</w:t>
            </w:r>
          </w:p>
        </w:tc>
        <w:tc>
          <w:tcPr>
            <w:tcW w:w="1134" w:type="dxa"/>
            <w:tcBorders>
              <w:top w:val="single" w:sz="6" w:space="0" w:color="auto"/>
              <w:left w:val="single" w:sz="6" w:space="0" w:color="auto"/>
              <w:bottom w:val="single" w:sz="6" w:space="0" w:color="auto"/>
              <w:right w:val="single" w:sz="6" w:space="0" w:color="auto"/>
            </w:tcBorders>
            <w:shd w:val="clear" w:color="auto" w:fill="C6D9F1"/>
            <w:vAlign w:val="center"/>
          </w:tcPr>
          <w:p w14:paraId="58D88354" w14:textId="77777777" w:rsidR="00A44920" w:rsidRPr="000C4362" w:rsidRDefault="00A44920" w:rsidP="002C26E5">
            <w:pPr>
              <w:ind w:left="34"/>
              <w:rPr>
                <w:rFonts w:asciiTheme="minorHAnsi" w:hAnsiTheme="minorHAnsi" w:cstheme="minorHAnsi"/>
                <w:b/>
              </w:rPr>
            </w:pPr>
            <w:r w:rsidRPr="000C4362">
              <w:rPr>
                <w:rFonts w:asciiTheme="minorHAnsi" w:hAnsiTheme="minorHAnsi" w:cstheme="minorHAnsi"/>
                <w:b/>
              </w:rPr>
              <w:t>Author</w:t>
            </w:r>
          </w:p>
        </w:tc>
        <w:tc>
          <w:tcPr>
            <w:tcW w:w="2551" w:type="dxa"/>
            <w:tcBorders>
              <w:top w:val="single" w:sz="6" w:space="0" w:color="auto"/>
              <w:left w:val="single" w:sz="6" w:space="0" w:color="auto"/>
              <w:bottom w:val="single" w:sz="6" w:space="0" w:color="auto"/>
              <w:right w:val="single" w:sz="6" w:space="0" w:color="auto"/>
            </w:tcBorders>
            <w:shd w:val="clear" w:color="auto" w:fill="C6D9F1"/>
            <w:vAlign w:val="center"/>
          </w:tcPr>
          <w:p w14:paraId="05331BAA" w14:textId="77777777" w:rsidR="00A44920" w:rsidRPr="000C4362" w:rsidRDefault="00A44920" w:rsidP="002C26E5">
            <w:pPr>
              <w:ind w:left="34"/>
              <w:rPr>
                <w:rFonts w:asciiTheme="minorHAnsi" w:hAnsiTheme="minorHAnsi" w:cstheme="minorHAnsi"/>
                <w:b/>
              </w:rPr>
            </w:pPr>
            <w:r w:rsidRPr="000C4362">
              <w:rPr>
                <w:rFonts w:asciiTheme="minorHAnsi" w:hAnsiTheme="minorHAnsi" w:cstheme="minorHAnsi"/>
                <w:b/>
              </w:rPr>
              <w:t>Reviewer</w:t>
            </w:r>
          </w:p>
        </w:tc>
        <w:tc>
          <w:tcPr>
            <w:tcW w:w="1843" w:type="dxa"/>
            <w:tcBorders>
              <w:top w:val="single" w:sz="6" w:space="0" w:color="auto"/>
              <w:left w:val="single" w:sz="6" w:space="0" w:color="auto"/>
              <w:bottom w:val="single" w:sz="6" w:space="0" w:color="auto"/>
              <w:right w:val="single" w:sz="6" w:space="0" w:color="auto"/>
            </w:tcBorders>
            <w:shd w:val="clear" w:color="auto" w:fill="C6D9F1"/>
            <w:vAlign w:val="center"/>
          </w:tcPr>
          <w:p w14:paraId="14B8FCB0" w14:textId="77777777" w:rsidR="00A44920" w:rsidRPr="000C4362" w:rsidRDefault="00A44920" w:rsidP="002C26E5">
            <w:pPr>
              <w:ind w:left="34"/>
              <w:rPr>
                <w:rFonts w:asciiTheme="minorHAnsi" w:hAnsiTheme="minorHAnsi" w:cstheme="minorHAnsi"/>
                <w:b/>
              </w:rPr>
            </w:pPr>
            <w:r w:rsidRPr="000C4362">
              <w:rPr>
                <w:rFonts w:asciiTheme="minorHAnsi" w:hAnsiTheme="minorHAnsi" w:cstheme="minorHAnsi"/>
                <w:b/>
              </w:rPr>
              <w:t>Approver</w:t>
            </w:r>
          </w:p>
        </w:tc>
        <w:tc>
          <w:tcPr>
            <w:tcW w:w="2693" w:type="dxa"/>
            <w:tcBorders>
              <w:top w:val="single" w:sz="6" w:space="0" w:color="auto"/>
              <w:left w:val="single" w:sz="6" w:space="0" w:color="auto"/>
              <w:bottom w:val="single" w:sz="6" w:space="0" w:color="auto"/>
              <w:right w:val="single" w:sz="6" w:space="0" w:color="auto"/>
            </w:tcBorders>
            <w:shd w:val="clear" w:color="auto" w:fill="C6D9F1"/>
            <w:vAlign w:val="center"/>
          </w:tcPr>
          <w:p w14:paraId="17C29AB2" w14:textId="77777777" w:rsidR="00A44920" w:rsidRPr="000C4362" w:rsidRDefault="000F6948" w:rsidP="002C26E5">
            <w:pPr>
              <w:ind w:left="34"/>
              <w:rPr>
                <w:rFonts w:asciiTheme="minorHAnsi" w:hAnsiTheme="minorHAnsi" w:cstheme="minorHAnsi"/>
                <w:b/>
              </w:rPr>
            </w:pPr>
            <w:r w:rsidRPr="000C4362">
              <w:rPr>
                <w:rFonts w:asciiTheme="minorHAnsi" w:hAnsiTheme="minorHAnsi" w:cstheme="minorHAnsi"/>
                <w:b/>
              </w:rPr>
              <w:t>C</w:t>
            </w:r>
            <w:r w:rsidR="00A44920" w:rsidRPr="000C4362">
              <w:rPr>
                <w:rFonts w:asciiTheme="minorHAnsi" w:hAnsiTheme="minorHAnsi" w:cstheme="minorHAnsi"/>
                <w:b/>
              </w:rPr>
              <w:t>hange</w:t>
            </w:r>
            <w:r w:rsidRPr="000C4362">
              <w:rPr>
                <w:rFonts w:asciiTheme="minorHAnsi" w:hAnsiTheme="minorHAnsi" w:cstheme="minorHAnsi"/>
                <w:b/>
              </w:rPr>
              <w:t xml:space="preserve"> Summary</w:t>
            </w:r>
          </w:p>
        </w:tc>
      </w:tr>
      <w:tr w:rsidR="000D5D73" w:rsidRPr="000C4362" w14:paraId="6FA758AE"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0C16E9FE"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1.0</w:t>
            </w:r>
          </w:p>
        </w:tc>
        <w:tc>
          <w:tcPr>
            <w:tcW w:w="1560" w:type="dxa"/>
            <w:tcBorders>
              <w:top w:val="single" w:sz="6" w:space="0" w:color="auto"/>
              <w:left w:val="single" w:sz="6" w:space="0" w:color="auto"/>
              <w:bottom w:val="single" w:sz="6" w:space="0" w:color="auto"/>
              <w:right w:val="single" w:sz="6" w:space="0" w:color="auto"/>
            </w:tcBorders>
            <w:vAlign w:val="center"/>
          </w:tcPr>
          <w:p w14:paraId="661B6BE5"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June 15, 2013</w:t>
            </w:r>
          </w:p>
        </w:tc>
        <w:tc>
          <w:tcPr>
            <w:tcW w:w="1134" w:type="dxa"/>
            <w:tcBorders>
              <w:top w:val="single" w:sz="6" w:space="0" w:color="auto"/>
              <w:left w:val="single" w:sz="6" w:space="0" w:color="auto"/>
              <w:bottom w:val="single" w:sz="6" w:space="0" w:color="auto"/>
              <w:right w:val="single" w:sz="6" w:space="0" w:color="auto"/>
            </w:tcBorders>
            <w:vAlign w:val="center"/>
          </w:tcPr>
          <w:p w14:paraId="450719FD"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HR Dept.</w:t>
            </w:r>
          </w:p>
          <w:p w14:paraId="3C7CEB08" w14:textId="77777777" w:rsidR="000D5D73" w:rsidRPr="000C4362" w:rsidRDefault="000D5D73" w:rsidP="00585304">
            <w:pPr>
              <w:autoSpaceDE w:val="0"/>
              <w:autoSpaceDN w:val="0"/>
              <w:adjustRightInd w:val="0"/>
              <w:rPr>
                <w:rFonts w:ascii="Cambria" w:hAnsi="Cambria" w:cs="Cambria"/>
                <w:color w:val="002060"/>
              </w:rPr>
            </w:pPr>
          </w:p>
        </w:tc>
        <w:tc>
          <w:tcPr>
            <w:tcW w:w="2551" w:type="dxa"/>
            <w:tcBorders>
              <w:top w:val="single" w:sz="6" w:space="0" w:color="auto"/>
              <w:left w:val="single" w:sz="6" w:space="0" w:color="auto"/>
              <w:bottom w:val="single" w:sz="6" w:space="0" w:color="auto"/>
              <w:right w:val="single" w:sz="6" w:space="0" w:color="auto"/>
            </w:tcBorders>
            <w:vAlign w:val="center"/>
          </w:tcPr>
          <w:p w14:paraId="1F516FDE"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Sangeeta Prasad</w:t>
            </w:r>
          </w:p>
          <w:p w14:paraId="123D68F3" w14:textId="77777777" w:rsidR="000D5D73" w:rsidRPr="000C4362" w:rsidRDefault="000D5D73" w:rsidP="00585304">
            <w:pPr>
              <w:autoSpaceDE w:val="0"/>
              <w:autoSpaceDN w:val="0"/>
              <w:adjustRightInd w:val="0"/>
              <w:rPr>
                <w:rFonts w:ascii="Cambria" w:hAnsi="Cambria" w:cs="Cambria"/>
                <w:color w:val="002060"/>
              </w:rPr>
            </w:pPr>
            <w:r w:rsidRPr="000C4362">
              <w:rPr>
                <w:rFonts w:asciiTheme="minorHAnsi" w:hAnsiTheme="minorHAnsi" w:cstheme="minorHAnsi"/>
                <w:color w:val="000000" w:themeColor="text1"/>
              </w:rPr>
              <w:t>Dharmendra Jain</w:t>
            </w:r>
          </w:p>
        </w:tc>
        <w:tc>
          <w:tcPr>
            <w:tcW w:w="1843" w:type="dxa"/>
            <w:tcBorders>
              <w:top w:val="single" w:sz="6" w:space="0" w:color="auto"/>
              <w:left w:val="single" w:sz="6" w:space="0" w:color="auto"/>
              <w:bottom w:val="single" w:sz="6" w:space="0" w:color="auto"/>
              <w:right w:val="single" w:sz="6" w:space="0" w:color="auto"/>
            </w:tcBorders>
            <w:vAlign w:val="center"/>
          </w:tcPr>
          <w:p w14:paraId="58EFE8D3" w14:textId="77777777" w:rsidR="000D5D73" w:rsidRPr="000C4362" w:rsidRDefault="000D5D73" w:rsidP="00585304">
            <w:pPr>
              <w:autoSpaceDE w:val="0"/>
              <w:autoSpaceDN w:val="0"/>
              <w:adjustRightInd w:val="0"/>
              <w:rPr>
                <w:rFonts w:ascii="Cambria" w:hAnsi="Cambria" w:cs="Cambria"/>
                <w:color w:val="002060"/>
              </w:rPr>
            </w:pPr>
            <w:r w:rsidRPr="000C4362">
              <w:rPr>
                <w:rFonts w:asciiTheme="minorHAnsi" w:hAnsiTheme="minorHAnsi" w:cstheme="minorHAnsi"/>
                <w:color w:val="000000" w:themeColor="text1"/>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06C3C97D"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Compilation on Policies,</w:t>
            </w:r>
          </w:p>
          <w:p w14:paraId="201563EE" w14:textId="77777777" w:rsidR="000D5D73" w:rsidRPr="000C4362" w:rsidRDefault="000D5D73" w:rsidP="00585304">
            <w:pPr>
              <w:autoSpaceDE w:val="0"/>
              <w:autoSpaceDN w:val="0"/>
              <w:adjustRightInd w:val="0"/>
              <w:rPr>
                <w:rFonts w:ascii="Cambria,Bold" w:hAnsi="Cambria,Bold" w:cs="Cambria,Bold"/>
                <w:b/>
                <w:bCs/>
                <w:color w:val="002060"/>
              </w:rPr>
            </w:pPr>
            <w:r w:rsidRPr="000C4362">
              <w:rPr>
                <w:rFonts w:asciiTheme="minorHAnsi" w:hAnsiTheme="minorHAnsi" w:cstheme="minorHAnsi"/>
                <w:color w:val="000000" w:themeColor="text1"/>
              </w:rPr>
              <w:t>Benefits and Services</w:t>
            </w:r>
          </w:p>
        </w:tc>
      </w:tr>
      <w:tr w:rsidR="000D5D73" w:rsidRPr="000C4362" w14:paraId="1C7A5C23"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02020666" w14:textId="77777777" w:rsidR="000D5D73" w:rsidRPr="000C4362" w:rsidRDefault="000D5D73" w:rsidP="00585304">
            <w:pPr>
              <w:keepNext/>
              <w:spacing w:before="80" w:after="80"/>
              <w:ind w:left="34"/>
              <w:rPr>
                <w:rFonts w:asciiTheme="minorHAnsi" w:hAnsiTheme="minorHAnsi" w:cstheme="minorHAnsi"/>
                <w:color w:val="000000" w:themeColor="text1"/>
              </w:rPr>
            </w:pPr>
            <w:r w:rsidRPr="000C4362">
              <w:rPr>
                <w:rFonts w:asciiTheme="minorHAnsi" w:hAnsiTheme="minorHAnsi" w:cstheme="minorHAnsi"/>
                <w:color w:val="000000" w:themeColor="text1"/>
              </w:rPr>
              <w:t>2.0</w:t>
            </w:r>
          </w:p>
        </w:tc>
        <w:tc>
          <w:tcPr>
            <w:tcW w:w="1560" w:type="dxa"/>
            <w:tcBorders>
              <w:top w:val="single" w:sz="6" w:space="0" w:color="auto"/>
              <w:left w:val="single" w:sz="6" w:space="0" w:color="auto"/>
              <w:bottom w:val="single" w:sz="6" w:space="0" w:color="auto"/>
              <w:right w:val="single" w:sz="6" w:space="0" w:color="auto"/>
            </w:tcBorders>
            <w:vAlign w:val="center"/>
          </w:tcPr>
          <w:p w14:paraId="22BC1BD9" w14:textId="77777777" w:rsidR="000D5D73" w:rsidRPr="000C4362" w:rsidRDefault="000D5D73" w:rsidP="00585304">
            <w:pPr>
              <w:keepNext/>
              <w:spacing w:before="80" w:after="80"/>
              <w:ind w:left="34"/>
              <w:rPr>
                <w:rFonts w:asciiTheme="minorHAnsi" w:hAnsiTheme="minorHAnsi" w:cstheme="minorHAnsi"/>
                <w:color w:val="000000" w:themeColor="text1"/>
              </w:rPr>
            </w:pPr>
            <w:r w:rsidRPr="000C4362">
              <w:rPr>
                <w:rFonts w:asciiTheme="minorHAnsi" w:hAnsiTheme="minorHAnsi" w:cstheme="minorHAnsi"/>
                <w:color w:val="000000" w:themeColor="text1"/>
              </w:rPr>
              <w:t>July 10, 2013</w:t>
            </w:r>
          </w:p>
        </w:tc>
        <w:tc>
          <w:tcPr>
            <w:tcW w:w="1134" w:type="dxa"/>
            <w:tcBorders>
              <w:top w:val="single" w:sz="6" w:space="0" w:color="auto"/>
              <w:left w:val="single" w:sz="6" w:space="0" w:color="auto"/>
              <w:bottom w:val="single" w:sz="6" w:space="0" w:color="auto"/>
              <w:right w:val="single" w:sz="6" w:space="0" w:color="auto"/>
            </w:tcBorders>
            <w:vAlign w:val="center"/>
          </w:tcPr>
          <w:p w14:paraId="25850E6E"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HR Dept.</w:t>
            </w:r>
          </w:p>
          <w:p w14:paraId="7C875E16" w14:textId="77777777" w:rsidR="000D5D73" w:rsidRPr="000C4362" w:rsidRDefault="000D5D73" w:rsidP="00585304">
            <w:pPr>
              <w:autoSpaceDE w:val="0"/>
              <w:autoSpaceDN w:val="0"/>
              <w:adjustRightInd w:val="0"/>
              <w:rPr>
                <w:rFonts w:asciiTheme="minorHAnsi" w:hAnsiTheme="minorHAnsi" w:cstheme="minorHAnsi"/>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03160CF"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Sangeeta Prasad</w:t>
            </w:r>
          </w:p>
          <w:p w14:paraId="315BD7EA"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Dharmendra Jain</w:t>
            </w:r>
          </w:p>
        </w:tc>
        <w:tc>
          <w:tcPr>
            <w:tcW w:w="1843" w:type="dxa"/>
            <w:tcBorders>
              <w:top w:val="single" w:sz="6" w:space="0" w:color="auto"/>
              <w:left w:val="single" w:sz="6" w:space="0" w:color="auto"/>
              <w:bottom w:val="single" w:sz="6" w:space="0" w:color="auto"/>
              <w:right w:val="single" w:sz="6" w:space="0" w:color="auto"/>
            </w:tcBorders>
            <w:vAlign w:val="center"/>
          </w:tcPr>
          <w:p w14:paraId="2B770972"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10B2214D"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Compilation on General</w:t>
            </w:r>
          </w:p>
          <w:p w14:paraId="1CB43402"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Company Information,</w:t>
            </w:r>
          </w:p>
          <w:p w14:paraId="483BEA92"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Leadership, Policies of</w:t>
            </w:r>
          </w:p>
          <w:p w14:paraId="28824669" w14:textId="3D7297D1"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Operations, Compensation &amp;</w:t>
            </w:r>
            <w:r w:rsidR="00E62075" w:rsidRPr="000C4362">
              <w:rPr>
                <w:rFonts w:asciiTheme="minorHAnsi" w:hAnsiTheme="minorHAnsi" w:cstheme="minorHAnsi"/>
                <w:color w:val="000000" w:themeColor="text1"/>
              </w:rPr>
              <w:t xml:space="preserve"> </w:t>
            </w:r>
            <w:r w:rsidRPr="000C4362">
              <w:rPr>
                <w:rFonts w:asciiTheme="minorHAnsi" w:hAnsiTheme="minorHAnsi" w:cstheme="minorHAnsi"/>
                <w:color w:val="000000" w:themeColor="text1"/>
              </w:rPr>
              <w:t>Benefits, Social Media,</w:t>
            </w:r>
          </w:p>
          <w:p w14:paraId="28D3F1DA" w14:textId="77777777" w:rsidR="000D5D73" w:rsidRPr="000C4362" w:rsidRDefault="000D5D73" w:rsidP="00585304">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Culture, Infrastructure</w:t>
            </w:r>
          </w:p>
          <w:p w14:paraId="3FFE5E74" w14:textId="1A8C325F" w:rsidR="000D5D73" w:rsidRPr="000C4362" w:rsidRDefault="000D5D73" w:rsidP="00E62075">
            <w:pPr>
              <w:autoSpaceDE w:val="0"/>
              <w:autoSpaceDN w:val="0"/>
              <w:adjustRightInd w:val="0"/>
              <w:rPr>
                <w:rFonts w:asciiTheme="minorHAnsi" w:hAnsiTheme="minorHAnsi" w:cstheme="minorHAnsi"/>
                <w:color w:val="000000" w:themeColor="text1"/>
              </w:rPr>
            </w:pPr>
            <w:r w:rsidRPr="000C4362">
              <w:rPr>
                <w:rFonts w:asciiTheme="minorHAnsi" w:hAnsiTheme="minorHAnsi" w:cstheme="minorHAnsi"/>
                <w:color w:val="000000" w:themeColor="text1"/>
              </w:rPr>
              <w:t>Management, Information &amp;</w:t>
            </w:r>
            <w:r w:rsidR="00E62075" w:rsidRPr="000C4362">
              <w:rPr>
                <w:rFonts w:asciiTheme="minorHAnsi" w:hAnsiTheme="minorHAnsi" w:cstheme="minorHAnsi"/>
                <w:color w:val="000000" w:themeColor="text1"/>
              </w:rPr>
              <w:t xml:space="preserve"> </w:t>
            </w:r>
            <w:r w:rsidRPr="000C4362">
              <w:rPr>
                <w:rFonts w:asciiTheme="minorHAnsi" w:hAnsiTheme="minorHAnsi" w:cstheme="minorHAnsi"/>
                <w:color w:val="000000" w:themeColor="text1"/>
              </w:rPr>
              <w:t>Data Management, Facilities &amp;</w:t>
            </w:r>
            <w:r w:rsidR="00E62075" w:rsidRPr="000C4362">
              <w:rPr>
                <w:rFonts w:asciiTheme="minorHAnsi" w:hAnsiTheme="minorHAnsi" w:cstheme="minorHAnsi"/>
                <w:color w:val="000000" w:themeColor="text1"/>
              </w:rPr>
              <w:t xml:space="preserve"> </w:t>
            </w:r>
            <w:r w:rsidRPr="000C4362">
              <w:rPr>
                <w:rFonts w:asciiTheme="minorHAnsi" w:hAnsiTheme="minorHAnsi" w:cstheme="minorHAnsi"/>
                <w:color w:val="000000" w:themeColor="text1"/>
              </w:rPr>
              <w:t>Services &amp; Office Addresses.</w:t>
            </w:r>
          </w:p>
        </w:tc>
      </w:tr>
      <w:tr w:rsidR="000D5D73" w:rsidRPr="000C4362" w14:paraId="4C889C66"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1D2D75F2"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3.0</w:t>
            </w:r>
          </w:p>
        </w:tc>
        <w:tc>
          <w:tcPr>
            <w:tcW w:w="1560" w:type="dxa"/>
            <w:tcBorders>
              <w:top w:val="single" w:sz="6" w:space="0" w:color="auto"/>
              <w:left w:val="single" w:sz="6" w:space="0" w:color="auto"/>
              <w:bottom w:val="single" w:sz="6" w:space="0" w:color="auto"/>
              <w:right w:val="single" w:sz="6" w:space="0" w:color="auto"/>
            </w:tcBorders>
            <w:vAlign w:val="center"/>
          </w:tcPr>
          <w:p w14:paraId="74128679"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Jan 01, 201</w:t>
            </w:r>
            <w:r w:rsidR="00CB7CDD" w:rsidRPr="000C4362">
              <w:rPr>
                <w:rFonts w:asciiTheme="minorHAnsi" w:hAnsiTheme="minorHAnsi" w:cstheme="minorHAnsi"/>
              </w:rPr>
              <w:t>8</w:t>
            </w:r>
          </w:p>
        </w:tc>
        <w:tc>
          <w:tcPr>
            <w:tcW w:w="1134" w:type="dxa"/>
            <w:tcBorders>
              <w:top w:val="single" w:sz="6" w:space="0" w:color="auto"/>
              <w:left w:val="single" w:sz="6" w:space="0" w:color="auto"/>
              <w:bottom w:val="single" w:sz="6" w:space="0" w:color="auto"/>
              <w:right w:val="single" w:sz="6" w:space="0" w:color="auto"/>
            </w:tcBorders>
            <w:vAlign w:val="center"/>
          </w:tcPr>
          <w:p w14:paraId="05BDCDB1"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Payal Jain</w:t>
            </w:r>
          </w:p>
        </w:tc>
        <w:tc>
          <w:tcPr>
            <w:tcW w:w="2551" w:type="dxa"/>
            <w:tcBorders>
              <w:top w:val="single" w:sz="6" w:space="0" w:color="auto"/>
              <w:left w:val="single" w:sz="6" w:space="0" w:color="auto"/>
              <w:bottom w:val="single" w:sz="6" w:space="0" w:color="auto"/>
              <w:right w:val="single" w:sz="6" w:space="0" w:color="auto"/>
            </w:tcBorders>
            <w:vAlign w:val="center"/>
          </w:tcPr>
          <w:p w14:paraId="5D88AAFC"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5F145B6A" w14:textId="77777777" w:rsidR="000D5D73" w:rsidRPr="000C4362" w:rsidRDefault="000D5D73" w:rsidP="00585304">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2B03D17E" w14:textId="77777777" w:rsidR="000D5D73" w:rsidRPr="000C4362" w:rsidRDefault="000D5D73" w:rsidP="00585304">
            <w:pPr>
              <w:tabs>
                <w:tab w:val="left" w:pos="12"/>
              </w:tabs>
              <w:ind w:left="34"/>
              <w:rPr>
                <w:rFonts w:asciiTheme="minorHAnsi" w:hAnsiTheme="minorHAnsi" w:cstheme="minorHAnsi"/>
              </w:rPr>
            </w:pPr>
            <w:r w:rsidRPr="000C4362">
              <w:rPr>
                <w:rFonts w:asciiTheme="minorHAnsi" w:hAnsiTheme="minorHAnsi" w:cstheme="minorHAnsi"/>
              </w:rPr>
              <w:t>Updated Handbook</w:t>
            </w:r>
          </w:p>
        </w:tc>
      </w:tr>
      <w:tr w:rsidR="000D5D73" w:rsidRPr="000C4362" w14:paraId="78FFAB18"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2FE4D5CA"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4.0</w:t>
            </w:r>
          </w:p>
        </w:tc>
        <w:tc>
          <w:tcPr>
            <w:tcW w:w="1560" w:type="dxa"/>
            <w:tcBorders>
              <w:top w:val="single" w:sz="6" w:space="0" w:color="auto"/>
              <w:left w:val="single" w:sz="6" w:space="0" w:color="auto"/>
              <w:bottom w:val="single" w:sz="6" w:space="0" w:color="auto"/>
              <w:right w:val="single" w:sz="6" w:space="0" w:color="auto"/>
            </w:tcBorders>
            <w:vAlign w:val="center"/>
          </w:tcPr>
          <w:p w14:paraId="78EA6CF6"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May 01, 2019</w:t>
            </w:r>
          </w:p>
        </w:tc>
        <w:tc>
          <w:tcPr>
            <w:tcW w:w="1134" w:type="dxa"/>
            <w:tcBorders>
              <w:top w:val="single" w:sz="6" w:space="0" w:color="auto"/>
              <w:left w:val="single" w:sz="6" w:space="0" w:color="auto"/>
              <w:bottom w:val="single" w:sz="6" w:space="0" w:color="auto"/>
              <w:right w:val="single" w:sz="6" w:space="0" w:color="auto"/>
            </w:tcBorders>
            <w:vAlign w:val="center"/>
          </w:tcPr>
          <w:p w14:paraId="54631D9D"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Payal Jain</w:t>
            </w:r>
          </w:p>
        </w:tc>
        <w:tc>
          <w:tcPr>
            <w:tcW w:w="2551" w:type="dxa"/>
            <w:tcBorders>
              <w:top w:val="single" w:sz="6" w:space="0" w:color="auto"/>
              <w:left w:val="single" w:sz="6" w:space="0" w:color="auto"/>
              <w:bottom w:val="single" w:sz="6" w:space="0" w:color="auto"/>
              <w:right w:val="single" w:sz="6" w:space="0" w:color="auto"/>
            </w:tcBorders>
            <w:vAlign w:val="center"/>
          </w:tcPr>
          <w:p w14:paraId="797400CD" w14:textId="77777777" w:rsidR="000D5D73" w:rsidRPr="000C4362" w:rsidRDefault="000D5D73" w:rsidP="00585304">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724FA078" w14:textId="77777777" w:rsidR="000D5D73" w:rsidRPr="000C4362" w:rsidRDefault="000D5D73" w:rsidP="00585304">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73CC204A" w14:textId="77777777" w:rsidR="000D5D73" w:rsidRPr="000C4362" w:rsidRDefault="000D5D73" w:rsidP="00585304">
            <w:pPr>
              <w:tabs>
                <w:tab w:val="left" w:pos="12"/>
              </w:tabs>
              <w:ind w:left="34"/>
              <w:rPr>
                <w:rFonts w:asciiTheme="minorHAnsi" w:hAnsiTheme="minorHAnsi" w:cstheme="minorHAnsi"/>
              </w:rPr>
            </w:pPr>
            <w:r w:rsidRPr="000C4362">
              <w:rPr>
                <w:rFonts w:asciiTheme="minorHAnsi" w:hAnsiTheme="minorHAnsi" w:cstheme="minorHAnsi"/>
              </w:rPr>
              <w:t>Updated Handbook</w:t>
            </w:r>
          </w:p>
        </w:tc>
      </w:tr>
      <w:tr w:rsidR="00E35E2F" w:rsidRPr="000C4362" w14:paraId="0F9D19D4"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0353AD6F" w14:textId="77777777" w:rsidR="00E35E2F" w:rsidRPr="000C4362" w:rsidRDefault="00E35E2F" w:rsidP="00E35E2F">
            <w:pPr>
              <w:keepNext/>
              <w:spacing w:before="80" w:after="80"/>
              <w:ind w:left="34"/>
              <w:rPr>
                <w:rFonts w:asciiTheme="minorHAnsi" w:hAnsiTheme="minorHAnsi" w:cstheme="minorHAnsi"/>
              </w:rPr>
            </w:pPr>
            <w:r w:rsidRPr="000C4362">
              <w:rPr>
                <w:rFonts w:asciiTheme="minorHAnsi" w:hAnsiTheme="minorHAnsi" w:cstheme="minorHAnsi"/>
              </w:rPr>
              <w:t>5.0</w:t>
            </w:r>
          </w:p>
        </w:tc>
        <w:tc>
          <w:tcPr>
            <w:tcW w:w="1560" w:type="dxa"/>
            <w:tcBorders>
              <w:top w:val="single" w:sz="6" w:space="0" w:color="auto"/>
              <w:left w:val="single" w:sz="6" w:space="0" w:color="auto"/>
              <w:bottom w:val="single" w:sz="6" w:space="0" w:color="auto"/>
              <w:right w:val="single" w:sz="6" w:space="0" w:color="auto"/>
            </w:tcBorders>
            <w:vAlign w:val="center"/>
          </w:tcPr>
          <w:p w14:paraId="3C313C96" w14:textId="77777777" w:rsidR="00E35E2F" w:rsidRPr="000C4362" w:rsidRDefault="004B70B4" w:rsidP="00E35E2F">
            <w:pPr>
              <w:keepNext/>
              <w:spacing w:before="80" w:after="80"/>
              <w:ind w:left="34"/>
              <w:rPr>
                <w:rFonts w:asciiTheme="minorHAnsi" w:hAnsiTheme="minorHAnsi" w:cstheme="minorHAnsi"/>
              </w:rPr>
            </w:pPr>
            <w:r w:rsidRPr="000C4362">
              <w:rPr>
                <w:rFonts w:asciiTheme="minorHAnsi" w:hAnsiTheme="minorHAnsi" w:cstheme="minorHAnsi"/>
              </w:rPr>
              <w:t>June 01</w:t>
            </w:r>
            <w:r w:rsidR="00E35E2F" w:rsidRPr="000C4362">
              <w:rPr>
                <w:rFonts w:asciiTheme="minorHAnsi" w:hAnsiTheme="minorHAnsi" w:cstheme="minorHAnsi"/>
              </w:rPr>
              <w:t>, 2020</w:t>
            </w:r>
          </w:p>
        </w:tc>
        <w:tc>
          <w:tcPr>
            <w:tcW w:w="1134" w:type="dxa"/>
            <w:tcBorders>
              <w:top w:val="single" w:sz="6" w:space="0" w:color="auto"/>
              <w:left w:val="single" w:sz="6" w:space="0" w:color="auto"/>
              <w:bottom w:val="single" w:sz="6" w:space="0" w:color="auto"/>
              <w:right w:val="single" w:sz="6" w:space="0" w:color="auto"/>
            </w:tcBorders>
            <w:vAlign w:val="center"/>
          </w:tcPr>
          <w:p w14:paraId="47EE285A" w14:textId="77777777" w:rsidR="00E35E2F" w:rsidRPr="000C4362" w:rsidRDefault="00E35E2F" w:rsidP="00E35E2F">
            <w:pPr>
              <w:keepNext/>
              <w:spacing w:before="80" w:after="80"/>
              <w:ind w:left="34"/>
              <w:rPr>
                <w:rFonts w:asciiTheme="minorHAnsi" w:hAnsiTheme="minorHAnsi" w:cstheme="minorHAnsi"/>
              </w:rPr>
            </w:pPr>
            <w:r w:rsidRPr="000C4362">
              <w:rPr>
                <w:rFonts w:asciiTheme="minorHAnsi" w:hAnsiTheme="minorHAnsi" w:cstheme="minorHAnsi"/>
              </w:rPr>
              <w:t>Payal Jain</w:t>
            </w:r>
          </w:p>
        </w:tc>
        <w:tc>
          <w:tcPr>
            <w:tcW w:w="2551" w:type="dxa"/>
            <w:tcBorders>
              <w:top w:val="single" w:sz="6" w:space="0" w:color="auto"/>
              <w:left w:val="single" w:sz="6" w:space="0" w:color="auto"/>
              <w:bottom w:val="single" w:sz="6" w:space="0" w:color="auto"/>
              <w:right w:val="single" w:sz="6" w:space="0" w:color="auto"/>
            </w:tcBorders>
            <w:vAlign w:val="center"/>
          </w:tcPr>
          <w:p w14:paraId="168ED7B8" w14:textId="77777777" w:rsidR="00E35E2F" w:rsidRPr="000C4362" w:rsidRDefault="00E35E2F" w:rsidP="00E35E2F">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00F66B37" w14:textId="77777777" w:rsidR="00E35E2F" w:rsidRPr="000C4362" w:rsidRDefault="00E35E2F" w:rsidP="00E35E2F">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087BC765" w14:textId="77777777" w:rsidR="00E35E2F" w:rsidRPr="000C4362" w:rsidRDefault="00E35E2F" w:rsidP="00E35E2F">
            <w:pPr>
              <w:tabs>
                <w:tab w:val="left" w:pos="12"/>
              </w:tabs>
              <w:ind w:left="34"/>
              <w:rPr>
                <w:rFonts w:asciiTheme="minorHAnsi" w:hAnsiTheme="minorHAnsi" w:cstheme="minorHAnsi"/>
              </w:rPr>
            </w:pPr>
            <w:r w:rsidRPr="000C4362">
              <w:rPr>
                <w:rFonts w:asciiTheme="minorHAnsi" w:hAnsiTheme="minorHAnsi" w:cstheme="minorHAnsi"/>
              </w:rPr>
              <w:t>Updated Handbook</w:t>
            </w:r>
          </w:p>
        </w:tc>
      </w:tr>
      <w:tr w:rsidR="006E3DC9" w:rsidRPr="000C4362" w14:paraId="6A27585A"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18F49879" w14:textId="77777777" w:rsidR="006E3DC9" w:rsidRPr="000C4362" w:rsidRDefault="006E3DC9" w:rsidP="006E3DC9">
            <w:pPr>
              <w:keepNext/>
              <w:spacing w:before="80" w:after="80"/>
              <w:ind w:left="34"/>
              <w:rPr>
                <w:rFonts w:asciiTheme="minorHAnsi" w:hAnsiTheme="minorHAnsi" w:cstheme="minorHAnsi"/>
              </w:rPr>
            </w:pPr>
            <w:r w:rsidRPr="000C4362">
              <w:rPr>
                <w:rFonts w:asciiTheme="minorHAnsi" w:hAnsiTheme="minorHAnsi" w:cstheme="minorHAnsi"/>
              </w:rPr>
              <w:t>6.0</w:t>
            </w:r>
          </w:p>
        </w:tc>
        <w:tc>
          <w:tcPr>
            <w:tcW w:w="1560" w:type="dxa"/>
            <w:tcBorders>
              <w:top w:val="single" w:sz="6" w:space="0" w:color="auto"/>
              <w:left w:val="single" w:sz="6" w:space="0" w:color="auto"/>
              <w:bottom w:val="single" w:sz="6" w:space="0" w:color="auto"/>
              <w:right w:val="single" w:sz="6" w:space="0" w:color="auto"/>
            </w:tcBorders>
            <w:vAlign w:val="center"/>
          </w:tcPr>
          <w:p w14:paraId="7A8A097F" w14:textId="77777777" w:rsidR="006E3DC9" w:rsidRPr="000C4362" w:rsidRDefault="006E3DC9" w:rsidP="006E3DC9">
            <w:pPr>
              <w:keepNext/>
              <w:spacing w:before="80" w:after="80"/>
              <w:ind w:left="34"/>
              <w:rPr>
                <w:rFonts w:asciiTheme="minorHAnsi" w:hAnsiTheme="minorHAnsi" w:cstheme="minorHAnsi"/>
              </w:rPr>
            </w:pPr>
            <w:r w:rsidRPr="000C4362">
              <w:rPr>
                <w:rFonts w:asciiTheme="minorHAnsi" w:hAnsiTheme="minorHAnsi" w:cstheme="minorHAnsi"/>
              </w:rPr>
              <w:t>July 01, 2021</w:t>
            </w:r>
          </w:p>
        </w:tc>
        <w:tc>
          <w:tcPr>
            <w:tcW w:w="1134" w:type="dxa"/>
            <w:tcBorders>
              <w:top w:val="single" w:sz="6" w:space="0" w:color="auto"/>
              <w:left w:val="single" w:sz="6" w:space="0" w:color="auto"/>
              <w:bottom w:val="single" w:sz="6" w:space="0" w:color="auto"/>
              <w:right w:val="single" w:sz="6" w:space="0" w:color="auto"/>
            </w:tcBorders>
            <w:vAlign w:val="center"/>
          </w:tcPr>
          <w:p w14:paraId="1C9B43CA" w14:textId="77777777" w:rsidR="006E3DC9" w:rsidRPr="000C4362" w:rsidRDefault="006E3DC9" w:rsidP="006E3DC9">
            <w:pPr>
              <w:keepNext/>
              <w:spacing w:before="80" w:after="80"/>
              <w:ind w:left="34"/>
              <w:rPr>
                <w:rFonts w:asciiTheme="minorHAnsi" w:hAnsiTheme="minorHAnsi" w:cstheme="minorHAnsi"/>
              </w:rPr>
            </w:pPr>
            <w:r w:rsidRPr="000C4362">
              <w:rPr>
                <w:rFonts w:asciiTheme="minorHAnsi" w:hAnsiTheme="minorHAnsi" w:cstheme="minorHAnsi"/>
              </w:rPr>
              <w:t>Payal Jain</w:t>
            </w:r>
          </w:p>
        </w:tc>
        <w:tc>
          <w:tcPr>
            <w:tcW w:w="2551" w:type="dxa"/>
            <w:tcBorders>
              <w:top w:val="single" w:sz="6" w:space="0" w:color="auto"/>
              <w:left w:val="single" w:sz="6" w:space="0" w:color="auto"/>
              <w:bottom w:val="single" w:sz="6" w:space="0" w:color="auto"/>
              <w:right w:val="single" w:sz="6" w:space="0" w:color="auto"/>
            </w:tcBorders>
            <w:vAlign w:val="center"/>
          </w:tcPr>
          <w:p w14:paraId="0B8454CF" w14:textId="77777777" w:rsidR="006E3DC9" w:rsidRPr="000C4362" w:rsidRDefault="006E3DC9" w:rsidP="006E3DC9">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6EB6340E" w14:textId="77777777" w:rsidR="006E3DC9" w:rsidRPr="000C4362" w:rsidRDefault="006E3DC9" w:rsidP="006E3DC9">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5EF7F964" w14:textId="77777777" w:rsidR="006E3DC9" w:rsidRPr="000C4362" w:rsidRDefault="006E3DC9" w:rsidP="006E3DC9">
            <w:pPr>
              <w:tabs>
                <w:tab w:val="left" w:pos="12"/>
              </w:tabs>
              <w:ind w:left="34"/>
              <w:rPr>
                <w:rFonts w:asciiTheme="minorHAnsi" w:hAnsiTheme="minorHAnsi" w:cstheme="minorHAnsi"/>
              </w:rPr>
            </w:pPr>
            <w:r w:rsidRPr="000C4362">
              <w:rPr>
                <w:rFonts w:asciiTheme="minorHAnsi" w:hAnsiTheme="minorHAnsi" w:cstheme="minorHAnsi"/>
              </w:rPr>
              <w:t>Updated Handbook</w:t>
            </w:r>
          </w:p>
        </w:tc>
      </w:tr>
      <w:tr w:rsidR="00340830" w:rsidRPr="000C4362" w14:paraId="2440918D"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7391B21A" w14:textId="030CFEE9" w:rsidR="00340830" w:rsidRPr="000C4362" w:rsidRDefault="00340830" w:rsidP="00340830">
            <w:pPr>
              <w:keepNext/>
              <w:spacing w:before="80" w:after="80"/>
              <w:ind w:left="34"/>
              <w:rPr>
                <w:rFonts w:asciiTheme="minorHAnsi" w:hAnsiTheme="minorHAnsi" w:cstheme="minorHAnsi"/>
              </w:rPr>
            </w:pPr>
            <w:r w:rsidRPr="000C4362">
              <w:rPr>
                <w:rFonts w:asciiTheme="minorHAnsi" w:hAnsiTheme="minorHAnsi" w:cstheme="minorHAnsi"/>
              </w:rPr>
              <w:t>7.0</w:t>
            </w:r>
          </w:p>
        </w:tc>
        <w:tc>
          <w:tcPr>
            <w:tcW w:w="1560" w:type="dxa"/>
            <w:tcBorders>
              <w:top w:val="single" w:sz="6" w:space="0" w:color="auto"/>
              <w:left w:val="single" w:sz="6" w:space="0" w:color="auto"/>
              <w:bottom w:val="single" w:sz="6" w:space="0" w:color="auto"/>
              <w:right w:val="single" w:sz="6" w:space="0" w:color="auto"/>
            </w:tcBorders>
            <w:vAlign w:val="center"/>
          </w:tcPr>
          <w:p w14:paraId="376A7EF1" w14:textId="3D540343" w:rsidR="00340830" w:rsidRPr="000C4362" w:rsidRDefault="00EF5EB6" w:rsidP="00340830">
            <w:pPr>
              <w:keepNext/>
              <w:spacing w:before="80" w:after="80"/>
              <w:ind w:left="34"/>
              <w:rPr>
                <w:rFonts w:asciiTheme="minorHAnsi" w:hAnsiTheme="minorHAnsi" w:cstheme="minorHAnsi"/>
              </w:rPr>
            </w:pPr>
            <w:r w:rsidRPr="000C4362">
              <w:rPr>
                <w:rFonts w:asciiTheme="minorHAnsi" w:hAnsiTheme="minorHAnsi" w:cstheme="minorHAnsi"/>
              </w:rPr>
              <w:t>July 01, 2022</w:t>
            </w:r>
          </w:p>
        </w:tc>
        <w:tc>
          <w:tcPr>
            <w:tcW w:w="1134" w:type="dxa"/>
            <w:tcBorders>
              <w:top w:val="single" w:sz="6" w:space="0" w:color="auto"/>
              <w:left w:val="single" w:sz="6" w:space="0" w:color="auto"/>
              <w:bottom w:val="single" w:sz="6" w:space="0" w:color="auto"/>
              <w:right w:val="single" w:sz="6" w:space="0" w:color="auto"/>
            </w:tcBorders>
            <w:vAlign w:val="center"/>
          </w:tcPr>
          <w:p w14:paraId="0B94A1D2" w14:textId="5A51439C" w:rsidR="00340830" w:rsidRPr="000C4362" w:rsidRDefault="00C941A9" w:rsidP="00340830">
            <w:pPr>
              <w:keepNext/>
              <w:spacing w:before="80" w:after="80"/>
              <w:ind w:left="34"/>
              <w:rPr>
                <w:rFonts w:asciiTheme="minorHAnsi" w:hAnsiTheme="minorHAnsi" w:cstheme="minorHAnsi"/>
              </w:rPr>
            </w:pPr>
            <w:r w:rsidRPr="000C4362">
              <w:rPr>
                <w:rFonts w:asciiTheme="minorHAnsi" w:hAnsiTheme="minorHAnsi" w:cstheme="minorHAnsi"/>
              </w:rPr>
              <w:t>HR Team</w:t>
            </w:r>
          </w:p>
        </w:tc>
        <w:tc>
          <w:tcPr>
            <w:tcW w:w="2551" w:type="dxa"/>
            <w:tcBorders>
              <w:top w:val="single" w:sz="6" w:space="0" w:color="auto"/>
              <w:left w:val="single" w:sz="6" w:space="0" w:color="auto"/>
              <w:bottom w:val="single" w:sz="6" w:space="0" w:color="auto"/>
              <w:right w:val="single" w:sz="6" w:space="0" w:color="auto"/>
            </w:tcBorders>
            <w:vAlign w:val="center"/>
          </w:tcPr>
          <w:p w14:paraId="6010A697" w14:textId="5BC6613F" w:rsidR="00340830" w:rsidRPr="000C4362" w:rsidRDefault="00340830" w:rsidP="00340830">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79D3DC9F" w14:textId="648DA2A0" w:rsidR="00340830" w:rsidRPr="000C4362" w:rsidRDefault="00340830" w:rsidP="00340830">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4FC3C3EF" w14:textId="28A4ADD1" w:rsidR="00340830" w:rsidRPr="000C4362" w:rsidRDefault="00340830" w:rsidP="00340830">
            <w:pPr>
              <w:tabs>
                <w:tab w:val="left" w:pos="12"/>
              </w:tabs>
              <w:ind w:left="34"/>
              <w:rPr>
                <w:rFonts w:asciiTheme="minorHAnsi" w:hAnsiTheme="minorHAnsi" w:cstheme="minorHAnsi"/>
              </w:rPr>
            </w:pPr>
            <w:r w:rsidRPr="000C4362">
              <w:rPr>
                <w:rFonts w:asciiTheme="minorHAnsi" w:hAnsiTheme="minorHAnsi" w:cstheme="minorHAnsi"/>
              </w:rPr>
              <w:t>Updated Handbook</w:t>
            </w:r>
          </w:p>
        </w:tc>
      </w:tr>
      <w:tr w:rsidR="0096615D" w:rsidRPr="000C4362" w14:paraId="33E991AB"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4F128A83" w14:textId="537DDA72" w:rsidR="0096615D" w:rsidRPr="000C4362" w:rsidRDefault="0096615D" w:rsidP="0096615D">
            <w:pPr>
              <w:keepNext/>
              <w:spacing w:before="80" w:after="80"/>
              <w:ind w:left="34"/>
              <w:rPr>
                <w:rFonts w:asciiTheme="minorHAnsi" w:hAnsiTheme="minorHAnsi" w:cstheme="minorHAnsi"/>
              </w:rPr>
            </w:pPr>
            <w:r w:rsidRPr="000C4362">
              <w:rPr>
                <w:rFonts w:asciiTheme="minorHAnsi" w:hAnsiTheme="minorHAnsi" w:cstheme="minorHAnsi"/>
              </w:rPr>
              <w:t>8.0</w:t>
            </w:r>
          </w:p>
        </w:tc>
        <w:tc>
          <w:tcPr>
            <w:tcW w:w="1560" w:type="dxa"/>
            <w:tcBorders>
              <w:top w:val="single" w:sz="6" w:space="0" w:color="auto"/>
              <w:left w:val="single" w:sz="6" w:space="0" w:color="auto"/>
              <w:bottom w:val="single" w:sz="6" w:space="0" w:color="auto"/>
              <w:right w:val="single" w:sz="6" w:space="0" w:color="auto"/>
            </w:tcBorders>
            <w:vAlign w:val="center"/>
          </w:tcPr>
          <w:p w14:paraId="155890FE" w14:textId="3B47F2B0" w:rsidR="0096615D" w:rsidRPr="000C4362" w:rsidRDefault="0096615D" w:rsidP="0096615D">
            <w:pPr>
              <w:keepNext/>
              <w:spacing w:before="80" w:after="80"/>
              <w:ind w:left="34"/>
              <w:rPr>
                <w:rFonts w:asciiTheme="minorHAnsi" w:hAnsiTheme="minorHAnsi" w:cstheme="minorHAnsi"/>
              </w:rPr>
            </w:pPr>
            <w:r w:rsidRPr="000C4362">
              <w:rPr>
                <w:rFonts w:asciiTheme="minorHAnsi" w:hAnsiTheme="minorHAnsi" w:cstheme="minorHAnsi"/>
              </w:rPr>
              <w:t xml:space="preserve">Apr 01, 2023 </w:t>
            </w:r>
          </w:p>
        </w:tc>
        <w:tc>
          <w:tcPr>
            <w:tcW w:w="1134" w:type="dxa"/>
            <w:tcBorders>
              <w:top w:val="single" w:sz="6" w:space="0" w:color="auto"/>
              <w:left w:val="single" w:sz="6" w:space="0" w:color="auto"/>
              <w:bottom w:val="single" w:sz="6" w:space="0" w:color="auto"/>
              <w:right w:val="single" w:sz="6" w:space="0" w:color="auto"/>
            </w:tcBorders>
            <w:vAlign w:val="center"/>
          </w:tcPr>
          <w:p w14:paraId="01BF2C1B" w14:textId="52361C22" w:rsidR="0096615D" w:rsidRPr="000C4362" w:rsidRDefault="0096615D" w:rsidP="0096615D">
            <w:pPr>
              <w:keepNext/>
              <w:spacing w:before="80" w:after="80"/>
              <w:ind w:left="34"/>
              <w:rPr>
                <w:rFonts w:asciiTheme="minorHAnsi" w:hAnsiTheme="minorHAnsi" w:cstheme="minorHAnsi"/>
              </w:rPr>
            </w:pPr>
            <w:r w:rsidRPr="000C4362">
              <w:rPr>
                <w:rFonts w:asciiTheme="minorHAnsi" w:hAnsiTheme="minorHAnsi" w:cstheme="minorHAnsi"/>
              </w:rPr>
              <w:t xml:space="preserve">HR Team </w:t>
            </w:r>
          </w:p>
        </w:tc>
        <w:tc>
          <w:tcPr>
            <w:tcW w:w="2551" w:type="dxa"/>
            <w:tcBorders>
              <w:top w:val="single" w:sz="6" w:space="0" w:color="auto"/>
              <w:left w:val="single" w:sz="6" w:space="0" w:color="auto"/>
              <w:bottom w:val="single" w:sz="6" w:space="0" w:color="auto"/>
              <w:right w:val="single" w:sz="6" w:space="0" w:color="auto"/>
            </w:tcBorders>
            <w:vAlign w:val="center"/>
          </w:tcPr>
          <w:p w14:paraId="1E0BB465" w14:textId="00E22829" w:rsidR="0096615D" w:rsidRPr="000C4362" w:rsidRDefault="0096615D" w:rsidP="0096615D">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42143D18" w14:textId="7F2B5E45" w:rsidR="0096615D" w:rsidRPr="000C4362" w:rsidRDefault="0096615D" w:rsidP="0096615D">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1D788741" w14:textId="3DCC71CE" w:rsidR="0096615D" w:rsidRPr="000C4362" w:rsidRDefault="0096615D" w:rsidP="0096615D">
            <w:pPr>
              <w:tabs>
                <w:tab w:val="left" w:pos="12"/>
              </w:tabs>
              <w:ind w:left="34"/>
              <w:rPr>
                <w:rFonts w:asciiTheme="minorHAnsi" w:hAnsiTheme="minorHAnsi" w:cstheme="minorHAnsi"/>
              </w:rPr>
            </w:pPr>
            <w:r w:rsidRPr="000C4362">
              <w:rPr>
                <w:rFonts w:asciiTheme="minorHAnsi" w:hAnsiTheme="minorHAnsi" w:cstheme="minorHAnsi"/>
              </w:rPr>
              <w:t>Updated Handbook with grade upgradations and recent policy changes</w:t>
            </w:r>
          </w:p>
        </w:tc>
      </w:tr>
      <w:tr w:rsidR="00F13CD6" w:rsidRPr="000C4362" w14:paraId="7C352994"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5468653D" w14:textId="50878413" w:rsidR="00F13CD6" w:rsidRPr="000C4362" w:rsidRDefault="00F13CD6" w:rsidP="00F13CD6">
            <w:pPr>
              <w:keepNext/>
              <w:spacing w:before="80" w:after="80"/>
              <w:ind w:left="34"/>
              <w:rPr>
                <w:rFonts w:asciiTheme="minorHAnsi" w:hAnsiTheme="minorHAnsi" w:cstheme="minorHAnsi"/>
              </w:rPr>
            </w:pPr>
            <w:r w:rsidRPr="000C4362">
              <w:rPr>
                <w:rFonts w:asciiTheme="minorHAnsi" w:hAnsiTheme="minorHAnsi" w:cstheme="minorHAnsi"/>
              </w:rPr>
              <w:t>9.0</w:t>
            </w:r>
          </w:p>
        </w:tc>
        <w:tc>
          <w:tcPr>
            <w:tcW w:w="1560" w:type="dxa"/>
            <w:tcBorders>
              <w:top w:val="single" w:sz="6" w:space="0" w:color="auto"/>
              <w:left w:val="single" w:sz="6" w:space="0" w:color="auto"/>
              <w:bottom w:val="single" w:sz="6" w:space="0" w:color="auto"/>
              <w:right w:val="single" w:sz="6" w:space="0" w:color="auto"/>
            </w:tcBorders>
            <w:vAlign w:val="center"/>
          </w:tcPr>
          <w:p w14:paraId="4400C8C6" w14:textId="076B7577" w:rsidR="00F13CD6" w:rsidRPr="000C4362" w:rsidRDefault="00F13CD6" w:rsidP="00F13CD6">
            <w:pPr>
              <w:keepNext/>
              <w:spacing w:before="80" w:after="80"/>
              <w:ind w:left="34"/>
              <w:rPr>
                <w:rFonts w:asciiTheme="minorHAnsi" w:hAnsiTheme="minorHAnsi" w:cstheme="minorHAnsi"/>
              </w:rPr>
            </w:pPr>
            <w:r w:rsidRPr="000C4362">
              <w:rPr>
                <w:rFonts w:asciiTheme="minorHAnsi" w:hAnsiTheme="minorHAnsi" w:cstheme="minorHAnsi"/>
              </w:rPr>
              <w:t xml:space="preserve">Apr 01, 2024 </w:t>
            </w:r>
          </w:p>
        </w:tc>
        <w:tc>
          <w:tcPr>
            <w:tcW w:w="1134" w:type="dxa"/>
            <w:tcBorders>
              <w:top w:val="single" w:sz="6" w:space="0" w:color="auto"/>
              <w:left w:val="single" w:sz="6" w:space="0" w:color="auto"/>
              <w:bottom w:val="single" w:sz="6" w:space="0" w:color="auto"/>
              <w:right w:val="single" w:sz="6" w:space="0" w:color="auto"/>
            </w:tcBorders>
            <w:vAlign w:val="center"/>
          </w:tcPr>
          <w:p w14:paraId="6D23382E" w14:textId="0DFAD2C3" w:rsidR="00F13CD6" w:rsidRPr="000C4362" w:rsidRDefault="00F13CD6" w:rsidP="00F13CD6">
            <w:pPr>
              <w:keepNext/>
              <w:spacing w:before="80" w:after="80"/>
              <w:ind w:left="34"/>
              <w:rPr>
                <w:rFonts w:asciiTheme="minorHAnsi" w:hAnsiTheme="minorHAnsi" w:cstheme="minorHAnsi"/>
              </w:rPr>
            </w:pPr>
            <w:r w:rsidRPr="000C4362">
              <w:rPr>
                <w:rFonts w:asciiTheme="minorHAnsi" w:hAnsiTheme="minorHAnsi" w:cstheme="minorHAnsi"/>
              </w:rPr>
              <w:t xml:space="preserve">Global Policy Desk </w:t>
            </w:r>
          </w:p>
        </w:tc>
        <w:tc>
          <w:tcPr>
            <w:tcW w:w="2551" w:type="dxa"/>
            <w:tcBorders>
              <w:top w:val="single" w:sz="6" w:space="0" w:color="auto"/>
              <w:left w:val="single" w:sz="6" w:space="0" w:color="auto"/>
              <w:bottom w:val="single" w:sz="6" w:space="0" w:color="auto"/>
              <w:right w:val="single" w:sz="6" w:space="0" w:color="auto"/>
            </w:tcBorders>
            <w:vAlign w:val="center"/>
          </w:tcPr>
          <w:p w14:paraId="7B2F3E42" w14:textId="64867ED4" w:rsidR="00F13CD6" w:rsidRPr="000C4362" w:rsidRDefault="00F13CD6" w:rsidP="00F13CD6">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5E746C6D" w14:textId="16BC854D" w:rsidR="00F13CD6" w:rsidRPr="000C4362" w:rsidRDefault="00F13CD6" w:rsidP="00F13CD6">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33707494" w14:textId="76AED6AB" w:rsidR="00F13CD6" w:rsidRPr="000C4362" w:rsidRDefault="00F13CD6" w:rsidP="00F13CD6">
            <w:pPr>
              <w:tabs>
                <w:tab w:val="left" w:pos="12"/>
              </w:tabs>
              <w:ind w:left="34"/>
              <w:rPr>
                <w:rFonts w:asciiTheme="minorHAnsi" w:hAnsiTheme="minorHAnsi" w:cstheme="minorHAnsi"/>
              </w:rPr>
            </w:pPr>
            <w:r w:rsidRPr="000C4362">
              <w:rPr>
                <w:rFonts w:asciiTheme="minorHAnsi" w:hAnsiTheme="minorHAnsi" w:cstheme="minorHAnsi"/>
              </w:rPr>
              <w:t>Updated Handbook with recent policy changes</w:t>
            </w:r>
            <w:r w:rsidR="009D4FEB" w:rsidRPr="000C4362">
              <w:rPr>
                <w:rFonts w:asciiTheme="minorHAnsi" w:hAnsiTheme="minorHAnsi" w:cstheme="minorHAnsi"/>
              </w:rPr>
              <w:t xml:space="preserve"> in V_Celebrate, GMI, Meal Card, PMS Policy and other sections.</w:t>
            </w:r>
          </w:p>
        </w:tc>
      </w:tr>
      <w:tr w:rsidR="00E62075" w:rsidRPr="000C4362" w14:paraId="3B567522" w14:textId="77777777" w:rsidTr="00E62075">
        <w:trPr>
          <w:trHeight w:val="250"/>
        </w:trPr>
        <w:tc>
          <w:tcPr>
            <w:tcW w:w="993" w:type="dxa"/>
            <w:tcBorders>
              <w:top w:val="single" w:sz="6" w:space="0" w:color="auto"/>
              <w:left w:val="single" w:sz="6" w:space="0" w:color="auto"/>
              <w:bottom w:val="single" w:sz="6" w:space="0" w:color="auto"/>
              <w:right w:val="single" w:sz="6" w:space="0" w:color="auto"/>
            </w:tcBorders>
            <w:vAlign w:val="center"/>
          </w:tcPr>
          <w:p w14:paraId="78AA3323" w14:textId="3780A3BE" w:rsidR="00E62075" w:rsidRPr="000C4362" w:rsidRDefault="00E62075" w:rsidP="00E62075">
            <w:pPr>
              <w:keepNext/>
              <w:spacing w:before="80" w:after="80"/>
              <w:ind w:left="34"/>
              <w:rPr>
                <w:rFonts w:asciiTheme="minorHAnsi" w:hAnsiTheme="minorHAnsi" w:cstheme="minorHAnsi"/>
              </w:rPr>
            </w:pPr>
            <w:r w:rsidRPr="000C4362">
              <w:rPr>
                <w:rFonts w:asciiTheme="minorHAnsi" w:hAnsiTheme="minorHAnsi" w:cstheme="minorHAnsi"/>
              </w:rPr>
              <w:t>10.0</w:t>
            </w:r>
          </w:p>
        </w:tc>
        <w:tc>
          <w:tcPr>
            <w:tcW w:w="1560" w:type="dxa"/>
            <w:tcBorders>
              <w:top w:val="single" w:sz="6" w:space="0" w:color="auto"/>
              <w:left w:val="single" w:sz="6" w:space="0" w:color="auto"/>
              <w:bottom w:val="single" w:sz="6" w:space="0" w:color="auto"/>
              <w:right w:val="single" w:sz="6" w:space="0" w:color="auto"/>
            </w:tcBorders>
            <w:vAlign w:val="center"/>
          </w:tcPr>
          <w:p w14:paraId="3478C073" w14:textId="5FF88B23" w:rsidR="00E62075" w:rsidRPr="000C4362" w:rsidRDefault="00E62075" w:rsidP="00E62075">
            <w:pPr>
              <w:keepNext/>
              <w:spacing w:before="80" w:after="80"/>
              <w:ind w:left="34"/>
              <w:rPr>
                <w:rFonts w:asciiTheme="minorHAnsi" w:hAnsiTheme="minorHAnsi" w:cstheme="minorHAnsi"/>
              </w:rPr>
            </w:pPr>
            <w:r w:rsidRPr="000C4362">
              <w:rPr>
                <w:rFonts w:asciiTheme="minorHAnsi" w:hAnsiTheme="minorHAnsi" w:cstheme="minorHAnsi"/>
              </w:rPr>
              <w:t>Jan 01, 2025</w:t>
            </w:r>
          </w:p>
        </w:tc>
        <w:tc>
          <w:tcPr>
            <w:tcW w:w="1134" w:type="dxa"/>
            <w:tcBorders>
              <w:top w:val="single" w:sz="6" w:space="0" w:color="auto"/>
              <w:left w:val="single" w:sz="6" w:space="0" w:color="auto"/>
              <w:bottom w:val="single" w:sz="6" w:space="0" w:color="auto"/>
              <w:right w:val="single" w:sz="6" w:space="0" w:color="auto"/>
            </w:tcBorders>
            <w:vAlign w:val="center"/>
          </w:tcPr>
          <w:p w14:paraId="177BC3A3" w14:textId="07E3C2A7" w:rsidR="00E62075" w:rsidRPr="000C4362" w:rsidRDefault="00E62075" w:rsidP="00E62075">
            <w:pPr>
              <w:keepNext/>
              <w:spacing w:before="80" w:after="80"/>
              <w:ind w:left="34"/>
              <w:rPr>
                <w:rFonts w:asciiTheme="minorHAnsi" w:hAnsiTheme="minorHAnsi" w:cstheme="minorHAnsi"/>
              </w:rPr>
            </w:pPr>
            <w:r w:rsidRPr="000C4362">
              <w:rPr>
                <w:rFonts w:asciiTheme="minorHAnsi" w:hAnsiTheme="minorHAnsi" w:cstheme="minorHAnsi"/>
              </w:rPr>
              <w:t>HR Team</w:t>
            </w:r>
          </w:p>
        </w:tc>
        <w:tc>
          <w:tcPr>
            <w:tcW w:w="2551" w:type="dxa"/>
            <w:tcBorders>
              <w:top w:val="single" w:sz="6" w:space="0" w:color="auto"/>
              <w:left w:val="single" w:sz="6" w:space="0" w:color="auto"/>
              <w:bottom w:val="single" w:sz="6" w:space="0" w:color="auto"/>
              <w:right w:val="single" w:sz="6" w:space="0" w:color="auto"/>
            </w:tcBorders>
            <w:vAlign w:val="center"/>
          </w:tcPr>
          <w:p w14:paraId="020CFF1D" w14:textId="6B71CDB0" w:rsidR="00E62075" w:rsidRPr="000C4362" w:rsidRDefault="00E62075" w:rsidP="00E62075">
            <w:pPr>
              <w:keepNext/>
              <w:spacing w:before="80" w:after="80"/>
              <w:ind w:left="34"/>
              <w:rPr>
                <w:rFonts w:asciiTheme="minorHAnsi" w:hAnsiTheme="minorHAnsi" w:cstheme="minorHAnsi"/>
              </w:rPr>
            </w:pPr>
            <w:r w:rsidRPr="000C4362">
              <w:rPr>
                <w:rFonts w:asciiTheme="minorHAnsi" w:hAnsiTheme="minorHAnsi" w:cstheme="minorHAnsi"/>
              </w:rPr>
              <w:t>YASH Corporate HR Team</w:t>
            </w:r>
          </w:p>
        </w:tc>
        <w:tc>
          <w:tcPr>
            <w:tcW w:w="1843" w:type="dxa"/>
            <w:tcBorders>
              <w:top w:val="single" w:sz="6" w:space="0" w:color="auto"/>
              <w:left w:val="single" w:sz="6" w:space="0" w:color="auto"/>
              <w:bottom w:val="single" w:sz="6" w:space="0" w:color="auto"/>
              <w:right w:val="single" w:sz="6" w:space="0" w:color="auto"/>
            </w:tcBorders>
            <w:vAlign w:val="center"/>
          </w:tcPr>
          <w:p w14:paraId="47A3A62B" w14:textId="07ECC2F7" w:rsidR="00E62075" w:rsidRPr="000C4362" w:rsidRDefault="00E62075" w:rsidP="00E62075">
            <w:pPr>
              <w:ind w:left="34"/>
              <w:rPr>
                <w:rFonts w:asciiTheme="minorHAnsi" w:hAnsiTheme="minorHAnsi" w:cstheme="minorHAnsi"/>
              </w:rPr>
            </w:pPr>
            <w:r w:rsidRPr="000C4362">
              <w:rPr>
                <w:rFonts w:asciiTheme="minorHAnsi" w:hAnsiTheme="minorHAnsi" w:cstheme="minorHAnsi"/>
              </w:rPr>
              <w:t>Dharmendra Jain</w:t>
            </w:r>
          </w:p>
        </w:tc>
        <w:tc>
          <w:tcPr>
            <w:tcW w:w="2693" w:type="dxa"/>
            <w:tcBorders>
              <w:top w:val="single" w:sz="6" w:space="0" w:color="auto"/>
              <w:left w:val="single" w:sz="6" w:space="0" w:color="auto"/>
              <w:bottom w:val="single" w:sz="6" w:space="0" w:color="auto"/>
              <w:right w:val="single" w:sz="6" w:space="0" w:color="auto"/>
            </w:tcBorders>
            <w:vAlign w:val="center"/>
          </w:tcPr>
          <w:p w14:paraId="6C2AA706" w14:textId="46A715CE" w:rsidR="00E62075" w:rsidRPr="000C4362" w:rsidRDefault="00E62075" w:rsidP="00E62075">
            <w:pPr>
              <w:tabs>
                <w:tab w:val="left" w:pos="12"/>
              </w:tabs>
              <w:ind w:left="34"/>
              <w:rPr>
                <w:rFonts w:asciiTheme="minorHAnsi" w:hAnsiTheme="minorHAnsi" w:cstheme="minorHAnsi"/>
              </w:rPr>
            </w:pPr>
            <w:r w:rsidRPr="000C4362">
              <w:rPr>
                <w:rFonts w:asciiTheme="minorHAnsi" w:hAnsiTheme="minorHAnsi" w:cstheme="minorHAnsi"/>
              </w:rPr>
              <w:t>Updated Handbook with grade upgradations and recent policy changes</w:t>
            </w:r>
          </w:p>
        </w:tc>
      </w:tr>
    </w:tbl>
    <w:p w14:paraId="6DAB1D64" w14:textId="5C0287E4" w:rsidR="00BF7C3A" w:rsidRPr="000C4362" w:rsidRDefault="006D4FB0" w:rsidP="002C26E5">
      <w:pPr>
        <w:pStyle w:val="BodyText"/>
        <w:ind w:left="284" w:right="284"/>
        <w:rPr>
          <w:rFonts w:ascii="Verdana" w:hAnsi="Verdana"/>
          <w:lang w:val="en-IN"/>
        </w:rPr>
      </w:pPr>
      <w:r>
        <w:rPr>
          <w:rFonts w:ascii="Verdana"/>
          <w:noProof/>
        </w:rPr>
        <w:drawing>
          <wp:anchor distT="0" distB="0" distL="0" distR="0" simplePos="0" relativeHeight="251706880" behindDoc="1" locked="0" layoutInCell="1" allowOverlap="1" wp14:anchorId="31210C12" wp14:editId="1850F4D1">
            <wp:simplePos x="0" y="0"/>
            <wp:positionH relativeFrom="page">
              <wp:posOffset>408305</wp:posOffset>
            </wp:positionH>
            <wp:positionV relativeFrom="paragraph">
              <wp:posOffset>337185</wp:posOffset>
            </wp:positionV>
            <wp:extent cx="2596159" cy="107522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596159" cy="1075223"/>
                    </a:xfrm>
                    <a:prstGeom prst="rect">
                      <a:avLst/>
                    </a:prstGeom>
                  </pic:spPr>
                </pic:pic>
              </a:graphicData>
            </a:graphic>
          </wp:anchor>
        </w:drawing>
      </w:r>
    </w:p>
    <w:p w14:paraId="7A419A5A" w14:textId="16A544F4" w:rsidR="009119A2" w:rsidRPr="000C4362" w:rsidRDefault="009119A2" w:rsidP="002C26E5">
      <w:pPr>
        <w:pStyle w:val="BodyText"/>
        <w:ind w:left="284" w:right="284"/>
        <w:rPr>
          <w:rFonts w:ascii="Verdana" w:hAnsi="Verdana"/>
          <w:lang w:val="en-IN"/>
        </w:rPr>
      </w:pPr>
    </w:p>
    <w:p w14:paraId="34E019ED" w14:textId="220F9D8B" w:rsidR="009119A2" w:rsidRPr="000C4362" w:rsidRDefault="009119A2" w:rsidP="002C26E5">
      <w:pPr>
        <w:pStyle w:val="BodyText"/>
        <w:ind w:left="284" w:right="284"/>
        <w:rPr>
          <w:rFonts w:ascii="Verdana" w:hAnsi="Verdana"/>
          <w:lang w:val="en-IN"/>
        </w:rPr>
      </w:pPr>
    </w:p>
    <w:p w14:paraId="4494EE68" w14:textId="5C6C45A4" w:rsidR="009119A2" w:rsidRPr="000C4362" w:rsidRDefault="009119A2" w:rsidP="002C26E5">
      <w:pPr>
        <w:pStyle w:val="BodyText"/>
        <w:ind w:left="284" w:right="284"/>
        <w:rPr>
          <w:rFonts w:ascii="Verdana" w:hAnsi="Verdana"/>
          <w:lang w:val="en-IN"/>
        </w:rPr>
      </w:pPr>
    </w:p>
    <w:p w14:paraId="5F10BA86" w14:textId="6E48055C" w:rsidR="009119A2" w:rsidRPr="000C4362" w:rsidRDefault="009119A2" w:rsidP="009119A2">
      <w:pPr>
        <w:widowControl w:val="0"/>
        <w:autoSpaceDE w:val="0"/>
        <w:autoSpaceDN w:val="0"/>
        <w:ind w:left="-993" w:right="7907"/>
        <w:rPr>
          <w:rFonts w:ascii="Verdana" w:eastAsia="Calibri"/>
          <w:lang w:val="en-US" w:eastAsia="en-US"/>
        </w:rPr>
      </w:pPr>
      <w:r w:rsidRPr="000C4362">
        <w:rPr>
          <w:rFonts w:ascii="Verdana" w:eastAsia="Calibri"/>
          <w:lang w:val="en-US" w:eastAsia="en-US"/>
        </w:rPr>
        <w:t>Approved By: Dharmendra</w:t>
      </w:r>
      <w:r w:rsidRPr="000C4362">
        <w:rPr>
          <w:rFonts w:ascii="Verdana" w:eastAsia="Calibri"/>
          <w:spacing w:val="-20"/>
          <w:lang w:val="en-US" w:eastAsia="en-US"/>
        </w:rPr>
        <w:t xml:space="preserve"> </w:t>
      </w:r>
      <w:r w:rsidRPr="000C4362">
        <w:rPr>
          <w:rFonts w:ascii="Verdana" w:eastAsia="Calibri"/>
          <w:lang w:val="en-US" w:eastAsia="en-US"/>
        </w:rPr>
        <w:t>Jain</w:t>
      </w:r>
    </w:p>
    <w:p w14:paraId="1FD0A024" w14:textId="77777777" w:rsidR="009119A2" w:rsidRPr="000C4362" w:rsidRDefault="009119A2" w:rsidP="009119A2">
      <w:pPr>
        <w:widowControl w:val="0"/>
        <w:autoSpaceDE w:val="0"/>
        <w:autoSpaceDN w:val="0"/>
        <w:ind w:left="-993" w:right="7907"/>
        <w:rPr>
          <w:rFonts w:ascii="Verdana" w:eastAsia="Calibri"/>
          <w:lang w:val="en-US" w:eastAsia="en-US"/>
        </w:rPr>
      </w:pPr>
      <w:r w:rsidRPr="000C4362">
        <w:rPr>
          <w:rFonts w:ascii="Verdana" w:eastAsia="Calibri"/>
          <w:lang w:val="en-US" w:eastAsia="en-US"/>
        </w:rPr>
        <w:t>C.F.O</w:t>
      </w:r>
      <w:r w:rsidRPr="000C4362">
        <w:rPr>
          <w:rFonts w:ascii="Verdana" w:eastAsia="Calibri"/>
          <w:spacing w:val="-9"/>
          <w:lang w:val="en-US" w:eastAsia="en-US"/>
        </w:rPr>
        <w:t xml:space="preserve"> </w:t>
      </w:r>
      <w:r w:rsidRPr="000C4362">
        <w:rPr>
          <w:rFonts w:ascii="Verdana" w:eastAsia="Calibri"/>
          <w:lang w:val="en-US" w:eastAsia="en-US"/>
        </w:rPr>
        <w:t>&amp;</w:t>
      </w:r>
      <w:r w:rsidRPr="000C4362">
        <w:rPr>
          <w:rFonts w:ascii="Verdana" w:eastAsia="Calibri"/>
          <w:spacing w:val="-7"/>
          <w:lang w:val="en-US" w:eastAsia="en-US"/>
        </w:rPr>
        <w:t xml:space="preserve"> </w:t>
      </w:r>
      <w:r w:rsidRPr="000C4362">
        <w:rPr>
          <w:rFonts w:ascii="Verdana" w:eastAsia="Calibri"/>
          <w:lang w:val="en-US" w:eastAsia="en-US"/>
        </w:rPr>
        <w:t>Head</w:t>
      </w:r>
      <w:r w:rsidRPr="000C4362">
        <w:rPr>
          <w:rFonts w:ascii="Verdana" w:eastAsia="Calibri"/>
          <w:spacing w:val="-9"/>
          <w:lang w:val="en-US" w:eastAsia="en-US"/>
        </w:rPr>
        <w:t xml:space="preserve"> </w:t>
      </w:r>
      <w:r w:rsidRPr="000C4362">
        <w:rPr>
          <w:rFonts w:ascii="Verdana" w:eastAsia="Calibri"/>
          <w:lang w:val="en-US" w:eastAsia="en-US"/>
        </w:rPr>
        <w:t>-Human</w:t>
      </w:r>
      <w:r w:rsidRPr="000C4362">
        <w:rPr>
          <w:rFonts w:ascii="Verdana" w:eastAsia="Calibri"/>
          <w:spacing w:val="-9"/>
          <w:lang w:val="en-US" w:eastAsia="en-US"/>
        </w:rPr>
        <w:t xml:space="preserve"> </w:t>
      </w:r>
      <w:r w:rsidRPr="000C4362">
        <w:rPr>
          <w:rFonts w:ascii="Verdana" w:eastAsia="Calibri"/>
          <w:lang w:val="en-US" w:eastAsia="en-US"/>
        </w:rPr>
        <w:t>Resources YASH Technologies</w:t>
      </w:r>
    </w:p>
    <w:p w14:paraId="58936F21" w14:textId="77777777" w:rsidR="00BF7C3A" w:rsidRPr="000C4362" w:rsidRDefault="00BF7C3A" w:rsidP="002C26E5">
      <w:pPr>
        <w:ind w:left="284" w:right="284"/>
        <w:rPr>
          <w:rFonts w:ascii="Verdana" w:hAnsi="Verdana"/>
          <w:lang w:val="en-US"/>
        </w:rPr>
      </w:pPr>
    </w:p>
    <w:p w14:paraId="2B1B21D3" w14:textId="77777777" w:rsidR="005F4FC7" w:rsidRPr="000C4362" w:rsidRDefault="005F4FC7" w:rsidP="002C26E5">
      <w:pPr>
        <w:ind w:left="284" w:right="284"/>
        <w:rPr>
          <w:rFonts w:ascii="Verdana" w:hAnsi="Verdana"/>
        </w:rPr>
      </w:pPr>
    </w:p>
    <w:p w14:paraId="4AED7784" w14:textId="77777777" w:rsidR="005F4FC7" w:rsidRPr="000C4362" w:rsidRDefault="005F4FC7" w:rsidP="002C26E5">
      <w:pPr>
        <w:ind w:left="284" w:right="284"/>
        <w:rPr>
          <w:rFonts w:ascii="Verdana" w:hAnsi="Verdana"/>
        </w:rPr>
      </w:pPr>
    </w:p>
    <w:p w14:paraId="4983E347" w14:textId="77777777" w:rsidR="00A7690D" w:rsidRPr="000C4362" w:rsidRDefault="00C91168" w:rsidP="002C26E5">
      <w:pPr>
        <w:ind w:left="-1134" w:right="284"/>
        <w:jc w:val="center"/>
        <w:rPr>
          <w:rFonts w:asciiTheme="minorHAnsi" w:hAnsiTheme="minorHAnsi" w:cstheme="minorHAnsi"/>
          <w:b/>
          <w:sz w:val="32"/>
        </w:rPr>
      </w:pPr>
      <w:r w:rsidRPr="000C4362">
        <w:rPr>
          <w:rFonts w:asciiTheme="minorHAnsi" w:hAnsiTheme="minorHAnsi" w:cstheme="minorHAnsi"/>
          <w:b/>
          <w:sz w:val="32"/>
        </w:rPr>
        <w:t>Table of Contents</w:t>
      </w:r>
    </w:p>
    <w:p w14:paraId="63B2E532" w14:textId="7C9CE6E6" w:rsidR="002C26E5" w:rsidRPr="000C4362" w:rsidRDefault="002C26E5" w:rsidP="00807F61">
      <w:pPr>
        <w:ind w:left="-567" w:right="284" w:hanging="142"/>
        <w:jc w:val="center"/>
        <w:rPr>
          <w:rFonts w:asciiTheme="minorHAnsi" w:hAnsiTheme="minorHAnsi" w:cstheme="minorHAnsi"/>
          <w:b/>
          <w:sz w:val="32"/>
        </w:rPr>
      </w:pPr>
    </w:p>
    <w:p w14:paraId="7B6ADF16" w14:textId="467F56BD" w:rsidR="009D4FEB" w:rsidRPr="000C4362" w:rsidRDefault="002C26E5"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r w:rsidRPr="000C4362">
        <w:rPr>
          <w:b w:val="0"/>
          <w:sz w:val="32"/>
        </w:rPr>
        <w:fldChar w:fldCharType="begin"/>
      </w:r>
      <w:r w:rsidRPr="000C4362">
        <w:rPr>
          <w:b w:val="0"/>
          <w:sz w:val="32"/>
        </w:rPr>
        <w:instrText xml:space="preserve"> TOC \o "1-1" \h \z \u </w:instrText>
      </w:r>
      <w:r w:rsidRPr="000C4362">
        <w:rPr>
          <w:b w:val="0"/>
          <w:sz w:val="32"/>
        </w:rPr>
        <w:fldChar w:fldCharType="separate"/>
      </w:r>
      <w:hyperlink w:anchor="_Toc163051632" w:history="1">
        <w:r w:rsidR="009D4FEB" w:rsidRPr="000C4362">
          <w:rPr>
            <w:rStyle w:val="Hyperlink"/>
            <w:rFonts w:ascii="Calibri" w:hAnsi="Calibri"/>
            <w:noProof/>
          </w:rPr>
          <w:t>1.0</w:t>
        </w:r>
        <w:r w:rsidR="009D4FEB" w:rsidRPr="000C4362">
          <w:rPr>
            <w:rFonts w:eastAsiaTheme="minorEastAsia" w:cstheme="minorBidi"/>
            <w:b w:val="0"/>
            <w:bCs w:val="0"/>
            <w:caps w:val="0"/>
            <w:noProof/>
            <w:kern w:val="2"/>
            <w:sz w:val="24"/>
            <w:szCs w:val="24"/>
            <w:lang w:val="en-IN" w:eastAsia="en-IN"/>
            <w14:ligatures w14:val="standardContextual"/>
          </w:rPr>
          <w:tab/>
        </w:r>
        <w:r w:rsidR="009D4FEB" w:rsidRPr="000C4362">
          <w:rPr>
            <w:rStyle w:val="Hyperlink"/>
            <w:noProof/>
          </w:rPr>
          <w:t>PREFACE – EMPLOYEE HAND BOOK</w:t>
        </w:r>
        <w:r w:rsidR="009D4FEB" w:rsidRPr="000C4362">
          <w:rPr>
            <w:noProof/>
            <w:webHidden/>
          </w:rPr>
          <w:tab/>
        </w:r>
        <w:r w:rsidR="0056302F" w:rsidRPr="000C4362">
          <w:rPr>
            <w:noProof/>
            <w:webHidden/>
          </w:rPr>
          <w:t>4</w:t>
        </w:r>
      </w:hyperlink>
    </w:p>
    <w:p w14:paraId="4DFD3EA3" w14:textId="0A5ADFDA"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33" w:history="1">
        <w:r w:rsidRPr="000C4362">
          <w:rPr>
            <w:rStyle w:val="Hyperlink"/>
            <w:rFonts w:ascii="Calibri" w:hAnsi="Calibri"/>
            <w:noProof/>
          </w:rPr>
          <w:t>2.0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rPr>
          <w:t>WELCOME NOTE</w:t>
        </w:r>
        <w:r w:rsidRPr="000C4362">
          <w:rPr>
            <w:noProof/>
            <w:webHidden/>
          </w:rPr>
          <w:tab/>
        </w:r>
        <w:r w:rsidRPr="000C4362">
          <w:rPr>
            <w:noProof/>
            <w:webHidden/>
          </w:rPr>
          <w:fldChar w:fldCharType="begin"/>
        </w:r>
        <w:r w:rsidRPr="000C4362">
          <w:rPr>
            <w:noProof/>
            <w:webHidden/>
          </w:rPr>
          <w:instrText xml:space="preserve"> PAGEREF _Toc163051633 \h </w:instrText>
        </w:r>
        <w:r w:rsidRPr="000C4362">
          <w:rPr>
            <w:noProof/>
            <w:webHidden/>
          </w:rPr>
        </w:r>
        <w:r w:rsidRPr="000C4362">
          <w:rPr>
            <w:noProof/>
            <w:webHidden/>
          </w:rPr>
          <w:fldChar w:fldCharType="separate"/>
        </w:r>
        <w:r w:rsidR="00CF5E18" w:rsidRPr="000C4362">
          <w:rPr>
            <w:noProof/>
            <w:webHidden/>
          </w:rPr>
          <w:t>4</w:t>
        </w:r>
        <w:r w:rsidRPr="000C4362">
          <w:rPr>
            <w:noProof/>
            <w:webHidden/>
          </w:rPr>
          <w:fldChar w:fldCharType="end"/>
        </w:r>
      </w:hyperlink>
    </w:p>
    <w:p w14:paraId="0758BF92" w14:textId="47BC30A8"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34" w:history="1">
        <w:r w:rsidRPr="000C4362">
          <w:rPr>
            <w:rStyle w:val="Hyperlink"/>
            <w:rFonts w:ascii="Calibri" w:hAnsi="Calibri"/>
            <w:noProof/>
            <w:lang w:bidi="en-US"/>
          </w:rPr>
          <w:t>3.0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ABOUT YASH</w:t>
        </w:r>
        <w:r w:rsidRPr="000C4362">
          <w:rPr>
            <w:noProof/>
            <w:webHidden/>
          </w:rPr>
          <w:tab/>
        </w:r>
        <w:r w:rsidRPr="000C4362">
          <w:rPr>
            <w:noProof/>
            <w:webHidden/>
          </w:rPr>
          <w:fldChar w:fldCharType="begin"/>
        </w:r>
        <w:r w:rsidRPr="000C4362">
          <w:rPr>
            <w:noProof/>
            <w:webHidden/>
          </w:rPr>
          <w:instrText xml:space="preserve"> PAGEREF _Toc163051634 \h </w:instrText>
        </w:r>
        <w:r w:rsidRPr="000C4362">
          <w:rPr>
            <w:noProof/>
            <w:webHidden/>
          </w:rPr>
        </w:r>
        <w:r w:rsidRPr="000C4362">
          <w:rPr>
            <w:noProof/>
            <w:webHidden/>
          </w:rPr>
          <w:fldChar w:fldCharType="separate"/>
        </w:r>
        <w:r w:rsidR="00CF5E18" w:rsidRPr="000C4362">
          <w:rPr>
            <w:noProof/>
            <w:webHidden/>
          </w:rPr>
          <w:t>5</w:t>
        </w:r>
        <w:r w:rsidRPr="000C4362">
          <w:rPr>
            <w:noProof/>
            <w:webHidden/>
          </w:rPr>
          <w:fldChar w:fldCharType="end"/>
        </w:r>
      </w:hyperlink>
    </w:p>
    <w:p w14:paraId="72B9FB09" w14:textId="2EAC9F57"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35" w:history="1">
        <w:r w:rsidRPr="000C4362">
          <w:rPr>
            <w:rStyle w:val="Hyperlink"/>
            <w:rFonts w:ascii="Calibri" w:hAnsi="Calibri"/>
            <w:noProof/>
            <w:lang w:bidi="en-US"/>
          </w:rPr>
          <w:t>4.0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THE LEADERSHIP</w:t>
        </w:r>
        <w:r w:rsidRPr="000C4362">
          <w:rPr>
            <w:noProof/>
            <w:webHidden/>
          </w:rPr>
          <w:tab/>
        </w:r>
        <w:r w:rsidRPr="000C4362">
          <w:rPr>
            <w:noProof/>
            <w:webHidden/>
          </w:rPr>
          <w:fldChar w:fldCharType="begin"/>
        </w:r>
        <w:r w:rsidRPr="000C4362">
          <w:rPr>
            <w:noProof/>
            <w:webHidden/>
          </w:rPr>
          <w:instrText xml:space="preserve"> PAGEREF _Toc163051635 \h </w:instrText>
        </w:r>
        <w:r w:rsidRPr="000C4362">
          <w:rPr>
            <w:noProof/>
            <w:webHidden/>
          </w:rPr>
        </w:r>
        <w:r w:rsidRPr="000C4362">
          <w:rPr>
            <w:noProof/>
            <w:webHidden/>
          </w:rPr>
          <w:fldChar w:fldCharType="separate"/>
        </w:r>
        <w:r w:rsidR="00CF5E18" w:rsidRPr="000C4362">
          <w:rPr>
            <w:noProof/>
            <w:webHidden/>
          </w:rPr>
          <w:t>7</w:t>
        </w:r>
        <w:r w:rsidRPr="000C4362">
          <w:rPr>
            <w:noProof/>
            <w:webHidden/>
          </w:rPr>
          <w:fldChar w:fldCharType="end"/>
        </w:r>
      </w:hyperlink>
    </w:p>
    <w:p w14:paraId="63E06E8B" w14:textId="024E7EA9"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36" w:history="1">
        <w:r w:rsidRPr="000C4362">
          <w:rPr>
            <w:rStyle w:val="Hyperlink"/>
            <w:rFonts w:ascii="Calibri" w:hAnsi="Calibri"/>
            <w:noProof/>
            <w:lang w:bidi="en-US"/>
          </w:rPr>
          <w:t>5.0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JOINING @ YASH</w:t>
        </w:r>
        <w:r w:rsidRPr="000C4362">
          <w:rPr>
            <w:noProof/>
            <w:webHidden/>
          </w:rPr>
          <w:tab/>
        </w:r>
        <w:r w:rsidRPr="000C4362">
          <w:rPr>
            <w:noProof/>
            <w:webHidden/>
          </w:rPr>
          <w:fldChar w:fldCharType="begin"/>
        </w:r>
        <w:r w:rsidRPr="000C4362">
          <w:rPr>
            <w:noProof/>
            <w:webHidden/>
          </w:rPr>
          <w:instrText xml:space="preserve"> PAGEREF _Toc163051636 \h </w:instrText>
        </w:r>
        <w:r w:rsidRPr="000C4362">
          <w:rPr>
            <w:noProof/>
            <w:webHidden/>
          </w:rPr>
        </w:r>
        <w:r w:rsidRPr="000C4362">
          <w:rPr>
            <w:noProof/>
            <w:webHidden/>
          </w:rPr>
          <w:fldChar w:fldCharType="separate"/>
        </w:r>
        <w:r w:rsidR="00CF5E18" w:rsidRPr="000C4362">
          <w:rPr>
            <w:noProof/>
            <w:webHidden/>
          </w:rPr>
          <w:t>9</w:t>
        </w:r>
        <w:r w:rsidRPr="000C4362">
          <w:rPr>
            <w:noProof/>
            <w:webHidden/>
          </w:rPr>
          <w:fldChar w:fldCharType="end"/>
        </w:r>
      </w:hyperlink>
    </w:p>
    <w:p w14:paraId="33FDC874" w14:textId="612D5CD3"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37" w:history="1">
        <w:r w:rsidRPr="000C4362">
          <w:rPr>
            <w:rStyle w:val="Hyperlink"/>
            <w:rFonts w:ascii="Calibri" w:hAnsi="Calibri"/>
            <w:noProof/>
            <w:lang w:bidi="en-US"/>
          </w:rPr>
          <w:t>6.0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POLICY ENVIRONMENTS</w:t>
        </w:r>
        <w:r w:rsidRPr="000C4362">
          <w:rPr>
            <w:noProof/>
            <w:webHidden/>
          </w:rPr>
          <w:tab/>
        </w:r>
        <w:r w:rsidRPr="000C4362">
          <w:rPr>
            <w:noProof/>
            <w:webHidden/>
          </w:rPr>
          <w:fldChar w:fldCharType="begin"/>
        </w:r>
        <w:r w:rsidRPr="000C4362">
          <w:rPr>
            <w:noProof/>
            <w:webHidden/>
          </w:rPr>
          <w:instrText xml:space="preserve"> PAGEREF _Toc163051637 \h </w:instrText>
        </w:r>
        <w:r w:rsidRPr="000C4362">
          <w:rPr>
            <w:noProof/>
            <w:webHidden/>
          </w:rPr>
        </w:r>
        <w:r w:rsidRPr="000C4362">
          <w:rPr>
            <w:noProof/>
            <w:webHidden/>
          </w:rPr>
          <w:fldChar w:fldCharType="separate"/>
        </w:r>
        <w:r w:rsidR="00CF5E18" w:rsidRPr="000C4362">
          <w:rPr>
            <w:noProof/>
            <w:webHidden/>
          </w:rPr>
          <w:t>10</w:t>
        </w:r>
        <w:r w:rsidRPr="000C4362">
          <w:rPr>
            <w:noProof/>
            <w:webHidden/>
          </w:rPr>
          <w:fldChar w:fldCharType="end"/>
        </w:r>
      </w:hyperlink>
    </w:p>
    <w:p w14:paraId="29FFCA95" w14:textId="01C5E5C5"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38" w:history="1">
        <w:r w:rsidRPr="000C4362">
          <w:rPr>
            <w:rStyle w:val="Hyperlink"/>
            <w:rFonts w:ascii="Calibri" w:hAnsi="Calibri"/>
            <w:noProof/>
            <w:lang w:bidi="en-US"/>
          </w:rPr>
          <w:t>7.0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COMPENSATION</w:t>
        </w:r>
        <w:r w:rsidRPr="000C4362">
          <w:rPr>
            <w:noProof/>
            <w:webHidden/>
          </w:rPr>
          <w:tab/>
        </w:r>
        <w:r w:rsidRPr="000C4362">
          <w:rPr>
            <w:noProof/>
            <w:webHidden/>
          </w:rPr>
          <w:fldChar w:fldCharType="begin"/>
        </w:r>
        <w:r w:rsidRPr="000C4362">
          <w:rPr>
            <w:noProof/>
            <w:webHidden/>
          </w:rPr>
          <w:instrText xml:space="preserve"> PAGEREF _Toc163051638 \h </w:instrText>
        </w:r>
        <w:r w:rsidRPr="000C4362">
          <w:rPr>
            <w:noProof/>
            <w:webHidden/>
          </w:rPr>
        </w:r>
        <w:r w:rsidRPr="000C4362">
          <w:rPr>
            <w:noProof/>
            <w:webHidden/>
          </w:rPr>
          <w:fldChar w:fldCharType="separate"/>
        </w:r>
        <w:r w:rsidR="00CF5E18" w:rsidRPr="000C4362">
          <w:rPr>
            <w:noProof/>
            <w:webHidden/>
          </w:rPr>
          <w:t>20</w:t>
        </w:r>
        <w:r w:rsidRPr="000C4362">
          <w:rPr>
            <w:noProof/>
            <w:webHidden/>
          </w:rPr>
          <w:fldChar w:fldCharType="end"/>
        </w:r>
      </w:hyperlink>
    </w:p>
    <w:p w14:paraId="550B71B2" w14:textId="14F434B4"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39" w:history="1">
        <w:r w:rsidRPr="000C4362">
          <w:rPr>
            <w:rStyle w:val="Hyperlink"/>
            <w:rFonts w:ascii="Calibri" w:hAnsi="Calibri"/>
            <w:noProof/>
          </w:rPr>
          <w:t>8.0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rPr>
          <w:t>THE CARE FACTOR AT YASH</w:t>
        </w:r>
        <w:r w:rsidRPr="000C4362">
          <w:rPr>
            <w:noProof/>
            <w:webHidden/>
          </w:rPr>
          <w:tab/>
        </w:r>
        <w:r w:rsidRPr="000C4362">
          <w:rPr>
            <w:noProof/>
            <w:webHidden/>
          </w:rPr>
          <w:fldChar w:fldCharType="begin"/>
        </w:r>
        <w:r w:rsidRPr="000C4362">
          <w:rPr>
            <w:noProof/>
            <w:webHidden/>
          </w:rPr>
          <w:instrText xml:space="preserve"> PAGEREF _Toc163051639 \h </w:instrText>
        </w:r>
        <w:r w:rsidRPr="000C4362">
          <w:rPr>
            <w:noProof/>
            <w:webHidden/>
          </w:rPr>
        </w:r>
        <w:r w:rsidRPr="000C4362">
          <w:rPr>
            <w:noProof/>
            <w:webHidden/>
          </w:rPr>
          <w:fldChar w:fldCharType="separate"/>
        </w:r>
        <w:r w:rsidR="00CF5E18" w:rsidRPr="000C4362">
          <w:rPr>
            <w:noProof/>
            <w:webHidden/>
          </w:rPr>
          <w:t>24</w:t>
        </w:r>
        <w:r w:rsidRPr="000C4362">
          <w:rPr>
            <w:noProof/>
            <w:webHidden/>
          </w:rPr>
          <w:fldChar w:fldCharType="end"/>
        </w:r>
      </w:hyperlink>
    </w:p>
    <w:p w14:paraId="3315A304" w14:textId="6679E3BB"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0" w:history="1">
        <w:r w:rsidRPr="000C4362">
          <w:rPr>
            <w:rStyle w:val="Hyperlink"/>
            <w:rFonts w:ascii="Calibri" w:hAnsi="Calibri"/>
            <w:noProof/>
            <w:lang w:bidi="en-US"/>
          </w:rPr>
          <w:t>9.0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TRAVEL BENEFITS</w:t>
        </w:r>
        <w:r w:rsidRPr="000C4362">
          <w:rPr>
            <w:noProof/>
            <w:webHidden/>
          </w:rPr>
          <w:tab/>
        </w:r>
        <w:r w:rsidRPr="000C4362">
          <w:rPr>
            <w:noProof/>
            <w:webHidden/>
          </w:rPr>
          <w:fldChar w:fldCharType="begin"/>
        </w:r>
        <w:r w:rsidRPr="000C4362">
          <w:rPr>
            <w:noProof/>
            <w:webHidden/>
          </w:rPr>
          <w:instrText xml:space="preserve"> PAGEREF _Toc163051640 \h </w:instrText>
        </w:r>
        <w:r w:rsidRPr="000C4362">
          <w:rPr>
            <w:noProof/>
            <w:webHidden/>
          </w:rPr>
        </w:r>
        <w:r w:rsidRPr="000C4362">
          <w:rPr>
            <w:noProof/>
            <w:webHidden/>
          </w:rPr>
          <w:fldChar w:fldCharType="separate"/>
        </w:r>
        <w:r w:rsidR="00CF5E18" w:rsidRPr="000C4362">
          <w:rPr>
            <w:noProof/>
            <w:webHidden/>
          </w:rPr>
          <w:t>27</w:t>
        </w:r>
        <w:r w:rsidRPr="000C4362">
          <w:rPr>
            <w:noProof/>
            <w:webHidden/>
          </w:rPr>
          <w:fldChar w:fldCharType="end"/>
        </w:r>
      </w:hyperlink>
    </w:p>
    <w:p w14:paraId="601B92C3" w14:textId="5E4183BB"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1" w:history="1">
        <w:r w:rsidRPr="000C4362">
          <w:rPr>
            <w:rStyle w:val="Hyperlink"/>
            <w:rFonts w:ascii="Calibri" w:hAnsi="Calibri"/>
            <w:noProof/>
            <w:lang w:val="x-none" w:bidi="en-US"/>
          </w:rPr>
          <w:t>10.0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PERFORMANCE MANAGEMENT SYSTEM</w:t>
        </w:r>
        <w:r w:rsidRPr="000C4362">
          <w:rPr>
            <w:noProof/>
            <w:webHidden/>
          </w:rPr>
          <w:tab/>
        </w:r>
        <w:r w:rsidRPr="000C4362">
          <w:rPr>
            <w:noProof/>
            <w:webHidden/>
          </w:rPr>
          <w:fldChar w:fldCharType="begin"/>
        </w:r>
        <w:r w:rsidRPr="000C4362">
          <w:rPr>
            <w:noProof/>
            <w:webHidden/>
          </w:rPr>
          <w:instrText xml:space="preserve"> PAGEREF _Toc163051641 \h </w:instrText>
        </w:r>
        <w:r w:rsidRPr="000C4362">
          <w:rPr>
            <w:noProof/>
            <w:webHidden/>
          </w:rPr>
        </w:r>
        <w:r w:rsidRPr="000C4362">
          <w:rPr>
            <w:noProof/>
            <w:webHidden/>
          </w:rPr>
          <w:fldChar w:fldCharType="separate"/>
        </w:r>
        <w:r w:rsidR="00CF5E18" w:rsidRPr="000C4362">
          <w:rPr>
            <w:noProof/>
            <w:webHidden/>
          </w:rPr>
          <w:t>29</w:t>
        </w:r>
        <w:r w:rsidRPr="000C4362">
          <w:rPr>
            <w:noProof/>
            <w:webHidden/>
          </w:rPr>
          <w:fldChar w:fldCharType="end"/>
        </w:r>
      </w:hyperlink>
    </w:p>
    <w:p w14:paraId="1CDA3987" w14:textId="29A2B4CE"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2" w:history="1">
        <w:r w:rsidRPr="000C4362">
          <w:rPr>
            <w:rStyle w:val="Hyperlink"/>
            <w:rFonts w:ascii="Calibri" w:hAnsi="Calibri"/>
            <w:noProof/>
            <w:lang w:bidi="en-US"/>
          </w:rPr>
          <w:t>11.0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LEARNING &amp; DEVELOPMENT</w:t>
        </w:r>
        <w:r w:rsidRPr="000C4362">
          <w:rPr>
            <w:noProof/>
            <w:webHidden/>
          </w:rPr>
          <w:tab/>
        </w:r>
        <w:r w:rsidRPr="000C4362">
          <w:rPr>
            <w:noProof/>
            <w:webHidden/>
          </w:rPr>
          <w:fldChar w:fldCharType="begin"/>
        </w:r>
        <w:r w:rsidRPr="000C4362">
          <w:rPr>
            <w:noProof/>
            <w:webHidden/>
          </w:rPr>
          <w:instrText xml:space="preserve"> PAGEREF _Toc163051642 \h </w:instrText>
        </w:r>
        <w:r w:rsidRPr="000C4362">
          <w:rPr>
            <w:noProof/>
            <w:webHidden/>
          </w:rPr>
        </w:r>
        <w:r w:rsidRPr="000C4362">
          <w:rPr>
            <w:noProof/>
            <w:webHidden/>
          </w:rPr>
          <w:fldChar w:fldCharType="separate"/>
        </w:r>
        <w:r w:rsidR="00CF5E18" w:rsidRPr="000C4362">
          <w:rPr>
            <w:noProof/>
            <w:webHidden/>
          </w:rPr>
          <w:t>34</w:t>
        </w:r>
        <w:r w:rsidRPr="000C4362">
          <w:rPr>
            <w:noProof/>
            <w:webHidden/>
          </w:rPr>
          <w:fldChar w:fldCharType="end"/>
        </w:r>
      </w:hyperlink>
    </w:p>
    <w:p w14:paraId="7ADDBF17" w14:textId="119D3A4D"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3" w:history="1">
        <w:r w:rsidRPr="000C4362">
          <w:rPr>
            <w:rStyle w:val="Hyperlink"/>
            <w:rFonts w:ascii="Calibri" w:hAnsi="Calibri"/>
            <w:noProof/>
            <w:lang w:bidi="en-US"/>
          </w:rPr>
          <w:t>12.0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REWARDS &amp; RECOGNITION</w:t>
        </w:r>
        <w:r w:rsidRPr="000C4362">
          <w:rPr>
            <w:noProof/>
            <w:webHidden/>
          </w:rPr>
          <w:tab/>
        </w:r>
        <w:r w:rsidRPr="000C4362">
          <w:rPr>
            <w:noProof/>
            <w:webHidden/>
          </w:rPr>
          <w:fldChar w:fldCharType="begin"/>
        </w:r>
        <w:r w:rsidRPr="000C4362">
          <w:rPr>
            <w:noProof/>
            <w:webHidden/>
          </w:rPr>
          <w:instrText xml:space="preserve"> PAGEREF _Toc163051643 \h </w:instrText>
        </w:r>
        <w:r w:rsidRPr="000C4362">
          <w:rPr>
            <w:noProof/>
            <w:webHidden/>
          </w:rPr>
        </w:r>
        <w:r w:rsidRPr="000C4362">
          <w:rPr>
            <w:noProof/>
            <w:webHidden/>
          </w:rPr>
          <w:fldChar w:fldCharType="separate"/>
        </w:r>
        <w:r w:rsidR="00CF5E18" w:rsidRPr="000C4362">
          <w:rPr>
            <w:noProof/>
            <w:webHidden/>
          </w:rPr>
          <w:t>39</w:t>
        </w:r>
        <w:r w:rsidRPr="000C4362">
          <w:rPr>
            <w:noProof/>
            <w:webHidden/>
          </w:rPr>
          <w:fldChar w:fldCharType="end"/>
        </w:r>
      </w:hyperlink>
    </w:p>
    <w:p w14:paraId="27F8C766" w14:textId="3AC8BA3E"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4" w:history="1">
        <w:r w:rsidRPr="000C4362">
          <w:rPr>
            <w:rStyle w:val="Hyperlink"/>
            <w:rFonts w:ascii="Calibri" w:hAnsi="Calibri"/>
            <w:noProof/>
            <w:lang w:bidi="en-US"/>
          </w:rPr>
          <w:t>13.0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EMPLOYEE REFERRAL</w:t>
        </w:r>
        <w:r w:rsidRPr="000C4362">
          <w:rPr>
            <w:noProof/>
            <w:webHidden/>
          </w:rPr>
          <w:tab/>
        </w:r>
        <w:r w:rsidRPr="000C4362">
          <w:rPr>
            <w:noProof/>
            <w:webHidden/>
          </w:rPr>
          <w:fldChar w:fldCharType="begin"/>
        </w:r>
        <w:r w:rsidRPr="000C4362">
          <w:rPr>
            <w:noProof/>
            <w:webHidden/>
          </w:rPr>
          <w:instrText xml:space="preserve"> PAGEREF _Toc163051644 \h </w:instrText>
        </w:r>
        <w:r w:rsidRPr="000C4362">
          <w:rPr>
            <w:noProof/>
            <w:webHidden/>
          </w:rPr>
        </w:r>
        <w:r w:rsidRPr="000C4362">
          <w:rPr>
            <w:noProof/>
            <w:webHidden/>
          </w:rPr>
          <w:fldChar w:fldCharType="separate"/>
        </w:r>
        <w:r w:rsidR="00CF5E18" w:rsidRPr="000C4362">
          <w:rPr>
            <w:noProof/>
            <w:webHidden/>
          </w:rPr>
          <w:t>41</w:t>
        </w:r>
        <w:r w:rsidRPr="000C4362">
          <w:rPr>
            <w:noProof/>
            <w:webHidden/>
          </w:rPr>
          <w:fldChar w:fldCharType="end"/>
        </w:r>
      </w:hyperlink>
    </w:p>
    <w:p w14:paraId="0E065938" w14:textId="5972AA94"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5" w:history="1">
        <w:r w:rsidRPr="000C4362">
          <w:rPr>
            <w:rStyle w:val="Hyperlink"/>
            <w:rFonts w:ascii="Calibri" w:hAnsi="Calibri"/>
            <w:noProof/>
            <w:lang w:bidi="en-US"/>
          </w:rPr>
          <w:t>14.0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DISCIPLINE &amp; GRIEVANCE</w:t>
        </w:r>
        <w:r w:rsidRPr="000C4362">
          <w:rPr>
            <w:noProof/>
            <w:webHidden/>
          </w:rPr>
          <w:tab/>
        </w:r>
        <w:r w:rsidRPr="000C4362">
          <w:rPr>
            <w:noProof/>
            <w:webHidden/>
          </w:rPr>
          <w:fldChar w:fldCharType="begin"/>
        </w:r>
        <w:r w:rsidRPr="000C4362">
          <w:rPr>
            <w:noProof/>
            <w:webHidden/>
          </w:rPr>
          <w:instrText xml:space="preserve"> PAGEREF _Toc163051645 \h </w:instrText>
        </w:r>
        <w:r w:rsidRPr="000C4362">
          <w:rPr>
            <w:noProof/>
            <w:webHidden/>
          </w:rPr>
        </w:r>
        <w:r w:rsidRPr="000C4362">
          <w:rPr>
            <w:noProof/>
            <w:webHidden/>
          </w:rPr>
          <w:fldChar w:fldCharType="separate"/>
        </w:r>
        <w:r w:rsidR="00CF5E18" w:rsidRPr="000C4362">
          <w:rPr>
            <w:noProof/>
            <w:webHidden/>
          </w:rPr>
          <w:t>42</w:t>
        </w:r>
        <w:r w:rsidRPr="000C4362">
          <w:rPr>
            <w:noProof/>
            <w:webHidden/>
          </w:rPr>
          <w:fldChar w:fldCharType="end"/>
        </w:r>
      </w:hyperlink>
    </w:p>
    <w:p w14:paraId="24995F8F" w14:textId="63BE81FA"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6" w:history="1">
        <w:r w:rsidRPr="000C4362">
          <w:rPr>
            <w:rStyle w:val="Hyperlink"/>
            <w:rFonts w:ascii="Calibri" w:hAnsi="Calibri"/>
            <w:noProof/>
            <w:lang w:bidi="en-US"/>
          </w:rPr>
          <w:t>15.0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INFORMATION SECURITY &amp; NETWORK INFRASTRUCTURE</w:t>
        </w:r>
        <w:r w:rsidRPr="000C4362">
          <w:rPr>
            <w:noProof/>
            <w:webHidden/>
          </w:rPr>
          <w:tab/>
        </w:r>
        <w:r w:rsidRPr="000C4362">
          <w:rPr>
            <w:noProof/>
            <w:webHidden/>
          </w:rPr>
          <w:fldChar w:fldCharType="begin"/>
        </w:r>
        <w:r w:rsidRPr="000C4362">
          <w:rPr>
            <w:noProof/>
            <w:webHidden/>
          </w:rPr>
          <w:instrText xml:space="preserve"> PAGEREF _Toc163051646 \h </w:instrText>
        </w:r>
        <w:r w:rsidRPr="000C4362">
          <w:rPr>
            <w:noProof/>
            <w:webHidden/>
          </w:rPr>
        </w:r>
        <w:r w:rsidRPr="000C4362">
          <w:rPr>
            <w:noProof/>
            <w:webHidden/>
          </w:rPr>
          <w:fldChar w:fldCharType="separate"/>
        </w:r>
        <w:r w:rsidR="00CF5E18" w:rsidRPr="000C4362">
          <w:rPr>
            <w:noProof/>
            <w:webHidden/>
          </w:rPr>
          <w:t>45</w:t>
        </w:r>
        <w:r w:rsidRPr="000C4362">
          <w:rPr>
            <w:noProof/>
            <w:webHidden/>
          </w:rPr>
          <w:fldChar w:fldCharType="end"/>
        </w:r>
      </w:hyperlink>
    </w:p>
    <w:p w14:paraId="2AF3BCDA" w14:textId="2C259B26"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7" w:history="1">
        <w:r w:rsidRPr="000C4362">
          <w:rPr>
            <w:rStyle w:val="Hyperlink"/>
            <w:rFonts w:ascii="Calibri" w:hAnsi="Calibri"/>
            <w:noProof/>
            <w:lang w:bidi="en-US"/>
          </w:rPr>
          <w:t>16.0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FACILITY MANAGEMENT &amp; SERVICE</w:t>
        </w:r>
        <w:r w:rsidRPr="000C4362">
          <w:rPr>
            <w:noProof/>
            <w:webHidden/>
          </w:rPr>
          <w:tab/>
        </w:r>
        <w:r w:rsidRPr="000C4362">
          <w:rPr>
            <w:noProof/>
            <w:webHidden/>
          </w:rPr>
          <w:fldChar w:fldCharType="begin"/>
        </w:r>
        <w:r w:rsidRPr="000C4362">
          <w:rPr>
            <w:noProof/>
            <w:webHidden/>
          </w:rPr>
          <w:instrText xml:space="preserve"> PAGEREF _Toc163051647 \h </w:instrText>
        </w:r>
        <w:r w:rsidRPr="000C4362">
          <w:rPr>
            <w:noProof/>
            <w:webHidden/>
          </w:rPr>
        </w:r>
        <w:r w:rsidRPr="000C4362">
          <w:rPr>
            <w:noProof/>
            <w:webHidden/>
          </w:rPr>
          <w:fldChar w:fldCharType="separate"/>
        </w:r>
        <w:r w:rsidR="00CF5E18" w:rsidRPr="000C4362">
          <w:rPr>
            <w:noProof/>
            <w:webHidden/>
          </w:rPr>
          <w:t>49</w:t>
        </w:r>
        <w:r w:rsidRPr="000C4362">
          <w:rPr>
            <w:noProof/>
            <w:webHidden/>
          </w:rPr>
          <w:fldChar w:fldCharType="end"/>
        </w:r>
      </w:hyperlink>
    </w:p>
    <w:p w14:paraId="63A0D11B" w14:textId="4362BEA6"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8" w:history="1">
        <w:r w:rsidRPr="000C4362">
          <w:rPr>
            <w:rStyle w:val="Hyperlink"/>
            <w:rFonts w:ascii="Calibri" w:hAnsi="Calibri"/>
            <w:noProof/>
            <w:lang w:bidi="en-US"/>
          </w:rPr>
          <w:t>17.0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EMPLOYEE CONNECT @ YASH</w:t>
        </w:r>
        <w:r w:rsidRPr="000C4362">
          <w:rPr>
            <w:noProof/>
            <w:webHidden/>
          </w:rPr>
          <w:tab/>
        </w:r>
        <w:r w:rsidRPr="000C4362">
          <w:rPr>
            <w:noProof/>
            <w:webHidden/>
          </w:rPr>
          <w:fldChar w:fldCharType="begin"/>
        </w:r>
        <w:r w:rsidRPr="000C4362">
          <w:rPr>
            <w:noProof/>
            <w:webHidden/>
          </w:rPr>
          <w:instrText xml:space="preserve"> PAGEREF _Toc163051648 \h </w:instrText>
        </w:r>
        <w:r w:rsidRPr="000C4362">
          <w:rPr>
            <w:noProof/>
            <w:webHidden/>
          </w:rPr>
        </w:r>
        <w:r w:rsidRPr="000C4362">
          <w:rPr>
            <w:noProof/>
            <w:webHidden/>
          </w:rPr>
          <w:fldChar w:fldCharType="separate"/>
        </w:r>
        <w:r w:rsidR="00CF5E18" w:rsidRPr="000C4362">
          <w:rPr>
            <w:noProof/>
            <w:webHidden/>
          </w:rPr>
          <w:t>52</w:t>
        </w:r>
        <w:r w:rsidRPr="000C4362">
          <w:rPr>
            <w:noProof/>
            <w:webHidden/>
          </w:rPr>
          <w:fldChar w:fldCharType="end"/>
        </w:r>
      </w:hyperlink>
    </w:p>
    <w:p w14:paraId="2B82F7D0" w14:textId="214FE734"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49" w:history="1">
        <w:r w:rsidRPr="000C4362">
          <w:rPr>
            <w:rStyle w:val="Hyperlink"/>
            <w:rFonts w:ascii="Calibri" w:hAnsi="Calibri"/>
            <w:noProof/>
            <w:lang w:bidi="en-US"/>
          </w:rPr>
          <w:t>18.0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FAMILY CONNECT @ YASH</w:t>
        </w:r>
        <w:r w:rsidRPr="000C4362">
          <w:rPr>
            <w:noProof/>
            <w:webHidden/>
          </w:rPr>
          <w:tab/>
        </w:r>
        <w:r w:rsidRPr="000C4362">
          <w:rPr>
            <w:noProof/>
            <w:webHidden/>
          </w:rPr>
          <w:fldChar w:fldCharType="begin"/>
        </w:r>
        <w:r w:rsidRPr="000C4362">
          <w:rPr>
            <w:noProof/>
            <w:webHidden/>
          </w:rPr>
          <w:instrText xml:space="preserve"> PAGEREF _Toc163051649 \h </w:instrText>
        </w:r>
        <w:r w:rsidRPr="000C4362">
          <w:rPr>
            <w:noProof/>
            <w:webHidden/>
          </w:rPr>
        </w:r>
        <w:r w:rsidRPr="000C4362">
          <w:rPr>
            <w:noProof/>
            <w:webHidden/>
          </w:rPr>
          <w:fldChar w:fldCharType="separate"/>
        </w:r>
        <w:r w:rsidR="00CF5E18" w:rsidRPr="000C4362">
          <w:rPr>
            <w:noProof/>
            <w:webHidden/>
          </w:rPr>
          <w:t>54</w:t>
        </w:r>
        <w:r w:rsidRPr="000C4362">
          <w:rPr>
            <w:noProof/>
            <w:webHidden/>
          </w:rPr>
          <w:fldChar w:fldCharType="end"/>
        </w:r>
      </w:hyperlink>
    </w:p>
    <w:p w14:paraId="5A69BBD4" w14:textId="7CA47481"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50" w:history="1">
        <w:r w:rsidRPr="000C4362">
          <w:rPr>
            <w:rStyle w:val="Hyperlink"/>
            <w:rFonts w:ascii="Calibri" w:hAnsi="Calibri"/>
            <w:noProof/>
            <w:lang w:bidi="en-US"/>
          </w:rPr>
          <w:t>19.0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CULTURE AT YASH</w:t>
        </w:r>
        <w:r w:rsidRPr="000C4362">
          <w:rPr>
            <w:noProof/>
            <w:webHidden/>
          </w:rPr>
          <w:tab/>
        </w:r>
        <w:r w:rsidRPr="000C4362">
          <w:rPr>
            <w:noProof/>
            <w:webHidden/>
          </w:rPr>
          <w:fldChar w:fldCharType="begin"/>
        </w:r>
        <w:r w:rsidRPr="000C4362">
          <w:rPr>
            <w:noProof/>
            <w:webHidden/>
          </w:rPr>
          <w:instrText xml:space="preserve"> PAGEREF _Toc163051650 \h </w:instrText>
        </w:r>
        <w:r w:rsidRPr="000C4362">
          <w:rPr>
            <w:noProof/>
            <w:webHidden/>
          </w:rPr>
        </w:r>
        <w:r w:rsidRPr="000C4362">
          <w:rPr>
            <w:noProof/>
            <w:webHidden/>
          </w:rPr>
          <w:fldChar w:fldCharType="separate"/>
        </w:r>
        <w:r w:rsidR="00CF5E18" w:rsidRPr="000C4362">
          <w:rPr>
            <w:noProof/>
            <w:webHidden/>
          </w:rPr>
          <w:t>56</w:t>
        </w:r>
        <w:r w:rsidRPr="000C4362">
          <w:rPr>
            <w:noProof/>
            <w:webHidden/>
          </w:rPr>
          <w:fldChar w:fldCharType="end"/>
        </w:r>
      </w:hyperlink>
    </w:p>
    <w:p w14:paraId="2557A8FB" w14:textId="13FEA0A2"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51" w:history="1">
        <w:r w:rsidRPr="000C4362">
          <w:rPr>
            <w:rStyle w:val="Hyperlink"/>
            <w:rFonts w:ascii="Calibri" w:hAnsi="Calibri"/>
            <w:noProof/>
            <w:lang w:bidi="en-US"/>
          </w:rPr>
          <w:t>20.0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SOCIAL MEDIA AROUND YOU</w:t>
        </w:r>
        <w:r w:rsidRPr="000C4362">
          <w:rPr>
            <w:noProof/>
            <w:webHidden/>
          </w:rPr>
          <w:tab/>
        </w:r>
        <w:r w:rsidRPr="000C4362">
          <w:rPr>
            <w:noProof/>
            <w:webHidden/>
          </w:rPr>
          <w:fldChar w:fldCharType="begin"/>
        </w:r>
        <w:r w:rsidRPr="000C4362">
          <w:rPr>
            <w:noProof/>
            <w:webHidden/>
          </w:rPr>
          <w:instrText xml:space="preserve"> PAGEREF _Toc163051651 \h </w:instrText>
        </w:r>
        <w:r w:rsidRPr="000C4362">
          <w:rPr>
            <w:noProof/>
            <w:webHidden/>
          </w:rPr>
        </w:r>
        <w:r w:rsidRPr="000C4362">
          <w:rPr>
            <w:noProof/>
            <w:webHidden/>
          </w:rPr>
          <w:fldChar w:fldCharType="separate"/>
        </w:r>
        <w:r w:rsidR="00CF5E18" w:rsidRPr="000C4362">
          <w:rPr>
            <w:noProof/>
            <w:webHidden/>
          </w:rPr>
          <w:t>61</w:t>
        </w:r>
        <w:r w:rsidRPr="000C4362">
          <w:rPr>
            <w:noProof/>
            <w:webHidden/>
          </w:rPr>
          <w:fldChar w:fldCharType="end"/>
        </w:r>
      </w:hyperlink>
    </w:p>
    <w:p w14:paraId="2EFA6D6A" w14:textId="06E31555" w:rsidR="009D4FEB" w:rsidRPr="000C4362" w:rsidRDefault="009D4FEB" w:rsidP="00E62075">
      <w:pPr>
        <w:pStyle w:val="TOC1"/>
        <w:tabs>
          <w:tab w:val="left" w:pos="-284"/>
          <w:tab w:val="right" w:leader="dot" w:pos="9487"/>
        </w:tabs>
        <w:ind w:left="-851"/>
        <w:rPr>
          <w:noProof/>
        </w:rPr>
      </w:pPr>
      <w:hyperlink w:anchor="_Toc163051652" w:history="1">
        <w:r w:rsidRPr="000C4362">
          <w:rPr>
            <w:rStyle w:val="Hyperlink"/>
            <w:rFonts w:ascii="Calibri" w:hAnsi="Calibri"/>
            <w:noProof/>
            <w:lang w:bidi="en-US"/>
          </w:rPr>
          <w:t>21.0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DISCLAIMER</w:t>
        </w:r>
        <w:r w:rsidRPr="000C4362">
          <w:rPr>
            <w:noProof/>
            <w:webHidden/>
          </w:rPr>
          <w:tab/>
        </w:r>
        <w:r w:rsidRPr="000C4362">
          <w:rPr>
            <w:noProof/>
            <w:webHidden/>
          </w:rPr>
          <w:fldChar w:fldCharType="begin"/>
        </w:r>
        <w:r w:rsidRPr="000C4362">
          <w:rPr>
            <w:noProof/>
            <w:webHidden/>
          </w:rPr>
          <w:instrText xml:space="preserve"> PAGEREF _Toc163051652 \h </w:instrText>
        </w:r>
        <w:r w:rsidRPr="000C4362">
          <w:rPr>
            <w:noProof/>
            <w:webHidden/>
          </w:rPr>
        </w:r>
        <w:r w:rsidRPr="000C4362">
          <w:rPr>
            <w:noProof/>
            <w:webHidden/>
          </w:rPr>
          <w:fldChar w:fldCharType="separate"/>
        </w:r>
        <w:r w:rsidR="00CF5E18" w:rsidRPr="000C4362">
          <w:rPr>
            <w:noProof/>
            <w:webHidden/>
          </w:rPr>
          <w:t>62</w:t>
        </w:r>
        <w:r w:rsidRPr="000C4362">
          <w:rPr>
            <w:noProof/>
            <w:webHidden/>
          </w:rPr>
          <w:fldChar w:fldCharType="end"/>
        </w:r>
      </w:hyperlink>
    </w:p>
    <w:p w14:paraId="0E0A2DBC" w14:textId="50B38846" w:rsidR="0056302F" w:rsidRPr="000C4362" w:rsidRDefault="0056302F" w:rsidP="00E62075">
      <w:pPr>
        <w:pStyle w:val="TOC1"/>
        <w:tabs>
          <w:tab w:val="left" w:pos="-284"/>
          <w:tab w:val="right" w:leader="dot" w:pos="9487"/>
        </w:tabs>
        <w:ind w:left="-851"/>
        <w:rPr>
          <w:rStyle w:val="Hyperlink"/>
          <w:color w:val="auto"/>
          <w:u w:val="none"/>
          <w:lang w:bidi="en-US"/>
        </w:rPr>
      </w:pPr>
      <w:r w:rsidRPr="000C4362">
        <w:rPr>
          <w:rStyle w:val="Hyperlink"/>
          <w:color w:val="auto"/>
          <w:u w:val="none"/>
          <w:lang w:bidi="en-US"/>
        </w:rPr>
        <w:t xml:space="preserve">22. </w:t>
      </w:r>
      <w:r w:rsidR="00566C44" w:rsidRPr="000C4362">
        <w:rPr>
          <w:rStyle w:val="Hyperlink"/>
          <w:color w:val="auto"/>
          <w:u w:val="none"/>
          <w:lang w:bidi="en-US"/>
        </w:rPr>
        <w:t>0</w:t>
      </w:r>
      <w:r w:rsidRPr="000C4362">
        <w:rPr>
          <w:rStyle w:val="Hyperlink"/>
          <w:color w:val="auto"/>
          <w:u w:val="none"/>
          <w:lang w:bidi="en-US"/>
        </w:rPr>
        <w:t xml:space="preserve">    RECORD RETENTION SCHEDULE IN RESPECT OF RECORDS………………………………………………</w:t>
      </w:r>
      <w:r w:rsidR="00E62075" w:rsidRPr="000C4362">
        <w:rPr>
          <w:rStyle w:val="Hyperlink"/>
          <w:color w:val="auto"/>
          <w:u w:val="none"/>
          <w:lang w:bidi="en-US"/>
        </w:rPr>
        <w:t>…………………………</w:t>
      </w:r>
      <w:r w:rsidRPr="000C4362">
        <w:rPr>
          <w:rStyle w:val="Hyperlink"/>
          <w:color w:val="auto"/>
          <w:u w:val="none"/>
          <w:lang w:bidi="en-US"/>
        </w:rPr>
        <w:t>………………62</w:t>
      </w:r>
    </w:p>
    <w:p w14:paraId="5844593E" w14:textId="75E9A907"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53" w:history="1">
        <w:r w:rsidRPr="000C4362">
          <w:rPr>
            <w:rStyle w:val="Hyperlink"/>
            <w:rFonts w:ascii="Calibri" w:hAnsi="Calibri"/>
            <w:noProof/>
          </w:rPr>
          <w:t>2</w:t>
        </w:r>
        <w:r w:rsidR="0051427A" w:rsidRPr="000C4362">
          <w:rPr>
            <w:rStyle w:val="Hyperlink"/>
            <w:rFonts w:ascii="Calibri" w:hAnsi="Calibri"/>
            <w:noProof/>
          </w:rPr>
          <w:t>3</w:t>
        </w:r>
        <w:r w:rsidRPr="000C4362">
          <w:rPr>
            <w:rStyle w:val="Hyperlink"/>
            <w:rFonts w:ascii="Calibri" w:hAnsi="Calibri"/>
            <w:noProof/>
          </w:rPr>
          <w:t>.0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ABBREVIATIONS:</w:t>
        </w:r>
        <w:r w:rsidRPr="000C4362">
          <w:rPr>
            <w:noProof/>
            <w:webHidden/>
          </w:rPr>
          <w:tab/>
        </w:r>
        <w:r w:rsidRPr="000C4362">
          <w:rPr>
            <w:noProof/>
            <w:webHidden/>
          </w:rPr>
          <w:fldChar w:fldCharType="begin"/>
        </w:r>
        <w:r w:rsidRPr="000C4362">
          <w:rPr>
            <w:noProof/>
            <w:webHidden/>
          </w:rPr>
          <w:instrText xml:space="preserve"> PAGEREF _Toc163051653 \h </w:instrText>
        </w:r>
        <w:r w:rsidRPr="000C4362">
          <w:rPr>
            <w:noProof/>
            <w:webHidden/>
          </w:rPr>
        </w:r>
        <w:r w:rsidRPr="000C4362">
          <w:rPr>
            <w:noProof/>
            <w:webHidden/>
          </w:rPr>
          <w:fldChar w:fldCharType="separate"/>
        </w:r>
        <w:r w:rsidR="00CF5E18" w:rsidRPr="000C4362">
          <w:rPr>
            <w:noProof/>
            <w:webHidden/>
          </w:rPr>
          <w:t>62</w:t>
        </w:r>
        <w:r w:rsidRPr="000C4362">
          <w:rPr>
            <w:noProof/>
            <w:webHidden/>
          </w:rPr>
          <w:fldChar w:fldCharType="end"/>
        </w:r>
      </w:hyperlink>
    </w:p>
    <w:p w14:paraId="51208247" w14:textId="2F3B811B" w:rsidR="009D4FEB" w:rsidRPr="000C4362" w:rsidRDefault="009D4FEB" w:rsidP="00E62075">
      <w:pPr>
        <w:pStyle w:val="TOC1"/>
        <w:tabs>
          <w:tab w:val="left" w:pos="-284"/>
          <w:tab w:val="right" w:leader="dot" w:pos="9487"/>
        </w:tabs>
        <w:ind w:left="-851"/>
        <w:rPr>
          <w:rFonts w:eastAsiaTheme="minorEastAsia" w:cstheme="minorBidi"/>
          <w:b w:val="0"/>
          <w:bCs w:val="0"/>
          <w:caps w:val="0"/>
          <w:noProof/>
          <w:kern w:val="2"/>
          <w:sz w:val="24"/>
          <w:szCs w:val="24"/>
          <w:lang w:val="en-IN" w:eastAsia="en-IN"/>
          <w14:ligatures w14:val="standardContextual"/>
        </w:rPr>
      </w:pPr>
      <w:hyperlink w:anchor="_Toc163051654" w:history="1">
        <w:r w:rsidRPr="000C4362">
          <w:rPr>
            <w:rStyle w:val="Hyperlink"/>
            <w:rFonts w:ascii="Calibri" w:hAnsi="Calibri"/>
            <w:noProof/>
            <w:lang w:bidi="en-US"/>
          </w:rPr>
          <w:t>2</w:t>
        </w:r>
        <w:r w:rsidR="0051427A" w:rsidRPr="000C4362">
          <w:rPr>
            <w:rStyle w:val="Hyperlink"/>
            <w:rFonts w:ascii="Calibri" w:hAnsi="Calibri"/>
            <w:noProof/>
            <w:lang w:bidi="en-US"/>
          </w:rPr>
          <w:t>4</w:t>
        </w:r>
        <w:r w:rsidRPr="000C4362">
          <w:rPr>
            <w:rStyle w:val="Hyperlink"/>
            <w:rFonts w:ascii="Calibri" w:hAnsi="Calibri"/>
            <w:noProof/>
            <w:lang w:bidi="en-US"/>
          </w:rPr>
          <w:t>.0</w:t>
        </w:r>
        <w:r w:rsidRPr="000C4362">
          <w:rPr>
            <w:rFonts w:eastAsiaTheme="minorEastAsia" w:cstheme="minorBidi"/>
            <w:b w:val="0"/>
            <w:bCs w:val="0"/>
            <w:caps w:val="0"/>
            <w:noProof/>
            <w:kern w:val="2"/>
            <w:sz w:val="24"/>
            <w:szCs w:val="24"/>
            <w:lang w:val="en-IN" w:eastAsia="en-IN"/>
            <w14:ligatures w14:val="standardContextual"/>
          </w:rPr>
          <w:tab/>
        </w:r>
        <w:r w:rsidRPr="000C4362">
          <w:rPr>
            <w:rStyle w:val="Hyperlink"/>
            <w:noProof/>
            <w:lang w:bidi="en-US"/>
          </w:rPr>
          <w:t>OFFICE ADDRESSES</w:t>
        </w:r>
        <w:r w:rsidRPr="000C4362">
          <w:rPr>
            <w:noProof/>
            <w:webHidden/>
          </w:rPr>
          <w:tab/>
        </w:r>
        <w:r w:rsidRPr="000C4362">
          <w:rPr>
            <w:noProof/>
            <w:webHidden/>
          </w:rPr>
          <w:fldChar w:fldCharType="begin"/>
        </w:r>
        <w:r w:rsidRPr="000C4362">
          <w:rPr>
            <w:noProof/>
            <w:webHidden/>
          </w:rPr>
          <w:instrText xml:space="preserve"> PAGEREF _Toc163051654 \h </w:instrText>
        </w:r>
        <w:r w:rsidRPr="000C4362">
          <w:rPr>
            <w:noProof/>
            <w:webHidden/>
          </w:rPr>
        </w:r>
        <w:r w:rsidRPr="000C4362">
          <w:rPr>
            <w:noProof/>
            <w:webHidden/>
          </w:rPr>
          <w:fldChar w:fldCharType="separate"/>
        </w:r>
        <w:r w:rsidR="00CF5E18" w:rsidRPr="000C4362">
          <w:rPr>
            <w:noProof/>
            <w:webHidden/>
          </w:rPr>
          <w:t>63</w:t>
        </w:r>
        <w:r w:rsidRPr="000C4362">
          <w:rPr>
            <w:noProof/>
            <w:webHidden/>
          </w:rPr>
          <w:fldChar w:fldCharType="end"/>
        </w:r>
      </w:hyperlink>
    </w:p>
    <w:p w14:paraId="69B0BC4A" w14:textId="6732C711" w:rsidR="002C26E5" w:rsidRPr="000C4362" w:rsidRDefault="002C26E5" w:rsidP="00E62075">
      <w:pPr>
        <w:tabs>
          <w:tab w:val="left" w:pos="-284"/>
          <w:tab w:val="left" w:pos="0"/>
        </w:tabs>
        <w:ind w:left="-851" w:right="284" w:hanging="142"/>
        <w:jc w:val="center"/>
        <w:rPr>
          <w:rFonts w:asciiTheme="minorHAnsi" w:hAnsiTheme="minorHAnsi" w:cstheme="minorHAnsi"/>
          <w:b/>
          <w:sz w:val="32"/>
        </w:rPr>
      </w:pPr>
      <w:r w:rsidRPr="000C4362">
        <w:rPr>
          <w:rFonts w:asciiTheme="minorHAnsi" w:hAnsiTheme="minorHAnsi" w:cstheme="minorHAnsi"/>
          <w:b/>
          <w:sz w:val="32"/>
        </w:rPr>
        <w:fldChar w:fldCharType="end"/>
      </w:r>
    </w:p>
    <w:p w14:paraId="3C344603" w14:textId="77777777" w:rsidR="00DD2768" w:rsidRPr="000C4362" w:rsidRDefault="00DD2768" w:rsidP="002C26E5">
      <w:pPr>
        <w:ind w:left="284" w:right="284"/>
        <w:jc w:val="center"/>
        <w:rPr>
          <w:rFonts w:asciiTheme="minorHAnsi" w:hAnsiTheme="minorHAnsi" w:cstheme="minorHAnsi"/>
          <w:b/>
        </w:rPr>
      </w:pPr>
    </w:p>
    <w:p w14:paraId="3C6EC6D8" w14:textId="77777777" w:rsidR="00E91F44" w:rsidRPr="000C4362" w:rsidRDefault="00E91F44"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00CF1993" w14:textId="43EE69F4" w:rsidR="00E91F44" w:rsidRPr="000C4362" w:rsidRDefault="00E91F44"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2C6380A5" w14:textId="004B0CF7" w:rsidR="0056302F" w:rsidRPr="000C4362" w:rsidRDefault="0056302F"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5A3D1D18" w14:textId="759218DA" w:rsidR="0056302F" w:rsidRPr="000C4362" w:rsidRDefault="0056302F"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00D06A72" w14:textId="569045A5" w:rsidR="0056302F" w:rsidRPr="000C4362" w:rsidRDefault="0056302F"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77CCA78D" w14:textId="77777777" w:rsidR="0056302F" w:rsidRPr="000C4362" w:rsidRDefault="0056302F"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2414CC5C" w14:textId="77777777" w:rsidR="00E91F44" w:rsidRPr="000C4362" w:rsidRDefault="00E91F44"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4CF0A27D" w14:textId="77777777" w:rsidR="006C77C4" w:rsidRPr="000C4362" w:rsidRDefault="006C77C4"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16269594" w14:textId="77777777" w:rsidR="006C77C4" w:rsidRPr="000C4362" w:rsidRDefault="006C77C4"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61451054" w14:textId="77777777" w:rsidR="006C77C4" w:rsidRPr="000C4362" w:rsidRDefault="006C77C4" w:rsidP="002C26E5">
      <w:pPr>
        <w:tabs>
          <w:tab w:val="left" w:pos="450"/>
          <w:tab w:val="right" w:leader="dot" w:pos="10423"/>
        </w:tabs>
        <w:spacing w:before="120" w:after="120"/>
        <w:ind w:left="284" w:right="284"/>
        <w:rPr>
          <w:rFonts w:asciiTheme="minorHAnsi" w:hAnsiTheme="minorHAnsi" w:cstheme="minorHAnsi"/>
          <w:b/>
          <w:color w:val="000000" w:themeColor="text1"/>
        </w:rPr>
      </w:pPr>
    </w:p>
    <w:p w14:paraId="62703EAF" w14:textId="77777777" w:rsidR="00AE7AB1" w:rsidRPr="000C4362" w:rsidRDefault="00AE7AB1" w:rsidP="002837D6">
      <w:pPr>
        <w:pStyle w:val="Heading1"/>
        <w:ind w:left="-567" w:right="-1"/>
      </w:pPr>
      <w:bookmarkStart w:id="2" w:name="_Toc498090764"/>
      <w:bookmarkStart w:id="3" w:name="_Toc508287038"/>
      <w:bookmarkStart w:id="4" w:name="_Toc8748882"/>
      <w:bookmarkStart w:id="5" w:name="_Toc8748990"/>
      <w:bookmarkStart w:id="6" w:name="_Toc163051632"/>
      <w:bookmarkEnd w:id="1"/>
      <w:r w:rsidRPr="000C4362">
        <w:lastRenderedPageBreak/>
        <w:t>PREFACE – EMPLOYEE HAND BOOK</w:t>
      </w:r>
      <w:bookmarkEnd w:id="2"/>
      <w:bookmarkEnd w:id="3"/>
      <w:bookmarkEnd w:id="4"/>
      <w:bookmarkEnd w:id="5"/>
      <w:bookmarkEnd w:id="6"/>
      <w:r w:rsidRPr="000C4362">
        <w:t xml:space="preserve"> </w:t>
      </w:r>
    </w:p>
    <w:p w14:paraId="0721B2D1" w14:textId="77777777" w:rsidR="00AE7AB1" w:rsidRPr="000C4362" w:rsidRDefault="00AE7AB1" w:rsidP="00DF7D12">
      <w:pPr>
        <w:widowControl w:val="0"/>
        <w:overflowPunct w:val="0"/>
        <w:autoSpaceDE w:val="0"/>
        <w:autoSpaceDN w:val="0"/>
        <w:adjustRightInd w:val="0"/>
        <w:ind w:left="-856" w:hanging="357"/>
        <w:jc w:val="both"/>
        <w:rPr>
          <w:rFonts w:asciiTheme="minorHAnsi" w:eastAsia="MS Mincho" w:hAnsiTheme="minorHAnsi" w:cstheme="minorHAnsi"/>
          <w:color w:val="000000" w:themeColor="text1"/>
        </w:rPr>
      </w:pPr>
    </w:p>
    <w:p w14:paraId="32D5BD57" w14:textId="77777777" w:rsidR="00935BC5" w:rsidRPr="000C4362" w:rsidRDefault="00935BC5" w:rsidP="00DF7D12">
      <w:pPr>
        <w:pStyle w:val="Heading2"/>
        <w:ind w:left="-426" w:hanging="425"/>
      </w:pPr>
      <w:bookmarkStart w:id="7" w:name="_Toc379823830"/>
      <w:bookmarkStart w:id="8" w:name="_Toc379882211"/>
      <w:bookmarkStart w:id="9" w:name="_Toc379882405"/>
      <w:bookmarkStart w:id="10" w:name="_Toc379884049"/>
      <w:bookmarkStart w:id="11" w:name="_Toc379979217"/>
      <w:bookmarkStart w:id="12" w:name="_Toc2091409"/>
      <w:bookmarkStart w:id="13" w:name="_Toc8748883"/>
      <w:r w:rsidRPr="000C4362">
        <w:t>PURPOSE</w:t>
      </w:r>
      <w:bookmarkEnd w:id="7"/>
      <w:bookmarkEnd w:id="8"/>
      <w:bookmarkEnd w:id="9"/>
      <w:bookmarkEnd w:id="10"/>
      <w:bookmarkEnd w:id="11"/>
      <w:bookmarkEnd w:id="12"/>
      <w:bookmarkEnd w:id="13"/>
    </w:p>
    <w:p w14:paraId="4CCD7C09" w14:textId="77777777" w:rsidR="00935BC5" w:rsidRPr="000C4362" w:rsidRDefault="00935BC5" w:rsidP="00201165">
      <w:pPr>
        <w:ind w:left="-851" w:hanging="360"/>
        <w:jc w:val="both"/>
        <w:rPr>
          <w:rFonts w:asciiTheme="minorHAnsi" w:hAnsiTheme="minorHAnsi" w:cstheme="minorHAnsi"/>
        </w:rPr>
      </w:pPr>
    </w:p>
    <w:p w14:paraId="021C3F6A" w14:textId="77777777" w:rsidR="00AE7AB1" w:rsidRPr="000C4362" w:rsidRDefault="00AE7AB1" w:rsidP="00DF7D12">
      <w:pPr>
        <w:ind w:left="-426"/>
        <w:jc w:val="both"/>
        <w:rPr>
          <w:rFonts w:asciiTheme="minorHAnsi" w:hAnsiTheme="minorHAnsi" w:cstheme="minorHAnsi"/>
        </w:rPr>
      </w:pPr>
      <w:r w:rsidRPr="000C4362">
        <w:rPr>
          <w:rFonts w:asciiTheme="minorHAnsi" w:hAnsiTheme="minorHAnsi" w:cstheme="minorHAnsi"/>
        </w:rPr>
        <w:t>This handbook is an abridged document about business &amp; YASH. It presents important information, policies &amp; procedures, benefits and cultural aspects about the organization.</w:t>
      </w:r>
    </w:p>
    <w:p w14:paraId="10B96654" w14:textId="77777777" w:rsidR="00AE7AB1" w:rsidRPr="000C4362" w:rsidRDefault="00AE7AB1" w:rsidP="00DF7D12">
      <w:pPr>
        <w:ind w:left="-425"/>
        <w:jc w:val="both"/>
        <w:rPr>
          <w:rFonts w:asciiTheme="minorHAnsi" w:hAnsiTheme="minorHAnsi" w:cstheme="minorHAnsi"/>
        </w:rPr>
      </w:pPr>
    </w:p>
    <w:p w14:paraId="33976D6D" w14:textId="77777777" w:rsidR="00AE7AB1" w:rsidRPr="000C4362" w:rsidRDefault="00AE7AB1" w:rsidP="00DF7D12">
      <w:pPr>
        <w:ind w:left="-426"/>
        <w:jc w:val="both"/>
        <w:rPr>
          <w:rFonts w:asciiTheme="minorHAnsi" w:hAnsiTheme="minorHAnsi" w:cstheme="minorHAnsi"/>
        </w:rPr>
      </w:pPr>
      <w:r w:rsidRPr="000C4362">
        <w:rPr>
          <w:rFonts w:asciiTheme="minorHAnsi" w:hAnsiTheme="minorHAnsi" w:cstheme="minorHAnsi"/>
        </w:rPr>
        <w:t xml:space="preserve">The purpose of this handbook is to provide a handy brief reference to all the essential information an employee needs while they pursue their careers at YASH. However, it does not substitute any thorough document pertaining to policy, procedure, presentations &amp; data files etc. Employees are advised to read carefully all the information presented in this handbook and further refer the dedicated document in respective function library at YOU (YASH Intranet Portal) for understating the terms and conditions associated or connect with HR representative. </w:t>
      </w:r>
    </w:p>
    <w:p w14:paraId="534DAEF6" w14:textId="77777777" w:rsidR="00935BC5" w:rsidRPr="000C4362" w:rsidRDefault="00935BC5" w:rsidP="00DF7D12">
      <w:pPr>
        <w:tabs>
          <w:tab w:val="left" w:pos="-1710"/>
        </w:tabs>
        <w:ind w:left="-426" w:hanging="425"/>
        <w:jc w:val="both"/>
        <w:rPr>
          <w:rFonts w:asciiTheme="minorHAnsi" w:hAnsiTheme="minorHAnsi" w:cstheme="minorHAnsi"/>
        </w:rPr>
      </w:pPr>
    </w:p>
    <w:p w14:paraId="663DEE54" w14:textId="77777777" w:rsidR="00935BC5" w:rsidRPr="000C4362" w:rsidRDefault="00935BC5" w:rsidP="00DF7D12">
      <w:pPr>
        <w:pStyle w:val="Heading2"/>
        <w:ind w:left="-426" w:hanging="425"/>
      </w:pPr>
      <w:bookmarkStart w:id="14" w:name="_Toc379823831"/>
      <w:bookmarkStart w:id="15" w:name="_Toc379882212"/>
      <w:bookmarkStart w:id="16" w:name="_Toc379882406"/>
      <w:bookmarkStart w:id="17" w:name="_Toc379884050"/>
      <w:bookmarkStart w:id="18" w:name="_Toc379979218"/>
      <w:bookmarkStart w:id="19" w:name="_Toc2091410"/>
      <w:bookmarkStart w:id="20" w:name="_Toc8748884"/>
      <w:bookmarkStart w:id="21" w:name="SCOPE"/>
      <w:r w:rsidRPr="000C4362">
        <w:t>SCOPE</w:t>
      </w:r>
      <w:bookmarkEnd w:id="14"/>
      <w:bookmarkEnd w:id="15"/>
      <w:bookmarkEnd w:id="16"/>
      <w:bookmarkEnd w:id="17"/>
      <w:bookmarkEnd w:id="18"/>
      <w:bookmarkEnd w:id="19"/>
      <w:bookmarkEnd w:id="20"/>
    </w:p>
    <w:bookmarkEnd w:id="21"/>
    <w:p w14:paraId="70ECF9FC" w14:textId="77777777" w:rsidR="00935BC5" w:rsidRPr="000C4362" w:rsidRDefault="00935BC5" w:rsidP="00DF7D12">
      <w:pPr>
        <w:ind w:left="-856" w:hanging="357"/>
        <w:jc w:val="both"/>
        <w:rPr>
          <w:rFonts w:asciiTheme="minorHAnsi" w:hAnsiTheme="minorHAnsi" w:cstheme="minorHAnsi"/>
        </w:rPr>
      </w:pPr>
    </w:p>
    <w:p w14:paraId="4E3F20D9" w14:textId="77777777" w:rsidR="00935BC5" w:rsidRPr="000C4362" w:rsidRDefault="00935BC5" w:rsidP="00DF7D12">
      <w:pPr>
        <w:tabs>
          <w:tab w:val="left" w:pos="-1710"/>
        </w:tabs>
        <w:ind w:left="-426"/>
        <w:jc w:val="both"/>
        <w:rPr>
          <w:rFonts w:asciiTheme="minorHAnsi" w:hAnsiTheme="minorHAnsi" w:cstheme="minorHAnsi"/>
        </w:rPr>
      </w:pPr>
      <w:r w:rsidRPr="000C4362">
        <w:rPr>
          <w:rFonts w:asciiTheme="minorHAnsi" w:hAnsiTheme="minorHAnsi" w:cstheme="minorHAnsi"/>
        </w:rPr>
        <w:t>Applicable to all employees on rolls of YASH Technologies Pvt. Ltd. (YASH / YTPL).</w:t>
      </w:r>
    </w:p>
    <w:p w14:paraId="66DBF8AD" w14:textId="77777777" w:rsidR="00530169" w:rsidRPr="000C4362" w:rsidRDefault="00530169" w:rsidP="00DF7D12">
      <w:pPr>
        <w:tabs>
          <w:tab w:val="left" w:pos="-1710"/>
        </w:tabs>
        <w:ind w:left="-426"/>
        <w:jc w:val="both"/>
        <w:rPr>
          <w:rFonts w:asciiTheme="minorHAnsi" w:hAnsiTheme="minorHAnsi" w:cstheme="minorHAnsi"/>
          <w:lang w:bidi="en-US"/>
        </w:rPr>
      </w:pPr>
    </w:p>
    <w:p w14:paraId="1FDFE881" w14:textId="08E42F5A" w:rsidR="00530169" w:rsidRPr="000C4362" w:rsidRDefault="00530169" w:rsidP="00DF7D12">
      <w:pPr>
        <w:tabs>
          <w:tab w:val="left" w:pos="-1710"/>
        </w:tabs>
        <w:ind w:left="-426"/>
        <w:jc w:val="both"/>
        <w:rPr>
          <w:rFonts w:asciiTheme="minorHAnsi" w:hAnsiTheme="minorHAnsi" w:cstheme="minorHAnsi"/>
          <w:lang w:bidi="en-US"/>
        </w:rPr>
      </w:pPr>
      <w:r w:rsidRPr="000C4362">
        <w:rPr>
          <w:rFonts w:asciiTheme="minorHAnsi" w:hAnsiTheme="minorHAnsi" w:cstheme="minorHAnsi"/>
          <w:lang w:bidi="en-US"/>
        </w:rPr>
        <w:t>This Handbook is intended for all permanent employee</w:t>
      </w:r>
      <w:r w:rsidR="0052653F" w:rsidRPr="000C4362">
        <w:rPr>
          <w:rFonts w:asciiTheme="minorHAnsi" w:hAnsiTheme="minorHAnsi" w:cstheme="minorHAnsi"/>
          <w:lang w:bidi="en-US"/>
        </w:rPr>
        <w:t>s</w:t>
      </w:r>
      <w:r w:rsidRPr="000C4362">
        <w:rPr>
          <w:rFonts w:asciiTheme="minorHAnsi" w:hAnsiTheme="minorHAnsi" w:cstheme="minorHAnsi"/>
          <w:lang w:bidi="en-US"/>
        </w:rPr>
        <w:t xml:space="preserve"> of YASH. This document does not represent a contract of employment nor is it intended to create contractual obligations for the Company of any kind.</w:t>
      </w:r>
    </w:p>
    <w:p w14:paraId="6BE766AA" w14:textId="77777777" w:rsidR="00530169" w:rsidRPr="000C4362" w:rsidRDefault="00530169" w:rsidP="00DF7D12">
      <w:pPr>
        <w:tabs>
          <w:tab w:val="left" w:pos="-1710"/>
        </w:tabs>
        <w:ind w:left="-851" w:hanging="360"/>
        <w:jc w:val="both"/>
        <w:rPr>
          <w:rFonts w:asciiTheme="minorHAnsi" w:hAnsiTheme="minorHAnsi" w:cstheme="minorHAnsi"/>
          <w:lang w:bidi="en-US"/>
        </w:rPr>
      </w:pPr>
    </w:p>
    <w:p w14:paraId="275A84BD" w14:textId="77777777" w:rsidR="00935BC5" w:rsidRPr="000C4362" w:rsidRDefault="00935BC5" w:rsidP="00DF7D12">
      <w:pPr>
        <w:pStyle w:val="Heading2"/>
        <w:ind w:left="-426" w:hanging="425"/>
      </w:pPr>
      <w:bookmarkStart w:id="22" w:name="_Toc379823832"/>
      <w:bookmarkStart w:id="23" w:name="_Toc379882213"/>
      <w:bookmarkStart w:id="24" w:name="_Toc379882407"/>
      <w:bookmarkStart w:id="25" w:name="_Toc379884051"/>
      <w:bookmarkStart w:id="26" w:name="_Toc379979219"/>
      <w:bookmarkStart w:id="27" w:name="_Toc2091411"/>
      <w:bookmarkStart w:id="28" w:name="_Toc8748885"/>
      <w:bookmarkStart w:id="29" w:name="OWNERSHIP_IMPLEMENTATION"/>
      <w:r w:rsidRPr="000C4362">
        <w:t>OWNERSHIP/IMPLEMENTATION</w:t>
      </w:r>
      <w:bookmarkEnd w:id="22"/>
      <w:bookmarkEnd w:id="23"/>
      <w:bookmarkEnd w:id="24"/>
      <w:bookmarkEnd w:id="25"/>
      <w:bookmarkEnd w:id="26"/>
      <w:bookmarkEnd w:id="27"/>
      <w:bookmarkEnd w:id="28"/>
      <w:r w:rsidRPr="000C4362">
        <w:t xml:space="preserve"> </w:t>
      </w:r>
      <w:bookmarkEnd w:id="29"/>
    </w:p>
    <w:p w14:paraId="56A31F99" w14:textId="77777777" w:rsidR="00935BC5" w:rsidRPr="000C4362" w:rsidRDefault="00935BC5" w:rsidP="00DF7D12">
      <w:pPr>
        <w:ind w:left="-431" w:hanging="357"/>
        <w:jc w:val="both"/>
        <w:rPr>
          <w:rFonts w:asciiTheme="minorHAnsi" w:hAnsiTheme="minorHAnsi" w:cstheme="minorHAnsi"/>
        </w:rPr>
      </w:pPr>
    </w:p>
    <w:p w14:paraId="4B0021B9" w14:textId="0917B081" w:rsidR="00935BC5" w:rsidRPr="000C4362" w:rsidRDefault="00935BC5" w:rsidP="00DF7D12">
      <w:pPr>
        <w:ind w:left="-426"/>
        <w:jc w:val="both"/>
        <w:rPr>
          <w:rFonts w:asciiTheme="minorHAnsi" w:hAnsiTheme="minorHAnsi" w:cstheme="minorHAnsi"/>
        </w:rPr>
      </w:pPr>
      <w:r w:rsidRPr="000C4362">
        <w:rPr>
          <w:rFonts w:asciiTheme="minorHAnsi" w:hAnsiTheme="minorHAnsi" w:cstheme="minorHAnsi"/>
        </w:rPr>
        <w:t>The ownership &amp; implementation of this guideline lies with Human Resources (HR) Department. It will be effective from</w:t>
      </w:r>
      <w:r w:rsidR="00897C1F" w:rsidRPr="000C4362">
        <w:rPr>
          <w:rFonts w:asciiTheme="minorHAnsi" w:hAnsiTheme="minorHAnsi" w:cstheme="minorHAnsi"/>
          <w:b/>
          <w:bCs/>
          <w:lang w:val="en-GB"/>
        </w:rPr>
        <w:t xml:space="preserve"> </w:t>
      </w:r>
      <w:r w:rsidR="00975949" w:rsidRPr="000C4362">
        <w:rPr>
          <w:rFonts w:asciiTheme="minorHAnsi" w:hAnsiTheme="minorHAnsi" w:cstheme="minorHAnsi"/>
          <w:b/>
          <w:bCs/>
          <w:lang w:val="en-GB"/>
        </w:rPr>
        <w:t xml:space="preserve">September </w:t>
      </w:r>
      <w:r w:rsidR="00897C1F" w:rsidRPr="000C4362">
        <w:rPr>
          <w:rFonts w:asciiTheme="minorHAnsi" w:hAnsiTheme="minorHAnsi" w:cstheme="minorHAnsi"/>
          <w:b/>
          <w:bCs/>
          <w:lang w:val="en-GB"/>
        </w:rPr>
        <w:t>01</w:t>
      </w:r>
      <w:r w:rsidRPr="000C4362">
        <w:rPr>
          <w:rFonts w:asciiTheme="minorHAnsi" w:hAnsiTheme="minorHAnsi" w:cstheme="minorHAnsi"/>
          <w:b/>
        </w:rPr>
        <w:t>, 2</w:t>
      </w:r>
      <w:r w:rsidR="006E3DC9" w:rsidRPr="000C4362">
        <w:rPr>
          <w:rFonts w:asciiTheme="minorHAnsi" w:hAnsiTheme="minorHAnsi" w:cstheme="minorHAnsi"/>
          <w:b/>
        </w:rPr>
        <w:t>02</w:t>
      </w:r>
      <w:r w:rsidR="009D4FEB" w:rsidRPr="000C4362">
        <w:rPr>
          <w:rFonts w:asciiTheme="minorHAnsi" w:hAnsiTheme="minorHAnsi" w:cstheme="minorHAnsi"/>
          <w:b/>
        </w:rPr>
        <w:t>4</w:t>
      </w:r>
      <w:r w:rsidR="006E3DC9" w:rsidRPr="000C4362">
        <w:rPr>
          <w:rFonts w:asciiTheme="minorHAnsi" w:hAnsiTheme="minorHAnsi" w:cstheme="minorHAnsi"/>
          <w:b/>
        </w:rPr>
        <w:t xml:space="preserve"> </w:t>
      </w:r>
      <w:r w:rsidRPr="000C4362">
        <w:rPr>
          <w:rFonts w:asciiTheme="minorHAnsi" w:hAnsiTheme="minorHAnsi" w:cstheme="minorHAnsi"/>
        </w:rPr>
        <w:t>&amp; will continue to be in force unless superseded by a revised policy. The HR Department reserves the right to amend, abrogate &amp; reinstate the entire policy or any part of it as &amp; when it deems fi</w:t>
      </w:r>
      <w:r w:rsidR="00A96007" w:rsidRPr="000C4362">
        <w:rPr>
          <w:rFonts w:asciiTheme="minorHAnsi" w:hAnsiTheme="minorHAnsi" w:cstheme="minorHAnsi"/>
        </w:rPr>
        <w:t>t.</w:t>
      </w:r>
    </w:p>
    <w:p w14:paraId="5F1A9AAF" w14:textId="77777777" w:rsidR="00F25D1D" w:rsidRPr="000C4362" w:rsidRDefault="00F25D1D" w:rsidP="00B16D8B">
      <w:pPr>
        <w:ind w:left="-851"/>
        <w:jc w:val="both"/>
        <w:rPr>
          <w:rFonts w:asciiTheme="minorHAnsi" w:hAnsiTheme="minorHAnsi" w:cstheme="minorHAnsi"/>
        </w:rPr>
      </w:pPr>
    </w:p>
    <w:p w14:paraId="1AAD1BAB" w14:textId="77777777" w:rsidR="00442E90" w:rsidRPr="000C4362" w:rsidRDefault="00442E90" w:rsidP="002837D6">
      <w:pPr>
        <w:pStyle w:val="Heading1"/>
        <w:ind w:left="-567" w:right="-1"/>
      </w:pPr>
      <w:bookmarkStart w:id="30" w:name="_Toc8748886"/>
      <w:bookmarkStart w:id="31" w:name="_Toc8748991"/>
      <w:bookmarkStart w:id="32" w:name="_Toc163051633"/>
      <w:r w:rsidRPr="000C4362">
        <w:t>WELCOME NOTE</w:t>
      </w:r>
      <w:bookmarkEnd w:id="30"/>
      <w:bookmarkEnd w:id="31"/>
      <w:bookmarkEnd w:id="32"/>
      <w:r w:rsidRPr="000C4362">
        <w:t xml:space="preserve"> </w:t>
      </w:r>
    </w:p>
    <w:p w14:paraId="7E0B3EC4" w14:textId="77777777" w:rsidR="00935BC5" w:rsidRPr="000C4362" w:rsidRDefault="00935BC5" w:rsidP="00B16D8B">
      <w:pPr>
        <w:tabs>
          <w:tab w:val="left" w:pos="360"/>
        </w:tabs>
        <w:ind w:left="-851" w:hanging="360"/>
        <w:jc w:val="both"/>
        <w:rPr>
          <w:rFonts w:asciiTheme="minorHAnsi" w:hAnsiTheme="minorHAnsi" w:cstheme="minorHAnsi"/>
        </w:rPr>
      </w:pPr>
    </w:p>
    <w:p w14:paraId="1073E8A1" w14:textId="77777777" w:rsidR="00442E90" w:rsidRPr="000C4362" w:rsidRDefault="00442E90" w:rsidP="00B16D8B">
      <w:pPr>
        <w:spacing w:line="300" w:lineRule="atLeast"/>
        <w:ind w:left="-851"/>
        <w:jc w:val="both"/>
        <w:rPr>
          <w:rFonts w:asciiTheme="minorHAnsi" w:hAnsiTheme="minorHAnsi" w:cstheme="minorHAnsi"/>
          <w:b/>
          <w:bCs/>
          <w:lang w:eastAsia="x-none"/>
        </w:rPr>
      </w:pPr>
      <w:r w:rsidRPr="000C4362">
        <w:rPr>
          <w:rFonts w:asciiTheme="minorHAnsi" w:hAnsiTheme="minorHAnsi" w:cstheme="minorHAnsi"/>
          <w:b/>
          <w:bCs/>
          <w:lang w:eastAsia="x-none"/>
        </w:rPr>
        <w:t>D</w:t>
      </w:r>
      <w:r w:rsidR="003D5B4E" w:rsidRPr="000C4362">
        <w:rPr>
          <w:rFonts w:asciiTheme="minorHAnsi" w:hAnsiTheme="minorHAnsi" w:cstheme="minorHAnsi"/>
          <w:b/>
          <w:bCs/>
          <w:lang w:eastAsia="x-none"/>
        </w:rPr>
        <w:t>ear</w:t>
      </w:r>
      <w:r w:rsidRPr="000C4362">
        <w:rPr>
          <w:rFonts w:asciiTheme="minorHAnsi" w:hAnsiTheme="minorHAnsi" w:cstheme="minorHAnsi"/>
          <w:b/>
          <w:bCs/>
          <w:lang w:eastAsia="x-none"/>
        </w:rPr>
        <w:t xml:space="preserve"> YASHians,</w:t>
      </w:r>
    </w:p>
    <w:p w14:paraId="49B0330B" w14:textId="77777777" w:rsidR="00442E90" w:rsidRPr="000C4362" w:rsidRDefault="00442E90" w:rsidP="00B16D8B">
      <w:pPr>
        <w:spacing w:line="300" w:lineRule="atLeast"/>
        <w:ind w:left="-851"/>
        <w:jc w:val="both"/>
        <w:rPr>
          <w:rFonts w:asciiTheme="minorHAnsi" w:hAnsiTheme="minorHAnsi" w:cstheme="minorHAnsi"/>
          <w:b/>
          <w:bCs/>
          <w:lang w:eastAsia="x-none"/>
        </w:rPr>
      </w:pPr>
    </w:p>
    <w:p w14:paraId="07A2FC93" w14:textId="77777777" w:rsidR="00442E90" w:rsidRPr="000C4362" w:rsidRDefault="00442E90" w:rsidP="00B16D8B">
      <w:pPr>
        <w:ind w:left="-851"/>
        <w:jc w:val="both"/>
        <w:rPr>
          <w:rFonts w:asciiTheme="minorHAnsi" w:hAnsiTheme="minorHAnsi" w:cstheme="minorHAnsi"/>
          <w:b/>
          <w:bCs/>
          <w:lang w:eastAsia="x-none"/>
        </w:rPr>
      </w:pPr>
      <w:r w:rsidRPr="000C4362">
        <w:rPr>
          <w:rFonts w:asciiTheme="minorHAnsi" w:hAnsiTheme="minorHAnsi" w:cstheme="minorHAnsi"/>
          <w:b/>
          <w:bCs/>
          <w:lang w:eastAsia="x-none"/>
        </w:rPr>
        <w:t>WELCOME TO YASH TECHNOLOGIES!</w:t>
      </w:r>
    </w:p>
    <w:p w14:paraId="12C04322" w14:textId="77777777" w:rsidR="00442E90" w:rsidRPr="000C4362" w:rsidRDefault="00442E90" w:rsidP="00B16D8B">
      <w:pPr>
        <w:ind w:left="-851"/>
        <w:jc w:val="both"/>
        <w:rPr>
          <w:rFonts w:asciiTheme="minorHAnsi" w:hAnsiTheme="minorHAnsi" w:cstheme="minorHAnsi"/>
          <w:b/>
          <w:bCs/>
          <w:lang w:eastAsia="x-none"/>
        </w:rPr>
      </w:pPr>
    </w:p>
    <w:p w14:paraId="74DC3DE0" w14:textId="77777777" w:rsidR="00442E90" w:rsidRPr="000C4362" w:rsidRDefault="00442E90" w:rsidP="00B16D8B">
      <w:pPr>
        <w:ind w:left="-851"/>
        <w:jc w:val="both"/>
        <w:rPr>
          <w:rFonts w:asciiTheme="minorHAnsi" w:hAnsiTheme="minorHAnsi" w:cstheme="minorHAnsi"/>
          <w:bCs/>
          <w:lang w:eastAsia="x-none"/>
        </w:rPr>
      </w:pPr>
      <w:r w:rsidRPr="000C4362">
        <w:rPr>
          <w:rFonts w:asciiTheme="minorHAnsi" w:hAnsiTheme="minorHAnsi" w:cstheme="minorHAnsi"/>
          <w:bCs/>
          <w:lang w:eastAsia="x-none"/>
        </w:rPr>
        <w:t>While you join YASH Family, you become an integral part of a wonderful journey full of opportunities and growth. At YASH, we always strive towards excellence and perfection in delivering the extra bit that leads to a customer delight. Together, we stand as one team with one goal to deliver the best solution to our customers and maximize return on their investments.</w:t>
      </w:r>
    </w:p>
    <w:p w14:paraId="403EA200" w14:textId="77777777" w:rsidR="00442E90" w:rsidRPr="000C4362" w:rsidRDefault="00442E90" w:rsidP="00B16D8B">
      <w:pPr>
        <w:ind w:left="-851"/>
        <w:jc w:val="both"/>
        <w:rPr>
          <w:rFonts w:asciiTheme="minorHAnsi" w:hAnsiTheme="minorHAnsi" w:cstheme="minorHAnsi"/>
          <w:bCs/>
          <w:lang w:eastAsia="x-none"/>
        </w:rPr>
      </w:pPr>
    </w:p>
    <w:p w14:paraId="3DD9BBEF" w14:textId="1740E581" w:rsidR="00442E90" w:rsidRPr="000C4362" w:rsidRDefault="00442E90" w:rsidP="00B16D8B">
      <w:pPr>
        <w:ind w:left="-851"/>
        <w:jc w:val="both"/>
        <w:rPr>
          <w:rFonts w:asciiTheme="minorHAnsi" w:hAnsiTheme="minorHAnsi" w:cstheme="minorHAnsi"/>
          <w:bCs/>
          <w:lang w:eastAsia="x-none"/>
        </w:rPr>
      </w:pPr>
      <w:r w:rsidRPr="000C4362">
        <w:rPr>
          <w:rFonts w:asciiTheme="minorHAnsi" w:hAnsiTheme="minorHAnsi" w:cstheme="minorHAnsi"/>
          <w:bCs/>
          <w:lang w:eastAsia="x-none"/>
        </w:rPr>
        <w:t xml:space="preserve">As a part of this great vision, we encourage you to take the benefit of ample opportunities around and grow through your contributions. YASH offers you the </w:t>
      </w:r>
      <w:r w:rsidR="00975949" w:rsidRPr="000C4362">
        <w:rPr>
          <w:rFonts w:asciiTheme="minorHAnsi" w:hAnsiTheme="minorHAnsi" w:cstheme="minorHAnsi"/>
          <w:bCs/>
          <w:lang w:eastAsia="x-none"/>
        </w:rPr>
        <w:t>best-in-class</w:t>
      </w:r>
      <w:r w:rsidRPr="000C4362">
        <w:rPr>
          <w:rFonts w:asciiTheme="minorHAnsi" w:hAnsiTheme="minorHAnsi" w:cstheme="minorHAnsi"/>
          <w:bCs/>
          <w:lang w:eastAsia="x-none"/>
        </w:rPr>
        <w:t xml:space="preserve"> business infrastructure and all the assistance that will enable you to deliver premium.</w:t>
      </w:r>
    </w:p>
    <w:p w14:paraId="650B82CF" w14:textId="77777777" w:rsidR="00442E90" w:rsidRPr="000C4362" w:rsidRDefault="00442E90" w:rsidP="00B16D8B">
      <w:pPr>
        <w:ind w:left="-851"/>
        <w:jc w:val="both"/>
        <w:rPr>
          <w:rFonts w:asciiTheme="minorHAnsi" w:hAnsiTheme="minorHAnsi" w:cstheme="minorHAnsi"/>
          <w:bCs/>
          <w:lang w:eastAsia="x-none"/>
        </w:rPr>
      </w:pPr>
    </w:p>
    <w:p w14:paraId="05A627E1" w14:textId="3839B5EE" w:rsidR="00442E90" w:rsidRPr="000C4362" w:rsidRDefault="00442E90" w:rsidP="00B16D8B">
      <w:pPr>
        <w:ind w:left="-851"/>
        <w:jc w:val="both"/>
        <w:rPr>
          <w:rFonts w:asciiTheme="minorHAnsi" w:hAnsiTheme="minorHAnsi" w:cstheme="minorHAnsi"/>
          <w:bCs/>
          <w:lang w:eastAsia="x-none"/>
        </w:rPr>
      </w:pPr>
      <w:r w:rsidRPr="000C4362">
        <w:rPr>
          <w:rFonts w:asciiTheme="minorHAnsi" w:hAnsiTheme="minorHAnsi" w:cstheme="minorHAnsi"/>
          <w:b/>
          <w:bCs/>
          <w:lang w:eastAsia="x-none"/>
        </w:rPr>
        <w:t>We are growing!</w:t>
      </w:r>
      <w:r w:rsidRPr="000C4362">
        <w:rPr>
          <w:rFonts w:asciiTheme="minorHAnsi" w:hAnsiTheme="minorHAnsi" w:cstheme="minorHAnsi"/>
          <w:bCs/>
          <w:lang w:eastAsia="x-none"/>
        </w:rPr>
        <w:t xml:space="preserve"> The very fact of this phrase is that we all need to be compatible to progressive changes, accommodate to what’s being developed and enhanced and </w:t>
      </w:r>
      <w:r w:rsidR="0052653F" w:rsidRPr="000C4362">
        <w:rPr>
          <w:rFonts w:asciiTheme="minorHAnsi" w:hAnsiTheme="minorHAnsi" w:cstheme="minorHAnsi"/>
          <w:bCs/>
          <w:lang w:eastAsia="x-none"/>
        </w:rPr>
        <w:t>most</w:t>
      </w:r>
      <w:r w:rsidRPr="000C4362">
        <w:rPr>
          <w:rFonts w:asciiTheme="minorHAnsi" w:hAnsiTheme="minorHAnsi" w:cstheme="minorHAnsi"/>
          <w:bCs/>
          <w:lang w:eastAsia="x-none"/>
        </w:rPr>
        <w:t xml:space="preserve"> important</w:t>
      </w:r>
      <w:r w:rsidR="0052653F" w:rsidRPr="000C4362">
        <w:rPr>
          <w:rFonts w:asciiTheme="minorHAnsi" w:hAnsiTheme="minorHAnsi" w:cstheme="minorHAnsi"/>
          <w:bCs/>
          <w:lang w:eastAsia="x-none"/>
        </w:rPr>
        <w:t>,</w:t>
      </w:r>
      <w:r w:rsidRPr="000C4362">
        <w:rPr>
          <w:rFonts w:asciiTheme="minorHAnsi" w:hAnsiTheme="minorHAnsi" w:cstheme="minorHAnsi"/>
          <w:bCs/>
          <w:lang w:eastAsia="x-none"/>
        </w:rPr>
        <w:t xml:space="preserve"> positively echo with the numerous efforts being undertaken to build a great company in times to come.</w:t>
      </w:r>
    </w:p>
    <w:p w14:paraId="52548CB3" w14:textId="77777777" w:rsidR="00FC5E8A" w:rsidRPr="000C4362" w:rsidRDefault="00FC5E8A" w:rsidP="00B16D8B">
      <w:pPr>
        <w:ind w:left="-851"/>
        <w:jc w:val="both"/>
        <w:rPr>
          <w:rFonts w:asciiTheme="minorHAnsi" w:hAnsiTheme="minorHAnsi" w:cstheme="minorHAnsi"/>
          <w:bCs/>
          <w:lang w:eastAsia="x-none"/>
        </w:rPr>
      </w:pPr>
    </w:p>
    <w:p w14:paraId="10A67E14" w14:textId="620603F9" w:rsidR="00442E90" w:rsidRPr="000C4362" w:rsidRDefault="00442E90" w:rsidP="00B16D8B">
      <w:pPr>
        <w:ind w:left="-851"/>
        <w:jc w:val="both"/>
        <w:rPr>
          <w:rFonts w:asciiTheme="minorHAnsi" w:hAnsiTheme="minorHAnsi" w:cstheme="minorHAnsi"/>
          <w:bCs/>
          <w:lang w:eastAsia="x-none"/>
        </w:rPr>
      </w:pPr>
      <w:r w:rsidRPr="000C4362">
        <w:rPr>
          <w:rFonts w:asciiTheme="minorHAnsi" w:hAnsiTheme="minorHAnsi" w:cstheme="minorHAnsi"/>
          <w:bCs/>
          <w:lang w:eastAsia="x-none"/>
        </w:rPr>
        <w:t>Being an employee at YASH, the company has high trust in you and we expect you to invest your honest intellectual &amp; cultural energy towards the great vision we all share.</w:t>
      </w:r>
    </w:p>
    <w:p w14:paraId="5E3F90F1" w14:textId="77777777" w:rsidR="00442E90" w:rsidRPr="000C4362" w:rsidRDefault="00442E90" w:rsidP="00B16D8B">
      <w:pPr>
        <w:ind w:left="-851"/>
        <w:jc w:val="both"/>
        <w:rPr>
          <w:rFonts w:asciiTheme="minorHAnsi" w:hAnsiTheme="minorHAnsi" w:cstheme="minorHAnsi"/>
          <w:bCs/>
          <w:lang w:eastAsia="x-none"/>
        </w:rPr>
      </w:pPr>
    </w:p>
    <w:p w14:paraId="47A858EC" w14:textId="77777777" w:rsidR="00442E90" w:rsidRPr="000C4362" w:rsidRDefault="00442E90" w:rsidP="00B16D8B">
      <w:pPr>
        <w:ind w:left="-851"/>
        <w:jc w:val="both"/>
        <w:rPr>
          <w:rFonts w:asciiTheme="minorHAnsi" w:hAnsiTheme="minorHAnsi" w:cstheme="minorHAnsi"/>
          <w:bCs/>
          <w:lang w:eastAsia="x-none"/>
        </w:rPr>
      </w:pPr>
      <w:r w:rsidRPr="000C4362">
        <w:rPr>
          <w:rFonts w:asciiTheme="minorHAnsi" w:hAnsiTheme="minorHAnsi" w:cstheme="minorHAnsi"/>
          <w:bCs/>
          <w:lang w:eastAsia="x-none"/>
        </w:rPr>
        <w:t>Wish you the Best in this endeavoring journey with us.</w:t>
      </w:r>
    </w:p>
    <w:p w14:paraId="20683ABD" w14:textId="77777777" w:rsidR="00442E90" w:rsidRPr="000C4362" w:rsidRDefault="00442E90" w:rsidP="00B16D8B">
      <w:pPr>
        <w:ind w:left="-851"/>
        <w:jc w:val="both"/>
        <w:rPr>
          <w:rFonts w:asciiTheme="minorHAnsi" w:hAnsiTheme="minorHAnsi" w:cstheme="minorHAnsi"/>
          <w:bCs/>
          <w:lang w:eastAsia="x-none"/>
        </w:rPr>
      </w:pPr>
    </w:p>
    <w:p w14:paraId="59A238CE" w14:textId="77777777" w:rsidR="00DF7D12" w:rsidRPr="000C4362" w:rsidRDefault="00442E90" w:rsidP="00B16D8B">
      <w:pPr>
        <w:ind w:left="-851"/>
        <w:jc w:val="both"/>
        <w:rPr>
          <w:rFonts w:asciiTheme="minorHAnsi" w:hAnsiTheme="minorHAnsi" w:cstheme="minorHAnsi"/>
          <w:bCs/>
          <w:lang w:eastAsia="x-none"/>
        </w:rPr>
      </w:pPr>
      <w:r w:rsidRPr="000C4362">
        <w:rPr>
          <w:rFonts w:asciiTheme="minorHAnsi" w:hAnsiTheme="minorHAnsi" w:cstheme="minorHAnsi"/>
          <w:bCs/>
          <w:lang w:eastAsia="x-none"/>
        </w:rPr>
        <w:t>Regards</w:t>
      </w:r>
      <w:r w:rsidR="00B16D8B" w:rsidRPr="000C4362">
        <w:rPr>
          <w:rFonts w:asciiTheme="minorHAnsi" w:hAnsiTheme="minorHAnsi" w:cstheme="minorHAnsi"/>
          <w:bCs/>
          <w:lang w:eastAsia="x-none"/>
        </w:rPr>
        <w:t xml:space="preserve"> </w:t>
      </w:r>
    </w:p>
    <w:p w14:paraId="3F6A1000" w14:textId="77777777" w:rsidR="00442E90" w:rsidRPr="000C4362" w:rsidRDefault="00442E90" w:rsidP="00B16D8B">
      <w:pPr>
        <w:ind w:left="-851"/>
        <w:jc w:val="both"/>
        <w:rPr>
          <w:rFonts w:asciiTheme="minorHAnsi" w:hAnsiTheme="minorHAnsi" w:cstheme="minorHAnsi"/>
          <w:bCs/>
          <w:lang w:eastAsia="x-none"/>
        </w:rPr>
      </w:pPr>
      <w:r w:rsidRPr="000C4362">
        <w:rPr>
          <w:rFonts w:asciiTheme="minorHAnsi" w:hAnsiTheme="minorHAnsi" w:cstheme="minorHAnsi"/>
          <w:b/>
          <w:bCs/>
          <w:lang w:eastAsia="x-none"/>
        </w:rPr>
        <w:t>YASH FAMILY</w:t>
      </w:r>
    </w:p>
    <w:p w14:paraId="62F4AFAE" w14:textId="77777777" w:rsidR="00CE08AF" w:rsidRPr="000C4362" w:rsidRDefault="00CE08AF" w:rsidP="002837D6">
      <w:pPr>
        <w:pStyle w:val="Heading1"/>
        <w:ind w:left="-567" w:right="-1"/>
        <w:rPr>
          <w:lang w:bidi="en-US"/>
        </w:rPr>
      </w:pPr>
      <w:bookmarkStart w:id="33" w:name="_Toc498090766"/>
      <w:bookmarkStart w:id="34" w:name="_Toc508287040"/>
      <w:bookmarkStart w:id="35" w:name="_Toc163051634"/>
      <w:r w:rsidRPr="000C4362">
        <w:rPr>
          <w:lang w:bidi="en-US"/>
        </w:rPr>
        <w:lastRenderedPageBreak/>
        <w:t>ABOUT YASH</w:t>
      </w:r>
      <w:bookmarkEnd w:id="33"/>
      <w:bookmarkEnd w:id="34"/>
      <w:bookmarkEnd w:id="35"/>
    </w:p>
    <w:p w14:paraId="6004A4B0" w14:textId="77777777" w:rsidR="00CE08AF" w:rsidRPr="000C4362" w:rsidRDefault="00CE08AF" w:rsidP="00886404">
      <w:pPr>
        <w:ind w:left="-851"/>
        <w:jc w:val="both"/>
        <w:rPr>
          <w:rFonts w:asciiTheme="minorHAnsi" w:hAnsiTheme="minorHAnsi" w:cstheme="minorHAnsi"/>
          <w:lang w:eastAsia="x-none" w:bidi="en-US"/>
        </w:rPr>
      </w:pPr>
    </w:p>
    <w:p w14:paraId="2D2EE528" w14:textId="2CEBA123"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At YASH</w:t>
      </w:r>
      <w:r w:rsidR="0052653F" w:rsidRPr="000C4362">
        <w:rPr>
          <w:rFonts w:asciiTheme="minorHAnsi" w:hAnsiTheme="minorHAnsi" w:cstheme="minorHAnsi"/>
          <w:lang w:bidi="en-US"/>
        </w:rPr>
        <w:t>,</w:t>
      </w:r>
      <w:r w:rsidRPr="000C4362">
        <w:rPr>
          <w:rFonts w:asciiTheme="minorHAnsi" w:hAnsiTheme="minorHAnsi" w:cstheme="minorHAnsi"/>
          <w:lang w:bidi="en-US"/>
        </w:rPr>
        <w:t xml:space="preserve"> we believe in creating an environment full of inspiration, purpose</w:t>
      </w:r>
      <w:r w:rsidR="0052653F" w:rsidRPr="000C4362">
        <w:rPr>
          <w:rFonts w:asciiTheme="minorHAnsi" w:hAnsiTheme="minorHAnsi" w:cstheme="minorHAnsi"/>
          <w:lang w:bidi="en-US"/>
        </w:rPr>
        <w:t>,</w:t>
      </w:r>
      <w:r w:rsidRPr="000C4362">
        <w:rPr>
          <w:rFonts w:asciiTheme="minorHAnsi" w:hAnsiTheme="minorHAnsi" w:cstheme="minorHAnsi"/>
          <w:lang w:bidi="en-US"/>
        </w:rPr>
        <w:t xml:space="preserve"> and ownership. This is the foundation of a growing employee centric organization.  We are committed to develop, implement and manage progressive people practices that are dedicated to excellence and quality. An organization where the creative bent of mind and ability of innovation in discovering solutions become a way of life.</w:t>
      </w:r>
    </w:p>
    <w:p w14:paraId="7B19F49D" w14:textId="77777777" w:rsidR="00CE08AF" w:rsidRPr="000C4362" w:rsidRDefault="00CE08AF" w:rsidP="00886404">
      <w:pPr>
        <w:ind w:left="-851"/>
        <w:jc w:val="both"/>
        <w:rPr>
          <w:rFonts w:asciiTheme="minorHAnsi" w:hAnsiTheme="minorHAnsi" w:cstheme="minorHAnsi"/>
          <w:lang w:bidi="en-US"/>
        </w:rPr>
      </w:pPr>
    </w:p>
    <w:p w14:paraId="2DCA1702" w14:textId="77777777" w:rsidR="002B3479" w:rsidRPr="000C4362" w:rsidRDefault="00CE08AF" w:rsidP="002B3479">
      <w:pPr>
        <w:ind w:left="-851"/>
        <w:jc w:val="both"/>
        <w:rPr>
          <w:rFonts w:asciiTheme="minorHAnsi" w:hAnsiTheme="minorHAnsi" w:cstheme="minorHAnsi"/>
          <w:lang w:bidi="en-US"/>
        </w:rPr>
      </w:pPr>
      <w:r w:rsidRPr="000C4362">
        <w:rPr>
          <w:rFonts w:asciiTheme="minorHAnsi" w:hAnsiTheme="minorHAnsi" w:cstheme="minorHAnsi"/>
          <w:lang w:bidi="en-US"/>
        </w:rPr>
        <w:t xml:space="preserve">Since the beginning, YASH and employees of YASH have endeavored together through various realms of business. Employees have been the life blood all through the growth path. We strongly realize the need of rewarding every performer while we accelerate on the growth path. We are an equal opportunity employer. We follow fair and transparent business practices purely based on performance culture. </w:t>
      </w:r>
    </w:p>
    <w:p w14:paraId="3CE177D3" w14:textId="77777777" w:rsidR="002B3479" w:rsidRPr="000C4362" w:rsidRDefault="002B3479" w:rsidP="002B3479">
      <w:pPr>
        <w:ind w:left="-851"/>
        <w:jc w:val="both"/>
        <w:rPr>
          <w:rFonts w:asciiTheme="minorHAnsi" w:hAnsiTheme="minorHAnsi" w:cstheme="minorHAnsi"/>
          <w:lang w:bidi="en-US"/>
        </w:rPr>
      </w:pPr>
    </w:p>
    <w:p w14:paraId="30BEBA29" w14:textId="77777777" w:rsidR="00CE08AF" w:rsidRPr="000C4362" w:rsidRDefault="00CE08AF" w:rsidP="002B55F0">
      <w:pPr>
        <w:pStyle w:val="Heading2"/>
        <w:numPr>
          <w:ilvl w:val="0"/>
          <w:numId w:val="26"/>
        </w:numPr>
        <w:ind w:left="-567" w:hanging="284"/>
        <w:rPr>
          <w:lang w:bidi="en-US"/>
        </w:rPr>
      </w:pPr>
      <w:bookmarkStart w:id="36" w:name="_Toc498090767"/>
      <w:bookmarkStart w:id="37" w:name="_Toc508287041"/>
      <w:r w:rsidRPr="000C4362">
        <w:rPr>
          <w:lang w:bidi="en-US"/>
        </w:rPr>
        <w:t>VISION</w:t>
      </w:r>
      <w:bookmarkEnd w:id="36"/>
      <w:bookmarkEnd w:id="37"/>
      <w:r w:rsidRPr="000C4362">
        <w:rPr>
          <w:lang w:bidi="en-US"/>
        </w:rPr>
        <w:t xml:space="preserve"> </w:t>
      </w:r>
    </w:p>
    <w:p w14:paraId="1FF88EF0" w14:textId="77777777" w:rsidR="00CE08AF" w:rsidRPr="000C4362" w:rsidRDefault="00CE08AF" w:rsidP="00886404">
      <w:pPr>
        <w:ind w:left="-851"/>
        <w:jc w:val="both"/>
        <w:rPr>
          <w:rFonts w:asciiTheme="minorHAnsi" w:hAnsiTheme="minorHAnsi" w:cstheme="minorHAnsi"/>
          <w:lang w:eastAsia="x-none" w:bidi="en-US"/>
        </w:rPr>
      </w:pPr>
    </w:p>
    <w:p w14:paraId="1D905113" w14:textId="77777777" w:rsidR="00CE08AF" w:rsidRPr="000C4362" w:rsidRDefault="00CE08AF" w:rsidP="002B55F0">
      <w:pPr>
        <w:pStyle w:val="ListParagraph"/>
        <w:numPr>
          <w:ilvl w:val="0"/>
          <w:numId w:val="28"/>
        </w:numPr>
        <w:ind w:left="-284" w:hanging="284"/>
        <w:jc w:val="both"/>
        <w:rPr>
          <w:rFonts w:asciiTheme="minorHAnsi" w:hAnsiTheme="minorHAnsi" w:cstheme="minorHAnsi"/>
          <w:b/>
          <w:sz w:val="22"/>
          <w:szCs w:val="22"/>
          <w:lang w:eastAsia="en-IN" w:bidi="en-US"/>
        </w:rPr>
      </w:pPr>
      <w:r w:rsidRPr="000C4362">
        <w:rPr>
          <w:rFonts w:asciiTheme="minorHAnsi" w:hAnsiTheme="minorHAnsi" w:cstheme="minorHAnsi"/>
          <w:b/>
          <w:sz w:val="22"/>
          <w:szCs w:val="22"/>
          <w:lang w:eastAsia="en-IN" w:bidi="en-US"/>
        </w:rPr>
        <w:t>To ensure Customer Success, Employee Delight &amp; Community impact</w:t>
      </w:r>
    </w:p>
    <w:p w14:paraId="44830F1B" w14:textId="77777777" w:rsidR="00CE08AF" w:rsidRPr="000C4362" w:rsidRDefault="00CE08AF" w:rsidP="00081519">
      <w:pPr>
        <w:ind w:left="-567"/>
        <w:jc w:val="both"/>
        <w:rPr>
          <w:rFonts w:asciiTheme="minorHAnsi" w:hAnsiTheme="minorHAnsi" w:cstheme="minorHAnsi"/>
          <w:lang w:bidi="en-US"/>
        </w:rPr>
      </w:pPr>
    </w:p>
    <w:p w14:paraId="72E76A67" w14:textId="77777777" w:rsidR="002B3479" w:rsidRPr="000C4362" w:rsidRDefault="00CE08AF" w:rsidP="00081519">
      <w:pPr>
        <w:ind w:left="-567"/>
        <w:jc w:val="both"/>
        <w:rPr>
          <w:rFonts w:asciiTheme="minorHAnsi" w:hAnsiTheme="minorHAnsi" w:cstheme="minorHAnsi"/>
          <w:lang w:bidi="en-US"/>
        </w:rPr>
      </w:pPr>
      <w:r w:rsidRPr="000C4362">
        <w:rPr>
          <w:rFonts w:asciiTheme="minorHAnsi" w:hAnsiTheme="minorHAnsi" w:cstheme="minorHAnsi"/>
          <w:lang w:bidi="en-US"/>
        </w:rPr>
        <w:t>The goal of our vision is not only to give direction to our associates and provide inspiration, it also speaks to our customers to say that we aspire to become a partner that will not only help them re-envision IT but positively impact their business growth as well</w:t>
      </w:r>
      <w:r w:rsidR="002B3479" w:rsidRPr="000C4362">
        <w:rPr>
          <w:rFonts w:asciiTheme="minorHAnsi" w:hAnsiTheme="minorHAnsi" w:cstheme="minorHAnsi"/>
          <w:lang w:bidi="en-US"/>
        </w:rPr>
        <w:t xml:space="preserve">. </w:t>
      </w:r>
    </w:p>
    <w:p w14:paraId="32E9EB54" w14:textId="77777777" w:rsidR="00CE08AF" w:rsidRPr="000C4362" w:rsidRDefault="00CE08AF" w:rsidP="00886404">
      <w:pPr>
        <w:ind w:left="-851"/>
        <w:jc w:val="both"/>
        <w:rPr>
          <w:rFonts w:asciiTheme="minorHAnsi" w:hAnsiTheme="minorHAnsi" w:cstheme="minorHAnsi"/>
          <w:lang w:bidi="en-US"/>
        </w:rPr>
      </w:pPr>
    </w:p>
    <w:p w14:paraId="52F5BD5F" w14:textId="77777777" w:rsidR="00CE08AF" w:rsidRPr="000C4362" w:rsidRDefault="00CE08AF" w:rsidP="00DF7D12">
      <w:pPr>
        <w:pStyle w:val="Heading2"/>
        <w:ind w:left="-567" w:hanging="284"/>
        <w:rPr>
          <w:lang w:bidi="en-US"/>
        </w:rPr>
      </w:pPr>
      <w:bookmarkStart w:id="38" w:name="_Toc498090768"/>
      <w:bookmarkStart w:id="39" w:name="_Toc508287042"/>
      <w:r w:rsidRPr="000C4362">
        <w:rPr>
          <w:lang w:bidi="en-US"/>
        </w:rPr>
        <w:t>MISSION</w:t>
      </w:r>
      <w:bookmarkEnd w:id="38"/>
      <w:bookmarkEnd w:id="39"/>
    </w:p>
    <w:p w14:paraId="386EC6C5" w14:textId="77777777" w:rsidR="00CE08AF" w:rsidRPr="000C4362" w:rsidRDefault="00CE08AF" w:rsidP="00886404">
      <w:pPr>
        <w:ind w:left="-851"/>
        <w:jc w:val="both"/>
        <w:rPr>
          <w:rFonts w:asciiTheme="minorHAnsi" w:hAnsiTheme="minorHAnsi" w:cstheme="minorHAnsi"/>
          <w:lang w:val="x-none" w:eastAsia="x-none" w:bidi="en-US"/>
        </w:rPr>
      </w:pPr>
    </w:p>
    <w:p w14:paraId="0CCC4491" w14:textId="77777777" w:rsidR="00CE08AF" w:rsidRPr="000C4362" w:rsidRDefault="00CE08AF" w:rsidP="002B55F0">
      <w:pPr>
        <w:numPr>
          <w:ilvl w:val="0"/>
          <w:numId w:val="27"/>
        </w:numPr>
        <w:ind w:left="-284" w:hanging="283"/>
        <w:contextualSpacing/>
        <w:jc w:val="both"/>
        <w:rPr>
          <w:rFonts w:asciiTheme="minorHAnsi" w:hAnsiTheme="minorHAnsi" w:cstheme="minorHAnsi"/>
          <w:b/>
          <w:lang w:bidi="en-US"/>
        </w:rPr>
      </w:pPr>
      <w:r w:rsidRPr="000C4362">
        <w:rPr>
          <w:rFonts w:asciiTheme="minorHAnsi" w:hAnsiTheme="minorHAnsi" w:cstheme="minorHAnsi"/>
          <w:b/>
          <w:lang w:bidi="en-US"/>
        </w:rPr>
        <w:t>Customer Success – Re-envision IT for positive balance sheet impact</w:t>
      </w:r>
    </w:p>
    <w:p w14:paraId="136F2FB7" w14:textId="77777777" w:rsidR="00CE08AF" w:rsidRPr="000C4362" w:rsidRDefault="00CE08AF" w:rsidP="002B55F0">
      <w:pPr>
        <w:numPr>
          <w:ilvl w:val="0"/>
          <w:numId w:val="27"/>
        </w:numPr>
        <w:ind w:left="-284" w:hanging="283"/>
        <w:contextualSpacing/>
        <w:jc w:val="both"/>
        <w:rPr>
          <w:rFonts w:asciiTheme="minorHAnsi" w:hAnsiTheme="minorHAnsi" w:cstheme="minorHAnsi"/>
          <w:b/>
          <w:lang w:bidi="en-US"/>
        </w:rPr>
      </w:pPr>
      <w:r w:rsidRPr="000C4362">
        <w:rPr>
          <w:rFonts w:asciiTheme="minorHAnsi" w:hAnsiTheme="minorHAnsi" w:cstheme="minorHAnsi"/>
          <w:b/>
          <w:lang w:bidi="en-US"/>
        </w:rPr>
        <w:t>Employee Delight – Foster a Nurturing, Challenging and Rewarding environment</w:t>
      </w:r>
    </w:p>
    <w:p w14:paraId="2B864C6F" w14:textId="77777777" w:rsidR="00CE08AF" w:rsidRPr="000C4362" w:rsidRDefault="00CE08AF" w:rsidP="002B55F0">
      <w:pPr>
        <w:numPr>
          <w:ilvl w:val="0"/>
          <w:numId w:val="27"/>
        </w:numPr>
        <w:ind w:left="-284" w:hanging="283"/>
        <w:contextualSpacing/>
        <w:jc w:val="both"/>
        <w:rPr>
          <w:rFonts w:asciiTheme="minorHAnsi" w:hAnsiTheme="minorHAnsi" w:cstheme="minorHAnsi"/>
          <w:b/>
          <w:lang w:bidi="en-US"/>
        </w:rPr>
      </w:pPr>
      <w:r w:rsidRPr="000C4362">
        <w:rPr>
          <w:rFonts w:asciiTheme="minorHAnsi" w:hAnsiTheme="minorHAnsi" w:cstheme="minorHAnsi"/>
          <w:b/>
          <w:lang w:bidi="en-US"/>
        </w:rPr>
        <w:t>Community Impact – Strive towards making the world a better place</w:t>
      </w:r>
    </w:p>
    <w:p w14:paraId="5A2F06B4" w14:textId="77777777" w:rsidR="00CE08AF" w:rsidRPr="000C4362" w:rsidRDefault="00CE08AF" w:rsidP="00081519">
      <w:pPr>
        <w:ind w:left="-284" w:hanging="283"/>
        <w:jc w:val="both"/>
        <w:rPr>
          <w:rFonts w:asciiTheme="minorHAnsi" w:hAnsiTheme="minorHAnsi" w:cstheme="minorHAnsi"/>
          <w:lang w:bidi="en-US"/>
        </w:rPr>
      </w:pPr>
    </w:p>
    <w:p w14:paraId="59211310" w14:textId="77777777" w:rsidR="00CE08AF" w:rsidRPr="000C4362" w:rsidRDefault="00CE08AF" w:rsidP="00081519">
      <w:pPr>
        <w:ind w:left="-567"/>
        <w:jc w:val="both"/>
        <w:rPr>
          <w:rFonts w:asciiTheme="minorHAnsi" w:hAnsiTheme="minorHAnsi" w:cstheme="minorHAnsi"/>
          <w:lang w:bidi="en-US"/>
        </w:rPr>
      </w:pPr>
      <w:r w:rsidRPr="000C4362">
        <w:rPr>
          <w:rFonts w:asciiTheme="minorHAnsi" w:hAnsiTheme="minorHAnsi" w:cstheme="minorHAnsi"/>
          <w:lang w:bidi="en-US"/>
        </w:rPr>
        <w:t xml:space="preserve">Our mission </w:t>
      </w:r>
      <w:r w:rsidRPr="000C4362">
        <w:rPr>
          <w:rFonts w:asciiTheme="minorHAnsi" w:hAnsiTheme="minorHAnsi" w:cstheme="minorHAnsi"/>
          <w:lang w:val="en"/>
        </w:rPr>
        <w:t xml:space="preserve">reflects the direction of YASH, where we intend to help our customers stay nimble and technologically resilient by focusing on our associates and helping them magnify their potential by </w:t>
      </w:r>
      <w:r w:rsidRPr="000C4362">
        <w:rPr>
          <w:rFonts w:asciiTheme="minorHAnsi" w:hAnsiTheme="minorHAnsi" w:cstheme="minorHAnsi"/>
          <w:lang w:bidi="en-US"/>
        </w:rPr>
        <w:t>developing competencies and skills across the organization that will exceed evolving customer expectations through acquiring domain expertise and transferring it effectively and efficiently</w:t>
      </w:r>
    </w:p>
    <w:p w14:paraId="64E52753" w14:textId="77777777" w:rsidR="00CE08AF" w:rsidRPr="000C4362" w:rsidRDefault="00CE08AF" w:rsidP="00886404">
      <w:pPr>
        <w:ind w:left="-851"/>
        <w:jc w:val="both"/>
        <w:rPr>
          <w:rFonts w:asciiTheme="minorHAnsi" w:hAnsiTheme="minorHAnsi" w:cstheme="minorHAnsi"/>
          <w:lang w:bidi="en-US"/>
        </w:rPr>
      </w:pPr>
    </w:p>
    <w:p w14:paraId="4622852D" w14:textId="77777777" w:rsidR="00CE08AF" w:rsidRPr="000C4362" w:rsidRDefault="00CE08AF" w:rsidP="00DF7D12">
      <w:pPr>
        <w:pStyle w:val="Heading2"/>
        <w:ind w:left="-567" w:hanging="284"/>
        <w:rPr>
          <w:lang w:bidi="en-US"/>
        </w:rPr>
      </w:pPr>
      <w:bookmarkStart w:id="40" w:name="_Toc508287043"/>
      <w:r w:rsidRPr="000C4362">
        <w:rPr>
          <w:lang w:bidi="en-US"/>
        </w:rPr>
        <w:t>CORE VALUES</w:t>
      </w:r>
      <w:bookmarkEnd w:id="40"/>
    </w:p>
    <w:p w14:paraId="355BEA03" w14:textId="77777777" w:rsidR="00CE08AF" w:rsidRPr="000C4362" w:rsidRDefault="00CE08AF" w:rsidP="00886404">
      <w:pPr>
        <w:ind w:left="-851"/>
        <w:jc w:val="both"/>
        <w:rPr>
          <w:rFonts w:asciiTheme="minorHAnsi" w:hAnsiTheme="minorHAnsi" w:cstheme="minorHAnsi"/>
          <w:lang w:val="x-none" w:eastAsia="x-none" w:bidi="en-US"/>
        </w:rPr>
      </w:pPr>
    </w:p>
    <w:p w14:paraId="222D46B0" w14:textId="77777777" w:rsidR="00CE08AF" w:rsidRPr="000C4362" w:rsidRDefault="00CE08AF" w:rsidP="002B55F0">
      <w:pPr>
        <w:pStyle w:val="ListParagraph"/>
        <w:numPr>
          <w:ilvl w:val="0"/>
          <w:numId w:val="29"/>
        </w:numPr>
        <w:ind w:left="-284" w:hanging="283"/>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Customer Centricity:</w:t>
      </w:r>
      <w:r w:rsidRPr="000C4362">
        <w:rPr>
          <w:rFonts w:asciiTheme="minorHAnsi" w:hAnsiTheme="minorHAnsi" w:cstheme="minorHAnsi"/>
          <w:sz w:val="22"/>
          <w:szCs w:val="22"/>
          <w:lang w:bidi="en-US"/>
        </w:rPr>
        <w:t xml:space="preserve"> Customer centricity is not just about offering great customer service, it means offering a great experience and so we have created a culture around the clients and their needs. Building relationships by maximizing our customer’s product and service experience.</w:t>
      </w:r>
    </w:p>
    <w:p w14:paraId="3DFDA05C" w14:textId="77777777" w:rsidR="00CE08AF" w:rsidRPr="000C4362" w:rsidRDefault="00CE08AF" w:rsidP="00081519">
      <w:pPr>
        <w:ind w:left="-284" w:hanging="283"/>
        <w:contextualSpacing/>
        <w:jc w:val="both"/>
        <w:rPr>
          <w:rFonts w:asciiTheme="minorHAnsi" w:hAnsiTheme="minorHAnsi" w:cstheme="minorHAnsi"/>
          <w:lang w:bidi="en-US"/>
        </w:rPr>
      </w:pPr>
    </w:p>
    <w:p w14:paraId="45FDBBC5" w14:textId="77777777" w:rsidR="00CE08AF" w:rsidRPr="000C4362" w:rsidRDefault="00CE08AF" w:rsidP="002B55F0">
      <w:pPr>
        <w:pStyle w:val="ListParagraph"/>
        <w:numPr>
          <w:ilvl w:val="0"/>
          <w:numId w:val="29"/>
        </w:numPr>
        <w:ind w:left="-284" w:hanging="283"/>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Employee Focus</w:t>
      </w:r>
      <w:r w:rsidRPr="000C4362">
        <w:rPr>
          <w:rFonts w:asciiTheme="minorHAnsi" w:hAnsiTheme="minorHAnsi" w:cstheme="minorHAnsi"/>
          <w:sz w:val="22"/>
          <w:szCs w:val="22"/>
          <w:lang w:bidi="en-US"/>
        </w:rPr>
        <w:t xml:space="preserve">: </w:t>
      </w:r>
      <w:r w:rsidR="002B3479" w:rsidRPr="000C4362">
        <w:rPr>
          <w:rFonts w:asciiTheme="minorHAnsi" w:hAnsiTheme="minorHAnsi" w:cstheme="minorHAnsi"/>
          <w:sz w:val="22"/>
          <w:szCs w:val="22"/>
          <w:lang w:bidi="en-US"/>
        </w:rPr>
        <w:t>W</w:t>
      </w:r>
      <w:r w:rsidRPr="000C4362">
        <w:rPr>
          <w:rFonts w:asciiTheme="minorHAnsi" w:hAnsiTheme="minorHAnsi" w:cstheme="minorHAnsi"/>
          <w:sz w:val="22"/>
          <w:szCs w:val="22"/>
          <w:lang w:bidi="en-US"/>
        </w:rPr>
        <w:t>e have focused a large amount of attention and resources in building people practices that carry a sustained, collaborative, effective, and efficient culture across the organization. This has elevated our performance to exceed our clients’ expectations and, also won the hearts of our employees and their families.</w:t>
      </w:r>
    </w:p>
    <w:p w14:paraId="32193FF2" w14:textId="77777777" w:rsidR="00CE08AF" w:rsidRPr="000C4362" w:rsidRDefault="00CE08AF" w:rsidP="00081519">
      <w:pPr>
        <w:ind w:left="-284" w:hanging="283"/>
        <w:contextualSpacing/>
        <w:jc w:val="both"/>
        <w:rPr>
          <w:rFonts w:asciiTheme="minorHAnsi" w:hAnsiTheme="minorHAnsi" w:cstheme="minorHAnsi"/>
          <w:lang w:bidi="en-US"/>
        </w:rPr>
      </w:pPr>
    </w:p>
    <w:p w14:paraId="0DB6F66B" w14:textId="77777777" w:rsidR="00CE08AF" w:rsidRPr="000C4362" w:rsidRDefault="00CE08AF" w:rsidP="002B55F0">
      <w:pPr>
        <w:pStyle w:val="ListParagraph"/>
        <w:numPr>
          <w:ilvl w:val="0"/>
          <w:numId w:val="29"/>
        </w:numPr>
        <w:ind w:left="-284" w:hanging="283"/>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Innovation:</w:t>
      </w:r>
      <w:r w:rsidRPr="000C4362">
        <w:rPr>
          <w:rFonts w:asciiTheme="minorHAnsi" w:hAnsiTheme="minorHAnsi" w:cstheme="minorHAnsi"/>
          <w:sz w:val="22"/>
          <w:szCs w:val="22"/>
          <w:lang w:bidi="en-US"/>
        </w:rPr>
        <w:t xml:space="preserve"> As technology constantly changes, we persevere to stay up to date and ahead of the curve by designing better products and services. Understanding the forces driving technological development and the patterns they follow to help our clients anticipate, monitor and manage technology more effectively.</w:t>
      </w:r>
    </w:p>
    <w:p w14:paraId="3F180FA2" w14:textId="77777777" w:rsidR="00CE08AF" w:rsidRPr="000C4362" w:rsidRDefault="00CE08AF" w:rsidP="00081519">
      <w:pPr>
        <w:ind w:left="-284" w:hanging="283"/>
        <w:contextualSpacing/>
        <w:jc w:val="both"/>
        <w:rPr>
          <w:rFonts w:asciiTheme="minorHAnsi" w:hAnsiTheme="minorHAnsi" w:cstheme="minorHAnsi"/>
          <w:lang w:bidi="en-US"/>
        </w:rPr>
      </w:pPr>
    </w:p>
    <w:p w14:paraId="191C8C80" w14:textId="2FB13B37" w:rsidR="00CE08AF" w:rsidRPr="000C4362" w:rsidRDefault="00CE08AF" w:rsidP="002B55F0">
      <w:pPr>
        <w:pStyle w:val="ListParagraph"/>
        <w:numPr>
          <w:ilvl w:val="0"/>
          <w:numId w:val="29"/>
        </w:numPr>
        <w:ind w:left="-284" w:hanging="283"/>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Agility</w:t>
      </w:r>
      <w:r w:rsidRPr="000C4362">
        <w:rPr>
          <w:rFonts w:asciiTheme="minorHAnsi" w:hAnsiTheme="minorHAnsi" w:cstheme="minorHAnsi"/>
          <w:sz w:val="22"/>
          <w:szCs w:val="22"/>
          <w:lang w:bidi="en-US"/>
        </w:rPr>
        <w:t>: In line with Customer centricity</w:t>
      </w:r>
      <w:r w:rsidR="00975949" w:rsidRPr="000C4362">
        <w:rPr>
          <w:rFonts w:asciiTheme="minorHAnsi" w:hAnsiTheme="minorHAnsi" w:cstheme="minorHAnsi"/>
          <w:sz w:val="22"/>
          <w:szCs w:val="22"/>
          <w:lang w:bidi="en-US"/>
        </w:rPr>
        <w:t>,</w:t>
      </w:r>
      <w:r w:rsidRPr="000C4362">
        <w:rPr>
          <w:rFonts w:asciiTheme="minorHAnsi" w:hAnsiTheme="minorHAnsi" w:cstheme="minorHAnsi"/>
          <w:sz w:val="22"/>
          <w:szCs w:val="22"/>
          <w:lang w:bidi="en-US"/>
        </w:rPr>
        <w:t xml:space="preserve"> we are always ready to deliver what our clients </w:t>
      </w:r>
      <w:r w:rsidR="002B3479" w:rsidRPr="000C4362">
        <w:rPr>
          <w:rFonts w:asciiTheme="minorHAnsi" w:hAnsiTheme="minorHAnsi" w:cstheme="minorHAnsi"/>
          <w:sz w:val="22"/>
          <w:szCs w:val="22"/>
          <w:lang w:bidi="en-US"/>
        </w:rPr>
        <w:t>want,</w:t>
      </w:r>
      <w:r w:rsidRPr="000C4362">
        <w:rPr>
          <w:rFonts w:asciiTheme="minorHAnsi" w:hAnsiTheme="minorHAnsi" w:cstheme="minorHAnsi"/>
          <w:sz w:val="22"/>
          <w:szCs w:val="22"/>
          <w:lang w:bidi="en-US"/>
        </w:rPr>
        <w:t xml:space="preserve"> and we do it in time quickly and efficiently. We provide technology and outsourcing services to global enterprises and derive bottom line results for our customers by being flexible in our approach, agile in our delivery, and focused on our customer’s success.</w:t>
      </w:r>
    </w:p>
    <w:p w14:paraId="7746CB63" w14:textId="77777777" w:rsidR="002B3479" w:rsidRPr="000C4362" w:rsidRDefault="002B3479" w:rsidP="00081519">
      <w:pPr>
        <w:pStyle w:val="ListParagraph"/>
        <w:ind w:left="-284" w:hanging="283"/>
        <w:rPr>
          <w:rFonts w:asciiTheme="minorHAnsi" w:hAnsiTheme="minorHAnsi" w:cstheme="minorHAnsi"/>
          <w:sz w:val="22"/>
          <w:szCs w:val="22"/>
          <w:lang w:bidi="en-US"/>
        </w:rPr>
      </w:pPr>
    </w:p>
    <w:p w14:paraId="71F57A57" w14:textId="77777777" w:rsidR="00CE08AF" w:rsidRPr="000C4362" w:rsidRDefault="00CE08AF" w:rsidP="002B55F0">
      <w:pPr>
        <w:pStyle w:val="ListParagraph"/>
        <w:numPr>
          <w:ilvl w:val="0"/>
          <w:numId w:val="29"/>
        </w:numPr>
        <w:ind w:left="-284" w:hanging="283"/>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Trust</w:t>
      </w:r>
      <w:r w:rsidRPr="000C4362">
        <w:rPr>
          <w:rFonts w:asciiTheme="minorHAnsi" w:hAnsiTheme="minorHAnsi" w:cstheme="minorHAnsi"/>
          <w:sz w:val="22"/>
          <w:szCs w:val="22"/>
          <w:lang w:bidi="en-US"/>
        </w:rPr>
        <w:t>: Our clients are not only loyal to our brand; they also advocate it by word of mouth, presenting us as a compelling proposition to both current and prospective clients. Satisfied customers can lead to increased sales, greater brand reputation and greater overall profitability.</w:t>
      </w:r>
    </w:p>
    <w:p w14:paraId="45CB8489" w14:textId="77777777" w:rsidR="00E62075" w:rsidRPr="000C4362" w:rsidRDefault="00E62075" w:rsidP="00E62075">
      <w:pPr>
        <w:pStyle w:val="ListParagraph"/>
        <w:rPr>
          <w:rFonts w:asciiTheme="minorHAnsi" w:hAnsiTheme="minorHAnsi" w:cstheme="minorHAnsi"/>
          <w:sz w:val="22"/>
          <w:szCs w:val="22"/>
          <w:lang w:bidi="en-US"/>
        </w:rPr>
      </w:pPr>
    </w:p>
    <w:p w14:paraId="1113F5DB" w14:textId="77777777" w:rsidR="00E62075" w:rsidRPr="000C4362" w:rsidRDefault="00E62075" w:rsidP="00E62075">
      <w:pPr>
        <w:jc w:val="both"/>
        <w:rPr>
          <w:rFonts w:asciiTheme="minorHAnsi" w:hAnsiTheme="minorHAnsi" w:cstheme="minorHAnsi"/>
          <w:lang w:bidi="en-US"/>
        </w:rPr>
      </w:pPr>
    </w:p>
    <w:p w14:paraId="0A6735BA" w14:textId="77777777" w:rsidR="00CE08AF" w:rsidRPr="000C4362" w:rsidRDefault="00CE08AF" w:rsidP="00DF7D12">
      <w:pPr>
        <w:pStyle w:val="Heading2"/>
        <w:ind w:left="-567" w:hanging="284"/>
        <w:rPr>
          <w:lang w:bidi="en-US"/>
        </w:rPr>
      </w:pPr>
      <w:bookmarkStart w:id="41" w:name="_Toc498090769"/>
      <w:bookmarkStart w:id="42" w:name="_Toc508287044"/>
      <w:r w:rsidRPr="000C4362">
        <w:rPr>
          <w:lang w:bidi="en-US"/>
        </w:rPr>
        <w:lastRenderedPageBreak/>
        <w:t>HISTORY</w:t>
      </w:r>
      <w:bookmarkEnd w:id="41"/>
      <w:bookmarkEnd w:id="42"/>
    </w:p>
    <w:p w14:paraId="685FCFAA" w14:textId="77777777" w:rsidR="00CE08AF" w:rsidRPr="000C4362" w:rsidRDefault="00CE08AF" w:rsidP="00081519">
      <w:pPr>
        <w:ind w:left="-567"/>
        <w:jc w:val="both"/>
        <w:rPr>
          <w:rFonts w:asciiTheme="minorHAnsi" w:hAnsiTheme="minorHAnsi" w:cstheme="minorHAnsi"/>
          <w:lang w:bidi="en-US"/>
        </w:rPr>
      </w:pPr>
      <w:r w:rsidRPr="000C4362">
        <w:rPr>
          <w:rFonts w:asciiTheme="minorHAnsi" w:hAnsiTheme="minorHAnsi" w:cstheme="minorHAnsi"/>
          <w:lang w:bidi="en-US"/>
        </w:rPr>
        <w:t>The following years mark milestones in the growth and development of the company</w:t>
      </w:r>
    </w:p>
    <w:p w14:paraId="3EAEA2C5" w14:textId="77777777" w:rsidR="00CE08AF" w:rsidRPr="000C4362" w:rsidRDefault="00CE08AF" w:rsidP="00886404">
      <w:pPr>
        <w:ind w:left="-851"/>
        <w:jc w:val="both"/>
        <w:rPr>
          <w:rFonts w:asciiTheme="minorHAnsi" w:hAnsiTheme="minorHAnsi" w:cstheme="minorHAnsi"/>
          <w:lang w:bidi="en-US"/>
        </w:rPr>
      </w:pPr>
    </w:p>
    <w:p w14:paraId="4CA73CA0" w14:textId="77777777" w:rsidR="00CE08AF" w:rsidRPr="000C4362" w:rsidRDefault="00CE08AF" w:rsidP="002B55F0">
      <w:pPr>
        <w:numPr>
          <w:ilvl w:val="0"/>
          <w:numId w:val="12"/>
        </w:numPr>
        <w:ind w:left="-284" w:hanging="283"/>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1996 -</w:t>
      </w:r>
      <w:r w:rsidRPr="000C4362">
        <w:rPr>
          <w:rFonts w:asciiTheme="minorHAnsi" w:hAnsiTheme="minorHAnsi" w:cstheme="minorHAnsi"/>
          <w:sz w:val="19"/>
          <w:szCs w:val="19"/>
          <w:lang w:bidi="en-US"/>
        </w:rPr>
        <w:t xml:space="preserve"> YASH started as an IT partner for Deere &amp; Company (John Deere) providing resource augmentation for application development and integration services.</w:t>
      </w:r>
    </w:p>
    <w:p w14:paraId="46CDB6E4" w14:textId="77777777" w:rsidR="00CE08AF" w:rsidRPr="000C4362" w:rsidRDefault="00CE08AF" w:rsidP="00081519">
      <w:pPr>
        <w:ind w:left="-284" w:hanging="283"/>
        <w:jc w:val="both"/>
        <w:rPr>
          <w:rFonts w:asciiTheme="minorHAnsi" w:hAnsiTheme="minorHAnsi" w:cstheme="minorHAnsi"/>
          <w:sz w:val="19"/>
          <w:szCs w:val="19"/>
          <w:lang w:bidi="en-US"/>
        </w:rPr>
      </w:pPr>
    </w:p>
    <w:p w14:paraId="5CEE30D4" w14:textId="77777777" w:rsidR="00CE08AF" w:rsidRPr="000C4362" w:rsidRDefault="00CE08AF" w:rsidP="002B55F0">
      <w:pPr>
        <w:numPr>
          <w:ilvl w:val="0"/>
          <w:numId w:val="12"/>
        </w:numPr>
        <w:ind w:left="-284" w:hanging="283"/>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1998 -</w:t>
      </w:r>
      <w:r w:rsidRPr="000C4362">
        <w:rPr>
          <w:rFonts w:asciiTheme="minorHAnsi" w:hAnsiTheme="minorHAnsi" w:cstheme="minorHAnsi"/>
          <w:sz w:val="19"/>
          <w:szCs w:val="19"/>
          <w:lang w:bidi="en-US"/>
        </w:rPr>
        <w:t xml:space="preserve"> Started global offshore operations in Indore, India. We have our INDIA Corporate office and a development center here.</w:t>
      </w:r>
    </w:p>
    <w:p w14:paraId="38D4135A" w14:textId="77777777" w:rsidR="00CE08AF" w:rsidRPr="000C4362" w:rsidRDefault="00CE08AF" w:rsidP="00081519">
      <w:pPr>
        <w:ind w:left="-284" w:hanging="283"/>
        <w:contextualSpacing/>
        <w:jc w:val="both"/>
        <w:rPr>
          <w:rFonts w:asciiTheme="minorHAnsi" w:hAnsiTheme="minorHAnsi" w:cstheme="minorHAnsi"/>
          <w:sz w:val="19"/>
          <w:szCs w:val="19"/>
          <w:lang w:bidi="en-US"/>
        </w:rPr>
      </w:pPr>
    </w:p>
    <w:p w14:paraId="3AF73179" w14:textId="77777777" w:rsidR="00CE08AF" w:rsidRPr="000C4362" w:rsidRDefault="00CE08AF" w:rsidP="002B55F0">
      <w:pPr>
        <w:numPr>
          <w:ilvl w:val="0"/>
          <w:numId w:val="12"/>
        </w:numPr>
        <w:ind w:left="-284" w:hanging="283"/>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2004 -</w:t>
      </w:r>
      <w:r w:rsidRPr="000C4362">
        <w:rPr>
          <w:rFonts w:asciiTheme="minorHAnsi" w:hAnsiTheme="minorHAnsi" w:cstheme="minorHAnsi"/>
          <w:sz w:val="19"/>
          <w:szCs w:val="19"/>
          <w:lang w:bidi="en-US"/>
        </w:rPr>
        <w:t xml:space="preserve"> Shifted focus as a pure technology innovator to an enterprise IT partner solving business challenges and expanded into other geographic markets through strategic acquisitions.</w:t>
      </w:r>
    </w:p>
    <w:p w14:paraId="3831B743" w14:textId="77777777" w:rsidR="00CE08AF" w:rsidRPr="000C4362" w:rsidRDefault="00CE08AF" w:rsidP="00081519">
      <w:pPr>
        <w:ind w:left="-284" w:hanging="283"/>
        <w:contextualSpacing/>
        <w:jc w:val="both"/>
        <w:rPr>
          <w:rFonts w:asciiTheme="minorHAnsi" w:hAnsiTheme="minorHAnsi" w:cstheme="minorHAnsi"/>
          <w:sz w:val="19"/>
          <w:szCs w:val="19"/>
          <w:lang w:bidi="en-US"/>
        </w:rPr>
      </w:pPr>
    </w:p>
    <w:p w14:paraId="66506A0B" w14:textId="77777777" w:rsidR="00CE08AF" w:rsidRPr="000C4362" w:rsidRDefault="00CE08AF" w:rsidP="002B55F0">
      <w:pPr>
        <w:numPr>
          <w:ilvl w:val="0"/>
          <w:numId w:val="12"/>
        </w:numPr>
        <w:ind w:left="-284" w:hanging="283"/>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2008 -</w:t>
      </w:r>
      <w:r w:rsidRPr="000C4362">
        <w:rPr>
          <w:rFonts w:asciiTheme="minorHAnsi" w:hAnsiTheme="minorHAnsi" w:cstheme="minorHAnsi"/>
          <w:sz w:val="19"/>
          <w:szCs w:val="19"/>
          <w:lang w:bidi="en-US"/>
        </w:rPr>
        <w:t xml:space="preserve"> Added additional offshore development capabilities &amp; building of captive/dedicated client’s center.</w:t>
      </w:r>
    </w:p>
    <w:p w14:paraId="360106A2" w14:textId="77777777" w:rsidR="00CE08AF" w:rsidRPr="000C4362" w:rsidRDefault="00CE08AF" w:rsidP="00081519">
      <w:pPr>
        <w:ind w:left="-284" w:hanging="283"/>
        <w:contextualSpacing/>
        <w:jc w:val="both"/>
        <w:rPr>
          <w:rFonts w:asciiTheme="minorHAnsi" w:hAnsiTheme="minorHAnsi" w:cstheme="minorHAnsi"/>
          <w:sz w:val="19"/>
          <w:szCs w:val="19"/>
          <w:lang w:bidi="en-US"/>
        </w:rPr>
      </w:pPr>
    </w:p>
    <w:p w14:paraId="60683823" w14:textId="77777777" w:rsidR="00CE08AF" w:rsidRPr="000C4362" w:rsidRDefault="00CE08AF" w:rsidP="002B55F0">
      <w:pPr>
        <w:numPr>
          <w:ilvl w:val="0"/>
          <w:numId w:val="12"/>
        </w:numPr>
        <w:ind w:left="-284" w:hanging="283"/>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 xml:space="preserve">2012 - </w:t>
      </w:r>
      <w:r w:rsidRPr="000C4362">
        <w:rPr>
          <w:rFonts w:asciiTheme="minorHAnsi" w:hAnsiTheme="minorHAnsi" w:cstheme="minorHAnsi"/>
          <w:sz w:val="19"/>
          <w:szCs w:val="19"/>
          <w:lang w:bidi="en-US"/>
        </w:rPr>
        <w:t>Made a mark in Sweden, established Regional Sales Office, added the largest development space in Mind Space, Hyderabad &amp; a development center in Gurgaon, INDIA. 2012 brought 2 major recognitions through SAP® Pinnacle Award &amp; an inclusion in Software Magazine's 30th Annual Software 500 prestigious list.</w:t>
      </w:r>
    </w:p>
    <w:p w14:paraId="193E74E7" w14:textId="77777777" w:rsidR="00CE08AF" w:rsidRPr="000C4362" w:rsidRDefault="00CE08AF" w:rsidP="00081519">
      <w:pPr>
        <w:ind w:left="-284" w:hanging="283"/>
        <w:contextualSpacing/>
        <w:jc w:val="both"/>
        <w:rPr>
          <w:rFonts w:asciiTheme="minorHAnsi" w:hAnsiTheme="minorHAnsi" w:cstheme="minorHAnsi"/>
          <w:sz w:val="19"/>
          <w:szCs w:val="19"/>
          <w:lang w:bidi="en-US"/>
        </w:rPr>
      </w:pPr>
    </w:p>
    <w:p w14:paraId="0C1781C3" w14:textId="77777777" w:rsidR="00CE08AF" w:rsidRPr="000C4362" w:rsidRDefault="00CE08AF" w:rsidP="002B55F0">
      <w:pPr>
        <w:numPr>
          <w:ilvl w:val="0"/>
          <w:numId w:val="12"/>
        </w:numPr>
        <w:ind w:left="-284" w:hanging="283"/>
        <w:jc w:val="both"/>
        <w:rPr>
          <w:rFonts w:asciiTheme="minorHAnsi" w:hAnsiTheme="minorHAnsi" w:cstheme="minorHAnsi"/>
          <w:b/>
          <w:sz w:val="19"/>
          <w:szCs w:val="19"/>
          <w:lang w:bidi="en-US"/>
        </w:rPr>
      </w:pPr>
      <w:r w:rsidRPr="000C4362">
        <w:rPr>
          <w:rFonts w:asciiTheme="minorHAnsi" w:hAnsiTheme="minorHAnsi" w:cstheme="minorHAnsi"/>
          <w:b/>
          <w:bCs/>
          <w:sz w:val="19"/>
          <w:szCs w:val="19"/>
          <w:lang w:bidi="en-US"/>
        </w:rPr>
        <w:t xml:space="preserve">2013 - </w:t>
      </w:r>
      <w:r w:rsidRPr="000C4362">
        <w:rPr>
          <w:rFonts w:asciiTheme="minorHAnsi" w:hAnsiTheme="minorHAnsi" w:cstheme="minorHAnsi"/>
          <w:sz w:val="19"/>
          <w:szCs w:val="19"/>
          <w:lang w:bidi="en-US"/>
        </w:rPr>
        <w:t>The year started with recognition as SAP® Asia Pacific Japan (APJ) Regional Partner Excellence Award 2013. We reached newer geographies through a Delivery Center in Princeton, NJ, New Customer Interaction Center in Mumbai and New offices at Dubai &amp; Amsterdam. Matching the technological advancements in Industry, YASH Labs Environment for SAP HANA® was announced as part of YASH Technologies' Comprehensive Service Offering around SAP® Solutions.</w:t>
      </w:r>
    </w:p>
    <w:p w14:paraId="7CD9C005" w14:textId="77777777" w:rsidR="00CE08AF" w:rsidRPr="000C4362" w:rsidRDefault="00CE08AF" w:rsidP="00081519">
      <w:pPr>
        <w:ind w:left="-284" w:hanging="283"/>
        <w:contextualSpacing/>
        <w:jc w:val="both"/>
        <w:rPr>
          <w:rFonts w:asciiTheme="minorHAnsi" w:hAnsiTheme="minorHAnsi" w:cstheme="minorHAnsi"/>
          <w:b/>
          <w:sz w:val="19"/>
          <w:szCs w:val="19"/>
          <w:lang w:bidi="en-US"/>
        </w:rPr>
      </w:pPr>
    </w:p>
    <w:p w14:paraId="48A88A22" w14:textId="77777777" w:rsidR="00CE08AF" w:rsidRPr="000C4362" w:rsidRDefault="00CE08AF" w:rsidP="002B55F0">
      <w:pPr>
        <w:numPr>
          <w:ilvl w:val="0"/>
          <w:numId w:val="12"/>
        </w:numPr>
        <w:autoSpaceDE w:val="0"/>
        <w:autoSpaceDN w:val="0"/>
        <w:adjustRightInd w:val="0"/>
        <w:ind w:left="-284" w:hanging="283"/>
        <w:contextualSpacing/>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2013 –</w:t>
      </w:r>
      <w:r w:rsidRPr="000C4362">
        <w:rPr>
          <w:rFonts w:asciiTheme="minorHAnsi" w:hAnsiTheme="minorHAnsi" w:cstheme="minorHAnsi"/>
          <w:b/>
          <w:sz w:val="19"/>
          <w:szCs w:val="19"/>
          <w:lang w:bidi="en-US"/>
        </w:rPr>
        <w:t xml:space="preserve"> </w:t>
      </w:r>
      <w:r w:rsidRPr="000C4362">
        <w:rPr>
          <w:rFonts w:asciiTheme="minorHAnsi" w:hAnsiTheme="minorHAnsi" w:cstheme="minorHAnsi"/>
          <w:sz w:val="19"/>
          <w:szCs w:val="19"/>
          <w:lang w:bidi="en-US"/>
        </w:rPr>
        <w:t>The 9th mark of YASH on India’s Map and the 3rd in South India</w:t>
      </w:r>
      <w:r w:rsidR="008565AC" w:rsidRPr="000C4362">
        <w:rPr>
          <w:rFonts w:asciiTheme="minorHAnsi" w:hAnsiTheme="minorHAnsi" w:cstheme="minorHAnsi"/>
          <w:sz w:val="19"/>
          <w:szCs w:val="19"/>
          <w:lang w:bidi="en-US"/>
        </w:rPr>
        <w:t>, t</w:t>
      </w:r>
      <w:r w:rsidRPr="000C4362">
        <w:rPr>
          <w:rFonts w:asciiTheme="minorHAnsi" w:hAnsiTheme="minorHAnsi" w:cstheme="minorHAnsi"/>
          <w:sz w:val="19"/>
          <w:szCs w:val="19"/>
          <w:lang w:bidi="en-US"/>
        </w:rPr>
        <w:t xml:space="preserve">his was a successful strategic acquisition of </w:t>
      </w:r>
      <w:r w:rsidR="00377098" w:rsidRPr="000C4362">
        <w:rPr>
          <w:rFonts w:asciiTheme="minorHAnsi" w:hAnsiTheme="minorHAnsi" w:cstheme="minorHAnsi"/>
          <w:sz w:val="19"/>
          <w:szCs w:val="19"/>
          <w:lang w:bidi="en-US"/>
        </w:rPr>
        <w:t>Spectra Soft</w:t>
      </w:r>
      <w:r w:rsidRPr="000C4362">
        <w:rPr>
          <w:rFonts w:asciiTheme="minorHAnsi" w:hAnsiTheme="minorHAnsi" w:cstheme="minorHAnsi"/>
          <w:sz w:val="19"/>
          <w:szCs w:val="19"/>
          <w:lang w:bidi="en-US"/>
        </w:rPr>
        <w:t xml:space="preserve"> Technologies Ltd. Chennai, a public limited renowned IT services enterprise and a prominent name in Pharmaceutical domain for SAP technology. This brings another conquest to YASH as we grow bigger, stronger and richer in terms of our capabilities.</w:t>
      </w:r>
      <w:r w:rsidR="008565AC" w:rsidRPr="000C4362">
        <w:rPr>
          <w:rFonts w:asciiTheme="minorHAnsi" w:hAnsiTheme="minorHAnsi" w:cstheme="minorHAnsi"/>
          <w:sz w:val="19"/>
          <w:szCs w:val="19"/>
          <w:lang w:bidi="en-US"/>
        </w:rPr>
        <w:t xml:space="preserve"> </w:t>
      </w:r>
      <w:r w:rsidRPr="000C4362">
        <w:rPr>
          <w:rFonts w:asciiTheme="minorHAnsi" w:hAnsiTheme="minorHAnsi" w:cstheme="minorHAnsi"/>
          <w:sz w:val="19"/>
          <w:szCs w:val="19"/>
          <w:lang w:bidi="en-US"/>
        </w:rPr>
        <w:t xml:space="preserve">YASH Technologies was certified with ISO 27001:2005 ISMS Certification. ISO 27001:2005 formally specifies a management system that is intended to bring information security under explicit management control. </w:t>
      </w:r>
    </w:p>
    <w:p w14:paraId="04C8202F" w14:textId="77777777" w:rsidR="008565AC" w:rsidRPr="000C4362" w:rsidRDefault="008565AC" w:rsidP="00081519">
      <w:pPr>
        <w:pStyle w:val="ListParagraph"/>
        <w:ind w:left="-284" w:hanging="283"/>
        <w:rPr>
          <w:rFonts w:asciiTheme="minorHAnsi" w:hAnsiTheme="minorHAnsi" w:cstheme="minorHAnsi"/>
          <w:sz w:val="19"/>
          <w:szCs w:val="19"/>
          <w:lang w:bidi="en-US"/>
        </w:rPr>
      </w:pPr>
    </w:p>
    <w:p w14:paraId="0C8758C9" w14:textId="77777777" w:rsidR="00CE08AF" w:rsidRPr="000C4362" w:rsidRDefault="00CE08AF" w:rsidP="002B55F0">
      <w:pPr>
        <w:numPr>
          <w:ilvl w:val="0"/>
          <w:numId w:val="12"/>
        </w:numPr>
        <w:autoSpaceDE w:val="0"/>
        <w:autoSpaceDN w:val="0"/>
        <w:adjustRightInd w:val="0"/>
        <w:ind w:left="-284" w:hanging="283"/>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2015 –</w:t>
      </w:r>
      <w:r w:rsidRPr="000C4362">
        <w:rPr>
          <w:rFonts w:asciiTheme="minorHAnsi" w:hAnsiTheme="minorHAnsi" w:cstheme="minorHAnsi"/>
          <w:sz w:val="19"/>
          <w:szCs w:val="19"/>
          <w:lang w:bidi="en-US"/>
        </w:rPr>
        <w:t xml:space="preserve"> This year witnessed a vast leap in the growth of YASH technologies with the inauguration of a new development center at the Crystal IT Park, another new development center at Moline, US. and groundbreaking ceremony of YASH campus at Hinjewadi, Pune.</w:t>
      </w:r>
      <w:r w:rsidR="008565AC" w:rsidRPr="000C4362">
        <w:rPr>
          <w:rFonts w:asciiTheme="minorHAnsi" w:hAnsiTheme="minorHAnsi" w:cstheme="minorHAnsi"/>
          <w:sz w:val="19"/>
          <w:szCs w:val="19"/>
          <w:lang w:bidi="en-US"/>
        </w:rPr>
        <w:t xml:space="preserve"> </w:t>
      </w:r>
      <w:r w:rsidRPr="000C4362">
        <w:rPr>
          <w:rFonts w:asciiTheme="minorHAnsi" w:hAnsiTheme="minorHAnsi" w:cstheme="minorHAnsi"/>
          <w:sz w:val="19"/>
          <w:szCs w:val="19"/>
          <w:lang w:bidi="en-US"/>
        </w:rPr>
        <w:t>YASH Technologies was also r</w:t>
      </w:r>
      <w:r w:rsidRPr="000C4362">
        <w:rPr>
          <w:rFonts w:asciiTheme="minorHAnsi" w:hAnsiTheme="minorHAnsi" w:cstheme="minorHAnsi"/>
          <w:bCs/>
          <w:sz w:val="19"/>
          <w:szCs w:val="19"/>
          <w:lang w:bidi="en-US"/>
        </w:rPr>
        <w:t>ecognized by NASSCOM &amp; GPTWF as one of the</w:t>
      </w:r>
      <w:r w:rsidRPr="000C4362">
        <w:rPr>
          <w:rFonts w:asciiTheme="minorHAnsi" w:hAnsiTheme="minorHAnsi" w:cstheme="minorHAnsi"/>
          <w:b/>
          <w:bCs/>
          <w:sz w:val="19"/>
          <w:szCs w:val="19"/>
          <w:lang w:bidi="en-US"/>
        </w:rPr>
        <w:t xml:space="preserve"> Top 50 </w:t>
      </w:r>
      <w:r w:rsidRPr="000C4362">
        <w:rPr>
          <w:rFonts w:asciiTheme="minorHAnsi" w:hAnsiTheme="minorHAnsi" w:cstheme="minorHAnsi"/>
          <w:bCs/>
          <w:sz w:val="19"/>
          <w:szCs w:val="19"/>
          <w:lang w:bidi="en-US"/>
        </w:rPr>
        <w:t>Best IT-BPM Companies to Work For.</w:t>
      </w:r>
    </w:p>
    <w:p w14:paraId="3F65C2DA" w14:textId="77777777" w:rsidR="00CE08AF" w:rsidRPr="000C4362" w:rsidRDefault="00CE08AF" w:rsidP="00081519">
      <w:pPr>
        <w:autoSpaceDE w:val="0"/>
        <w:autoSpaceDN w:val="0"/>
        <w:adjustRightInd w:val="0"/>
        <w:ind w:left="-284" w:hanging="283"/>
        <w:jc w:val="both"/>
        <w:rPr>
          <w:rFonts w:asciiTheme="minorHAnsi" w:hAnsiTheme="minorHAnsi" w:cstheme="minorHAnsi"/>
          <w:sz w:val="19"/>
          <w:szCs w:val="19"/>
          <w:lang w:bidi="en-US"/>
        </w:rPr>
      </w:pPr>
    </w:p>
    <w:p w14:paraId="3DF10900" w14:textId="77777777" w:rsidR="00CE08AF" w:rsidRPr="000C4362" w:rsidRDefault="00CE08AF" w:rsidP="002B55F0">
      <w:pPr>
        <w:numPr>
          <w:ilvl w:val="0"/>
          <w:numId w:val="12"/>
        </w:numPr>
        <w:autoSpaceDE w:val="0"/>
        <w:autoSpaceDN w:val="0"/>
        <w:adjustRightInd w:val="0"/>
        <w:ind w:left="-284" w:hanging="283"/>
        <w:jc w:val="both"/>
        <w:rPr>
          <w:rFonts w:asciiTheme="minorHAnsi" w:hAnsiTheme="minorHAnsi" w:cstheme="minorHAnsi"/>
          <w:sz w:val="19"/>
          <w:szCs w:val="19"/>
          <w:lang w:bidi="en-US"/>
        </w:rPr>
      </w:pPr>
      <w:r w:rsidRPr="000C4362">
        <w:rPr>
          <w:rFonts w:asciiTheme="minorHAnsi" w:hAnsiTheme="minorHAnsi" w:cstheme="minorHAnsi"/>
          <w:b/>
          <w:bCs/>
          <w:sz w:val="19"/>
          <w:szCs w:val="19"/>
          <w:lang w:bidi="en-US"/>
        </w:rPr>
        <w:t xml:space="preserve">2016 – </w:t>
      </w:r>
      <w:r w:rsidRPr="000C4362">
        <w:rPr>
          <w:rFonts w:asciiTheme="minorHAnsi" w:hAnsiTheme="minorHAnsi" w:cstheme="minorHAnsi"/>
          <w:bCs/>
          <w:sz w:val="19"/>
          <w:szCs w:val="19"/>
          <w:lang w:bidi="en-US"/>
        </w:rPr>
        <w:t xml:space="preserve">There was a major strategic acquisition of Soltius FZ Middle East in the start of 2016. In addition, YASH received Internationally Acclaimed Award Recognized Top 25 Digital Innovations 2016. Another big feather in YASH’s hat was the recognition as </w:t>
      </w:r>
      <w:r w:rsidRPr="000C4362">
        <w:rPr>
          <w:rFonts w:asciiTheme="minorHAnsi" w:hAnsiTheme="minorHAnsi" w:cstheme="minorHAnsi"/>
          <w:b/>
          <w:bCs/>
          <w:sz w:val="19"/>
          <w:szCs w:val="19"/>
          <w:lang w:bidi="en-US"/>
        </w:rPr>
        <w:t>BEST EMPLOYER by AON Hewitt 2016.</w:t>
      </w:r>
    </w:p>
    <w:p w14:paraId="62F31CBD" w14:textId="77777777" w:rsidR="00CE08AF" w:rsidRPr="000C4362" w:rsidRDefault="00CE08AF" w:rsidP="00081519">
      <w:pPr>
        <w:autoSpaceDE w:val="0"/>
        <w:autoSpaceDN w:val="0"/>
        <w:adjustRightInd w:val="0"/>
        <w:ind w:left="-284" w:hanging="283"/>
        <w:jc w:val="both"/>
        <w:rPr>
          <w:rFonts w:asciiTheme="minorHAnsi" w:hAnsiTheme="minorHAnsi" w:cstheme="minorHAnsi"/>
          <w:sz w:val="19"/>
          <w:szCs w:val="19"/>
          <w:lang w:bidi="en-US"/>
        </w:rPr>
      </w:pPr>
    </w:p>
    <w:p w14:paraId="23A27367" w14:textId="77777777" w:rsidR="00CE08AF" w:rsidRPr="000C4362" w:rsidRDefault="00CE08AF" w:rsidP="002B55F0">
      <w:pPr>
        <w:numPr>
          <w:ilvl w:val="0"/>
          <w:numId w:val="12"/>
        </w:numPr>
        <w:shd w:val="clear" w:color="auto" w:fill="FFFFFF"/>
        <w:autoSpaceDE w:val="0"/>
        <w:autoSpaceDN w:val="0"/>
        <w:adjustRightInd w:val="0"/>
        <w:ind w:left="-284" w:hanging="283"/>
        <w:jc w:val="both"/>
        <w:rPr>
          <w:rFonts w:asciiTheme="minorHAnsi" w:hAnsiTheme="minorHAnsi" w:cstheme="minorHAnsi"/>
          <w:bCs/>
          <w:sz w:val="19"/>
          <w:szCs w:val="19"/>
          <w:lang w:bidi="en-US"/>
        </w:rPr>
      </w:pPr>
      <w:r w:rsidRPr="000C4362">
        <w:rPr>
          <w:rFonts w:asciiTheme="minorHAnsi" w:hAnsiTheme="minorHAnsi" w:cstheme="minorHAnsi"/>
          <w:b/>
          <w:bCs/>
          <w:sz w:val="19"/>
          <w:szCs w:val="19"/>
          <w:lang w:bidi="en-US"/>
        </w:rPr>
        <w:t xml:space="preserve">2017 </w:t>
      </w:r>
      <w:r w:rsidRPr="000C4362">
        <w:rPr>
          <w:rFonts w:asciiTheme="minorHAnsi" w:hAnsiTheme="minorHAnsi" w:cstheme="minorHAnsi"/>
          <w:bCs/>
          <w:sz w:val="19"/>
          <w:szCs w:val="19"/>
          <w:lang w:bidi="en-US"/>
        </w:rPr>
        <w:t xml:space="preserve">- Appraised at </w:t>
      </w:r>
      <w:r w:rsidRPr="000C4362">
        <w:rPr>
          <w:rFonts w:asciiTheme="minorHAnsi" w:hAnsiTheme="minorHAnsi" w:cstheme="minorHAnsi"/>
          <w:b/>
          <w:bCs/>
          <w:sz w:val="19"/>
          <w:szCs w:val="19"/>
          <w:lang w:bidi="en-US"/>
        </w:rPr>
        <w:t>CMMI Maturity Level 5</w:t>
      </w:r>
      <w:r w:rsidRPr="000C4362">
        <w:rPr>
          <w:rFonts w:asciiTheme="minorHAnsi" w:hAnsiTheme="minorHAnsi" w:cstheme="minorHAnsi"/>
          <w:bCs/>
          <w:sz w:val="19"/>
          <w:szCs w:val="19"/>
          <w:lang w:bidi="en-US"/>
        </w:rPr>
        <w:t xml:space="preserve">, Launches AASEYA IT Services, ranks among </w:t>
      </w:r>
      <w:r w:rsidRPr="000C4362">
        <w:rPr>
          <w:rFonts w:asciiTheme="minorHAnsi" w:hAnsiTheme="minorHAnsi" w:cstheme="minorHAnsi"/>
          <w:b/>
          <w:bCs/>
          <w:sz w:val="19"/>
          <w:szCs w:val="19"/>
          <w:lang w:bidi="en-US"/>
        </w:rPr>
        <w:t>TOP 50</w:t>
      </w:r>
      <w:r w:rsidRPr="000C4362">
        <w:rPr>
          <w:rFonts w:asciiTheme="minorHAnsi" w:hAnsiTheme="minorHAnsi" w:cstheme="minorHAnsi"/>
          <w:bCs/>
          <w:sz w:val="19"/>
          <w:szCs w:val="19"/>
          <w:lang w:bidi="en-US"/>
        </w:rPr>
        <w:t xml:space="preserve"> companies across all industries, Acquired ITPM Consulting &amp; Codiant Software Tech.</w:t>
      </w:r>
    </w:p>
    <w:p w14:paraId="2A31E9BF" w14:textId="77777777" w:rsidR="00CE08AF" w:rsidRPr="000C4362" w:rsidRDefault="00CE08AF" w:rsidP="00081519">
      <w:pPr>
        <w:ind w:left="-284" w:hanging="283"/>
        <w:contextualSpacing/>
        <w:jc w:val="both"/>
        <w:rPr>
          <w:rFonts w:asciiTheme="minorHAnsi" w:hAnsiTheme="minorHAnsi" w:cstheme="minorHAnsi"/>
          <w:b/>
          <w:bCs/>
          <w:sz w:val="19"/>
          <w:szCs w:val="19"/>
          <w:lang w:bidi="en-US"/>
        </w:rPr>
      </w:pPr>
    </w:p>
    <w:p w14:paraId="57E1081F" w14:textId="366B7A58" w:rsidR="00CE08AF" w:rsidRPr="000C4362" w:rsidRDefault="00CE08AF" w:rsidP="002B55F0">
      <w:pPr>
        <w:numPr>
          <w:ilvl w:val="0"/>
          <w:numId w:val="12"/>
        </w:numPr>
        <w:shd w:val="clear" w:color="auto" w:fill="FFFFFF"/>
        <w:autoSpaceDE w:val="0"/>
        <w:autoSpaceDN w:val="0"/>
        <w:adjustRightInd w:val="0"/>
        <w:ind w:left="-284" w:hanging="283"/>
        <w:jc w:val="both"/>
        <w:rPr>
          <w:rFonts w:asciiTheme="minorHAnsi" w:hAnsiTheme="minorHAnsi" w:cstheme="minorHAnsi"/>
          <w:bCs/>
          <w:sz w:val="19"/>
          <w:szCs w:val="19"/>
          <w:lang w:bidi="en-US"/>
        </w:rPr>
      </w:pPr>
      <w:r w:rsidRPr="000C4362">
        <w:rPr>
          <w:rFonts w:asciiTheme="minorHAnsi" w:hAnsiTheme="minorHAnsi" w:cstheme="minorHAnsi"/>
          <w:b/>
          <w:bCs/>
          <w:sz w:val="19"/>
          <w:szCs w:val="19"/>
          <w:lang w:bidi="en-US"/>
        </w:rPr>
        <w:t>2018</w:t>
      </w:r>
      <w:r w:rsidRPr="000C4362">
        <w:rPr>
          <w:rFonts w:asciiTheme="minorHAnsi" w:hAnsiTheme="minorHAnsi" w:cstheme="minorHAnsi"/>
          <w:bCs/>
          <w:sz w:val="19"/>
          <w:szCs w:val="19"/>
          <w:lang w:bidi="en-US"/>
        </w:rPr>
        <w:t xml:space="preserve"> – Winning the award for Great Place to Work for the fourth time in a row was among our many other achievements this year. Solitus (A YASH Company) received the SAP-Qualified Partner-Packaged Solution for SAP® SuccessFactors® - SFOne and became a Gold Partner in MENA, while ITPM (A YASH Company) became an SAP Partner in the UK. Our Digital Lifecycle Management CoE was certified by Automation Anywhere</w:t>
      </w:r>
      <w:r w:rsidR="007B7B6F" w:rsidRPr="000C4362">
        <w:rPr>
          <w:rFonts w:asciiTheme="minorHAnsi" w:hAnsiTheme="minorHAnsi" w:cstheme="minorHAnsi"/>
          <w:bCs/>
          <w:sz w:val="19"/>
          <w:szCs w:val="19"/>
          <w:lang w:bidi="en-US"/>
        </w:rPr>
        <w:t>,</w:t>
      </w:r>
      <w:r w:rsidRPr="000C4362">
        <w:rPr>
          <w:rFonts w:asciiTheme="minorHAnsi" w:hAnsiTheme="minorHAnsi" w:cstheme="minorHAnsi"/>
          <w:bCs/>
          <w:sz w:val="19"/>
          <w:szCs w:val="19"/>
          <w:lang w:bidi="en-US"/>
        </w:rPr>
        <w:t xml:space="preserve"> Aaseya (A YASH Company) bagged 3rd place in the Indian ISV ‘19 Award for their Government/Utilities Solution. Among all these achievements, YASH moved its global headquarters (home for over 20 years) to Chicago in order to get closer to our customers and provide efficiencies that will be reinvested in our people, products, and production to fuel our growth. </w:t>
      </w:r>
    </w:p>
    <w:p w14:paraId="6F016EE4" w14:textId="77777777" w:rsidR="00256341" w:rsidRPr="000C4362" w:rsidRDefault="00256341" w:rsidP="00256341">
      <w:pPr>
        <w:pStyle w:val="ListParagraph"/>
        <w:rPr>
          <w:rFonts w:asciiTheme="minorHAnsi" w:hAnsiTheme="minorHAnsi" w:cstheme="minorHAnsi"/>
          <w:bCs/>
          <w:sz w:val="19"/>
          <w:szCs w:val="19"/>
          <w:lang w:bidi="en-US"/>
        </w:rPr>
      </w:pPr>
    </w:p>
    <w:p w14:paraId="250814AB" w14:textId="77777777" w:rsidR="004E3544" w:rsidRPr="000C4362" w:rsidRDefault="00256341" w:rsidP="002B55F0">
      <w:pPr>
        <w:numPr>
          <w:ilvl w:val="0"/>
          <w:numId w:val="12"/>
        </w:numPr>
        <w:shd w:val="clear" w:color="auto" w:fill="FFFFFF"/>
        <w:autoSpaceDE w:val="0"/>
        <w:autoSpaceDN w:val="0"/>
        <w:adjustRightInd w:val="0"/>
        <w:ind w:left="-284" w:hanging="283"/>
        <w:jc w:val="both"/>
        <w:rPr>
          <w:rFonts w:asciiTheme="minorHAnsi" w:hAnsiTheme="minorHAnsi" w:cstheme="minorHAnsi"/>
          <w:b/>
          <w:bCs/>
          <w:sz w:val="19"/>
          <w:szCs w:val="19"/>
          <w:lang w:bidi="en-US"/>
        </w:rPr>
      </w:pPr>
      <w:r w:rsidRPr="000C4362">
        <w:rPr>
          <w:rFonts w:asciiTheme="minorHAnsi" w:hAnsiTheme="minorHAnsi" w:cstheme="minorHAnsi"/>
          <w:b/>
          <w:bCs/>
          <w:sz w:val="19"/>
          <w:szCs w:val="19"/>
          <w:lang w:bidi="en-US"/>
        </w:rPr>
        <w:t>2019-</w:t>
      </w:r>
      <w:r w:rsidR="004E3544" w:rsidRPr="000C4362">
        <w:rPr>
          <w:rFonts w:asciiTheme="minorHAnsi" w:hAnsiTheme="minorHAnsi" w:cstheme="minorHAnsi"/>
          <w:b/>
          <w:bCs/>
          <w:sz w:val="19"/>
          <w:szCs w:val="19"/>
          <w:lang w:bidi="en-US"/>
        </w:rPr>
        <w:t xml:space="preserve"> </w:t>
      </w:r>
      <w:r w:rsidR="004E3544" w:rsidRPr="000C4362">
        <w:rPr>
          <w:rFonts w:asciiTheme="minorHAnsi" w:hAnsiTheme="minorHAnsi" w:cstheme="minorHAnsi"/>
          <w:color w:val="000000"/>
          <w:sz w:val="19"/>
          <w:szCs w:val="19"/>
        </w:rPr>
        <w:t>Great Place to Work © Institute has conferred YASH among the Top 100 Great workplaces 5</w:t>
      </w:r>
      <w:r w:rsidR="004E3544" w:rsidRPr="000C4362">
        <w:rPr>
          <w:rFonts w:asciiTheme="minorHAnsi" w:hAnsiTheme="minorHAnsi" w:cstheme="minorHAnsi"/>
          <w:color w:val="000000"/>
          <w:sz w:val="19"/>
          <w:szCs w:val="19"/>
          <w:vertAlign w:val="superscript"/>
        </w:rPr>
        <w:t>th</w:t>
      </w:r>
      <w:r w:rsidR="004E3544" w:rsidRPr="000C4362">
        <w:rPr>
          <w:rFonts w:asciiTheme="minorHAnsi" w:hAnsiTheme="minorHAnsi" w:cstheme="minorHAnsi"/>
          <w:color w:val="000000"/>
          <w:sz w:val="19"/>
          <w:szCs w:val="19"/>
        </w:rPr>
        <w:t xml:space="preserve"> time in a row. We have started the building our new YASH campus in Indore, largest globally. Aaseya (A YASH Entity) inaugurated its state-of-the-art delivery centre in Hyderabad.</w:t>
      </w:r>
      <w:r w:rsidR="004E3544" w:rsidRPr="000C4362">
        <w:rPr>
          <w:rFonts w:asciiTheme="minorHAnsi" w:hAnsiTheme="minorHAnsi" w:cstheme="minorHAnsi"/>
          <w:color w:val="333333"/>
          <w:sz w:val="19"/>
          <w:szCs w:val="19"/>
        </w:rPr>
        <w:t xml:space="preserve"> </w:t>
      </w:r>
      <w:r w:rsidR="004E3544" w:rsidRPr="000C4362">
        <w:rPr>
          <w:rFonts w:asciiTheme="minorHAnsi" w:hAnsiTheme="minorHAnsi" w:cstheme="minorHAnsi"/>
          <w:color w:val="000000"/>
          <w:sz w:val="19"/>
          <w:szCs w:val="19"/>
        </w:rPr>
        <w:t>YASH Americas COO Don Young wins ESGR Patriot Award and Dharmendra Jain (CFO &amp; Head HR) listed among TOP 100 Managers in India. Aaseya Bagged 3rd Place in Indian ISV Awards.</w:t>
      </w:r>
    </w:p>
    <w:p w14:paraId="420DB711" w14:textId="77777777" w:rsidR="006E3DC9" w:rsidRPr="000C4362" w:rsidRDefault="006E3DC9" w:rsidP="006E3DC9">
      <w:pPr>
        <w:pStyle w:val="ListParagraph"/>
        <w:rPr>
          <w:rFonts w:asciiTheme="minorHAnsi" w:hAnsiTheme="minorHAnsi" w:cstheme="minorHAnsi"/>
          <w:b/>
          <w:bCs/>
          <w:sz w:val="18"/>
          <w:szCs w:val="22"/>
          <w:lang w:bidi="en-US"/>
        </w:rPr>
      </w:pPr>
    </w:p>
    <w:p w14:paraId="2334E3F0" w14:textId="77777777" w:rsidR="00EB7C0C" w:rsidRPr="000C4362" w:rsidRDefault="006E3DC9" w:rsidP="00EB7C0C">
      <w:pPr>
        <w:numPr>
          <w:ilvl w:val="0"/>
          <w:numId w:val="12"/>
        </w:numPr>
        <w:shd w:val="clear" w:color="auto" w:fill="FFFFFF"/>
        <w:autoSpaceDE w:val="0"/>
        <w:autoSpaceDN w:val="0"/>
        <w:adjustRightInd w:val="0"/>
        <w:ind w:left="-284" w:hanging="283"/>
        <w:jc w:val="both"/>
        <w:rPr>
          <w:rFonts w:asciiTheme="minorHAnsi" w:hAnsiTheme="minorHAnsi" w:cstheme="minorHAnsi"/>
          <w:color w:val="000000"/>
          <w:sz w:val="19"/>
          <w:szCs w:val="19"/>
        </w:rPr>
      </w:pPr>
      <w:r w:rsidRPr="000C4362">
        <w:rPr>
          <w:rFonts w:asciiTheme="minorHAnsi" w:hAnsiTheme="minorHAnsi" w:cstheme="minorHAnsi"/>
          <w:b/>
          <w:color w:val="000000"/>
          <w:sz w:val="19"/>
          <w:szCs w:val="19"/>
        </w:rPr>
        <w:t xml:space="preserve">2020 </w:t>
      </w:r>
      <w:r w:rsidRPr="000C4362">
        <w:rPr>
          <w:rFonts w:asciiTheme="minorHAnsi" w:hAnsiTheme="minorHAnsi" w:cstheme="minorHAnsi"/>
          <w:color w:val="000000"/>
          <w:sz w:val="19"/>
          <w:szCs w:val="19"/>
        </w:rPr>
        <w:t xml:space="preserve">- </w:t>
      </w:r>
      <w:r w:rsidR="00EB7C0C" w:rsidRPr="000C4362">
        <w:rPr>
          <w:rFonts w:asciiTheme="minorHAnsi" w:hAnsiTheme="minorHAnsi" w:cstheme="minorHAnsi"/>
          <w:color w:val="000000"/>
          <w:sz w:val="19"/>
          <w:szCs w:val="19"/>
        </w:rPr>
        <w:t>6th time in a row, YASH has been conferred among Top 50 Best Companies to work in India by Great Place to Work Institute. YASH organization Structure got revised with an inclusion of Business Group 5 (Digital Service line) to tap the potential in Digital market. Nitin Kumar Gupta has joined as a Group Head for leading YASH’ digital journey. YASH has got recertified with CMMI V2.0 Level 5.</w:t>
      </w:r>
    </w:p>
    <w:p w14:paraId="3F194315" w14:textId="77777777" w:rsidR="00EB7C0C" w:rsidRPr="000C4362" w:rsidRDefault="00EB7C0C" w:rsidP="00EF5EB6">
      <w:pPr>
        <w:shd w:val="clear" w:color="auto" w:fill="FFFFFF"/>
        <w:autoSpaceDE w:val="0"/>
        <w:autoSpaceDN w:val="0"/>
        <w:adjustRightInd w:val="0"/>
        <w:ind w:left="-284"/>
        <w:jc w:val="both"/>
        <w:rPr>
          <w:rFonts w:asciiTheme="minorHAnsi" w:hAnsiTheme="minorHAnsi" w:cstheme="minorHAnsi"/>
          <w:color w:val="000000"/>
          <w:sz w:val="19"/>
          <w:szCs w:val="19"/>
        </w:rPr>
      </w:pPr>
    </w:p>
    <w:p w14:paraId="472F4EC0" w14:textId="77777777" w:rsidR="00EB7C0C" w:rsidRPr="000C4362" w:rsidRDefault="00EB7C0C" w:rsidP="00EB7C0C">
      <w:pPr>
        <w:numPr>
          <w:ilvl w:val="0"/>
          <w:numId w:val="12"/>
        </w:numPr>
        <w:shd w:val="clear" w:color="auto" w:fill="FFFFFF"/>
        <w:autoSpaceDE w:val="0"/>
        <w:autoSpaceDN w:val="0"/>
        <w:adjustRightInd w:val="0"/>
        <w:ind w:left="-284" w:hanging="283"/>
        <w:jc w:val="both"/>
        <w:rPr>
          <w:rFonts w:asciiTheme="minorHAnsi" w:hAnsiTheme="minorHAnsi" w:cstheme="minorHAnsi"/>
          <w:color w:val="000000"/>
          <w:sz w:val="19"/>
          <w:szCs w:val="19"/>
        </w:rPr>
      </w:pPr>
      <w:r w:rsidRPr="000C4362">
        <w:rPr>
          <w:rFonts w:asciiTheme="minorHAnsi" w:hAnsiTheme="minorHAnsi" w:cstheme="minorHAnsi"/>
          <w:b/>
          <w:color w:val="000000"/>
          <w:sz w:val="19"/>
          <w:szCs w:val="19"/>
        </w:rPr>
        <w:t>2021-</w:t>
      </w:r>
      <w:r w:rsidRPr="000C4362">
        <w:rPr>
          <w:rFonts w:asciiTheme="minorHAnsi" w:hAnsiTheme="minorHAnsi" w:cstheme="minorHAnsi"/>
          <w:color w:val="000000"/>
          <w:sz w:val="19"/>
          <w:szCs w:val="19"/>
        </w:rPr>
        <w:t xml:space="preserve"> YASH has completed a major milestone of being 25 years in the business. On the occasion a global virtual event got organized in which entire workforce and leadership participated. YASH again got featured among Top 50 organizations across industries for the 7th time in a row.</w:t>
      </w:r>
    </w:p>
    <w:p w14:paraId="7CECF895" w14:textId="77777777" w:rsidR="00CE08AF" w:rsidRPr="000C4362" w:rsidRDefault="00CE08AF" w:rsidP="00886404">
      <w:pPr>
        <w:autoSpaceDE w:val="0"/>
        <w:autoSpaceDN w:val="0"/>
        <w:ind w:left="-851"/>
        <w:jc w:val="both"/>
        <w:rPr>
          <w:rFonts w:asciiTheme="minorHAnsi" w:hAnsiTheme="minorHAnsi" w:cstheme="minorHAnsi"/>
          <w:lang w:bidi="en-US"/>
        </w:rPr>
      </w:pPr>
    </w:p>
    <w:p w14:paraId="2A096E5B" w14:textId="77777777" w:rsidR="00CE08AF" w:rsidRPr="000C4362" w:rsidRDefault="00CE08AF" w:rsidP="002837D6">
      <w:pPr>
        <w:pStyle w:val="Heading1"/>
        <w:ind w:left="-567" w:right="-1"/>
        <w:rPr>
          <w:lang w:bidi="en-US"/>
        </w:rPr>
      </w:pPr>
      <w:bookmarkStart w:id="43" w:name="_Toc508287045"/>
      <w:bookmarkStart w:id="44" w:name="_Toc163051635"/>
      <w:bookmarkStart w:id="45" w:name="_Toc498090770"/>
      <w:r w:rsidRPr="000C4362">
        <w:rPr>
          <w:lang w:bidi="en-US"/>
        </w:rPr>
        <w:lastRenderedPageBreak/>
        <w:t xml:space="preserve">THE </w:t>
      </w:r>
      <w:r w:rsidRPr="000C4362">
        <w:t>LEADERSHIP</w:t>
      </w:r>
      <w:bookmarkEnd w:id="43"/>
      <w:bookmarkEnd w:id="44"/>
    </w:p>
    <w:tbl>
      <w:tblPr>
        <w:tblStyle w:val="TableGrid1"/>
        <w:tblpPr w:leftFromText="180" w:rightFromText="180" w:vertAnchor="text" w:horzAnchor="margin" w:tblpX="-851" w:tblpY="37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94297A" w:rsidRPr="000C4362" w14:paraId="3501A12A" w14:textId="77777777" w:rsidTr="0094297A">
        <w:trPr>
          <w:cantSplit/>
          <w:trHeight w:val="6236"/>
        </w:trPr>
        <w:tc>
          <w:tcPr>
            <w:tcW w:w="10206" w:type="dxa"/>
            <w:vAlign w:val="bottom"/>
          </w:tcPr>
          <w:p w14:paraId="46DB6735" w14:textId="77777777" w:rsidR="0094297A" w:rsidRPr="000C4362" w:rsidRDefault="0094297A" w:rsidP="0094297A">
            <w:pPr>
              <w:ind w:left="37"/>
              <w:rPr>
                <w:rFonts w:asciiTheme="minorHAnsi" w:hAnsiTheme="minorHAnsi" w:cstheme="minorHAnsi"/>
                <w:lang w:bidi="en-US"/>
              </w:rPr>
            </w:pPr>
            <w:bookmarkStart w:id="46" w:name="_Toc360834294"/>
            <w:r w:rsidRPr="000C4362">
              <w:rPr>
                <w:rFonts w:asciiTheme="minorHAnsi" w:hAnsiTheme="minorHAnsi" w:cstheme="minorHAnsi"/>
                <w:noProof/>
              </w:rPr>
              <w:drawing>
                <wp:inline distT="0" distB="0" distL="0" distR="0" wp14:anchorId="10CE6E63" wp14:editId="5A6D9611">
                  <wp:extent cx="942975" cy="98879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oj Baheti.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44321" cy="990209"/>
                          </a:xfrm>
                          <a:prstGeom prst="rect">
                            <a:avLst/>
                          </a:prstGeom>
                        </pic:spPr>
                      </pic:pic>
                    </a:graphicData>
                  </a:graphic>
                </wp:inline>
              </w:drawing>
            </w:r>
            <w:bookmarkEnd w:id="46"/>
          </w:p>
          <w:p w14:paraId="6A134766" w14:textId="77777777" w:rsidR="0094297A" w:rsidRPr="000C4362" w:rsidRDefault="0094297A" w:rsidP="0094297A">
            <w:pPr>
              <w:ind w:left="37" w:right="-7"/>
              <w:rPr>
                <w:rFonts w:asciiTheme="minorHAnsi" w:hAnsiTheme="minorHAnsi" w:cstheme="minorHAnsi"/>
                <w:b/>
                <w:bCs/>
                <w:lang w:eastAsia="x-none" w:bidi="en-US"/>
              </w:rPr>
            </w:pPr>
            <w:bookmarkStart w:id="47" w:name="_Toc360834295"/>
          </w:p>
          <w:p w14:paraId="00A70A85" w14:textId="77777777" w:rsidR="0094297A" w:rsidRPr="000C4362" w:rsidRDefault="0094297A" w:rsidP="0094297A">
            <w:pPr>
              <w:ind w:left="37"/>
              <w:rPr>
                <w:rFonts w:asciiTheme="minorHAnsi" w:hAnsiTheme="minorHAnsi" w:cstheme="minorHAnsi"/>
                <w:b/>
                <w:bCs/>
                <w:lang w:val="x-none" w:eastAsia="x-none" w:bidi="en-US"/>
              </w:rPr>
            </w:pPr>
            <w:r w:rsidRPr="000C4362">
              <w:rPr>
                <w:rFonts w:asciiTheme="minorHAnsi" w:hAnsiTheme="minorHAnsi" w:cstheme="minorHAnsi"/>
                <w:b/>
                <w:bCs/>
                <w:lang w:val="x-none" w:eastAsia="x-none" w:bidi="en-US"/>
              </w:rPr>
              <w:t>Manoj Baheti</w:t>
            </w:r>
            <w:bookmarkEnd w:id="47"/>
            <w:r w:rsidRPr="000C4362">
              <w:rPr>
                <w:rFonts w:asciiTheme="minorHAnsi" w:hAnsiTheme="minorHAnsi" w:cstheme="minorHAnsi"/>
                <w:b/>
                <w:bCs/>
                <w:lang w:val="x-none" w:eastAsia="x-none" w:bidi="en-US"/>
              </w:rPr>
              <w:t xml:space="preserve"> </w:t>
            </w:r>
          </w:p>
          <w:p w14:paraId="234B4A76" w14:textId="77777777" w:rsidR="0094297A" w:rsidRPr="000C4362" w:rsidRDefault="0094297A" w:rsidP="0094297A">
            <w:pPr>
              <w:ind w:left="37"/>
              <w:rPr>
                <w:rFonts w:asciiTheme="minorHAnsi" w:hAnsiTheme="minorHAnsi" w:cstheme="minorHAnsi"/>
                <w:b/>
                <w:bCs/>
                <w:lang w:val="x-none" w:eastAsia="x-none" w:bidi="en-US"/>
              </w:rPr>
            </w:pPr>
            <w:bookmarkStart w:id="48" w:name="_Toc360834296"/>
            <w:r w:rsidRPr="000C4362">
              <w:rPr>
                <w:rFonts w:asciiTheme="minorHAnsi" w:hAnsiTheme="minorHAnsi" w:cstheme="minorHAnsi"/>
                <w:b/>
                <w:bCs/>
                <w:lang w:val="x-none" w:eastAsia="x-none" w:bidi="en-US"/>
              </w:rPr>
              <w:t>Founder &amp; CEO, YASH Technologies</w:t>
            </w:r>
            <w:bookmarkEnd w:id="48"/>
          </w:p>
          <w:p w14:paraId="1A7468E9" w14:textId="77777777" w:rsidR="0094297A" w:rsidRPr="000C4362" w:rsidRDefault="0094297A" w:rsidP="0094297A">
            <w:pPr>
              <w:ind w:left="37"/>
              <w:rPr>
                <w:rFonts w:asciiTheme="minorHAnsi" w:hAnsiTheme="minorHAnsi" w:cstheme="minorHAnsi"/>
                <w:lang w:bidi="en-US"/>
              </w:rPr>
            </w:pPr>
          </w:p>
          <w:p w14:paraId="7EE98207" w14:textId="77777777" w:rsidR="0094297A" w:rsidRPr="000C4362" w:rsidRDefault="0094297A" w:rsidP="0094297A">
            <w:pPr>
              <w:ind w:left="37"/>
              <w:jc w:val="both"/>
              <w:rPr>
                <w:rFonts w:asciiTheme="minorHAnsi" w:hAnsiTheme="minorHAnsi" w:cstheme="minorHAnsi"/>
                <w:lang w:bidi="en-US"/>
              </w:rPr>
            </w:pPr>
            <w:r w:rsidRPr="000C4362">
              <w:rPr>
                <w:rFonts w:asciiTheme="minorHAnsi" w:hAnsiTheme="minorHAnsi" w:cstheme="minorHAnsi"/>
                <w:lang w:bidi="en-US"/>
              </w:rPr>
              <w:t>A visionary, charismatic, and innovative leader who has simplified the philosophy of life by living his dreams. It is his vision and pioneering innovations that transformed the standards with which mid-sized IT industry was perceived in India.</w:t>
            </w:r>
          </w:p>
          <w:p w14:paraId="5F2E44C2" w14:textId="77777777" w:rsidR="0094297A" w:rsidRPr="000C4362" w:rsidRDefault="0094297A" w:rsidP="0094297A">
            <w:pPr>
              <w:ind w:left="37"/>
              <w:jc w:val="both"/>
              <w:rPr>
                <w:rFonts w:asciiTheme="minorHAnsi" w:hAnsiTheme="minorHAnsi" w:cstheme="minorHAnsi"/>
                <w:lang w:bidi="en-US"/>
              </w:rPr>
            </w:pPr>
          </w:p>
          <w:p w14:paraId="0D10B29A" w14:textId="77777777" w:rsidR="0094297A" w:rsidRPr="000C4362" w:rsidRDefault="0094297A" w:rsidP="0094297A">
            <w:pPr>
              <w:ind w:left="37"/>
              <w:jc w:val="both"/>
              <w:rPr>
                <w:rFonts w:asciiTheme="minorHAnsi" w:hAnsiTheme="minorHAnsi" w:cstheme="minorHAnsi"/>
                <w:lang w:bidi="en-US"/>
              </w:rPr>
            </w:pPr>
            <w:r w:rsidRPr="000C4362">
              <w:rPr>
                <w:rFonts w:asciiTheme="minorHAnsi" w:hAnsiTheme="minorHAnsi" w:cstheme="minorHAnsi"/>
                <w:lang w:bidi="en-US"/>
              </w:rPr>
              <w:t xml:space="preserve">Manoj Baheti is the founder and the CEO of YASH Technologies who in the late 1990’s envisioned of an organization which later got principled by ambitious and engaging initiative, long-lasting partnerships, accountability, exceptional service and value. </w:t>
            </w:r>
          </w:p>
          <w:p w14:paraId="54A0758B" w14:textId="77777777" w:rsidR="0094297A" w:rsidRPr="000C4362" w:rsidRDefault="0094297A" w:rsidP="0094297A">
            <w:pPr>
              <w:ind w:left="37"/>
              <w:jc w:val="both"/>
              <w:rPr>
                <w:rFonts w:asciiTheme="minorHAnsi" w:hAnsiTheme="minorHAnsi" w:cstheme="minorHAnsi"/>
                <w:lang w:bidi="en-US"/>
              </w:rPr>
            </w:pPr>
          </w:p>
          <w:p w14:paraId="2ACA26CB" w14:textId="77777777" w:rsidR="0094297A" w:rsidRPr="000C4362" w:rsidRDefault="0094297A" w:rsidP="0094297A">
            <w:pPr>
              <w:ind w:left="37"/>
              <w:jc w:val="both"/>
              <w:rPr>
                <w:rFonts w:asciiTheme="minorHAnsi" w:hAnsiTheme="minorHAnsi" w:cstheme="minorHAnsi"/>
                <w:lang w:bidi="en-US"/>
              </w:rPr>
            </w:pPr>
            <w:r w:rsidRPr="000C4362">
              <w:rPr>
                <w:rFonts w:asciiTheme="minorHAnsi" w:hAnsiTheme="minorHAnsi" w:cstheme="minorHAnsi"/>
                <w:lang w:bidi="en-US"/>
              </w:rPr>
              <w:t>Mr. Baheti, as a Chief Executive Officer, charts new courses of businesses and externalizes directional ventures for all technology and innovation at YASH... In the stiffly ascending competition of business it is typified that YASH has been able to caste its footprints and explore mutually rewarding business opportunities in more than 200 organizations across the globe; this is due to having riveted with basilisk fascination and visional avenues led by Mr. Baheti.</w:t>
            </w:r>
          </w:p>
          <w:p w14:paraId="283F16A9" w14:textId="77777777" w:rsidR="0094297A" w:rsidRPr="000C4362" w:rsidRDefault="0094297A" w:rsidP="0094297A">
            <w:pPr>
              <w:ind w:left="-800"/>
              <w:rPr>
                <w:rFonts w:asciiTheme="minorHAnsi" w:hAnsiTheme="minorHAnsi" w:cstheme="minorHAnsi"/>
                <w:lang w:bidi="en-US"/>
              </w:rPr>
            </w:pPr>
          </w:p>
          <w:p w14:paraId="17550DDD" w14:textId="77777777" w:rsidR="0094297A" w:rsidRPr="000C4362" w:rsidRDefault="0094297A" w:rsidP="0094297A">
            <w:pPr>
              <w:ind w:left="-800"/>
              <w:rPr>
                <w:rFonts w:asciiTheme="minorHAnsi" w:hAnsiTheme="minorHAnsi" w:cstheme="minorHAnsi"/>
                <w:lang w:bidi="en-US"/>
              </w:rPr>
            </w:pPr>
          </w:p>
        </w:tc>
      </w:tr>
      <w:tr w:rsidR="0094297A" w:rsidRPr="000C4362" w14:paraId="551E1372" w14:textId="77777777" w:rsidTr="0094297A">
        <w:trPr>
          <w:cantSplit/>
          <w:trHeight w:val="6236"/>
        </w:trPr>
        <w:tc>
          <w:tcPr>
            <w:tcW w:w="10206" w:type="dxa"/>
            <w:vAlign w:val="bottom"/>
          </w:tcPr>
          <w:p w14:paraId="1A90A5D9" w14:textId="77777777" w:rsidR="0094297A" w:rsidRPr="000C4362" w:rsidRDefault="0094297A" w:rsidP="0094297A">
            <w:pPr>
              <w:ind w:left="37" w:right="-7"/>
              <w:rPr>
                <w:rFonts w:asciiTheme="minorHAnsi" w:hAnsiTheme="minorHAnsi" w:cstheme="minorHAnsi"/>
                <w:b/>
                <w:lang w:bidi="en-US"/>
              </w:rPr>
            </w:pPr>
            <w:r w:rsidRPr="000C4362">
              <w:rPr>
                <w:rFonts w:asciiTheme="minorHAnsi" w:hAnsiTheme="minorHAnsi" w:cstheme="minorHAnsi"/>
                <w:b/>
                <w:noProof/>
              </w:rPr>
              <w:drawing>
                <wp:inline distT="0" distB="0" distL="0" distR="0" wp14:anchorId="3922FCAB" wp14:editId="0E43F495">
                  <wp:extent cx="955084" cy="1104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1592_364391953651162_1532107468_n.jpg"/>
                          <pic:cNvPicPr/>
                        </pic:nvPicPr>
                        <pic:blipFill>
                          <a:blip r:embed="rId16">
                            <a:extLst>
                              <a:ext uri="{28A0092B-C50C-407E-A947-70E740481C1C}">
                                <a14:useLocalDpi xmlns:a14="http://schemas.microsoft.com/office/drawing/2010/main" val="0"/>
                              </a:ext>
                            </a:extLst>
                          </a:blip>
                          <a:stretch>
                            <a:fillRect/>
                          </a:stretch>
                        </pic:blipFill>
                        <pic:spPr>
                          <a:xfrm>
                            <a:off x="0" y="0"/>
                            <a:ext cx="963251" cy="1114348"/>
                          </a:xfrm>
                          <a:prstGeom prst="rect">
                            <a:avLst/>
                          </a:prstGeom>
                        </pic:spPr>
                      </pic:pic>
                    </a:graphicData>
                  </a:graphic>
                </wp:inline>
              </w:drawing>
            </w:r>
          </w:p>
          <w:p w14:paraId="3A37244A" w14:textId="77777777" w:rsidR="0094297A" w:rsidRPr="000C4362" w:rsidRDefault="0094297A" w:rsidP="0094297A">
            <w:pPr>
              <w:ind w:left="37" w:right="-7"/>
              <w:rPr>
                <w:rFonts w:asciiTheme="minorHAnsi" w:hAnsiTheme="minorHAnsi" w:cstheme="minorHAnsi"/>
                <w:b/>
                <w:bCs/>
                <w:lang w:val="x-none" w:eastAsia="x-none" w:bidi="en-US"/>
              </w:rPr>
            </w:pPr>
          </w:p>
          <w:p w14:paraId="7077F609" w14:textId="77777777" w:rsidR="0094297A" w:rsidRPr="000C4362" w:rsidRDefault="0094297A" w:rsidP="0094297A">
            <w:pPr>
              <w:ind w:left="37" w:right="-7"/>
              <w:rPr>
                <w:rFonts w:asciiTheme="minorHAnsi" w:hAnsiTheme="minorHAnsi" w:cstheme="minorHAnsi"/>
                <w:b/>
                <w:lang w:bidi="en-US"/>
              </w:rPr>
            </w:pPr>
            <w:r w:rsidRPr="000C4362">
              <w:rPr>
                <w:rFonts w:asciiTheme="minorHAnsi" w:hAnsiTheme="minorHAnsi" w:cstheme="minorHAnsi"/>
                <w:b/>
                <w:bCs/>
                <w:lang w:val="x-none" w:eastAsia="x-none" w:bidi="en-US"/>
              </w:rPr>
              <w:t>Kirti Baheti</w:t>
            </w:r>
          </w:p>
          <w:p w14:paraId="4526983A" w14:textId="77777777" w:rsidR="0094297A" w:rsidRPr="000C4362" w:rsidRDefault="0094297A" w:rsidP="0094297A">
            <w:pPr>
              <w:ind w:left="37" w:right="-7"/>
              <w:rPr>
                <w:rFonts w:asciiTheme="minorHAnsi" w:hAnsiTheme="minorHAnsi" w:cstheme="minorHAnsi"/>
                <w:b/>
                <w:bCs/>
                <w:lang w:val="x-none" w:eastAsia="x-none" w:bidi="en-US"/>
              </w:rPr>
            </w:pPr>
            <w:r w:rsidRPr="000C4362">
              <w:rPr>
                <w:rFonts w:asciiTheme="minorHAnsi" w:hAnsiTheme="minorHAnsi" w:cstheme="minorHAnsi"/>
                <w:b/>
                <w:bCs/>
                <w:lang w:val="x-none" w:eastAsia="x-none" w:bidi="en-US"/>
              </w:rPr>
              <w:t>Managing Director, YASH Technologies</w:t>
            </w:r>
          </w:p>
          <w:p w14:paraId="74AAC4B4" w14:textId="77777777" w:rsidR="0094297A" w:rsidRPr="000C4362" w:rsidRDefault="0094297A" w:rsidP="0094297A">
            <w:pPr>
              <w:ind w:left="37" w:right="-7"/>
              <w:rPr>
                <w:rFonts w:asciiTheme="minorHAnsi" w:hAnsiTheme="minorHAnsi" w:cstheme="minorHAnsi"/>
                <w:lang w:bidi="en-US"/>
              </w:rPr>
            </w:pPr>
          </w:p>
          <w:p w14:paraId="56493336" w14:textId="77777777" w:rsidR="0094297A" w:rsidRPr="000C4362" w:rsidRDefault="0094297A" w:rsidP="0094297A">
            <w:pPr>
              <w:ind w:left="37" w:right="-7"/>
              <w:jc w:val="both"/>
              <w:rPr>
                <w:rFonts w:asciiTheme="minorHAnsi" w:hAnsiTheme="minorHAnsi" w:cstheme="minorHAnsi"/>
                <w:lang w:bidi="en-US"/>
              </w:rPr>
            </w:pPr>
            <w:r w:rsidRPr="000C4362">
              <w:rPr>
                <w:rFonts w:asciiTheme="minorHAnsi" w:hAnsiTheme="minorHAnsi" w:cstheme="minorHAnsi"/>
                <w:lang w:bidi="en-US"/>
              </w:rPr>
              <w:t>As a Managing Director, Kirti Baheti establishes</w:t>
            </w:r>
            <w:r w:rsidRPr="000C4362">
              <w:rPr>
                <w:rFonts w:asciiTheme="minorHAnsi" w:hAnsiTheme="minorHAnsi" w:cstheme="minorHAnsi"/>
                <w:shd w:val="clear" w:color="auto" w:fill="FFFFFF"/>
                <w:lang w:bidi="en-US"/>
              </w:rPr>
              <w:t xml:space="preserve"> </w:t>
            </w:r>
            <w:r w:rsidR="00377098" w:rsidRPr="000C4362">
              <w:rPr>
                <w:rFonts w:asciiTheme="minorHAnsi" w:hAnsiTheme="minorHAnsi" w:cstheme="minorHAnsi"/>
                <w:shd w:val="clear" w:color="auto" w:fill="FFFFFF"/>
                <w:lang w:bidi="en-US"/>
              </w:rPr>
              <w:t>processional</w:t>
            </w:r>
            <w:r w:rsidRPr="000C4362">
              <w:rPr>
                <w:rFonts w:asciiTheme="minorHAnsi" w:hAnsiTheme="minorHAnsi" w:cstheme="minorHAnsi"/>
                <w:shd w:val="clear" w:color="auto" w:fill="FFFFFF"/>
                <w:lang w:bidi="en-US"/>
              </w:rPr>
              <w:t xml:space="preserve"> approaches for sustainable growth with a vision of enhancing the lives of the multitudes. </w:t>
            </w:r>
            <w:r w:rsidRPr="000C4362">
              <w:rPr>
                <w:rFonts w:asciiTheme="minorHAnsi" w:hAnsiTheme="minorHAnsi" w:cstheme="minorHAnsi"/>
                <w:lang w:bidi="en-US"/>
              </w:rPr>
              <w:t xml:space="preserve">He plays an </w:t>
            </w:r>
            <w:r w:rsidRPr="000C4362">
              <w:rPr>
                <w:rFonts w:asciiTheme="minorHAnsi" w:hAnsiTheme="minorHAnsi" w:cstheme="minorHAnsi"/>
                <w:shd w:val="clear" w:color="auto" w:fill="FFFFFF"/>
                <w:lang w:bidi="en-US"/>
              </w:rPr>
              <w:t>instrumental </w:t>
            </w:r>
            <w:r w:rsidRPr="000C4362">
              <w:rPr>
                <w:rFonts w:asciiTheme="minorHAnsi" w:hAnsiTheme="minorHAnsi" w:cstheme="minorHAnsi"/>
                <w:lang w:bidi="en-US"/>
              </w:rPr>
              <w:t xml:space="preserve">role in </w:t>
            </w:r>
            <w:r w:rsidRPr="000C4362">
              <w:rPr>
                <w:rFonts w:asciiTheme="minorHAnsi" w:hAnsiTheme="minorHAnsi" w:cstheme="minorHAnsi"/>
                <w:shd w:val="clear" w:color="auto" w:fill="FFFFFF"/>
                <w:lang w:bidi="en-US"/>
              </w:rPr>
              <w:t xml:space="preserve">deploying technology for achieving growth; to ignite bright minds that solve problems of global significance; to collaborate and to innovate, </w:t>
            </w:r>
            <w:r w:rsidRPr="000C4362">
              <w:rPr>
                <w:rFonts w:asciiTheme="minorHAnsi" w:hAnsiTheme="minorHAnsi" w:cstheme="minorHAnsi"/>
                <w:lang w:bidi="en-US"/>
              </w:rPr>
              <w:t>across the organization through his strategic and operational decisive empowerment which eventually transcends the growth, substantially. In continuation he has been uplifting the overall organizational plan and initiatives, as well as stabilizing YASH’ financial position.</w:t>
            </w:r>
          </w:p>
          <w:p w14:paraId="513E8857" w14:textId="77777777" w:rsidR="0094297A" w:rsidRPr="000C4362" w:rsidRDefault="0094297A" w:rsidP="0094297A">
            <w:pPr>
              <w:ind w:left="37" w:right="-7"/>
              <w:jc w:val="both"/>
              <w:rPr>
                <w:rFonts w:asciiTheme="minorHAnsi" w:hAnsiTheme="minorHAnsi" w:cstheme="minorHAnsi"/>
                <w:lang w:bidi="en-US"/>
              </w:rPr>
            </w:pPr>
          </w:p>
          <w:p w14:paraId="670156C2" w14:textId="77777777" w:rsidR="0094297A" w:rsidRPr="000C4362" w:rsidRDefault="0094297A" w:rsidP="0094297A">
            <w:pPr>
              <w:ind w:left="37"/>
              <w:jc w:val="both"/>
              <w:rPr>
                <w:rFonts w:asciiTheme="minorHAnsi" w:hAnsiTheme="minorHAnsi" w:cstheme="minorHAnsi"/>
                <w:lang w:bidi="en-US"/>
              </w:rPr>
            </w:pPr>
            <w:r w:rsidRPr="000C4362">
              <w:rPr>
                <w:rFonts w:asciiTheme="minorHAnsi" w:hAnsiTheme="minorHAnsi" w:cstheme="minorHAnsi"/>
                <w:lang w:bidi="en-US"/>
              </w:rPr>
              <w:t xml:space="preserve">Under his several years of experience YASH has been able to continually achieve notable position year by year. With a large and modern fleet, Kirti has been steadily advancing various platforms for the organization at a global scale. </w:t>
            </w:r>
          </w:p>
          <w:p w14:paraId="396A328F" w14:textId="77777777" w:rsidR="0094297A" w:rsidRPr="000C4362" w:rsidRDefault="0094297A" w:rsidP="0094297A">
            <w:pPr>
              <w:ind w:left="37"/>
              <w:jc w:val="both"/>
              <w:rPr>
                <w:rFonts w:asciiTheme="minorHAnsi" w:hAnsiTheme="minorHAnsi" w:cstheme="minorHAnsi"/>
                <w:lang w:bidi="en-US"/>
              </w:rPr>
            </w:pPr>
          </w:p>
          <w:p w14:paraId="3A2268DF" w14:textId="77777777" w:rsidR="0094297A" w:rsidRPr="000C4362" w:rsidRDefault="0094297A" w:rsidP="0094297A">
            <w:pPr>
              <w:ind w:left="37"/>
              <w:jc w:val="both"/>
              <w:rPr>
                <w:rFonts w:asciiTheme="minorHAnsi" w:hAnsiTheme="minorHAnsi" w:cstheme="minorHAnsi"/>
                <w:lang w:bidi="en-US"/>
              </w:rPr>
            </w:pPr>
            <w:r w:rsidRPr="000C4362">
              <w:rPr>
                <w:rFonts w:asciiTheme="minorHAnsi" w:hAnsiTheme="minorHAnsi" w:cstheme="minorHAnsi"/>
                <w:lang w:bidi="en-US"/>
              </w:rPr>
              <w:t>He has been outstandingly versatile and keeping a watchful eye on the fast-paced environment and thereby outlining a strong sense of purpose and ambition amongst YASHians. His leadership demonstrates breakneck speed in venturing exciting ideas into winning track of success.</w:t>
            </w:r>
          </w:p>
        </w:tc>
      </w:tr>
    </w:tbl>
    <w:p w14:paraId="6BB75DC6" w14:textId="77777777" w:rsidR="00CE08AF" w:rsidRPr="000C4362" w:rsidRDefault="00CE08AF" w:rsidP="00975949">
      <w:pPr>
        <w:jc w:val="both"/>
        <w:rPr>
          <w:rFonts w:asciiTheme="minorHAnsi" w:hAnsiTheme="minorHAnsi" w:cstheme="minorHAnsi"/>
          <w:b/>
          <w:lang w:bidi="en-US"/>
        </w:rPr>
      </w:pPr>
    </w:p>
    <w:tbl>
      <w:tblPr>
        <w:tblStyle w:val="TableGrid1"/>
        <w:tblW w:w="10374" w:type="dxa"/>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312" w:type="dxa"/>
          <w:right w:w="312" w:type="dxa"/>
        </w:tblCellMar>
        <w:tblLook w:val="04A0" w:firstRow="1" w:lastRow="0" w:firstColumn="1" w:lastColumn="0" w:noHBand="0" w:noVBand="1"/>
      </w:tblPr>
      <w:tblGrid>
        <w:gridCol w:w="10374"/>
      </w:tblGrid>
      <w:tr w:rsidR="0094297A" w:rsidRPr="000C4362" w14:paraId="421C51E9" w14:textId="77777777" w:rsidTr="000C00CB">
        <w:trPr>
          <w:cantSplit/>
          <w:trHeight w:val="1156"/>
        </w:trPr>
        <w:tc>
          <w:tcPr>
            <w:tcW w:w="10374" w:type="dxa"/>
            <w:vAlign w:val="bottom"/>
          </w:tcPr>
          <w:p w14:paraId="74956B04" w14:textId="77777777" w:rsidR="00CE08AF" w:rsidRPr="000C4362" w:rsidRDefault="00CE08AF" w:rsidP="000C00CB">
            <w:pPr>
              <w:ind w:left="-247" w:right="-438"/>
              <w:jc w:val="both"/>
              <w:rPr>
                <w:rFonts w:asciiTheme="minorHAnsi" w:hAnsiTheme="minorHAnsi" w:cstheme="minorHAnsi"/>
                <w:b/>
                <w:lang w:bidi="en-US"/>
              </w:rPr>
            </w:pPr>
            <w:r w:rsidRPr="000C4362">
              <w:rPr>
                <w:rFonts w:asciiTheme="minorHAnsi" w:hAnsiTheme="minorHAnsi" w:cstheme="minorHAnsi"/>
                <w:b/>
                <w:noProof/>
              </w:rPr>
              <w:lastRenderedPageBreak/>
              <w:drawing>
                <wp:inline distT="0" distB="0" distL="0" distR="0" wp14:anchorId="600A9E0A" wp14:editId="125DE264">
                  <wp:extent cx="981075" cy="9200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s EHB.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9577" cy="918666"/>
                          </a:xfrm>
                          <a:prstGeom prst="rect">
                            <a:avLst/>
                          </a:prstGeom>
                        </pic:spPr>
                      </pic:pic>
                    </a:graphicData>
                  </a:graphic>
                </wp:inline>
              </w:drawing>
            </w:r>
          </w:p>
          <w:p w14:paraId="23375C7C" w14:textId="77777777" w:rsidR="00CE08AF" w:rsidRPr="000C4362" w:rsidRDefault="00CE08AF" w:rsidP="000C00CB">
            <w:pPr>
              <w:ind w:left="-247" w:right="-108"/>
              <w:jc w:val="both"/>
              <w:rPr>
                <w:rFonts w:asciiTheme="minorHAnsi" w:hAnsiTheme="minorHAnsi" w:cstheme="minorHAnsi"/>
                <w:b/>
                <w:bCs/>
                <w:lang w:val="x-none" w:eastAsia="x-none" w:bidi="en-US"/>
              </w:rPr>
            </w:pPr>
            <w:r w:rsidRPr="000C4362">
              <w:rPr>
                <w:rFonts w:asciiTheme="minorHAnsi" w:hAnsiTheme="minorHAnsi" w:cstheme="minorHAnsi"/>
                <w:b/>
                <w:bCs/>
                <w:lang w:val="x-none" w:eastAsia="x-none" w:bidi="en-US"/>
              </w:rPr>
              <w:t>Bala Navuluri</w:t>
            </w:r>
          </w:p>
          <w:p w14:paraId="1DE3C768" w14:textId="77777777" w:rsidR="00CE08AF" w:rsidRPr="000C4362" w:rsidRDefault="00CE08AF" w:rsidP="000C00CB">
            <w:pPr>
              <w:ind w:left="-247" w:right="-108"/>
              <w:jc w:val="both"/>
              <w:rPr>
                <w:rFonts w:asciiTheme="minorHAnsi" w:hAnsiTheme="minorHAnsi" w:cstheme="minorHAnsi"/>
                <w:b/>
                <w:bCs/>
                <w:lang w:val="x-none" w:eastAsia="x-none" w:bidi="en-US"/>
              </w:rPr>
            </w:pPr>
            <w:r w:rsidRPr="000C4362">
              <w:rPr>
                <w:rFonts w:asciiTheme="minorHAnsi" w:hAnsiTheme="minorHAnsi" w:cstheme="minorHAnsi"/>
                <w:b/>
                <w:bCs/>
                <w:lang w:val="x-none" w:eastAsia="x-none" w:bidi="en-US"/>
              </w:rPr>
              <w:t>Chief Operating Officer</w:t>
            </w:r>
          </w:p>
          <w:p w14:paraId="4665A9C3" w14:textId="77777777" w:rsidR="00CE08AF" w:rsidRPr="000C4362" w:rsidRDefault="00CE08AF" w:rsidP="000C00CB">
            <w:pPr>
              <w:ind w:left="-247" w:right="-108"/>
              <w:jc w:val="both"/>
              <w:rPr>
                <w:rFonts w:asciiTheme="minorHAnsi" w:hAnsiTheme="minorHAnsi" w:cstheme="minorHAnsi"/>
                <w:lang w:bidi="en-US"/>
              </w:rPr>
            </w:pPr>
          </w:p>
          <w:p w14:paraId="452E7488" w14:textId="77777777" w:rsidR="00CE08AF" w:rsidRPr="000C4362" w:rsidRDefault="00CE08AF" w:rsidP="000C00CB">
            <w:pPr>
              <w:ind w:left="-247" w:right="-108"/>
              <w:jc w:val="both"/>
              <w:rPr>
                <w:rFonts w:asciiTheme="minorHAnsi" w:hAnsiTheme="minorHAnsi" w:cstheme="minorHAnsi"/>
                <w:lang w:bidi="en-US"/>
              </w:rPr>
            </w:pPr>
            <w:r w:rsidRPr="000C4362">
              <w:rPr>
                <w:rFonts w:asciiTheme="minorHAnsi" w:hAnsiTheme="minorHAnsi" w:cstheme="minorHAnsi"/>
                <w:lang w:bidi="en-US"/>
              </w:rPr>
              <w:t>As a COO, Bala leads the critical Business Groups Operations in India and abroad. He is responsible for priming the strategies &amp; directions of the service operations at a global scale within the organization aiming to be one of the leading &amp; cutting-edge technology solutions providers in the world.</w:t>
            </w:r>
          </w:p>
          <w:p w14:paraId="22396551" w14:textId="77777777" w:rsidR="00CE08AF" w:rsidRPr="000C4362" w:rsidRDefault="00CE08AF" w:rsidP="000C00CB">
            <w:pPr>
              <w:ind w:left="-247" w:right="-108"/>
              <w:jc w:val="both"/>
              <w:rPr>
                <w:rFonts w:asciiTheme="minorHAnsi" w:hAnsiTheme="minorHAnsi" w:cstheme="minorHAnsi"/>
                <w:lang w:bidi="en-US"/>
              </w:rPr>
            </w:pPr>
          </w:p>
          <w:p w14:paraId="0EF09B16" w14:textId="77777777" w:rsidR="00CE08AF" w:rsidRPr="000C4362" w:rsidRDefault="00CE08AF" w:rsidP="000C00CB">
            <w:pPr>
              <w:ind w:left="-247" w:right="-108"/>
              <w:jc w:val="both"/>
              <w:rPr>
                <w:rFonts w:asciiTheme="minorHAnsi" w:hAnsiTheme="minorHAnsi" w:cstheme="minorHAnsi"/>
                <w:lang w:bidi="en-US"/>
              </w:rPr>
            </w:pPr>
            <w:r w:rsidRPr="000C4362">
              <w:rPr>
                <w:rFonts w:asciiTheme="minorHAnsi" w:hAnsiTheme="minorHAnsi" w:cstheme="minorHAnsi"/>
                <w:lang w:bidi="en-US"/>
              </w:rPr>
              <w:t>Bala brings over several years of technology operations and management experience. His charismatic leadership is unquestionably visible at the forefront of innovative trends of the strategic decision leveraging technology for customers to gain business advantages, initiating comprehensive enterprise approach, end to end business solutions offering unmatched levels of service excellence.</w:t>
            </w:r>
          </w:p>
          <w:p w14:paraId="3F7A597C" w14:textId="77777777" w:rsidR="00CE08AF" w:rsidRPr="000C4362" w:rsidRDefault="00CE08AF" w:rsidP="000C00CB">
            <w:pPr>
              <w:ind w:left="-247" w:right="-108"/>
              <w:jc w:val="both"/>
              <w:rPr>
                <w:rFonts w:asciiTheme="minorHAnsi" w:hAnsiTheme="minorHAnsi" w:cstheme="minorHAnsi"/>
                <w:lang w:bidi="en-US"/>
              </w:rPr>
            </w:pPr>
          </w:p>
          <w:p w14:paraId="53C7B041" w14:textId="77777777" w:rsidR="00CE08AF" w:rsidRPr="000C4362" w:rsidRDefault="00CE08AF" w:rsidP="000C00CB">
            <w:pPr>
              <w:ind w:left="-247" w:right="-108"/>
              <w:jc w:val="both"/>
              <w:rPr>
                <w:rFonts w:asciiTheme="minorHAnsi" w:hAnsiTheme="minorHAnsi" w:cstheme="minorHAnsi"/>
                <w:lang w:bidi="en-US"/>
              </w:rPr>
            </w:pPr>
            <w:r w:rsidRPr="000C4362">
              <w:rPr>
                <w:rFonts w:asciiTheme="minorHAnsi" w:hAnsiTheme="minorHAnsi" w:cstheme="minorHAnsi"/>
                <w:lang w:bidi="en-US"/>
              </w:rPr>
              <w:t>Bala, in his incredibly remarkable leadership over 1</w:t>
            </w:r>
            <w:r w:rsidR="0012529C" w:rsidRPr="000C4362">
              <w:rPr>
                <w:rFonts w:asciiTheme="minorHAnsi" w:hAnsiTheme="minorHAnsi" w:cstheme="minorHAnsi"/>
                <w:lang w:bidi="en-US"/>
              </w:rPr>
              <w:t>5</w:t>
            </w:r>
            <w:r w:rsidRPr="000C4362">
              <w:rPr>
                <w:rFonts w:asciiTheme="minorHAnsi" w:hAnsiTheme="minorHAnsi" w:cstheme="minorHAnsi"/>
                <w:lang w:bidi="en-US"/>
              </w:rPr>
              <w:t xml:space="preserve"> years, has been successful in establishing various strategic alliances translating into strong organic growth for the organization and made massive progress in industrializing our reach. His prominence continues with the steady goal to be at the edge of what’s possible with technology by harnessing it and leveraging it for the benefit of our clients.</w:t>
            </w:r>
          </w:p>
          <w:p w14:paraId="2EC18F05" w14:textId="77777777" w:rsidR="00CE08AF" w:rsidRPr="000C4362" w:rsidRDefault="00CE08AF" w:rsidP="000C00CB">
            <w:pPr>
              <w:ind w:left="-247" w:right="-108"/>
              <w:jc w:val="both"/>
              <w:rPr>
                <w:rFonts w:asciiTheme="minorHAnsi" w:hAnsiTheme="minorHAnsi" w:cstheme="minorHAnsi"/>
                <w:lang w:bidi="en-US"/>
              </w:rPr>
            </w:pPr>
          </w:p>
          <w:p w14:paraId="529891C0" w14:textId="77777777" w:rsidR="00CE08AF" w:rsidRPr="000C4362" w:rsidRDefault="00CE08AF" w:rsidP="000C00CB">
            <w:pPr>
              <w:ind w:left="-247" w:right="-108"/>
              <w:jc w:val="both"/>
              <w:rPr>
                <w:rFonts w:asciiTheme="minorHAnsi" w:hAnsiTheme="minorHAnsi" w:cstheme="minorHAnsi"/>
                <w:lang w:bidi="en-US"/>
              </w:rPr>
            </w:pPr>
          </w:p>
        </w:tc>
      </w:tr>
      <w:tr w:rsidR="0094297A" w:rsidRPr="000C4362" w14:paraId="20D7B935" w14:textId="77777777" w:rsidTr="000C00CB">
        <w:trPr>
          <w:cantSplit/>
          <w:trHeight w:val="1156"/>
        </w:trPr>
        <w:tc>
          <w:tcPr>
            <w:tcW w:w="10374" w:type="dxa"/>
            <w:vAlign w:val="bottom"/>
          </w:tcPr>
          <w:p w14:paraId="537F2558" w14:textId="77777777" w:rsidR="00CE08AF" w:rsidRPr="000C4362" w:rsidRDefault="00CE08AF" w:rsidP="000C00CB">
            <w:pPr>
              <w:ind w:left="-247" w:right="-108"/>
              <w:jc w:val="both"/>
              <w:rPr>
                <w:rFonts w:asciiTheme="minorHAnsi" w:hAnsiTheme="minorHAnsi" w:cstheme="minorHAnsi"/>
                <w:b/>
                <w:bCs/>
                <w:lang w:eastAsia="x-none" w:bidi="en-US"/>
              </w:rPr>
            </w:pPr>
            <w:r w:rsidRPr="000C4362">
              <w:rPr>
                <w:rFonts w:asciiTheme="minorHAnsi" w:hAnsiTheme="minorHAnsi" w:cstheme="minorHAnsi"/>
                <w:noProof/>
              </w:rPr>
              <w:drawing>
                <wp:inline distT="0" distB="0" distL="0" distR="0" wp14:anchorId="36C2DA5D" wp14:editId="6C3FF8ED">
                  <wp:extent cx="904875" cy="1040929"/>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J's Pic.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1434" cy="1048474"/>
                          </a:xfrm>
                          <a:prstGeom prst="rect">
                            <a:avLst/>
                          </a:prstGeom>
                        </pic:spPr>
                      </pic:pic>
                    </a:graphicData>
                  </a:graphic>
                </wp:inline>
              </w:drawing>
            </w:r>
          </w:p>
          <w:p w14:paraId="4FC888AB" w14:textId="77777777" w:rsidR="00CE08AF" w:rsidRPr="000C4362" w:rsidRDefault="00CE08AF" w:rsidP="000C00CB">
            <w:pPr>
              <w:ind w:left="-247" w:right="-108"/>
              <w:jc w:val="both"/>
              <w:rPr>
                <w:rFonts w:asciiTheme="minorHAnsi" w:hAnsiTheme="minorHAnsi" w:cstheme="minorHAnsi"/>
                <w:b/>
                <w:bCs/>
                <w:lang w:val="x-none" w:eastAsia="x-none" w:bidi="en-US"/>
              </w:rPr>
            </w:pPr>
            <w:r w:rsidRPr="000C4362">
              <w:rPr>
                <w:rFonts w:asciiTheme="minorHAnsi" w:hAnsiTheme="minorHAnsi" w:cstheme="minorHAnsi"/>
                <w:b/>
                <w:bCs/>
                <w:lang w:val="x-none" w:eastAsia="x-none" w:bidi="en-US"/>
              </w:rPr>
              <w:t>Dharmendra Jain</w:t>
            </w:r>
          </w:p>
          <w:p w14:paraId="5B2FF0F2" w14:textId="77777777" w:rsidR="00CE08AF" w:rsidRPr="000C4362" w:rsidRDefault="00CE08AF" w:rsidP="000C00CB">
            <w:pPr>
              <w:ind w:left="-247" w:right="-108"/>
              <w:jc w:val="both"/>
              <w:rPr>
                <w:rFonts w:asciiTheme="minorHAnsi" w:hAnsiTheme="minorHAnsi" w:cstheme="minorHAnsi"/>
                <w:b/>
                <w:bCs/>
                <w:lang w:val="x-none" w:eastAsia="x-none" w:bidi="en-US"/>
              </w:rPr>
            </w:pPr>
            <w:r w:rsidRPr="000C4362">
              <w:rPr>
                <w:rFonts w:asciiTheme="minorHAnsi" w:hAnsiTheme="minorHAnsi" w:cstheme="minorHAnsi"/>
                <w:b/>
                <w:bCs/>
                <w:lang w:val="x-none" w:eastAsia="x-none" w:bidi="en-US"/>
              </w:rPr>
              <w:t>Chief Financial Officer</w:t>
            </w:r>
          </w:p>
          <w:p w14:paraId="593B522C" w14:textId="77777777" w:rsidR="00CE08AF" w:rsidRPr="000C4362" w:rsidRDefault="00CE08AF" w:rsidP="000C00CB">
            <w:pPr>
              <w:ind w:left="-247" w:right="-108"/>
              <w:jc w:val="both"/>
              <w:rPr>
                <w:rFonts w:asciiTheme="minorHAnsi" w:hAnsiTheme="minorHAnsi" w:cstheme="minorHAnsi"/>
                <w:b/>
                <w:lang w:bidi="en-US"/>
              </w:rPr>
            </w:pPr>
          </w:p>
          <w:p w14:paraId="53CC4F27" w14:textId="77777777" w:rsidR="00CE08AF" w:rsidRPr="000C4362" w:rsidRDefault="00CE08AF" w:rsidP="000C00CB">
            <w:pPr>
              <w:ind w:left="-247" w:right="-108"/>
              <w:jc w:val="both"/>
              <w:rPr>
                <w:rFonts w:asciiTheme="minorHAnsi" w:hAnsiTheme="minorHAnsi" w:cstheme="minorHAnsi"/>
                <w:lang w:bidi="en-US"/>
              </w:rPr>
            </w:pPr>
            <w:r w:rsidRPr="000C4362">
              <w:rPr>
                <w:rFonts w:asciiTheme="minorHAnsi" w:hAnsiTheme="minorHAnsi" w:cstheme="minorHAnsi"/>
                <w:lang w:bidi="en-US"/>
              </w:rPr>
              <w:t xml:space="preserve">Dharmendra Jain is academically a Chartered Accountant, a leader who believes in ‘walk-the-talk’, heads the Finance &amp; HR functions at YASH. He is one of those rare individuals sanctified with a perfect combination of rational as well as </w:t>
            </w:r>
            <w:r w:rsidR="000C00CB" w:rsidRPr="000C4362">
              <w:rPr>
                <w:rFonts w:asciiTheme="minorHAnsi" w:hAnsiTheme="minorHAnsi" w:cstheme="minorHAnsi"/>
                <w:lang w:bidi="en-US"/>
              </w:rPr>
              <w:t>people-oriented</w:t>
            </w:r>
            <w:r w:rsidRPr="000C4362">
              <w:rPr>
                <w:rFonts w:asciiTheme="minorHAnsi" w:hAnsiTheme="minorHAnsi" w:cstheme="minorHAnsi"/>
                <w:lang w:bidi="en-US"/>
              </w:rPr>
              <w:t xml:space="preserve"> personality, makes him an apt leader for excelling on diverse organizational functions.</w:t>
            </w:r>
          </w:p>
          <w:p w14:paraId="60057DF5" w14:textId="77777777" w:rsidR="00CE08AF" w:rsidRPr="000C4362" w:rsidRDefault="00CE08AF" w:rsidP="000C00CB">
            <w:pPr>
              <w:ind w:left="-247" w:right="-108"/>
              <w:jc w:val="both"/>
              <w:rPr>
                <w:rFonts w:asciiTheme="minorHAnsi" w:hAnsiTheme="minorHAnsi" w:cstheme="minorHAnsi"/>
                <w:lang w:bidi="en-US"/>
              </w:rPr>
            </w:pPr>
          </w:p>
          <w:p w14:paraId="4DBE0455" w14:textId="77777777" w:rsidR="00CE08AF" w:rsidRPr="000C4362" w:rsidRDefault="00CE08AF" w:rsidP="000C00CB">
            <w:pPr>
              <w:ind w:left="-247" w:right="-108"/>
              <w:jc w:val="both"/>
              <w:rPr>
                <w:rFonts w:asciiTheme="minorHAnsi" w:hAnsiTheme="minorHAnsi" w:cstheme="minorHAnsi"/>
                <w:lang w:bidi="en-US"/>
              </w:rPr>
            </w:pPr>
            <w:r w:rsidRPr="000C4362">
              <w:rPr>
                <w:rFonts w:asciiTheme="minorHAnsi" w:hAnsiTheme="minorHAnsi" w:cstheme="minorHAnsi"/>
                <w:lang w:bidi="en-US"/>
              </w:rPr>
              <w:t>During the last 1</w:t>
            </w:r>
            <w:r w:rsidR="006E3DC9" w:rsidRPr="000C4362">
              <w:rPr>
                <w:rFonts w:asciiTheme="minorHAnsi" w:hAnsiTheme="minorHAnsi" w:cstheme="minorHAnsi"/>
                <w:lang w:bidi="en-US"/>
              </w:rPr>
              <w:t>7</w:t>
            </w:r>
            <w:r w:rsidRPr="000C4362">
              <w:rPr>
                <w:rFonts w:asciiTheme="minorHAnsi" w:hAnsiTheme="minorHAnsi" w:cstheme="minorHAnsi"/>
                <w:lang w:bidi="en-US"/>
              </w:rPr>
              <w:t xml:space="preserve"> years with YASH he is involved in various capacities HR &amp; Finance domain. He has worked extensively in the areas of global leadership development and competency frameworks.  Always making "people" central to our activities, and thereby focusing on "people’s lives”. He strives with voluminous efforts to streamline the intricacies within the functions and leveling disparities at various levels, further extends his attention on our interdependent relationship with the ecosystem and have therefore been judiciously focused on delivering undiluted value to all YASHians. This has been a fundamental part of his corporate values that helps guide our conduct inside and beyond our walls.</w:t>
            </w:r>
          </w:p>
          <w:p w14:paraId="0DB9130A" w14:textId="77777777" w:rsidR="00CE08AF" w:rsidRPr="000C4362" w:rsidRDefault="00CE08AF" w:rsidP="000C00CB">
            <w:pPr>
              <w:ind w:left="-247" w:right="-108"/>
              <w:jc w:val="both"/>
              <w:rPr>
                <w:rFonts w:asciiTheme="minorHAnsi" w:hAnsiTheme="minorHAnsi" w:cstheme="minorHAnsi"/>
                <w:lang w:bidi="en-US"/>
              </w:rPr>
            </w:pPr>
          </w:p>
          <w:p w14:paraId="101C182A" w14:textId="77777777" w:rsidR="00CE08AF" w:rsidRPr="000C4362" w:rsidRDefault="00CE08AF" w:rsidP="000C00CB">
            <w:pPr>
              <w:ind w:left="-247" w:right="-108"/>
              <w:jc w:val="both"/>
              <w:rPr>
                <w:rFonts w:asciiTheme="minorHAnsi" w:hAnsiTheme="minorHAnsi" w:cstheme="minorHAnsi"/>
                <w:lang w:bidi="en-US"/>
              </w:rPr>
            </w:pPr>
            <w:r w:rsidRPr="000C4362">
              <w:rPr>
                <w:rFonts w:asciiTheme="minorHAnsi" w:hAnsiTheme="minorHAnsi" w:cstheme="minorHAnsi"/>
                <w:lang w:bidi="en-US"/>
              </w:rPr>
              <w:t>Alongside capitalizing the very fragile assets like ethical behavior, honesty, and fair dealing, Dharmendra has also contributed immensely towards a stable &amp; secure organization in this vibrant economy.</w:t>
            </w:r>
          </w:p>
        </w:tc>
      </w:tr>
    </w:tbl>
    <w:p w14:paraId="0EE8F7B4" w14:textId="77777777" w:rsidR="00CE08AF" w:rsidRPr="000C4362" w:rsidRDefault="00CE08AF" w:rsidP="00886404">
      <w:pPr>
        <w:ind w:left="-851"/>
        <w:jc w:val="both"/>
        <w:rPr>
          <w:rFonts w:asciiTheme="minorHAnsi" w:hAnsiTheme="minorHAnsi" w:cstheme="minorHAnsi"/>
          <w:lang w:val="x-none" w:eastAsia="x-none" w:bidi="en-US"/>
        </w:rPr>
      </w:pPr>
    </w:p>
    <w:p w14:paraId="1A7378E1" w14:textId="77777777" w:rsidR="00CE08AF" w:rsidRPr="000C4362" w:rsidRDefault="00CE08AF" w:rsidP="00886404">
      <w:pPr>
        <w:ind w:left="-851"/>
        <w:jc w:val="both"/>
        <w:rPr>
          <w:rFonts w:asciiTheme="minorHAnsi" w:hAnsiTheme="minorHAnsi" w:cstheme="minorHAnsi"/>
          <w:lang w:val="x-none" w:eastAsia="x-none" w:bidi="en-US"/>
        </w:rPr>
      </w:pPr>
    </w:p>
    <w:p w14:paraId="5AF103F6" w14:textId="77777777" w:rsidR="00CE08AF" w:rsidRPr="000C4362" w:rsidRDefault="00CE08AF" w:rsidP="00886404">
      <w:pPr>
        <w:ind w:left="-851"/>
        <w:jc w:val="both"/>
        <w:rPr>
          <w:rFonts w:asciiTheme="minorHAnsi" w:hAnsiTheme="minorHAnsi" w:cstheme="minorHAnsi"/>
          <w:lang w:val="x-none" w:eastAsia="x-none" w:bidi="en-US"/>
        </w:rPr>
      </w:pPr>
    </w:p>
    <w:p w14:paraId="6B31E55B" w14:textId="77777777" w:rsidR="00CE08AF" w:rsidRPr="000C4362" w:rsidRDefault="00CE08AF" w:rsidP="00886404">
      <w:pPr>
        <w:ind w:left="-851"/>
        <w:jc w:val="both"/>
        <w:rPr>
          <w:rFonts w:asciiTheme="minorHAnsi" w:hAnsiTheme="minorHAnsi" w:cstheme="minorHAnsi"/>
          <w:lang w:val="x-none" w:eastAsia="x-none" w:bidi="en-US"/>
        </w:rPr>
      </w:pPr>
    </w:p>
    <w:p w14:paraId="7438D0F6" w14:textId="77777777" w:rsidR="00CE08AF" w:rsidRPr="000C4362" w:rsidRDefault="00CE08AF" w:rsidP="00886404">
      <w:pPr>
        <w:ind w:left="-851"/>
        <w:jc w:val="both"/>
        <w:rPr>
          <w:rFonts w:asciiTheme="minorHAnsi" w:hAnsiTheme="minorHAnsi" w:cstheme="minorHAnsi"/>
          <w:lang w:val="x-none" w:eastAsia="x-none" w:bidi="en-US"/>
        </w:rPr>
      </w:pPr>
    </w:p>
    <w:p w14:paraId="42B565C7" w14:textId="77777777" w:rsidR="00CE08AF" w:rsidRPr="000C4362" w:rsidRDefault="00CE08AF" w:rsidP="00886404">
      <w:pPr>
        <w:ind w:left="-851"/>
        <w:jc w:val="both"/>
        <w:rPr>
          <w:rFonts w:asciiTheme="minorHAnsi" w:hAnsiTheme="minorHAnsi" w:cstheme="minorHAnsi"/>
          <w:lang w:val="x-none" w:eastAsia="x-none" w:bidi="en-US"/>
        </w:rPr>
      </w:pPr>
    </w:p>
    <w:p w14:paraId="440E593C" w14:textId="77777777" w:rsidR="00CE08AF" w:rsidRPr="000C4362" w:rsidRDefault="00CE08AF" w:rsidP="00886404">
      <w:pPr>
        <w:ind w:left="-851"/>
        <w:jc w:val="both"/>
        <w:rPr>
          <w:rFonts w:asciiTheme="minorHAnsi" w:hAnsiTheme="minorHAnsi" w:cstheme="minorHAnsi"/>
          <w:lang w:val="x-none" w:eastAsia="x-none" w:bidi="en-US"/>
        </w:rPr>
      </w:pPr>
    </w:p>
    <w:p w14:paraId="758239BF" w14:textId="77777777" w:rsidR="00CE08AF" w:rsidRPr="000C4362" w:rsidRDefault="00CE08AF" w:rsidP="00886404">
      <w:pPr>
        <w:ind w:left="-851"/>
        <w:jc w:val="both"/>
        <w:rPr>
          <w:rFonts w:asciiTheme="minorHAnsi" w:hAnsiTheme="minorHAnsi" w:cstheme="minorHAnsi"/>
          <w:lang w:val="x-none" w:eastAsia="x-none" w:bidi="en-US"/>
        </w:rPr>
      </w:pPr>
    </w:p>
    <w:p w14:paraId="1FEE4442" w14:textId="77777777" w:rsidR="00CE08AF" w:rsidRPr="000C4362" w:rsidRDefault="00CE08AF" w:rsidP="002837D6">
      <w:pPr>
        <w:pStyle w:val="Heading1"/>
        <w:ind w:left="-567" w:right="-1"/>
        <w:rPr>
          <w:lang w:bidi="en-US"/>
        </w:rPr>
      </w:pPr>
      <w:bookmarkStart w:id="49" w:name="_Toc498090772"/>
      <w:bookmarkStart w:id="50" w:name="_Toc508287046"/>
      <w:bookmarkStart w:id="51" w:name="_Toc163051636"/>
      <w:bookmarkEnd w:id="45"/>
      <w:r w:rsidRPr="000C4362">
        <w:rPr>
          <w:lang w:bidi="en-US"/>
        </w:rPr>
        <w:lastRenderedPageBreak/>
        <w:t>JOINING @ YASH</w:t>
      </w:r>
      <w:bookmarkEnd w:id="49"/>
      <w:bookmarkEnd w:id="50"/>
      <w:bookmarkEnd w:id="51"/>
    </w:p>
    <w:p w14:paraId="12BD52CC" w14:textId="77777777" w:rsidR="00CE08AF" w:rsidRPr="000C4362" w:rsidRDefault="00CE08AF" w:rsidP="00886404">
      <w:pPr>
        <w:ind w:left="-851"/>
        <w:jc w:val="both"/>
        <w:rPr>
          <w:rFonts w:asciiTheme="minorHAnsi" w:hAnsiTheme="minorHAnsi" w:cstheme="minorHAnsi"/>
          <w:b/>
          <w:bCs/>
          <w:lang w:bidi="en-US"/>
        </w:rPr>
      </w:pPr>
    </w:p>
    <w:p w14:paraId="041E2624" w14:textId="77777777" w:rsidR="00CE08AF" w:rsidRPr="000C4362" w:rsidRDefault="00CE08AF" w:rsidP="002B55F0">
      <w:pPr>
        <w:pStyle w:val="Heading2"/>
        <w:numPr>
          <w:ilvl w:val="0"/>
          <w:numId w:val="47"/>
        </w:numPr>
        <w:ind w:left="-426" w:hanging="425"/>
        <w:rPr>
          <w:lang w:bidi="en-US"/>
        </w:rPr>
      </w:pPr>
      <w:r w:rsidRPr="000C4362">
        <w:rPr>
          <w:lang w:bidi="en-US"/>
        </w:rPr>
        <w:t>AARAMBH – YOUR DAY ONE AT YASH</w:t>
      </w:r>
    </w:p>
    <w:p w14:paraId="13A9F83D" w14:textId="77777777" w:rsidR="00CE08AF" w:rsidRPr="000C4362" w:rsidRDefault="00CE08AF" w:rsidP="00886404">
      <w:pPr>
        <w:ind w:left="-851"/>
        <w:jc w:val="both"/>
        <w:rPr>
          <w:rFonts w:asciiTheme="minorHAnsi" w:hAnsiTheme="minorHAnsi" w:cstheme="minorHAnsi"/>
          <w:b/>
          <w:bCs/>
          <w:lang w:val="x-none" w:eastAsia="x-none" w:bidi="en-US"/>
        </w:rPr>
      </w:pPr>
    </w:p>
    <w:p w14:paraId="7AA508BC" w14:textId="5E34F304" w:rsidR="00CE08AF" w:rsidRPr="000C4362" w:rsidRDefault="00E35E2F" w:rsidP="00081519">
      <w:pPr>
        <w:ind w:left="-426"/>
        <w:jc w:val="both"/>
        <w:rPr>
          <w:rFonts w:asciiTheme="minorHAnsi" w:hAnsiTheme="minorHAnsi" w:cstheme="minorHAnsi"/>
          <w:lang w:bidi="en-US"/>
        </w:rPr>
      </w:pPr>
      <w:r w:rsidRPr="000C4362">
        <w:rPr>
          <w:rFonts w:asciiTheme="minorHAnsi" w:hAnsiTheme="minorHAnsi" w:cstheme="minorHAnsi"/>
          <w:lang w:bidi="en-US"/>
        </w:rPr>
        <w:t>We recognize that people are the primary source of our competitiveness</w:t>
      </w:r>
      <w:r w:rsidR="00975949" w:rsidRPr="000C4362">
        <w:rPr>
          <w:rFonts w:asciiTheme="minorHAnsi" w:hAnsiTheme="minorHAnsi" w:cstheme="minorHAnsi"/>
          <w:lang w:bidi="en-US"/>
        </w:rPr>
        <w:t>,</w:t>
      </w:r>
      <w:r w:rsidRPr="000C4362">
        <w:rPr>
          <w:rFonts w:asciiTheme="minorHAnsi" w:hAnsiTheme="minorHAnsi" w:cstheme="minorHAnsi"/>
          <w:lang w:bidi="en-US"/>
        </w:rPr>
        <w:t xml:space="preserve"> and we continuously strive to foster a climate of openness and mutual trust. </w:t>
      </w:r>
      <w:r w:rsidR="00CE08AF" w:rsidRPr="000C4362">
        <w:rPr>
          <w:rFonts w:asciiTheme="minorHAnsi" w:hAnsiTheme="minorHAnsi" w:cstheme="minorHAnsi"/>
          <w:lang w:bidi="en-US"/>
        </w:rPr>
        <w:t xml:space="preserve">We understand the importance of your Day 01 &amp; your high expectations while you choose YASH as </w:t>
      </w:r>
      <w:r w:rsidR="006E3DC9" w:rsidRPr="000C4362">
        <w:rPr>
          <w:rFonts w:asciiTheme="minorHAnsi" w:hAnsiTheme="minorHAnsi" w:cstheme="minorHAnsi"/>
          <w:lang w:bidi="en-US"/>
        </w:rPr>
        <w:t xml:space="preserve">an </w:t>
      </w:r>
      <w:r w:rsidR="00CE08AF" w:rsidRPr="000C4362">
        <w:rPr>
          <w:rFonts w:asciiTheme="minorHAnsi" w:hAnsiTheme="minorHAnsi" w:cstheme="minorHAnsi"/>
          <w:lang w:bidi="en-US"/>
        </w:rPr>
        <w:t xml:space="preserve">employer. Keeping </w:t>
      </w:r>
      <w:r w:rsidR="006E3DC9" w:rsidRPr="000C4362">
        <w:rPr>
          <w:rFonts w:asciiTheme="minorHAnsi" w:hAnsiTheme="minorHAnsi" w:cstheme="minorHAnsi"/>
          <w:lang w:bidi="en-US"/>
        </w:rPr>
        <w:t xml:space="preserve">the </w:t>
      </w:r>
      <w:r w:rsidR="00CE08AF" w:rsidRPr="000C4362">
        <w:rPr>
          <w:rFonts w:asciiTheme="minorHAnsi" w:hAnsiTheme="minorHAnsi" w:cstheme="minorHAnsi"/>
          <w:lang w:bidi="en-US"/>
        </w:rPr>
        <w:t>same in mind</w:t>
      </w:r>
      <w:r w:rsidR="006E3DC9" w:rsidRPr="000C4362">
        <w:rPr>
          <w:rFonts w:asciiTheme="minorHAnsi" w:hAnsiTheme="minorHAnsi" w:cstheme="minorHAnsi"/>
          <w:lang w:bidi="en-US"/>
        </w:rPr>
        <w:t>,</w:t>
      </w:r>
      <w:r w:rsidR="00CE08AF" w:rsidRPr="000C4362">
        <w:rPr>
          <w:rFonts w:asciiTheme="minorHAnsi" w:hAnsiTheme="minorHAnsi" w:cstheme="minorHAnsi"/>
          <w:lang w:bidi="en-US"/>
        </w:rPr>
        <w:t xml:space="preserve"> our attempt is to get your joining formalities</w:t>
      </w:r>
      <w:r w:rsidR="006E3DC9" w:rsidRPr="000C4362">
        <w:rPr>
          <w:rFonts w:asciiTheme="minorHAnsi" w:hAnsiTheme="minorHAnsi" w:cstheme="minorHAnsi"/>
          <w:lang w:bidi="en-US"/>
        </w:rPr>
        <w:t xml:space="preserve"> completed</w:t>
      </w:r>
      <w:r w:rsidR="00CE08AF" w:rsidRPr="000C4362">
        <w:rPr>
          <w:rFonts w:asciiTheme="minorHAnsi" w:hAnsiTheme="minorHAnsi" w:cstheme="minorHAnsi"/>
          <w:lang w:bidi="en-US"/>
        </w:rPr>
        <w:t xml:space="preserve"> smoothly followed by</w:t>
      </w:r>
      <w:r w:rsidR="006E3DC9" w:rsidRPr="000C4362">
        <w:rPr>
          <w:rFonts w:asciiTheme="minorHAnsi" w:hAnsiTheme="minorHAnsi" w:cstheme="minorHAnsi"/>
          <w:lang w:bidi="en-US"/>
        </w:rPr>
        <w:t xml:space="preserve"> a</w:t>
      </w:r>
      <w:r w:rsidR="00CE08AF" w:rsidRPr="000C4362">
        <w:rPr>
          <w:rFonts w:asciiTheme="minorHAnsi" w:hAnsiTheme="minorHAnsi" w:cstheme="minorHAnsi"/>
          <w:lang w:bidi="en-US"/>
        </w:rPr>
        <w:t xml:space="preserve"> brief about YASH, facility tour, buddy </w:t>
      </w:r>
      <w:r w:rsidR="006E3DC9" w:rsidRPr="000C4362">
        <w:rPr>
          <w:rFonts w:asciiTheme="minorHAnsi" w:hAnsiTheme="minorHAnsi" w:cstheme="minorHAnsi"/>
          <w:lang w:bidi="en-US"/>
        </w:rPr>
        <w:t xml:space="preserve">meet </w:t>
      </w:r>
      <w:r w:rsidR="00CE08AF" w:rsidRPr="000C4362">
        <w:rPr>
          <w:rFonts w:asciiTheme="minorHAnsi" w:hAnsiTheme="minorHAnsi" w:cstheme="minorHAnsi"/>
          <w:lang w:bidi="en-US"/>
        </w:rPr>
        <w:t xml:space="preserve">&amp; lunch with your buddy on DAY 1. The day </w:t>
      </w:r>
      <w:r w:rsidR="006E3DC9" w:rsidRPr="000C4362">
        <w:rPr>
          <w:rFonts w:asciiTheme="minorHAnsi" w:hAnsiTheme="minorHAnsi" w:cstheme="minorHAnsi"/>
          <w:lang w:bidi="en-US"/>
        </w:rPr>
        <w:t>progresses</w:t>
      </w:r>
      <w:r w:rsidR="00CE08AF" w:rsidRPr="000C4362">
        <w:rPr>
          <w:rFonts w:asciiTheme="minorHAnsi" w:hAnsiTheme="minorHAnsi" w:cstheme="minorHAnsi"/>
          <w:lang w:bidi="en-US"/>
        </w:rPr>
        <w:t xml:space="preserve"> through</w:t>
      </w:r>
      <w:r w:rsidR="006E3DC9" w:rsidRPr="000C4362">
        <w:rPr>
          <w:rFonts w:asciiTheme="minorHAnsi" w:hAnsiTheme="minorHAnsi" w:cstheme="minorHAnsi"/>
          <w:lang w:bidi="en-US"/>
        </w:rPr>
        <w:t xml:space="preserve"> a</w:t>
      </w:r>
      <w:r w:rsidR="00CE08AF" w:rsidRPr="000C4362">
        <w:rPr>
          <w:rFonts w:asciiTheme="minorHAnsi" w:hAnsiTheme="minorHAnsi" w:cstheme="minorHAnsi"/>
          <w:lang w:bidi="en-US"/>
        </w:rPr>
        <w:t xml:space="preserve"> lot</w:t>
      </w:r>
      <w:r w:rsidR="00AD2837" w:rsidRPr="000C4362">
        <w:rPr>
          <w:rFonts w:asciiTheme="minorHAnsi" w:hAnsiTheme="minorHAnsi" w:cstheme="minorHAnsi"/>
          <w:lang w:bidi="en-US"/>
        </w:rPr>
        <w:t xml:space="preserve"> </w:t>
      </w:r>
      <w:r w:rsidR="00CE08AF" w:rsidRPr="000C4362">
        <w:rPr>
          <w:rFonts w:asciiTheme="minorHAnsi" w:hAnsiTheme="minorHAnsi" w:cstheme="minorHAnsi"/>
          <w:lang w:bidi="en-US"/>
        </w:rPr>
        <w:t>of opportunities of interacting with your teammates &amp; YASHians.</w:t>
      </w:r>
    </w:p>
    <w:p w14:paraId="284D0690" w14:textId="77777777" w:rsidR="00AA328E" w:rsidRPr="000C4362" w:rsidRDefault="00AA328E" w:rsidP="00081519">
      <w:pPr>
        <w:ind w:left="-426"/>
        <w:jc w:val="both"/>
        <w:rPr>
          <w:rFonts w:asciiTheme="minorHAnsi" w:hAnsiTheme="minorHAnsi" w:cstheme="minorHAnsi"/>
          <w:lang w:bidi="en-US"/>
        </w:rPr>
      </w:pPr>
    </w:p>
    <w:p w14:paraId="2E019C4E" w14:textId="22AF0B10" w:rsidR="00AA328E" w:rsidRPr="000C4362" w:rsidRDefault="00AA328E" w:rsidP="00AA328E">
      <w:pPr>
        <w:ind w:left="-426"/>
        <w:jc w:val="both"/>
        <w:rPr>
          <w:rFonts w:asciiTheme="minorHAnsi" w:hAnsiTheme="minorHAnsi" w:cstheme="minorHAnsi"/>
          <w:lang w:bidi="en-US"/>
        </w:rPr>
      </w:pPr>
      <w:r w:rsidRPr="000C4362">
        <w:rPr>
          <w:rFonts w:asciiTheme="minorHAnsi" w:hAnsiTheme="minorHAnsi" w:cstheme="minorHAnsi"/>
          <w:lang w:bidi="en-US"/>
        </w:rPr>
        <w:t xml:space="preserve">HRPP’s conduct an interactive session called as “Snippet” more around YASH’s culture, policies, POC’s, history, etc. It is a </w:t>
      </w:r>
      <w:r w:rsidR="000C046F" w:rsidRPr="000C4362">
        <w:rPr>
          <w:rFonts w:asciiTheme="minorHAnsi" w:hAnsiTheme="minorHAnsi" w:cstheme="minorHAnsi"/>
          <w:lang w:bidi="en-US"/>
        </w:rPr>
        <w:t>b</w:t>
      </w:r>
      <w:r w:rsidRPr="000C4362">
        <w:rPr>
          <w:rFonts w:asciiTheme="minorHAnsi" w:hAnsiTheme="minorHAnsi" w:cstheme="minorHAnsi"/>
          <w:lang w:bidi="en-US"/>
        </w:rPr>
        <w:t xml:space="preserve">rief </w:t>
      </w:r>
      <w:r w:rsidR="000C046F" w:rsidRPr="000C4362">
        <w:rPr>
          <w:rFonts w:asciiTheme="minorHAnsi" w:hAnsiTheme="minorHAnsi" w:cstheme="minorHAnsi"/>
          <w:lang w:bidi="en-US"/>
        </w:rPr>
        <w:t>orientation</w:t>
      </w:r>
      <w:r w:rsidRPr="000C4362">
        <w:rPr>
          <w:rFonts w:asciiTheme="minorHAnsi" w:hAnsiTheme="minorHAnsi" w:cstheme="minorHAnsi"/>
          <w:lang w:bidi="en-US"/>
        </w:rPr>
        <w:t xml:space="preserve"> as detailed Induction happen</w:t>
      </w:r>
      <w:r w:rsidR="006E3DC9" w:rsidRPr="000C4362">
        <w:rPr>
          <w:rFonts w:asciiTheme="minorHAnsi" w:hAnsiTheme="minorHAnsi" w:cstheme="minorHAnsi"/>
          <w:lang w:bidi="en-US"/>
        </w:rPr>
        <w:t>s</w:t>
      </w:r>
      <w:r w:rsidRPr="000C4362">
        <w:rPr>
          <w:rFonts w:asciiTheme="minorHAnsi" w:hAnsiTheme="minorHAnsi" w:cstheme="minorHAnsi"/>
          <w:lang w:bidi="en-US"/>
        </w:rPr>
        <w:t xml:space="preserve"> a few days</w:t>
      </w:r>
      <w:r w:rsidR="006E3DC9" w:rsidRPr="000C4362">
        <w:rPr>
          <w:rFonts w:asciiTheme="minorHAnsi" w:hAnsiTheme="minorHAnsi" w:cstheme="minorHAnsi"/>
          <w:lang w:bidi="en-US"/>
        </w:rPr>
        <w:t xml:space="preserve"> later.</w:t>
      </w:r>
      <w:r w:rsidRPr="000C4362">
        <w:rPr>
          <w:rFonts w:asciiTheme="minorHAnsi" w:hAnsiTheme="minorHAnsi" w:cstheme="minorHAnsi"/>
          <w:lang w:bidi="en-US"/>
        </w:rPr>
        <w:t xml:space="preserve"> </w:t>
      </w:r>
    </w:p>
    <w:p w14:paraId="0ED61596" w14:textId="77777777" w:rsidR="00E35E2F" w:rsidRPr="000C4362" w:rsidRDefault="00E35E2F" w:rsidP="00081519">
      <w:pPr>
        <w:ind w:left="-426"/>
        <w:jc w:val="both"/>
        <w:rPr>
          <w:rFonts w:asciiTheme="minorHAnsi" w:hAnsiTheme="minorHAnsi" w:cstheme="minorHAnsi"/>
          <w:lang w:bidi="en-US"/>
        </w:rPr>
      </w:pPr>
    </w:p>
    <w:p w14:paraId="4606C647" w14:textId="66137EDB" w:rsidR="00E35E2F" w:rsidRPr="000C4362" w:rsidRDefault="000768B5" w:rsidP="00E35E2F">
      <w:pPr>
        <w:ind w:left="-426"/>
        <w:jc w:val="both"/>
        <w:rPr>
          <w:rFonts w:asciiTheme="minorHAnsi" w:hAnsiTheme="minorHAnsi" w:cstheme="minorHAnsi"/>
          <w:lang w:bidi="en-US"/>
        </w:rPr>
      </w:pPr>
      <w:r w:rsidRPr="000C4362">
        <w:rPr>
          <w:rFonts w:asciiTheme="minorHAnsi" w:hAnsiTheme="minorHAnsi" w:cstheme="minorHAnsi"/>
          <w:lang w:bidi="en-US"/>
        </w:rPr>
        <w:t xml:space="preserve">The Welcome Kit including YASH merchandise and goodies shall be couriered at the address mentioned by the new joiner </w:t>
      </w:r>
      <w:r w:rsidR="007B7B6F" w:rsidRPr="000C4362">
        <w:rPr>
          <w:rFonts w:asciiTheme="minorHAnsi" w:hAnsiTheme="minorHAnsi" w:cstheme="minorHAnsi"/>
          <w:lang w:bidi="en-US"/>
        </w:rPr>
        <w:t>after the Date of</w:t>
      </w:r>
      <w:r w:rsidRPr="000C4362">
        <w:rPr>
          <w:rFonts w:asciiTheme="minorHAnsi" w:hAnsiTheme="minorHAnsi" w:cstheme="minorHAnsi"/>
          <w:lang w:bidi="en-US"/>
        </w:rPr>
        <w:t xml:space="preserve"> joining. </w:t>
      </w:r>
    </w:p>
    <w:p w14:paraId="0CF160C5" w14:textId="77777777" w:rsidR="00CE08AF" w:rsidRPr="000C4362" w:rsidRDefault="00CE08AF" w:rsidP="00A90CB8">
      <w:pPr>
        <w:ind w:left="-426" w:hanging="425"/>
        <w:jc w:val="both"/>
        <w:rPr>
          <w:rFonts w:asciiTheme="minorHAnsi" w:hAnsiTheme="minorHAnsi" w:cstheme="minorHAnsi"/>
          <w:lang w:bidi="en-US"/>
        </w:rPr>
      </w:pPr>
    </w:p>
    <w:p w14:paraId="231A2A47" w14:textId="77777777" w:rsidR="00CE08AF" w:rsidRPr="000C4362" w:rsidRDefault="00CE08AF" w:rsidP="00A90CB8">
      <w:pPr>
        <w:pStyle w:val="Heading2"/>
        <w:ind w:left="-426" w:hanging="425"/>
        <w:rPr>
          <w:lang w:bidi="en-US"/>
        </w:rPr>
      </w:pPr>
      <w:r w:rsidRPr="000C4362">
        <w:rPr>
          <w:lang w:bidi="en-US"/>
        </w:rPr>
        <w:t>GENESIS - THE YASH INDUCTION PROGRAM</w:t>
      </w:r>
    </w:p>
    <w:p w14:paraId="3DD4AEEC" w14:textId="77777777" w:rsidR="00CE08AF" w:rsidRPr="000C4362" w:rsidRDefault="00CE08AF" w:rsidP="00886404">
      <w:pPr>
        <w:ind w:left="-851"/>
        <w:jc w:val="both"/>
        <w:rPr>
          <w:rFonts w:asciiTheme="minorHAnsi" w:hAnsiTheme="minorHAnsi" w:cstheme="minorHAnsi"/>
          <w:b/>
          <w:lang w:bidi="en-US"/>
        </w:rPr>
      </w:pPr>
    </w:p>
    <w:p w14:paraId="2347785D" w14:textId="37916078" w:rsidR="00CE08AF" w:rsidRPr="000C4362" w:rsidRDefault="00CE08AF" w:rsidP="00081519">
      <w:pPr>
        <w:ind w:left="-426"/>
        <w:jc w:val="both"/>
        <w:rPr>
          <w:rFonts w:asciiTheme="minorHAnsi" w:hAnsiTheme="minorHAnsi" w:cstheme="minorHAnsi"/>
          <w:lang w:bidi="en-US"/>
        </w:rPr>
      </w:pPr>
      <w:r w:rsidRPr="000C4362">
        <w:rPr>
          <w:rFonts w:asciiTheme="minorHAnsi" w:hAnsiTheme="minorHAnsi" w:cstheme="minorHAnsi"/>
          <w:lang w:bidi="en-US"/>
        </w:rPr>
        <w:t xml:space="preserve">Genesis is the Induction Program at YASH. This extensive program is delivered to each new joiner latest within one month </w:t>
      </w:r>
      <w:r w:rsidR="009D2BD3" w:rsidRPr="000C4362">
        <w:rPr>
          <w:rFonts w:asciiTheme="minorHAnsi" w:hAnsiTheme="minorHAnsi" w:cstheme="minorHAnsi"/>
          <w:lang w:bidi="en-US"/>
        </w:rPr>
        <w:t>of</w:t>
      </w:r>
      <w:r w:rsidRPr="000C4362">
        <w:rPr>
          <w:rFonts w:asciiTheme="minorHAnsi" w:hAnsiTheme="minorHAnsi" w:cstheme="minorHAnsi"/>
          <w:lang w:bidi="en-US"/>
        </w:rPr>
        <w:t xml:space="preserve"> their joining at YASH. The purpose of Genesis is to take a new joiner through various facets of YASH its business, mission, vision, culture, policies &amp; benefit environments.</w:t>
      </w:r>
    </w:p>
    <w:p w14:paraId="07E15F74" w14:textId="77777777" w:rsidR="00CE08AF" w:rsidRPr="000C4362" w:rsidRDefault="00CE08AF" w:rsidP="00081519">
      <w:pPr>
        <w:ind w:left="-426"/>
        <w:jc w:val="both"/>
        <w:rPr>
          <w:rFonts w:asciiTheme="minorHAnsi" w:hAnsiTheme="minorHAnsi" w:cstheme="minorHAnsi"/>
          <w:lang w:bidi="en-US"/>
        </w:rPr>
      </w:pPr>
    </w:p>
    <w:p w14:paraId="6C17AC8C" w14:textId="77777777" w:rsidR="0091124D" w:rsidRPr="000C4362" w:rsidRDefault="0091124D" w:rsidP="0091124D">
      <w:pPr>
        <w:ind w:left="-426"/>
        <w:jc w:val="both"/>
        <w:rPr>
          <w:rFonts w:asciiTheme="minorHAnsi" w:hAnsiTheme="minorHAnsi" w:cstheme="minorHAnsi"/>
          <w:lang w:bidi="en-US"/>
        </w:rPr>
      </w:pPr>
      <w:r w:rsidRPr="000C4362">
        <w:rPr>
          <w:rFonts w:asciiTheme="minorHAnsi" w:hAnsiTheme="minorHAnsi" w:cstheme="minorHAnsi"/>
          <w:lang w:bidi="en-US"/>
        </w:rPr>
        <w:t xml:space="preserve">The program is schedule by Team HR &amp; an invite is sent via the LMS portal to each new joiner in advance. It is mandatory for each new joiner to attend the Induction Program. In an event where a new joiner is not able to attend the entire program or any session of the program, they are expected to inform the HR team via an email copying their YASH reporting manager along with the reason of not attending. </w:t>
      </w:r>
    </w:p>
    <w:p w14:paraId="634354AB" w14:textId="77777777" w:rsidR="00CE08AF" w:rsidRPr="000C4362" w:rsidRDefault="00CE08AF" w:rsidP="00886404">
      <w:pPr>
        <w:ind w:left="-851"/>
        <w:jc w:val="both"/>
        <w:rPr>
          <w:rFonts w:asciiTheme="minorHAnsi" w:hAnsiTheme="minorHAnsi" w:cstheme="minorHAnsi"/>
          <w:lang w:bidi="en-US"/>
        </w:rPr>
      </w:pPr>
    </w:p>
    <w:p w14:paraId="29140DD9" w14:textId="77777777" w:rsidR="00CE08AF" w:rsidRPr="000C4362" w:rsidRDefault="00CE08AF" w:rsidP="00A90CB8">
      <w:pPr>
        <w:pStyle w:val="Heading2"/>
        <w:ind w:left="-426" w:hanging="425"/>
        <w:rPr>
          <w:lang w:bidi="en-US"/>
        </w:rPr>
      </w:pPr>
      <w:r w:rsidRPr="000C4362">
        <w:rPr>
          <w:lang w:bidi="en-US"/>
        </w:rPr>
        <w:t>BUDDY PROGRAM</w:t>
      </w:r>
    </w:p>
    <w:p w14:paraId="0163FCA0" w14:textId="77777777" w:rsidR="00CE08AF" w:rsidRPr="000C4362" w:rsidRDefault="00CE08AF" w:rsidP="00886404">
      <w:pPr>
        <w:ind w:left="-851"/>
        <w:jc w:val="both"/>
        <w:rPr>
          <w:rFonts w:asciiTheme="minorHAnsi" w:hAnsiTheme="minorHAnsi" w:cstheme="minorHAnsi"/>
          <w:lang w:bidi="en-US"/>
        </w:rPr>
      </w:pPr>
    </w:p>
    <w:p w14:paraId="73DF41D7" w14:textId="77777777" w:rsidR="00E35E2F" w:rsidRPr="000C4362" w:rsidRDefault="00CE08AF" w:rsidP="00081519">
      <w:pPr>
        <w:ind w:left="-426"/>
        <w:jc w:val="both"/>
        <w:rPr>
          <w:rFonts w:asciiTheme="minorHAnsi" w:hAnsiTheme="minorHAnsi" w:cstheme="minorHAnsi"/>
          <w:lang w:bidi="en-US"/>
        </w:rPr>
      </w:pPr>
      <w:r w:rsidRPr="000C4362">
        <w:rPr>
          <w:rFonts w:asciiTheme="minorHAnsi" w:hAnsiTheme="minorHAnsi" w:cstheme="minorHAnsi"/>
          <w:lang w:bidi="en-US"/>
        </w:rPr>
        <w:t xml:space="preserve">The buddy program is a vibrant, energetic program for all new </w:t>
      </w:r>
      <w:r w:rsidR="0091124D" w:rsidRPr="000C4362">
        <w:rPr>
          <w:rFonts w:asciiTheme="minorHAnsi" w:hAnsiTheme="minorHAnsi" w:cstheme="minorHAnsi"/>
          <w:lang w:bidi="en-US"/>
        </w:rPr>
        <w:t>joiners</w:t>
      </w:r>
      <w:r w:rsidRPr="000C4362">
        <w:rPr>
          <w:rFonts w:asciiTheme="minorHAnsi" w:hAnsiTheme="minorHAnsi" w:cstheme="minorHAnsi"/>
          <w:lang w:bidi="en-US"/>
        </w:rPr>
        <w:t xml:space="preserve">. </w:t>
      </w:r>
      <w:r w:rsidR="00E35E2F" w:rsidRPr="000C4362">
        <w:rPr>
          <w:rFonts w:asciiTheme="minorHAnsi" w:hAnsiTheme="minorHAnsi" w:cstheme="minorHAnsi"/>
          <w:lang w:bidi="en-US"/>
        </w:rPr>
        <w:t xml:space="preserve">We believe, one of the most valuable elements of the Buddy Program is the individual assigned as a new joiner’s buddy - a friend to answer questions, reinforce concepts, share processes and tools, and help transmit the intangible cultural values of the firm. </w:t>
      </w:r>
    </w:p>
    <w:p w14:paraId="56EDCC64" w14:textId="77777777" w:rsidR="00E35E2F" w:rsidRPr="000C4362" w:rsidRDefault="00E35E2F" w:rsidP="00081519">
      <w:pPr>
        <w:ind w:left="-426"/>
        <w:jc w:val="both"/>
        <w:rPr>
          <w:rFonts w:asciiTheme="minorHAnsi" w:hAnsiTheme="minorHAnsi" w:cstheme="minorHAnsi"/>
          <w:lang w:bidi="en-US"/>
        </w:rPr>
      </w:pPr>
    </w:p>
    <w:p w14:paraId="7BC7044C" w14:textId="77777777" w:rsidR="00CE08AF" w:rsidRPr="000C4362" w:rsidRDefault="00CE08AF" w:rsidP="00081519">
      <w:pPr>
        <w:ind w:left="-426"/>
        <w:jc w:val="both"/>
        <w:rPr>
          <w:rFonts w:asciiTheme="minorHAnsi" w:hAnsiTheme="minorHAnsi" w:cstheme="minorHAnsi"/>
          <w:lang w:bidi="en-US"/>
        </w:rPr>
      </w:pPr>
      <w:r w:rsidRPr="000C4362">
        <w:rPr>
          <w:rFonts w:asciiTheme="minorHAnsi" w:hAnsiTheme="minorHAnsi" w:cstheme="minorHAnsi"/>
          <w:lang w:bidi="en-US"/>
        </w:rPr>
        <w:t>The buddy program helps welcome the new joiners into the YASH family and ease any difficulties they might face in the first month of their joining. A buddy attempt to settle the new joiner in following ways,</w:t>
      </w:r>
    </w:p>
    <w:p w14:paraId="1CFCCE00" w14:textId="77777777" w:rsidR="00CE08AF" w:rsidRPr="000C4362" w:rsidRDefault="00CE08AF" w:rsidP="00081519">
      <w:pPr>
        <w:jc w:val="both"/>
        <w:rPr>
          <w:rFonts w:asciiTheme="minorHAnsi" w:hAnsiTheme="minorHAnsi" w:cstheme="minorHAnsi"/>
          <w:lang w:bidi="en-US"/>
        </w:rPr>
      </w:pPr>
    </w:p>
    <w:p w14:paraId="2977892D" w14:textId="77777777" w:rsidR="00CE08AF" w:rsidRPr="000C4362" w:rsidRDefault="0091124D" w:rsidP="002B55F0">
      <w:pPr>
        <w:numPr>
          <w:ilvl w:val="0"/>
          <w:numId w:val="48"/>
        </w:numPr>
        <w:ind w:left="0"/>
        <w:jc w:val="both"/>
        <w:rPr>
          <w:rFonts w:asciiTheme="minorHAnsi" w:hAnsiTheme="minorHAnsi" w:cstheme="minorHAnsi"/>
          <w:lang w:bidi="en-US"/>
        </w:rPr>
      </w:pPr>
      <w:r w:rsidRPr="000C4362">
        <w:rPr>
          <w:rFonts w:asciiTheme="minorHAnsi" w:hAnsiTheme="minorHAnsi" w:cstheme="minorHAnsi"/>
          <w:lang w:bidi="en-US"/>
        </w:rPr>
        <w:t>A</w:t>
      </w:r>
      <w:r w:rsidR="00CE08AF" w:rsidRPr="000C4362">
        <w:rPr>
          <w:rFonts w:asciiTheme="minorHAnsi" w:hAnsiTheme="minorHAnsi" w:cstheme="minorHAnsi"/>
          <w:lang w:bidi="en-US"/>
        </w:rPr>
        <w:t xml:space="preserve">ssist in routine matters through new joiner first month in organization. </w:t>
      </w:r>
    </w:p>
    <w:p w14:paraId="69D65F82" w14:textId="378C040F" w:rsidR="00CE08AF" w:rsidRPr="000C4362" w:rsidRDefault="00CE08AF" w:rsidP="002B55F0">
      <w:pPr>
        <w:numPr>
          <w:ilvl w:val="0"/>
          <w:numId w:val="48"/>
        </w:numPr>
        <w:ind w:left="0"/>
        <w:jc w:val="both"/>
        <w:rPr>
          <w:rFonts w:asciiTheme="minorHAnsi" w:hAnsiTheme="minorHAnsi" w:cstheme="minorHAnsi"/>
          <w:lang w:bidi="en-US"/>
        </w:rPr>
      </w:pPr>
      <w:r w:rsidRPr="000C4362">
        <w:rPr>
          <w:rFonts w:asciiTheme="minorHAnsi" w:hAnsiTheme="minorHAnsi" w:cstheme="minorHAnsi"/>
          <w:lang w:bidi="en-US"/>
        </w:rPr>
        <w:t>New Joiner can post queries to their buddy</w:t>
      </w:r>
      <w:r w:rsidR="00975949" w:rsidRPr="000C4362">
        <w:rPr>
          <w:rFonts w:asciiTheme="minorHAnsi" w:hAnsiTheme="minorHAnsi" w:cstheme="minorHAnsi"/>
          <w:lang w:bidi="en-US"/>
        </w:rPr>
        <w:t>,</w:t>
      </w:r>
      <w:r w:rsidRPr="000C4362">
        <w:rPr>
          <w:rFonts w:asciiTheme="minorHAnsi" w:hAnsiTheme="minorHAnsi" w:cstheme="minorHAnsi"/>
          <w:lang w:bidi="en-US"/>
        </w:rPr>
        <w:t xml:space="preserve"> or the HR associate any time.</w:t>
      </w:r>
    </w:p>
    <w:p w14:paraId="601AE819" w14:textId="1BD348F1" w:rsidR="00CE08AF" w:rsidRPr="000C4362" w:rsidRDefault="00CE08AF" w:rsidP="002B55F0">
      <w:pPr>
        <w:numPr>
          <w:ilvl w:val="0"/>
          <w:numId w:val="48"/>
        </w:numPr>
        <w:ind w:left="0"/>
        <w:jc w:val="both"/>
        <w:rPr>
          <w:rFonts w:asciiTheme="minorHAnsi" w:hAnsiTheme="minorHAnsi" w:cstheme="minorHAnsi"/>
          <w:lang w:bidi="en-US"/>
        </w:rPr>
      </w:pPr>
      <w:r w:rsidRPr="000C4362">
        <w:rPr>
          <w:rFonts w:asciiTheme="minorHAnsi" w:hAnsiTheme="minorHAnsi" w:cstheme="minorHAnsi"/>
          <w:lang w:bidi="en-US"/>
        </w:rPr>
        <w:t>Discussion between New joiner and buddy remain confidential. Please feel free to clarify your doubts, queries and dilemmas</w:t>
      </w:r>
      <w:r w:rsidR="00975949" w:rsidRPr="000C4362">
        <w:rPr>
          <w:rFonts w:asciiTheme="minorHAnsi" w:hAnsiTheme="minorHAnsi" w:cstheme="minorHAnsi"/>
          <w:lang w:bidi="en-US"/>
        </w:rPr>
        <w:t>,</w:t>
      </w:r>
      <w:r w:rsidRPr="000C4362">
        <w:rPr>
          <w:rFonts w:asciiTheme="minorHAnsi" w:hAnsiTheme="minorHAnsi" w:cstheme="minorHAnsi"/>
          <w:lang w:bidi="en-US"/>
        </w:rPr>
        <w:t xml:space="preserve"> with your buddy and HR associate.</w:t>
      </w:r>
    </w:p>
    <w:p w14:paraId="0346FA2D" w14:textId="77777777" w:rsidR="00CE08AF" w:rsidRPr="000C4362" w:rsidRDefault="00CE08AF" w:rsidP="002B55F0">
      <w:pPr>
        <w:numPr>
          <w:ilvl w:val="0"/>
          <w:numId w:val="48"/>
        </w:numPr>
        <w:ind w:left="0"/>
        <w:jc w:val="both"/>
        <w:rPr>
          <w:rFonts w:asciiTheme="minorHAnsi" w:hAnsiTheme="minorHAnsi" w:cstheme="minorHAnsi"/>
          <w:lang w:bidi="en-US"/>
        </w:rPr>
      </w:pPr>
      <w:r w:rsidRPr="000C4362">
        <w:rPr>
          <w:rFonts w:asciiTheme="minorHAnsi" w:hAnsiTheme="minorHAnsi" w:cstheme="minorHAnsi"/>
          <w:lang w:bidi="en-US"/>
        </w:rPr>
        <w:t>We value your experience at YASH therefore we seek to understand your feedback about this program. A feedback form would be provided to each new joiner by respective HR associate.</w:t>
      </w:r>
      <w:r w:rsidR="00E35E2F" w:rsidRPr="000C4362">
        <w:rPr>
          <w:rFonts w:asciiTheme="minorHAnsi" w:hAnsiTheme="minorHAnsi" w:cstheme="minorHAnsi"/>
          <w:lang w:bidi="en-US"/>
        </w:rPr>
        <w:t xml:space="preserve"> A feedback form would be triggered to each new joiner via LMS portal to seek their feedback</w:t>
      </w:r>
    </w:p>
    <w:p w14:paraId="08950FDB" w14:textId="77777777" w:rsidR="00E774AD" w:rsidRPr="000C4362" w:rsidRDefault="00E774AD" w:rsidP="00886404">
      <w:pPr>
        <w:ind w:left="-851"/>
        <w:jc w:val="both"/>
        <w:rPr>
          <w:rFonts w:asciiTheme="minorHAnsi" w:hAnsiTheme="minorHAnsi" w:cstheme="minorHAnsi"/>
          <w:lang w:bidi="en-US"/>
        </w:rPr>
      </w:pPr>
    </w:p>
    <w:p w14:paraId="534EC753" w14:textId="77777777" w:rsidR="00CE08AF" w:rsidRPr="000C4362" w:rsidRDefault="00CE08AF" w:rsidP="002837D6">
      <w:pPr>
        <w:pStyle w:val="Heading1"/>
        <w:ind w:left="-567" w:right="-1"/>
        <w:rPr>
          <w:lang w:bidi="en-US"/>
        </w:rPr>
      </w:pPr>
      <w:bookmarkStart w:id="52" w:name="_Toc508287047"/>
      <w:bookmarkStart w:id="53" w:name="_Toc163051637"/>
      <w:r w:rsidRPr="000C4362">
        <w:rPr>
          <w:lang w:bidi="en-US"/>
        </w:rPr>
        <w:t xml:space="preserve">POLICY </w:t>
      </w:r>
      <w:r w:rsidRPr="000C4362">
        <w:t>ENVIRONMENTS</w:t>
      </w:r>
      <w:bookmarkEnd w:id="52"/>
      <w:bookmarkEnd w:id="53"/>
    </w:p>
    <w:p w14:paraId="1041AB8C" w14:textId="77777777" w:rsidR="00CE08AF" w:rsidRPr="000C4362" w:rsidRDefault="00CE08AF" w:rsidP="00886404">
      <w:pPr>
        <w:ind w:left="-851"/>
        <w:jc w:val="both"/>
        <w:rPr>
          <w:rFonts w:asciiTheme="minorHAnsi" w:hAnsiTheme="minorHAnsi" w:cstheme="minorHAnsi"/>
          <w:lang w:val="x-none" w:eastAsia="x-none" w:bidi="en-US"/>
        </w:rPr>
      </w:pPr>
    </w:p>
    <w:p w14:paraId="425EDF05"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YASH has always attempted to build the most conducive climate for the employees. Our basic spirit to drive policy building initiatives targets the best of employee convenience &amp; benefit in the truest essence of the corporate business motives. All policy initiatives aim at enabling a productive work culture flexible &amp; receptive towards business &amp; customer needs.</w:t>
      </w:r>
    </w:p>
    <w:p w14:paraId="4C9E8F65" w14:textId="77777777" w:rsidR="00CE08AF" w:rsidRPr="000C4362" w:rsidRDefault="00CE08AF" w:rsidP="00886404">
      <w:pPr>
        <w:ind w:left="-851"/>
        <w:jc w:val="both"/>
        <w:rPr>
          <w:rFonts w:asciiTheme="minorHAnsi" w:hAnsiTheme="minorHAnsi" w:cstheme="minorHAnsi"/>
          <w:lang w:bidi="en-US"/>
        </w:rPr>
      </w:pPr>
    </w:p>
    <w:p w14:paraId="79EFE197"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Policies &amp; Procedures pave our way towards aligning our efforts &amp; energies in living for the vision. Being a quality centric organization, we encourage our employees to take the right understanding on policy aspects. We also </w:t>
      </w:r>
      <w:r w:rsidRPr="000C4362">
        <w:rPr>
          <w:rFonts w:asciiTheme="minorHAnsi" w:hAnsiTheme="minorHAnsi" w:cstheme="minorHAnsi"/>
          <w:lang w:bidi="en-US"/>
        </w:rPr>
        <w:lastRenderedPageBreak/>
        <w:t>promote best use of the policy provisions for the business interests and help build an effective &amp; informed work culture.</w:t>
      </w:r>
    </w:p>
    <w:p w14:paraId="02AE5E23" w14:textId="77777777" w:rsidR="00CE08AF" w:rsidRPr="000C4362" w:rsidRDefault="00CE08AF" w:rsidP="00886404">
      <w:pPr>
        <w:ind w:left="-851"/>
        <w:jc w:val="both"/>
        <w:rPr>
          <w:rFonts w:asciiTheme="minorHAnsi" w:hAnsiTheme="minorHAnsi" w:cstheme="minorHAnsi"/>
          <w:lang w:bidi="en-US"/>
        </w:rPr>
      </w:pPr>
    </w:p>
    <w:p w14:paraId="765E16FD"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If you feel to begin a constructive interaction around any policy, feel free to write to </w:t>
      </w:r>
      <w:hyperlink r:id="rId19" w:history="1">
        <w:r w:rsidRPr="000C4362">
          <w:rPr>
            <w:rFonts w:asciiTheme="minorHAnsi" w:hAnsiTheme="minorHAnsi" w:cstheme="minorHAnsi"/>
            <w:u w:val="single"/>
            <w:lang w:bidi="en-US"/>
          </w:rPr>
          <w:t>corphr.india@yash.com</w:t>
        </w:r>
      </w:hyperlink>
      <w:r w:rsidRPr="000C4362">
        <w:rPr>
          <w:rFonts w:asciiTheme="minorHAnsi" w:hAnsiTheme="minorHAnsi" w:cstheme="minorHAnsi"/>
          <w:lang w:bidi="en-US"/>
        </w:rPr>
        <w:t xml:space="preserve"> or reach out to your respective HR POC. Your queries/ concerns/ suggestions/ ideas are welcome and appreciated.</w:t>
      </w:r>
    </w:p>
    <w:p w14:paraId="12A4E38C" w14:textId="77777777" w:rsidR="00CE08AF" w:rsidRPr="000C4362" w:rsidRDefault="00CE08AF" w:rsidP="00FC6A65">
      <w:pPr>
        <w:ind w:left="-567" w:hanging="284"/>
        <w:jc w:val="both"/>
        <w:rPr>
          <w:rFonts w:asciiTheme="minorHAnsi" w:hAnsiTheme="minorHAnsi" w:cstheme="minorHAnsi"/>
          <w:lang w:bidi="en-US"/>
        </w:rPr>
      </w:pPr>
    </w:p>
    <w:p w14:paraId="5ABA312C" w14:textId="77777777" w:rsidR="00CE08AF" w:rsidRPr="000C4362" w:rsidRDefault="00CE08AF" w:rsidP="002B55F0">
      <w:pPr>
        <w:pStyle w:val="Heading2"/>
        <w:numPr>
          <w:ilvl w:val="0"/>
          <w:numId w:val="33"/>
        </w:numPr>
        <w:ind w:left="-567" w:hanging="284"/>
        <w:rPr>
          <w:lang w:bidi="en-US"/>
        </w:rPr>
      </w:pPr>
      <w:r w:rsidRPr="000C4362">
        <w:rPr>
          <w:lang w:bidi="en-US"/>
        </w:rPr>
        <w:t>THE APPEARANCE STATEMENT – DRESS</w:t>
      </w:r>
    </w:p>
    <w:p w14:paraId="33FD517B" w14:textId="77777777" w:rsidR="00CE08AF" w:rsidRPr="000C4362" w:rsidRDefault="00CE08AF" w:rsidP="00886404">
      <w:pPr>
        <w:ind w:left="-851"/>
        <w:jc w:val="both"/>
        <w:rPr>
          <w:rFonts w:asciiTheme="minorHAnsi" w:hAnsiTheme="minorHAnsi" w:cstheme="minorHAnsi"/>
          <w:b/>
          <w:lang w:bidi="en-US"/>
        </w:rPr>
      </w:pPr>
    </w:p>
    <w:p w14:paraId="182BB620" w14:textId="2872BED7" w:rsidR="00CE08AF" w:rsidRPr="000C4362" w:rsidRDefault="00CE08AF" w:rsidP="00081519">
      <w:pPr>
        <w:ind w:left="-426"/>
        <w:jc w:val="both"/>
        <w:rPr>
          <w:rFonts w:asciiTheme="minorHAnsi" w:hAnsiTheme="minorHAnsi" w:cstheme="minorHAnsi"/>
          <w:lang w:bidi="en-US"/>
        </w:rPr>
      </w:pPr>
      <w:r w:rsidRPr="000C4362">
        <w:rPr>
          <w:rFonts w:asciiTheme="minorHAnsi" w:hAnsiTheme="minorHAnsi" w:cstheme="minorHAnsi"/>
          <w:lang w:bidi="en-US"/>
        </w:rPr>
        <w:t>Employee Business Attire policy is a guideline document to set the correct trend in acceptable dressing at YASH. These guidelines are meant towards building a progressive work environment at YASH. Company expects high sense of responsibility in all employees, towards their dressing at workplace. Any violation of guidelines of this policy could lead to disciplinary action against the erring employee. It does not directly or indirectly mean to define any norms that may be perceived as against anybody’s cultural, religious</w:t>
      </w:r>
      <w:r w:rsidR="00923D6B" w:rsidRPr="000C4362">
        <w:rPr>
          <w:rFonts w:asciiTheme="minorHAnsi" w:hAnsiTheme="minorHAnsi" w:cstheme="minorHAnsi"/>
          <w:lang w:bidi="en-US"/>
        </w:rPr>
        <w:t>,</w:t>
      </w:r>
      <w:r w:rsidRPr="000C4362">
        <w:rPr>
          <w:rFonts w:asciiTheme="minorHAnsi" w:hAnsiTheme="minorHAnsi" w:cstheme="minorHAnsi"/>
          <w:lang w:bidi="en-US"/>
        </w:rPr>
        <w:t xml:space="preserve"> social values &amp; beliefs. Sole focus of this guideline is to have a business compatible and acceptable work place dressing.</w:t>
      </w:r>
    </w:p>
    <w:tbl>
      <w:tblPr>
        <w:tblStyle w:val="GridTable4-Accent22"/>
        <w:tblpPr w:leftFromText="180" w:rightFromText="180" w:vertAnchor="text" w:horzAnchor="margin" w:tblpXSpec="center" w:tblpY="228"/>
        <w:tblW w:w="7167" w:type="dxa"/>
        <w:tblLook w:val="04A0" w:firstRow="1" w:lastRow="0" w:firstColumn="1" w:lastColumn="0" w:noHBand="0" w:noVBand="1"/>
      </w:tblPr>
      <w:tblGrid>
        <w:gridCol w:w="3256"/>
        <w:gridCol w:w="3911"/>
      </w:tblGrid>
      <w:tr w:rsidR="000C00CB" w:rsidRPr="000C4362" w14:paraId="74ACF8D6" w14:textId="77777777" w:rsidTr="000C00CB">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256" w:type="dxa"/>
          </w:tcPr>
          <w:p w14:paraId="5FF6A651" w14:textId="77777777" w:rsidR="000C00CB" w:rsidRPr="000C4362" w:rsidRDefault="000C00CB" w:rsidP="000C00CB">
            <w:pPr>
              <w:ind w:left="171" w:right="-411"/>
              <w:jc w:val="center"/>
              <w:rPr>
                <w:rFonts w:asciiTheme="minorHAnsi" w:hAnsiTheme="minorHAnsi" w:cstheme="minorHAnsi"/>
                <w:color w:val="auto"/>
                <w:lang w:bidi="en-US"/>
              </w:rPr>
            </w:pPr>
            <w:r w:rsidRPr="000C4362">
              <w:rPr>
                <w:rFonts w:asciiTheme="minorHAnsi" w:hAnsiTheme="minorHAnsi" w:cstheme="minorHAnsi"/>
                <w:color w:val="auto"/>
                <w:lang w:bidi="en-US"/>
              </w:rPr>
              <w:t>WORKING DAYS</w:t>
            </w:r>
          </w:p>
        </w:tc>
        <w:tc>
          <w:tcPr>
            <w:tcW w:w="0" w:type="auto"/>
          </w:tcPr>
          <w:p w14:paraId="14575037" w14:textId="77777777" w:rsidR="000C00CB" w:rsidRPr="000C4362" w:rsidRDefault="000C00CB" w:rsidP="000C00CB">
            <w:pPr>
              <w:ind w:left="171" w:right="-41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bidi="en-US"/>
              </w:rPr>
            </w:pPr>
            <w:r w:rsidRPr="000C4362">
              <w:rPr>
                <w:rFonts w:asciiTheme="minorHAnsi" w:hAnsiTheme="minorHAnsi" w:cstheme="minorHAnsi"/>
                <w:color w:val="auto"/>
                <w:lang w:bidi="en-US"/>
              </w:rPr>
              <w:t>DRESS/ATTIRE</w:t>
            </w:r>
          </w:p>
        </w:tc>
      </w:tr>
      <w:tr w:rsidR="000C00CB" w:rsidRPr="000C4362" w14:paraId="7ADB836F" w14:textId="77777777" w:rsidTr="000C00CB">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256" w:type="dxa"/>
          </w:tcPr>
          <w:p w14:paraId="2AD3260D" w14:textId="77777777" w:rsidR="000C00CB" w:rsidRPr="000C4362" w:rsidRDefault="000C00CB" w:rsidP="000C00CB">
            <w:pPr>
              <w:ind w:left="171" w:right="-411"/>
              <w:jc w:val="center"/>
              <w:rPr>
                <w:rFonts w:asciiTheme="minorHAnsi" w:hAnsiTheme="minorHAnsi" w:cstheme="minorHAnsi"/>
                <w:lang w:bidi="en-US"/>
              </w:rPr>
            </w:pPr>
            <w:r w:rsidRPr="000C4362">
              <w:rPr>
                <w:rFonts w:asciiTheme="minorHAnsi" w:hAnsiTheme="minorHAnsi" w:cstheme="minorHAnsi"/>
                <w:lang w:bidi="en-US"/>
              </w:rPr>
              <w:t>Monday – Thursday</w:t>
            </w:r>
          </w:p>
        </w:tc>
        <w:tc>
          <w:tcPr>
            <w:tcW w:w="0" w:type="auto"/>
          </w:tcPr>
          <w:p w14:paraId="01678164" w14:textId="77777777" w:rsidR="000C00CB" w:rsidRPr="000C4362" w:rsidRDefault="000C00CB" w:rsidP="000C00CB">
            <w:pPr>
              <w:ind w:left="171" w:right="-411"/>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Business Formals</w:t>
            </w:r>
          </w:p>
        </w:tc>
      </w:tr>
      <w:tr w:rsidR="000C00CB" w:rsidRPr="000C4362" w14:paraId="5DBC4E3B" w14:textId="77777777" w:rsidTr="000C00CB">
        <w:trPr>
          <w:trHeight w:val="248"/>
        </w:trPr>
        <w:tc>
          <w:tcPr>
            <w:cnfStyle w:val="001000000000" w:firstRow="0" w:lastRow="0" w:firstColumn="1" w:lastColumn="0" w:oddVBand="0" w:evenVBand="0" w:oddHBand="0" w:evenHBand="0" w:firstRowFirstColumn="0" w:firstRowLastColumn="0" w:lastRowFirstColumn="0" w:lastRowLastColumn="0"/>
            <w:tcW w:w="3256" w:type="dxa"/>
          </w:tcPr>
          <w:p w14:paraId="524E3CAD" w14:textId="77777777" w:rsidR="000C00CB" w:rsidRPr="000C4362" w:rsidRDefault="000C00CB" w:rsidP="000C00CB">
            <w:pPr>
              <w:ind w:left="171" w:right="-411"/>
              <w:jc w:val="center"/>
              <w:rPr>
                <w:rFonts w:asciiTheme="minorHAnsi" w:hAnsiTheme="minorHAnsi" w:cstheme="minorHAnsi"/>
                <w:lang w:bidi="en-US"/>
              </w:rPr>
            </w:pPr>
            <w:r w:rsidRPr="000C4362">
              <w:rPr>
                <w:rFonts w:asciiTheme="minorHAnsi" w:hAnsiTheme="minorHAnsi" w:cstheme="minorHAnsi"/>
                <w:lang w:bidi="en-US"/>
              </w:rPr>
              <w:t>Friday</w:t>
            </w:r>
          </w:p>
        </w:tc>
        <w:tc>
          <w:tcPr>
            <w:tcW w:w="0" w:type="auto"/>
          </w:tcPr>
          <w:p w14:paraId="1E7A87E6" w14:textId="77777777" w:rsidR="000C00CB" w:rsidRPr="000C4362" w:rsidRDefault="000C00CB" w:rsidP="000C00CB">
            <w:pPr>
              <w:ind w:left="171" w:right="-41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Business Casuals</w:t>
            </w:r>
          </w:p>
        </w:tc>
      </w:tr>
    </w:tbl>
    <w:p w14:paraId="1C1218CF" w14:textId="77777777" w:rsidR="00CE08AF" w:rsidRPr="000C4362" w:rsidRDefault="00CE08AF" w:rsidP="00886404">
      <w:pPr>
        <w:ind w:left="-851"/>
        <w:jc w:val="both"/>
        <w:rPr>
          <w:rFonts w:asciiTheme="minorHAnsi" w:hAnsiTheme="minorHAnsi" w:cstheme="minorHAnsi"/>
          <w:lang w:bidi="en-US"/>
        </w:rPr>
      </w:pPr>
    </w:p>
    <w:p w14:paraId="7D4E7BD6" w14:textId="77777777" w:rsidR="00CE08AF" w:rsidRPr="000C4362" w:rsidRDefault="00CE08AF" w:rsidP="00886404">
      <w:pPr>
        <w:ind w:left="-851"/>
        <w:jc w:val="both"/>
        <w:rPr>
          <w:rFonts w:asciiTheme="minorHAnsi" w:hAnsiTheme="minorHAnsi" w:cstheme="minorHAnsi"/>
          <w:b/>
          <w:lang w:bidi="en-US"/>
        </w:rPr>
      </w:pPr>
    </w:p>
    <w:p w14:paraId="46F1BB40" w14:textId="77777777" w:rsidR="000C00CB" w:rsidRPr="000C4362" w:rsidRDefault="000C00CB" w:rsidP="00886404">
      <w:pPr>
        <w:ind w:left="-851"/>
        <w:jc w:val="both"/>
        <w:rPr>
          <w:rFonts w:asciiTheme="minorHAnsi" w:hAnsiTheme="minorHAnsi" w:cstheme="minorHAnsi"/>
          <w:b/>
          <w:lang w:bidi="en-US"/>
        </w:rPr>
      </w:pPr>
    </w:p>
    <w:p w14:paraId="42A95F7D" w14:textId="77777777" w:rsidR="000C00CB" w:rsidRPr="000C4362" w:rsidRDefault="000C00CB" w:rsidP="00886404">
      <w:pPr>
        <w:ind w:left="-851"/>
        <w:jc w:val="both"/>
        <w:rPr>
          <w:rFonts w:asciiTheme="minorHAnsi" w:hAnsiTheme="minorHAnsi" w:cstheme="minorHAnsi"/>
          <w:b/>
          <w:lang w:bidi="en-US"/>
        </w:rPr>
      </w:pPr>
    </w:p>
    <w:p w14:paraId="76C1250F" w14:textId="77777777" w:rsidR="000C00CB" w:rsidRPr="000C4362" w:rsidRDefault="000C00CB" w:rsidP="00886404">
      <w:pPr>
        <w:ind w:left="-851"/>
        <w:jc w:val="both"/>
        <w:rPr>
          <w:rFonts w:asciiTheme="minorHAnsi" w:hAnsiTheme="minorHAnsi" w:cstheme="minorHAnsi"/>
          <w:b/>
          <w:lang w:bidi="en-US"/>
        </w:rPr>
      </w:pPr>
    </w:p>
    <w:p w14:paraId="6AB7AACE" w14:textId="77777777" w:rsidR="00CE08AF" w:rsidRPr="000C4362" w:rsidRDefault="00CE08AF" w:rsidP="00081519">
      <w:pPr>
        <w:ind w:left="-426"/>
        <w:jc w:val="both"/>
        <w:rPr>
          <w:rFonts w:asciiTheme="minorHAnsi" w:hAnsiTheme="minorHAnsi" w:cstheme="minorHAnsi"/>
          <w:b/>
          <w:lang w:bidi="en-US"/>
        </w:rPr>
      </w:pPr>
      <w:r w:rsidRPr="000C4362">
        <w:rPr>
          <w:rFonts w:asciiTheme="minorHAnsi" w:hAnsiTheme="minorHAnsi" w:cstheme="minorHAnsi"/>
          <w:b/>
          <w:lang w:bidi="en-US"/>
        </w:rPr>
        <w:t>GENERAL GUIDELINES</w:t>
      </w:r>
    </w:p>
    <w:p w14:paraId="23209281" w14:textId="77777777" w:rsidR="00CE08AF" w:rsidRPr="000C4362" w:rsidRDefault="00CE08AF" w:rsidP="00081519">
      <w:pPr>
        <w:ind w:left="-426"/>
        <w:jc w:val="both"/>
        <w:rPr>
          <w:rFonts w:asciiTheme="minorHAnsi" w:hAnsiTheme="minorHAnsi" w:cstheme="minorHAnsi"/>
          <w:b/>
          <w:lang w:bidi="en-US"/>
        </w:rPr>
      </w:pPr>
    </w:p>
    <w:p w14:paraId="33A12765" w14:textId="33033BC3" w:rsidR="00CE08AF" w:rsidRPr="000C4362" w:rsidRDefault="00CE08AF" w:rsidP="002B55F0">
      <w:pPr>
        <w:numPr>
          <w:ilvl w:val="0"/>
          <w:numId w:val="41"/>
        </w:numPr>
        <w:ind w:left="0" w:hanging="425"/>
        <w:contextualSpacing/>
        <w:jc w:val="both"/>
        <w:rPr>
          <w:rFonts w:asciiTheme="minorHAnsi" w:hAnsiTheme="minorHAnsi" w:cstheme="minorHAnsi"/>
          <w:lang w:bidi="en-US"/>
        </w:rPr>
      </w:pPr>
      <w:r w:rsidRPr="000C4362">
        <w:rPr>
          <w:rFonts w:asciiTheme="minorHAnsi" w:hAnsiTheme="minorHAnsi" w:cstheme="minorHAnsi"/>
          <w:lang w:bidi="en-US"/>
        </w:rPr>
        <w:t>In the event of a formal business presentation, face to face client interaction or pre-announced client visit, employee should adhere to formal business attire and should avoid wearing Jeans</w:t>
      </w:r>
      <w:r w:rsidR="00923D6B" w:rsidRPr="000C4362">
        <w:rPr>
          <w:rFonts w:asciiTheme="minorHAnsi" w:hAnsiTheme="minorHAnsi" w:cstheme="minorHAnsi"/>
          <w:lang w:bidi="en-US"/>
        </w:rPr>
        <w:t>/Business Casuals</w:t>
      </w:r>
      <w:r w:rsidRPr="000C4362">
        <w:rPr>
          <w:rFonts w:asciiTheme="minorHAnsi" w:hAnsiTheme="minorHAnsi" w:cstheme="minorHAnsi"/>
          <w:color w:val="FF0000"/>
          <w:lang w:bidi="en-US"/>
        </w:rPr>
        <w:t xml:space="preserve"> </w:t>
      </w:r>
      <w:r w:rsidRPr="000C4362">
        <w:rPr>
          <w:rFonts w:asciiTheme="minorHAnsi" w:hAnsiTheme="minorHAnsi" w:cstheme="minorHAnsi"/>
          <w:lang w:bidi="en-US"/>
        </w:rPr>
        <w:t>even if it is on Friday.</w:t>
      </w:r>
    </w:p>
    <w:p w14:paraId="487120F0" w14:textId="77777777" w:rsidR="00CE08AF" w:rsidRPr="000C4362" w:rsidRDefault="00CE08AF" w:rsidP="002B55F0">
      <w:pPr>
        <w:numPr>
          <w:ilvl w:val="0"/>
          <w:numId w:val="41"/>
        </w:numPr>
        <w:ind w:left="0" w:hanging="425"/>
        <w:contextualSpacing/>
        <w:jc w:val="both"/>
        <w:rPr>
          <w:rFonts w:asciiTheme="minorHAnsi" w:hAnsiTheme="minorHAnsi" w:cstheme="minorHAnsi"/>
          <w:lang w:bidi="en-US"/>
        </w:rPr>
      </w:pPr>
      <w:r w:rsidRPr="000C4362">
        <w:rPr>
          <w:rFonts w:asciiTheme="minorHAnsi" w:hAnsiTheme="minorHAnsi" w:cstheme="minorHAnsi"/>
          <w:lang w:bidi="en-US"/>
        </w:rPr>
        <w:t xml:space="preserve">In case of any </w:t>
      </w:r>
      <w:r w:rsidR="000C00CB" w:rsidRPr="000C4362">
        <w:rPr>
          <w:rFonts w:asciiTheme="minorHAnsi" w:hAnsiTheme="minorHAnsi" w:cstheme="minorHAnsi"/>
          <w:lang w:bidi="en-US"/>
        </w:rPr>
        <w:t>theme-based</w:t>
      </w:r>
      <w:r w:rsidRPr="000C4362">
        <w:rPr>
          <w:rFonts w:asciiTheme="minorHAnsi" w:hAnsiTheme="minorHAnsi" w:cstheme="minorHAnsi"/>
          <w:lang w:bidi="en-US"/>
        </w:rPr>
        <w:t xml:space="preserve"> event, employees can follow the prescribed dress code. However, they are advised to dress neatly and </w:t>
      </w:r>
      <w:r w:rsidR="000C00CB" w:rsidRPr="000C4362">
        <w:rPr>
          <w:rFonts w:asciiTheme="minorHAnsi" w:hAnsiTheme="minorHAnsi" w:cstheme="minorHAnsi"/>
          <w:lang w:bidi="en-US"/>
        </w:rPr>
        <w:t>appropriately,</w:t>
      </w:r>
      <w:r w:rsidRPr="000C4362">
        <w:rPr>
          <w:rFonts w:asciiTheme="minorHAnsi" w:hAnsiTheme="minorHAnsi" w:cstheme="minorHAnsi"/>
          <w:lang w:bidi="en-US"/>
        </w:rPr>
        <w:t xml:space="preserve"> and the clothing should not be offensive to others.</w:t>
      </w:r>
    </w:p>
    <w:p w14:paraId="37096976" w14:textId="7133A564" w:rsidR="00CE08AF" w:rsidRPr="000C4362" w:rsidRDefault="00CE08AF" w:rsidP="002B55F0">
      <w:pPr>
        <w:numPr>
          <w:ilvl w:val="0"/>
          <w:numId w:val="41"/>
        </w:numPr>
        <w:ind w:left="0" w:hanging="425"/>
        <w:contextualSpacing/>
        <w:jc w:val="both"/>
        <w:rPr>
          <w:rFonts w:asciiTheme="minorHAnsi" w:hAnsiTheme="minorHAnsi" w:cstheme="minorHAnsi"/>
          <w:lang w:bidi="en-US"/>
        </w:rPr>
      </w:pPr>
      <w:r w:rsidRPr="000C4362">
        <w:rPr>
          <w:rFonts w:asciiTheme="minorHAnsi" w:hAnsiTheme="minorHAnsi" w:cstheme="minorHAnsi"/>
          <w:lang w:bidi="en-US"/>
        </w:rPr>
        <w:t>When visiting or working on a client site, employees must adhere to the dress code maintained at that client site. Employees are expected to follow the safety</w:t>
      </w:r>
      <w:r w:rsidR="00B27C5B" w:rsidRPr="000C4362">
        <w:rPr>
          <w:rFonts w:asciiTheme="minorHAnsi" w:hAnsiTheme="minorHAnsi" w:cstheme="minorHAnsi"/>
          <w:lang w:bidi="en-US"/>
        </w:rPr>
        <w:t xml:space="preserve"> and hygiene </w:t>
      </w:r>
      <w:r w:rsidR="004E1E44" w:rsidRPr="000C4362">
        <w:rPr>
          <w:rFonts w:asciiTheme="minorHAnsi" w:hAnsiTheme="minorHAnsi" w:cstheme="minorHAnsi"/>
          <w:lang w:bidi="en-US"/>
        </w:rPr>
        <w:t>standards;</w:t>
      </w:r>
      <w:r w:rsidRPr="000C4362">
        <w:rPr>
          <w:rFonts w:asciiTheme="minorHAnsi" w:hAnsiTheme="minorHAnsi" w:cstheme="minorHAnsi"/>
          <w:lang w:bidi="en-US"/>
        </w:rPr>
        <w:t xml:space="preserve"> approved attire as may be demanded by the norms prevalent at a client site.</w:t>
      </w:r>
    </w:p>
    <w:p w14:paraId="7F1F9846" w14:textId="77777777" w:rsidR="00CE08AF" w:rsidRPr="000C4362" w:rsidRDefault="00CE08AF" w:rsidP="00886404">
      <w:pPr>
        <w:ind w:left="-851"/>
        <w:contextualSpacing/>
        <w:jc w:val="both"/>
        <w:rPr>
          <w:rFonts w:asciiTheme="minorHAnsi" w:hAnsiTheme="minorHAnsi" w:cstheme="minorHAnsi"/>
          <w:lang w:bidi="en-US"/>
        </w:rPr>
      </w:pPr>
    </w:p>
    <w:p w14:paraId="7A21AF69" w14:textId="77777777" w:rsidR="00CE08AF" w:rsidRPr="000C4362" w:rsidRDefault="00CE08AF" w:rsidP="00FC6A65">
      <w:pPr>
        <w:pStyle w:val="Heading2"/>
        <w:ind w:left="-567" w:hanging="284"/>
        <w:rPr>
          <w:lang w:bidi="en-US"/>
        </w:rPr>
      </w:pPr>
      <w:r w:rsidRPr="000C4362">
        <w:rPr>
          <w:lang w:bidi="en-US"/>
        </w:rPr>
        <w:t>ATTENDANCE POLICY</w:t>
      </w:r>
    </w:p>
    <w:p w14:paraId="79534441" w14:textId="77777777" w:rsidR="00CE08AF" w:rsidRPr="000C4362" w:rsidRDefault="00CE08AF" w:rsidP="00886404">
      <w:pPr>
        <w:ind w:left="-851"/>
        <w:jc w:val="both"/>
        <w:rPr>
          <w:rFonts w:asciiTheme="minorHAnsi" w:hAnsiTheme="minorHAnsi" w:cstheme="minorHAnsi"/>
          <w:b/>
          <w:lang w:bidi="en-US"/>
        </w:rPr>
      </w:pPr>
    </w:p>
    <w:p w14:paraId="06C6D6FD"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At YASH, we are committed to fostering a supportive work environment that enables employees to balance their personal and professional lives. To this end, we provide a variety of flexible working arrangements, including part-time work, telecommuting, flexi-time, job-sharing, and variable work schedules. These arrangements are tailored to meet individual needs while ensuring that business objectives are achieved. Employees can manage and update their work schedules through Infogram (our HR portal), subject to managerial approval.</w:t>
      </w:r>
    </w:p>
    <w:p w14:paraId="63B35B80" w14:textId="77777777" w:rsidR="00866895" w:rsidRPr="000C4362" w:rsidRDefault="00866895" w:rsidP="004F6477">
      <w:pPr>
        <w:ind w:left="-567"/>
        <w:jc w:val="both"/>
        <w:rPr>
          <w:rFonts w:asciiTheme="minorHAnsi" w:hAnsiTheme="minorHAnsi" w:cstheme="minorHAnsi"/>
          <w:lang w:bidi="en-US"/>
        </w:rPr>
      </w:pPr>
    </w:p>
    <w:p w14:paraId="33CF44DF" w14:textId="77777777" w:rsidR="00866895" w:rsidRPr="000C4362" w:rsidRDefault="00866895" w:rsidP="00866895">
      <w:pPr>
        <w:ind w:left="-567"/>
        <w:jc w:val="both"/>
        <w:rPr>
          <w:rFonts w:asciiTheme="minorHAnsi" w:hAnsiTheme="minorHAnsi" w:cstheme="minorHAnsi"/>
          <w:b/>
          <w:bCs/>
          <w:sz w:val="24"/>
          <w:szCs w:val="24"/>
          <w:lang w:bidi="en-US"/>
        </w:rPr>
      </w:pPr>
      <w:r w:rsidRPr="000C4362">
        <w:rPr>
          <w:rFonts w:asciiTheme="minorHAnsi" w:hAnsiTheme="minorHAnsi" w:cstheme="minorHAnsi"/>
          <w:b/>
          <w:bCs/>
          <w:sz w:val="24"/>
          <w:szCs w:val="24"/>
          <w:lang w:bidi="en-US"/>
        </w:rPr>
        <w:t>Flexible Work Options:</w:t>
      </w:r>
    </w:p>
    <w:p w14:paraId="3F175549" w14:textId="77777777" w:rsidR="00866895" w:rsidRPr="000C4362" w:rsidRDefault="00866895" w:rsidP="00866895">
      <w:pPr>
        <w:ind w:left="-567"/>
        <w:jc w:val="both"/>
        <w:rPr>
          <w:rFonts w:asciiTheme="minorHAnsi" w:hAnsiTheme="minorHAnsi" w:cstheme="minorHAnsi"/>
          <w:lang w:bidi="en-US"/>
        </w:rPr>
      </w:pPr>
    </w:p>
    <w:p w14:paraId="3191F81A" w14:textId="77777777" w:rsidR="00866895" w:rsidRPr="000C4362" w:rsidRDefault="00866895" w:rsidP="00866895">
      <w:pPr>
        <w:ind w:left="-567"/>
        <w:jc w:val="both"/>
        <w:rPr>
          <w:rFonts w:asciiTheme="minorHAnsi" w:hAnsiTheme="minorHAnsi" w:cstheme="minorHAnsi"/>
          <w:b/>
          <w:bCs/>
          <w:lang w:bidi="en-US"/>
        </w:rPr>
      </w:pPr>
      <w:r w:rsidRPr="000C4362">
        <w:rPr>
          <w:rFonts w:asciiTheme="minorHAnsi" w:hAnsiTheme="minorHAnsi" w:cstheme="minorHAnsi"/>
          <w:b/>
          <w:bCs/>
          <w:lang w:bidi="en-US"/>
        </w:rPr>
        <w:t>Part-Time Work:</w:t>
      </w:r>
    </w:p>
    <w:p w14:paraId="47E7D629" w14:textId="77777777" w:rsidR="00866895" w:rsidRPr="000C4362" w:rsidRDefault="00866895" w:rsidP="00866895">
      <w:pPr>
        <w:ind w:left="-567"/>
        <w:jc w:val="both"/>
        <w:rPr>
          <w:rFonts w:asciiTheme="minorHAnsi" w:hAnsiTheme="minorHAnsi" w:cstheme="minorHAnsi"/>
          <w:lang w:bidi="en-US"/>
        </w:rPr>
      </w:pPr>
    </w:p>
    <w:p w14:paraId="240FBF22"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Employees may choose to work reduced hours while maintaining their roles.</w:t>
      </w:r>
    </w:p>
    <w:p w14:paraId="0B2445D5"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The minimum required weekly hours for part-time work is 20 hours.</w:t>
      </w:r>
    </w:p>
    <w:p w14:paraId="0997C4FD"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Employees must coordinate with their managers to establish a consistent part-time schedule that meets both their personal and business needs.</w:t>
      </w:r>
    </w:p>
    <w:p w14:paraId="1E6CD1C3"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All part-time schedules should be updated in Infogram for tracking and alignment.</w:t>
      </w:r>
    </w:p>
    <w:p w14:paraId="43A372B6" w14:textId="77777777" w:rsidR="00866895" w:rsidRPr="000C4362" w:rsidRDefault="00866895" w:rsidP="00866895">
      <w:pPr>
        <w:ind w:left="-567"/>
        <w:jc w:val="both"/>
        <w:rPr>
          <w:rFonts w:asciiTheme="minorHAnsi" w:hAnsiTheme="minorHAnsi" w:cstheme="minorHAnsi"/>
          <w:lang w:bidi="en-US"/>
        </w:rPr>
      </w:pPr>
    </w:p>
    <w:p w14:paraId="4FB7F3FD" w14:textId="77777777" w:rsidR="00866895" w:rsidRPr="000C4362" w:rsidRDefault="00866895" w:rsidP="00866895">
      <w:pPr>
        <w:ind w:left="-567"/>
        <w:jc w:val="both"/>
        <w:rPr>
          <w:rFonts w:asciiTheme="minorHAnsi" w:hAnsiTheme="minorHAnsi" w:cstheme="minorHAnsi"/>
          <w:b/>
          <w:bCs/>
          <w:lang w:bidi="en-US"/>
        </w:rPr>
      </w:pPr>
      <w:r w:rsidRPr="000C4362">
        <w:rPr>
          <w:rFonts w:asciiTheme="minorHAnsi" w:hAnsiTheme="minorHAnsi" w:cstheme="minorHAnsi"/>
          <w:b/>
          <w:bCs/>
          <w:lang w:bidi="en-US"/>
        </w:rPr>
        <w:t>Telecommuting:</w:t>
      </w:r>
    </w:p>
    <w:p w14:paraId="5F181C0E" w14:textId="77777777" w:rsidR="00866895" w:rsidRPr="000C4362" w:rsidRDefault="00866895" w:rsidP="00866895">
      <w:pPr>
        <w:ind w:left="-567"/>
        <w:jc w:val="both"/>
        <w:rPr>
          <w:rFonts w:asciiTheme="minorHAnsi" w:hAnsiTheme="minorHAnsi" w:cstheme="minorHAnsi"/>
          <w:lang w:bidi="en-US"/>
        </w:rPr>
      </w:pPr>
    </w:p>
    <w:p w14:paraId="3AF93B8C"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Employees can opt to work from home or a remote location, subject to the nature of their work and with prior managerial approval.</w:t>
      </w:r>
    </w:p>
    <w:p w14:paraId="066E4A5F"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Telecommuting is allowed up to 3 days a week, depending on business requirements.</w:t>
      </w:r>
    </w:p>
    <w:p w14:paraId="5027D030"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Employees are required to remain available during core hours (9:30 AM – 6:30 PM) unless otherwise agreed upon.</w:t>
      </w:r>
    </w:p>
    <w:p w14:paraId="226AABB0"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Any telecommuting arrangements should be clearly documented in Infogram and agreed upon with the manager.</w:t>
      </w:r>
    </w:p>
    <w:p w14:paraId="52C93549" w14:textId="77777777" w:rsidR="00866895" w:rsidRPr="000C4362" w:rsidRDefault="00866895" w:rsidP="00866895">
      <w:pPr>
        <w:ind w:left="-567"/>
        <w:jc w:val="both"/>
        <w:rPr>
          <w:rFonts w:asciiTheme="minorHAnsi" w:hAnsiTheme="minorHAnsi" w:cstheme="minorHAnsi"/>
          <w:lang w:bidi="en-US"/>
        </w:rPr>
      </w:pPr>
    </w:p>
    <w:p w14:paraId="71494824" w14:textId="77777777" w:rsidR="00866895" w:rsidRPr="000C4362" w:rsidRDefault="00866895" w:rsidP="00866895">
      <w:pPr>
        <w:ind w:left="-567"/>
        <w:jc w:val="both"/>
        <w:rPr>
          <w:rFonts w:asciiTheme="minorHAnsi" w:hAnsiTheme="minorHAnsi" w:cstheme="minorHAnsi"/>
          <w:b/>
          <w:bCs/>
          <w:lang w:bidi="en-US"/>
        </w:rPr>
      </w:pPr>
      <w:r w:rsidRPr="000C4362">
        <w:rPr>
          <w:rFonts w:asciiTheme="minorHAnsi" w:hAnsiTheme="minorHAnsi" w:cstheme="minorHAnsi"/>
          <w:b/>
          <w:bCs/>
          <w:lang w:bidi="en-US"/>
        </w:rPr>
        <w:t>Flexi-Time:</w:t>
      </w:r>
    </w:p>
    <w:p w14:paraId="236178AD" w14:textId="77777777" w:rsidR="00866895" w:rsidRPr="000C4362" w:rsidRDefault="00866895" w:rsidP="00866895">
      <w:pPr>
        <w:ind w:left="-567"/>
        <w:jc w:val="both"/>
        <w:rPr>
          <w:rFonts w:asciiTheme="minorHAnsi" w:hAnsiTheme="minorHAnsi" w:cstheme="minorHAnsi"/>
          <w:lang w:bidi="en-US"/>
        </w:rPr>
      </w:pPr>
    </w:p>
    <w:p w14:paraId="6D5F5864"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Employees may adjust their start and finish times while completing the required weekly hours (45 hours).</w:t>
      </w:r>
    </w:p>
    <w:p w14:paraId="7DCEE278"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A minimum of 5 working hours per day is required, but start and end times can be flexible (e.g., starting at 8:00 AM and ending at 5:00 PM or starting later in the day).</w:t>
      </w:r>
    </w:p>
    <w:p w14:paraId="04D31666"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Flexi-time arrangements must be agreed upon with the employee's manager and updated in Infogram.</w:t>
      </w:r>
    </w:p>
    <w:p w14:paraId="46241281" w14:textId="77777777" w:rsidR="00866895" w:rsidRPr="000C4362" w:rsidRDefault="00866895" w:rsidP="00866895">
      <w:pPr>
        <w:ind w:left="-567"/>
        <w:jc w:val="both"/>
        <w:rPr>
          <w:rFonts w:asciiTheme="minorHAnsi" w:hAnsiTheme="minorHAnsi" w:cstheme="minorHAnsi"/>
          <w:lang w:bidi="en-US"/>
        </w:rPr>
      </w:pPr>
    </w:p>
    <w:p w14:paraId="310F03D3" w14:textId="77777777" w:rsidR="00866895" w:rsidRPr="000C4362" w:rsidRDefault="00866895" w:rsidP="00866895">
      <w:pPr>
        <w:ind w:left="-567"/>
        <w:jc w:val="both"/>
        <w:rPr>
          <w:rFonts w:asciiTheme="minorHAnsi" w:hAnsiTheme="minorHAnsi" w:cstheme="minorHAnsi"/>
          <w:b/>
          <w:bCs/>
          <w:lang w:bidi="en-US"/>
        </w:rPr>
      </w:pPr>
      <w:r w:rsidRPr="000C4362">
        <w:rPr>
          <w:rFonts w:asciiTheme="minorHAnsi" w:hAnsiTheme="minorHAnsi" w:cstheme="minorHAnsi"/>
          <w:b/>
          <w:bCs/>
          <w:lang w:bidi="en-US"/>
        </w:rPr>
        <w:t>Job-Sharing:</w:t>
      </w:r>
    </w:p>
    <w:p w14:paraId="2812750B" w14:textId="77777777" w:rsidR="00866895" w:rsidRPr="000C4362" w:rsidRDefault="00866895" w:rsidP="00866895">
      <w:pPr>
        <w:ind w:left="-567"/>
        <w:jc w:val="both"/>
        <w:rPr>
          <w:rFonts w:asciiTheme="minorHAnsi" w:hAnsiTheme="minorHAnsi" w:cstheme="minorHAnsi"/>
          <w:lang w:bidi="en-US"/>
        </w:rPr>
      </w:pPr>
    </w:p>
    <w:p w14:paraId="6720F418"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Two employees may share the responsibilities of one full-time position, splitting the workweek and duties.</w:t>
      </w:r>
    </w:p>
    <w:p w14:paraId="76413965" w14:textId="77777777" w:rsidR="00866895" w:rsidRPr="000C4362" w:rsidRDefault="00866895" w:rsidP="00866895">
      <w:pPr>
        <w:ind w:left="-567"/>
        <w:jc w:val="both"/>
        <w:rPr>
          <w:rFonts w:asciiTheme="minorHAnsi" w:hAnsiTheme="minorHAnsi" w:cstheme="minorHAnsi"/>
          <w:lang w:bidi="en-US"/>
        </w:rPr>
      </w:pPr>
      <w:r w:rsidRPr="000C4362">
        <w:rPr>
          <w:rFonts w:asciiTheme="minorHAnsi" w:hAnsiTheme="minorHAnsi" w:cstheme="minorHAnsi"/>
          <w:lang w:bidi="en-US"/>
        </w:rPr>
        <w:t>Both employees must agree on a work schedule that covers the full responsibilities of the role and ensures business continuity.</w:t>
      </w:r>
    </w:p>
    <w:p w14:paraId="498736E1" w14:textId="45B133AA" w:rsidR="00CE08AF" w:rsidRPr="000C4362" w:rsidRDefault="00866895" w:rsidP="002837D6">
      <w:pPr>
        <w:jc w:val="both"/>
        <w:rPr>
          <w:rFonts w:asciiTheme="minorHAnsi" w:hAnsiTheme="minorHAnsi" w:cstheme="minorHAnsi"/>
          <w:b/>
          <w:lang w:bidi="en-US"/>
        </w:rPr>
      </w:pPr>
      <w:r w:rsidRPr="000C4362">
        <w:rPr>
          <w:rFonts w:asciiTheme="minorHAnsi" w:hAnsiTheme="minorHAnsi" w:cstheme="minorHAnsi"/>
          <w:lang w:bidi="en-US"/>
        </w:rPr>
        <w:t>Job-sharing agreements must be approved by the manager and updated in Infogram, ensuring clear communication and responsibility allocation.</w:t>
      </w:r>
    </w:p>
    <w:p w14:paraId="63513C17" w14:textId="13A20518" w:rsidR="00CE08AF" w:rsidRPr="000C4362" w:rsidRDefault="00FC6A65" w:rsidP="002B55F0">
      <w:pPr>
        <w:numPr>
          <w:ilvl w:val="0"/>
          <w:numId w:val="15"/>
        </w:numPr>
        <w:ind w:left="-142" w:hanging="425"/>
        <w:contextualSpacing/>
        <w:jc w:val="both"/>
        <w:rPr>
          <w:rFonts w:asciiTheme="minorHAnsi" w:hAnsiTheme="minorHAnsi" w:cstheme="minorHAnsi"/>
          <w:lang w:bidi="en-US"/>
        </w:rPr>
      </w:pPr>
      <w:r w:rsidRPr="000C4362">
        <w:rPr>
          <w:rFonts w:asciiTheme="minorHAnsi" w:hAnsiTheme="minorHAnsi" w:cstheme="minorHAnsi"/>
          <w:b/>
          <w:bCs/>
          <w:lang w:bidi="en-US"/>
        </w:rPr>
        <w:t>Standard working shift</w:t>
      </w:r>
      <w:r w:rsidR="00CE08AF" w:rsidRPr="000C4362">
        <w:rPr>
          <w:rFonts w:asciiTheme="minorHAnsi" w:hAnsiTheme="minorHAnsi" w:cstheme="minorHAnsi"/>
          <w:b/>
          <w:bCs/>
          <w:lang w:bidi="en-US"/>
        </w:rPr>
        <w:t xml:space="preserve">: </w:t>
      </w:r>
      <w:r w:rsidR="00CE08AF" w:rsidRPr="000C4362">
        <w:rPr>
          <w:rFonts w:asciiTheme="minorHAnsi" w:hAnsiTheme="minorHAnsi" w:cstheme="minorHAnsi"/>
          <w:lang w:bidi="en-US"/>
        </w:rPr>
        <w:t>At YASH, offices are normally open 24/7. However</w:t>
      </w:r>
      <w:r w:rsidR="00975949" w:rsidRPr="000C4362">
        <w:rPr>
          <w:rFonts w:asciiTheme="minorHAnsi" w:hAnsiTheme="minorHAnsi" w:cstheme="minorHAnsi"/>
          <w:lang w:bidi="en-US"/>
        </w:rPr>
        <w:t>,</w:t>
      </w:r>
      <w:r w:rsidR="00CE08AF" w:rsidRPr="000C4362">
        <w:rPr>
          <w:rFonts w:asciiTheme="minorHAnsi" w:hAnsiTheme="minorHAnsi" w:cstheme="minorHAnsi"/>
          <w:lang w:bidi="en-US"/>
        </w:rPr>
        <w:t xml:space="preserve"> Company observes following standard shifts. Shifts may vary as per business need. </w:t>
      </w:r>
    </w:p>
    <w:p w14:paraId="3E7B1CD7" w14:textId="77777777" w:rsidR="00CE08AF" w:rsidRPr="000C4362" w:rsidRDefault="00CE08AF" w:rsidP="00886404">
      <w:pPr>
        <w:ind w:left="-851"/>
        <w:jc w:val="both"/>
        <w:rPr>
          <w:rFonts w:asciiTheme="minorHAnsi" w:hAnsiTheme="minorHAnsi" w:cstheme="minorHAnsi"/>
          <w:lang w:bidi="en-US"/>
        </w:rPr>
      </w:pPr>
    </w:p>
    <w:p w14:paraId="140E3FD2" w14:textId="77777777" w:rsidR="00CE08AF" w:rsidRPr="000C4362" w:rsidRDefault="00CE08AF" w:rsidP="004F6477">
      <w:pPr>
        <w:ind w:left="-142"/>
        <w:jc w:val="both"/>
        <w:rPr>
          <w:rFonts w:asciiTheme="minorHAnsi" w:hAnsiTheme="minorHAnsi" w:cstheme="minorHAnsi"/>
          <w:lang w:bidi="en-US"/>
        </w:rPr>
      </w:pPr>
      <w:r w:rsidRPr="000C4362">
        <w:rPr>
          <w:rFonts w:asciiTheme="minorHAnsi" w:hAnsiTheme="minorHAnsi" w:cstheme="minorHAnsi"/>
          <w:noProof/>
        </w:rPr>
        <w:drawing>
          <wp:inline distT="0" distB="0" distL="0" distR="0" wp14:anchorId="6D3D7F73" wp14:editId="18A4A35D">
            <wp:extent cx="5972175" cy="698500"/>
            <wp:effectExtent l="0" t="0" r="9525" b="6350"/>
            <wp:docPr id="22"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20">
                      <a:duotone>
                        <a:schemeClr val="accent2">
                          <a:shade val="45000"/>
                          <a:satMod val="135000"/>
                        </a:schemeClr>
                        <a:prstClr val="white"/>
                      </a:duotone>
                      <a:extLst>
                        <a:ext uri="{BEBA8EAE-BF5A-486C-A8C5-ECC9F3942E4B}">
                          <a14:imgProps xmlns:a14="http://schemas.microsoft.com/office/drawing/2010/main">
                            <a14:imgLayer r:embed="rId21">
                              <a14:imgEffect>
                                <a14:brightnessContrast bright="-20000" contrast="40000"/>
                              </a14:imgEffect>
                            </a14:imgLayer>
                          </a14:imgProps>
                        </a:ext>
                      </a:extLst>
                    </a:blip>
                    <a:stretch>
                      <a:fillRect/>
                    </a:stretch>
                  </pic:blipFill>
                  <pic:spPr>
                    <a:xfrm>
                      <a:off x="0" y="0"/>
                      <a:ext cx="5972175" cy="698500"/>
                    </a:xfrm>
                    <a:prstGeom prst="rect">
                      <a:avLst/>
                    </a:prstGeom>
                  </pic:spPr>
                </pic:pic>
              </a:graphicData>
            </a:graphic>
          </wp:inline>
        </w:drawing>
      </w:r>
    </w:p>
    <w:p w14:paraId="01B31B5B" w14:textId="77777777" w:rsidR="009D704D" w:rsidRPr="000C4362" w:rsidRDefault="009D704D" w:rsidP="00886404">
      <w:pPr>
        <w:ind w:left="-851"/>
        <w:jc w:val="both"/>
        <w:rPr>
          <w:rFonts w:asciiTheme="minorHAnsi" w:hAnsiTheme="minorHAnsi" w:cstheme="minorHAnsi"/>
          <w:lang w:bidi="en-US"/>
        </w:rPr>
      </w:pPr>
    </w:p>
    <w:p w14:paraId="4F2D3126" w14:textId="77777777" w:rsidR="00CE08AF" w:rsidRPr="000C4362" w:rsidRDefault="00FC6A65" w:rsidP="002B55F0">
      <w:pPr>
        <w:numPr>
          <w:ilvl w:val="0"/>
          <w:numId w:val="15"/>
        </w:numPr>
        <w:ind w:left="-142" w:hanging="425"/>
        <w:contextualSpacing/>
        <w:jc w:val="both"/>
        <w:rPr>
          <w:rFonts w:asciiTheme="minorHAnsi" w:hAnsiTheme="minorHAnsi" w:cstheme="minorHAnsi"/>
          <w:lang w:bidi="en-US"/>
        </w:rPr>
      </w:pPr>
      <w:r w:rsidRPr="000C4362">
        <w:rPr>
          <w:rFonts w:asciiTheme="minorHAnsi" w:hAnsiTheme="minorHAnsi" w:cstheme="minorHAnsi"/>
          <w:b/>
          <w:lang w:bidi="en-US"/>
        </w:rPr>
        <w:t>Standard working schedule:</w:t>
      </w:r>
      <w:r w:rsidR="00CE08AF" w:rsidRPr="000C4362">
        <w:rPr>
          <w:rFonts w:asciiTheme="minorHAnsi" w:hAnsiTheme="minorHAnsi" w:cstheme="minorHAnsi"/>
          <w:lang w:bidi="en-US"/>
        </w:rPr>
        <w:t xml:space="preserve"> </w:t>
      </w:r>
    </w:p>
    <w:tbl>
      <w:tblPr>
        <w:tblStyle w:val="GridTable1Light-Accent2"/>
        <w:tblpPr w:leftFromText="180" w:rightFromText="180" w:vertAnchor="text" w:horzAnchor="margin" w:tblpX="-147" w:tblpY="142"/>
        <w:tblW w:w="0" w:type="auto"/>
        <w:tblLook w:val="04A0" w:firstRow="1" w:lastRow="0" w:firstColumn="1" w:lastColumn="0" w:noHBand="0" w:noVBand="1"/>
      </w:tblPr>
      <w:tblGrid>
        <w:gridCol w:w="3656"/>
        <w:gridCol w:w="5695"/>
      </w:tblGrid>
      <w:tr w:rsidR="00815310" w:rsidRPr="000C4362" w14:paraId="114DEEEC" w14:textId="77777777" w:rsidTr="004F0D65">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3656" w:type="dxa"/>
            <w:hideMark/>
          </w:tcPr>
          <w:p w14:paraId="4A25C1FB" w14:textId="77777777" w:rsidR="00815310" w:rsidRPr="000C4362" w:rsidRDefault="00815310" w:rsidP="004F0D65">
            <w:pPr>
              <w:ind w:left="163"/>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Total Weekly Working Hours</w:t>
            </w:r>
          </w:p>
        </w:tc>
        <w:tc>
          <w:tcPr>
            <w:tcW w:w="5695" w:type="dxa"/>
            <w:hideMark/>
          </w:tcPr>
          <w:p w14:paraId="258F9B84" w14:textId="77777777" w:rsidR="00815310" w:rsidRPr="000C4362" w:rsidRDefault="00815310" w:rsidP="004F0D65">
            <w:pPr>
              <w:pStyle w:val="ListParagraph"/>
              <w:ind w:left="163"/>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0C4362">
              <w:rPr>
                <w:rFonts w:asciiTheme="minorHAnsi" w:hAnsiTheme="minorHAnsi" w:cstheme="minorHAnsi"/>
                <w:color w:val="000000" w:themeColor="text1"/>
              </w:rPr>
              <w:t>45 hours (including break of maximum 1 hour per day)</w:t>
            </w:r>
          </w:p>
        </w:tc>
      </w:tr>
      <w:tr w:rsidR="00815310" w:rsidRPr="000C4362" w14:paraId="39AEB27F" w14:textId="77777777" w:rsidTr="004F0D65">
        <w:trPr>
          <w:trHeight w:val="174"/>
        </w:trPr>
        <w:tc>
          <w:tcPr>
            <w:cnfStyle w:val="001000000000" w:firstRow="0" w:lastRow="0" w:firstColumn="1" w:lastColumn="0" w:oddVBand="0" w:evenVBand="0" w:oddHBand="0" w:evenHBand="0" w:firstRowFirstColumn="0" w:firstRowLastColumn="0" w:lastRowFirstColumn="0" w:lastRowLastColumn="0"/>
            <w:tcW w:w="3656" w:type="dxa"/>
            <w:hideMark/>
          </w:tcPr>
          <w:p w14:paraId="75D390A6" w14:textId="77777777" w:rsidR="00815310" w:rsidRPr="000C4362" w:rsidRDefault="00815310" w:rsidP="004F0D65">
            <w:pPr>
              <w:ind w:left="163"/>
              <w:contextualSpacing/>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Working Days per week</w:t>
            </w:r>
          </w:p>
        </w:tc>
        <w:tc>
          <w:tcPr>
            <w:tcW w:w="5695" w:type="dxa"/>
            <w:hideMark/>
          </w:tcPr>
          <w:p w14:paraId="506123FE" w14:textId="02A103E9" w:rsidR="00815310" w:rsidRPr="000C4362" w:rsidRDefault="00815310" w:rsidP="004F0D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5 (Monday to Friday)</w:t>
            </w:r>
          </w:p>
        </w:tc>
      </w:tr>
      <w:tr w:rsidR="00815310" w:rsidRPr="000C4362" w14:paraId="0884B849" w14:textId="77777777" w:rsidTr="004F0D65">
        <w:trPr>
          <w:trHeight w:val="242"/>
        </w:trPr>
        <w:tc>
          <w:tcPr>
            <w:cnfStyle w:val="001000000000" w:firstRow="0" w:lastRow="0" w:firstColumn="1" w:lastColumn="0" w:oddVBand="0" w:evenVBand="0" w:oddHBand="0" w:evenHBand="0" w:firstRowFirstColumn="0" w:firstRowLastColumn="0" w:lastRowFirstColumn="0" w:lastRowLastColumn="0"/>
            <w:tcW w:w="3656" w:type="dxa"/>
            <w:hideMark/>
          </w:tcPr>
          <w:p w14:paraId="7E028933" w14:textId="77777777" w:rsidR="00815310" w:rsidRPr="000C4362" w:rsidRDefault="00815310" w:rsidP="004F0D65">
            <w:pPr>
              <w:ind w:left="163"/>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Number of Weekly Off</w:t>
            </w:r>
          </w:p>
        </w:tc>
        <w:tc>
          <w:tcPr>
            <w:tcW w:w="5695" w:type="dxa"/>
            <w:hideMark/>
          </w:tcPr>
          <w:p w14:paraId="42566C47" w14:textId="783D7F08" w:rsidR="00815310" w:rsidRPr="000C4362" w:rsidRDefault="00815310" w:rsidP="004F0D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2 (Saturday &amp; Sunday)</w:t>
            </w:r>
          </w:p>
        </w:tc>
      </w:tr>
      <w:tr w:rsidR="00815310" w:rsidRPr="000C4362" w14:paraId="0EF3C81E" w14:textId="77777777" w:rsidTr="004F0D65">
        <w:trPr>
          <w:trHeight w:val="303"/>
        </w:trPr>
        <w:tc>
          <w:tcPr>
            <w:cnfStyle w:val="001000000000" w:firstRow="0" w:lastRow="0" w:firstColumn="1" w:lastColumn="0" w:oddVBand="0" w:evenVBand="0" w:oddHBand="0" w:evenHBand="0" w:firstRowFirstColumn="0" w:firstRowLastColumn="0" w:lastRowFirstColumn="0" w:lastRowLastColumn="0"/>
            <w:tcW w:w="3656" w:type="dxa"/>
            <w:hideMark/>
          </w:tcPr>
          <w:p w14:paraId="669E8FD9" w14:textId="77777777" w:rsidR="00815310" w:rsidRPr="000C4362" w:rsidRDefault="00815310" w:rsidP="004F0D65">
            <w:pPr>
              <w:ind w:left="163"/>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Minimum working required per day</w:t>
            </w:r>
          </w:p>
        </w:tc>
        <w:tc>
          <w:tcPr>
            <w:tcW w:w="5695" w:type="dxa"/>
            <w:hideMark/>
          </w:tcPr>
          <w:p w14:paraId="6C017509" w14:textId="77777777" w:rsidR="00815310" w:rsidRPr="000C4362" w:rsidRDefault="00815310" w:rsidP="004F0D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5 hours</w:t>
            </w:r>
          </w:p>
        </w:tc>
      </w:tr>
      <w:tr w:rsidR="00815310" w:rsidRPr="000C4362" w14:paraId="15DE1A12" w14:textId="77777777" w:rsidTr="004F0D65">
        <w:trPr>
          <w:trHeight w:val="132"/>
        </w:trPr>
        <w:tc>
          <w:tcPr>
            <w:cnfStyle w:val="001000000000" w:firstRow="0" w:lastRow="0" w:firstColumn="1" w:lastColumn="0" w:oddVBand="0" w:evenVBand="0" w:oddHBand="0" w:evenHBand="0" w:firstRowFirstColumn="0" w:firstRowLastColumn="0" w:lastRowFirstColumn="0" w:lastRowLastColumn="0"/>
            <w:tcW w:w="3656" w:type="dxa"/>
          </w:tcPr>
          <w:p w14:paraId="3950E577" w14:textId="77777777" w:rsidR="00815310" w:rsidRPr="000C4362" w:rsidRDefault="00815310" w:rsidP="004F0D65">
            <w:pPr>
              <w:ind w:left="163"/>
              <w:rPr>
                <w:rFonts w:asciiTheme="minorHAnsi" w:hAnsiTheme="minorHAnsi" w:cstheme="minorHAnsi"/>
                <w:b w:val="0"/>
                <w:bCs w:val="0"/>
                <w:color w:val="000000" w:themeColor="text1"/>
              </w:rPr>
            </w:pPr>
            <w:r w:rsidRPr="000C4362">
              <w:rPr>
                <w:rFonts w:asciiTheme="minorHAnsi" w:hAnsiTheme="minorHAnsi" w:cstheme="minorHAnsi"/>
                <w:color w:val="000000" w:themeColor="text1"/>
              </w:rPr>
              <w:t>Shift</w:t>
            </w:r>
          </w:p>
        </w:tc>
        <w:tc>
          <w:tcPr>
            <w:tcW w:w="5695" w:type="dxa"/>
          </w:tcPr>
          <w:p w14:paraId="6F7FD367" w14:textId="77777777" w:rsidR="00815310" w:rsidRPr="000C4362" w:rsidRDefault="00815310" w:rsidP="004F0D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9:30 -18:30 Hours (Anyone from the standard shifts)</w:t>
            </w:r>
          </w:p>
        </w:tc>
      </w:tr>
    </w:tbl>
    <w:p w14:paraId="05F40701" w14:textId="77777777" w:rsidR="009D704D" w:rsidRPr="000C4362" w:rsidRDefault="009D704D" w:rsidP="004F6477">
      <w:pPr>
        <w:ind w:left="-142" w:right="283"/>
        <w:jc w:val="both"/>
        <w:rPr>
          <w:rFonts w:asciiTheme="minorHAnsi" w:hAnsiTheme="minorHAnsi" w:cstheme="minorHAnsi"/>
          <w:lang w:bidi="en-US"/>
        </w:rPr>
      </w:pPr>
    </w:p>
    <w:tbl>
      <w:tblPr>
        <w:tblStyle w:val="GridTable1Light-Accent2"/>
        <w:tblpPr w:leftFromText="180" w:rightFromText="180" w:vertAnchor="text" w:horzAnchor="margin" w:tblpX="-147" w:tblpY="142"/>
        <w:tblW w:w="0" w:type="auto"/>
        <w:tblLook w:val="04A0" w:firstRow="1" w:lastRow="0" w:firstColumn="1" w:lastColumn="0" w:noHBand="0" w:noVBand="1"/>
      </w:tblPr>
      <w:tblGrid>
        <w:gridCol w:w="3656"/>
        <w:gridCol w:w="5695"/>
      </w:tblGrid>
      <w:tr w:rsidR="00201165" w:rsidRPr="000C4362" w14:paraId="3A5AA0D9" w14:textId="77777777" w:rsidTr="00201165">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3656" w:type="dxa"/>
            <w:hideMark/>
          </w:tcPr>
          <w:p w14:paraId="7DBD752C" w14:textId="1EAD70B7" w:rsidR="00201165" w:rsidRPr="000C4362" w:rsidRDefault="00201165" w:rsidP="00201165">
            <w:pPr>
              <w:ind w:left="163"/>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 xml:space="preserve">Total Weekly Working </w:t>
            </w:r>
            <w:r w:rsidR="00F32E1E" w:rsidRPr="000C4362">
              <w:rPr>
                <w:rFonts w:asciiTheme="minorHAnsi" w:hAnsiTheme="minorHAnsi" w:cstheme="minorHAnsi"/>
                <w:color w:val="000000" w:themeColor="text1"/>
              </w:rPr>
              <w:t>Hours</w:t>
            </w:r>
          </w:p>
        </w:tc>
        <w:tc>
          <w:tcPr>
            <w:tcW w:w="5695" w:type="dxa"/>
            <w:hideMark/>
          </w:tcPr>
          <w:p w14:paraId="68450195" w14:textId="77777777" w:rsidR="00201165" w:rsidRPr="000C4362" w:rsidRDefault="00201165" w:rsidP="00201165">
            <w:pPr>
              <w:pStyle w:val="ListParagraph"/>
              <w:ind w:left="163"/>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0C4362">
              <w:rPr>
                <w:rFonts w:asciiTheme="minorHAnsi" w:hAnsiTheme="minorHAnsi" w:cstheme="minorHAnsi"/>
                <w:color w:val="000000" w:themeColor="text1"/>
              </w:rPr>
              <w:t>45 hours (including break of maximum 1 hour per day)</w:t>
            </w:r>
          </w:p>
        </w:tc>
      </w:tr>
      <w:tr w:rsidR="00201165" w:rsidRPr="000C4362" w14:paraId="23F72DA7" w14:textId="77777777" w:rsidTr="00201165">
        <w:trPr>
          <w:trHeight w:val="174"/>
        </w:trPr>
        <w:tc>
          <w:tcPr>
            <w:cnfStyle w:val="001000000000" w:firstRow="0" w:lastRow="0" w:firstColumn="1" w:lastColumn="0" w:oddVBand="0" w:evenVBand="0" w:oddHBand="0" w:evenHBand="0" w:firstRowFirstColumn="0" w:firstRowLastColumn="0" w:lastRowFirstColumn="0" w:lastRowLastColumn="0"/>
            <w:tcW w:w="3656" w:type="dxa"/>
            <w:hideMark/>
          </w:tcPr>
          <w:p w14:paraId="41D97801" w14:textId="77777777" w:rsidR="00201165" w:rsidRPr="000C4362" w:rsidRDefault="00201165" w:rsidP="00201165">
            <w:pPr>
              <w:ind w:left="163"/>
              <w:contextualSpacing/>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Working Days per week</w:t>
            </w:r>
          </w:p>
        </w:tc>
        <w:tc>
          <w:tcPr>
            <w:tcW w:w="5695" w:type="dxa"/>
            <w:hideMark/>
          </w:tcPr>
          <w:p w14:paraId="4EDD89AA" w14:textId="77777777" w:rsidR="00201165" w:rsidRPr="000C4362" w:rsidRDefault="00201165" w:rsidP="002011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5 (Sunday to Thursday)</w:t>
            </w:r>
          </w:p>
        </w:tc>
      </w:tr>
      <w:tr w:rsidR="00201165" w:rsidRPr="000C4362" w14:paraId="26174791" w14:textId="77777777" w:rsidTr="00201165">
        <w:trPr>
          <w:trHeight w:val="242"/>
        </w:trPr>
        <w:tc>
          <w:tcPr>
            <w:cnfStyle w:val="001000000000" w:firstRow="0" w:lastRow="0" w:firstColumn="1" w:lastColumn="0" w:oddVBand="0" w:evenVBand="0" w:oddHBand="0" w:evenHBand="0" w:firstRowFirstColumn="0" w:firstRowLastColumn="0" w:lastRowFirstColumn="0" w:lastRowLastColumn="0"/>
            <w:tcW w:w="3656" w:type="dxa"/>
            <w:hideMark/>
          </w:tcPr>
          <w:p w14:paraId="5C9F32E9" w14:textId="77777777" w:rsidR="00201165" w:rsidRPr="000C4362" w:rsidRDefault="00201165" w:rsidP="00201165">
            <w:pPr>
              <w:ind w:left="163"/>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Number of Weekly Off</w:t>
            </w:r>
          </w:p>
        </w:tc>
        <w:tc>
          <w:tcPr>
            <w:tcW w:w="5695" w:type="dxa"/>
            <w:hideMark/>
          </w:tcPr>
          <w:p w14:paraId="62710D47" w14:textId="77777777" w:rsidR="00201165" w:rsidRPr="000C4362" w:rsidRDefault="00201165" w:rsidP="002011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2 (Friday &amp; Saturday)</w:t>
            </w:r>
          </w:p>
        </w:tc>
      </w:tr>
      <w:tr w:rsidR="00201165" w:rsidRPr="000C4362" w14:paraId="4034AA97" w14:textId="77777777" w:rsidTr="00201165">
        <w:trPr>
          <w:trHeight w:val="303"/>
        </w:trPr>
        <w:tc>
          <w:tcPr>
            <w:cnfStyle w:val="001000000000" w:firstRow="0" w:lastRow="0" w:firstColumn="1" w:lastColumn="0" w:oddVBand="0" w:evenVBand="0" w:oddHBand="0" w:evenHBand="0" w:firstRowFirstColumn="0" w:firstRowLastColumn="0" w:lastRowFirstColumn="0" w:lastRowLastColumn="0"/>
            <w:tcW w:w="3656" w:type="dxa"/>
            <w:hideMark/>
          </w:tcPr>
          <w:p w14:paraId="6621594B" w14:textId="77777777" w:rsidR="00201165" w:rsidRPr="000C4362" w:rsidRDefault="00201165" w:rsidP="00201165">
            <w:pPr>
              <w:ind w:left="163"/>
              <w:rPr>
                <w:rFonts w:asciiTheme="minorHAnsi" w:hAnsiTheme="minorHAnsi" w:cstheme="minorHAnsi"/>
                <w:b w:val="0"/>
                <w:bCs w:val="0"/>
                <w:color w:val="000000" w:themeColor="text1"/>
                <w:lang w:eastAsia="ja-JP"/>
              </w:rPr>
            </w:pPr>
            <w:r w:rsidRPr="000C4362">
              <w:rPr>
                <w:rFonts w:asciiTheme="minorHAnsi" w:hAnsiTheme="minorHAnsi" w:cstheme="minorHAnsi"/>
                <w:color w:val="000000" w:themeColor="text1"/>
              </w:rPr>
              <w:t>Minimum working required per day</w:t>
            </w:r>
          </w:p>
        </w:tc>
        <w:tc>
          <w:tcPr>
            <w:tcW w:w="5695" w:type="dxa"/>
            <w:hideMark/>
          </w:tcPr>
          <w:p w14:paraId="286B875C" w14:textId="77777777" w:rsidR="00201165" w:rsidRPr="000C4362" w:rsidRDefault="00201165" w:rsidP="002011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5 hours</w:t>
            </w:r>
          </w:p>
        </w:tc>
      </w:tr>
      <w:tr w:rsidR="00201165" w:rsidRPr="000C4362" w14:paraId="62F6A0F9" w14:textId="77777777" w:rsidTr="00201165">
        <w:trPr>
          <w:trHeight w:val="132"/>
        </w:trPr>
        <w:tc>
          <w:tcPr>
            <w:cnfStyle w:val="001000000000" w:firstRow="0" w:lastRow="0" w:firstColumn="1" w:lastColumn="0" w:oddVBand="0" w:evenVBand="0" w:oddHBand="0" w:evenHBand="0" w:firstRowFirstColumn="0" w:firstRowLastColumn="0" w:lastRowFirstColumn="0" w:lastRowLastColumn="0"/>
            <w:tcW w:w="3656" w:type="dxa"/>
          </w:tcPr>
          <w:p w14:paraId="3F813859" w14:textId="77777777" w:rsidR="00201165" w:rsidRPr="000C4362" w:rsidRDefault="00201165" w:rsidP="00201165">
            <w:pPr>
              <w:ind w:left="163"/>
              <w:rPr>
                <w:rFonts w:asciiTheme="minorHAnsi" w:hAnsiTheme="minorHAnsi" w:cstheme="minorHAnsi"/>
                <w:b w:val="0"/>
                <w:bCs w:val="0"/>
                <w:color w:val="000000" w:themeColor="text1"/>
              </w:rPr>
            </w:pPr>
            <w:r w:rsidRPr="000C4362">
              <w:rPr>
                <w:rFonts w:asciiTheme="minorHAnsi" w:hAnsiTheme="minorHAnsi" w:cstheme="minorHAnsi"/>
                <w:color w:val="000000" w:themeColor="text1"/>
              </w:rPr>
              <w:t>Shift</w:t>
            </w:r>
          </w:p>
        </w:tc>
        <w:tc>
          <w:tcPr>
            <w:tcW w:w="5695" w:type="dxa"/>
          </w:tcPr>
          <w:p w14:paraId="5B5B91D6" w14:textId="77777777" w:rsidR="00201165" w:rsidRPr="000C4362" w:rsidRDefault="00201165" w:rsidP="00201165">
            <w:pPr>
              <w:pStyle w:val="ListParagraph"/>
              <w:ind w:left="163"/>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bCs/>
                <w:color w:val="000000" w:themeColor="text1"/>
              </w:rPr>
              <w:t>9:30 -18:30 Hours (Anyone from the standard shifts)</w:t>
            </w:r>
          </w:p>
        </w:tc>
      </w:tr>
    </w:tbl>
    <w:p w14:paraId="3C5015D2" w14:textId="77777777" w:rsidR="0079693A" w:rsidRPr="000C4362" w:rsidRDefault="0079693A" w:rsidP="0079693A">
      <w:pPr>
        <w:pStyle w:val="ListParagraph"/>
        <w:ind w:left="-131"/>
        <w:jc w:val="both"/>
        <w:rPr>
          <w:rFonts w:asciiTheme="minorHAnsi" w:hAnsiTheme="minorHAnsi" w:cstheme="minorHAnsi"/>
          <w:b/>
          <w:sz w:val="22"/>
          <w:szCs w:val="22"/>
          <w:lang w:bidi="en-US"/>
        </w:rPr>
      </w:pPr>
    </w:p>
    <w:p w14:paraId="2A8A4F51" w14:textId="11DBE796" w:rsidR="00CE08AF" w:rsidRPr="000C4362" w:rsidRDefault="00CE08AF" w:rsidP="002B55F0">
      <w:pPr>
        <w:pStyle w:val="ListParagraph"/>
        <w:numPr>
          <w:ilvl w:val="0"/>
          <w:numId w:val="53"/>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Attendance Guidelines</w:t>
      </w:r>
    </w:p>
    <w:p w14:paraId="1711AE9F" w14:textId="77777777" w:rsidR="00CE08AF" w:rsidRPr="000C4362" w:rsidRDefault="00CE08AF" w:rsidP="00886404">
      <w:pPr>
        <w:ind w:left="-851"/>
        <w:jc w:val="both"/>
        <w:rPr>
          <w:rFonts w:asciiTheme="minorHAnsi" w:hAnsiTheme="minorHAnsi" w:cstheme="minorHAnsi"/>
          <w:b/>
          <w:u w:val="single"/>
          <w:lang w:bidi="en-US"/>
        </w:rPr>
      </w:pPr>
    </w:p>
    <w:p w14:paraId="1C64B539" w14:textId="06FC9705" w:rsidR="00CE08AF" w:rsidRPr="000C4362" w:rsidRDefault="00CE08AF" w:rsidP="002B55F0">
      <w:pPr>
        <w:numPr>
          <w:ilvl w:val="0"/>
          <w:numId w:val="32"/>
        </w:numPr>
        <w:ind w:left="284" w:hanging="426"/>
        <w:jc w:val="both"/>
        <w:rPr>
          <w:rFonts w:asciiTheme="minorHAnsi" w:hAnsiTheme="minorHAnsi" w:cstheme="minorHAnsi"/>
          <w:lang w:bidi="en-US"/>
        </w:rPr>
      </w:pPr>
      <w:r w:rsidRPr="000C4362">
        <w:rPr>
          <w:rFonts w:asciiTheme="minorHAnsi" w:hAnsiTheme="minorHAnsi" w:cstheme="minorHAnsi"/>
          <w:lang w:bidi="en-US"/>
        </w:rPr>
        <w:t xml:space="preserve">Employee will be issued permanent access card (AC) &amp; Temporary ID Card on the date of their joining &amp; permanent Identity (ID) card within </w:t>
      </w:r>
      <w:r w:rsidR="00F32E1E" w:rsidRPr="000C4362">
        <w:rPr>
          <w:rFonts w:asciiTheme="minorHAnsi" w:hAnsiTheme="minorHAnsi" w:cstheme="minorHAnsi"/>
          <w:lang w:bidi="en-US"/>
        </w:rPr>
        <w:t xml:space="preserve">a </w:t>
      </w:r>
      <w:r w:rsidRPr="000C4362">
        <w:rPr>
          <w:rFonts w:asciiTheme="minorHAnsi" w:hAnsiTheme="minorHAnsi" w:cstheme="minorHAnsi"/>
          <w:lang w:bidi="en-US"/>
        </w:rPr>
        <w:t>month of joining</w:t>
      </w:r>
    </w:p>
    <w:p w14:paraId="5E890CAB" w14:textId="77777777" w:rsidR="00CE08AF" w:rsidRPr="000C4362" w:rsidRDefault="00CE08AF" w:rsidP="002B55F0">
      <w:pPr>
        <w:numPr>
          <w:ilvl w:val="0"/>
          <w:numId w:val="32"/>
        </w:numPr>
        <w:ind w:left="284" w:hanging="426"/>
        <w:jc w:val="both"/>
        <w:rPr>
          <w:rFonts w:asciiTheme="minorHAnsi" w:hAnsiTheme="minorHAnsi" w:cstheme="minorHAnsi"/>
          <w:lang w:bidi="en-US"/>
        </w:rPr>
      </w:pPr>
      <w:r w:rsidRPr="000C4362">
        <w:rPr>
          <w:rFonts w:asciiTheme="minorHAnsi" w:hAnsiTheme="minorHAnsi" w:cstheme="minorHAnsi"/>
          <w:lang w:bidi="en-US"/>
        </w:rPr>
        <w:t>AC &amp; ID card should be used only by the employee to whom it’s been issued. Tail-gating &amp; Proxy swiping is not allowed.</w:t>
      </w:r>
    </w:p>
    <w:p w14:paraId="4AB7E878" w14:textId="77777777" w:rsidR="00CE08AF" w:rsidRPr="000C4362" w:rsidRDefault="00CE08AF" w:rsidP="002B55F0">
      <w:pPr>
        <w:numPr>
          <w:ilvl w:val="0"/>
          <w:numId w:val="32"/>
        </w:numPr>
        <w:ind w:left="284" w:hanging="426"/>
        <w:jc w:val="both"/>
        <w:rPr>
          <w:rFonts w:asciiTheme="minorHAnsi" w:hAnsiTheme="minorHAnsi" w:cstheme="minorHAnsi"/>
          <w:lang w:bidi="en-US"/>
        </w:rPr>
      </w:pPr>
      <w:r w:rsidRPr="000C4362">
        <w:rPr>
          <w:rFonts w:asciiTheme="minorHAnsi" w:hAnsiTheme="minorHAnsi" w:cstheme="minorHAnsi"/>
          <w:lang w:bidi="en-US"/>
        </w:rPr>
        <w:t xml:space="preserve">If employee forget to bring </w:t>
      </w:r>
      <w:r w:rsidR="00377098" w:rsidRPr="000C4362">
        <w:rPr>
          <w:rFonts w:asciiTheme="minorHAnsi" w:hAnsiTheme="minorHAnsi" w:cstheme="minorHAnsi"/>
          <w:lang w:bidi="en-US"/>
        </w:rPr>
        <w:t>AC,</w:t>
      </w:r>
      <w:r w:rsidRPr="000C4362">
        <w:rPr>
          <w:rFonts w:asciiTheme="minorHAnsi" w:hAnsiTheme="minorHAnsi" w:cstheme="minorHAnsi"/>
          <w:lang w:bidi="en-US"/>
        </w:rPr>
        <w:t xml:space="preserve"> then Temporary card (TC) can be used for that day. In case TC is not returned by employee by the same day but not later than 2 working days it shall be treated as loss of card subject to necessary deduction from employee forthcoming payroll automatically.</w:t>
      </w:r>
    </w:p>
    <w:p w14:paraId="0C5E1019" w14:textId="77777777" w:rsidR="00CE08AF" w:rsidRPr="000C4362" w:rsidRDefault="00CE08AF" w:rsidP="002B55F0">
      <w:pPr>
        <w:numPr>
          <w:ilvl w:val="0"/>
          <w:numId w:val="32"/>
        </w:numPr>
        <w:ind w:left="284" w:hanging="426"/>
        <w:jc w:val="both"/>
        <w:rPr>
          <w:rFonts w:asciiTheme="minorHAnsi" w:hAnsiTheme="minorHAnsi" w:cstheme="minorHAnsi"/>
          <w:lang w:bidi="en-US"/>
        </w:rPr>
      </w:pPr>
      <w:r w:rsidRPr="000C4362">
        <w:rPr>
          <w:rFonts w:asciiTheme="minorHAnsi" w:hAnsiTheme="minorHAnsi" w:cstheme="minorHAnsi"/>
          <w:lang w:bidi="en-US"/>
        </w:rPr>
        <w:t>On loss of the AC &amp; ID card the employee has to bear the total cost of Rs. 250/- i.e. an amount of Rs.150 for the AC and Rs.100 for the ID card.</w:t>
      </w:r>
    </w:p>
    <w:p w14:paraId="0F9C5405" w14:textId="77777777" w:rsidR="00CE08AF" w:rsidRPr="000C4362" w:rsidRDefault="00CE08AF" w:rsidP="002B55F0">
      <w:pPr>
        <w:numPr>
          <w:ilvl w:val="0"/>
          <w:numId w:val="32"/>
        </w:numPr>
        <w:ind w:left="284" w:hanging="426"/>
        <w:jc w:val="both"/>
        <w:rPr>
          <w:rFonts w:asciiTheme="minorHAnsi" w:hAnsiTheme="minorHAnsi" w:cstheme="minorHAnsi"/>
          <w:lang w:bidi="en-US"/>
        </w:rPr>
      </w:pPr>
      <w:r w:rsidRPr="000C4362">
        <w:rPr>
          <w:rFonts w:asciiTheme="minorHAnsi" w:hAnsiTheme="minorHAnsi" w:cstheme="minorHAnsi"/>
          <w:lang w:bidi="en-US"/>
        </w:rPr>
        <w:t xml:space="preserve">Attendance Regularization is a weekly activity and employees are expected to regularize their attendance on INFOGRAM for current week latest by Friday of following week. It is the responsibility of the employee to regularize attendance weekly choosing the correct </w:t>
      </w:r>
      <w:r w:rsidR="00DE5825" w:rsidRPr="000C4362">
        <w:rPr>
          <w:rFonts w:asciiTheme="minorHAnsi" w:hAnsiTheme="minorHAnsi" w:cstheme="minorHAnsi"/>
          <w:lang w:bidi="en-US"/>
        </w:rPr>
        <w:t>Time type.</w:t>
      </w:r>
    </w:p>
    <w:p w14:paraId="7B4FFB7C" w14:textId="226F6807" w:rsidR="00CE08AF" w:rsidRPr="000C4362" w:rsidRDefault="00CE08AF" w:rsidP="002B55F0">
      <w:pPr>
        <w:numPr>
          <w:ilvl w:val="0"/>
          <w:numId w:val="32"/>
        </w:numPr>
        <w:ind w:left="284"/>
        <w:jc w:val="both"/>
        <w:rPr>
          <w:rFonts w:asciiTheme="minorHAnsi" w:hAnsiTheme="minorHAnsi" w:cstheme="minorHAnsi"/>
          <w:lang w:bidi="en-US"/>
        </w:rPr>
      </w:pPr>
      <w:r w:rsidRPr="000C4362">
        <w:rPr>
          <w:rFonts w:asciiTheme="minorHAnsi" w:hAnsiTheme="minorHAnsi" w:cstheme="minorHAnsi"/>
          <w:lang w:bidi="en-US"/>
        </w:rPr>
        <w:t>Unauthorized leave or absent for consecutive 5 working days will be treated as Absconding may lead to termination or involuntary separation if employee doesn’t respond to attempts of communication made by HR</w:t>
      </w:r>
      <w:r w:rsidR="002F3861" w:rsidRPr="000C4362">
        <w:rPr>
          <w:rFonts w:asciiTheme="minorHAnsi" w:hAnsiTheme="minorHAnsi" w:cstheme="minorHAnsi"/>
          <w:lang w:bidi="en-US"/>
        </w:rPr>
        <w:t>.</w:t>
      </w:r>
    </w:p>
    <w:p w14:paraId="466FC2AD" w14:textId="77777777" w:rsidR="00CE08AF" w:rsidRPr="000C4362" w:rsidRDefault="00CE08AF" w:rsidP="002B55F0">
      <w:pPr>
        <w:numPr>
          <w:ilvl w:val="0"/>
          <w:numId w:val="32"/>
        </w:numPr>
        <w:ind w:left="284"/>
        <w:jc w:val="both"/>
        <w:rPr>
          <w:rFonts w:asciiTheme="minorHAnsi" w:hAnsiTheme="minorHAnsi" w:cstheme="minorHAnsi"/>
          <w:lang w:bidi="en-US"/>
        </w:rPr>
      </w:pPr>
      <w:r w:rsidRPr="000C4362">
        <w:rPr>
          <w:rFonts w:asciiTheme="minorHAnsi" w:hAnsiTheme="minorHAnsi" w:cstheme="minorHAnsi"/>
          <w:lang w:bidi="en-US"/>
        </w:rPr>
        <w:lastRenderedPageBreak/>
        <w:t xml:space="preserve">Employee working at client location need to follow client work schedule and regularize attendance on weekly basis on Infogram either through mobile app or desktop site. If employee is using mobile app for </w:t>
      </w:r>
      <w:r w:rsidR="004F6477" w:rsidRPr="000C4362">
        <w:rPr>
          <w:rFonts w:asciiTheme="minorHAnsi" w:hAnsiTheme="minorHAnsi" w:cstheme="minorHAnsi"/>
          <w:lang w:bidi="en-US"/>
        </w:rPr>
        <w:t>regularization,</w:t>
      </w:r>
      <w:r w:rsidRPr="000C4362">
        <w:rPr>
          <w:rFonts w:asciiTheme="minorHAnsi" w:hAnsiTheme="minorHAnsi" w:cstheme="minorHAnsi"/>
          <w:lang w:bidi="en-US"/>
        </w:rPr>
        <w:t xml:space="preserve"> then time sheet needs to send offline to IRM for approval</w:t>
      </w:r>
    </w:p>
    <w:p w14:paraId="488C3FCA" w14:textId="77777777" w:rsidR="00CE08AF" w:rsidRPr="000C4362" w:rsidRDefault="00CE08AF" w:rsidP="002B55F0">
      <w:pPr>
        <w:numPr>
          <w:ilvl w:val="0"/>
          <w:numId w:val="32"/>
        </w:numPr>
        <w:ind w:left="284"/>
        <w:jc w:val="both"/>
        <w:rPr>
          <w:rFonts w:asciiTheme="minorHAnsi" w:hAnsiTheme="minorHAnsi" w:cstheme="minorHAnsi"/>
          <w:lang w:bidi="en-US"/>
        </w:rPr>
      </w:pPr>
      <w:r w:rsidRPr="000C4362">
        <w:rPr>
          <w:rFonts w:asciiTheme="minorHAnsi" w:hAnsiTheme="minorHAnsi" w:cstheme="minorHAnsi"/>
          <w:lang w:bidi="en-US"/>
        </w:rPr>
        <w:t>Any act which violates any of the guidelines &amp; process related to attendance shall account for misconduct subject to disciplinary action which may lead to termination of employment as well.</w:t>
      </w:r>
    </w:p>
    <w:p w14:paraId="4777F329" w14:textId="77777777" w:rsidR="00CE08AF" w:rsidRPr="000C4362" w:rsidRDefault="00CE08AF" w:rsidP="002B55F0">
      <w:pPr>
        <w:numPr>
          <w:ilvl w:val="0"/>
          <w:numId w:val="32"/>
        </w:numPr>
        <w:ind w:left="284"/>
        <w:jc w:val="both"/>
        <w:rPr>
          <w:rFonts w:asciiTheme="minorHAnsi" w:hAnsiTheme="minorHAnsi" w:cstheme="minorHAnsi"/>
          <w:lang w:bidi="en-US"/>
        </w:rPr>
      </w:pPr>
      <w:r w:rsidRPr="000C4362">
        <w:rPr>
          <w:rFonts w:asciiTheme="minorHAnsi" w:hAnsiTheme="minorHAnsi" w:cstheme="minorHAnsi"/>
          <w:b/>
          <w:lang w:bidi="en-US"/>
        </w:rPr>
        <w:t>Implication of un-regularized hours:</w:t>
      </w:r>
      <w:r w:rsidRPr="000C4362">
        <w:rPr>
          <w:rFonts w:asciiTheme="minorHAnsi" w:hAnsiTheme="minorHAnsi" w:cstheme="minorHAnsi"/>
          <w:lang w:bidi="en-US"/>
        </w:rPr>
        <w:t> In case if attendance is not regularized Auto-deduction of leave will happen first from Earned Leave (EL), then Accumulated Earned Leave (AEL) depending on the balance available and then Leave without pay (LWP) will be considered. Deduction for un-regularized hours for a week will happen on the last day of the attendance cycle.</w:t>
      </w:r>
    </w:p>
    <w:p w14:paraId="5FB8505F" w14:textId="77777777" w:rsidR="00CE08AF" w:rsidRPr="000C4362" w:rsidRDefault="00CE08AF" w:rsidP="00886404">
      <w:pPr>
        <w:ind w:left="-851"/>
        <w:contextualSpacing/>
        <w:jc w:val="both"/>
        <w:rPr>
          <w:rFonts w:asciiTheme="minorHAnsi" w:hAnsiTheme="minorHAnsi" w:cstheme="minorHAnsi"/>
          <w:lang w:bidi="en-US"/>
        </w:rPr>
      </w:pPr>
    </w:p>
    <w:p w14:paraId="3CF03C9B" w14:textId="77777777" w:rsidR="00CE08AF" w:rsidRPr="000C4362" w:rsidRDefault="00CE08AF" w:rsidP="00886404">
      <w:pPr>
        <w:ind w:left="-851"/>
        <w:jc w:val="both"/>
        <w:rPr>
          <w:rFonts w:asciiTheme="minorHAnsi" w:hAnsiTheme="minorHAnsi" w:cstheme="minorHAnsi"/>
          <w:b/>
          <w:bCs/>
          <w:lang w:bidi="en-US"/>
        </w:rPr>
      </w:pPr>
      <w:r w:rsidRPr="000C4362">
        <w:rPr>
          <w:rFonts w:asciiTheme="minorHAnsi" w:hAnsiTheme="minorHAnsi" w:cstheme="minorHAnsi"/>
          <w:noProof/>
        </w:rPr>
        <w:t xml:space="preserve">                        </w:t>
      </w:r>
      <w:r w:rsidRPr="000C4362">
        <w:rPr>
          <w:rFonts w:asciiTheme="minorHAnsi" w:hAnsiTheme="minorHAnsi" w:cstheme="minorHAnsi"/>
          <w:noProof/>
        </w:rPr>
        <w:drawing>
          <wp:inline distT="0" distB="0" distL="0" distR="0" wp14:anchorId="7EA1E9A9" wp14:editId="70C1C33F">
            <wp:extent cx="5036234" cy="1019619"/>
            <wp:effectExtent l="0" t="0" r="0" b="952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22">
                      <a:duotone>
                        <a:schemeClr val="accent2">
                          <a:shade val="45000"/>
                          <a:satMod val="135000"/>
                        </a:schemeClr>
                        <a:prstClr val="white"/>
                      </a:duotone>
                      <a:extLst>
                        <a:ext uri="{BEBA8EAE-BF5A-486C-A8C5-ECC9F3942E4B}">
                          <a14:imgProps xmlns:a14="http://schemas.microsoft.com/office/drawing/2010/main">
                            <a14:imgLayer r:embed="rId23">
                              <a14:imgEffect>
                                <a14:colorTemperature colorTemp="47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36234" cy="1019619"/>
                    </a:xfrm>
                    <a:prstGeom prst="rect">
                      <a:avLst/>
                    </a:prstGeom>
                    <a:noFill/>
                    <a:ln>
                      <a:noFill/>
                    </a:ln>
                    <a:effectLst/>
                  </pic:spPr>
                </pic:pic>
              </a:graphicData>
            </a:graphic>
          </wp:inline>
        </w:drawing>
      </w:r>
      <w:r w:rsidRPr="000C4362">
        <w:rPr>
          <w:rFonts w:asciiTheme="minorHAnsi" w:hAnsiTheme="minorHAnsi" w:cstheme="minorHAnsi"/>
          <w:noProof/>
        </w:rPr>
        <w:t xml:space="preserve">    </w:t>
      </w:r>
    </w:p>
    <w:p w14:paraId="5E390B59" w14:textId="77777777" w:rsidR="00EF5735" w:rsidRPr="000C4362" w:rsidRDefault="00EF5735" w:rsidP="00EF5735">
      <w:pPr>
        <w:numPr>
          <w:ilvl w:val="0"/>
          <w:numId w:val="127"/>
        </w:numPr>
        <w:shd w:val="clear" w:color="auto" w:fill="FFFFFF"/>
        <w:spacing w:before="100" w:beforeAutospacing="1" w:after="100" w:afterAutospacing="1"/>
        <w:rPr>
          <w:rFonts w:asciiTheme="minorHAnsi" w:eastAsia="Times New Roman" w:hAnsiTheme="minorHAnsi" w:cstheme="minorHAnsi"/>
          <w:color w:val="333333"/>
          <w:sz w:val="20"/>
          <w:szCs w:val="20"/>
        </w:rPr>
      </w:pPr>
      <w:r w:rsidRPr="000C4362">
        <w:rPr>
          <w:rStyle w:val="Strong"/>
          <w:rFonts w:asciiTheme="minorHAnsi" w:hAnsiTheme="minorHAnsi" w:cstheme="minorHAnsi"/>
          <w:color w:val="333333"/>
          <w:sz w:val="20"/>
          <w:szCs w:val="20"/>
        </w:rPr>
        <w:t>SERVICE NOW USERS</w:t>
      </w:r>
    </w:p>
    <w:p w14:paraId="4D7539CF" w14:textId="77777777" w:rsidR="00EF5735" w:rsidRPr="000C4362" w:rsidRDefault="00EF5735" w:rsidP="00EF5735">
      <w:pPr>
        <w:pStyle w:val="NormalWeb"/>
        <w:shd w:val="clear" w:color="auto" w:fill="FFFFFF"/>
        <w:spacing w:before="0" w:beforeAutospacing="0" w:after="150" w:afterAutospacing="0"/>
        <w:ind w:left="720"/>
        <w:rPr>
          <w:rFonts w:asciiTheme="minorHAnsi" w:hAnsiTheme="minorHAnsi" w:cstheme="minorHAnsi"/>
          <w:color w:val="333333"/>
          <w:sz w:val="22"/>
          <w:szCs w:val="22"/>
        </w:rPr>
      </w:pPr>
      <w:r w:rsidRPr="000C4362">
        <w:rPr>
          <w:rFonts w:asciiTheme="minorHAnsi" w:hAnsiTheme="minorHAnsi" w:cstheme="minorHAnsi"/>
          <w:color w:val="333333"/>
          <w:sz w:val="22"/>
          <w:szCs w:val="22"/>
        </w:rPr>
        <w:t>This section is applicable only for associates who are submitting their Project Timesheets using ServiceNow’s XACT tool. </w:t>
      </w:r>
    </w:p>
    <w:p w14:paraId="2537AA4B" w14:textId="77777777" w:rsidR="00EF5735" w:rsidRPr="000C4362" w:rsidRDefault="00EF5735" w:rsidP="00EF5735">
      <w:pPr>
        <w:numPr>
          <w:ilvl w:val="1"/>
          <w:numId w:val="127"/>
        </w:numPr>
        <w:shd w:val="clear" w:color="auto" w:fill="FFFFFF"/>
        <w:spacing w:before="100" w:beforeAutospacing="1" w:after="100" w:afterAutospacing="1"/>
        <w:rPr>
          <w:rFonts w:asciiTheme="minorHAnsi" w:hAnsiTheme="minorHAnsi" w:cstheme="minorHAnsi"/>
          <w:color w:val="333333"/>
        </w:rPr>
      </w:pPr>
      <w:r w:rsidRPr="000C4362">
        <w:rPr>
          <w:rFonts w:asciiTheme="minorHAnsi" w:hAnsiTheme="minorHAnsi" w:cstheme="minorHAnsi"/>
          <w:color w:val="333333"/>
        </w:rPr>
        <w:t>Those who are tagged to Service Now (Xact tool), associates are required to regularize attendance and submit their timesheets mandatorily by the end of the current week.</w:t>
      </w:r>
    </w:p>
    <w:p w14:paraId="638CCEE5" w14:textId="77777777" w:rsidR="00EF5735" w:rsidRPr="000C4362" w:rsidRDefault="00EF5735" w:rsidP="00EF5735">
      <w:pPr>
        <w:numPr>
          <w:ilvl w:val="1"/>
          <w:numId w:val="127"/>
        </w:numPr>
        <w:shd w:val="clear" w:color="auto" w:fill="FFFFFF"/>
        <w:spacing w:before="100" w:beforeAutospacing="1" w:after="100" w:afterAutospacing="1"/>
        <w:rPr>
          <w:rFonts w:asciiTheme="minorHAnsi" w:hAnsiTheme="minorHAnsi" w:cstheme="minorHAnsi"/>
          <w:color w:val="333333"/>
        </w:rPr>
      </w:pPr>
      <w:r w:rsidRPr="000C4362">
        <w:rPr>
          <w:rFonts w:asciiTheme="minorHAnsi" w:hAnsiTheme="minorHAnsi" w:cstheme="minorHAnsi"/>
          <w:color w:val="333333"/>
        </w:rPr>
        <w:t>The submit button will be enabled for the current and previous week only. All associates up to Grade</w:t>
      </w:r>
      <w:r w:rsidRPr="000C4362">
        <w:rPr>
          <w:rStyle w:val="Strong"/>
          <w:rFonts w:asciiTheme="minorHAnsi" w:hAnsiTheme="minorHAnsi" w:cstheme="minorHAnsi"/>
          <w:color w:val="333333"/>
        </w:rPr>
        <w:t> M1</w:t>
      </w:r>
      <w:r w:rsidRPr="000C4362">
        <w:rPr>
          <w:rFonts w:asciiTheme="minorHAnsi" w:hAnsiTheme="minorHAnsi" w:cstheme="minorHAnsi"/>
          <w:color w:val="333333"/>
        </w:rPr>
        <w:t>are expected to submit their timesheets.</w:t>
      </w:r>
    </w:p>
    <w:p w14:paraId="2BEA0441" w14:textId="77777777" w:rsidR="00EF5735" w:rsidRPr="000C4362" w:rsidRDefault="00EF5735" w:rsidP="00EF5735">
      <w:pPr>
        <w:numPr>
          <w:ilvl w:val="1"/>
          <w:numId w:val="127"/>
        </w:numPr>
        <w:shd w:val="clear" w:color="auto" w:fill="FFFFFF"/>
        <w:spacing w:before="100" w:beforeAutospacing="1" w:after="100" w:afterAutospacing="1"/>
        <w:rPr>
          <w:rFonts w:asciiTheme="minorHAnsi" w:hAnsiTheme="minorHAnsi" w:cstheme="minorHAnsi"/>
          <w:color w:val="333333"/>
        </w:rPr>
      </w:pPr>
      <w:r w:rsidRPr="000C4362">
        <w:rPr>
          <w:rFonts w:asciiTheme="minorHAnsi" w:hAnsiTheme="minorHAnsi" w:cstheme="minorHAnsi"/>
          <w:color w:val="333333"/>
        </w:rPr>
        <w:t>Total weekly working hours are expected to be 45 hours. If total weekly working hours are less than 45 or working hours for a day are less than 5 hours, associates must apply for regularization or leave on Infogram for the shortfall in hours.</w:t>
      </w:r>
    </w:p>
    <w:p w14:paraId="4BB1FC04" w14:textId="77777777" w:rsidR="00EF5735" w:rsidRPr="000C4362" w:rsidRDefault="00EF5735" w:rsidP="00EF5735">
      <w:pPr>
        <w:numPr>
          <w:ilvl w:val="1"/>
          <w:numId w:val="127"/>
        </w:numPr>
        <w:shd w:val="clear" w:color="auto" w:fill="FFFFFF"/>
        <w:spacing w:before="100" w:beforeAutospacing="1" w:after="100" w:afterAutospacing="1"/>
        <w:rPr>
          <w:rFonts w:asciiTheme="minorHAnsi" w:hAnsiTheme="minorHAnsi" w:cstheme="minorHAnsi"/>
          <w:color w:val="333333"/>
        </w:rPr>
      </w:pPr>
      <w:r w:rsidRPr="000C4362">
        <w:rPr>
          <w:rFonts w:asciiTheme="minorHAnsi" w:hAnsiTheme="minorHAnsi" w:cstheme="minorHAnsi"/>
          <w:color w:val="333333"/>
        </w:rPr>
        <w:t>The IRM/PM and associates will be notified every day from</w:t>
      </w:r>
      <w:hyperlink r:id="rId24" w:history="1">
        <w:r w:rsidRPr="000C4362">
          <w:rPr>
            <w:rStyle w:val="Hyperlink"/>
            <w:rFonts w:asciiTheme="minorHAnsi" w:hAnsiTheme="minorHAnsi" w:cstheme="minorHAnsi"/>
            <w:color w:val="E53627"/>
          </w:rPr>
          <w:t>yashinmsp@service-now.com</w:t>
        </w:r>
      </w:hyperlink>
      <w:r w:rsidRPr="000C4362">
        <w:rPr>
          <w:rFonts w:asciiTheme="minorHAnsi" w:hAnsiTheme="minorHAnsi" w:cstheme="minorHAnsi"/>
          <w:color w:val="333333"/>
        </w:rPr>
        <w:t> till necessary approval actions are taken for the unapproved timesheets.</w:t>
      </w:r>
    </w:p>
    <w:p w14:paraId="061E0D75" w14:textId="77777777" w:rsidR="00EF5735" w:rsidRPr="000C4362" w:rsidRDefault="00EF5735" w:rsidP="00EF5735">
      <w:pPr>
        <w:numPr>
          <w:ilvl w:val="1"/>
          <w:numId w:val="127"/>
        </w:numPr>
        <w:shd w:val="clear" w:color="auto" w:fill="FFFFFF"/>
        <w:spacing w:before="100" w:beforeAutospacing="1" w:after="100" w:afterAutospacing="1"/>
        <w:rPr>
          <w:rFonts w:asciiTheme="minorHAnsi" w:hAnsiTheme="minorHAnsi" w:cstheme="minorHAnsi"/>
          <w:color w:val="333333"/>
        </w:rPr>
      </w:pPr>
      <w:r w:rsidRPr="000C4362">
        <w:rPr>
          <w:rFonts w:asciiTheme="minorHAnsi" w:hAnsiTheme="minorHAnsi" w:cstheme="minorHAnsi"/>
          <w:color w:val="333333"/>
        </w:rPr>
        <w:t>Kindly note that for un-regularized / un-approved attendance; the deduction date for the current payroll month will be counted for deduction against shortfall of hours as stated above under ‘Attendance Guidelines’.</w:t>
      </w:r>
    </w:p>
    <w:p w14:paraId="49F6F97A" w14:textId="77777777" w:rsidR="00EF5735" w:rsidRPr="000C4362" w:rsidRDefault="00EF5735" w:rsidP="00EF5735">
      <w:pPr>
        <w:numPr>
          <w:ilvl w:val="1"/>
          <w:numId w:val="127"/>
        </w:numPr>
        <w:shd w:val="clear" w:color="auto" w:fill="FFFFFF"/>
        <w:spacing w:before="100" w:beforeAutospacing="1" w:after="100" w:afterAutospacing="1"/>
        <w:rPr>
          <w:rFonts w:asciiTheme="minorHAnsi" w:hAnsiTheme="minorHAnsi" w:cstheme="minorHAnsi"/>
          <w:color w:val="333333"/>
        </w:rPr>
      </w:pPr>
      <w:r w:rsidRPr="000C4362">
        <w:rPr>
          <w:rFonts w:asciiTheme="minorHAnsi" w:hAnsiTheme="minorHAnsi" w:cstheme="minorHAnsi"/>
          <w:color w:val="333333"/>
        </w:rPr>
        <w:t>If the associate wants to correct his/her timesheet, the ‘Recall’ button is provided only till last week. This button will be available for the associate after approval of the timesheet.</w:t>
      </w:r>
    </w:p>
    <w:p w14:paraId="22CD8B19" w14:textId="77777777" w:rsidR="00EF5735" w:rsidRPr="000C4362" w:rsidRDefault="00EF5735" w:rsidP="00EF5735">
      <w:pPr>
        <w:numPr>
          <w:ilvl w:val="1"/>
          <w:numId w:val="127"/>
        </w:numPr>
        <w:shd w:val="clear" w:color="auto" w:fill="FFFFFF"/>
        <w:spacing w:before="100" w:beforeAutospacing="1" w:after="100" w:afterAutospacing="1"/>
        <w:rPr>
          <w:rFonts w:asciiTheme="minorHAnsi" w:hAnsiTheme="minorHAnsi" w:cstheme="minorHAnsi"/>
          <w:color w:val="333333"/>
        </w:rPr>
      </w:pPr>
      <w:r w:rsidRPr="000C4362">
        <w:rPr>
          <w:rFonts w:asciiTheme="minorHAnsi" w:hAnsiTheme="minorHAnsi" w:cstheme="minorHAnsi"/>
          <w:color w:val="333333"/>
        </w:rPr>
        <w:t>If an associate wants to make any corrections in the submitted timesheet post attendance closure date, then they need to provide approval from the respective Project Manager, Delivery Manager &amp; Delivery BUH to XACT onboarding Team (</w:t>
      </w:r>
      <w:hyperlink r:id="rId25" w:history="1">
        <w:r w:rsidRPr="000C4362">
          <w:rPr>
            <w:rStyle w:val="Hyperlink"/>
            <w:rFonts w:asciiTheme="minorHAnsi" w:hAnsiTheme="minorHAnsi" w:cstheme="minorHAnsi"/>
            <w:color w:val="E53627"/>
          </w:rPr>
          <w:t>xactsn_onboardinghelp@yash.com)</w:t>
        </w:r>
      </w:hyperlink>
      <w:r w:rsidRPr="000C4362">
        <w:rPr>
          <w:rFonts w:asciiTheme="minorHAnsi" w:hAnsiTheme="minorHAnsi" w:cstheme="minorHAnsi"/>
          <w:color w:val="333333"/>
        </w:rPr>
        <w:t>. The XACT team will enable the ‘Submit’ button for the requested period upon receipt of the mentioned approvals. The associate needs to adjust the timesheet and get it approved by the Status manager or IRM/PM within the running payroll cycle.</w:t>
      </w:r>
    </w:p>
    <w:p w14:paraId="4989F511" w14:textId="77777777" w:rsidR="00CE08AF" w:rsidRPr="000C4362" w:rsidRDefault="00CE08AF" w:rsidP="00FC6A65">
      <w:pPr>
        <w:pStyle w:val="Heading2"/>
        <w:ind w:left="-567" w:hanging="284"/>
        <w:rPr>
          <w:lang w:bidi="en-US"/>
        </w:rPr>
      </w:pPr>
      <w:r w:rsidRPr="000C4362">
        <w:rPr>
          <w:lang w:bidi="en-US"/>
        </w:rPr>
        <w:t>LEAVE POLICY</w:t>
      </w:r>
    </w:p>
    <w:p w14:paraId="4C8B5794" w14:textId="77777777" w:rsidR="00CE08AF" w:rsidRPr="000C4362" w:rsidRDefault="00CE08AF" w:rsidP="00886404">
      <w:pPr>
        <w:ind w:left="-851"/>
        <w:jc w:val="both"/>
        <w:rPr>
          <w:rFonts w:asciiTheme="minorHAnsi" w:hAnsiTheme="minorHAnsi" w:cstheme="minorHAnsi"/>
          <w:lang w:bidi="en-US"/>
        </w:rPr>
      </w:pPr>
    </w:p>
    <w:p w14:paraId="18ABB0C5" w14:textId="77777777" w:rsidR="00CE08AF" w:rsidRPr="000C4362" w:rsidRDefault="00CE08AF" w:rsidP="004F6477">
      <w:pPr>
        <w:ind w:left="-567"/>
        <w:jc w:val="both"/>
        <w:rPr>
          <w:rFonts w:asciiTheme="minorHAnsi" w:hAnsiTheme="minorHAnsi" w:cstheme="minorHAnsi"/>
          <w:b/>
          <w:i/>
          <w:lang w:bidi="en-US"/>
        </w:rPr>
      </w:pPr>
      <w:r w:rsidRPr="000C4362">
        <w:rPr>
          <w:rFonts w:asciiTheme="minorHAnsi" w:hAnsiTheme="minorHAnsi" w:cstheme="minorHAnsi"/>
          <w:lang w:bidi="en-US"/>
        </w:rPr>
        <w:t>Leave is granted to employees with an intention of providing rest, recuperation of health and for fulfilling the personal/social obligations. This policy assumes leave accounting year as 1st January till 31st December of the calendar year</w:t>
      </w:r>
      <w:r w:rsidRPr="000C4362">
        <w:rPr>
          <w:rFonts w:asciiTheme="minorHAnsi" w:hAnsiTheme="minorHAnsi" w:cstheme="minorHAnsi"/>
          <w:b/>
          <w:i/>
          <w:lang w:bidi="en-US"/>
        </w:rPr>
        <w:t xml:space="preserve">. </w:t>
      </w:r>
      <w:r w:rsidRPr="000C4362">
        <w:rPr>
          <w:rFonts w:asciiTheme="minorHAnsi" w:hAnsiTheme="minorHAnsi" w:cstheme="minorHAnsi"/>
          <w:lang w:bidi="en-US"/>
        </w:rPr>
        <w:t xml:space="preserve">An employee can apply or cancel leave by applying on </w:t>
      </w:r>
      <w:r w:rsidRPr="000C4362">
        <w:rPr>
          <w:rFonts w:asciiTheme="minorHAnsi" w:hAnsiTheme="minorHAnsi" w:cstheme="minorHAnsi"/>
          <w:b/>
          <w:lang w:bidi="en-US"/>
        </w:rPr>
        <w:t>INFOGRAM.</w:t>
      </w:r>
    </w:p>
    <w:p w14:paraId="0DA92D8B" w14:textId="77777777" w:rsidR="009D704D" w:rsidRPr="000C4362" w:rsidRDefault="009D704D" w:rsidP="00886404">
      <w:pPr>
        <w:ind w:left="-851"/>
        <w:jc w:val="both"/>
        <w:rPr>
          <w:rFonts w:asciiTheme="minorHAnsi" w:hAnsiTheme="minorHAnsi" w:cstheme="minorHAnsi"/>
          <w:b/>
          <w:lang w:bidi="en-US"/>
        </w:rPr>
      </w:pPr>
    </w:p>
    <w:p w14:paraId="2E44D4E9" w14:textId="77777777" w:rsidR="00CE08AF" w:rsidRPr="000C4362" w:rsidRDefault="00FC6A65" w:rsidP="002B55F0">
      <w:pPr>
        <w:pStyle w:val="ListParagraph"/>
        <w:numPr>
          <w:ilvl w:val="0"/>
          <w:numId w:val="31"/>
        </w:numPr>
        <w:ind w:left="-142" w:hanging="425"/>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Holidays</w:t>
      </w:r>
    </w:p>
    <w:p w14:paraId="21A8B6F4" w14:textId="77777777" w:rsidR="00CE08AF" w:rsidRPr="000C4362" w:rsidRDefault="00CE08AF" w:rsidP="00886404">
      <w:pPr>
        <w:ind w:left="-851"/>
        <w:jc w:val="both"/>
        <w:rPr>
          <w:rFonts w:asciiTheme="minorHAnsi" w:hAnsiTheme="minorHAnsi" w:cstheme="minorHAnsi"/>
          <w:b/>
          <w:lang w:bidi="en-US"/>
        </w:rPr>
      </w:pPr>
    </w:p>
    <w:p w14:paraId="607F6CFB" w14:textId="77777777" w:rsidR="00CE08AF" w:rsidRPr="000C4362" w:rsidRDefault="00CE08AF" w:rsidP="002B55F0">
      <w:pPr>
        <w:numPr>
          <w:ilvl w:val="0"/>
          <w:numId w:val="34"/>
        </w:numPr>
        <w:ind w:left="284"/>
        <w:jc w:val="both"/>
        <w:rPr>
          <w:rFonts w:asciiTheme="minorHAnsi" w:hAnsiTheme="minorHAnsi" w:cstheme="minorHAnsi"/>
          <w:lang w:bidi="en-US"/>
        </w:rPr>
      </w:pPr>
      <w:r w:rsidRPr="000C4362">
        <w:rPr>
          <w:rFonts w:asciiTheme="minorHAnsi" w:hAnsiTheme="minorHAnsi" w:cstheme="minorHAnsi"/>
          <w:lang w:bidi="en-US"/>
        </w:rPr>
        <w:t>Declared holidays will be limited to 10 working days (Fixed National/Regional &amp; option to choose optional holiday) applicable for a calendar year i.e. from 1st January to 31st December</w:t>
      </w:r>
    </w:p>
    <w:p w14:paraId="1384B7D2" w14:textId="77777777" w:rsidR="00CE08AF" w:rsidRPr="000C4362" w:rsidRDefault="00CE08AF" w:rsidP="002B55F0">
      <w:pPr>
        <w:numPr>
          <w:ilvl w:val="0"/>
          <w:numId w:val="34"/>
        </w:numPr>
        <w:ind w:left="284"/>
        <w:jc w:val="both"/>
        <w:rPr>
          <w:rFonts w:asciiTheme="minorHAnsi" w:hAnsiTheme="minorHAnsi" w:cstheme="minorHAnsi"/>
          <w:bCs/>
          <w:lang w:bidi="en-US"/>
        </w:rPr>
      </w:pPr>
      <w:r w:rsidRPr="000C4362">
        <w:rPr>
          <w:rFonts w:asciiTheme="minorHAnsi" w:hAnsiTheme="minorHAnsi" w:cstheme="minorHAnsi"/>
          <w:bCs/>
          <w:lang w:bidi="en-US"/>
        </w:rPr>
        <w:lastRenderedPageBreak/>
        <w:t>Employees working at other location’s development center in India apart from their base location or working at client site shall follow the respective location calendar or client calendar as applicable.</w:t>
      </w:r>
    </w:p>
    <w:p w14:paraId="658CB693" w14:textId="77777777" w:rsidR="00CE08AF" w:rsidRPr="000C4362" w:rsidRDefault="00CE08AF" w:rsidP="002B55F0">
      <w:pPr>
        <w:numPr>
          <w:ilvl w:val="0"/>
          <w:numId w:val="34"/>
        </w:numPr>
        <w:ind w:left="284"/>
        <w:jc w:val="both"/>
        <w:rPr>
          <w:rFonts w:asciiTheme="minorHAnsi" w:hAnsiTheme="minorHAnsi" w:cstheme="minorHAnsi"/>
          <w:bCs/>
          <w:lang w:bidi="en-US"/>
        </w:rPr>
      </w:pPr>
      <w:r w:rsidRPr="000C4362">
        <w:rPr>
          <w:rFonts w:asciiTheme="minorHAnsi" w:hAnsiTheme="minorHAnsi" w:cstheme="minorHAnsi"/>
          <w:bCs/>
          <w:lang w:bidi="en-US"/>
        </w:rPr>
        <w:t>Whenever there is any change/modification in Holiday calendar applicable to an employee, s/he is responsible to request for change on INFOGRAM to avoid discrepancy in attendance.</w:t>
      </w:r>
    </w:p>
    <w:p w14:paraId="62450396" w14:textId="77777777" w:rsidR="00CE08AF" w:rsidRPr="000C4362" w:rsidRDefault="00CE08AF" w:rsidP="00886404">
      <w:pPr>
        <w:ind w:left="-851"/>
        <w:jc w:val="both"/>
        <w:rPr>
          <w:rFonts w:asciiTheme="minorHAnsi" w:hAnsiTheme="minorHAnsi" w:cstheme="minorHAnsi"/>
          <w:bCs/>
          <w:lang w:bidi="en-US"/>
        </w:rPr>
      </w:pPr>
    </w:p>
    <w:p w14:paraId="0CA777B3" w14:textId="77777777" w:rsidR="00CE08AF" w:rsidRPr="000C4362" w:rsidRDefault="00CE08AF" w:rsidP="004F6477">
      <w:pPr>
        <w:ind w:left="-567"/>
        <w:jc w:val="both"/>
        <w:rPr>
          <w:rFonts w:asciiTheme="minorHAnsi" w:hAnsiTheme="minorHAnsi" w:cstheme="minorHAnsi"/>
          <w:b/>
          <w:lang w:bidi="en-US"/>
        </w:rPr>
      </w:pPr>
      <w:r w:rsidRPr="000C4362">
        <w:rPr>
          <w:rFonts w:asciiTheme="minorHAnsi" w:hAnsiTheme="minorHAnsi" w:cstheme="minorHAnsi"/>
          <w:b/>
          <w:lang w:bidi="en-US"/>
        </w:rPr>
        <w:t>Types of leaves that can be availed by an employee based on the eligibility are:</w:t>
      </w:r>
    </w:p>
    <w:p w14:paraId="54FD3B61" w14:textId="77777777" w:rsidR="0079693A" w:rsidRPr="000C4362" w:rsidRDefault="0079693A" w:rsidP="0079693A">
      <w:pPr>
        <w:pStyle w:val="ListParagraph"/>
        <w:ind w:left="-142"/>
        <w:jc w:val="both"/>
        <w:rPr>
          <w:rFonts w:asciiTheme="minorHAnsi" w:hAnsiTheme="minorHAnsi" w:cstheme="minorHAnsi"/>
          <w:b/>
          <w:sz w:val="22"/>
          <w:szCs w:val="22"/>
          <w:lang w:bidi="en-US"/>
        </w:rPr>
      </w:pPr>
    </w:p>
    <w:p w14:paraId="3665AAB1" w14:textId="546C2CBD" w:rsidR="00B64F61" w:rsidRPr="000C4362" w:rsidRDefault="00B64F61" w:rsidP="002B55F0">
      <w:pPr>
        <w:pStyle w:val="ListParagraph"/>
        <w:numPr>
          <w:ilvl w:val="0"/>
          <w:numId w:val="35"/>
        </w:numPr>
        <w:ind w:left="-142" w:hanging="425"/>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General leaves</w:t>
      </w:r>
    </w:p>
    <w:p w14:paraId="75521985" w14:textId="77777777" w:rsidR="00CE08AF" w:rsidRPr="000C4362" w:rsidRDefault="00CE08AF" w:rsidP="005C0776">
      <w:pPr>
        <w:ind w:left="-1418"/>
        <w:jc w:val="both"/>
        <w:rPr>
          <w:rFonts w:asciiTheme="minorHAnsi" w:hAnsiTheme="minorHAnsi" w:cstheme="minorHAnsi"/>
          <w:b/>
          <w:lang w:bidi="en-US"/>
        </w:rPr>
      </w:pPr>
    </w:p>
    <w:tbl>
      <w:tblPr>
        <w:tblStyle w:val="GridTable4-Accent21"/>
        <w:tblW w:w="10207" w:type="dxa"/>
        <w:tblInd w:w="-572" w:type="dxa"/>
        <w:tblLayout w:type="fixed"/>
        <w:tblLook w:val="04A0" w:firstRow="1" w:lastRow="0" w:firstColumn="1" w:lastColumn="0" w:noHBand="0" w:noVBand="1"/>
      </w:tblPr>
      <w:tblGrid>
        <w:gridCol w:w="1361"/>
        <w:gridCol w:w="1193"/>
        <w:gridCol w:w="1701"/>
        <w:gridCol w:w="1262"/>
        <w:gridCol w:w="1080"/>
        <w:gridCol w:w="1058"/>
        <w:gridCol w:w="1282"/>
        <w:gridCol w:w="1270"/>
      </w:tblGrid>
      <w:tr w:rsidR="00DE5825" w:rsidRPr="000C4362" w14:paraId="3891AB1C" w14:textId="77777777" w:rsidTr="0096615D">
        <w:trPr>
          <w:cnfStyle w:val="100000000000" w:firstRow="1" w:lastRow="0" w:firstColumn="0" w:lastColumn="0" w:oddVBand="0" w:evenVBand="0" w:oddHBand="0" w:evenHBand="0" w:firstRowFirstColumn="0" w:firstRowLastColumn="0" w:lastRowFirstColumn="0" w:lastRowLastColumn="0"/>
          <w:trHeight w:val="1166"/>
        </w:trPr>
        <w:tc>
          <w:tcPr>
            <w:cnfStyle w:val="001000000000" w:firstRow="0" w:lastRow="0" w:firstColumn="1" w:lastColumn="0" w:oddVBand="0" w:evenVBand="0" w:oddHBand="0" w:evenHBand="0" w:firstRowFirstColumn="0" w:firstRowLastColumn="0" w:lastRowFirstColumn="0" w:lastRowLastColumn="0"/>
            <w:tcW w:w="1361" w:type="dxa"/>
            <w:vMerge w:val="restart"/>
            <w:tcBorders>
              <w:right w:val="single" w:sz="4" w:space="0" w:color="FFFFFF" w:themeColor="background1"/>
            </w:tcBorders>
            <w:hideMark/>
          </w:tcPr>
          <w:p w14:paraId="69A9FF9F" w14:textId="77777777" w:rsidR="00DE5825" w:rsidRPr="000C4362" w:rsidRDefault="00DE5825" w:rsidP="00D6157F">
            <w:pPr>
              <w:spacing w:line="276" w:lineRule="auto"/>
              <w:jc w:val="center"/>
              <w:rPr>
                <w:rFonts w:asciiTheme="minorHAnsi" w:hAnsiTheme="minorHAnsi" w:cstheme="minorHAnsi"/>
                <w:color w:val="000000" w:themeColor="text1"/>
              </w:rPr>
            </w:pPr>
            <w:r w:rsidRPr="000C4362">
              <w:rPr>
                <w:rFonts w:asciiTheme="minorHAnsi" w:hAnsiTheme="minorHAnsi" w:cstheme="minorHAnsi"/>
                <w:color w:val="000000" w:themeColor="text1"/>
              </w:rPr>
              <w:t>Leave Types</w:t>
            </w:r>
          </w:p>
        </w:tc>
        <w:tc>
          <w:tcPr>
            <w:tcW w:w="289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9C05DCA" w14:textId="77777777" w:rsidR="00DE5825" w:rsidRPr="000C4362" w:rsidRDefault="00DE5825" w:rsidP="00D6157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Accrual</w:t>
            </w:r>
          </w:p>
        </w:tc>
        <w:tc>
          <w:tcPr>
            <w:tcW w:w="234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3DADEDC" w14:textId="77777777" w:rsidR="00DE5825" w:rsidRPr="000C4362" w:rsidRDefault="00DE5825" w:rsidP="00D6157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Entitlement (in days)</w:t>
            </w:r>
          </w:p>
        </w:tc>
        <w:tc>
          <w:tcPr>
            <w:tcW w:w="10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EA4548C" w14:textId="77777777" w:rsidR="00DE5825" w:rsidRPr="000C4362" w:rsidRDefault="00DE5825" w:rsidP="00D6157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Weekly Off or Holiday between leaves</w:t>
            </w:r>
          </w:p>
        </w:tc>
        <w:tc>
          <w:tcPr>
            <w:tcW w:w="1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4C424C" w14:textId="77777777" w:rsidR="00DE5825" w:rsidRPr="000C4362" w:rsidRDefault="00DE5825" w:rsidP="00D6157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Carry Forward to next year</w:t>
            </w:r>
          </w:p>
        </w:tc>
        <w:tc>
          <w:tcPr>
            <w:tcW w:w="12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98235F" w14:textId="77777777" w:rsidR="00DE5825" w:rsidRPr="000C4362" w:rsidRDefault="00DE5825" w:rsidP="00D6157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Approver Workflow</w:t>
            </w:r>
          </w:p>
        </w:tc>
      </w:tr>
      <w:tr w:rsidR="00DE5825" w:rsidRPr="000C4362" w14:paraId="2A8F4D47" w14:textId="77777777" w:rsidTr="0096615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361" w:type="dxa"/>
            <w:vMerge/>
            <w:hideMark/>
          </w:tcPr>
          <w:p w14:paraId="475E2278" w14:textId="77777777" w:rsidR="00DE5825" w:rsidRPr="000C4362" w:rsidRDefault="00DE5825" w:rsidP="00D6157F">
            <w:pPr>
              <w:spacing w:line="276" w:lineRule="auto"/>
              <w:rPr>
                <w:rFonts w:asciiTheme="minorHAnsi" w:hAnsiTheme="minorHAnsi" w:cstheme="minorHAnsi"/>
              </w:rPr>
            </w:pPr>
          </w:p>
        </w:tc>
        <w:tc>
          <w:tcPr>
            <w:tcW w:w="1193" w:type="dxa"/>
            <w:tcBorders>
              <w:top w:val="single" w:sz="4" w:space="0" w:color="FFFFFF" w:themeColor="background1"/>
            </w:tcBorders>
            <w:hideMark/>
          </w:tcPr>
          <w:p w14:paraId="015D3282"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0C4362">
              <w:rPr>
                <w:rFonts w:asciiTheme="minorHAnsi" w:hAnsiTheme="minorHAnsi" w:cstheme="minorHAnsi"/>
                <w:b/>
                <w:bCs/>
              </w:rPr>
              <w:t>Period</w:t>
            </w:r>
          </w:p>
        </w:tc>
        <w:tc>
          <w:tcPr>
            <w:tcW w:w="1701" w:type="dxa"/>
            <w:tcBorders>
              <w:top w:val="single" w:sz="4" w:space="0" w:color="FFFFFF" w:themeColor="background1"/>
            </w:tcBorders>
          </w:tcPr>
          <w:p w14:paraId="6F6761B1"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0C4362">
              <w:rPr>
                <w:rFonts w:asciiTheme="minorHAnsi" w:hAnsiTheme="minorHAnsi" w:cstheme="minorHAnsi"/>
                <w:b/>
                <w:bCs/>
              </w:rPr>
              <w:t>Time</w:t>
            </w:r>
          </w:p>
        </w:tc>
        <w:tc>
          <w:tcPr>
            <w:tcW w:w="1262" w:type="dxa"/>
            <w:tcBorders>
              <w:top w:val="single" w:sz="4" w:space="0" w:color="FFFFFF" w:themeColor="background1"/>
            </w:tcBorders>
            <w:noWrap/>
            <w:hideMark/>
          </w:tcPr>
          <w:p w14:paraId="6C1BB38B"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0C4362">
              <w:rPr>
                <w:rFonts w:asciiTheme="minorHAnsi" w:hAnsiTheme="minorHAnsi" w:cstheme="minorHAnsi"/>
                <w:b/>
                <w:bCs/>
              </w:rPr>
              <w:t>Confirmed</w:t>
            </w:r>
          </w:p>
        </w:tc>
        <w:tc>
          <w:tcPr>
            <w:tcW w:w="1080" w:type="dxa"/>
            <w:tcBorders>
              <w:top w:val="single" w:sz="4" w:space="0" w:color="FFFFFF" w:themeColor="background1"/>
            </w:tcBorders>
            <w:noWrap/>
            <w:hideMark/>
          </w:tcPr>
          <w:p w14:paraId="7DC3C49E"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0C4362">
              <w:rPr>
                <w:rFonts w:asciiTheme="minorHAnsi" w:hAnsiTheme="minorHAnsi" w:cstheme="minorHAnsi"/>
                <w:b/>
                <w:bCs/>
              </w:rPr>
              <w:t>Probation</w:t>
            </w:r>
          </w:p>
        </w:tc>
        <w:tc>
          <w:tcPr>
            <w:tcW w:w="1058" w:type="dxa"/>
            <w:tcBorders>
              <w:top w:val="single" w:sz="4" w:space="0" w:color="FFFFFF" w:themeColor="background1"/>
            </w:tcBorders>
            <w:hideMark/>
          </w:tcPr>
          <w:p w14:paraId="5A5ADB9B" w14:textId="77777777" w:rsidR="00DE5825" w:rsidRPr="000C4362" w:rsidRDefault="00DE5825" w:rsidP="00D6157F">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p>
        </w:tc>
        <w:tc>
          <w:tcPr>
            <w:tcW w:w="1282" w:type="dxa"/>
            <w:tcBorders>
              <w:top w:val="single" w:sz="4" w:space="0" w:color="FFFFFF" w:themeColor="background1"/>
            </w:tcBorders>
          </w:tcPr>
          <w:p w14:paraId="6AA7AD09" w14:textId="77777777" w:rsidR="00DE5825" w:rsidRPr="000C4362" w:rsidRDefault="00DE5825" w:rsidP="00D6157F">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p>
        </w:tc>
        <w:tc>
          <w:tcPr>
            <w:tcW w:w="1270" w:type="dxa"/>
            <w:tcBorders>
              <w:top w:val="single" w:sz="4" w:space="0" w:color="FFFFFF" w:themeColor="background1"/>
            </w:tcBorders>
          </w:tcPr>
          <w:p w14:paraId="3DA62968" w14:textId="77777777" w:rsidR="00DE5825" w:rsidRPr="000C4362" w:rsidRDefault="00DE5825" w:rsidP="00D6157F">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p>
        </w:tc>
      </w:tr>
      <w:tr w:rsidR="00DE5825" w:rsidRPr="000C4362" w14:paraId="020F3480" w14:textId="77777777" w:rsidTr="0096615D">
        <w:trPr>
          <w:trHeight w:val="2759"/>
        </w:trPr>
        <w:tc>
          <w:tcPr>
            <w:cnfStyle w:val="001000000000" w:firstRow="0" w:lastRow="0" w:firstColumn="1" w:lastColumn="0" w:oddVBand="0" w:evenVBand="0" w:oddHBand="0" w:evenHBand="0" w:firstRowFirstColumn="0" w:firstRowLastColumn="0" w:lastRowFirstColumn="0" w:lastRowLastColumn="0"/>
            <w:tcW w:w="1361" w:type="dxa"/>
            <w:hideMark/>
          </w:tcPr>
          <w:p w14:paraId="5694761B" w14:textId="77777777" w:rsidR="00DE5825" w:rsidRPr="000C4362" w:rsidRDefault="00DE5825" w:rsidP="00D6157F">
            <w:pPr>
              <w:spacing w:line="276" w:lineRule="auto"/>
              <w:jc w:val="center"/>
              <w:rPr>
                <w:rFonts w:asciiTheme="minorHAnsi" w:hAnsiTheme="minorHAnsi" w:cstheme="minorHAnsi"/>
              </w:rPr>
            </w:pPr>
            <w:r w:rsidRPr="000C4362">
              <w:rPr>
                <w:rFonts w:asciiTheme="minorHAnsi" w:hAnsiTheme="minorHAnsi" w:cstheme="minorHAnsi"/>
              </w:rPr>
              <w:t>Earned Leave</w:t>
            </w:r>
          </w:p>
        </w:tc>
        <w:tc>
          <w:tcPr>
            <w:tcW w:w="1193" w:type="dxa"/>
            <w:noWrap/>
            <w:hideMark/>
          </w:tcPr>
          <w:p w14:paraId="1883D76E"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Quarterly</w:t>
            </w:r>
          </w:p>
          <w:p w14:paraId="14EC66D6"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4C31EB58"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(Advance Accrual)</w:t>
            </w:r>
          </w:p>
        </w:tc>
        <w:tc>
          <w:tcPr>
            <w:tcW w:w="1701" w:type="dxa"/>
          </w:tcPr>
          <w:p w14:paraId="321E7360" w14:textId="77777777" w:rsidR="00DE5825" w:rsidRPr="000C4362" w:rsidRDefault="00DE5825" w:rsidP="00D6157F">
            <w:pPr>
              <w:spacing w:line="276" w:lineRule="auto"/>
              <w:ind w:left="60" w:right="165"/>
              <w:contextualSpacing/>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Existing employees: First working day of the quarter.</w:t>
            </w:r>
          </w:p>
          <w:p w14:paraId="553CECA3" w14:textId="77777777" w:rsidR="00DE5825" w:rsidRPr="000C4362" w:rsidRDefault="00DE5825" w:rsidP="00D6157F">
            <w:pPr>
              <w:spacing w:line="276" w:lineRule="auto"/>
              <w:ind w:left="60" w:right="165"/>
              <w:contextualSpacing/>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1D4EFCFD" w14:textId="77777777" w:rsidR="00DE5825" w:rsidRPr="000C4362" w:rsidRDefault="00DE5825" w:rsidP="00D6157F">
            <w:pPr>
              <w:spacing w:line="276" w:lineRule="auto"/>
              <w:ind w:right="165"/>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 xml:space="preserve">New Joiners*: On DOJ as per matrix defined </w:t>
            </w:r>
            <w:r w:rsidR="00D6157F" w:rsidRPr="000C4362">
              <w:rPr>
                <w:rFonts w:asciiTheme="minorHAnsi" w:hAnsiTheme="minorHAnsi" w:cstheme="minorHAnsi"/>
              </w:rPr>
              <w:t>in the policy</w:t>
            </w:r>
          </w:p>
        </w:tc>
        <w:tc>
          <w:tcPr>
            <w:tcW w:w="1262" w:type="dxa"/>
            <w:noWrap/>
            <w:hideMark/>
          </w:tcPr>
          <w:p w14:paraId="7A4C2C3B"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6 days</w:t>
            </w:r>
          </w:p>
        </w:tc>
        <w:tc>
          <w:tcPr>
            <w:tcW w:w="1080" w:type="dxa"/>
            <w:noWrap/>
            <w:hideMark/>
          </w:tcPr>
          <w:p w14:paraId="5749C7B9"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3 days</w:t>
            </w:r>
          </w:p>
        </w:tc>
        <w:tc>
          <w:tcPr>
            <w:tcW w:w="1058" w:type="dxa"/>
            <w:hideMark/>
          </w:tcPr>
          <w:p w14:paraId="447FDA73"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Allowed</w:t>
            </w:r>
          </w:p>
        </w:tc>
        <w:tc>
          <w:tcPr>
            <w:tcW w:w="1282" w:type="dxa"/>
          </w:tcPr>
          <w:p w14:paraId="77EC4A3C" w14:textId="77777777" w:rsidR="00DE5825" w:rsidRPr="000C4362" w:rsidRDefault="00DE5825" w:rsidP="00D6157F">
            <w:pPr>
              <w:spacing w:line="276" w:lineRule="auto"/>
              <w:ind w:left="60"/>
              <w:contextualSpacing/>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Maximum Up to 15 days (as AEL in next year)</w:t>
            </w:r>
          </w:p>
        </w:tc>
        <w:tc>
          <w:tcPr>
            <w:tcW w:w="1270" w:type="dxa"/>
            <w:vMerge w:val="restart"/>
          </w:tcPr>
          <w:p w14:paraId="3EE8E58B" w14:textId="77777777" w:rsidR="00DE5825" w:rsidRPr="000C4362" w:rsidRDefault="00DE5825" w:rsidP="00D6157F">
            <w:pPr>
              <w:spacing w:line="276" w:lineRule="auto"/>
              <w:ind w:left="30"/>
              <w:contextualSpacing/>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Less than 15 days’ leave: IRM</w:t>
            </w:r>
          </w:p>
          <w:p w14:paraId="07BAE82E" w14:textId="77777777" w:rsidR="00DE5825" w:rsidRPr="000C4362" w:rsidRDefault="00DE5825" w:rsidP="00D6157F">
            <w:pPr>
              <w:spacing w:line="276" w:lineRule="auto"/>
              <w:ind w:left="30"/>
              <w:contextualSpacing/>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869E8A8" w14:textId="77777777" w:rsidR="00DE5825" w:rsidRPr="000C4362" w:rsidRDefault="00DE5825" w:rsidP="00D6157F">
            <w:pPr>
              <w:spacing w:line="276" w:lineRule="auto"/>
              <w:ind w:left="30"/>
              <w:contextualSpacing/>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Equal to or More than 15 days’ leave: IRM + SRM</w:t>
            </w:r>
          </w:p>
        </w:tc>
      </w:tr>
      <w:tr w:rsidR="00DE5825" w:rsidRPr="000C4362" w14:paraId="63A4CA1C" w14:textId="77777777" w:rsidTr="0096615D">
        <w:trPr>
          <w:cnfStyle w:val="000000100000" w:firstRow="0" w:lastRow="0" w:firstColumn="0" w:lastColumn="0" w:oddVBand="0" w:evenVBand="0" w:oddHBand="1" w:evenHBand="0" w:firstRowFirstColumn="0" w:firstRowLastColumn="0" w:lastRowFirstColumn="0" w:lastRowLastColumn="0"/>
          <w:trHeight w:val="1092"/>
        </w:trPr>
        <w:tc>
          <w:tcPr>
            <w:cnfStyle w:val="001000000000" w:firstRow="0" w:lastRow="0" w:firstColumn="1" w:lastColumn="0" w:oddVBand="0" w:evenVBand="0" w:oddHBand="0" w:evenHBand="0" w:firstRowFirstColumn="0" w:firstRowLastColumn="0" w:lastRowFirstColumn="0" w:lastRowLastColumn="0"/>
            <w:tcW w:w="1361" w:type="dxa"/>
          </w:tcPr>
          <w:p w14:paraId="1C5DC035" w14:textId="77777777" w:rsidR="00DE5825" w:rsidRPr="000C4362" w:rsidRDefault="00DE5825" w:rsidP="00D6157F">
            <w:pPr>
              <w:spacing w:line="276" w:lineRule="auto"/>
              <w:jc w:val="center"/>
              <w:rPr>
                <w:rFonts w:asciiTheme="minorHAnsi" w:hAnsiTheme="minorHAnsi" w:cstheme="minorHAnsi"/>
              </w:rPr>
            </w:pPr>
            <w:r w:rsidRPr="000C4362">
              <w:rPr>
                <w:rFonts w:asciiTheme="minorHAnsi" w:hAnsiTheme="minorHAnsi" w:cstheme="minorHAnsi"/>
              </w:rPr>
              <w:t>Accumulated Earned Leave</w:t>
            </w:r>
          </w:p>
        </w:tc>
        <w:tc>
          <w:tcPr>
            <w:tcW w:w="1193" w:type="dxa"/>
            <w:noWrap/>
          </w:tcPr>
          <w:p w14:paraId="53A38374"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Yearly</w:t>
            </w:r>
          </w:p>
        </w:tc>
        <w:tc>
          <w:tcPr>
            <w:tcW w:w="1701" w:type="dxa"/>
          </w:tcPr>
          <w:p w14:paraId="42F6CD96" w14:textId="77777777" w:rsidR="00DE5825" w:rsidRPr="000C4362" w:rsidRDefault="00DE5825" w:rsidP="00D6157F">
            <w:pPr>
              <w:spacing w:line="276" w:lineRule="auto"/>
              <w:ind w:right="16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Start of the leave year</w:t>
            </w:r>
          </w:p>
        </w:tc>
        <w:tc>
          <w:tcPr>
            <w:tcW w:w="2342" w:type="dxa"/>
            <w:gridSpan w:val="2"/>
            <w:noWrap/>
          </w:tcPr>
          <w:p w14:paraId="1139C22C" w14:textId="77777777" w:rsidR="00DE5825" w:rsidRPr="000C4362" w:rsidRDefault="00DE5825" w:rsidP="00D6157F">
            <w:pPr>
              <w:spacing w:line="276" w:lineRule="auto"/>
              <w:ind w:right="9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Maximum 15 days carry forward from EL account on yearly basis, (depending on the leave balance)</w:t>
            </w:r>
          </w:p>
        </w:tc>
        <w:tc>
          <w:tcPr>
            <w:tcW w:w="1058" w:type="dxa"/>
          </w:tcPr>
          <w:p w14:paraId="6FDABAD1"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Allowed</w:t>
            </w:r>
          </w:p>
        </w:tc>
        <w:tc>
          <w:tcPr>
            <w:tcW w:w="1282" w:type="dxa"/>
          </w:tcPr>
          <w:p w14:paraId="353DE3E7"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Maximum up to 60 days</w:t>
            </w:r>
          </w:p>
        </w:tc>
        <w:tc>
          <w:tcPr>
            <w:tcW w:w="1270" w:type="dxa"/>
            <w:vMerge/>
          </w:tcPr>
          <w:p w14:paraId="225CF80D"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6157F" w:rsidRPr="000C4362" w14:paraId="078F245B" w14:textId="77777777" w:rsidTr="0096615D">
        <w:trPr>
          <w:trHeight w:val="563"/>
        </w:trPr>
        <w:tc>
          <w:tcPr>
            <w:cnfStyle w:val="001000000000" w:firstRow="0" w:lastRow="0" w:firstColumn="1" w:lastColumn="0" w:oddVBand="0" w:evenVBand="0" w:oddHBand="0" w:evenHBand="0" w:firstRowFirstColumn="0" w:firstRowLastColumn="0" w:lastRowFirstColumn="0" w:lastRowLastColumn="0"/>
            <w:tcW w:w="1361" w:type="dxa"/>
          </w:tcPr>
          <w:p w14:paraId="43EA87A3" w14:textId="77777777" w:rsidR="00DE5825" w:rsidRPr="000C4362" w:rsidRDefault="00DE5825" w:rsidP="00D6157F">
            <w:pPr>
              <w:spacing w:line="276" w:lineRule="auto"/>
              <w:jc w:val="center"/>
              <w:rPr>
                <w:rFonts w:asciiTheme="minorHAnsi" w:hAnsiTheme="minorHAnsi" w:cstheme="minorHAnsi"/>
              </w:rPr>
            </w:pPr>
            <w:r w:rsidRPr="000C4362">
              <w:rPr>
                <w:rFonts w:asciiTheme="minorHAnsi" w:hAnsiTheme="minorHAnsi" w:cstheme="minorHAnsi"/>
              </w:rPr>
              <w:t>Comp-Off</w:t>
            </w:r>
          </w:p>
        </w:tc>
        <w:tc>
          <w:tcPr>
            <w:tcW w:w="1193" w:type="dxa"/>
            <w:noWrap/>
          </w:tcPr>
          <w:p w14:paraId="17624E89"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Event based</w:t>
            </w:r>
          </w:p>
        </w:tc>
        <w:tc>
          <w:tcPr>
            <w:tcW w:w="1701" w:type="dxa"/>
          </w:tcPr>
          <w:p w14:paraId="316B9AD6" w14:textId="77777777" w:rsidR="00DE5825" w:rsidRPr="000C4362" w:rsidRDefault="00DE5825" w:rsidP="00D6157F">
            <w:pPr>
              <w:spacing w:line="276" w:lineRule="auto"/>
              <w:ind w:right="165"/>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Within 2 working days from the details send along with approvals as required.</w:t>
            </w:r>
          </w:p>
        </w:tc>
        <w:tc>
          <w:tcPr>
            <w:tcW w:w="2342" w:type="dxa"/>
            <w:gridSpan w:val="2"/>
            <w:noWrap/>
          </w:tcPr>
          <w:p w14:paraId="081FDF02" w14:textId="77777777" w:rsidR="00DE5825" w:rsidRPr="000C4362" w:rsidRDefault="00DE5825" w:rsidP="00D6157F">
            <w:pPr>
              <w:spacing w:line="276" w:lineRule="auto"/>
              <w:ind w:right="9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As per the work done on weekend/ holiday due to business requirement</w:t>
            </w:r>
          </w:p>
        </w:tc>
        <w:tc>
          <w:tcPr>
            <w:tcW w:w="1058" w:type="dxa"/>
          </w:tcPr>
          <w:p w14:paraId="49BB0C58"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Allowed</w:t>
            </w:r>
          </w:p>
        </w:tc>
        <w:tc>
          <w:tcPr>
            <w:tcW w:w="1282" w:type="dxa"/>
          </w:tcPr>
          <w:p w14:paraId="27D563C9"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Maximum up to 15 Days</w:t>
            </w:r>
          </w:p>
        </w:tc>
        <w:tc>
          <w:tcPr>
            <w:tcW w:w="1270" w:type="dxa"/>
            <w:vMerge/>
          </w:tcPr>
          <w:p w14:paraId="4061EB5D"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E5825" w:rsidRPr="000C4362" w14:paraId="0C4B26A7" w14:textId="77777777" w:rsidTr="0096615D">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1361" w:type="dxa"/>
          </w:tcPr>
          <w:p w14:paraId="19727B2C" w14:textId="77777777" w:rsidR="00DE5825" w:rsidRPr="000C4362" w:rsidRDefault="00DE5825" w:rsidP="00D6157F">
            <w:pPr>
              <w:spacing w:line="276" w:lineRule="auto"/>
              <w:jc w:val="center"/>
              <w:rPr>
                <w:rFonts w:asciiTheme="minorHAnsi" w:hAnsiTheme="minorHAnsi" w:cstheme="minorHAnsi"/>
              </w:rPr>
            </w:pPr>
            <w:r w:rsidRPr="000C4362">
              <w:rPr>
                <w:rFonts w:asciiTheme="minorHAnsi" w:hAnsiTheme="minorHAnsi" w:cstheme="minorHAnsi"/>
              </w:rPr>
              <w:t>Leave Without Pay</w:t>
            </w:r>
          </w:p>
        </w:tc>
        <w:tc>
          <w:tcPr>
            <w:tcW w:w="1193" w:type="dxa"/>
            <w:noWrap/>
          </w:tcPr>
          <w:p w14:paraId="57EBFEBB"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Yearly</w:t>
            </w:r>
          </w:p>
        </w:tc>
        <w:tc>
          <w:tcPr>
            <w:tcW w:w="1701" w:type="dxa"/>
          </w:tcPr>
          <w:p w14:paraId="13982B2C" w14:textId="77777777" w:rsidR="00DE5825" w:rsidRPr="000C4362" w:rsidRDefault="00DE5825" w:rsidP="00D6157F">
            <w:pPr>
              <w:spacing w:line="276" w:lineRule="auto"/>
              <w:ind w:right="16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Start of the leave year</w:t>
            </w:r>
          </w:p>
        </w:tc>
        <w:tc>
          <w:tcPr>
            <w:tcW w:w="2342" w:type="dxa"/>
            <w:gridSpan w:val="2"/>
            <w:noWrap/>
          </w:tcPr>
          <w:p w14:paraId="4FBCE54A"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Max 60 days</w:t>
            </w:r>
          </w:p>
        </w:tc>
        <w:tc>
          <w:tcPr>
            <w:tcW w:w="1058" w:type="dxa"/>
          </w:tcPr>
          <w:p w14:paraId="1CB52B77"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Not Allowed</w:t>
            </w:r>
          </w:p>
        </w:tc>
        <w:tc>
          <w:tcPr>
            <w:tcW w:w="1282" w:type="dxa"/>
          </w:tcPr>
          <w:p w14:paraId="6D513710"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NA</w:t>
            </w:r>
          </w:p>
        </w:tc>
        <w:tc>
          <w:tcPr>
            <w:tcW w:w="1270" w:type="dxa"/>
            <w:vMerge/>
          </w:tcPr>
          <w:p w14:paraId="5FBA61EA"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6157F" w:rsidRPr="000C4362" w14:paraId="12EC0DBF" w14:textId="77777777" w:rsidTr="0096615D">
        <w:trPr>
          <w:trHeight w:val="628"/>
        </w:trPr>
        <w:tc>
          <w:tcPr>
            <w:cnfStyle w:val="001000000000" w:firstRow="0" w:lastRow="0" w:firstColumn="1" w:lastColumn="0" w:oddVBand="0" w:evenVBand="0" w:oddHBand="0" w:evenHBand="0" w:firstRowFirstColumn="0" w:firstRowLastColumn="0" w:lastRowFirstColumn="0" w:lastRowLastColumn="0"/>
            <w:tcW w:w="1361" w:type="dxa"/>
          </w:tcPr>
          <w:p w14:paraId="3A168393" w14:textId="77777777" w:rsidR="00DE5825" w:rsidRPr="000C4362" w:rsidRDefault="00DE5825" w:rsidP="00D6157F">
            <w:pPr>
              <w:spacing w:line="276" w:lineRule="auto"/>
              <w:jc w:val="center"/>
              <w:rPr>
                <w:rFonts w:asciiTheme="minorHAnsi" w:hAnsiTheme="minorHAnsi" w:cstheme="minorHAnsi"/>
              </w:rPr>
            </w:pPr>
            <w:r w:rsidRPr="000C4362">
              <w:rPr>
                <w:rFonts w:asciiTheme="minorHAnsi" w:hAnsiTheme="minorHAnsi" w:cstheme="minorHAnsi"/>
              </w:rPr>
              <w:t>Transfer Leave</w:t>
            </w:r>
          </w:p>
          <w:p w14:paraId="0CC26D01" w14:textId="77777777" w:rsidR="00DE5825" w:rsidRPr="000C4362" w:rsidRDefault="00DE5825" w:rsidP="00D6157F">
            <w:pPr>
              <w:spacing w:line="276" w:lineRule="auto"/>
              <w:jc w:val="center"/>
              <w:rPr>
                <w:rFonts w:asciiTheme="minorHAnsi" w:hAnsiTheme="minorHAnsi" w:cstheme="minorHAnsi"/>
              </w:rPr>
            </w:pPr>
          </w:p>
        </w:tc>
        <w:tc>
          <w:tcPr>
            <w:tcW w:w="1193" w:type="dxa"/>
            <w:noWrap/>
          </w:tcPr>
          <w:p w14:paraId="19DC8799"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Event based</w:t>
            </w:r>
          </w:p>
        </w:tc>
        <w:tc>
          <w:tcPr>
            <w:tcW w:w="1701" w:type="dxa"/>
          </w:tcPr>
          <w:p w14:paraId="3C4AAFF4" w14:textId="77777777" w:rsidR="00DE5825" w:rsidRPr="000C4362" w:rsidRDefault="00DE5825" w:rsidP="00D6157F">
            <w:pPr>
              <w:spacing w:line="276" w:lineRule="auto"/>
              <w:ind w:right="165"/>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Start of the leave year</w:t>
            </w:r>
          </w:p>
        </w:tc>
        <w:tc>
          <w:tcPr>
            <w:tcW w:w="2342" w:type="dxa"/>
            <w:gridSpan w:val="2"/>
            <w:noWrap/>
          </w:tcPr>
          <w:p w14:paraId="184D0666"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2 days</w:t>
            </w:r>
          </w:p>
        </w:tc>
        <w:tc>
          <w:tcPr>
            <w:tcW w:w="1058" w:type="dxa"/>
          </w:tcPr>
          <w:p w14:paraId="5DFB39F7"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Allowed</w:t>
            </w:r>
          </w:p>
        </w:tc>
        <w:tc>
          <w:tcPr>
            <w:tcW w:w="1282" w:type="dxa"/>
          </w:tcPr>
          <w:p w14:paraId="09EB9A71"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NA</w:t>
            </w:r>
          </w:p>
        </w:tc>
        <w:tc>
          <w:tcPr>
            <w:tcW w:w="1270" w:type="dxa"/>
            <w:vMerge w:val="restart"/>
          </w:tcPr>
          <w:p w14:paraId="2E908F22"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IRM + Time –Off Admin</w:t>
            </w:r>
          </w:p>
          <w:p w14:paraId="7ACFDA06" w14:textId="77777777" w:rsidR="00DE5825" w:rsidRPr="000C4362" w:rsidRDefault="00DE5825" w:rsidP="00D6157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E5825" w:rsidRPr="000C4362" w14:paraId="32A02743" w14:textId="77777777" w:rsidTr="0096615D">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1361" w:type="dxa"/>
            <w:hideMark/>
          </w:tcPr>
          <w:p w14:paraId="04D80BB7" w14:textId="77777777" w:rsidR="00DE5825" w:rsidRPr="000C4362" w:rsidRDefault="00DE5825" w:rsidP="00D6157F">
            <w:pPr>
              <w:spacing w:line="276" w:lineRule="auto"/>
              <w:jc w:val="center"/>
              <w:rPr>
                <w:rFonts w:asciiTheme="minorHAnsi" w:hAnsiTheme="minorHAnsi" w:cstheme="minorHAnsi"/>
              </w:rPr>
            </w:pPr>
            <w:r w:rsidRPr="000C4362">
              <w:rPr>
                <w:rFonts w:asciiTheme="minorHAnsi" w:hAnsiTheme="minorHAnsi" w:cstheme="minorHAnsi"/>
              </w:rPr>
              <w:t xml:space="preserve">International Travel Preparation Leave </w:t>
            </w:r>
          </w:p>
        </w:tc>
        <w:tc>
          <w:tcPr>
            <w:tcW w:w="1193" w:type="dxa"/>
            <w:noWrap/>
            <w:hideMark/>
          </w:tcPr>
          <w:p w14:paraId="6F462F37"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Event based</w:t>
            </w:r>
          </w:p>
        </w:tc>
        <w:tc>
          <w:tcPr>
            <w:tcW w:w="1701" w:type="dxa"/>
          </w:tcPr>
          <w:p w14:paraId="728E329C" w14:textId="77777777" w:rsidR="00DE5825" w:rsidRPr="000C4362" w:rsidRDefault="00DE5825" w:rsidP="00D6157F">
            <w:pPr>
              <w:spacing w:line="276" w:lineRule="auto"/>
              <w:ind w:right="16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Start of the leave year</w:t>
            </w:r>
          </w:p>
        </w:tc>
        <w:tc>
          <w:tcPr>
            <w:tcW w:w="2342" w:type="dxa"/>
            <w:gridSpan w:val="2"/>
            <w:noWrap/>
            <w:hideMark/>
          </w:tcPr>
          <w:p w14:paraId="54387E96"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1 day</w:t>
            </w:r>
          </w:p>
        </w:tc>
        <w:tc>
          <w:tcPr>
            <w:tcW w:w="1058" w:type="dxa"/>
            <w:hideMark/>
          </w:tcPr>
          <w:p w14:paraId="165D1A56"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Allowed</w:t>
            </w:r>
          </w:p>
        </w:tc>
        <w:tc>
          <w:tcPr>
            <w:tcW w:w="1282" w:type="dxa"/>
          </w:tcPr>
          <w:p w14:paraId="0CC8008E"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C4362">
              <w:rPr>
                <w:rFonts w:asciiTheme="minorHAnsi" w:hAnsiTheme="minorHAnsi" w:cstheme="minorHAnsi"/>
              </w:rPr>
              <w:t>NA</w:t>
            </w:r>
          </w:p>
        </w:tc>
        <w:tc>
          <w:tcPr>
            <w:tcW w:w="1270" w:type="dxa"/>
            <w:vMerge/>
          </w:tcPr>
          <w:p w14:paraId="6FC9FA9C" w14:textId="77777777" w:rsidR="00DE5825" w:rsidRPr="000C4362" w:rsidRDefault="00DE5825" w:rsidP="00D6157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6BA9C1B2" w14:textId="77777777" w:rsidR="00AC7ACA" w:rsidRPr="000C4362" w:rsidRDefault="00502EA2" w:rsidP="002B55F0">
      <w:pPr>
        <w:pStyle w:val="ListParagraph"/>
        <w:numPr>
          <w:ilvl w:val="0"/>
          <w:numId w:val="35"/>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Maternity &amp; related leaves</w:t>
      </w:r>
    </w:p>
    <w:p w14:paraId="6A78AA8B" w14:textId="77777777" w:rsidR="00502EA2" w:rsidRPr="000C4362" w:rsidRDefault="00502EA2" w:rsidP="00502EA2">
      <w:pPr>
        <w:jc w:val="both"/>
        <w:rPr>
          <w:rFonts w:asciiTheme="minorHAnsi" w:hAnsiTheme="minorHAnsi" w:cstheme="minorHAnsi"/>
          <w:b/>
          <w:lang w:bidi="en-US"/>
        </w:rPr>
      </w:pPr>
    </w:p>
    <w:tbl>
      <w:tblPr>
        <w:tblStyle w:val="GridTable4-Accent21"/>
        <w:tblW w:w="10207" w:type="dxa"/>
        <w:tblInd w:w="-572" w:type="dxa"/>
        <w:tblLook w:val="04A0" w:firstRow="1" w:lastRow="0" w:firstColumn="1" w:lastColumn="0" w:noHBand="0" w:noVBand="1"/>
      </w:tblPr>
      <w:tblGrid>
        <w:gridCol w:w="2268"/>
        <w:gridCol w:w="2311"/>
        <w:gridCol w:w="2117"/>
        <w:gridCol w:w="2279"/>
        <w:gridCol w:w="1232"/>
      </w:tblGrid>
      <w:tr w:rsidR="00D6157F" w:rsidRPr="000C4362" w14:paraId="3CC40B29" w14:textId="77777777" w:rsidTr="0079693A">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268" w:type="dxa"/>
            <w:tcBorders>
              <w:right w:val="single" w:sz="4" w:space="0" w:color="FFFFFF" w:themeColor="background1"/>
            </w:tcBorders>
            <w:hideMark/>
          </w:tcPr>
          <w:p w14:paraId="32339174" w14:textId="77777777" w:rsidR="00D6157F" w:rsidRPr="000C4362" w:rsidRDefault="00D6157F" w:rsidP="00D6157F">
            <w:pPr>
              <w:ind w:left="28"/>
              <w:jc w:val="center"/>
              <w:rPr>
                <w:rFonts w:asciiTheme="minorHAnsi" w:eastAsia="Times New Roman" w:hAnsiTheme="minorHAnsi" w:cstheme="minorHAnsi"/>
                <w:bCs w:val="0"/>
                <w:color w:val="000000" w:themeColor="text1"/>
              </w:rPr>
            </w:pPr>
            <w:r w:rsidRPr="000C4362">
              <w:rPr>
                <w:rFonts w:asciiTheme="minorHAnsi" w:eastAsia="Times New Roman" w:hAnsiTheme="minorHAnsi" w:cstheme="minorHAnsi"/>
                <w:bCs w:val="0"/>
                <w:color w:val="000000" w:themeColor="text1"/>
              </w:rPr>
              <w:lastRenderedPageBreak/>
              <w:t>Leave Types</w:t>
            </w:r>
          </w:p>
        </w:tc>
        <w:tc>
          <w:tcPr>
            <w:tcW w:w="23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F5FEBC0" w14:textId="77777777" w:rsidR="00D6157F" w:rsidRPr="000C4362" w:rsidRDefault="00D6157F" w:rsidP="00D6157F">
            <w:pPr>
              <w:ind w:left="28"/>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Cs w:val="0"/>
                <w:color w:val="000000" w:themeColor="text1"/>
              </w:rPr>
            </w:pPr>
            <w:r w:rsidRPr="000C4362">
              <w:rPr>
                <w:rFonts w:asciiTheme="minorHAnsi" w:eastAsia="Times New Roman" w:hAnsiTheme="minorHAnsi" w:cstheme="minorHAnsi"/>
                <w:bCs w:val="0"/>
                <w:color w:val="000000" w:themeColor="text1"/>
              </w:rPr>
              <w:t>Eligibility Criteria</w:t>
            </w:r>
          </w:p>
        </w:tc>
        <w:tc>
          <w:tcPr>
            <w:tcW w:w="21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E41213" w14:textId="77777777" w:rsidR="00D6157F" w:rsidRPr="000C4362" w:rsidRDefault="00D6157F" w:rsidP="00D6157F">
            <w:pPr>
              <w:ind w:left="28"/>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Cs w:val="0"/>
                <w:color w:val="000000" w:themeColor="text1"/>
              </w:rPr>
            </w:pPr>
            <w:r w:rsidRPr="000C4362">
              <w:rPr>
                <w:rFonts w:asciiTheme="minorHAnsi" w:eastAsia="Times New Roman" w:hAnsiTheme="minorHAnsi" w:cstheme="minorHAnsi"/>
                <w:bCs w:val="0"/>
                <w:color w:val="000000" w:themeColor="text1"/>
              </w:rPr>
              <w:t>Weekly Off or Holiday between leaves</w:t>
            </w:r>
          </w:p>
        </w:tc>
        <w:tc>
          <w:tcPr>
            <w:tcW w:w="22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19616FA" w14:textId="77777777" w:rsidR="00D6157F" w:rsidRPr="000C4362" w:rsidRDefault="00D6157F" w:rsidP="00D6157F">
            <w:pPr>
              <w:ind w:left="28"/>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Cs w:val="0"/>
                <w:color w:val="000000" w:themeColor="text1"/>
              </w:rPr>
            </w:pPr>
            <w:r w:rsidRPr="000C4362">
              <w:rPr>
                <w:rFonts w:asciiTheme="minorHAnsi" w:eastAsia="Times New Roman" w:hAnsiTheme="minorHAnsi" w:cstheme="minorHAnsi"/>
                <w:bCs w:val="0"/>
                <w:color w:val="000000" w:themeColor="text1"/>
              </w:rPr>
              <w:t>Entitlement (in days)</w:t>
            </w:r>
          </w:p>
        </w:tc>
        <w:tc>
          <w:tcPr>
            <w:tcW w:w="12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FC57E1" w14:textId="77777777" w:rsidR="00D6157F" w:rsidRPr="000C4362" w:rsidRDefault="00D6157F" w:rsidP="00D6157F">
            <w:pPr>
              <w:ind w:left="28"/>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Cs w:val="0"/>
                <w:color w:val="000000" w:themeColor="text1"/>
              </w:rPr>
            </w:pPr>
            <w:r w:rsidRPr="000C4362">
              <w:rPr>
                <w:rFonts w:asciiTheme="minorHAnsi" w:eastAsia="Times New Roman" w:hAnsiTheme="minorHAnsi" w:cstheme="minorHAnsi"/>
                <w:bCs w:val="0"/>
                <w:color w:val="000000" w:themeColor="text1"/>
              </w:rPr>
              <w:t xml:space="preserve">Approver Workflow </w:t>
            </w:r>
          </w:p>
        </w:tc>
      </w:tr>
      <w:tr w:rsidR="00D6157F" w:rsidRPr="000C4362" w14:paraId="24A6338B" w14:textId="77777777" w:rsidTr="0079693A">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268" w:type="dxa"/>
            <w:hideMark/>
          </w:tcPr>
          <w:p w14:paraId="47ECF51E" w14:textId="77777777" w:rsidR="00D6157F" w:rsidRPr="000C4362" w:rsidRDefault="00D6157F" w:rsidP="00D6157F">
            <w:pPr>
              <w:ind w:left="28"/>
              <w:jc w:val="center"/>
              <w:rPr>
                <w:rFonts w:asciiTheme="minorHAnsi" w:eastAsia="Times New Roman" w:hAnsiTheme="minorHAnsi" w:cstheme="minorHAnsi"/>
                <w:bCs w:val="0"/>
              </w:rPr>
            </w:pPr>
            <w:r w:rsidRPr="000C4362">
              <w:rPr>
                <w:rFonts w:asciiTheme="minorHAnsi" w:eastAsia="Times New Roman" w:hAnsiTheme="minorHAnsi" w:cstheme="minorHAnsi"/>
                <w:bCs w:val="0"/>
              </w:rPr>
              <w:t xml:space="preserve">Maternity Leave </w:t>
            </w:r>
          </w:p>
        </w:tc>
        <w:tc>
          <w:tcPr>
            <w:tcW w:w="2311" w:type="dxa"/>
            <w:vMerge w:val="restart"/>
            <w:tcBorders>
              <w:top w:val="single" w:sz="4" w:space="0" w:color="FFFFFF" w:themeColor="background1"/>
            </w:tcBorders>
          </w:tcPr>
          <w:p w14:paraId="688455D7" w14:textId="77777777" w:rsidR="00D6157F" w:rsidRPr="000C4362" w:rsidRDefault="00D6157F" w:rsidP="00D6157F">
            <w:pPr>
              <w:ind w:left="28"/>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rPr>
            </w:pPr>
            <w:r w:rsidRPr="000C4362">
              <w:rPr>
                <w:rFonts w:asciiTheme="minorHAnsi" w:eastAsia="Times New Roman" w:hAnsiTheme="minorHAnsi" w:cstheme="minorHAnsi"/>
                <w:color w:val="000000" w:themeColor="text1"/>
              </w:rPr>
              <w:t>Female employees who have worked for minimum 80 days in the 12 months immediately preceding the expected date of delivery</w:t>
            </w:r>
          </w:p>
          <w:p w14:paraId="5AB508F4" w14:textId="77777777" w:rsidR="00D6157F" w:rsidRPr="000C4362" w:rsidRDefault="00D6157F" w:rsidP="00D6157F">
            <w:pPr>
              <w:ind w:left="28" w:right="-2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themeColor="text1"/>
              </w:rPr>
            </w:pPr>
            <w:r w:rsidRPr="000C4362">
              <w:rPr>
                <w:rFonts w:asciiTheme="minorHAnsi" w:hAnsiTheme="minorHAnsi" w:cstheme="minorHAnsi"/>
                <w:color w:val="000000" w:themeColor="text1"/>
              </w:rPr>
              <w:t>Any period of leave without pay will not be considered as days worked for this purpose.</w:t>
            </w:r>
          </w:p>
        </w:tc>
        <w:tc>
          <w:tcPr>
            <w:tcW w:w="2117" w:type="dxa"/>
            <w:vMerge w:val="restart"/>
            <w:tcBorders>
              <w:top w:val="single" w:sz="4" w:space="0" w:color="FFFFFF" w:themeColor="background1"/>
            </w:tcBorders>
          </w:tcPr>
          <w:p w14:paraId="6E2559BF" w14:textId="77777777" w:rsidR="00D6157F" w:rsidRPr="000C4362" w:rsidRDefault="00D6157F" w:rsidP="00D6157F">
            <w:pPr>
              <w:ind w:left="28"/>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rPr>
            </w:pPr>
            <w:r w:rsidRPr="000C4362">
              <w:rPr>
                <w:rFonts w:asciiTheme="minorHAnsi" w:eastAsia="Times New Roman" w:hAnsiTheme="minorHAnsi" w:cstheme="minorHAnsi"/>
                <w:color w:val="000000" w:themeColor="text1"/>
              </w:rPr>
              <w:t>Not allowed; means holiday, weekends are inclusive in total days</w:t>
            </w:r>
          </w:p>
        </w:tc>
        <w:tc>
          <w:tcPr>
            <w:tcW w:w="2279" w:type="dxa"/>
            <w:tcBorders>
              <w:top w:val="single" w:sz="4" w:space="0" w:color="FFFFFF" w:themeColor="background1"/>
            </w:tcBorders>
            <w:noWrap/>
            <w:hideMark/>
          </w:tcPr>
          <w:p w14:paraId="29F0DDD0" w14:textId="77777777" w:rsidR="00D6157F" w:rsidRPr="000C4362" w:rsidRDefault="00D6157F" w:rsidP="00D6157F">
            <w:pPr>
              <w:ind w:left="28"/>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rPr>
            </w:pPr>
            <w:r w:rsidRPr="000C4362">
              <w:rPr>
                <w:rFonts w:asciiTheme="minorHAnsi" w:eastAsia="Times New Roman" w:hAnsiTheme="minorHAnsi" w:cstheme="minorHAnsi"/>
                <w:color w:val="000000" w:themeColor="text1"/>
              </w:rPr>
              <w:t>182 days (26 weeks)</w:t>
            </w:r>
          </w:p>
        </w:tc>
        <w:tc>
          <w:tcPr>
            <w:tcW w:w="1232" w:type="dxa"/>
            <w:vMerge w:val="restart"/>
            <w:tcBorders>
              <w:top w:val="single" w:sz="4" w:space="0" w:color="FFFFFF" w:themeColor="background1"/>
            </w:tcBorders>
            <w:hideMark/>
          </w:tcPr>
          <w:p w14:paraId="187A3DEC" w14:textId="77777777" w:rsidR="00D6157F" w:rsidRPr="000C4362" w:rsidRDefault="00D6157F" w:rsidP="00D6157F">
            <w:pPr>
              <w:pStyle w:val="NormalWeb"/>
              <w:spacing w:before="0" w:beforeAutospacing="0" w:after="0" w:afterAutospacing="0"/>
              <w:ind w:left="28"/>
              <w:jc w:val="center"/>
              <w:textAlignment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2"/>
              </w:rPr>
            </w:pPr>
            <w:r w:rsidRPr="000C4362">
              <w:rPr>
                <w:rFonts w:asciiTheme="minorHAnsi" w:eastAsiaTheme="minorEastAsia" w:hAnsiTheme="minorHAnsi" w:cstheme="minorHAnsi"/>
                <w:color w:val="000000" w:themeColor="text1"/>
                <w:kern w:val="24"/>
                <w:sz w:val="20"/>
                <w:szCs w:val="22"/>
              </w:rPr>
              <w:t>IRM + BUH+</w:t>
            </w:r>
            <w:r w:rsidRPr="000C4362">
              <w:rPr>
                <w:rFonts w:asciiTheme="minorHAnsi" w:hAnsiTheme="minorHAnsi" w:cstheme="minorHAnsi"/>
                <w:color w:val="000000" w:themeColor="text1"/>
                <w:kern w:val="24"/>
                <w:sz w:val="20"/>
                <w:szCs w:val="22"/>
              </w:rPr>
              <w:t xml:space="preserve"> GMI Team</w:t>
            </w:r>
          </w:p>
        </w:tc>
      </w:tr>
      <w:tr w:rsidR="00D6157F" w:rsidRPr="000C4362" w14:paraId="397833AA" w14:textId="77777777" w:rsidTr="005C0776">
        <w:trPr>
          <w:trHeight w:val="507"/>
        </w:trPr>
        <w:tc>
          <w:tcPr>
            <w:cnfStyle w:val="001000000000" w:firstRow="0" w:lastRow="0" w:firstColumn="1" w:lastColumn="0" w:oddVBand="0" w:evenVBand="0" w:oddHBand="0" w:evenHBand="0" w:firstRowFirstColumn="0" w:firstRowLastColumn="0" w:lastRowFirstColumn="0" w:lastRowLastColumn="0"/>
            <w:tcW w:w="2268" w:type="dxa"/>
            <w:hideMark/>
          </w:tcPr>
          <w:p w14:paraId="171426CD" w14:textId="77777777" w:rsidR="00D6157F" w:rsidRPr="000C4362" w:rsidRDefault="00D6157F" w:rsidP="00D6157F">
            <w:pPr>
              <w:jc w:val="center"/>
              <w:rPr>
                <w:rFonts w:asciiTheme="minorHAnsi" w:eastAsia="Times New Roman" w:hAnsiTheme="minorHAnsi" w:cstheme="minorHAnsi"/>
                <w:bCs w:val="0"/>
              </w:rPr>
            </w:pPr>
            <w:r w:rsidRPr="000C4362">
              <w:rPr>
                <w:rFonts w:asciiTheme="minorHAnsi" w:eastAsia="Times New Roman" w:hAnsiTheme="minorHAnsi" w:cstheme="minorHAnsi"/>
                <w:bCs w:val="0"/>
              </w:rPr>
              <w:t>Miscarriage Leave</w:t>
            </w:r>
          </w:p>
        </w:tc>
        <w:tc>
          <w:tcPr>
            <w:tcW w:w="2311" w:type="dxa"/>
            <w:vMerge/>
            <w:hideMark/>
          </w:tcPr>
          <w:p w14:paraId="7B214F00" w14:textId="77777777" w:rsidR="00D6157F" w:rsidRPr="000C4362" w:rsidRDefault="00D6157F" w:rsidP="000222B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rPr>
            </w:pPr>
          </w:p>
        </w:tc>
        <w:tc>
          <w:tcPr>
            <w:tcW w:w="2117" w:type="dxa"/>
            <w:vMerge/>
          </w:tcPr>
          <w:p w14:paraId="47E0AC9C" w14:textId="77777777" w:rsidR="00D6157F" w:rsidRPr="000C4362" w:rsidRDefault="00D6157F" w:rsidP="000222B6">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rPr>
            </w:pPr>
          </w:p>
        </w:tc>
        <w:tc>
          <w:tcPr>
            <w:tcW w:w="2279" w:type="dxa"/>
            <w:noWrap/>
            <w:hideMark/>
          </w:tcPr>
          <w:p w14:paraId="114AAF05" w14:textId="77777777" w:rsidR="00D6157F" w:rsidRPr="000C4362" w:rsidRDefault="00D6157F" w:rsidP="00D6157F">
            <w:pPr>
              <w:ind w:left="28"/>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rPr>
            </w:pPr>
            <w:r w:rsidRPr="000C4362">
              <w:rPr>
                <w:rFonts w:asciiTheme="minorHAnsi" w:eastAsia="Times New Roman" w:hAnsiTheme="minorHAnsi" w:cstheme="minorHAnsi"/>
                <w:color w:val="000000" w:themeColor="text1"/>
              </w:rPr>
              <w:t>42 days</w:t>
            </w:r>
          </w:p>
        </w:tc>
        <w:tc>
          <w:tcPr>
            <w:tcW w:w="1232" w:type="dxa"/>
            <w:vMerge/>
          </w:tcPr>
          <w:p w14:paraId="79291E31" w14:textId="77777777" w:rsidR="00D6157F" w:rsidRPr="000C4362" w:rsidRDefault="00D6157F" w:rsidP="000222B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tc>
      </w:tr>
      <w:tr w:rsidR="00D6157F" w:rsidRPr="000C4362" w14:paraId="6CAD93EF" w14:textId="77777777" w:rsidTr="005C0776">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268" w:type="dxa"/>
            <w:hideMark/>
          </w:tcPr>
          <w:p w14:paraId="5362CFF5" w14:textId="77777777" w:rsidR="00D6157F" w:rsidRPr="000C4362" w:rsidRDefault="00D6157F" w:rsidP="00D6157F">
            <w:pPr>
              <w:jc w:val="center"/>
              <w:rPr>
                <w:rFonts w:asciiTheme="minorHAnsi" w:eastAsia="Times New Roman" w:hAnsiTheme="minorHAnsi" w:cstheme="minorHAnsi"/>
                <w:bCs w:val="0"/>
              </w:rPr>
            </w:pPr>
            <w:r w:rsidRPr="000C4362">
              <w:rPr>
                <w:rFonts w:asciiTheme="minorHAnsi" w:eastAsia="Times New Roman" w:hAnsiTheme="minorHAnsi" w:cstheme="minorHAnsi"/>
                <w:bCs w:val="0"/>
              </w:rPr>
              <w:t>Tubectomy Leave</w:t>
            </w:r>
          </w:p>
        </w:tc>
        <w:tc>
          <w:tcPr>
            <w:tcW w:w="2311" w:type="dxa"/>
            <w:vMerge/>
            <w:hideMark/>
          </w:tcPr>
          <w:p w14:paraId="10D0C39F" w14:textId="77777777" w:rsidR="00D6157F" w:rsidRPr="000C4362" w:rsidRDefault="00D6157F" w:rsidP="000222B6">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rPr>
            </w:pPr>
          </w:p>
        </w:tc>
        <w:tc>
          <w:tcPr>
            <w:tcW w:w="2117" w:type="dxa"/>
            <w:vMerge/>
          </w:tcPr>
          <w:p w14:paraId="33ED6788" w14:textId="77777777" w:rsidR="00D6157F" w:rsidRPr="000C4362" w:rsidRDefault="00D6157F" w:rsidP="000222B6">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rPr>
            </w:pPr>
          </w:p>
        </w:tc>
        <w:tc>
          <w:tcPr>
            <w:tcW w:w="2279" w:type="dxa"/>
            <w:noWrap/>
            <w:hideMark/>
          </w:tcPr>
          <w:p w14:paraId="35A98BCC" w14:textId="77777777" w:rsidR="00D6157F" w:rsidRPr="000C4362" w:rsidRDefault="00D6157F" w:rsidP="00D6157F">
            <w:pPr>
              <w:ind w:left="28"/>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rPr>
            </w:pPr>
            <w:r w:rsidRPr="000C4362">
              <w:rPr>
                <w:rFonts w:asciiTheme="minorHAnsi" w:eastAsia="Times New Roman" w:hAnsiTheme="minorHAnsi" w:cstheme="minorHAnsi"/>
                <w:color w:val="000000" w:themeColor="text1"/>
              </w:rPr>
              <w:t>14 days</w:t>
            </w:r>
          </w:p>
        </w:tc>
        <w:tc>
          <w:tcPr>
            <w:tcW w:w="1232" w:type="dxa"/>
            <w:vMerge/>
            <w:hideMark/>
          </w:tcPr>
          <w:p w14:paraId="4464DE36" w14:textId="77777777" w:rsidR="00D6157F" w:rsidRPr="000C4362" w:rsidRDefault="00D6157F" w:rsidP="000222B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p>
        </w:tc>
      </w:tr>
      <w:tr w:rsidR="00D6157F" w:rsidRPr="000C4362" w14:paraId="2D7072C8" w14:textId="77777777" w:rsidTr="005C0776">
        <w:trPr>
          <w:trHeight w:val="544"/>
        </w:trPr>
        <w:tc>
          <w:tcPr>
            <w:cnfStyle w:val="001000000000" w:firstRow="0" w:lastRow="0" w:firstColumn="1" w:lastColumn="0" w:oddVBand="0" w:evenVBand="0" w:oddHBand="0" w:evenHBand="0" w:firstRowFirstColumn="0" w:firstRowLastColumn="0" w:lastRowFirstColumn="0" w:lastRowLastColumn="0"/>
            <w:tcW w:w="2268" w:type="dxa"/>
            <w:hideMark/>
          </w:tcPr>
          <w:p w14:paraId="5A111B41" w14:textId="77777777" w:rsidR="00D6157F" w:rsidRPr="000C4362" w:rsidRDefault="00D6157F" w:rsidP="005C0776">
            <w:pPr>
              <w:ind w:hanging="106"/>
              <w:jc w:val="center"/>
              <w:rPr>
                <w:rFonts w:asciiTheme="minorHAnsi" w:eastAsia="Times New Roman" w:hAnsiTheme="minorHAnsi" w:cstheme="minorHAnsi"/>
                <w:bCs w:val="0"/>
              </w:rPr>
            </w:pPr>
            <w:r w:rsidRPr="000C4362">
              <w:rPr>
                <w:rFonts w:asciiTheme="minorHAnsi" w:eastAsia="Times New Roman" w:hAnsiTheme="minorHAnsi" w:cstheme="minorHAnsi"/>
                <w:bCs w:val="0"/>
              </w:rPr>
              <w:t>Surrogacy/ Maternity for 3rd Child/ Child Adoption</w:t>
            </w:r>
          </w:p>
        </w:tc>
        <w:tc>
          <w:tcPr>
            <w:tcW w:w="2311" w:type="dxa"/>
            <w:hideMark/>
          </w:tcPr>
          <w:p w14:paraId="5D4F67F3" w14:textId="77777777" w:rsidR="00D6157F" w:rsidRPr="000C4362" w:rsidRDefault="00D6157F" w:rsidP="000222B6">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rPr>
            </w:pPr>
          </w:p>
        </w:tc>
        <w:tc>
          <w:tcPr>
            <w:tcW w:w="2117" w:type="dxa"/>
          </w:tcPr>
          <w:p w14:paraId="4A53BF3A" w14:textId="77777777" w:rsidR="00D6157F" w:rsidRPr="000C4362" w:rsidRDefault="00D6157F" w:rsidP="000222B6">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rPr>
            </w:pPr>
          </w:p>
        </w:tc>
        <w:tc>
          <w:tcPr>
            <w:tcW w:w="2279" w:type="dxa"/>
            <w:noWrap/>
            <w:hideMark/>
          </w:tcPr>
          <w:p w14:paraId="09DBE7C5" w14:textId="77777777" w:rsidR="00D6157F" w:rsidRPr="000C4362" w:rsidRDefault="00D6157F" w:rsidP="00D6157F">
            <w:pPr>
              <w:ind w:left="28"/>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rPr>
            </w:pPr>
            <w:r w:rsidRPr="000C4362">
              <w:rPr>
                <w:rFonts w:asciiTheme="minorHAnsi" w:eastAsia="Times New Roman" w:hAnsiTheme="minorHAnsi" w:cstheme="minorHAnsi"/>
                <w:color w:val="000000" w:themeColor="text1"/>
              </w:rPr>
              <w:t>84 days</w:t>
            </w:r>
          </w:p>
        </w:tc>
        <w:tc>
          <w:tcPr>
            <w:tcW w:w="1232" w:type="dxa"/>
            <w:hideMark/>
          </w:tcPr>
          <w:p w14:paraId="54571FEC" w14:textId="77777777" w:rsidR="00D6157F" w:rsidRPr="000C4362" w:rsidRDefault="00D6157F" w:rsidP="000222B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rPr>
            </w:pPr>
          </w:p>
        </w:tc>
      </w:tr>
    </w:tbl>
    <w:p w14:paraId="4DF03886" w14:textId="77777777" w:rsidR="00D6157F" w:rsidRPr="000C4362" w:rsidRDefault="00D6157F" w:rsidP="00502EA2">
      <w:pPr>
        <w:jc w:val="both"/>
        <w:rPr>
          <w:rFonts w:asciiTheme="minorHAnsi" w:hAnsiTheme="minorHAnsi" w:cstheme="minorHAnsi"/>
          <w:b/>
          <w:lang w:bidi="en-US"/>
        </w:rPr>
      </w:pPr>
    </w:p>
    <w:p w14:paraId="13B54CAA" w14:textId="77777777" w:rsidR="00F03517" w:rsidRPr="000C4362" w:rsidRDefault="00F03517" w:rsidP="002B55F0">
      <w:pPr>
        <w:pStyle w:val="ListParagraph"/>
        <w:numPr>
          <w:ilvl w:val="0"/>
          <w:numId w:val="54"/>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Personal leave types</w:t>
      </w:r>
    </w:p>
    <w:p w14:paraId="2D4AE363" w14:textId="77777777" w:rsidR="00502EA2" w:rsidRPr="000C4362" w:rsidRDefault="00502EA2" w:rsidP="00502EA2">
      <w:pPr>
        <w:jc w:val="both"/>
        <w:rPr>
          <w:rFonts w:asciiTheme="minorHAnsi" w:hAnsiTheme="minorHAnsi" w:cstheme="minorHAnsi"/>
          <w:b/>
          <w:lang w:bidi="en-US"/>
        </w:rPr>
      </w:pPr>
    </w:p>
    <w:tbl>
      <w:tblPr>
        <w:tblStyle w:val="GridTable4-Accent21"/>
        <w:tblW w:w="10260" w:type="dxa"/>
        <w:tblInd w:w="-572" w:type="dxa"/>
        <w:tblLayout w:type="fixed"/>
        <w:tblLook w:val="04A0" w:firstRow="1" w:lastRow="0" w:firstColumn="1" w:lastColumn="0" w:noHBand="0" w:noVBand="1"/>
      </w:tblPr>
      <w:tblGrid>
        <w:gridCol w:w="1432"/>
        <w:gridCol w:w="1546"/>
        <w:gridCol w:w="1225"/>
        <w:gridCol w:w="1176"/>
        <w:gridCol w:w="1305"/>
        <w:gridCol w:w="2106"/>
        <w:gridCol w:w="1470"/>
      </w:tblGrid>
      <w:tr w:rsidR="00D6157F" w:rsidRPr="000C4362" w14:paraId="7464FA57" w14:textId="77777777" w:rsidTr="0079693A">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4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020756" w14:textId="77777777" w:rsidR="00D6157F" w:rsidRPr="000C4362" w:rsidRDefault="00D6157F" w:rsidP="00D6157F">
            <w:pPr>
              <w:jc w:val="center"/>
              <w:rPr>
                <w:rFonts w:asciiTheme="minorHAnsi" w:hAnsiTheme="minorHAnsi" w:cstheme="minorHAnsi"/>
                <w:color w:val="000000" w:themeColor="text1"/>
              </w:rPr>
            </w:pPr>
            <w:r w:rsidRPr="000C4362">
              <w:rPr>
                <w:rFonts w:asciiTheme="minorHAnsi" w:hAnsiTheme="minorHAnsi" w:cstheme="minorHAnsi"/>
                <w:color w:val="000000" w:themeColor="text1"/>
              </w:rPr>
              <w:t>Leave Types</w:t>
            </w:r>
          </w:p>
        </w:tc>
        <w:tc>
          <w:tcPr>
            <w:tcW w:w="15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E034D3"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Eligibility for (Male/Female/Unmarried/ Married)</w:t>
            </w:r>
          </w:p>
        </w:tc>
        <w:tc>
          <w:tcPr>
            <w:tcW w:w="12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51576089"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Accrual Period</w:t>
            </w:r>
          </w:p>
        </w:tc>
        <w:tc>
          <w:tcPr>
            <w:tcW w:w="11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01F5877"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Entitlement (in days/Hours)</w:t>
            </w:r>
          </w:p>
        </w:tc>
        <w:tc>
          <w:tcPr>
            <w:tcW w:w="13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9187E6"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Weekly Off or Holiday between leaves</w:t>
            </w:r>
          </w:p>
        </w:tc>
        <w:tc>
          <w:tcPr>
            <w:tcW w:w="21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3176504"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Applicability of Leave</w:t>
            </w:r>
          </w:p>
        </w:tc>
        <w:tc>
          <w:tcPr>
            <w:tcW w:w="14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38AF1A4"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Approver Workflow</w:t>
            </w:r>
          </w:p>
        </w:tc>
      </w:tr>
      <w:tr w:rsidR="00D6157F" w:rsidRPr="000C4362" w14:paraId="7180EA61" w14:textId="77777777" w:rsidTr="0079693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1432" w:type="dxa"/>
            <w:tcBorders>
              <w:top w:val="single" w:sz="4" w:space="0" w:color="FFFFFF" w:themeColor="background1"/>
            </w:tcBorders>
            <w:hideMark/>
          </w:tcPr>
          <w:p w14:paraId="60E4E3AC" w14:textId="77777777" w:rsidR="00D6157F" w:rsidRPr="000C4362" w:rsidRDefault="00D6157F" w:rsidP="00D6157F">
            <w:pPr>
              <w:jc w:val="center"/>
              <w:rPr>
                <w:rFonts w:asciiTheme="minorHAnsi" w:hAnsiTheme="minorHAnsi" w:cstheme="minorHAnsi"/>
                <w:color w:val="000000" w:themeColor="text1"/>
              </w:rPr>
            </w:pPr>
            <w:r w:rsidRPr="000C4362">
              <w:rPr>
                <w:rFonts w:asciiTheme="minorHAnsi" w:hAnsiTheme="minorHAnsi" w:cstheme="minorHAnsi"/>
                <w:color w:val="000000" w:themeColor="text1"/>
              </w:rPr>
              <w:t>Birthday Leave</w:t>
            </w:r>
          </w:p>
        </w:tc>
        <w:tc>
          <w:tcPr>
            <w:tcW w:w="1546" w:type="dxa"/>
            <w:tcBorders>
              <w:top w:val="single" w:sz="4" w:space="0" w:color="FFFFFF" w:themeColor="background1"/>
            </w:tcBorders>
            <w:hideMark/>
          </w:tcPr>
          <w:p w14:paraId="47FF384B"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w:t>
            </w:r>
          </w:p>
        </w:tc>
        <w:tc>
          <w:tcPr>
            <w:tcW w:w="1225" w:type="dxa"/>
            <w:vMerge w:val="restart"/>
            <w:tcBorders>
              <w:top w:val="single" w:sz="4" w:space="0" w:color="FFFFFF" w:themeColor="background1"/>
            </w:tcBorders>
            <w:noWrap/>
            <w:hideMark/>
          </w:tcPr>
          <w:p w14:paraId="251F63EC"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Yearly</w:t>
            </w:r>
          </w:p>
        </w:tc>
        <w:tc>
          <w:tcPr>
            <w:tcW w:w="1176" w:type="dxa"/>
            <w:tcBorders>
              <w:top w:val="single" w:sz="4" w:space="0" w:color="FFFFFF" w:themeColor="background1"/>
            </w:tcBorders>
            <w:noWrap/>
            <w:hideMark/>
          </w:tcPr>
          <w:p w14:paraId="404923EF"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5 hours</w:t>
            </w:r>
          </w:p>
        </w:tc>
        <w:tc>
          <w:tcPr>
            <w:tcW w:w="1305" w:type="dxa"/>
            <w:vMerge w:val="restart"/>
            <w:tcBorders>
              <w:top w:val="single" w:sz="4" w:space="0" w:color="FFFFFF" w:themeColor="background1"/>
            </w:tcBorders>
            <w:hideMark/>
          </w:tcPr>
          <w:p w14:paraId="50F46170"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NA</w:t>
            </w:r>
          </w:p>
        </w:tc>
        <w:tc>
          <w:tcPr>
            <w:tcW w:w="2106" w:type="dxa"/>
            <w:tcBorders>
              <w:top w:val="single" w:sz="4" w:space="0" w:color="FFFFFF" w:themeColor="background1"/>
            </w:tcBorders>
            <w:hideMark/>
          </w:tcPr>
          <w:p w14:paraId="4A4AE8D1"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On DOB (actual)</w:t>
            </w:r>
          </w:p>
        </w:tc>
        <w:tc>
          <w:tcPr>
            <w:tcW w:w="1470" w:type="dxa"/>
            <w:vMerge w:val="restart"/>
            <w:tcBorders>
              <w:top w:val="single" w:sz="4" w:space="0" w:color="FFFFFF" w:themeColor="background1"/>
            </w:tcBorders>
            <w:hideMark/>
          </w:tcPr>
          <w:p w14:paraId="36D27FAE"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IRM Approval</w:t>
            </w:r>
          </w:p>
          <w:p w14:paraId="44790350"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tc>
      </w:tr>
      <w:tr w:rsidR="00D6157F" w:rsidRPr="000C4362" w14:paraId="11971D45" w14:textId="77777777" w:rsidTr="005C0776">
        <w:trPr>
          <w:trHeight w:val="605"/>
        </w:trPr>
        <w:tc>
          <w:tcPr>
            <w:cnfStyle w:val="001000000000" w:firstRow="0" w:lastRow="0" w:firstColumn="1" w:lastColumn="0" w:oddVBand="0" w:evenVBand="0" w:oddHBand="0" w:evenHBand="0" w:firstRowFirstColumn="0" w:firstRowLastColumn="0" w:lastRowFirstColumn="0" w:lastRowLastColumn="0"/>
            <w:tcW w:w="1432" w:type="dxa"/>
            <w:hideMark/>
          </w:tcPr>
          <w:p w14:paraId="79AC6EAA" w14:textId="77777777" w:rsidR="00D6157F" w:rsidRPr="000C4362" w:rsidRDefault="00D6157F" w:rsidP="00D6157F">
            <w:pPr>
              <w:jc w:val="center"/>
              <w:rPr>
                <w:rFonts w:asciiTheme="minorHAnsi" w:hAnsiTheme="minorHAnsi" w:cstheme="minorHAnsi"/>
                <w:color w:val="000000" w:themeColor="text1"/>
              </w:rPr>
            </w:pPr>
            <w:r w:rsidRPr="000C4362">
              <w:rPr>
                <w:rFonts w:asciiTheme="minorHAnsi" w:hAnsiTheme="minorHAnsi" w:cstheme="minorHAnsi"/>
                <w:color w:val="000000" w:themeColor="text1"/>
              </w:rPr>
              <w:t>Anniversary Leave</w:t>
            </w:r>
          </w:p>
        </w:tc>
        <w:tc>
          <w:tcPr>
            <w:tcW w:w="1546" w:type="dxa"/>
            <w:hideMark/>
          </w:tcPr>
          <w:p w14:paraId="671E7175"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Married only</w:t>
            </w:r>
          </w:p>
        </w:tc>
        <w:tc>
          <w:tcPr>
            <w:tcW w:w="1225" w:type="dxa"/>
            <w:vMerge/>
            <w:hideMark/>
          </w:tcPr>
          <w:p w14:paraId="15F37F88"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tc>
        <w:tc>
          <w:tcPr>
            <w:tcW w:w="1176" w:type="dxa"/>
            <w:noWrap/>
            <w:hideMark/>
          </w:tcPr>
          <w:p w14:paraId="397038B5"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5 hours</w:t>
            </w:r>
          </w:p>
        </w:tc>
        <w:tc>
          <w:tcPr>
            <w:tcW w:w="1305" w:type="dxa"/>
            <w:vMerge/>
            <w:hideMark/>
          </w:tcPr>
          <w:p w14:paraId="213C495A"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tc>
        <w:tc>
          <w:tcPr>
            <w:tcW w:w="2106" w:type="dxa"/>
            <w:hideMark/>
          </w:tcPr>
          <w:p w14:paraId="20D6D41E"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On Date of Marriage Anniversary (as per records)</w:t>
            </w:r>
          </w:p>
        </w:tc>
        <w:tc>
          <w:tcPr>
            <w:tcW w:w="1470" w:type="dxa"/>
            <w:vMerge/>
            <w:hideMark/>
          </w:tcPr>
          <w:p w14:paraId="6C94553E"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tc>
      </w:tr>
      <w:tr w:rsidR="00D6157F" w:rsidRPr="000C4362" w14:paraId="0D8ED528" w14:textId="77777777" w:rsidTr="005C0776">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1432" w:type="dxa"/>
            <w:hideMark/>
          </w:tcPr>
          <w:p w14:paraId="6D4A8959" w14:textId="77777777" w:rsidR="00D6157F" w:rsidRPr="000C4362" w:rsidRDefault="00D6157F" w:rsidP="00D6157F">
            <w:pPr>
              <w:jc w:val="center"/>
              <w:rPr>
                <w:rFonts w:asciiTheme="minorHAnsi" w:hAnsiTheme="minorHAnsi" w:cstheme="minorHAnsi"/>
                <w:color w:val="000000" w:themeColor="text1"/>
              </w:rPr>
            </w:pPr>
            <w:r w:rsidRPr="000C4362">
              <w:rPr>
                <w:rFonts w:asciiTheme="minorHAnsi" w:hAnsiTheme="minorHAnsi" w:cstheme="minorHAnsi"/>
                <w:color w:val="000000" w:themeColor="text1"/>
              </w:rPr>
              <w:t>Marriage Leave</w:t>
            </w:r>
          </w:p>
        </w:tc>
        <w:tc>
          <w:tcPr>
            <w:tcW w:w="1546" w:type="dxa"/>
            <w:hideMark/>
          </w:tcPr>
          <w:p w14:paraId="5F841EC1"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Unmarried only</w:t>
            </w:r>
          </w:p>
        </w:tc>
        <w:tc>
          <w:tcPr>
            <w:tcW w:w="1225" w:type="dxa"/>
            <w:noWrap/>
            <w:hideMark/>
          </w:tcPr>
          <w:p w14:paraId="6A9CC307"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One time</w:t>
            </w:r>
          </w:p>
        </w:tc>
        <w:tc>
          <w:tcPr>
            <w:tcW w:w="1176" w:type="dxa"/>
            <w:noWrap/>
            <w:hideMark/>
          </w:tcPr>
          <w:p w14:paraId="1AF2D97C"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3 days</w:t>
            </w:r>
          </w:p>
        </w:tc>
        <w:tc>
          <w:tcPr>
            <w:tcW w:w="1305" w:type="dxa"/>
            <w:vMerge w:val="restart"/>
            <w:hideMark/>
          </w:tcPr>
          <w:p w14:paraId="718E19C6"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Allowed</w:t>
            </w:r>
          </w:p>
        </w:tc>
        <w:tc>
          <w:tcPr>
            <w:tcW w:w="2106" w:type="dxa"/>
            <w:hideMark/>
          </w:tcPr>
          <w:p w14:paraId="737FB5D1"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Prefixed/Suffixed with wedding leaves</w:t>
            </w:r>
          </w:p>
        </w:tc>
        <w:tc>
          <w:tcPr>
            <w:tcW w:w="1470" w:type="dxa"/>
            <w:vMerge/>
            <w:hideMark/>
          </w:tcPr>
          <w:p w14:paraId="056EFA8E"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tc>
      </w:tr>
      <w:tr w:rsidR="00D6157F" w:rsidRPr="000C4362" w14:paraId="73A02DA6" w14:textId="77777777" w:rsidTr="005C0776">
        <w:trPr>
          <w:trHeight w:val="616"/>
        </w:trPr>
        <w:tc>
          <w:tcPr>
            <w:cnfStyle w:val="001000000000" w:firstRow="0" w:lastRow="0" w:firstColumn="1" w:lastColumn="0" w:oddVBand="0" w:evenVBand="0" w:oddHBand="0" w:evenHBand="0" w:firstRowFirstColumn="0" w:firstRowLastColumn="0" w:lastRowFirstColumn="0" w:lastRowLastColumn="0"/>
            <w:tcW w:w="1432" w:type="dxa"/>
            <w:hideMark/>
          </w:tcPr>
          <w:p w14:paraId="3B942285" w14:textId="77777777" w:rsidR="00D6157F" w:rsidRPr="000C4362" w:rsidRDefault="00D6157F" w:rsidP="00D6157F">
            <w:pPr>
              <w:jc w:val="center"/>
              <w:rPr>
                <w:rFonts w:asciiTheme="minorHAnsi" w:hAnsiTheme="minorHAnsi" w:cstheme="minorHAnsi"/>
                <w:color w:val="000000" w:themeColor="text1"/>
              </w:rPr>
            </w:pPr>
            <w:r w:rsidRPr="000C4362">
              <w:rPr>
                <w:rFonts w:asciiTheme="minorHAnsi" w:hAnsiTheme="minorHAnsi" w:cstheme="minorHAnsi"/>
                <w:color w:val="000000" w:themeColor="text1"/>
              </w:rPr>
              <w:t>Bereavement Leave</w:t>
            </w:r>
          </w:p>
        </w:tc>
        <w:tc>
          <w:tcPr>
            <w:tcW w:w="1546" w:type="dxa"/>
            <w:hideMark/>
          </w:tcPr>
          <w:p w14:paraId="3CFD0AA1"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w:t>
            </w:r>
          </w:p>
        </w:tc>
        <w:tc>
          <w:tcPr>
            <w:tcW w:w="1225" w:type="dxa"/>
            <w:noWrap/>
            <w:hideMark/>
          </w:tcPr>
          <w:p w14:paraId="528D92D0"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Event based</w:t>
            </w:r>
          </w:p>
        </w:tc>
        <w:tc>
          <w:tcPr>
            <w:tcW w:w="1176" w:type="dxa"/>
            <w:hideMark/>
          </w:tcPr>
          <w:p w14:paraId="1C46049D"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3 days</w:t>
            </w:r>
          </w:p>
        </w:tc>
        <w:tc>
          <w:tcPr>
            <w:tcW w:w="1305" w:type="dxa"/>
            <w:vMerge/>
            <w:hideMark/>
          </w:tcPr>
          <w:p w14:paraId="452BC6B6"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tc>
        <w:tc>
          <w:tcPr>
            <w:tcW w:w="2106" w:type="dxa"/>
            <w:hideMark/>
          </w:tcPr>
          <w:p w14:paraId="3B731F7D" w14:textId="0F907CE3"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 xml:space="preserve">Within </w:t>
            </w:r>
            <w:r w:rsidR="00246BC8" w:rsidRPr="000C4362">
              <w:rPr>
                <w:rFonts w:asciiTheme="minorHAnsi" w:hAnsiTheme="minorHAnsi" w:cstheme="minorHAnsi"/>
                <w:color w:val="000000" w:themeColor="text1"/>
              </w:rPr>
              <w:t>o</w:t>
            </w:r>
            <w:r w:rsidRPr="000C4362">
              <w:rPr>
                <w:rFonts w:asciiTheme="minorHAnsi" w:hAnsiTheme="minorHAnsi" w:cstheme="minorHAnsi"/>
                <w:color w:val="000000" w:themeColor="text1"/>
              </w:rPr>
              <w:t>ne month of date of Event</w:t>
            </w:r>
          </w:p>
        </w:tc>
        <w:tc>
          <w:tcPr>
            <w:tcW w:w="1470" w:type="dxa"/>
            <w:vMerge/>
            <w:hideMark/>
          </w:tcPr>
          <w:p w14:paraId="4A8BE36A"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tc>
      </w:tr>
      <w:tr w:rsidR="00D6157F" w:rsidRPr="000C4362" w14:paraId="2CA46F13" w14:textId="77777777" w:rsidTr="005C0776">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1432" w:type="dxa"/>
            <w:hideMark/>
          </w:tcPr>
          <w:p w14:paraId="630438D5" w14:textId="77777777" w:rsidR="00D6157F" w:rsidRPr="000C4362" w:rsidRDefault="00D6157F" w:rsidP="00D6157F">
            <w:pPr>
              <w:jc w:val="center"/>
              <w:rPr>
                <w:rFonts w:asciiTheme="minorHAnsi" w:hAnsiTheme="minorHAnsi" w:cstheme="minorHAnsi"/>
                <w:color w:val="000000" w:themeColor="text1"/>
              </w:rPr>
            </w:pPr>
            <w:r w:rsidRPr="000C4362">
              <w:rPr>
                <w:rFonts w:asciiTheme="minorHAnsi" w:hAnsiTheme="minorHAnsi" w:cstheme="minorHAnsi"/>
                <w:color w:val="000000" w:themeColor="text1"/>
              </w:rPr>
              <w:t>Paternity Leave/ Child Adoption</w:t>
            </w:r>
          </w:p>
        </w:tc>
        <w:tc>
          <w:tcPr>
            <w:tcW w:w="1546" w:type="dxa"/>
            <w:hideMark/>
          </w:tcPr>
          <w:p w14:paraId="34052337"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Male only</w:t>
            </w:r>
          </w:p>
        </w:tc>
        <w:tc>
          <w:tcPr>
            <w:tcW w:w="1225" w:type="dxa"/>
            <w:noWrap/>
            <w:hideMark/>
          </w:tcPr>
          <w:p w14:paraId="4424B4AB"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Event based</w:t>
            </w:r>
          </w:p>
        </w:tc>
        <w:tc>
          <w:tcPr>
            <w:tcW w:w="1176" w:type="dxa"/>
            <w:hideMark/>
          </w:tcPr>
          <w:p w14:paraId="4F33ED18"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5 days</w:t>
            </w:r>
          </w:p>
        </w:tc>
        <w:tc>
          <w:tcPr>
            <w:tcW w:w="1305" w:type="dxa"/>
            <w:vMerge/>
            <w:hideMark/>
          </w:tcPr>
          <w:p w14:paraId="161B9DEB"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tc>
        <w:tc>
          <w:tcPr>
            <w:tcW w:w="2106" w:type="dxa"/>
            <w:hideMark/>
          </w:tcPr>
          <w:p w14:paraId="3C85FEF0" w14:textId="1A103E42"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 xml:space="preserve">Within </w:t>
            </w:r>
            <w:r w:rsidR="00246BC8" w:rsidRPr="000C4362">
              <w:rPr>
                <w:rFonts w:asciiTheme="minorHAnsi" w:hAnsiTheme="minorHAnsi" w:cstheme="minorHAnsi"/>
                <w:color w:val="000000" w:themeColor="text1"/>
              </w:rPr>
              <w:t>o</w:t>
            </w:r>
            <w:r w:rsidRPr="000C4362">
              <w:rPr>
                <w:rFonts w:asciiTheme="minorHAnsi" w:hAnsiTheme="minorHAnsi" w:cstheme="minorHAnsi"/>
                <w:color w:val="000000" w:themeColor="text1"/>
              </w:rPr>
              <w:t>ne month of date of child birth/ Adoption</w:t>
            </w:r>
          </w:p>
        </w:tc>
        <w:tc>
          <w:tcPr>
            <w:tcW w:w="1470" w:type="dxa"/>
            <w:vMerge/>
            <w:hideMark/>
          </w:tcPr>
          <w:p w14:paraId="7B920A5C"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tc>
      </w:tr>
      <w:tr w:rsidR="00D6157F" w:rsidRPr="000C4362" w14:paraId="32A26BC0" w14:textId="77777777" w:rsidTr="005C0776">
        <w:trPr>
          <w:trHeight w:val="616"/>
        </w:trPr>
        <w:tc>
          <w:tcPr>
            <w:cnfStyle w:val="001000000000" w:firstRow="0" w:lastRow="0" w:firstColumn="1" w:lastColumn="0" w:oddVBand="0" w:evenVBand="0" w:oddHBand="0" w:evenHBand="0" w:firstRowFirstColumn="0" w:firstRowLastColumn="0" w:lastRowFirstColumn="0" w:lastRowLastColumn="0"/>
            <w:tcW w:w="1432" w:type="dxa"/>
          </w:tcPr>
          <w:p w14:paraId="3B45E4EC" w14:textId="77777777" w:rsidR="00D6157F" w:rsidRPr="000C4362" w:rsidRDefault="00D6157F" w:rsidP="00D6157F">
            <w:pPr>
              <w:jc w:val="center"/>
              <w:rPr>
                <w:rFonts w:asciiTheme="minorHAnsi" w:hAnsiTheme="minorHAnsi" w:cstheme="minorHAnsi"/>
                <w:color w:val="000000" w:themeColor="text1"/>
              </w:rPr>
            </w:pPr>
            <w:r w:rsidRPr="000C4362">
              <w:rPr>
                <w:rFonts w:asciiTheme="minorHAnsi" w:hAnsiTheme="minorHAnsi" w:cstheme="minorHAnsi"/>
                <w:color w:val="000000" w:themeColor="text1"/>
              </w:rPr>
              <w:t>Sabbatical Leave</w:t>
            </w:r>
          </w:p>
        </w:tc>
        <w:tc>
          <w:tcPr>
            <w:tcW w:w="1546" w:type="dxa"/>
          </w:tcPr>
          <w:p w14:paraId="036C1458"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 employees who have completed 5 years in the organization</w:t>
            </w:r>
          </w:p>
        </w:tc>
        <w:tc>
          <w:tcPr>
            <w:tcW w:w="1225" w:type="dxa"/>
            <w:noWrap/>
          </w:tcPr>
          <w:p w14:paraId="645528F1"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Event based</w:t>
            </w:r>
          </w:p>
        </w:tc>
        <w:tc>
          <w:tcPr>
            <w:tcW w:w="1176" w:type="dxa"/>
          </w:tcPr>
          <w:p w14:paraId="32108F80"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1-2 years of unpaid leave</w:t>
            </w:r>
          </w:p>
        </w:tc>
        <w:tc>
          <w:tcPr>
            <w:tcW w:w="1305" w:type="dxa"/>
          </w:tcPr>
          <w:p w14:paraId="405DF532"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Not Allowed</w:t>
            </w:r>
          </w:p>
        </w:tc>
        <w:tc>
          <w:tcPr>
            <w:tcW w:w="2106" w:type="dxa"/>
          </w:tcPr>
          <w:p w14:paraId="6F9454E1"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From the date of application</w:t>
            </w:r>
          </w:p>
        </w:tc>
        <w:tc>
          <w:tcPr>
            <w:tcW w:w="1470" w:type="dxa"/>
          </w:tcPr>
          <w:p w14:paraId="28893426"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IRM+ BUH+ BGH + Time-off admin</w:t>
            </w:r>
          </w:p>
        </w:tc>
      </w:tr>
    </w:tbl>
    <w:p w14:paraId="1C0C6557" w14:textId="77777777" w:rsidR="00D6157F" w:rsidRPr="000C4362" w:rsidRDefault="00D6157F" w:rsidP="00502EA2">
      <w:pPr>
        <w:jc w:val="both"/>
        <w:rPr>
          <w:rFonts w:asciiTheme="minorHAnsi" w:hAnsiTheme="minorHAnsi" w:cstheme="minorHAnsi"/>
          <w:b/>
          <w:lang w:bidi="en-US"/>
        </w:rPr>
      </w:pPr>
    </w:p>
    <w:p w14:paraId="2298841D" w14:textId="77777777" w:rsidR="00CE08AF" w:rsidRPr="000C4362" w:rsidRDefault="00F03517" w:rsidP="002B55F0">
      <w:pPr>
        <w:pStyle w:val="ListParagraph"/>
        <w:numPr>
          <w:ilvl w:val="0"/>
          <w:numId w:val="36"/>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Medical leaves</w:t>
      </w:r>
    </w:p>
    <w:p w14:paraId="50110747" w14:textId="77777777" w:rsidR="00CE08AF" w:rsidRPr="000C4362" w:rsidRDefault="00CE08AF" w:rsidP="00F03517">
      <w:pPr>
        <w:ind w:left="-426"/>
        <w:jc w:val="both"/>
        <w:rPr>
          <w:rFonts w:asciiTheme="minorHAnsi" w:hAnsiTheme="minorHAnsi" w:cstheme="minorHAnsi"/>
          <w:b/>
          <w:lang w:bidi="en-US"/>
        </w:rPr>
      </w:pPr>
    </w:p>
    <w:tbl>
      <w:tblPr>
        <w:tblStyle w:val="GridTable4-Accent21"/>
        <w:tblW w:w="10349" w:type="dxa"/>
        <w:tblInd w:w="-572" w:type="dxa"/>
        <w:tblLayout w:type="fixed"/>
        <w:tblLook w:val="04A0" w:firstRow="1" w:lastRow="0" w:firstColumn="1" w:lastColumn="0" w:noHBand="0" w:noVBand="1"/>
      </w:tblPr>
      <w:tblGrid>
        <w:gridCol w:w="1638"/>
        <w:gridCol w:w="1530"/>
        <w:gridCol w:w="1322"/>
        <w:gridCol w:w="2032"/>
        <w:gridCol w:w="1620"/>
        <w:gridCol w:w="2207"/>
      </w:tblGrid>
      <w:tr w:rsidR="00D6157F" w:rsidRPr="000C4362" w14:paraId="17C6A032" w14:textId="77777777" w:rsidTr="0079693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8511838" w14:textId="77777777" w:rsidR="00D6157F" w:rsidRPr="000C4362" w:rsidRDefault="00D6157F" w:rsidP="005C0776">
            <w:pPr>
              <w:ind w:left="-389" w:firstLine="389"/>
              <w:jc w:val="center"/>
              <w:rPr>
                <w:rFonts w:asciiTheme="minorHAnsi" w:hAnsiTheme="minorHAnsi" w:cstheme="minorHAnsi"/>
                <w:color w:val="000000" w:themeColor="text1"/>
              </w:rPr>
            </w:pPr>
            <w:r w:rsidRPr="000C4362">
              <w:rPr>
                <w:rFonts w:asciiTheme="minorHAnsi" w:hAnsiTheme="minorHAnsi" w:cstheme="minorHAnsi"/>
                <w:color w:val="000000" w:themeColor="text1"/>
              </w:rPr>
              <w:t>Leave Types</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1AE5A0"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Eligibility for (Probation/Confirmed/All)</w:t>
            </w:r>
          </w:p>
        </w:tc>
        <w:tc>
          <w:tcPr>
            <w:tcW w:w="13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4E7F754"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Accrual Period</w:t>
            </w:r>
          </w:p>
        </w:tc>
        <w:tc>
          <w:tcPr>
            <w:tcW w:w="20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20820F1"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Entitlement (in days)</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CE485B5"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Weekly Off or Holiday between leaves</w:t>
            </w:r>
          </w:p>
        </w:tc>
        <w:tc>
          <w:tcPr>
            <w:tcW w:w="22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EA4785" w14:textId="77777777" w:rsidR="00D6157F" w:rsidRPr="000C4362" w:rsidRDefault="00D6157F" w:rsidP="00D615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 xml:space="preserve">Approver Workflow </w:t>
            </w:r>
          </w:p>
        </w:tc>
      </w:tr>
      <w:tr w:rsidR="00D6157F" w:rsidRPr="000C4362" w14:paraId="154B204F" w14:textId="77777777" w:rsidTr="0079693A">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FFFFFF" w:themeColor="background1"/>
            </w:tcBorders>
          </w:tcPr>
          <w:p w14:paraId="39FC60B3" w14:textId="77777777" w:rsidR="00D6157F" w:rsidRPr="000C4362" w:rsidRDefault="00D6157F" w:rsidP="005C0776">
            <w:pPr>
              <w:ind w:left="-247" w:firstLine="247"/>
              <w:jc w:val="center"/>
              <w:rPr>
                <w:rFonts w:asciiTheme="minorHAnsi" w:hAnsiTheme="minorHAnsi" w:cstheme="minorHAnsi"/>
                <w:color w:val="000000" w:themeColor="text1"/>
              </w:rPr>
            </w:pPr>
            <w:r w:rsidRPr="000C4362">
              <w:rPr>
                <w:rFonts w:asciiTheme="minorHAnsi" w:hAnsiTheme="minorHAnsi" w:cstheme="minorHAnsi"/>
                <w:color w:val="000000" w:themeColor="text1"/>
              </w:rPr>
              <w:t>Vasectomy Leave</w:t>
            </w:r>
          </w:p>
        </w:tc>
        <w:tc>
          <w:tcPr>
            <w:tcW w:w="1530" w:type="dxa"/>
            <w:tcBorders>
              <w:top w:val="single" w:sz="4" w:space="0" w:color="FFFFFF" w:themeColor="background1"/>
            </w:tcBorders>
          </w:tcPr>
          <w:p w14:paraId="22169842"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w:t>
            </w:r>
          </w:p>
        </w:tc>
        <w:tc>
          <w:tcPr>
            <w:tcW w:w="1322" w:type="dxa"/>
            <w:tcBorders>
              <w:top w:val="single" w:sz="4" w:space="0" w:color="FFFFFF" w:themeColor="background1"/>
            </w:tcBorders>
            <w:noWrap/>
          </w:tcPr>
          <w:p w14:paraId="57DBDEA9"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Event Based</w:t>
            </w:r>
          </w:p>
        </w:tc>
        <w:tc>
          <w:tcPr>
            <w:tcW w:w="2032" w:type="dxa"/>
            <w:tcBorders>
              <w:top w:val="single" w:sz="4" w:space="0" w:color="FFFFFF" w:themeColor="background1"/>
            </w:tcBorders>
            <w:noWrap/>
          </w:tcPr>
          <w:p w14:paraId="28F9EC90"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5 days</w:t>
            </w:r>
          </w:p>
        </w:tc>
        <w:tc>
          <w:tcPr>
            <w:tcW w:w="1620" w:type="dxa"/>
            <w:tcBorders>
              <w:top w:val="single" w:sz="4" w:space="0" w:color="FFFFFF" w:themeColor="background1"/>
            </w:tcBorders>
          </w:tcPr>
          <w:p w14:paraId="16F50AC2"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Allowed</w:t>
            </w:r>
          </w:p>
        </w:tc>
        <w:tc>
          <w:tcPr>
            <w:tcW w:w="2207" w:type="dxa"/>
            <w:tcBorders>
              <w:top w:val="single" w:sz="4" w:space="0" w:color="FFFFFF" w:themeColor="background1"/>
            </w:tcBorders>
          </w:tcPr>
          <w:p w14:paraId="51AA8207" w14:textId="77777777" w:rsidR="00D6157F" w:rsidRPr="000C4362" w:rsidRDefault="00D6157F" w:rsidP="00D615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kern w:val="24"/>
              </w:rPr>
            </w:pPr>
            <w:r w:rsidRPr="000C4362">
              <w:rPr>
                <w:rFonts w:asciiTheme="minorHAnsi" w:hAnsiTheme="minorHAnsi" w:cstheme="minorHAnsi"/>
                <w:color w:val="000000" w:themeColor="text1"/>
                <w:kern w:val="24"/>
              </w:rPr>
              <w:t>IRM+GMI Team</w:t>
            </w:r>
          </w:p>
        </w:tc>
      </w:tr>
      <w:tr w:rsidR="00D6157F" w:rsidRPr="000C4362" w14:paraId="3D51EC42" w14:textId="77777777" w:rsidTr="005C0776">
        <w:trPr>
          <w:trHeight w:val="540"/>
        </w:trPr>
        <w:tc>
          <w:tcPr>
            <w:cnfStyle w:val="001000000000" w:firstRow="0" w:lastRow="0" w:firstColumn="1" w:lastColumn="0" w:oddVBand="0" w:evenVBand="0" w:oddHBand="0" w:evenHBand="0" w:firstRowFirstColumn="0" w:firstRowLastColumn="0" w:lastRowFirstColumn="0" w:lastRowLastColumn="0"/>
            <w:tcW w:w="1638" w:type="dxa"/>
          </w:tcPr>
          <w:p w14:paraId="7E234166" w14:textId="77777777" w:rsidR="00D6157F" w:rsidRPr="000C4362" w:rsidRDefault="00D6157F" w:rsidP="005C0776">
            <w:pPr>
              <w:ind w:left="-247" w:firstLine="247"/>
              <w:jc w:val="center"/>
              <w:rPr>
                <w:rFonts w:asciiTheme="minorHAnsi" w:hAnsiTheme="minorHAnsi" w:cstheme="minorHAnsi"/>
                <w:color w:val="000000" w:themeColor="text1"/>
              </w:rPr>
            </w:pPr>
            <w:r w:rsidRPr="000C4362">
              <w:rPr>
                <w:rFonts w:asciiTheme="minorHAnsi" w:hAnsiTheme="minorHAnsi" w:cstheme="minorHAnsi"/>
                <w:color w:val="000000" w:themeColor="text1"/>
              </w:rPr>
              <w:t>Critical Illness Leave</w:t>
            </w:r>
          </w:p>
        </w:tc>
        <w:tc>
          <w:tcPr>
            <w:tcW w:w="1530" w:type="dxa"/>
          </w:tcPr>
          <w:p w14:paraId="2990E9EE"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w:t>
            </w:r>
          </w:p>
        </w:tc>
        <w:tc>
          <w:tcPr>
            <w:tcW w:w="1322" w:type="dxa"/>
            <w:noWrap/>
          </w:tcPr>
          <w:p w14:paraId="376B1D50"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Event based</w:t>
            </w:r>
          </w:p>
        </w:tc>
        <w:tc>
          <w:tcPr>
            <w:tcW w:w="2032" w:type="dxa"/>
            <w:noWrap/>
          </w:tcPr>
          <w:p w14:paraId="23505557"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Paid: 1 to 90 days +</w:t>
            </w:r>
          </w:p>
          <w:p w14:paraId="5BE6A4D3"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Unpaid:1 to 90 days</w:t>
            </w:r>
          </w:p>
        </w:tc>
        <w:tc>
          <w:tcPr>
            <w:tcW w:w="1620" w:type="dxa"/>
          </w:tcPr>
          <w:p w14:paraId="3A4E11A9"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Not allowed</w:t>
            </w:r>
          </w:p>
        </w:tc>
        <w:tc>
          <w:tcPr>
            <w:tcW w:w="2207" w:type="dxa"/>
          </w:tcPr>
          <w:p w14:paraId="60086685" w14:textId="77777777" w:rsidR="00D6157F" w:rsidRPr="000C4362" w:rsidRDefault="00D6157F" w:rsidP="00D615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kern w:val="24"/>
              </w:rPr>
            </w:pPr>
            <w:r w:rsidRPr="000C4362">
              <w:rPr>
                <w:rFonts w:asciiTheme="minorHAnsi" w:hAnsiTheme="minorHAnsi" w:cstheme="minorHAnsi"/>
                <w:color w:val="000000" w:themeColor="text1"/>
                <w:kern w:val="24"/>
              </w:rPr>
              <w:t>IRM + BUH + GMI Team</w:t>
            </w:r>
          </w:p>
        </w:tc>
      </w:tr>
      <w:tr w:rsidR="00A85DD4" w:rsidRPr="000C4362" w14:paraId="1DCD5B01" w14:textId="77777777" w:rsidTr="005C0776">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638" w:type="dxa"/>
          </w:tcPr>
          <w:p w14:paraId="0AE1880E" w14:textId="77777777" w:rsidR="00A85DD4" w:rsidRPr="000C4362" w:rsidRDefault="00A85DD4" w:rsidP="005C0776">
            <w:pPr>
              <w:ind w:left="-247" w:firstLine="247"/>
              <w:jc w:val="center"/>
              <w:rPr>
                <w:rFonts w:asciiTheme="minorHAnsi" w:hAnsiTheme="minorHAnsi" w:cstheme="minorHAnsi"/>
                <w:color w:val="000000" w:themeColor="text1"/>
              </w:rPr>
            </w:pPr>
            <w:r w:rsidRPr="000C4362">
              <w:rPr>
                <w:rFonts w:asciiTheme="minorHAnsi" w:eastAsia="Times New Roman" w:hAnsiTheme="minorHAnsi" w:cstheme="minorHAnsi"/>
              </w:rPr>
              <w:lastRenderedPageBreak/>
              <w:t>COVID Leaves</w:t>
            </w:r>
          </w:p>
        </w:tc>
        <w:tc>
          <w:tcPr>
            <w:tcW w:w="1530" w:type="dxa"/>
          </w:tcPr>
          <w:p w14:paraId="092D4008" w14:textId="77777777" w:rsidR="00A85DD4" w:rsidRPr="000C4362" w:rsidRDefault="00A85DD4" w:rsidP="00A85D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All</w:t>
            </w:r>
          </w:p>
        </w:tc>
        <w:tc>
          <w:tcPr>
            <w:tcW w:w="1322" w:type="dxa"/>
            <w:noWrap/>
          </w:tcPr>
          <w:p w14:paraId="27FE1633" w14:textId="77777777" w:rsidR="00A85DD4" w:rsidRPr="000C4362" w:rsidRDefault="00A85DD4" w:rsidP="00A85D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hAnsiTheme="minorHAnsi" w:cstheme="minorHAnsi"/>
                <w:color w:val="000000" w:themeColor="text1"/>
              </w:rPr>
              <w:t>Event based</w:t>
            </w:r>
          </w:p>
        </w:tc>
        <w:tc>
          <w:tcPr>
            <w:tcW w:w="2032" w:type="dxa"/>
            <w:noWrap/>
          </w:tcPr>
          <w:p w14:paraId="59A66B35" w14:textId="39E5205E" w:rsidR="00A85DD4" w:rsidRPr="000C4362" w:rsidRDefault="00A85DD4" w:rsidP="00A85D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0C4362">
              <w:rPr>
                <w:rFonts w:asciiTheme="minorHAnsi" w:eastAsia="Times New Roman" w:hAnsiTheme="minorHAnsi" w:cstheme="minorHAnsi"/>
                <w:color w:val="000000" w:themeColor="text1"/>
              </w:rPr>
              <w:t>10 days</w:t>
            </w:r>
          </w:p>
        </w:tc>
        <w:tc>
          <w:tcPr>
            <w:tcW w:w="1620" w:type="dxa"/>
          </w:tcPr>
          <w:p w14:paraId="606BB16F" w14:textId="77777777" w:rsidR="00A85DD4" w:rsidRPr="000C4362" w:rsidRDefault="00A85DD4" w:rsidP="00A85DD4">
            <w:pPr>
              <w:ind w:left="187"/>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rPr>
            </w:pPr>
            <w:r w:rsidRPr="000C4362">
              <w:rPr>
                <w:rFonts w:asciiTheme="minorHAnsi" w:eastAsia="Times New Roman" w:hAnsiTheme="minorHAnsi" w:cstheme="minorHAnsi"/>
                <w:color w:val="000000" w:themeColor="text1"/>
              </w:rPr>
              <w:t>Allowed</w:t>
            </w:r>
          </w:p>
        </w:tc>
        <w:tc>
          <w:tcPr>
            <w:tcW w:w="2207" w:type="dxa"/>
          </w:tcPr>
          <w:p w14:paraId="1E82DFB8" w14:textId="77777777" w:rsidR="00A85DD4" w:rsidRPr="000C4362" w:rsidRDefault="00A85DD4" w:rsidP="00A85DD4">
            <w:pPr>
              <w:ind w:left="187"/>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kern w:val="24"/>
              </w:rPr>
            </w:pPr>
            <w:r w:rsidRPr="000C4362">
              <w:rPr>
                <w:rFonts w:asciiTheme="minorHAnsi" w:hAnsiTheme="minorHAnsi" w:cstheme="minorHAnsi"/>
                <w:color w:val="000000" w:themeColor="text1"/>
                <w:kern w:val="24"/>
              </w:rPr>
              <w:t>IRM+GMI Team</w:t>
            </w:r>
          </w:p>
        </w:tc>
      </w:tr>
    </w:tbl>
    <w:p w14:paraId="6A2901F0" w14:textId="77777777" w:rsidR="009D704D" w:rsidRPr="000C4362" w:rsidRDefault="009D704D" w:rsidP="00F03517">
      <w:pPr>
        <w:ind w:left="-426"/>
        <w:jc w:val="both"/>
        <w:rPr>
          <w:rFonts w:asciiTheme="minorHAnsi" w:hAnsiTheme="minorHAnsi" w:cstheme="minorHAnsi"/>
          <w:b/>
          <w:lang w:bidi="en-US"/>
        </w:rPr>
      </w:pPr>
    </w:p>
    <w:p w14:paraId="423C4674" w14:textId="77777777" w:rsidR="00CE08AF" w:rsidRPr="000C4362" w:rsidRDefault="00F03517" w:rsidP="002B55F0">
      <w:pPr>
        <w:pStyle w:val="ListParagraph"/>
        <w:numPr>
          <w:ilvl w:val="0"/>
          <w:numId w:val="36"/>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Leave policy guidelines</w:t>
      </w:r>
    </w:p>
    <w:p w14:paraId="1D67AA0F" w14:textId="77777777" w:rsidR="00CE08AF" w:rsidRPr="000C4362" w:rsidRDefault="00CE08AF" w:rsidP="00886404">
      <w:pPr>
        <w:ind w:left="-851"/>
        <w:jc w:val="both"/>
        <w:rPr>
          <w:rFonts w:asciiTheme="minorHAnsi" w:hAnsiTheme="minorHAnsi" w:cstheme="minorHAnsi"/>
          <w:b/>
          <w:lang w:bidi="en-US"/>
        </w:rPr>
      </w:pPr>
      <w:r w:rsidRPr="000C4362">
        <w:rPr>
          <w:rFonts w:asciiTheme="minorHAnsi" w:hAnsiTheme="minorHAnsi" w:cstheme="minorHAnsi"/>
          <w:b/>
          <w:lang w:bidi="en-US"/>
        </w:rPr>
        <w:t xml:space="preserve"> </w:t>
      </w:r>
    </w:p>
    <w:p w14:paraId="2CF3B3BA" w14:textId="05802EB0" w:rsidR="003E5FC2" w:rsidRPr="000C4362" w:rsidRDefault="00CE08AF" w:rsidP="002B55F0">
      <w:pPr>
        <w:numPr>
          <w:ilvl w:val="0"/>
          <w:numId w:val="37"/>
        </w:numPr>
        <w:ind w:left="0"/>
        <w:jc w:val="both"/>
        <w:rPr>
          <w:rFonts w:asciiTheme="minorHAnsi" w:hAnsiTheme="minorHAnsi" w:cstheme="minorHAnsi"/>
          <w:lang w:bidi="en-US"/>
        </w:rPr>
      </w:pPr>
      <w:r w:rsidRPr="000C4362">
        <w:rPr>
          <w:rFonts w:asciiTheme="minorHAnsi" w:hAnsiTheme="minorHAnsi" w:cstheme="minorHAnsi"/>
          <w:lang w:bidi="en-US"/>
        </w:rPr>
        <w:t xml:space="preserve">Only EL /AEL are en-cashable among all leave types. </w:t>
      </w:r>
    </w:p>
    <w:p w14:paraId="1C42BBD7" w14:textId="77777777" w:rsidR="00CE08AF" w:rsidRPr="000C4362" w:rsidRDefault="00CE08AF" w:rsidP="002B55F0">
      <w:pPr>
        <w:numPr>
          <w:ilvl w:val="0"/>
          <w:numId w:val="37"/>
        </w:numPr>
        <w:ind w:left="0"/>
        <w:jc w:val="both"/>
        <w:rPr>
          <w:rFonts w:asciiTheme="minorHAnsi" w:hAnsiTheme="minorHAnsi" w:cstheme="minorHAnsi"/>
          <w:lang w:bidi="en-US"/>
        </w:rPr>
      </w:pPr>
      <w:r w:rsidRPr="000C4362">
        <w:rPr>
          <w:rFonts w:asciiTheme="minorHAnsi" w:hAnsiTheme="minorHAnsi" w:cstheme="minorHAnsi"/>
          <w:lang w:bidi="en-US"/>
        </w:rPr>
        <w:t>Leave without Pay is not a leave option. However, it may be allowed to an employee only if there is an emergency and there is no leave balance in EL, AEL and Comp-off account.</w:t>
      </w:r>
    </w:p>
    <w:p w14:paraId="472CF5B5" w14:textId="77777777" w:rsidR="00CE08AF" w:rsidRPr="000C4362" w:rsidRDefault="00CE08AF" w:rsidP="002B55F0">
      <w:pPr>
        <w:numPr>
          <w:ilvl w:val="0"/>
          <w:numId w:val="37"/>
        </w:numPr>
        <w:ind w:left="0"/>
        <w:jc w:val="both"/>
        <w:rPr>
          <w:rFonts w:asciiTheme="minorHAnsi" w:hAnsiTheme="minorHAnsi" w:cstheme="minorHAnsi"/>
          <w:lang w:bidi="en-US"/>
        </w:rPr>
      </w:pPr>
      <w:r w:rsidRPr="000C4362">
        <w:rPr>
          <w:rFonts w:asciiTheme="minorHAnsi" w:hAnsiTheme="minorHAnsi" w:cstheme="minorHAnsi"/>
          <w:lang w:bidi="en-US"/>
        </w:rPr>
        <w:t>Refer policy document for detailed understanding of applicable terms and condition.</w:t>
      </w:r>
      <w:r w:rsidR="003E5FC2" w:rsidRPr="000C4362">
        <w:rPr>
          <w:rFonts w:asciiTheme="minorHAnsi" w:hAnsiTheme="minorHAnsi" w:cstheme="minorHAnsi"/>
          <w:lang w:bidi="en-US"/>
        </w:rPr>
        <w:t xml:space="preserve"> Also, on eligibility of leaves during notice period or when an employee resigns. </w:t>
      </w:r>
    </w:p>
    <w:p w14:paraId="22DAE8FD" w14:textId="77777777" w:rsidR="00F03517" w:rsidRPr="000C4362" w:rsidRDefault="00F03517" w:rsidP="00886404">
      <w:pPr>
        <w:ind w:left="-851"/>
        <w:jc w:val="both"/>
        <w:rPr>
          <w:rFonts w:asciiTheme="minorHAnsi" w:hAnsiTheme="minorHAnsi" w:cstheme="minorHAnsi"/>
          <w:b/>
          <w:lang w:bidi="en-US"/>
        </w:rPr>
      </w:pPr>
    </w:p>
    <w:p w14:paraId="4328E948" w14:textId="77777777" w:rsidR="00CE08AF" w:rsidRPr="000C4362" w:rsidRDefault="00F63B2F" w:rsidP="004F6477">
      <w:pPr>
        <w:pStyle w:val="Heading2"/>
        <w:ind w:left="-567" w:hanging="284"/>
        <w:rPr>
          <w:lang w:bidi="en-US"/>
        </w:rPr>
      </w:pPr>
      <w:r w:rsidRPr="000C4362">
        <w:rPr>
          <w:lang w:bidi="en-US"/>
        </w:rPr>
        <w:t>T</w:t>
      </w:r>
      <w:r w:rsidR="00CE08AF" w:rsidRPr="000C4362">
        <w:rPr>
          <w:lang w:bidi="en-US"/>
        </w:rPr>
        <w:t>RANSFER POLICY</w:t>
      </w:r>
    </w:p>
    <w:p w14:paraId="138A51EA" w14:textId="77777777" w:rsidR="00CE08AF" w:rsidRPr="000C4362" w:rsidRDefault="00CE08AF" w:rsidP="00886404">
      <w:pPr>
        <w:ind w:left="-851"/>
        <w:jc w:val="both"/>
        <w:rPr>
          <w:rFonts w:asciiTheme="minorHAnsi" w:hAnsiTheme="minorHAnsi" w:cstheme="minorHAnsi"/>
          <w:lang w:bidi="en-US"/>
        </w:rPr>
      </w:pPr>
    </w:p>
    <w:p w14:paraId="3C7540EB" w14:textId="13DAF9AB" w:rsidR="00CE08AF" w:rsidRPr="000C4362" w:rsidRDefault="00CE08AF" w:rsidP="004F6477">
      <w:pPr>
        <w:ind w:left="-567"/>
        <w:jc w:val="both"/>
        <w:rPr>
          <w:rFonts w:asciiTheme="minorHAnsi" w:hAnsiTheme="minorHAnsi" w:cstheme="minorHAnsi"/>
          <w:bCs/>
          <w:lang w:bidi="en-US"/>
        </w:rPr>
      </w:pPr>
      <w:r w:rsidRPr="000C4362">
        <w:rPr>
          <w:rFonts w:asciiTheme="minorHAnsi" w:hAnsiTheme="minorHAnsi" w:cstheme="minorHAnsi"/>
          <w:bCs/>
          <w:lang w:bidi="en-US"/>
        </w:rPr>
        <w:t xml:space="preserve">Transfer with in YTPL is classified as </w:t>
      </w:r>
      <w:r w:rsidR="00D115F1" w:rsidRPr="000C4362">
        <w:rPr>
          <w:rFonts w:asciiTheme="minorHAnsi" w:hAnsiTheme="minorHAnsi" w:cstheme="minorHAnsi"/>
          <w:bCs/>
          <w:lang w:bidi="en-US"/>
        </w:rPr>
        <w:t>Transfer</w:t>
      </w:r>
      <w:r w:rsidRPr="000C4362">
        <w:rPr>
          <w:rFonts w:asciiTheme="minorHAnsi" w:hAnsiTheme="minorHAnsi" w:cstheme="minorHAnsi"/>
          <w:bCs/>
          <w:lang w:bidi="en-US"/>
        </w:rPr>
        <w:t xml:space="preserve"> and </w:t>
      </w:r>
      <w:r w:rsidR="00D115F1" w:rsidRPr="000C4362">
        <w:rPr>
          <w:rFonts w:asciiTheme="minorHAnsi" w:hAnsiTheme="minorHAnsi" w:cstheme="minorHAnsi"/>
          <w:bCs/>
          <w:lang w:bidi="en-US"/>
        </w:rPr>
        <w:t>Deputation</w:t>
      </w:r>
      <w:r w:rsidRPr="000C4362">
        <w:rPr>
          <w:rFonts w:asciiTheme="minorHAnsi" w:hAnsiTheme="minorHAnsi" w:cstheme="minorHAnsi"/>
          <w:bCs/>
          <w:lang w:bidi="en-US"/>
        </w:rPr>
        <w:t xml:space="preserve">: </w:t>
      </w:r>
    </w:p>
    <w:p w14:paraId="52A8CFF0" w14:textId="77777777" w:rsidR="0079693A" w:rsidRPr="000C4362" w:rsidRDefault="0079693A" w:rsidP="004F6477">
      <w:pPr>
        <w:ind w:left="-567"/>
        <w:jc w:val="both"/>
        <w:rPr>
          <w:rFonts w:asciiTheme="minorHAnsi" w:hAnsiTheme="minorHAnsi" w:cstheme="minorHAnsi"/>
          <w:bCs/>
          <w:lang w:bidi="en-US"/>
        </w:rPr>
      </w:pPr>
    </w:p>
    <w:tbl>
      <w:tblPr>
        <w:tblStyle w:val="GridTable4-Accent21"/>
        <w:tblW w:w="9850" w:type="dxa"/>
        <w:tblInd w:w="-572" w:type="dxa"/>
        <w:tblLook w:val="0420" w:firstRow="1" w:lastRow="0" w:firstColumn="0" w:lastColumn="0" w:noHBand="0" w:noVBand="1"/>
      </w:tblPr>
      <w:tblGrid>
        <w:gridCol w:w="851"/>
        <w:gridCol w:w="2053"/>
        <w:gridCol w:w="6946"/>
      </w:tblGrid>
      <w:tr w:rsidR="00F63B2F" w:rsidRPr="000C4362" w14:paraId="350A156C" w14:textId="77777777" w:rsidTr="0079693A">
        <w:trPr>
          <w:cnfStyle w:val="100000000000" w:firstRow="1" w:lastRow="0" w:firstColumn="0" w:lastColumn="0" w:oddVBand="0" w:evenVBand="0" w:oddHBand="0" w:evenHBand="0" w:firstRowFirstColumn="0" w:firstRowLastColumn="0" w:lastRowFirstColumn="0" w:lastRowLastColumn="0"/>
          <w:trHeight w:val="97"/>
        </w:trPr>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78E28B5" w14:textId="0B6B25EA" w:rsidR="00F63B2F" w:rsidRPr="000C4362" w:rsidRDefault="00F63B2F" w:rsidP="00F63B2F">
            <w:pPr>
              <w:spacing w:line="300" w:lineRule="atLeast"/>
              <w:jc w:val="both"/>
              <w:rPr>
                <w:rFonts w:asciiTheme="minorHAnsi" w:hAnsiTheme="minorHAnsi" w:cs="Segoe UI"/>
                <w:color w:val="auto"/>
              </w:rPr>
            </w:pPr>
            <w:r w:rsidRPr="000C4362">
              <w:rPr>
                <w:rFonts w:asciiTheme="minorHAnsi" w:hAnsiTheme="minorHAnsi" w:cs="Segoe UI"/>
                <w:color w:val="auto"/>
              </w:rPr>
              <w:t>S</w:t>
            </w:r>
            <w:r w:rsidR="002837D6" w:rsidRPr="000C4362">
              <w:rPr>
                <w:rFonts w:asciiTheme="minorHAnsi" w:hAnsiTheme="minorHAnsi" w:cs="Segoe UI"/>
                <w:color w:val="auto"/>
              </w:rPr>
              <w:t>r</w:t>
            </w:r>
            <w:r w:rsidRPr="000C4362">
              <w:rPr>
                <w:rFonts w:asciiTheme="minorHAnsi" w:hAnsiTheme="minorHAnsi" w:cs="Segoe UI"/>
                <w:color w:val="auto"/>
              </w:rPr>
              <w:t>. No</w:t>
            </w:r>
          </w:p>
        </w:tc>
        <w:tc>
          <w:tcPr>
            <w:tcW w:w="20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BC9CDE" w14:textId="77777777" w:rsidR="00F63B2F" w:rsidRPr="000C4362" w:rsidRDefault="00F63B2F" w:rsidP="00F63B2F">
            <w:pPr>
              <w:spacing w:line="300" w:lineRule="atLeast"/>
              <w:jc w:val="both"/>
              <w:rPr>
                <w:rFonts w:asciiTheme="minorHAnsi" w:hAnsiTheme="minorHAnsi" w:cs="Segoe UI"/>
                <w:color w:val="auto"/>
              </w:rPr>
            </w:pPr>
            <w:r w:rsidRPr="000C4362">
              <w:rPr>
                <w:rFonts w:asciiTheme="minorHAnsi" w:hAnsiTheme="minorHAnsi" w:cs="Segoe UI"/>
                <w:color w:val="auto"/>
              </w:rPr>
              <w:t>Type of Transfer</w:t>
            </w:r>
          </w:p>
        </w:tc>
        <w:tc>
          <w:tcPr>
            <w:tcW w:w="69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DAC6D2" w14:textId="77777777" w:rsidR="00F63B2F" w:rsidRPr="000C4362" w:rsidRDefault="00F63B2F" w:rsidP="00F63B2F">
            <w:pPr>
              <w:spacing w:line="300" w:lineRule="atLeast"/>
              <w:jc w:val="both"/>
              <w:rPr>
                <w:rFonts w:asciiTheme="minorHAnsi" w:hAnsiTheme="minorHAnsi" w:cs="Segoe UI"/>
                <w:color w:val="auto"/>
              </w:rPr>
            </w:pPr>
            <w:r w:rsidRPr="000C4362">
              <w:rPr>
                <w:rFonts w:asciiTheme="minorHAnsi" w:hAnsiTheme="minorHAnsi" w:cs="Segoe UI"/>
                <w:color w:val="auto"/>
              </w:rPr>
              <w:t>Duration</w:t>
            </w:r>
          </w:p>
        </w:tc>
      </w:tr>
      <w:tr w:rsidR="00F63B2F" w:rsidRPr="000C4362" w14:paraId="7800684F" w14:textId="77777777" w:rsidTr="0079693A">
        <w:trPr>
          <w:cnfStyle w:val="000000100000" w:firstRow="0" w:lastRow="0" w:firstColumn="0" w:lastColumn="0" w:oddVBand="0" w:evenVBand="0" w:oddHBand="1" w:evenHBand="0" w:firstRowFirstColumn="0" w:firstRowLastColumn="0" w:lastRowFirstColumn="0" w:lastRowLastColumn="0"/>
          <w:trHeight w:val="97"/>
        </w:trPr>
        <w:tc>
          <w:tcPr>
            <w:tcW w:w="851" w:type="dxa"/>
            <w:tcBorders>
              <w:top w:val="single" w:sz="4" w:space="0" w:color="FFFFFF" w:themeColor="background1"/>
            </w:tcBorders>
            <w:hideMark/>
          </w:tcPr>
          <w:p w14:paraId="5EE48D60" w14:textId="77777777" w:rsidR="00F63B2F" w:rsidRPr="000C4362" w:rsidRDefault="00F63B2F" w:rsidP="00F63B2F">
            <w:pPr>
              <w:tabs>
                <w:tab w:val="left" w:pos="900"/>
              </w:tabs>
              <w:spacing w:line="300" w:lineRule="atLeast"/>
              <w:ind w:left="450"/>
              <w:jc w:val="both"/>
              <w:rPr>
                <w:rFonts w:asciiTheme="minorHAnsi" w:hAnsiTheme="minorHAnsi" w:cs="Segoe UI"/>
              </w:rPr>
            </w:pPr>
            <w:r w:rsidRPr="000C4362">
              <w:rPr>
                <w:rFonts w:asciiTheme="minorHAnsi" w:hAnsiTheme="minorHAnsi" w:cs="Segoe UI"/>
              </w:rPr>
              <w:t>1</w:t>
            </w:r>
          </w:p>
        </w:tc>
        <w:tc>
          <w:tcPr>
            <w:tcW w:w="2053" w:type="dxa"/>
            <w:tcBorders>
              <w:top w:val="single" w:sz="4" w:space="0" w:color="FFFFFF" w:themeColor="background1"/>
            </w:tcBorders>
            <w:hideMark/>
          </w:tcPr>
          <w:p w14:paraId="01107E1C" w14:textId="77777777" w:rsidR="00F63B2F" w:rsidRPr="000C4362" w:rsidRDefault="00D115F1" w:rsidP="00F63B2F">
            <w:pPr>
              <w:tabs>
                <w:tab w:val="left" w:pos="900"/>
              </w:tabs>
              <w:spacing w:line="300" w:lineRule="atLeast"/>
              <w:jc w:val="both"/>
              <w:rPr>
                <w:rFonts w:asciiTheme="minorHAnsi" w:hAnsiTheme="minorHAnsi" w:cs="Segoe UI"/>
              </w:rPr>
            </w:pPr>
            <w:r w:rsidRPr="000C4362">
              <w:rPr>
                <w:rFonts w:asciiTheme="minorHAnsi" w:hAnsiTheme="minorHAnsi" w:cs="Segoe UI"/>
              </w:rPr>
              <w:t>Transfer</w:t>
            </w:r>
          </w:p>
        </w:tc>
        <w:tc>
          <w:tcPr>
            <w:tcW w:w="6946" w:type="dxa"/>
            <w:tcBorders>
              <w:top w:val="single" w:sz="4" w:space="0" w:color="FFFFFF" w:themeColor="background1"/>
            </w:tcBorders>
            <w:hideMark/>
          </w:tcPr>
          <w:p w14:paraId="70C2B0AA" w14:textId="77777777" w:rsidR="00F63B2F" w:rsidRPr="000C4362" w:rsidRDefault="00F63B2F" w:rsidP="00F63B2F">
            <w:pPr>
              <w:tabs>
                <w:tab w:val="left" w:pos="900"/>
              </w:tabs>
              <w:spacing w:line="300" w:lineRule="atLeast"/>
              <w:jc w:val="both"/>
              <w:rPr>
                <w:rFonts w:asciiTheme="minorHAnsi" w:hAnsiTheme="minorHAnsi" w:cs="Segoe UI"/>
              </w:rPr>
            </w:pPr>
            <w:r w:rsidRPr="000C4362">
              <w:rPr>
                <w:rFonts w:asciiTheme="minorHAnsi" w:hAnsiTheme="minorHAnsi" w:cs="Segoe UI"/>
              </w:rPr>
              <w:t>Permanent movement of an employee</w:t>
            </w:r>
          </w:p>
        </w:tc>
      </w:tr>
      <w:tr w:rsidR="00F63B2F" w:rsidRPr="000C4362" w14:paraId="68B541BC" w14:textId="77777777" w:rsidTr="004F6477">
        <w:trPr>
          <w:trHeight w:val="97"/>
        </w:trPr>
        <w:tc>
          <w:tcPr>
            <w:tcW w:w="851" w:type="dxa"/>
            <w:hideMark/>
          </w:tcPr>
          <w:p w14:paraId="42AEA280" w14:textId="77777777" w:rsidR="00F63B2F" w:rsidRPr="000C4362" w:rsidRDefault="00F63B2F" w:rsidP="00F63B2F">
            <w:pPr>
              <w:tabs>
                <w:tab w:val="left" w:pos="900"/>
              </w:tabs>
              <w:spacing w:line="300" w:lineRule="atLeast"/>
              <w:ind w:left="450"/>
              <w:jc w:val="both"/>
              <w:rPr>
                <w:rFonts w:asciiTheme="minorHAnsi" w:hAnsiTheme="minorHAnsi" w:cs="Segoe UI"/>
              </w:rPr>
            </w:pPr>
            <w:r w:rsidRPr="000C4362">
              <w:rPr>
                <w:rFonts w:asciiTheme="minorHAnsi" w:hAnsiTheme="minorHAnsi" w:cs="Segoe UI"/>
              </w:rPr>
              <w:t>2</w:t>
            </w:r>
          </w:p>
        </w:tc>
        <w:tc>
          <w:tcPr>
            <w:tcW w:w="2053" w:type="dxa"/>
            <w:hideMark/>
          </w:tcPr>
          <w:p w14:paraId="409CCF75" w14:textId="77777777" w:rsidR="00F63B2F" w:rsidRPr="000C4362" w:rsidRDefault="00D115F1" w:rsidP="00F63B2F">
            <w:pPr>
              <w:tabs>
                <w:tab w:val="left" w:pos="900"/>
              </w:tabs>
              <w:spacing w:line="300" w:lineRule="atLeast"/>
              <w:jc w:val="both"/>
              <w:rPr>
                <w:rFonts w:asciiTheme="minorHAnsi" w:hAnsiTheme="minorHAnsi" w:cs="Segoe UI"/>
              </w:rPr>
            </w:pPr>
            <w:r w:rsidRPr="000C4362">
              <w:rPr>
                <w:rFonts w:asciiTheme="minorHAnsi" w:hAnsiTheme="minorHAnsi" w:cs="Segoe UI"/>
              </w:rPr>
              <w:t>Deputation</w:t>
            </w:r>
          </w:p>
        </w:tc>
        <w:tc>
          <w:tcPr>
            <w:tcW w:w="6946" w:type="dxa"/>
            <w:hideMark/>
          </w:tcPr>
          <w:p w14:paraId="5ACF95DE" w14:textId="77777777" w:rsidR="00F63B2F" w:rsidRPr="000C4362" w:rsidRDefault="00F63B2F" w:rsidP="00F63B2F">
            <w:pPr>
              <w:tabs>
                <w:tab w:val="left" w:pos="900"/>
              </w:tabs>
              <w:spacing w:line="300" w:lineRule="atLeast"/>
              <w:jc w:val="both"/>
              <w:rPr>
                <w:rFonts w:asciiTheme="minorHAnsi" w:hAnsiTheme="minorHAnsi" w:cs="Segoe UI"/>
              </w:rPr>
            </w:pPr>
            <w:r w:rsidRPr="000C4362">
              <w:rPr>
                <w:rFonts w:asciiTheme="minorHAnsi" w:hAnsiTheme="minorHAnsi" w:cs="Segoe UI"/>
              </w:rPr>
              <w:t>Temporary movement of employee from 16 days to six months. Extension subjected to condition defined in policy.</w:t>
            </w:r>
          </w:p>
        </w:tc>
      </w:tr>
    </w:tbl>
    <w:p w14:paraId="0CA7AC35" w14:textId="77777777" w:rsidR="00F63B2F" w:rsidRPr="000C4362" w:rsidRDefault="00F63B2F" w:rsidP="00886404">
      <w:pPr>
        <w:tabs>
          <w:tab w:val="left" w:pos="900"/>
        </w:tabs>
        <w:autoSpaceDE w:val="0"/>
        <w:autoSpaceDN w:val="0"/>
        <w:adjustRightInd w:val="0"/>
        <w:ind w:left="-851" w:right="-7"/>
        <w:jc w:val="both"/>
        <w:rPr>
          <w:rFonts w:asciiTheme="minorHAnsi" w:hAnsiTheme="minorHAnsi" w:cstheme="minorHAnsi"/>
          <w:bCs/>
          <w:lang w:bidi="en-US"/>
        </w:rPr>
      </w:pPr>
    </w:p>
    <w:p w14:paraId="178617BE" w14:textId="77777777" w:rsidR="00CE08AF" w:rsidRPr="000C4362" w:rsidRDefault="001A276F" w:rsidP="002B55F0">
      <w:pPr>
        <w:numPr>
          <w:ilvl w:val="0"/>
          <w:numId w:val="13"/>
        </w:numPr>
        <w:tabs>
          <w:tab w:val="left" w:pos="900"/>
        </w:tabs>
        <w:autoSpaceDE w:val="0"/>
        <w:autoSpaceDN w:val="0"/>
        <w:adjustRightInd w:val="0"/>
        <w:ind w:left="0" w:right="-7" w:hanging="426"/>
        <w:jc w:val="both"/>
        <w:rPr>
          <w:rFonts w:asciiTheme="minorHAnsi" w:hAnsiTheme="minorHAnsi" w:cstheme="minorHAnsi"/>
          <w:bCs/>
          <w:lang w:bidi="en-US"/>
        </w:rPr>
      </w:pPr>
      <w:r w:rsidRPr="000C4362">
        <w:rPr>
          <w:rFonts w:asciiTheme="minorHAnsi" w:hAnsiTheme="minorHAnsi" w:cstheme="minorHAnsi"/>
          <w:b/>
          <w:lang w:bidi="en-US"/>
        </w:rPr>
        <w:t>Transfer</w:t>
      </w:r>
      <w:r w:rsidR="00CE08AF" w:rsidRPr="000C4362">
        <w:rPr>
          <w:rFonts w:asciiTheme="minorHAnsi" w:hAnsiTheme="minorHAnsi" w:cstheme="minorHAnsi"/>
          <w:bCs/>
          <w:lang w:bidi="en-US"/>
        </w:rPr>
        <w:t xml:space="preserve">: is permanent movement of an employee from one BG or SSG / BU or SSU to another with or without base location change within YTPL. </w:t>
      </w:r>
    </w:p>
    <w:p w14:paraId="0E498721" w14:textId="77777777" w:rsidR="00CE08AF" w:rsidRPr="000C4362" w:rsidRDefault="00CE08AF" w:rsidP="00643072">
      <w:pPr>
        <w:tabs>
          <w:tab w:val="left" w:pos="900"/>
        </w:tabs>
        <w:autoSpaceDE w:val="0"/>
        <w:autoSpaceDN w:val="0"/>
        <w:adjustRightInd w:val="0"/>
        <w:ind w:right="-7" w:hanging="426"/>
        <w:jc w:val="both"/>
        <w:rPr>
          <w:rFonts w:asciiTheme="minorHAnsi" w:hAnsiTheme="minorHAnsi" w:cstheme="minorHAnsi"/>
          <w:bCs/>
          <w:lang w:bidi="en-US"/>
        </w:rPr>
      </w:pPr>
    </w:p>
    <w:p w14:paraId="35D1ABD2" w14:textId="77777777" w:rsidR="00CE08AF" w:rsidRPr="000C4362" w:rsidRDefault="001A276F" w:rsidP="002B55F0">
      <w:pPr>
        <w:numPr>
          <w:ilvl w:val="0"/>
          <w:numId w:val="13"/>
        </w:numPr>
        <w:tabs>
          <w:tab w:val="left" w:pos="900"/>
        </w:tabs>
        <w:autoSpaceDE w:val="0"/>
        <w:autoSpaceDN w:val="0"/>
        <w:adjustRightInd w:val="0"/>
        <w:ind w:left="0" w:right="-7" w:hanging="426"/>
        <w:jc w:val="both"/>
        <w:rPr>
          <w:rFonts w:asciiTheme="minorHAnsi" w:hAnsiTheme="minorHAnsi" w:cstheme="minorHAnsi"/>
          <w:bCs/>
          <w:lang w:bidi="en-US"/>
        </w:rPr>
      </w:pPr>
      <w:r w:rsidRPr="000C4362">
        <w:rPr>
          <w:rFonts w:asciiTheme="minorHAnsi" w:hAnsiTheme="minorHAnsi" w:cstheme="minorHAnsi"/>
          <w:b/>
          <w:lang w:bidi="en-US"/>
        </w:rPr>
        <w:t>Deputation</w:t>
      </w:r>
      <w:r w:rsidR="00CE08AF" w:rsidRPr="000C4362">
        <w:rPr>
          <w:rFonts w:asciiTheme="minorHAnsi" w:hAnsiTheme="minorHAnsi" w:cstheme="minorHAnsi"/>
          <w:b/>
          <w:bCs/>
          <w:lang w:bidi="en-US"/>
        </w:rPr>
        <w:t>:</w:t>
      </w:r>
      <w:r w:rsidR="00CE08AF" w:rsidRPr="000C4362">
        <w:rPr>
          <w:rFonts w:asciiTheme="minorHAnsi" w:hAnsiTheme="minorHAnsi" w:cstheme="minorHAnsi"/>
          <w:bCs/>
          <w:lang w:bidi="en-US"/>
        </w:rPr>
        <w:t xml:space="preserve"> is temporary movement of employees from base location or place of posting if different from base location, to any of the YASH locations or client location for duration from 16 days including weekends &amp; holidays to maximum 6 months. This location movement does not include a change in BG or SSG / BU or SSU. </w:t>
      </w:r>
    </w:p>
    <w:p w14:paraId="47B95EEC" w14:textId="77777777" w:rsidR="00CE08AF" w:rsidRPr="000C4362" w:rsidRDefault="00CE08AF" w:rsidP="00643072">
      <w:pPr>
        <w:tabs>
          <w:tab w:val="left" w:pos="900"/>
        </w:tabs>
        <w:ind w:hanging="426"/>
        <w:contextualSpacing/>
        <w:jc w:val="both"/>
        <w:rPr>
          <w:rFonts w:asciiTheme="minorHAnsi" w:hAnsiTheme="minorHAnsi" w:cstheme="minorHAnsi"/>
          <w:bCs/>
          <w:lang w:bidi="en-US"/>
        </w:rPr>
      </w:pPr>
    </w:p>
    <w:p w14:paraId="2D7B5016" w14:textId="77777777" w:rsidR="00CE08AF" w:rsidRPr="000C4362" w:rsidRDefault="001A276F" w:rsidP="002B55F0">
      <w:pPr>
        <w:numPr>
          <w:ilvl w:val="0"/>
          <w:numId w:val="13"/>
        </w:numPr>
        <w:tabs>
          <w:tab w:val="left" w:pos="900"/>
        </w:tabs>
        <w:autoSpaceDE w:val="0"/>
        <w:autoSpaceDN w:val="0"/>
        <w:adjustRightInd w:val="0"/>
        <w:ind w:left="0" w:right="-7" w:hanging="426"/>
        <w:jc w:val="both"/>
        <w:rPr>
          <w:rFonts w:asciiTheme="minorHAnsi" w:hAnsiTheme="minorHAnsi" w:cstheme="minorHAnsi"/>
          <w:bCs/>
          <w:lang w:bidi="en-US"/>
        </w:rPr>
      </w:pPr>
      <w:r w:rsidRPr="000C4362">
        <w:rPr>
          <w:rFonts w:asciiTheme="minorHAnsi" w:hAnsiTheme="minorHAnsi" w:cstheme="minorHAnsi"/>
          <w:b/>
          <w:lang w:bidi="en-US"/>
        </w:rPr>
        <w:t>Conversion of deputation to transfer</w:t>
      </w:r>
      <w:r w:rsidR="00CE08AF" w:rsidRPr="000C4362">
        <w:rPr>
          <w:rFonts w:asciiTheme="minorHAnsi" w:hAnsiTheme="minorHAnsi" w:cstheme="minorHAnsi"/>
          <w:bCs/>
          <w:lang w:bidi="en-US"/>
        </w:rPr>
        <w:t>: A deputed employee may be transferred to the new location i.e. their place of deputation may become their base location or permanent work location if demanded by business contingencies &amp; looking at the longevity of the requirement. Employee will also be eligible for claiming the relocation expenses as per the provisions of Relocation policy.</w:t>
      </w:r>
    </w:p>
    <w:p w14:paraId="6EBC395A" w14:textId="77777777" w:rsidR="00CE08AF" w:rsidRPr="000C4362" w:rsidRDefault="00CE08AF" w:rsidP="00643072">
      <w:pPr>
        <w:tabs>
          <w:tab w:val="left" w:pos="900"/>
        </w:tabs>
        <w:autoSpaceDE w:val="0"/>
        <w:autoSpaceDN w:val="0"/>
        <w:adjustRightInd w:val="0"/>
        <w:ind w:right="-7" w:hanging="426"/>
        <w:jc w:val="both"/>
        <w:rPr>
          <w:rFonts w:asciiTheme="minorHAnsi" w:hAnsiTheme="minorHAnsi" w:cstheme="minorHAnsi"/>
          <w:bCs/>
          <w:lang w:bidi="en-US"/>
        </w:rPr>
      </w:pPr>
    </w:p>
    <w:p w14:paraId="45F117F9" w14:textId="77777777" w:rsidR="00CE08AF" w:rsidRPr="000C4362" w:rsidRDefault="001A276F" w:rsidP="002B55F0">
      <w:pPr>
        <w:numPr>
          <w:ilvl w:val="0"/>
          <w:numId w:val="13"/>
        </w:numPr>
        <w:tabs>
          <w:tab w:val="left" w:pos="900"/>
        </w:tabs>
        <w:ind w:left="0" w:hanging="426"/>
        <w:contextualSpacing/>
        <w:jc w:val="both"/>
        <w:rPr>
          <w:rFonts w:asciiTheme="minorHAnsi" w:hAnsiTheme="minorHAnsi" w:cstheme="minorHAnsi"/>
          <w:b/>
          <w:lang w:bidi="en-US"/>
        </w:rPr>
      </w:pPr>
      <w:r w:rsidRPr="000C4362">
        <w:rPr>
          <w:rFonts w:asciiTheme="minorHAnsi" w:hAnsiTheme="minorHAnsi" w:cstheme="minorHAnsi"/>
          <w:b/>
          <w:lang w:bidi="en-US"/>
        </w:rPr>
        <w:t>Modes of transfer:</w:t>
      </w:r>
    </w:p>
    <w:p w14:paraId="4D31830C" w14:textId="77777777" w:rsidR="00CE08AF" w:rsidRPr="000C4362" w:rsidRDefault="00CE08AF" w:rsidP="00643072">
      <w:pPr>
        <w:tabs>
          <w:tab w:val="left" w:pos="900"/>
        </w:tabs>
        <w:ind w:hanging="426"/>
        <w:jc w:val="both"/>
        <w:rPr>
          <w:rFonts w:asciiTheme="minorHAnsi" w:hAnsiTheme="minorHAnsi" w:cstheme="minorHAnsi"/>
          <w:b/>
          <w:lang w:bidi="en-US"/>
        </w:rPr>
      </w:pPr>
    </w:p>
    <w:p w14:paraId="7F7D4A28" w14:textId="77777777" w:rsidR="00CE08AF" w:rsidRPr="000C4362" w:rsidRDefault="001A276F" w:rsidP="002B55F0">
      <w:pPr>
        <w:numPr>
          <w:ilvl w:val="1"/>
          <w:numId w:val="38"/>
        </w:numPr>
        <w:tabs>
          <w:tab w:val="left" w:pos="900"/>
        </w:tabs>
        <w:autoSpaceDE w:val="0"/>
        <w:autoSpaceDN w:val="0"/>
        <w:adjustRightInd w:val="0"/>
        <w:ind w:left="426" w:right="-7" w:hanging="426"/>
        <w:jc w:val="both"/>
        <w:rPr>
          <w:rFonts w:asciiTheme="minorHAnsi" w:hAnsiTheme="minorHAnsi" w:cstheme="minorHAnsi"/>
          <w:bCs/>
          <w:lang w:bidi="en-US"/>
        </w:rPr>
      </w:pPr>
      <w:r w:rsidRPr="000C4362">
        <w:rPr>
          <w:rFonts w:asciiTheme="minorHAnsi" w:hAnsiTheme="minorHAnsi" w:cstheme="minorHAnsi"/>
          <w:b/>
          <w:lang w:bidi="en-US"/>
        </w:rPr>
        <w:t>Order transfer</w:t>
      </w:r>
      <w:r w:rsidR="00CE08AF" w:rsidRPr="000C4362">
        <w:rPr>
          <w:rFonts w:asciiTheme="minorHAnsi" w:hAnsiTheme="minorHAnsi" w:cstheme="minorHAnsi"/>
          <w:bCs/>
          <w:lang w:bidi="en-US"/>
        </w:rPr>
        <w:t>: Transfer initiated by company due to business need</w:t>
      </w:r>
    </w:p>
    <w:p w14:paraId="0492E8D4" w14:textId="77777777" w:rsidR="00CE08AF" w:rsidRPr="000C4362" w:rsidRDefault="001A276F" w:rsidP="002B55F0">
      <w:pPr>
        <w:numPr>
          <w:ilvl w:val="1"/>
          <w:numId w:val="38"/>
        </w:numPr>
        <w:tabs>
          <w:tab w:val="left" w:pos="900"/>
        </w:tabs>
        <w:autoSpaceDE w:val="0"/>
        <w:autoSpaceDN w:val="0"/>
        <w:adjustRightInd w:val="0"/>
        <w:ind w:left="426" w:right="-7" w:hanging="426"/>
        <w:jc w:val="both"/>
        <w:rPr>
          <w:rFonts w:asciiTheme="minorHAnsi" w:hAnsiTheme="minorHAnsi" w:cstheme="minorHAnsi"/>
          <w:bCs/>
          <w:lang w:bidi="en-US"/>
        </w:rPr>
      </w:pPr>
      <w:r w:rsidRPr="000C4362">
        <w:rPr>
          <w:rFonts w:asciiTheme="minorHAnsi" w:hAnsiTheme="minorHAnsi" w:cstheme="minorHAnsi"/>
          <w:b/>
          <w:lang w:bidi="en-US"/>
        </w:rPr>
        <w:t>Request transfer</w:t>
      </w:r>
      <w:r w:rsidR="00CE08AF" w:rsidRPr="000C4362">
        <w:rPr>
          <w:rFonts w:asciiTheme="minorHAnsi" w:hAnsiTheme="minorHAnsi" w:cstheme="minorHAnsi"/>
          <w:bCs/>
          <w:lang w:bidi="en-US"/>
        </w:rPr>
        <w:t>. Transfer initiated by employee on personal need. Here, company doesn’t facilitate any arrangements &amp; employee has to manage by self.</w:t>
      </w:r>
    </w:p>
    <w:p w14:paraId="12FAD014" w14:textId="77777777" w:rsidR="00CE08AF" w:rsidRPr="000C4362" w:rsidRDefault="00CE08AF" w:rsidP="00643072">
      <w:pPr>
        <w:tabs>
          <w:tab w:val="left" w:pos="900"/>
        </w:tabs>
        <w:ind w:hanging="426"/>
        <w:jc w:val="both"/>
        <w:rPr>
          <w:rFonts w:asciiTheme="minorHAnsi" w:hAnsiTheme="minorHAnsi" w:cstheme="minorHAnsi"/>
          <w:bCs/>
          <w:lang w:bidi="en-US"/>
        </w:rPr>
      </w:pPr>
    </w:p>
    <w:p w14:paraId="3B0D588C" w14:textId="319A738D" w:rsidR="00CE08AF" w:rsidRPr="000C4362" w:rsidRDefault="001A276F" w:rsidP="002B55F0">
      <w:pPr>
        <w:numPr>
          <w:ilvl w:val="0"/>
          <w:numId w:val="16"/>
        </w:numPr>
        <w:tabs>
          <w:tab w:val="left" w:pos="900"/>
        </w:tabs>
        <w:ind w:left="0" w:hanging="426"/>
        <w:contextualSpacing/>
        <w:jc w:val="both"/>
        <w:rPr>
          <w:rFonts w:asciiTheme="minorHAnsi" w:hAnsiTheme="minorHAnsi" w:cstheme="minorHAnsi"/>
          <w:b/>
          <w:lang w:bidi="en-US"/>
        </w:rPr>
      </w:pPr>
      <w:r w:rsidRPr="000C4362">
        <w:rPr>
          <w:rFonts w:asciiTheme="minorHAnsi" w:hAnsiTheme="minorHAnsi" w:cstheme="minorHAnsi"/>
          <w:b/>
          <w:lang w:bidi="en-US"/>
        </w:rPr>
        <w:t>Transfer process</w:t>
      </w:r>
      <w:r w:rsidR="003E5FC2" w:rsidRPr="000C4362">
        <w:rPr>
          <w:rFonts w:asciiTheme="minorHAnsi" w:hAnsiTheme="minorHAnsi" w:cstheme="minorHAnsi"/>
          <w:b/>
          <w:lang w:bidi="en-US"/>
        </w:rPr>
        <w:t xml:space="preserve"> </w:t>
      </w:r>
      <w:r w:rsidR="00487CB8" w:rsidRPr="000C4362">
        <w:rPr>
          <w:rFonts w:asciiTheme="minorHAnsi" w:hAnsiTheme="minorHAnsi" w:cstheme="minorHAnsi"/>
          <w:b/>
          <w:lang w:bidi="en-US"/>
        </w:rPr>
        <w:t xml:space="preserve">Except </w:t>
      </w:r>
      <w:r w:rsidR="003E5FC2" w:rsidRPr="000C4362">
        <w:rPr>
          <w:rFonts w:asciiTheme="minorHAnsi" w:hAnsiTheme="minorHAnsi" w:cstheme="minorHAnsi"/>
          <w:b/>
        </w:rPr>
        <w:t>“Away on Global Assignment”</w:t>
      </w:r>
      <w:r w:rsidR="00CE08AF" w:rsidRPr="000C4362">
        <w:rPr>
          <w:rFonts w:asciiTheme="minorHAnsi" w:hAnsiTheme="minorHAnsi" w:cstheme="minorHAnsi"/>
          <w:b/>
          <w:bCs/>
        </w:rPr>
        <w:t xml:space="preserve">: </w:t>
      </w:r>
      <w:r w:rsidR="00CE08AF" w:rsidRPr="000C4362">
        <w:rPr>
          <w:rFonts w:asciiTheme="minorHAnsi" w:hAnsiTheme="minorHAnsi" w:cstheme="minorHAnsi"/>
          <w:bCs/>
          <w:lang w:bidi="en-US"/>
        </w:rPr>
        <w:t xml:space="preserve">Transfer process shall be initiate &amp; approved by following stakeholders on INFOGRAM as </w:t>
      </w:r>
      <w:r w:rsidR="00CE08AF" w:rsidRPr="000C4362">
        <w:rPr>
          <w:rFonts w:asciiTheme="minorHAnsi" w:hAnsiTheme="minorHAnsi" w:cstheme="minorHAnsi"/>
          <w:lang w:bidi="en-US"/>
        </w:rPr>
        <w:t>IRM</w:t>
      </w:r>
      <w:r w:rsidR="003E5FC2" w:rsidRPr="000C4362">
        <w:rPr>
          <w:rFonts w:asciiTheme="minorHAnsi" w:hAnsiTheme="minorHAnsi" w:cstheme="minorHAnsi"/>
          <w:lang w:bidi="en-US"/>
        </w:rPr>
        <w:t>/RMG</w:t>
      </w:r>
      <w:r w:rsidR="00CE08AF" w:rsidRPr="000C4362">
        <w:rPr>
          <w:rFonts w:asciiTheme="minorHAnsi" w:hAnsiTheme="minorHAnsi" w:cstheme="minorHAnsi"/>
          <w:lang w:bidi="en-US"/>
        </w:rPr>
        <w:t xml:space="preserve"> </w:t>
      </w:r>
      <w:r w:rsidR="00CE08AF" w:rsidRPr="000C4362">
        <w:rPr>
          <w:rFonts w:asciiTheme="minorHAnsi" w:hAnsiTheme="minorHAnsi" w:cstheme="minorHAnsi"/>
          <w:lang w:bidi="en-US"/>
        </w:rPr>
        <w:sym w:font="Wingdings" w:char="F0E0"/>
      </w:r>
      <w:r w:rsidR="003E5FC2" w:rsidRPr="000C4362">
        <w:rPr>
          <w:rFonts w:asciiTheme="minorHAnsi" w:hAnsiTheme="minorHAnsi" w:cstheme="minorHAnsi"/>
          <w:lang w:bidi="en-US"/>
        </w:rPr>
        <w:t xml:space="preserve"> HRPP</w:t>
      </w:r>
      <w:r w:rsidR="003E5FC2" w:rsidRPr="000C4362">
        <w:rPr>
          <w:rFonts w:asciiTheme="minorHAnsi" w:hAnsiTheme="minorHAnsi" w:cstheme="minorHAnsi"/>
          <w:lang w:bidi="en-US"/>
        </w:rPr>
        <w:sym w:font="Wingdings" w:char="F0E0"/>
      </w:r>
      <w:r w:rsidR="00CE08AF" w:rsidRPr="000C4362">
        <w:rPr>
          <w:rFonts w:asciiTheme="minorHAnsi" w:hAnsiTheme="minorHAnsi" w:cstheme="minorHAnsi"/>
          <w:lang w:bidi="en-US"/>
        </w:rPr>
        <w:t>RMG</w:t>
      </w:r>
      <w:r w:rsidR="003E5FC2" w:rsidRPr="000C4362">
        <w:rPr>
          <w:rFonts w:asciiTheme="minorHAnsi" w:hAnsiTheme="minorHAnsi" w:cstheme="minorHAnsi"/>
          <w:lang w:bidi="en-US"/>
        </w:rPr>
        <w:t xml:space="preserve"> BUH</w:t>
      </w:r>
      <w:r w:rsidR="00CE08AF" w:rsidRPr="000C4362">
        <w:rPr>
          <w:rFonts w:asciiTheme="minorHAnsi" w:hAnsiTheme="minorHAnsi" w:cstheme="minorHAnsi"/>
          <w:lang w:bidi="en-US"/>
        </w:rPr>
        <w:sym w:font="Wingdings" w:char="F0E0"/>
      </w:r>
      <w:r w:rsidR="00CE08AF" w:rsidRPr="000C4362">
        <w:rPr>
          <w:rFonts w:asciiTheme="minorHAnsi" w:hAnsiTheme="minorHAnsi" w:cstheme="minorHAnsi"/>
          <w:lang w:bidi="en-US"/>
        </w:rPr>
        <w:t xml:space="preserve"> BUH</w:t>
      </w:r>
    </w:p>
    <w:p w14:paraId="0A0ABF11" w14:textId="77777777" w:rsidR="003E5FC2" w:rsidRPr="000C4362" w:rsidRDefault="003E5FC2" w:rsidP="003E5FC2">
      <w:pPr>
        <w:tabs>
          <w:tab w:val="left" w:pos="900"/>
        </w:tabs>
        <w:contextualSpacing/>
        <w:jc w:val="both"/>
        <w:rPr>
          <w:rFonts w:asciiTheme="minorHAnsi" w:hAnsiTheme="minorHAnsi" w:cstheme="minorHAnsi"/>
          <w:b/>
          <w:lang w:bidi="en-US"/>
        </w:rPr>
      </w:pPr>
    </w:p>
    <w:p w14:paraId="5950983C" w14:textId="77777777" w:rsidR="003E5FC2" w:rsidRPr="000C4362" w:rsidRDefault="003E5FC2" w:rsidP="002B55F0">
      <w:pPr>
        <w:numPr>
          <w:ilvl w:val="0"/>
          <w:numId w:val="16"/>
        </w:numPr>
        <w:tabs>
          <w:tab w:val="left" w:pos="900"/>
        </w:tabs>
        <w:ind w:left="0" w:hanging="426"/>
        <w:contextualSpacing/>
        <w:jc w:val="both"/>
        <w:rPr>
          <w:rFonts w:asciiTheme="minorHAnsi" w:hAnsiTheme="minorHAnsi" w:cstheme="minorHAnsi"/>
          <w:b/>
          <w:lang w:bidi="en-US"/>
        </w:rPr>
      </w:pPr>
      <w:r w:rsidRPr="000C4362">
        <w:rPr>
          <w:rFonts w:asciiTheme="minorHAnsi" w:hAnsiTheme="minorHAnsi" w:cstheme="minorHAnsi"/>
          <w:b/>
          <w:lang w:bidi="en-US"/>
        </w:rPr>
        <w:t xml:space="preserve">Transfer process - </w:t>
      </w:r>
      <w:r w:rsidRPr="000C4362">
        <w:rPr>
          <w:rFonts w:asciiTheme="minorHAnsi" w:hAnsiTheme="minorHAnsi" w:cstheme="minorHAnsi"/>
          <w:b/>
        </w:rPr>
        <w:t>“Away on Global Assignment”</w:t>
      </w:r>
      <w:r w:rsidRPr="000C4362">
        <w:rPr>
          <w:rFonts w:asciiTheme="minorHAnsi" w:hAnsiTheme="minorHAnsi" w:cstheme="minorHAnsi"/>
          <w:b/>
          <w:bCs/>
        </w:rPr>
        <w:t xml:space="preserve">: </w:t>
      </w:r>
      <w:r w:rsidRPr="000C4362">
        <w:rPr>
          <w:rFonts w:asciiTheme="minorHAnsi" w:hAnsiTheme="minorHAnsi" w:cstheme="minorHAnsi"/>
          <w:bCs/>
          <w:lang w:bidi="en-US"/>
        </w:rPr>
        <w:t xml:space="preserve">Transfer process shall be initiate &amp; approved by following stakeholders on INFOGRAM as </w:t>
      </w:r>
      <w:r w:rsidRPr="000C4362">
        <w:rPr>
          <w:rFonts w:asciiTheme="minorHAnsi" w:hAnsiTheme="minorHAnsi" w:cstheme="minorHAnsi"/>
          <w:lang w:bidi="en-US"/>
        </w:rPr>
        <w:t xml:space="preserve">IRM </w:t>
      </w:r>
      <w:r w:rsidRPr="000C4362">
        <w:rPr>
          <w:rFonts w:asciiTheme="minorHAnsi" w:hAnsiTheme="minorHAnsi" w:cstheme="minorHAnsi"/>
          <w:lang w:bidi="en-US"/>
        </w:rPr>
        <w:sym w:font="Wingdings" w:char="F0E0"/>
      </w:r>
      <w:r w:rsidRPr="000C4362">
        <w:rPr>
          <w:rFonts w:asciiTheme="minorHAnsi" w:hAnsiTheme="minorHAnsi" w:cstheme="minorHAnsi"/>
          <w:lang w:bidi="en-US"/>
        </w:rPr>
        <w:t xml:space="preserve"> </w:t>
      </w:r>
      <w:r w:rsidR="00487CB8" w:rsidRPr="000C4362">
        <w:rPr>
          <w:rFonts w:asciiTheme="minorHAnsi" w:hAnsiTheme="minorHAnsi" w:cstheme="minorHAnsi"/>
          <w:lang w:bidi="en-US"/>
        </w:rPr>
        <w:t>R</w:t>
      </w:r>
      <w:r w:rsidRPr="000C4362">
        <w:rPr>
          <w:rFonts w:asciiTheme="minorHAnsi" w:hAnsiTheme="minorHAnsi" w:cstheme="minorHAnsi"/>
          <w:lang w:bidi="en-US"/>
        </w:rPr>
        <w:t xml:space="preserve">MG </w:t>
      </w:r>
      <w:r w:rsidRPr="000C4362">
        <w:rPr>
          <w:rFonts w:asciiTheme="minorHAnsi" w:hAnsiTheme="minorHAnsi" w:cstheme="minorHAnsi"/>
          <w:lang w:bidi="en-US"/>
        </w:rPr>
        <w:sym w:font="Wingdings" w:char="F0E0"/>
      </w:r>
      <w:r w:rsidRPr="000C4362">
        <w:rPr>
          <w:rFonts w:asciiTheme="minorHAnsi" w:hAnsiTheme="minorHAnsi" w:cstheme="minorHAnsi"/>
          <w:lang w:bidi="en-US"/>
        </w:rPr>
        <w:t xml:space="preserve"> BUH </w:t>
      </w:r>
      <w:r w:rsidRPr="000C4362">
        <w:rPr>
          <w:rFonts w:asciiTheme="minorHAnsi" w:hAnsiTheme="minorHAnsi" w:cstheme="minorHAnsi"/>
          <w:lang w:bidi="en-US"/>
        </w:rPr>
        <w:sym w:font="Wingdings" w:char="F0E0"/>
      </w:r>
      <w:r w:rsidRPr="000C4362">
        <w:rPr>
          <w:rFonts w:asciiTheme="minorHAnsi" w:hAnsiTheme="minorHAnsi" w:cstheme="minorHAnsi"/>
          <w:lang w:bidi="en-US"/>
        </w:rPr>
        <w:t>HRPP</w:t>
      </w:r>
    </w:p>
    <w:p w14:paraId="03ED2452" w14:textId="77777777" w:rsidR="003E5FC2" w:rsidRPr="000C4362" w:rsidRDefault="003E5FC2" w:rsidP="003E5FC2">
      <w:pPr>
        <w:tabs>
          <w:tab w:val="left" w:pos="900"/>
        </w:tabs>
        <w:contextualSpacing/>
        <w:jc w:val="both"/>
        <w:rPr>
          <w:rFonts w:asciiTheme="minorHAnsi" w:hAnsiTheme="minorHAnsi" w:cstheme="minorHAnsi"/>
          <w:b/>
          <w:lang w:bidi="en-US"/>
        </w:rPr>
      </w:pPr>
    </w:p>
    <w:p w14:paraId="3B970E31" w14:textId="77777777" w:rsidR="00CE08AF" w:rsidRPr="000C4362" w:rsidRDefault="00CE08AF" w:rsidP="00AB2D6B">
      <w:pPr>
        <w:pStyle w:val="Heading2"/>
        <w:ind w:left="-426" w:hanging="425"/>
        <w:rPr>
          <w:lang w:bidi="en-US"/>
        </w:rPr>
      </w:pPr>
      <w:r w:rsidRPr="000C4362">
        <w:rPr>
          <w:lang w:bidi="en-US"/>
        </w:rPr>
        <w:t>RELOCATION POLICY</w:t>
      </w:r>
    </w:p>
    <w:p w14:paraId="2D0854AE" w14:textId="77777777" w:rsidR="00CE08AF" w:rsidRPr="000C4362" w:rsidRDefault="00CE08AF" w:rsidP="00886404">
      <w:pPr>
        <w:ind w:left="-851"/>
        <w:jc w:val="both"/>
        <w:rPr>
          <w:rFonts w:asciiTheme="minorHAnsi" w:hAnsiTheme="minorHAnsi" w:cstheme="minorHAnsi"/>
          <w:b/>
          <w:lang w:bidi="en-US"/>
        </w:rPr>
      </w:pPr>
    </w:p>
    <w:p w14:paraId="33A559C0" w14:textId="77777777" w:rsidR="00CE08AF" w:rsidRPr="000C4362" w:rsidRDefault="00CE08AF" w:rsidP="004F6477">
      <w:pPr>
        <w:ind w:left="-426"/>
        <w:jc w:val="both"/>
        <w:rPr>
          <w:rFonts w:asciiTheme="minorHAnsi" w:hAnsiTheme="minorHAnsi" w:cstheme="minorHAnsi"/>
          <w:lang w:bidi="en-US"/>
        </w:rPr>
      </w:pPr>
      <w:r w:rsidRPr="000C4362">
        <w:rPr>
          <w:rFonts w:asciiTheme="minorHAnsi" w:hAnsiTheme="minorHAnsi" w:cstheme="minorHAnsi"/>
          <w:lang w:bidi="en-US"/>
        </w:rPr>
        <w:t>This policy covers the following aspects: </w:t>
      </w:r>
    </w:p>
    <w:p w14:paraId="6970D99D" w14:textId="77777777" w:rsidR="00CE08AF" w:rsidRPr="000C4362" w:rsidRDefault="00CE08AF" w:rsidP="004F6477">
      <w:pPr>
        <w:ind w:left="-426" w:hanging="425"/>
        <w:jc w:val="both"/>
        <w:rPr>
          <w:rFonts w:asciiTheme="minorHAnsi" w:hAnsiTheme="minorHAnsi" w:cstheme="minorHAnsi"/>
          <w:lang w:bidi="en-US"/>
        </w:rPr>
      </w:pPr>
    </w:p>
    <w:p w14:paraId="29594516" w14:textId="77777777" w:rsidR="00CE08AF" w:rsidRPr="000C4362" w:rsidRDefault="00CE08AF" w:rsidP="002B55F0">
      <w:pPr>
        <w:numPr>
          <w:ilvl w:val="0"/>
          <w:numId w:val="42"/>
        </w:numPr>
        <w:autoSpaceDE w:val="0"/>
        <w:autoSpaceDN w:val="0"/>
        <w:adjustRightInd w:val="0"/>
        <w:ind w:left="0" w:right="-7" w:hanging="425"/>
        <w:jc w:val="both"/>
        <w:rPr>
          <w:rFonts w:asciiTheme="minorHAnsi" w:hAnsiTheme="minorHAnsi" w:cstheme="minorHAnsi"/>
          <w:bCs/>
          <w:lang w:bidi="en-US"/>
        </w:rPr>
      </w:pPr>
      <w:r w:rsidRPr="000C4362">
        <w:rPr>
          <w:rFonts w:asciiTheme="minorHAnsi" w:hAnsiTheme="minorHAnsi" w:cstheme="minorHAnsi"/>
          <w:bCs/>
          <w:lang w:bidi="en-US"/>
        </w:rPr>
        <w:t>Movement of new Joiners to the offered base location/permanent work location.</w:t>
      </w:r>
    </w:p>
    <w:p w14:paraId="60BC29CB" w14:textId="77777777" w:rsidR="00CE08AF" w:rsidRPr="000C4362" w:rsidRDefault="00CE08AF" w:rsidP="002B55F0">
      <w:pPr>
        <w:numPr>
          <w:ilvl w:val="0"/>
          <w:numId w:val="42"/>
        </w:numPr>
        <w:autoSpaceDE w:val="0"/>
        <w:autoSpaceDN w:val="0"/>
        <w:adjustRightInd w:val="0"/>
        <w:ind w:left="0" w:right="-7" w:hanging="425"/>
        <w:jc w:val="both"/>
        <w:rPr>
          <w:rFonts w:asciiTheme="minorHAnsi" w:hAnsiTheme="minorHAnsi" w:cstheme="minorHAnsi"/>
          <w:bCs/>
          <w:lang w:bidi="en-US"/>
        </w:rPr>
      </w:pPr>
      <w:r w:rsidRPr="000C4362">
        <w:rPr>
          <w:rFonts w:asciiTheme="minorHAnsi" w:hAnsiTheme="minorHAnsi" w:cstheme="minorHAnsi"/>
          <w:bCs/>
          <w:lang w:bidi="en-US"/>
        </w:rPr>
        <w:t xml:space="preserve">Movement of existing Employees to transferred YASH location within India. </w:t>
      </w:r>
    </w:p>
    <w:p w14:paraId="56F45C17" w14:textId="77777777" w:rsidR="000F65B2" w:rsidRPr="000C4362" w:rsidRDefault="000F65B2" w:rsidP="000F65B2">
      <w:pPr>
        <w:autoSpaceDE w:val="0"/>
        <w:autoSpaceDN w:val="0"/>
        <w:adjustRightInd w:val="0"/>
        <w:ind w:right="-7"/>
        <w:jc w:val="both"/>
        <w:rPr>
          <w:rFonts w:asciiTheme="minorHAnsi" w:hAnsiTheme="minorHAnsi" w:cstheme="minorHAnsi"/>
          <w:bCs/>
          <w:lang w:bidi="en-US"/>
        </w:rPr>
      </w:pPr>
    </w:p>
    <w:p w14:paraId="74820EF4" w14:textId="77777777" w:rsidR="000F65B2" w:rsidRPr="000C4362" w:rsidRDefault="000F65B2" w:rsidP="000F65B2">
      <w:pPr>
        <w:autoSpaceDE w:val="0"/>
        <w:autoSpaceDN w:val="0"/>
        <w:adjustRightInd w:val="0"/>
        <w:ind w:right="-7"/>
        <w:jc w:val="both"/>
        <w:rPr>
          <w:rFonts w:asciiTheme="minorHAnsi" w:hAnsiTheme="minorHAnsi" w:cstheme="minorHAnsi"/>
          <w:bCs/>
          <w:lang w:bidi="en-US"/>
        </w:rPr>
      </w:pPr>
    </w:p>
    <w:p w14:paraId="2D9C318E" w14:textId="77777777" w:rsidR="00CE08AF" w:rsidRPr="000C4362" w:rsidRDefault="00CE08AF" w:rsidP="00886404">
      <w:pPr>
        <w:autoSpaceDE w:val="0"/>
        <w:autoSpaceDN w:val="0"/>
        <w:adjustRightInd w:val="0"/>
        <w:ind w:left="-851" w:right="-7"/>
        <w:jc w:val="both"/>
        <w:rPr>
          <w:rFonts w:asciiTheme="minorHAnsi" w:hAnsiTheme="minorHAnsi" w:cstheme="minorHAnsi"/>
          <w:bCs/>
          <w:lang w:bidi="en-US"/>
        </w:rPr>
      </w:pPr>
    </w:p>
    <w:p w14:paraId="5C25E223" w14:textId="77777777" w:rsidR="00CE08AF" w:rsidRPr="000C4362" w:rsidRDefault="00CE08AF" w:rsidP="002B55F0">
      <w:pPr>
        <w:pStyle w:val="ListParagraph"/>
        <w:numPr>
          <w:ilvl w:val="0"/>
          <w:numId w:val="39"/>
        </w:numPr>
        <w:ind w:left="0"/>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lastRenderedPageBreak/>
        <w:t>For new joiners</w:t>
      </w:r>
    </w:p>
    <w:p w14:paraId="3461327B" w14:textId="77777777" w:rsidR="00AB2D6B" w:rsidRPr="000C4362" w:rsidRDefault="00AB2D6B" w:rsidP="00886404">
      <w:pPr>
        <w:ind w:left="-851"/>
        <w:jc w:val="both"/>
        <w:rPr>
          <w:rFonts w:asciiTheme="minorHAnsi" w:hAnsiTheme="minorHAnsi" w:cstheme="minorHAnsi"/>
          <w:b/>
          <w:lang w:bidi="en-US"/>
        </w:rPr>
      </w:pPr>
    </w:p>
    <w:p w14:paraId="0FDA6364" w14:textId="77777777" w:rsidR="00CE08AF" w:rsidRPr="000C4362" w:rsidRDefault="00CE08AF" w:rsidP="00643072">
      <w:pPr>
        <w:jc w:val="both"/>
        <w:rPr>
          <w:rFonts w:asciiTheme="minorHAnsi" w:hAnsiTheme="minorHAnsi" w:cstheme="minorHAnsi"/>
          <w:lang w:bidi="en-US"/>
        </w:rPr>
      </w:pPr>
      <w:r w:rsidRPr="000C4362">
        <w:rPr>
          <w:rFonts w:asciiTheme="minorHAnsi" w:hAnsiTheme="minorHAnsi" w:cstheme="minorHAnsi"/>
          <w:lang w:bidi="en-US"/>
        </w:rPr>
        <w:t>Relocation expenses for a new joiner will be applicable from the “Location of most recent employment” to “Offered Base Location”, within India. In case reporting location is different than base location, please refer to possible scenarios mentioned in the policy</w:t>
      </w:r>
    </w:p>
    <w:tbl>
      <w:tblPr>
        <w:tblStyle w:val="GridTable4-Accent21"/>
        <w:tblpPr w:leftFromText="180" w:rightFromText="180" w:vertAnchor="text" w:horzAnchor="margin" w:tblpY="15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980"/>
        <w:gridCol w:w="7513"/>
      </w:tblGrid>
      <w:tr w:rsidR="00643072" w:rsidRPr="000C4362" w14:paraId="6124DF42" w14:textId="77777777" w:rsidTr="0079693A">
        <w:trPr>
          <w:cnfStyle w:val="100000000000" w:firstRow="1" w:lastRow="0" w:firstColumn="0" w:lastColumn="0" w:oddVBand="0" w:evenVBand="0" w:oddHBand="0" w:evenHBand="0" w:firstRowFirstColumn="0" w:firstRowLastColumn="0" w:lastRowFirstColumn="0" w:lastRowLastColumn="0"/>
          <w:trHeight w:val="200"/>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823AA7A" w14:textId="77777777" w:rsidR="00643072" w:rsidRPr="000C4362" w:rsidRDefault="00643072" w:rsidP="00643072">
            <w:pPr>
              <w:spacing w:line="300" w:lineRule="atLeast"/>
              <w:jc w:val="both"/>
              <w:rPr>
                <w:rFonts w:cs="Segoe UI"/>
                <w:color w:val="auto"/>
                <w:lang w:bidi="en-US"/>
              </w:rPr>
            </w:pPr>
            <w:r w:rsidRPr="000C4362">
              <w:rPr>
                <w:rFonts w:cs="Segoe UI"/>
                <w:color w:val="auto"/>
                <w:lang w:bidi="en-US"/>
              </w:rPr>
              <w:t>Particulars</w:t>
            </w:r>
          </w:p>
        </w:tc>
        <w:tc>
          <w:tcPr>
            <w:tcW w:w="75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B4FD82C" w14:textId="77777777" w:rsidR="00643072" w:rsidRPr="000C4362" w:rsidRDefault="00643072" w:rsidP="00643072">
            <w:pPr>
              <w:spacing w:line="300" w:lineRule="atLeast"/>
              <w:jc w:val="both"/>
              <w:rPr>
                <w:rFonts w:cs="Segoe UI"/>
                <w:color w:val="auto"/>
                <w:lang w:bidi="en-US"/>
              </w:rPr>
            </w:pPr>
            <w:r w:rsidRPr="000C4362">
              <w:rPr>
                <w:rFonts w:cs="Segoe UI"/>
                <w:color w:val="auto"/>
                <w:lang w:bidi="en-US"/>
              </w:rPr>
              <w:t>Entitlements for New Joiners</w:t>
            </w:r>
          </w:p>
        </w:tc>
      </w:tr>
      <w:tr w:rsidR="00643072" w:rsidRPr="000C4362" w14:paraId="5E737821" w14:textId="77777777" w:rsidTr="0079693A">
        <w:trPr>
          <w:cnfStyle w:val="000000100000" w:firstRow="0" w:lastRow="0" w:firstColumn="0" w:lastColumn="0" w:oddVBand="0" w:evenVBand="0" w:oddHBand="1" w:evenHBand="0" w:firstRowFirstColumn="0" w:firstRowLastColumn="0" w:lastRowFirstColumn="0" w:lastRowLastColumn="0"/>
          <w:trHeight w:val="20"/>
        </w:trPr>
        <w:tc>
          <w:tcPr>
            <w:tcW w:w="1980" w:type="dxa"/>
            <w:tcBorders>
              <w:top w:val="single" w:sz="4" w:space="0" w:color="FFFFFF" w:themeColor="background1"/>
            </w:tcBorders>
            <w:hideMark/>
          </w:tcPr>
          <w:p w14:paraId="5E95C78F" w14:textId="77777777" w:rsidR="00643072" w:rsidRPr="000C4362" w:rsidRDefault="00643072" w:rsidP="00643072">
            <w:pPr>
              <w:spacing w:line="300" w:lineRule="atLeast"/>
              <w:jc w:val="both"/>
              <w:rPr>
                <w:rFonts w:cs="Segoe UI"/>
                <w:lang w:bidi="en-US"/>
              </w:rPr>
            </w:pPr>
            <w:r w:rsidRPr="000C4362">
              <w:rPr>
                <w:rFonts w:cs="Segoe UI"/>
                <w:lang w:bidi="en-US"/>
              </w:rPr>
              <w:t>Travel arrangements</w:t>
            </w:r>
          </w:p>
        </w:tc>
        <w:tc>
          <w:tcPr>
            <w:tcW w:w="7513" w:type="dxa"/>
            <w:tcBorders>
              <w:top w:val="single" w:sz="4" w:space="0" w:color="FFFFFF" w:themeColor="background1"/>
            </w:tcBorders>
            <w:hideMark/>
          </w:tcPr>
          <w:p w14:paraId="331597F6" w14:textId="77777777" w:rsidR="00643072" w:rsidRPr="000C4362" w:rsidRDefault="00643072" w:rsidP="00643072">
            <w:pPr>
              <w:spacing w:line="300" w:lineRule="atLeast"/>
              <w:jc w:val="both"/>
              <w:rPr>
                <w:rFonts w:cs="Segoe UI"/>
                <w:lang w:bidi="en-US"/>
              </w:rPr>
            </w:pPr>
            <w:r w:rsidRPr="000C4362">
              <w:rPr>
                <w:rFonts w:cs="Segoe UI"/>
                <w:lang w:bidi="en-US"/>
              </w:rPr>
              <w:t xml:space="preserve">Travel up-to one way for self &amp; family. </w:t>
            </w:r>
          </w:p>
        </w:tc>
      </w:tr>
      <w:tr w:rsidR="00643072" w:rsidRPr="000C4362" w14:paraId="7A9A7812" w14:textId="77777777" w:rsidTr="00643072">
        <w:trPr>
          <w:trHeight w:val="20"/>
        </w:trPr>
        <w:tc>
          <w:tcPr>
            <w:tcW w:w="1980" w:type="dxa"/>
            <w:hideMark/>
          </w:tcPr>
          <w:p w14:paraId="0ED479EF" w14:textId="77777777" w:rsidR="00643072" w:rsidRPr="000C4362" w:rsidRDefault="00643072" w:rsidP="00643072">
            <w:pPr>
              <w:spacing w:line="300" w:lineRule="atLeast"/>
              <w:jc w:val="both"/>
              <w:rPr>
                <w:rFonts w:cs="Segoe UI"/>
                <w:lang w:bidi="en-US"/>
              </w:rPr>
            </w:pPr>
            <w:r w:rsidRPr="000C4362">
              <w:rPr>
                <w:rFonts w:cs="Segoe UI"/>
                <w:lang w:bidi="en-US"/>
              </w:rPr>
              <w:t>Food &amp; personal incidentals</w:t>
            </w:r>
          </w:p>
        </w:tc>
        <w:tc>
          <w:tcPr>
            <w:tcW w:w="7513" w:type="dxa"/>
            <w:hideMark/>
          </w:tcPr>
          <w:p w14:paraId="0856878A" w14:textId="77777777" w:rsidR="00643072" w:rsidRPr="000C4362" w:rsidRDefault="00643072" w:rsidP="00643072">
            <w:pPr>
              <w:spacing w:line="300" w:lineRule="atLeast"/>
              <w:jc w:val="both"/>
              <w:rPr>
                <w:rFonts w:cs="Segoe UI"/>
                <w:lang w:bidi="en-US"/>
              </w:rPr>
            </w:pPr>
            <w:r w:rsidRPr="000C4362">
              <w:rPr>
                <w:rFonts w:cs="Segoe UI"/>
                <w:lang w:bidi="en-US"/>
              </w:rPr>
              <w:t>Not Applicable (NA) in case an employee is joining at base location or permanent work location. </w:t>
            </w:r>
          </w:p>
        </w:tc>
      </w:tr>
      <w:tr w:rsidR="00643072" w:rsidRPr="000C4362" w14:paraId="6DFFF1F9" w14:textId="77777777" w:rsidTr="00643072">
        <w:trPr>
          <w:cnfStyle w:val="000000100000" w:firstRow="0" w:lastRow="0" w:firstColumn="0" w:lastColumn="0" w:oddVBand="0" w:evenVBand="0" w:oddHBand="1" w:evenHBand="0" w:firstRowFirstColumn="0" w:firstRowLastColumn="0" w:lastRowFirstColumn="0" w:lastRowLastColumn="0"/>
          <w:trHeight w:val="20"/>
        </w:trPr>
        <w:tc>
          <w:tcPr>
            <w:tcW w:w="1980" w:type="dxa"/>
            <w:hideMark/>
          </w:tcPr>
          <w:p w14:paraId="12FD3A8F" w14:textId="77777777" w:rsidR="00643072" w:rsidRPr="000C4362" w:rsidRDefault="00643072" w:rsidP="00643072">
            <w:pPr>
              <w:spacing w:line="300" w:lineRule="atLeast"/>
              <w:jc w:val="both"/>
              <w:rPr>
                <w:rFonts w:cs="Segoe UI"/>
                <w:lang w:bidi="en-US"/>
              </w:rPr>
            </w:pPr>
            <w:r w:rsidRPr="000C4362">
              <w:rPr>
                <w:rFonts w:cs="Segoe UI"/>
                <w:lang w:bidi="en-US"/>
              </w:rPr>
              <w:t>Local conveyance</w:t>
            </w:r>
          </w:p>
        </w:tc>
        <w:tc>
          <w:tcPr>
            <w:tcW w:w="7513" w:type="dxa"/>
            <w:hideMark/>
          </w:tcPr>
          <w:tbl>
            <w:tblPr>
              <w:tblStyle w:val="GridTable4-Accent21"/>
              <w:tblpPr w:leftFromText="180" w:rightFromText="180" w:vertAnchor="page" w:horzAnchor="margin" w:tblpY="121"/>
              <w:tblW w:w="5916" w:type="dxa"/>
              <w:tblLayout w:type="fixed"/>
              <w:tblLook w:val="04A0" w:firstRow="1" w:lastRow="0" w:firstColumn="1" w:lastColumn="0" w:noHBand="0" w:noVBand="1"/>
            </w:tblPr>
            <w:tblGrid>
              <w:gridCol w:w="2754"/>
              <w:gridCol w:w="3162"/>
            </w:tblGrid>
            <w:tr w:rsidR="00643072" w:rsidRPr="000C4362" w14:paraId="4000DF68" w14:textId="77777777" w:rsidTr="0079693A">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7BC48B5" w14:textId="77777777" w:rsidR="00643072" w:rsidRPr="000C4362" w:rsidRDefault="00643072" w:rsidP="00643072">
                  <w:pPr>
                    <w:tabs>
                      <w:tab w:val="center" w:pos="1374"/>
                      <w:tab w:val="right" w:pos="2749"/>
                    </w:tabs>
                    <w:spacing w:line="300" w:lineRule="atLeast"/>
                    <w:jc w:val="center"/>
                    <w:rPr>
                      <w:rFonts w:cs="Segoe UI"/>
                      <w:color w:val="auto"/>
                      <w:lang w:bidi="en-US"/>
                    </w:rPr>
                  </w:pPr>
                  <w:r w:rsidRPr="000C4362">
                    <w:rPr>
                      <w:rFonts w:cs="Segoe UI"/>
                      <w:color w:val="auto"/>
                      <w:lang w:bidi="en-US"/>
                    </w:rPr>
                    <w:t>From</w:t>
                  </w:r>
                </w:p>
              </w:tc>
              <w:tc>
                <w:tcPr>
                  <w:tcW w:w="31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3E098B" w14:textId="77777777" w:rsidR="00643072" w:rsidRPr="000C4362" w:rsidRDefault="00643072" w:rsidP="00643072">
                  <w:pPr>
                    <w:spacing w:line="300" w:lineRule="atLeast"/>
                    <w:jc w:val="center"/>
                    <w:cnfStyle w:val="100000000000" w:firstRow="1" w:lastRow="0" w:firstColumn="0" w:lastColumn="0" w:oddVBand="0" w:evenVBand="0" w:oddHBand="0" w:evenHBand="0" w:firstRowFirstColumn="0" w:firstRowLastColumn="0" w:lastRowFirstColumn="0" w:lastRowLastColumn="0"/>
                    <w:rPr>
                      <w:rFonts w:cs="Segoe UI"/>
                      <w:color w:val="auto"/>
                      <w:lang w:bidi="en-US"/>
                    </w:rPr>
                  </w:pPr>
                  <w:r w:rsidRPr="000C4362">
                    <w:rPr>
                      <w:rFonts w:cs="Segoe UI"/>
                      <w:color w:val="auto"/>
                      <w:lang w:bidi="en-US"/>
                    </w:rPr>
                    <w:t>To</w:t>
                  </w:r>
                </w:p>
              </w:tc>
            </w:tr>
            <w:tr w:rsidR="00643072" w:rsidRPr="000C4362" w14:paraId="7EE3D66A" w14:textId="77777777" w:rsidTr="0079693A">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FFFFFF" w:themeColor="background1"/>
                    <w:left w:val="single" w:sz="4" w:space="0" w:color="auto"/>
                    <w:bottom w:val="single" w:sz="4" w:space="0" w:color="auto"/>
                    <w:right w:val="single" w:sz="4" w:space="0" w:color="auto"/>
                  </w:tcBorders>
                  <w:hideMark/>
                </w:tcPr>
                <w:p w14:paraId="7C875E50" w14:textId="77777777" w:rsidR="00643072" w:rsidRPr="000C4362" w:rsidRDefault="00643072" w:rsidP="00643072">
                  <w:pPr>
                    <w:spacing w:line="300" w:lineRule="atLeast"/>
                    <w:rPr>
                      <w:rFonts w:cs="Segoe UI"/>
                      <w:b w:val="0"/>
                      <w:lang w:bidi="en-US"/>
                    </w:rPr>
                  </w:pPr>
                  <w:r w:rsidRPr="000C4362">
                    <w:rPr>
                      <w:rFonts w:cs="Segoe UI"/>
                      <w:b w:val="0"/>
                      <w:lang w:bidi="en-US"/>
                    </w:rPr>
                    <w:t xml:space="preserve">Location of current residence, as applicable </w:t>
                  </w:r>
                </w:p>
              </w:tc>
              <w:tc>
                <w:tcPr>
                  <w:tcW w:w="3162" w:type="dxa"/>
                  <w:tcBorders>
                    <w:top w:val="single" w:sz="4" w:space="0" w:color="FFFFFF" w:themeColor="background1"/>
                    <w:left w:val="single" w:sz="4" w:space="0" w:color="auto"/>
                    <w:bottom w:val="single" w:sz="4" w:space="0" w:color="auto"/>
                    <w:right w:val="single" w:sz="4" w:space="0" w:color="auto"/>
                  </w:tcBorders>
                  <w:hideMark/>
                </w:tcPr>
                <w:p w14:paraId="703A127A" w14:textId="77777777" w:rsidR="00643072" w:rsidRPr="000C4362" w:rsidRDefault="00643072" w:rsidP="00643072">
                  <w:pPr>
                    <w:spacing w:line="300" w:lineRule="atLeast"/>
                    <w:cnfStyle w:val="000000100000" w:firstRow="0" w:lastRow="0" w:firstColumn="0" w:lastColumn="0" w:oddVBand="0" w:evenVBand="0" w:oddHBand="1" w:evenHBand="0" w:firstRowFirstColumn="0" w:firstRowLastColumn="0" w:lastRowFirstColumn="0" w:lastRowLastColumn="0"/>
                    <w:rPr>
                      <w:rFonts w:cs="Segoe UI"/>
                      <w:lang w:bidi="en-US"/>
                    </w:rPr>
                  </w:pPr>
                  <w:r w:rsidRPr="000C4362">
                    <w:rPr>
                      <w:rFonts w:cs="Segoe UI"/>
                      <w:lang w:bidi="en-US"/>
                    </w:rPr>
                    <w:t>Place of boarding</w:t>
                  </w:r>
                </w:p>
              </w:tc>
            </w:tr>
            <w:tr w:rsidR="00643072" w:rsidRPr="000C4362" w14:paraId="33549C86" w14:textId="77777777" w:rsidTr="00643072">
              <w:trPr>
                <w:trHeight w:val="492"/>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auto"/>
                  </w:tcBorders>
                  <w:hideMark/>
                </w:tcPr>
                <w:p w14:paraId="05A5A9B5" w14:textId="77777777" w:rsidR="00643072" w:rsidRPr="000C4362" w:rsidRDefault="00643072" w:rsidP="00643072">
                  <w:pPr>
                    <w:spacing w:line="300" w:lineRule="atLeast"/>
                    <w:rPr>
                      <w:rFonts w:cs="Segoe UI"/>
                      <w:b w:val="0"/>
                      <w:lang w:bidi="en-US"/>
                    </w:rPr>
                  </w:pPr>
                  <w:r w:rsidRPr="000C4362">
                    <w:rPr>
                      <w:rFonts w:cs="Segoe UI"/>
                      <w:b w:val="0"/>
                      <w:lang w:bidi="en-US"/>
                    </w:rPr>
                    <w:t>Place of landing/ arriving at the destination location</w:t>
                  </w:r>
                </w:p>
              </w:tc>
              <w:tc>
                <w:tcPr>
                  <w:tcW w:w="3162" w:type="dxa"/>
                  <w:tcBorders>
                    <w:top w:val="single" w:sz="4" w:space="0" w:color="auto"/>
                  </w:tcBorders>
                  <w:hideMark/>
                </w:tcPr>
                <w:p w14:paraId="3F6C2858" w14:textId="77777777" w:rsidR="00643072" w:rsidRPr="000C4362" w:rsidRDefault="00643072" w:rsidP="00643072">
                  <w:pPr>
                    <w:spacing w:line="300" w:lineRule="atLeast"/>
                    <w:cnfStyle w:val="000000000000" w:firstRow="0" w:lastRow="0" w:firstColumn="0" w:lastColumn="0" w:oddVBand="0" w:evenVBand="0" w:oddHBand="0" w:evenHBand="0" w:firstRowFirstColumn="0" w:firstRowLastColumn="0" w:lastRowFirstColumn="0" w:lastRowLastColumn="0"/>
                    <w:rPr>
                      <w:rFonts w:cs="Segoe UI"/>
                      <w:lang w:bidi="en-US"/>
                    </w:rPr>
                  </w:pPr>
                  <w:r w:rsidRPr="000C4362">
                    <w:rPr>
                      <w:rFonts w:cs="Segoe UI"/>
                      <w:lang w:bidi="en-US"/>
                    </w:rPr>
                    <w:t>Company arranged accommodation at place of landing</w:t>
                  </w:r>
                </w:p>
              </w:tc>
            </w:tr>
          </w:tbl>
          <w:p w14:paraId="50059160" w14:textId="77777777" w:rsidR="00643072" w:rsidRPr="000C4362" w:rsidRDefault="00643072" w:rsidP="00643072">
            <w:pPr>
              <w:spacing w:line="300" w:lineRule="atLeast"/>
              <w:jc w:val="both"/>
              <w:rPr>
                <w:rFonts w:cs="Segoe UI"/>
                <w:lang w:bidi="en-US"/>
              </w:rPr>
            </w:pPr>
          </w:p>
          <w:p w14:paraId="00A701C5" w14:textId="77777777" w:rsidR="00643072" w:rsidRPr="000C4362" w:rsidRDefault="00643072" w:rsidP="00643072">
            <w:pPr>
              <w:spacing w:line="300" w:lineRule="atLeast"/>
              <w:jc w:val="both"/>
              <w:rPr>
                <w:rFonts w:cs="Segoe UI"/>
                <w:lang w:bidi="en-US"/>
              </w:rPr>
            </w:pPr>
          </w:p>
          <w:p w14:paraId="21FB99A4" w14:textId="77777777" w:rsidR="00643072" w:rsidRPr="000C4362" w:rsidRDefault="00643072" w:rsidP="00643072">
            <w:pPr>
              <w:spacing w:line="300" w:lineRule="atLeast"/>
              <w:jc w:val="both"/>
              <w:rPr>
                <w:rFonts w:cs="Segoe UI"/>
                <w:lang w:bidi="en-US"/>
              </w:rPr>
            </w:pPr>
          </w:p>
          <w:p w14:paraId="4C41EF76" w14:textId="77777777" w:rsidR="00643072" w:rsidRPr="000C4362" w:rsidRDefault="00643072" w:rsidP="00643072">
            <w:pPr>
              <w:spacing w:line="300" w:lineRule="atLeast"/>
              <w:jc w:val="both"/>
              <w:rPr>
                <w:rFonts w:cs="Segoe UI"/>
                <w:lang w:bidi="en-US"/>
              </w:rPr>
            </w:pPr>
          </w:p>
          <w:p w14:paraId="188C60C4" w14:textId="77777777" w:rsidR="00487CB8" w:rsidRPr="000C4362" w:rsidRDefault="00487CB8" w:rsidP="00643072">
            <w:pPr>
              <w:spacing w:line="300" w:lineRule="atLeast"/>
              <w:jc w:val="both"/>
              <w:rPr>
                <w:rFonts w:cs="Segoe UI"/>
                <w:lang w:bidi="en-US"/>
              </w:rPr>
            </w:pPr>
          </w:p>
          <w:p w14:paraId="5C6907BB" w14:textId="77777777" w:rsidR="00487CB8" w:rsidRPr="000C4362" w:rsidRDefault="00487CB8" w:rsidP="00643072">
            <w:pPr>
              <w:spacing w:line="300" w:lineRule="atLeast"/>
              <w:jc w:val="both"/>
              <w:rPr>
                <w:rFonts w:cs="Segoe UI"/>
                <w:lang w:bidi="en-US"/>
              </w:rPr>
            </w:pPr>
          </w:p>
          <w:p w14:paraId="445A8A8B" w14:textId="77777777" w:rsidR="00643072" w:rsidRPr="000C4362" w:rsidRDefault="00643072" w:rsidP="00643072">
            <w:pPr>
              <w:spacing w:line="300" w:lineRule="atLeast"/>
              <w:jc w:val="both"/>
              <w:rPr>
                <w:rFonts w:cs="Segoe UI"/>
                <w:lang w:bidi="en-US"/>
              </w:rPr>
            </w:pPr>
            <w:r w:rsidRPr="000C4362">
              <w:rPr>
                <w:rFonts w:cs="Segoe UI"/>
                <w:lang w:bidi="en-US"/>
              </w:rPr>
              <w:t xml:space="preserve">Place of boarding or landing as per mode of travel applicable. </w:t>
            </w:r>
          </w:p>
          <w:p w14:paraId="6081C8C4" w14:textId="77777777" w:rsidR="00643072" w:rsidRPr="000C4362" w:rsidRDefault="00643072" w:rsidP="00643072">
            <w:pPr>
              <w:spacing w:line="300" w:lineRule="atLeast"/>
              <w:jc w:val="both"/>
              <w:rPr>
                <w:rFonts w:cs="Segoe UI"/>
                <w:lang w:bidi="en-US"/>
              </w:rPr>
            </w:pPr>
            <w:r w:rsidRPr="000C4362">
              <w:rPr>
                <w:rFonts w:cs="Segoe UI"/>
                <w:lang w:bidi="en-US"/>
              </w:rPr>
              <w:t xml:space="preserve">This expense will not be applicable for local candidates coming for joining from same offer base location/reporting location as applicable for joining. </w:t>
            </w:r>
          </w:p>
        </w:tc>
      </w:tr>
      <w:tr w:rsidR="00643072" w:rsidRPr="000C4362" w14:paraId="4744710B" w14:textId="77777777" w:rsidTr="00643072">
        <w:trPr>
          <w:trHeight w:val="20"/>
        </w:trPr>
        <w:tc>
          <w:tcPr>
            <w:tcW w:w="1980" w:type="dxa"/>
            <w:hideMark/>
          </w:tcPr>
          <w:p w14:paraId="0EF2D772" w14:textId="77777777" w:rsidR="00643072" w:rsidRPr="000C4362" w:rsidRDefault="00643072" w:rsidP="00643072">
            <w:pPr>
              <w:spacing w:line="300" w:lineRule="atLeast"/>
              <w:jc w:val="both"/>
              <w:rPr>
                <w:rFonts w:cs="Segoe UI"/>
                <w:lang w:bidi="en-US"/>
              </w:rPr>
            </w:pPr>
            <w:r w:rsidRPr="000C4362">
              <w:rPr>
                <w:rFonts w:cs="Segoe UI"/>
                <w:lang w:bidi="en-US"/>
              </w:rPr>
              <w:t>Lodging/accommodation</w:t>
            </w:r>
          </w:p>
        </w:tc>
        <w:tc>
          <w:tcPr>
            <w:tcW w:w="7513" w:type="dxa"/>
            <w:hideMark/>
          </w:tcPr>
          <w:p w14:paraId="153FD8CE" w14:textId="77777777" w:rsidR="00487CB8" w:rsidRPr="000C4362" w:rsidRDefault="00487CB8" w:rsidP="002B55F0">
            <w:pPr>
              <w:numPr>
                <w:ilvl w:val="0"/>
                <w:numId w:val="108"/>
              </w:numPr>
              <w:ind w:left="352"/>
              <w:contextualSpacing/>
              <w:jc w:val="both"/>
              <w:rPr>
                <w:rFonts w:asciiTheme="minorHAnsi" w:hAnsiTheme="minorHAnsi" w:cstheme="minorHAnsi"/>
              </w:rPr>
            </w:pPr>
            <w:r w:rsidRPr="000C4362">
              <w:rPr>
                <w:rFonts w:asciiTheme="minorHAnsi" w:hAnsiTheme="minorHAnsi" w:cstheme="minorHAnsi"/>
              </w:rPr>
              <w:t>14 days bachelor’s guest house accommodation at base location or permanent work location from the date of occupancy, if available. In case new joiner specifically seeks Hotel accommodation on own discretion then it’ll be arranged for 7 days bachelor’s accommodation from the date of occupancy.</w:t>
            </w:r>
          </w:p>
          <w:p w14:paraId="4D6D06A4" w14:textId="77777777" w:rsidR="00487CB8" w:rsidRPr="000C4362" w:rsidRDefault="00487CB8" w:rsidP="00487CB8">
            <w:pPr>
              <w:ind w:left="352"/>
              <w:contextualSpacing/>
              <w:jc w:val="both"/>
              <w:rPr>
                <w:rFonts w:asciiTheme="minorHAnsi" w:hAnsiTheme="minorHAnsi" w:cstheme="minorHAnsi"/>
              </w:rPr>
            </w:pPr>
          </w:p>
          <w:p w14:paraId="6AA49712" w14:textId="77777777" w:rsidR="00487CB8" w:rsidRPr="000C4362" w:rsidRDefault="00487CB8" w:rsidP="00487CB8">
            <w:pPr>
              <w:ind w:left="352"/>
              <w:contextualSpacing/>
              <w:jc w:val="both"/>
              <w:rPr>
                <w:rFonts w:asciiTheme="minorHAnsi" w:hAnsiTheme="minorHAnsi" w:cstheme="minorHAnsi"/>
              </w:rPr>
            </w:pPr>
            <w:r w:rsidRPr="000C4362">
              <w:rPr>
                <w:rFonts w:asciiTheme="minorHAnsi" w:hAnsiTheme="minorHAnsi" w:cstheme="minorHAnsi"/>
                <w:lang w:bidi="en-US"/>
              </w:rPr>
              <w:t>Lodging arrangement is subject to specific request and prior intimation. Please refer accommodation policy for more details.</w:t>
            </w:r>
          </w:p>
        </w:tc>
      </w:tr>
      <w:tr w:rsidR="00643072" w:rsidRPr="000C4362" w14:paraId="15AE72A8" w14:textId="77777777" w:rsidTr="00643072">
        <w:trPr>
          <w:cnfStyle w:val="000000100000" w:firstRow="0" w:lastRow="0" w:firstColumn="0" w:lastColumn="0" w:oddVBand="0" w:evenVBand="0" w:oddHBand="1" w:evenHBand="0" w:firstRowFirstColumn="0" w:firstRowLastColumn="0" w:lastRowFirstColumn="0" w:lastRowLastColumn="0"/>
          <w:trHeight w:val="20"/>
        </w:trPr>
        <w:tc>
          <w:tcPr>
            <w:tcW w:w="1980" w:type="dxa"/>
            <w:hideMark/>
          </w:tcPr>
          <w:p w14:paraId="27B1953B" w14:textId="77777777" w:rsidR="00643072" w:rsidRPr="000C4362" w:rsidRDefault="00643072" w:rsidP="00643072">
            <w:pPr>
              <w:spacing w:line="300" w:lineRule="atLeast"/>
              <w:jc w:val="both"/>
              <w:rPr>
                <w:rFonts w:cs="Segoe UI"/>
                <w:lang w:bidi="en-US"/>
              </w:rPr>
            </w:pPr>
            <w:r w:rsidRPr="000C4362">
              <w:rPr>
                <w:rFonts w:cs="Segoe UI"/>
                <w:lang w:bidi="en-US"/>
              </w:rPr>
              <w:t xml:space="preserve">Transportation of personal goods </w:t>
            </w:r>
          </w:p>
        </w:tc>
        <w:tc>
          <w:tcPr>
            <w:tcW w:w="7513" w:type="dxa"/>
            <w:hideMark/>
          </w:tcPr>
          <w:p w14:paraId="62B6B0EE" w14:textId="77777777" w:rsidR="00643072" w:rsidRPr="000C4362" w:rsidRDefault="00643072" w:rsidP="00643072">
            <w:pPr>
              <w:spacing w:line="300" w:lineRule="atLeast"/>
              <w:jc w:val="both"/>
              <w:rPr>
                <w:rFonts w:cs="Segoe UI"/>
                <w:lang w:bidi="en-US"/>
              </w:rPr>
            </w:pPr>
            <w:r w:rsidRPr="000C4362">
              <w:rPr>
                <w:rFonts w:cs="Segoe UI"/>
                <w:lang w:bidi="en-US"/>
              </w:rPr>
              <w:t>Applicable from E1 &amp; above grade as per section 7.0 of relocation policy.</w:t>
            </w:r>
          </w:p>
        </w:tc>
      </w:tr>
    </w:tbl>
    <w:p w14:paraId="6071427D" w14:textId="77777777" w:rsidR="00CE08AF" w:rsidRPr="000C4362" w:rsidRDefault="00CE08AF" w:rsidP="00886404">
      <w:pPr>
        <w:ind w:left="-851"/>
        <w:jc w:val="both"/>
        <w:rPr>
          <w:rFonts w:asciiTheme="minorHAnsi" w:hAnsiTheme="minorHAnsi" w:cstheme="minorHAnsi"/>
          <w:b/>
          <w:lang w:bidi="en-US"/>
        </w:rPr>
      </w:pPr>
    </w:p>
    <w:p w14:paraId="74109CBC" w14:textId="77777777" w:rsidR="00CE08AF" w:rsidRPr="000C4362" w:rsidRDefault="00B52444" w:rsidP="002B55F0">
      <w:pPr>
        <w:pStyle w:val="ListParagraph"/>
        <w:numPr>
          <w:ilvl w:val="0"/>
          <w:numId w:val="43"/>
        </w:numPr>
        <w:ind w:left="0"/>
        <w:jc w:val="both"/>
        <w:rPr>
          <w:rFonts w:asciiTheme="minorHAnsi" w:eastAsiaTheme="minorEastAsia" w:hAnsiTheme="minorHAnsi" w:cstheme="minorHAnsi"/>
          <w:kern w:val="24"/>
          <w:sz w:val="22"/>
          <w:szCs w:val="22"/>
          <w:lang w:eastAsia="en-IN"/>
        </w:rPr>
      </w:pPr>
      <w:r w:rsidRPr="000C4362">
        <w:rPr>
          <w:rFonts w:asciiTheme="minorHAnsi" w:hAnsiTheme="minorHAnsi" w:cstheme="minorHAnsi"/>
          <w:b/>
          <w:sz w:val="22"/>
          <w:szCs w:val="22"/>
          <w:lang w:bidi="en-US"/>
        </w:rPr>
        <w:t>Recovery of relocation amount paid</w:t>
      </w:r>
      <w:r w:rsidR="00CE08AF" w:rsidRPr="000C4362">
        <w:rPr>
          <w:rFonts w:asciiTheme="minorHAnsi" w:eastAsiaTheme="minorEastAsia" w:hAnsiTheme="minorHAnsi" w:cstheme="minorHAnsi"/>
          <w:kern w:val="24"/>
          <w:sz w:val="22"/>
          <w:szCs w:val="22"/>
          <w:lang w:eastAsia="en-IN"/>
        </w:rPr>
        <w:t> </w:t>
      </w:r>
    </w:p>
    <w:p w14:paraId="3C59C4A5" w14:textId="77777777" w:rsidR="00CE08AF" w:rsidRPr="000C4362" w:rsidRDefault="00CE08AF" w:rsidP="00886404">
      <w:pPr>
        <w:ind w:left="-851"/>
        <w:jc w:val="both"/>
        <w:rPr>
          <w:rFonts w:asciiTheme="minorHAnsi" w:hAnsiTheme="minorHAnsi" w:cstheme="minorHAnsi"/>
        </w:rPr>
      </w:pPr>
    </w:p>
    <w:p w14:paraId="5AD9BA97" w14:textId="77777777" w:rsidR="00CE08AF" w:rsidRPr="000C4362" w:rsidRDefault="00CE08AF" w:rsidP="00643072">
      <w:pPr>
        <w:tabs>
          <w:tab w:val="left" w:pos="540"/>
        </w:tabs>
        <w:contextualSpacing/>
        <w:jc w:val="both"/>
        <w:textAlignment w:val="baseline"/>
        <w:rPr>
          <w:rFonts w:asciiTheme="minorHAnsi" w:hAnsiTheme="minorHAnsi" w:cstheme="minorHAnsi"/>
          <w:lang w:bidi="en-US"/>
        </w:rPr>
      </w:pPr>
      <w:r w:rsidRPr="000C4362">
        <w:rPr>
          <w:rFonts w:asciiTheme="minorHAnsi" w:hAnsiTheme="minorHAnsi" w:cstheme="minorHAnsi"/>
          <w:lang w:bidi="en-US"/>
        </w:rPr>
        <w:t>Amount reimbursed against the relocation expenses including all entitlements will be fully recoverable in case an employee resigns or employment is terminated for any reason before completion of one year of service for new joiners.</w:t>
      </w:r>
    </w:p>
    <w:p w14:paraId="6DD82C16" w14:textId="77777777" w:rsidR="00CE08AF" w:rsidRPr="000C4362" w:rsidRDefault="00CE08AF" w:rsidP="00886404">
      <w:pPr>
        <w:ind w:left="-851"/>
        <w:jc w:val="both"/>
        <w:rPr>
          <w:rFonts w:asciiTheme="minorHAnsi" w:hAnsiTheme="minorHAnsi" w:cstheme="minorHAnsi"/>
          <w:b/>
          <w:lang w:bidi="en-US"/>
        </w:rPr>
      </w:pPr>
    </w:p>
    <w:p w14:paraId="19204427" w14:textId="77777777" w:rsidR="00CE08AF" w:rsidRPr="000C4362" w:rsidRDefault="00B52444" w:rsidP="002B55F0">
      <w:pPr>
        <w:pStyle w:val="ListParagraph"/>
        <w:numPr>
          <w:ilvl w:val="0"/>
          <w:numId w:val="43"/>
        </w:numPr>
        <w:ind w:left="0"/>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Taxation</w:t>
      </w:r>
    </w:p>
    <w:p w14:paraId="05E33EE6" w14:textId="77777777" w:rsidR="00643072" w:rsidRPr="000C4362" w:rsidRDefault="00643072" w:rsidP="00643072">
      <w:pPr>
        <w:pStyle w:val="ListParagraph"/>
        <w:ind w:left="-131"/>
        <w:jc w:val="both"/>
        <w:rPr>
          <w:rFonts w:asciiTheme="minorHAnsi" w:hAnsiTheme="minorHAnsi" w:cstheme="minorHAnsi"/>
          <w:b/>
          <w:sz w:val="22"/>
          <w:szCs w:val="22"/>
          <w:lang w:bidi="en-US"/>
        </w:rPr>
      </w:pPr>
    </w:p>
    <w:p w14:paraId="79F0AFE7" w14:textId="77777777" w:rsidR="00CE08AF" w:rsidRPr="000C4362" w:rsidRDefault="00CE08AF" w:rsidP="00643072">
      <w:pPr>
        <w:jc w:val="both"/>
        <w:textAlignment w:val="baseline"/>
        <w:rPr>
          <w:rFonts w:asciiTheme="minorHAnsi" w:hAnsiTheme="minorHAnsi" w:cstheme="minorHAnsi"/>
          <w:lang w:bidi="en-US"/>
        </w:rPr>
      </w:pPr>
      <w:r w:rsidRPr="000C4362">
        <w:rPr>
          <w:rFonts w:asciiTheme="minorHAnsi" w:hAnsiTheme="minorHAnsi" w:cstheme="minorHAnsi"/>
          <w:lang w:bidi="en-US"/>
        </w:rPr>
        <w:t>As per Income Tax Act 1961; relocation expenses are taxable in the hands of the employee even if supporting documents are submitted while it is expended for joining the company. However, relocation expenses are exempted up to the eligibility, provided employee submits the supporting document in case of transfers.</w:t>
      </w:r>
      <w:bookmarkStart w:id="54" w:name="_Toc498090773"/>
    </w:p>
    <w:p w14:paraId="21993385" w14:textId="77777777" w:rsidR="00CE08AF" w:rsidRPr="000C4362" w:rsidRDefault="00CE08AF" w:rsidP="00886404">
      <w:pPr>
        <w:ind w:left="-851"/>
        <w:jc w:val="both"/>
        <w:textAlignment w:val="baseline"/>
        <w:rPr>
          <w:rFonts w:asciiTheme="minorHAnsi" w:hAnsiTheme="minorHAnsi" w:cstheme="minorHAnsi"/>
          <w:lang w:bidi="en-US"/>
        </w:rPr>
      </w:pPr>
    </w:p>
    <w:p w14:paraId="0D5A3FE0" w14:textId="77777777" w:rsidR="00CE08AF" w:rsidRPr="000C4362" w:rsidRDefault="00CE08AF" w:rsidP="00AB2D6B">
      <w:pPr>
        <w:pStyle w:val="Heading2"/>
        <w:ind w:left="-426" w:hanging="425"/>
        <w:rPr>
          <w:lang w:bidi="en-US"/>
        </w:rPr>
      </w:pPr>
      <w:r w:rsidRPr="000C4362">
        <w:rPr>
          <w:lang w:bidi="en-US"/>
        </w:rPr>
        <w:t>SEPARATION POLICY</w:t>
      </w:r>
    </w:p>
    <w:p w14:paraId="5A511D96" w14:textId="77777777" w:rsidR="00CE08AF" w:rsidRPr="000C4362" w:rsidRDefault="00CE08AF" w:rsidP="00886404">
      <w:pPr>
        <w:ind w:left="-851"/>
        <w:jc w:val="both"/>
        <w:rPr>
          <w:rFonts w:asciiTheme="minorHAnsi" w:hAnsiTheme="minorHAnsi" w:cstheme="minorHAnsi"/>
          <w:b/>
          <w:lang w:bidi="en-US"/>
        </w:rPr>
      </w:pPr>
    </w:p>
    <w:p w14:paraId="74E8D995" w14:textId="77777777" w:rsidR="00CE08AF" w:rsidRPr="000C4362" w:rsidRDefault="00CE08AF" w:rsidP="00645942">
      <w:pPr>
        <w:ind w:left="-426"/>
        <w:jc w:val="both"/>
        <w:rPr>
          <w:rFonts w:asciiTheme="minorHAnsi" w:hAnsiTheme="minorHAnsi" w:cstheme="minorHAnsi"/>
          <w:lang w:bidi="en-US"/>
        </w:rPr>
      </w:pPr>
      <w:r w:rsidRPr="000C4362">
        <w:rPr>
          <w:rFonts w:asciiTheme="minorHAnsi" w:hAnsiTheme="minorHAnsi" w:cstheme="minorHAnsi"/>
          <w:lang w:bidi="en-US"/>
        </w:rPr>
        <w:t>Separation Policy document is made to aim governing an employee’s separation from the company &amp; to define the process and the related responsibilities of all the associated stakeholders.</w:t>
      </w:r>
    </w:p>
    <w:p w14:paraId="23F01E05" w14:textId="77777777" w:rsidR="00CE08AF" w:rsidRPr="000C4362" w:rsidRDefault="00CE08AF" w:rsidP="00645942">
      <w:pPr>
        <w:ind w:left="-426"/>
        <w:jc w:val="both"/>
        <w:rPr>
          <w:rFonts w:asciiTheme="minorHAnsi" w:hAnsiTheme="minorHAnsi" w:cstheme="minorHAnsi"/>
          <w:lang w:bidi="en-US"/>
        </w:rPr>
      </w:pPr>
    </w:p>
    <w:p w14:paraId="4DBC6714" w14:textId="77777777" w:rsidR="00CE08AF" w:rsidRPr="000C4362" w:rsidRDefault="00CE08AF" w:rsidP="00645942">
      <w:pPr>
        <w:ind w:left="-426"/>
        <w:jc w:val="both"/>
        <w:rPr>
          <w:rFonts w:asciiTheme="minorHAnsi" w:hAnsiTheme="minorHAnsi" w:cstheme="minorHAnsi"/>
          <w:lang w:bidi="en-US"/>
        </w:rPr>
      </w:pPr>
      <w:r w:rsidRPr="000C4362">
        <w:rPr>
          <w:rFonts w:asciiTheme="minorHAnsi" w:hAnsiTheme="minorHAnsi" w:cstheme="minorHAnsi"/>
          <w:lang w:bidi="en-US"/>
        </w:rPr>
        <w:t xml:space="preserve">Employee needs to initiate resignation on INFOGRAM &amp; date on which the employee has initiated the separation request will be considered as </w:t>
      </w:r>
      <w:r w:rsidRPr="000C4362">
        <w:rPr>
          <w:rFonts w:asciiTheme="minorHAnsi" w:hAnsiTheme="minorHAnsi" w:cstheme="minorHAnsi"/>
          <w:bCs/>
          <w:lang w:bidi="en-US"/>
        </w:rPr>
        <w:t>DATE OF RESIGNATION</w:t>
      </w:r>
      <w:r w:rsidRPr="000C4362">
        <w:rPr>
          <w:rFonts w:asciiTheme="minorHAnsi" w:hAnsiTheme="minorHAnsi" w:cstheme="minorHAnsi"/>
          <w:lang w:bidi="en-US"/>
        </w:rPr>
        <w:t xml:space="preserve">. However, employee will also have an option of </w:t>
      </w:r>
      <w:r w:rsidRPr="000C4362">
        <w:rPr>
          <w:rFonts w:asciiTheme="minorHAnsi" w:hAnsiTheme="minorHAnsi" w:cstheme="minorHAnsi"/>
          <w:bCs/>
          <w:lang w:bidi="en-US"/>
        </w:rPr>
        <w:t>RESIGNATION WITHDRWAL</w:t>
      </w:r>
      <w:r w:rsidRPr="000C4362">
        <w:rPr>
          <w:rFonts w:asciiTheme="minorHAnsi" w:hAnsiTheme="minorHAnsi" w:cstheme="minorHAnsi"/>
          <w:lang w:bidi="en-US"/>
        </w:rPr>
        <w:t xml:space="preserve"> in system.</w:t>
      </w:r>
    </w:p>
    <w:p w14:paraId="4FCB4C1F" w14:textId="77777777" w:rsidR="00CE08AF" w:rsidRPr="000C4362" w:rsidRDefault="00CE08AF" w:rsidP="00645942">
      <w:pPr>
        <w:ind w:left="-426"/>
        <w:jc w:val="both"/>
        <w:rPr>
          <w:rFonts w:asciiTheme="minorHAnsi" w:hAnsiTheme="minorHAnsi" w:cstheme="minorHAnsi"/>
          <w:lang w:bidi="en-US"/>
        </w:rPr>
      </w:pPr>
    </w:p>
    <w:p w14:paraId="453423A4" w14:textId="77777777" w:rsidR="00CE08AF" w:rsidRPr="000C4362" w:rsidRDefault="00CE08AF" w:rsidP="00645942">
      <w:pPr>
        <w:ind w:left="-426"/>
        <w:jc w:val="both"/>
        <w:rPr>
          <w:rFonts w:asciiTheme="minorHAnsi" w:hAnsiTheme="minorHAnsi" w:cstheme="minorHAnsi"/>
          <w:bCs/>
          <w:lang w:bidi="en-US"/>
        </w:rPr>
      </w:pPr>
      <w:r w:rsidRPr="000C4362">
        <w:rPr>
          <w:rFonts w:asciiTheme="minorHAnsi" w:hAnsiTheme="minorHAnsi" w:cstheme="minorHAnsi"/>
          <w:bCs/>
          <w:lang w:bidi="en-US"/>
        </w:rPr>
        <w:lastRenderedPageBreak/>
        <w:t xml:space="preserve">Resignation process shall be initiated &amp; approved by following stakeholders on INFOGRAM </w:t>
      </w:r>
    </w:p>
    <w:p w14:paraId="7C48375F" w14:textId="77777777" w:rsidR="00F01339" w:rsidRPr="000C4362" w:rsidRDefault="00F01339" w:rsidP="00F01339">
      <w:pPr>
        <w:jc w:val="both"/>
        <w:rPr>
          <w:rFonts w:asciiTheme="minorHAnsi" w:hAnsiTheme="minorHAnsi" w:cstheme="minorHAnsi"/>
          <w:bCs/>
          <w:lang w:bidi="en-US"/>
        </w:rPr>
      </w:pPr>
      <w:bookmarkStart w:id="55" w:name="_Hlk13502422"/>
      <w:bookmarkEnd w:id="54"/>
    </w:p>
    <w:p w14:paraId="79812DD2" w14:textId="77777777" w:rsidR="00CE08AF" w:rsidRPr="000C4362" w:rsidRDefault="00CE08AF" w:rsidP="00F01339">
      <w:pPr>
        <w:ind w:left="-426"/>
        <w:jc w:val="both"/>
        <w:rPr>
          <w:rFonts w:asciiTheme="minorHAnsi" w:hAnsiTheme="minorHAnsi" w:cstheme="minorHAnsi"/>
          <w:lang w:bidi="en-US"/>
        </w:rPr>
      </w:pPr>
      <w:r w:rsidRPr="000C4362">
        <w:rPr>
          <w:rFonts w:asciiTheme="minorHAnsi" w:hAnsiTheme="minorHAnsi" w:cstheme="minorHAnsi"/>
          <w:bCs/>
          <w:lang w:bidi="en-US"/>
        </w:rPr>
        <w:t>Employee</w:t>
      </w:r>
      <w:r w:rsidRPr="000C4362">
        <w:rPr>
          <w:rFonts w:asciiTheme="minorHAnsi" w:hAnsiTheme="minorHAnsi" w:cstheme="minorHAnsi"/>
          <w:lang w:bidi="en-US"/>
        </w:rPr>
        <w:sym w:font="Wingdings" w:char="F0E0"/>
      </w:r>
      <w:r w:rsidRPr="000C4362">
        <w:rPr>
          <w:rFonts w:asciiTheme="minorHAnsi" w:hAnsiTheme="minorHAnsi" w:cstheme="minorHAnsi"/>
          <w:bCs/>
          <w:lang w:bidi="en-US"/>
        </w:rPr>
        <w:t xml:space="preserve">IRM </w:t>
      </w:r>
      <w:r w:rsidRPr="000C4362">
        <w:rPr>
          <w:rFonts w:asciiTheme="minorHAnsi" w:hAnsiTheme="minorHAnsi" w:cstheme="minorHAnsi"/>
          <w:lang w:bidi="en-US"/>
        </w:rPr>
        <w:sym w:font="Wingdings" w:char="F0E0"/>
      </w:r>
      <w:r w:rsidRPr="000C4362">
        <w:rPr>
          <w:rFonts w:asciiTheme="minorHAnsi" w:hAnsiTheme="minorHAnsi" w:cstheme="minorHAnsi"/>
          <w:lang w:bidi="en-US"/>
        </w:rPr>
        <w:t xml:space="preserve"> </w:t>
      </w:r>
      <w:r w:rsidRPr="000C4362">
        <w:rPr>
          <w:rFonts w:asciiTheme="minorHAnsi" w:hAnsiTheme="minorHAnsi" w:cstheme="minorHAnsi"/>
          <w:bCs/>
          <w:lang w:bidi="en-US"/>
        </w:rPr>
        <w:t xml:space="preserve">BUH </w:t>
      </w:r>
      <w:r w:rsidRPr="000C4362">
        <w:rPr>
          <w:rFonts w:asciiTheme="minorHAnsi" w:hAnsiTheme="minorHAnsi" w:cstheme="minorHAnsi"/>
          <w:lang w:bidi="en-US"/>
        </w:rPr>
        <w:sym w:font="Wingdings" w:char="F0E0"/>
      </w:r>
      <w:r w:rsidRPr="000C4362">
        <w:rPr>
          <w:rFonts w:asciiTheme="minorHAnsi" w:hAnsiTheme="minorHAnsi" w:cstheme="minorHAnsi"/>
          <w:bCs/>
          <w:lang w:bidi="en-US"/>
        </w:rPr>
        <w:t>HR</w:t>
      </w:r>
      <w:r w:rsidR="009A7F31" w:rsidRPr="000C4362">
        <w:rPr>
          <w:rFonts w:asciiTheme="minorHAnsi" w:hAnsiTheme="minorHAnsi" w:cstheme="minorHAnsi"/>
          <w:bCs/>
          <w:lang w:bidi="en-US"/>
        </w:rPr>
        <w:t>PP</w:t>
      </w:r>
      <w:r w:rsidR="009A7F31" w:rsidRPr="000C4362">
        <w:rPr>
          <w:rFonts w:asciiTheme="minorHAnsi" w:hAnsiTheme="minorHAnsi" w:cstheme="minorHAnsi"/>
          <w:lang w:bidi="en-US"/>
        </w:rPr>
        <w:sym w:font="Wingdings" w:char="F0E0"/>
      </w:r>
      <w:r w:rsidR="00F01339" w:rsidRPr="000C4362">
        <w:rPr>
          <w:rFonts w:asciiTheme="minorHAnsi" w:hAnsiTheme="minorHAnsi" w:cstheme="minorHAnsi"/>
          <w:lang w:bidi="en-US"/>
        </w:rPr>
        <w:t xml:space="preserve">Central </w:t>
      </w:r>
      <w:r w:rsidR="009A7F31" w:rsidRPr="000C4362">
        <w:rPr>
          <w:rFonts w:asciiTheme="minorHAnsi" w:hAnsiTheme="minorHAnsi" w:cstheme="minorHAnsi"/>
          <w:lang w:bidi="en-US"/>
        </w:rPr>
        <w:t>Offboarding</w:t>
      </w:r>
      <w:r w:rsidR="00F01339" w:rsidRPr="000C4362">
        <w:rPr>
          <w:rFonts w:asciiTheme="minorHAnsi" w:hAnsiTheme="minorHAnsi" w:cstheme="minorHAnsi"/>
          <w:lang w:bidi="en-US"/>
        </w:rPr>
        <w:t xml:space="preserve"> Team</w:t>
      </w:r>
    </w:p>
    <w:bookmarkEnd w:id="55"/>
    <w:p w14:paraId="6BC7CA4C" w14:textId="77777777" w:rsidR="009D704D" w:rsidRPr="000C4362" w:rsidRDefault="009D704D" w:rsidP="00886404">
      <w:pPr>
        <w:ind w:left="-851"/>
        <w:jc w:val="both"/>
        <w:rPr>
          <w:rFonts w:asciiTheme="minorHAnsi" w:hAnsiTheme="minorHAnsi" w:cstheme="minorHAnsi"/>
          <w:b/>
          <w:lang w:bidi="en-US"/>
        </w:rPr>
      </w:pPr>
    </w:p>
    <w:p w14:paraId="6AA8ACEF" w14:textId="77777777" w:rsidR="00CE08AF" w:rsidRPr="000C4362" w:rsidRDefault="009D704D" w:rsidP="00AB2D6B">
      <w:pPr>
        <w:pStyle w:val="Heading2"/>
        <w:ind w:left="-426"/>
        <w:rPr>
          <w:lang w:bidi="en-US"/>
        </w:rPr>
      </w:pPr>
      <w:r w:rsidRPr="000C4362">
        <w:rPr>
          <w:lang w:bidi="en-US"/>
        </w:rPr>
        <w:t xml:space="preserve">BUSINESS ETHICS &amp; </w:t>
      </w:r>
      <w:r w:rsidR="00CE08AF" w:rsidRPr="000C4362">
        <w:rPr>
          <w:lang w:bidi="en-US"/>
        </w:rPr>
        <w:t xml:space="preserve">CODE OF CONDUCT </w:t>
      </w:r>
    </w:p>
    <w:p w14:paraId="63FF393E" w14:textId="77777777" w:rsidR="00CE08AF" w:rsidRPr="000C4362" w:rsidRDefault="00CE08AF" w:rsidP="00886404">
      <w:pPr>
        <w:ind w:left="-851"/>
        <w:jc w:val="both"/>
        <w:rPr>
          <w:rFonts w:asciiTheme="minorHAnsi" w:hAnsiTheme="minorHAnsi" w:cstheme="minorHAnsi"/>
          <w:lang w:eastAsia="x-none" w:bidi="en-US"/>
        </w:rPr>
      </w:pPr>
    </w:p>
    <w:p w14:paraId="5143F95B" w14:textId="49AA1E65" w:rsidR="00CE08AF" w:rsidRPr="000C4362" w:rsidRDefault="00CE08AF" w:rsidP="00645942">
      <w:pPr>
        <w:ind w:left="-426"/>
        <w:jc w:val="both"/>
        <w:rPr>
          <w:rFonts w:asciiTheme="minorHAnsi" w:hAnsiTheme="minorHAnsi" w:cstheme="minorHAnsi"/>
          <w:lang w:bidi="en-US"/>
        </w:rPr>
      </w:pPr>
      <w:r w:rsidRPr="000C4362">
        <w:rPr>
          <w:rFonts w:asciiTheme="minorHAnsi" w:hAnsiTheme="minorHAnsi" w:cstheme="minorHAnsi"/>
          <w:lang w:bidi="en-US"/>
        </w:rPr>
        <w:t>This section presents a generic framework of principles to be followed by employees with respect to their conduct. The Code of Conduct acts a perpetual reminder of organizations accountability to build productive interpersonal relations based on values like Integrity, Honesty, Transparency and Dignity. Employees are expected to follow the same. Non- adherence may lead to disciplinary action including and up to termination of employment. Few of the important code of conducts which are expected to be followed are briefed below. However</w:t>
      </w:r>
      <w:r w:rsidR="00975949" w:rsidRPr="000C4362">
        <w:rPr>
          <w:rFonts w:asciiTheme="minorHAnsi" w:hAnsiTheme="minorHAnsi" w:cstheme="minorHAnsi"/>
          <w:lang w:bidi="en-US"/>
        </w:rPr>
        <w:t>,</w:t>
      </w:r>
      <w:r w:rsidRPr="000C4362">
        <w:rPr>
          <w:rFonts w:asciiTheme="minorHAnsi" w:hAnsiTheme="minorHAnsi" w:cstheme="minorHAnsi"/>
          <w:lang w:bidi="en-US"/>
        </w:rPr>
        <w:t xml:space="preserve"> the expectations are not limited to the same</w:t>
      </w:r>
    </w:p>
    <w:p w14:paraId="37C1FF3C" w14:textId="77777777" w:rsidR="00CE08AF" w:rsidRPr="000C4362" w:rsidRDefault="00CE08AF" w:rsidP="00886404">
      <w:pPr>
        <w:ind w:left="-851"/>
        <w:jc w:val="both"/>
        <w:rPr>
          <w:rFonts w:asciiTheme="minorHAnsi" w:hAnsiTheme="minorHAnsi" w:cstheme="minorHAnsi"/>
          <w:lang w:bidi="en-US"/>
        </w:rPr>
      </w:pPr>
    </w:p>
    <w:p w14:paraId="28697F35"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Avoid any conduct that could damage or risk YASH’s reputation</w:t>
      </w:r>
    </w:p>
    <w:p w14:paraId="7241E8FF"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Act legally and honestly</w:t>
      </w:r>
    </w:p>
    <w:p w14:paraId="6594692F"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Put the Company’s interests ahead of personal or other interests</w:t>
      </w:r>
    </w:p>
    <w:p w14:paraId="0994154E"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bookmarkStart w:id="56" w:name="_Hlk13139871"/>
      <w:r w:rsidRPr="000C4362">
        <w:rPr>
          <w:rFonts w:asciiTheme="minorHAnsi" w:hAnsiTheme="minorHAnsi" w:cstheme="minorHAnsi"/>
          <w:color w:val="000000" w:themeColor="text1"/>
        </w:rPr>
        <w:t>Ensure compliance with policies &amp; processes</w:t>
      </w:r>
    </w:p>
    <w:p w14:paraId="11021406"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Ensure compliance on mandatory trainings scheduled by YASH.</w:t>
      </w:r>
    </w:p>
    <w:p w14:paraId="17C6F6FC"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Instill trust in fellow employees by listening, following through and keeping their word</w:t>
      </w:r>
    </w:p>
    <w:p w14:paraId="46FDDBFE"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Strive to continuously improve the current process/ work methodologies for higher efficiency, accuracy or overall impact</w:t>
      </w:r>
    </w:p>
    <w:p w14:paraId="13ED6CD4" w14:textId="77777777" w:rsidR="000222B6" w:rsidRPr="000C4362" w:rsidRDefault="000222B6"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Treat individuals fairly and equally.</w:t>
      </w:r>
    </w:p>
    <w:p w14:paraId="1674B46B" w14:textId="77777777" w:rsidR="00942CF5" w:rsidRPr="000C4362" w:rsidRDefault="00942CF5" w:rsidP="002B55F0">
      <w:pPr>
        <w:numPr>
          <w:ilvl w:val="0"/>
          <w:numId w:val="40"/>
        </w:numPr>
        <w:ind w:left="0"/>
        <w:contextualSpacing/>
        <w:jc w:val="both"/>
        <w:rPr>
          <w:rFonts w:asciiTheme="minorHAnsi" w:hAnsiTheme="minorHAnsi" w:cstheme="minorHAnsi"/>
          <w:color w:val="000000" w:themeColor="text1"/>
        </w:rPr>
      </w:pPr>
      <w:r w:rsidRPr="000C4362">
        <w:rPr>
          <w:rFonts w:asciiTheme="minorHAnsi" w:hAnsiTheme="minorHAnsi" w:cstheme="minorHAnsi"/>
          <w:color w:val="000000" w:themeColor="text1"/>
        </w:rPr>
        <w:t>Avoid Conflict of Interest</w:t>
      </w:r>
    </w:p>
    <w:bookmarkEnd w:id="56"/>
    <w:p w14:paraId="163A3794"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bCs/>
          <w:lang w:bidi="en-US"/>
        </w:rPr>
        <w:t xml:space="preserve">Maintain, spread and practice respectful conduct </w:t>
      </w:r>
      <w:r w:rsidRPr="000C4362">
        <w:rPr>
          <w:rFonts w:asciiTheme="minorHAnsi" w:hAnsiTheme="minorHAnsi" w:cstheme="minorHAnsi"/>
          <w:lang w:bidi="en-US"/>
        </w:rPr>
        <w:t>with peers, subordinates &amp; seniors.</w:t>
      </w:r>
    </w:p>
    <w:p w14:paraId="5272DFE9"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lang w:bidi="en-US"/>
        </w:rPr>
        <w:t xml:space="preserve">Use </w:t>
      </w:r>
      <w:r w:rsidRPr="000C4362">
        <w:rPr>
          <w:rFonts w:asciiTheme="minorHAnsi" w:hAnsiTheme="minorHAnsi" w:cstheme="minorHAnsi"/>
          <w:bCs/>
          <w:lang w:bidi="en-US"/>
        </w:rPr>
        <w:t xml:space="preserve">Company owned equipment </w:t>
      </w:r>
      <w:r w:rsidRPr="000C4362">
        <w:rPr>
          <w:rFonts w:asciiTheme="minorHAnsi" w:hAnsiTheme="minorHAnsi" w:cstheme="minorHAnsi"/>
          <w:lang w:bidi="en-US"/>
        </w:rPr>
        <w:t>for official purposes only. Negligence or improper handling which leads to damage of company-owned property is unacceptable.</w:t>
      </w:r>
    </w:p>
    <w:p w14:paraId="1C04E1DC"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lang w:bidi="en-US"/>
        </w:rPr>
        <w:t>Use i</w:t>
      </w:r>
      <w:r w:rsidRPr="000C4362">
        <w:rPr>
          <w:rFonts w:asciiTheme="minorHAnsi" w:hAnsiTheme="minorHAnsi" w:cstheme="minorHAnsi"/>
          <w:bCs/>
          <w:lang w:bidi="en-US"/>
        </w:rPr>
        <w:t xml:space="preserve">nternet </w:t>
      </w:r>
      <w:r w:rsidRPr="000C4362">
        <w:rPr>
          <w:rFonts w:asciiTheme="minorHAnsi" w:hAnsiTheme="minorHAnsi" w:cstheme="minorHAnsi"/>
          <w:lang w:bidi="en-US"/>
        </w:rPr>
        <w:t xml:space="preserve">for business purpose only. Avoid any personal use other than self-development on technology frontiers. </w:t>
      </w:r>
    </w:p>
    <w:p w14:paraId="02598433"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bCs/>
          <w:lang w:bidi="en-US"/>
        </w:rPr>
        <w:t xml:space="preserve">Use conference halls, discussion/ meeting rooms &amp; guest cabin </w:t>
      </w:r>
      <w:r w:rsidRPr="000C4362">
        <w:rPr>
          <w:rFonts w:asciiTheme="minorHAnsi" w:hAnsiTheme="minorHAnsi" w:cstheme="minorHAnsi"/>
          <w:lang w:bidi="en-US"/>
        </w:rPr>
        <w:t>for business purpose only.</w:t>
      </w:r>
    </w:p>
    <w:p w14:paraId="3F3152BF"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lang w:bidi="en-US"/>
        </w:rPr>
        <w:t xml:space="preserve">Maintain confidentiality of </w:t>
      </w:r>
      <w:r w:rsidRPr="000C4362">
        <w:rPr>
          <w:rFonts w:asciiTheme="minorHAnsi" w:hAnsiTheme="minorHAnsi" w:cstheme="minorHAnsi"/>
          <w:bCs/>
          <w:lang w:bidi="en-US"/>
        </w:rPr>
        <w:t xml:space="preserve">business “secrets” </w:t>
      </w:r>
      <w:r w:rsidRPr="000C4362">
        <w:rPr>
          <w:rFonts w:asciiTheme="minorHAnsi" w:hAnsiTheme="minorHAnsi" w:cstheme="minorHAnsi"/>
          <w:lang w:bidi="en-US"/>
        </w:rPr>
        <w:t xml:space="preserve">of YASH client’s information or any other confidential information. </w:t>
      </w:r>
    </w:p>
    <w:p w14:paraId="62404865"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lang w:bidi="en-US"/>
        </w:rPr>
        <w:t>Smoking, consuming liquor, drugs etc. is strictly prohibited at the workplace.</w:t>
      </w:r>
    </w:p>
    <w:p w14:paraId="572647D2"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lang w:bidi="en-US"/>
        </w:rPr>
        <w:t xml:space="preserve">Use of office email for personal communication, enrollment into </w:t>
      </w:r>
      <w:r w:rsidR="00377098" w:rsidRPr="000C4362">
        <w:rPr>
          <w:rFonts w:asciiTheme="minorHAnsi" w:hAnsiTheme="minorHAnsi" w:cstheme="minorHAnsi"/>
          <w:lang w:bidi="en-US"/>
        </w:rPr>
        <w:t>web-based</w:t>
      </w:r>
      <w:r w:rsidRPr="000C4362">
        <w:rPr>
          <w:rFonts w:asciiTheme="minorHAnsi" w:hAnsiTheme="minorHAnsi" w:cstheme="minorHAnsi"/>
          <w:lang w:bidi="en-US"/>
        </w:rPr>
        <w:t xml:space="preserve"> subscriptions etc. should be strictly avoided</w:t>
      </w:r>
      <w:r w:rsidRPr="000C4362">
        <w:rPr>
          <w:rFonts w:asciiTheme="minorHAnsi" w:hAnsiTheme="minorHAnsi" w:cstheme="minorHAnsi"/>
          <w:bCs/>
          <w:i/>
          <w:iCs/>
          <w:lang w:bidi="en-US"/>
        </w:rPr>
        <w:t>.</w:t>
      </w:r>
    </w:p>
    <w:p w14:paraId="729E2A2A" w14:textId="77777777"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lang w:bidi="en-US"/>
        </w:rPr>
        <w:t>Employees are expected to keep their cell phones on silent mode</w:t>
      </w:r>
      <w:r w:rsidRPr="000C4362">
        <w:rPr>
          <w:rFonts w:asciiTheme="minorHAnsi" w:hAnsiTheme="minorHAnsi" w:cstheme="minorHAnsi"/>
          <w:bCs/>
          <w:lang w:bidi="en-US"/>
        </w:rPr>
        <w:t xml:space="preserve"> or with low volume ringing tone</w:t>
      </w:r>
      <w:r w:rsidRPr="000C4362">
        <w:rPr>
          <w:rFonts w:asciiTheme="minorHAnsi" w:hAnsiTheme="minorHAnsi" w:cstheme="minorHAnsi"/>
          <w:lang w:bidi="en-US"/>
        </w:rPr>
        <w:t xml:space="preserve">. Employees are suggested to </w:t>
      </w:r>
      <w:r w:rsidRPr="000C4362">
        <w:rPr>
          <w:rFonts w:asciiTheme="minorHAnsi" w:hAnsiTheme="minorHAnsi" w:cstheme="minorHAnsi"/>
          <w:bCs/>
          <w:lang w:bidi="en-US"/>
        </w:rPr>
        <w:t>avoid attending personal calls during office hours; however, if they are necessary</w:t>
      </w:r>
      <w:r w:rsidRPr="000C4362">
        <w:rPr>
          <w:rFonts w:asciiTheme="minorHAnsi" w:hAnsiTheme="minorHAnsi" w:cstheme="minorHAnsi"/>
          <w:lang w:bidi="en-US"/>
        </w:rPr>
        <w:t>, employees should take them from out of office premise.</w:t>
      </w:r>
    </w:p>
    <w:p w14:paraId="38C47628" w14:textId="1E5CD6C5" w:rsidR="00CE08AF" w:rsidRPr="000C4362" w:rsidRDefault="00CE08AF" w:rsidP="002B55F0">
      <w:pPr>
        <w:numPr>
          <w:ilvl w:val="0"/>
          <w:numId w:val="40"/>
        </w:numPr>
        <w:ind w:left="0"/>
        <w:jc w:val="both"/>
        <w:rPr>
          <w:rFonts w:asciiTheme="minorHAnsi" w:hAnsiTheme="minorHAnsi" w:cstheme="minorHAnsi"/>
          <w:lang w:bidi="en-US"/>
        </w:rPr>
      </w:pPr>
      <w:r w:rsidRPr="000C4362">
        <w:rPr>
          <w:rFonts w:asciiTheme="minorHAnsi" w:hAnsiTheme="minorHAnsi" w:cstheme="minorHAnsi"/>
          <w:lang w:bidi="en-US"/>
        </w:rPr>
        <w:t>Inviting &amp; attending personal visitors at office premise during workdays</w:t>
      </w:r>
      <w:r w:rsidR="00975949" w:rsidRPr="000C4362">
        <w:rPr>
          <w:rFonts w:asciiTheme="minorHAnsi" w:hAnsiTheme="minorHAnsi" w:cstheme="minorHAnsi"/>
          <w:lang w:bidi="en-US"/>
        </w:rPr>
        <w:t xml:space="preserve"> </w:t>
      </w:r>
      <w:r w:rsidRPr="000C4362">
        <w:rPr>
          <w:rFonts w:asciiTheme="minorHAnsi" w:hAnsiTheme="minorHAnsi" w:cstheme="minorHAnsi"/>
          <w:lang w:bidi="en-US"/>
        </w:rPr>
        <w:t>is not appreciated.</w:t>
      </w:r>
    </w:p>
    <w:p w14:paraId="63F5C1C2" w14:textId="77777777" w:rsidR="00CE08AF" w:rsidRPr="000C4362" w:rsidRDefault="00CE08AF" w:rsidP="00886404">
      <w:pPr>
        <w:ind w:left="-851"/>
        <w:jc w:val="both"/>
        <w:rPr>
          <w:rFonts w:asciiTheme="minorHAnsi" w:hAnsiTheme="minorHAnsi" w:cstheme="minorHAnsi"/>
          <w:lang w:bidi="en-US"/>
        </w:rPr>
      </w:pPr>
    </w:p>
    <w:p w14:paraId="66171886" w14:textId="77777777" w:rsidR="00CE08AF" w:rsidRPr="000C4362" w:rsidRDefault="00CE08AF" w:rsidP="00AB2D6B">
      <w:pPr>
        <w:pStyle w:val="Heading2"/>
        <w:ind w:left="-426" w:hanging="425"/>
        <w:rPr>
          <w:lang w:bidi="en-US"/>
        </w:rPr>
      </w:pPr>
      <w:r w:rsidRPr="000C4362">
        <w:rPr>
          <w:lang w:bidi="en-US"/>
        </w:rPr>
        <w:t>ANTI-COMPETITION POLICY</w:t>
      </w:r>
    </w:p>
    <w:p w14:paraId="1F14BFD9" w14:textId="77777777" w:rsidR="00CE08AF" w:rsidRPr="000C4362" w:rsidRDefault="00CE08AF" w:rsidP="00886404">
      <w:pPr>
        <w:ind w:left="-851"/>
        <w:jc w:val="both"/>
        <w:rPr>
          <w:rFonts w:asciiTheme="minorHAnsi" w:hAnsiTheme="minorHAnsi" w:cstheme="minorHAnsi"/>
          <w:lang w:bidi="en-US"/>
        </w:rPr>
      </w:pPr>
    </w:p>
    <w:p w14:paraId="7A10A246" w14:textId="77777777" w:rsidR="00CE08AF" w:rsidRPr="000C4362" w:rsidRDefault="00CE08AF" w:rsidP="00E55C7E">
      <w:pPr>
        <w:ind w:left="-426"/>
        <w:jc w:val="both"/>
        <w:rPr>
          <w:rFonts w:asciiTheme="minorHAnsi" w:hAnsiTheme="minorHAnsi" w:cstheme="minorHAnsi"/>
          <w:lang w:bidi="en-US"/>
        </w:rPr>
      </w:pPr>
      <w:r w:rsidRPr="000C4362">
        <w:rPr>
          <w:rFonts w:asciiTheme="minorHAnsi" w:hAnsiTheme="minorHAnsi" w:cstheme="minorHAnsi"/>
          <w:lang w:bidi="en-US"/>
        </w:rPr>
        <w:t xml:space="preserve">The purpose of this policy is to comply with the Anti-Competition law, this policy is specifically targeted at those employees who are or may become involved with anti-competition law during their professional duty on behalf of the company. </w:t>
      </w:r>
    </w:p>
    <w:p w14:paraId="6B2E4B57" w14:textId="77777777" w:rsidR="00CE08AF" w:rsidRPr="000C4362" w:rsidRDefault="00CE08AF" w:rsidP="00E55C7E">
      <w:pPr>
        <w:ind w:left="-426"/>
        <w:jc w:val="both"/>
        <w:rPr>
          <w:rFonts w:asciiTheme="minorHAnsi" w:hAnsiTheme="minorHAnsi" w:cstheme="minorHAnsi"/>
          <w:lang w:bidi="en-US"/>
        </w:rPr>
      </w:pPr>
    </w:p>
    <w:p w14:paraId="6A0D48CE" w14:textId="77777777" w:rsidR="00CE08AF" w:rsidRPr="000C4362" w:rsidRDefault="00CE08AF" w:rsidP="00E55C7E">
      <w:pPr>
        <w:ind w:left="-426"/>
        <w:jc w:val="both"/>
        <w:rPr>
          <w:rFonts w:asciiTheme="minorHAnsi" w:hAnsiTheme="minorHAnsi" w:cstheme="minorHAnsi"/>
          <w:b/>
          <w:bCs/>
          <w:i/>
          <w:iCs/>
          <w:lang w:bidi="en-US"/>
        </w:rPr>
      </w:pPr>
      <w:r w:rsidRPr="000C4362">
        <w:rPr>
          <w:rFonts w:asciiTheme="minorHAnsi" w:hAnsiTheme="minorHAnsi" w:cstheme="minorHAnsi"/>
          <w:b/>
          <w:bCs/>
          <w:i/>
          <w:iCs/>
          <w:lang w:bidi="en-US"/>
        </w:rPr>
        <w:t>It is compulsory for all employees to read and understand the policy carefully and ensure to comply fully with anti-competition laws.</w:t>
      </w:r>
    </w:p>
    <w:p w14:paraId="1AAEFEF3" w14:textId="77777777" w:rsidR="00CE08AF" w:rsidRPr="000C4362" w:rsidRDefault="00CE08AF" w:rsidP="00E55C7E">
      <w:pPr>
        <w:ind w:left="-426"/>
        <w:jc w:val="both"/>
        <w:rPr>
          <w:rFonts w:asciiTheme="minorHAnsi" w:hAnsiTheme="minorHAnsi" w:cstheme="minorHAnsi"/>
          <w:lang w:bidi="en-US"/>
        </w:rPr>
      </w:pPr>
    </w:p>
    <w:p w14:paraId="46776A46" w14:textId="2CB9E420" w:rsidR="00CE08AF" w:rsidRPr="000C4362" w:rsidRDefault="00CE08AF" w:rsidP="00E55C7E">
      <w:pPr>
        <w:ind w:left="-426"/>
        <w:jc w:val="both"/>
        <w:rPr>
          <w:rFonts w:asciiTheme="minorHAnsi" w:hAnsiTheme="minorHAnsi" w:cstheme="minorHAnsi"/>
          <w:b/>
          <w:bCs/>
          <w:lang w:bidi="en-US"/>
        </w:rPr>
      </w:pPr>
      <w:r w:rsidRPr="000C4362">
        <w:rPr>
          <w:rFonts w:asciiTheme="minorHAnsi" w:hAnsiTheme="minorHAnsi" w:cstheme="minorHAnsi"/>
          <w:lang w:bidi="en-US"/>
        </w:rPr>
        <w:t xml:space="preserve">Anti-Competition </w:t>
      </w:r>
      <w:r w:rsidR="004451FA" w:rsidRPr="000C4362">
        <w:rPr>
          <w:rFonts w:asciiTheme="minorHAnsi" w:hAnsiTheme="minorHAnsi" w:cstheme="minorHAnsi"/>
          <w:lang w:bidi="en-US"/>
        </w:rPr>
        <w:t>law’s</w:t>
      </w:r>
      <w:r w:rsidRPr="000C4362">
        <w:rPr>
          <w:rFonts w:asciiTheme="minorHAnsi" w:hAnsiTheme="minorHAnsi" w:cstheme="minorHAnsi"/>
          <w:lang w:bidi="en-US"/>
        </w:rPr>
        <w:t xml:space="preserve"> general objective is to ensure that markets operate efficiently by providing competitive prices, product choice, and innovation. </w:t>
      </w:r>
      <w:r w:rsidRPr="000C4362">
        <w:rPr>
          <w:rFonts w:asciiTheme="minorHAnsi" w:hAnsiTheme="minorHAnsi" w:cstheme="minorHAnsi"/>
          <w:b/>
          <w:bCs/>
          <w:lang w:bidi="en-US"/>
        </w:rPr>
        <w:t xml:space="preserve">Anti-Competition Law is generally based on below underlying principles: </w:t>
      </w:r>
    </w:p>
    <w:p w14:paraId="6E34C988" w14:textId="77777777" w:rsidR="00CE08AF" w:rsidRPr="000C4362" w:rsidRDefault="00CE08AF" w:rsidP="00886404">
      <w:pPr>
        <w:ind w:left="-851"/>
        <w:jc w:val="both"/>
        <w:rPr>
          <w:rFonts w:asciiTheme="minorHAnsi" w:hAnsiTheme="minorHAnsi" w:cstheme="minorHAnsi"/>
          <w:lang w:bidi="en-US"/>
        </w:rPr>
      </w:pPr>
    </w:p>
    <w:p w14:paraId="7A2458E5" w14:textId="77777777" w:rsidR="00CE08AF" w:rsidRPr="000C4362" w:rsidRDefault="00CE08AF" w:rsidP="002B55F0">
      <w:pPr>
        <w:numPr>
          <w:ilvl w:val="0"/>
          <w:numId w:val="25"/>
        </w:numPr>
        <w:ind w:left="0"/>
        <w:jc w:val="both"/>
        <w:rPr>
          <w:rFonts w:asciiTheme="minorHAnsi" w:hAnsiTheme="minorHAnsi" w:cstheme="minorHAnsi"/>
          <w:lang w:bidi="en-US"/>
        </w:rPr>
      </w:pPr>
      <w:r w:rsidRPr="000C4362">
        <w:rPr>
          <w:rFonts w:asciiTheme="minorHAnsi" w:hAnsiTheme="minorHAnsi" w:cstheme="minorHAnsi"/>
          <w:lang w:bidi="en-US"/>
        </w:rPr>
        <w:t>To prevent anti-competition practices and to promote a fair and healthy competition.</w:t>
      </w:r>
    </w:p>
    <w:p w14:paraId="5F733802" w14:textId="77777777" w:rsidR="00CE08AF" w:rsidRPr="000C4362" w:rsidRDefault="00CE08AF" w:rsidP="002B55F0">
      <w:pPr>
        <w:numPr>
          <w:ilvl w:val="0"/>
          <w:numId w:val="25"/>
        </w:numPr>
        <w:ind w:left="0"/>
        <w:jc w:val="both"/>
        <w:rPr>
          <w:rFonts w:asciiTheme="minorHAnsi" w:hAnsiTheme="minorHAnsi" w:cstheme="minorHAnsi"/>
          <w:lang w:bidi="en-US"/>
        </w:rPr>
      </w:pPr>
      <w:r w:rsidRPr="000C4362">
        <w:rPr>
          <w:rFonts w:asciiTheme="minorHAnsi" w:hAnsiTheme="minorHAnsi" w:cstheme="minorHAnsi"/>
          <w:lang w:bidi="en-US"/>
        </w:rPr>
        <w:lastRenderedPageBreak/>
        <w:t>To eliminate agreement &amp; practices having adverse effect on competition that restrict free trading and competition between business entities, promote and sustain competition, and ensure freedom of trade in the markets of India.</w:t>
      </w:r>
    </w:p>
    <w:p w14:paraId="62389771" w14:textId="77777777" w:rsidR="00CE08AF" w:rsidRPr="000C4362" w:rsidRDefault="00CE08AF" w:rsidP="002B55F0">
      <w:pPr>
        <w:numPr>
          <w:ilvl w:val="0"/>
          <w:numId w:val="25"/>
        </w:numPr>
        <w:ind w:left="0"/>
        <w:jc w:val="both"/>
        <w:rPr>
          <w:rFonts w:asciiTheme="minorHAnsi" w:hAnsiTheme="minorHAnsi" w:cstheme="minorHAnsi"/>
          <w:lang w:bidi="en-US"/>
        </w:rPr>
      </w:pPr>
      <w:r w:rsidRPr="000C4362">
        <w:rPr>
          <w:rFonts w:asciiTheme="minorHAnsi" w:hAnsiTheme="minorHAnsi" w:cstheme="minorHAnsi"/>
          <w:lang w:bidi="en-US"/>
        </w:rPr>
        <w:t>The prohibition of abuse of a dominant position or of substantial market power; and</w:t>
      </w:r>
    </w:p>
    <w:p w14:paraId="3016A76A" w14:textId="77777777" w:rsidR="00CE08AF" w:rsidRPr="000C4362" w:rsidRDefault="00CE08AF" w:rsidP="002B55F0">
      <w:pPr>
        <w:numPr>
          <w:ilvl w:val="0"/>
          <w:numId w:val="25"/>
        </w:numPr>
        <w:ind w:left="0"/>
        <w:jc w:val="both"/>
        <w:rPr>
          <w:rFonts w:asciiTheme="minorHAnsi" w:hAnsiTheme="minorHAnsi" w:cstheme="minorHAnsi"/>
          <w:lang w:bidi="en-US"/>
        </w:rPr>
      </w:pPr>
      <w:r w:rsidRPr="000C4362">
        <w:rPr>
          <w:rFonts w:asciiTheme="minorHAnsi" w:hAnsiTheme="minorHAnsi" w:cstheme="minorHAnsi"/>
          <w:lang w:bidi="en-US"/>
        </w:rPr>
        <w:t>The assessment of acquisitions and joint ventures to prevent the creation of dominant positions or the reduction of competition</w:t>
      </w:r>
    </w:p>
    <w:p w14:paraId="70214D6B" w14:textId="77777777" w:rsidR="00CE08AF" w:rsidRPr="000C4362" w:rsidRDefault="00CE08AF" w:rsidP="00886404">
      <w:pPr>
        <w:ind w:left="-851"/>
        <w:jc w:val="both"/>
        <w:rPr>
          <w:rFonts w:asciiTheme="minorHAnsi" w:hAnsiTheme="minorHAnsi" w:cstheme="minorHAnsi"/>
          <w:lang w:bidi="en-US"/>
        </w:rPr>
      </w:pPr>
    </w:p>
    <w:p w14:paraId="48A3FFC0" w14:textId="77777777" w:rsidR="00CE08AF" w:rsidRPr="000C4362" w:rsidRDefault="00CE08AF" w:rsidP="00E55C7E">
      <w:pPr>
        <w:ind w:left="-426"/>
        <w:jc w:val="both"/>
        <w:rPr>
          <w:rFonts w:asciiTheme="minorHAnsi" w:hAnsiTheme="minorHAnsi" w:cstheme="minorHAnsi"/>
          <w:lang w:bidi="en-US"/>
        </w:rPr>
      </w:pPr>
      <w:r w:rsidRPr="000C4362">
        <w:rPr>
          <w:rFonts w:asciiTheme="minorHAnsi" w:hAnsiTheme="minorHAnsi" w:cstheme="minorHAnsi"/>
          <w:lang w:bidi="en-US"/>
        </w:rPr>
        <w:t xml:space="preserve">Non-compliance with applicable national Anti-Competition laws can have unfavorable consequences which is just not limited to financial impact but also have adverse effect on reputation and viability of the company and is more perceived as unethical behavior. </w:t>
      </w:r>
    </w:p>
    <w:p w14:paraId="56974895" w14:textId="77777777" w:rsidR="00CE08AF" w:rsidRPr="000C4362" w:rsidRDefault="00CE08AF" w:rsidP="00E55C7E">
      <w:pPr>
        <w:ind w:left="-426"/>
        <w:jc w:val="both"/>
        <w:rPr>
          <w:rFonts w:asciiTheme="minorHAnsi" w:hAnsiTheme="minorHAnsi" w:cstheme="minorHAnsi"/>
          <w:lang w:bidi="en-US"/>
        </w:rPr>
      </w:pPr>
    </w:p>
    <w:p w14:paraId="04C8622F" w14:textId="77777777" w:rsidR="00CE08AF" w:rsidRPr="000C4362" w:rsidRDefault="00CE08AF" w:rsidP="00E55C7E">
      <w:pPr>
        <w:ind w:left="-426"/>
        <w:jc w:val="both"/>
        <w:rPr>
          <w:rFonts w:asciiTheme="minorHAnsi" w:hAnsiTheme="minorHAnsi" w:cstheme="minorHAnsi"/>
          <w:lang w:bidi="en-US"/>
        </w:rPr>
      </w:pPr>
      <w:r w:rsidRPr="000C4362">
        <w:rPr>
          <w:rFonts w:asciiTheme="minorHAnsi" w:hAnsiTheme="minorHAnsi" w:cstheme="minorHAnsi"/>
          <w:lang w:bidi="en-US"/>
        </w:rPr>
        <w:t>In all operations and all functions supporting those operations, no employee shall engage in any conduct in violation of the Anti-Competition or competition laws. It is the responsibility of each employee to recognize potential Anti-Competition or competition law concerns as they arise and to consult &amp; report to the Legal Department of the company.</w:t>
      </w:r>
    </w:p>
    <w:p w14:paraId="166B67B0" w14:textId="77777777" w:rsidR="000222B6" w:rsidRPr="000C4362" w:rsidRDefault="000222B6" w:rsidP="00E55C7E">
      <w:pPr>
        <w:ind w:left="-426"/>
        <w:jc w:val="both"/>
        <w:rPr>
          <w:rFonts w:asciiTheme="minorHAnsi" w:hAnsiTheme="minorHAnsi" w:cstheme="minorHAnsi"/>
          <w:lang w:bidi="en-US"/>
        </w:rPr>
      </w:pPr>
    </w:p>
    <w:p w14:paraId="317590C6" w14:textId="77777777" w:rsidR="000222B6" w:rsidRPr="000C4362" w:rsidRDefault="00942CF5" w:rsidP="000222B6">
      <w:pPr>
        <w:pStyle w:val="Heading2"/>
        <w:ind w:left="-426"/>
        <w:rPr>
          <w:rFonts w:cstheme="minorHAnsi"/>
        </w:rPr>
      </w:pPr>
      <w:r w:rsidRPr="000C4362">
        <w:rPr>
          <w:rFonts w:cstheme="minorHAnsi"/>
        </w:rPr>
        <w:t>ANTI-BRIBERY AND ANTI-CORRUPTION (ABAC) POLICY</w:t>
      </w:r>
    </w:p>
    <w:p w14:paraId="063FBA80" w14:textId="77777777" w:rsidR="000222B6" w:rsidRPr="000C4362" w:rsidRDefault="000222B6" w:rsidP="000222B6">
      <w:pPr>
        <w:ind w:left="-426"/>
        <w:jc w:val="both"/>
        <w:rPr>
          <w:rStyle w:val="Strong"/>
          <w:rFonts w:asciiTheme="minorHAnsi" w:hAnsiTheme="minorHAnsi" w:cstheme="minorHAnsi"/>
          <w:b w:val="0"/>
        </w:rPr>
      </w:pPr>
    </w:p>
    <w:p w14:paraId="55E26750" w14:textId="77777777" w:rsidR="000222B6" w:rsidRPr="000C4362" w:rsidRDefault="000222B6" w:rsidP="000222B6">
      <w:pPr>
        <w:ind w:left="-426"/>
        <w:jc w:val="both"/>
        <w:rPr>
          <w:rFonts w:asciiTheme="minorHAnsi" w:hAnsiTheme="minorHAnsi" w:cstheme="minorHAnsi"/>
        </w:rPr>
      </w:pPr>
      <w:r w:rsidRPr="000C4362">
        <w:rPr>
          <w:rStyle w:val="Strong"/>
          <w:rFonts w:asciiTheme="minorHAnsi" w:hAnsiTheme="minorHAnsi" w:cstheme="minorHAnsi"/>
          <w:b w:val="0"/>
        </w:rPr>
        <w:t>Corruption</w:t>
      </w:r>
      <w:r w:rsidRPr="000C4362">
        <w:rPr>
          <w:rFonts w:asciiTheme="minorHAnsi" w:hAnsiTheme="minorHAnsi" w:cstheme="minorHAnsi"/>
        </w:rPr>
        <w:t> is any unlawful or improper behavior that seeks to gain an advantage through illegitimate means. Bribery, abuse of power, extortion, fraud, deception, collusion, cartels, embezzlement and money laundering are all forms of corruption. YASH has a strict zero tolerance policy for this, and we urge all associates to adhere to the policy set out in this regard.</w:t>
      </w:r>
    </w:p>
    <w:p w14:paraId="69A24559" w14:textId="77777777" w:rsidR="000222B6" w:rsidRPr="000C4362" w:rsidRDefault="000222B6" w:rsidP="000222B6">
      <w:pPr>
        <w:ind w:left="-426"/>
        <w:jc w:val="both"/>
        <w:rPr>
          <w:rFonts w:asciiTheme="minorHAnsi" w:hAnsiTheme="minorHAnsi" w:cstheme="minorHAnsi"/>
          <w:color w:val="000000"/>
        </w:rPr>
      </w:pPr>
    </w:p>
    <w:p w14:paraId="114B46A5" w14:textId="77777777" w:rsidR="000222B6" w:rsidRPr="000C4362" w:rsidRDefault="000222B6" w:rsidP="000222B6">
      <w:pPr>
        <w:ind w:left="-426"/>
        <w:jc w:val="both"/>
        <w:rPr>
          <w:rFonts w:asciiTheme="minorHAnsi" w:hAnsiTheme="minorHAnsi" w:cstheme="minorHAnsi"/>
        </w:rPr>
      </w:pPr>
      <w:r w:rsidRPr="000C4362">
        <w:rPr>
          <w:rFonts w:asciiTheme="minorHAnsi" w:hAnsiTheme="minorHAnsi" w:cstheme="minorHAnsi"/>
        </w:rPr>
        <w:t>The objective of this policy is to set out responsibilities to comply with laws against bribery and corruption;</w:t>
      </w:r>
      <w:r w:rsidRPr="000C4362">
        <w:rPr>
          <w:rFonts w:asciiTheme="minorHAnsi" w:hAnsiTheme="minorHAnsi" w:cstheme="minorHAnsi"/>
          <w:spacing w:val="-20"/>
        </w:rPr>
        <w:t xml:space="preserve"> </w:t>
      </w:r>
      <w:r w:rsidRPr="000C4362">
        <w:rPr>
          <w:rFonts w:asciiTheme="minorHAnsi" w:hAnsiTheme="minorHAnsi" w:cstheme="minorHAnsi"/>
        </w:rPr>
        <w:t>and provide guidance on how to recognize and deal with bribery and corruption</w:t>
      </w:r>
      <w:r w:rsidRPr="000C4362">
        <w:rPr>
          <w:rFonts w:asciiTheme="minorHAnsi" w:hAnsiTheme="minorHAnsi" w:cstheme="minorHAnsi"/>
          <w:spacing w:val="-21"/>
        </w:rPr>
        <w:t xml:space="preserve"> </w:t>
      </w:r>
      <w:r w:rsidRPr="000C4362">
        <w:rPr>
          <w:rFonts w:asciiTheme="minorHAnsi" w:hAnsiTheme="minorHAnsi" w:cstheme="minorHAnsi"/>
        </w:rPr>
        <w:t>issues.</w:t>
      </w:r>
    </w:p>
    <w:p w14:paraId="0FE1DD38" w14:textId="77777777" w:rsidR="000222B6" w:rsidRPr="000C4362" w:rsidRDefault="000222B6" w:rsidP="000222B6">
      <w:pPr>
        <w:ind w:left="-426"/>
        <w:jc w:val="both"/>
        <w:rPr>
          <w:rFonts w:asciiTheme="minorHAnsi" w:hAnsiTheme="minorHAnsi" w:cstheme="minorHAnsi"/>
        </w:rPr>
      </w:pPr>
    </w:p>
    <w:p w14:paraId="66F06670" w14:textId="77777777" w:rsidR="00942CF5" w:rsidRPr="000C4362" w:rsidRDefault="000222B6" w:rsidP="00942CF5">
      <w:pPr>
        <w:ind w:left="-426"/>
        <w:jc w:val="both"/>
        <w:rPr>
          <w:rFonts w:asciiTheme="minorHAnsi" w:hAnsiTheme="minorHAnsi" w:cstheme="minorHAnsi"/>
          <w:color w:val="000000"/>
        </w:rPr>
      </w:pPr>
      <w:r w:rsidRPr="000C4362">
        <w:rPr>
          <w:rFonts w:asciiTheme="minorHAnsi" w:hAnsiTheme="minorHAnsi" w:cstheme="minorHAnsi"/>
          <w:color w:val="000000"/>
        </w:rPr>
        <w:t>We as YASHians are abide by this pledge.</w:t>
      </w:r>
      <w:bookmarkStart w:id="57" w:name="_Toc30517790"/>
      <w:bookmarkStart w:id="58" w:name="_Toc30517835"/>
      <w:bookmarkEnd w:id="57"/>
      <w:r w:rsidR="00942CF5" w:rsidRPr="000C4362">
        <w:rPr>
          <w:rFonts w:asciiTheme="minorHAnsi" w:hAnsiTheme="minorHAnsi" w:cstheme="minorHAnsi"/>
          <w:color w:val="000000"/>
        </w:rPr>
        <w:t xml:space="preserve"> </w:t>
      </w:r>
    </w:p>
    <w:p w14:paraId="2F96C043" w14:textId="77777777" w:rsidR="00942CF5" w:rsidRPr="000C4362" w:rsidRDefault="00942CF5" w:rsidP="00942CF5">
      <w:pPr>
        <w:ind w:left="-426"/>
        <w:jc w:val="both"/>
        <w:rPr>
          <w:rFonts w:asciiTheme="minorHAnsi" w:hAnsiTheme="minorHAnsi" w:cstheme="minorHAnsi"/>
          <w:color w:val="000000"/>
        </w:rPr>
      </w:pPr>
    </w:p>
    <w:p w14:paraId="455AA18E" w14:textId="77777777" w:rsidR="000222B6" w:rsidRPr="000C4362" w:rsidRDefault="000222B6" w:rsidP="00942CF5">
      <w:pPr>
        <w:ind w:left="-426"/>
        <w:jc w:val="center"/>
        <w:rPr>
          <w:rFonts w:asciiTheme="minorHAnsi" w:hAnsiTheme="minorHAnsi" w:cstheme="minorHAnsi"/>
          <w:b/>
          <w:i/>
          <w:color w:val="000000"/>
          <w:sz w:val="24"/>
        </w:rPr>
      </w:pPr>
      <w:r w:rsidRPr="000C4362">
        <w:rPr>
          <w:rFonts w:asciiTheme="minorHAnsi" w:hAnsiTheme="minorHAnsi" w:cstheme="minorHAnsi"/>
          <w:b/>
          <w:i/>
        </w:rPr>
        <w:t>“We will not offer or let others offer, accept, solicit or pay a bribe or facilitation payment when conducting or giving business on behalf of the company</w:t>
      </w:r>
      <w:r w:rsidRPr="000C4362">
        <w:rPr>
          <w:rFonts w:asciiTheme="minorHAnsi" w:hAnsiTheme="minorHAnsi" w:cstheme="minorHAnsi"/>
          <w:b/>
          <w:bCs/>
          <w:i/>
        </w:rPr>
        <w:t>.”</w:t>
      </w:r>
      <w:bookmarkEnd w:id="58"/>
    </w:p>
    <w:p w14:paraId="40F4AEE9" w14:textId="77777777" w:rsidR="000222B6" w:rsidRPr="000C4362" w:rsidRDefault="000222B6" w:rsidP="000222B6">
      <w:pPr>
        <w:ind w:left="-426"/>
        <w:jc w:val="both"/>
        <w:rPr>
          <w:rFonts w:asciiTheme="minorHAnsi" w:hAnsiTheme="minorHAnsi" w:cstheme="minorHAnsi"/>
        </w:rPr>
      </w:pPr>
    </w:p>
    <w:p w14:paraId="05E6F0D2" w14:textId="77777777" w:rsidR="000222B6" w:rsidRPr="000C4362" w:rsidRDefault="000222B6" w:rsidP="000222B6">
      <w:pPr>
        <w:pStyle w:val="BodyText"/>
        <w:ind w:left="-426" w:right="135"/>
        <w:jc w:val="both"/>
        <w:rPr>
          <w:rFonts w:asciiTheme="minorHAnsi" w:hAnsiTheme="minorHAnsi" w:cstheme="minorHAnsi"/>
          <w:sz w:val="22"/>
          <w:szCs w:val="22"/>
        </w:rPr>
      </w:pPr>
      <w:r w:rsidRPr="000C4362">
        <w:rPr>
          <w:rFonts w:asciiTheme="minorHAnsi" w:hAnsiTheme="minorHAnsi" w:cstheme="minorHAnsi"/>
          <w:sz w:val="22"/>
          <w:szCs w:val="22"/>
        </w:rPr>
        <w:t>Associates are encouraged to raise concerns about any issue or suspicion of malpractice at the earliest possible stage. If you are unsure whether a particular act constitutes bribery or corruption, you should raise the matter with legal dept.</w:t>
      </w:r>
    </w:p>
    <w:p w14:paraId="07B16968" w14:textId="77777777" w:rsidR="00977399" w:rsidRPr="000C4362" w:rsidRDefault="00977399" w:rsidP="00977399">
      <w:pPr>
        <w:pStyle w:val="Heading2"/>
        <w:ind w:left="-426"/>
        <w:rPr>
          <w:rFonts w:cstheme="minorHAnsi"/>
        </w:rPr>
      </w:pPr>
      <w:r w:rsidRPr="000C4362">
        <w:rPr>
          <w:rFonts w:cstheme="minorHAnsi"/>
        </w:rPr>
        <w:t>MOBILE EXPENSE POLICY</w:t>
      </w:r>
    </w:p>
    <w:p w14:paraId="3C256857" w14:textId="77777777" w:rsidR="00977399" w:rsidRPr="000C4362" w:rsidRDefault="00977399" w:rsidP="00977399">
      <w:pPr>
        <w:ind w:left="-426"/>
        <w:jc w:val="both"/>
        <w:rPr>
          <w:rStyle w:val="Strong"/>
          <w:rFonts w:asciiTheme="minorHAnsi" w:hAnsiTheme="minorHAnsi" w:cstheme="minorHAnsi"/>
          <w:b w:val="0"/>
        </w:rPr>
      </w:pPr>
    </w:p>
    <w:p w14:paraId="022095DF" w14:textId="77777777" w:rsidR="00977399" w:rsidRPr="000C4362" w:rsidRDefault="00977399" w:rsidP="00977399">
      <w:pPr>
        <w:ind w:left="-426"/>
        <w:jc w:val="both"/>
        <w:rPr>
          <w:rFonts w:asciiTheme="minorHAnsi" w:hAnsiTheme="minorHAnsi" w:cstheme="minorHAnsi"/>
          <w:color w:val="000000" w:themeColor="text1"/>
        </w:rPr>
      </w:pPr>
      <w:r w:rsidRPr="000C4362">
        <w:rPr>
          <w:rFonts w:asciiTheme="minorHAnsi" w:hAnsiTheme="minorHAnsi" w:cstheme="minorHAnsi"/>
          <w:color w:val="000000" w:themeColor="text1"/>
        </w:rPr>
        <w:t>This guideline is applicable to all permanent employees of the company (YASH Technologies Pvt Ltd /YTPL/YASH) who plays specific roles where quantum of business calls is high like employees working in sales role etc.</w:t>
      </w:r>
    </w:p>
    <w:p w14:paraId="37222B55" w14:textId="77777777" w:rsidR="00977399" w:rsidRPr="000C4362" w:rsidRDefault="00977399" w:rsidP="00977399">
      <w:pPr>
        <w:ind w:left="-426"/>
        <w:jc w:val="both"/>
        <w:rPr>
          <w:rFonts w:asciiTheme="minorHAnsi" w:hAnsiTheme="minorHAnsi" w:cstheme="minorHAnsi"/>
          <w:color w:val="000000" w:themeColor="text1"/>
        </w:rPr>
      </w:pPr>
    </w:p>
    <w:p w14:paraId="34E532E0" w14:textId="77777777" w:rsidR="00977399" w:rsidRPr="000C4362" w:rsidRDefault="00977399" w:rsidP="00977399">
      <w:pPr>
        <w:ind w:left="-426"/>
        <w:jc w:val="both"/>
        <w:rPr>
          <w:rFonts w:asciiTheme="minorHAnsi" w:hAnsiTheme="minorHAnsi" w:cstheme="minorHAnsi"/>
          <w:bCs/>
          <w:color w:val="000000" w:themeColor="text1"/>
        </w:rPr>
      </w:pPr>
      <w:r w:rsidRPr="000C4362">
        <w:rPr>
          <w:rFonts w:asciiTheme="minorHAnsi" w:hAnsiTheme="minorHAnsi" w:cstheme="minorHAnsi"/>
          <w:color w:val="000000" w:themeColor="text1"/>
        </w:rPr>
        <w:t xml:space="preserve">Major telecom companies provide unlimited </w:t>
      </w:r>
      <w:r w:rsidRPr="000C4362">
        <w:rPr>
          <w:rFonts w:asciiTheme="minorHAnsi" w:hAnsiTheme="minorHAnsi" w:cstheme="minorHAnsi"/>
          <w:bCs/>
          <w:color w:val="000000" w:themeColor="text1"/>
        </w:rPr>
        <w:t>economical</w:t>
      </w:r>
      <w:r w:rsidRPr="000C4362">
        <w:rPr>
          <w:rFonts w:asciiTheme="minorHAnsi" w:hAnsiTheme="minorHAnsi" w:cstheme="minorHAnsi"/>
          <w:color w:val="000000" w:themeColor="text1"/>
        </w:rPr>
        <w:t xml:space="preserve"> postpaid plans </w:t>
      </w:r>
      <w:r w:rsidRPr="000C4362">
        <w:rPr>
          <w:rFonts w:asciiTheme="minorHAnsi" w:hAnsiTheme="minorHAnsi" w:cstheme="minorHAnsi"/>
          <w:bCs/>
          <w:color w:val="000000" w:themeColor="text1"/>
        </w:rPr>
        <w:t>starting from ₹199 to ₹399,</w:t>
      </w:r>
      <w:r w:rsidRPr="000C4362">
        <w:rPr>
          <w:rFonts w:asciiTheme="minorHAnsi" w:hAnsiTheme="minorHAnsi" w:cstheme="minorHAnsi"/>
          <w:color w:val="000000" w:themeColor="text1"/>
        </w:rPr>
        <w:t xml:space="preserve"> where internet </w:t>
      </w:r>
      <w:r w:rsidRPr="000C4362">
        <w:rPr>
          <w:rFonts w:asciiTheme="minorHAnsi" w:hAnsiTheme="minorHAnsi" w:cstheme="minorHAnsi"/>
          <w:bCs/>
          <w:color w:val="000000" w:themeColor="text1"/>
        </w:rPr>
        <w:t>data up-to 20 GB, unlimited local &amp; national</w:t>
      </w:r>
      <w:r w:rsidRPr="000C4362">
        <w:rPr>
          <w:rFonts w:asciiTheme="minorHAnsi" w:hAnsiTheme="minorHAnsi" w:cstheme="minorHAnsi"/>
          <w:color w:val="000000" w:themeColor="text1"/>
        </w:rPr>
        <w:t xml:space="preserve"> </w:t>
      </w:r>
      <w:r w:rsidRPr="000C4362">
        <w:rPr>
          <w:rFonts w:asciiTheme="minorHAnsi" w:hAnsiTheme="minorHAnsi" w:cstheme="minorHAnsi"/>
          <w:bCs/>
          <w:color w:val="000000" w:themeColor="text1"/>
        </w:rPr>
        <w:t>calls, incoming &amp; outgoing roaming is free. As a practice, prepaid plans are not acceptable under this guideline.</w:t>
      </w:r>
    </w:p>
    <w:p w14:paraId="57DD816F" w14:textId="77777777" w:rsidR="00977399" w:rsidRPr="000C4362" w:rsidRDefault="00977399" w:rsidP="00977399">
      <w:pPr>
        <w:ind w:left="-426"/>
        <w:jc w:val="both"/>
        <w:rPr>
          <w:rFonts w:asciiTheme="minorHAnsi" w:hAnsiTheme="minorHAnsi" w:cstheme="minorHAnsi"/>
          <w:bCs/>
          <w:color w:val="000000" w:themeColor="text1"/>
        </w:rPr>
      </w:pPr>
    </w:p>
    <w:p w14:paraId="67BB52CB" w14:textId="7855C192" w:rsidR="00977399" w:rsidRPr="000C4362" w:rsidRDefault="00977399" w:rsidP="00977399">
      <w:pPr>
        <w:ind w:left="-426"/>
        <w:rPr>
          <w:rFonts w:asciiTheme="minorHAnsi" w:hAnsiTheme="minorHAnsi" w:cstheme="minorHAnsi"/>
          <w:color w:val="000000" w:themeColor="text1"/>
        </w:rPr>
      </w:pPr>
      <w:r w:rsidRPr="000C4362">
        <w:rPr>
          <w:rFonts w:asciiTheme="minorHAnsi" w:hAnsiTheme="minorHAnsi" w:cstheme="minorHAnsi"/>
          <w:color w:val="000000" w:themeColor="text1"/>
        </w:rPr>
        <w:t>Reimbursement will be made depending upon the lowest unlimited plan opted with the specific vendor as defined below:</w:t>
      </w:r>
    </w:p>
    <w:p w14:paraId="0CEFF388" w14:textId="77777777" w:rsidR="005C0776" w:rsidRPr="000C4362" w:rsidRDefault="005C0776" w:rsidP="00977399">
      <w:pPr>
        <w:ind w:left="-426"/>
        <w:rPr>
          <w:rFonts w:asciiTheme="minorHAnsi" w:hAnsiTheme="minorHAnsi" w:cstheme="minorHAnsi"/>
          <w:color w:val="000000" w:themeColor="text1"/>
        </w:rPr>
      </w:pPr>
    </w:p>
    <w:tbl>
      <w:tblPr>
        <w:tblStyle w:val="TableGrid8"/>
        <w:tblW w:w="0" w:type="auto"/>
        <w:jc w:val="center"/>
        <w:tblLook w:val="04A0" w:firstRow="1" w:lastRow="0" w:firstColumn="1" w:lastColumn="0" w:noHBand="0" w:noVBand="1"/>
      </w:tblPr>
      <w:tblGrid>
        <w:gridCol w:w="1977"/>
        <w:gridCol w:w="1752"/>
      </w:tblGrid>
      <w:tr w:rsidR="00977399" w:rsidRPr="000C4362" w14:paraId="17C62830" w14:textId="77777777" w:rsidTr="0079693A">
        <w:trPr>
          <w:cnfStyle w:val="100000000000" w:firstRow="1" w:lastRow="0" w:firstColumn="0" w:lastColumn="0" w:oddVBand="0" w:evenVBand="0" w:oddHBand="0" w:evenHBand="0" w:firstRowFirstColumn="0" w:firstRowLastColumn="0" w:lastRowFirstColumn="0" w:lastRowLastColumn="0"/>
          <w:trHeight w:val="290"/>
          <w:jc w:val="center"/>
        </w:trPr>
        <w:tc>
          <w:tcPr>
            <w:tcW w:w="19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auto" w:fill="FFFFFF"/>
            <w:hideMark/>
          </w:tcPr>
          <w:p w14:paraId="18641CED" w14:textId="77777777" w:rsidR="00977399" w:rsidRPr="000C4362" w:rsidRDefault="00977399" w:rsidP="00977399">
            <w:pPr>
              <w:jc w:val="center"/>
              <w:rPr>
                <w:rFonts w:asciiTheme="minorHAnsi" w:hAnsiTheme="minorHAnsi" w:cstheme="minorHAnsi"/>
                <w:color w:val="FFFFFF" w:themeColor="background1"/>
              </w:rPr>
            </w:pPr>
            <w:r w:rsidRPr="000C4362">
              <w:rPr>
                <w:rFonts w:asciiTheme="minorHAnsi" w:hAnsiTheme="minorHAnsi" w:cstheme="minorHAnsi"/>
                <w:color w:val="FFFFFF" w:themeColor="background1"/>
              </w:rPr>
              <w:t>Service Provider</w:t>
            </w:r>
          </w:p>
        </w:tc>
        <w:tc>
          <w:tcPr>
            <w:tcW w:w="0" w:type="auto"/>
            <w:tcBorders>
              <w:left w:val="single" w:sz="4" w:space="0" w:color="FFFFFF" w:themeColor="background1"/>
            </w:tcBorders>
            <w:shd w:val="solid" w:color="auto" w:fill="FFFFFF"/>
            <w:hideMark/>
          </w:tcPr>
          <w:p w14:paraId="53B66825" w14:textId="77777777" w:rsidR="00977399" w:rsidRPr="000C4362" w:rsidRDefault="00977399" w:rsidP="00977399">
            <w:pPr>
              <w:jc w:val="center"/>
              <w:rPr>
                <w:rFonts w:asciiTheme="minorHAnsi" w:hAnsiTheme="minorHAnsi" w:cstheme="minorHAnsi"/>
                <w:color w:val="FFFFFF" w:themeColor="background1"/>
              </w:rPr>
            </w:pPr>
            <w:r w:rsidRPr="000C4362">
              <w:rPr>
                <w:rFonts w:asciiTheme="minorHAnsi" w:hAnsiTheme="minorHAnsi" w:cstheme="minorHAnsi"/>
                <w:color w:val="FFFFFF" w:themeColor="background1"/>
              </w:rPr>
              <w:t>Plan</w:t>
            </w:r>
          </w:p>
        </w:tc>
      </w:tr>
      <w:tr w:rsidR="00977399" w:rsidRPr="000C4362" w14:paraId="727F1037" w14:textId="77777777" w:rsidTr="0079693A">
        <w:trPr>
          <w:trHeight w:val="290"/>
          <w:jc w:val="center"/>
        </w:trPr>
        <w:tc>
          <w:tcPr>
            <w:tcW w:w="1977" w:type="dxa"/>
            <w:tcBorders>
              <w:top w:val="single" w:sz="4" w:space="0" w:color="FFFFFF" w:themeColor="background1"/>
            </w:tcBorders>
            <w:noWrap/>
            <w:hideMark/>
          </w:tcPr>
          <w:p w14:paraId="28007DA0" w14:textId="77777777" w:rsidR="00977399" w:rsidRPr="000C4362" w:rsidRDefault="00977399" w:rsidP="00977399">
            <w:pPr>
              <w:rPr>
                <w:rFonts w:asciiTheme="minorHAnsi" w:hAnsiTheme="minorHAnsi" w:cstheme="minorHAnsi"/>
                <w:color w:val="000000" w:themeColor="text1"/>
              </w:rPr>
            </w:pPr>
            <w:r w:rsidRPr="000C4362">
              <w:rPr>
                <w:rFonts w:asciiTheme="minorHAnsi" w:hAnsiTheme="minorHAnsi" w:cstheme="minorHAnsi"/>
                <w:color w:val="000000" w:themeColor="text1"/>
              </w:rPr>
              <w:t>Airtel/BSNL</w:t>
            </w:r>
          </w:p>
        </w:tc>
        <w:tc>
          <w:tcPr>
            <w:tcW w:w="0" w:type="auto"/>
            <w:noWrap/>
            <w:hideMark/>
          </w:tcPr>
          <w:p w14:paraId="35E021D7" w14:textId="77777777" w:rsidR="00977399" w:rsidRPr="000C4362" w:rsidRDefault="00977399" w:rsidP="00977399">
            <w:pPr>
              <w:rPr>
                <w:rFonts w:asciiTheme="minorHAnsi" w:hAnsiTheme="minorHAnsi" w:cstheme="minorHAnsi"/>
                <w:color w:val="000000" w:themeColor="text1"/>
              </w:rPr>
            </w:pPr>
            <w:r w:rsidRPr="000C4362">
              <w:rPr>
                <w:rFonts w:asciiTheme="minorHAnsi" w:hAnsiTheme="minorHAnsi" w:cstheme="minorHAnsi"/>
                <w:color w:val="000000" w:themeColor="text1"/>
              </w:rPr>
              <w:t>₹399/- plus taxes</w:t>
            </w:r>
          </w:p>
        </w:tc>
      </w:tr>
      <w:tr w:rsidR="00977399" w:rsidRPr="000C4362" w14:paraId="37DFC9A5" w14:textId="77777777" w:rsidTr="00977399">
        <w:trPr>
          <w:trHeight w:val="144"/>
          <w:jc w:val="center"/>
        </w:trPr>
        <w:tc>
          <w:tcPr>
            <w:tcW w:w="1977" w:type="dxa"/>
            <w:noWrap/>
            <w:hideMark/>
          </w:tcPr>
          <w:p w14:paraId="0F9E0964" w14:textId="77777777" w:rsidR="00977399" w:rsidRPr="000C4362" w:rsidRDefault="00977399" w:rsidP="00977399">
            <w:pPr>
              <w:rPr>
                <w:rFonts w:asciiTheme="minorHAnsi" w:hAnsiTheme="minorHAnsi" w:cstheme="minorHAnsi"/>
                <w:color w:val="000000" w:themeColor="text1"/>
              </w:rPr>
            </w:pPr>
            <w:r w:rsidRPr="000C4362">
              <w:rPr>
                <w:rFonts w:asciiTheme="minorHAnsi" w:hAnsiTheme="minorHAnsi" w:cstheme="minorHAnsi"/>
                <w:color w:val="000000" w:themeColor="text1"/>
              </w:rPr>
              <w:t xml:space="preserve">Vodafone </w:t>
            </w:r>
          </w:p>
        </w:tc>
        <w:tc>
          <w:tcPr>
            <w:tcW w:w="0" w:type="auto"/>
            <w:vMerge w:val="restart"/>
            <w:noWrap/>
            <w:vAlign w:val="center"/>
            <w:hideMark/>
          </w:tcPr>
          <w:p w14:paraId="3CDAFB19" w14:textId="77777777" w:rsidR="00977399" w:rsidRPr="000C4362" w:rsidRDefault="00977399" w:rsidP="00977399">
            <w:pPr>
              <w:rPr>
                <w:rFonts w:asciiTheme="minorHAnsi" w:hAnsiTheme="minorHAnsi" w:cstheme="minorHAnsi"/>
                <w:color w:val="000000" w:themeColor="text1"/>
              </w:rPr>
            </w:pPr>
            <w:r w:rsidRPr="000C4362">
              <w:rPr>
                <w:rFonts w:asciiTheme="minorHAnsi" w:hAnsiTheme="minorHAnsi" w:cstheme="minorHAnsi"/>
                <w:color w:val="000000" w:themeColor="text1"/>
              </w:rPr>
              <w:t>₹299/- plus taxes</w:t>
            </w:r>
          </w:p>
        </w:tc>
      </w:tr>
      <w:tr w:rsidR="00977399" w:rsidRPr="000C4362" w14:paraId="651BB7DF" w14:textId="77777777" w:rsidTr="00977399">
        <w:trPr>
          <w:trHeight w:val="290"/>
          <w:jc w:val="center"/>
        </w:trPr>
        <w:tc>
          <w:tcPr>
            <w:tcW w:w="1977" w:type="dxa"/>
            <w:noWrap/>
          </w:tcPr>
          <w:p w14:paraId="1F47976F" w14:textId="77777777" w:rsidR="00977399" w:rsidRPr="000C4362" w:rsidRDefault="00977399" w:rsidP="00977399">
            <w:pPr>
              <w:rPr>
                <w:rFonts w:asciiTheme="minorHAnsi" w:hAnsiTheme="minorHAnsi" w:cstheme="minorHAnsi"/>
                <w:color w:val="000000" w:themeColor="text1"/>
              </w:rPr>
            </w:pPr>
            <w:r w:rsidRPr="000C4362">
              <w:rPr>
                <w:rFonts w:asciiTheme="minorHAnsi" w:hAnsiTheme="minorHAnsi" w:cstheme="minorHAnsi"/>
                <w:color w:val="000000" w:themeColor="text1"/>
              </w:rPr>
              <w:t>Idea</w:t>
            </w:r>
          </w:p>
        </w:tc>
        <w:tc>
          <w:tcPr>
            <w:tcW w:w="0" w:type="auto"/>
            <w:vMerge/>
            <w:noWrap/>
          </w:tcPr>
          <w:p w14:paraId="188944A9" w14:textId="77777777" w:rsidR="00977399" w:rsidRPr="000C4362" w:rsidRDefault="00977399" w:rsidP="00977399">
            <w:pPr>
              <w:rPr>
                <w:rFonts w:asciiTheme="minorHAnsi" w:hAnsiTheme="minorHAnsi" w:cstheme="minorHAnsi"/>
                <w:color w:val="000000" w:themeColor="text1"/>
              </w:rPr>
            </w:pPr>
          </w:p>
        </w:tc>
      </w:tr>
      <w:tr w:rsidR="00977399" w:rsidRPr="000C4362" w14:paraId="6F9691EB" w14:textId="77777777" w:rsidTr="00977399">
        <w:trPr>
          <w:trHeight w:val="290"/>
          <w:jc w:val="center"/>
        </w:trPr>
        <w:tc>
          <w:tcPr>
            <w:tcW w:w="1977" w:type="dxa"/>
            <w:noWrap/>
          </w:tcPr>
          <w:p w14:paraId="7369D3DB" w14:textId="77777777" w:rsidR="00977399" w:rsidRPr="000C4362" w:rsidRDefault="00977399" w:rsidP="00977399">
            <w:pPr>
              <w:rPr>
                <w:rFonts w:asciiTheme="minorHAnsi" w:hAnsiTheme="minorHAnsi" w:cstheme="minorHAnsi"/>
                <w:color w:val="000000" w:themeColor="text1"/>
              </w:rPr>
            </w:pPr>
            <w:r w:rsidRPr="000C4362">
              <w:rPr>
                <w:rFonts w:asciiTheme="minorHAnsi" w:hAnsiTheme="minorHAnsi" w:cstheme="minorHAnsi"/>
                <w:color w:val="000000" w:themeColor="text1"/>
              </w:rPr>
              <w:t>Jio</w:t>
            </w:r>
          </w:p>
        </w:tc>
        <w:tc>
          <w:tcPr>
            <w:tcW w:w="0" w:type="auto"/>
            <w:noWrap/>
          </w:tcPr>
          <w:p w14:paraId="3DF15D56" w14:textId="77777777" w:rsidR="00977399" w:rsidRPr="000C4362" w:rsidRDefault="00977399" w:rsidP="00977399">
            <w:pPr>
              <w:rPr>
                <w:rFonts w:asciiTheme="minorHAnsi" w:hAnsiTheme="minorHAnsi" w:cstheme="minorHAnsi"/>
                <w:color w:val="000000" w:themeColor="text1"/>
              </w:rPr>
            </w:pPr>
            <w:r w:rsidRPr="000C4362">
              <w:rPr>
                <w:rFonts w:asciiTheme="minorHAnsi" w:hAnsiTheme="minorHAnsi" w:cstheme="minorHAnsi"/>
                <w:color w:val="000000" w:themeColor="text1"/>
              </w:rPr>
              <w:t>₹199/- plus taxes</w:t>
            </w:r>
          </w:p>
        </w:tc>
      </w:tr>
    </w:tbl>
    <w:p w14:paraId="79E3CB2F" w14:textId="77777777" w:rsidR="005C0776" w:rsidRPr="000C4362" w:rsidRDefault="005C0776" w:rsidP="00977399">
      <w:pPr>
        <w:ind w:left="-426"/>
        <w:jc w:val="both"/>
        <w:rPr>
          <w:rFonts w:asciiTheme="minorHAnsi" w:hAnsiTheme="minorHAnsi" w:cstheme="minorHAnsi"/>
          <w:color w:val="000000" w:themeColor="text1"/>
        </w:rPr>
      </w:pPr>
    </w:p>
    <w:p w14:paraId="7E68D0DD" w14:textId="6C5E54B0" w:rsidR="00977399" w:rsidRPr="000C4362" w:rsidRDefault="00977399" w:rsidP="00977399">
      <w:pPr>
        <w:ind w:left="-426"/>
        <w:jc w:val="both"/>
        <w:rPr>
          <w:rFonts w:asciiTheme="minorHAnsi" w:hAnsiTheme="minorHAnsi" w:cstheme="minorHAnsi"/>
          <w:color w:val="000000" w:themeColor="text1"/>
        </w:rPr>
      </w:pPr>
      <w:r w:rsidRPr="000C4362">
        <w:rPr>
          <w:rFonts w:asciiTheme="minorHAnsi" w:hAnsiTheme="minorHAnsi" w:cstheme="minorHAnsi"/>
          <w:color w:val="000000" w:themeColor="text1"/>
        </w:rPr>
        <w:t>For Pre-requisite of claim process, please refer policy available on YOU Portal.</w:t>
      </w:r>
    </w:p>
    <w:p w14:paraId="1FEBB35E" w14:textId="77777777" w:rsidR="001520BE" w:rsidRPr="000C4362" w:rsidRDefault="001520BE" w:rsidP="00977399">
      <w:pPr>
        <w:ind w:left="-426"/>
        <w:jc w:val="both"/>
        <w:rPr>
          <w:rFonts w:asciiTheme="minorHAnsi" w:hAnsiTheme="minorHAnsi" w:cstheme="minorHAnsi"/>
          <w:color w:val="000000" w:themeColor="text1"/>
        </w:rPr>
      </w:pPr>
    </w:p>
    <w:p w14:paraId="7EE6114B" w14:textId="77777777" w:rsidR="000A40A7" w:rsidRPr="000C4362" w:rsidRDefault="000A40A7" w:rsidP="00977399">
      <w:pPr>
        <w:ind w:left="-426"/>
        <w:jc w:val="both"/>
        <w:rPr>
          <w:rFonts w:asciiTheme="minorHAnsi" w:hAnsiTheme="minorHAnsi" w:cstheme="minorHAnsi"/>
          <w:color w:val="000000" w:themeColor="text1"/>
        </w:rPr>
      </w:pPr>
    </w:p>
    <w:p w14:paraId="461AAD55" w14:textId="77777777" w:rsidR="002837D6" w:rsidRPr="000C4362" w:rsidRDefault="002837D6" w:rsidP="00977399">
      <w:pPr>
        <w:ind w:left="-426"/>
        <w:jc w:val="both"/>
        <w:rPr>
          <w:rFonts w:asciiTheme="minorHAnsi" w:hAnsiTheme="minorHAnsi" w:cstheme="minorHAnsi"/>
          <w:color w:val="000000" w:themeColor="text1"/>
        </w:rPr>
      </w:pPr>
    </w:p>
    <w:p w14:paraId="32090FD7" w14:textId="77777777" w:rsidR="00EB4472" w:rsidRPr="000C4362" w:rsidRDefault="00EB4472" w:rsidP="00EB4472">
      <w:pPr>
        <w:pStyle w:val="Heading2"/>
        <w:ind w:left="-426"/>
        <w:rPr>
          <w:rFonts w:cstheme="minorHAnsi"/>
        </w:rPr>
      </w:pPr>
      <w:r w:rsidRPr="000C4362">
        <w:rPr>
          <w:rFonts w:cstheme="minorHAnsi"/>
        </w:rPr>
        <w:t>LABOUR PRACTICE &amp; HUMAN RIGHTS POLICY</w:t>
      </w:r>
    </w:p>
    <w:p w14:paraId="20B18B3E" w14:textId="77777777" w:rsidR="00EB4472" w:rsidRPr="000C4362" w:rsidRDefault="00EB4472" w:rsidP="00EB4472">
      <w:pPr>
        <w:tabs>
          <w:tab w:val="left" w:pos="-426"/>
        </w:tabs>
        <w:ind w:left="-426"/>
        <w:rPr>
          <w:rFonts w:asciiTheme="minorHAnsi" w:hAnsiTheme="minorHAnsi" w:cstheme="minorHAnsi"/>
          <w:color w:val="000000" w:themeColor="text1"/>
        </w:rPr>
      </w:pPr>
    </w:p>
    <w:p w14:paraId="56377EB9" w14:textId="77777777" w:rsidR="00EB4472" w:rsidRPr="000C4362" w:rsidRDefault="00EB4472" w:rsidP="00EB4472">
      <w:pPr>
        <w:tabs>
          <w:tab w:val="left" w:pos="-426"/>
        </w:tabs>
        <w:ind w:left="-426"/>
      </w:pPr>
      <w:r w:rsidRPr="000C4362">
        <w:rPr>
          <w:rFonts w:asciiTheme="minorHAnsi" w:hAnsiTheme="minorHAnsi" w:cstheme="minorHAnsi"/>
          <w:color w:val="000000" w:themeColor="text1"/>
        </w:rPr>
        <w:t>YASH Technologies is committed to upholding fundamental human rights and responsible labour practices throughout our global operations.</w:t>
      </w:r>
      <w:r w:rsidRPr="000C4362">
        <w:t xml:space="preserve"> We adhere and ensure our compliance with all applicable laws, regulations, and other employment standards and to the principles outlined National and local laws.</w:t>
      </w:r>
      <w:r w:rsidRPr="000C4362">
        <w:br/>
      </w:r>
    </w:p>
    <w:p w14:paraId="2A0557B3" w14:textId="77777777" w:rsidR="00EB4472" w:rsidRPr="000C4362" w:rsidRDefault="00EB4472" w:rsidP="00EB4472">
      <w:pPr>
        <w:tabs>
          <w:tab w:val="left" w:pos="-426"/>
        </w:tabs>
        <w:ind w:left="-426"/>
        <w:rPr>
          <w:rFonts w:asciiTheme="minorHAnsi" w:hAnsiTheme="minorHAnsi" w:cstheme="minorHAnsi"/>
          <w:color w:val="000000" w:themeColor="text1"/>
        </w:rPr>
      </w:pPr>
      <w:r w:rsidRPr="000C4362">
        <w:rPr>
          <w:rFonts w:asciiTheme="minorHAnsi" w:hAnsiTheme="minorHAnsi" w:cstheme="minorHAnsi"/>
          <w:color w:val="000000" w:themeColor="text1"/>
        </w:rPr>
        <w:t>YASH strive to provide quality job opportunities without any discrimination of religion, race, caste, sex, with reasonable working hours, clean and safe working conditions, and fair, market-competitive pay and benefits.</w:t>
      </w:r>
    </w:p>
    <w:p w14:paraId="2A02355C" w14:textId="77777777" w:rsidR="00EB4472" w:rsidRPr="000C4362" w:rsidRDefault="00EB4472" w:rsidP="00EB4472">
      <w:pPr>
        <w:tabs>
          <w:tab w:val="left" w:pos="-426"/>
        </w:tabs>
        <w:ind w:left="-426"/>
        <w:rPr>
          <w:rFonts w:asciiTheme="minorHAnsi" w:hAnsiTheme="minorHAnsi" w:cstheme="minorHAnsi"/>
          <w:color w:val="000000" w:themeColor="text1"/>
        </w:rPr>
      </w:pPr>
    </w:p>
    <w:p w14:paraId="31C5E144" w14:textId="77777777" w:rsidR="00EB4472" w:rsidRPr="000C4362" w:rsidRDefault="00EB4472" w:rsidP="00EB4472">
      <w:pPr>
        <w:ind w:left="-426"/>
        <w:jc w:val="both"/>
        <w:rPr>
          <w:rFonts w:asciiTheme="minorHAnsi" w:hAnsiTheme="minorHAnsi" w:cstheme="minorHAnsi"/>
          <w:color w:val="000000" w:themeColor="text1"/>
        </w:rPr>
      </w:pPr>
      <w:r w:rsidRPr="000C4362">
        <w:rPr>
          <w:rFonts w:asciiTheme="minorHAnsi" w:hAnsiTheme="minorHAnsi" w:cstheme="minorHAnsi"/>
          <w:color w:val="000000" w:themeColor="text1"/>
        </w:rPr>
        <w:t>YASH is committed to conduct business activities based in respecting the following labour and human rights.</w:t>
      </w:r>
      <w:r w:rsidRPr="000C4362">
        <w:rPr>
          <w:rFonts w:asciiTheme="minorHAnsi" w:hAnsiTheme="minorHAnsi" w:cstheme="minorHAnsi"/>
          <w:color w:val="000000" w:themeColor="text1"/>
        </w:rPr>
        <w:br/>
      </w:r>
    </w:p>
    <w:p w14:paraId="0F5FB530" w14:textId="77777777" w:rsidR="00EB4472" w:rsidRPr="000C4362" w:rsidRDefault="00EB4472" w:rsidP="00EB4472">
      <w:pPr>
        <w:pStyle w:val="ListParagraph"/>
        <w:numPr>
          <w:ilvl w:val="0"/>
          <w:numId w:val="129"/>
        </w:numPr>
        <w:jc w:val="both"/>
        <w:rPr>
          <w:rFonts w:asciiTheme="minorHAnsi" w:hAnsiTheme="minorHAnsi" w:cstheme="minorHAnsi"/>
          <w:color w:val="000000" w:themeColor="text1"/>
          <w:sz w:val="22"/>
          <w:szCs w:val="22"/>
        </w:rPr>
      </w:pPr>
      <w:r w:rsidRPr="000C4362">
        <w:rPr>
          <w:rFonts w:asciiTheme="minorHAnsi" w:hAnsiTheme="minorHAnsi" w:cstheme="minorHAnsi"/>
          <w:color w:val="000000" w:themeColor="text1"/>
          <w:sz w:val="22"/>
          <w:szCs w:val="22"/>
        </w:rPr>
        <w:t>Providing Equal employment opportunity</w:t>
      </w:r>
    </w:p>
    <w:p w14:paraId="65B6B0DA" w14:textId="77777777" w:rsidR="00EB4472" w:rsidRPr="000C4362" w:rsidRDefault="00EB4472" w:rsidP="00EB4472">
      <w:pPr>
        <w:pStyle w:val="ListParagraph"/>
        <w:numPr>
          <w:ilvl w:val="0"/>
          <w:numId w:val="129"/>
        </w:numPr>
        <w:jc w:val="both"/>
        <w:rPr>
          <w:rFonts w:asciiTheme="minorHAnsi" w:hAnsiTheme="minorHAnsi" w:cstheme="minorHAnsi"/>
          <w:color w:val="000000" w:themeColor="text1"/>
          <w:sz w:val="22"/>
          <w:szCs w:val="22"/>
        </w:rPr>
      </w:pPr>
      <w:r w:rsidRPr="000C4362">
        <w:rPr>
          <w:rFonts w:asciiTheme="minorHAnsi" w:hAnsiTheme="minorHAnsi" w:cstheme="minorHAnsi"/>
          <w:color w:val="000000" w:themeColor="text1"/>
          <w:sz w:val="22"/>
          <w:szCs w:val="22"/>
        </w:rPr>
        <w:t xml:space="preserve">Prohibition of Forced Labour </w:t>
      </w:r>
    </w:p>
    <w:p w14:paraId="2CAB80CD" w14:textId="77777777" w:rsidR="00EB4472" w:rsidRPr="000C4362" w:rsidRDefault="00EB4472" w:rsidP="00EB4472">
      <w:pPr>
        <w:pStyle w:val="ListParagraph"/>
        <w:numPr>
          <w:ilvl w:val="0"/>
          <w:numId w:val="129"/>
        </w:numPr>
        <w:jc w:val="both"/>
        <w:rPr>
          <w:rFonts w:asciiTheme="minorHAnsi" w:hAnsiTheme="minorHAnsi" w:cstheme="minorHAnsi"/>
          <w:color w:val="000000" w:themeColor="text1"/>
          <w:sz w:val="22"/>
          <w:szCs w:val="22"/>
        </w:rPr>
      </w:pPr>
      <w:r w:rsidRPr="000C4362">
        <w:rPr>
          <w:rFonts w:asciiTheme="minorHAnsi" w:hAnsiTheme="minorHAnsi" w:cstheme="minorHAnsi"/>
          <w:color w:val="000000" w:themeColor="text1"/>
          <w:sz w:val="22"/>
          <w:szCs w:val="22"/>
        </w:rPr>
        <w:t>Prohibition of Child Labour</w:t>
      </w:r>
    </w:p>
    <w:p w14:paraId="4A78F7A3" w14:textId="77777777" w:rsidR="00EB4472" w:rsidRPr="000C4362" w:rsidRDefault="00EB4472" w:rsidP="00EB4472">
      <w:pPr>
        <w:pStyle w:val="ListParagraph"/>
        <w:numPr>
          <w:ilvl w:val="0"/>
          <w:numId w:val="129"/>
        </w:numPr>
        <w:jc w:val="both"/>
        <w:rPr>
          <w:rFonts w:asciiTheme="minorHAnsi" w:hAnsiTheme="minorHAnsi" w:cstheme="minorHAnsi"/>
          <w:color w:val="000000" w:themeColor="text1"/>
          <w:sz w:val="22"/>
          <w:szCs w:val="22"/>
        </w:rPr>
      </w:pPr>
      <w:r w:rsidRPr="000C4362">
        <w:rPr>
          <w:rFonts w:asciiTheme="minorHAnsi" w:hAnsiTheme="minorHAnsi" w:cstheme="minorHAnsi"/>
          <w:color w:val="000000" w:themeColor="text1"/>
          <w:sz w:val="22"/>
          <w:szCs w:val="22"/>
        </w:rPr>
        <w:t>Flexible Working Hours</w:t>
      </w:r>
    </w:p>
    <w:p w14:paraId="1DC106C7" w14:textId="77777777" w:rsidR="00EB4472" w:rsidRPr="000C4362" w:rsidRDefault="00EB4472" w:rsidP="00EB4472">
      <w:pPr>
        <w:pStyle w:val="ListParagraph"/>
        <w:numPr>
          <w:ilvl w:val="0"/>
          <w:numId w:val="129"/>
        </w:numPr>
        <w:jc w:val="both"/>
        <w:rPr>
          <w:rFonts w:asciiTheme="minorHAnsi" w:hAnsiTheme="minorHAnsi" w:cstheme="minorHAnsi"/>
          <w:color w:val="000000" w:themeColor="text1"/>
          <w:sz w:val="22"/>
          <w:szCs w:val="22"/>
        </w:rPr>
      </w:pPr>
      <w:r w:rsidRPr="000C4362">
        <w:rPr>
          <w:rFonts w:asciiTheme="minorHAnsi" w:hAnsiTheme="minorHAnsi" w:cstheme="minorHAnsi"/>
          <w:color w:val="000000" w:themeColor="text1"/>
          <w:sz w:val="22"/>
          <w:szCs w:val="22"/>
        </w:rPr>
        <w:t xml:space="preserve">Prevention of any type of Harassment at Workplace </w:t>
      </w:r>
    </w:p>
    <w:p w14:paraId="112DBC9D" w14:textId="77777777" w:rsidR="00EB4472" w:rsidRPr="000C4362" w:rsidRDefault="00EB4472" w:rsidP="00EB4472">
      <w:pPr>
        <w:pStyle w:val="ListParagraph"/>
        <w:numPr>
          <w:ilvl w:val="0"/>
          <w:numId w:val="129"/>
        </w:numPr>
        <w:jc w:val="both"/>
        <w:rPr>
          <w:rFonts w:asciiTheme="minorHAnsi" w:hAnsiTheme="minorHAnsi" w:cstheme="minorHAnsi"/>
          <w:color w:val="000000" w:themeColor="text1"/>
          <w:sz w:val="22"/>
          <w:szCs w:val="22"/>
        </w:rPr>
      </w:pPr>
      <w:r w:rsidRPr="000C4362">
        <w:rPr>
          <w:rFonts w:asciiTheme="minorHAnsi" w:hAnsiTheme="minorHAnsi" w:cstheme="minorHAnsi"/>
          <w:color w:val="000000" w:themeColor="text1"/>
          <w:sz w:val="22"/>
          <w:szCs w:val="22"/>
        </w:rPr>
        <w:t>Providing Fair Wages</w:t>
      </w:r>
    </w:p>
    <w:p w14:paraId="22A98EFB" w14:textId="77777777" w:rsidR="00EB4472" w:rsidRPr="000C4362" w:rsidRDefault="00EB4472" w:rsidP="00EB4472">
      <w:pPr>
        <w:pStyle w:val="ListParagraph"/>
        <w:numPr>
          <w:ilvl w:val="0"/>
          <w:numId w:val="129"/>
        </w:numPr>
        <w:jc w:val="both"/>
        <w:rPr>
          <w:rFonts w:asciiTheme="minorHAnsi" w:hAnsiTheme="minorHAnsi" w:cstheme="minorHAnsi"/>
          <w:color w:val="000000" w:themeColor="text1"/>
          <w:sz w:val="22"/>
          <w:szCs w:val="22"/>
        </w:rPr>
      </w:pPr>
      <w:r w:rsidRPr="000C4362">
        <w:rPr>
          <w:rFonts w:asciiTheme="minorHAnsi" w:hAnsiTheme="minorHAnsi" w:cstheme="minorHAnsi"/>
          <w:color w:val="000000" w:themeColor="text1"/>
          <w:sz w:val="22"/>
          <w:szCs w:val="22"/>
        </w:rPr>
        <w:t xml:space="preserve">Employee Awareness for their rights </w:t>
      </w:r>
    </w:p>
    <w:p w14:paraId="5DDEF2A5" w14:textId="77777777" w:rsidR="00EB4472" w:rsidRPr="000C4362" w:rsidRDefault="00EB4472" w:rsidP="00EB4472">
      <w:pPr>
        <w:tabs>
          <w:tab w:val="left" w:pos="-426"/>
        </w:tabs>
        <w:ind w:left="-426"/>
        <w:rPr>
          <w:rFonts w:asciiTheme="minorHAnsi" w:hAnsiTheme="minorHAnsi" w:cstheme="minorHAnsi"/>
          <w:color w:val="000000" w:themeColor="text1"/>
        </w:rPr>
      </w:pPr>
    </w:p>
    <w:p w14:paraId="6B3B9B12" w14:textId="08786408" w:rsidR="00EB4472" w:rsidRPr="000C4362" w:rsidRDefault="00EB4472" w:rsidP="00EB4472">
      <w:pPr>
        <w:tabs>
          <w:tab w:val="left" w:pos="-426"/>
        </w:tabs>
        <w:ind w:left="-426"/>
      </w:pPr>
      <w:r w:rsidRPr="000C4362">
        <w:rPr>
          <w:rFonts w:asciiTheme="minorHAnsi" w:hAnsiTheme="minorHAnsi" w:cstheme="minorHAnsi"/>
          <w:color w:val="000000" w:themeColor="text1"/>
        </w:rPr>
        <w:t>​</w:t>
      </w:r>
      <w:r w:rsidRPr="000C4362">
        <w:t xml:space="preserve">YASH has implemented robust monitoring mechanisms, </w:t>
      </w:r>
      <w:proofErr w:type="gramStart"/>
      <w:r w:rsidRPr="000C4362">
        <w:t>conduct</w:t>
      </w:r>
      <w:proofErr w:type="gramEnd"/>
      <w:r w:rsidRPr="000C4362">
        <w:t xml:space="preserve"> regular audits, and provide training to employees on human rights and labor standards.</w:t>
      </w:r>
      <w:r w:rsidRPr="000C4362">
        <w:br/>
      </w:r>
    </w:p>
    <w:p w14:paraId="68B8E557" w14:textId="77777777" w:rsidR="00EB4472" w:rsidRPr="000C4362" w:rsidRDefault="00EB4472" w:rsidP="00EB4472">
      <w:pPr>
        <w:tabs>
          <w:tab w:val="left" w:pos="-426"/>
        </w:tabs>
        <w:ind w:left="-426"/>
      </w:pPr>
      <w:r w:rsidRPr="000C4362">
        <w:t>Any violations of this policy will be addressed promptly and with appropriate Disciplinary consequences.</w:t>
      </w:r>
    </w:p>
    <w:p w14:paraId="184338B6" w14:textId="77777777" w:rsidR="00EB4472" w:rsidRPr="000C4362" w:rsidRDefault="00EB4472" w:rsidP="00EB4472">
      <w:pPr>
        <w:tabs>
          <w:tab w:val="left" w:pos="-426"/>
        </w:tabs>
        <w:ind w:left="-426"/>
        <w:rPr>
          <w:rFonts w:asciiTheme="minorHAnsi" w:hAnsiTheme="minorHAnsi" w:cstheme="minorHAnsi"/>
          <w:color w:val="000000" w:themeColor="text1"/>
        </w:rPr>
      </w:pPr>
    </w:p>
    <w:p w14:paraId="65E36C7D" w14:textId="77777777" w:rsidR="00EB4472" w:rsidRPr="000C4362" w:rsidRDefault="00EB4472" w:rsidP="00EB4472">
      <w:pPr>
        <w:pStyle w:val="Heading2"/>
        <w:ind w:left="-426"/>
        <w:rPr>
          <w:rFonts w:cstheme="minorHAnsi"/>
        </w:rPr>
      </w:pPr>
      <w:r w:rsidRPr="000C4362">
        <w:rPr>
          <w:rFonts w:cstheme="minorHAnsi"/>
        </w:rPr>
        <w:t>DIVERSITY, EQUITY &amp; INCLUSION POLICY (DEI)</w:t>
      </w:r>
    </w:p>
    <w:p w14:paraId="60C5F776" w14:textId="77777777" w:rsidR="00EB4472" w:rsidRPr="000C4362" w:rsidRDefault="00EB4472" w:rsidP="00EB4472">
      <w:pPr>
        <w:tabs>
          <w:tab w:val="left" w:pos="-426"/>
        </w:tabs>
        <w:ind w:left="-426"/>
        <w:rPr>
          <w:rFonts w:asciiTheme="minorHAnsi" w:hAnsiTheme="minorHAnsi" w:cstheme="minorHAnsi"/>
          <w:color w:val="000000" w:themeColor="text1"/>
        </w:rPr>
      </w:pPr>
    </w:p>
    <w:p w14:paraId="5441209A" w14:textId="77777777" w:rsidR="003E4CE2" w:rsidRPr="000C4362" w:rsidRDefault="003E4CE2" w:rsidP="003E4CE2">
      <w:pPr>
        <w:tabs>
          <w:tab w:val="left" w:pos="-426"/>
        </w:tabs>
        <w:ind w:left="-426"/>
      </w:pPr>
      <w:r w:rsidRPr="000C4362">
        <w:t>At YASH, we are committed to fostering a workplace culture that values diversity, equity, and inclusion (DEI) throughout our global operations. We believe that every individual brings unique perspectives and experiences that contribute to our collective success.</w:t>
      </w:r>
      <w:r w:rsidRPr="000C4362">
        <w:br/>
      </w:r>
      <w:r w:rsidRPr="000C4362">
        <w:br/>
        <w:t>Our DEI commitment is reflected in our policies and practices, which aim to create a fair and inclusive environment where all employees feel valued and respected, with equal opportunities to thrive.</w:t>
      </w:r>
      <w:r w:rsidRPr="000C4362">
        <w:br/>
      </w:r>
      <w:r w:rsidRPr="000C4362">
        <w:br/>
        <w:t xml:space="preserve">We embrace and encourage a culture where associates are provided with quality job opportunities without discrimination based on age, </w:t>
      </w:r>
      <w:proofErr w:type="spellStart"/>
      <w:r w:rsidRPr="000C4362">
        <w:t>color</w:t>
      </w:r>
      <w:proofErr w:type="spellEnd"/>
      <w:r w:rsidRPr="000C4362">
        <w:t>, disability, ethnicity, family or marital status, gender identity or expression, language, national origin, physical and mental ability, political affiliation, race, religion, sexual orientation, and socio-economic status.</w:t>
      </w:r>
      <w:r w:rsidRPr="000C4362">
        <w:br/>
      </w:r>
      <w:r w:rsidRPr="000C4362">
        <w:br/>
        <w:t>YASH is dedicated to an open, transparent, and merit-based recruitment process. We actively prevent discriminatory hiring practices to ensure equal opportunities for all job candidates, whether they are internal or external. Our employee selection process prioritizes qualifications and competencies, fostering an inclusive environment where every candidate is considered based on their abilities and potential.</w:t>
      </w:r>
    </w:p>
    <w:p w14:paraId="6BA90C5C" w14:textId="0DA24BB2" w:rsidR="00EB4472" w:rsidRPr="000C4362" w:rsidRDefault="00EB4472" w:rsidP="00EB4472">
      <w:pPr>
        <w:ind w:left="-426"/>
        <w:rPr>
          <w:rFonts w:asciiTheme="minorHAnsi" w:hAnsiTheme="minorHAnsi" w:cstheme="minorHAnsi"/>
          <w:color w:val="000000" w:themeColor="text1"/>
        </w:rPr>
      </w:pPr>
    </w:p>
    <w:p w14:paraId="4F4C1943" w14:textId="77777777" w:rsidR="00EB4472" w:rsidRPr="000C4362" w:rsidRDefault="00EB4472" w:rsidP="00EB4472">
      <w:pPr>
        <w:tabs>
          <w:tab w:val="left" w:pos="-426"/>
        </w:tabs>
        <w:ind w:left="-426"/>
        <w:rPr>
          <w:rFonts w:asciiTheme="minorHAnsi" w:hAnsiTheme="minorHAnsi" w:cstheme="minorHAnsi"/>
          <w:color w:val="000000" w:themeColor="text1"/>
        </w:rPr>
      </w:pPr>
      <w:r w:rsidRPr="000C4362">
        <w:rPr>
          <w:rFonts w:asciiTheme="minorHAnsi" w:hAnsiTheme="minorHAnsi" w:cstheme="minorHAnsi"/>
          <w:color w:val="000000" w:themeColor="text1"/>
        </w:rPr>
        <w:t xml:space="preserve">The Associate can also write to  </w:t>
      </w:r>
      <w:hyperlink r:id="rId26" w:history="1">
        <w:r w:rsidRPr="000C4362">
          <w:rPr>
            <w:rStyle w:val="Hyperlink"/>
            <w:rFonts w:asciiTheme="minorHAnsi" w:hAnsiTheme="minorHAnsi" w:cstheme="minorHAnsi"/>
          </w:rPr>
          <w:t>corphr.india@yash.com</w:t>
        </w:r>
      </w:hyperlink>
      <w:r w:rsidRPr="000C4362">
        <w:rPr>
          <w:rStyle w:val="Hyperlink"/>
          <w:rFonts w:asciiTheme="minorHAnsi" w:hAnsiTheme="minorHAnsi" w:cstheme="minorHAnsi"/>
          <w:u w:val="none"/>
        </w:rPr>
        <w:t xml:space="preserve"> </w:t>
      </w:r>
      <w:r w:rsidRPr="000C4362">
        <w:rPr>
          <w:rFonts w:asciiTheme="minorHAnsi" w:hAnsiTheme="minorHAnsi" w:cstheme="minorHAnsi"/>
          <w:color w:val="000000" w:themeColor="text1"/>
        </w:rPr>
        <w:t>for registering their concerns regarding the deviation of this policy.</w:t>
      </w:r>
    </w:p>
    <w:p w14:paraId="3DCC35B0" w14:textId="77777777" w:rsidR="002837D6" w:rsidRPr="000C4362" w:rsidRDefault="002837D6" w:rsidP="00EB4472">
      <w:pPr>
        <w:tabs>
          <w:tab w:val="left" w:pos="-426"/>
        </w:tabs>
        <w:ind w:left="-426"/>
        <w:rPr>
          <w:rFonts w:asciiTheme="minorHAnsi" w:hAnsiTheme="minorHAnsi" w:cstheme="minorHAnsi"/>
          <w:color w:val="000000" w:themeColor="text1"/>
        </w:rPr>
      </w:pPr>
    </w:p>
    <w:p w14:paraId="1F4C1A0D" w14:textId="39C19704" w:rsidR="00EB4472" w:rsidRPr="000C4362" w:rsidRDefault="00EB4472" w:rsidP="00EB4472">
      <w:pPr>
        <w:pStyle w:val="Heading2"/>
        <w:ind w:left="-426"/>
        <w:rPr>
          <w:rFonts w:cstheme="minorHAnsi"/>
        </w:rPr>
      </w:pPr>
      <w:r w:rsidRPr="000C4362">
        <w:rPr>
          <w:rFonts w:cstheme="minorHAnsi"/>
        </w:rPr>
        <w:t>WHISTLE BLOWER</w:t>
      </w:r>
      <w:r w:rsidR="00BA11C4" w:rsidRPr="000C4362">
        <w:rPr>
          <w:rFonts w:cstheme="minorHAnsi"/>
        </w:rPr>
        <w:t xml:space="preserve"> POLICY AT YASH</w:t>
      </w:r>
    </w:p>
    <w:p w14:paraId="36668065" w14:textId="77777777" w:rsidR="00BA11C4" w:rsidRPr="000C4362" w:rsidRDefault="00BA11C4" w:rsidP="00EB4472">
      <w:pPr>
        <w:autoSpaceDE w:val="0"/>
        <w:autoSpaceDN w:val="0"/>
        <w:adjustRightInd w:val="0"/>
        <w:ind w:left="-426"/>
        <w:rPr>
          <w:rFonts w:asciiTheme="minorHAnsi" w:hAnsiTheme="minorHAnsi" w:cstheme="minorHAnsi"/>
        </w:rPr>
      </w:pPr>
    </w:p>
    <w:p w14:paraId="211D1CEB"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This policy aims to create a safe and accessible environment for employees and stakeholders to report any suspected violations of company policies, unethical conduct, or applicable laws, particularly concerning information security issues. We encourage individuals (whistleblowers) to come forward without fear of retaliation, ensuring that concerns are addressed promptly and confidentially.</w:t>
      </w:r>
    </w:p>
    <w:p w14:paraId="74EB2A7A" w14:textId="77777777" w:rsidR="00BA11C4" w:rsidRPr="000C4362" w:rsidRDefault="00BA11C4" w:rsidP="00BA11C4">
      <w:pPr>
        <w:autoSpaceDE w:val="0"/>
        <w:autoSpaceDN w:val="0"/>
        <w:adjustRightInd w:val="0"/>
        <w:ind w:left="-426"/>
        <w:rPr>
          <w:rFonts w:asciiTheme="minorHAnsi" w:hAnsiTheme="minorHAnsi" w:cstheme="minorHAnsi"/>
        </w:rPr>
      </w:pPr>
    </w:p>
    <w:p w14:paraId="573F119B" w14:textId="678DD6D2"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Importance of Reporting : Reporting is crucial for early detection, proper investigation, remediation, and deterrence of violations of company policies or applicable laws. Whistleblowing serves as a critical tool for maintaining good governance and transparency within YASH.</w:t>
      </w:r>
    </w:p>
    <w:p w14:paraId="29934B0A" w14:textId="77777777" w:rsidR="00BA11C4" w:rsidRPr="000C4362" w:rsidRDefault="00BA11C4" w:rsidP="00BA11C4">
      <w:pPr>
        <w:autoSpaceDE w:val="0"/>
        <w:autoSpaceDN w:val="0"/>
        <w:adjustRightInd w:val="0"/>
        <w:ind w:left="-426"/>
        <w:rPr>
          <w:rFonts w:asciiTheme="minorHAnsi" w:hAnsiTheme="minorHAnsi" w:cstheme="minorHAnsi"/>
        </w:rPr>
      </w:pPr>
    </w:p>
    <w:p w14:paraId="12B28F69"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What to Report</w:t>
      </w:r>
    </w:p>
    <w:p w14:paraId="02E736F3" w14:textId="77777777" w:rsidR="00BA11C4" w:rsidRPr="000C4362" w:rsidRDefault="00BA11C4" w:rsidP="00BA11C4">
      <w:pPr>
        <w:autoSpaceDE w:val="0"/>
        <w:autoSpaceDN w:val="0"/>
        <w:adjustRightInd w:val="0"/>
        <w:ind w:left="-426"/>
        <w:rPr>
          <w:rFonts w:asciiTheme="minorHAnsi" w:hAnsiTheme="minorHAnsi" w:cstheme="minorHAnsi"/>
        </w:rPr>
      </w:pPr>
    </w:p>
    <w:p w14:paraId="67345B46"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Whistleblowers are encouraged to report any of the following concerns:</w:t>
      </w:r>
    </w:p>
    <w:p w14:paraId="5E9E8C1B" w14:textId="77777777" w:rsidR="00BA11C4" w:rsidRPr="000C4362" w:rsidRDefault="00BA11C4" w:rsidP="00BA11C4">
      <w:pPr>
        <w:autoSpaceDE w:val="0"/>
        <w:autoSpaceDN w:val="0"/>
        <w:adjustRightInd w:val="0"/>
        <w:ind w:left="-426"/>
        <w:rPr>
          <w:rFonts w:asciiTheme="minorHAnsi" w:hAnsiTheme="minorHAnsi" w:cstheme="minorHAnsi"/>
        </w:rPr>
      </w:pPr>
    </w:p>
    <w:p w14:paraId="0371D56F" w14:textId="77777777" w:rsidR="00BA11C4" w:rsidRPr="000C4362" w:rsidRDefault="00BA11C4" w:rsidP="002837D6">
      <w:pPr>
        <w:pStyle w:val="ListParagraph"/>
        <w:numPr>
          <w:ilvl w:val="0"/>
          <w:numId w:val="134"/>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Corruption and Bribery: Reports regarding unethical practices involving the offer, payment, or receipt of bribes or any fraudulent activities.</w:t>
      </w:r>
    </w:p>
    <w:p w14:paraId="77945957" w14:textId="77777777" w:rsidR="00BA11C4" w:rsidRPr="000C4362" w:rsidRDefault="00BA11C4" w:rsidP="002837D6">
      <w:pPr>
        <w:pStyle w:val="ListParagraph"/>
        <w:numPr>
          <w:ilvl w:val="0"/>
          <w:numId w:val="134"/>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Anti-Competitive Practices: Instances of collusion, price-fixing, or other actions that undermine fair competition.</w:t>
      </w:r>
    </w:p>
    <w:p w14:paraId="22BB4AA3" w14:textId="77777777" w:rsidR="00BA11C4" w:rsidRPr="000C4362" w:rsidRDefault="00BA11C4" w:rsidP="002837D6">
      <w:pPr>
        <w:pStyle w:val="ListParagraph"/>
        <w:numPr>
          <w:ilvl w:val="0"/>
          <w:numId w:val="134"/>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Information Security Concerns: Breaches of confidential information, unauthorized access, phishing attempts, or negligence in safeguarding sensitive data.</w:t>
      </w:r>
    </w:p>
    <w:p w14:paraId="3FE9FA3C" w14:textId="77777777" w:rsidR="00BA11C4" w:rsidRPr="000C4362" w:rsidRDefault="00BA11C4" w:rsidP="002837D6">
      <w:pPr>
        <w:pStyle w:val="ListParagraph"/>
        <w:numPr>
          <w:ilvl w:val="0"/>
          <w:numId w:val="134"/>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Discrimination and Harassment: Any form of unlawful treatment or harassment based on race, gender, age, religion, disability, sexual orientation, or any other protected characteristic.</w:t>
      </w:r>
    </w:p>
    <w:p w14:paraId="207C9874" w14:textId="77777777" w:rsidR="00BA11C4" w:rsidRPr="000C4362" w:rsidRDefault="00BA11C4" w:rsidP="002837D6">
      <w:pPr>
        <w:pStyle w:val="ListParagraph"/>
        <w:numPr>
          <w:ilvl w:val="0"/>
          <w:numId w:val="134"/>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Misuse of Company Assets: Reports related to theft, fraud, or unauthorized use of YASH’s resources.</w:t>
      </w:r>
    </w:p>
    <w:p w14:paraId="52A0138B" w14:textId="77777777" w:rsidR="00BA11C4" w:rsidRPr="000C4362" w:rsidRDefault="00BA11C4" w:rsidP="002837D6">
      <w:pPr>
        <w:pStyle w:val="ListParagraph"/>
        <w:numPr>
          <w:ilvl w:val="0"/>
          <w:numId w:val="134"/>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Environmental Violations: Non-compliance with environmental laws or activities that cause harm to the environment.</w:t>
      </w:r>
    </w:p>
    <w:p w14:paraId="621A9E1A" w14:textId="77777777" w:rsidR="00BA11C4" w:rsidRPr="000C4362" w:rsidRDefault="00BA11C4" w:rsidP="00BA11C4">
      <w:pPr>
        <w:autoSpaceDE w:val="0"/>
        <w:autoSpaceDN w:val="0"/>
        <w:adjustRightInd w:val="0"/>
        <w:ind w:left="-426"/>
        <w:rPr>
          <w:rFonts w:asciiTheme="minorHAnsi" w:hAnsiTheme="minorHAnsi" w:cstheme="minorHAnsi"/>
        </w:rPr>
      </w:pPr>
    </w:p>
    <w:p w14:paraId="323026C9"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Who to Report To?</w:t>
      </w:r>
    </w:p>
    <w:p w14:paraId="630E0B7A" w14:textId="77777777" w:rsidR="00BA11C4" w:rsidRPr="000C4362" w:rsidRDefault="00BA11C4" w:rsidP="00BA11C4">
      <w:pPr>
        <w:autoSpaceDE w:val="0"/>
        <w:autoSpaceDN w:val="0"/>
        <w:adjustRightInd w:val="0"/>
        <w:ind w:left="-426"/>
        <w:rPr>
          <w:rFonts w:asciiTheme="minorHAnsi" w:hAnsiTheme="minorHAnsi" w:cstheme="minorHAnsi"/>
          <w:b/>
          <w:bCs/>
        </w:rPr>
      </w:pPr>
    </w:p>
    <w:p w14:paraId="7C4CB09A"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Dedicated Reporting Channel: Whistleblowers can report concerns related to information security by writing directly to whistleblower@yash.com. This email is monitored by the Compliance Officer, responsible for the initial assessments of reports.</w:t>
      </w:r>
    </w:p>
    <w:p w14:paraId="251FFE01" w14:textId="77777777" w:rsidR="00BA11C4" w:rsidRPr="000C4362" w:rsidRDefault="00BA11C4" w:rsidP="00BA11C4">
      <w:pPr>
        <w:autoSpaceDE w:val="0"/>
        <w:autoSpaceDN w:val="0"/>
        <w:adjustRightInd w:val="0"/>
        <w:ind w:left="-426"/>
        <w:rPr>
          <w:rFonts w:asciiTheme="minorHAnsi" w:hAnsiTheme="minorHAnsi" w:cstheme="minorHAnsi"/>
        </w:rPr>
      </w:pPr>
    </w:p>
    <w:p w14:paraId="57604228"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Escalation: In exceptional cases, a whistleblower may also write directly to the Chief Operating Officer (COO) for urgent matters by using the following email: coo@yash.com.</w:t>
      </w:r>
    </w:p>
    <w:p w14:paraId="22D6D18C" w14:textId="77777777" w:rsidR="00BA11C4" w:rsidRPr="000C4362" w:rsidRDefault="00BA11C4" w:rsidP="00BA11C4">
      <w:pPr>
        <w:autoSpaceDE w:val="0"/>
        <w:autoSpaceDN w:val="0"/>
        <w:adjustRightInd w:val="0"/>
        <w:ind w:left="-426"/>
        <w:rPr>
          <w:rFonts w:asciiTheme="minorHAnsi" w:hAnsiTheme="minorHAnsi" w:cstheme="minorHAnsi"/>
        </w:rPr>
      </w:pPr>
    </w:p>
    <w:p w14:paraId="2631B99C"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Reporting Procedure</w:t>
      </w:r>
    </w:p>
    <w:p w14:paraId="3502A3DF" w14:textId="77777777" w:rsidR="00BA11C4" w:rsidRPr="000C4362" w:rsidRDefault="00BA11C4" w:rsidP="00BA11C4">
      <w:pPr>
        <w:autoSpaceDE w:val="0"/>
        <w:autoSpaceDN w:val="0"/>
        <w:adjustRightInd w:val="0"/>
        <w:ind w:left="-426"/>
        <w:rPr>
          <w:rFonts w:asciiTheme="minorHAnsi" w:hAnsiTheme="minorHAnsi" w:cstheme="minorHAnsi"/>
          <w:b/>
          <w:bCs/>
        </w:rPr>
      </w:pPr>
    </w:p>
    <w:p w14:paraId="5CAA4FAA" w14:textId="77777777" w:rsidR="00BA11C4" w:rsidRPr="000C4362" w:rsidRDefault="00BA11C4" w:rsidP="002837D6">
      <w:pPr>
        <w:pStyle w:val="ListParagraph"/>
        <w:numPr>
          <w:ilvl w:val="0"/>
          <w:numId w:val="136"/>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Prepare Your Report:</w:t>
      </w:r>
    </w:p>
    <w:p w14:paraId="0CBF1D3B" w14:textId="77777777" w:rsidR="00BA11C4" w:rsidRPr="000C4362" w:rsidRDefault="00BA11C4" w:rsidP="002837D6">
      <w:pPr>
        <w:pStyle w:val="ListParagraph"/>
        <w:numPr>
          <w:ilvl w:val="0"/>
          <w:numId w:val="136"/>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Clearly outline the details of the suspected violation, including:</w:t>
      </w:r>
    </w:p>
    <w:p w14:paraId="5FE79AFB"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Nature of the Concern: What specific policies, unethical conduct, or laws are being violated?</w:t>
      </w:r>
    </w:p>
    <w:p w14:paraId="533181D3"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Date and Time: When did the incident occur?</w:t>
      </w:r>
    </w:p>
    <w:p w14:paraId="2D4E520C"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Location: Where did the incident take place?</w:t>
      </w:r>
    </w:p>
    <w:p w14:paraId="30AE5A65"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Individuals Involved: Names of those involved or any witnesses.</w:t>
      </w:r>
    </w:p>
    <w:p w14:paraId="2BCEABD6"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Any Evidence: Documents, emails, or other materials that support the claim.</w:t>
      </w:r>
    </w:p>
    <w:p w14:paraId="32A2EDBC" w14:textId="77777777" w:rsidR="00BA11C4" w:rsidRPr="000C4362" w:rsidRDefault="00BA11C4" w:rsidP="002837D6">
      <w:pPr>
        <w:pStyle w:val="ListParagraph"/>
        <w:numPr>
          <w:ilvl w:val="0"/>
          <w:numId w:val="136"/>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Submit Your Report:</w:t>
      </w:r>
    </w:p>
    <w:p w14:paraId="2F871998"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Use the dedicated email address whistleblower@yash.com to submit your report. Ensure that your message is clear, concise, and includes all relevant information.</w:t>
      </w:r>
    </w:p>
    <w:p w14:paraId="6CED9CF4"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If necessary, you can escalate your concern to the COO directly via coo@yash.com.</w:t>
      </w:r>
    </w:p>
    <w:p w14:paraId="72AB3A71" w14:textId="77777777" w:rsidR="00BA11C4" w:rsidRPr="000C4362" w:rsidRDefault="00BA11C4" w:rsidP="002837D6">
      <w:pPr>
        <w:pStyle w:val="ListParagraph"/>
        <w:numPr>
          <w:ilvl w:val="0"/>
          <w:numId w:val="136"/>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Confirmation of Receipt:</w:t>
      </w:r>
    </w:p>
    <w:p w14:paraId="2DEE005B" w14:textId="77777777" w:rsidR="00BA11C4" w:rsidRPr="000C4362" w:rsidRDefault="00BA11C4" w:rsidP="002837D6">
      <w:pPr>
        <w:pStyle w:val="ListParagraph"/>
        <w:numPr>
          <w:ilvl w:val="0"/>
          <w:numId w:val="135"/>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Upon receiving your report, the Compliance Officer will acknowledge receipt within 48 hours. This acknowledgment will confirm that your report is being reviewed</w:t>
      </w:r>
      <w:r w:rsidRPr="000C4362">
        <w:rPr>
          <w:rFonts w:asciiTheme="minorHAnsi" w:hAnsiTheme="minorHAnsi" w:cstheme="minorHAnsi"/>
        </w:rPr>
        <w:t>.</w:t>
      </w:r>
    </w:p>
    <w:p w14:paraId="0BE95ED2" w14:textId="77777777" w:rsidR="00BA11C4" w:rsidRPr="000C4362" w:rsidRDefault="00BA11C4" w:rsidP="00BA11C4">
      <w:pPr>
        <w:autoSpaceDE w:val="0"/>
        <w:autoSpaceDN w:val="0"/>
        <w:adjustRightInd w:val="0"/>
        <w:ind w:left="-426"/>
        <w:rPr>
          <w:rFonts w:asciiTheme="minorHAnsi" w:hAnsiTheme="minorHAnsi" w:cstheme="minorHAnsi"/>
        </w:rPr>
      </w:pPr>
    </w:p>
    <w:p w14:paraId="1E906DEA"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Investigation Process</w:t>
      </w:r>
    </w:p>
    <w:p w14:paraId="489A9FD1" w14:textId="77777777" w:rsidR="001C318D" w:rsidRPr="000C4362" w:rsidRDefault="001C318D" w:rsidP="00BA11C4">
      <w:pPr>
        <w:autoSpaceDE w:val="0"/>
        <w:autoSpaceDN w:val="0"/>
        <w:adjustRightInd w:val="0"/>
        <w:ind w:left="-426"/>
        <w:rPr>
          <w:rFonts w:asciiTheme="minorHAnsi" w:hAnsiTheme="minorHAnsi" w:cstheme="minorHAnsi"/>
          <w:b/>
          <w:bCs/>
        </w:rPr>
      </w:pPr>
    </w:p>
    <w:p w14:paraId="0813B155" w14:textId="185242B0"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Initial Assessment:</w:t>
      </w:r>
      <w:r w:rsidR="001C318D" w:rsidRPr="000C4362">
        <w:rPr>
          <w:rFonts w:asciiTheme="minorHAnsi" w:hAnsiTheme="minorHAnsi" w:cstheme="minorHAnsi"/>
        </w:rPr>
        <w:t xml:space="preserve"> </w:t>
      </w:r>
      <w:r w:rsidRPr="000C4362">
        <w:rPr>
          <w:rFonts w:asciiTheme="minorHAnsi" w:hAnsiTheme="minorHAnsi" w:cstheme="minorHAnsi"/>
        </w:rPr>
        <w:t>The Compliance Officer will conduct an initial assessment to determine the credibility and urgency of the report. If the report requires immediate action, appropriate interim measures will be implemented.</w:t>
      </w:r>
    </w:p>
    <w:p w14:paraId="7686B389" w14:textId="77777777" w:rsidR="00BA11C4" w:rsidRPr="000C4362" w:rsidRDefault="00BA11C4" w:rsidP="00BA11C4">
      <w:pPr>
        <w:autoSpaceDE w:val="0"/>
        <w:autoSpaceDN w:val="0"/>
        <w:adjustRightInd w:val="0"/>
        <w:ind w:left="-426"/>
        <w:rPr>
          <w:rFonts w:asciiTheme="minorHAnsi" w:hAnsiTheme="minorHAnsi" w:cstheme="minorHAnsi"/>
        </w:rPr>
      </w:pPr>
    </w:p>
    <w:p w14:paraId="7F4838B8" w14:textId="2AB20E91"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Formation of Investigation Team:</w:t>
      </w:r>
      <w:r w:rsidR="001C318D" w:rsidRPr="000C4362">
        <w:rPr>
          <w:rFonts w:asciiTheme="minorHAnsi" w:hAnsiTheme="minorHAnsi" w:cstheme="minorHAnsi"/>
        </w:rPr>
        <w:t xml:space="preserve"> </w:t>
      </w:r>
      <w:r w:rsidRPr="000C4362">
        <w:rPr>
          <w:rFonts w:asciiTheme="minorHAnsi" w:hAnsiTheme="minorHAnsi" w:cstheme="minorHAnsi"/>
        </w:rPr>
        <w:t>An investigation team, including members from the Compliance Department and relevant stakeholders, will be established to ensure impartiality and thoroughness.</w:t>
      </w:r>
    </w:p>
    <w:p w14:paraId="10B4DBB0" w14:textId="77777777" w:rsidR="00BA11C4" w:rsidRPr="000C4362" w:rsidRDefault="00BA11C4" w:rsidP="00BA11C4">
      <w:pPr>
        <w:autoSpaceDE w:val="0"/>
        <w:autoSpaceDN w:val="0"/>
        <w:adjustRightInd w:val="0"/>
        <w:ind w:left="-426"/>
        <w:rPr>
          <w:rFonts w:asciiTheme="minorHAnsi" w:hAnsiTheme="minorHAnsi" w:cstheme="minorHAnsi"/>
        </w:rPr>
      </w:pPr>
    </w:p>
    <w:p w14:paraId="50FFE973" w14:textId="02A2FF66"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Gathering Evidence:</w:t>
      </w:r>
      <w:r w:rsidR="001C318D" w:rsidRPr="000C4362">
        <w:rPr>
          <w:rFonts w:asciiTheme="minorHAnsi" w:hAnsiTheme="minorHAnsi" w:cstheme="minorHAnsi"/>
        </w:rPr>
        <w:t xml:space="preserve"> </w:t>
      </w:r>
      <w:r w:rsidRPr="000C4362">
        <w:rPr>
          <w:rFonts w:asciiTheme="minorHAnsi" w:hAnsiTheme="minorHAnsi" w:cstheme="minorHAnsi"/>
        </w:rPr>
        <w:t>The investigation team will collect all relevant documentation and evidence, conduct interviews with the whistleblower (if applicable), the accused, and any witnesses, and review any related materials (e.g., emails, logs).</w:t>
      </w:r>
    </w:p>
    <w:p w14:paraId="04ABCD0D" w14:textId="77777777" w:rsidR="00BA11C4" w:rsidRPr="000C4362" w:rsidRDefault="00BA11C4" w:rsidP="00BA11C4">
      <w:pPr>
        <w:autoSpaceDE w:val="0"/>
        <w:autoSpaceDN w:val="0"/>
        <w:adjustRightInd w:val="0"/>
        <w:ind w:left="-426"/>
        <w:rPr>
          <w:rFonts w:asciiTheme="minorHAnsi" w:hAnsiTheme="minorHAnsi" w:cstheme="minorHAnsi"/>
        </w:rPr>
      </w:pPr>
    </w:p>
    <w:p w14:paraId="12FC7A09" w14:textId="11E20F5C"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Confidentiality:</w:t>
      </w:r>
      <w:r w:rsidR="001C318D" w:rsidRPr="000C4362">
        <w:rPr>
          <w:rFonts w:asciiTheme="minorHAnsi" w:hAnsiTheme="minorHAnsi" w:cstheme="minorHAnsi"/>
        </w:rPr>
        <w:t xml:space="preserve"> </w:t>
      </w:r>
      <w:r w:rsidRPr="000C4362">
        <w:rPr>
          <w:rFonts w:asciiTheme="minorHAnsi" w:hAnsiTheme="minorHAnsi" w:cstheme="minorHAnsi"/>
        </w:rPr>
        <w:t>Throughout the investigation process, confidentiality will be maintained. The identity of the whistleblower will not be disclosed without consent unless required by law.</w:t>
      </w:r>
    </w:p>
    <w:p w14:paraId="7AE26290" w14:textId="77777777" w:rsidR="00BA11C4" w:rsidRPr="000C4362" w:rsidRDefault="00BA11C4" w:rsidP="00BA11C4">
      <w:pPr>
        <w:autoSpaceDE w:val="0"/>
        <w:autoSpaceDN w:val="0"/>
        <w:adjustRightInd w:val="0"/>
        <w:ind w:left="-426"/>
        <w:rPr>
          <w:rFonts w:asciiTheme="minorHAnsi" w:hAnsiTheme="minorHAnsi" w:cstheme="minorHAnsi"/>
        </w:rPr>
      </w:pPr>
    </w:p>
    <w:p w14:paraId="550C0C56" w14:textId="79E43F6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Outcome Determination:</w:t>
      </w:r>
      <w:r w:rsidR="001C318D" w:rsidRPr="000C4362">
        <w:rPr>
          <w:rFonts w:asciiTheme="minorHAnsi" w:hAnsiTheme="minorHAnsi" w:cstheme="minorHAnsi"/>
        </w:rPr>
        <w:t xml:space="preserve"> </w:t>
      </w:r>
      <w:r w:rsidRPr="000C4362">
        <w:rPr>
          <w:rFonts w:asciiTheme="minorHAnsi" w:hAnsiTheme="minorHAnsi" w:cstheme="minorHAnsi"/>
        </w:rPr>
        <w:t>After completing the investigation, the team will evaluate the findings and prepare a report outlining the results and any recommended actions.</w:t>
      </w:r>
    </w:p>
    <w:p w14:paraId="4A42278B" w14:textId="77777777" w:rsidR="00BA11C4" w:rsidRPr="000C4362" w:rsidRDefault="00BA11C4" w:rsidP="00BA11C4">
      <w:pPr>
        <w:autoSpaceDE w:val="0"/>
        <w:autoSpaceDN w:val="0"/>
        <w:adjustRightInd w:val="0"/>
        <w:ind w:left="-426"/>
        <w:rPr>
          <w:rFonts w:asciiTheme="minorHAnsi" w:hAnsiTheme="minorHAnsi" w:cstheme="minorHAnsi"/>
        </w:rPr>
      </w:pPr>
    </w:p>
    <w:p w14:paraId="32FF9443" w14:textId="2632CB28"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Remediation Actions:</w:t>
      </w:r>
      <w:r w:rsidR="001C318D" w:rsidRPr="000C4362">
        <w:rPr>
          <w:rFonts w:asciiTheme="minorHAnsi" w:hAnsiTheme="minorHAnsi" w:cstheme="minorHAnsi"/>
        </w:rPr>
        <w:t xml:space="preserve"> </w:t>
      </w:r>
      <w:r w:rsidRPr="000C4362">
        <w:rPr>
          <w:rFonts w:asciiTheme="minorHAnsi" w:hAnsiTheme="minorHAnsi" w:cstheme="minorHAnsi"/>
        </w:rPr>
        <w:t>If the report is substantiated, appropriate actions will be taken to address the issue, which may include disciplinary measures against those involved and corrective actions to prevent future violations.</w:t>
      </w:r>
    </w:p>
    <w:p w14:paraId="11E79826" w14:textId="77777777" w:rsidR="00BA11C4" w:rsidRPr="000C4362" w:rsidRDefault="00BA11C4" w:rsidP="00BA11C4">
      <w:pPr>
        <w:autoSpaceDE w:val="0"/>
        <w:autoSpaceDN w:val="0"/>
        <w:adjustRightInd w:val="0"/>
        <w:ind w:left="-426"/>
        <w:rPr>
          <w:rFonts w:asciiTheme="minorHAnsi" w:hAnsiTheme="minorHAnsi" w:cstheme="minorHAnsi"/>
        </w:rPr>
      </w:pPr>
    </w:p>
    <w:p w14:paraId="7CC49A0E"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Non-Retaliation Guarantee</w:t>
      </w:r>
    </w:p>
    <w:p w14:paraId="43AD6EBB" w14:textId="77777777" w:rsidR="001C318D" w:rsidRPr="000C4362" w:rsidRDefault="001C318D" w:rsidP="00BA11C4">
      <w:pPr>
        <w:autoSpaceDE w:val="0"/>
        <w:autoSpaceDN w:val="0"/>
        <w:adjustRightInd w:val="0"/>
        <w:ind w:left="-426"/>
        <w:rPr>
          <w:rFonts w:asciiTheme="minorHAnsi" w:hAnsiTheme="minorHAnsi" w:cstheme="minorHAnsi"/>
        </w:rPr>
      </w:pPr>
    </w:p>
    <w:p w14:paraId="1D570A64"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YASH is committed to protecting whistleblowers from any form of retaliation. Any employee who reports a concern in good faith will not face adverse consequences or retaliatory actions, ensuring that individuals can speak up without fear of repercussions.</w:t>
      </w:r>
    </w:p>
    <w:p w14:paraId="2F36692F" w14:textId="77777777" w:rsidR="00BA11C4" w:rsidRPr="000C4362" w:rsidRDefault="00BA11C4" w:rsidP="00BA11C4">
      <w:pPr>
        <w:autoSpaceDE w:val="0"/>
        <w:autoSpaceDN w:val="0"/>
        <w:adjustRightInd w:val="0"/>
        <w:ind w:left="-426"/>
        <w:rPr>
          <w:rFonts w:asciiTheme="minorHAnsi" w:hAnsiTheme="minorHAnsi" w:cstheme="minorHAnsi"/>
        </w:rPr>
      </w:pPr>
    </w:p>
    <w:p w14:paraId="556DF528"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Follow-Up and Feedback</w:t>
      </w:r>
    </w:p>
    <w:p w14:paraId="4CC278AA" w14:textId="77777777" w:rsidR="001C318D" w:rsidRPr="000C4362" w:rsidRDefault="001C318D" w:rsidP="00BA11C4">
      <w:pPr>
        <w:autoSpaceDE w:val="0"/>
        <w:autoSpaceDN w:val="0"/>
        <w:adjustRightInd w:val="0"/>
        <w:ind w:left="-426"/>
        <w:rPr>
          <w:rFonts w:asciiTheme="minorHAnsi" w:hAnsiTheme="minorHAnsi" w:cstheme="minorHAnsi"/>
        </w:rPr>
      </w:pPr>
    </w:p>
    <w:p w14:paraId="7662EB80"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Follow-Up Communication: Whistleblowers may receive updates on the status of their report during the investigation, as appropriate. However, specific details may be limited to protect confidentiality.</w:t>
      </w:r>
    </w:p>
    <w:p w14:paraId="4BF183E3" w14:textId="77777777" w:rsidR="00BA11C4" w:rsidRPr="000C4362" w:rsidRDefault="00BA11C4" w:rsidP="00BA11C4">
      <w:pPr>
        <w:autoSpaceDE w:val="0"/>
        <w:autoSpaceDN w:val="0"/>
        <w:adjustRightInd w:val="0"/>
        <w:ind w:left="-426"/>
        <w:rPr>
          <w:rFonts w:asciiTheme="minorHAnsi" w:hAnsiTheme="minorHAnsi" w:cstheme="minorHAnsi"/>
        </w:rPr>
      </w:pPr>
    </w:p>
    <w:p w14:paraId="0B5D7502"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Feedback Mechanism: After the investigation is complete, whistleblowers will have the opportunity to provide feedback on the reporting process and any areas for improvement.</w:t>
      </w:r>
    </w:p>
    <w:p w14:paraId="1B5E8387" w14:textId="77777777" w:rsidR="00BA11C4" w:rsidRPr="000C4362" w:rsidRDefault="00BA11C4" w:rsidP="00BA11C4">
      <w:pPr>
        <w:autoSpaceDE w:val="0"/>
        <w:autoSpaceDN w:val="0"/>
        <w:adjustRightInd w:val="0"/>
        <w:ind w:left="-426"/>
        <w:rPr>
          <w:rFonts w:asciiTheme="minorHAnsi" w:hAnsiTheme="minorHAnsi" w:cstheme="minorHAnsi"/>
        </w:rPr>
      </w:pPr>
    </w:p>
    <w:p w14:paraId="3F2CE123" w14:textId="13E8958E"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By establishing these mechanisms, YASH fosters an open environment where all employees and stakeholders feel safe to report information security issues and other concerns, contributing to a culture of transparency and integrity.</w:t>
      </w:r>
    </w:p>
    <w:p w14:paraId="5029F86E" w14:textId="77777777" w:rsidR="00BA11C4" w:rsidRPr="000C4362" w:rsidRDefault="00BA11C4" w:rsidP="00EB4472">
      <w:pPr>
        <w:autoSpaceDE w:val="0"/>
        <w:autoSpaceDN w:val="0"/>
        <w:adjustRightInd w:val="0"/>
        <w:ind w:left="-426"/>
        <w:rPr>
          <w:rFonts w:asciiTheme="minorHAnsi" w:hAnsiTheme="minorHAnsi" w:cstheme="minorHAnsi"/>
        </w:rPr>
      </w:pPr>
    </w:p>
    <w:p w14:paraId="4003AA04" w14:textId="20E4699C"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Remediation Procedures to Support Victims of Grievances at YASH</w:t>
      </w:r>
    </w:p>
    <w:p w14:paraId="6893A159" w14:textId="77777777" w:rsidR="00BA11C4" w:rsidRPr="000C4362" w:rsidRDefault="00BA11C4" w:rsidP="00BA11C4">
      <w:pPr>
        <w:autoSpaceDE w:val="0"/>
        <w:autoSpaceDN w:val="0"/>
        <w:adjustRightInd w:val="0"/>
        <w:ind w:left="-426"/>
        <w:rPr>
          <w:rFonts w:asciiTheme="minorHAnsi" w:hAnsiTheme="minorHAnsi" w:cstheme="minorHAnsi"/>
          <w:b/>
          <w:bCs/>
        </w:rPr>
      </w:pPr>
    </w:p>
    <w:p w14:paraId="679E2A80"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At YASH, we are committed to addressing all types of grievances in a systematic and supportive manner. Our operational procedures are designed to ensure that grievances, including those related to discrimination and harassment, are handled promptly, fairly, and sensitively. Below are the specific steps involved in our grievance remediation process:</w:t>
      </w:r>
    </w:p>
    <w:p w14:paraId="39D1628B" w14:textId="77777777" w:rsidR="00BA11C4" w:rsidRPr="000C4362" w:rsidRDefault="00BA11C4" w:rsidP="00BA11C4">
      <w:pPr>
        <w:autoSpaceDE w:val="0"/>
        <w:autoSpaceDN w:val="0"/>
        <w:adjustRightInd w:val="0"/>
        <w:ind w:left="-426"/>
        <w:rPr>
          <w:rFonts w:asciiTheme="minorHAnsi" w:hAnsiTheme="minorHAnsi" w:cstheme="minorHAnsi"/>
        </w:rPr>
      </w:pPr>
    </w:p>
    <w:p w14:paraId="30BE3382"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Incident Reporting:</w:t>
      </w:r>
    </w:p>
    <w:p w14:paraId="0BCAC0DF" w14:textId="77777777" w:rsidR="00BA11C4" w:rsidRPr="000C4362" w:rsidRDefault="00BA11C4" w:rsidP="00BA11C4">
      <w:pPr>
        <w:autoSpaceDE w:val="0"/>
        <w:autoSpaceDN w:val="0"/>
        <w:adjustRightInd w:val="0"/>
        <w:ind w:left="-426"/>
        <w:rPr>
          <w:rFonts w:asciiTheme="minorHAnsi" w:hAnsiTheme="minorHAnsi" w:cstheme="minorHAnsi"/>
        </w:rPr>
      </w:pPr>
    </w:p>
    <w:p w14:paraId="7C55D8CA"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Confidential Reporting Channels: Employees can report grievances through various channels:</w:t>
      </w:r>
    </w:p>
    <w:p w14:paraId="046ABCEA"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Anonymous Hotline: A dedicated phone line for confidential reporting of any grievance.</w:t>
      </w:r>
    </w:p>
    <w:p w14:paraId="0DDE167B"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Email Reporting: A designated email address (grievancereport@yash.com) for submitting grievances.</w:t>
      </w:r>
    </w:p>
    <w:p w14:paraId="1C112C60"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In-Person Reporting: Employees may approach HR representatives for direct, personal reporting</w:t>
      </w:r>
      <w:r w:rsidRPr="000C4362">
        <w:rPr>
          <w:rFonts w:asciiTheme="minorHAnsi" w:hAnsiTheme="minorHAnsi" w:cstheme="minorHAnsi"/>
        </w:rPr>
        <w:t>.</w:t>
      </w:r>
    </w:p>
    <w:p w14:paraId="7F2B2BF1" w14:textId="77777777" w:rsidR="00BA11C4" w:rsidRPr="000C4362" w:rsidRDefault="00BA11C4" w:rsidP="00BA11C4">
      <w:pPr>
        <w:autoSpaceDE w:val="0"/>
        <w:autoSpaceDN w:val="0"/>
        <w:adjustRightInd w:val="0"/>
        <w:ind w:left="-426"/>
        <w:rPr>
          <w:rFonts w:asciiTheme="minorHAnsi" w:hAnsiTheme="minorHAnsi" w:cstheme="minorHAnsi"/>
        </w:rPr>
      </w:pPr>
    </w:p>
    <w:p w14:paraId="59E0217C"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Initial Assessment:</w:t>
      </w:r>
    </w:p>
    <w:p w14:paraId="06717E3F" w14:textId="77777777" w:rsidR="00BA11C4" w:rsidRPr="000C4362" w:rsidRDefault="00BA11C4" w:rsidP="00BA11C4">
      <w:pPr>
        <w:autoSpaceDE w:val="0"/>
        <w:autoSpaceDN w:val="0"/>
        <w:adjustRightInd w:val="0"/>
        <w:ind w:left="-426"/>
        <w:rPr>
          <w:rFonts w:asciiTheme="minorHAnsi" w:hAnsiTheme="minorHAnsi" w:cstheme="minorHAnsi"/>
        </w:rPr>
      </w:pPr>
    </w:p>
    <w:p w14:paraId="4B04F574"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Upon receiving a grievance, the HR department conducts an initial assessment to understand the nature and urgency of the complaint.</w:t>
      </w:r>
    </w:p>
    <w:p w14:paraId="18493052" w14:textId="77777777" w:rsidR="00BA11C4" w:rsidRPr="000C4362" w:rsidRDefault="00BA11C4" w:rsidP="00BA11C4">
      <w:pPr>
        <w:pStyle w:val="ListParagraph"/>
        <w:numPr>
          <w:ilvl w:val="0"/>
          <w:numId w:val="133"/>
        </w:numPr>
        <w:autoSpaceDE w:val="0"/>
        <w:autoSpaceDN w:val="0"/>
        <w:adjustRightInd w:val="0"/>
        <w:rPr>
          <w:rFonts w:asciiTheme="minorHAnsi" w:hAnsiTheme="minorHAnsi" w:cstheme="minorHAnsi"/>
          <w:sz w:val="22"/>
          <w:szCs w:val="22"/>
        </w:rPr>
      </w:pPr>
      <w:r w:rsidRPr="000C4362">
        <w:rPr>
          <w:rFonts w:asciiTheme="minorHAnsi" w:hAnsiTheme="minorHAnsi" w:cstheme="minorHAnsi"/>
          <w:sz w:val="22"/>
          <w:szCs w:val="22"/>
        </w:rPr>
        <w:t>If the grievance indicates potential immediate harm or risk, interim measures will be put in place to protect the affected employee.</w:t>
      </w:r>
    </w:p>
    <w:p w14:paraId="50C77801" w14:textId="77777777" w:rsidR="00BA11C4" w:rsidRPr="000C4362" w:rsidRDefault="00BA11C4" w:rsidP="002837D6">
      <w:pPr>
        <w:pStyle w:val="ListParagraph"/>
        <w:autoSpaceDE w:val="0"/>
        <w:autoSpaceDN w:val="0"/>
        <w:adjustRightInd w:val="0"/>
        <w:ind w:left="294"/>
        <w:rPr>
          <w:rFonts w:asciiTheme="minorHAnsi" w:hAnsiTheme="minorHAnsi" w:cstheme="minorHAnsi"/>
        </w:rPr>
      </w:pPr>
    </w:p>
    <w:p w14:paraId="4ACF70B6"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Investigation Process:</w:t>
      </w:r>
    </w:p>
    <w:p w14:paraId="1323D56E" w14:textId="77777777" w:rsidR="00BA11C4" w:rsidRPr="000C4362" w:rsidRDefault="00BA11C4" w:rsidP="00BA11C4">
      <w:pPr>
        <w:autoSpaceDE w:val="0"/>
        <w:autoSpaceDN w:val="0"/>
        <w:adjustRightInd w:val="0"/>
        <w:ind w:left="-426"/>
        <w:rPr>
          <w:rFonts w:asciiTheme="minorHAnsi" w:hAnsiTheme="minorHAnsi" w:cstheme="minorHAnsi"/>
        </w:rPr>
      </w:pPr>
    </w:p>
    <w:p w14:paraId="60BF923C"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Formation of Investigation Team: An Internal Committee (IC) is formed, comprising trained HR personnel and representatives from relevant departments to ensure impartiality.</w:t>
      </w:r>
    </w:p>
    <w:p w14:paraId="3059E742"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Gathering Evidence: The investigation team collects relevant documentation, conducts interviews with the complainant, the accused (if applicable), and any witnesses, and reviews any related materials (e.g., emails, messages).</w:t>
      </w:r>
    </w:p>
    <w:p w14:paraId="04099231" w14:textId="2361A9E0" w:rsidR="00BA11C4" w:rsidRPr="000C4362" w:rsidRDefault="00BA11C4" w:rsidP="00BA11C4">
      <w:pPr>
        <w:pStyle w:val="ListParagraph"/>
        <w:numPr>
          <w:ilvl w:val="0"/>
          <w:numId w:val="133"/>
        </w:numPr>
        <w:autoSpaceDE w:val="0"/>
        <w:autoSpaceDN w:val="0"/>
        <w:adjustRightInd w:val="0"/>
        <w:rPr>
          <w:rFonts w:asciiTheme="minorHAnsi" w:hAnsiTheme="minorHAnsi" w:cstheme="minorHAnsi"/>
          <w:sz w:val="22"/>
          <w:szCs w:val="22"/>
        </w:rPr>
      </w:pPr>
      <w:r w:rsidRPr="000C4362">
        <w:rPr>
          <w:rFonts w:asciiTheme="minorHAnsi" w:hAnsiTheme="minorHAnsi" w:cstheme="minorHAnsi"/>
          <w:sz w:val="22"/>
          <w:szCs w:val="22"/>
        </w:rPr>
        <w:t>Timeline: Investigations are typically completed within 30 days, with extensions communicated to all parties involved if necessary.</w:t>
      </w:r>
    </w:p>
    <w:p w14:paraId="20701BDC" w14:textId="77777777" w:rsidR="00BA11C4" w:rsidRPr="000C4362" w:rsidRDefault="00BA11C4" w:rsidP="002837D6">
      <w:pPr>
        <w:pStyle w:val="ListParagraph"/>
        <w:autoSpaceDE w:val="0"/>
        <w:autoSpaceDN w:val="0"/>
        <w:adjustRightInd w:val="0"/>
        <w:ind w:left="294"/>
        <w:rPr>
          <w:rFonts w:asciiTheme="minorHAnsi" w:hAnsiTheme="minorHAnsi" w:cstheme="minorHAnsi"/>
        </w:rPr>
      </w:pPr>
    </w:p>
    <w:p w14:paraId="7E3A12A7"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Outcome Determination:</w:t>
      </w:r>
    </w:p>
    <w:p w14:paraId="14EA7AFF" w14:textId="77777777" w:rsidR="00BA11C4" w:rsidRPr="000C4362" w:rsidRDefault="00BA11C4" w:rsidP="00BA11C4">
      <w:pPr>
        <w:autoSpaceDE w:val="0"/>
        <w:autoSpaceDN w:val="0"/>
        <w:adjustRightInd w:val="0"/>
        <w:ind w:left="-426"/>
        <w:rPr>
          <w:rFonts w:asciiTheme="minorHAnsi" w:hAnsiTheme="minorHAnsi" w:cstheme="minorHAnsi"/>
        </w:rPr>
      </w:pPr>
    </w:p>
    <w:p w14:paraId="027D3287"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After the investigation, the IC evaluates all information gathered and determines whether the grievance is substantiated.</w:t>
      </w:r>
    </w:p>
    <w:p w14:paraId="180806C3" w14:textId="77777777" w:rsidR="00BA11C4" w:rsidRPr="000C4362" w:rsidRDefault="00BA11C4" w:rsidP="00BA11C4">
      <w:pPr>
        <w:pStyle w:val="ListParagraph"/>
        <w:numPr>
          <w:ilvl w:val="0"/>
          <w:numId w:val="133"/>
        </w:numPr>
        <w:autoSpaceDE w:val="0"/>
        <w:autoSpaceDN w:val="0"/>
        <w:adjustRightInd w:val="0"/>
        <w:rPr>
          <w:rFonts w:asciiTheme="minorHAnsi" w:hAnsiTheme="minorHAnsi" w:cstheme="minorHAnsi"/>
          <w:sz w:val="22"/>
          <w:szCs w:val="22"/>
        </w:rPr>
      </w:pPr>
      <w:r w:rsidRPr="000C4362">
        <w:rPr>
          <w:rFonts w:asciiTheme="minorHAnsi" w:hAnsiTheme="minorHAnsi" w:cstheme="minorHAnsi"/>
          <w:sz w:val="22"/>
          <w:szCs w:val="22"/>
        </w:rPr>
        <w:t>A report outlining findings, conclusions, and recommended actions is compiled and shared with relevant stakeholders.</w:t>
      </w:r>
    </w:p>
    <w:p w14:paraId="4EF71778" w14:textId="77777777" w:rsidR="00BA11C4" w:rsidRPr="000C4362" w:rsidRDefault="00BA11C4" w:rsidP="002837D6">
      <w:pPr>
        <w:pStyle w:val="ListParagraph"/>
        <w:autoSpaceDE w:val="0"/>
        <w:autoSpaceDN w:val="0"/>
        <w:adjustRightInd w:val="0"/>
        <w:ind w:left="294"/>
        <w:rPr>
          <w:rFonts w:asciiTheme="minorHAnsi" w:hAnsiTheme="minorHAnsi" w:cstheme="minorHAnsi"/>
        </w:rPr>
      </w:pPr>
    </w:p>
    <w:p w14:paraId="06F836A5"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Remediation Actions:</w:t>
      </w:r>
    </w:p>
    <w:p w14:paraId="7B550D36" w14:textId="77777777" w:rsidR="00BA11C4" w:rsidRPr="000C4362" w:rsidRDefault="00BA11C4" w:rsidP="00BA11C4">
      <w:pPr>
        <w:autoSpaceDE w:val="0"/>
        <w:autoSpaceDN w:val="0"/>
        <w:adjustRightInd w:val="0"/>
        <w:ind w:left="-426"/>
        <w:rPr>
          <w:rFonts w:asciiTheme="minorHAnsi" w:hAnsiTheme="minorHAnsi" w:cstheme="minorHAnsi"/>
        </w:rPr>
      </w:pPr>
    </w:p>
    <w:p w14:paraId="08E8D671"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If the grievance is upheld, appropriate remediation actions are implemented, which may include:</w:t>
      </w:r>
    </w:p>
    <w:p w14:paraId="15EE59C9" w14:textId="77777777" w:rsidR="00BA11C4" w:rsidRPr="000C4362" w:rsidRDefault="00BA11C4" w:rsidP="00BA11C4">
      <w:pPr>
        <w:autoSpaceDE w:val="0"/>
        <w:autoSpaceDN w:val="0"/>
        <w:adjustRightInd w:val="0"/>
        <w:ind w:left="-426"/>
        <w:rPr>
          <w:rFonts w:asciiTheme="minorHAnsi" w:hAnsiTheme="minorHAnsi" w:cstheme="minorHAnsi"/>
        </w:rPr>
      </w:pPr>
    </w:p>
    <w:p w14:paraId="67777069"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Support Services: Access to counseling services and employee assistance programs for the affected individual.</w:t>
      </w:r>
    </w:p>
    <w:p w14:paraId="6C20514C" w14:textId="77777777" w:rsidR="00BA11C4" w:rsidRPr="000C4362" w:rsidRDefault="00BA11C4" w:rsidP="002837D6">
      <w:pPr>
        <w:pStyle w:val="ListParagraph"/>
        <w:numPr>
          <w:ilvl w:val="0"/>
          <w:numId w:val="133"/>
        </w:numPr>
        <w:autoSpaceDE w:val="0"/>
        <w:autoSpaceDN w:val="0"/>
        <w:adjustRightInd w:val="0"/>
        <w:rPr>
          <w:rFonts w:asciiTheme="minorHAnsi" w:hAnsiTheme="minorHAnsi" w:cstheme="minorHAnsi"/>
        </w:rPr>
      </w:pPr>
      <w:r w:rsidRPr="000C4362">
        <w:rPr>
          <w:rFonts w:asciiTheme="minorHAnsi" w:hAnsiTheme="minorHAnsi" w:cstheme="minorHAnsi"/>
          <w:sz w:val="22"/>
          <w:szCs w:val="22"/>
        </w:rPr>
        <w:t>Restorative Measures: Formal apologies, adjustments to work assignments, or changes in reporting relationships to restore a sense of safety and respect.</w:t>
      </w:r>
    </w:p>
    <w:p w14:paraId="2EDBB2B1" w14:textId="77777777" w:rsidR="00BA11C4" w:rsidRPr="000C4362" w:rsidRDefault="00BA11C4" w:rsidP="00BA11C4">
      <w:pPr>
        <w:pStyle w:val="ListParagraph"/>
        <w:numPr>
          <w:ilvl w:val="0"/>
          <w:numId w:val="133"/>
        </w:numPr>
        <w:autoSpaceDE w:val="0"/>
        <w:autoSpaceDN w:val="0"/>
        <w:adjustRightInd w:val="0"/>
        <w:rPr>
          <w:rFonts w:asciiTheme="minorHAnsi" w:hAnsiTheme="minorHAnsi" w:cstheme="minorHAnsi"/>
          <w:sz w:val="22"/>
          <w:szCs w:val="22"/>
        </w:rPr>
      </w:pPr>
      <w:r w:rsidRPr="000C4362">
        <w:rPr>
          <w:rFonts w:asciiTheme="minorHAnsi" w:hAnsiTheme="minorHAnsi" w:cstheme="minorHAnsi"/>
          <w:sz w:val="22"/>
          <w:szCs w:val="22"/>
        </w:rPr>
        <w:t>Disciplinary Actions: If applicable, disciplinary measures against the accused may range from warnings to termination based on the severity of the grievance.</w:t>
      </w:r>
    </w:p>
    <w:p w14:paraId="7F8BDCB9" w14:textId="77777777" w:rsidR="00BA11C4" w:rsidRPr="000C4362" w:rsidRDefault="00BA11C4" w:rsidP="002837D6">
      <w:pPr>
        <w:pStyle w:val="ListParagraph"/>
        <w:autoSpaceDE w:val="0"/>
        <w:autoSpaceDN w:val="0"/>
        <w:adjustRightInd w:val="0"/>
        <w:ind w:left="294"/>
        <w:rPr>
          <w:rFonts w:asciiTheme="minorHAnsi" w:hAnsiTheme="minorHAnsi" w:cstheme="minorHAnsi"/>
        </w:rPr>
      </w:pPr>
    </w:p>
    <w:p w14:paraId="3D63014C"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Follow-Up:</w:t>
      </w:r>
    </w:p>
    <w:p w14:paraId="1A35A803" w14:textId="77777777" w:rsidR="00BA11C4" w:rsidRPr="000C4362" w:rsidRDefault="00BA11C4" w:rsidP="00BA11C4">
      <w:pPr>
        <w:autoSpaceDE w:val="0"/>
        <w:autoSpaceDN w:val="0"/>
        <w:adjustRightInd w:val="0"/>
        <w:ind w:left="-426"/>
        <w:rPr>
          <w:rFonts w:asciiTheme="minorHAnsi" w:hAnsiTheme="minorHAnsi" w:cstheme="minorHAnsi"/>
        </w:rPr>
      </w:pPr>
    </w:p>
    <w:p w14:paraId="177B480B"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After remediation actions are taken, HR conducts follow-up meetings with the complainant to ensure they feel supported and that the grievance has been adequately addressed.</w:t>
      </w:r>
    </w:p>
    <w:p w14:paraId="6F879660"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Regular check-ins may occur at specified intervals (e.g., 1 month, 3 months) to monitor the employee's comfort and safety in the workplace.</w:t>
      </w:r>
    </w:p>
    <w:p w14:paraId="0AC24CF7" w14:textId="77777777" w:rsidR="00BA11C4" w:rsidRPr="000C4362" w:rsidRDefault="00BA11C4" w:rsidP="00BA11C4">
      <w:pPr>
        <w:autoSpaceDE w:val="0"/>
        <w:autoSpaceDN w:val="0"/>
        <w:adjustRightInd w:val="0"/>
        <w:ind w:left="-426"/>
        <w:rPr>
          <w:rFonts w:asciiTheme="minorHAnsi" w:hAnsiTheme="minorHAnsi" w:cstheme="minorHAnsi"/>
        </w:rPr>
      </w:pPr>
    </w:p>
    <w:p w14:paraId="3FA0CC8C"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Training and Awareness:</w:t>
      </w:r>
    </w:p>
    <w:p w14:paraId="16D3F173" w14:textId="77777777" w:rsidR="00BA11C4" w:rsidRPr="000C4362" w:rsidRDefault="00BA11C4" w:rsidP="00BA11C4">
      <w:pPr>
        <w:autoSpaceDE w:val="0"/>
        <w:autoSpaceDN w:val="0"/>
        <w:adjustRightInd w:val="0"/>
        <w:ind w:left="-426"/>
        <w:rPr>
          <w:rFonts w:asciiTheme="minorHAnsi" w:hAnsiTheme="minorHAnsi" w:cstheme="minorHAnsi"/>
        </w:rPr>
      </w:pPr>
    </w:p>
    <w:p w14:paraId="5BE29368"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 xml:space="preserve">Mandatory training sessions for all employees, including management, are organized to promote awareness of grievance policies and educate on appropriate </w:t>
      </w:r>
      <w:proofErr w:type="spellStart"/>
      <w:r w:rsidRPr="000C4362">
        <w:rPr>
          <w:rFonts w:asciiTheme="minorHAnsi" w:hAnsiTheme="minorHAnsi" w:cstheme="minorHAnsi"/>
        </w:rPr>
        <w:t>behavior</w:t>
      </w:r>
      <w:proofErr w:type="spellEnd"/>
      <w:r w:rsidRPr="000C4362">
        <w:rPr>
          <w:rFonts w:asciiTheme="minorHAnsi" w:hAnsiTheme="minorHAnsi" w:cstheme="minorHAnsi"/>
        </w:rPr>
        <w:t xml:space="preserve"> and reporting procedures.</w:t>
      </w:r>
    </w:p>
    <w:p w14:paraId="1E3DD353"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Workshops may be tailored based on the nature of grievances reported to foster a culture of respect and understanding.</w:t>
      </w:r>
    </w:p>
    <w:p w14:paraId="7B757F65" w14:textId="77777777" w:rsidR="00BA11C4" w:rsidRPr="000C4362" w:rsidRDefault="00BA11C4" w:rsidP="00BA11C4">
      <w:pPr>
        <w:autoSpaceDE w:val="0"/>
        <w:autoSpaceDN w:val="0"/>
        <w:adjustRightInd w:val="0"/>
        <w:ind w:left="-426"/>
        <w:rPr>
          <w:rFonts w:asciiTheme="minorHAnsi" w:hAnsiTheme="minorHAnsi" w:cstheme="minorHAnsi"/>
        </w:rPr>
      </w:pPr>
    </w:p>
    <w:p w14:paraId="44E0E920" w14:textId="77777777" w:rsidR="00BA11C4" w:rsidRPr="000C4362" w:rsidRDefault="00BA11C4" w:rsidP="00BA11C4">
      <w:pPr>
        <w:autoSpaceDE w:val="0"/>
        <w:autoSpaceDN w:val="0"/>
        <w:adjustRightInd w:val="0"/>
        <w:ind w:left="-426"/>
        <w:rPr>
          <w:rFonts w:asciiTheme="minorHAnsi" w:hAnsiTheme="minorHAnsi" w:cstheme="minorHAnsi"/>
          <w:b/>
          <w:bCs/>
        </w:rPr>
      </w:pPr>
      <w:r w:rsidRPr="000C4362">
        <w:rPr>
          <w:rFonts w:asciiTheme="minorHAnsi" w:hAnsiTheme="minorHAnsi" w:cstheme="minorHAnsi"/>
          <w:b/>
          <w:bCs/>
        </w:rPr>
        <w:t>Policy Review and Improvement:</w:t>
      </w:r>
    </w:p>
    <w:p w14:paraId="035C3F87" w14:textId="77777777" w:rsidR="00BA11C4" w:rsidRPr="000C4362" w:rsidRDefault="00BA11C4" w:rsidP="00BA11C4">
      <w:pPr>
        <w:autoSpaceDE w:val="0"/>
        <w:autoSpaceDN w:val="0"/>
        <w:adjustRightInd w:val="0"/>
        <w:ind w:left="-426"/>
        <w:rPr>
          <w:rFonts w:asciiTheme="minorHAnsi" w:hAnsiTheme="minorHAnsi" w:cstheme="minorHAnsi"/>
        </w:rPr>
      </w:pPr>
    </w:p>
    <w:p w14:paraId="04FDDBCA" w14:textId="77777777"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An annual review of grievance policies is conducted to incorporate employee feedback and outcomes from past grievances to continuously enhance the remediation process.</w:t>
      </w:r>
    </w:p>
    <w:p w14:paraId="74FD5429" w14:textId="19E57B46" w:rsidR="00BA11C4" w:rsidRPr="000C4362" w:rsidRDefault="00BA11C4" w:rsidP="00BA11C4">
      <w:pPr>
        <w:autoSpaceDE w:val="0"/>
        <w:autoSpaceDN w:val="0"/>
        <w:adjustRightInd w:val="0"/>
        <w:ind w:left="-426"/>
        <w:rPr>
          <w:rFonts w:asciiTheme="minorHAnsi" w:hAnsiTheme="minorHAnsi" w:cstheme="minorHAnsi"/>
        </w:rPr>
      </w:pPr>
      <w:r w:rsidRPr="000C4362">
        <w:rPr>
          <w:rFonts w:asciiTheme="minorHAnsi" w:hAnsiTheme="minorHAnsi" w:cstheme="minorHAnsi"/>
        </w:rPr>
        <w:t>By implementing these specific procedures for all types of grievances, YASH ensures a structured, fair, and supportive approach to addressing employee concerns, reinforcing our commitment to maintaining a respectful and inclusive workplace for all.</w:t>
      </w:r>
    </w:p>
    <w:p w14:paraId="65655CF1" w14:textId="77777777" w:rsidR="0010107D" w:rsidRPr="000C4362" w:rsidRDefault="0010107D" w:rsidP="00093ACF">
      <w:pPr>
        <w:tabs>
          <w:tab w:val="left" w:pos="-426"/>
        </w:tabs>
        <w:ind w:left="-426"/>
        <w:rPr>
          <w:rFonts w:asciiTheme="minorHAnsi" w:hAnsiTheme="minorHAnsi" w:cstheme="minorHAnsi"/>
          <w:color w:val="000000" w:themeColor="text1"/>
        </w:rPr>
      </w:pPr>
    </w:p>
    <w:p w14:paraId="2546C220" w14:textId="77777777" w:rsidR="00977399" w:rsidRPr="000C4362" w:rsidRDefault="00977399" w:rsidP="00977399">
      <w:pPr>
        <w:pStyle w:val="Heading2"/>
        <w:ind w:left="-426"/>
        <w:rPr>
          <w:rFonts w:cstheme="minorHAnsi"/>
        </w:rPr>
      </w:pPr>
      <w:r w:rsidRPr="000C4362">
        <w:rPr>
          <w:rFonts w:cstheme="minorHAnsi"/>
        </w:rPr>
        <w:t>ALLOWANCES POLICY</w:t>
      </w:r>
    </w:p>
    <w:p w14:paraId="26920504" w14:textId="77777777" w:rsidR="00977399" w:rsidRPr="000C4362" w:rsidRDefault="00977399" w:rsidP="00977399">
      <w:pPr>
        <w:ind w:left="-426"/>
        <w:jc w:val="both"/>
        <w:rPr>
          <w:rStyle w:val="Strong"/>
          <w:rFonts w:asciiTheme="minorHAnsi" w:hAnsiTheme="minorHAnsi" w:cstheme="minorHAnsi"/>
          <w:b w:val="0"/>
        </w:rPr>
      </w:pPr>
    </w:p>
    <w:p w14:paraId="4AD7378E" w14:textId="77777777" w:rsidR="00977399" w:rsidRPr="000C4362" w:rsidRDefault="00977399" w:rsidP="00977399">
      <w:pPr>
        <w:ind w:left="-426"/>
        <w:jc w:val="both"/>
        <w:rPr>
          <w:rFonts w:ascii="Segoe UI" w:hAnsi="Segoe UI" w:cs="Segoe UI"/>
          <w:color w:val="000000" w:themeColor="text1"/>
        </w:rPr>
      </w:pPr>
      <w:bookmarkStart w:id="59" w:name="_Toc508287048"/>
      <w:bookmarkStart w:id="60" w:name="_Hlk501732686"/>
      <w:r w:rsidRPr="000C4362">
        <w:rPr>
          <w:rFonts w:ascii="Segoe UI" w:hAnsi="Segoe UI" w:cs="Segoe UI"/>
          <w:color w:val="000000" w:themeColor="text1"/>
        </w:rPr>
        <w:t xml:space="preserve">YASH recognizes &amp; reward the earnest efforts of its employee for working in specific conditions due to business requirements.  Situations which lead to extension of regular working hours due to improper planning, lack of time management or completion of pending task will not be considered as a condition of eligibility under this guideline. </w:t>
      </w:r>
    </w:p>
    <w:p w14:paraId="3D7B18E7" w14:textId="77777777" w:rsidR="00977399" w:rsidRPr="000C4362" w:rsidRDefault="00977399" w:rsidP="00977399">
      <w:pPr>
        <w:ind w:left="-426"/>
        <w:jc w:val="both"/>
        <w:rPr>
          <w:rFonts w:ascii="Segoe UI" w:hAnsi="Segoe UI" w:cs="Segoe UI"/>
          <w:color w:val="000000" w:themeColor="text1"/>
        </w:rPr>
      </w:pPr>
    </w:p>
    <w:p w14:paraId="36773959" w14:textId="77777777" w:rsidR="00977399" w:rsidRPr="000C4362" w:rsidRDefault="00977399" w:rsidP="00977399">
      <w:pPr>
        <w:ind w:left="-426"/>
        <w:jc w:val="both"/>
        <w:rPr>
          <w:rFonts w:ascii="Segoe UI" w:hAnsi="Segoe UI" w:cs="Segoe UI"/>
          <w:color w:val="000000" w:themeColor="text1"/>
        </w:rPr>
      </w:pPr>
      <w:r w:rsidRPr="000C4362">
        <w:rPr>
          <w:rFonts w:ascii="Segoe UI" w:hAnsi="Segoe UI" w:cs="Segoe UI"/>
          <w:color w:val="000000" w:themeColor="text1"/>
        </w:rPr>
        <w:t>All allowances are subject to work done by an employee under specific scenarios/conditions due to business reasons only as defined, approved &amp; granted by a YASH as per guidelines defined &amp; available on YOU Portal.</w:t>
      </w:r>
    </w:p>
    <w:p w14:paraId="16DFE699" w14:textId="32F6D5F7" w:rsidR="00977399" w:rsidRPr="000C4362" w:rsidRDefault="00977399" w:rsidP="00977399">
      <w:pPr>
        <w:ind w:left="-426"/>
        <w:jc w:val="both"/>
        <w:rPr>
          <w:rFonts w:ascii="Segoe UI" w:hAnsi="Segoe UI" w:cs="Segoe UI"/>
          <w:color w:val="000000" w:themeColor="text1"/>
        </w:rPr>
      </w:pPr>
    </w:p>
    <w:p w14:paraId="427B435D" w14:textId="77777777" w:rsidR="005C0776" w:rsidRPr="000C4362" w:rsidRDefault="005C0776" w:rsidP="00977399">
      <w:pPr>
        <w:ind w:left="-426"/>
        <w:jc w:val="both"/>
        <w:rPr>
          <w:rFonts w:ascii="Segoe UI" w:hAnsi="Segoe UI" w:cs="Segoe UI"/>
          <w:color w:val="000000" w:themeColor="text1"/>
        </w:rPr>
      </w:pPr>
    </w:p>
    <w:p w14:paraId="269E3833" w14:textId="77777777" w:rsidR="00977399" w:rsidRPr="000C4362" w:rsidRDefault="00977399" w:rsidP="00977399">
      <w:pPr>
        <w:tabs>
          <w:tab w:val="left" w:pos="360"/>
        </w:tabs>
        <w:ind w:left="-426" w:right="-7"/>
        <w:jc w:val="both"/>
        <w:rPr>
          <w:rFonts w:ascii="Segoe UI" w:hAnsi="Segoe UI" w:cs="Segoe UI"/>
          <w:bCs/>
          <w:color w:val="000000" w:themeColor="text1"/>
        </w:rPr>
      </w:pPr>
      <w:r w:rsidRPr="000C4362">
        <w:rPr>
          <w:rFonts w:ascii="Segoe UI" w:hAnsi="Segoe UI" w:cs="Segoe UI"/>
          <w:b/>
          <w:kern w:val="16"/>
          <w:lang w:bidi="en-US"/>
          <w14:numForm w14:val="lining"/>
          <w14:numSpacing w14:val="tabular"/>
        </w:rPr>
        <w:t>Specific Shift Allowance:</w:t>
      </w:r>
      <w:r w:rsidRPr="000C4362">
        <w:rPr>
          <w:rFonts w:ascii="Segoe UI" w:hAnsi="Segoe UI" w:cs="Segoe UI"/>
          <w:kern w:val="16"/>
          <w:lang w:bidi="en-US"/>
          <w14:numForm w14:val="lining"/>
          <w14:numSpacing w14:val="tabular"/>
        </w:rPr>
        <w:t xml:space="preserve"> </w:t>
      </w:r>
      <w:r w:rsidRPr="000C4362">
        <w:rPr>
          <w:rFonts w:ascii="Segoe UI" w:hAnsi="Segoe UI" w:cs="Segoe UI"/>
          <w:color w:val="000000" w:themeColor="text1"/>
        </w:rPr>
        <w:t xml:space="preserve">Certain employees may be assigned to different work schedules and/or shifts and/or days outside of normal office shifts/days in accordance with the needs of Business </w:t>
      </w:r>
      <w:r w:rsidRPr="000C4362">
        <w:rPr>
          <w:rFonts w:ascii="Segoe UI" w:hAnsi="Segoe UI" w:cs="Segoe UI"/>
          <w:bCs/>
          <w:color w:val="000000" w:themeColor="text1"/>
        </w:rPr>
        <w:t xml:space="preserve">depending on </w:t>
      </w:r>
      <w:r w:rsidRPr="000C4362">
        <w:rPr>
          <w:rFonts w:ascii="Segoe UI" w:hAnsi="Segoe UI" w:cs="Segoe UI"/>
          <w:color w:val="000000" w:themeColor="text1"/>
        </w:rPr>
        <w:t xml:space="preserve">Client’s project(s)/ assignment(s), nature of work, committed deliverables, </w:t>
      </w:r>
      <w:r w:rsidRPr="000C4362">
        <w:rPr>
          <w:rFonts w:ascii="Segoe UI" w:hAnsi="Segoe UI" w:cs="Segoe UI"/>
          <w:bCs/>
          <w:color w:val="000000" w:themeColor="text1"/>
        </w:rPr>
        <w:t xml:space="preserve">role of employee etc. while working from YASH offices. </w:t>
      </w:r>
      <w:r w:rsidRPr="000C4362">
        <w:rPr>
          <w:rFonts w:ascii="Segoe UI" w:hAnsi="Segoe UI" w:cs="Segoe UI"/>
          <w:kern w:val="16"/>
          <w:lang w:bidi="en-US"/>
          <w14:numForm w14:val="lining"/>
          <w14:numSpacing w14:val="tabular"/>
        </w:rPr>
        <w:t>Specific Shift Allowance is a type of allowance provided to an employee for extra hardship by working in a non-standard shift for which an employee is not hired for. Employee must complete 9 hours in the shift and full fill the criteria of cut-off as specified below:</w:t>
      </w:r>
    </w:p>
    <w:p w14:paraId="1EDED458" w14:textId="34D274A7" w:rsidR="00977399" w:rsidRPr="000C4362" w:rsidRDefault="00977399" w:rsidP="00977399">
      <w:pPr>
        <w:ind w:left="-426"/>
        <w:jc w:val="both"/>
        <w:rPr>
          <w:rFonts w:ascii="Segoe UI" w:hAnsi="Segoe UI" w:cs="Segoe UI"/>
          <w:kern w:val="16"/>
          <w:lang w:bidi="en-US"/>
          <w14:numForm w14:val="lining"/>
          <w14:numSpacing w14:val="tabular"/>
        </w:rPr>
      </w:pPr>
    </w:p>
    <w:p w14:paraId="6585094F" w14:textId="77777777" w:rsidR="00977399" w:rsidRPr="000C4362" w:rsidRDefault="00977399" w:rsidP="00977399">
      <w:pPr>
        <w:ind w:left="-426"/>
        <w:jc w:val="both"/>
        <w:rPr>
          <w:rFonts w:ascii="Segoe UI" w:hAnsi="Segoe UI" w:cs="Segoe UI"/>
          <w:b/>
        </w:rPr>
      </w:pPr>
      <w:r w:rsidRPr="000C4362">
        <w:rPr>
          <w:rFonts w:ascii="Segoe UI" w:hAnsi="Segoe UI" w:cs="Segoe UI"/>
          <w:b/>
        </w:rPr>
        <w:t>Eligibility is as defined below:</w:t>
      </w:r>
    </w:p>
    <w:p w14:paraId="3BC317A2" w14:textId="77777777" w:rsidR="00977399" w:rsidRPr="000C4362" w:rsidRDefault="00977399" w:rsidP="00977399">
      <w:pPr>
        <w:ind w:left="-426"/>
        <w:jc w:val="both"/>
        <w:rPr>
          <w:rFonts w:ascii="Segoe UI" w:hAnsi="Segoe UI" w:cs="Segoe UI"/>
          <w:b/>
        </w:rPr>
      </w:pPr>
    </w:p>
    <w:tbl>
      <w:tblPr>
        <w:tblStyle w:val="GridTable4"/>
        <w:tblW w:w="10065" w:type="dxa"/>
        <w:tblInd w:w="-572" w:type="dxa"/>
        <w:tblLook w:val="04A0" w:firstRow="1" w:lastRow="0" w:firstColumn="1" w:lastColumn="0" w:noHBand="0" w:noVBand="1"/>
      </w:tblPr>
      <w:tblGrid>
        <w:gridCol w:w="727"/>
        <w:gridCol w:w="1439"/>
        <w:gridCol w:w="2107"/>
        <w:gridCol w:w="4091"/>
        <w:gridCol w:w="1701"/>
      </w:tblGrid>
      <w:tr w:rsidR="00977399" w:rsidRPr="000C4362" w14:paraId="33F0A900" w14:textId="77777777" w:rsidTr="0079693A">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6E65F6" w14:textId="27163698" w:rsidR="00977399" w:rsidRPr="000C4362" w:rsidRDefault="0079693A" w:rsidP="0079693A">
            <w:pPr>
              <w:pStyle w:val="NoSpacing"/>
              <w:ind w:left="-109" w:right="-412"/>
              <w:rPr>
                <w:rFonts w:ascii="Segoe UI" w:hAnsi="Segoe UI" w:cs="Segoe UI"/>
                <w:b w:val="0"/>
                <w:sz w:val="20"/>
                <w:szCs w:val="20"/>
              </w:rPr>
            </w:pPr>
            <w:r w:rsidRPr="000C4362">
              <w:rPr>
                <w:rFonts w:ascii="Segoe UI" w:hAnsi="Segoe UI" w:cs="Segoe UI"/>
                <w:sz w:val="20"/>
                <w:szCs w:val="20"/>
              </w:rPr>
              <w:t xml:space="preserve"> </w:t>
            </w:r>
            <w:r w:rsidR="00977399" w:rsidRPr="000C4362">
              <w:rPr>
                <w:rFonts w:ascii="Segoe UI" w:hAnsi="Segoe UI" w:cs="Segoe UI"/>
                <w:sz w:val="20"/>
                <w:szCs w:val="20"/>
              </w:rPr>
              <w:t>S. No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4A6C7B" w14:textId="1A393193" w:rsidR="00977399" w:rsidRPr="000C4362" w:rsidRDefault="0079693A" w:rsidP="0079693A">
            <w:pPr>
              <w:pStyle w:val="NoSpacing"/>
              <w:ind w:left="-109" w:right="-412"/>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r w:rsidRPr="000C4362">
              <w:rPr>
                <w:rFonts w:ascii="Segoe UI" w:hAnsi="Segoe UI" w:cs="Segoe UI"/>
                <w:sz w:val="20"/>
                <w:szCs w:val="20"/>
              </w:rPr>
              <w:t xml:space="preserve"> </w:t>
            </w:r>
            <w:r w:rsidR="00977399" w:rsidRPr="000C4362">
              <w:rPr>
                <w:rFonts w:ascii="Segoe UI" w:hAnsi="Segoe UI" w:cs="Segoe UI"/>
                <w:sz w:val="20"/>
                <w:szCs w:val="20"/>
              </w:rPr>
              <w:t>Shift Name</w:t>
            </w:r>
          </w:p>
        </w:tc>
        <w:tc>
          <w:tcPr>
            <w:tcW w:w="21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30638F" w14:textId="1F2F8B67" w:rsidR="00977399" w:rsidRPr="000C4362" w:rsidRDefault="0079693A" w:rsidP="0079693A">
            <w:pPr>
              <w:pStyle w:val="NoSpacing"/>
              <w:ind w:left="-109" w:right="-412"/>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r w:rsidRPr="000C4362">
              <w:rPr>
                <w:rFonts w:ascii="Segoe UI" w:hAnsi="Segoe UI" w:cs="Segoe UI"/>
                <w:sz w:val="20"/>
                <w:szCs w:val="20"/>
              </w:rPr>
              <w:t xml:space="preserve"> </w:t>
            </w:r>
            <w:r w:rsidR="00977399" w:rsidRPr="000C4362">
              <w:rPr>
                <w:rFonts w:ascii="Segoe UI" w:hAnsi="Segoe UI" w:cs="Segoe UI"/>
                <w:sz w:val="20"/>
                <w:szCs w:val="20"/>
              </w:rPr>
              <w:t>Shift Regular Time</w:t>
            </w:r>
          </w:p>
        </w:tc>
        <w:tc>
          <w:tcPr>
            <w:tcW w:w="40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681342" w14:textId="7E03AE54" w:rsidR="00977399" w:rsidRPr="000C4362" w:rsidRDefault="0079693A" w:rsidP="0079693A">
            <w:pPr>
              <w:pStyle w:val="NoSpacing"/>
              <w:ind w:left="-109" w:right="-250"/>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r w:rsidRPr="000C4362">
              <w:rPr>
                <w:rFonts w:ascii="Segoe UI" w:hAnsi="Segoe UI" w:cs="Segoe UI"/>
                <w:sz w:val="20"/>
                <w:szCs w:val="20"/>
              </w:rPr>
              <w:t xml:space="preserve"> </w:t>
            </w:r>
            <w:r w:rsidR="00977399" w:rsidRPr="000C4362">
              <w:rPr>
                <w:rFonts w:ascii="Segoe UI" w:hAnsi="Segoe UI" w:cs="Segoe UI"/>
                <w:sz w:val="20"/>
                <w:szCs w:val="20"/>
              </w:rPr>
              <w:t>Cut-off</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B78831" w14:textId="77777777" w:rsidR="00977399" w:rsidRPr="000C4362" w:rsidRDefault="00977399" w:rsidP="0079693A">
            <w:pPr>
              <w:pStyle w:val="NoSpacing"/>
              <w:ind w:right="-250"/>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r w:rsidRPr="000C4362">
              <w:rPr>
                <w:rFonts w:ascii="Segoe UI" w:hAnsi="Segoe UI" w:cs="Segoe UI"/>
                <w:sz w:val="20"/>
                <w:szCs w:val="20"/>
              </w:rPr>
              <w:t>Allowance Amount</w:t>
            </w:r>
          </w:p>
        </w:tc>
      </w:tr>
      <w:tr w:rsidR="00977399" w:rsidRPr="000C4362" w14:paraId="4CF928ED" w14:textId="77777777" w:rsidTr="0079693A">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tcPr>
          <w:p w14:paraId="32903FBD" w14:textId="77777777" w:rsidR="00977399" w:rsidRPr="000C4362" w:rsidRDefault="00977399" w:rsidP="00977399">
            <w:pPr>
              <w:pStyle w:val="NoSpacing"/>
              <w:ind w:left="-109" w:right="-412"/>
              <w:rPr>
                <w:rFonts w:cstheme="minorHAnsi"/>
              </w:rPr>
            </w:pPr>
            <w:r w:rsidRPr="000C4362">
              <w:rPr>
                <w:rFonts w:cstheme="minorHAnsi"/>
              </w:rPr>
              <w:t>1</w:t>
            </w:r>
          </w:p>
        </w:tc>
        <w:tc>
          <w:tcPr>
            <w:tcW w:w="0" w:type="auto"/>
            <w:tcBorders>
              <w:top w:val="single" w:sz="4" w:space="0" w:color="FFFFFF" w:themeColor="background1"/>
            </w:tcBorders>
          </w:tcPr>
          <w:p w14:paraId="62EA0E39" w14:textId="6EDBD1C9" w:rsidR="00977399" w:rsidRPr="000C4362" w:rsidRDefault="0079693A" w:rsidP="0079693A">
            <w:pPr>
              <w:pStyle w:val="NoSpacing"/>
              <w:ind w:left="-109" w:right="-412"/>
              <w:cnfStyle w:val="000000100000" w:firstRow="0" w:lastRow="0" w:firstColumn="0" w:lastColumn="0" w:oddVBand="0" w:evenVBand="0" w:oddHBand="1" w:evenHBand="0" w:firstRowFirstColumn="0" w:firstRowLastColumn="0" w:lastRowFirstColumn="0" w:lastRowLastColumn="0"/>
              <w:rPr>
                <w:rFonts w:cstheme="minorHAnsi"/>
              </w:rPr>
            </w:pPr>
            <w:r w:rsidRPr="000C4362">
              <w:rPr>
                <w:rFonts w:cstheme="minorHAnsi"/>
              </w:rPr>
              <w:t xml:space="preserve"> </w:t>
            </w:r>
            <w:r w:rsidR="00977399" w:rsidRPr="000C4362">
              <w:rPr>
                <w:rFonts w:cstheme="minorHAnsi"/>
              </w:rPr>
              <w:t>Early Morning</w:t>
            </w:r>
          </w:p>
        </w:tc>
        <w:tc>
          <w:tcPr>
            <w:tcW w:w="2107" w:type="dxa"/>
            <w:tcBorders>
              <w:top w:val="single" w:sz="4" w:space="0" w:color="FFFFFF" w:themeColor="background1"/>
            </w:tcBorders>
          </w:tcPr>
          <w:p w14:paraId="4830955F" w14:textId="76615F91" w:rsidR="00977399" w:rsidRPr="000C4362" w:rsidRDefault="0079693A" w:rsidP="0079693A">
            <w:pPr>
              <w:pStyle w:val="NoSpacing"/>
              <w:ind w:left="-109" w:right="-412"/>
              <w:cnfStyle w:val="000000100000" w:firstRow="0" w:lastRow="0" w:firstColumn="0" w:lastColumn="0" w:oddVBand="0" w:evenVBand="0" w:oddHBand="1" w:evenHBand="0" w:firstRowFirstColumn="0" w:firstRowLastColumn="0" w:lastRowFirstColumn="0" w:lastRowLastColumn="0"/>
              <w:rPr>
                <w:rFonts w:cstheme="minorHAnsi"/>
              </w:rPr>
            </w:pPr>
            <w:r w:rsidRPr="000C4362">
              <w:rPr>
                <w:rFonts w:cstheme="minorHAnsi"/>
              </w:rPr>
              <w:t xml:space="preserve"> </w:t>
            </w:r>
            <w:r w:rsidR="00977399" w:rsidRPr="000C4362">
              <w:rPr>
                <w:rFonts w:cstheme="minorHAnsi"/>
              </w:rPr>
              <w:t xml:space="preserve">4:30 </w:t>
            </w:r>
            <w:r w:rsidR="001E314C" w:rsidRPr="000C4362">
              <w:rPr>
                <w:rFonts w:cstheme="minorHAnsi"/>
              </w:rPr>
              <w:t>A</w:t>
            </w:r>
            <w:r w:rsidR="00977399" w:rsidRPr="000C4362">
              <w:rPr>
                <w:rFonts w:cstheme="minorHAnsi"/>
              </w:rPr>
              <w:t>.</w:t>
            </w:r>
            <w:r w:rsidR="001E314C" w:rsidRPr="000C4362">
              <w:rPr>
                <w:rFonts w:cstheme="minorHAnsi"/>
              </w:rPr>
              <w:t>M</w:t>
            </w:r>
            <w:r w:rsidR="00977399" w:rsidRPr="000C4362">
              <w:rPr>
                <w:rFonts w:cstheme="minorHAnsi"/>
              </w:rPr>
              <w:t xml:space="preserve">. to 1:30 </w:t>
            </w:r>
            <w:r w:rsidR="001E314C" w:rsidRPr="000C4362">
              <w:rPr>
                <w:rFonts w:cstheme="minorHAnsi"/>
              </w:rPr>
              <w:t>P</w:t>
            </w:r>
            <w:r w:rsidR="00977399" w:rsidRPr="000C4362">
              <w:rPr>
                <w:rFonts w:cstheme="minorHAnsi"/>
              </w:rPr>
              <w:t>.</w:t>
            </w:r>
            <w:r w:rsidR="001E314C" w:rsidRPr="000C4362">
              <w:rPr>
                <w:rFonts w:cstheme="minorHAnsi"/>
              </w:rPr>
              <w:t>M</w:t>
            </w:r>
            <w:r w:rsidR="00977399" w:rsidRPr="000C4362">
              <w:rPr>
                <w:rFonts w:cstheme="minorHAnsi"/>
              </w:rPr>
              <w:t>.</w:t>
            </w:r>
          </w:p>
        </w:tc>
        <w:tc>
          <w:tcPr>
            <w:tcW w:w="4091" w:type="dxa"/>
            <w:tcBorders>
              <w:top w:val="single" w:sz="4" w:space="0" w:color="FFFFFF" w:themeColor="background1"/>
            </w:tcBorders>
          </w:tcPr>
          <w:p w14:paraId="0ADF303C" w14:textId="1EA32D7B" w:rsidR="00977399" w:rsidRPr="000C4362" w:rsidRDefault="0079693A" w:rsidP="0079693A">
            <w:pPr>
              <w:pStyle w:val="NoSpacing"/>
              <w:ind w:left="-109" w:right="-250"/>
              <w:cnfStyle w:val="000000100000" w:firstRow="0" w:lastRow="0" w:firstColumn="0" w:lastColumn="0" w:oddVBand="0" w:evenVBand="0" w:oddHBand="1" w:evenHBand="0" w:firstRowFirstColumn="0" w:firstRowLastColumn="0" w:lastRowFirstColumn="0" w:lastRowLastColumn="0"/>
              <w:rPr>
                <w:rFonts w:cstheme="minorHAnsi"/>
              </w:rPr>
            </w:pPr>
            <w:r w:rsidRPr="000C4362">
              <w:rPr>
                <w:rFonts w:cstheme="minorHAnsi"/>
              </w:rPr>
              <w:t xml:space="preserve"> </w:t>
            </w:r>
            <w:r w:rsidR="00977399" w:rsidRPr="000C4362">
              <w:rPr>
                <w:rFonts w:cstheme="minorHAnsi"/>
              </w:rPr>
              <w:t>Must work early in morning before 7:00 a.m.</w:t>
            </w:r>
          </w:p>
        </w:tc>
        <w:tc>
          <w:tcPr>
            <w:tcW w:w="1701" w:type="dxa"/>
            <w:vMerge w:val="restart"/>
            <w:tcBorders>
              <w:top w:val="single" w:sz="4" w:space="0" w:color="FFFFFF" w:themeColor="background1"/>
            </w:tcBorders>
            <w:vAlign w:val="center"/>
          </w:tcPr>
          <w:p w14:paraId="2F4A35A8" w14:textId="77777777" w:rsidR="00977399" w:rsidRPr="000C4362" w:rsidRDefault="00977399" w:rsidP="00977399">
            <w:pPr>
              <w:pStyle w:val="NoSpacing"/>
              <w:ind w:left="-426" w:right="-250"/>
              <w:jc w:val="center"/>
              <w:cnfStyle w:val="000000100000" w:firstRow="0" w:lastRow="0" w:firstColumn="0" w:lastColumn="0" w:oddVBand="0" w:evenVBand="0" w:oddHBand="1" w:evenHBand="0" w:firstRowFirstColumn="0" w:firstRowLastColumn="0" w:lastRowFirstColumn="0" w:lastRowLastColumn="0"/>
              <w:rPr>
                <w:rFonts w:cstheme="minorHAnsi"/>
              </w:rPr>
            </w:pPr>
            <w:r w:rsidRPr="000C4362">
              <w:rPr>
                <w:rFonts w:cstheme="minorHAnsi"/>
              </w:rPr>
              <w:t>₹ 350/- per day</w:t>
            </w:r>
          </w:p>
        </w:tc>
      </w:tr>
      <w:tr w:rsidR="00977399" w:rsidRPr="000C4362" w14:paraId="34F6FCF9" w14:textId="77777777" w:rsidTr="0079693A">
        <w:trPr>
          <w:trHeight w:val="420"/>
        </w:trPr>
        <w:tc>
          <w:tcPr>
            <w:cnfStyle w:val="001000000000" w:firstRow="0" w:lastRow="0" w:firstColumn="1" w:lastColumn="0" w:oddVBand="0" w:evenVBand="0" w:oddHBand="0" w:evenHBand="0" w:firstRowFirstColumn="0" w:firstRowLastColumn="0" w:lastRowFirstColumn="0" w:lastRowLastColumn="0"/>
            <w:tcW w:w="0" w:type="auto"/>
          </w:tcPr>
          <w:p w14:paraId="0DA3DD19" w14:textId="77777777" w:rsidR="00977399" w:rsidRPr="000C4362" w:rsidRDefault="00977399" w:rsidP="00977399">
            <w:pPr>
              <w:pStyle w:val="NoSpacing"/>
              <w:ind w:left="-109" w:right="-412"/>
              <w:rPr>
                <w:rFonts w:cstheme="minorHAnsi"/>
              </w:rPr>
            </w:pPr>
            <w:r w:rsidRPr="000C4362">
              <w:rPr>
                <w:rFonts w:cstheme="minorHAnsi"/>
              </w:rPr>
              <w:t>2</w:t>
            </w:r>
          </w:p>
        </w:tc>
        <w:tc>
          <w:tcPr>
            <w:tcW w:w="0" w:type="auto"/>
          </w:tcPr>
          <w:p w14:paraId="6265C91E" w14:textId="020BED81" w:rsidR="00977399" w:rsidRPr="000C4362" w:rsidRDefault="0079693A" w:rsidP="0079693A">
            <w:pPr>
              <w:pStyle w:val="NoSpacing"/>
              <w:ind w:left="-109" w:right="-412"/>
              <w:cnfStyle w:val="000000000000" w:firstRow="0" w:lastRow="0" w:firstColumn="0" w:lastColumn="0" w:oddVBand="0" w:evenVBand="0" w:oddHBand="0" w:evenHBand="0" w:firstRowFirstColumn="0" w:firstRowLastColumn="0" w:lastRowFirstColumn="0" w:lastRowLastColumn="0"/>
              <w:rPr>
                <w:rFonts w:cstheme="minorHAnsi"/>
              </w:rPr>
            </w:pPr>
            <w:r w:rsidRPr="000C4362">
              <w:rPr>
                <w:rFonts w:cstheme="minorHAnsi"/>
              </w:rPr>
              <w:t xml:space="preserve"> </w:t>
            </w:r>
            <w:r w:rsidR="00977399" w:rsidRPr="000C4362">
              <w:rPr>
                <w:rFonts w:cstheme="minorHAnsi"/>
              </w:rPr>
              <w:t>Night</w:t>
            </w:r>
          </w:p>
        </w:tc>
        <w:tc>
          <w:tcPr>
            <w:tcW w:w="2107" w:type="dxa"/>
          </w:tcPr>
          <w:p w14:paraId="75E17736" w14:textId="4608AD6D" w:rsidR="00977399" w:rsidRPr="000C4362" w:rsidRDefault="0079693A" w:rsidP="0079693A">
            <w:pPr>
              <w:pStyle w:val="NoSpacing"/>
              <w:ind w:left="-109" w:right="-412"/>
              <w:cnfStyle w:val="000000000000" w:firstRow="0" w:lastRow="0" w:firstColumn="0" w:lastColumn="0" w:oddVBand="0" w:evenVBand="0" w:oddHBand="0" w:evenHBand="0" w:firstRowFirstColumn="0" w:firstRowLastColumn="0" w:lastRowFirstColumn="0" w:lastRowLastColumn="0"/>
              <w:rPr>
                <w:rFonts w:cstheme="minorHAnsi"/>
              </w:rPr>
            </w:pPr>
            <w:r w:rsidRPr="000C4362">
              <w:rPr>
                <w:rFonts w:cstheme="minorHAnsi"/>
              </w:rPr>
              <w:t xml:space="preserve"> </w:t>
            </w:r>
            <w:r w:rsidR="00977399" w:rsidRPr="000C4362">
              <w:rPr>
                <w:rFonts w:cstheme="minorHAnsi"/>
              </w:rPr>
              <w:t xml:space="preserve">6:30 </w:t>
            </w:r>
            <w:r w:rsidR="001E314C" w:rsidRPr="000C4362">
              <w:rPr>
                <w:rFonts w:cstheme="minorHAnsi"/>
              </w:rPr>
              <w:t>P</w:t>
            </w:r>
            <w:r w:rsidR="00977399" w:rsidRPr="000C4362">
              <w:rPr>
                <w:rFonts w:cstheme="minorHAnsi"/>
              </w:rPr>
              <w:t>.</w:t>
            </w:r>
            <w:r w:rsidR="001E314C" w:rsidRPr="000C4362">
              <w:rPr>
                <w:rFonts w:cstheme="minorHAnsi"/>
              </w:rPr>
              <w:t>M</w:t>
            </w:r>
            <w:r w:rsidR="00977399" w:rsidRPr="000C4362">
              <w:rPr>
                <w:rFonts w:cstheme="minorHAnsi"/>
              </w:rPr>
              <w:t xml:space="preserve">. to 3:30 </w:t>
            </w:r>
            <w:r w:rsidR="001E314C" w:rsidRPr="000C4362">
              <w:rPr>
                <w:rFonts w:cstheme="minorHAnsi"/>
              </w:rPr>
              <w:t>A</w:t>
            </w:r>
            <w:r w:rsidR="00977399" w:rsidRPr="000C4362">
              <w:rPr>
                <w:rFonts w:cstheme="minorHAnsi"/>
              </w:rPr>
              <w:t>.</w:t>
            </w:r>
            <w:r w:rsidR="001E314C" w:rsidRPr="000C4362">
              <w:rPr>
                <w:rFonts w:cstheme="minorHAnsi"/>
              </w:rPr>
              <w:t>M</w:t>
            </w:r>
            <w:r w:rsidR="00977399" w:rsidRPr="000C4362">
              <w:rPr>
                <w:rFonts w:cstheme="minorHAnsi"/>
              </w:rPr>
              <w:t>.</w:t>
            </w:r>
          </w:p>
        </w:tc>
        <w:tc>
          <w:tcPr>
            <w:tcW w:w="4091" w:type="dxa"/>
          </w:tcPr>
          <w:p w14:paraId="65A7415C" w14:textId="75148353" w:rsidR="00977399" w:rsidRPr="000C4362" w:rsidRDefault="0079693A" w:rsidP="0079693A">
            <w:pPr>
              <w:pStyle w:val="NoSpacing"/>
              <w:ind w:left="-109" w:right="-250"/>
              <w:cnfStyle w:val="000000000000" w:firstRow="0" w:lastRow="0" w:firstColumn="0" w:lastColumn="0" w:oddVBand="0" w:evenVBand="0" w:oddHBand="0" w:evenHBand="0" w:firstRowFirstColumn="0" w:firstRowLastColumn="0" w:lastRowFirstColumn="0" w:lastRowLastColumn="0"/>
              <w:rPr>
                <w:rFonts w:cstheme="minorHAnsi"/>
              </w:rPr>
            </w:pPr>
            <w:r w:rsidRPr="000C4362">
              <w:rPr>
                <w:rFonts w:cstheme="minorHAnsi"/>
              </w:rPr>
              <w:t xml:space="preserve"> </w:t>
            </w:r>
            <w:r w:rsidR="00977399" w:rsidRPr="000C4362">
              <w:rPr>
                <w:rFonts w:cstheme="minorHAnsi"/>
              </w:rPr>
              <w:t>Must work beyond 12 midnight</w:t>
            </w:r>
          </w:p>
        </w:tc>
        <w:tc>
          <w:tcPr>
            <w:tcW w:w="1701" w:type="dxa"/>
            <w:vMerge/>
          </w:tcPr>
          <w:p w14:paraId="5C83523E" w14:textId="77777777" w:rsidR="00977399" w:rsidRPr="000C4362" w:rsidRDefault="00977399" w:rsidP="00977399">
            <w:pPr>
              <w:pStyle w:val="NoSpacing"/>
              <w:ind w:left="-426" w:right="-250"/>
              <w:cnfStyle w:val="000000000000" w:firstRow="0" w:lastRow="0" w:firstColumn="0" w:lastColumn="0" w:oddVBand="0" w:evenVBand="0" w:oddHBand="0" w:evenHBand="0" w:firstRowFirstColumn="0" w:firstRowLastColumn="0" w:lastRowFirstColumn="0" w:lastRowLastColumn="0"/>
              <w:rPr>
                <w:rFonts w:cstheme="minorHAnsi"/>
              </w:rPr>
            </w:pPr>
          </w:p>
        </w:tc>
      </w:tr>
    </w:tbl>
    <w:p w14:paraId="698DECC2" w14:textId="77777777" w:rsidR="00BA1F64" w:rsidRPr="000C4362" w:rsidRDefault="00BA1F64" w:rsidP="00BA1F64">
      <w:pPr>
        <w:pStyle w:val="Heading2"/>
        <w:ind w:left="-426"/>
        <w:rPr>
          <w:rFonts w:asciiTheme="minorHAnsi" w:hAnsiTheme="minorHAnsi" w:cstheme="minorHAnsi"/>
          <w:sz w:val="20"/>
          <w:lang w:val="en-IN" w:bidi="en-US"/>
        </w:rPr>
      </w:pPr>
      <w:r w:rsidRPr="000C4362">
        <w:rPr>
          <w:rFonts w:asciiTheme="minorHAnsi" w:hAnsiTheme="minorHAnsi" w:cstheme="minorHAnsi"/>
        </w:rPr>
        <w:lastRenderedPageBreak/>
        <w:t>Overtime</w:t>
      </w:r>
      <w:r w:rsidRPr="000C4362">
        <w:rPr>
          <w:rFonts w:asciiTheme="minorHAnsi" w:hAnsiTheme="minorHAnsi" w:cstheme="minorHAnsi"/>
          <w:b w:val="0"/>
        </w:rPr>
        <w:t xml:space="preserve"> </w:t>
      </w:r>
      <w:r w:rsidRPr="000C4362">
        <w:rPr>
          <w:rFonts w:asciiTheme="minorHAnsi" w:hAnsiTheme="minorHAnsi" w:cstheme="minorHAnsi"/>
          <w:bCs/>
        </w:rPr>
        <w:t>Compensation Policy</w:t>
      </w:r>
      <w:r w:rsidRPr="000C4362">
        <w:rPr>
          <w:rFonts w:asciiTheme="minorHAnsi" w:hAnsiTheme="minorHAnsi" w:cstheme="minorHAnsi"/>
          <w:b w:val="0"/>
        </w:rPr>
        <w:br/>
      </w:r>
      <w:r w:rsidRPr="000C4362">
        <w:rPr>
          <w:rFonts w:asciiTheme="minorHAnsi" w:hAnsiTheme="minorHAnsi" w:cstheme="minorHAnsi"/>
          <w:sz w:val="20"/>
          <w:lang w:val="en-IN" w:bidi="en-US"/>
        </w:rPr>
        <w:br/>
      </w:r>
      <w:r w:rsidRPr="000C4362">
        <w:rPr>
          <w:rFonts w:asciiTheme="minorHAnsi" w:hAnsiTheme="minorHAnsi" w:cstheme="minorHAnsi"/>
          <w:b w:val="0"/>
          <w:bCs/>
          <w:sz w:val="20"/>
          <w:lang w:val="en-IN" w:bidi="en-US"/>
        </w:rPr>
        <w:t>YASH values the commitment and hard work of its employees and recognizes that, at times, business requirements may necessitate working hours beyond the standard contractual obligations. To ensure fair compensation for such efforts, YASH provides additional remuneration for hours worked in excess or outside of the hours specified in the employees’ employment contracts.</w:t>
      </w:r>
      <w:r w:rsidRPr="000C4362">
        <w:rPr>
          <w:rFonts w:asciiTheme="minorHAnsi" w:hAnsiTheme="minorHAnsi" w:cstheme="minorHAnsi"/>
          <w:sz w:val="20"/>
          <w:lang w:val="en-IN" w:bidi="en-US"/>
        </w:rPr>
        <w:br/>
      </w:r>
      <w:r w:rsidRPr="000C4362">
        <w:rPr>
          <w:rFonts w:asciiTheme="minorHAnsi" w:hAnsiTheme="minorHAnsi" w:cstheme="minorHAnsi"/>
          <w:sz w:val="20"/>
          <w:lang w:val="en-IN" w:bidi="en-US"/>
        </w:rPr>
        <w:br/>
        <w:t>Eligibility for Overtime Compensation</w:t>
      </w:r>
    </w:p>
    <w:p w14:paraId="7F8C6D44" w14:textId="77777777" w:rsidR="00BA1F64" w:rsidRPr="000C4362" w:rsidRDefault="00BA1F64" w:rsidP="00BA1F64">
      <w:pPr>
        <w:pStyle w:val="Heading2"/>
        <w:numPr>
          <w:ilvl w:val="0"/>
          <w:numId w:val="0"/>
        </w:numPr>
        <w:ind w:left="-426"/>
        <w:rPr>
          <w:rFonts w:asciiTheme="minorHAnsi" w:hAnsiTheme="minorHAnsi" w:cstheme="minorHAnsi"/>
          <w:sz w:val="20"/>
          <w:lang w:val="en-IN" w:bidi="en-US"/>
        </w:rPr>
      </w:pPr>
      <w:r w:rsidRPr="000C4362">
        <w:rPr>
          <w:rFonts w:asciiTheme="minorHAnsi" w:hAnsiTheme="minorHAnsi" w:cstheme="minorHAnsi"/>
          <w:sz w:val="20"/>
          <w:lang w:val="en-IN" w:bidi="en-US"/>
        </w:rPr>
        <w:br/>
      </w:r>
      <w:r w:rsidRPr="000C4362">
        <w:rPr>
          <w:rFonts w:asciiTheme="minorHAnsi" w:hAnsiTheme="minorHAnsi" w:cstheme="minorHAnsi"/>
          <w:b w:val="0"/>
          <w:bCs/>
          <w:sz w:val="20"/>
          <w:lang w:val="en-IN" w:bidi="en-US"/>
        </w:rPr>
        <w:t>Employees are eligible for overtime compensation if they work hours beyond their regular working schedule as defined in their employment contract. Overtime is applicable in scenarios where the business requires additional working hours due to urgent project deliverables, critical deadlines, or other operational needs. Overtime compensation does not apply to hours extended due to poor planning or task delays caused by the employee.</w:t>
      </w:r>
      <w:r w:rsidRPr="000C4362">
        <w:rPr>
          <w:rFonts w:asciiTheme="minorHAnsi" w:hAnsiTheme="minorHAnsi" w:cstheme="minorHAnsi"/>
          <w:b w:val="0"/>
          <w:bCs/>
          <w:sz w:val="20"/>
          <w:lang w:val="en-IN" w:bidi="en-US"/>
        </w:rPr>
        <w:br/>
      </w:r>
      <w:r w:rsidRPr="000C4362">
        <w:rPr>
          <w:rFonts w:asciiTheme="minorHAnsi" w:hAnsiTheme="minorHAnsi" w:cstheme="minorHAnsi"/>
          <w:sz w:val="20"/>
          <w:lang w:val="en-IN" w:bidi="en-US"/>
        </w:rPr>
        <w:br/>
        <w:t>Compensation Structure</w:t>
      </w:r>
    </w:p>
    <w:p w14:paraId="7325F84F" w14:textId="62D215FF" w:rsidR="00BA1F64" w:rsidRPr="000C4362" w:rsidRDefault="00BA1F64" w:rsidP="00BA1F64">
      <w:pPr>
        <w:pStyle w:val="Heading2"/>
        <w:numPr>
          <w:ilvl w:val="0"/>
          <w:numId w:val="0"/>
        </w:numPr>
        <w:ind w:left="-426"/>
        <w:rPr>
          <w:rFonts w:asciiTheme="minorHAnsi" w:hAnsiTheme="minorHAnsi" w:cstheme="minorHAnsi"/>
          <w:sz w:val="20"/>
          <w:lang w:val="en-IN" w:bidi="en-US"/>
        </w:rPr>
      </w:pPr>
      <w:r w:rsidRPr="000C4362">
        <w:rPr>
          <w:rFonts w:asciiTheme="minorHAnsi" w:hAnsiTheme="minorHAnsi" w:cstheme="minorHAnsi"/>
          <w:sz w:val="20"/>
          <w:lang w:val="en-IN" w:bidi="en-US"/>
        </w:rPr>
        <w:br/>
      </w:r>
      <w:r w:rsidRPr="000C4362">
        <w:rPr>
          <w:rFonts w:asciiTheme="minorHAnsi" w:hAnsiTheme="minorHAnsi" w:cstheme="minorHAnsi"/>
          <w:b w:val="0"/>
          <w:bCs/>
          <w:sz w:val="20"/>
          <w:lang w:val="en-IN" w:bidi="en-US"/>
        </w:rPr>
        <w:t>Overtime Pay: Employees who are required to work beyond their standard working hours will receive compensation at a rate of 1.5 times their regular hourly rate, as determined by YASH, in accordance with legal regulations and company policies. This applies to all additional hours worked outside the contractual hours, including weekends and public holidays, where applicable.</w:t>
      </w:r>
      <w:r w:rsidRPr="000C4362">
        <w:rPr>
          <w:rFonts w:asciiTheme="minorHAnsi" w:hAnsiTheme="minorHAnsi" w:cstheme="minorHAnsi"/>
          <w:b w:val="0"/>
          <w:bCs/>
          <w:sz w:val="20"/>
          <w:lang w:val="en-IN" w:bidi="en-US"/>
        </w:rPr>
        <w:br/>
      </w:r>
      <w:r w:rsidRPr="000C4362">
        <w:rPr>
          <w:rFonts w:asciiTheme="minorHAnsi" w:hAnsiTheme="minorHAnsi" w:cstheme="minorHAnsi"/>
          <w:b w:val="0"/>
          <w:bCs/>
          <w:sz w:val="20"/>
          <w:lang w:val="en-IN" w:bidi="en-US"/>
        </w:rPr>
        <w:br/>
        <w:t>Non-Standard Shift Allowance: In cases where employees are required to work non-standard shifts (night shifts, weekends, or public holidays) as part of specific business requirements, an additional shift allowance may be provided. This is separate from overtime pay and is intended to compensate for the extra hardship of working outside of standard office hours</w:t>
      </w:r>
      <w:r w:rsidRPr="000C4362">
        <w:rPr>
          <w:rFonts w:asciiTheme="minorHAnsi" w:hAnsiTheme="minorHAnsi" w:cstheme="minorHAnsi"/>
          <w:sz w:val="20"/>
          <w:lang w:val="en-IN" w:bidi="en-US"/>
        </w:rPr>
        <w:t>.</w:t>
      </w:r>
      <w:r w:rsidRPr="000C4362">
        <w:rPr>
          <w:rFonts w:asciiTheme="minorHAnsi" w:hAnsiTheme="minorHAnsi" w:cstheme="minorHAnsi"/>
          <w:sz w:val="20"/>
          <w:lang w:val="en-IN" w:bidi="en-US"/>
        </w:rPr>
        <w:br/>
      </w:r>
      <w:r w:rsidRPr="000C4362">
        <w:rPr>
          <w:rFonts w:asciiTheme="minorHAnsi" w:hAnsiTheme="minorHAnsi" w:cstheme="minorHAnsi"/>
          <w:sz w:val="20"/>
          <w:lang w:val="en-IN" w:bidi="en-US"/>
        </w:rPr>
        <w:br/>
        <w:t>Conditions for Overtime and Shift Allowances</w:t>
      </w:r>
    </w:p>
    <w:p w14:paraId="65551572" w14:textId="288F21BB" w:rsidR="00BA1F64" w:rsidRPr="000C4362" w:rsidRDefault="00BA1F64" w:rsidP="002837D6">
      <w:pPr>
        <w:pStyle w:val="Heading2"/>
        <w:numPr>
          <w:ilvl w:val="0"/>
          <w:numId w:val="0"/>
        </w:numPr>
        <w:ind w:left="-426"/>
        <w:rPr>
          <w:rFonts w:asciiTheme="minorHAnsi" w:hAnsiTheme="minorHAnsi" w:cstheme="minorHAnsi"/>
          <w:lang w:val="en-IN" w:bidi="en-US"/>
        </w:rPr>
      </w:pPr>
      <w:r w:rsidRPr="000C4362">
        <w:rPr>
          <w:rFonts w:asciiTheme="minorHAnsi" w:hAnsiTheme="minorHAnsi" w:cstheme="minorHAnsi"/>
          <w:sz w:val="20"/>
          <w:lang w:val="en-IN" w:bidi="en-US"/>
        </w:rPr>
        <w:br/>
        <w:t>Pre-Approval:</w:t>
      </w:r>
      <w:r w:rsidRPr="000C4362">
        <w:rPr>
          <w:rFonts w:asciiTheme="minorHAnsi" w:hAnsiTheme="minorHAnsi" w:cstheme="minorHAnsi"/>
          <w:b w:val="0"/>
          <w:bCs/>
          <w:sz w:val="20"/>
          <w:lang w:val="en-IN" w:bidi="en-US"/>
        </w:rPr>
        <w:t xml:space="preserve"> All overtime work and non-standard shifts must be pre-approved by the employee's manager and aligned with business needs.</w:t>
      </w:r>
      <w:r w:rsidRPr="000C4362">
        <w:rPr>
          <w:rFonts w:asciiTheme="minorHAnsi" w:hAnsiTheme="minorHAnsi" w:cstheme="minorHAnsi"/>
          <w:b w:val="0"/>
          <w:bCs/>
          <w:sz w:val="20"/>
          <w:lang w:val="en-IN" w:bidi="en-US"/>
        </w:rPr>
        <w:br/>
      </w:r>
      <w:r w:rsidRPr="000C4362">
        <w:rPr>
          <w:rFonts w:asciiTheme="minorHAnsi" w:hAnsiTheme="minorHAnsi" w:cstheme="minorHAnsi"/>
          <w:b w:val="0"/>
          <w:bCs/>
          <w:sz w:val="20"/>
          <w:lang w:val="en-IN" w:bidi="en-US"/>
        </w:rPr>
        <w:br/>
      </w:r>
      <w:r w:rsidRPr="000C4362">
        <w:rPr>
          <w:rFonts w:asciiTheme="minorHAnsi" w:hAnsiTheme="minorHAnsi" w:cstheme="minorHAnsi"/>
          <w:sz w:val="20"/>
          <w:lang w:val="en-IN" w:bidi="en-US"/>
        </w:rPr>
        <w:t>Minimum Hours:</w:t>
      </w:r>
      <w:r w:rsidRPr="000C4362">
        <w:rPr>
          <w:rFonts w:asciiTheme="minorHAnsi" w:hAnsiTheme="minorHAnsi" w:cstheme="minorHAnsi"/>
          <w:b w:val="0"/>
          <w:bCs/>
          <w:sz w:val="20"/>
          <w:lang w:val="en-IN" w:bidi="en-US"/>
        </w:rPr>
        <w:t xml:space="preserve"> Employees must work beyond their regular shift duration to qualify for overtime. For shift allowances, employees must complete a full shift (minimum of 9 hours) as specified by company guidelines.</w:t>
      </w:r>
      <w:r w:rsidRPr="000C4362">
        <w:rPr>
          <w:rFonts w:asciiTheme="minorHAnsi" w:hAnsiTheme="minorHAnsi" w:cstheme="minorHAnsi"/>
          <w:b w:val="0"/>
          <w:bCs/>
          <w:sz w:val="20"/>
          <w:lang w:val="en-IN" w:bidi="en-US"/>
        </w:rPr>
        <w:br/>
      </w:r>
      <w:r w:rsidRPr="000C4362">
        <w:rPr>
          <w:rFonts w:asciiTheme="minorHAnsi" w:hAnsiTheme="minorHAnsi" w:cstheme="minorHAnsi"/>
          <w:b w:val="0"/>
          <w:bCs/>
          <w:sz w:val="20"/>
          <w:lang w:val="en-IN" w:bidi="en-US"/>
        </w:rPr>
        <w:br/>
      </w:r>
      <w:r w:rsidRPr="000C4362">
        <w:rPr>
          <w:rFonts w:asciiTheme="minorHAnsi" w:hAnsiTheme="minorHAnsi" w:cstheme="minorHAnsi"/>
          <w:sz w:val="20"/>
          <w:lang w:val="en-IN" w:bidi="en-US"/>
        </w:rPr>
        <w:t xml:space="preserve">Recording of Hours: </w:t>
      </w:r>
      <w:r w:rsidRPr="000C4362">
        <w:rPr>
          <w:rFonts w:asciiTheme="minorHAnsi" w:hAnsiTheme="minorHAnsi" w:cstheme="minorHAnsi"/>
          <w:b w:val="0"/>
          <w:bCs/>
          <w:sz w:val="20"/>
          <w:lang w:val="en-IN" w:bidi="en-US"/>
        </w:rPr>
        <w:t>Overtime and non-standard shift hours must be accurately recorded and submitted for approval via the company’s designated time-tracking system.</w:t>
      </w:r>
      <w:r w:rsidRPr="000C4362">
        <w:rPr>
          <w:rFonts w:asciiTheme="minorHAnsi" w:hAnsiTheme="minorHAnsi" w:cstheme="minorHAnsi"/>
          <w:b w:val="0"/>
          <w:bCs/>
          <w:sz w:val="20"/>
          <w:lang w:val="en-IN" w:bidi="en-US"/>
        </w:rPr>
        <w:br/>
      </w:r>
      <w:r w:rsidRPr="000C4362">
        <w:rPr>
          <w:rFonts w:asciiTheme="minorHAnsi" w:hAnsiTheme="minorHAnsi" w:cstheme="minorHAnsi"/>
          <w:b w:val="0"/>
          <w:bCs/>
          <w:sz w:val="20"/>
          <w:lang w:val="en-IN" w:bidi="en-US"/>
        </w:rPr>
        <w:br/>
      </w:r>
      <w:r w:rsidRPr="000C4362">
        <w:rPr>
          <w:rFonts w:asciiTheme="minorHAnsi" w:hAnsiTheme="minorHAnsi" w:cstheme="minorHAnsi"/>
          <w:sz w:val="20"/>
          <w:lang w:val="en-IN" w:bidi="en-US"/>
        </w:rPr>
        <w:t>Exclusions:</w:t>
      </w:r>
      <w:r w:rsidRPr="000C4362">
        <w:rPr>
          <w:rFonts w:asciiTheme="minorHAnsi" w:hAnsiTheme="minorHAnsi" w:cstheme="minorHAnsi"/>
          <w:b w:val="0"/>
          <w:bCs/>
          <w:sz w:val="20"/>
          <w:lang w:val="en-IN" w:bidi="en-US"/>
        </w:rPr>
        <w:t xml:space="preserve"> Hours worked due to employee inefficiency, poor time management, or the need to complete delayed tasks will not be considered eligible for overtime or shift allowances.</w:t>
      </w:r>
      <w:r w:rsidRPr="000C4362">
        <w:rPr>
          <w:rFonts w:asciiTheme="minorHAnsi" w:hAnsiTheme="minorHAnsi" w:cstheme="minorHAnsi"/>
          <w:b w:val="0"/>
          <w:bCs/>
          <w:sz w:val="20"/>
          <w:lang w:val="en-IN" w:bidi="en-US"/>
        </w:rPr>
        <w:br/>
      </w:r>
      <w:r w:rsidRPr="000C4362">
        <w:rPr>
          <w:rFonts w:asciiTheme="minorHAnsi" w:hAnsiTheme="minorHAnsi" w:cstheme="minorHAnsi"/>
          <w:b w:val="0"/>
          <w:bCs/>
          <w:sz w:val="20"/>
          <w:lang w:val="en-IN" w:bidi="en-US"/>
        </w:rPr>
        <w:br/>
      </w:r>
      <w:r w:rsidRPr="000C4362">
        <w:rPr>
          <w:rFonts w:asciiTheme="minorHAnsi" w:hAnsiTheme="minorHAnsi" w:cstheme="minorHAnsi"/>
          <w:sz w:val="20"/>
          <w:lang w:val="en-IN" w:bidi="en-US"/>
        </w:rPr>
        <w:t>Guidelines and Procedures:</w:t>
      </w:r>
      <w:r w:rsidRPr="000C4362">
        <w:rPr>
          <w:rFonts w:asciiTheme="minorHAnsi" w:hAnsiTheme="minorHAnsi" w:cstheme="minorHAnsi"/>
          <w:b w:val="0"/>
          <w:bCs/>
          <w:sz w:val="20"/>
          <w:lang w:val="en-IN" w:bidi="en-US"/>
        </w:rPr>
        <w:t xml:space="preserve"> All details regarding the calculation of overtime, eligibility criteria, and other conditions are available in the company guidelines, accessible through the YOU Portal. Employees are encouraged to review the guidelines regularly to stay informed of any updates to the policy</w:t>
      </w:r>
      <w:r w:rsidRPr="000C4362">
        <w:rPr>
          <w:rFonts w:asciiTheme="minorHAnsi" w:hAnsiTheme="minorHAnsi" w:cstheme="minorHAnsi"/>
          <w:sz w:val="20"/>
          <w:lang w:val="en-IN" w:bidi="en-US"/>
        </w:rPr>
        <w:t>.</w:t>
      </w:r>
    </w:p>
    <w:p w14:paraId="038BD96F" w14:textId="77777777" w:rsidR="00BA1F64" w:rsidRPr="000C4362" w:rsidRDefault="00BA1F64" w:rsidP="00F77269">
      <w:pPr>
        <w:pStyle w:val="BodyText"/>
        <w:rPr>
          <w:rFonts w:asciiTheme="minorHAnsi" w:hAnsiTheme="minorHAnsi" w:cstheme="minorHAnsi"/>
          <w:lang w:bidi="en-US"/>
        </w:rPr>
      </w:pPr>
    </w:p>
    <w:p w14:paraId="1F00A2F6" w14:textId="77777777" w:rsidR="00CE08AF" w:rsidRPr="000C4362" w:rsidRDefault="00CE08AF" w:rsidP="002837D6">
      <w:pPr>
        <w:pStyle w:val="Heading1"/>
        <w:ind w:left="-567" w:right="-1"/>
        <w:rPr>
          <w:lang w:bidi="en-US"/>
        </w:rPr>
      </w:pPr>
      <w:bookmarkStart w:id="61" w:name="_Toc163051638"/>
      <w:r w:rsidRPr="000C4362">
        <w:t>COMPENSATION</w:t>
      </w:r>
      <w:bookmarkEnd w:id="59"/>
      <w:bookmarkEnd w:id="61"/>
    </w:p>
    <w:p w14:paraId="76787794" w14:textId="77777777" w:rsidR="00CE08AF" w:rsidRPr="000C4362" w:rsidRDefault="00CE08AF" w:rsidP="00886404">
      <w:pPr>
        <w:ind w:left="-851"/>
        <w:jc w:val="both"/>
        <w:rPr>
          <w:rFonts w:asciiTheme="minorHAnsi" w:hAnsiTheme="minorHAnsi" w:cstheme="minorHAnsi"/>
          <w:b/>
          <w:lang w:bidi="en-US"/>
        </w:rPr>
      </w:pPr>
    </w:p>
    <w:p w14:paraId="06905C29" w14:textId="66F1200C" w:rsidR="00CE08AF" w:rsidRPr="000C4362" w:rsidRDefault="00CE08AF" w:rsidP="00886404">
      <w:pPr>
        <w:ind w:left="-851"/>
        <w:jc w:val="both"/>
        <w:rPr>
          <w:rFonts w:asciiTheme="minorHAnsi" w:hAnsiTheme="minorHAnsi" w:cstheme="minorHAnsi"/>
          <w:bCs/>
          <w:lang w:bidi="en-US"/>
        </w:rPr>
      </w:pPr>
      <w:bookmarkStart w:id="62" w:name="_Hlk507512022"/>
      <w:r w:rsidRPr="000C4362">
        <w:rPr>
          <w:rFonts w:asciiTheme="minorHAnsi" w:hAnsiTheme="minorHAnsi" w:cstheme="minorHAnsi"/>
          <w:bCs/>
          <w:lang w:bidi="en-US"/>
        </w:rPr>
        <w:t>Your compensation at YASH is a competitive exchange you receive in return for your job performance &amp; positive conduct. The approaches we take in designing compensation for our employees is based on inducing high positive drive towards the work and recognize employees on the value they bring and deliver to the company and its business.</w:t>
      </w:r>
    </w:p>
    <w:p w14:paraId="6B2C39E1" w14:textId="77777777" w:rsidR="00CE08AF" w:rsidRPr="000C4362" w:rsidRDefault="00CE08AF" w:rsidP="00886404">
      <w:pPr>
        <w:ind w:left="-851"/>
        <w:jc w:val="both"/>
        <w:rPr>
          <w:rFonts w:asciiTheme="minorHAnsi" w:hAnsiTheme="minorHAnsi" w:cstheme="minorHAnsi"/>
          <w:bCs/>
          <w:lang w:bidi="en-US"/>
        </w:rPr>
      </w:pPr>
    </w:p>
    <w:p w14:paraId="1AB5544B" w14:textId="77777777" w:rsidR="00CE08AF" w:rsidRPr="000C4362" w:rsidRDefault="00CE08AF" w:rsidP="00886404">
      <w:pPr>
        <w:ind w:left="-851"/>
        <w:jc w:val="both"/>
        <w:rPr>
          <w:rFonts w:asciiTheme="minorHAnsi" w:hAnsiTheme="minorHAnsi" w:cstheme="minorHAnsi"/>
          <w:bCs/>
          <w:lang w:bidi="en-US"/>
        </w:rPr>
      </w:pPr>
      <w:r w:rsidRPr="000C4362">
        <w:rPr>
          <w:rFonts w:asciiTheme="minorHAnsi" w:hAnsiTheme="minorHAnsi" w:cstheme="minorHAnsi"/>
          <w:bCs/>
          <w:lang w:bidi="en-US"/>
        </w:rPr>
        <w:t>The world is a changing place and so is the compensation. We remain in study mode to explore newer practices and modes in which we can compensate the wonderful contributions our employees make towards the vision and objectives.</w:t>
      </w:r>
    </w:p>
    <w:p w14:paraId="396F75EC" w14:textId="77777777" w:rsidR="00CE08AF" w:rsidRPr="000C4362" w:rsidRDefault="00CE08AF" w:rsidP="00395418">
      <w:pPr>
        <w:ind w:left="-851"/>
        <w:jc w:val="both"/>
        <w:rPr>
          <w:rFonts w:asciiTheme="minorHAnsi" w:hAnsiTheme="minorHAnsi" w:cstheme="minorHAnsi"/>
          <w:bCs/>
          <w:lang w:bidi="en-US"/>
        </w:rPr>
      </w:pPr>
    </w:p>
    <w:p w14:paraId="040BACD0" w14:textId="77777777" w:rsidR="00CE08AF" w:rsidRPr="000C4362" w:rsidRDefault="00CE08AF" w:rsidP="00395418">
      <w:pPr>
        <w:ind w:left="-851"/>
        <w:jc w:val="both"/>
        <w:rPr>
          <w:rFonts w:asciiTheme="minorHAnsi" w:hAnsiTheme="minorHAnsi" w:cstheme="minorHAnsi"/>
          <w:bCs/>
          <w:lang w:bidi="en-US"/>
        </w:rPr>
      </w:pPr>
      <w:r w:rsidRPr="000C4362">
        <w:rPr>
          <w:rFonts w:asciiTheme="minorHAnsi" w:hAnsiTheme="minorHAnsi" w:cstheme="minorHAnsi"/>
          <w:bCs/>
          <w:lang w:bidi="en-US"/>
        </w:rPr>
        <w:t xml:space="preserve">We constantly </w:t>
      </w:r>
      <w:proofErr w:type="spellStart"/>
      <w:r w:rsidRPr="000C4362">
        <w:rPr>
          <w:rFonts w:asciiTheme="minorHAnsi" w:hAnsiTheme="minorHAnsi" w:cstheme="minorHAnsi"/>
          <w:bCs/>
          <w:lang w:bidi="en-US"/>
        </w:rPr>
        <w:t>endeavor</w:t>
      </w:r>
      <w:proofErr w:type="spellEnd"/>
      <w:r w:rsidRPr="000C4362">
        <w:rPr>
          <w:rFonts w:asciiTheme="minorHAnsi" w:hAnsiTheme="minorHAnsi" w:cstheme="minorHAnsi"/>
          <w:bCs/>
          <w:lang w:bidi="en-US"/>
        </w:rPr>
        <w:t xml:space="preserve"> towards building the best total rewards culture.</w:t>
      </w:r>
    </w:p>
    <w:p w14:paraId="202B57EF" w14:textId="77777777" w:rsidR="000F65B2" w:rsidRPr="000C4362" w:rsidRDefault="000F65B2" w:rsidP="00395418">
      <w:pPr>
        <w:ind w:left="-851"/>
        <w:jc w:val="both"/>
        <w:rPr>
          <w:rFonts w:asciiTheme="minorHAnsi" w:hAnsiTheme="minorHAnsi" w:cstheme="minorHAnsi"/>
          <w:bCs/>
          <w:lang w:bidi="en-US"/>
        </w:rPr>
      </w:pPr>
    </w:p>
    <w:p w14:paraId="61DF8689" w14:textId="77777777" w:rsidR="000F65B2" w:rsidRPr="000C4362" w:rsidRDefault="000F65B2" w:rsidP="000F65B2">
      <w:pPr>
        <w:keepNext/>
        <w:keepLines/>
        <w:numPr>
          <w:ilvl w:val="0"/>
          <w:numId w:val="49"/>
        </w:numPr>
        <w:ind w:left="-851" w:firstLine="0"/>
        <w:outlineLvl w:val="1"/>
        <w:rPr>
          <w:rFonts w:eastAsia="Times New Roman" w:cs="Times New Roman"/>
          <w:b/>
          <w:color w:val="000000" w:themeColor="text1"/>
          <w:spacing w:val="-4"/>
          <w:kern w:val="28"/>
          <w:szCs w:val="20"/>
          <w:lang w:val="en-US" w:eastAsia="en-US" w:bidi="en-US"/>
        </w:rPr>
      </w:pPr>
      <w:r w:rsidRPr="000C4362">
        <w:rPr>
          <w:rFonts w:eastAsia="Times New Roman" w:cs="Times New Roman"/>
          <w:b/>
          <w:color w:val="000000" w:themeColor="text1"/>
          <w:spacing w:val="-4"/>
          <w:kern w:val="28"/>
          <w:szCs w:val="20"/>
          <w:lang w:val="en-US" w:eastAsia="en-US" w:bidi="en-US"/>
        </w:rPr>
        <w:t>MEASURES TO MAINTAIN FAIR AND COMPETITIVE COMPENSATION</w:t>
      </w:r>
    </w:p>
    <w:p w14:paraId="57391142" w14:textId="77777777" w:rsidR="000F65B2" w:rsidRPr="000C4362" w:rsidRDefault="000F65B2" w:rsidP="000F65B2">
      <w:pPr>
        <w:spacing w:after="220" w:line="220" w:lineRule="atLeast"/>
        <w:rPr>
          <w:rFonts w:ascii="Times New Roman" w:eastAsia="Times New Roman" w:hAnsi="Times New Roman" w:cs="Times New Roman"/>
          <w:sz w:val="20"/>
          <w:szCs w:val="20"/>
          <w:lang w:val="en-US" w:eastAsia="en-US" w:bidi="en-US"/>
        </w:rPr>
      </w:pPr>
    </w:p>
    <w:p w14:paraId="4357E280" w14:textId="77777777" w:rsidR="000F65B2" w:rsidRPr="000C4362" w:rsidRDefault="000F65B2" w:rsidP="000F65B2">
      <w:pPr>
        <w:ind w:left="-426"/>
        <w:jc w:val="both"/>
        <w:rPr>
          <w:rFonts w:asciiTheme="minorHAnsi" w:hAnsiTheme="minorHAnsi" w:cstheme="minorHAnsi"/>
          <w:color w:val="000000" w:themeColor="text1"/>
        </w:rPr>
      </w:pPr>
      <w:r w:rsidRPr="000C4362">
        <w:rPr>
          <w:rFonts w:asciiTheme="minorHAnsi" w:hAnsiTheme="minorHAnsi" w:cstheme="minorHAnsi"/>
          <w:color w:val="000000" w:themeColor="text1"/>
        </w:rPr>
        <w:lastRenderedPageBreak/>
        <w:t>The company is committed to maintaining fair, competitive, and adequate wages for all employees across its various locations in different states. A consistent and transparent approach is followed to ensure equitable compensation and compliance with all applicable laws and regulations.</w:t>
      </w:r>
    </w:p>
    <w:p w14:paraId="1D9913F5" w14:textId="77777777" w:rsidR="000F65B2" w:rsidRPr="000C4362" w:rsidRDefault="000F65B2" w:rsidP="000F65B2">
      <w:pPr>
        <w:numPr>
          <w:ilvl w:val="0"/>
          <w:numId w:val="46"/>
        </w:numPr>
        <w:tabs>
          <w:tab w:val="num" w:pos="0"/>
        </w:tabs>
        <w:spacing w:before="240"/>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Periodic wage reviews are conducted across all office locations to ensure alignment with company policy and state-specific statutory requirements.</w:t>
      </w:r>
    </w:p>
    <w:p w14:paraId="149F4E1C" w14:textId="77777777" w:rsidR="000F65B2" w:rsidRPr="000C4362" w:rsidRDefault="000F65B2" w:rsidP="000F65B2">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Compensation structures are benchmarked against national and regional industry standards to maintain competitiveness in every operating region.</w:t>
      </w:r>
    </w:p>
    <w:p w14:paraId="3E84532D" w14:textId="77777777" w:rsidR="000F65B2" w:rsidRPr="000C4362" w:rsidRDefault="000F65B2" w:rsidP="000F65B2">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Local economic indicators such as inflation, cost of living, and market wage trends are regularly monitored to ensure adequacy of pay levels.</w:t>
      </w:r>
    </w:p>
    <w:p w14:paraId="7577B85E" w14:textId="77777777" w:rsidR="000F65B2" w:rsidRPr="000C4362" w:rsidRDefault="000F65B2" w:rsidP="000F65B2">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Full compliance is maintained with all applicable minimum wage notifications and labor regulations issued by respective state governments.</w:t>
      </w:r>
    </w:p>
    <w:p w14:paraId="0CE8D1E2" w14:textId="77777777" w:rsidR="000F65B2" w:rsidRPr="000C4362" w:rsidRDefault="000F65B2" w:rsidP="000F65B2">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Internal pay equity is evaluated across different roles, levels, and geographies to uphold fairness and consistency.</w:t>
      </w:r>
    </w:p>
    <w:p w14:paraId="5AC87596" w14:textId="77777777" w:rsidR="000F65B2" w:rsidRPr="000C4362" w:rsidRDefault="000F65B2" w:rsidP="000F65B2">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The compensation framework is reviewed and updated periodically to reflect changing market conditions and organizational priorities.</w:t>
      </w:r>
    </w:p>
    <w:p w14:paraId="5753D4F5" w14:textId="77777777" w:rsidR="000F65B2" w:rsidRPr="000C4362" w:rsidRDefault="000F65B2" w:rsidP="000F65B2">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Proactive measures are taken to revise or adjust wages when required, ensuring continued alignment with employee welfare, compliance, and business sustainability across all locations.</w:t>
      </w:r>
    </w:p>
    <w:p w14:paraId="71E4C864" w14:textId="77777777" w:rsidR="00FE7DBD" w:rsidRPr="000C4362" w:rsidRDefault="00FE7DBD" w:rsidP="00FE7DBD">
      <w:pPr>
        <w:pStyle w:val="Heading2"/>
        <w:spacing w:before="240"/>
        <w:ind w:left="-426" w:hanging="425"/>
        <w:rPr>
          <w:lang w:bidi="en-US"/>
        </w:rPr>
      </w:pPr>
      <w:r w:rsidRPr="000C4362">
        <w:rPr>
          <w:lang w:bidi="en-US"/>
        </w:rPr>
        <w:t>Equal Pay for Equal Work</w:t>
      </w:r>
    </w:p>
    <w:p w14:paraId="70E8A4E7" w14:textId="77777777" w:rsidR="00FE7DBD" w:rsidRPr="000C4362" w:rsidRDefault="00FE7DBD" w:rsidP="00FE7DBD">
      <w:pPr>
        <w:ind w:left="-851"/>
        <w:jc w:val="both"/>
        <w:rPr>
          <w:rFonts w:asciiTheme="minorHAnsi" w:hAnsiTheme="minorHAnsi" w:cstheme="minorHAnsi"/>
          <w:bCs/>
          <w:lang w:val="en-US" w:bidi="en-US"/>
        </w:rPr>
      </w:pPr>
    </w:p>
    <w:p w14:paraId="280B266F" w14:textId="77777777" w:rsidR="00FE7DBD" w:rsidRPr="000C4362" w:rsidRDefault="00FE7DBD" w:rsidP="00FE7DBD">
      <w:pPr>
        <w:ind w:left="-851"/>
        <w:jc w:val="both"/>
        <w:rPr>
          <w:rFonts w:asciiTheme="minorHAnsi" w:hAnsiTheme="minorHAnsi" w:cstheme="minorHAnsi"/>
          <w:bCs/>
          <w:lang w:val="en-US" w:bidi="en-US"/>
        </w:rPr>
      </w:pPr>
      <w:r w:rsidRPr="000C4362">
        <w:rPr>
          <w:rFonts w:asciiTheme="minorHAnsi" w:hAnsiTheme="minorHAnsi" w:cstheme="minorHAnsi"/>
          <w:bCs/>
          <w:lang w:val="en-US" w:bidi="en-US"/>
        </w:rPr>
        <w:t>The company upholds the principle of Equal Pay for Equal Work across all its locations and job functions. Compensation decisions are made solely on the basis of role requirements, skills, experience, performance, and qualifications — without any discrimination based on gender, age, caste, religion, nationality, or any other personal characteristic protected by law.</w:t>
      </w:r>
    </w:p>
    <w:p w14:paraId="4ECE352F" w14:textId="77777777" w:rsidR="00FE7DBD" w:rsidRPr="000C4362" w:rsidRDefault="00FE7DBD" w:rsidP="00FE7DBD">
      <w:pPr>
        <w:ind w:left="-851"/>
        <w:jc w:val="both"/>
        <w:rPr>
          <w:rFonts w:asciiTheme="minorHAnsi" w:hAnsiTheme="minorHAnsi" w:cstheme="minorHAnsi"/>
          <w:bCs/>
          <w:lang w:val="en-US" w:bidi="en-US"/>
        </w:rPr>
      </w:pPr>
    </w:p>
    <w:p w14:paraId="57DB2324" w14:textId="77777777" w:rsidR="00FE7DBD" w:rsidRPr="000C4362" w:rsidRDefault="00FE7DBD" w:rsidP="00FE7DBD">
      <w:pPr>
        <w:ind w:left="-851"/>
        <w:jc w:val="both"/>
        <w:rPr>
          <w:rFonts w:asciiTheme="minorHAnsi" w:hAnsiTheme="minorHAnsi" w:cstheme="minorHAnsi"/>
          <w:bCs/>
          <w:lang w:val="en-US" w:bidi="en-US"/>
        </w:rPr>
      </w:pPr>
      <w:r w:rsidRPr="000C4362">
        <w:rPr>
          <w:rFonts w:asciiTheme="minorHAnsi" w:hAnsiTheme="minorHAnsi" w:cstheme="minorHAnsi"/>
          <w:bCs/>
          <w:lang w:val="en-US" w:bidi="en-US"/>
        </w:rPr>
        <w:t>To ensure adherence to this principle:</w:t>
      </w:r>
    </w:p>
    <w:p w14:paraId="0CDFF878" w14:textId="77777777" w:rsidR="00FE7DBD" w:rsidRPr="000C4362" w:rsidRDefault="00FE7DBD" w:rsidP="00FE7DBD">
      <w:pPr>
        <w:ind w:left="-851"/>
        <w:jc w:val="both"/>
        <w:rPr>
          <w:rFonts w:asciiTheme="minorHAnsi" w:hAnsiTheme="minorHAnsi" w:cstheme="minorHAnsi"/>
          <w:bCs/>
          <w:lang w:val="en-US" w:bidi="en-US"/>
        </w:rPr>
      </w:pPr>
    </w:p>
    <w:p w14:paraId="074BC5A6" w14:textId="0FF445E1" w:rsidR="00FE7DBD" w:rsidRPr="000C4362" w:rsidRDefault="00FE7DBD" w:rsidP="00FE7DBD">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Regular reviews are conducted to identify and address any unjustified pay disparities across comparable roles and levels.</w:t>
      </w:r>
    </w:p>
    <w:p w14:paraId="00EA31AC" w14:textId="3A4F5BF8" w:rsidR="00FE7DBD" w:rsidRPr="000C4362" w:rsidRDefault="00FE7DBD" w:rsidP="00FE7DBD">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Job roles and responsibilities are clearly defined and evaluated using objective criteria to maintain internal equity.</w:t>
      </w:r>
    </w:p>
    <w:p w14:paraId="33804816" w14:textId="2A65625B" w:rsidR="00FE7DBD" w:rsidRPr="000C4362" w:rsidRDefault="00FE7DBD" w:rsidP="00FE7DBD">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Compensation practices are periodically benchmarked to confirm alignment with the principle of fairness and equal opportunity.</w:t>
      </w:r>
    </w:p>
    <w:p w14:paraId="5B5A3B19" w14:textId="1E3C6001" w:rsidR="00FE7DBD" w:rsidRPr="000C4362" w:rsidRDefault="00FE7DBD" w:rsidP="00FE7DBD">
      <w:pPr>
        <w:numPr>
          <w:ilvl w:val="0"/>
          <w:numId w:val="46"/>
        </w:numPr>
        <w:tabs>
          <w:tab w:val="num" w:pos="0"/>
        </w:tabs>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All managers and HR personnel involved in compensation decisions are trained to apply these standards consistently and transparently.</w:t>
      </w:r>
    </w:p>
    <w:p w14:paraId="4EF16561" w14:textId="482CD514" w:rsidR="00CE08AF" w:rsidRPr="000C4362" w:rsidRDefault="00FE7DBD" w:rsidP="00FE7DBD">
      <w:pPr>
        <w:numPr>
          <w:ilvl w:val="0"/>
          <w:numId w:val="46"/>
        </w:numPr>
        <w:tabs>
          <w:tab w:val="num" w:pos="0"/>
        </w:tabs>
        <w:spacing w:after="240"/>
        <w:ind w:left="0" w:hanging="426"/>
        <w:jc w:val="both"/>
        <w:rPr>
          <w:rFonts w:asciiTheme="minorHAnsi" w:eastAsia="Times New Roman" w:hAnsiTheme="minorHAnsi" w:cstheme="minorHAnsi"/>
          <w:color w:val="000000"/>
          <w:szCs w:val="20"/>
          <w:lang w:eastAsia="en-US"/>
        </w:rPr>
      </w:pPr>
      <w:r w:rsidRPr="000C4362">
        <w:rPr>
          <w:rFonts w:asciiTheme="minorHAnsi" w:eastAsia="Times New Roman" w:hAnsiTheme="minorHAnsi" w:cstheme="minorHAnsi"/>
          <w:color w:val="000000"/>
          <w:szCs w:val="20"/>
          <w:lang w:eastAsia="en-US"/>
        </w:rPr>
        <w:t>Any concerns or grievances related to unequal pay are handled promptly and confidentially under the company’s grievance redressal process.</w:t>
      </w:r>
    </w:p>
    <w:p w14:paraId="1DCB0E76" w14:textId="77777777" w:rsidR="00CE08AF" w:rsidRPr="000C4362" w:rsidRDefault="00CE08AF" w:rsidP="002B55F0">
      <w:pPr>
        <w:pStyle w:val="Heading2"/>
        <w:numPr>
          <w:ilvl w:val="0"/>
          <w:numId w:val="49"/>
        </w:numPr>
        <w:ind w:left="-851" w:firstLine="0"/>
        <w:rPr>
          <w:lang w:bidi="en-US"/>
        </w:rPr>
      </w:pPr>
      <w:r w:rsidRPr="000C4362">
        <w:rPr>
          <w:lang w:bidi="en-US"/>
        </w:rPr>
        <w:t>CTC STRUCTURE</w:t>
      </w:r>
    </w:p>
    <w:p w14:paraId="11F67EA4" w14:textId="77777777" w:rsidR="00CE08AF" w:rsidRPr="000C4362" w:rsidRDefault="00CE08AF" w:rsidP="00395418">
      <w:pPr>
        <w:ind w:left="-851"/>
        <w:jc w:val="both"/>
        <w:rPr>
          <w:rFonts w:asciiTheme="minorHAnsi" w:hAnsiTheme="minorHAnsi" w:cstheme="minorHAnsi"/>
          <w:b/>
          <w:lang w:bidi="en-US"/>
        </w:rPr>
      </w:pPr>
    </w:p>
    <w:p w14:paraId="38650EC7" w14:textId="77777777" w:rsidR="00CE08AF" w:rsidRPr="000C4362" w:rsidRDefault="00CE08AF" w:rsidP="00743E10">
      <w:pPr>
        <w:ind w:left="-284"/>
        <w:jc w:val="both"/>
        <w:rPr>
          <w:rFonts w:asciiTheme="minorHAnsi" w:hAnsiTheme="minorHAnsi" w:cstheme="minorHAnsi"/>
          <w:lang w:bidi="en-US"/>
        </w:rPr>
      </w:pPr>
      <w:r w:rsidRPr="000C4362">
        <w:rPr>
          <w:rFonts w:asciiTheme="minorHAnsi" w:hAnsiTheme="minorHAnsi" w:cstheme="minorHAnsi"/>
          <w:lang w:bidi="en-US"/>
        </w:rPr>
        <w:t>The CTC structure at YASH is designed in line with the provisions of Income Tax Act. The basic components of your CTC structure will be</w:t>
      </w:r>
    </w:p>
    <w:p w14:paraId="17F4C0C9" w14:textId="77777777" w:rsidR="00CE08AF" w:rsidRPr="000C4362" w:rsidRDefault="00CE08AF" w:rsidP="00886404">
      <w:pPr>
        <w:ind w:left="-851"/>
        <w:jc w:val="both"/>
        <w:rPr>
          <w:rFonts w:asciiTheme="minorHAnsi" w:hAnsiTheme="minorHAnsi" w:cstheme="minorHAnsi"/>
          <w:lang w:bidi="en-US"/>
        </w:rPr>
      </w:pPr>
    </w:p>
    <w:p w14:paraId="2394A65A" w14:textId="77777777" w:rsidR="00CE08AF" w:rsidRPr="000C4362" w:rsidRDefault="00CE08AF" w:rsidP="002B55F0">
      <w:pPr>
        <w:numPr>
          <w:ilvl w:val="0"/>
          <w:numId w:val="44"/>
        </w:numPr>
        <w:ind w:left="284"/>
        <w:jc w:val="both"/>
        <w:rPr>
          <w:rFonts w:asciiTheme="minorHAnsi" w:hAnsiTheme="minorHAnsi" w:cstheme="minorHAnsi"/>
          <w:lang w:bidi="en-US"/>
        </w:rPr>
      </w:pPr>
      <w:r w:rsidRPr="000C4362">
        <w:rPr>
          <w:rFonts w:asciiTheme="minorHAnsi" w:hAnsiTheme="minorHAnsi" w:cstheme="minorHAnsi"/>
          <w:lang w:bidi="en-US"/>
        </w:rPr>
        <w:t>Basic Pay</w:t>
      </w:r>
    </w:p>
    <w:p w14:paraId="18BEA18A" w14:textId="77777777" w:rsidR="00CE08AF" w:rsidRPr="000C4362" w:rsidRDefault="00CE08AF" w:rsidP="002B55F0">
      <w:pPr>
        <w:numPr>
          <w:ilvl w:val="0"/>
          <w:numId w:val="44"/>
        </w:numPr>
        <w:ind w:left="284"/>
        <w:jc w:val="both"/>
        <w:rPr>
          <w:rFonts w:asciiTheme="minorHAnsi" w:hAnsiTheme="minorHAnsi" w:cstheme="minorHAnsi"/>
          <w:lang w:bidi="en-US"/>
        </w:rPr>
      </w:pPr>
      <w:r w:rsidRPr="000C4362">
        <w:rPr>
          <w:rFonts w:asciiTheme="minorHAnsi" w:hAnsiTheme="minorHAnsi" w:cstheme="minorHAnsi"/>
          <w:lang w:bidi="en-US"/>
        </w:rPr>
        <w:t>HRA</w:t>
      </w:r>
    </w:p>
    <w:p w14:paraId="6447F29D" w14:textId="77777777" w:rsidR="00CE08AF" w:rsidRPr="000C4362" w:rsidRDefault="00CE08AF" w:rsidP="002B55F0">
      <w:pPr>
        <w:numPr>
          <w:ilvl w:val="0"/>
          <w:numId w:val="44"/>
        </w:numPr>
        <w:ind w:left="284"/>
        <w:jc w:val="both"/>
        <w:rPr>
          <w:rFonts w:asciiTheme="minorHAnsi" w:hAnsiTheme="minorHAnsi" w:cstheme="minorHAnsi"/>
          <w:lang w:bidi="en-US"/>
        </w:rPr>
      </w:pPr>
      <w:r w:rsidRPr="000C4362">
        <w:rPr>
          <w:rFonts w:asciiTheme="minorHAnsi" w:hAnsiTheme="minorHAnsi" w:cstheme="minorHAnsi"/>
          <w:lang w:bidi="en-US"/>
        </w:rPr>
        <w:t>Child Education Allowance</w:t>
      </w:r>
    </w:p>
    <w:p w14:paraId="373355D1" w14:textId="77777777" w:rsidR="00CE08AF" w:rsidRPr="000C4362" w:rsidRDefault="00CE08AF" w:rsidP="002B55F0">
      <w:pPr>
        <w:numPr>
          <w:ilvl w:val="0"/>
          <w:numId w:val="44"/>
        </w:numPr>
        <w:ind w:left="284"/>
        <w:jc w:val="both"/>
        <w:rPr>
          <w:rFonts w:asciiTheme="minorHAnsi" w:hAnsiTheme="minorHAnsi" w:cstheme="minorHAnsi"/>
          <w:lang w:bidi="en-US"/>
        </w:rPr>
      </w:pPr>
      <w:r w:rsidRPr="000C4362">
        <w:rPr>
          <w:rFonts w:asciiTheme="minorHAnsi" w:hAnsiTheme="minorHAnsi" w:cstheme="minorHAnsi"/>
          <w:lang w:bidi="en-US"/>
        </w:rPr>
        <w:t>Food Coupons</w:t>
      </w:r>
    </w:p>
    <w:p w14:paraId="476FF22A" w14:textId="77777777" w:rsidR="00CE08AF" w:rsidRPr="000C4362" w:rsidRDefault="00CE08AF" w:rsidP="002B55F0">
      <w:pPr>
        <w:numPr>
          <w:ilvl w:val="0"/>
          <w:numId w:val="44"/>
        </w:numPr>
        <w:ind w:left="284"/>
        <w:jc w:val="both"/>
        <w:rPr>
          <w:rFonts w:asciiTheme="minorHAnsi" w:hAnsiTheme="minorHAnsi" w:cstheme="minorHAnsi"/>
          <w:lang w:bidi="en-US"/>
        </w:rPr>
      </w:pPr>
      <w:r w:rsidRPr="000C4362">
        <w:rPr>
          <w:rFonts w:asciiTheme="minorHAnsi" w:hAnsiTheme="minorHAnsi" w:cstheme="minorHAnsi"/>
          <w:lang w:bidi="en-US"/>
        </w:rPr>
        <w:t>Statutory Bonus (If applicable)</w:t>
      </w:r>
    </w:p>
    <w:p w14:paraId="2CAA1ACA" w14:textId="77777777" w:rsidR="00CE08AF" w:rsidRPr="000C4362" w:rsidRDefault="00CE08AF" w:rsidP="002B55F0">
      <w:pPr>
        <w:numPr>
          <w:ilvl w:val="0"/>
          <w:numId w:val="44"/>
        </w:numPr>
        <w:ind w:left="284"/>
        <w:jc w:val="both"/>
        <w:rPr>
          <w:rFonts w:asciiTheme="minorHAnsi" w:hAnsiTheme="minorHAnsi" w:cstheme="minorHAnsi"/>
          <w:lang w:bidi="en-US"/>
        </w:rPr>
      </w:pPr>
      <w:r w:rsidRPr="000C4362">
        <w:rPr>
          <w:rFonts w:asciiTheme="minorHAnsi" w:hAnsiTheme="minorHAnsi" w:cstheme="minorHAnsi"/>
          <w:lang w:bidi="en-US"/>
        </w:rPr>
        <w:t>Provident Fund (Employer’s contribution)</w:t>
      </w:r>
    </w:p>
    <w:p w14:paraId="14D26F95" w14:textId="77777777" w:rsidR="00CE08AF" w:rsidRPr="000C4362" w:rsidRDefault="00CE08AF" w:rsidP="002B55F0">
      <w:pPr>
        <w:numPr>
          <w:ilvl w:val="0"/>
          <w:numId w:val="44"/>
        </w:numPr>
        <w:ind w:left="284"/>
        <w:jc w:val="both"/>
        <w:rPr>
          <w:rFonts w:asciiTheme="minorHAnsi" w:hAnsiTheme="minorHAnsi" w:cstheme="minorHAnsi"/>
          <w:lang w:bidi="en-US"/>
        </w:rPr>
      </w:pPr>
      <w:r w:rsidRPr="000C4362">
        <w:rPr>
          <w:rFonts w:asciiTheme="minorHAnsi" w:hAnsiTheme="minorHAnsi" w:cstheme="minorHAnsi"/>
          <w:lang w:bidi="en-US"/>
        </w:rPr>
        <w:t>Gratuity</w:t>
      </w:r>
    </w:p>
    <w:p w14:paraId="680F6372" w14:textId="77777777" w:rsidR="00CE08AF" w:rsidRPr="000C4362" w:rsidRDefault="00CE08AF" w:rsidP="00886404">
      <w:pPr>
        <w:ind w:left="-851"/>
        <w:jc w:val="both"/>
        <w:rPr>
          <w:rFonts w:asciiTheme="minorHAnsi" w:hAnsiTheme="minorHAnsi" w:cstheme="minorHAnsi"/>
          <w:lang w:bidi="en-US"/>
        </w:rPr>
      </w:pPr>
    </w:p>
    <w:p w14:paraId="3166EEB9" w14:textId="77777777" w:rsidR="00CE08AF" w:rsidRPr="000C4362" w:rsidRDefault="00CE08AF" w:rsidP="00743E10">
      <w:pPr>
        <w:ind w:left="-284"/>
        <w:jc w:val="both"/>
        <w:rPr>
          <w:rFonts w:asciiTheme="minorHAnsi" w:hAnsiTheme="minorHAnsi" w:cstheme="minorHAnsi"/>
          <w:lang w:bidi="en-US"/>
        </w:rPr>
      </w:pPr>
      <w:r w:rsidRPr="000C4362">
        <w:rPr>
          <w:rFonts w:asciiTheme="minorHAnsi" w:hAnsiTheme="minorHAnsi" w:cstheme="minorHAnsi"/>
          <w:lang w:bidi="en-US"/>
        </w:rPr>
        <w:t xml:space="preserve">In addition, there may be some components like Special Allowance; Incentive etc. which may appear based on the customized design of CTC for you. </w:t>
      </w:r>
    </w:p>
    <w:p w14:paraId="54E0EEAC" w14:textId="77777777" w:rsidR="00CE08AF" w:rsidRPr="000C4362" w:rsidRDefault="00CE08AF" w:rsidP="00743E10">
      <w:pPr>
        <w:ind w:left="-284"/>
        <w:jc w:val="both"/>
        <w:rPr>
          <w:rFonts w:asciiTheme="minorHAnsi" w:hAnsiTheme="minorHAnsi" w:cstheme="minorHAnsi"/>
          <w:lang w:bidi="en-US"/>
        </w:rPr>
      </w:pPr>
    </w:p>
    <w:p w14:paraId="5431108E" w14:textId="77777777" w:rsidR="00CE08AF" w:rsidRPr="000C4362" w:rsidRDefault="00CE08AF" w:rsidP="00743E10">
      <w:pPr>
        <w:ind w:left="-284"/>
        <w:jc w:val="both"/>
        <w:rPr>
          <w:rFonts w:asciiTheme="minorHAnsi" w:hAnsiTheme="minorHAnsi" w:cstheme="minorHAnsi"/>
          <w:lang w:bidi="en-US"/>
        </w:rPr>
      </w:pPr>
      <w:r w:rsidRPr="000C4362">
        <w:rPr>
          <w:rFonts w:asciiTheme="minorHAnsi" w:hAnsiTheme="minorHAnsi" w:cstheme="minorHAnsi"/>
          <w:lang w:bidi="en-US"/>
        </w:rPr>
        <w:lastRenderedPageBreak/>
        <w:t xml:space="preserve">You may additionally opt for Leave Travel Allowance (LTA) component based on your choice &amp; as per your tax planning. LTA is annual component paid at the end of financial year. </w:t>
      </w:r>
    </w:p>
    <w:p w14:paraId="7954E9C7" w14:textId="77777777" w:rsidR="000C0A61" w:rsidRPr="000C4362" w:rsidRDefault="000C0A61" w:rsidP="00743E10">
      <w:pPr>
        <w:ind w:left="-284"/>
        <w:jc w:val="both"/>
        <w:rPr>
          <w:rFonts w:asciiTheme="minorHAnsi" w:hAnsiTheme="minorHAnsi" w:cstheme="minorHAnsi"/>
          <w:lang w:bidi="en-US"/>
        </w:rPr>
      </w:pPr>
    </w:p>
    <w:p w14:paraId="49998176" w14:textId="77777777" w:rsidR="005B6D0D" w:rsidRPr="000C4362" w:rsidRDefault="00CE08AF" w:rsidP="005B6D0D">
      <w:pPr>
        <w:ind w:left="-284"/>
        <w:jc w:val="both"/>
        <w:rPr>
          <w:rFonts w:asciiTheme="minorHAnsi" w:hAnsiTheme="minorHAnsi" w:cstheme="minorHAnsi"/>
          <w:lang w:bidi="en-US"/>
        </w:rPr>
      </w:pPr>
      <w:r w:rsidRPr="000C4362">
        <w:rPr>
          <w:rFonts w:asciiTheme="minorHAnsi" w:hAnsiTheme="minorHAnsi" w:cstheme="minorHAnsi"/>
          <w:lang w:bidi="en-US"/>
        </w:rPr>
        <w:t xml:space="preserve">For more details on salary &amp; tax related aspects; please refer </w:t>
      </w:r>
      <w:hyperlink r:id="rId27" w:history="1">
        <w:r w:rsidR="005B6D0D" w:rsidRPr="000C4362">
          <w:rPr>
            <w:rFonts w:asciiTheme="minorHAnsi" w:hAnsiTheme="minorHAnsi" w:cstheme="minorHAnsi"/>
            <w:lang w:bidi="en-US"/>
          </w:rPr>
          <w:t>SALARY TAXATION, SALARY COMPONENT &amp; PERMISSIBLE DEDUCTIONS</w:t>
        </w:r>
        <w:r w:rsidR="005B6D0D" w:rsidRPr="000C4362">
          <w:rPr>
            <w:rStyle w:val="Hyperlink"/>
            <w:rFonts w:ascii="Arial" w:hAnsi="Arial" w:cs="Arial"/>
            <w:shd w:val="clear" w:color="auto" w:fill="FFFFFF"/>
          </w:rPr>
          <w:t xml:space="preserve"> </w:t>
        </w:r>
      </w:hyperlink>
      <w:r w:rsidR="005B6D0D" w:rsidRPr="000C4362">
        <w:rPr>
          <w:rFonts w:asciiTheme="minorHAnsi" w:hAnsiTheme="minorHAnsi" w:cstheme="minorHAnsi"/>
          <w:lang w:bidi="en-US"/>
        </w:rPr>
        <w:t>available on YOU (YASH Intranet Portal) at YOU &gt; Shared Services &gt;&gt; Payroll &gt;&gt;&gt; Library.</w:t>
      </w:r>
    </w:p>
    <w:p w14:paraId="2108639C" w14:textId="77777777" w:rsidR="00CE08AF" w:rsidRPr="000C4362" w:rsidRDefault="00CE08AF" w:rsidP="00743E10">
      <w:pPr>
        <w:ind w:left="-284"/>
        <w:jc w:val="both"/>
        <w:rPr>
          <w:rFonts w:asciiTheme="minorHAnsi" w:hAnsiTheme="minorHAnsi" w:cstheme="minorHAnsi"/>
          <w:lang w:bidi="en-US"/>
        </w:rPr>
      </w:pPr>
    </w:p>
    <w:p w14:paraId="59E2260C" w14:textId="77777777" w:rsidR="00CE08AF" w:rsidRPr="000C4362" w:rsidRDefault="00CE08AF" w:rsidP="00743E10">
      <w:pPr>
        <w:pStyle w:val="Heading2"/>
        <w:ind w:left="-426" w:hanging="425"/>
        <w:rPr>
          <w:lang w:bidi="en-US"/>
        </w:rPr>
      </w:pPr>
      <w:r w:rsidRPr="000C4362">
        <w:rPr>
          <w:lang w:bidi="en-US"/>
        </w:rPr>
        <w:t>LEAVE TRAVEL ALLOWANCE</w:t>
      </w:r>
    </w:p>
    <w:p w14:paraId="53DA740C" w14:textId="77777777" w:rsidR="00CE08AF" w:rsidRPr="000C4362" w:rsidRDefault="00CE08AF" w:rsidP="00886404">
      <w:pPr>
        <w:ind w:left="-851"/>
        <w:jc w:val="both"/>
        <w:rPr>
          <w:rFonts w:asciiTheme="minorHAnsi" w:hAnsiTheme="minorHAnsi" w:cstheme="minorHAnsi"/>
          <w:b/>
          <w:lang w:bidi="en-US"/>
        </w:rPr>
      </w:pPr>
    </w:p>
    <w:p w14:paraId="7EA2DA74" w14:textId="6F7D4A5E" w:rsidR="005B6D0D" w:rsidRPr="000C4362" w:rsidRDefault="00CE08AF" w:rsidP="003348F8">
      <w:pPr>
        <w:ind w:left="-426"/>
        <w:jc w:val="both"/>
        <w:rPr>
          <w:rFonts w:asciiTheme="minorHAnsi" w:hAnsiTheme="minorHAnsi" w:cstheme="minorHAnsi"/>
          <w:lang w:bidi="en-US"/>
        </w:rPr>
      </w:pPr>
      <w:r w:rsidRPr="000C4362">
        <w:rPr>
          <w:rFonts w:asciiTheme="minorHAnsi" w:hAnsiTheme="minorHAnsi" w:cstheme="minorHAnsi"/>
        </w:rPr>
        <w:t xml:space="preserve">Leave Travel Allowance (LTA) is the most common element of compensation adopted by employers to remunerate employees due to the tax benefits attached to it. Section 10(5) of the Income-Tax Act, 1961, read with Rule 2B, provides for the </w:t>
      </w:r>
      <w:r w:rsidRPr="000C4362">
        <w:rPr>
          <w:rFonts w:asciiTheme="minorHAnsi" w:hAnsiTheme="minorHAnsi" w:cstheme="minorHAnsi"/>
          <w:u w:val="single"/>
        </w:rPr>
        <w:t>exemption</w:t>
      </w:r>
      <w:r w:rsidRPr="000C4362">
        <w:rPr>
          <w:rFonts w:asciiTheme="minorHAnsi" w:hAnsiTheme="minorHAnsi" w:cstheme="minorHAnsi"/>
        </w:rPr>
        <w:t xml:space="preserve"> and </w:t>
      </w:r>
      <w:r w:rsidRPr="000C4362">
        <w:rPr>
          <w:rFonts w:asciiTheme="minorHAnsi" w:hAnsiTheme="minorHAnsi" w:cstheme="minorHAnsi"/>
          <w:u w:val="single"/>
        </w:rPr>
        <w:t>outlines</w:t>
      </w:r>
      <w:r w:rsidRPr="000C4362">
        <w:rPr>
          <w:rFonts w:asciiTheme="minorHAnsi" w:hAnsiTheme="minorHAnsi" w:cstheme="minorHAnsi"/>
        </w:rPr>
        <w:t xml:space="preserve"> </w:t>
      </w:r>
      <w:r w:rsidRPr="000C4362">
        <w:rPr>
          <w:rFonts w:asciiTheme="minorHAnsi" w:hAnsiTheme="minorHAnsi" w:cstheme="minorHAnsi"/>
          <w:u w:val="single"/>
        </w:rPr>
        <w:t>the conditions</w:t>
      </w:r>
      <w:r w:rsidRPr="000C4362">
        <w:rPr>
          <w:rFonts w:asciiTheme="minorHAnsi" w:hAnsiTheme="minorHAnsi" w:cstheme="minorHAnsi"/>
        </w:rPr>
        <w:t xml:space="preserve"> subject to which LTA is exempt</w:t>
      </w:r>
      <w:r w:rsidR="009660DB" w:rsidRPr="000C4362">
        <w:rPr>
          <w:rFonts w:asciiTheme="minorHAnsi" w:hAnsiTheme="minorHAnsi" w:cstheme="minorHAnsi"/>
        </w:rPr>
        <w:t>ed</w:t>
      </w:r>
      <w:r w:rsidRPr="000C4362">
        <w:rPr>
          <w:rFonts w:asciiTheme="minorHAnsi" w:hAnsiTheme="minorHAnsi" w:cstheme="minorHAnsi"/>
        </w:rPr>
        <w:t xml:space="preserve">. </w:t>
      </w:r>
    </w:p>
    <w:p w14:paraId="48A39C23" w14:textId="77777777" w:rsidR="005B6D0D" w:rsidRPr="000C4362" w:rsidRDefault="005B6D0D" w:rsidP="005B6D0D">
      <w:pPr>
        <w:autoSpaceDE w:val="0"/>
        <w:autoSpaceDN w:val="0"/>
        <w:adjustRightInd w:val="0"/>
        <w:contextualSpacing/>
        <w:jc w:val="both"/>
        <w:rPr>
          <w:rFonts w:asciiTheme="minorHAnsi" w:hAnsiTheme="minorHAnsi" w:cstheme="minorHAnsi"/>
          <w:lang w:bidi="en-US"/>
        </w:rPr>
      </w:pPr>
    </w:p>
    <w:p w14:paraId="47A9B844" w14:textId="4E04DD1C" w:rsidR="005B6D0D" w:rsidRPr="000C4362" w:rsidRDefault="005B6D0D" w:rsidP="005B6D0D">
      <w:pPr>
        <w:autoSpaceDE w:val="0"/>
        <w:autoSpaceDN w:val="0"/>
        <w:adjustRightInd w:val="0"/>
        <w:ind w:left="-426"/>
        <w:contextualSpacing/>
        <w:jc w:val="both"/>
        <w:rPr>
          <w:rFonts w:asciiTheme="minorHAnsi" w:hAnsiTheme="minorHAnsi" w:cstheme="minorHAnsi"/>
        </w:rPr>
      </w:pPr>
      <w:r w:rsidRPr="000C4362">
        <w:rPr>
          <w:rFonts w:asciiTheme="minorHAnsi" w:hAnsiTheme="minorHAnsi" w:cstheme="minorHAnsi"/>
        </w:rPr>
        <w:t>LEAVE TRAVEL ALLOWANCE (LTA) GUIDELINE</w:t>
      </w:r>
      <w:r w:rsidR="00C77A62" w:rsidRPr="000C4362">
        <w:rPr>
          <w:rFonts w:asciiTheme="minorHAnsi" w:hAnsiTheme="minorHAnsi" w:cstheme="minorHAnsi"/>
        </w:rPr>
        <w:t xml:space="preserve"> is</w:t>
      </w:r>
      <w:r w:rsidRPr="000C4362">
        <w:rPr>
          <w:rFonts w:asciiTheme="minorHAnsi" w:hAnsiTheme="minorHAnsi" w:cstheme="minorHAnsi"/>
        </w:rPr>
        <w:t xml:space="preserve"> available @ YOU &gt; Shared Services &gt;&gt; Payroll &gt;&gt;&gt; Library. If employee wants to make LTA component as part of his/her CTC structure</w:t>
      </w:r>
      <w:r w:rsidR="00975949" w:rsidRPr="000C4362">
        <w:rPr>
          <w:rFonts w:asciiTheme="minorHAnsi" w:hAnsiTheme="minorHAnsi" w:cstheme="minorHAnsi"/>
        </w:rPr>
        <w:t>,</w:t>
      </w:r>
      <w:r w:rsidRPr="000C4362">
        <w:rPr>
          <w:rFonts w:asciiTheme="minorHAnsi" w:hAnsiTheme="minorHAnsi" w:cstheme="minorHAnsi"/>
        </w:rPr>
        <w:t xml:space="preserve"> then he/she has to apply on </w:t>
      </w:r>
      <w:proofErr w:type="spellStart"/>
      <w:r w:rsidRPr="000C4362">
        <w:rPr>
          <w:rFonts w:asciiTheme="minorHAnsi" w:hAnsiTheme="minorHAnsi" w:cstheme="minorHAnsi"/>
        </w:rPr>
        <w:t>Infogram</w:t>
      </w:r>
      <w:proofErr w:type="spellEnd"/>
      <w:r w:rsidRPr="000C4362">
        <w:rPr>
          <w:rFonts w:asciiTheme="minorHAnsi" w:hAnsiTheme="minorHAnsi" w:cstheme="minorHAnsi"/>
        </w:rPr>
        <w:t xml:space="preserve"> &gt; Benefit Module.</w:t>
      </w:r>
    </w:p>
    <w:p w14:paraId="550EE277" w14:textId="77777777" w:rsidR="000C0A61" w:rsidRPr="000C4362" w:rsidRDefault="00C77A62" w:rsidP="000C0A61">
      <w:pPr>
        <w:autoSpaceDE w:val="0"/>
        <w:autoSpaceDN w:val="0"/>
        <w:adjustRightInd w:val="0"/>
        <w:ind w:left="-851"/>
        <w:contextualSpacing/>
        <w:jc w:val="both"/>
        <w:rPr>
          <w:rFonts w:asciiTheme="minorHAnsi" w:hAnsiTheme="minorHAnsi" w:cstheme="minorHAnsi"/>
          <w:lang w:bidi="en-US"/>
        </w:rPr>
      </w:pPr>
      <w:r w:rsidRPr="000C4362">
        <w:rPr>
          <w:rFonts w:asciiTheme="minorHAnsi" w:hAnsiTheme="minorHAnsi" w:cstheme="minorHAnsi"/>
          <w:lang w:bidi="en-US"/>
        </w:rPr>
        <w:tab/>
      </w:r>
    </w:p>
    <w:p w14:paraId="3712E04C" w14:textId="77777777" w:rsidR="00CE08AF" w:rsidRPr="000C4362" w:rsidRDefault="00CE08AF" w:rsidP="00743E10">
      <w:pPr>
        <w:pStyle w:val="Heading2"/>
        <w:ind w:left="-426" w:hanging="425"/>
        <w:rPr>
          <w:lang w:bidi="en-US"/>
        </w:rPr>
      </w:pPr>
      <w:r w:rsidRPr="000C4362">
        <w:rPr>
          <w:lang w:bidi="en-US"/>
        </w:rPr>
        <w:t>PROVIDENT FUND</w:t>
      </w:r>
    </w:p>
    <w:p w14:paraId="6A33A11E" w14:textId="77777777" w:rsidR="00CE08AF" w:rsidRPr="000C4362" w:rsidRDefault="00CE08AF" w:rsidP="00886404">
      <w:pPr>
        <w:ind w:left="-851"/>
        <w:jc w:val="both"/>
        <w:rPr>
          <w:rFonts w:asciiTheme="minorHAnsi" w:hAnsiTheme="minorHAnsi" w:cstheme="minorHAnsi"/>
          <w:b/>
          <w:lang w:bidi="en-US"/>
        </w:rPr>
      </w:pPr>
    </w:p>
    <w:p w14:paraId="59B8F01C" w14:textId="77777777" w:rsidR="00CE08AF" w:rsidRPr="000C4362" w:rsidRDefault="00CE08AF" w:rsidP="00743E10">
      <w:pPr>
        <w:autoSpaceDE w:val="0"/>
        <w:autoSpaceDN w:val="0"/>
        <w:adjustRightInd w:val="0"/>
        <w:ind w:left="-426"/>
        <w:jc w:val="both"/>
        <w:rPr>
          <w:rFonts w:asciiTheme="minorHAnsi" w:hAnsiTheme="minorHAnsi" w:cstheme="minorHAnsi"/>
          <w:b/>
          <w:lang w:bidi="en-US"/>
        </w:rPr>
      </w:pPr>
      <w:r w:rsidRPr="000C4362">
        <w:rPr>
          <w:rFonts w:asciiTheme="minorHAnsi" w:hAnsiTheme="minorHAnsi" w:cstheme="minorHAnsi"/>
          <w:b/>
          <w:lang w:bidi="en-US"/>
        </w:rPr>
        <w:t xml:space="preserve">Employee’s Contribution: </w:t>
      </w:r>
      <w:r w:rsidRPr="000C4362">
        <w:rPr>
          <w:rFonts w:asciiTheme="minorHAnsi" w:hAnsiTheme="minorHAnsi" w:cstheme="minorHAnsi"/>
          <w:lang w:bidi="en-US"/>
        </w:rPr>
        <w:t>This contribution is part investments an employee can make under section 80C (Please refer below) of the Income Tax Act.</w:t>
      </w:r>
    </w:p>
    <w:p w14:paraId="26E057D0" w14:textId="77777777" w:rsidR="00CE08AF" w:rsidRPr="000C4362" w:rsidRDefault="00CE08AF" w:rsidP="00743E10">
      <w:pPr>
        <w:autoSpaceDE w:val="0"/>
        <w:autoSpaceDN w:val="0"/>
        <w:adjustRightInd w:val="0"/>
        <w:ind w:left="-426"/>
        <w:jc w:val="both"/>
        <w:rPr>
          <w:rFonts w:asciiTheme="minorHAnsi" w:hAnsiTheme="minorHAnsi" w:cstheme="minorHAnsi"/>
          <w:lang w:bidi="en-US"/>
        </w:rPr>
      </w:pPr>
    </w:p>
    <w:p w14:paraId="079580C9" w14:textId="77777777" w:rsidR="00CE08AF" w:rsidRPr="000C4362" w:rsidRDefault="00CE08AF" w:rsidP="00743E10">
      <w:pPr>
        <w:autoSpaceDE w:val="0"/>
        <w:autoSpaceDN w:val="0"/>
        <w:adjustRightInd w:val="0"/>
        <w:ind w:left="-426"/>
        <w:jc w:val="both"/>
        <w:rPr>
          <w:rFonts w:asciiTheme="minorHAnsi" w:hAnsiTheme="minorHAnsi" w:cstheme="minorHAnsi"/>
          <w:b/>
          <w:lang w:bidi="en-US"/>
        </w:rPr>
      </w:pPr>
      <w:r w:rsidRPr="000C4362">
        <w:rPr>
          <w:rFonts w:asciiTheme="minorHAnsi" w:hAnsiTheme="minorHAnsi" w:cstheme="minorHAnsi"/>
          <w:b/>
          <w:lang w:bidi="en-US"/>
        </w:rPr>
        <w:t xml:space="preserve">Employer’s Contribution: </w:t>
      </w:r>
      <w:r w:rsidRPr="000C4362">
        <w:rPr>
          <w:rFonts w:asciiTheme="minorHAnsi" w:hAnsiTheme="minorHAnsi" w:cstheme="minorHAnsi"/>
          <w:lang w:bidi="en-US"/>
        </w:rPr>
        <w:t xml:space="preserve">This component is a part of employee CTC. It is calculated @ 12% of Basic salary. This is </w:t>
      </w:r>
      <w:r w:rsidR="00C77A62" w:rsidRPr="000C4362">
        <w:rPr>
          <w:rFonts w:asciiTheme="minorHAnsi" w:hAnsiTheme="minorHAnsi" w:cstheme="minorHAnsi"/>
          <w:lang w:bidi="en-US"/>
        </w:rPr>
        <w:t>not part of taxable income.</w:t>
      </w:r>
    </w:p>
    <w:p w14:paraId="0D7A57AB" w14:textId="77777777" w:rsidR="00CE08AF" w:rsidRPr="000C4362" w:rsidRDefault="00CE08AF" w:rsidP="00886404">
      <w:pPr>
        <w:ind w:left="-851"/>
        <w:jc w:val="both"/>
        <w:rPr>
          <w:rFonts w:asciiTheme="minorHAnsi" w:hAnsiTheme="minorHAnsi" w:cstheme="minorHAnsi"/>
          <w:b/>
          <w:lang w:bidi="en-US"/>
        </w:rPr>
      </w:pPr>
    </w:p>
    <w:p w14:paraId="2981FAE3" w14:textId="77777777" w:rsidR="00A06938" w:rsidRPr="000C4362" w:rsidRDefault="00A06938" w:rsidP="00886404">
      <w:pPr>
        <w:ind w:left="-851"/>
        <w:jc w:val="both"/>
        <w:rPr>
          <w:rFonts w:asciiTheme="minorHAnsi" w:hAnsiTheme="minorHAnsi" w:cstheme="minorHAnsi"/>
          <w:b/>
          <w:lang w:bidi="en-US"/>
        </w:rPr>
      </w:pPr>
    </w:p>
    <w:p w14:paraId="7A82A00B" w14:textId="77777777" w:rsidR="00C77A62" w:rsidRPr="000C4362" w:rsidRDefault="001D649A" w:rsidP="001D649A">
      <w:pPr>
        <w:pStyle w:val="Heading2"/>
        <w:ind w:left="-426" w:hanging="425"/>
        <w:jc w:val="both"/>
        <w:rPr>
          <w:rFonts w:asciiTheme="minorHAnsi" w:hAnsiTheme="minorHAnsi" w:cstheme="minorHAnsi"/>
          <w:szCs w:val="22"/>
          <w:lang w:bidi="en-US"/>
        </w:rPr>
      </w:pPr>
      <w:r w:rsidRPr="000C4362">
        <w:rPr>
          <w:rFonts w:asciiTheme="minorHAnsi" w:hAnsiTheme="minorHAnsi" w:cstheme="minorHAnsi"/>
          <w:szCs w:val="22"/>
          <w:lang w:bidi="en-US"/>
        </w:rPr>
        <w:t>NPS (NATIONAL PENSION CORPORATE SCHEME)</w:t>
      </w:r>
    </w:p>
    <w:p w14:paraId="0042AE13" w14:textId="77777777" w:rsidR="00C77A62" w:rsidRPr="000C4362" w:rsidRDefault="00C77A62" w:rsidP="00161817">
      <w:pPr>
        <w:autoSpaceDE w:val="0"/>
        <w:autoSpaceDN w:val="0"/>
        <w:adjustRightInd w:val="0"/>
        <w:ind w:left="-426"/>
        <w:jc w:val="both"/>
        <w:rPr>
          <w:rFonts w:asciiTheme="minorHAnsi" w:hAnsiTheme="minorHAnsi" w:cstheme="minorHAnsi"/>
          <w:lang w:bidi="en-US"/>
        </w:rPr>
      </w:pPr>
    </w:p>
    <w:p w14:paraId="191CCDEB" w14:textId="1CD1121A" w:rsidR="00C77A62" w:rsidRPr="000C4362" w:rsidRDefault="00C77A62" w:rsidP="00161817">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NPS is an optional component</w:t>
      </w:r>
      <w:r w:rsidR="00975949" w:rsidRPr="000C4362">
        <w:rPr>
          <w:rFonts w:asciiTheme="minorHAnsi" w:hAnsiTheme="minorHAnsi" w:cstheme="minorHAnsi"/>
          <w:lang w:bidi="en-US"/>
        </w:rPr>
        <w:t>,</w:t>
      </w:r>
      <w:r w:rsidRPr="000C4362">
        <w:rPr>
          <w:rFonts w:asciiTheme="minorHAnsi" w:hAnsiTheme="minorHAnsi" w:cstheme="minorHAnsi"/>
          <w:lang w:bidi="en-US"/>
        </w:rPr>
        <w:t xml:space="preserve"> and employee can make NPS component as part of his CTC through </w:t>
      </w:r>
      <w:proofErr w:type="spellStart"/>
      <w:r w:rsidRPr="000C4362">
        <w:rPr>
          <w:rFonts w:asciiTheme="minorHAnsi" w:hAnsiTheme="minorHAnsi" w:cstheme="minorHAnsi"/>
          <w:lang w:bidi="en-US"/>
        </w:rPr>
        <w:t>Infogram</w:t>
      </w:r>
      <w:proofErr w:type="spellEnd"/>
      <w:r w:rsidRPr="000C4362">
        <w:rPr>
          <w:rFonts w:asciiTheme="minorHAnsi" w:hAnsiTheme="minorHAnsi" w:cstheme="minorHAnsi"/>
          <w:lang w:bidi="en-US"/>
        </w:rPr>
        <w:t xml:space="preserve"> &gt; Benefit Module.</w:t>
      </w:r>
    </w:p>
    <w:p w14:paraId="01148100" w14:textId="77777777" w:rsidR="00C77A62" w:rsidRPr="000C4362" w:rsidRDefault="00C77A62" w:rsidP="00161817">
      <w:pPr>
        <w:autoSpaceDE w:val="0"/>
        <w:autoSpaceDN w:val="0"/>
        <w:adjustRightInd w:val="0"/>
        <w:ind w:left="-426"/>
        <w:jc w:val="both"/>
        <w:rPr>
          <w:rFonts w:asciiTheme="minorHAnsi" w:hAnsiTheme="minorHAnsi" w:cstheme="minorHAnsi"/>
          <w:lang w:bidi="en-US"/>
        </w:rPr>
      </w:pPr>
    </w:p>
    <w:p w14:paraId="0AA58991" w14:textId="77777777" w:rsidR="00C77A62" w:rsidRPr="000C4362" w:rsidRDefault="00C77A62" w:rsidP="00161817">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 xml:space="preserve">NPS is an easily accessible, low cost, tax </w:t>
      </w:r>
      <w:r w:rsidR="00161817" w:rsidRPr="000C4362">
        <w:rPr>
          <w:rFonts w:asciiTheme="minorHAnsi" w:hAnsiTheme="minorHAnsi" w:cstheme="minorHAnsi"/>
          <w:lang w:bidi="en-US"/>
        </w:rPr>
        <w:t>efficient, flexible</w:t>
      </w:r>
      <w:r w:rsidRPr="000C4362">
        <w:rPr>
          <w:rFonts w:asciiTheme="minorHAnsi" w:hAnsiTheme="minorHAnsi" w:cstheme="minorHAnsi"/>
          <w:lang w:bidi="en-US"/>
        </w:rPr>
        <w:t xml:space="preserve"> and portable retirement savings account. Under the NPS, an individual contributes to their retirement account while their employer to can co-contribute towards the social security/welfare of the individual. NPS is designed on a defined contribution basis where in the subscriber contributes to their account.</w:t>
      </w:r>
    </w:p>
    <w:p w14:paraId="5DA371C0" w14:textId="384DE4E3" w:rsidR="00C77A62" w:rsidRPr="000C4362" w:rsidRDefault="00C77A62" w:rsidP="00161817">
      <w:pPr>
        <w:ind w:left="-426"/>
        <w:jc w:val="both"/>
        <w:rPr>
          <w:rFonts w:asciiTheme="minorHAnsi" w:hAnsiTheme="minorHAnsi" w:cstheme="minorHAnsi"/>
          <w:color w:val="660099"/>
          <w:u w:val="single"/>
          <w:shd w:val="clear" w:color="auto" w:fill="FFFFFF"/>
        </w:rPr>
      </w:pPr>
      <w:r w:rsidRPr="000C4362">
        <w:rPr>
          <w:rFonts w:asciiTheme="minorHAnsi" w:hAnsiTheme="minorHAnsi" w:cstheme="minorHAnsi"/>
          <w:lang w:bidi="en-US"/>
        </w:rPr>
        <w:t xml:space="preserve">Employee must have PRAN </w:t>
      </w:r>
      <w:r w:rsidR="0071257D" w:rsidRPr="000C4362">
        <w:rPr>
          <w:rFonts w:asciiTheme="minorHAnsi" w:hAnsiTheme="minorHAnsi" w:cstheme="minorHAnsi"/>
          <w:lang w:bidi="en-US"/>
        </w:rPr>
        <w:t>number (</w:t>
      </w:r>
      <w:r w:rsidR="00161817" w:rsidRPr="000C4362">
        <w:rPr>
          <w:rFonts w:asciiTheme="minorHAnsi" w:hAnsiTheme="minorHAnsi" w:cstheme="minorHAnsi"/>
          <w:lang w:bidi="en-US"/>
        </w:rPr>
        <w:t>Pension</w:t>
      </w:r>
      <w:r w:rsidRPr="000C4362">
        <w:rPr>
          <w:rFonts w:asciiTheme="minorHAnsi" w:hAnsiTheme="minorHAnsi" w:cstheme="minorHAnsi"/>
          <w:lang w:bidi="en-US"/>
        </w:rPr>
        <w:t xml:space="preserve"> Retirement Account Number) before making NPS Employer Contribution as part of his CTC</w:t>
      </w:r>
      <w:r w:rsidR="00161817" w:rsidRPr="000C4362">
        <w:rPr>
          <w:rFonts w:asciiTheme="minorHAnsi" w:hAnsiTheme="minorHAnsi" w:cstheme="minorHAnsi"/>
          <w:lang w:bidi="en-US"/>
        </w:rPr>
        <w:t xml:space="preserve">. To register for </w:t>
      </w:r>
      <w:r w:rsidRPr="000C4362">
        <w:rPr>
          <w:rFonts w:asciiTheme="minorHAnsi" w:hAnsiTheme="minorHAnsi" w:cstheme="minorHAnsi"/>
          <w:lang w:bidi="en-US"/>
        </w:rPr>
        <w:t xml:space="preserve">PRAN </w:t>
      </w:r>
      <w:r w:rsidRPr="000C4362">
        <w:rPr>
          <w:rFonts w:asciiTheme="minorHAnsi" w:hAnsiTheme="minorHAnsi" w:cstheme="minorHAnsi"/>
        </w:rPr>
        <w:fldChar w:fldCharType="begin"/>
      </w:r>
      <w:r w:rsidRPr="000C4362">
        <w:rPr>
          <w:rFonts w:asciiTheme="minorHAnsi" w:hAnsiTheme="minorHAnsi" w:cstheme="minorHAnsi"/>
        </w:rPr>
        <w:instrText xml:space="preserve"> HYPERLINK "https://enps.nsdl.com/eNPS/NationalPensionSystem.html" </w:instrText>
      </w:r>
      <w:r w:rsidRPr="000C4362">
        <w:rPr>
          <w:rFonts w:asciiTheme="minorHAnsi" w:hAnsiTheme="minorHAnsi" w:cstheme="minorHAnsi"/>
        </w:rPr>
      </w:r>
      <w:r w:rsidRPr="000C4362">
        <w:rPr>
          <w:rFonts w:asciiTheme="minorHAnsi" w:hAnsiTheme="minorHAnsi" w:cstheme="minorHAnsi"/>
        </w:rPr>
        <w:fldChar w:fldCharType="separate"/>
      </w:r>
      <w:proofErr w:type="spellStart"/>
      <w:r w:rsidRPr="000C4362">
        <w:rPr>
          <w:rFonts w:asciiTheme="minorHAnsi" w:hAnsiTheme="minorHAnsi" w:cstheme="minorHAnsi"/>
          <w:b/>
          <w:bCs/>
          <w:color w:val="660099"/>
          <w:u w:val="single"/>
          <w:shd w:val="clear" w:color="auto" w:fill="FFFFFF"/>
        </w:rPr>
        <w:t>eNPS</w:t>
      </w:r>
      <w:proofErr w:type="spellEnd"/>
      <w:r w:rsidRPr="000C4362">
        <w:rPr>
          <w:rFonts w:asciiTheme="minorHAnsi" w:hAnsiTheme="minorHAnsi" w:cstheme="minorHAnsi"/>
          <w:b/>
          <w:bCs/>
          <w:color w:val="660099"/>
          <w:u w:val="single"/>
          <w:shd w:val="clear" w:color="auto" w:fill="FFFFFF"/>
        </w:rPr>
        <w:t xml:space="preserve"> - National Pension System - NSDL</w:t>
      </w:r>
    </w:p>
    <w:p w14:paraId="624FB36D" w14:textId="77777777" w:rsidR="00C77A62" w:rsidRPr="000C4362" w:rsidRDefault="00C77A62" w:rsidP="00161817">
      <w:pPr>
        <w:jc w:val="both"/>
        <w:rPr>
          <w:rFonts w:asciiTheme="minorHAnsi" w:hAnsiTheme="minorHAnsi" w:cstheme="minorHAnsi"/>
          <w:color w:val="660099"/>
          <w:u w:val="single"/>
          <w:shd w:val="clear" w:color="auto" w:fill="FFFFFF"/>
        </w:rPr>
      </w:pPr>
    </w:p>
    <w:p w14:paraId="26A33AB6" w14:textId="77777777" w:rsidR="00C77A62" w:rsidRPr="000C4362" w:rsidRDefault="00C77A62" w:rsidP="00161817">
      <w:pPr>
        <w:autoSpaceDE w:val="0"/>
        <w:autoSpaceDN w:val="0"/>
        <w:adjustRightInd w:val="0"/>
        <w:ind w:left="-426"/>
        <w:jc w:val="both"/>
        <w:rPr>
          <w:rFonts w:asciiTheme="minorHAnsi" w:hAnsiTheme="minorHAnsi" w:cstheme="minorHAnsi"/>
          <w:b/>
          <w:lang w:bidi="en-US"/>
        </w:rPr>
      </w:pPr>
      <w:r w:rsidRPr="000C4362">
        <w:rPr>
          <w:rFonts w:asciiTheme="minorHAnsi" w:hAnsiTheme="minorHAnsi" w:cstheme="minorHAnsi"/>
        </w:rPr>
        <w:fldChar w:fldCharType="end"/>
      </w:r>
      <w:r w:rsidRPr="000C4362">
        <w:rPr>
          <w:rFonts w:asciiTheme="minorHAnsi" w:hAnsiTheme="minorHAnsi" w:cstheme="minorHAnsi"/>
          <w:lang w:bidi="en-US"/>
        </w:rPr>
        <w:t xml:space="preserve">For more details on NPS you can refer NPS Scheme Guidelines available at </w:t>
      </w:r>
      <w:r w:rsidRPr="000C4362">
        <w:rPr>
          <w:rFonts w:asciiTheme="minorHAnsi" w:hAnsiTheme="minorHAnsi" w:cstheme="minorHAnsi"/>
          <w:b/>
          <w:lang w:bidi="en-US"/>
        </w:rPr>
        <w:t>YOU &gt; Shared Services &gt;&gt; Payroll &gt;&gt;&gt; Library</w:t>
      </w:r>
    </w:p>
    <w:p w14:paraId="5F1010FC" w14:textId="77777777" w:rsidR="00942CF5" w:rsidRPr="000C4362" w:rsidRDefault="00942CF5" w:rsidP="00942CF5">
      <w:pPr>
        <w:autoSpaceDE w:val="0"/>
        <w:autoSpaceDN w:val="0"/>
        <w:adjustRightInd w:val="0"/>
        <w:jc w:val="both"/>
        <w:rPr>
          <w:rFonts w:asciiTheme="minorHAnsi" w:hAnsiTheme="minorHAnsi" w:cstheme="minorHAnsi"/>
          <w:lang w:bidi="en-US"/>
        </w:rPr>
      </w:pPr>
    </w:p>
    <w:p w14:paraId="06688E95" w14:textId="77777777" w:rsidR="00C77A62" w:rsidRPr="000C4362" w:rsidRDefault="001D649A" w:rsidP="00161817">
      <w:pPr>
        <w:pStyle w:val="Heading2"/>
        <w:ind w:left="-426" w:hanging="425"/>
        <w:jc w:val="both"/>
        <w:rPr>
          <w:rFonts w:asciiTheme="minorHAnsi" w:hAnsiTheme="minorHAnsi" w:cstheme="minorHAnsi"/>
          <w:szCs w:val="22"/>
          <w:lang w:bidi="en-US"/>
        </w:rPr>
      </w:pPr>
      <w:r w:rsidRPr="000C4362">
        <w:rPr>
          <w:rFonts w:asciiTheme="minorHAnsi" w:hAnsiTheme="minorHAnsi" w:cstheme="minorHAnsi"/>
          <w:szCs w:val="22"/>
          <w:lang w:bidi="en-US"/>
        </w:rPr>
        <w:t>VOLUNTARY PROVIDENT FUND (VPF)</w:t>
      </w:r>
    </w:p>
    <w:p w14:paraId="7432A758" w14:textId="77777777" w:rsidR="00161817" w:rsidRPr="000C4362" w:rsidRDefault="00161817" w:rsidP="00161817">
      <w:pPr>
        <w:autoSpaceDE w:val="0"/>
        <w:autoSpaceDN w:val="0"/>
        <w:adjustRightInd w:val="0"/>
        <w:ind w:left="-426"/>
        <w:jc w:val="both"/>
        <w:rPr>
          <w:rFonts w:asciiTheme="minorHAnsi" w:hAnsiTheme="minorHAnsi" w:cstheme="minorHAnsi"/>
          <w:lang w:bidi="en-US"/>
        </w:rPr>
      </w:pPr>
    </w:p>
    <w:p w14:paraId="564AC42B" w14:textId="77777777" w:rsidR="00C77A62" w:rsidRPr="000C4362" w:rsidRDefault="00C77A62" w:rsidP="00161817">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Contribution to Voluntary Provident Fund is option contribution to Provident fund account of employee. If employee wants to contribute more amount in his</w:t>
      </w:r>
      <w:r w:rsidR="00161817" w:rsidRPr="000C4362">
        <w:rPr>
          <w:rFonts w:asciiTheme="minorHAnsi" w:hAnsiTheme="minorHAnsi" w:cstheme="minorHAnsi"/>
          <w:lang w:bidi="en-US"/>
        </w:rPr>
        <w:t>/her</w:t>
      </w:r>
      <w:r w:rsidRPr="000C4362">
        <w:rPr>
          <w:rFonts w:asciiTheme="minorHAnsi" w:hAnsiTheme="minorHAnsi" w:cstheme="minorHAnsi"/>
          <w:lang w:bidi="en-US"/>
        </w:rPr>
        <w:t xml:space="preserve"> provident fund then </w:t>
      </w:r>
      <w:r w:rsidR="00161817" w:rsidRPr="000C4362">
        <w:rPr>
          <w:rFonts w:asciiTheme="minorHAnsi" w:hAnsiTheme="minorHAnsi" w:cstheme="minorHAnsi"/>
          <w:lang w:bidi="en-US"/>
        </w:rPr>
        <w:t>employee</w:t>
      </w:r>
      <w:r w:rsidRPr="000C4362">
        <w:rPr>
          <w:rFonts w:asciiTheme="minorHAnsi" w:hAnsiTheme="minorHAnsi" w:cstheme="minorHAnsi"/>
          <w:lang w:bidi="en-US"/>
        </w:rPr>
        <w:t xml:space="preserve"> has to opt for VPF Benefit through </w:t>
      </w:r>
      <w:proofErr w:type="spellStart"/>
      <w:r w:rsidRPr="000C4362">
        <w:rPr>
          <w:rFonts w:asciiTheme="minorHAnsi" w:hAnsiTheme="minorHAnsi" w:cstheme="minorHAnsi"/>
          <w:lang w:bidi="en-US"/>
        </w:rPr>
        <w:t>Infogram</w:t>
      </w:r>
      <w:proofErr w:type="spellEnd"/>
      <w:r w:rsidRPr="000C4362">
        <w:rPr>
          <w:rFonts w:asciiTheme="minorHAnsi" w:hAnsiTheme="minorHAnsi" w:cstheme="minorHAnsi"/>
          <w:lang w:bidi="en-US"/>
        </w:rPr>
        <w:t xml:space="preserve"> &gt; Benefit Module.</w:t>
      </w:r>
    </w:p>
    <w:p w14:paraId="0D54805D" w14:textId="77777777" w:rsidR="00C77A62" w:rsidRPr="000C4362" w:rsidRDefault="00C77A62" w:rsidP="00161817">
      <w:pPr>
        <w:autoSpaceDE w:val="0"/>
        <w:autoSpaceDN w:val="0"/>
        <w:adjustRightInd w:val="0"/>
        <w:ind w:left="-426"/>
        <w:jc w:val="both"/>
        <w:rPr>
          <w:rFonts w:asciiTheme="minorHAnsi" w:hAnsiTheme="minorHAnsi" w:cstheme="minorHAnsi"/>
          <w:lang w:bidi="en-US"/>
        </w:rPr>
      </w:pPr>
    </w:p>
    <w:p w14:paraId="7DCD21FC" w14:textId="77777777" w:rsidR="00C77A62" w:rsidRPr="000C4362" w:rsidRDefault="00C77A62" w:rsidP="00161817">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Once enrolled for VPF, this benefit will continue till the end of the FY</w:t>
      </w:r>
      <w:r w:rsidR="00161817" w:rsidRPr="000C4362">
        <w:rPr>
          <w:rFonts w:asciiTheme="minorHAnsi" w:hAnsiTheme="minorHAnsi" w:cstheme="minorHAnsi"/>
          <w:lang w:bidi="en-US"/>
        </w:rPr>
        <w:t xml:space="preserve">. </w:t>
      </w:r>
      <w:r w:rsidRPr="000C4362">
        <w:rPr>
          <w:rFonts w:asciiTheme="minorHAnsi" w:hAnsiTheme="minorHAnsi" w:cstheme="minorHAnsi"/>
          <w:lang w:bidi="en-US"/>
        </w:rPr>
        <w:t>For more details on VPF you can refer Voluntary Provident Fund (VPF) Guidelines available at YOU &gt; Shared Services &gt;&gt; Payroll &gt;&gt;&gt; Library</w:t>
      </w:r>
    </w:p>
    <w:p w14:paraId="419DB536" w14:textId="77777777" w:rsidR="00161817" w:rsidRPr="000C4362" w:rsidRDefault="00161817" w:rsidP="00161817">
      <w:pPr>
        <w:autoSpaceDE w:val="0"/>
        <w:autoSpaceDN w:val="0"/>
        <w:adjustRightInd w:val="0"/>
        <w:ind w:left="-426"/>
        <w:jc w:val="both"/>
        <w:rPr>
          <w:rFonts w:asciiTheme="minorHAnsi" w:hAnsiTheme="minorHAnsi" w:cstheme="minorHAnsi"/>
          <w:lang w:bidi="en-US"/>
        </w:rPr>
      </w:pPr>
    </w:p>
    <w:p w14:paraId="5A3DAB69" w14:textId="77777777" w:rsidR="00CE08AF" w:rsidRPr="000C4362" w:rsidRDefault="00CE08AF" w:rsidP="00743E10">
      <w:pPr>
        <w:pStyle w:val="Heading2"/>
        <w:ind w:left="-426" w:hanging="425"/>
        <w:rPr>
          <w:lang w:bidi="en-US"/>
        </w:rPr>
      </w:pPr>
      <w:r w:rsidRPr="000C4362">
        <w:rPr>
          <w:lang w:bidi="en-US"/>
        </w:rPr>
        <w:t>GRATUITY</w:t>
      </w:r>
    </w:p>
    <w:p w14:paraId="0AE5D056" w14:textId="77777777" w:rsidR="0011042F" w:rsidRPr="000C4362" w:rsidRDefault="0011042F" w:rsidP="0011042F">
      <w:pPr>
        <w:pStyle w:val="ListParagraph"/>
        <w:ind w:left="0"/>
        <w:jc w:val="both"/>
        <w:rPr>
          <w:rFonts w:asciiTheme="minorHAnsi" w:hAnsiTheme="minorHAnsi" w:cstheme="minorHAnsi"/>
          <w:b/>
          <w:sz w:val="22"/>
          <w:szCs w:val="22"/>
          <w:lang w:bidi="en-US"/>
        </w:rPr>
      </w:pPr>
    </w:p>
    <w:p w14:paraId="2D762A04" w14:textId="77777777" w:rsidR="00CE08AF" w:rsidRPr="000C4362" w:rsidRDefault="00CE08AF" w:rsidP="00743E10">
      <w:pPr>
        <w:ind w:left="-426"/>
        <w:jc w:val="both"/>
        <w:rPr>
          <w:rFonts w:asciiTheme="minorHAnsi" w:hAnsiTheme="minorHAnsi" w:cstheme="minorHAnsi"/>
          <w:bCs/>
          <w:lang w:bidi="en-US"/>
        </w:rPr>
      </w:pPr>
      <w:r w:rsidRPr="000C4362">
        <w:rPr>
          <w:rFonts w:asciiTheme="minorHAnsi" w:hAnsiTheme="minorHAnsi" w:cstheme="minorHAnsi"/>
          <w:bCs/>
          <w:lang w:bidi="en-US"/>
        </w:rPr>
        <w:t xml:space="preserve">Gratuity is payable to an employee (nominee - in case of death of employee) who has rendered continuous service of five years or more to the company on termination of employment, superannuation, retirement or resignation. Completion of continuous service of five years is not necessary where the termination of </w:t>
      </w:r>
      <w:r w:rsidRPr="000C4362">
        <w:rPr>
          <w:rFonts w:asciiTheme="minorHAnsi" w:hAnsiTheme="minorHAnsi" w:cstheme="minorHAnsi"/>
          <w:bCs/>
          <w:lang w:bidi="en-US"/>
        </w:rPr>
        <w:lastRenderedPageBreak/>
        <w:t>employment is due to death of an employee or disablement leading to inability to perform the job. All applicable conditions as per Payment of Gratuity Act, 1972 are applicable.</w:t>
      </w:r>
    </w:p>
    <w:p w14:paraId="2936ACD4" w14:textId="77777777" w:rsidR="00CE08AF" w:rsidRPr="000C4362" w:rsidRDefault="00CE08AF" w:rsidP="00743E10">
      <w:pPr>
        <w:ind w:left="-426"/>
        <w:jc w:val="both"/>
        <w:rPr>
          <w:rFonts w:asciiTheme="minorHAnsi" w:hAnsiTheme="minorHAnsi" w:cstheme="minorHAnsi"/>
          <w:bCs/>
          <w:lang w:bidi="en-US"/>
        </w:rPr>
      </w:pPr>
    </w:p>
    <w:p w14:paraId="3190FE88" w14:textId="77777777" w:rsidR="00C77A62" w:rsidRPr="000C4362" w:rsidRDefault="00C77A62" w:rsidP="00942CF5">
      <w:pPr>
        <w:ind w:left="-426"/>
        <w:rPr>
          <w:rFonts w:asciiTheme="minorHAnsi" w:hAnsiTheme="minorHAnsi" w:cstheme="minorHAnsi"/>
          <w:lang w:bidi="en-US"/>
        </w:rPr>
      </w:pPr>
      <w:r w:rsidRPr="000C4362">
        <w:rPr>
          <w:rFonts w:asciiTheme="minorHAnsi" w:hAnsiTheme="minorHAnsi" w:cstheme="minorHAnsi"/>
          <w:lang w:bidi="en-US"/>
        </w:rPr>
        <w:t>For more details employee can refer Gratuity Policy available at YOU &gt; Shared Services &gt;&gt; Payroll &gt;&gt;&gt; Library</w:t>
      </w:r>
    </w:p>
    <w:p w14:paraId="2281861E" w14:textId="77777777" w:rsidR="00CA3698" w:rsidRPr="000C4362" w:rsidRDefault="00CA3698" w:rsidP="00743E10">
      <w:pPr>
        <w:ind w:left="-426"/>
        <w:jc w:val="both"/>
        <w:rPr>
          <w:rFonts w:asciiTheme="minorHAnsi" w:hAnsiTheme="minorHAnsi" w:cstheme="minorHAnsi"/>
          <w:bCs/>
          <w:lang w:bidi="en-US"/>
        </w:rPr>
      </w:pPr>
    </w:p>
    <w:p w14:paraId="5E02F727" w14:textId="77777777" w:rsidR="00CE08AF" w:rsidRPr="000C4362" w:rsidRDefault="00CE08AF" w:rsidP="00743E10">
      <w:pPr>
        <w:pStyle w:val="Heading2"/>
        <w:ind w:left="-426"/>
        <w:rPr>
          <w:lang w:bidi="en-US"/>
        </w:rPr>
      </w:pPr>
      <w:bookmarkStart w:id="63" w:name="_Hlk13502575"/>
      <w:r w:rsidRPr="000C4362">
        <w:rPr>
          <w:lang w:bidi="en-US"/>
        </w:rPr>
        <w:t>SALARY DISBURSEMENT</w:t>
      </w:r>
    </w:p>
    <w:bookmarkEnd w:id="63"/>
    <w:p w14:paraId="32D06D3C" w14:textId="77777777" w:rsidR="00CE08AF" w:rsidRPr="000C4362" w:rsidRDefault="00CE08AF" w:rsidP="00886404">
      <w:pPr>
        <w:ind w:left="-851"/>
        <w:jc w:val="both"/>
        <w:rPr>
          <w:rFonts w:asciiTheme="minorHAnsi" w:hAnsiTheme="minorHAnsi" w:cstheme="minorHAnsi"/>
          <w:b/>
          <w:lang w:bidi="en-US"/>
        </w:rPr>
      </w:pPr>
    </w:p>
    <w:p w14:paraId="00FB5704" w14:textId="77777777" w:rsidR="00CE08AF" w:rsidRPr="000C4362" w:rsidRDefault="00CE08AF" w:rsidP="002B55F0">
      <w:pPr>
        <w:numPr>
          <w:ilvl w:val="0"/>
          <w:numId w:val="45"/>
        </w:numPr>
        <w:tabs>
          <w:tab w:val="clear" w:pos="720"/>
          <w:tab w:val="num" w:pos="142"/>
        </w:tabs>
        <w:ind w:left="142" w:hanging="426"/>
        <w:jc w:val="both"/>
        <w:rPr>
          <w:rFonts w:asciiTheme="minorHAnsi" w:hAnsiTheme="minorHAnsi" w:cstheme="minorHAnsi"/>
          <w:lang w:bidi="en-US"/>
        </w:rPr>
      </w:pPr>
      <w:r w:rsidRPr="000C4362">
        <w:rPr>
          <w:rFonts w:asciiTheme="minorHAnsi" w:hAnsiTheme="minorHAnsi" w:cstheme="minorHAnsi"/>
          <w:bCs/>
          <w:lang w:bidi="en-US"/>
        </w:rPr>
        <w:t xml:space="preserve">Your salary will be credited to your salary account preferably on last working day of the same month or within 48 hours from the end of the month. </w:t>
      </w:r>
    </w:p>
    <w:p w14:paraId="4545DB1E" w14:textId="77777777" w:rsidR="00CE08AF" w:rsidRPr="000C4362" w:rsidRDefault="00CE08AF" w:rsidP="002B55F0">
      <w:pPr>
        <w:numPr>
          <w:ilvl w:val="0"/>
          <w:numId w:val="45"/>
        </w:numPr>
        <w:tabs>
          <w:tab w:val="clear" w:pos="720"/>
          <w:tab w:val="num" w:pos="142"/>
        </w:tabs>
        <w:ind w:left="142" w:hanging="426"/>
        <w:jc w:val="both"/>
        <w:rPr>
          <w:rFonts w:asciiTheme="minorHAnsi" w:hAnsiTheme="minorHAnsi" w:cstheme="minorHAnsi"/>
          <w:lang w:bidi="en-US"/>
        </w:rPr>
      </w:pPr>
      <w:r w:rsidRPr="000C4362">
        <w:rPr>
          <w:rFonts w:asciiTheme="minorHAnsi" w:hAnsiTheme="minorHAnsi" w:cstheme="minorHAnsi"/>
          <w:lang w:bidi="en-US"/>
        </w:rPr>
        <w:t>Salary is to be treated as confidential information and no communication is to be done with colleagues and other staff other than your Business Unit Head &amp; HR.</w:t>
      </w:r>
    </w:p>
    <w:p w14:paraId="23F3DD40" w14:textId="77777777" w:rsidR="00CE08AF" w:rsidRPr="000C4362" w:rsidRDefault="00CE08AF" w:rsidP="002B55F0">
      <w:pPr>
        <w:numPr>
          <w:ilvl w:val="0"/>
          <w:numId w:val="45"/>
        </w:numPr>
        <w:tabs>
          <w:tab w:val="clear" w:pos="720"/>
          <w:tab w:val="num" w:pos="142"/>
        </w:tabs>
        <w:ind w:left="142" w:hanging="426"/>
        <w:jc w:val="both"/>
        <w:rPr>
          <w:rFonts w:asciiTheme="minorHAnsi" w:hAnsiTheme="minorHAnsi" w:cstheme="minorHAnsi"/>
          <w:lang w:bidi="en-US"/>
        </w:rPr>
      </w:pPr>
      <w:r w:rsidRPr="000C4362">
        <w:rPr>
          <w:rFonts w:asciiTheme="minorHAnsi" w:hAnsiTheme="minorHAnsi" w:cstheme="minorHAnsi"/>
          <w:lang w:bidi="en-US"/>
        </w:rPr>
        <w:t xml:space="preserve">Bank account gets activated in 15 days from document &amp; account opening form submission. In case a/c is in processing stage and/or not activated, salary will be processed through NEFT in personal a/c. </w:t>
      </w:r>
    </w:p>
    <w:p w14:paraId="5D7BACE6" w14:textId="77777777" w:rsidR="00CE08AF" w:rsidRPr="000C4362" w:rsidRDefault="00CE08AF" w:rsidP="00886404">
      <w:pPr>
        <w:ind w:left="-851"/>
        <w:jc w:val="both"/>
        <w:rPr>
          <w:rFonts w:asciiTheme="minorHAnsi" w:hAnsiTheme="minorHAnsi" w:cstheme="minorHAnsi"/>
          <w:b/>
          <w:lang w:bidi="en-US"/>
        </w:rPr>
      </w:pPr>
    </w:p>
    <w:p w14:paraId="6CA4ECC9" w14:textId="77777777" w:rsidR="00CE08AF" w:rsidRPr="000C4362" w:rsidRDefault="00CE08AF" w:rsidP="00743E10">
      <w:pPr>
        <w:pStyle w:val="Heading2"/>
        <w:ind w:left="-426"/>
        <w:rPr>
          <w:lang w:bidi="en-US"/>
        </w:rPr>
      </w:pPr>
      <w:r w:rsidRPr="000C4362">
        <w:rPr>
          <w:lang w:bidi="en-US"/>
        </w:rPr>
        <w:t>IDBI BANK – SALARY ACCOUNT</w:t>
      </w:r>
    </w:p>
    <w:p w14:paraId="0E1CD72E" w14:textId="77777777" w:rsidR="00CE08AF" w:rsidRPr="000C4362" w:rsidRDefault="00CE08AF" w:rsidP="00886404">
      <w:pPr>
        <w:ind w:left="-851"/>
        <w:jc w:val="both"/>
        <w:rPr>
          <w:rFonts w:asciiTheme="minorHAnsi" w:hAnsiTheme="minorHAnsi" w:cstheme="minorHAnsi"/>
          <w:bCs/>
          <w:lang w:bidi="en-US"/>
        </w:rPr>
      </w:pPr>
    </w:p>
    <w:p w14:paraId="0377B271" w14:textId="39368166" w:rsidR="00CE08AF" w:rsidRPr="000C4362" w:rsidRDefault="00CE08AF" w:rsidP="00743E10">
      <w:pPr>
        <w:ind w:left="-426"/>
        <w:jc w:val="both"/>
        <w:rPr>
          <w:rFonts w:asciiTheme="minorHAnsi" w:hAnsiTheme="minorHAnsi" w:cstheme="minorHAnsi"/>
          <w:lang w:bidi="en-US"/>
        </w:rPr>
      </w:pPr>
      <w:r w:rsidRPr="000C4362">
        <w:rPr>
          <w:rFonts w:asciiTheme="minorHAnsi" w:hAnsiTheme="minorHAnsi" w:cstheme="minorHAnsi"/>
          <w:bCs/>
          <w:lang w:bidi="en-US"/>
        </w:rPr>
        <w:t>We open corporate salary account at IDBI Bank</w:t>
      </w:r>
      <w:r w:rsidRPr="000C4362">
        <w:rPr>
          <w:rFonts w:asciiTheme="minorHAnsi" w:hAnsiTheme="minorHAnsi" w:cstheme="minorHAnsi"/>
          <w:lang w:bidi="en-US"/>
        </w:rPr>
        <w:t>. Such an account is categorized as Crown Salary Account having the following feature: -</w:t>
      </w:r>
      <w:r w:rsidR="007C46DF" w:rsidRPr="000C4362">
        <w:rPr>
          <w:rFonts w:asciiTheme="minorHAnsi" w:hAnsiTheme="minorHAnsi" w:cstheme="minorHAnsi"/>
          <w:lang w:bidi="en-US"/>
        </w:rPr>
        <w:t xml:space="preserve"> </w:t>
      </w:r>
      <w:bookmarkStart w:id="64" w:name="_Hlk13502718"/>
      <w:r w:rsidR="007C46DF" w:rsidRPr="000C4362">
        <w:rPr>
          <w:rFonts w:asciiTheme="minorHAnsi" w:hAnsiTheme="minorHAnsi" w:cstheme="minorHAnsi"/>
          <w:lang w:bidi="en-US"/>
        </w:rPr>
        <w:t>(except</w:t>
      </w:r>
      <w:r w:rsidR="007A6E30" w:rsidRPr="000C4362">
        <w:rPr>
          <w:rFonts w:asciiTheme="minorHAnsi" w:hAnsiTheme="minorHAnsi" w:cstheme="minorHAnsi"/>
          <w:lang w:bidi="en-US"/>
        </w:rPr>
        <w:t xml:space="preserve"> Pune</w:t>
      </w:r>
      <w:r w:rsidR="009660DB" w:rsidRPr="000C4362">
        <w:rPr>
          <w:rFonts w:asciiTheme="minorHAnsi" w:hAnsiTheme="minorHAnsi" w:cstheme="minorHAnsi"/>
          <w:lang w:bidi="en-US"/>
        </w:rPr>
        <w:t xml:space="preserve">, </w:t>
      </w:r>
      <w:r w:rsidR="007C46DF" w:rsidRPr="000C4362">
        <w:rPr>
          <w:rFonts w:asciiTheme="minorHAnsi" w:hAnsiTheme="minorHAnsi" w:cstheme="minorHAnsi"/>
          <w:lang w:bidi="en-US"/>
        </w:rPr>
        <w:t>Hyderabad</w:t>
      </w:r>
      <w:r w:rsidR="008D249C" w:rsidRPr="000C4362">
        <w:rPr>
          <w:rFonts w:asciiTheme="minorHAnsi" w:hAnsiTheme="minorHAnsi" w:cstheme="minorHAnsi"/>
          <w:lang w:bidi="en-US"/>
        </w:rPr>
        <w:t xml:space="preserve"> and Indore CIT</w:t>
      </w:r>
      <w:r w:rsidR="007C46DF" w:rsidRPr="000C4362">
        <w:rPr>
          <w:rFonts w:asciiTheme="minorHAnsi" w:hAnsiTheme="minorHAnsi" w:cstheme="minorHAnsi"/>
          <w:lang w:bidi="en-US"/>
        </w:rPr>
        <w:t>,</w:t>
      </w:r>
      <w:r w:rsidR="008D249C" w:rsidRPr="000C4362">
        <w:rPr>
          <w:rFonts w:asciiTheme="minorHAnsi" w:hAnsiTheme="minorHAnsi" w:cstheme="minorHAnsi"/>
          <w:lang w:bidi="en-US"/>
        </w:rPr>
        <w:t xml:space="preserve"> at </w:t>
      </w:r>
      <w:r w:rsidR="00CF52BC" w:rsidRPr="000C4362">
        <w:rPr>
          <w:rFonts w:asciiTheme="minorHAnsi" w:hAnsiTheme="minorHAnsi" w:cstheme="minorHAnsi"/>
          <w:lang w:bidi="en-US"/>
        </w:rPr>
        <w:t>these</w:t>
      </w:r>
      <w:r w:rsidR="008D249C" w:rsidRPr="000C4362">
        <w:rPr>
          <w:rFonts w:asciiTheme="minorHAnsi" w:hAnsiTheme="minorHAnsi" w:cstheme="minorHAnsi"/>
          <w:lang w:bidi="en-US"/>
        </w:rPr>
        <w:t xml:space="preserve"> location</w:t>
      </w:r>
      <w:r w:rsidR="00CF52BC" w:rsidRPr="000C4362">
        <w:rPr>
          <w:rFonts w:asciiTheme="minorHAnsi" w:hAnsiTheme="minorHAnsi" w:cstheme="minorHAnsi"/>
          <w:lang w:bidi="en-US"/>
        </w:rPr>
        <w:t>s</w:t>
      </w:r>
      <w:r w:rsidR="008D249C" w:rsidRPr="000C4362">
        <w:rPr>
          <w:rFonts w:asciiTheme="minorHAnsi" w:hAnsiTheme="minorHAnsi" w:cstheme="minorHAnsi"/>
          <w:lang w:bidi="en-US"/>
        </w:rPr>
        <w:t xml:space="preserve"> we </w:t>
      </w:r>
      <w:r w:rsidR="007C46DF" w:rsidRPr="000C4362">
        <w:rPr>
          <w:rFonts w:asciiTheme="minorHAnsi" w:hAnsiTheme="minorHAnsi" w:cstheme="minorHAnsi"/>
          <w:lang w:bidi="en-US"/>
        </w:rPr>
        <w:t>open HDFC a/c)</w:t>
      </w:r>
      <w:bookmarkEnd w:id="64"/>
    </w:p>
    <w:p w14:paraId="22054B68" w14:textId="77777777" w:rsidR="003348F8" w:rsidRPr="000C4362" w:rsidRDefault="003348F8" w:rsidP="00743E10">
      <w:pPr>
        <w:ind w:left="-426"/>
        <w:jc w:val="both"/>
        <w:rPr>
          <w:rFonts w:asciiTheme="minorHAnsi" w:hAnsiTheme="minorHAnsi" w:cstheme="minorHAnsi"/>
          <w:lang w:bidi="en-US"/>
        </w:rPr>
      </w:pPr>
    </w:p>
    <w:p w14:paraId="402A8AA8"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Zero Balance A/c with no penal charges</w:t>
      </w:r>
    </w:p>
    <w:p w14:paraId="3B161983"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Higher free withdrawal numbers on other Bank ATMs</w:t>
      </w:r>
    </w:p>
    <w:p w14:paraId="59DD7F32" w14:textId="75D6CBD0"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 xml:space="preserve">Personal Accident Insurance (death only) covers Up to 20 </w:t>
      </w:r>
      <w:proofErr w:type="gramStart"/>
      <w:r w:rsidR="008D249C" w:rsidRPr="000C4362">
        <w:rPr>
          <w:rFonts w:asciiTheme="minorHAnsi" w:hAnsiTheme="minorHAnsi" w:cstheme="minorHAnsi"/>
          <w:color w:val="000000"/>
          <w:sz w:val="22"/>
          <w:lang w:val="en-IN"/>
        </w:rPr>
        <w:t>lakhs</w:t>
      </w:r>
      <w:r w:rsidRPr="000C4362">
        <w:rPr>
          <w:rFonts w:asciiTheme="minorHAnsi" w:hAnsiTheme="minorHAnsi" w:cstheme="minorHAnsi"/>
          <w:color w:val="000000"/>
          <w:sz w:val="22"/>
          <w:lang w:val="en-IN"/>
        </w:rPr>
        <w:t>,</w:t>
      </w:r>
      <w:proofErr w:type="gramEnd"/>
      <w:r w:rsidRPr="000C4362">
        <w:rPr>
          <w:rFonts w:asciiTheme="minorHAnsi" w:hAnsiTheme="minorHAnsi" w:cstheme="minorHAnsi"/>
          <w:color w:val="000000"/>
          <w:sz w:val="22"/>
          <w:lang w:val="en-IN"/>
        </w:rPr>
        <w:t xml:space="preserve"> on card level the coverage varies.</w:t>
      </w:r>
    </w:p>
    <w:p w14:paraId="21657B61"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No Debit Card Charges</w:t>
      </w:r>
    </w:p>
    <w:p w14:paraId="4D3B0663"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Zero balance saving account for one family member.</w:t>
      </w:r>
    </w:p>
    <w:p w14:paraId="6C70EF1C"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Higher NEFT/RTGS/IMPS free transactions through branch channel, Free NEFT /IMPS through Net Banking for Star Account and above.</w:t>
      </w:r>
    </w:p>
    <w:p w14:paraId="4391FBA2"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Investment solutions viz. NPS, PPF Sukanya Samridhi, Capital Gains, FD, RD, Tax Saving, Mutual Funds and Insurance facilities available.</w:t>
      </w:r>
    </w:p>
    <w:p w14:paraId="526F566F"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Airport Lounge Access on Platinum and Signature Card</w:t>
      </w:r>
    </w:p>
    <w:p w14:paraId="1453BF56"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Free Online/ offline tax payment.</w:t>
      </w:r>
    </w:p>
    <w:p w14:paraId="6BE00601"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Demat- 1st year AMC Free. Trading Account- Free Account opening for Crown salary and above, for Prime and Star 50% discount.</w:t>
      </w:r>
    </w:p>
    <w:p w14:paraId="0C53444F" w14:textId="77777777" w:rsidR="001D649A" w:rsidRPr="000C4362" w:rsidRDefault="001D649A" w:rsidP="002B55F0">
      <w:pPr>
        <w:pStyle w:val="ListParagraph"/>
        <w:numPr>
          <w:ilvl w:val="0"/>
          <w:numId w:val="46"/>
        </w:numPr>
        <w:tabs>
          <w:tab w:val="clear" w:pos="360"/>
          <w:tab w:val="num" w:pos="0"/>
        </w:tabs>
        <w:ind w:left="0" w:hanging="426"/>
        <w:contextualSpacing w:val="0"/>
        <w:jc w:val="both"/>
        <w:rPr>
          <w:rFonts w:asciiTheme="minorHAnsi" w:hAnsiTheme="minorHAnsi" w:cstheme="minorHAnsi"/>
          <w:color w:val="000000"/>
          <w:sz w:val="22"/>
          <w:lang w:val="en-IN"/>
        </w:rPr>
      </w:pPr>
      <w:r w:rsidRPr="000C4362">
        <w:rPr>
          <w:rFonts w:asciiTheme="minorHAnsi" w:hAnsiTheme="minorHAnsi" w:cstheme="minorHAnsi"/>
          <w:color w:val="000000"/>
          <w:sz w:val="22"/>
          <w:lang w:val="en-IN"/>
        </w:rPr>
        <w:t>For YASH Employee special offer for free Credit Card with no Annual, Renewal &amp; Joining Fee</w:t>
      </w:r>
    </w:p>
    <w:p w14:paraId="71704C8F" w14:textId="77777777" w:rsidR="001D649A" w:rsidRPr="000C4362" w:rsidRDefault="001D649A" w:rsidP="001D649A">
      <w:pPr>
        <w:jc w:val="both"/>
        <w:rPr>
          <w:rFonts w:asciiTheme="minorHAnsi" w:hAnsiTheme="minorHAnsi" w:cstheme="minorHAnsi"/>
          <w:bCs/>
          <w:lang w:bidi="en-US"/>
        </w:rPr>
      </w:pPr>
    </w:p>
    <w:p w14:paraId="7C35FD30" w14:textId="77777777" w:rsidR="00F400E6" w:rsidRPr="000C4362" w:rsidRDefault="00F400E6" w:rsidP="00F400E6">
      <w:pPr>
        <w:pStyle w:val="Heading2"/>
        <w:ind w:left="-426"/>
        <w:rPr>
          <w:lang w:bidi="en-US"/>
        </w:rPr>
      </w:pPr>
      <w:r w:rsidRPr="000C4362">
        <w:rPr>
          <w:lang w:bidi="en-US"/>
        </w:rPr>
        <w:t xml:space="preserve">HDFC BANK – SALARY ACCOUNT (Hyderabad) </w:t>
      </w:r>
    </w:p>
    <w:p w14:paraId="3E3F025D" w14:textId="77777777" w:rsidR="00F400E6" w:rsidRPr="000C4362" w:rsidRDefault="00F400E6" w:rsidP="00F400E6">
      <w:pPr>
        <w:rPr>
          <w:rFonts w:asciiTheme="minorHAnsi" w:hAnsiTheme="minorHAnsi" w:cstheme="minorHAnsi"/>
          <w:color w:val="000000" w:themeColor="text1"/>
        </w:rPr>
      </w:pPr>
    </w:p>
    <w:p w14:paraId="124A813B" w14:textId="77777777" w:rsidR="00F400E6" w:rsidRPr="000C4362" w:rsidRDefault="00F400E6" w:rsidP="002B55F0">
      <w:pPr>
        <w:numPr>
          <w:ilvl w:val="0"/>
          <w:numId w:val="112"/>
        </w:numPr>
        <w:ind w:left="0" w:right="-426"/>
        <w:rPr>
          <w:rFonts w:asciiTheme="minorHAnsi" w:hAnsiTheme="minorHAnsi" w:cstheme="minorHAnsi"/>
          <w:color w:val="000000" w:themeColor="text1"/>
        </w:rPr>
      </w:pPr>
      <w:r w:rsidRPr="000C4362">
        <w:rPr>
          <w:rFonts w:asciiTheme="minorHAnsi" w:hAnsiTheme="minorHAnsi" w:cstheme="minorHAnsi"/>
          <w:color w:val="000000" w:themeColor="text1"/>
        </w:rPr>
        <w:t>An exclusive Microsite for associates of Yash Technologie</w:t>
      </w:r>
      <w:r w:rsidR="001D649A" w:rsidRPr="000C4362">
        <w:rPr>
          <w:rFonts w:asciiTheme="minorHAnsi" w:hAnsiTheme="minorHAnsi" w:cstheme="minorHAnsi"/>
          <w:color w:val="000000" w:themeColor="text1"/>
        </w:rPr>
        <w:t xml:space="preserve">s </w:t>
      </w:r>
      <w:r w:rsidRPr="000C4362">
        <w:rPr>
          <w:rFonts w:asciiTheme="minorHAnsi" w:hAnsiTheme="minorHAnsi" w:cstheme="minorHAnsi"/>
          <w:color w:val="000000" w:themeColor="text1"/>
        </w:rPr>
        <w:t>(</w:t>
      </w:r>
      <w:hyperlink r:id="rId28" w:history="1">
        <w:r w:rsidRPr="000C4362">
          <w:rPr>
            <w:rStyle w:val="Hyperlink"/>
            <w:rFonts w:asciiTheme="minorHAnsi" w:hAnsiTheme="minorHAnsi" w:cstheme="minorHAnsi"/>
            <w:color w:val="000000" w:themeColor="text1"/>
          </w:rPr>
          <w:t>https://www.hdfcbank.com/corporate/Yashtech</w:t>
        </w:r>
      </w:hyperlink>
    </w:p>
    <w:p w14:paraId="4F4C66EF" w14:textId="77777777" w:rsidR="00F400E6" w:rsidRPr="000C4362" w:rsidRDefault="00F400E6" w:rsidP="002B55F0">
      <w:pPr>
        <w:numPr>
          <w:ilvl w:val="0"/>
          <w:numId w:val="112"/>
        </w:numPr>
        <w:ind w:left="0"/>
        <w:rPr>
          <w:rFonts w:asciiTheme="minorHAnsi" w:hAnsiTheme="minorHAnsi" w:cstheme="minorHAnsi"/>
          <w:color w:val="000000" w:themeColor="text1"/>
        </w:rPr>
      </w:pPr>
      <w:bookmarkStart w:id="65" w:name="_Hlk42111057"/>
      <w:r w:rsidRPr="000C4362">
        <w:rPr>
          <w:rFonts w:asciiTheme="minorHAnsi" w:hAnsiTheme="minorHAnsi" w:cstheme="minorHAnsi"/>
          <w:color w:val="000000" w:themeColor="text1"/>
        </w:rPr>
        <w:t>Zero balance saving a/c.</w:t>
      </w:r>
    </w:p>
    <w:bookmarkEnd w:id="65"/>
    <w:p w14:paraId="4115C8FF"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Super Premium Platinum Debit Card</w:t>
      </w:r>
    </w:p>
    <w:p w14:paraId="7BCCC73C" w14:textId="0704C9C0"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 xml:space="preserve">Personal Accident Death Cover – </w:t>
      </w:r>
      <w:proofErr w:type="spellStart"/>
      <w:r w:rsidRPr="000C4362">
        <w:rPr>
          <w:rFonts w:asciiTheme="minorHAnsi" w:hAnsiTheme="minorHAnsi" w:cstheme="minorHAnsi"/>
          <w:color w:val="000000" w:themeColor="text1"/>
        </w:rPr>
        <w:t>Upto</w:t>
      </w:r>
      <w:proofErr w:type="spellEnd"/>
      <w:r w:rsidRPr="000C4362">
        <w:rPr>
          <w:rFonts w:asciiTheme="minorHAnsi" w:hAnsiTheme="minorHAnsi" w:cstheme="minorHAnsi"/>
          <w:color w:val="000000" w:themeColor="text1"/>
        </w:rPr>
        <w:t xml:space="preserve"> Rs. 20 </w:t>
      </w:r>
      <w:r w:rsidR="009A2316" w:rsidRPr="000C4362">
        <w:rPr>
          <w:rFonts w:asciiTheme="minorHAnsi" w:hAnsiTheme="minorHAnsi" w:cstheme="minorHAnsi"/>
          <w:color w:val="000000" w:themeColor="text1"/>
        </w:rPr>
        <w:t>lakhs</w:t>
      </w:r>
      <w:r w:rsidRPr="000C4362">
        <w:rPr>
          <w:rFonts w:asciiTheme="minorHAnsi" w:hAnsiTheme="minorHAnsi" w:cstheme="minorHAnsi"/>
          <w:color w:val="000000" w:themeColor="text1"/>
        </w:rPr>
        <w:t xml:space="preserve">. </w:t>
      </w:r>
    </w:p>
    <w:p w14:paraId="7A043883"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 xml:space="preserve">International Air Accident Death cover </w:t>
      </w:r>
      <w:proofErr w:type="spellStart"/>
      <w:r w:rsidRPr="000C4362">
        <w:rPr>
          <w:rFonts w:asciiTheme="minorHAnsi" w:hAnsiTheme="minorHAnsi" w:cstheme="minorHAnsi"/>
          <w:color w:val="000000" w:themeColor="text1"/>
        </w:rPr>
        <w:t>Upto</w:t>
      </w:r>
      <w:proofErr w:type="spellEnd"/>
      <w:r w:rsidRPr="000C4362">
        <w:rPr>
          <w:rFonts w:asciiTheme="minorHAnsi" w:hAnsiTheme="minorHAnsi" w:cstheme="minorHAnsi"/>
          <w:color w:val="000000" w:themeColor="text1"/>
        </w:rPr>
        <w:t xml:space="preserve"> Rs. 1.25 crores</w:t>
      </w:r>
    </w:p>
    <w:p w14:paraId="0EF8F334"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 xml:space="preserve">Free add on International Debit Card              </w:t>
      </w:r>
    </w:p>
    <w:p w14:paraId="7F96BDDF"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Salary Family Account</w:t>
      </w:r>
    </w:p>
    <w:p w14:paraId="54FF05C0"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Free NEFT/RTGS/IMPS through Net Banking</w:t>
      </w:r>
    </w:p>
    <w:p w14:paraId="568C8CC3"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Unlimited Free Transaction on all bank ATMs</w:t>
      </w:r>
    </w:p>
    <w:p w14:paraId="6900F1E6"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 xml:space="preserve">Free Demand Draft </w:t>
      </w:r>
      <w:proofErr w:type="spellStart"/>
      <w:r w:rsidRPr="000C4362">
        <w:rPr>
          <w:rFonts w:asciiTheme="minorHAnsi" w:hAnsiTheme="minorHAnsi" w:cstheme="minorHAnsi"/>
          <w:color w:val="000000" w:themeColor="text1"/>
        </w:rPr>
        <w:t>upto</w:t>
      </w:r>
      <w:proofErr w:type="spellEnd"/>
      <w:r w:rsidRPr="000C4362">
        <w:rPr>
          <w:rFonts w:asciiTheme="minorHAnsi" w:hAnsiTheme="minorHAnsi" w:cstheme="minorHAnsi"/>
          <w:color w:val="000000" w:themeColor="text1"/>
        </w:rPr>
        <w:t xml:space="preserve"> 25000 per instrument</w:t>
      </w:r>
    </w:p>
    <w:p w14:paraId="644CF552"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Free Reimbursement Account</w:t>
      </w:r>
    </w:p>
    <w:p w14:paraId="776C32C9"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Demat Account – First Year AMC waived</w:t>
      </w:r>
    </w:p>
    <w:p w14:paraId="0CE54DB9" w14:textId="77777777" w:rsidR="00F400E6" w:rsidRPr="000C4362" w:rsidRDefault="00F400E6" w:rsidP="002B55F0">
      <w:pPr>
        <w:numPr>
          <w:ilvl w:val="0"/>
          <w:numId w:val="112"/>
        </w:numPr>
        <w:ind w:left="0"/>
        <w:rPr>
          <w:rFonts w:asciiTheme="minorHAnsi" w:hAnsiTheme="minorHAnsi" w:cstheme="minorHAnsi"/>
          <w:color w:val="000000" w:themeColor="text1"/>
        </w:rPr>
      </w:pPr>
      <w:r w:rsidRPr="000C4362">
        <w:rPr>
          <w:rFonts w:asciiTheme="minorHAnsi" w:hAnsiTheme="minorHAnsi" w:cstheme="minorHAnsi"/>
          <w:color w:val="000000" w:themeColor="text1"/>
        </w:rPr>
        <w:t>Online Investment Account</w:t>
      </w:r>
    </w:p>
    <w:p w14:paraId="53E359B1" w14:textId="77777777" w:rsidR="00CE08AF" w:rsidRPr="000C4362" w:rsidRDefault="00CE08AF" w:rsidP="00886404">
      <w:pPr>
        <w:ind w:left="-851"/>
        <w:jc w:val="both"/>
        <w:rPr>
          <w:rFonts w:asciiTheme="minorHAnsi" w:hAnsiTheme="minorHAnsi" w:cstheme="minorHAnsi"/>
          <w:bCs/>
          <w:lang w:bidi="en-US"/>
        </w:rPr>
      </w:pPr>
    </w:p>
    <w:p w14:paraId="53F4D0F0" w14:textId="77777777" w:rsidR="00CE08AF" w:rsidRPr="000C4362" w:rsidRDefault="00C77A62" w:rsidP="00743E10">
      <w:pPr>
        <w:pStyle w:val="Heading2"/>
        <w:ind w:left="-426"/>
        <w:rPr>
          <w:lang w:bidi="en-US"/>
        </w:rPr>
      </w:pPr>
      <w:r w:rsidRPr="000C4362">
        <w:rPr>
          <w:lang w:bidi="en-US"/>
        </w:rPr>
        <w:t xml:space="preserve">STATUTORY </w:t>
      </w:r>
      <w:r w:rsidR="00CE08AF" w:rsidRPr="000C4362">
        <w:rPr>
          <w:lang w:bidi="en-US"/>
        </w:rPr>
        <w:t>PAYMENTS</w:t>
      </w:r>
      <w:r w:rsidRPr="000C4362">
        <w:rPr>
          <w:lang w:bidi="en-US"/>
        </w:rPr>
        <w:t>/DEDUCTIONS</w:t>
      </w:r>
    </w:p>
    <w:p w14:paraId="720067C4" w14:textId="77777777" w:rsidR="00CE08AF" w:rsidRPr="000C4362" w:rsidRDefault="00CE08AF" w:rsidP="00886404">
      <w:pPr>
        <w:ind w:left="-851"/>
        <w:jc w:val="both"/>
        <w:rPr>
          <w:rFonts w:asciiTheme="minorHAnsi" w:hAnsiTheme="minorHAnsi" w:cstheme="minorHAnsi"/>
          <w:b/>
          <w:lang w:bidi="en-US"/>
        </w:rPr>
      </w:pPr>
    </w:p>
    <w:p w14:paraId="1499CF94" w14:textId="77777777" w:rsidR="00CE08AF" w:rsidRPr="000C4362" w:rsidRDefault="000867C4" w:rsidP="002B55F0">
      <w:pPr>
        <w:pStyle w:val="ListParagraph"/>
        <w:numPr>
          <w:ilvl w:val="0"/>
          <w:numId w:val="43"/>
        </w:numPr>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Professional tax</w:t>
      </w:r>
      <w:r w:rsidR="00C77A62" w:rsidRPr="000C4362">
        <w:rPr>
          <w:rFonts w:asciiTheme="minorHAnsi" w:hAnsiTheme="minorHAnsi" w:cstheme="minorHAnsi"/>
          <w:b/>
          <w:sz w:val="22"/>
          <w:szCs w:val="22"/>
          <w:lang w:bidi="en-US"/>
        </w:rPr>
        <w:t xml:space="preserve"> (P.</w:t>
      </w:r>
      <w:r w:rsidR="00161817" w:rsidRPr="000C4362">
        <w:rPr>
          <w:rFonts w:asciiTheme="minorHAnsi" w:hAnsiTheme="minorHAnsi" w:cstheme="minorHAnsi"/>
          <w:b/>
          <w:sz w:val="22"/>
          <w:szCs w:val="22"/>
          <w:lang w:bidi="en-US"/>
        </w:rPr>
        <w:t xml:space="preserve"> </w:t>
      </w:r>
      <w:r w:rsidR="00C77A62" w:rsidRPr="000C4362">
        <w:rPr>
          <w:rFonts w:asciiTheme="minorHAnsi" w:hAnsiTheme="minorHAnsi" w:cstheme="minorHAnsi"/>
          <w:b/>
          <w:sz w:val="22"/>
          <w:szCs w:val="22"/>
          <w:lang w:bidi="en-US"/>
        </w:rPr>
        <w:t>Tax)</w:t>
      </w:r>
      <w:r w:rsidR="00CE08AF" w:rsidRPr="000C4362">
        <w:rPr>
          <w:rFonts w:asciiTheme="minorHAnsi" w:hAnsiTheme="minorHAnsi" w:cstheme="minorHAnsi"/>
          <w:b/>
          <w:sz w:val="22"/>
          <w:szCs w:val="22"/>
          <w:lang w:bidi="en-US"/>
        </w:rPr>
        <w:t xml:space="preserve">: </w:t>
      </w:r>
      <w:r w:rsidR="00CE08AF" w:rsidRPr="000C4362">
        <w:rPr>
          <w:rFonts w:asciiTheme="minorHAnsi" w:hAnsiTheme="minorHAnsi" w:cstheme="minorHAnsi"/>
          <w:sz w:val="22"/>
          <w:szCs w:val="22"/>
          <w:lang w:bidi="en-US"/>
        </w:rPr>
        <w:t>Every employee must pay this tax, which is deducted from the salary and paid on employee’s behalf by the company according to the applicable slab rate. The amount will be notified by the government from time to time.</w:t>
      </w:r>
    </w:p>
    <w:p w14:paraId="6BBD2087" w14:textId="77777777" w:rsidR="00CE08AF" w:rsidRPr="000C4362" w:rsidRDefault="00CE08AF" w:rsidP="00743E10">
      <w:pPr>
        <w:ind w:left="-426"/>
        <w:jc w:val="both"/>
        <w:rPr>
          <w:rFonts w:asciiTheme="minorHAnsi" w:hAnsiTheme="minorHAnsi" w:cstheme="minorHAnsi"/>
          <w:b/>
          <w:lang w:bidi="en-US"/>
        </w:rPr>
      </w:pPr>
    </w:p>
    <w:p w14:paraId="5195CAFC" w14:textId="77777777" w:rsidR="00C77A62" w:rsidRPr="000C4362" w:rsidRDefault="000867C4" w:rsidP="002B55F0">
      <w:pPr>
        <w:pStyle w:val="ListParagraph"/>
        <w:numPr>
          <w:ilvl w:val="0"/>
          <w:numId w:val="43"/>
        </w:numPr>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Income tax</w:t>
      </w:r>
      <w:r w:rsidR="00C77A62" w:rsidRPr="000C4362">
        <w:rPr>
          <w:rFonts w:asciiTheme="minorHAnsi" w:hAnsiTheme="minorHAnsi" w:cstheme="minorHAnsi"/>
          <w:b/>
          <w:sz w:val="22"/>
          <w:szCs w:val="22"/>
          <w:lang w:bidi="en-US"/>
        </w:rPr>
        <w:t xml:space="preserve"> (TDS)</w:t>
      </w:r>
      <w:r w:rsidRPr="000C4362">
        <w:rPr>
          <w:rFonts w:asciiTheme="minorHAnsi" w:hAnsiTheme="minorHAnsi" w:cstheme="minorHAnsi"/>
          <w:b/>
          <w:sz w:val="22"/>
          <w:szCs w:val="22"/>
          <w:lang w:bidi="en-US"/>
        </w:rPr>
        <w:t xml:space="preserve">: </w:t>
      </w:r>
      <w:r w:rsidR="00CE08AF" w:rsidRPr="000C4362">
        <w:rPr>
          <w:rFonts w:asciiTheme="minorHAnsi" w:hAnsiTheme="minorHAnsi" w:cstheme="minorHAnsi"/>
          <w:sz w:val="22"/>
          <w:szCs w:val="22"/>
          <w:lang w:bidi="en-US"/>
        </w:rPr>
        <w:t xml:space="preserve">As per the income tax, act, 1961, the company is under a legal obligation to estimate the tax liability for every employee for a whole year; this tax liability is recovered in equal installments over the remaining months in the respective financial year. </w:t>
      </w:r>
    </w:p>
    <w:p w14:paraId="7A990DC5" w14:textId="77777777" w:rsidR="00C77A62" w:rsidRPr="000C4362" w:rsidRDefault="00C77A62" w:rsidP="00C77A62">
      <w:pPr>
        <w:pStyle w:val="ListParagraph"/>
        <w:rPr>
          <w:lang w:bidi="en-US"/>
        </w:rPr>
      </w:pPr>
    </w:p>
    <w:p w14:paraId="5CB231CE" w14:textId="2E21A0A2" w:rsidR="00C77A62" w:rsidRPr="000C4362" w:rsidRDefault="00C77A62" w:rsidP="002B55F0">
      <w:pPr>
        <w:pStyle w:val="ListParagraph"/>
        <w:numPr>
          <w:ilvl w:val="0"/>
          <w:numId w:val="43"/>
        </w:numPr>
        <w:jc w:val="both"/>
        <w:rPr>
          <w:rFonts w:asciiTheme="minorHAnsi" w:hAnsiTheme="minorHAnsi" w:cstheme="minorHAnsi"/>
          <w:sz w:val="22"/>
          <w:szCs w:val="22"/>
          <w:lang w:bidi="en-US"/>
        </w:rPr>
      </w:pPr>
      <w:r w:rsidRPr="000C4362">
        <w:rPr>
          <w:rFonts w:asciiTheme="minorHAnsi" w:hAnsiTheme="minorHAnsi" w:cstheme="minorHAnsi"/>
          <w:b/>
          <w:bCs/>
          <w:sz w:val="22"/>
          <w:szCs w:val="22"/>
          <w:lang w:bidi="en-US"/>
        </w:rPr>
        <w:t>ESIC:</w:t>
      </w:r>
      <w:r w:rsidRPr="000C4362">
        <w:rPr>
          <w:rFonts w:asciiTheme="minorHAnsi" w:hAnsiTheme="minorHAnsi" w:cstheme="minorHAnsi"/>
          <w:sz w:val="22"/>
          <w:szCs w:val="22"/>
          <w:lang w:bidi="en-US"/>
        </w:rPr>
        <w:t xml:space="preserve"> The Employees’ State Insurance Scheme is an integrated measure of Social Insurance embodied in the Employees’ State Insurance Act and it is designed to accomplish the task of protecting ‘employees’ as defined in the Employees’ State Insurance Act, 1948 against the impact of incidences of sickness, maternity, </w:t>
      </w:r>
      <w:r w:rsidR="0086600E" w:rsidRPr="000C4362">
        <w:rPr>
          <w:rFonts w:asciiTheme="minorHAnsi" w:hAnsiTheme="minorHAnsi" w:cstheme="minorHAnsi"/>
          <w:sz w:val="22"/>
          <w:szCs w:val="22"/>
          <w:lang w:bidi="en-US"/>
        </w:rPr>
        <w:t>disablement,</w:t>
      </w:r>
      <w:r w:rsidRPr="000C4362">
        <w:rPr>
          <w:rFonts w:asciiTheme="minorHAnsi" w:hAnsiTheme="minorHAnsi" w:cstheme="minorHAnsi"/>
          <w:sz w:val="22"/>
          <w:szCs w:val="22"/>
          <w:lang w:bidi="en-US"/>
        </w:rPr>
        <w:t xml:space="preserve"> and death due to employment injury and to provide medical care to insured persons and their families. </w:t>
      </w:r>
    </w:p>
    <w:p w14:paraId="3B2D93C3" w14:textId="77777777" w:rsidR="00C77A62" w:rsidRPr="000C4362" w:rsidRDefault="00C77A62" w:rsidP="00C77A62">
      <w:pPr>
        <w:pStyle w:val="ListParagraph"/>
        <w:rPr>
          <w:rFonts w:asciiTheme="minorHAnsi" w:hAnsiTheme="minorHAnsi" w:cstheme="minorHAnsi"/>
          <w:sz w:val="22"/>
          <w:szCs w:val="22"/>
          <w:lang w:bidi="en-US"/>
        </w:rPr>
      </w:pPr>
    </w:p>
    <w:p w14:paraId="5E8A7734" w14:textId="77777777" w:rsidR="00C77A62" w:rsidRPr="000C4362" w:rsidRDefault="00C77A62" w:rsidP="00C77A62">
      <w:pPr>
        <w:pStyle w:val="ListParagraph"/>
        <w:ind w:left="-131"/>
        <w:jc w:val="both"/>
        <w:rPr>
          <w:rFonts w:asciiTheme="minorHAnsi" w:hAnsiTheme="minorHAnsi" w:cstheme="minorHAnsi"/>
          <w:sz w:val="22"/>
          <w:szCs w:val="22"/>
          <w:lang w:bidi="en-US"/>
        </w:rPr>
      </w:pPr>
      <w:r w:rsidRPr="000C4362">
        <w:rPr>
          <w:rFonts w:asciiTheme="minorHAnsi" w:hAnsiTheme="minorHAnsi" w:cstheme="minorHAnsi"/>
          <w:sz w:val="22"/>
          <w:szCs w:val="22"/>
          <w:lang w:bidi="en-US"/>
        </w:rPr>
        <w:t>Employees drawing wages up to Rs. 21,000/- a month are entitled to social security cover under the ESIC Act. The employees’ contribution is at the rate of 0.75% of the wages payable to an employee. The rate of contribution by employer is 3.25% of the wages payable to employees.</w:t>
      </w:r>
    </w:p>
    <w:p w14:paraId="010BFE28" w14:textId="77777777" w:rsidR="00CE08AF" w:rsidRPr="000C4362" w:rsidRDefault="00CE08AF" w:rsidP="00743E10">
      <w:pPr>
        <w:ind w:left="-426"/>
        <w:jc w:val="both"/>
        <w:rPr>
          <w:rFonts w:asciiTheme="minorHAnsi" w:hAnsiTheme="minorHAnsi" w:cstheme="minorHAnsi"/>
          <w:b/>
          <w:lang w:bidi="en-US"/>
        </w:rPr>
      </w:pPr>
    </w:p>
    <w:p w14:paraId="4421E619" w14:textId="77777777" w:rsidR="00363B59" w:rsidRPr="000C4362" w:rsidRDefault="00363B59" w:rsidP="00A77EA6">
      <w:pPr>
        <w:pStyle w:val="Heading2"/>
        <w:ind w:left="-426"/>
        <w:rPr>
          <w:lang w:bidi="en-US"/>
        </w:rPr>
      </w:pPr>
      <w:r w:rsidRPr="000C4362">
        <w:rPr>
          <w:lang w:bidi="en-US"/>
        </w:rPr>
        <w:t>PREVIUOS EMPLOYMENT SALARY</w:t>
      </w:r>
    </w:p>
    <w:p w14:paraId="6385354E" w14:textId="77777777" w:rsidR="00A77EA6" w:rsidRPr="000C4362" w:rsidRDefault="00A77EA6" w:rsidP="00A77EA6">
      <w:pPr>
        <w:pStyle w:val="BodyText"/>
        <w:spacing w:after="0" w:line="240" w:lineRule="auto"/>
        <w:rPr>
          <w:rFonts w:asciiTheme="minorHAnsi" w:hAnsiTheme="minorHAnsi" w:cstheme="minorHAnsi"/>
          <w:sz w:val="22"/>
          <w:szCs w:val="22"/>
          <w:lang w:bidi="en-US"/>
        </w:rPr>
      </w:pPr>
    </w:p>
    <w:p w14:paraId="085AF00B" w14:textId="41BA7594" w:rsidR="00363B59" w:rsidRPr="000C4362" w:rsidRDefault="00363B59" w:rsidP="00A77EA6">
      <w:pPr>
        <w:pStyle w:val="ListParagraph"/>
        <w:ind w:left="-450"/>
        <w:jc w:val="both"/>
        <w:rPr>
          <w:rStyle w:val="Hyperlink"/>
          <w:rFonts w:asciiTheme="minorHAnsi" w:hAnsiTheme="minorHAnsi" w:cstheme="minorHAnsi"/>
          <w:b/>
          <w:sz w:val="22"/>
          <w:szCs w:val="22"/>
          <w:lang w:bidi="en-US"/>
        </w:rPr>
      </w:pPr>
      <w:r w:rsidRPr="000C4362">
        <w:rPr>
          <w:rFonts w:asciiTheme="minorHAnsi" w:hAnsiTheme="minorHAnsi" w:cstheme="minorHAnsi"/>
          <w:sz w:val="22"/>
          <w:szCs w:val="22"/>
          <w:lang w:bidi="en-US"/>
        </w:rPr>
        <w:t>If you are joining Y</w:t>
      </w:r>
      <w:r w:rsidR="00A77EA6" w:rsidRPr="000C4362">
        <w:rPr>
          <w:rFonts w:asciiTheme="minorHAnsi" w:hAnsiTheme="minorHAnsi" w:cstheme="minorHAnsi"/>
          <w:sz w:val="22"/>
          <w:szCs w:val="22"/>
          <w:lang w:bidi="en-US"/>
        </w:rPr>
        <w:t>ASH</w:t>
      </w:r>
      <w:r w:rsidRPr="000C4362">
        <w:rPr>
          <w:rFonts w:asciiTheme="minorHAnsi" w:hAnsiTheme="minorHAnsi" w:cstheme="minorHAnsi"/>
          <w:sz w:val="22"/>
          <w:szCs w:val="22"/>
          <w:lang w:bidi="en-US"/>
        </w:rPr>
        <w:t xml:space="preserve"> in the mid of the Financial Year(Apr to Mar) and if you have any previous employment income related to current year then you should declare previous employment Salary. This will help the current employer to calculate tax on your total income for the year and deduct TDS accordingly.</w:t>
      </w:r>
      <w:r w:rsidRPr="000C4362">
        <w:rPr>
          <w:rFonts w:ascii="Arial" w:hAnsi="Arial" w:cs="Arial"/>
          <w:color w:val="1E314F"/>
          <w:sz w:val="23"/>
          <w:szCs w:val="23"/>
          <w:shd w:val="clear" w:color="auto" w:fill="FFFFFF"/>
        </w:rPr>
        <w:t xml:space="preserve"> </w:t>
      </w:r>
      <w:r w:rsidRPr="000C4362">
        <w:rPr>
          <w:rFonts w:asciiTheme="minorHAnsi" w:hAnsiTheme="minorHAnsi" w:cstheme="minorHAnsi"/>
          <w:sz w:val="22"/>
          <w:szCs w:val="22"/>
          <w:lang w:bidi="en-US"/>
        </w:rPr>
        <w:t xml:space="preserve">This will help you to avoid last moment payment of taxes at the time of filing Income Tax </w:t>
      </w:r>
      <w:r w:rsidR="0071257D" w:rsidRPr="000C4362">
        <w:rPr>
          <w:rFonts w:asciiTheme="minorHAnsi" w:hAnsiTheme="minorHAnsi" w:cstheme="minorHAnsi"/>
          <w:sz w:val="22"/>
          <w:szCs w:val="22"/>
          <w:lang w:bidi="en-US"/>
        </w:rPr>
        <w:t>return and</w:t>
      </w:r>
      <w:r w:rsidRPr="000C4362">
        <w:rPr>
          <w:rFonts w:asciiTheme="minorHAnsi" w:hAnsiTheme="minorHAnsi" w:cstheme="minorHAnsi"/>
          <w:sz w:val="22"/>
          <w:szCs w:val="22"/>
          <w:lang w:bidi="en-US"/>
        </w:rPr>
        <w:t xml:space="preserve"> you need not to bear </w:t>
      </w:r>
      <w:r w:rsidR="00A77EA6" w:rsidRPr="000C4362">
        <w:rPr>
          <w:rFonts w:asciiTheme="minorHAnsi" w:hAnsiTheme="minorHAnsi" w:cstheme="minorHAnsi"/>
          <w:sz w:val="22"/>
          <w:szCs w:val="22"/>
          <w:lang w:bidi="en-US"/>
        </w:rPr>
        <w:t xml:space="preserve">the </w:t>
      </w:r>
      <w:r w:rsidRPr="000C4362">
        <w:rPr>
          <w:rFonts w:asciiTheme="minorHAnsi" w:hAnsiTheme="minorHAnsi" w:cstheme="minorHAnsi"/>
          <w:sz w:val="22"/>
          <w:szCs w:val="22"/>
          <w:lang w:bidi="en-US"/>
        </w:rPr>
        <w:t xml:space="preserve">interest burden under section 234B and section 234C of the IT Act. You can disclose previous employment income at following path </w:t>
      </w:r>
      <w:hyperlink r:id="rId29" w:history="1">
        <w:proofErr w:type="spellStart"/>
        <w:r w:rsidRPr="000C4362">
          <w:rPr>
            <w:rStyle w:val="Hyperlink"/>
            <w:rFonts w:asciiTheme="minorHAnsi" w:hAnsiTheme="minorHAnsi" w:cstheme="minorHAnsi"/>
            <w:b/>
            <w:sz w:val="22"/>
            <w:szCs w:val="22"/>
            <w:lang w:bidi="en-US"/>
          </w:rPr>
          <w:t>iConnect</w:t>
        </w:r>
        <w:proofErr w:type="spellEnd"/>
        <w:r w:rsidRPr="000C4362">
          <w:rPr>
            <w:rStyle w:val="Hyperlink"/>
            <w:rFonts w:asciiTheme="minorHAnsi" w:hAnsiTheme="minorHAnsi" w:cstheme="minorHAnsi"/>
            <w:b/>
            <w:sz w:val="22"/>
            <w:szCs w:val="22"/>
            <w:lang w:bidi="en-US"/>
          </w:rPr>
          <w:t xml:space="preserve"> &gt; Self Service &gt;&gt; Taxation &gt;&gt;&gt; Previous Emp. Form16</w:t>
        </w:r>
      </w:hyperlink>
    </w:p>
    <w:p w14:paraId="23B78F65" w14:textId="77777777" w:rsidR="00363B59" w:rsidRPr="000C4362" w:rsidRDefault="00363B59" w:rsidP="00363B59">
      <w:pPr>
        <w:pStyle w:val="ListParagraph"/>
        <w:ind w:left="-131"/>
        <w:jc w:val="both"/>
        <w:rPr>
          <w:rStyle w:val="Hyperlink"/>
          <w:rFonts w:asciiTheme="minorHAnsi" w:hAnsiTheme="minorHAnsi" w:cstheme="minorHAnsi"/>
          <w:b/>
          <w:sz w:val="22"/>
          <w:szCs w:val="22"/>
          <w:lang w:bidi="en-US"/>
        </w:rPr>
      </w:pPr>
    </w:p>
    <w:p w14:paraId="5404CE69" w14:textId="77777777" w:rsidR="00363B59" w:rsidRPr="000C4362" w:rsidRDefault="00363B59" w:rsidP="00363B59">
      <w:pPr>
        <w:pStyle w:val="Heading2"/>
        <w:ind w:left="-426"/>
        <w:rPr>
          <w:caps/>
          <w:lang w:bidi="en-US"/>
        </w:rPr>
      </w:pPr>
      <w:r w:rsidRPr="000C4362">
        <w:rPr>
          <w:caps/>
          <w:lang w:bidi="en-US"/>
        </w:rPr>
        <w:t>Investment Declaration and Document Proof Submission for Tax saving</w:t>
      </w:r>
    </w:p>
    <w:p w14:paraId="576F7F3D" w14:textId="77777777" w:rsidR="00363B59" w:rsidRPr="000C4362" w:rsidRDefault="00363B59" w:rsidP="00363B59">
      <w:pPr>
        <w:pStyle w:val="ListParagraph"/>
        <w:ind w:left="-131"/>
        <w:jc w:val="both"/>
        <w:rPr>
          <w:rFonts w:asciiTheme="minorHAnsi" w:hAnsiTheme="minorHAnsi" w:cstheme="minorHAnsi"/>
          <w:b/>
          <w:sz w:val="22"/>
          <w:szCs w:val="22"/>
          <w:lang w:bidi="en-US"/>
        </w:rPr>
      </w:pPr>
    </w:p>
    <w:p w14:paraId="6B7132FB" w14:textId="77777777" w:rsidR="00CE08AF" w:rsidRPr="000C4362" w:rsidRDefault="00CE08AF" w:rsidP="00743E10">
      <w:pPr>
        <w:ind w:left="-426"/>
        <w:jc w:val="both"/>
        <w:rPr>
          <w:rFonts w:asciiTheme="minorHAnsi" w:hAnsiTheme="minorHAnsi" w:cstheme="minorHAnsi"/>
          <w:lang w:bidi="en-US"/>
        </w:rPr>
      </w:pPr>
      <w:r w:rsidRPr="000C4362">
        <w:rPr>
          <w:rFonts w:asciiTheme="minorHAnsi" w:hAnsiTheme="minorHAnsi" w:cstheme="minorHAnsi"/>
          <w:lang w:bidi="en-US"/>
        </w:rPr>
        <w:t>All employees are required to submit their investments declaration (tax saving or any other investments) at the beginning of the financial year (financial year runs from April 1 to March 31 of the following year) around the middle of April. In addition, if the employee has any sources of income, they may choose to declare it to a company (desirable else the employee should plan &amp; pay income tax on other income directly. This way it gets paid every month). The finance department will add the other income to the employee’s salary income and arrive at the tax deduction for the year.</w:t>
      </w:r>
    </w:p>
    <w:p w14:paraId="70BDAFA2" w14:textId="77777777" w:rsidR="00CE08AF" w:rsidRPr="000C4362" w:rsidRDefault="00CE08AF" w:rsidP="00743E10">
      <w:pPr>
        <w:ind w:left="-426"/>
        <w:jc w:val="both"/>
        <w:rPr>
          <w:rFonts w:asciiTheme="minorHAnsi" w:hAnsiTheme="minorHAnsi" w:cstheme="minorHAnsi"/>
          <w:lang w:bidi="en-US"/>
        </w:rPr>
      </w:pPr>
    </w:p>
    <w:p w14:paraId="3807BBC9" w14:textId="77777777" w:rsidR="00CE08AF" w:rsidRPr="000C4362" w:rsidRDefault="00CE08AF" w:rsidP="00161817">
      <w:pPr>
        <w:ind w:left="-426"/>
        <w:jc w:val="both"/>
        <w:rPr>
          <w:rFonts w:asciiTheme="minorHAnsi" w:hAnsiTheme="minorHAnsi" w:cstheme="minorHAnsi"/>
          <w:lang w:bidi="en-US"/>
        </w:rPr>
      </w:pPr>
      <w:r w:rsidRPr="000C4362">
        <w:rPr>
          <w:rFonts w:asciiTheme="minorHAnsi" w:hAnsiTheme="minorHAnsi" w:cstheme="minorHAnsi"/>
          <w:b/>
          <w:lang w:bidi="en-US"/>
        </w:rPr>
        <w:t xml:space="preserve">As and when notified by the payroll department, every employee must submit documentary </w:t>
      </w:r>
      <w:r w:rsidR="00C77A62" w:rsidRPr="000C4362">
        <w:rPr>
          <w:rFonts w:asciiTheme="minorHAnsi" w:hAnsiTheme="minorHAnsi" w:cstheme="minorHAnsi"/>
          <w:lang w:bidi="en-US"/>
        </w:rPr>
        <w:t xml:space="preserve">in soft copy of all Tax saving Investment proof and documents at I-connect </w:t>
      </w:r>
      <w:r w:rsidR="00161817" w:rsidRPr="000C4362">
        <w:rPr>
          <w:rFonts w:asciiTheme="minorHAnsi" w:hAnsiTheme="minorHAnsi" w:cstheme="minorHAnsi"/>
          <w:lang w:bidi="en-US"/>
        </w:rPr>
        <w:t>Portal.</w:t>
      </w:r>
      <w:r w:rsidR="00C77A62" w:rsidRPr="000C4362">
        <w:rPr>
          <w:rFonts w:asciiTheme="minorHAnsi" w:hAnsiTheme="minorHAnsi" w:cstheme="minorHAnsi"/>
          <w:lang w:bidi="en-US"/>
        </w:rPr>
        <w:t xml:space="preserve"> The IT declaration and Tax saving Investment and Documents submission guideline</w:t>
      </w:r>
      <w:r w:rsidR="00161817" w:rsidRPr="000C4362">
        <w:rPr>
          <w:rFonts w:asciiTheme="minorHAnsi" w:hAnsiTheme="minorHAnsi" w:cstheme="minorHAnsi"/>
          <w:lang w:bidi="en-US"/>
        </w:rPr>
        <w:t xml:space="preserve"> is </w:t>
      </w:r>
      <w:r w:rsidR="00C77A62" w:rsidRPr="000C4362">
        <w:rPr>
          <w:rFonts w:asciiTheme="minorHAnsi" w:hAnsiTheme="minorHAnsi" w:cstheme="minorHAnsi"/>
          <w:lang w:bidi="en-US"/>
        </w:rPr>
        <w:t>available at</w:t>
      </w:r>
      <w:r w:rsidR="00161817" w:rsidRPr="000C4362">
        <w:rPr>
          <w:rFonts w:asciiTheme="minorHAnsi" w:hAnsiTheme="minorHAnsi" w:cstheme="minorHAnsi"/>
          <w:lang w:bidi="en-US"/>
        </w:rPr>
        <w:t xml:space="preserve"> </w:t>
      </w:r>
      <w:r w:rsidR="00C77A62" w:rsidRPr="000C4362">
        <w:rPr>
          <w:rFonts w:asciiTheme="minorHAnsi" w:hAnsiTheme="minorHAnsi" w:cstheme="minorHAnsi"/>
          <w:lang w:bidi="en-US"/>
        </w:rPr>
        <w:t>YOU &gt; Shared Services &gt;&gt; Payroll &gt;&gt;&gt; Library</w:t>
      </w:r>
    </w:p>
    <w:p w14:paraId="1BBBD115" w14:textId="77777777" w:rsidR="00CE08AF" w:rsidRPr="000C4362" w:rsidRDefault="00CE08AF" w:rsidP="00886404">
      <w:pPr>
        <w:ind w:left="-851"/>
        <w:jc w:val="both"/>
        <w:rPr>
          <w:rFonts w:asciiTheme="minorHAnsi" w:hAnsiTheme="minorHAnsi" w:cstheme="minorHAnsi"/>
          <w:b/>
          <w:lang w:bidi="en-US"/>
        </w:rPr>
      </w:pPr>
    </w:p>
    <w:p w14:paraId="0F50DBE9" w14:textId="77777777" w:rsidR="00CE08AF" w:rsidRPr="000C4362" w:rsidRDefault="00CE08AF" w:rsidP="002837D6">
      <w:pPr>
        <w:pStyle w:val="Heading1"/>
        <w:ind w:left="-567" w:right="-1"/>
      </w:pPr>
      <w:bookmarkStart w:id="66" w:name="_Toc508287049"/>
      <w:bookmarkStart w:id="67" w:name="_Toc163051639"/>
      <w:bookmarkEnd w:id="60"/>
      <w:bookmarkEnd w:id="62"/>
      <w:r w:rsidRPr="000C4362">
        <w:t xml:space="preserve">THE CARE </w:t>
      </w:r>
      <w:r w:rsidRPr="000C4362">
        <w:rPr>
          <w:lang w:bidi="en-US"/>
        </w:rPr>
        <w:t>FACTOR</w:t>
      </w:r>
      <w:r w:rsidRPr="000C4362">
        <w:t xml:space="preserve"> AT YASH</w:t>
      </w:r>
      <w:bookmarkEnd w:id="66"/>
      <w:bookmarkEnd w:id="67"/>
    </w:p>
    <w:p w14:paraId="2C1145D9" w14:textId="77777777" w:rsidR="00CE08AF" w:rsidRPr="000C4362" w:rsidRDefault="00CE08AF" w:rsidP="00886404">
      <w:pPr>
        <w:ind w:left="-851"/>
        <w:jc w:val="both"/>
        <w:rPr>
          <w:rFonts w:asciiTheme="minorHAnsi" w:hAnsiTheme="minorHAnsi" w:cstheme="minorHAnsi"/>
          <w:lang w:bidi="en-US"/>
        </w:rPr>
      </w:pPr>
    </w:p>
    <w:p w14:paraId="2DB16542" w14:textId="77777777" w:rsidR="00CE08AF" w:rsidRPr="000C4362" w:rsidRDefault="00CE08AF" w:rsidP="002B55F0">
      <w:pPr>
        <w:pStyle w:val="Heading2"/>
        <w:numPr>
          <w:ilvl w:val="0"/>
          <w:numId w:val="50"/>
        </w:numPr>
        <w:ind w:left="-567"/>
        <w:rPr>
          <w:lang w:bidi="en-US"/>
        </w:rPr>
      </w:pPr>
      <w:r w:rsidRPr="000C4362">
        <w:rPr>
          <w:bCs/>
          <w:lang w:bidi="en-US"/>
        </w:rPr>
        <w:t xml:space="preserve">GROUP MEDICAL INSURANCE (GMI) </w:t>
      </w:r>
      <w:r w:rsidRPr="000C4362">
        <w:rPr>
          <w:b w:val="0"/>
          <w:lang w:bidi="en-US"/>
        </w:rPr>
        <w:t>The Group Medical Insurance Scheme at YASH is presented to maintain a strong financial support to cover risks on health of YASH employees.</w:t>
      </w:r>
      <w:r w:rsidRPr="000C4362">
        <w:rPr>
          <w:lang w:bidi="en-US"/>
        </w:rPr>
        <w:t xml:space="preserve"> </w:t>
      </w:r>
    </w:p>
    <w:p w14:paraId="09865D23" w14:textId="77777777" w:rsidR="00CE08AF" w:rsidRPr="000C4362" w:rsidRDefault="00CE08AF" w:rsidP="00D139C0">
      <w:pPr>
        <w:ind w:left="-567"/>
        <w:jc w:val="both"/>
        <w:rPr>
          <w:rFonts w:asciiTheme="minorHAnsi" w:hAnsiTheme="minorHAnsi" w:cstheme="minorHAnsi"/>
          <w:b/>
          <w:bCs/>
          <w:lang w:bidi="en-US"/>
        </w:rPr>
      </w:pPr>
    </w:p>
    <w:p w14:paraId="02AFB81F" w14:textId="77777777" w:rsidR="00CE08AF" w:rsidRPr="000C4362" w:rsidRDefault="00CE08AF" w:rsidP="002B55F0">
      <w:pPr>
        <w:numPr>
          <w:ilvl w:val="0"/>
          <w:numId w:val="51"/>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Service Provider</w:t>
      </w:r>
      <w:r w:rsidRPr="000C4362">
        <w:rPr>
          <w:rFonts w:asciiTheme="minorHAnsi" w:hAnsiTheme="minorHAnsi" w:cstheme="minorHAnsi"/>
          <w:lang w:bidi="en-US"/>
        </w:rPr>
        <w:t>: ICICI Lombard</w:t>
      </w:r>
    </w:p>
    <w:p w14:paraId="2A373DC7" w14:textId="77777777" w:rsidR="00CE08AF" w:rsidRPr="000C4362" w:rsidRDefault="00CE08AF" w:rsidP="002B55F0">
      <w:pPr>
        <w:numPr>
          <w:ilvl w:val="0"/>
          <w:numId w:val="51"/>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Third Party Administrator</w:t>
      </w:r>
      <w:r w:rsidRPr="000C4362">
        <w:rPr>
          <w:rFonts w:asciiTheme="minorHAnsi" w:hAnsiTheme="minorHAnsi" w:cstheme="minorHAnsi"/>
          <w:lang w:bidi="en-US"/>
        </w:rPr>
        <w:t>: In house TPA i.e. IL-Healthcare</w:t>
      </w:r>
    </w:p>
    <w:p w14:paraId="2449BDD5" w14:textId="77777777" w:rsidR="00CE08AF" w:rsidRPr="000C4362" w:rsidRDefault="00CE08AF" w:rsidP="002B55F0">
      <w:pPr>
        <w:numPr>
          <w:ilvl w:val="0"/>
          <w:numId w:val="51"/>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Scheme Type</w:t>
      </w:r>
      <w:r w:rsidRPr="000C4362">
        <w:rPr>
          <w:rFonts w:asciiTheme="minorHAnsi" w:hAnsiTheme="minorHAnsi" w:cstheme="minorHAnsi"/>
          <w:lang w:bidi="en-US"/>
        </w:rPr>
        <w:t>: Floater</w:t>
      </w:r>
    </w:p>
    <w:p w14:paraId="3C046A3F" w14:textId="2D682929" w:rsidR="00CE08AF" w:rsidRPr="000C4362" w:rsidRDefault="00CE08AF" w:rsidP="002B55F0">
      <w:pPr>
        <w:numPr>
          <w:ilvl w:val="0"/>
          <w:numId w:val="51"/>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Sum Insured:</w:t>
      </w:r>
      <w:r w:rsidRPr="000C4362">
        <w:rPr>
          <w:rFonts w:asciiTheme="minorHAnsi" w:hAnsiTheme="minorHAnsi" w:cstheme="minorHAnsi"/>
          <w:lang w:bidi="en-US"/>
        </w:rPr>
        <w:t xml:space="preserve"> </w:t>
      </w:r>
      <w:r w:rsidR="000628F7" w:rsidRPr="000C4362">
        <w:rPr>
          <w:rFonts w:asciiTheme="minorHAnsi" w:hAnsiTheme="minorHAnsi" w:cstheme="minorHAnsi"/>
          <w:lang w:bidi="en-US"/>
        </w:rPr>
        <w:t xml:space="preserve">Grade wise (Please refer policy for details), </w:t>
      </w:r>
      <w:r w:rsidR="00822102" w:rsidRPr="000C4362">
        <w:rPr>
          <w:rFonts w:asciiTheme="minorHAnsi" w:hAnsiTheme="minorHAnsi" w:cstheme="minorHAnsi"/>
          <w:lang w:bidi="en-US"/>
        </w:rPr>
        <w:t xml:space="preserve">Minimum </w:t>
      </w:r>
      <w:r w:rsidRPr="000C4362">
        <w:rPr>
          <w:rFonts w:asciiTheme="minorHAnsi" w:hAnsiTheme="minorHAnsi" w:cstheme="minorHAnsi"/>
          <w:lang w:bidi="en-US"/>
        </w:rPr>
        <w:t xml:space="preserve">Rs. </w:t>
      </w:r>
      <w:r w:rsidR="00A6756A" w:rsidRPr="000C4362">
        <w:rPr>
          <w:rFonts w:asciiTheme="minorHAnsi" w:hAnsiTheme="minorHAnsi" w:cstheme="minorHAnsi"/>
          <w:lang w:bidi="en-US"/>
        </w:rPr>
        <w:t>5</w:t>
      </w:r>
      <w:r w:rsidRPr="000C4362">
        <w:rPr>
          <w:rFonts w:asciiTheme="minorHAnsi" w:hAnsiTheme="minorHAnsi" w:cstheme="minorHAnsi"/>
          <w:lang w:bidi="en-US"/>
        </w:rPr>
        <w:t xml:space="preserve"> Lakh per family</w:t>
      </w:r>
      <w:r w:rsidR="00822102" w:rsidRPr="000C4362">
        <w:rPr>
          <w:rFonts w:asciiTheme="minorHAnsi" w:hAnsiTheme="minorHAnsi" w:cstheme="minorHAnsi"/>
          <w:lang w:bidi="en-US"/>
        </w:rPr>
        <w:t xml:space="preserve"> </w:t>
      </w:r>
    </w:p>
    <w:p w14:paraId="106CD2E0" w14:textId="77777777" w:rsidR="00CE08AF" w:rsidRPr="000C4362" w:rsidRDefault="00CE08AF" w:rsidP="002B55F0">
      <w:pPr>
        <w:numPr>
          <w:ilvl w:val="0"/>
          <w:numId w:val="51"/>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Coverage:</w:t>
      </w:r>
      <w:r w:rsidRPr="000C4362">
        <w:rPr>
          <w:rFonts w:asciiTheme="minorHAnsi" w:hAnsiTheme="minorHAnsi" w:cstheme="minorHAnsi"/>
          <w:lang w:bidi="en-US"/>
        </w:rPr>
        <w:t xml:space="preserve"> Family (Employee, Spouse, first two dependent kids) </w:t>
      </w:r>
    </w:p>
    <w:p w14:paraId="39E282A3" w14:textId="77777777" w:rsidR="00CE08AF" w:rsidRPr="000C4362" w:rsidRDefault="00CE08AF" w:rsidP="002B55F0">
      <w:pPr>
        <w:numPr>
          <w:ilvl w:val="0"/>
          <w:numId w:val="51"/>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 xml:space="preserve">Effective Start Date: </w:t>
      </w:r>
      <w:r w:rsidRPr="000C4362">
        <w:rPr>
          <w:rFonts w:asciiTheme="minorHAnsi" w:hAnsiTheme="minorHAnsi" w:cstheme="minorHAnsi"/>
          <w:lang w:bidi="en-US"/>
        </w:rPr>
        <w:t>September every year</w:t>
      </w:r>
    </w:p>
    <w:p w14:paraId="41BA87F3" w14:textId="77777777" w:rsidR="00CE08AF" w:rsidRPr="000C4362" w:rsidRDefault="00CE08AF" w:rsidP="002B55F0">
      <w:pPr>
        <w:numPr>
          <w:ilvl w:val="0"/>
          <w:numId w:val="51"/>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End Date:</w:t>
      </w:r>
      <w:r w:rsidRPr="000C4362">
        <w:rPr>
          <w:rFonts w:asciiTheme="minorHAnsi" w:hAnsiTheme="minorHAnsi" w:cstheme="minorHAnsi"/>
          <w:lang w:bidi="en-US"/>
        </w:rPr>
        <w:t xml:space="preserve"> next year August </w:t>
      </w:r>
    </w:p>
    <w:p w14:paraId="2BFE3BDD" w14:textId="77777777" w:rsidR="00CE08AF" w:rsidRPr="000C4362" w:rsidRDefault="00CE08AF" w:rsidP="00D139C0">
      <w:pPr>
        <w:autoSpaceDE w:val="0"/>
        <w:autoSpaceDN w:val="0"/>
        <w:adjustRightInd w:val="0"/>
        <w:ind w:left="-567"/>
        <w:jc w:val="both"/>
        <w:rPr>
          <w:rFonts w:asciiTheme="minorHAnsi" w:hAnsiTheme="minorHAnsi" w:cstheme="minorHAnsi"/>
          <w:lang w:bidi="en-US"/>
        </w:rPr>
      </w:pPr>
    </w:p>
    <w:p w14:paraId="534B44CE" w14:textId="77777777" w:rsidR="00CE08AF" w:rsidRPr="000C4362" w:rsidRDefault="000867C4" w:rsidP="002B55F0">
      <w:pPr>
        <w:pStyle w:val="ListParagraph"/>
        <w:numPr>
          <w:ilvl w:val="0"/>
          <w:numId w:val="57"/>
        </w:numPr>
        <w:autoSpaceDE w:val="0"/>
        <w:autoSpaceDN w:val="0"/>
        <w:adjustRightInd w:val="0"/>
        <w:ind w:left="-142"/>
        <w:jc w:val="both"/>
        <w:rPr>
          <w:rFonts w:asciiTheme="minorHAnsi" w:hAnsiTheme="minorHAnsi" w:cstheme="minorHAnsi"/>
          <w:b/>
          <w:bCs/>
          <w:sz w:val="22"/>
          <w:szCs w:val="22"/>
          <w:lang w:bidi="en-US"/>
        </w:rPr>
      </w:pPr>
      <w:r w:rsidRPr="000C4362">
        <w:rPr>
          <w:rFonts w:asciiTheme="minorHAnsi" w:hAnsiTheme="minorHAnsi" w:cstheme="minorHAnsi"/>
          <w:b/>
          <w:bCs/>
          <w:sz w:val="22"/>
          <w:szCs w:val="22"/>
          <w:lang w:bidi="en-US"/>
        </w:rPr>
        <w:t xml:space="preserve">Enrolment procedure &amp; guidelines is as follows: </w:t>
      </w:r>
    </w:p>
    <w:p w14:paraId="099B8388" w14:textId="77777777" w:rsidR="00CE08AF" w:rsidRPr="000C4362" w:rsidRDefault="00CE08AF" w:rsidP="00D139C0">
      <w:pPr>
        <w:autoSpaceDE w:val="0"/>
        <w:autoSpaceDN w:val="0"/>
        <w:adjustRightInd w:val="0"/>
        <w:ind w:left="-567"/>
        <w:jc w:val="both"/>
        <w:rPr>
          <w:rFonts w:asciiTheme="minorHAnsi" w:hAnsiTheme="minorHAnsi" w:cstheme="minorHAnsi"/>
          <w:lang w:bidi="en-US"/>
        </w:rPr>
      </w:pPr>
    </w:p>
    <w:p w14:paraId="2E11B314" w14:textId="77777777" w:rsidR="00E027E2" w:rsidRPr="000C4362" w:rsidRDefault="00CE08AF" w:rsidP="002B55F0">
      <w:pPr>
        <w:numPr>
          <w:ilvl w:val="0"/>
          <w:numId w:val="52"/>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lang w:bidi="en-US"/>
        </w:rPr>
        <w:t>New Joiner will be included in GMI automatically based on the details furnished on INFOGRAM (Public Profile</w:t>
      </w:r>
      <w:r w:rsidRPr="000C4362">
        <w:rPr>
          <w:rFonts w:asciiTheme="minorHAnsi" w:hAnsiTheme="minorHAnsi" w:cstheme="minorHAnsi"/>
          <w:lang w:bidi="en-US"/>
        </w:rPr>
        <w:sym w:font="Wingdings" w:char="F0E0"/>
      </w:r>
      <w:r w:rsidRPr="000C4362">
        <w:rPr>
          <w:rFonts w:asciiTheme="minorHAnsi" w:hAnsiTheme="minorHAnsi" w:cstheme="minorHAnsi"/>
          <w:lang w:bidi="en-US"/>
        </w:rPr>
        <w:t xml:space="preserve"> Personal Information</w:t>
      </w:r>
      <w:r w:rsidRPr="000C4362">
        <w:rPr>
          <w:rFonts w:asciiTheme="minorHAnsi" w:hAnsiTheme="minorHAnsi" w:cstheme="minorHAnsi"/>
          <w:lang w:bidi="en-US"/>
        </w:rPr>
        <w:sym w:font="Wingdings" w:char="F0E0"/>
      </w:r>
      <w:r w:rsidRPr="000C4362">
        <w:rPr>
          <w:rFonts w:asciiTheme="minorHAnsi" w:hAnsiTheme="minorHAnsi" w:cstheme="minorHAnsi"/>
          <w:lang w:bidi="en-US"/>
        </w:rPr>
        <w:t xml:space="preserve"> Dependents Details) on the day of joining.</w:t>
      </w:r>
      <w:r w:rsidR="00E027E2" w:rsidRPr="000C4362">
        <w:rPr>
          <w:rFonts w:asciiTheme="minorHAnsi" w:hAnsiTheme="minorHAnsi" w:cstheme="minorHAnsi"/>
          <w:lang w:bidi="en-US"/>
        </w:rPr>
        <w:t xml:space="preserve"> </w:t>
      </w:r>
      <w:r w:rsidR="00E027E2" w:rsidRPr="000C4362">
        <w:rPr>
          <w:rFonts w:asciiTheme="minorHAnsi" w:hAnsiTheme="minorHAnsi"/>
          <w:bCs/>
        </w:rPr>
        <w:t xml:space="preserve">Associate Trainees (AT grade) </w:t>
      </w:r>
      <w:r w:rsidR="00E027E2" w:rsidRPr="000C4362">
        <w:rPr>
          <w:rFonts w:asciiTheme="minorHAnsi" w:hAnsiTheme="minorHAnsi"/>
          <w:bCs/>
        </w:rPr>
        <w:lastRenderedPageBreak/>
        <w:t>will get covered from their date of confirmation or as they get promoted to Trainee (T grade) unless otherwise specified in their offer letter.</w:t>
      </w:r>
    </w:p>
    <w:p w14:paraId="780FC25B" w14:textId="77777777" w:rsidR="00CE08AF" w:rsidRPr="000C4362" w:rsidRDefault="00CE08AF" w:rsidP="002B55F0">
      <w:pPr>
        <w:numPr>
          <w:ilvl w:val="0"/>
          <w:numId w:val="52"/>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lang w:bidi="en-US"/>
        </w:rPr>
        <w:t xml:space="preserve">Cashless facility is available only at the network hospitals of ICICI Lombard. </w:t>
      </w:r>
      <w:r w:rsidR="00977399" w:rsidRPr="000C4362">
        <w:rPr>
          <w:rFonts w:asciiTheme="minorHAnsi" w:hAnsiTheme="minorHAnsi" w:cstheme="minorHAnsi"/>
          <w:lang w:bidi="en-US"/>
        </w:rPr>
        <w:t>For list, please refer policy for links.</w:t>
      </w:r>
    </w:p>
    <w:p w14:paraId="0FA010D3" w14:textId="77777777" w:rsidR="00CE08AF" w:rsidRPr="000C4362" w:rsidRDefault="00CE08AF" w:rsidP="002B55F0">
      <w:pPr>
        <w:numPr>
          <w:ilvl w:val="0"/>
          <w:numId w:val="52"/>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lang w:bidi="en-US"/>
        </w:rPr>
        <w:t>The insured or any person accompanying insured needs to show/mention, ICICI Health Card, YASH Employee ID card or just mention employee ID of YASH, UHID number and name of Service provider to the Insurance desk of the network hospital.</w:t>
      </w:r>
    </w:p>
    <w:p w14:paraId="0AB23A8F" w14:textId="77777777" w:rsidR="00CE08AF" w:rsidRPr="000C4362" w:rsidRDefault="00CE08AF" w:rsidP="002B55F0">
      <w:pPr>
        <w:numPr>
          <w:ilvl w:val="0"/>
          <w:numId w:val="52"/>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lang w:bidi="en-US"/>
        </w:rPr>
        <w:t>Minimum 24 hours of hospitalization is must to claim for cashless or reimbursement related to medical expenses.</w:t>
      </w:r>
    </w:p>
    <w:p w14:paraId="727D337F" w14:textId="77777777" w:rsidR="00CE08AF" w:rsidRPr="000C4362" w:rsidRDefault="00CE08AF" w:rsidP="002B55F0">
      <w:pPr>
        <w:numPr>
          <w:ilvl w:val="0"/>
          <w:numId w:val="52"/>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lang w:bidi="en-US"/>
        </w:rPr>
        <w:t>Pre-Existing diseases are covered and there shall not be any waiting period.</w:t>
      </w:r>
    </w:p>
    <w:p w14:paraId="482D8E24" w14:textId="77777777" w:rsidR="00CE08AF" w:rsidRPr="000C4362" w:rsidRDefault="00CE08AF" w:rsidP="002B55F0">
      <w:pPr>
        <w:numPr>
          <w:ilvl w:val="0"/>
          <w:numId w:val="52"/>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lang w:bidi="en-US"/>
        </w:rPr>
        <w:t>Midterm inclusion of dependents will be possible only in case of Spouse (on account of marriage during the policy term) &amp; Children (childbirth during the policy term</w:t>
      </w:r>
      <w:r w:rsidR="003348F8" w:rsidRPr="000C4362">
        <w:rPr>
          <w:rFonts w:asciiTheme="minorHAnsi" w:hAnsiTheme="minorHAnsi" w:cstheme="minorHAnsi"/>
          <w:lang w:bidi="en-US"/>
        </w:rPr>
        <w:t xml:space="preserve"> </w:t>
      </w:r>
      <w:r w:rsidRPr="000C4362">
        <w:rPr>
          <w:rFonts w:asciiTheme="minorHAnsi" w:hAnsiTheme="minorHAnsi" w:cstheme="minorHAnsi"/>
          <w:lang w:bidi="en-US"/>
        </w:rPr>
        <w:t>subject to not more than two children being covered under the policy.</w:t>
      </w:r>
    </w:p>
    <w:p w14:paraId="16B2D06D" w14:textId="3734F9D4" w:rsidR="00CE08AF" w:rsidRPr="000C4362" w:rsidRDefault="00CE08AF" w:rsidP="002B55F0">
      <w:pPr>
        <w:numPr>
          <w:ilvl w:val="0"/>
          <w:numId w:val="52"/>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lang w:bidi="en-US"/>
        </w:rPr>
        <w:t xml:space="preserve">MATERNITY BENEFIT: In case of normal delivery, the maximum benefit allowed is limited to Rs. </w:t>
      </w:r>
      <w:r w:rsidR="00E20DC3" w:rsidRPr="000C4362">
        <w:rPr>
          <w:rFonts w:asciiTheme="minorHAnsi" w:hAnsiTheme="minorHAnsi" w:cstheme="minorHAnsi"/>
          <w:lang w:bidi="en-US"/>
        </w:rPr>
        <w:t>1,00</w:t>
      </w:r>
      <w:r w:rsidRPr="000C4362">
        <w:rPr>
          <w:rFonts w:asciiTheme="minorHAnsi" w:hAnsiTheme="minorHAnsi" w:cstheme="minorHAnsi"/>
          <w:lang w:bidi="en-US"/>
        </w:rPr>
        <w:t xml:space="preserve">,000/- and in case of caesarian </w:t>
      </w:r>
      <w:r w:rsidR="00E20DC3" w:rsidRPr="000C4362">
        <w:rPr>
          <w:rFonts w:asciiTheme="minorHAnsi" w:hAnsiTheme="minorHAnsi" w:cstheme="minorHAnsi"/>
          <w:lang w:bidi="en-US"/>
        </w:rPr>
        <w:t xml:space="preserve">as well it is </w:t>
      </w:r>
      <w:r w:rsidRPr="000C4362">
        <w:rPr>
          <w:rFonts w:asciiTheme="minorHAnsi" w:hAnsiTheme="minorHAnsi" w:cstheme="minorHAnsi"/>
          <w:lang w:bidi="en-US"/>
        </w:rPr>
        <w:t xml:space="preserve">Rs. </w:t>
      </w:r>
      <w:r w:rsidR="00E20DC3" w:rsidRPr="000C4362">
        <w:rPr>
          <w:rFonts w:asciiTheme="minorHAnsi" w:hAnsiTheme="minorHAnsi" w:cstheme="minorHAnsi"/>
          <w:lang w:bidi="en-US"/>
        </w:rPr>
        <w:t>1,0</w:t>
      </w:r>
      <w:r w:rsidRPr="000C4362">
        <w:rPr>
          <w:rFonts w:asciiTheme="minorHAnsi" w:hAnsiTheme="minorHAnsi" w:cstheme="minorHAnsi"/>
          <w:lang w:bidi="en-US"/>
        </w:rPr>
        <w:t>0,000/-</w:t>
      </w:r>
    </w:p>
    <w:p w14:paraId="494366F2" w14:textId="77777777" w:rsidR="00CE08AF" w:rsidRPr="000C4362" w:rsidRDefault="00CE08AF" w:rsidP="00540229">
      <w:pPr>
        <w:pStyle w:val="Heading2"/>
        <w:ind w:left="-567"/>
        <w:rPr>
          <w:lang w:bidi="en-US"/>
        </w:rPr>
      </w:pPr>
      <w:r w:rsidRPr="000C4362">
        <w:rPr>
          <w:lang w:bidi="en-US"/>
        </w:rPr>
        <w:t>GMI PARENTAL COVERAGE (GPI)</w:t>
      </w:r>
    </w:p>
    <w:p w14:paraId="39D13006" w14:textId="77777777" w:rsidR="00CE08AF" w:rsidRPr="000C4362" w:rsidRDefault="00CE08AF" w:rsidP="00886404">
      <w:pPr>
        <w:ind w:left="-851"/>
        <w:jc w:val="both"/>
        <w:rPr>
          <w:rFonts w:asciiTheme="minorHAnsi" w:hAnsiTheme="minorHAnsi" w:cstheme="minorHAnsi"/>
          <w:b/>
          <w:bCs/>
          <w:lang w:bidi="en-US"/>
        </w:rPr>
      </w:pPr>
    </w:p>
    <w:p w14:paraId="292C356A" w14:textId="77777777" w:rsidR="00CE08AF" w:rsidRPr="000C4362" w:rsidRDefault="00CE08AF" w:rsidP="00540229">
      <w:pPr>
        <w:ind w:left="-567"/>
        <w:jc w:val="both"/>
        <w:rPr>
          <w:rFonts w:asciiTheme="minorHAnsi" w:hAnsiTheme="minorHAnsi" w:cstheme="minorHAnsi"/>
          <w:lang w:bidi="en-US"/>
        </w:rPr>
      </w:pPr>
      <w:r w:rsidRPr="000C4362">
        <w:rPr>
          <w:rFonts w:asciiTheme="minorHAnsi" w:hAnsiTheme="minorHAnsi" w:cstheme="minorHAnsi"/>
          <w:lang w:bidi="en-US"/>
        </w:rPr>
        <w:t xml:space="preserve">YASH constantly strive to care about Employee’s health and in addition to the </w:t>
      </w:r>
      <w:r w:rsidRPr="000C4362">
        <w:rPr>
          <w:rFonts w:asciiTheme="minorHAnsi" w:hAnsiTheme="minorHAnsi" w:cstheme="minorHAnsi"/>
          <w:b/>
          <w:bCs/>
          <w:lang w:bidi="en-US"/>
        </w:rPr>
        <w:t>Parents Coverage, an Optional Scheme</w:t>
      </w:r>
      <w:r w:rsidRPr="000C4362">
        <w:rPr>
          <w:rFonts w:asciiTheme="minorHAnsi" w:hAnsiTheme="minorHAnsi" w:cstheme="minorHAnsi"/>
          <w:lang w:bidi="en-US"/>
        </w:rPr>
        <w:t xml:space="preserve"> which gives an employee a provision to cover their dependent parents and enable them the gift of assurance for good health. </w:t>
      </w:r>
    </w:p>
    <w:p w14:paraId="2009F82E" w14:textId="77777777" w:rsidR="00CE08AF" w:rsidRPr="000C4362" w:rsidRDefault="00CE08AF" w:rsidP="00886404">
      <w:pPr>
        <w:ind w:left="-851"/>
        <w:jc w:val="both"/>
        <w:rPr>
          <w:rFonts w:asciiTheme="minorHAnsi" w:hAnsiTheme="minorHAnsi" w:cstheme="minorHAnsi"/>
          <w:b/>
          <w:bCs/>
          <w:lang w:bidi="en-US"/>
        </w:rPr>
      </w:pPr>
    </w:p>
    <w:p w14:paraId="3982B9EE"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Service Provider</w:t>
      </w:r>
      <w:r w:rsidRPr="000C4362">
        <w:rPr>
          <w:rFonts w:asciiTheme="minorHAnsi" w:hAnsiTheme="minorHAnsi" w:cstheme="minorHAnsi"/>
          <w:lang w:bidi="en-US"/>
        </w:rPr>
        <w:t>: ICICI Lombard</w:t>
      </w:r>
    </w:p>
    <w:p w14:paraId="6723A24B"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Third Party Administrator</w:t>
      </w:r>
      <w:r w:rsidRPr="000C4362">
        <w:rPr>
          <w:rFonts w:asciiTheme="minorHAnsi" w:hAnsiTheme="minorHAnsi" w:cstheme="minorHAnsi"/>
          <w:lang w:bidi="en-US"/>
        </w:rPr>
        <w:t>: In house TPA i.e. IL-Healthcare</w:t>
      </w:r>
    </w:p>
    <w:p w14:paraId="5D161859"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Scheme Type</w:t>
      </w:r>
      <w:r w:rsidRPr="000C4362">
        <w:rPr>
          <w:rFonts w:asciiTheme="minorHAnsi" w:hAnsiTheme="minorHAnsi" w:cstheme="minorHAnsi"/>
          <w:lang w:bidi="en-US"/>
        </w:rPr>
        <w:t>: Floater</w:t>
      </w:r>
    </w:p>
    <w:p w14:paraId="33B0E6E6" w14:textId="0A5EA643"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Sum Insured</w:t>
      </w:r>
      <w:r w:rsidRPr="000C4362">
        <w:rPr>
          <w:rFonts w:asciiTheme="minorHAnsi" w:hAnsiTheme="minorHAnsi" w:cstheme="minorHAnsi"/>
          <w:lang w:bidi="en-US"/>
        </w:rPr>
        <w:t xml:space="preserve">: ₹ </w:t>
      </w:r>
      <w:r w:rsidR="00A6756A" w:rsidRPr="000C4362">
        <w:rPr>
          <w:rFonts w:asciiTheme="minorHAnsi" w:hAnsiTheme="minorHAnsi" w:cstheme="minorHAnsi"/>
          <w:lang w:bidi="en-US"/>
        </w:rPr>
        <w:t>3</w:t>
      </w:r>
      <w:r w:rsidRPr="000C4362">
        <w:rPr>
          <w:rFonts w:asciiTheme="minorHAnsi" w:hAnsiTheme="minorHAnsi" w:cstheme="minorHAnsi"/>
          <w:lang w:bidi="en-US"/>
        </w:rPr>
        <w:t xml:space="preserve"> Lakhs for individual parent &amp;</w:t>
      </w:r>
      <w:r w:rsidR="00A6756A" w:rsidRPr="000C4362">
        <w:rPr>
          <w:rFonts w:asciiTheme="minorHAnsi" w:hAnsiTheme="minorHAnsi" w:cstheme="minorHAnsi"/>
          <w:lang w:bidi="en-US"/>
        </w:rPr>
        <w:t xml:space="preserve"> 5</w:t>
      </w:r>
      <w:r w:rsidR="005F207D" w:rsidRPr="000C4362">
        <w:rPr>
          <w:rFonts w:asciiTheme="minorHAnsi" w:hAnsiTheme="minorHAnsi" w:cstheme="minorHAnsi"/>
          <w:lang w:bidi="en-US"/>
        </w:rPr>
        <w:t xml:space="preserve"> </w:t>
      </w:r>
      <w:r w:rsidRPr="000C4362">
        <w:rPr>
          <w:rFonts w:asciiTheme="minorHAnsi" w:hAnsiTheme="minorHAnsi" w:cstheme="minorHAnsi"/>
          <w:lang w:bidi="en-US"/>
        </w:rPr>
        <w:t xml:space="preserve">Lakhs floater for </w:t>
      </w:r>
      <w:r w:rsidR="005F207D" w:rsidRPr="000C4362">
        <w:rPr>
          <w:rFonts w:asciiTheme="minorHAnsi" w:hAnsiTheme="minorHAnsi" w:cstheme="minorHAnsi"/>
          <w:lang w:bidi="en-US"/>
        </w:rPr>
        <w:t xml:space="preserve">dual </w:t>
      </w:r>
      <w:r w:rsidRPr="000C4362">
        <w:rPr>
          <w:rFonts w:asciiTheme="minorHAnsi" w:hAnsiTheme="minorHAnsi" w:cstheme="minorHAnsi"/>
          <w:lang w:bidi="en-US"/>
        </w:rPr>
        <w:t>parents</w:t>
      </w:r>
    </w:p>
    <w:p w14:paraId="2496D3DB"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Coverage</w:t>
      </w:r>
      <w:r w:rsidRPr="000C4362">
        <w:rPr>
          <w:rFonts w:asciiTheme="minorHAnsi" w:hAnsiTheme="minorHAnsi" w:cstheme="minorHAnsi"/>
          <w:lang w:bidi="en-US"/>
        </w:rPr>
        <w:t xml:space="preserve">: </w:t>
      </w:r>
      <w:r w:rsidR="00E027E2" w:rsidRPr="000C4362">
        <w:rPr>
          <w:bCs/>
          <w:lang w:bidi="en-US"/>
        </w:rPr>
        <w:t xml:space="preserve">Legal dependent Individual Parent/parent-in law or Parents/parents-in-law. </w:t>
      </w:r>
      <w:r w:rsidRPr="000C4362">
        <w:rPr>
          <w:rFonts w:asciiTheme="minorHAnsi" w:hAnsiTheme="minorHAnsi" w:cstheme="minorHAnsi"/>
          <w:lang w:bidi="en-US"/>
        </w:rPr>
        <w:t>Max age is classified as 85 years</w:t>
      </w:r>
    </w:p>
    <w:p w14:paraId="494A4B47"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Effective Start Date</w:t>
      </w:r>
      <w:r w:rsidRPr="000C4362">
        <w:rPr>
          <w:rFonts w:asciiTheme="minorHAnsi" w:hAnsiTheme="minorHAnsi" w:cstheme="minorHAnsi"/>
          <w:lang w:bidi="en-US"/>
        </w:rPr>
        <w:t>: Current Year October</w:t>
      </w:r>
    </w:p>
    <w:p w14:paraId="4236D103"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End Date</w:t>
      </w:r>
      <w:r w:rsidRPr="000C4362">
        <w:rPr>
          <w:rFonts w:asciiTheme="minorHAnsi" w:hAnsiTheme="minorHAnsi" w:cstheme="minorHAnsi"/>
          <w:lang w:bidi="en-US"/>
        </w:rPr>
        <w:t>: Next Year October</w:t>
      </w:r>
    </w:p>
    <w:p w14:paraId="4BFD4159" w14:textId="77777777" w:rsidR="00A6756A"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b/>
          <w:lang w:bidi="en-US"/>
        </w:rPr>
        <w:t>Premium</w:t>
      </w:r>
      <w:r w:rsidRPr="000C4362">
        <w:rPr>
          <w:rFonts w:asciiTheme="minorHAnsi" w:hAnsiTheme="minorHAnsi" w:cstheme="minorHAnsi"/>
          <w:lang w:bidi="en-US"/>
        </w:rPr>
        <w:t>: Equally shared by the company wherein 50% of the premium will be paid by YASH and rest of the 50% will be borne by an employee</w:t>
      </w:r>
    </w:p>
    <w:p w14:paraId="4DC0C454" w14:textId="77777777" w:rsidR="00E027E2"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lang w:bidi="en-US"/>
        </w:rPr>
        <w:t xml:space="preserve">Employee may enroll their parents through Benefit Module on Infogram. There is no provision of midterm inclusion in policy except for new joiners within 1 month of their joining. </w:t>
      </w:r>
      <w:r w:rsidR="00E027E2" w:rsidRPr="000C4362">
        <w:rPr>
          <w:bCs/>
          <w:lang w:bidi="en-US"/>
        </w:rPr>
        <w:t>Associate Trainees (AT grade) may enroll in the scheme from their date of confirmation or as specified in their offer letter.</w:t>
      </w:r>
    </w:p>
    <w:p w14:paraId="7738B1EA"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lang w:bidi="en-US"/>
        </w:rPr>
        <w:t>Cashless in network hospitals/ Reimbursement of claim, both the options are available.</w:t>
      </w:r>
    </w:p>
    <w:p w14:paraId="550E5152" w14:textId="77777777" w:rsidR="00CE08AF" w:rsidRPr="000C4362" w:rsidRDefault="00CE08AF" w:rsidP="00A06938">
      <w:pPr>
        <w:numPr>
          <w:ilvl w:val="0"/>
          <w:numId w:val="55"/>
        </w:numPr>
        <w:autoSpaceDE w:val="0"/>
        <w:autoSpaceDN w:val="0"/>
        <w:adjustRightInd w:val="0"/>
        <w:ind w:left="270" w:hanging="425"/>
        <w:jc w:val="both"/>
        <w:rPr>
          <w:rFonts w:asciiTheme="minorHAnsi" w:hAnsiTheme="minorHAnsi" w:cstheme="minorHAnsi"/>
          <w:lang w:bidi="en-US"/>
        </w:rPr>
      </w:pPr>
      <w:r w:rsidRPr="000C4362">
        <w:rPr>
          <w:rFonts w:asciiTheme="minorHAnsi" w:hAnsiTheme="minorHAnsi" w:cstheme="minorHAnsi"/>
          <w:lang w:bidi="en-US"/>
        </w:rPr>
        <w:t>Pre-Existing diseases are covered</w:t>
      </w:r>
      <w:r w:rsidR="00A6756A" w:rsidRPr="000C4362">
        <w:rPr>
          <w:rFonts w:asciiTheme="minorHAnsi" w:hAnsiTheme="minorHAnsi" w:cstheme="minorHAnsi"/>
          <w:lang w:bidi="en-US"/>
        </w:rPr>
        <w:t>.</w:t>
      </w:r>
      <w:r w:rsidRPr="000C4362">
        <w:rPr>
          <w:rFonts w:asciiTheme="minorHAnsi" w:hAnsiTheme="minorHAnsi" w:cstheme="minorHAnsi"/>
          <w:lang w:bidi="en-US"/>
        </w:rPr>
        <w:t xml:space="preserve"> There is a 10% co-payment in all the claims.</w:t>
      </w:r>
    </w:p>
    <w:p w14:paraId="2152A59C" w14:textId="77777777" w:rsidR="00CE08AF" w:rsidRPr="000C4362" w:rsidRDefault="000867C4" w:rsidP="00A06938">
      <w:pPr>
        <w:pStyle w:val="ListParagraph"/>
        <w:numPr>
          <w:ilvl w:val="0"/>
          <w:numId w:val="57"/>
        </w:numPr>
        <w:ind w:left="-180"/>
        <w:jc w:val="both"/>
        <w:rPr>
          <w:rFonts w:asciiTheme="minorHAnsi" w:hAnsiTheme="minorHAnsi" w:cstheme="minorHAnsi"/>
          <w:b/>
          <w:bCs/>
          <w:sz w:val="22"/>
          <w:szCs w:val="22"/>
          <w:lang w:bidi="en-US"/>
        </w:rPr>
      </w:pPr>
      <w:r w:rsidRPr="000C4362">
        <w:rPr>
          <w:rFonts w:asciiTheme="minorHAnsi" w:hAnsiTheme="minorHAnsi" w:cstheme="minorHAnsi"/>
          <w:b/>
          <w:bCs/>
          <w:sz w:val="22"/>
          <w:szCs w:val="22"/>
          <w:lang w:bidi="en-US"/>
        </w:rPr>
        <w:t xml:space="preserve">Claim process for </w:t>
      </w:r>
      <w:r w:rsidR="00377098" w:rsidRPr="000C4362">
        <w:rPr>
          <w:rFonts w:asciiTheme="minorHAnsi" w:hAnsiTheme="minorHAnsi" w:cstheme="minorHAnsi"/>
          <w:b/>
          <w:bCs/>
          <w:sz w:val="22"/>
          <w:szCs w:val="22"/>
          <w:lang w:bidi="en-US"/>
        </w:rPr>
        <w:t>GMI</w:t>
      </w:r>
      <w:r w:rsidRPr="000C4362">
        <w:rPr>
          <w:rFonts w:asciiTheme="minorHAnsi" w:hAnsiTheme="minorHAnsi" w:cstheme="minorHAnsi"/>
          <w:b/>
          <w:bCs/>
          <w:sz w:val="22"/>
          <w:szCs w:val="22"/>
          <w:lang w:bidi="en-US"/>
        </w:rPr>
        <w:t xml:space="preserve"> &amp; </w:t>
      </w:r>
      <w:r w:rsidR="00377098" w:rsidRPr="000C4362">
        <w:rPr>
          <w:rFonts w:asciiTheme="minorHAnsi" w:hAnsiTheme="minorHAnsi" w:cstheme="minorHAnsi"/>
          <w:b/>
          <w:bCs/>
          <w:sz w:val="22"/>
          <w:szCs w:val="22"/>
          <w:lang w:bidi="en-US"/>
        </w:rPr>
        <w:t>GPI</w:t>
      </w:r>
      <w:r w:rsidRPr="000C4362">
        <w:rPr>
          <w:rFonts w:asciiTheme="minorHAnsi" w:hAnsiTheme="minorHAnsi" w:cstheme="minorHAnsi"/>
          <w:b/>
          <w:bCs/>
          <w:sz w:val="22"/>
          <w:szCs w:val="22"/>
          <w:lang w:bidi="en-US"/>
        </w:rPr>
        <w:t>:</w:t>
      </w:r>
    </w:p>
    <w:p w14:paraId="7AA81DF2" w14:textId="77777777" w:rsidR="00540229" w:rsidRPr="000C4362" w:rsidRDefault="00540229" w:rsidP="00A06938">
      <w:pPr>
        <w:ind w:left="-180"/>
        <w:jc w:val="both"/>
        <w:rPr>
          <w:rFonts w:asciiTheme="minorHAnsi" w:hAnsiTheme="minorHAnsi" w:cstheme="minorHAnsi"/>
          <w:b/>
          <w:bCs/>
          <w:lang w:bidi="en-US"/>
        </w:rPr>
      </w:pPr>
    </w:p>
    <w:p w14:paraId="1E91C9AC" w14:textId="77777777" w:rsidR="00CE08AF" w:rsidRPr="000C4362" w:rsidRDefault="00CE08AF" w:rsidP="00A06938">
      <w:pPr>
        <w:pStyle w:val="ListParagraph"/>
        <w:numPr>
          <w:ilvl w:val="0"/>
          <w:numId w:val="56"/>
        </w:numPr>
        <w:autoSpaceDE w:val="0"/>
        <w:autoSpaceDN w:val="0"/>
        <w:adjustRightInd w:val="0"/>
        <w:ind w:left="-180"/>
        <w:jc w:val="both"/>
        <w:rPr>
          <w:rFonts w:asciiTheme="minorHAnsi" w:hAnsiTheme="minorHAnsi" w:cstheme="minorHAnsi"/>
          <w:sz w:val="22"/>
          <w:szCs w:val="22"/>
          <w:lang w:bidi="en-US"/>
        </w:rPr>
      </w:pPr>
      <w:r w:rsidRPr="000C4362">
        <w:rPr>
          <w:rFonts w:asciiTheme="minorHAnsi" w:hAnsiTheme="minorHAnsi" w:cstheme="minorHAnsi"/>
          <w:sz w:val="22"/>
          <w:szCs w:val="22"/>
          <w:lang w:bidi="en-US"/>
        </w:rPr>
        <w:t xml:space="preserve">Employee needs to submit the soft copy of claim documents (pre-hospitalization &amp; hospitalization bills) at Infogram within 25 days from the date of discharge &amp; post hospitalization document not later than 7 days from the last date of the post hospitalization period. </w:t>
      </w:r>
    </w:p>
    <w:p w14:paraId="59F28F98" w14:textId="77777777" w:rsidR="00CE08AF" w:rsidRPr="000C4362" w:rsidRDefault="00CE08AF" w:rsidP="00A06938">
      <w:pPr>
        <w:pStyle w:val="ListParagraph"/>
        <w:numPr>
          <w:ilvl w:val="0"/>
          <w:numId w:val="56"/>
        </w:numPr>
        <w:autoSpaceDE w:val="0"/>
        <w:autoSpaceDN w:val="0"/>
        <w:adjustRightInd w:val="0"/>
        <w:ind w:left="-180"/>
        <w:jc w:val="both"/>
        <w:rPr>
          <w:rFonts w:asciiTheme="minorHAnsi" w:hAnsiTheme="minorHAnsi" w:cstheme="minorHAnsi"/>
          <w:sz w:val="22"/>
          <w:szCs w:val="22"/>
          <w:lang w:bidi="en-US"/>
        </w:rPr>
      </w:pPr>
      <w:r w:rsidRPr="000C4362">
        <w:rPr>
          <w:rFonts w:asciiTheme="minorHAnsi" w:hAnsiTheme="minorHAnsi" w:cstheme="minorHAnsi"/>
          <w:sz w:val="22"/>
          <w:szCs w:val="22"/>
          <w:lang w:bidi="en-US"/>
        </w:rPr>
        <w:t xml:space="preserve">Hardcopy of the claim need to be dispatched at Indore Corporate Office immediately once claim is uploaded on Infogram as without hardcopy claim will not be admissible. </w:t>
      </w:r>
    </w:p>
    <w:p w14:paraId="497B9854"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258FADC0" w14:textId="77777777" w:rsidR="00CE08AF" w:rsidRPr="000C4362" w:rsidRDefault="00CE08AF" w:rsidP="00540229">
      <w:pPr>
        <w:pStyle w:val="Heading2"/>
        <w:ind w:left="-567" w:hanging="284"/>
        <w:rPr>
          <w:lang w:bidi="en-US"/>
        </w:rPr>
      </w:pPr>
      <w:r w:rsidRPr="000C4362">
        <w:rPr>
          <w:lang w:bidi="en-US"/>
        </w:rPr>
        <w:t>GROUP PERSONAL ACCIDENT INSURANCE</w:t>
      </w:r>
    </w:p>
    <w:p w14:paraId="1409736C"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499DB373" w14:textId="77777777" w:rsidR="00CE08AF" w:rsidRPr="000C4362" w:rsidRDefault="00CE08AF" w:rsidP="00540229">
      <w:pPr>
        <w:autoSpaceDE w:val="0"/>
        <w:autoSpaceDN w:val="0"/>
        <w:adjustRightInd w:val="0"/>
        <w:ind w:left="-567"/>
        <w:jc w:val="both"/>
        <w:rPr>
          <w:rFonts w:asciiTheme="minorHAnsi" w:hAnsiTheme="minorHAnsi" w:cstheme="minorHAnsi"/>
          <w:lang w:bidi="en-US"/>
        </w:rPr>
      </w:pPr>
      <w:r w:rsidRPr="000C4362">
        <w:rPr>
          <w:rFonts w:asciiTheme="minorHAnsi" w:hAnsiTheme="minorHAnsi" w:cstheme="minorHAnsi"/>
          <w:lang w:bidi="en-US"/>
        </w:rPr>
        <w:t>The Personal Accident scheme is an employee benefit in addition to the Group Medical Insurance (GMI). The scheme will ensure that employee’s family does not suffer in the event of an accident thereby providing some compensation for accidental death or disablement.</w:t>
      </w:r>
    </w:p>
    <w:p w14:paraId="41FA2BFA"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3575F08F" w14:textId="77777777" w:rsidR="00CE08AF" w:rsidRPr="000C4362" w:rsidRDefault="00CE08AF" w:rsidP="002B55F0">
      <w:pPr>
        <w:numPr>
          <w:ilvl w:val="0"/>
          <w:numId w:val="58"/>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Effective Start Date of the Scheme</w:t>
      </w:r>
      <w:r w:rsidRPr="000C4362">
        <w:rPr>
          <w:rFonts w:asciiTheme="minorHAnsi" w:hAnsiTheme="minorHAnsi" w:cstheme="minorHAnsi"/>
          <w:lang w:bidi="en-US"/>
        </w:rPr>
        <w:t xml:space="preserve"> – Current Year September </w:t>
      </w:r>
    </w:p>
    <w:p w14:paraId="089A7685" w14:textId="77777777" w:rsidR="00CE08AF" w:rsidRPr="000C4362" w:rsidRDefault="00CE08AF" w:rsidP="002B55F0">
      <w:pPr>
        <w:numPr>
          <w:ilvl w:val="0"/>
          <w:numId w:val="58"/>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End Date of the Scheme</w:t>
      </w:r>
      <w:r w:rsidRPr="000C4362">
        <w:rPr>
          <w:rFonts w:asciiTheme="minorHAnsi" w:hAnsiTheme="minorHAnsi" w:cstheme="minorHAnsi"/>
          <w:lang w:bidi="en-US"/>
        </w:rPr>
        <w:t xml:space="preserve"> – Next Year August</w:t>
      </w:r>
    </w:p>
    <w:p w14:paraId="28C17441" w14:textId="77777777" w:rsidR="00CE08AF" w:rsidRPr="000C4362" w:rsidRDefault="00CE08AF" w:rsidP="002B55F0">
      <w:pPr>
        <w:numPr>
          <w:ilvl w:val="0"/>
          <w:numId w:val="58"/>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Service Provider</w:t>
      </w:r>
      <w:r w:rsidRPr="000C4362">
        <w:rPr>
          <w:rFonts w:asciiTheme="minorHAnsi" w:hAnsiTheme="minorHAnsi" w:cstheme="minorHAnsi"/>
          <w:lang w:bidi="en-US"/>
        </w:rPr>
        <w:t xml:space="preserve"> - ICICI Lombard.</w:t>
      </w:r>
    </w:p>
    <w:p w14:paraId="2095B456" w14:textId="77777777" w:rsidR="00CE08AF" w:rsidRPr="000C4362" w:rsidRDefault="00CE08AF" w:rsidP="002B55F0">
      <w:pPr>
        <w:numPr>
          <w:ilvl w:val="0"/>
          <w:numId w:val="58"/>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Third Party Administrator</w:t>
      </w:r>
      <w:r w:rsidRPr="000C4362">
        <w:rPr>
          <w:rFonts w:asciiTheme="minorHAnsi" w:hAnsiTheme="minorHAnsi" w:cstheme="minorHAnsi"/>
          <w:lang w:bidi="en-US"/>
        </w:rPr>
        <w:t xml:space="preserve"> - In house TPA i.e. IL-Healthcare.</w:t>
      </w:r>
    </w:p>
    <w:p w14:paraId="2A340F1A" w14:textId="77777777" w:rsidR="00CE08AF" w:rsidRPr="000C4362" w:rsidRDefault="00CE08AF" w:rsidP="002B55F0">
      <w:pPr>
        <w:numPr>
          <w:ilvl w:val="0"/>
          <w:numId w:val="58"/>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Coverage Type</w:t>
      </w:r>
      <w:r w:rsidRPr="000C4362">
        <w:rPr>
          <w:rFonts w:asciiTheme="minorHAnsi" w:hAnsiTheme="minorHAnsi" w:cstheme="minorHAnsi"/>
          <w:lang w:bidi="en-US"/>
        </w:rPr>
        <w:t xml:space="preserve">: Individual </w:t>
      </w:r>
    </w:p>
    <w:p w14:paraId="2A341357" w14:textId="77777777" w:rsidR="00CE08AF" w:rsidRPr="000C4362" w:rsidRDefault="00CE08AF" w:rsidP="002B55F0">
      <w:pPr>
        <w:numPr>
          <w:ilvl w:val="0"/>
          <w:numId w:val="58"/>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lastRenderedPageBreak/>
        <w:t>Coverage (Age Range):</w:t>
      </w:r>
      <w:r w:rsidRPr="000C4362">
        <w:rPr>
          <w:rFonts w:asciiTheme="minorHAnsi" w:hAnsiTheme="minorHAnsi" w:cstheme="minorHAnsi"/>
          <w:lang w:bidi="en-US"/>
        </w:rPr>
        <w:t xml:space="preserve"> 18 Years to 6</w:t>
      </w:r>
      <w:r w:rsidR="00A6756A" w:rsidRPr="000C4362">
        <w:rPr>
          <w:rFonts w:asciiTheme="minorHAnsi" w:hAnsiTheme="minorHAnsi" w:cstheme="minorHAnsi"/>
          <w:lang w:bidi="en-US"/>
        </w:rPr>
        <w:t>5</w:t>
      </w:r>
      <w:r w:rsidRPr="000C4362">
        <w:rPr>
          <w:rFonts w:asciiTheme="minorHAnsi" w:hAnsiTheme="minorHAnsi" w:cstheme="minorHAnsi"/>
          <w:lang w:bidi="en-US"/>
        </w:rPr>
        <w:t xml:space="preserve"> Years</w:t>
      </w:r>
    </w:p>
    <w:p w14:paraId="2AD6C19B" w14:textId="77777777" w:rsidR="00CE08AF" w:rsidRPr="000C4362" w:rsidRDefault="00CE08AF" w:rsidP="002B55F0">
      <w:pPr>
        <w:numPr>
          <w:ilvl w:val="0"/>
          <w:numId w:val="58"/>
        </w:numPr>
        <w:autoSpaceDE w:val="0"/>
        <w:autoSpaceDN w:val="0"/>
        <w:adjustRightInd w:val="0"/>
        <w:ind w:left="-142"/>
        <w:jc w:val="both"/>
        <w:rPr>
          <w:rFonts w:asciiTheme="minorHAnsi" w:hAnsiTheme="minorHAnsi" w:cstheme="minorHAnsi"/>
          <w:lang w:bidi="en-US"/>
        </w:rPr>
      </w:pPr>
      <w:r w:rsidRPr="000C4362">
        <w:rPr>
          <w:rFonts w:asciiTheme="minorHAnsi" w:hAnsiTheme="minorHAnsi" w:cstheme="minorHAnsi"/>
          <w:b/>
          <w:lang w:bidi="en-US"/>
        </w:rPr>
        <w:t>Capital Sum Insured (CSI)</w:t>
      </w:r>
      <w:r w:rsidRPr="000C4362">
        <w:rPr>
          <w:rFonts w:asciiTheme="minorHAnsi" w:hAnsiTheme="minorHAnsi" w:cstheme="minorHAnsi"/>
          <w:lang w:bidi="en-US"/>
        </w:rPr>
        <w:t xml:space="preserve"> - Grade Wise, as indicated below.</w:t>
      </w:r>
    </w:p>
    <w:p w14:paraId="0BCE185A" w14:textId="77777777" w:rsidR="00A6756A" w:rsidRPr="000C4362" w:rsidRDefault="00CE08AF" w:rsidP="00A6756A">
      <w:pPr>
        <w:numPr>
          <w:ilvl w:val="0"/>
          <w:numId w:val="58"/>
        </w:numPr>
        <w:ind w:left="-142"/>
        <w:contextualSpacing/>
        <w:jc w:val="both"/>
        <w:rPr>
          <w:rFonts w:asciiTheme="minorHAnsi" w:hAnsiTheme="minorHAnsi" w:cstheme="minorHAnsi"/>
          <w:lang w:bidi="en-US"/>
        </w:rPr>
      </w:pPr>
      <w:r w:rsidRPr="000C4362">
        <w:rPr>
          <w:rFonts w:asciiTheme="minorHAnsi" w:hAnsiTheme="minorHAnsi" w:cstheme="minorHAnsi"/>
          <w:lang w:bidi="en-US"/>
        </w:rPr>
        <w:t>The benefit payable to the employee or legal heirs in case of accidental death or disablement but not exceeding the Capital Sum Insured as defined for a grade.</w:t>
      </w:r>
    </w:p>
    <w:p w14:paraId="7C88DB48" w14:textId="77777777" w:rsidR="00E027E2" w:rsidRPr="000C4362" w:rsidRDefault="00CE08AF" w:rsidP="00A6756A">
      <w:pPr>
        <w:numPr>
          <w:ilvl w:val="0"/>
          <w:numId w:val="58"/>
        </w:numPr>
        <w:ind w:left="-142"/>
        <w:contextualSpacing/>
        <w:jc w:val="both"/>
        <w:rPr>
          <w:rFonts w:asciiTheme="minorHAnsi" w:hAnsiTheme="minorHAnsi" w:cstheme="minorHAnsi"/>
          <w:lang w:bidi="en-US"/>
        </w:rPr>
      </w:pPr>
      <w:r w:rsidRPr="000C4362">
        <w:rPr>
          <w:rFonts w:asciiTheme="minorHAnsi" w:hAnsiTheme="minorHAnsi" w:cstheme="minorHAnsi"/>
          <w:lang w:bidi="en-US"/>
        </w:rPr>
        <w:t>Employees will be included in GPA automatically from the date of joining.</w:t>
      </w:r>
      <w:r w:rsidR="00E027E2" w:rsidRPr="000C4362">
        <w:rPr>
          <w:rFonts w:asciiTheme="minorHAnsi" w:hAnsiTheme="minorHAnsi" w:cstheme="minorHAnsi"/>
          <w:lang w:bidi="en-US"/>
        </w:rPr>
        <w:t xml:space="preserve"> </w:t>
      </w:r>
      <w:r w:rsidR="00E027E2" w:rsidRPr="000C4362">
        <w:rPr>
          <w:rFonts w:asciiTheme="minorHAnsi" w:hAnsiTheme="minorHAnsi"/>
          <w:bCs/>
        </w:rPr>
        <w:t>Associate Trainees (AT grade) will get covered from their date of confirmation or as they get promoted to Trainee (T grade) unless otherwise specified in their offer letter.</w:t>
      </w:r>
    </w:p>
    <w:p w14:paraId="295147E7" w14:textId="77777777" w:rsidR="00540229" w:rsidRPr="000C4362" w:rsidRDefault="00540229" w:rsidP="00540229">
      <w:pPr>
        <w:autoSpaceDE w:val="0"/>
        <w:autoSpaceDN w:val="0"/>
        <w:adjustRightInd w:val="0"/>
        <w:ind w:left="-142"/>
        <w:jc w:val="both"/>
        <w:rPr>
          <w:rFonts w:asciiTheme="minorHAnsi" w:hAnsiTheme="minorHAnsi" w:cstheme="minorHAnsi"/>
          <w:lang w:bidi="en-US"/>
        </w:rPr>
      </w:pPr>
    </w:p>
    <w:tbl>
      <w:tblPr>
        <w:tblStyle w:val="GridTable4-Accent21"/>
        <w:tblW w:w="10080" w:type="dxa"/>
        <w:tblInd w:w="-572" w:type="dxa"/>
        <w:tblLook w:val="04A0" w:firstRow="1" w:lastRow="0" w:firstColumn="1" w:lastColumn="0" w:noHBand="0" w:noVBand="1"/>
      </w:tblPr>
      <w:tblGrid>
        <w:gridCol w:w="1378"/>
        <w:gridCol w:w="3481"/>
        <w:gridCol w:w="1478"/>
        <w:gridCol w:w="3743"/>
      </w:tblGrid>
      <w:tr w:rsidR="00540229" w:rsidRPr="000C4362" w14:paraId="1C04E896" w14:textId="77777777" w:rsidTr="004E0347">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3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E402E61" w14:textId="77777777" w:rsidR="00540229" w:rsidRPr="000C4362" w:rsidRDefault="00540229" w:rsidP="00540229">
            <w:pPr>
              <w:spacing w:line="300" w:lineRule="atLeast"/>
              <w:ind w:left="-104"/>
              <w:jc w:val="center"/>
              <w:rPr>
                <w:rFonts w:asciiTheme="minorHAnsi" w:hAnsiTheme="minorHAnsi" w:cs="Segoe UI"/>
                <w:color w:val="auto"/>
                <w:lang w:bidi="en-US"/>
              </w:rPr>
            </w:pPr>
            <w:r w:rsidRPr="000C4362">
              <w:rPr>
                <w:rFonts w:asciiTheme="minorHAnsi" w:hAnsiTheme="minorHAnsi" w:cs="Segoe UI"/>
                <w:color w:val="auto"/>
                <w:lang w:bidi="en-US"/>
              </w:rPr>
              <w:t>GRADE</w:t>
            </w:r>
          </w:p>
        </w:tc>
        <w:tc>
          <w:tcPr>
            <w:tcW w:w="34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F400153" w14:textId="77777777" w:rsidR="00540229" w:rsidRPr="000C4362" w:rsidRDefault="00540229" w:rsidP="00540229">
            <w:pPr>
              <w:spacing w:line="300" w:lineRule="atLeast"/>
              <w:ind w:left="-115"/>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Segoe UI"/>
                <w:color w:val="auto"/>
                <w:lang w:bidi="en-US"/>
              </w:rPr>
            </w:pPr>
            <w:r w:rsidRPr="000C4362">
              <w:rPr>
                <w:rFonts w:asciiTheme="minorHAnsi" w:hAnsiTheme="minorHAnsi" w:cs="Segoe UI"/>
                <w:color w:val="auto"/>
                <w:lang w:bidi="en-US"/>
              </w:rPr>
              <w:t>CAPITAL SUM INSURED (INR)</w:t>
            </w:r>
          </w:p>
        </w:tc>
        <w:tc>
          <w:tcPr>
            <w:tcW w:w="14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7FAEF0" w14:textId="77777777" w:rsidR="00540229" w:rsidRPr="000C4362" w:rsidRDefault="00540229" w:rsidP="00540229">
            <w:pPr>
              <w:spacing w:line="300" w:lineRule="atLeast"/>
              <w:ind w:left="-10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Segoe UI"/>
                <w:color w:val="auto"/>
                <w:lang w:bidi="en-US"/>
              </w:rPr>
            </w:pPr>
            <w:r w:rsidRPr="000C4362">
              <w:rPr>
                <w:rFonts w:asciiTheme="minorHAnsi" w:hAnsiTheme="minorHAnsi" w:cs="Segoe UI"/>
                <w:color w:val="auto"/>
                <w:lang w:bidi="en-US"/>
              </w:rPr>
              <w:t>GRADE</w:t>
            </w:r>
          </w:p>
        </w:tc>
        <w:tc>
          <w:tcPr>
            <w:tcW w:w="37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E66E251" w14:textId="77777777" w:rsidR="00540229" w:rsidRPr="000C4362" w:rsidRDefault="00540229" w:rsidP="00540229">
            <w:pPr>
              <w:spacing w:line="300" w:lineRule="atLeast"/>
              <w:ind w:left="-115"/>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Segoe UI"/>
                <w:color w:val="auto"/>
                <w:lang w:bidi="en-US"/>
              </w:rPr>
            </w:pPr>
            <w:r w:rsidRPr="000C4362">
              <w:rPr>
                <w:rFonts w:asciiTheme="minorHAnsi" w:hAnsiTheme="minorHAnsi" w:cs="Segoe UI"/>
                <w:color w:val="auto"/>
                <w:lang w:bidi="en-US"/>
              </w:rPr>
              <w:t>CAPITAL SUM INSURED (INR)</w:t>
            </w:r>
          </w:p>
        </w:tc>
      </w:tr>
      <w:tr w:rsidR="00540229" w:rsidRPr="000C4362" w14:paraId="6E839C3E" w14:textId="77777777" w:rsidTr="004E0347">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378" w:type="dxa"/>
            <w:tcBorders>
              <w:top w:val="single" w:sz="4" w:space="0" w:color="FFFFFF" w:themeColor="background1"/>
              <w:right w:val="single" w:sz="4" w:space="0" w:color="auto"/>
            </w:tcBorders>
            <w:hideMark/>
          </w:tcPr>
          <w:p w14:paraId="035B8DF3" w14:textId="5D6ED5AF" w:rsidR="00540229" w:rsidRPr="000C4362" w:rsidRDefault="001E1C20" w:rsidP="00540229">
            <w:pPr>
              <w:spacing w:line="300" w:lineRule="atLeast"/>
              <w:ind w:left="-104"/>
              <w:jc w:val="center"/>
              <w:rPr>
                <w:rFonts w:asciiTheme="minorHAnsi" w:hAnsiTheme="minorHAnsi" w:cs="Segoe UI"/>
                <w:lang w:bidi="en-US"/>
              </w:rPr>
            </w:pPr>
            <w:r w:rsidRPr="000C4362">
              <w:rPr>
                <w:rFonts w:asciiTheme="minorHAnsi" w:hAnsiTheme="minorHAnsi" w:cs="Segoe UI"/>
                <w:lang w:bidi="en-US"/>
              </w:rPr>
              <w:t xml:space="preserve">AT &amp; </w:t>
            </w:r>
            <w:r w:rsidR="00540229" w:rsidRPr="000C4362">
              <w:rPr>
                <w:rFonts w:asciiTheme="minorHAnsi" w:hAnsiTheme="minorHAnsi" w:cs="Segoe UI"/>
                <w:lang w:bidi="en-US"/>
              </w:rPr>
              <w:t>T</w:t>
            </w:r>
          </w:p>
        </w:tc>
        <w:tc>
          <w:tcPr>
            <w:tcW w:w="3481" w:type="dxa"/>
            <w:tcBorders>
              <w:top w:val="single" w:sz="4" w:space="0" w:color="FFFFFF" w:themeColor="background1"/>
              <w:left w:val="single" w:sz="4" w:space="0" w:color="auto"/>
              <w:bottom w:val="single" w:sz="4" w:space="0" w:color="auto"/>
              <w:right w:val="single" w:sz="4" w:space="0" w:color="auto"/>
            </w:tcBorders>
            <w:hideMark/>
          </w:tcPr>
          <w:p w14:paraId="6A615361" w14:textId="6BE12C39" w:rsidR="00540229" w:rsidRPr="000C4362" w:rsidRDefault="00B64687" w:rsidP="00540229">
            <w:pPr>
              <w:spacing w:line="300" w:lineRule="atLeast"/>
              <w:ind w:left="-11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2</w:t>
            </w:r>
            <w:r w:rsidR="00540229" w:rsidRPr="000C4362">
              <w:rPr>
                <w:rFonts w:asciiTheme="minorHAnsi" w:hAnsiTheme="minorHAnsi" w:cs="Segoe UI"/>
                <w:lang w:bidi="en-US"/>
              </w:rPr>
              <w:t>0,00,000</w:t>
            </w:r>
          </w:p>
        </w:tc>
        <w:tc>
          <w:tcPr>
            <w:tcW w:w="1478" w:type="dxa"/>
            <w:tcBorders>
              <w:top w:val="single" w:sz="4" w:space="0" w:color="FFFFFF" w:themeColor="background1"/>
              <w:left w:val="single" w:sz="4" w:space="0" w:color="auto"/>
            </w:tcBorders>
          </w:tcPr>
          <w:p w14:paraId="32C8A19B" w14:textId="2DC360EF" w:rsidR="00540229" w:rsidRPr="000C4362" w:rsidRDefault="0096615D" w:rsidP="00540229">
            <w:pPr>
              <w:spacing w:line="300" w:lineRule="atLeast"/>
              <w:ind w:left="-10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b/>
                <w:lang w:bidi="en-US"/>
              </w:rPr>
            </w:pPr>
            <w:r w:rsidRPr="000C4362">
              <w:rPr>
                <w:rFonts w:asciiTheme="minorHAnsi" w:hAnsiTheme="minorHAnsi" w:cs="Segoe UI"/>
                <w:b/>
                <w:lang w:bidi="en-US"/>
              </w:rPr>
              <w:t>E5</w:t>
            </w:r>
          </w:p>
        </w:tc>
        <w:tc>
          <w:tcPr>
            <w:tcW w:w="3743" w:type="dxa"/>
            <w:tcBorders>
              <w:top w:val="single" w:sz="4" w:space="0" w:color="FFFFFF" w:themeColor="background1"/>
            </w:tcBorders>
          </w:tcPr>
          <w:p w14:paraId="55EC8A54" w14:textId="16F1294C" w:rsidR="00540229" w:rsidRPr="000C4362" w:rsidRDefault="0096615D" w:rsidP="00540229">
            <w:pPr>
              <w:spacing w:line="300" w:lineRule="atLeast"/>
              <w:ind w:left="-11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90,00,000</w:t>
            </w:r>
          </w:p>
        </w:tc>
      </w:tr>
      <w:tr w:rsidR="0096615D" w:rsidRPr="000C4362" w14:paraId="3CD2674F" w14:textId="77777777" w:rsidTr="00540229">
        <w:trPr>
          <w:trHeight w:val="307"/>
        </w:trPr>
        <w:tc>
          <w:tcPr>
            <w:cnfStyle w:val="001000000000" w:firstRow="0" w:lastRow="0" w:firstColumn="1" w:lastColumn="0" w:oddVBand="0" w:evenVBand="0" w:oddHBand="0" w:evenHBand="0" w:firstRowFirstColumn="0" w:firstRowLastColumn="0" w:lastRowFirstColumn="0" w:lastRowLastColumn="0"/>
            <w:tcW w:w="1378" w:type="dxa"/>
            <w:hideMark/>
          </w:tcPr>
          <w:p w14:paraId="4A0DEDA9" w14:textId="77777777" w:rsidR="0096615D" w:rsidRPr="000C4362" w:rsidRDefault="0096615D" w:rsidP="0096615D">
            <w:pPr>
              <w:spacing w:line="300" w:lineRule="atLeast"/>
              <w:ind w:left="-104"/>
              <w:jc w:val="center"/>
              <w:rPr>
                <w:rFonts w:asciiTheme="minorHAnsi" w:hAnsiTheme="minorHAnsi" w:cs="Segoe UI"/>
                <w:lang w:bidi="en-US"/>
              </w:rPr>
            </w:pPr>
            <w:r w:rsidRPr="000C4362">
              <w:rPr>
                <w:rFonts w:asciiTheme="minorHAnsi" w:hAnsiTheme="minorHAnsi" w:cs="Segoe UI"/>
                <w:lang w:bidi="en-US"/>
              </w:rPr>
              <w:t>E1</w:t>
            </w:r>
          </w:p>
        </w:tc>
        <w:tc>
          <w:tcPr>
            <w:tcW w:w="3481" w:type="dxa"/>
            <w:tcBorders>
              <w:top w:val="single" w:sz="4" w:space="0" w:color="auto"/>
            </w:tcBorders>
            <w:hideMark/>
          </w:tcPr>
          <w:p w14:paraId="13633F0B" w14:textId="69B52B2A" w:rsidR="0096615D" w:rsidRPr="000C4362" w:rsidRDefault="0096615D" w:rsidP="0096615D">
            <w:pPr>
              <w:spacing w:line="300" w:lineRule="atLeast"/>
              <w:ind w:left="-115"/>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35,00,000</w:t>
            </w:r>
          </w:p>
        </w:tc>
        <w:tc>
          <w:tcPr>
            <w:tcW w:w="1478" w:type="dxa"/>
          </w:tcPr>
          <w:p w14:paraId="617649E2" w14:textId="792800E6" w:rsidR="0096615D" w:rsidRPr="000C4362" w:rsidRDefault="0096615D" w:rsidP="0096615D">
            <w:pPr>
              <w:spacing w:line="300" w:lineRule="atLeast"/>
              <w:ind w:left="-10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Segoe UI"/>
                <w:b/>
                <w:lang w:bidi="en-US"/>
              </w:rPr>
            </w:pPr>
            <w:r w:rsidRPr="000C4362">
              <w:rPr>
                <w:rFonts w:asciiTheme="minorHAnsi" w:hAnsiTheme="minorHAnsi" w:cs="Segoe UI"/>
                <w:b/>
                <w:lang w:bidi="en-US"/>
              </w:rPr>
              <w:t>E6</w:t>
            </w:r>
          </w:p>
        </w:tc>
        <w:tc>
          <w:tcPr>
            <w:tcW w:w="3743" w:type="dxa"/>
          </w:tcPr>
          <w:p w14:paraId="11FD487C" w14:textId="6683FF56" w:rsidR="0096615D" w:rsidRPr="000C4362" w:rsidRDefault="0096615D" w:rsidP="0096615D">
            <w:pPr>
              <w:spacing w:line="300" w:lineRule="atLeast"/>
              <w:ind w:left="-115"/>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1,00,00,000</w:t>
            </w:r>
          </w:p>
        </w:tc>
      </w:tr>
      <w:tr w:rsidR="0096615D" w:rsidRPr="000C4362" w14:paraId="4B4F3759" w14:textId="77777777" w:rsidTr="0054022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378" w:type="dxa"/>
            <w:hideMark/>
          </w:tcPr>
          <w:p w14:paraId="6ED20642" w14:textId="77777777" w:rsidR="0096615D" w:rsidRPr="000C4362" w:rsidRDefault="0096615D" w:rsidP="0096615D">
            <w:pPr>
              <w:spacing w:line="300" w:lineRule="atLeast"/>
              <w:ind w:left="-104"/>
              <w:jc w:val="center"/>
              <w:rPr>
                <w:rFonts w:asciiTheme="minorHAnsi" w:hAnsiTheme="minorHAnsi" w:cs="Segoe UI"/>
                <w:lang w:bidi="en-US"/>
              </w:rPr>
            </w:pPr>
            <w:r w:rsidRPr="000C4362">
              <w:rPr>
                <w:rFonts w:asciiTheme="minorHAnsi" w:hAnsiTheme="minorHAnsi" w:cs="Segoe UI"/>
                <w:lang w:bidi="en-US"/>
              </w:rPr>
              <w:t>E2</w:t>
            </w:r>
          </w:p>
        </w:tc>
        <w:tc>
          <w:tcPr>
            <w:tcW w:w="3481" w:type="dxa"/>
            <w:hideMark/>
          </w:tcPr>
          <w:p w14:paraId="0A46F389" w14:textId="222F6ED4" w:rsidR="0096615D" w:rsidRPr="000C4362" w:rsidRDefault="0096615D" w:rsidP="0096615D">
            <w:pPr>
              <w:spacing w:line="300" w:lineRule="atLeast"/>
              <w:ind w:left="-11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50,00,000</w:t>
            </w:r>
          </w:p>
        </w:tc>
        <w:tc>
          <w:tcPr>
            <w:tcW w:w="1478" w:type="dxa"/>
          </w:tcPr>
          <w:p w14:paraId="5EF9956D" w14:textId="652095A8" w:rsidR="0096615D" w:rsidRPr="000C4362" w:rsidRDefault="0096615D" w:rsidP="0096615D">
            <w:pPr>
              <w:spacing w:line="300" w:lineRule="atLeast"/>
              <w:ind w:left="-10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b/>
                <w:lang w:bidi="en-US"/>
              </w:rPr>
            </w:pPr>
            <w:r w:rsidRPr="000C4362">
              <w:rPr>
                <w:rFonts w:asciiTheme="minorHAnsi" w:hAnsiTheme="minorHAnsi" w:cs="Segoe UI"/>
                <w:b/>
                <w:lang w:bidi="en-US"/>
              </w:rPr>
              <w:t xml:space="preserve">E7 </w:t>
            </w:r>
          </w:p>
        </w:tc>
        <w:tc>
          <w:tcPr>
            <w:tcW w:w="3743" w:type="dxa"/>
          </w:tcPr>
          <w:p w14:paraId="27E65B74" w14:textId="7A562752" w:rsidR="0096615D" w:rsidRPr="000C4362" w:rsidRDefault="0096615D" w:rsidP="0096615D">
            <w:pPr>
              <w:spacing w:line="300" w:lineRule="atLeast"/>
              <w:ind w:left="-11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1,00,00,000</w:t>
            </w:r>
          </w:p>
        </w:tc>
      </w:tr>
      <w:tr w:rsidR="0096615D" w:rsidRPr="000C4362" w14:paraId="69CBF9B4" w14:textId="77777777" w:rsidTr="00540229">
        <w:trPr>
          <w:trHeight w:val="307"/>
        </w:trPr>
        <w:tc>
          <w:tcPr>
            <w:cnfStyle w:val="001000000000" w:firstRow="0" w:lastRow="0" w:firstColumn="1" w:lastColumn="0" w:oddVBand="0" w:evenVBand="0" w:oddHBand="0" w:evenHBand="0" w:firstRowFirstColumn="0" w:firstRowLastColumn="0" w:lastRowFirstColumn="0" w:lastRowLastColumn="0"/>
            <w:tcW w:w="1378" w:type="dxa"/>
            <w:hideMark/>
          </w:tcPr>
          <w:p w14:paraId="390B32BD" w14:textId="77777777" w:rsidR="0096615D" w:rsidRPr="000C4362" w:rsidRDefault="0096615D" w:rsidP="0096615D">
            <w:pPr>
              <w:spacing w:line="300" w:lineRule="atLeast"/>
              <w:ind w:left="-104"/>
              <w:jc w:val="center"/>
              <w:rPr>
                <w:rFonts w:asciiTheme="minorHAnsi" w:hAnsiTheme="minorHAnsi" w:cs="Segoe UI"/>
                <w:lang w:bidi="en-US"/>
              </w:rPr>
            </w:pPr>
            <w:r w:rsidRPr="000C4362">
              <w:rPr>
                <w:rFonts w:asciiTheme="minorHAnsi" w:hAnsiTheme="minorHAnsi" w:cs="Segoe UI"/>
                <w:lang w:bidi="en-US"/>
              </w:rPr>
              <w:t>E3</w:t>
            </w:r>
          </w:p>
        </w:tc>
        <w:tc>
          <w:tcPr>
            <w:tcW w:w="3481" w:type="dxa"/>
            <w:hideMark/>
          </w:tcPr>
          <w:p w14:paraId="7DA65B97" w14:textId="02A73CA5" w:rsidR="0096615D" w:rsidRPr="000C4362" w:rsidRDefault="0096615D" w:rsidP="0096615D">
            <w:pPr>
              <w:spacing w:line="300" w:lineRule="atLeast"/>
              <w:ind w:left="-115"/>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70,00,000</w:t>
            </w:r>
          </w:p>
        </w:tc>
        <w:tc>
          <w:tcPr>
            <w:tcW w:w="1478" w:type="dxa"/>
          </w:tcPr>
          <w:p w14:paraId="7214B560" w14:textId="3D475E5F" w:rsidR="0096615D" w:rsidRPr="000C4362" w:rsidRDefault="0096615D" w:rsidP="0096615D">
            <w:pPr>
              <w:spacing w:line="300" w:lineRule="atLeast"/>
              <w:ind w:left="-104"/>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Segoe UI"/>
                <w:b/>
                <w:lang w:bidi="en-US"/>
              </w:rPr>
            </w:pPr>
            <w:r w:rsidRPr="000C4362">
              <w:rPr>
                <w:rFonts w:asciiTheme="minorHAnsi" w:hAnsiTheme="minorHAnsi" w:cs="Segoe UI"/>
                <w:b/>
                <w:lang w:bidi="en-US"/>
              </w:rPr>
              <w:t>E8</w:t>
            </w:r>
          </w:p>
        </w:tc>
        <w:tc>
          <w:tcPr>
            <w:tcW w:w="3743" w:type="dxa"/>
          </w:tcPr>
          <w:p w14:paraId="1F7F1817" w14:textId="2A86C5D7" w:rsidR="0096615D" w:rsidRPr="000C4362" w:rsidRDefault="0096615D" w:rsidP="0096615D">
            <w:pPr>
              <w:spacing w:line="300" w:lineRule="atLeast"/>
              <w:ind w:left="-115"/>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1,40,00,000</w:t>
            </w:r>
          </w:p>
        </w:tc>
      </w:tr>
      <w:tr w:rsidR="0096615D" w:rsidRPr="000C4362" w14:paraId="34A69631" w14:textId="77777777" w:rsidTr="0054022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378" w:type="dxa"/>
          </w:tcPr>
          <w:p w14:paraId="61E1AAF8" w14:textId="1043E7E2" w:rsidR="0096615D" w:rsidRPr="000C4362" w:rsidRDefault="0096615D" w:rsidP="0096615D">
            <w:pPr>
              <w:spacing w:line="300" w:lineRule="atLeast"/>
              <w:ind w:left="-104"/>
              <w:jc w:val="center"/>
              <w:rPr>
                <w:rFonts w:asciiTheme="minorHAnsi" w:hAnsiTheme="minorHAnsi" w:cs="Segoe UI"/>
                <w:lang w:bidi="en-US"/>
              </w:rPr>
            </w:pPr>
            <w:r w:rsidRPr="000C4362">
              <w:rPr>
                <w:rFonts w:asciiTheme="minorHAnsi" w:hAnsiTheme="minorHAnsi" w:cs="Segoe UI"/>
                <w:lang w:bidi="en-US"/>
              </w:rPr>
              <w:t>E4</w:t>
            </w:r>
          </w:p>
        </w:tc>
        <w:tc>
          <w:tcPr>
            <w:tcW w:w="3481" w:type="dxa"/>
          </w:tcPr>
          <w:p w14:paraId="2968D97E" w14:textId="7751A5E7" w:rsidR="0096615D" w:rsidRPr="000C4362" w:rsidRDefault="0096615D" w:rsidP="0096615D">
            <w:pPr>
              <w:spacing w:line="300" w:lineRule="atLeast"/>
              <w:ind w:left="-11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70,00,000</w:t>
            </w:r>
          </w:p>
        </w:tc>
        <w:tc>
          <w:tcPr>
            <w:tcW w:w="1478" w:type="dxa"/>
          </w:tcPr>
          <w:p w14:paraId="366C71BE" w14:textId="0F608BB8" w:rsidR="0096615D" w:rsidRPr="000C4362" w:rsidRDefault="0096615D" w:rsidP="0096615D">
            <w:pPr>
              <w:spacing w:line="300" w:lineRule="atLeast"/>
              <w:ind w:left="-10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b/>
                <w:lang w:bidi="en-US"/>
              </w:rPr>
            </w:pPr>
            <w:r w:rsidRPr="000C4362">
              <w:rPr>
                <w:rFonts w:asciiTheme="minorHAnsi" w:hAnsiTheme="minorHAnsi" w:cs="Segoe UI"/>
                <w:b/>
                <w:lang w:bidi="en-US"/>
              </w:rPr>
              <w:t>M</w:t>
            </w:r>
          </w:p>
        </w:tc>
        <w:tc>
          <w:tcPr>
            <w:tcW w:w="3743" w:type="dxa"/>
          </w:tcPr>
          <w:p w14:paraId="79545DFC" w14:textId="05DCD7AE" w:rsidR="0096615D" w:rsidRPr="000C4362" w:rsidRDefault="0096615D" w:rsidP="0096615D">
            <w:pPr>
              <w:spacing w:line="300" w:lineRule="atLeast"/>
              <w:ind w:left="-115"/>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2,00,00,000</w:t>
            </w:r>
          </w:p>
        </w:tc>
      </w:tr>
    </w:tbl>
    <w:p w14:paraId="513755F1"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52E8D970" w14:textId="77777777" w:rsidR="00CE08AF" w:rsidRPr="000C4362" w:rsidRDefault="000867C4" w:rsidP="002B55F0">
      <w:pPr>
        <w:pStyle w:val="ListParagraph"/>
        <w:numPr>
          <w:ilvl w:val="0"/>
          <w:numId w:val="57"/>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Claim process:</w:t>
      </w:r>
    </w:p>
    <w:p w14:paraId="49EA8430" w14:textId="77777777" w:rsidR="00CE08AF" w:rsidRPr="000C4362" w:rsidRDefault="00CE08AF" w:rsidP="00886404">
      <w:pPr>
        <w:ind w:left="-851"/>
        <w:jc w:val="both"/>
        <w:rPr>
          <w:rFonts w:asciiTheme="minorHAnsi" w:hAnsiTheme="minorHAnsi" w:cstheme="minorHAnsi"/>
          <w:b/>
          <w:lang w:bidi="en-US"/>
        </w:rPr>
      </w:pPr>
    </w:p>
    <w:p w14:paraId="44DE11DC" w14:textId="77777777" w:rsidR="00CE08AF" w:rsidRPr="000C4362" w:rsidRDefault="00CE08AF" w:rsidP="002B55F0">
      <w:pPr>
        <w:numPr>
          <w:ilvl w:val="0"/>
          <w:numId w:val="59"/>
        </w:numPr>
        <w:autoSpaceDE w:val="0"/>
        <w:autoSpaceDN w:val="0"/>
        <w:adjustRightInd w:val="0"/>
        <w:ind w:left="284"/>
        <w:jc w:val="both"/>
        <w:rPr>
          <w:rFonts w:asciiTheme="minorHAnsi" w:hAnsiTheme="minorHAnsi" w:cstheme="minorHAnsi"/>
          <w:lang w:bidi="en-US"/>
        </w:rPr>
      </w:pPr>
      <w:r w:rsidRPr="000C4362">
        <w:rPr>
          <w:rFonts w:asciiTheme="minorHAnsi" w:hAnsiTheme="minorHAnsi" w:cstheme="minorHAnsi"/>
          <w:lang w:bidi="en-US"/>
        </w:rPr>
        <w:t>In case of Group Personal Accidental claim, Employee (Insured) or any of his/her family members needs to give intimation within 30 days from the date of happening of any such event. The intimation of an accident is mandatory for further process.</w:t>
      </w:r>
    </w:p>
    <w:p w14:paraId="165FF865" w14:textId="77777777" w:rsidR="00CE08AF" w:rsidRPr="000C4362" w:rsidRDefault="00CE08AF" w:rsidP="002B55F0">
      <w:pPr>
        <w:numPr>
          <w:ilvl w:val="0"/>
          <w:numId w:val="59"/>
        </w:numPr>
        <w:autoSpaceDE w:val="0"/>
        <w:autoSpaceDN w:val="0"/>
        <w:adjustRightInd w:val="0"/>
        <w:ind w:left="284"/>
        <w:jc w:val="both"/>
        <w:rPr>
          <w:rFonts w:asciiTheme="minorHAnsi" w:hAnsiTheme="minorHAnsi" w:cstheme="minorHAnsi"/>
          <w:lang w:bidi="en-US"/>
        </w:rPr>
      </w:pPr>
      <w:r w:rsidRPr="000C4362">
        <w:rPr>
          <w:rFonts w:asciiTheme="minorHAnsi" w:hAnsiTheme="minorHAnsi" w:cstheme="minorHAnsi"/>
          <w:lang w:bidi="en-US"/>
        </w:rPr>
        <w:t>Employee/Legal heir must submit the dully filled in claim form along with supporting documents to their respective location HR within 75 days from the date of resuming</w:t>
      </w:r>
      <w:r w:rsidRPr="000C4362">
        <w:rPr>
          <w:rFonts w:asciiTheme="minorHAnsi" w:hAnsiTheme="minorHAnsi" w:cstheme="minorHAnsi"/>
          <w:bCs/>
          <w:lang w:bidi="en-US"/>
        </w:rPr>
        <w:t xml:space="preserve"> </w:t>
      </w:r>
      <w:r w:rsidRPr="000C4362">
        <w:rPr>
          <w:rFonts w:asciiTheme="minorHAnsi" w:hAnsiTheme="minorHAnsi" w:cstheme="minorHAnsi"/>
          <w:lang w:bidi="en-US"/>
        </w:rPr>
        <w:t>the office after accident. Claims submitted after 75 days may not be processed. Claim would be reimbursed within 30-45 days.</w:t>
      </w:r>
    </w:p>
    <w:p w14:paraId="7AC8FB80" w14:textId="77777777" w:rsidR="00CE08AF" w:rsidRPr="000C4362" w:rsidRDefault="00CE08AF" w:rsidP="00886404">
      <w:pPr>
        <w:autoSpaceDE w:val="0"/>
        <w:autoSpaceDN w:val="0"/>
        <w:adjustRightInd w:val="0"/>
        <w:ind w:left="-851"/>
        <w:jc w:val="both"/>
        <w:rPr>
          <w:rFonts w:asciiTheme="minorHAnsi" w:hAnsiTheme="minorHAnsi" w:cstheme="minorHAnsi"/>
          <w:b/>
          <w:lang w:bidi="en-US"/>
        </w:rPr>
      </w:pPr>
    </w:p>
    <w:p w14:paraId="0B656247" w14:textId="77777777" w:rsidR="00CE08AF" w:rsidRPr="000C4362" w:rsidRDefault="000867C4" w:rsidP="002B55F0">
      <w:pPr>
        <w:pStyle w:val="ListParagraph"/>
        <w:numPr>
          <w:ilvl w:val="0"/>
          <w:numId w:val="57"/>
        </w:numPr>
        <w:autoSpaceDE w:val="0"/>
        <w:autoSpaceDN w:val="0"/>
        <w:adjustRightInd w:val="0"/>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Documents required for claim</w:t>
      </w:r>
      <w:r w:rsidR="00CE08AF" w:rsidRPr="000C4362">
        <w:rPr>
          <w:rFonts w:asciiTheme="minorHAnsi" w:hAnsiTheme="minorHAnsi" w:cstheme="minorHAnsi"/>
          <w:b/>
          <w:sz w:val="22"/>
          <w:szCs w:val="22"/>
          <w:lang w:bidi="en-US"/>
        </w:rPr>
        <w:t xml:space="preserve">: </w:t>
      </w:r>
      <w:r w:rsidR="00CE08AF" w:rsidRPr="000C4362">
        <w:rPr>
          <w:rFonts w:asciiTheme="minorHAnsi" w:hAnsiTheme="minorHAnsi" w:cstheme="minorHAnsi"/>
          <w:sz w:val="22"/>
          <w:szCs w:val="22"/>
          <w:lang w:bidi="en-US"/>
        </w:rPr>
        <w:t>Employee shall be required to submit the specific documents to process medical claim which are mentioned in the detailed policy at YOU PORTAL. Please refer the GPA policy document for extensive details.</w:t>
      </w:r>
    </w:p>
    <w:p w14:paraId="4B77EC2C" w14:textId="77777777" w:rsidR="00CE08AF" w:rsidRPr="000C4362" w:rsidRDefault="00CE08AF" w:rsidP="00886404">
      <w:pPr>
        <w:ind w:left="-851"/>
        <w:jc w:val="both"/>
        <w:rPr>
          <w:rFonts w:asciiTheme="minorHAnsi" w:hAnsiTheme="minorHAnsi" w:cstheme="minorHAnsi"/>
          <w:b/>
          <w:lang w:bidi="en-US"/>
        </w:rPr>
      </w:pPr>
    </w:p>
    <w:p w14:paraId="52AC3E88" w14:textId="77777777" w:rsidR="00CE08AF" w:rsidRPr="000C4362" w:rsidRDefault="00540229" w:rsidP="00540229">
      <w:pPr>
        <w:pStyle w:val="Heading2"/>
        <w:ind w:left="-567" w:hanging="284"/>
        <w:rPr>
          <w:lang w:bidi="en-US"/>
        </w:rPr>
      </w:pPr>
      <w:r w:rsidRPr="000C4362">
        <w:rPr>
          <w:lang w:bidi="en-US"/>
        </w:rPr>
        <w:t>MEAL CARD</w:t>
      </w:r>
    </w:p>
    <w:p w14:paraId="34E7CC7C" w14:textId="77777777" w:rsidR="00CE08AF" w:rsidRPr="000C4362" w:rsidRDefault="00CE08AF" w:rsidP="00886404">
      <w:pPr>
        <w:ind w:left="-851"/>
        <w:jc w:val="both"/>
        <w:rPr>
          <w:rFonts w:asciiTheme="minorHAnsi" w:hAnsiTheme="minorHAnsi" w:cstheme="minorHAnsi"/>
          <w:b/>
          <w:lang w:bidi="en-US"/>
        </w:rPr>
      </w:pPr>
    </w:p>
    <w:p w14:paraId="3B9C8C29" w14:textId="77777777" w:rsidR="00CE08AF" w:rsidRPr="000C4362" w:rsidRDefault="00CE08AF" w:rsidP="00540229">
      <w:pPr>
        <w:ind w:left="-567"/>
        <w:jc w:val="both"/>
        <w:rPr>
          <w:rFonts w:asciiTheme="minorHAnsi" w:hAnsiTheme="minorHAnsi" w:cstheme="minorHAnsi"/>
        </w:rPr>
      </w:pPr>
      <w:r w:rsidRPr="000C4362">
        <w:rPr>
          <w:rFonts w:asciiTheme="minorHAnsi" w:hAnsiTheme="minorHAnsi" w:cstheme="minorHAnsi"/>
          <w:b/>
          <w:bCs/>
        </w:rPr>
        <w:t xml:space="preserve">Meal Card </w:t>
      </w:r>
      <w:r w:rsidRPr="000C4362">
        <w:rPr>
          <w:rFonts w:asciiTheme="minorHAnsi" w:hAnsiTheme="minorHAnsi" w:cstheme="minorHAnsi"/>
        </w:rPr>
        <w:t xml:space="preserve">is a rupee-denominated reloadable PIN based </w:t>
      </w:r>
      <w:r w:rsidRPr="000C4362">
        <w:rPr>
          <w:rFonts w:asciiTheme="minorHAnsi" w:hAnsiTheme="minorHAnsi" w:cstheme="minorHAnsi"/>
          <w:b/>
          <w:bCs/>
        </w:rPr>
        <w:t>magnetic stripe prepaid card</w:t>
      </w:r>
      <w:r w:rsidRPr="000C4362">
        <w:rPr>
          <w:rFonts w:asciiTheme="minorHAnsi" w:hAnsiTheme="minorHAnsi" w:cstheme="minorHAnsi"/>
        </w:rPr>
        <w:t xml:space="preserve">. It is widely accepted at </w:t>
      </w:r>
      <w:r w:rsidRPr="000C4362">
        <w:rPr>
          <w:rFonts w:asciiTheme="minorHAnsi" w:hAnsiTheme="minorHAnsi" w:cstheme="minorHAnsi"/>
          <w:bCs/>
        </w:rPr>
        <w:t>the diverse networks and YASH inhouse cafeteria</w:t>
      </w:r>
      <w:r w:rsidRPr="000C4362" w:rsidDel="00D463C4">
        <w:rPr>
          <w:rFonts w:asciiTheme="minorHAnsi" w:hAnsiTheme="minorHAnsi" w:cstheme="minorHAnsi"/>
        </w:rPr>
        <w:t xml:space="preserve"> </w:t>
      </w:r>
      <w:r w:rsidRPr="000C4362">
        <w:rPr>
          <w:rFonts w:asciiTheme="minorHAnsi" w:hAnsiTheme="minorHAnsi" w:cstheme="minorHAnsi"/>
        </w:rPr>
        <w:t>for food and non-alcoholic beverages. The card can be used like any debit card.</w:t>
      </w:r>
    </w:p>
    <w:p w14:paraId="7FB9D5EF" w14:textId="77777777" w:rsidR="00CE08AF" w:rsidRPr="000C4362" w:rsidRDefault="00CE08AF" w:rsidP="00540229">
      <w:pPr>
        <w:ind w:left="-567"/>
        <w:jc w:val="both"/>
        <w:rPr>
          <w:rFonts w:asciiTheme="minorHAnsi" w:hAnsiTheme="minorHAnsi" w:cstheme="minorHAnsi"/>
        </w:rPr>
      </w:pPr>
    </w:p>
    <w:p w14:paraId="133ABF7E" w14:textId="77777777" w:rsidR="00DC2A09" w:rsidRPr="000C4362" w:rsidRDefault="00527BD1" w:rsidP="00DC2A09">
      <w:pPr>
        <w:ind w:left="-567"/>
        <w:jc w:val="both"/>
        <w:rPr>
          <w:rFonts w:asciiTheme="minorHAnsi" w:hAnsiTheme="minorHAnsi" w:cstheme="minorHAnsi"/>
          <w:bCs/>
        </w:rPr>
      </w:pPr>
      <w:r w:rsidRPr="000C4362">
        <w:rPr>
          <w:rFonts w:asciiTheme="minorHAnsi" w:hAnsiTheme="minorHAnsi" w:cstheme="minorHAnsi"/>
          <w:bCs/>
        </w:rPr>
        <w:t>It’s a</w:t>
      </w:r>
      <w:r w:rsidR="00A6756A" w:rsidRPr="000C4362">
        <w:rPr>
          <w:rFonts w:asciiTheme="minorHAnsi" w:hAnsiTheme="minorHAnsi" w:cstheme="minorHAnsi"/>
          <w:bCs/>
        </w:rPr>
        <w:t xml:space="preserve"> Tax-Free perquisite to employees;</w:t>
      </w:r>
      <w:r w:rsidR="00CE08AF" w:rsidRPr="000C4362">
        <w:rPr>
          <w:rFonts w:asciiTheme="minorHAnsi" w:hAnsiTheme="minorHAnsi" w:cstheme="minorHAnsi"/>
          <w:bCs/>
        </w:rPr>
        <w:t xml:space="preserve"> </w:t>
      </w:r>
      <w:r w:rsidR="00A6756A" w:rsidRPr="000C4362">
        <w:rPr>
          <w:rFonts w:asciiTheme="minorHAnsi" w:hAnsiTheme="minorHAnsi" w:cstheme="minorHAnsi"/>
          <w:bCs/>
        </w:rPr>
        <w:t>the</w:t>
      </w:r>
      <w:r w:rsidR="00CE08AF" w:rsidRPr="000C4362">
        <w:rPr>
          <w:rFonts w:asciiTheme="minorHAnsi" w:hAnsiTheme="minorHAnsi" w:cstheme="minorHAnsi"/>
          <w:bCs/>
        </w:rPr>
        <w:t xml:space="preserve"> tax benefit on Meal Card is over and above sec. 80 (C) without any additional investments.</w:t>
      </w:r>
    </w:p>
    <w:p w14:paraId="21D2DE44" w14:textId="77777777" w:rsidR="00DC2A09" w:rsidRPr="000C4362" w:rsidRDefault="00DC2A09" w:rsidP="00DC2A09">
      <w:pPr>
        <w:ind w:left="-567"/>
        <w:jc w:val="both"/>
        <w:rPr>
          <w:rFonts w:asciiTheme="minorHAnsi" w:hAnsiTheme="minorHAnsi" w:cstheme="minorHAnsi"/>
          <w:bCs/>
        </w:rPr>
      </w:pPr>
    </w:p>
    <w:p w14:paraId="01F9AA3E" w14:textId="31A591D3" w:rsidR="00DC2A09" w:rsidRPr="000C4362" w:rsidRDefault="00DC2A09" w:rsidP="00DC2A09">
      <w:pPr>
        <w:ind w:left="-567"/>
        <w:jc w:val="both"/>
        <w:rPr>
          <w:rFonts w:asciiTheme="minorHAnsi" w:hAnsiTheme="minorHAnsi" w:cstheme="minorHAnsi"/>
          <w:bCs/>
        </w:rPr>
      </w:pPr>
      <w:r w:rsidRPr="000C4362">
        <w:rPr>
          <w:rFonts w:eastAsia="Times New Roman" w:cstheme="minorHAnsi"/>
          <w:b/>
          <w:bCs/>
          <w:kern w:val="16"/>
          <w:lang w:bidi="en-US"/>
          <w14:numForm w14:val="lining"/>
          <w14:numSpacing w14:val="tabular"/>
        </w:rPr>
        <w:t xml:space="preserve">Eligibility as per New Regime: </w:t>
      </w:r>
      <w:r w:rsidRPr="000C4362">
        <w:rPr>
          <w:rFonts w:eastAsia="Times New Roman" w:cstheme="minorHAnsi"/>
          <w:szCs w:val="21"/>
        </w:rPr>
        <w:t>If an associate opted for the new tax regime, then, he/she cannot avail tax deductions and exemptions under meal card benefit.</w:t>
      </w:r>
    </w:p>
    <w:p w14:paraId="697846E6" w14:textId="77777777" w:rsidR="00DC2A09" w:rsidRPr="000C4362" w:rsidRDefault="00DC2A09" w:rsidP="00540229">
      <w:pPr>
        <w:ind w:left="-567"/>
        <w:jc w:val="both"/>
        <w:rPr>
          <w:rFonts w:asciiTheme="minorHAnsi" w:hAnsiTheme="minorHAnsi" w:cstheme="minorHAnsi"/>
          <w:bCs/>
        </w:rPr>
      </w:pPr>
    </w:p>
    <w:p w14:paraId="4D971409" w14:textId="77777777" w:rsidR="00527BD1" w:rsidRPr="000C4362" w:rsidRDefault="00527BD1" w:rsidP="00527BD1">
      <w:pPr>
        <w:ind w:left="-540"/>
        <w:jc w:val="both"/>
        <w:rPr>
          <w:rFonts w:asciiTheme="minorHAnsi" w:hAnsiTheme="minorHAnsi" w:cstheme="minorHAnsi"/>
          <w:b/>
          <w:bCs/>
        </w:rPr>
      </w:pPr>
      <w:r w:rsidRPr="000C4362">
        <w:rPr>
          <w:rFonts w:asciiTheme="minorHAnsi" w:hAnsiTheme="minorHAnsi" w:cstheme="minorHAnsi"/>
          <w:b/>
          <w:bCs/>
        </w:rPr>
        <w:t>Quick Snapshot:</w:t>
      </w:r>
    </w:p>
    <w:p w14:paraId="37E88259" w14:textId="77777777" w:rsidR="00527BD1" w:rsidRPr="000C4362" w:rsidRDefault="00527BD1" w:rsidP="00886404">
      <w:pPr>
        <w:ind w:left="-851"/>
        <w:jc w:val="both"/>
        <w:rPr>
          <w:rFonts w:asciiTheme="minorHAnsi" w:hAnsiTheme="minorHAnsi" w:cstheme="minorHAnsi"/>
          <w:bCs/>
        </w:rPr>
      </w:pPr>
    </w:p>
    <w:p w14:paraId="6DDD6B71" w14:textId="77777777" w:rsidR="00527BD1" w:rsidRPr="000C4362" w:rsidRDefault="00527BD1" w:rsidP="00527BD1">
      <w:pPr>
        <w:pStyle w:val="Default"/>
        <w:numPr>
          <w:ilvl w:val="0"/>
          <w:numId w:val="122"/>
        </w:numPr>
        <w:ind w:left="-180"/>
        <w:jc w:val="both"/>
        <w:rPr>
          <w:rFonts w:asciiTheme="minorHAnsi" w:hAnsiTheme="minorHAnsi" w:cstheme="minorHAnsi"/>
          <w:color w:val="auto"/>
          <w:kern w:val="16"/>
          <w:sz w:val="22"/>
          <w:szCs w:val="22"/>
          <w:lang w:bidi="en-US"/>
          <w14:numForm w14:val="lining"/>
          <w14:numSpacing w14:val="tabular"/>
        </w:rPr>
      </w:pPr>
      <w:r w:rsidRPr="000C4362">
        <w:rPr>
          <w:rFonts w:asciiTheme="minorHAnsi" w:hAnsiTheme="minorHAnsi" w:cstheme="minorHAnsi"/>
          <w:color w:val="auto"/>
          <w:kern w:val="16"/>
          <w:sz w:val="22"/>
          <w:szCs w:val="22"/>
          <w:lang w:bidi="en-US"/>
          <w14:numForm w14:val="lining"/>
          <w14:numSpacing w14:val="tabular"/>
        </w:rPr>
        <w:t xml:space="preserve">Vendor Name: </w:t>
      </w:r>
      <w:r w:rsidRPr="000C4362">
        <w:rPr>
          <w:rFonts w:asciiTheme="minorHAnsi" w:hAnsiTheme="minorHAnsi" w:cstheme="minorHAnsi"/>
          <w:b/>
          <w:color w:val="auto"/>
          <w:kern w:val="16"/>
          <w:sz w:val="22"/>
          <w:szCs w:val="22"/>
          <w:lang w:bidi="en-US"/>
          <w14:numForm w14:val="lining"/>
          <w14:numSpacing w14:val="tabular"/>
        </w:rPr>
        <w:t>HDFC Bank</w:t>
      </w:r>
    </w:p>
    <w:p w14:paraId="626FC975" w14:textId="18EAAA0D" w:rsidR="00527BD1" w:rsidRPr="000C4362" w:rsidRDefault="00527BD1" w:rsidP="00527BD1">
      <w:pPr>
        <w:pStyle w:val="NoSpacing"/>
        <w:numPr>
          <w:ilvl w:val="0"/>
          <w:numId w:val="122"/>
        </w:numPr>
        <w:ind w:left="-180"/>
        <w:jc w:val="both"/>
        <w:rPr>
          <w:rFonts w:eastAsia="Times New Roman" w:cstheme="minorHAnsi"/>
          <w:kern w:val="16"/>
          <w:lang w:bidi="en-US"/>
          <w14:numForm w14:val="lining"/>
          <w14:numSpacing w14:val="tabular"/>
        </w:rPr>
      </w:pPr>
      <w:r w:rsidRPr="000C4362">
        <w:rPr>
          <w:rFonts w:eastAsia="Times New Roman" w:cstheme="minorHAnsi"/>
          <w:kern w:val="16"/>
          <w:lang w:bidi="en-US"/>
          <w14:numForm w14:val="lining"/>
          <w14:numSpacing w14:val="tabular"/>
        </w:rPr>
        <w:t xml:space="preserve">Product Name: </w:t>
      </w:r>
      <w:r w:rsidRPr="000C4362">
        <w:rPr>
          <w:rFonts w:cstheme="minorHAnsi"/>
          <w:kern w:val="16"/>
          <w:lang w:bidi="en-US"/>
          <w14:numForm w14:val="lining"/>
          <w14:numSpacing w14:val="tabular"/>
        </w:rPr>
        <w:t xml:space="preserve"> </w:t>
      </w:r>
      <w:r w:rsidR="001F6D80" w:rsidRPr="000C4362">
        <w:rPr>
          <w:rFonts w:cstheme="minorHAnsi"/>
          <w:b/>
          <w:kern w:val="16"/>
          <w:lang w:bidi="en-US"/>
          <w14:numForm w14:val="lining"/>
          <w14:numSpacing w14:val="tabular"/>
        </w:rPr>
        <w:t>HDFC Meal Card</w:t>
      </w:r>
    </w:p>
    <w:p w14:paraId="75906DA2" w14:textId="709B9D69" w:rsidR="00527BD1" w:rsidRPr="000C4362" w:rsidRDefault="00527BD1" w:rsidP="00527BD1">
      <w:pPr>
        <w:pStyle w:val="NoSpacing"/>
        <w:numPr>
          <w:ilvl w:val="0"/>
          <w:numId w:val="122"/>
        </w:numPr>
        <w:ind w:left="-180"/>
        <w:jc w:val="both"/>
        <w:rPr>
          <w:rFonts w:eastAsia="Times New Roman" w:cstheme="minorHAnsi"/>
          <w:kern w:val="16"/>
          <w:lang w:bidi="en-US"/>
          <w14:numForm w14:val="lining"/>
          <w14:numSpacing w14:val="tabular"/>
        </w:rPr>
      </w:pPr>
      <w:r w:rsidRPr="000C4362">
        <w:rPr>
          <w:rFonts w:eastAsia="Times New Roman" w:cstheme="minorHAnsi"/>
          <w:kern w:val="16"/>
          <w:lang w:bidi="en-US"/>
          <w14:numForm w14:val="lining"/>
          <w14:numSpacing w14:val="tabular"/>
        </w:rPr>
        <w:t xml:space="preserve">Platform: </w:t>
      </w:r>
      <w:r w:rsidRPr="000C4362">
        <w:rPr>
          <w:rFonts w:eastAsia="Times New Roman" w:cstheme="minorHAnsi"/>
          <w:b/>
          <w:kern w:val="16"/>
          <w:lang w:bidi="en-US"/>
          <w14:numForm w14:val="lining"/>
          <w14:numSpacing w14:val="tabular"/>
        </w:rPr>
        <w:t>Mastercard</w:t>
      </w:r>
      <w:r w:rsidR="004451FA" w:rsidRPr="000C4362">
        <w:rPr>
          <w:rFonts w:eastAsia="Times New Roman" w:cstheme="minorHAnsi"/>
          <w:b/>
          <w:kern w:val="16"/>
          <w:lang w:bidi="en-US"/>
          <w14:numForm w14:val="lining"/>
          <w14:numSpacing w14:val="tabular"/>
        </w:rPr>
        <w:t xml:space="preserve"> or Visa</w:t>
      </w:r>
    </w:p>
    <w:p w14:paraId="40CAE1C7" w14:textId="77777777" w:rsidR="00527BD1" w:rsidRPr="000C4362" w:rsidRDefault="00527BD1" w:rsidP="00527BD1">
      <w:pPr>
        <w:pStyle w:val="NoSpacing"/>
        <w:numPr>
          <w:ilvl w:val="0"/>
          <w:numId w:val="122"/>
        </w:numPr>
        <w:ind w:left="-180"/>
        <w:jc w:val="both"/>
        <w:rPr>
          <w:rFonts w:eastAsia="Times New Roman" w:cstheme="minorHAnsi"/>
          <w:kern w:val="16"/>
          <w:lang w:bidi="en-US"/>
          <w14:numForm w14:val="lining"/>
          <w14:numSpacing w14:val="tabular"/>
        </w:rPr>
      </w:pPr>
      <w:r w:rsidRPr="000C4362">
        <w:rPr>
          <w:rFonts w:eastAsia="Times New Roman" w:cstheme="minorHAnsi"/>
          <w:kern w:val="16"/>
          <w:lang w:bidi="en-US"/>
          <w14:numForm w14:val="lining"/>
          <w14:numSpacing w14:val="tabular"/>
        </w:rPr>
        <w:t xml:space="preserve">Card Validity: </w:t>
      </w:r>
      <w:r w:rsidRPr="000C4362">
        <w:rPr>
          <w:rFonts w:eastAsia="Times New Roman" w:cstheme="minorHAnsi"/>
          <w:b/>
          <w:kern w:val="16"/>
          <w:lang w:bidi="en-US"/>
          <w14:numForm w14:val="lining"/>
          <w14:numSpacing w14:val="tabular"/>
        </w:rPr>
        <w:t>Up to 5 years from the date of Issuance</w:t>
      </w:r>
    </w:p>
    <w:p w14:paraId="424467EF" w14:textId="77777777" w:rsidR="00527BD1" w:rsidRPr="000C4362" w:rsidRDefault="00527BD1" w:rsidP="00527BD1">
      <w:pPr>
        <w:pStyle w:val="NoSpacing"/>
        <w:numPr>
          <w:ilvl w:val="0"/>
          <w:numId w:val="122"/>
        </w:numPr>
        <w:ind w:left="-180"/>
        <w:jc w:val="both"/>
        <w:rPr>
          <w:rFonts w:eastAsia="Times New Roman" w:cstheme="minorHAnsi"/>
          <w:b/>
          <w:kern w:val="16"/>
          <w:lang w:bidi="en-US"/>
          <w14:numForm w14:val="lining"/>
          <w14:numSpacing w14:val="tabular"/>
        </w:rPr>
      </w:pPr>
      <w:r w:rsidRPr="000C4362">
        <w:rPr>
          <w:rFonts w:eastAsia="Times New Roman" w:cstheme="minorHAnsi"/>
          <w:kern w:val="16"/>
          <w:lang w:bidi="en-US"/>
          <w14:numForm w14:val="lining"/>
          <w14:numSpacing w14:val="tabular"/>
        </w:rPr>
        <w:t xml:space="preserve">Denominations: </w:t>
      </w:r>
      <w:r w:rsidRPr="000C4362">
        <w:rPr>
          <w:rFonts w:eastAsia="Times New Roman" w:cstheme="minorHAnsi"/>
          <w:b/>
          <w:kern w:val="16"/>
          <w:lang w:bidi="en-US"/>
          <w14:numForm w14:val="lining"/>
          <w14:numSpacing w14:val="tabular"/>
        </w:rPr>
        <w:t>Employee may choose per month value from Rs. 500/-, Rs.1000/-, Rs. 1500/-, Rs.1800/, Rs.2000, Rs.2200.</w:t>
      </w:r>
    </w:p>
    <w:p w14:paraId="55541117" w14:textId="47489605" w:rsidR="00527BD1" w:rsidRPr="000C4362" w:rsidRDefault="00527BD1" w:rsidP="00527BD1">
      <w:pPr>
        <w:pStyle w:val="NoSpacing"/>
        <w:numPr>
          <w:ilvl w:val="0"/>
          <w:numId w:val="122"/>
        </w:numPr>
        <w:ind w:left="-180"/>
        <w:rPr>
          <w:rFonts w:eastAsia="Times New Roman" w:cstheme="minorHAnsi"/>
          <w:kern w:val="16"/>
          <w:lang w:bidi="en-US"/>
          <w14:numForm w14:val="lining"/>
          <w14:numSpacing w14:val="tabular"/>
        </w:rPr>
      </w:pPr>
      <w:r w:rsidRPr="000C4362">
        <w:rPr>
          <w:rFonts w:eastAsia="Times New Roman" w:cstheme="minorHAnsi"/>
          <w:kern w:val="16"/>
          <w:lang w:bidi="en-US"/>
          <w14:numForm w14:val="lining"/>
          <w14:numSpacing w14:val="tabular"/>
        </w:rPr>
        <w:t xml:space="preserve">Maximum Limit: </w:t>
      </w:r>
      <w:r w:rsidRPr="000C4362">
        <w:rPr>
          <w:rFonts w:eastAsia="Times New Roman" w:cstheme="minorHAnsi"/>
          <w:b/>
          <w:kern w:val="16"/>
          <w:lang w:bidi="en-US"/>
          <w14:numForm w14:val="lining"/>
          <w14:numSpacing w14:val="tabular"/>
        </w:rPr>
        <w:t>Rs. 10,000/- balance can be accumulated at any given point, post that an employee must use the amount from the card for further upload.</w:t>
      </w:r>
      <w:r w:rsidR="004451FA" w:rsidRPr="000C4362">
        <w:rPr>
          <w:rFonts w:eastAsia="Times New Roman" w:cstheme="minorHAnsi"/>
          <w:b/>
          <w:kern w:val="16"/>
          <w:lang w:bidi="en-US"/>
          <w14:numForm w14:val="lining"/>
          <w14:numSpacing w14:val="tabular"/>
        </w:rPr>
        <w:t xml:space="preserve"> The same is subject to KYC completion.</w:t>
      </w:r>
    </w:p>
    <w:p w14:paraId="15209452" w14:textId="4B8D6F9C" w:rsidR="00527BD1" w:rsidRPr="000C4362" w:rsidRDefault="00527BD1" w:rsidP="00527BD1">
      <w:pPr>
        <w:pStyle w:val="NoSpacing"/>
        <w:numPr>
          <w:ilvl w:val="0"/>
          <w:numId w:val="122"/>
        </w:numPr>
        <w:ind w:left="-180"/>
        <w:rPr>
          <w:rFonts w:eastAsia="Times New Roman" w:cstheme="minorHAnsi"/>
          <w:kern w:val="16"/>
          <w:lang w:bidi="en-US"/>
          <w14:numForm w14:val="lining"/>
          <w14:numSpacing w14:val="tabular"/>
        </w:rPr>
      </w:pPr>
      <w:r w:rsidRPr="000C4362">
        <w:rPr>
          <w:rFonts w:eastAsia="Times New Roman" w:cstheme="minorHAnsi"/>
          <w:kern w:val="16"/>
          <w:lang w:bidi="en-US"/>
          <w14:numForm w14:val="lining"/>
          <w14:numSpacing w14:val="tabular"/>
        </w:rPr>
        <w:t xml:space="preserve">Merchant Network: </w:t>
      </w:r>
      <w:r w:rsidRPr="000C4362">
        <w:rPr>
          <w:rFonts w:eastAsia="Times New Roman" w:cstheme="minorHAnsi"/>
          <w:b/>
          <w:kern w:val="16"/>
          <w:lang w:bidi="en-US"/>
          <w14:numForm w14:val="lining"/>
          <w14:numSpacing w14:val="tabular"/>
        </w:rPr>
        <w:t xml:space="preserve">35 Lakh Food Merchant, acceptance at D-Mart, Big Basket, Food Bazar, Zopnow, Naturebasket.com, Grofers.com, Swiggy.com, food panda etc. and usage available at YASH In-house cafeteria </w:t>
      </w:r>
      <w:r w:rsidR="001F6D80" w:rsidRPr="000C4362">
        <w:rPr>
          <w:rFonts w:eastAsia="Times New Roman" w:cstheme="minorHAnsi"/>
          <w:b/>
          <w:kern w:val="16"/>
          <w:lang w:bidi="en-US"/>
          <w14:numForm w14:val="lining"/>
          <w14:numSpacing w14:val="tabular"/>
        </w:rPr>
        <w:t xml:space="preserve">(if applicable) </w:t>
      </w:r>
      <w:r w:rsidRPr="000C4362">
        <w:rPr>
          <w:rFonts w:eastAsia="Times New Roman" w:cstheme="minorHAnsi"/>
          <w:b/>
          <w:kern w:val="16"/>
          <w:lang w:bidi="en-US"/>
          <w14:numForm w14:val="lining"/>
          <w14:numSpacing w14:val="tabular"/>
        </w:rPr>
        <w:t>as well.</w:t>
      </w:r>
      <w:r w:rsidRPr="000C4362">
        <w:rPr>
          <w:rFonts w:eastAsia="Times New Roman" w:cstheme="minorHAnsi"/>
          <w:kern w:val="16"/>
          <w:lang w:bidi="en-US"/>
          <w14:numForm w14:val="lining"/>
          <w14:numSpacing w14:val="tabular"/>
        </w:rPr>
        <w:t xml:space="preserve"> </w:t>
      </w:r>
    </w:p>
    <w:p w14:paraId="1DE6D606" w14:textId="77777777" w:rsidR="00527BD1" w:rsidRPr="000C4362" w:rsidRDefault="00527BD1" w:rsidP="00886404">
      <w:pPr>
        <w:ind w:left="-851"/>
        <w:jc w:val="both"/>
        <w:rPr>
          <w:rFonts w:asciiTheme="minorHAnsi" w:hAnsiTheme="minorHAnsi" w:cstheme="minorHAnsi"/>
          <w:bCs/>
          <w:lang w:val="en-US"/>
        </w:rPr>
      </w:pPr>
    </w:p>
    <w:p w14:paraId="3BAD5B8D" w14:textId="77777777" w:rsidR="00CE08AF" w:rsidRPr="000C4362" w:rsidRDefault="00CE08AF" w:rsidP="00AD2837">
      <w:pPr>
        <w:numPr>
          <w:ilvl w:val="0"/>
          <w:numId w:val="60"/>
        </w:numPr>
        <w:tabs>
          <w:tab w:val="clear" w:pos="720"/>
          <w:tab w:val="num" w:pos="426"/>
        </w:tabs>
        <w:ind w:left="-142" w:hanging="425"/>
        <w:jc w:val="both"/>
        <w:rPr>
          <w:rFonts w:asciiTheme="minorHAnsi" w:hAnsiTheme="minorHAnsi" w:cstheme="minorHAnsi"/>
          <w:lang w:bidi="en-US"/>
        </w:rPr>
      </w:pPr>
      <w:r w:rsidRPr="000C4362">
        <w:rPr>
          <w:rFonts w:asciiTheme="minorHAnsi" w:hAnsiTheme="minorHAnsi" w:cstheme="minorHAnsi"/>
          <w:lang w:bidi="en-US"/>
        </w:rPr>
        <w:t xml:space="preserve">The scheme entails </w:t>
      </w:r>
      <w:r w:rsidRPr="000C4362">
        <w:rPr>
          <w:rFonts w:asciiTheme="minorHAnsi" w:hAnsiTheme="minorHAnsi" w:cstheme="minorHAnsi"/>
          <w:bCs/>
          <w:lang w:bidi="en-US"/>
        </w:rPr>
        <w:t xml:space="preserve">tax benefit to the maximum limit of Rs.2,200/- </w:t>
      </w:r>
      <w:r w:rsidRPr="000C4362">
        <w:rPr>
          <w:rFonts w:asciiTheme="minorHAnsi" w:hAnsiTheme="minorHAnsi" w:cstheme="minorHAnsi"/>
          <w:lang w:bidi="en-US"/>
        </w:rPr>
        <w:t>per month i.e. Rs. 26,400/- p.a. To opt for meal card; you can apply online through Infogram</w:t>
      </w:r>
      <w:r w:rsidR="00527BD1" w:rsidRPr="000C4362">
        <w:rPr>
          <w:rFonts w:asciiTheme="minorHAnsi" w:hAnsiTheme="minorHAnsi" w:cstheme="minorHAnsi"/>
          <w:lang w:bidi="en-US"/>
        </w:rPr>
        <w:t xml:space="preserve">&gt;Benefit Module &gt; </w:t>
      </w:r>
      <w:r w:rsidR="00A06938" w:rsidRPr="000C4362">
        <w:rPr>
          <w:rFonts w:asciiTheme="minorHAnsi" w:hAnsiTheme="minorHAnsi" w:cstheme="minorHAnsi"/>
          <w:lang w:bidi="en-US"/>
        </w:rPr>
        <w:t>Enrolment</w:t>
      </w:r>
      <w:r w:rsidR="00527BD1" w:rsidRPr="000C4362">
        <w:rPr>
          <w:rFonts w:asciiTheme="minorHAnsi" w:hAnsiTheme="minorHAnsi" w:cstheme="minorHAnsi"/>
          <w:lang w:bidi="en-US"/>
        </w:rPr>
        <w:t xml:space="preserve"> &gt; Meal card</w:t>
      </w:r>
    </w:p>
    <w:p w14:paraId="049E12FB" w14:textId="77777777" w:rsidR="00CE08AF" w:rsidRPr="000C4362" w:rsidRDefault="00CE08AF" w:rsidP="00527BD1">
      <w:pPr>
        <w:numPr>
          <w:ilvl w:val="0"/>
          <w:numId w:val="60"/>
        </w:numPr>
        <w:tabs>
          <w:tab w:val="clear" w:pos="720"/>
          <w:tab w:val="num" w:pos="426"/>
        </w:tabs>
        <w:ind w:left="-142" w:hanging="425"/>
        <w:jc w:val="both"/>
        <w:rPr>
          <w:rFonts w:asciiTheme="minorHAnsi" w:hAnsiTheme="minorHAnsi" w:cstheme="minorHAnsi"/>
          <w:lang w:bidi="en-US"/>
        </w:rPr>
      </w:pPr>
      <w:r w:rsidRPr="000C4362">
        <w:rPr>
          <w:rFonts w:asciiTheme="minorHAnsi" w:hAnsiTheme="minorHAnsi" w:cstheme="minorHAnsi"/>
          <w:lang w:bidi="en-US"/>
        </w:rPr>
        <w:t>Employees joining on 1</w:t>
      </w:r>
      <w:r w:rsidRPr="000C4362">
        <w:rPr>
          <w:rFonts w:asciiTheme="minorHAnsi" w:hAnsiTheme="minorHAnsi" w:cstheme="minorHAnsi"/>
          <w:vertAlign w:val="superscript"/>
          <w:lang w:bidi="en-US"/>
        </w:rPr>
        <w:t>st</w:t>
      </w:r>
      <w:r w:rsidRPr="000C4362">
        <w:rPr>
          <w:rFonts w:asciiTheme="minorHAnsi" w:hAnsiTheme="minorHAnsi" w:cstheme="minorHAnsi"/>
          <w:lang w:bidi="en-US"/>
        </w:rPr>
        <w:t xml:space="preserve"> of the month may avail this facility. However, if joined on any other date, indent can be placed from next month onwards.</w:t>
      </w:r>
      <w:r w:rsidR="00527BD1" w:rsidRPr="000C4362">
        <w:rPr>
          <w:rFonts w:asciiTheme="minorHAnsi" w:hAnsiTheme="minorHAnsi" w:cstheme="minorHAnsi"/>
          <w:lang w:bidi="en-US"/>
        </w:rPr>
        <w:t xml:space="preserve"> </w:t>
      </w:r>
      <w:r w:rsidRPr="000C4362">
        <w:rPr>
          <w:rFonts w:asciiTheme="minorHAnsi" w:hAnsiTheme="minorHAnsi" w:cstheme="minorHAnsi"/>
          <w:lang w:bidi="en-US"/>
        </w:rPr>
        <w:t xml:space="preserve">Similarly, once resigned indent shall be stopped automatically by HR.  </w:t>
      </w:r>
    </w:p>
    <w:p w14:paraId="3F4AEA18" w14:textId="77777777" w:rsidR="00AD2837" w:rsidRPr="000C4362" w:rsidRDefault="00AD2837" w:rsidP="00AD2837">
      <w:pPr>
        <w:ind w:left="-142"/>
        <w:jc w:val="both"/>
        <w:rPr>
          <w:rFonts w:asciiTheme="minorHAnsi" w:hAnsiTheme="minorHAnsi" w:cstheme="minorHAnsi"/>
          <w:lang w:bidi="en-US"/>
        </w:rPr>
      </w:pPr>
    </w:p>
    <w:p w14:paraId="38037C6D" w14:textId="77777777" w:rsidR="00CE08AF" w:rsidRPr="000C4362" w:rsidRDefault="00540229" w:rsidP="00540229">
      <w:pPr>
        <w:pStyle w:val="Heading2"/>
        <w:ind w:left="-567" w:hanging="284"/>
        <w:rPr>
          <w:lang w:bidi="en-US"/>
        </w:rPr>
      </w:pPr>
      <w:r w:rsidRPr="000C4362">
        <w:rPr>
          <w:lang w:bidi="en-US"/>
        </w:rPr>
        <w:t>VBOND- A TEAM GET TOGETHER POLICY</w:t>
      </w:r>
    </w:p>
    <w:p w14:paraId="78C9360A" w14:textId="77777777" w:rsidR="00CE08AF" w:rsidRPr="000C4362" w:rsidRDefault="00CE08AF" w:rsidP="00886404">
      <w:pPr>
        <w:ind w:left="-851"/>
        <w:jc w:val="both"/>
        <w:rPr>
          <w:rFonts w:asciiTheme="minorHAnsi" w:hAnsiTheme="minorHAnsi" w:cstheme="minorHAnsi"/>
          <w:lang w:bidi="en-US"/>
        </w:rPr>
      </w:pPr>
    </w:p>
    <w:p w14:paraId="5A2B12AB" w14:textId="77777777" w:rsidR="00CE08AF" w:rsidRPr="000C4362" w:rsidRDefault="00CE08AF" w:rsidP="00540229">
      <w:pPr>
        <w:ind w:left="-567"/>
        <w:jc w:val="both"/>
        <w:rPr>
          <w:rFonts w:asciiTheme="minorHAnsi" w:hAnsiTheme="minorHAnsi" w:cstheme="minorHAnsi"/>
          <w:lang w:bidi="en-US"/>
        </w:rPr>
      </w:pPr>
      <w:r w:rsidRPr="000C4362">
        <w:rPr>
          <w:rFonts w:asciiTheme="minorHAnsi" w:hAnsiTheme="minorHAnsi" w:cstheme="minorHAnsi"/>
          <w:lang w:bidi="en-US"/>
        </w:rPr>
        <w:t xml:space="preserve">Purpose of this policy is to encourage team &amp;/or family connect &amp; building a great team culture by organizing get-together to celebrate team achievements, project success parties etc. </w:t>
      </w:r>
    </w:p>
    <w:p w14:paraId="41781FD5" w14:textId="77777777" w:rsidR="00CE08AF" w:rsidRPr="000C4362" w:rsidRDefault="00CE08AF" w:rsidP="00540229">
      <w:pPr>
        <w:ind w:left="-567"/>
        <w:jc w:val="both"/>
        <w:rPr>
          <w:rFonts w:asciiTheme="minorHAnsi" w:hAnsiTheme="minorHAnsi" w:cstheme="minorHAnsi"/>
          <w:lang w:bidi="en-US"/>
        </w:rPr>
      </w:pPr>
    </w:p>
    <w:p w14:paraId="386A15EE" w14:textId="77777777" w:rsidR="00CE08AF" w:rsidRPr="000C4362" w:rsidRDefault="00CE08AF" w:rsidP="00540229">
      <w:pPr>
        <w:ind w:left="-567"/>
        <w:jc w:val="both"/>
        <w:rPr>
          <w:rFonts w:asciiTheme="minorHAnsi" w:hAnsiTheme="minorHAnsi" w:cstheme="minorHAnsi"/>
          <w:lang w:bidi="en-US"/>
        </w:rPr>
      </w:pPr>
      <w:r w:rsidRPr="000C4362">
        <w:rPr>
          <w:rFonts w:asciiTheme="minorHAnsi" w:hAnsiTheme="minorHAnsi" w:cstheme="minorHAnsi"/>
          <w:lang w:bidi="en-US"/>
        </w:rPr>
        <w:t xml:space="preserve">HRPP &amp; Engagement Champions who are identified by HRPP in consent with BUH/SSUH will drive and organize such events for their respective business/shared service unit.  </w:t>
      </w:r>
    </w:p>
    <w:p w14:paraId="58D82659" w14:textId="77777777" w:rsidR="00CE08AF" w:rsidRPr="000C4362" w:rsidRDefault="00CE08AF" w:rsidP="00540229">
      <w:pPr>
        <w:ind w:left="-567"/>
        <w:jc w:val="both"/>
        <w:rPr>
          <w:rFonts w:asciiTheme="minorHAnsi" w:hAnsiTheme="minorHAnsi" w:cstheme="minorHAnsi"/>
          <w:lang w:bidi="en-US"/>
        </w:rPr>
      </w:pPr>
    </w:p>
    <w:p w14:paraId="77440AD5" w14:textId="77777777" w:rsidR="00CE08AF" w:rsidRPr="000C4362" w:rsidRDefault="00CE08AF" w:rsidP="00540229">
      <w:pPr>
        <w:ind w:left="-567"/>
        <w:jc w:val="both"/>
        <w:rPr>
          <w:rFonts w:asciiTheme="minorHAnsi" w:hAnsiTheme="minorHAnsi" w:cstheme="minorHAnsi"/>
          <w:lang w:bidi="en-US"/>
        </w:rPr>
      </w:pPr>
      <w:r w:rsidRPr="000C4362">
        <w:rPr>
          <w:rFonts w:asciiTheme="minorHAnsi" w:hAnsiTheme="minorHAnsi" w:cstheme="minorHAnsi"/>
          <w:lang w:bidi="en-US"/>
        </w:rPr>
        <w:t>The event can be organized with or without family and/or with or without cocktails.</w:t>
      </w:r>
    </w:p>
    <w:p w14:paraId="086079CE" w14:textId="77777777" w:rsidR="00CE08AF" w:rsidRPr="000C4362" w:rsidRDefault="00CE08AF" w:rsidP="00540229">
      <w:pPr>
        <w:ind w:left="-567"/>
        <w:jc w:val="both"/>
        <w:rPr>
          <w:rFonts w:asciiTheme="minorHAnsi" w:hAnsiTheme="minorHAnsi" w:cstheme="minorHAnsi"/>
          <w:lang w:bidi="en-US"/>
        </w:rPr>
      </w:pPr>
    </w:p>
    <w:p w14:paraId="782D8104" w14:textId="77777777" w:rsidR="00CE08AF" w:rsidRPr="000C4362" w:rsidRDefault="00CE08AF" w:rsidP="00540229">
      <w:pPr>
        <w:ind w:left="-567"/>
        <w:jc w:val="both"/>
        <w:rPr>
          <w:rFonts w:asciiTheme="minorHAnsi" w:hAnsiTheme="minorHAnsi" w:cstheme="minorHAnsi"/>
          <w:lang w:bidi="en-US"/>
        </w:rPr>
      </w:pPr>
      <w:r w:rsidRPr="000C4362">
        <w:rPr>
          <w:rFonts w:asciiTheme="minorHAnsi" w:hAnsiTheme="minorHAnsi" w:cstheme="minorHAnsi"/>
          <w:lang w:bidi="en-US"/>
        </w:rPr>
        <w:t>For non-reimbursable expenses, other terms and condition and pre-requisite for claim reimbursement, please read the policy document.</w:t>
      </w:r>
    </w:p>
    <w:p w14:paraId="04BB649A" w14:textId="77777777" w:rsidR="00CE08AF" w:rsidRPr="000C4362" w:rsidRDefault="00CE08AF" w:rsidP="00886404">
      <w:pPr>
        <w:ind w:left="-851"/>
        <w:jc w:val="both"/>
        <w:rPr>
          <w:rFonts w:asciiTheme="minorHAnsi" w:hAnsiTheme="minorHAnsi" w:cstheme="minorHAnsi"/>
          <w:b/>
          <w:bCs/>
          <w:lang w:bidi="en-US"/>
        </w:rPr>
      </w:pPr>
    </w:p>
    <w:p w14:paraId="240F1C06" w14:textId="77777777" w:rsidR="00CE08AF" w:rsidRPr="000C4362" w:rsidRDefault="00CE08AF" w:rsidP="002B55F0">
      <w:pPr>
        <w:pStyle w:val="ListParagraph"/>
        <w:numPr>
          <w:ilvl w:val="0"/>
          <w:numId w:val="57"/>
        </w:numPr>
        <w:ind w:left="-142"/>
        <w:jc w:val="both"/>
        <w:rPr>
          <w:rFonts w:asciiTheme="minorHAnsi" w:hAnsiTheme="minorHAnsi" w:cstheme="minorHAnsi"/>
          <w:b/>
          <w:bCs/>
          <w:sz w:val="22"/>
          <w:szCs w:val="22"/>
          <w:lang w:bidi="en-US"/>
        </w:rPr>
      </w:pPr>
      <w:r w:rsidRPr="000C4362">
        <w:rPr>
          <w:rFonts w:asciiTheme="minorHAnsi" w:hAnsiTheme="minorHAnsi" w:cstheme="minorHAnsi"/>
          <w:b/>
          <w:bCs/>
          <w:sz w:val="22"/>
          <w:szCs w:val="22"/>
          <w:lang w:bidi="en-US"/>
        </w:rPr>
        <w:t>Frequency &amp; Entitlement is as defined below:</w:t>
      </w:r>
    </w:p>
    <w:tbl>
      <w:tblPr>
        <w:tblStyle w:val="GridTable4-Accent21"/>
        <w:tblW w:w="10752"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1522"/>
        <w:gridCol w:w="1549"/>
        <w:gridCol w:w="1820"/>
        <w:gridCol w:w="1535"/>
        <w:gridCol w:w="3063"/>
      </w:tblGrid>
      <w:tr w:rsidR="005C0776" w:rsidRPr="000C4362" w14:paraId="59C20005" w14:textId="77777777" w:rsidTr="0096615D">
        <w:trPr>
          <w:cnfStyle w:val="100000000000" w:firstRow="1" w:lastRow="0" w:firstColumn="0" w:lastColumn="0" w:oddVBand="0" w:evenVBand="0" w:oddHBand="0"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0B71FCC" w14:textId="77777777" w:rsidR="005C0776" w:rsidRPr="000C4362" w:rsidRDefault="005C0776" w:rsidP="00540229">
            <w:pPr>
              <w:rPr>
                <w:rFonts w:asciiTheme="minorHAnsi" w:hAnsiTheme="minorHAnsi" w:cs="Segoe UI"/>
                <w:color w:val="auto"/>
                <w:lang w:bidi="en-US"/>
              </w:rPr>
            </w:pPr>
            <w:bookmarkStart w:id="68" w:name="_Toc498090775"/>
            <w:bookmarkStart w:id="69" w:name="_Hlk501732713"/>
            <w:r w:rsidRPr="000C4362">
              <w:rPr>
                <w:rFonts w:asciiTheme="minorHAnsi" w:hAnsiTheme="minorHAnsi" w:cs="Segoe UI"/>
                <w:color w:val="auto"/>
                <w:lang w:bidi="en-US"/>
              </w:rPr>
              <w:t>Description</w:t>
            </w:r>
          </w:p>
        </w:tc>
        <w:tc>
          <w:tcPr>
            <w:tcW w:w="1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3CDD5A" w14:textId="77777777" w:rsidR="005C0776" w:rsidRPr="000C4362" w:rsidRDefault="005C0776" w:rsidP="00540229">
            <w:pPr>
              <w:cnfStyle w:val="100000000000" w:firstRow="1" w:lastRow="0" w:firstColumn="0" w:lastColumn="0" w:oddVBand="0" w:evenVBand="0" w:oddHBand="0" w:evenHBand="0" w:firstRowFirstColumn="0" w:firstRowLastColumn="0" w:lastRowFirstColumn="0" w:lastRowLastColumn="0"/>
              <w:rPr>
                <w:rFonts w:asciiTheme="minorHAnsi" w:hAnsiTheme="minorHAnsi" w:cs="Segoe UI"/>
                <w:lang w:bidi="en-US"/>
              </w:rPr>
            </w:pPr>
          </w:p>
        </w:tc>
        <w:tc>
          <w:tcPr>
            <w:tcW w:w="15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C4BA669" w14:textId="69407106" w:rsidR="005C0776" w:rsidRPr="000C4362" w:rsidRDefault="005C0776" w:rsidP="00540229">
            <w:pPr>
              <w:cnfStyle w:val="100000000000" w:firstRow="1" w:lastRow="0" w:firstColumn="0" w:lastColumn="0" w:oddVBand="0" w:evenVBand="0" w:oddHBand="0" w:evenHBand="0" w:firstRowFirstColumn="0" w:firstRowLastColumn="0" w:lastRowFirstColumn="0" w:lastRowLastColumn="0"/>
              <w:rPr>
                <w:rFonts w:asciiTheme="minorHAnsi" w:hAnsiTheme="minorHAnsi" w:cs="Segoe UI"/>
                <w:color w:val="auto"/>
                <w:lang w:bidi="en-US"/>
              </w:rPr>
            </w:pPr>
            <w:r w:rsidRPr="000C4362">
              <w:rPr>
                <w:rFonts w:asciiTheme="minorHAnsi" w:hAnsiTheme="minorHAnsi" w:cs="Segoe UI"/>
                <w:color w:val="auto"/>
                <w:lang w:bidi="en-US"/>
              </w:rPr>
              <w:t>Number of frequency (for Calendar year)</w:t>
            </w:r>
          </w:p>
        </w:tc>
        <w:tc>
          <w:tcPr>
            <w:tcW w:w="18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D3BC0B2" w14:textId="77777777" w:rsidR="005C0776" w:rsidRPr="000C4362" w:rsidRDefault="005C0776" w:rsidP="00540229">
            <w:pPr>
              <w:ind w:right="360"/>
              <w:cnfStyle w:val="100000000000" w:firstRow="1" w:lastRow="0" w:firstColumn="0" w:lastColumn="0" w:oddVBand="0" w:evenVBand="0" w:oddHBand="0" w:evenHBand="0" w:firstRowFirstColumn="0" w:firstRowLastColumn="0" w:lastRowFirstColumn="0" w:lastRowLastColumn="0"/>
              <w:rPr>
                <w:rFonts w:asciiTheme="minorHAnsi" w:hAnsiTheme="minorHAnsi" w:cs="Segoe UI"/>
                <w:color w:val="auto"/>
                <w:lang w:bidi="en-US"/>
              </w:rPr>
            </w:pPr>
            <w:r w:rsidRPr="000C4362">
              <w:rPr>
                <w:rFonts w:asciiTheme="minorHAnsi" w:hAnsiTheme="minorHAnsi" w:cs="Segoe UI"/>
                <w:color w:val="auto"/>
                <w:lang w:bidi="en-US"/>
              </w:rPr>
              <w:t>Description of Frequency (for Calendar year)</w:t>
            </w:r>
          </w:p>
        </w:tc>
        <w:tc>
          <w:tcPr>
            <w:tcW w:w="15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85C2922" w14:textId="77777777" w:rsidR="005C0776" w:rsidRPr="000C4362" w:rsidRDefault="005C0776" w:rsidP="00540229">
            <w:pPr>
              <w:cnfStyle w:val="100000000000" w:firstRow="1" w:lastRow="0" w:firstColumn="0" w:lastColumn="0" w:oddVBand="0" w:evenVBand="0" w:oddHBand="0" w:evenHBand="0" w:firstRowFirstColumn="0" w:firstRowLastColumn="0" w:lastRowFirstColumn="0" w:lastRowLastColumn="0"/>
              <w:rPr>
                <w:rFonts w:asciiTheme="minorHAnsi" w:hAnsiTheme="minorHAnsi" w:cs="Segoe UI"/>
                <w:color w:val="auto"/>
                <w:lang w:bidi="en-US"/>
              </w:rPr>
            </w:pPr>
            <w:r w:rsidRPr="000C4362">
              <w:rPr>
                <w:rFonts w:asciiTheme="minorHAnsi" w:hAnsiTheme="minorHAnsi" w:cs="Segoe UI"/>
                <w:color w:val="auto"/>
                <w:lang w:bidi="en-US"/>
              </w:rPr>
              <w:t>Entitlement (₹)</w:t>
            </w:r>
          </w:p>
        </w:tc>
        <w:tc>
          <w:tcPr>
            <w:tcW w:w="30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2A2C73C" w14:textId="77777777" w:rsidR="005C0776" w:rsidRPr="000C4362" w:rsidRDefault="005C0776" w:rsidP="00540229">
            <w:pPr>
              <w:cnfStyle w:val="100000000000" w:firstRow="1" w:lastRow="0" w:firstColumn="0" w:lastColumn="0" w:oddVBand="0" w:evenVBand="0" w:oddHBand="0" w:evenHBand="0" w:firstRowFirstColumn="0" w:firstRowLastColumn="0" w:lastRowFirstColumn="0" w:lastRowLastColumn="0"/>
              <w:rPr>
                <w:rFonts w:asciiTheme="minorHAnsi" w:hAnsiTheme="minorHAnsi" w:cs="Segoe UI"/>
                <w:color w:val="auto"/>
                <w:lang w:bidi="en-US"/>
              </w:rPr>
            </w:pPr>
            <w:r w:rsidRPr="000C4362">
              <w:rPr>
                <w:rFonts w:asciiTheme="minorHAnsi" w:hAnsiTheme="minorHAnsi" w:cs="Segoe UI"/>
                <w:color w:val="auto"/>
                <w:lang w:bidi="en-US"/>
              </w:rPr>
              <w:t>Eligibility Criteria</w:t>
            </w:r>
          </w:p>
        </w:tc>
      </w:tr>
      <w:tr w:rsidR="005C0776" w:rsidRPr="000C4362" w14:paraId="2D9A0F50" w14:textId="77777777" w:rsidTr="0096615D">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263" w:type="dxa"/>
            <w:tcBorders>
              <w:top w:val="single" w:sz="4" w:space="0" w:color="FFFFFF" w:themeColor="background1"/>
            </w:tcBorders>
            <w:hideMark/>
          </w:tcPr>
          <w:p w14:paraId="028794A4" w14:textId="77777777" w:rsidR="005C0776" w:rsidRPr="000C4362" w:rsidRDefault="005C0776" w:rsidP="00540229">
            <w:pPr>
              <w:rPr>
                <w:rFonts w:asciiTheme="minorHAnsi" w:hAnsiTheme="minorHAnsi" w:cs="Segoe UI"/>
                <w:lang w:bidi="en-US"/>
              </w:rPr>
            </w:pPr>
            <w:r w:rsidRPr="000C4362">
              <w:rPr>
                <w:rFonts w:asciiTheme="minorHAnsi" w:hAnsiTheme="minorHAnsi" w:cs="Segoe UI"/>
                <w:lang w:bidi="en-US"/>
              </w:rPr>
              <w:t>Team Event</w:t>
            </w:r>
          </w:p>
        </w:tc>
        <w:tc>
          <w:tcPr>
            <w:tcW w:w="1522" w:type="dxa"/>
            <w:tcBorders>
              <w:top w:val="single" w:sz="4" w:space="0" w:color="FFFFFF" w:themeColor="background1"/>
            </w:tcBorders>
          </w:tcPr>
          <w:p w14:paraId="089F62F8" w14:textId="77777777" w:rsidR="005C0776" w:rsidRPr="000C4362" w:rsidRDefault="005C0776" w:rsidP="00540229">
            <w:pP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p>
        </w:tc>
        <w:tc>
          <w:tcPr>
            <w:tcW w:w="1549" w:type="dxa"/>
            <w:tcBorders>
              <w:top w:val="single" w:sz="4" w:space="0" w:color="FFFFFF" w:themeColor="background1"/>
            </w:tcBorders>
            <w:hideMark/>
          </w:tcPr>
          <w:p w14:paraId="265DFC5F" w14:textId="0204AE4D" w:rsidR="005C0776" w:rsidRPr="000C4362" w:rsidRDefault="005C0776" w:rsidP="00540229">
            <w:pP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Total 2 in a year</w:t>
            </w:r>
          </w:p>
        </w:tc>
        <w:tc>
          <w:tcPr>
            <w:tcW w:w="1820" w:type="dxa"/>
            <w:tcBorders>
              <w:top w:val="single" w:sz="4" w:space="0" w:color="FFFFFF" w:themeColor="background1"/>
            </w:tcBorders>
            <w:hideMark/>
          </w:tcPr>
          <w:p w14:paraId="7EA7831B" w14:textId="77777777" w:rsidR="005C0776" w:rsidRPr="000C4362" w:rsidRDefault="005C0776" w:rsidP="00540229">
            <w:pP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Half-yearly</w:t>
            </w:r>
          </w:p>
        </w:tc>
        <w:tc>
          <w:tcPr>
            <w:tcW w:w="1535" w:type="dxa"/>
            <w:tcBorders>
              <w:top w:val="single" w:sz="4" w:space="0" w:color="FFFFFF" w:themeColor="background1"/>
            </w:tcBorders>
            <w:hideMark/>
          </w:tcPr>
          <w:p w14:paraId="7B5D954C" w14:textId="77777777" w:rsidR="005C0776" w:rsidRPr="000C4362" w:rsidRDefault="005C0776" w:rsidP="00540229">
            <w:pP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₹1500/- per employee</w:t>
            </w:r>
          </w:p>
        </w:tc>
        <w:tc>
          <w:tcPr>
            <w:tcW w:w="3063" w:type="dxa"/>
            <w:tcBorders>
              <w:top w:val="single" w:sz="4" w:space="0" w:color="FFFFFF" w:themeColor="background1"/>
            </w:tcBorders>
            <w:hideMark/>
          </w:tcPr>
          <w:p w14:paraId="5035736D" w14:textId="77777777" w:rsidR="005C0776" w:rsidRPr="000C4362" w:rsidRDefault="005C0776" w:rsidP="00540229">
            <w:pPr>
              <w:cnfStyle w:val="000000100000" w:firstRow="0" w:lastRow="0" w:firstColumn="0" w:lastColumn="0" w:oddVBand="0" w:evenVBand="0" w:oddHBand="1" w:evenHBand="0" w:firstRowFirstColumn="0" w:firstRowLastColumn="0" w:lastRowFirstColumn="0" w:lastRowLastColumn="0"/>
              <w:rPr>
                <w:rFonts w:asciiTheme="minorHAnsi" w:hAnsiTheme="minorHAnsi" w:cs="Segoe UI"/>
                <w:lang w:bidi="en-US"/>
              </w:rPr>
            </w:pPr>
            <w:r w:rsidRPr="000C4362">
              <w:rPr>
                <w:rFonts w:asciiTheme="minorHAnsi" w:hAnsiTheme="minorHAnsi" w:cs="Segoe UI"/>
                <w:lang w:bidi="en-US"/>
              </w:rPr>
              <w:t>Each member of a business unit/shared service unit is entitled to be included 2 times in a calendar year for team event in total.</w:t>
            </w:r>
          </w:p>
        </w:tc>
      </w:tr>
    </w:tbl>
    <w:p w14:paraId="6FFD9C12" w14:textId="77777777" w:rsidR="00EF1585" w:rsidRPr="000C4362" w:rsidRDefault="00EF1585" w:rsidP="00EF1585">
      <w:pPr>
        <w:pStyle w:val="Caption"/>
        <w:ind w:left="0"/>
        <w:rPr>
          <w:lang w:bidi="en-US"/>
        </w:rPr>
      </w:pPr>
      <w:bookmarkStart w:id="70" w:name="_Toc508287051"/>
      <w:bookmarkStart w:id="71" w:name="_Toc163051640"/>
      <w:bookmarkEnd w:id="68"/>
      <w:bookmarkEnd w:id="69"/>
    </w:p>
    <w:p w14:paraId="7BE1217A" w14:textId="77777777" w:rsidR="00FE7DBD" w:rsidRPr="000C4362" w:rsidRDefault="00FE7DBD" w:rsidP="00FE7DBD">
      <w:pPr>
        <w:pStyle w:val="Heading2"/>
        <w:ind w:left="-426" w:hanging="425"/>
        <w:rPr>
          <w:lang w:bidi="en-US"/>
        </w:rPr>
      </w:pPr>
      <w:r w:rsidRPr="000C4362">
        <w:rPr>
          <w:lang w:bidi="en-US"/>
        </w:rPr>
        <w:t>WORKING HOURS MANAGEMENT AND OVERTIME MONITORING</w:t>
      </w:r>
    </w:p>
    <w:p w14:paraId="552A0D18" w14:textId="77777777" w:rsidR="00FE7DBD" w:rsidRPr="000C4362" w:rsidRDefault="00FE7DBD" w:rsidP="00FE7DBD">
      <w:pPr>
        <w:pStyle w:val="BodyText"/>
        <w:rPr>
          <w:lang w:bidi="en-US"/>
        </w:rPr>
      </w:pPr>
    </w:p>
    <w:p w14:paraId="06CE3CFC" w14:textId="77777777" w:rsidR="00FE7DBD" w:rsidRPr="000C4362" w:rsidRDefault="00FE7DBD" w:rsidP="00FE7DBD">
      <w:pPr>
        <w:ind w:left="-426"/>
        <w:jc w:val="both"/>
        <w:rPr>
          <w:rFonts w:asciiTheme="minorHAnsi" w:hAnsiTheme="minorHAnsi" w:cstheme="minorHAnsi"/>
          <w:lang w:bidi="en-US"/>
        </w:rPr>
      </w:pPr>
      <w:r w:rsidRPr="000C4362">
        <w:rPr>
          <w:rFonts w:asciiTheme="minorHAnsi" w:hAnsiTheme="minorHAnsi" w:cstheme="minorHAnsi"/>
          <w:lang w:bidi="en-US"/>
        </w:rPr>
        <w:t>YASH is committed to maintaining transparency, discipline, and compliance in managing employee working hours across all its locations. The company recognizes that balanced working hours contribute to employee well-being, productivity, and long-term organizational success. To ensure fair practices and compliance with statutory norms, structured systems and processes are in place to record, monitor, and manage working hours and overtime effectively.</w:t>
      </w:r>
    </w:p>
    <w:p w14:paraId="7D148981" w14:textId="77777777" w:rsidR="00FE7DBD" w:rsidRPr="000C4362" w:rsidRDefault="00FE7DBD" w:rsidP="00FE7DBD">
      <w:pPr>
        <w:ind w:left="-426"/>
        <w:jc w:val="both"/>
        <w:rPr>
          <w:rFonts w:asciiTheme="minorHAnsi" w:hAnsiTheme="minorHAnsi" w:cstheme="minorHAnsi"/>
          <w:lang w:bidi="en-US"/>
        </w:rPr>
      </w:pPr>
    </w:p>
    <w:p w14:paraId="1B490DDA" w14:textId="77777777"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 xml:space="preserve">An in-built attendance tracking system – </w:t>
      </w:r>
      <w:proofErr w:type="spellStart"/>
      <w:r w:rsidRPr="000C4362">
        <w:rPr>
          <w:rFonts w:asciiTheme="minorHAnsi" w:hAnsiTheme="minorHAnsi" w:cstheme="minorHAnsi"/>
          <w:bCs/>
          <w:lang w:bidi="en-US"/>
        </w:rPr>
        <w:t>OutTime</w:t>
      </w:r>
      <w:proofErr w:type="spellEnd"/>
      <w:r w:rsidRPr="000C4362">
        <w:rPr>
          <w:rFonts w:asciiTheme="minorHAnsi" w:hAnsiTheme="minorHAnsi" w:cstheme="minorHAnsi"/>
          <w:bCs/>
          <w:lang w:bidi="en-US"/>
        </w:rPr>
        <w:t xml:space="preserve"> is implemented across all YASH offices to accurately capture daily attendance, login/logout timings, and total working hours.</w:t>
      </w:r>
    </w:p>
    <w:p w14:paraId="3BFA3495" w14:textId="77777777"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 xml:space="preserve">Employees are required to record their attendance through </w:t>
      </w:r>
      <w:proofErr w:type="spellStart"/>
      <w:r w:rsidRPr="000C4362">
        <w:rPr>
          <w:rFonts w:asciiTheme="minorHAnsi" w:hAnsiTheme="minorHAnsi" w:cstheme="minorHAnsi"/>
          <w:bCs/>
          <w:lang w:bidi="en-US"/>
        </w:rPr>
        <w:t>OutTime</w:t>
      </w:r>
      <w:proofErr w:type="spellEnd"/>
      <w:r w:rsidRPr="000C4362">
        <w:rPr>
          <w:rFonts w:asciiTheme="minorHAnsi" w:hAnsiTheme="minorHAnsi" w:cstheme="minorHAnsi"/>
          <w:bCs/>
          <w:lang w:bidi="en-US"/>
        </w:rPr>
        <w:t xml:space="preserve"> and verify their working hours daily to maintain transparency and accuracy.</w:t>
      </w:r>
    </w:p>
    <w:p w14:paraId="649A54BB" w14:textId="77777777"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The system provides real-time monitoring capabilities, enabling HR and reporting managers to identify irregular working patterns, extended hours, or unapproved overtime promptly.</w:t>
      </w:r>
    </w:p>
    <w:p w14:paraId="12ACB45F" w14:textId="77777777"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Supervisors and HR teams conduct regular reviews of time and attendance data to ensure adherence to standard working hours and project timelines.</w:t>
      </w:r>
    </w:p>
    <w:p w14:paraId="58D7C828" w14:textId="77777777"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Monthly compliance audits are carried out by the HR Shared Services team to ensure alignment with respective state labor laws and company standards.</w:t>
      </w:r>
    </w:p>
    <w:p w14:paraId="2E409BC9" w14:textId="77777777"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All overtime work requires prior approval from the reporting manager and is compensated strictly in accordance with statutory provisions and internal guidelines.</w:t>
      </w:r>
    </w:p>
    <w:p w14:paraId="2EC6E156" w14:textId="77777777"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Data-driven reviews and internal audits are performed periodically to assess workload distribution, recurring overtime cases, and to implement corrective measures when necessary.</w:t>
      </w:r>
    </w:p>
    <w:p w14:paraId="3106462C" w14:textId="755F123C" w:rsidR="00FE7DBD" w:rsidRPr="000C4362" w:rsidRDefault="00FE7DBD" w:rsidP="00FE7DBD">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lastRenderedPageBreak/>
        <w:t>The company promotes a healthy work culture by discouraging excessive working hours and ensuring that rest periods, weekly offs, and leave entitlements are respected across all locations.</w:t>
      </w:r>
    </w:p>
    <w:p w14:paraId="5B842F6F" w14:textId="77777777" w:rsidR="00EF1585" w:rsidRPr="000C4362" w:rsidRDefault="00EF1585" w:rsidP="00EF1585">
      <w:pPr>
        <w:pStyle w:val="BodyText"/>
        <w:rPr>
          <w:lang w:bidi="en-US"/>
        </w:rPr>
      </w:pPr>
    </w:p>
    <w:p w14:paraId="0A4A4D6D" w14:textId="03B2734A" w:rsidR="00CE08AF" w:rsidRPr="000C4362" w:rsidRDefault="00CE08AF" w:rsidP="002837D6">
      <w:pPr>
        <w:pStyle w:val="Heading1"/>
        <w:ind w:left="-567" w:right="-1"/>
        <w:rPr>
          <w:lang w:bidi="en-US"/>
        </w:rPr>
      </w:pPr>
      <w:r w:rsidRPr="000C4362">
        <w:t>TRAVEL</w:t>
      </w:r>
      <w:r w:rsidRPr="000C4362">
        <w:rPr>
          <w:lang w:bidi="en-US"/>
        </w:rPr>
        <w:t xml:space="preserve"> BENEFITS</w:t>
      </w:r>
      <w:bookmarkEnd w:id="70"/>
      <w:bookmarkEnd w:id="71"/>
    </w:p>
    <w:p w14:paraId="5F890E83" w14:textId="77777777" w:rsidR="00CE08AF" w:rsidRPr="000C4362" w:rsidRDefault="00CE08AF" w:rsidP="00886404">
      <w:pPr>
        <w:ind w:left="-851"/>
        <w:jc w:val="both"/>
        <w:rPr>
          <w:rFonts w:asciiTheme="minorHAnsi" w:hAnsiTheme="minorHAnsi" w:cstheme="minorHAnsi"/>
          <w:b/>
          <w:bCs/>
          <w:lang w:bidi="en-US"/>
        </w:rPr>
      </w:pPr>
    </w:p>
    <w:p w14:paraId="27FE8F1C" w14:textId="77777777" w:rsidR="00CE08AF" w:rsidRPr="000C4362" w:rsidRDefault="00CE08AF" w:rsidP="002B55F0">
      <w:pPr>
        <w:pStyle w:val="Heading2"/>
        <w:numPr>
          <w:ilvl w:val="0"/>
          <w:numId w:val="61"/>
        </w:numPr>
        <w:ind w:left="-426" w:hanging="425"/>
        <w:rPr>
          <w:lang w:bidi="en-US"/>
        </w:rPr>
      </w:pPr>
      <w:r w:rsidRPr="000C4362">
        <w:rPr>
          <w:lang w:bidi="en-US"/>
        </w:rPr>
        <w:t>DOMESTIC TRAVEL – INSIDE INDIA</w:t>
      </w:r>
    </w:p>
    <w:p w14:paraId="6BC4DEA4" w14:textId="77777777" w:rsidR="00CE08AF" w:rsidRPr="000C4362" w:rsidRDefault="00CE08AF" w:rsidP="000867C4">
      <w:pPr>
        <w:ind w:left="-851"/>
        <w:jc w:val="both"/>
        <w:rPr>
          <w:rFonts w:asciiTheme="minorHAnsi" w:hAnsiTheme="minorHAnsi" w:cstheme="minorHAnsi"/>
          <w:b/>
          <w:lang w:bidi="en-US"/>
        </w:rPr>
      </w:pPr>
    </w:p>
    <w:p w14:paraId="7A9E1FA1" w14:textId="77777777" w:rsidR="00CE08AF" w:rsidRPr="000C4362" w:rsidRDefault="00CE08AF" w:rsidP="000867C4">
      <w:pPr>
        <w:ind w:left="-426"/>
        <w:jc w:val="both"/>
        <w:rPr>
          <w:rFonts w:asciiTheme="minorHAnsi" w:hAnsiTheme="minorHAnsi" w:cstheme="minorHAnsi"/>
          <w:lang w:bidi="en-US"/>
        </w:rPr>
      </w:pPr>
      <w:r w:rsidRPr="000C4362">
        <w:rPr>
          <w:rFonts w:asciiTheme="minorHAnsi" w:hAnsiTheme="minorHAnsi" w:cstheme="minorHAnsi"/>
          <w:lang w:bidi="en-US"/>
        </w:rPr>
        <w:t>The purpose of this policy is to ensure that domestic travel (within India) undertaken by employees for business purpose is consistent with the business objectives of the Company (YASH Technologies Pvt. Ltd).</w:t>
      </w:r>
    </w:p>
    <w:p w14:paraId="1F304C9D" w14:textId="77777777" w:rsidR="00CE08AF" w:rsidRPr="000C4362" w:rsidRDefault="00CE08AF" w:rsidP="00886404">
      <w:pPr>
        <w:ind w:left="-851"/>
        <w:jc w:val="both"/>
        <w:rPr>
          <w:rFonts w:asciiTheme="minorHAnsi" w:hAnsiTheme="minorHAnsi" w:cstheme="minorHAnsi"/>
          <w:lang w:bidi="en-US"/>
        </w:rPr>
      </w:pPr>
    </w:p>
    <w:p w14:paraId="1AF7F6E2" w14:textId="77777777" w:rsidR="00CE08AF" w:rsidRPr="000C4362" w:rsidRDefault="000867C4" w:rsidP="002B55F0">
      <w:pPr>
        <w:pStyle w:val="ListParagraph"/>
        <w:numPr>
          <w:ilvl w:val="0"/>
          <w:numId w:val="64"/>
        </w:numPr>
        <w:ind w:left="0" w:hanging="426"/>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Eligibility matrix</w:t>
      </w:r>
    </w:p>
    <w:p w14:paraId="35C6F965" w14:textId="77777777" w:rsidR="000867C4" w:rsidRPr="000C4362" w:rsidRDefault="000867C4" w:rsidP="000867C4">
      <w:pPr>
        <w:ind w:left="-426"/>
        <w:jc w:val="both"/>
        <w:rPr>
          <w:rFonts w:asciiTheme="minorHAnsi" w:hAnsiTheme="minorHAnsi" w:cstheme="minorHAnsi"/>
          <w:bCs/>
          <w:lang w:bidi="en-US"/>
        </w:rPr>
      </w:pPr>
    </w:p>
    <w:p w14:paraId="2D5A617F" w14:textId="77777777" w:rsidR="00CE08AF" w:rsidRPr="000C4362" w:rsidRDefault="00CE08AF" w:rsidP="003A0C9B">
      <w:pPr>
        <w:jc w:val="both"/>
        <w:rPr>
          <w:rFonts w:asciiTheme="minorHAnsi" w:hAnsiTheme="minorHAnsi" w:cstheme="minorHAnsi"/>
          <w:bCs/>
          <w:lang w:bidi="en-US"/>
        </w:rPr>
      </w:pPr>
      <w:r w:rsidRPr="000C4362">
        <w:rPr>
          <w:rFonts w:asciiTheme="minorHAnsi" w:hAnsiTheme="minorHAnsi" w:cstheme="minorHAnsi"/>
          <w:bCs/>
          <w:lang w:bidi="en-US"/>
        </w:rPr>
        <w:t>All the entitlements are based on the category of the city to which travel is undertaken and the grade of the employee</w:t>
      </w:r>
      <w:r w:rsidR="000867C4" w:rsidRPr="000C4362">
        <w:rPr>
          <w:rFonts w:asciiTheme="minorHAnsi" w:hAnsiTheme="minorHAnsi" w:cstheme="minorHAnsi"/>
          <w:bCs/>
          <w:lang w:bidi="en-US"/>
        </w:rPr>
        <w:t xml:space="preserve">. For the purpose of this policy, please refer below chart for bifurcation </w:t>
      </w:r>
      <w:r w:rsidR="003A0C9B" w:rsidRPr="000C4362">
        <w:rPr>
          <w:rFonts w:asciiTheme="minorHAnsi" w:hAnsiTheme="minorHAnsi" w:cstheme="minorHAnsi"/>
          <w:bCs/>
          <w:lang w:bidi="en-US"/>
        </w:rPr>
        <w:t xml:space="preserve">of </w:t>
      </w:r>
      <w:r w:rsidR="000867C4" w:rsidRPr="000C4362">
        <w:rPr>
          <w:rFonts w:asciiTheme="minorHAnsi" w:hAnsiTheme="minorHAnsi" w:cstheme="minorHAnsi"/>
          <w:bCs/>
          <w:lang w:bidi="en-US"/>
        </w:rPr>
        <w:t>tier I &amp; II cities.</w:t>
      </w:r>
    </w:p>
    <w:p w14:paraId="7F5B1BC0" w14:textId="77777777" w:rsidR="00CE08AF" w:rsidRPr="000C4362" w:rsidRDefault="00CE08AF" w:rsidP="00886404">
      <w:pPr>
        <w:ind w:left="-851"/>
        <w:jc w:val="both"/>
        <w:rPr>
          <w:rFonts w:asciiTheme="minorHAnsi" w:hAnsiTheme="minorHAnsi" w:cstheme="minorHAnsi"/>
          <w:bCs/>
          <w:lang w:bidi="en-US"/>
        </w:rPr>
      </w:pPr>
    </w:p>
    <w:tbl>
      <w:tblPr>
        <w:tblStyle w:val="GridTable4-Accent21"/>
        <w:tblpPr w:leftFromText="180" w:rightFromText="180" w:vertAnchor="text" w:horzAnchor="margin" w:tblpY="40"/>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54"/>
        <w:gridCol w:w="7666"/>
      </w:tblGrid>
      <w:tr w:rsidR="000867C4" w:rsidRPr="000C4362" w14:paraId="35678DA3" w14:textId="77777777" w:rsidTr="004E0347">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0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544940D" w14:textId="77777777" w:rsidR="000867C4" w:rsidRPr="000C4362" w:rsidRDefault="000867C4" w:rsidP="00C83500">
            <w:pPr>
              <w:spacing w:line="300" w:lineRule="atLeast"/>
              <w:ind w:left="313"/>
              <w:jc w:val="both"/>
              <w:rPr>
                <w:rFonts w:asciiTheme="minorHAnsi" w:hAnsiTheme="minorHAnsi" w:cs="Segoe UI"/>
                <w:bCs w:val="0"/>
                <w:color w:val="auto"/>
              </w:rPr>
            </w:pPr>
            <w:r w:rsidRPr="000C4362">
              <w:rPr>
                <w:rFonts w:asciiTheme="minorHAnsi" w:hAnsiTheme="minorHAnsi" w:cs="Segoe UI"/>
                <w:bCs w:val="0"/>
                <w:color w:val="auto"/>
              </w:rPr>
              <w:t>CITY CATEGORY</w:t>
            </w:r>
          </w:p>
        </w:tc>
        <w:tc>
          <w:tcPr>
            <w:tcW w:w="76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2F0A7F1" w14:textId="77777777" w:rsidR="000867C4" w:rsidRPr="000C4362" w:rsidRDefault="000867C4" w:rsidP="00C83500">
            <w:pPr>
              <w:spacing w:line="300" w:lineRule="atLeast"/>
              <w:jc w:val="both"/>
              <w:cnfStyle w:val="100000000000" w:firstRow="1" w:lastRow="0" w:firstColumn="0" w:lastColumn="0" w:oddVBand="0" w:evenVBand="0" w:oddHBand="0" w:evenHBand="0" w:firstRowFirstColumn="0" w:firstRowLastColumn="0" w:lastRowFirstColumn="0" w:lastRowLastColumn="0"/>
              <w:rPr>
                <w:rFonts w:asciiTheme="minorHAnsi" w:hAnsiTheme="minorHAnsi" w:cs="Segoe UI"/>
                <w:bCs w:val="0"/>
                <w:color w:val="auto"/>
              </w:rPr>
            </w:pPr>
            <w:r w:rsidRPr="000C4362">
              <w:rPr>
                <w:rFonts w:asciiTheme="minorHAnsi" w:hAnsiTheme="minorHAnsi" w:cs="Segoe UI"/>
                <w:bCs w:val="0"/>
                <w:color w:val="auto"/>
              </w:rPr>
              <w:t>CITIES IN INDIA</w:t>
            </w:r>
          </w:p>
        </w:tc>
      </w:tr>
      <w:tr w:rsidR="000867C4" w:rsidRPr="000C4362" w14:paraId="4EEABF63" w14:textId="77777777" w:rsidTr="004E034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054" w:type="dxa"/>
            <w:tcBorders>
              <w:top w:val="single" w:sz="4" w:space="0" w:color="FFFFFF" w:themeColor="background1"/>
            </w:tcBorders>
            <w:hideMark/>
          </w:tcPr>
          <w:p w14:paraId="60B16BD2" w14:textId="77777777" w:rsidR="000867C4" w:rsidRPr="000C4362" w:rsidRDefault="000867C4" w:rsidP="00C83500">
            <w:pPr>
              <w:spacing w:line="300" w:lineRule="atLeast"/>
              <w:ind w:left="313"/>
              <w:jc w:val="both"/>
              <w:rPr>
                <w:rFonts w:cs="Segoe UI"/>
                <w:b w:val="0"/>
              </w:rPr>
            </w:pPr>
            <w:r w:rsidRPr="000C4362">
              <w:rPr>
                <w:rFonts w:cs="Segoe UI"/>
                <w:b w:val="0"/>
              </w:rPr>
              <w:t>TIER 1</w:t>
            </w:r>
          </w:p>
        </w:tc>
        <w:tc>
          <w:tcPr>
            <w:tcW w:w="7666" w:type="dxa"/>
            <w:tcBorders>
              <w:top w:val="single" w:sz="4" w:space="0" w:color="FFFFFF" w:themeColor="background1"/>
            </w:tcBorders>
            <w:hideMark/>
          </w:tcPr>
          <w:p w14:paraId="11824DAE" w14:textId="77777777" w:rsidR="000867C4" w:rsidRPr="000C4362" w:rsidRDefault="000867C4" w:rsidP="00C83500">
            <w:pPr>
              <w:spacing w:line="300" w:lineRule="atLeast"/>
              <w:ind w:left="205"/>
              <w:jc w:val="both"/>
              <w:cnfStyle w:val="000000100000" w:firstRow="0" w:lastRow="0" w:firstColumn="0" w:lastColumn="0" w:oddVBand="0" w:evenVBand="0" w:oddHBand="1" w:evenHBand="0" w:firstRowFirstColumn="0" w:firstRowLastColumn="0" w:lastRowFirstColumn="0" w:lastRowLastColumn="0"/>
              <w:rPr>
                <w:rFonts w:cs="Segoe UI"/>
              </w:rPr>
            </w:pPr>
            <w:r w:rsidRPr="000C4362">
              <w:rPr>
                <w:rFonts w:cs="Segoe UI"/>
              </w:rPr>
              <w:t>Mumbai, Chennai, Kolkata, Bangalore, Hyderabad, Pune &amp; Gurgaon = NCR (NCR = Delhi, New Delhi, Noida, Greater Noida, Ghaziabad, Faridabad, Gurgaon)</w:t>
            </w:r>
          </w:p>
        </w:tc>
      </w:tr>
      <w:tr w:rsidR="000867C4" w:rsidRPr="000C4362" w14:paraId="77633939" w14:textId="77777777" w:rsidTr="00527BD1">
        <w:trPr>
          <w:trHeight w:val="324"/>
        </w:trPr>
        <w:tc>
          <w:tcPr>
            <w:cnfStyle w:val="001000000000" w:firstRow="0" w:lastRow="0" w:firstColumn="1" w:lastColumn="0" w:oddVBand="0" w:evenVBand="0" w:oddHBand="0" w:evenHBand="0" w:firstRowFirstColumn="0" w:firstRowLastColumn="0" w:lastRowFirstColumn="0" w:lastRowLastColumn="0"/>
            <w:tcW w:w="2054" w:type="dxa"/>
            <w:hideMark/>
          </w:tcPr>
          <w:p w14:paraId="1EBD1521" w14:textId="77777777" w:rsidR="000867C4" w:rsidRPr="000C4362" w:rsidRDefault="000867C4" w:rsidP="00C83500">
            <w:pPr>
              <w:spacing w:line="300" w:lineRule="atLeast"/>
              <w:ind w:left="313"/>
              <w:jc w:val="both"/>
              <w:rPr>
                <w:rFonts w:cs="Segoe UI"/>
                <w:b w:val="0"/>
              </w:rPr>
            </w:pPr>
            <w:r w:rsidRPr="000C4362">
              <w:rPr>
                <w:rFonts w:cs="Segoe UI"/>
                <w:b w:val="0"/>
              </w:rPr>
              <w:t>TIER 2</w:t>
            </w:r>
          </w:p>
        </w:tc>
        <w:tc>
          <w:tcPr>
            <w:tcW w:w="7666" w:type="dxa"/>
            <w:hideMark/>
          </w:tcPr>
          <w:p w14:paraId="56E0567F" w14:textId="418FE0EA" w:rsidR="00E027E2" w:rsidRPr="000C4362" w:rsidRDefault="00E027E2" w:rsidP="00C83500">
            <w:pPr>
              <w:spacing w:line="300" w:lineRule="atLeast"/>
              <w:ind w:left="205"/>
              <w:jc w:val="both"/>
              <w:cnfStyle w:val="000000000000" w:firstRow="0" w:lastRow="0" w:firstColumn="0" w:lastColumn="0" w:oddVBand="0" w:evenVBand="0" w:oddHBand="0" w:evenHBand="0" w:firstRowFirstColumn="0" w:firstRowLastColumn="0" w:lastRowFirstColumn="0" w:lastRowLastColumn="0"/>
              <w:rPr>
                <w:rFonts w:cs="Segoe UI"/>
                <w:b/>
              </w:rPr>
            </w:pPr>
            <w:r w:rsidRPr="000C4362">
              <w:rPr>
                <w:rFonts w:asciiTheme="minorHAnsi" w:hAnsiTheme="minorHAnsi" w:cstheme="minorHAnsi"/>
              </w:rPr>
              <w:t xml:space="preserve">All cities other than mentioned in Tier </w:t>
            </w:r>
            <w:r w:rsidR="00BE5894" w:rsidRPr="000C4362">
              <w:rPr>
                <w:rFonts w:asciiTheme="minorHAnsi" w:hAnsiTheme="minorHAnsi" w:cstheme="minorHAnsi"/>
              </w:rPr>
              <w:t>1</w:t>
            </w:r>
          </w:p>
        </w:tc>
      </w:tr>
    </w:tbl>
    <w:p w14:paraId="1722D043" w14:textId="77777777" w:rsidR="0096615D" w:rsidRPr="000C4362" w:rsidRDefault="0096615D" w:rsidP="00886404">
      <w:pPr>
        <w:ind w:left="-851"/>
        <w:jc w:val="both"/>
        <w:rPr>
          <w:rFonts w:asciiTheme="minorHAnsi" w:hAnsiTheme="minorHAnsi" w:cstheme="minorHAnsi"/>
          <w:bCs/>
          <w:lang w:bidi="en-US"/>
        </w:rPr>
      </w:pPr>
    </w:p>
    <w:p w14:paraId="297B9F65" w14:textId="77777777" w:rsidR="00CE08AF" w:rsidRPr="000C4362" w:rsidRDefault="000867C4" w:rsidP="002B55F0">
      <w:pPr>
        <w:pStyle w:val="ListParagraph"/>
        <w:numPr>
          <w:ilvl w:val="0"/>
          <w:numId w:val="57"/>
        </w:numPr>
        <w:ind w:left="0" w:hanging="426"/>
        <w:jc w:val="both"/>
        <w:rPr>
          <w:rFonts w:asciiTheme="minorHAnsi" w:hAnsiTheme="minorHAnsi" w:cstheme="minorHAnsi"/>
          <w:b/>
          <w:sz w:val="22"/>
          <w:szCs w:val="22"/>
          <w:lang w:bidi="en-US"/>
        </w:rPr>
      </w:pPr>
      <w:bookmarkStart w:id="72" w:name="_Toc379979224"/>
      <w:bookmarkStart w:id="73" w:name="_Toc387946690"/>
      <w:r w:rsidRPr="000C4362">
        <w:rPr>
          <w:rFonts w:asciiTheme="minorHAnsi" w:hAnsiTheme="minorHAnsi" w:cstheme="minorHAnsi"/>
          <w:b/>
          <w:sz w:val="22"/>
          <w:szCs w:val="22"/>
          <w:lang w:bidi="en-US"/>
        </w:rPr>
        <w:t>Travel arrangements:</w:t>
      </w:r>
      <w:bookmarkEnd w:id="72"/>
      <w:bookmarkEnd w:id="73"/>
    </w:p>
    <w:p w14:paraId="069E9FB1" w14:textId="77777777" w:rsidR="00CE08AF" w:rsidRPr="000C4362" w:rsidRDefault="00CE08AF" w:rsidP="001D7E63">
      <w:pPr>
        <w:jc w:val="both"/>
        <w:rPr>
          <w:rFonts w:asciiTheme="minorHAnsi" w:hAnsiTheme="minorHAnsi" w:cstheme="minorHAnsi"/>
          <w:lang w:bidi="en-US"/>
        </w:rPr>
      </w:pPr>
    </w:p>
    <w:tbl>
      <w:tblPr>
        <w:tblStyle w:val="GridTable4-Accent21"/>
        <w:tblpPr w:leftFromText="180" w:rightFromText="180" w:vertAnchor="text" w:horzAnchor="margin" w:tblpY="-32"/>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17"/>
        <w:gridCol w:w="6345"/>
      </w:tblGrid>
      <w:tr w:rsidR="003A0C9B" w:rsidRPr="000C4362" w14:paraId="40501315" w14:textId="77777777" w:rsidTr="004E0347">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8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E60ED0C" w14:textId="77777777" w:rsidR="003A0C9B" w:rsidRPr="000C4362" w:rsidRDefault="003A0C9B" w:rsidP="003A0C9B">
            <w:pPr>
              <w:ind w:left="90"/>
              <w:jc w:val="both"/>
              <w:rPr>
                <w:rFonts w:asciiTheme="minorHAnsi" w:hAnsiTheme="minorHAnsi" w:cs="Segoe UI"/>
                <w:color w:val="auto"/>
                <w:lang w:bidi="en-US"/>
              </w:rPr>
            </w:pPr>
            <w:bookmarkStart w:id="74" w:name="_Toc379823838"/>
            <w:r w:rsidRPr="000C4362">
              <w:rPr>
                <w:rFonts w:asciiTheme="minorHAnsi" w:hAnsiTheme="minorHAnsi" w:cs="Segoe UI"/>
                <w:color w:val="auto"/>
                <w:lang w:bidi="en-US"/>
              </w:rPr>
              <w:t>Employee Type or Employee Grade</w:t>
            </w:r>
            <w:bookmarkEnd w:id="74"/>
          </w:p>
        </w:tc>
        <w:tc>
          <w:tcPr>
            <w:cnfStyle w:val="000100000000" w:firstRow="0" w:lastRow="0" w:firstColumn="0" w:lastColumn="1" w:oddVBand="0" w:evenVBand="0" w:oddHBand="0" w:evenHBand="0" w:firstRowFirstColumn="0" w:firstRowLastColumn="0" w:lastRowFirstColumn="0" w:lastRowLastColumn="0"/>
            <w:tcW w:w="63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728B20" w14:textId="77777777" w:rsidR="003A0C9B" w:rsidRPr="000C4362" w:rsidRDefault="003A0C9B" w:rsidP="003A0C9B">
            <w:pPr>
              <w:ind w:left="540"/>
              <w:jc w:val="both"/>
              <w:rPr>
                <w:rFonts w:asciiTheme="minorHAnsi" w:hAnsiTheme="minorHAnsi" w:cs="Segoe UI"/>
                <w:color w:val="auto"/>
                <w:lang w:bidi="en-US"/>
              </w:rPr>
            </w:pPr>
            <w:bookmarkStart w:id="75" w:name="_Toc379823839"/>
            <w:r w:rsidRPr="000C4362">
              <w:rPr>
                <w:rFonts w:asciiTheme="minorHAnsi" w:hAnsiTheme="minorHAnsi" w:cs="Segoe UI"/>
                <w:color w:val="auto"/>
                <w:lang w:bidi="en-US"/>
              </w:rPr>
              <w:t>Eligibility</w:t>
            </w:r>
            <w:bookmarkEnd w:id="75"/>
          </w:p>
        </w:tc>
      </w:tr>
      <w:tr w:rsidR="003A0C9B" w:rsidRPr="000C4362" w14:paraId="59273AE2" w14:textId="77777777" w:rsidTr="004E0347">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817" w:type="dxa"/>
            <w:tcBorders>
              <w:top w:val="single" w:sz="4" w:space="0" w:color="FFFFFF" w:themeColor="background1"/>
            </w:tcBorders>
          </w:tcPr>
          <w:p w14:paraId="5AF8D8E8" w14:textId="77777777" w:rsidR="003A0C9B" w:rsidRPr="000C4362" w:rsidRDefault="003A0C9B" w:rsidP="003A0C9B">
            <w:pPr>
              <w:ind w:left="90"/>
              <w:jc w:val="both"/>
              <w:rPr>
                <w:rFonts w:asciiTheme="minorHAnsi" w:hAnsiTheme="minorHAnsi" w:cs="Segoe UI"/>
                <w:b w:val="0"/>
                <w:lang w:bidi="en-US"/>
              </w:rPr>
            </w:pPr>
            <w:bookmarkStart w:id="76" w:name="_Toc379823840"/>
            <w:r w:rsidRPr="000C4362">
              <w:rPr>
                <w:rFonts w:asciiTheme="minorHAnsi" w:hAnsiTheme="minorHAnsi" w:cs="Segoe UI"/>
                <w:b w:val="0"/>
                <w:lang w:bidi="en-US"/>
              </w:rPr>
              <w:t>M1 &amp; Above</w:t>
            </w:r>
            <w:bookmarkEnd w:id="76"/>
          </w:p>
        </w:tc>
        <w:tc>
          <w:tcPr>
            <w:cnfStyle w:val="000100000000" w:firstRow="0" w:lastRow="0" w:firstColumn="0" w:lastColumn="1" w:oddVBand="0" w:evenVBand="0" w:oddHBand="0" w:evenHBand="0" w:firstRowFirstColumn="0" w:firstRowLastColumn="0" w:lastRowFirstColumn="0" w:lastRowLastColumn="0"/>
            <w:tcW w:w="6345" w:type="dxa"/>
            <w:tcBorders>
              <w:top w:val="single" w:sz="4" w:space="0" w:color="FFFFFF" w:themeColor="background1"/>
            </w:tcBorders>
          </w:tcPr>
          <w:p w14:paraId="17A612AD" w14:textId="77777777" w:rsidR="003A0C9B" w:rsidRPr="000C4362" w:rsidRDefault="003A0C9B" w:rsidP="003A0C9B">
            <w:pPr>
              <w:ind w:left="252"/>
              <w:jc w:val="both"/>
              <w:rPr>
                <w:rFonts w:asciiTheme="minorHAnsi" w:hAnsiTheme="minorHAnsi" w:cs="Segoe UI"/>
                <w:b w:val="0"/>
                <w:lang w:bidi="en-US"/>
              </w:rPr>
            </w:pPr>
            <w:bookmarkStart w:id="77" w:name="_Toc379823841"/>
            <w:r w:rsidRPr="000C4362">
              <w:rPr>
                <w:rFonts w:asciiTheme="minorHAnsi" w:hAnsiTheme="minorHAnsi" w:cs="Segoe UI"/>
                <w:b w:val="0"/>
                <w:lang w:bidi="en-US"/>
              </w:rPr>
              <w:t xml:space="preserve">Lower of </w:t>
            </w:r>
            <w:r w:rsidR="00377098" w:rsidRPr="000C4362">
              <w:rPr>
                <w:rFonts w:asciiTheme="minorHAnsi" w:hAnsiTheme="minorHAnsi" w:cs="Segoe UI"/>
                <w:b w:val="0"/>
                <w:lang w:bidi="en-US"/>
              </w:rPr>
              <w:t>actual or</w:t>
            </w:r>
            <w:r w:rsidRPr="000C4362">
              <w:rPr>
                <w:rFonts w:asciiTheme="minorHAnsi" w:hAnsiTheme="minorHAnsi" w:cs="Segoe UI"/>
                <w:b w:val="0"/>
                <w:lang w:bidi="en-US"/>
              </w:rPr>
              <w:t xml:space="preserve"> Air (Economy Class)/ 1st AC Train fare/Bus fare</w:t>
            </w:r>
            <w:bookmarkEnd w:id="77"/>
          </w:p>
        </w:tc>
      </w:tr>
      <w:tr w:rsidR="003A0C9B" w:rsidRPr="000C4362" w14:paraId="4C4C2408" w14:textId="77777777" w:rsidTr="003A0C9B">
        <w:trPr>
          <w:trHeight w:val="184"/>
        </w:trPr>
        <w:tc>
          <w:tcPr>
            <w:cnfStyle w:val="001000000000" w:firstRow="0" w:lastRow="0" w:firstColumn="1" w:lastColumn="0" w:oddVBand="0" w:evenVBand="0" w:oddHBand="0" w:evenHBand="0" w:firstRowFirstColumn="0" w:firstRowLastColumn="0" w:lastRowFirstColumn="0" w:lastRowLastColumn="0"/>
            <w:tcW w:w="1817" w:type="dxa"/>
          </w:tcPr>
          <w:p w14:paraId="510AC73E" w14:textId="3A99ABE7" w:rsidR="003A0C9B" w:rsidRPr="000C4362" w:rsidRDefault="003A0C9B" w:rsidP="003A0C9B">
            <w:pPr>
              <w:ind w:left="90"/>
              <w:jc w:val="both"/>
              <w:rPr>
                <w:rFonts w:asciiTheme="minorHAnsi" w:hAnsiTheme="minorHAnsi" w:cs="Segoe UI"/>
                <w:b w:val="0"/>
                <w:lang w:bidi="en-US"/>
              </w:rPr>
            </w:pPr>
            <w:bookmarkStart w:id="78" w:name="_Toc379823842"/>
            <w:r w:rsidRPr="000C4362">
              <w:rPr>
                <w:rFonts w:asciiTheme="minorHAnsi" w:hAnsiTheme="minorHAnsi" w:cs="Segoe UI"/>
                <w:b w:val="0"/>
                <w:lang w:bidi="en-US"/>
              </w:rPr>
              <w:t xml:space="preserve">E3 </w:t>
            </w:r>
            <w:r w:rsidR="0096615D" w:rsidRPr="000C4362">
              <w:rPr>
                <w:rFonts w:asciiTheme="minorHAnsi" w:hAnsiTheme="minorHAnsi" w:cs="Segoe UI"/>
                <w:b w:val="0"/>
                <w:lang w:bidi="en-US"/>
              </w:rPr>
              <w:t>–</w:t>
            </w:r>
            <w:r w:rsidRPr="000C4362">
              <w:rPr>
                <w:rFonts w:asciiTheme="minorHAnsi" w:hAnsiTheme="minorHAnsi" w:cs="Segoe UI"/>
                <w:b w:val="0"/>
                <w:lang w:bidi="en-US"/>
              </w:rPr>
              <w:t xml:space="preserve"> E</w:t>
            </w:r>
            <w:bookmarkEnd w:id="78"/>
            <w:r w:rsidR="0096615D" w:rsidRPr="000C4362">
              <w:rPr>
                <w:rFonts w:asciiTheme="minorHAnsi" w:hAnsiTheme="minorHAnsi" w:cs="Segoe UI"/>
                <w:b w:val="0"/>
                <w:lang w:bidi="en-US"/>
              </w:rPr>
              <w:t>8</w:t>
            </w:r>
          </w:p>
        </w:tc>
        <w:tc>
          <w:tcPr>
            <w:cnfStyle w:val="000100000000" w:firstRow="0" w:lastRow="0" w:firstColumn="0" w:lastColumn="1" w:oddVBand="0" w:evenVBand="0" w:oddHBand="0" w:evenHBand="0" w:firstRowFirstColumn="0" w:firstRowLastColumn="0" w:lastRowFirstColumn="0" w:lastRowLastColumn="0"/>
            <w:tcW w:w="6345" w:type="dxa"/>
          </w:tcPr>
          <w:p w14:paraId="258A78E1" w14:textId="77777777" w:rsidR="003A0C9B" w:rsidRPr="000C4362" w:rsidRDefault="003A0C9B" w:rsidP="003A0C9B">
            <w:pPr>
              <w:ind w:left="252"/>
              <w:jc w:val="both"/>
              <w:rPr>
                <w:rFonts w:asciiTheme="minorHAnsi" w:hAnsiTheme="minorHAnsi" w:cs="Segoe UI"/>
                <w:b w:val="0"/>
                <w:lang w:bidi="en-US"/>
              </w:rPr>
            </w:pPr>
            <w:bookmarkStart w:id="79" w:name="_Toc379823843"/>
            <w:r w:rsidRPr="000C4362">
              <w:rPr>
                <w:rFonts w:asciiTheme="minorHAnsi" w:hAnsiTheme="minorHAnsi" w:cs="Segoe UI"/>
                <w:b w:val="0"/>
                <w:lang w:bidi="en-US"/>
              </w:rPr>
              <w:t xml:space="preserve">Lower of </w:t>
            </w:r>
            <w:r w:rsidR="00377098" w:rsidRPr="000C4362">
              <w:rPr>
                <w:rFonts w:asciiTheme="minorHAnsi" w:hAnsiTheme="minorHAnsi" w:cs="Segoe UI"/>
                <w:b w:val="0"/>
                <w:lang w:bidi="en-US"/>
              </w:rPr>
              <w:t>actual or</w:t>
            </w:r>
            <w:r w:rsidRPr="000C4362">
              <w:rPr>
                <w:rFonts w:asciiTheme="minorHAnsi" w:hAnsiTheme="minorHAnsi" w:cs="Segoe UI"/>
                <w:b w:val="0"/>
                <w:lang w:bidi="en-US"/>
              </w:rPr>
              <w:t xml:space="preserve"> Air (Economy Class)/ 2nd AC Train fare/ Bus fare</w:t>
            </w:r>
            <w:bookmarkEnd w:id="79"/>
          </w:p>
        </w:tc>
      </w:tr>
      <w:tr w:rsidR="003A0C9B" w:rsidRPr="000C4362" w14:paraId="15127C7D" w14:textId="77777777" w:rsidTr="003A0C9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17" w:type="dxa"/>
          </w:tcPr>
          <w:p w14:paraId="200F2E03" w14:textId="77777777" w:rsidR="003A0C9B" w:rsidRPr="000C4362" w:rsidRDefault="003A0C9B" w:rsidP="003A0C9B">
            <w:pPr>
              <w:ind w:left="90"/>
              <w:jc w:val="both"/>
              <w:rPr>
                <w:rFonts w:asciiTheme="minorHAnsi" w:hAnsiTheme="minorHAnsi" w:cs="Segoe UI"/>
                <w:b w:val="0"/>
                <w:lang w:bidi="en-US"/>
              </w:rPr>
            </w:pPr>
            <w:bookmarkStart w:id="80" w:name="_Toc379823844"/>
            <w:r w:rsidRPr="000C4362">
              <w:rPr>
                <w:rFonts w:asciiTheme="minorHAnsi" w:hAnsiTheme="minorHAnsi" w:cs="Segoe UI"/>
                <w:b w:val="0"/>
                <w:lang w:bidi="en-US"/>
              </w:rPr>
              <w:t>Contract/E1 – E</w:t>
            </w:r>
            <w:bookmarkEnd w:id="80"/>
            <w:r w:rsidRPr="000C4362">
              <w:rPr>
                <w:rFonts w:asciiTheme="minorHAnsi" w:hAnsiTheme="minorHAnsi" w:cs="Segoe UI"/>
                <w:b w:val="0"/>
                <w:lang w:bidi="en-US"/>
              </w:rPr>
              <w:t>2</w:t>
            </w:r>
          </w:p>
        </w:tc>
        <w:tc>
          <w:tcPr>
            <w:cnfStyle w:val="000100000000" w:firstRow="0" w:lastRow="0" w:firstColumn="0" w:lastColumn="1" w:oddVBand="0" w:evenVBand="0" w:oddHBand="0" w:evenHBand="0" w:firstRowFirstColumn="0" w:firstRowLastColumn="0" w:lastRowFirstColumn="0" w:lastRowLastColumn="0"/>
            <w:tcW w:w="6345" w:type="dxa"/>
          </w:tcPr>
          <w:p w14:paraId="0164DA2C" w14:textId="77777777" w:rsidR="003A0C9B" w:rsidRPr="000C4362" w:rsidRDefault="003A0C9B" w:rsidP="003A0C9B">
            <w:pPr>
              <w:ind w:left="252"/>
              <w:jc w:val="both"/>
              <w:rPr>
                <w:rFonts w:asciiTheme="minorHAnsi" w:hAnsiTheme="minorHAnsi" w:cs="Segoe UI"/>
                <w:b w:val="0"/>
                <w:lang w:bidi="en-US"/>
              </w:rPr>
            </w:pPr>
            <w:bookmarkStart w:id="81" w:name="_Toc379823845"/>
            <w:r w:rsidRPr="000C4362">
              <w:rPr>
                <w:rFonts w:asciiTheme="minorHAnsi" w:hAnsiTheme="minorHAnsi" w:cs="Segoe UI"/>
                <w:b w:val="0"/>
                <w:lang w:bidi="en-US"/>
              </w:rPr>
              <w:t>Lower of actual or 2nd AC Train fare/ Bus fare</w:t>
            </w:r>
            <w:bookmarkEnd w:id="81"/>
          </w:p>
        </w:tc>
      </w:tr>
      <w:tr w:rsidR="003A0C9B" w:rsidRPr="000C4362" w14:paraId="78A9086A" w14:textId="77777777" w:rsidTr="003A0C9B">
        <w:trPr>
          <w:cnfStyle w:val="010000000000" w:firstRow="0" w:lastRow="1"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817" w:type="dxa"/>
          </w:tcPr>
          <w:p w14:paraId="013E8B3A" w14:textId="77777777" w:rsidR="003A0C9B" w:rsidRPr="000C4362" w:rsidRDefault="003A0C9B" w:rsidP="003A0C9B">
            <w:pPr>
              <w:ind w:left="90"/>
              <w:jc w:val="both"/>
              <w:rPr>
                <w:rFonts w:asciiTheme="minorHAnsi" w:hAnsiTheme="minorHAnsi" w:cs="Segoe UI"/>
                <w:b w:val="0"/>
                <w:lang w:bidi="en-US"/>
              </w:rPr>
            </w:pPr>
            <w:bookmarkStart w:id="82" w:name="_Toc379823846"/>
            <w:r w:rsidRPr="000C4362">
              <w:rPr>
                <w:rFonts w:asciiTheme="minorHAnsi" w:hAnsiTheme="minorHAnsi" w:cs="Segoe UI"/>
                <w:b w:val="0"/>
                <w:lang w:bidi="en-US"/>
              </w:rPr>
              <w:t xml:space="preserve">AT - </w:t>
            </w:r>
            <w:bookmarkEnd w:id="82"/>
            <w:r w:rsidRPr="000C4362">
              <w:rPr>
                <w:rFonts w:asciiTheme="minorHAnsi" w:hAnsiTheme="minorHAnsi" w:cs="Segoe UI"/>
                <w:b w:val="0"/>
                <w:lang w:bidi="en-US"/>
              </w:rPr>
              <w:t>T</w:t>
            </w:r>
          </w:p>
        </w:tc>
        <w:tc>
          <w:tcPr>
            <w:cnfStyle w:val="000100000000" w:firstRow="0" w:lastRow="0" w:firstColumn="0" w:lastColumn="1" w:oddVBand="0" w:evenVBand="0" w:oddHBand="0" w:evenHBand="0" w:firstRowFirstColumn="0" w:firstRowLastColumn="0" w:lastRowFirstColumn="0" w:lastRowLastColumn="0"/>
            <w:tcW w:w="6345" w:type="dxa"/>
          </w:tcPr>
          <w:p w14:paraId="576FD772" w14:textId="77777777" w:rsidR="003A0C9B" w:rsidRPr="000C4362" w:rsidRDefault="003A0C9B" w:rsidP="003A0C9B">
            <w:pPr>
              <w:ind w:left="252"/>
              <w:jc w:val="both"/>
              <w:rPr>
                <w:rFonts w:asciiTheme="minorHAnsi" w:hAnsiTheme="minorHAnsi" w:cs="Segoe UI"/>
                <w:b w:val="0"/>
                <w:lang w:bidi="en-US"/>
              </w:rPr>
            </w:pPr>
            <w:bookmarkStart w:id="83" w:name="_Toc379823847"/>
            <w:r w:rsidRPr="000C4362">
              <w:rPr>
                <w:rFonts w:asciiTheme="minorHAnsi" w:hAnsiTheme="minorHAnsi" w:cs="Segoe UI"/>
                <w:b w:val="0"/>
                <w:lang w:bidi="en-US"/>
              </w:rPr>
              <w:t>Lower of actual or 3rd AC Train fare / Bus fare</w:t>
            </w:r>
            <w:bookmarkEnd w:id="83"/>
          </w:p>
        </w:tc>
      </w:tr>
    </w:tbl>
    <w:p w14:paraId="07B4CFF5" w14:textId="77777777" w:rsidR="00CE08AF" w:rsidRPr="000C4362" w:rsidRDefault="00CE08AF" w:rsidP="00886404">
      <w:pPr>
        <w:ind w:left="-851"/>
        <w:jc w:val="both"/>
        <w:rPr>
          <w:rFonts w:asciiTheme="minorHAnsi" w:hAnsiTheme="minorHAnsi" w:cstheme="minorHAnsi"/>
          <w:lang w:bidi="en-US"/>
        </w:rPr>
      </w:pPr>
    </w:p>
    <w:p w14:paraId="3E9AB0D0" w14:textId="77777777" w:rsidR="001D7E63" w:rsidRPr="000C4362" w:rsidRDefault="001D7E63" w:rsidP="00886404">
      <w:pPr>
        <w:ind w:left="-851"/>
        <w:jc w:val="both"/>
        <w:rPr>
          <w:rFonts w:asciiTheme="minorHAnsi" w:hAnsiTheme="minorHAnsi" w:cstheme="minorHAnsi"/>
          <w:lang w:bidi="en-US"/>
        </w:rPr>
      </w:pPr>
    </w:p>
    <w:p w14:paraId="4F7DE7FD" w14:textId="77777777" w:rsidR="001D7E63" w:rsidRPr="000C4362" w:rsidRDefault="001D7E63" w:rsidP="00886404">
      <w:pPr>
        <w:ind w:left="-851"/>
        <w:jc w:val="both"/>
        <w:rPr>
          <w:rFonts w:asciiTheme="minorHAnsi" w:hAnsiTheme="minorHAnsi" w:cstheme="minorHAnsi"/>
          <w:lang w:bidi="en-US"/>
        </w:rPr>
      </w:pPr>
    </w:p>
    <w:p w14:paraId="2C39B93E" w14:textId="77777777" w:rsidR="001D7E63" w:rsidRPr="000C4362" w:rsidRDefault="001D7E63" w:rsidP="00886404">
      <w:pPr>
        <w:ind w:left="-851"/>
        <w:jc w:val="both"/>
        <w:rPr>
          <w:rFonts w:asciiTheme="minorHAnsi" w:hAnsiTheme="minorHAnsi" w:cstheme="minorHAnsi"/>
          <w:lang w:bidi="en-US"/>
        </w:rPr>
      </w:pPr>
    </w:p>
    <w:p w14:paraId="3D843B51" w14:textId="77777777" w:rsidR="001D7E63" w:rsidRPr="000C4362" w:rsidRDefault="001D7E63" w:rsidP="00886404">
      <w:pPr>
        <w:ind w:left="-851"/>
        <w:jc w:val="both"/>
        <w:rPr>
          <w:rFonts w:asciiTheme="minorHAnsi" w:hAnsiTheme="minorHAnsi" w:cstheme="minorHAnsi"/>
          <w:lang w:bidi="en-US"/>
        </w:rPr>
      </w:pPr>
    </w:p>
    <w:p w14:paraId="14E46A52" w14:textId="77777777" w:rsidR="001D7E63" w:rsidRPr="000C4362" w:rsidRDefault="001D7E63" w:rsidP="00886404">
      <w:pPr>
        <w:ind w:left="-851"/>
        <w:jc w:val="both"/>
        <w:rPr>
          <w:rFonts w:asciiTheme="minorHAnsi" w:hAnsiTheme="minorHAnsi" w:cstheme="minorHAnsi"/>
          <w:lang w:bidi="en-US"/>
        </w:rPr>
      </w:pPr>
    </w:p>
    <w:p w14:paraId="19CF81BD" w14:textId="77777777" w:rsidR="001D7E63" w:rsidRPr="000C4362" w:rsidRDefault="001D7E63" w:rsidP="00886404">
      <w:pPr>
        <w:ind w:left="-851"/>
        <w:jc w:val="both"/>
        <w:rPr>
          <w:rFonts w:asciiTheme="minorHAnsi" w:hAnsiTheme="minorHAnsi" w:cstheme="minorHAnsi"/>
          <w:lang w:bidi="en-US"/>
        </w:rPr>
      </w:pPr>
    </w:p>
    <w:p w14:paraId="6C126835" w14:textId="77777777" w:rsidR="00EF5735" w:rsidRPr="000C4362" w:rsidRDefault="00EF5735" w:rsidP="00EF5735">
      <w:pPr>
        <w:ind w:left="426"/>
        <w:contextualSpacing/>
        <w:jc w:val="both"/>
        <w:rPr>
          <w:rFonts w:asciiTheme="minorHAnsi" w:hAnsiTheme="minorHAnsi" w:cstheme="minorHAnsi"/>
          <w:lang w:bidi="en-US"/>
        </w:rPr>
      </w:pPr>
    </w:p>
    <w:p w14:paraId="48B1011B" w14:textId="47B4544A" w:rsidR="00CE08AF" w:rsidRPr="000C4362" w:rsidRDefault="00CE08AF" w:rsidP="002B55F0">
      <w:pPr>
        <w:numPr>
          <w:ilvl w:val="0"/>
          <w:numId w:val="62"/>
        </w:numPr>
        <w:ind w:left="426"/>
        <w:contextualSpacing/>
        <w:jc w:val="both"/>
        <w:rPr>
          <w:rFonts w:asciiTheme="minorHAnsi" w:hAnsiTheme="minorHAnsi" w:cstheme="minorHAnsi"/>
          <w:lang w:bidi="en-US"/>
        </w:rPr>
      </w:pPr>
      <w:r w:rsidRPr="000C4362">
        <w:rPr>
          <w:rFonts w:asciiTheme="minorHAnsi" w:hAnsiTheme="minorHAnsi" w:cstheme="minorHAnsi"/>
          <w:lang w:bidi="en-US"/>
        </w:rPr>
        <w:t xml:space="preserve">In case travel duration by surface (road/train) is more than 15 hours, eligibility for all grades will be automatically enhanced to Air (Economy Class). </w:t>
      </w:r>
    </w:p>
    <w:p w14:paraId="498453A8" w14:textId="77777777" w:rsidR="00CE08AF" w:rsidRPr="000C4362" w:rsidRDefault="00CE08AF" w:rsidP="002B55F0">
      <w:pPr>
        <w:numPr>
          <w:ilvl w:val="0"/>
          <w:numId w:val="62"/>
        </w:numPr>
        <w:ind w:left="426"/>
        <w:contextualSpacing/>
        <w:jc w:val="both"/>
        <w:rPr>
          <w:rFonts w:asciiTheme="minorHAnsi" w:hAnsiTheme="minorHAnsi" w:cstheme="minorHAnsi"/>
          <w:lang w:bidi="en-US"/>
        </w:rPr>
      </w:pPr>
      <w:r w:rsidRPr="000C4362">
        <w:rPr>
          <w:rFonts w:asciiTheme="minorHAnsi" w:hAnsiTheme="minorHAnsi" w:cstheme="minorHAnsi"/>
          <w:lang w:bidi="en-US"/>
        </w:rPr>
        <w:t>In case women employee is travelling alone, travel will be booked by air irrespective of grade eligibility.</w:t>
      </w:r>
    </w:p>
    <w:p w14:paraId="748A2E9E" w14:textId="77777777" w:rsidR="00CE08AF" w:rsidRPr="000C4362" w:rsidRDefault="00CE08AF" w:rsidP="00886404">
      <w:pPr>
        <w:ind w:left="-851"/>
        <w:jc w:val="both"/>
        <w:rPr>
          <w:rFonts w:asciiTheme="minorHAnsi" w:hAnsiTheme="minorHAnsi" w:cstheme="minorHAnsi"/>
          <w:b/>
          <w:lang w:bidi="en-US"/>
        </w:rPr>
      </w:pPr>
    </w:p>
    <w:p w14:paraId="742B5463" w14:textId="77777777" w:rsidR="00CE08AF" w:rsidRPr="000C4362" w:rsidRDefault="000867C4" w:rsidP="002B55F0">
      <w:pPr>
        <w:pStyle w:val="ListParagraph"/>
        <w:numPr>
          <w:ilvl w:val="0"/>
          <w:numId w:val="57"/>
        </w:numPr>
        <w:ind w:left="0" w:hanging="426"/>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Food &amp; personal incidentals (per day)</w:t>
      </w:r>
    </w:p>
    <w:p w14:paraId="3D5156DF" w14:textId="77777777" w:rsidR="001D7E63" w:rsidRPr="000C4362" w:rsidRDefault="001D7E63" w:rsidP="000867C4">
      <w:pPr>
        <w:ind w:left="709"/>
        <w:jc w:val="both"/>
        <w:rPr>
          <w:rFonts w:asciiTheme="minorHAnsi" w:hAnsiTheme="minorHAnsi" w:cstheme="minorHAnsi"/>
          <w:b/>
          <w:lang w:bidi="en-US"/>
        </w:rPr>
      </w:pPr>
    </w:p>
    <w:tbl>
      <w:tblPr>
        <w:tblStyle w:val="GridTable4-Accent21"/>
        <w:tblpPr w:leftFromText="180" w:rightFromText="180" w:vertAnchor="text" w:horzAnchor="margin" w:tblpX="-10" w:tblpY="54"/>
        <w:tblW w:w="7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711"/>
        <w:gridCol w:w="2348"/>
      </w:tblGrid>
      <w:tr w:rsidR="003A0C9B" w:rsidRPr="000C4362" w14:paraId="49CF378F" w14:textId="77777777" w:rsidTr="004E0347">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689"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747E7B0E" w14:textId="77777777" w:rsidR="003A0C9B" w:rsidRPr="000C4362" w:rsidRDefault="003A0C9B" w:rsidP="003A0C9B">
            <w:pPr>
              <w:spacing w:line="300" w:lineRule="atLeast"/>
              <w:ind w:left="171"/>
              <w:jc w:val="both"/>
              <w:rPr>
                <w:rFonts w:asciiTheme="minorHAnsi" w:hAnsiTheme="minorHAnsi" w:cs="Segoe UI"/>
                <w:color w:val="auto"/>
              </w:rPr>
            </w:pPr>
            <w:r w:rsidRPr="000C4362">
              <w:rPr>
                <w:rFonts w:asciiTheme="minorHAnsi" w:hAnsiTheme="minorHAnsi" w:cs="Segoe UI"/>
                <w:bCs w:val="0"/>
                <w:color w:val="auto"/>
              </w:rPr>
              <w:t>Grade/ city category</w:t>
            </w:r>
          </w:p>
        </w:tc>
        <w:tc>
          <w:tcPr>
            <w:tcW w:w="505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343C451" w14:textId="77777777" w:rsidR="003A0C9B" w:rsidRPr="000C4362" w:rsidRDefault="003A0C9B" w:rsidP="003A0C9B">
            <w:pPr>
              <w:spacing w:line="300" w:lineRule="atLeast"/>
              <w:ind w:left="709"/>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Segoe UI"/>
                <w:bCs w:val="0"/>
                <w:color w:val="auto"/>
              </w:rPr>
            </w:pPr>
            <w:r w:rsidRPr="000C4362">
              <w:rPr>
                <w:rFonts w:asciiTheme="minorHAnsi" w:hAnsiTheme="minorHAnsi" w:cs="Segoe UI"/>
                <w:bCs w:val="0"/>
                <w:color w:val="auto"/>
              </w:rPr>
              <w:t>Eligibility</w:t>
            </w:r>
          </w:p>
        </w:tc>
      </w:tr>
      <w:tr w:rsidR="003A0C9B" w:rsidRPr="000C4362" w14:paraId="16948E36" w14:textId="77777777" w:rsidTr="004E0347">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689"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934483" w14:textId="77777777" w:rsidR="003A0C9B" w:rsidRPr="000C4362" w:rsidRDefault="003A0C9B" w:rsidP="003A0C9B">
            <w:pPr>
              <w:spacing w:line="300" w:lineRule="atLeast"/>
              <w:ind w:left="709"/>
              <w:jc w:val="both"/>
              <w:rPr>
                <w:rFonts w:asciiTheme="minorHAnsi" w:hAnsiTheme="minorHAnsi" w:cs="Segoe UI"/>
                <w:bCs w:val="0"/>
              </w:rPr>
            </w:pPr>
          </w:p>
        </w:tc>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noWrap/>
            <w:hideMark/>
          </w:tcPr>
          <w:p w14:paraId="05B82E16" w14:textId="77777777" w:rsidR="003A0C9B" w:rsidRPr="000C4362" w:rsidRDefault="003A0C9B" w:rsidP="003A0C9B">
            <w:pPr>
              <w:spacing w:line="300" w:lineRule="atLeast"/>
              <w:ind w:left="70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Segoe UI"/>
                <w:b/>
                <w:bCs/>
              </w:rPr>
            </w:pPr>
            <w:r w:rsidRPr="000C4362">
              <w:rPr>
                <w:rFonts w:asciiTheme="minorHAnsi" w:hAnsiTheme="minorHAnsi" w:cs="Segoe UI"/>
                <w:b/>
                <w:bCs/>
              </w:rPr>
              <w:t>TIER 1</w:t>
            </w:r>
          </w:p>
        </w:tc>
        <w:tc>
          <w:tcPr>
            <w:tcW w:w="2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noWrap/>
            <w:hideMark/>
          </w:tcPr>
          <w:p w14:paraId="05CCA2F7" w14:textId="77777777" w:rsidR="003A0C9B" w:rsidRPr="000C4362" w:rsidRDefault="003A0C9B" w:rsidP="003A0C9B">
            <w:pPr>
              <w:spacing w:line="300" w:lineRule="atLeast"/>
              <w:ind w:left="70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Segoe UI"/>
                <w:b/>
                <w:bCs/>
              </w:rPr>
            </w:pPr>
            <w:r w:rsidRPr="000C4362">
              <w:rPr>
                <w:rFonts w:asciiTheme="minorHAnsi" w:hAnsiTheme="minorHAnsi" w:cs="Segoe UI"/>
                <w:b/>
                <w:bCs/>
              </w:rPr>
              <w:t xml:space="preserve">TIER 2 </w:t>
            </w:r>
          </w:p>
        </w:tc>
      </w:tr>
      <w:tr w:rsidR="003A0C9B" w:rsidRPr="000C4362" w14:paraId="7F47F185" w14:textId="77777777" w:rsidTr="004E0347">
        <w:trPr>
          <w:trHeight w:val="218"/>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FFFFFF" w:themeColor="background1"/>
            </w:tcBorders>
            <w:noWrap/>
            <w:hideMark/>
          </w:tcPr>
          <w:p w14:paraId="5C207519" w14:textId="77777777" w:rsidR="003A0C9B" w:rsidRPr="000C4362" w:rsidRDefault="003A0C9B" w:rsidP="003A0C9B">
            <w:pPr>
              <w:spacing w:line="300" w:lineRule="atLeast"/>
              <w:ind w:left="709"/>
              <w:jc w:val="both"/>
              <w:rPr>
                <w:rFonts w:asciiTheme="minorHAnsi" w:hAnsiTheme="minorHAnsi" w:cs="Segoe UI"/>
                <w:b w:val="0"/>
                <w:bCs w:val="0"/>
              </w:rPr>
            </w:pPr>
            <w:r w:rsidRPr="000C4362">
              <w:rPr>
                <w:rFonts w:asciiTheme="minorHAnsi" w:hAnsiTheme="minorHAnsi" w:cs="Segoe UI"/>
                <w:b w:val="0"/>
                <w:bCs w:val="0"/>
              </w:rPr>
              <w:t>M1 &amp; ABOVE</w:t>
            </w:r>
          </w:p>
        </w:tc>
        <w:tc>
          <w:tcPr>
            <w:tcW w:w="5059" w:type="dxa"/>
            <w:gridSpan w:val="2"/>
            <w:tcBorders>
              <w:top w:val="single" w:sz="4" w:space="0" w:color="FFFFFF" w:themeColor="background1"/>
            </w:tcBorders>
            <w:noWrap/>
            <w:hideMark/>
          </w:tcPr>
          <w:p w14:paraId="643924DC" w14:textId="77777777" w:rsidR="003A0C9B" w:rsidRPr="000C4362" w:rsidRDefault="003A0C9B" w:rsidP="003A0C9B">
            <w:pPr>
              <w:spacing w:line="300" w:lineRule="atLeast"/>
              <w:ind w:left="709"/>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Segoe UI"/>
              </w:rPr>
            </w:pPr>
            <w:r w:rsidRPr="000C4362">
              <w:rPr>
                <w:rFonts w:asciiTheme="minorHAnsi" w:hAnsiTheme="minorHAnsi" w:cs="Segoe UI"/>
              </w:rPr>
              <w:t>On Actual</w:t>
            </w:r>
          </w:p>
        </w:tc>
      </w:tr>
      <w:tr w:rsidR="003A0C9B" w:rsidRPr="000C4362" w14:paraId="5842D6B8" w14:textId="77777777" w:rsidTr="003A0C9B">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6098736" w14:textId="5123BE4B" w:rsidR="003A0C9B" w:rsidRPr="000C4362" w:rsidRDefault="003A0C9B" w:rsidP="003A0C9B">
            <w:pPr>
              <w:spacing w:line="300" w:lineRule="atLeast"/>
              <w:ind w:left="709"/>
              <w:jc w:val="both"/>
              <w:rPr>
                <w:rFonts w:asciiTheme="minorHAnsi" w:hAnsiTheme="minorHAnsi" w:cs="Segoe UI"/>
                <w:b w:val="0"/>
                <w:bCs w:val="0"/>
              </w:rPr>
            </w:pPr>
            <w:r w:rsidRPr="000C4362">
              <w:rPr>
                <w:rFonts w:asciiTheme="minorHAnsi" w:hAnsiTheme="minorHAnsi" w:cs="Segoe UI"/>
                <w:b w:val="0"/>
                <w:bCs w:val="0"/>
              </w:rPr>
              <w:t>E</w:t>
            </w:r>
            <w:r w:rsidR="0096615D" w:rsidRPr="000C4362">
              <w:rPr>
                <w:rFonts w:asciiTheme="minorHAnsi" w:hAnsiTheme="minorHAnsi" w:cs="Segoe UI"/>
                <w:b w:val="0"/>
                <w:bCs w:val="0"/>
              </w:rPr>
              <w:t>5</w:t>
            </w:r>
            <w:r w:rsidRPr="000C4362">
              <w:rPr>
                <w:rFonts w:asciiTheme="minorHAnsi" w:hAnsiTheme="minorHAnsi" w:cs="Segoe UI"/>
                <w:b w:val="0"/>
                <w:bCs w:val="0"/>
              </w:rPr>
              <w:t xml:space="preserve"> to E</w:t>
            </w:r>
            <w:r w:rsidR="004C6659" w:rsidRPr="000C4362">
              <w:rPr>
                <w:rFonts w:asciiTheme="minorHAnsi" w:hAnsiTheme="minorHAnsi" w:cs="Segoe UI"/>
                <w:b w:val="0"/>
                <w:bCs w:val="0"/>
              </w:rPr>
              <w:t>8</w:t>
            </w:r>
          </w:p>
        </w:tc>
        <w:tc>
          <w:tcPr>
            <w:tcW w:w="2711" w:type="dxa"/>
            <w:noWrap/>
            <w:hideMark/>
          </w:tcPr>
          <w:p w14:paraId="3694DAE4" w14:textId="77777777" w:rsidR="003A0C9B" w:rsidRPr="000C4362" w:rsidRDefault="003A0C9B" w:rsidP="003A0C9B">
            <w:pPr>
              <w:spacing w:line="300" w:lineRule="atLeast"/>
              <w:ind w:left="70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Segoe UI"/>
              </w:rPr>
            </w:pPr>
            <w:r w:rsidRPr="000C4362">
              <w:rPr>
                <w:rFonts w:asciiTheme="minorHAnsi" w:hAnsiTheme="minorHAnsi" w:cs="Segoe UI"/>
              </w:rPr>
              <w:t>Rs. 500</w:t>
            </w:r>
          </w:p>
        </w:tc>
        <w:tc>
          <w:tcPr>
            <w:tcW w:w="2348" w:type="dxa"/>
            <w:noWrap/>
            <w:hideMark/>
          </w:tcPr>
          <w:p w14:paraId="079E201E" w14:textId="77777777" w:rsidR="003A0C9B" w:rsidRPr="000C4362" w:rsidRDefault="003A0C9B" w:rsidP="003A0C9B">
            <w:pPr>
              <w:spacing w:line="300" w:lineRule="atLeast"/>
              <w:ind w:left="70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Segoe UI"/>
              </w:rPr>
            </w:pPr>
            <w:r w:rsidRPr="000C4362">
              <w:rPr>
                <w:rFonts w:asciiTheme="minorHAnsi" w:hAnsiTheme="minorHAnsi" w:cs="Segoe UI"/>
              </w:rPr>
              <w:t>Rs. 400</w:t>
            </w:r>
          </w:p>
        </w:tc>
      </w:tr>
      <w:tr w:rsidR="003A0C9B" w:rsidRPr="000C4362" w14:paraId="0DF77A7A" w14:textId="77777777" w:rsidTr="003A0C9B">
        <w:trPr>
          <w:trHeight w:val="364"/>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734370C" w14:textId="131D94F6" w:rsidR="003A0C9B" w:rsidRPr="000C4362" w:rsidRDefault="003A0C9B" w:rsidP="003A0C9B">
            <w:pPr>
              <w:spacing w:line="300" w:lineRule="atLeast"/>
              <w:ind w:left="709"/>
              <w:jc w:val="both"/>
              <w:rPr>
                <w:rFonts w:asciiTheme="minorHAnsi" w:hAnsiTheme="minorHAnsi" w:cs="Segoe UI"/>
                <w:b w:val="0"/>
                <w:bCs w:val="0"/>
              </w:rPr>
            </w:pPr>
            <w:r w:rsidRPr="000C4362">
              <w:rPr>
                <w:rFonts w:asciiTheme="minorHAnsi" w:hAnsiTheme="minorHAnsi" w:cs="Segoe UI"/>
                <w:b w:val="0"/>
                <w:bCs w:val="0"/>
              </w:rPr>
              <w:t>E2 to E</w:t>
            </w:r>
            <w:r w:rsidR="0096615D" w:rsidRPr="000C4362">
              <w:rPr>
                <w:rFonts w:asciiTheme="minorHAnsi" w:hAnsiTheme="minorHAnsi" w:cs="Segoe UI"/>
                <w:b w:val="0"/>
                <w:bCs w:val="0"/>
              </w:rPr>
              <w:t>4</w:t>
            </w:r>
          </w:p>
        </w:tc>
        <w:tc>
          <w:tcPr>
            <w:tcW w:w="2711" w:type="dxa"/>
            <w:noWrap/>
            <w:hideMark/>
          </w:tcPr>
          <w:p w14:paraId="493097E8" w14:textId="77777777" w:rsidR="003A0C9B" w:rsidRPr="000C4362" w:rsidRDefault="003A0C9B" w:rsidP="003A0C9B">
            <w:pPr>
              <w:spacing w:line="300" w:lineRule="atLeast"/>
              <w:ind w:left="70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Segoe UI"/>
              </w:rPr>
            </w:pPr>
            <w:r w:rsidRPr="000C4362">
              <w:rPr>
                <w:rFonts w:asciiTheme="minorHAnsi" w:hAnsiTheme="minorHAnsi" w:cs="Segoe UI"/>
              </w:rPr>
              <w:t>Rs. 450</w:t>
            </w:r>
          </w:p>
        </w:tc>
        <w:tc>
          <w:tcPr>
            <w:tcW w:w="2348" w:type="dxa"/>
            <w:noWrap/>
            <w:hideMark/>
          </w:tcPr>
          <w:p w14:paraId="6840833C" w14:textId="77777777" w:rsidR="003A0C9B" w:rsidRPr="000C4362" w:rsidRDefault="003A0C9B" w:rsidP="003A0C9B">
            <w:pPr>
              <w:spacing w:line="300" w:lineRule="atLeast"/>
              <w:ind w:left="70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Segoe UI"/>
              </w:rPr>
            </w:pPr>
            <w:r w:rsidRPr="000C4362">
              <w:rPr>
                <w:rFonts w:asciiTheme="minorHAnsi" w:hAnsiTheme="minorHAnsi" w:cs="Segoe UI"/>
              </w:rPr>
              <w:t>Rs. 350</w:t>
            </w:r>
          </w:p>
        </w:tc>
      </w:tr>
      <w:tr w:rsidR="003A0C9B" w:rsidRPr="000C4362" w14:paraId="19FE2313" w14:textId="77777777" w:rsidTr="003A0C9B">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A226073" w14:textId="77777777" w:rsidR="003A0C9B" w:rsidRPr="000C4362" w:rsidRDefault="003A0C9B" w:rsidP="003A0C9B">
            <w:pPr>
              <w:spacing w:line="300" w:lineRule="atLeast"/>
              <w:ind w:left="709"/>
              <w:jc w:val="both"/>
              <w:rPr>
                <w:rFonts w:asciiTheme="minorHAnsi" w:hAnsiTheme="minorHAnsi" w:cs="Segoe UI"/>
                <w:b w:val="0"/>
                <w:bCs w:val="0"/>
              </w:rPr>
            </w:pPr>
            <w:r w:rsidRPr="000C4362">
              <w:rPr>
                <w:rFonts w:asciiTheme="minorHAnsi" w:hAnsiTheme="minorHAnsi" w:cs="Segoe UI"/>
                <w:b w:val="0"/>
                <w:bCs w:val="0"/>
              </w:rPr>
              <w:t>T to E1</w:t>
            </w:r>
          </w:p>
        </w:tc>
        <w:tc>
          <w:tcPr>
            <w:tcW w:w="2711" w:type="dxa"/>
            <w:noWrap/>
            <w:hideMark/>
          </w:tcPr>
          <w:p w14:paraId="43DB1C94" w14:textId="77777777" w:rsidR="003A0C9B" w:rsidRPr="000C4362" w:rsidRDefault="003A0C9B" w:rsidP="003A0C9B">
            <w:pPr>
              <w:spacing w:line="300" w:lineRule="atLeast"/>
              <w:ind w:left="70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Segoe UI"/>
              </w:rPr>
            </w:pPr>
            <w:r w:rsidRPr="000C4362">
              <w:rPr>
                <w:rFonts w:asciiTheme="minorHAnsi" w:hAnsiTheme="minorHAnsi" w:cs="Segoe UI"/>
              </w:rPr>
              <w:t>Rs. 350</w:t>
            </w:r>
          </w:p>
        </w:tc>
        <w:tc>
          <w:tcPr>
            <w:tcW w:w="2348" w:type="dxa"/>
            <w:noWrap/>
            <w:hideMark/>
          </w:tcPr>
          <w:p w14:paraId="47E43CD2" w14:textId="77777777" w:rsidR="003A0C9B" w:rsidRPr="000C4362" w:rsidRDefault="003A0C9B" w:rsidP="003A0C9B">
            <w:pPr>
              <w:spacing w:line="300" w:lineRule="atLeast"/>
              <w:ind w:left="70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Segoe UI"/>
              </w:rPr>
            </w:pPr>
            <w:r w:rsidRPr="000C4362">
              <w:rPr>
                <w:rFonts w:asciiTheme="minorHAnsi" w:hAnsiTheme="minorHAnsi" w:cs="Segoe UI"/>
              </w:rPr>
              <w:t>Rs. 300</w:t>
            </w:r>
          </w:p>
        </w:tc>
      </w:tr>
      <w:tr w:rsidR="003A0C9B" w:rsidRPr="000C4362" w14:paraId="3901B4FE" w14:textId="77777777" w:rsidTr="003A0C9B">
        <w:trPr>
          <w:trHeight w:val="4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5946120" w14:textId="77777777" w:rsidR="003A0C9B" w:rsidRPr="000C4362" w:rsidRDefault="003A0C9B" w:rsidP="003A0C9B">
            <w:pPr>
              <w:spacing w:line="300" w:lineRule="atLeast"/>
              <w:ind w:left="709"/>
              <w:jc w:val="both"/>
              <w:rPr>
                <w:rFonts w:asciiTheme="minorHAnsi" w:hAnsiTheme="minorHAnsi" w:cs="Segoe UI"/>
                <w:b w:val="0"/>
                <w:bCs w:val="0"/>
              </w:rPr>
            </w:pPr>
            <w:r w:rsidRPr="000C4362">
              <w:rPr>
                <w:rFonts w:asciiTheme="minorHAnsi" w:hAnsiTheme="minorHAnsi" w:cs="Segoe UI"/>
                <w:b w:val="0"/>
                <w:bCs w:val="0"/>
              </w:rPr>
              <w:t>AT</w:t>
            </w:r>
          </w:p>
        </w:tc>
        <w:tc>
          <w:tcPr>
            <w:tcW w:w="2711" w:type="dxa"/>
            <w:noWrap/>
            <w:hideMark/>
          </w:tcPr>
          <w:p w14:paraId="685EDE91" w14:textId="77777777" w:rsidR="003A0C9B" w:rsidRPr="000C4362" w:rsidRDefault="003A0C9B" w:rsidP="003A0C9B">
            <w:pPr>
              <w:spacing w:line="300" w:lineRule="atLeast"/>
              <w:ind w:left="70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Segoe UI"/>
              </w:rPr>
            </w:pPr>
            <w:r w:rsidRPr="000C4362">
              <w:rPr>
                <w:rFonts w:asciiTheme="minorHAnsi" w:hAnsiTheme="minorHAnsi" w:cs="Segoe UI"/>
              </w:rPr>
              <w:t>Rs. 250</w:t>
            </w:r>
          </w:p>
        </w:tc>
        <w:tc>
          <w:tcPr>
            <w:tcW w:w="2348" w:type="dxa"/>
            <w:noWrap/>
            <w:hideMark/>
          </w:tcPr>
          <w:p w14:paraId="1A8D47A1" w14:textId="77777777" w:rsidR="003A0C9B" w:rsidRPr="000C4362" w:rsidRDefault="003A0C9B" w:rsidP="003A0C9B">
            <w:pPr>
              <w:spacing w:line="300" w:lineRule="atLeast"/>
              <w:ind w:left="70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Segoe UI"/>
              </w:rPr>
            </w:pPr>
            <w:r w:rsidRPr="000C4362">
              <w:rPr>
                <w:rFonts w:asciiTheme="minorHAnsi" w:hAnsiTheme="minorHAnsi" w:cs="Segoe UI"/>
              </w:rPr>
              <w:t>Rs. 200</w:t>
            </w:r>
          </w:p>
        </w:tc>
      </w:tr>
    </w:tbl>
    <w:p w14:paraId="11895562" w14:textId="77777777" w:rsidR="001D7E63" w:rsidRPr="000C4362" w:rsidRDefault="001D7E63" w:rsidP="001D7E63">
      <w:pPr>
        <w:jc w:val="both"/>
        <w:rPr>
          <w:rFonts w:asciiTheme="minorHAnsi" w:hAnsiTheme="minorHAnsi" w:cstheme="minorHAnsi"/>
          <w:b/>
          <w:lang w:bidi="en-US"/>
        </w:rPr>
      </w:pPr>
    </w:p>
    <w:p w14:paraId="5C9D53A9" w14:textId="77777777" w:rsidR="00CE08AF" w:rsidRPr="000C4362" w:rsidRDefault="00CE08AF" w:rsidP="00886404">
      <w:pPr>
        <w:ind w:left="-851"/>
        <w:jc w:val="both"/>
        <w:rPr>
          <w:rFonts w:asciiTheme="minorHAnsi" w:hAnsiTheme="minorHAnsi" w:cstheme="minorHAnsi"/>
          <w:bCs/>
          <w:lang w:bidi="en-US"/>
        </w:rPr>
      </w:pPr>
    </w:p>
    <w:p w14:paraId="1A9F6A0A" w14:textId="77777777" w:rsidR="00F77269" w:rsidRPr="000C4362" w:rsidRDefault="00F77269" w:rsidP="00F77269">
      <w:pPr>
        <w:ind w:left="-207"/>
        <w:jc w:val="both"/>
        <w:rPr>
          <w:rFonts w:asciiTheme="minorHAnsi" w:hAnsiTheme="minorHAnsi" w:cstheme="minorHAnsi"/>
          <w:b/>
          <w:lang w:bidi="en-US"/>
        </w:rPr>
      </w:pPr>
    </w:p>
    <w:p w14:paraId="70B3CDD5" w14:textId="77777777" w:rsidR="00F77269" w:rsidRPr="000C4362" w:rsidRDefault="00F77269" w:rsidP="00F77269">
      <w:pPr>
        <w:ind w:left="-207"/>
        <w:jc w:val="both"/>
        <w:rPr>
          <w:rFonts w:asciiTheme="minorHAnsi" w:hAnsiTheme="minorHAnsi" w:cstheme="minorHAnsi"/>
          <w:b/>
          <w:lang w:bidi="en-US"/>
        </w:rPr>
      </w:pPr>
    </w:p>
    <w:p w14:paraId="604A3D0C" w14:textId="77777777" w:rsidR="005C0776" w:rsidRPr="000C4362" w:rsidRDefault="005C0776" w:rsidP="005C0776">
      <w:pPr>
        <w:pStyle w:val="ListParagraph"/>
        <w:ind w:left="0"/>
        <w:jc w:val="both"/>
        <w:rPr>
          <w:rFonts w:asciiTheme="minorHAnsi" w:hAnsiTheme="minorHAnsi" w:cstheme="minorHAnsi"/>
          <w:b/>
          <w:sz w:val="22"/>
          <w:szCs w:val="22"/>
          <w:lang w:bidi="en-US"/>
        </w:rPr>
      </w:pPr>
    </w:p>
    <w:p w14:paraId="25832AB4" w14:textId="77777777" w:rsidR="00FE7DBD" w:rsidRPr="000C4362" w:rsidRDefault="00FE7DBD" w:rsidP="00FE7DBD">
      <w:pPr>
        <w:pStyle w:val="ListParagraph"/>
        <w:ind w:left="0"/>
        <w:jc w:val="both"/>
        <w:rPr>
          <w:rFonts w:asciiTheme="minorHAnsi" w:hAnsiTheme="minorHAnsi" w:cstheme="minorHAnsi"/>
          <w:b/>
          <w:sz w:val="22"/>
          <w:szCs w:val="22"/>
          <w:lang w:bidi="en-US"/>
        </w:rPr>
      </w:pPr>
    </w:p>
    <w:p w14:paraId="01C92B04" w14:textId="77777777" w:rsidR="00FE7DBD" w:rsidRPr="000C4362" w:rsidRDefault="00FE7DBD" w:rsidP="00FE7DBD">
      <w:pPr>
        <w:pStyle w:val="ListParagraph"/>
        <w:ind w:left="0"/>
        <w:jc w:val="both"/>
        <w:rPr>
          <w:rFonts w:asciiTheme="minorHAnsi" w:hAnsiTheme="minorHAnsi" w:cstheme="minorHAnsi"/>
          <w:b/>
          <w:sz w:val="22"/>
          <w:szCs w:val="22"/>
          <w:lang w:bidi="en-US"/>
        </w:rPr>
      </w:pPr>
    </w:p>
    <w:p w14:paraId="67808C55" w14:textId="77777777" w:rsidR="00FE7DBD" w:rsidRPr="000C4362" w:rsidRDefault="00FE7DBD" w:rsidP="00FE7DBD">
      <w:pPr>
        <w:pStyle w:val="ListParagraph"/>
        <w:ind w:left="0"/>
        <w:jc w:val="both"/>
        <w:rPr>
          <w:rFonts w:asciiTheme="minorHAnsi" w:hAnsiTheme="minorHAnsi" w:cstheme="minorHAnsi"/>
          <w:b/>
          <w:sz w:val="22"/>
          <w:szCs w:val="22"/>
          <w:lang w:bidi="en-US"/>
        </w:rPr>
      </w:pPr>
    </w:p>
    <w:p w14:paraId="64099493" w14:textId="77777777" w:rsidR="00FE7DBD" w:rsidRPr="000C4362" w:rsidRDefault="00FE7DBD" w:rsidP="00FE7DBD">
      <w:pPr>
        <w:pStyle w:val="ListParagraph"/>
        <w:ind w:left="0"/>
        <w:jc w:val="both"/>
        <w:rPr>
          <w:rFonts w:asciiTheme="minorHAnsi" w:hAnsiTheme="minorHAnsi" w:cstheme="minorHAnsi"/>
          <w:b/>
          <w:sz w:val="22"/>
          <w:szCs w:val="22"/>
          <w:lang w:bidi="en-US"/>
        </w:rPr>
      </w:pPr>
    </w:p>
    <w:p w14:paraId="40D22AF3" w14:textId="5E95C65C" w:rsidR="00CE08AF" w:rsidRPr="000C4362" w:rsidRDefault="003A0C9B" w:rsidP="00FE7DBD">
      <w:pPr>
        <w:pStyle w:val="ListParagraph"/>
        <w:numPr>
          <w:ilvl w:val="0"/>
          <w:numId w:val="57"/>
        </w:numPr>
        <w:ind w:left="0" w:hanging="426"/>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Local conveyance</w:t>
      </w:r>
      <w:r w:rsidR="00CE08AF" w:rsidRPr="000C4362">
        <w:rPr>
          <w:rFonts w:asciiTheme="minorHAnsi" w:hAnsiTheme="minorHAnsi" w:cstheme="minorHAnsi"/>
          <w:b/>
          <w:sz w:val="22"/>
          <w:szCs w:val="22"/>
          <w:lang w:bidi="en-US"/>
        </w:rPr>
        <w:t xml:space="preserve"> </w:t>
      </w:r>
    </w:p>
    <w:p w14:paraId="59C69553" w14:textId="77777777" w:rsidR="00CE08AF" w:rsidRPr="000C4362" w:rsidRDefault="00CE08AF" w:rsidP="00886404">
      <w:pPr>
        <w:ind w:left="-851"/>
        <w:jc w:val="both"/>
        <w:rPr>
          <w:rFonts w:asciiTheme="minorHAnsi" w:hAnsiTheme="minorHAnsi" w:cstheme="minorHAnsi"/>
          <w:b/>
          <w:lang w:bidi="en-US"/>
        </w:rPr>
      </w:pPr>
    </w:p>
    <w:tbl>
      <w:tblPr>
        <w:tblStyle w:val="GridTable4-Accent21"/>
        <w:tblW w:w="54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tblGrid>
      <w:tr w:rsidR="000867C4" w:rsidRPr="000C4362" w14:paraId="7BEFF83B" w14:textId="77777777" w:rsidTr="003A0C9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72" w:type="dxa"/>
          </w:tcPr>
          <w:p w14:paraId="325B8451" w14:textId="77777777" w:rsidR="000867C4" w:rsidRPr="000C4362" w:rsidRDefault="000867C4" w:rsidP="000867C4">
            <w:pPr>
              <w:spacing w:line="300" w:lineRule="atLeast"/>
              <w:ind w:left="171"/>
              <w:jc w:val="both"/>
              <w:rPr>
                <w:rFonts w:asciiTheme="minorHAnsi" w:hAnsiTheme="minorHAnsi" w:cs="Segoe UI"/>
                <w:color w:val="auto"/>
              </w:rPr>
            </w:pPr>
            <w:r w:rsidRPr="000C4362">
              <w:rPr>
                <w:rFonts w:asciiTheme="minorHAnsi" w:hAnsiTheme="minorHAnsi" w:cs="Segoe UI"/>
                <w:bCs w:val="0"/>
                <w:color w:val="auto"/>
              </w:rPr>
              <w:t>TIER 1, 2 &amp; 3</w:t>
            </w:r>
          </w:p>
        </w:tc>
      </w:tr>
      <w:tr w:rsidR="000867C4" w:rsidRPr="000C4362" w14:paraId="2FA8A72C" w14:textId="77777777" w:rsidTr="003A0C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72" w:type="dxa"/>
            <w:hideMark/>
          </w:tcPr>
          <w:p w14:paraId="4012E359" w14:textId="77777777" w:rsidR="000867C4" w:rsidRPr="000C4362" w:rsidRDefault="000867C4" w:rsidP="000867C4">
            <w:pPr>
              <w:spacing w:line="300" w:lineRule="atLeast"/>
              <w:ind w:left="171"/>
              <w:jc w:val="both"/>
              <w:rPr>
                <w:rFonts w:asciiTheme="minorHAnsi" w:hAnsiTheme="minorHAnsi" w:cs="Segoe UI"/>
                <w:b w:val="0"/>
              </w:rPr>
            </w:pPr>
            <w:r w:rsidRPr="000C4362">
              <w:rPr>
                <w:rFonts w:asciiTheme="minorHAnsi" w:hAnsiTheme="minorHAnsi" w:cs="Segoe UI"/>
                <w:b w:val="0"/>
              </w:rPr>
              <w:t xml:space="preserve">Rs.15/ km while using the auto rickshaw or yellow taxi        </w:t>
            </w:r>
          </w:p>
        </w:tc>
      </w:tr>
      <w:tr w:rsidR="000867C4" w:rsidRPr="000C4362" w14:paraId="5A7F4A6B" w14:textId="77777777" w:rsidTr="003A0C9B">
        <w:trPr>
          <w:trHeight w:val="20"/>
        </w:trPr>
        <w:tc>
          <w:tcPr>
            <w:cnfStyle w:val="001000000000" w:firstRow="0" w:lastRow="0" w:firstColumn="1" w:lastColumn="0" w:oddVBand="0" w:evenVBand="0" w:oddHBand="0" w:evenHBand="0" w:firstRowFirstColumn="0" w:firstRowLastColumn="0" w:lastRowFirstColumn="0" w:lastRowLastColumn="0"/>
            <w:tcW w:w="5472" w:type="dxa"/>
            <w:hideMark/>
          </w:tcPr>
          <w:p w14:paraId="742214A7" w14:textId="77777777" w:rsidR="000867C4" w:rsidRPr="000C4362" w:rsidRDefault="000867C4" w:rsidP="000867C4">
            <w:pPr>
              <w:spacing w:line="300" w:lineRule="atLeast"/>
              <w:ind w:left="171"/>
              <w:jc w:val="both"/>
              <w:rPr>
                <w:rFonts w:asciiTheme="minorHAnsi" w:hAnsiTheme="minorHAnsi" w:cs="Segoe UI"/>
                <w:b w:val="0"/>
              </w:rPr>
            </w:pPr>
            <w:r w:rsidRPr="000C4362">
              <w:rPr>
                <w:rFonts w:asciiTheme="minorHAnsi" w:hAnsiTheme="minorHAnsi" w:cs="Segoe UI"/>
                <w:b w:val="0"/>
              </w:rPr>
              <w:t xml:space="preserve">Rs.4/km while using own 2-wheeler               </w:t>
            </w:r>
          </w:p>
        </w:tc>
      </w:tr>
      <w:tr w:rsidR="000867C4" w:rsidRPr="000C4362" w14:paraId="7FCA5D7D" w14:textId="77777777" w:rsidTr="003A0C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72" w:type="dxa"/>
          </w:tcPr>
          <w:p w14:paraId="6056DF88" w14:textId="77777777" w:rsidR="000867C4" w:rsidRPr="000C4362" w:rsidRDefault="000867C4" w:rsidP="000867C4">
            <w:pPr>
              <w:spacing w:line="300" w:lineRule="atLeast"/>
              <w:ind w:left="171"/>
              <w:jc w:val="both"/>
              <w:rPr>
                <w:rFonts w:asciiTheme="minorHAnsi" w:hAnsiTheme="minorHAnsi" w:cs="Segoe UI"/>
                <w:b w:val="0"/>
              </w:rPr>
            </w:pPr>
            <w:r w:rsidRPr="000C4362">
              <w:rPr>
                <w:rFonts w:asciiTheme="minorHAnsi" w:hAnsiTheme="minorHAnsi" w:cs="Segoe UI"/>
                <w:b w:val="0"/>
              </w:rPr>
              <w:t>Rs. 10/km while using own 4-wheeler</w:t>
            </w:r>
          </w:p>
        </w:tc>
      </w:tr>
    </w:tbl>
    <w:p w14:paraId="117172A2" w14:textId="77777777" w:rsidR="000867C4" w:rsidRPr="000C4362" w:rsidRDefault="000867C4" w:rsidP="000867C4">
      <w:pPr>
        <w:jc w:val="both"/>
        <w:rPr>
          <w:rFonts w:asciiTheme="minorHAnsi" w:hAnsiTheme="minorHAnsi" w:cstheme="minorHAnsi"/>
          <w:b/>
          <w:bCs/>
          <w:lang w:bidi="en-US"/>
        </w:rPr>
      </w:pPr>
    </w:p>
    <w:p w14:paraId="48476BD2" w14:textId="77777777" w:rsidR="00CE08AF" w:rsidRPr="000C4362" w:rsidRDefault="003A0C9B" w:rsidP="002B55F0">
      <w:pPr>
        <w:pStyle w:val="ListParagraph"/>
        <w:numPr>
          <w:ilvl w:val="0"/>
          <w:numId w:val="57"/>
        </w:numPr>
        <w:ind w:left="0" w:hanging="437"/>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lastRenderedPageBreak/>
        <w:t>Important excerpts</w:t>
      </w:r>
    </w:p>
    <w:p w14:paraId="77002F40" w14:textId="77777777" w:rsidR="00CE08AF" w:rsidRPr="000C4362" w:rsidRDefault="00CE08AF" w:rsidP="00886404">
      <w:pPr>
        <w:ind w:left="-851"/>
        <w:jc w:val="both"/>
        <w:rPr>
          <w:rFonts w:asciiTheme="minorHAnsi" w:hAnsiTheme="minorHAnsi" w:cstheme="minorHAnsi"/>
          <w:b/>
          <w:lang w:bidi="en-US"/>
        </w:rPr>
      </w:pPr>
    </w:p>
    <w:p w14:paraId="5D21B3E4" w14:textId="77777777" w:rsidR="00CE08AF" w:rsidRPr="000C4362" w:rsidRDefault="00CE08AF" w:rsidP="002B55F0">
      <w:pPr>
        <w:numPr>
          <w:ilvl w:val="0"/>
          <w:numId w:val="63"/>
        </w:numPr>
        <w:ind w:left="567" w:hanging="425"/>
        <w:jc w:val="both"/>
        <w:rPr>
          <w:rFonts w:asciiTheme="minorHAnsi" w:hAnsiTheme="minorHAnsi" w:cstheme="minorHAnsi"/>
          <w:bCs/>
          <w:lang w:bidi="en-US"/>
        </w:rPr>
      </w:pPr>
      <w:r w:rsidRPr="000C4362">
        <w:rPr>
          <w:rFonts w:asciiTheme="minorHAnsi" w:hAnsiTheme="minorHAnsi" w:cstheme="minorHAnsi"/>
          <w:bCs/>
          <w:lang w:bidi="en-US"/>
        </w:rPr>
        <w:t xml:space="preserve">YASH Travel Desk shall be the single point of contact for all travel. Any travel and related expenses will be considered authorized only if approved by BUH. </w:t>
      </w:r>
    </w:p>
    <w:p w14:paraId="70FF2597" w14:textId="77777777" w:rsidR="00CE08AF" w:rsidRPr="000C4362" w:rsidRDefault="00CE08AF" w:rsidP="002B55F0">
      <w:pPr>
        <w:numPr>
          <w:ilvl w:val="0"/>
          <w:numId w:val="63"/>
        </w:numPr>
        <w:ind w:left="567" w:hanging="425"/>
        <w:jc w:val="both"/>
        <w:rPr>
          <w:rFonts w:asciiTheme="minorHAnsi" w:hAnsiTheme="minorHAnsi" w:cstheme="minorHAnsi"/>
          <w:bCs/>
          <w:lang w:bidi="en-US"/>
        </w:rPr>
      </w:pPr>
      <w:r w:rsidRPr="000C4362">
        <w:rPr>
          <w:rFonts w:asciiTheme="minorHAnsi" w:hAnsiTheme="minorHAnsi" w:cstheme="minorHAnsi"/>
          <w:bCs/>
          <w:lang w:bidi="en-US"/>
        </w:rPr>
        <w:t>Local Conveyance, food &amp; other personal incidentals shall be managed by the employee &amp; can be claimed later subject to the eligibilities defined above.</w:t>
      </w:r>
    </w:p>
    <w:p w14:paraId="0752040D" w14:textId="77777777" w:rsidR="00CE08AF" w:rsidRPr="000C4362" w:rsidRDefault="00CE08AF" w:rsidP="002B55F0">
      <w:pPr>
        <w:numPr>
          <w:ilvl w:val="0"/>
          <w:numId w:val="63"/>
        </w:numPr>
        <w:ind w:left="567" w:hanging="425"/>
        <w:jc w:val="both"/>
        <w:rPr>
          <w:rFonts w:asciiTheme="minorHAnsi" w:hAnsiTheme="minorHAnsi" w:cstheme="minorHAnsi"/>
          <w:bCs/>
          <w:lang w:bidi="en-US"/>
        </w:rPr>
      </w:pPr>
      <w:r w:rsidRPr="000C4362">
        <w:rPr>
          <w:rFonts w:asciiTheme="minorHAnsi" w:hAnsiTheme="minorHAnsi" w:cstheme="minorHAnsi"/>
          <w:bCs/>
          <w:lang w:bidi="en-US"/>
        </w:rPr>
        <w:t>Any other mode of travel opted by an employee that will cost equal to or less than the fares as per entitlements can be reimbursed against proper supporting documents in case directed by TD for such self-arrangement.</w:t>
      </w:r>
    </w:p>
    <w:p w14:paraId="7072134D" w14:textId="0B4A4A7A" w:rsidR="00CE08AF" w:rsidRPr="000C4362" w:rsidRDefault="00CE08AF" w:rsidP="002B55F0">
      <w:pPr>
        <w:numPr>
          <w:ilvl w:val="0"/>
          <w:numId w:val="63"/>
        </w:numPr>
        <w:ind w:left="567" w:hanging="425"/>
        <w:jc w:val="both"/>
        <w:rPr>
          <w:rFonts w:asciiTheme="minorHAnsi" w:hAnsiTheme="minorHAnsi" w:cstheme="minorHAnsi"/>
          <w:bCs/>
          <w:lang w:bidi="en-US"/>
        </w:rPr>
      </w:pPr>
      <w:r w:rsidRPr="000C4362">
        <w:rPr>
          <w:rFonts w:asciiTheme="minorHAnsi" w:hAnsiTheme="minorHAnsi" w:cstheme="minorHAnsi"/>
          <w:bCs/>
          <w:lang w:bidi="en-US"/>
        </w:rPr>
        <w:t>Expenses incurred for food, personal telephone, laundry, tips &amp; other personal incidentals shall be managed by the employee from the Daily Allowance</w:t>
      </w:r>
      <w:r w:rsidR="005C0776" w:rsidRPr="000C4362">
        <w:rPr>
          <w:rFonts w:asciiTheme="minorHAnsi" w:hAnsiTheme="minorHAnsi" w:cstheme="minorHAnsi"/>
          <w:bCs/>
          <w:lang w:bidi="en-US"/>
        </w:rPr>
        <w:t>.</w:t>
      </w:r>
      <w:r w:rsidRPr="000C4362">
        <w:rPr>
          <w:rFonts w:asciiTheme="minorHAnsi" w:hAnsiTheme="minorHAnsi" w:cstheme="minorHAnsi"/>
          <w:bCs/>
          <w:lang w:bidi="en-US"/>
        </w:rPr>
        <w:t xml:space="preserve"> (Per Diem) (DA)</w:t>
      </w:r>
    </w:p>
    <w:p w14:paraId="635B7418" w14:textId="77777777" w:rsidR="00CE08AF" w:rsidRPr="000C4362" w:rsidRDefault="00CE08AF" w:rsidP="002B55F0">
      <w:pPr>
        <w:numPr>
          <w:ilvl w:val="0"/>
          <w:numId w:val="63"/>
        </w:numPr>
        <w:ind w:left="567" w:hanging="425"/>
        <w:jc w:val="both"/>
        <w:rPr>
          <w:rFonts w:asciiTheme="minorHAnsi" w:hAnsiTheme="minorHAnsi" w:cstheme="minorHAnsi"/>
          <w:bCs/>
          <w:lang w:bidi="en-US"/>
        </w:rPr>
      </w:pPr>
      <w:r w:rsidRPr="000C4362">
        <w:rPr>
          <w:rFonts w:asciiTheme="minorHAnsi" w:hAnsiTheme="minorHAnsi" w:cstheme="minorHAnsi"/>
          <w:bCs/>
          <w:lang w:bidi="en-US"/>
        </w:rPr>
        <w:t xml:space="preserve">DA is applicable only for travel outside base location. DA is calculated from the start date of travel to end date of travel. </w:t>
      </w:r>
    </w:p>
    <w:p w14:paraId="4681B820" w14:textId="3C17D9C0" w:rsidR="00CE08AF" w:rsidRPr="000C4362" w:rsidRDefault="00CE08AF" w:rsidP="002B55F0">
      <w:pPr>
        <w:numPr>
          <w:ilvl w:val="0"/>
          <w:numId w:val="63"/>
        </w:numPr>
        <w:ind w:left="567" w:hanging="425"/>
        <w:jc w:val="both"/>
        <w:rPr>
          <w:rFonts w:asciiTheme="minorHAnsi" w:hAnsiTheme="minorHAnsi" w:cstheme="minorHAnsi"/>
          <w:lang w:bidi="en-US"/>
        </w:rPr>
      </w:pPr>
      <w:r w:rsidRPr="000C4362">
        <w:rPr>
          <w:rFonts w:asciiTheme="minorHAnsi" w:hAnsiTheme="minorHAnsi" w:cstheme="minorHAnsi"/>
          <w:bCs/>
          <w:lang w:bidi="en-US"/>
        </w:rPr>
        <w:t xml:space="preserve">Local travel on business purpose needs to be managed by employee which will be reimbursed based on the </w:t>
      </w:r>
      <w:r w:rsidR="00CF76FA" w:rsidRPr="000C4362">
        <w:rPr>
          <w:rFonts w:asciiTheme="minorHAnsi" w:hAnsiTheme="minorHAnsi" w:cstheme="minorHAnsi"/>
          <w:bCs/>
          <w:lang w:bidi="en-US"/>
        </w:rPr>
        <w:t xml:space="preserve">at </w:t>
      </w:r>
      <w:r w:rsidRPr="000C4362">
        <w:rPr>
          <w:rFonts w:asciiTheme="minorHAnsi" w:hAnsiTheme="minorHAnsi" w:cstheme="minorHAnsi"/>
          <w:bCs/>
          <w:lang w:bidi="en-US"/>
        </w:rPr>
        <w:t>actual on producing required supporting bills or as per eligibility</w:t>
      </w:r>
      <w:r w:rsidR="005C0776" w:rsidRPr="000C4362">
        <w:rPr>
          <w:rFonts w:asciiTheme="minorHAnsi" w:hAnsiTheme="minorHAnsi" w:cstheme="minorHAnsi"/>
          <w:bCs/>
          <w:lang w:bidi="en-US"/>
        </w:rPr>
        <w:t>.</w:t>
      </w:r>
    </w:p>
    <w:p w14:paraId="798183AE" w14:textId="77777777" w:rsidR="00CE08AF" w:rsidRPr="000C4362" w:rsidRDefault="00CE08AF" w:rsidP="002B55F0">
      <w:pPr>
        <w:numPr>
          <w:ilvl w:val="0"/>
          <w:numId w:val="63"/>
        </w:numPr>
        <w:ind w:left="567" w:hanging="425"/>
        <w:jc w:val="both"/>
        <w:rPr>
          <w:rFonts w:asciiTheme="minorHAnsi" w:hAnsiTheme="minorHAnsi" w:cstheme="minorHAnsi"/>
          <w:lang w:bidi="en-US"/>
        </w:rPr>
      </w:pPr>
      <w:r w:rsidRPr="000C4362">
        <w:rPr>
          <w:rFonts w:asciiTheme="minorHAnsi" w:hAnsiTheme="minorHAnsi" w:cstheme="minorHAnsi"/>
          <w:bCs/>
          <w:lang w:bidi="en-US"/>
        </w:rPr>
        <w:t xml:space="preserve">Employees neither availing Company Guest House, nor the hotel facility while being on Business Travel outside their base location, will be eligible an “Own Arrangement Allowance” </w:t>
      </w:r>
      <w:r w:rsidR="00E027E2" w:rsidRPr="000C4362">
        <w:rPr>
          <w:rFonts w:asciiTheme="minorHAnsi" w:hAnsiTheme="minorHAnsi" w:cstheme="minorHAnsi"/>
          <w:bCs/>
          <w:lang w:bidi="en-US"/>
        </w:rPr>
        <w:t xml:space="preserve">as defined in policy. </w:t>
      </w:r>
      <w:r w:rsidRPr="000C4362">
        <w:rPr>
          <w:rFonts w:asciiTheme="minorHAnsi" w:hAnsiTheme="minorHAnsi" w:cstheme="minorHAnsi"/>
          <w:bCs/>
          <w:lang w:bidi="en-US"/>
        </w:rPr>
        <w:t>Employees availing this benefit will not be eligible for reimbursement of any further expense (DA, local conveyance etc.).</w:t>
      </w:r>
    </w:p>
    <w:p w14:paraId="78A5A52A" w14:textId="1B14E874" w:rsidR="00CE08AF" w:rsidRPr="000C4362" w:rsidRDefault="00CE08AF" w:rsidP="002B55F0">
      <w:pPr>
        <w:numPr>
          <w:ilvl w:val="0"/>
          <w:numId w:val="63"/>
        </w:numPr>
        <w:ind w:left="567" w:hanging="425"/>
        <w:jc w:val="both"/>
        <w:rPr>
          <w:rFonts w:asciiTheme="minorHAnsi" w:hAnsiTheme="minorHAnsi" w:cstheme="minorHAnsi"/>
          <w:lang w:bidi="en-US"/>
        </w:rPr>
      </w:pPr>
      <w:r w:rsidRPr="000C4362">
        <w:rPr>
          <w:rFonts w:asciiTheme="minorHAnsi" w:hAnsiTheme="minorHAnsi" w:cstheme="minorHAnsi"/>
          <w:bCs/>
          <w:lang w:bidi="en-US"/>
        </w:rPr>
        <w:t>Employees may avail the benefit of Travel Advance if required. However, it is mandatory for the employee to provide the details of all the pre-approved expenses in case requesting for advance on Infogram</w:t>
      </w:r>
      <w:r w:rsidR="005C0776" w:rsidRPr="000C4362">
        <w:rPr>
          <w:rFonts w:asciiTheme="minorHAnsi" w:hAnsiTheme="minorHAnsi" w:cstheme="minorHAnsi"/>
          <w:bCs/>
          <w:lang w:bidi="en-US"/>
        </w:rPr>
        <w:t>.</w:t>
      </w:r>
    </w:p>
    <w:p w14:paraId="05BE3F50" w14:textId="77777777" w:rsidR="00CE08AF" w:rsidRPr="000C4362" w:rsidRDefault="00CE08AF" w:rsidP="00886404">
      <w:pPr>
        <w:ind w:left="-851"/>
        <w:jc w:val="both"/>
        <w:rPr>
          <w:rFonts w:asciiTheme="minorHAnsi" w:hAnsiTheme="minorHAnsi" w:cstheme="minorHAnsi"/>
          <w:lang w:bidi="en-US"/>
        </w:rPr>
      </w:pPr>
    </w:p>
    <w:p w14:paraId="6E8F87B2" w14:textId="77777777" w:rsidR="00CE08AF" w:rsidRPr="000C4362" w:rsidRDefault="00CE08AF" w:rsidP="003A0C9B">
      <w:pPr>
        <w:pStyle w:val="Heading2"/>
        <w:ind w:left="-426" w:hanging="425"/>
        <w:rPr>
          <w:lang w:bidi="en-US"/>
        </w:rPr>
      </w:pPr>
      <w:r w:rsidRPr="000C4362">
        <w:rPr>
          <w:lang w:bidi="en-US"/>
        </w:rPr>
        <w:t>INTERNATIONAL TRAVEL – ABROAD</w:t>
      </w:r>
    </w:p>
    <w:p w14:paraId="1355BB3E" w14:textId="77777777" w:rsidR="00CE08AF" w:rsidRPr="000C4362" w:rsidRDefault="00CE08AF" w:rsidP="00886404">
      <w:pPr>
        <w:ind w:left="-851"/>
        <w:jc w:val="both"/>
        <w:rPr>
          <w:rFonts w:asciiTheme="minorHAnsi" w:hAnsiTheme="minorHAnsi" w:cstheme="minorHAnsi"/>
          <w:lang w:bidi="en-US"/>
        </w:rPr>
      </w:pPr>
    </w:p>
    <w:p w14:paraId="5AFCEB80" w14:textId="77777777" w:rsidR="00CE08AF" w:rsidRPr="000C4362" w:rsidRDefault="00CE08AF" w:rsidP="003A0C9B">
      <w:pPr>
        <w:ind w:left="-426"/>
        <w:jc w:val="both"/>
        <w:rPr>
          <w:rFonts w:asciiTheme="minorHAnsi" w:hAnsiTheme="minorHAnsi" w:cstheme="minorHAnsi"/>
          <w:lang w:bidi="en-US"/>
        </w:rPr>
      </w:pPr>
      <w:r w:rsidRPr="000C4362">
        <w:rPr>
          <w:rFonts w:asciiTheme="minorHAnsi" w:hAnsiTheme="minorHAnsi" w:cstheme="minorHAnsi"/>
          <w:lang w:bidi="en-US"/>
        </w:rPr>
        <w:t>The purpose of this policy is to ensure fair and equitable treatment to employees by defining procedures, guidelines &amp; entitlements associated for an authorized business travel.</w:t>
      </w:r>
    </w:p>
    <w:p w14:paraId="33E36D42" w14:textId="77777777" w:rsidR="00CE08AF" w:rsidRPr="000C4362" w:rsidRDefault="00CE08AF" w:rsidP="00886404">
      <w:pPr>
        <w:ind w:left="-851"/>
        <w:jc w:val="both"/>
        <w:rPr>
          <w:rFonts w:asciiTheme="minorHAnsi" w:hAnsiTheme="minorHAnsi" w:cstheme="minorHAnsi"/>
          <w:lang w:bidi="en-US"/>
        </w:rPr>
      </w:pPr>
    </w:p>
    <w:p w14:paraId="36E35C10" w14:textId="77777777" w:rsidR="00CE08AF" w:rsidRPr="000C4362" w:rsidRDefault="003A0C9B" w:rsidP="002B55F0">
      <w:pPr>
        <w:pStyle w:val="ListParagraph"/>
        <w:numPr>
          <w:ilvl w:val="0"/>
          <w:numId w:val="57"/>
        </w:numPr>
        <w:ind w:left="-142" w:hanging="284"/>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Important excerpts</w:t>
      </w:r>
      <w:r w:rsidR="00CE08AF" w:rsidRPr="000C4362">
        <w:rPr>
          <w:rFonts w:asciiTheme="minorHAnsi" w:hAnsiTheme="minorHAnsi" w:cstheme="minorHAnsi"/>
          <w:sz w:val="22"/>
          <w:szCs w:val="22"/>
          <w:lang w:bidi="en-US"/>
        </w:rPr>
        <w:t xml:space="preserve">: </w:t>
      </w:r>
    </w:p>
    <w:p w14:paraId="4B4F988B" w14:textId="77777777" w:rsidR="00CE08AF" w:rsidRPr="000C4362" w:rsidRDefault="00CE08AF" w:rsidP="00886404">
      <w:pPr>
        <w:ind w:left="-851"/>
        <w:jc w:val="both"/>
        <w:rPr>
          <w:rFonts w:asciiTheme="minorHAnsi" w:hAnsiTheme="minorHAnsi" w:cstheme="minorHAnsi"/>
          <w:lang w:bidi="en-US"/>
        </w:rPr>
      </w:pPr>
    </w:p>
    <w:p w14:paraId="479BF851" w14:textId="77777777" w:rsidR="00CE08AF" w:rsidRPr="000C4362" w:rsidRDefault="00CE08AF" w:rsidP="002B55F0">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The expenses incurred for food, personal telephone, laundry, tips &amp; other personal incidentals shall be organized &amp; managed by the employee from the Daily Allowance (Per diem). Please refer International policy for allowance applicable.</w:t>
      </w:r>
    </w:p>
    <w:p w14:paraId="459223E0" w14:textId="77777777" w:rsidR="00CE08AF" w:rsidRPr="000C4362" w:rsidRDefault="00CE08AF" w:rsidP="002B55F0">
      <w:pPr>
        <w:numPr>
          <w:ilvl w:val="0"/>
          <w:numId w:val="65"/>
        </w:numPr>
        <w:ind w:left="284"/>
        <w:jc w:val="both"/>
        <w:rPr>
          <w:rFonts w:asciiTheme="minorHAnsi" w:hAnsiTheme="minorHAnsi" w:cstheme="minorHAnsi"/>
          <w:bCs/>
          <w:lang w:bidi="en-US"/>
        </w:rPr>
      </w:pPr>
      <w:r w:rsidRPr="000C4362">
        <w:rPr>
          <w:rFonts w:asciiTheme="minorHAnsi" w:hAnsiTheme="minorHAnsi" w:cstheme="minorHAnsi"/>
          <w:bCs/>
          <w:lang w:bidi="en-US"/>
        </w:rPr>
        <w:t>Daily Allowance shall be paid in accordance with the number of days an employee is staying at abroad for business reason. Employees shall be paid daily allowance as per the Client’s policy only in the scenario where client is paying for the daily allowance.</w:t>
      </w:r>
    </w:p>
    <w:p w14:paraId="12772A29" w14:textId="77777777" w:rsidR="00CE08AF" w:rsidRPr="000C4362" w:rsidRDefault="00CE08AF" w:rsidP="002B55F0">
      <w:pPr>
        <w:numPr>
          <w:ilvl w:val="0"/>
          <w:numId w:val="65"/>
        </w:numPr>
        <w:ind w:left="284" w:right="-7"/>
        <w:jc w:val="both"/>
        <w:rPr>
          <w:rFonts w:asciiTheme="minorHAnsi" w:hAnsiTheme="minorHAnsi" w:cstheme="minorHAnsi"/>
          <w:bCs/>
          <w:lang w:bidi="en-US"/>
        </w:rPr>
      </w:pPr>
      <w:r w:rsidRPr="000C4362">
        <w:rPr>
          <w:rFonts w:asciiTheme="minorHAnsi" w:hAnsiTheme="minorHAnsi" w:cstheme="minorHAnsi"/>
          <w:bCs/>
          <w:lang w:bidi="en-US"/>
        </w:rPr>
        <w:t xml:space="preserve">It shall start from the day of reaching the overseas location and end from the day of leaving from overseas location to travel back to base location, if the flight lands after 1300 hrs. (local time of host location) then half day daily allowance else full day daily &amp; if in return departure time of the flight is before 1300 </w:t>
      </w:r>
      <w:r w:rsidR="00377098" w:rsidRPr="000C4362">
        <w:rPr>
          <w:rFonts w:asciiTheme="minorHAnsi" w:hAnsiTheme="minorHAnsi" w:cstheme="minorHAnsi"/>
          <w:bCs/>
          <w:lang w:bidi="en-US"/>
        </w:rPr>
        <w:t>hrs.</w:t>
      </w:r>
      <w:r w:rsidRPr="000C4362">
        <w:rPr>
          <w:rFonts w:asciiTheme="minorHAnsi" w:hAnsiTheme="minorHAnsi" w:cstheme="minorHAnsi"/>
          <w:bCs/>
          <w:lang w:bidi="en-US"/>
        </w:rPr>
        <w:t xml:space="preserve"> (local time of host location) then half day daily allowance else full day daily allowance will be paid.</w:t>
      </w:r>
    </w:p>
    <w:p w14:paraId="00991BF3" w14:textId="77777777" w:rsidR="00CE08AF" w:rsidRPr="000C4362" w:rsidRDefault="00CE08AF" w:rsidP="002B55F0">
      <w:pPr>
        <w:numPr>
          <w:ilvl w:val="0"/>
          <w:numId w:val="65"/>
        </w:numPr>
        <w:ind w:left="284" w:right="-7"/>
        <w:jc w:val="both"/>
        <w:rPr>
          <w:rFonts w:asciiTheme="minorHAnsi" w:hAnsiTheme="minorHAnsi" w:cstheme="minorHAnsi"/>
          <w:bCs/>
          <w:lang w:bidi="en-US"/>
        </w:rPr>
      </w:pPr>
      <w:r w:rsidRPr="000C4362">
        <w:rPr>
          <w:rFonts w:asciiTheme="minorHAnsi" w:hAnsiTheme="minorHAnsi" w:cstheme="minorHAnsi"/>
          <w:bCs/>
          <w:lang w:bidi="en-US"/>
        </w:rPr>
        <w:t xml:space="preserve">The employee will be covered under International Travel Insurance by the Company which will cover loss of luggage/passport, sickness during travel etc. </w:t>
      </w:r>
    </w:p>
    <w:p w14:paraId="0CD1DD79" w14:textId="77777777" w:rsidR="00CE08AF" w:rsidRPr="000C4362" w:rsidRDefault="00CE08AF" w:rsidP="002B55F0">
      <w:pPr>
        <w:numPr>
          <w:ilvl w:val="0"/>
          <w:numId w:val="65"/>
        </w:numPr>
        <w:autoSpaceDE w:val="0"/>
        <w:autoSpaceDN w:val="0"/>
        <w:adjustRightInd w:val="0"/>
        <w:ind w:left="284" w:right="-7"/>
        <w:jc w:val="both"/>
        <w:rPr>
          <w:rFonts w:asciiTheme="minorHAnsi" w:hAnsiTheme="minorHAnsi" w:cstheme="minorHAnsi"/>
          <w:bCs/>
          <w:lang w:bidi="en-US"/>
        </w:rPr>
      </w:pPr>
      <w:r w:rsidRPr="000C4362">
        <w:rPr>
          <w:rFonts w:asciiTheme="minorHAnsi" w:hAnsiTheme="minorHAnsi" w:cstheme="minorHAnsi"/>
          <w:bCs/>
          <w:lang w:bidi="en-US"/>
        </w:rPr>
        <w:t xml:space="preserve">Employees should use mass public transportation wherever possible as cost of Taxi is usually very high in most of the countries. Reimbursement of expenses incurred shall be made at actual on producing the original bills. Prior approval from the BUH is mandatory incase an employee need to avail private taxi for part/full day. </w:t>
      </w:r>
    </w:p>
    <w:p w14:paraId="6A2A142B" w14:textId="77777777" w:rsidR="00CE08AF" w:rsidRPr="000C4362" w:rsidRDefault="00CE08AF" w:rsidP="002B55F0">
      <w:pPr>
        <w:numPr>
          <w:ilvl w:val="0"/>
          <w:numId w:val="65"/>
        </w:numPr>
        <w:ind w:left="284" w:right="-7"/>
        <w:jc w:val="both"/>
        <w:rPr>
          <w:rFonts w:asciiTheme="minorHAnsi" w:hAnsiTheme="minorHAnsi" w:cstheme="minorHAnsi"/>
          <w:bCs/>
          <w:lang w:bidi="en-US"/>
        </w:rPr>
      </w:pPr>
      <w:r w:rsidRPr="000C4362">
        <w:rPr>
          <w:rFonts w:asciiTheme="minorHAnsi" w:hAnsiTheme="minorHAnsi" w:cstheme="minorHAnsi"/>
          <w:bCs/>
          <w:lang w:bidi="en-US"/>
        </w:rPr>
        <w:t xml:space="preserve">Employee must avail Company’s cab facility only (if &amp; wherever available) for Business purpose. </w:t>
      </w:r>
    </w:p>
    <w:p w14:paraId="6B549736" w14:textId="77777777" w:rsidR="00CE08AF" w:rsidRPr="000C4362" w:rsidRDefault="00CE08AF" w:rsidP="002B55F0">
      <w:pPr>
        <w:numPr>
          <w:ilvl w:val="0"/>
          <w:numId w:val="65"/>
        </w:numPr>
        <w:autoSpaceDE w:val="0"/>
        <w:autoSpaceDN w:val="0"/>
        <w:adjustRightInd w:val="0"/>
        <w:ind w:left="284" w:right="-7"/>
        <w:jc w:val="both"/>
        <w:rPr>
          <w:rFonts w:asciiTheme="minorHAnsi" w:hAnsiTheme="minorHAnsi" w:cstheme="minorHAnsi"/>
          <w:bCs/>
          <w:lang w:bidi="en-US"/>
        </w:rPr>
      </w:pPr>
      <w:r w:rsidRPr="000C4362">
        <w:rPr>
          <w:rFonts w:asciiTheme="minorHAnsi" w:hAnsiTheme="minorHAnsi" w:cstheme="minorHAnsi"/>
          <w:bCs/>
          <w:lang w:bidi="en-US"/>
        </w:rPr>
        <w:t xml:space="preserve">In the scenario where auto generated bills are not provided/available then reimbursement will be made at $ 20 per day or equivalent in the currency of respective region where employee is travelling. </w:t>
      </w:r>
    </w:p>
    <w:p w14:paraId="2739F631" w14:textId="77777777" w:rsidR="00CE08AF" w:rsidRPr="000C4362" w:rsidRDefault="00CE08AF" w:rsidP="002B55F0">
      <w:pPr>
        <w:numPr>
          <w:ilvl w:val="0"/>
          <w:numId w:val="65"/>
        </w:numPr>
        <w:autoSpaceDE w:val="0"/>
        <w:autoSpaceDN w:val="0"/>
        <w:adjustRightInd w:val="0"/>
        <w:ind w:left="284" w:right="-7"/>
        <w:jc w:val="both"/>
        <w:rPr>
          <w:rFonts w:asciiTheme="minorHAnsi" w:hAnsiTheme="minorHAnsi" w:cstheme="minorHAnsi"/>
          <w:bCs/>
          <w:lang w:bidi="en-US"/>
        </w:rPr>
      </w:pPr>
      <w:r w:rsidRPr="000C4362">
        <w:rPr>
          <w:rFonts w:asciiTheme="minorHAnsi" w:hAnsiTheme="minorHAnsi" w:cstheme="minorHAnsi"/>
          <w:bCs/>
          <w:lang w:bidi="en-US"/>
        </w:rPr>
        <w:t>All accommodation arrangements shall be taken care by Travel Desk. Employees shall stay in Company provided accommodation while traveling on business purpose, wherever available.</w:t>
      </w:r>
    </w:p>
    <w:p w14:paraId="75A68E23" w14:textId="77777777" w:rsidR="00CE08AF" w:rsidRPr="000C4362" w:rsidRDefault="00CE08AF" w:rsidP="00886404">
      <w:pPr>
        <w:autoSpaceDE w:val="0"/>
        <w:autoSpaceDN w:val="0"/>
        <w:adjustRightInd w:val="0"/>
        <w:ind w:left="-851" w:right="-7"/>
        <w:jc w:val="both"/>
        <w:rPr>
          <w:rFonts w:asciiTheme="minorHAnsi" w:hAnsiTheme="minorHAnsi" w:cstheme="minorHAnsi"/>
          <w:bCs/>
          <w:lang w:bidi="en-US"/>
        </w:rPr>
      </w:pPr>
    </w:p>
    <w:p w14:paraId="11A7DAD7" w14:textId="77777777" w:rsidR="00CE08AF" w:rsidRPr="000C4362" w:rsidRDefault="003A0C9B" w:rsidP="002B55F0">
      <w:pPr>
        <w:pStyle w:val="ListParagraph"/>
        <w:numPr>
          <w:ilvl w:val="0"/>
          <w:numId w:val="57"/>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Travel advances</w:t>
      </w:r>
    </w:p>
    <w:p w14:paraId="6F8322F9" w14:textId="77777777" w:rsidR="00CE08AF" w:rsidRPr="000C4362" w:rsidRDefault="00CE08AF" w:rsidP="00886404">
      <w:pPr>
        <w:ind w:left="-851"/>
        <w:jc w:val="both"/>
        <w:rPr>
          <w:rFonts w:asciiTheme="minorHAnsi" w:hAnsiTheme="minorHAnsi" w:cstheme="minorHAnsi"/>
          <w:b/>
          <w:lang w:bidi="en-US"/>
        </w:rPr>
      </w:pPr>
    </w:p>
    <w:p w14:paraId="14E1A57E" w14:textId="77777777" w:rsidR="00CE08AF" w:rsidRPr="000C4362" w:rsidRDefault="00CE08AF" w:rsidP="002B55F0">
      <w:pPr>
        <w:numPr>
          <w:ilvl w:val="0"/>
          <w:numId w:val="66"/>
        </w:numPr>
        <w:autoSpaceDE w:val="0"/>
        <w:autoSpaceDN w:val="0"/>
        <w:adjustRightInd w:val="0"/>
        <w:ind w:left="284" w:right="-7" w:hanging="284"/>
        <w:jc w:val="both"/>
        <w:rPr>
          <w:rFonts w:asciiTheme="minorHAnsi" w:hAnsiTheme="minorHAnsi" w:cstheme="minorHAnsi"/>
          <w:bCs/>
          <w:lang w:bidi="en-US"/>
        </w:rPr>
      </w:pPr>
      <w:r w:rsidRPr="000C4362">
        <w:rPr>
          <w:rFonts w:asciiTheme="minorHAnsi" w:hAnsiTheme="minorHAnsi" w:cstheme="minorHAnsi"/>
          <w:bCs/>
          <w:lang w:bidi="en-US"/>
        </w:rPr>
        <w:lastRenderedPageBreak/>
        <w:t xml:space="preserve">For travel advance request other than daily allowance; it is mandatory to provide the details of all the pre-approved expenses likely to be made viz., local conveyance, accommodation &amp; other business expenses, if any, in the TRF.  Travel Desk will process such advance &amp; direct Facilities for further processing. </w:t>
      </w:r>
    </w:p>
    <w:p w14:paraId="2F969024" w14:textId="77777777" w:rsidR="00CE08AF" w:rsidRPr="000C4362" w:rsidRDefault="00CE08AF" w:rsidP="002B55F0">
      <w:pPr>
        <w:numPr>
          <w:ilvl w:val="0"/>
          <w:numId w:val="66"/>
        </w:numPr>
        <w:autoSpaceDE w:val="0"/>
        <w:autoSpaceDN w:val="0"/>
        <w:adjustRightInd w:val="0"/>
        <w:ind w:left="284" w:right="-7" w:hanging="284"/>
        <w:jc w:val="both"/>
        <w:rPr>
          <w:rFonts w:asciiTheme="minorHAnsi" w:hAnsiTheme="minorHAnsi" w:cstheme="minorHAnsi"/>
          <w:bCs/>
          <w:lang w:bidi="en-US"/>
        </w:rPr>
      </w:pPr>
      <w:r w:rsidRPr="000C4362">
        <w:rPr>
          <w:rFonts w:asciiTheme="minorHAnsi" w:hAnsiTheme="minorHAnsi" w:cstheme="minorHAnsi"/>
          <w:bCs/>
          <w:lang w:bidi="en-US"/>
        </w:rPr>
        <w:t xml:space="preserve">Advance amount will be directly credited to the employee’s travel debit card provided by Company for the travel. </w:t>
      </w:r>
    </w:p>
    <w:p w14:paraId="3E2485DA" w14:textId="77777777" w:rsidR="00CE08AF" w:rsidRPr="000C4362" w:rsidRDefault="00CE08AF" w:rsidP="002B55F0">
      <w:pPr>
        <w:numPr>
          <w:ilvl w:val="0"/>
          <w:numId w:val="66"/>
        </w:numPr>
        <w:autoSpaceDE w:val="0"/>
        <w:autoSpaceDN w:val="0"/>
        <w:adjustRightInd w:val="0"/>
        <w:ind w:left="284" w:right="-7" w:hanging="284"/>
        <w:jc w:val="both"/>
        <w:rPr>
          <w:rFonts w:asciiTheme="minorHAnsi" w:hAnsiTheme="minorHAnsi" w:cstheme="minorHAnsi"/>
          <w:bCs/>
          <w:lang w:bidi="en-US"/>
        </w:rPr>
      </w:pPr>
      <w:r w:rsidRPr="000C4362">
        <w:rPr>
          <w:rFonts w:asciiTheme="minorHAnsi" w:hAnsiTheme="minorHAnsi" w:cstheme="minorHAnsi"/>
          <w:bCs/>
          <w:lang w:bidi="en-US"/>
        </w:rPr>
        <w:t>Amount against daily allowance shall be automatically credited at least 2 days in advance in the employee’s travel debit card for an amount equivalent to 15 days daily allowance before the due date for travel.</w:t>
      </w:r>
    </w:p>
    <w:p w14:paraId="1A2FCEB2" w14:textId="77777777" w:rsidR="00CE08AF" w:rsidRPr="000C4362" w:rsidRDefault="00CE08AF" w:rsidP="002B55F0">
      <w:pPr>
        <w:numPr>
          <w:ilvl w:val="0"/>
          <w:numId w:val="66"/>
        </w:numPr>
        <w:autoSpaceDE w:val="0"/>
        <w:autoSpaceDN w:val="0"/>
        <w:adjustRightInd w:val="0"/>
        <w:ind w:left="284" w:right="-7" w:hanging="284"/>
        <w:jc w:val="both"/>
        <w:rPr>
          <w:rFonts w:asciiTheme="minorHAnsi" w:hAnsiTheme="minorHAnsi" w:cstheme="minorHAnsi"/>
          <w:bCs/>
          <w:lang w:bidi="en-US"/>
        </w:rPr>
      </w:pPr>
      <w:r w:rsidRPr="000C4362">
        <w:rPr>
          <w:rFonts w:asciiTheme="minorHAnsi" w:hAnsiTheme="minorHAnsi" w:cstheme="minorHAnsi"/>
          <w:bCs/>
          <w:lang w:bidi="en-US"/>
        </w:rPr>
        <w:t xml:space="preserve">The first credit can be made as per the convenience of the employee: in case employee likes to have part amount as Cash or in travel debit card. Employee should mention any such request clearly in </w:t>
      </w:r>
      <w:r w:rsidR="00377098" w:rsidRPr="000C4362">
        <w:rPr>
          <w:rFonts w:asciiTheme="minorHAnsi" w:hAnsiTheme="minorHAnsi" w:cstheme="minorHAnsi"/>
          <w:bCs/>
          <w:lang w:bidi="en-US"/>
        </w:rPr>
        <w:t>TRF,</w:t>
      </w:r>
      <w:r w:rsidRPr="000C4362">
        <w:rPr>
          <w:rFonts w:asciiTheme="minorHAnsi" w:hAnsiTheme="minorHAnsi" w:cstheme="minorHAnsi"/>
          <w:bCs/>
          <w:lang w:bidi="en-US"/>
        </w:rPr>
        <w:t xml:space="preserve"> so that required support can be arranged.</w:t>
      </w:r>
    </w:p>
    <w:p w14:paraId="3719359E" w14:textId="77777777" w:rsidR="00CE08AF" w:rsidRPr="000C4362" w:rsidRDefault="00CE08AF" w:rsidP="002B55F0">
      <w:pPr>
        <w:numPr>
          <w:ilvl w:val="0"/>
          <w:numId w:val="66"/>
        </w:numPr>
        <w:autoSpaceDE w:val="0"/>
        <w:autoSpaceDN w:val="0"/>
        <w:adjustRightInd w:val="0"/>
        <w:ind w:left="284" w:right="-7" w:hanging="284"/>
        <w:jc w:val="both"/>
        <w:rPr>
          <w:rFonts w:asciiTheme="minorHAnsi" w:hAnsiTheme="minorHAnsi" w:cstheme="minorHAnsi"/>
          <w:bCs/>
          <w:lang w:bidi="en-US"/>
        </w:rPr>
      </w:pPr>
      <w:r w:rsidRPr="000C4362">
        <w:rPr>
          <w:rFonts w:asciiTheme="minorHAnsi" w:hAnsiTheme="minorHAnsi" w:cstheme="minorHAnsi"/>
          <w:bCs/>
          <w:lang w:bidi="en-US"/>
        </w:rPr>
        <w:t>In case of withdrawal from ATM; Company shall bear the cost of one withdrawal in every 15 days or part thereof. Employee must submit the receipt with duly filled annexure II for such reimbursement.</w:t>
      </w:r>
    </w:p>
    <w:p w14:paraId="5D2AB5A7" w14:textId="77777777" w:rsidR="003D46A8" w:rsidRPr="000C4362" w:rsidRDefault="003D46A8" w:rsidP="003D46A8">
      <w:pPr>
        <w:autoSpaceDE w:val="0"/>
        <w:autoSpaceDN w:val="0"/>
        <w:adjustRightInd w:val="0"/>
        <w:ind w:left="284" w:right="-7"/>
        <w:jc w:val="both"/>
        <w:rPr>
          <w:rFonts w:asciiTheme="minorHAnsi" w:hAnsiTheme="minorHAnsi" w:cstheme="minorHAnsi"/>
          <w:bCs/>
          <w:lang w:bidi="en-US"/>
        </w:rPr>
      </w:pPr>
    </w:p>
    <w:p w14:paraId="4A87BDE8" w14:textId="77777777" w:rsidR="003D46A8" w:rsidRPr="000C4362" w:rsidRDefault="003D46A8" w:rsidP="003D46A8">
      <w:pPr>
        <w:ind w:left="142"/>
        <w:jc w:val="both"/>
        <w:rPr>
          <w:rFonts w:asciiTheme="minorHAnsi" w:hAnsiTheme="minorHAnsi" w:cstheme="minorHAnsi"/>
          <w:b/>
          <w:kern w:val="16"/>
          <w:lang w:bidi="en-US"/>
          <w14:numForm w14:val="lining"/>
          <w14:numSpacing w14:val="tabular"/>
        </w:rPr>
      </w:pPr>
      <w:r w:rsidRPr="000C4362">
        <w:rPr>
          <w:rFonts w:asciiTheme="minorHAnsi" w:hAnsiTheme="minorHAnsi" w:cstheme="minorHAnsi"/>
          <w:b/>
          <w:kern w:val="16"/>
          <w:lang w:bidi="en-US"/>
          <w14:numForm w14:val="lining"/>
          <w14:numSpacing w14:val="tabular"/>
        </w:rPr>
        <w:t xml:space="preserve">Recovery of Advance: </w:t>
      </w:r>
    </w:p>
    <w:p w14:paraId="548D38E2" w14:textId="77777777" w:rsidR="003D46A8" w:rsidRPr="000C4362" w:rsidRDefault="003D46A8" w:rsidP="003D46A8">
      <w:pPr>
        <w:ind w:left="567"/>
        <w:jc w:val="both"/>
        <w:rPr>
          <w:rFonts w:asciiTheme="minorHAnsi" w:hAnsiTheme="minorHAnsi" w:cstheme="minorHAnsi"/>
          <w:kern w:val="16"/>
          <w:lang w:bidi="en-US"/>
          <w14:numForm w14:val="lining"/>
          <w14:numSpacing w14:val="tabular"/>
        </w:rPr>
      </w:pPr>
    </w:p>
    <w:p w14:paraId="48CC1A81" w14:textId="77777777" w:rsidR="003D46A8" w:rsidRPr="000C4362" w:rsidRDefault="003D46A8" w:rsidP="002B55F0">
      <w:pPr>
        <w:pStyle w:val="ListParagraph"/>
        <w:numPr>
          <w:ilvl w:val="0"/>
          <w:numId w:val="109"/>
        </w:numPr>
        <w:ind w:left="567"/>
        <w:jc w:val="both"/>
        <w:rPr>
          <w:rFonts w:asciiTheme="minorHAnsi" w:hAnsiTheme="minorHAnsi" w:cstheme="minorHAnsi"/>
          <w:kern w:val="16"/>
          <w:sz w:val="22"/>
          <w:szCs w:val="22"/>
          <w:lang w:bidi="en-US"/>
          <w14:numForm w14:val="lining"/>
          <w14:numSpacing w14:val="tabular"/>
        </w:rPr>
      </w:pPr>
      <w:r w:rsidRPr="000C4362">
        <w:rPr>
          <w:rFonts w:asciiTheme="minorHAnsi" w:hAnsiTheme="minorHAnsi" w:cstheme="minorHAnsi"/>
          <w:kern w:val="16"/>
          <w:sz w:val="22"/>
          <w:szCs w:val="22"/>
          <w:lang w:bidi="en-US"/>
          <w14:numForm w14:val="lining"/>
          <w14:numSpacing w14:val="tabular"/>
        </w:rPr>
        <w:t>If travel is cancelled due to any reason, employee is required to return the complete advance immediately otherwise it will be recovered from the immediate forthcoming payroll.</w:t>
      </w:r>
    </w:p>
    <w:p w14:paraId="5921AFFD" w14:textId="77777777" w:rsidR="003D46A8" w:rsidRPr="000C4362" w:rsidRDefault="003D46A8" w:rsidP="003D46A8">
      <w:pPr>
        <w:ind w:left="567"/>
        <w:jc w:val="both"/>
        <w:rPr>
          <w:rFonts w:asciiTheme="minorHAnsi" w:hAnsiTheme="minorHAnsi" w:cstheme="minorHAnsi"/>
          <w:kern w:val="16"/>
          <w:lang w:bidi="en-US"/>
          <w14:numForm w14:val="lining"/>
          <w14:numSpacing w14:val="tabular"/>
        </w:rPr>
      </w:pPr>
    </w:p>
    <w:p w14:paraId="7C6950AD" w14:textId="77777777" w:rsidR="003D46A8" w:rsidRPr="000C4362" w:rsidRDefault="003D46A8" w:rsidP="002B55F0">
      <w:pPr>
        <w:pStyle w:val="ListParagraph"/>
        <w:numPr>
          <w:ilvl w:val="0"/>
          <w:numId w:val="109"/>
        </w:numPr>
        <w:ind w:left="567"/>
        <w:jc w:val="both"/>
        <w:rPr>
          <w:rFonts w:asciiTheme="minorHAnsi" w:hAnsiTheme="minorHAnsi" w:cstheme="minorHAnsi"/>
          <w:kern w:val="16"/>
          <w:sz w:val="22"/>
          <w:szCs w:val="22"/>
          <w:lang w:bidi="en-US"/>
          <w14:numForm w14:val="lining"/>
          <w14:numSpacing w14:val="tabular"/>
        </w:rPr>
      </w:pPr>
      <w:r w:rsidRPr="000C4362">
        <w:rPr>
          <w:rFonts w:asciiTheme="minorHAnsi" w:hAnsiTheme="minorHAnsi" w:cstheme="minorHAnsi"/>
          <w:kern w:val="16"/>
          <w:sz w:val="22"/>
          <w:szCs w:val="22"/>
          <w:lang w:bidi="en-US"/>
          <w14:numForm w14:val="lining"/>
          <w14:numSpacing w14:val="tabular"/>
        </w:rPr>
        <w:t>YASH Reserves the right to recover the ‘advance paid and claim not submitted’ by the employee as per timeline from immediate forthcoming payroll/Full &amp; Final Settlement of the employee, as applicable. Company will consider &amp; exempt the recovery of per-diem based on no. of days and eligibility. However, it’ll be treated as taxable income. After considering the per-diem amount and deducting it from total advance taken, remaining amount will be recovered.</w:t>
      </w:r>
    </w:p>
    <w:p w14:paraId="6F48FFE5" w14:textId="77777777" w:rsidR="00CE19BE" w:rsidRPr="000C4362" w:rsidRDefault="00CE19BE" w:rsidP="003D46A8">
      <w:pPr>
        <w:autoSpaceDE w:val="0"/>
        <w:autoSpaceDN w:val="0"/>
        <w:adjustRightInd w:val="0"/>
        <w:ind w:left="284" w:right="-7"/>
        <w:jc w:val="both"/>
        <w:rPr>
          <w:rFonts w:asciiTheme="minorHAnsi" w:hAnsiTheme="minorHAnsi" w:cstheme="minorHAnsi"/>
          <w:bCs/>
          <w:lang w:bidi="en-US"/>
        </w:rPr>
      </w:pPr>
    </w:p>
    <w:p w14:paraId="5E8DE88E" w14:textId="77777777" w:rsidR="00CE08AF" w:rsidRPr="000C4362" w:rsidRDefault="00CE08AF" w:rsidP="002837D6">
      <w:pPr>
        <w:pStyle w:val="Heading1"/>
        <w:ind w:left="-567" w:right="-1"/>
        <w:rPr>
          <w:lang w:val="x-none" w:bidi="en-US"/>
        </w:rPr>
      </w:pPr>
      <w:bookmarkStart w:id="84" w:name="_Toc163051641"/>
      <w:bookmarkStart w:id="85" w:name="_Hlk41693470"/>
      <w:r w:rsidRPr="000C4362">
        <w:t>PERFORMANCE</w:t>
      </w:r>
      <w:r w:rsidRPr="000C4362">
        <w:rPr>
          <w:lang w:bidi="en-US"/>
        </w:rPr>
        <w:t xml:space="preserve"> MANAGEMENT SYSTEM</w:t>
      </w:r>
      <w:bookmarkEnd w:id="84"/>
    </w:p>
    <w:p w14:paraId="051F6CE0" w14:textId="77777777" w:rsidR="00CE08AF" w:rsidRPr="000C4362" w:rsidRDefault="00CE08AF" w:rsidP="00886404">
      <w:pPr>
        <w:ind w:left="-851"/>
        <w:jc w:val="both"/>
        <w:rPr>
          <w:rFonts w:asciiTheme="minorHAnsi" w:hAnsiTheme="minorHAnsi" w:cstheme="minorHAnsi"/>
          <w:b/>
          <w:lang w:bidi="en-US"/>
        </w:rPr>
      </w:pPr>
    </w:p>
    <w:p w14:paraId="4CFF8F5D" w14:textId="77777777" w:rsidR="007E5280" w:rsidRPr="000C4362" w:rsidRDefault="007E5280" w:rsidP="002837D6">
      <w:pPr>
        <w:pStyle w:val="Heading2"/>
        <w:numPr>
          <w:ilvl w:val="0"/>
          <w:numId w:val="159"/>
        </w:numPr>
        <w:ind w:left="-567"/>
        <w:rPr>
          <w:lang w:bidi="en-US"/>
        </w:rPr>
      </w:pPr>
      <w:r w:rsidRPr="000C4362">
        <w:rPr>
          <w:lang w:bidi="en-US"/>
        </w:rPr>
        <w:t>CONFIRMATION</w:t>
      </w:r>
    </w:p>
    <w:p w14:paraId="032BB4C3" w14:textId="77777777" w:rsidR="007E5280" w:rsidRPr="000C4362" w:rsidRDefault="007E5280" w:rsidP="007E5280">
      <w:pPr>
        <w:ind w:left="-851"/>
        <w:jc w:val="both"/>
        <w:rPr>
          <w:rFonts w:asciiTheme="minorHAnsi" w:hAnsiTheme="minorHAnsi" w:cstheme="minorHAnsi"/>
          <w:lang w:bidi="en-US"/>
        </w:rPr>
      </w:pPr>
    </w:p>
    <w:p w14:paraId="3EC24560" w14:textId="77777777" w:rsidR="007E5280" w:rsidRPr="000C4362" w:rsidRDefault="007E5280" w:rsidP="007E5280">
      <w:pPr>
        <w:ind w:left="-284"/>
        <w:jc w:val="both"/>
        <w:rPr>
          <w:rFonts w:asciiTheme="minorHAnsi" w:hAnsiTheme="minorHAnsi" w:cstheme="minorHAnsi"/>
          <w:bCs/>
          <w:lang w:bidi="en-US"/>
        </w:rPr>
      </w:pPr>
      <w:r w:rsidRPr="000C4362">
        <w:rPr>
          <w:rFonts w:asciiTheme="minorHAnsi" w:hAnsiTheme="minorHAnsi" w:cstheme="minorHAnsi"/>
          <w:lang w:bidi="en-US"/>
        </w:rPr>
        <w:t>Employee Confirmation is a process through which employees’ performance is evaluated for the period they have remained on Probation</w:t>
      </w:r>
      <w:r w:rsidRPr="000C4362">
        <w:rPr>
          <w:rFonts w:asciiTheme="minorHAnsi" w:hAnsiTheme="minorHAnsi" w:cstheme="minorHAnsi"/>
          <w:bCs/>
          <w:lang w:bidi="en-US"/>
        </w:rPr>
        <w:t>/Training/Training cum Probation. This evaluation period is of 3 months from date of joining and b</w:t>
      </w:r>
      <w:r w:rsidRPr="000C4362">
        <w:rPr>
          <w:rFonts w:asciiTheme="minorHAnsi" w:hAnsiTheme="minorHAnsi" w:cstheme="minorHAnsi"/>
          <w:lang w:bidi="en-US"/>
        </w:rPr>
        <w:t>ased on the outcome of this evaluation the company may confirm or extend the duration of such period by 3 months</w:t>
      </w:r>
      <w:r w:rsidRPr="000C4362">
        <w:rPr>
          <w:rFonts w:asciiTheme="minorHAnsi" w:hAnsiTheme="minorHAnsi" w:cstheme="minorHAnsi"/>
          <w:bCs/>
          <w:lang w:bidi="en-US"/>
        </w:rPr>
        <w:t>. This is in accordance to the respective clause mentioned in the offer letter issued to an employee at the time of joining the company.</w:t>
      </w:r>
    </w:p>
    <w:p w14:paraId="3DEC57FB" w14:textId="77777777" w:rsidR="007E5280" w:rsidRPr="000C4362" w:rsidRDefault="007E5280" w:rsidP="007E5280">
      <w:pPr>
        <w:ind w:left="-284"/>
        <w:jc w:val="both"/>
        <w:rPr>
          <w:rFonts w:asciiTheme="minorHAnsi" w:hAnsiTheme="minorHAnsi" w:cstheme="minorHAnsi"/>
          <w:bCs/>
          <w:lang w:bidi="en-US"/>
        </w:rPr>
      </w:pPr>
    </w:p>
    <w:p w14:paraId="2EF81C70" w14:textId="77777777" w:rsidR="007E5280" w:rsidRPr="000C4362" w:rsidRDefault="007E5280" w:rsidP="007E5280">
      <w:pPr>
        <w:tabs>
          <w:tab w:val="left" w:pos="360"/>
        </w:tabs>
        <w:ind w:left="-284" w:right="-7"/>
        <w:jc w:val="both"/>
        <w:rPr>
          <w:rFonts w:asciiTheme="minorHAnsi" w:hAnsiTheme="minorHAnsi" w:cstheme="minorHAnsi"/>
        </w:rPr>
      </w:pPr>
      <w:r w:rsidRPr="000C4362">
        <w:rPr>
          <w:rFonts w:asciiTheme="minorHAnsi" w:hAnsiTheme="minorHAnsi" w:cstheme="minorHAnsi"/>
        </w:rPr>
        <w:t xml:space="preserve">Probation clause is not applicable to confirmed employees who are transferred to/joining YASH from the group of </w:t>
      </w:r>
      <w:r w:rsidRPr="000C4362">
        <w:rPr>
          <w:rFonts w:asciiTheme="minorHAnsi" w:hAnsiTheme="minorHAnsi" w:cstheme="minorHAnsi"/>
          <w:color w:val="000000" w:themeColor="text1"/>
        </w:rPr>
        <w:t xml:space="preserve">companies </w:t>
      </w:r>
      <w:r w:rsidRPr="000C4362">
        <w:rPr>
          <w:bCs/>
          <w:color w:val="000000" w:themeColor="text1"/>
          <w:lang w:bidi="en-US"/>
        </w:rPr>
        <w:t>or are confirmed from their DOJ as per their offer letter.</w:t>
      </w:r>
    </w:p>
    <w:p w14:paraId="7F67CFDF" w14:textId="77777777" w:rsidR="007E5280" w:rsidRPr="000C4362" w:rsidRDefault="007E5280" w:rsidP="007E5280">
      <w:pPr>
        <w:tabs>
          <w:tab w:val="left" w:pos="360"/>
        </w:tabs>
        <w:ind w:left="-284" w:right="-7"/>
        <w:jc w:val="both"/>
        <w:rPr>
          <w:rFonts w:asciiTheme="minorHAnsi" w:hAnsiTheme="minorHAnsi" w:cstheme="minorHAnsi"/>
        </w:rPr>
      </w:pPr>
    </w:p>
    <w:p w14:paraId="4C9EA063" w14:textId="0851BFB7" w:rsidR="007E5280" w:rsidRPr="000C4362" w:rsidRDefault="007E5280" w:rsidP="007E5280">
      <w:pPr>
        <w:tabs>
          <w:tab w:val="left" w:pos="360"/>
        </w:tabs>
        <w:ind w:left="-284" w:right="-7"/>
        <w:jc w:val="both"/>
        <w:rPr>
          <w:rFonts w:asciiTheme="minorHAnsi" w:hAnsiTheme="minorHAnsi" w:cstheme="minorHAnsi"/>
        </w:rPr>
      </w:pPr>
      <w:r w:rsidRPr="000C4362">
        <w:rPr>
          <w:rFonts w:asciiTheme="minorHAnsi" w:eastAsia="MS Mincho" w:hAnsiTheme="minorHAnsi" w:cstheme="minorHAnsi"/>
        </w:rPr>
        <w:t>Any employee who is serving notice period or is undergoing PIP would not be eligible for confirmation process.</w:t>
      </w:r>
    </w:p>
    <w:p w14:paraId="7C7BD1E6" w14:textId="77777777" w:rsidR="007E5280" w:rsidRPr="000C4362" w:rsidRDefault="007E5280" w:rsidP="007E5280">
      <w:pPr>
        <w:ind w:left="-284"/>
        <w:jc w:val="both"/>
        <w:rPr>
          <w:rFonts w:asciiTheme="minorHAnsi" w:hAnsiTheme="minorHAnsi" w:cstheme="minorHAnsi"/>
          <w:bCs/>
          <w:lang w:bidi="en-US"/>
        </w:rPr>
      </w:pPr>
    </w:p>
    <w:p w14:paraId="35305FE3" w14:textId="77777777" w:rsidR="007E5280" w:rsidRPr="000C4362" w:rsidRDefault="007E5280" w:rsidP="007E5280">
      <w:pPr>
        <w:ind w:left="-284"/>
        <w:jc w:val="both"/>
        <w:rPr>
          <w:rFonts w:asciiTheme="minorHAnsi" w:hAnsiTheme="minorHAnsi" w:cstheme="minorHAnsi"/>
          <w:bCs/>
          <w:lang w:bidi="en-US"/>
        </w:rPr>
      </w:pPr>
      <w:r w:rsidRPr="000C4362">
        <w:rPr>
          <w:rFonts w:asciiTheme="minorHAnsi" w:hAnsiTheme="minorHAnsi" w:cstheme="minorHAnsi"/>
          <w:bCs/>
          <w:lang w:bidi="en-US"/>
        </w:rPr>
        <w:t>Please refer to step by step confirmation process that is executed on Infogram before due date of confirmation in policy.</w:t>
      </w:r>
    </w:p>
    <w:p w14:paraId="1BDB60B5" w14:textId="77777777" w:rsidR="007E5280" w:rsidRPr="000C4362" w:rsidRDefault="007E5280" w:rsidP="007E5280">
      <w:pPr>
        <w:ind w:left="-851"/>
        <w:contextualSpacing/>
        <w:jc w:val="both"/>
        <w:rPr>
          <w:rFonts w:asciiTheme="minorHAnsi" w:hAnsiTheme="minorHAnsi" w:cstheme="minorHAnsi"/>
          <w:bCs/>
          <w:lang w:bidi="en-US"/>
        </w:rPr>
      </w:pPr>
    </w:p>
    <w:p w14:paraId="4A19C00B" w14:textId="77777777" w:rsidR="007E5280" w:rsidRPr="000C4362" w:rsidRDefault="007E5280" w:rsidP="007E5280">
      <w:pPr>
        <w:pStyle w:val="ListParagraph"/>
        <w:numPr>
          <w:ilvl w:val="0"/>
          <w:numId w:val="68"/>
        </w:numPr>
        <w:ind w:left="0"/>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Outcome of Confirmation process is determined by performance evaluation rating received by employees on Infogram.</w:t>
      </w:r>
    </w:p>
    <w:p w14:paraId="58E939FD" w14:textId="77777777" w:rsidR="007E5280" w:rsidRPr="000C4362" w:rsidRDefault="007E5280" w:rsidP="007E5280">
      <w:pPr>
        <w:jc w:val="both"/>
        <w:rPr>
          <w:rFonts w:asciiTheme="minorHAnsi" w:hAnsiTheme="minorHAnsi" w:cstheme="minorHAnsi"/>
          <w:bCs/>
          <w:lang w:bidi="en-US"/>
        </w:rPr>
      </w:pPr>
    </w:p>
    <w:tbl>
      <w:tblPr>
        <w:tblStyle w:val="GridTable4-Accent21"/>
        <w:tblW w:w="9640" w:type="dxa"/>
        <w:tblInd w:w="-431" w:type="dxa"/>
        <w:tblLook w:val="04A0" w:firstRow="1" w:lastRow="0" w:firstColumn="1" w:lastColumn="0" w:noHBand="0" w:noVBand="1"/>
      </w:tblPr>
      <w:tblGrid>
        <w:gridCol w:w="2379"/>
        <w:gridCol w:w="7261"/>
      </w:tblGrid>
      <w:tr w:rsidR="007E5280" w:rsidRPr="000C4362" w14:paraId="70BC3AF6" w14:textId="77777777" w:rsidTr="004E03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629081" w14:textId="77777777" w:rsidR="007E5280" w:rsidRPr="000C4362" w:rsidRDefault="007E5280" w:rsidP="007E5280">
            <w:pPr>
              <w:ind w:left="50"/>
              <w:contextualSpacing/>
              <w:rPr>
                <w:b w:val="0"/>
                <w:bCs w:val="0"/>
                <w:color w:val="000000" w:themeColor="text1"/>
                <w:lang w:bidi="en-US"/>
              </w:rPr>
            </w:pPr>
            <w:r w:rsidRPr="000C4362">
              <w:rPr>
                <w:color w:val="000000" w:themeColor="text1"/>
                <w:lang w:bidi="en-US"/>
              </w:rPr>
              <w:t>Rating</w:t>
            </w:r>
          </w:p>
        </w:tc>
        <w:tc>
          <w:tcPr>
            <w:tcW w:w="72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E4E666E" w14:textId="77777777" w:rsidR="007E5280" w:rsidRPr="000C4362" w:rsidRDefault="007E5280" w:rsidP="007E5280">
            <w:pPr>
              <w:ind w:left="50"/>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lang w:bidi="en-US"/>
              </w:rPr>
            </w:pPr>
            <w:r w:rsidRPr="000C4362">
              <w:rPr>
                <w:color w:val="000000" w:themeColor="text1"/>
                <w:lang w:bidi="en-US"/>
              </w:rPr>
              <w:t>Status</w:t>
            </w:r>
          </w:p>
        </w:tc>
      </w:tr>
      <w:tr w:rsidR="007E5280" w:rsidRPr="000C4362" w14:paraId="105677F9" w14:textId="77777777" w:rsidTr="004E0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Borders>
              <w:top w:val="single" w:sz="4" w:space="0" w:color="FFFFFF" w:themeColor="background1"/>
            </w:tcBorders>
          </w:tcPr>
          <w:p w14:paraId="002EE7A2" w14:textId="77777777" w:rsidR="007E5280" w:rsidRPr="000C4362" w:rsidRDefault="007E5280" w:rsidP="007E5280">
            <w:pPr>
              <w:ind w:left="50"/>
              <w:contextualSpacing/>
              <w:rPr>
                <w:bCs w:val="0"/>
                <w:color w:val="000000" w:themeColor="text1"/>
                <w:lang w:bidi="en-US"/>
              </w:rPr>
            </w:pPr>
            <w:r w:rsidRPr="000C4362">
              <w:rPr>
                <w:color w:val="000000" w:themeColor="text1"/>
                <w:lang w:bidi="en-US"/>
              </w:rPr>
              <w:t>3 &amp; above</w:t>
            </w:r>
          </w:p>
        </w:tc>
        <w:tc>
          <w:tcPr>
            <w:tcW w:w="7261" w:type="dxa"/>
            <w:tcBorders>
              <w:top w:val="single" w:sz="4" w:space="0" w:color="FFFFFF" w:themeColor="background1"/>
            </w:tcBorders>
          </w:tcPr>
          <w:p w14:paraId="2278D37F" w14:textId="77777777" w:rsidR="007E5280" w:rsidRPr="000C4362" w:rsidRDefault="007E5280" w:rsidP="007E5280">
            <w:pPr>
              <w:ind w:left="50"/>
              <w:contextualSpacing/>
              <w:cnfStyle w:val="000000100000" w:firstRow="0" w:lastRow="0" w:firstColumn="0" w:lastColumn="0" w:oddVBand="0" w:evenVBand="0" w:oddHBand="1" w:evenHBand="0" w:firstRowFirstColumn="0" w:firstRowLastColumn="0" w:lastRowFirstColumn="0" w:lastRowLastColumn="0"/>
              <w:rPr>
                <w:bCs/>
                <w:color w:val="000000" w:themeColor="text1"/>
                <w:lang w:bidi="en-US"/>
              </w:rPr>
            </w:pPr>
            <w:r w:rsidRPr="000C4362">
              <w:rPr>
                <w:bCs/>
                <w:color w:val="000000" w:themeColor="text1"/>
                <w:lang w:bidi="en-US"/>
              </w:rPr>
              <w:t>Confirmed</w:t>
            </w:r>
          </w:p>
        </w:tc>
      </w:tr>
      <w:tr w:rsidR="007E5280" w:rsidRPr="000C4362" w14:paraId="29138577" w14:textId="77777777" w:rsidTr="007D5456">
        <w:tc>
          <w:tcPr>
            <w:cnfStyle w:val="001000000000" w:firstRow="0" w:lastRow="0" w:firstColumn="1" w:lastColumn="0" w:oddVBand="0" w:evenVBand="0" w:oddHBand="0" w:evenHBand="0" w:firstRowFirstColumn="0" w:firstRowLastColumn="0" w:lastRowFirstColumn="0" w:lastRowLastColumn="0"/>
            <w:tcW w:w="2379" w:type="dxa"/>
          </w:tcPr>
          <w:p w14:paraId="60453C3C" w14:textId="36457586" w:rsidR="007E5280" w:rsidRPr="000C4362" w:rsidRDefault="007E5280" w:rsidP="007E5280">
            <w:pPr>
              <w:ind w:left="50"/>
              <w:contextualSpacing/>
              <w:rPr>
                <w:bCs w:val="0"/>
                <w:color w:val="000000" w:themeColor="text1"/>
                <w:lang w:bidi="en-US"/>
              </w:rPr>
            </w:pPr>
            <w:r w:rsidRPr="000C4362">
              <w:rPr>
                <w:color w:val="000000" w:themeColor="text1"/>
                <w:lang w:bidi="en-US"/>
              </w:rPr>
              <w:t xml:space="preserve">2.5 </w:t>
            </w:r>
          </w:p>
        </w:tc>
        <w:tc>
          <w:tcPr>
            <w:tcW w:w="7261" w:type="dxa"/>
          </w:tcPr>
          <w:p w14:paraId="5B24AD27" w14:textId="77777777" w:rsidR="007E5280" w:rsidRPr="000C4362" w:rsidRDefault="007E5280" w:rsidP="007E5280">
            <w:pPr>
              <w:ind w:left="50"/>
              <w:contextualSpacing/>
              <w:cnfStyle w:val="000000000000" w:firstRow="0" w:lastRow="0" w:firstColumn="0" w:lastColumn="0" w:oddVBand="0" w:evenVBand="0" w:oddHBand="0" w:evenHBand="0" w:firstRowFirstColumn="0" w:firstRowLastColumn="0" w:lastRowFirstColumn="0" w:lastRowLastColumn="0"/>
              <w:rPr>
                <w:bCs/>
                <w:color w:val="000000" w:themeColor="text1"/>
                <w:lang w:bidi="en-US"/>
              </w:rPr>
            </w:pPr>
            <w:r w:rsidRPr="000C4362">
              <w:rPr>
                <w:bCs/>
                <w:color w:val="000000" w:themeColor="text1"/>
                <w:lang w:bidi="en-US"/>
              </w:rPr>
              <w:t xml:space="preserve">Extension of Probation/Training cum Probation period* with initiation of Performance Improvement Plan as per PIP policy. </w:t>
            </w:r>
          </w:p>
        </w:tc>
      </w:tr>
      <w:tr w:rsidR="007E5280" w:rsidRPr="000C4362" w14:paraId="1EBF53B6" w14:textId="77777777" w:rsidTr="007D5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6CF3E6F7" w14:textId="21BA6D33" w:rsidR="007E5280" w:rsidRPr="000C4362" w:rsidRDefault="007E5280" w:rsidP="007E5280">
            <w:pPr>
              <w:ind w:left="50"/>
              <w:contextualSpacing/>
              <w:rPr>
                <w:bCs w:val="0"/>
                <w:color w:val="000000" w:themeColor="text1"/>
                <w:lang w:bidi="en-US"/>
              </w:rPr>
            </w:pPr>
            <w:r w:rsidRPr="000C4362">
              <w:rPr>
                <w:color w:val="000000" w:themeColor="text1"/>
                <w:lang w:bidi="en-US"/>
              </w:rPr>
              <w:t>2 or below</w:t>
            </w:r>
          </w:p>
        </w:tc>
        <w:tc>
          <w:tcPr>
            <w:tcW w:w="7261" w:type="dxa"/>
          </w:tcPr>
          <w:p w14:paraId="63F08F89" w14:textId="77777777" w:rsidR="007E5280" w:rsidRPr="000C4362" w:rsidRDefault="007E5280" w:rsidP="007E5280">
            <w:pPr>
              <w:ind w:left="50"/>
              <w:contextualSpacing/>
              <w:cnfStyle w:val="000000100000" w:firstRow="0" w:lastRow="0" w:firstColumn="0" w:lastColumn="0" w:oddVBand="0" w:evenVBand="0" w:oddHBand="1" w:evenHBand="0" w:firstRowFirstColumn="0" w:firstRowLastColumn="0" w:lastRowFirstColumn="0" w:lastRowLastColumn="0"/>
              <w:rPr>
                <w:bCs/>
                <w:color w:val="000000" w:themeColor="text1"/>
                <w:lang w:bidi="en-US"/>
              </w:rPr>
            </w:pPr>
            <w:r w:rsidRPr="000C4362">
              <w:rPr>
                <w:bCs/>
                <w:color w:val="000000" w:themeColor="text1"/>
                <w:lang w:bidi="en-US"/>
              </w:rPr>
              <w:t>Corrective Action would be at management’s discretion and can include termination of employment</w:t>
            </w:r>
          </w:p>
        </w:tc>
      </w:tr>
    </w:tbl>
    <w:p w14:paraId="2CFB37E6" w14:textId="77777777" w:rsidR="007E5280" w:rsidRPr="000C4362" w:rsidRDefault="007E5280" w:rsidP="007E5280">
      <w:pPr>
        <w:jc w:val="both"/>
        <w:rPr>
          <w:rFonts w:asciiTheme="minorHAnsi" w:hAnsiTheme="minorHAnsi" w:cstheme="minorHAnsi"/>
          <w:bCs/>
          <w:lang w:bidi="en-US"/>
        </w:rPr>
      </w:pPr>
    </w:p>
    <w:p w14:paraId="3C9C30AC" w14:textId="77777777" w:rsidR="007E5280" w:rsidRPr="000C4362" w:rsidRDefault="007E5280" w:rsidP="007E5280">
      <w:pPr>
        <w:pStyle w:val="ListParagraph"/>
        <w:numPr>
          <w:ilvl w:val="0"/>
          <w:numId w:val="68"/>
        </w:numPr>
        <w:ind w:left="0"/>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lastRenderedPageBreak/>
        <w:t>Grade wise entitlements change metrics on change of employment status</w:t>
      </w:r>
    </w:p>
    <w:p w14:paraId="4F040037" w14:textId="77777777" w:rsidR="007E5280" w:rsidRPr="000C4362" w:rsidRDefault="007E5280" w:rsidP="007E5280">
      <w:pPr>
        <w:ind w:left="-284"/>
        <w:jc w:val="both"/>
        <w:rPr>
          <w:rFonts w:asciiTheme="minorHAnsi" w:hAnsiTheme="minorHAnsi" w:cstheme="minorHAnsi"/>
          <w:bCs/>
          <w:lang w:bidi="en-US"/>
        </w:rPr>
      </w:pPr>
    </w:p>
    <w:tbl>
      <w:tblPr>
        <w:tblStyle w:val="GridTable4-Accent21"/>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1612"/>
        <w:gridCol w:w="1860"/>
        <w:gridCol w:w="2166"/>
        <w:gridCol w:w="1667"/>
      </w:tblGrid>
      <w:tr w:rsidR="007E5280" w:rsidRPr="000C4362" w14:paraId="30022720" w14:textId="77777777" w:rsidTr="004E0347">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33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7890DA1" w14:textId="77777777" w:rsidR="007E5280" w:rsidRPr="000C4362" w:rsidRDefault="007E5280" w:rsidP="007D5456">
            <w:pPr>
              <w:ind w:left="-536" w:firstLine="536"/>
              <w:rPr>
                <w:rFonts w:asciiTheme="minorHAnsi" w:hAnsiTheme="minorHAnsi" w:cstheme="minorHAnsi"/>
                <w:color w:val="auto"/>
                <w:lang w:bidi="en-US"/>
              </w:rPr>
            </w:pPr>
            <w:r w:rsidRPr="000C4362">
              <w:rPr>
                <w:rFonts w:asciiTheme="minorHAnsi" w:hAnsiTheme="minorHAnsi" w:cstheme="minorHAnsi"/>
                <w:color w:val="auto"/>
                <w:lang w:bidi="en-US"/>
              </w:rPr>
              <w:t>Employment Status</w:t>
            </w:r>
          </w:p>
        </w:tc>
        <w:tc>
          <w:tcPr>
            <w:tcW w:w="5638"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DCB68D" w14:textId="77777777" w:rsidR="007E5280" w:rsidRPr="000C4362" w:rsidRDefault="007E5280" w:rsidP="007E528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bidi="en-US"/>
              </w:rPr>
            </w:pPr>
            <w:r w:rsidRPr="000C4362">
              <w:rPr>
                <w:rFonts w:asciiTheme="minorHAnsi" w:hAnsiTheme="minorHAnsi" w:cstheme="minorHAnsi"/>
                <w:color w:val="auto"/>
                <w:lang w:bidi="en-US"/>
              </w:rPr>
              <w:t>Entitlements</w:t>
            </w:r>
          </w:p>
        </w:tc>
        <w:tc>
          <w:tcPr>
            <w:tcW w:w="1667"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5409A1" w14:textId="77777777" w:rsidR="007E5280" w:rsidRPr="000C4362" w:rsidRDefault="007E5280" w:rsidP="007D5456">
            <w:pPr>
              <w:ind w:right="-11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bidi="en-US"/>
              </w:rPr>
            </w:pPr>
            <w:r w:rsidRPr="000C4362">
              <w:rPr>
                <w:rFonts w:asciiTheme="minorHAnsi" w:hAnsiTheme="minorHAnsi" w:cstheme="minorHAnsi"/>
                <w:color w:val="auto"/>
                <w:lang w:bidi="en-US"/>
              </w:rPr>
              <w:t>Applicable Appraisal model</w:t>
            </w:r>
          </w:p>
        </w:tc>
      </w:tr>
      <w:tr w:rsidR="007E5280" w:rsidRPr="000C4362" w14:paraId="293B7AEA" w14:textId="77777777" w:rsidTr="004E0347">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335" w:type="dxa"/>
            <w:vMerge/>
            <w:tcBorders>
              <w:top w:val="single" w:sz="4" w:space="0" w:color="FFFFFF" w:themeColor="background1"/>
            </w:tcBorders>
            <w:hideMark/>
          </w:tcPr>
          <w:p w14:paraId="5DA3D4F5" w14:textId="77777777" w:rsidR="007E5280" w:rsidRPr="000C4362" w:rsidRDefault="007E5280" w:rsidP="007E5280">
            <w:pPr>
              <w:rPr>
                <w:rFonts w:asciiTheme="minorHAnsi" w:hAnsiTheme="minorHAnsi" w:cstheme="minorHAnsi"/>
                <w:lang w:bidi="en-US"/>
              </w:rPr>
            </w:pPr>
          </w:p>
        </w:tc>
        <w:tc>
          <w:tcPr>
            <w:tcW w:w="1612" w:type="dxa"/>
            <w:tcBorders>
              <w:top w:val="single" w:sz="4" w:space="0" w:color="FFFFFF" w:themeColor="background1"/>
            </w:tcBorders>
            <w:hideMark/>
          </w:tcPr>
          <w:p w14:paraId="712DAF24"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Earned Leave*</w:t>
            </w:r>
          </w:p>
        </w:tc>
        <w:tc>
          <w:tcPr>
            <w:tcW w:w="1860" w:type="dxa"/>
            <w:tcBorders>
              <w:top w:val="single" w:sz="4" w:space="0" w:color="FFFFFF" w:themeColor="background1"/>
            </w:tcBorders>
            <w:hideMark/>
          </w:tcPr>
          <w:p w14:paraId="00A4E6C0"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GMI</w:t>
            </w:r>
          </w:p>
        </w:tc>
        <w:tc>
          <w:tcPr>
            <w:tcW w:w="2166" w:type="dxa"/>
            <w:tcBorders>
              <w:top w:val="single" w:sz="4" w:space="0" w:color="FFFFFF" w:themeColor="background1"/>
            </w:tcBorders>
            <w:hideMark/>
          </w:tcPr>
          <w:p w14:paraId="5135122A"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GPA</w:t>
            </w:r>
          </w:p>
        </w:tc>
        <w:tc>
          <w:tcPr>
            <w:tcW w:w="1667" w:type="dxa"/>
            <w:vMerge/>
            <w:tcBorders>
              <w:top w:val="single" w:sz="4" w:space="0" w:color="FFFFFF" w:themeColor="background1"/>
            </w:tcBorders>
            <w:hideMark/>
          </w:tcPr>
          <w:p w14:paraId="7C06BADC"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p>
        </w:tc>
      </w:tr>
      <w:tr w:rsidR="007E5280" w:rsidRPr="000C4362" w14:paraId="460442A4" w14:textId="77777777" w:rsidTr="007D5456">
        <w:trPr>
          <w:trHeight w:val="232"/>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69E7398C" w14:textId="5DBCF644" w:rsidR="007E5280" w:rsidRPr="000C4362" w:rsidRDefault="00A74282" w:rsidP="00A74282">
            <w:pPr>
              <w:ind w:left="-680"/>
              <w:rPr>
                <w:rFonts w:asciiTheme="minorHAnsi" w:hAnsiTheme="minorHAnsi" w:cstheme="minorHAnsi"/>
                <w:lang w:bidi="en-US"/>
              </w:rPr>
            </w:pPr>
            <w:r w:rsidRPr="000C4362">
              <w:rPr>
                <w:rFonts w:asciiTheme="minorHAnsi" w:hAnsiTheme="minorHAnsi" w:cstheme="minorHAnsi"/>
                <w:lang w:bidi="en-US"/>
              </w:rPr>
              <w:t xml:space="preserve">              </w:t>
            </w:r>
            <w:r w:rsidR="007E5280" w:rsidRPr="000C4362">
              <w:rPr>
                <w:rFonts w:asciiTheme="minorHAnsi" w:hAnsiTheme="minorHAnsi" w:cstheme="minorHAnsi"/>
                <w:lang w:bidi="en-US"/>
              </w:rPr>
              <w:t>Training (AT)</w:t>
            </w:r>
          </w:p>
        </w:tc>
        <w:tc>
          <w:tcPr>
            <w:tcW w:w="1612" w:type="dxa"/>
            <w:vAlign w:val="center"/>
          </w:tcPr>
          <w:p w14:paraId="6697A831" w14:textId="77777777" w:rsidR="007E5280" w:rsidRPr="000C4362" w:rsidRDefault="007E5280" w:rsidP="007E5280">
            <w:pPr>
              <w:ind w:left="-319"/>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lang w:bidi="en-US"/>
              </w:rPr>
            </w:pPr>
            <w:r w:rsidRPr="000C4362">
              <w:rPr>
                <w:rFonts w:asciiTheme="minorHAnsi" w:hAnsiTheme="minorHAnsi" w:cstheme="minorHAnsi"/>
                <w:bCs/>
                <w:color w:val="000000" w:themeColor="text1"/>
                <w:lang w:bidi="en-US"/>
              </w:rPr>
              <w:t>1 per month</w:t>
            </w:r>
          </w:p>
        </w:tc>
        <w:tc>
          <w:tcPr>
            <w:tcW w:w="1860" w:type="dxa"/>
          </w:tcPr>
          <w:p w14:paraId="631C5510"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w:t>
            </w:r>
          </w:p>
        </w:tc>
        <w:tc>
          <w:tcPr>
            <w:tcW w:w="2166" w:type="dxa"/>
          </w:tcPr>
          <w:p w14:paraId="50F82AEA"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w:t>
            </w:r>
          </w:p>
        </w:tc>
        <w:tc>
          <w:tcPr>
            <w:tcW w:w="1667" w:type="dxa"/>
            <w:vMerge w:val="restart"/>
          </w:tcPr>
          <w:p w14:paraId="5B93469F"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PACE Annual Appraisal Cycle</w:t>
            </w:r>
          </w:p>
          <w:p w14:paraId="3C092604"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as per Performance Management Policy</w:t>
            </w:r>
          </w:p>
        </w:tc>
      </w:tr>
      <w:tr w:rsidR="007E5280" w:rsidRPr="000C4362" w14:paraId="4EB6DB59" w14:textId="77777777" w:rsidTr="007D5456">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335" w:type="dxa"/>
            <w:hideMark/>
          </w:tcPr>
          <w:p w14:paraId="2C7D6997" w14:textId="77777777" w:rsidR="007E5280" w:rsidRPr="000C4362" w:rsidRDefault="007E5280" w:rsidP="007E5280">
            <w:pPr>
              <w:rPr>
                <w:rFonts w:asciiTheme="minorHAnsi" w:hAnsiTheme="minorHAnsi" w:cstheme="minorHAnsi"/>
                <w:lang w:bidi="en-US"/>
              </w:rPr>
            </w:pPr>
            <w:r w:rsidRPr="000C4362">
              <w:rPr>
                <w:rFonts w:asciiTheme="minorHAnsi" w:hAnsiTheme="minorHAnsi" w:cstheme="minorHAnsi"/>
                <w:lang w:bidi="en-US"/>
              </w:rPr>
              <w:t>Training cum Probation/ Probation</w:t>
            </w:r>
          </w:p>
        </w:tc>
        <w:tc>
          <w:tcPr>
            <w:tcW w:w="1612" w:type="dxa"/>
            <w:hideMark/>
          </w:tcPr>
          <w:p w14:paraId="6248A1CA"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1 per month</w:t>
            </w:r>
          </w:p>
        </w:tc>
        <w:tc>
          <w:tcPr>
            <w:tcW w:w="1860" w:type="dxa"/>
            <w:vMerge w:val="restart"/>
            <w:hideMark/>
          </w:tcPr>
          <w:p w14:paraId="1773BDB8"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GMI for self and dependents as mentioned in GMI policy.</w:t>
            </w:r>
          </w:p>
        </w:tc>
        <w:tc>
          <w:tcPr>
            <w:tcW w:w="2166" w:type="dxa"/>
            <w:vMerge w:val="restart"/>
            <w:hideMark/>
          </w:tcPr>
          <w:p w14:paraId="4E41EE92"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Entitlements shall be as per grade eligibility. Please refer GPA policy for details</w:t>
            </w:r>
          </w:p>
        </w:tc>
        <w:tc>
          <w:tcPr>
            <w:tcW w:w="1667" w:type="dxa"/>
            <w:vMerge/>
            <w:hideMark/>
          </w:tcPr>
          <w:p w14:paraId="526A2FC1" w14:textId="77777777" w:rsidR="007E5280" w:rsidRPr="000C4362" w:rsidRDefault="007E5280" w:rsidP="007E52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bidi="en-US"/>
              </w:rPr>
            </w:pPr>
          </w:p>
        </w:tc>
      </w:tr>
      <w:tr w:rsidR="007E5280" w:rsidRPr="000C4362" w14:paraId="75507D03" w14:textId="77777777" w:rsidTr="007D5456">
        <w:trPr>
          <w:trHeight w:val="456"/>
        </w:trPr>
        <w:tc>
          <w:tcPr>
            <w:cnfStyle w:val="001000000000" w:firstRow="0" w:lastRow="0" w:firstColumn="1" w:lastColumn="0" w:oddVBand="0" w:evenVBand="0" w:oddHBand="0" w:evenHBand="0" w:firstRowFirstColumn="0" w:firstRowLastColumn="0" w:lastRowFirstColumn="0" w:lastRowLastColumn="0"/>
            <w:tcW w:w="2335" w:type="dxa"/>
            <w:hideMark/>
          </w:tcPr>
          <w:p w14:paraId="5809D62C" w14:textId="77777777" w:rsidR="007E5280" w:rsidRPr="000C4362" w:rsidRDefault="007E5280" w:rsidP="007E5280">
            <w:pPr>
              <w:rPr>
                <w:rFonts w:asciiTheme="minorHAnsi" w:hAnsiTheme="minorHAnsi" w:cstheme="minorHAnsi"/>
                <w:lang w:bidi="en-US"/>
              </w:rPr>
            </w:pPr>
            <w:r w:rsidRPr="000C4362">
              <w:rPr>
                <w:rFonts w:asciiTheme="minorHAnsi" w:hAnsiTheme="minorHAnsi" w:cstheme="minorHAnsi"/>
                <w:lang w:bidi="en-US"/>
              </w:rPr>
              <w:t>Confirmed</w:t>
            </w:r>
          </w:p>
        </w:tc>
        <w:tc>
          <w:tcPr>
            <w:tcW w:w="1612" w:type="dxa"/>
            <w:hideMark/>
          </w:tcPr>
          <w:p w14:paraId="0C6A44F5"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r w:rsidRPr="000C4362">
              <w:rPr>
                <w:rFonts w:asciiTheme="minorHAnsi" w:hAnsiTheme="minorHAnsi" w:cstheme="minorHAnsi"/>
                <w:bCs/>
                <w:lang w:bidi="en-US"/>
              </w:rPr>
              <w:t>2 per Month</w:t>
            </w:r>
          </w:p>
        </w:tc>
        <w:tc>
          <w:tcPr>
            <w:tcW w:w="1860" w:type="dxa"/>
            <w:vMerge/>
            <w:hideMark/>
          </w:tcPr>
          <w:p w14:paraId="63E41EDA"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p>
        </w:tc>
        <w:tc>
          <w:tcPr>
            <w:tcW w:w="2166" w:type="dxa"/>
            <w:vMerge/>
            <w:hideMark/>
          </w:tcPr>
          <w:p w14:paraId="418085B6"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p>
        </w:tc>
        <w:tc>
          <w:tcPr>
            <w:tcW w:w="1667" w:type="dxa"/>
            <w:vMerge/>
            <w:hideMark/>
          </w:tcPr>
          <w:p w14:paraId="7A965BE6" w14:textId="77777777" w:rsidR="007E5280" w:rsidRPr="000C4362" w:rsidRDefault="007E5280" w:rsidP="007E52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bidi="en-US"/>
              </w:rPr>
            </w:pPr>
          </w:p>
        </w:tc>
      </w:tr>
    </w:tbl>
    <w:p w14:paraId="2BD8E30A" w14:textId="77777777" w:rsidR="007E5280" w:rsidRPr="000C4362" w:rsidRDefault="007E5280" w:rsidP="007E5280">
      <w:pPr>
        <w:rPr>
          <w:i/>
          <w:color w:val="000000" w:themeColor="text1"/>
          <w:lang w:bidi="en-US"/>
        </w:rPr>
      </w:pPr>
      <w:r w:rsidRPr="000C4362">
        <w:rPr>
          <w:i/>
          <w:color w:val="000000" w:themeColor="text1"/>
          <w:lang w:bidi="en-US"/>
        </w:rPr>
        <w:t>*Leave Accrual for Training cum probation/probation/confirmed will happen as quarterly advance. Please refer to Leave Policy for more details &amp; entitlements for other leave types.</w:t>
      </w:r>
    </w:p>
    <w:p w14:paraId="3A8AAF5B" w14:textId="77777777" w:rsidR="007E5280" w:rsidRPr="000C4362" w:rsidRDefault="007E5280" w:rsidP="007E5280">
      <w:pPr>
        <w:jc w:val="both"/>
        <w:rPr>
          <w:rFonts w:asciiTheme="minorHAnsi" w:hAnsiTheme="minorHAnsi" w:cstheme="minorHAnsi"/>
          <w:i/>
          <w:lang w:bidi="en-US"/>
        </w:rPr>
      </w:pPr>
    </w:p>
    <w:p w14:paraId="7575FCCA" w14:textId="77777777" w:rsidR="007E5280" w:rsidRPr="000C4362" w:rsidRDefault="007E5280" w:rsidP="002837D6">
      <w:pPr>
        <w:pStyle w:val="Heading2"/>
        <w:numPr>
          <w:ilvl w:val="0"/>
          <w:numId w:val="159"/>
        </w:numPr>
        <w:ind w:left="-567"/>
        <w:rPr>
          <w:lang w:bidi="en-US"/>
        </w:rPr>
      </w:pPr>
      <w:r w:rsidRPr="000C4362">
        <w:rPr>
          <w:lang w:bidi="en-US"/>
        </w:rPr>
        <w:t>PERFORMANCE MANAGEMENT</w:t>
      </w:r>
    </w:p>
    <w:p w14:paraId="4A6FBD34" w14:textId="77777777" w:rsidR="007E5280" w:rsidRPr="000C4362" w:rsidRDefault="007E5280" w:rsidP="007E5280">
      <w:pPr>
        <w:ind w:left="-851"/>
        <w:jc w:val="both"/>
        <w:rPr>
          <w:rFonts w:asciiTheme="minorHAnsi" w:hAnsiTheme="minorHAnsi" w:cstheme="minorHAnsi"/>
          <w:lang w:bidi="en-US"/>
        </w:rPr>
      </w:pPr>
    </w:p>
    <w:p w14:paraId="3BBA5C6B" w14:textId="77777777" w:rsidR="007E5280" w:rsidRPr="000C4362" w:rsidRDefault="007E5280" w:rsidP="007E5280">
      <w:pPr>
        <w:ind w:left="-284"/>
        <w:jc w:val="both"/>
        <w:rPr>
          <w:rFonts w:asciiTheme="minorHAnsi" w:hAnsiTheme="minorHAnsi" w:cstheme="minorHAnsi"/>
          <w:lang w:bidi="en-US"/>
        </w:rPr>
      </w:pPr>
      <w:r w:rsidRPr="000C4362">
        <w:rPr>
          <w:rFonts w:asciiTheme="minorHAnsi" w:hAnsiTheme="minorHAnsi" w:cstheme="minorHAnsi"/>
          <w:lang w:bidi="en-US"/>
        </w:rPr>
        <w:t>At YASH, Performance Management System is an integral part of Talent Management Framework for employees. It is designed to promote a high-performance work culture where employees are empowered to translate their skills &amp; knowledge into career goals and stimulate meaningful contribution in achieving the organizational goals. Various programs are conducted to enhance and develop skills of our employees to keep pace with rapidly evolving digitized world and provide a meaningful, enriched and rewarding career for them.</w:t>
      </w:r>
    </w:p>
    <w:p w14:paraId="77783741" w14:textId="77777777" w:rsidR="007E5280" w:rsidRPr="000C4362" w:rsidRDefault="007E5280" w:rsidP="007E5280">
      <w:pPr>
        <w:ind w:left="-284"/>
        <w:jc w:val="both"/>
        <w:rPr>
          <w:rFonts w:asciiTheme="minorHAnsi" w:hAnsiTheme="minorHAnsi" w:cstheme="minorHAnsi"/>
          <w:lang w:bidi="en-US"/>
        </w:rPr>
      </w:pPr>
    </w:p>
    <w:p w14:paraId="59ECB644" w14:textId="77777777" w:rsidR="007E5280" w:rsidRPr="000C4362" w:rsidRDefault="007E5280" w:rsidP="007E5280">
      <w:pPr>
        <w:ind w:left="-284"/>
        <w:jc w:val="both"/>
        <w:rPr>
          <w:rFonts w:asciiTheme="minorHAnsi" w:hAnsiTheme="minorHAnsi" w:cstheme="minorHAnsi"/>
          <w:lang w:bidi="en-US"/>
        </w:rPr>
      </w:pPr>
      <w:r w:rsidRPr="000C4362">
        <w:rPr>
          <w:rFonts w:asciiTheme="minorHAnsi" w:hAnsiTheme="minorHAnsi" w:cstheme="minorHAnsi"/>
          <w:lang w:bidi="en-US"/>
        </w:rPr>
        <w:t>Various stages of this Performance Management System are as mentioned below. These are executed on Infogram, the HRIS system of YASH.</w:t>
      </w:r>
    </w:p>
    <w:p w14:paraId="69194011" w14:textId="77777777" w:rsidR="007E5280" w:rsidRPr="000C4362" w:rsidRDefault="007E5280" w:rsidP="007E5280">
      <w:pPr>
        <w:ind w:left="-284"/>
        <w:jc w:val="both"/>
        <w:rPr>
          <w:rFonts w:asciiTheme="minorHAnsi" w:hAnsiTheme="minorHAnsi" w:cstheme="minorHAnsi"/>
          <w:lang w:bidi="en-US"/>
        </w:rPr>
      </w:pPr>
    </w:p>
    <w:p w14:paraId="08BBC590" w14:textId="77777777" w:rsidR="007E5280" w:rsidRPr="000C4362" w:rsidRDefault="007E5280" w:rsidP="007E5280">
      <w:pPr>
        <w:pStyle w:val="ListParagraph"/>
        <w:numPr>
          <w:ilvl w:val="0"/>
          <w:numId w:val="68"/>
        </w:numPr>
        <w:ind w:left="142" w:hanging="426"/>
        <w:rPr>
          <w:rFonts w:asciiTheme="minorHAnsi" w:hAnsiTheme="minorHAnsi" w:cstheme="minorHAnsi"/>
          <w:b/>
          <w:sz w:val="22"/>
          <w:szCs w:val="22"/>
          <w:lang w:bidi="en-US"/>
        </w:rPr>
      </w:pPr>
      <w:bookmarkStart w:id="86" w:name="Models_methodology"/>
      <w:bookmarkStart w:id="87" w:name="_Toc520198423"/>
      <w:r w:rsidRPr="000C4362">
        <w:rPr>
          <w:rFonts w:asciiTheme="minorHAnsi" w:hAnsiTheme="minorHAnsi" w:cstheme="minorHAnsi"/>
          <w:b/>
          <w:sz w:val="22"/>
          <w:szCs w:val="22"/>
          <w:lang w:bidi="en-US"/>
        </w:rPr>
        <w:t xml:space="preserve">Performance Appraisal </w:t>
      </w:r>
      <w:bookmarkEnd w:id="86"/>
      <w:bookmarkEnd w:id="87"/>
      <w:r w:rsidRPr="000C4362">
        <w:rPr>
          <w:rFonts w:asciiTheme="minorHAnsi" w:hAnsiTheme="minorHAnsi" w:cstheme="minorHAnsi"/>
          <w:b/>
          <w:sz w:val="22"/>
          <w:szCs w:val="22"/>
          <w:lang w:bidi="en-US"/>
        </w:rPr>
        <w:t xml:space="preserve">Methodology: </w:t>
      </w:r>
    </w:p>
    <w:p w14:paraId="2696E2AE" w14:textId="77777777" w:rsidR="007E5280" w:rsidRPr="000C4362" w:rsidRDefault="007E5280" w:rsidP="007E5280">
      <w:pPr>
        <w:ind w:left="-851"/>
        <w:jc w:val="both"/>
        <w:rPr>
          <w:rFonts w:asciiTheme="minorHAnsi" w:hAnsiTheme="minorHAnsi" w:cstheme="minorHAnsi"/>
          <w:b/>
          <w:bCs/>
          <w:lang w:bidi="en-US"/>
        </w:rPr>
      </w:pPr>
      <w:r w:rsidRPr="000C4362">
        <w:rPr>
          <w:rFonts w:asciiTheme="minorHAnsi" w:hAnsiTheme="minorHAnsi" w:cstheme="minorHAnsi"/>
          <w:i/>
          <w:lang w:bidi="en-US"/>
        </w:rPr>
        <w:t xml:space="preserve">                       </w:t>
      </w:r>
      <w:bookmarkStart w:id="88" w:name="INCLUSION_CRITERIA"/>
    </w:p>
    <w:tbl>
      <w:tblPr>
        <w:tblStyle w:val="GridTable5Dark-Accent21"/>
        <w:tblpPr w:leftFromText="180" w:rightFromText="180" w:vertAnchor="text" w:horzAnchor="page" w:tblpX="1152" w:tblpY="166"/>
        <w:tblW w:w="5310" w:type="pct"/>
        <w:tblLayout w:type="fixed"/>
        <w:tblLook w:val="04A0" w:firstRow="1" w:lastRow="0" w:firstColumn="1" w:lastColumn="0" w:noHBand="0" w:noVBand="1"/>
      </w:tblPr>
      <w:tblGrid>
        <w:gridCol w:w="2029"/>
        <w:gridCol w:w="8046"/>
      </w:tblGrid>
      <w:tr w:rsidR="007E5280" w:rsidRPr="000C4362" w14:paraId="4A54A24F" w14:textId="77777777" w:rsidTr="009644C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07" w:type="pct"/>
          </w:tcPr>
          <w:p w14:paraId="0582FDFD" w14:textId="77777777" w:rsidR="007E5280" w:rsidRPr="000C4362" w:rsidRDefault="007E5280" w:rsidP="009644CC">
            <w:pPr>
              <w:jc w:val="both"/>
              <w:rPr>
                <w:rFonts w:asciiTheme="minorHAnsi" w:hAnsiTheme="minorHAnsi" w:cstheme="minorHAnsi"/>
                <w:lang w:bidi="en-US"/>
              </w:rPr>
            </w:pPr>
            <w:r w:rsidRPr="000C4362">
              <w:rPr>
                <w:rFonts w:asciiTheme="minorHAnsi" w:hAnsiTheme="minorHAnsi" w:cstheme="minorHAnsi"/>
                <w:color w:val="auto"/>
                <w:lang w:bidi="en-US"/>
              </w:rPr>
              <w:t>Performance Appraisal Cycle</w:t>
            </w:r>
          </w:p>
        </w:tc>
        <w:tc>
          <w:tcPr>
            <w:tcW w:w="3993" w:type="pct"/>
          </w:tcPr>
          <w:p w14:paraId="0D567F0C" w14:textId="154C13B8" w:rsidR="007E5280" w:rsidRPr="000C4362" w:rsidRDefault="007E5280" w:rsidP="009644CC">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bidi="en-US"/>
              </w:rPr>
            </w:pPr>
            <w:r w:rsidRPr="000C4362">
              <w:rPr>
                <w:rFonts w:asciiTheme="minorHAnsi" w:hAnsiTheme="minorHAnsi" w:cstheme="minorHAnsi"/>
                <w:color w:val="auto"/>
                <w:lang w:bidi="en-US"/>
              </w:rPr>
              <w:t>Annual Appraisal Cycle: July</w:t>
            </w:r>
            <w:r w:rsidR="00D91302" w:rsidRPr="000C4362">
              <w:rPr>
                <w:rFonts w:asciiTheme="minorHAnsi" w:hAnsiTheme="minorHAnsi" w:cstheme="minorHAnsi"/>
                <w:color w:val="auto"/>
                <w:lang w:bidi="en-US"/>
              </w:rPr>
              <w:t xml:space="preserve"> to June</w:t>
            </w:r>
          </w:p>
        </w:tc>
      </w:tr>
      <w:tr w:rsidR="007E5280" w:rsidRPr="000C4362" w14:paraId="76018E0F" w14:textId="77777777" w:rsidTr="009644CC">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1007" w:type="pct"/>
          </w:tcPr>
          <w:p w14:paraId="2BE39E52" w14:textId="77777777" w:rsidR="007E5280" w:rsidRPr="000C4362" w:rsidRDefault="007E5280" w:rsidP="009644CC">
            <w:pPr>
              <w:jc w:val="both"/>
              <w:rPr>
                <w:rFonts w:asciiTheme="minorHAnsi" w:hAnsiTheme="minorHAnsi" w:cstheme="minorHAnsi"/>
                <w:lang w:bidi="en-US"/>
              </w:rPr>
            </w:pPr>
            <w:r w:rsidRPr="000C4362">
              <w:rPr>
                <w:rFonts w:asciiTheme="minorHAnsi" w:hAnsiTheme="minorHAnsi" w:cstheme="minorHAnsi"/>
                <w:color w:val="auto"/>
                <w:lang w:bidi="en-US"/>
              </w:rPr>
              <w:t>Performance Review Period</w:t>
            </w:r>
          </w:p>
        </w:tc>
        <w:tc>
          <w:tcPr>
            <w:tcW w:w="3993" w:type="pct"/>
          </w:tcPr>
          <w:p w14:paraId="1057685D" w14:textId="5F4C3999" w:rsidR="007E5280" w:rsidRPr="000C4362" w:rsidRDefault="00D91302" w:rsidP="009644CC">
            <w:pPr>
              <w:tabs>
                <w:tab w:val="left" w:pos="270"/>
                <w:tab w:val="left" w:pos="450"/>
              </w:tabs>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0C4362">
              <w:rPr>
                <w:rFonts w:cstheme="minorHAnsi"/>
                <w:b/>
                <w:bCs/>
                <w:color w:val="000000" w:themeColor="text1"/>
              </w:rPr>
              <w:t>For all Permanent associates (</w:t>
            </w:r>
            <w:r w:rsidR="007E5280" w:rsidRPr="000C4362">
              <w:rPr>
                <w:rFonts w:cstheme="minorHAnsi"/>
                <w:b/>
                <w:bCs/>
                <w:color w:val="000000" w:themeColor="text1"/>
              </w:rPr>
              <w:t>T-</w:t>
            </w:r>
            <w:r w:rsidRPr="000C4362">
              <w:rPr>
                <w:rFonts w:cstheme="minorHAnsi"/>
                <w:b/>
                <w:bCs/>
                <w:color w:val="000000" w:themeColor="text1"/>
              </w:rPr>
              <w:t>M1)</w:t>
            </w:r>
            <w:r w:rsidR="007E5280" w:rsidRPr="000C4362">
              <w:rPr>
                <w:rFonts w:cstheme="minorHAnsi"/>
                <w:b/>
                <w:bCs/>
                <w:color w:val="000000" w:themeColor="text1"/>
              </w:rPr>
              <w:t xml:space="preserve"> grade- July to June;</w:t>
            </w:r>
            <w:r w:rsidR="007E5280" w:rsidRPr="000C4362">
              <w:rPr>
                <w:rFonts w:cstheme="minorHAnsi"/>
                <w:color w:val="000000" w:themeColor="text1"/>
              </w:rPr>
              <w:t xml:space="preserve"> bifurcated into two half-yearly review cycles </w:t>
            </w:r>
            <w:r w:rsidR="007E5280" w:rsidRPr="000C4362">
              <w:rPr>
                <w:rFonts w:cstheme="minorHAnsi"/>
                <w:b/>
                <w:bCs/>
                <w:color w:val="000000" w:themeColor="text1"/>
              </w:rPr>
              <w:t>H1 (July-Dec) and H2 (Jan-June).</w:t>
            </w:r>
            <w:r w:rsidR="007E5280" w:rsidRPr="000C4362">
              <w:rPr>
                <w:rFonts w:cstheme="minorHAnsi"/>
                <w:color w:val="000000" w:themeColor="text1"/>
              </w:rPr>
              <w:t xml:space="preserve"> </w:t>
            </w:r>
          </w:p>
          <w:p w14:paraId="5DF408C6" w14:textId="614D4BDC" w:rsidR="007E5280" w:rsidRPr="000C4362" w:rsidRDefault="007E5280" w:rsidP="009644CC">
            <w:pPr>
              <w:pStyle w:val="ListParagraph"/>
              <w:numPr>
                <w:ilvl w:val="0"/>
                <w:numId w:val="116"/>
              </w:numPr>
              <w:tabs>
                <w:tab w:val="left" w:pos="187"/>
              </w:tabs>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For new joiners, review period would be based on date of joining. Please refer sec 7.0</w:t>
            </w:r>
            <w:r w:rsidR="00B656FE" w:rsidRPr="000C4362">
              <w:rPr>
                <w:rFonts w:asciiTheme="minorHAnsi" w:hAnsiTheme="minorHAnsi" w:cstheme="minorHAnsi"/>
                <w:lang w:bidi="en-US"/>
              </w:rPr>
              <w:t xml:space="preserve"> in the policy</w:t>
            </w:r>
          </w:p>
        </w:tc>
      </w:tr>
      <w:tr w:rsidR="007E5280" w:rsidRPr="000C4362" w14:paraId="3305B4CC" w14:textId="77777777" w:rsidTr="009644CC">
        <w:trPr>
          <w:trHeight w:val="335"/>
        </w:trPr>
        <w:tc>
          <w:tcPr>
            <w:cnfStyle w:val="001000000000" w:firstRow="0" w:lastRow="0" w:firstColumn="1" w:lastColumn="0" w:oddVBand="0" w:evenVBand="0" w:oddHBand="0" w:evenHBand="0" w:firstRowFirstColumn="0" w:firstRowLastColumn="0" w:lastRowFirstColumn="0" w:lastRowLastColumn="0"/>
            <w:tcW w:w="1007" w:type="pct"/>
          </w:tcPr>
          <w:p w14:paraId="34B3D880" w14:textId="77777777" w:rsidR="007E5280" w:rsidRPr="000C4362" w:rsidRDefault="007E5280" w:rsidP="009644CC">
            <w:pPr>
              <w:jc w:val="both"/>
              <w:rPr>
                <w:rFonts w:asciiTheme="minorHAnsi" w:hAnsiTheme="minorHAnsi" w:cstheme="minorHAnsi"/>
                <w:lang w:bidi="en-US"/>
              </w:rPr>
            </w:pPr>
            <w:r w:rsidRPr="000C4362">
              <w:rPr>
                <w:rFonts w:asciiTheme="minorHAnsi" w:hAnsiTheme="minorHAnsi" w:cstheme="minorHAnsi"/>
                <w:color w:val="auto"/>
                <w:lang w:bidi="en-US"/>
              </w:rPr>
              <w:t>Eligibility Criteria</w:t>
            </w:r>
          </w:p>
        </w:tc>
        <w:tc>
          <w:tcPr>
            <w:tcW w:w="3993" w:type="pct"/>
          </w:tcPr>
          <w:p w14:paraId="7285747F" w14:textId="77777777" w:rsidR="007E5280" w:rsidRPr="000C4362" w:rsidRDefault="007E5280" w:rsidP="009644CC">
            <w:pPr>
              <w:ind w:right="-207"/>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p>
          <w:tbl>
            <w:tblPr>
              <w:tblStyle w:val="TableGrid"/>
              <w:tblW w:w="7840" w:type="dxa"/>
              <w:tblLayout w:type="fixed"/>
              <w:tblLook w:val="04A0" w:firstRow="1" w:lastRow="0" w:firstColumn="1" w:lastColumn="0" w:noHBand="0" w:noVBand="1"/>
            </w:tblPr>
            <w:tblGrid>
              <w:gridCol w:w="1622"/>
              <w:gridCol w:w="6218"/>
            </w:tblGrid>
            <w:tr w:rsidR="007E5280" w:rsidRPr="000C4362" w14:paraId="31A83543" w14:textId="77777777" w:rsidTr="007E5280">
              <w:tc>
                <w:tcPr>
                  <w:tcW w:w="1622" w:type="dxa"/>
                  <w:shd w:val="clear" w:color="auto" w:fill="BFBFBF" w:themeFill="background1" w:themeFillShade="BF"/>
                </w:tcPr>
                <w:p w14:paraId="04D32FB7" w14:textId="77777777" w:rsidR="007E5280" w:rsidRPr="000C4362" w:rsidRDefault="007E5280" w:rsidP="006D4FB0">
                  <w:pPr>
                    <w:framePr w:hSpace="180" w:wrap="around" w:vAnchor="text" w:hAnchor="page" w:x="1152" w:y="166"/>
                    <w:ind w:right="-202"/>
                    <w:jc w:val="both"/>
                    <w:rPr>
                      <w:rFonts w:cstheme="minorHAnsi"/>
                      <w:b/>
                      <w:bCs/>
                      <w:lang w:bidi="en-US"/>
                    </w:rPr>
                  </w:pPr>
                  <w:r w:rsidRPr="000C4362">
                    <w:rPr>
                      <w:rFonts w:cstheme="minorHAnsi"/>
                      <w:b/>
                      <w:bCs/>
                      <w:lang w:bidi="en-US"/>
                    </w:rPr>
                    <w:t>Grade</w:t>
                  </w:r>
                </w:p>
              </w:tc>
              <w:tc>
                <w:tcPr>
                  <w:tcW w:w="6218" w:type="dxa"/>
                  <w:shd w:val="clear" w:color="auto" w:fill="BFBFBF" w:themeFill="background1" w:themeFillShade="BF"/>
                </w:tcPr>
                <w:p w14:paraId="34DA3175" w14:textId="77777777" w:rsidR="007E5280" w:rsidRPr="000C4362" w:rsidRDefault="007E5280" w:rsidP="006D4FB0">
                  <w:pPr>
                    <w:framePr w:hSpace="180" w:wrap="around" w:vAnchor="text" w:hAnchor="page" w:x="1152" w:y="166"/>
                    <w:ind w:right="-202"/>
                    <w:jc w:val="both"/>
                    <w:rPr>
                      <w:rFonts w:cstheme="minorHAnsi"/>
                      <w:b/>
                      <w:bCs/>
                      <w:lang w:bidi="en-US"/>
                    </w:rPr>
                  </w:pPr>
                  <w:r w:rsidRPr="000C4362">
                    <w:rPr>
                      <w:rFonts w:cstheme="minorHAnsi"/>
                      <w:b/>
                      <w:bCs/>
                      <w:lang w:bidi="en-US"/>
                    </w:rPr>
                    <w:t>Eligibility</w:t>
                  </w:r>
                </w:p>
              </w:tc>
            </w:tr>
            <w:tr w:rsidR="007E5280" w:rsidRPr="000C4362" w14:paraId="5D87A856" w14:textId="77777777" w:rsidTr="007E5280">
              <w:tc>
                <w:tcPr>
                  <w:tcW w:w="1622" w:type="dxa"/>
                </w:tcPr>
                <w:p w14:paraId="1D102A6D" w14:textId="18FAFE1B" w:rsidR="007E5280" w:rsidRPr="000C4362" w:rsidRDefault="007E5280" w:rsidP="006D4FB0">
                  <w:pPr>
                    <w:framePr w:hSpace="180" w:wrap="around" w:vAnchor="text" w:hAnchor="page" w:x="1152" w:y="166"/>
                    <w:ind w:right="-202"/>
                    <w:jc w:val="both"/>
                    <w:rPr>
                      <w:rFonts w:cstheme="minorHAnsi"/>
                      <w:lang w:bidi="en-US"/>
                    </w:rPr>
                  </w:pPr>
                  <w:r w:rsidRPr="000C4362">
                    <w:rPr>
                      <w:rFonts w:cstheme="minorHAnsi"/>
                      <w:lang w:bidi="en-US"/>
                    </w:rPr>
                    <w:t>T-M1</w:t>
                  </w:r>
                </w:p>
              </w:tc>
              <w:tc>
                <w:tcPr>
                  <w:tcW w:w="6218" w:type="dxa"/>
                </w:tcPr>
                <w:p w14:paraId="10385E55" w14:textId="5BEA52FD" w:rsidR="007E5280" w:rsidRPr="000C4362" w:rsidRDefault="007E5280" w:rsidP="006D4FB0">
                  <w:pPr>
                    <w:framePr w:hSpace="180" w:wrap="around" w:vAnchor="text" w:hAnchor="page" w:x="1152" w:y="166"/>
                    <w:ind w:right="76"/>
                    <w:jc w:val="both"/>
                    <w:rPr>
                      <w:rFonts w:cstheme="minorHAnsi"/>
                      <w:lang w:bidi="en-US"/>
                    </w:rPr>
                  </w:pPr>
                  <w:r w:rsidRPr="000C4362">
                    <w:rPr>
                      <w:rFonts w:cstheme="minorHAnsi"/>
                      <w:lang w:bidi="en-US"/>
                    </w:rPr>
                    <w:t>Confirmed employees who have completed at least 6 months from DOJ.</w:t>
                  </w:r>
                </w:p>
              </w:tc>
            </w:tr>
            <w:tr w:rsidR="007E5280" w:rsidRPr="000C4362" w14:paraId="5FD6740A" w14:textId="77777777" w:rsidTr="007E5280">
              <w:tc>
                <w:tcPr>
                  <w:tcW w:w="1622" w:type="dxa"/>
                </w:tcPr>
                <w:p w14:paraId="3851D3B1" w14:textId="77777777" w:rsidR="007E5280" w:rsidRPr="000C4362" w:rsidRDefault="007E5280" w:rsidP="006D4FB0">
                  <w:pPr>
                    <w:framePr w:hSpace="180" w:wrap="around" w:vAnchor="text" w:hAnchor="page" w:x="1152" w:y="166"/>
                    <w:ind w:right="-202"/>
                    <w:jc w:val="both"/>
                    <w:rPr>
                      <w:rFonts w:cstheme="minorHAnsi"/>
                      <w:lang w:bidi="en-US"/>
                    </w:rPr>
                  </w:pPr>
                  <w:r w:rsidRPr="000C4362">
                    <w:rPr>
                      <w:rFonts w:cstheme="minorHAnsi"/>
                      <w:lang w:bidi="en-US"/>
                    </w:rPr>
                    <w:t>Trainee (I)</w:t>
                  </w:r>
                </w:p>
              </w:tc>
              <w:tc>
                <w:tcPr>
                  <w:tcW w:w="6218" w:type="dxa"/>
                </w:tcPr>
                <w:p w14:paraId="36330F15" w14:textId="77777777" w:rsidR="007E5280" w:rsidRPr="000C4362" w:rsidRDefault="007E5280" w:rsidP="006D4FB0">
                  <w:pPr>
                    <w:framePr w:hSpace="180" w:wrap="around" w:vAnchor="text" w:hAnchor="page" w:x="1152" w:y="166"/>
                    <w:ind w:right="76"/>
                    <w:jc w:val="both"/>
                    <w:rPr>
                      <w:rFonts w:cstheme="minorHAnsi"/>
                      <w:lang w:bidi="en-US"/>
                    </w:rPr>
                  </w:pPr>
                  <w:r w:rsidRPr="000C4362">
                    <w:rPr>
                      <w:rFonts w:cstheme="minorHAnsi"/>
                      <w:lang w:bidi="en-US"/>
                    </w:rPr>
                    <w:t>Employees who have completed 9 months from the date of confirmation</w:t>
                  </w:r>
                </w:p>
              </w:tc>
            </w:tr>
          </w:tbl>
          <w:p w14:paraId="412E948D" w14:textId="77777777" w:rsidR="007E5280" w:rsidRPr="000C4362" w:rsidRDefault="007E5280" w:rsidP="009644CC">
            <w:pPr>
              <w:ind w:right="-207"/>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p>
        </w:tc>
      </w:tr>
      <w:tr w:rsidR="007E5280" w:rsidRPr="000C4362" w14:paraId="75D17948" w14:textId="77777777" w:rsidTr="009644CC">
        <w:trPr>
          <w:cnfStyle w:val="000000100000" w:firstRow="0" w:lastRow="0" w:firstColumn="0" w:lastColumn="0" w:oddVBand="0" w:evenVBand="0" w:oddHBand="1"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1007" w:type="pct"/>
          </w:tcPr>
          <w:p w14:paraId="7CF5CC33" w14:textId="77777777" w:rsidR="007E5280" w:rsidRPr="000C4362" w:rsidRDefault="007E5280" w:rsidP="009644CC">
            <w:pPr>
              <w:jc w:val="both"/>
              <w:rPr>
                <w:rFonts w:asciiTheme="minorHAnsi" w:hAnsiTheme="minorHAnsi" w:cstheme="minorHAnsi"/>
                <w:lang w:bidi="en-US"/>
              </w:rPr>
            </w:pPr>
            <w:r w:rsidRPr="000C4362">
              <w:rPr>
                <w:rFonts w:asciiTheme="minorHAnsi" w:hAnsiTheme="minorHAnsi" w:cstheme="minorHAnsi"/>
                <w:color w:val="auto"/>
                <w:lang w:bidi="en-US"/>
              </w:rPr>
              <w:t>Assessment Frequency &amp; Methodology</w:t>
            </w:r>
          </w:p>
        </w:tc>
        <w:tc>
          <w:tcPr>
            <w:tcW w:w="3993" w:type="pct"/>
          </w:tcPr>
          <w:p w14:paraId="7CA7B569" w14:textId="6A0D06BF" w:rsidR="007E5280" w:rsidRPr="000C4362" w:rsidRDefault="007E5280" w:rsidP="009644CC">
            <w:pPr>
              <w:pStyle w:val="ListParagraph"/>
              <w:numPr>
                <w:ilvl w:val="0"/>
                <w:numId w:val="117"/>
              </w:numPr>
              <w:tabs>
                <w:tab w:val="left" w:pos="270"/>
                <w:tab w:val="left" w:pos="450"/>
              </w:tabs>
              <w:ind w:left="0"/>
              <w:contextualSpacing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Half-yearly review would be conducted for all employees using 180 review methodology</w:t>
            </w:r>
            <w:r w:rsidR="00D91302" w:rsidRPr="000C4362">
              <w:rPr>
                <w:rFonts w:asciiTheme="minorHAnsi" w:hAnsiTheme="minorHAnsi" w:cstheme="minorHAnsi"/>
                <w:lang w:bidi="en-US"/>
              </w:rPr>
              <w:t>.</w:t>
            </w:r>
          </w:p>
          <w:p w14:paraId="48E78B22" w14:textId="477E970A" w:rsidR="007E5280" w:rsidRPr="000C4362" w:rsidRDefault="007E5280" w:rsidP="009644CC">
            <w:pPr>
              <w:pStyle w:val="ListParagraph"/>
              <w:numPr>
                <w:ilvl w:val="0"/>
                <w:numId w:val="117"/>
              </w:numPr>
              <w:tabs>
                <w:tab w:val="left" w:pos="270"/>
                <w:tab w:val="left" w:pos="450"/>
              </w:tabs>
              <w:ind w:left="0"/>
              <w:contextualSpacing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p>
        </w:tc>
      </w:tr>
    </w:tbl>
    <w:p w14:paraId="661B45B0" w14:textId="77777777" w:rsidR="007E5280" w:rsidRPr="000C4362" w:rsidRDefault="007E5280" w:rsidP="007E5280">
      <w:pPr>
        <w:ind w:left="-851"/>
        <w:jc w:val="both"/>
        <w:rPr>
          <w:rFonts w:asciiTheme="minorHAnsi" w:hAnsiTheme="minorHAnsi" w:cstheme="minorHAnsi"/>
          <w:b/>
          <w:bCs/>
          <w:lang w:bidi="en-US"/>
        </w:rPr>
      </w:pPr>
    </w:p>
    <w:p w14:paraId="3F4D4F33" w14:textId="77777777" w:rsidR="007E5280" w:rsidRPr="000C4362" w:rsidRDefault="007E5280" w:rsidP="007E5280">
      <w:pPr>
        <w:pStyle w:val="ListParagraph"/>
        <w:numPr>
          <w:ilvl w:val="0"/>
          <w:numId w:val="68"/>
        </w:numPr>
        <w:ind w:left="142"/>
        <w:jc w:val="both"/>
        <w:rPr>
          <w:rFonts w:asciiTheme="minorHAnsi" w:hAnsiTheme="minorHAnsi" w:cstheme="minorHAnsi"/>
          <w:b/>
          <w:bCs/>
          <w:sz w:val="22"/>
          <w:szCs w:val="22"/>
          <w:lang w:bidi="en-US"/>
        </w:rPr>
      </w:pPr>
      <w:r w:rsidRPr="000C4362">
        <w:rPr>
          <w:rFonts w:asciiTheme="minorHAnsi" w:hAnsiTheme="minorHAnsi" w:cstheme="minorHAnsi"/>
          <w:b/>
          <w:bCs/>
          <w:sz w:val="22"/>
          <w:szCs w:val="22"/>
          <w:lang w:bidi="en-US"/>
        </w:rPr>
        <w:t xml:space="preserve">Inclusion Criteria </w:t>
      </w:r>
      <w:bookmarkEnd w:id="88"/>
      <w:r w:rsidRPr="000C4362">
        <w:rPr>
          <w:rFonts w:asciiTheme="minorHAnsi" w:hAnsiTheme="minorHAnsi" w:cstheme="minorHAnsi"/>
          <w:b/>
          <w:bCs/>
          <w:sz w:val="22"/>
          <w:szCs w:val="22"/>
          <w:lang w:bidi="en-US"/>
        </w:rPr>
        <w:t>for New Joiners</w:t>
      </w:r>
    </w:p>
    <w:p w14:paraId="13E42CB9" w14:textId="77777777" w:rsidR="007E5280" w:rsidRPr="000C4362" w:rsidRDefault="007E5280" w:rsidP="007E5280">
      <w:pPr>
        <w:shd w:val="clear" w:color="auto" w:fill="FFFFFF" w:themeFill="background1"/>
        <w:tabs>
          <w:tab w:val="num" w:pos="900"/>
        </w:tabs>
        <w:ind w:left="-851" w:right="-7"/>
        <w:jc w:val="both"/>
        <w:rPr>
          <w:rFonts w:asciiTheme="minorHAnsi" w:hAnsiTheme="minorHAnsi" w:cstheme="minorHAnsi"/>
          <w:lang w:bidi="en-US"/>
        </w:rPr>
      </w:pPr>
    </w:p>
    <w:p w14:paraId="33947CD7" w14:textId="77777777" w:rsidR="007E5280" w:rsidRPr="000C4362" w:rsidRDefault="007E5280" w:rsidP="007E5280">
      <w:pPr>
        <w:pStyle w:val="ListParagraph"/>
        <w:widowControl w:val="0"/>
        <w:numPr>
          <w:ilvl w:val="0"/>
          <w:numId w:val="69"/>
        </w:numPr>
        <w:overflowPunct w:val="0"/>
        <w:autoSpaceDE w:val="0"/>
        <w:autoSpaceDN w:val="0"/>
        <w:adjustRightInd w:val="0"/>
        <w:jc w:val="both"/>
        <w:rPr>
          <w:rFonts w:asciiTheme="minorHAnsi" w:eastAsiaTheme="minorHAnsi" w:hAnsiTheme="minorHAnsi" w:cstheme="minorHAnsi"/>
          <w:color w:val="000000" w:themeColor="text1"/>
          <w:sz w:val="22"/>
          <w:szCs w:val="22"/>
        </w:rPr>
      </w:pPr>
      <w:r w:rsidRPr="000C4362">
        <w:rPr>
          <w:rFonts w:asciiTheme="minorHAnsi" w:eastAsiaTheme="minorHAnsi" w:hAnsiTheme="minorHAnsi" w:cstheme="minorHAnsi"/>
          <w:color w:val="000000" w:themeColor="text1"/>
          <w:sz w:val="22"/>
          <w:szCs w:val="22"/>
        </w:rPr>
        <w:t>New Joiners would be covered under annual appraisal cycle as per the eligibility criteria defined in the policy.</w:t>
      </w:r>
    </w:p>
    <w:p w14:paraId="62861075" w14:textId="77777777" w:rsidR="007E5280" w:rsidRPr="000C4362" w:rsidRDefault="007E5280" w:rsidP="007E5280">
      <w:pPr>
        <w:pStyle w:val="ListParagraph"/>
        <w:widowControl w:val="0"/>
        <w:numPr>
          <w:ilvl w:val="0"/>
          <w:numId w:val="69"/>
        </w:numPr>
        <w:overflowPunct w:val="0"/>
        <w:autoSpaceDE w:val="0"/>
        <w:autoSpaceDN w:val="0"/>
        <w:adjustRightInd w:val="0"/>
        <w:jc w:val="both"/>
        <w:rPr>
          <w:rFonts w:asciiTheme="minorHAnsi" w:eastAsiaTheme="minorHAnsi" w:hAnsiTheme="minorHAnsi" w:cstheme="minorHAnsi"/>
          <w:sz w:val="22"/>
          <w:szCs w:val="22"/>
        </w:rPr>
      </w:pPr>
      <w:r w:rsidRPr="000C4362">
        <w:rPr>
          <w:rFonts w:asciiTheme="minorHAnsi" w:eastAsiaTheme="minorHAnsi" w:hAnsiTheme="minorHAnsi" w:cstheme="minorHAnsi"/>
          <w:color w:val="000000" w:themeColor="text1"/>
          <w:sz w:val="22"/>
          <w:szCs w:val="22"/>
        </w:rPr>
        <w:t>New joiner should complete at least 3 months in the organization for becoming eligible in the upcoming half-yearly review process</w:t>
      </w:r>
      <w:r w:rsidRPr="000C4362">
        <w:rPr>
          <w:rFonts w:asciiTheme="minorHAnsi" w:eastAsiaTheme="minorHAnsi" w:hAnsiTheme="minorHAnsi" w:cstheme="minorHAnsi"/>
          <w:sz w:val="22"/>
          <w:szCs w:val="22"/>
        </w:rPr>
        <w:t>.</w:t>
      </w:r>
    </w:p>
    <w:p w14:paraId="74C91A44" w14:textId="77777777" w:rsidR="007E5280" w:rsidRPr="000C4362" w:rsidRDefault="007E5280" w:rsidP="007E5280">
      <w:pPr>
        <w:ind w:left="567" w:right="-7"/>
        <w:jc w:val="both"/>
        <w:rPr>
          <w:rFonts w:asciiTheme="minorHAnsi" w:hAnsiTheme="minorHAnsi" w:cstheme="minorHAnsi"/>
          <w:b/>
          <w:lang w:bidi="en-US"/>
        </w:rPr>
      </w:pPr>
    </w:p>
    <w:tbl>
      <w:tblPr>
        <w:tblStyle w:val="TableGrid"/>
        <w:tblpPr w:leftFromText="180" w:rightFromText="180" w:vertAnchor="text" w:horzAnchor="margin" w:tblpXSpec="center" w:tblpY="352"/>
        <w:tblW w:w="2500" w:type="pct"/>
        <w:tblLayout w:type="fixed"/>
        <w:tblLook w:val="04A0" w:firstRow="1" w:lastRow="0" w:firstColumn="1" w:lastColumn="0" w:noHBand="0" w:noVBand="1"/>
      </w:tblPr>
      <w:tblGrid>
        <w:gridCol w:w="1829"/>
        <w:gridCol w:w="2915"/>
      </w:tblGrid>
      <w:tr w:rsidR="000C2574" w:rsidRPr="000C4362" w14:paraId="295CFA80" w14:textId="77777777" w:rsidTr="000C2574">
        <w:trPr>
          <w:trHeight w:val="130"/>
        </w:trPr>
        <w:tc>
          <w:tcPr>
            <w:tcW w:w="5000" w:type="pct"/>
            <w:gridSpan w:val="2"/>
            <w:shd w:val="clear" w:color="auto" w:fill="000000" w:themeFill="text1"/>
          </w:tcPr>
          <w:p w14:paraId="053D5187" w14:textId="64AE06F1" w:rsidR="000C2574" w:rsidRPr="000C4362" w:rsidRDefault="000C2574" w:rsidP="009644CC">
            <w:pPr>
              <w:ind w:left="-394" w:hanging="142"/>
              <w:jc w:val="center"/>
              <w:rPr>
                <w:rFonts w:cstheme="minorHAnsi"/>
                <w:b/>
              </w:rPr>
            </w:pPr>
            <w:r w:rsidRPr="000C4362">
              <w:rPr>
                <w:rFonts w:cstheme="minorHAnsi"/>
                <w:b/>
              </w:rPr>
              <w:lastRenderedPageBreak/>
              <w:t>Inclusion in Half-yearly review process</w:t>
            </w:r>
          </w:p>
        </w:tc>
      </w:tr>
      <w:tr w:rsidR="000C2574" w:rsidRPr="000C4362" w14:paraId="4BAAF855" w14:textId="77777777" w:rsidTr="000C2574">
        <w:trPr>
          <w:trHeight w:val="8"/>
        </w:trPr>
        <w:tc>
          <w:tcPr>
            <w:tcW w:w="1928" w:type="pct"/>
            <w:vAlign w:val="center"/>
          </w:tcPr>
          <w:p w14:paraId="6F02C907" w14:textId="77777777" w:rsidR="000C2574" w:rsidRPr="000C4362" w:rsidRDefault="000C2574" w:rsidP="009644CC">
            <w:pPr>
              <w:rPr>
                <w:rFonts w:cstheme="minorHAnsi"/>
                <w:b/>
              </w:rPr>
            </w:pPr>
            <w:r w:rsidRPr="000C4362">
              <w:rPr>
                <w:rFonts w:cstheme="minorHAnsi"/>
                <w:b/>
              </w:rPr>
              <w:t>Month of Joining</w:t>
            </w:r>
          </w:p>
        </w:tc>
        <w:tc>
          <w:tcPr>
            <w:tcW w:w="3072" w:type="pct"/>
            <w:vAlign w:val="center"/>
          </w:tcPr>
          <w:p w14:paraId="58E70B27" w14:textId="0D943880" w:rsidR="000C2574" w:rsidRPr="000C4362" w:rsidRDefault="000C2574" w:rsidP="009644CC">
            <w:pPr>
              <w:rPr>
                <w:rFonts w:cstheme="minorHAnsi"/>
                <w:b/>
              </w:rPr>
            </w:pPr>
            <w:r w:rsidRPr="000C4362">
              <w:rPr>
                <w:rFonts w:cstheme="minorHAnsi"/>
                <w:b/>
              </w:rPr>
              <w:t>First Evaluation Cycle – T-M1</w:t>
            </w:r>
          </w:p>
        </w:tc>
      </w:tr>
      <w:tr w:rsidR="000C2574" w:rsidRPr="000C4362" w14:paraId="7E4E2935" w14:textId="77777777" w:rsidTr="000C2574">
        <w:trPr>
          <w:trHeight w:val="167"/>
        </w:trPr>
        <w:tc>
          <w:tcPr>
            <w:tcW w:w="1928" w:type="pct"/>
            <w:vAlign w:val="center"/>
          </w:tcPr>
          <w:p w14:paraId="7905A460" w14:textId="77777777" w:rsidR="000C2574" w:rsidRPr="000C4362" w:rsidRDefault="000C2574" w:rsidP="009644CC">
            <w:pPr>
              <w:ind w:left="-394" w:firstLine="394"/>
              <w:rPr>
                <w:rFonts w:cstheme="minorHAnsi"/>
              </w:rPr>
            </w:pPr>
            <w:r w:rsidRPr="000C4362">
              <w:rPr>
                <w:rFonts w:cstheme="minorHAnsi"/>
              </w:rPr>
              <w:t>January-March</w:t>
            </w:r>
          </w:p>
        </w:tc>
        <w:tc>
          <w:tcPr>
            <w:tcW w:w="3072" w:type="pct"/>
            <w:vAlign w:val="center"/>
          </w:tcPr>
          <w:p w14:paraId="687FEC5C" w14:textId="77777777" w:rsidR="000C2574" w:rsidRPr="000C4362" w:rsidRDefault="000C2574" w:rsidP="009644CC">
            <w:pPr>
              <w:rPr>
                <w:rFonts w:cstheme="minorHAnsi"/>
              </w:rPr>
            </w:pPr>
            <w:r w:rsidRPr="000C4362">
              <w:rPr>
                <w:rFonts w:cstheme="minorHAnsi"/>
              </w:rPr>
              <w:t>H2 (June)</w:t>
            </w:r>
          </w:p>
        </w:tc>
      </w:tr>
      <w:tr w:rsidR="000C2574" w:rsidRPr="000C4362" w14:paraId="54257D00" w14:textId="77777777" w:rsidTr="000C2574">
        <w:trPr>
          <w:trHeight w:val="8"/>
        </w:trPr>
        <w:tc>
          <w:tcPr>
            <w:tcW w:w="1928" w:type="pct"/>
            <w:vAlign w:val="center"/>
          </w:tcPr>
          <w:p w14:paraId="178FE1FF" w14:textId="77777777" w:rsidR="000C2574" w:rsidRPr="000C4362" w:rsidRDefault="000C2574" w:rsidP="009644CC">
            <w:pPr>
              <w:rPr>
                <w:rFonts w:cstheme="minorHAnsi"/>
              </w:rPr>
            </w:pPr>
            <w:r w:rsidRPr="000C4362">
              <w:rPr>
                <w:rFonts w:cstheme="minorHAnsi"/>
              </w:rPr>
              <w:t>April-June</w:t>
            </w:r>
          </w:p>
        </w:tc>
        <w:tc>
          <w:tcPr>
            <w:tcW w:w="3072" w:type="pct"/>
            <w:vAlign w:val="center"/>
          </w:tcPr>
          <w:p w14:paraId="05DDC457" w14:textId="77777777" w:rsidR="000C2574" w:rsidRPr="000C4362" w:rsidRDefault="000C2574" w:rsidP="009644CC">
            <w:pPr>
              <w:rPr>
                <w:rFonts w:cstheme="minorHAnsi"/>
              </w:rPr>
            </w:pPr>
            <w:r w:rsidRPr="000C4362">
              <w:rPr>
                <w:rFonts w:cstheme="minorHAnsi"/>
              </w:rPr>
              <w:t>H1(Dec)</w:t>
            </w:r>
          </w:p>
        </w:tc>
      </w:tr>
      <w:tr w:rsidR="000C2574" w:rsidRPr="000C4362" w14:paraId="45EDA651" w14:textId="77777777" w:rsidTr="000C2574">
        <w:trPr>
          <w:trHeight w:val="314"/>
        </w:trPr>
        <w:tc>
          <w:tcPr>
            <w:tcW w:w="1928" w:type="pct"/>
            <w:vAlign w:val="center"/>
          </w:tcPr>
          <w:p w14:paraId="3D39563F" w14:textId="77777777" w:rsidR="000C2574" w:rsidRPr="000C4362" w:rsidRDefault="000C2574" w:rsidP="009644CC">
            <w:pPr>
              <w:rPr>
                <w:rFonts w:cstheme="minorHAnsi"/>
              </w:rPr>
            </w:pPr>
            <w:r w:rsidRPr="000C4362">
              <w:rPr>
                <w:rFonts w:cstheme="minorHAnsi"/>
              </w:rPr>
              <w:t>July-Sept</w:t>
            </w:r>
          </w:p>
        </w:tc>
        <w:tc>
          <w:tcPr>
            <w:tcW w:w="3072" w:type="pct"/>
            <w:vAlign w:val="center"/>
          </w:tcPr>
          <w:p w14:paraId="5BAE8248" w14:textId="77777777" w:rsidR="000C2574" w:rsidRPr="000C4362" w:rsidRDefault="000C2574" w:rsidP="009644CC">
            <w:pPr>
              <w:rPr>
                <w:rFonts w:cstheme="minorHAnsi"/>
              </w:rPr>
            </w:pPr>
            <w:r w:rsidRPr="000C4362">
              <w:rPr>
                <w:rFonts w:cstheme="minorHAnsi"/>
              </w:rPr>
              <w:t>H1(Dec)</w:t>
            </w:r>
          </w:p>
        </w:tc>
      </w:tr>
      <w:tr w:rsidR="000C2574" w:rsidRPr="000C4362" w14:paraId="569EF520" w14:textId="77777777" w:rsidTr="000C2574">
        <w:trPr>
          <w:trHeight w:val="314"/>
        </w:trPr>
        <w:tc>
          <w:tcPr>
            <w:tcW w:w="1928" w:type="pct"/>
            <w:vAlign w:val="center"/>
          </w:tcPr>
          <w:p w14:paraId="491245CB" w14:textId="77777777" w:rsidR="000C2574" w:rsidRPr="000C4362" w:rsidRDefault="000C2574" w:rsidP="009644CC">
            <w:pPr>
              <w:rPr>
                <w:rFonts w:cstheme="minorHAnsi"/>
              </w:rPr>
            </w:pPr>
            <w:r w:rsidRPr="000C4362">
              <w:rPr>
                <w:rFonts w:cstheme="minorHAnsi"/>
              </w:rPr>
              <w:t>Oct-Dec</w:t>
            </w:r>
          </w:p>
        </w:tc>
        <w:tc>
          <w:tcPr>
            <w:tcW w:w="3072" w:type="pct"/>
            <w:vAlign w:val="center"/>
          </w:tcPr>
          <w:p w14:paraId="5D0C6AD0" w14:textId="77777777" w:rsidR="000C2574" w:rsidRPr="000C4362" w:rsidRDefault="000C2574" w:rsidP="009644CC">
            <w:pPr>
              <w:rPr>
                <w:rFonts w:cstheme="minorHAnsi"/>
              </w:rPr>
            </w:pPr>
            <w:r w:rsidRPr="000C4362">
              <w:rPr>
                <w:rFonts w:cstheme="minorHAnsi"/>
              </w:rPr>
              <w:t>H2(June)</w:t>
            </w:r>
          </w:p>
        </w:tc>
      </w:tr>
    </w:tbl>
    <w:p w14:paraId="0D0A33B3" w14:textId="77777777" w:rsidR="007E5280" w:rsidRPr="000C4362" w:rsidRDefault="007E5280" w:rsidP="007E5280">
      <w:pPr>
        <w:ind w:left="567" w:right="-7"/>
        <w:jc w:val="both"/>
        <w:rPr>
          <w:rFonts w:asciiTheme="minorHAnsi" w:hAnsiTheme="minorHAnsi" w:cstheme="minorHAnsi"/>
          <w:b/>
          <w:lang w:bidi="en-US"/>
        </w:rPr>
      </w:pPr>
    </w:p>
    <w:p w14:paraId="101DB499" w14:textId="77777777" w:rsidR="000C2574" w:rsidRPr="000C4362" w:rsidRDefault="000C2574" w:rsidP="000C2574">
      <w:pPr>
        <w:ind w:left="567" w:right="-7"/>
        <w:jc w:val="both"/>
        <w:rPr>
          <w:rFonts w:asciiTheme="minorHAnsi" w:hAnsiTheme="minorHAnsi" w:cstheme="minorHAnsi"/>
          <w:b/>
          <w:lang w:bidi="en-US"/>
        </w:rPr>
      </w:pPr>
    </w:p>
    <w:p w14:paraId="251C5F98" w14:textId="77777777" w:rsidR="000C2574" w:rsidRPr="000C4362" w:rsidRDefault="000C2574" w:rsidP="000C2574">
      <w:pPr>
        <w:ind w:left="567" w:right="-7"/>
        <w:jc w:val="both"/>
        <w:rPr>
          <w:rFonts w:asciiTheme="minorHAnsi" w:hAnsiTheme="minorHAnsi" w:cstheme="minorHAnsi"/>
          <w:b/>
          <w:lang w:bidi="en-US"/>
        </w:rPr>
      </w:pPr>
    </w:p>
    <w:p w14:paraId="5B6E2268" w14:textId="60B7C476" w:rsidR="007E5280" w:rsidRPr="000C4362" w:rsidRDefault="007E5280" w:rsidP="007E5280">
      <w:pPr>
        <w:numPr>
          <w:ilvl w:val="0"/>
          <w:numId w:val="69"/>
        </w:numPr>
        <w:tabs>
          <w:tab w:val="clear" w:pos="436"/>
          <w:tab w:val="num" w:pos="270"/>
        </w:tabs>
        <w:ind w:left="567" w:right="-7" w:hanging="477"/>
        <w:jc w:val="both"/>
        <w:rPr>
          <w:rFonts w:asciiTheme="minorHAnsi" w:hAnsiTheme="minorHAnsi" w:cstheme="minorHAnsi"/>
          <w:b/>
          <w:lang w:bidi="en-US"/>
        </w:rPr>
      </w:pPr>
      <w:r w:rsidRPr="000C4362">
        <w:rPr>
          <w:rFonts w:asciiTheme="minorHAnsi" w:hAnsiTheme="minorHAnsi" w:cstheme="minorHAnsi"/>
          <w:lang w:bidi="en-US"/>
        </w:rPr>
        <w:t>Based on their eligibility and month of joining, their Appraisal cycle would be determined as follows</w:t>
      </w:r>
      <w:r w:rsidRPr="000C4362">
        <w:rPr>
          <w:rFonts w:asciiTheme="minorHAnsi" w:hAnsiTheme="minorHAnsi" w:cstheme="minorHAnsi"/>
          <w:b/>
          <w:lang w:bidi="en-US"/>
        </w:rPr>
        <w:t>:</w:t>
      </w:r>
    </w:p>
    <w:p w14:paraId="6BEAACF4" w14:textId="77777777" w:rsidR="007E5280" w:rsidRPr="000C4362" w:rsidRDefault="007E5280" w:rsidP="007E5280">
      <w:pPr>
        <w:ind w:left="-851" w:right="-7"/>
        <w:jc w:val="both"/>
        <w:rPr>
          <w:rFonts w:asciiTheme="minorHAnsi" w:hAnsiTheme="minorHAnsi" w:cstheme="minorHAnsi"/>
          <w:b/>
          <w:lang w:bidi="en-US"/>
        </w:rPr>
      </w:pPr>
    </w:p>
    <w:tbl>
      <w:tblPr>
        <w:tblStyle w:val="TableGrid"/>
        <w:tblpPr w:leftFromText="180" w:rightFromText="180" w:vertAnchor="text" w:horzAnchor="page" w:tblpX="1851" w:tblpY="166"/>
        <w:tblW w:w="5000" w:type="pct"/>
        <w:tblLayout w:type="fixed"/>
        <w:tblLook w:val="04A0" w:firstRow="1" w:lastRow="0" w:firstColumn="1" w:lastColumn="0" w:noHBand="0" w:noVBand="1"/>
      </w:tblPr>
      <w:tblGrid>
        <w:gridCol w:w="1951"/>
        <w:gridCol w:w="7536"/>
      </w:tblGrid>
      <w:tr w:rsidR="007E5280" w:rsidRPr="000C4362" w14:paraId="25F4216D" w14:textId="77777777" w:rsidTr="009644CC">
        <w:trPr>
          <w:trHeight w:val="263"/>
        </w:trPr>
        <w:tc>
          <w:tcPr>
            <w:tcW w:w="5000" w:type="pct"/>
            <w:gridSpan w:val="2"/>
            <w:shd w:val="clear" w:color="auto" w:fill="000000" w:themeFill="text1"/>
          </w:tcPr>
          <w:p w14:paraId="24FA008F" w14:textId="77777777" w:rsidR="007E5280" w:rsidRPr="000C4362" w:rsidRDefault="007E5280" w:rsidP="009644CC">
            <w:pPr>
              <w:ind w:firstLine="174"/>
              <w:jc w:val="center"/>
              <w:rPr>
                <w:rFonts w:cstheme="minorHAnsi"/>
                <w:b/>
              </w:rPr>
            </w:pPr>
            <w:r w:rsidRPr="000C4362">
              <w:rPr>
                <w:rFonts w:cstheme="minorHAnsi"/>
                <w:b/>
              </w:rPr>
              <w:t xml:space="preserve">Inclusion in Annual </w:t>
            </w:r>
            <w:r w:rsidRPr="000C4362">
              <w:rPr>
                <w:rFonts w:cstheme="minorHAnsi"/>
                <w:b/>
                <w:color w:val="FFFFFF" w:themeColor="background1"/>
              </w:rPr>
              <w:t>Appraisal Model [</w:t>
            </w:r>
            <w:r w:rsidRPr="000C4362">
              <w:rPr>
                <w:rFonts w:eastAsia="MS Mincho" w:cstheme="minorHAnsi"/>
                <w:b/>
                <w:color w:val="FFFFFF" w:themeColor="background1"/>
                <w:lang w:bidi="en-US"/>
              </w:rPr>
              <w:t>T &amp; Above except Trainee(I)]</w:t>
            </w:r>
          </w:p>
        </w:tc>
      </w:tr>
      <w:tr w:rsidR="001D587D" w:rsidRPr="000C4362" w14:paraId="7576BBD5" w14:textId="77777777" w:rsidTr="001D587D">
        <w:trPr>
          <w:trHeight w:val="416"/>
        </w:trPr>
        <w:tc>
          <w:tcPr>
            <w:tcW w:w="1028" w:type="pct"/>
            <w:vAlign w:val="center"/>
          </w:tcPr>
          <w:p w14:paraId="21B32446" w14:textId="77777777" w:rsidR="001D587D" w:rsidRPr="000C4362" w:rsidRDefault="001D587D" w:rsidP="009644CC">
            <w:pPr>
              <w:jc w:val="center"/>
              <w:rPr>
                <w:rFonts w:cstheme="minorHAnsi"/>
                <w:b/>
              </w:rPr>
            </w:pPr>
            <w:r w:rsidRPr="000C4362">
              <w:rPr>
                <w:rFonts w:cstheme="minorHAnsi"/>
                <w:b/>
              </w:rPr>
              <w:t>Month of Joining</w:t>
            </w:r>
          </w:p>
        </w:tc>
        <w:tc>
          <w:tcPr>
            <w:tcW w:w="3972" w:type="pct"/>
            <w:vAlign w:val="center"/>
          </w:tcPr>
          <w:p w14:paraId="390990DF" w14:textId="239A83A8" w:rsidR="001D587D" w:rsidRPr="000C4362" w:rsidRDefault="001D587D" w:rsidP="009644CC">
            <w:pPr>
              <w:jc w:val="center"/>
              <w:rPr>
                <w:rFonts w:cstheme="minorHAnsi"/>
                <w:b/>
              </w:rPr>
            </w:pPr>
            <w:r w:rsidRPr="000C4362">
              <w:rPr>
                <w:rFonts w:cstheme="minorHAnsi"/>
                <w:b/>
              </w:rPr>
              <w:t>First Appraisal Cycle, T-M1</w:t>
            </w:r>
          </w:p>
          <w:p w14:paraId="2E00F2FE" w14:textId="77777777" w:rsidR="001D587D" w:rsidRPr="000C4362" w:rsidRDefault="001D587D" w:rsidP="009644CC">
            <w:pPr>
              <w:jc w:val="center"/>
              <w:rPr>
                <w:rFonts w:cstheme="minorHAnsi"/>
                <w:b/>
              </w:rPr>
            </w:pPr>
          </w:p>
        </w:tc>
      </w:tr>
      <w:tr w:rsidR="001D587D" w:rsidRPr="000C4362" w14:paraId="18CB659A" w14:textId="77777777" w:rsidTr="001D587D">
        <w:trPr>
          <w:trHeight w:val="335"/>
        </w:trPr>
        <w:tc>
          <w:tcPr>
            <w:tcW w:w="1028" w:type="pct"/>
            <w:vAlign w:val="center"/>
          </w:tcPr>
          <w:p w14:paraId="6710D81B" w14:textId="77777777" w:rsidR="001D587D" w:rsidRPr="000C4362" w:rsidRDefault="001D587D" w:rsidP="009644CC">
            <w:pPr>
              <w:jc w:val="center"/>
              <w:rPr>
                <w:rFonts w:cstheme="minorHAnsi"/>
              </w:rPr>
            </w:pPr>
            <w:r w:rsidRPr="000C4362">
              <w:rPr>
                <w:rFonts w:cstheme="minorHAnsi"/>
              </w:rPr>
              <w:t>January-March</w:t>
            </w:r>
          </w:p>
        </w:tc>
        <w:tc>
          <w:tcPr>
            <w:tcW w:w="3972" w:type="pct"/>
            <w:vAlign w:val="center"/>
          </w:tcPr>
          <w:p w14:paraId="7A8D4635" w14:textId="106ACF0B" w:rsidR="001D587D" w:rsidRPr="000C4362" w:rsidRDefault="001D587D" w:rsidP="009644CC">
            <w:pPr>
              <w:jc w:val="center"/>
              <w:rPr>
                <w:rFonts w:cstheme="minorHAnsi"/>
              </w:rPr>
            </w:pPr>
            <w:r w:rsidRPr="000C4362">
              <w:rPr>
                <w:rFonts w:cstheme="minorHAnsi"/>
              </w:rPr>
              <w:t>PACE Annual Cycle next year (July)</w:t>
            </w:r>
          </w:p>
        </w:tc>
      </w:tr>
      <w:tr w:rsidR="001D587D" w:rsidRPr="000C4362" w14:paraId="75B69CAD" w14:textId="77777777" w:rsidTr="001D587D">
        <w:trPr>
          <w:trHeight w:val="335"/>
        </w:trPr>
        <w:tc>
          <w:tcPr>
            <w:tcW w:w="1028" w:type="pct"/>
            <w:vAlign w:val="center"/>
          </w:tcPr>
          <w:p w14:paraId="4E0592A5" w14:textId="77777777" w:rsidR="001D587D" w:rsidRPr="000C4362" w:rsidRDefault="001D587D" w:rsidP="009644CC">
            <w:pPr>
              <w:jc w:val="center"/>
              <w:rPr>
                <w:rFonts w:cstheme="minorHAnsi"/>
              </w:rPr>
            </w:pPr>
            <w:r w:rsidRPr="000C4362">
              <w:rPr>
                <w:rFonts w:cstheme="minorHAnsi"/>
              </w:rPr>
              <w:t>April-June</w:t>
            </w:r>
          </w:p>
        </w:tc>
        <w:tc>
          <w:tcPr>
            <w:tcW w:w="3972" w:type="pct"/>
            <w:vAlign w:val="center"/>
          </w:tcPr>
          <w:p w14:paraId="5AE09B67" w14:textId="04FAA3DF" w:rsidR="001D587D" w:rsidRPr="000C4362" w:rsidRDefault="001D587D" w:rsidP="009644CC">
            <w:pPr>
              <w:jc w:val="center"/>
              <w:rPr>
                <w:rFonts w:cstheme="minorHAnsi"/>
              </w:rPr>
            </w:pPr>
            <w:r w:rsidRPr="000C4362">
              <w:rPr>
                <w:rFonts w:cstheme="minorHAnsi"/>
              </w:rPr>
              <w:t>PACE Annual Cycle next year (July)</w:t>
            </w:r>
          </w:p>
        </w:tc>
      </w:tr>
      <w:tr w:rsidR="001D587D" w:rsidRPr="000C4362" w14:paraId="0044171E" w14:textId="77777777" w:rsidTr="001D587D">
        <w:trPr>
          <w:trHeight w:val="335"/>
        </w:trPr>
        <w:tc>
          <w:tcPr>
            <w:tcW w:w="1028" w:type="pct"/>
            <w:vAlign w:val="center"/>
          </w:tcPr>
          <w:p w14:paraId="79A58604" w14:textId="77777777" w:rsidR="001D587D" w:rsidRPr="000C4362" w:rsidRDefault="001D587D" w:rsidP="009644CC">
            <w:pPr>
              <w:jc w:val="center"/>
              <w:rPr>
                <w:rFonts w:cstheme="minorHAnsi"/>
              </w:rPr>
            </w:pPr>
            <w:r w:rsidRPr="000C4362">
              <w:rPr>
                <w:rFonts w:cstheme="minorHAnsi"/>
              </w:rPr>
              <w:t>July-Sept</w:t>
            </w:r>
          </w:p>
        </w:tc>
        <w:tc>
          <w:tcPr>
            <w:tcW w:w="3972" w:type="pct"/>
            <w:vAlign w:val="center"/>
          </w:tcPr>
          <w:p w14:paraId="22B120CD" w14:textId="2A960325" w:rsidR="001D587D" w:rsidRPr="000C4362" w:rsidRDefault="001D587D" w:rsidP="009644CC">
            <w:pPr>
              <w:jc w:val="center"/>
              <w:rPr>
                <w:rFonts w:cstheme="minorHAnsi"/>
              </w:rPr>
            </w:pPr>
            <w:r w:rsidRPr="000C4362">
              <w:rPr>
                <w:rFonts w:cstheme="minorHAnsi"/>
              </w:rPr>
              <w:t>PACE Annual Cycle next year (July)</w:t>
            </w:r>
          </w:p>
        </w:tc>
      </w:tr>
      <w:tr w:rsidR="001D587D" w:rsidRPr="000C4362" w14:paraId="5656163C" w14:textId="77777777" w:rsidTr="001D587D">
        <w:trPr>
          <w:trHeight w:val="19"/>
        </w:trPr>
        <w:tc>
          <w:tcPr>
            <w:tcW w:w="1028" w:type="pct"/>
            <w:vAlign w:val="center"/>
          </w:tcPr>
          <w:p w14:paraId="4F3787AE" w14:textId="77777777" w:rsidR="001D587D" w:rsidRPr="000C4362" w:rsidRDefault="001D587D" w:rsidP="009644CC">
            <w:pPr>
              <w:jc w:val="center"/>
              <w:rPr>
                <w:rFonts w:cstheme="minorHAnsi"/>
              </w:rPr>
            </w:pPr>
            <w:r w:rsidRPr="000C4362">
              <w:rPr>
                <w:rFonts w:cstheme="minorHAnsi"/>
              </w:rPr>
              <w:t>Oct-Dec</w:t>
            </w:r>
          </w:p>
        </w:tc>
        <w:tc>
          <w:tcPr>
            <w:tcW w:w="3972" w:type="pct"/>
            <w:vAlign w:val="center"/>
          </w:tcPr>
          <w:p w14:paraId="298B0BF2" w14:textId="2A9B64C9" w:rsidR="001D587D" w:rsidRPr="000C4362" w:rsidRDefault="001D587D" w:rsidP="009644CC">
            <w:pPr>
              <w:jc w:val="center"/>
              <w:rPr>
                <w:rFonts w:cstheme="minorHAnsi"/>
              </w:rPr>
            </w:pPr>
            <w:r w:rsidRPr="000C4362">
              <w:rPr>
                <w:rFonts w:cstheme="minorHAnsi"/>
              </w:rPr>
              <w:t>PACE Annual Cycle next year (July)</w:t>
            </w:r>
          </w:p>
        </w:tc>
      </w:tr>
      <w:tr w:rsidR="007E5280" w:rsidRPr="000C4362" w14:paraId="71BCA0EB" w14:textId="77777777" w:rsidTr="009644CC">
        <w:trPr>
          <w:trHeight w:val="343"/>
        </w:trPr>
        <w:tc>
          <w:tcPr>
            <w:tcW w:w="5000" w:type="pct"/>
            <w:gridSpan w:val="2"/>
            <w:shd w:val="clear" w:color="auto" w:fill="000000" w:themeFill="text1"/>
            <w:vAlign w:val="center"/>
          </w:tcPr>
          <w:p w14:paraId="3F9FD509" w14:textId="77777777" w:rsidR="007E5280" w:rsidRPr="000C4362" w:rsidRDefault="007E5280" w:rsidP="009644CC">
            <w:pPr>
              <w:jc w:val="center"/>
              <w:rPr>
                <w:rFonts w:cstheme="minorHAnsi"/>
                <w:color w:val="FFFFFF" w:themeColor="background1"/>
              </w:rPr>
            </w:pPr>
            <w:r w:rsidRPr="000C4362">
              <w:rPr>
                <w:rFonts w:cstheme="minorHAnsi"/>
                <w:b/>
                <w:color w:val="FFFFFF" w:themeColor="background1"/>
              </w:rPr>
              <w:t xml:space="preserve">Inclusion in Annual Appraisal Model [For </w:t>
            </w:r>
            <w:r w:rsidRPr="000C4362">
              <w:rPr>
                <w:rFonts w:eastAsia="MS Mincho" w:cstheme="minorHAnsi"/>
                <w:b/>
                <w:color w:val="FFFFFF" w:themeColor="background1"/>
                <w:lang w:bidi="en-US"/>
              </w:rPr>
              <w:t>Trainee(I)]</w:t>
            </w:r>
          </w:p>
        </w:tc>
      </w:tr>
      <w:tr w:rsidR="007E5280" w:rsidRPr="000C4362" w14:paraId="79A272C3" w14:textId="77777777" w:rsidTr="009644CC">
        <w:trPr>
          <w:trHeight w:val="20"/>
        </w:trPr>
        <w:tc>
          <w:tcPr>
            <w:tcW w:w="1028" w:type="pct"/>
            <w:vAlign w:val="center"/>
          </w:tcPr>
          <w:p w14:paraId="6C7651BA" w14:textId="77777777" w:rsidR="007E5280" w:rsidRPr="000C4362" w:rsidRDefault="007E5280" w:rsidP="009644CC">
            <w:pPr>
              <w:jc w:val="center"/>
              <w:rPr>
                <w:rFonts w:cstheme="minorHAnsi"/>
                <w:b/>
              </w:rPr>
            </w:pPr>
            <w:r w:rsidRPr="000C4362">
              <w:rPr>
                <w:rFonts w:cstheme="minorHAnsi"/>
                <w:b/>
              </w:rPr>
              <w:t>Month of Joining</w:t>
            </w:r>
          </w:p>
        </w:tc>
        <w:tc>
          <w:tcPr>
            <w:tcW w:w="3972" w:type="pct"/>
            <w:vAlign w:val="center"/>
          </w:tcPr>
          <w:p w14:paraId="122A3E3D" w14:textId="77777777" w:rsidR="007E5280" w:rsidRPr="000C4362" w:rsidRDefault="007E5280" w:rsidP="009644CC">
            <w:pPr>
              <w:jc w:val="center"/>
              <w:rPr>
                <w:rFonts w:cstheme="minorHAnsi"/>
                <w:b/>
              </w:rPr>
            </w:pPr>
            <w:r w:rsidRPr="000C4362">
              <w:rPr>
                <w:rFonts w:cstheme="minorHAnsi"/>
                <w:b/>
              </w:rPr>
              <w:t>First Appraisal Cycle</w:t>
            </w:r>
          </w:p>
        </w:tc>
      </w:tr>
      <w:tr w:rsidR="007E5280" w:rsidRPr="000C4362" w14:paraId="02E9C0F8" w14:textId="77777777" w:rsidTr="001D587D">
        <w:trPr>
          <w:trHeight w:val="276"/>
        </w:trPr>
        <w:tc>
          <w:tcPr>
            <w:tcW w:w="1028" w:type="pct"/>
            <w:vAlign w:val="center"/>
          </w:tcPr>
          <w:p w14:paraId="6819A36A" w14:textId="688B97C2" w:rsidR="007E5280" w:rsidRPr="000C4362" w:rsidRDefault="00B656FE" w:rsidP="00CF1360">
            <w:pPr>
              <w:ind w:right="-7" w:hanging="110"/>
              <w:jc w:val="center"/>
              <w:rPr>
                <w:bCs/>
                <w:color w:val="000000" w:themeColor="text1"/>
                <w:lang w:bidi="en-US"/>
              </w:rPr>
            </w:pPr>
            <w:r w:rsidRPr="000C4362">
              <w:rPr>
                <w:bCs/>
                <w:color w:val="000000" w:themeColor="text1"/>
                <w:lang w:bidi="en-US"/>
              </w:rPr>
              <w:t>July - December</w:t>
            </w:r>
          </w:p>
        </w:tc>
        <w:tc>
          <w:tcPr>
            <w:tcW w:w="3972" w:type="pct"/>
            <w:vAlign w:val="center"/>
          </w:tcPr>
          <w:p w14:paraId="3A9F0E06" w14:textId="77777777" w:rsidR="007E5280" w:rsidRPr="000C4362" w:rsidRDefault="007E5280" w:rsidP="009644CC">
            <w:pPr>
              <w:jc w:val="center"/>
              <w:rPr>
                <w:rFonts w:cstheme="minorHAnsi"/>
              </w:rPr>
            </w:pPr>
            <w:r w:rsidRPr="000C4362">
              <w:rPr>
                <w:rFonts w:cstheme="minorHAnsi"/>
              </w:rPr>
              <w:t>PACE Annual Cycle next year (July)</w:t>
            </w:r>
          </w:p>
        </w:tc>
      </w:tr>
      <w:tr w:rsidR="007E5280" w:rsidRPr="000C4362" w14:paraId="174D5FBA" w14:textId="77777777" w:rsidTr="001D587D">
        <w:trPr>
          <w:trHeight w:val="20"/>
        </w:trPr>
        <w:tc>
          <w:tcPr>
            <w:tcW w:w="1028" w:type="pct"/>
            <w:vAlign w:val="center"/>
          </w:tcPr>
          <w:p w14:paraId="5C9C93D4" w14:textId="5B8CFEC0" w:rsidR="007E5280" w:rsidRPr="000C4362" w:rsidRDefault="00B656FE" w:rsidP="00CF1360">
            <w:pPr>
              <w:ind w:right="-7" w:hanging="290"/>
              <w:jc w:val="center"/>
              <w:rPr>
                <w:bCs/>
                <w:color w:val="000000" w:themeColor="text1"/>
                <w:lang w:bidi="en-US"/>
              </w:rPr>
            </w:pPr>
            <w:r w:rsidRPr="000C4362">
              <w:rPr>
                <w:bCs/>
                <w:color w:val="000000" w:themeColor="text1"/>
                <w:lang w:bidi="en-US"/>
              </w:rPr>
              <w:t xml:space="preserve"> January to June</w:t>
            </w:r>
          </w:p>
        </w:tc>
        <w:tc>
          <w:tcPr>
            <w:tcW w:w="3972" w:type="pct"/>
            <w:vAlign w:val="center"/>
          </w:tcPr>
          <w:p w14:paraId="7DE00C86" w14:textId="77777777" w:rsidR="007E5280" w:rsidRPr="000C4362" w:rsidRDefault="007E5280" w:rsidP="009644CC">
            <w:pPr>
              <w:jc w:val="center"/>
              <w:rPr>
                <w:rFonts w:cstheme="minorHAnsi"/>
              </w:rPr>
            </w:pPr>
            <w:r w:rsidRPr="000C4362">
              <w:rPr>
                <w:rFonts w:cstheme="minorHAnsi"/>
              </w:rPr>
              <w:t>PACE Annual Cycle next to next year (July)</w:t>
            </w:r>
          </w:p>
        </w:tc>
      </w:tr>
    </w:tbl>
    <w:p w14:paraId="0E5E1D8B" w14:textId="77777777" w:rsidR="007E5280" w:rsidRPr="000C4362" w:rsidRDefault="007E5280" w:rsidP="007E5280">
      <w:pPr>
        <w:ind w:left="-851" w:right="-7"/>
        <w:jc w:val="both"/>
        <w:rPr>
          <w:rFonts w:asciiTheme="minorHAnsi" w:hAnsiTheme="minorHAnsi" w:cstheme="minorHAnsi"/>
          <w:b/>
          <w:lang w:bidi="en-US"/>
        </w:rPr>
      </w:pPr>
    </w:p>
    <w:p w14:paraId="4BA00F19" w14:textId="77777777" w:rsidR="007E5280" w:rsidRPr="000C4362" w:rsidRDefault="007E5280" w:rsidP="007E5280">
      <w:pPr>
        <w:pStyle w:val="ListParagraph"/>
        <w:numPr>
          <w:ilvl w:val="0"/>
          <w:numId w:val="68"/>
        </w:numPr>
        <w:ind w:left="142"/>
        <w:rPr>
          <w:rFonts w:asciiTheme="minorHAnsi" w:hAnsiTheme="minorHAnsi"/>
          <w:b/>
          <w:sz w:val="22"/>
          <w:szCs w:val="22"/>
        </w:rPr>
      </w:pPr>
      <w:bookmarkStart w:id="89" w:name="_Hlk520991699"/>
      <w:r w:rsidRPr="000C4362">
        <w:rPr>
          <w:rFonts w:asciiTheme="minorHAnsi" w:hAnsiTheme="minorHAnsi"/>
          <w:b/>
          <w:sz w:val="22"/>
          <w:szCs w:val="22"/>
        </w:rPr>
        <w:t>Performance Review Process Flow</w:t>
      </w:r>
    </w:p>
    <w:p w14:paraId="5670155C" w14:textId="77777777" w:rsidR="007E5280" w:rsidRPr="000C4362" w:rsidRDefault="007E5280" w:rsidP="007E5280">
      <w:pPr>
        <w:ind w:left="-851"/>
        <w:jc w:val="both"/>
        <w:rPr>
          <w:rFonts w:asciiTheme="minorHAnsi" w:hAnsiTheme="minorHAnsi" w:cstheme="minorHAnsi"/>
          <w:b/>
          <w:bCs/>
          <w:lang w:bidi="en-US"/>
        </w:rPr>
      </w:pPr>
    </w:p>
    <w:p w14:paraId="24F05E1D" w14:textId="77777777" w:rsidR="007E5280" w:rsidRPr="000C4362" w:rsidRDefault="007E5280" w:rsidP="007E5280">
      <w:pPr>
        <w:pStyle w:val="ListParagraph"/>
        <w:numPr>
          <w:ilvl w:val="0"/>
          <w:numId w:val="70"/>
        </w:numPr>
        <w:ind w:left="567"/>
        <w:jc w:val="both"/>
        <w:rPr>
          <w:rFonts w:asciiTheme="minorHAnsi" w:hAnsiTheme="minorHAnsi" w:cstheme="minorHAnsi"/>
          <w:b/>
          <w:bCs/>
          <w:sz w:val="22"/>
          <w:szCs w:val="22"/>
          <w:lang w:bidi="en-US"/>
        </w:rPr>
      </w:pPr>
      <w:r w:rsidRPr="000C4362">
        <w:rPr>
          <w:rFonts w:asciiTheme="minorHAnsi" w:eastAsia="MS Mincho" w:hAnsiTheme="minorHAnsi" w:cstheme="minorHAnsi"/>
          <w:b/>
          <w:sz w:val="22"/>
          <w:szCs w:val="22"/>
        </w:rPr>
        <w:t>Performance Review Process Flow 180 Degree</w:t>
      </w:r>
    </w:p>
    <w:bookmarkEnd w:id="89"/>
    <w:p w14:paraId="12C150C3" w14:textId="77777777" w:rsidR="007E5280" w:rsidRPr="000C4362" w:rsidRDefault="007E5280" w:rsidP="00E901AE">
      <w:pPr>
        <w:ind w:left="-851" w:hanging="709"/>
        <w:jc w:val="both"/>
        <w:rPr>
          <w:rFonts w:asciiTheme="minorHAnsi" w:hAnsiTheme="minorHAnsi" w:cstheme="minorHAnsi"/>
          <w:b/>
          <w:bCs/>
          <w:lang w:bidi="en-US"/>
        </w:rPr>
      </w:pPr>
      <w:r w:rsidRPr="000C4362">
        <w:rPr>
          <w:bCs/>
          <w:noProof/>
          <w:color w:val="003399"/>
        </w:rPr>
        <w:drawing>
          <wp:inline distT="0" distB="0" distL="0" distR="0" wp14:anchorId="38B18E56" wp14:editId="1B9BA8BF">
            <wp:extent cx="7086600" cy="641350"/>
            <wp:effectExtent l="38100" t="0" r="38100" b="2540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D43FEDE" w14:textId="77777777" w:rsidR="007E5280" w:rsidRPr="000C4362" w:rsidRDefault="007E5280" w:rsidP="007E5280">
      <w:pPr>
        <w:ind w:left="-851"/>
        <w:jc w:val="both"/>
        <w:rPr>
          <w:rFonts w:asciiTheme="minorHAnsi" w:hAnsiTheme="minorHAnsi" w:cstheme="minorHAnsi"/>
          <w:b/>
          <w:bCs/>
          <w:lang w:bidi="en-US"/>
        </w:rPr>
      </w:pPr>
    </w:p>
    <w:p w14:paraId="38861814" w14:textId="77777777" w:rsidR="007E5280" w:rsidRPr="000C4362" w:rsidRDefault="007E5280" w:rsidP="007E5280">
      <w:pPr>
        <w:ind w:left="142"/>
        <w:jc w:val="both"/>
        <w:rPr>
          <w:rFonts w:asciiTheme="minorHAnsi" w:hAnsiTheme="minorHAnsi" w:cstheme="minorHAnsi"/>
          <w:bCs/>
          <w:lang w:bidi="en-US"/>
        </w:rPr>
      </w:pPr>
      <w:r w:rsidRPr="000C4362">
        <w:rPr>
          <w:rFonts w:asciiTheme="minorHAnsi" w:hAnsiTheme="minorHAnsi" w:cstheme="minorHAnsi"/>
          <w:bCs/>
          <w:lang w:bidi="en-US"/>
        </w:rPr>
        <w:t>*Timelines for each step would be released by Team HR before commencement of each cycle.</w:t>
      </w:r>
    </w:p>
    <w:p w14:paraId="0B567E87" w14:textId="77777777" w:rsidR="007E5280" w:rsidRPr="000C4362" w:rsidRDefault="007E5280" w:rsidP="007E5280">
      <w:pPr>
        <w:ind w:left="142"/>
        <w:jc w:val="both"/>
        <w:rPr>
          <w:rFonts w:asciiTheme="minorHAnsi" w:hAnsiTheme="minorHAnsi" w:cstheme="minorHAnsi"/>
          <w:bCs/>
          <w:lang w:bidi="en-US"/>
        </w:rPr>
      </w:pPr>
      <w:r w:rsidRPr="000C4362">
        <w:rPr>
          <w:rFonts w:asciiTheme="minorHAnsi" w:hAnsiTheme="minorHAnsi" w:cstheme="minorHAnsi"/>
          <w:bCs/>
          <w:lang w:bidi="en-US"/>
        </w:rPr>
        <w:t>Please refer to the Performance Management Policy for more details.</w:t>
      </w:r>
    </w:p>
    <w:p w14:paraId="1040AA8E" w14:textId="77777777" w:rsidR="007E5280" w:rsidRPr="000C4362" w:rsidRDefault="007E5280" w:rsidP="007E5280">
      <w:pPr>
        <w:ind w:left="-851"/>
        <w:jc w:val="both"/>
        <w:rPr>
          <w:rFonts w:asciiTheme="minorHAnsi" w:hAnsiTheme="minorHAnsi" w:cstheme="minorHAnsi"/>
          <w:bCs/>
          <w:lang w:bidi="en-US"/>
        </w:rPr>
      </w:pPr>
    </w:p>
    <w:p w14:paraId="1BDBD531" w14:textId="77777777" w:rsidR="007E5280" w:rsidRPr="000C4362" w:rsidRDefault="007E5280" w:rsidP="002837D6">
      <w:pPr>
        <w:pStyle w:val="Heading2"/>
        <w:numPr>
          <w:ilvl w:val="0"/>
          <w:numId w:val="159"/>
        </w:numPr>
        <w:ind w:left="-567"/>
        <w:rPr>
          <w:lang w:bidi="en-US"/>
        </w:rPr>
      </w:pPr>
      <w:r w:rsidRPr="000C4362">
        <w:rPr>
          <w:lang w:bidi="en-US"/>
        </w:rPr>
        <w:t>PERFORMANCE IMPROVEMENT PLAN</w:t>
      </w:r>
    </w:p>
    <w:p w14:paraId="5B8E76D7" w14:textId="77777777" w:rsidR="007E5280" w:rsidRPr="000C4362" w:rsidRDefault="007E5280" w:rsidP="007E5280">
      <w:pPr>
        <w:ind w:left="-851"/>
        <w:jc w:val="both"/>
        <w:rPr>
          <w:rFonts w:asciiTheme="minorHAnsi" w:hAnsiTheme="minorHAnsi" w:cstheme="minorHAnsi"/>
          <w:b/>
          <w:bCs/>
          <w:lang w:bidi="en-US"/>
        </w:rPr>
      </w:pPr>
    </w:p>
    <w:p w14:paraId="0371FF3C" w14:textId="77777777" w:rsidR="007E5280" w:rsidRPr="000C4362" w:rsidRDefault="007E5280" w:rsidP="007E5280">
      <w:pPr>
        <w:ind w:left="-284"/>
        <w:jc w:val="both"/>
        <w:rPr>
          <w:rFonts w:asciiTheme="minorHAnsi" w:eastAsia="MS Mincho" w:hAnsiTheme="minorHAnsi" w:cstheme="minorHAnsi"/>
          <w:lang w:eastAsia="ja-JP"/>
        </w:rPr>
      </w:pPr>
      <w:r w:rsidRPr="000C4362">
        <w:rPr>
          <w:rFonts w:asciiTheme="minorHAnsi" w:eastAsia="MS Mincho" w:hAnsiTheme="minorHAnsi" w:cstheme="minorHAnsi"/>
          <w:lang w:eastAsia="ja-JP"/>
        </w:rPr>
        <w:t xml:space="preserve">An event of Performance Improvement Plan (PIP) can be initiated during various stages of employee life cycle based on performance review </w:t>
      </w:r>
      <w:r w:rsidRPr="000C4362">
        <w:rPr>
          <w:rFonts w:eastAsia="MS Mincho"/>
          <w:color w:val="000000" w:themeColor="text1"/>
          <w:lang w:eastAsia="ja-JP"/>
        </w:rPr>
        <w:t xml:space="preserve">(except </w:t>
      </w:r>
      <w:r w:rsidRPr="000C4362">
        <w:rPr>
          <w:b/>
          <w:color w:val="000000" w:themeColor="text1"/>
        </w:rPr>
        <w:t>during initial 3 months from joining</w:t>
      </w:r>
      <w:r w:rsidRPr="000C4362">
        <w:rPr>
          <w:color w:val="000000" w:themeColor="text1"/>
        </w:rPr>
        <w:t xml:space="preserve">) </w:t>
      </w:r>
      <w:r w:rsidRPr="000C4362">
        <w:rPr>
          <w:rFonts w:asciiTheme="minorHAnsi" w:eastAsia="MS Mincho" w:hAnsiTheme="minorHAnsi" w:cstheme="minorHAnsi"/>
          <w:lang w:eastAsia="ja-JP"/>
        </w:rPr>
        <w:t>and identified gaps between actual and expected performance of any employee. This identification will be based on certain measured &amp; objectively defined attributes.</w:t>
      </w:r>
    </w:p>
    <w:p w14:paraId="47594E34" w14:textId="77777777" w:rsidR="007E5280" w:rsidRPr="000C4362" w:rsidRDefault="007E5280" w:rsidP="007E5280">
      <w:pPr>
        <w:ind w:left="-284"/>
        <w:jc w:val="both"/>
        <w:rPr>
          <w:rFonts w:asciiTheme="minorHAnsi" w:eastAsia="MS Mincho" w:hAnsiTheme="minorHAnsi" w:cstheme="minorHAnsi"/>
          <w:lang w:eastAsia="ja-JP"/>
        </w:rPr>
      </w:pPr>
    </w:p>
    <w:p w14:paraId="4819FD94" w14:textId="77777777" w:rsidR="007E5280" w:rsidRPr="000C4362" w:rsidRDefault="007E5280" w:rsidP="007E5280">
      <w:pPr>
        <w:pStyle w:val="NormalWeb"/>
        <w:spacing w:before="0" w:beforeAutospacing="0" w:after="0" w:afterAutospacing="0"/>
        <w:ind w:left="-284"/>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PIP is an initiative to seek performance improvement when the regular processes of mentoring, counseling, on job mentoring, support, written feedback may not show improvements in performance of an employee. PIP will only be initiated for an employee who has potential of being utilized by business upon improving his/ her performance. </w:t>
      </w:r>
    </w:p>
    <w:p w14:paraId="2821E4B1" w14:textId="77777777" w:rsidR="007E5280" w:rsidRPr="000C4362" w:rsidRDefault="007E5280" w:rsidP="007E5280">
      <w:pPr>
        <w:pStyle w:val="NormalWeb"/>
        <w:spacing w:before="0" w:beforeAutospacing="0" w:after="0" w:afterAutospacing="0"/>
        <w:ind w:left="-284"/>
        <w:jc w:val="both"/>
        <w:rPr>
          <w:rFonts w:ascii="Calibri" w:eastAsia="MS Mincho" w:hAnsi="Calibri" w:cs="Calibri"/>
          <w:color w:val="000000" w:themeColor="text1"/>
          <w:sz w:val="22"/>
          <w:szCs w:val="22"/>
          <w:lang w:eastAsia="ja-JP"/>
        </w:rPr>
      </w:pPr>
    </w:p>
    <w:p w14:paraId="374F308B" w14:textId="77777777" w:rsidR="007E5280" w:rsidRPr="000C4362" w:rsidRDefault="007E5280" w:rsidP="007E5280">
      <w:pPr>
        <w:pStyle w:val="NormalWeb"/>
        <w:spacing w:before="0" w:beforeAutospacing="0" w:after="0" w:afterAutospacing="0"/>
        <w:ind w:left="-284"/>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Some indicative instances that may be illustrated here to depict the necessary &amp; sufficient need of PIP are as follows: </w:t>
      </w:r>
    </w:p>
    <w:p w14:paraId="740620F4" w14:textId="77777777" w:rsidR="007E5280" w:rsidRPr="000C4362" w:rsidRDefault="007E5280" w:rsidP="007E5280">
      <w:pPr>
        <w:pStyle w:val="NormalWeb"/>
        <w:spacing w:before="0" w:beforeAutospacing="0" w:after="0" w:afterAutospacing="0"/>
        <w:jc w:val="both"/>
        <w:rPr>
          <w:rFonts w:ascii="Calibri" w:eastAsia="MS Mincho" w:hAnsi="Calibri" w:cs="Calibri"/>
          <w:color w:val="000000" w:themeColor="text1"/>
          <w:sz w:val="8"/>
          <w:szCs w:val="22"/>
          <w:lang w:eastAsia="ja-JP"/>
        </w:rPr>
      </w:pPr>
    </w:p>
    <w:p w14:paraId="2A2B3664" w14:textId="77777777" w:rsidR="007E5280" w:rsidRPr="000C4362" w:rsidRDefault="007E5280" w:rsidP="007E5280">
      <w:pPr>
        <w:pStyle w:val="NormalWeb"/>
        <w:numPr>
          <w:ilvl w:val="1"/>
          <w:numId w:val="110"/>
        </w:numPr>
        <w:spacing w:before="0" w:beforeAutospacing="0" w:after="0" w:afterAutospacing="0"/>
        <w:ind w:left="284" w:hanging="426"/>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lastRenderedPageBreak/>
        <w:t>When an employee may consistently fail in delivering quality in his/her assigned task (goals) in a timely manner.</w:t>
      </w:r>
    </w:p>
    <w:p w14:paraId="56D256A5" w14:textId="77777777" w:rsidR="007E5280" w:rsidRPr="000C4362" w:rsidRDefault="007E5280" w:rsidP="007E5280">
      <w:pPr>
        <w:pStyle w:val="NormalWeb"/>
        <w:spacing w:before="0" w:beforeAutospacing="0" w:after="0" w:afterAutospacing="0"/>
        <w:ind w:left="284" w:hanging="426"/>
        <w:jc w:val="both"/>
        <w:rPr>
          <w:rFonts w:ascii="Calibri" w:eastAsia="MS Mincho" w:hAnsi="Calibri" w:cs="Calibri"/>
          <w:color w:val="000000" w:themeColor="text1"/>
          <w:sz w:val="12"/>
          <w:szCs w:val="22"/>
          <w:lang w:eastAsia="ja-JP"/>
        </w:rPr>
      </w:pPr>
    </w:p>
    <w:p w14:paraId="3E581BAD" w14:textId="77A0A2E3" w:rsidR="007E5280" w:rsidRPr="000C4362" w:rsidRDefault="007E5280" w:rsidP="00E03CDA">
      <w:pPr>
        <w:pStyle w:val="NormalWeb"/>
        <w:spacing w:before="0" w:beforeAutospacing="0" w:after="0" w:afterAutospacing="0"/>
        <w:ind w:left="284" w:hanging="426"/>
        <w:jc w:val="both"/>
        <w:rPr>
          <w:rFonts w:ascii="Calibri" w:eastAsia="MS Mincho" w:hAnsi="Calibri" w:cs="Calibri"/>
          <w:color w:val="000000" w:themeColor="text1"/>
          <w:sz w:val="22"/>
          <w:szCs w:val="22"/>
          <w:lang w:eastAsia="ja-JP"/>
        </w:rPr>
      </w:pPr>
      <w:r w:rsidRPr="000C4362">
        <w:rPr>
          <w:rFonts w:ascii="Calibri" w:eastAsia="MS Mincho" w:hAnsi="Calibri" w:cs="Calibri"/>
          <w:b/>
          <w:color w:val="000000" w:themeColor="text1"/>
          <w:sz w:val="22"/>
          <w:szCs w:val="22"/>
          <w:lang w:eastAsia="ja-JP"/>
        </w:rPr>
        <w:t>1.</w:t>
      </w:r>
      <w:r w:rsidR="004F6BB0" w:rsidRPr="000C4362">
        <w:rPr>
          <w:rFonts w:ascii="Calibri" w:eastAsia="MS Mincho" w:hAnsi="Calibri" w:cs="Calibri"/>
          <w:b/>
          <w:color w:val="000000" w:themeColor="text1"/>
          <w:sz w:val="22"/>
          <w:szCs w:val="22"/>
          <w:lang w:eastAsia="ja-JP"/>
        </w:rPr>
        <w:t>2</w:t>
      </w:r>
      <w:r w:rsidRPr="000C4362">
        <w:rPr>
          <w:rFonts w:ascii="Calibri" w:eastAsia="MS Mincho" w:hAnsi="Calibri" w:cs="Calibri"/>
          <w:color w:val="000000" w:themeColor="text1"/>
          <w:sz w:val="22"/>
          <w:szCs w:val="22"/>
          <w:lang w:eastAsia="ja-JP"/>
        </w:rPr>
        <w:t xml:space="preserve"> If during an absorption, confirmation &amp;/or half-yearly review, an employee rating is 0- 2, PIP would be mandatorily initiated for the employee without BUH approval. If employee rating is 2.5 BUH approval is required, in case there is no response till 10 days on confirmation, it is deemed as an approval of PIP.</w:t>
      </w:r>
    </w:p>
    <w:p w14:paraId="552A9396" w14:textId="77777777" w:rsidR="007E5280" w:rsidRPr="000C4362" w:rsidRDefault="007E5280" w:rsidP="007E5280">
      <w:pPr>
        <w:pStyle w:val="NormalWeb"/>
        <w:spacing w:before="0" w:beforeAutospacing="0" w:after="0" w:afterAutospacing="0"/>
        <w:ind w:left="284"/>
        <w:jc w:val="both"/>
        <w:rPr>
          <w:rFonts w:ascii="Calibri" w:eastAsia="MS Mincho" w:hAnsi="Calibri" w:cs="Calibri"/>
          <w:color w:val="000000" w:themeColor="text1"/>
          <w:sz w:val="22"/>
          <w:szCs w:val="22"/>
          <w:lang w:eastAsia="ja-JP"/>
        </w:rPr>
      </w:pPr>
    </w:p>
    <w:p w14:paraId="5D6CD63B" w14:textId="77777777" w:rsidR="007E5280" w:rsidRPr="000C4362" w:rsidRDefault="007E5280" w:rsidP="007E5280">
      <w:pPr>
        <w:autoSpaceDE w:val="0"/>
        <w:autoSpaceDN w:val="0"/>
        <w:adjustRightInd w:val="0"/>
        <w:ind w:left="-360"/>
        <w:jc w:val="both"/>
        <w:rPr>
          <w:rFonts w:eastAsia="MS Mincho"/>
          <w:lang w:eastAsia="ja-JP"/>
        </w:rPr>
      </w:pPr>
    </w:p>
    <w:p w14:paraId="33636F20" w14:textId="27212223" w:rsidR="007E5280" w:rsidRPr="000C4362" w:rsidRDefault="007E5280" w:rsidP="007E5280">
      <w:pPr>
        <w:pStyle w:val="ListParagraph"/>
        <w:numPr>
          <w:ilvl w:val="0"/>
          <w:numId w:val="119"/>
        </w:numPr>
        <w:autoSpaceDE w:val="0"/>
        <w:autoSpaceDN w:val="0"/>
        <w:adjustRightInd w:val="0"/>
        <w:ind w:left="-360"/>
        <w:jc w:val="both"/>
        <w:rPr>
          <w:rFonts w:ascii="Calibri" w:eastAsia="MS Mincho" w:hAnsi="Calibri" w:cs="Calibri"/>
          <w:sz w:val="22"/>
          <w:szCs w:val="22"/>
          <w:lang w:eastAsia="ja-JP"/>
        </w:rPr>
      </w:pPr>
      <w:r w:rsidRPr="000C4362">
        <w:rPr>
          <w:rFonts w:ascii="Calibri" w:eastAsia="MS Mincho" w:hAnsi="Calibri" w:cs="Calibri"/>
          <w:sz w:val="22"/>
          <w:szCs w:val="22"/>
          <w:lang w:eastAsia="ja-JP"/>
        </w:rPr>
        <w:t xml:space="preserve">Performance Improvement Plan - performance evaluation process is executed on Infogram, the HRIS system of YASH and shall work in a structured manner with direct involvement of the concerned employee, his/her IRM. </w:t>
      </w:r>
    </w:p>
    <w:p w14:paraId="08AAE25D" w14:textId="77777777" w:rsidR="007E5280" w:rsidRPr="000C4362" w:rsidRDefault="007E5280" w:rsidP="007E5280">
      <w:pPr>
        <w:autoSpaceDE w:val="0"/>
        <w:autoSpaceDN w:val="0"/>
        <w:adjustRightInd w:val="0"/>
        <w:ind w:left="-360"/>
        <w:jc w:val="both"/>
        <w:rPr>
          <w:rFonts w:eastAsia="MS Mincho"/>
          <w:lang w:eastAsia="ja-JP"/>
        </w:rPr>
      </w:pPr>
    </w:p>
    <w:p w14:paraId="1EBAC50E" w14:textId="77777777" w:rsidR="007E5280" w:rsidRPr="000C4362" w:rsidRDefault="007E5280" w:rsidP="007E5280">
      <w:pPr>
        <w:pStyle w:val="NormalWeb"/>
        <w:numPr>
          <w:ilvl w:val="0"/>
          <w:numId w:val="119"/>
        </w:numPr>
        <w:spacing w:before="0" w:beforeAutospacing="0" w:after="0" w:afterAutospacing="0"/>
        <w:ind w:left="-360"/>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PIP will be of a defined term of 30 days from ‘Employee Input &amp; Process Acceptance’ step. Acceptance of PIP process on Infogram will be considered as employee’s acknowledgement on understanding the PIP process and the associated outcomes.</w:t>
      </w:r>
    </w:p>
    <w:p w14:paraId="7E26778F"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24C5A21C" w14:textId="200F4589"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Employee</w:t>
      </w:r>
      <w:r w:rsidR="004451FA" w:rsidRPr="000C4362">
        <w:rPr>
          <w:rFonts w:ascii="Calibri" w:eastAsia="MS Mincho" w:hAnsi="Calibri" w:cs="Calibri"/>
          <w:color w:val="000000" w:themeColor="text1"/>
          <w:sz w:val="22"/>
          <w:szCs w:val="22"/>
          <w:lang w:eastAsia="ja-JP"/>
        </w:rPr>
        <w:t>s</w:t>
      </w:r>
      <w:r w:rsidRPr="000C4362">
        <w:rPr>
          <w:rFonts w:ascii="Calibri" w:eastAsia="MS Mincho" w:hAnsi="Calibri" w:cs="Calibri"/>
          <w:color w:val="000000" w:themeColor="text1"/>
          <w:sz w:val="22"/>
          <w:szCs w:val="22"/>
          <w:lang w:eastAsia="ja-JP"/>
        </w:rPr>
        <w:t xml:space="preserve"> will be given certain specific goals at the beginning of the term. The employee will be expected to work towards the fulfillment of the goals in the defined term. To assist in meeting the objectives</w:t>
      </w:r>
      <w:r w:rsidR="004451FA" w:rsidRPr="000C4362">
        <w:rPr>
          <w:rFonts w:ascii="Calibri" w:eastAsia="MS Mincho" w:hAnsi="Calibri" w:cs="Calibri"/>
          <w:color w:val="000000" w:themeColor="text1"/>
          <w:sz w:val="22"/>
          <w:szCs w:val="22"/>
          <w:lang w:eastAsia="ja-JP"/>
        </w:rPr>
        <w:t>,</w:t>
      </w:r>
      <w:r w:rsidRPr="000C4362">
        <w:rPr>
          <w:rFonts w:ascii="Calibri" w:eastAsia="MS Mincho" w:hAnsi="Calibri" w:cs="Calibri"/>
          <w:color w:val="000000" w:themeColor="text1"/>
          <w:sz w:val="22"/>
          <w:szCs w:val="22"/>
          <w:lang w:eastAsia="ja-JP"/>
        </w:rPr>
        <w:t xml:space="preserve"> IRM, SRM will suggest the training &amp; guidance required. In addition to the offered assistance an employee may ask for any assistance, support or mentoring from their IRM/SRM. This assistance will be limited to external facilitation only. </w:t>
      </w:r>
    </w:p>
    <w:p w14:paraId="4CE8DB12" w14:textId="77777777" w:rsidR="007E5280" w:rsidRPr="000C4362" w:rsidRDefault="007E5280" w:rsidP="007E5280">
      <w:pPr>
        <w:pStyle w:val="ListParagraph"/>
        <w:ind w:left="-360" w:hanging="426"/>
        <w:rPr>
          <w:rFonts w:ascii="Calibri" w:eastAsia="MS Mincho" w:hAnsi="Calibri" w:cs="Calibri"/>
          <w:color w:val="000000" w:themeColor="text1"/>
          <w:sz w:val="22"/>
          <w:szCs w:val="22"/>
          <w:lang w:eastAsia="ja-JP"/>
        </w:rPr>
      </w:pPr>
    </w:p>
    <w:p w14:paraId="1C2925A5" w14:textId="4D76CB71" w:rsidR="007E5280" w:rsidRPr="000C4362" w:rsidRDefault="007E5280" w:rsidP="007E5280">
      <w:pPr>
        <w:pStyle w:val="NormalWeb"/>
        <w:numPr>
          <w:ilvl w:val="0"/>
          <w:numId w:val="119"/>
        </w:numPr>
        <w:spacing w:before="0" w:beforeAutospacing="0" w:after="0" w:afterAutospacing="0"/>
        <w:ind w:left="-360"/>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Post initiation of PIP it is responsibility of IRM to review the progress of employee</w:t>
      </w:r>
      <w:r w:rsidR="004451FA" w:rsidRPr="000C4362">
        <w:rPr>
          <w:rFonts w:ascii="Calibri" w:eastAsia="MS Mincho" w:hAnsi="Calibri" w:cs="Calibri"/>
          <w:color w:val="000000" w:themeColor="text1"/>
          <w:sz w:val="22"/>
          <w:szCs w:val="22"/>
          <w:lang w:eastAsia="ja-JP"/>
        </w:rPr>
        <w:t>s</w:t>
      </w:r>
      <w:r w:rsidRPr="000C4362">
        <w:rPr>
          <w:rFonts w:ascii="Calibri" w:eastAsia="MS Mincho" w:hAnsi="Calibri" w:cs="Calibri"/>
          <w:color w:val="000000" w:themeColor="text1"/>
          <w:sz w:val="22"/>
          <w:szCs w:val="22"/>
          <w:lang w:eastAsia="ja-JP"/>
        </w:rPr>
        <w:t xml:space="preserve"> on completion of 15 days to provide feedback about the progress and in case any improvements are required further and a formal assessment at the end of the 30 days.</w:t>
      </w:r>
    </w:p>
    <w:p w14:paraId="7195F831"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215F540F" w14:textId="77777777" w:rsidR="007E5280" w:rsidRPr="000C4362" w:rsidRDefault="007E5280" w:rsidP="007E5280">
      <w:pPr>
        <w:pStyle w:val="NormalWeb"/>
        <w:numPr>
          <w:ilvl w:val="0"/>
          <w:numId w:val="119"/>
        </w:numPr>
        <w:spacing w:before="0" w:beforeAutospacing="0" w:after="0" w:afterAutospacing="0"/>
        <w:ind w:left="-360"/>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There will be two probable outcomes of any PIP term, a Success &amp; a Failure. An outcome is said to be Success if the assessment rating is greater than or equal to 3. If the rating is less than 3, corrective actions would be initiated.</w:t>
      </w:r>
    </w:p>
    <w:p w14:paraId="313B548B"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tbl>
      <w:tblPr>
        <w:tblStyle w:val="TableGrid"/>
        <w:tblpPr w:leftFromText="180" w:rightFromText="180" w:vertAnchor="text" w:horzAnchor="page" w:tblpX="2591" w:tblpY="166"/>
        <w:tblW w:w="4184" w:type="pct"/>
        <w:tblLayout w:type="fixed"/>
        <w:tblLook w:val="04A0" w:firstRow="1" w:lastRow="0" w:firstColumn="1" w:lastColumn="0" w:noHBand="0" w:noVBand="1"/>
      </w:tblPr>
      <w:tblGrid>
        <w:gridCol w:w="2949"/>
        <w:gridCol w:w="4990"/>
      </w:tblGrid>
      <w:tr w:rsidR="007E5280" w:rsidRPr="000C4362" w14:paraId="1F7C7B6F" w14:textId="77777777" w:rsidTr="004E0347">
        <w:trPr>
          <w:trHeight w:val="8"/>
        </w:trPr>
        <w:tc>
          <w:tcPr>
            <w:tcW w:w="1857" w:type="pct"/>
            <w:shd w:val="clear" w:color="auto" w:fill="A6A6A6" w:themeFill="background1" w:themeFillShade="A6"/>
            <w:vAlign w:val="center"/>
          </w:tcPr>
          <w:p w14:paraId="4C27387B" w14:textId="77777777" w:rsidR="007E5280" w:rsidRPr="000C4362" w:rsidRDefault="007E5280" w:rsidP="004E0347">
            <w:pPr>
              <w:jc w:val="center"/>
              <w:rPr>
                <w:rFonts w:cstheme="minorHAnsi"/>
                <w:b/>
              </w:rPr>
            </w:pPr>
            <w:bookmarkStart w:id="90" w:name="_Hlk106726809"/>
            <w:r w:rsidRPr="000C4362">
              <w:rPr>
                <w:rFonts w:cstheme="minorHAnsi"/>
                <w:b/>
              </w:rPr>
              <w:t>Performance Ratings</w:t>
            </w:r>
          </w:p>
        </w:tc>
        <w:tc>
          <w:tcPr>
            <w:tcW w:w="3143" w:type="pct"/>
            <w:shd w:val="clear" w:color="auto" w:fill="A6A6A6" w:themeFill="background1" w:themeFillShade="A6"/>
            <w:vAlign w:val="center"/>
          </w:tcPr>
          <w:p w14:paraId="17AE9450" w14:textId="77777777" w:rsidR="007E5280" w:rsidRPr="000C4362" w:rsidRDefault="007E5280" w:rsidP="004E0347">
            <w:pPr>
              <w:jc w:val="center"/>
              <w:rPr>
                <w:rFonts w:cstheme="minorHAnsi"/>
                <w:b/>
              </w:rPr>
            </w:pPr>
            <w:r w:rsidRPr="000C4362">
              <w:rPr>
                <w:rFonts w:cstheme="minorHAnsi"/>
                <w:b/>
              </w:rPr>
              <w:t>PIP Term</w:t>
            </w:r>
          </w:p>
        </w:tc>
      </w:tr>
      <w:tr w:rsidR="007E5280" w:rsidRPr="000C4362" w14:paraId="63D224F3" w14:textId="77777777" w:rsidTr="004E0347">
        <w:trPr>
          <w:trHeight w:val="167"/>
        </w:trPr>
        <w:tc>
          <w:tcPr>
            <w:tcW w:w="1857" w:type="pct"/>
            <w:shd w:val="clear" w:color="auto" w:fill="FFFFFF" w:themeFill="background1"/>
            <w:vAlign w:val="center"/>
          </w:tcPr>
          <w:p w14:paraId="059817E9" w14:textId="77777777" w:rsidR="007E5280" w:rsidRPr="000C4362" w:rsidRDefault="007E5280" w:rsidP="004E0347">
            <w:pPr>
              <w:jc w:val="center"/>
              <w:rPr>
                <w:rFonts w:cstheme="minorHAnsi"/>
              </w:rPr>
            </w:pPr>
            <w:r w:rsidRPr="000C4362">
              <w:rPr>
                <w:rFonts w:cstheme="minorHAnsi"/>
              </w:rPr>
              <w:t>below 3</w:t>
            </w:r>
          </w:p>
        </w:tc>
        <w:tc>
          <w:tcPr>
            <w:tcW w:w="3143" w:type="pct"/>
            <w:shd w:val="clear" w:color="auto" w:fill="FFFFFF" w:themeFill="background1"/>
            <w:vAlign w:val="center"/>
          </w:tcPr>
          <w:p w14:paraId="36D9FD2B" w14:textId="77777777" w:rsidR="007E5280" w:rsidRPr="000C4362" w:rsidRDefault="007E5280" w:rsidP="004E0347">
            <w:pPr>
              <w:rPr>
                <w:rFonts w:cstheme="minorHAnsi"/>
              </w:rPr>
            </w:pPr>
            <w:r w:rsidRPr="000C4362">
              <w:rPr>
                <w:rFonts w:cstheme="minorHAnsi"/>
              </w:rPr>
              <w:t>Not Successful</w:t>
            </w:r>
          </w:p>
        </w:tc>
      </w:tr>
      <w:tr w:rsidR="007E5280" w:rsidRPr="000C4362" w14:paraId="1CD197EF" w14:textId="77777777" w:rsidTr="004E0347">
        <w:trPr>
          <w:trHeight w:val="8"/>
        </w:trPr>
        <w:tc>
          <w:tcPr>
            <w:tcW w:w="1857" w:type="pct"/>
            <w:shd w:val="clear" w:color="auto" w:fill="FFFFFF" w:themeFill="background1"/>
            <w:vAlign w:val="center"/>
          </w:tcPr>
          <w:p w14:paraId="0FE05F50" w14:textId="77777777" w:rsidR="007E5280" w:rsidRPr="000C4362" w:rsidRDefault="007E5280" w:rsidP="004E0347">
            <w:pPr>
              <w:jc w:val="center"/>
              <w:rPr>
                <w:rFonts w:cstheme="minorHAnsi"/>
              </w:rPr>
            </w:pPr>
            <w:r w:rsidRPr="000C4362">
              <w:rPr>
                <w:rFonts w:cstheme="minorHAnsi"/>
              </w:rPr>
              <w:t>3 or above</w:t>
            </w:r>
          </w:p>
        </w:tc>
        <w:tc>
          <w:tcPr>
            <w:tcW w:w="3143" w:type="pct"/>
            <w:shd w:val="clear" w:color="auto" w:fill="FFFFFF" w:themeFill="background1"/>
            <w:vAlign w:val="center"/>
          </w:tcPr>
          <w:p w14:paraId="2DB53C28" w14:textId="77777777" w:rsidR="007E5280" w:rsidRPr="000C4362" w:rsidRDefault="007E5280" w:rsidP="004E0347">
            <w:pPr>
              <w:rPr>
                <w:rFonts w:cstheme="minorHAnsi"/>
              </w:rPr>
            </w:pPr>
            <w:r w:rsidRPr="000C4362">
              <w:rPr>
                <w:rFonts w:cstheme="minorHAnsi"/>
              </w:rPr>
              <w:t>Successful</w:t>
            </w:r>
          </w:p>
        </w:tc>
      </w:tr>
      <w:bookmarkEnd w:id="90"/>
    </w:tbl>
    <w:p w14:paraId="2FBE77A7"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3901149D"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7980A7CB" w14:textId="3A1DF1A6"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29CC51DC" w14:textId="1E6D359F"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5EAEE04A" w14:textId="75DF5451"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13B294AD" w14:textId="44FE5E08"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6D6A20AF"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57B21201"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6569828F" w14:textId="2157492A" w:rsidR="007E5280" w:rsidRPr="000C4362" w:rsidRDefault="007E5280" w:rsidP="007E5280">
      <w:pPr>
        <w:pStyle w:val="NormalWeb"/>
        <w:numPr>
          <w:ilvl w:val="0"/>
          <w:numId w:val="119"/>
        </w:numPr>
        <w:spacing w:before="0" w:beforeAutospacing="0" w:after="0" w:afterAutospacing="0"/>
        <w:ind w:left="-360"/>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If an employee fails to clear the PIP</w:t>
      </w:r>
      <w:r w:rsidRPr="000C4362">
        <w:rPr>
          <w:rFonts w:ascii="Calibri" w:eastAsia="MS Mincho" w:hAnsi="Calibri" w:cs="Calibri"/>
          <w:b/>
          <w:color w:val="000000" w:themeColor="text1"/>
          <w:sz w:val="22"/>
          <w:szCs w:val="22"/>
          <w:lang w:eastAsia="ja-JP"/>
        </w:rPr>
        <w:t>, corrective action would be initiated for that employee based on management’s discretion</w:t>
      </w:r>
      <w:r w:rsidRPr="000C4362">
        <w:rPr>
          <w:rFonts w:ascii="Calibri" w:eastAsia="MS Mincho" w:hAnsi="Calibri" w:cs="Calibri"/>
          <w:color w:val="000000" w:themeColor="text1"/>
          <w:sz w:val="22"/>
          <w:szCs w:val="22"/>
          <w:lang w:eastAsia="ja-JP"/>
        </w:rPr>
        <w:t>. In case extension of PIP, the process will get reinitiated for the employee. On the other hand, corrective action may include combination of one or more steps mentioned below:</w:t>
      </w:r>
    </w:p>
    <w:p w14:paraId="1BC28BC2" w14:textId="77777777" w:rsidR="007E5280" w:rsidRPr="000C4362" w:rsidRDefault="007E5280" w:rsidP="007E5280">
      <w:pPr>
        <w:pStyle w:val="NormalWeb"/>
        <w:spacing w:before="0" w:beforeAutospacing="0" w:after="0" w:afterAutospacing="0"/>
        <w:ind w:left="426" w:hanging="426"/>
        <w:jc w:val="both"/>
        <w:rPr>
          <w:rFonts w:ascii="Calibri" w:eastAsia="MS Mincho" w:hAnsi="Calibri" w:cs="Calibri"/>
          <w:color w:val="000000" w:themeColor="text1"/>
          <w:sz w:val="18"/>
          <w:szCs w:val="22"/>
          <w:lang w:eastAsia="ja-JP"/>
        </w:rPr>
      </w:pPr>
    </w:p>
    <w:p w14:paraId="117842DC" w14:textId="77777777" w:rsidR="007E5280" w:rsidRPr="000C4362" w:rsidRDefault="007E5280" w:rsidP="007E5280">
      <w:pPr>
        <w:pStyle w:val="NormalWeb"/>
        <w:numPr>
          <w:ilvl w:val="2"/>
          <w:numId w:val="118"/>
        </w:numPr>
        <w:spacing w:before="0" w:beforeAutospacing="0" w:after="0" w:afterAutospacing="0"/>
        <w:ind w:left="851" w:hanging="426"/>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Demotion resulting in change of designation &amp;/ grade. </w:t>
      </w:r>
    </w:p>
    <w:p w14:paraId="4DA999EF" w14:textId="77777777" w:rsidR="007E5280" w:rsidRPr="000C4362" w:rsidRDefault="007E5280" w:rsidP="007E5280">
      <w:pPr>
        <w:pStyle w:val="NormalWeb"/>
        <w:numPr>
          <w:ilvl w:val="2"/>
          <w:numId w:val="118"/>
        </w:numPr>
        <w:spacing w:before="0" w:beforeAutospacing="0" w:after="0" w:afterAutospacing="0"/>
        <w:ind w:left="851" w:hanging="426"/>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Reduction in salary (and linked benefits). </w:t>
      </w:r>
    </w:p>
    <w:p w14:paraId="7E833F83" w14:textId="77777777" w:rsidR="007E5280" w:rsidRPr="000C4362" w:rsidRDefault="007E5280" w:rsidP="007E5280">
      <w:pPr>
        <w:pStyle w:val="NormalWeb"/>
        <w:numPr>
          <w:ilvl w:val="2"/>
          <w:numId w:val="118"/>
        </w:numPr>
        <w:spacing w:before="0" w:beforeAutospacing="0" w:after="0" w:afterAutospacing="0"/>
        <w:ind w:left="851" w:hanging="426"/>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The company may map the employee against available open positions where in employee’s competency matches. If an employee is able to succeed in the assessment for any offered position he/she will be placed in new position/role. </w:t>
      </w:r>
    </w:p>
    <w:p w14:paraId="0C286EB1" w14:textId="77777777" w:rsidR="007E5280" w:rsidRPr="000C4362" w:rsidRDefault="007E5280" w:rsidP="007E5280">
      <w:pPr>
        <w:pStyle w:val="NormalWeb"/>
        <w:numPr>
          <w:ilvl w:val="2"/>
          <w:numId w:val="118"/>
        </w:numPr>
        <w:spacing w:before="0" w:beforeAutospacing="0" w:after="0" w:afterAutospacing="0"/>
        <w:ind w:left="851" w:hanging="426"/>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Termination of individual’s employment with YASH. </w:t>
      </w:r>
    </w:p>
    <w:p w14:paraId="062B3793" w14:textId="77777777" w:rsidR="007E5280" w:rsidRPr="000C4362" w:rsidRDefault="007E5280" w:rsidP="007E5280">
      <w:pPr>
        <w:pStyle w:val="NormalWeb"/>
        <w:numPr>
          <w:ilvl w:val="2"/>
          <w:numId w:val="118"/>
        </w:numPr>
        <w:spacing w:before="0" w:beforeAutospacing="0" w:after="0" w:afterAutospacing="0"/>
        <w:ind w:left="851" w:hanging="426"/>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In case the corrective action leads to termination, </w:t>
      </w:r>
      <w:r w:rsidRPr="000C4362">
        <w:rPr>
          <w:rFonts w:ascii="Calibri" w:eastAsia="MS Mincho" w:hAnsi="Calibri" w:cs="Calibri"/>
          <w:b/>
          <w:color w:val="000000" w:themeColor="text1"/>
          <w:sz w:val="22"/>
          <w:szCs w:val="22"/>
          <w:lang w:eastAsia="ja-JP"/>
        </w:rPr>
        <w:t>the notice period of the employee will be reduced to 30 days as against the clause of 45 days/90 days’ notice period mentioned in the offer</w:t>
      </w:r>
      <w:r w:rsidRPr="000C4362">
        <w:rPr>
          <w:rFonts w:ascii="Calibri" w:eastAsia="MS Mincho" w:hAnsi="Calibri" w:cs="Calibri"/>
          <w:color w:val="000000" w:themeColor="text1"/>
          <w:sz w:val="22"/>
          <w:szCs w:val="22"/>
          <w:lang w:eastAsia="ja-JP"/>
        </w:rPr>
        <w:t>, appointment or any performance review letters for all grades.</w:t>
      </w:r>
    </w:p>
    <w:p w14:paraId="42FFA984" w14:textId="77777777" w:rsidR="007E5280" w:rsidRPr="000C4362" w:rsidRDefault="007E5280" w:rsidP="007E5280">
      <w:pPr>
        <w:pStyle w:val="NormalWeb"/>
        <w:spacing w:before="0" w:beforeAutospacing="0" w:after="0" w:afterAutospacing="0"/>
        <w:ind w:left="-180"/>
        <w:jc w:val="both"/>
        <w:rPr>
          <w:rFonts w:ascii="Calibri" w:eastAsia="MS Mincho" w:hAnsi="Calibri" w:cs="Calibri"/>
          <w:color w:val="000000" w:themeColor="text1"/>
          <w:sz w:val="22"/>
          <w:szCs w:val="22"/>
          <w:lang w:eastAsia="ja-JP"/>
        </w:rPr>
      </w:pPr>
    </w:p>
    <w:p w14:paraId="6516FFBF" w14:textId="77777777" w:rsidR="007E5280" w:rsidRPr="000C4362" w:rsidRDefault="007E5280" w:rsidP="007E5280">
      <w:pPr>
        <w:pStyle w:val="NormalWeb"/>
        <w:numPr>
          <w:ilvl w:val="0"/>
          <w:numId w:val="119"/>
        </w:numPr>
        <w:spacing w:before="0" w:beforeAutospacing="0" w:after="0" w:afterAutospacing="0"/>
        <w:ind w:left="-360"/>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Once an employee has successfully cleared the PIP, revised notice period as per defined above will cease to be active and eligible notice duration will be as per the employment category (Confirmed/ Probation) as mentioned in offer, appointment or any performance review letters for all grades.</w:t>
      </w:r>
    </w:p>
    <w:p w14:paraId="3E5E3793"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3F86DF8A" w14:textId="77777777" w:rsidR="007E5280" w:rsidRPr="000C4362" w:rsidRDefault="007E5280" w:rsidP="007E5280">
      <w:pPr>
        <w:pStyle w:val="NormalWeb"/>
        <w:numPr>
          <w:ilvl w:val="0"/>
          <w:numId w:val="119"/>
        </w:numPr>
        <w:spacing w:before="0" w:beforeAutospacing="0" w:after="0" w:afterAutospacing="0"/>
        <w:ind w:left="-360"/>
        <w:jc w:val="both"/>
        <w:rPr>
          <w:rFonts w:ascii="Calibri" w:eastAsia="MS Mincho" w:hAnsi="Calibri" w:cs="Calibri"/>
          <w:color w:val="000000" w:themeColor="text1"/>
          <w:sz w:val="22"/>
          <w:szCs w:val="22"/>
          <w:lang w:eastAsia="ja-JP"/>
        </w:rPr>
      </w:pPr>
      <w:r w:rsidRPr="000C4362">
        <w:rPr>
          <w:rFonts w:ascii="Calibri" w:eastAsia="MS Mincho" w:hAnsi="Calibri" w:cs="Calibri"/>
          <w:b/>
          <w:bCs/>
          <w:color w:val="000000" w:themeColor="text1"/>
          <w:sz w:val="22"/>
          <w:szCs w:val="22"/>
          <w:lang w:eastAsia="ja-JP"/>
        </w:rPr>
        <w:lastRenderedPageBreak/>
        <w:t>PIP Extension:</w:t>
      </w:r>
      <w:r w:rsidRPr="000C4362">
        <w:rPr>
          <w:rFonts w:ascii="Calibri" w:eastAsia="MS Mincho" w:hAnsi="Calibri" w:cs="Calibri"/>
          <w:color w:val="000000" w:themeColor="text1"/>
          <w:sz w:val="22"/>
          <w:szCs w:val="22"/>
          <w:lang w:eastAsia="ja-JP"/>
        </w:rPr>
        <w:t xml:space="preserve">  If employee has made considerable improvement but is not meeting the expectations completely. PIP can be extended by the IRM for 30 days.</w:t>
      </w:r>
    </w:p>
    <w:p w14:paraId="343A8282" w14:textId="77777777" w:rsidR="007E5280" w:rsidRPr="000C4362" w:rsidRDefault="007E5280" w:rsidP="007E5280">
      <w:pPr>
        <w:pStyle w:val="NormalWeb"/>
        <w:spacing w:before="0" w:beforeAutospacing="0" w:after="0" w:afterAutospacing="0"/>
        <w:ind w:left="-360"/>
        <w:jc w:val="both"/>
        <w:rPr>
          <w:rFonts w:ascii="Calibri" w:eastAsia="MS Mincho" w:hAnsi="Calibri" w:cs="Calibri"/>
          <w:color w:val="000000" w:themeColor="text1"/>
          <w:sz w:val="22"/>
          <w:szCs w:val="22"/>
          <w:lang w:eastAsia="ja-JP"/>
        </w:rPr>
      </w:pPr>
    </w:p>
    <w:p w14:paraId="43AD72BE" w14:textId="77777777" w:rsidR="007E5280" w:rsidRPr="000C4362" w:rsidRDefault="007E5280" w:rsidP="007E5280">
      <w:pPr>
        <w:pStyle w:val="NormalWeb"/>
        <w:spacing w:before="0" w:beforeAutospacing="0" w:after="0" w:afterAutospacing="0"/>
        <w:jc w:val="both"/>
        <w:rPr>
          <w:rFonts w:ascii="Calibri" w:eastAsia="MS Mincho" w:hAnsi="Calibri" w:cs="Calibri"/>
          <w:color w:val="000000" w:themeColor="text1"/>
          <w:sz w:val="22"/>
          <w:szCs w:val="22"/>
          <w:lang w:eastAsia="ja-JP"/>
        </w:rPr>
      </w:pPr>
    </w:p>
    <w:p w14:paraId="7017C1BB" w14:textId="2CEB772D" w:rsidR="007E5280" w:rsidRPr="000C4362" w:rsidRDefault="007E5280" w:rsidP="007E5280">
      <w:pPr>
        <w:pStyle w:val="NormalWeb"/>
        <w:spacing w:before="0" w:beforeAutospacing="0" w:after="0" w:afterAutospacing="0"/>
        <w:ind w:left="-720"/>
        <w:jc w:val="both"/>
        <w:rPr>
          <w:rFonts w:ascii="Calibri" w:eastAsia="MS Mincho" w:hAnsi="Calibri" w:cs="Calibri"/>
          <w:color w:val="000000" w:themeColor="text1"/>
          <w:sz w:val="22"/>
          <w:szCs w:val="22"/>
          <w:lang w:eastAsia="ja-JP"/>
        </w:rPr>
      </w:pPr>
      <w:r w:rsidRPr="000C4362">
        <w:rPr>
          <w:rFonts w:ascii="Calibri" w:eastAsia="MS Mincho" w:hAnsi="Calibri" w:cs="Calibri"/>
          <w:color w:val="000000" w:themeColor="text1"/>
          <w:sz w:val="22"/>
          <w:szCs w:val="22"/>
          <w:lang w:eastAsia="ja-JP"/>
        </w:rPr>
        <w:t xml:space="preserve">Please refer </w:t>
      </w:r>
      <w:r w:rsidR="004D4F72" w:rsidRPr="000C4362">
        <w:rPr>
          <w:rFonts w:ascii="Calibri" w:eastAsia="MS Mincho" w:hAnsi="Calibri" w:cs="Calibri"/>
          <w:color w:val="000000" w:themeColor="text1"/>
          <w:sz w:val="22"/>
          <w:szCs w:val="22"/>
          <w:lang w:eastAsia="ja-JP"/>
        </w:rPr>
        <w:t xml:space="preserve">to </w:t>
      </w:r>
      <w:r w:rsidRPr="000C4362">
        <w:rPr>
          <w:rFonts w:ascii="Calibri" w:eastAsia="MS Mincho" w:hAnsi="Calibri" w:cs="Calibri"/>
          <w:color w:val="000000" w:themeColor="text1"/>
          <w:sz w:val="22"/>
          <w:szCs w:val="22"/>
          <w:lang w:eastAsia="ja-JP"/>
        </w:rPr>
        <w:t xml:space="preserve">PIP policy available on YOU for more details. </w:t>
      </w:r>
    </w:p>
    <w:p w14:paraId="5A70138D" w14:textId="77777777" w:rsidR="007E5280" w:rsidRPr="000C4362" w:rsidRDefault="007E5280" w:rsidP="007E5280">
      <w:pPr>
        <w:autoSpaceDE w:val="0"/>
        <w:autoSpaceDN w:val="0"/>
        <w:adjustRightInd w:val="0"/>
        <w:ind w:left="-142"/>
        <w:jc w:val="both"/>
        <w:rPr>
          <w:rFonts w:asciiTheme="minorHAnsi" w:hAnsiTheme="minorHAnsi" w:cstheme="minorHAnsi"/>
          <w:sz w:val="16"/>
          <w:lang w:bidi="en-US"/>
        </w:rPr>
      </w:pPr>
    </w:p>
    <w:p w14:paraId="18AAE25D" w14:textId="77777777" w:rsidR="007E5280" w:rsidRPr="000C4362" w:rsidRDefault="007E5280" w:rsidP="007E5280">
      <w:pPr>
        <w:pStyle w:val="Heading2"/>
        <w:ind w:left="-284" w:hanging="567"/>
        <w:rPr>
          <w:lang w:bidi="en-US"/>
        </w:rPr>
      </w:pPr>
      <w:r w:rsidRPr="000C4362">
        <w:rPr>
          <w:lang w:bidi="en-US"/>
        </w:rPr>
        <w:t>PERFORMANCE LINKED INCENTIVE MANAGEMENT POLICY</w:t>
      </w:r>
    </w:p>
    <w:p w14:paraId="6EBAD0F7" w14:textId="77777777" w:rsidR="007E5280" w:rsidRPr="000C4362" w:rsidRDefault="007E5280" w:rsidP="007E5280">
      <w:pPr>
        <w:pStyle w:val="BodyText"/>
        <w:spacing w:after="0"/>
        <w:rPr>
          <w:lang w:bidi="en-US"/>
        </w:rPr>
      </w:pPr>
    </w:p>
    <w:p w14:paraId="1645BA00" w14:textId="77777777" w:rsidR="00AE0F46" w:rsidRPr="000C4362" w:rsidRDefault="00AE0F46" w:rsidP="002837D6">
      <w:pPr>
        <w:tabs>
          <w:tab w:val="left" w:pos="360"/>
        </w:tabs>
        <w:ind w:left="-450" w:right="-7"/>
        <w:jc w:val="both"/>
        <w:rPr>
          <w:rFonts w:asciiTheme="minorHAnsi" w:hAnsiTheme="minorHAnsi" w:cstheme="minorHAnsi"/>
        </w:rPr>
      </w:pPr>
      <w:r w:rsidRPr="000C4362">
        <w:rPr>
          <w:rFonts w:asciiTheme="minorHAnsi" w:hAnsiTheme="minorHAnsi" w:cstheme="minorHAnsi"/>
        </w:rPr>
        <w:t>At YASH, we recognize the importance of rewarding our employees for their contributions to the company's success. In addition to the base salary, we provide a Performance Linked Incentive (PLI) as a variable component of compensation. This incentive is linked to company performance and is designed to motivate and reward employees for achieving specific performance criteria.</w:t>
      </w:r>
    </w:p>
    <w:p w14:paraId="0BFD5EE1" w14:textId="77777777" w:rsidR="00AE0F46" w:rsidRPr="000C4362" w:rsidRDefault="00AE0F46" w:rsidP="002837D6">
      <w:pPr>
        <w:tabs>
          <w:tab w:val="left" w:pos="360"/>
        </w:tabs>
        <w:ind w:left="-450" w:right="-7"/>
        <w:jc w:val="both"/>
        <w:rPr>
          <w:rFonts w:asciiTheme="minorHAnsi" w:hAnsiTheme="minorHAnsi" w:cstheme="minorHAnsi"/>
        </w:rPr>
      </w:pPr>
    </w:p>
    <w:p w14:paraId="14818F70" w14:textId="77777777" w:rsidR="00AE0F46" w:rsidRPr="000C4362" w:rsidRDefault="00AE0F46" w:rsidP="00AE0F46">
      <w:pPr>
        <w:tabs>
          <w:tab w:val="left" w:pos="360"/>
        </w:tabs>
        <w:ind w:left="-450" w:right="-7"/>
        <w:jc w:val="both"/>
        <w:rPr>
          <w:rFonts w:asciiTheme="minorHAnsi" w:hAnsiTheme="minorHAnsi" w:cstheme="minorHAnsi"/>
        </w:rPr>
      </w:pPr>
      <w:r w:rsidRPr="000C4362">
        <w:rPr>
          <w:rFonts w:asciiTheme="minorHAnsi" w:hAnsiTheme="minorHAnsi" w:cstheme="minorHAnsi"/>
        </w:rPr>
        <w:t>The PLI is paid at the set frequency outlined in the employee's offer or increment letter and is contingent upon the overall performance of the company, ensuring that employees are directly aligned with the company’s success.</w:t>
      </w:r>
    </w:p>
    <w:p w14:paraId="728166CC" w14:textId="77777777" w:rsidR="007E5280" w:rsidRPr="000C4362" w:rsidRDefault="007E5280" w:rsidP="007E5280">
      <w:pPr>
        <w:tabs>
          <w:tab w:val="left" w:pos="360"/>
        </w:tabs>
        <w:ind w:left="-900" w:right="-7"/>
        <w:jc w:val="both"/>
        <w:rPr>
          <w:rFonts w:asciiTheme="minorHAnsi" w:hAnsiTheme="minorHAnsi" w:cstheme="minorHAnsi"/>
        </w:rPr>
      </w:pPr>
    </w:p>
    <w:p w14:paraId="69518B1B" w14:textId="77777777" w:rsidR="007E5280" w:rsidRPr="000C4362" w:rsidRDefault="007E5280" w:rsidP="007E5280">
      <w:pPr>
        <w:pStyle w:val="ListParagraph"/>
        <w:numPr>
          <w:ilvl w:val="0"/>
          <w:numId w:val="119"/>
        </w:numPr>
        <w:ind w:left="-540"/>
        <w:jc w:val="both"/>
        <w:rPr>
          <w:rFonts w:asciiTheme="minorHAnsi" w:hAnsiTheme="minorHAnsi" w:cstheme="minorHAnsi"/>
          <w:b/>
          <w:bCs/>
          <w:sz w:val="22"/>
          <w:szCs w:val="22"/>
        </w:rPr>
      </w:pPr>
      <w:r w:rsidRPr="000C4362">
        <w:rPr>
          <w:rFonts w:ascii="Calibri" w:hAnsi="Calibri"/>
          <w:bCs/>
          <w:iCs/>
          <w:color w:val="000000" w:themeColor="text1"/>
          <w:sz w:val="22"/>
          <w:szCs w:val="24"/>
          <w:lang w:bidi="en-US"/>
        </w:rPr>
        <w:t xml:space="preserve">Performance evaluation is conducted twice in a performance year through a half-yearly review process. </w:t>
      </w:r>
      <w:r w:rsidRPr="000C4362">
        <w:rPr>
          <w:rFonts w:asciiTheme="minorHAnsi" w:hAnsiTheme="minorHAnsi" w:cstheme="minorHAnsi"/>
          <w:sz w:val="22"/>
          <w:szCs w:val="22"/>
        </w:rPr>
        <w:t xml:space="preserve">At YASH, </w:t>
      </w:r>
      <w:r w:rsidRPr="000C4362">
        <w:rPr>
          <w:rFonts w:asciiTheme="minorHAnsi" w:hAnsiTheme="minorHAnsi" w:cstheme="minorHAnsi"/>
          <w:b/>
          <w:sz w:val="22"/>
          <w:szCs w:val="22"/>
        </w:rPr>
        <w:t>Performance Year</w:t>
      </w:r>
      <w:r w:rsidRPr="000C4362">
        <w:rPr>
          <w:rFonts w:asciiTheme="minorHAnsi" w:hAnsiTheme="minorHAnsi" w:cstheme="minorHAnsi"/>
          <w:sz w:val="22"/>
          <w:szCs w:val="22"/>
        </w:rPr>
        <w:t xml:space="preserve"> is from </w:t>
      </w:r>
      <w:r w:rsidRPr="000C4362">
        <w:rPr>
          <w:rFonts w:asciiTheme="minorHAnsi" w:hAnsiTheme="minorHAnsi" w:cstheme="minorHAnsi"/>
          <w:b/>
          <w:bCs/>
          <w:sz w:val="22"/>
          <w:szCs w:val="22"/>
        </w:rPr>
        <w:t>July to June</w:t>
      </w:r>
      <w:r w:rsidRPr="000C4362">
        <w:rPr>
          <w:rFonts w:asciiTheme="minorHAnsi" w:hAnsiTheme="minorHAnsi" w:cstheme="minorHAnsi"/>
          <w:sz w:val="22"/>
          <w:szCs w:val="22"/>
        </w:rPr>
        <w:t xml:space="preserve"> and is bifurcated into two parts </w:t>
      </w:r>
      <w:r w:rsidRPr="000C4362">
        <w:rPr>
          <w:rFonts w:asciiTheme="minorHAnsi" w:hAnsiTheme="minorHAnsi" w:cstheme="minorHAnsi"/>
          <w:b/>
          <w:bCs/>
          <w:sz w:val="22"/>
          <w:szCs w:val="22"/>
        </w:rPr>
        <w:t xml:space="preserve">H1 (Jul-Dec) and H2 (Jan-June) </w:t>
      </w:r>
      <w:r w:rsidRPr="000C4362">
        <w:rPr>
          <w:rFonts w:asciiTheme="minorHAnsi" w:hAnsiTheme="minorHAnsi" w:cstheme="minorHAnsi"/>
          <w:bCs/>
          <w:sz w:val="22"/>
          <w:szCs w:val="22"/>
        </w:rPr>
        <w:t xml:space="preserve">also called as </w:t>
      </w:r>
      <w:r w:rsidRPr="000C4362">
        <w:rPr>
          <w:rFonts w:asciiTheme="minorHAnsi" w:hAnsiTheme="minorHAnsi" w:cstheme="minorHAnsi"/>
          <w:b/>
          <w:bCs/>
          <w:sz w:val="22"/>
          <w:szCs w:val="22"/>
        </w:rPr>
        <w:t>Half-yearly review.</w:t>
      </w:r>
    </w:p>
    <w:p w14:paraId="78527355" w14:textId="77777777" w:rsidR="007E5280" w:rsidRPr="000C4362" w:rsidRDefault="007E5280" w:rsidP="007E5280">
      <w:pPr>
        <w:pStyle w:val="ListParagraph"/>
        <w:numPr>
          <w:ilvl w:val="0"/>
          <w:numId w:val="119"/>
        </w:numPr>
        <w:ind w:left="-540"/>
        <w:jc w:val="both"/>
        <w:rPr>
          <w:rFonts w:asciiTheme="minorHAnsi" w:hAnsiTheme="minorHAnsi" w:cstheme="minorHAnsi"/>
          <w:b/>
          <w:bCs/>
          <w:sz w:val="22"/>
          <w:szCs w:val="22"/>
        </w:rPr>
      </w:pPr>
      <w:r w:rsidRPr="000C4362">
        <w:rPr>
          <w:rFonts w:ascii="Calibri" w:hAnsi="Calibri"/>
          <w:bCs/>
          <w:iCs/>
          <w:color w:val="000000" w:themeColor="text1"/>
          <w:sz w:val="22"/>
          <w:szCs w:val="24"/>
          <w:lang w:bidi="en-US"/>
        </w:rPr>
        <w:t>The criterion of evaluation is a combination of employee performance and business performance based on the weightages defined in the policy.</w:t>
      </w:r>
    </w:p>
    <w:p w14:paraId="0E1F6CA2" w14:textId="77777777" w:rsidR="007E5280" w:rsidRPr="000C4362" w:rsidRDefault="007E5280" w:rsidP="007E5280">
      <w:pPr>
        <w:pStyle w:val="ListParagraph"/>
        <w:numPr>
          <w:ilvl w:val="0"/>
          <w:numId w:val="120"/>
        </w:numPr>
        <w:ind w:left="-540"/>
        <w:jc w:val="both"/>
        <w:rPr>
          <w:rFonts w:ascii="Calibri" w:hAnsi="Calibri"/>
          <w:bCs/>
          <w:iCs/>
          <w:color w:val="000000" w:themeColor="text1"/>
          <w:sz w:val="22"/>
          <w:szCs w:val="24"/>
          <w:lang w:bidi="en-US"/>
        </w:rPr>
      </w:pPr>
      <w:r w:rsidRPr="000C4362">
        <w:rPr>
          <w:rFonts w:ascii="Calibri" w:hAnsi="Calibri"/>
          <w:bCs/>
          <w:iCs/>
          <w:color w:val="000000" w:themeColor="text1"/>
          <w:sz w:val="22"/>
          <w:szCs w:val="24"/>
          <w:lang w:bidi="en-US"/>
        </w:rPr>
        <w:t>PLI will be paid based on rating outcome of half-yearly performance review as defined in policy</w:t>
      </w:r>
    </w:p>
    <w:p w14:paraId="669733ED" w14:textId="77777777" w:rsidR="007E5280" w:rsidRPr="000C4362" w:rsidRDefault="007E5280" w:rsidP="007E5280">
      <w:pPr>
        <w:pStyle w:val="ListParagraph"/>
        <w:numPr>
          <w:ilvl w:val="0"/>
          <w:numId w:val="120"/>
        </w:numPr>
        <w:ind w:left="-540"/>
        <w:rPr>
          <w:rFonts w:asciiTheme="minorHAnsi" w:hAnsiTheme="minorHAnsi" w:cstheme="minorHAnsi"/>
          <w:b/>
          <w:sz w:val="22"/>
        </w:rPr>
      </w:pPr>
      <w:bookmarkStart w:id="91" w:name="_Toc45562209"/>
      <w:r w:rsidRPr="000C4362">
        <w:rPr>
          <w:rFonts w:asciiTheme="minorHAnsi" w:hAnsiTheme="minorHAnsi" w:cstheme="minorHAnsi"/>
          <w:b/>
          <w:sz w:val="22"/>
        </w:rPr>
        <w:t>Eligibility criteria</w:t>
      </w:r>
      <w:bookmarkEnd w:id="91"/>
      <w:r w:rsidRPr="000C4362">
        <w:rPr>
          <w:rFonts w:asciiTheme="minorHAnsi" w:hAnsiTheme="minorHAnsi" w:cstheme="minorHAnsi"/>
          <w:b/>
          <w:sz w:val="22"/>
        </w:rPr>
        <w:t xml:space="preserve"> for a new joiner </w:t>
      </w:r>
    </w:p>
    <w:p w14:paraId="51B00A53" w14:textId="77777777" w:rsidR="007E5280" w:rsidRPr="000C4362" w:rsidRDefault="007E5280" w:rsidP="007E5280">
      <w:pPr>
        <w:pStyle w:val="ListParagraph"/>
        <w:widowControl w:val="0"/>
        <w:numPr>
          <w:ilvl w:val="0"/>
          <w:numId w:val="120"/>
        </w:numPr>
        <w:overflowPunct w:val="0"/>
        <w:autoSpaceDE w:val="0"/>
        <w:autoSpaceDN w:val="0"/>
        <w:adjustRightInd w:val="0"/>
        <w:jc w:val="both"/>
        <w:rPr>
          <w:rFonts w:asciiTheme="minorHAnsi" w:eastAsiaTheme="minorHAnsi" w:hAnsiTheme="minorHAnsi" w:cstheme="minorHAnsi"/>
          <w:sz w:val="22"/>
          <w:szCs w:val="22"/>
        </w:rPr>
      </w:pPr>
      <w:r w:rsidRPr="000C4362">
        <w:rPr>
          <w:rFonts w:asciiTheme="minorHAnsi" w:eastAsiaTheme="minorHAnsi" w:hAnsiTheme="minorHAnsi" w:cstheme="minorHAnsi"/>
          <w:sz w:val="22"/>
          <w:szCs w:val="22"/>
        </w:rPr>
        <w:t>An employee needs to complete at least 3 months with the organization to become eligible to take part in upcoming half-yearly review and subsequent pay out cycle.</w:t>
      </w:r>
    </w:p>
    <w:p w14:paraId="6988FC53" w14:textId="2787E8B4" w:rsidR="007E5280" w:rsidRPr="000C4362" w:rsidRDefault="007E5280" w:rsidP="007E5280">
      <w:pPr>
        <w:pStyle w:val="ListParagraph"/>
        <w:widowControl w:val="0"/>
        <w:numPr>
          <w:ilvl w:val="0"/>
          <w:numId w:val="120"/>
        </w:numPr>
        <w:overflowPunct w:val="0"/>
        <w:autoSpaceDE w:val="0"/>
        <w:autoSpaceDN w:val="0"/>
        <w:adjustRightInd w:val="0"/>
        <w:jc w:val="both"/>
        <w:rPr>
          <w:rFonts w:asciiTheme="minorHAnsi" w:eastAsiaTheme="minorHAnsi" w:hAnsiTheme="minorHAnsi" w:cstheme="minorHAnsi"/>
          <w:sz w:val="22"/>
          <w:szCs w:val="22"/>
        </w:rPr>
      </w:pPr>
      <w:r w:rsidRPr="000C4362">
        <w:rPr>
          <w:rFonts w:asciiTheme="minorHAnsi" w:eastAsiaTheme="minorHAnsi" w:hAnsiTheme="minorHAnsi" w:cstheme="minorHAnsi"/>
          <w:sz w:val="22"/>
          <w:szCs w:val="22"/>
        </w:rPr>
        <w:t>Based on the eligibility and month of joining, the evaluation cycle would be determined as follows and PLI would be calculated on pro-rata basis for the first cycle.</w:t>
      </w:r>
    </w:p>
    <w:p w14:paraId="57410634" w14:textId="77777777" w:rsidR="004A5F3B" w:rsidRPr="000C4362" w:rsidRDefault="004A5F3B" w:rsidP="004A5F3B">
      <w:pPr>
        <w:widowControl w:val="0"/>
        <w:overflowPunct w:val="0"/>
        <w:autoSpaceDE w:val="0"/>
        <w:autoSpaceDN w:val="0"/>
        <w:adjustRightInd w:val="0"/>
        <w:jc w:val="both"/>
        <w:rPr>
          <w:rFonts w:asciiTheme="minorHAnsi" w:hAnsiTheme="minorHAnsi" w:cstheme="minorHAnsi"/>
        </w:rPr>
      </w:pPr>
    </w:p>
    <w:tbl>
      <w:tblPr>
        <w:tblStyle w:val="TableGrid"/>
        <w:tblpPr w:leftFromText="180" w:rightFromText="180" w:vertAnchor="text" w:horzAnchor="page" w:tblpX="2454" w:tblpY="166"/>
        <w:tblW w:w="3633" w:type="pct"/>
        <w:tblLayout w:type="fixed"/>
        <w:tblLook w:val="04A0" w:firstRow="1" w:lastRow="0" w:firstColumn="1" w:lastColumn="0" w:noHBand="0" w:noVBand="1"/>
      </w:tblPr>
      <w:tblGrid>
        <w:gridCol w:w="3084"/>
        <w:gridCol w:w="3809"/>
      </w:tblGrid>
      <w:tr w:rsidR="007E5280" w:rsidRPr="000C4362" w14:paraId="39088978" w14:textId="77777777" w:rsidTr="007E5280">
        <w:trPr>
          <w:trHeight w:val="130"/>
        </w:trPr>
        <w:tc>
          <w:tcPr>
            <w:tcW w:w="5000" w:type="pct"/>
            <w:gridSpan w:val="2"/>
            <w:shd w:val="clear" w:color="auto" w:fill="000000" w:themeFill="text1"/>
          </w:tcPr>
          <w:p w14:paraId="4744E4C1" w14:textId="77777777" w:rsidR="007E5280" w:rsidRPr="000C4362" w:rsidRDefault="007E5280" w:rsidP="004E0347">
            <w:pPr>
              <w:jc w:val="center"/>
              <w:rPr>
                <w:rFonts w:cstheme="minorHAnsi"/>
                <w:b/>
              </w:rPr>
            </w:pPr>
            <w:r w:rsidRPr="000C4362">
              <w:rPr>
                <w:rFonts w:cstheme="minorHAnsi"/>
                <w:b/>
              </w:rPr>
              <w:t>Inclusion in Half-yearly review process</w:t>
            </w:r>
          </w:p>
        </w:tc>
      </w:tr>
      <w:tr w:rsidR="007E5280" w:rsidRPr="000C4362" w14:paraId="2A25F0C2" w14:textId="77777777" w:rsidTr="007E5280">
        <w:trPr>
          <w:trHeight w:val="8"/>
        </w:trPr>
        <w:tc>
          <w:tcPr>
            <w:tcW w:w="2237" w:type="pct"/>
            <w:vAlign w:val="center"/>
          </w:tcPr>
          <w:p w14:paraId="178E93C4" w14:textId="77777777" w:rsidR="007E5280" w:rsidRPr="000C4362" w:rsidRDefault="007E5280" w:rsidP="007E5280">
            <w:pPr>
              <w:rPr>
                <w:rFonts w:cstheme="minorHAnsi"/>
                <w:b/>
              </w:rPr>
            </w:pPr>
            <w:r w:rsidRPr="000C4362">
              <w:rPr>
                <w:rFonts w:cstheme="minorHAnsi"/>
                <w:b/>
              </w:rPr>
              <w:t>Month of Joining</w:t>
            </w:r>
          </w:p>
        </w:tc>
        <w:tc>
          <w:tcPr>
            <w:tcW w:w="2762" w:type="pct"/>
            <w:vAlign w:val="center"/>
          </w:tcPr>
          <w:p w14:paraId="53C79181" w14:textId="77777777" w:rsidR="007E5280" w:rsidRPr="000C4362" w:rsidRDefault="007E5280" w:rsidP="007E5280">
            <w:pPr>
              <w:rPr>
                <w:rFonts w:cstheme="minorHAnsi"/>
                <w:b/>
              </w:rPr>
            </w:pPr>
            <w:r w:rsidRPr="000C4362">
              <w:rPr>
                <w:rFonts w:cstheme="minorHAnsi"/>
                <w:b/>
              </w:rPr>
              <w:t>First Evaluation Cycle</w:t>
            </w:r>
          </w:p>
        </w:tc>
      </w:tr>
      <w:tr w:rsidR="007E5280" w:rsidRPr="000C4362" w14:paraId="60AF2F17" w14:textId="77777777" w:rsidTr="007E5280">
        <w:trPr>
          <w:trHeight w:val="167"/>
        </w:trPr>
        <w:tc>
          <w:tcPr>
            <w:tcW w:w="2237" w:type="pct"/>
            <w:vAlign w:val="center"/>
          </w:tcPr>
          <w:p w14:paraId="0C9215BA" w14:textId="77777777" w:rsidR="007E5280" w:rsidRPr="000C4362" w:rsidRDefault="007E5280" w:rsidP="007E5280">
            <w:pPr>
              <w:rPr>
                <w:rFonts w:cstheme="minorHAnsi"/>
              </w:rPr>
            </w:pPr>
            <w:r w:rsidRPr="000C4362">
              <w:rPr>
                <w:rFonts w:cstheme="minorHAnsi"/>
              </w:rPr>
              <w:t>January-March</w:t>
            </w:r>
          </w:p>
        </w:tc>
        <w:tc>
          <w:tcPr>
            <w:tcW w:w="2762" w:type="pct"/>
            <w:vAlign w:val="center"/>
          </w:tcPr>
          <w:p w14:paraId="5B582C7A" w14:textId="77777777" w:rsidR="007E5280" w:rsidRPr="000C4362" w:rsidRDefault="007E5280" w:rsidP="007E5280">
            <w:pPr>
              <w:rPr>
                <w:rFonts w:cstheme="minorHAnsi"/>
              </w:rPr>
            </w:pPr>
            <w:r w:rsidRPr="000C4362">
              <w:rPr>
                <w:rFonts w:cstheme="minorHAnsi"/>
              </w:rPr>
              <w:t>H2 (June) cycle of year of joining</w:t>
            </w:r>
          </w:p>
        </w:tc>
      </w:tr>
      <w:tr w:rsidR="007E5280" w:rsidRPr="000C4362" w14:paraId="3A52A83A" w14:textId="77777777" w:rsidTr="007E5280">
        <w:trPr>
          <w:trHeight w:val="8"/>
        </w:trPr>
        <w:tc>
          <w:tcPr>
            <w:tcW w:w="2237" w:type="pct"/>
            <w:vAlign w:val="center"/>
          </w:tcPr>
          <w:p w14:paraId="3BAE7F57" w14:textId="77777777" w:rsidR="007E5280" w:rsidRPr="000C4362" w:rsidRDefault="007E5280" w:rsidP="007E5280">
            <w:pPr>
              <w:rPr>
                <w:rFonts w:cstheme="minorHAnsi"/>
              </w:rPr>
            </w:pPr>
            <w:r w:rsidRPr="000C4362">
              <w:rPr>
                <w:rFonts w:cstheme="minorHAnsi"/>
              </w:rPr>
              <w:t>April-September</w:t>
            </w:r>
          </w:p>
        </w:tc>
        <w:tc>
          <w:tcPr>
            <w:tcW w:w="2762" w:type="pct"/>
            <w:vAlign w:val="center"/>
          </w:tcPr>
          <w:p w14:paraId="3057FB5B" w14:textId="77777777" w:rsidR="007E5280" w:rsidRPr="000C4362" w:rsidRDefault="007E5280" w:rsidP="007E5280">
            <w:pPr>
              <w:rPr>
                <w:rFonts w:cstheme="minorHAnsi"/>
              </w:rPr>
            </w:pPr>
            <w:r w:rsidRPr="000C4362">
              <w:rPr>
                <w:rFonts w:cstheme="minorHAnsi"/>
              </w:rPr>
              <w:t>H1 (Dec) cycle of year of joining</w:t>
            </w:r>
          </w:p>
        </w:tc>
      </w:tr>
      <w:tr w:rsidR="007E5280" w:rsidRPr="000C4362" w14:paraId="650CED28" w14:textId="77777777" w:rsidTr="007E5280">
        <w:trPr>
          <w:trHeight w:val="229"/>
        </w:trPr>
        <w:tc>
          <w:tcPr>
            <w:tcW w:w="2237" w:type="pct"/>
            <w:vAlign w:val="center"/>
          </w:tcPr>
          <w:p w14:paraId="100C8E91" w14:textId="77777777" w:rsidR="007E5280" w:rsidRPr="000C4362" w:rsidRDefault="007E5280" w:rsidP="007E5280">
            <w:pPr>
              <w:rPr>
                <w:rFonts w:cstheme="minorHAnsi"/>
              </w:rPr>
            </w:pPr>
            <w:r w:rsidRPr="000C4362">
              <w:rPr>
                <w:rFonts w:cstheme="minorHAnsi"/>
              </w:rPr>
              <w:t>Oct-Dec</w:t>
            </w:r>
          </w:p>
        </w:tc>
        <w:tc>
          <w:tcPr>
            <w:tcW w:w="2762" w:type="pct"/>
            <w:vAlign w:val="center"/>
          </w:tcPr>
          <w:p w14:paraId="4CC60DD1" w14:textId="77777777" w:rsidR="007E5280" w:rsidRPr="000C4362" w:rsidRDefault="007E5280" w:rsidP="007E5280">
            <w:pPr>
              <w:rPr>
                <w:rFonts w:cstheme="minorHAnsi"/>
              </w:rPr>
            </w:pPr>
            <w:r w:rsidRPr="000C4362">
              <w:rPr>
                <w:rFonts w:cstheme="minorHAnsi"/>
              </w:rPr>
              <w:t>H2 (June) cycle of next year</w:t>
            </w:r>
          </w:p>
        </w:tc>
      </w:tr>
    </w:tbl>
    <w:p w14:paraId="3BF2F664" w14:textId="77777777" w:rsidR="007E5280" w:rsidRPr="000C4362" w:rsidRDefault="007E5280" w:rsidP="007E5280">
      <w:pPr>
        <w:rPr>
          <w:rFonts w:asciiTheme="minorHAnsi" w:hAnsiTheme="minorHAnsi" w:cstheme="minorHAnsi"/>
          <w:b/>
        </w:rPr>
      </w:pPr>
    </w:p>
    <w:p w14:paraId="72E33284" w14:textId="77777777" w:rsidR="007E5280" w:rsidRPr="000C4362" w:rsidRDefault="007E5280" w:rsidP="007E5280">
      <w:pPr>
        <w:rPr>
          <w:rFonts w:asciiTheme="minorHAnsi" w:hAnsiTheme="minorHAnsi" w:cstheme="minorHAnsi"/>
          <w:b/>
        </w:rPr>
      </w:pPr>
    </w:p>
    <w:p w14:paraId="1115EA24" w14:textId="77777777" w:rsidR="007E5280" w:rsidRPr="000C4362" w:rsidRDefault="007E5280" w:rsidP="007E5280">
      <w:pPr>
        <w:rPr>
          <w:rFonts w:asciiTheme="minorHAnsi" w:hAnsiTheme="minorHAnsi" w:cstheme="minorHAnsi"/>
          <w:b/>
        </w:rPr>
      </w:pPr>
    </w:p>
    <w:p w14:paraId="10C4280B" w14:textId="77777777" w:rsidR="007E5280" w:rsidRPr="000C4362" w:rsidRDefault="007E5280" w:rsidP="007E5280">
      <w:pPr>
        <w:rPr>
          <w:rFonts w:asciiTheme="minorHAnsi" w:hAnsiTheme="minorHAnsi" w:cstheme="minorHAnsi"/>
          <w:b/>
        </w:rPr>
      </w:pPr>
    </w:p>
    <w:p w14:paraId="5040F3FA" w14:textId="77777777" w:rsidR="007E5280" w:rsidRPr="000C4362" w:rsidRDefault="007E5280" w:rsidP="007E5280">
      <w:pPr>
        <w:rPr>
          <w:rFonts w:asciiTheme="minorHAnsi" w:hAnsiTheme="minorHAnsi" w:cstheme="minorHAnsi"/>
          <w:b/>
        </w:rPr>
      </w:pPr>
    </w:p>
    <w:p w14:paraId="66DCB0AF" w14:textId="77777777" w:rsidR="007E5280" w:rsidRPr="000C4362" w:rsidRDefault="007E5280" w:rsidP="007E5280">
      <w:pPr>
        <w:rPr>
          <w:rFonts w:asciiTheme="minorHAnsi" w:hAnsiTheme="minorHAnsi" w:cstheme="minorHAnsi"/>
          <w:b/>
        </w:rPr>
      </w:pPr>
    </w:p>
    <w:p w14:paraId="3B7314DF" w14:textId="77777777" w:rsidR="007E5280" w:rsidRPr="000C4362" w:rsidRDefault="007E5280" w:rsidP="007E5280">
      <w:pPr>
        <w:rPr>
          <w:rFonts w:asciiTheme="minorHAnsi" w:hAnsiTheme="minorHAnsi" w:cstheme="minorHAnsi"/>
          <w:b/>
        </w:rPr>
      </w:pPr>
    </w:p>
    <w:p w14:paraId="03281752" w14:textId="34135305" w:rsidR="004A5F3B" w:rsidRPr="000C4362" w:rsidRDefault="004A5F3B" w:rsidP="004A5F3B">
      <w:pPr>
        <w:pStyle w:val="ListParagraph"/>
        <w:widowControl w:val="0"/>
        <w:overflowPunct w:val="0"/>
        <w:autoSpaceDE w:val="0"/>
        <w:autoSpaceDN w:val="0"/>
        <w:adjustRightInd w:val="0"/>
        <w:ind w:left="-540"/>
        <w:jc w:val="both"/>
        <w:rPr>
          <w:rFonts w:asciiTheme="minorHAnsi" w:eastAsiaTheme="minorHAnsi" w:hAnsiTheme="minorHAnsi" w:cstheme="minorHAnsi"/>
          <w:sz w:val="22"/>
          <w:szCs w:val="22"/>
          <w:lang w:val="en-IN"/>
        </w:rPr>
      </w:pPr>
    </w:p>
    <w:p w14:paraId="6464C36E" w14:textId="08AA30ED" w:rsidR="004A5F3B" w:rsidRPr="000C4362" w:rsidRDefault="004A5F3B" w:rsidP="004A5F3B">
      <w:pPr>
        <w:pStyle w:val="ListParagraph"/>
        <w:widowControl w:val="0"/>
        <w:overflowPunct w:val="0"/>
        <w:autoSpaceDE w:val="0"/>
        <w:autoSpaceDN w:val="0"/>
        <w:adjustRightInd w:val="0"/>
        <w:ind w:left="-540"/>
        <w:jc w:val="both"/>
        <w:rPr>
          <w:rFonts w:asciiTheme="minorHAnsi" w:eastAsiaTheme="minorHAnsi" w:hAnsiTheme="minorHAnsi" w:cstheme="minorHAnsi"/>
          <w:sz w:val="22"/>
          <w:szCs w:val="22"/>
          <w:lang w:val="en-IN"/>
        </w:rPr>
      </w:pPr>
    </w:p>
    <w:p w14:paraId="04239F09" w14:textId="6598D2D1" w:rsidR="004A5F3B" w:rsidRPr="000C4362" w:rsidRDefault="004A5F3B" w:rsidP="004A5F3B">
      <w:pPr>
        <w:pStyle w:val="ListParagraph"/>
        <w:widowControl w:val="0"/>
        <w:overflowPunct w:val="0"/>
        <w:autoSpaceDE w:val="0"/>
        <w:autoSpaceDN w:val="0"/>
        <w:adjustRightInd w:val="0"/>
        <w:ind w:left="-540"/>
        <w:jc w:val="both"/>
        <w:rPr>
          <w:rFonts w:asciiTheme="minorHAnsi" w:eastAsiaTheme="minorHAnsi" w:hAnsiTheme="minorHAnsi" w:cstheme="minorHAnsi"/>
          <w:sz w:val="22"/>
          <w:szCs w:val="22"/>
          <w:lang w:val="en-IN"/>
        </w:rPr>
      </w:pPr>
    </w:p>
    <w:p w14:paraId="32DC7EC2" w14:textId="77777777" w:rsidR="004A5F3B" w:rsidRPr="000C4362" w:rsidRDefault="004A5F3B" w:rsidP="004A5F3B">
      <w:pPr>
        <w:pStyle w:val="ListParagraph"/>
        <w:widowControl w:val="0"/>
        <w:overflowPunct w:val="0"/>
        <w:autoSpaceDE w:val="0"/>
        <w:autoSpaceDN w:val="0"/>
        <w:adjustRightInd w:val="0"/>
        <w:ind w:left="-540"/>
        <w:jc w:val="both"/>
        <w:rPr>
          <w:rFonts w:asciiTheme="minorHAnsi" w:eastAsiaTheme="minorHAnsi" w:hAnsiTheme="minorHAnsi" w:cstheme="minorHAnsi"/>
          <w:sz w:val="22"/>
          <w:szCs w:val="22"/>
          <w:lang w:val="en-IN"/>
        </w:rPr>
      </w:pPr>
    </w:p>
    <w:p w14:paraId="48F48D0C" w14:textId="75A0EAD9" w:rsidR="007E5280" w:rsidRPr="000C4362" w:rsidRDefault="007E5280" w:rsidP="007E5280">
      <w:pPr>
        <w:pStyle w:val="ListParagraph"/>
        <w:widowControl w:val="0"/>
        <w:numPr>
          <w:ilvl w:val="0"/>
          <w:numId w:val="121"/>
        </w:numPr>
        <w:overflowPunct w:val="0"/>
        <w:autoSpaceDE w:val="0"/>
        <w:autoSpaceDN w:val="0"/>
        <w:adjustRightInd w:val="0"/>
        <w:ind w:left="-540"/>
        <w:jc w:val="both"/>
        <w:rPr>
          <w:rFonts w:asciiTheme="minorHAnsi" w:eastAsiaTheme="minorHAnsi" w:hAnsiTheme="minorHAnsi" w:cstheme="minorHAnsi"/>
          <w:sz w:val="22"/>
          <w:szCs w:val="22"/>
          <w:lang w:val="en-IN"/>
        </w:rPr>
      </w:pPr>
      <w:r w:rsidRPr="000C4362">
        <w:rPr>
          <w:rFonts w:asciiTheme="minorHAnsi" w:eastAsiaTheme="minorHAnsi" w:hAnsiTheme="minorHAnsi" w:cstheme="minorHAnsi"/>
          <w:b/>
          <w:sz w:val="22"/>
          <w:szCs w:val="22"/>
          <w:lang w:val="en-IN"/>
        </w:rPr>
        <w:t xml:space="preserve">Payment Timelines: </w:t>
      </w:r>
      <w:r w:rsidRPr="000C4362">
        <w:rPr>
          <w:rFonts w:asciiTheme="minorHAnsi" w:eastAsiaTheme="minorHAnsi" w:hAnsiTheme="minorHAnsi" w:cstheme="minorHAnsi"/>
          <w:sz w:val="22"/>
          <w:szCs w:val="22"/>
          <w:lang w:val="en-IN"/>
        </w:rPr>
        <w:t>For T-E2, there will be no PLI. For E3</w:t>
      </w:r>
      <w:r w:rsidR="004E5814" w:rsidRPr="000C4362">
        <w:rPr>
          <w:rFonts w:asciiTheme="minorHAnsi" w:eastAsiaTheme="minorHAnsi" w:hAnsiTheme="minorHAnsi" w:cstheme="minorHAnsi"/>
          <w:sz w:val="22"/>
          <w:szCs w:val="22"/>
          <w:lang w:val="en-IN"/>
        </w:rPr>
        <w:t xml:space="preserve"> to E4</w:t>
      </w:r>
      <w:r w:rsidRPr="000C4362">
        <w:rPr>
          <w:rFonts w:asciiTheme="minorHAnsi" w:eastAsiaTheme="minorHAnsi" w:hAnsiTheme="minorHAnsi" w:cstheme="minorHAnsi"/>
          <w:sz w:val="22"/>
          <w:szCs w:val="22"/>
          <w:lang w:val="en-IN"/>
        </w:rPr>
        <w:t>, payment will be processed in next payroll when PLI is due and for E</w:t>
      </w:r>
      <w:r w:rsidR="00CF1360" w:rsidRPr="000C4362">
        <w:rPr>
          <w:rFonts w:asciiTheme="minorHAnsi" w:eastAsiaTheme="minorHAnsi" w:hAnsiTheme="minorHAnsi" w:cstheme="minorHAnsi"/>
          <w:sz w:val="22"/>
          <w:szCs w:val="22"/>
          <w:lang w:val="en-IN"/>
        </w:rPr>
        <w:t>5</w:t>
      </w:r>
      <w:r w:rsidRPr="000C4362">
        <w:rPr>
          <w:rFonts w:asciiTheme="minorHAnsi" w:eastAsiaTheme="minorHAnsi" w:hAnsiTheme="minorHAnsi" w:cstheme="minorHAnsi"/>
          <w:sz w:val="22"/>
          <w:szCs w:val="22"/>
          <w:lang w:val="en-IN"/>
        </w:rPr>
        <w:t>-E</w:t>
      </w:r>
      <w:r w:rsidR="00CF1360" w:rsidRPr="000C4362">
        <w:rPr>
          <w:rFonts w:asciiTheme="minorHAnsi" w:eastAsiaTheme="minorHAnsi" w:hAnsiTheme="minorHAnsi" w:cstheme="minorHAnsi"/>
          <w:sz w:val="22"/>
          <w:szCs w:val="22"/>
          <w:lang w:val="en-IN"/>
        </w:rPr>
        <w:t>8</w:t>
      </w:r>
      <w:r w:rsidRPr="000C4362">
        <w:rPr>
          <w:rFonts w:asciiTheme="minorHAnsi" w:eastAsiaTheme="minorHAnsi" w:hAnsiTheme="minorHAnsi" w:cstheme="minorHAnsi"/>
          <w:sz w:val="22"/>
          <w:szCs w:val="22"/>
          <w:lang w:val="en-IN"/>
        </w:rPr>
        <w:t xml:space="preserve"> it’ll be processed along with </w:t>
      </w:r>
      <w:r w:rsidR="004E5814" w:rsidRPr="000C4362">
        <w:rPr>
          <w:rFonts w:asciiTheme="minorHAnsi" w:eastAsiaTheme="minorHAnsi" w:hAnsiTheme="minorHAnsi" w:cstheme="minorHAnsi"/>
          <w:sz w:val="22"/>
          <w:szCs w:val="22"/>
          <w:lang w:val="en-IN"/>
        </w:rPr>
        <w:t>next-to-next</w:t>
      </w:r>
      <w:r w:rsidRPr="000C4362">
        <w:rPr>
          <w:rFonts w:asciiTheme="minorHAnsi" w:eastAsiaTheme="minorHAnsi" w:hAnsiTheme="minorHAnsi" w:cstheme="minorHAnsi"/>
          <w:sz w:val="22"/>
          <w:szCs w:val="22"/>
          <w:lang w:val="en-IN"/>
        </w:rPr>
        <w:t xml:space="preserve"> payroll subject to completion of process and necessary approvals. </w:t>
      </w:r>
    </w:p>
    <w:p w14:paraId="68D3DD9F" w14:textId="77777777" w:rsidR="007E5280" w:rsidRPr="000C4362" w:rsidRDefault="007E5280" w:rsidP="007E5280">
      <w:pPr>
        <w:pStyle w:val="ListParagraph"/>
        <w:widowControl w:val="0"/>
        <w:numPr>
          <w:ilvl w:val="0"/>
          <w:numId w:val="121"/>
        </w:numPr>
        <w:overflowPunct w:val="0"/>
        <w:autoSpaceDE w:val="0"/>
        <w:autoSpaceDN w:val="0"/>
        <w:adjustRightInd w:val="0"/>
        <w:ind w:left="-540"/>
        <w:jc w:val="both"/>
        <w:rPr>
          <w:rFonts w:asciiTheme="minorHAnsi" w:eastAsiaTheme="minorHAnsi" w:hAnsiTheme="minorHAnsi" w:cstheme="minorHAnsi"/>
          <w:sz w:val="22"/>
          <w:szCs w:val="22"/>
          <w:lang w:val="en-IN"/>
        </w:rPr>
      </w:pPr>
      <w:r w:rsidRPr="000C4362">
        <w:rPr>
          <w:rFonts w:asciiTheme="minorHAnsi" w:eastAsiaTheme="minorHAnsi" w:hAnsiTheme="minorHAnsi" w:cstheme="minorHAnsi"/>
          <w:sz w:val="22"/>
          <w:szCs w:val="22"/>
          <w:lang w:val="en-IN"/>
        </w:rPr>
        <w:t>PLI will not be paid if an employee is on active PIP, in case of termination of services, in case of major and gross misconduct and subsequent disciplinary action.</w:t>
      </w:r>
    </w:p>
    <w:p w14:paraId="22EA1BEB" w14:textId="77777777" w:rsidR="007E5280" w:rsidRPr="000C4362" w:rsidRDefault="007E5280" w:rsidP="007E5280">
      <w:pPr>
        <w:widowControl w:val="0"/>
        <w:overflowPunct w:val="0"/>
        <w:autoSpaceDE w:val="0"/>
        <w:autoSpaceDN w:val="0"/>
        <w:adjustRightInd w:val="0"/>
        <w:ind w:left="-900"/>
        <w:jc w:val="both"/>
        <w:rPr>
          <w:rFonts w:asciiTheme="minorHAnsi" w:hAnsiTheme="minorHAnsi" w:cstheme="minorHAnsi"/>
        </w:rPr>
      </w:pPr>
    </w:p>
    <w:p w14:paraId="0A3DC337" w14:textId="77777777" w:rsidR="007E5280" w:rsidRPr="000C4362" w:rsidRDefault="007E5280" w:rsidP="007E5280">
      <w:pPr>
        <w:widowControl w:val="0"/>
        <w:overflowPunct w:val="0"/>
        <w:autoSpaceDE w:val="0"/>
        <w:autoSpaceDN w:val="0"/>
        <w:adjustRightInd w:val="0"/>
        <w:ind w:left="-900"/>
        <w:jc w:val="both"/>
        <w:rPr>
          <w:rFonts w:asciiTheme="minorHAnsi" w:hAnsiTheme="minorHAnsi" w:cstheme="minorHAnsi"/>
        </w:rPr>
      </w:pPr>
      <w:r w:rsidRPr="000C4362">
        <w:rPr>
          <w:rFonts w:asciiTheme="minorHAnsi" w:hAnsiTheme="minorHAnsi" w:cstheme="minorHAnsi"/>
        </w:rPr>
        <w:t xml:space="preserve">Please refer PLI policy available on YOU&gt;HR Library for more details. </w:t>
      </w:r>
    </w:p>
    <w:p w14:paraId="487D35C3" w14:textId="77777777" w:rsidR="005872FA" w:rsidRPr="000C4362" w:rsidRDefault="005872FA" w:rsidP="005872FA">
      <w:pPr>
        <w:rPr>
          <w:rFonts w:asciiTheme="minorHAnsi" w:hAnsiTheme="minorHAnsi" w:cstheme="minorHAnsi"/>
          <w:b/>
        </w:rPr>
      </w:pPr>
    </w:p>
    <w:p w14:paraId="06844B84" w14:textId="77777777" w:rsidR="00CE08AF" w:rsidRPr="000C4362" w:rsidRDefault="00CE08AF" w:rsidP="002837D6">
      <w:pPr>
        <w:pStyle w:val="Heading1"/>
        <w:ind w:left="-567" w:right="-1"/>
        <w:rPr>
          <w:lang w:bidi="en-US"/>
        </w:rPr>
      </w:pPr>
      <w:bookmarkStart w:id="92" w:name="_Toc498090777"/>
      <w:bookmarkStart w:id="93" w:name="_Toc508287052"/>
      <w:bookmarkStart w:id="94" w:name="_Toc163051642"/>
      <w:bookmarkStart w:id="95" w:name="_Hlk41695764"/>
      <w:bookmarkEnd w:id="85"/>
      <w:r w:rsidRPr="000C4362">
        <w:rPr>
          <w:lang w:bidi="en-US"/>
        </w:rPr>
        <w:lastRenderedPageBreak/>
        <w:t xml:space="preserve">LEARNING &amp; </w:t>
      </w:r>
      <w:bookmarkEnd w:id="92"/>
      <w:r w:rsidRPr="000C4362">
        <w:rPr>
          <w:rFonts w:cstheme="minorHAnsi"/>
          <w:lang w:bidi="en-US"/>
        </w:rPr>
        <w:t>DEVELOPMENT</w:t>
      </w:r>
      <w:bookmarkEnd w:id="93"/>
      <w:bookmarkEnd w:id="94"/>
    </w:p>
    <w:p w14:paraId="1C51B9FB" w14:textId="77777777" w:rsidR="00CE08AF" w:rsidRPr="000C4362" w:rsidRDefault="001A4143" w:rsidP="00886404">
      <w:pPr>
        <w:ind w:left="-851"/>
        <w:jc w:val="both"/>
        <w:rPr>
          <w:rFonts w:asciiTheme="minorHAnsi" w:hAnsiTheme="minorHAnsi" w:cstheme="minorHAnsi"/>
          <w:b/>
          <w:bCs/>
          <w:lang w:bidi="en-US"/>
        </w:rPr>
      </w:pPr>
      <w:r w:rsidRPr="000C4362">
        <w:rPr>
          <w:rFonts w:asciiTheme="minorHAnsi" w:hAnsiTheme="minorHAnsi" w:cstheme="minorHAnsi"/>
          <w:noProof/>
        </w:rPr>
        <w:drawing>
          <wp:anchor distT="0" distB="0" distL="114300" distR="114300" simplePos="0" relativeHeight="251659776" behindDoc="0" locked="0" layoutInCell="1" allowOverlap="1" wp14:anchorId="245761CA" wp14:editId="474F406C">
            <wp:simplePos x="0" y="0"/>
            <wp:positionH relativeFrom="column">
              <wp:posOffset>3942715</wp:posOffset>
            </wp:positionH>
            <wp:positionV relativeFrom="paragraph">
              <wp:posOffset>72707</wp:posOffset>
            </wp:positionV>
            <wp:extent cx="2202180" cy="1668145"/>
            <wp:effectExtent l="0" t="0" r="7620" b="8255"/>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02180" cy="1668145"/>
                    </a:xfrm>
                    <a:prstGeom prst="rect">
                      <a:avLst/>
                    </a:prstGeom>
                    <a:noFill/>
                  </pic:spPr>
                </pic:pic>
              </a:graphicData>
            </a:graphic>
            <wp14:sizeRelH relativeFrom="page">
              <wp14:pctWidth>0</wp14:pctWidth>
            </wp14:sizeRelH>
            <wp14:sizeRelV relativeFrom="page">
              <wp14:pctHeight>0</wp14:pctHeight>
            </wp14:sizeRelV>
          </wp:anchor>
        </w:drawing>
      </w:r>
    </w:p>
    <w:p w14:paraId="0658A06A" w14:textId="77777777" w:rsidR="00CE08AF" w:rsidRPr="000C4362" w:rsidRDefault="00CE08AF" w:rsidP="00886404">
      <w:pPr>
        <w:ind w:left="-851"/>
        <w:jc w:val="both"/>
        <w:rPr>
          <w:rFonts w:asciiTheme="minorHAnsi" w:hAnsiTheme="minorHAnsi" w:cstheme="minorHAnsi"/>
          <w:b/>
          <w:bCs/>
          <w:lang w:eastAsia="x-none" w:bidi="en-US"/>
        </w:rPr>
      </w:pPr>
      <w:r w:rsidRPr="000C4362">
        <w:rPr>
          <w:rFonts w:asciiTheme="minorHAnsi" w:hAnsiTheme="minorHAnsi" w:cstheme="minorHAnsi"/>
          <w:b/>
          <w:lang w:bidi="en-US"/>
        </w:rPr>
        <w:t xml:space="preserve">LEARNING &amp; DEVELOPMENT </w:t>
      </w:r>
    </w:p>
    <w:p w14:paraId="110EA7E6" w14:textId="77777777" w:rsidR="00CE08AF" w:rsidRPr="000C4362" w:rsidRDefault="00CE08AF" w:rsidP="00886404">
      <w:pPr>
        <w:ind w:left="-851"/>
        <w:jc w:val="both"/>
        <w:rPr>
          <w:rFonts w:asciiTheme="minorHAnsi" w:hAnsiTheme="minorHAnsi" w:cstheme="minorHAnsi"/>
          <w:b/>
          <w:u w:val="single"/>
          <w:lang w:bidi="en-US"/>
        </w:rPr>
      </w:pPr>
    </w:p>
    <w:p w14:paraId="7A4BEE87"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Learning &amp; Development wing at YASH focuses </w:t>
      </w:r>
      <w:r w:rsidR="002968D3" w:rsidRPr="000C4362">
        <w:rPr>
          <w:rFonts w:asciiTheme="minorHAnsi" w:hAnsiTheme="minorHAnsi" w:cstheme="minorHAnsi"/>
          <w:lang w:bidi="en-US"/>
        </w:rPr>
        <w:t xml:space="preserve">on </w:t>
      </w:r>
      <w:r w:rsidRPr="000C4362">
        <w:rPr>
          <w:rFonts w:asciiTheme="minorHAnsi" w:hAnsiTheme="minorHAnsi" w:cstheme="minorHAnsi"/>
          <w:lang w:bidi="en-US"/>
        </w:rPr>
        <w:t xml:space="preserve">enabling every individual with the necessary skills and knowledge required for excelling at their respective roles. L&amp;D focuses on YASH Business and Industry trends for organizational needs and </w:t>
      </w:r>
      <w:r w:rsidR="002968D3" w:rsidRPr="000C4362">
        <w:rPr>
          <w:rFonts w:asciiTheme="minorHAnsi" w:hAnsiTheme="minorHAnsi" w:cstheme="minorHAnsi"/>
          <w:lang w:bidi="en-US"/>
        </w:rPr>
        <w:t>career d</w:t>
      </w:r>
      <w:r w:rsidRPr="000C4362">
        <w:rPr>
          <w:rFonts w:asciiTheme="minorHAnsi" w:hAnsiTheme="minorHAnsi" w:cstheme="minorHAnsi"/>
          <w:lang w:bidi="en-US"/>
        </w:rPr>
        <w:t xml:space="preserve">evelopment </w:t>
      </w:r>
      <w:r w:rsidR="002968D3" w:rsidRPr="000C4362">
        <w:rPr>
          <w:rFonts w:asciiTheme="minorHAnsi" w:hAnsiTheme="minorHAnsi" w:cstheme="minorHAnsi"/>
          <w:lang w:bidi="en-US"/>
        </w:rPr>
        <w:t>p</w:t>
      </w:r>
      <w:r w:rsidRPr="000C4362">
        <w:rPr>
          <w:rFonts w:asciiTheme="minorHAnsi" w:hAnsiTheme="minorHAnsi" w:cstheme="minorHAnsi"/>
          <w:lang w:bidi="en-US"/>
        </w:rPr>
        <w:t>lans. These two components play vital role in L&amp;D’s vision towards skills &amp; knowledge</w:t>
      </w:r>
      <w:r w:rsidR="002968D3" w:rsidRPr="000C4362">
        <w:rPr>
          <w:rFonts w:asciiTheme="minorHAnsi" w:hAnsiTheme="minorHAnsi" w:cstheme="minorHAnsi"/>
          <w:lang w:bidi="en-US"/>
        </w:rPr>
        <w:t xml:space="preserve"> enhancement</w:t>
      </w:r>
      <w:r w:rsidRPr="000C4362">
        <w:rPr>
          <w:rFonts w:asciiTheme="minorHAnsi" w:hAnsiTheme="minorHAnsi" w:cstheme="minorHAnsi"/>
          <w:lang w:bidi="en-US"/>
        </w:rPr>
        <w:t xml:space="preserve"> at YASH. YASH L&amp;D not only focuses on the technical skill</w:t>
      </w:r>
      <w:r w:rsidR="002968D3" w:rsidRPr="000C4362">
        <w:rPr>
          <w:rFonts w:asciiTheme="minorHAnsi" w:hAnsiTheme="minorHAnsi" w:cstheme="minorHAnsi"/>
          <w:lang w:bidi="en-US"/>
        </w:rPr>
        <w:t>s</w:t>
      </w:r>
      <w:r w:rsidRPr="000C4362">
        <w:rPr>
          <w:rFonts w:asciiTheme="minorHAnsi" w:hAnsiTheme="minorHAnsi" w:cstheme="minorHAnsi"/>
          <w:lang w:bidi="en-US"/>
        </w:rPr>
        <w:t xml:space="preserve"> development but also works </w:t>
      </w:r>
      <w:r w:rsidR="002968D3" w:rsidRPr="000C4362">
        <w:rPr>
          <w:rFonts w:asciiTheme="minorHAnsi" w:hAnsiTheme="minorHAnsi" w:cstheme="minorHAnsi"/>
          <w:lang w:bidi="en-US"/>
        </w:rPr>
        <w:t xml:space="preserve">on </w:t>
      </w:r>
      <w:r w:rsidRPr="000C4362">
        <w:rPr>
          <w:rFonts w:asciiTheme="minorHAnsi" w:hAnsiTheme="minorHAnsi" w:cstheme="minorHAnsi"/>
          <w:lang w:bidi="en-US"/>
        </w:rPr>
        <w:t>Personality, Soft Skills &amp; Leadership Development needs.</w:t>
      </w:r>
    </w:p>
    <w:p w14:paraId="4E0AB84A" w14:textId="77777777" w:rsidR="00CE08AF" w:rsidRPr="000C4362" w:rsidRDefault="00CE08AF" w:rsidP="00886404">
      <w:pPr>
        <w:ind w:left="-851"/>
        <w:jc w:val="both"/>
        <w:rPr>
          <w:rFonts w:asciiTheme="minorHAnsi" w:hAnsiTheme="minorHAnsi" w:cstheme="minorHAnsi"/>
          <w:b/>
          <w:lang w:bidi="en-US"/>
        </w:rPr>
      </w:pPr>
    </w:p>
    <w:p w14:paraId="0C4CC37B" w14:textId="77777777" w:rsidR="00CE08AF" w:rsidRPr="000C4362" w:rsidRDefault="00CE08AF" w:rsidP="002B55F0">
      <w:pPr>
        <w:pStyle w:val="ListParagraph"/>
        <w:numPr>
          <w:ilvl w:val="0"/>
          <w:numId w:val="68"/>
        </w:numPr>
        <w:ind w:left="-567"/>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L&amp;D VISION</w:t>
      </w:r>
    </w:p>
    <w:p w14:paraId="77F3FBEE" w14:textId="77777777" w:rsidR="00CE08AF" w:rsidRPr="000C4362" w:rsidRDefault="00CE08AF" w:rsidP="00886404">
      <w:pPr>
        <w:ind w:left="-851"/>
        <w:jc w:val="both"/>
        <w:rPr>
          <w:rFonts w:asciiTheme="minorHAnsi" w:hAnsiTheme="minorHAnsi" w:cstheme="minorHAnsi"/>
          <w:b/>
          <w:lang w:bidi="en-US"/>
        </w:rPr>
      </w:pPr>
    </w:p>
    <w:p w14:paraId="6614C6C8"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To build right skills and knowledge with industry standards to outperform the competition and reach organisational goals.</w:t>
      </w:r>
    </w:p>
    <w:p w14:paraId="461AC118" w14:textId="77777777" w:rsidR="00CE08AF" w:rsidRPr="000C4362" w:rsidRDefault="00CE08AF" w:rsidP="00886404">
      <w:pPr>
        <w:ind w:left="-851"/>
        <w:jc w:val="both"/>
        <w:rPr>
          <w:rFonts w:asciiTheme="minorHAnsi" w:hAnsiTheme="minorHAnsi" w:cstheme="minorHAnsi"/>
          <w:b/>
          <w:lang w:bidi="en-US"/>
        </w:rPr>
      </w:pPr>
    </w:p>
    <w:p w14:paraId="0B6E98C7" w14:textId="77777777" w:rsidR="00CE08AF" w:rsidRPr="000C4362" w:rsidRDefault="00CE08AF" w:rsidP="002B55F0">
      <w:pPr>
        <w:pStyle w:val="ListParagraph"/>
        <w:numPr>
          <w:ilvl w:val="0"/>
          <w:numId w:val="68"/>
        </w:numPr>
        <w:ind w:left="-567"/>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L&amp;D MISSION</w:t>
      </w:r>
    </w:p>
    <w:p w14:paraId="2CE7C2B7" w14:textId="77777777" w:rsidR="00CE08AF" w:rsidRPr="000C4362" w:rsidRDefault="00CE08AF" w:rsidP="00886404">
      <w:pPr>
        <w:ind w:left="-851"/>
        <w:jc w:val="both"/>
        <w:rPr>
          <w:rFonts w:asciiTheme="minorHAnsi" w:hAnsiTheme="minorHAnsi" w:cstheme="minorHAnsi"/>
          <w:lang w:bidi="en-US"/>
        </w:rPr>
      </w:pPr>
    </w:p>
    <w:p w14:paraId="5225B7B4" w14:textId="77777777" w:rsidR="00CE08AF" w:rsidRPr="000C4362" w:rsidRDefault="00CE08AF" w:rsidP="00886404">
      <w:pPr>
        <w:ind w:left="-851"/>
        <w:jc w:val="both"/>
        <w:rPr>
          <w:rFonts w:asciiTheme="minorHAnsi" w:hAnsiTheme="minorHAnsi" w:cstheme="minorHAnsi"/>
          <w:b/>
          <w:lang w:bidi="en-US"/>
        </w:rPr>
      </w:pPr>
      <w:r w:rsidRPr="000C4362">
        <w:rPr>
          <w:rFonts w:asciiTheme="minorHAnsi" w:hAnsiTheme="minorHAnsi" w:cstheme="minorHAnsi"/>
          <w:lang w:bidi="en-US"/>
        </w:rPr>
        <w:t>To accelerate learning process through our innovative learning methodologies &amp; attain project desired efficiencies, in a way achieve customer delight.</w:t>
      </w:r>
      <w:r w:rsidRPr="000C4362">
        <w:rPr>
          <w:rFonts w:asciiTheme="minorHAnsi" w:hAnsiTheme="minorHAnsi" w:cstheme="minorHAnsi"/>
          <w:b/>
          <w:lang w:bidi="en-US"/>
        </w:rPr>
        <w:t xml:space="preserve"> </w:t>
      </w:r>
    </w:p>
    <w:p w14:paraId="0C054A56" w14:textId="77777777" w:rsidR="00CE08AF" w:rsidRPr="000C4362" w:rsidRDefault="00CE08AF" w:rsidP="00886404">
      <w:pPr>
        <w:ind w:left="-851"/>
        <w:jc w:val="both"/>
        <w:rPr>
          <w:rFonts w:asciiTheme="minorHAnsi" w:hAnsiTheme="minorHAnsi" w:cstheme="minorHAnsi"/>
          <w:lang w:bidi="en-US"/>
        </w:rPr>
      </w:pPr>
    </w:p>
    <w:p w14:paraId="420185D5" w14:textId="77777777" w:rsidR="002968D3" w:rsidRPr="000C4362" w:rsidRDefault="002968D3" w:rsidP="002B55F0">
      <w:pPr>
        <w:pStyle w:val="ListParagraph"/>
        <w:numPr>
          <w:ilvl w:val="0"/>
          <w:numId w:val="68"/>
        </w:numPr>
        <w:ind w:left="-567"/>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LEARNING MANAGEMENT SYSTEM</w:t>
      </w:r>
    </w:p>
    <w:p w14:paraId="4F7805E2" w14:textId="77777777" w:rsidR="002968D3" w:rsidRPr="000C4362" w:rsidRDefault="002968D3" w:rsidP="002968D3">
      <w:pPr>
        <w:pStyle w:val="ListParagraph"/>
        <w:ind w:left="-567"/>
        <w:jc w:val="both"/>
        <w:rPr>
          <w:rFonts w:asciiTheme="minorHAnsi" w:hAnsiTheme="minorHAnsi" w:cstheme="minorHAnsi"/>
          <w:b/>
          <w:sz w:val="22"/>
          <w:szCs w:val="22"/>
          <w:lang w:bidi="en-US"/>
        </w:rPr>
      </w:pPr>
    </w:p>
    <w:p w14:paraId="4A869035" w14:textId="3639545B"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We have a robust Learning Management System called </w:t>
      </w:r>
      <w:r w:rsidRPr="000C4362">
        <w:rPr>
          <w:rFonts w:asciiTheme="minorHAnsi" w:hAnsiTheme="minorHAnsi" w:cstheme="minorHAnsi"/>
          <w:b/>
          <w:lang w:bidi="en-US"/>
        </w:rPr>
        <w:t>Infogram LMS,</w:t>
      </w:r>
      <w:r w:rsidRPr="000C4362">
        <w:rPr>
          <w:rFonts w:asciiTheme="minorHAnsi" w:hAnsiTheme="minorHAnsi" w:cstheme="minorHAnsi"/>
          <w:lang w:bidi="en-US"/>
        </w:rPr>
        <w:t xml:space="preserve"> powered by SAP Success Factors. All the learning activities at YASH are centrally driven using this portal. It has features of browsing through the catalogue, nominating self for courses, assessments, surveys, tracking learning history and learning credits, requesting for new trainings, etc.</w:t>
      </w:r>
      <w:r w:rsidR="002968D3" w:rsidRPr="000C4362">
        <w:rPr>
          <w:rFonts w:asciiTheme="minorHAnsi" w:hAnsiTheme="minorHAnsi" w:cstheme="minorHAnsi"/>
          <w:lang w:bidi="en-US"/>
        </w:rPr>
        <w:t xml:space="preserve"> under learning page.</w:t>
      </w:r>
    </w:p>
    <w:p w14:paraId="5065EB78" w14:textId="6F2F562C" w:rsidR="00B06E2E" w:rsidRPr="000C4362" w:rsidRDefault="00B06E2E" w:rsidP="00886404">
      <w:pPr>
        <w:ind w:left="-851"/>
        <w:jc w:val="both"/>
        <w:rPr>
          <w:rFonts w:asciiTheme="minorHAnsi" w:hAnsiTheme="minorHAnsi" w:cstheme="minorHAnsi"/>
          <w:lang w:bidi="en-US"/>
        </w:rPr>
      </w:pPr>
    </w:p>
    <w:p w14:paraId="0609D8D0" w14:textId="358B8615" w:rsidR="00B06E2E" w:rsidRPr="000C4362" w:rsidRDefault="00B06E2E" w:rsidP="00886404">
      <w:pPr>
        <w:ind w:left="-851"/>
        <w:jc w:val="both"/>
        <w:rPr>
          <w:rFonts w:asciiTheme="minorHAnsi" w:hAnsiTheme="minorHAnsi" w:cstheme="minorHAnsi"/>
          <w:b/>
          <w:bCs/>
          <w:lang w:bidi="en-US"/>
        </w:rPr>
      </w:pPr>
      <w:r w:rsidRPr="000C4362">
        <w:rPr>
          <w:rFonts w:asciiTheme="minorHAnsi" w:hAnsiTheme="minorHAnsi" w:cstheme="minorHAnsi"/>
          <w:b/>
          <w:bCs/>
          <w:lang w:bidi="en-US"/>
        </w:rPr>
        <w:t>Learning Initiatives &amp; Programs:</w:t>
      </w:r>
    </w:p>
    <w:p w14:paraId="27572AAE" w14:textId="77777777" w:rsidR="00CE08AF" w:rsidRPr="000C4362" w:rsidRDefault="00CE08AF" w:rsidP="00886404">
      <w:pPr>
        <w:ind w:left="-851"/>
        <w:jc w:val="both"/>
        <w:rPr>
          <w:rFonts w:asciiTheme="minorHAnsi" w:hAnsiTheme="minorHAnsi" w:cstheme="minorHAnsi"/>
          <w:lang w:bidi="en-US"/>
        </w:rPr>
      </w:pPr>
    </w:p>
    <w:p w14:paraId="560D1E7D" w14:textId="4FA15656" w:rsidR="002968D3" w:rsidRPr="000C4362" w:rsidRDefault="000A3316" w:rsidP="000A3316">
      <w:pPr>
        <w:ind w:left="-851"/>
        <w:jc w:val="center"/>
        <w:rPr>
          <w:rFonts w:asciiTheme="minorHAnsi" w:hAnsiTheme="minorHAnsi" w:cstheme="minorHAnsi"/>
          <w:lang w:bidi="en-US"/>
        </w:rPr>
      </w:pPr>
      <w:r w:rsidRPr="000C4362">
        <w:rPr>
          <w:rFonts w:asciiTheme="minorHAnsi" w:hAnsiTheme="minorHAnsi" w:cstheme="minorHAnsi"/>
          <w:noProof/>
          <w:lang w:bidi="en-US"/>
        </w:rPr>
        <w:drawing>
          <wp:inline distT="0" distB="0" distL="0" distR="0" wp14:anchorId="7B7A002C" wp14:editId="0755C6B8">
            <wp:extent cx="6030595" cy="339217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30595" cy="3392170"/>
                    </a:xfrm>
                    <a:prstGeom prst="rect">
                      <a:avLst/>
                    </a:prstGeom>
                  </pic:spPr>
                </pic:pic>
              </a:graphicData>
            </a:graphic>
          </wp:inline>
        </w:drawing>
      </w:r>
    </w:p>
    <w:p w14:paraId="4425BED2" w14:textId="77777777" w:rsidR="000A3316" w:rsidRPr="000C4362" w:rsidRDefault="000A3316" w:rsidP="002968D3">
      <w:pPr>
        <w:ind w:left="-851"/>
        <w:jc w:val="both"/>
        <w:rPr>
          <w:rFonts w:asciiTheme="minorHAnsi" w:hAnsiTheme="minorHAnsi" w:cstheme="minorHAnsi"/>
          <w:lang w:bidi="en-US"/>
        </w:rPr>
      </w:pPr>
    </w:p>
    <w:p w14:paraId="4459BAF9" w14:textId="77777777" w:rsidR="000A3316" w:rsidRPr="000C4362" w:rsidRDefault="000A3316" w:rsidP="002968D3">
      <w:pPr>
        <w:ind w:left="-851"/>
        <w:jc w:val="both"/>
        <w:rPr>
          <w:rFonts w:asciiTheme="minorHAnsi" w:hAnsiTheme="minorHAnsi" w:cstheme="minorHAnsi"/>
          <w:lang w:bidi="en-US"/>
        </w:rPr>
      </w:pPr>
    </w:p>
    <w:p w14:paraId="1AA66010" w14:textId="77777777" w:rsidR="000A3316" w:rsidRPr="000C4362" w:rsidRDefault="000A3316" w:rsidP="002968D3">
      <w:pPr>
        <w:ind w:left="-851"/>
        <w:jc w:val="both"/>
        <w:rPr>
          <w:rFonts w:asciiTheme="minorHAnsi" w:hAnsiTheme="minorHAnsi" w:cstheme="minorHAnsi"/>
          <w:lang w:bidi="en-US"/>
        </w:rPr>
      </w:pPr>
    </w:p>
    <w:p w14:paraId="11FBB8D4" w14:textId="77777777" w:rsidR="000A3316" w:rsidRPr="000C4362" w:rsidRDefault="000A3316" w:rsidP="002968D3">
      <w:pPr>
        <w:ind w:left="-851"/>
        <w:jc w:val="both"/>
        <w:rPr>
          <w:rFonts w:asciiTheme="minorHAnsi" w:hAnsiTheme="minorHAnsi" w:cstheme="minorHAnsi"/>
          <w:lang w:bidi="en-US"/>
        </w:rPr>
      </w:pPr>
    </w:p>
    <w:p w14:paraId="545BA35F" w14:textId="77777777" w:rsidR="000A3316" w:rsidRPr="000C4362" w:rsidRDefault="000A3316" w:rsidP="002968D3">
      <w:pPr>
        <w:ind w:left="-851"/>
        <w:jc w:val="both"/>
        <w:rPr>
          <w:rFonts w:asciiTheme="minorHAnsi" w:hAnsiTheme="minorHAnsi" w:cstheme="minorHAnsi"/>
          <w:lang w:bidi="en-US"/>
        </w:rPr>
      </w:pPr>
    </w:p>
    <w:p w14:paraId="7B7EFBCF" w14:textId="77777777" w:rsidR="000A3316" w:rsidRPr="000C4362" w:rsidRDefault="000A3316" w:rsidP="002968D3">
      <w:pPr>
        <w:ind w:left="-851"/>
        <w:jc w:val="both"/>
        <w:rPr>
          <w:rFonts w:asciiTheme="minorHAnsi" w:hAnsiTheme="minorHAnsi" w:cstheme="minorHAnsi"/>
          <w:lang w:bidi="en-US"/>
        </w:rPr>
      </w:pPr>
    </w:p>
    <w:p w14:paraId="505793FA" w14:textId="518F274A" w:rsidR="002968D3" w:rsidRPr="000C4362" w:rsidRDefault="002968D3" w:rsidP="002968D3">
      <w:pPr>
        <w:ind w:left="-851"/>
        <w:jc w:val="both"/>
        <w:rPr>
          <w:rFonts w:asciiTheme="minorHAnsi" w:hAnsiTheme="minorHAnsi" w:cstheme="minorHAnsi"/>
          <w:lang w:bidi="en-US"/>
        </w:rPr>
      </w:pPr>
      <w:r w:rsidRPr="000C4362">
        <w:rPr>
          <w:rFonts w:asciiTheme="minorHAnsi" w:hAnsiTheme="minorHAnsi" w:cstheme="minorHAnsi"/>
          <w:lang w:bidi="en-US"/>
        </w:rPr>
        <w:t xml:space="preserve">YASH provides trainings for diverse levels and group of learners and for this we have a dedicated training team known as Learning and Development team (L&amp;D team). </w:t>
      </w:r>
    </w:p>
    <w:p w14:paraId="4AD4AD3E" w14:textId="77777777" w:rsidR="002968D3" w:rsidRPr="000C4362" w:rsidRDefault="002968D3" w:rsidP="00886404">
      <w:pPr>
        <w:ind w:left="-851"/>
        <w:jc w:val="both"/>
        <w:rPr>
          <w:rFonts w:asciiTheme="minorHAnsi" w:hAnsiTheme="minorHAnsi" w:cstheme="minorHAnsi"/>
          <w:lang w:bidi="en-US"/>
        </w:rPr>
      </w:pPr>
    </w:p>
    <w:p w14:paraId="5C07120B" w14:textId="3F0C6A1D"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Few innovat</w:t>
      </w:r>
      <w:r w:rsidR="006E49F2" w:rsidRPr="000C4362">
        <w:rPr>
          <w:rFonts w:asciiTheme="minorHAnsi" w:hAnsiTheme="minorHAnsi" w:cstheme="minorHAnsi"/>
          <w:lang w:bidi="en-US"/>
        </w:rPr>
        <w:t>ive</w:t>
      </w:r>
      <w:r w:rsidRPr="000C4362">
        <w:rPr>
          <w:rFonts w:asciiTheme="minorHAnsi" w:hAnsiTheme="minorHAnsi" w:cstheme="minorHAnsi"/>
          <w:lang w:bidi="en-US"/>
        </w:rPr>
        <w:t xml:space="preserve"> &amp; major initiatives from Learning &amp; Development are listed below.</w:t>
      </w:r>
    </w:p>
    <w:p w14:paraId="164C06C4" w14:textId="77777777" w:rsidR="00CE08AF" w:rsidRPr="000C4362" w:rsidRDefault="00CE08AF" w:rsidP="00886404">
      <w:pPr>
        <w:ind w:left="-851"/>
        <w:jc w:val="both"/>
        <w:rPr>
          <w:rFonts w:asciiTheme="minorHAnsi" w:hAnsiTheme="minorHAnsi" w:cstheme="minorHAnsi"/>
          <w:lang w:bidi="en-US"/>
        </w:rPr>
      </w:pPr>
    </w:p>
    <w:p w14:paraId="7DAC4DB7" w14:textId="52AB59E1" w:rsidR="00CE08AF" w:rsidRPr="000C4362" w:rsidRDefault="002968D3"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At </w:t>
      </w:r>
      <w:r w:rsidR="00CE08AF" w:rsidRPr="000C4362">
        <w:rPr>
          <w:rFonts w:asciiTheme="minorHAnsi" w:hAnsiTheme="minorHAnsi" w:cstheme="minorHAnsi"/>
          <w:lang w:bidi="en-US"/>
        </w:rPr>
        <w:t>the time of joining an employee is assessed on his current skills set and attitude and his journey starts with culture adaptation and etiquette trainings</w:t>
      </w:r>
      <w:r w:rsidR="003348F8" w:rsidRPr="000C4362">
        <w:rPr>
          <w:rFonts w:asciiTheme="minorHAnsi" w:hAnsiTheme="minorHAnsi" w:cstheme="minorHAnsi"/>
          <w:lang w:bidi="en-US"/>
        </w:rPr>
        <w:t>.</w:t>
      </w:r>
      <w:r w:rsidR="00CE08AF" w:rsidRPr="000C4362">
        <w:rPr>
          <w:rFonts w:asciiTheme="minorHAnsi" w:hAnsiTheme="minorHAnsi" w:cstheme="minorHAnsi"/>
          <w:lang w:bidi="en-US"/>
        </w:rPr>
        <w:t xml:space="preserve"> </w:t>
      </w:r>
      <w:r w:rsidRPr="000C4362">
        <w:rPr>
          <w:rFonts w:asciiTheme="minorHAnsi" w:hAnsiTheme="minorHAnsi" w:cstheme="minorHAnsi"/>
          <w:lang w:bidi="en-US"/>
        </w:rPr>
        <w:t>A</w:t>
      </w:r>
      <w:r w:rsidR="00CE08AF" w:rsidRPr="000C4362">
        <w:rPr>
          <w:rFonts w:asciiTheme="minorHAnsi" w:hAnsiTheme="minorHAnsi" w:cstheme="minorHAnsi"/>
          <w:lang w:bidi="en-US"/>
        </w:rPr>
        <w:t>ny fresher at YASH must undergo this program post which he will be scaled to the needs of the organisation’s culture &amp; project.</w:t>
      </w:r>
    </w:p>
    <w:p w14:paraId="12A3E648" w14:textId="34C60DF5" w:rsidR="000A3316" w:rsidRPr="000C4362" w:rsidRDefault="000A3316" w:rsidP="00886404">
      <w:pPr>
        <w:ind w:left="-851"/>
        <w:jc w:val="both"/>
        <w:rPr>
          <w:rFonts w:asciiTheme="minorHAnsi" w:hAnsiTheme="minorHAnsi" w:cstheme="minorHAnsi"/>
          <w:lang w:bidi="en-US"/>
        </w:rPr>
      </w:pPr>
    </w:p>
    <w:p w14:paraId="2333139A" w14:textId="77777777" w:rsidR="000A3316" w:rsidRPr="000C4362" w:rsidRDefault="000A3316" w:rsidP="000A3316">
      <w:pPr>
        <w:ind w:left="-851"/>
        <w:jc w:val="both"/>
        <w:rPr>
          <w:rFonts w:asciiTheme="minorHAnsi" w:hAnsiTheme="minorHAnsi" w:cstheme="minorHAnsi"/>
          <w:lang w:bidi="en-US"/>
        </w:rPr>
      </w:pPr>
      <w:r w:rsidRPr="000C4362">
        <w:rPr>
          <w:rFonts w:asciiTheme="minorHAnsi" w:hAnsiTheme="minorHAnsi" w:cstheme="minorHAnsi"/>
          <w:b/>
          <w:bCs/>
          <w:lang w:bidi="en-US"/>
        </w:rPr>
        <w:t>YASH University</w:t>
      </w:r>
      <w:r w:rsidRPr="000C4362">
        <w:rPr>
          <w:rFonts w:asciiTheme="minorHAnsi" w:hAnsiTheme="minorHAnsi" w:cstheme="minorHAnsi"/>
          <w:lang w:bidi="en-US"/>
        </w:rPr>
        <w:t xml:space="preserve"> is an intensive learning platform that provides a highly contextualized approach for skills transfer and capability development for its diverse workforce.</w:t>
      </w:r>
    </w:p>
    <w:p w14:paraId="3031F29B" w14:textId="77777777" w:rsidR="000A3316" w:rsidRPr="000C4362" w:rsidRDefault="000A3316" w:rsidP="000A3316">
      <w:pPr>
        <w:ind w:left="-851"/>
        <w:jc w:val="both"/>
        <w:rPr>
          <w:rFonts w:asciiTheme="minorHAnsi" w:hAnsiTheme="minorHAnsi" w:cstheme="minorHAnsi"/>
          <w:lang w:bidi="en-US"/>
        </w:rPr>
      </w:pPr>
      <w:r w:rsidRPr="000C4362">
        <w:rPr>
          <w:rFonts w:asciiTheme="minorHAnsi" w:hAnsiTheme="minorHAnsi" w:cstheme="minorHAnsi"/>
          <w:lang w:bidi="en-US"/>
        </w:rPr>
        <w:t xml:space="preserve">More than 25,000 courses are available in Business Skills, Technology, Compliance, and Leadership Coaching. These courses are available through On-demand sessions, Boot camps, and Leadership camps. </w:t>
      </w:r>
      <w:r w:rsidRPr="000C4362">
        <w:rPr>
          <w:rFonts w:asciiTheme="minorHAnsi" w:hAnsiTheme="minorHAnsi" w:cstheme="minorHAnsi"/>
          <w:bCs/>
          <w:lang w:bidi="en-US"/>
        </w:rPr>
        <w:t>Yash University has</w:t>
      </w:r>
      <w:r w:rsidRPr="000C4362">
        <w:rPr>
          <w:rFonts w:asciiTheme="minorHAnsi" w:hAnsiTheme="minorHAnsi" w:cstheme="minorHAnsi"/>
          <w:lang w:bidi="en-US"/>
        </w:rPr>
        <w:t xml:space="preserve"> two Wings: Yash School of Learning</w:t>
      </w:r>
      <w:r w:rsidRPr="000C4362">
        <w:rPr>
          <w:rFonts w:asciiTheme="minorHAnsi" w:hAnsiTheme="minorHAnsi" w:cstheme="minorHAnsi"/>
          <w:bCs/>
          <w:lang w:bidi="en-US"/>
        </w:rPr>
        <w:t xml:space="preserve"> and YASH </w:t>
      </w:r>
      <w:r w:rsidRPr="000C4362">
        <w:rPr>
          <w:rFonts w:asciiTheme="minorHAnsi" w:hAnsiTheme="minorHAnsi" w:cstheme="minorHAnsi"/>
          <w:lang w:bidi="en-US"/>
        </w:rPr>
        <w:t>Academies.</w:t>
      </w:r>
    </w:p>
    <w:p w14:paraId="17F83E9E" w14:textId="77777777" w:rsidR="000A3316" w:rsidRPr="000C4362" w:rsidRDefault="000A3316" w:rsidP="000A3316">
      <w:pPr>
        <w:ind w:left="-851"/>
        <w:jc w:val="both"/>
        <w:rPr>
          <w:rFonts w:asciiTheme="minorHAnsi" w:hAnsiTheme="minorHAnsi" w:cstheme="minorHAnsi"/>
          <w:lang w:bidi="en-US"/>
        </w:rPr>
      </w:pPr>
    </w:p>
    <w:p w14:paraId="4699BBB3" w14:textId="0C06CEF1" w:rsidR="000A3316" w:rsidRPr="000C4362" w:rsidRDefault="000A3316" w:rsidP="000A3316">
      <w:pPr>
        <w:ind w:left="-851"/>
        <w:jc w:val="both"/>
        <w:rPr>
          <w:rFonts w:asciiTheme="minorHAnsi" w:hAnsiTheme="minorHAnsi" w:cstheme="minorHAnsi"/>
          <w:lang w:bidi="en-US"/>
        </w:rPr>
      </w:pPr>
      <w:r w:rsidRPr="000C4362">
        <w:rPr>
          <w:rFonts w:asciiTheme="minorHAnsi" w:hAnsiTheme="minorHAnsi" w:cstheme="minorHAnsi"/>
          <w:b/>
          <w:bCs/>
          <w:lang w:bidi="en-US"/>
        </w:rPr>
        <w:t>YASH School Of Learning (SoL)</w:t>
      </w:r>
      <w:r w:rsidRPr="000C4362">
        <w:rPr>
          <w:rFonts w:asciiTheme="minorHAnsi" w:hAnsiTheme="minorHAnsi" w:cstheme="minorHAnsi"/>
          <w:lang w:bidi="en-US"/>
        </w:rPr>
        <w:t xml:space="preserve"> is an extensive storehouse of contents of the YASH Library, which are customized into various learning paths and journeys to provide career progression. High performers are encouraged to deepen their knowledge of verticals and technology services through programs designed to enhance their performance. </w:t>
      </w:r>
    </w:p>
    <w:p w14:paraId="4EBE2A45" w14:textId="70687EBE" w:rsidR="000A3316" w:rsidRPr="000C4362" w:rsidRDefault="000A3316" w:rsidP="000A3316">
      <w:pPr>
        <w:ind w:left="-851"/>
        <w:jc w:val="both"/>
        <w:rPr>
          <w:rFonts w:asciiTheme="minorHAnsi" w:hAnsiTheme="minorHAnsi" w:cstheme="minorHAnsi"/>
          <w:lang w:bidi="en-US"/>
        </w:rPr>
      </w:pPr>
    </w:p>
    <w:p w14:paraId="73D32B84" w14:textId="20801158" w:rsidR="000A3316" w:rsidRPr="000C4362" w:rsidRDefault="000A3316" w:rsidP="000A3316">
      <w:pPr>
        <w:ind w:left="-851"/>
        <w:jc w:val="both"/>
        <w:rPr>
          <w:rFonts w:asciiTheme="minorHAnsi" w:hAnsiTheme="minorHAnsi" w:cstheme="minorHAnsi"/>
          <w:lang w:bidi="en-US"/>
        </w:rPr>
      </w:pPr>
      <w:r w:rsidRPr="000C4362">
        <w:rPr>
          <w:rFonts w:asciiTheme="minorHAnsi" w:hAnsiTheme="minorHAnsi" w:cstheme="minorHAnsi"/>
          <w:b/>
          <w:bCs/>
          <w:lang w:bidi="en-US"/>
        </w:rPr>
        <w:t>YASH Academy</w:t>
      </w:r>
      <w:r w:rsidRPr="000C4362">
        <w:rPr>
          <w:rFonts w:asciiTheme="minorHAnsi" w:hAnsiTheme="minorHAnsi" w:cstheme="minorHAnsi"/>
          <w:lang w:bidi="en-US"/>
        </w:rPr>
        <w:t xml:space="preserve"> offers a customer-specific platform that can be tailored to meet the challenges faced by client's organization and is able to build capacity in a matter of days by upskilling, cross-skilling and reskilling the workforce. One of its major USPs is its ability to transfer core skills in the shortest possible time frame.</w:t>
      </w:r>
    </w:p>
    <w:p w14:paraId="35FCAB75" w14:textId="77777777" w:rsidR="000A3316" w:rsidRPr="000C4362" w:rsidRDefault="000A3316" w:rsidP="00886404">
      <w:pPr>
        <w:ind w:left="-851"/>
        <w:jc w:val="both"/>
        <w:rPr>
          <w:rFonts w:asciiTheme="minorHAnsi" w:hAnsiTheme="minorHAnsi" w:cstheme="minorHAnsi"/>
          <w:lang w:bidi="en-US"/>
        </w:rPr>
      </w:pPr>
    </w:p>
    <w:p w14:paraId="77BDCC14" w14:textId="12396EBF" w:rsidR="000A3316" w:rsidRPr="000C4362" w:rsidRDefault="000A3316" w:rsidP="00886404">
      <w:pPr>
        <w:ind w:left="-851"/>
        <w:jc w:val="both"/>
        <w:rPr>
          <w:rFonts w:asciiTheme="minorHAnsi" w:hAnsiTheme="minorHAnsi" w:cstheme="minorHAnsi"/>
          <w:lang w:bidi="en-US"/>
        </w:rPr>
      </w:pPr>
      <w:r w:rsidRPr="000C4362">
        <w:rPr>
          <w:rFonts w:asciiTheme="minorHAnsi" w:hAnsiTheme="minorHAnsi" w:cstheme="minorHAnsi"/>
          <w:b/>
          <w:bCs/>
          <w:lang w:bidi="en-US"/>
        </w:rPr>
        <w:t>YASH Technical Corporate Rollout (CR)</w:t>
      </w:r>
      <w:r w:rsidRPr="000C4362">
        <w:rPr>
          <w:rFonts w:asciiTheme="minorHAnsi" w:hAnsiTheme="minorHAnsi" w:cstheme="minorHAnsi"/>
          <w:lang w:bidi="en-US"/>
        </w:rPr>
        <w:t xml:space="preserve"> is one of its kind of initiatives to build current and future skills at YASH. Management focus of technologies and various certifications are considered for Short- and Long-Term Goals and quarterly implementation to cover targeted groups as per the training plan. Primary goal is to work on demand vs supply of right resources at right time available for the projects.</w:t>
      </w:r>
    </w:p>
    <w:p w14:paraId="562E4E61" w14:textId="405A400F" w:rsidR="00CE08AF" w:rsidRPr="000C4362" w:rsidRDefault="00CE08AF" w:rsidP="00886404">
      <w:pPr>
        <w:ind w:left="-851"/>
        <w:jc w:val="both"/>
        <w:rPr>
          <w:rFonts w:asciiTheme="minorHAnsi" w:hAnsiTheme="minorHAnsi" w:cstheme="minorHAnsi"/>
          <w:lang w:bidi="en-US"/>
        </w:rPr>
      </w:pPr>
    </w:p>
    <w:p w14:paraId="56FFB6AC" w14:textId="77777777" w:rsidR="000A3316" w:rsidRPr="000C4362" w:rsidRDefault="000A3316" w:rsidP="000A3316">
      <w:pPr>
        <w:ind w:left="-851"/>
        <w:jc w:val="both"/>
        <w:rPr>
          <w:rFonts w:asciiTheme="minorHAnsi" w:hAnsiTheme="minorHAnsi" w:cstheme="minorHAnsi"/>
          <w:lang w:bidi="en-US"/>
        </w:rPr>
      </w:pPr>
      <w:r w:rsidRPr="000C4362">
        <w:rPr>
          <w:rFonts w:asciiTheme="minorHAnsi" w:hAnsiTheme="minorHAnsi" w:cstheme="minorHAnsi"/>
          <w:b/>
          <w:bCs/>
          <w:lang w:bidi="en-US"/>
        </w:rPr>
        <w:t>Alpha Professional Program</w:t>
      </w:r>
      <w:r w:rsidRPr="000C4362">
        <w:rPr>
          <w:rFonts w:asciiTheme="minorHAnsi" w:hAnsiTheme="minorHAnsi" w:cstheme="minorHAnsi"/>
          <w:lang w:bidi="en-US"/>
        </w:rPr>
        <w:t xml:space="preserve"> is a program offered by YASH, which provides new hires with an experiential learning opportunity that includes fun activities designed to provide first-hand insight into the corporate culture. This is usually conducted, and calendars are marked within 90 days from the joining for any New Hire at certain grades.  </w:t>
      </w:r>
    </w:p>
    <w:p w14:paraId="14F9F3DB" w14:textId="77777777" w:rsidR="000A3316" w:rsidRPr="000C4362" w:rsidRDefault="000A3316" w:rsidP="000A3316">
      <w:pPr>
        <w:ind w:left="-851"/>
        <w:jc w:val="both"/>
        <w:rPr>
          <w:rFonts w:asciiTheme="minorHAnsi" w:hAnsiTheme="minorHAnsi" w:cstheme="minorHAnsi"/>
          <w:lang w:bidi="en-US"/>
        </w:rPr>
      </w:pPr>
    </w:p>
    <w:p w14:paraId="50F1EB7A" w14:textId="42BF325D" w:rsidR="000A3316" w:rsidRPr="000C4362" w:rsidRDefault="00AF0854" w:rsidP="000A3316">
      <w:pPr>
        <w:ind w:left="-851"/>
        <w:jc w:val="both"/>
        <w:rPr>
          <w:rFonts w:asciiTheme="minorHAnsi" w:hAnsiTheme="minorHAnsi" w:cstheme="minorHAnsi"/>
          <w:lang w:bidi="en-US"/>
        </w:rPr>
      </w:pPr>
      <w:r w:rsidRPr="000C4362">
        <w:rPr>
          <w:rFonts w:asciiTheme="minorHAnsi" w:hAnsiTheme="minorHAnsi" w:cstheme="minorHAnsi"/>
          <w:lang w:bidi="en-US"/>
        </w:rPr>
        <w:t xml:space="preserve">YASH's constant aim to develop industry-ready professionals extends beyond its Alpha Professional Program to its </w:t>
      </w:r>
      <w:r w:rsidRPr="000C4362">
        <w:rPr>
          <w:rFonts w:asciiTheme="minorHAnsi" w:hAnsiTheme="minorHAnsi" w:cstheme="minorHAnsi"/>
          <w:b/>
          <w:bCs/>
          <w:lang w:bidi="en-US"/>
        </w:rPr>
        <w:t>Alpha Advanced Professional Program,</w:t>
      </w:r>
      <w:r w:rsidRPr="000C4362">
        <w:rPr>
          <w:rFonts w:asciiTheme="minorHAnsi" w:hAnsiTheme="minorHAnsi" w:cstheme="minorHAnsi"/>
          <w:lang w:bidi="en-US"/>
        </w:rPr>
        <w:t xml:space="preserve"> that focuses on cross culture communications &amp; high levels of client awareness, interaction &amp; collaboration.</w:t>
      </w:r>
    </w:p>
    <w:p w14:paraId="5F78E3CE" w14:textId="77777777" w:rsidR="009E0642" w:rsidRPr="000C4362" w:rsidRDefault="009E0642" w:rsidP="00886404">
      <w:pPr>
        <w:ind w:left="-851"/>
        <w:jc w:val="both"/>
        <w:rPr>
          <w:rFonts w:asciiTheme="minorHAnsi" w:hAnsiTheme="minorHAnsi" w:cstheme="minorHAnsi"/>
          <w:lang w:bidi="en-US"/>
        </w:rPr>
      </w:pPr>
    </w:p>
    <w:p w14:paraId="34E21ED7" w14:textId="77777777" w:rsidR="009E0642" w:rsidRPr="000C4362" w:rsidRDefault="00364F5B" w:rsidP="009E0642">
      <w:pPr>
        <w:ind w:left="-851"/>
        <w:jc w:val="both"/>
        <w:rPr>
          <w:rFonts w:asciiTheme="minorHAnsi" w:hAnsiTheme="minorHAnsi" w:cstheme="minorHAnsi"/>
          <w:lang w:bidi="en-US"/>
        </w:rPr>
      </w:pPr>
      <w:r w:rsidRPr="000C4362">
        <w:rPr>
          <w:rFonts w:asciiTheme="minorHAnsi" w:hAnsiTheme="minorHAnsi" w:cstheme="minorHAnsi"/>
          <w:b/>
          <w:bCs/>
          <w:lang w:bidi="en-US"/>
        </w:rPr>
        <w:t>Know Your Technology (KYT)</w:t>
      </w:r>
      <w:r w:rsidRPr="000C4362">
        <w:rPr>
          <w:rFonts w:asciiTheme="minorHAnsi" w:hAnsiTheme="minorHAnsi" w:cstheme="minorHAnsi"/>
          <w:lang w:bidi="en-US"/>
        </w:rPr>
        <w:t xml:space="preserve"> </w:t>
      </w:r>
      <w:r w:rsidR="00AF0854" w:rsidRPr="000C4362">
        <w:rPr>
          <w:rFonts w:asciiTheme="minorHAnsi" w:hAnsiTheme="minorHAnsi" w:cstheme="minorHAnsi"/>
          <w:lang w:bidi="en-US"/>
        </w:rPr>
        <w:t>Largest Tech Meet at YASH premises, where KYT focuses on connecting associates in similar domains or technologies on an informal platform to exchange relevant knowledge, skills, and experiences regarding projects and best practices and resolve day-to-day business challenges.</w:t>
      </w:r>
    </w:p>
    <w:p w14:paraId="034A0AA4" w14:textId="77777777" w:rsidR="009E0642" w:rsidRPr="000C4362" w:rsidRDefault="009E0642" w:rsidP="009E0642">
      <w:pPr>
        <w:ind w:left="-851"/>
        <w:jc w:val="both"/>
        <w:rPr>
          <w:rFonts w:asciiTheme="minorHAnsi" w:hAnsiTheme="minorHAnsi" w:cstheme="minorHAnsi"/>
          <w:noProof/>
        </w:rPr>
      </w:pPr>
    </w:p>
    <w:p w14:paraId="4D297458" w14:textId="22B4FAED" w:rsidR="009E0642" w:rsidRPr="000C4362" w:rsidRDefault="009E0642" w:rsidP="009E0642">
      <w:pPr>
        <w:ind w:left="-851"/>
        <w:jc w:val="both"/>
        <w:rPr>
          <w:rFonts w:asciiTheme="minorHAnsi" w:hAnsiTheme="minorHAnsi" w:cstheme="minorHAnsi"/>
          <w:lang w:bidi="en-US"/>
        </w:rPr>
      </w:pPr>
      <w:r w:rsidRPr="000C4362">
        <w:rPr>
          <w:rFonts w:asciiTheme="minorHAnsi" w:hAnsiTheme="minorHAnsi" w:cstheme="minorHAnsi"/>
          <w:lang w:bidi="en-US"/>
        </w:rPr>
        <w:t>Best Industry standard practices and emerging new technologies on an interactive platform, where we identify syndicate of Keynote Speakers from YASH, who are experienced to deliver on specific domain or technology. This is unique platform where live demo of the business use cases, and interface is demonstrated by the expert panel followed by high tea session.</w:t>
      </w:r>
    </w:p>
    <w:p w14:paraId="21B23860" w14:textId="140B1604" w:rsidR="009E0642" w:rsidRPr="000C4362" w:rsidRDefault="009E0642" w:rsidP="00364F5B">
      <w:pPr>
        <w:ind w:left="-851"/>
        <w:jc w:val="both"/>
        <w:rPr>
          <w:rFonts w:asciiTheme="minorHAnsi" w:hAnsiTheme="minorHAnsi" w:cstheme="minorHAnsi"/>
          <w:lang w:bidi="en-US"/>
        </w:rPr>
      </w:pPr>
    </w:p>
    <w:p w14:paraId="0858489C" w14:textId="677674B3" w:rsidR="00495192" w:rsidRPr="000C4362" w:rsidRDefault="00495192" w:rsidP="00364F5B">
      <w:pPr>
        <w:ind w:left="-851"/>
        <w:jc w:val="both"/>
        <w:rPr>
          <w:rFonts w:asciiTheme="minorHAnsi" w:hAnsiTheme="minorHAnsi" w:cstheme="minorHAnsi"/>
          <w:b/>
          <w:bCs/>
          <w:lang w:bidi="en-US"/>
        </w:rPr>
      </w:pPr>
      <w:r w:rsidRPr="000C4362">
        <w:rPr>
          <w:rFonts w:asciiTheme="minorHAnsi" w:hAnsiTheme="minorHAnsi" w:cstheme="minorHAnsi"/>
          <w:b/>
          <w:bCs/>
          <w:lang w:bidi="en-US"/>
        </w:rPr>
        <w:t>Technology Orientations &amp; Trainings (TOT)</w:t>
      </w:r>
    </w:p>
    <w:p w14:paraId="4667D450" w14:textId="77777777" w:rsidR="00495192" w:rsidRPr="000C4362" w:rsidRDefault="00495192" w:rsidP="00364F5B">
      <w:pPr>
        <w:ind w:left="-851"/>
        <w:jc w:val="both"/>
        <w:rPr>
          <w:rFonts w:asciiTheme="minorHAnsi" w:hAnsiTheme="minorHAnsi" w:cstheme="minorHAnsi"/>
          <w:b/>
          <w:bCs/>
          <w:lang w:bidi="en-US"/>
        </w:rPr>
      </w:pPr>
    </w:p>
    <w:p w14:paraId="429DF82A" w14:textId="6F07AB97" w:rsidR="009E0642" w:rsidRPr="000C4362" w:rsidRDefault="00495192" w:rsidP="00364F5B">
      <w:pPr>
        <w:ind w:left="-851"/>
        <w:jc w:val="both"/>
        <w:rPr>
          <w:rFonts w:asciiTheme="minorHAnsi" w:hAnsiTheme="minorHAnsi" w:cstheme="minorHAnsi"/>
          <w:lang w:bidi="en-US"/>
        </w:rPr>
      </w:pPr>
      <w:r w:rsidRPr="000C4362">
        <w:rPr>
          <w:rFonts w:asciiTheme="minorHAnsi" w:hAnsiTheme="minorHAnsi" w:cstheme="minorHAnsi"/>
          <w:lang w:bidi="en-US"/>
        </w:rPr>
        <w:t>TOT is a unique offering that focuses on constantly orienting our multi-skilled workforce on the latest advancement in technology by the external industry experts or SMEs. Certified &amp; Experienced experts lead these sessions with live demos on systems and chart career paths on the latest technologies for Industry Readiness.</w:t>
      </w:r>
    </w:p>
    <w:p w14:paraId="144EC2E8" w14:textId="2C980C48" w:rsidR="003804D4" w:rsidRPr="000C4362" w:rsidRDefault="003804D4" w:rsidP="00364F5B">
      <w:pPr>
        <w:ind w:left="-851"/>
        <w:jc w:val="both"/>
        <w:rPr>
          <w:rFonts w:asciiTheme="minorHAnsi" w:hAnsiTheme="minorHAnsi" w:cstheme="minorHAnsi"/>
          <w:lang w:bidi="en-US"/>
        </w:rPr>
      </w:pPr>
    </w:p>
    <w:p w14:paraId="601C035E" w14:textId="2DBA057E" w:rsidR="003804D4" w:rsidRPr="000C4362" w:rsidRDefault="003804D4" w:rsidP="00364F5B">
      <w:pPr>
        <w:ind w:left="-851"/>
        <w:jc w:val="both"/>
        <w:rPr>
          <w:rFonts w:asciiTheme="minorHAnsi" w:hAnsiTheme="minorHAnsi" w:cstheme="minorHAnsi"/>
          <w:lang w:bidi="en-US"/>
        </w:rPr>
      </w:pPr>
    </w:p>
    <w:p w14:paraId="48250E08" w14:textId="77777777" w:rsidR="002837D6" w:rsidRPr="000C4362" w:rsidRDefault="002837D6" w:rsidP="00364F5B">
      <w:pPr>
        <w:ind w:left="-851"/>
        <w:jc w:val="both"/>
        <w:rPr>
          <w:rFonts w:asciiTheme="minorHAnsi" w:hAnsiTheme="minorHAnsi" w:cstheme="minorHAnsi"/>
          <w:lang w:bidi="en-US"/>
        </w:rPr>
      </w:pPr>
    </w:p>
    <w:p w14:paraId="227F0A84" w14:textId="6C358898" w:rsidR="003804D4" w:rsidRPr="000C4362" w:rsidRDefault="003804D4" w:rsidP="003804D4">
      <w:pPr>
        <w:ind w:left="-851"/>
        <w:jc w:val="both"/>
        <w:rPr>
          <w:rFonts w:asciiTheme="minorHAnsi" w:hAnsiTheme="minorHAnsi" w:cstheme="minorHAnsi"/>
          <w:b/>
          <w:bCs/>
          <w:lang w:bidi="en-US"/>
        </w:rPr>
      </w:pPr>
      <w:r w:rsidRPr="000C4362">
        <w:rPr>
          <w:rFonts w:asciiTheme="minorHAnsi" w:hAnsiTheme="minorHAnsi" w:cstheme="minorHAnsi"/>
          <w:b/>
          <w:bCs/>
          <w:lang w:bidi="en-US"/>
        </w:rPr>
        <w:lastRenderedPageBreak/>
        <w:t>Video Based Trainings (VBT)</w:t>
      </w:r>
    </w:p>
    <w:p w14:paraId="38CE62BA" w14:textId="77777777" w:rsidR="003804D4" w:rsidRPr="000C4362" w:rsidRDefault="003804D4" w:rsidP="00364F5B">
      <w:pPr>
        <w:ind w:left="-851"/>
        <w:jc w:val="both"/>
        <w:rPr>
          <w:rFonts w:asciiTheme="minorHAnsi" w:hAnsiTheme="minorHAnsi" w:cstheme="minorHAnsi"/>
          <w:lang w:bidi="en-US"/>
        </w:rPr>
      </w:pPr>
    </w:p>
    <w:p w14:paraId="16E7BA97" w14:textId="5CC626E1" w:rsidR="003804D4" w:rsidRPr="000C4362" w:rsidRDefault="003804D4" w:rsidP="00364F5B">
      <w:pPr>
        <w:ind w:left="-851"/>
        <w:jc w:val="both"/>
        <w:rPr>
          <w:rFonts w:asciiTheme="minorHAnsi" w:hAnsiTheme="minorHAnsi" w:cstheme="minorHAnsi"/>
          <w:lang w:bidi="en-US"/>
        </w:rPr>
      </w:pPr>
      <w:r w:rsidRPr="000C4362">
        <w:rPr>
          <w:rFonts w:asciiTheme="minorHAnsi" w:hAnsiTheme="minorHAnsi" w:cstheme="minorHAnsi"/>
          <w:lang w:bidi="en-US"/>
        </w:rPr>
        <w:t>The VBT is an Inspirational Methodology at YASH involves screening videos and movie clips about the most popular personalities, business cases, life lessons and moral stories in a classroom environment to inspire an audience towards the right work culture, teamwork, building leadership practices and ethical practices. It is entertainment @workplace with collaborative learning outcomes.</w:t>
      </w:r>
    </w:p>
    <w:p w14:paraId="280EFD7B" w14:textId="621F2EC0" w:rsidR="00AF0854" w:rsidRPr="000C4362" w:rsidRDefault="00AF0854" w:rsidP="00886404">
      <w:pPr>
        <w:ind w:left="-851"/>
        <w:jc w:val="both"/>
        <w:rPr>
          <w:rFonts w:asciiTheme="minorHAnsi" w:hAnsiTheme="minorHAnsi" w:cstheme="minorHAnsi"/>
          <w:lang w:bidi="en-US"/>
        </w:rPr>
      </w:pPr>
    </w:p>
    <w:p w14:paraId="61515823" w14:textId="50BA9785" w:rsidR="00AF0854" w:rsidRPr="000C4362" w:rsidRDefault="003804D4" w:rsidP="00886404">
      <w:pPr>
        <w:ind w:left="-851"/>
        <w:jc w:val="both"/>
        <w:rPr>
          <w:rFonts w:asciiTheme="minorHAnsi" w:hAnsiTheme="minorHAnsi" w:cstheme="minorHAnsi"/>
          <w:b/>
          <w:bCs/>
          <w:lang w:bidi="en-US"/>
        </w:rPr>
      </w:pPr>
      <w:r w:rsidRPr="000C4362">
        <w:rPr>
          <w:rFonts w:asciiTheme="minorHAnsi" w:hAnsiTheme="minorHAnsi" w:cstheme="minorHAnsi"/>
          <w:b/>
          <w:bCs/>
          <w:lang w:bidi="en-US"/>
        </w:rPr>
        <w:t>Women in Leadership</w:t>
      </w:r>
    </w:p>
    <w:p w14:paraId="5FF8415C" w14:textId="77777777" w:rsidR="003804D4" w:rsidRPr="000C4362" w:rsidRDefault="003804D4" w:rsidP="00886404">
      <w:pPr>
        <w:ind w:left="-851"/>
        <w:jc w:val="both"/>
        <w:rPr>
          <w:rFonts w:asciiTheme="minorHAnsi" w:hAnsiTheme="minorHAnsi" w:cstheme="minorHAnsi"/>
          <w:lang w:bidi="en-US"/>
        </w:rPr>
      </w:pPr>
    </w:p>
    <w:p w14:paraId="17673B7D" w14:textId="51F04C67" w:rsidR="003804D4" w:rsidRPr="000C4362" w:rsidRDefault="003804D4" w:rsidP="00886404">
      <w:pPr>
        <w:ind w:left="-851"/>
        <w:jc w:val="both"/>
        <w:rPr>
          <w:rFonts w:asciiTheme="minorHAnsi" w:hAnsiTheme="minorHAnsi" w:cstheme="minorHAnsi"/>
          <w:lang w:bidi="en-US"/>
        </w:rPr>
      </w:pPr>
      <w:r w:rsidRPr="000C4362">
        <w:rPr>
          <w:rFonts w:asciiTheme="minorHAnsi" w:hAnsiTheme="minorHAnsi" w:cstheme="minorHAnsi"/>
          <w:lang w:bidi="en-US"/>
        </w:rPr>
        <w:t>Breaking The Glass Ceiling - Women in Leadership Training's Objective is to understand the stereotypes and challenges for female leaders and the impact on their growth and influence resulting in a leadership gap. Aiming to encourage women in business and to empower them in the roles that they are in, the objective is to promote women in business.</w:t>
      </w:r>
      <w:r w:rsidRPr="000C4362">
        <w:rPr>
          <w:rFonts w:asciiTheme="minorHAnsi" w:hAnsiTheme="minorHAnsi" w:cstheme="minorHAnsi"/>
          <w:lang w:bidi="en-US"/>
        </w:rPr>
        <w:tab/>
      </w:r>
    </w:p>
    <w:p w14:paraId="0AAFDE11" w14:textId="17E6F311" w:rsidR="003804D4" w:rsidRPr="000C4362" w:rsidRDefault="003804D4" w:rsidP="00886404">
      <w:pPr>
        <w:ind w:left="-851"/>
        <w:jc w:val="both"/>
        <w:rPr>
          <w:rFonts w:asciiTheme="minorHAnsi" w:hAnsiTheme="minorHAnsi" w:cstheme="minorHAnsi"/>
          <w:lang w:bidi="en-US"/>
        </w:rPr>
      </w:pPr>
    </w:p>
    <w:p w14:paraId="12079232" w14:textId="0F3C8135" w:rsidR="003804D4" w:rsidRPr="000C4362" w:rsidRDefault="003804D4" w:rsidP="00886404">
      <w:pPr>
        <w:ind w:left="-851"/>
        <w:jc w:val="both"/>
        <w:rPr>
          <w:rFonts w:asciiTheme="minorHAnsi" w:hAnsiTheme="minorHAnsi" w:cstheme="minorHAnsi"/>
          <w:lang w:bidi="en-US"/>
        </w:rPr>
      </w:pPr>
      <w:r w:rsidRPr="000C4362">
        <w:rPr>
          <w:rFonts w:asciiTheme="minorHAnsi" w:hAnsiTheme="minorHAnsi" w:cstheme="minorHAnsi"/>
          <w:b/>
          <w:bCs/>
          <w:lang w:bidi="en-US"/>
        </w:rPr>
        <w:t xml:space="preserve">Certification Guru </w:t>
      </w:r>
      <w:r w:rsidRPr="000C4362">
        <w:rPr>
          <w:rFonts w:asciiTheme="minorHAnsi" w:hAnsiTheme="minorHAnsi" w:cstheme="minorHAnsi"/>
          <w:lang w:bidi="en-US"/>
        </w:rPr>
        <w:t>is one of the most effective techniques to increase productivity, meet client requirements and gain an edge over the competition. YASH strongly believes in Employee Focus and challenges its associates with various certifications that are required. In addition, it provides SMEs with assistance and support in preparation as well as financial investments for their individual development.</w:t>
      </w:r>
    </w:p>
    <w:p w14:paraId="1F357658" w14:textId="7B643D6E" w:rsidR="003804D4" w:rsidRPr="000C4362" w:rsidRDefault="003804D4" w:rsidP="00886404">
      <w:pPr>
        <w:ind w:left="-851"/>
        <w:jc w:val="both"/>
        <w:rPr>
          <w:rFonts w:asciiTheme="minorHAnsi" w:hAnsiTheme="minorHAnsi" w:cstheme="minorHAnsi"/>
          <w:lang w:bidi="en-US"/>
        </w:rPr>
      </w:pPr>
    </w:p>
    <w:p w14:paraId="4F959547" w14:textId="7D96920F" w:rsidR="003804D4" w:rsidRPr="000C4362" w:rsidRDefault="003804D4" w:rsidP="00886404">
      <w:pPr>
        <w:ind w:left="-851"/>
        <w:jc w:val="both"/>
        <w:rPr>
          <w:rFonts w:asciiTheme="minorHAnsi" w:hAnsiTheme="minorHAnsi" w:cstheme="minorHAnsi"/>
          <w:lang w:bidi="en-US"/>
        </w:rPr>
      </w:pPr>
      <w:r w:rsidRPr="000C4362">
        <w:rPr>
          <w:rFonts w:asciiTheme="minorHAnsi" w:hAnsiTheme="minorHAnsi" w:cstheme="minorHAnsi"/>
          <w:b/>
          <w:bCs/>
          <w:lang w:bidi="en-US"/>
        </w:rPr>
        <w:t>Aspiring Minds Transformation Program (AMTP)</w:t>
      </w:r>
      <w:r w:rsidRPr="000C4362">
        <w:rPr>
          <w:rFonts w:asciiTheme="minorHAnsi" w:hAnsiTheme="minorHAnsi" w:cstheme="minorHAnsi"/>
          <w:lang w:bidi="en-US"/>
        </w:rPr>
        <w:t xml:space="preserve"> is a blended learning journey of 60 hours, intended to prepare new employees for the transition from Campus to Corporate. The key objective of the AMTP training program was to facilitate trainees in developing the attitudes, behaviours, and skills required in a corporate environment. AMTP aims to encourage trainees to manage the transition from being students to becoming professionals by learning basic skills such as managing time and achieving goals. Additionally, trainees are encouraged to exert efforts to maximizes their effectiveness and productivity.</w:t>
      </w:r>
    </w:p>
    <w:p w14:paraId="4F549851" w14:textId="146E4B27" w:rsidR="003804D4" w:rsidRPr="000C4362" w:rsidRDefault="003804D4" w:rsidP="00886404">
      <w:pPr>
        <w:ind w:left="-851"/>
        <w:jc w:val="both"/>
        <w:rPr>
          <w:rFonts w:asciiTheme="minorHAnsi" w:hAnsiTheme="minorHAnsi" w:cstheme="minorHAnsi"/>
          <w:lang w:bidi="en-US"/>
        </w:rPr>
      </w:pPr>
    </w:p>
    <w:p w14:paraId="6645DAD4" w14:textId="63A9389F" w:rsidR="003804D4" w:rsidRPr="000C4362" w:rsidRDefault="003804D4" w:rsidP="00886404">
      <w:pPr>
        <w:ind w:left="-851"/>
        <w:jc w:val="both"/>
        <w:rPr>
          <w:rFonts w:asciiTheme="minorHAnsi" w:hAnsiTheme="minorHAnsi" w:cstheme="minorHAnsi"/>
          <w:lang w:bidi="en-US"/>
        </w:rPr>
      </w:pPr>
      <w:r w:rsidRPr="000C4362">
        <w:rPr>
          <w:rFonts w:asciiTheme="minorHAnsi" w:hAnsiTheme="minorHAnsi" w:cstheme="minorHAnsi"/>
          <w:b/>
          <w:bCs/>
          <w:lang w:bidi="en-US"/>
        </w:rPr>
        <w:t>The Young Leaders Program</w:t>
      </w:r>
      <w:r w:rsidRPr="000C4362">
        <w:rPr>
          <w:rFonts w:asciiTheme="minorHAnsi" w:hAnsiTheme="minorHAnsi" w:cstheme="minorHAnsi"/>
          <w:lang w:bidi="en-US"/>
        </w:rPr>
        <w:t xml:space="preserve"> </w:t>
      </w:r>
      <w:r w:rsidRPr="000C4362">
        <w:rPr>
          <w:rFonts w:asciiTheme="minorHAnsi" w:hAnsiTheme="minorHAnsi" w:cstheme="minorHAnsi"/>
          <w:b/>
          <w:bCs/>
          <w:lang w:bidi="en-US"/>
        </w:rPr>
        <w:t>(YLP)</w:t>
      </w:r>
      <w:r w:rsidRPr="000C4362">
        <w:rPr>
          <w:rFonts w:asciiTheme="minorHAnsi" w:hAnsiTheme="minorHAnsi" w:cstheme="minorHAnsi"/>
          <w:lang w:bidi="en-US"/>
        </w:rPr>
        <w:t xml:space="preserve"> is designed to help New Managers and Mid Level Managers to enhance their leadership skills and build their capacity to lead successful change. By engaging in robust workshops that incorporate self-assessment and introspection, young leaders gain an understanding of high-performance leaders' mindsets and learn how to use their strengths effectively to influence and lead. Leadership consists of exploring a variety of facets, such as how to motivate and inspire teams, how to delegate, how to provide feedback, how to build commitment, and how to handle resistance to change.</w:t>
      </w:r>
    </w:p>
    <w:p w14:paraId="1EC0D1CF" w14:textId="6DEE187B" w:rsidR="003804D4" w:rsidRPr="000C4362" w:rsidRDefault="003804D4" w:rsidP="00886404">
      <w:pPr>
        <w:ind w:left="-851"/>
        <w:jc w:val="both"/>
        <w:rPr>
          <w:rFonts w:asciiTheme="minorHAnsi" w:hAnsiTheme="minorHAnsi" w:cstheme="minorHAnsi"/>
          <w:lang w:bidi="en-US"/>
        </w:rPr>
      </w:pPr>
    </w:p>
    <w:p w14:paraId="622E1606" w14:textId="134A2E26" w:rsidR="003804D4" w:rsidRPr="000C4362" w:rsidRDefault="003804D4" w:rsidP="00886404">
      <w:pPr>
        <w:ind w:left="-851"/>
        <w:jc w:val="both"/>
        <w:rPr>
          <w:rFonts w:asciiTheme="minorHAnsi" w:hAnsiTheme="minorHAnsi" w:cstheme="minorHAnsi"/>
          <w:b/>
          <w:bCs/>
          <w:lang w:bidi="en-US"/>
        </w:rPr>
      </w:pPr>
      <w:r w:rsidRPr="000C4362">
        <w:rPr>
          <w:rFonts w:asciiTheme="minorHAnsi" w:hAnsiTheme="minorHAnsi" w:cstheme="minorHAnsi"/>
          <w:b/>
          <w:bCs/>
          <w:lang w:bidi="en-US"/>
        </w:rPr>
        <w:t>Interview Panel Assessment &amp; Certification (IPAC)</w:t>
      </w:r>
    </w:p>
    <w:p w14:paraId="05465A73" w14:textId="6B085DCF" w:rsidR="003804D4" w:rsidRPr="000C4362" w:rsidRDefault="003804D4" w:rsidP="00886404">
      <w:pPr>
        <w:ind w:left="-851"/>
        <w:jc w:val="both"/>
        <w:rPr>
          <w:rFonts w:asciiTheme="minorHAnsi" w:hAnsiTheme="minorHAnsi" w:cstheme="minorHAnsi"/>
          <w:lang w:bidi="en-US"/>
        </w:rPr>
      </w:pPr>
      <w:r w:rsidRPr="000C4362">
        <w:rPr>
          <w:rFonts w:asciiTheme="minorHAnsi" w:hAnsiTheme="minorHAnsi" w:cstheme="minorHAnsi"/>
          <w:lang w:bidi="en-US"/>
        </w:rPr>
        <w:t>An Interview Panel Assessment &amp; Certification (IPAC) is a unique workshop that enables the hiring managers to encapsulate the best practices for hiring candidates with the right skills, behaviours and mindsets. As a result, the candidates will be able to fit in perfectly with the job roles and the culture of the team and organization.</w:t>
      </w:r>
    </w:p>
    <w:p w14:paraId="1D295B8C" w14:textId="77777777" w:rsidR="003804D4" w:rsidRPr="000C4362" w:rsidRDefault="003804D4" w:rsidP="003804D4">
      <w:pPr>
        <w:ind w:left="-851"/>
        <w:jc w:val="both"/>
        <w:rPr>
          <w:rFonts w:asciiTheme="minorHAnsi" w:hAnsiTheme="minorHAnsi" w:cstheme="minorHAnsi"/>
          <w:lang w:bidi="en-US"/>
        </w:rPr>
      </w:pPr>
    </w:p>
    <w:p w14:paraId="2ED9AE96" w14:textId="5E9F37B7" w:rsidR="003804D4" w:rsidRPr="000C4362" w:rsidRDefault="003804D4" w:rsidP="003804D4">
      <w:pPr>
        <w:ind w:left="-851"/>
        <w:jc w:val="both"/>
        <w:rPr>
          <w:rFonts w:asciiTheme="minorHAnsi" w:hAnsiTheme="minorHAnsi" w:cstheme="minorHAnsi"/>
          <w:b/>
          <w:bCs/>
          <w:lang w:bidi="en-US"/>
        </w:rPr>
      </w:pPr>
      <w:r w:rsidRPr="000C4362">
        <w:rPr>
          <w:rFonts w:asciiTheme="minorHAnsi" w:hAnsiTheme="minorHAnsi" w:cstheme="minorHAnsi"/>
          <w:b/>
          <w:bCs/>
          <w:lang w:bidi="en-US"/>
        </w:rPr>
        <w:t>First-Time Managers Program</w:t>
      </w:r>
    </w:p>
    <w:p w14:paraId="64A8662D" w14:textId="1B7113CB" w:rsidR="003804D4" w:rsidRPr="000C4362" w:rsidRDefault="003804D4" w:rsidP="003804D4">
      <w:pPr>
        <w:ind w:left="-851"/>
        <w:jc w:val="both"/>
        <w:rPr>
          <w:rFonts w:asciiTheme="minorHAnsi" w:hAnsiTheme="minorHAnsi" w:cstheme="minorHAnsi"/>
          <w:lang w:bidi="en-US"/>
        </w:rPr>
      </w:pPr>
      <w:r w:rsidRPr="000C4362">
        <w:rPr>
          <w:rFonts w:asciiTheme="minorHAnsi" w:hAnsiTheme="minorHAnsi" w:cstheme="minorHAnsi"/>
          <w:lang w:bidi="en-US"/>
        </w:rPr>
        <w:t>Team Learning &amp; Development’s enduring initiative to instil first-time managers with skills that will ease out the transition to new roles and promotion as managers to becoming passionate leaders. vLead Initiative has contributed to significant improvements in the managerial and leadership effectiveness of our participants.</w:t>
      </w:r>
    </w:p>
    <w:p w14:paraId="36D9445A" w14:textId="481FF3D5" w:rsidR="003804D4" w:rsidRPr="000C4362" w:rsidRDefault="003804D4" w:rsidP="003804D4">
      <w:pPr>
        <w:ind w:left="-851"/>
        <w:jc w:val="both"/>
        <w:rPr>
          <w:rFonts w:asciiTheme="minorHAnsi" w:hAnsiTheme="minorHAnsi" w:cstheme="minorHAnsi"/>
          <w:lang w:bidi="en-US"/>
        </w:rPr>
      </w:pPr>
    </w:p>
    <w:p w14:paraId="09C32D41" w14:textId="786E1E47" w:rsidR="003804D4" w:rsidRPr="000C4362" w:rsidRDefault="003804D4" w:rsidP="003804D4">
      <w:pPr>
        <w:ind w:left="-851"/>
        <w:jc w:val="both"/>
        <w:rPr>
          <w:rFonts w:asciiTheme="minorHAnsi" w:hAnsiTheme="minorHAnsi" w:cstheme="minorHAnsi"/>
          <w:b/>
          <w:bCs/>
          <w:lang w:bidi="en-US"/>
        </w:rPr>
      </w:pPr>
      <w:r w:rsidRPr="000C4362">
        <w:rPr>
          <w:rFonts w:asciiTheme="minorHAnsi" w:hAnsiTheme="minorHAnsi" w:cstheme="minorHAnsi"/>
          <w:b/>
          <w:bCs/>
          <w:lang w:bidi="en-US"/>
        </w:rPr>
        <w:t>Middle Level Managers</w:t>
      </w:r>
      <w:r w:rsidR="00B06E2E" w:rsidRPr="000C4362">
        <w:rPr>
          <w:rFonts w:asciiTheme="minorHAnsi" w:hAnsiTheme="minorHAnsi" w:cstheme="minorHAnsi"/>
          <w:b/>
          <w:bCs/>
          <w:lang w:bidi="en-US"/>
        </w:rPr>
        <w:t xml:space="preserve"> Program</w:t>
      </w:r>
    </w:p>
    <w:p w14:paraId="384D1C15" w14:textId="77777777" w:rsidR="00B06E2E" w:rsidRPr="000C4362" w:rsidRDefault="003804D4" w:rsidP="00B06E2E">
      <w:pPr>
        <w:ind w:left="-851"/>
        <w:jc w:val="both"/>
        <w:rPr>
          <w:rFonts w:asciiTheme="minorHAnsi" w:hAnsiTheme="minorHAnsi" w:cstheme="minorHAnsi"/>
          <w:lang w:bidi="en-US"/>
        </w:rPr>
      </w:pPr>
      <w:r w:rsidRPr="000C4362">
        <w:rPr>
          <w:rFonts w:asciiTheme="minorHAnsi" w:hAnsiTheme="minorHAnsi" w:cstheme="minorHAnsi"/>
          <w:lang w:bidi="en-US"/>
        </w:rPr>
        <w:t>With experience, learning and unlearning are essential when managing larger teams. Team Learning &amp; Development frequently provides training programs for mid-level managers, who play a pivotal role in the organization and who are emerging as leaders. Mentorship and support programs are offered to them as part of the training programs.</w:t>
      </w:r>
    </w:p>
    <w:p w14:paraId="52E05038" w14:textId="26AB39D8" w:rsidR="00B06E2E" w:rsidRPr="000C4362" w:rsidRDefault="00B06E2E" w:rsidP="00B06E2E">
      <w:pPr>
        <w:ind w:left="-851"/>
        <w:jc w:val="both"/>
        <w:rPr>
          <w:rFonts w:asciiTheme="minorHAnsi" w:hAnsiTheme="minorHAnsi" w:cstheme="minorHAnsi"/>
          <w:lang w:bidi="en-US"/>
        </w:rPr>
      </w:pPr>
    </w:p>
    <w:p w14:paraId="7C9ECDB3" w14:textId="77777777" w:rsidR="00B06E2E" w:rsidRPr="000C4362" w:rsidRDefault="003804D4" w:rsidP="00B06E2E">
      <w:pPr>
        <w:ind w:left="-851"/>
        <w:jc w:val="both"/>
        <w:rPr>
          <w:rFonts w:asciiTheme="minorHAnsi" w:hAnsiTheme="minorHAnsi" w:cstheme="minorHAnsi"/>
          <w:lang w:bidi="en-US"/>
        </w:rPr>
      </w:pPr>
      <w:r w:rsidRPr="000C4362">
        <w:rPr>
          <w:rFonts w:asciiTheme="minorHAnsi" w:hAnsiTheme="minorHAnsi" w:cstheme="minorHAnsi"/>
          <w:b/>
          <w:bCs/>
          <w:lang w:bidi="en-US"/>
        </w:rPr>
        <w:t>Leadership Development Program (LDP)</w:t>
      </w:r>
    </w:p>
    <w:p w14:paraId="054D4C16" w14:textId="77777777" w:rsidR="00B06E2E" w:rsidRPr="000C4362" w:rsidRDefault="003804D4" w:rsidP="00B06E2E">
      <w:pPr>
        <w:ind w:left="-851"/>
        <w:jc w:val="both"/>
        <w:rPr>
          <w:rFonts w:asciiTheme="minorHAnsi" w:hAnsiTheme="minorHAnsi" w:cstheme="minorHAnsi"/>
          <w:lang w:bidi="en-US"/>
        </w:rPr>
      </w:pPr>
      <w:r w:rsidRPr="000C4362">
        <w:rPr>
          <w:rFonts w:asciiTheme="minorHAnsi" w:hAnsiTheme="minorHAnsi" w:cstheme="minorHAnsi"/>
          <w:lang w:bidi="en-US"/>
        </w:rPr>
        <w:t>Leaders are invited to have a blissful and enlightening learning experience that enables them to introspect and retrospect their teams as well as manage next-level leadership with ease.</w:t>
      </w:r>
      <w:r w:rsidR="00B06E2E" w:rsidRPr="000C4362">
        <w:rPr>
          <w:rFonts w:asciiTheme="minorHAnsi" w:hAnsiTheme="minorHAnsi" w:cstheme="minorHAnsi"/>
          <w:lang w:bidi="en-US"/>
        </w:rPr>
        <w:t xml:space="preserve"> </w:t>
      </w:r>
      <w:r w:rsidRPr="000C4362">
        <w:rPr>
          <w:rFonts w:asciiTheme="minorHAnsi" w:hAnsiTheme="minorHAnsi" w:cstheme="minorHAnsi"/>
          <w:lang w:bidi="en-US"/>
        </w:rPr>
        <w:t>Through the vLead Program and Leadership Development Program (LDP), YASH fosters a culture of leadership development, mentoring and role modelling that promotes emotional intelligence and coaching of Top Leaders for future positions. It involves a blended approach with an online/workshop model along with the nomination of high-performance leaders for external Executive Programs coupled with monetary benefits.</w:t>
      </w:r>
    </w:p>
    <w:p w14:paraId="3F3EB4A3" w14:textId="77777777" w:rsidR="00B06E2E" w:rsidRPr="000C4362" w:rsidRDefault="00B06E2E" w:rsidP="00B06E2E">
      <w:pPr>
        <w:ind w:left="-851"/>
        <w:jc w:val="both"/>
        <w:rPr>
          <w:rFonts w:asciiTheme="minorHAnsi" w:hAnsiTheme="minorHAnsi" w:cstheme="minorHAnsi"/>
          <w:lang w:bidi="en-US"/>
        </w:rPr>
      </w:pPr>
    </w:p>
    <w:p w14:paraId="497BEF40" w14:textId="77777777" w:rsidR="00B06E2E" w:rsidRPr="000C4362" w:rsidRDefault="00CE08AF" w:rsidP="00B06E2E">
      <w:pPr>
        <w:ind w:left="-851"/>
        <w:jc w:val="both"/>
        <w:rPr>
          <w:rFonts w:asciiTheme="minorHAnsi" w:hAnsiTheme="minorHAnsi" w:cstheme="minorHAnsi"/>
          <w:lang w:bidi="en-US"/>
        </w:rPr>
      </w:pPr>
      <w:r w:rsidRPr="000C4362">
        <w:rPr>
          <w:rFonts w:asciiTheme="minorHAnsi" w:hAnsiTheme="minorHAnsi" w:cstheme="minorHAnsi"/>
          <w:b/>
          <w:bCs/>
          <w:lang w:bidi="en-US"/>
        </w:rPr>
        <w:t>YASH Project Management Academy (YPMA)</w:t>
      </w:r>
    </w:p>
    <w:p w14:paraId="177B3687" w14:textId="77777777" w:rsidR="00B06E2E" w:rsidRPr="000C4362" w:rsidRDefault="00CE08AF" w:rsidP="00B06E2E">
      <w:pPr>
        <w:ind w:left="-851"/>
        <w:jc w:val="both"/>
        <w:rPr>
          <w:rFonts w:asciiTheme="minorHAnsi" w:hAnsiTheme="minorHAnsi" w:cstheme="minorHAnsi"/>
          <w:bCs/>
          <w:lang w:bidi="en-US"/>
        </w:rPr>
      </w:pPr>
      <w:r w:rsidRPr="000C4362">
        <w:rPr>
          <w:rFonts w:asciiTheme="minorHAnsi" w:hAnsiTheme="minorHAnsi" w:cstheme="minorHAnsi"/>
          <w:bCs/>
          <w:lang w:bidi="en-US"/>
        </w:rPr>
        <w:t>YPMA is a unique initiative to enable YASH managers with versatile capabilities of project management. YPMA’s objective is to provide in-depth insights at the project management principles base</w:t>
      </w:r>
      <w:r w:rsidR="00AD5F76" w:rsidRPr="000C4362">
        <w:rPr>
          <w:rFonts w:asciiTheme="minorHAnsi" w:hAnsiTheme="minorHAnsi" w:cstheme="minorHAnsi"/>
          <w:bCs/>
          <w:lang w:bidi="en-US"/>
        </w:rPr>
        <w:t>d</w:t>
      </w:r>
      <w:r w:rsidRPr="000C4362">
        <w:rPr>
          <w:rFonts w:asciiTheme="minorHAnsi" w:hAnsiTheme="minorHAnsi" w:cstheme="minorHAnsi"/>
          <w:bCs/>
          <w:lang w:bidi="en-US"/>
        </w:rPr>
        <w:t xml:space="preserve"> on PMI model which in turn gives an opportunity to each participant to leverage growing opportunities in Project Management area</w:t>
      </w:r>
      <w:r w:rsidR="006E49F2" w:rsidRPr="000C4362">
        <w:rPr>
          <w:rFonts w:asciiTheme="minorHAnsi" w:hAnsiTheme="minorHAnsi" w:cstheme="minorHAnsi"/>
          <w:bCs/>
          <w:lang w:bidi="en-US"/>
        </w:rPr>
        <w:t>.</w:t>
      </w:r>
      <w:r w:rsidRPr="000C4362">
        <w:rPr>
          <w:rFonts w:asciiTheme="minorHAnsi" w:hAnsiTheme="minorHAnsi" w:cstheme="minorHAnsi"/>
          <w:bCs/>
          <w:lang w:bidi="en-US"/>
        </w:rPr>
        <w:t xml:space="preserve"> </w:t>
      </w:r>
      <w:r w:rsidR="00AD5F76" w:rsidRPr="000C4362">
        <w:rPr>
          <w:rFonts w:asciiTheme="minorHAnsi" w:hAnsiTheme="minorHAnsi" w:cstheme="minorHAnsi"/>
          <w:bCs/>
          <w:lang w:bidi="en-US"/>
        </w:rPr>
        <w:t>This program is planned anytime during the year by consulting various business groups to identify and nominate future Project Managers.</w:t>
      </w:r>
    </w:p>
    <w:p w14:paraId="0DE92F3F" w14:textId="77777777" w:rsidR="00B06E2E" w:rsidRPr="000C4362" w:rsidRDefault="00B06E2E" w:rsidP="00B06E2E">
      <w:pPr>
        <w:ind w:left="-851"/>
        <w:jc w:val="both"/>
        <w:rPr>
          <w:rFonts w:asciiTheme="minorHAnsi" w:hAnsiTheme="minorHAnsi" w:cstheme="minorHAnsi"/>
          <w:bCs/>
          <w:lang w:bidi="en-US"/>
        </w:rPr>
      </w:pPr>
    </w:p>
    <w:p w14:paraId="736A9FF3" w14:textId="77777777" w:rsidR="00B06E2E" w:rsidRPr="000C4362" w:rsidRDefault="00CE08AF" w:rsidP="00B06E2E">
      <w:pPr>
        <w:ind w:left="-851"/>
        <w:jc w:val="both"/>
        <w:rPr>
          <w:rFonts w:asciiTheme="minorHAnsi" w:hAnsiTheme="minorHAnsi" w:cstheme="minorHAnsi"/>
          <w:b/>
          <w:lang w:bidi="en-US"/>
        </w:rPr>
      </w:pPr>
      <w:r w:rsidRPr="000C4362">
        <w:rPr>
          <w:rFonts w:asciiTheme="minorHAnsi" w:hAnsiTheme="minorHAnsi" w:cstheme="minorHAnsi"/>
          <w:b/>
          <w:lang w:bidi="en-US"/>
        </w:rPr>
        <w:t>Role Based Training (RBT)</w:t>
      </w:r>
    </w:p>
    <w:p w14:paraId="3FFB76B6" w14:textId="77777777" w:rsidR="00B06E2E" w:rsidRPr="000C4362" w:rsidRDefault="00CE08AF" w:rsidP="00B06E2E">
      <w:pPr>
        <w:ind w:left="-851"/>
        <w:jc w:val="both"/>
        <w:rPr>
          <w:rFonts w:asciiTheme="minorHAnsi" w:hAnsiTheme="minorHAnsi" w:cstheme="minorHAnsi"/>
          <w:lang w:bidi="en-US"/>
        </w:rPr>
      </w:pPr>
      <w:r w:rsidRPr="000C4362">
        <w:rPr>
          <w:rFonts w:asciiTheme="minorHAnsi" w:hAnsiTheme="minorHAnsi" w:cstheme="minorHAnsi"/>
          <w:bCs/>
          <w:lang w:bidi="en-US"/>
        </w:rPr>
        <w:t xml:space="preserve">At YASH, Role Based Trainings (RBT) emerge from the annual Career Development Plan chalked out for the individuals during their performance review. L&amp;D follows Graded Competency Model for target audience </w:t>
      </w:r>
      <w:r w:rsidR="002968D3" w:rsidRPr="000C4362">
        <w:rPr>
          <w:rFonts w:asciiTheme="minorHAnsi" w:hAnsiTheme="minorHAnsi" w:cstheme="minorHAnsi"/>
          <w:bCs/>
          <w:lang w:bidi="en-US"/>
        </w:rPr>
        <w:t xml:space="preserve">to analyse oneself and up skill themselves for the desired roles. </w:t>
      </w:r>
      <w:r w:rsidR="00AD5F76" w:rsidRPr="000C4362">
        <w:rPr>
          <w:rFonts w:asciiTheme="minorHAnsi" w:hAnsiTheme="minorHAnsi" w:cstheme="minorHAnsi"/>
          <w:bCs/>
          <w:lang w:bidi="en-US"/>
        </w:rPr>
        <w:t>The unique selling point of the program is self-assessment through psychometric tests designed and developed by Experts.</w:t>
      </w:r>
    </w:p>
    <w:p w14:paraId="5826461C" w14:textId="77777777" w:rsidR="00B06E2E" w:rsidRPr="000C4362" w:rsidRDefault="00B06E2E" w:rsidP="00B06E2E">
      <w:pPr>
        <w:ind w:left="-851"/>
        <w:jc w:val="both"/>
        <w:rPr>
          <w:rFonts w:asciiTheme="minorHAnsi" w:hAnsiTheme="minorHAnsi" w:cstheme="minorHAnsi"/>
          <w:lang w:bidi="en-US"/>
        </w:rPr>
      </w:pPr>
    </w:p>
    <w:p w14:paraId="65414A6A" w14:textId="77777777" w:rsidR="00B06E2E" w:rsidRPr="000C4362" w:rsidRDefault="00D65CBD" w:rsidP="00B06E2E">
      <w:pPr>
        <w:ind w:left="-851"/>
        <w:jc w:val="both"/>
        <w:rPr>
          <w:rFonts w:asciiTheme="minorHAnsi" w:hAnsiTheme="minorHAnsi" w:cstheme="minorHAnsi"/>
          <w:lang w:bidi="en-US"/>
        </w:rPr>
      </w:pPr>
      <w:r w:rsidRPr="000C4362">
        <w:rPr>
          <w:rFonts w:asciiTheme="minorHAnsi" w:hAnsiTheme="minorHAnsi" w:cstheme="minorHAnsi"/>
          <w:b/>
          <w:bCs/>
          <w:lang w:bidi="en-US"/>
        </w:rPr>
        <w:t>Micro Learning</w:t>
      </w:r>
    </w:p>
    <w:p w14:paraId="173EA430" w14:textId="04EB541E" w:rsidR="00B06E2E" w:rsidRPr="000C4362" w:rsidRDefault="00B06E2E" w:rsidP="00B06E2E">
      <w:pPr>
        <w:ind w:left="-851"/>
        <w:jc w:val="both"/>
        <w:rPr>
          <w:rFonts w:asciiTheme="minorHAnsi" w:hAnsiTheme="minorHAnsi" w:cstheme="minorHAnsi"/>
          <w:lang w:bidi="en-US"/>
        </w:rPr>
      </w:pPr>
      <w:r w:rsidRPr="000C4362">
        <w:rPr>
          <w:rFonts w:asciiTheme="minorHAnsi" w:hAnsiTheme="minorHAnsi" w:cstheme="minorHAnsi"/>
          <w:lang w:bidi="en-US"/>
        </w:rPr>
        <w:t>‘</w:t>
      </w:r>
      <w:r w:rsidR="00D65CBD" w:rsidRPr="000C4362">
        <w:rPr>
          <w:rFonts w:asciiTheme="minorHAnsi" w:hAnsiTheme="minorHAnsi" w:cstheme="minorHAnsi"/>
          <w:lang w:bidi="en-US"/>
        </w:rPr>
        <w:t xml:space="preserve">YASH Learning &amp; Development Announces, one of its kind learning </w:t>
      </w:r>
      <w:r w:rsidRPr="000C4362">
        <w:rPr>
          <w:rFonts w:asciiTheme="minorHAnsi" w:hAnsiTheme="minorHAnsi" w:cstheme="minorHAnsi"/>
          <w:lang w:bidi="en-US"/>
        </w:rPr>
        <w:t>initiatives</w:t>
      </w:r>
      <w:r w:rsidR="00D65CBD" w:rsidRPr="000C4362">
        <w:rPr>
          <w:rFonts w:asciiTheme="minorHAnsi" w:hAnsiTheme="minorHAnsi" w:cstheme="minorHAnsi"/>
          <w:lang w:bidi="en-US"/>
        </w:rPr>
        <w:t xml:space="preserve"> by providing the learners continuously with bite size micro learning, wherein interactive learning experience at </w:t>
      </w:r>
      <w:r w:rsidR="004D4F72" w:rsidRPr="000C4362">
        <w:rPr>
          <w:rFonts w:asciiTheme="minorHAnsi" w:hAnsiTheme="minorHAnsi" w:cstheme="minorHAnsi"/>
          <w:lang w:bidi="en-US"/>
        </w:rPr>
        <w:t xml:space="preserve">fingertips, </w:t>
      </w:r>
      <w:r w:rsidR="00D65CBD" w:rsidRPr="000C4362">
        <w:rPr>
          <w:rFonts w:asciiTheme="minorHAnsi" w:hAnsiTheme="minorHAnsi" w:cstheme="minorHAnsi"/>
          <w:lang w:bidi="en-US"/>
        </w:rPr>
        <w:t xml:space="preserve">during the current times for skilling up our associates.  The modules are designed to meet the training needs on soft skills, leadership and technical trainings which are developed keeping in mind Personalized Approach| Easy Accessibility| Self-Paced Learning”. QR codes are published for easy accessibility of courses on mobile devices. </w:t>
      </w:r>
    </w:p>
    <w:p w14:paraId="4119F3F4" w14:textId="77777777" w:rsidR="00B06E2E" w:rsidRPr="000C4362" w:rsidRDefault="00B06E2E" w:rsidP="00B06E2E">
      <w:pPr>
        <w:ind w:left="-851"/>
        <w:jc w:val="both"/>
        <w:rPr>
          <w:rFonts w:asciiTheme="minorHAnsi" w:hAnsiTheme="minorHAnsi" w:cstheme="minorHAnsi"/>
          <w:lang w:bidi="en-US"/>
        </w:rPr>
      </w:pPr>
    </w:p>
    <w:p w14:paraId="1F1254C6" w14:textId="77777777" w:rsidR="00B06E2E" w:rsidRPr="000C4362" w:rsidRDefault="00D65CBD" w:rsidP="00B06E2E">
      <w:pPr>
        <w:ind w:left="-851"/>
        <w:jc w:val="both"/>
        <w:rPr>
          <w:rFonts w:asciiTheme="minorHAnsi" w:hAnsiTheme="minorHAnsi" w:cstheme="minorHAnsi"/>
          <w:b/>
          <w:bCs/>
          <w:lang w:bidi="en-US"/>
        </w:rPr>
      </w:pPr>
      <w:r w:rsidRPr="000C4362">
        <w:rPr>
          <w:rFonts w:asciiTheme="minorHAnsi" w:hAnsiTheme="minorHAnsi" w:cstheme="minorHAnsi"/>
          <w:b/>
          <w:bCs/>
          <w:lang w:bidi="en-US"/>
        </w:rPr>
        <w:t>B.E.L.T.T</w:t>
      </w:r>
    </w:p>
    <w:p w14:paraId="33E1ED14" w14:textId="5306B0FA" w:rsidR="00B06E2E" w:rsidRPr="000C4362" w:rsidRDefault="00D65CBD" w:rsidP="00B06E2E">
      <w:pPr>
        <w:ind w:left="-851"/>
        <w:jc w:val="both"/>
        <w:rPr>
          <w:rFonts w:asciiTheme="minorHAnsi" w:hAnsiTheme="minorHAnsi" w:cstheme="minorHAnsi"/>
          <w:bCs/>
          <w:lang w:bidi="en-US"/>
        </w:rPr>
      </w:pPr>
      <w:r w:rsidRPr="000C4362">
        <w:rPr>
          <w:rFonts w:asciiTheme="minorHAnsi" w:hAnsiTheme="minorHAnsi" w:cstheme="minorHAnsi"/>
          <w:bCs/>
          <w:lang w:bidi="en-US"/>
        </w:rPr>
        <w:t>Business English Language Testing &amp; Training is another feather on L&amp;D’s hat. It’s one of its kind training approach</w:t>
      </w:r>
      <w:r w:rsidR="004D4F72" w:rsidRPr="000C4362">
        <w:rPr>
          <w:rFonts w:asciiTheme="minorHAnsi" w:hAnsiTheme="minorHAnsi" w:cstheme="minorHAnsi"/>
          <w:bCs/>
          <w:lang w:bidi="en-US"/>
        </w:rPr>
        <w:t>es</w:t>
      </w:r>
      <w:r w:rsidRPr="000C4362">
        <w:rPr>
          <w:rFonts w:asciiTheme="minorHAnsi" w:hAnsiTheme="minorHAnsi" w:cstheme="minorHAnsi"/>
          <w:bCs/>
          <w:lang w:bidi="en-US"/>
        </w:rPr>
        <w:t xml:space="preserve"> which focuses exclusively on developing written and spoken communication skills at </w:t>
      </w:r>
      <w:r w:rsidR="004D4F72" w:rsidRPr="000C4362">
        <w:rPr>
          <w:rFonts w:asciiTheme="minorHAnsi" w:hAnsiTheme="minorHAnsi" w:cstheme="minorHAnsi"/>
          <w:bCs/>
          <w:lang w:bidi="en-US"/>
        </w:rPr>
        <w:t>workplace</w:t>
      </w:r>
      <w:r w:rsidRPr="000C4362">
        <w:rPr>
          <w:rFonts w:asciiTheme="minorHAnsi" w:hAnsiTheme="minorHAnsi" w:cstheme="minorHAnsi"/>
          <w:bCs/>
          <w:lang w:bidi="en-US"/>
        </w:rPr>
        <w:t xml:space="preserve"> for better client communication by using testing tools and techniques. BELTT is an on-going training program to meet the individual team needs ranging from communication to voice and accent</w:t>
      </w:r>
    </w:p>
    <w:p w14:paraId="216E1522" w14:textId="77777777" w:rsidR="00B06E2E" w:rsidRPr="000C4362" w:rsidRDefault="00B06E2E" w:rsidP="00B06E2E">
      <w:pPr>
        <w:ind w:left="-851"/>
        <w:jc w:val="both"/>
        <w:rPr>
          <w:rFonts w:asciiTheme="minorHAnsi" w:hAnsiTheme="minorHAnsi" w:cstheme="minorHAnsi"/>
          <w:bCs/>
          <w:lang w:bidi="en-US"/>
        </w:rPr>
      </w:pPr>
    </w:p>
    <w:p w14:paraId="24304461" w14:textId="6ABBFA3A" w:rsidR="00B06E2E" w:rsidRPr="000C4362" w:rsidRDefault="00CE08AF" w:rsidP="00B06E2E">
      <w:pPr>
        <w:ind w:left="-851"/>
        <w:jc w:val="both"/>
        <w:rPr>
          <w:rFonts w:asciiTheme="minorHAnsi" w:hAnsiTheme="minorHAnsi" w:cstheme="minorHAnsi"/>
          <w:bCs/>
          <w:lang w:bidi="en-US"/>
        </w:rPr>
      </w:pPr>
      <w:r w:rsidRPr="000C4362">
        <w:rPr>
          <w:rFonts w:asciiTheme="minorHAnsi" w:hAnsiTheme="minorHAnsi" w:cstheme="minorHAnsi"/>
          <w:b/>
          <w:lang w:bidi="en-US"/>
        </w:rPr>
        <w:t>On-Job-Training (OJT)</w:t>
      </w:r>
    </w:p>
    <w:p w14:paraId="45C84CF6" w14:textId="77777777" w:rsidR="00B06E2E" w:rsidRPr="000C4362" w:rsidRDefault="00CE08AF" w:rsidP="00B06E2E">
      <w:pPr>
        <w:ind w:left="-851"/>
        <w:jc w:val="both"/>
        <w:rPr>
          <w:rFonts w:asciiTheme="minorHAnsi" w:hAnsiTheme="minorHAnsi" w:cstheme="minorHAnsi"/>
          <w:bCs/>
          <w:lang w:bidi="en-US"/>
        </w:rPr>
      </w:pPr>
      <w:r w:rsidRPr="000C4362">
        <w:rPr>
          <w:rFonts w:asciiTheme="minorHAnsi" w:hAnsiTheme="minorHAnsi" w:cstheme="minorHAnsi"/>
          <w:lang w:bidi="en-US"/>
        </w:rPr>
        <w:t>At YASH learning is a daily routine, our OJT program enable</w:t>
      </w:r>
      <w:r w:rsidR="00AD5F76" w:rsidRPr="000C4362">
        <w:rPr>
          <w:rFonts w:asciiTheme="minorHAnsi" w:hAnsiTheme="minorHAnsi" w:cstheme="minorHAnsi"/>
          <w:lang w:bidi="en-US"/>
        </w:rPr>
        <w:t>s</w:t>
      </w:r>
      <w:r w:rsidRPr="000C4362">
        <w:rPr>
          <w:rFonts w:asciiTheme="minorHAnsi" w:hAnsiTheme="minorHAnsi" w:cstheme="minorHAnsi"/>
          <w:lang w:bidi="en-US"/>
        </w:rPr>
        <w:t xml:space="preserve"> our new joiners in understanding the current environment and the nature of work that they are expected to complete. During OJT, new joiners are assigned with mentors who are either</w:t>
      </w:r>
      <w:r w:rsidR="00AD5F76" w:rsidRPr="000C4362">
        <w:rPr>
          <w:rFonts w:asciiTheme="minorHAnsi" w:hAnsiTheme="minorHAnsi" w:cstheme="minorHAnsi"/>
          <w:lang w:bidi="en-US"/>
        </w:rPr>
        <w:t xml:space="preserve"> at</w:t>
      </w:r>
      <w:r w:rsidRPr="000C4362">
        <w:rPr>
          <w:rFonts w:asciiTheme="minorHAnsi" w:hAnsiTheme="minorHAnsi" w:cstheme="minorHAnsi"/>
          <w:lang w:bidi="en-US"/>
        </w:rPr>
        <w:t xml:space="preserve"> senior level or at same level </w:t>
      </w:r>
      <w:r w:rsidR="00AD5F76" w:rsidRPr="000C4362">
        <w:rPr>
          <w:rFonts w:asciiTheme="minorHAnsi" w:hAnsiTheme="minorHAnsi" w:cstheme="minorHAnsi"/>
          <w:lang w:bidi="en-US"/>
        </w:rPr>
        <w:t>as they are</w:t>
      </w:r>
      <w:r w:rsidRPr="000C4362">
        <w:rPr>
          <w:rFonts w:asciiTheme="minorHAnsi" w:hAnsiTheme="minorHAnsi" w:cstheme="minorHAnsi"/>
          <w:lang w:bidi="en-US"/>
        </w:rPr>
        <w:t>. The mentors support individuals with the complete process of knowledge sharing and KT for the project. This also includes understanding the organization</w:t>
      </w:r>
      <w:r w:rsidR="00AD5F76" w:rsidRPr="000C4362">
        <w:rPr>
          <w:rFonts w:asciiTheme="minorHAnsi" w:hAnsiTheme="minorHAnsi" w:cstheme="minorHAnsi"/>
          <w:lang w:bidi="en-US"/>
        </w:rPr>
        <w:t>’s</w:t>
      </w:r>
      <w:r w:rsidRPr="000C4362">
        <w:rPr>
          <w:rFonts w:asciiTheme="minorHAnsi" w:hAnsiTheme="minorHAnsi" w:cstheme="minorHAnsi"/>
          <w:lang w:bidi="en-US"/>
        </w:rPr>
        <w:t xml:space="preserve"> culture </w:t>
      </w:r>
      <w:r w:rsidR="00820E3C" w:rsidRPr="000C4362">
        <w:rPr>
          <w:rFonts w:asciiTheme="minorHAnsi" w:hAnsiTheme="minorHAnsi" w:cstheme="minorHAnsi"/>
          <w:lang w:bidi="en-US"/>
        </w:rPr>
        <w:t>and client</w:t>
      </w:r>
      <w:r w:rsidRPr="000C4362">
        <w:rPr>
          <w:rFonts w:asciiTheme="minorHAnsi" w:hAnsiTheme="minorHAnsi" w:cstheme="minorHAnsi"/>
          <w:lang w:bidi="en-US"/>
        </w:rPr>
        <w:t xml:space="preserve"> cultural </w:t>
      </w:r>
      <w:r w:rsidR="00AD5F76" w:rsidRPr="000C4362">
        <w:rPr>
          <w:rFonts w:asciiTheme="minorHAnsi" w:hAnsiTheme="minorHAnsi" w:cstheme="minorHAnsi"/>
          <w:lang w:bidi="en-US"/>
        </w:rPr>
        <w:t xml:space="preserve">and work </w:t>
      </w:r>
      <w:r w:rsidRPr="000C4362">
        <w:rPr>
          <w:rFonts w:asciiTheme="minorHAnsi" w:hAnsiTheme="minorHAnsi" w:cstheme="minorHAnsi"/>
          <w:lang w:bidi="en-US"/>
        </w:rPr>
        <w:t>expectations</w:t>
      </w:r>
      <w:r w:rsidR="00AD5F76" w:rsidRPr="000C4362">
        <w:rPr>
          <w:rFonts w:asciiTheme="minorHAnsi" w:hAnsiTheme="minorHAnsi" w:cstheme="minorHAnsi"/>
          <w:lang w:bidi="en-US"/>
        </w:rPr>
        <w:t xml:space="preserve"> from the day one</w:t>
      </w:r>
      <w:r w:rsidRPr="000C4362">
        <w:rPr>
          <w:rFonts w:asciiTheme="minorHAnsi" w:hAnsiTheme="minorHAnsi" w:cstheme="minorHAnsi"/>
          <w:lang w:bidi="en-US"/>
        </w:rPr>
        <w:t xml:space="preserve">. </w:t>
      </w:r>
    </w:p>
    <w:p w14:paraId="3E208DBC" w14:textId="77777777" w:rsidR="00B06E2E" w:rsidRPr="000C4362" w:rsidRDefault="00B06E2E" w:rsidP="00B06E2E">
      <w:pPr>
        <w:ind w:left="-851"/>
        <w:jc w:val="both"/>
        <w:rPr>
          <w:rFonts w:asciiTheme="minorHAnsi" w:hAnsiTheme="minorHAnsi" w:cstheme="minorHAnsi"/>
          <w:bCs/>
          <w:lang w:bidi="en-US"/>
        </w:rPr>
      </w:pPr>
    </w:p>
    <w:p w14:paraId="4CF6F669" w14:textId="77777777" w:rsidR="00B06E2E" w:rsidRPr="000C4362" w:rsidRDefault="00CE08AF" w:rsidP="00B06E2E">
      <w:pPr>
        <w:ind w:left="-851"/>
        <w:jc w:val="both"/>
        <w:rPr>
          <w:rFonts w:asciiTheme="minorHAnsi" w:hAnsiTheme="minorHAnsi" w:cstheme="minorHAnsi"/>
          <w:bCs/>
          <w:lang w:bidi="en-US"/>
        </w:rPr>
      </w:pPr>
      <w:r w:rsidRPr="000C4362">
        <w:rPr>
          <w:rFonts w:asciiTheme="minorHAnsi" w:hAnsiTheme="minorHAnsi" w:cstheme="minorHAnsi"/>
          <w:b/>
          <w:lang w:bidi="en-US"/>
        </w:rPr>
        <w:t>Certification Drives</w:t>
      </w:r>
    </w:p>
    <w:p w14:paraId="7CEF996C" w14:textId="0DB1ECF0" w:rsidR="00B06E2E" w:rsidRPr="000C4362" w:rsidRDefault="00CE08AF" w:rsidP="00B06E2E">
      <w:pPr>
        <w:ind w:left="-851"/>
        <w:jc w:val="both"/>
        <w:rPr>
          <w:rFonts w:asciiTheme="minorHAnsi" w:hAnsiTheme="minorHAnsi" w:cstheme="minorHAnsi"/>
          <w:bCs/>
          <w:lang w:bidi="en-US"/>
        </w:rPr>
      </w:pPr>
      <w:r w:rsidRPr="000C4362">
        <w:rPr>
          <w:rFonts w:asciiTheme="minorHAnsi" w:hAnsiTheme="minorHAnsi" w:cstheme="minorHAnsi"/>
          <w:lang w:bidi="en-US"/>
        </w:rPr>
        <w:t xml:space="preserve">YASH organises multiple </w:t>
      </w:r>
      <w:r w:rsidR="00892B0A" w:rsidRPr="000C4362">
        <w:rPr>
          <w:rFonts w:asciiTheme="minorHAnsi" w:hAnsiTheme="minorHAnsi" w:cstheme="minorHAnsi"/>
          <w:lang w:bidi="en-US"/>
        </w:rPr>
        <w:t>certifications</w:t>
      </w:r>
      <w:r w:rsidR="000A3316" w:rsidRPr="000C4362">
        <w:rPr>
          <w:rFonts w:asciiTheme="minorHAnsi" w:hAnsiTheme="minorHAnsi" w:cstheme="minorHAnsi"/>
          <w:lang w:bidi="en-US"/>
        </w:rPr>
        <w:t xml:space="preserve"> </w:t>
      </w:r>
      <w:r w:rsidRPr="000C4362">
        <w:rPr>
          <w:rFonts w:asciiTheme="minorHAnsi" w:hAnsiTheme="minorHAnsi" w:cstheme="minorHAnsi"/>
          <w:lang w:bidi="en-US"/>
        </w:rPr>
        <w:t xml:space="preserve">drives in collaboration with its strategic technology partners. YASH Certification policy enables individuals to </w:t>
      </w:r>
      <w:r w:rsidR="00D65CBD" w:rsidRPr="000C4362">
        <w:rPr>
          <w:rFonts w:asciiTheme="minorHAnsi" w:hAnsiTheme="minorHAnsi" w:cstheme="minorHAnsi"/>
          <w:lang w:bidi="en-US"/>
        </w:rPr>
        <w:t xml:space="preserve">get sponsorship from YASH Learning &amp; Development with prior approvals to </w:t>
      </w:r>
      <w:r w:rsidRPr="000C4362">
        <w:rPr>
          <w:rFonts w:asciiTheme="minorHAnsi" w:hAnsiTheme="minorHAnsi" w:cstheme="minorHAnsi"/>
          <w:lang w:bidi="en-US"/>
        </w:rPr>
        <w:t>undergo authorised certifications</w:t>
      </w:r>
      <w:r w:rsidR="00D65CBD" w:rsidRPr="000C4362">
        <w:rPr>
          <w:rFonts w:asciiTheme="minorHAnsi" w:hAnsiTheme="minorHAnsi" w:cstheme="minorHAnsi"/>
          <w:lang w:bidi="en-US"/>
        </w:rPr>
        <w:t>.</w:t>
      </w:r>
      <w:r w:rsidR="00354825" w:rsidRPr="000C4362">
        <w:rPr>
          <w:rFonts w:asciiTheme="minorHAnsi" w:hAnsiTheme="minorHAnsi" w:cstheme="minorHAnsi"/>
          <w:lang w:bidi="en-US"/>
        </w:rPr>
        <w:t xml:space="preserve"> </w:t>
      </w:r>
      <w:r w:rsidR="00D65CBD" w:rsidRPr="000C4362">
        <w:rPr>
          <w:rFonts w:asciiTheme="minorHAnsi" w:hAnsiTheme="minorHAnsi" w:cstheme="minorHAnsi"/>
          <w:lang w:bidi="en-US"/>
        </w:rPr>
        <w:t>To avail the benefit of sponsorship from the organization one needs to share business justification and BUH approval prior to the certification date with L&amp;D, which follows retention policy as per the terms of sponsorship.</w:t>
      </w:r>
    </w:p>
    <w:p w14:paraId="698FB36B" w14:textId="77777777" w:rsidR="00B06E2E" w:rsidRPr="000C4362" w:rsidRDefault="00B06E2E" w:rsidP="00B06E2E">
      <w:pPr>
        <w:ind w:left="-851"/>
        <w:jc w:val="both"/>
        <w:rPr>
          <w:rFonts w:asciiTheme="minorHAnsi" w:hAnsiTheme="minorHAnsi" w:cstheme="minorHAnsi"/>
          <w:bCs/>
          <w:lang w:bidi="en-US"/>
        </w:rPr>
      </w:pPr>
    </w:p>
    <w:p w14:paraId="647DCDEA" w14:textId="77777777" w:rsidR="00B06E2E" w:rsidRPr="000C4362" w:rsidRDefault="00CE08AF" w:rsidP="00B06E2E">
      <w:pPr>
        <w:ind w:left="-851"/>
        <w:jc w:val="both"/>
        <w:rPr>
          <w:rFonts w:asciiTheme="minorHAnsi" w:hAnsiTheme="minorHAnsi" w:cstheme="minorHAnsi"/>
          <w:bCs/>
          <w:lang w:bidi="en-US"/>
        </w:rPr>
      </w:pPr>
      <w:r w:rsidRPr="000C4362">
        <w:rPr>
          <w:rFonts w:asciiTheme="minorHAnsi" w:hAnsiTheme="minorHAnsi" w:cstheme="minorHAnsi"/>
          <w:b/>
          <w:lang w:bidi="en-US"/>
        </w:rPr>
        <w:t>Coaching &amp; Mentoring Managers</w:t>
      </w:r>
    </w:p>
    <w:p w14:paraId="020D897F" w14:textId="77777777" w:rsidR="00B06E2E" w:rsidRPr="000C4362" w:rsidRDefault="00CE08AF" w:rsidP="00B06E2E">
      <w:pPr>
        <w:ind w:left="-851"/>
        <w:jc w:val="both"/>
        <w:rPr>
          <w:rFonts w:asciiTheme="minorHAnsi" w:hAnsiTheme="minorHAnsi" w:cstheme="minorHAnsi"/>
          <w:bCs/>
          <w:lang w:bidi="en-US"/>
        </w:rPr>
      </w:pPr>
      <w:r w:rsidRPr="000C4362">
        <w:rPr>
          <w:rFonts w:asciiTheme="minorHAnsi" w:hAnsiTheme="minorHAnsi" w:cstheme="minorHAnsi"/>
          <w:lang w:bidi="en-US"/>
        </w:rPr>
        <w:t>At YASH</w:t>
      </w:r>
      <w:r w:rsidR="00820E3C" w:rsidRPr="000C4362">
        <w:rPr>
          <w:rFonts w:asciiTheme="minorHAnsi" w:hAnsiTheme="minorHAnsi" w:cstheme="minorHAnsi"/>
          <w:lang w:bidi="en-US"/>
        </w:rPr>
        <w:t>,</w:t>
      </w:r>
      <w:r w:rsidRPr="000C4362">
        <w:rPr>
          <w:rFonts w:asciiTheme="minorHAnsi" w:hAnsiTheme="minorHAnsi" w:cstheme="minorHAnsi"/>
          <w:lang w:bidi="en-US"/>
        </w:rPr>
        <w:t xml:space="preserve"> learning never stops and the hierarchical needs are met at every step for the continuous growth of the individuals spanning to the higher levels of the pyramid. To meet the organizational goals, we identify </w:t>
      </w:r>
      <w:r w:rsidR="0033271A" w:rsidRPr="000C4362">
        <w:rPr>
          <w:rFonts w:asciiTheme="minorHAnsi" w:hAnsiTheme="minorHAnsi" w:cstheme="minorHAnsi"/>
          <w:lang w:bidi="en-US"/>
        </w:rPr>
        <w:t xml:space="preserve">and mentor potential leaders for 3-6 months. They should have worked </w:t>
      </w:r>
      <w:r w:rsidR="0033271A" w:rsidRPr="000C4362">
        <w:rPr>
          <w:rFonts w:ascii="Segoe UI" w:hAnsi="Segoe UI" w:cs="Segoe UI"/>
          <w:color w:val="000000"/>
        </w:rPr>
        <w:t xml:space="preserve">on the same project for more than a year and having prerequisite knowledge on technology and project to be part of coaching and mentoring program at </w:t>
      </w:r>
      <w:r w:rsidR="009D704D" w:rsidRPr="000C4362">
        <w:rPr>
          <w:rFonts w:ascii="Segoe UI" w:hAnsi="Segoe UI" w:cs="Segoe UI"/>
          <w:color w:val="000000"/>
        </w:rPr>
        <w:t>YASH</w:t>
      </w:r>
      <w:r w:rsidR="0033271A" w:rsidRPr="000C4362">
        <w:rPr>
          <w:rFonts w:ascii="Segoe UI" w:hAnsi="Segoe UI" w:cs="Segoe UI"/>
          <w:color w:val="000000"/>
        </w:rPr>
        <w:t>.</w:t>
      </w:r>
      <w:r w:rsidR="0033271A" w:rsidRPr="000C4362">
        <w:rPr>
          <w:rFonts w:asciiTheme="minorHAnsi" w:hAnsiTheme="minorHAnsi" w:cstheme="minorHAnsi"/>
          <w:lang w:bidi="en-US"/>
        </w:rPr>
        <w:t xml:space="preserve"> </w:t>
      </w:r>
    </w:p>
    <w:p w14:paraId="7E46CC4A" w14:textId="77777777" w:rsidR="00B06E2E" w:rsidRPr="000C4362" w:rsidRDefault="00B06E2E" w:rsidP="00B06E2E">
      <w:pPr>
        <w:ind w:left="-851"/>
        <w:jc w:val="both"/>
        <w:rPr>
          <w:rFonts w:asciiTheme="minorHAnsi" w:hAnsiTheme="minorHAnsi" w:cstheme="minorHAnsi"/>
          <w:bCs/>
          <w:lang w:bidi="en-US"/>
        </w:rPr>
      </w:pPr>
    </w:p>
    <w:p w14:paraId="2601F26E" w14:textId="77777777" w:rsidR="00B06E2E" w:rsidRPr="000C4362" w:rsidRDefault="00B06E2E" w:rsidP="00B06E2E">
      <w:pPr>
        <w:ind w:left="-851"/>
        <w:jc w:val="both"/>
        <w:rPr>
          <w:rFonts w:asciiTheme="minorHAnsi" w:hAnsiTheme="minorHAnsi" w:cstheme="minorHAnsi"/>
          <w:bCs/>
          <w:lang w:bidi="en-US"/>
        </w:rPr>
      </w:pPr>
    </w:p>
    <w:p w14:paraId="45B8A946" w14:textId="77777777" w:rsidR="00B06E2E" w:rsidRPr="000C4362" w:rsidRDefault="00CE08AF" w:rsidP="00B06E2E">
      <w:pPr>
        <w:ind w:left="-851"/>
        <w:jc w:val="both"/>
        <w:rPr>
          <w:rFonts w:asciiTheme="minorHAnsi" w:hAnsiTheme="minorHAnsi" w:cstheme="minorHAnsi"/>
          <w:b/>
          <w:lang w:bidi="en-US"/>
        </w:rPr>
      </w:pPr>
      <w:r w:rsidRPr="000C4362">
        <w:rPr>
          <w:rFonts w:asciiTheme="minorHAnsi" w:hAnsiTheme="minorHAnsi" w:cstheme="minorHAnsi"/>
          <w:b/>
          <w:lang w:bidi="en-US"/>
        </w:rPr>
        <w:t>YASH Compliance Trainings</w:t>
      </w:r>
    </w:p>
    <w:p w14:paraId="3F4FE04E" w14:textId="47BE9F4B" w:rsidR="00B06E2E" w:rsidRPr="000C4362" w:rsidRDefault="00CE08AF" w:rsidP="00B06E2E">
      <w:pPr>
        <w:ind w:left="-851"/>
        <w:jc w:val="both"/>
        <w:rPr>
          <w:rFonts w:asciiTheme="minorHAnsi" w:hAnsiTheme="minorHAnsi" w:cstheme="minorHAnsi"/>
          <w:b/>
          <w:lang w:bidi="en-US"/>
        </w:rPr>
      </w:pPr>
      <w:r w:rsidRPr="000C4362">
        <w:rPr>
          <w:rFonts w:asciiTheme="minorHAnsi" w:hAnsiTheme="minorHAnsi" w:cstheme="minorHAnsi"/>
          <w:bCs/>
          <w:lang w:bidi="en-US"/>
        </w:rPr>
        <w:t xml:space="preserve">It is important for all the associates to be compliant with various policies that are meant for Employee Safety and Security at work place. Compliance training is a systematic practice at YASH to get the required knowledge on </w:t>
      </w:r>
      <w:r w:rsidR="0033271A" w:rsidRPr="000C4362">
        <w:rPr>
          <w:rFonts w:asciiTheme="minorHAnsi" w:hAnsiTheme="minorHAnsi" w:cstheme="minorHAnsi"/>
          <w:bCs/>
          <w:lang w:bidi="en-US"/>
        </w:rPr>
        <w:t xml:space="preserve">various organizational policies, security compliances, systems, tools, </w:t>
      </w:r>
      <w:r w:rsidR="00FB6907" w:rsidRPr="000C4362">
        <w:rPr>
          <w:rFonts w:asciiTheme="minorHAnsi" w:hAnsiTheme="minorHAnsi" w:cstheme="minorHAnsi"/>
          <w:bCs/>
          <w:lang w:bidi="en-US"/>
        </w:rPr>
        <w:t>processes,</w:t>
      </w:r>
      <w:r w:rsidRPr="000C4362">
        <w:rPr>
          <w:rFonts w:asciiTheme="minorHAnsi" w:hAnsiTheme="minorHAnsi" w:cstheme="minorHAnsi"/>
          <w:bCs/>
          <w:lang w:bidi="en-US"/>
        </w:rPr>
        <w:t xml:space="preserve"> and procedures at YASH.</w:t>
      </w:r>
    </w:p>
    <w:p w14:paraId="6628EB2A" w14:textId="77777777" w:rsidR="00B06E2E" w:rsidRPr="000C4362" w:rsidRDefault="00B06E2E" w:rsidP="00B06E2E">
      <w:pPr>
        <w:ind w:left="-851"/>
        <w:jc w:val="both"/>
        <w:rPr>
          <w:rFonts w:asciiTheme="minorHAnsi" w:hAnsiTheme="minorHAnsi" w:cstheme="minorHAnsi"/>
          <w:b/>
          <w:lang w:bidi="en-US"/>
        </w:rPr>
      </w:pPr>
    </w:p>
    <w:p w14:paraId="061A98E3" w14:textId="77777777" w:rsidR="00B06E2E" w:rsidRPr="000C4362" w:rsidRDefault="00CE08AF" w:rsidP="00B06E2E">
      <w:pPr>
        <w:ind w:left="-851"/>
        <w:jc w:val="both"/>
        <w:rPr>
          <w:rFonts w:asciiTheme="minorHAnsi" w:hAnsiTheme="minorHAnsi" w:cstheme="minorHAnsi"/>
          <w:b/>
          <w:lang w:bidi="en-US"/>
        </w:rPr>
      </w:pPr>
      <w:r w:rsidRPr="000C4362">
        <w:rPr>
          <w:rFonts w:asciiTheme="minorHAnsi" w:hAnsiTheme="minorHAnsi" w:cstheme="minorHAnsi"/>
          <w:b/>
          <w:noProof/>
        </w:rPr>
        <w:lastRenderedPageBreak/>
        <w:drawing>
          <wp:anchor distT="0" distB="0" distL="114300" distR="114300" simplePos="0" relativeHeight="251672064" behindDoc="0" locked="0" layoutInCell="1" allowOverlap="1" wp14:anchorId="0D379917" wp14:editId="04D8EFDD">
            <wp:simplePos x="0" y="0"/>
            <wp:positionH relativeFrom="column">
              <wp:posOffset>4107180</wp:posOffset>
            </wp:positionH>
            <wp:positionV relativeFrom="paragraph">
              <wp:posOffset>100330</wp:posOffset>
            </wp:positionV>
            <wp:extent cx="2639695" cy="1206500"/>
            <wp:effectExtent l="0" t="0" r="8255" b="0"/>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39695" cy="1206500"/>
                    </a:xfrm>
                    <a:prstGeom prst="rect">
                      <a:avLst/>
                    </a:prstGeom>
                    <a:noFill/>
                  </pic:spPr>
                </pic:pic>
              </a:graphicData>
            </a:graphic>
            <wp14:sizeRelH relativeFrom="page">
              <wp14:pctWidth>0</wp14:pctWidth>
            </wp14:sizeRelH>
            <wp14:sizeRelV relativeFrom="page">
              <wp14:pctHeight>0</wp14:pctHeight>
            </wp14:sizeRelV>
          </wp:anchor>
        </w:drawing>
      </w:r>
      <w:r w:rsidRPr="000C4362">
        <w:rPr>
          <w:rFonts w:asciiTheme="minorHAnsi" w:hAnsiTheme="minorHAnsi" w:cstheme="minorHAnsi"/>
          <w:b/>
          <w:lang w:bidi="en-US"/>
        </w:rPr>
        <w:t>Y-Pedia: Daily Publications</w:t>
      </w:r>
    </w:p>
    <w:p w14:paraId="5A5D09AC" w14:textId="12C766C5" w:rsidR="0033271A" w:rsidRPr="000C4362" w:rsidRDefault="0033271A" w:rsidP="00B06E2E">
      <w:pPr>
        <w:ind w:left="-851"/>
        <w:jc w:val="both"/>
        <w:rPr>
          <w:rFonts w:asciiTheme="minorHAnsi" w:hAnsiTheme="minorHAnsi" w:cstheme="minorHAnsi"/>
          <w:lang w:bidi="en-US"/>
        </w:rPr>
      </w:pPr>
      <w:r w:rsidRPr="000C4362">
        <w:rPr>
          <w:rFonts w:asciiTheme="minorHAnsi" w:hAnsiTheme="minorHAnsi" w:cstheme="minorHAnsi"/>
          <w:lang w:bidi="en-US"/>
        </w:rPr>
        <w:t>Yash’s local Wikipedia which comes with daily publications like</w:t>
      </w:r>
      <w:r w:rsidR="00CE08AF" w:rsidRPr="000C4362">
        <w:rPr>
          <w:rFonts w:asciiTheme="minorHAnsi" w:hAnsiTheme="minorHAnsi" w:cstheme="minorHAnsi"/>
          <w:lang w:bidi="en-US"/>
        </w:rPr>
        <w:t xml:space="preserve"> – Monday Matinees, English Today, Did You Know and Readers Corner.</w:t>
      </w:r>
      <w:r w:rsidRPr="000C4362">
        <w:rPr>
          <w:rFonts w:asciiTheme="minorHAnsi" w:hAnsiTheme="minorHAnsi" w:cstheme="minorHAnsi"/>
          <w:lang w:bidi="en-US"/>
        </w:rPr>
        <w:t xml:space="preserve"> It is very </w:t>
      </w:r>
      <w:r w:rsidR="00F241CD" w:rsidRPr="000C4362">
        <w:rPr>
          <w:rFonts w:asciiTheme="minorHAnsi" w:hAnsiTheme="minorHAnsi" w:cstheme="minorHAnsi"/>
          <w:lang w:bidi="en-US"/>
        </w:rPr>
        <w:t xml:space="preserve">rare </w:t>
      </w:r>
      <w:r w:rsidRPr="000C4362">
        <w:rPr>
          <w:rFonts w:asciiTheme="minorHAnsi" w:hAnsiTheme="minorHAnsi" w:cstheme="minorHAnsi"/>
          <w:lang w:bidi="en-US"/>
        </w:rPr>
        <w:t>opportunity for an associate to not only discover new things and knowledge but also to get a daily dose of motivation a</w:t>
      </w:r>
      <w:r w:rsidR="00B06E2E" w:rsidRPr="000C4362">
        <w:rPr>
          <w:rFonts w:asciiTheme="minorHAnsi" w:hAnsiTheme="minorHAnsi" w:cstheme="minorHAnsi"/>
          <w:lang w:bidi="en-US"/>
        </w:rPr>
        <w:t xml:space="preserve"> </w:t>
      </w:r>
      <w:r w:rsidRPr="000C4362">
        <w:rPr>
          <w:rFonts w:asciiTheme="minorHAnsi" w:hAnsiTheme="minorHAnsi" w:cstheme="minorHAnsi"/>
          <w:lang w:bidi="en-US"/>
        </w:rPr>
        <w:t xml:space="preserve">work which results in high moral values and positive culture at workplace. </w:t>
      </w:r>
    </w:p>
    <w:p w14:paraId="3E48F848" w14:textId="76F1D92F" w:rsidR="0097584A" w:rsidRPr="000C4362" w:rsidRDefault="0097584A" w:rsidP="00886404">
      <w:pPr>
        <w:ind w:left="-851"/>
        <w:jc w:val="both"/>
        <w:rPr>
          <w:rFonts w:asciiTheme="minorHAnsi" w:hAnsiTheme="minorHAnsi" w:cstheme="minorHAnsi"/>
          <w:b/>
          <w:bCs/>
          <w:lang w:bidi="en-US"/>
        </w:rPr>
      </w:pPr>
    </w:p>
    <w:p w14:paraId="3BDBAB57" w14:textId="77777777" w:rsidR="00FB6907" w:rsidRPr="000C4362" w:rsidRDefault="00FB6907" w:rsidP="00886404">
      <w:pPr>
        <w:ind w:left="-851"/>
        <w:jc w:val="both"/>
        <w:rPr>
          <w:rFonts w:asciiTheme="minorHAnsi" w:hAnsiTheme="minorHAnsi" w:cstheme="minorHAnsi"/>
          <w:b/>
          <w:bCs/>
          <w:lang w:bidi="en-US"/>
        </w:rPr>
      </w:pPr>
    </w:p>
    <w:p w14:paraId="55C4DBC4" w14:textId="77777777" w:rsidR="00FB6907" w:rsidRPr="000C4362" w:rsidRDefault="00CE08AF" w:rsidP="00FB6907">
      <w:pPr>
        <w:pStyle w:val="ListParagraph"/>
        <w:numPr>
          <w:ilvl w:val="0"/>
          <w:numId w:val="68"/>
        </w:numPr>
        <w:ind w:left="-567" w:hanging="284"/>
        <w:jc w:val="both"/>
        <w:rPr>
          <w:rFonts w:asciiTheme="minorHAnsi" w:hAnsiTheme="minorHAnsi" w:cstheme="minorHAnsi"/>
          <w:sz w:val="22"/>
          <w:szCs w:val="22"/>
          <w:lang w:val="en-IN" w:bidi="en-US"/>
        </w:rPr>
      </w:pPr>
      <w:r w:rsidRPr="000C4362">
        <w:rPr>
          <w:rFonts w:asciiTheme="minorHAnsi" w:hAnsiTheme="minorHAnsi" w:cstheme="minorHAnsi"/>
          <w:b/>
          <w:bCs/>
          <w:sz w:val="22"/>
          <w:szCs w:val="22"/>
          <w:lang w:val="en-IN" w:bidi="en-US"/>
        </w:rPr>
        <w:t>CONTACT DETAILS:</w:t>
      </w:r>
    </w:p>
    <w:p w14:paraId="036BDB33" w14:textId="77777777" w:rsidR="00FB6907" w:rsidRPr="000C4362" w:rsidRDefault="00FB6907" w:rsidP="00FB6907">
      <w:pPr>
        <w:pStyle w:val="ListParagraph"/>
        <w:ind w:left="-567"/>
        <w:jc w:val="both"/>
        <w:rPr>
          <w:rFonts w:asciiTheme="minorHAnsi" w:hAnsiTheme="minorHAnsi" w:cstheme="minorHAnsi"/>
          <w:b/>
          <w:bCs/>
          <w:lang w:bidi="en-US"/>
        </w:rPr>
      </w:pPr>
    </w:p>
    <w:p w14:paraId="195A3364" w14:textId="73A052D8" w:rsidR="00FB6907" w:rsidRPr="000C4362" w:rsidRDefault="00FB6907" w:rsidP="00794DEA">
      <w:pPr>
        <w:ind w:left="-851"/>
        <w:jc w:val="both"/>
        <w:rPr>
          <w:rFonts w:asciiTheme="minorHAnsi" w:hAnsiTheme="minorHAnsi" w:cstheme="minorHAnsi"/>
          <w:lang w:bidi="en-US"/>
        </w:rPr>
      </w:pPr>
      <w:r w:rsidRPr="000C4362">
        <w:rPr>
          <w:rFonts w:asciiTheme="minorHAnsi" w:hAnsiTheme="minorHAnsi" w:cstheme="minorHAnsi"/>
          <w:b/>
          <w:bCs/>
          <w:lang w:bidi="en-US"/>
        </w:rPr>
        <w:t xml:space="preserve">Training &amp;/Certification Request: </w:t>
      </w:r>
      <w:r w:rsidRPr="000C4362">
        <w:rPr>
          <w:rFonts w:asciiTheme="minorHAnsi" w:hAnsiTheme="minorHAnsi" w:cstheme="minorHAnsi"/>
          <w:lang w:bidi="en-US"/>
        </w:rPr>
        <w:t>Login Infogram &gt;&gt; Home &gt;&gt; Employee Files &gt;&gt; Training Need Identification Form</w:t>
      </w:r>
    </w:p>
    <w:p w14:paraId="42AB75CC" w14:textId="77777777" w:rsidR="004E0347" w:rsidRPr="000C4362" w:rsidRDefault="004E0347" w:rsidP="00794DEA">
      <w:pPr>
        <w:ind w:left="-851"/>
        <w:jc w:val="both"/>
        <w:rPr>
          <w:rFonts w:asciiTheme="minorHAnsi" w:hAnsiTheme="minorHAnsi" w:cstheme="minorHAnsi"/>
          <w:lang w:bidi="en-US"/>
        </w:rPr>
      </w:pPr>
    </w:p>
    <w:p w14:paraId="41E28861" w14:textId="77777777" w:rsidR="00CE08AF" w:rsidRPr="000C4362" w:rsidRDefault="00CE08AF" w:rsidP="00794DEA">
      <w:pPr>
        <w:ind w:left="-851"/>
        <w:jc w:val="both"/>
        <w:rPr>
          <w:rFonts w:asciiTheme="minorHAnsi" w:hAnsiTheme="minorHAnsi" w:cstheme="minorHAnsi"/>
          <w:lang w:bidi="en-US"/>
        </w:rPr>
      </w:pPr>
      <w:r w:rsidRPr="000C4362">
        <w:rPr>
          <w:rFonts w:asciiTheme="minorHAnsi" w:hAnsiTheme="minorHAnsi" w:cstheme="minorHAnsi"/>
          <w:lang w:bidi="en-US"/>
        </w:rPr>
        <w:t xml:space="preserve">Please feel free to write to Team L&amp;D on YASH L&amp;D –India </w:t>
      </w:r>
      <w:hyperlink r:id="rId38" w:history="1">
        <w:r w:rsidRPr="000C4362">
          <w:rPr>
            <w:rFonts w:asciiTheme="minorHAnsi" w:hAnsiTheme="minorHAnsi" w:cstheme="minorHAnsi"/>
            <w:lang w:bidi="en-US"/>
          </w:rPr>
          <w:t>l&amp;dindia@yash.com</w:t>
        </w:r>
      </w:hyperlink>
    </w:p>
    <w:bookmarkEnd w:id="95"/>
    <w:p w14:paraId="2A96D186" w14:textId="77777777" w:rsidR="00CE19BE" w:rsidRPr="000C4362" w:rsidRDefault="00CE19BE" w:rsidP="00886404">
      <w:pPr>
        <w:ind w:left="-851"/>
        <w:jc w:val="both"/>
        <w:rPr>
          <w:rFonts w:asciiTheme="minorHAnsi" w:hAnsiTheme="minorHAnsi" w:cstheme="minorHAnsi"/>
          <w:lang w:bidi="en-US"/>
        </w:rPr>
      </w:pPr>
    </w:p>
    <w:p w14:paraId="5194DE68" w14:textId="45758832" w:rsidR="00803179" w:rsidRPr="000C4362" w:rsidRDefault="00803179" w:rsidP="002837D6">
      <w:pPr>
        <w:pStyle w:val="Heading1"/>
        <w:ind w:left="-567" w:right="-1"/>
        <w:rPr>
          <w:rFonts w:cstheme="minorHAnsi"/>
          <w:lang w:bidi="en-US"/>
        </w:rPr>
      </w:pPr>
      <w:r w:rsidRPr="000C4362">
        <w:rPr>
          <w:rFonts w:cstheme="minorHAnsi"/>
          <w:lang w:bidi="en-US"/>
        </w:rPr>
        <w:t>Encouraging Employee Internal Mobility at YASH</w:t>
      </w:r>
    </w:p>
    <w:p w14:paraId="57251997" w14:textId="77777777" w:rsidR="00803179" w:rsidRPr="000C4362" w:rsidRDefault="00803179" w:rsidP="00803179">
      <w:pPr>
        <w:ind w:left="-450"/>
        <w:jc w:val="both"/>
        <w:rPr>
          <w:rFonts w:asciiTheme="minorHAnsi" w:hAnsiTheme="minorHAnsi" w:cstheme="minorHAnsi"/>
          <w:lang w:bidi="en-US"/>
        </w:rPr>
      </w:pPr>
      <w:r w:rsidRPr="000C4362">
        <w:rPr>
          <w:rFonts w:asciiTheme="minorHAnsi" w:hAnsiTheme="minorHAnsi" w:cstheme="minorHAnsi"/>
          <w:lang w:bidi="en-US"/>
        </w:rPr>
        <w:t>At YASH, we understand that employee growth and development are vital for both individual satisfaction and organizational success. To foster an environment that encourages internal mobility, we have implemented several specific programs and procedures designed to facilitate various forms of mobility:</w:t>
      </w:r>
    </w:p>
    <w:p w14:paraId="45539F94" w14:textId="77777777" w:rsidR="00803179" w:rsidRPr="000C4362" w:rsidRDefault="00803179" w:rsidP="002837D6">
      <w:pPr>
        <w:ind w:left="-450"/>
        <w:jc w:val="both"/>
        <w:rPr>
          <w:rFonts w:asciiTheme="minorHAnsi" w:hAnsiTheme="minorHAnsi" w:cstheme="minorHAnsi"/>
          <w:lang w:bidi="en-US"/>
        </w:rPr>
      </w:pPr>
    </w:p>
    <w:p w14:paraId="365714F3" w14:textId="77777777" w:rsidR="009119A2" w:rsidRPr="000C4362" w:rsidRDefault="009119A2" w:rsidP="009119A2">
      <w:pPr>
        <w:ind w:left="-450"/>
        <w:jc w:val="both"/>
        <w:rPr>
          <w:rFonts w:asciiTheme="minorHAnsi" w:hAnsiTheme="minorHAnsi" w:cstheme="minorHAnsi"/>
          <w:lang w:bidi="en-US"/>
        </w:rPr>
      </w:pPr>
      <w:r w:rsidRPr="000C4362">
        <w:rPr>
          <w:rFonts w:asciiTheme="minorHAnsi" w:hAnsiTheme="minorHAnsi" w:cstheme="minorHAnsi"/>
          <w:lang w:bidi="en-US"/>
        </w:rPr>
        <w:t xml:space="preserve">Promotions and career progressions at YASH are strictly merit-based, guided by performance, skills, experience, and demonstrated potential. The process is conducted with complete fairness and transparency, ensuring </w:t>
      </w:r>
      <w:r w:rsidRPr="000C4362">
        <w:rPr>
          <w:rFonts w:asciiTheme="minorHAnsi" w:hAnsiTheme="minorHAnsi" w:cstheme="minorHAnsi"/>
          <w:i/>
          <w:iCs/>
          <w:lang w:bidi="en-US"/>
        </w:rPr>
        <w:t>no discrimination based on gender, age, religion, ethnicity, nationality, disability, or any other protected characteristic.</w:t>
      </w:r>
      <w:r w:rsidRPr="000C4362">
        <w:rPr>
          <w:rFonts w:asciiTheme="minorHAnsi" w:hAnsiTheme="minorHAnsi" w:cstheme="minorHAnsi"/>
          <w:lang w:bidi="en-US"/>
        </w:rPr>
        <w:t xml:space="preserve"> Every employee is provided with equal access to growth opportunities and the resources required to realize their full potential within the organization.</w:t>
      </w:r>
    </w:p>
    <w:p w14:paraId="5883B7DE" w14:textId="77777777" w:rsidR="009119A2" w:rsidRPr="000C4362" w:rsidRDefault="009119A2" w:rsidP="009119A2">
      <w:pPr>
        <w:ind w:left="-450"/>
        <w:jc w:val="both"/>
        <w:rPr>
          <w:rFonts w:asciiTheme="minorHAnsi" w:hAnsiTheme="minorHAnsi" w:cstheme="minorHAnsi"/>
          <w:lang w:bidi="en-US"/>
        </w:rPr>
      </w:pPr>
    </w:p>
    <w:p w14:paraId="45CB70BD" w14:textId="77777777" w:rsidR="009119A2" w:rsidRPr="000C4362" w:rsidRDefault="009119A2" w:rsidP="009119A2">
      <w:pPr>
        <w:ind w:left="-450"/>
        <w:jc w:val="both"/>
        <w:rPr>
          <w:rFonts w:asciiTheme="minorHAnsi" w:hAnsiTheme="minorHAnsi" w:cstheme="minorHAnsi"/>
          <w:lang w:bidi="en-US"/>
        </w:rPr>
      </w:pPr>
      <w:r w:rsidRPr="000C4362">
        <w:rPr>
          <w:rFonts w:asciiTheme="minorHAnsi" w:hAnsiTheme="minorHAnsi" w:cstheme="minorHAnsi"/>
          <w:lang w:bidi="en-US"/>
        </w:rPr>
        <w:t xml:space="preserve">Through mentorship programs, continuous learning platforms, and leadership development initiatives, employees are encouraged to explore new roles, take on challenging assignments, and expand their professional horizons. Our aim is to empower every </w:t>
      </w:r>
      <w:proofErr w:type="spellStart"/>
      <w:r w:rsidRPr="000C4362">
        <w:rPr>
          <w:rFonts w:asciiTheme="minorHAnsi" w:hAnsiTheme="minorHAnsi" w:cstheme="minorHAnsi"/>
          <w:lang w:bidi="en-US"/>
        </w:rPr>
        <w:t>YASHian</w:t>
      </w:r>
      <w:proofErr w:type="spellEnd"/>
      <w:r w:rsidRPr="000C4362">
        <w:rPr>
          <w:rFonts w:asciiTheme="minorHAnsi" w:hAnsiTheme="minorHAnsi" w:cstheme="minorHAnsi"/>
          <w:lang w:bidi="en-US"/>
        </w:rPr>
        <w:t xml:space="preserve"> to chart their own career path—anchored in integrity, performance, and equal opportunity.</w:t>
      </w:r>
    </w:p>
    <w:p w14:paraId="7DAB009F" w14:textId="77777777" w:rsidR="009119A2" w:rsidRPr="000C4362" w:rsidRDefault="009119A2" w:rsidP="002837D6">
      <w:pPr>
        <w:ind w:left="-450"/>
        <w:jc w:val="both"/>
        <w:rPr>
          <w:rFonts w:asciiTheme="minorHAnsi" w:hAnsiTheme="minorHAnsi" w:cstheme="minorHAnsi"/>
          <w:lang w:bidi="en-US"/>
        </w:rPr>
      </w:pPr>
    </w:p>
    <w:p w14:paraId="341DD5EB"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Vertical Mobility</w:t>
      </w:r>
    </w:p>
    <w:p w14:paraId="77A47A73" w14:textId="77777777" w:rsidR="00803179" w:rsidRPr="000C4362" w:rsidRDefault="00803179" w:rsidP="002837D6">
      <w:pPr>
        <w:ind w:left="-450"/>
        <w:jc w:val="both"/>
        <w:rPr>
          <w:rFonts w:asciiTheme="minorHAnsi" w:hAnsiTheme="minorHAnsi" w:cstheme="minorHAnsi"/>
          <w:lang w:bidi="en-US"/>
        </w:rPr>
      </w:pPr>
    </w:p>
    <w:p w14:paraId="7BFA850F"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Initiative: Career Advancement Program</w:t>
      </w:r>
    </w:p>
    <w:p w14:paraId="54CF973F" w14:textId="77777777" w:rsidR="00803179" w:rsidRPr="000C4362" w:rsidRDefault="00803179" w:rsidP="002837D6">
      <w:pPr>
        <w:ind w:left="-450"/>
        <w:jc w:val="both"/>
        <w:rPr>
          <w:rFonts w:asciiTheme="minorHAnsi" w:hAnsiTheme="minorHAnsi" w:cstheme="minorHAnsi"/>
          <w:lang w:bidi="en-US"/>
        </w:rPr>
      </w:pPr>
      <w:r w:rsidRPr="000C4362">
        <w:rPr>
          <w:rFonts w:asciiTheme="minorHAnsi" w:hAnsiTheme="minorHAnsi" w:cstheme="minorHAnsi"/>
          <w:lang w:bidi="en-US"/>
        </w:rPr>
        <w:t>Procedure: We actively promote employee advancement through structured promotion pathways and internal job postings. Employees are encouraged to apply for higher-level positions as they become available. Clear criteria for promotions are outlined, and management provides support to help employees prepare for the next step in their careers. Regular performance reviews and development discussions are conducted to identify potential candidates for promotion.</w:t>
      </w:r>
    </w:p>
    <w:p w14:paraId="0D2005F5" w14:textId="77777777" w:rsidR="002837D6" w:rsidRPr="000C4362" w:rsidRDefault="002837D6" w:rsidP="002837D6">
      <w:pPr>
        <w:ind w:left="-450"/>
        <w:jc w:val="both"/>
        <w:rPr>
          <w:rFonts w:asciiTheme="minorHAnsi" w:hAnsiTheme="minorHAnsi" w:cstheme="minorHAnsi"/>
          <w:lang w:bidi="en-US"/>
        </w:rPr>
      </w:pPr>
    </w:p>
    <w:p w14:paraId="3AEA1D09"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Horizontal Mobility</w:t>
      </w:r>
    </w:p>
    <w:p w14:paraId="4268B13E" w14:textId="77777777" w:rsidR="00803179" w:rsidRPr="000C4362" w:rsidRDefault="00803179" w:rsidP="002837D6">
      <w:pPr>
        <w:ind w:left="-450"/>
        <w:jc w:val="both"/>
        <w:rPr>
          <w:rFonts w:asciiTheme="minorHAnsi" w:hAnsiTheme="minorHAnsi" w:cstheme="minorHAnsi"/>
          <w:lang w:bidi="en-US"/>
        </w:rPr>
      </w:pPr>
    </w:p>
    <w:p w14:paraId="45648299"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Initiative: Cross-Departmental Experience Initiative</w:t>
      </w:r>
    </w:p>
    <w:p w14:paraId="3BF2F0B6" w14:textId="77777777" w:rsidR="00803179" w:rsidRPr="000C4362" w:rsidRDefault="00803179" w:rsidP="002837D6">
      <w:pPr>
        <w:ind w:left="-450"/>
        <w:jc w:val="both"/>
        <w:rPr>
          <w:rFonts w:asciiTheme="minorHAnsi" w:hAnsiTheme="minorHAnsi" w:cstheme="minorHAnsi"/>
          <w:lang w:bidi="en-US"/>
        </w:rPr>
      </w:pPr>
      <w:r w:rsidRPr="000C4362">
        <w:rPr>
          <w:rFonts w:asciiTheme="minorHAnsi" w:hAnsiTheme="minorHAnsi" w:cstheme="minorHAnsi"/>
          <w:lang w:bidi="en-US"/>
        </w:rPr>
        <w:t>Procedure: To enhance skill diversification and job satisfaction, we offer opportunities for cross-departmental transfers. Employees can express interest in moving to different functions while maintaining the same job level. A formal request process is in place, and managers collaborate to facilitate smooth transitions. This initiative not only helps employees broaden their experience but also fosters collaboration and innovation across departments.</w:t>
      </w:r>
    </w:p>
    <w:p w14:paraId="00C0170C" w14:textId="77777777" w:rsidR="002837D6" w:rsidRPr="000C4362" w:rsidRDefault="002837D6" w:rsidP="002837D6">
      <w:pPr>
        <w:ind w:left="-450"/>
        <w:jc w:val="both"/>
        <w:rPr>
          <w:rFonts w:asciiTheme="minorHAnsi" w:hAnsiTheme="minorHAnsi" w:cstheme="minorHAnsi"/>
          <w:lang w:bidi="en-US"/>
        </w:rPr>
      </w:pPr>
    </w:p>
    <w:p w14:paraId="72095ABE"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Geographical Mobility</w:t>
      </w:r>
    </w:p>
    <w:p w14:paraId="6BEB290D" w14:textId="77777777" w:rsidR="00803179" w:rsidRPr="000C4362" w:rsidRDefault="00803179" w:rsidP="002837D6">
      <w:pPr>
        <w:ind w:left="-450"/>
        <w:jc w:val="both"/>
        <w:rPr>
          <w:rFonts w:asciiTheme="minorHAnsi" w:hAnsiTheme="minorHAnsi" w:cstheme="minorHAnsi"/>
          <w:lang w:bidi="en-US"/>
        </w:rPr>
      </w:pPr>
    </w:p>
    <w:p w14:paraId="3792C5A5"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Initiative: Relocation Support Program</w:t>
      </w:r>
    </w:p>
    <w:p w14:paraId="14B51067" w14:textId="77777777" w:rsidR="00803179" w:rsidRPr="000C4362" w:rsidRDefault="00803179" w:rsidP="002837D6">
      <w:pPr>
        <w:ind w:left="-450"/>
        <w:jc w:val="both"/>
        <w:rPr>
          <w:rFonts w:asciiTheme="minorHAnsi" w:hAnsiTheme="minorHAnsi" w:cstheme="minorHAnsi"/>
          <w:lang w:bidi="en-US"/>
        </w:rPr>
      </w:pPr>
      <w:r w:rsidRPr="000C4362">
        <w:rPr>
          <w:rFonts w:asciiTheme="minorHAnsi" w:hAnsiTheme="minorHAnsi" w:cstheme="minorHAnsi"/>
          <w:lang w:bidi="en-US"/>
        </w:rPr>
        <w:t>Procedure: YASH provides opportunities for geographical mobility through relocation programs for employees who wish to develop their careers at different sites or locations. Interested employees can apply for relocation through a structured application process, and we facilitate transfers for positions requiring expertise in various locations, ensuring that employees can expand their horizons while continuing their journey with the company.</w:t>
      </w:r>
    </w:p>
    <w:p w14:paraId="25E76320" w14:textId="77777777" w:rsidR="002837D6" w:rsidRPr="000C4362" w:rsidRDefault="002837D6" w:rsidP="002837D6">
      <w:pPr>
        <w:ind w:left="-450"/>
        <w:jc w:val="both"/>
        <w:rPr>
          <w:rFonts w:asciiTheme="minorHAnsi" w:hAnsiTheme="minorHAnsi" w:cstheme="minorHAnsi"/>
          <w:lang w:bidi="en-US"/>
        </w:rPr>
      </w:pPr>
    </w:p>
    <w:p w14:paraId="01430182"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Transversal Mobility</w:t>
      </w:r>
    </w:p>
    <w:p w14:paraId="029D93A6" w14:textId="77777777" w:rsidR="00803179" w:rsidRPr="000C4362" w:rsidRDefault="00803179" w:rsidP="002837D6">
      <w:pPr>
        <w:ind w:left="-450"/>
        <w:jc w:val="both"/>
        <w:rPr>
          <w:rFonts w:asciiTheme="minorHAnsi" w:hAnsiTheme="minorHAnsi" w:cstheme="minorHAnsi"/>
          <w:lang w:bidi="en-US"/>
        </w:rPr>
      </w:pPr>
    </w:p>
    <w:p w14:paraId="7235FC5A" w14:textId="77777777" w:rsidR="00803179" w:rsidRPr="000C4362" w:rsidRDefault="00803179" w:rsidP="002837D6">
      <w:pPr>
        <w:ind w:left="-450"/>
        <w:jc w:val="both"/>
        <w:rPr>
          <w:rFonts w:asciiTheme="minorHAnsi" w:hAnsiTheme="minorHAnsi" w:cstheme="minorHAnsi"/>
          <w:b/>
          <w:bCs/>
          <w:lang w:bidi="en-US"/>
        </w:rPr>
      </w:pPr>
      <w:r w:rsidRPr="000C4362">
        <w:rPr>
          <w:rFonts w:asciiTheme="minorHAnsi" w:hAnsiTheme="minorHAnsi" w:cstheme="minorHAnsi"/>
          <w:b/>
          <w:bCs/>
          <w:lang w:bidi="en-US"/>
        </w:rPr>
        <w:t>Initiative: Skill Development and Cross-Training Program</w:t>
      </w:r>
    </w:p>
    <w:p w14:paraId="00E94881" w14:textId="77777777" w:rsidR="002837D6" w:rsidRPr="000C4362" w:rsidRDefault="002837D6" w:rsidP="002837D6">
      <w:pPr>
        <w:ind w:left="-450"/>
        <w:jc w:val="both"/>
        <w:rPr>
          <w:rFonts w:asciiTheme="minorHAnsi" w:hAnsiTheme="minorHAnsi" w:cstheme="minorHAnsi"/>
          <w:b/>
          <w:bCs/>
          <w:lang w:bidi="en-US"/>
        </w:rPr>
      </w:pPr>
    </w:p>
    <w:p w14:paraId="1C1F051D" w14:textId="7A23C9E8" w:rsidR="00803179" w:rsidRPr="000C4362" w:rsidRDefault="00803179" w:rsidP="002837D6">
      <w:pPr>
        <w:ind w:left="-450"/>
        <w:jc w:val="both"/>
        <w:rPr>
          <w:rFonts w:asciiTheme="minorHAnsi" w:hAnsiTheme="minorHAnsi" w:cstheme="minorHAnsi"/>
          <w:lang w:bidi="en-US"/>
        </w:rPr>
      </w:pPr>
      <w:r w:rsidRPr="000C4362">
        <w:rPr>
          <w:rFonts w:asciiTheme="minorHAnsi" w:hAnsiTheme="minorHAnsi" w:cstheme="minorHAnsi"/>
          <w:lang w:bidi="en-US"/>
        </w:rPr>
        <w:t xml:space="preserve">Procedure: </w:t>
      </w:r>
      <w:r w:rsidR="002837D6" w:rsidRPr="000C4362">
        <w:rPr>
          <w:rFonts w:asciiTheme="minorHAnsi" w:hAnsiTheme="minorHAnsi" w:cstheme="minorHAnsi"/>
          <w:lang w:bidi="en-US"/>
        </w:rPr>
        <w:t xml:space="preserve"> </w:t>
      </w:r>
      <w:r w:rsidRPr="000C4362">
        <w:rPr>
          <w:rFonts w:asciiTheme="minorHAnsi" w:hAnsiTheme="minorHAnsi" w:cstheme="minorHAnsi"/>
          <w:lang w:bidi="en-US"/>
        </w:rPr>
        <w:t>We support transversal mobility through skill development programs and cross-functional training initiatives. Employees are encouraged to participate in workshops and training sessions that equip them with transferable skills. A centralized training calendar is shared, allowing employees to choose relevant programs that align with their career interests. This approach allows employees to explore new roles within the organization, fostering a culture of versatility and adaptability.</w:t>
      </w:r>
    </w:p>
    <w:p w14:paraId="193364B0" w14:textId="50EC03C5" w:rsidR="00E774AD" w:rsidRPr="000C4362" w:rsidRDefault="00803179" w:rsidP="002837D6">
      <w:pPr>
        <w:ind w:left="-450"/>
        <w:jc w:val="both"/>
        <w:rPr>
          <w:rFonts w:asciiTheme="minorHAnsi" w:hAnsiTheme="minorHAnsi" w:cstheme="minorHAnsi"/>
          <w:lang w:bidi="en-US"/>
        </w:rPr>
      </w:pPr>
      <w:r w:rsidRPr="000C4362">
        <w:rPr>
          <w:rFonts w:asciiTheme="minorHAnsi" w:hAnsiTheme="minorHAnsi" w:cstheme="minorHAnsi"/>
          <w:lang w:bidi="en-US"/>
        </w:rPr>
        <w:t>By implementing these programs and procedures, YASH aims to create a dynamic workplace where employees feel empowered to pursue diverse career paths and contribute to the company's overall success.</w:t>
      </w:r>
    </w:p>
    <w:p w14:paraId="46982AE2" w14:textId="77777777" w:rsidR="00E774AD" w:rsidRPr="000C4362" w:rsidRDefault="00E774AD" w:rsidP="00886404">
      <w:pPr>
        <w:ind w:left="-851"/>
        <w:jc w:val="both"/>
        <w:rPr>
          <w:rFonts w:asciiTheme="minorHAnsi" w:hAnsiTheme="minorHAnsi" w:cstheme="minorHAnsi"/>
          <w:lang w:bidi="en-US"/>
        </w:rPr>
      </w:pPr>
    </w:p>
    <w:p w14:paraId="76F0C4D0" w14:textId="77777777" w:rsidR="00CE08AF" w:rsidRPr="000C4362" w:rsidRDefault="00CE08AF" w:rsidP="002837D6">
      <w:pPr>
        <w:pStyle w:val="Heading1"/>
        <w:ind w:left="-567" w:right="-1"/>
        <w:rPr>
          <w:lang w:bidi="en-US"/>
        </w:rPr>
      </w:pPr>
      <w:bookmarkStart w:id="96" w:name="_Toc498090778"/>
      <w:bookmarkStart w:id="97" w:name="_Toc508287053"/>
      <w:bookmarkStart w:id="98" w:name="_Toc163051643"/>
      <w:bookmarkStart w:id="99" w:name="_Hlk41696667"/>
      <w:r w:rsidRPr="000C4362">
        <w:rPr>
          <w:lang w:bidi="en-US"/>
        </w:rPr>
        <w:t xml:space="preserve">REWARDS &amp; </w:t>
      </w:r>
      <w:r w:rsidRPr="000C4362">
        <w:rPr>
          <w:rFonts w:cstheme="minorHAnsi"/>
          <w:lang w:bidi="en-US"/>
        </w:rPr>
        <w:t>RECOGNITION</w:t>
      </w:r>
      <w:bookmarkEnd w:id="96"/>
      <w:bookmarkEnd w:id="97"/>
      <w:bookmarkEnd w:id="98"/>
    </w:p>
    <w:p w14:paraId="0DBB562D" w14:textId="77777777" w:rsidR="00CE08AF" w:rsidRPr="000C4362" w:rsidRDefault="00CE08AF" w:rsidP="00886404">
      <w:pPr>
        <w:ind w:left="-851"/>
        <w:jc w:val="both"/>
        <w:rPr>
          <w:rFonts w:asciiTheme="minorHAnsi" w:hAnsiTheme="minorHAnsi" w:cstheme="minorHAnsi"/>
          <w:b/>
          <w:bCs/>
          <w:lang w:eastAsia="x-none" w:bidi="en-US"/>
        </w:rPr>
      </w:pPr>
    </w:p>
    <w:bookmarkEnd w:id="99"/>
    <w:p w14:paraId="6B80118E" w14:textId="77777777" w:rsidR="005147A7" w:rsidRPr="000C4362" w:rsidRDefault="005147A7" w:rsidP="005147A7">
      <w:pPr>
        <w:ind w:left="-851"/>
        <w:jc w:val="both"/>
        <w:rPr>
          <w:rFonts w:asciiTheme="minorHAnsi" w:hAnsiTheme="minorHAnsi" w:cstheme="minorHAnsi"/>
          <w:bCs/>
          <w:lang w:bidi="en-US"/>
        </w:rPr>
      </w:pPr>
      <w:r w:rsidRPr="000C4362">
        <w:rPr>
          <w:rFonts w:asciiTheme="minorHAnsi" w:hAnsiTheme="minorHAnsi" w:cstheme="minorHAnsi"/>
          <w:bCs/>
          <w:lang w:bidi="en-US"/>
        </w:rPr>
        <w:t xml:space="preserve">YASH is focused on building a work culture that not only celebrates fun but the recognition and rewarding of the performance of our associates as well. </w:t>
      </w:r>
    </w:p>
    <w:p w14:paraId="2B2E6248" w14:textId="77777777" w:rsidR="005147A7" w:rsidRPr="000C4362" w:rsidRDefault="005147A7" w:rsidP="005147A7">
      <w:pPr>
        <w:ind w:left="-851"/>
        <w:jc w:val="both"/>
        <w:rPr>
          <w:rFonts w:asciiTheme="minorHAnsi" w:hAnsiTheme="minorHAnsi" w:cstheme="minorHAnsi"/>
          <w:bCs/>
          <w:lang w:bidi="en-US"/>
        </w:rPr>
      </w:pPr>
    </w:p>
    <w:p w14:paraId="2D7D3B00" w14:textId="3124E5F6" w:rsidR="005147A7" w:rsidRPr="000C4362" w:rsidRDefault="005147A7" w:rsidP="005147A7">
      <w:pPr>
        <w:ind w:left="-851"/>
        <w:jc w:val="both"/>
        <w:rPr>
          <w:rFonts w:asciiTheme="minorHAnsi" w:hAnsiTheme="minorHAnsi" w:cstheme="minorHAnsi"/>
          <w:bCs/>
          <w:lang w:bidi="en-US"/>
        </w:rPr>
      </w:pPr>
      <w:r w:rsidRPr="000C4362">
        <w:rPr>
          <w:rFonts w:asciiTheme="minorHAnsi" w:hAnsiTheme="minorHAnsi" w:cstheme="minorHAnsi"/>
          <w:bCs/>
          <w:noProof/>
          <w:lang w:bidi="en-US"/>
        </w:rPr>
        <w:drawing>
          <wp:anchor distT="0" distB="0" distL="114300" distR="114300" simplePos="0" relativeHeight="251703808" behindDoc="1" locked="0" layoutInCell="1" allowOverlap="1" wp14:anchorId="1B8E6065" wp14:editId="7CE6793D">
            <wp:simplePos x="0" y="0"/>
            <wp:positionH relativeFrom="margin">
              <wp:posOffset>-528955</wp:posOffset>
            </wp:positionH>
            <wp:positionV relativeFrom="paragraph">
              <wp:posOffset>708025</wp:posOffset>
            </wp:positionV>
            <wp:extent cx="6589395" cy="2012950"/>
            <wp:effectExtent l="0" t="0" r="1905" b="6350"/>
            <wp:wrapTight wrapText="bothSides">
              <wp:wrapPolygon edited="0">
                <wp:start x="0" y="0"/>
                <wp:lineTo x="0" y="21464"/>
                <wp:lineTo x="21544" y="21464"/>
                <wp:lineTo x="2154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t="14561" b="3032"/>
                    <a:stretch>
                      <a:fillRect/>
                    </a:stretch>
                  </pic:blipFill>
                  <pic:spPr bwMode="auto">
                    <a:xfrm>
                      <a:off x="0" y="0"/>
                      <a:ext cx="6589395" cy="2012950"/>
                    </a:xfrm>
                    <a:prstGeom prst="rect">
                      <a:avLst/>
                    </a:prstGeom>
                    <a:noFill/>
                    <a:ln>
                      <a:noFill/>
                    </a:ln>
                  </pic:spPr>
                </pic:pic>
              </a:graphicData>
            </a:graphic>
            <wp14:sizeRelH relativeFrom="page">
              <wp14:pctWidth>0</wp14:pctWidth>
            </wp14:sizeRelH>
            <wp14:sizeRelV relativeFrom="margin">
              <wp14:pctHeight>0</wp14:pctHeight>
            </wp14:sizeRelV>
          </wp:anchor>
        </w:drawing>
      </w:r>
      <w:r w:rsidRPr="000C4362">
        <w:rPr>
          <w:rFonts w:asciiTheme="minorHAnsi" w:hAnsiTheme="minorHAnsi" w:cstheme="minorHAnsi"/>
          <w:bCs/>
          <w:lang w:bidi="en-US"/>
        </w:rPr>
        <w:t>We understand the importance of providing a Reward and Recognition (R&amp;R) program that values talent, performance, nurtures optimistic behaviors and supports business objectives while remaining fair, equitable and competitive in the marketplace. We therefore encourage a culture of recognition through the use of rewards that are creative, flexible, meaningful, and foster a positive work environment</w:t>
      </w:r>
    </w:p>
    <w:p w14:paraId="052FF177" w14:textId="77777777" w:rsidR="005147A7" w:rsidRPr="000C4362" w:rsidRDefault="005147A7" w:rsidP="005147A7">
      <w:pPr>
        <w:ind w:left="-851"/>
        <w:jc w:val="both"/>
        <w:rPr>
          <w:rFonts w:asciiTheme="minorHAnsi" w:hAnsiTheme="minorHAnsi" w:cstheme="minorHAnsi"/>
          <w:bCs/>
          <w:lang w:bidi="en-US"/>
        </w:rPr>
      </w:pPr>
      <w:r w:rsidRPr="000C4362">
        <w:rPr>
          <w:rFonts w:asciiTheme="minorHAnsi" w:hAnsiTheme="minorHAnsi" w:cstheme="minorHAnsi"/>
          <w:bCs/>
          <w:lang w:bidi="en-US"/>
        </w:rPr>
        <w:t>The R&amp;R Program at YASH is therefore a comprehensive instrument for rewarding &amp; recognizing our associates or teams for their outstanding performance &amp; accomplishment not only on the work front but also for outstanding contribution towards the growth of YASH and society at large.</w:t>
      </w:r>
    </w:p>
    <w:p w14:paraId="1B4F2179" w14:textId="77777777" w:rsidR="005147A7" w:rsidRPr="000C4362" w:rsidRDefault="005147A7" w:rsidP="005147A7">
      <w:pPr>
        <w:ind w:left="-851"/>
        <w:jc w:val="both"/>
        <w:rPr>
          <w:rFonts w:asciiTheme="minorHAnsi" w:hAnsiTheme="minorHAnsi" w:cstheme="minorHAnsi"/>
          <w:bCs/>
          <w:lang w:bidi="en-US"/>
        </w:rPr>
      </w:pPr>
      <w:r w:rsidRPr="000C4362">
        <w:rPr>
          <w:rFonts w:asciiTheme="minorHAnsi" w:hAnsiTheme="minorHAnsi" w:cstheme="minorHAnsi"/>
          <w:bCs/>
          <w:lang w:bidi="en-US"/>
        </w:rPr>
        <w:t>Through consistent improvements and enhancements YASH’s Rewards &amp; Recognition Team continuously builds a program that is individualized, meaningful and memorable. Associates are now empowered and encouraged to give peer-to-peer recognition and make appreciation meaningful and visible using rewards that are creative, flexible, and meaningful and foster a positive work environment. With MORE functions, process and roles now having MORE specific role-based rewards that are tied to YASH’s core values &amp; goals we are also able to ensure that everyone at YASH is rightly awarded for the work they do allowing rewards to hold MORE meaning and create a MORE satisfying awards experience.</w:t>
      </w:r>
    </w:p>
    <w:p w14:paraId="45C3DE1F" w14:textId="3EAC66AB" w:rsidR="005147A7" w:rsidRPr="000C4362" w:rsidRDefault="005147A7" w:rsidP="005147A7">
      <w:pPr>
        <w:ind w:left="-851"/>
        <w:jc w:val="both"/>
        <w:rPr>
          <w:rFonts w:asciiTheme="minorHAnsi" w:hAnsiTheme="minorHAnsi" w:cstheme="minorHAnsi"/>
          <w:bCs/>
          <w:sz w:val="24"/>
          <w:lang w:bidi="en-US"/>
        </w:rPr>
      </w:pPr>
    </w:p>
    <w:p w14:paraId="062D29D3" w14:textId="77777777" w:rsidR="005147A7" w:rsidRPr="000C4362" w:rsidRDefault="005147A7" w:rsidP="005147A7">
      <w:pPr>
        <w:ind w:left="-851"/>
        <w:jc w:val="both"/>
        <w:rPr>
          <w:rFonts w:asciiTheme="minorHAnsi" w:hAnsiTheme="minorHAnsi" w:cstheme="minorHAnsi"/>
          <w:b/>
          <w:bCs/>
          <w:sz w:val="24"/>
          <w:lang w:bidi="en-US"/>
        </w:rPr>
      </w:pPr>
      <w:bookmarkStart w:id="100" w:name="_Toc100572086"/>
      <w:r w:rsidRPr="000C4362">
        <w:rPr>
          <w:rFonts w:asciiTheme="minorHAnsi" w:hAnsiTheme="minorHAnsi" w:cstheme="minorHAnsi"/>
          <w:b/>
          <w:bCs/>
          <w:sz w:val="24"/>
          <w:lang w:bidi="en-US"/>
        </w:rPr>
        <w:t>YASH Award Categories</w:t>
      </w:r>
      <w:bookmarkEnd w:id="100"/>
    </w:p>
    <w:p w14:paraId="0DAA3FF9" w14:textId="77777777" w:rsidR="005147A7" w:rsidRPr="000C4362" w:rsidRDefault="005147A7" w:rsidP="005147A7">
      <w:pPr>
        <w:ind w:left="-851"/>
        <w:jc w:val="both"/>
        <w:rPr>
          <w:rFonts w:asciiTheme="minorHAnsi" w:hAnsiTheme="minorHAnsi" w:cstheme="minorHAnsi"/>
          <w:bCs/>
          <w:lang w:bidi="en-US"/>
        </w:rPr>
      </w:pPr>
    </w:p>
    <w:p w14:paraId="5764EF66" w14:textId="77777777" w:rsidR="005147A7" w:rsidRPr="000C4362" w:rsidRDefault="005147A7" w:rsidP="005147A7">
      <w:pPr>
        <w:ind w:left="-851"/>
        <w:jc w:val="both"/>
        <w:rPr>
          <w:rFonts w:asciiTheme="minorHAnsi" w:hAnsiTheme="minorHAnsi" w:cstheme="minorHAnsi"/>
          <w:bCs/>
          <w:lang w:bidi="en-US"/>
        </w:rPr>
      </w:pPr>
      <w:r w:rsidRPr="000C4362">
        <w:rPr>
          <w:rFonts w:asciiTheme="minorHAnsi" w:hAnsiTheme="minorHAnsi" w:cstheme="minorHAnsi"/>
          <w:bCs/>
          <w:lang w:bidi="en-US"/>
        </w:rPr>
        <w:t xml:space="preserve">To enhance the overall experience of our associates through our Rewards and Recognition program, many new categories of awards are constantly being added to our already extensive list of rewards. </w:t>
      </w:r>
    </w:p>
    <w:p w14:paraId="564101E2" w14:textId="77777777" w:rsidR="005147A7" w:rsidRPr="000C4362" w:rsidRDefault="005147A7" w:rsidP="005147A7">
      <w:pPr>
        <w:ind w:left="-851"/>
        <w:jc w:val="both"/>
        <w:rPr>
          <w:rFonts w:asciiTheme="minorHAnsi" w:hAnsiTheme="minorHAnsi" w:cstheme="minorHAnsi"/>
          <w:bCs/>
          <w:lang w:bidi="en-US"/>
        </w:rPr>
      </w:pPr>
      <w:r w:rsidRPr="000C4362">
        <w:rPr>
          <w:rFonts w:asciiTheme="minorHAnsi" w:hAnsiTheme="minorHAnsi" w:cstheme="minorHAnsi"/>
          <w:bCs/>
          <w:lang w:bidi="en-US"/>
        </w:rPr>
        <w:t>These awards, with varied eligibility criteria and reward points, are targeted to teams and individuals at both our office/client locations and are closely tied to YASH’s mission, vision and goals keeping everyone on track to successfully reach our destination together.</w:t>
      </w:r>
    </w:p>
    <w:p w14:paraId="16F20F2D" w14:textId="77777777" w:rsidR="005147A7" w:rsidRPr="000C4362" w:rsidRDefault="005147A7" w:rsidP="005147A7">
      <w:pPr>
        <w:jc w:val="both"/>
        <w:rPr>
          <w:kern w:val="16"/>
        </w:rPr>
      </w:pPr>
    </w:p>
    <w:p w14:paraId="5F3CDD2E" w14:textId="30C61B16" w:rsidR="005147A7" w:rsidRPr="000C4362" w:rsidRDefault="005147A7" w:rsidP="005147A7">
      <w:pPr>
        <w:pStyle w:val="ListParagraph"/>
        <w:numPr>
          <w:ilvl w:val="0"/>
          <w:numId w:val="123"/>
        </w:numPr>
        <w:jc w:val="both"/>
        <w:rPr>
          <w:rFonts w:ascii="Calibri" w:hAnsi="Calibri" w:cs="Calibri"/>
          <w:sz w:val="22"/>
          <w:szCs w:val="22"/>
        </w:rPr>
      </w:pPr>
      <w:r w:rsidRPr="000C4362">
        <w:rPr>
          <w:rFonts w:ascii="Calibri" w:hAnsi="Calibri"/>
          <w:b/>
          <w:bCs/>
          <w:sz w:val="22"/>
          <w:szCs w:val="22"/>
        </w:rPr>
        <w:lastRenderedPageBreak/>
        <w:t>Award for Performance (Performance Awards</w:t>
      </w:r>
      <w:r w:rsidR="00CB50C1" w:rsidRPr="000C4362">
        <w:rPr>
          <w:rFonts w:ascii="Calibri" w:hAnsi="Calibri"/>
          <w:b/>
          <w:bCs/>
          <w:sz w:val="22"/>
          <w:szCs w:val="22"/>
        </w:rPr>
        <w:t>):</w:t>
      </w:r>
      <w:r w:rsidRPr="000C4362">
        <w:rPr>
          <w:rFonts w:ascii="Calibri" w:hAnsi="Calibri"/>
          <w:bCs/>
          <w:sz w:val="22"/>
          <w:szCs w:val="22"/>
        </w:rPr>
        <w:t xml:space="preserve"> Recognizing associates who consistently make an impression through exceptional performance, quality compliance, exercise innovation, result orientation and meeting client expectations.</w:t>
      </w:r>
    </w:p>
    <w:p w14:paraId="3B09F3A2" w14:textId="77777777" w:rsidR="00E03CDA" w:rsidRPr="000C4362" w:rsidRDefault="00E03CDA" w:rsidP="00E03CDA">
      <w:pPr>
        <w:pStyle w:val="ListParagraph"/>
        <w:ind w:left="-491"/>
        <w:jc w:val="both"/>
        <w:rPr>
          <w:rFonts w:ascii="Calibri" w:hAnsi="Calibri" w:cs="Calibri"/>
          <w:sz w:val="22"/>
          <w:szCs w:val="22"/>
        </w:rPr>
      </w:pPr>
    </w:p>
    <w:p w14:paraId="3CFE1184" w14:textId="77777777" w:rsidR="005147A7" w:rsidRPr="000C4362" w:rsidRDefault="005147A7" w:rsidP="005147A7">
      <w:pPr>
        <w:pStyle w:val="ListParagraph"/>
        <w:ind w:left="-491"/>
        <w:jc w:val="both"/>
        <w:rPr>
          <w:rFonts w:ascii="Calibri" w:hAnsi="Calibri" w:cs="Calibri"/>
          <w:sz w:val="22"/>
          <w:szCs w:val="22"/>
        </w:rPr>
      </w:pPr>
    </w:p>
    <w:p w14:paraId="79F2CCB1" w14:textId="5F040951" w:rsidR="005147A7" w:rsidRPr="000C4362" w:rsidRDefault="005147A7" w:rsidP="005147A7">
      <w:pPr>
        <w:pStyle w:val="ListParagraph"/>
        <w:ind w:left="-491"/>
        <w:jc w:val="both"/>
        <w:rPr>
          <w:rFonts w:ascii="Calibri" w:hAnsi="Calibri" w:cs="Calibri"/>
          <w:sz w:val="22"/>
          <w:szCs w:val="22"/>
        </w:rPr>
      </w:pPr>
      <w:r w:rsidRPr="000C4362">
        <w:rPr>
          <w:rFonts w:ascii="Calibri" w:hAnsi="Calibri"/>
          <w:noProof/>
          <w:sz w:val="22"/>
          <w:szCs w:val="22"/>
        </w:rPr>
        <w:drawing>
          <wp:inline distT="0" distB="0" distL="0" distR="0" wp14:anchorId="4014C78D" wp14:editId="29669237">
            <wp:extent cx="6477000" cy="1619250"/>
            <wp:effectExtent l="0" t="0" r="0" b="0"/>
            <wp:docPr id="11" name="Picture 11" descr="C:\Users\payal.jain\AppData\Local\Microsoft\Windows\INetCache\Content.MSO\4251B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ayal.jain\AppData\Local\Microsoft\Windows\INetCache\Content.MSO\4251B90.tmp"/>
                    <pic:cNvPicPr>
                      <a:picLocks noChangeAspect="1" noChangeArrowheads="1"/>
                    </pic:cNvPicPr>
                  </pic:nvPicPr>
                  <pic:blipFill>
                    <a:blip r:embed="rId40">
                      <a:extLst>
                        <a:ext uri="{28A0092B-C50C-407E-A947-70E740481C1C}">
                          <a14:useLocalDpi xmlns:a14="http://schemas.microsoft.com/office/drawing/2010/main" val="0"/>
                        </a:ext>
                      </a:extLst>
                    </a:blip>
                    <a:srcRect t="17867"/>
                    <a:stretch>
                      <a:fillRect/>
                    </a:stretch>
                  </pic:blipFill>
                  <pic:spPr bwMode="auto">
                    <a:xfrm>
                      <a:off x="0" y="0"/>
                      <a:ext cx="6477000" cy="1619250"/>
                    </a:xfrm>
                    <a:prstGeom prst="rect">
                      <a:avLst/>
                    </a:prstGeom>
                    <a:noFill/>
                    <a:ln>
                      <a:noFill/>
                    </a:ln>
                  </pic:spPr>
                </pic:pic>
              </a:graphicData>
            </a:graphic>
          </wp:inline>
        </w:drawing>
      </w:r>
    </w:p>
    <w:p w14:paraId="72A39709" w14:textId="77777777" w:rsidR="005147A7" w:rsidRPr="000C4362" w:rsidRDefault="005147A7" w:rsidP="005147A7">
      <w:pPr>
        <w:pStyle w:val="ListParagraph"/>
        <w:ind w:left="-491"/>
        <w:jc w:val="both"/>
        <w:rPr>
          <w:rFonts w:ascii="Calibri" w:hAnsi="Calibri" w:cs="Calibri"/>
          <w:sz w:val="22"/>
          <w:szCs w:val="22"/>
        </w:rPr>
      </w:pPr>
    </w:p>
    <w:p w14:paraId="08E6347A" w14:textId="7C63D55A" w:rsidR="005147A7" w:rsidRPr="000C4362" w:rsidRDefault="005147A7" w:rsidP="005147A7">
      <w:pPr>
        <w:pStyle w:val="ListParagraph"/>
        <w:numPr>
          <w:ilvl w:val="0"/>
          <w:numId w:val="123"/>
        </w:numPr>
        <w:jc w:val="both"/>
        <w:rPr>
          <w:rFonts w:ascii="Calibri" w:hAnsi="Calibri"/>
          <w:bCs/>
          <w:sz w:val="22"/>
          <w:szCs w:val="22"/>
        </w:rPr>
      </w:pPr>
      <w:r w:rsidRPr="000C4362">
        <w:rPr>
          <w:rFonts w:ascii="Calibri" w:hAnsi="Calibri"/>
          <w:b/>
          <w:bCs/>
          <w:sz w:val="22"/>
          <w:szCs w:val="22"/>
        </w:rPr>
        <w:t>Award for Long Service (Long Service Awards- LSA)</w:t>
      </w:r>
      <w:r w:rsidRPr="000C4362">
        <w:rPr>
          <w:rFonts w:ascii="Calibri" w:hAnsi="Calibri"/>
          <w:bCs/>
          <w:sz w:val="22"/>
          <w:szCs w:val="22"/>
        </w:rPr>
        <w:t>: Awards given to recognize loyalty towards continuous service &amp; commitment to the company. It recognizes employees (Permanent &amp; Contractors) who have made significant involvement</w:t>
      </w:r>
      <w:r w:rsidR="004D4F72" w:rsidRPr="000C4362">
        <w:rPr>
          <w:rFonts w:ascii="Calibri" w:hAnsi="Calibri"/>
          <w:bCs/>
          <w:sz w:val="22"/>
          <w:szCs w:val="22"/>
        </w:rPr>
        <w:t xml:space="preserve"> in</w:t>
      </w:r>
      <w:r w:rsidRPr="000C4362">
        <w:rPr>
          <w:rFonts w:ascii="Calibri" w:hAnsi="Calibri"/>
          <w:bCs/>
          <w:sz w:val="22"/>
          <w:szCs w:val="22"/>
        </w:rPr>
        <w:t xml:space="preserve"> the growth of YASH through their continuous long service.</w:t>
      </w:r>
    </w:p>
    <w:p w14:paraId="0277D7B5" w14:textId="77777777" w:rsidR="005147A7" w:rsidRPr="000C4362" w:rsidRDefault="005147A7" w:rsidP="005147A7">
      <w:pPr>
        <w:pStyle w:val="ListParagraph"/>
        <w:rPr>
          <w:rFonts w:ascii="Calibri" w:hAnsi="Calibri"/>
          <w:bCs/>
          <w:sz w:val="22"/>
          <w:szCs w:val="22"/>
        </w:rPr>
      </w:pPr>
    </w:p>
    <w:p w14:paraId="4A9AF4C0" w14:textId="07D46320" w:rsidR="005147A7" w:rsidRPr="000C4362" w:rsidRDefault="005147A7" w:rsidP="005147A7">
      <w:pPr>
        <w:pStyle w:val="ListParagraph"/>
        <w:numPr>
          <w:ilvl w:val="0"/>
          <w:numId w:val="123"/>
        </w:numPr>
        <w:jc w:val="both"/>
        <w:rPr>
          <w:rFonts w:ascii="Calibri" w:hAnsi="Calibri"/>
          <w:bCs/>
          <w:sz w:val="22"/>
          <w:szCs w:val="22"/>
        </w:rPr>
      </w:pPr>
      <w:r w:rsidRPr="000C4362">
        <w:rPr>
          <w:rFonts w:ascii="Calibri" w:hAnsi="Calibri"/>
          <w:b/>
          <w:bCs/>
          <w:sz w:val="22"/>
          <w:szCs w:val="22"/>
        </w:rPr>
        <w:t>Award for - One YASH (One YASH Awards)</w:t>
      </w:r>
      <w:r w:rsidRPr="000C4362">
        <w:rPr>
          <w:rFonts w:ascii="Calibri" w:hAnsi="Calibri"/>
          <w:bCs/>
          <w:sz w:val="22"/>
          <w:szCs w:val="22"/>
        </w:rPr>
        <w:t>: These are the category of Awards given to employees for extensive contribution beyond the contract, towards a cause, supporting in Learning &amp; Development and extending support in talent acquisition through Walk-Ins.</w:t>
      </w:r>
    </w:p>
    <w:p w14:paraId="576F6884" w14:textId="77777777" w:rsidR="00E03CDA" w:rsidRPr="000C4362" w:rsidRDefault="00E03CDA" w:rsidP="00E03CDA">
      <w:pPr>
        <w:pStyle w:val="ListParagraph"/>
        <w:rPr>
          <w:rFonts w:ascii="Calibri" w:hAnsi="Calibri"/>
          <w:bCs/>
          <w:sz w:val="22"/>
          <w:szCs w:val="22"/>
        </w:rPr>
      </w:pPr>
    </w:p>
    <w:p w14:paraId="35AC33DB" w14:textId="77777777" w:rsidR="005147A7" w:rsidRPr="000C4362" w:rsidRDefault="005147A7" w:rsidP="005147A7">
      <w:pPr>
        <w:pStyle w:val="ListParagraph"/>
        <w:rPr>
          <w:rFonts w:ascii="Calibri" w:hAnsi="Calibri"/>
          <w:bCs/>
          <w:sz w:val="22"/>
          <w:szCs w:val="22"/>
        </w:rPr>
      </w:pPr>
    </w:p>
    <w:p w14:paraId="2A4E3BB1" w14:textId="5FCE1D70" w:rsidR="005147A7" w:rsidRPr="000C4362" w:rsidRDefault="005147A7" w:rsidP="005147A7">
      <w:pPr>
        <w:pStyle w:val="ListParagraph"/>
        <w:ind w:left="-491"/>
        <w:jc w:val="both"/>
        <w:rPr>
          <w:rFonts w:ascii="Calibri" w:hAnsi="Calibri"/>
          <w:bCs/>
          <w:sz w:val="22"/>
          <w:szCs w:val="22"/>
        </w:rPr>
      </w:pPr>
      <w:r w:rsidRPr="000C4362">
        <w:rPr>
          <w:rFonts w:ascii="Calibri" w:hAnsi="Calibri"/>
          <w:noProof/>
          <w:sz w:val="22"/>
          <w:szCs w:val="22"/>
        </w:rPr>
        <w:drawing>
          <wp:inline distT="0" distB="0" distL="0" distR="0" wp14:anchorId="78384349" wp14:editId="3C673E4E">
            <wp:extent cx="6019800" cy="1289050"/>
            <wp:effectExtent l="0" t="0" r="0" b="6350"/>
            <wp:docPr id="7" name="Picture 7" descr="C:\Users\payal.jain\AppData\Local\Microsoft\Windows\INetCache\Content.MSO\A00581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ayal.jain\AppData\Local\Microsoft\Windows\INetCache\Content.MSO\A00581E.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19800" cy="1289050"/>
                    </a:xfrm>
                    <a:prstGeom prst="rect">
                      <a:avLst/>
                    </a:prstGeom>
                    <a:noFill/>
                    <a:ln>
                      <a:noFill/>
                    </a:ln>
                  </pic:spPr>
                </pic:pic>
              </a:graphicData>
            </a:graphic>
          </wp:inline>
        </w:drawing>
      </w:r>
    </w:p>
    <w:p w14:paraId="1654B4B1" w14:textId="77777777" w:rsidR="005147A7" w:rsidRPr="000C4362" w:rsidRDefault="005147A7" w:rsidP="005147A7">
      <w:pPr>
        <w:pStyle w:val="ListParagraph"/>
        <w:ind w:left="-491"/>
        <w:jc w:val="both"/>
        <w:rPr>
          <w:rFonts w:ascii="Calibri" w:hAnsi="Calibri"/>
          <w:bCs/>
          <w:sz w:val="22"/>
          <w:szCs w:val="22"/>
        </w:rPr>
      </w:pPr>
    </w:p>
    <w:p w14:paraId="4AA4B767" w14:textId="77777777" w:rsidR="005147A7" w:rsidRPr="000C4362" w:rsidRDefault="005147A7" w:rsidP="005147A7">
      <w:pPr>
        <w:pStyle w:val="ListParagraph"/>
        <w:numPr>
          <w:ilvl w:val="0"/>
          <w:numId w:val="123"/>
        </w:numPr>
        <w:jc w:val="both"/>
        <w:rPr>
          <w:rFonts w:ascii="Calibri" w:hAnsi="Calibri"/>
          <w:bCs/>
          <w:sz w:val="22"/>
          <w:szCs w:val="22"/>
        </w:rPr>
      </w:pPr>
      <w:r w:rsidRPr="000C4362">
        <w:rPr>
          <w:rFonts w:ascii="Calibri" w:hAnsi="Calibri"/>
          <w:b/>
          <w:bCs/>
          <w:sz w:val="22"/>
          <w:szCs w:val="22"/>
        </w:rPr>
        <w:t>Award for On-the-Spot Recognition (Spotlight)</w:t>
      </w:r>
      <w:r w:rsidRPr="000C4362">
        <w:rPr>
          <w:rFonts w:ascii="Calibri" w:hAnsi="Calibri"/>
          <w:bCs/>
          <w:sz w:val="22"/>
          <w:szCs w:val="22"/>
        </w:rPr>
        <w:t>: Awards given to employees who have received Client Appreciation, played a crucial role in Project Implementation, Exhibited YASH Value in their work-place, and going Beyond the Call of Duty both in Office as well out of Office Premises.</w:t>
      </w:r>
    </w:p>
    <w:p w14:paraId="2C1CC0BD" w14:textId="77777777" w:rsidR="005147A7" w:rsidRPr="000C4362" w:rsidRDefault="005147A7" w:rsidP="005147A7">
      <w:pPr>
        <w:pStyle w:val="ListParagraph"/>
        <w:jc w:val="both"/>
        <w:rPr>
          <w:rFonts w:ascii="Calibri" w:hAnsi="Calibri"/>
          <w:bCs/>
          <w:sz w:val="22"/>
          <w:szCs w:val="22"/>
        </w:rPr>
      </w:pPr>
    </w:p>
    <w:p w14:paraId="661ACFBA" w14:textId="364FC69A" w:rsidR="005147A7" w:rsidRPr="000C4362" w:rsidRDefault="005147A7" w:rsidP="005147A7">
      <w:pPr>
        <w:pStyle w:val="ListParagraph"/>
        <w:numPr>
          <w:ilvl w:val="0"/>
          <w:numId w:val="123"/>
        </w:numPr>
        <w:jc w:val="both"/>
        <w:rPr>
          <w:rFonts w:ascii="Calibri" w:hAnsi="Calibri" w:cs="Calibri"/>
          <w:bCs/>
          <w:color w:val="000000"/>
          <w:sz w:val="22"/>
          <w:szCs w:val="22"/>
        </w:rPr>
      </w:pPr>
      <w:r w:rsidRPr="000C4362">
        <w:rPr>
          <w:rFonts w:ascii="Calibri" w:hAnsi="Calibri"/>
          <w:b/>
          <w:bCs/>
          <w:sz w:val="22"/>
          <w:szCs w:val="22"/>
        </w:rPr>
        <w:t>Award for Recognizing Culture (Kudos)</w:t>
      </w:r>
      <w:r w:rsidRPr="000C4362">
        <w:rPr>
          <w:rFonts w:ascii="Calibri" w:hAnsi="Calibri"/>
          <w:bCs/>
          <w:sz w:val="22"/>
          <w:szCs w:val="22"/>
        </w:rPr>
        <w:t xml:space="preserve">: </w:t>
      </w:r>
      <w:r w:rsidRPr="000C4362">
        <w:rPr>
          <w:rFonts w:ascii="Calibri" w:hAnsi="Calibri" w:cs="Calibri"/>
          <w:color w:val="000000"/>
          <w:sz w:val="22"/>
          <w:szCs w:val="22"/>
        </w:rPr>
        <w:t>Awards can be given by an employee to another employee within YASH at any grade or designation.</w:t>
      </w:r>
    </w:p>
    <w:p w14:paraId="2D9FEDD6" w14:textId="77777777" w:rsidR="005147A7" w:rsidRPr="000C4362" w:rsidRDefault="005147A7" w:rsidP="005147A7">
      <w:pPr>
        <w:pStyle w:val="ListParagraph"/>
        <w:rPr>
          <w:rFonts w:ascii="Calibri" w:hAnsi="Calibri" w:cs="Calibri"/>
          <w:bCs/>
          <w:color w:val="000000"/>
          <w:sz w:val="22"/>
          <w:szCs w:val="22"/>
        </w:rPr>
      </w:pPr>
    </w:p>
    <w:tbl>
      <w:tblPr>
        <w:tblStyle w:val="TableGrid4"/>
        <w:tblW w:w="9946"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
        <w:gridCol w:w="739"/>
        <w:gridCol w:w="921"/>
        <w:gridCol w:w="811"/>
        <w:gridCol w:w="742"/>
        <w:gridCol w:w="605"/>
        <w:gridCol w:w="642"/>
        <w:gridCol w:w="743"/>
        <w:gridCol w:w="915"/>
        <w:gridCol w:w="757"/>
        <w:gridCol w:w="588"/>
        <w:gridCol w:w="893"/>
        <w:gridCol w:w="765"/>
        <w:gridCol w:w="18"/>
      </w:tblGrid>
      <w:tr w:rsidR="009D0AA9" w:rsidRPr="000C4362" w14:paraId="4F87C477" w14:textId="77777777" w:rsidTr="009D0AA9">
        <w:trPr>
          <w:trHeight w:val="154"/>
        </w:trPr>
        <w:tc>
          <w:tcPr>
            <w:tcW w:w="9946" w:type="dxa"/>
            <w:gridSpan w:val="14"/>
            <w:shd w:val="clear" w:color="auto" w:fill="002060"/>
          </w:tcPr>
          <w:p w14:paraId="1831F4C4" w14:textId="77777777" w:rsidR="009D0AA9" w:rsidRPr="000C4362" w:rsidRDefault="009D0AA9" w:rsidP="009D0AA9">
            <w:pPr>
              <w:jc w:val="center"/>
              <w:rPr>
                <w:b/>
                <w:bCs/>
                <w:color w:val="404040"/>
                <w:sz w:val="12"/>
                <w:szCs w:val="12"/>
              </w:rPr>
            </w:pPr>
            <w:r w:rsidRPr="000C4362">
              <w:rPr>
                <w:b/>
                <w:bCs/>
                <w:color w:val="FFFFFF"/>
                <w:sz w:val="20"/>
              </w:rPr>
              <w:t>YASH Umbrella Of Awards</w:t>
            </w:r>
          </w:p>
        </w:tc>
      </w:tr>
      <w:tr w:rsidR="009D0AA9" w:rsidRPr="000C4362" w14:paraId="3BD172A9" w14:textId="77777777" w:rsidTr="009D0AA9">
        <w:trPr>
          <w:trHeight w:val="607"/>
        </w:trPr>
        <w:tc>
          <w:tcPr>
            <w:tcW w:w="4630" w:type="dxa"/>
            <w:gridSpan w:val="6"/>
            <w:shd w:val="clear" w:color="auto" w:fill="BD527B"/>
          </w:tcPr>
          <w:p w14:paraId="2688EB17" w14:textId="77777777" w:rsidR="009D0AA9" w:rsidRPr="000C4362" w:rsidRDefault="009D0AA9" w:rsidP="009D0AA9">
            <w:pPr>
              <w:ind w:left="-320"/>
              <w:jc w:val="center"/>
              <w:rPr>
                <w:b/>
                <w:bCs/>
                <w:color w:val="404040"/>
                <w:sz w:val="12"/>
                <w:szCs w:val="12"/>
              </w:rPr>
            </w:pPr>
            <w:r w:rsidRPr="000C4362">
              <w:rPr>
                <w:b/>
                <w:bCs/>
                <w:color w:val="FFFFFF"/>
                <w:sz w:val="12"/>
                <w:szCs w:val="12"/>
              </w:rPr>
              <w:t>Awards For Performance</w:t>
            </w:r>
          </w:p>
        </w:tc>
        <w:tc>
          <w:tcPr>
            <w:tcW w:w="642" w:type="dxa"/>
            <w:vMerge w:val="restart"/>
            <w:shd w:val="clear" w:color="auto" w:fill="E56671"/>
          </w:tcPr>
          <w:p w14:paraId="6DAF8D5F" w14:textId="77777777" w:rsidR="009D0AA9" w:rsidRPr="000C4362" w:rsidRDefault="009D0AA9" w:rsidP="009D0AA9">
            <w:pPr>
              <w:jc w:val="center"/>
              <w:rPr>
                <w:b/>
                <w:bCs/>
                <w:color w:val="404040"/>
                <w:sz w:val="12"/>
                <w:szCs w:val="12"/>
              </w:rPr>
            </w:pPr>
            <w:r w:rsidRPr="000C4362">
              <w:rPr>
                <w:b/>
                <w:bCs/>
                <w:color w:val="404040"/>
                <w:sz w:val="12"/>
                <w:szCs w:val="12"/>
              </w:rPr>
              <w:t>Award For Long Service</w:t>
            </w:r>
          </w:p>
        </w:tc>
        <w:tc>
          <w:tcPr>
            <w:tcW w:w="3003" w:type="dxa"/>
            <w:gridSpan w:val="4"/>
            <w:shd w:val="clear" w:color="auto" w:fill="FE8364"/>
          </w:tcPr>
          <w:p w14:paraId="02CF6250" w14:textId="77777777" w:rsidR="009D0AA9" w:rsidRPr="000C4362" w:rsidRDefault="009D0AA9" w:rsidP="009D0AA9">
            <w:pPr>
              <w:jc w:val="center"/>
              <w:rPr>
                <w:b/>
                <w:bCs/>
                <w:color w:val="404040"/>
                <w:sz w:val="12"/>
                <w:szCs w:val="12"/>
              </w:rPr>
            </w:pPr>
            <w:r w:rsidRPr="000C4362">
              <w:rPr>
                <w:b/>
                <w:bCs/>
                <w:color w:val="404040"/>
                <w:sz w:val="12"/>
                <w:szCs w:val="12"/>
              </w:rPr>
              <w:t>Awards For One YASH</w:t>
            </w:r>
          </w:p>
        </w:tc>
        <w:tc>
          <w:tcPr>
            <w:tcW w:w="893" w:type="dxa"/>
            <w:shd w:val="clear" w:color="auto" w:fill="FEA757"/>
          </w:tcPr>
          <w:p w14:paraId="68FB40A5" w14:textId="77777777" w:rsidR="009D0AA9" w:rsidRPr="000C4362" w:rsidRDefault="009D0AA9" w:rsidP="009D0AA9">
            <w:pPr>
              <w:jc w:val="center"/>
              <w:rPr>
                <w:b/>
                <w:bCs/>
                <w:color w:val="404040"/>
                <w:sz w:val="12"/>
                <w:szCs w:val="12"/>
              </w:rPr>
            </w:pPr>
            <w:r w:rsidRPr="000C4362">
              <w:rPr>
                <w:b/>
                <w:bCs/>
                <w:color w:val="404040"/>
                <w:sz w:val="12"/>
                <w:szCs w:val="12"/>
              </w:rPr>
              <w:t>Awards For On The Spot Recognition</w:t>
            </w:r>
          </w:p>
        </w:tc>
        <w:tc>
          <w:tcPr>
            <w:tcW w:w="776" w:type="dxa"/>
            <w:gridSpan w:val="2"/>
            <w:shd w:val="clear" w:color="auto" w:fill="FFCE56"/>
          </w:tcPr>
          <w:p w14:paraId="09EBF2E2" w14:textId="77777777" w:rsidR="009D0AA9" w:rsidRPr="000C4362" w:rsidRDefault="009D0AA9" w:rsidP="009D0AA9">
            <w:pPr>
              <w:jc w:val="center"/>
              <w:rPr>
                <w:b/>
                <w:bCs/>
                <w:color w:val="404040"/>
                <w:sz w:val="12"/>
                <w:szCs w:val="12"/>
              </w:rPr>
            </w:pPr>
            <w:r w:rsidRPr="000C4362">
              <w:rPr>
                <w:b/>
                <w:bCs/>
                <w:color w:val="404040"/>
                <w:sz w:val="12"/>
                <w:szCs w:val="12"/>
              </w:rPr>
              <w:t>Awards To Recognize Culture</w:t>
            </w:r>
          </w:p>
        </w:tc>
      </w:tr>
      <w:tr w:rsidR="009D0AA9" w:rsidRPr="000C4362" w14:paraId="4F86F4E4" w14:textId="77777777" w:rsidTr="009D0AA9">
        <w:trPr>
          <w:gridAfter w:val="1"/>
          <w:wAfter w:w="18" w:type="dxa"/>
          <w:trHeight w:val="295"/>
        </w:trPr>
        <w:tc>
          <w:tcPr>
            <w:tcW w:w="808" w:type="dxa"/>
            <w:shd w:val="clear" w:color="auto" w:fill="5F293E"/>
          </w:tcPr>
          <w:p w14:paraId="6D289DD3" w14:textId="77777777" w:rsidR="009D0AA9" w:rsidRPr="000C4362" w:rsidRDefault="009D0AA9" w:rsidP="009D0AA9">
            <w:pPr>
              <w:jc w:val="center"/>
              <w:rPr>
                <w:color w:val="FFFFFF"/>
                <w:sz w:val="12"/>
                <w:szCs w:val="12"/>
              </w:rPr>
            </w:pPr>
            <w:r w:rsidRPr="000C4362">
              <w:rPr>
                <w:color w:val="FFFFFF"/>
                <w:sz w:val="12"/>
                <w:szCs w:val="12"/>
              </w:rPr>
              <w:t>Technology</w:t>
            </w:r>
          </w:p>
        </w:tc>
        <w:tc>
          <w:tcPr>
            <w:tcW w:w="740" w:type="dxa"/>
            <w:shd w:val="clear" w:color="auto" w:fill="71314A"/>
          </w:tcPr>
          <w:p w14:paraId="4A3B9F16" w14:textId="77777777" w:rsidR="009D0AA9" w:rsidRPr="000C4362" w:rsidRDefault="009D0AA9" w:rsidP="009D0AA9">
            <w:pPr>
              <w:jc w:val="center"/>
              <w:rPr>
                <w:color w:val="FFFFFF"/>
                <w:sz w:val="12"/>
                <w:szCs w:val="12"/>
              </w:rPr>
            </w:pPr>
            <w:r w:rsidRPr="000C4362">
              <w:rPr>
                <w:color w:val="FFFFFF"/>
                <w:sz w:val="12"/>
                <w:szCs w:val="12"/>
              </w:rPr>
              <w:t>Pre-Sales</w:t>
            </w:r>
          </w:p>
        </w:tc>
        <w:tc>
          <w:tcPr>
            <w:tcW w:w="922" w:type="dxa"/>
            <w:shd w:val="clear" w:color="auto" w:fill="974262"/>
          </w:tcPr>
          <w:p w14:paraId="6C52FD82" w14:textId="77777777" w:rsidR="009D0AA9" w:rsidRPr="000C4362" w:rsidRDefault="009D0AA9" w:rsidP="009D0AA9">
            <w:pPr>
              <w:jc w:val="center"/>
              <w:rPr>
                <w:color w:val="FFFFFF"/>
                <w:sz w:val="12"/>
                <w:szCs w:val="12"/>
              </w:rPr>
            </w:pPr>
            <w:r w:rsidRPr="000C4362">
              <w:rPr>
                <w:color w:val="FFFFFF"/>
                <w:sz w:val="12"/>
                <w:szCs w:val="12"/>
              </w:rPr>
              <w:t>Sales</w:t>
            </w:r>
          </w:p>
        </w:tc>
        <w:tc>
          <w:tcPr>
            <w:tcW w:w="812" w:type="dxa"/>
            <w:shd w:val="clear" w:color="auto" w:fill="CA7595"/>
          </w:tcPr>
          <w:p w14:paraId="46D4615B" w14:textId="77777777" w:rsidR="009D0AA9" w:rsidRPr="000C4362" w:rsidRDefault="009D0AA9" w:rsidP="009D0AA9">
            <w:pPr>
              <w:jc w:val="center"/>
              <w:rPr>
                <w:color w:val="FFFFFF"/>
                <w:sz w:val="12"/>
                <w:szCs w:val="12"/>
              </w:rPr>
            </w:pPr>
            <w:r w:rsidRPr="000C4362">
              <w:rPr>
                <w:color w:val="FFFFFF"/>
                <w:sz w:val="12"/>
                <w:szCs w:val="12"/>
              </w:rPr>
              <w:t>Marketing</w:t>
            </w:r>
          </w:p>
        </w:tc>
        <w:tc>
          <w:tcPr>
            <w:tcW w:w="743" w:type="dxa"/>
            <w:shd w:val="clear" w:color="auto" w:fill="D797B0"/>
          </w:tcPr>
          <w:p w14:paraId="5CA7C715" w14:textId="77777777" w:rsidR="009D0AA9" w:rsidRPr="000C4362" w:rsidRDefault="009D0AA9" w:rsidP="009D0AA9">
            <w:pPr>
              <w:jc w:val="center"/>
              <w:rPr>
                <w:color w:val="404040"/>
                <w:sz w:val="12"/>
                <w:szCs w:val="12"/>
              </w:rPr>
            </w:pPr>
            <w:r w:rsidRPr="000C4362">
              <w:rPr>
                <w:color w:val="404040"/>
                <w:sz w:val="12"/>
                <w:szCs w:val="12"/>
              </w:rPr>
              <w:t>SSG</w:t>
            </w:r>
          </w:p>
        </w:tc>
        <w:tc>
          <w:tcPr>
            <w:tcW w:w="602" w:type="dxa"/>
            <w:shd w:val="clear" w:color="auto" w:fill="E5BACA"/>
          </w:tcPr>
          <w:p w14:paraId="2B8D6777" w14:textId="77777777" w:rsidR="009D0AA9" w:rsidRPr="000C4362" w:rsidRDefault="009D0AA9" w:rsidP="009D0AA9">
            <w:pPr>
              <w:jc w:val="center"/>
              <w:rPr>
                <w:color w:val="404040"/>
                <w:sz w:val="12"/>
                <w:szCs w:val="12"/>
              </w:rPr>
            </w:pPr>
            <w:r w:rsidRPr="000C4362">
              <w:rPr>
                <w:color w:val="404040"/>
                <w:sz w:val="12"/>
                <w:szCs w:val="12"/>
              </w:rPr>
              <w:t>Client Side</w:t>
            </w:r>
          </w:p>
        </w:tc>
        <w:tc>
          <w:tcPr>
            <w:tcW w:w="642" w:type="dxa"/>
            <w:vMerge/>
            <w:shd w:val="clear" w:color="auto" w:fill="E56671"/>
          </w:tcPr>
          <w:p w14:paraId="6AC71D37" w14:textId="77777777" w:rsidR="009D0AA9" w:rsidRPr="000C4362" w:rsidRDefault="009D0AA9" w:rsidP="009D0AA9">
            <w:pPr>
              <w:jc w:val="center"/>
              <w:rPr>
                <w:color w:val="404040"/>
                <w:sz w:val="12"/>
                <w:szCs w:val="12"/>
              </w:rPr>
            </w:pPr>
          </w:p>
        </w:tc>
        <w:tc>
          <w:tcPr>
            <w:tcW w:w="743" w:type="dxa"/>
            <w:shd w:val="clear" w:color="auto" w:fill="CB6950"/>
          </w:tcPr>
          <w:p w14:paraId="73B8B0C7" w14:textId="77777777" w:rsidR="009D0AA9" w:rsidRPr="000C4362" w:rsidRDefault="009D0AA9" w:rsidP="009D0AA9">
            <w:pPr>
              <w:jc w:val="center"/>
              <w:rPr>
                <w:color w:val="FFFFFF"/>
                <w:sz w:val="12"/>
                <w:szCs w:val="12"/>
              </w:rPr>
            </w:pPr>
            <w:r w:rsidRPr="000C4362">
              <w:rPr>
                <w:color w:val="FFFFFF"/>
                <w:sz w:val="12"/>
                <w:szCs w:val="12"/>
              </w:rPr>
              <w:t>Extra Mile</w:t>
            </w:r>
          </w:p>
        </w:tc>
        <w:tc>
          <w:tcPr>
            <w:tcW w:w="915" w:type="dxa"/>
            <w:shd w:val="clear" w:color="auto" w:fill="E5765A"/>
          </w:tcPr>
          <w:p w14:paraId="0F62AE6B" w14:textId="77777777" w:rsidR="009D0AA9" w:rsidRPr="000C4362" w:rsidRDefault="009D0AA9" w:rsidP="009D0AA9">
            <w:pPr>
              <w:jc w:val="center"/>
              <w:rPr>
                <w:color w:val="FFFFFF"/>
                <w:sz w:val="12"/>
                <w:szCs w:val="12"/>
              </w:rPr>
            </w:pPr>
            <w:r w:rsidRPr="000C4362">
              <w:rPr>
                <w:color w:val="FFFFFF"/>
                <w:sz w:val="12"/>
                <w:szCs w:val="12"/>
              </w:rPr>
              <w:t>Learning &amp; Development</w:t>
            </w:r>
          </w:p>
        </w:tc>
        <w:tc>
          <w:tcPr>
            <w:tcW w:w="757" w:type="dxa"/>
            <w:shd w:val="clear" w:color="auto" w:fill="FE9C83"/>
          </w:tcPr>
          <w:p w14:paraId="57C9F68B" w14:textId="77777777" w:rsidR="009D0AA9" w:rsidRPr="000C4362" w:rsidRDefault="009D0AA9" w:rsidP="009D0AA9">
            <w:pPr>
              <w:jc w:val="center"/>
              <w:rPr>
                <w:color w:val="404040"/>
                <w:sz w:val="12"/>
                <w:szCs w:val="12"/>
              </w:rPr>
            </w:pPr>
            <w:r w:rsidRPr="000C4362">
              <w:rPr>
                <w:color w:val="404040"/>
                <w:sz w:val="12"/>
                <w:szCs w:val="12"/>
              </w:rPr>
              <w:t>CSR</w:t>
            </w:r>
          </w:p>
        </w:tc>
        <w:tc>
          <w:tcPr>
            <w:tcW w:w="586" w:type="dxa"/>
            <w:shd w:val="clear" w:color="auto" w:fill="FFC1B2"/>
          </w:tcPr>
          <w:p w14:paraId="7A040AC2" w14:textId="77777777" w:rsidR="009D0AA9" w:rsidRPr="000C4362" w:rsidRDefault="009D0AA9" w:rsidP="009D0AA9">
            <w:pPr>
              <w:jc w:val="center"/>
              <w:rPr>
                <w:color w:val="404040"/>
                <w:sz w:val="12"/>
                <w:szCs w:val="12"/>
              </w:rPr>
            </w:pPr>
            <w:r w:rsidRPr="000C4362">
              <w:rPr>
                <w:color w:val="404040"/>
                <w:sz w:val="12"/>
                <w:szCs w:val="12"/>
              </w:rPr>
              <w:t>TAC</w:t>
            </w:r>
          </w:p>
        </w:tc>
        <w:tc>
          <w:tcPr>
            <w:tcW w:w="893" w:type="dxa"/>
            <w:shd w:val="clear" w:color="auto" w:fill="FEC189"/>
          </w:tcPr>
          <w:p w14:paraId="081DB3A2" w14:textId="77777777" w:rsidR="009D0AA9" w:rsidRPr="000C4362" w:rsidRDefault="009D0AA9" w:rsidP="009D0AA9">
            <w:pPr>
              <w:jc w:val="center"/>
              <w:rPr>
                <w:color w:val="404040"/>
                <w:sz w:val="12"/>
                <w:szCs w:val="12"/>
              </w:rPr>
            </w:pPr>
            <w:r w:rsidRPr="000C4362">
              <w:rPr>
                <w:color w:val="404040"/>
                <w:sz w:val="12"/>
                <w:szCs w:val="12"/>
              </w:rPr>
              <w:t>Spotlight</w:t>
            </w:r>
          </w:p>
        </w:tc>
        <w:tc>
          <w:tcPr>
            <w:tcW w:w="765" w:type="dxa"/>
            <w:shd w:val="clear" w:color="auto" w:fill="FFDD89"/>
          </w:tcPr>
          <w:p w14:paraId="76810AC4" w14:textId="77777777" w:rsidR="009D0AA9" w:rsidRPr="000C4362" w:rsidRDefault="009D0AA9" w:rsidP="009D0AA9">
            <w:pPr>
              <w:jc w:val="center"/>
              <w:rPr>
                <w:color w:val="404040"/>
                <w:sz w:val="12"/>
                <w:szCs w:val="12"/>
              </w:rPr>
            </w:pPr>
            <w:r w:rsidRPr="000C4362">
              <w:rPr>
                <w:color w:val="404040"/>
                <w:sz w:val="12"/>
                <w:szCs w:val="12"/>
              </w:rPr>
              <w:t>Kudos</w:t>
            </w:r>
          </w:p>
        </w:tc>
      </w:tr>
      <w:tr w:rsidR="009D0AA9" w:rsidRPr="000C4362" w14:paraId="21FC8961" w14:textId="77777777" w:rsidTr="009D0AA9">
        <w:trPr>
          <w:gridAfter w:val="1"/>
          <w:wAfter w:w="18" w:type="dxa"/>
          <w:trHeight w:val="607"/>
        </w:trPr>
        <w:tc>
          <w:tcPr>
            <w:tcW w:w="808" w:type="dxa"/>
            <w:shd w:val="clear" w:color="auto" w:fill="5F293E"/>
          </w:tcPr>
          <w:p w14:paraId="076DBA0E" w14:textId="77777777" w:rsidR="009D0AA9" w:rsidRPr="000C4362" w:rsidRDefault="009D0AA9" w:rsidP="009D0AA9">
            <w:pPr>
              <w:jc w:val="center"/>
              <w:rPr>
                <w:color w:val="FFFFFF"/>
                <w:sz w:val="12"/>
                <w:szCs w:val="12"/>
              </w:rPr>
            </w:pPr>
            <w:r w:rsidRPr="000C4362">
              <w:rPr>
                <w:color w:val="FFFFFF"/>
                <w:sz w:val="12"/>
                <w:szCs w:val="12"/>
              </w:rPr>
              <w:t>Star Achiever</w:t>
            </w:r>
          </w:p>
        </w:tc>
        <w:tc>
          <w:tcPr>
            <w:tcW w:w="740" w:type="dxa"/>
            <w:shd w:val="clear" w:color="auto" w:fill="71314A"/>
          </w:tcPr>
          <w:p w14:paraId="17875BCB" w14:textId="77777777" w:rsidR="009D0AA9" w:rsidRPr="000C4362" w:rsidRDefault="009D0AA9" w:rsidP="009D0AA9">
            <w:pPr>
              <w:jc w:val="center"/>
              <w:rPr>
                <w:color w:val="FFFFFF"/>
                <w:sz w:val="12"/>
                <w:szCs w:val="12"/>
              </w:rPr>
            </w:pPr>
            <w:r w:rsidRPr="000C4362">
              <w:rPr>
                <w:color w:val="FFFFFF"/>
                <w:sz w:val="12"/>
                <w:szCs w:val="12"/>
              </w:rPr>
              <w:t>Golden Pitch</w:t>
            </w:r>
          </w:p>
        </w:tc>
        <w:tc>
          <w:tcPr>
            <w:tcW w:w="922" w:type="dxa"/>
            <w:shd w:val="clear" w:color="auto" w:fill="974262"/>
          </w:tcPr>
          <w:p w14:paraId="3ED930C5" w14:textId="77777777" w:rsidR="009D0AA9" w:rsidRPr="000C4362" w:rsidRDefault="009D0AA9" w:rsidP="009D0AA9">
            <w:pPr>
              <w:jc w:val="center"/>
              <w:rPr>
                <w:color w:val="FFFFFF"/>
                <w:sz w:val="12"/>
                <w:szCs w:val="12"/>
              </w:rPr>
            </w:pPr>
            <w:r w:rsidRPr="000C4362">
              <w:rPr>
                <w:color w:val="FFFFFF"/>
                <w:sz w:val="12"/>
                <w:szCs w:val="12"/>
              </w:rPr>
              <w:t>Sales Shark</w:t>
            </w:r>
          </w:p>
        </w:tc>
        <w:tc>
          <w:tcPr>
            <w:tcW w:w="812" w:type="dxa"/>
            <w:shd w:val="clear" w:color="auto" w:fill="CA7595"/>
          </w:tcPr>
          <w:p w14:paraId="2D30CDFC" w14:textId="77777777" w:rsidR="009D0AA9" w:rsidRPr="000C4362" w:rsidRDefault="009D0AA9" w:rsidP="009D0AA9">
            <w:pPr>
              <w:jc w:val="center"/>
              <w:rPr>
                <w:color w:val="FFFFFF"/>
                <w:sz w:val="12"/>
                <w:szCs w:val="12"/>
              </w:rPr>
            </w:pPr>
            <w:r w:rsidRPr="000C4362">
              <w:rPr>
                <w:color w:val="FFFFFF"/>
                <w:sz w:val="12"/>
                <w:szCs w:val="12"/>
              </w:rPr>
              <w:t>Stellar Success</w:t>
            </w:r>
          </w:p>
        </w:tc>
        <w:tc>
          <w:tcPr>
            <w:tcW w:w="743" w:type="dxa"/>
            <w:shd w:val="clear" w:color="auto" w:fill="D797B0"/>
          </w:tcPr>
          <w:p w14:paraId="445AFCE9" w14:textId="77777777" w:rsidR="009D0AA9" w:rsidRPr="000C4362" w:rsidRDefault="009D0AA9" w:rsidP="009D0AA9">
            <w:pPr>
              <w:jc w:val="center"/>
              <w:rPr>
                <w:color w:val="404040"/>
                <w:sz w:val="12"/>
                <w:szCs w:val="12"/>
              </w:rPr>
            </w:pPr>
            <w:r w:rsidRPr="000C4362">
              <w:rPr>
                <w:color w:val="404040"/>
                <w:sz w:val="12"/>
                <w:szCs w:val="12"/>
              </w:rPr>
              <w:t>Superstar</w:t>
            </w:r>
          </w:p>
        </w:tc>
        <w:tc>
          <w:tcPr>
            <w:tcW w:w="602" w:type="dxa"/>
            <w:shd w:val="clear" w:color="auto" w:fill="E5BACA"/>
          </w:tcPr>
          <w:p w14:paraId="71A5519B" w14:textId="77777777" w:rsidR="009D0AA9" w:rsidRPr="000C4362" w:rsidRDefault="009D0AA9" w:rsidP="009D0AA9">
            <w:pPr>
              <w:jc w:val="center"/>
              <w:rPr>
                <w:color w:val="404040"/>
                <w:sz w:val="12"/>
                <w:szCs w:val="12"/>
              </w:rPr>
            </w:pPr>
          </w:p>
          <w:p w14:paraId="6E3894C7" w14:textId="77777777" w:rsidR="009D0AA9" w:rsidRPr="000C4362" w:rsidRDefault="009D0AA9" w:rsidP="009D0AA9">
            <w:pPr>
              <w:jc w:val="center"/>
              <w:rPr>
                <w:color w:val="404040"/>
                <w:sz w:val="12"/>
                <w:szCs w:val="12"/>
              </w:rPr>
            </w:pPr>
            <w:r w:rsidRPr="000C4362">
              <w:rPr>
                <w:color w:val="404040"/>
                <w:sz w:val="12"/>
                <w:szCs w:val="12"/>
              </w:rPr>
              <w:t>Prime Player</w:t>
            </w:r>
          </w:p>
        </w:tc>
        <w:tc>
          <w:tcPr>
            <w:tcW w:w="642" w:type="dxa"/>
            <w:vMerge w:val="restart"/>
            <w:shd w:val="clear" w:color="auto" w:fill="ED949C"/>
            <w:textDirection w:val="btLr"/>
          </w:tcPr>
          <w:p w14:paraId="0BB07EAC" w14:textId="77777777" w:rsidR="009D0AA9" w:rsidRPr="000C4362" w:rsidRDefault="009D0AA9" w:rsidP="009D0AA9">
            <w:pPr>
              <w:spacing w:before="240"/>
              <w:ind w:left="113" w:right="113"/>
              <w:jc w:val="center"/>
              <w:rPr>
                <w:color w:val="404040"/>
                <w:sz w:val="12"/>
                <w:szCs w:val="12"/>
              </w:rPr>
            </w:pPr>
            <w:r w:rsidRPr="000C4362">
              <w:rPr>
                <w:color w:val="404040"/>
                <w:sz w:val="12"/>
                <w:szCs w:val="12"/>
              </w:rPr>
              <w:t>Long Service Award</w:t>
            </w:r>
          </w:p>
        </w:tc>
        <w:tc>
          <w:tcPr>
            <w:tcW w:w="743" w:type="dxa"/>
            <w:shd w:val="clear" w:color="auto" w:fill="CB6950"/>
          </w:tcPr>
          <w:p w14:paraId="0CF84103" w14:textId="77777777" w:rsidR="009D0AA9" w:rsidRPr="000C4362" w:rsidRDefault="009D0AA9" w:rsidP="009D0AA9">
            <w:pPr>
              <w:jc w:val="center"/>
              <w:rPr>
                <w:color w:val="FFFFFF"/>
                <w:sz w:val="12"/>
                <w:szCs w:val="12"/>
              </w:rPr>
            </w:pPr>
            <w:r w:rsidRPr="000C4362">
              <w:rPr>
                <w:color w:val="FFFFFF"/>
                <w:sz w:val="12"/>
                <w:szCs w:val="12"/>
              </w:rPr>
              <w:t>Samaritan</w:t>
            </w:r>
          </w:p>
        </w:tc>
        <w:tc>
          <w:tcPr>
            <w:tcW w:w="915" w:type="dxa"/>
            <w:shd w:val="clear" w:color="auto" w:fill="E5765A"/>
          </w:tcPr>
          <w:p w14:paraId="2AE2D03B" w14:textId="77777777" w:rsidR="009D0AA9" w:rsidRPr="000C4362" w:rsidRDefault="009D0AA9" w:rsidP="009D0AA9">
            <w:pPr>
              <w:jc w:val="center"/>
              <w:rPr>
                <w:color w:val="FFFFFF"/>
                <w:sz w:val="12"/>
                <w:szCs w:val="12"/>
              </w:rPr>
            </w:pPr>
            <w:r w:rsidRPr="000C4362">
              <w:rPr>
                <w:color w:val="FFFFFF"/>
                <w:sz w:val="12"/>
                <w:szCs w:val="12"/>
              </w:rPr>
              <w:t>Outstanding New Trainer</w:t>
            </w:r>
          </w:p>
        </w:tc>
        <w:tc>
          <w:tcPr>
            <w:tcW w:w="757" w:type="dxa"/>
            <w:shd w:val="clear" w:color="auto" w:fill="FE9C83"/>
          </w:tcPr>
          <w:p w14:paraId="5A5B2D7E" w14:textId="77777777" w:rsidR="009D0AA9" w:rsidRPr="000C4362" w:rsidRDefault="009D0AA9" w:rsidP="009D0AA9">
            <w:pPr>
              <w:jc w:val="center"/>
              <w:rPr>
                <w:color w:val="404040"/>
                <w:sz w:val="12"/>
                <w:szCs w:val="12"/>
              </w:rPr>
            </w:pPr>
            <w:r w:rsidRPr="000C4362">
              <w:rPr>
                <w:color w:val="404040"/>
                <w:sz w:val="12"/>
                <w:szCs w:val="12"/>
              </w:rPr>
              <w:t>CSR Impact Maker</w:t>
            </w:r>
          </w:p>
        </w:tc>
        <w:tc>
          <w:tcPr>
            <w:tcW w:w="586" w:type="dxa"/>
            <w:shd w:val="clear" w:color="auto" w:fill="FFC1B2"/>
          </w:tcPr>
          <w:p w14:paraId="76ED0E3E" w14:textId="77777777" w:rsidR="009D0AA9" w:rsidRPr="000C4362" w:rsidRDefault="009D0AA9" w:rsidP="009D0AA9">
            <w:pPr>
              <w:jc w:val="center"/>
              <w:rPr>
                <w:color w:val="404040"/>
                <w:sz w:val="12"/>
                <w:szCs w:val="12"/>
              </w:rPr>
            </w:pPr>
            <w:r w:rsidRPr="000C4362">
              <w:rPr>
                <w:color w:val="404040"/>
                <w:sz w:val="12"/>
                <w:szCs w:val="12"/>
              </w:rPr>
              <w:t>Full Day Walk-In</w:t>
            </w:r>
          </w:p>
        </w:tc>
        <w:tc>
          <w:tcPr>
            <w:tcW w:w="893" w:type="dxa"/>
            <w:shd w:val="clear" w:color="auto" w:fill="FEC189"/>
          </w:tcPr>
          <w:p w14:paraId="7F4847B2" w14:textId="77777777" w:rsidR="009D0AA9" w:rsidRPr="000C4362" w:rsidRDefault="009D0AA9" w:rsidP="009D0AA9">
            <w:pPr>
              <w:jc w:val="center"/>
              <w:rPr>
                <w:color w:val="404040"/>
                <w:sz w:val="12"/>
                <w:szCs w:val="12"/>
              </w:rPr>
            </w:pPr>
            <w:r w:rsidRPr="000C4362">
              <w:rPr>
                <w:color w:val="404040"/>
                <w:sz w:val="12"/>
                <w:szCs w:val="12"/>
              </w:rPr>
              <w:t>Business Leaders</w:t>
            </w:r>
          </w:p>
        </w:tc>
        <w:tc>
          <w:tcPr>
            <w:tcW w:w="765" w:type="dxa"/>
            <w:shd w:val="clear" w:color="auto" w:fill="FFDD89"/>
          </w:tcPr>
          <w:p w14:paraId="12F37C84" w14:textId="77777777" w:rsidR="009D0AA9" w:rsidRPr="000C4362" w:rsidRDefault="009D0AA9" w:rsidP="009D0AA9">
            <w:pPr>
              <w:jc w:val="center"/>
              <w:rPr>
                <w:color w:val="404040"/>
                <w:sz w:val="12"/>
                <w:szCs w:val="12"/>
              </w:rPr>
            </w:pPr>
            <w:r w:rsidRPr="000C4362">
              <w:rPr>
                <w:color w:val="404040"/>
                <w:sz w:val="12"/>
                <w:szCs w:val="12"/>
              </w:rPr>
              <w:t>Thank You</w:t>
            </w:r>
          </w:p>
        </w:tc>
      </w:tr>
      <w:tr w:rsidR="009D0AA9" w:rsidRPr="000C4362" w14:paraId="50F9B6D5" w14:textId="77777777" w:rsidTr="009D0AA9">
        <w:trPr>
          <w:gridAfter w:val="1"/>
          <w:wAfter w:w="18" w:type="dxa"/>
          <w:trHeight w:val="607"/>
        </w:trPr>
        <w:tc>
          <w:tcPr>
            <w:tcW w:w="808" w:type="dxa"/>
            <w:shd w:val="clear" w:color="auto" w:fill="5F293E"/>
          </w:tcPr>
          <w:p w14:paraId="702F1545" w14:textId="77777777" w:rsidR="009D0AA9" w:rsidRPr="000C4362" w:rsidRDefault="009D0AA9" w:rsidP="009D0AA9">
            <w:pPr>
              <w:jc w:val="center"/>
              <w:rPr>
                <w:color w:val="FFFFFF"/>
                <w:sz w:val="12"/>
                <w:szCs w:val="12"/>
              </w:rPr>
            </w:pPr>
            <w:r w:rsidRPr="000C4362">
              <w:rPr>
                <w:color w:val="FFFFFF"/>
                <w:sz w:val="12"/>
                <w:szCs w:val="12"/>
              </w:rPr>
              <w:t>Superstar</w:t>
            </w:r>
          </w:p>
        </w:tc>
        <w:tc>
          <w:tcPr>
            <w:tcW w:w="740" w:type="dxa"/>
            <w:shd w:val="clear" w:color="auto" w:fill="71314A"/>
          </w:tcPr>
          <w:p w14:paraId="594FD966" w14:textId="77777777" w:rsidR="009D0AA9" w:rsidRPr="000C4362" w:rsidRDefault="009D0AA9" w:rsidP="009D0AA9">
            <w:pPr>
              <w:jc w:val="center"/>
              <w:rPr>
                <w:color w:val="FFFFFF"/>
                <w:sz w:val="12"/>
                <w:szCs w:val="12"/>
              </w:rPr>
            </w:pPr>
            <w:r w:rsidRPr="000C4362">
              <w:rPr>
                <w:color w:val="FFFFFF"/>
                <w:sz w:val="12"/>
                <w:szCs w:val="12"/>
              </w:rPr>
              <w:t>Data Miner</w:t>
            </w:r>
          </w:p>
        </w:tc>
        <w:tc>
          <w:tcPr>
            <w:tcW w:w="922" w:type="dxa"/>
            <w:shd w:val="clear" w:color="auto" w:fill="974262"/>
          </w:tcPr>
          <w:p w14:paraId="6753F618" w14:textId="77777777" w:rsidR="009D0AA9" w:rsidRPr="000C4362" w:rsidRDefault="009D0AA9" w:rsidP="009D0AA9">
            <w:pPr>
              <w:jc w:val="center"/>
              <w:rPr>
                <w:color w:val="FFFFFF"/>
                <w:sz w:val="12"/>
                <w:szCs w:val="12"/>
              </w:rPr>
            </w:pPr>
            <w:r w:rsidRPr="000C4362">
              <w:rPr>
                <w:color w:val="FFFFFF"/>
                <w:sz w:val="12"/>
                <w:szCs w:val="12"/>
              </w:rPr>
              <w:t>Never Say Never</w:t>
            </w:r>
          </w:p>
        </w:tc>
        <w:tc>
          <w:tcPr>
            <w:tcW w:w="812" w:type="dxa"/>
            <w:shd w:val="clear" w:color="auto" w:fill="CA7595"/>
          </w:tcPr>
          <w:p w14:paraId="1B14E0F8" w14:textId="77777777" w:rsidR="009D0AA9" w:rsidRPr="000C4362" w:rsidRDefault="009D0AA9" w:rsidP="009D0AA9">
            <w:pPr>
              <w:jc w:val="center"/>
              <w:rPr>
                <w:color w:val="FFFFFF"/>
                <w:sz w:val="12"/>
                <w:szCs w:val="12"/>
              </w:rPr>
            </w:pPr>
            <w:r w:rsidRPr="000C4362">
              <w:rPr>
                <w:color w:val="FFFFFF"/>
                <w:sz w:val="12"/>
                <w:szCs w:val="12"/>
              </w:rPr>
              <w:t>Marketeers</w:t>
            </w:r>
          </w:p>
        </w:tc>
        <w:tc>
          <w:tcPr>
            <w:tcW w:w="743" w:type="dxa"/>
            <w:shd w:val="clear" w:color="auto" w:fill="D797B0"/>
          </w:tcPr>
          <w:p w14:paraId="0B07534D" w14:textId="77777777" w:rsidR="009D0AA9" w:rsidRPr="000C4362" w:rsidRDefault="009D0AA9" w:rsidP="009D0AA9">
            <w:pPr>
              <w:jc w:val="center"/>
              <w:rPr>
                <w:color w:val="404040"/>
                <w:sz w:val="12"/>
                <w:szCs w:val="12"/>
              </w:rPr>
            </w:pPr>
            <w:r w:rsidRPr="000C4362">
              <w:rPr>
                <w:color w:val="404040"/>
                <w:sz w:val="12"/>
                <w:szCs w:val="12"/>
              </w:rPr>
              <w:t>Subject Matter Expert</w:t>
            </w:r>
          </w:p>
        </w:tc>
        <w:tc>
          <w:tcPr>
            <w:tcW w:w="602" w:type="dxa"/>
            <w:shd w:val="clear" w:color="auto" w:fill="E5BACA"/>
          </w:tcPr>
          <w:p w14:paraId="33137635" w14:textId="77777777" w:rsidR="009D0AA9" w:rsidRPr="000C4362" w:rsidRDefault="009D0AA9" w:rsidP="009D0AA9">
            <w:pPr>
              <w:jc w:val="center"/>
              <w:rPr>
                <w:color w:val="404040"/>
                <w:sz w:val="12"/>
                <w:szCs w:val="12"/>
              </w:rPr>
            </w:pPr>
            <w:r w:rsidRPr="000C4362">
              <w:rPr>
                <w:color w:val="404040"/>
                <w:sz w:val="12"/>
                <w:szCs w:val="12"/>
              </w:rPr>
              <w:t>Shining Star</w:t>
            </w:r>
          </w:p>
        </w:tc>
        <w:tc>
          <w:tcPr>
            <w:tcW w:w="642" w:type="dxa"/>
            <w:vMerge/>
            <w:shd w:val="clear" w:color="auto" w:fill="ED949C"/>
          </w:tcPr>
          <w:p w14:paraId="0CAAA2CD" w14:textId="77777777" w:rsidR="009D0AA9" w:rsidRPr="000C4362" w:rsidRDefault="009D0AA9" w:rsidP="009D0AA9">
            <w:pPr>
              <w:jc w:val="center"/>
              <w:rPr>
                <w:color w:val="404040"/>
                <w:sz w:val="12"/>
                <w:szCs w:val="12"/>
              </w:rPr>
            </w:pPr>
          </w:p>
        </w:tc>
        <w:tc>
          <w:tcPr>
            <w:tcW w:w="743" w:type="dxa"/>
            <w:shd w:val="clear" w:color="auto" w:fill="CB6950"/>
          </w:tcPr>
          <w:p w14:paraId="09345A42" w14:textId="77777777" w:rsidR="009D0AA9" w:rsidRPr="000C4362" w:rsidRDefault="009D0AA9" w:rsidP="009D0AA9">
            <w:pPr>
              <w:jc w:val="center"/>
              <w:rPr>
                <w:color w:val="FFFFFF"/>
                <w:sz w:val="12"/>
                <w:szCs w:val="12"/>
              </w:rPr>
            </w:pPr>
            <w:r w:rsidRPr="000C4362">
              <w:rPr>
                <w:color w:val="FFFFFF"/>
                <w:sz w:val="12"/>
                <w:szCs w:val="12"/>
              </w:rPr>
              <w:t>Social Buzz</w:t>
            </w:r>
          </w:p>
        </w:tc>
        <w:tc>
          <w:tcPr>
            <w:tcW w:w="915" w:type="dxa"/>
            <w:shd w:val="clear" w:color="auto" w:fill="E5765A"/>
          </w:tcPr>
          <w:p w14:paraId="387749E7" w14:textId="77777777" w:rsidR="009D0AA9" w:rsidRPr="000C4362" w:rsidRDefault="009D0AA9" w:rsidP="009D0AA9">
            <w:pPr>
              <w:jc w:val="center"/>
              <w:rPr>
                <w:color w:val="FFFFFF"/>
                <w:sz w:val="12"/>
                <w:szCs w:val="12"/>
              </w:rPr>
            </w:pPr>
            <w:r w:rsidRPr="000C4362">
              <w:rPr>
                <w:color w:val="FFFFFF"/>
                <w:sz w:val="12"/>
                <w:szCs w:val="12"/>
              </w:rPr>
              <w:t>Excellence in Training Delivery</w:t>
            </w:r>
          </w:p>
        </w:tc>
        <w:tc>
          <w:tcPr>
            <w:tcW w:w="757" w:type="dxa"/>
            <w:shd w:val="clear" w:color="auto" w:fill="FE9C83"/>
          </w:tcPr>
          <w:p w14:paraId="535AF809" w14:textId="77777777" w:rsidR="009D0AA9" w:rsidRPr="000C4362" w:rsidRDefault="009D0AA9" w:rsidP="009D0AA9">
            <w:pPr>
              <w:jc w:val="center"/>
              <w:rPr>
                <w:color w:val="404040"/>
                <w:sz w:val="12"/>
                <w:szCs w:val="12"/>
              </w:rPr>
            </w:pPr>
            <w:r w:rsidRPr="000C4362">
              <w:rPr>
                <w:color w:val="404040"/>
                <w:sz w:val="12"/>
                <w:szCs w:val="12"/>
              </w:rPr>
              <w:t>CSR Trailblazer</w:t>
            </w:r>
          </w:p>
        </w:tc>
        <w:tc>
          <w:tcPr>
            <w:tcW w:w="586" w:type="dxa"/>
            <w:shd w:val="clear" w:color="auto" w:fill="FFC1B2"/>
          </w:tcPr>
          <w:p w14:paraId="63EA584B" w14:textId="77777777" w:rsidR="009D0AA9" w:rsidRPr="000C4362" w:rsidRDefault="009D0AA9" w:rsidP="009D0AA9">
            <w:pPr>
              <w:jc w:val="center"/>
              <w:rPr>
                <w:color w:val="404040"/>
                <w:sz w:val="12"/>
                <w:szCs w:val="12"/>
              </w:rPr>
            </w:pPr>
            <w:r w:rsidRPr="000C4362">
              <w:rPr>
                <w:color w:val="404040"/>
                <w:sz w:val="12"/>
                <w:szCs w:val="12"/>
              </w:rPr>
              <w:t>Half Day Walk-In</w:t>
            </w:r>
          </w:p>
        </w:tc>
        <w:tc>
          <w:tcPr>
            <w:tcW w:w="893" w:type="dxa"/>
            <w:shd w:val="clear" w:color="auto" w:fill="FEC189"/>
          </w:tcPr>
          <w:p w14:paraId="304A2C15" w14:textId="77777777" w:rsidR="009D0AA9" w:rsidRPr="000C4362" w:rsidRDefault="009D0AA9" w:rsidP="009D0AA9">
            <w:pPr>
              <w:jc w:val="center"/>
              <w:rPr>
                <w:color w:val="404040"/>
                <w:sz w:val="12"/>
                <w:szCs w:val="12"/>
              </w:rPr>
            </w:pPr>
            <w:r w:rsidRPr="000C4362">
              <w:rPr>
                <w:color w:val="404040"/>
                <w:sz w:val="12"/>
                <w:szCs w:val="12"/>
              </w:rPr>
              <w:t>Client Champion</w:t>
            </w:r>
          </w:p>
        </w:tc>
        <w:tc>
          <w:tcPr>
            <w:tcW w:w="765" w:type="dxa"/>
            <w:shd w:val="clear" w:color="auto" w:fill="FFDD89"/>
          </w:tcPr>
          <w:p w14:paraId="2889FE9E" w14:textId="77777777" w:rsidR="009D0AA9" w:rsidRPr="000C4362" w:rsidRDefault="009D0AA9" w:rsidP="009D0AA9">
            <w:pPr>
              <w:jc w:val="center"/>
              <w:rPr>
                <w:color w:val="404040"/>
                <w:sz w:val="12"/>
                <w:szCs w:val="12"/>
              </w:rPr>
            </w:pPr>
            <w:r w:rsidRPr="000C4362">
              <w:rPr>
                <w:color w:val="404040"/>
                <w:sz w:val="12"/>
                <w:szCs w:val="12"/>
              </w:rPr>
              <w:t>Team Player</w:t>
            </w:r>
          </w:p>
        </w:tc>
      </w:tr>
      <w:tr w:rsidR="009D0AA9" w:rsidRPr="000C4362" w14:paraId="3A3EB116" w14:textId="77777777" w:rsidTr="009D0AA9">
        <w:trPr>
          <w:gridAfter w:val="1"/>
          <w:wAfter w:w="18" w:type="dxa"/>
          <w:trHeight w:val="622"/>
        </w:trPr>
        <w:tc>
          <w:tcPr>
            <w:tcW w:w="808" w:type="dxa"/>
            <w:shd w:val="clear" w:color="auto" w:fill="5F293E"/>
          </w:tcPr>
          <w:p w14:paraId="16E7F581" w14:textId="77777777" w:rsidR="009D0AA9" w:rsidRPr="000C4362" w:rsidRDefault="009D0AA9" w:rsidP="009D0AA9">
            <w:pPr>
              <w:jc w:val="center"/>
              <w:rPr>
                <w:color w:val="FFFFFF"/>
                <w:sz w:val="12"/>
                <w:szCs w:val="12"/>
              </w:rPr>
            </w:pPr>
            <w:r w:rsidRPr="000C4362">
              <w:rPr>
                <w:color w:val="FFFFFF"/>
                <w:sz w:val="12"/>
                <w:szCs w:val="12"/>
              </w:rPr>
              <w:t>Guru Drona</w:t>
            </w:r>
          </w:p>
        </w:tc>
        <w:tc>
          <w:tcPr>
            <w:tcW w:w="740" w:type="dxa"/>
            <w:shd w:val="clear" w:color="auto" w:fill="71314A"/>
          </w:tcPr>
          <w:p w14:paraId="5BC20D75" w14:textId="77777777" w:rsidR="009D0AA9" w:rsidRPr="000C4362" w:rsidRDefault="009D0AA9" w:rsidP="009D0AA9">
            <w:pPr>
              <w:jc w:val="center"/>
              <w:rPr>
                <w:color w:val="FFFFFF"/>
                <w:sz w:val="12"/>
                <w:szCs w:val="12"/>
              </w:rPr>
            </w:pPr>
            <w:r w:rsidRPr="000C4362">
              <w:rPr>
                <w:color w:val="FFFFFF"/>
                <w:sz w:val="12"/>
                <w:szCs w:val="12"/>
              </w:rPr>
              <w:t>Influencer</w:t>
            </w:r>
          </w:p>
        </w:tc>
        <w:tc>
          <w:tcPr>
            <w:tcW w:w="922" w:type="dxa"/>
            <w:shd w:val="clear" w:color="auto" w:fill="974262"/>
          </w:tcPr>
          <w:p w14:paraId="3E8B392A" w14:textId="77777777" w:rsidR="009D0AA9" w:rsidRPr="000C4362" w:rsidRDefault="009D0AA9" w:rsidP="009D0AA9">
            <w:pPr>
              <w:jc w:val="center"/>
              <w:rPr>
                <w:color w:val="FFFFFF"/>
                <w:sz w:val="12"/>
                <w:szCs w:val="12"/>
              </w:rPr>
            </w:pPr>
            <w:r w:rsidRPr="000C4362">
              <w:rPr>
                <w:color w:val="FFFFFF"/>
                <w:sz w:val="12"/>
                <w:szCs w:val="12"/>
              </w:rPr>
              <w:t>Breakthrough Deal</w:t>
            </w:r>
          </w:p>
        </w:tc>
        <w:tc>
          <w:tcPr>
            <w:tcW w:w="812" w:type="dxa"/>
            <w:shd w:val="clear" w:color="auto" w:fill="CA7595"/>
          </w:tcPr>
          <w:p w14:paraId="7E1CDD2A" w14:textId="77777777" w:rsidR="009D0AA9" w:rsidRPr="000C4362" w:rsidRDefault="009D0AA9" w:rsidP="009D0AA9">
            <w:pPr>
              <w:jc w:val="center"/>
              <w:rPr>
                <w:color w:val="FFFFFF"/>
                <w:sz w:val="12"/>
                <w:szCs w:val="12"/>
              </w:rPr>
            </w:pPr>
            <w:r w:rsidRPr="000C4362">
              <w:rPr>
                <w:color w:val="FFFFFF"/>
                <w:sz w:val="12"/>
                <w:szCs w:val="12"/>
              </w:rPr>
              <w:t>Ace Of Alliance</w:t>
            </w:r>
          </w:p>
        </w:tc>
        <w:tc>
          <w:tcPr>
            <w:tcW w:w="743" w:type="dxa"/>
            <w:shd w:val="clear" w:color="auto" w:fill="D797B0"/>
          </w:tcPr>
          <w:p w14:paraId="345D9D74" w14:textId="77777777" w:rsidR="009D0AA9" w:rsidRPr="000C4362" w:rsidRDefault="009D0AA9" w:rsidP="009D0AA9">
            <w:pPr>
              <w:jc w:val="center"/>
              <w:rPr>
                <w:color w:val="404040"/>
                <w:sz w:val="12"/>
                <w:szCs w:val="12"/>
              </w:rPr>
            </w:pPr>
            <w:r w:rsidRPr="000C4362">
              <w:rPr>
                <w:color w:val="404040"/>
                <w:sz w:val="12"/>
                <w:szCs w:val="12"/>
              </w:rPr>
              <w:t>Rising Rookie</w:t>
            </w:r>
          </w:p>
        </w:tc>
        <w:tc>
          <w:tcPr>
            <w:tcW w:w="602" w:type="dxa"/>
          </w:tcPr>
          <w:p w14:paraId="066E3519" w14:textId="77777777" w:rsidR="009D0AA9" w:rsidRPr="000C4362" w:rsidRDefault="009D0AA9" w:rsidP="009D0AA9">
            <w:pPr>
              <w:jc w:val="center"/>
              <w:rPr>
                <w:color w:val="404040"/>
                <w:sz w:val="12"/>
                <w:szCs w:val="12"/>
              </w:rPr>
            </w:pPr>
          </w:p>
        </w:tc>
        <w:tc>
          <w:tcPr>
            <w:tcW w:w="642" w:type="dxa"/>
            <w:vMerge/>
            <w:shd w:val="clear" w:color="auto" w:fill="ED949C"/>
          </w:tcPr>
          <w:p w14:paraId="4CF7BE46" w14:textId="77777777" w:rsidR="009D0AA9" w:rsidRPr="000C4362" w:rsidRDefault="009D0AA9" w:rsidP="009D0AA9">
            <w:pPr>
              <w:jc w:val="center"/>
              <w:rPr>
                <w:color w:val="404040"/>
                <w:sz w:val="12"/>
                <w:szCs w:val="12"/>
              </w:rPr>
            </w:pPr>
          </w:p>
        </w:tc>
        <w:tc>
          <w:tcPr>
            <w:tcW w:w="743" w:type="dxa"/>
            <w:shd w:val="clear" w:color="auto" w:fill="CB6950"/>
          </w:tcPr>
          <w:p w14:paraId="574B5420" w14:textId="77777777" w:rsidR="009D0AA9" w:rsidRPr="000C4362" w:rsidRDefault="009D0AA9" w:rsidP="009D0AA9">
            <w:pPr>
              <w:jc w:val="center"/>
              <w:rPr>
                <w:color w:val="FFFFFF"/>
                <w:sz w:val="12"/>
                <w:szCs w:val="12"/>
              </w:rPr>
            </w:pPr>
            <w:r w:rsidRPr="000C4362">
              <w:rPr>
                <w:color w:val="FFFFFF"/>
                <w:sz w:val="12"/>
                <w:szCs w:val="12"/>
              </w:rPr>
              <w:t>Special Initiative</w:t>
            </w:r>
          </w:p>
        </w:tc>
        <w:tc>
          <w:tcPr>
            <w:tcW w:w="915" w:type="dxa"/>
            <w:shd w:val="clear" w:color="auto" w:fill="E5765A"/>
          </w:tcPr>
          <w:p w14:paraId="7FE74183" w14:textId="77777777" w:rsidR="009D0AA9" w:rsidRPr="000C4362" w:rsidRDefault="009D0AA9" w:rsidP="009D0AA9">
            <w:pPr>
              <w:jc w:val="center"/>
              <w:rPr>
                <w:color w:val="FFFFFF"/>
                <w:sz w:val="12"/>
                <w:szCs w:val="12"/>
              </w:rPr>
            </w:pPr>
            <w:r w:rsidRPr="000C4362">
              <w:rPr>
                <w:color w:val="FFFFFF"/>
                <w:sz w:val="12"/>
                <w:szCs w:val="12"/>
              </w:rPr>
              <w:t>Learning Innovation Award</w:t>
            </w:r>
          </w:p>
        </w:tc>
        <w:tc>
          <w:tcPr>
            <w:tcW w:w="757" w:type="dxa"/>
            <w:shd w:val="clear" w:color="auto" w:fill="FE9C83"/>
          </w:tcPr>
          <w:p w14:paraId="65C94263" w14:textId="77777777" w:rsidR="009D0AA9" w:rsidRPr="000C4362" w:rsidRDefault="009D0AA9" w:rsidP="009D0AA9">
            <w:pPr>
              <w:jc w:val="center"/>
              <w:rPr>
                <w:color w:val="404040"/>
                <w:sz w:val="12"/>
                <w:szCs w:val="12"/>
              </w:rPr>
            </w:pPr>
            <w:r w:rsidRPr="000C4362">
              <w:rPr>
                <w:color w:val="404040"/>
                <w:sz w:val="12"/>
                <w:szCs w:val="12"/>
              </w:rPr>
              <w:t>CSR Torch Bearer</w:t>
            </w:r>
          </w:p>
        </w:tc>
        <w:tc>
          <w:tcPr>
            <w:tcW w:w="586" w:type="dxa"/>
            <w:shd w:val="clear" w:color="auto" w:fill="FFC1B2"/>
          </w:tcPr>
          <w:p w14:paraId="7504BD48" w14:textId="77777777" w:rsidR="009D0AA9" w:rsidRPr="000C4362" w:rsidRDefault="009D0AA9" w:rsidP="009D0AA9">
            <w:pPr>
              <w:jc w:val="center"/>
              <w:rPr>
                <w:color w:val="404040"/>
                <w:sz w:val="12"/>
                <w:szCs w:val="12"/>
              </w:rPr>
            </w:pPr>
            <w:r w:rsidRPr="000C4362">
              <w:rPr>
                <w:color w:val="404040"/>
                <w:sz w:val="12"/>
                <w:szCs w:val="12"/>
              </w:rPr>
              <w:t>Annual Bonus Walk-In</w:t>
            </w:r>
          </w:p>
        </w:tc>
        <w:tc>
          <w:tcPr>
            <w:tcW w:w="893" w:type="dxa"/>
            <w:shd w:val="clear" w:color="auto" w:fill="FEC189"/>
          </w:tcPr>
          <w:p w14:paraId="51DE73E2" w14:textId="77777777" w:rsidR="009D0AA9" w:rsidRPr="000C4362" w:rsidRDefault="009D0AA9" w:rsidP="009D0AA9">
            <w:pPr>
              <w:jc w:val="center"/>
              <w:rPr>
                <w:color w:val="404040"/>
                <w:sz w:val="12"/>
                <w:szCs w:val="12"/>
              </w:rPr>
            </w:pPr>
            <w:r w:rsidRPr="000C4362">
              <w:rPr>
                <w:color w:val="404040"/>
                <w:sz w:val="12"/>
                <w:szCs w:val="12"/>
              </w:rPr>
              <w:t>Positive Participator</w:t>
            </w:r>
          </w:p>
        </w:tc>
        <w:tc>
          <w:tcPr>
            <w:tcW w:w="765" w:type="dxa"/>
            <w:shd w:val="clear" w:color="auto" w:fill="FFDD89"/>
          </w:tcPr>
          <w:p w14:paraId="5E108156" w14:textId="77777777" w:rsidR="009D0AA9" w:rsidRPr="000C4362" w:rsidRDefault="009D0AA9" w:rsidP="009D0AA9">
            <w:pPr>
              <w:jc w:val="center"/>
              <w:rPr>
                <w:color w:val="404040"/>
                <w:sz w:val="12"/>
                <w:szCs w:val="12"/>
              </w:rPr>
            </w:pPr>
            <w:r w:rsidRPr="000C4362">
              <w:rPr>
                <w:color w:val="404040"/>
                <w:sz w:val="12"/>
                <w:szCs w:val="12"/>
              </w:rPr>
              <w:t>Making A Difference</w:t>
            </w:r>
          </w:p>
        </w:tc>
      </w:tr>
      <w:tr w:rsidR="009D0AA9" w:rsidRPr="000C4362" w14:paraId="0A497CFB" w14:textId="77777777" w:rsidTr="009D0AA9">
        <w:trPr>
          <w:gridAfter w:val="1"/>
          <w:wAfter w:w="18" w:type="dxa"/>
          <w:trHeight w:val="607"/>
        </w:trPr>
        <w:tc>
          <w:tcPr>
            <w:tcW w:w="808" w:type="dxa"/>
            <w:shd w:val="clear" w:color="auto" w:fill="5F293E"/>
          </w:tcPr>
          <w:p w14:paraId="121C619A" w14:textId="77777777" w:rsidR="009D0AA9" w:rsidRPr="000C4362" w:rsidRDefault="009D0AA9" w:rsidP="009D0AA9">
            <w:pPr>
              <w:jc w:val="center"/>
              <w:rPr>
                <w:color w:val="FFFFFF"/>
                <w:sz w:val="12"/>
                <w:szCs w:val="12"/>
              </w:rPr>
            </w:pPr>
            <w:r w:rsidRPr="000C4362">
              <w:rPr>
                <w:color w:val="FFFFFF"/>
                <w:sz w:val="12"/>
                <w:szCs w:val="12"/>
              </w:rPr>
              <w:t>People’s Champion</w:t>
            </w:r>
          </w:p>
        </w:tc>
        <w:tc>
          <w:tcPr>
            <w:tcW w:w="740" w:type="dxa"/>
            <w:shd w:val="clear" w:color="auto" w:fill="71314A"/>
          </w:tcPr>
          <w:p w14:paraId="65D904CB" w14:textId="77777777" w:rsidR="009D0AA9" w:rsidRPr="000C4362" w:rsidRDefault="009D0AA9" w:rsidP="009D0AA9">
            <w:pPr>
              <w:jc w:val="center"/>
              <w:rPr>
                <w:color w:val="FFFFFF"/>
                <w:sz w:val="12"/>
                <w:szCs w:val="12"/>
              </w:rPr>
            </w:pPr>
            <w:r w:rsidRPr="000C4362">
              <w:rPr>
                <w:color w:val="FFFFFF"/>
                <w:sz w:val="12"/>
                <w:szCs w:val="12"/>
              </w:rPr>
              <w:t>Ace Of Alliance</w:t>
            </w:r>
          </w:p>
        </w:tc>
        <w:tc>
          <w:tcPr>
            <w:tcW w:w="922" w:type="dxa"/>
            <w:shd w:val="clear" w:color="auto" w:fill="974262"/>
          </w:tcPr>
          <w:p w14:paraId="5199D442" w14:textId="77777777" w:rsidR="009D0AA9" w:rsidRPr="000C4362" w:rsidRDefault="009D0AA9" w:rsidP="009D0AA9">
            <w:pPr>
              <w:jc w:val="center"/>
              <w:rPr>
                <w:color w:val="FFFFFF"/>
                <w:sz w:val="12"/>
                <w:szCs w:val="12"/>
              </w:rPr>
            </w:pPr>
            <w:r w:rsidRPr="000C4362">
              <w:rPr>
                <w:color w:val="FFFFFF"/>
                <w:sz w:val="12"/>
                <w:szCs w:val="12"/>
              </w:rPr>
              <w:t>Ace Of Alliance</w:t>
            </w:r>
          </w:p>
        </w:tc>
        <w:tc>
          <w:tcPr>
            <w:tcW w:w="812" w:type="dxa"/>
          </w:tcPr>
          <w:p w14:paraId="1570D320" w14:textId="77777777" w:rsidR="009D0AA9" w:rsidRPr="000C4362" w:rsidRDefault="009D0AA9" w:rsidP="009D0AA9">
            <w:pPr>
              <w:jc w:val="center"/>
              <w:rPr>
                <w:color w:val="404040"/>
                <w:sz w:val="12"/>
                <w:szCs w:val="12"/>
              </w:rPr>
            </w:pPr>
          </w:p>
        </w:tc>
        <w:tc>
          <w:tcPr>
            <w:tcW w:w="743" w:type="dxa"/>
            <w:shd w:val="clear" w:color="auto" w:fill="D797B0"/>
          </w:tcPr>
          <w:p w14:paraId="246042BA" w14:textId="77777777" w:rsidR="009D0AA9" w:rsidRPr="000C4362" w:rsidRDefault="009D0AA9" w:rsidP="009D0AA9">
            <w:pPr>
              <w:jc w:val="center"/>
              <w:rPr>
                <w:color w:val="404040"/>
                <w:sz w:val="12"/>
                <w:szCs w:val="12"/>
              </w:rPr>
            </w:pPr>
            <w:r w:rsidRPr="000C4362">
              <w:rPr>
                <w:color w:val="404040"/>
                <w:sz w:val="12"/>
                <w:szCs w:val="12"/>
              </w:rPr>
              <w:t>Guru Drona</w:t>
            </w:r>
          </w:p>
        </w:tc>
        <w:tc>
          <w:tcPr>
            <w:tcW w:w="602" w:type="dxa"/>
          </w:tcPr>
          <w:p w14:paraId="1BEC93B8" w14:textId="77777777" w:rsidR="009D0AA9" w:rsidRPr="000C4362" w:rsidRDefault="009D0AA9" w:rsidP="009D0AA9">
            <w:pPr>
              <w:jc w:val="center"/>
              <w:rPr>
                <w:color w:val="404040"/>
                <w:sz w:val="12"/>
                <w:szCs w:val="12"/>
              </w:rPr>
            </w:pPr>
          </w:p>
        </w:tc>
        <w:tc>
          <w:tcPr>
            <w:tcW w:w="642" w:type="dxa"/>
            <w:vMerge/>
            <w:shd w:val="clear" w:color="auto" w:fill="ED949C"/>
          </w:tcPr>
          <w:p w14:paraId="5DEBAB85" w14:textId="77777777" w:rsidR="009D0AA9" w:rsidRPr="000C4362" w:rsidRDefault="009D0AA9" w:rsidP="009D0AA9">
            <w:pPr>
              <w:jc w:val="center"/>
              <w:rPr>
                <w:color w:val="404040"/>
                <w:sz w:val="12"/>
                <w:szCs w:val="12"/>
              </w:rPr>
            </w:pPr>
          </w:p>
        </w:tc>
        <w:tc>
          <w:tcPr>
            <w:tcW w:w="743" w:type="dxa"/>
            <w:shd w:val="clear" w:color="auto" w:fill="CB6950"/>
          </w:tcPr>
          <w:p w14:paraId="351FF791" w14:textId="77777777" w:rsidR="009D0AA9" w:rsidRPr="000C4362" w:rsidRDefault="009D0AA9" w:rsidP="009D0AA9">
            <w:pPr>
              <w:jc w:val="center"/>
              <w:rPr>
                <w:color w:val="FFFFFF"/>
                <w:sz w:val="12"/>
                <w:szCs w:val="12"/>
              </w:rPr>
            </w:pPr>
            <w:r w:rsidRPr="000C4362">
              <w:rPr>
                <w:color w:val="FFFFFF"/>
                <w:sz w:val="12"/>
                <w:szCs w:val="12"/>
              </w:rPr>
              <w:t>Best Buddy</w:t>
            </w:r>
          </w:p>
        </w:tc>
        <w:tc>
          <w:tcPr>
            <w:tcW w:w="915" w:type="dxa"/>
            <w:shd w:val="clear" w:color="auto" w:fill="E5765A"/>
          </w:tcPr>
          <w:p w14:paraId="26693EE2" w14:textId="77777777" w:rsidR="009D0AA9" w:rsidRPr="000C4362" w:rsidRDefault="009D0AA9" w:rsidP="009D0AA9">
            <w:pPr>
              <w:jc w:val="center"/>
              <w:rPr>
                <w:color w:val="FFFFFF"/>
                <w:sz w:val="12"/>
                <w:szCs w:val="12"/>
              </w:rPr>
            </w:pPr>
            <w:r w:rsidRPr="000C4362">
              <w:rPr>
                <w:color w:val="FFFFFF"/>
                <w:sz w:val="12"/>
                <w:szCs w:val="12"/>
              </w:rPr>
              <w:t>Content Expert</w:t>
            </w:r>
          </w:p>
        </w:tc>
        <w:tc>
          <w:tcPr>
            <w:tcW w:w="757" w:type="dxa"/>
            <w:shd w:val="clear" w:color="auto" w:fill="FE9C83"/>
          </w:tcPr>
          <w:p w14:paraId="2E9E2956" w14:textId="77777777" w:rsidR="009D0AA9" w:rsidRPr="000C4362" w:rsidRDefault="009D0AA9" w:rsidP="009D0AA9">
            <w:pPr>
              <w:jc w:val="center"/>
              <w:rPr>
                <w:color w:val="404040"/>
                <w:sz w:val="12"/>
                <w:szCs w:val="12"/>
              </w:rPr>
            </w:pPr>
            <w:r w:rsidRPr="000C4362">
              <w:rPr>
                <w:color w:val="404040"/>
                <w:sz w:val="12"/>
                <w:szCs w:val="12"/>
              </w:rPr>
              <w:t>CSR Volunteer Champion</w:t>
            </w:r>
          </w:p>
        </w:tc>
        <w:tc>
          <w:tcPr>
            <w:tcW w:w="586" w:type="dxa"/>
            <w:shd w:val="clear" w:color="auto" w:fill="FFC1B2"/>
          </w:tcPr>
          <w:p w14:paraId="04A49BCB" w14:textId="77777777" w:rsidR="009D0AA9" w:rsidRPr="000C4362" w:rsidRDefault="009D0AA9" w:rsidP="009D0AA9">
            <w:pPr>
              <w:jc w:val="center"/>
              <w:rPr>
                <w:color w:val="404040"/>
                <w:sz w:val="12"/>
                <w:szCs w:val="12"/>
              </w:rPr>
            </w:pPr>
            <w:r w:rsidRPr="000C4362">
              <w:rPr>
                <w:color w:val="404040"/>
                <w:sz w:val="12"/>
                <w:szCs w:val="12"/>
              </w:rPr>
              <w:t>Annual Bonus Walk-In</w:t>
            </w:r>
          </w:p>
        </w:tc>
        <w:tc>
          <w:tcPr>
            <w:tcW w:w="893" w:type="dxa"/>
            <w:shd w:val="clear" w:color="auto" w:fill="FEC189"/>
          </w:tcPr>
          <w:p w14:paraId="39F95C2A" w14:textId="77777777" w:rsidR="009D0AA9" w:rsidRPr="000C4362" w:rsidRDefault="009D0AA9" w:rsidP="009D0AA9">
            <w:pPr>
              <w:jc w:val="center"/>
              <w:rPr>
                <w:color w:val="404040"/>
                <w:sz w:val="12"/>
                <w:szCs w:val="12"/>
              </w:rPr>
            </w:pPr>
            <w:r w:rsidRPr="000C4362">
              <w:rPr>
                <w:color w:val="404040"/>
                <w:sz w:val="12"/>
                <w:szCs w:val="12"/>
              </w:rPr>
              <w:t>Unmatched Performance</w:t>
            </w:r>
          </w:p>
        </w:tc>
        <w:tc>
          <w:tcPr>
            <w:tcW w:w="765" w:type="dxa"/>
            <w:shd w:val="clear" w:color="auto" w:fill="FFDD89"/>
          </w:tcPr>
          <w:p w14:paraId="2E51918C" w14:textId="77777777" w:rsidR="009D0AA9" w:rsidRPr="000C4362" w:rsidRDefault="009D0AA9" w:rsidP="009D0AA9">
            <w:pPr>
              <w:jc w:val="center"/>
              <w:rPr>
                <w:color w:val="404040"/>
                <w:sz w:val="12"/>
                <w:szCs w:val="12"/>
              </w:rPr>
            </w:pPr>
            <w:r w:rsidRPr="000C4362">
              <w:rPr>
                <w:color w:val="404040"/>
                <w:sz w:val="12"/>
                <w:szCs w:val="12"/>
              </w:rPr>
              <w:t>Best Mentor</w:t>
            </w:r>
          </w:p>
        </w:tc>
      </w:tr>
      <w:tr w:rsidR="009D0AA9" w:rsidRPr="000C4362" w14:paraId="42753433" w14:textId="77777777" w:rsidTr="009D0AA9">
        <w:trPr>
          <w:gridAfter w:val="1"/>
          <w:wAfter w:w="18" w:type="dxa"/>
          <w:trHeight w:val="451"/>
        </w:trPr>
        <w:tc>
          <w:tcPr>
            <w:tcW w:w="808" w:type="dxa"/>
            <w:shd w:val="clear" w:color="auto" w:fill="5F293E"/>
          </w:tcPr>
          <w:p w14:paraId="404C69D9" w14:textId="77777777" w:rsidR="009D0AA9" w:rsidRPr="000C4362" w:rsidRDefault="009D0AA9" w:rsidP="009D0AA9">
            <w:pPr>
              <w:jc w:val="center"/>
              <w:rPr>
                <w:color w:val="FFFFFF"/>
                <w:sz w:val="12"/>
                <w:szCs w:val="12"/>
              </w:rPr>
            </w:pPr>
            <w:r w:rsidRPr="000C4362">
              <w:rPr>
                <w:color w:val="FFFFFF"/>
                <w:sz w:val="12"/>
                <w:szCs w:val="12"/>
              </w:rPr>
              <w:t>Golden Mean</w:t>
            </w:r>
          </w:p>
        </w:tc>
        <w:tc>
          <w:tcPr>
            <w:tcW w:w="740" w:type="dxa"/>
          </w:tcPr>
          <w:p w14:paraId="4E857A4E" w14:textId="77777777" w:rsidR="009D0AA9" w:rsidRPr="000C4362" w:rsidRDefault="009D0AA9" w:rsidP="009D0AA9">
            <w:pPr>
              <w:jc w:val="center"/>
              <w:rPr>
                <w:color w:val="404040"/>
                <w:sz w:val="12"/>
                <w:szCs w:val="12"/>
              </w:rPr>
            </w:pPr>
          </w:p>
        </w:tc>
        <w:tc>
          <w:tcPr>
            <w:tcW w:w="922" w:type="dxa"/>
          </w:tcPr>
          <w:p w14:paraId="71B1DF52" w14:textId="77777777" w:rsidR="009D0AA9" w:rsidRPr="000C4362" w:rsidRDefault="009D0AA9" w:rsidP="009D0AA9">
            <w:pPr>
              <w:jc w:val="center"/>
              <w:rPr>
                <w:color w:val="404040"/>
                <w:sz w:val="12"/>
                <w:szCs w:val="12"/>
              </w:rPr>
            </w:pPr>
          </w:p>
        </w:tc>
        <w:tc>
          <w:tcPr>
            <w:tcW w:w="812" w:type="dxa"/>
          </w:tcPr>
          <w:p w14:paraId="4FD13696" w14:textId="77777777" w:rsidR="009D0AA9" w:rsidRPr="000C4362" w:rsidRDefault="009D0AA9" w:rsidP="009D0AA9">
            <w:pPr>
              <w:jc w:val="center"/>
              <w:rPr>
                <w:color w:val="404040"/>
                <w:sz w:val="12"/>
                <w:szCs w:val="12"/>
              </w:rPr>
            </w:pPr>
          </w:p>
        </w:tc>
        <w:tc>
          <w:tcPr>
            <w:tcW w:w="743" w:type="dxa"/>
            <w:shd w:val="clear" w:color="auto" w:fill="D797B0"/>
          </w:tcPr>
          <w:p w14:paraId="2828049E" w14:textId="77777777" w:rsidR="009D0AA9" w:rsidRPr="000C4362" w:rsidRDefault="009D0AA9" w:rsidP="009D0AA9">
            <w:pPr>
              <w:jc w:val="center"/>
              <w:rPr>
                <w:color w:val="404040"/>
                <w:sz w:val="12"/>
                <w:szCs w:val="12"/>
              </w:rPr>
            </w:pPr>
            <w:r w:rsidRPr="000C4362">
              <w:rPr>
                <w:color w:val="404040"/>
                <w:sz w:val="12"/>
                <w:szCs w:val="12"/>
              </w:rPr>
              <w:t>Business Expert</w:t>
            </w:r>
          </w:p>
        </w:tc>
        <w:tc>
          <w:tcPr>
            <w:tcW w:w="602" w:type="dxa"/>
          </w:tcPr>
          <w:p w14:paraId="2245D8FF" w14:textId="77777777" w:rsidR="009D0AA9" w:rsidRPr="000C4362" w:rsidRDefault="009D0AA9" w:rsidP="009D0AA9">
            <w:pPr>
              <w:jc w:val="center"/>
              <w:rPr>
                <w:color w:val="404040"/>
                <w:sz w:val="12"/>
                <w:szCs w:val="12"/>
              </w:rPr>
            </w:pPr>
          </w:p>
        </w:tc>
        <w:tc>
          <w:tcPr>
            <w:tcW w:w="642" w:type="dxa"/>
            <w:vMerge/>
            <w:shd w:val="clear" w:color="auto" w:fill="ED949C"/>
          </w:tcPr>
          <w:p w14:paraId="6CA27FEE" w14:textId="77777777" w:rsidR="009D0AA9" w:rsidRPr="000C4362" w:rsidRDefault="009D0AA9" w:rsidP="009D0AA9">
            <w:pPr>
              <w:jc w:val="center"/>
              <w:rPr>
                <w:color w:val="404040"/>
                <w:sz w:val="12"/>
                <w:szCs w:val="12"/>
              </w:rPr>
            </w:pPr>
          </w:p>
        </w:tc>
        <w:tc>
          <w:tcPr>
            <w:tcW w:w="743" w:type="dxa"/>
          </w:tcPr>
          <w:p w14:paraId="3112D0BD" w14:textId="77777777" w:rsidR="009D0AA9" w:rsidRPr="000C4362" w:rsidRDefault="009D0AA9" w:rsidP="009D0AA9">
            <w:pPr>
              <w:jc w:val="center"/>
              <w:rPr>
                <w:color w:val="404040"/>
                <w:sz w:val="12"/>
                <w:szCs w:val="12"/>
              </w:rPr>
            </w:pPr>
          </w:p>
        </w:tc>
        <w:tc>
          <w:tcPr>
            <w:tcW w:w="915" w:type="dxa"/>
            <w:shd w:val="clear" w:color="auto" w:fill="E5765A"/>
          </w:tcPr>
          <w:p w14:paraId="39DE9F21" w14:textId="77777777" w:rsidR="009D0AA9" w:rsidRPr="000C4362" w:rsidRDefault="009D0AA9" w:rsidP="009D0AA9">
            <w:pPr>
              <w:jc w:val="center"/>
              <w:rPr>
                <w:color w:val="FFFFFF"/>
                <w:sz w:val="12"/>
                <w:szCs w:val="12"/>
              </w:rPr>
            </w:pPr>
            <w:r w:rsidRPr="000C4362">
              <w:rPr>
                <w:color w:val="FFFFFF"/>
                <w:sz w:val="12"/>
                <w:szCs w:val="12"/>
              </w:rPr>
              <w:t>Excellence In Content Development</w:t>
            </w:r>
          </w:p>
          <w:p w14:paraId="2C8B7EDE" w14:textId="77777777" w:rsidR="009D0AA9" w:rsidRPr="000C4362" w:rsidRDefault="009D0AA9" w:rsidP="009D0AA9">
            <w:pPr>
              <w:jc w:val="center"/>
              <w:rPr>
                <w:color w:val="FFFFFF"/>
                <w:sz w:val="12"/>
                <w:szCs w:val="12"/>
              </w:rPr>
            </w:pPr>
          </w:p>
        </w:tc>
        <w:tc>
          <w:tcPr>
            <w:tcW w:w="757" w:type="dxa"/>
          </w:tcPr>
          <w:p w14:paraId="7E8EE83B" w14:textId="77777777" w:rsidR="009D0AA9" w:rsidRPr="000C4362" w:rsidRDefault="009D0AA9" w:rsidP="009D0AA9">
            <w:pPr>
              <w:jc w:val="center"/>
              <w:rPr>
                <w:color w:val="404040"/>
                <w:sz w:val="12"/>
                <w:szCs w:val="12"/>
              </w:rPr>
            </w:pPr>
          </w:p>
        </w:tc>
        <w:tc>
          <w:tcPr>
            <w:tcW w:w="586" w:type="dxa"/>
          </w:tcPr>
          <w:p w14:paraId="4B701A9E" w14:textId="77777777" w:rsidR="009D0AA9" w:rsidRPr="000C4362" w:rsidRDefault="009D0AA9" w:rsidP="009D0AA9">
            <w:pPr>
              <w:jc w:val="center"/>
              <w:rPr>
                <w:color w:val="404040"/>
                <w:sz w:val="12"/>
                <w:szCs w:val="12"/>
              </w:rPr>
            </w:pPr>
          </w:p>
        </w:tc>
        <w:tc>
          <w:tcPr>
            <w:tcW w:w="893" w:type="dxa"/>
            <w:shd w:val="clear" w:color="auto" w:fill="FEC189"/>
          </w:tcPr>
          <w:p w14:paraId="26B9EA8E" w14:textId="77777777" w:rsidR="009D0AA9" w:rsidRPr="000C4362" w:rsidRDefault="009D0AA9" w:rsidP="009D0AA9">
            <w:pPr>
              <w:jc w:val="center"/>
              <w:rPr>
                <w:color w:val="404040"/>
                <w:sz w:val="12"/>
                <w:szCs w:val="12"/>
              </w:rPr>
            </w:pPr>
            <w:r w:rsidRPr="000C4362">
              <w:rPr>
                <w:color w:val="404040"/>
                <w:sz w:val="12"/>
                <w:szCs w:val="12"/>
              </w:rPr>
              <w:t>High Five</w:t>
            </w:r>
          </w:p>
        </w:tc>
        <w:tc>
          <w:tcPr>
            <w:tcW w:w="765" w:type="dxa"/>
            <w:shd w:val="clear" w:color="auto" w:fill="FFDD89"/>
          </w:tcPr>
          <w:p w14:paraId="4568042E" w14:textId="77777777" w:rsidR="009D0AA9" w:rsidRPr="000C4362" w:rsidRDefault="009D0AA9" w:rsidP="009D0AA9">
            <w:pPr>
              <w:jc w:val="center"/>
              <w:rPr>
                <w:color w:val="404040"/>
                <w:sz w:val="12"/>
                <w:szCs w:val="12"/>
              </w:rPr>
            </w:pPr>
            <w:r w:rsidRPr="000C4362">
              <w:rPr>
                <w:color w:val="404040"/>
                <w:sz w:val="12"/>
                <w:szCs w:val="12"/>
              </w:rPr>
              <w:t>Valuable Asset</w:t>
            </w:r>
          </w:p>
        </w:tc>
      </w:tr>
      <w:tr w:rsidR="009D0AA9" w:rsidRPr="000C4362" w14:paraId="001F24CE" w14:textId="77777777" w:rsidTr="009D0AA9">
        <w:trPr>
          <w:gridAfter w:val="1"/>
          <w:wAfter w:w="18" w:type="dxa"/>
          <w:trHeight w:val="451"/>
        </w:trPr>
        <w:tc>
          <w:tcPr>
            <w:tcW w:w="808" w:type="dxa"/>
            <w:shd w:val="clear" w:color="auto" w:fill="5F293E"/>
          </w:tcPr>
          <w:p w14:paraId="25605A0D" w14:textId="77777777" w:rsidR="009D0AA9" w:rsidRPr="000C4362" w:rsidRDefault="009D0AA9" w:rsidP="009D0AA9">
            <w:pPr>
              <w:jc w:val="center"/>
              <w:rPr>
                <w:color w:val="FFFFFF"/>
                <w:sz w:val="12"/>
                <w:szCs w:val="12"/>
              </w:rPr>
            </w:pPr>
            <w:r w:rsidRPr="000C4362">
              <w:rPr>
                <w:color w:val="FFFFFF"/>
                <w:sz w:val="12"/>
                <w:szCs w:val="12"/>
              </w:rPr>
              <w:t>Innovator</w:t>
            </w:r>
          </w:p>
        </w:tc>
        <w:tc>
          <w:tcPr>
            <w:tcW w:w="740" w:type="dxa"/>
          </w:tcPr>
          <w:p w14:paraId="7C6B702C" w14:textId="77777777" w:rsidR="009D0AA9" w:rsidRPr="000C4362" w:rsidRDefault="009D0AA9" w:rsidP="009D0AA9">
            <w:pPr>
              <w:jc w:val="center"/>
              <w:rPr>
                <w:color w:val="404040"/>
                <w:sz w:val="12"/>
                <w:szCs w:val="12"/>
              </w:rPr>
            </w:pPr>
          </w:p>
        </w:tc>
        <w:tc>
          <w:tcPr>
            <w:tcW w:w="922" w:type="dxa"/>
          </w:tcPr>
          <w:p w14:paraId="40BB44D1" w14:textId="77777777" w:rsidR="009D0AA9" w:rsidRPr="000C4362" w:rsidRDefault="009D0AA9" w:rsidP="009D0AA9">
            <w:pPr>
              <w:jc w:val="center"/>
              <w:rPr>
                <w:color w:val="404040"/>
                <w:sz w:val="12"/>
                <w:szCs w:val="12"/>
              </w:rPr>
            </w:pPr>
          </w:p>
        </w:tc>
        <w:tc>
          <w:tcPr>
            <w:tcW w:w="812" w:type="dxa"/>
          </w:tcPr>
          <w:p w14:paraId="6B4BD114" w14:textId="77777777" w:rsidR="009D0AA9" w:rsidRPr="000C4362" w:rsidRDefault="009D0AA9" w:rsidP="009D0AA9">
            <w:pPr>
              <w:jc w:val="center"/>
              <w:rPr>
                <w:color w:val="404040"/>
                <w:sz w:val="12"/>
                <w:szCs w:val="12"/>
              </w:rPr>
            </w:pPr>
          </w:p>
        </w:tc>
        <w:tc>
          <w:tcPr>
            <w:tcW w:w="743" w:type="dxa"/>
            <w:shd w:val="clear" w:color="auto" w:fill="D797B0"/>
          </w:tcPr>
          <w:p w14:paraId="56A0CD39" w14:textId="77777777" w:rsidR="009D0AA9" w:rsidRPr="000C4362" w:rsidRDefault="009D0AA9" w:rsidP="009D0AA9">
            <w:pPr>
              <w:jc w:val="center"/>
              <w:rPr>
                <w:color w:val="404040"/>
                <w:sz w:val="12"/>
                <w:szCs w:val="12"/>
              </w:rPr>
            </w:pPr>
            <w:r w:rsidRPr="000C4362">
              <w:rPr>
                <w:color w:val="404040"/>
                <w:sz w:val="12"/>
                <w:szCs w:val="12"/>
              </w:rPr>
              <w:t>Customer Champion</w:t>
            </w:r>
          </w:p>
        </w:tc>
        <w:tc>
          <w:tcPr>
            <w:tcW w:w="602" w:type="dxa"/>
          </w:tcPr>
          <w:p w14:paraId="71EDDF57" w14:textId="77777777" w:rsidR="009D0AA9" w:rsidRPr="000C4362" w:rsidRDefault="009D0AA9" w:rsidP="009D0AA9">
            <w:pPr>
              <w:jc w:val="center"/>
              <w:rPr>
                <w:color w:val="404040"/>
                <w:sz w:val="12"/>
                <w:szCs w:val="12"/>
              </w:rPr>
            </w:pPr>
          </w:p>
        </w:tc>
        <w:tc>
          <w:tcPr>
            <w:tcW w:w="642" w:type="dxa"/>
            <w:vMerge/>
            <w:shd w:val="clear" w:color="auto" w:fill="ED949C"/>
          </w:tcPr>
          <w:p w14:paraId="4D9E126D" w14:textId="77777777" w:rsidR="009D0AA9" w:rsidRPr="000C4362" w:rsidRDefault="009D0AA9" w:rsidP="009D0AA9">
            <w:pPr>
              <w:jc w:val="center"/>
              <w:rPr>
                <w:color w:val="404040"/>
                <w:sz w:val="12"/>
                <w:szCs w:val="12"/>
              </w:rPr>
            </w:pPr>
          </w:p>
        </w:tc>
        <w:tc>
          <w:tcPr>
            <w:tcW w:w="743" w:type="dxa"/>
          </w:tcPr>
          <w:p w14:paraId="4435C952" w14:textId="77777777" w:rsidR="009D0AA9" w:rsidRPr="000C4362" w:rsidRDefault="009D0AA9" w:rsidP="009D0AA9">
            <w:pPr>
              <w:jc w:val="center"/>
              <w:rPr>
                <w:color w:val="404040"/>
                <w:sz w:val="12"/>
                <w:szCs w:val="12"/>
              </w:rPr>
            </w:pPr>
          </w:p>
        </w:tc>
        <w:tc>
          <w:tcPr>
            <w:tcW w:w="915" w:type="dxa"/>
            <w:shd w:val="clear" w:color="auto" w:fill="E5765A"/>
          </w:tcPr>
          <w:p w14:paraId="5E7933F1" w14:textId="77777777" w:rsidR="009D0AA9" w:rsidRPr="000C4362" w:rsidRDefault="009D0AA9" w:rsidP="009D0AA9">
            <w:pPr>
              <w:jc w:val="center"/>
              <w:rPr>
                <w:color w:val="FFFFFF"/>
                <w:sz w:val="12"/>
                <w:szCs w:val="12"/>
              </w:rPr>
            </w:pPr>
            <w:r w:rsidRPr="000C4362">
              <w:rPr>
                <w:color w:val="FFFFFF"/>
                <w:sz w:val="12"/>
                <w:szCs w:val="12"/>
              </w:rPr>
              <w:t>Leading Learning Partner</w:t>
            </w:r>
          </w:p>
        </w:tc>
        <w:tc>
          <w:tcPr>
            <w:tcW w:w="757" w:type="dxa"/>
          </w:tcPr>
          <w:p w14:paraId="6ACA86A1" w14:textId="77777777" w:rsidR="009D0AA9" w:rsidRPr="000C4362" w:rsidRDefault="009D0AA9" w:rsidP="009D0AA9">
            <w:pPr>
              <w:jc w:val="center"/>
              <w:rPr>
                <w:color w:val="404040"/>
                <w:sz w:val="12"/>
                <w:szCs w:val="12"/>
              </w:rPr>
            </w:pPr>
          </w:p>
        </w:tc>
        <w:tc>
          <w:tcPr>
            <w:tcW w:w="586" w:type="dxa"/>
          </w:tcPr>
          <w:p w14:paraId="769BC5C5" w14:textId="77777777" w:rsidR="009D0AA9" w:rsidRPr="000C4362" w:rsidRDefault="009D0AA9" w:rsidP="009D0AA9">
            <w:pPr>
              <w:jc w:val="center"/>
              <w:rPr>
                <w:color w:val="404040"/>
                <w:sz w:val="12"/>
                <w:szCs w:val="12"/>
              </w:rPr>
            </w:pPr>
          </w:p>
        </w:tc>
        <w:tc>
          <w:tcPr>
            <w:tcW w:w="893" w:type="dxa"/>
          </w:tcPr>
          <w:p w14:paraId="50FF1D5D" w14:textId="77777777" w:rsidR="009D0AA9" w:rsidRPr="000C4362" w:rsidRDefault="009D0AA9" w:rsidP="009D0AA9">
            <w:pPr>
              <w:jc w:val="center"/>
              <w:rPr>
                <w:color w:val="404040"/>
                <w:sz w:val="12"/>
                <w:szCs w:val="12"/>
              </w:rPr>
            </w:pPr>
          </w:p>
        </w:tc>
        <w:tc>
          <w:tcPr>
            <w:tcW w:w="765" w:type="dxa"/>
          </w:tcPr>
          <w:p w14:paraId="661649EE" w14:textId="77777777" w:rsidR="009D0AA9" w:rsidRPr="000C4362" w:rsidRDefault="009D0AA9" w:rsidP="009D0AA9">
            <w:pPr>
              <w:jc w:val="center"/>
              <w:rPr>
                <w:color w:val="404040"/>
                <w:sz w:val="12"/>
                <w:szCs w:val="12"/>
              </w:rPr>
            </w:pPr>
          </w:p>
        </w:tc>
      </w:tr>
      <w:tr w:rsidR="009D0AA9" w:rsidRPr="000C4362" w14:paraId="57719DF2" w14:textId="77777777" w:rsidTr="009D0AA9">
        <w:trPr>
          <w:gridAfter w:val="1"/>
          <w:wAfter w:w="18" w:type="dxa"/>
          <w:trHeight w:val="466"/>
        </w:trPr>
        <w:tc>
          <w:tcPr>
            <w:tcW w:w="808" w:type="dxa"/>
            <w:shd w:val="clear" w:color="auto" w:fill="5F293E"/>
          </w:tcPr>
          <w:p w14:paraId="45D3912F" w14:textId="77777777" w:rsidR="009D0AA9" w:rsidRPr="000C4362" w:rsidRDefault="009D0AA9" w:rsidP="009D0AA9">
            <w:pPr>
              <w:jc w:val="center"/>
              <w:rPr>
                <w:color w:val="FFFFFF"/>
                <w:sz w:val="12"/>
                <w:szCs w:val="12"/>
              </w:rPr>
            </w:pPr>
            <w:r w:rsidRPr="000C4362">
              <w:rPr>
                <w:color w:val="FFFFFF"/>
                <w:sz w:val="12"/>
                <w:szCs w:val="12"/>
              </w:rPr>
              <w:t>Ace Of Alliance</w:t>
            </w:r>
          </w:p>
        </w:tc>
        <w:tc>
          <w:tcPr>
            <w:tcW w:w="740" w:type="dxa"/>
          </w:tcPr>
          <w:p w14:paraId="60758134" w14:textId="77777777" w:rsidR="009D0AA9" w:rsidRPr="000C4362" w:rsidRDefault="009D0AA9" w:rsidP="009D0AA9">
            <w:pPr>
              <w:jc w:val="center"/>
              <w:rPr>
                <w:color w:val="404040"/>
                <w:sz w:val="12"/>
                <w:szCs w:val="12"/>
              </w:rPr>
            </w:pPr>
          </w:p>
        </w:tc>
        <w:tc>
          <w:tcPr>
            <w:tcW w:w="922" w:type="dxa"/>
          </w:tcPr>
          <w:p w14:paraId="16EA9AE9" w14:textId="77777777" w:rsidR="009D0AA9" w:rsidRPr="000C4362" w:rsidRDefault="009D0AA9" w:rsidP="009D0AA9">
            <w:pPr>
              <w:jc w:val="center"/>
              <w:rPr>
                <w:color w:val="404040"/>
                <w:sz w:val="12"/>
                <w:szCs w:val="12"/>
              </w:rPr>
            </w:pPr>
          </w:p>
        </w:tc>
        <w:tc>
          <w:tcPr>
            <w:tcW w:w="812" w:type="dxa"/>
          </w:tcPr>
          <w:p w14:paraId="41458927" w14:textId="77777777" w:rsidR="009D0AA9" w:rsidRPr="000C4362" w:rsidRDefault="009D0AA9" w:rsidP="009D0AA9">
            <w:pPr>
              <w:jc w:val="center"/>
              <w:rPr>
                <w:color w:val="404040"/>
                <w:sz w:val="12"/>
                <w:szCs w:val="12"/>
              </w:rPr>
            </w:pPr>
          </w:p>
        </w:tc>
        <w:tc>
          <w:tcPr>
            <w:tcW w:w="743" w:type="dxa"/>
            <w:shd w:val="clear" w:color="auto" w:fill="D797B0"/>
          </w:tcPr>
          <w:p w14:paraId="23AB72F7" w14:textId="77777777" w:rsidR="009D0AA9" w:rsidRPr="000C4362" w:rsidRDefault="009D0AA9" w:rsidP="009D0AA9">
            <w:pPr>
              <w:jc w:val="center"/>
              <w:rPr>
                <w:color w:val="404040"/>
                <w:sz w:val="12"/>
                <w:szCs w:val="12"/>
              </w:rPr>
            </w:pPr>
            <w:r w:rsidRPr="000C4362">
              <w:rPr>
                <w:color w:val="404040"/>
                <w:sz w:val="12"/>
                <w:szCs w:val="12"/>
              </w:rPr>
              <w:t>Leader Board Award</w:t>
            </w:r>
          </w:p>
          <w:p w14:paraId="03662063" w14:textId="77777777" w:rsidR="009D0AA9" w:rsidRPr="000C4362" w:rsidRDefault="009D0AA9" w:rsidP="009D0AA9">
            <w:pPr>
              <w:jc w:val="center"/>
              <w:rPr>
                <w:color w:val="404040"/>
                <w:sz w:val="12"/>
                <w:szCs w:val="12"/>
              </w:rPr>
            </w:pPr>
          </w:p>
        </w:tc>
        <w:tc>
          <w:tcPr>
            <w:tcW w:w="602" w:type="dxa"/>
          </w:tcPr>
          <w:p w14:paraId="7FF52158" w14:textId="77777777" w:rsidR="009D0AA9" w:rsidRPr="000C4362" w:rsidRDefault="009D0AA9" w:rsidP="009D0AA9">
            <w:pPr>
              <w:jc w:val="center"/>
              <w:rPr>
                <w:color w:val="404040"/>
                <w:sz w:val="12"/>
                <w:szCs w:val="12"/>
              </w:rPr>
            </w:pPr>
          </w:p>
        </w:tc>
        <w:tc>
          <w:tcPr>
            <w:tcW w:w="642" w:type="dxa"/>
            <w:vMerge/>
            <w:shd w:val="clear" w:color="auto" w:fill="ED949C"/>
          </w:tcPr>
          <w:p w14:paraId="7A0D33B0" w14:textId="77777777" w:rsidR="009D0AA9" w:rsidRPr="000C4362" w:rsidRDefault="009D0AA9" w:rsidP="009D0AA9">
            <w:pPr>
              <w:jc w:val="center"/>
              <w:rPr>
                <w:color w:val="404040"/>
                <w:sz w:val="12"/>
                <w:szCs w:val="12"/>
              </w:rPr>
            </w:pPr>
          </w:p>
        </w:tc>
        <w:tc>
          <w:tcPr>
            <w:tcW w:w="743" w:type="dxa"/>
          </w:tcPr>
          <w:p w14:paraId="6784D78D" w14:textId="77777777" w:rsidR="009D0AA9" w:rsidRPr="000C4362" w:rsidRDefault="009D0AA9" w:rsidP="009D0AA9">
            <w:pPr>
              <w:jc w:val="center"/>
              <w:rPr>
                <w:color w:val="404040"/>
                <w:sz w:val="12"/>
                <w:szCs w:val="12"/>
              </w:rPr>
            </w:pPr>
          </w:p>
        </w:tc>
        <w:tc>
          <w:tcPr>
            <w:tcW w:w="915" w:type="dxa"/>
          </w:tcPr>
          <w:p w14:paraId="6E4E3CB9" w14:textId="77777777" w:rsidR="009D0AA9" w:rsidRPr="000C4362" w:rsidRDefault="009D0AA9" w:rsidP="009D0AA9">
            <w:pPr>
              <w:jc w:val="center"/>
              <w:rPr>
                <w:color w:val="404040"/>
                <w:sz w:val="12"/>
                <w:szCs w:val="12"/>
              </w:rPr>
            </w:pPr>
          </w:p>
        </w:tc>
        <w:tc>
          <w:tcPr>
            <w:tcW w:w="757" w:type="dxa"/>
          </w:tcPr>
          <w:p w14:paraId="4A7C72C0" w14:textId="77777777" w:rsidR="009D0AA9" w:rsidRPr="000C4362" w:rsidRDefault="009D0AA9" w:rsidP="009D0AA9">
            <w:pPr>
              <w:jc w:val="center"/>
              <w:rPr>
                <w:color w:val="404040"/>
                <w:sz w:val="12"/>
                <w:szCs w:val="12"/>
              </w:rPr>
            </w:pPr>
          </w:p>
        </w:tc>
        <w:tc>
          <w:tcPr>
            <w:tcW w:w="586" w:type="dxa"/>
          </w:tcPr>
          <w:p w14:paraId="234B1F2C" w14:textId="77777777" w:rsidR="009D0AA9" w:rsidRPr="000C4362" w:rsidRDefault="009D0AA9" w:rsidP="009D0AA9">
            <w:pPr>
              <w:jc w:val="center"/>
              <w:rPr>
                <w:color w:val="404040"/>
                <w:sz w:val="12"/>
                <w:szCs w:val="12"/>
              </w:rPr>
            </w:pPr>
          </w:p>
        </w:tc>
        <w:tc>
          <w:tcPr>
            <w:tcW w:w="893" w:type="dxa"/>
          </w:tcPr>
          <w:p w14:paraId="13F79249" w14:textId="77777777" w:rsidR="009D0AA9" w:rsidRPr="000C4362" w:rsidRDefault="009D0AA9" w:rsidP="009D0AA9">
            <w:pPr>
              <w:jc w:val="center"/>
              <w:rPr>
                <w:color w:val="404040"/>
                <w:sz w:val="12"/>
                <w:szCs w:val="12"/>
              </w:rPr>
            </w:pPr>
          </w:p>
        </w:tc>
        <w:tc>
          <w:tcPr>
            <w:tcW w:w="765" w:type="dxa"/>
          </w:tcPr>
          <w:p w14:paraId="1BB3AFF2" w14:textId="77777777" w:rsidR="009D0AA9" w:rsidRPr="000C4362" w:rsidRDefault="009D0AA9" w:rsidP="009D0AA9">
            <w:pPr>
              <w:jc w:val="center"/>
              <w:rPr>
                <w:color w:val="404040"/>
                <w:sz w:val="12"/>
                <w:szCs w:val="12"/>
              </w:rPr>
            </w:pPr>
          </w:p>
        </w:tc>
      </w:tr>
      <w:tr w:rsidR="009D0AA9" w:rsidRPr="000C4362" w14:paraId="20252A55" w14:textId="77777777" w:rsidTr="009D0AA9">
        <w:trPr>
          <w:gridAfter w:val="1"/>
          <w:wAfter w:w="18" w:type="dxa"/>
          <w:trHeight w:val="295"/>
        </w:trPr>
        <w:tc>
          <w:tcPr>
            <w:tcW w:w="808" w:type="dxa"/>
            <w:shd w:val="clear" w:color="auto" w:fill="5F293E"/>
          </w:tcPr>
          <w:p w14:paraId="3CC52E3F" w14:textId="77777777" w:rsidR="009D0AA9" w:rsidRPr="000C4362" w:rsidRDefault="009D0AA9" w:rsidP="009D0AA9">
            <w:pPr>
              <w:jc w:val="center"/>
              <w:rPr>
                <w:color w:val="FFFFFF"/>
                <w:sz w:val="12"/>
                <w:szCs w:val="12"/>
              </w:rPr>
            </w:pPr>
            <w:r w:rsidRPr="000C4362">
              <w:rPr>
                <w:color w:val="FFFFFF"/>
                <w:sz w:val="12"/>
                <w:szCs w:val="12"/>
              </w:rPr>
              <w:t>Star Team</w:t>
            </w:r>
          </w:p>
        </w:tc>
        <w:tc>
          <w:tcPr>
            <w:tcW w:w="740" w:type="dxa"/>
          </w:tcPr>
          <w:p w14:paraId="738BFEDA" w14:textId="77777777" w:rsidR="009D0AA9" w:rsidRPr="000C4362" w:rsidRDefault="009D0AA9" w:rsidP="009D0AA9">
            <w:pPr>
              <w:jc w:val="center"/>
              <w:rPr>
                <w:color w:val="404040"/>
                <w:sz w:val="12"/>
                <w:szCs w:val="12"/>
              </w:rPr>
            </w:pPr>
          </w:p>
        </w:tc>
        <w:tc>
          <w:tcPr>
            <w:tcW w:w="922" w:type="dxa"/>
          </w:tcPr>
          <w:p w14:paraId="5CBCD479" w14:textId="77777777" w:rsidR="009D0AA9" w:rsidRPr="000C4362" w:rsidRDefault="009D0AA9" w:rsidP="009D0AA9">
            <w:pPr>
              <w:jc w:val="center"/>
              <w:rPr>
                <w:color w:val="404040"/>
                <w:sz w:val="12"/>
                <w:szCs w:val="12"/>
              </w:rPr>
            </w:pPr>
          </w:p>
        </w:tc>
        <w:tc>
          <w:tcPr>
            <w:tcW w:w="812" w:type="dxa"/>
          </w:tcPr>
          <w:p w14:paraId="533019B8" w14:textId="77777777" w:rsidR="009D0AA9" w:rsidRPr="000C4362" w:rsidRDefault="009D0AA9" w:rsidP="009D0AA9">
            <w:pPr>
              <w:jc w:val="center"/>
              <w:rPr>
                <w:color w:val="404040"/>
                <w:sz w:val="12"/>
                <w:szCs w:val="12"/>
              </w:rPr>
            </w:pPr>
          </w:p>
        </w:tc>
        <w:tc>
          <w:tcPr>
            <w:tcW w:w="743" w:type="dxa"/>
            <w:shd w:val="clear" w:color="auto" w:fill="D797B0"/>
          </w:tcPr>
          <w:p w14:paraId="77579A08" w14:textId="77777777" w:rsidR="009D0AA9" w:rsidRPr="000C4362" w:rsidRDefault="009D0AA9" w:rsidP="009D0AA9">
            <w:pPr>
              <w:jc w:val="center"/>
              <w:rPr>
                <w:color w:val="404040"/>
                <w:sz w:val="12"/>
                <w:szCs w:val="12"/>
              </w:rPr>
            </w:pPr>
            <w:r w:rsidRPr="000C4362">
              <w:rPr>
                <w:color w:val="404040"/>
                <w:sz w:val="12"/>
                <w:szCs w:val="12"/>
              </w:rPr>
              <w:t>Ace Of Alliance</w:t>
            </w:r>
          </w:p>
          <w:p w14:paraId="76BD1E36" w14:textId="77777777" w:rsidR="009D0AA9" w:rsidRPr="000C4362" w:rsidRDefault="009D0AA9" w:rsidP="009D0AA9">
            <w:pPr>
              <w:jc w:val="center"/>
              <w:rPr>
                <w:color w:val="404040"/>
                <w:sz w:val="12"/>
                <w:szCs w:val="12"/>
              </w:rPr>
            </w:pPr>
          </w:p>
        </w:tc>
        <w:tc>
          <w:tcPr>
            <w:tcW w:w="602" w:type="dxa"/>
          </w:tcPr>
          <w:p w14:paraId="503D00D1" w14:textId="77777777" w:rsidR="009D0AA9" w:rsidRPr="000C4362" w:rsidRDefault="009D0AA9" w:rsidP="009D0AA9">
            <w:pPr>
              <w:jc w:val="center"/>
              <w:rPr>
                <w:color w:val="404040"/>
                <w:sz w:val="12"/>
                <w:szCs w:val="12"/>
              </w:rPr>
            </w:pPr>
          </w:p>
        </w:tc>
        <w:tc>
          <w:tcPr>
            <w:tcW w:w="642" w:type="dxa"/>
            <w:vMerge/>
            <w:shd w:val="clear" w:color="auto" w:fill="ED949C"/>
          </w:tcPr>
          <w:p w14:paraId="4F552DDD" w14:textId="77777777" w:rsidR="009D0AA9" w:rsidRPr="000C4362" w:rsidRDefault="009D0AA9" w:rsidP="009D0AA9">
            <w:pPr>
              <w:jc w:val="center"/>
              <w:rPr>
                <w:color w:val="404040"/>
                <w:sz w:val="12"/>
                <w:szCs w:val="12"/>
              </w:rPr>
            </w:pPr>
          </w:p>
        </w:tc>
        <w:tc>
          <w:tcPr>
            <w:tcW w:w="743" w:type="dxa"/>
          </w:tcPr>
          <w:p w14:paraId="11CD4C42" w14:textId="77777777" w:rsidR="009D0AA9" w:rsidRPr="000C4362" w:rsidRDefault="009D0AA9" w:rsidP="009D0AA9">
            <w:pPr>
              <w:jc w:val="center"/>
              <w:rPr>
                <w:color w:val="404040"/>
                <w:sz w:val="12"/>
                <w:szCs w:val="12"/>
              </w:rPr>
            </w:pPr>
          </w:p>
        </w:tc>
        <w:tc>
          <w:tcPr>
            <w:tcW w:w="915" w:type="dxa"/>
          </w:tcPr>
          <w:p w14:paraId="0BF332B5" w14:textId="77777777" w:rsidR="009D0AA9" w:rsidRPr="000C4362" w:rsidRDefault="009D0AA9" w:rsidP="009D0AA9">
            <w:pPr>
              <w:jc w:val="center"/>
              <w:rPr>
                <w:color w:val="404040"/>
                <w:sz w:val="12"/>
                <w:szCs w:val="12"/>
              </w:rPr>
            </w:pPr>
          </w:p>
        </w:tc>
        <w:tc>
          <w:tcPr>
            <w:tcW w:w="757" w:type="dxa"/>
          </w:tcPr>
          <w:p w14:paraId="0BECFC1C" w14:textId="77777777" w:rsidR="009D0AA9" w:rsidRPr="000C4362" w:rsidRDefault="009D0AA9" w:rsidP="009D0AA9">
            <w:pPr>
              <w:jc w:val="center"/>
              <w:rPr>
                <w:color w:val="404040"/>
                <w:sz w:val="12"/>
                <w:szCs w:val="12"/>
              </w:rPr>
            </w:pPr>
          </w:p>
        </w:tc>
        <w:tc>
          <w:tcPr>
            <w:tcW w:w="586" w:type="dxa"/>
          </w:tcPr>
          <w:p w14:paraId="1D90740C" w14:textId="77777777" w:rsidR="009D0AA9" w:rsidRPr="000C4362" w:rsidRDefault="009D0AA9" w:rsidP="009D0AA9">
            <w:pPr>
              <w:jc w:val="center"/>
              <w:rPr>
                <w:color w:val="404040"/>
                <w:sz w:val="12"/>
                <w:szCs w:val="12"/>
              </w:rPr>
            </w:pPr>
          </w:p>
        </w:tc>
        <w:tc>
          <w:tcPr>
            <w:tcW w:w="893" w:type="dxa"/>
          </w:tcPr>
          <w:p w14:paraId="49C0BAD6" w14:textId="77777777" w:rsidR="009D0AA9" w:rsidRPr="000C4362" w:rsidRDefault="009D0AA9" w:rsidP="009D0AA9">
            <w:pPr>
              <w:jc w:val="center"/>
              <w:rPr>
                <w:color w:val="404040"/>
                <w:sz w:val="12"/>
                <w:szCs w:val="12"/>
              </w:rPr>
            </w:pPr>
          </w:p>
        </w:tc>
        <w:tc>
          <w:tcPr>
            <w:tcW w:w="765" w:type="dxa"/>
          </w:tcPr>
          <w:p w14:paraId="01CC92B7" w14:textId="77777777" w:rsidR="009D0AA9" w:rsidRPr="000C4362" w:rsidRDefault="009D0AA9" w:rsidP="009D0AA9">
            <w:pPr>
              <w:jc w:val="center"/>
              <w:rPr>
                <w:color w:val="404040"/>
                <w:sz w:val="12"/>
                <w:szCs w:val="12"/>
              </w:rPr>
            </w:pPr>
          </w:p>
        </w:tc>
      </w:tr>
      <w:tr w:rsidR="009D0AA9" w:rsidRPr="000C4362" w14:paraId="26618480" w14:textId="77777777" w:rsidTr="009D0AA9">
        <w:trPr>
          <w:gridAfter w:val="1"/>
          <w:wAfter w:w="18" w:type="dxa"/>
          <w:trHeight w:val="310"/>
        </w:trPr>
        <w:tc>
          <w:tcPr>
            <w:tcW w:w="808" w:type="dxa"/>
          </w:tcPr>
          <w:p w14:paraId="4CD5CD08" w14:textId="77777777" w:rsidR="009D0AA9" w:rsidRPr="000C4362" w:rsidRDefault="009D0AA9" w:rsidP="009D0AA9">
            <w:pPr>
              <w:rPr>
                <w:color w:val="404040"/>
                <w:sz w:val="12"/>
                <w:szCs w:val="12"/>
              </w:rPr>
            </w:pPr>
          </w:p>
        </w:tc>
        <w:tc>
          <w:tcPr>
            <w:tcW w:w="740" w:type="dxa"/>
          </w:tcPr>
          <w:p w14:paraId="412787B2" w14:textId="77777777" w:rsidR="009D0AA9" w:rsidRPr="000C4362" w:rsidRDefault="009D0AA9" w:rsidP="009D0AA9">
            <w:pPr>
              <w:jc w:val="center"/>
              <w:rPr>
                <w:color w:val="404040"/>
                <w:sz w:val="12"/>
                <w:szCs w:val="12"/>
              </w:rPr>
            </w:pPr>
          </w:p>
        </w:tc>
        <w:tc>
          <w:tcPr>
            <w:tcW w:w="922" w:type="dxa"/>
          </w:tcPr>
          <w:p w14:paraId="248D7EB3" w14:textId="77777777" w:rsidR="009D0AA9" w:rsidRPr="000C4362" w:rsidRDefault="009D0AA9" w:rsidP="009D0AA9">
            <w:pPr>
              <w:jc w:val="center"/>
              <w:rPr>
                <w:color w:val="404040"/>
                <w:sz w:val="12"/>
                <w:szCs w:val="12"/>
              </w:rPr>
            </w:pPr>
          </w:p>
        </w:tc>
        <w:tc>
          <w:tcPr>
            <w:tcW w:w="812" w:type="dxa"/>
          </w:tcPr>
          <w:p w14:paraId="634253FE" w14:textId="77777777" w:rsidR="009D0AA9" w:rsidRPr="000C4362" w:rsidRDefault="009D0AA9" w:rsidP="009D0AA9">
            <w:pPr>
              <w:jc w:val="center"/>
              <w:rPr>
                <w:color w:val="404040"/>
                <w:sz w:val="12"/>
                <w:szCs w:val="12"/>
              </w:rPr>
            </w:pPr>
          </w:p>
        </w:tc>
        <w:tc>
          <w:tcPr>
            <w:tcW w:w="743" w:type="dxa"/>
            <w:shd w:val="clear" w:color="auto" w:fill="D797B0"/>
          </w:tcPr>
          <w:p w14:paraId="029D359B" w14:textId="77777777" w:rsidR="009D0AA9" w:rsidRPr="000C4362" w:rsidRDefault="009D0AA9" w:rsidP="009D0AA9">
            <w:pPr>
              <w:jc w:val="center"/>
              <w:rPr>
                <w:color w:val="404040"/>
                <w:sz w:val="12"/>
                <w:szCs w:val="12"/>
              </w:rPr>
            </w:pPr>
            <w:r w:rsidRPr="000C4362">
              <w:rPr>
                <w:color w:val="404040"/>
                <w:sz w:val="12"/>
                <w:szCs w:val="12"/>
              </w:rPr>
              <w:t>Rising Team</w:t>
            </w:r>
          </w:p>
        </w:tc>
        <w:tc>
          <w:tcPr>
            <w:tcW w:w="602" w:type="dxa"/>
          </w:tcPr>
          <w:p w14:paraId="641E3839" w14:textId="77777777" w:rsidR="009D0AA9" w:rsidRPr="000C4362" w:rsidRDefault="009D0AA9" w:rsidP="009D0AA9">
            <w:pPr>
              <w:jc w:val="center"/>
              <w:rPr>
                <w:color w:val="404040"/>
                <w:sz w:val="12"/>
                <w:szCs w:val="12"/>
              </w:rPr>
            </w:pPr>
          </w:p>
        </w:tc>
        <w:tc>
          <w:tcPr>
            <w:tcW w:w="642" w:type="dxa"/>
            <w:vMerge/>
            <w:shd w:val="clear" w:color="auto" w:fill="ED949C"/>
          </w:tcPr>
          <w:p w14:paraId="765FD665" w14:textId="77777777" w:rsidR="009D0AA9" w:rsidRPr="000C4362" w:rsidRDefault="009D0AA9" w:rsidP="009D0AA9">
            <w:pPr>
              <w:jc w:val="center"/>
              <w:rPr>
                <w:color w:val="404040"/>
                <w:sz w:val="12"/>
                <w:szCs w:val="12"/>
              </w:rPr>
            </w:pPr>
          </w:p>
        </w:tc>
        <w:tc>
          <w:tcPr>
            <w:tcW w:w="743" w:type="dxa"/>
          </w:tcPr>
          <w:p w14:paraId="55B0E2EA" w14:textId="77777777" w:rsidR="009D0AA9" w:rsidRPr="000C4362" w:rsidRDefault="009D0AA9" w:rsidP="009D0AA9">
            <w:pPr>
              <w:jc w:val="center"/>
              <w:rPr>
                <w:color w:val="404040"/>
                <w:sz w:val="12"/>
                <w:szCs w:val="12"/>
              </w:rPr>
            </w:pPr>
          </w:p>
        </w:tc>
        <w:tc>
          <w:tcPr>
            <w:tcW w:w="915" w:type="dxa"/>
          </w:tcPr>
          <w:p w14:paraId="7DFE1F85" w14:textId="77777777" w:rsidR="009D0AA9" w:rsidRPr="000C4362" w:rsidRDefault="009D0AA9" w:rsidP="009D0AA9">
            <w:pPr>
              <w:jc w:val="center"/>
              <w:rPr>
                <w:color w:val="404040"/>
                <w:sz w:val="12"/>
                <w:szCs w:val="12"/>
              </w:rPr>
            </w:pPr>
          </w:p>
        </w:tc>
        <w:tc>
          <w:tcPr>
            <w:tcW w:w="757" w:type="dxa"/>
          </w:tcPr>
          <w:p w14:paraId="190C1C77" w14:textId="77777777" w:rsidR="009D0AA9" w:rsidRPr="000C4362" w:rsidRDefault="009D0AA9" w:rsidP="009D0AA9">
            <w:pPr>
              <w:jc w:val="center"/>
              <w:rPr>
                <w:color w:val="404040"/>
                <w:sz w:val="12"/>
                <w:szCs w:val="12"/>
              </w:rPr>
            </w:pPr>
          </w:p>
        </w:tc>
        <w:tc>
          <w:tcPr>
            <w:tcW w:w="586" w:type="dxa"/>
          </w:tcPr>
          <w:p w14:paraId="00ACD17C" w14:textId="77777777" w:rsidR="009D0AA9" w:rsidRPr="000C4362" w:rsidRDefault="009D0AA9" w:rsidP="009D0AA9">
            <w:pPr>
              <w:jc w:val="center"/>
              <w:rPr>
                <w:color w:val="404040"/>
                <w:sz w:val="12"/>
                <w:szCs w:val="12"/>
              </w:rPr>
            </w:pPr>
          </w:p>
        </w:tc>
        <w:tc>
          <w:tcPr>
            <w:tcW w:w="893" w:type="dxa"/>
          </w:tcPr>
          <w:p w14:paraId="00ED23C5" w14:textId="77777777" w:rsidR="009D0AA9" w:rsidRPr="000C4362" w:rsidRDefault="009D0AA9" w:rsidP="009D0AA9">
            <w:pPr>
              <w:jc w:val="center"/>
              <w:rPr>
                <w:color w:val="404040"/>
                <w:sz w:val="12"/>
                <w:szCs w:val="12"/>
              </w:rPr>
            </w:pPr>
          </w:p>
        </w:tc>
        <w:tc>
          <w:tcPr>
            <w:tcW w:w="765" w:type="dxa"/>
          </w:tcPr>
          <w:p w14:paraId="2481E601" w14:textId="77777777" w:rsidR="009D0AA9" w:rsidRPr="000C4362" w:rsidRDefault="009D0AA9" w:rsidP="009D0AA9">
            <w:pPr>
              <w:jc w:val="center"/>
              <w:rPr>
                <w:color w:val="404040"/>
                <w:sz w:val="12"/>
                <w:szCs w:val="12"/>
              </w:rPr>
            </w:pPr>
          </w:p>
        </w:tc>
      </w:tr>
    </w:tbl>
    <w:p w14:paraId="6B73E75B" w14:textId="77777777" w:rsidR="005147A7" w:rsidRPr="000C4362" w:rsidRDefault="005147A7" w:rsidP="009D0AA9">
      <w:pPr>
        <w:pStyle w:val="ListParagraph"/>
        <w:ind w:left="-1170"/>
        <w:rPr>
          <w:rFonts w:ascii="Calibri" w:hAnsi="Calibri" w:cs="Calibri"/>
          <w:bCs/>
          <w:color w:val="000000"/>
          <w:sz w:val="22"/>
          <w:szCs w:val="22"/>
        </w:rPr>
      </w:pPr>
    </w:p>
    <w:p w14:paraId="757645BD" w14:textId="6DC2E00D" w:rsidR="005147A7" w:rsidRPr="000C4362" w:rsidRDefault="005147A7" w:rsidP="009D0AA9">
      <w:pPr>
        <w:pStyle w:val="ListParagraph"/>
        <w:ind w:left="-270"/>
        <w:jc w:val="both"/>
        <w:rPr>
          <w:rFonts w:ascii="Calibri" w:hAnsi="Calibri" w:cs="Calibri"/>
          <w:bCs/>
          <w:color w:val="000000"/>
          <w:sz w:val="22"/>
          <w:szCs w:val="22"/>
        </w:rPr>
      </w:pPr>
    </w:p>
    <w:p w14:paraId="30763F73" w14:textId="5A4D9FB7" w:rsidR="005147A7" w:rsidRPr="000C4362" w:rsidRDefault="005147A7" w:rsidP="002837D6">
      <w:pPr>
        <w:pStyle w:val="ListParagraph"/>
        <w:ind w:left="-990"/>
        <w:jc w:val="both"/>
        <w:rPr>
          <w:rFonts w:ascii="Calibri" w:hAnsi="Calibri" w:cs="Calibri"/>
          <w:color w:val="000000"/>
          <w:sz w:val="22"/>
          <w:szCs w:val="22"/>
        </w:rPr>
      </w:pPr>
      <w:r w:rsidRPr="000C4362">
        <w:rPr>
          <w:rFonts w:ascii="Calibri" w:hAnsi="Calibri" w:cs="Calibri"/>
          <w:color w:val="000000"/>
          <w:sz w:val="22"/>
          <w:szCs w:val="22"/>
        </w:rPr>
        <w:t xml:space="preserve">These awards with varied eligibility criteria, YASH Merchandise and reward points are targeted to teams and individuals at office/client locations. To make the R&amp;R journey more feasible and enjoyable, the vRISE portal has been designed in </w:t>
      </w:r>
      <w:r w:rsidR="009028CC" w:rsidRPr="000C4362">
        <w:rPr>
          <w:rFonts w:ascii="Calibri" w:hAnsi="Calibri" w:cs="Calibri"/>
          <w:color w:val="000000"/>
          <w:sz w:val="22"/>
          <w:szCs w:val="22"/>
        </w:rPr>
        <w:t xml:space="preserve">the </w:t>
      </w:r>
      <w:r w:rsidRPr="000C4362">
        <w:rPr>
          <w:rFonts w:ascii="Calibri" w:hAnsi="Calibri" w:cs="Calibri"/>
          <w:color w:val="000000"/>
          <w:sz w:val="22"/>
          <w:szCs w:val="22"/>
        </w:rPr>
        <w:t>trendiest manner tailoring an eCommerce experience within the system. Employees can easily redeem their rewards with a variety of options ranging from gift vouchers to holiday packages.</w:t>
      </w:r>
    </w:p>
    <w:p w14:paraId="6E10D45B" w14:textId="77777777" w:rsidR="00547F47" w:rsidRPr="000C4362" w:rsidRDefault="00547F47" w:rsidP="005147A7">
      <w:pPr>
        <w:pStyle w:val="ListParagraph"/>
        <w:rPr>
          <w:rFonts w:ascii="Calibri" w:hAnsi="Calibri" w:cs="Calibri"/>
          <w:bCs/>
          <w:color w:val="000000"/>
          <w:sz w:val="22"/>
          <w:szCs w:val="22"/>
        </w:rPr>
      </w:pPr>
    </w:p>
    <w:p w14:paraId="436CEFC6" w14:textId="77777777" w:rsidR="005147A7" w:rsidRPr="000C4362" w:rsidRDefault="005147A7" w:rsidP="00E03CDA">
      <w:pPr>
        <w:ind w:left="-851" w:hanging="142"/>
        <w:jc w:val="both"/>
        <w:rPr>
          <w:rFonts w:asciiTheme="minorHAnsi" w:hAnsiTheme="minorHAnsi" w:cstheme="minorHAnsi"/>
          <w:b/>
          <w:bCs/>
          <w:sz w:val="24"/>
          <w:lang w:bidi="en-US"/>
        </w:rPr>
      </w:pPr>
      <w:bookmarkStart w:id="101" w:name="_Toc100572087"/>
      <w:r w:rsidRPr="000C4362">
        <w:rPr>
          <w:rFonts w:asciiTheme="minorHAnsi" w:hAnsiTheme="minorHAnsi" w:cstheme="minorHAnsi"/>
          <w:b/>
          <w:bCs/>
          <w:sz w:val="24"/>
          <w:lang w:bidi="en-US"/>
        </w:rPr>
        <w:t>vRISE R&amp;R Portal</w:t>
      </w:r>
      <w:bookmarkEnd w:id="101"/>
    </w:p>
    <w:p w14:paraId="45376655" w14:textId="77777777" w:rsidR="005147A7" w:rsidRPr="000C4362" w:rsidRDefault="005147A7" w:rsidP="005147A7">
      <w:pPr>
        <w:ind w:left="-720" w:right="-720"/>
        <w:jc w:val="both"/>
        <w:rPr>
          <w:rFonts w:ascii="Segoe UI" w:hAnsi="Segoe UI" w:cs="Segoe UI"/>
          <w:color w:val="404040"/>
        </w:rPr>
      </w:pPr>
    </w:p>
    <w:p w14:paraId="795D97D4" w14:textId="77777777" w:rsidR="005147A7" w:rsidRPr="000C4362" w:rsidRDefault="005147A7" w:rsidP="00547F47">
      <w:pPr>
        <w:pStyle w:val="ListParagraph"/>
        <w:ind w:left="-990"/>
        <w:jc w:val="both"/>
        <w:rPr>
          <w:rFonts w:asciiTheme="minorHAnsi" w:hAnsiTheme="minorHAnsi" w:cs="Calibri"/>
          <w:color w:val="404040"/>
        </w:rPr>
      </w:pPr>
      <w:r w:rsidRPr="000C4362">
        <w:rPr>
          <w:rFonts w:ascii="Calibri" w:hAnsi="Calibri" w:cs="Calibri"/>
          <w:color w:val="000000"/>
          <w:sz w:val="22"/>
          <w:szCs w:val="22"/>
        </w:rPr>
        <w:t xml:space="preserve">This portal was designed in house by YASH and is </w:t>
      </w:r>
      <w:r w:rsidRPr="000C4362">
        <w:rPr>
          <w:rFonts w:ascii="Calibri" w:hAnsi="Calibri" w:cs="Calibri"/>
          <w:b/>
          <w:bCs/>
          <w:color w:val="000000"/>
          <w:sz w:val="22"/>
          <w:szCs w:val="22"/>
        </w:rPr>
        <w:t>YASH’s central hub to celebrate all achievements</w:t>
      </w:r>
      <w:r w:rsidRPr="000C4362">
        <w:rPr>
          <w:rFonts w:ascii="Calibri" w:hAnsi="Calibri" w:cs="Calibri"/>
          <w:color w:val="000000"/>
          <w:sz w:val="22"/>
          <w:szCs w:val="22"/>
        </w:rPr>
        <w:t>. It was created to have a simple user interface that makes the rewarding process easier, faster and thus timely. With multiple new features, the right combination of options that make recognition easier, an exciting online rewards catalogue (designed especially for YASHians) and the chance for everyone at YASH to appreciate and show gratitude for contributions and accomplishments, we can celebrate positive moment’s every day whether big or small, helping us strengthen our culture of rewarding at YASH.</w:t>
      </w:r>
    </w:p>
    <w:p w14:paraId="16968EC3" w14:textId="77777777" w:rsidR="005147A7" w:rsidRPr="000C4362" w:rsidRDefault="005147A7" w:rsidP="00547F47">
      <w:pPr>
        <w:ind w:left="-900" w:right="-720"/>
        <w:jc w:val="both"/>
        <w:rPr>
          <w:rFonts w:ascii="Segoe UI" w:hAnsi="Segoe UI" w:cs="Segoe UI"/>
          <w:color w:val="404040"/>
        </w:rPr>
      </w:pPr>
    </w:p>
    <w:p w14:paraId="28EF944D" w14:textId="77777777" w:rsidR="005147A7" w:rsidRPr="000C4362" w:rsidRDefault="005147A7" w:rsidP="00547F47">
      <w:pPr>
        <w:ind w:left="-990"/>
        <w:jc w:val="both"/>
        <w:rPr>
          <w:rFonts w:asciiTheme="minorHAnsi" w:hAnsiTheme="minorHAnsi" w:cstheme="minorHAnsi"/>
          <w:b/>
          <w:bCs/>
          <w:sz w:val="24"/>
          <w:lang w:bidi="en-US"/>
        </w:rPr>
      </w:pPr>
      <w:bookmarkStart w:id="102" w:name="_Toc100572088"/>
      <w:r w:rsidRPr="000C4362">
        <w:rPr>
          <w:rFonts w:asciiTheme="minorHAnsi" w:hAnsiTheme="minorHAnsi" w:cstheme="minorHAnsi"/>
          <w:b/>
          <w:bCs/>
          <w:sz w:val="24"/>
          <w:lang w:bidi="en-US"/>
        </w:rPr>
        <w:t>Highlights Of The New System</w:t>
      </w:r>
      <w:bookmarkEnd w:id="102"/>
    </w:p>
    <w:p w14:paraId="0A191010" w14:textId="77777777" w:rsidR="005147A7" w:rsidRPr="000C4362" w:rsidRDefault="005147A7" w:rsidP="00547F47">
      <w:pPr>
        <w:ind w:left="-540" w:right="-720"/>
        <w:jc w:val="both"/>
        <w:rPr>
          <w:rFonts w:ascii="Segoe UI" w:hAnsi="Segoe UI" w:cs="Segoe UI"/>
          <w:color w:val="404040"/>
        </w:rPr>
      </w:pPr>
    </w:p>
    <w:p w14:paraId="7E89F13A" w14:textId="77777777" w:rsidR="005147A7" w:rsidRPr="000C4362" w:rsidRDefault="005147A7" w:rsidP="00547F47">
      <w:pPr>
        <w:pStyle w:val="ListParagraph"/>
        <w:numPr>
          <w:ilvl w:val="0"/>
          <w:numId w:val="124"/>
        </w:numPr>
        <w:ind w:left="-540" w:hanging="450"/>
        <w:jc w:val="both"/>
        <w:rPr>
          <w:rFonts w:ascii="Calibri" w:hAnsi="Calibri" w:cs="Calibri"/>
          <w:color w:val="000000"/>
          <w:sz w:val="22"/>
          <w:szCs w:val="22"/>
        </w:rPr>
      </w:pPr>
      <w:r w:rsidRPr="000C4362">
        <w:rPr>
          <w:rFonts w:ascii="Calibri" w:hAnsi="Calibri" w:cs="Calibri"/>
          <w:color w:val="000000"/>
          <w:sz w:val="22"/>
          <w:szCs w:val="22"/>
        </w:rPr>
        <w:t xml:space="preserve">Rich &amp; User-friendly UI </w:t>
      </w:r>
    </w:p>
    <w:p w14:paraId="0CF83FD9" w14:textId="77777777" w:rsidR="005147A7" w:rsidRPr="000C4362" w:rsidRDefault="005147A7" w:rsidP="00547F47">
      <w:pPr>
        <w:pStyle w:val="ListParagraph"/>
        <w:numPr>
          <w:ilvl w:val="0"/>
          <w:numId w:val="124"/>
        </w:numPr>
        <w:ind w:left="-540" w:hanging="450"/>
        <w:jc w:val="both"/>
        <w:rPr>
          <w:rFonts w:ascii="Calibri" w:hAnsi="Calibri" w:cs="Calibri"/>
          <w:color w:val="000000"/>
          <w:sz w:val="22"/>
          <w:szCs w:val="22"/>
        </w:rPr>
      </w:pPr>
      <w:r w:rsidRPr="000C4362">
        <w:rPr>
          <w:rFonts w:ascii="Calibri" w:hAnsi="Calibri" w:cs="Calibri"/>
          <w:color w:val="000000"/>
          <w:sz w:val="22"/>
          <w:szCs w:val="22"/>
        </w:rPr>
        <w:t>Separate tiles to accommodate different requirements like appreciating the performance during quarterly vRISE, nominating for spotlight, giving kudos and viewing self-rewards.</w:t>
      </w:r>
    </w:p>
    <w:p w14:paraId="2AB63263" w14:textId="77777777" w:rsidR="005147A7" w:rsidRPr="000C4362" w:rsidRDefault="005147A7" w:rsidP="00547F47">
      <w:pPr>
        <w:pStyle w:val="ListParagraph"/>
        <w:numPr>
          <w:ilvl w:val="0"/>
          <w:numId w:val="124"/>
        </w:numPr>
        <w:ind w:left="-540" w:hanging="450"/>
        <w:jc w:val="both"/>
        <w:rPr>
          <w:rFonts w:ascii="Calibri" w:hAnsi="Calibri" w:cs="Calibri"/>
          <w:color w:val="000000"/>
          <w:sz w:val="22"/>
          <w:szCs w:val="22"/>
        </w:rPr>
      </w:pPr>
      <w:r w:rsidRPr="000C4362">
        <w:rPr>
          <w:rFonts w:ascii="Calibri" w:hAnsi="Calibri" w:cs="Calibri"/>
          <w:color w:val="000000"/>
          <w:sz w:val="22"/>
          <w:szCs w:val="22"/>
        </w:rPr>
        <w:t>Option to send back a request just for citation change. SRM / BUH will be able to change the citation.</w:t>
      </w:r>
    </w:p>
    <w:p w14:paraId="2AB7CF8A" w14:textId="77777777" w:rsidR="005147A7" w:rsidRPr="000C4362" w:rsidRDefault="005147A7" w:rsidP="00547F47">
      <w:pPr>
        <w:pStyle w:val="ListParagraph"/>
        <w:numPr>
          <w:ilvl w:val="0"/>
          <w:numId w:val="124"/>
        </w:numPr>
        <w:ind w:left="-540" w:hanging="450"/>
        <w:jc w:val="both"/>
        <w:rPr>
          <w:rFonts w:ascii="Calibri" w:hAnsi="Calibri" w:cs="Calibri"/>
          <w:color w:val="000000"/>
          <w:sz w:val="22"/>
          <w:szCs w:val="22"/>
        </w:rPr>
      </w:pPr>
      <w:r w:rsidRPr="000C4362">
        <w:rPr>
          <w:rFonts w:ascii="Calibri" w:hAnsi="Calibri" w:cs="Calibri"/>
          <w:color w:val="000000"/>
          <w:sz w:val="22"/>
          <w:szCs w:val="22"/>
        </w:rPr>
        <w:t>Option to download Certificate – By clicking on View Certificate on your Reward Tile, you’ll be able to download your vRISE certificate</w:t>
      </w:r>
    </w:p>
    <w:p w14:paraId="68A1B739" w14:textId="77777777" w:rsidR="005147A7" w:rsidRPr="000C4362" w:rsidRDefault="005147A7" w:rsidP="00547F47">
      <w:pPr>
        <w:pStyle w:val="ListParagraph"/>
        <w:numPr>
          <w:ilvl w:val="0"/>
          <w:numId w:val="124"/>
        </w:numPr>
        <w:ind w:left="-540" w:hanging="450"/>
        <w:jc w:val="both"/>
        <w:rPr>
          <w:rFonts w:ascii="Calibri" w:hAnsi="Calibri" w:cs="Calibri"/>
          <w:color w:val="000000"/>
          <w:sz w:val="22"/>
          <w:szCs w:val="22"/>
        </w:rPr>
      </w:pPr>
      <w:r w:rsidRPr="000C4362">
        <w:rPr>
          <w:rFonts w:ascii="Calibri" w:hAnsi="Calibri" w:cs="Calibri"/>
          <w:color w:val="000000"/>
          <w:sz w:val="22"/>
          <w:szCs w:val="22"/>
        </w:rPr>
        <w:t>Dashboard – BUHs will be able to view the utilized budget and remaining budget. Accordingly, they can manage the nominations.</w:t>
      </w:r>
    </w:p>
    <w:p w14:paraId="1EFEFA99" w14:textId="592110A0" w:rsidR="005147A7" w:rsidRPr="000C4362" w:rsidRDefault="005147A7" w:rsidP="00547F47">
      <w:pPr>
        <w:pStyle w:val="ListParagraph"/>
        <w:numPr>
          <w:ilvl w:val="0"/>
          <w:numId w:val="124"/>
        </w:numPr>
        <w:ind w:left="-540" w:hanging="450"/>
        <w:jc w:val="both"/>
        <w:rPr>
          <w:rFonts w:ascii="Calibri" w:hAnsi="Calibri" w:cs="Calibri"/>
          <w:color w:val="000000"/>
          <w:sz w:val="22"/>
          <w:szCs w:val="22"/>
        </w:rPr>
      </w:pPr>
      <w:r w:rsidRPr="000C4362">
        <w:rPr>
          <w:rFonts w:ascii="Calibri" w:hAnsi="Calibri" w:cs="Calibri"/>
          <w:color w:val="000000"/>
          <w:sz w:val="22"/>
          <w:szCs w:val="22"/>
        </w:rPr>
        <w:t>Recommend</w:t>
      </w:r>
      <w:r w:rsidR="009028CC" w:rsidRPr="000C4362">
        <w:rPr>
          <w:rFonts w:ascii="Calibri" w:hAnsi="Calibri" w:cs="Calibri"/>
          <w:color w:val="000000"/>
          <w:sz w:val="22"/>
          <w:szCs w:val="22"/>
        </w:rPr>
        <w:t>ation</w:t>
      </w:r>
      <w:r w:rsidRPr="000C4362">
        <w:rPr>
          <w:rFonts w:ascii="Calibri" w:hAnsi="Calibri" w:cs="Calibri"/>
          <w:color w:val="000000"/>
          <w:sz w:val="22"/>
          <w:szCs w:val="22"/>
        </w:rPr>
        <w:t xml:space="preserve"> – This will cater to cross-team nominations. IRM will be able to recommend an associate from different BG/BU and associate’s BUH will receive this notification. Based on this they can nominate that associate for respective award.</w:t>
      </w:r>
    </w:p>
    <w:p w14:paraId="36E080D8" w14:textId="77777777" w:rsidR="005147A7" w:rsidRPr="000C4362" w:rsidRDefault="005147A7" w:rsidP="00547F47">
      <w:pPr>
        <w:pStyle w:val="ListParagraph"/>
        <w:ind w:left="-540"/>
        <w:rPr>
          <w:rFonts w:ascii="Calibri" w:hAnsi="Calibri" w:cs="Calibri"/>
          <w:color w:val="000000"/>
          <w:sz w:val="22"/>
          <w:szCs w:val="22"/>
        </w:rPr>
      </w:pPr>
    </w:p>
    <w:p w14:paraId="5DBBC053" w14:textId="77777777" w:rsidR="005147A7" w:rsidRPr="000C4362" w:rsidRDefault="005147A7" w:rsidP="00547F47">
      <w:pPr>
        <w:pStyle w:val="ListParagraph"/>
        <w:ind w:left="-540"/>
        <w:jc w:val="both"/>
        <w:rPr>
          <w:rFonts w:ascii="Calibri" w:hAnsi="Calibri" w:cs="Calibri"/>
          <w:color w:val="000000"/>
          <w:sz w:val="22"/>
          <w:szCs w:val="22"/>
        </w:rPr>
      </w:pPr>
      <w:r w:rsidRPr="000C4362">
        <w:rPr>
          <w:rFonts w:ascii="Calibri" w:hAnsi="Calibri" w:cs="Calibri"/>
          <w:color w:val="000000"/>
          <w:sz w:val="22"/>
          <w:szCs w:val="22"/>
        </w:rPr>
        <w:t>YASH is always trying to pave a smooth path for all employees to cherish their workplace with pride and heartiness. With the indigenous vRISE Portal in place, YASH is able to ensure that every hard work is celebrated and enthused.</w:t>
      </w:r>
    </w:p>
    <w:p w14:paraId="06CE1289" w14:textId="77777777" w:rsidR="005147A7" w:rsidRPr="000C4362" w:rsidRDefault="005147A7" w:rsidP="00547F47">
      <w:pPr>
        <w:pStyle w:val="ListParagraph"/>
        <w:ind w:left="-540"/>
        <w:jc w:val="both"/>
        <w:rPr>
          <w:rFonts w:ascii="Calibri" w:hAnsi="Calibri" w:cs="Calibri"/>
          <w:color w:val="000000"/>
          <w:sz w:val="22"/>
          <w:szCs w:val="22"/>
        </w:rPr>
      </w:pPr>
    </w:p>
    <w:p w14:paraId="50D812D7" w14:textId="77777777" w:rsidR="005147A7" w:rsidRPr="000C4362" w:rsidRDefault="005147A7" w:rsidP="00547F47">
      <w:pPr>
        <w:pStyle w:val="ListParagraph"/>
        <w:ind w:left="-540"/>
        <w:jc w:val="both"/>
        <w:rPr>
          <w:rFonts w:ascii="Calibri" w:hAnsi="Calibri" w:cs="Calibri"/>
          <w:color w:val="000000"/>
          <w:sz w:val="22"/>
          <w:szCs w:val="22"/>
        </w:rPr>
      </w:pPr>
      <w:r w:rsidRPr="000C4362">
        <w:rPr>
          <w:rFonts w:ascii="Calibri" w:hAnsi="Calibri" w:cs="Calibri"/>
          <w:color w:val="000000"/>
          <w:sz w:val="22"/>
          <w:szCs w:val="22"/>
        </w:rPr>
        <w:t xml:space="preserve">For detailed guidelines and the R&amp;R process read the YASH R&amp;R policy at - </w:t>
      </w:r>
      <w:r w:rsidRPr="000C4362">
        <w:rPr>
          <w:rFonts w:ascii="Calibri" w:hAnsi="Calibri" w:cs="Calibri"/>
          <w:b/>
          <w:bCs/>
          <w:color w:val="000000"/>
          <w:sz w:val="22"/>
          <w:szCs w:val="22"/>
        </w:rPr>
        <w:t>you.yash.com &gt;&gt; Shared Services &gt;&gt; Human Resources &gt;&gt; Library &gt;&gt; Rewards &amp; Recognition</w:t>
      </w:r>
    </w:p>
    <w:p w14:paraId="0C5794AE" w14:textId="77777777" w:rsidR="005147A7" w:rsidRPr="000C4362" w:rsidRDefault="005147A7" w:rsidP="00547F47">
      <w:pPr>
        <w:pStyle w:val="ListParagraph"/>
        <w:ind w:left="-540"/>
        <w:jc w:val="both"/>
        <w:rPr>
          <w:rFonts w:cs="Calibri"/>
          <w:color w:val="404040"/>
        </w:rPr>
      </w:pPr>
    </w:p>
    <w:p w14:paraId="16EF9122" w14:textId="77777777" w:rsidR="005147A7" w:rsidRPr="000C4362" w:rsidRDefault="005147A7" w:rsidP="00547F47">
      <w:pPr>
        <w:pStyle w:val="ListParagraph"/>
        <w:ind w:left="-540"/>
        <w:jc w:val="both"/>
        <w:rPr>
          <w:rFonts w:ascii="Calibri" w:hAnsi="Calibri" w:cs="Calibri"/>
          <w:color w:val="000000"/>
          <w:sz w:val="22"/>
          <w:szCs w:val="22"/>
        </w:rPr>
      </w:pPr>
      <w:r w:rsidRPr="000C4362">
        <w:rPr>
          <w:rFonts w:ascii="Calibri" w:hAnsi="Calibri" w:cs="Calibri"/>
          <w:color w:val="000000"/>
          <w:sz w:val="22"/>
          <w:szCs w:val="22"/>
        </w:rPr>
        <w:t xml:space="preserve">For queries, write to us at </w:t>
      </w:r>
      <w:hyperlink r:id="rId42" w:history="1">
        <w:r w:rsidRPr="000C4362">
          <w:rPr>
            <w:rStyle w:val="Hyperlink"/>
            <w:rFonts w:ascii="Calibri" w:hAnsi="Calibri" w:cs="Calibri"/>
            <w:sz w:val="22"/>
            <w:szCs w:val="22"/>
          </w:rPr>
          <w:t>vrise@yash.com</w:t>
        </w:r>
      </w:hyperlink>
    </w:p>
    <w:p w14:paraId="49492BC3" w14:textId="77777777" w:rsidR="00F31C91" w:rsidRPr="000C4362" w:rsidRDefault="00F31C91" w:rsidP="00886404">
      <w:pPr>
        <w:ind w:left="-851"/>
        <w:jc w:val="both"/>
        <w:rPr>
          <w:rFonts w:asciiTheme="minorHAnsi" w:hAnsiTheme="minorHAnsi" w:cstheme="minorHAnsi"/>
          <w:lang w:bidi="en-US"/>
        </w:rPr>
      </w:pPr>
    </w:p>
    <w:p w14:paraId="1720B6A0" w14:textId="77777777" w:rsidR="00CE08AF" w:rsidRPr="000C4362" w:rsidRDefault="00CE08AF" w:rsidP="002837D6">
      <w:pPr>
        <w:pStyle w:val="Heading1"/>
        <w:ind w:left="-567" w:right="-1"/>
        <w:rPr>
          <w:rFonts w:cstheme="minorHAnsi"/>
          <w:lang w:bidi="en-US"/>
        </w:rPr>
      </w:pPr>
      <w:bookmarkStart w:id="103" w:name="_Toc498090779"/>
      <w:bookmarkStart w:id="104" w:name="_Toc508287054"/>
      <w:bookmarkStart w:id="105" w:name="_Toc163051644"/>
      <w:r w:rsidRPr="000C4362">
        <w:rPr>
          <w:rFonts w:cstheme="minorHAnsi"/>
          <w:lang w:bidi="en-US"/>
        </w:rPr>
        <w:t>EMPLOYEE REFERRAL</w:t>
      </w:r>
      <w:bookmarkEnd w:id="103"/>
      <w:bookmarkEnd w:id="104"/>
      <w:bookmarkEnd w:id="105"/>
    </w:p>
    <w:p w14:paraId="5D0AE959" w14:textId="77777777" w:rsidR="00CE08AF" w:rsidRPr="000C4362" w:rsidRDefault="00CE08AF" w:rsidP="00886404">
      <w:pPr>
        <w:ind w:left="-851"/>
        <w:jc w:val="both"/>
        <w:rPr>
          <w:rFonts w:asciiTheme="minorHAnsi" w:hAnsiTheme="minorHAnsi" w:cstheme="minorHAnsi"/>
          <w:lang w:bidi="en-US"/>
        </w:rPr>
      </w:pPr>
    </w:p>
    <w:p w14:paraId="06A6D147" w14:textId="77777777" w:rsidR="00CE08AF" w:rsidRPr="000C4362" w:rsidRDefault="00CE08AF" w:rsidP="00886404">
      <w:pPr>
        <w:ind w:left="-851"/>
        <w:jc w:val="both"/>
        <w:rPr>
          <w:rFonts w:asciiTheme="minorHAnsi" w:hAnsiTheme="minorHAnsi" w:cstheme="minorHAnsi"/>
          <w:b/>
          <w:bCs/>
          <w:lang w:eastAsia="x-none" w:bidi="en-US"/>
        </w:rPr>
      </w:pPr>
      <w:r w:rsidRPr="000C4362">
        <w:rPr>
          <w:rFonts w:asciiTheme="minorHAnsi" w:hAnsiTheme="minorHAnsi" w:cstheme="minorHAnsi"/>
          <w:b/>
          <w:lang w:bidi="en-US"/>
        </w:rPr>
        <w:t>GET YOUR COLLEAGUES AT YASH - REFERRAL</w:t>
      </w:r>
    </w:p>
    <w:p w14:paraId="48B75162" w14:textId="77777777" w:rsidR="00CE08AF" w:rsidRPr="000C4362" w:rsidRDefault="00CE08AF" w:rsidP="00886404">
      <w:pPr>
        <w:ind w:left="-851"/>
        <w:jc w:val="both"/>
        <w:rPr>
          <w:rFonts w:asciiTheme="minorHAnsi" w:hAnsiTheme="minorHAnsi" w:cstheme="minorHAnsi"/>
          <w:lang w:bidi="en-US"/>
        </w:rPr>
      </w:pPr>
    </w:p>
    <w:p w14:paraId="3BB9E61B" w14:textId="77777777" w:rsidR="00CE08AF" w:rsidRPr="000C4362" w:rsidRDefault="00CE08AF" w:rsidP="00886404">
      <w:pPr>
        <w:ind w:left="-851"/>
        <w:jc w:val="both"/>
        <w:rPr>
          <w:rFonts w:asciiTheme="minorHAnsi" w:hAnsiTheme="minorHAnsi" w:cstheme="minorHAnsi"/>
        </w:rPr>
      </w:pPr>
      <w:r w:rsidRPr="000C4362">
        <w:rPr>
          <w:rFonts w:asciiTheme="minorHAnsi" w:hAnsiTheme="minorHAnsi" w:cstheme="minorHAnsi"/>
          <w:lang w:bidi="en-US"/>
        </w:rPr>
        <w:t>Employee Referral Program is aimed at encouraging YASHians to refer their friends and acquaintances to YASH thereby helping add great talent to the organization.</w:t>
      </w:r>
    </w:p>
    <w:p w14:paraId="65BD7AEA" w14:textId="77777777" w:rsidR="00CE08AF" w:rsidRPr="000C4362" w:rsidRDefault="00CE08AF" w:rsidP="00886404">
      <w:pPr>
        <w:ind w:left="-851"/>
        <w:jc w:val="both"/>
        <w:rPr>
          <w:rFonts w:asciiTheme="minorHAnsi" w:hAnsiTheme="minorHAnsi" w:cstheme="minorHAnsi"/>
          <w:lang w:bidi="en-US"/>
        </w:rPr>
      </w:pPr>
    </w:p>
    <w:p w14:paraId="31214C6F" w14:textId="77777777" w:rsidR="00CE08AF" w:rsidRPr="000C4362" w:rsidRDefault="00CE08AF" w:rsidP="002B55F0">
      <w:pPr>
        <w:pStyle w:val="ListParagraph"/>
        <w:numPr>
          <w:ilvl w:val="0"/>
          <w:numId w:val="68"/>
        </w:numPr>
        <w:ind w:left="-426"/>
        <w:jc w:val="both"/>
        <w:rPr>
          <w:rFonts w:asciiTheme="minorHAnsi" w:hAnsiTheme="minorHAnsi" w:cstheme="minorHAnsi"/>
          <w:b/>
          <w:sz w:val="22"/>
          <w:szCs w:val="22"/>
          <w:lang w:eastAsia="en-IN" w:bidi="en-US"/>
        </w:rPr>
      </w:pPr>
      <w:r w:rsidRPr="000C4362">
        <w:rPr>
          <w:rFonts w:asciiTheme="minorHAnsi" w:hAnsiTheme="minorHAnsi" w:cstheme="minorHAnsi"/>
          <w:b/>
          <w:sz w:val="22"/>
          <w:szCs w:val="22"/>
          <w:lang w:eastAsia="en-IN" w:bidi="en-US"/>
        </w:rPr>
        <w:lastRenderedPageBreak/>
        <w:t xml:space="preserve">Definitions: </w:t>
      </w:r>
    </w:p>
    <w:p w14:paraId="657E079A" w14:textId="77777777" w:rsidR="00CE08AF" w:rsidRPr="000C4362" w:rsidRDefault="00CE08AF" w:rsidP="00C83500">
      <w:pPr>
        <w:jc w:val="both"/>
        <w:rPr>
          <w:rFonts w:asciiTheme="minorHAnsi" w:hAnsiTheme="minorHAnsi" w:cstheme="minorHAnsi"/>
          <w:lang w:bidi="en-US"/>
        </w:rPr>
      </w:pPr>
    </w:p>
    <w:p w14:paraId="2EF69183" w14:textId="77777777" w:rsidR="00CE08AF" w:rsidRPr="000C4362" w:rsidRDefault="00CE08AF" w:rsidP="002B55F0">
      <w:pPr>
        <w:numPr>
          <w:ilvl w:val="0"/>
          <w:numId w:val="76"/>
        </w:numPr>
        <w:ind w:left="0"/>
        <w:jc w:val="both"/>
        <w:rPr>
          <w:rFonts w:asciiTheme="minorHAnsi" w:hAnsiTheme="minorHAnsi" w:cstheme="minorHAnsi"/>
          <w:lang w:bidi="en-US"/>
        </w:rPr>
      </w:pPr>
      <w:r w:rsidRPr="000C4362">
        <w:rPr>
          <w:rFonts w:asciiTheme="minorHAnsi" w:hAnsiTheme="minorHAnsi" w:cstheme="minorHAnsi"/>
          <w:lang w:bidi="en-US"/>
        </w:rPr>
        <w:t>Referee: An external candidate being referred for an open and a full-time role in YASH.</w:t>
      </w:r>
    </w:p>
    <w:p w14:paraId="44391E04" w14:textId="77777777" w:rsidR="00CE08AF" w:rsidRPr="000C4362" w:rsidRDefault="00CE08AF" w:rsidP="002B55F0">
      <w:pPr>
        <w:numPr>
          <w:ilvl w:val="0"/>
          <w:numId w:val="76"/>
        </w:numPr>
        <w:ind w:left="0"/>
        <w:jc w:val="both"/>
        <w:rPr>
          <w:rFonts w:asciiTheme="minorHAnsi" w:hAnsiTheme="minorHAnsi" w:cstheme="minorHAnsi"/>
          <w:lang w:bidi="en-US"/>
        </w:rPr>
      </w:pPr>
      <w:r w:rsidRPr="000C4362">
        <w:rPr>
          <w:rFonts w:asciiTheme="minorHAnsi" w:hAnsiTheme="minorHAnsi" w:cstheme="minorHAnsi"/>
          <w:lang w:bidi="en-US"/>
        </w:rPr>
        <w:t>Referrer: An existing full-time YASH employee who refers an external candidate for an open position/s.</w:t>
      </w:r>
    </w:p>
    <w:p w14:paraId="5E41479C" w14:textId="77777777" w:rsidR="00CE08AF" w:rsidRPr="000C4362" w:rsidRDefault="00CE08AF" w:rsidP="00886404">
      <w:pPr>
        <w:ind w:left="-851"/>
        <w:jc w:val="both"/>
        <w:rPr>
          <w:rFonts w:asciiTheme="minorHAnsi" w:hAnsiTheme="minorHAnsi" w:cstheme="minorHAnsi"/>
          <w:u w:val="single"/>
          <w:lang w:bidi="en-US"/>
        </w:rPr>
      </w:pPr>
    </w:p>
    <w:p w14:paraId="09650271" w14:textId="77777777" w:rsidR="00CE08AF" w:rsidRPr="000C4362" w:rsidRDefault="00CE08AF" w:rsidP="002B55F0">
      <w:pPr>
        <w:pStyle w:val="ListParagraph"/>
        <w:numPr>
          <w:ilvl w:val="0"/>
          <w:numId w:val="73"/>
        </w:numPr>
        <w:tabs>
          <w:tab w:val="clear" w:pos="720"/>
          <w:tab w:val="num" w:pos="426"/>
        </w:tabs>
        <w:ind w:left="-426" w:hanging="425"/>
        <w:jc w:val="both"/>
        <w:rPr>
          <w:rFonts w:asciiTheme="minorHAnsi" w:hAnsiTheme="minorHAnsi" w:cstheme="minorHAnsi"/>
          <w:b/>
          <w:bCs/>
          <w:sz w:val="22"/>
          <w:szCs w:val="22"/>
          <w:lang w:eastAsia="en-IN" w:bidi="en-US"/>
        </w:rPr>
      </w:pPr>
      <w:r w:rsidRPr="000C4362">
        <w:rPr>
          <w:rFonts w:asciiTheme="minorHAnsi" w:hAnsiTheme="minorHAnsi" w:cstheme="minorHAnsi"/>
          <w:b/>
          <w:bCs/>
          <w:sz w:val="22"/>
          <w:szCs w:val="22"/>
          <w:lang w:eastAsia="en-IN" w:bidi="en-US"/>
        </w:rPr>
        <w:t>Eligibility:</w:t>
      </w:r>
    </w:p>
    <w:p w14:paraId="031B6991" w14:textId="77777777" w:rsidR="00CE08AF" w:rsidRPr="000C4362" w:rsidRDefault="00CE08AF" w:rsidP="00886404">
      <w:pPr>
        <w:ind w:left="-851"/>
        <w:jc w:val="both"/>
        <w:rPr>
          <w:rFonts w:asciiTheme="minorHAnsi" w:hAnsiTheme="minorHAnsi" w:cstheme="minorHAnsi"/>
          <w:lang w:bidi="en-US"/>
        </w:rPr>
      </w:pPr>
    </w:p>
    <w:p w14:paraId="4DADA236" w14:textId="77777777" w:rsidR="00CE08AF" w:rsidRPr="000C4362" w:rsidRDefault="00CE08AF" w:rsidP="00C83500">
      <w:pPr>
        <w:ind w:left="-426"/>
        <w:jc w:val="both"/>
        <w:rPr>
          <w:rFonts w:asciiTheme="minorHAnsi" w:hAnsiTheme="minorHAnsi" w:cstheme="minorHAnsi"/>
          <w:lang w:bidi="en-US"/>
        </w:rPr>
      </w:pPr>
      <w:r w:rsidRPr="000C4362">
        <w:rPr>
          <w:rFonts w:asciiTheme="minorHAnsi" w:hAnsiTheme="minorHAnsi" w:cstheme="minorHAnsi"/>
          <w:lang w:bidi="en-US"/>
        </w:rPr>
        <w:t>This Employee Referral Policy is applicable to the Full- Time Employees of YASH Only. The policy is not applicable to:</w:t>
      </w:r>
    </w:p>
    <w:p w14:paraId="1934D6DA" w14:textId="77777777" w:rsidR="00CE08AF" w:rsidRPr="000C4362" w:rsidRDefault="00CE08AF" w:rsidP="00886404">
      <w:pPr>
        <w:ind w:left="-851"/>
        <w:jc w:val="both"/>
        <w:rPr>
          <w:rFonts w:asciiTheme="minorHAnsi" w:hAnsiTheme="minorHAnsi" w:cstheme="minorHAnsi"/>
          <w:lang w:bidi="en-US"/>
        </w:rPr>
      </w:pPr>
    </w:p>
    <w:p w14:paraId="1B231C86" w14:textId="2BC54AB5" w:rsidR="00CE08AF" w:rsidRPr="000C4362" w:rsidRDefault="00CE08AF" w:rsidP="002B55F0">
      <w:pPr>
        <w:numPr>
          <w:ilvl w:val="0"/>
          <w:numId w:val="75"/>
        </w:numPr>
        <w:ind w:left="0"/>
        <w:jc w:val="both"/>
        <w:rPr>
          <w:rFonts w:asciiTheme="minorHAnsi" w:hAnsiTheme="minorHAnsi" w:cstheme="minorHAnsi"/>
          <w:lang w:bidi="en-US"/>
        </w:rPr>
      </w:pPr>
      <w:r w:rsidRPr="000C4362">
        <w:rPr>
          <w:rFonts w:asciiTheme="minorHAnsi" w:hAnsiTheme="minorHAnsi" w:cstheme="minorHAnsi"/>
          <w:lang w:bidi="en-US"/>
        </w:rPr>
        <w:t>HR/Talent Acquisition team members and E</w:t>
      </w:r>
      <w:r w:rsidR="00CF1360" w:rsidRPr="000C4362">
        <w:rPr>
          <w:rFonts w:asciiTheme="minorHAnsi" w:hAnsiTheme="minorHAnsi" w:cstheme="minorHAnsi"/>
          <w:lang w:bidi="en-US"/>
        </w:rPr>
        <w:t>6</w:t>
      </w:r>
      <w:r w:rsidRPr="000C4362">
        <w:rPr>
          <w:rFonts w:asciiTheme="minorHAnsi" w:hAnsiTheme="minorHAnsi" w:cstheme="minorHAnsi"/>
          <w:lang w:bidi="en-US"/>
        </w:rPr>
        <w:t xml:space="preserve"> &amp; above grade employees;</w:t>
      </w:r>
    </w:p>
    <w:p w14:paraId="2D0A046B" w14:textId="77777777" w:rsidR="00CE08AF" w:rsidRPr="000C4362" w:rsidRDefault="00CE08AF" w:rsidP="002B55F0">
      <w:pPr>
        <w:numPr>
          <w:ilvl w:val="0"/>
          <w:numId w:val="75"/>
        </w:numPr>
        <w:ind w:left="0"/>
        <w:jc w:val="both"/>
        <w:rPr>
          <w:rFonts w:asciiTheme="minorHAnsi" w:hAnsiTheme="minorHAnsi" w:cstheme="minorHAnsi"/>
          <w:lang w:bidi="en-US"/>
        </w:rPr>
      </w:pPr>
      <w:r w:rsidRPr="000C4362">
        <w:rPr>
          <w:rFonts w:asciiTheme="minorHAnsi" w:hAnsiTheme="minorHAnsi" w:cstheme="minorHAnsi"/>
          <w:lang w:bidi="en-US"/>
        </w:rPr>
        <w:t>Hiring/Reporting Managers, if hired for/under the same team or organization;</w:t>
      </w:r>
    </w:p>
    <w:p w14:paraId="74583823" w14:textId="77777777" w:rsidR="00CE08AF" w:rsidRPr="000C4362" w:rsidRDefault="00CE08AF" w:rsidP="00C83500">
      <w:pPr>
        <w:tabs>
          <w:tab w:val="num" w:pos="426"/>
        </w:tabs>
        <w:ind w:left="-426" w:hanging="425"/>
        <w:jc w:val="both"/>
        <w:rPr>
          <w:rFonts w:asciiTheme="minorHAnsi" w:hAnsiTheme="minorHAnsi" w:cstheme="minorHAnsi"/>
          <w:b/>
          <w:lang w:bidi="en-US"/>
        </w:rPr>
      </w:pPr>
    </w:p>
    <w:p w14:paraId="5E0D0A3E" w14:textId="77777777" w:rsidR="00CE08AF" w:rsidRPr="000C4362" w:rsidRDefault="00CE08AF" w:rsidP="002B55F0">
      <w:pPr>
        <w:pStyle w:val="ListParagraph"/>
        <w:numPr>
          <w:ilvl w:val="0"/>
          <w:numId w:val="73"/>
        </w:numPr>
        <w:tabs>
          <w:tab w:val="clear" w:pos="720"/>
          <w:tab w:val="num" w:pos="426"/>
        </w:tabs>
        <w:ind w:left="-426" w:hanging="425"/>
        <w:jc w:val="both"/>
        <w:rPr>
          <w:rFonts w:asciiTheme="minorHAnsi" w:hAnsiTheme="minorHAnsi" w:cstheme="minorHAnsi"/>
          <w:b/>
          <w:bCs/>
          <w:sz w:val="22"/>
          <w:szCs w:val="22"/>
          <w:lang w:eastAsia="en-IN" w:bidi="en-US"/>
        </w:rPr>
      </w:pPr>
      <w:r w:rsidRPr="000C4362">
        <w:rPr>
          <w:rFonts w:asciiTheme="minorHAnsi" w:hAnsiTheme="minorHAnsi" w:cstheme="minorHAnsi"/>
          <w:b/>
          <w:bCs/>
          <w:sz w:val="22"/>
          <w:szCs w:val="22"/>
          <w:lang w:eastAsia="en-IN" w:bidi="en-US"/>
        </w:rPr>
        <w:t>How to refer?</w:t>
      </w:r>
    </w:p>
    <w:p w14:paraId="354EC863" w14:textId="77777777" w:rsidR="00CE08AF" w:rsidRPr="000C4362" w:rsidRDefault="00CE08AF" w:rsidP="00886404">
      <w:pPr>
        <w:ind w:left="-851"/>
        <w:jc w:val="both"/>
        <w:rPr>
          <w:rFonts w:asciiTheme="minorHAnsi" w:hAnsiTheme="minorHAnsi" w:cstheme="minorHAnsi"/>
          <w:lang w:bidi="en-US"/>
        </w:rPr>
      </w:pPr>
    </w:p>
    <w:p w14:paraId="2A6A4BF8" w14:textId="77777777" w:rsidR="00CE08AF" w:rsidRPr="000C4362" w:rsidRDefault="00CE08AF" w:rsidP="00C83500">
      <w:pPr>
        <w:ind w:left="-426"/>
        <w:jc w:val="both"/>
        <w:rPr>
          <w:rFonts w:asciiTheme="minorHAnsi" w:hAnsiTheme="minorHAnsi" w:cstheme="minorHAnsi"/>
          <w:lang w:bidi="en-US"/>
        </w:rPr>
      </w:pPr>
      <w:r w:rsidRPr="000C4362">
        <w:rPr>
          <w:rFonts w:asciiTheme="minorHAnsi" w:hAnsiTheme="minorHAnsi" w:cstheme="minorHAnsi"/>
          <w:lang w:bidi="en-US"/>
        </w:rPr>
        <w:t>Referral Process:</w:t>
      </w:r>
    </w:p>
    <w:p w14:paraId="4AF11FF1" w14:textId="77777777" w:rsidR="00CE08AF" w:rsidRPr="000C4362" w:rsidRDefault="00CE08AF" w:rsidP="00886404">
      <w:pPr>
        <w:ind w:left="-851"/>
        <w:jc w:val="both"/>
        <w:rPr>
          <w:rFonts w:asciiTheme="minorHAnsi" w:hAnsiTheme="minorHAnsi" w:cstheme="minorHAnsi"/>
          <w:lang w:bidi="en-US"/>
        </w:rPr>
      </w:pPr>
    </w:p>
    <w:p w14:paraId="1F6338E5" w14:textId="77777777" w:rsidR="00CE08AF" w:rsidRPr="000C4362" w:rsidRDefault="00CE08AF" w:rsidP="002B55F0">
      <w:pPr>
        <w:numPr>
          <w:ilvl w:val="0"/>
          <w:numId w:val="74"/>
        </w:numPr>
        <w:ind w:left="0"/>
        <w:jc w:val="both"/>
        <w:rPr>
          <w:rFonts w:asciiTheme="minorHAnsi" w:hAnsiTheme="minorHAnsi" w:cstheme="minorHAnsi"/>
          <w:lang w:bidi="en-US"/>
        </w:rPr>
      </w:pPr>
      <w:r w:rsidRPr="000C4362">
        <w:rPr>
          <w:rFonts w:asciiTheme="minorHAnsi" w:hAnsiTheme="minorHAnsi" w:cstheme="minorHAnsi"/>
          <w:lang w:bidi="en-US"/>
        </w:rPr>
        <w:t>the Referrals are time- bound program and its published via emails/ flyers when referrals are sought.</w:t>
      </w:r>
    </w:p>
    <w:p w14:paraId="3C8A6296" w14:textId="77777777" w:rsidR="00CE08AF" w:rsidRPr="000C4362" w:rsidRDefault="00CE08AF" w:rsidP="002B55F0">
      <w:pPr>
        <w:numPr>
          <w:ilvl w:val="0"/>
          <w:numId w:val="74"/>
        </w:numPr>
        <w:ind w:left="0"/>
        <w:jc w:val="both"/>
        <w:rPr>
          <w:rFonts w:asciiTheme="minorHAnsi" w:hAnsiTheme="minorHAnsi" w:cstheme="minorHAnsi"/>
          <w:lang w:bidi="en-US"/>
        </w:rPr>
      </w:pPr>
      <w:r w:rsidRPr="000C4362">
        <w:rPr>
          <w:rFonts w:asciiTheme="minorHAnsi" w:hAnsiTheme="minorHAnsi" w:cstheme="minorHAnsi"/>
          <w:lang w:bidi="en-US"/>
        </w:rPr>
        <w:t>the referrals which are made under time-bound program, will be eligible for referral bonus.</w:t>
      </w:r>
    </w:p>
    <w:p w14:paraId="23F4F394" w14:textId="77777777" w:rsidR="00CE08AF" w:rsidRPr="000C4362" w:rsidRDefault="00CE08AF" w:rsidP="00886404">
      <w:pPr>
        <w:ind w:left="-851"/>
        <w:contextualSpacing/>
        <w:jc w:val="both"/>
        <w:rPr>
          <w:rFonts w:asciiTheme="minorHAnsi" w:hAnsiTheme="minorHAnsi" w:cstheme="minorHAnsi"/>
          <w:lang w:bidi="en-US"/>
        </w:rPr>
      </w:pPr>
    </w:p>
    <w:p w14:paraId="07313B80"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There is no upper limit to the number of referrals an employee may submit or to the number of awards an employee may receive.  However, under time bound Employee Referral Program, the organization must hire the candidate within 90 days of your referral. If you wish to refer any of friends/ old colleagues, you can share a copy of their resume by posting it at Infogram. </w:t>
      </w:r>
    </w:p>
    <w:p w14:paraId="06C462F6" w14:textId="77777777" w:rsidR="00CE08AF" w:rsidRPr="000C4362" w:rsidRDefault="00CE08AF" w:rsidP="00886404">
      <w:pPr>
        <w:ind w:left="-851"/>
        <w:jc w:val="both"/>
        <w:rPr>
          <w:rFonts w:asciiTheme="minorHAnsi" w:hAnsiTheme="minorHAnsi" w:cstheme="minorHAnsi"/>
          <w:lang w:bidi="en-US"/>
        </w:rPr>
      </w:pPr>
    </w:p>
    <w:p w14:paraId="37153974"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For more details, refer to Referral Policy as uploaded on YOU Portal</w:t>
      </w:r>
    </w:p>
    <w:p w14:paraId="4449F8EC" w14:textId="77777777" w:rsidR="00CE08AF" w:rsidRPr="000C4362" w:rsidRDefault="00CE08AF" w:rsidP="00886404">
      <w:pPr>
        <w:ind w:left="-851"/>
        <w:jc w:val="both"/>
        <w:rPr>
          <w:rFonts w:asciiTheme="minorHAnsi" w:hAnsiTheme="minorHAnsi" w:cstheme="minorHAnsi"/>
          <w:lang w:bidi="en-US"/>
        </w:rPr>
      </w:pPr>
    </w:p>
    <w:p w14:paraId="64DF5125" w14:textId="77777777" w:rsidR="00CE08AF" w:rsidRPr="000C4362" w:rsidRDefault="00CE08AF" w:rsidP="00E62075">
      <w:pPr>
        <w:pStyle w:val="Heading1"/>
        <w:ind w:left="-567" w:right="-1"/>
        <w:rPr>
          <w:lang w:bidi="en-US"/>
        </w:rPr>
      </w:pPr>
      <w:bookmarkStart w:id="106" w:name="_Toc498090780"/>
      <w:bookmarkStart w:id="107" w:name="_Toc508287055"/>
      <w:bookmarkStart w:id="108" w:name="_Toc163051645"/>
      <w:r w:rsidRPr="000C4362">
        <w:rPr>
          <w:lang w:bidi="en-US"/>
        </w:rPr>
        <w:t xml:space="preserve">DISCIPLINE &amp; </w:t>
      </w:r>
      <w:bookmarkEnd w:id="106"/>
      <w:r w:rsidRPr="000C4362">
        <w:rPr>
          <w:rFonts w:cstheme="minorHAnsi"/>
          <w:lang w:bidi="en-US"/>
        </w:rPr>
        <w:t>GRIEVANCE</w:t>
      </w:r>
      <w:bookmarkEnd w:id="107"/>
      <w:bookmarkEnd w:id="108"/>
    </w:p>
    <w:p w14:paraId="6638E95B" w14:textId="77777777" w:rsidR="00CE08AF" w:rsidRPr="000C4362" w:rsidRDefault="00CE08AF" w:rsidP="00886404">
      <w:pPr>
        <w:ind w:left="-851"/>
        <w:jc w:val="both"/>
        <w:rPr>
          <w:rFonts w:asciiTheme="minorHAnsi" w:hAnsiTheme="minorHAnsi" w:cstheme="minorHAnsi"/>
          <w:b/>
          <w:bCs/>
          <w:lang w:bidi="en-US"/>
        </w:rPr>
      </w:pPr>
    </w:p>
    <w:p w14:paraId="305D3DFF" w14:textId="77777777" w:rsidR="00CE08AF" w:rsidRPr="000C4362" w:rsidRDefault="00CE08AF" w:rsidP="002B55F0">
      <w:pPr>
        <w:pStyle w:val="Heading2"/>
        <w:numPr>
          <w:ilvl w:val="0"/>
          <w:numId w:val="77"/>
        </w:numPr>
        <w:ind w:left="-426" w:hanging="425"/>
        <w:rPr>
          <w:rFonts w:asciiTheme="minorHAnsi" w:hAnsiTheme="minorHAnsi" w:cstheme="minorHAnsi"/>
          <w:lang w:bidi="en-US"/>
        </w:rPr>
      </w:pPr>
      <w:r w:rsidRPr="000C4362">
        <w:rPr>
          <w:rFonts w:asciiTheme="minorHAnsi" w:hAnsiTheme="minorHAnsi" w:cstheme="minorHAnsi"/>
          <w:lang w:bidi="en-US"/>
        </w:rPr>
        <w:t>DISCIPLINARY ACTION POLICY</w:t>
      </w:r>
    </w:p>
    <w:p w14:paraId="042035BC" w14:textId="77777777" w:rsidR="00CE08AF" w:rsidRPr="000C4362" w:rsidRDefault="00CE08AF" w:rsidP="00886404">
      <w:pPr>
        <w:ind w:left="-851"/>
        <w:jc w:val="both"/>
        <w:rPr>
          <w:rFonts w:asciiTheme="minorHAnsi" w:hAnsiTheme="minorHAnsi" w:cstheme="minorHAnsi"/>
          <w:bCs/>
          <w:lang w:bidi="en-US"/>
        </w:rPr>
      </w:pPr>
    </w:p>
    <w:p w14:paraId="62BA1575" w14:textId="77777777" w:rsidR="00CE08AF" w:rsidRPr="000C4362" w:rsidRDefault="00CE08AF" w:rsidP="00DE5957">
      <w:pPr>
        <w:ind w:left="-426"/>
        <w:jc w:val="both"/>
        <w:rPr>
          <w:rFonts w:asciiTheme="minorHAnsi" w:hAnsiTheme="minorHAnsi" w:cstheme="minorHAnsi"/>
          <w:bCs/>
          <w:lang w:bidi="en-US"/>
        </w:rPr>
      </w:pPr>
      <w:r w:rsidRPr="000C4362">
        <w:rPr>
          <w:rFonts w:asciiTheme="minorHAnsi" w:hAnsiTheme="minorHAnsi" w:cstheme="minorHAnsi"/>
          <w:bCs/>
          <w:lang w:bidi="en-US"/>
        </w:rPr>
        <w:t xml:space="preserve">This policy outlines the procedure and guidelines for handling cases of breach of acceptable conduct/behavior as defined by applicable laws, Company’s (YASH Technologies Pvt. Ltd.) polices and Code of Conduct which applies to all employees of YASH Technologies Pvt. Ltd (YASH) including permanent and contractual employees. </w:t>
      </w:r>
    </w:p>
    <w:p w14:paraId="17D61122" w14:textId="77777777" w:rsidR="00CE08AF" w:rsidRPr="000C4362" w:rsidRDefault="00CE08AF" w:rsidP="00DE5957">
      <w:pPr>
        <w:ind w:left="-426"/>
        <w:jc w:val="both"/>
        <w:rPr>
          <w:rFonts w:asciiTheme="minorHAnsi" w:hAnsiTheme="minorHAnsi" w:cstheme="minorHAnsi"/>
          <w:bCs/>
          <w:lang w:bidi="en-US"/>
        </w:rPr>
      </w:pPr>
    </w:p>
    <w:p w14:paraId="0A5C00D9" w14:textId="77777777" w:rsidR="00CE08AF" w:rsidRPr="000C4362" w:rsidRDefault="00CE08AF" w:rsidP="00DE5957">
      <w:pPr>
        <w:ind w:left="-426"/>
        <w:jc w:val="both"/>
        <w:rPr>
          <w:rFonts w:asciiTheme="minorHAnsi" w:hAnsiTheme="minorHAnsi" w:cstheme="minorHAnsi"/>
          <w:bCs/>
          <w:lang w:bidi="en-US"/>
        </w:rPr>
      </w:pPr>
      <w:r w:rsidRPr="000C4362">
        <w:rPr>
          <w:rFonts w:asciiTheme="minorHAnsi" w:hAnsiTheme="minorHAnsi" w:cstheme="minorHAnsi"/>
          <w:bCs/>
          <w:lang w:bidi="en-US"/>
        </w:rPr>
        <w:t>Any misconduct would be categorized as minor, major or gross misconduct wherein company reserves the right to define the category of misconduct based on the instance. Misconduct at client site would be considered as misconduct with high severity &amp; result to that appropriate disciplinary action would be taken by Senior Management &amp; disciplinary committee.</w:t>
      </w:r>
    </w:p>
    <w:p w14:paraId="069940DA" w14:textId="77777777" w:rsidR="00CE08AF" w:rsidRPr="000C4362" w:rsidRDefault="00CE08AF" w:rsidP="00886404">
      <w:pPr>
        <w:ind w:left="-851"/>
        <w:jc w:val="both"/>
        <w:rPr>
          <w:rFonts w:asciiTheme="minorHAnsi" w:eastAsiaTheme="minorEastAsia" w:hAnsiTheme="minorHAnsi" w:cstheme="minorHAnsi"/>
          <w:b/>
          <w:bCs/>
          <w:i/>
          <w:lang w:bidi="en-US"/>
        </w:rPr>
      </w:pPr>
    </w:p>
    <w:p w14:paraId="4059B1A1" w14:textId="77777777" w:rsidR="00CE08AF" w:rsidRPr="000C4362" w:rsidRDefault="00CE08AF" w:rsidP="002B55F0">
      <w:pPr>
        <w:pStyle w:val="ListParagraph"/>
        <w:numPr>
          <w:ilvl w:val="0"/>
          <w:numId w:val="111"/>
        </w:numPr>
        <w:jc w:val="both"/>
        <w:rPr>
          <w:rFonts w:asciiTheme="minorHAnsi" w:eastAsiaTheme="minorEastAsia" w:hAnsiTheme="minorHAnsi" w:cstheme="minorHAnsi"/>
          <w:bCs/>
          <w:sz w:val="22"/>
          <w:szCs w:val="22"/>
          <w:lang w:bidi="en-US"/>
        </w:rPr>
      </w:pPr>
      <w:r w:rsidRPr="000C4362">
        <w:rPr>
          <w:rFonts w:asciiTheme="minorHAnsi" w:hAnsiTheme="minorHAnsi" w:cstheme="minorHAnsi"/>
          <w:b/>
          <w:bCs/>
          <w:sz w:val="22"/>
          <w:szCs w:val="22"/>
          <w:lang w:bidi="en-US"/>
        </w:rPr>
        <w:t>Types of Disciplinary Actions</w:t>
      </w:r>
      <w:r w:rsidRPr="000C4362">
        <w:rPr>
          <w:rFonts w:asciiTheme="minorHAnsi" w:hAnsiTheme="minorHAnsi" w:cstheme="minorHAnsi"/>
          <w:bCs/>
          <w:sz w:val="22"/>
          <w:szCs w:val="22"/>
          <w:lang w:bidi="en-US"/>
        </w:rPr>
        <w:t>:</w:t>
      </w:r>
      <w:r w:rsidR="00C05FE0" w:rsidRPr="000C4362">
        <w:rPr>
          <w:rFonts w:asciiTheme="minorHAnsi" w:hAnsiTheme="minorHAnsi" w:cstheme="minorHAnsi"/>
          <w:bCs/>
          <w:sz w:val="22"/>
          <w:szCs w:val="22"/>
          <w:lang w:bidi="en-US"/>
        </w:rPr>
        <w:t xml:space="preserve"> </w:t>
      </w:r>
      <w:r w:rsidR="00C05FE0" w:rsidRPr="000C4362">
        <w:rPr>
          <w:rFonts w:asciiTheme="minorHAnsi" w:eastAsiaTheme="minorEastAsia" w:hAnsiTheme="minorHAnsi" w:cstheme="minorHAnsi"/>
          <w:bCs/>
          <w:sz w:val="22"/>
          <w:szCs w:val="22"/>
          <w:lang w:bidi="en-US"/>
        </w:rPr>
        <w:t>Following list can be referred as misconduct categorization but is not limited to as defined:</w:t>
      </w:r>
    </w:p>
    <w:p w14:paraId="4C003D70" w14:textId="77777777" w:rsidR="00F31C91" w:rsidRPr="000C4362" w:rsidRDefault="00F31C91" w:rsidP="00F77269">
      <w:pPr>
        <w:pStyle w:val="ListParagraph"/>
        <w:ind w:left="-131"/>
        <w:jc w:val="both"/>
        <w:rPr>
          <w:rFonts w:asciiTheme="minorHAnsi" w:eastAsiaTheme="minorEastAsia" w:hAnsiTheme="minorHAnsi" w:cstheme="minorHAnsi"/>
          <w:bCs/>
          <w:sz w:val="22"/>
          <w:szCs w:val="22"/>
          <w:lang w:bidi="en-US"/>
        </w:rPr>
      </w:pPr>
    </w:p>
    <w:tbl>
      <w:tblPr>
        <w:tblStyle w:val="TableGrid"/>
        <w:tblW w:w="10349" w:type="dxa"/>
        <w:tblInd w:w="-856" w:type="dxa"/>
        <w:tblLook w:val="04A0" w:firstRow="1" w:lastRow="0" w:firstColumn="1" w:lastColumn="0" w:noHBand="0" w:noVBand="1"/>
      </w:tblPr>
      <w:tblGrid>
        <w:gridCol w:w="3528"/>
        <w:gridCol w:w="3277"/>
        <w:gridCol w:w="3544"/>
      </w:tblGrid>
      <w:tr w:rsidR="00C05FE0" w:rsidRPr="000C4362" w14:paraId="3612F843" w14:textId="77777777" w:rsidTr="00665A59">
        <w:trPr>
          <w:trHeight w:val="20"/>
        </w:trPr>
        <w:tc>
          <w:tcPr>
            <w:tcW w:w="10349" w:type="dxa"/>
            <w:gridSpan w:val="3"/>
            <w:tcBorders>
              <w:bottom w:val="single" w:sz="4" w:space="0" w:color="FFFFFF" w:themeColor="background1"/>
              <w:right w:val="single" w:sz="4" w:space="0" w:color="FFFFFF" w:themeColor="background1"/>
            </w:tcBorders>
            <w:shd w:val="clear" w:color="auto" w:fill="000000" w:themeFill="text1"/>
            <w:vAlign w:val="bottom"/>
            <w:hideMark/>
          </w:tcPr>
          <w:p w14:paraId="4041C442" w14:textId="77777777" w:rsidR="00C05FE0" w:rsidRPr="000C4362" w:rsidRDefault="00C05FE0" w:rsidP="00C05FE0">
            <w:pPr>
              <w:spacing w:after="0" w:line="240" w:lineRule="auto"/>
              <w:jc w:val="center"/>
              <w:rPr>
                <w:rFonts w:eastAsia="Times New Roman"/>
                <w:b/>
              </w:rPr>
            </w:pPr>
            <w:r w:rsidRPr="000C4362">
              <w:rPr>
                <w:rFonts w:eastAsia="Times New Roman"/>
                <w:b/>
              </w:rPr>
              <w:t>Type of Misconduct</w:t>
            </w:r>
          </w:p>
        </w:tc>
      </w:tr>
      <w:tr w:rsidR="00C05FE0" w:rsidRPr="000C4362" w14:paraId="59BF2B0F" w14:textId="77777777" w:rsidTr="00665A59">
        <w:trPr>
          <w:trHeight w:val="20"/>
        </w:trPr>
        <w:tc>
          <w:tcPr>
            <w:tcW w:w="3528" w:type="dxa"/>
            <w:tcBorders>
              <w:top w:val="single" w:sz="4" w:space="0" w:color="FFFFFF" w:themeColor="background1"/>
              <w:right w:val="single" w:sz="4" w:space="0" w:color="FFFFFF" w:themeColor="background1"/>
            </w:tcBorders>
            <w:shd w:val="clear" w:color="auto" w:fill="000000" w:themeFill="text1"/>
            <w:vAlign w:val="bottom"/>
            <w:hideMark/>
          </w:tcPr>
          <w:p w14:paraId="10CAE57B" w14:textId="77777777" w:rsidR="00C05FE0" w:rsidRPr="000C4362" w:rsidRDefault="00C05FE0" w:rsidP="00665A59">
            <w:pPr>
              <w:spacing w:after="0" w:line="240" w:lineRule="auto"/>
              <w:jc w:val="center"/>
              <w:rPr>
                <w:rFonts w:eastAsia="Times New Roman"/>
              </w:rPr>
            </w:pPr>
            <w:r w:rsidRPr="000C4362">
              <w:rPr>
                <w:rFonts w:eastAsia="Times New Roman"/>
              </w:rPr>
              <w:t>Minor</w:t>
            </w:r>
          </w:p>
        </w:tc>
        <w:tc>
          <w:tcPr>
            <w:tcW w:w="3277" w:type="dxa"/>
            <w:tcBorders>
              <w:top w:val="single" w:sz="4" w:space="0" w:color="FFFFFF" w:themeColor="background1"/>
              <w:left w:val="single" w:sz="4" w:space="0" w:color="FFFFFF" w:themeColor="background1"/>
              <w:right w:val="single" w:sz="4" w:space="0" w:color="FFFFFF" w:themeColor="background1"/>
            </w:tcBorders>
            <w:shd w:val="clear" w:color="auto" w:fill="000000" w:themeFill="text1"/>
            <w:vAlign w:val="bottom"/>
            <w:hideMark/>
          </w:tcPr>
          <w:p w14:paraId="52D24991" w14:textId="77777777" w:rsidR="00C05FE0" w:rsidRPr="000C4362" w:rsidRDefault="00C05FE0" w:rsidP="00665A59">
            <w:pPr>
              <w:spacing w:after="0" w:line="240" w:lineRule="auto"/>
              <w:jc w:val="center"/>
              <w:rPr>
                <w:rFonts w:eastAsia="Times New Roman"/>
                <w:b/>
                <w:bCs/>
              </w:rPr>
            </w:pPr>
            <w:r w:rsidRPr="000C4362">
              <w:rPr>
                <w:rFonts w:eastAsia="Times New Roman"/>
                <w:b/>
                <w:bCs/>
              </w:rPr>
              <w:t>Major</w:t>
            </w:r>
          </w:p>
        </w:tc>
        <w:tc>
          <w:tcPr>
            <w:tcW w:w="3544" w:type="dxa"/>
            <w:tcBorders>
              <w:top w:val="single" w:sz="4" w:space="0" w:color="FFFFFF" w:themeColor="background1"/>
              <w:left w:val="single" w:sz="4" w:space="0" w:color="FFFFFF" w:themeColor="background1"/>
            </w:tcBorders>
            <w:shd w:val="clear" w:color="auto" w:fill="000000" w:themeFill="text1"/>
            <w:vAlign w:val="bottom"/>
            <w:hideMark/>
          </w:tcPr>
          <w:p w14:paraId="685D2E1E" w14:textId="77777777" w:rsidR="00C05FE0" w:rsidRPr="000C4362" w:rsidRDefault="00C05FE0" w:rsidP="00665A59">
            <w:pPr>
              <w:spacing w:after="0" w:line="240" w:lineRule="auto"/>
              <w:jc w:val="center"/>
              <w:rPr>
                <w:rFonts w:eastAsia="Times New Roman"/>
                <w:b/>
                <w:bCs/>
              </w:rPr>
            </w:pPr>
            <w:r w:rsidRPr="000C4362">
              <w:rPr>
                <w:rFonts w:eastAsia="Times New Roman"/>
                <w:b/>
                <w:bCs/>
              </w:rPr>
              <w:t>Gross</w:t>
            </w:r>
          </w:p>
        </w:tc>
      </w:tr>
      <w:tr w:rsidR="00C05FE0" w:rsidRPr="000C4362" w14:paraId="7BDB637A" w14:textId="77777777" w:rsidTr="00C05FE0">
        <w:trPr>
          <w:trHeight w:val="20"/>
        </w:trPr>
        <w:tc>
          <w:tcPr>
            <w:tcW w:w="3528" w:type="dxa"/>
            <w:vAlign w:val="bottom"/>
            <w:hideMark/>
          </w:tcPr>
          <w:p w14:paraId="15E3C973" w14:textId="77777777" w:rsidR="00C05FE0" w:rsidRPr="000C4362" w:rsidRDefault="00C05FE0" w:rsidP="00C05FE0">
            <w:pPr>
              <w:spacing w:after="0" w:line="240" w:lineRule="auto"/>
              <w:rPr>
                <w:rFonts w:eastAsia="Times New Roman"/>
                <w:b/>
              </w:rPr>
            </w:pPr>
            <w:r w:rsidRPr="000C4362">
              <w:rPr>
                <w:rFonts w:eastAsia="Times New Roman"/>
              </w:rPr>
              <w:t>Late Coming or Early leaving or extended breaks without permission</w:t>
            </w:r>
          </w:p>
        </w:tc>
        <w:tc>
          <w:tcPr>
            <w:tcW w:w="3277" w:type="dxa"/>
            <w:vAlign w:val="bottom"/>
            <w:hideMark/>
          </w:tcPr>
          <w:p w14:paraId="5EB402F0" w14:textId="77777777" w:rsidR="00C05FE0" w:rsidRPr="000C4362" w:rsidRDefault="00C05FE0" w:rsidP="00C05FE0">
            <w:pPr>
              <w:spacing w:after="0" w:line="240" w:lineRule="auto"/>
              <w:rPr>
                <w:rFonts w:eastAsia="Times New Roman"/>
              </w:rPr>
            </w:pPr>
            <w:r w:rsidRPr="000C4362">
              <w:rPr>
                <w:rFonts w:eastAsia="Times New Roman"/>
              </w:rPr>
              <w:t>Breach of Anti Competition law policy</w:t>
            </w:r>
          </w:p>
        </w:tc>
        <w:tc>
          <w:tcPr>
            <w:tcW w:w="3544" w:type="dxa"/>
            <w:vAlign w:val="bottom"/>
            <w:hideMark/>
          </w:tcPr>
          <w:p w14:paraId="3AE199F0" w14:textId="77777777" w:rsidR="00C05FE0" w:rsidRPr="000C4362" w:rsidRDefault="00C05FE0" w:rsidP="00C05FE0">
            <w:pPr>
              <w:spacing w:after="0" w:line="240" w:lineRule="auto"/>
              <w:rPr>
                <w:rFonts w:eastAsia="Times New Roman"/>
              </w:rPr>
            </w:pPr>
            <w:r w:rsidRPr="000C4362">
              <w:rPr>
                <w:rFonts w:eastAsia="Times New Roman"/>
              </w:rPr>
              <w:t>Breach of any agreement signed by employee or implied on employee by any specific policy condition.</w:t>
            </w:r>
          </w:p>
        </w:tc>
      </w:tr>
      <w:tr w:rsidR="00C05FE0" w:rsidRPr="000C4362" w14:paraId="0F82D0DF" w14:textId="77777777" w:rsidTr="00C05FE0">
        <w:trPr>
          <w:trHeight w:val="20"/>
        </w:trPr>
        <w:tc>
          <w:tcPr>
            <w:tcW w:w="3528" w:type="dxa"/>
            <w:vAlign w:val="bottom"/>
            <w:hideMark/>
          </w:tcPr>
          <w:p w14:paraId="2A84309D" w14:textId="77777777" w:rsidR="00C05FE0" w:rsidRPr="000C4362" w:rsidRDefault="00C05FE0" w:rsidP="00C05FE0">
            <w:pPr>
              <w:spacing w:after="0" w:line="240" w:lineRule="auto"/>
              <w:rPr>
                <w:rFonts w:eastAsia="Times New Roman"/>
                <w:b/>
              </w:rPr>
            </w:pPr>
            <w:r w:rsidRPr="000C4362">
              <w:rPr>
                <w:rFonts w:eastAsia="Times New Roman"/>
              </w:rPr>
              <w:t>Misbehavior</w:t>
            </w:r>
          </w:p>
        </w:tc>
        <w:tc>
          <w:tcPr>
            <w:tcW w:w="3277" w:type="dxa"/>
            <w:vAlign w:val="bottom"/>
            <w:hideMark/>
          </w:tcPr>
          <w:p w14:paraId="2C49C317" w14:textId="77777777" w:rsidR="00C05FE0" w:rsidRPr="000C4362" w:rsidRDefault="00C05FE0" w:rsidP="00C05FE0">
            <w:pPr>
              <w:spacing w:after="0" w:line="240" w:lineRule="auto"/>
              <w:rPr>
                <w:rFonts w:eastAsia="Times New Roman"/>
              </w:rPr>
            </w:pPr>
            <w:r w:rsidRPr="000C4362">
              <w:rPr>
                <w:rFonts w:eastAsia="Times New Roman"/>
              </w:rPr>
              <w:t>Breach of Applicable laws as an employee</w:t>
            </w:r>
          </w:p>
        </w:tc>
        <w:tc>
          <w:tcPr>
            <w:tcW w:w="3544" w:type="dxa"/>
            <w:vAlign w:val="bottom"/>
            <w:hideMark/>
          </w:tcPr>
          <w:p w14:paraId="24CE0AD8" w14:textId="77777777" w:rsidR="00C05FE0" w:rsidRPr="000C4362" w:rsidRDefault="00C05FE0" w:rsidP="00C05FE0">
            <w:pPr>
              <w:spacing w:after="0" w:line="240" w:lineRule="auto"/>
              <w:rPr>
                <w:rFonts w:eastAsia="Times New Roman"/>
              </w:rPr>
            </w:pPr>
            <w:r w:rsidRPr="000C4362">
              <w:rPr>
                <w:rFonts w:eastAsia="Times New Roman"/>
              </w:rPr>
              <w:t>Breach of Code of conduct</w:t>
            </w:r>
          </w:p>
        </w:tc>
      </w:tr>
      <w:tr w:rsidR="00C05FE0" w:rsidRPr="000C4362" w14:paraId="063451B4" w14:textId="77777777" w:rsidTr="00C05FE0">
        <w:trPr>
          <w:trHeight w:val="20"/>
        </w:trPr>
        <w:tc>
          <w:tcPr>
            <w:tcW w:w="3528" w:type="dxa"/>
            <w:vAlign w:val="bottom"/>
            <w:hideMark/>
          </w:tcPr>
          <w:p w14:paraId="2893AAAB" w14:textId="77777777" w:rsidR="00C05FE0" w:rsidRPr="000C4362" w:rsidRDefault="00C05FE0" w:rsidP="00C05FE0">
            <w:pPr>
              <w:spacing w:after="0" w:line="240" w:lineRule="auto"/>
              <w:rPr>
                <w:rFonts w:eastAsia="Times New Roman"/>
                <w:b/>
              </w:rPr>
            </w:pPr>
            <w:r w:rsidRPr="000C4362">
              <w:rPr>
                <w:rFonts w:eastAsia="Times New Roman"/>
              </w:rPr>
              <w:t>Unauthorized Absenteeism</w:t>
            </w:r>
          </w:p>
        </w:tc>
        <w:tc>
          <w:tcPr>
            <w:tcW w:w="3277" w:type="dxa"/>
            <w:vAlign w:val="bottom"/>
          </w:tcPr>
          <w:p w14:paraId="440729AD" w14:textId="77777777" w:rsidR="00C05FE0" w:rsidRPr="000C4362" w:rsidRDefault="00C05FE0" w:rsidP="00C05FE0">
            <w:pPr>
              <w:spacing w:after="0" w:line="240" w:lineRule="auto"/>
              <w:rPr>
                <w:rFonts w:eastAsia="Times New Roman"/>
              </w:rPr>
            </w:pPr>
            <w:r w:rsidRPr="000C4362">
              <w:rPr>
                <w:rFonts w:eastAsia="Times New Roman"/>
              </w:rPr>
              <w:t>Breach of company policies</w:t>
            </w:r>
          </w:p>
        </w:tc>
        <w:tc>
          <w:tcPr>
            <w:tcW w:w="3544" w:type="dxa"/>
            <w:vAlign w:val="bottom"/>
            <w:hideMark/>
          </w:tcPr>
          <w:p w14:paraId="61D6BD98" w14:textId="77777777" w:rsidR="00C05FE0" w:rsidRPr="000C4362" w:rsidRDefault="00C05FE0" w:rsidP="00C05FE0">
            <w:pPr>
              <w:spacing w:after="0" w:line="240" w:lineRule="auto"/>
              <w:rPr>
                <w:rFonts w:eastAsia="Times New Roman"/>
              </w:rPr>
            </w:pPr>
            <w:r w:rsidRPr="000C4362">
              <w:rPr>
                <w:rFonts w:eastAsia="Times New Roman"/>
              </w:rPr>
              <w:t>Breach of company information security Policy</w:t>
            </w:r>
          </w:p>
        </w:tc>
      </w:tr>
      <w:tr w:rsidR="00C05FE0" w:rsidRPr="000C4362" w14:paraId="10469D96" w14:textId="77777777" w:rsidTr="00C05FE0">
        <w:trPr>
          <w:trHeight w:val="20"/>
        </w:trPr>
        <w:tc>
          <w:tcPr>
            <w:tcW w:w="3528" w:type="dxa"/>
            <w:vAlign w:val="bottom"/>
            <w:hideMark/>
          </w:tcPr>
          <w:p w14:paraId="202F25EF" w14:textId="77777777" w:rsidR="00C05FE0" w:rsidRPr="000C4362" w:rsidRDefault="00C05FE0" w:rsidP="00C05FE0">
            <w:pPr>
              <w:spacing w:after="0" w:line="240" w:lineRule="auto"/>
              <w:rPr>
                <w:rFonts w:eastAsia="Times New Roman"/>
                <w:b/>
              </w:rPr>
            </w:pPr>
            <w:r w:rsidRPr="000C4362">
              <w:rPr>
                <w:rFonts w:eastAsia="Times New Roman"/>
              </w:rPr>
              <w:t>Use of abusive language</w:t>
            </w:r>
          </w:p>
        </w:tc>
        <w:tc>
          <w:tcPr>
            <w:tcW w:w="3277" w:type="dxa"/>
            <w:vAlign w:val="bottom"/>
          </w:tcPr>
          <w:p w14:paraId="4BCEF680" w14:textId="77777777" w:rsidR="00C05FE0" w:rsidRPr="000C4362" w:rsidRDefault="00C05FE0" w:rsidP="00C05FE0">
            <w:pPr>
              <w:spacing w:after="0" w:line="240" w:lineRule="auto"/>
              <w:rPr>
                <w:rFonts w:eastAsia="Times New Roman"/>
              </w:rPr>
            </w:pPr>
            <w:r w:rsidRPr="000C4362">
              <w:rPr>
                <w:rFonts w:eastAsia="Times New Roman"/>
              </w:rPr>
              <w:t>Breach of Health &amp; Safety standards</w:t>
            </w:r>
          </w:p>
        </w:tc>
        <w:tc>
          <w:tcPr>
            <w:tcW w:w="3544" w:type="dxa"/>
            <w:vAlign w:val="bottom"/>
            <w:hideMark/>
          </w:tcPr>
          <w:p w14:paraId="5DD35A93" w14:textId="77777777" w:rsidR="00C05FE0" w:rsidRPr="000C4362" w:rsidRDefault="00C05FE0" w:rsidP="00C05FE0">
            <w:pPr>
              <w:spacing w:after="0" w:line="240" w:lineRule="auto"/>
              <w:rPr>
                <w:rFonts w:eastAsia="Times New Roman"/>
              </w:rPr>
            </w:pPr>
            <w:r w:rsidRPr="000C4362">
              <w:rPr>
                <w:rFonts w:eastAsia="Times New Roman"/>
              </w:rPr>
              <w:t>Misappropriation and/or fraud of company documents and/or funds</w:t>
            </w:r>
          </w:p>
        </w:tc>
      </w:tr>
      <w:tr w:rsidR="00C05FE0" w:rsidRPr="000C4362" w14:paraId="38A49CE0" w14:textId="77777777" w:rsidTr="00C05FE0">
        <w:trPr>
          <w:trHeight w:val="20"/>
        </w:trPr>
        <w:tc>
          <w:tcPr>
            <w:tcW w:w="3528" w:type="dxa"/>
            <w:vAlign w:val="bottom"/>
            <w:hideMark/>
          </w:tcPr>
          <w:p w14:paraId="0018315A" w14:textId="77777777" w:rsidR="00C05FE0" w:rsidRPr="000C4362" w:rsidRDefault="00C05FE0" w:rsidP="00C05FE0">
            <w:pPr>
              <w:spacing w:after="0" w:line="240" w:lineRule="auto"/>
              <w:rPr>
                <w:rFonts w:eastAsia="Times New Roman"/>
                <w:b/>
              </w:rPr>
            </w:pPr>
            <w:r w:rsidRPr="000C4362">
              <w:rPr>
                <w:rFonts w:eastAsia="Times New Roman"/>
              </w:rPr>
              <w:lastRenderedPageBreak/>
              <w:t>Business Attire/Dress Code Violation</w:t>
            </w:r>
          </w:p>
        </w:tc>
        <w:tc>
          <w:tcPr>
            <w:tcW w:w="3277" w:type="dxa"/>
            <w:vAlign w:val="bottom"/>
          </w:tcPr>
          <w:p w14:paraId="3B2A0377" w14:textId="77777777" w:rsidR="00C05FE0" w:rsidRPr="000C4362" w:rsidRDefault="00C05FE0" w:rsidP="00C05FE0">
            <w:pPr>
              <w:spacing w:after="0" w:line="240" w:lineRule="auto"/>
              <w:rPr>
                <w:rFonts w:eastAsia="Times New Roman"/>
              </w:rPr>
            </w:pPr>
            <w:r w:rsidRPr="000C4362">
              <w:rPr>
                <w:rFonts w:eastAsia="Times New Roman"/>
              </w:rPr>
              <w:t>Breach of terms and conditions as specified in offer/appointment or any other letter issued by company</w:t>
            </w:r>
          </w:p>
        </w:tc>
        <w:tc>
          <w:tcPr>
            <w:tcW w:w="3544" w:type="dxa"/>
            <w:vAlign w:val="bottom"/>
            <w:hideMark/>
          </w:tcPr>
          <w:p w14:paraId="55D3C7CB" w14:textId="77777777" w:rsidR="00C05FE0" w:rsidRPr="000C4362" w:rsidRDefault="00C05FE0" w:rsidP="00C05FE0">
            <w:pPr>
              <w:spacing w:after="0" w:line="240" w:lineRule="auto"/>
              <w:rPr>
                <w:rFonts w:eastAsia="Times New Roman"/>
              </w:rPr>
            </w:pPr>
            <w:r w:rsidRPr="000C4362">
              <w:rPr>
                <w:rFonts w:eastAsia="Times New Roman"/>
              </w:rPr>
              <w:t>Sexual Harassment</w:t>
            </w:r>
          </w:p>
        </w:tc>
      </w:tr>
      <w:tr w:rsidR="00C05FE0" w:rsidRPr="000C4362" w14:paraId="68982039" w14:textId="77777777" w:rsidTr="00C05FE0">
        <w:trPr>
          <w:trHeight w:val="20"/>
        </w:trPr>
        <w:tc>
          <w:tcPr>
            <w:tcW w:w="3528" w:type="dxa"/>
            <w:vAlign w:val="bottom"/>
            <w:hideMark/>
          </w:tcPr>
          <w:p w14:paraId="1E2306F5" w14:textId="77777777" w:rsidR="00C05FE0" w:rsidRPr="000C4362" w:rsidRDefault="00C05FE0" w:rsidP="00C05FE0">
            <w:pPr>
              <w:spacing w:after="0" w:line="240" w:lineRule="auto"/>
              <w:rPr>
                <w:rFonts w:eastAsia="Times New Roman"/>
                <w:b/>
              </w:rPr>
            </w:pPr>
            <w:r w:rsidRPr="000C4362">
              <w:rPr>
                <w:rFonts w:eastAsia="Times New Roman"/>
              </w:rPr>
              <w:t>Tailgating i.e. making entry or exit in groups.</w:t>
            </w:r>
          </w:p>
        </w:tc>
        <w:tc>
          <w:tcPr>
            <w:tcW w:w="3277" w:type="dxa"/>
            <w:vAlign w:val="bottom"/>
          </w:tcPr>
          <w:p w14:paraId="40CEA6B7" w14:textId="77777777" w:rsidR="00C05FE0" w:rsidRPr="000C4362" w:rsidRDefault="00C05FE0" w:rsidP="00C05FE0">
            <w:pPr>
              <w:spacing w:after="0" w:line="240" w:lineRule="auto"/>
              <w:rPr>
                <w:rFonts w:eastAsia="Times New Roman"/>
              </w:rPr>
            </w:pPr>
            <w:r w:rsidRPr="000C4362">
              <w:rPr>
                <w:rFonts w:eastAsia="Times New Roman"/>
              </w:rPr>
              <w:t>Consumption of drugs/alcohol at work or an event of company where alcohol is not permitted.</w:t>
            </w:r>
          </w:p>
          <w:p w14:paraId="52DE9FC8" w14:textId="77777777" w:rsidR="00C05FE0" w:rsidRPr="000C4362" w:rsidRDefault="00C05FE0" w:rsidP="00C05FE0">
            <w:pPr>
              <w:spacing w:after="0" w:line="240" w:lineRule="auto"/>
              <w:rPr>
                <w:rFonts w:eastAsia="Times New Roman"/>
              </w:rPr>
            </w:pPr>
          </w:p>
          <w:p w14:paraId="41A4ABAD" w14:textId="77777777" w:rsidR="00C05FE0" w:rsidRPr="000C4362" w:rsidRDefault="00C05FE0" w:rsidP="00C05FE0">
            <w:pPr>
              <w:spacing w:after="0" w:line="240" w:lineRule="auto"/>
              <w:rPr>
                <w:rFonts w:eastAsia="Times New Roman"/>
              </w:rPr>
            </w:pPr>
            <w:r w:rsidRPr="000C4362">
              <w:rPr>
                <w:rFonts w:eastAsia="Times New Roman"/>
              </w:rPr>
              <w:t>In the events where alcohol is permitted, any misbehavior due to over indulgence will be treated under this category</w:t>
            </w:r>
          </w:p>
        </w:tc>
        <w:tc>
          <w:tcPr>
            <w:tcW w:w="3544" w:type="dxa"/>
            <w:vAlign w:val="bottom"/>
            <w:hideMark/>
          </w:tcPr>
          <w:p w14:paraId="655AD487" w14:textId="77777777" w:rsidR="00C05FE0" w:rsidRPr="000C4362" w:rsidRDefault="00C05FE0" w:rsidP="00C05FE0">
            <w:pPr>
              <w:spacing w:after="0" w:line="240" w:lineRule="auto"/>
              <w:rPr>
                <w:rFonts w:eastAsia="Times New Roman"/>
              </w:rPr>
            </w:pPr>
            <w:r w:rsidRPr="000C4362">
              <w:rPr>
                <w:rFonts w:eastAsia="Times New Roman"/>
              </w:rPr>
              <w:t>Theft</w:t>
            </w:r>
          </w:p>
        </w:tc>
      </w:tr>
      <w:tr w:rsidR="00C05FE0" w:rsidRPr="000C4362" w14:paraId="7D55FF83" w14:textId="77777777" w:rsidTr="00C05FE0">
        <w:trPr>
          <w:trHeight w:val="20"/>
        </w:trPr>
        <w:tc>
          <w:tcPr>
            <w:tcW w:w="3528" w:type="dxa"/>
            <w:vAlign w:val="bottom"/>
            <w:hideMark/>
          </w:tcPr>
          <w:p w14:paraId="2F191B1A" w14:textId="77777777" w:rsidR="00C05FE0" w:rsidRPr="000C4362" w:rsidRDefault="00C05FE0" w:rsidP="00C05FE0">
            <w:pPr>
              <w:spacing w:after="0" w:line="240" w:lineRule="auto"/>
              <w:rPr>
                <w:rFonts w:eastAsia="Times New Roman"/>
                <w:b/>
              </w:rPr>
            </w:pPr>
            <w:r w:rsidRPr="000C4362">
              <w:rPr>
                <w:rFonts w:eastAsia="Times New Roman"/>
              </w:rPr>
              <w:t>Abusing any policy &amp; processes.</w:t>
            </w:r>
          </w:p>
        </w:tc>
        <w:tc>
          <w:tcPr>
            <w:tcW w:w="3277" w:type="dxa"/>
            <w:vAlign w:val="bottom"/>
          </w:tcPr>
          <w:p w14:paraId="7131799A" w14:textId="77777777" w:rsidR="00C05FE0" w:rsidRPr="000C4362" w:rsidRDefault="00C05FE0" w:rsidP="00C05FE0">
            <w:pPr>
              <w:spacing w:after="0" w:line="240" w:lineRule="auto"/>
              <w:rPr>
                <w:rFonts w:eastAsia="Times New Roman"/>
              </w:rPr>
            </w:pPr>
            <w:r w:rsidRPr="000C4362">
              <w:rPr>
                <w:rFonts w:eastAsia="Times New Roman"/>
              </w:rPr>
              <w:t>Insubordination i.e. refusal to obey orders</w:t>
            </w:r>
          </w:p>
        </w:tc>
        <w:tc>
          <w:tcPr>
            <w:tcW w:w="3544" w:type="dxa"/>
            <w:vAlign w:val="bottom"/>
            <w:hideMark/>
          </w:tcPr>
          <w:p w14:paraId="1212FBE3" w14:textId="77777777" w:rsidR="00C05FE0" w:rsidRPr="000C4362" w:rsidRDefault="00C05FE0" w:rsidP="00C05FE0">
            <w:pPr>
              <w:spacing w:after="0" w:line="240" w:lineRule="auto"/>
              <w:rPr>
                <w:rFonts w:eastAsia="Times New Roman"/>
              </w:rPr>
            </w:pPr>
            <w:r w:rsidRPr="000C4362">
              <w:rPr>
                <w:rFonts w:eastAsia="Times New Roman"/>
              </w:rPr>
              <w:t>Unauthorized access &amp;/or sharing of confidential/sensitive information of YASH/Client for personal gains</w:t>
            </w:r>
          </w:p>
        </w:tc>
      </w:tr>
      <w:tr w:rsidR="00C05FE0" w:rsidRPr="000C4362" w14:paraId="4CA1956A" w14:textId="77777777" w:rsidTr="00C05FE0">
        <w:trPr>
          <w:trHeight w:val="20"/>
        </w:trPr>
        <w:tc>
          <w:tcPr>
            <w:tcW w:w="3528" w:type="dxa"/>
            <w:vAlign w:val="bottom"/>
            <w:hideMark/>
          </w:tcPr>
          <w:p w14:paraId="673852CD" w14:textId="77777777" w:rsidR="00C05FE0" w:rsidRPr="000C4362" w:rsidRDefault="00C05FE0" w:rsidP="00C05FE0">
            <w:pPr>
              <w:spacing w:after="0" w:line="240" w:lineRule="auto"/>
              <w:rPr>
                <w:rFonts w:eastAsia="Times New Roman"/>
                <w:b/>
              </w:rPr>
            </w:pPr>
            <w:r w:rsidRPr="000C4362">
              <w:rPr>
                <w:rFonts w:eastAsia="Times New Roman"/>
              </w:rPr>
              <w:t>An employee escorting the visitor / vendor / client through tailgating without raising a request for guest access</w:t>
            </w:r>
          </w:p>
        </w:tc>
        <w:tc>
          <w:tcPr>
            <w:tcW w:w="3277" w:type="dxa"/>
            <w:vAlign w:val="bottom"/>
          </w:tcPr>
          <w:p w14:paraId="76CD7961" w14:textId="77777777" w:rsidR="00C05FE0" w:rsidRPr="000C4362" w:rsidRDefault="00C05FE0" w:rsidP="00C05FE0">
            <w:pPr>
              <w:spacing w:after="0" w:line="240" w:lineRule="auto"/>
              <w:rPr>
                <w:rFonts w:eastAsia="Times New Roman"/>
              </w:rPr>
            </w:pPr>
            <w:r w:rsidRPr="000C4362">
              <w:rPr>
                <w:rFonts w:eastAsia="Times New Roman"/>
              </w:rPr>
              <w:t>Integrity</w:t>
            </w:r>
          </w:p>
        </w:tc>
        <w:tc>
          <w:tcPr>
            <w:tcW w:w="3544" w:type="dxa"/>
            <w:vAlign w:val="bottom"/>
            <w:hideMark/>
          </w:tcPr>
          <w:p w14:paraId="43B6888E" w14:textId="77777777" w:rsidR="00C05FE0" w:rsidRPr="000C4362" w:rsidRDefault="00C05FE0" w:rsidP="00C05FE0">
            <w:pPr>
              <w:spacing w:after="0" w:line="240" w:lineRule="auto"/>
              <w:rPr>
                <w:rFonts w:eastAsia="Times New Roman"/>
              </w:rPr>
            </w:pPr>
            <w:r w:rsidRPr="000C4362">
              <w:rPr>
                <w:rFonts w:eastAsia="Times New Roman"/>
              </w:rPr>
              <w:t>Corruption in any dealings related to business and its funds</w:t>
            </w:r>
          </w:p>
        </w:tc>
      </w:tr>
      <w:tr w:rsidR="00C05FE0" w:rsidRPr="000C4362" w14:paraId="6F29D698" w14:textId="77777777" w:rsidTr="00C05FE0">
        <w:trPr>
          <w:trHeight w:val="20"/>
        </w:trPr>
        <w:tc>
          <w:tcPr>
            <w:tcW w:w="3528" w:type="dxa"/>
            <w:vAlign w:val="bottom"/>
            <w:hideMark/>
          </w:tcPr>
          <w:p w14:paraId="6DEDD793" w14:textId="77777777" w:rsidR="00C05FE0" w:rsidRPr="000C4362" w:rsidRDefault="00C05FE0" w:rsidP="00C05FE0">
            <w:pPr>
              <w:spacing w:after="0" w:line="240" w:lineRule="auto"/>
              <w:rPr>
                <w:rFonts w:eastAsia="Times New Roman"/>
                <w:b/>
              </w:rPr>
            </w:pPr>
            <w:r w:rsidRPr="000C4362">
              <w:rPr>
                <w:rFonts w:eastAsia="Times New Roman"/>
              </w:rPr>
              <w:t>Escorting the prospective client without any approvals and authorized escort.</w:t>
            </w:r>
          </w:p>
        </w:tc>
        <w:tc>
          <w:tcPr>
            <w:tcW w:w="3277" w:type="dxa"/>
            <w:vAlign w:val="bottom"/>
          </w:tcPr>
          <w:p w14:paraId="58741AF6" w14:textId="77777777" w:rsidR="00C05FE0" w:rsidRPr="000C4362" w:rsidRDefault="00C05FE0" w:rsidP="00C05FE0">
            <w:pPr>
              <w:spacing w:after="0" w:line="240" w:lineRule="auto"/>
              <w:rPr>
                <w:rFonts w:eastAsia="Times New Roman"/>
              </w:rPr>
            </w:pPr>
            <w:r w:rsidRPr="000C4362">
              <w:rPr>
                <w:rFonts w:eastAsia="Times New Roman"/>
              </w:rPr>
              <w:t>Misrepresentation/Suppression of facts</w:t>
            </w:r>
          </w:p>
        </w:tc>
        <w:tc>
          <w:tcPr>
            <w:tcW w:w="3544" w:type="dxa"/>
            <w:vAlign w:val="bottom"/>
            <w:hideMark/>
          </w:tcPr>
          <w:p w14:paraId="793B333E" w14:textId="77777777" w:rsidR="00C05FE0" w:rsidRPr="000C4362" w:rsidRDefault="00C05FE0" w:rsidP="00C05FE0">
            <w:pPr>
              <w:spacing w:after="0" w:line="240" w:lineRule="auto"/>
              <w:rPr>
                <w:rFonts w:eastAsia="Times New Roman"/>
              </w:rPr>
            </w:pPr>
            <w:r w:rsidRPr="000C4362">
              <w:rPr>
                <w:rFonts w:eastAsia="Times New Roman"/>
              </w:rPr>
              <w:t>Persistent or repeated instances of misconduct.</w:t>
            </w:r>
          </w:p>
        </w:tc>
      </w:tr>
      <w:tr w:rsidR="00C05FE0" w:rsidRPr="000C4362" w14:paraId="5637766C" w14:textId="77777777" w:rsidTr="00C05FE0">
        <w:trPr>
          <w:trHeight w:val="20"/>
        </w:trPr>
        <w:tc>
          <w:tcPr>
            <w:tcW w:w="3528" w:type="dxa"/>
            <w:vAlign w:val="bottom"/>
            <w:hideMark/>
          </w:tcPr>
          <w:p w14:paraId="331A75D6" w14:textId="3E706571" w:rsidR="00C05FE0" w:rsidRPr="000C4362" w:rsidRDefault="00E62075" w:rsidP="00C05FE0">
            <w:pPr>
              <w:spacing w:after="0" w:line="240" w:lineRule="auto"/>
              <w:rPr>
                <w:rFonts w:eastAsia="Times New Roman"/>
              </w:rPr>
            </w:pPr>
            <w:r w:rsidRPr="000C4362">
              <w:rPr>
                <w:rFonts w:eastAsia="Times New Roman"/>
              </w:rPr>
              <w:t>Working condition</w:t>
            </w:r>
          </w:p>
        </w:tc>
        <w:tc>
          <w:tcPr>
            <w:tcW w:w="3277" w:type="dxa"/>
            <w:vAlign w:val="bottom"/>
          </w:tcPr>
          <w:p w14:paraId="19276CE2" w14:textId="77777777" w:rsidR="00C05FE0" w:rsidRPr="000C4362" w:rsidRDefault="00C05FE0" w:rsidP="00C05FE0">
            <w:pPr>
              <w:spacing w:after="0" w:line="240" w:lineRule="auto"/>
              <w:rPr>
                <w:rFonts w:eastAsia="Times New Roman"/>
              </w:rPr>
            </w:pPr>
            <w:r w:rsidRPr="000C4362">
              <w:rPr>
                <w:rFonts w:eastAsia="Times New Roman"/>
              </w:rPr>
              <w:t>Physical Violence/ Assault</w:t>
            </w:r>
          </w:p>
        </w:tc>
        <w:tc>
          <w:tcPr>
            <w:tcW w:w="3544" w:type="dxa"/>
            <w:vAlign w:val="bottom"/>
            <w:hideMark/>
          </w:tcPr>
          <w:p w14:paraId="1888E149" w14:textId="77777777" w:rsidR="00C05FE0" w:rsidRPr="000C4362" w:rsidRDefault="00C05FE0" w:rsidP="00C05FE0">
            <w:pPr>
              <w:spacing w:after="0" w:line="240" w:lineRule="auto"/>
              <w:rPr>
                <w:rFonts w:eastAsia="Times New Roman"/>
              </w:rPr>
            </w:pPr>
            <w:r w:rsidRPr="000C4362">
              <w:rPr>
                <w:rFonts w:eastAsia="Times New Roman"/>
              </w:rPr>
              <w:t>Permitting and assisting any person to enter or have access to restricted areas, company documents/records, employee files, etc.</w:t>
            </w:r>
          </w:p>
        </w:tc>
      </w:tr>
      <w:tr w:rsidR="00C05FE0" w:rsidRPr="000C4362" w14:paraId="3AA1B391" w14:textId="77777777" w:rsidTr="00C05FE0">
        <w:trPr>
          <w:trHeight w:val="20"/>
        </w:trPr>
        <w:tc>
          <w:tcPr>
            <w:tcW w:w="3528" w:type="dxa"/>
            <w:vAlign w:val="bottom"/>
            <w:hideMark/>
          </w:tcPr>
          <w:p w14:paraId="28C70353" w14:textId="2AA636CA" w:rsidR="00C05FE0" w:rsidRPr="000C4362" w:rsidRDefault="00E62075" w:rsidP="00C05FE0">
            <w:pPr>
              <w:spacing w:after="0" w:line="240" w:lineRule="auto"/>
              <w:rPr>
                <w:rFonts w:eastAsia="Times New Roman"/>
              </w:rPr>
            </w:pPr>
            <w:r w:rsidRPr="000C4362">
              <w:rPr>
                <w:rFonts w:eastAsia="Times New Roman"/>
              </w:rPr>
              <w:t xml:space="preserve">Unfair Treatment or </w:t>
            </w:r>
            <w:proofErr w:type="spellStart"/>
            <w:r w:rsidRPr="000C4362">
              <w:rPr>
                <w:rFonts w:eastAsia="Times New Roman"/>
              </w:rPr>
              <w:t>Favoritism</w:t>
            </w:r>
            <w:proofErr w:type="spellEnd"/>
          </w:p>
        </w:tc>
        <w:tc>
          <w:tcPr>
            <w:tcW w:w="3277" w:type="dxa"/>
            <w:vAlign w:val="bottom"/>
          </w:tcPr>
          <w:p w14:paraId="75D744D1" w14:textId="77777777" w:rsidR="00C05FE0" w:rsidRPr="000C4362" w:rsidRDefault="00C05FE0" w:rsidP="00C05FE0">
            <w:pPr>
              <w:spacing w:after="0" w:line="240" w:lineRule="auto"/>
              <w:rPr>
                <w:rFonts w:eastAsia="Times New Roman"/>
              </w:rPr>
            </w:pPr>
            <w:r w:rsidRPr="000C4362">
              <w:rPr>
                <w:rFonts w:eastAsia="Times New Roman"/>
              </w:rPr>
              <w:t>Damage &amp;/or unacceptable loss to Company property or equipment due to negligence</w:t>
            </w:r>
          </w:p>
        </w:tc>
        <w:tc>
          <w:tcPr>
            <w:tcW w:w="3544" w:type="dxa"/>
            <w:vAlign w:val="bottom"/>
            <w:hideMark/>
          </w:tcPr>
          <w:p w14:paraId="5E77F292" w14:textId="77777777" w:rsidR="00C05FE0" w:rsidRPr="000C4362" w:rsidRDefault="00C05FE0" w:rsidP="00C05FE0">
            <w:pPr>
              <w:spacing w:after="0" w:line="240" w:lineRule="auto"/>
              <w:rPr>
                <w:rFonts w:eastAsia="Times New Roman"/>
              </w:rPr>
            </w:pPr>
            <w:r w:rsidRPr="000C4362">
              <w:rPr>
                <w:rFonts w:eastAsia="Times New Roman"/>
              </w:rPr>
              <w:t>Possession of any weapons/objects or explosives as defined by law within company premises or in Company Transport or official engagements.</w:t>
            </w:r>
          </w:p>
        </w:tc>
      </w:tr>
      <w:tr w:rsidR="00C05FE0" w:rsidRPr="000C4362" w14:paraId="3F6755B6" w14:textId="77777777" w:rsidTr="00C05FE0">
        <w:trPr>
          <w:trHeight w:val="20"/>
        </w:trPr>
        <w:tc>
          <w:tcPr>
            <w:tcW w:w="3528" w:type="dxa"/>
            <w:vAlign w:val="bottom"/>
            <w:hideMark/>
          </w:tcPr>
          <w:p w14:paraId="6872840F" w14:textId="52F9BA47" w:rsidR="00C05FE0" w:rsidRPr="000C4362" w:rsidRDefault="00E62075" w:rsidP="00C05FE0">
            <w:pPr>
              <w:spacing w:after="0" w:line="240" w:lineRule="auto"/>
              <w:rPr>
                <w:rFonts w:eastAsia="Times New Roman"/>
              </w:rPr>
            </w:pPr>
            <w:r w:rsidRPr="000C4362">
              <w:rPr>
                <w:rFonts w:eastAsia="Times New Roman"/>
              </w:rPr>
              <w:t>Unsafe or Unhealthy Workplace Environment</w:t>
            </w:r>
          </w:p>
        </w:tc>
        <w:tc>
          <w:tcPr>
            <w:tcW w:w="3277" w:type="dxa"/>
            <w:vAlign w:val="bottom"/>
          </w:tcPr>
          <w:p w14:paraId="0C41311C" w14:textId="77777777" w:rsidR="00C05FE0" w:rsidRPr="000C4362" w:rsidRDefault="00C05FE0" w:rsidP="00C05FE0">
            <w:pPr>
              <w:spacing w:after="0" w:line="240" w:lineRule="auto"/>
              <w:rPr>
                <w:rFonts w:eastAsia="Times New Roman"/>
              </w:rPr>
            </w:pPr>
            <w:r w:rsidRPr="000C4362">
              <w:rPr>
                <w:rFonts w:eastAsia="Times New Roman"/>
              </w:rPr>
              <w:t>Unauthorized use or possession of company property/software for personal gains</w:t>
            </w:r>
          </w:p>
        </w:tc>
        <w:tc>
          <w:tcPr>
            <w:tcW w:w="3544" w:type="dxa"/>
            <w:vAlign w:val="bottom"/>
            <w:hideMark/>
          </w:tcPr>
          <w:p w14:paraId="3C05A3BD" w14:textId="77777777" w:rsidR="00C05FE0" w:rsidRPr="000C4362" w:rsidRDefault="00C05FE0" w:rsidP="00C05FE0">
            <w:pPr>
              <w:spacing w:after="0" w:line="240" w:lineRule="auto"/>
              <w:rPr>
                <w:rFonts w:eastAsia="Times New Roman"/>
              </w:rPr>
            </w:pPr>
            <w:r w:rsidRPr="000C4362">
              <w:rPr>
                <w:rFonts w:eastAsia="Times New Roman"/>
              </w:rPr>
              <w:t>Any criminal or civil offence within or outside employment deemed to render the employee unsuitable for employment with company.</w:t>
            </w:r>
          </w:p>
        </w:tc>
      </w:tr>
      <w:tr w:rsidR="00C05FE0" w:rsidRPr="000C4362" w14:paraId="692D1E3F" w14:textId="77777777" w:rsidTr="00C05FE0">
        <w:trPr>
          <w:trHeight w:val="20"/>
        </w:trPr>
        <w:tc>
          <w:tcPr>
            <w:tcW w:w="3528" w:type="dxa"/>
            <w:vAlign w:val="bottom"/>
            <w:hideMark/>
          </w:tcPr>
          <w:p w14:paraId="7A500EF7" w14:textId="2D0068B9" w:rsidR="00C05FE0" w:rsidRPr="000C4362" w:rsidRDefault="00E62075" w:rsidP="00C05FE0">
            <w:pPr>
              <w:spacing w:after="0" w:line="240" w:lineRule="auto"/>
              <w:rPr>
                <w:rFonts w:eastAsia="Times New Roman"/>
              </w:rPr>
            </w:pPr>
            <w:r w:rsidRPr="000C4362">
              <w:rPr>
                <w:rFonts w:eastAsia="Times New Roman"/>
              </w:rPr>
              <w:t>Excessive Workload or Unreasonable Working Hours</w:t>
            </w:r>
          </w:p>
        </w:tc>
        <w:tc>
          <w:tcPr>
            <w:tcW w:w="3277" w:type="dxa"/>
            <w:vAlign w:val="bottom"/>
          </w:tcPr>
          <w:p w14:paraId="6C5B107D" w14:textId="77777777" w:rsidR="00C05FE0" w:rsidRPr="000C4362" w:rsidRDefault="00C05FE0" w:rsidP="00C05FE0">
            <w:pPr>
              <w:spacing w:after="0" w:line="240" w:lineRule="auto"/>
              <w:rPr>
                <w:rFonts w:eastAsia="Times New Roman"/>
              </w:rPr>
            </w:pPr>
            <w:r w:rsidRPr="000C4362">
              <w:rPr>
                <w:rFonts w:eastAsia="Times New Roman"/>
              </w:rPr>
              <w:t>Violation of Social Media Policy</w:t>
            </w:r>
          </w:p>
        </w:tc>
        <w:tc>
          <w:tcPr>
            <w:tcW w:w="3544" w:type="dxa"/>
            <w:vAlign w:val="bottom"/>
            <w:hideMark/>
          </w:tcPr>
          <w:p w14:paraId="7C9487DD" w14:textId="77777777" w:rsidR="00C05FE0" w:rsidRPr="000C4362" w:rsidRDefault="00C05FE0" w:rsidP="00C05FE0">
            <w:pPr>
              <w:spacing w:after="0" w:line="240" w:lineRule="auto"/>
              <w:rPr>
                <w:rFonts w:eastAsia="Times New Roman"/>
              </w:rPr>
            </w:pPr>
            <w:r w:rsidRPr="000C4362">
              <w:rPr>
                <w:rFonts w:eastAsia="Times New Roman"/>
              </w:rPr>
              <w:t>Disclosure/Sharing of personal data of employees/clients in any media form</w:t>
            </w:r>
          </w:p>
        </w:tc>
      </w:tr>
      <w:tr w:rsidR="00C05FE0" w:rsidRPr="000C4362" w14:paraId="7112AE98" w14:textId="77777777" w:rsidTr="00C05FE0">
        <w:trPr>
          <w:trHeight w:val="20"/>
        </w:trPr>
        <w:tc>
          <w:tcPr>
            <w:tcW w:w="3528" w:type="dxa"/>
            <w:vAlign w:val="bottom"/>
            <w:hideMark/>
          </w:tcPr>
          <w:p w14:paraId="02EE458F" w14:textId="56F5B833" w:rsidR="00C05FE0" w:rsidRPr="000C4362" w:rsidRDefault="00E62075" w:rsidP="00C05FE0">
            <w:pPr>
              <w:spacing w:after="0" w:line="240" w:lineRule="auto"/>
              <w:rPr>
                <w:rFonts w:eastAsia="Times New Roman"/>
              </w:rPr>
            </w:pPr>
            <w:r w:rsidRPr="000C4362">
              <w:rPr>
                <w:rFonts w:eastAsia="Times New Roman"/>
              </w:rPr>
              <w:t>Inadequate Tools, Equipment, or Resources</w:t>
            </w:r>
          </w:p>
        </w:tc>
        <w:tc>
          <w:tcPr>
            <w:tcW w:w="3277" w:type="dxa"/>
            <w:vAlign w:val="bottom"/>
          </w:tcPr>
          <w:p w14:paraId="09EF3D4B" w14:textId="77777777" w:rsidR="00C05FE0" w:rsidRPr="000C4362" w:rsidRDefault="00C05FE0" w:rsidP="00C05FE0">
            <w:pPr>
              <w:spacing w:after="0" w:line="240" w:lineRule="auto"/>
              <w:rPr>
                <w:rFonts w:eastAsia="Times New Roman"/>
              </w:rPr>
            </w:pPr>
            <w:r w:rsidRPr="000C4362">
              <w:rPr>
                <w:rFonts w:eastAsia="Times New Roman"/>
              </w:rPr>
              <w:t>Unprovoked insolence or disrespect toward the company or its clients or acquaintance</w:t>
            </w:r>
          </w:p>
        </w:tc>
        <w:tc>
          <w:tcPr>
            <w:tcW w:w="3544" w:type="dxa"/>
            <w:vAlign w:val="bottom"/>
            <w:hideMark/>
          </w:tcPr>
          <w:p w14:paraId="3A0F1E85" w14:textId="77777777" w:rsidR="00C05FE0" w:rsidRPr="000C4362" w:rsidRDefault="00C05FE0" w:rsidP="00C05FE0">
            <w:pPr>
              <w:spacing w:after="0" w:line="240" w:lineRule="auto"/>
              <w:rPr>
                <w:rFonts w:eastAsia="Times New Roman"/>
              </w:rPr>
            </w:pPr>
            <w:r w:rsidRPr="000C4362">
              <w:rPr>
                <w:rFonts w:eastAsia="Times New Roman"/>
              </w:rPr>
              <w:t>Unauthorized action in client environment, which may lead to data loss or critical business application damage to client/YASH.</w:t>
            </w:r>
          </w:p>
        </w:tc>
      </w:tr>
      <w:tr w:rsidR="00C05FE0" w:rsidRPr="000C4362" w14:paraId="635DC871" w14:textId="77777777" w:rsidTr="00C05FE0">
        <w:trPr>
          <w:trHeight w:val="20"/>
        </w:trPr>
        <w:tc>
          <w:tcPr>
            <w:tcW w:w="3528" w:type="dxa"/>
            <w:vAlign w:val="bottom"/>
            <w:hideMark/>
          </w:tcPr>
          <w:p w14:paraId="74C0E96A" w14:textId="73431683" w:rsidR="00C05FE0" w:rsidRPr="000C4362" w:rsidRDefault="00E62075" w:rsidP="00C05FE0">
            <w:pPr>
              <w:spacing w:after="0" w:line="240" w:lineRule="auto"/>
              <w:rPr>
                <w:rFonts w:eastAsia="Times New Roman"/>
              </w:rPr>
            </w:pPr>
            <w:r w:rsidRPr="000C4362">
              <w:rPr>
                <w:rFonts w:eastAsia="Times New Roman"/>
              </w:rPr>
              <w:t>Lack of Work–Life Balance</w:t>
            </w:r>
          </w:p>
        </w:tc>
        <w:tc>
          <w:tcPr>
            <w:tcW w:w="3277" w:type="dxa"/>
            <w:vAlign w:val="bottom"/>
          </w:tcPr>
          <w:p w14:paraId="27C76C70" w14:textId="77777777" w:rsidR="00C05FE0" w:rsidRPr="000C4362" w:rsidRDefault="00C05FE0" w:rsidP="00C05FE0">
            <w:pPr>
              <w:spacing w:after="0" w:line="240" w:lineRule="auto"/>
              <w:rPr>
                <w:rFonts w:eastAsia="Times New Roman"/>
              </w:rPr>
            </w:pPr>
            <w:r w:rsidRPr="000C4362">
              <w:rPr>
                <w:rFonts w:eastAsia="Times New Roman"/>
              </w:rPr>
              <w:t>Disparaging remarks or Discrimination on the grounds of race, gender, religion, ethnic background, disability or age.</w:t>
            </w:r>
          </w:p>
        </w:tc>
        <w:tc>
          <w:tcPr>
            <w:tcW w:w="3544" w:type="dxa"/>
            <w:vAlign w:val="bottom"/>
            <w:hideMark/>
          </w:tcPr>
          <w:p w14:paraId="2897D1F1" w14:textId="77777777" w:rsidR="00C05FE0" w:rsidRPr="000C4362" w:rsidRDefault="00C05FE0" w:rsidP="00C05FE0">
            <w:pPr>
              <w:spacing w:after="0" w:line="240" w:lineRule="auto"/>
              <w:rPr>
                <w:rFonts w:eastAsia="Times New Roman"/>
              </w:rPr>
            </w:pPr>
          </w:p>
        </w:tc>
      </w:tr>
      <w:tr w:rsidR="00C05FE0" w:rsidRPr="000C4362" w14:paraId="7D0633B3" w14:textId="77777777" w:rsidTr="00C05FE0">
        <w:trPr>
          <w:trHeight w:val="20"/>
        </w:trPr>
        <w:tc>
          <w:tcPr>
            <w:tcW w:w="3528" w:type="dxa"/>
            <w:vAlign w:val="bottom"/>
          </w:tcPr>
          <w:p w14:paraId="1FDF723E" w14:textId="77777777" w:rsidR="00C05FE0" w:rsidRPr="000C4362" w:rsidRDefault="00C05FE0" w:rsidP="00C05FE0">
            <w:pPr>
              <w:spacing w:after="0" w:line="240" w:lineRule="auto"/>
              <w:rPr>
                <w:rFonts w:eastAsia="Times New Roman"/>
              </w:rPr>
            </w:pPr>
          </w:p>
        </w:tc>
        <w:tc>
          <w:tcPr>
            <w:tcW w:w="3277" w:type="dxa"/>
            <w:vAlign w:val="bottom"/>
          </w:tcPr>
          <w:p w14:paraId="5A2E6A2C" w14:textId="77777777" w:rsidR="00C05FE0" w:rsidRPr="000C4362" w:rsidRDefault="00C05FE0" w:rsidP="00C05FE0">
            <w:pPr>
              <w:spacing w:after="0" w:line="240" w:lineRule="auto"/>
              <w:rPr>
                <w:rFonts w:eastAsia="Times New Roman"/>
              </w:rPr>
            </w:pPr>
            <w:r w:rsidRPr="000C4362">
              <w:rPr>
                <w:rFonts w:eastAsia="Times New Roman"/>
              </w:rPr>
              <w:t>Access the un-authorized applications of company/Client with forged user credentials</w:t>
            </w:r>
          </w:p>
        </w:tc>
        <w:tc>
          <w:tcPr>
            <w:tcW w:w="3544" w:type="dxa"/>
            <w:vAlign w:val="bottom"/>
          </w:tcPr>
          <w:p w14:paraId="41ABF5EC" w14:textId="77777777" w:rsidR="00C05FE0" w:rsidRPr="000C4362" w:rsidRDefault="00C05FE0" w:rsidP="00C05FE0">
            <w:pPr>
              <w:spacing w:after="0" w:line="240" w:lineRule="auto"/>
              <w:rPr>
                <w:rFonts w:eastAsia="Times New Roman"/>
              </w:rPr>
            </w:pPr>
          </w:p>
        </w:tc>
      </w:tr>
      <w:tr w:rsidR="00C05FE0" w:rsidRPr="000C4362" w14:paraId="167E3E7D" w14:textId="77777777" w:rsidTr="00C05FE0">
        <w:trPr>
          <w:trHeight w:val="20"/>
        </w:trPr>
        <w:tc>
          <w:tcPr>
            <w:tcW w:w="3528" w:type="dxa"/>
            <w:vAlign w:val="bottom"/>
          </w:tcPr>
          <w:p w14:paraId="71FA597A" w14:textId="77777777" w:rsidR="00C05FE0" w:rsidRPr="000C4362" w:rsidRDefault="00C05FE0" w:rsidP="00C05FE0">
            <w:pPr>
              <w:spacing w:after="0" w:line="240" w:lineRule="auto"/>
              <w:rPr>
                <w:rFonts w:eastAsia="Times New Roman"/>
              </w:rPr>
            </w:pPr>
          </w:p>
        </w:tc>
        <w:tc>
          <w:tcPr>
            <w:tcW w:w="3277" w:type="dxa"/>
            <w:vAlign w:val="bottom"/>
          </w:tcPr>
          <w:p w14:paraId="2C479C7A" w14:textId="77777777" w:rsidR="00C05FE0" w:rsidRPr="000C4362" w:rsidRDefault="00C05FE0" w:rsidP="00C05FE0">
            <w:pPr>
              <w:spacing w:after="0" w:line="240" w:lineRule="auto"/>
              <w:rPr>
                <w:rFonts w:eastAsia="Times New Roman"/>
              </w:rPr>
            </w:pPr>
            <w:r w:rsidRPr="000C4362">
              <w:rPr>
                <w:rFonts w:eastAsia="Times New Roman"/>
              </w:rPr>
              <w:t>Accessing Un-authorized / Objectionable / Offensive Sites on the Internet using YASH provided infrastructure</w:t>
            </w:r>
          </w:p>
        </w:tc>
        <w:tc>
          <w:tcPr>
            <w:tcW w:w="3544" w:type="dxa"/>
            <w:vAlign w:val="bottom"/>
          </w:tcPr>
          <w:p w14:paraId="524AB13C" w14:textId="77777777" w:rsidR="00C05FE0" w:rsidRPr="000C4362" w:rsidRDefault="00C05FE0" w:rsidP="00C05FE0">
            <w:pPr>
              <w:spacing w:after="0" w:line="240" w:lineRule="auto"/>
              <w:rPr>
                <w:rFonts w:eastAsia="Times New Roman"/>
              </w:rPr>
            </w:pPr>
          </w:p>
        </w:tc>
      </w:tr>
      <w:tr w:rsidR="00C05FE0" w:rsidRPr="000C4362" w14:paraId="5AB00B13" w14:textId="77777777" w:rsidTr="00C05FE0">
        <w:trPr>
          <w:trHeight w:val="20"/>
        </w:trPr>
        <w:tc>
          <w:tcPr>
            <w:tcW w:w="3528" w:type="dxa"/>
            <w:vAlign w:val="bottom"/>
          </w:tcPr>
          <w:p w14:paraId="04300646" w14:textId="77777777" w:rsidR="00C05FE0" w:rsidRPr="000C4362" w:rsidRDefault="00C05FE0" w:rsidP="00C05FE0">
            <w:pPr>
              <w:spacing w:after="0" w:line="240" w:lineRule="auto"/>
              <w:rPr>
                <w:rFonts w:eastAsia="Times New Roman"/>
              </w:rPr>
            </w:pPr>
          </w:p>
        </w:tc>
        <w:tc>
          <w:tcPr>
            <w:tcW w:w="3277" w:type="dxa"/>
            <w:vAlign w:val="bottom"/>
          </w:tcPr>
          <w:p w14:paraId="416D5C22" w14:textId="77777777" w:rsidR="00C05FE0" w:rsidRPr="000C4362" w:rsidRDefault="00C05FE0" w:rsidP="00C05FE0">
            <w:pPr>
              <w:spacing w:after="0" w:line="240" w:lineRule="auto"/>
              <w:rPr>
                <w:rFonts w:eastAsia="Times New Roman"/>
              </w:rPr>
            </w:pPr>
            <w:r w:rsidRPr="000C4362">
              <w:rPr>
                <w:rFonts w:eastAsia="Times New Roman"/>
              </w:rPr>
              <w:t>Unauthorized Use of software or personal device which is not permitted while carrying out the official duties</w:t>
            </w:r>
          </w:p>
        </w:tc>
        <w:tc>
          <w:tcPr>
            <w:tcW w:w="3544" w:type="dxa"/>
            <w:vAlign w:val="bottom"/>
          </w:tcPr>
          <w:p w14:paraId="1B7460BE" w14:textId="77777777" w:rsidR="00C05FE0" w:rsidRPr="000C4362" w:rsidRDefault="00C05FE0" w:rsidP="00C05FE0">
            <w:pPr>
              <w:spacing w:after="0" w:line="240" w:lineRule="auto"/>
              <w:rPr>
                <w:rFonts w:eastAsia="Times New Roman"/>
              </w:rPr>
            </w:pPr>
          </w:p>
        </w:tc>
      </w:tr>
    </w:tbl>
    <w:p w14:paraId="2EA5BEA1" w14:textId="77777777" w:rsidR="00C05FE0" w:rsidRPr="000C4362" w:rsidRDefault="00C05FE0" w:rsidP="00886404">
      <w:pPr>
        <w:ind w:left="-851"/>
        <w:jc w:val="both"/>
        <w:rPr>
          <w:rFonts w:asciiTheme="minorHAnsi" w:hAnsiTheme="minorHAnsi" w:cstheme="minorHAnsi"/>
          <w:bCs/>
          <w:lang w:bidi="en-US"/>
        </w:rPr>
      </w:pPr>
    </w:p>
    <w:p w14:paraId="278F0174" w14:textId="77777777" w:rsidR="00CE08AF" w:rsidRPr="000C4362" w:rsidRDefault="00CE08AF" w:rsidP="00F31C91">
      <w:pPr>
        <w:ind w:left="-900"/>
        <w:jc w:val="both"/>
        <w:rPr>
          <w:rFonts w:asciiTheme="minorHAnsi" w:hAnsiTheme="minorHAnsi" w:cstheme="minorHAnsi"/>
          <w:bCs/>
          <w:lang w:bidi="en-US"/>
        </w:rPr>
      </w:pPr>
      <w:r w:rsidRPr="000C4362">
        <w:rPr>
          <w:rFonts w:asciiTheme="minorHAnsi" w:hAnsiTheme="minorHAnsi" w:cstheme="minorHAnsi"/>
          <w:bCs/>
          <w:lang w:bidi="en-US"/>
        </w:rPr>
        <w:t>It is to be noted that all the proceedings of handling disciplinary action would be strictly kept confidential. Any person (including witnesses) who breaches confidentiality shall be subjected to strict disciplinary action.</w:t>
      </w:r>
    </w:p>
    <w:p w14:paraId="34378640" w14:textId="77777777" w:rsidR="00CE08AF" w:rsidRPr="000C4362" w:rsidRDefault="00CE08AF" w:rsidP="00F31C91">
      <w:pPr>
        <w:ind w:left="-900"/>
        <w:jc w:val="both"/>
        <w:rPr>
          <w:rFonts w:asciiTheme="minorHAnsi" w:hAnsiTheme="minorHAnsi" w:cstheme="minorHAnsi"/>
          <w:bCs/>
          <w:lang w:bidi="en-US"/>
        </w:rPr>
      </w:pPr>
    </w:p>
    <w:p w14:paraId="51260730" w14:textId="77777777" w:rsidR="00CE08AF" w:rsidRPr="000C4362" w:rsidRDefault="00CE08AF" w:rsidP="00F31C91">
      <w:pPr>
        <w:ind w:left="-900"/>
        <w:jc w:val="both"/>
        <w:rPr>
          <w:rFonts w:asciiTheme="minorHAnsi" w:hAnsiTheme="minorHAnsi" w:cstheme="minorHAnsi"/>
          <w:bCs/>
          <w:lang w:bidi="en-US"/>
        </w:rPr>
      </w:pPr>
      <w:r w:rsidRPr="000C4362">
        <w:rPr>
          <w:rFonts w:asciiTheme="minorHAnsi" w:hAnsiTheme="minorHAnsi" w:cstheme="minorHAnsi"/>
          <w:bCs/>
          <w:lang w:bidi="en-US"/>
        </w:rPr>
        <w:t>Regardless of the outcome of disciplinary proceedings, the employee under enquiry, any person providing information and any witness, will be protected from any form of retaliation. Any unwarranted pressures, retaliatory or any other type of unethical behavior would be dealt with strict measures including and up to termination and legal action.</w:t>
      </w:r>
    </w:p>
    <w:p w14:paraId="3AEE9048" w14:textId="77777777" w:rsidR="00CE08AF" w:rsidRPr="000C4362" w:rsidRDefault="00CE08AF" w:rsidP="00F31C91">
      <w:pPr>
        <w:ind w:left="-900"/>
        <w:jc w:val="both"/>
        <w:rPr>
          <w:rFonts w:asciiTheme="minorHAnsi" w:eastAsiaTheme="minorEastAsia" w:hAnsiTheme="minorHAnsi" w:cstheme="minorHAnsi"/>
          <w:bCs/>
          <w:lang w:bidi="en-US"/>
        </w:rPr>
      </w:pPr>
    </w:p>
    <w:p w14:paraId="6D21FDCF" w14:textId="77777777" w:rsidR="00A90BEF" w:rsidRPr="000C4362" w:rsidRDefault="00A90BEF" w:rsidP="00F31C91">
      <w:pPr>
        <w:ind w:left="-900"/>
        <w:jc w:val="both"/>
        <w:rPr>
          <w:rFonts w:asciiTheme="minorHAnsi" w:eastAsiaTheme="minorEastAsia" w:hAnsiTheme="minorHAnsi" w:cstheme="minorHAnsi"/>
          <w:bCs/>
          <w:lang w:bidi="en-US"/>
        </w:rPr>
      </w:pPr>
      <w:r w:rsidRPr="000C4362">
        <w:rPr>
          <w:rFonts w:asciiTheme="minorHAnsi" w:eastAsiaTheme="minorEastAsia" w:hAnsiTheme="minorHAnsi" w:cstheme="minorHAnsi"/>
          <w:bCs/>
          <w:lang w:bidi="en-US"/>
        </w:rPr>
        <w:t xml:space="preserve">In case of sexual harassment case, proceeding of the case will be as per Anti-Sexual Harassment Policy. On Dap letter, employee signature will not be required as an acceptance. However, if employee is not satisfied with the outcome can escalate the matter at </w:t>
      </w:r>
      <w:hyperlink r:id="rId43" w:history="1">
        <w:r w:rsidRPr="000C4362">
          <w:rPr>
            <w:rStyle w:val="Hyperlink"/>
            <w:rFonts w:asciiTheme="minorHAnsi" w:eastAsiaTheme="minorEastAsia" w:hAnsiTheme="minorHAnsi" w:cstheme="minorHAnsi"/>
            <w:bCs/>
            <w:lang w:bidi="en-US"/>
          </w:rPr>
          <w:t>wecare@yash.com</w:t>
        </w:r>
      </w:hyperlink>
      <w:r w:rsidRPr="000C4362">
        <w:rPr>
          <w:rFonts w:asciiTheme="minorHAnsi" w:eastAsiaTheme="minorEastAsia" w:hAnsiTheme="minorHAnsi" w:cstheme="minorHAnsi"/>
          <w:bCs/>
          <w:lang w:bidi="en-US"/>
        </w:rPr>
        <w:t xml:space="preserve"> </w:t>
      </w:r>
    </w:p>
    <w:p w14:paraId="4C12DE5E" w14:textId="77777777" w:rsidR="00A90BEF" w:rsidRPr="000C4362" w:rsidRDefault="00A90BEF" w:rsidP="00F31C91">
      <w:pPr>
        <w:ind w:left="-900"/>
        <w:jc w:val="both"/>
        <w:rPr>
          <w:rFonts w:asciiTheme="minorHAnsi" w:eastAsiaTheme="minorEastAsia" w:hAnsiTheme="minorHAnsi" w:cstheme="minorHAnsi"/>
          <w:bCs/>
          <w:lang w:bidi="en-US"/>
        </w:rPr>
      </w:pPr>
    </w:p>
    <w:p w14:paraId="0AE992D8" w14:textId="77777777" w:rsidR="00CE08AF" w:rsidRPr="000C4362" w:rsidRDefault="00CE08AF" w:rsidP="00F31C91">
      <w:pPr>
        <w:ind w:left="-900"/>
        <w:jc w:val="both"/>
        <w:rPr>
          <w:rFonts w:asciiTheme="minorHAnsi" w:hAnsiTheme="minorHAnsi" w:cstheme="minorHAnsi"/>
          <w:bCs/>
          <w:lang w:bidi="en-US"/>
        </w:rPr>
      </w:pPr>
      <w:r w:rsidRPr="000C4362">
        <w:rPr>
          <w:rFonts w:asciiTheme="minorHAnsi" w:hAnsiTheme="minorHAnsi" w:cstheme="minorHAnsi"/>
          <w:bCs/>
          <w:lang w:bidi="en-US"/>
        </w:rPr>
        <w:t xml:space="preserve">In case any breach or violation committed by an employee tantamount to a criminal offence or severe aberration of any policy of YASH, legal action would be initiated by Legal team accordingly. </w:t>
      </w:r>
    </w:p>
    <w:p w14:paraId="3DB32204" w14:textId="77777777" w:rsidR="00CE08AF" w:rsidRPr="000C4362" w:rsidRDefault="00CE08AF" w:rsidP="00886404">
      <w:pPr>
        <w:ind w:left="-851"/>
        <w:jc w:val="both"/>
        <w:rPr>
          <w:rFonts w:asciiTheme="minorHAnsi" w:hAnsiTheme="minorHAnsi" w:cstheme="minorHAnsi"/>
          <w:b/>
          <w:lang w:bidi="en-US"/>
        </w:rPr>
      </w:pPr>
    </w:p>
    <w:p w14:paraId="1C2CBA1D" w14:textId="77777777" w:rsidR="00CE08AF" w:rsidRPr="000C4362" w:rsidRDefault="00CE08AF" w:rsidP="00DE5957">
      <w:pPr>
        <w:pStyle w:val="Heading2"/>
        <w:ind w:left="-426" w:hanging="425"/>
        <w:rPr>
          <w:lang w:bidi="en-US"/>
        </w:rPr>
      </w:pPr>
      <w:r w:rsidRPr="000C4362">
        <w:rPr>
          <w:lang w:bidi="en-US"/>
        </w:rPr>
        <w:t>GRIEVANCE REDRESSAL</w:t>
      </w:r>
    </w:p>
    <w:p w14:paraId="7AECA906" w14:textId="77777777" w:rsidR="00CE08AF" w:rsidRPr="000C4362" w:rsidRDefault="00CE08AF" w:rsidP="00886404">
      <w:pPr>
        <w:ind w:left="-851"/>
        <w:jc w:val="both"/>
        <w:rPr>
          <w:rFonts w:asciiTheme="minorHAnsi" w:hAnsiTheme="minorHAnsi" w:cstheme="minorHAnsi"/>
          <w:b/>
          <w:lang w:bidi="en-US"/>
        </w:rPr>
      </w:pPr>
    </w:p>
    <w:p w14:paraId="641D37C0" w14:textId="77777777" w:rsidR="00CE08AF" w:rsidRPr="000C4362" w:rsidRDefault="00CE08AF" w:rsidP="00DE5957">
      <w:pPr>
        <w:ind w:left="-426"/>
        <w:jc w:val="both"/>
        <w:rPr>
          <w:rFonts w:asciiTheme="minorHAnsi" w:hAnsiTheme="minorHAnsi" w:cstheme="minorHAnsi"/>
          <w:lang w:bidi="en-US"/>
        </w:rPr>
      </w:pPr>
      <w:r w:rsidRPr="000C4362">
        <w:rPr>
          <w:rFonts w:asciiTheme="minorHAnsi" w:hAnsiTheme="minorHAnsi" w:cstheme="minorHAnsi"/>
          <w:lang w:bidi="en-US"/>
        </w:rPr>
        <w:t>YASH being an equal opportunity employer is committed to creating a healthy working environment that enables associates to work without fear of injustice, prejudice, bias and harassment. Grievances committee is made to expeditious settlement of genuine grievances of employees in nexus to employment with the Company.</w:t>
      </w:r>
    </w:p>
    <w:p w14:paraId="4FF0A23B" w14:textId="77777777" w:rsidR="00CE08AF" w:rsidRPr="000C4362" w:rsidRDefault="00CE08AF" w:rsidP="00DE5957">
      <w:pPr>
        <w:ind w:left="-142"/>
        <w:jc w:val="both"/>
        <w:rPr>
          <w:rFonts w:asciiTheme="minorHAnsi" w:hAnsiTheme="minorHAnsi" w:cstheme="minorHAnsi"/>
          <w:lang w:bidi="en-US"/>
        </w:rPr>
      </w:pPr>
    </w:p>
    <w:p w14:paraId="5D8C9756" w14:textId="77777777" w:rsidR="00CE08AF" w:rsidRPr="000C4362" w:rsidRDefault="00DE5957" w:rsidP="002B55F0">
      <w:pPr>
        <w:pStyle w:val="ListParagraph"/>
        <w:numPr>
          <w:ilvl w:val="0"/>
          <w:numId w:val="68"/>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Grievance redressal committee</w:t>
      </w:r>
    </w:p>
    <w:p w14:paraId="75969947" w14:textId="77777777" w:rsidR="00CE08AF" w:rsidRPr="000C4362" w:rsidRDefault="00CE08AF" w:rsidP="00886404">
      <w:pPr>
        <w:ind w:left="-851"/>
        <w:jc w:val="both"/>
        <w:rPr>
          <w:rFonts w:asciiTheme="minorHAnsi" w:hAnsiTheme="minorHAnsi" w:cstheme="minorHAnsi"/>
          <w:b/>
          <w:lang w:bidi="en-US"/>
        </w:rPr>
      </w:pPr>
    </w:p>
    <w:p w14:paraId="2D832D3C" w14:textId="77777777" w:rsidR="00CE08AF" w:rsidRPr="000C4362" w:rsidRDefault="00CE08AF" w:rsidP="00DE5957">
      <w:pPr>
        <w:ind w:left="-142"/>
        <w:jc w:val="both"/>
        <w:rPr>
          <w:rFonts w:asciiTheme="minorHAnsi" w:hAnsiTheme="minorHAnsi" w:cstheme="minorHAnsi"/>
          <w:lang w:bidi="en-US"/>
        </w:rPr>
      </w:pPr>
      <w:r w:rsidRPr="000C4362">
        <w:rPr>
          <w:rFonts w:asciiTheme="minorHAnsi" w:hAnsiTheme="minorHAnsi" w:cstheme="minorHAnsi"/>
          <w:lang w:bidi="en-US"/>
        </w:rPr>
        <w:t>This committee is an independent body includes members at Location level and Central level that work towards</w:t>
      </w:r>
    </w:p>
    <w:p w14:paraId="1C6B14C4" w14:textId="77777777" w:rsidR="00CE08AF" w:rsidRPr="000C4362" w:rsidRDefault="00CE08AF" w:rsidP="00886404">
      <w:pPr>
        <w:ind w:left="-851"/>
        <w:jc w:val="both"/>
        <w:rPr>
          <w:rFonts w:asciiTheme="minorHAnsi" w:hAnsiTheme="minorHAnsi" w:cstheme="minorHAnsi"/>
          <w:lang w:bidi="en-US"/>
        </w:rPr>
      </w:pPr>
    </w:p>
    <w:p w14:paraId="53085EFF" w14:textId="77777777" w:rsidR="00CE08AF" w:rsidRPr="000C4362" w:rsidRDefault="00CE08AF" w:rsidP="002B55F0">
      <w:pPr>
        <w:numPr>
          <w:ilvl w:val="0"/>
          <w:numId w:val="78"/>
        </w:numPr>
        <w:jc w:val="both"/>
        <w:rPr>
          <w:rFonts w:asciiTheme="minorHAnsi" w:hAnsiTheme="minorHAnsi" w:cstheme="minorHAnsi"/>
          <w:lang w:bidi="en-US"/>
        </w:rPr>
      </w:pPr>
      <w:r w:rsidRPr="000C4362">
        <w:rPr>
          <w:rFonts w:asciiTheme="minorHAnsi" w:hAnsiTheme="minorHAnsi" w:cstheme="minorHAnsi"/>
          <w:lang w:bidi="en-US"/>
        </w:rPr>
        <w:t>Providing a fair platform to raise grievance against any person/process/group of people.</w:t>
      </w:r>
    </w:p>
    <w:p w14:paraId="03313488" w14:textId="77777777" w:rsidR="00CE08AF" w:rsidRPr="000C4362" w:rsidRDefault="00CE08AF" w:rsidP="002B55F0">
      <w:pPr>
        <w:numPr>
          <w:ilvl w:val="0"/>
          <w:numId w:val="78"/>
        </w:numPr>
        <w:jc w:val="both"/>
        <w:rPr>
          <w:rFonts w:asciiTheme="minorHAnsi" w:hAnsiTheme="minorHAnsi" w:cstheme="minorHAnsi"/>
          <w:lang w:bidi="en-US"/>
        </w:rPr>
      </w:pPr>
      <w:r w:rsidRPr="000C4362">
        <w:rPr>
          <w:rFonts w:asciiTheme="minorHAnsi" w:hAnsiTheme="minorHAnsi" w:cstheme="minorHAnsi"/>
          <w:lang w:bidi="en-US"/>
        </w:rPr>
        <w:t>Adjudging the genuineness of the grievance raised by conducting thorough investigation of facts &amp; quick settlement.</w:t>
      </w:r>
    </w:p>
    <w:p w14:paraId="11B8FB5C" w14:textId="77777777" w:rsidR="00CE08AF" w:rsidRPr="000C4362" w:rsidRDefault="00CE08AF" w:rsidP="002B55F0">
      <w:pPr>
        <w:numPr>
          <w:ilvl w:val="0"/>
          <w:numId w:val="78"/>
        </w:numPr>
        <w:jc w:val="both"/>
        <w:rPr>
          <w:rFonts w:asciiTheme="minorHAnsi" w:hAnsiTheme="minorHAnsi" w:cstheme="minorHAnsi"/>
          <w:lang w:bidi="en-US"/>
        </w:rPr>
      </w:pPr>
      <w:r w:rsidRPr="000C4362">
        <w:rPr>
          <w:rFonts w:asciiTheme="minorHAnsi" w:hAnsiTheme="minorHAnsi" w:cstheme="minorHAnsi"/>
          <w:lang w:bidi="en-US"/>
        </w:rPr>
        <w:t>Where any grievance raised would constitute an offence under the Indian Penal Code of any other law, the committee may advise legal consultation to complainant.</w:t>
      </w:r>
    </w:p>
    <w:p w14:paraId="008FA383" w14:textId="77777777" w:rsidR="00CE08AF" w:rsidRPr="000C4362" w:rsidRDefault="00CE08AF" w:rsidP="002B55F0">
      <w:pPr>
        <w:numPr>
          <w:ilvl w:val="0"/>
          <w:numId w:val="78"/>
        </w:numPr>
        <w:jc w:val="both"/>
        <w:rPr>
          <w:rFonts w:asciiTheme="minorHAnsi" w:hAnsiTheme="minorHAnsi" w:cstheme="minorHAnsi"/>
          <w:lang w:bidi="en-US"/>
        </w:rPr>
      </w:pPr>
      <w:r w:rsidRPr="000C4362">
        <w:rPr>
          <w:rFonts w:asciiTheme="minorHAnsi" w:hAnsiTheme="minorHAnsi" w:cstheme="minorHAnsi"/>
          <w:lang w:bidi="en-US"/>
        </w:rPr>
        <w:t>To prevent any act by a third-party offender that may lead to grievance for any employee while on official work for the Company.</w:t>
      </w:r>
    </w:p>
    <w:p w14:paraId="21808DB7" w14:textId="77777777" w:rsidR="00CE08AF" w:rsidRPr="000C4362" w:rsidRDefault="00CE08AF" w:rsidP="00886404">
      <w:pPr>
        <w:ind w:left="-851"/>
        <w:jc w:val="both"/>
        <w:rPr>
          <w:rFonts w:asciiTheme="minorHAnsi" w:hAnsiTheme="minorHAnsi" w:cstheme="minorHAnsi"/>
          <w:lang w:bidi="en-US"/>
        </w:rPr>
      </w:pPr>
    </w:p>
    <w:p w14:paraId="5BC97701" w14:textId="77777777" w:rsidR="00CE08AF" w:rsidRPr="000C4362" w:rsidRDefault="00DE5957" w:rsidP="002B55F0">
      <w:pPr>
        <w:pStyle w:val="ListParagraph"/>
        <w:numPr>
          <w:ilvl w:val="0"/>
          <w:numId w:val="68"/>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Grievance redressal process</w:t>
      </w:r>
    </w:p>
    <w:p w14:paraId="5AE73851" w14:textId="77777777" w:rsidR="00CE08AF" w:rsidRPr="000C4362" w:rsidRDefault="00CE08AF" w:rsidP="00886404">
      <w:pPr>
        <w:ind w:left="-851"/>
        <w:jc w:val="both"/>
        <w:rPr>
          <w:rFonts w:asciiTheme="minorHAnsi" w:hAnsiTheme="minorHAnsi" w:cstheme="minorHAnsi"/>
          <w:b/>
          <w:lang w:bidi="en-US"/>
        </w:rPr>
      </w:pPr>
    </w:p>
    <w:p w14:paraId="73686093" w14:textId="77777777" w:rsidR="00CE08AF" w:rsidRPr="000C4362" w:rsidRDefault="00CE08AF" w:rsidP="002B55F0">
      <w:pPr>
        <w:numPr>
          <w:ilvl w:val="0"/>
          <w:numId w:val="79"/>
        </w:numPr>
        <w:jc w:val="both"/>
        <w:rPr>
          <w:rFonts w:asciiTheme="minorHAnsi" w:hAnsiTheme="minorHAnsi" w:cstheme="minorHAnsi"/>
          <w:lang w:bidi="en-US"/>
        </w:rPr>
      </w:pPr>
      <w:r w:rsidRPr="000C4362">
        <w:rPr>
          <w:rFonts w:asciiTheme="minorHAnsi" w:hAnsiTheme="minorHAnsi" w:cstheme="minorHAnsi"/>
          <w:lang w:bidi="en-US"/>
        </w:rPr>
        <w:t xml:space="preserve">An employee can raise any grievance by writing at </w:t>
      </w:r>
      <w:hyperlink r:id="rId44" w:history="1">
        <w:r w:rsidR="003348F8" w:rsidRPr="000C4362">
          <w:rPr>
            <w:rStyle w:val="Hyperlink"/>
            <w:rFonts w:asciiTheme="minorHAnsi" w:hAnsiTheme="minorHAnsi" w:cstheme="minorHAnsi"/>
            <w:lang w:bidi="en-US"/>
          </w:rPr>
          <w:t>wecare@yash.com</w:t>
        </w:r>
      </w:hyperlink>
      <w:r w:rsidR="00055722" w:rsidRPr="000C4362">
        <w:rPr>
          <w:rFonts w:asciiTheme="minorHAnsi" w:hAnsiTheme="minorHAnsi" w:cstheme="minorHAnsi"/>
          <w:lang w:bidi="en-US"/>
        </w:rPr>
        <w:t xml:space="preserve"> </w:t>
      </w:r>
    </w:p>
    <w:p w14:paraId="064DEFDA" w14:textId="77777777" w:rsidR="00CE08AF" w:rsidRPr="000C4362" w:rsidRDefault="00CE08AF" w:rsidP="002B55F0">
      <w:pPr>
        <w:numPr>
          <w:ilvl w:val="0"/>
          <w:numId w:val="79"/>
        </w:numPr>
        <w:jc w:val="both"/>
        <w:rPr>
          <w:rFonts w:asciiTheme="minorHAnsi" w:hAnsiTheme="minorHAnsi" w:cstheme="minorHAnsi"/>
          <w:lang w:bidi="en-US"/>
        </w:rPr>
      </w:pPr>
      <w:r w:rsidRPr="000C4362">
        <w:rPr>
          <w:rFonts w:asciiTheme="minorHAnsi" w:hAnsiTheme="minorHAnsi" w:cstheme="minorHAnsi"/>
          <w:lang w:bidi="en-US"/>
        </w:rPr>
        <w:t>The Grievance Redressal Committee would hold a meeting with the Complainant and record her/his allegations or statements &amp; based on that Committee shall immediately proceed with the Enquiry and communicate the same to the Complainant and Offender.</w:t>
      </w:r>
    </w:p>
    <w:p w14:paraId="76F728D4" w14:textId="203FA26C" w:rsidR="00CE08AF" w:rsidRPr="000C4362" w:rsidRDefault="00CE08AF" w:rsidP="002B55F0">
      <w:pPr>
        <w:numPr>
          <w:ilvl w:val="0"/>
          <w:numId w:val="79"/>
        </w:numPr>
        <w:jc w:val="both"/>
        <w:rPr>
          <w:rFonts w:asciiTheme="minorHAnsi" w:hAnsiTheme="minorHAnsi" w:cstheme="minorHAnsi"/>
          <w:lang w:bidi="en-US"/>
        </w:rPr>
      </w:pPr>
      <w:r w:rsidRPr="000C4362">
        <w:rPr>
          <w:rFonts w:asciiTheme="minorHAnsi" w:hAnsiTheme="minorHAnsi" w:cstheme="minorHAnsi"/>
          <w:lang w:bidi="en-US"/>
        </w:rPr>
        <w:t>The Committee shall call upon all witnesses mentioned by both the parties &amp; shall provide every reasonable opportunity to the Complainant and to the person against whom complaint is made, for putting forward and defending their respective case.</w:t>
      </w:r>
    </w:p>
    <w:p w14:paraId="02E6346C" w14:textId="77777777" w:rsidR="00DE5957" w:rsidRPr="000C4362" w:rsidRDefault="00CE08AF" w:rsidP="002B55F0">
      <w:pPr>
        <w:numPr>
          <w:ilvl w:val="0"/>
          <w:numId w:val="79"/>
        </w:numPr>
        <w:jc w:val="both"/>
        <w:rPr>
          <w:rFonts w:asciiTheme="minorHAnsi" w:hAnsiTheme="minorHAnsi" w:cstheme="minorHAnsi"/>
          <w:lang w:bidi="en-US"/>
        </w:rPr>
      </w:pPr>
      <w:r w:rsidRPr="000C4362">
        <w:rPr>
          <w:rFonts w:asciiTheme="minorHAnsi" w:hAnsiTheme="minorHAnsi" w:cstheme="minorHAnsi"/>
          <w:lang w:bidi="en-US"/>
        </w:rPr>
        <w:t>The Committee shall complete the “Enquiry” within one month from receipt of written grievance and communicate its findings and its recommendations for action to the Chairperson based on which an erring employee can be awarded appropriate punishment.</w:t>
      </w:r>
    </w:p>
    <w:p w14:paraId="5475B9D2" w14:textId="77777777" w:rsidR="00CE08AF" w:rsidRPr="000C4362" w:rsidRDefault="00CE08AF" w:rsidP="002B55F0">
      <w:pPr>
        <w:numPr>
          <w:ilvl w:val="0"/>
          <w:numId w:val="79"/>
        </w:numPr>
        <w:jc w:val="both"/>
        <w:rPr>
          <w:rFonts w:asciiTheme="minorHAnsi" w:hAnsiTheme="minorHAnsi" w:cstheme="minorHAnsi"/>
          <w:lang w:bidi="en-US"/>
        </w:rPr>
      </w:pPr>
      <w:r w:rsidRPr="000C4362">
        <w:rPr>
          <w:rFonts w:asciiTheme="minorHAnsi" w:hAnsiTheme="minorHAnsi" w:cstheme="minorHAnsi"/>
          <w:lang w:bidi="en-US"/>
        </w:rPr>
        <w:t xml:space="preserve">The Head-HR will direct appropriate action in accordance with the recommendation proposed by the Committee and guidelines of </w:t>
      </w:r>
      <w:r w:rsidRPr="000C4362">
        <w:rPr>
          <w:rFonts w:asciiTheme="minorHAnsi" w:hAnsiTheme="minorHAnsi" w:cstheme="minorHAnsi"/>
          <w:b/>
          <w:lang w:bidi="en-US"/>
        </w:rPr>
        <w:t>Disciplinary Action Policy.</w:t>
      </w:r>
    </w:p>
    <w:p w14:paraId="43669C09" w14:textId="77777777" w:rsidR="00CE08AF" w:rsidRPr="000C4362" w:rsidRDefault="00CE08AF" w:rsidP="00886404">
      <w:pPr>
        <w:ind w:left="-851"/>
        <w:jc w:val="both"/>
        <w:rPr>
          <w:rFonts w:asciiTheme="minorHAnsi" w:hAnsiTheme="minorHAnsi" w:cstheme="minorHAnsi"/>
          <w:lang w:bidi="en-US"/>
        </w:rPr>
      </w:pPr>
    </w:p>
    <w:p w14:paraId="527CE195" w14:textId="77777777" w:rsidR="00CE08AF" w:rsidRPr="000C4362" w:rsidRDefault="00CE08AF" w:rsidP="00DE5957">
      <w:pPr>
        <w:ind w:left="-567"/>
        <w:jc w:val="both"/>
        <w:rPr>
          <w:rFonts w:asciiTheme="minorHAnsi" w:hAnsiTheme="minorHAnsi" w:cstheme="minorHAnsi"/>
          <w:lang w:bidi="en-US"/>
        </w:rPr>
      </w:pPr>
      <w:r w:rsidRPr="000C4362">
        <w:rPr>
          <w:rFonts w:asciiTheme="minorHAnsi" w:hAnsiTheme="minorHAnsi" w:cstheme="minorHAnsi"/>
          <w:lang w:bidi="en-US"/>
        </w:rPr>
        <w:t xml:space="preserve">In case of any suggestions or queries; please e-mail at </w:t>
      </w:r>
      <w:hyperlink r:id="rId45" w:history="1">
        <w:r w:rsidRPr="000C4362">
          <w:rPr>
            <w:rFonts w:asciiTheme="minorHAnsi" w:hAnsiTheme="minorHAnsi" w:cstheme="minorHAnsi"/>
            <w:u w:val="single"/>
            <w:lang w:bidi="en-US"/>
          </w:rPr>
          <w:t>corphr.india@yash.com</w:t>
        </w:r>
      </w:hyperlink>
      <w:r w:rsidRPr="000C4362">
        <w:rPr>
          <w:rFonts w:asciiTheme="minorHAnsi" w:hAnsiTheme="minorHAnsi" w:cstheme="minorHAnsi"/>
          <w:u w:val="single"/>
          <w:lang w:bidi="en-US"/>
        </w:rPr>
        <w:t>.</w:t>
      </w:r>
    </w:p>
    <w:p w14:paraId="1BE6E294" w14:textId="77777777" w:rsidR="00CE08AF" w:rsidRPr="000C4362" w:rsidRDefault="00CE08AF" w:rsidP="00886404">
      <w:pPr>
        <w:ind w:left="-851"/>
        <w:jc w:val="both"/>
        <w:rPr>
          <w:rFonts w:asciiTheme="minorHAnsi" w:hAnsiTheme="minorHAnsi" w:cstheme="minorHAnsi"/>
          <w:b/>
          <w:lang w:bidi="en-US"/>
        </w:rPr>
      </w:pPr>
    </w:p>
    <w:p w14:paraId="038F0C41" w14:textId="4D3CFD53" w:rsidR="00CE08AF" w:rsidRPr="000C4362" w:rsidRDefault="004E5814" w:rsidP="00DE5957">
      <w:pPr>
        <w:pStyle w:val="Heading2"/>
        <w:ind w:left="-426" w:hanging="425"/>
        <w:rPr>
          <w:lang w:bidi="en-US"/>
        </w:rPr>
      </w:pPr>
      <w:r w:rsidRPr="000C4362">
        <w:rPr>
          <w:lang w:bidi="en-US"/>
        </w:rPr>
        <w:t xml:space="preserve">GLOBAL </w:t>
      </w:r>
      <w:r w:rsidR="00EC74EC" w:rsidRPr="000C4362">
        <w:rPr>
          <w:lang w:bidi="en-US"/>
        </w:rPr>
        <w:t xml:space="preserve">HARASSMENT PREVENTION </w:t>
      </w:r>
      <w:r w:rsidR="00CE08AF" w:rsidRPr="000C4362">
        <w:rPr>
          <w:lang w:bidi="en-US"/>
        </w:rPr>
        <w:t>POLICY</w:t>
      </w:r>
    </w:p>
    <w:p w14:paraId="21D5CDD7" w14:textId="77777777" w:rsidR="00CE08AF" w:rsidRPr="000C4362" w:rsidRDefault="00CE08AF" w:rsidP="00886404">
      <w:pPr>
        <w:ind w:left="-851"/>
        <w:jc w:val="both"/>
        <w:rPr>
          <w:rFonts w:asciiTheme="minorHAnsi" w:hAnsiTheme="minorHAnsi" w:cstheme="minorHAnsi"/>
          <w:lang w:bidi="en-US"/>
        </w:rPr>
      </w:pPr>
    </w:p>
    <w:p w14:paraId="5D439FCF"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lang w:bidi="en-US"/>
        </w:rPr>
        <w:t>At YASH, we are firmly committed to fostering a work environment free from harassment. Every member of our team understands that harassment is prohibited by law and violates YASH policy.</w:t>
      </w:r>
    </w:p>
    <w:p w14:paraId="0656C33C" w14:textId="77777777" w:rsidR="003E4CE2" w:rsidRPr="000C4362" w:rsidRDefault="003E4CE2" w:rsidP="003E4CE2">
      <w:pPr>
        <w:ind w:left="-426"/>
        <w:jc w:val="both"/>
        <w:rPr>
          <w:rFonts w:asciiTheme="minorHAnsi" w:hAnsiTheme="minorHAnsi" w:cstheme="minorHAnsi"/>
          <w:lang w:bidi="en-US"/>
        </w:rPr>
      </w:pPr>
    </w:p>
    <w:p w14:paraId="498C9203"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lang w:bidi="en-US"/>
        </w:rPr>
        <w:t>To effectively prohibit, prevent, and deter acts of sexual harassment in the workplace, we have established a comprehensive Harassment Prevention Policy. This policy includes specific measures that we actively implement to prevent and monitor harassment, separate from grievance mechanisms and remediation processes.</w:t>
      </w:r>
    </w:p>
    <w:p w14:paraId="30CA664A" w14:textId="77777777" w:rsidR="003E4CE2" w:rsidRPr="000C4362" w:rsidRDefault="003E4CE2" w:rsidP="003E4CE2">
      <w:pPr>
        <w:ind w:left="-426"/>
        <w:jc w:val="both"/>
        <w:rPr>
          <w:rFonts w:asciiTheme="minorHAnsi" w:hAnsiTheme="minorHAnsi" w:cstheme="minorHAnsi"/>
          <w:lang w:bidi="en-US"/>
        </w:rPr>
      </w:pPr>
    </w:p>
    <w:p w14:paraId="5FC2FF9F" w14:textId="77777777" w:rsidR="003E4CE2" w:rsidRPr="000C4362" w:rsidRDefault="003E4CE2" w:rsidP="003E4CE2">
      <w:pPr>
        <w:ind w:left="-426"/>
        <w:jc w:val="both"/>
        <w:rPr>
          <w:rFonts w:asciiTheme="minorHAnsi" w:hAnsiTheme="minorHAnsi" w:cstheme="minorHAnsi"/>
          <w:b/>
          <w:bCs/>
          <w:lang w:bidi="en-US"/>
        </w:rPr>
      </w:pPr>
      <w:r w:rsidRPr="000C4362">
        <w:rPr>
          <w:rFonts w:asciiTheme="minorHAnsi" w:hAnsiTheme="minorHAnsi" w:cstheme="minorHAnsi"/>
          <w:b/>
          <w:bCs/>
          <w:lang w:bidi="en-US"/>
        </w:rPr>
        <w:t>Preventive Measures</w:t>
      </w:r>
    </w:p>
    <w:p w14:paraId="5AD94FC2" w14:textId="77777777" w:rsidR="003E4CE2" w:rsidRPr="000C4362" w:rsidRDefault="003E4CE2" w:rsidP="003E4CE2">
      <w:pPr>
        <w:ind w:left="-426"/>
        <w:jc w:val="both"/>
        <w:rPr>
          <w:rFonts w:asciiTheme="minorHAnsi" w:hAnsiTheme="minorHAnsi" w:cstheme="minorHAnsi"/>
          <w:lang w:bidi="en-US"/>
        </w:rPr>
      </w:pPr>
    </w:p>
    <w:p w14:paraId="56D54F53"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b/>
          <w:bCs/>
          <w:lang w:bidi="en-US"/>
        </w:rPr>
        <w:t>Clear Communication of Policy:</w:t>
      </w:r>
      <w:r w:rsidRPr="000C4362">
        <w:rPr>
          <w:rFonts w:asciiTheme="minorHAnsi" w:hAnsiTheme="minorHAnsi" w:cstheme="minorHAnsi"/>
          <w:lang w:bidi="en-US"/>
        </w:rPr>
        <w:t xml:space="preserve"> All employees receive a copy of the Harassment Prevention Policy upon hiring and during regular training sessions, ensuring everyone is aware of unacceptable </w:t>
      </w:r>
      <w:proofErr w:type="spellStart"/>
      <w:r w:rsidRPr="000C4362">
        <w:rPr>
          <w:rFonts w:asciiTheme="minorHAnsi" w:hAnsiTheme="minorHAnsi" w:cstheme="minorHAnsi"/>
          <w:lang w:bidi="en-US"/>
        </w:rPr>
        <w:t>behaviors</w:t>
      </w:r>
      <w:proofErr w:type="spellEnd"/>
      <w:r w:rsidRPr="000C4362">
        <w:rPr>
          <w:rFonts w:asciiTheme="minorHAnsi" w:hAnsiTheme="minorHAnsi" w:cstheme="minorHAnsi"/>
          <w:lang w:bidi="en-US"/>
        </w:rPr>
        <w:t xml:space="preserve"> and the consequences of such actions.</w:t>
      </w:r>
    </w:p>
    <w:p w14:paraId="505117D1" w14:textId="77777777" w:rsidR="003E4CE2" w:rsidRPr="000C4362" w:rsidRDefault="003E4CE2" w:rsidP="003E4CE2">
      <w:pPr>
        <w:ind w:left="-426"/>
        <w:jc w:val="both"/>
        <w:rPr>
          <w:rFonts w:asciiTheme="minorHAnsi" w:hAnsiTheme="minorHAnsi" w:cstheme="minorHAnsi"/>
          <w:lang w:bidi="en-US"/>
        </w:rPr>
      </w:pPr>
    </w:p>
    <w:p w14:paraId="520B7FA5"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b/>
          <w:bCs/>
          <w:lang w:bidi="en-US"/>
        </w:rPr>
        <w:t>Regular Risk Assessments:</w:t>
      </w:r>
      <w:r w:rsidRPr="000C4362">
        <w:rPr>
          <w:rFonts w:asciiTheme="minorHAnsi" w:hAnsiTheme="minorHAnsi" w:cstheme="minorHAnsi"/>
          <w:lang w:bidi="en-US"/>
        </w:rPr>
        <w:t xml:space="preserve"> YASH conducts periodic assessments to identify and evaluate potential harassment risks in the workplace. This proactive approach allows us to address vulnerabilities before they escalate.</w:t>
      </w:r>
    </w:p>
    <w:p w14:paraId="1E2CCB2A" w14:textId="77777777" w:rsidR="003E4CE2" w:rsidRPr="000C4362" w:rsidRDefault="003E4CE2" w:rsidP="003E4CE2">
      <w:pPr>
        <w:ind w:left="-426"/>
        <w:jc w:val="both"/>
        <w:rPr>
          <w:rFonts w:asciiTheme="minorHAnsi" w:hAnsiTheme="minorHAnsi" w:cstheme="minorHAnsi"/>
          <w:lang w:bidi="en-US"/>
        </w:rPr>
      </w:pPr>
    </w:p>
    <w:p w14:paraId="377AC527"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b/>
          <w:bCs/>
          <w:lang w:bidi="en-US"/>
        </w:rPr>
        <w:t>Anonymous Reporting Channels:</w:t>
      </w:r>
      <w:r w:rsidRPr="000C4362">
        <w:rPr>
          <w:rFonts w:asciiTheme="minorHAnsi" w:hAnsiTheme="minorHAnsi" w:cstheme="minorHAnsi"/>
          <w:lang w:bidi="en-US"/>
        </w:rPr>
        <w:t xml:space="preserve"> To encourage reporting of harassment incidents, we provide confidential and anonymous reporting options. This empowers employees to come forward without fear of retaliation.</w:t>
      </w:r>
    </w:p>
    <w:p w14:paraId="7BEA3A2A" w14:textId="77777777" w:rsidR="003E4CE2" w:rsidRPr="000C4362" w:rsidRDefault="003E4CE2" w:rsidP="003E4CE2">
      <w:pPr>
        <w:ind w:left="-426"/>
        <w:jc w:val="both"/>
        <w:rPr>
          <w:rFonts w:asciiTheme="minorHAnsi" w:hAnsiTheme="minorHAnsi" w:cstheme="minorHAnsi"/>
          <w:lang w:bidi="en-US"/>
        </w:rPr>
      </w:pPr>
    </w:p>
    <w:p w14:paraId="63C644A8"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b/>
          <w:bCs/>
          <w:lang w:bidi="en-US"/>
        </w:rPr>
        <w:t>Active Monitoring:</w:t>
      </w:r>
      <w:r w:rsidRPr="000C4362">
        <w:rPr>
          <w:rFonts w:asciiTheme="minorHAnsi" w:hAnsiTheme="minorHAnsi" w:cstheme="minorHAnsi"/>
          <w:lang w:bidi="en-US"/>
        </w:rPr>
        <w:t xml:space="preserve"> YASH has implemented monitoring mechanisms to observe workplace interactions and identify any </w:t>
      </w:r>
      <w:proofErr w:type="spellStart"/>
      <w:r w:rsidRPr="000C4362">
        <w:rPr>
          <w:rFonts w:asciiTheme="minorHAnsi" w:hAnsiTheme="minorHAnsi" w:cstheme="minorHAnsi"/>
          <w:lang w:bidi="en-US"/>
        </w:rPr>
        <w:t>behaviors</w:t>
      </w:r>
      <w:proofErr w:type="spellEnd"/>
      <w:r w:rsidRPr="000C4362">
        <w:rPr>
          <w:rFonts w:asciiTheme="minorHAnsi" w:hAnsiTheme="minorHAnsi" w:cstheme="minorHAnsi"/>
          <w:lang w:bidi="en-US"/>
        </w:rPr>
        <w:t xml:space="preserve"> that may suggest harassment. We hold regular feedback sessions to discuss workplace culture and any emerging concerns.</w:t>
      </w:r>
    </w:p>
    <w:p w14:paraId="4844D459" w14:textId="77777777" w:rsidR="003E4CE2" w:rsidRPr="000C4362" w:rsidRDefault="003E4CE2" w:rsidP="003E4CE2">
      <w:pPr>
        <w:ind w:left="-426"/>
        <w:jc w:val="both"/>
        <w:rPr>
          <w:rFonts w:asciiTheme="minorHAnsi" w:hAnsiTheme="minorHAnsi" w:cstheme="minorHAnsi"/>
          <w:lang w:bidi="en-US"/>
        </w:rPr>
      </w:pPr>
    </w:p>
    <w:p w14:paraId="139322B7"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b/>
          <w:bCs/>
          <w:lang w:bidi="en-US"/>
        </w:rPr>
        <w:t>Support Systems:</w:t>
      </w:r>
      <w:r w:rsidRPr="000C4362">
        <w:rPr>
          <w:rFonts w:asciiTheme="minorHAnsi" w:hAnsiTheme="minorHAnsi" w:cstheme="minorHAnsi"/>
          <w:lang w:bidi="en-US"/>
        </w:rPr>
        <w:t xml:space="preserve"> We have established support networks, including peer support groups and access to </w:t>
      </w:r>
      <w:proofErr w:type="spellStart"/>
      <w:r w:rsidRPr="000C4362">
        <w:rPr>
          <w:rFonts w:asciiTheme="minorHAnsi" w:hAnsiTheme="minorHAnsi" w:cstheme="minorHAnsi"/>
          <w:lang w:bidi="en-US"/>
        </w:rPr>
        <w:t>counseling</w:t>
      </w:r>
      <w:proofErr w:type="spellEnd"/>
      <w:r w:rsidRPr="000C4362">
        <w:rPr>
          <w:rFonts w:asciiTheme="minorHAnsi" w:hAnsiTheme="minorHAnsi" w:cstheme="minorHAnsi"/>
          <w:lang w:bidi="en-US"/>
        </w:rPr>
        <w:t xml:space="preserve"> services, providing employees with the necessary resources and assistance when needed.</w:t>
      </w:r>
    </w:p>
    <w:p w14:paraId="0EA78BCB" w14:textId="77777777" w:rsidR="003E4CE2" w:rsidRPr="000C4362" w:rsidRDefault="003E4CE2" w:rsidP="003E4CE2">
      <w:pPr>
        <w:ind w:left="-426"/>
        <w:jc w:val="both"/>
        <w:rPr>
          <w:rFonts w:asciiTheme="minorHAnsi" w:hAnsiTheme="minorHAnsi" w:cstheme="minorHAnsi"/>
          <w:lang w:bidi="en-US"/>
        </w:rPr>
      </w:pPr>
    </w:p>
    <w:p w14:paraId="4CAA9EE5" w14:textId="77777777" w:rsidR="003E4CE2" w:rsidRPr="000C4362" w:rsidRDefault="003E4CE2" w:rsidP="003E4CE2">
      <w:pPr>
        <w:ind w:left="-426"/>
        <w:jc w:val="both"/>
        <w:rPr>
          <w:rFonts w:asciiTheme="minorHAnsi" w:hAnsiTheme="minorHAnsi" w:cstheme="minorHAnsi"/>
          <w:b/>
          <w:bCs/>
          <w:lang w:bidi="en-US"/>
        </w:rPr>
      </w:pPr>
      <w:r w:rsidRPr="000C4362">
        <w:rPr>
          <w:rFonts w:asciiTheme="minorHAnsi" w:hAnsiTheme="minorHAnsi" w:cstheme="minorHAnsi"/>
          <w:b/>
          <w:bCs/>
          <w:lang w:bidi="en-US"/>
        </w:rPr>
        <w:t>Response and Redressal</w:t>
      </w:r>
    </w:p>
    <w:p w14:paraId="4FD5D4B9" w14:textId="77777777" w:rsidR="003E4CE2" w:rsidRPr="000C4362" w:rsidRDefault="003E4CE2" w:rsidP="003E4CE2">
      <w:pPr>
        <w:ind w:left="-426"/>
        <w:jc w:val="both"/>
        <w:rPr>
          <w:rFonts w:asciiTheme="minorHAnsi" w:hAnsiTheme="minorHAnsi" w:cstheme="minorHAnsi"/>
          <w:lang w:bidi="en-US"/>
        </w:rPr>
      </w:pPr>
    </w:p>
    <w:p w14:paraId="489EA137"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lang w:bidi="en-US"/>
        </w:rPr>
        <w:t>YASH responds promptly and effectively to any reports of harassment. Investigations are conducted thoroughly and discreetly, with appropriate actions taken based on the findings, which may include corrective measures and disciplinary actions, up to and including termination of services.</w:t>
      </w:r>
    </w:p>
    <w:p w14:paraId="089B95A6" w14:textId="77777777" w:rsidR="003E4CE2" w:rsidRPr="000C4362" w:rsidRDefault="003E4CE2" w:rsidP="003E4CE2">
      <w:pPr>
        <w:ind w:left="-426"/>
        <w:jc w:val="both"/>
        <w:rPr>
          <w:rFonts w:asciiTheme="minorHAnsi" w:hAnsiTheme="minorHAnsi" w:cstheme="minorHAnsi"/>
          <w:lang w:bidi="en-US"/>
        </w:rPr>
      </w:pPr>
    </w:p>
    <w:p w14:paraId="4E9B03A4" w14:textId="77777777" w:rsidR="003E4CE2" w:rsidRPr="000C4362" w:rsidRDefault="003E4CE2" w:rsidP="003E4CE2">
      <w:pPr>
        <w:ind w:left="-426"/>
        <w:jc w:val="both"/>
        <w:rPr>
          <w:rFonts w:asciiTheme="minorHAnsi" w:hAnsiTheme="minorHAnsi" w:cstheme="minorHAnsi"/>
          <w:lang w:bidi="en-US"/>
        </w:rPr>
      </w:pPr>
      <w:r w:rsidRPr="000C4362">
        <w:rPr>
          <w:rFonts w:asciiTheme="minorHAnsi" w:hAnsiTheme="minorHAnsi" w:cstheme="minorHAnsi"/>
          <w:lang w:bidi="en-US"/>
        </w:rPr>
        <w:t>Our Internal Committee (IC) actively oversees the implementation of this policy, focusing specifically on the prevention, prohibition, and redressal of harassment cases.</w:t>
      </w:r>
    </w:p>
    <w:p w14:paraId="53A78333" w14:textId="77777777" w:rsidR="003E4CE2" w:rsidRPr="000C4362" w:rsidRDefault="003E4CE2" w:rsidP="003E4CE2">
      <w:pPr>
        <w:ind w:left="-426"/>
        <w:jc w:val="both"/>
        <w:rPr>
          <w:rFonts w:asciiTheme="minorHAnsi" w:hAnsiTheme="minorHAnsi" w:cstheme="minorHAnsi"/>
          <w:lang w:bidi="en-US"/>
        </w:rPr>
      </w:pPr>
    </w:p>
    <w:p w14:paraId="4388545D" w14:textId="603FAD7D" w:rsidR="00CE08AF" w:rsidRPr="000C4362" w:rsidRDefault="00CE08AF" w:rsidP="00DE5957">
      <w:pPr>
        <w:ind w:left="-426"/>
        <w:jc w:val="both"/>
        <w:rPr>
          <w:rFonts w:asciiTheme="minorHAnsi" w:hAnsiTheme="minorHAnsi" w:cstheme="minorHAnsi"/>
          <w:lang w:bidi="en-US"/>
        </w:rPr>
      </w:pPr>
    </w:p>
    <w:p w14:paraId="7283277C" w14:textId="77777777" w:rsidR="00C03FDA" w:rsidRPr="000C4362" w:rsidRDefault="00C03FDA" w:rsidP="00DE5957">
      <w:pPr>
        <w:ind w:left="-426"/>
        <w:jc w:val="both"/>
        <w:rPr>
          <w:rFonts w:asciiTheme="minorHAnsi" w:hAnsiTheme="minorHAnsi" w:cstheme="minorHAnsi"/>
          <w:lang w:bidi="en-US"/>
        </w:rPr>
      </w:pPr>
    </w:p>
    <w:p w14:paraId="7C525EE8" w14:textId="00D95809" w:rsidR="00C03FDA" w:rsidRPr="000C4362" w:rsidRDefault="00C03FDA" w:rsidP="00DE5957">
      <w:pPr>
        <w:ind w:left="-426"/>
        <w:jc w:val="both"/>
        <w:rPr>
          <w:rFonts w:asciiTheme="minorHAnsi" w:hAnsiTheme="minorHAnsi" w:cstheme="minorHAnsi"/>
          <w:lang w:bidi="en-US"/>
        </w:rPr>
      </w:pPr>
      <w:r w:rsidRPr="000C4362">
        <w:rPr>
          <w:rFonts w:asciiTheme="minorHAnsi" w:hAnsiTheme="minorHAnsi" w:cstheme="minorHAnsi"/>
          <w:lang w:bidi="en-US"/>
        </w:rPr>
        <w:t xml:space="preserve">For quick reference on the Internal Committee in India, please refer the table below : </w:t>
      </w:r>
    </w:p>
    <w:p w14:paraId="68E3AEE8" w14:textId="77777777" w:rsidR="00C03FDA" w:rsidRPr="000C4362" w:rsidRDefault="00C03FDA" w:rsidP="00DE5957">
      <w:pPr>
        <w:ind w:left="-426"/>
        <w:jc w:val="both"/>
        <w:rPr>
          <w:rFonts w:asciiTheme="minorHAnsi" w:hAnsiTheme="minorHAnsi" w:cstheme="minorHAnsi"/>
          <w:lang w:bidi="en-US"/>
        </w:rPr>
      </w:pPr>
    </w:p>
    <w:p w14:paraId="56583DE4" w14:textId="77777777" w:rsidR="00C03FDA" w:rsidRPr="000C4362" w:rsidRDefault="00C03FDA" w:rsidP="00DE5957">
      <w:pPr>
        <w:ind w:left="-426"/>
        <w:jc w:val="both"/>
        <w:rPr>
          <w:rFonts w:asciiTheme="minorHAnsi" w:hAnsiTheme="minorHAnsi" w:cstheme="minorHAnsi"/>
          <w:lang w:bidi="en-US"/>
        </w:rPr>
      </w:pPr>
    </w:p>
    <w:tbl>
      <w:tblPr>
        <w:tblStyle w:val="GridTable5Dark"/>
        <w:tblW w:w="11249" w:type="dxa"/>
        <w:tblInd w:w="-1515" w:type="dxa"/>
        <w:tblLook w:val="04A0" w:firstRow="1" w:lastRow="0" w:firstColumn="1" w:lastColumn="0" w:noHBand="0" w:noVBand="1"/>
      </w:tblPr>
      <w:tblGrid>
        <w:gridCol w:w="1999"/>
        <w:gridCol w:w="2164"/>
        <w:gridCol w:w="1420"/>
        <w:gridCol w:w="2040"/>
        <w:gridCol w:w="1258"/>
        <w:gridCol w:w="1362"/>
        <w:gridCol w:w="1006"/>
      </w:tblGrid>
      <w:tr w:rsidR="00C03FDA" w:rsidRPr="000C4362" w14:paraId="2A75DAD3" w14:textId="77777777" w:rsidTr="00C03FDA">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999" w:type="dxa"/>
            <w:hideMark/>
          </w:tcPr>
          <w:p w14:paraId="04C28379" w14:textId="77777777" w:rsidR="00C03FDA" w:rsidRPr="000C4362" w:rsidRDefault="00C03FDA" w:rsidP="00803179">
            <w:pPr>
              <w:rPr>
                <w:rFonts w:eastAsia="MS Mincho"/>
                <w:color w:val="FFFFFF"/>
              </w:rPr>
            </w:pPr>
            <w:bookmarkStart w:id="109" w:name="_Hlk507076752"/>
            <w:r w:rsidRPr="000C4362">
              <w:rPr>
                <w:rFonts w:eastAsia="MS Mincho"/>
                <w:color w:val="FFFFFF"/>
              </w:rPr>
              <w:t>YASH Office Location</w:t>
            </w:r>
          </w:p>
        </w:tc>
        <w:tc>
          <w:tcPr>
            <w:tcW w:w="2164" w:type="dxa"/>
            <w:hideMark/>
          </w:tcPr>
          <w:p w14:paraId="353A7221" w14:textId="77777777" w:rsidR="00C03FDA" w:rsidRPr="000C4362" w:rsidRDefault="00C03FDA" w:rsidP="00803179">
            <w:pPr>
              <w:cnfStyle w:val="100000000000" w:firstRow="1" w:lastRow="0" w:firstColumn="0" w:lastColumn="0" w:oddVBand="0" w:evenVBand="0" w:oddHBand="0" w:evenHBand="0" w:firstRowFirstColumn="0" w:firstRowLastColumn="0" w:lastRowFirstColumn="0" w:lastRowLastColumn="0"/>
              <w:rPr>
                <w:rFonts w:eastAsia="MS Mincho"/>
                <w:color w:val="FFFFFF"/>
              </w:rPr>
            </w:pPr>
            <w:r w:rsidRPr="000C4362">
              <w:rPr>
                <w:rFonts w:eastAsia="MS Mincho"/>
                <w:color w:val="FFFFFF"/>
              </w:rPr>
              <w:t>Presiding Officer</w:t>
            </w:r>
          </w:p>
        </w:tc>
        <w:tc>
          <w:tcPr>
            <w:tcW w:w="1420" w:type="dxa"/>
            <w:hideMark/>
          </w:tcPr>
          <w:p w14:paraId="1E39262B" w14:textId="77777777" w:rsidR="00C03FDA" w:rsidRPr="000C4362" w:rsidRDefault="00C03FDA" w:rsidP="00803179">
            <w:pPr>
              <w:cnfStyle w:val="100000000000" w:firstRow="1" w:lastRow="0" w:firstColumn="0" w:lastColumn="0" w:oddVBand="0" w:evenVBand="0" w:oddHBand="0" w:evenHBand="0" w:firstRowFirstColumn="0" w:firstRowLastColumn="0" w:lastRowFirstColumn="0" w:lastRowLastColumn="0"/>
              <w:rPr>
                <w:rFonts w:eastAsia="MS Mincho"/>
                <w:color w:val="FFFFFF"/>
              </w:rPr>
            </w:pPr>
            <w:r w:rsidRPr="000C4362">
              <w:rPr>
                <w:rFonts w:eastAsia="MS Mincho"/>
                <w:color w:val="FFFFFF"/>
              </w:rPr>
              <w:t>Member 1</w:t>
            </w:r>
          </w:p>
        </w:tc>
        <w:tc>
          <w:tcPr>
            <w:tcW w:w="2040" w:type="dxa"/>
            <w:hideMark/>
          </w:tcPr>
          <w:p w14:paraId="117A12B8" w14:textId="77777777" w:rsidR="00C03FDA" w:rsidRPr="000C4362" w:rsidRDefault="00C03FDA" w:rsidP="00803179">
            <w:pPr>
              <w:cnfStyle w:val="100000000000" w:firstRow="1" w:lastRow="0" w:firstColumn="0" w:lastColumn="0" w:oddVBand="0" w:evenVBand="0" w:oddHBand="0" w:evenHBand="0" w:firstRowFirstColumn="0" w:firstRowLastColumn="0" w:lastRowFirstColumn="0" w:lastRowLastColumn="0"/>
              <w:rPr>
                <w:rFonts w:eastAsia="MS Mincho"/>
                <w:color w:val="FFFFFF"/>
              </w:rPr>
            </w:pPr>
            <w:r w:rsidRPr="000C4362">
              <w:rPr>
                <w:rFonts w:eastAsia="MS Mincho"/>
                <w:color w:val="FFFFFF"/>
              </w:rPr>
              <w:t>Member 2</w:t>
            </w:r>
          </w:p>
        </w:tc>
        <w:tc>
          <w:tcPr>
            <w:tcW w:w="1258" w:type="dxa"/>
            <w:hideMark/>
          </w:tcPr>
          <w:p w14:paraId="132CE12E" w14:textId="77777777" w:rsidR="00C03FDA" w:rsidRPr="000C4362" w:rsidRDefault="00C03FDA" w:rsidP="00803179">
            <w:pPr>
              <w:cnfStyle w:val="100000000000" w:firstRow="1" w:lastRow="0" w:firstColumn="0" w:lastColumn="0" w:oddVBand="0" w:evenVBand="0" w:oddHBand="0" w:evenHBand="0" w:firstRowFirstColumn="0" w:firstRowLastColumn="0" w:lastRowFirstColumn="0" w:lastRowLastColumn="0"/>
              <w:rPr>
                <w:rFonts w:eastAsia="MS Mincho"/>
                <w:color w:val="FFFFFF"/>
              </w:rPr>
            </w:pPr>
            <w:r w:rsidRPr="000C4362">
              <w:rPr>
                <w:rFonts w:eastAsia="MS Mincho"/>
                <w:color w:val="FFFFFF"/>
              </w:rPr>
              <w:t>Member 3</w:t>
            </w:r>
          </w:p>
        </w:tc>
        <w:tc>
          <w:tcPr>
            <w:tcW w:w="1362" w:type="dxa"/>
            <w:hideMark/>
          </w:tcPr>
          <w:p w14:paraId="3BC76E5D" w14:textId="77777777" w:rsidR="00C03FDA" w:rsidRPr="000C4362" w:rsidRDefault="00C03FDA" w:rsidP="00803179">
            <w:pPr>
              <w:cnfStyle w:val="100000000000" w:firstRow="1" w:lastRow="0" w:firstColumn="0" w:lastColumn="0" w:oddVBand="0" w:evenVBand="0" w:oddHBand="0" w:evenHBand="0" w:firstRowFirstColumn="0" w:firstRowLastColumn="0" w:lastRowFirstColumn="0" w:lastRowLastColumn="0"/>
              <w:rPr>
                <w:rFonts w:eastAsia="MS Mincho"/>
                <w:color w:val="FFFFFF"/>
              </w:rPr>
            </w:pPr>
            <w:r w:rsidRPr="000C4362">
              <w:rPr>
                <w:rFonts w:eastAsia="MS Mincho"/>
                <w:color w:val="FFFFFF"/>
              </w:rPr>
              <w:t>NGO Member</w:t>
            </w:r>
          </w:p>
        </w:tc>
        <w:tc>
          <w:tcPr>
            <w:tcW w:w="1006" w:type="dxa"/>
            <w:hideMark/>
          </w:tcPr>
          <w:p w14:paraId="6CE1B8A7" w14:textId="77777777" w:rsidR="00C03FDA" w:rsidRPr="000C4362" w:rsidRDefault="00C03FDA" w:rsidP="00803179">
            <w:pPr>
              <w:cnfStyle w:val="100000000000" w:firstRow="1" w:lastRow="0" w:firstColumn="0" w:lastColumn="0" w:oddVBand="0" w:evenVBand="0" w:oddHBand="0" w:evenHBand="0" w:firstRowFirstColumn="0" w:firstRowLastColumn="0" w:lastRowFirstColumn="0" w:lastRowLastColumn="0"/>
              <w:rPr>
                <w:rFonts w:eastAsia="MS Mincho"/>
                <w:color w:val="FFFFFF"/>
              </w:rPr>
            </w:pPr>
            <w:r w:rsidRPr="000C4362">
              <w:rPr>
                <w:rFonts w:eastAsia="MS Mincho"/>
                <w:color w:val="FFFFFF"/>
              </w:rPr>
              <w:t>Third Party Member</w:t>
            </w:r>
          </w:p>
        </w:tc>
      </w:tr>
      <w:tr w:rsidR="00C03FDA" w:rsidRPr="000C4362" w14:paraId="614684B5" w14:textId="77777777" w:rsidTr="00C03FDA">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999" w:type="dxa"/>
            <w:hideMark/>
          </w:tcPr>
          <w:p w14:paraId="0658A9BF" w14:textId="77777777" w:rsidR="00C03FDA" w:rsidRPr="000C4362" w:rsidRDefault="00C03FDA" w:rsidP="00803179">
            <w:pPr>
              <w:rPr>
                <w:rFonts w:eastAsia="MS Mincho"/>
                <w:color w:val="FFFFFF"/>
              </w:rPr>
            </w:pPr>
            <w:r w:rsidRPr="000C4362">
              <w:rPr>
                <w:rFonts w:eastAsia="MS Mincho"/>
                <w:color w:val="FFFFFF"/>
              </w:rPr>
              <w:t>Indore (CIT &amp; BTC)</w:t>
            </w:r>
          </w:p>
        </w:tc>
        <w:tc>
          <w:tcPr>
            <w:tcW w:w="2164" w:type="dxa"/>
            <w:hideMark/>
          </w:tcPr>
          <w:p w14:paraId="1274B6BE"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Nidhi Bhargava (Manager)</w:t>
            </w:r>
          </w:p>
          <w:p w14:paraId="22934CE6"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p>
        </w:tc>
        <w:tc>
          <w:tcPr>
            <w:tcW w:w="1420" w:type="dxa"/>
            <w:vMerge w:val="restart"/>
            <w:hideMark/>
          </w:tcPr>
          <w:p w14:paraId="07F9DE0A" w14:textId="77777777" w:rsidR="00C03FDA" w:rsidRPr="000C4362" w:rsidRDefault="00C03FDA" w:rsidP="00E62075">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Gaurav Panwar</w:t>
            </w:r>
          </w:p>
          <w:p w14:paraId="17C7C7E1" w14:textId="77777777" w:rsidR="00C03FDA" w:rsidRPr="000C4362" w:rsidRDefault="00C03FDA" w:rsidP="00E62075">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(Legal Team)</w:t>
            </w:r>
          </w:p>
          <w:p w14:paraId="664BB696" w14:textId="77777777" w:rsidR="00C03FDA" w:rsidRPr="000C4362" w:rsidRDefault="00C03FDA" w:rsidP="00E62075">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(Asst. General Manager)</w:t>
            </w:r>
          </w:p>
          <w:p w14:paraId="01A88D03" w14:textId="77777777" w:rsidR="00C03FDA" w:rsidRPr="000C4362" w:rsidRDefault="00C03FDA" w:rsidP="00E62075">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p>
          <w:p w14:paraId="3A364A83" w14:textId="77777777" w:rsidR="00C03FDA" w:rsidRPr="000C4362" w:rsidRDefault="00C03FDA" w:rsidP="00E62075">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lastRenderedPageBreak/>
              <w:t>Swapnil</w:t>
            </w:r>
            <w:r w:rsidRPr="000C4362">
              <w:rPr>
                <w:rFonts w:eastAsia="MS Mincho"/>
                <w:color w:val="000000" w:themeColor="text1"/>
              </w:rPr>
              <w:br/>
              <w:t>Narale</w:t>
            </w:r>
          </w:p>
          <w:p w14:paraId="4FD553B0" w14:textId="77777777" w:rsidR="00C03FDA" w:rsidRPr="000C4362" w:rsidRDefault="00C03FDA" w:rsidP="00E62075">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(Legal Team) Manager)</w:t>
            </w:r>
          </w:p>
          <w:p w14:paraId="45F872E9" w14:textId="77777777" w:rsidR="00C03FDA" w:rsidRPr="000C4362" w:rsidRDefault="00C03FDA" w:rsidP="00803179">
            <w:pPr>
              <w:ind w:left="225" w:hanging="283"/>
              <w:jc w:val="cente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p>
        </w:tc>
        <w:tc>
          <w:tcPr>
            <w:tcW w:w="2040" w:type="dxa"/>
            <w:hideMark/>
          </w:tcPr>
          <w:p w14:paraId="675D24AA"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lastRenderedPageBreak/>
              <w:t xml:space="preserve">Pravish Jain </w:t>
            </w:r>
            <w:r w:rsidRPr="000C4362">
              <w:rPr>
                <w:rFonts w:eastAsia="MS Mincho"/>
                <w:color w:val="000000" w:themeColor="text1"/>
              </w:rPr>
              <w:br/>
              <w:t>(Principal Architect)</w:t>
            </w:r>
          </w:p>
        </w:tc>
        <w:tc>
          <w:tcPr>
            <w:tcW w:w="1258" w:type="dxa"/>
            <w:vMerge w:val="restart"/>
            <w:hideMark/>
          </w:tcPr>
          <w:p w14:paraId="7B548DA8" w14:textId="77777777" w:rsidR="00C03FDA" w:rsidRPr="000C4362" w:rsidRDefault="00C03FDA" w:rsidP="00803179">
            <w:pPr>
              <w:jc w:val="cente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Respective HRPP only in case victim or accused is a YASH associate.</w:t>
            </w:r>
          </w:p>
        </w:tc>
        <w:tc>
          <w:tcPr>
            <w:tcW w:w="1362" w:type="dxa"/>
            <w:vMerge w:val="restart"/>
            <w:hideMark/>
          </w:tcPr>
          <w:p w14:paraId="75CB688E" w14:textId="77777777" w:rsidR="00C03FDA" w:rsidRPr="000C4362" w:rsidRDefault="00C03FDA" w:rsidP="00803179">
            <w:pPr>
              <w:jc w:val="cente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Member of a Non-Government Organization (NGO): External Expert</w:t>
            </w:r>
          </w:p>
        </w:tc>
        <w:tc>
          <w:tcPr>
            <w:tcW w:w="1006" w:type="dxa"/>
            <w:vMerge w:val="restart"/>
          </w:tcPr>
          <w:p w14:paraId="1776F99D" w14:textId="77777777" w:rsidR="00C03FDA" w:rsidRPr="000C4362" w:rsidRDefault="00C03FDA" w:rsidP="00803179">
            <w:pPr>
              <w:jc w:val="cente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 xml:space="preserve">Would be called upon in case of third party is involved </w:t>
            </w:r>
            <w:r w:rsidRPr="000C4362">
              <w:rPr>
                <w:rFonts w:eastAsia="MS Mincho"/>
                <w:color w:val="000000" w:themeColor="text1"/>
              </w:rPr>
              <w:lastRenderedPageBreak/>
              <w:t>in the case.</w:t>
            </w:r>
          </w:p>
          <w:p w14:paraId="4A52B069" w14:textId="77777777" w:rsidR="00C03FDA" w:rsidRPr="000C4362" w:rsidRDefault="00C03FDA" w:rsidP="00803179">
            <w:pPr>
              <w:jc w:val="cente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p>
        </w:tc>
      </w:tr>
      <w:tr w:rsidR="00C03FDA" w:rsidRPr="000C4362" w14:paraId="16E26559" w14:textId="77777777" w:rsidTr="00C03FDA">
        <w:trPr>
          <w:trHeight w:val="403"/>
        </w:trPr>
        <w:tc>
          <w:tcPr>
            <w:cnfStyle w:val="001000000000" w:firstRow="0" w:lastRow="0" w:firstColumn="1" w:lastColumn="0" w:oddVBand="0" w:evenVBand="0" w:oddHBand="0" w:evenHBand="0" w:firstRowFirstColumn="0" w:firstRowLastColumn="0" w:lastRowFirstColumn="0" w:lastRowLastColumn="0"/>
            <w:tcW w:w="1999" w:type="dxa"/>
          </w:tcPr>
          <w:p w14:paraId="695E086A" w14:textId="77777777" w:rsidR="00C03FDA" w:rsidRPr="000C4362" w:rsidRDefault="00C03FDA" w:rsidP="00803179">
            <w:pPr>
              <w:rPr>
                <w:rFonts w:eastAsia="MS Mincho"/>
                <w:color w:val="FFFFFF"/>
              </w:rPr>
            </w:pPr>
            <w:r w:rsidRPr="000C4362">
              <w:rPr>
                <w:rFonts w:ascii="Aptos" w:hAnsi="Aptos"/>
                <w:b w:val="0"/>
                <w:bCs w:val="0"/>
              </w:rPr>
              <w:t>I</w:t>
            </w:r>
            <w:r w:rsidRPr="000C4362">
              <w:rPr>
                <w:rFonts w:eastAsia="MS Mincho"/>
                <w:color w:val="FFFFFF"/>
              </w:rPr>
              <w:t>ndore IT Park (Indore)</w:t>
            </w:r>
          </w:p>
        </w:tc>
        <w:tc>
          <w:tcPr>
            <w:tcW w:w="2164" w:type="dxa"/>
          </w:tcPr>
          <w:p w14:paraId="5775C397"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Mamta Sankla</w:t>
            </w:r>
            <w:r w:rsidRPr="000C4362">
              <w:rPr>
                <w:rFonts w:eastAsia="MS Mincho"/>
                <w:color w:val="000000" w:themeColor="text1"/>
              </w:rPr>
              <w:br/>
              <w:t>(Sr. Project Manager)</w:t>
            </w:r>
          </w:p>
        </w:tc>
        <w:tc>
          <w:tcPr>
            <w:tcW w:w="1420" w:type="dxa"/>
            <w:vMerge/>
          </w:tcPr>
          <w:p w14:paraId="5BDD6613"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p>
        </w:tc>
        <w:tc>
          <w:tcPr>
            <w:tcW w:w="2040" w:type="dxa"/>
          </w:tcPr>
          <w:p w14:paraId="57A1C828"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Shivendra Sharma</w:t>
            </w:r>
            <w:r w:rsidRPr="000C4362">
              <w:rPr>
                <w:rFonts w:eastAsia="MS Mincho"/>
                <w:color w:val="000000" w:themeColor="text1"/>
              </w:rPr>
              <w:br/>
              <w:t>(Principal Consultant)</w:t>
            </w:r>
          </w:p>
        </w:tc>
        <w:tc>
          <w:tcPr>
            <w:tcW w:w="1258" w:type="dxa"/>
            <w:vMerge/>
          </w:tcPr>
          <w:p w14:paraId="74889DE4"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p>
        </w:tc>
        <w:tc>
          <w:tcPr>
            <w:tcW w:w="1362" w:type="dxa"/>
            <w:vMerge/>
          </w:tcPr>
          <w:p w14:paraId="381E1B3B"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p>
        </w:tc>
        <w:tc>
          <w:tcPr>
            <w:tcW w:w="1006" w:type="dxa"/>
            <w:vMerge/>
          </w:tcPr>
          <w:p w14:paraId="76077362"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p>
        </w:tc>
      </w:tr>
      <w:tr w:rsidR="00C03FDA" w:rsidRPr="000C4362" w14:paraId="2337FD38" w14:textId="77777777" w:rsidTr="00C03FDA">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999" w:type="dxa"/>
            <w:hideMark/>
          </w:tcPr>
          <w:p w14:paraId="0656CCCB" w14:textId="77777777" w:rsidR="00C03FDA" w:rsidRPr="000C4362" w:rsidRDefault="00C03FDA" w:rsidP="00803179">
            <w:pPr>
              <w:rPr>
                <w:rFonts w:eastAsia="MS Mincho"/>
                <w:color w:val="FFFFFF"/>
              </w:rPr>
            </w:pPr>
            <w:r w:rsidRPr="000C4362">
              <w:rPr>
                <w:rFonts w:eastAsia="MS Mincho"/>
                <w:color w:val="FFFFFF"/>
              </w:rPr>
              <w:t>Pune - Magarpatta</w:t>
            </w:r>
          </w:p>
        </w:tc>
        <w:tc>
          <w:tcPr>
            <w:tcW w:w="2164" w:type="dxa"/>
            <w:hideMark/>
          </w:tcPr>
          <w:p w14:paraId="4AFB49D5" w14:textId="77777777" w:rsidR="00C03FDA" w:rsidRPr="000C4362" w:rsidRDefault="00C03FDA" w:rsidP="00803179">
            <w:pPr>
              <w:adjustRightInd w:val="0"/>
              <w:cnfStyle w:val="000000100000" w:firstRow="0" w:lastRow="0" w:firstColumn="0" w:lastColumn="0" w:oddVBand="0" w:evenVBand="0" w:oddHBand="1" w:evenHBand="0" w:firstRowFirstColumn="0" w:firstRowLastColumn="0" w:lastRowFirstColumn="0" w:lastRowLastColumn="0"/>
            </w:pPr>
            <w:r w:rsidRPr="000C4362">
              <w:t>Swapna Alhat</w:t>
            </w:r>
          </w:p>
          <w:p w14:paraId="254C522A"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t>(Sr. Technical Architect)</w:t>
            </w:r>
          </w:p>
        </w:tc>
        <w:tc>
          <w:tcPr>
            <w:tcW w:w="1420" w:type="dxa"/>
            <w:vMerge/>
            <w:hideMark/>
          </w:tcPr>
          <w:p w14:paraId="7BF8CA4E"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p>
        </w:tc>
        <w:tc>
          <w:tcPr>
            <w:tcW w:w="2040" w:type="dxa"/>
            <w:hideMark/>
          </w:tcPr>
          <w:p w14:paraId="12760342"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 xml:space="preserve">Lokesh Sapre </w:t>
            </w:r>
          </w:p>
          <w:p w14:paraId="5467A443"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(Lead Practice Manager)</w:t>
            </w:r>
          </w:p>
        </w:tc>
        <w:tc>
          <w:tcPr>
            <w:tcW w:w="1258" w:type="dxa"/>
            <w:vMerge/>
            <w:hideMark/>
          </w:tcPr>
          <w:p w14:paraId="27157B67"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c>
          <w:tcPr>
            <w:tcW w:w="1362" w:type="dxa"/>
            <w:vMerge/>
            <w:hideMark/>
          </w:tcPr>
          <w:p w14:paraId="7E2BE8D1"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c>
          <w:tcPr>
            <w:tcW w:w="1006" w:type="dxa"/>
            <w:vMerge/>
            <w:hideMark/>
          </w:tcPr>
          <w:p w14:paraId="758FA849"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r>
      <w:tr w:rsidR="00C03FDA" w:rsidRPr="000C4362" w14:paraId="07B47156" w14:textId="77777777" w:rsidTr="00C03FDA">
        <w:trPr>
          <w:trHeight w:val="448"/>
        </w:trPr>
        <w:tc>
          <w:tcPr>
            <w:cnfStyle w:val="001000000000" w:firstRow="0" w:lastRow="0" w:firstColumn="1" w:lastColumn="0" w:oddVBand="0" w:evenVBand="0" w:oddHBand="0" w:evenHBand="0" w:firstRowFirstColumn="0" w:firstRowLastColumn="0" w:lastRowFirstColumn="0" w:lastRowLastColumn="0"/>
            <w:tcW w:w="1999" w:type="dxa"/>
            <w:hideMark/>
          </w:tcPr>
          <w:p w14:paraId="35FA1B32" w14:textId="77777777" w:rsidR="00C03FDA" w:rsidRPr="000C4362" w:rsidRDefault="00C03FDA" w:rsidP="00803179">
            <w:pPr>
              <w:rPr>
                <w:rFonts w:eastAsia="MS Mincho"/>
                <w:color w:val="FFFFFF"/>
              </w:rPr>
            </w:pPr>
            <w:r w:rsidRPr="000C4362">
              <w:rPr>
                <w:rFonts w:eastAsia="MS Mincho"/>
                <w:color w:val="FFFFFF"/>
              </w:rPr>
              <w:lastRenderedPageBreak/>
              <w:t>Pune - Hinjewadi</w:t>
            </w:r>
          </w:p>
        </w:tc>
        <w:tc>
          <w:tcPr>
            <w:tcW w:w="2164" w:type="dxa"/>
            <w:hideMark/>
          </w:tcPr>
          <w:p w14:paraId="56F21C70"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Vrunda Sunil Kamat Delivery Manager)</w:t>
            </w:r>
          </w:p>
        </w:tc>
        <w:tc>
          <w:tcPr>
            <w:tcW w:w="1420" w:type="dxa"/>
            <w:vMerge/>
            <w:hideMark/>
          </w:tcPr>
          <w:p w14:paraId="2139D546"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p>
        </w:tc>
        <w:tc>
          <w:tcPr>
            <w:tcW w:w="2040" w:type="dxa"/>
            <w:hideMark/>
          </w:tcPr>
          <w:p w14:paraId="42B79713"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Uddhav Narhari Soman</w:t>
            </w:r>
          </w:p>
          <w:p w14:paraId="182B9A08"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(Vice President)</w:t>
            </w:r>
          </w:p>
        </w:tc>
        <w:tc>
          <w:tcPr>
            <w:tcW w:w="1258" w:type="dxa"/>
            <w:vMerge/>
            <w:hideMark/>
          </w:tcPr>
          <w:p w14:paraId="5BC0EE7C"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c>
          <w:tcPr>
            <w:tcW w:w="1362" w:type="dxa"/>
            <w:vMerge/>
            <w:hideMark/>
          </w:tcPr>
          <w:p w14:paraId="1389F320"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c>
          <w:tcPr>
            <w:tcW w:w="1006" w:type="dxa"/>
            <w:vMerge/>
            <w:hideMark/>
          </w:tcPr>
          <w:p w14:paraId="2E40D191"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r>
      <w:tr w:rsidR="00C03FDA" w:rsidRPr="000C4362" w14:paraId="745F6B70" w14:textId="77777777" w:rsidTr="00C03FDA">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999" w:type="dxa"/>
            <w:hideMark/>
          </w:tcPr>
          <w:p w14:paraId="306C9290" w14:textId="77777777" w:rsidR="00C03FDA" w:rsidRPr="000C4362" w:rsidRDefault="00C03FDA" w:rsidP="00803179">
            <w:pPr>
              <w:rPr>
                <w:rFonts w:eastAsia="MS Mincho"/>
                <w:color w:val="FFFFFF"/>
              </w:rPr>
            </w:pPr>
            <w:r w:rsidRPr="000C4362">
              <w:rPr>
                <w:rFonts w:eastAsia="MS Mincho"/>
                <w:color w:val="FFFFFF"/>
              </w:rPr>
              <w:t>Hyderabad –Mindspace I DC</w:t>
            </w:r>
          </w:p>
        </w:tc>
        <w:tc>
          <w:tcPr>
            <w:tcW w:w="2164" w:type="dxa"/>
            <w:hideMark/>
          </w:tcPr>
          <w:p w14:paraId="503F5921"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Margaret Geiles (Sr. Delivery Manager)</w:t>
            </w:r>
          </w:p>
        </w:tc>
        <w:tc>
          <w:tcPr>
            <w:tcW w:w="1420" w:type="dxa"/>
            <w:vMerge/>
            <w:hideMark/>
          </w:tcPr>
          <w:p w14:paraId="294B3762"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p>
        </w:tc>
        <w:tc>
          <w:tcPr>
            <w:tcW w:w="2040" w:type="dxa"/>
            <w:hideMark/>
          </w:tcPr>
          <w:p w14:paraId="45986FC3"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 xml:space="preserve">Sarath Vakulabharanam </w:t>
            </w:r>
          </w:p>
          <w:p w14:paraId="0404586C"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(Delivery Manager)</w:t>
            </w:r>
          </w:p>
        </w:tc>
        <w:tc>
          <w:tcPr>
            <w:tcW w:w="1258" w:type="dxa"/>
            <w:vMerge/>
            <w:hideMark/>
          </w:tcPr>
          <w:p w14:paraId="35C0CCC6"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c>
          <w:tcPr>
            <w:tcW w:w="1362" w:type="dxa"/>
            <w:vMerge/>
            <w:hideMark/>
          </w:tcPr>
          <w:p w14:paraId="407CA1D8"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c>
          <w:tcPr>
            <w:tcW w:w="1006" w:type="dxa"/>
            <w:vMerge/>
            <w:hideMark/>
          </w:tcPr>
          <w:p w14:paraId="0859B41D"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r>
      <w:tr w:rsidR="00C03FDA" w:rsidRPr="000C4362" w14:paraId="684AC210" w14:textId="77777777" w:rsidTr="00C03FDA">
        <w:trPr>
          <w:trHeight w:val="313"/>
        </w:trPr>
        <w:tc>
          <w:tcPr>
            <w:cnfStyle w:val="001000000000" w:firstRow="0" w:lastRow="0" w:firstColumn="1" w:lastColumn="0" w:oddVBand="0" w:evenVBand="0" w:oddHBand="0" w:evenHBand="0" w:firstRowFirstColumn="0" w:firstRowLastColumn="0" w:lastRowFirstColumn="0" w:lastRowLastColumn="0"/>
            <w:tcW w:w="1999" w:type="dxa"/>
            <w:hideMark/>
          </w:tcPr>
          <w:p w14:paraId="0BA99CA7" w14:textId="77777777" w:rsidR="00C03FDA" w:rsidRPr="000C4362" w:rsidRDefault="00C03FDA" w:rsidP="00803179">
            <w:pPr>
              <w:rPr>
                <w:rFonts w:eastAsia="MS Mincho"/>
                <w:color w:val="FFFFFF"/>
              </w:rPr>
            </w:pPr>
            <w:r w:rsidRPr="000C4362">
              <w:rPr>
                <w:rFonts w:eastAsia="MS Mincho"/>
                <w:color w:val="FFFFFF"/>
              </w:rPr>
              <w:t>Hyderabad –Vatika</w:t>
            </w:r>
          </w:p>
        </w:tc>
        <w:tc>
          <w:tcPr>
            <w:tcW w:w="2164" w:type="dxa"/>
            <w:hideMark/>
          </w:tcPr>
          <w:p w14:paraId="04EB7AFA"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Margaret Geiles (Sr. Delivery Manager)</w:t>
            </w:r>
          </w:p>
        </w:tc>
        <w:tc>
          <w:tcPr>
            <w:tcW w:w="1420" w:type="dxa"/>
            <w:vMerge/>
            <w:hideMark/>
          </w:tcPr>
          <w:p w14:paraId="58D98729"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p>
        </w:tc>
        <w:tc>
          <w:tcPr>
            <w:tcW w:w="2040" w:type="dxa"/>
            <w:hideMark/>
          </w:tcPr>
          <w:p w14:paraId="2C230E88" w14:textId="77777777" w:rsidR="00C03FDA" w:rsidRPr="000C4362" w:rsidRDefault="00C03FDA" w:rsidP="00803179">
            <w:pPr>
              <w:ind w:left="46" w:hanging="46"/>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 xml:space="preserve">Sarath Vakulabharanam </w:t>
            </w:r>
          </w:p>
          <w:p w14:paraId="57F13AB1"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(Delivery Manager)</w:t>
            </w:r>
          </w:p>
        </w:tc>
        <w:tc>
          <w:tcPr>
            <w:tcW w:w="1258" w:type="dxa"/>
            <w:vMerge/>
            <w:hideMark/>
          </w:tcPr>
          <w:p w14:paraId="5C65767C"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c>
          <w:tcPr>
            <w:tcW w:w="1362" w:type="dxa"/>
            <w:vMerge/>
            <w:hideMark/>
          </w:tcPr>
          <w:p w14:paraId="3B7F5940"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c>
          <w:tcPr>
            <w:tcW w:w="1006" w:type="dxa"/>
            <w:vMerge/>
            <w:hideMark/>
          </w:tcPr>
          <w:p w14:paraId="1F8FBCCD"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r>
      <w:tr w:rsidR="00C03FDA" w:rsidRPr="000C4362" w14:paraId="3A0CDC26" w14:textId="77777777" w:rsidTr="00C03FDA">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999" w:type="dxa"/>
            <w:hideMark/>
          </w:tcPr>
          <w:p w14:paraId="1703C57E" w14:textId="77777777" w:rsidR="00C03FDA" w:rsidRPr="000C4362" w:rsidRDefault="00C03FDA" w:rsidP="00803179">
            <w:pPr>
              <w:rPr>
                <w:rFonts w:eastAsia="MS Mincho"/>
                <w:color w:val="FFFFFF"/>
              </w:rPr>
            </w:pPr>
            <w:r w:rsidRPr="000C4362">
              <w:rPr>
                <w:rFonts w:eastAsia="MS Mincho"/>
                <w:color w:val="FFFFFF"/>
              </w:rPr>
              <w:t xml:space="preserve">Bangalore (ECITY &amp; Whitefield) </w:t>
            </w:r>
          </w:p>
        </w:tc>
        <w:tc>
          <w:tcPr>
            <w:tcW w:w="2164" w:type="dxa"/>
            <w:hideMark/>
          </w:tcPr>
          <w:p w14:paraId="06BC38E9"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 xml:space="preserve">M K Uma </w:t>
            </w:r>
          </w:p>
          <w:p w14:paraId="7DDFF6B7"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Senior Consultant</w:t>
            </w:r>
          </w:p>
        </w:tc>
        <w:tc>
          <w:tcPr>
            <w:tcW w:w="1420" w:type="dxa"/>
            <w:vMerge/>
            <w:hideMark/>
          </w:tcPr>
          <w:p w14:paraId="1408D3E7"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p>
        </w:tc>
        <w:tc>
          <w:tcPr>
            <w:tcW w:w="2040" w:type="dxa"/>
            <w:hideMark/>
          </w:tcPr>
          <w:p w14:paraId="31B5FD7D"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 xml:space="preserve">Mohan Kumar Gunta </w:t>
            </w:r>
          </w:p>
          <w:p w14:paraId="2DCA8392"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MS Mincho"/>
                <w:color w:val="000000" w:themeColor="text1"/>
              </w:rPr>
            </w:pPr>
            <w:r w:rsidRPr="000C4362">
              <w:rPr>
                <w:rFonts w:eastAsia="MS Mincho"/>
                <w:color w:val="000000" w:themeColor="text1"/>
              </w:rPr>
              <w:t>(Project Manager)</w:t>
            </w:r>
          </w:p>
        </w:tc>
        <w:tc>
          <w:tcPr>
            <w:tcW w:w="1258" w:type="dxa"/>
            <w:vMerge/>
            <w:hideMark/>
          </w:tcPr>
          <w:p w14:paraId="4D2645BD"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c>
          <w:tcPr>
            <w:tcW w:w="1362" w:type="dxa"/>
            <w:vMerge/>
            <w:hideMark/>
          </w:tcPr>
          <w:p w14:paraId="504E4B5C"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c>
          <w:tcPr>
            <w:tcW w:w="1006" w:type="dxa"/>
            <w:vMerge/>
            <w:hideMark/>
          </w:tcPr>
          <w:p w14:paraId="66ADF13F" w14:textId="77777777" w:rsidR="00C03FDA" w:rsidRPr="000C4362" w:rsidRDefault="00C03FDA" w:rsidP="00803179">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p>
        </w:tc>
      </w:tr>
      <w:tr w:rsidR="00C03FDA" w:rsidRPr="000C4362" w14:paraId="67EC8ABF" w14:textId="77777777" w:rsidTr="00C03FDA">
        <w:trPr>
          <w:trHeight w:val="610"/>
        </w:trPr>
        <w:tc>
          <w:tcPr>
            <w:cnfStyle w:val="001000000000" w:firstRow="0" w:lastRow="0" w:firstColumn="1" w:lastColumn="0" w:oddVBand="0" w:evenVBand="0" w:oddHBand="0" w:evenHBand="0" w:firstRowFirstColumn="0" w:firstRowLastColumn="0" w:lastRowFirstColumn="0" w:lastRowLastColumn="0"/>
            <w:tcW w:w="1999" w:type="dxa"/>
            <w:hideMark/>
          </w:tcPr>
          <w:p w14:paraId="1A66649D" w14:textId="77777777" w:rsidR="00C03FDA" w:rsidRPr="000C4362" w:rsidRDefault="00C03FDA" w:rsidP="00803179">
            <w:pPr>
              <w:rPr>
                <w:rFonts w:eastAsia="MS Mincho"/>
                <w:color w:val="FFFFFF"/>
              </w:rPr>
            </w:pPr>
            <w:r w:rsidRPr="000C4362">
              <w:rPr>
                <w:rFonts w:eastAsia="MS Mincho"/>
                <w:color w:val="FFFFFF"/>
              </w:rPr>
              <w:t>Chennai</w:t>
            </w:r>
          </w:p>
        </w:tc>
        <w:tc>
          <w:tcPr>
            <w:tcW w:w="2164" w:type="dxa"/>
            <w:hideMark/>
          </w:tcPr>
          <w:p w14:paraId="652EA776"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Belinda Suchindran </w:t>
            </w:r>
          </w:p>
          <w:p w14:paraId="49DB3E32"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(Project Lead)</w:t>
            </w:r>
          </w:p>
        </w:tc>
        <w:tc>
          <w:tcPr>
            <w:tcW w:w="1420" w:type="dxa"/>
            <w:vMerge/>
            <w:hideMark/>
          </w:tcPr>
          <w:p w14:paraId="7AEDE651"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p>
        </w:tc>
        <w:tc>
          <w:tcPr>
            <w:tcW w:w="2040" w:type="dxa"/>
            <w:hideMark/>
          </w:tcPr>
          <w:p w14:paraId="13A9AFAF" w14:textId="77777777" w:rsidR="00C03FDA" w:rsidRPr="000C4362" w:rsidRDefault="00C03FDA" w:rsidP="00803179">
            <w:pPr>
              <w:autoSpaceDE w:val="0"/>
              <w:autoSpaceDN w:val="0"/>
              <w:cnfStyle w:val="000000000000" w:firstRow="0" w:lastRow="0" w:firstColumn="0" w:lastColumn="0" w:oddVBand="0" w:evenVBand="0" w:oddHBand="0" w:evenHBand="0" w:firstRowFirstColumn="0" w:firstRowLastColumn="0" w:lastRowFirstColumn="0" w:lastRowLastColumn="0"/>
              <w:rPr>
                <w:rFonts w:eastAsia="MS Mincho"/>
                <w:color w:val="000000" w:themeColor="text1"/>
              </w:rPr>
            </w:pPr>
            <w:r w:rsidRPr="000C4362">
              <w:rPr>
                <w:rFonts w:eastAsia="MS Mincho"/>
                <w:color w:val="000000" w:themeColor="text1"/>
              </w:rPr>
              <w:t>Chandrasekaran S</w:t>
            </w:r>
            <w:r w:rsidRPr="000C4362">
              <w:rPr>
                <w:rFonts w:eastAsia="MS Mincho"/>
                <w:color w:val="000000" w:themeColor="text1"/>
              </w:rPr>
              <w:br/>
              <w:t>( Sr. Practice Manager)</w:t>
            </w:r>
          </w:p>
        </w:tc>
        <w:tc>
          <w:tcPr>
            <w:tcW w:w="1258" w:type="dxa"/>
            <w:vMerge/>
            <w:hideMark/>
          </w:tcPr>
          <w:p w14:paraId="6FC58298"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c>
          <w:tcPr>
            <w:tcW w:w="1362" w:type="dxa"/>
            <w:vMerge/>
            <w:hideMark/>
          </w:tcPr>
          <w:p w14:paraId="07300000"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c>
          <w:tcPr>
            <w:tcW w:w="1006" w:type="dxa"/>
            <w:vMerge/>
            <w:hideMark/>
          </w:tcPr>
          <w:p w14:paraId="577CC05D" w14:textId="77777777" w:rsidR="00C03FDA" w:rsidRPr="000C4362" w:rsidRDefault="00C03FDA" w:rsidP="0080317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p>
        </w:tc>
      </w:tr>
      <w:tr w:rsidR="00C03FDA" w:rsidRPr="000C4362" w14:paraId="54A7EFDC" w14:textId="77777777" w:rsidTr="00C03FDA">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1249" w:type="dxa"/>
            <w:gridSpan w:val="7"/>
            <w:vAlign w:val="center"/>
          </w:tcPr>
          <w:p w14:paraId="7893AEDB" w14:textId="77777777" w:rsidR="00C03FDA" w:rsidRPr="000C4362" w:rsidRDefault="00C03FDA" w:rsidP="00803179">
            <w:pPr>
              <w:jc w:val="center"/>
              <w:rPr>
                <w:rFonts w:asciiTheme="minorHAnsi" w:eastAsia="Calibri" w:hAnsiTheme="minorHAnsi" w:cstheme="minorHAnsi"/>
                <w:color w:val="000000" w:themeColor="text1"/>
              </w:rPr>
            </w:pPr>
            <w:r w:rsidRPr="000C4362">
              <w:rPr>
                <w:rFonts w:asciiTheme="minorHAnsi" w:hAnsiTheme="minorHAnsi" w:cstheme="minorHAnsi"/>
                <w:b w:val="0"/>
                <w:bCs w:val="0"/>
                <w:color w:val="FFFFFF"/>
              </w:rPr>
              <w:t>On behalf of Employer- CFO &amp; HEAD HR – Mr. Dharmendra Jain</w:t>
            </w:r>
          </w:p>
        </w:tc>
      </w:tr>
      <w:bookmarkEnd w:id="109"/>
    </w:tbl>
    <w:p w14:paraId="6AC78EE9" w14:textId="77777777" w:rsidR="00C03FDA" w:rsidRPr="000C4362" w:rsidRDefault="00C03FDA" w:rsidP="00DE5957">
      <w:pPr>
        <w:ind w:left="-426"/>
        <w:jc w:val="both"/>
        <w:rPr>
          <w:rFonts w:asciiTheme="minorHAnsi" w:hAnsiTheme="minorHAnsi" w:cstheme="minorHAnsi"/>
          <w:lang w:bidi="en-US"/>
        </w:rPr>
      </w:pPr>
    </w:p>
    <w:p w14:paraId="60194109" w14:textId="77777777" w:rsidR="00CE08AF" w:rsidRPr="000C4362" w:rsidRDefault="00CE08AF" w:rsidP="00DE5957">
      <w:pPr>
        <w:ind w:left="-426"/>
        <w:jc w:val="both"/>
        <w:rPr>
          <w:rFonts w:asciiTheme="minorHAnsi" w:hAnsiTheme="minorHAnsi" w:cstheme="minorHAnsi"/>
          <w:lang w:bidi="en-US"/>
        </w:rPr>
      </w:pPr>
    </w:p>
    <w:p w14:paraId="43E0DA86" w14:textId="77777777" w:rsidR="00CE08AF" w:rsidRPr="000C4362" w:rsidRDefault="00CE08AF" w:rsidP="00DE5957">
      <w:pPr>
        <w:ind w:left="-426"/>
        <w:jc w:val="both"/>
        <w:rPr>
          <w:rFonts w:asciiTheme="minorHAnsi" w:hAnsiTheme="minorHAnsi" w:cstheme="minorHAnsi"/>
          <w:b/>
          <w:lang w:bidi="en-US"/>
        </w:rPr>
      </w:pPr>
      <w:r w:rsidRPr="000C4362">
        <w:rPr>
          <w:rFonts w:asciiTheme="minorHAnsi" w:hAnsiTheme="minorHAnsi" w:cstheme="minorHAnsi"/>
          <w:b/>
          <w:lang w:bidi="en-US"/>
        </w:rPr>
        <w:t>IF YOU ARE BEING HARASSED:</w:t>
      </w:r>
    </w:p>
    <w:p w14:paraId="242C21DF" w14:textId="77777777" w:rsidR="00CE08AF" w:rsidRPr="000C4362" w:rsidRDefault="00CE08AF" w:rsidP="00DE5957">
      <w:pPr>
        <w:ind w:left="-426"/>
        <w:jc w:val="both"/>
        <w:rPr>
          <w:rFonts w:asciiTheme="minorHAnsi" w:hAnsiTheme="minorHAnsi" w:cstheme="minorHAnsi"/>
          <w:lang w:bidi="en-US"/>
        </w:rPr>
      </w:pPr>
    </w:p>
    <w:p w14:paraId="4C1C1DA9" w14:textId="77777777" w:rsidR="00CE08AF" w:rsidRPr="000C4362" w:rsidRDefault="00CE08AF" w:rsidP="002B55F0">
      <w:pPr>
        <w:numPr>
          <w:ilvl w:val="0"/>
          <w:numId w:val="80"/>
        </w:numPr>
        <w:tabs>
          <w:tab w:val="clear" w:pos="720"/>
          <w:tab w:val="num" w:pos="426"/>
        </w:tabs>
        <w:ind w:left="284" w:hanging="568"/>
        <w:jc w:val="both"/>
        <w:rPr>
          <w:rFonts w:asciiTheme="minorHAnsi" w:hAnsiTheme="minorHAnsi" w:cstheme="minorHAnsi"/>
          <w:lang w:bidi="en-US"/>
        </w:rPr>
      </w:pPr>
      <w:r w:rsidRPr="000C4362">
        <w:rPr>
          <w:rFonts w:asciiTheme="minorHAnsi" w:hAnsiTheme="minorHAnsi" w:cstheme="minorHAnsi"/>
          <w:lang w:bidi="en-US"/>
        </w:rPr>
        <w:t xml:space="preserve">Tell the accused that his / her behavior is unwelcome and ask him/her to stop. </w:t>
      </w:r>
    </w:p>
    <w:p w14:paraId="6DAAB854" w14:textId="77777777" w:rsidR="00CE08AF" w:rsidRPr="000C4362" w:rsidRDefault="00CE08AF" w:rsidP="00DE5957">
      <w:pPr>
        <w:tabs>
          <w:tab w:val="num" w:pos="426"/>
        </w:tabs>
        <w:ind w:left="284" w:hanging="568"/>
        <w:jc w:val="both"/>
        <w:rPr>
          <w:rFonts w:asciiTheme="minorHAnsi" w:hAnsiTheme="minorHAnsi" w:cstheme="minorHAnsi"/>
          <w:lang w:bidi="en-US"/>
        </w:rPr>
      </w:pPr>
    </w:p>
    <w:p w14:paraId="496E69D9" w14:textId="77777777" w:rsidR="00CE08AF" w:rsidRPr="000C4362" w:rsidRDefault="00CE08AF" w:rsidP="002B55F0">
      <w:pPr>
        <w:numPr>
          <w:ilvl w:val="0"/>
          <w:numId w:val="80"/>
        </w:numPr>
        <w:tabs>
          <w:tab w:val="clear" w:pos="720"/>
          <w:tab w:val="num" w:pos="426"/>
        </w:tabs>
        <w:ind w:left="284" w:hanging="568"/>
        <w:jc w:val="both"/>
        <w:rPr>
          <w:rFonts w:asciiTheme="minorHAnsi" w:hAnsiTheme="minorHAnsi" w:cstheme="minorHAnsi"/>
          <w:lang w:bidi="en-US"/>
        </w:rPr>
      </w:pPr>
      <w:r w:rsidRPr="000C4362">
        <w:rPr>
          <w:rFonts w:asciiTheme="minorHAnsi" w:hAnsiTheme="minorHAnsi" w:cstheme="minorHAnsi"/>
          <w:lang w:bidi="en-US"/>
        </w:rPr>
        <w:t xml:space="preserve">Keep a record of incidents (dates, times, locations, possible witness, what happened, your response). It is not mandatory to have a record of events to file a complaint, but a record can strengthen your case and help you remember the details over time, in case the complaint is not filed immediately. </w:t>
      </w:r>
    </w:p>
    <w:p w14:paraId="2BDF8313" w14:textId="77777777" w:rsidR="00CE08AF" w:rsidRPr="000C4362" w:rsidRDefault="00CE08AF" w:rsidP="00DE5957">
      <w:pPr>
        <w:tabs>
          <w:tab w:val="num" w:pos="426"/>
        </w:tabs>
        <w:ind w:left="284" w:hanging="568"/>
        <w:jc w:val="both"/>
        <w:rPr>
          <w:rFonts w:asciiTheme="minorHAnsi" w:hAnsiTheme="minorHAnsi" w:cstheme="minorHAnsi"/>
          <w:lang w:bidi="en-US"/>
        </w:rPr>
      </w:pPr>
    </w:p>
    <w:p w14:paraId="38B43031" w14:textId="77777777" w:rsidR="00CE08AF" w:rsidRPr="000C4362" w:rsidRDefault="00CE08AF" w:rsidP="002B55F0">
      <w:pPr>
        <w:numPr>
          <w:ilvl w:val="0"/>
          <w:numId w:val="80"/>
        </w:numPr>
        <w:tabs>
          <w:tab w:val="clear" w:pos="720"/>
          <w:tab w:val="num" w:pos="426"/>
        </w:tabs>
        <w:ind w:left="284" w:hanging="568"/>
        <w:jc w:val="both"/>
        <w:rPr>
          <w:rFonts w:asciiTheme="minorHAnsi" w:hAnsiTheme="minorHAnsi" w:cstheme="minorHAnsi"/>
          <w:lang w:bidi="en-US"/>
        </w:rPr>
      </w:pPr>
      <w:r w:rsidRPr="000C4362">
        <w:rPr>
          <w:rFonts w:asciiTheme="minorHAnsi" w:hAnsiTheme="minorHAnsi" w:cstheme="minorHAnsi"/>
          <w:lang w:bidi="en-US"/>
        </w:rPr>
        <w:t xml:space="preserve">File a complaint in writing as soon as possible at </w:t>
      </w:r>
      <w:hyperlink r:id="rId46" w:history="1">
        <w:r w:rsidRPr="000C4362">
          <w:rPr>
            <w:rFonts w:asciiTheme="minorHAnsi" w:hAnsiTheme="minorHAnsi" w:cstheme="minorHAnsi"/>
            <w:lang w:bidi="en-US"/>
          </w:rPr>
          <w:t>wecare@yash.com</w:t>
        </w:r>
      </w:hyperlink>
      <w:r w:rsidRPr="000C4362">
        <w:rPr>
          <w:rFonts w:asciiTheme="minorHAnsi" w:hAnsiTheme="minorHAnsi" w:cstheme="minorHAnsi"/>
          <w:lang w:bidi="en-US"/>
        </w:rPr>
        <w:t>. If, after asking the accused to stop his/her behavior, the harassment continues, report the abuse to the Complaints Committee formed for this purpose.</w:t>
      </w:r>
    </w:p>
    <w:p w14:paraId="73A99BCB" w14:textId="77777777" w:rsidR="00CE08AF" w:rsidRPr="000C4362" w:rsidRDefault="00CE08AF" w:rsidP="00886404">
      <w:pPr>
        <w:ind w:left="-851"/>
        <w:jc w:val="both"/>
        <w:rPr>
          <w:rFonts w:asciiTheme="minorHAnsi" w:hAnsiTheme="minorHAnsi" w:cstheme="minorHAnsi"/>
          <w:lang w:bidi="en-US"/>
        </w:rPr>
      </w:pPr>
      <w:bookmarkStart w:id="110" w:name="_Toc498090781"/>
    </w:p>
    <w:p w14:paraId="4CCAAC56" w14:textId="77777777" w:rsidR="00CE08AF" w:rsidRPr="000C4362" w:rsidRDefault="00CE08AF" w:rsidP="002837D6">
      <w:pPr>
        <w:pStyle w:val="Heading1"/>
        <w:ind w:left="-567" w:right="-1"/>
        <w:rPr>
          <w:lang w:bidi="en-US"/>
        </w:rPr>
      </w:pPr>
      <w:bookmarkStart w:id="111" w:name="_Toc508287056"/>
      <w:bookmarkStart w:id="112" w:name="_Toc163051646"/>
      <w:r w:rsidRPr="000C4362">
        <w:rPr>
          <w:lang w:bidi="en-US"/>
        </w:rPr>
        <w:t xml:space="preserve">INFORMATION </w:t>
      </w:r>
      <w:r w:rsidRPr="000C4362">
        <w:rPr>
          <w:rFonts w:cstheme="minorHAnsi"/>
          <w:lang w:bidi="en-US"/>
        </w:rPr>
        <w:t>SECURITY</w:t>
      </w:r>
      <w:r w:rsidRPr="000C4362">
        <w:rPr>
          <w:lang w:bidi="en-US"/>
        </w:rPr>
        <w:t xml:space="preserve"> &amp; NETWORK </w:t>
      </w:r>
      <w:bookmarkEnd w:id="110"/>
      <w:r w:rsidRPr="000C4362">
        <w:rPr>
          <w:lang w:bidi="en-US"/>
        </w:rPr>
        <w:t>INFRASTRUCTURE</w:t>
      </w:r>
      <w:bookmarkEnd w:id="111"/>
      <w:bookmarkEnd w:id="112"/>
    </w:p>
    <w:p w14:paraId="1642472C" w14:textId="77777777" w:rsidR="00CE08AF" w:rsidRPr="000C4362" w:rsidRDefault="00CE08AF" w:rsidP="00886404">
      <w:pPr>
        <w:ind w:left="-851"/>
        <w:jc w:val="both"/>
        <w:rPr>
          <w:rFonts w:asciiTheme="minorHAnsi" w:hAnsiTheme="minorHAnsi" w:cstheme="minorHAnsi"/>
          <w:lang w:eastAsia="x-none" w:bidi="en-US"/>
        </w:rPr>
      </w:pPr>
    </w:p>
    <w:p w14:paraId="07B113FE" w14:textId="77777777" w:rsidR="001D0161" w:rsidRPr="000C4362" w:rsidRDefault="001D0161" w:rsidP="001D0161">
      <w:pPr>
        <w:ind w:left="-90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The purpose of this document is to outline the information security acceptable use of YASH Information Assets. These rules are in place to protect safeguard YASH Business against security threats and risks. YASH effectively enabled multi-layered approach provides security assurance and threat prevention to our customers and business services.</w:t>
      </w:r>
    </w:p>
    <w:p w14:paraId="2F58A2CF" w14:textId="77777777" w:rsidR="001D0161" w:rsidRPr="000C4362" w:rsidRDefault="001D0161" w:rsidP="001D0161">
      <w:pPr>
        <w:ind w:left="-900"/>
        <w:jc w:val="both"/>
        <w:rPr>
          <w:rFonts w:asciiTheme="minorHAnsi" w:hAnsiTheme="minorHAnsi" w:cstheme="minorHAnsi"/>
          <w:color w:val="000000" w:themeColor="text1"/>
          <w:lang w:bidi="en-US"/>
        </w:rPr>
      </w:pPr>
    </w:p>
    <w:p w14:paraId="766AA721" w14:textId="77777777" w:rsidR="001D0161" w:rsidRPr="000C4362" w:rsidRDefault="001D0161" w:rsidP="001D0161">
      <w:pPr>
        <w:ind w:left="-90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Our adaptive security approach ensures continuous investigation in real-time on behaviors and events to protect against the emerging cyber threats and adapt to the threats accordingly before they happen. Security and Threat Monitoring is enabled and effective 24x7 across YASH Hybrid Infrastructure, its assets, networks, users with tight integrations into Security Operations.</w:t>
      </w:r>
    </w:p>
    <w:p w14:paraId="749A8536" w14:textId="77777777" w:rsidR="001D0161" w:rsidRPr="000C4362" w:rsidRDefault="001D0161" w:rsidP="001D0161">
      <w:pPr>
        <w:ind w:left="-900"/>
        <w:jc w:val="both"/>
        <w:rPr>
          <w:rFonts w:asciiTheme="minorHAnsi" w:hAnsiTheme="minorHAnsi" w:cstheme="minorHAnsi"/>
          <w:color w:val="000000" w:themeColor="text1"/>
          <w:lang w:bidi="en-US"/>
        </w:rPr>
      </w:pPr>
    </w:p>
    <w:p w14:paraId="66F55BEE" w14:textId="77777777" w:rsidR="001D0161" w:rsidRPr="000C4362" w:rsidRDefault="001D0161" w:rsidP="001D0161">
      <w:pPr>
        <w:ind w:left="-90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 xml:space="preserve">All user activities and devices are under 24x7 security surveillance. </w:t>
      </w:r>
    </w:p>
    <w:p w14:paraId="6DD4A847" w14:textId="77777777" w:rsidR="001D0161" w:rsidRPr="000C4362" w:rsidRDefault="001D0161" w:rsidP="001D0161">
      <w:pPr>
        <w:ind w:left="-900"/>
        <w:jc w:val="both"/>
        <w:rPr>
          <w:rFonts w:asciiTheme="minorHAnsi" w:hAnsiTheme="minorHAnsi" w:cstheme="minorHAnsi"/>
          <w:color w:val="000000" w:themeColor="text1"/>
          <w:lang w:bidi="en-US"/>
        </w:rPr>
      </w:pPr>
    </w:p>
    <w:p w14:paraId="12489E70" w14:textId="77777777" w:rsidR="001D0161" w:rsidRPr="000C4362" w:rsidRDefault="001D0161" w:rsidP="001D0161">
      <w:pPr>
        <w:ind w:left="-90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 xml:space="preserve">This section briefly outlines important policies and guidelines applicable to YASH Hybrid Infrastructure, its assets, network, and network devices. </w:t>
      </w:r>
    </w:p>
    <w:p w14:paraId="06F2DEDF" w14:textId="77777777" w:rsidR="001D0161" w:rsidRPr="000C4362" w:rsidRDefault="001D0161" w:rsidP="001D0161">
      <w:pPr>
        <w:pStyle w:val="Heading2"/>
        <w:numPr>
          <w:ilvl w:val="0"/>
          <w:numId w:val="0"/>
        </w:numPr>
        <w:ind w:left="-450"/>
        <w:jc w:val="both"/>
        <w:rPr>
          <w:rFonts w:asciiTheme="minorHAnsi" w:hAnsiTheme="minorHAnsi" w:cstheme="minorHAnsi"/>
          <w:szCs w:val="22"/>
          <w:lang w:bidi="en-US"/>
        </w:rPr>
      </w:pPr>
    </w:p>
    <w:p w14:paraId="2E5CBC9F" w14:textId="77777777" w:rsidR="001D0161" w:rsidRPr="000C4362" w:rsidRDefault="001D0161" w:rsidP="002B55F0">
      <w:pPr>
        <w:pStyle w:val="Heading2"/>
        <w:numPr>
          <w:ilvl w:val="0"/>
          <w:numId w:val="113"/>
        </w:numPr>
        <w:ind w:left="-450" w:hanging="425"/>
        <w:jc w:val="both"/>
        <w:rPr>
          <w:rFonts w:asciiTheme="minorHAnsi" w:hAnsiTheme="minorHAnsi" w:cstheme="minorHAnsi"/>
          <w:szCs w:val="22"/>
          <w:lang w:bidi="en-US"/>
        </w:rPr>
      </w:pPr>
      <w:r w:rsidRPr="000C4362">
        <w:rPr>
          <w:rFonts w:asciiTheme="minorHAnsi" w:hAnsiTheme="minorHAnsi" w:cstheme="minorHAnsi"/>
          <w:szCs w:val="22"/>
          <w:lang w:bidi="en-US"/>
        </w:rPr>
        <w:t xml:space="preserve">GENERAL USE AND OWNERSHIP  </w:t>
      </w:r>
    </w:p>
    <w:p w14:paraId="36BCEEA9" w14:textId="77777777" w:rsidR="001D0161" w:rsidRPr="000C4362" w:rsidRDefault="001D0161" w:rsidP="001D0161">
      <w:pPr>
        <w:ind w:left="-450"/>
        <w:jc w:val="both"/>
        <w:rPr>
          <w:rFonts w:asciiTheme="minorHAnsi" w:hAnsiTheme="minorHAnsi" w:cstheme="minorHAnsi"/>
          <w:color w:val="000000" w:themeColor="text1"/>
          <w:lang w:bidi="en-US"/>
        </w:rPr>
      </w:pPr>
    </w:p>
    <w:p w14:paraId="091CAD81" w14:textId="77777777" w:rsidR="001D0161" w:rsidRPr="000C4362" w:rsidRDefault="001D0161" w:rsidP="001D0161">
      <w:pPr>
        <w:ind w:left="-45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 xml:space="preserve">YASH proprietary information stored on electronic and computing devices whether owned or leased by YASH, the employee or a third party, remains the sole property of YASH.   </w:t>
      </w:r>
    </w:p>
    <w:p w14:paraId="2C38D4C1" w14:textId="77777777" w:rsidR="001D0161" w:rsidRPr="000C4362" w:rsidRDefault="001D0161" w:rsidP="001D0161">
      <w:pPr>
        <w:ind w:left="-450"/>
        <w:jc w:val="both"/>
        <w:rPr>
          <w:rFonts w:asciiTheme="minorHAnsi" w:hAnsiTheme="minorHAnsi" w:cstheme="minorHAnsi"/>
          <w:color w:val="000000" w:themeColor="text1"/>
          <w:lang w:bidi="en-US"/>
        </w:rPr>
      </w:pPr>
    </w:p>
    <w:p w14:paraId="1B46AE02" w14:textId="77777777" w:rsidR="001D0161" w:rsidRPr="000C4362" w:rsidRDefault="001D0161" w:rsidP="001D0161">
      <w:pPr>
        <w:ind w:left="-45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 xml:space="preserve">YASH Staff, as part of Professional Business services,  </w:t>
      </w:r>
    </w:p>
    <w:p w14:paraId="018E378E" w14:textId="77777777" w:rsidR="001D0161" w:rsidRPr="000C4362" w:rsidRDefault="001D0161" w:rsidP="001D0161">
      <w:pPr>
        <w:ind w:left="-450"/>
        <w:jc w:val="both"/>
        <w:rPr>
          <w:rFonts w:asciiTheme="minorHAnsi" w:hAnsiTheme="minorHAnsi" w:cstheme="minorHAnsi"/>
          <w:color w:val="000000" w:themeColor="text1"/>
          <w:lang w:bidi="en-US"/>
        </w:rPr>
      </w:pPr>
    </w:p>
    <w:p w14:paraId="47F5F83C"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lastRenderedPageBreak/>
        <w:t xml:space="preserve">Must ensure through legal or technical means that proprietary information is protected in accordance with the Data Protection Standard.  Own responsibility to promptly report the theft, loss or unauthorized disclosure of YASH proprietary information. </w:t>
      </w:r>
    </w:p>
    <w:p w14:paraId="4240F1BC"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May access, use or share YASH proprietary information only to the extent it is authorized and necessary to fulfill your assigned job duties. </w:t>
      </w:r>
    </w:p>
    <w:p w14:paraId="508699BB"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Are responsible for exercising good judgment regarding the reasonableness of personal use. Individual departments are responsible for creating guidelines concerning personal use of Internet/Intranet/Extranet systems.  </w:t>
      </w:r>
    </w:p>
    <w:p w14:paraId="56C46C01" w14:textId="77777777" w:rsidR="001D0161" w:rsidRPr="000C4362" w:rsidRDefault="001D0161" w:rsidP="001D0161">
      <w:pPr>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 xml:space="preserve">Note: In the absence of such policies, employees should be guided by departmental policies on personal use, and if there is any uncertainty, employees should consult their supervisor or manager.  </w:t>
      </w:r>
    </w:p>
    <w:p w14:paraId="487050BC"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For security and network maintenance purposes, authorized individuals within YASH may monitor equipment, systems, and network traffic at any time, per Infosec's Audit Policy.  </w:t>
      </w:r>
    </w:p>
    <w:p w14:paraId="17D60521"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YASH reserves the right to audit networks and systems on a periodic basis to ensure compliance with this policy.</w:t>
      </w:r>
    </w:p>
    <w:p w14:paraId="088F8BBF" w14:textId="77777777" w:rsidR="001D0161" w:rsidRPr="000C4362" w:rsidRDefault="001D0161" w:rsidP="001D0161">
      <w:pPr>
        <w:pStyle w:val="ListParagraph"/>
        <w:ind w:left="0"/>
        <w:contextualSpacing w:val="0"/>
        <w:jc w:val="both"/>
        <w:rPr>
          <w:rFonts w:asciiTheme="minorHAnsi" w:hAnsiTheme="minorHAnsi" w:cstheme="minorHAnsi"/>
          <w:color w:val="000000" w:themeColor="text1"/>
          <w:sz w:val="22"/>
          <w:szCs w:val="22"/>
          <w:lang w:bidi="en-US"/>
        </w:rPr>
      </w:pPr>
    </w:p>
    <w:p w14:paraId="04D4E442" w14:textId="77777777" w:rsidR="001D0161" w:rsidRPr="000C4362" w:rsidRDefault="001D0161" w:rsidP="002B55F0">
      <w:pPr>
        <w:pStyle w:val="Heading2"/>
        <w:numPr>
          <w:ilvl w:val="0"/>
          <w:numId w:val="113"/>
        </w:numPr>
        <w:ind w:left="-450" w:hanging="425"/>
        <w:jc w:val="both"/>
        <w:rPr>
          <w:rFonts w:asciiTheme="minorHAnsi" w:hAnsiTheme="minorHAnsi" w:cstheme="minorHAnsi"/>
          <w:szCs w:val="22"/>
          <w:lang w:bidi="en-US"/>
        </w:rPr>
      </w:pPr>
      <w:r w:rsidRPr="000C4362">
        <w:rPr>
          <w:rFonts w:asciiTheme="minorHAnsi" w:hAnsiTheme="minorHAnsi" w:cstheme="minorHAnsi"/>
          <w:szCs w:val="22"/>
          <w:lang w:bidi="en-US"/>
        </w:rPr>
        <w:t>GUIDELINES FOR EMPLOYEES</w:t>
      </w:r>
    </w:p>
    <w:p w14:paraId="76457D82" w14:textId="77777777" w:rsidR="001D0161" w:rsidRPr="000C4362" w:rsidRDefault="001D0161" w:rsidP="001D0161">
      <w:pPr>
        <w:pStyle w:val="BodyText"/>
        <w:spacing w:after="0"/>
        <w:rPr>
          <w:lang w:bidi="en-US"/>
        </w:rPr>
      </w:pPr>
    </w:p>
    <w:p w14:paraId="62ECD3A5"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Comply with all instructions, policies and procedures established by management.</w:t>
      </w:r>
    </w:p>
    <w:p w14:paraId="32803EAE"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Comply with all software license agreements, copyrights, and intellectual property laws.</w:t>
      </w:r>
    </w:p>
    <w:p w14:paraId="7CF1559A"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Conserve electronic storage space by regularly deleting or archiving unnecessary emails or files and other data stored by users on One-Drives.</w:t>
      </w:r>
    </w:p>
    <w:p w14:paraId="516DDE38"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Treat as confidential and proprietary all information, data, programs, and software of YASH both during and after employment or engagement and agree to take all reasonable steps to protect such information from unauthorized use, disclosure, or transmission over any network.</w:t>
      </w:r>
    </w:p>
    <w:p w14:paraId="7EF2EC1F"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If any user observes or becomes aware of misuse of YASH Technology Resources, the user should immediately report the violation to his or her SRM, IRM or Reporting manager including YASH Enterprise Information Security </w:t>
      </w:r>
      <w:hyperlink r:id="rId47" w:history="1">
        <w:r w:rsidRPr="000C4362">
          <w:rPr>
            <w:rFonts w:asciiTheme="minorHAnsi" w:hAnsiTheme="minorHAnsi" w:cstheme="minorHAnsi"/>
            <w:color w:val="000000" w:themeColor="text1"/>
            <w:sz w:val="22"/>
            <w:szCs w:val="22"/>
            <w:lang w:bidi="en-US"/>
          </w:rPr>
          <w:t>global-itsecurity@yash.com</w:t>
        </w:r>
      </w:hyperlink>
      <w:r w:rsidRPr="000C4362">
        <w:rPr>
          <w:rFonts w:asciiTheme="minorHAnsi" w:hAnsiTheme="minorHAnsi" w:cstheme="minorHAnsi"/>
          <w:color w:val="000000" w:themeColor="text1"/>
          <w:sz w:val="22"/>
          <w:szCs w:val="22"/>
          <w:lang w:bidi="en-US"/>
        </w:rPr>
        <w:t>.</w:t>
      </w:r>
    </w:p>
    <w:p w14:paraId="4859630A"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No non-company provided computers or other electronic devices and third party or vendor laptops may be connected to the YASH network in any way without approval of the YASH Enterprise Information Security </w:t>
      </w:r>
      <w:hyperlink r:id="rId48" w:history="1">
        <w:r w:rsidRPr="000C4362">
          <w:rPr>
            <w:rFonts w:asciiTheme="minorHAnsi" w:hAnsiTheme="minorHAnsi" w:cstheme="minorHAnsi"/>
            <w:color w:val="000000" w:themeColor="text1"/>
            <w:sz w:val="22"/>
            <w:szCs w:val="22"/>
            <w:lang w:bidi="en-US"/>
          </w:rPr>
          <w:t>global-itsecurity@yash.com</w:t>
        </w:r>
      </w:hyperlink>
      <w:r w:rsidRPr="000C4362">
        <w:rPr>
          <w:rFonts w:asciiTheme="minorHAnsi" w:hAnsiTheme="minorHAnsi" w:cstheme="minorHAnsi"/>
          <w:color w:val="000000" w:themeColor="text1"/>
          <w:sz w:val="22"/>
          <w:szCs w:val="22"/>
          <w:lang w:bidi="en-US"/>
        </w:rPr>
        <w:t>.</w:t>
      </w:r>
    </w:p>
    <w:p w14:paraId="28394130"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Temporary Guest Wi-Fi access can be provisioned for guest assets upon raising a prior request with IT. </w:t>
      </w:r>
    </w:p>
    <w:p w14:paraId="37869E03" w14:textId="77777777" w:rsidR="001D0161" w:rsidRPr="000C4362" w:rsidRDefault="001D0161" w:rsidP="001D0161">
      <w:pPr>
        <w:pStyle w:val="ListParagraph"/>
        <w:ind w:left="0"/>
        <w:contextualSpacing w:val="0"/>
        <w:jc w:val="both"/>
        <w:rPr>
          <w:rFonts w:asciiTheme="minorHAnsi" w:hAnsiTheme="minorHAnsi" w:cstheme="minorHAnsi"/>
          <w:color w:val="000000" w:themeColor="text1"/>
          <w:sz w:val="22"/>
          <w:szCs w:val="22"/>
          <w:lang w:bidi="en-US"/>
        </w:rPr>
      </w:pPr>
    </w:p>
    <w:p w14:paraId="4268AF2F" w14:textId="77777777" w:rsidR="001D0161" w:rsidRPr="000C4362" w:rsidRDefault="001D0161" w:rsidP="002B55F0">
      <w:pPr>
        <w:pStyle w:val="Heading2"/>
        <w:numPr>
          <w:ilvl w:val="0"/>
          <w:numId w:val="113"/>
        </w:numPr>
        <w:ind w:left="-360" w:hanging="425"/>
        <w:jc w:val="both"/>
        <w:rPr>
          <w:rFonts w:asciiTheme="minorHAnsi" w:hAnsiTheme="minorHAnsi" w:cstheme="minorHAnsi"/>
          <w:szCs w:val="22"/>
          <w:lang w:bidi="en-US"/>
        </w:rPr>
      </w:pPr>
      <w:r w:rsidRPr="000C4362">
        <w:rPr>
          <w:rFonts w:asciiTheme="minorHAnsi" w:hAnsiTheme="minorHAnsi" w:cstheme="minorHAnsi"/>
          <w:szCs w:val="22"/>
          <w:lang w:bidi="en-US"/>
        </w:rPr>
        <w:t xml:space="preserve">ACCEPTABLE USE </w:t>
      </w:r>
    </w:p>
    <w:p w14:paraId="45156C99" w14:textId="77777777" w:rsidR="001D0161" w:rsidRPr="000C4362" w:rsidRDefault="001D0161" w:rsidP="001D0161">
      <w:pPr>
        <w:pStyle w:val="BodyText"/>
        <w:spacing w:after="0"/>
        <w:rPr>
          <w:lang w:bidi="en-US"/>
        </w:rPr>
      </w:pPr>
    </w:p>
    <w:p w14:paraId="61F41135"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All YASH Staff must adhere to but not limited to the following: </w:t>
      </w:r>
    </w:p>
    <w:p w14:paraId="6B45001C" w14:textId="77777777" w:rsidR="002B31DE" w:rsidRPr="000C4362" w:rsidRDefault="002B31DE" w:rsidP="002B31DE">
      <w:pPr>
        <w:pStyle w:val="ListParagraph"/>
        <w:ind w:left="0"/>
        <w:contextualSpacing w:val="0"/>
        <w:jc w:val="both"/>
        <w:rPr>
          <w:rFonts w:asciiTheme="minorHAnsi" w:hAnsiTheme="minorHAnsi" w:cstheme="minorHAnsi"/>
          <w:color w:val="000000" w:themeColor="text1"/>
          <w:sz w:val="22"/>
          <w:szCs w:val="22"/>
          <w:lang w:bidi="en-US"/>
        </w:rPr>
      </w:pPr>
    </w:p>
    <w:p w14:paraId="5122148D"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Comply with all instructions, policies and procedures established by management/leadership. </w:t>
      </w:r>
    </w:p>
    <w:p w14:paraId="237B5218"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Comply with all software license agreements, copyrights, and intellectual property laws. </w:t>
      </w:r>
    </w:p>
    <w:p w14:paraId="4D0939A3"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Conserve electronic storage space by regularly deleting or archiving unneeded emails or files and other data stored by users on encrypted network drives/OneDrive’s. </w:t>
      </w:r>
    </w:p>
    <w:p w14:paraId="75F4F0A9"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Assume responsibility for the maintenance of all programs or applications developed by the users and co-workers in-line with individual roles and responsibilities. </w:t>
      </w:r>
    </w:p>
    <w:p w14:paraId="50C18A6A"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Treat as confidential and proprietary all information, data, programs, and software of YASH both during and after employment or engagement and agree to take all reasonable steps to protect such information from unauthorized use, disclosure, or transmission over any network. </w:t>
      </w:r>
    </w:p>
    <w:p w14:paraId="2BE7EAA3"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If any user observes or becomes aware of misuse of YASH Technology Resources, the user should immediately report the violation to his or her supervisor, manager, and InfoSec Team. </w:t>
      </w:r>
    </w:p>
    <w:p w14:paraId="7B2138CB"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Only YASH provided hardened devices with Endpoint Protection (EPP) and EDR enabled are allowed for conducting business in a secure manner. </w:t>
      </w:r>
    </w:p>
    <w:p w14:paraId="448CABD2"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DNS Layer Security is effective across YASH Networks.</w:t>
      </w:r>
    </w:p>
    <w:p w14:paraId="63A87CAA" w14:textId="77777777" w:rsidR="001D0161" w:rsidRPr="000C4362" w:rsidRDefault="001D0161" w:rsidP="002B55F0">
      <w:pPr>
        <w:pStyle w:val="ListParagraph"/>
        <w:numPr>
          <w:ilvl w:val="1"/>
          <w:numId w:val="114"/>
        </w:numPr>
        <w:ind w:left="0" w:hanging="284"/>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Personal mobile devices are restricted to critical users and for only accessing emails securely. All required security controls including MFA, DLP are strictly and effectively enforced.</w:t>
      </w:r>
    </w:p>
    <w:p w14:paraId="51C37CBE" w14:textId="77777777" w:rsidR="001D0161" w:rsidRPr="000C4362" w:rsidRDefault="001D0161" w:rsidP="001D0161">
      <w:pPr>
        <w:pStyle w:val="ListParagraph"/>
        <w:ind w:left="0"/>
        <w:contextualSpacing w:val="0"/>
        <w:jc w:val="both"/>
        <w:rPr>
          <w:rFonts w:asciiTheme="minorHAnsi" w:hAnsiTheme="minorHAnsi" w:cstheme="minorHAnsi"/>
          <w:color w:val="000000" w:themeColor="text1"/>
          <w:sz w:val="22"/>
          <w:szCs w:val="22"/>
          <w:lang w:bidi="en-US"/>
        </w:rPr>
      </w:pPr>
    </w:p>
    <w:p w14:paraId="53956FF2" w14:textId="77777777" w:rsidR="001D0161" w:rsidRPr="000C4362" w:rsidRDefault="001D0161" w:rsidP="002B55F0">
      <w:pPr>
        <w:pStyle w:val="Heading2"/>
        <w:numPr>
          <w:ilvl w:val="0"/>
          <w:numId w:val="113"/>
        </w:numPr>
        <w:ind w:left="-360" w:hanging="425"/>
        <w:jc w:val="both"/>
        <w:rPr>
          <w:rFonts w:asciiTheme="minorHAnsi" w:hAnsiTheme="minorHAnsi" w:cstheme="minorHAnsi"/>
          <w:szCs w:val="22"/>
          <w:lang w:bidi="en-US"/>
        </w:rPr>
      </w:pPr>
      <w:r w:rsidRPr="000C4362">
        <w:rPr>
          <w:rFonts w:asciiTheme="minorHAnsi" w:hAnsiTheme="minorHAnsi" w:cstheme="minorHAnsi"/>
          <w:szCs w:val="22"/>
          <w:lang w:bidi="en-US"/>
        </w:rPr>
        <w:t>UNACCEPTABLE USE</w:t>
      </w:r>
    </w:p>
    <w:p w14:paraId="26F47879" w14:textId="77777777" w:rsidR="001D0161" w:rsidRPr="000C4362" w:rsidRDefault="001D0161" w:rsidP="001D0161">
      <w:pPr>
        <w:pStyle w:val="BodyText"/>
        <w:spacing w:after="0"/>
        <w:rPr>
          <w:lang w:bidi="en-US"/>
        </w:rPr>
      </w:pPr>
    </w:p>
    <w:p w14:paraId="0BBE8078" w14:textId="77777777" w:rsidR="001D0161" w:rsidRPr="000C4362" w:rsidRDefault="001D0161" w:rsidP="001D0161">
      <w:pPr>
        <w:ind w:left="-45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lastRenderedPageBreak/>
        <w:t xml:space="preserve">The following activities are, in general, prohibited. Employees may be exempted from these restrictions during their legitimate job responsibilities (e.g., systems administration and ITSD team may have a need to disable the network access of a host if that host is disrupting production services). </w:t>
      </w:r>
    </w:p>
    <w:p w14:paraId="26532C26" w14:textId="2C9EA06F" w:rsidR="001D0161" w:rsidRPr="000C4362" w:rsidRDefault="001D0161" w:rsidP="001D0161">
      <w:pPr>
        <w:ind w:left="-45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Under no circumstances</w:t>
      </w:r>
      <w:r w:rsidR="00C7633F" w:rsidRPr="000C4362">
        <w:rPr>
          <w:rFonts w:asciiTheme="minorHAnsi" w:hAnsiTheme="minorHAnsi" w:cstheme="minorHAnsi"/>
          <w:color w:val="000000" w:themeColor="text1"/>
          <w:lang w:bidi="en-US"/>
        </w:rPr>
        <w:t>,</w:t>
      </w:r>
      <w:r w:rsidRPr="000C4362">
        <w:rPr>
          <w:rFonts w:asciiTheme="minorHAnsi" w:hAnsiTheme="minorHAnsi" w:cstheme="minorHAnsi"/>
          <w:color w:val="000000" w:themeColor="text1"/>
          <w:lang w:bidi="en-US"/>
        </w:rPr>
        <w:t xml:space="preserve"> </w:t>
      </w:r>
      <w:r w:rsidR="00C7633F" w:rsidRPr="000C4362">
        <w:rPr>
          <w:rFonts w:asciiTheme="minorHAnsi" w:hAnsiTheme="minorHAnsi" w:cstheme="minorHAnsi"/>
          <w:color w:val="000000" w:themeColor="text1"/>
          <w:lang w:bidi="en-US"/>
        </w:rPr>
        <w:t xml:space="preserve">an </w:t>
      </w:r>
      <w:r w:rsidRPr="000C4362">
        <w:rPr>
          <w:rFonts w:asciiTheme="minorHAnsi" w:hAnsiTheme="minorHAnsi" w:cstheme="minorHAnsi"/>
          <w:color w:val="000000" w:themeColor="text1"/>
          <w:lang w:bidi="en-US"/>
        </w:rPr>
        <w:t xml:space="preserve">employee of YASH authorized to engage in any activity that is illegal under local, state, federal or international law while utilizing YASH-owned resources.  </w:t>
      </w:r>
    </w:p>
    <w:p w14:paraId="5FD17C41" w14:textId="77777777" w:rsidR="001D0161" w:rsidRPr="000C4362" w:rsidRDefault="001D0161" w:rsidP="001D0161">
      <w:pPr>
        <w:ind w:left="-45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 xml:space="preserve">The lists below are by no means exhaustive but attempt to provide a framework for activities which fall into the category of unacceptable use.  </w:t>
      </w:r>
    </w:p>
    <w:p w14:paraId="0298AA46" w14:textId="77777777" w:rsidR="001D0161" w:rsidRPr="000C4362" w:rsidRDefault="001D0161" w:rsidP="001D0161">
      <w:pPr>
        <w:ind w:left="-450"/>
        <w:jc w:val="both"/>
        <w:rPr>
          <w:rFonts w:asciiTheme="minorHAnsi" w:hAnsiTheme="minorHAnsi" w:cstheme="minorHAnsi"/>
          <w:color w:val="000000" w:themeColor="text1"/>
          <w:lang w:bidi="en-US"/>
        </w:rPr>
      </w:pPr>
    </w:p>
    <w:p w14:paraId="35C8FF0B" w14:textId="77777777" w:rsidR="001D0161" w:rsidRPr="000C4362" w:rsidRDefault="001D0161" w:rsidP="002B55F0">
      <w:pPr>
        <w:pStyle w:val="ListParagraph"/>
        <w:numPr>
          <w:ilvl w:val="0"/>
          <w:numId w:val="114"/>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System and Network Activities - The following activities are strictly prohibited, with no exceptions:  </w:t>
      </w:r>
    </w:p>
    <w:p w14:paraId="7AED2B00" w14:textId="77777777" w:rsidR="001D0161" w:rsidRPr="000C4362" w:rsidRDefault="001D0161" w:rsidP="001D0161">
      <w:pPr>
        <w:pStyle w:val="ListParagraph"/>
        <w:ind w:left="0"/>
        <w:contextualSpacing w:val="0"/>
        <w:jc w:val="both"/>
        <w:rPr>
          <w:rFonts w:asciiTheme="minorHAnsi" w:hAnsiTheme="minorHAnsi" w:cstheme="minorHAnsi"/>
          <w:color w:val="000000" w:themeColor="text1"/>
          <w:sz w:val="22"/>
          <w:szCs w:val="22"/>
          <w:lang w:bidi="en-US"/>
        </w:rPr>
      </w:pPr>
    </w:p>
    <w:p w14:paraId="7797A651"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Violations of the rights of any person or YASH protected by copyright, trade secret, patent or other intellectual property, or similar laws or regulations, including, but not limited to, the installation or distribution of "pirated" or other software products that are not appropriately licensed for use by YASH.  </w:t>
      </w:r>
    </w:p>
    <w:p w14:paraId="0FD4736E"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Unauthorized copying of copyrighted material including, but not limited to, digitization and distribution of photographs from magazines, books or other copyrighted sources, copyrighted music, and the installation of any copyrighted software for which YASH or the end user does not have an active license is strictly prohibited.  </w:t>
      </w:r>
    </w:p>
    <w:p w14:paraId="645CFC21"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Accessing data, a server, or an account for any purpose other than conducting YASH business is prohibited. </w:t>
      </w:r>
    </w:p>
    <w:p w14:paraId="5E416E87"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0F3A2A81"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Introduction of malicious programs into the network or server (e.g., viruses, malware etc.).  </w:t>
      </w:r>
    </w:p>
    <w:p w14:paraId="457D5B33"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Revealing your account password to others or allowing use of your account by others. This includes family and other household members when work is being done at home.  </w:t>
      </w:r>
    </w:p>
    <w:p w14:paraId="7520802D"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Manipulating, Stealing, or copying of electronic files without permission.</w:t>
      </w:r>
    </w:p>
    <w:p w14:paraId="7AE23794" w14:textId="147BB120"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Copying, retrieving, modifying, or distributing YASH and its business-related copyright materials without explicit written permission.</w:t>
      </w:r>
    </w:p>
    <w:p w14:paraId="537B2512"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Unauthorized use and Downloads of third-party softwares including attempt to install such softwares without written consent and against YASH Organizational policies.</w:t>
      </w:r>
    </w:p>
    <w:p w14:paraId="364A0A91"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Tampering or Altering hardware and security configurations of YASH Managed Devices.</w:t>
      </w:r>
    </w:p>
    <w:p w14:paraId="51842D26"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Performing activities intended to circumvent information technology security access controls including access logs, internet content filtering, email filtering, computer viruses, software protection, discover passwords, identify information security vulnerabilities, decrypt, or encrypt files or compromise information technology security by any other means.</w:t>
      </w:r>
    </w:p>
    <w:p w14:paraId="56C4E7CA"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Using a YASH computing asset to actively engage in procuring or transmitting material that is in violation of sexual harassment or hostile workplace laws in the user's local jurisdiction.  </w:t>
      </w:r>
    </w:p>
    <w:p w14:paraId="5AFD1A2E"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Making fraudulent offers of products, items, or services originating from any YASH account.  </w:t>
      </w:r>
    </w:p>
    <w:p w14:paraId="3AE242D5"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Making statements about warranty, expressly or implied, unless it is a part of normal job duties.  </w:t>
      </w:r>
    </w:p>
    <w:p w14:paraId="152AC358"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w:t>
      </w:r>
    </w:p>
    <w:p w14:paraId="2494B1E8"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Port scanning or security scanning is expressly prohibited unless prior notification to YASH Infosec team is made. All approvals with proper business justification and through change management process only. </w:t>
      </w:r>
    </w:p>
    <w:p w14:paraId="7779C7D3"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Executing any form of network monitoring which will intercept data not intended for the employee's host unless this activity is a part of the employee's normal job/duty.  </w:t>
      </w:r>
    </w:p>
    <w:p w14:paraId="15F3F2D9"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Circumventing user authentication or security of any host, network, or account.  </w:t>
      </w:r>
    </w:p>
    <w:p w14:paraId="4AB838C9"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Introducing honeypots, honeynets, or similar technology on the YASH network.  </w:t>
      </w:r>
    </w:p>
    <w:p w14:paraId="18675B93"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Interfering with or denying service to any user other than the employee's host (for example, denial of service attack).  </w:t>
      </w:r>
    </w:p>
    <w:p w14:paraId="5030E719"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Using any program/script/command, or sending messages of any kind, with the intent to interfere with, or disable, a user's terminal session, via any means, locally or via the Internet/Intranet/Extranet.  </w:t>
      </w:r>
    </w:p>
    <w:p w14:paraId="7F1E9BF8"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Providing information about, or lists of, YASH employees to parties outside YASH. </w:t>
      </w:r>
    </w:p>
    <w:p w14:paraId="54527CE4" w14:textId="77777777" w:rsidR="001D0161" w:rsidRPr="000C4362" w:rsidRDefault="001D0161" w:rsidP="002B55F0">
      <w:pPr>
        <w:pStyle w:val="ListParagraph"/>
        <w:numPr>
          <w:ilvl w:val="2"/>
          <w:numId w:val="115"/>
        </w:numPr>
        <w:ind w:left="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Usage of personal devices completely restricted and not allowed.  </w:t>
      </w:r>
    </w:p>
    <w:p w14:paraId="7B8E2425" w14:textId="77777777" w:rsidR="00114C91" w:rsidRPr="000C4362" w:rsidRDefault="00114C91" w:rsidP="00114C91">
      <w:pPr>
        <w:pStyle w:val="ListParagraph"/>
        <w:ind w:left="0"/>
        <w:contextualSpacing w:val="0"/>
        <w:jc w:val="both"/>
        <w:rPr>
          <w:rFonts w:asciiTheme="minorHAnsi" w:hAnsiTheme="minorHAnsi" w:cstheme="minorHAnsi"/>
          <w:color w:val="000000" w:themeColor="text1"/>
          <w:sz w:val="22"/>
          <w:szCs w:val="22"/>
          <w:lang w:bidi="en-US"/>
        </w:rPr>
      </w:pPr>
    </w:p>
    <w:p w14:paraId="170DA02C" w14:textId="77777777" w:rsidR="00114C91" w:rsidRPr="000C4362" w:rsidRDefault="00114C91" w:rsidP="002B55F0">
      <w:pPr>
        <w:pStyle w:val="Heading2"/>
        <w:numPr>
          <w:ilvl w:val="0"/>
          <w:numId w:val="113"/>
        </w:numPr>
        <w:ind w:left="-360" w:hanging="425"/>
        <w:jc w:val="both"/>
        <w:rPr>
          <w:rFonts w:asciiTheme="minorHAnsi" w:hAnsiTheme="minorHAnsi" w:cstheme="minorHAnsi"/>
          <w:szCs w:val="22"/>
          <w:lang w:bidi="en-US"/>
        </w:rPr>
      </w:pPr>
      <w:r w:rsidRPr="000C4362">
        <w:rPr>
          <w:rFonts w:asciiTheme="minorHAnsi" w:hAnsiTheme="minorHAnsi" w:cstheme="minorHAnsi"/>
          <w:szCs w:val="22"/>
          <w:lang w:bidi="en-US"/>
        </w:rPr>
        <w:lastRenderedPageBreak/>
        <w:t>ACCESS TO YASH INFORMATION PROCESSING FACILITIES AND PREMISES</w:t>
      </w:r>
    </w:p>
    <w:p w14:paraId="00C66DDD" w14:textId="77777777" w:rsidR="00114C91" w:rsidRPr="000C4362" w:rsidRDefault="00114C91" w:rsidP="00114C91">
      <w:pPr>
        <w:ind w:left="-907"/>
        <w:jc w:val="both"/>
        <w:rPr>
          <w:rFonts w:asciiTheme="minorHAnsi" w:hAnsiTheme="minorHAnsi" w:cstheme="minorHAnsi"/>
          <w:color w:val="000000" w:themeColor="text1"/>
          <w:lang w:bidi="en-US"/>
        </w:rPr>
      </w:pPr>
    </w:p>
    <w:p w14:paraId="57715B66" w14:textId="77777777" w:rsidR="001D0161" w:rsidRPr="000C4362" w:rsidRDefault="001D0161" w:rsidP="00114C91">
      <w:pPr>
        <w:ind w:left="-360"/>
        <w:jc w:val="both"/>
        <w:rPr>
          <w:rFonts w:asciiTheme="minorHAnsi" w:hAnsiTheme="minorHAnsi" w:cstheme="minorHAnsi"/>
          <w:color w:val="000000" w:themeColor="text1"/>
          <w:lang w:bidi="en-US"/>
        </w:rPr>
      </w:pPr>
      <w:r w:rsidRPr="000C4362">
        <w:rPr>
          <w:rFonts w:asciiTheme="minorHAnsi" w:hAnsiTheme="minorHAnsi" w:cstheme="minorHAnsi"/>
          <w:color w:val="000000" w:themeColor="text1"/>
          <w:lang w:bidi="en-US"/>
        </w:rPr>
        <w:t>Secure access is enforced, and all YASH employees shall adhere to the following:</w:t>
      </w:r>
    </w:p>
    <w:p w14:paraId="32CC4707" w14:textId="77777777" w:rsidR="002B31DE" w:rsidRPr="000C4362" w:rsidRDefault="002B31DE" w:rsidP="001D0161">
      <w:pPr>
        <w:ind w:left="90"/>
        <w:jc w:val="both"/>
        <w:rPr>
          <w:rFonts w:asciiTheme="minorHAnsi" w:hAnsiTheme="minorHAnsi" w:cstheme="minorHAnsi"/>
          <w:color w:val="000000" w:themeColor="text1"/>
          <w:lang w:bidi="en-US"/>
        </w:rPr>
      </w:pPr>
    </w:p>
    <w:p w14:paraId="61CD96DB"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All YASH employees and contractors are required to wear a YASH issued Photo ID badge when working in YASH’s premises.</w:t>
      </w:r>
    </w:p>
    <w:p w14:paraId="27213C0E"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Contractors and Visitors shall wear YASH issued Temporary badges post security clearance.</w:t>
      </w:r>
    </w:p>
    <w:p w14:paraId="4109BF86"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The ID badges must be visibly displayed and worn always.</w:t>
      </w:r>
    </w:p>
    <w:p w14:paraId="2E055ABC"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Employees who have forgotten their badges will not be allowed to enter the premises unless otherwise a temporary badge is obtained after making necessary entry in the temporary badge register. The “temporary ID badge” should be returned to the security/facilities team at the time of departing from the premises.</w:t>
      </w:r>
    </w:p>
    <w:p w14:paraId="1E76BD15"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Employees who have lost their ID badges should immediately report to the security /facilities team and obtain a new badge.</w:t>
      </w:r>
    </w:p>
    <w:p w14:paraId="4C409FDA"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Visitors shall be provided with visitor badge upon presentation of photo ID such as Aadhar/Driving license/ PAN card etc. All Visitors need to be escorted within the premises by the respective YASH employee.</w:t>
      </w:r>
    </w:p>
    <w:p w14:paraId="66414423"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All restricted and secure areas such as Data Center, Hub/Server room, BMS and UPS room should be accessed only by the authorized person. </w:t>
      </w:r>
    </w:p>
    <w:p w14:paraId="70DFD9AA"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Any visitors or maintenance technicians who need access to secure areas will need to be escorted always within the restricted/secure areas. All such visits will need to be registered (secure area register) and approved by the respective dept. manager. </w:t>
      </w:r>
    </w:p>
    <w:p w14:paraId="56AE3EA0"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All personnel must swipe in and swipe out their proximity access card while entering and departing from the YASH premises. Tail gating is strictly prohibited.</w:t>
      </w:r>
    </w:p>
    <w:p w14:paraId="75A5614E"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The access card should never be lent or borrowed from another individual.</w:t>
      </w:r>
    </w:p>
    <w:p w14:paraId="6492DDBA"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All entry and exit attempts (success/failure) will be recorded and logs shall be reviewed periodically and maintained.</w:t>
      </w:r>
    </w:p>
    <w:p w14:paraId="71511417" w14:textId="77777777" w:rsidR="002B31DE" w:rsidRPr="000C4362" w:rsidRDefault="002B31DE" w:rsidP="002B31DE">
      <w:pPr>
        <w:pStyle w:val="ListParagraph"/>
        <w:ind w:left="90"/>
        <w:contextualSpacing w:val="0"/>
        <w:jc w:val="both"/>
        <w:rPr>
          <w:rFonts w:asciiTheme="minorHAnsi" w:hAnsiTheme="minorHAnsi" w:cstheme="minorHAnsi"/>
          <w:color w:val="000000" w:themeColor="text1"/>
          <w:sz w:val="22"/>
          <w:szCs w:val="22"/>
          <w:lang w:bidi="en-US"/>
        </w:rPr>
      </w:pPr>
    </w:p>
    <w:p w14:paraId="4E7CA94C" w14:textId="77777777" w:rsidR="001D0161" w:rsidRPr="000C4362" w:rsidRDefault="001D0161" w:rsidP="002B55F0">
      <w:pPr>
        <w:pStyle w:val="Heading2"/>
        <w:numPr>
          <w:ilvl w:val="0"/>
          <w:numId w:val="113"/>
        </w:numPr>
        <w:ind w:left="-360" w:hanging="425"/>
        <w:jc w:val="both"/>
        <w:rPr>
          <w:rFonts w:asciiTheme="minorHAnsi" w:hAnsiTheme="minorHAnsi" w:cstheme="minorHAnsi"/>
          <w:szCs w:val="22"/>
          <w:lang w:bidi="en-US"/>
        </w:rPr>
      </w:pPr>
      <w:r w:rsidRPr="000C4362">
        <w:rPr>
          <w:rFonts w:asciiTheme="minorHAnsi" w:hAnsiTheme="minorHAnsi" w:cstheme="minorHAnsi"/>
          <w:szCs w:val="22"/>
          <w:lang w:bidi="en-US"/>
        </w:rPr>
        <w:t xml:space="preserve">SECURE HANDLING OF YASH MANAGED DEVICES  </w:t>
      </w:r>
    </w:p>
    <w:p w14:paraId="1F7794AA" w14:textId="77777777" w:rsidR="002B31DE" w:rsidRPr="000C4362" w:rsidRDefault="002B31DE" w:rsidP="002B31DE">
      <w:pPr>
        <w:pStyle w:val="BodyText"/>
        <w:spacing w:after="0"/>
        <w:rPr>
          <w:lang w:bidi="en-US"/>
        </w:rPr>
      </w:pPr>
    </w:p>
    <w:p w14:paraId="498EFF3F"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Employees and Contractors must never their devices unattended and unlocked.</w:t>
      </w:r>
    </w:p>
    <w:p w14:paraId="0DE2E44A"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All business Computer and Terminals should be locked when not in use.</w:t>
      </w:r>
    </w:p>
    <w:p w14:paraId="545C9A89"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All desktops, laptops and workstations will be protected through password enabled screen savers and will get locked when idle for more than 5 minutes.</w:t>
      </w:r>
    </w:p>
    <w:p w14:paraId="7FA167B0"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Computer and Terminals should be locked when not in use.</w:t>
      </w:r>
    </w:p>
    <w:p w14:paraId="6E13B6AF"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Printing of confidential information should be supervised, and all printouts must be removed from printing devices immediately.</w:t>
      </w:r>
    </w:p>
    <w:p w14:paraId="05543936" w14:textId="77777777"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All Restricted and Internal information must be removed from the workstation, conference rooms, copiers &amp; public areas and locked in a file cabinet when the work location is unattended or at the end of the workday to avoid security breach.</w:t>
      </w:r>
    </w:p>
    <w:p w14:paraId="0B2373CF" w14:textId="1AA5B02E"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Restricted, Confidential, and Sensitive documents when not required should be shredded by respective employee. It is responsibility of facility department to dispose </w:t>
      </w:r>
      <w:r w:rsidR="00091C0C" w:rsidRPr="000C4362">
        <w:rPr>
          <w:rFonts w:asciiTheme="minorHAnsi" w:hAnsiTheme="minorHAnsi" w:cstheme="minorHAnsi"/>
          <w:color w:val="000000" w:themeColor="text1"/>
          <w:sz w:val="22"/>
          <w:szCs w:val="22"/>
          <w:lang w:bidi="en-US"/>
        </w:rPr>
        <w:t xml:space="preserve">of </w:t>
      </w:r>
      <w:r w:rsidRPr="000C4362">
        <w:rPr>
          <w:rFonts w:asciiTheme="minorHAnsi" w:hAnsiTheme="minorHAnsi" w:cstheme="minorHAnsi"/>
          <w:color w:val="000000" w:themeColor="text1"/>
          <w:sz w:val="22"/>
          <w:szCs w:val="22"/>
          <w:lang w:bidi="en-US"/>
        </w:rPr>
        <w:t>the shredded paper and other wastepaper by end of each day.</w:t>
      </w:r>
    </w:p>
    <w:p w14:paraId="6A1E7F99" w14:textId="2212D43E"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 xml:space="preserve">A locker/Cabinet key that is used to access confidential or restricted information must not be left </w:t>
      </w:r>
      <w:r w:rsidR="00091C0C" w:rsidRPr="000C4362">
        <w:rPr>
          <w:rFonts w:asciiTheme="minorHAnsi" w:hAnsiTheme="minorHAnsi" w:cstheme="minorHAnsi"/>
          <w:color w:val="000000" w:themeColor="text1"/>
          <w:sz w:val="22"/>
          <w:szCs w:val="22"/>
          <w:lang w:bidi="en-US"/>
        </w:rPr>
        <w:t xml:space="preserve">in </w:t>
      </w:r>
      <w:r w:rsidRPr="000C4362">
        <w:rPr>
          <w:rFonts w:asciiTheme="minorHAnsi" w:hAnsiTheme="minorHAnsi" w:cstheme="minorHAnsi"/>
          <w:color w:val="000000" w:themeColor="text1"/>
          <w:sz w:val="22"/>
          <w:szCs w:val="22"/>
          <w:lang w:bidi="en-US"/>
        </w:rPr>
        <w:t>an unattended work area.</w:t>
      </w:r>
    </w:p>
    <w:p w14:paraId="2F1201A6" w14:textId="43800EA3" w:rsidR="001D0161" w:rsidRPr="000C4362" w:rsidRDefault="001D0161" w:rsidP="002B55F0">
      <w:pPr>
        <w:pStyle w:val="ListParagraph"/>
        <w:numPr>
          <w:ilvl w:val="0"/>
          <w:numId w:val="114"/>
        </w:numPr>
        <w:ind w:left="90" w:hanging="425"/>
        <w:contextualSpacing w:val="0"/>
        <w:jc w:val="both"/>
        <w:rPr>
          <w:rFonts w:asciiTheme="minorHAnsi" w:hAnsiTheme="minorHAnsi" w:cstheme="minorHAnsi"/>
          <w:color w:val="000000" w:themeColor="text1"/>
          <w:sz w:val="22"/>
          <w:szCs w:val="22"/>
          <w:lang w:bidi="en-US"/>
        </w:rPr>
      </w:pPr>
      <w:r w:rsidRPr="000C4362">
        <w:rPr>
          <w:rFonts w:asciiTheme="minorHAnsi" w:hAnsiTheme="minorHAnsi" w:cstheme="minorHAnsi"/>
          <w:color w:val="000000" w:themeColor="text1"/>
          <w:sz w:val="22"/>
          <w:szCs w:val="22"/>
          <w:lang w:bidi="en-US"/>
        </w:rPr>
        <w:t>Mandatory adherence to YASH password guidelines including using complex password</w:t>
      </w:r>
      <w:r w:rsidR="00091C0C" w:rsidRPr="000C4362">
        <w:rPr>
          <w:rFonts w:asciiTheme="minorHAnsi" w:hAnsiTheme="minorHAnsi" w:cstheme="minorHAnsi"/>
          <w:color w:val="000000" w:themeColor="text1"/>
          <w:sz w:val="22"/>
          <w:szCs w:val="22"/>
          <w:lang w:bidi="en-US"/>
        </w:rPr>
        <w:t>s</w:t>
      </w:r>
      <w:r w:rsidRPr="000C4362">
        <w:rPr>
          <w:rFonts w:asciiTheme="minorHAnsi" w:hAnsiTheme="minorHAnsi" w:cstheme="minorHAnsi"/>
          <w:color w:val="000000" w:themeColor="text1"/>
          <w:sz w:val="22"/>
          <w:szCs w:val="22"/>
          <w:lang w:bidi="en-US"/>
        </w:rPr>
        <w:t xml:space="preserve"> consisting of alpha-numeric characters and combination of allowed special characters. Mandatory password change is enforced for 60 days.</w:t>
      </w:r>
    </w:p>
    <w:p w14:paraId="60D61AD0" w14:textId="77777777" w:rsidR="00CE08AF" w:rsidRPr="000C4362" w:rsidRDefault="00CE08AF" w:rsidP="00886404">
      <w:pPr>
        <w:ind w:left="-851"/>
        <w:jc w:val="both"/>
        <w:rPr>
          <w:rFonts w:asciiTheme="minorHAnsi" w:hAnsiTheme="minorHAnsi" w:cstheme="minorHAnsi"/>
          <w:lang w:bidi="en-US"/>
        </w:rPr>
      </w:pPr>
    </w:p>
    <w:p w14:paraId="10CF91C8" w14:textId="77777777" w:rsidR="00CE08AF" w:rsidRPr="000C4362" w:rsidRDefault="00CE08AF" w:rsidP="002837D6">
      <w:pPr>
        <w:pStyle w:val="Heading1"/>
        <w:ind w:left="-567" w:right="-1"/>
        <w:rPr>
          <w:lang w:bidi="en-US"/>
        </w:rPr>
      </w:pPr>
      <w:bookmarkStart w:id="113" w:name="_Toc498090782"/>
      <w:bookmarkStart w:id="114" w:name="_Toc508287057"/>
      <w:bookmarkStart w:id="115" w:name="_Toc163051647"/>
      <w:r w:rsidRPr="000C4362">
        <w:rPr>
          <w:lang w:bidi="en-US"/>
        </w:rPr>
        <w:t xml:space="preserve">FACILITY </w:t>
      </w:r>
      <w:r w:rsidRPr="000C4362">
        <w:rPr>
          <w:rFonts w:cstheme="minorHAnsi"/>
          <w:lang w:bidi="en-US"/>
        </w:rPr>
        <w:t>MANAGEMENT</w:t>
      </w:r>
      <w:r w:rsidRPr="000C4362">
        <w:rPr>
          <w:lang w:bidi="en-US"/>
        </w:rPr>
        <w:t xml:space="preserve"> &amp; SERVICE</w:t>
      </w:r>
      <w:bookmarkEnd w:id="113"/>
      <w:bookmarkEnd w:id="114"/>
      <w:bookmarkEnd w:id="115"/>
    </w:p>
    <w:p w14:paraId="06184E92" w14:textId="77777777" w:rsidR="00CE08AF" w:rsidRPr="000C4362" w:rsidRDefault="00CE08AF" w:rsidP="00886404">
      <w:pPr>
        <w:ind w:left="-851"/>
        <w:jc w:val="both"/>
        <w:rPr>
          <w:rFonts w:asciiTheme="minorHAnsi" w:hAnsiTheme="minorHAnsi" w:cstheme="minorHAnsi"/>
          <w:lang w:bidi="en-US"/>
        </w:rPr>
      </w:pPr>
    </w:p>
    <w:p w14:paraId="6D8AF142"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This section covers a brief of the facilities at YASH. We are a growing organization and with high growth we are expanding in our physical setups also. To maintain effectiveness in operations across we propound some important guidelines as mentioned below:</w:t>
      </w:r>
    </w:p>
    <w:p w14:paraId="06564FFD" w14:textId="77777777" w:rsidR="00CE08AF" w:rsidRPr="000C4362" w:rsidRDefault="00CE08AF" w:rsidP="00886404">
      <w:pPr>
        <w:ind w:left="-851"/>
        <w:jc w:val="both"/>
        <w:rPr>
          <w:rFonts w:asciiTheme="minorHAnsi" w:hAnsiTheme="minorHAnsi" w:cstheme="minorHAnsi"/>
          <w:lang w:bidi="en-US"/>
        </w:rPr>
      </w:pPr>
    </w:p>
    <w:p w14:paraId="38475CAD"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Employee can reach to facilities in case of any concern through FPA helpdesk tool available on “YOU”. </w:t>
      </w:r>
    </w:p>
    <w:p w14:paraId="321BA977" w14:textId="77777777" w:rsidR="00E62075" w:rsidRPr="000C4362" w:rsidRDefault="00E62075" w:rsidP="00886404">
      <w:pPr>
        <w:ind w:left="-851"/>
        <w:jc w:val="both"/>
        <w:rPr>
          <w:rFonts w:asciiTheme="minorHAnsi" w:hAnsiTheme="minorHAnsi" w:cstheme="minorHAnsi"/>
          <w:lang w:bidi="en-US"/>
        </w:rPr>
      </w:pPr>
    </w:p>
    <w:p w14:paraId="5CE29143" w14:textId="77777777" w:rsidR="00E62075" w:rsidRPr="000C4362" w:rsidRDefault="00E62075" w:rsidP="00886404">
      <w:pPr>
        <w:ind w:left="-851"/>
        <w:jc w:val="both"/>
        <w:rPr>
          <w:rFonts w:asciiTheme="minorHAnsi" w:hAnsiTheme="minorHAnsi" w:cstheme="minorHAnsi"/>
          <w:lang w:bidi="en-US"/>
        </w:rPr>
      </w:pPr>
    </w:p>
    <w:p w14:paraId="24BB226E" w14:textId="77777777" w:rsidR="00CE08AF" w:rsidRPr="000C4362" w:rsidRDefault="00CE08AF" w:rsidP="00886404">
      <w:pPr>
        <w:ind w:left="-851"/>
        <w:jc w:val="both"/>
        <w:rPr>
          <w:rFonts w:asciiTheme="minorHAnsi" w:hAnsiTheme="minorHAnsi" w:cstheme="minorHAnsi"/>
          <w:lang w:bidi="en-US"/>
        </w:rPr>
      </w:pPr>
    </w:p>
    <w:p w14:paraId="3A2497AC" w14:textId="77777777" w:rsidR="00CE08AF" w:rsidRPr="000C4362" w:rsidRDefault="00CE08AF" w:rsidP="002B55F0">
      <w:pPr>
        <w:pStyle w:val="Heading2"/>
        <w:numPr>
          <w:ilvl w:val="0"/>
          <w:numId w:val="90"/>
        </w:numPr>
        <w:ind w:left="-426" w:hanging="425"/>
        <w:rPr>
          <w:lang w:bidi="en-US"/>
        </w:rPr>
      </w:pPr>
      <w:r w:rsidRPr="000C4362">
        <w:rPr>
          <w:lang w:bidi="en-US"/>
        </w:rPr>
        <w:t>ENVIRONMENT, HEALTH &amp; SAFETY POLICY</w:t>
      </w:r>
    </w:p>
    <w:p w14:paraId="28DB86CA" w14:textId="77777777" w:rsidR="00CE08AF" w:rsidRPr="000C4362" w:rsidRDefault="00CE08AF" w:rsidP="00886404">
      <w:pPr>
        <w:ind w:left="-851"/>
        <w:jc w:val="both"/>
        <w:rPr>
          <w:rFonts w:asciiTheme="minorHAnsi" w:hAnsiTheme="minorHAnsi" w:cstheme="minorHAnsi"/>
          <w:lang w:bidi="en-US"/>
        </w:rPr>
      </w:pPr>
    </w:p>
    <w:p w14:paraId="08CEBD0B"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YASH is committed to regulate and conduct its operations with due regards for environment and providing a safe and healthy workplace for all its employees. We have robust housekeeping &amp; Security team physically available 24X07, different fire and safety measure to monitor and arrest emergency and CCTV surveillance of critical areas. </w:t>
      </w:r>
    </w:p>
    <w:p w14:paraId="7E36F14F" w14:textId="77777777" w:rsidR="00CE08AF" w:rsidRPr="000C4362" w:rsidRDefault="00CE08AF" w:rsidP="00886404">
      <w:pPr>
        <w:ind w:left="-851"/>
        <w:jc w:val="both"/>
        <w:rPr>
          <w:rFonts w:asciiTheme="minorHAnsi" w:hAnsiTheme="minorHAnsi" w:cstheme="minorHAnsi"/>
          <w:lang w:bidi="en-US"/>
        </w:rPr>
      </w:pPr>
    </w:p>
    <w:p w14:paraId="1CD46B3F" w14:textId="77777777" w:rsidR="00CE08AF" w:rsidRPr="000C4362" w:rsidRDefault="00CE08AF" w:rsidP="00886404">
      <w:pPr>
        <w:ind w:left="-851"/>
        <w:jc w:val="both"/>
        <w:rPr>
          <w:rFonts w:asciiTheme="minorHAnsi" w:eastAsia="Arial Unicode MS" w:hAnsiTheme="minorHAnsi" w:cstheme="minorHAnsi"/>
          <w:lang w:bidi="en-US"/>
        </w:rPr>
      </w:pPr>
      <w:r w:rsidRPr="000C4362">
        <w:rPr>
          <w:rFonts w:asciiTheme="minorHAnsi" w:eastAsia="Arial Unicode MS" w:hAnsiTheme="minorHAnsi" w:cstheme="minorHAnsi"/>
          <w:lang w:bidi="en-US"/>
        </w:rPr>
        <w:t>Since our office premises are aligned to SEZ regulations, employees are not allowed to bring their personal Laptop / any hardware inside the office premises for personal reasons without prior intimation to FPA department with a note of purpose.</w:t>
      </w:r>
    </w:p>
    <w:p w14:paraId="1C2319FE" w14:textId="77777777" w:rsidR="00CE08AF" w:rsidRPr="000C4362" w:rsidRDefault="00CE08AF" w:rsidP="00886404">
      <w:pPr>
        <w:ind w:left="-851"/>
        <w:jc w:val="both"/>
        <w:rPr>
          <w:rFonts w:asciiTheme="minorHAnsi" w:hAnsiTheme="minorHAnsi" w:cstheme="minorHAnsi"/>
          <w:lang w:bidi="en-US"/>
        </w:rPr>
      </w:pPr>
    </w:p>
    <w:p w14:paraId="09A8F167" w14:textId="77777777" w:rsidR="00CE08AF" w:rsidRPr="000C4362" w:rsidRDefault="00CE08AF" w:rsidP="002B55F0">
      <w:pPr>
        <w:numPr>
          <w:ilvl w:val="0"/>
          <w:numId w:val="20"/>
        </w:numPr>
        <w:ind w:left="-426"/>
        <w:contextualSpacing/>
        <w:jc w:val="both"/>
        <w:rPr>
          <w:rFonts w:asciiTheme="minorHAnsi" w:hAnsiTheme="minorHAnsi" w:cstheme="minorHAnsi"/>
          <w:lang w:bidi="en-US"/>
        </w:rPr>
      </w:pPr>
      <w:r w:rsidRPr="000C4362">
        <w:rPr>
          <w:rFonts w:asciiTheme="minorHAnsi" w:hAnsiTheme="minorHAnsi" w:cstheme="minorHAnsi"/>
          <w:b/>
          <w:bCs/>
          <w:lang w:bidi="en-US"/>
        </w:rPr>
        <w:t xml:space="preserve">Guiding factors for environment: </w:t>
      </w:r>
      <w:r w:rsidRPr="000C4362">
        <w:rPr>
          <w:rFonts w:asciiTheme="minorHAnsi" w:hAnsiTheme="minorHAnsi" w:cstheme="minorHAnsi"/>
          <w:lang w:bidi="en-US"/>
        </w:rPr>
        <w:t>Monitor, Control and upgrade technology to prevent pollution &amp; conserve resources, Maximum recycling</w:t>
      </w:r>
      <w:r w:rsidRPr="000C4362">
        <w:rPr>
          <w:rFonts w:asciiTheme="minorHAnsi" w:hAnsiTheme="minorHAnsi" w:cstheme="minorHAnsi"/>
          <w:b/>
          <w:bCs/>
          <w:lang w:bidi="en-US"/>
        </w:rPr>
        <w:t xml:space="preserve">, </w:t>
      </w:r>
      <w:r w:rsidRPr="000C4362">
        <w:rPr>
          <w:rFonts w:asciiTheme="minorHAnsi" w:hAnsiTheme="minorHAnsi" w:cstheme="minorHAnsi"/>
          <w:lang w:bidi="en-US"/>
        </w:rPr>
        <w:t>Reduction in use of water consumption</w:t>
      </w:r>
      <w:r w:rsidRPr="000C4362">
        <w:rPr>
          <w:rFonts w:asciiTheme="minorHAnsi" w:hAnsiTheme="minorHAnsi" w:cstheme="minorHAnsi"/>
          <w:b/>
          <w:bCs/>
          <w:lang w:bidi="en-US"/>
        </w:rPr>
        <w:t xml:space="preserve">, </w:t>
      </w:r>
      <w:r w:rsidRPr="000C4362">
        <w:rPr>
          <w:rFonts w:asciiTheme="minorHAnsi" w:hAnsiTheme="minorHAnsi" w:cstheme="minorHAnsi"/>
          <w:lang w:bidi="en-US"/>
        </w:rPr>
        <w:t>Waste Management etc.</w:t>
      </w:r>
      <w:r w:rsidRPr="000C4362">
        <w:rPr>
          <w:rFonts w:asciiTheme="minorHAnsi" w:hAnsiTheme="minorHAnsi" w:cstheme="minorHAnsi"/>
          <w:b/>
          <w:bCs/>
          <w:lang w:bidi="en-US"/>
        </w:rPr>
        <w:t xml:space="preserve"> </w:t>
      </w:r>
      <w:r w:rsidRPr="000C4362">
        <w:rPr>
          <w:rFonts w:asciiTheme="minorHAnsi" w:hAnsiTheme="minorHAnsi" w:cstheme="minorHAnsi"/>
          <w:b/>
          <w:bCs/>
          <w:i/>
          <w:iCs/>
          <w:lang w:bidi="en-US"/>
        </w:rPr>
        <w:t>Some Initiatives taken by YASH for Go Green Environment:</w:t>
      </w:r>
    </w:p>
    <w:p w14:paraId="3141C4E0" w14:textId="77777777" w:rsidR="00CE08AF" w:rsidRPr="000C4362" w:rsidRDefault="00CE08AF" w:rsidP="00924D3C">
      <w:pPr>
        <w:ind w:left="-426"/>
        <w:jc w:val="both"/>
        <w:rPr>
          <w:rFonts w:asciiTheme="minorHAnsi" w:hAnsiTheme="minorHAnsi" w:cstheme="minorHAnsi"/>
          <w:lang w:bidi="en-US"/>
        </w:rPr>
      </w:pPr>
      <w:r w:rsidRPr="000C4362">
        <w:rPr>
          <w:rFonts w:asciiTheme="minorHAnsi" w:hAnsiTheme="minorHAnsi" w:cstheme="minorHAnsi"/>
          <w:b/>
          <w:bCs/>
          <w:lang w:bidi="en-US"/>
        </w:rPr>
        <w:t> </w:t>
      </w:r>
    </w:p>
    <w:p w14:paraId="432A91A7" w14:textId="77777777" w:rsidR="00CE08AF" w:rsidRPr="000C4362" w:rsidRDefault="00CE08AF" w:rsidP="002B55F0">
      <w:pPr>
        <w:numPr>
          <w:ilvl w:val="0"/>
          <w:numId w:val="21"/>
        </w:numPr>
        <w:ind w:left="0"/>
        <w:jc w:val="both"/>
        <w:rPr>
          <w:rFonts w:asciiTheme="minorHAnsi" w:hAnsiTheme="minorHAnsi" w:cstheme="minorHAnsi"/>
          <w:lang w:bidi="en-US"/>
        </w:rPr>
      </w:pPr>
      <w:r w:rsidRPr="000C4362">
        <w:rPr>
          <w:rFonts w:asciiTheme="minorHAnsi" w:hAnsiTheme="minorHAnsi" w:cstheme="minorHAnsi"/>
          <w:lang w:bidi="en-US"/>
        </w:rPr>
        <w:t>Restriction to consumption of plastic materials</w:t>
      </w:r>
    </w:p>
    <w:p w14:paraId="53228A0F" w14:textId="77777777" w:rsidR="00CE08AF" w:rsidRPr="000C4362" w:rsidRDefault="00CE08AF" w:rsidP="002B55F0">
      <w:pPr>
        <w:numPr>
          <w:ilvl w:val="0"/>
          <w:numId w:val="21"/>
        </w:numPr>
        <w:ind w:left="0"/>
        <w:jc w:val="both"/>
        <w:rPr>
          <w:rFonts w:asciiTheme="minorHAnsi" w:hAnsiTheme="minorHAnsi" w:cstheme="minorHAnsi"/>
          <w:lang w:bidi="en-US"/>
        </w:rPr>
      </w:pPr>
      <w:r w:rsidRPr="000C4362">
        <w:rPr>
          <w:rFonts w:asciiTheme="minorHAnsi" w:hAnsiTheme="minorHAnsi" w:cstheme="minorHAnsi"/>
          <w:lang w:bidi="en-US"/>
        </w:rPr>
        <w:t>Using Hand Drier instead of Toilet Papers</w:t>
      </w:r>
    </w:p>
    <w:p w14:paraId="6F174BD8" w14:textId="77777777" w:rsidR="00CE08AF" w:rsidRPr="000C4362" w:rsidRDefault="00CE08AF" w:rsidP="002B55F0">
      <w:pPr>
        <w:numPr>
          <w:ilvl w:val="0"/>
          <w:numId w:val="21"/>
        </w:numPr>
        <w:ind w:left="0"/>
        <w:jc w:val="both"/>
        <w:rPr>
          <w:rFonts w:asciiTheme="minorHAnsi" w:hAnsiTheme="minorHAnsi" w:cstheme="minorHAnsi"/>
          <w:lang w:bidi="en-US"/>
        </w:rPr>
      </w:pPr>
      <w:r w:rsidRPr="000C4362">
        <w:rPr>
          <w:rFonts w:asciiTheme="minorHAnsi" w:hAnsiTheme="minorHAnsi" w:cstheme="minorHAnsi"/>
          <w:lang w:bidi="en-US"/>
        </w:rPr>
        <w:t xml:space="preserve">Installed Sensors for Wash Basin &amp; Urinals for optimizing the water consumption. </w:t>
      </w:r>
    </w:p>
    <w:p w14:paraId="6BC59AF9" w14:textId="77777777" w:rsidR="00CE08AF" w:rsidRPr="000C4362" w:rsidRDefault="00CE08AF" w:rsidP="002B55F0">
      <w:pPr>
        <w:numPr>
          <w:ilvl w:val="0"/>
          <w:numId w:val="21"/>
        </w:numPr>
        <w:ind w:left="0"/>
        <w:jc w:val="both"/>
        <w:rPr>
          <w:rFonts w:asciiTheme="minorHAnsi" w:hAnsiTheme="minorHAnsi" w:cstheme="minorHAnsi"/>
          <w:lang w:bidi="en-US"/>
        </w:rPr>
      </w:pPr>
      <w:r w:rsidRPr="000C4362">
        <w:rPr>
          <w:rFonts w:asciiTheme="minorHAnsi" w:hAnsiTheme="minorHAnsi" w:cstheme="minorHAnsi"/>
          <w:lang w:bidi="en-US"/>
        </w:rPr>
        <w:t>Inhouse plantation</w:t>
      </w:r>
    </w:p>
    <w:p w14:paraId="16D725E4" w14:textId="77777777" w:rsidR="00CE08AF" w:rsidRPr="000C4362" w:rsidRDefault="00CE08AF" w:rsidP="002B55F0">
      <w:pPr>
        <w:numPr>
          <w:ilvl w:val="0"/>
          <w:numId w:val="21"/>
        </w:numPr>
        <w:ind w:left="0"/>
        <w:jc w:val="both"/>
        <w:rPr>
          <w:rFonts w:asciiTheme="minorHAnsi" w:hAnsiTheme="minorHAnsi" w:cstheme="minorHAnsi"/>
          <w:lang w:bidi="en-US"/>
        </w:rPr>
      </w:pPr>
      <w:r w:rsidRPr="000C4362">
        <w:rPr>
          <w:rFonts w:asciiTheme="minorHAnsi" w:hAnsiTheme="minorHAnsi" w:cstheme="minorHAnsi"/>
          <w:lang w:bidi="en-US"/>
        </w:rPr>
        <w:t xml:space="preserve">Tree Plantation Initiative every year. </w:t>
      </w:r>
    </w:p>
    <w:p w14:paraId="56D550CD" w14:textId="77777777" w:rsidR="00CE08AF" w:rsidRPr="000C4362" w:rsidRDefault="00CE08AF" w:rsidP="002B55F0">
      <w:pPr>
        <w:numPr>
          <w:ilvl w:val="0"/>
          <w:numId w:val="21"/>
        </w:numPr>
        <w:ind w:left="0"/>
        <w:jc w:val="both"/>
        <w:rPr>
          <w:rFonts w:asciiTheme="minorHAnsi" w:hAnsiTheme="minorHAnsi" w:cstheme="minorHAnsi"/>
          <w:lang w:bidi="en-US"/>
        </w:rPr>
      </w:pPr>
      <w:r w:rsidRPr="000C4362">
        <w:rPr>
          <w:rFonts w:asciiTheme="minorHAnsi" w:hAnsiTheme="minorHAnsi" w:cstheme="minorHAnsi"/>
          <w:lang w:bidi="en-US"/>
        </w:rPr>
        <w:t>STP water usage for WC flush and for gardening</w:t>
      </w:r>
    </w:p>
    <w:p w14:paraId="5089B26C" w14:textId="77777777" w:rsidR="00CE08AF" w:rsidRPr="000C4362" w:rsidRDefault="00CE08AF" w:rsidP="00924D3C">
      <w:pPr>
        <w:ind w:left="-426"/>
        <w:jc w:val="both"/>
        <w:rPr>
          <w:rFonts w:asciiTheme="minorHAnsi" w:hAnsiTheme="minorHAnsi" w:cstheme="minorHAnsi"/>
          <w:lang w:bidi="en-US"/>
        </w:rPr>
      </w:pPr>
    </w:p>
    <w:p w14:paraId="4D8EACEE" w14:textId="77777777" w:rsidR="00CE08AF" w:rsidRPr="000C4362" w:rsidRDefault="00CE08AF" w:rsidP="002B55F0">
      <w:pPr>
        <w:numPr>
          <w:ilvl w:val="0"/>
          <w:numId w:val="20"/>
        </w:numPr>
        <w:ind w:left="-426"/>
        <w:contextualSpacing/>
        <w:jc w:val="both"/>
        <w:rPr>
          <w:rFonts w:asciiTheme="minorHAnsi" w:hAnsiTheme="minorHAnsi" w:cstheme="minorHAnsi"/>
          <w:b/>
          <w:bCs/>
          <w:lang w:bidi="en-US"/>
        </w:rPr>
      </w:pPr>
      <w:r w:rsidRPr="000C4362">
        <w:rPr>
          <w:rFonts w:asciiTheme="minorHAnsi" w:hAnsiTheme="minorHAnsi" w:cstheme="minorHAnsi"/>
          <w:b/>
          <w:bCs/>
          <w:lang w:bidi="en-US"/>
        </w:rPr>
        <w:t>Guiding factor for health</w:t>
      </w:r>
    </w:p>
    <w:p w14:paraId="758CFC2D" w14:textId="77777777" w:rsidR="00CE08AF" w:rsidRPr="000C4362" w:rsidRDefault="00CE08AF" w:rsidP="00924D3C">
      <w:pPr>
        <w:ind w:left="-426"/>
        <w:jc w:val="both"/>
        <w:rPr>
          <w:rFonts w:asciiTheme="minorHAnsi" w:hAnsiTheme="minorHAnsi" w:cstheme="minorHAnsi"/>
          <w:lang w:bidi="en-US"/>
        </w:rPr>
      </w:pPr>
    </w:p>
    <w:p w14:paraId="3CB342C2" w14:textId="77777777" w:rsidR="00CE08AF" w:rsidRPr="000C4362" w:rsidRDefault="00CE08AF" w:rsidP="002B55F0">
      <w:pPr>
        <w:numPr>
          <w:ilvl w:val="0"/>
          <w:numId w:val="22"/>
        </w:numPr>
        <w:ind w:left="0"/>
        <w:contextualSpacing/>
        <w:jc w:val="both"/>
        <w:rPr>
          <w:rFonts w:asciiTheme="minorHAnsi" w:hAnsiTheme="minorHAnsi" w:cstheme="minorHAnsi"/>
          <w:lang w:bidi="en-US"/>
        </w:rPr>
      </w:pPr>
      <w:r w:rsidRPr="000C4362">
        <w:rPr>
          <w:rFonts w:asciiTheme="minorHAnsi" w:hAnsiTheme="minorHAnsi" w:cstheme="minorHAnsi"/>
          <w:lang w:bidi="en-US"/>
        </w:rPr>
        <w:t xml:space="preserve">Organises regular medical check &amp; imparting Health education to employees. </w:t>
      </w:r>
    </w:p>
    <w:p w14:paraId="4414E26B" w14:textId="77777777" w:rsidR="00CE08AF" w:rsidRPr="000C4362" w:rsidRDefault="00CE08AF" w:rsidP="002B55F0">
      <w:pPr>
        <w:numPr>
          <w:ilvl w:val="0"/>
          <w:numId w:val="22"/>
        </w:numPr>
        <w:ind w:left="0"/>
        <w:contextualSpacing/>
        <w:jc w:val="both"/>
        <w:rPr>
          <w:rFonts w:asciiTheme="minorHAnsi" w:hAnsiTheme="minorHAnsi" w:cstheme="minorHAnsi"/>
          <w:lang w:bidi="en-US"/>
        </w:rPr>
      </w:pPr>
      <w:r w:rsidRPr="000C4362">
        <w:rPr>
          <w:rFonts w:asciiTheme="minorHAnsi" w:hAnsiTheme="minorHAnsi" w:cstheme="minorHAnsi"/>
          <w:lang w:bidi="en-US"/>
        </w:rPr>
        <w:t>Providing Group Health and Accidental Insurance to cover health loss.</w:t>
      </w:r>
    </w:p>
    <w:p w14:paraId="703F09D2" w14:textId="170F780B" w:rsidR="00CE08AF" w:rsidRPr="000C4362" w:rsidRDefault="00CE08AF" w:rsidP="002B55F0">
      <w:pPr>
        <w:numPr>
          <w:ilvl w:val="0"/>
          <w:numId w:val="22"/>
        </w:numPr>
        <w:ind w:left="0"/>
        <w:contextualSpacing/>
        <w:jc w:val="both"/>
        <w:rPr>
          <w:rFonts w:asciiTheme="minorHAnsi" w:hAnsiTheme="minorHAnsi" w:cstheme="minorHAnsi"/>
          <w:lang w:bidi="en-US"/>
        </w:rPr>
      </w:pPr>
      <w:r w:rsidRPr="000C4362">
        <w:rPr>
          <w:rFonts w:asciiTheme="minorHAnsi" w:hAnsiTheme="minorHAnsi" w:cstheme="minorHAnsi"/>
          <w:lang w:bidi="en-US"/>
        </w:rPr>
        <w:t>Availability of basic medicines/First Aid box &amp; equipment</w:t>
      </w:r>
      <w:r w:rsidR="00DA468B" w:rsidRPr="000C4362">
        <w:rPr>
          <w:rFonts w:asciiTheme="minorHAnsi" w:hAnsiTheme="minorHAnsi" w:cstheme="minorHAnsi"/>
          <w:lang w:bidi="en-US"/>
        </w:rPr>
        <w:t>s</w:t>
      </w:r>
      <w:r w:rsidRPr="000C4362">
        <w:rPr>
          <w:rFonts w:asciiTheme="minorHAnsi" w:hAnsiTheme="minorHAnsi" w:cstheme="minorHAnsi"/>
          <w:lang w:bidi="en-US"/>
        </w:rPr>
        <w:t xml:space="preserve"> to handle any contingency</w:t>
      </w:r>
    </w:p>
    <w:p w14:paraId="3D68AD28" w14:textId="77777777" w:rsidR="00CE08AF" w:rsidRPr="000C4362" w:rsidRDefault="00CE08AF" w:rsidP="002B55F0">
      <w:pPr>
        <w:numPr>
          <w:ilvl w:val="0"/>
          <w:numId w:val="22"/>
        </w:numPr>
        <w:ind w:left="0"/>
        <w:contextualSpacing/>
        <w:jc w:val="both"/>
        <w:rPr>
          <w:rFonts w:asciiTheme="minorHAnsi" w:hAnsiTheme="minorHAnsi" w:cstheme="minorHAnsi"/>
          <w:lang w:bidi="en-US"/>
        </w:rPr>
      </w:pPr>
      <w:r w:rsidRPr="000C4362">
        <w:rPr>
          <w:rFonts w:asciiTheme="minorHAnsi" w:hAnsiTheme="minorHAnsi" w:cstheme="minorHAnsi"/>
          <w:lang w:val="en-AU" w:bidi="en-US"/>
        </w:rPr>
        <w:t>Availability of doctor’s room facility for any sudden or unwanted health situation.</w:t>
      </w:r>
    </w:p>
    <w:p w14:paraId="73C7B8B6" w14:textId="77777777" w:rsidR="00CE08AF" w:rsidRPr="000C4362" w:rsidRDefault="00CE08AF" w:rsidP="002B55F0">
      <w:pPr>
        <w:numPr>
          <w:ilvl w:val="0"/>
          <w:numId w:val="22"/>
        </w:numPr>
        <w:ind w:left="0"/>
        <w:contextualSpacing/>
        <w:jc w:val="both"/>
        <w:rPr>
          <w:rFonts w:asciiTheme="minorHAnsi" w:hAnsiTheme="minorHAnsi" w:cstheme="minorHAnsi"/>
          <w:lang w:bidi="en-US"/>
        </w:rPr>
      </w:pPr>
      <w:r w:rsidRPr="000C4362">
        <w:rPr>
          <w:rFonts w:asciiTheme="minorHAnsi" w:hAnsiTheme="minorHAnsi" w:cstheme="minorHAnsi"/>
          <w:lang w:val="en-AU" w:bidi="en-US"/>
        </w:rPr>
        <w:t>Periodically arrange for the blood donation camps</w:t>
      </w:r>
    </w:p>
    <w:p w14:paraId="50060E82" w14:textId="77777777" w:rsidR="00CE08AF" w:rsidRPr="000C4362" w:rsidRDefault="00CE08AF" w:rsidP="002B55F0">
      <w:pPr>
        <w:numPr>
          <w:ilvl w:val="0"/>
          <w:numId w:val="22"/>
        </w:numPr>
        <w:ind w:left="0"/>
        <w:contextualSpacing/>
        <w:jc w:val="both"/>
        <w:rPr>
          <w:rFonts w:asciiTheme="minorHAnsi" w:hAnsiTheme="minorHAnsi" w:cstheme="minorHAnsi"/>
          <w:lang w:bidi="en-US"/>
        </w:rPr>
      </w:pPr>
      <w:r w:rsidRPr="000C4362">
        <w:rPr>
          <w:rFonts w:asciiTheme="minorHAnsi" w:hAnsiTheme="minorHAnsi" w:cstheme="minorHAnsi"/>
          <w:lang w:bidi="en-US"/>
        </w:rPr>
        <w:t>To ensure the food material is stored, prepared &amp; served in hygiene manner wherever we are providing such services.</w:t>
      </w:r>
    </w:p>
    <w:p w14:paraId="13677CC0" w14:textId="77777777" w:rsidR="00CE08AF" w:rsidRPr="000C4362" w:rsidRDefault="00CE08AF" w:rsidP="00924D3C">
      <w:pPr>
        <w:ind w:left="-426"/>
        <w:jc w:val="both"/>
        <w:rPr>
          <w:rFonts w:asciiTheme="minorHAnsi" w:hAnsiTheme="minorHAnsi" w:cstheme="minorHAnsi"/>
          <w:lang w:bidi="en-US"/>
        </w:rPr>
      </w:pPr>
    </w:p>
    <w:p w14:paraId="04299E55" w14:textId="77777777" w:rsidR="00CE08AF" w:rsidRPr="000C4362" w:rsidRDefault="00CE08AF" w:rsidP="002B55F0">
      <w:pPr>
        <w:numPr>
          <w:ilvl w:val="0"/>
          <w:numId w:val="20"/>
        </w:numPr>
        <w:ind w:left="-426"/>
        <w:contextualSpacing/>
        <w:jc w:val="both"/>
        <w:rPr>
          <w:rFonts w:asciiTheme="minorHAnsi" w:hAnsiTheme="minorHAnsi" w:cstheme="minorHAnsi"/>
          <w:b/>
          <w:bCs/>
          <w:lang w:bidi="en-US"/>
        </w:rPr>
      </w:pPr>
      <w:r w:rsidRPr="000C4362">
        <w:rPr>
          <w:rFonts w:asciiTheme="minorHAnsi" w:hAnsiTheme="minorHAnsi" w:cstheme="minorHAnsi"/>
          <w:b/>
          <w:bCs/>
          <w:lang w:bidi="en-US"/>
        </w:rPr>
        <w:t>Guiding factor for safety</w:t>
      </w:r>
    </w:p>
    <w:p w14:paraId="4BABC86B" w14:textId="77777777" w:rsidR="00CE08AF" w:rsidRPr="000C4362" w:rsidRDefault="00CE08AF" w:rsidP="00924D3C">
      <w:pPr>
        <w:ind w:left="-426"/>
        <w:jc w:val="both"/>
        <w:rPr>
          <w:rFonts w:asciiTheme="minorHAnsi" w:hAnsiTheme="minorHAnsi" w:cstheme="minorHAnsi"/>
          <w:lang w:bidi="en-US"/>
        </w:rPr>
      </w:pPr>
    </w:p>
    <w:p w14:paraId="18348ACA"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 xml:space="preserve">Installed portable fire extinguishers of required type and capacity at appropriate places. </w:t>
      </w:r>
    </w:p>
    <w:p w14:paraId="32BD19A9"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Members shall be imparted training to operate firefighting equipment’s &amp; relevant information on general safety.</w:t>
      </w:r>
    </w:p>
    <w:p w14:paraId="1B8E3DAA" w14:textId="185A33B5"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 xml:space="preserve">Examination of </w:t>
      </w:r>
      <w:r w:rsidR="005D464E" w:rsidRPr="000C4362">
        <w:rPr>
          <w:rFonts w:asciiTheme="minorHAnsi" w:hAnsiTheme="minorHAnsi" w:cstheme="minorHAnsi"/>
          <w:lang w:bidi="en-US"/>
        </w:rPr>
        <w:t>equipment</w:t>
      </w:r>
      <w:r w:rsidR="00452560" w:rsidRPr="000C4362">
        <w:rPr>
          <w:rFonts w:asciiTheme="minorHAnsi" w:hAnsiTheme="minorHAnsi" w:cstheme="minorHAnsi"/>
          <w:lang w:bidi="en-US"/>
        </w:rPr>
        <w:t>s</w:t>
      </w:r>
      <w:r w:rsidRPr="000C4362">
        <w:rPr>
          <w:rFonts w:asciiTheme="minorHAnsi" w:hAnsiTheme="minorHAnsi" w:cstheme="minorHAnsi"/>
          <w:lang w:bidi="en-US"/>
        </w:rPr>
        <w:t xml:space="preserve"> at regular intervals by internal as well as external agencies.</w:t>
      </w:r>
    </w:p>
    <w:p w14:paraId="3AE0715C"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Preparation of On-site emergency plans, conducting of regular mock drill and evacuation program.</w:t>
      </w:r>
    </w:p>
    <w:p w14:paraId="4F699EA7"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Development of safety culture, enforcement of safety rules and accepted safe practices.</w:t>
      </w:r>
    </w:p>
    <w:p w14:paraId="21F84A68"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Carry out conventional risk assessments</w:t>
      </w:r>
    </w:p>
    <w:p w14:paraId="4D4B342C" w14:textId="65B9073A"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Restricted Entry for authorised personnel at designated areas. Employees to enter with their specific access card issued to them along with ID cards</w:t>
      </w:r>
      <w:r w:rsidR="00B22A21" w:rsidRPr="000C4362">
        <w:rPr>
          <w:rFonts w:asciiTheme="minorHAnsi" w:hAnsiTheme="minorHAnsi" w:cstheme="minorHAnsi"/>
          <w:lang w:bidi="en-US"/>
        </w:rPr>
        <w:t>.</w:t>
      </w:r>
    </w:p>
    <w:p w14:paraId="591D6542"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Baggage &amp; vehicle frisking</w:t>
      </w:r>
    </w:p>
    <w:p w14:paraId="57C276AF"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Speed limit should not be more than 20 km/hr while entering &amp; exiting the premises</w:t>
      </w:r>
    </w:p>
    <w:p w14:paraId="5A4FEC04" w14:textId="77777777" w:rsidR="00CE08AF" w:rsidRPr="000C4362" w:rsidRDefault="00CE08AF" w:rsidP="002B55F0">
      <w:pPr>
        <w:numPr>
          <w:ilvl w:val="0"/>
          <w:numId w:val="23"/>
        </w:numPr>
        <w:ind w:left="0"/>
        <w:jc w:val="both"/>
        <w:rPr>
          <w:rFonts w:asciiTheme="minorHAnsi" w:hAnsiTheme="minorHAnsi" w:cstheme="minorHAnsi"/>
          <w:lang w:bidi="en-US"/>
        </w:rPr>
      </w:pPr>
      <w:r w:rsidRPr="000C4362">
        <w:rPr>
          <w:rFonts w:asciiTheme="minorHAnsi" w:hAnsiTheme="minorHAnsi" w:cstheme="minorHAnsi"/>
          <w:lang w:bidi="en-US"/>
        </w:rPr>
        <w:t>Clear desk Policy</w:t>
      </w:r>
    </w:p>
    <w:p w14:paraId="471E4A7E" w14:textId="77777777" w:rsidR="00CE08AF" w:rsidRPr="000C4362" w:rsidRDefault="00CE08AF" w:rsidP="00924D3C">
      <w:pPr>
        <w:ind w:left="-426"/>
        <w:jc w:val="both"/>
        <w:rPr>
          <w:rFonts w:asciiTheme="minorHAnsi" w:hAnsiTheme="minorHAnsi" w:cstheme="minorHAnsi"/>
          <w:lang w:bidi="en-US"/>
        </w:rPr>
      </w:pPr>
    </w:p>
    <w:p w14:paraId="701C92F8" w14:textId="77777777" w:rsidR="00CE08AF" w:rsidRPr="000C4362" w:rsidRDefault="00CE08AF" w:rsidP="002B55F0">
      <w:pPr>
        <w:numPr>
          <w:ilvl w:val="0"/>
          <w:numId w:val="20"/>
        </w:numPr>
        <w:ind w:left="-426"/>
        <w:contextualSpacing/>
        <w:jc w:val="both"/>
        <w:rPr>
          <w:rFonts w:asciiTheme="minorHAnsi" w:hAnsiTheme="minorHAnsi" w:cstheme="minorHAnsi"/>
          <w:lang w:bidi="en-US"/>
        </w:rPr>
      </w:pPr>
      <w:r w:rsidRPr="000C4362">
        <w:rPr>
          <w:rFonts w:asciiTheme="minorHAnsi" w:hAnsiTheme="minorHAnsi" w:cstheme="minorHAnsi"/>
          <w:b/>
          <w:bCs/>
          <w:lang w:bidi="en-US"/>
        </w:rPr>
        <w:t xml:space="preserve">Safety is everyone’s responsibility: </w:t>
      </w:r>
      <w:r w:rsidRPr="000C4362">
        <w:rPr>
          <w:rFonts w:asciiTheme="minorHAnsi" w:hAnsiTheme="minorHAnsi" w:cstheme="minorHAnsi"/>
          <w:lang w:bidi="en-US"/>
        </w:rPr>
        <w:t>Though company is responsible in developing, implementing and managing the Environment, Health and Safety but it is an equally responsibility to be shared by its members by</w:t>
      </w:r>
    </w:p>
    <w:p w14:paraId="133F3413" w14:textId="77777777" w:rsidR="00CE08AF" w:rsidRPr="000C4362" w:rsidRDefault="00CE08AF" w:rsidP="00924D3C">
      <w:pPr>
        <w:ind w:left="-426"/>
        <w:jc w:val="both"/>
        <w:rPr>
          <w:rFonts w:asciiTheme="minorHAnsi" w:hAnsiTheme="minorHAnsi" w:cstheme="minorHAnsi"/>
          <w:lang w:bidi="en-US"/>
        </w:rPr>
      </w:pPr>
    </w:p>
    <w:p w14:paraId="7ABD79AA" w14:textId="77777777"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t>Reporting risk and any vulnerabilities one foresees to security or ERT members.</w:t>
      </w:r>
    </w:p>
    <w:p w14:paraId="51F17ADF" w14:textId="77777777"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t>Don’t panic once situation is identified as emergency.</w:t>
      </w:r>
    </w:p>
    <w:p w14:paraId="3803B0A0" w14:textId="54A1CE01"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t xml:space="preserve">Don’t spread rumors, inform security in charge </w:t>
      </w:r>
      <w:r w:rsidR="00B22A21" w:rsidRPr="000C4362">
        <w:rPr>
          <w:rFonts w:asciiTheme="minorHAnsi" w:hAnsiTheme="minorHAnsi" w:cstheme="minorHAnsi"/>
          <w:lang w:bidi="en-US"/>
        </w:rPr>
        <w:t>immediately.</w:t>
      </w:r>
    </w:p>
    <w:p w14:paraId="009BCE62" w14:textId="77777777"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lastRenderedPageBreak/>
        <w:t>Don’t keep telephone engaged for a long time.</w:t>
      </w:r>
    </w:p>
    <w:p w14:paraId="74493A6C" w14:textId="77777777"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t>Don’t approach the emergency site as a spectator.</w:t>
      </w:r>
    </w:p>
    <w:p w14:paraId="3853439D" w14:textId="77777777"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t>Actively participate in recognizing and mitigating EHS risks at workplace</w:t>
      </w:r>
    </w:p>
    <w:p w14:paraId="6D559F25" w14:textId="77777777"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t>Adhere to safe work practices and YASH’s EHS requirements</w:t>
      </w:r>
    </w:p>
    <w:p w14:paraId="08C748BA" w14:textId="77777777" w:rsidR="00CE08AF" w:rsidRPr="000C4362" w:rsidRDefault="00CE08AF" w:rsidP="002B55F0">
      <w:pPr>
        <w:numPr>
          <w:ilvl w:val="0"/>
          <w:numId w:val="24"/>
        </w:numPr>
        <w:ind w:left="0"/>
        <w:jc w:val="both"/>
        <w:rPr>
          <w:rFonts w:asciiTheme="minorHAnsi" w:hAnsiTheme="minorHAnsi" w:cstheme="minorHAnsi"/>
          <w:lang w:bidi="en-US"/>
        </w:rPr>
      </w:pPr>
      <w:r w:rsidRPr="000C4362">
        <w:rPr>
          <w:rFonts w:asciiTheme="minorHAnsi" w:hAnsiTheme="minorHAnsi" w:cstheme="minorHAnsi"/>
          <w:lang w:bidi="en-US"/>
        </w:rPr>
        <w:t>Cooperate with safety procedures.</w:t>
      </w:r>
    </w:p>
    <w:p w14:paraId="603DCBD4" w14:textId="77777777" w:rsidR="00CE08AF" w:rsidRPr="000C4362" w:rsidRDefault="00CE08AF" w:rsidP="00886404">
      <w:pPr>
        <w:ind w:left="-851"/>
        <w:jc w:val="both"/>
        <w:rPr>
          <w:rFonts w:asciiTheme="minorHAnsi" w:hAnsiTheme="minorHAnsi" w:cstheme="minorHAnsi"/>
          <w:lang w:bidi="en-US"/>
        </w:rPr>
      </w:pPr>
    </w:p>
    <w:p w14:paraId="3DC17010" w14:textId="476512C8" w:rsidR="00CE08AF" w:rsidRPr="000C4362" w:rsidRDefault="0061734D" w:rsidP="00924D3C">
      <w:pPr>
        <w:pStyle w:val="Heading2"/>
        <w:ind w:left="-426" w:hanging="425"/>
        <w:rPr>
          <w:lang w:bidi="en-US"/>
        </w:rPr>
      </w:pPr>
      <w:r w:rsidRPr="000C4362">
        <w:rPr>
          <w:lang w:bidi="en-US"/>
        </w:rPr>
        <w:t xml:space="preserve">WPRKSPACE </w:t>
      </w:r>
      <w:r w:rsidR="00924D3C" w:rsidRPr="000C4362">
        <w:rPr>
          <w:lang w:bidi="en-US"/>
        </w:rPr>
        <w:t>AND SYSTEM ALLOCATION TO NEW JOINER</w:t>
      </w:r>
    </w:p>
    <w:p w14:paraId="40F4ECCE" w14:textId="77777777" w:rsidR="00924D3C" w:rsidRPr="000C4362" w:rsidRDefault="00924D3C" w:rsidP="00924D3C">
      <w:pPr>
        <w:pStyle w:val="BodyText"/>
        <w:spacing w:after="0"/>
        <w:rPr>
          <w:lang w:bidi="en-US"/>
        </w:rPr>
      </w:pPr>
    </w:p>
    <w:p w14:paraId="0F2D7042" w14:textId="0B8E6EB5" w:rsidR="00CE08AF" w:rsidRPr="000C4362" w:rsidRDefault="0061734D" w:rsidP="00924D3C">
      <w:pPr>
        <w:ind w:left="-426"/>
        <w:contextualSpacing/>
        <w:jc w:val="both"/>
        <w:rPr>
          <w:rFonts w:asciiTheme="minorHAnsi" w:hAnsiTheme="minorHAnsi" w:cstheme="minorHAnsi"/>
          <w:lang w:bidi="en-US"/>
        </w:rPr>
      </w:pPr>
      <w:r w:rsidRPr="000C4362">
        <w:rPr>
          <w:rFonts w:asciiTheme="minorHAnsi" w:hAnsiTheme="minorHAnsi" w:cstheme="minorHAnsi"/>
          <w:lang w:bidi="en-US"/>
        </w:rPr>
        <w:t xml:space="preserve">Workspace </w:t>
      </w:r>
      <w:r w:rsidR="00CE08AF" w:rsidRPr="000C4362">
        <w:rPr>
          <w:rFonts w:asciiTheme="minorHAnsi" w:hAnsiTheme="minorHAnsi" w:cstheme="minorHAnsi"/>
          <w:lang w:bidi="en-US"/>
        </w:rPr>
        <w:t xml:space="preserve">is allotted on the very first day of joining after joining formality are complete and system (desktop/laptop) as per indent from business is given to IT team for the configuration and necessary allotment to the user. </w:t>
      </w:r>
    </w:p>
    <w:p w14:paraId="5D384A26" w14:textId="77777777" w:rsidR="00CE08AF" w:rsidRPr="000C4362" w:rsidRDefault="00CE08AF" w:rsidP="00886404">
      <w:pPr>
        <w:ind w:left="-851"/>
        <w:contextualSpacing/>
        <w:jc w:val="both"/>
        <w:rPr>
          <w:rFonts w:asciiTheme="minorHAnsi" w:hAnsiTheme="minorHAnsi" w:cstheme="minorHAnsi"/>
          <w:lang w:bidi="en-US"/>
        </w:rPr>
      </w:pPr>
    </w:p>
    <w:p w14:paraId="53817A28" w14:textId="77777777" w:rsidR="00CE08AF" w:rsidRPr="000C4362" w:rsidRDefault="00924D3C" w:rsidP="00924D3C">
      <w:pPr>
        <w:pStyle w:val="Heading2"/>
        <w:ind w:left="-426" w:hanging="425"/>
        <w:rPr>
          <w:lang w:bidi="en-US"/>
        </w:rPr>
      </w:pPr>
      <w:r w:rsidRPr="000C4362">
        <w:rPr>
          <w:lang w:bidi="en-US"/>
        </w:rPr>
        <w:t xml:space="preserve">PROVIDING EMPLOYEE ID AND ACCESS CARD </w:t>
      </w:r>
    </w:p>
    <w:p w14:paraId="29382F04" w14:textId="77777777" w:rsidR="00924D3C" w:rsidRPr="000C4362" w:rsidRDefault="00924D3C" w:rsidP="00924D3C">
      <w:pPr>
        <w:pStyle w:val="BodyText"/>
        <w:spacing w:after="0"/>
        <w:rPr>
          <w:lang w:bidi="en-US"/>
        </w:rPr>
      </w:pPr>
    </w:p>
    <w:p w14:paraId="6B70882A" w14:textId="77777777" w:rsidR="00CE08AF" w:rsidRPr="000C4362" w:rsidRDefault="00CE08AF" w:rsidP="00924D3C">
      <w:pPr>
        <w:ind w:left="-426"/>
        <w:contextualSpacing/>
        <w:jc w:val="both"/>
        <w:rPr>
          <w:rFonts w:asciiTheme="minorHAnsi" w:hAnsiTheme="minorHAnsi" w:cstheme="minorHAnsi"/>
          <w:lang w:bidi="en-US"/>
        </w:rPr>
      </w:pPr>
      <w:r w:rsidRPr="000C4362">
        <w:rPr>
          <w:rFonts w:asciiTheme="minorHAnsi" w:hAnsiTheme="minorHAnsi" w:cstheme="minorHAnsi"/>
          <w:lang w:bidi="en-US"/>
        </w:rPr>
        <w:t>Access card is provided on the first day so that the attendance and entry will be controlled. Temporary ID card will be given on the day of joining which will be replaced with permanent ID card within 02 weeks.</w:t>
      </w:r>
    </w:p>
    <w:p w14:paraId="572499AF" w14:textId="77777777" w:rsidR="00CE08AF" w:rsidRPr="000C4362" w:rsidRDefault="00CE08AF" w:rsidP="00924D3C">
      <w:pPr>
        <w:ind w:left="-851"/>
        <w:contextualSpacing/>
        <w:jc w:val="both"/>
        <w:rPr>
          <w:rFonts w:asciiTheme="minorHAnsi" w:hAnsiTheme="minorHAnsi" w:cstheme="minorHAnsi"/>
          <w:lang w:bidi="en-US"/>
        </w:rPr>
      </w:pPr>
    </w:p>
    <w:p w14:paraId="3228B41A" w14:textId="77777777" w:rsidR="00CE08AF" w:rsidRPr="000C4362" w:rsidRDefault="00924D3C" w:rsidP="00924D3C">
      <w:pPr>
        <w:pStyle w:val="Heading2"/>
        <w:ind w:left="-426" w:hanging="425"/>
        <w:rPr>
          <w:lang w:bidi="en-US"/>
        </w:rPr>
      </w:pPr>
      <w:r w:rsidRPr="000C4362">
        <w:rPr>
          <w:lang w:bidi="en-US"/>
        </w:rPr>
        <w:t>ACCOMMODATION ARRANGEMENTS FOR TRAVEL WITHIN INDIA</w:t>
      </w:r>
    </w:p>
    <w:p w14:paraId="5E922801" w14:textId="77777777" w:rsidR="00924D3C" w:rsidRPr="000C4362" w:rsidRDefault="00924D3C" w:rsidP="00924D3C">
      <w:pPr>
        <w:pStyle w:val="BodyText"/>
        <w:spacing w:after="0"/>
        <w:rPr>
          <w:lang w:bidi="en-US"/>
        </w:rPr>
      </w:pPr>
    </w:p>
    <w:p w14:paraId="2815910C" w14:textId="77777777" w:rsidR="00CE08AF" w:rsidRPr="000C4362" w:rsidRDefault="00CE08AF" w:rsidP="00924D3C">
      <w:pPr>
        <w:ind w:left="-426"/>
        <w:jc w:val="both"/>
        <w:rPr>
          <w:rFonts w:asciiTheme="minorHAnsi" w:eastAsia="MS Mincho" w:hAnsiTheme="minorHAnsi" w:cstheme="minorHAnsi"/>
        </w:rPr>
      </w:pPr>
      <w:r w:rsidRPr="000C4362">
        <w:rPr>
          <w:rFonts w:asciiTheme="minorHAnsi" w:hAnsiTheme="minorHAnsi" w:cstheme="minorHAnsi"/>
        </w:rPr>
        <w:t>Facilities team arranges for accommodation as required for business reasons within India. It intends to help in ensuring a comfortable stay with a fair and equitable standard of hospitality for all the employees.</w:t>
      </w:r>
      <w:r w:rsidRPr="000C4362">
        <w:rPr>
          <w:rFonts w:asciiTheme="minorHAnsi" w:eastAsia="MS Mincho" w:hAnsiTheme="minorHAnsi" w:cstheme="minorHAnsi"/>
        </w:rPr>
        <w:t xml:space="preserve"> </w:t>
      </w:r>
    </w:p>
    <w:p w14:paraId="5E6A354D" w14:textId="77777777" w:rsidR="00CE08AF" w:rsidRPr="000C4362" w:rsidRDefault="00CE08AF" w:rsidP="00924D3C">
      <w:pPr>
        <w:ind w:left="-426"/>
        <w:jc w:val="both"/>
        <w:rPr>
          <w:rFonts w:asciiTheme="minorHAnsi" w:eastAsia="MS Mincho" w:hAnsiTheme="minorHAnsi" w:cstheme="minorHAnsi"/>
        </w:rPr>
      </w:pPr>
    </w:p>
    <w:p w14:paraId="2B8BB0CD" w14:textId="77777777" w:rsidR="00CE08AF" w:rsidRPr="000C4362" w:rsidRDefault="00CE08AF" w:rsidP="00924D3C">
      <w:pPr>
        <w:autoSpaceDE w:val="0"/>
        <w:autoSpaceDN w:val="0"/>
        <w:adjustRightInd w:val="0"/>
        <w:ind w:left="-426"/>
        <w:jc w:val="both"/>
        <w:rPr>
          <w:rFonts w:asciiTheme="minorHAnsi" w:hAnsiTheme="minorHAnsi" w:cstheme="minorHAnsi"/>
        </w:rPr>
      </w:pPr>
      <w:r w:rsidRPr="000C4362">
        <w:rPr>
          <w:rFonts w:asciiTheme="minorHAnsi" w:hAnsiTheme="minorHAnsi" w:cstheme="minorHAnsi"/>
        </w:rPr>
        <w:t xml:space="preserve">The Various types of accommodations which can be provided by The Facilities team are as follows: </w:t>
      </w:r>
    </w:p>
    <w:p w14:paraId="290A7C8B" w14:textId="77777777" w:rsidR="00CE08AF" w:rsidRPr="000C4362" w:rsidRDefault="00CE08AF" w:rsidP="00886404">
      <w:pPr>
        <w:autoSpaceDE w:val="0"/>
        <w:autoSpaceDN w:val="0"/>
        <w:adjustRightInd w:val="0"/>
        <w:ind w:left="-851"/>
        <w:jc w:val="both"/>
        <w:rPr>
          <w:rFonts w:asciiTheme="minorHAnsi" w:hAnsiTheme="minorHAnsi" w:cstheme="minorHAnsi"/>
        </w:rPr>
      </w:pPr>
    </w:p>
    <w:p w14:paraId="1258B2B2" w14:textId="77777777" w:rsidR="00CE08AF" w:rsidRPr="000C4362" w:rsidRDefault="00CE08AF" w:rsidP="002B55F0">
      <w:pPr>
        <w:numPr>
          <w:ilvl w:val="2"/>
          <w:numId w:val="91"/>
        </w:numPr>
        <w:tabs>
          <w:tab w:val="left" w:pos="1260"/>
          <w:tab w:val="left" w:pos="1980"/>
        </w:tabs>
        <w:autoSpaceDE w:val="0"/>
        <w:autoSpaceDN w:val="0"/>
        <w:adjustRightInd w:val="0"/>
        <w:ind w:left="284" w:hanging="568"/>
        <w:jc w:val="both"/>
        <w:rPr>
          <w:rFonts w:asciiTheme="minorHAnsi" w:eastAsia="MS Mincho" w:hAnsiTheme="minorHAnsi" w:cstheme="minorHAnsi"/>
          <w:bCs/>
        </w:rPr>
      </w:pPr>
      <w:r w:rsidRPr="000C4362">
        <w:rPr>
          <w:rFonts w:asciiTheme="minorHAnsi" w:eastAsia="MS Mincho" w:hAnsiTheme="minorHAnsi" w:cstheme="minorHAnsi"/>
          <w:bCs/>
        </w:rPr>
        <w:t xml:space="preserve">Guest </w:t>
      </w:r>
      <w:r w:rsidR="00377098" w:rsidRPr="000C4362">
        <w:rPr>
          <w:rFonts w:asciiTheme="minorHAnsi" w:eastAsia="MS Mincho" w:hAnsiTheme="minorHAnsi" w:cstheme="minorHAnsi"/>
          <w:bCs/>
        </w:rPr>
        <w:t>House (</w:t>
      </w:r>
      <w:r w:rsidRPr="000C4362">
        <w:rPr>
          <w:rFonts w:asciiTheme="minorHAnsi" w:eastAsia="MS Mincho" w:hAnsiTheme="minorHAnsi" w:cstheme="minorHAnsi"/>
          <w:bCs/>
        </w:rPr>
        <w:t xml:space="preserve">GH)/Service </w:t>
      </w:r>
      <w:r w:rsidR="00377098" w:rsidRPr="000C4362">
        <w:rPr>
          <w:rFonts w:asciiTheme="minorHAnsi" w:eastAsia="MS Mincho" w:hAnsiTheme="minorHAnsi" w:cstheme="minorHAnsi"/>
          <w:bCs/>
        </w:rPr>
        <w:t>Apartment (</w:t>
      </w:r>
      <w:r w:rsidRPr="000C4362">
        <w:rPr>
          <w:rFonts w:asciiTheme="minorHAnsi" w:eastAsia="MS Mincho" w:hAnsiTheme="minorHAnsi" w:cstheme="minorHAnsi"/>
          <w:bCs/>
        </w:rPr>
        <w:t xml:space="preserve">SA) </w:t>
      </w:r>
    </w:p>
    <w:p w14:paraId="6FCC141A" w14:textId="77777777" w:rsidR="00CE08AF" w:rsidRPr="000C4362" w:rsidRDefault="00CE08AF" w:rsidP="002B55F0">
      <w:pPr>
        <w:numPr>
          <w:ilvl w:val="2"/>
          <w:numId w:val="91"/>
        </w:numPr>
        <w:tabs>
          <w:tab w:val="left" w:pos="1260"/>
          <w:tab w:val="left" w:pos="1980"/>
        </w:tabs>
        <w:autoSpaceDE w:val="0"/>
        <w:autoSpaceDN w:val="0"/>
        <w:adjustRightInd w:val="0"/>
        <w:ind w:left="284" w:hanging="568"/>
        <w:jc w:val="both"/>
        <w:rPr>
          <w:rFonts w:asciiTheme="minorHAnsi" w:eastAsia="MS Mincho" w:hAnsiTheme="minorHAnsi" w:cstheme="minorHAnsi"/>
          <w:bCs/>
        </w:rPr>
      </w:pPr>
      <w:r w:rsidRPr="000C4362">
        <w:rPr>
          <w:rFonts w:asciiTheme="minorHAnsi" w:eastAsia="MS Mincho" w:hAnsiTheme="minorHAnsi" w:cstheme="minorHAnsi"/>
          <w:bCs/>
        </w:rPr>
        <w:t xml:space="preserve">Private Guest House (PGH)/Paying Accommodation (PG) </w:t>
      </w:r>
    </w:p>
    <w:p w14:paraId="032C278E" w14:textId="77777777" w:rsidR="00CE08AF" w:rsidRPr="000C4362" w:rsidRDefault="00CE08AF" w:rsidP="002B55F0">
      <w:pPr>
        <w:numPr>
          <w:ilvl w:val="2"/>
          <w:numId w:val="91"/>
        </w:numPr>
        <w:tabs>
          <w:tab w:val="left" w:pos="1260"/>
          <w:tab w:val="left" w:pos="1980"/>
        </w:tabs>
        <w:autoSpaceDE w:val="0"/>
        <w:autoSpaceDN w:val="0"/>
        <w:adjustRightInd w:val="0"/>
        <w:ind w:left="284" w:hanging="568"/>
        <w:jc w:val="both"/>
        <w:rPr>
          <w:rFonts w:asciiTheme="minorHAnsi" w:eastAsia="MS Mincho" w:hAnsiTheme="minorHAnsi" w:cstheme="minorHAnsi"/>
          <w:bCs/>
        </w:rPr>
      </w:pPr>
      <w:r w:rsidRPr="000C4362">
        <w:rPr>
          <w:rFonts w:asciiTheme="minorHAnsi" w:eastAsia="MS Mincho" w:hAnsiTheme="minorHAnsi" w:cstheme="minorHAnsi"/>
          <w:bCs/>
        </w:rPr>
        <w:t xml:space="preserve">Hotel </w:t>
      </w:r>
    </w:p>
    <w:p w14:paraId="4FF61AAC" w14:textId="77777777" w:rsidR="00CE08AF" w:rsidRPr="000C4362" w:rsidRDefault="00CE08AF" w:rsidP="002B55F0">
      <w:pPr>
        <w:numPr>
          <w:ilvl w:val="2"/>
          <w:numId w:val="91"/>
        </w:numPr>
        <w:tabs>
          <w:tab w:val="left" w:pos="1260"/>
          <w:tab w:val="left" w:pos="1980"/>
        </w:tabs>
        <w:autoSpaceDE w:val="0"/>
        <w:autoSpaceDN w:val="0"/>
        <w:adjustRightInd w:val="0"/>
        <w:ind w:left="284" w:hanging="568"/>
        <w:jc w:val="both"/>
        <w:rPr>
          <w:rFonts w:asciiTheme="minorHAnsi" w:eastAsia="MS Mincho" w:hAnsiTheme="minorHAnsi" w:cstheme="minorHAnsi"/>
          <w:bCs/>
        </w:rPr>
      </w:pPr>
      <w:r w:rsidRPr="000C4362">
        <w:rPr>
          <w:rFonts w:asciiTheme="minorHAnsi" w:eastAsia="MS Mincho" w:hAnsiTheme="minorHAnsi" w:cstheme="minorHAnsi"/>
          <w:bCs/>
        </w:rPr>
        <w:t>Own/Personal Arrangement</w:t>
      </w:r>
    </w:p>
    <w:p w14:paraId="2F6A1925" w14:textId="77777777" w:rsidR="00CE08AF" w:rsidRPr="000C4362" w:rsidRDefault="00CE08AF" w:rsidP="00886404">
      <w:pPr>
        <w:autoSpaceDE w:val="0"/>
        <w:autoSpaceDN w:val="0"/>
        <w:adjustRightInd w:val="0"/>
        <w:ind w:left="-851"/>
        <w:jc w:val="both"/>
        <w:rPr>
          <w:rFonts w:asciiTheme="minorHAnsi" w:eastAsia="MS Mincho" w:hAnsiTheme="minorHAnsi" w:cstheme="minorHAnsi"/>
        </w:rPr>
      </w:pPr>
    </w:p>
    <w:p w14:paraId="14537710" w14:textId="77777777" w:rsidR="00CE08AF" w:rsidRPr="000C4362" w:rsidRDefault="00CE08AF" w:rsidP="00924D3C">
      <w:pPr>
        <w:ind w:left="-426"/>
        <w:jc w:val="both"/>
        <w:rPr>
          <w:rFonts w:asciiTheme="minorHAnsi" w:hAnsiTheme="minorHAnsi" w:cstheme="minorHAnsi"/>
        </w:rPr>
      </w:pPr>
      <w:r w:rsidRPr="000C4362">
        <w:rPr>
          <w:rFonts w:asciiTheme="minorHAnsi" w:hAnsiTheme="minorHAnsi" w:cstheme="minorHAnsi"/>
        </w:rPr>
        <w:t xml:space="preserve">In all instances of accommodation, employees are expected to occupy the allotted rooms on twin sharing basis. However, sharing of room is not mandatory for a woman employee (unless at least two women employees are travelling) and employees of E4 grade &amp; above. </w:t>
      </w:r>
    </w:p>
    <w:p w14:paraId="610B5363" w14:textId="77777777" w:rsidR="00CE08AF" w:rsidRPr="000C4362" w:rsidRDefault="00CE08AF" w:rsidP="00924D3C">
      <w:pPr>
        <w:ind w:left="-426"/>
        <w:jc w:val="both"/>
        <w:rPr>
          <w:rFonts w:asciiTheme="minorHAnsi" w:hAnsiTheme="minorHAnsi" w:cstheme="minorHAnsi"/>
        </w:rPr>
      </w:pPr>
    </w:p>
    <w:p w14:paraId="0A8AEE1C" w14:textId="77777777" w:rsidR="00CE08AF" w:rsidRPr="000C4362" w:rsidRDefault="00CE08AF" w:rsidP="00924D3C">
      <w:pPr>
        <w:ind w:left="-426"/>
        <w:jc w:val="both"/>
        <w:rPr>
          <w:rFonts w:asciiTheme="minorHAnsi" w:hAnsiTheme="minorHAnsi" w:cstheme="minorHAnsi"/>
        </w:rPr>
      </w:pPr>
      <w:r w:rsidRPr="000C4362">
        <w:rPr>
          <w:rFonts w:asciiTheme="minorHAnsi" w:hAnsiTheme="minorHAnsi" w:cstheme="minorHAnsi"/>
        </w:rPr>
        <w:t>First preference will be given to arrange accommodation in company managed GH; if available and then other available options will be considered. Facilities team reserve the right to decide on the type of accommodation in best interest of the company policy and business need.</w:t>
      </w:r>
    </w:p>
    <w:p w14:paraId="0EDD664A" w14:textId="77777777" w:rsidR="00CE08AF" w:rsidRPr="000C4362" w:rsidRDefault="00CE08AF" w:rsidP="00924D3C">
      <w:pPr>
        <w:ind w:left="-426"/>
        <w:jc w:val="both"/>
        <w:rPr>
          <w:rFonts w:asciiTheme="minorHAnsi" w:hAnsiTheme="minorHAnsi" w:cstheme="minorHAnsi"/>
        </w:rPr>
      </w:pPr>
      <w:r w:rsidRPr="000C4362">
        <w:rPr>
          <w:rFonts w:asciiTheme="minorHAnsi" w:hAnsiTheme="minorHAnsi" w:cstheme="minorHAnsi"/>
        </w:rPr>
        <w:t xml:space="preserve"> </w:t>
      </w:r>
    </w:p>
    <w:p w14:paraId="5EA9EE9C" w14:textId="77777777" w:rsidR="00CE08AF" w:rsidRPr="000C4362" w:rsidRDefault="00CE08AF" w:rsidP="00924D3C">
      <w:pPr>
        <w:ind w:left="-426"/>
        <w:jc w:val="both"/>
        <w:rPr>
          <w:rFonts w:asciiTheme="minorHAnsi" w:hAnsiTheme="minorHAnsi" w:cstheme="minorHAnsi"/>
        </w:rPr>
      </w:pPr>
      <w:r w:rsidRPr="000C4362">
        <w:rPr>
          <w:rFonts w:asciiTheme="minorHAnsi" w:hAnsiTheme="minorHAnsi" w:cstheme="minorHAnsi"/>
        </w:rPr>
        <w:t xml:space="preserve">Refer the employee grade and city category wise entitlement in accommodation policy for more details. </w:t>
      </w:r>
    </w:p>
    <w:p w14:paraId="3833CCAF" w14:textId="77777777" w:rsidR="00CE08AF" w:rsidRPr="000C4362" w:rsidRDefault="00CE08AF" w:rsidP="00886404">
      <w:pPr>
        <w:ind w:left="-851"/>
        <w:jc w:val="both"/>
        <w:rPr>
          <w:rFonts w:asciiTheme="minorHAnsi" w:hAnsiTheme="minorHAnsi" w:cstheme="minorHAnsi"/>
        </w:rPr>
      </w:pPr>
    </w:p>
    <w:p w14:paraId="364032A3" w14:textId="77777777" w:rsidR="00CE08AF" w:rsidRPr="000C4362" w:rsidRDefault="00924D3C" w:rsidP="00924D3C">
      <w:pPr>
        <w:pStyle w:val="Heading2"/>
        <w:ind w:left="-426"/>
        <w:rPr>
          <w:lang w:bidi="en-US"/>
        </w:rPr>
      </w:pPr>
      <w:r w:rsidRPr="000C4362">
        <w:rPr>
          <w:lang w:bidi="en-US"/>
        </w:rPr>
        <w:t xml:space="preserve">INDENTING OF WORK ACCESSORIES </w:t>
      </w:r>
    </w:p>
    <w:p w14:paraId="57E3619E" w14:textId="77777777" w:rsidR="00924D3C" w:rsidRPr="000C4362" w:rsidRDefault="00924D3C" w:rsidP="00924D3C">
      <w:pPr>
        <w:pStyle w:val="BodyText"/>
        <w:spacing w:after="0"/>
        <w:rPr>
          <w:lang w:bidi="en-US"/>
        </w:rPr>
      </w:pPr>
    </w:p>
    <w:p w14:paraId="4924D266" w14:textId="77777777" w:rsidR="00CE08AF" w:rsidRPr="000C4362" w:rsidRDefault="00CE08AF" w:rsidP="00924D3C">
      <w:pPr>
        <w:ind w:left="-426"/>
        <w:jc w:val="both"/>
        <w:rPr>
          <w:rFonts w:asciiTheme="minorHAnsi" w:hAnsiTheme="minorHAnsi" w:cstheme="minorHAnsi"/>
          <w:lang w:bidi="en-US"/>
        </w:rPr>
      </w:pPr>
      <w:r w:rsidRPr="000C4362">
        <w:rPr>
          <w:rFonts w:asciiTheme="minorHAnsi" w:hAnsiTheme="minorHAnsi" w:cstheme="minorHAnsi"/>
          <w:lang w:bidi="en-US"/>
        </w:rPr>
        <w:t>This guideline defines the issuance or replacement of certain work accessories to be used by employees for business reasons &amp; procurement of the same for personal use. YASH merchandized products are meant for use by employees and are not intended to be gifted or be sold to outsiders (non-employees).</w:t>
      </w:r>
    </w:p>
    <w:p w14:paraId="24A87164" w14:textId="77777777" w:rsidR="00CE08AF" w:rsidRPr="000C4362" w:rsidRDefault="00CE08AF" w:rsidP="00924D3C">
      <w:pPr>
        <w:autoSpaceDE w:val="0"/>
        <w:autoSpaceDN w:val="0"/>
        <w:adjustRightInd w:val="0"/>
        <w:ind w:left="-851"/>
        <w:jc w:val="both"/>
        <w:rPr>
          <w:rFonts w:asciiTheme="minorHAnsi" w:hAnsiTheme="minorHAnsi" w:cstheme="minorHAnsi"/>
          <w:lang w:bidi="en-US"/>
        </w:rPr>
      </w:pPr>
    </w:p>
    <w:p w14:paraId="6D12D71A" w14:textId="77777777" w:rsidR="00CE08AF" w:rsidRPr="000C4362" w:rsidRDefault="00CE08AF" w:rsidP="002B55F0">
      <w:pPr>
        <w:numPr>
          <w:ilvl w:val="2"/>
          <w:numId w:val="92"/>
        </w:numPr>
        <w:autoSpaceDE w:val="0"/>
        <w:autoSpaceDN w:val="0"/>
        <w:adjustRightInd w:val="0"/>
        <w:ind w:left="0" w:hanging="317"/>
        <w:jc w:val="both"/>
        <w:rPr>
          <w:rFonts w:asciiTheme="minorHAnsi" w:eastAsia="MS Mincho" w:hAnsiTheme="minorHAnsi" w:cstheme="minorHAnsi"/>
        </w:rPr>
      </w:pPr>
      <w:r w:rsidRPr="000C4362">
        <w:rPr>
          <w:rFonts w:asciiTheme="minorHAnsi" w:eastAsia="MS Mincho" w:hAnsiTheme="minorHAnsi" w:cstheme="minorHAnsi"/>
          <w:b/>
          <w:bCs/>
        </w:rPr>
        <w:t xml:space="preserve">YASH FORMAL SHIRTS: </w:t>
      </w:r>
      <w:r w:rsidRPr="000C4362">
        <w:rPr>
          <w:rFonts w:asciiTheme="minorHAnsi" w:eastAsia="MS Mincho" w:hAnsiTheme="minorHAnsi" w:cstheme="minorHAnsi"/>
        </w:rPr>
        <w:t xml:space="preserve">Formal full sleeves shirts with YASH logo. </w:t>
      </w:r>
    </w:p>
    <w:p w14:paraId="06D2EF1E" w14:textId="77777777" w:rsidR="00CE08AF" w:rsidRPr="000C4362" w:rsidRDefault="00CE08AF" w:rsidP="002B55F0">
      <w:pPr>
        <w:numPr>
          <w:ilvl w:val="2"/>
          <w:numId w:val="92"/>
        </w:numPr>
        <w:autoSpaceDE w:val="0"/>
        <w:autoSpaceDN w:val="0"/>
        <w:adjustRightInd w:val="0"/>
        <w:ind w:left="0" w:hanging="317"/>
        <w:jc w:val="both"/>
        <w:rPr>
          <w:rFonts w:asciiTheme="minorHAnsi" w:eastAsia="MS Mincho" w:hAnsiTheme="minorHAnsi" w:cstheme="minorHAnsi"/>
        </w:rPr>
      </w:pPr>
      <w:r w:rsidRPr="000C4362">
        <w:rPr>
          <w:rFonts w:asciiTheme="minorHAnsi" w:eastAsia="MS Mincho" w:hAnsiTheme="minorHAnsi" w:cstheme="minorHAnsi"/>
          <w:b/>
          <w:bCs/>
        </w:rPr>
        <w:t>YASH T-SHIRTS</w:t>
      </w:r>
      <w:r w:rsidRPr="000C4362">
        <w:rPr>
          <w:rFonts w:asciiTheme="minorHAnsi" w:eastAsia="MS Mincho" w:hAnsiTheme="minorHAnsi" w:cstheme="minorHAnsi"/>
        </w:rPr>
        <w:t xml:space="preserve">: Casual half sleeves T-Shirt with YASH logo. </w:t>
      </w:r>
    </w:p>
    <w:p w14:paraId="652C1050" w14:textId="77777777" w:rsidR="00CE08AF" w:rsidRPr="000C4362" w:rsidRDefault="00CE08AF" w:rsidP="002B55F0">
      <w:pPr>
        <w:numPr>
          <w:ilvl w:val="2"/>
          <w:numId w:val="92"/>
        </w:numPr>
        <w:autoSpaceDE w:val="0"/>
        <w:autoSpaceDN w:val="0"/>
        <w:adjustRightInd w:val="0"/>
        <w:ind w:left="0" w:hanging="317"/>
        <w:jc w:val="both"/>
        <w:rPr>
          <w:rFonts w:asciiTheme="minorHAnsi" w:eastAsia="MS Mincho" w:hAnsiTheme="minorHAnsi" w:cstheme="minorHAnsi"/>
        </w:rPr>
      </w:pPr>
      <w:r w:rsidRPr="000C4362">
        <w:rPr>
          <w:rFonts w:asciiTheme="minorHAnsi" w:eastAsia="MS Mincho" w:hAnsiTheme="minorHAnsi" w:cstheme="minorHAnsi"/>
          <w:b/>
          <w:bCs/>
        </w:rPr>
        <w:t>YASH LAPTOP BAGS</w:t>
      </w:r>
      <w:r w:rsidRPr="000C4362">
        <w:rPr>
          <w:rFonts w:asciiTheme="minorHAnsi" w:eastAsia="MS Mincho" w:hAnsiTheme="minorHAnsi" w:cstheme="minorHAnsi"/>
        </w:rPr>
        <w:t xml:space="preserve">: Carry cases meant to store &amp; carry laptops. </w:t>
      </w:r>
    </w:p>
    <w:p w14:paraId="667AB2AA" w14:textId="77777777" w:rsidR="00CE08AF" w:rsidRPr="000C4362" w:rsidRDefault="00CE08AF" w:rsidP="00924D3C">
      <w:pPr>
        <w:autoSpaceDE w:val="0"/>
        <w:autoSpaceDN w:val="0"/>
        <w:adjustRightInd w:val="0"/>
        <w:ind w:left="-851"/>
        <w:jc w:val="both"/>
        <w:rPr>
          <w:rFonts w:asciiTheme="minorHAnsi" w:eastAsia="MS Mincho" w:hAnsiTheme="minorHAnsi" w:cstheme="minorHAnsi"/>
        </w:rPr>
      </w:pPr>
    </w:p>
    <w:p w14:paraId="0C25094A" w14:textId="6D0931DD" w:rsidR="00CE08AF" w:rsidRPr="000C4362" w:rsidRDefault="00CE08AF" w:rsidP="00924D3C">
      <w:pPr>
        <w:ind w:left="-426"/>
        <w:jc w:val="both"/>
        <w:rPr>
          <w:rFonts w:asciiTheme="minorHAnsi" w:hAnsiTheme="minorHAnsi" w:cstheme="minorHAnsi"/>
          <w:lang w:bidi="en-US"/>
        </w:rPr>
      </w:pPr>
      <w:r w:rsidRPr="000C4362">
        <w:rPr>
          <w:rFonts w:asciiTheme="minorHAnsi" w:hAnsiTheme="minorHAnsi" w:cstheme="minorHAnsi"/>
          <w:lang w:bidi="en-US"/>
        </w:rPr>
        <w:t>Employee</w:t>
      </w:r>
      <w:r w:rsidR="0061734D" w:rsidRPr="000C4362">
        <w:rPr>
          <w:rFonts w:asciiTheme="minorHAnsi" w:hAnsiTheme="minorHAnsi" w:cstheme="minorHAnsi"/>
          <w:lang w:bidi="en-US"/>
        </w:rPr>
        <w:t>s</w:t>
      </w:r>
      <w:r w:rsidRPr="000C4362">
        <w:rPr>
          <w:rFonts w:asciiTheme="minorHAnsi" w:hAnsiTheme="minorHAnsi" w:cstheme="minorHAnsi"/>
          <w:lang w:bidi="en-US"/>
        </w:rPr>
        <w:t xml:space="preserve"> need to fill the annexure 1 and send the form to the local facilities team for procuring these items. For more details on the process, refer the guideline in respective function library. </w:t>
      </w:r>
    </w:p>
    <w:p w14:paraId="03E21415" w14:textId="77777777" w:rsidR="00CE08AF" w:rsidRPr="000C4362" w:rsidRDefault="00CE08AF" w:rsidP="00924D3C">
      <w:pPr>
        <w:ind w:left="-851"/>
        <w:jc w:val="both"/>
        <w:rPr>
          <w:rFonts w:asciiTheme="minorHAnsi" w:hAnsiTheme="minorHAnsi" w:cstheme="minorHAnsi"/>
        </w:rPr>
      </w:pPr>
    </w:p>
    <w:p w14:paraId="132925F3" w14:textId="77777777" w:rsidR="00CE08AF" w:rsidRPr="000C4362" w:rsidRDefault="00924D3C" w:rsidP="00924D3C">
      <w:pPr>
        <w:pStyle w:val="Heading2"/>
        <w:ind w:left="-426"/>
        <w:rPr>
          <w:lang w:bidi="en-US"/>
        </w:rPr>
      </w:pPr>
      <w:r w:rsidRPr="000C4362">
        <w:rPr>
          <w:lang w:bidi="en-US"/>
        </w:rPr>
        <w:t xml:space="preserve">CAFETERIA MANAGEMENT </w:t>
      </w:r>
    </w:p>
    <w:p w14:paraId="2CA19739" w14:textId="77777777" w:rsidR="00924D3C" w:rsidRPr="000C4362" w:rsidRDefault="00924D3C" w:rsidP="00924D3C">
      <w:pPr>
        <w:pStyle w:val="BodyText"/>
        <w:spacing w:after="0"/>
        <w:rPr>
          <w:lang w:bidi="en-US"/>
        </w:rPr>
      </w:pPr>
    </w:p>
    <w:p w14:paraId="4E33252C" w14:textId="0A2E4CB4" w:rsidR="00CE08AF" w:rsidRPr="000C4362" w:rsidRDefault="00CE08AF" w:rsidP="00924D3C">
      <w:pPr>
        <w:ind w:left="-426"/>
        <w:contextualSpacing/>
        <w:jc w:val="both"/>
        <w:rPr>
          <w:rFonts w:asciiTheme="minorHAnsi" w:hAnsiTheme="minorHAnsi" w:cstheme="minorHAnsi"/>
          <w:lang w:bidi="en-US"/>
        </w:rPr>
      </w:pPr>
      <w:r w:rsidRPr="000C4362">
        <w:rPr>
          <w:rFonts w:asciiTheme="minorHAnsi" w:hAnsiTheme="minorHAnsi" w:cstheme="minorHAnsi"/>
          <w:lang w:bidi="en-US"/>
        </w:rPr>
        <w:t xml:space="preserve">Facilities team along with rotary Food committee ensures that hygienic and quality food is supplied at reasonable pricing by the vendor. Kitchen audits are done periodically to check the standards defined. For more </w:t>
      </w:r>
      <w:r w:rsidRPr="000C4362">
        <w:rPr>
          <w:rFonts w:asciiTheme="minorHAnsi" w:hAnsiTheme="minorHAnsi" w:cstheme="minorHAnsi"/>
          <w:lang w:bidi="en-US"/>
        </w:rPr>
        <w:lastRenderedPageBreak/>
        <w:t>details on Food committee and if you want to be an active member, please connect with your location Facilities POC</w:t>
      </w:r>
      <w:r w:rsidR="00AC408B" w:rsidRPr="000C4362">
        <w:rPr>
          <w:rFonts w:asciiTheme="minorHAnsi" w:hAnsiTheme="minorHAnsi" w:cstheme="minorHAnsi"/>
          <w:lang w:bidi="en-US"/>
        </w:rPr>
        <w:t>.</w:t>
      </w:r>
    </w:p>
    <w:p w14:paraId="1B25DD0E" w14:textId="77777777" w:rsidR="00CE08AF" w:rsidRPr="000C4362" w:rsidRDefault="00CE08AF" w:rsidP="00924D3C">
      <w:pPr>
        <w:ind w:left="-851"/>
        <w:contextualSpacing/>
        <w:jc w:val="both"/>
        <w:rPr>
          <w:rFonts w:asciiTheme="minorHAnsi" w:hAnsiTheme="minorHAnsi" w:cstheme="minorHAnsi"/>
          <w:lang w:bidi="en-US"/>
        </w:rPr>
      </w:pPr>
    </w:p>
    <w:p w14:paraId="169E3449" w14:textId="77777777" w:rsidR="00CE08AF" w:rsidRPr="000C4362" w:rsidRDefault="00924D3C" w:rsidP="00924D3C">
      <w:pPr>
        <w:pStyle w:val="Heading2"/>
        <w:ind w:left="-426"/>
        <w:rPr>
          <w:lang w:bidi="en-US"/>
        </w:rPr>
      </w:pPr>
      <w:r w:rsidRPr="000C4362">
        <w:rPr>
          <w:lang w:bidi="en-US"/>
        </w:rPr>
        <w:t>STATIONERY &amp; BUSINESS CARDS</w:t>
      </w:r>
    </w:p>
    <w:p w14:paraId="4E4891F6" w14:textId="77777777" w:rsidR="00924D3C" w:rsidRPr="000C4362" w:rsidRDefault="00924D3C" w:rsidP="00924D3C">
      <w:pPr>
        <w:pStyle w:val="BodyText"/>
        <w:spacing w:after="0"/>
        <w:rPr>
          <w:lang w:bidi="en-US"/>
        </w:rPr>
      </w:pPr>
    </w:p>
    <w:p w14:paraId="5114621C" w14:textId="77777777" w:rsidR="00CE08AF" w:rsidRPr="000C4362" w:rsidRDefault="00CE08AF" w:rsidP="002B55F0">
      <w:pPr>
        <w:numPr>
          <w:ilvl w:val="0"/>
          <w:numId w:val="93"/>
        </w:numPr>
        <w:ind w:left="0"/>
        <w:contextualSpacing/>
        <w:jc w:val="both"/>
        <w:rPr>
          <w:rFonts w:asciiTheme="minorHAnsi" w:hAnsiTheme="minorHAnsi" w:cstheme="minorHAnsi"/>
          <w:lang w:bidi="en-US"/>
        </w:rPr>
      </w:pPr>
      <w:r w:rsidRPr="000C4362">
        <w:rPr>
          <w:rFonts w:asciiTheme="minorHAnsi" w:hAnsiTheme="minorHAnsi" w:cstheme="minorHAnsi"/>
          <w:lang w:bidi="en-US"/>
        </w:rPr>
        <w:t xml:space="preserve">Issuance of any official stationery like notepad, pen, etc. is for strictly for business reasons only and depending upon the stock availability. </w:t>
      </w:r>
    </w:p>
    <w:p w14:paraId="16049A8D" w14:textId="77777777" w:rsidR="00CE08AF" w:rsidRPr="000C4362" w:rsidRDefault="00CE08AF" w:rsidP="002B55F0">
      <w:pPr>
        <w:numPr>
          <w:ilvl w:val="0"/>
          <w:numId w:val="93"/>
        </w:numPr>
        <w:ind w:left="0"/>
        <w:contextualSpacing/>
        <w:jc w:val="both"/>
        <w:rPr>
          <w:rFonts w:asciiTheme="minorHAnsi" w:hAnsiTheme="minorHAnsi" w:cstheme="minorHAnsi"/>
          <w:lang w:bidi="en-US"/>
        </w:rPr>
      </w:pPr>
      <w:r w:rsidRPr="000C4362">
        <w:rPr>
          <w:rFonts w:asciiTheme="minorHAnsi" w:hAnsiTheme="minorHAnsi" w:cstheme="minorHAnsi"/>
          <w:lang w:bidi="en-US"/>
        </w:rPr>
        <w:t>Business cards will be issued to the employees as per the approval from BUH and business requirement upon request.</w:t>
      </w:r>
    </w:p>
    <w:p w14:paraId="49A9C68C" w14:textId="77777777" w:rsidR="00CE08AF" w:rsidRPr="000C4362" w:rsidRDefault="00CE08AF" w:rsidP="00924D3C">
      <w:pPr>
        <w:ind w:left="-426" w:hanging="425"/>
        <w:contextualSpacing/>
        <w:jc w:val="both"/>
        <w:rPr>
          <w:rFonts w:asciiTheme="minorHAnsi" w:hAnsiTheme="minorHAnsi" w:cstheme="minorHAnsi"/>
          <w:lang w:bidi="en-US"/>
        </w:rPr>
      </w:pPr>
    </w:p>
    <w:p w14:paraId="1132D2F6" w14:textId="77777777" w:rsidR="00F31C91" w:rsidRPr="000C4362" w:rsidRDefault="00F31C91" w:rsidP="00924D3C">
      <w:pPr>
        <w:ind w:left="-426" w:hanging="425"/>
        <w:contextualSpacing/>
        <w:jc w:val="both"/>
        <w:rPr>
          <w:rFonts w:asciiTheme="minorHAnsi" w:hAnsiTheme="minorHAnsi" w:cstheme="minorHAnsi"/>
          <w:lang w:bidi="en-US"/>
        </w:rPr>
      </w:pPr>
    </w:p>
    <w:p w14:paraId="65D3E2A2" w14:textId="77777777" w:rsidR="00CE08AF" w:rsidRPr="000C4362" w:rsidRDefault="00924D3C" w:rsidP="00924D3C">
      <w:pPr>
        <w:pStyle w:val="Heading2"/>
        <w:ind w:left="-426" w:hanging="425"/>
        <w:rPr>
          <w:lang w:bidi="en-US"/>
        </w:rPr>
      </w:pPr>
      <w:r w:rsidRPr="000C4362">
        <w:rPr>
          <w:lang w:bidi="en-US"/>
        </w:rPr>
        <w:t>EMPLOYEE TRANSPORTATION</w:t>
      </w:r>
    </w:p>
    <w:p w14:paraId="0CAA54B2" w14:textId="77777777" w:rsidR="00924D3C" w:rsidRPr="000C4362" w:rsidRDefault="00924D3C" w:rsidP="00924D3C">
      <w:pPr>
        <w:pStyle w:val="BodyText"/>
        <w:spacing w:after="0"/>
        <w:rPr>
          <w:lang w:bidi="en-US"/>
        </w:rPr>
      </w:pPr>
    </w:p>
    <w:p w14:paraId="7D7FDD18" w14:textId="77777777" w:rsidR="00CE08AF" w:rsidRPr="000C4362" w:rsidRDefault="00CE08AF" w:rsidP="00924D3C">
      <w:pPr>
        <w:tabs>
          <w:tab w:val="left" w:pos="-1710"/>
        </w:tabs>
        <w:ind w:left="-426" w:right="-7"/>
        <w:contextualSpacing/>
        <w:jc w:val="both"/>
        <w:rPr>
          <w:rFonts w:asciiTheme="minorHAnsi" w:hAnsiTheme="minorHAnsi" w:cstheme="minorHAnsi"/>
          <w:lang w:bidi="en-US"/>
        </w:rPr>
      </w:pPr>
      <w:r w:rsidRPr="000C4362">
        <w:rPr>
          <w:rFonts w:asciiTheme="minorHAnsi" w:hAnsiTheme="minorHAnsi" w:cstheme="minorHAnsi"/>
          <w:lang w:bidi="en-US"/>
        </w:rPr>
        <w:t>All permanent employees of YASH Technologies Pvt Ltd (YASH) and working from YASH DC based at Pune, Hyderabad &amp; Bangalore are covered under this policy. This facility is for intra-city movement of an employee from home to office and back.</w:t>
      </w:r>
    </w:p>
    <w:p w14:paraId="2D51D6E8" w14:textId="77777777" w:rsidR="00CE08AF" w:rsidRPr="000C4362" w:rsidRDefault="00CE08AF" w:rsidP="00924D3C">
      <w:pPr>
        <w:tabs>
          <w:tab w:val="left" w:pos="-1710"/>
        </w:tabs>
        <w:ind w:left="-426" w:right="-7"/>
        <w:contextualSpacing/>
        <w:jc w:val="both"/>
        <w:rPr>
          <w:rFonts w:asciiTheme="minorHAnsi" w:hAnsiTheme="minorHAnsi" w:cstheme="minorHAnsi"/>
        </w:rPr>
      </w:pPr>
    </w:p>
    <w:p w14:paraId="37AE5F6B" w14:textId="77777777" w:rsidR="00CE08AF" w:rsidRPr="000C4362" w:rsidRDefault="00CE08AF" w:rsidP="00924D3C">
      <w:pPr>
        <w:ind w:left="-426" w:right="-7"/>
        <w:jc w:val="both"/>
        <w:rPr>
          <w:rFonts w:asciiTheme="minorHAnsi" w:hAnsiTheme="minorHAnsi" w:cstheme="minorHAnsi"/>
        </w:rPr>
      </w:pPr>
      <w:r w:rsidRPr="000C4362">
        <w:rPr>
          <w:rFonts w:asciiTheme="minorHAnsi" w:hAnsiTheme="minorHAnsi" w:cstheme="minorHAnsi"/>
          <w:lang w:bidi="en-US"/>
        </w:rPr>
        <w:t>Employees working in following work shifts (as per their job profile &amp; project requirement) will be eligible for availing the employee transportation facility for pick &amp; drop as per the following criteria:</w:t>
      </w:r>
    </w:p>
    <w:p w14:paraId="378F5D3E" w14:textId="77777777" w:rsidR="00CE08AF" w:rsidRPr="000C4362" w:rsidRDefault="00CE08AF" w:rsidP="00886404">
      <w:pPr>
        <w:ind w:left="-851" w:right="-7"/>
        <w:jc w:val="both"/>
        <w:rPr>
          <w:rFonts w:asciiTheme="minorHAnsi" w:hAnsiTheme="minorHAnsi" w:cstheme="minorHAnsi"/>
          <w:lang w:bidi="en-US"/>
        </w:rPr>
      </w:pPr>
    </w:p>
    <w:tbl>
      <w:tblPr>
        <w:tblStyle w:val="GridTable4-Accent21"/>
        <w:tblW w:w="9924" w:type="dxa"/>
        <w:tblInd w:w="-431" w:type="dxa"/>
        <w:tblLook w:val="04A0" w:firstRow="1" w:lastRow="0" w:firstColumn="1" w:lastColumn="0" w:noHBand="0" w:noVBand="1"/>
      </w:tblPr>
      <w:tblGrid>
        <w:gridCol w:w="3420"/>
        <w:gridCol w:w="3330"/>
        <w:gridCol w:w="3174"/>
      </w:tblGrid>
      <w:tr w:rsidR="00924D3C" w:rsidRPr="000C4362" w14:paraId="63138196" w14:textId="77777777" w:rsidTr="00924D3C">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420" w:type="dxa"/>
            <w:tcBorders>
              <w:top w:val="single" w:sz="4" w:space="0" w:color="auto"/>
              <w:left w:val="single" w:sz="4" w:space="0" w:color="auto"/>
              <w:bottom w:val="single" w:sz="4" w:space="0" w:color="auto"/>
              <w:right w:val="single" w:sz="4" w:space="0" w:color="auto"/>
            </w:tcBorders>
            <w:hideMark/>
          </w:tcPr>
          <w:p w14:paraId="11F8F768" w14:textId="77777777" w:rsidR="00924D3C" w:rsidRPr="000C4362" w:rsidRDefault="00924D3C" w:rsidP="00924D3C">
            <w:pPr>
              <w:tabs>
                <w:tab w:val="center" w:pos="720"/>
              </w:tabs>
              <w:ind w:left="720" w:right="705"/>
              <w:jc w:val="center"/>
              <w:rPr>
                <w:rFonts w:asciiTheme="minorHAnsi" w:hAnsiTheme="minorHAnsi"/>
                <w:color w:val="auto"/>
                <w:lang w:bidi="en-US"/>
              </w:rPr>
            </w:pPr>
            <w:r w:rsidRPr="000C4362">
              <w:rPr>
                <w:rFonts w:asciiTheme="minorHAnsi" w:hAnsiTheme="minorHAnsi"/>
                <w:color w:val="auto"/>
                <w:lang w:bidi="en-US"/>
              </w:rPr>
              <w:t>Shifts</w:t>
            </w:r>
          </w:p>
        </w:tc>
        <w:tc>
          <w:tcPr>
            <w:tcW w:w="3330" w:type="dxa"/>
            <w:tcBorders>
              <w:left w:val="single" w:sz="4" w:space="0" w:color="auto"/>
            </w:tcBorders>
            <w:hideMark/>
          </w:tcPr>
          <w:p w14:paraId="17380921" w14:textId="77777777" w:rsidR="00924D3C" w:rsidRPr="000C4362" w:rsidRDefault="00924D3C" w:rsidP="00924D3C">
            <w:pPr>
              <w:ind w:left="-374" w:right="-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bidi="en-US"/>
              </w:rPr>
            </w:pPr>
            <w:r w:rsidRPr="000C4362">
              <w:rPr>
                <w:rFonts w:asciiTheme="minorHAnsi" w:hAnsiTheme="minorHAnsi"/>
                <w:color w:val="auto"/>
                <w:lang w:bidi="en-US"/>
              </w:rPr>
              <w:t>Charges for Pick Facility</w:t>
            </w:r>
          </w:p>
        </w:tc>
        <w:tc>
          <w:tcPr>
            <w:tcW w:w="3174" w:type="dxa"/>
            <w:hideMark/>
          </w:tcPr>
          <w:p w14:paraId="5BC3013E" w14:textId="77777777" w:rsidR="00924D3C" w:rsidRPr="000C4362" w:rsidRDefault="00924D3C" w:rsidP="00924D3C">
            <w:pPr>
              <w:ind w:left="-104" w:right="-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lang w:bidi="en-US"/>
              </w:rPr>
            </w:pPr>
            <w:r w:rsidRPr="000C4362">
              <w:rPr>
                <w:rFonts w:asciiTheme="minorHAnsi" w:hAnsiTheme="minorHAnsi"/>
                <w:color w:val="auto"/>
                <w:lang w:bidi="en-US"/>
              </w:rPr>
              <w:t>Charges for Drop Facility</w:t>
            </w:r>
          </w:p>
        </w:tc>
      </w:tr>
      <w:tr w:rsidR="00924D3C" w:rsidRPr="000C4362" w14:paraId="4CD3CCD2" w14:textId="77777777" w:rsidTr="00924D3C">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420" w:type="dxa"/>
            <w:tcBorders>
              <w:top w:val="single" w:sz="4" w:space="0" w:color="auto"/>
            </w:tcBorders>
            <w:hideMark/>
          </w:tcPr>
          <w:p w14:paraId="7E5F3E11" w14:textId="77777777" w:rsidR="00924D3C" w:rsidRPr="000C4362" w:rsidRDefault="00924D3C" w:rsidP="00924D3C">
            <w:pPr>
              <w:ind w:left="75" w:right="-7"/>
              <w:jc w:val="center"/>
              <w:rPr>
                <w:rFonts w:asciiTheme="minorHAnsi" w:hAnsiTheme="minorHAnsi"/>
                <w:b w:val="0"/>
                <w:lang w:bidi="en-US"/>
              </w:rPr>
            </w:pPr>
            <w:r w:rsidRPr="000C4362">
              <w:rPr>
                <w:rFonts w:asciiTheme="minorHAnsi" w:hAnsiTheme="minorHAnsi"/>
                <w:b w:val="0"/>
                <w:lang w:bidi="en-US"/>
              </w:rPr>
              <w:t>Start &amp; End Time:</w:t>
            </w:r>
          </w:p>
          <w:p w14:paraId="26DD0591" w14:textId="77777777" w:rsidR="00924D3C" w:rsidRPr="000C4362" w:rsidRDefault="00924D3C" w:rsidP="00924D3C">
            <w:pPr>
              <w:ind w:left="75" w:right="-7"/>
              <w:jc w:val="center"/>
              <w:rPr>
                <w:rFonts w:asciiTheme="minorHAnsi" w:hAnsiTheme="minorHAnsi"/>
                <w:b w:val="0"/>
                <w:lang w:bidi="en-US"/>
              </w:rPr>
            </w:pPr>
            <w:r w:rsidRPr="000C4362">
              <w:rPr>
                <w:rFonts w:asciiTheme="minorHAnsi" w:hAnsiTheme="minorHAnsi"/>
                <w:b w:val="0"/>
                <w:lang w:bidi="en-US"/>
              </w:rPr>
              <w:t>in between 2200 HRS to 0700 HRS</w:t>
            </w:r>
          </w:p>
        </w:tc>
        <w:tc>
          <w:tcPr>
            <w:tcW w:w="3330" w:type="dxa"/>
            <w:hideMark/>
          </w:tcPr>
          <w:p w14:paraId="082B5B07" w14:textId="77777777" w:rsidR="00924D3C" w:rsidRPr="000C4362" w:rsidRDefault="00924D3C" w:rsidP="00924D3C">
            <w:pPr>
              <w:ind w:left="166" w:right="-7"/>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bidi="en-US"/>
              </w:rPr>
            </w:pPr>
            <w:r w:rsidRPr="000C4362">
              <w:rPr>
                <w:rFonts w:asciiTheme="minorHAnsi" w:hAnsiTheme="minorHAnsi"/>
                <w:lang w:bidi="en-US"/>
              </w:rPr>
              <w:t>*Free up to 25 KMS one way.</w:t>
            </w:r>
          </w:p>
        </w:tc>
        <w:tc>
          <w:tcPr>
            <w:tcW w:w="3174" w:type="dxa"/>
            <w:hideMark/>
          </w:tcPr>
          <w:p w14:paraId="024FDCBC" w14:textId="77777777" w:rsidR="00924D3C" w:rsidRPr="000C4362" w:rsidRDefault="00924D3C" w:rsidP="00924D3C">
            <w:pPr>
              <w:ind w:left="-44" w:right="-194"/>
              <w:jc w:val="center"/>
              <w:cnfStyle w:val="000000100000" w:firstRow="0" w:lastRow="0" w:firstColumn="0" w:lastColumn="0" w:oddVBand="0" w:evenVBand="0" w:oddHBand="1" w:evenHBand="0" w:firstRowFirstColumn="0" w:firstRowLastColumn="0" w:lastRowFirstColumn="0" w:lastRowLastColumn="0"/>
              <w:rPr>
                <w:rFonts w:asciiTheme="minorHAnsi" w:hAnsiTheme="minorHAnsi"/>
                <w:lang w:bidi="en-US"/>
              </w:rPr>
            </w:pPr>
            <w:r w:rsidRPr="000C4362">
              <w:rPr>
                <w:rFonts w:asciiTheme="minorHAnsi" w:hAnsiTheme="minorHAnsi"/>
                <w:lang w:bidi="en-US"/>
              </w:rPr>
              <w:t>*Free up to 25 KMS one way.</w:t>
            </w:r>
          </w:p>
        </w:tc>
      </w:tr>
    </w:tbl>
    <w:p w14:paraId="74657ACA" w14:textId="77777777" w:rsidR="00CE08AF" w:rsidRPr="000C4362" w:rsidRDefault="00CE08AF" w:rsidP="00924D3C">
      <w:pPr>
        <w:ind w:left="-426" w:right="-7"/>
        <w:jc w:val="both"/>
        <w:rPr>
          <w:rFonts w:asciiTheme="minorHAnsi" w:hAnsiTheme="minorHAnsi" w:cstheme="minorHAnsi"/>
          <w:lang w:bidi="en-US"/>
        </w:rPr>
      </w:pPr>
    </w:p>
    <w:p w14:paraId="74249ACE" w14:textId="77777777" w:rsidR="00CE08AF" w:rsidRPr="000C4362" w:rsidRDefault="00CE08AF" w:rsidP="00924D3C">
      <w:pPr>
        <w:ind w:left="-426" w:right="-7"/>
        <w:jc w:val="both"/>
        <w:rPr>
          <w:rFonts w:asciiTheme="minorHAnsi" w:hAnsiTheme="minorHAnsi" w:cstheme="minorHAnsi"/>
          <w:lang w:bidi="en-US"/>
        </w:rPr>
      </w:pPr>
      <w:r w:rsidRPr="000C4362">
        <w:rPr>
          <w:rFonts w:asciiTheme="minorHAnsi" w:hAnsiTheme="minorHAnsi" w:cstheme="minorHAnsi"/>
          <w:lang w:bidi="en-US"/>
        </w:rPr>
        <w:t xml:space="preserve">*Distance will be calculated based on the actual distance between the office and residential address of the associate and without considering the actual distance travelled by the vehicle due to the routing done by the Facilities team. </w:t>
      </w:r>
    </w:p>
    <w:p w14:paraId="3B53C1C1" w14:textId="77777777" w:rsidR="00CE08AF" w:rsidRPr="000C4362" w:rsidRDefault="00CE08AF" w:rsidP="00924D3C">
      <w:pPr>
        <w:ind w:left="-426" w:right="-7"/>
        <w:jc w:val="both"/>
        <w:rPr>
          <w:rFonts w:asciiTheme="minorHAnsi" w:hAnsiTheme="minorHAnsi" w:cstheme="minorHAnsi"/>
          <w:lang w:bidi="en-US"/>
        </w:rPr>
      </w:pPr>
    </w:p>
    <w:p w14:paraId="173CD8C4" w14:textId="3D615523" w:rsidR="00CE08AF" w:rsidRPr="000C4362" w:rsidRDefault="00CE08AF" w:rsidP="00924D3C">
      <w:pPr>
        <w:ind w:left="-426"/>
        <w:jc w:val="both"/>
        <w:rPr>
          <w:rFonts w:asciiTheme="minorHAnsi" w:hAnsiTheme="minorHAnsi" w:cstheme="minorHAnsi"/>
          <w:lang w:bidi="en-US"/>
        </w:rPr>
      </w:pPr>
      <w:r w:rsidRPr="000C4362">
        <w:rPr>
          <w:rFonts w:asciiTheme="minorHAnsi" w:hAnsiTheme="minorHAnsi" w:cstheme="minorHAnsi"/>
          <w:lang w:bidi="en-US"/>
        </w:rPr>
        <w:t>In case the distance between the office &amp; employee’s residential address is more than 25 KMS one way, the facility will be chargeable for the additional distance at the rate of ₹10/km (prevailing rate subjected to change). For ex: total distance travelled is 30 KMS one way. Hence, employees need to pay for extra KMs i.e.</w:t>
      </w:r>
      <w:r w:rsidR="00305F7D" w:rsidRPr="000C4362">
        <w:rPr>
          <w:rFonts w:asciiTheme="minorHAnsi" w:hAnsiTheme="minorHAnsi" w:cstheme="minorHAnsi"/>
          <w:lang w:bidi="en-US"/>
        </w:rPr>
        <w:t>,</w:t>
      </w:r>
      <w:r w:rsidRPr="000C4362">
        <w:rPr>
          <w:rFonts w:asciiTheme="minorHAnsi" w:hAnsiTheme="minorHAnsi" w:cstheme="minorHAnsi"/>
          <w:lang w:bidi="en-US"/>
        </w:rPr>
        <w:t>5 KMSs.</w:t>
      </w:r>
    </w:p>
    <w:p w14:paraId="14548DE7" w14:textId="77777777" w:rsidR="00CE08AF" w:rsidRPr="000C4362" w:rsidRDefault="00CE08AF" w:rsidP="00924D3C">
      <w:pPr>
        <w:ind w:left="-426"/>
        <w:jc w:val="both"/>
        <w:rPr>
          <w:rFonts w:asciiTheme="minorHAnsi" w:hAnsiTheme="minorHAnsi" w:cstheme="minorHAnsi"/>
          <w:lang w:bidi="en-US"/>
        </w:rPr>
      </w:pPr>
    </w:p>
    <w:p w14:paraId="0AD4A153" w14:textId="77777777" w:rsidR="00CE08AF" w:rsidRPr="000C4362" w:rsidRDefault="00CE08AF" w:rsidP="00924D3C">
      <w:pPr>
        <w:ind w:left="-426"/>
        <w:jc w:val="both"/>
        <w:rPr>
          <w:rFonts w:asciiTheme="minorHAnsi" w:hAnsiTheme="minorHAnsi" w:cstheme="minorHAnsi"/>
          <w:lang w:bidi="en-US"/>
        </w:rPr>
      </w:pPr>
      <w:r w:rsidRPr="000C4362">
        <w:rPr>
          <w:rFonts w:asciiTheme="minorHAnsi" w:hAnsiTheme="minorHAnsi" w:cstheme="minorHAnsi"/>
          <w:lang w:bidi="en-US"/>
        </w:rPr>
        <w:t xml:space="preserve">For more details refer Employee Transportation Policy and to avail the facility request at </w:t>
      </w:r>
      <w:hyperlink r:id="rId49" w:history="1">
        <w:r w:rsidRPr="000C4362">
          <w:rPr>
            <w:rFonts w:asciiTheme="minorHAnsi" w:hAnsiTheme="minorHAnsi" w:cstheme="minorHAnsi"/>
            <w:u w:val="single"/>
            <w:lang w:bidi="en-US"/>
          </w:rPr>
          <w:t>https://eis.yash.com/FPA/PreLogin/Login?ReturnUrl=%2FFPA%2F</w:t>
        </w:r>
      </w:hyperlink>
      <w:r w:rsidRPr="000C4362">
        <w:rPr>
          <w:rFonts w:asciiTheme="minorHAnsi" w:hAnsiTheme="minorHAnsi" w:cstheme="minorHAnsi"/>
          <w:lang w:bidi="en-US"/>
        </w:rPr>
        <w:t xml:space="preserve"> </w:t>
      </w:r>
    </w:p>
    <w:p w14:paraId="1A3DAECB" w14:textId="77777777" w:rsidR="00CE08AF" w:rsidRPr="000C4362" w:rsidRDefault="00CE08AF" w:rsidP="00886404">
      <w:pPr>
        <w:ind w:left="-851"/>
        <w:jc w:val="both"/>
        <w:rPr>
          <w:rFonts w:asciiTheme="minorHAnsi" w:hAnsiTheme="minorHAnsi" w:cstheme="minorHAnsi"/>
          <w:lang w:bidi="en-US"/>
        </w:rPr>
      </w:pPr>
    </w:p>
    <w:p w14:paraId="4B6759B8" w14:textId="77777777" w:rsidR="00CE08AF" w:rsidRPr="000C4362" w:rsidRDefault="00CE08AF" w:rsidP="002837D6">
      <w:pPr>
        <w:pStyle w:val="Heading1"/>
        <w:ind w:left="-567" w:right="-1"/>
        <w:rPr>
          <w:lang w:bidi="en-US"/>
        </w:rPr>
      </w:pPr>
      <w:bookmarkStart w:id="116" w:name="_Toc498090783"/>
      <w:bookmarkStart w:id="117" w:name="_Toc508287058"/>
      <w:bookmarkStart w:id="118" w:name="_Toc163051648"/>
      <w:r w:rsidRPr="000C4362">
        <w:rPr>
          <w:rFonts w:cstheme="minorHAnsi"/>
          <w:lang w:bidi="en-US"/>
        </w:rPr>
        <w:t>EMPLOYEE</w:t>
      </w:r>
      <w:r w:rsidRPr="000C4362">
        <w:rPr>
          <w:lang w:bidi="en-US"/>
        </w:rPr>
        <w:t xml:space="preserve"> CONNECT @ YASH</w:t>
      </w:r>
      <w:bookmarkEnd w:id="116"/>
      <w:bookmarkEnd w:id="117"/>
      <w:bookmarkEnd w:id="118"/>
    </w:p>
    <w:p w14:paraId="56E9B59E"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5EE95D11" w14:textId="7239C661" w:rsidR="00CE08AF" w:rsidRPr="000C4362" w:rsidRDefault="00CE08AF" w:rsidP="00886404">
      <w:pPr>
        <w:autoSpaceDE w:val="0"/>
        <w:autoSpaceDN w:val="0"/>
        <w:adjustRightInd w:val="0"/>
        <w:ind w:left="-851"/>
        <w:jc w:val="both"/>
        <w:rPr>
          <w:rFonts w:asciiTheme="minorHAnsi" w:hAnsiTheme="minorHAnsi" w:cstheme="minorHAnsi"/>
          <w:lang w:bidi="en-US"/>
        </w:rPr>
      </w:pPr>
      <w:r w:rsidRPr="000C4362">
        <w:rPr>
          <w:rFonts w:asciiTheme="minorHAnsi" w:hAnsiTheme="minorHAnsi" w:cstheme="minorHAnsi"/>
          <w:lang w:bidi="en-US"/>
        </w:rPr>
        <w:t xml:space="preserve">Recognizing that our employees are the most valuable resource and are entitled to be nurtured as family members, YASH strives to cater the most supportive and balanced environment for all associates. As one of the foremost responsibilities of YASH </w:t>
      </w:r>
      <w:r w:rsidR="003F306E" w:rsidRPr="000C4362">
        <w:rPr>
          <w:rFonts w:asciiTheme="minorHAnsi" w:hAnsiTheme="minorHAnsi" w:cstheme="minorHAnsi"/>
          <w:lang w:bidi="en-US"/>
        </w:rPr>
        <w:t xml:space="preserve">is </w:t>
      </w:r>
      <w:r w:rsidRPr="000C4362">
        <w:rPr>
          <w:rFonts w:asciiTheme="minorHAnsi" w:hAnsiTheme="minorHAnsi" w:cstheme="minorHAnsi"/>
          <w:lang w:bidi="en-US"/>
        </w:rPr>
        <w:t xml:space="preserve">to keep associates informed and </w:t>
      </w:r>
      <w:r w:rsidR="0061734D" w:rsidRPr="000C4362">
        <w:rPr>
          <w:rFonts w:asciiTheme="minorHAnsi" w:hAnsiTheme="minorHAnsi" w:cstheme="minorHAnsi"/>
          <w:lang w:bidi="en-US"/>
        </w:rPr>
        <w:t xml:space="preserve">up to date </w:t>
      </w:r>
      <w:r w:rsidRPr="000C4362">
        <w:rPr>
          <w:rFonts w:asciiTheme="minorHAnsi" w:hAnsiTheme="minorHAnsi" w:cstheme="minorHAnsi"/>
          <w:lang w:bidi="en-US"/>
        </w:rPr>
        <w:t>about initiatives, departmental plans and progress, HR developments, and overall business growth through a comprehensive process. We have strengthened the continuous employee communication by setting up a specific team.</w:t>
      </w:r>
    </w:p>
    <w:p w14:paraId="39A439E1"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6C4D4B5F"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r w:rsidRPr="000C4362">
        <w:rPr>
          <w:rFonts w:asciiTheme="minorHAnsi" w:hAnsiTheme="minorHAnsi" w:cstheme="minorHAnsi"/>
          <w:lang w:bidi="en-US"/>
        </w:rPr>
        <w:t>At YASH, we primarily focus on fostering a fun-filled workplace across the banner. Also</w:t>
      </w:r>
      <w:r w:rsidR="003F306E" w:rsidRPr="000C4362">
        <w:rPr>
          <w:rFonts w:asciiTheme="minorHAnsi" w:hAnsiTheme="minorHAnsi" w:cstheme="minorHAnsi"/>
          <w:lang w:bidi="en-US"/>
        </w:rPr>
        <w:t>,</w:t>
      </w:r>
      <w:r w:rsidRPr="000C4362">
        <w:rPr>
          <w:rFonts w:asciiTheme="minorHAnsi" w:hAnsiTheme="minorHAnsi" w:cstheme="minorHAnsi"/>
          <w:lang w:bidi="en-US"/>
        </w:rPr>
        <w:t xml:space="preserve"> we believe that an employee is motivated and engaged and feels more pride in work when his/her family also feels connected with the workplace. Our unique channels of communication and connect enables us to reach out to employees as well as their families. Some of these tools are:</w:t>
      </w:r>
    </w:p>
    <w:p w14:paraId="6C516529"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09A2B43C" w14:textId="77777777" w:rsidR="00CE08AF" w:rsidRPr="000C4362" w:rsidRDefault="00CE08AF" w:rsidP="002B55F0">
      <w:pPr>
        <w:pStyle w:val="Heading2"/>
        <w:numPr>
          <w:ilvl w:val="0"/>
          <w:numId w:val="94"/>
        </w:numPr>
        <w:ind w:left="-426" w:hanging="425"/>
        <w:rPr>
          <w:lang w:bidi="en-US"/>
        </w:rPr>
      </w:pPr>
      <w:r w:rsidRPr="000C4362">
        <w:rPr>
          <w:lang w:bidi="en-US"/>
        </w:rPr>
        <w:t>FACEBOOK VCONNECT &amp; INSTAGRAM</w:t>
      </w:r>
    </w:p>
    <w:p w14:paraId="41E90949" w14:textId="77777777" w:rsidR="00CE08AF" w:rsidRPr="000C4362" w:rsidRDefault="00CE08AF" w:rsidP="00886404">
      <w:pPr>
        <w:ind w:left="-851"/>
        <w:jc w:val="both"/>
        <w:rPr>
          <w:rFonts w:asciiTheme="minorHAnsi" w:hAnsiTheme="minorHAnsi" w:cstheme="minorHAnsi"/>
          <w:b/>
          <w:lang w:bidi="en-US"/>
        </w:rPr>
      </w:pPr>
    </w:p>
    <w:p w14:paraId="241604CC" w14:textId="77777777" w:rsidR="00CE08AF" w:rsidRPr="000C4362" w:rsidRDefault="00CE08AF" w:rsidP="007A7F67">
      <w:pPr>
        <w:ind w:left="-426"/>
        <w:jc w:val="both"/>
        <w:rPr>
          <w:rFonts w:asciiTheme="minorHAnsi" w:hAnsiTheme="minorHAnsi" w:cstheme="minorHAnsi"/>
          <w:lang w:bidi="en-US"/>
        </w:rPr>
      </w:pPr>
      <w:r w:rsidRPr="000C4362">
        <w:rPr>
          <w:rFonts w:asciiTheme="minorHAnsi" w:hAnsiTheme="minorHAnsi" w:cstheme="minorHAnsi"/>
          <w:lang w:bidi="en-US"/>
        </w:rPr>
        <w:t xml:space="preserve">Facebook Vconnect, a group for employees and their family members, is one of the major initiatives to share the gleesome happenings of our workplace with our kin. The learnings, laughter, celebrations that we take part in, </w:t>
      </w:r>
      <w:r w:rsidR="003F306E" w:rsidRPr="000C4362">
        <w:rPr>
          <w:rFonts w:asciiTheme="minorHAnsi" w:hAnsiTheme="minorHAnsi" w:cstheme="minorHAnsi"/>
          <w:lang w:bidi="en-US"/>
        </w:rPr>
        <w:t xml:space="preserve">are shared with </w:t>
      </w:r>
      <w:r w:rsidRPr="000C4362">
        <w:rPr>
          <w:rFonts w:asciiTheme="minorHAnsi" w:hAnsiTheme="minorHAnsi" w:cstheme="minorHAnsi"/>
          <w:lang w:bidi="en-US"/>
        </w:rPr>
        <w:t xml:space="preserve">our families </w:t>
      </w:r>
      <w:r w:rsidR="003F306E" w:rsidRPr="000C4362">
        <w:rPr>
          <w:rFonts w:asciiTheme="minorHAnsi" w:hAnsiTheme="minorHAnsi" w:cstheme="minorHAnsi"/>
          <w:lang w:bidi="en-US"/>
        </w:rPr>
        <w:t xml:space="preserve">who </w:t>
      </w:r>
      <w:r w:rsidRPr="000C4362">
        <w:rPr>
          <w:rFonts w:asciiTheme="minorHAnsi" w:hAnsiTheme="minorHAnsi" w:cstheme="minorHAnsi"/>
          <w:lang w:bidi="en-US"/>
        </w:rPr>
        <w:t>enjoy the pictures with Likes and Comments. Families can LIKE and COMMENT on every post spreading joyful vibes through healthy networking.</w:t>
      </w:r>
    </w:p>
    <w:p w14:paraId="7BC2C053" w14:textId="77777777" w:rsidR="00CE08AF" w:rsidRPr="000C4362" w:rsidRDefault="00CE08AF" w:rsidP="007A7F67">
      <w:pPr>
        <w:ind w:left="-426"/>
        <w:jc w:val="both"/>
        <w:rPr>
          <w:rFonts w:asciiTheme="minorHAnsi" w:hAnsiTheme="minorHAnsi" w:cstheme="minorHAnsi"/>
          <w:lang w:bidi="en-US"/>
        </w:rPr>
      </w:pPr>
    </w:p>
    <w:p w14:paraId="79593586" w14:textId="77777777" w:rsidR="00CE08AF" w:rsidRPr="000C4362" w:rsidRDefault="00CE08AF" w:rsidP="007A7F67">
      <w:pPr>
        <w:ind w:left="-426"/>
        <w:jc w:val="both"/>
        <w:rPr>
          <w:rFonts w:asciiTheme="minorHAnsi" w:hAnsiTheme="minorHAnsi" w:cstheme="minorHAnsi"/>
          <w:lang w:bidi="en-US"/>
        </w:rPr>
      </w:pPr>
      <w:r w:rsidRPr="000C4362">
        <w:rPr>
          <w:rFonts w:asciiTheme="minorHAnsi" w:hAnsiTheme="minorHAnsi" w:cstheme="minorHAnsi"/>
          <w:lang w:bidi="en-US"/>
        </w:rPr>
        <w:t xml:space="preserve">YASH’s </w:t>
      </w:r>
      <w:r w:rsidR="00956C1C" w:rsidRPr="000C4362">
        <w:rPr>
          <w:rFonts w:asciiTheme="minorHAnsi" w:hAnsiTheme="minorHAnsi" w:cstheme="minorHAnsi"/>
          <w:lang w:bidi="en-US"/>
        </w:rPr>
        <w:t xml:space="preserve">has an active </w:t>
      </w:r>
      <w:r w:rsidRPr="000C4362">
        <w:rPr>
          <w:rFonts w:asciiTheme="minorHAnsi" w:hAnsiTheme="minorHAnsi" w:cstheme="minorHAnsi"/>
          <w:lang w:bidi="en-US"/>
        </w:rPr>
        <w:t xml:space="preserve">presence on Instagram </w:t>
      </w:r>
      <w:r w:rsidR="00956C1C" w:rsidRPr="000C4362">
        <w:rPr>
          <w:rFonts w:asciiTheme="minorHAnsi" w:hAnsiTheme="minorHAnsi" w:cstheme="minorHAnsi"/>
          <w:lang w:bidi="en-US"/>
        </w:rPr>
        <w:t>where e</w:t>
      </w:r>
      <w:r w:rsidRPr="000C4362">
        <w:rPr>
          <w:rFonts w:asciiTheme="minorHAnsi" w:hAnsiTheme="minorHAnsi" w:cstheme="minorHAnsi"/>
          <w:lang w:bidi="en-US"/>
        </w:rPr>
        <w:t>very fun filled activity is posted and cherish</w:t>
      </w:r>
      <w:r w:rsidR="00956C1C" w:rsidRPr="000C4362">
        <w:rPr>
          <w:rFonts w:asciiTheme="minorHAnsi" w:hAnsiTheme="minorHAnsi" w:cstheme="minorHAnsi"/>
          <w:lang w:bidi="en-US"/>
        </w:rPr>
        <w:t>ed</w:t>
      </w:r>
      <w:r w:rsidRPr="000C4362">
        <w:rPr>
          <w:rFonts w:asciiTheme="minorHAnsi" w:hAnsiTheme="minorHAnsi" w:cstheme="minorHAnsi"/>
          <w:lang w:bidi="en-US"/>
        </w:rPr>
        <w:t xml:space="preserve"> by all YASHIANs across.</w:t>
      </w:r>
    </w:p>
    <w:p w14:paraId="6E673BCE" w14:textId="77777777" w:rsidR="00CE08AF" w:rsidRPr="000C4362" w:rsidRDefault="00CE08AF" w:rsidP="007A7F67">
      <w:pPr>
        <w:ind w:left="-426"/>
        <w:jc w:val="both"/>
        <w:rPr>
          <w:rFonts w:asciiTheme="minorHAnsi" w:hAnsiTheme="minorHAnsi" w:cstheme="minorHAnsi"/>
          <w:lang w:bidi="en-US"/>
        </w:rPr>
      </w:pPr>
    </w:p>
    <w:p w14:paraId="096E3DDB" w14:textId="77777777" w:rsidR="00CE08AF" w:rsidRPr="000C4362" w:rsidRDefault="00CE08AF" w:rsidP="002B55F0">
      <w:pPr>
        <w:pStyle w:val="ListParagraph"/>
        <w:numPr>
          <w:ilvl w:val="0"/>
          <w:numId w:val="95"/>
        </w:numPr>
        <w:autoSpaceDE w:val="0"/>
        <w:autoSpaceDN w:val="0"/>
        <w:adjustRightInd w:val="0"/>
        <w:ind w:left="0"/>
        <w:jc w:val="both"/>
        <w:rPr>
          <w:rFonts w:asciiTheme="minorHAnsi" w:hAnsiTheme="minorHAnsi" w:cstheme="minorHAnsi"/>
          <w:b/>
          <w:i/>
          <w:sz w:val="22"/>
          <w:szCs w:val="22"/>
          <w:lang w:bidi="en-US"/>
        </w:rPr>
      </w:pPr>
      <w:r w:rsidRPr="000C4362">
        <w:rPr>
          <w:rFonts w:asciiTheme="minorHAnsi" w:hAnsiTheme="minorHAnsi" w:cstheme="minorHAnsi"/>
          <w:b/>
          <w:i/>
          <w:sz w:val="22"/>
          <w:szCs w:val="22"/>
          <w:lang w:bidi="en-US"/>
        </w:rPr>
        <w:t>FOLLOW US ON vCONNECT</w:t>
      </w:r>
    </w:p>
    <w:p w14:paraId="6547C350" w14:textId="77777777" w:rsidR="00CE08AF" w:rsidRPr="000C4362" w:rsidRDefault="00CE08AF" w:rsidP="007A7F67">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 xml:space="preserve">Facebook: </w:t>
      </w:r>
      <w:hyperlink r:id="rId50" w:history="1">
        <w:r w:rsidRPr="000C4362">
          <w:rPr>
            <w:rFonts w:asciiTheme="minorHAnsi" w:hAnsiTheme="minorHAnsi" w:cstheme="minorHAnsi"/>
            <w:lang w:bidi="en-US"/>
          </w:rPr>
          <w:t>https://www.facebook.com/groups/YASHTechnologiesForum</w:t>
        </w:r>
      </w:hyperlink>
      <w:r w:rsidRPr="000C4362">
        <w:rPr>
          <w:rFonts w:asciiTheme="minorHAnsi" w:hAnsiTheme="minorHAnsi" w:cstheme="minorHAnsi"/>
          <w:lang w:bidi="en-US"/>
        </w:rPr>
        <w:t xml:space="preserve"> </w:t>
      </w:r>
    </w:p>
    <w:p w14:paraId="0D1CBC37" w14:textId="77777777" w:rsidR="00CE08AF" w:rsidRPr="000C4362" w:rsidRDefault="00CE08AF" w:rsidP="007A7F67">
      <w:pPr>
        <w:autoSpaceDE w:val="0"/>
        <w:autoSpaceDN w:val="0"/>
        <w:adjustRightInd w:val="0"/>
        <w:ind w:left="-426"/>
        <w:jc w:val="both"/>
        <w:rPr>
          <w:rFonts w:asciiTheme="minorHAnsi" w:hAnsiTheme="minorHAnsi" w:cstheme="minorHAnsi"/>
          <w:lang w:val="nl-NL" w:bidi="en-US"/>
        </w:rPr>
      </w:pPr>
      <w:r w:rsidRPr="000C4362">
        <w:rPr>
          <w:rFonts w:asciiTheme="minorHAnsi" w:hAnsiTheme="minorHAnsi" w:cstheme="minorHAnsi"/>
          <w:lang w:val="nl-NL" w:bidi="en-US"/>
        </w:rPr>
        <w:t xml:space="preserve">Twitter: </w:t>
      </w:r>
      <w:hyperlink r:id="rId51" w:history="1">
        <w:r w:rsidRPr="000C4362">
          <w:rPr>
            <w:rFonts w:asciiTheme="minorHAnsi" w:hAnsiTheme="minorHAnsi" w:cstheme="minorHAnsi"/>
            <w:lang w:val="nl-NL" w:bidi="en-US"/>
          </w:rPr>
          <w:t>https://twitter.com/YashForum</w:t>
        </w:r>
      </w:hyperlink>
      <w:r w:rsidRPr="000C4362">
        <w:rPr>
          <w:rFonts w:asciiTheme="minorHAnsi" w:hAnsiTheme="minorHAnsi" w:cstheme="minorHAnsi"/>
          <w:lang w:val="nl-NL" w:bidi="en-US"/>
        </w:rPr>
        <w:t xml:space="preserve"> </w:t>
      </w:r>
    </w:p>
    <w:p w14:paraId="226D4FE4" w14:textId="77777777" w:rsidR="00CE08AF" w:rsidRPr="000C4362" w:rsidRDefault="00CE08AF" w:rsidP="007A7F67">
      <w:pPr>
        <w:autoSpaceDE w:val="0"/>
        <w:autoSpaceDN w:val="0"/>
        <w:adjustRightInd w:val="0"/>
        <w:ind w:left="-426"/>
        <w:jc w:val="both"/>
        <w:rPr>
          <w:rFonts w:asciiTheme="minorHAnsi" w:hAnsiTheme="minorHAnsi" w:cstheme="minorHAnsi"/>
          <w:lang w:val="nl-NL" w:bidi="en-US"/>
        </w:rPr>
      </w:pPr>
      <w:r w:rsidRPr="000C4362">
        <w:rPr>
          <w:rFonts w:asciiTheme="minorHAnsi" w:hAnsiTheme="minorHAnsi" w:cstheme="minorHAnsi"/>
          <w:lang w:val="nl-NL" w:bidi="en-US"/>
        </w:rPr>
        <w:t xml:space="preserve">LinkedIn: </w:t>
      </w:r>
      <w:hyperlink r:id="rId52" w:history="1">
        <w:r w:rsidRPr="000C4362">
          <w:rPr>
            <w:rFonts w:asciiTheme="minorHAnsi" w:hAnsiTheme="minorHAnsi" w:cstheme="minorHAnsi"/>
            <w:lang w:val="nl-NL" w:bidi="en-US"/>
          </w:rPr>
          <w:t>http://www.linkedin.com/groups?home=&amp;gid=4789379&amp;trk=anet_ug_hm</w:t>
        </w:r>
      </w:hyperlink>
      <w:r w:rsidRPr="000C4362">
        <w:rPr>
          <w:rFonts w:asciiTheme="minorHAnsi" w:hAnsiTheme="minorHAnsi" w:cstheme="minorHAnsi"/>
          <w:lang w:val="nl-NL" w:bidi="en-US"/>
        </w:rPr>
        <w:t xml:space="preserve">  </w:t>
      </w:r>
    </w:p>
    <w:p w14:paraId="569EA35C" w14:textId="77777777" w:rsidR="00CE08AF" w:rsidRPr="000C4362" w:rsidRDefault="00CE08AF" w:rsidP="007A7F67">
      <w:pPr>
        <w:autoSpaceDE w:val="0"/>
        <w:autoSpaceDN w:val="0"/>
        <w:adjustRightInd w:val="0"/>
        <w:ind w:left="-426"/>
        <w:jc w:val="both"/>
        <w:rPr>
          <w:rFonts w:asciiTheme="minorHAnsi" w:hAnsiTheme="minorHAnsi" w:cstheme="minorHAnsi"/>
          <w:lang w:val="nl-NL" w:bidi="en-US"/>
        </w:rPr>
      </w:pPr>
      <w:r w:rsidRPr="000C4362">
        <w:rPr>
          <w:rFonts w:asciiTheme="minorHAnsi" w:hAnsiTheme="minorHAnsi" w:cstheme="minorHAnsi"/>
          <w:lang w:val="nl-NL" w:bidi="en-US"/>
        </w:rPr>
        <w:t xml:space="preserve">Google+: </w:t>
      </w:r>
      <w:hyperlink r:id="rId53" w:history="1">
        <w:r w:rsidRPr="000C4362">
          <w:rPr>
            <w:rFonts w:asciiTheme="minorHAnsi" w:hAnsiTheme="minorHAnsi" w:cstheme="minorHAnsi"/>
            <w:lang w:val="nl-NL" w:bidi="en-US"/>
          </w:rPr>
          <w:t>https://plus.google.com/communities/114943475024718736158</w:t>
        </w:r>
      </w:hyperlink>
      <w:r w:rsidRPr="000C4362">
        <w:rPr>
          <w:rFonts w:asciiTheme="minorHAnsi" w:hAnsiTheme="minorHAnsi" w:cstheme="minorHAnsi"/>
          <w:lang w:val="nl-NL" w:bidi="en-US"/>
        </w:rPr>
        <w:t xml:space="preserve">  </w:t>
      </w:r>
    </w:p>
    <w:p w14:paraId="1EEDEFD8" w14:textId="77777777" w:rsidR="00CE08AF" w:rsidRPr="000C4362" w:rsidRDefault="00CE08AF" w:rsidP="007A7F67">
      <w:pPr>
        <w:ind w:left="-426"/>
        <w:jc w:val="both"/>
        <w:rPr>
          <w:rFonts w:asciiTheme="minorHAnsi" w:hAnsiTheme="minorHAnsi" w:cstheme="minorHAnsi"/>
          <w:lang w:bidi="en-US"/>
        </w:rPr>
      </w:pPr>
      <w:r w:rsidRPr="000C4362">
        <w:rPr>
          <w:rFonts w:asciiTheme="minorHAnsi" w:hAnsiTheme="minorHAnsi" w:cstheme="minorHAnsi"/>
          <w:lang w:bidi="en-US"/>
        </w:rPr>
        <w:t xml:space="preserve">YouTube: </w:t>
      </w:r>
      <w:hyperlink r:id="rId54" w:history="1">
        <w:r w:rsidRPr="000C4362">
          <w:rPr>
            <w:rFonts w:asciiTheme="minorHAnsi" w:hAnsiTheme="minorHAnsi" w:cstheme="minorHAnsi"/>
            <w:lang w:bidi="en-US"/>
          </w:rPr>
          <w:t>https://www.youtube.com/user/YashForum</w:t>
        </w:r>
      </w:hyperlink>
      <w:r w:rsidRPr="000C4362">
        <w:rPr>
          <w:rFonts w:asciiTheme="minorHAnsi" w:hAnsiTheme="minorHAnsi" w:cstheme="minorHAnsi"/>
          <w:lang w:bidi="en-US"/>
        </w:rPr>
        <w:t xml:space="preserve"> </w:t>
      </w:r>
    </w:p>
    <w:p w14:paraId="2916E8C4"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6EEC82FD" w14:textId="77777777" w:rsidR="00CE08AF" w:rsidRPr="000C4362" w:rsidRDefault="00CE08AF" w:rsidP="007A7F67">
      <w:pPr>
        <w:pStyle w:val="Heading2"/>
        <w:ind w:left="-426" w:hanging="425"/>
        <w:rPr>
          <w:lang w:bidi="en-US"/>
        </w:rPr>
      </w:pPr>
      <w:r w:rsidRPr="000C4362">
        <w:rPr>
          <w:lang w:bidi="en-US"/>
        </w:rPr>
        <w:t xml:space="preserve">HORIZON: EMPLOYEE MAGAZINE </w:t>
      </w:r>
    </w:p>
    <w:p w14:paraId="026A114F" w14:textId="77777777" w:rsidR="00CE08AF" w:rsidRPr="000C4362" w:rsidRDefault="00CE08AF" w:rsidP="00886404">
      <w:pPr>
        <w:autoSpaceDE w:val="0"/>
        <w:autoSpaceDN w:val="0"/>
        <w:adjustRightInd w:val="0"/>
        <w:ind w:left="-851"/>
        <w:jc w:val="both"/>
        <w:rPr>
          <w:rFonts w:asciiTheme="minorHAnsi" w:hAnsiTheme="minorHAnsi" w:cstheme="minorHAnsi"/>
          <w:b/>
          <w:lang w:bidi="en-US"/>
        </w:rPr>
      </w:pPr>
    </w:p>
    <w:p w14:paraId="3A26BEAB" w14:textId="77777777" w:rsidR="00CE08AF" w:rsidRPr="000C4362" w:rsidRDefault="00CE08AF" w:rsidP="007A7F67">
      <w:pPr>
        <w:autoSpaceDE w:val="0"/>
        <w:autoSpaceDN w:val="0"/>
        <w:adjustRightInd w:val="0"/>
        <w:ind w:left="-426"/>
        <w:jc w:val="both"/>
        <w:rPr>
          <w:rFonts w:asciiTheme="minorHAnsi" w:hAnsiTheme="minorHAnsi" w:cstheme="minorHAnsi"/>
          <w:b/>
          <w:lang w:bidi="en-US"/>
        </w:rPr>
      </w:pPr>
      <w:r w:rsidRPr="000C4362">
        <w:rPr>
          <w:rFonts w:asciiTheme="minorHAnsi" w:hAnsiTheme="minorHAnsi" w:cstheme="minorHAnsi"/>
          <w:lang w:bidi="en-US"/>
        </w:rPr>
        <w:t xml:space="preserve">Horizon – The World of YASHIANS’ </w:t>
      </w:r>
    </w:p>
    <w:p w14:paraId="7B6D7E16" w14:textId="77777777" w:rsidR="00CE08AF" w:rsidRPr="000C4362" w:rsidRDefault="00CE08AF" w:rsidP="007A7F67">
      <w:pPr>
        <w:autoSpaceDE w:val="0"/>
        <w:autoSpaceDN w:val="0"/>
        <w:adjustRightInd w:val="0"/>
        <w:ind w:left="-426"/>
        <w:jc w:val="both"/>
        <w:rPr>
          <w:rFonts w:asciiTheme="minorHAnsi" w:hAnsiTheme="minorHAnsi" w:cstheme="minorHAnsi"/>
          <w:lang w:bidi="en-US"/>
        </w:rPr>
      </w:pPr>
    </w:p>
    <w:p w14:paraId="328B0C47" w14:textId="2D7C7305" w:rsidR="00CE08AF" w:rsidRPr="000C4362" w:rsidRDefault="00CE08AF" w:rsidP="007A7F67">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 xml:space="preserve">The </w:t>
      </w:r>
      <w:r w:rsidR="0061734D" w:rsidRPr="000C4362">
        <w:rPr>
          <w:rFonts w:asciiTheme="minorHAnsi" w:hAnsiTheme="minorHAnsi" w:cstheme="minorHAnsi"/>
          <w:lang w:bidi="en-US"/>
        </w:rPr>
        <w:t xml:space="preserve">biannual </w:t>
      </w:r>
      <w:r w:rsidRPr="000C4362">
        <w:rPr>
          <w:rFonts w:asciiTheme="minorHAnsi" w:hAnsiTheme="minorHAnsi" w:cstheme="minorHAnsi"/>
          <w:lang w:bidi="en-US"/>
        </w:rPr>
        <w:t xml:space="preserve">corporate magazine is the perfect platform for all members to exhibits all the noteworthy happenings across the centers within YASH. Not only it talks about the business goals and strategies but brings the best talent of YASH through various extracurricular entries. Achievements of family members are also highlighted making the book an attractive corner to look forward to. </w:t>
      </w:r>
      <w:r w:rsidR="00956C1C" w:rsidRPr="000C4362">
        <w:rPr>
          <w:rFonts w:asciiTheme="minorHAnsi" w:hAnsiTheme="minorHAnsi" w:cstheme="minorHAnsi"/>
          <w:lang w:bidi="en-US"/>
        </w:rPr>
        <w:t>Apart from the standard e-version, the magazine is also available in print medium for easy sharing with family members.</w:t>
      </w:r>
    </w:p>
    <w:p w14:paraId="1B62C40E" w14:textId="77777777" w:rsidR="00CE08AF" w:rsidRPr="000C4362" w:rsidRDefault="00CE08AF" w:rsidP="007A7F67">
      <w:pPr>
        <w:autoSpaceDE w:val="0"/>
        <w:autoSpaceDN w:val="0"/>
        <w:adjustRightInd w:val="0"/>
        <w:ind w:left="-426"/>
        <w:jc w:val="both"/>
        <w:rPr>
          <w:rFonts w:asciiTheme="minorHAnsi" w:hAnsiTheme="minorHAnsi" w:cstheme="minorHAnsi"/>
          <w:lang w:bidi="en-US"/>
        </w:rPr>
      </w:pPr>
    </w:p>
    <w:p w14:paraId="370812C5" w14:textId="77777777" w:rsidR="00CE08AF" w:rsidRPr="000C4362" w:rsidRDefault="00CE08AF" w:rsidP="007A7F67">
      <w:pPr>
        <w:autoSpaceDE w:val="0"/>
        <w:autoSpaceDN w:val="0"/>
        <w:adjustRightInd w:val="0"/>
        <w:ind w:left="-426"/>
        <w:jc w:val="both"/>
        <w:rPr>
          <w:rFonts w:asciiTheme="minorHAnsi" w:hAnsiTheme="minorHAnsi" w:cstheme="minorHAnsi"/>
          <w:b/>
          <w:lang w:bidi="en-US"/>
        </w:rPr>
      </w:pPr>
      <w:r w:rsidRPr="000C4362">
        <w:rPr>
          <w:rFonts w:asciiTheme="minorHAnsi" w:hAnsiTheme="minorHAnsi" w:cstheme="minorHAnsi"/>
          <w:lang w:bidi="en-US"/>
        </w:rPr>
        <w:t xml:space="preserve">To participate into various sections of this employee magazine you can send in your entries directly at </w:t>
      </w:r>
      <w:hyperlink r:id="rId55" w:history="1">
        <w:r w:rsidRPr="000C4362">
          <w:rPr>
            <w:rFonts w:asciiTheme="minorHAnsi" w:hAnsiTheme="minorHAnsi" w:cstheme="minorHAnsi"/>
            <w:b/>
            <w:u w:val="single"/>
            <w:lang w:bidi="en-US"/>
          </w:rPr>
          <w:t>horizon.editorial@yash.com</w:t>
        </w:r>
      </w:hyperlink>
      <w:r w:rsidRPr="000C4362">
        <w:rPr>
          <w:rFonts w:asciiTheme="minorHAnsi" w:hAnsiTheme="minorHAnsi" w:cstheme="minorHAnsi"/>
          <w:b/>
          <w:lang w:bidi="en-US"/>
        </w:rPr>
        <w:t>.</w:t>
      </w:r>
    </w:p>
    <w:p w14:paraId="4BC4E68F" w14:textId="77777777" w:rsidR="00CE08AF" w:rsidRPr="000C4362" w:rsidRDefault="00CE08AF" w:rsidP="00886404">
      <w:pPr>
        <w:autoSpaceDE w:val="0"/>
        <w:autoSpaceDN w:val="0"/>
        <w:adjustRightInd w:val="0"/>
        <w:ind w:left="-851"/>
        <w:jc w:val="both"/>
        <w:rPr>
          <w:rFonts w:asciiTheme="minorHAnsi" w:hAnsiTheme="minorHAnsi" w:cstheme="minorHAnsi"/>
          <w:b/>
          <w:lang w:bidi="en-US"/>
        </w:rPr>
      </w:pPr>
    </w:p>
    <w:p w14:paraId="5BCDD15E" w14:textId="77777777" w:rsidR="00CE08AF" w:rsidRPr="000C4362" w:rsidRDefault="00CE08AF" w:rsidP="007A7F67">
      <w:pPr>
        <w:pStyle w:val="Heading2"/>
        <w:ind w:left="-426" w:hanging="425"/>
        <w:rPr>
          <w:lang w:bidi="en-US"/>
        </w:rPr>
      </w:pPr>
      <w:r w:rsidRPr="000C4362">
        <w:rPr>
          <w:lang w:bidi="en-US"/>
        </w:rPr>
        <w:t>VCOMMUNIQUE - YASH’S CORPORATE BUSINESS NEWSLETTER</w:t>
      </w:r>
    </w:p>
    <w:p w14:paraId="01E5DFB0" w14:textId="77777777" w:rsidR="00CE08AF" w:rsidRPr="000C4362" w:rsidRDefault="00CE08AF" w:rsidP="00886404">
      <w:pPr>
        <w:autoSpaceDE w:val="0"/>
        <w:autoSpaceDN w:val="0"/>
        <w:adjustRightInd w:val="0"/>
        <w:ind w:left="-851"/>
        <w:jc w:val="both"/>
        <w:rPr>
          <w:rFonts w:asciiTheme="minorHAnsi" w:hAnsiTheme="minorHAnsi" w:cstheme="minorHAnsi"/>
          <w:b/>
          <w:lang w:bidi="en-US"/>
        </w:rPr>
      </w:pPr>
    </w:p>
    <w:p w14:paraId="6AC322ED" w14:textId="77777777" w:rsidR="00CE08AF" w:rsidRPr="000C4362" w:rsidRDefault="00CE08AF" w:rsidP="00A53BB9">
      <w:pPr>
        <w:ind w:left="-426"/>
        <w:jc w:val="both"/>
        <w:rPr>
          <w:rFonts w:asciiTheme="minorHAnsi" w:hAnsiTheme="minorHAnsi" w:cstheme="minorHAnsi"/>
          <w:b/>
          <w:lang w:bidi="en-US"/>
        </w:rPr>
      </w:pPr>
      <w:r w:rsidRPr="000C4362">
        <w:rPr>
          <w:rFonts w:asciiTheme="minorHAnsi" w:hAnsiTheme="minorHAnsi" w:cstheme="minorHAnsi"/>
          <w:lang w:bidi="en-US"/>
        </w:rPr>
        <w:t>Quarterly issued, an internal tool for communication, vCommunique brings all the news and happenings of YASH together in one place. It aims to share the main business events, updates and insights on happenings and activities that have taken place. This includes information on seminars, conferences, events that we have hosted/attended, new logos that we have acquired, projects gained, impact by YASH Foundation, new services/solutions that we are bringing to market and awards and accolades that we have won. Hence, it’s a holistic platform for every update about the organization.</w:t>
      </w:r>
    </w:p>
    <w:p w14:paraId="5B1FBC95" w14:textId="12205B3C" w:rsidR="00956C1C" w:rsidRPr="000C4362" w:rsidRDefault="00956C1C" w:rsidP="00956C1C">
      <w:pPr>
        <w:pStyle w:val="BodyText"/>
        <w:spacing w:after="0"/>
        <w:rPr>
          <w:lang w:bidi="en-US"/>
        </w:rPr>
      </w:pPr>
    </w:p>
    <w:p w14:paraId="7E58B840" w14:textId="77777777" w:rsidR="007138B6" w:rsidRPr="000C4362" w:rsidRDefault="007138B6" w:rsidP="00956C1C">
      <w:pPr>
        <w:pStyle w:val="BodyText"/>
        <w:spacing w:after="0"/>
        <w:rPr>
          <w:lang w:bidi="en-US"/>
        </w:rPr>
      </w:pPr>
    </w:p>
    <w:p w14:paraId="6B9292D7" w14:textId="77777777" w:rsidR="00956C1C" w:rsidRPr="000C4362" w:rsidRDefault="00A53BB9" w:rsidP="00956C1C">
      <w:pPr>
        <w:pStyle w:val="Heading2"/>
        <w:ind w:left="-426" w:hanging="425"/>
        <w:rPr>
          <w:lang w:bidi="en-US"/>
        </w:rPr>
      </w:pPr>
      <w:r w:rsidRPr="000C4362">
        <w:rPr>
          <w:lang w:bidi="en-US"/>
        </w:rPr>
        <w:t xml:space="preserve">VSOCIALIZE – BUILDING THE YASH COMMUNITY THROUGH BETTER COMMUNICATION, COLLABORATION &amp; CONNECT: </w:t>
      </w:r>
    </w:p>
    <w:p w14:paraId="711845D4" w14:textId="77777777" w:rsidR="00956C1C" w:rsidRPr="000C4362" w:rsidRDefault="00956C1C" w:rsidP="00F51456">
      <w:pPr>
        <w:pStyle w:val="BodyText"/>
        <w:spacing w:after="0"/>
        <w:rPr>
          <w:lang w:bidi="en-US"/>
        </w:rPr>
      </w:pPr>
    </w:p>
    <w:p w14:paraId="4B3BBC71" w14:textId="77777777" w:rsidR="00956C1C" w:rsidRPr="000C4362" w:rsidRDefault="00956C1C" w:rsidP="00A53BB9">
      <w:pPr>
        <w:ind w:left="-426"/>
        <w:jc w:val="both"/>
        <w:rPr>
          <w:rFonts w:asciiTheme="minorHAnsi" w:hAnsiTheme="minorHAnsi" w:cstheme="minorHAnsi"/>
        </w:rPr>
      </w:pPr>
      <w:r w:rsidRPr="000C4362">
        <w:rPr>
          <w:rFonts w:asciiTheme="minorHAnsi" w:hAnsiTheme="minorHAnsi" w:cstheme="minorHAnsi"/>
        </w:rPr>
        <w:t>YASH’s Internal Social Collaboration Tool, vSocialize, has been put in place to help build Healthy Connections, Communication &amp; Collaboration. vSocialize is YASH’s very own enterprise SOCIAL NETWORK which streamlines the engagement process and give ways to online engagement and cater the need of the hour. This not only helps in conducting the engagement but also let people explore various opportunities of collaboration globally where associates can connect with each other on various interest-based areas like Travel, photography etc. It has brought lot of learning opportunities through various technology-based groups and enabled knowledge sharing. vSocialize has helped us in sharing all the important information with our associates to and helped us in engaging them which resulted in a safe and positive workforce during this pandemic.</w:t>
      </w:r>
    </w:p>
    <w:p w14:paraId="4DB92094" w14:textId="77777777" w:rsidR="003E7333" w:rsidRPr="000C4362" w:rsidRDefault="003E7333" w:rsidP="003E7333">
      <w:pPr>
        <w:pStyle w:val="BodyText"/>
        <w:spacing w:after="0"/>
        <w:rPr>
          <w:lang w:bidi="en-US"/>
        </w:rPr>
      </w:pPr>
    </w:p>
    <w:p w14:paraId="5223AC53" w14:textId="77777777" w:rsidR="00CE08AF" w:rsidRPr="000C4362" w:rsidRDefault="007A7F67" w:rsidP="007A7F67">
      <w:pPr>
        <w:pStyle w:val="Heading2"/>
        <w:ind w:left="-426"/>
        <w:rPr>
          <w:lang w:bidi="en-US"/>
        </w:rPr>
      </w:pPr>
      <w:r w:rsidRPr="000C4362">
        <w:rPr>
          <w:lang w:bidi="en-US"/>
        </w:rPr>
        <w:t>Y-PEDIA</w:t>
      </w:r>
    </w:p>
    <w:p w14:paraId="3D96CED5" w14:textId="77777777" w:rsidR="00CE08AF" w:rsidRPr="000C4362" w:rsidRDefault="00CE08AF" w:rsidP="00886404">
      <w:pPr>
        <w:autoSpaceDE w:val="0"/>
        <w:autoSpaceDN w:val="0"/>
        <w:adjustRightInd w:val="0"/>
        <w:ind w:left="-851"/>
        <w:jc w:val="both"/>
        <w:rPr>
          <w:rFonts w:asciiTheme="minorHAnsi" w:hAnsiTheme="minorHAnsi" w:cstheme="minorHAnsi"/>
          <w:b/>
          <w:lang w:bidi="en-US"/>
        </w:rPr>
      </w:pPr>
    </w:p>
    <w:p w14:paraId="5D89A3AF" w14:textId="77777777" w:rsidR="00CE08AF" w:rsidRPr="000C4362" w:rsidRDefault="00CE08AF" w:rsidP="006A5B5E">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b/>
          <w:lang w:bidi="en-US"/>
        </w:rPr>
        <w:t xml:space="preserve">Daily Publications: </w:t>
      </w:r>
      <w:r w:rsidRPr="000C4362">
        <w:rPr>
          <w:rFonts w:asciiTheme="minorHAnsi" w:hAnsiTheme="minorHAnsi" w:cstheme="minorHAnsi"/>
          <w:lang w:bidi="en-US"/>
        </w:rPr>
        <w:t>To bring uniformity, better audience connects knowledge sharing, increasing awareness and improving value; Y-Pedia is YASH’s local Wikipedia which comes with daily publications as below:</w:t>
      </w:r>
    </w:p>
    <w:p w14:paraId="04595668" w14:textId="77777777" w:rsidR="00CE08AF" w:rsidRPr="000C4362" w:rsidRDefault="00CE08AF" w:rsidP="00886404">
      <w:pPr>
        <w:autoSpaceDE w:val="0"/>
        <w:autoSpaceDN w:val="0"/>
        <w:adjustRightInd w:val="0"/>
        <w:ind w:left="-851"/>
        <w:jc w:val="both"/>
        <w:rPr>
          <w:rFonts w:asciiTheme="minorHAnsi" w:hAnsiTheme="minorHAnsi" w:cstheme="minorHAnsi"/>
          <w:b/>
          <w:lang w:bidi="en-US"/>
        </w:rPr>
      </w:pPr>
    </w:p>
    <w:p w14:paraId="7254817C" w14:textId="77777777" w:rsidR="00CE08AF" w:rsidRPr="000C4362" w:rsidRDefault="00CE08AF" w:rsidP="002B55F0">
      <w:pPr>
        <w:numPr>
          <w:ilvl w:val="0"/>
          <w:numId w:val="17"/>
        </w:numPr>
        <w:autoSpaceDE w:val="0"/>
        <w:autoSpaceDN w:val="0"/>
        <w:adjustRightInd w:val="0"/>
        <w:ind w:left="0" w:hanging="426"/>
        <w:contextualSpacing/>
        <w:jc w:val="both"/>
        <w:rPr>
          <w:rFonts w:asciiTheme="minorHAnsi" w:hAnsiTheme="minorHAnsi" w:cstheme="minorHAnsi"/>
          <w:b/>
          <w:lang w:bidi="en-US"/>
        </w:rPr>
      </w:pPr>
      <w:r w:rsidRPr="000C4362">
        <w:rPr>
          <w:rFonts w:asciiTheme="minorHAnsi" w:hAnsiTheme="minorHAnsi" w:cstheme="minorHAnsi"/>
          <w:b/>
          <w:lang w:bidi="en-US"/>
        </w:rPr>
        <w:t>The Monday Matinee:</w:t>
      </w:r>
      <w:r w:rsidRPr="000C4362">
        <w:rPr>
          <w:rFonts w:asciiTheme="minorHAnsi" w:hAnsiTheme="minorHAnsi" w:cstheme="minorHAnsi"/>
          <w:lang w:bidi="en-US"/>
        </w:rPr>
        <w:t xml:space="preserve"> Sharing lessons that we learn from everyday life and inspirational part of world cinema.</w:t>
      </w:r>
    </w:p>
    <w:p w14:paraId="2EF86A9C" w14:textId="77777777" w:rsidR="00CE08AF" w:rsidRPr="000C4362" w:rsidRDefault="00CE08AF" w:rsidP="002B55F0">
      <w:pPr>
        <w:numPr>
          <w:ilvl w:val="0"/>
          <w:numId w:val="17"/>
        </w:numPr>
        <w:autoSpaceDE w:val="0"/>
        <w:autoSpaceDN w:val="0"/>
        <w:adjustRightInd w:val="0"/>
        <w:ind w:left="0" w:hanging="426"/>
        <w:contextualSpacing/>
        <w:jc w:val="both"/>
        <w:rPr>
          <w:rFonts w:asciiTheme="minorHAnsi" w:hAnsiTheme="minorHAnsi" w:cstheme="minorHAnsi"/>
          <w:b/>
          <w:lang w:bidi="en-US"/>
        </w:rPr>
      </w:pPr>
      <w:r w:rsidRPr="000C4362">
        <w:rPr>
          <w:rFonts w:asciiTheme="minorHAnsi" w:hAnsiTheme="minorHAnsi" w:cstheme="minorHAnsi"/>
          <w:b/>
          <w:lang w:bidi="en-US"/>
        </w:rPr>
        <w:t>English Today:</w:t>
      </w:r>
      <w:r w:rsidRPr="000C4362">
        <w:rPr>
          <w:rFonts w:asciiTheme="minorHAnsi" w:hAnsiTheme="minorHAnsi" w:cstheme="minorHAnsi"/>
          <w:lang w:bidi="en-US"/>
        </w:rPr>
        <w:t xml:space="preserve"> With a focus on improving the language, this publication consists of new words, usage, idioms, phrasal verbs, British and American words, pronunciations as well as some common mistakes. </w:t>
      </w:r>
    </w:p>
    <w:p w14:paraId="0B1EA031" w14:textId="77777777" w:rsidR="00CE08AF" w:rsidRPr="000C4362" w:rsidRDefault="00CE08AF" w:rsidP="002B55F0">
      <w:pPr>
        <w:numPr>
          <w:ilvl w:val="0"/>
          <w:numId w:val="17"/>
        </w:numPr>
        <w:autoSpaceDE w:val="0"/>
        <w:autoSpaceDN w:val="0"/>
        <w:adjustRightInd w:val="0"/>
        <w:ind w:left="0" w:hanging="426"/>
        <w:contextualSpacing/>
        <w:jc w:val="both"/>
        <w:rPr>
          <w:rFonts w:asciiTheme="minorHAnsi" w:hAnsiTheme="minorHAnsi" w:cstheme="minorHAnsi"/>
          <w:b/>
          <w:lang w:bidi="en-US"/>
        </w:rPr>
      </w:pPr>
      <w:r w:rsidRPr="000C4362">
        <w:rPr>
          <w:rFonts w:asciiTheme="minorHAnsi" w:hAnsiTheme="minorHAnsi" w:cstheme="minorHAnsi"/>
          <w:b/>
          <w:lang w:bidi="en-US"/>
        </w:rPr>
        <w:lastRenderedPageBreak/>
        <w:t>Get Organized Wednesday:</w:t>
      </w:r>
      <w:r w:rsidRPr="000C4362">
        <w:rPr>
          <w:rFonts w:asciiTheme="minorHAnsi" w:hAnsiTheme="minorHAnsi" w:cstheme="minorHAnsi"/>
          <w:lang w:bidi="en-US"/>
        </w:rPr>
        <w:t xml:space="preserve"> This publication will </w:t>
      </w:r>
      <w:r w:rsidR="00377098" w:rsidRPr="000C4362">
        <w:rPr>
          <w:rFonts w:asciiTheme="minorHAnsi" w:hAnsiTheme="minorHAnsi" w:cstheme="minorHAnsi"/>
          <w:lang w:bidi="en-US"/>
        </w:rPr>
        <w:t>focus</w:t>
      </w:r>
      <w:r w:rsidRPr="000C4362">
        <w:rPr>
          <w:rFonts w:asciiTheme="minorHAnsi" w:hAnsiTheme="minorHAnsi" w:cstheme="minorHAnsi"/>
          <w:lang w:bidi="en-US"/>
        </w:rPr>
        <w:t xml:space="preserve"> on ways we can get better organized at work. It captures the high points from the various corporate teams that help make working at YASH simple, healthy &amp; enjoyable.</w:t>
      </w:r>
    </w:p>
    <w:p w14:paraId="30F43026" w14:textId="77777777" w:rsidR="00CE08AF" w:rsidRPr="000C4362" w:rsidRDefault="00CE08AF" w:rsidP="002B55F0">
      <w:pPr>
        <w:numPr>
          <w:ilvl w:val="0"/>
          <w:numId w:val="17"/>
        </w:numPr>
        <w:autoSpaceDE w:val="0"/>
        <w:autoSpaceDN w:val="0"/>
        <w:adjustRightInd w:val="0"/>
        <w:ind w:left="0" w:hanging="426"/>
        <w:contextualSpacing/>
        <w:jc w:val="both"/>
        <w:rPr>
          <w:rFonts w:asciiTheme="minorHAnsi" w:hAnsiTheme="minorHAnsi" w:cstheme="minorHAnsi"/>
          <w:lang w:bidi="en-US"/>
        </w:rPr>
      </w:pPr>
      <w:r w:rsidRPr="000C4362">
        <w:rPr>
          <w:rFonts w:asciiTheme="minorHAnsi" w:hAnsiTheme="minorHAnsi" w:cstheme="minorHAnsi"/>
          <w:b/>
          <w:lang w:bidi="en-US"/>
        </w:rPr>
        <w:t>Did You Know:</w:t>
      </w:r>
      <w:r w:rsidRPr="000C4362">
        <w:rPr>
          <w:rFonts w:asciiTheme="minorHAnsi" w:hAnsiTheme="minorHAnsi" w:cstheme="minorHAnsi"/>
          <w:lang w:bidi="en-US"/>
        </w:rPr>
        <w:t xml:space="preserve"> It is a knowledge hub that carries stories of famous people in history, places, events, etc.</w:t>
      </w:r>
    </w:p>
    <w:p w14:paraId="22E7EC10" w14:textId="77777777" w:rsidR="00CE08AF" w:rsidRPr="000C4362" w:rsidRDefault="00CE08AF" w:rsidP="002B55F0">
      <w:pPr>
        <w:numPr>
          <w:ilvl w:val="0"/>
          <w:numId w:val="17"/>
        </w:numPr>
        <w:autoSpaceDE w:val="0"/>
        <w:autoSpaceDN w:val="0"/>
        <w:adjustRightInd w:val="0"/>
        <w:ind w:left="0" w:hanging="426"/>
        <w:contextualSpacing/>
        <w:jc w:val="both"/>
        <w:rPr>
          <w:rFonts w:asciiTheme="minorHAnsi" w:hAnsiTheme="minorHAnsi" w:cstheme="minorHAnsi"/>
          <w:lang w:bidi="en-US"/>
        </w:rPr>
      </w:pPr>
      <w:r w:rsidRPr="000C4362">
        <w:rPr>
          <w:rFonts w:asciiTheme="minorHAnsi" w:hAnsiTheme="minorHAnsi" w:cstheme="minorHAnsi"/>
          <w:b/>
          <w:lang w:bidi="en-US"/>
        </w:rPr>
        <w:t>Reader's Corner:</w:t>
      </w:r>
      <w:r w:rsidRPr="000C4362">
        <w:rPr>
          <w:rFonts w:asciiTheme="minorHAnsi" w:hAnsiTheme="minorHAnsi" w:cstheme="minorHAnsi"/>
          <w:lang w:bidi="en-US"/>
        </w:rPr>
        <w:t xml:space="preserve"> Small stories and articles are published here, that inspires and motivates.</w:t>
      </w:r>
    </w:p>
    <w:p w14:paraId="3657D584" w14:textId="77777777" w:rsidR="003E7333" w:rsidRPr="000C4362" w:rsidRDefault="003E7333" w:rsidP="003E7333">
      <w:pPr>
        <w:autoSpaceDE w:val="0"/>
        <w:autoSpaceDN w:val="0"/>
        <w:adjustRightInd w:val="0"/>
        <w:contextualSpacing/>
        <w:jc w:val="both"/>
        <w:rPr>
          <w:rFonts w:asciiTheme="minorHAnsi" w:hAnsiTheme="minorHAnsi" w:cstheme="minorHAnsi"/>
          <w:lang w:bidi="en-US"/>
        </w:rPr>
      </w:pPr>
    </w:p>
    <w:p w14:paraId="62A6E92A" w14:textId="77777777" w:rsidR="00CE08AF" w:rsidRPr="000C4362" w:rsidRDefault="007A7F67" w:rsidP="007A7F67">
      <w:pPr>
        <w:pStyle w:val="Heading2"/>
        <w:ind w:left="-426"/>
        <w:rPr>
          <w:lang w:bidi="en-US"/>
        </w:rPr>
      </w:pPr>
      <w:r w:rsidRPr="000C4362">
        <w:rPr>
          <w:lang w:bidi="en-US"/>
        </w:rPr>
        <w:t>WE CARE</w:t>
      </w:r>
    </w:p>
    <w:p w14:paraId="384BE3A6" w14:textId="77777777" w:rsidR="006A5B5E" w:rsidRPr="000C4362" w:rsidRDefault="006A5B5E" w:rsidP="006A5B5E">
      <w:pPr>
        <w:pStyle w:val="BodyText"/>
        <w:spacing w:after="0"/>
        <w:rPr>
          <w:lang w:bidi="en-US"/>
        </w:rPr>
      </w:pPr>
    </w:p>
    <w:p w14:paraId="526926A7" w14:textId="77777777" w:rsidR="00CE08AF" w:rsidRPr="000C4362" w:rsidRDefault="00CE08AF" w:rsidP="006A5B5E">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At YASH, Employees can register their queries, inputs etc. by writing on below email ID:</w:t>
      </w:r>
    </w:p>
    <w:p w14:paraId="26FCBC39" w14:textId="77777777" w:rsidR="00CE08AF" w:rsidRPr="000C4362" w:rsidRDefault="00CE08AF" w:rsidP="006A5B5E">
      <w:pPr>
        <w:autoSpaceDE w:val="0"/>
        <w:autoSpaceDN w:val="0"/>
        <w:adjustRightInd w:val="0"/>
        <w:ind w:left="-426"/>
        <w:jc w:val="both"/>
        <w:rPr>
          <w:rFonts w:asciiTheme="minorHAnsi" w:hAnsiTheme="minorHAnsi" w:cstheme="minorHAnsi"/>
          <w:b/>
          <w:lang w:bidi="en-US"/>
        </w:rPr>
      </w:pPr>
      <w:r w:rsidRPr="000C4362">
        <w:rPr>
          <w:rFonts w:asciiTheme="minorHAnsi" w:hAnsiTheme="minorHAnsi" w:cstheme="minorHAnsi"/>
          <w:b/>
          <w:lang w:bidi="en-US"/>
        </w:rPr>
        <w:t xml:space="preserve">Write us at </w:t>
      </w:r>
      <w:r w:rsidRPr="000C4362">
        <w:rPr>
          <w:rFonts w:asciiTheme="minorHAnsi" w:hAnsiTheme="minorHAnsi" w:cstheme="minorHAnsi"/>
          <w:u w:val="single"/>
          <w:lang w:bidi="en-US"/>
        </w:rPr>
        <w:t>wecare@yash.com</w:t>
      </w:r>
      <w:r w:rsidRPr="000C4362">
        <w:rPr>
          <w:rFonts w:asciiTheme="minorHAnsi" w:hAnsiTheme="minorHAnsi" w:cstheme="minorHAnsi"/>
          <w:b/>
          <w:lang w:bidi="en-US"/>
        </w:rPr>
        <w:t xml:space="preserve"> or </w:t>
      </w:r>
      <w:r w:rsidRPr="000C4362">
        <w:rPr>
          <w:rFonts w:asciiTheme="minorHAnsi" w:hAnsiTheme="minorHAnsi" w:cstheme="minorHAnsi"/>
          <w:u w:val="single"/>
          <w:lang w:bidi="en-US"/>
        </w:rPr>
        <w:t>feedback@yash.com</w:t>
      </w:r>
    </w:p>
    <w:p w14:paraId="48CD8B3B" w14:textId="77777777" w:rsidR="00CE08AF" w:rsidRPr="000C4362" w:rsidRDefault="00CE08AF" w:rsidP="00886404">
      <w:pPr>
        <w:autoSpaceDE w:val="0"/>
        <w:autoSpaceDN w:val="0"/>
        <w:adjustRightInd w:val="0"/>
        <w:ind w:left="-851"/>
        <w:jc w:val="both"/>
        <w:rPr>
          <w:rFonts w:asciiTheme="minorHAnsi" w:hAnsiTheme="minorHAnsi" w:cstheme="minorHAnsi"/>
          <w:b/>
          <w:lang w:bidi="en-US"/>
        </w:rPr>
      </w:pPr>
    </w:p>
    <w:p w14:paraId="10633CF0" w14:textId="77777777" w:rsidR="00CE08AF" w:rsidRPr="000C4362" w:rsidRDefault="00CE08AF" w:rsidP="006A5B5E">
      <w:pPr>
        <w:pStyle w:val="Heading2"/>
        <w:ind w:left="-426"/>
        <w:rPr>
          <w:lang w:bidi="en-US"/>
        </w:rPr>
      </w:pPr>
      <w:r w:rsidRPr="000C4362">
        <w:rPr>
          <w:lang w:bidi="en-US"/>
        </w:rPr>
        <w:t>SUGGESTION BOX</w:t>
      </w:r>
    </w:p>
    <w:p w14:paraId="4A25893F" w14:textId="77777777" w:rsidR="006A5B5E" w:rsidRPr="000C4362" w:rsidRDefault="006A5B5E" w:rsidP="006A5B5E">
      <w:pPr>
        <w:pStyle w:val="BodyText"/>
        <w:spacing w:after="0" w:line="240" w:lineRule="auto"/>
        <w:rPr>
          <w:lang w:bidi="en-US"/>
        </w:rPr>
      </w:pPr>
    </w:p>
    <w:p w14:paraId="1D0F095C" w14:textId="77777777" w:rsidR="00CE08AF" w:rsidRPr="000C4362" w:rsidRDefault="00CE08AF" w:rsidP="006A5B5E">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We have placed a suggestion box at all YASH offices. The Suggestion Box is aimed at collecting ideas, suggestions for any work sphere</w:t>
      </w:r>
      <w:r w:rsidR="00956C1C" w:rsidRPr="000C4362">
        <w:rPr>
          <w:rFonts w:asciiTheme="minorHAnsi" w:hAnsiTheme="minorHAnsi" w:cstheme="minorHAnsi"/>
          <w:lang w:bidi="en-US"/>
        </w:rPr>
        <w:t xml:space="preserve"> with offering anonymity to employees</w:t>
      </w:r>
      <w:r w:rsidRPr="000C4362">
        <w:rPr>
          <w:rFonts w:asciiTheme="minorHAnsi" w:hAnsiTheme="minorHAnsi" w:cstheme="minorHAnsi"/>
          <w:lang w:bidi="en-US"/>
        </w:rPr>
        <w:t>. A log is maintained for all inputs to the suggestion box and action is taken in line with overall objectives.</w:t>
      </w:r>
    </w:p>
    <w:p w14:paraId="64E6CF3C" w14:textId="77777777" w:rsidR="00CE08AF" w:rsidRPr="000C4362" w:rsidRDefault="00CE08AF" w:rsidP="006A5B5E">
      <w:pPr>
        <w:autoSpaceDE w:val="0"/>
        <w:autoSpaceDN w:val="0"/>
        <w:adjustRightInd w:val="0"/>
        <w:ind w:left="-851"/>
        <w:jc w:val="both"/>
        <w:rPr>
          <w:rFonts w:asciiTheme="minorHAnsi" w:hAnsiTheme="minorHAnsi" w:cstheme="minorHAnsi"/>
          <w:b/>
          <w:lang w:bidi="en-US"/>
        </w:rPr>
      </w:pPr>
    </w:p>
    <w:p w14:paraId="05A90F36" w14:textId="77777777" w:rsidR="00CE08AF" w:rsidRPr="000C4362" w:rsidRDefault="00CE08AF" w:rsidP="006A5B5E">
      <w:pPr>
        <w:pStyle w:val="Heading2"/>
        <w:ind w:left="-426"/>
        <w:rPr>
          <w:lang w:bidi="en-US"/>
        </w:rPr>
      </w:pPr>
      <w:r w:rsidRPr="000C4362">
        <w:rPr>
          <w:lang w:bidi="en-US"/>
        </w:rPr>
        <w:t>EMPLOYEE SATISFACTION SURVEY</w:t>
      </w:r>
    </w:p>
    <w:p w14:paraId="41B938FF" w14:textId="77777777" w:rsidR="006A5B5E" w:rsidRPr="000C4362" w:rsidRDefault="006A5B5E" w:rsidP="006A5B5E">
      <w:pPr>
        <w:pStyle w:val="BodyText"/>
        <w:spacing w:after="0" w:line="240" w:lineRule="auto"/>
        <w:rPr>
          <w:lang w:bidi="en-US"/>
        </w:rPr>
      </w:pPr>
    </w:p>
    <w:p w14:paraId="79CC792E" w14:textId="77777777" w:rsidR="00CE08AF" w:rsidRPr="000C4362" w:rsidRDefault="00CE08AF" w:rsidP="006A5B5E">
      <w:pPr>
        <w:autoSpaceDE w:val="0"/>
        <w:autoSpaceDN w:val="0"/>
        <w:adjustRightInd w:val="0"/>
        <w:ind w:left="-426"/>
        <w:jc w:val="both"/>
        <w:rPr>
          <w:rFonts w:asciiTheme="minorHAnsi" w:hAnsiTheme="minorHAnsi" w:cstheme="minorHAnsi"/>
          <w:lang w:bidi="en-US"/>
        </w:rPr>
      </w:pPr>
      <w:r w:rsidRPr="000C4362">
        <w:rPr>
          <w:rFonts w:asciiTheme="minorHAnsi" w:hAnsiTheme="minorHAnsi" w:cstheme="minorHAnsi"/>
          <w:lang w:bidi="en-US"/>
        </w:rPr>
        <w:t xml:space="preserve">We are all ears to every concerns and feedbacks. </w:t>
      </w:r>
    </w:p>
    <w:p w14:paraId="3451E527" w14:textId="77777777" w:rsidR="00CE08AF" w:rsidRPr="000C4362" w:rsidRDefault="00CE08AF" w:rsidP="006A5B5E">
      <w:pPr>
        <w:autoSpaceDE w:val="0"/>
        <w:autoSpaceDN w:val="0"/>
        <w:adjustRightInd w:val="0"/>
        <w:ind w:left="-426"/>
        <w:jc w:val="both"/>
        <w:rPr>
          <w:rFonts w:asciiTheme="minorHAnsi" w:hAnsiTheme="minorHAnsi" w:cstheme="minorHAnsi"/>
          <w:b/>
          <w:u w:val="single"/>
          <w:lang w:bidi="en-US"/>
        </w:rPr>
      </w:pPr>
    </w:p>
    <w:p w14:paraId="43F107E5" w14:textId="77777777" w:rsidR="0021715D" w:rsidRPr="000C4362" w:rsidRDefault="0021715D" w:rsidP="002B55F0">
      <w:pPr>
        <w:numPr>
          <w:ilvl w:val="0"/>
          <w:numId w:val="18"/>
        </w:numPr>
        <w:autoSpaceDE w:val="0"/>
        <w:autoSpaceDN w:val="0"/>
        <w:adjustRightInd w:val="0"/>
        <w:ind w:left="0"/>
        <w:contextualSpacing/>
        <w:jc w:val="both"/>
        <w:rPr>
          <w:rFonts w:asciiTheme="minorHAnsi" w:hAnsiTheme="minorHAnsi" w:cstheme="minorHAnsi"/>
          <w:lang w:bidi="en-US"/>
        </w:rPr>
      </w:pPr>
      <w:r w:rsidRPr="000C4362">
        <w:rPr>
          <w:rFonts w:asciiTheme="minorHAnsi" w:hAnsiTheme="minorHAnsi" w:cstheme="minorHAnsi"/>
          <w:b/>
          <w:u w:val="single"/>
          <w:lang w:bidi="en-US"/>
        </w:rPr>
        <w:t>BeHeard is an annual employee engagement survey designed to cover every aspect of the organization. It plays a crucial role in shaping future developments and guiding policy or program modifications, ensuring that employee insights are central to organizational growth. Beyond the survey, BeHeard is complemented by interactive two-way communication sessions, such as Town Halls with top management, where employees can provide direct input on working conditions and benefits. Management is actively involved, responding to employee feedback in real-time, fostering a dynamic exchange of ideas and concerns.</w:t>
      </w:r>
    </w:p>
    <w:p w14:paraId="00D66D3E" w14:textId="77777777" w:rsidR="0021715D" w:rsidRPr="000C4362" w:rsidRDefault="0021715D" w:rsidP="0021715D">
      <w:pPr>
        <w:autoSpaceDE w:val="0"/>
        <w:autoSpaceDN w:val="0"/>
        <w:adjustRightInd w:val="0"/>
        <w:contextualSpacing/>
        <w:jc w:val="both"/>
        <w:rPr>
          <w:rFonts w:asciiTheme="minorHAnsi" w:hAnsiTheme="minorHAnsi" w:cstheme="minorHAnsi"/>
          <w:lang w:bidi="en-US"/>
        </w:rPr>
      </w:pPr>
    </w:p>
    <w:p w14:paraId="7463850B" w14:textId="3A8C8AD2" w:rsidR="007A46D8" w:rsidRPr="000C4362" w:rsidRDefault="007A46D8" w:rsidP="007A46D8">
      <w:pPr>
        <w:autoSpaceDE w:val="0"/>
        <w:autoSpaceDN w:val="0"/>
        <w:adjustRightInd w:val="0"/>
        <w:contextualSpacing/>
        <w:jc w:val="both"/>
        <w:rPr>
          <w:rFonts w:asciiTheme="minorHAnsi" w:hAnsiTheme="minorHAnsi" w:cstheme="minorHAnsi"/>
          <w:b/>
          <w:bCs/>
          <w:sz w:val="24"/>
          <w:szCs w:val="24"/>
          <w:lang w:bidi="en-US"/>
        </w:rPr>
      </w:pPr>
      <w:r w:rsidRPr="000C4362">
        <w:rPr>
          <w:rFonts w:asciiTheme="minorHAnsi" w:hAnsiTheme="minorHAnsi" w:cstheme="minorHAnsi"/>
          <w:b/>
          <w:bCs/>
          <w:sz w:val="24"/>
          <w:szCs w:val="24"/>
          <w:lang w:bidi="en-US"/>
        </w:rPr>
        <w:t>BeHeard Procedure</w:t>
      </w:r>
    </w:p>
    <w:p w14:paraId="0F48D034"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28F3EC1C"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Survey Distribution:</w:t>
      </w:r>
      <w:r w:rsidRPr="000C4362">
        <w:rPr>
          <w:rFonts w:asciiTheme="minorHAnsi" w:hAnsiTheme="minorHAnsi" w:cstheme="minorHAnsi"/>
          <w:lang w:bidi="en-US"/>
        </w:rPr>
        <w:t xml:space="preserve"> The BeHeard survey is distributed annually to all employees, covering a wide range of topics, including working conditions, benefits, and overall employee satisfaction.</w:t>
      </w:r>
    </w:p>
    <w:p w14:paraId="30B5C46A"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483CF2F8"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Data Collection &amp; Analysis:</w:t>
      </w:r>
      <w:r w:rsidRPr="000C4362">
        <w:rPr>
          <w:rFonts w:asciiTheme="minorHAnsi" w:hAnsiTheme="minorHAnsi" w:cstheme="minorHAnsi"/>
          <w:lang w:bidi="en-US"/>
        </w:rPr>
        <w:t xml:space="preserve"> After the survey closes, the feedback is collected and analyzed by HR and management teams to identify key trends, concerns, and areas of improvement.</w:t>
      </w:r>
    </w:p>
    <w:p w14:paraId="6541F37A"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2E2671ED"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Two-Way Communication Sessions:</w:t>
      </w:r>
      <w:r w:rsidRPr="000C4362">
        <w:rPr>
          <w:rFonts w:asciiTheme="minorHAnsi" w:hAnsiTheme="minorHAnsi" w:cstheme="minorHAnsi"/>
          <w:lang w:bidi="en-US"/>
        </w:rPr>
        <w:t xml:space="preserve"> Town Halls or dedicated company meetings are organized where management, including top leadership, discusses the findings of the survey with employees. Employees are encouraged to provide direct input and raise any further points during these interactive sessions.</w:t>
      </w:r>
    </w:p>
    <w:p w14:paraId="13ED6C70"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1665C847"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Management Response &amp; Action Plan:</w:t>
      </w:r>
      <w:r w:rsidRPr="000C4362">
        <w:rPr>
          <w:rFonts w:asciiTheme="minorHAnsi" w:hAnsiTheme="minorHAnsi" w:cstheme="minorHAnsi"/>
          <w:lang w:bidi="en-US"/>
        </w:rPr>
        <w:t xml:space="preserve"> Management directly addresses employee concerns, outlines potential changes, and shares the company’s action plan based on the feedback received.</w:t>
      </w:r>
    </w:p>
    <w:p w14:paraId="59C0F920"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3A7A6D60" w14:textId="5B221657" w:rsidR="0021715D"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Follow-Up &amp; Implementation:</w:t>
      </w:r>
      <w:r w:rsidRPr="000C4362">
        <w:rPr>
          <w:rFonts w:asciiTheme="minorHAnsi" w:hAnsiTheme="minorHAnsi" w:cstheme="minorHAnsi"/>
          <w:lang w:bidi="en-US"/>
        </w:rPr>
        <w:t xml:space="preserve"> Progress on the action plan is communicated regularly, and the changes implemented are reviewed in future two-way communication sessions to ensure continuous improvement and engagement.</w:t>
      </w:r>
    </w:p>
    <w:p w14:paraId="13CE0C33" w14:textId="77777777" w:rsidR="0021715D" w:rsidRPr="000C4362" w:rsidRDefault="0021715D" w:rsidP="002837D6">
      <w:pPr>
        <w:autoSpaceDE w:val="0"/>
        <w:autoSpaceDN w:val="0"/>
        <w:adjustRightInd w:val="0"/>
        <w:contextualSpacing/>
        <w:jc w:val="both"/>
        <w:rPr>
          <w:rFonts w:asciiTheme="minorHAnsi" w:hAnsiTheme="minorHAnsi" w:cstheme="minorHAnsi"/>
          <w:lang w:bidi="en-US"/>
        </w:rPr>
      </w:pPr>
    </w:p>
    <w:p w14:paraId="1CD55313" w14:textId="77777777" w:rsidR="00CE08AF" w:rsidRPr="000C4362" w:rsidRDefault="00CE08AF" w:rsidP="006A5B5E">
      <w:pPr>
        <w:autoSpaceDE w:val="0"/>
        <w:autoSpaceDN w:val="0"/>
        <w:adjustRightInd w:val="0"/>
        <w:jc w:val="both"/>
        <w:rPr>
          <w:rFonts w:asciiTheme="minorHAnsi" w:hAnsiTheme="minorHAnsi" w:cstheme="minorHAnsi"/>
          <w:b/>
          <w:u w:val="single"/>
          <w:lang w:bidi="en-US"/>
        </w:rPr>
      </w:pPr>
    </w:p>
    <w:p w14:paraId="01C73AD5" w14:textId="77777777" w:rsidR="007A46D8" w:rsidRPr="000C4362" w:rsidRDefault="007A46D8" w:rsidP="002B55F0">
      <w:pPr>
        <w:numPr>
          <w:ilvl w:val="0"/>
          <w:numId w:val="18"/>
        </w:numPr>
        <w:autoSpaceDE w:val="0"/>
        <w:autoSpaceDN w:val="0"/>
        <w:adjustRightInd w:val="0"/>
        <w:ind w:left="0"/>
        <w:contextualSpacing/>
        <w:jc w:val="both"/>
        <w:rPr>
          <w:rFonts w:asciiTheme="minorHAnsi" w:hAnsiTheme="minorHAnsi" w:cstheme="minorHAnsi"/>
          <w:lang w:bidi="en-US"/>
        </w:rPr>
      </w:pPr>
      <w:r w:rsidRPr="000C4362">
        <w:rPr>
          <w:rFonts w:asciiTheme="minorHAnsi" w:hAnsiTheme="minorHAnsi" w:cstheme="minorHAnsi"/>
          <w:b/>
          <w:u w:val="single"/>
          <w:lang w:bidi="en-US"/>
        </w:rPr>
        <w:t>iVote is a quick-feedback tool that empowers associates to voice their opinions on any processes or activities. This platform ensures prompt feedback, enabling the organization to remain agile and responsive to employee concerns. Additionally, iVote sessions are structured to encourage interactive dialogue between employees and management, maximizing engagement and promoting a transparent flow of communication.</w:t>
      </w:r>
    </w:p>
    <w:p w14:paraId="5328A4CA" w14:textId="77777777" w:rsidR="007A46D8" w:rsidRPr="000C4362" w:rsidRDefault="007A46D8" w:rsidP="002837D6">
      <w:pPr>
        <w:pStyle w:val="ListParagraph"/>
        <w:rPr>
          <w:rFonts w:asciiTheme="minorHAnsi" w:hAnsiTheme="minorHAnsi" w:cstheme="minorHAnsi"/>
          <w:b/>
          <w:u w:val="single"/>
          <w:lang w:bidi="en-US"/>
        </w:rPr>
      </w:pPr>
    </w:p>
    <w:p w14:paraId="478DC8E6" w14:textId="0422886A" w:rsidR="007A46D8" w:rsidRPr="000C4362" w:rsidRDefault="007A46D8" w:rsidP="007A46D8">
      <w:pPr>
        <w:autoSpaceDE w:val="0"/>
        <w:autoSpaceDN w:val="0"/>
        <w:adjustRightInd w:val="0"/>
        <w:contextualSpacing/>
        <w:jc w:val="both"/>
        <w:rPr>
          <w:rFonts w:asciiTheme="minorHAnsi" w:hAnsiTheme="minorHAnsi" w:cstheme="minorHAnsi"/>
          <w:b/>
          <w:bCs/>
          <w:sz w:val="24"/>
          <w:szCs w:val="24"/>
          <w:lang w:bidi="en-US"/>
        </w:rPr>
      </w:pPr>
      <w:r w:rsidRPr="000C4362">
        <w:rPr>
          <w:rFonts w:asciiTheme="minorHAnsi" w:hAnsiTheme="minorHAnsi" w:cstheme="minorHAnsi"/>
          <w:b/>
          <w:bCs/>
          <w:sz w:val="24"/>
          <w:szCs w:val="24"/>
          <w:lang w:bidi="en-US"/>
        </w:rPr>
        <w:lastRenderedPageBreak/>
        <w:t>iVote –Procedure</w:t>
      </w:r>
    </w:p>
    <w:p w14:paraId="2EFC160A"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2560F4AD"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Issue Identification &amp; iVote Launch:</w:t>
      </w:r>
      <w:r w:rsidRPr="000C4362">
        <w:rPr>
          <w:rFonts w:asciiTheme="minorHAnsi" w:hAnsiTheme="minorHAnsi" w:cstheme="minorHAnsi"/>
          <w:lang w:bidi="en-US"/>
        </w:rPr>
        <w:t xml:space="preserve"> iVote is triggered when quick feedback is needed regarding specific processes or activities. Employees are notified and invited to share their opinions and suggestions via the tool.</w:t>
      </w:r>
    </w:p>
    <w:p w14:paraId="13975184"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2F1EDF10"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Immediate Feedback Submission:</w:t>
      </w:r>
      <w:r w:rsidRPr="000C4362">
        <w:rPr>
          <w:rFonts w:asciiTheme="minorHAnsi" w:hAnsiTheme="minorHAnsi" w:cstheme="minorHAnsi"/>
          <w:lang w:bidi="en-US"/>
        </w:rPr>
        <w:t xml:space="preserve"> Employees quickly respond through iVote, providing direct input on the specific issue or process being addressed.</w:t>
      </w:r>
    </w:p>
    <w:p w14:paraId="4E6045CC"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5E628CE8"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Feedback Review &amp; Session Scheduling:</w:t>
      </w:r>
      <w:r w:rsidRPr="000C4362">
        <w:rPr>
          <w:rFonts w:asciiTheme="minorHAnsi" w:hAnsiTheme="minorHAnsi" w:cstheme="minorHAnsi"/>
          <w:lang w:bidi="en-US"/>
        </w:rPr>
        <w:t xml:space="preserve"> Feedback is reviewed by management, and two-way communication sessions are scheduled where employees can discuss their responses in more detail with management in a collaborative environment.</w:t>
      </w:r>
    </w:p>
    <w:p w14:paraId="05C48C68"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604B2960"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Management Discussion &amp; Response:</w:t>
      </w:r>
      <w:r w:rsidRPr="000C4362">
        <w:rPr>
          <w:rFonts w:asciiTheme="minorHAnsi" w:hAnsiTheme="minorHAnsi" w:cstheme="minorHAnsi"/>
          <w:lang w:bidi="en-US"/>
        </w:rPr>
        <w:t xml:space="preserve"> During the sessions, management reviews and responds to employee feedback. The dialogue is encouraged, allowing employees to further elaborate on their concerns while management shares their perspectives and outlines possible actions.</w:t>
      </w:r>
    </w:p>
    <w:p w14:paraId="3E7F3F89" w14:textId="77777777" w:rsidR="007A46D8" w:rsidRPr="000C4362" w:rsidRDefault="007A46D8" w:rsidP="007A46D8">
      <w:pPr>
        <w:autoSpaceDE w:val="0"/>
        <w:autoSpaceDN w:val="0"/>
        <w:adjustRightInd w:val="0"/>
        <w:contextualSpacing/>
        <w:jc w:val="both"/>
        <w:rPr>
          <w:rFonts w:asciiTheme="minorHAnsi" w:hAnsiTheme="minorHAnsi" w:cstheme="minorHAnsi"/>
          <w:lang w:bidi="en-US"/>
        </w:rPr>
      </w:pPr>
    </w:p>
    <w:p w14:paraId="2FB6902A" w14:textId="32B547AF" w:rsidR="007A46D8" w:rsidRPr="000C4362" w:rsidRDefault="007A46D8" w:rsidP="002837D6">
      <w:pPr>
        <w:autoSpaceDE w:val="0"/>
        <w:autoSpaceDN w:val="0"/>
        <w:adjustRightInd w:val="0"/>
        <w:contextualSpacing/>
        <w:jc w:val="both"/>
        <w:rPr>
          <w:rFonts w:asciiTheme="minorHAnsi" w:hAnsiTheme="minorHAnsi" w:cstheme="minorHAnsi"/>
          <w:lang w:bidi="en-US"/>
        </w:rPr>
      </w:pPr>
      <w:r w:rsidRPr="000C4362">
        <w:rPr>
          <w:rFonts w:asciiTheme="minorHAnsi" w:hAnsiTheme="minorHAnsi" w:cstheme="minorHAnsi"/>
          <w:b/>
          <w:bCs/>
          <w:lang w:bidi="en-US"/>
        </w:rPr>
        <w:t>Resolution &amp; Continuous Dialogue:</w:t>
      </w:r>
      <w:r w:rsidRPr="000C4362">
        <w:rPr>
          <w:rFonts w:asciiTheme="minorHAnsi" w:hAnsiTheme="minorHAnsi" w:cstheme="minorHAnsi"/>
          <w:lang w:bidi="en-US"/>
        </w:rPr>
        <w:t xml:space="preserve"> Any necessary changes or adjustments are made, and ongoing communication is maintained. The iVote process remains open for continuous feedback, and regular updates on progress are shared with employees.</w:t>
      </w:r>
    </w:p>
    <w:p w14:paraId="4D9EDE4A" w14:textId="77777777" w:rsidR="00CE08AF" w:rsidRPr="000C4362" w:rsidRDefault="00CE08AF" w:rsidP="00886404">
      <w:pPr>
        <w:ind w:left="-851"/>
        <w:contextualSpacing/>
        <w:jc w:val="both"/>
        <w:rPr>
          <w:rFonts w:asciiTheme="minorHAnsi" w:hAnsiTheme="minorHAnsi" w:cstheme="minorHAnsi"/>
          <w:lang w:bidi="en-US"/>
        </w:rPr>
      </w:pPr>
    </w:p>
    <w:p w14:paraId="62C295F9" w14:textId="77777777" w:rsidR="00CE08AF" w:rsidRPr="000C4362" w:rsidRDefault="00CE08AF" w:rsidP="006A5B5E">
      <w:pPr>
        <w:pStyle w:val="Heading2"/>
        <w:ind w:left="-426"/>
        <w:rPr>
          <w:lang w:bidi="en-US"/>
        </w:rPr>
      </w:pPr>
      <w:r w:rsidRPr="000C4362">
        <w:rPr>
          <w:lang w:bidi="en-US"/>
        </w:rPr>
        <w:t>NEWS BULLETIN</w:t>
      </w:r>
    </w:p>
    <w:p w14:paraId="5E004A2C" w14:textId="77777777" w:rsidR="006A5B5E" w:rsidRPr="000C4362" w:rsidRDefault="006A5B5E" w:rsidP="006A5B5E">
      <w:pPr>
        <w:pStyle w:val="BodyText"/>
        <w:spacing w:after="0"/>
        <w:rPr>
          <w:lang w:bidi="en-US"/>
        </w:rPr>
      </w:pPr>
    </w:p>
    <w:p w14:paraId="4C2A5638" w14:textId="2D9000E3" w:rsidR="00CE08AF" w:rsidRPr="000C4362" w:rsidRDefault="00CE08AF" w:rsidP="006A5B5E">
      <w:pPr>
        <w:ind w:left="-426"/>
        <w:jc w:val="both"/>
        <w:rPr>
          <w:rFonts w:asciiTheme="minorHAnsi" w:hAnsiTheme="minorHAnsi" w:cstheme="minorHAnsi"/>
          <w:lang w:bidi="en-US"/>
        </w:rPr>
      </w:pPr>
      <w:r w:rsidRPr="000C4362">
        <w:rPr>
          <w:rFonts w:asciiTheme="minorHAnsi" w:hAnsiTheme="minorHAnsi" w:cstheme="minorHAnsi"/>
          <w:lang w:bidi="en-US"/>
        </w:rPr>
        <w:t>These are digital screens on the floor in every zone which flashes the company news for the employees. This is part of a constant endeavor to bring in business updates to all the associates on a regular basis, and hence the</w:t>
      </w:r>
      <w:r w:rsidR="00AC408B" w:rsidRPr="000C4362">
        <w:rPr>
          <w:rFonts w:asciiTheme="minorHAnsi" w:hAnsiTheme="minorHAnsi" w:cstheme="minorHAnsi"/>
          <w:strike/>
          <w:lang w:bidi="en-US"/>
        </w:rPr>
        <w:t xml:space="preserve"> </w:t>
      </w:r>
      <w:r w:rsidRPr="000C4362">
        <w:rPr>
          <w:rFonts w:asciiTheme="minorHAnsi" w:hAnsiTheme="minorHAnsi" w:cstheme="minorHAnsi"/>
          <w:lang w:bidi="en-US"/>
        </w:rPr>
        <w:t>LCDs are placed at strategic locations to cover maximum number of employees. They basically cover highlights on the below</w:t>
      </w:r>
    </w:p>
    <w:p w14:paraId="0F3A9330" w14:textId="77777777" w:rsidR="00CE08AF" w:rsidRPr="000C4362" w:rsidRDefault="00CE08AF" w:rsidP="00886404">
      <w:pPr>
        <w:ind w:left="-851"/>
        <w:contextualSpacing/>
        <w:jc w:val="both"/>
        <w:rPr>
          <w:rFonts w:asciiTheme="minorHAnsi" w:hAnsiTheme="minorHAnsi" w:cstheme="minorHAnsi"/>
          <w:lang w:bidi="en-US"/>
        </w:rPr>
      </w:pPr>
    </w:p>
    <w:p w14:paraId="552D610B" w14:textId="1466BBD7" w:rsidR="00CE08AF" w:rsidRPr="000C4362" w:rsidRDefault="00CE08AF" w:rsidP="0099655C">
      <w:pPr>
        <w:numPr>
          <w:ilvl w:val="0"/>
          <w:numId w:val="125"/>
        </w:numPr>
        <w:contextualSpacing/>
        <w:jc w:val="both"/>
        <w:rPr>
          <w:rFonts w:asciiTheme="minorHAnsi" w:hAnsiTheme="minorHAnsi" w:cstheme="minorHAnsi"/>
          <w:lang w:bidi="en-US"/>
        </w:rPr>
      </w:pPr>
      <w:r w:rsidRPr="000C4362">
        <w:rPr>
          <w:rFonts w:asciiTheme="minorHAnsi" w:hAnsiTheme="minorHAnsi" w:cstheme="minorHAnsi"/>
          <w:lang w:bidi="en-US"/>
        </w:rPr>
        <w:t>Hall of Fame: Employee Recognition or Appreciations received are displayed on the boards for one complete week along with the picture of the employee. These may include appreciations from the clients, leadership or CFT teams.</w:t>
      </w:r>
    </w:p>
    <w:p w14:paraId="4440E97E" w14:textId="77777777" w:rsidR="007138B6" w:rsidRPr="000C4362" w:rsidRDefault="007138B6" w:rsidP="007138B6">
      <w:pPr>
        <w:ind w:left="360"/>
        <w:contextualSpacing/>
        <w:jc w:val="both"/>
        <w:rPr>
          <w:rFonts w:asciiTheme="minorHAnsi" w:hAnsiTheme="minorHAnsi" w:cstheme="minorHAnsi"/>
          <w:lang w:bidi="en-US"/>
        </w:rPr>
      </w:pPr>
    </w:p>
    <w:p w14:paraId="191A87FC" w14:textId="21098DF6" w:rsidR="007138B6" w:rsidRPr="000C4362" w:rsidRDefault="007138B6" w:rsidP="007138B6">
      <w:pPr>
        <w:numPr>
          <w:ilvl w:val="0"/>
          <w:numId w:val="125"/>
        </w:numPr>
        <w:contextualSpacing/>
        <w:jc w:val="both"/>
        <w:rPr>
          <w:rFonts w:asciiTheme="minorHAnsi" w:hAnsiTheme="minorHAnsi" w:cstheme="minorHAnsi"/>
          <w:lang w:bidi="en-US"/>
        </w:rPr>
      </w:pPr>
      <w:r w:rsidRPr="000C4362">
        <w:rPr>
          <w:rFonts w:asciiTheme="minorHAnsi" w:hAnsiTheme="minorHAnsi" w:cstheme="minorHAnsi"/>
          <w:lang w:bidi="en-US"/>
        </w:rPr>
        <w:t>Technological Update: Recent advancements in the technology that the company deals with are also displayed on the boards. This keeps the employees aware and up to date with innovations.</w:t>
      </w:r>
    </w:p>
    <w:p w14:paraId="0C65C442" w14:textId="77777777" w:rsidR="007138B6" w:rsidRPr="000C4362" w:rsidRDefault="007138B6" w:rsidP="007138B6">
      <w:pPr>
        <w:pStyle w:val="ListParagraph"/>
        <w:rPr>
          <w:rFonts w:asciiTheme="minorHAnsi" w:hAnsiTheme="minorHAnsi" w:cstheme="minorHAnsi"/>
          <w:sz w:val="22"/>
          <w:szCs w:val="22"/>
          <w:lang w:bidi="en-US"/>
        </w:rPr>
      </w:pPr>
    </w:p>
    <w:p w14:paraId="662D1844" w14:textId="3726DA24" w:rsidR="007138B6" w:rsidRPr="000C4362" w:rsidRDefault="007138B6" w:rsidP="007138B6">
      <w:pPr>
        <w:numPr>
          <w:ilvl w:val="0"/>
          <w:numId w:val="125"/>
        </w:numPr>
        <w:contextualSpacing/>
        <w:jc w:val="both"/>
        <w:rPr>
          <w:rFonts w:asciiTheme="minorHAnsi" w:hAnsiTheme="minorHAnsi" w:cstheme="minorHAnsi"/>
          <w:lang w:bidi="en-US"/>
        </w:rPr>
      </w:pPr>
      <w:r w:rsidRPr="000C4362">
        <w:rPr>
          <w:rFonts w:asciiTheme="minorHAnsi" w:hAnsiTheme="minorHAnsi" w:cstheme="minorHAnsi"/>
          <w:lang w:bidi="en-US"/>
        </w:rPr>
        <w:t>Client Connect: News from the world of our clients is updated under each client header. This initiative developed with an aim that employees can connect with their client’s business as well and are able to understand their processes; thereby delivering with greater impact.</w:t>
      </w:r>
    </w:p>
    <w:p w14:paraId="688B5976" w14:textId="77777777" w:rsidR="007138B6" w:rsidRPr="000C4362" w:rsidRDefault="007138B6" w:rsidP="007138B6">
      <w:pPr>
        <w:contextualSpacing/>
        <w:jc w:val="both"/>
        <w:rPr>
          <w:rFonts w:asciiTheme="minorHAnsi" w:hAnsiTheme="minorHAnsi" w:cstheme="minorHAnsi"/>
          <w:lang w:bidi="en-US"/>
        </w:rPr>
      </w:pPr>
    </w:p>
    <w:p w14:paraId="20D599C1" w14:textId="087ED0E5" w:rsidR="007138B6" w:rsidRPr="000C4362" w:rsidRDefault="007138B6" w:rsidP="0099655C">
      <w:pPr>
        <w:numPr>
          <w:ilvl w:val="0"/>
          <w:numId w:val="125"/>
        </w:numPr>
        <w:contextualSpacing/>
        <w:jc w:val="both"/>
        <w:rPr>
          <w:rFonts w:asciiTheme="minorHAnsi" w:hAnsiTheme="minorHAnsi" w:cstheme="minorHAnsi"/>
          <w:lang w:bidi="en-US"/>
        </w:rPr>
      </w:pPr>
      <w:r w:rsidRPr="000C4362">
        <w:rPr>
          <w:rFonts w:asciiTheme="minorHAnsi" w:hAnsiTheme="minorHAnsi" w:cstheme="minorHAnsi"/>
          <w:lang w:bidi="en-US"/>
        </w:rPr>
        <w:t>New Projects: New projects for forthcoming period are also displayed on these bulletin boards.</w:t>
      </w:r>
    </w:p>
    <w:p w14:paraId="5E80F8B9" w14:textId="77777777" w:rsidR="007138B6" w:rsidRPr="000C4362" w:rsidRDefault="007138B6" w:rsidP="007138B6">
      <w:pPr>
        <w:contextualSpacing/>
        <w:jc w:val="both"/>
        <w:rPr>
          <w:rFonts w:asciiTheme="minorHAnsi" w:hAnsiTheme="minorHAnsi" w:cstheme="minorHAnsi"/>
          <w:lang w:bidi="en-US"/>
        </w:rPr>
      </w:pPr>
    </w:p>
    <w:p w14:paraId="4E00116C" w14:textId="77777777" w:rsidR="007138B6" w:rsidRPr="000C4362" w:rsidRDefault="007138B6" w:rsidP="007138B6">
      <w:pPr>
        <w:numPr>
          <w:ilvl w:val="0"/>
          <w:numId w:val="125"/>
        </w:numPr>
        <w:contextualSpacing/>
        <w:jc w:val="both"/>
        <w:rPr>
          <w:rFonts w:asciiTheme="minorHAnsi" w:hAnsiTheme="minorHAnsi" w:cstheme="minorHAnsi"/>
          <w:lang w:bidi="en-US"/>
        </w:rPr>
      </w:pPr>
      <w:r w:rsidRPr="000C4362">
        <w:rPr>
          <w:rFonts w:asciiTheme="minorHAnsi" w:hAnsiTheme="minorHAnsi" w:cstheme="minorHAnsi"/>
          <w:lang w:bidi="en-US"/>
        </w:rPr>
        <w:t>Trainings: The upcoming training programs are displayed on these boards along with the schedule. People can directly check these schedules and nominate for the trainings.</w:t>
      </w:r>
    </w:p>
    <w:p w14:paraId="76FC9412" w14:textId="77777777" w:rsidR="00CE08AF" w:rsidRPr="000C4362" w:rsidRDefault="00CE08AF" w:rsidP="00886404">
      <w:pPr>
        <w:autoSpaceDE w:val="0"/>
        <w:autoSpaceDN w:val="0"/>
        <w:adjustRightInd w:val="0"/>
        <w:ind w:left="-851"/>
        <w:jc w:val="both"/>
        <w:rPr>
          <w:rFonts w:asciiTheme="minorHAnsi" w:hAnsiTheme="minorHAnsi" w:cstheme="minorHAnsi"/>
          <w:lang w:bidi="en-US"/>
        </w:rPr>
      </w:pPr>
    </w:p>
    <w:p w14:paraId="52C9776A" w14:textId="77777777" w:rsidR="00CE08AF" w:rsidRPr="000C4362" w:rsidRDefault="00CE08AF" w:rsidP="002837D6">
      <w:pPr>
        <w:pStyle w:val="Heading1"/>
        <w:ind w:left="-567" w:right="-1"/>
        <w:rPr>
          <w:lang w:bidi="en-US"/>
        </w:rPr>
      </w:pPr>
      <w:bookmarkStart w:id="119" w:name="_Toc498090784"/>
      <w:bookmarkStart w:id="120" w:name="_Toc508287059"/>
      <w:bookmarkStart w:id="121" w:name="_Toc163051649"/>
      <w:r w:rsidRPr="000C4362">
        <w:rPr>
          <w:lang w:bidi="en-US"/>
        </w:rPr>
        <w:t xml:space="preserve">FAMILY </w:t>
      </w:r>
      <w:r w:rsidRPr="000C4362">
        <w:rPr>
          <w:rFonts w:cstheme="minorHAnsi"/>
          <w:lang w:bidi="en-US"/>
        </w:rPr>
        <w:t>CONNECT</w:t>
      </w:r>
      <w:r w:rsidRPr="000C4362">
        <w:rPr>
          <w:lang w:bidi="en-US"/>
        </w:rPr>
        <w:t xml:space="preserve"> @ YASH</w:t>
      </w:r>
      <w:bookmarkEnd w:id="119"/>
      <w:bookmarkEnd w:id="120"/>
      <w:bookmarkEnd w:id="121"/>
    </w:p>
    <w:p w14:paraId="15F70789" w14:textId="77777777" w:rsidR="00CE08AF" w:rsidRPr="000C4362" w:rsidRDefault="00CE08AF" w:rsidP="00886404">
      <w:pPr>
        <w:ind w:left="-851"/>
        <w:jc w:val="both"/>
        <w:rPr>
          <w:rFonts w:asciiTheme="minorHAnsi" w:hAnsiTheme="minorHAnsi" w:cstheme="minorHAnsi"/>
          <w:lang w:bidi="en-US"/>
        </w:rPr>
      </w:pPr>
      <w:bookmarkStart w:id="122" w:name="_Toc498090785"/>
    </w:p>
    <w:p w14:paraId="40E8C712" w14:textId="77777777" w:rsidR="00CE08AF" w:rsidRPr="000C4362" w:rsidRDefault="00CE08AF" w:rsidP="002B55F0">
      <w:pPr>
        <w:pStyle w:val="Heading2"/>
        <w:numPr>
          <w:ilvl w:val="0"/>
          <w:numId w:val="97"/>
        </w:numPr>
        <w:ind w:left="-426"/>
        <w:rPr>
          <w:b w:val="0"/>
          <w:lang w:bidi="en-US"/>
        </w:rPr>
      </w:pPr>
      <w:r w:rsidRPr="000C4362">
        <w:rPr>
          <w:lang w:bidi="en-US"/>
        </w:rPr>
        <w:t xml:space="preserve">YASH FAMILY CONNECT </w:t>
      </w:r>
      <w:r w:rsidRPr="000C4362">
        <w:rPr>
          <w:b w:val="0"/>
          <w:lang w:bidi="en-US"/>
        </w:rPr>
        <w:t>is a unique intuitive affair to bring YASH family &amp; Employee Families closer &amp; to cherish happiness &amp; achievements together, YASH organizes regular (traditional) and newer engagements.</w:t>
      </w:r>
    </w:p>
    <w:p w14:paraId="3D29CF23" w14:textId="77777777" w:rsidR="00CE08AF" w:rsidRPr="000C4362" w:rsidRDefault="00CE08AF" w:rsidP="00886404">
      <w:pPr>
        <w:ind w:left="-851"/>
        <w:jc w:val="both"/>
        <w:rPr>
          <w:rFonts w:asciiTheme="minorHAnsi" w:hAnsiTheme="minorHAnsi" w:cstheme="minorHAnsi"/>
          <w:lang w:bidi="en-US"/>
        </w:rPr>
      </w:pPr>
    </w:p>
    <w:p w14:paraId="07FC4424" w14:textId="77777777" w:rsidR="00CE08AF" w:rsidRPr="000C4362" w:rsidRDefault="00CE08AF" w:rsidP="00000682">
      <w:pPr>
        <w:ind w:left="-567"/>
        <w:jc w:val="both"/>
        <w:rPr>
          <w:rFonts w:asciiTheme="minorHAnsi" w:hAnsiTheme="minorHAnsi" w:cstheme="minorHAnsi"/>
          <w:b/>
          <w:lang w:bidi="en-US"/>
        </w:rPr>
      </w:pPr>
      <w:r w:rsidRPr="000C4362">
        <w:rPr>
          <w:rFonts w:asciiTheme="minorHAnsi" w:hAnsiTheme="minorHAnsi" w:cstheme="minorHAnsi"/>
          <w:b/>
          <w:lang w:bidi="en-US"/>
        </w:rPr>
        <w:t>Some highlights of YASH Family Connect Model,</w:t>
      </w:r>
    </w:p>
    <w:p w14:paraId="73CEC50F" w14:textId="77777777" w:rsidR="00CE08AF" w:rsidRPr="000C4362" w:rsidRDefault="00CE08AF" w:rsidP="00886404">
      <w:pPr>
        <w:ind w:left="-851"/>
        <w:jc w:val="both"/>
        <w:rPr>
          <w:rFonts w:asciiTheme="minorHAnsi" w:hAnsiTheme="minorHAnsi" w:cstheme="minorHAnsi"/>
          <w:b/>
          <w:lang w:bidi="en-US"/>
        </w:rPr>
      </w:pPr>
    </w:p>
    <w:p w14:paraId="5E6AC230" w14:textId="7EC57AB4" w:rsidR="00CE08AF" w:rsidRPr="000C4362" w:rsidRDefault="00CE08AF" w:rsidP="002B55F0">
      <w:pPr>
        <w:numPr>
          <w:ilvl w:val="0"/>
          <w:numId w:val="96"/>
        </w:numPr>
        <w:ind w:left="-142"/>
        <w:jc w:val="both"/>
        <w:rPr>
          <w:rFonts w:asciiTheme="minorHAnsi" w:hAnsiTheme="minorHAnsi" w:cstheme="minorHAnsi"/>
          <w:lang w:bidi="en-US"/>
        </w:rPr>
      </w:pPr>
      <w:r w:rsidRPr="000C4362">
        <w:rPr>
          <w:rFonts w:asciiTheme="minorHAnsi" w:hAnsiTheme="minorHAnsi" w:cstheme="minorHAnsi"/>
          <w:lang w:bidi="en-US"/>
        </w:rPr>
        <w:t>YASH on social platform @ vConnect, Instagram to be more connected with employees &amp; their family.</w:t>
      </w:r>
      <w:r w:rsidR="00956C1C" w:rsidRPr="000C4362">
        <w:rPr>
          <w:rFonts w:asciiTheme="minorHAnsi" w:hAnsiTheme="minorHAnsi" w:cstheme="minorHAnsi"/>
          <w:lang w:bidi="en-US"/>
        </w:rPr>
        <w:t xml:space="preserve"> Increased focus on engaging online competitions involving family members for bonding and creating shared value</w:t>
      </w:r>
      <w:r w:rsidR="00DE1AB6" w:rsidRPr="000C4362">
        <w:rPr>
          <w:rFonts w:asciiTheme="minorHAnsi" w:hAnsiTheme="minorHAnsi" w:cstheme="minorHAnsi"/>
          <w:lang w:bidi="en-US"/>
        </w:rPr>
        <w:t>.</w:t>
      </w:r>
    </w:p>
    <w:p w14:paraId="40A8A173" w14:textId="77777777" w:rsidR="00CE08AF" w:rsidRPr="000C4362" w:rsidRDefault="00CE08AF" w:rsidP="00000682">
      <w:pPr>
        <w:ind w:left="-142"/>
        <w:jc w:val="both"/>
        <w:rPr>
          <w:rFonts w:asciiTheme="minorHAnsi" w:hAnsiTheme="minorHAnsi" w:cstheme="minorHAnsi"/>
          <w:lang w:bidi="en-US"/>
        </w:rPr>
      </w:pPr>
    </w:p>
    <w:p w14:paraId="204695D7" w14:textId="77777777" w:rsidR="00CE08AF" w:rsidRPr="000C4362" w:rsidRDefault="00CE08AF" w:rsidP="002B55F0">
      <w:pPr>
        <w:numPr>
          <w:ilvl w:val="0"/>
          <w:numId w:val="96"/>
        </w:numPr>
        <w:ind w:left="-142"/>
        <w:jc w:val="both"/>
        <w:rPr>
          <w:rFonts w:asciiTheme="minorHAnsi" w:hAnsiTheme="minorHAnsi" w:cstheme="minorHAnsi"/>
          <w:lang w:bidi="en-US"/>
        </w:rPr>
      </w:pPr>
      <w:r w:rsidRPr="000C4362">
        <w:rPr>
          <w:rFonts w:asciiTheme="minorHAnsi" w:hAnsiTheme="minorHAnsi" w:cstheme="minorHAnsi"/>
          <w:lang w:bidi="en-US"/>
        </w:rPr>
        <w:lastRenderedPageBreak/>
        <w:t>Engagement Initiatives like workshops on Parenting, Health Awareness, In Family matters will see family participation also on active mode. Special Activities for kids, spouse and parents.</w:t>
      </w:r>
    </w:p>
    <w:p w14:paraId="4EEF2382" w14:textId="77777777" w:rsidR="00CE08AF" w:rsidRPr="000C4362" w:rsidRDefault="00CE08AF" w:rsidP="00000682">
      <w:pPr>
        <w:ind w:left="-142"/>
        <w:jc w:val="both"/>
        <w:rPr>
          <w:rFonts w:asciiTheme="minorHAnsi" w:hAnsiTheme="minorHAnsi" w:cstheme="minorHAnsi"/>
          <w:lang w:bidi="en-US"/>
        </w:rPr>
      </w:pPr>
    </w:p>
    <w:p w14:paraId="47321A3A" w14:textId="77777777" w:rsidR="00CE08AF" w:rsidRPr="000C4362" w:rsidRDefault="00CE08AF" w:rsidP="002B55F0">
      <w:pPr>
        <w:numPr>
          <w:ilvl w:val="0"/>
          <w:numId w:val="96"/>
        </w:numPr>
        <w:ind w:left="-142"/>
        <w:jc w:val="both"/>
        <w:rPr>
          <w:rFonts w:asciiTheme="minorHAnsi" w:hAnsiTheme="minorHAnsi" w:cstheme="minorHAnsi"/>
          <w:lang w:bidi="en-US"/>
        </w:rPr>
      </w:pPr>
      <w:r w:rsidRPr="000C4362">
        <w:rPr>
          <w:rFonts w:asciiTheme="minorHAnsi" w:hAnsiTheme="minorHAnsi" w:cstheme="minorHAnsi"/>
          <w:lang w:bidi="en-US"/>
        </w:rPr>
        <w:t>New engagement activities like Navratri &amp; Awards for celebrating the accomplishment of dear ones in employee families.</w:t>
      </w:r>
      <w:bookmarkStart w:id="123" w:name="_Toc507587301"/>
    </w:p>
    <w:p w14:paraId="68250167" w14:textId="77777777" w:rsidR="00CE08AF" w:rsidRPr="000C4362" w:rsidRDefault="00CE08AF" w:rsidP="00000682">
      <w:pPr>
        <w:ind w:left="-142"/>
        <w:contextualSpacing/>
        <w:jc w:val="both"/>
        <w:rPr>
          <w:rFonts w:asciiTheme="minorHAnsi" w:hAnsiTheme="minorHAnsi" w:cstheme="minorHAnsi"/>
          <w:b/>
          <w:lang w:bidi="en-US"/>
        </w:rPr>
      </w:pPr>
    </w:p>
    <w:p w14:paraId="6EB3C08E" w14:textId="77777777" w:rsidR="00CE08AF" w:rsidRPr="000C4362" w:rsidRDefault="00CE08AF" w:rsidP="002B55F0">
      <w:pPr>
        <w:numPr>
          <w:ilvl w:val="0"/>
          <w:numId w:val="96"/>
        </w:numPr>
        <w:ind w:left="-142"/>
        <w:jc w:val="both"/>
        <w:rPr>
          <w:rFonts w:asciiTheme="minorHAnsi" w:hAnsiTheme="minorHAnsi" w:cstheme="minorHAnsi"/>
          <w:lang w:bidi="en-US"/>
        </w:rPr>
      </w:pPr>
      <w:r w:rsidRPr="000C4362">
        <w:rPr>
          <w:rFonts w:asciiTheme="minorHAnsi" w:hAnsiTheme="minorHAnsi" w:cstheme="minorHAnsi"/>
        </w:rPr>
        <w:t xml:space="preserve">Horizon, the Bi –Yearly YASH magazine holds various sections exclusively for Families. Family Accolades is one such section where special recognition is extended to the family member of employees upon their achievement. A special mention of their accomplishment along with their pictures is uploaded in the edition. </w:t>
      </w:r>
    </w:p>
    <w:p w14:paraId="00EEF642" w14:textId="77777777" w:rsidR="00CE08AF" w:rsidRPr="000C4362" w:rsidRDefault="00CE08AF" w:rsidP="00000682">
      <w:pPr>
        <w:autoSpaceDE w:val="0"/>
        <w:autoSpaceDN w:val="0"/>
        <w:adjustRightInd w:val="0"/>
        <w:ind w:left="-142"/>
        <w:contextualSpacing/>
        <w:jc w:val="both"/>
        <w:rPr>
          <w:rFonts w:asciiTheme="minorHAnsi" w:hAnsiTheme="minorHAnsi" w:cstheme="minorHAnsi"/>
          <w:lang w:bidi="en-US"/>
        </w:rPr>
      </w:pPr>
    </w:p>
    <w:p w14:paraId="6A6A0064" w14:textId="72785CD7" w:rsidR="00000682" w:rsidRPr="000C4362" w:rsidRDefault="00CE08AF" w:rsidP="002B55F0">
      <w:pPr>
        <w:pStyle w:val="ListParagraph"/>
        <w:numPr>
          <w:ilvl w:val="0"/>
          <w:numId w:val="96"/>
        </w:numPr>
        <w:autoSpaceDE w:val="0"/>
        <w:autoSpaceDN w:val="0"/>
        <w:adjustRightInd w:val="0"/>
        <w:ind w:left="-142"/>
        <w:jc w:val="both"/>
        <w:rPr>
          <w:rFonts w:asciiTheme="minorHAnsi" w:hAnsiTheme="minorHAnsi" w:cstheme="minorHAnsi"/>
          <w:sz w:val="22"/>
          <w:szCs w:val="22"/>
          <w:lang w:bidi="en-US"/>
        </w:rPr>
      </w:pPr>
      <w:r w:rsidRPr="000C4362">
        <w:rPr>
          <w:rFonts w:asciiTheme="minorHAnsi" w:hAnsiTheme="minorHAnsi" w:cstheme="minorHAnsi"/>
          <w:sz w:val="22"/>
          <w:szCs w:val="22"/>
          <w:lang w:bidi="en-US"/>
        </w:rPr>
        <w:t>Whether a delicious lunch or a drive to work, Horizon holds a special section called SPOTLIGHT where associates extend their gratitude to their family members through a special message and a picture with them for even the smallest of effort towards an easier life.</w:t>
      </w:r>
      <w:bookmarkEnd w:id="122"/>
      <w:bookmarkEnd w:id="123"/>
    </w:p>
    <w:p w14:paraId="7F9DE1EE" w14:textId="77777777" w:rsidR="00000682" w:rsidRPr="000C4362" w:rsidRDefault="00000682" w:rsidP="00000682">
      <w:pPr>
        <w:pStyle w:val="ListParagraph"/>
        <w:rPr>
          <w:lang w:bidi="en-US"/>
        </w:rPr>
      </w:pPr>
    </w:p>
    <w:p w14:paraId="66F15873" w14:textId="77777777" w:rsidR="00CE08AF" w:rsidRPr="000C4362" w:rsidRDefault="00CE08AF" w:rsidP="00000682">
      <w:pPr>
        <w:pStyle w:val="Heading2"/>
        <w:ind w:left="-426"/>
        <w:rPr>
          <w:rFonts w:asciiTheme="minorHAnsi" w:hAnsiTheme="minorHAnsi" w:cstheme="minorHAnsi"/>
          <w:szCs w:val="22"/>
          <w:lang w:bidi="en-US"/>
        </w:rPr>
      </w:pPr>
      <w:r w:rsidRPr="000C4362">
        <w:rPr>
          <w:lang w:bidi="en-US"/>
        </w:rPr>
        <w:t xml:space="preserve">OFFICE VISIT GUIDELINES </w:t>
      </w:r>
      <w:r w:rsidRPr="000C4362">
        <w:t>FOR</w:t>
      </w:r>
      <w:r w:rsidRPr="000C4362">
        <w:rPr>
          <w:lang w:bidi="en-US"/>
        </w:rPr>
        <w:t xml:space="preserve"> FAMILY</w:t>
      </w:r>
    </w:p>
    <w:p w14:paraId="53DB30AF" w14:textId="77777777" w:rsidR="00CE08AF" w:rsidRPr="000C4362" w:rsidRDefault="00CE08AF" w:rsidP="00886404">
      <w:pPr>
        <w:ind w:left="-851"/>
        <w:jc w:val="both"/>
        <w:rPr>
          <w:rFonts w:asciiTheme="minorHAnsi" w:hAnsiTheme="minorHAnsi" w:cstheme="minorHAnsi"/>
          <w:b/>
          <w:lang w:bidi="en-US"/>
        </w:rPr>
      </w:pPr>
    </w:p>
    <w:p w14:paraId="1AE77B8C" w14:textId="77777777" w:rsidR="00CE08AF" w:rsidRPr="000C4362" w:rsidRDefault="00CE08AF" w:rsidP="00000682">
      <w:pPr>
        <w:ind w:left="-426"/>
        <w:jc w:val="both"/>
        <w:rPr>
          <w:rFonts w:asciiTheme="minorHAnsi" w:hAnsiTheme="minorHAnsi" w:cstheme="minorHAnsi"/>
          <w:lang w:bidi="en-US"/>
        </w:rPr>
      </w:pPr>
      <w:r w:rsidRPr="000C4362">
        <w:rPr>
          <w:rFonts w:asciiTheme="minorHAnsi" w:hAnsiTheme="minorHAnsi" w:cstheme="minorHAnsi"/>
          <w:lang w:bidi="en-US"/>
        </w:rPr>
        <w:t xml:space="preserve">The YASH Family Office Visit Guidelines are a part of YASH Family Connect initiative. The purpose of these guidelines is to lay down a platform that will enable &amp; facilitate Office Visit by Family members of YASH Employees on set days. </w:t>
      </w:r>
    </w:p>
    <w:p w14:paraId="3D7B78C2" w14:textId="77777777" w:rsidR="00CE08AF" w:rsidRPr="000C4362" w:rsidRDefault="00CE08AF" w:rsidP="00000682">
      <w:pPr>
        <w:ind w:left="-426"/>
        <w:jc w:val="both"/>
        <w:rPr>
          <w:rFonts w:asciiTheme="minorHAnsi" w:hAnsiTheme="minorHAnsi" w:cstheme="minorHAnsi"/>
          <w:lang w:bidi="en-US"/>
        </w:rPr>
      </w:pPr>
    </w:p>
    <w:p w14:paraId="44D48E95" w14:textId="77777777" w:rsidR="00CE08AF" w:rsidRPr="000C4362" w:rsidRDefault="00CE08AF" w:rsidP="00000682">
      <w:pPr>
        <w:ind w:left="-426"/>
        <w:jc w:val="both"/>
        <w:rPr>
          <w:rFonts w:asciiTheme="minorHAnsi" w:hAnsiTheme="minorHAnsi" w:cstheme="minorHAnsi"/>
          <w:lang w:bidi="en-US"/>
        </w:rPr>
      </w:pPr>
      <w:r w:rsidRPr="000C4362">
        <w:rPr>
          <w:rFonts w:asciiTheme="minorHAnsi" w:hAnsiTheme="minorHAnsi" w:cstheme="minorHAnsi"/>
          <w:lang w:bidi="en-US"/>
        </w:rPr>
        <w:t>Some important points in Family Visit are,</w:t>
      </w:r>
    </w:p>
    <w:p w14:paraId="296EB762" w14:textId="77777777" w:rsidR="00CE08AF" w:rsidRPr="000C4362" w:rsidRDefault="00CE08AF" w:rsidP="00886404">
      <w:pPr>
        <w:ind w:left="-851"/>
        <w:jc w:val="both"/>
        <w:rPr>
          <w:rFonts w:asciiTheme="minorHAnsi" w:hAnsiTheme="minorHAnsi" w:cstheme="minorHAnsi"/>
          <w:lang w:bidi="en-US"/>
        </w:rPr>
      </w:pPr>
    </w:p>
    <w:p w14:paraId="177DE87F" w14:textId="77777777" w:rsidR="00CE08AF" w:rsidRPr="000C4362" w:rsidRDefault="00CE08AF" w:rsidP="002B55F0">
      <w:pPr>
        <w:numPr>
          <w:ilvl w:val="0"/>
          <w:numId w:val="98"/>
        </w:numPr>
        <w:ind w:left="-142" w:hanging="284"/>
        <w:contextualSpacing/>
        <w:jc w:val="both"/>
        <w:rPr>
          <w:rFonts w:asciiTheme="minorHAnsi" w:hAnsiTheme="minorHAnsi" w:cstheme="minorHAnsi"/>
          <w:lang w:bidi="en-US"/>
        </w:rPr>
      </w:pPr>
      <w:r w:rsidRPr="000C4362">
        <w:rPr>
          <w:rFonts w:asciiTheme="minorHAnsi" w:hAnsiTheme="minorHAnsi" w:cstheme="minorHAnsi"/>
          <w:b/>
          <w:lang w:bidi="en-US"/>
        </w:rPr>
        <w:t>Office Visit</w:t>
      </w:r>
      <w:r w:rsidRPr="000C4362">
        <w:rPr>
          <w:rFonts w:asciiTheme="minorHAnsi" w:hAnsiTheme="minorHAnsi" w:cstheme="minorHAnsi"/>
          <w:lang w:bidi="en-US"/>
        </w:rPr>
        <w:t xml:space="preserve"> – Offices of YASH Technologies located in INDIA in location vicinity where employee might be working while employed with YASH. Offices of Clients (Client Site) should not be assumed for visit by family under an effect of this guideline.</w:t>
      </w:r>
    </w:p>
    <w:p w14:paraId="544D04F6" w14:textId="77777777" w:rsidR="00CE08AF" w:rsidRPr="000C4362" w:rsidRDefault="00CE08AF" w:rsidP="002B55F0">
      <w:pPr>
        <w:numPr>
          <w:ilvl w:val="0"/>
          <w:numId w:val="98"/>
        </w:numPr>
        <w:ind w:left="-142" w:hanging="284"/>
        <w:contextualSpacing/>
        <w:jc w:val="both"/>
        <w:rPr>
          <w:rFonts w:asciiTheme="minorHAnsi" w:hAnsiTheme="minorHAnsi" w:cstheme="minorHAnsi"/>
          <w:lang w:bidi="en-US"/>
        </w:rPr>
      </w:pPr>
      <w:r w:rsidRPr="000C4362">
        <w:rPr>
          <w:rFonts w:asciiTheme="minorHAnsi" w:hAnsiTheme="minorHAnsi" w:cstheme="minorHAnsi"/>
          <w:b/>
          <w:lang w:bidi="en-US"/>
        </w:rPr>
        <w:t>Family</w:t>
      </w:r>
      <w:r w:rsidRPr="000C4362">
        <w:rPr>
          <w:rFonts w:asciiTheme="minorHAnsi" w:hAnsiTheme="minorHAnsi" w:cstheme="minorHAnsi"/>
          <w:lang w:bidi="en-US"/>
        </w:rPr>
        <w:t xml:space="preserve"> – Employee’s spouse, Kids, Parents &amp; Parents-in-Law, Siblings.</w:t>
      </w:r>
    </w:p>
    <w:p w14:paraId="29C42D61" w14:textId="1591428A" w:rsidR="00CE08AF" w:rsidRPr="000C4362" w:rsidRDefault="00CE08AF" w:rsidP="002B55F0">
      <w:pPr>
        <w:numPr>
          <w:ilvl w:val="0"/>
          <w:numId w:val="98"/>
        </w:numPr>
        <w:ind w:left="-142" w:hanging="284"/>
        <w:contextualSpacing/>
        <w:jc w:val="both"/>
        <w:rPr>
          <w:rFonts w:asciiTheme="minorHAnsi" w:hAnsiTheme="minorHAnsi" w:cstheme="minorHAnsi"/>
          <w:lang w:bidi="en-US"/>
        </w:rPr>
      </w:pPr>
      <w:r w:rsidRPr="000C4362">
        <w:rPr>
          <w:rFonts w:asciiTheme="minorHAnsi" w:hAnsiTheme="minorHAnsi" w:cstheme="minorHAnsi"/>
          <w:b/>
          <w:lang w:bidi="en-US"/>
        </w:rPr>
        <w:t>Set Days of Office Visit</w:t>
      </w:r>
      <w:r w:rsidRPr="000C4362">
        <w:rPr>
          <w:rFonts w:asciiTheme="minorHAnsi" w:hAnsiTheme="minorHAnsi" w:cstheme="minorHAnsi"/>
          <w:lang w:bidi="en-US"/>
        </w:rPr>
        <w:t xml:space="preserve"> – The second &amp; fourth Saturday of all calendar months unless informed otherwise</w:t>
      </w:r>
      <w:r w:rsidR="00DE1AB6" w:rsidRPr="000C4362">
        <w:rPr>
          <w:rFonts w:asciiTheme="minorHAnsi" w:hAnsiTheme="minorHAnsi" w:cstheme="minorHAnsi"/>
          <w:lang w:bidi="en-US"/>
        </w:rPr>
        <w:t>.</w:t>
      </w:r>
    </w:p>
    <w:p w14:paraId="660DBE2C" w14:textId="77777777" w:rsidR="00CE08AF" w:rsidRPr="000C4362" w:rsidRDefault="00CE08AF" w:rsidP="002B55F0">
      <w:pPr>
        <w:numPr>
          <w:ilvl w:val="0"/>
          <w:numId w:val="98"/>
        </w:numPr>
        <w:ind w:left="-142" w:hanging="284"/>
        <w:contextualSpacing/>
        <w:jc w:val="both"/>
        <w:rPr>
          <w:rFonts w:asciiTheme="minorHAnsi" w:hAnsiTheme="minorHAnsi" w:cstheme="minorHAnsi"/>
          <w:lang w:bidi="en-US"/>
        </w:rPr>
      </w:pPr>
      <w:r w:rsidRPr="000C4362">
        <w:rPr>
          <w:rFonts w:asciiTheme="minorHAnsi" w:hAnsiTheme="minorHAnsi" w:cstheme="minorHAnsi"/>
          <w:b/>
          <w:lang w:bidi="en-US"/>
        </w:rPr>
        <w:t>Time of Office Visit</w:t>
      </w:r>
      <w:r w:rsidRPr="000C4362">
        <w:rPr>
          <w:rFonts w:asciiTheme="minorHAnsi" w:hAnsiTheme="minorHAnsi" w:cstheme="minorHAnsi"/>
          <w:lang w:bidi="en-US"/>
        </w:rPr>
        <w:t xml:space="preserve"> – Office visit between 10 AM to 1 PM and 3 PM to 5 PM on set days.</w:t>
      </w:r>
    </w:p>
    <w:p w14:paraId="38459951" w14:textId="77777777" w:rsidR="00CE08AF" w:rsidRPr="000C4362" w:rsidRDefault="00CE08AF" w:rsidP="002B55F0">
      <w:pPr>
        <w:numPr>
          <w:ilvl w:val="0"/>
          <w:numId w:val="98"/>
        </w:numPr>
        <w:ind w:left="-142" w:hanging="284"/>
        <w:contextualSpacing/>
        <w:jc w:val="both"/>
        <w:rPr>
          <w:rFonts w:asciiTheme="minorHAnsi" w:hAnsiTheme="minorHAnsi" w:cstheme="minorHAnsi"/>
          <w:lang w:bidi="en-US"/>
        </w:rPr>
      </w:pPr>
      <w:r w:rsidRPr="000C4362">
        <w:rPr>
          <w:rFonts w:asciiTheme="minorHAnsi" w:hAnsiTheme="minorHAnsi" w:cstheme="minorHAnsi"/>
          <w:b/>
          <w:lang w:bidi="en-US"/>
        </w:rPr>
        <w:t>Duration of Office Visit</w:t>
      </w:r>
      <w:r w:rsidRPr="000C4362">
        <w:rPr>
          <w:rFonts w:asciiTheme="minorHAnsi" w:hAnsiTheme="minorHAnsi" w:cstheme="minorHAnsi"/>
          <w:lang w:bidi="en-US"/>
        </w:rPr>
        <w:t xml:space="preserve"> – Standard time duration as may be communicated with announced days OR as may be required and informed when invited for a family engagement activity.</w:t>
      </w:r>
    </w:p>
    <w:p w14:paraId="61179184" w14:textId="77777777" w:rsidR="00CE08AF" w:rsidRPr="000C4362" w:rsidRDefault="00CE08AF" w:rsidP="002B55F0">
      <w:pPr>
        <w:numPr>
          <w:ilvl w:val="0"/>
          <w:numId w:val="98"/>
        </w:numPr>
        <w:ind w:left="-142" w:hanging="284"/>
        <w:contextualSpacing/>
        <w:jc w:val="both"/>
        <w:rPr>
          <w:rFonts w:asciiTheme="minorHAnsi" w:hAnsiTheme="minorHAnsi" w:cstheme="minorHAnsi"/>
          <w:lang w:bidi="en-US"/>
        </w:rPr>
      </w:pPr>
      <w:r w:rsidRPr="000C4362">
        <w:rPr>
          <w:rFonts w:asciiTheme="minorHAnsi" w:hAnsiTheme="minorHAnsi" w:cstheme="minorHAnsi"/>
          <w:b/>
          <w:lang w:bidi="en-US"/>
        </w:rPr>
        <w:t>Visit Guide</w:t>
      </w:r>
      <w:r w:rsidRPr="000C4362">
        <w:rPr>
          <w:rFonts w:asciiTheme="minorHAnsi" w:hAnsiTheme="minorHAnsi" w:cstheme="minorHAnsi"/>
          <w:lang w:bidi="en-US"/>
        </w:rPr>
        <w:t xml:space="preserve"> – The employee him/herself will take care of the family’s office tour.</w:t>
      </w:r>
    </w:p>
    <w:p w14:paraId="60364DAB" w14:textId="77777777" w:rsidR="00CE08AF" w:rsidRPr="000C4362" w:rsidRDefault="00CE08AF" w:rsidP="00886404">
      <w:pPr>
        <w:ind w:left="-851"/>
        <w:contextualSpacing/>
        <w:jc w:val="both"/>
        <w:rPr>
          <w:rFonts w:asciiTheme="minorHAnsi" w:hAnsiTheme="minorHAnsi" w:cstheme="minorHAnsi"/>
          <w:lang w:bidi="en-US"/>
        </w:rPr>
      </w:pPr>
    </w:p>
    <w:p w14:paraId="1E4E755C" w14:textId="77777777" w:rsidR="00CE08AF" w:rsidRPr="000C4362" w:rsidRDefault="00CE08AF" w:rsidP="00000682">
      <w:pPr>
        <w:ind w:left="-426"/>
        <w:jc w:val="both"/>
        <w:rPr>
          <w:rFonts w:asciiTheme="minorHAnsi" w:hAnsiTheme="minorHAnsi" w:cstheme="minorHAnsi"/>
          <w:b/>
          <w:lang w:bidi="en-US"/>
        </w:rPr>
      </w:pPr>
      <w:r w:rsidRPr="000C4362">
        <w:rPr>
          <w:rFonts w:asciiTheme="minorHAnsi" w:hAnsiTheme="minorHAnsi" w:cstheme="minorHAnsi"/>
          <w:lang w:bidi="en-US"/>
        </w:rPr>
        <w:t xml:space="preserve">Employee interested to bring his/her family for Office Visit is expected to get in touch with the location facility team. Employees are advised to read detailed document available on </w:t>
      </w:r>
      <w:r w:rsidRPr="000C4362">
        <w:rPr>
          <w:rFonts w:asciiTheme="minorHAnsi" w:hAnsiTheme="minorHAnsi" w:cstheme="minorHAnsi"/>
          <w:b/>
          <w:lang w:bidi="en-US"/>
        </w:rPr>
        <w:t>YOU &gt; FACILITIES &gt; LIBRARY.</w:t>
      </w:r>
    </w:p>
    <w:p w14:paraId="42F914E7" w14:textId="77777777" w:rsidR="00CE08AF" w:rsidRPr="000C4362" w:rsidRDefault="00CE08AF" w:rsidP="00886404">
      <w:pPr>
        <w:ind w:left="-851"/>
        <w:jc w:val="both"/>
        <w:rPr>
          <w:rFonts w:asciiTheme="minorHAnsi" w:hAnsiTheme="minorHAnsi" w:cstheme="minorHAnsi"/>
          <w:lang w:bidi="en-US"/>
        </w:rPr>
      </w:pPr>
    </w:p>
    <w:p w14:paraId="68A3AA85" w14:textId="77777777" w:rsidR="00CE08AF" w:rsidRPr="000C4362" w:rsidRDefault="00CE08AF" w:rsidP="00000682">
      <w:pPr>
        <w:pStyle w:val="Heading2"/>
        <w:ind w:left="-426"/>
        <w:rPr>
          <w:lang w:bidi="en-US"/>
        </w:rPr>
      </w:pPr>
      <w:r w:rsidRPr="000C4362">
        <w:rPr>
          <w:lang w:bidi="en-US"/>
        </w:rPr>
        <w:t>YASH FAMILY ACCOLADES PROGRAM</w:t>
      </w:r>
    </w:p>
    <w:p w14:paraId="69D1B0E4" w14:textId="77777777" w:rsidR="00CE08AF" w:rsidRPr="000C4362" w:rsidRDefault="00CE08AF" w:rsidP="00886404">
      <w:pPr>
        <w:ind w:left="-851"/>
        <w:contextualSpacing/>
        <w:jc w:val="both"/>
        <w:rPr>
          <w:rFonts w:asciiTheme="minorHAnsi" w:hAnsiTheme="minorHAnsi" w:cstheme="minorHAnsi"/>
          <w:b/>
          <w:lang w:bidi="en-US"/>
        </w:rPr>
      </w:pPr>
    </w:p>
    <w:p w14:paraId="2C7C0F58" w14:textId="77777777" w:rsidR="00CE08AF" w:rsidRPr="000C4362" w:rsidRDefault="00CE08AF" w:rsidP="00000682">
      <w:pPr>
        <w:ind w:left="-426"/>
        <w:jc w:val="both"/>
        <w:rPr>
          <w:rFonts w:asciiTheme="minorHAnsi" w:hAnsiTheme="minorHAnsi" w:cstheme="minorHAnsi"/>
          <w:lang w:bidi="en-US"/>
        </w:rPr>
      </w:pPr>
      <w:r w:rsidRPr="000C4362">
        <w:rPr>
          <w:rFonts w:asciiTheme="minorHAnsi" w:hAnsiTheme="minorHAnsi" w:cstheme="minorHAnsi"/>
          <w:lang w:bidi="en-US"/>
        </w:rPr>
        <w:t xml:space="preserve">The YASH Family Accolades Program is a part of YASH Family Connect initiative. The purpose of this program is to lay down a platform that will enable recognition of employee’s family members for special &amp; unique achievements in examinations, competitions, notable walks in life etc. of national/international repute. Some important terms in Family Accolades Program are: </w:t>
      </w:r>
    </w:p>
    <w:p w14:paraId="2E6567C1" w14:textId="77777777" w:rsidR="00000682" w:rsidRPr="000C4362" w:rsidRDefault="00000682" w:rsidP="00886404">
      <w:pPr>
        <w:ind w:left="-851"/>
        <w:jc w:val="both"/>
        <w:rPr>
          <w:rFonts w:asciiTheme="minorHAnsi" w:hAnsiTheme="minorHAnsi" w:cstheme="minorHAnsi"/>
          <w:lang w:bidi="en-US"/>
        </w:rPr>
      </w:pPr>
    </w:p>
    <w:p w14:paraId="034A2737" w14:textId="77777777" w:rsidR="00CE08AF" w:rsidRPr="000C4362" w:rsidRDefault="00CE08AF" w:rsidP="002B55F0">
      <w:pPr>
        <w:numPr>
          <w:ilvl w:val="0"/>
          <w:numId w:val="100"/>
        </w:numPr>
        <w:ind w:left="0"/>
        <w:contextualSpacing/>
        <w:jc w:val="both"/>
        <w:rPr>
          <w:rFonts w:asciiTheme="minorHAnsi" w:hAnsiTheme="minorHAnsi" w:cstheme="minorHAnsi"/>
          <w:lang w:bidi="en-US"/>
        </w:rPr>
      </w:pPr>
      <w:r w:rsidRPr="000C4362">
        <w:rPr>
          <w:rFonts w:asciiTheme="minorHAnsi" w:hAnsiTheme="minorHAnsi" w:cstheme="minorHAnsi"/>
          <w:b/>
          <w:lang w:bidi="en-US"/>
        </w:rPr>
        <w:t xml:space="preserve">Accolades </w:t>
      </w:r>
      <w:r w:rsidRPr="000C4362">
        <w:rPr>
          <w:rFonts w:asciiTheme="minorHAnsi" w:hAnsiTheme="minorHAnsi" w:cstheme="minorHAnsi"/>
          <w:lang w:bidi="en-US"/>
        </w:rPr>
        <w:t>– Formal Recognition &amp; Appreciation of members of employee’s immediate family for achievements of State, National &amp; International repute.</w:t>
      </w:r>
    </w:p>
    <w:p w14:paraId="4ECF2320" w14:textId="77777777" w:rsidR="00CE08AF" w:rsidRPr="000C4362" w:rsidRDefault="00CE08AF" w:rsidP="002B55F0">
      <w:pPr>
        <w:numPr>
          <w:ilvl w:val="0"/>
          <w:numId w:val="100"/>
        </w:numPr>
        <w:ind w:left="0"/>
        <w:contextualSpacing/>
        <w:jc w:val="both"/>
        <w:rPr>
          <w:rFonts w:asciiTheme="minorHAnsi" w:hAnsiTheme="minorHAnsi" w:cstheme="minorHAnsi"/>
          <w:lang w:bidi="en-US"/>
        </w:rPr>
      </w:pPr>
      <w:r w:rsidRPr="000C4362">
        <w:rPr>
          <w:rFonts w:asciiTheme="minorHAnsi" w:hAnsiTheme="minorHAnsi" w:cstheme="minorHAnsi"/>
          <w:b/>
          <w:lang w:bidi="en-US"/>
        </w:rPr>
        <w:t>Family –</w:t>
      </w:r>
      <w:r w:rsidRPr="000C4362">
        <w:rPr>
          <w:rFonts w:asciiTheme="minorHAnsi" w:hAnsiTheme="minorHAnsi" w:cstheme="minorHAnsi"/>
          <w:lang w:bidi="en-US"/>
        </w:rPr>
        <w:t xml:space="preserve"> Employee’s spouse, Kids.</w:t>
      </w:r>
    </w:p>
    <w:p w14:paraId="7B835AAA" w14:textId="77777777" w:rsidR="00CE08AF" w:rsidRPr="000C4362" w:rsidRDefault="00CE08AF" w:rsidP="002B55F0">
      <w:pPr>
        <w:numPr>
          <w:ilvl w:val="0"/>
          <w:numId w:val="100"/>
        </w:numPr>
        <w:ind w:left="0"/>
        <w:contextualSpacing/>
        <w:jc w:val="both"/>
        <w:rPr>
          <w:rFonts w:asciiTheme="minorHAnsi" w:hAnsiTheme="minorHAnsi" w:cstheme="minorHAnsi"/>
          <w:lang w:bidi="en-US"/>
        </w:rPr>
      </w:pPr>
      <w:r w:rsidRPr="000C4362">
        <w:rPr>
          <w:rFonts w:asciiTheme="minorHAnsi" w:hAnsiTheme="minorHAnsi" w:cstheme="minorHAnsi"/>
          <w:b/>
          <w:lang w:bidi="en-US"/>
        </w:rPr>
        <w:t>Achievements of National &amp; International Repute</w:t>
      </w:r>
      <w:r w:rsidRPr="000C4362">
        <w:rPr>
          <w:rFonts w:asciiTheme="minorHAnsi" w:hAnsiTheme="minorHAnsi" w:cstheme="minorHAnsi"/>
          <w:lang w:bidi="en-US"/>
        </w:rPr>
        <w:t xml:space="preserve"> – Following is an illustration for achievements to be recognized under this program</w:t>
      </w:r>
    </w:p>
    <w:p w14:paraId="793A2D02" w14:textId="77777777" w:rsidR="000D6440" w:rsidRPr="000C4362" w:rsidRDefault="000D6440" w:rsidP="000D6440">
      <w:pPr>
        <w:contextualSpacing/>
        <w:jc w:val="both"/>
        <w:rPr>
          <w:rFonts w:asciiTheme="minorHAnsi" w:hAnsiTheme="minorHAnsi" w:cstheme="minorHAnsi"/>
          <w:lang w:bidi="en-US"/>
        </w:rPr>
      </w:pPr>
    </w:p>
    <w:p w14:paraId="47DD8C4E" w14:textId="77777777" w:rsidR="00CE08AF" w:rsidRPr="000C4362" w:rsidRDefault="00CE08AF" w:rsidP="002B55F0">
      <w:pPr>
        <w:numPr>
          <w:ilvl w:val="0"/>
          <w:numId w:val="102"/>
        </w:numPr>
        <w:ind w:left="426"/>
        <w:contextualSpacing/>
        <w:jc w:val="both"/>
        <w:rPr>
          <w:rFonts w:asciiTheme="minorHAnsi" w:hAnsiTheme="minorHAnsi" w:cstheme="minorHAnsi"/>
          <w:lang w:bidi="en-US"/>
        </w:rPr>
      </w:pPr>
      <w:r w:rsidRPr="000C4362">
        <w:rPr>
          <w:rFonts w:asciiTheme="minorHAnsi" w:hAnsiTheme="minorHAnsi" w:cstheme="minorHAnsi"/>
          <w:b/>
          <w:lang w:bidi="en-US"/>
        </w:rPr>
        <w:t>Academic Examinations</w:t>
      </w:r>
      <w:r w:rsidRPr="000C4362">
        <w:rPr>
          <w:rFonts w:asciiTheme="minorHAnsi" w:hAnsiTheme="minorHAnsi" w:cstheme="minorHAnsi"/>
          <w:lang w:bidi="en-US"/>
        </w:rPr>
        <w:t xml:space="preserve"> – State/National Merit in HSC, SSC Board, Qualifying admission to institutes of national repute (like IITs, IIMs or Top Category Institutes like XLRI, TISS, NSD, AFMC, AIIMS etc. or those in other subjects/fields) for undergraduate &amp; post graduate courses through national/international competitive examinations. Admission to any international institutions as well of Top Category (known &amp; recognized as world class). Selection in Top Category of public sector examinations like UPSC.</w:t>
      </w:r>
    </w:p>
    <w:p w14:paraId="195C5971" w14:textId="77777777" w:rsidR="00CE08AF" w:rsidRPr="000C4362" w:rsidRDefault="00CE08AF" w:rsidP="002B55F0">
      <w:pPr>
        <w:numPr>
          <w:ilvl w:val="0"/>
          <w:numId w:val="102"/>
        </w:numPr>
        <w:ind w:left="426"/>
        <w:contextualSpacing/>
        <w:jc w:val="both"/>
        <w:rPr>
          <w:rFonts w:asciiTheme="minorHAnsi" w:hAnsiTheme="minorHAnsi" w:cstheme="minorHAnsi"/>
          <w:lang w:bidi="en-US"/>
        </w:rPr>
      </w:pPr>
      <w:r w:rsidRPr="000C4362">
        <w:rPr>
          <w:rFonts w:asciiTheme="minorHAnsi" w:hAnsiTheme="minorHAnsi" w:cstheme="minorHAnsi"/>
          <w:b/>
          <w:lang w:bidi="en-US"/>
        </w:rPr>
        <w:t>Public Awards</w:t>
      </w:r>
      <w:r w:rsidRPr="000C4362">
        <w:rPr>
          <w:rFonts w:asciiTheme="minorHAnsi" w:hAnsiTheme="minorHAnsi" w:cstheme="minorHAnsi"/>
          <w:lang w:bidi="en-US"/>
        </w:rPr>
        <w:t xml:space="preserve"> &amp; Recognitions received from State or Central Govt. in INDIA</w:t>
      </w:r>
    </w:p>
    <w:p w14:paraId="06DFF402" w14:textId="77777777" w:rsidR="00CE08AF" w:rsidRPr="000C4362" w:rsidRDefault="00CE08AF" w:rsidP="002B55F0">
      <w:pPr>
        <w:numPr>
          <w:ilvl w:val="0"/>
          <w:numId w:val="102"/>
        </w:numPr>
        <w:ind w:left="426"/>
        <w:contextualSpacing/>
        <w:jc w:val="both"/>
        <w:rPr>
          <w:rFonts w:asciiTheme="minorHAnsi" w:hAnsiTheme="minorHAnsi" w:cstheme="minorHAnsi"/>
          <w:lang w:bidi="en-US"/>
        </w:rPr>
      </w:pPr>
      <w:r w:rsidRPr="000C4362">
        <w:rPr>
          <w:rFonts w:asciiTheme="minorHAnsi" w:hAnsiTheme="minorHAnsi" w:cstheme="minorHAnsi"/>
          <w:b/>
          <w:lang w:bidi="en-US"/>
        </w:rPr>
        <w:lastRenderedPageBreak/>
        <w:t>Accomplishments in Extra-Curricular Areas</w:t>
      </w:r>
      <w:r w:rsidRPr="000C4362">
        <w:rPr>
          <w:rFonts w:asciiTheme="minorHAnsi" w:hAnsiTheme="minorHAnsi" w:cstheme="minorHAnsi"/>
          <w:lang w:bidi="en-US"/>
        </w:rPr>
        <w:t xml:space="preserve"> – Recognized entitlements, participation &amp; involvement through formal channel in area of Games &amp; Sports, Fine Arts at State, National &amp; International level, Adventures (not stunts), Successful attempts of Records made in Guinness Book or Limca Book etc. In this segment accomplishments are desired to be involved of govt. recognized boards OR established public bodies who may be granting permissions, certifications, selections etc. towards a recognizable status. </w:t>
      </w:r>
    </w:p>
    <w:p w14:paraId="13C132B6" w14:textId="77777777" w:rsidR="00E774AD" w:rsidRPr="000C4362" w:rsidRDefault="00E774AD" w:rsidP="00886404">
      <w:pPr>
        <w:ind w:left="-851"/>
        <w:jc w:val="both"/>
        <w:rPr>
          <w:rFonts w:asciiTheme="minorHAnsi" w:hAnsiTheme="minorHAnsi" w:cstheme="minorHAnsi"/>
          <w:b/>
          <w:lang w:bidi="en-US"/>
        </w:rPr>
      </w:pPr>
    </w:p>
    <w:p w14:paraId="7E9D2A91" w14:textId="77777777" w:rsidR="00CE08AF" w:rsidRPr="000C4362" w:rsidRDefault="00CE08AF" w:rsidP="002B55F0">
      <w:pPr>
        <w:pStyle w:val="ListParagraph"/>
        <w:numPr>
          <w:ilvl w:val="0"/>
          <w:numId w:val="99"/>
        </w:numPr>
        <w:ind w:left="0"/>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PROCESS</w:t>
      </w:r>
    </w:p>
    <w:p w14:paraId="6E76F861" w14:textId="77777777" w:rsidR="00CE08AF" w:rsidRPr="000C4362" w:rsidRDefault="00CE08AF" w:rsidP="00886404">
      <w:pPr>
        <w:ind w:left="-851"/>
        <w:jc w:val="both"/>
        <w:rPr>
          <w:rFonts w:asciiTheme="minorHAnsi" w:hAnsiTheme="minorHAnsi" w:cstheme="minorHAnsi"/>
          <w:b/>
          <w:lang w:bidi="en-US"/>
        </w:rPr>
      </w:pPr>
    </w:p>
    <w:p w14:paraId="65239D3E" w14:textId="77777777" w:rsidR="00CE08AF" w:rsidRPr="000C4362" w:rsidRDefault="00CE08AF" w:rsidP="002B55F0">
      <w:pPr>
        <w:numPr>
          <w:ilvl w:val="0"/>
          <w:numId w:val="101"/>
        </w:numPr>
        <w:ind w:left="0"/>
        <w:jc w:val="both"/>
        <w:rPr>
          <w:rFonts w:asciiTheme="minorHAnsi" w:hAnsiTheme="minorHAnsi" w:cstheme="minorHAnsi"/>
          <w:lang w:bidi="en-US"/>
        </w:rPr>
      </w:pPr>
      <w:r w:rsidRPr="000C4362">
        <w:rPr>
          <w:rFonts w:asciiTheme="minorHAnsi" w:hAnsiTheme="minorHAnsi" w:cstheme="minorHAnsi"/>
          <w:b/>
          <w:lang w:bidi="en-US"/>
        </w:rPr>
        <w:t>COMMUNICATION</w:t>
      </w:r>
      <w:r w:rsidRPr="000C4362">
        <w:rPr>
          <w:rFonts w:asciiTheme="minorHAnsi" w:hAnsiTheme="minorHAnsi" w:cstheme="minorHAnsi"/>
          <w:lang w:bidi="en-US"/>
        </w:rPr>
        <w:t xml:space="preserve"> - HR will circulate communication to PAN INDIA YASH for sending nomination and information about achievements made by their family.</w:t>
      </w:r>
    </w:p>
    <w:p w14:paraId="2254450B" w14:textId="77777777" w:rsidR="00CE08AF" w:rsidRPr="000C4362" w:rsidRDefault="00CE08AF" w:rsidP="002B55F0">
      <w:pPr>
        <w:numPr>
          <w:ilvl w:val="0"/>
          <w:numId w:val="101"/>
        </w:numPr>
        <w:ind w:left="0"/>
        <w:jc w:val="both"/>
        <w:rPr>
          <w:rFonts w:asciiTheme="minorHAnsi" w:hAnsiTheme="minorHAnsi" w:cstheme="minorHAnsi"/>
          <w:lang w:bidi="en-US"/>
        </w:rPr>
      </w:pPr>
      <w:r w:rsidRPr="000C4362">
        <w:rPr>
          <w:rFonts w:asciiTheme="minorHAnsi" w:hAnsiTheme="minorHAnsi" w:cstheme="minorHAnsi"/>
          <w:b/>
          <w:lang w:bidi="en-US"/>
        </w:rPr>
        <w:t>NOMINATION</w:t>
      </w:r>
      <w:r w:rsidRPr="000C4362">
        <w:rPr>
          <w:rFonts w:asciiTheme="minorHAnsi" w:hAnsiTheme="minorHAnsi" w:cstheme="minorHAnsi"/>
          <w:lang w:bidi="en-US"/>
        </w:rPr>
        <w:t xml:space="preserve"> - Interested employees can nominate and register the details through detailed information mailers sent to </w:t>
      </w:r>
      <w:hyperlink r:id="rId56" w:history="1">
        <w:r w:rsidRPr="000C4362">
          <w:rPr>
            <w:rFonts w:asciiTheme="minorHAnsi" w:hAnsiTheme="minorHAnsi" w:cstheme="minorHAnsi"/>
            <w:u w:val="single"/>
            <w:lang w:bidi="en-US"/>
          </w:rPr>
          <w:t>horizon.editorial@yash.com</w:t>
        </w:r>
      </w:hyperlink>
      <w:r w:rsidRPr="000C4362">
        <w:rPr>
          <w:rFonts w:asciiTheme="minorHAnsi" w:hAnsiTheme="minorHAnsi" w:cstheme="minorHAnsi"/>
          <w:lang w:bidi="en-US"/>
        </w:rPr>
        <w:t xml:space="preserve"> </w:t>
      </w:r>
    </w:p>
    <w:p w14:paraId="15E97198" w14:textId="77777777" w:rsidR="00CE08AF" w:rsidRPr="000C4362" w:rsidRDefault="00CE08AF" w:rsidP="002B55F0">
      <w:pPr>
        <w:numPr>
          <w:ilvl w:val="0"/>
          <w:numId w:val="101"/>
        </w:numPr>
        <w:ind w:left="0"/>
        <w:jc w:val="both"/>
        <w:rPr>
          <w:rFonts w:asciiTheme="minorHAnsi" w:hAnsiTheme="minorHAnsi" w:cstheme="minorHAnsi"/>
          <w:lang w:bidi="en-US"/>
        </w:rPr>
      </w:pPr>
      <w:r w:rsidRPr="000C4362">
        <w:rPr>
          <w:rFonts w:asciiTheme="minorHAnsi" w:hAnsiTheme="minorHAnsi" w:cstheme="minorHAnsi"/>
          <w:b/>
          <w:lang w:bidi="en-US"/>
        </w:rPr>
        <w:t>SCREENING &amp; SELECTION</w:t>
      </w:r>
      <w:r w:rsidRPr="000C4362">
        <w:rPr>
          <w:rFonts w:asciiTheme="minorHAnsi" w:hAnsiTheme="minorHAnsi" w:cstheme="minorHAnsi"/>
          <w:lang w:bidi="en-US"/>
        </w:rPr>
        <w:t xml:space="preserve"> - A panel comprising senior leadership from Business &amp; HR will screen nominations. Shortlisted nominations shall be informed and will be requested to submit proofs to confirm achievements (validation).</w:t>
      </w:r>
    </w:p>
    <w:p w14:paraId="37B78958" w14:textId="77777777" w:rsidR="00CE08AF" w:rsidRPr="000C4362" w:rsidRDefault="00CE08AF" w:rsidP="002B55F0">
      <w:pPr>
        <w:numPr>
          <w:ilvl w:val="0"/>
          <w:numId w:val="101"/>
        </w:numPr>
        <w:ind w:left="0"/>
        <w:contextualSpacing/>
        <w:jc w:val="both"/>
        <w:rPr>
          <w:rFonts w:asciiTheme="minorHAnsi" w:hAnsiTheme="minorHAnsi" w:cstheme="minorHAnsi"/>
          <w:lang w:bidi="en-US"/>
        </w:rPr>
      </w:pPr>
      <w:r w:rsidRPr="000C4362">
        <w:rPr>
          <w:rFonts w:asciiTheme="minorHAnsi" w:hAnsiTheme="minorHAnsi" w:cstheme="minorHAnsi"/>
          <w:lang w:bidi="en-US"/>
        </w:rPr>
        <w:t>Everyone awarded under this program shall get a Certificate of Appreciation signed by the CEO/COO/CFO and will also get a memento and a gift. The presentation will happen in a special section in any of the HR events.</w:t>
      </w:r>
    </w:p>
    <w:p w14:paraId="171CC67E" w14:textId="77777777" w:rsidR="00CE08AF" w:rsidRPr="000C4362" w:rsidRDefault="00CE08AF" w:rsidP="00886404">
      <w:pPr>
        <w:ind w:left="-851"/>
        <w:jc w:val="both"/>
        <w:rPr>
          <w:rFonts w:asciiTheme="minorHAnsi" w:hAnsiTheme="minorHAnsi" w:cstheme="minorHAnsi"/>
          <w:lang w:bidi="en-US"/>
        </w:rPr>
      </w:pPr>
    </w:p>
    <w:p w14:paraId="45F79B3A" w14:textId="77777777" w:rsidR="00CE08AF" w:rsidRPr="000C4362" w:rsidRDefault="00CE08AF" w:rsidP="002837D6">
      <w:pPr>
        <w:pStyle w:val="Heading1"/>
        <w:ind w:left="-567" w:right="-1"/>
        <w:rPr>
          <w:lang w:bidi="en-US"/>
        </w:rPr>
      </w:pPr>
      <w:bookmarkStart w:id="124" w:name="_Toc163051650"/>
      <w:r w:rsidRPr="000C4362">
        <w:rPr>
          <w:rFonts w:cstheme="minorHAnsi"/>
          <w:lang w:bidi="en-US"/>
        </w:rPr>
        <w:t>CULTURE</w:t>
      </w:r>
      <w:r w:rsidRPr="000C4362">
        <w:rPr>
          <w:lang w:bidi="en-US"/>
        </w:rPr>
        <w:t xml:space="preserve"> AT YASH</w:t>
      </w:r>
      <w:bookmarkEnd w:id="124"/>
    </w:p>
    <w:p w14:paraId="470AD68A" w14:textId="77777777" w:rsidR="00CE08AF" w:rsidRPr="000C4362" w:rsidRDefault="00CE08AF" w:rsidP="00886404">
      <w:pPr>
        <w:ind w:left="-851"/>
        <w:jc w:val="both"/>
        <w:rPr>
          <w:rFonts w:asciiTheme="minorHAnsi" w:hAnsiTheme="minorHAnsi" w:cstheme="minorHAnsi"/>
          <w:lang w:bidi="en-US"/>
        </w:rPr>
      </w:pPr>
    </w:p>
    <w:p w14:paraId="05D53724"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YASHians are some of the most creative, forward-thinking people. They come from a wide range of cultural, educational and geographic backgrounds and are able to work in a dynamic professional environment that values individual perspectives. The different points of view they bring lead to superior business solutions for YASH and our clients. We proactively capitalize on business and technology opportunities that enable high performance.</w:t>
      </w:r>
    </w:p>
    <w:p w14:paraId="5FB10CBC" w14:textId="77777777" w:rsidR="00CE08AF" w:rsidRPr="000C4362" w:rsidRDefault="00CE08AF" w:rsidP="00886404">
      <w:pPr>
        <w:ind w:left="-851"/>
        <w:jc w:val="both"/>
        <w:rPr>
          <w:rFonts w:asciiTheme="minorHAnsi" w:hAnsiTheme="minorHAnsi" w:cstheme="minorHAnsi"/>
          <w:lang w:bidi="en-US"/>
        </w:rPr>
      </w:pPr>
    </w:p>
    <w:p w14:paraId="26426C07"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For us, it’s important to nurture a culture that fosters collaboration, teamwork, harmony and individual growth. YASH’s work culture and environment supports not only the work we do, but our people in a variety of ways.</w:t>
      </w:r>
    </w:p>
    <w:p w14:paraId="5D371950" w14:textId="77777777" w:rsidR="00CE08AF" w:rsidRPr="000C4362" w:rsidRDefault="00CE08AF" w:rsidP="00886404">
      <w:pPr>
        <w:ind w:left="-851"/>
        <w:jc w:val="both"/>
        <w:rPr>
          <w:rFonts w:asciiTheme="minorHAnsi" w:hAnsiTheme="minorHAnsi" w:cstheme="minorHAnsi"/>
          <w:lang w:bidi="en-US"/>
        </w:rPr>
      </w:pPr>
    </w:p>
    <w:p w14:paraId="25D30AEC"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YASH is a values-driven organization that not only invests in the success of its people but also empowers and encourages them to make positive contributions towards social communities across the locations. Additionally, by providing a variety of social and cultural platforms for its employees, YASHians enjoy a collaborative environment across teams and geographies. Because of the rewarding culture, our associates are enjoying their enriching path of success with YASH.</w:t>
      </w:r>
    </w:p>
    <w:p w14:paraId="2C56D90D" w14:textId="77777777" w:rsidR="00CE08AF" w:rsidRPr="000C4362" w:rsidRDefault="00CE08AF" w:rsidP="00886404">
      <w:pPr>
        <w:ind w:left="-851"/>
        <w:jc w:val="both"/>
        <w:rPr>
          <w:rFonts w:asciiTheme="minorHAnsi" w:hAnsiTheme="minorHAnsi" w:cstheme="minorHAnsi"/>
          <w:lang w:bidi="en-US"/>
        </w:rPr>
      </w:pPr>
    </w:p>
    <w:p w14:paraId="30D373DC" w14:textId="77777777" w:rsidR="0098513A" w:rsidRPr="000C4362" w:rsidRDefault="0098513A" w:rsidP="00EF7EE6">
      <w:pPr>
        <w:pStyle w:val="Heading2"/>
        <w:numPr>
          <w:ilvl w:val="0"/>
          <w:numId w:val="126"/>
        </w:numPr>
        <w:ind w:left="-426" w:hanging="425"/>
        <w:rPr>
          <w:rFonts w:cs="Calibri"/>
          <w:b w:val="0"/>
          <w:color w:val="auto"/>
          <w:szCs w:val="22"/>
          <w:lang w:bidi="en-US"/>
        </w:rPr>
      </w:pPr>
      <w:r w:rsidRPr="000C4362">
        <w:rPr>
          <w:rFonts w:cs="Calibri"/>
          <w:color w:val="auto"/>
          <w:szCs w:val="22"/>
          <w:lang w:bidi="en-US"/>
        </w:rPr>
        <w:t xml:space="preserve">VCELEBRATE: While celebratory emails on Birthdays, Wedding &amp; Work Anniversaries and Child Birth are circulated, a token of best wishes from the management always compliments the special occasion as below: </w:t>
      </w:r>
    </w:p>
    <w:p w14:paraId="3B107997" w14:textId="77777777" w:rsidR="0098513A" w:rsidRPr="000C4362" w:rsidRDefault="0098513A" w:rsidP="0098513A">
      <w:pPr>
        <w:ind w:left="-851"/>
        <w:jc w:val="both"/>
        <w:rPr>
          <w:lang w:bidi="en-US"/>
        </w:rPr>
      </w:pPr>
    </w:p>
    <w:p w14:paraId="02157851" w14:textId="4CA8AC0D" w:rsidR="0098513A" w:rsidRPr="000C4362" w:rsidRDefault="0098513A" w:rsidP="0098513A">
      <w:pPr>
        <w:pStyle w:val="ListParagraph"/>
        <w:numPr>
          <w:ilvl w:val="0"/>
          <w:numId w:val="104"/>
        </w:numPr>
        <w:ind w:left="0"/>
        <w:jc w:val="both"/>
        <w:rPr>
          <w:rFonts w:ascii="Calibri" w:hAnsi="Calibri" w:cs="Calibri"/>
          <w:sz w:val="22"/>
          <w:szCs w:val="22"/>
          <w:lang w:bidi="en-US"/>
        </w:rPr>
      </w:pPr>
      <w:r w:rsidRPr="000C4362">
        <w:rPr>
          <w:rFonts w:ascii="Calibri" w:hAnsi="Calibri" w:cs="Calibri"/>
          <w:b/>
          <w:sz w:val="22"/>
          <w:szCs w:val="22"/>
          <w:lang w:bidi="en-US"/>
        </w:rPr>
        <w:t xml:space="preserve">Birthdays, </w:t>
      </w:r>
      <w:r w:rsidRPr="000C4362">
        <w:rPr>
          <w:rFonts w:ascii="Calibri" w:hAnsi="Calibri" w:cs="Calibri"/>
          <w:sz w:val="22"/>
          <w:szCs w:val="22"/>
          <w:lang w:bidi="en-US"/>
        </w:rPr>
        <w:t>of every associate are celebrated with a gift presented by HRPP and respective managers on floor.</w:t>
      </w:r>
    </w:p>
    <w:p w14:paraId="0CB56278" w14:textId="2CB4751C" w:rsidR="0098513A" w:rsidRPr="000C4362" w:rsidRDefault="0098513A" w:rsidP="0098513A">
      <w:pPr>
        <w:pStyle w:val="ListParagraph"/>
        <w:numPr>
          <w:ilvl w:val="0"/>
          <w:numId w:val="104"/>
        </w:numPr>
        <w:ind w:left="0"/>
        <w:jc w:val="both"/>
        <w:rPr>
          <w:rFonts w:ascii="Calibri" w:hAnsi="Calibri" w:cs="Calibri"/>
          <w:sz w:val="22"/>
          <w:szCs w:val="22"/>
          <w:lang w:bidi="en-US"/>
        </w:rPr>
      </w:pPr>
      <w:r w:rsidRPr="000C4362">
        <w:rPr>
          <w:rFonts w:ascii="Calibri" w:hAnsi="Calibri" w:cs="Calibri"/>
          <w:b/>
          <w:sz w:val="22"/>
          <w:szCs w:val="22"/>
          <w:lang w:bidi="en-US"/>
        </w:rPr>
        <w:t>1</w:t>
      </w:r>
      <w:r w:rsidRPr="000C4362">
        <w:rPr>
          <w:rFonts w:ascii="Calibri" w:hAnsi="Calibri" w:cs="Calibri"/>
          <w:b/>
          <w:sz w:val="22"/>
          <w:szCs w:val="22"/>
          <w:vertAlign w:val="superscript"/>
          <w:lang w:bidi="en-US"/>
        </w:rPr>
        <w:t>st</w:t>
      </w:r>
      <w:r w:rsidRPr="000C4362">
        <w:rPr>
          <w:rFonts w:ascii="Calibri" w:hAnsi="Calibri" w:cs="Calibri"/>
          <w:b/>
          <w:sz w:val="22"/>
          <w:szCs w:val="22"/>
          <w:lang w:bidi="en-US"/>
        </w:rPr>
        <w:t xml:space="preserve"> </w:t>
      </w:r>
      <w:bookmarkStart w:id="125" w:name="_Hlk162969733"/>
      <w:r w:rsidRPr="000C4362">
        <w:rPr>
          <w:rFonts w:ascii="Calibri" w:hAnsi="Calibri" w:cs="Calibri"/>
          <w:b/>
          <w:sz w:val="22"/>
          <w:szCs w:val="22"/>
          <w:lang w:bidi="en-US"/>
        </w:rPr>
        <w:t xml:space="preserve">year </w:t>
      </w:r>
      <w:bookmarkEnd w:id="125"/>
      <w:r w:rsidRPr="000C4362">
        <w:rPr>
          <w:rFonts w:ascii="Calibri" w:hAnsi="Calibri" w:cs="Calibri"/>
          <w:b/>
          <w:sz w:val="22"/>
          <w:szCs w:val="22"/>
          <w:lang w:bidi="en-US"/>
        </w:rPr>
        <w:t>completion</w:t>
      </w:r>
      <w:r w:rsidRPr="000C4362">
        <w:rPr>
          <w:rFonts w:ascii="Calibri" w:hAnsi="Calibri" w:cs="Calibri"/>
          <w:sz w:val="22"/>
          <w:szCs w:val="22"/>
          <w:lang w:bidi="en-US"/>
        </w:rPr>
        <w:t xml:space="preserve"> at YASH is celebrated with a memento by HRPP and Managers. If the associate is with the organization and complete</w:t>
      </w:r>
      <w:r w:rsidR="00EF7EE6" w:rsidRPr="000C4362">
        <w:rPr>
          <w:rFonts w:ascii="Calibri" w:hAnsi="Calibri" w:cs="Calibri"/>
          <w:sz w:val="22"/>
          <w:szCs w:val="22"/>
          <w:lang w:bidi="en-US"/>
        </w:rPr>
        <w:t>s</w:t>
      </w:r>
      <w:r w:rsidRPr="000C4362">
        <w:rPr>
          <w:rFonts w:ascii="Calibri" w:hAnsi="Calibri" w:cs="Calibri"/>
          <w:sz w:val="22"/>
          <w:szCs w:val="22"/>
          <w:lang w:bidi="en-US"/>
        </w:rPr>
        <w:t xml:space="preserve"> 5 years he receives long service award in presence of the leadership.</w:t>
      </w:r>
    </w:p>
    <w:p w14:paraId="258F3B10" w14:textId="1834EB97" w:rsidR="0098513A" w:rsidRPr="000C4362" w:rsidRDefault="0098513A" w:rsidP="0098513A">
      <w:pPr>
        <w:pStyle w:val="ListParagraph"/>
        <w:numPr>
          <w:ilvl w:val="0"/>
          <w:numId w:val="104"/>
        </w:numPr>
        <w:ind w:left="0"/>
        <w:jc w:val="both"/>
        <w:rPr>
          <w:rFonts w:ascii="Calibri" w:hAnsi="Calibri" w:cs="Calibri"/>
          <w:sz w:val="22"/>
          <w:szCs w:val="22"/>
          <w:lang w:bidi="en-US"/>
        </w:rPr>
      </w:pPr>
      <w:r w:rsidRPr="000C4362">
        <w:rPr>
          <w:rFonts w:ascii="Calibri" w:hAnsi="Calibri" w:cs="Calibri"/>
          <w:b/>
          <w:sz w:val="22"/>
          <w:szCs w:val="22"/>
          <w:lang w:bidi="en-US"/>
        </w:rPr>
        <w:t>Born with a Silver Spoon</w:t>
      </w:r>
      <w:r w:rsidRPr="000C4362">
        <w:rPr>
          <w:rFonts w:ascii="Calibri" w:hAnsi="Calibri" w:cs="Calibri"/>
          <w:sz w:val="22"/>
          <w:szCs w:val="22"/>
          <w:lang w:bidi="en-US"/>
        </w:rPr>
        <w:t xml:space="preserve"> is the tag associated to every newborn to an YASH’s employee. The child birth is celebrated with a Silver Spoon and a greeting card presented to the respective associates by HRPP and manager.</w:t>
      </w:r>
    </w:p>
    <w:p w14:paraId="70B7F8C6" w14:textId="77777777" w:rsidR="0098513A" w:rsidRPr="000C4362" w:rsidRDefault="0098513A" w:rsidP="0098513A">
      <w:pPr>
        <w:pStyle w:val="ListParagraph"/>
        <w:numPr>
          <w:ilvl w:val="0"/>
          <w:numId w:val="104"/>
        </w:numPr>
        <w:ind w:left="0"/>
        <w:jc w:val="both"/>
        <w:rPr>
          <w:rFonts w:ascii="Calibri" w:hAnsi="Calibri" w:cs="Calibri"/>
          <w:sz w:val="22"/>
          <w:szCs w:val="22"/>
          <w:lang w:bidi="en-US"/>
        </w:rPr>
      </w:pPr>
      <w:r w:rsidRPr="000C4362">
        <w:rPr>
          <w:rFonts w:ascii="Calibri" w:hAnsi="Calibri" w:cs="Calibri"/>
          <w:b/>
          <w:bCs/>
          <w:sz w:val="22"/>
          <w:szCs w:val="22"/>
          <w:lang w:eastAsia="en-IN"/>
        </w:rPr>
        <w:t xml:space="preserve">Wedding </w:t>
      </w:r>
      <w:r w:rsidRPr="000C4362">
        <w:rPr>
          <w:rFonts w:ascii="Calibri" w:hAnsi="Calibri" w:cs="Calibri"/>
          <w:bCs/>
          <w:sz w:val="22"/>
          <w:szCs w:val="22"/>
          <w:lang w:eastAsia="en-IN"/>
        </w:rPr>
        <w:t>of an associate is celebrated with a gift presented by HRPP on floor.</w:t>
      </w:r>
    </w:p>
    <w:p w14:paraId="5CCFAE37" w14:textId="77777777" w:rsidR="0098513A" w:rsidRPr="000C4362" w:rsidRDefault="0098513A" w:rsidP="0098513A">
      <w:pPr>
        <w:pStyle w:val="ListParagraph"/>
        <w:numPr>
          <w:ilvl w:val="0"/>
          <w:numId w:val="104"/>
        </w:numPr>
        <w:ind w:left="0"/>
        <w:jc w:val="both"/>
        <w:rPr>
          <w:rFonts w:ascii="Calibri" w:hAnsi="Calibri" w:cs="Calibri"/>
          <w:sz w:val="22"/>
          <w:szCs w:val="22"/>
          <w:lang w:bidi="en-US"/>
        </w:rPr>
      </w:pPr>
      <w:r w:rsidRPr="000C4362">
        <w:rPr>
          <w:rFonts w:ascii="Calibri" w:hAnsi="Calibri" w:cs="Calibri"/>
          <w:b/>
          <w:bCs/>
          <w:sz w:val="22"/>
          <w:szCs w:val="22"/>
          <w:lang w:eastAsia="en-IN"/>
        </w:rPr>
        <w:t xml:space="preserve">Greeting Cards </w:t>
      </w:r>
      <w:r w:rsidRPr="000C4362">
        <w:rPr>
          <w:rFonts w:ascii="Calibri" w:hAnsi="Calibri" w:cs="Calibri"/>
          <w:bCs/>
          <w:sz w:val="22"/>
          <w:szCs w:val="22"/>
          <w:lang w:eastAsia="en-IN"/>
        </w:rPr>
        <w:t>to share wishes with your colleagues are available at YASH receptions. These purchases count as a donation to YASH Foundation.</w:t>
      </w:r>
    </w:p>
    <w:p w14:paraId="1492F949" w14:textId="77777777" w:rsidR="00CE08AF" w:rsidRPr="000C4362" w:rsidRDefault="00CE08AF" w:rsidP="00886404">
      <w:pPr>
        <w:ind w:left="-851"/>
        <w:contextualSpacing/>
        <w:jc w:val="both"/>
        <w:rPr>
          <w:rFonts w:asciiTheme="minorHAnsi" w:hAnsiTheme="minorHAnsi" w:cstheme="minorHAnsi"/>
          <w:lang w:bidi="en-US"/>
        </w:rPr>
      </w:pPr>
    </w:p>
    <w:p w14:paraId="65721087" w14:textId="77777777" w:rsidR="00CE08AF" w:rsidRPr="000C4362" w:rsidRDefault="007F7151" w:rsidP="001B3813">
      <w:pPr>
        <w:pStyle w:val="Heading2"/>
        <w:numPr>
          <w:ilvl w:val="0"/>
          <w:numId w:val="126"/>
        </w:numPr>
        <w:ind w:left="-426" w:hanging="425"/>
        <w:rPr>
          <w:lang w:bidi="en-US"/>
        </w:rPr>
      </w:pPr>
      <w:r w:rsidRPr="001B3813">
        <w:rPr>
          <w:rFonts w:cs="Calibri"/>
          <w:color w:val="auto"/>
          <w:szCs w:val="22"/>
          <w:lang w:bidi="en-US"/>
        </w:rPr>
        <w:t>VCONVERGE</w:t>
      </w:r>
      <w:r w:rsidRPr="000C4362">
        <w:rPr>
          <w:lang w:bidi="en-US"/>
        </w:rPr>
        <w:t>- WITH DIVERSITY</w:t>
      </w:r>
    </w:p>
    <w:p w14:paraId="63F0EEEC" w14:textId="77777777" w:rsidR="002834BB" w:rsidRPr="000C4362" w:rsidRDefault="002834BB" w:rsidP="002834BB">
      <w:pPr>
        <w:pStyle w:val="BodyText"/>
        <w:spacing w:after="0"/>
        <w:rPr>
          <w:lang w:bidi="en-US"/>
        </w:rPr>
      </w:pPr>
    </w:p>
    <w:p w14:paraId="2D0AB272" w14:textId="77777777" w:rsidR="00CE08AF" w:rsidRPr="000C4362" w:rsidRDefault="00CE08AF" w:rsidP="002834BB">
      <w:pPr>
        <w:ind w:left="-426"/>
        <w:jc w:val="both"/>
        <w:rPr>
          <w:rFonts w:asciiTheme="minorHAnsi" w:hAnsiTheme="minorHAnsi" w:cstheme="minorHAnsi"/>
          <w:lang w:bidi="en-US"/>
        </w:rPr>
      </w:pPr>
      <w:r w:rsidRPr="000C4362">
        <w:rPr>
          <w:rFonts w:asciiTheme="minorHAnsi" w:hAnsiTheme="minorHAnsi" w:cstheme="minorHAnsi"/>
          <w:lang w:bidi="en-US"/>
        </w:rPr>
        <w:t xml:space="preserve">Recognizing gender balance as one of the primary aspects of diversity, YASH introduces </w:t>
      </w:r>
      <w:r w:rsidRPr="000C4362">
        <w:rPr>
          <w:rFonts w:asciiTheme="minorHAnsi" w:hAnsiTheme="minorHAnsi" w:cstheme="minorHAnsi"/>
          <w:b/>
          <w:lang w:bidi="en-US"/>
        </w:rPr>
        <w:t>vConverge…with Diversity</w:t>
      </w:r>
      <w:r w:rsidRPr="000C4362">
        <w:rPr>
          <w:rFonts w:asciiTheme="minorHAnsi" w:hAnsiTheme="minorHAnsi" w:cstheme="minorHAnsi"/>
          <w:lang w:bidi="en-US"/>
        </w:rPr>
        <w:t xml:space="preserve">, an initiative aiming at addressing and bridging the gender gap at YASH. The intent is to have a holistic approach by not just focusing on gender sensitive hiring but also coming with initiatives which will foster </w:t>
      </w:r>
      <w:r w:rsidRPr="000C4362">
        <w:rPr>
          <w:rFonts w:asciiTheme="minorHAnsi" w:hAnsiTheme="minorHAnsi" w:cstheme="minorHAnsi"/>
          <w:lang w:bidi="en-US"/>
        </w:rPr>
        <w:lastRenderedPageBreak/>
        <w:t>enabling atmosphere for the female associates, so that they have an enriching and long-lasting career at YASH.  Since the inception of the program, we have witnessed a 25% growth in overall female population across locations.</w:t>
      </w:r>
    </w:p>
    <w:p w14:paraId="020F8590" w14:textId="77777777" w:rsidR="00B97923" w:rsidRPr="000C4362" w:rsidRDefault="00B97923" w:rsidP="002834BB">
      <w:pPr>
        <w:ind w:left="-426"/>
        <w:jc w:val="both"/>
        <w:rPr>
          <w:rFonts w:asciiTheme="minorHAnsi" w:hAnsiTheme="minorHAnsi" w:cstheme="minorHAnsi"/>
          <w:lang w:bidi="en-US"/>
        </w:rPr>
      </w:pPr>
    </w:p>
    <w:p w14:paraId="1882888F" w14:textId="63A4CCE9" w:rsidR="00B97923" w:rsidRPr="000C4362" w:rsidRDefault="00B97923" w:rsidP="00B97923">
      <w:pPr>
        <w:ind w:left="-426"/>
        <w:jc w:val="both"/>
        <w:rPr>
          <w:rFonts w:asciiTheme="minorHAnsi" w:hAnsiTheme="minorHAnsi" w:cstheme="minorHAnsi"/>
          <w:lang w:bidi="en-US"/>
        </w:rPr>
      </w:pPr>
      <w:r w:rsidRPr="000C4362">
        <w:rPr>
          <w:rFonts w:asciiTheme="minorHAnsi" w:hAnsiTheme="minorHAnsi" w:cstheme="minorHAnsi"/>
          <w:lang w:bidi="en-US"/>
        </w:rPr>
        <w:t>This holistic approach not only focuses on gender-sensitive hiring but also fosters the formation of various affinity and support groups for minorities and vulnerable employees. These groups include support for working parents, employees of specific gender identities, and dedicated cultural, ethnic, and religious groups</w:t>
      </w:r>
    </w:p>
    <w:p w14:paraId="0E6C89AC" w14:textId="77777777" w:rsidR="00CE08AF" w:rsidRPr="000C4362" w:rsidRDefault="00CE08AF" w:rsidP="002834BB">
      <w:pPr>
        <w:ind w:left="-426"/>
        <w:jc w:val="both"/>
        <w:rPr>
          <w:rFonts w:asciiTheme="minorHAnsi" w:hAnsiTheme="minorHAnsi" w:cstheme="minorHAnsi"/>
          <w:lang w:bidi="en-US"/>
        </w:rPr>
      </w:pPr>
    </w:p>
    <w:p w14:paraId="74EA3F2F" w14:textId="77777777" w:rsidR="00CE08AF" w:rsidRPr="000C4362" w:rsidRDefault="00CE08AF" w:rsidP="002834BB">
      <w:pPr>
        <w:ind w:left="-426"/>
        <w:jc w:val="both"/>
        <w:rPr>
          <w:rFonts w:asciiTheme="minorHAnsi" w:hAnsiTheme="minorHAnsi" w:cstheme="minorHAnsi"/>
          <w:lang w:bidi="en-US"/>
        </w:rPr>
      </w:pPr>
      <w:r w:rsidRPr="000C4362">
        <w:rPr>
          <w:rFonts w:asciiTheme="minorHAnsi" w:hAnsiTheme="minorHAnsi" w:cstheme="minorHAnsi"/>
          <w:lang w:bidi="en-US"/>
        </w:rPr>
        <w:t xml:space="preserve">Diversity being the strategic priority, YASH strives to build an inclusive platform in leadership team. Our main objective is to create a strong leadership team which demands different gender, class or race to put forward their distinctive ideas for a common goal. Hence, YASH welcomes a diversified culture through extensive hiring across the genre. </w:t>
      </w:r>
    </w:p>
    <w:p w14:paraId="5986D4A6" w14:textId="77777777" w:rsidR="00CE08AF" w:rsidRPr="000C4362" w:rsidRDefault="00CE08AF" w:rsidP="002834BB">
      <w:pPr>
        <w:ind w:left="-851"/>
        <w:jc w:val="both"/>
        <w:rPr>
          <w:rFonts w:asciiTheme="minorHAnsi" w:hAnsiTheme="minorHAnsi" w:cstheme="minorHAnsi"/>
          <w:lang w:bidi="en-US"/>
        </w:rPr>
      </w:pPr>
    </w:p>
    <w:p w14:paraId="2498D7C5" w14:textId="77777777" w:rsidR="00CE08AF" w:rsidRPr="000C4362" w:rsidRDefault="00CE08AF" w:rsidP="002B55F0">
      <w:pPr>
        <w:pStyle w:val="Heading2"/>
        <w:numPr>
          <w:ilvl w:val="0"/>
          <w:numId w:val="99"/>
        </w:numPr>
        <w:ind w:left="-142"/>
        <w:rPr>
          <w:lang w:bidi="en-US"/>
        </w:rPr>
      </w:pPr>
      <w:r w:rsidRPr="000C4362">
        <w:rPr>
          <w:lang w:bidi="en-US"/>
        </w:rPr>
        <w:t>Mommy &amp; Beyond Program</w:t>
      </w:r>
    </w:p>
    <w:p w14:paraId="169A76E3" w14:textId="77777777" w:rsidR="002834BB" w:rsidRPr="000C4362" w:rsidRDefault="002834BB" w:rsidP="002834BB">
      <w:pPr>
        <w:pStyle w:val="BodyText"/>
        <w:spacing w:after="0"/>
        <w:rPr>
          <w:lang w:bidi="en-US"/>
        </w:rPr>
      </w:pPr>
    </w:p>
    <w:p w14:paraId="3ECF9F88" w14:textId="77777777"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YASH has introduced an all-inclusive initiative called Mommy &amp; beyond Program, focused on providing a smooth transition to the expecting female employees helping them to have an enriching and enabling experience during and post pregnancy</w:t>
      </w:r>
      <w:r w:rsidRPr="000C4362">
        <w:rPr>
          <w:rFonts w:asciiTheme="minorHAnsi" w:hAnsiTheme="minorHAnsi" w:cstheme="minorHAnsi"/>
          <w:b/>
          <w:lang w:bidi="en-US"/>
        </w:rPr>
        <w:t>.</w:t>
      </w:r>
      <w:r w:rsidRPr="000C4362">
        <w:rPr>
          <w:rFonts w:asciiTheme="minorHAnsi" w:hAnsiTheme="minorHAnsi" w:cstheme="minorHAnsi"/>
          <w:lang w:bidi="en-US"/>
        </w:rPr>
        <w:t xml:space="preserve"> The goal of the program is to foster the gender diversity ratio at YASH by working on supporting the existing female employee’s pre, during and post maternity to make them feel desired and productive at YASH. A willing patron, aka Angel would be selected who would assist an expectant with all necessities during her motherhood journey at work. While Maternity leave as per government regulation and flexibility to take it pre- or post the delivery is in place.</w:t>
      </w:r>
    </w:p>
    <w:p w14:paraId="3E27FFAB" w14:textId="77777777" w:rsidR="00956C1C" w:rsidRPr="000C4362" w:rsidRDefault="00956C1C" w:rsidP="007F7151">
      <w:pPr>
        <w:ind w:left="-142"/>
        <w:jc w:val="both"/>
        <w:rPr>
          <w:rFonts w:asciiTheme="minorHAnsi" w:hAnsiTheme="minorHAnsi" w:cstheme="minorHAnsi"/>
          <w:lang w:bidi="en-US"/>
        </w:rPr>
      </w:pPr>
    </w:p>
    <w:p w14:paraId="1F88261B" w14:textId="77777777" w:rsidR="00956C1C" w:rsidRPr="000C4362" w:rsidRDefault="00956C1C" w:rsidP="002B55F0">
      <w:pPr>
        <w:pStyle w:val="ListParagraph"/>
        <w:numPr>
          <w:ilvl w:val="0"/>
          <w:numId w:val="99"/>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 xml:space="preserve">Ref-Her Initiative </w:t>
      </w:r>
    </w:p>
    <w:p w14:paraId="452A8B43" w14:textId="77777777" w:rsidR="00956C1C" w:rsidRPr="000C4362" w:rsidRDefault="00956C1C" w:rsidP="00956C1C">
      <w:pPr>
        <w:pStyle w:val="ListParagraph"/>
        <w:ind w:left="-142"/>
        <w:jc w:val="both"/>
        <w:rPr>
          <w:rFonts w:asciiTheme="minorHAnsi" w:hAnsiTheme="minorHAnsi" w:cstheme="minorHAnsi"/>
          <w:sz w:val="22"/>
          <w:szCs w:val="22"/>
          <w:lang w:val="en-IN" w:bidi="en-US"/>
        </w:rPr>
      </w:pPr>
      <w:r w:rsidRPr="000C4362">
        <w:rPr>
          <w:rFonts w:asciiTheme="minorHAnsi" w:hAnsiTheme="minorHAnsi" w:cstheme="minorHAnsi"/>
          <w:sz w:val="22"/>
          <w:szCs w:val="22"/>
          <w:lang w:bidi="en-US"/>
        </w:rPr>
        <w:t xml:space="preserve">A special program designed to enabling employees to contribute towards gender diversity, under which an </w:t>
      </w:r>
      <w:r w:rsidRPr="000C4362">
        <w:rPr>
          <w:rFonts w:asciiTheme="minorHAnsi" w:hAnsiTheme="minorHAnsi" w:cstheme="minorHAnsi"/>
          <w:sz w:val="22"/>
          <w:szCs w:val="22"/>
          <w:lang w:val="en-IN" w:bidi="en-US"/>
        </w:rPr>
        <w:t>employee referring a suitable female candidate to a position open for referral, is eligible for a special added bonus.</w:t>
      </w:r>
    </w:p>
    <w:p w14:paraId="0C2D5EB0" w14:textId="77777777" w:rsidR="00956C1C" w:rsidRPr="000C4362" w:rsidRDefault="00956C1C" w:rsidP="00956C1C">
      <w:pPr>
        <w:jc w:val="both"/>
        <w:rPr>
          <w:rFonts w:asciiTheme="minorHAnsi" w:hAnsiTheme="minorHAnsi" w:cstheme="minorHAnsi"/>
          <w:b/>
          <w:lang w:bidi="en-US"/>
        </w:rPr>
      </w:pPr>
    </w:p>
    <w:p w14:paraId="43963524" w14:textId="77777777" w:rsidR="00956C1C" w:rsidRPr="000C4362" w:rsidRDefault="00956C1C" w:rsidP="002B55F0">
      <w:pPr>
        <w:pStyle w:val="ListParagraph"/>
        <w:numPr>
          <w:ilvl w:val="0"/>
          <w:numId w:val="99"/>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Quarterly Gender Diversity Dashboards for leaders</w:t>
      </w:r>
    </w:p>
    <w:p w14:paraId="7481908C" w14:textId="77777777" w:rsidR="00956C1C" w:rsidRPr="000C4362" w:rsidRDefault="00956C1C" w:rsidP="00956C1C">
      <w:pPr>
        <w:pStyle w:val="ListParagraph"/>
        <w:ind w:left="-142"/>
        <w:jc w:val="both"/>
        <w:rPr>
          <w:rFonts w:ascii="Segoe UI" w:hAnsi="Segoe UI" w:cs="Segoe UI"/>
          <w:color w:val="000000"/>
          <w:lang w:eastAsia="en-IN"/>
        </w:rPr>
      </w:pPr>
      <w:r w:rsidRPr="000C4362">
        <w:rPr>
          <w:rFonts w:asciiTheme="minorHAnsi" w:hAnsiTheme="minorHAnsi" w:cstheme="minorHAnsi"/>
          <w:bCs/>
          <w:sz w:val="22"/>
          <w:szCs w:val="22"/>
          <w:lang w:bidi="en-US"/>
        </w:rPr>
        <w:t>Building a diverse work force requires sustained efforts</w:t>
      </w:r>
      <w:r w:rsidRPr="000C4362">
        <w:rPr>
          <w:rFonts w:ascii="Segoe UI" w:hAnsi="Segoe UI" w:cs="Segoe UI"/>
          <w:color w:val="000000"/>
          <w:lang w:eastAsia="en-IN"/>
        </w:rPr>
        <w:t xml:space="preserve"> and time therefore, at the beginning of every quarter we share the gender diversity figures with business group heads. The quarterly dashboards present gender status in the previous quarter for the specific business and the analysis of hiring trend of the business. The business heads also get an overview of Gender Status across organization for the quarter and businesses groups with gender sensitive hiring are lauded for their efforts put for improving gender diversity at YASH. </w:t>
      </w:r>
    </w:p>
    <w:p w14:paraId="20CB45D9" w14:textId="77777777" w:rsidR="00B97923" w:rsidRPr="000C4362" w:rsidRDefault="00B97923" w:rsidP="00956C1C">
      <w:pPr>
        <w:pStyle w:val="ListParagraph"/>
        <w:ind w:left="-142"/>
        <w:jc w:val="both"/>
        <w:rPr>
          <w:rFonts w:ascii="Segoe UI" w:hAnsi="Segoe UI" w:cs="Segoe UI"/>
          <w:color w:val="000000"/>
          <w:lang w:eastAsia="en-IN"/>
        </w:rPr>
      </w:pPr>
    </w:p>
    <w:p w14:paraId="29B9485E" w14:textId="44F91172" w:rsidR="00B97923" w:rsidRPr="000C4362" w:rsidRDefault="00B97923" w:rsidP="00B97923">
      <w:pPr>
        <w:pStyle w:val="ListParagraph"/>
        <w:numPr>
          <w:ilvl w:val="0"/>
          <w:numId w:val="99"/>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Development Opportunities for Women at YASH</w:t>
      </w:r>
    </w:p>
    <w:p w14:paraId="570189EE" w14:textId="77777777" w:rsidR="00B97923" w:rsidRPr="000C4362" w:rsidRDefault="00B97923" w:rsidP="002837D6">
      <w:pPr>
        <w:pStyle w:val="ListParagraph"/>
        <w:ind w:left="-142"/>
        <w:jc w:val="both"/>
        <w:rPr>
          <w:rFonts w:asciiTheme="minorHAnsi" w:hAnsiTheme="minorHAnsi" w:cstheme="minorHAnsi"/>
          <w:b/>
          <w:sz w:val="22"/>
          <w:szCs w:val="22"/>
          <w:lang w:bidi="en-US"/>
        </w:rPr>
      </w:pPr>
    </w:p>
    <w:p w14:paraId="6A9B14EC" w14:textId="18714553" w:rsidR="00B97923" w:rsidRPr="000C4362" w:rsidRDefault="00B97923" w:rsidP="00B97923">
      <w:pPr>
        <w:pStyle w:val="ListParagraph"/>
        <w:ind w:left="-142"/>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This holistic approach not only focuses on gender-sensitive hiring but also fosters the formation of various affinity and support groups for minorities and vulnerable employees. These groups include support for working parents, employees of specific gender identities, and dedicated cultural, ethnic, and religious groups.</w:t>
      </w:r>
    </w:p>
    <w:p w14:paraId="2911569E" w14:textId="77777777" w:rsidR="00B97923" w:rsidRPr="000C4362" w:rsidRDefault="00B97923" w:rsidP="00B97923">
      <w:pPr>
        <w:pStyle w:val="ListParagraph"/>
        <w:ind w:left="-142"/>
        <w:jc w:val="both"/>
        <w:rPr>
          <w:rFonts w:asciiTheme="minorHAnsi" w:hAnsiTheme="minorHAnsi" w:cstheme="minorHAnsi"/>
          <w:bCs/>
          <w:sz w:val="22"/>
          <w:szCs w:val="22"/>
          <w:lang w:bidi="en-US"/>
        </w:rPr>
      </w:pPr>
    </w:p>
    <w:p w14:paraId="5A7EA2D6" w14:textId="77777777" w:rsidR="00B97923" w:rsidRPr="000C4362" w:rsidRDefault="00B97923" w:rsidP="00B97923">
      <w:pPr>
        <w:pStyle w:val="ListParagraph"/>
        <w:ind w:left="-142"/>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At YASH, we are committed to providing development opportunities specifically tailored for employees who identify as women, ensuring they have the support and resources needed to thrive in their careers. Our Dedicated Mentorship Program pairs female employees with experienced mentors who provide guidance, share insights, and help navigate career paths within the organization. This program focuses on skill enhancement, leadership development, and personal growth, fostering a supportive network that empowers women to reach their professional goals.</w:t>
      </w:r>
    </w:p>
    <w:p w14:paraId="4739C44F" w14:textId="77777777" w:rsidR="00B97923" w:rsidRPr="000C4362" w:rsidRDefault="00B97923" w:rsidP="00B97923">
      <w:pPr>
        <w:pStyle w:val="ListParagraph"/>
        <w:ind w:left="-142"/>
        <w:jc w:val="both"/>
        <w:rPr>
          <w:rFonts w:asciiTheme="minorHAnsi" w:hAnsiTheme="minorHAnsi" w:cstheme="minorHAnsi"/>
          <w:bCs/>
          <w:sz w:val="22"/>
          <w:szCs w:val="22"/>
          <w:lang w:bidi="en-US"/>
        </w:rPr>
      </w:pPr>
    </w:p>
    <w:p w14:paraId="0E2CD901" w14:textId="77777777" w:rsidR="00B97923" w:rsidRPr="000C4362" w:rsidRDefault="00B97923" w:rsidP="00B97923">
      <w:pPr>
        <w:pStyle w:val="ListParagraph"/>
        <w:ind w:left="-142"/>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Additionally, we have implemented Sponsorship Programs that advocate for high-potential female talent, ensuring they receive visibility and access to key opportunities for advancement. Sponsors actively promote their mentees’ accomplishments and help them build influential networks within the company.</w:t>
      </w:r>
    </w:p>
    <w:p w14:paraId="698DA7B8" w14:textId="77777777" w:rsidR="00B97923" w:rsidRPr="000C4362" w:rsidRDefault="00B97923" w:rsidP="00B97923">
      <w:pPr>
        <w:pStyle w:val="ListParagraph"/>
        <w:ind w:left="-142"/>
        <w:jc w:val="both"/>
        <w:rPr>
          <w:rFonts w:asciiTheme="minorHAnsi" w:hAnsiTheme="minorHAnsi" w:cstheme="minorHAnsi"/>
          <w:bCs/>
          <w:sz w:val="22"/>
          <w:szCs w:val="22"/>
          <w:lang w:bidi="en-US"/>
        </w:rPr>
      </w:pPr>
    </w:p>
    <w:p w14:paraId="7A682C0F" w14:textId="77777777" w:rsidR="00B97923" w:rsidRPr="000C4362" w:rsidRDefault="00B97923" w:rsidP="00B97923">
      <w:pPr>
        <w:pStyle w:val="ListParagraph"/>
        <w:ind w:left="-142"/>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We also offer Leadership Development Workshops designed specifically for women, focusing on enhancing skills such as negotiation, communication, and strategic thinking. These workshops aim to build confidence and equip participants with the tools necessary for effective leadership roles.</w:t>
      </w:r>
    </w:p>
    <w:p w14:paraId="096F4313" w14:textId="77777777" w:rsidR="00B97923" w:rsidRPr="000C4362" w:rsidRDefault="00B97923" w:rsidP="00B97923">
      <w:pPr>
        <w:pStyle w:val="ListParagraph"/>
        <w:ind w:left="-142"/>
        <w:jc w:val="both"/>
        <w:rPr>
          <w:rFonts w:asciiTheme="minorHAnsi" w:hAnsiTheme="minorHAnsi" w:cstheme="minorHAnsi"/>
          <w:bCs/>
          <w:sz w:val="22"/>
          <w:szCs w:val="22"/>
          <w:lang w:bidi="en-US"/>
        </w:rPr>
      </w:pPr>
    </w:p>
    <w:p w14:paraId="0C6CDAB1" w14:textId="77777777" w:rsidR="00B97923" w:rsidRPr="000C4362" w:rsidRDefault="00B97923" w:rsidP="00B97923">
      <w:pPr>
        <w:pStyle w:val="ListParagraph"/>
        <w:ind w:left="-142"/>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Furthermore, YASH hosts Networking Events that create platforms for female employees to connect, share experiences, and learn from each other. These events promote collaboration and the exchange of ideas, reinforcing a culture of support and empowerment.</w:t>
      </w:r>
    </w:p>
    <w:p w14:paraId="470E60E9" w14:textId="77777777" w:rsidR="00B97923" w:rsidRPr="000C4362" w:rsidRDefault="00B97923" w:rsidP="00B97923">
      <w:pPr>
        <w:pStyle w:val="ListParagraph"/>
        <w:ind w:left="-142"/>
        <w:jc w:val="both"/>
        <w:rPr>
          <w:rFonts w:asciiTheme="minorHAnsi" w:hAnsiTheme="minorHAnsi" w:cstheme="minorHAnsi"/>
          <w:bCs/>
          <w:sz w:val="22"/>
          <w:szCs w:val="22"/>
          <w:lang w:bidi="en-US"/>
        </w:rPr>
      </w:pPr>
    </w:p>
    <w:p w14:paraId="67227813" w14:textId="0DA8B5B8" w:rsidR="00B97923" w:rsidRPr="000C4362" w:rsidRDefault="00B97923" w:rsidP="00B97923">
      <w:pPr>
        <w:pStyle w:val="ListParagraph"/>
        <w:ind w:left="-142"/>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Through these targeted initiatives, YASH is dedicated to fostering an environment that not only recognizes the unique challenges faced by women but also actively invests in their development and success within the organization.</w:t>
      </w:r>
    </w:p>
    <w:p w14:paraId="29934F56" w14:textId="77777777" w:rsidR="00CE08AF" w:rsidRPr="000C4362" w:rsidRDefault="00CE08AF" w:rsidP="00886404">
      <w:pPr>
        <w:ind w:left="-851"/>
        <w:jc w:val="both"/>
        <w:rPr>
          <w:rFonts w:asciiTheme="minorHAnsi" w:hAnsiTheme="minorHAnsi" w:cstheme="minorHAnsi"/>
          <w:lang w:bidi="en-US"/>
        </w:rPr>
      </w:pPr>
    </w:p>
    <w:p w14:paraId="13574F1E" w14:textId="77777777" w:rsidR="00CE08AF" w:rsidRPr="000C4362" w:rsidRDefault="00CE08AF" w:rsidP="002B55F0">
      <w:pPr>
        <w:pStyle w:val="ListParagraph"/>
        <w:numPr>
          <w:ilvl w:val="0"/>
          <w:numId w:val="99"/>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YASH is all Inclusive</w:t>
      </w:r>
    </w:p>
    <w:p w14:paraId="1782E035" w14:textId="77777777" w:rsidR="007F7151" w:rsidRPr="000C4362" w:rsidRDefault="007F7151" w:rsidP="007F7151">
      <w:pPr>
        <w:pStyle w:val="ListParagraph"/>
        <w:ind w:left="-142"/>
        <w:jc w:val="both"/>
        <w:rPr>
          <w:rFonts w:asciiTheme="minorHAnsi" w:hAnsiTheme="minorHAnsi" w:cstheme="minorHAnsi"/>
          <w:b/>
          <w:sz w:val="22"/>
          <w:szCs w:val="22"/>
          <w:lang w:bidi="en-US"/>
        </w:rPr>
      </w:pPr>
    </w:p>
    <w:p w14:paraId="12E00E79" w14:textId="76632702"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 xml:space="preserve">YASH does its part in working towards providing employment to economically less fortunate. If the performance of its </w:t>
      </w:r>
      <w:r w:rsidRPr="000C4362">
        <w:rPr>
          <w:rFonts w:asciiTheme="minorHAnsi" w:hAnsiTheme="minorHAnsi" w:cstheme="minorHAnsi"/>
          <w:b/>
          <w:lang w:bidi="en-US"/>
        </w:rPr>
        <w:t>office boys, drivers and guards</w:t>
      </w:r>
      <w:r w:rsidR="00164629" w:rsidRPr="000C4362">
        <w:rPr>
          <w:rFonts w:asciiTheme="minorHAnsi" w:hAnsiTheme="minorHAnsi" w:cstheme="minorHAnsi"/>
          <w:lang w:bidi="en-US"/>
        </w:rPr>
        <w:t xml:space="preserve"> i</w:t>
      </w:r>
      <w:r w:rsidR="00E32590" w:rsidRPr="000C4362">
        <w:rPr>
          <w:rFonts w:asciiTheme="minorHAnsi" w:hAnsiTheme="minorHAnsi" w:cstheme="minorHAnsi"/>
          <w:lang w:bidi="en-US"/>
        </w:rPr>
        <w:t>s</w:t>
      </w:r>
      <w:r w:rsidRPr="000C4362">
        <w:rPr>
          <w:rFonts w:asciiTheme="minorHAnsi" w:hAnsiTheme="minorHAnsi" w:cstheme="minorHAnsi"/>
          <w:lang w:bidi="en-US"/>
        </w:rPr>
        <w:t xml:space="preserve"> found to be good, many of them are taken on the permanent payrolls of the company, so that they avail all the benefits as any other employee. Also, they are provided a career growth and advancement to become office assistant, absorbed into the admin team, etc. YASH also encourages their special talents. They are encouraged to participate in events and activities in the organization. It also provides them a platform to set-up their stalls on some events at YASH to sell products that they or their family makes – like hand-made handicraft items, etc.</w:t>
      </w:r>
    </w:p>
    <w:p w14:paraId="3897FACB" w14:textId="77777777" w:rsidR="00CE08AF" w:rsidRPr="000C4362" w:rsidRDefault="00CE08AF" w:rsidP="00886404">
      <w:pPr>
        <w:ind w:left="-851"/>
        <w:jc w:val="both"/>
        <w:rPr>
          <w:rFonts w:asciiTheme="minorHAnsi" w:hAnsiTheme="minorHAnsi" w:cstheme="minorHAnsi"/>
          <w:lang w:bidi="en-US"/>
        </w:rPr>
      </w:pPr>
    </w:p>
    <w:p w14:paraId="397D187C" w14:textId="77777777" w:rsidR="00CE08AF" w:rsidRPr="000C4362" w:rsidRDefault="00CE08AF" w:rsidP="002B55F0">
      <w:pPr>
        <w:pStyle w:val="ListParagraph"/>
        <w:numPr>
          <w:ilvl w:val="0"/>
          <w:numId w:val="99"/>
        </w:numPr>
        <w:ind w:left="-142"/>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Equal Opportunity Employment</w:t>
      </w:r>
      <w:r w:rsidRPr="000C4362">
        <w:rPr>
          <w:rFonts w:asciiTheme="minorHAnsi" w:hAnsiTheme="minorHAnsi" w:cstheme="minorHAnsi"/>
          <w:sz w:val="22"/>
          <w:szCs w:val="22"/>
          <w:lang w:bidi="en-US"/>
        </w:rPr>
        <w:t xml:space="preserve"> </w:t>
      </w:r>
    </w:p>
    <w:p w14:paraId="0F21259E" w14:textId="77777777" w:rsidR="007F7151" w:rsidRPr="000C4362" w:rsidRDefault="007F7151" w:rsidP="007F7151">
      <w:pPr>
        <w:pStyle w:val="ListParagraph"/>
        <w:ind w:left="-142"/>
        <w:jc w:val="both"/>
        <w:rPr>
          <w:rFonts w:asciiTheme="minorHAnsi" w:hAnsiTheme="minorHAnsi" w:cstheme="minorHAnsi"/>
          <w:sz w:val="22"/>
          <w:szCs w:val="22"/>
          <w:lang w:bidi="en-US"/>
        </w:rPr>
      </w:pPr>
    </w:p>
    <w:p w14:paraId="05ACC657" w14:textId="77777777"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 xml:space="preserve">Employment here is based solely upon individual merit and qualifications directly related to professional competence. We strictly prohibit unlawful discrimination or harassment of any kind, including discrimination or harassment based on race, color, religion, veteran status, national origin, ancestry, pregnancy status, sex, gender identity or expression, age, marital status, mental or physical disability, medical condition, sexual orientation or any other characteristics protected by law. We also make all reasonable accommodations to meet our obligations under laws protecting the rights of the disabled. </w:t>
      </w:r>
    </w:p>
    <w:p w14:paraId="5041A3F6" w14:textId="77777777" w:rsidR="00CE08AF" w:rsidRPr="000C4362" w:rsidRDefault="00CE08AF" w:rsidP="00886404">
      <w:pPr>
        <w:ind w:left="-851"/>
        <w:jc w:val="both"/>
        <w:rPr>
          <w:rFonts w:asciiTheme="minorHAnsi" w:hAnsiTheme="minorHAnsi" w:cstheme="minorHAnsi"/>
          <w:b/>
          <w:lang w:bidi="en-US"/>
        </w:rPr>
      </w:pPr>
    </w:p>
    <w:p w14:paraId="013C0297" w14:textId="77777777" w:rsidR="00CE08AF" w:rsidRPr="000C4362" w:rsidRDefault="00CE08AF" w:rsidP="002B55F0">
      <w:pPr>
        <w:pStyle w:val="ListParagraph"/>
        <w:numPr>
          <w:ilvl w:val="0"/>
          <w:numId w:val="99"/>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YASH for your Career</w:t>
      </w:r>
    </w:p>
    <w:p w14:paraId="763C15BF" w14:textId="77777777" w:rsidR="007F7151" w:rsidRPr="000C4362" w:rsidRDefault="007F7151" w:rsidP="007F7151">
      <w:pPr>
        <w:pStyle w:val="ListParagraph"/>
        <w:ind w:left="-142"/>
        <w:jc w:val="both"/>
        <w:rPr>
          <w:rFonts w:asciiTheme="minorHAnsi" w:hAnsiTheme="minorHAnsi" w:cstheme="minorHAnsi"/>
          <w:b/>
          <w:sz w:val="22"/>
          <w:szCs w:val="22"/>
          <w:lang w:bidi="en-US"/>
        </w:rPr>
      </w:pPr>
    </w:p>
    <w:p w14:paraId="7A1B37BF" w14:textId="77777777"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 xml:space="preserve">YASH serves a platform for every individual to build a promising career. Through various learning and development program YASH tries to identify interests of employees. With a flexible culture in terms of internal movement, YASH enable a smooth transition for employees to explore other opportunities based on their inclination. </w:t>
      </w:r>
    </w:p>
    <w:p w14:paraId="01368D68" w14:textId="77777777" w:rsidR="00CE08AF" w:rsidRPr="000C4362" w:rsidRDefault="00CE08AF" w:rsidP="00886404">
      <w:pPr>
        <w:ind w:left="-851"/>
        <w:jc w:val="both"/>
        <w:rPr>
          <w:rFonts w:asciiTheme="minorHAnsi" w:hAnsiTheme="minorHAnsi" w:cstheme="minorHAnsi"/>
          <w:b/>
          <w:lang w:bidi="en-US"/>
        </w:rPr>
      </w:pPr>
    </w:p>
    <w:p w14:paraId="24DB7B5E" w14:textId="79F3392A" w:rsidR="00CE08AF" w:rsidRPr="000C4362" w:rsidRDefault="00CE08AF" w:rsidP="002B55F0">
      <w:pPr>
        <w:pStyle w:val="ListParagraph"/>
        <w:numPr>
          <w:ilvl w:val="0"/>
          <w:numId w:val="99"/>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 xml:space="preserve">Inclusion of the </w:t>
      </w:r>
      <w:r w:rsidR="00E258BC" w:rsidRPr="000C4362">
        <w:rPr>
          <w:rFonts w:asciiTheme="minorHAnsi" w:hAnsiTheme="minorHAnsi" w:cstheme="minorHAnsi"/>
          <w:b/>
          <w:sz w:val="22"/>
          <w:szCs w:val="22"/>
          <w:lang w:bidi="en-US"/>
        </w:rPr>
        <w:t>S</w:t>
      </w:r>
      <w:r w:rsidRPr="000C4362">
        <w:rPr>
          <w:rFonts w:asciiTheme="minorHAnsi" w:hAnsiTheme="minorHAnsi" w:cstheme="minorHAnsi"/>
          <w:b/>
          <w:sz w:val="22"/>
          <w:szCs w:val="22"/>
          <w:lang w:bidi="en-US"/>
        </w:rPr>
        <w:t>pecially Abled</w:t>
      </w:r>
    </w:p>
    <w:p w14:paraId="13187B8D" w14:textId="77777777" w:rsidR="007F7151" w:rsidRPr="000C4362" w:rsidRDefault="007F7151" w:rsidP="007F7151">
      <w:pPr>
        <w:pStyle w:val="ListParagraph"/>
        <w:ind w:left="-142"/>
        <w:jc w:val="both"/>
        <w:rPr>
          <w:rFonts w:asciiTheme="minorHAnsi" w:hAnsiTheme="minorHAnsi" w:cstheme="minorHAnsi"/>
          <w:b/>
          <w:sz w:val="22"/>
          <w:szCs w:val="22"/>
          <w:lang w:bidi="en-US"/>
        </w:rPr>
      </w:pPr>
    </w:p>
    <w:p w14:paraId="2D488A42" w14:textId="77777777"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 xml:space="preserve">Infrastructure: YASH offices are designed such that they are friendly towards the specially-abled employees. There are ramps wherever needed, so that the specially-abled employees can access all corners of the office. Also, every zone on every floor has washrooms for them which are designed to suit their needs. The </w:t>
      </w:r>
      <w:r w:rsidRPr="000C4362">
        <w:rPr>
          <w:rFonts w:asciiTheme="minorHAnsi" w:hAnsiTheme="minorHAnsi" w:cstheme="minorHAnsi"/>
          <w:b/>
          <w:lang w:bidi="en-US"/>
        </w:rPr>
        <w:t>Toll-Free Service</w:t>
      </w:r>
      <w:r w:rsidRPr="000C4362">
        <w:rPr>
          <w:rFonts w:asciiTheme="minorHAnsi" w:hAnsiTheme="minorHAnsi" w:cstheme="minorHAnsi"/>
          <w:lang w:bidi="en-US"/>
        </w:rPr>
        <w:t xml:space="preserve"> of query and grievance handling was started with 2 specially-abled employees- one who was partially blind and other who was speech impaired. Both were hired and then trained internally. Similarly, YASH makes it a point to provide a preference to this category while hiring as well. No </w:t>
      </w:r>
      <w:r w:rsidRPr="000C4362">
        <w:rPr>
          <w:rFonts w:asciiTheme="minorHAnsi" w:hAnsiTheme="minorHAnsi" w:cstheme="minorHAnsi"/>
          <w:b/>
          <w:lang w:bidi="en-US"/>
        </w:rPr>
        <w:t>pre-employment medical examination</w:t>
      </w:r>
      <w:r w:rsidRPr="000C4362">
        <w:rPr>
          <w:rFonts w:asciiTheme="minorHAnsi" w:hAnsiTheme="minorHAnsi" w:cstheme="minorHAnsi"/>
          <w:lang w:bidi="en-US"/>
        </w:rPr>
        <w:t xml:space="preserve"> is done before joining of the employee. YASH doesn’t discriminate on any medical ground.</w:t>
      </w:r>
    </w:p>
    <w:p w14:paraId="52ECC062" w14:textId="77777777" w:rsidR="00CE08AF" w:rsidRPr="000C4362" w:rsidRDefault="00CE08AF" w:rsidP="00886404">
      <w:pPr>
        <w:ind w:left="-851"/>
        <w:jc w:val="both"/>
        <w:rPr>
          <w:rFonts w:asciiTheme="minorHAnsi" w:hAnsiTheme="minorHAnsi" w:cstheme="minorHAnsi"/>
          <w:b/>
          <w:lang w:bidi="en-US"/>
        </w:rPr>
      </w:pPr>
    </w:p>
    <w:p w14:paraId="5F9D4CD9" w14:textId="77777777" w:rsidR="00CE08AF" w:rsidRPr="000C4362" w:rsidRDefault="00CE08AF" w:rsidP="002B55F0">
      <w:pPr>
        <w:pStyle w:val="ListParagraph"/>
        <w:numPr>
          <w:ilvl w:val="0"/>
          <w:numId w:val="99"/>
        </w:numPr>
        <w:ind w:left="-142"/>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Inclusion of all Religions &amp; Regions</w:t>
      </w:r>
    </w:p>
    <w:p w14:paraId="309A0FE1" w14:textId="77777777" w:rsidR="007F7151" w:rsidRPr="000C4362" w:rsidRDefault="007F7151" w:rsidP="007F7151">
      <w:pPr>
        <w:pStyle w:val="ListParagraph"/>
        <w:ind w:left="-142"/>
        <w:jc w:val="both"/>
        <w:rPr>
          <w:rFonts w:asciiTheme="minorHAnsi" w:hAnsiTheme="minorHAnsi" w:cstheme="minorHAnsi"/>
          <w:b/>
          <w:sz w:val="22"/>
          <w:szCs w:val="22"/>
          <w:lang w:bidi="en-US"/>
        </w:rPr>
      </w:pPr>
    </w:p>
    <w:p w14:paraId="215FE58F" w14:textId="17B6442E"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 xml:space="preserve">YASH celebrates all religions and regions of India. Diwali, Holi, Dussehra, Christmas, Good Friday, Eid, Gurunanak Jayanti, Sankranti, Pongal, Ugadi, GudiPadwa etc. all are celebrated with equal flair and fervor. Keeping the varied cultures in mind, the Optional Holiday structure in YASH is also framed. It declares the fixed holidays as per the common interest of the </w:t>
      </w:r>
      <w:r w:rsidR="0056016D" w:rsidRPr="000C4362">
        <w:rPr>
          <w:rFonts w:asciiTheme="minorHAnsi" w:hAnsiTheme="minorHAnsi" w:cstheme="minorHAnsi"/>
          <w:lang w:bidi="en-US"/>
        </w:rPr>
        <w:t>people and</w:t>
      </w:r>
      <w:r w:rsidRPr="000C4362">
        <w:rPr>
          <w:rFonts w:asciiTheme="minorHAnsi" w:hAnsiTheme="minorHAnsi" w:cstheme="minorHAnsi"/>
          <w:lang w:bidi="en-US"/>
        </w:rPr>
        <w:t xml:space="preserve"> gives the option of choosing </w:t>
      </w:r>
      <w:r w:rsidR="00AC408B" w:rsidRPr="000C4362">
        <w:rPr>
          <w:rFonts w:asciiTheme="minorHAnsi" w:hAnsiTheme="minorHAnsi" w:cstheme="minorHAnsi"/>
          <w:lang w:bidi="en-US"/>
        </w:rPr>
        <w:t xml:space="preserve">2 </w:t>
      </w:r>
      <w:r w:rsidRPr="000C4362">
        <w:rPr>
          <w:rFonts w:asciiTheme="minorHAnsi" w:hAnsiTheme="minorHAnsi" w:cstheme="minorHAnsi"/>
          <w:lang w:bidi="en-US"/>
        </w:rPr>
        <w:t>holidays as per their wish</w:t>
      </w:r>
      <w:r w:rsidR="003817E0" w:rsidRPr="000C4362">
        <w:rPr>
          <w:rFonts w:asciiTheme="minorHAnsi" w:hAnsiTheme="minorHAnsi" w:cstheme="minorHAnsi"/>
          <w:lang w:bidi="en-US"/>
        </w:rPr>
        <w:t xml:space="preserve"> including 1 Floating optional Holiday</w:t>
      </w:r>
      <w:r w:rsidRPr="000C4362">
        <w:rPr>
          <w:rFonts w:asciiTheme="minorHAnsi" w:hAnsiTheme="minorHAnsi" w:cstheme="minorHAnsi"/>
          <w:lang w:bidi="en-US"/>
        </w:rPr>
        <w:t xml:space="preserve">. At YASH the dress policy is defined in a manner that people can dress up as per their religious belief. It clearly mentions in its policy that people can wear hijab, turbans, </w:t>
      </w:r>
      <w:r w:rsidRPr="000C4362">
        <w:rPr>
          <w:rFonts w:asciiTheme="minorHAnsi" w:hAnsiTheme="minorHAnsi" w:cstheme="minorHAnsi"/>
          <w:lang w:bidi="en-US"/>
        </w:rPr>
        <w:lastRenderedPageBreak/>
        <w:t xml:space="preserve">and scull-caps etc. as part of their religious beliefs. Also, they can keep neatly trimmed or tidy beard. The cafeteria at YASH has multiple counters serving variety of regional food. </w:t>
      </w:r>
    </w:p>
    <w:p w14:paraId="76F668FA" w14:textId="77777777" w:rsidR="00CE08AF" w:rsidRPr="000C4362" w:rsidRDefault="00CE08AF" w:rsidP="00886404">
      <w:pPr>
        <w:ind w:left="-851"/>
        <w:jc w:val="both"/>
        <w:rPr>
          <w:rFonts w:asciiTheme="minorHAnsi" w:hAnsiTheme="minorHAnsi" w:cstheme="minorHAnsi"/>
          <w:b/>
          <w:u w:val="single"/>
          <w:lang w:bidi="en-US"/>
        </w:rPr>
      </w:pPr>
    </w:p>
    <w:p w14:paraId="66262A57" w14:textId="77777777" w:rsidR="00CE08AF" w:rsidRPr="000C4362" w:rsidRDefault="007F7151" w:rsidP="001B3813">
      <w:pPr>
        <w:pStyle w:val="Heading2"/>
        <w:numPr>
          <w:ilvl w:val="0"/>
          <w:numId w:val="126"/>
        </w:numPr>
        <w:ind w:left="-426" w:hanging="425"/>
        <w:rPr>
          <w:lang w:bidi="en-US"/>
        </w:rPr>
      </w:pPr>
      <w:r w:rsidRPr="001B3813">
        <w:rPr>
          <w:rFonts w:cs="Calibri"/>
          <w:color w:val="auto"/>
          <w:szCs w:val="22"/>
          <w:lang w:bidi="en-US"/>
        </w:rPr>
        <w:t>YASH</w:t>
      </w:r>
      <w:r w:rsidRPr="000C4362">
        <w:rPr>
          <w:lang w:bidi="en-US"/>
        </w:rPr>
        <w:t xml:space="preserve"> MEGA BASH</w:t>
      </w:r>
    </w:p>
    <w:p w14:paraId="61333E9E" w14:textId="77777777" w:rsidR="007F7151" w:rsidRPr="000C4362" w:rsidRDefault="007F7151" w:rsidP="007F7151">
      <w:pPr>
        <w:pStyle w:val="BodyText"/>
        <w:spacing w:after="0"/>
        <w:rPr>
          <w:lang w:bidi="en-US"/>
        </w:rPr>
      </w:pPr>
    </w:p>
    <w:p w14:paraId="05F62CA3" w14:textId="77777777" w:rsidR="00CE08AF" w:rsidRPr="000C4362" w:rsidRDefault="00CE08AF" w:rsidP="007F7151">
      <w:pPr>
        <w:ind w:left="-426"/>
        <w:jc w:val="both"/>
        <w:rPr>
          <w:rFonts w:asciiTheme="minorHAnsi" w:hAnsiTheme="minorHAnsi" w:cstheme="minorHAnsi"/>
          <w:lang w:bidi="en-US"/>
        </w:rPr>
      </w:pPr>
      <w:r w:rsidRPr="000C4362">
        <w:rPr>
          <w:rFonts w:asciiTheme="minorHAnsi" w:hAnsiTheme="minorHAnsi" w:cstheme="minorHAnsi"/>
          <w:lang w:bidi="en-US"/>
        </w:rPr>
        <w:t xml:space="preserve">An </w:t>
      </w:r>
      <w:r w:rsidR="0056016D" w:rsidRPr="000C4362">
        <w:rPr>
          <w:rFonts w:asciiTheme="minorHAnsi" w:hAnsiTheme="minorHAnsi" w:cstheme="minorHAnsi"/>
          <w:lang w:bidi="en-US"/>
        </w:rPr>
        <w:t>entire month theme-based activity</w:t>
      </w:r>
      <w:r w:rsidRPr="000C4362">
        <w:rPr>
          <w:rFonts w:asciiTheme="minorHAnsi" w:hAnsiTheme="minorHAnsi" w:cstheme="minorHAnsi"/>
          <w:lang w:bidi="en-US"/>
        </w:rPr>
        <w:t xml:space="preserve"> followed by an impressive GALA marks a festive period for all </w:t>
      </w:r>
      <w:r w:rsidR="007F7151" w:rsidRPr="000C4362">
        <w:rPr>
          <w:rFonts w:asciiTheme="minorHAnsi" w:hAnsiTheme="minorHAnsi" w:cstheme="minorHAnsi"/>
          <w:lang w:bidi="en-US"/>
        </w:rPr>
        <w:t>YASHians</w:t>
      </w:r>
      <w:r w:rsidRPr="000C4362">
        <w:rPr>
          <w:rFonts w:asciiTheme="minorHAnsi" w:hAnsiTheme="minorHAnsi" w:cstheme="minorHAnsi"/>
          <w:lang w:bidi="en-US"/>
        </w:rPr>
        <w:t>. Retro to Metro, Bollywood, Halloween, Arabian Nights, Nizams of Hyderabad, Hell vs Heaven, etc. have been celebrated as themes. Office is decorated as per the theme and various pre-event activities are organized to pump up the sensation each day. The floor is divided into teams who compete for the title of “Champs of the Year” &amp; rewarded on the D-day. Some of the exciting pre- activities are</w:t>
      </w:r>
    </w:p>
    <w:p w14:paraId="501B18A5" w14:textId="77777777" w:rsidR="00CE08AF" w:rsidRPr="000C4362" w:rsidRDefault="00CE08AF" w:rsidP="00886404">
      <w:pPr>
        <w:ind w:left="-851"/>
        <w:jc w:val="both"/>
        <w:rPr>
          <w:rFonts w:asciiTheme="minorHAnsi" w:hAnsiTheme="minorHAnsi" w:cstheme="minorHAnsi"/>
          <w:lang w:bidi="en-US"/>
        </w:rPr>
      </w:pPr>
    </w:p>
    <w:p w14:paraId="3A8D4AF5" w14:textId="77777777" w:rsidR="00CE08AF" w:rsidRPr="000C4362" w:rsidRDefault="00CE08AF" w:rsidP="002B55F0">
      <w:pPr>
        <w:pStyle w:val="ListParagraph"/>
        <w:numPr>
          <w:ilvl w:val="0"/>
          <w:numId w:val="99"/>
        </w:numPr>
        <w:ind w:left="0"/>
        <w:jc w:val="both"/>
        <w:rPr>
          <w:rFonts w:asciiTheme="minorHAnsi" w:hAnsiTheme="minorHAnsi" w:cstheme="minorHAnsi"/>
          <w:sz w:val="22"/>
          <w:szCs w:val="22"/>
          <w:lang w:bidi="en-US"/>
        </w:rPr>
      </w:pPr>
      <w:r w:rsidRPr="000C4362">
        <w:rPr>
          <w:rFonts w:asciiTheme="minorHAnsi" w:hAnsiTheme="minorHAnsi" w:cstheme="minorHAnsi"/>
          <w:b/>
          <w:sz w:val="22"/>
          <w:szCs w:val="22"/>
          <w:lang w:bidi="en-US"/>
        </w:rPr>
        <w:t>YASH Got TALENT</w:t>
      </w:r>
      <w:r w:rsidRPr="000C4362">
        <w:rPr>
          <w:rFonts w:asciiTheme="minorHAnsi" w:hAnsiTheme="minorHAnsi" w:cstheme="minorHAnsi"/>
          <w:sz w:val="22"/>
          <w:szCs w:val="22"/>
          <w:lang w:bidi="en-US"/>
        </w:rPr>
        <w:t xml:space="preserve"> – A cultural competition that includes singing, dancing, skit, art etc. with various performing level followed by a Grand Finale. Making the event more entertaining, a special round called </w:t>
      </w:r>
      <w:r w:rsidRPr="000C4362">
        <w:rPr>
          <w:rFonts w:asciiTheme="minorHAnsi" w:hAnsiTheme="minorHAnsi" w:cstheme="minorHAnsi"/>
          <w:b/>
          <w:sz w:val="22"/>
          <w:szCs w:val="22"/>
          <w:lang w:bidi="en-US"/>
        </w:rPr>
        <w:t>Bathroom singer</w:t>
      </w:r>
      <w:r w:rsidRPr="000C4362">
        <w:rPr>
          <w:rFonts w:asciiTheme="minorHAnsi" w:hAnsiTheme="minorHAnsi" w:cstheme="minorHAnsi"/>
          <w:sz w:val="22"/>
          <w:szCs w:val="22"/>
          <w:lang w:bidi="en-US"/>
        </w:rPr>
        <w:t xml:space="preserve"> with </w:t>
      </w:r>
      <w:r w:rsidRPr="000C4362">
        <w:rPr>
          <w:rFonts w:asciiTheme="minorHAnsi" w:hAnsiTheme="minorHAnsi" w:cstheme="minorHAnsi"/>
          <w:b/>
          <w:sz w:val="22"/>
          <w:szCs w:val="22"/>
          <w:lang w:bidi="en-US"/>
        </w:rPr>
        <w:t>a stage designed</w:t>
      </w:r>
      <w:r w:rsidRPr="000C4362">
        <w:rPr>
          <w:rFonts w:asciiTheme="minorHAnsi" w:hAnsiTheme="minorHAnsi" w:cstheme="minorHAnsi"/>
          <w:sz w:val="22"/>
          <w:szCs w:val="22"/>
          <w:lang w:bidi="en-US"/>
        </w:rPr>
        <w:t xml:space="preserve"> as Restroom is organized to bring out more hidden talent across YASH.</w:t>
      </w:r>
    </w:p>
    <w:p w14:paraId="59816AC0" w14:textId="77777777" w:rsidR="00CE08AF" w:rsidRPr="000C4362" w:rsidRDefault="00CE08AF" w:rsidP="002B55F0">
      <w:pPr>
        <w:pStyle w:val="ListParagraph"/>
        <w:numPr>
          <w:ilvl w:val="0"/>
          <w:numId w:val="99"/>
        </w:numPr>
        <w:ind w:left="0"/>
        <w:jc w:val="both"/>
        <w:rPr>
          <w:rFonts w:asciiTheme="minorHAnsi" w:hAnsiTheme="minorHAnsi" w:cstheme="minorHAnsi"/>
          <w:sz w:val="22"/>
          <w:szCs w:val="22"/>
          <w:lang w:bidi="en-US"/>
        </w:rPr>
      </w:pPr>
      <w:r w:rsidRPr="000C4362">
        <w:rPr>
          <w:rFonts w:asciiTheme="minorHAnsi" w:hAnsiTheme="minorHAnsi" w:cstheme="minorHAnsi"/>
          <w:b/>
          <w:sz w:val="22"/>
          <w:szCs w:val="22"/>
          <w:u w:val="single"/>
          <w:lang w:bidi="en-US"/>
        </w:rPr>
        <w:t>Yodie of YASH</w:t>
      </w:r>
      <w:r w:rsidRPr="000C4362">
        <w:rPr>
          <w:rFonts w:asciiTheme="minorHAnsi" w:hAnsiTheme="minorHAnsi" w:cstheme="minorHAnsi"/>
          <w:b/>
          <w:sz w:val="22"/>
          <w:szCs w:val="22"/>
          <w:lang w:bidi="en-US"/>
        </w:rPr>
        <w:t xml:space="preserve"> </w:t>
      </w:r>
      <w:r w:rsidRPr="000C4362">
        <w:rPr>
          <w:rFonts w:asciiTheme="minorHAnsi" w:hAnsiTheme="minorHAnsi" w:cstheme="minorHAnsi"/>
          <w:sz w:val="22"/>
          <w:szCs w:val="22"/>
          <w:lang w:bidi="en-US"/>
        </w:rPr>
        <w:t>– Another epic activity which too lasts for the entire festive month grabs most of the attention and participation. It’s a Physical and mental strength test inspired by famous realty shows, holds various elimination rounds leading to a challenging finale.</w:t>
      </w:r>
    </w:p>
    <w:p w14:paraId="54E9281B" w14:textId="77777777" w:rsidR="00CE08AF" w:rsidRPr="000C4362" w:rsidRDefault="00CE08AF" w:rsidP="002B55F0">
      <w:pPr>
        <w:pStyle w:val="ListParagraph"/>
        <w:numPr>
          <w:ilvl w:val="0"/>
          <w:numId w:val="99"/>
        </w:numPr>
        <w:ind w:left="0"/>
        <w:jc w:val="both"/>
        <w:rPr>
          <w:rFonts w:asciiTheme="minorHAnsi" w:hAnsiTheme="minorHAnsi" w:cstheme="minorHAnsi"/>
          <w:sz w:val="22"/>
          <w:szCs w:val="22"/>
          <w:lang w:bidi="en-US"/>
        </w:rPr>
      </w:pPr>
      <w:r w:rsidRPr="000C4362">
        <w:rPr>
          <w:rFonts w:asciiTheme="minorHAnsi" w:hAnsiTheme="minorHAnsi" w:cstheme="minorHAnsi"/>
          <w:b/>
          <w:sz w:val="22"/>
          <w:szCs w:val="22"/>
          <w:u w:val="single"/>
          <w:lang w:bidi="en-US"/>
        </w:rPr>
        <w:t>Code of Dress</w:t>
      </w:r>
      <w:r w:rsidRPr="000C4362">
        <w:rPr>
          <w:rFonts w:asciiTheme="minorHAnsi" w:hAnsiTheme="minorHAnsi" w:cstheme="minorHAnsi"/>
          <w:b/>
          <w:sz w:val="22"/>
          <w:szCs w:val="22"/>
          <w:lang w:bidi="en-US"/>
        </w:rPr>
        <w:t xml:space="preserve"> </w:t>
      </w:r>
      <w:r w:rsidRPr="000C4362">
        <w:rPr>
          <w:rFonts w:asciiTheme="minorHAnsi" w:hAnsiTheme="minorHAnsi" w:cstheme="minorHAnsi"/>
          <w:sz w:val="22"/>
          <w:szCs w:val="22"/>
          <w:lang w:bidi="en-US"/>
        </w:rPr>
        <w:t>- Each Monday of the eventful month, people dress in a pre-communicated color. The uniquely dressed people get points for their teams.</w:t>
      </w:r>
    </w:p>
    <w:p w14:paraId="0FB48447" w14:textId="25F9447F" w:rsidR="00CE08AF" w:rsidRPr="000C4362" w:rsidRDefault="00CE08AF" w:rsidP="002B55F0">
      <w:pPr>
        <w:pStyle w:val="ListParagraph"/>
        <w:numPr>
          <w:ilvl w:val="0"/>
          <w:numId w:val="99"/>
        </w:numPr>
        <w:ind w:left="0"/>
        <w:jc w:val="both"/>
        <w:rPr>
          <w:rFonts w:asciiTheme="minorHAnsi" w:hAnsiTheme="minorHAnsi" w:cstheme="minorHAnsi"/>
          <w:sz w:val="22"/>
          <w:szCs w:val="22"/>
          <w:lang w:bidi="en-US"/>
        </w:rPr>
      </w:pPr>
      <w:r w:rsidRPr="000C4362">
        <w:rPr>
          <w:rFonts w:asciiTheme="minorHAnsi" w:hAnsiTheme="minorHAnsi" w:cstheme="minorHAnsi"/>
          <w:sz w:val="22"/>
          <w:szCs w:val="22"/>
          <w:lang w:bidi="en-US"/>
        </w:rPr>
        <w:t>Every</w:t>
      </w:r>
      <w:r w:rsidRPr="000C4362">
        <w:rPr>
          <w:rFonts w:asciiTheme="minorHAnsi" w:hAnsiTheme="minorHAnsi" w:cstheme="minorHAnsi"/>
          <w:b/>
          <w:sz w:val="22"/>
          <w:szCs w:val="22"/>
          <w:lang w:bidi="en-US"/>
        </w:rPr>
        <w:t xml:space="preserve"> </w:t>
      </w:r>
      <w:r w:rsidRPr="000C4362">
        <w:rPr>
          <w:rFonts w:asciiTheme="minorHAnsi" w:hAnsiTheme="minorHAnsi" w:cstheme="minorHAnsi"/>
          <w:sz w:val="22"/>
          <w:szCs w:val="22"/>
          <w:lang w:bidi="en-US"/>
        </w:rPr>
        <w:t xml:space="preserve">pre-event activity is </w:t>
      </w:r>
      <w:r w:rsidR="00EF7EE6" w:rsidRPr="000C4362">
        <w:rPr>
          <w:rFonts w:asciiTheme="minorHAnsi" w:hAnsiTheme="minorHAnsi" w:cstheme="minorHAnsi"/>
          <w:sz w:val="22"/>
          <w:szCs w:val="22"/>
          <w:lang w:bidi="en-US"/>
        </w:rPr>
        <w:t xml:space="preserve">filled </w:t>
      </w:r>
      <w:r w:rsidRPr="000C4362">
        <w:rPr>
          <w:rFonts w:asciiTheme="minorHAnsi" w:hAnsiTheme="minorHAnsi" w:cstheme="minorHAnsi"/>
          <w:sz w:val="22"/>
          <w:szCs w:val="22"/>
          <w:lang w:bidi="en-US"/>
        </w:rPr>
        <w:t>with exciting points &amp; every member of a team gives their best to fetch the maximum points. Finally, these points add up and the winner is chosen. The final day is marked by several performances, message</w:t>
      </w:r>
      <w:r w:rsidR="00EF7EE6" w:rsidRPr="000C4362">
        <w:rPr>
          <w:rFonts w:asciiTheme="minorHAnsi" w:hAnsiTheme="minorHAnsi" w:cstheme="minorHAnsi"/>
          <w:sz w:val="22"/>
          <w:szCs w:val="22"/>
          <w:lang w:bidi="en-US"/>
        </w:rPr>
        <w:t>s</w:t>
      </w:r>
      <w:r w:rsidRPr="000C4362">
        <w:rPr>
          <w:rFonts w:asciiTheme="minorHAnsi" w:hAnsiTheme="minorHAnsi" w:cstheme="minorHAnsi"/>
          <w:sz w:val="22"/>
          <w:szCs w:val="22"/>
          <w:lang w:bidi="en-US"/>
        </w:rPr>
        <w:t xml:space="preserve"> from top leadership, honoring our associates who walked the journey with YASH for 7 years and more, etc. They are rewarded a gold coin for a worth of Rs. 25,000 and mementoes.</w:t>
      </w:r>
    </w:p>
    <w:p w14:paraId="1B4363EC" w14:textId="77777777" w:rsidR="00CE08AF" w:rsidRPr="000C4362" w:rsidRDefault="00CE08AF" w:rsidP="00886404">
      <w:pPr>
        <w:ind w:left="-851"/>
        <w:jc w:val="both"/>
        <w:rPr>
          <w:rFonts w:asciiTheme="minorHAnsi" w:hAnsiTheme="minorHAnsi" w:cstheme="minorHAnsi"/>
          <w:b/>
          <w:u w:val="single"/>
          <w:lang w:bidi="en-US"/>
        </w:rPr>
      </w:pPr>
    </w:p>
    <w:p w14:paraId="035D1D32" w14:textId="77777777" w:rsidR="00CE08AF" w:rsidRPr="000C4362" w:rsidRDefault="007F7151" w:rsidP="001B3813">
      <w:pPr>
        <w:pStyle w:val="Heading2"/>
        <w:numPr>
          <w:ilvl w:val="0"/>
          <w:numId w:val="126"/>
        </w:numPr>
        <w:ind w:left="-426" w:hanging="425"/>
        <w:rPr>
          <w:lang w:bidi="en-US"/>
        </w:rPr>
      </w:pPr>
      <w:r w:rsidRPr="000C4362">
        <w:rPr>
          <w:lang w:bidi="en-US"/>
        </w:rPr>
        <w:t xml:space="preserve">W@W – </w:t>
      </w:r>
      <w:r w:rsidRPr="001B3813">
        <w:rPr>
          <w:rFonts w:cs="Calibri"/>
          <w:color w:val="auto"/>
          <w:szCs w:val="22"/>
          <w:lang w:bidi="en-US"/>
        </w:rPr>
        <w:t>WELLNESS</w:t>
      </w:r>
      <w:r w:rsidRPr="000C4362">
        <w:rPr>
          <w:lang w:bidi="en-US"/>
        </w:rPr>
        <w:t xml:space="preserve"> AT WORK</w:t>
      </w:r>
    </w:p>
    <w:p w14:paraId="2635AD14" w14:textId="77777777" w:rsidR="007F7151" w:rsidRPr="000C4362" w:rsidRDefault="007F7151" w:rsidP="007F7151">
      <w:pPr>
        <w:pStyle w:val="BodyText"/>
        <w:spacing w:after="0"/>
        <w:rPr>
          <w:lang w:bidi="en-US"/>
        </w:rPr>
      </w:pPr>
    </w:p>
    <w:p w14:paraId="743DAEA8" w14:textId="419988B7" w:rsidR="00CE08AF" w:rsidRPr="000C4362" w:rsidRDefault="00CE08AF" w:rsidP="007F7151">
      <w:pPr>
        <w:ind w:left="-426"/>
        <w:jc w:val="both"/>
        <w:rPr>
          <w:rFonts w:asciiTheme="minorHAnsi" w:hAnsiTheme="minorHAnsi" w:cstheme="minorHAnsi"/>
          <w:lang w:bidi="en-US"/>
        </w:rPr>
      </w:pPr>
      <w:r w:rsidRPr="000C4362">
        <w:rPr>
          <w:rFonts w:asciiTheme="minorHAnsi" w:hAnsiTheme="minorHAnsi" w:cstheme="minorHAnsi"/>
          <w:lang w:bidi="en-US"/>
        </w:rPr>
        <w:t xml:space="preserve">A Health and Fitness week is conducted every year for an </w:t>
      </w:r>
      <w:r w:rsidR="00EF7EE6" w:rsidRPr="000C4362">
        <w:rPr>
          <w:rFonts w:asciiTheme="minorHAnsi" w:hAnsiTheme="minorHAnsi" w:cstheme="minorHAnsi"/>
          <w:lang w:bidi="en-US"/>
        </w:rPr>
        <w:t xml:space="preserve">end-to-end </w:t>
      </w:r>
      <w:r w:rsidRPr="000C4362">
        <w:rPr>
          <w:rFonts w:asciiTheme="minorHAnsi" w:hAnsiTheme="minorHAnsi" w:cstheme="minorHAnsi"/>
          <w:lang w:bidi="en-US"/>
        </w:rPr>
        <w:t>health check for all employees at YASH. Doctors from reputed medical institute visits every YASH location to provide effective treatments accompanied with health tips on heart problems, gastro related issues, dental hygiene, pediatrics, gynecology, etc. Yoga and Zumba sessions are organized during the week which attract</w:t>
      </w:r>
      <w:r w:rsidR="00AC408B" w:rsidRPr="000C4362">
        <w:rPr>
          <w:rFonts w:asciiTheme="minorHAnsi" w:hAnsiTheme="minorHAnsi" w:cstheme="minorHAnsi"/>
          <w:lang w:bidi="en-US"/>
        </w:rPr>
        <w:t xml:space="preserve"> </w:t>
      </w:r>
      <w:r w:rsidRPr="000C4362">
        <w:rPr>
          <w:rFonts w:asciiTheme="minorHAnsi" w:hAnsiTheme="minorHAnsi" w:cstheme="minorHAnsi"/>
          <w:lang w:bidi="en-US"/>
        </w:rPr>
        <w:t>lot of employees. Blood-donation camp is also setup during the span. Frequent emails on ergonomic desk positions are being sent to keep employees fit and healthy at work.</w:t>
      </w:r>
    </w:p>
    <w:p w14:paraId="7D624D6D" w14:textId="77777777" w:rsidR="007F7151" w:rsidRPr="000C4362" w:rsidRDefault="007F7151" w:rsidP="00886404">
      <w:pPr>
        <w:ind w:left="-851"/>
        <w:jc w:val="both"/>
        <w:rPr>
          <w:rFonts w:asciiTheme="minorHAnsi" w:hAnsiTheme="minorHAnsi" w:cstheme="minorHAnsi"/>
          <w:b/>
          <w:lang w:bidi="en-US"/>
        </w:rPr>
      </w:pPr>
    </w:p>
    <w:p w14:paraId="3F414C1A" w14:textId="77777777" w:rsidR="00CE08AF" w:rsidRPr="000C4362" w:rsidRDefault="007F7151" w:rsidP="001B3813">
      <w:pPr>
        <w:pStyle w:val="Heading2"/>
        <w:numPr>
          <w:ilvl w:val="0"/>
          <w:numId w:val="126"/>
        </w:numPr>
        <w:ind w:left="-426" w:hanging="425"/>
        <w:rPr>
          <w:lang w:bidi="en-US"/>
        </w:rPr>
      </w:pPr>
      <w:r w:rsidRPr="000C4362">
        <w:rPr>
          <w:lang w:bidi="en-US"/>
        </w:rPr>
        <w:t xml:space="preserve">SPORTS </w:t>
      </w:r>
      <w:r w:rsidRPr="001B3813">
        <w:rPr>
          <w:rFonts w:cs="Calibri"/>
          <w:color w:val="auto"/>
          <w:szCs w:val="22"/>
          <w:lang w:bidi="en-US"/>
        </w:rPr>
        <w:t>COMMITTEE</w:t>
      </w:r>
      <w:r w:rsidRPr="000C4362">
        <w:rPr>
          <w:lang w:bidi="en-US"/>
        </w:rPr>
        <w:t xml:space="preserve"> AT YASH</w:t>
      </w:r>
    </w:p>
    <w:p w14:paraId="471164E0" w14:textId="77777777" w:rsidR="007F7151" w:rsidRPr="000C4362" w:rsidRDefault="007F7151" w:rsidP="007F7151">
      <w:pPr>
        <w:pStyle w:val="BodyText"/>
        <w:spacing w:after="0"/>
        <w:ind w:left="-426"/>
        <w:rPr>
          <w:lang w:bidi="en-US"/>
        </w:rPr>
      </w:pPr>
    </w:p>
    <w:p w14:paraId="0157C0A4" w14:textId="77777777" w:rsidR="00CE08AF" w:rsidRPr="000C4362" w:rsidRDefault="00CE08AF" w:rsidP="007F7151">
      <w:pPr>
        <w:ind w:left="-426"/>
        <w:jc w:val="both"/>
        <w:rPr>
          <w:rFonts w:asciiTheme="minorHAnsi" w:hAnsiTheme="minorHAnsi" w:cstheme="minorHAnsi"/>
          <w:lang w:bidi="en-US"/>
        </w:rPr>
      </w:pPr>
      <w:r w:rsidRPr="000C4362">
        <w:rPr>
          <w:rFonts w:asciiTheme="minorHAnsi" w:hAnsiTheme="minorHAnsi" w:cstheme="minorHAnsi"/>
          <w:b/>
          <w:lang w:bidi="en-US"/>
        </w:rPr>
        <w:t>YASH premier league</w:t>
      </w:r>
      <w:r w:rsidRPr="000C4362">
        <w:rPr>
          <w:rFonts w:asciiTheme="minorHAnsi" w:hAnsiTheme="minorHAnsi" w:cstheme="minorHAnsi"/>
          <w:lang w:bidi="en-US"/>
        </w:rPr>
        <w:t xml:space="preserve"> &amp; </w:t>
      </w:r>
      <w:r w:rsidRPr="000C4362">
        <w:rPr>
          <w:rFonts w:asciiTheme="minorHAnsi" w:hAnsiTheme="minorHAnsi" w:cstheme="minorHAnsi"/>
          <w:b/>
          <w:lang w:bidi="en-US"/>
        </w:rPr>
        <w:t>soccer mania</w:t>
      </w:r>
      <w:r w:rsidRPr="000C4362">
        <w:rPr>
          <w:rFonts w:asciiTheme="minorHAnsi" w:hAnsiTheme="minorHAnsi" w:cstheme="minorHAnsi"/>
          <w:lang w:bidi="en-US"/>
        </w:rPr>
        <w:t xml:space="preserve"> are the real charms of YASH. The increasing number of participants every year inspires to bring in different practices; one of which was the Auction of Players for Soccer. This is conducted one month prior to the soccer tournament. Few leaders are identified as the team owners who appoint their managers. The nominated employees are auctioned for limited virtual money and in this manner a team is formed. This is an initiative aims at cross business unit engagement and bonding.</w:t>
      </w:r>
    </w:p>
    <w:p w14:paraId="1E861033" w14:textId="77777777" w:rsidR="00CE08AF" w:rsidRPr="000C4362" w:rsidRDefault="00CE08AF" w:rsidP="007F7151">
      <w:pPr>
        <w:ind w:left="-426"/>
        <w:jc w:val="both"/>
        <w:rPr>
          <w:rFonts w:asciiTheme="minorHAnsi" w:hAnsiTheme="minorHAnsi" w:cstheme="minorHAnsi"/>
          <w:lang w:bidi="en-US"/>
        </w:rPr>
      </w:pPr>
    </w:p>
    <w:p w14:paraId="182825FC" w14:textId="77777777" w:rsidR="00CE08AF" w:rsidRPr="000C4362" w:rsidRDefault="00CE08AF" w:rsidP="007F7151">
      <w:pPr>
        <w:ind w:left="-426"/>
        <w:jc w:val="both"/>
        <w:rPr>
          <w:rFonts w:asciiTheme="minorHAnsi" w:hAnsiTheme="minorHAnsi" w:cstheme="minorHAnsi"/>
          <w:lang w:bidi="en-US"/>
        </w:rPr>
      </w:pPr>
      <w:r w:rsidRPr="000C4362">
        <w:rPr>
          <w:rFonts w:asciiTheme="minorHAnsi" w:hAnsiTheme="minorHAnsi" w:cstheme="minorHAnsi"/>
          <w:lang w:bidi="en-US"/>
        </w:rPr>
        <w:t>A fortnight long </w:t>
      </w:r>
      <w:r w:rsidRPr="000C4362">
        <w:rPr>
          <w:rFonts w:asciiTheme="minorHAnsi" w:hAnsiTheme="minorHAnsi" w:cstheme="minorHAnsi"/>
          <w:b/>
          <w:lang w:bidi="en-US"/>
        </w:rPr>
        <w:t>Indoor Sports League</w:t>
      </w:r>
      <w:r w:rsidRPr="000C4362">
        <w:rPr>
          <w:rFonts w:asciiTheme="minorHAnsi" w:hAnsiTheme="minorHAnsi" w:cstheme="minorHAnsi"/>
          <w:lang w:bidi="en-US"/>
        </w:rPr>
        <w:t> spreads an energetic vibe around the floor with tournaments on carom, chess, table-tennis, human snake and ladder, arm wrestling etc.</w:t>
      </w:r>
    </w:p>
    <w:p w14:paraId="5745EF07" w14:textId="77777777" w:rsidR="00CE08AF" w:rsidRPr="000C4362" w:rsidRDefault="00CE08AF" w:rsidP="00886404">
      <w:pPr>
        <w:ind w:left="-851"/>
        <w:jc w:val="both"/>
        <w:rPr>
          <w:rFonts w:asciiTheme="minorHAnsi" w:hAnsiTheme="minorHAnsi" w:cstheme="minorHAnsi"/>
          <w:b/>
          <w:lang w:bidi="en-US"/>
        </w:rPr>
      </w:pPr>
    </w:p>
    <w:p w14:paraId="30EFC3C3" w14:textId="77777777" w:rsidR="00CE08AF" w:rsidRPr="000C4362" w:rsidRDefault="007F7151" w:rsidP="001B3813">
      <w:pPr>
        <w:pStyle w:val="Heading2"/>
        <w:numPr>
          <w:ilvl w:val="0"/>
          <w:numId w:val="126"/>
        </w:numPr>
        <w:ind w:left="-426" w:hanging="425"/>
        <w:rPr>
          <w:lang w:bidi="en-US"/>
        </w:rPr>
      </w:pPr>
      <w:r w:rsidRPr="000C4362">
        <w:rPr>
          <w:lang w:bidi="en-US"/>
        </w:rPr>
        <w:t xml:space="preserve">YASH SOCIAL WELFARE </w:t>
      </w:r>
      <w:r w:rsidRPr="001B3813">
        <w:rPr>
          <w:rFonts w:cs="Calibri"/>
          <w:color w:val="auto"/>
          <w:szCs w:val="22"/>
          <w:lang w:bidi="en-US"/>
        </w:rPr>
        <w:t>FOUNDATION</w:t>
      </w:r>
      <w:r w:rsidRPr="000C4362">
        <w:rPr>
          <w:lang w:bidi="en-US"/>
        </w:rPr>
        <w:t xml:space="preserve"> </w:t>
      </w:r>
    </w:p>
    <w:p w14:paraId="7935D452" w14:textId="77777777" w:rsidR="00956C1C" w:rsidRPr="000C4362" w:rsidRDefault="00956C1C" w:rsidP="00A53BB9"/>
    <w:p w14:paraId="211F4EBE" w14:textId="77777777" w:rsidR="00956C1C" w:rsidRPr="000C4362" w:rsidRDefault="00956C1C" w:rsidP="00956C1C">
      <w:pPr>
        <w:ind w:left="-426"/>
        <w:jc w:val="both"/>
        <w:rPr>
          <w:rFonts w:asciiTheme="minorHAnsi" w:hAnsiTheme="minorHAnsi" w:cstheme="minorHAnsi"/>
          <w:lang w:bidi="en-US"/>
        </w:rPr>
      </w:pPr>
      <w:r w:rsidRPr="000C4362">
        <w:rPr>
          <w:rFonts w:asciiTheme="minorHAnsi" w:hAnsiTheme="minorHAnsi" w:cstheme="minorHAnsi"/>
          <w:lang w:bidi="en-US"/>
        </w:rPr>
        <w:t>CSR has been an integral part of our culture at YASH Technologies. Our vision to establish a strong CSR foundation where every associate can own and share responsibility for driving impact in the society, materialized with the establishment of YASH Foundation. We continue our collective efforts to accelerate social change in the focus areas of Education, Health, Skill Development, Environment and Relief.</w:t>
      </w:r>
    </w:p>
    <w:p w14:paraId="491C99BA" w14:textId="77777777" w:rsidR="007F7151" w:rsidRPr="000C4362" w:rsidRDefault="007F7151" w:rsidP="007F7151">
      <w:pPr>
        <w:pStyle w:val="BodyText"/>
        <w:spacing w:after="0"/>
        <w:rPr>
          <w:lang w:bidi="en-US"/>
        </w:rPr>
      </w:pPr>
    </w:p>
    <w:p w14:paraId="69425214" w14:textId="77777777" w:rsidR="00977B9B" w:rsidRPr="000C4362" w:rsidRDefault="00977B9B" w:rsidP="00977B9B">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vPLEDGE: The Payroll Giving Program</w:t>
      </w:r>
    </w:p>
    <w:p w14:paraId="3053BD7B" w14:textId="77777777" w:rsidR="00977B9B" w:rsidRPr="000C4362" w:rsidRDefault="00977B9B" w:rsidP="00977B9B">
      <w:pPr>
        <w:pStyle w:val="ListParagraph"/>
        <w:ind w:left="-131"/>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lastRenderedPageBreak/>
        <w:t xml:space="preserve">Payroll Giving is a unique program for corporate employees and organizations eager to give back to society. The celebration of 1 year of YSWF saw the launch of vPledge in 2017, the payroll giving program of Yash which is built on the belief that collective action is a powerful tool to bring about social change. </w:t>
      </w:r>
    </w:p>
    <w:p w14:paraId="1798E6F6" w14:textId="77777777" w:rsidR="00977B9B" w:rsidRPr="000C4362" w:rsidRDefault="00977B9B" w:rsidP="00977B9B">
      <w:pPr>
        <w:pStyle w:val="ListParagraph"/>
        <w:ind w:left="-131"/>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 xml:space="preserve">Through this hassle-free platform our associates can chose to pay any amount with a simple click to contribute towards the welfare programs of YSWF. Associates can join this purely voluntary program for as little as Rs100/- per month. An easier way to donate, vPLEDGE automatically deducts the specified amount, from an associate’s salary, every month. In return, the associate receives tax break and regular online report detailing how the contribution was utilized. </w:t>
      </w:r>
    </w:p>
    <w:p w14:paraId="5FE12596" w14:textId="77777777" w:rsidR="00977B9B" w:rsidRPr="000C4362" w:rsidRDefault="00977B9B" w:rsidP="007F7151">
      <w:pPr>
        <w:pStyle w:val="ListParagraph"/>
        <w:ind w:left="-131"/>
        <w:jc w:val="both"/>
        <w:rPr>
          <w:rFonts w:asciiTheme="minorHAnsi" w:hAnsiTheme="minorHAnsi" w:cstheme="minorHAnsi"/>
          <w:sz w:val="22"/>
          <w:szCs w:val="22"/>
          <w:lang w:bidi="en-US"/>
        </w:rPr>
      </w:pPr>
    </w:p>
    <w:p w14:paraId="5B6BCA80" w14:textId="77777777" w:rsidR="00956C1C" w:rsidRPr="000C4362" w:rsidRDefault="00956C1C" w:rsidP="002B55F0">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Location CSR Committees</w:t>
      </w:r>
    </w:p>
    <w:p w14:paraId="514476A0" w14:textId="77777777" w:rsidR="00956C1C" w:rsidRPr="000C4362" w:rsidRDefault="00956C1C" w:rsidP="00956C1C">
      <w:pPr>
        <w:pStyle w:val="ListParagraph"/>
        <w:ind w:left="-131"/>
        <w:jc w:val="both"/>
        <w:rPr>
          <w:rFonts w:asciiTheme="minorHAnsi" w:hAnsiTheme="minorHAnsi" w:cstheme="minorHAnsi"/>
          <w:sz w:val="22"/>
          <w:szCs w:val="22"/>
        </w:rPr>
      </w:pPr>
      <w:r w:rsidRPr="000C4362">
        <w:rPr>
          <w:rFonts w:asciiTheme="minorHAnsi" w:hAnsiTheme="minorHAnsi" w:cstheme="minorHAnsi"/>
          <w:sz w:val="22"/>
          <w:szCs w:val="22"/>
        </w:rPr>
        <w:t>YASH Foundation have a unique approach for active engagement of employees in CSR initiatives. At all YASH offices a committee is formed of volunteers through voluntary nominations, known as Location CSR Committee (LCC) which is revised each year. With a strength of more than 150 members, these committees are fundamental in formation, communication, execution of CSR initiatives and employee drives at YASH location. They are primal source to spread information of and raise support for any new CSR initiatives to the 6000+ employees.</w:t>
      </w:r>
    </w:p>
    <w:p w14:paraId="4A87C811" w14:textId="77777777" w:rsidR="00956C1C" w:rsidRPr="000C4362" w:rsidRDefault="00956C1C" w:rsidP="00956C1C">
      <w:pPr>
        <w:pStyle w:val="ListParagraph"/>
        <w:ind w:left="-131"/>
        <w:jc w:val="both"/>
        <w:rPr>
          <w:rFonts w:asciiTheme="minorHAnsi" w:hAnsiTheme="minorHAnsi" w:cstheme="minorHAnsi"/>
          <w:b/>
          <w:sz w:val="22"/>
          <w:szCs w:val="22"/>
          <w:lang w:bidi="en-US"/>
        </w:rPr>
      </w:pPr>
    </w:p>
    <w:p w14:paraId="56131C40" w14:textId="77777777" w:rsidR="00977B9B" w:rsidRPr="000C4362" w:rsidRDefault="00977B9B" w:rsidP="00977B9B">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CSR Awards</w:t>
      </w:r>
    </w:p>
    <w:p w14:paraId="362FA88E" w14:textId="04FE63D5" w:rsidR="00977B9B" w:rsidRPr="000C4362" w:rsidRDefault="00977B9B" w:rsidP="00977B9B">
      <w:pPr>
        <w:pStyle w:val="ListParagraph"/>
        <w:ind w:left="-131"/>
        <w:jc w:val="both"/>
        <w:rPr>
          <w:rFonts w:asciiTheme="minorHAnsi" w:hAnsiTheme="minorHAnsi" w:cstheme="minorHAnsi"/>
          <w:sz w:val="22"/>
          <w:szCs w:val="22"/>
        </w:rPr>
      </w:pPr>
      <w:r w:rsidRPr="000C4362">
        <w:rPr>
          <w:rFonts w:asciiTheme="minorHAnsi" w:hAnsiTheme="minorHAnsi" w:cstheme="minorHAnsi"/>
          <w:sz w:val="22"/>
          <w:szCs w:val="22"/>
        </w:rPr>
        <w:t>At Yash, the associates are the driving force behind the CSR program of the foundation. Though the employee volunteers contribute regularly towards various causes supported by YASH Foundation, recognizing their contributions keeps them motivated in doing good for society. The goal of the CSR rewards program is to make the associates have a more positive and impactful engagement experience.</w:t>
      </w:r>
    </w:p>
    <w:p w14:paraId="5D62193D" w14:textId="0C68AED5" w:rsidR="00977B9B" w:rsidRPr="000C4362" w:rsidRDefault="00977B9B" w:rsidP="00977B9B">
      <w:pPr>
        <w:pStyle w:val="ListParagraph"/>
        <w:ind w:left="-131"/>
        <w:jc w:val="both"/>
        <w:rPr>
          <w:rFonts w:asciiTheme="minorHAnsi" w:hAnsiTheme="minorHAnsi" w:cstheme="minorHAnsi"/>
          <w:sz w:val="22"/>
          <w:szCs w:val="22"/>
        </w:rPr>
      </w:pPr>
      <w:r w:rsidRPr="000C4362">
        <w:rPr>
          <w:rFonts w:asciiTheme="minorHAnsi" w:hAnsiTheme="minorHAnsi" w:cstheme="minorHAnsi"/>
          <w:sz w:val="22"/>
          <w:szCs w:val="22"/>
        </w:rPr>
        <w:t>50 awards are conferred upon individual employee</w:t>
      </w:r>
      <w:r w:rsidR="00EF7EE6" w:rsidRPr="000C4362">
        <w:rPr>
          <w:rFonts w:asciiTheme="minorHAnsi" w:hAnsiTheme="minorHAnsi" w:cstheme="minorHAnsi"/>
          <w:sz w:val="22"/>
          <w:szCs w:val="22"/>
        </w:rPr>
        <w:t>s</w:t>
      </w:r>
      <w:r w:rsidRPr="000C4362">
        <w:rPr>
          <w:rFonts w:asciiTheme="minorHAnsi" w:hAnsiTheme="minorHAnsi" w:cstheme="minorHAnsi"/>
          <w:sz w:val="22"/>
          <w:szCs w:val="22"/>
        </w:rPr>
        <w:t xml:space="preserve"> and location committee members in various categories. Advocating and recruiting for company-sponsored community events and being the major agent of improving awareness and participation for CSR key initiatives are few criteria for the awards.</w:t>
      </w:r>
    </w:p>
    <w:p w14:paraId="176F2835" w14:textId="77777777" w:rsidR="00977B9B" w:rsidRPr="000C4362" w:rsidRDefault="00977B9B" w:rsidP="00956C1C">
      <w:pPr>
        <w:pStyle w:val="ListParagraph"/>
        <w:ind w:left="-131"/>
        <w:jc w:val="both"/>
        <w:rPr>
          <w:rFonts w:asciiTheme="minorHAnsi" w:hAnsiTheme="minorHAnsi" w:cstheme="minorHAnsi"/>
          <w:b/>
          <w:sz w:val="22"/>
          <w:szCs w:val="22"/>
          <w:lang w:bidi="en-US"/>
        </w:rPr>
      </w:pPr>
    </w:p>
    <w:p w14:paraId="1E663413" w14:textId="1344E7B8" w:rsidR="00956C1C" w:rsidRPr="000C4362" w:rsidRDefault="00956C1C" w:rsidP="002B55F0">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Adoption of Govt. school and volunteer activit</w:t>
      </w:r>
      <w:r w:rsidR="0049106B" w:rsidRPr="000C4362">
        <w:rPr>
          <w:rFonts w:asciiTheme="minorHAnsi" w:hAnsiTheme="minorHAnsi" w:cstheme="minorHAnsi"/>
          <w:b/>
          <w:sz w:val="22"/>
          <w:szCs w:val="22"/>
          <w:lang w:bidi="en-US"/>
        </w:rPr>
        <w:t>i</w:t>
      </w:r>
      <w:r w:rsidRPr="000C4362">
        <w:rPr>
          <w:rFonts w:asciiTheme="minorHAnsi" w:hAnsiTheme="minorHAnsi" w:cstheme="minorHAnsi"/>
          <w:b/>
          <w:sz w:val="22"/>
          <w:szCs w:val="22"/>
          <w:lang w:bidi="en-US"/>
        </w:rPr>
        <w:t>es</w:t>
      </w:r>
    </w:p>
    <w:p w14:paraId="51E886EE" w14:textId="77777777" w:rsidR="00956C1C" w:rsidRPr="000C4362" w:rsidRDefault="00956C1C" w:rsidP="00956C1C">
      <w:pPr>
        <w:pStyle w:val="ListParagraph"/>
        <w:ind w:left="-131"/>
        <w:jc w:val="both"/>
        <w:rPr>
          <w:rFonts w:asciiTheme="minorHAnsi" w:eastAsiaTheme="minorHAnsi" w:hAnsiTheme="minorHAnsi" w:cstheme="minorHAnsi"/>
          <w:sz w:val="22"/>
          <w:szCs w:val="22"/>
        </w:rPr>
      </w:pPr>
      <w:r w:rsidRPr="000C4362">
        <w:rPr>
          <w:rFonts w:asciiTheme="minorHAnsi" w:hAnsiTheme="minorHAnsi" w:cstheme="minorHAnsi"/>
          <w:sz w:val="22"/>
          <w:szCs w:val="22"/>
        </w:rPr>
        <w:t xml:space="preserve">Mindful of the impact of education on the course of life, Yash technologies adopted Government Zila Parishad High School Moosapet (ZPHS) school having 500 plus students with the objective to develop regular interaction between CSR volunteers and students through various learning and co-curricular activities. </w:t>
      </w:r>
      <w:r w:rsidRPr="000C4362">
        <w:rPr>
          <w:rFonts w:asciiTheme="minorHAnsi" w:eastAsiaTheme="minorHAnsi" w:hAnsiTheme="minorHAnsi" w:cstheme="minorHAnsi"/>
          <w:sz w:val="22"/>
          <w:szCs w:val="22"/>
        </w:rPr>
        <w:t>However, the highlight of the project is active involvement of CSR volunteers in holistic development of students in ZPHS.</w:t>
      </w:r>
    </w:p>
    <w:p w14:paraId="608D43FB" w14:textId="77777777" w:rsidR="00956C1C" w:rsidRPr="000C4362" w:rsidRDefault="00956C1C" w:rsidP="00956C1C">
      <w:pPr>
        <w:pStyle w:val="ListParagraph"/>
        <w:ind w:left="-131"/>
        <w:jc w:val="both"/>
        <w:rPr>
          <w:rFonts w:asciiTheme="minorHAnsi" w:hAnsiTheme="minorHAnsi" w:cstheme="minorHAnsi"/>
          <w:b/>
          <w:sz w:val="22"/>
          <w:szCs w:val="22"/>
          <w:lang w:bidi="en-US"/>
        </w:rPr>
      </w:pPr>
    </w:p>
    <w:p w14:paraId="2675E720" w14:textId="77777777" w:rsidR="00956C1C" w:rsidRPr="000C4362" w:rsidRDefault="00956C1C" w:rsidP="002B55F0">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u w:val="single"/>
        </w:rPr>
        <w:t>Digital School Project</w:t>
      </w:r>
      <w:r w:rsidRPr="000C4362">
        <w:rPr>
          <w:rFonts w:asciiTheme="minorHAnsi" w:hAnsiTheme="minorHAnsi" w:cstheme="minorHAnsi"/>
          <w:b/>
          <w:sz w:val="22"/>
          <w:szCs w:val="22"/>
          <w:lang w:bidi="en-US"/>
        </w:rPr>
        <w:t xml:space="preserve"> </w:t>
      </w:r>
    </w:p>
    <w:p w14:paraId="14308288" w14:textId="5BCCEDF0" w:rsidR="00956C1C" w:rsidRPr="000C4362" w:rsidRDefault="00956C1C" w:rsidP="00956C1C">
      <w:pPr>
        <w:pStyle w:val="ListParagraph"/>
        <w:ind w:left="-131"/>
        <w:jc w:val="both"/>
        <w:rPr>
          <w:rFonts w:asciiTheme="minorHAnsi" w:hAnsiTheme="minorHAnsi" w:cstheme="minorHAnsi"/>
          <w:b/>
          <w:sz w:val="22"/>
          <w:szCs w:val="22"/>
          <w:lang w:bidi="en-US"/>
        </w:rPr>
      </w:pPr>
      <w:r w:rsidRPr="000C4362">
        <w:rPr>
          <w:rFonts w:asciiTheme="minorHAnsi" w:hAnsiTheme="minorHAnsi" w:cstheme="minorHAnsi"/>
          <w:sz w:val="22"/>
          <w:szCs w:val="22"/>
        </w:rPr>
        <w:t>YASH strongly believes that the technology driven learning program will help students understand concepts with ease. As a result, YASH started digital classrooms in two government schools in Indore</w:t>
      </w:r>
      <w:r w:rsidR="007C5FBB" w:rsidRPr="000C4362">
        <w:rPr>
          <w:rFonts w:asciiTheme="minorHAnsi" w:hAnsiTheme="minorHAnsi" w:cstheme="minorHAnsi"/>
          <w:sz w:val="22"/>
          <w:szCs w:val="22"/>
        </w:rPr>
        <w:t>,</w:t>
      </w:r>
      <w:r w:rsidRPr="000C4362">
        <w:rPr>
          <w:rFonts w:asciiTheme="minorHAnsi" w:hAnsiTheme="minorHAnsi" w:cstheme="minorHAnsi"/>
          <w:sz w:val="22"/>
          <w:szCs w:val="22"/>
        </w:rPr>
        <w:t xml:space="preserve"> implementation partner – Muskaan Dreams in 2019. All the subjects will be taught digitally to students from 6</w:t>
      </w:r>
      <w:r w:rsidRPr="000C4362">
        <w:rPr>
          <w:rFonts w:asciiTheme="minorHAnsi" w:hAnsiTheme="minorHAnsi" w:cstheme="minorHAnsi"/>
          <w:sz w:val="22"/>
          <w:szCs w:val="22"/>
          <w:vertAlign w:val="superscript"/>
        </w:rPr>
        <w:t>th</w:t>
      </w:r>
      <w:r w:rsidRPr="000C4362">
        <w:rPr>
          <w:rFonts w:asciiTheme="minorHAnsi" w:hAnsiTheme="minorHAnsi" w:cstheme="minorHAnsi"/>
          <w:sz w:val="22"/>
          <w:szCs w:val="22"/>
        </w:rPr>
        <w:t xml:space="preserve"> to 8</w:t>
      </w:r>
      <w:r w:rsidRPr="000C4362">
        <w:rPr>
          <w:rFonts w:asciiTheme="minorHAnsi" w:hAnsiTheme="minorHAnsi" w:cstheme="minorHAnsi"/>
          <w:sz w:val="22"/>
          <w:szCs w:val="22"/>
          <w:vertAlign w:val="superscript"/>
        </w:rPr>
        <w:t>th</w:t>
      </w:r>
      <w:r w:rsidRPr="000C4362">
        <w:rPr>
          <w:rFonts w:asciiTheme="minorHAnsi" w:hAnsiTheme="minorHAnsi" w:cstheme="minorHAnsi"/>
          <w:sz w:val="22"/>
          <w:szCs w:val="22"/>
        </w:rPr>
        <w:t xml:space="preserve"> with the help of animated content making learning interactive and attention-grabbing. Along with the teachers, students are also given training on operating the content.</w:t>
      </w:r>
    </w:p>
    <w:p w14:paraId="240C4EF5" w14:textId="77777777" w:rsidR="00CE08AF" w:rsidRPr="000C4362" w:rsidRDefault="00CE08AF" w:rsidP="00886404">
      <w:pPr>
        <w:ind w:left="-851"/>
        <w:jc w:val="both"/>
        <w:rPr>
          <w:rFonts w:asciiTheme="minorHAnsi" w:hAnsiTheme="minorHAnsi" w:cstheme="minorHAnsi"/>
          <w:b/>
          <w:lang w:bidi="en-US"/>
        </w:rPr>
      </w:pPr>
    </w:p>
    <w:p w14:paraId="073DE5A6" w14:textId="77777777" w:rsidR="00F51456" w:rsidRPr="000C4362" w:rsidRDefault="00F51456" w:rsidP="00886404">
      <w:pPr>
        <w:ind w:left="-851"/>
        <w:jc w:val="both"/>
        <w:rPr>
          <w:rFonts w:asciiTheme="minorHAnsi" w:hAnsiTheme="minorHAnsi" w:cstheme="minorHAnsi"/>
          <w:b/>
          <w:lang w:bidi="en-US"/>
        </w:rPr>
      </w:pPr>
    </w:p>
    <w:p w14:paraId="6C9FC035" w14:textId="77777777" w:rsidR="00CE08AF" w:rsidRPr="000C4362" w:rsidRDefault="00CE08AF" w:rsidP="002B55F0">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RAHAT ek Parampara</w:t>
      </w:r>
    </w:p>
    <w:p w14:paraId="479DA638" w14:textId="065CF42B" w:rsidR="00956C1C" w:rsidRPr="000C4362" w:rsidRDefault="00956C1C" w:rsidP="007F7151">
      <w:pPr>
        <w:pStyle w:val="ListParagraph"/>
        <w:ind w:left="-131"/>
        <w:jc w:val="both"/>
        <w:rPr>
          <w:rFonts w:asciiTheme="minorHAnsi" w:hAnsiTheme="minorHAnsi" w:cstheme="minorHAnsi"/>
          <w:color w:val="000000"/>
          <w:sz w:val="22"/>
          <w:shd w:val="clear" w:color="auto" w:fill="FFFFFF"/>
        </w:rPr>
      </w:pPr>
      <w:r w:rsidRPr="000C4362">
        <w:rPr>
          <w:rFonts w:asciiTheme="minorHAnsi" w:hAnsiTheme="minorHAnsi" w:cstheme="minorHAnsi"/>
          <w:sz w:val="22"/>
        </w:rPr>
        <w:t>“RAHAT- Joy of Giving” is an employee led week long tradition at YASH that combines Christmas fun and celebration with the spirit of charity and giving. Under the program, the employees and CSR volunteers raise funds through conducting many fun activities and the entire fund is used to sponsor the medicines of 180 HIV+ve children of the partner NGOs (Desire Society and End Aids India</w:t>
      </w:r>
      <w:r w:rsidR="007C5FBB" w:rsidRPr="000C4362">
        <w:rPr>
          <w:rFonts w:asciiTheme="minorHAnsi" w:hAnsiTheme="minorHAnsi" w:cstheme="minorHAnsi"/>
          <w:sz w:val="22"/>
        </w:rPr>
        <w:t>). YASHians</w:t>
      </w:r>
      <w:r w:rsidRPr="000C4362">
        <w:rPr>
          <w:rFonts w:asciiTheme="minorHAnsi" w:hAnsiTheme="minorHAnsi" w:cstheme="minorHAnsi"/>
          <w:sz w:val="22"/>
        </w:rPr>
        <w:t xml:space="preserve"> dedicated their time and pledged their earnings towards a fruitful and impactful celebration of joy. </w:t>
      </w:r>
      <w:r w:rsidRPr="000C4362">
        <w:rPr>
          <w:rFonts w:asciiTheme="minorHAnsi" w:hAnsiTheme="minorHAnsi" w:cstheme="minorHAnsi"/>
          <w:color w:val="000000"/>
          <w:sz w:val="22"/>
          <w:shd w:val="clear" w:color="auto" w:fill="FFFFFF"/>
        </w:rPr>
        <w:t xml:space="preserve">In this unique collaboration of fun and charity, the 5-day celebration saw a collection of many fun initiatives through which associates could donate or volunteer to spread joy during Christmas </w:t>
      </w:r>
    </w:p>
    <w:p w14:paraId="05FE7AA7" w14:textId="77777777" w:rsidR="00956C1C" w:rsidRPr="000C4362" w:rsidRDefault="00956C1C" w:rsidP="007F7151">
      <w:pPr>
        <w:pStyle w:val="ListParagraph"/>
        <w:ind w:left="-131"/>
        <w:jc w:val="both"/>
        <w:rPr>
          <w:rFonts w:asciiTheme="minorHAnsi" w:hAnsiTheme="minorHAnsi" w:cstheme="minorHAnsi"/>
          <w:sz w:val="22"/>
          <w:szCs w:val="22"/>
          <w:lang w:bidi="en-US"/>
        </w:rPr>
      </w:pPr>
    </w:p>
    <w:p w14:paraId="0EB41703" w14:textId="77777777" w:rsidR="00956C1C" w:rsidRPr="000C4362" w:rsidRDefault="00956C1C" w:rsidP="002B55F0">
      <w:pPr>
        <w:pStyle w:val="ListParagraph"/>
        <w:numPr>
          <w:ilvl w:val="0"/>
          <w:numId w:val="105"/>
        </w:numPr>
        <w:spacing w:before="100" w:beforeAutospacing="1" w:after="100" w:afterAutospacing="1"/>
        <w:jc w:val="both"/>
        <w:rPr>
          <w:rFonts w:asciiTheme="minorHAnsi" w:hAnsiTheme="minorHAnsi" w:cstheme="minorHAnsi"/>
          <w:b/>
          <w:sz w:val="22"/>
          <w:szCs w:val="22"/>
          <w:u w:val="single"/>
        </w:rPr>
      </w:pPr>
      <w:r w:rsidRPr="000C4362">
        <w:rPr>
          <w:rFonts w:asciiTheme="minorHAnsi" w:hAnsiTheme="minorHAnsi" w:cstheme="minorHAnsi"/>
          <w:b/>
          <w:sz w:val="22"/>
          <w:szCs w:val="22"/>
          <w:u w:val="single"/>
        </w:rPr>
        <w:t>YASHASHWI SCHOLARSIP</w:t>
      </w:r>
    </w:p>
    <w:p w14:paraId="2DE3865D" w14:textId="77777777" w:rsidR="00956C1C" w:rsidRPr="000C4362" w:rsidRDefault="00956C1C" w:rsidP="00956C1C">
      <w:pPr>
        <w:pStyle w:val="ListParagraph"/>
        <w:spacing w:before="100" w:beforeAutospacing="1" w:after="100" w:afterAutospacing="1"/>
        <w:ind w:left="-131"/>
        <w:jc w:val="both"/>
        <w:rPr>
          <w:rFonts w:asciiTheme="minorHAnsi" w:hAnsiTheme="minorHAnsi" w:cstheme="minorHAnsi"/>
          <w:b/>
          <w:sz w:val="22"/>
          <w:szCs w:val="22"/>
          <w:u w:val="single"/>
        </w:rPr>
      </w:pPr>
      <w:r w:rsidRPr="000C4362">
        <w:rPr>
          <w:rFonts w:asciiTheme="minorHAnsi" w:hAnsiTheme="minorHAnsi" w:cstheme="minorHAnsi"/>
          <w:sz w:val="22"/>
          <w:szCs w:val="22"/>
        </w:rPr>
        <w:t>The YASH Foundation aims to promote education by the grant of scholarships to disadvantaged children and youth.  It aims to provide grant support to children from the schools supported by YSWF, belonging to weaker sections of society without adequate financial support to have quality education and eventually better career opportunities.</w:t>
      </w:r>
    </w:p>
    <w:p w14:paraId="0CA66113" w14:textId="77777777" w:rsidR="00A932C9" w:rsidRPr="000C4362" w:rsidRDefault="00A932C9" w:rsidP="00A932C9">
      <w:pPr>
        <w:pStyle w:val="ListParagraph"/>
        <w:ind w:left="-131"/>
        <w:jc w:val="both"/>
        <w:rPr>
          <w:rFonts w:asciiTheme="minorHAnsi" w:hAnsiTheme="minorHAnsi" w:cstheme="minorHAnsi"/>
          <w:b/>
          <w:sz w:val="22"/>
          <w:szCs w:val="22"/>
          <w:lang w:bidi="en-US"/>
        </w:rPr>
      </w:pPr>
    </w:p>
    <w:p w14:paraId="65E6CDB9" w14:textId="77777777" w:rsidR="00CE08AF" w:rsidRPr="000C4362" w:rsidRDefault="001A753D" w:rsidP="002B55F0">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Basta</w:t>
      </w:r>
    </w:p>
    <w:p w14:paraId="626F1868" w14:textId="5FD0FF9B"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 xml:space="preserve">An ongoing tradition at YASH, school kits </w:t>
      </w:r>
      <w:r w:rsidR="00956C1C" w:rsidRPr="000C4362">
        <w:rPr>
          <w:rFonts w:asciiTheme="minorHAnsi" w:hAnsiTheme="minorHAnsi" w:cstheme="minorHAnsi"/>
          <w:lang w:bidi="en-US"/>
        </w:rPr>
        <w:t xml:space="preserve">are </w:t>
      </w:r>
      <w:r w:rsidRPr="000C4362">
        <w:rPr>
          <w:rFonts w:asciiTheme="minorHAnsi" w:hAnsiTheme="minorHAnsi" w:cstheme="minorHAnsi"/>
          <w:lang w:bidi="en-US"/>
        </w:rPr>
        <w:t xml:space="preserve">distributed in the month of July-August to children across PAN INDIA (YASH Locations). Around 300 kits which includes Bag, Pencil Box, Ball Point pen, Long note book, Water bottle, lunch box, craft material etc. </w:t>
      </w:r>
      <w:r w:rsidR="007C5FBB" w:rsidRPr="000C4362">
        <w:rPr>
          <w:rFonts w:asciiTheme="minorHAnsi" w:hAnsiTheme="minorHAnsi" w:cstheme="minorHAnsi"/>
          <w:lang w:bidi="en-US"/>
        </w:rPr>
        <w:t>are</w:t>
      </w:r>
      <w:r w:rsidRPr="000C4362">
        <w:rPr>
          <w:rFonts w:asciiTheme="minorHAnsi" w:hAnsiTheme="minorHAnsi" w:cstheme="minorHAnsi"/>
          <w:lang w:bidi="en-US"/>
        </w:rPr>
        <w:t xml:space="preserve"> distributed among children and sports kits to schools.</w:t>
      </w:r>
    </w:p>
    <w:p w14:paraId="5B0844B1" w14:textId="77777777" w:rsidR="00A932C9" w:rsidRPr="000C4362" w:rsidRDefault="00A932C9" w:rsidP="00A932C9">
      <w:pPr>
        <w:pStyle w:val="ListParagraph"/>
        <w:ind w:left="-131"/>
        <w:jc w:val="both"/>
        <w:rPr>
          <w:rFonts w:asciiTheme="minorHAnsi" w:hAnsiTheme="minorHAnsi" w:cstheme="minorHAnsi"/>
          <w:b/>
          <w:sz w:val="22"/>
          <w:szCs w:val="22"/>
          <w:lang w:bidi="en-US"/>
        </w:rPr>
      </w:pPr>
    </w:p>
    <w:p w14:paraId="67401E41" w14:textId="77777777" w:rsidR="00CE08AF" w:rsidRPr="000C4362" w:rsidRDefault="00CE08AF" w:rsidP="002B55F0">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Plantation Drive</w:t>
      </w:r>
    </w:p>
    <w:p w14:paraId="21D5894B" w14:textId="77777777" w:rsidR="00CE08AF" w:rsidRPr="000C4362" w:rsidRDefault="00CE08AF" w:rsidP="007F7151">
      <w:pPr>
        <w:ind w:left="-142"/>
        <w:jc w:val="both"/>
        <w:rPr>
          <w:rFonts w:asciiTheme="minorHAnsi" w:hAnsiTheme="minorHAnsi" w:cstheme="minorHAnsi"/>
          <w:bCs/>
          <w:lang w:bidi="en-US"/>
        </w:rPr>
      </w:pPr>
      <w:r w:rsidRPr="000C4362">
        <w:rPr>
          <w:rFonts w:asciiTheme="minorHAnsi" w:hAnsiTheme="minorHAnsi" w:cstheme="minorHAnsi"/>
          <w:bCs/>
          <w:lang w:bidi="en-US"/>
        </w:rPr>
        <w:t>YASH reaffirmed its commitment towards a greener INDIA by conducting plantation drives across its locations PAN India (Chennai, Mumbai, Bangalore, Indore, Pune, Gurgaon and Hyderabad) to add 1000+ trees to India’s Green Cover. The event began with various YASH leaders from across locations planting a sapling, followed by the associates.</w:t>
      </w:r>
    </w:p>
    <w:p w14:paraId="1800C862" w14:textId="77777777" w:rsidR="00CE08AF" w:rsidRPr="000C4362" w:rsidRDefault="00CE08AF" w:rsidP="00886404">
      <w:pPr>
        <w:ind w:left="-851"/>
        <w:jc w:val="both"/>
        <w:rPr>
          <w:rFonts w:asciiTheme="minorHAnsi" w:hAnsiTheme="minorHAnsi" w:cstheme="minorHAnsi"/>
          <w:bCs/>
          <w:lang w:bidi="en-US"/>
        </w:rPr>
      </w:pPr>
    </w:p>
    <w:p w14:paraId="71140BAD" w14:textId="77777777" w:rsidR="00CE08AF" w:rsidRPr="000C4362" w:rsidRDefault="00CE08AF" w:rsidP="002B55F0">
      <w:pPr>
        <w:pStyle w:val="ListParagraph"/>
        <w:numPr>
          <w:ilvl w:val="0"/>
          <w:numId w:val="105"/>
        </w:numPr>
        <w:jc w:val="both"/>
        <w:rPr>
          <w:rFonts w:asciiTheme="minorHAnsi" w:hAnsiTheme="minorHAnsi" w:cstheme="minorHAnsi"/>
          <w:b/>
          <w:bCs/>
          <w:sz w:val="22"/>
          <w:szCs w:val="22"/>
          <w:lang w:bidi="en-US"/>
        </w:rPr>
      </w:pPr>
      <w:r w:rsidRPr="000C4362">
        <w:rPr>
          <w:rFonts w:asciiTheme="minorHAnsi" w:hAnsiTheme="minorHAnsi" w:cstheme="minorHAnsi"/>
          <w:b/>
          <w:bCs/>
          <w:sz w:val="22"/>
          <w:szCs w:val="22"/>
          <w:lang w:bidi="en-US"/>
        </w:rPr>
        <w:t>Eco –Friendly Ganesh Making Workshop</w:t>
      </w:r>
    </w:p>
    <w:p w14:paraId="2910CEE8" w14:textId="490EEA34" w:rsidR="00CE08AF" w:rsidRPr="000C4362" w:rsidRDefault="00CE08AF" w:rsidP="007F7151">
      <w:pPr>
        <w:ind w:left="-142"/>
        <w:jc w:val="both"/>
        <w:rPr>
          <w:rFonts w:asciiTheme="minorHAnsi" w:hAnsiTheme="minorHAnsi" w:cstheme="minorHAnsi"/>
          <w:bCs/>
          <w:lang w:bidi="en-US"/>
        </w:rPr>
      </w:pPr>
      <w:r w:rsidRPr="000C4362">
        <w:rPr>
          <w:rFonts w:asciiTheme="minorHAnsi" w:hAnsiTheme="minorHAnsi" w:cstheme="minorHAnsi"/>
          <w:bCs/>
          <w:lang w:bidi="en-US"/>
        </w:rPr>
        <w:t>Comprehending the importance of using eco-friendly Ganesha, the YASH Foundation, under its Go Green mission, set up an eco-friendly Ganapati making workshop at Indore. In association with the women of the YASH Foundation’s impact partner, Sewa Bharti Malwa Prant, the program</w:t>
      </w:r>
      <w:r w:rsidR="00772C25" w:rsidRPr="000C4362">
        <w:rPr>
          <w:rFonts w:asciiTheme="minorHAnsi" w:hAnsiTheme="minorHAnsi" w:cstheme="minorHAnsi"/>
          <w:bCs/>
          <w:lang w:bidi="en-US"/>
        </w:rPr>
        <w:t xml:space="preserve"> is</w:t>
      </w:r>
      <w:r w:rsidRPr="000C4362">
        <w:rPr>
          <w:rFonts w:asciiTheme="minorHAnsi" w:hAnsiTheme="minorHAnsi" w:cstheme="minorHAnsi"/>
          <w:bCs/>
          <w:lang w:bidi="en-US"/>
        </w:rPr>
        <w:t xml:space="preserve"> focused on promoting the importance of using biodegradable products that do not affect the aquatic life and water bodies on </w:t>
      </w:r>
      <w:r w:rsidR="00772C25" w:rsidRPr="000C4362">
        <w:rPr>
          <w:rFonts w:asciiTheme="minorHAnsi" w:hAnsiTheme="minorHAnsi" w:cstheme="minorHAnsi"/>
          <w:bCs/>
          <w:lang w:bidi="en-US"/>
        </w:rPr>
        <w:t xml:space="preserve">this </w:t>
      </w:r>
      <w:r w:rsidRPr="000C4362">
        <w:rPr>
          <w:rFonts w:asciiTheme="minorHAnsi" w:hAnsiTheme="minorHAnsi" w:cstheme="minorHAnsi"/>
          <w:bCs/>
          <w:lang w:bidi="en-US"/>
        </w:rPr>
        <w:t>auspicious occasion.</w:t>
      </w:r>
    </w:p>
    <w:p w14:paraId="04DE52DB" w14:textId="77777777" w:rsidR="00CE08AF" w:rsidRPr="000C4362" w:rsidRDefault="00CE08AF" w:rsidP="007F7151">
      <w:pPr>
        <w:ind w:left="-142"/>
        <w:jc w:val="both"/>
        <w:rPr>
          <w:rFonts w:asciiTheme="minorHAnsi" w:hAnsiTheme="minorHAnsi" w:cstheme="minorHAnsi"/>
          <w:bCs/>
          <w:lang w:bidi="en-US"/>
        </w:rPr>
      </w:pPr>
    </w:p>
    <w:p w14:paraId="601D545A" w14:textId="77777777" w:rsidR="00CE08AF" w:rsidRPr="000C4362" w:rsidRDefault="00CE08AF" w:rsidP="002B55F0">
      <w:pPr>
        <w:pStyle w:val="ListParagraph"/>
        <w:numPr>
          <w:ilvl w:val="0"/>
          <w:numId w:val="105"/>
        </w:numPr>
        <w:jc w:val="both"/>
        <w:rPr>
          <w:rFonts w:asciiTheme="minorHAnsi" w:hAnsiTheme="minorHAnsi" w:cstheme="minorHAnsi"/>
          <w:b/>
          <w:bCs/>
          <w:sz w:val="22"/>
          <w:szCs w:val="22"/>
          <w:lang w:bidi="en-US"/>
        </w:rPr>
      </w:pPr>
      <w:r w:rsidRPr="000C4362">
        <w:rPr>
          <w:rFonts w:asciiTheme="minorHAnsi" w:hAnsiTheme="minorHAnsi" w:cstheme="minorHAnsi"/>
          <w:b/>
          <w:bCs/>
          <w:sz w:val="22"/>
          <w:szCs w:val="22"/>
          <w:lang w:bidi="en-US"/>
        </w:rPr>
        <w:t>Upskilling program for women</w:t>
      </w:r>
    </w:p>
    <w:p w14:paraId="6039F4C2" w14:textId="77777777" w:rsidR="00977B9B" w:rsidRPr="000C4362" w:rsidRDefault="00977B9B" w:rsidP="007F7151">
      <w:pPr>
        <w:ind w:left="-142"/>
        <w:jc w:val="both"/>
        <w:rPr>
          <w:rFonts w:asciiTheme="minorHAnsi" w:hAnsiTheme="minorHAnsi" w:cstheme="minorHAnsi"/>
          <w:bCs/>
          <w:lang w:bidi="en-US"/>
        </w:rPr>
      </w:pPr>
    </w:p>
    <w:p w14:paraId="2A6F9E2E" w14:textId="1BB43AEC" w:rsidR="00977B9B" w:rsidRPr="000C4362" w:rsidRDefault="00977B9B" w:rsidP="00977B9B">
      <w:pPr>
        <w:pStyle w:val="ListParagraph"/>
        <w:ind w:left="-131"/>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In order to empower women, who make up an equal chunk of workforce in the country, it is necessary that skill development plays a broader role. Therefore, a skill development initiative that includes</w:t>
      </w:r>
      <w:r w:rsidR="00E258BC" w:rsidRPr="000C4362">
        <w:rPr>
          <w:rFonts w:asciiTheme="minorHAnsi" w:hAnsiTheme="minorHAnsi" w:cstheme="minorHAnsi"/>
          <w:bCs/>
          <w:sz w:val="22"/>
          <w:szCs w:val="22"/>
          <w:lang w:bidi="en-US"/>
        </w:rPr>
        <w:t xml:space="preserve"> </w:t>
      </w:r>
      <w:r w:rsidRPr="000C4362">
        <w:rPr>
          <w:rFonts w:asciiTheme="minorHAnsi" w:hAnsiTheme="minorHAnsi" w:cstheme="minorHAnsi"/>
          <w:bCs/>
          <w:sz w:val="22"/>
          <w:szCs w:val="22"/>
          <w:lang w:bidi="en-US"/>
        </w:rPr>
        <w:t xml:space="preserve">basic literacy, numeracy, critical social and political awareness, and enhancing life skills play a huge role. </w:t>
      </w:r>
    </w:p>
    <w:p w14:paraId="17140D2D" w14:textId="77777777" w:rsidR="00977B9B" w:rsidRPr="000C4362" w:rsidRDefault="00977B9B" w:rsidP="00977B9B">
      <w:pPr>
        <w:pStyle w:val="ListParagraph"/>
        <w:ind w:left="-131"/>
        <w:jc w:val="both"/>
        <w:rPr>
          <w:rFonts w:asciiTheme="minorHAnsi" w:hAnsiTheme="minorHAnsi" w:cstheme="minorHAnsi"/>
          <w:bCs/>
          <w:sz w:val="22"/>
          <w:szCs w:val="22"/>
          <w:lang w:bidi="en-US"/>
        </w:rPr>
      </w:pPr>
    </w:p>
    <w:p w14:paraId="774A2F3E" w14:textId="2134464B" w:rsidR="00977B9B" w:rsidRPr="000C4362" w:rsidRDefault="00977B9B" w:rsidP="00977B9B">
      <w:pPr>
        <w:ind w:left="-142"/>
        <w:jc w:val="both"/>
        <w:rPr>
          <w:rFonts w:asciiTheme="minorHAnsi" w:hAnsiTheme="minorHAnsi" w:cstheme="minorHAnsi"/>
          <w:lang w:bidi="en-US"/>
        </w:rPr>
      </w:pPr>
      <w:r w:rsidRPr="000C4362">
        <w:rPr>
          <w:rFonts w:asciiTheme="minorHAnsi" w:hAnsiTheme="minorHAnsi" w:cstheme="minorHAnsi"/>
          <w:bCs/>
          <w:lang w:bidi="en-US"/>
        </w:rPr>
        <w:t xml:space="preserve">Keeping these objectives in mind, the YASH foundation has </w:t>
      </w:r>
      <w:r w:rsidR="00772C25" w:rsidRPr="000C4362">
        <w:rPr>
          <w:rFonts w:asciiTheme="minorHAnsi" w:hAnsiTheme="minorHAnsi" w:cstheme="minorHAnsi"/>
          <w:bCs/>
          <w:lang w:bidi="en-US"/>
        </w:rPr>
        <w:t>partnered</w:t>
      </w:r>
      <w:r w:rsidRPr="000C4362">
        <w:rPr>
          <w:rFonts w:asciiTheme="minorHAnsi" w:hAnsiTheme="minorHAnsi" w:cstheme="minorHAnsi"/>
          <w:bCs/>
          <w:lang w:bidi="en-US"/>
        </w:rPr>
        <w:t xml:space="preserve"> with NGOs, to support women from underprivileged communities by imparting them with Vocational Training. Over the past </w:t>
      </w:r>
      <w:r w:rsidR="00772C25" w:rsidRPr="000C4362">
        <w:rPr>
          <w:rFonts w:asciiTheme="minorHAnsi" w:hAnsiTheme="minorHAnsi" w:cstheme="minorHAnsi"/>
          <w:bCs/>
          <w:lang w:bidi="en-US"/>
        </w:rPr>
        <w:t>years,</w:t>
      </w:r>
      <w:r w:rsidRPr="000C4362">
        <w:rPr>
          <w:rFonts w:asciiTheme="minorHAnsi" w:hAnsiTheme="minorHAnsi" w:cstheme="minorHAnsi"/>
          <w:bCs/>
          <w:lang w:bidi="en-US"/>
        </w:rPr>
        <w:t xml:space="preserve"> YASH has partnered with ‘Sewa Bharti’ Indore, ‘CR Foundation’ Hyderabad, ‘Hope for the Children Foundation’ Pune and ‘Craftizen’ Hyderabad for providing vocational training, craft-based </w:t>
      </w:r>
      <w:r w:rsidR="00772C25" w:rsidRPr="000C4362">
        <w:rPr>
          <w:rFonts w:asciiTheme="minorHAnsi" w:hAnsiTheme="minorHAnsi" w:cstheme="minorHAnsi"/>
          <w:bCs/>
          <w:lang w:bidi="en-US"/>
        </w:rPr>
        <w:t>livelihood,</w:t>
      </w:r>
      <w:r w:rsidRPr="000C4362">
        <w:rPr>
          <w:rFonts w:asciiTheme="minorHAnsi" w:hAnsiTheme="minorHAnsi" w:cstheme="minorHAnsi"/>
          <w:bCs/>
          <w:lang w:bidi="en-US"/>
        </w:rPr>
        <w:t xml:space="preserve"> and upskilling. The courses like Baking, Beautician, Tailoring, candle making, jewelry making, wooden craft items etc. have encouraged higher self-esteem among women and develop their overall personality</w:t>
      </w:r>
    </w:p>
    <w:p w14:paraId="74034AB1" w14:textId="77777777" w:rsidR="00CE08AF" w:rsidRPr="000C4362" w:rsidRDefault="00CE08AF" w:rsidP="00886404">
      <w:pPr>
        <w:ind w:left="-851"/>
        <w:jc w:val="both"/>
        <w:rPr>
          <w:rFonts w:asciiTheme="minorHAnsi" w:hAnsiTheme="minorHAnsi" w:cstheme="minorHAnsi"/>
          <w:b/>
          <w:lang w:bidi="en-US"/>
        </w:rPr>
      </w:pPr>
    </w:p>
    <w:p w14:paraId="3D555B2B" w14:textId="77777777" w:rsidR="00CE08AF" w:rsidRPr="000C4362" w:rsidRDefault="00CE08AF" w:rsidP="002B55F0">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Carpooling</w:t>
      </w:r>
    </w:p>
    <w:p w14:paraId="0E9745A2" w14:textId="77777777" w:rsidR="00CE08AF" w:rsidRPr="000C4362" w:rsidRDefault="00CE08AF" w:rsidP="007F7151">
      <w:pPr>
        <w:ind w:left="-142"/>
        <w:jc w:val="both"/>
        <w:rPr>
          <w:rFonts w:asciiTheme="minorHAnsi" w:hAnsiTheme="minorHAnsi" w:cstheme="minorHAnsi"/>
          <w:lang w:bidi="en-US"/>
        </w:rPr>
      </w:pPr>
      <w:r w:rsidRPr="000C4362">
        <w:rPr>
          <w:rFonts w:asciiTheme="minorHAnsi" w:hAnsiTheme="minorHAnsi" w:cstheme="minorHAnsi"/>
          <w:lang w:bidi="en-US"/>
        </w:rPr>
        <w:t>YASH encourages its employees to practice carpooling by giving them reward points every quarter which can be redeemed through the R&amp;R portal. This initiative helps in reducing greenhouse gas emissions, show commitment by reducing traffic congestions and makes employees better networkers. We also provide platform for making carpooling easy, for our employees, through organizations who are working on simplifying carpooling for people.</w:t>
      </w:r>
    </w:p>
    <w:p w14:paraId="5C57167D" w14:textId="77777777" w:rsidR="00CE08AF" w:rsidRPr="000C4362" w:rsidRDefault="00CE08AF" w:rsidP="00886404">
      <w:pPr>
        <w:ind w:left="-851"/>
        <w:jc w:val="both"/>
        <w:rPr>
          <w:rFonts w:asciiTheme="minorHAnsi" w:hAnsiTheme="minorHAnsi" w:cstheme="minorHAnsi"/>
          <w:b/>
          <w:lang w:bidi="en-US"/>
        </w:rPr>
      </w:pPr>
    </w:p>
    <w:p w14:paraId="3B15EF27" w14:textId="77777777" w:rsidR="009119A2" w:rsidRPr="000C4362" w:rsidRDefault="009119A2" w:rsidP="009119A2">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ERGONOMICALLY EMPOWERED WORKSPACES</w:t>
      </w:r>
    </w:p>
    <w:p w14:paraId="53847D23" w14:textId="77777777" w:rsidR="009119A2" w:rsidRPr="000C4362" w:rsidRDefault="009119A2" w:rsidP="009119A2">
      <w:pPr>
        <w:ind w:left="-851"/>
        <w:jc w:val="both"/>
        <w:rPr>
          <w:rFonts w:asciiTheme="minorHAnsi" w:hAnsiTheme="minorHAnsi" w:cstheme="minorHAnsi"/>
          <w:b/>
          <w:lang w:bidi="en-US"/>
        </w:rPr>
      </w:pPr>
    </w:p>
    <w:p w14:paraId="1CC19CFB" w14:textId="77777777" w:rsidR="009119A2" w:rsidRPr="000C4362" w:rsidRDefault="009119A2" w:rsidP="009119A2">
      <w:pPr>
        <w:ind w:left="-142"/>
        <w:jc w:val="both"/>
        <w:rPr>
          <w:rFonts w:asciiTheme="minorHAnsi" w:hAnsiTheme="minorHAnsi" w:cstheme="minorHAnsi"/>
          <w:lang w:bidi="en-US"/>
        </w:rPr>
      </w:pPr>
      <w:r w:rsidRPr="000C4362">
        <w:rPr>
          <w:rFonts w:asciiTheme="minorHAnsi" w:hAnsiTheme="minorHAnsi" w:cstheme="minorHAnsi"/>
          <w:lang w:bidi="en-US"/>
        </w:rPr>
        <w:t>At YASH, employee health, safety, and comfort are at the core of our workplace philosophy. We firmly believe that a well-designed and ergonomically sound workspace not only enhances productivity but also nurtures physical well-being and mental focus. As a part of our continuous efforts to create a holistic and health-conscious environment, all YASH offices across locations have adopted proactive measures to ensure ergonomically optimized workstations for every associate.</w:t>
      </w:r>
    </w:p>
    <w:p w14:paraId="4AB006ED" w14:textId="77777777" w:rsidR="009119A2" w:rsidRPr="000C4362" w:rsidRDefault="009119A2" w:rsidP="009119A2">
      <w:pPr>
        <w:ind w:left="-142"/>
        <w:jc w:val="both"/>
        <w:rPr>
          <w:rFonts w:asciiTheme="minorHAnsi" w:hAnsiTheme="minorHAnsi" w:cstheme="minorHAnsi"/>
          <w:lang w:bidi="en-US"/>
        </w:rPr>
      </w:pPr>
    </w:p>
    <w:p w14:paraId="5E067F59" w14:textId="77777777" w:rsidR="009119A2" w:rsidRPr="000C4362" w:rsidRDefault="009119A2" w:rsidP="009119A2">
      <w:pPr>
        <w:ind w:left="-142"/>
        <w:jc w:val="both"/>
        <w:rPr>
          <w:rFonts w:asciiTheme="minorHAnsi" w:hAnsiTheme="minorHAnsi" w:cstheme="minorHAnsi"/>
          <w:lang w:bidi="en-US"/>
        </w:rPr>
      </w:pPr>
      <w:r w:rsidRPr="000C4362">
        <w:rPr>
          <w:rFonts w:asciiTheme="minorHAnsi" w:hAnsiTheme="minorHAnsi" w:cstheme="minorHAnsi"/>
          <w:lang w:bidi="en-US"/>
        </w:rPr>
        <w:t>Our focus is to enable employees to work in comfort, prevent strain-related injuries, and foster a culture of awareness about healthy posture and workplace habits.</w:t>
      </w:r>
    </w:p>
    <w:p w14:paraId="3A505D96" w14:textId="77777777" w:rsidR="009119A2" w:rsidRPr="000C4362" w:rsidRDefault="009119A2" w:rsidP="009119A2">
      <w:pPr>
        <w:ind w:left="-851"/>
        <w:jc w:val="both"/>
        <w:rPr>
          <w:rFonts w:asciiTheme="minorHAnsi" w:hAnsiTheme="minorHAnsi" w:cstheme="minorHAnsi"/>
          <w:b/>
          <w:lang w:bidi="en-US"/>
        </w:rPr>
      </w:pPr>
    </w:p>
    <w:p w14:paraId="38231EAE" w14:textId="31FDF6B3"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Thoughtfully Designed Workstations: Every workstation is equipped with ergonomically designed chairs, adjustable desks, monitor stands, and footrests to ensure the right posture and comfort throughout the workday.</w:t>
      </w:r>
    </w:p>
    <w:p w14:paraId="365CD539" w14:textId="77777777" w:rsidR="009119A2" w:rsidRPr="000C4362" w:rsidRDefault="009119A2" w:rsidP="009119A2">
      <w:pPr>
        <w:ind w:left="284"/>
        <w:jc w:val="both"/>
        <w:rPr>
          <w:rFonts w:asciiTheme="minorHAnsi" w:hAnsiTheme="minorHAnsi" w:cstheme="minorHAnsi"/>
          <w:bCs/>
          <w:lang w:bidi="en-US"/>
        </w:rPr>
      </w:pPr>
    </w:p>
    <w:p w14:paraId="226CC7A5" w14:textId="23B0E901"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lastRenderedPageBreak/>
        <w:t>Periodic Ergonomic Assessments: Regular reviews and workstation evaluations are conducted to identify areas of improvement in seating posture, lighting, monitor alignment, and desk arrangement. Recommendations from these assessments are promptly implemented to enhance employee comfort and safety.</w:t>
      </w:r>
    </w:p>
    <w:p w14:paraId="4233D9E9" w14:textId="77777777" w:rsidR="009119A2" w:rsidRPr="000C4362" w:rsidRDefault="009119A2" w:rsidP="009119A2">
      <w:pPr>
        <w:ind w:left="284"/>
        <w:jc w:val="both"/>
        <w:rPr>
          <w:rFonts w:asciiTheme="minorHAnsi" w:hAnsiTheme="minorHAnsi" w:cstheme="minorHAnsi"/>
          <w:bCs/>
          <w:lang w:bidi="en-US"/>
        </w:rPr>
      </w:pPr>
    </w:p>
    <w:p w14:paraId="5A3B98BC" w14:textId="54D957A6"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 xml:space="preserve">Awareness and Training Sessions: Dedicated wellness and ergonomic sessions are organized periodically to educate employees on posture correction, stretching techniques, and healthy screen-time practices. These sessions encourage </w:t>
      </w:r>
      <w:proofErr w:type="spellStart"/>
      <w:r w:rsidRPr="000C4362">
        <w:rPr>
          <w:rFonts w:asciiTheme="minorHAnsi" w:hAnsiTheme="minorHAnsi" w:cstheme="minorHAnsi"/>
          <w:bCs/>
          <w:sz w:val="22"/>
          <w:szCs w:val="22"/>
          <w:lang w:bidi="en-US"/>
        </w:rPr>
        <w:t>YASHians</w:t>
      </w:r>
      <w:proofErr w:type="spellEnd"/>
      <w:r w:rsidRPr="000C4362">
        <w:rPr>
          <w:rFonts w:asciiTheme="minorHAnsi" w:hAnsiTheme="minorHAnsi" w:cstheme="minorHAnsi"/>
          <w:bCs/>
          <w:sz w:val="22"/>
          <w:szCs w:val="22"/>
          <w:lang w:bidi="en-US"/>
        </w:rPr>
        <w:t xml:space="preserve"> to adopt mindful working habits that reduce fatigue and enhance focus.</w:t>
      </w:r>
    </w:p>
    <w:p w14:paraId="3B5F3D03" w14:textId="77777777" w:rsidR="009119A2" w:rsidRPr="000C4362" w:rsidRDefault="009119A2" w:rsidP="009119A2">
      <w:pPr>
        <w:ind w:left="284"/>
        <w:jc w:val="both"/>
        <w:rPr>
          <w:rFonts w:asciiTheme="minorHAnsi" w:hAnsiTheme="minorHAnsi" w:cstheme="minorHAnsi"/>
          <w:bCs/>
          <w:lang w:bidi="en-US"/>
        </w:rPr>
      </w:pPr>
    </w:p>
    <w:p w14:paraId="4FB47853" w14:textId="105FA5CE"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 xml:space="preserve">Accessible Ergonomic Aids: Employees are encouraged to request ergonomic accessories such as wrist supports, back cushions, or monitor risers based on their individual comfort needs. Such provisions ensure that every </w:t>
      </w:r>
      <w:proofErr w:type="spellStart"/>
      <w:r w:rsidRPr="000C4362">
        <w:rPr>
          <w:rFonts w:asciiTheme="minorHAnsi" w:hAnsiTheme="minorHAnsi" w:cstheme="minorHAnsi"/>
          <w:bCs/>
          <w:sz w:val="22"/>
          <w:szCs w:val="22"/>
          <w:lang w:bidi="en-US"/>
        </w:rPr>
        <w:t>YASHian</w:t>
      </w:r>
      <w:proofErr w:type="spellEnd"/>
      <w:r w:rsidRPr="000C4362">
        <w:rPr>
          <w:rFonts w:asciiTheme="minorHAnsi" w:hAnsiTheme="minorHAnsi" w:cstheme="minorHAnsi"/>
          <w:bCs/>
          <w:sz w:val="22"/>
          <w:szCs w:val="22"/>
          <w:lang w:bidi="en-US"/>
        </w:rPr>
        <w:t xml:space="preserve"> can personalize their workspace for maximum comfort.</w:t>
      </w:r>
    </w:p>
    <w:p w14:paraId="5978F8FE" w14:textId="77777777" w:rsidR="009119A2" w:rsidRPr="000C4362" w:rsidRDefault="009119A2" w:rsidP="009119A2">
      <w:pPr>
        <w:ind w:left="284"/>
        <w:jc w:val="both"/>
        <w:rPr>
          <w:rFonts w:asciiTheme="minorHAnsi" w:hAnsiTheme="minorHAnsi" w:cstheme="minorHAnsi"/>
          <w:bCs/>
          <w:lang w:bidi="en-US"/>
        </w:rPr>
      </w:pPr>
    </w:p>
    <w:p w14:paraId="10F5173F" w14:textId="0351B372"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Promoting Movement and Active Work Culture: To minimize physical strain, employees are encouraged to take short breaks, stretch, and follow the 20-20-20 rule (every 20 minutes, look 20 feet away for 20 seconds). Standing meetings and walking discussions are also promoted to infuse energy into daily work routines.</w:t>
      </w:r>
    </w:p>
    <w:p w14:paraId="25897FBD" w14:textId="77777777" w:rsidR="009119A2" w:rsidRPr="000C4362" w:rsidRDefault="009119A2" w:rsidP="009119A2">
      <w:pPr>
        <w:ind w:left="284"/>
        <w:jc w:val="both"/>
        <w:rPr>
          <w:rFonts w:asciiTheme="minorHAnsi" w:hAnsiTheme="minorHAnsi" w:cstheme="minorHAnsi"/>
          <w:bCs/>
          <w:lang w:bidi="en-US"/>
        </w:rPr>
      </w:pPr>
    </w:p>
    <w:p w14:paraId="5D6D6ECB" w14:textId="5C2516AC" w:rsidR="009119A2" w:rsidRPr="000C4362" w:rsidRDefault="009119A2" w:rsidP="009119A2">
      <w:pPr>
        <w:pStyle w:val="ListParagraph"/>
        <w:numPr>
          <w:ilvl w:val="0"/>
          <w:numId w:val="166"/>
        </w:numPr>
        <w:ind w:left="284"/>
        <w:jc w:val="both"/>
        <w:rPr>
          <w:rFonts w:asciiTheme="minorHAnsi" w:hAnsiTheme="minorHAnsi" w:cstheme="minorHAnsi"/>
          <w:bCs/>
          <w:lang w:bidi="en-US"/>
        </w:rPr>
      </w:pPr>
      <w:r w:rsidRPr="000C4362">
        <w:rPr>
          <w:rFonts w:asciiTheme="minorHAnsi" w:hAnsiTheme="minorHAnsi" w:cstheme="minorHAnsi"/>
          <w:bCs/>
          <w:sz w:val="22"/>
          <w:szCs w:val="22"/>
          <w:lang w:bidi="en-US"/>
        </w:rPr>
        <w:t>Digital Ergonomic Guidelines: A comprehensive ergonomic guideline is made available digitally across all locations, providing easy-to-follow instructions for self-assessment and workspace alignment. Visual posters and communication campaigns further reinforce these practices across floors and departments.</w:t>
      </w:r>
      <w:r w:rsidRPr="000C4362">
        <w:rPr>
          <w:rFonts w:asciiTheme="minorHAnsi" w:hAnsiTheme="minorHAnsi" w:cstheme="minorHAnsi"/>
          <w:bCs/>
          <w:sz w:val="22"/>
          <w:szCs w:val="22"/>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r w:rsidRPr="000C4362">
        <w:rPr>
          <w:rFonts w:asciiTheme="minorHAnsi" w:hAnsiTheme="minorHAnsi" w:cstheme="minorHAnsi"/>
          <w:bCs/>
          <w:lang w:bidi="en-US"/>
        </w:rPr>
        <w:tab/>
      </w:r>
    </w:p>
    <w:p w14:paraId="7DDCAB9A" w14:textId="77777777" w:rsidR="009119A2" w:rsidRPr="000C4362" w:rsidRDefault="009119A2" w:rsidP="009119A2">
      <w:pPr>
        <w:pStyle w:val="ListParagraph"/>
        <w:numPr>
          <w:ilvl w:val="0"/>
          <w:numId w:val="105"/>
        </w:numPr>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MINDFULNESS AND STRESS WELLNESS INITIATIVE</w:t>
      </w:r>
    </w:p>
    <w:p w14:paraId="15B01BA0" w14:textId="77777777" w:rsidR="009119A2" w:rsidRPr="000C4362" w:rsidRDefault="009119A2" w:rsidP="009119A2">
      <w:pPr>
        <w:ind w:left="-851"/>
        <w:jc w:val="both"/>
        <w:rPr>
          <w:rFonts w:asciiTheme="minorHAnsi" w:hAnsiTheme="minorHAnsi" w:cstheme="minorHAnsi"/>
          <w:b/>
          <w:lang w:val="en-US" w:bidi="en-US"/>
        </w:rPr>
      </w:pPr>
    </w:p>
    <w:p w14:paraId="20207329" w14:textId="77777777" w:rsidR="009119A2" w:rsidRPr="000C4362" w:rsidRDefault="009119A2" w:rsidP="009119A2">
      <w:pPr>
        <w:ind w:left="-142"/>
        <w:jc w:val="both"/>
        <w:rPr>
          <w:rFonts w:asciiTheme="minorHAnsi" w:hAnsiTheme="minorHAnsi" w:cstheme="minorHAnsi"/>
          <w:lang w:bidi="en-US"/>
        </w:rPr>
      </w:pPr>
      <w:r w:rsidRPr="000C4362">
        <w:rPr>
          <w:rFonts w:asciiTheme="minorHAnsi" w:hAnsiTheme="minorHAnsi" w:cstheme="minorHAnsi"/>
          <w:lang w:bidi="en-US"/>
        </w:rPr>
        <w:t>At YASH, we recognize that workplace excellence is not only about performance and productivity, but also about mental well-being and emotional balance. As part of our holistic wellness framework, we are deeply committed to creating an environment where employees can manage stress effectively, stay mindful, and sustain long-term emotional resilience.</w:t>
      </w:r>
    </w:p>
    <w:p w14:paraId="17EEC1EA" w14:textId="77777777" w:rsidR="009119A2" w:rsidRPr="000C4362" w:rsidRDefault="009119A2" w:rsidP="009119A2">
      <w:pPr>
        <w:ind w:left="-142"/>
        <w:jc w:val="both"/>
        <w:rPr>
          <w:rFonts w:asciiTheme="minorHAnsi" w:hAnsiTheme="minorHAnsi" w:cstheme="minorHAnsi"/>
          <w:lang w:bidi="en-US"/>
        </w:rPr>
      </w:pPr>
    </w:p>
    <w:p w14:paraId="3D91F591" w14:textId="77777777" w:rsidR="009119A2" w:rsidRPr="000C4362" w:rsidRDefault="009119A2" w:rsidP="009119A2">
      <w:pPr>
        <w:ind w:left="-142"/>
        <w:jc w:val="both"/>
        <w:rPr>
          <w:rFonts w:asciiTheme="minorHAnsi" w:hAnsiTheme="minorHAnsi" w:cstheme="minorHAnsi"/>
          <w:lang w:bidi="en-US"/>
        </w:rPr>
      </w:pPr>
      <w:r w:rsidRPr="000C4362">
        <w:rPr>
          <w:rFonts w:asciiTheme="minorHAnsi" w:hAnsiTheme="minorHAnsi" w:cstheme="minorHAnsi"/>
          <w:lang w:bidi="en-US"/>
        </w:rPr>
        <w:t xml:space="preserve">We understand that every individual </w:t>
      </w:r>
      <w:proofErr w:type="gramStart"/>
      <w:r w:rsidRPr="000C4362">
        <w:rPr>
          <w:rFonts w:asciiTheme="minorHAnsi" w:hAnsiTheme="minorHAnsi" w:cstheme="minorHAnsi"/>
          <w:lang w:bidi="en-US"/>
        </w:rPr>
        <w:t>faces</w:t>
      </w:r>
      <w:proofErr w:type="gramEnd"/>
      <w:r w:rsidRPr="000C4362">
        <w:rPr>
          <w:rFonts w:asciiTheme="minorHAnsi" w:hAnsiTheme="minorHAnsi" w:cstheme="minorHAnsi"/>
          <w:lang w:bidi="en-US"/>
        </w:rPr>
        <w:t xml:space="preserve"> unique challenges—both personal and professional—and therefore, the organization proactively undertakes multiple initiatives to foster a calm, balanced, and supportive work atmosphere.</w:t>
      </w:r>
    </w:p>
    <w:p w14:paraId="23868110" w14:textId="77777777" w:rsidR="009119A2" w:rsidRPr="000C4362" w:rsidRDefault="009119A2" w:rsidP="009119A2">
      <w:pPr>
        <w:ind w:left="-851"/>
        <w:jc w:val="both"/>
        <w:rPr>
          <w:rFonts w:asciiTheme="minorHAnsi" w:hAnsiTheme="minorHAnsi" w:cstheme="minorHAnsi"/>
          <w:b/>
          <w:lang w:val="en-US" w:bidi="en-US"/>
        </w:rPr>
      </w:pPr>
    </w:p>
    <w:p w14:paraId="7A11FDED" w14:textId="7684CA10"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Holistic Stress Management Programs: Regular stress awareness sessions and guided mindfulness workshops are conducted across all YASH locations to help employees identify stress triggers and adopt effective coping mechanisms. These programs focus on breathing exercises, relaxation techniques, and positive thinking strategies.</w:t>
      </w:r>
    </w:p>
    <w:p w14:paraId="1407BFD3" w14:textId="04BE23C2"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Access to Professional Counseling: Confidential counseling services are made available for employees who may require emotional or psychological support. Professional counselors offer one-on-one sessions, helping individuals navigate work pressures, personal challenges, and mental fatigue in a safe and non-judgmental space.</w:t>
      </w:r>
    </w:p>
    <w:p w14:paraId="056BF6C1" w14:textId="6246939D"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Mindfulness and Meditation Corners: Dedicated quiet zones and wellness spaces are provided across offices, where employees can meditate, pause, or simply take a mindful break during the day. These zones act as safe havens that encourage reflection and rejuvenation.</w:t>
      </w:r>
    </w:p>
    <w:p w14:paraId="2666C53B" w14:textId="50D7740D"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Work-Life Balance Promotion: The organization emphasizes flexible work arrangements, reasonable work hours, and respect for personal time. Leaders and managers are trained to identify early signs of burnout and to ensure workload balance across teams.</w:t>
      </w:r>
    </w:p>
    <w:p w14:paraId="25E2A858" w14:textId="39E01BBB" w:rsidR="009119A2"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 xml:space="preserve">Employee Engagement and Peer Connection: Regular employee engagement programs, creative breaks, and team-building activities are organized to foster social interaction, emotional bonding, and a sense of belonging among </w:t>
      </w:r>
      <w:proofErr w:type="spellStart"/>
      <w:r w:rsidRPr="000C4362">
        <w:rPr>
          <w:rFonts w:asciiTheme="minorHAnsi" w:hAnsiTheme="minorHAnsi" w:cstheme="minorHAnsi"/>
          <w:bCs/>
          <w:sz w:val="22"/>
          <w:szCs w:val="22"/>
          <w:lang w:bidi="en-US"/>
        </w:rPr>
        <w:t>YASHians</w:t>
      </w:r>
      <w:proofErr w:type="spellEnd"/>
      <w:r w:rsidRPr="000C4362">
        <w:rPr>
          <w:rFonts w:asciiTheme="minorHAnsi" w:hAnsiTheme="minorHAnsi" w:cstheme="minorHAnsi"/>
          <w:bCs/>
          <w:sz w:val="22"/>
          <w:szCs w:val="22"/>
          <w:lang w:bidi="en-US"/>
        </w:rPr>
        <w:t>—key elements that counter workplace stress.</w:t>
      </w:r>
    </w:p>
    <w:p w14:paraId="1406B3EC" w14:textId="150FE773" w:rsidR="00F51456" w:rsidRPr="000C4362" w:rsidRDefault="009119A2" w:rsidP="009119A2">
      <w:pPr>
        <w:pStyle w:val="ListParagraph"/>
        <w:numPr>
          <w:ilvl w:val="0"/>
          <w:numId w:val="166"/>
        </w:numPr>
        <w:ind w:left="284"/>
        <w:jc w:val="both"/>
        <w:rPr>
          <w:rFonts w:asciiTheme="minorHAnsi" w:hAnsiTheme="minorHAnsi" w:cstheme="minorHAnsi"/>
          <w:bCs/>
          <w:sz w:val="22"/>
          <w:szCs w:val="22"/>
          <w:lang w:bidi="en-US"/>
        </w:rPr>
      </w:pPr>
      <w:r w:rsidRPr="000C4362">
        <w:rPr>
          <w:rFonts w:asciiTheme="minorHAnsi" w:hAnsiTheme="minorHAnsi" w:cstheme="minorHAnsi"/>
          <w:bCs/>
          <w:sz w:val="22"/>
          <w:szCs w:val="22"/>
          <w:lang w:bidi="en-US"/>
        </w:rPr>
        <w:t>Wellness Communication and Support Resources: Periodic newsletters, digital campaigns, and internal communication drives share useful tips on stress reduction, emotional well-being, and healthy work habits. Employees can access curated wellness content through the internal HR portal anytime.</w:t>
      </w:r>
    </w:p>
    <w:p w14:paraId="60311789" w14:textId="77777777" w:rsidR="00CE08AF" w:rsidRPr="000C4362" w:rsidRDefault="00CE08AF" w:rsidP="002837D6">
      <w:pPr>
        <w:pStyle w:val="Heading1"/>
        <w:ind w:left="-567" w:right="-1"/>
        <w:rPr>
          <w:lang w:bidi="en-US"/>
        </w:rPr>
      </w:pPr>
      <w:bookmarkStart w:id="126" w:name="_Toc508287061"/>
      <w:bookmarkStart w:id="127" w:name="_Toc163051651"/>
      <w:r w:rsidRPr="000C4362">
        <w:rPr>
          <w:lang w:bidi="en-US"/>
        </w:rPr>
        <w:lastRenderedPageBreak/>
        <w:t>SOCIAL MEDIA AROUND YOU</w:t>
      </w:r>
      <w:bookmarkEnd w:id="126"/>
      <w:bookmarkEnd w:id="127"/>
    </w:p>
    <w:p w14:paraId="5660C274" w14:textId="77777777" w:rsidR="00CE08AF" w:rsidRPr="000C4362" w:rsidRDefault="00CE08AF" w:rsidP="00886404">
      <w:pPr>
        <w:ind w:left="-851"/>
        <w:jc w:val="both"/>
        <w:rPr>
          <w:rFonts w:asciiTheme="minorHAnsi" w:hAnsiTheme="minorHAnsi" w:cstheme="minorHAnsi"/>
          <w:lang w:bidi="en-US"/>
        </w:rPr>
      </w:pPr>
    </w:p>
    <w:p w14:paraId="5910B441" w14:textId="56067C9B"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Social Media policy aims to serve the guidelines &amp; act as an instrument to strengthen &amp; promote meaningful communication through use of social media channels. The following guidelines describe private, individual participation of YASH employees in social media channels such as *Facebook, Twitter, personal blogs, forums, YouTube, Flickr, Linked In, Google + etc. as well as other forums of online publishing</w:t>
      </w:r>
      <w:r w:rsidR="008C086C" w:rsidRPr="000C4362">
        <w:rPr>
          <w:rFonts w:asciiTheme="minorHAnsi" w:hAnsiTheme="minorHAnsi" w:cstheme="minorHAnsi"/>
          <w:lang w:bidi="en-US"/>
        </w:rPr>
        <w:t>.</w:t>
      </w:r>
    </w:p>
    <w:p w14:paraId="70E012D4" w14:textId="77777777" w:rsidR="00CE08AF" w:rsidRPr="000C4362" w:rsidRDefault="00CE08AF" w:rsidP="00886404">
      <w:pPr>
        <w:ind w:left="-851"/>
        <w:jc w:val="both"/>
        <w:rPr>
          <w:rFonts w:asciiTheme="minorHAnsi" w:hAnsiTheme="minorHAnsi" w:cstheme="minorHAnsi"/>
          <w:lang w:bidi="en-US"/>
        </w:rPr>
      </w:pPr>
    </w:p>
    <w:p w14:paraId="5F3F3A76" w14:textId="77777777" w:rsidR="00CE08AF" w:rsidRPr="000C4362" w:rsidRDefault="00CE08AF" w:rsidP="00886404">
      <w:pPr>
        <w:ind w:left="-851"/>
        <w:jc w:val="both"/>
        <w:rPr>
          <w:rFonts w:asciiTheme="minorHAnsi" w:hAnsiTheme="minorHAnsi" w:cstheme="minorHAnsi"/>
          <w:b/>
          <w:lang w:bidi="en-US"/>
        </w:rPr>
      </w:pPr>
      <w:r w:rsidRPr="000C4362">
        <w:rPr>
          <w:rFonts w:asciiTheme="minorHAnsi" w:hAnsiTheme="minorHAnsi" w:cstheme="minorHAnsi"/>
          <w:b/>
          <w:lang w:bidi="en-US"/>
        </w:rPr>
        <w:t>DO’s and DON’Ts for employees</w:t>
      </w:r>
    </w:p>
    <w:p w14:paraId="17B2ACFE" w14:textId="77777777" w:rsidR="00CE08AF" w:rsidRPr="000C4362" w:rsidRDefault="00CE08AF" w:rsidP="00886404">
      <w:pPr>
        <w:ind w:left="-851"/>
        <w:jc w:val="both"/>
        <w:rPr>
          <w:rFonts w:asciiTheme="minorHAnsi" w:hAnsiTheme="minorHAnsi" w:cstheme="minorHAnsi"/>
          <w:lang w:bidi="en-US"/>
        </w:rPr>
      </w:pPr>
    </w:p>
    <w:p w14:paraId="3CA343DF" w14:textId="77777777" w:rsidR="00CE08AF" w:rsidRPr="000C4362" w:rsidRDefault="00CE08AF" w:rsidP="002B55F0">
      <w:pPr>
        <w:pStyle w:val="ListParagraph"/>
        <w:numPr>
          <w:ilvl w:val="0"/>
          <w:numId w:val="105"/>
        </w:numPr>
        <w:ind w:left="-567"/>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DO’s</w:t>
      </w:r>
    </w:p>
    <w:p w14:paraId="5E6F934F" w14:textId="77777777" w:rsidR="00CE08AF" w:rsidRPr="000C4362" w:rsidRDefault="00CE08AF" w:rsidP="00886404">
      <w:pPr>
        <w:ind w:left="-851"/>
        <w:jc w:val="both"/>
        <w:rPr>
          <w:rFonts w:asciiTheme="minorHAnsi" w:hAnsiTheme="minorHAnsi" w:cstheme="minorHAnsi"/>
          <w:lang w:bidi="en-US"/>
        </w:rPr>
      </w:pPr>
    </w:p>
    <w:p w14:paraId="79731A9B" w14:textId="77777777"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Employees are expected to be responsible for making sure that their online activities do not impact their ability to fulfill their job requirements or their commitments to their managers, co-workers or clients. </w:t>
      </w:r>
    </w:p>
    <w:p w14:paraId="4FD0B580" w14:textId="5FE91CAF"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In all events where employees express themselves on a subject where company’s interest </w:t>
      </w:r>
      <w:r w:rsidR="00BE73D1" w:rsidRPr="000C4362">
        <w:rPr>
          <w:rFonts w:asciiTheme="minorHAnsi" w:hAnsiTheme="minorHAnsi" w:cstheme="minorHAnsi"/>
          <w:lang w:bidi="en-US"/>
        </w:rPr>
        <w:t>is</w:t>
      </w:r>
      <w:r w:rsidRPr="000C4362">
        <w:rPr>
          <w:rFonts w:asciiTheme="minorHAnsi" w:hAnsiTheme="minorHAnsi" w:cstheme="minorHAnsi"/>
          <w:lang w:bidi="en-US"/>
        </w:rPr>
        <w:t xml:space="preserve"> involved</w:t>
      </w:r>
      <w:r w:rsidR="008C086C" w:rsidRPr="000C4362">
        <w:rPr>
          <w:rFonts w:asciiTheme="minorHAnsi" w:hAnsiTheme="minorHAnsi" w:cstheme="minorHAnsi"/>
          <w:lang w:bidi="en-US"/>
        </w:rPr>
        <w:t xml:space="preserve">, </w:t>
      </w:r>
      <w:r w:rsidRPr="000C4362">
        <w:rPr>
          <w:rFonts w:asciiTheme="minorHAnsi" w:hAnsiTheme="minorHAnsi" w:cstheme="minorHAnsi"/>
          <w:lang w:bidi="en-US"/>
        </w:rPr>
        <w:t xml:space="preserve">it is advised that they should use a disclaimer stating that all opinions are personal in </w:t>
      </w:r>
      <w:r w:rsidR="008C086C" w:rsidRPr="000C4362">
        <w:rPr>
          <w:rFonts w:asciiTheme="minorHAnsi" w:hAnsiTheme="minorHAnsi" w:cstheme="minorHAnsi"/>
          <w:lang w:bidi="en-US"/>
        </w:rPr>
        <w:t>nature,</w:t>
      </w:r>
      <w:r w:rsidRPr="000C4362">
        <w:rPr>
          <w:rFonts w:asciiTheme="minorHAnsi" w:hAnsiTheme="minorHAnsi" w:cstheme="minorHAnsi"/>
          <w:lang w:bidi="en-US"/>
        </w:rPr>
        <w:t xml:space="preserve"> and they do not reflect company’s ideology or opinions. </w:t>
      </w:r>
    </w:p>
    <w:p w14:paraId="14CFDFD2" w14:textId="77777777"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Employees should always be respectful of Company, its clients &amp; every individual’s (other employees) legal right to express their opinions, whether those opinions are complimentary or critical. </w:t>
      </w:r>
    </w:p>
    <w:p w14:paraId="05CA397C" w14:textId="77777777"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Employees are encouraged to use their real name and identify that they work with YASH. </w:t>
      </w:r>
    </w:p>
    <w:p w14:paraId="3A0BF462" w14:textId="5F80E127" w:rsidR="00CE08AF" w:rsidRPr="000C4362" w:rsidRDefault="00CE08AF" w:rsidP="00886404">
      <w:pPr>
        <w:ind w:left="-851"/>
        <w:jc w:val="both"/>
        <w:rPr>
          <w:rFonts w:asciiTheme="minorHAnsi" w:hAnsiTheme="minorHAnsi" w:cstheme="minorHAnsi"/>
          <w:lang w:bidi="en-US"/>
        </w:rPr>
      </w:pPr>
    </w:p>
    <w:p w14:paraId="6E4A8975" w14:textId="77777777" w:rsidR="0099655C" w:rsidRPr="000C4362" w:rsidRDefault="0099655C" w:rsidP="00886404">
      <w:pPr>
        <w:ind w:left="-851"/>
        <w:jc w:val="both"/>
        <w:rPr>
          <w:rFonts w:asciiTheme="minorHAnsi" w:hAnsiTheme="minorHAnsi" w:cstheme="minorHAnsi"/>
          <w:lang w:bidi="en-US"/>
        </w:rPr>
      </w:pPr>
    </w:p>
    <w:p w14:paraId="77AB1F20" w14:textId="77777777" w:rsidR="00CE08AF" w:rsidRPr="000C4362" w:rsidRDefault="00CE08AF" w:rsidP="002B55F0">
      <w:pPr>
        <w:pStyle w:val="ListParagraph"/>
        <w:numPr>
          <w:ilvl w:val="0"/>
          <w:numId w:val="14"/>
        </w:numPr>
        <w:ind w:left="-567"/>
        <w:jc w:val="both"/>
        <w:rPr>
          <w:rFonts w:asciiTheme="minorHAnsi" w:hAnsiTheme="minorHAnsi" w:cstheme="minorHAnsi"/>
          <w:b/>
          <w:sz w:val="22"/>
          <w:szCs w:val="22"/>
          <w:lang w:bidi="en-US"/>
        </w:rPr>
      </w:pPr>
      <w:r w:rsidRPr="000C4362">
        <w:rPr>
          <w:rFonts w:asciiTheme="minorHAnsi" w:hAnsiTheme="minorHAnsi" w:cstheme="minorHAnsi"/>
          <w:b/>
          <w:sz w:val="22"/>
          <w:szCs w:val="22"/>
          <w:lang w:bidi="en-US"/>
        </w:rPr>
        <w:t>Don’ts</w:t>
      </w:r>
    </w:p>
    <w:p w14:paraId="7AD6126C" w14:textId="77777777" w:rsidR="00CE08AF" w:rsidRPr="000C4362" w:rsidRDefault="00CE08AF" w:rsidP="00886404">
      <w:pPr>
        <w:ind w:left="-851"/>
        <w:jc w:val="both"/>
        <w:rPr>
          <w:rFonts w:asciiTheme="minorHAnsi" w:hAnsiTheme="minorHAnsi" w:cstheme="minorHAnsi"/>
          <w:lang w:bidi="en-US"/>
        </w:rPr>
      </w:pPr>
    </w:p>
    <w:p w14:paraId="018DA68F" w14:textId="77777777"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Employees should never use social media for covert advocacy, marketing or public relations. </w:t>
      </w:r>
    </w:p>
    <w:p w14:paraId="323B7007" w14:textId="77777777"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Employees should never post at any social media channel on behalf of YASH. Only authorized employees would do such activity officially. </w:t>
      </w:r>
    </w:p>
    <w:p w14:paraId="2D45793D" w14:textId="77777777"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Company logo and trademarks may not be used without explicit permission in writing from the company. </w:t>
      </w:r>
    </w:p>
    <w:p w14:paraId="5D48DD15" w14:textId="2C050040"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Harassment, threats, intimidation, ethnic slurs, personal insults, obscenity, racial or religious intolerance and any other form of behavior prohibited in the workplace is also </w:t>
      </w:r>
      <w:r w:rsidR="008C086C" w:rsidRPr="000C4362">
        <w:rPr>
          <w:rFonts w:asciiTheme="minorHAnsi" w:hAnsiTheme="minorHAnsi" w:cstheme="minorHAnsi"/>
          <w:lang w:bidi="en-US"/>
        </w:rPr>
        <w:t>forbidden</w:t>
      </w:r>
      <w:r w:rsidRPr="000C4362">
        <w:rPr>
          <w:rFonts w:asciiTheme="minorHAnsi" w:hAnsiTheme="minorHAnsi" w:cstheme="minorHAnsi"/>
          <w:lang w:bidi="en-US"/>
        </w:rPr>
        <w:t xml:space="preserve"> via social media channels </w:t>
      </w:r>
    </w:p>
    <w:p w14:paraId="4F564E80" w14:textId="77777777" w:rsidR="001A753D"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Social media channels are not the place to conduct confidential business OR information exchange with co-workers, clients, partners or suppliers. </w:t>
      </w:r>
    </w:p>
    <w:p w14:paraId="3D0E5AD1" w14:textId="77777777" w:rsidR="00CE08AF" w:rsidRPr="000C4362" w:rsidRDefault="00CE08AF" w:rsidP="002B55F0">
      <w:pPr>
        <w:numPr>
          <w:ilvl w:val="0"/>
          <w:numId w:val="106"/>
        </w:numPr>
        <w:ind w:left="-284"/>
        <w:jc w:val="both"/>
        <w:rPr>
          <w:rFonts w:asciiTheme="minorHAnsi" w:hAnsiTheme="minorHAnsi" w:cstheme="minorHAnsi"/>
          <w:lang w:bidi="en-US"/>
        </w:rPr>
      </w:pPr>
      <w:r w:rsidRPr="000C4362">
        <w:rPr>
          <w:rFonts w:asciiTheme="minorHAnsi" w:hAnsiTheme="minorHAnsi" w:cstheme="minorHAnsi"/>
          <w:lang w:bidi="en-US"/>
        </w:rPr>
        <w:t xml:space="preserve">Employees are prohibited from </w:t>
      </w:r>
    </w:p>
    <w:p w14:paraId="6ABEE75A" w14:textId="77777777" w:rsidR="00CE08AF" w:rsidRPr="000C4362" w:rsidRDefault="00CE08AF" w:rsidP="00886404">
      <w:pPr>
        <w:ind w:left="-851"/>
        <w:jc w:val="both"/>
        <w:rPr>
          <w:rFonts w:asciiTheme="minorHAnsi" w:hAnsiTheme="minorHAnsi" w:cstheme="minorHAnsi"/>
          <w:lang w:bidi="en-US"/>
        </w:rPr>
      </w:pPr>
    </w:p>
    <w:p w14:paraId="38BE6952" w14:textId="77777777" w:rsidR="00CE08AF" w:rsidRPr="000C4362" w:rsidRDefault="00CE08AF" w:rsidP="002B55F0">
      <w:pPr>
        <w:numPr>
          <w:ilvl w:val="1"/>
          <w:numId w:val="107"/>
        </w:numPr>
        <w:ind w:left="142"/>
        <w:jc w:val="both"/>
        <w:rPr>
          <w:rFonts w:asciiTheme="minorHAnsi" w:hAnsiTheme="minorHAnsi" w:cstheme="minorHAnsi"/>
          <w:lang w:bidi="en-US"/>
        </w:rPr>
      </w:pPr>
      <w:r w:rsidRPr="000C4362">
        <w:rPr>
          <w:rFonts w:asciiTheme="minorHAnsi" w:hAnsiTheme="minorHAnsi" w:cstheme="minorHAnsi"/>
          <w:lang w:bidi="en-US"/>
        </w:rPr>
        <w:t xml:space="preserve">Engaging in any activities on any social media channels that interfere with the copyrights of others. </w:t>
      </w:r>
    </w:p>
    <w:p w14:paraId="7BDB51C4" w14:textId="77777777" w:rsidR="00CE08AF" w:rsidRPr="000C4362" w:rsidRDefault="00CE08AF" w:rsidP="002B55F0">
      <w:pPr>
        <w:numPr>
          <w:ilvl w:val="1"/>
          <w:numId w:val="107"/>
        </w:numPr>
        <w:ind w:left="142"/>
        <w:jc w:val="both"/>
        <w:rPr>
          <w:rFonts w:asciiTheme="minorHAnsi" w:hAnsiTheme="minorHAnsi" w:cstheme="minorHAnsi"/>
          <w:lang w:bidi="en-US"/>
        </w:rPr>
      </w:pPr>
      <w:r w:rsidRPr="000C4362">
        <w:rPr>
          <w:rFonts w:asciiTheme="minorHAnsi" w:hAnsiTheme="minorHAnsi" w:cstheme="minorHAnsi"/>
          <w:lang w:bidi="en-US"/>
        </w:rPr>
        <w:t>Sharing anything by means of social media channels that could violate another employee’s right too to personal privacy</w:t>
      </w:r>
    </w:p>
    <w:p w14:paraId="27DCCA62" w14:textId="77777777" w:rsidR="00CE08AF" w:rsidRPr="000C4362" w:rsidRDefault="00CE08AF" w:rsidP="002B55F0">
      <w:pPr>
        <w:numPr>
          <w:ilvl w:val="1"/>
          <w:numId w:val="107"/>
        </w:numPr>
        <w:ind w:left="142"/>
        <w:jc w:val="both"/>
        <w:rPr>
          <w:rFonts w:asciiTheme="minorHAnsi" w:hAnsiTheme="minorHAnsi" w:cstheme="minorHAnsi"/>
          <w:lang w:bidi="en-US"/>
        </w:rPr>
      </w:pPr>
      <w:r w:rsidRPr="000C4362">
        <w:rPr>
          <w:rFonts w:asciiTheme="minorHAnsi" w:hAnsiTheme="minorHAnsi" w:cstheme="minorHAnsi"/>
          <w:lang w:bidi="en-US"/>
        </w:rPr>
        <w:t>Sharing confidential &amp; proprietary about company</w:t>
      </w:r>
    </w:p>
    <w:p w14:paraId="5C4CE6F2" w14:textId="77777777" w:rsidR="00CE08AF" w:rsidRPr="000C4362" w:rsidRDefault="00CE08AF" w:rsidP="002B55F0">
      <w:pPr>
        <w:numPr>
          <w:ilvl w:val="1"/>
          <w:numId w:val="107"/>
        </w:numPr>
        <w:ind w:left="142"/>
        <w:jc w:val="both"/>
        <w:rPr>
          <w:rFonts w:asciiTheme="minorHAnsi" w:hAnsiTheme="minorHAnsi" w:cstheme="minorHAnsi"/>
          <w:lang w:bidi="en-US"/>
        </w:rPr>
      </w:pPr>
      <w:r w:rsidRPr="000C4362">
        <w:rPr>
          <w:rFonts w:asciiTheme="minorHAnsi" w:hAnsiTheme="minorHAnsi" w:cstheme="minorHAnsi"/>
          <w:lang w:bidi="en-US"/>
        </w:rPr>
        <w:t xml:space="preserve">Using internal or external social media channels for evaluating the performance of their co-workers, business partners or vendors </w:t>
      </w:r>
    </w:p>
    <w:p w14:paraId="0D44A77C" w14:textId="2AB68E18" w:rsidR="00CE08AF" w:rsidRPr="000C4362" w:rsidRDefault="00CE08AF" w:rsidP="002B55F0">
      <w:pPr>
        <w:numPr>
          <w:ilvl w:val="1"/>
          <w:numId w:val="107"/>
        </w:numPr>
        <w:ind w:left="142"/>
        <w:jc w:val="both"/>
        <w:rPr>
          <w:rFonts w:asciiTheme="minorHAnsi" w:hAnsiTheme="minorHAnsi" w:cstheme="minorHAnsi"/>
          <w:lang w:bidi="en-US"/>
        </w:rPr>
      </w:pPr>
      <w:r w:rsidRPr="000C4362">
        <w:rPr>
          <w:rFonts w:asciiTheme="minorHAnsi" w:hAnsiTheme="minorHAnsi" w:cstheme="minorHAnsi"/>
          <w:lang w:bidi="en-US"/>
        </w:rPr>
        <w:t>Using social media channels to discuss business secrets, legal matters, litigation or our financial performance. When asked by others to discuss any of these matters, employees should refer the</w:t>
      </w:r>
      <w:r w:rsidR="003817E0" w:rsidRPr="000C4362">
        <w:rPr>
          <w:rFonts w:asciiTheme="minorHAnsi" w:hAnsiTheme="minorHAnsi" w:cstheme="minorHAnsi"/>
          <w:lang w:bidi="en-US"/>
        </w:rPr>
        <w:t>se</w:t>
      </w:r>
      <w:r w:rsidRPr="000C4362">
        <w:rPr>
          <w:rFonts w:asciiTheme="minorHAnsi" w:hAnsiTheme="minorHAnsi" w:cstheme="minorHAnsi"/>
          <w:lang w:bidi="en-US"/>
        </w:rPr>
        <w:t xml:space="preserve"> question</w:t>
      </w:r>
      <w:r w:rsidR="003817E0" w:rsidRPr="000C4362">
        <w:rPr>
          <w:rFonts w:asciiTheme="minorHAnsi" w:hAnsiTheme="minorHAnsi" w:cstheme="minorHAnsi"/>
          <w:lang w:bidi="en-US"/>
        </w:rPr>
        <w:t>s</w:t>
      </w:r>
      <w:r w:rsidRPr="000C4362">
        <w:rPr>
          <w:rFonts w:asciiTheme="minorHAnsi" w:hAnsiTheme="minorHAnsi" w:cstheme="minorHAnsi"/>
          <w:lang w:bidi="en-US"/>
        </w:rPr>
        <w:t xml:space="preserve"> to HR Department </w:t>
      </w:r>
    </w:p>
    <w:p w14:paraId="1DDA0429" w14:textId="77777777" w:rsidR="00CE08AF" w:rsidRPr="000C4362" w:rsidRDefault="00CE08AF" w:rsidP="00886404">
      <w:pPr>
        <w:ind w:left="-851"/>
        <w:jc w:val="both"/>
        <w:rPr>
          <w:rFonts w:asciiTheme="minorHAnsi" w:hAnsiTheme="minorHAnsi" w:cstheme="minorHAnsi"/>
          <w:lang w:bidi="en-US"/>
        </w:rPr>
      </w:pPr>
    </w:p>
    <w:p w14:paraId="4FDE50A4" w14:textId="226B0699"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Please note that use of social media websites (whether or not accessed for work purposes) by our employees may be monitored and/ moderated.  All the connections/contacts on YASH accounts on various social media channels would be officially verified by the moderator. All employees are therefore expected to provide accurate information about them</w:t>
      </w:r>
      <w:r w:rsidR="00EF7EE6" w:rsidRPr="000C4362">
        <w:rPr>
          <w:rFonts w:asciiTheme="minorHAnsi" w:hAnsiTheme="minorHAnsi" w:cstheme="minorHAnsi"/>
          <w:lang w:bidi="en-US"/>
        </w:rPr>
        <w:t>,</w:t>
      </w:r>
      <w:r w:rsidRPr="000C4362">
        <w:rPr>
          <w:rFonts w:asciiTheme="minorHAnsi" w:hAnsiTheme="minorHAnsi" w:cstheme="minorHAnsi"/>
          <w:lang w:bidi="en-US"/>
        </w:rPr>
        <w:t xml:space="preserve"> or any contact/connection referred by them as and when sought by the moderator. </w:t>
      </w:r>
    </w:p>
    <w:p w14:paraId="1EC882D0" w14:textId="77777777" w:rsidR="00CE08AF" w:rsidRPr="000C4362" w:rsidRDefault="00CE08AF" w:rsidP="00886404">
      <w:pPr>
        <w:ind w:left="-851"/>
        <w:jc w:val="both"/>
        <w:rPr>
          <w:rFonts w:asciiTheme="minorHAnsi" w:hAnsiTheme="minorHAnsi" w:cstheme="minorHAnsi"/>
          <w:lang w:bidi="en-US"/>
        </w:rPr>
      </w:pPr>
    </w:p>
    <w:p w14:paraId="0D4F3A3C" w14:textId="77777777" w:rsidR="00CE08AF" w:rsidRPr="000C4362" w:rsidRDefault="00CE08AF" w:rsidP="00886404">
      <w:pPr>
        <w:ind w:left="-851"/>
        <w:jc w:val="both"/>
        <w:rPr>
          <w:rFonts w:asciiTheme="minorHAnsi" w:hAnsiTheme="minorHAnsi" w:cstheme="minorHAnsi"/>
          <w:lang w:bidi="en-US"/>
        </w:rPr>
      </w:pPr>
      <w:r w:rsidRPr="000C4362">
        <w:rPr>
          <w:rFonts w:asciiTheme="minorHAnsi" w:hAnsiTheme="minorHAnsi" w:cstheme="minorHAnsi"/>
          <w:lang w:bidi="en-US"/>
        </w:rPr>
        <w:t xml:space="preserve">For any assistance on vConnect, Instagram or the Social Media Policy employees may connect with vConnect Helpdesk </w:t>
      </w:r>
    </w:p>
    <w:p w14:paraId="3379CD04" w14:textId="77777777" w:rsidR="00F77269" w:rsidRPr="000C4362" w:rsidRDefault="00F77269" w:rsidP="00886404">
      <w:pPr>
        <w:ind w:left="-851"/>
        <w:jc w:val="both"/>
        <w:rPr>
          <w:rFonts w:asciiTheme="minorHAnsi" w:hAnsiTheme="minorHAnsi" w:cstheme="minorHAnsi"/>
          <w:b/>
          <w:lang w:bidi="en-US"/>
        </w:rPr>
      </w:pPr>
      <w:bookmarkStart w:id="128" w:name="_Toc498090790"/>
    </w:p>
    <w:p w14:paraId="5F8F7653" w14:textId="77777777" w:rsidR="00F51456" w:rsidRPr="000C4362" w:rsidRDefault="00F51456" w:rsidP="00886404">
      <w:pPr>
        <w:ind w:left="-851"/>
        <w:jc w:val="both"/>
        <w:rPr>
          <w:rFonts w:asciiTheme="minorHAnsi" w:hAnsiTheme="minorHAnsi" w:cstheme="minorHAnsi"/>
          <w:b/>
          <w:lang w:bidi="en-US"/>
        </w:rPr>
      </w:pPr>
    </w:p>
    <w:p w14:paraId="1DBB42D1" w14:textId="77777777" w:rsidR="00CE08AF" w:rsidRPr="000C4362" w:rsidRDefault="00CE08AF" w:rsidP="002837D6">
      <w:pPr>
        <w:pStyle w:val="Heading1"/>
        <w:ind w:left="-567" w:right="-1"/>
        <w:rPr>
          <w:lang w:bidi="en-US"/>
        </w:rPr>
      </w:pPr>
      <w:bookmarkStart w:id="129" w:name="_Toc163051652"/>
      <w:r w:rsidRPr="000C4362">
        <w:rPr>
          <w:rFonts w:cstheme="minorHAnsi"/>
          <w:lang w:bidi="en-US"/>
        </w:rPr>
        <w:t>DISCLAIMER</w:t>
      </w:r>
      <w:bookmarkEnd w:id="128"/>
      <w:bookmarkEnd w:id="129"/>
    </w:p>
    <w:p w14:paraId="33FF1EA6" w14:textId="77777777" w:rsidR="00CE08AF" w:rsidRPr="000C4362" w:rsidRDefault="00CE08AF" w:rsidP="00886404">
      <w:pPr>
        <w:ind w:left="-851"/>
        <w:jc w:val="both"/>
        <w:rPr>
          <w:rFonts w:asciiTheme="minorHAnsi" w:hAnsiTheme="minorHAnsi" w:cstheme="minorHAnsi"/>
          <w:b/>
          <w:bCs/>
          <w:lang w:eastAsia="x-none" w:bidi="en-US"/>
        </w:rPr>
      </w:pPr>
    </w:p>
    <w:p w14:paraId="5D478E29" w14:textId="77777777" w:rsidR="00CE08AF" w:rsidRPr="000C4362" w:rsidRDefault="00CE08AF" w:rsidP="00886404">
      <w:pPr>
        <w:ind w:left="-851"/>
        <w:jc w:val="both"/>
        <w:rPr>
          <w:rFonts w:asciiTheme="minorHAnsi" w:hAnsiTheme="minorHAnsi" w:cstheme="minorHAnsi"/>
        </w:rPr>
      </w:pPr>
      <w:bookmarkStart w:id="130" w:name="_Toc498090791"/>
      <w:r w:rsidRPr="000C4362">
        <w:rPr>
          <w:rFonts w:asciiTheme="minorHAnsi" w:hAnsiTheme="minorHAnsi" w:cstheme="minorHAnsi"/>
        </w:rPr>
        <w:lastRenderedPageBreak/>
        <w:t xml:space="preserve">Any reference of annexures in the any of the section of this handbook refers to the annexure as mentioned in the policy documents. Readers of the employee handbook are advised to refer the dedicated policy documents on YASH Intranet. </w:t>
      </w:r>
    </w:p>
    <w:p w14:paraId="1D259C27" w14:textId="77777777" w:rsidR="00CE08AF" w:rsidRPr="000C4362" w:rsidRDefault="00CE08AF" w:rsidP="00886404">
      <w:pPr>
        <w:ind w:left="-851"/>
        <w:jc w:val="both"/>
        <w:rPr>
          <w:rFonts w:asciiTheme="minorHAnsi" w:hAnsiTheme="minorHAnsi" w:cstheme="minorHAnsi"/>
        </w:rPr>
      </w:pPr>
    </w:p>
    <w:p w14:paraId="46E4552A" w14:textId="7AD8C267" w:rsidR="00CE08AF" w:rsidRPr="000C4362" w:rsidRDefault="00CE08AF" w:rsidP="00886404">
      <w:pPr>
        <w:ind w:left="-851"/>
        <w:jc w:val="both"/>
        <w:rPr>
          <w:rFonts w:asciiTheme="minorHAnsi" w:hAnsiTheme="minorHAnsi" w:cstheme="minorHAnsi"/>
        </w:rPr>
      </w:pPr>
      <w:r w:rsidRPr="000C4362">
        <w:rPr>
          <w:rFonts w:asciiTheme="minorHAnsi" w:hAnsiTheme="minorHAnsi" w:cstheme="minorHAnsi"/>
        </w:rPr>
        <w:t xml:space="preserve">We advise employees to take support from HR teams in understanding the policy documents wherever needed. </w:t>
      </w:r>
    </w:p>
    <w:p w14:paraId="68A6E69F" w14:textId="1E22ABF4" w:rsidR="00CE46DB" w:rsidRPr="000C4362" w:rsidRDefault="00CE46DB" w:rsidP="00886404">
      <w:pPr>
        <w:ind w:left="-851"/>
        <w:jc w:val="both"/>
        <w:rPr>
          <w:rFonts w:asciiTheme="minorHAnsi" w:hAnsiTheme="minorHAnsi" w:cstheme="minorHAnsi"/>
        </w:rPr>
      </w:pPr>
    </w:p>
    <w:p w14:paraId="037A18A7" w14:textId="438D82DC" w:rsidR="00CE46DB" w:rsidRPr="000C4362" w:rsidRDefault="00CE46DB" w:rsidP="002837D6">
      <w:pPr>
        <w:pStyle w:val="Heading1"/>
        <w:ind w:left="-567" w:right="-1"/>
      </w:pPr>
      <w:r w:rsidRPr="000C4362">
        <w:rPr>
          <w:lang w:bidi="en-US"/>
        </w:rPr>
        <w:t xml:space="preserve">RECORD RETENTION </w:t>
      </w:r>
      <w:r w:rsidRPr="000C4362">
        <w:rPr>
          <w:rFonts w:cstheme="minorHAnsi"/>
          <w:lang w:bidi="en-US"/>
        </w:rPr>
        <w:t>SCHEDULE</w:t>
      </w:r>
      <w:r w:rsidRPr="000C4362">
        <w:rPr>
          <w:lang w:bidi="en-US"/>
        </w:rPr>
        <w:t xml:space="preserve"> IN RESPECT OF RECORDS: </w:t>
      </w:r>
    </w:p>
    <w:p w14:paraId="332B6451" w14:textId="77BB51C4" w:rsidR="00CE46DB" w:rsidRPr="000C4362" w:rsidRDefault="00CE46DB" w:rsidP="00886404">
      <w:pPr>
        <w:ind w:left="-851"/>
        <w:jc w:val="both"/>
        <w:rPr>
          <w:rFonts w:asciiTheme="minorHAnsi" w:hAnsiTheme="minorHAnsi" w:cstheme="minorHAnsi"/>
        </w:rPr>
      </w:pPr>
    </w:p>
    <w:bookmarkEnd w:id="130"/>
    <w:p w14:paraId="06E45321" w14:textId="49F44C41" w:rsidR="00CE46DB" w:rsidRPr="000C4362" w:rsidRDefault="00CE46DB" w:rsidP="00CE46DB">
      <w:pPr>
        <w:ind w:left="-851"/>
        <w:rPr>
          <w:rFonts w:asciiTheme="minorHAnsi" w:hAnsiTheme="minorHAnsi" w:cstheme="minorHAnsi"/>
        </w:rPr>
      </w:pPr>
      <w:r w:rsidRPr="000C4362">
        <w:rPr>
          <w:rFonts w:asciiTheme="minorHAnsi" w:hAnsiTheme="minorHAnsi" w:cstheme="minorHAnsi"/>
        </w:rPr>
        <w:t xml:space="preserve">Data retention policies serve as a cornerstone for safeguarding sensitive information, ensuring compliance with regulatory mandates, and optimizing data management practices. By establishing clear guidelines for data retention and disposal, these policies help </w:t>
      </w:r>
      <w:r w:rsidRPr="000C4362">
        <w:rPr>
          <w:rFonts w:asciiTheme="minorHAnsi" w:hAnsiTheme="minorHAnsi" w:cstheme="minorHAnsi"/>
          <w:b/>
        </w:rPr>
        <w:t>mitigate the risk of data breaches, reduce storage costs, and foster responsible data stewardship.</w:t>
      </w:r>
      <w:r w:rsidRPr="000C4362">
        <w:rPr>
          <w:rFonts w:asciiTheme="minorHAnsi" w:hAnsiTheme="minorHAnsi" w:cstheme="minorHAnsi"/>
          <w:b/>
        </w:rPr>
        <w:br/>
      </w:r>
    </w:p>
    <w:p w14:paraId="0055C38D" w14:textId="3C1E3E52" w:rsidR="00CE46DB" w:rsidRPr="000C4362" w:rsidRDefault="00CE46DB" w:rsidP="00CE46DB">
      <w:pPr>
        <w:ind w:left="-851"/>
        <w:rPr>
          <w:rFonts w:asciiTheme="minorHAnsi" w:hAnsiTheme="minorHAnsi" w:cstheme="minorHAnsi"/>
        </w:rPr>
      </w:pPr>
      <w:r w:rsidRPr="000C4362">
        <w:rPr>
          <w:rFonts w:asciiTheme="minorHAnsi" w:hAnsiTheme="minorHAnsi" w:cstheme="minorHAnsi"/>
        </w:rPr>
        <w:t>YASH will adhere to the following data retention guidelines:</w:t>
      </w:r>
      <w:r w:rsidRPr="000C4362">
        <w:rPr>
          <w:rFonts w:asciiTheme="minorHAnsi" w:hAnsiTheme="minorHAnsi" w:cstheme="minorHAnsi"/>
        </w:rPr>
        <w:br/>
      </w:r>
    </w:p>
    <w:tbl>
      <w:tblPr>
        <w:tblW w:w="0" w:type="auto"/>
        <w:tblInd w:w="-719" w:type="dxa"/>
        <w:tblCellMar>
          <w:left w:w="0" w:type="dxa"/>
          <w:right w:w="0" w:type="dxa"/>
        </w:tblCellMar>
        <w:tblLook w:val="04A0" w:firstRow="1" w:lastRow="0" w:firstColumn="1" w:lastColumn="0" w:noHBand="0" w:noVBand="1"/>
      </w:tblPr>
      <w:tblGrid>
        <w:gridCol w:w="3403"/>
        <w:gridCol w:w="2693"/>
        <w:gridCol w:w="3255"/>
      </w:tblGrid>
      <w:tr w:rsidR="00D179EC" w:rsidRPr="000C4362" w14:paraId="394622FF" w14:textId="77777777" w:rsidTr="00D179EC">
        <w:trPr>
          <w:trHeight w:val="347"/>
        </w:trPr>
        <w:tc>
          <w:tcPr>
            <w:tcW w:w="340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A9CE32" w14:textId="77777777" w:rsidR="00D179EC" w:rsidRPr="000C4362" w:rsidRDefault="00D179EC">
            <w:pPr>
              <w:rPr>
                <w:rFonts w:ascii="Segoe UI" w:hAnsi="Segoe UI" w:cs="Segoe UI"/>
                <w:b/>
                <w:bCs/>
                <w:lang w:val="en-US"/>
              </w:rPr>
            </w:pPr>
            <w:r w:rsidRPr="000C4362">
              <w:rPr>
                <w:rFonts w:ascii="Segoe UI" w:hAnsi="Segoe UI" w:cs="Segoe UI"/>
                <w:b/>
                <w:bCs/>
              </w:rPr>
              <w:t>Record Type</w:t>
            </w:r>
          </w:p>
        </w:tc>
        <w:tc>
          <w:tcPr>
            <w:tcW w:w="26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A582C80" w14:textId="77777777" w:rsidR="00D179EC" w:rsidRPr="000C4362" w:rsidRDefault="00D179EC">
            <w:pPr>
              <w:rPr>
                <w:rFonts w:ascii="Segoe UI" w:hAnsi="Segoe UI" w:cs="Segoe UI"/>
                <w:b/>
                <w:bCs/>
              </w:rPr>
            </w:pPr>
            <w:r w:rsidRPr="000C4362">
              <w:rPr>
                <w:rFonts w:ascii="Segoe UI" w:hAnsi="Segoe UI" w:cs="Segoe UI"/>
                <w:b/>
                <w:bCs/>
              </w:rPr>
              <w:t>Retention Period</w:t>
            </w:r>
          </w:p>
        </w:tc>
        <w:tc>
          <w:tcPr>
            <w:tcW w:w="32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3B030A0" w14:textId="77777777" w:rsidR="00D179EC" w:rsidRPr="000C4362" w:rsidRDefault="00D179EC">
            <w:pPr>
              <w:rPr>
                <w:rFonts w:ascii="Segoe UI" w:hAnsi="Segoe UI" w:cs="Segoe UI"/>
                <w:b/>
                <w:bCs/>
              </w:rPr>
            </w:pPr>
            <w:r w:rsidRPr="000C4362">
              <w:rPr>
                <w:rFonts w:ascii="Segoe UI" w:hAnsi="Segoe UI" w:cs="Segoe UI"/>
                <w:b/>
                <w:bCs/>
              </w:rPr>
              <w:t>Basis of record retention</w:t>
            </w:r>
          </w:p>
        </w:tc>
      </w:tr>
      <w:tr w:rsidR="00D179EC" w:rsidRPr="000C4362" w14:paraId="65F801FD" w14:textId="77777777" w:rsidTr="00D179EC">
        <w:trPr>
          <w:trHeight w:val="707"/>
        </w:trPr>
        <w:tc>
          <w:tcPr>
            <w:tcW w:w="34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B9654E" w14:textId="77777777" w:rsidR="00D179EC" w:rsidRPr="000C4362" w:rsidRDefault="00D179EC">
            <w:pPr>
              <w:rPr>
                <w:rFonts w:ascii="Segoe UI" w:hAnsi="Segoe UI" w:cs="Segoe UI"/>
              </w:rPr>
            </w:pPr>
            <w:r w:rsidRPr="000C4362">
              <w:rPr>
                <w:rFonts w:ascii="Segoe UI" w:hAnsi="Segoe UI" w:cs="Segoe UI"/>
              </w:rPr>
              <w:t>Personnel Records</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2D7044EB" w14:textId="77777777" w:rsidR="00D179EC" w:rsidRPr="000C4362" w:rsidRDefault="00D179EC">
            <w:pPr>
              <w:rPr>
                <w:rFonts w:ascii="Segoe UI" w:hAnsi="Segoe UI" w:cs="Segoe UI"/>
              </w:rPr>
            </w:pPr>
            <w:r w:rsidRPr="000C4362">
              <w:rPr>
                <w:rFonts w:ascii="Segoe UI" w:hAnsi="Segoe UI" w:cs="Segoe UI"/>
              </w:rPr>
              <w:t>8 years</w:t>
            </w:r>
          </w:p>
        </w:tc>
        <w:tc>
          <w:tcPr>
            <w:tcW w:w="3255" w:type="dxa"/>
            <w:tcBorders>
              <w:top w:val="nil"/>
              <w:left w:val="nil"/>
              <w:bottom w:val="single" w:sz="8" w:space="0" w:color="auto"/>
              <w:right w:val="single" w:sz="8" w:space="0" w:color="auto"/>
            </w:tcBorders>
            <w:tcMar>
              <w:top w:w="0" w:type="dxa"/>
              <w:left w:w="108" w:type="dxa"/>
              <w:bottom w:w="0" w:type="dxa"/>
              <w:right w:w="108" w:type="dxa"/>
            </w:tcMar>
            <w:hideMark/>
          </w:tcPr>
          <w:p w14:paraId="4710AE35" w14:textId="77777777" w:rsidR="00D179EC" w:rsidRPr="000C4362" w:rsidRDefault="00D179EC">
            <w:pPr>
              <w:rPr>
                <w:rFonts w:ascii="Segoe UI" w:hAnsi="Segoe UI" w:cs="Segoe UI"/>
              </w:rPr>
            </w:pPr>
            <w:r w:rsidRPr="000C4362">
              <w:rPr>
                <w:rFonts w:ascii="Segoe UI" w:hAnsi="Segoe UI" w:cs="Segoe UI"/>
              </w:rPr>
              <w:t>Contractual obligation</w:t>
            </w:r>
          </w:p>
        </w:tc>
      </w:tr>
      <w:tr w:rsidR="00D179EC" w:rsidRPr="000C4362" w14:paraId="66CAD3AA" w14:textId="77777777" w:rsidTr="00D179EC">
        <w:trPr>
          <w:trHeight w:val="359"/>
        </w:trPr>
        <w:tc>
          <w:tcPr>
            <w:tcW w:w="34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7145D6" w14:textId="77777777" w:rsidR="00D179EC" w:rsidRPr="000C4362" w:rsidRDefault="00D179EC">
            <w:pPr>
              <w:rPr>
                <w:rFonts w:ascii="Segoe UI" w:hAnsi="Segoe UI" w:cs="Segoe UI"/>
              </w:rPr>
            </w:pPr>
            <w:r w:rsidRPr="000C4362">
              <w:rPr>
                <w:rFonts w:ascii="Segoe UI" w:hAnsi="Segoe UI" w:cs="Segoe UI"/>
              </w:rPr>
              <w:t>Payroll Records</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72911767" w14:textId="77777777" w:rsidR="00D179EC" w:rsidRPr="000C4362" w:rsidRDefault="00D179EC">
            <w:pPr>
              <w:rPr>
                <w:rFonts w:ascii="Segoe UI" w:hAnsi="Segoe UI" w:cs="Segoe UI"/>
              </w:rPr>
            </w:pPr>
            <w:r w:rsidRPr="000C4362">
              <w:rPr>
                <w:rFonts w:ascii="Segoe UI" w:hAnsi="Segoe UI" w:cs="Segoe UI"/>
              </w:rPr>
              <w:t>8 years</w:t>
            </w:r>
          </w:p>
        </w:tc>
        <w:tc>
          <w:tcPr>
            <w:tcW w:w="3255" w:type="dxa"/>
            <w:tcBorders>
              <w:top w:val="nil"/>
              <w:left w:val="nil"/>
              <w:bottom w:val="single" w:sz="8" w:space="0" w:color="auto"/>
              <w:right w:val="single" w:sz="8" w:space="0" w:color="auto"/>
            </w:tcBorders>
            <w:tcMar>
              <w:top w:w="0" w:type="dxa"/>
              <w:left w:w="108" w:type="dxa"/>
              <w:bottom w:w="0" w:type="dxa"/>
              <w:right w:w="108" w:type="dxa"/>
            </w:tcMar>
            <w:hideMark/>
          </w:tcPr>
          <w:p w14:paraId="433BC394" w14:textId="77777777" w:rsidR="00D179EC" w:rsidRPr="000C4362" w:rsidRDefault="00D179EC">
            <w:pPr>
              <w:rPr>
                <w:rFonts w:ascii="Segoe UI" w:hAnsi="Segoe UI" w:cs="Segoe UI"/>
              </w:rPr>
            </w:pPr>
            <w:r w:rsidRPr="000C4362">
              <w:rPr>
                <w:rFonts w:ascii="Segoe UI" w:hAnsi="Segoe UI" w:cs="Segoe UI"/>
              </w:rPr>
              <w:t>Legitimate interest and Contractual obligation</w:t>
            </w:r>
          </w:p>
        </w:tc>
      </w:tr>
      <w:tr w:rsidR="00D179EC" w:rsidRPr="000C4362" w14:paraId="0CA9945F" w14:textId="77777777" w:rsidTr="00D179EC">
        <w:trPr>
          <w:trHeight w:val="347"/>
        </w:trPr>
        <w:tc>
          <w:tcPr>
            <w:tcW w:w="34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704DE" w14:textId="77777777" w:rsidR="00D179EC" w:rsidRPr="000C4362" w:rsidRDefault="00D179EC">
            <w:pPr>
              <w:rPr>
                <w:rFonts w:ascii="Segoe UI" w:hAnsi="Segoe UI" w:cs="Segoe UI"/>
              </w:rPr>
            </w:pPr>
            <w:r w:rsidRPr="000C4362">
              <w:rPr>
                <w:rFonts w:ascii="Segoe UI" w:hAnsi="Segoe UI" w:cs="Segoe UI"/>
              </w:rPr>
              <w:t>Candidate Records</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09F25F8A" w14:textId="77777777" w:rsidR="00D179EC" w:rsidRPr="000C4362" w:rsidRDefault="00D179EC">
            <w:pPr>
              <w:rPr>
                <w:rFonts w:ascii="Segoe UI" w:hAnsi="Segoe UI" w:cs="Segoe UI"/>
              </w:rPr>
            </w:pPr>
            <w:r w:rsidRPr="000C4362">
              <w:rPr>
                <w:rFonts w:ascii="Segoe UI" w:hAnsi="Segoe UI" w:cs="Segoe UI"/>
              </w:rPr>
              <w:t>For the duration of our relationship</w:t>
            </w:r>
          </w:p>
        </w:tc>
        <w:tc>
          <w:tcPr>
            <w:tcW w:w="3255" w:type="dxa"/>
            <w:tcBorders>
              <w:top w:val="nil"/>
              <w:left w:val="nil"/>
              <w:bottom w:val="single" w:sz="8" w:space="0" w:color="auto"/>
              <w:right w:val="single" w:sz="8" w:space="0" w:color="auto"/>
            </w:tcBorders>
            <w:tcMar>
              <w:top w:w="0" w:type="dxa"/>
              <w:left w:w="108" w:type="dxa"/>
              <w:bottom w:w="0" w:type="dxa"/>
              <w:right w:w="108" w:type="dxa"/>
            </w:tcMar>
            <w:hideMark/>
          </w:tcPr>
          <w:p w14:paraId="3247EF06" w14:textId="77777777" w:rsidR="00D179EC" w:rsidRPr="000C4362" w:rsidRDefault="00D179EC">
            <w:pPr>
              <w:rPr>
                <w:rFonts w:ascii="Segoe UI" w:hAnsi="Segoe UI" w:cs="Segoe UI"/>
              </w:rPr>
            </w:pPr>
            <w:r w:rsidRPr="000C4362">
              <w:rPr>
                <w:rFonts w:ascii="Segoe UI" w:hAnsi="Segoe UI" w:cs="Segoe UI"/>
              </w:rPr>
              <w:t xml:space="preserve">Consenting </w:t>
            </w:r>
          </w:p>
        </w:tc>
      </w:tr>
      <w:tr w:rsidR="00D179EC" w:rsidRPr="000C4362" w14:paraId="035B7D6E" w14:textId="77777777" w:rsidTr="00D179EC">
        <w:trPr>
          <w:trHeight w:val="359"/>
        </w:trPr>
        <w:tc>
          <w:tcPr>
            <w:tcW w:w="34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ADB629" w14:textId="77777777" w:rsidR="00D179EC" w:rsidRPr="000C4362" w:rsidRDefault="00D179EC">
            <w:pPr>
              <w:rPr>
                <w:rFonts w:ascii="Segoe UI" w:hAnsi="Segoe UI" w:cs="Segoe UI"/>
              </w:rPr>
            </w:pPr>
            <w:r w:rsidRPr="000C4362">
              <w:rPr>
                <w:rFonts w:ascii="Segoe UI" w:hAnsi="Segoe UI" w:cs="Segoe UI"/>
              </w:rPr>
              <w:t>Corporate Records like AOA , Bylaws , Corporate Seal</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03321ED6" w14:textId="77777777" w:rsidR="00D179EC" w:rsidRPr="000C4362" w:rsidRDefault="00D179EC">
            <w:pPr>
              <w:rPr>
                <w:rFonts w:ascii="Segoe UI" w:hAnsi="Segoe UI" w:cs="Segoe UI"/>
              </w:rPr>
            </w:pPr>
            <w:r w:rsidRPr="000C4362">
              <w:rPr>
                <w:rFonts w:ascii="Segoe UI" w:hAnsi="Segoe UI" w:cs="Segoe UI"/>
              </w:rPr>
              <w:t>Permanent</w:t>
            </w:r>
          </w:p>
        </w:tc>
        <w:tc>
          <w:tcPr>
            <w:tcW w:w="3255" w:type="dxa"/>
            <w:tcBorders>
              <w:top w:val="nil"/>
              <w:left w:val="nil"/>
              <w:bottom w:val="single" w:sz="8" w:space="0" w:color="auto"/>
              <w:right w:val="single" w:sz="8" w:space="0" w:color="auto"/>
            </w:tcBorders>
            <w:tcMar>
              <w:top w:w="0" w:type="dxa"/>
              <w:left w:w="108" w:type="dxa"/>
              <w:bottom w:w="0" w:type="dxa"/>
              <w:right w:w="108" w:type="dxa"/>
            </w:tcMar>
            <w:hideMark/>
          </w:tcPr>
          <w:p w14:paraId="34D5A659" w14:textId="77777777" w:rsidR="00D179EC" w:rsidRPr="000C4362" w:rsidRDefault="00D179EC">
            <w:pPr>
              <w:rPr>
                <w:rFonts w:ascii="Segoe UI" w:hAnsi="Segoe UI" w:cs="Segoe UI"/>
              </w:rPr>
            </w:pPr>
            <w:r w:rsidRPr="000C4362">
              <w:rPr>
                <w:rFonts w:ascii="Segoe UI" w:hAnsi="Segoe UI" w:cs="Segoe UI"/>
              </w:rPr>
              <w:t>Legal and Statutory obligation</w:t>
            </w:r>
          </w:p>
        </w:tc>
      </w:tr>
      <w:tr w:rsidR="00D179EC" w:rsidRPr="000C4362" w14:paraId="5B85C92D" w14:textId="77777777" w:rsidTr="00D179EC">
        <w:trPr>
          <w:trHeight w:val="347"/>
        </w:trPr>
        <w:tc>
          <w:tcPr>
            <w:tcW w:w="34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E787F3" w14:textId="77777777" w:rsidR="00D179EC" w:rsidRPr="000C4362" w:rsidRDefault="00D179EC">
            <w:pPr>
              <w:rPr>
                <w:rFonts w:ascii="Segoe UI" w:hAnsi="Segoe UI" w:cs="Segoe UI"/>
              </w:rPr>
            </w:pPr>
            <w:r w:rsidRPr="000C4362">
              <w:rPr>
                <w:rFonts w:ascii="Segoe UI" w:hAnsi="Segoe UI" w:cs="Segoe UI"/>
              </w:rPr>
              <w:t>Accounting and Finance Documents</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38576ED0" w14:textId="77777777" w:rsidR="00D179EC" w:rsidRPr="000C4362" w:rsidRDefault="00D179EC">
            <w:pPr>
              <w:rPr>
                <w:rFonts w:ascii="Segoe UI" w:hAnsi="Segoe UI" w:cs="Segoe UI"/>
              </w:rPr>
            </w:pPr>
            <w:r w:rsidRPr="000C4362">
              <w:rPr>
                <w:rFonts w:ascii="Segoe UI" w:hAnsi="Segoe UI" w:cs="Segoe UI"/>
              </w:rPr>
              <w:t>10 years</w:t>
            </w:r>
          </w:p>
        </w:tc>
        <w:tc>
          <w:tcPr>
            <w:tcW w:w="3255" w:type="dxa"/>
            <w:tcBorders>
              <w:top w:val="nil"/>
              <w:left w:val="nil"/>
              <w:bottom w:val="single" w:sz="8" w:space="0" w:color="auto"/>
              <w:right w:val="single" w:sz="8" w:space="0" w:color="auto"/>
            </w:tcBorders>
            <w:tcMar>
              <w:top w:w="0" w:type="dxa"/>
              <w:left w:w="108" w:type="dxa"/>
              <w:bottom w:w="0" w:type="dxa"/>
              <w:right w:w="108" w:type="dxa"/>
            </w:tcMar>
            <w:hideMark/>
          </w:tcPr>
          <w:p w14:paraId="0D42ECDE" w14:textId="77777777" w:rsidR="00D179EC" w:rsidRPr="000C4362" w:rsidRDefault="00D179EC">
            <w:pPr>
              <w:rPr>
                <w:rFonts w:ascii="Segoe UI" w:hAnsi="Segoe UI" w:cs="Segoe UI"/>
              </w:rPr>
            </w:pPr>
            <w:r w:rsidRPr="000C4362">
              <w:rPr>
                <w:rFonts w:ascii="Segoe UI" w:hAnsi="Segoe UI" w:cs="Segoe UI"/>
              </w:rPr>
              <w:t>Legal and Statutory obligation</w:t>
            </w:r>
          </w:p>
        </w:tc>
      </w:tr>
      <w:tr w:rsidR="00D179EC" w:rsidRPr="000C4362" w14:paraId="7E81A395" w14:textId="77777777" w:rsidTr="00D179EC">
        <w:trPr>
          <w:trHeight w:val="347"/>
        </w:trPr>
        <w:tc>
          <w:tcPr>
            <w:tcW w:w="34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83BCF5" w14:textId="77777777" w:rsidR="00D179EC" w:rsidRPr="000C4362" w:rsidRDefault="00D179EC">
            <w:pPr>
              <w:rPr>
                <w:rFonts w:ascii="Segoe UI" w:hAnsi="Segoe UI" w:cs="Segoe UI"/>
              </w:rPr>
            </w:pPr>
            <w:r w:rsidRPr="000C4362">
              <w:rPr>
                <w:rFonts w:ascii="Segoe UI" w:hAnsi="Segoe UI" w:cs="Segoe UI"/>
              </w:rPr>
              <w:t>Tax documents</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76F4D546" w14:textId="77777777" w:rsidR="00D179EC" w:rsidRPr="000C4362" w:rsidRDefault="00D179EC">
            <w:pPr>
              <w:rPr>
                <w:rFonts w:ascii="Segoe UI" w:hAnsi="Segoe UI" w:cs="Segoe UI"/>
              </w:rPr>
            </w:pPr>
            <w:r w:rsidRPr="000C4362">
              <w:rPr>
                <w:rFonts w:ascii="Segoe UI" w:hAnsi="Segoe UI" w:cs="Segoe UI"/>
              </w:rPr>
              <w:t>10 years</w:t>
            </w:r>
          </w:p>
        </w:tc>
        <w:tc>
          <w:tcPr>
            <w:tcW w:w="3255" w:type="dxa"/>
            <w:tcBorders>
              <w:top w:val="nil"/>
              <w:left w:val="nil"/>
              <w:bottom w:val="single" w:sz="8" w:space="0" w:color="auto"/>
              <w:right w:val="single" w:sz="8" w:space="0" w:color="auto"/>
            </w:tcBorders>
            <w:tcMar>
              <w:top w:w="0" w:type="dxa"/>
              <w:left w:w="108" w:type="dxa"/>
              <w:bottom w:w="0" w:type="dxa"/>
              <w:right w:w="108" w:type="dxa"/>
            </w:tcMar>
            <w:hideMark/>
          </w:tcPr>
          <w:p w14:paraId="29A6C934" w14:textId="77777777" w:rsidR="00D179EC" w:rsidRPr="000C4362" w:rsidRDefault="00D179EC">
            <w:pPr>
              <w:rPr>
                <w:rFonts w:ascii="Segoe UI" w:hAnsi="Segoe UI" w:cs="Segoe UI"/>
              </w:rPr>
            </w:pPr>
            <w:r w:rsidRPr="000C4362">
              <w:rPr>
                <w:rFonts w:ascii="Segoe UI" w:hAnsi="Segoe UI" w:cs="Segoe UI"/>
              </w:rPr>
              <w:t>Legal and Statutory obligation</w:t>
            </w:r>
          </w:p>
        </w:tc>
      </w:tr>
      <w:tr w:rsidR="00D179EC" w:rsidRPr="000C4362" w14:paraId="10D5211D" w14:textId="77777777" w:rsidTr="00D179EC">
        <w:trPr>
          <w:trHeight w:val="347"/>
        </w:trPr>
        <w:tc>
          <w:tcPr>
            <w:tcW w:w="34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6D8736" w14:textId="77777777" w:rsidR="00D179EC" w:rsidRPr="000C4362" w:rsidRDefault="00D179EC">
            <w:pPr>
              <w:rPr>
                <w:rFonts w:ascii="Segoe UI" w:hAnsi="Segoe UI" w:cs="Segoe UI"/>
              </w:rPr>
            </w:pPr>
            <w:r w:rsidRPr="000C4362">
              <w:rPr>
                <w:rFonts w:ascii="Segoe UI" w:hAnsi="Segoe UI" w:cs="Segoe UI"/>
              </w:rPr>
              <w:t>Legal and insurance documents</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5AE8F4AA" w14:textId="77777777" w:rsidR="00D179EC" w:rsidRPr="000C4362" w:rsidRDefault="00D179EC">
            <w:pPr>
              <w:rPr>
                <w:rFonts w:ascii="Segoe UI" w:hAnsi="Segoe UI" w:cs="Segoe UI"/>
              </w:rPr>
            </w:pPr>
            <w:r w:rsidRPr="000C4362">
              <w:rPr>
                <w:rFonts w:ascii="Segoe UI" w:hAnsi="Segoe UI" w:cs="Segoe UI"/>
              </w:rPr>
              <w:t>Permanent as per the time frame</w:t>
            </w:r>
          </w:p>
        </w:tc>
        <w:tc>
          <w:tcPr>
            <w:tcW w:w="3255" w:type="dxa"/>
            <w:tcBorders>
              <w:top w:val="nil"/>
              <w:left w:val="nil"/>
              <w:bottom w:val="single" w:sz="8" w:space="0" w:color="auto"/>
              <w:right w:val="single" w:sz="8" w:space="0" w:color="auto"/>
            </w:tcBorders>
            <w:tcMar>
              <w:top w:w="0" w:type="dxa"/>
              <w:left w:w="108" w:type="dxa"/>
              <w:bottom w:w="0" w:type="dxa"/>
              <w:right w:w="108" w:type="dxa"/>
            </w:tcMar>
            <w:hideMark/>
          </w:tcPr>
          <w:p w14:paraId="35FEF3A0" w14:textId="77777777" w:rsidR="00D179EC" w:rsidRPr="000C4362" w:rsidRDefault="00D179EC">
            <w:pPr>
              <w:rPr>
                <w:rFonts w:ascii="Segoe UI" w:hAnsi="Segoe UI" w:cs="Segoe UI"/>
              </w:rPr>
            </w:pPr>
            <w:r w:rsidRPr="000C4362">
              <w:rPr>
                <w:rFonts w:ascii="Segoe UI" w:hAnsi="Segoe UI" w:cs="Segoe UI"/>
              </w:rPr>
              <w:t>Legal and Statutory obligation</w:t>
            </w:r>
          </w:p>
        </w:tc>
      </w:tr>
    </w:tbl>
    <w:p w14:paraId="0E33B853" w14:textId="7B644B4D" w:rsidR="00CE46DB" w:rsidRPr="000C4362" w:rsidRDefault="00CE46DB" w:rsidP="00CE46DB">
      <w:pPr>
        <w:ind w:left="-851"/>
        <w:rPr>
          <w:rFonts w:asciiTheme="minorHAnsi" w:hAnsiTheme="minorHAnsi" w:cstheme="minorHAnsi"/>
        </w:rPr>
      </w:pPr>
      <w:r w:rsidRPr="000C4362">
        <w:rPr>
          <w:rFonts w:asciiTheme="minorHAnsi" w:hAnsiTheme="minorHAnsi" w:cstheme="minorHAnsi"/>
        </w:rPr>
        <w:br/>
      </w:r>
    </w:p>
    <w:p w14:paraId="7132F82E" w14:textId="77777777" w:rsidR="00CE46DB" w:rsidRPr="000C4362" w:rsidRDefault="00CE46DB" w:rsidP="00CE46DB">
      <w:pPr>
        <w:ind w:left="-851"/>
        <w:jc w:val="both"/>
        <w:rPr>
          <w:rFonts w:asciiTheme="minorHAnsi" w:hAnsiTheme="minorHAnsi" w:cstheme="minorHAnsi"/>
        </w:rPr>
      </w:pPr>
      <w:r w:rsidRPr="000C4362">
        <w:rPr>
          <w:rFonts w:asciiTheme="minorHAnsi" w:hAnsiTheme="minorHAnsi" w:cstheme="minorHAnsi"/>
        </w:rPr>
        <w:t>These retention periods align with industry standards and regulatory requirements, ensuring that critical data is retained for appropriate durations while minimizing unnecessary storage.</w:t>
      </w:r>
    </w:p>
    <w:p w14:paraId="40A413A9" w14:textId="77777777" w:rsidR="00CE08AF" w:rsidRPr="000C4362" w:rsidRDefault="00CE08AF" w:rsidP="00886404">
      <w:pPr>
        <w:ind w:left="-851"/>
        <w:jc w:val="both"/>
        <w:rPr>
          <w:rFonts w:asciiTheme="minorHAnsi" w:hAnsiTheme="minorHAnsi" w:cstheme="minorHAnsi"/>
          <w:b/>
          <w:lang w:bidi="en-US"/>
        </w:rPr>
      </w:pPr>
    </w:p>
    <w:p w14:paraId="71930758" w14:textId="77777777" w:rsidR="00CE08AF" w:rsidRPr="000C4362" w:rsidRDefault="00CE08AF" w:rsidP="00E62075">
      <w:pPr>
        <w:pStyle w:val="Heading1"/>
        <w:ind w:left="-567" w:right="-1"/>
      </w:pPr>
      <w:bookmarkStart w:id="131" w:name="_Toc163051653"/>
      <w:r w:rsidRPr="000C4362">
        <w:rPr>
          <w:lang w:bidi="en-US"/>
        </w:rPr>
        <w:t>ABBREVIATIONS:</w:t>
      </w:r>
      <w:bookmarkEnd w:id="131"/>
      <w:r w:rsidRPr="000C4362">
        <w:rPr>
          <w:lang w:bidi="en-US"/>
        </w:rPr>
        <w:t xml:space="preserve"> </w:t>
      </w:r>
    </w:p>
    <w:p w14:paraId="308DA9B7" w14:textId="77777777" w:rsidR="00CE08AF" w:rsidRPr="000C4362" w:rsidRDefault="00CE08AF" w:rsidP="00886404">
      <w:pPr>
        <w:ind w:left="-851"/>
        <w:jc w:val="both"/>
        <w:rPr>
          <w:rFonts w:asciiTheme="minorHAnsi" w:hAnsiTheme="minorHAnsi" w:cstheme="minorHAnsi"/>
          <w:b/>
          <w:lang w:bidi="en-US"/>
        </w:rPr>
      </w:pPr>
    </w:p>
    <w:tbl>
      <w:tblPr>
        <w:tblStyle w:val="TableGrid2"/>
        <w:tblW w:w="9362" w:type="dxa"/>
        <w:tblInd w:w="-527" w:type="dxa"/>
        <w:tblLook w:val="04A0" w:firstRow="1" w:lastRow="0" w:firstColumn="1" w:lastColumn="0" w:noHBand="0" w:noVBand="1"/>
      </w:tblPr>
      <w:tblGrid>
        <w:gridCol w:w="3926"/>
        <w:gridCol w:w="5436"/>
      </w:tblGrid>
      <w:tr w:rsidR="00B03BD4" w:rsidRPr="000C4362" w14:paraId="348817FF" w14:textId="77777777" w:rsidTr="00BE73D1">
        <w:trPr>
          <w:trHeight w:val="482"/>
        </w:trPr>
        <w:tc>
          <w:tcPr>
            <w:tcW w:w="3926" w:type="dxa"/>
            <w:vAlign w:val="center"/>
          </w:tcPr>
          <w:p w14:paraId="45B496F0" w14:textId="10803AEF"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bCs/>
                <w:lang w:bidi="en-US"/>
              </w:rPr>
              <w:t>IRM:</w:t>
            </w:r>
            <w:r w:rsidRPr="000C4362">
              <w:rPr>
                <w:rFonts w:asciiTheme="minorHAnsi" w:hAnsiTheme="minorHAnsi" w:cs="Segoe UI"/>
                <w:lang w:bidi="en-US"/>
              </w:rPr>
              <w:t xml:space="preserve">  Immediate Reporting Manager</w:t>
            </w:r>
          </w:p>
        </w:tc>
        <w:tc>
          <w:tcPr>
            <w:tcW w:w="5436" w:type="dxa"/>
            <w:vAlign w:val="center"/>
          </w:tcPr>
          <w:p w14:paraId="3C0F5DA3" w14:textId="77777777" w:rsidR="00B03BD4" w:rsidRPr="000C4362" w:rsidRDefault="00B03BD4" w:rsidP="00B03BD4">
            <w:pPr>
              <w:spacing w:line="300" w:lineRule="atLeast"/>
              <w:ind w:left="180"/>
              <w:jc w:val="both"/>
              <w:rPr>
                <w:rFonts w:asciiTheme="minorHAnsi" w:hAnsiTheme="minorHAnsi" w:cs="Segoe UI"/>
                <w:b/>
                <w:lang w:bidi="en-US"/>
              </w:rPr>
            </w:pPr>
            <w:r w:rsidRPr="000C4362">
              <w:rPr>
                <w:rFonts w:asciiTheme="minorHAnsi" w:hAnsiTheme="minorHAnsi" w:cs="Segoe UI"/>
                <w:b/>
                <w:lang w:bidi="en-US"/>
              </w:rPr>
              <w:t xml:space="preserve">GMI: </w:t>
            </w:r>
            <w:r w:rsidRPr="000C4362">
              <w:rPr>
                <w:rFonts w:asciiTheme="minorHAnsi" w:hAnsiTheme="minorHAnsi" w:cs="Segoe UI"/>
                <w:lang w:bidi="en-US"/>
              </w:rPr>
              <w:t>Group Medical Insurance</w:t>
            </w:r>
          </w:p>
        </w:tc>
      </w:tr>
      <w:tr w:rsidR="00B03BD4" w:rsidRPr="000C4362" w14:paraId="6A83B15D" w14:textId="77777777" w:rsidTr="00BE73D1">
        <w:trPr>
          <w:trHeight w:val="482"/>
        </w:trPr>
        <w:tc>
          <w:tcPr>
            <w:tcW w:w="3926" w:type="dxa"/>
            <w:vAlign w:val="center"/>
          </w:tcPr>
          <w:p w14:paraId="640D6D0C"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bCs/>
                <w:lang w:bidi="en-US"/>
              </w:rPr>
              <w:t xml:space="preserve">SRM: </w:t>
            </w:r>
            <w:r w:rsidRPr="000C4362">
              <w:rPr>
                <w:rFonts w:asciiTheme="minorHAnsi" w:hAnsiTheme="minorHAnsi" w:cs="Segoe UI"/>
                <w:bCs/>
                <w:lang w:bidi="en-US"/>
              </w:rPr>
              <w:t>Secondary Reporting Manager</w:t>
            </w:r>
            <w:r w:rsidRPr="000C4362">
              <w:rPr>
                <w:rFonts w:asciiTheme="minorHAnsi" w:hAnsiTheme="minorHAnsi" w:cs="Segoe UI"/>
                <w:lang w:bidi="en-US"/>
              </w:rPr>
              <w:t xml:space="preserve"> </w:t>
            </w:r>
          </w:p>
        </w:tc>
        <w:tc>
          <w:tcPr>
            <w:tcW w:w="5436" w:type="dxa"/>
            <w:vAlign w:val="center"/>
          </w:tcPr>
          <w:p w14:paraId="721D5646" w14:textId="77777777" w:rsidR="00B03BD4" w:rsidRPr="000C4362" w:rsidRDefault="00B03BD4" w:rsidP="00B03BD4">
            <w:pPr>
              <w:spacing w:line="300" w:lineRule="atLeast"/>
              <w:ind w:left="180"/>
              <w:jc w:val="both"/>
              <w:rPr>
                <w:rFonts w:asciiTheme="minorHAnsi" w:hAnsiTheme="minorHAnsi" w:cs="Segoe UI"/>
                <w:b/>
                <w:lang w:bidi="en-US"/>
              </w:rPr>
            </w:pPr>
            <w:r w:rsidRPr="000C4362">
              <w:rPr>
                <w:rFonts w:asciiTheme="minorHAnsi" w:hAnsiTheme="minorHAnsi" w:cs="Segoe UI"/>
                <w:b/>
                <w:lang w:bidi="en-US"/>
              </w:rPr>
              <w:t>CTC:</w:t>
            </w:r>
            <w:r w:rsidRPr="000C4362">
              <w:rPr>
                <w:rFonts w:asciiTheme="minorHAnsi" w:hAnsiTheme="minorHAnsi" w:cs="Segoe UI"/>
                <w:lang w:bidi="en-US"/>
              </w:rPr>
              <w:t xml:space="preserve">  Cost to company</w:t>
            </w:r>
          </w:p>
        </w:tc>
      </w:tr>
      <w:tr w:rsidR="00B03BD4" w:rsidRPr="000C4362" w14:paraId="2C925DC5" w14:textId="77777777" w:rsidTr="00BE73D1">
        <w:trPr>
          <w:trHeight w:val="482"/>
        </w:trPr>
        <w:tc>
          <w:tcPr>
            <w:tcW w:w="3926" w:type="dxa"/>
            <w:vAlign w:val="center"/>
          </w:tcPr>
          <w:p w14:paraId="59383964"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lang w:bidi="en-US"/>
              </w:rPr>
              <w:t>Client Manager:</w:t>
            </w:r>
            <w:r w:rsidRPr="000C4362">
              <w:rPr>
                <w:rFonts w:asciiTheme="minorHAnsi" w:hAnsiTheme="minorHAnsi" w:cs="Segoe UI"/>
                <w:lang w:bidi="en-US"/>
              </w:rPr>
              <w:t xml:space="preserve">  Manager at client work location.</w:t>
            </w:r>
          </w:p>
        </w:tc>
        <w:tc>
          <w:tcPr>
            <w:tcW w:w="5436" w:type="dxa"/>
            <w:vAlign w:val="center"/>
          </w:tcPr>
          <w:p w14:paraId="5CFE8DCA"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lang w:bidi="en-US"/>
              </w:rPr>
              <w:t>LTA:</w:t>
            </w:r>
            <w:r w:rsidRPr="000C4362">
              <w:rPr>
                <w:rFonts w:asciiTheme="minorHAnsi" w:hAnsiTheme="minorHAnsi" w:cs="Segoe UI"/>
                <w:lang w:bidi="en-US"/>
              </w:rPr>
              <w:t xml:space="preserve">  Leave Travel Allowance</w:t>
            </w:r>
          </w:p>
        </w:tc>
      </w:tr>
      <w:tr w:rsidR="00B03BD4" w:rsidRPr="000C4362" w14:paraId="60FFABB7" w14:textId="77777777" w:rsidTr="00BE73D1">
        <w:trPr>
          <w:trHeight w:val="482"/>
        </w:trPr>
        <w:tc>
          <w:tcPr>
            <w:tcW w:w="3926" w:type="dxa"/>
            <w:vAlign w:val="center"/>
          </w:tcPr>
          <w:p w14:paraId="06240AD0"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lang w:bidi="en-US"/>
              </w:rPr>
              <w:t xml:space="preserve">BUH: </w:t>
            </w:r>
            <w:r w:rsidRPr="000C4362">
              <w:rPr>
                <w:rFonts w:asciiTheme="minorHAnsi" w:hAnsiTheme="minorHAnsi" w:cs="Segoe UI"/>
                <w:lang w:bidi="en-US"/>
              </w:rPr>
              <w:t>Business Unit Head</w:t>
            </w:r>
          </w:p>
        </w:tc>
        <w:tc>
          <w:tcPr>
            <w:tcW w:w="5436" w:type="dxa"/>
            <w:vAlign w:val="center"/>
          </w:tcPr>
          <w:p w14:paraId="2FBF828A"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lang w:bidi="en-US"/>
              </w:rPr>
              <w:t>ESIC:</w:t>
            </w:r>
            <w:r w:rsidRPr="000C4362">
              <w:rPr>
                <w:rFonts w:asciiTheme="minorHAnsi" w:hAnsiTheme="minorHAnsi" w:cs="Segoe UI"/>
                <w:lang w:bidi="en-US"/>
              </w:rPr>
              <w:t xml:space="preserve">  Employees State Insurance Act</w:t>
            </w:r>
          </w:p>
        </w:tc>
      </w:tr>
      <w:tr w:rsidR="00B03BD4" w:rsidRPr="000C4362" w14:paraId="4368813E" w14:textId="77777777" w:rsidTr="00BE73D1">
        <w:trPr>
          <w:trHeight w:val="482"/>
        </w:trPr>
        <w:tc>
          <w:tcPr>
            <w:tcW w:w="3926" w:type="dxa"/>
            <w:vAlign w:val="center"/>
          </w:tcPr>
          <w:p w14:paraId="4B6B858A" w14:textId="77777777" w:rsidR="00B03BD4" w:rsidRPr="000C4362" w:rsidRDefault="00B03BD4" w:rsidP="00B03BD4">
            <w:pPr>
              <w:spacing w:line="300" w:lineRule="atLeast"/>
              <w:ind w:left="180"/>
              <w:jc w:val="both"/>
              <w:rPr>
                <w:rFonts w:asciiTheme="minorHAnsi" w:hAnsiTheme="minorHAnsi" w:cs="Segoe UI"/>
                <w:lang w:bidi="en-US"/>
              </w:rPr>
            </w:pPr>
            <w:r w:rsidRPr="000C4362">
              <w:rPr>
                <w:rFonts w:asciiTheme="minorHAnsi" w:hAnsiTheme="minorHAnsi" w:cs="Segoe UI"/>
                <w:b/>
                <w:lang w:bidi="en-US"/>
              </w:rPr>
              <w:t xml:space="preserve">HRBP: </w:t>
            </w:r>
            <w:r w:rsidRPr="000C4362">
              <w:rPr>
                <w:rFonts w:asciiTheme="minorHAnsi" w:hAnsiTheme="minorHAnsi" w:cs="Segoe UI"/>
                <w:lang w:bidi="en-US"/>
              </w:rPr>
              <w:t xml:space="preserve"> Human resources Business Partner</w:t>
            </w:r>
          </w:p>
        </w:tc>
        <w:tc>
          <w:tcPr>
            <w:tcW w:w="5436" w:type="dxa"/>
            <w:vAlign w:val="center"/>
          </w:tcPr>
          <w:p w14:paraId="76EED4D9"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lang w:bidi="en-US"/>
              </w:rPr>
              <w:t>ATM:</w:t>
            </w:r>
            <w:r w:rsidRPr="000C4362">
              <w:rPr>
                <w:rFonts w:asciiTheme="minorHAnsi" w:hAnsiTheme="minorHAnsi" w:cs="Segoe UI"/>
                <w:lang w:bidi="en-US"/>
              </w:rPr>
              <w:t xml:space="preserve">  Automated teller machine</w:t>
            </w:r>
          </w:p>
        </w:tc>
      </w:tr>
      <w:tr w:rsidR="00B03BD4" w:rsidRPr="000C4362" w14:paraId="47F7C594" w14:textId="77777777" w:rsidTr="00BE73D1">
        <w:trPr>
          <w:trHeight w:val="482"/>
        </w:trPr>
        <w:tc>
          <w:tcPr>
            <w:tcW w:w="3926" w:type="dxa"/>
            <w:vAlign w:val="center"/>
          </w:tcPr>
          <w:p w14:paraId="1B32FD78" w14:textId="77777777" w:rsidR="00B03BD4" w:rsidRPr="000C4362" w:rsidRDefault="00B03BD4" w:rsidP="00B03BD4">
            <w:pPr>
              <w:spacing w:line="300" w:lineRule="atLeast"/>
              <w:ind w:left="180"/>
              <w:jc w:val="both"/>
              <w:rPr>
                <w:rFonts w:asciiTheme="minorHAnsi" w:hAnsiTheme="minorHAnsi" w:cs="Segoe UI"/>
                <w:b/>
                <w:lang w:bidi="en-US"/>
              </w:rPr>
            </w:pPr>
            <w:r w:rsidRPr="000C4362">
              <w:rPr>
                <w:rFonts w:asciiTheme="minorHAnsi" w:hAnsiTheme="minorHAnsi" w:cs="Segoe UI"/>
                <w:b/>
                <w:lang w:bidi="en-US"/>
              </w:rPr>
              <w:t xml:space="preserve">HRPP: </w:t>
            </w:r>
            <w:r w:rsidRPr="000C4362">
              <w:rPr>
                <w:rFonts w:asciiTheme="minorHAnsi" w:hAnsiTheme="minorHAnsi" w:cs="Segoe UI"/>
                <w:lang w:bidi="en-US"/>
              </w:rPr>
              <w:t>Human Resource people partner</w:t>
            </w:r>
          </w:p>
        </w:tc>
        <w:tc>
          <w:tcPr>
            <w:tcW w:w="5436" w:type="dxa"/>
            <w:vAlign w:val="center"/>
          </w:tcPr>
          <w:p w14:paraId="0E32A52F"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lang w:bidi="en-US"/>
              </w:rPr>
              <w:t>CEO:</w:t>
            </w:r>
            <w:r w:rsidRPr="000C4362">
              <w:rPr>
                <w:rFonts w:asciiTheme="minorHAnsi" w:hAnsiTheme="minorHAnsi" w:cs="Segoe UI"/>
                <w:lang w:bidi="en-US"/>
              </w:rPr>
              <w:t xml:space="preserve">  Chief Executive Officer</w:t>
            </w:r>
          </w:p>
        </w:tc>
      </w:tr>
      <w:tr w:rsidR="00B03BD4" w:rsidRPr="000C4362" w14:paraId="5604ECF7" w14:textId="77777777" w:rsidTr="00BE73D1">
        <w:trPr>
          <w:trHeight w:val="482"/>
        </w:trPr>
        <w:tc>
          <w:tcPr>
            <w:tcW w:w="3926" w:type="dxa"/>
            <w:vAlign w:val="center"/>
          </w:tcPr>
          <w:p w14:paraId="07639FE0" w14:textId="77777777" w:rsidR="00B03BD4" w:rsidRPr="000C4362" w:rsidRDefault="00B03BD4" w:rsidP="00B03BD4">
            <w:pPr>
              <w:spacing w:line="300" w:lineRule="atLeast"/>
              <w:ind w:left="180"/>
              <w:jc w:val="both"/>
              <w:rPr>
                <w:rFonts w:asciiTheme="minorHAnsi" w:hAnsiTheme="minorHAnsi" w:cs="Segoe UI"/>
                <w:b/>
                <w:lang w:bidi="en-US"/>
              </w:rPr>
            </w:pPr>
            <w:r w:rsidRPr="000C4362">
              <w:rPr>
                <w:rFonts w:asciiTheme="minorHAnsi" w:hAnsiTheme="minorHAnsi" w:cs="Segoe UI"/>
                <w:b/>
                <w:lang w:bidi="en-US"/>
              </w:rPr>
              <w:t xml:space="preserve">TAC:  </w:t>
            </w:r>
            <w:r w:rsidRPr="000C4362">
              <w:rPr>
                <w:rFonts w:asciiTheme="minorHAnsi" w:hAnsiTheme="minorHAnsi" w:cs="Segoe UI"/>
                <w:lang w:bidi="en-US"/>
              </w:rPr>
              <w:t>Talent Acquisition Centre</w:t>
            </w:r>
          </w:p>
        </w:tc>
        <w:tc>
          <w:tcPr>
            <w:tcW w:w="5436" w:type="dxa"/>
            <w:vAlign w:val="center"/>
          </w:tcPr>
          <w:p w14:paraId="13F91770" w14:textId="77777777" w:rsidR="00B03BD4" w:rsidRPr="000C4362" w:rsidRDefault="00B03BD4" w:rsidP="00B03BD4">
            <w:pPr>
              <w:spacing w:line="300" w:lineRule="atLeast"/>
              <w:ind w:left="162"/>
              <w:jc w:val="both"/>
              <w:rPr>
                <w:rFonts w:asciiTheme="minorHAnsi" w:hAnsiTheme="minorHAnsi" w:cs="Segoe UI"/>
                <w:b/>
                <w:lang w:bidi="en-US"/>
              </w:rPr>
            </w:pPr>
            <w:r w:rsidRPr="000C4362">
              <w:rPr>
                <w:rFonts w:asciiTheme="minorHAnsi" w:hAnsiTheme="minorHAnsi" w:cs="Segoe UI"/>
                <w:b/>
                <w:lang w:bidi="en-US"/>
              </w:rPr>
              <w:t xml:space="preserve">COO: </w:t>
            </w:r>
            <w:r w:rsidRPr="000C4362">
              <w:rPr>
                <w:rFonts w:asciiTheme="minorHAnsi" w:hAnsiTheme="minorHAnsi" w:cs="Segoe UI"/>
                <w:lang w:bidi="en-US"/>
              </w:rPr>
              <w:t>Chief Operating Officer</w:t>
            </w:r>
          </w:p>
        </w:tc>
      </w:tr>
      <w:tr w:rsidR="00B03BD4" w:rsidRPr="000C4362" w14:paraId="5BBB6A6D" w14:textId="77777777" w:rsidTr="00BE73D1">
        <w:trPr>
          <w:trHeight w:val="482"/>
        </w:trPr>
        <w:tc>
          <w:tcPr>
            <w:tcW w:w="3926" w:type="dxa"/>
            <w:vAlign w:val="center"/>
          </w:tcPr>
          <w:p w14:paraId="1603B24C" w14:textId="77777777" w:rsidR="00B03BD4" w:rsidRPr="000C4362" w:rsidRDefault="00B03BD4" w:rsidP="00B03BD4">
            <w:pPr>
              <w:spacing w:line="300" w:lineRule="atLeast"/>
              <w:ind w:left="180"/>
              <w:jc w:val="both"/>
              <w:rPr>
                <w:rFonts w:asciiTheme="minorHAnsi" w:hAnsiTheme="minorHAnsi" w:cs="Segoe UI"/>
                <w:lang w:bidi="en-US"/>
              </w:rPr>
            </w:pPr>
            <w:r w:rsidRPr="000C4362">
              <w:rPr>
                <w:rFonts w:asciiTheme="minorHAnsi" w:hAnsiTheme="minorHAnsi" w:cs="Segoe UI"/>
                <w:b/>
                <w:lang w:bidi="en-US"/>
              </w:rPr>
              <w:t>PMS:</w:t>
            </w:r>
            <w:r w:rsidRPr="000C4362">
              <w:rPr>
                <w:rFonts w:asciiTheme="minorHAnsi" w:hAnsiTheme="minorHAnsi" w:cs="Segoe UI"/>
                <w:lang w:bidi="en-US"/>
              </w:rPr>
              <w:t xml:space="preserve">  Performance Management Cycle</w:t>
            </w:r>
          </w:p>
        </w:tc>
        <w:tc>
          <w:tcPr>
            <w:tcW w:w="5436" w:type="dxa"/>
            <w:vAlign w:val="center"/>
          </w:tcPr>
          <w:p w14:paraId="26DBDD09" w14:textId="77777777" w:rsidR="00B03BD4" w:rsidRPr="000C4362" w:rsidRDefault="00B03BD4" w:rsidP="00B03BD4">
            <w:pPr>
              <w:spacing w:line="300" w:lineRule="atLeast"/>
              <w:jc w:val="both"/>
              <w:rPr>
                <w:rFonts w:asciiTheme="minorHAnsi" w:hAnsiTheme="minorHAnsi" w:cs="Segoe UI"/>
                <w:b/>
                <w:lang w:bidi="en-US"/>
              </w:rPr>
            </w:pPr>
            <w:r w:rsidRPr="000C4362">
              <w:rPr>
                <w:rFonts w:asciiTheme="minorHAnsi" w:hAnsiTheme="minorHAnsi" w:cs="Segoe UI"/>
                <w:b/>
                <w:lang w:bidi="en-US"/>
              </w:rPr>
              <w:t xml:space="preserve">    CFO: </w:t>
            </w:r>
            <w:r w:rsidRPr="000C4362">
              <w:rPr>
                <w:rFonts w:asciiTheme="minorHAnsi" w:hAnsiTheme="minorHAnsi" w:cs="Segoe UI"/>
                <w:lang w:bidi="en-US"/>
              </w:rPr>
              <w:t>Chief Financial Officer</w:t>
            </w:r>
          </w:p>
        </w:tc>
      </w:tr>
      <w:tr w:rsidR="00B03BD4" w:rsidRPr="000C4362" w14:paraId="2A86984C" w14:textId="77777777" w:rsidTr="00BE73D1">
        <w:trPr>
          <w:trHeight w:val="482"/>
        </w:trPr>
        <w:tc>
          <w:tcPr>
            <w:tcW w:w="3926" w:type="dxa"/>
            <w:vAlign w:val="center"/>
          </w:tcPr>
          <w:p w14:paraId="3FEEAE5D" w14:textId="77777777" w:rsidR="00B03BD4" w:rsidRPr="000C4362" w:rsidRDefault="00B03BD4" w:rsidP="00B03BD4">
            <w:pPr>
              <w:spacing w:line="300" w:lineRule="atLeast"/>
              <w:ind w:left="180"/>
              <w:jc w:val="both"/>
              <w:rPr>
                <w:rFonts w:asciiTheme="minorHAnsi" w:hAnsiTheme="minorHAnsi" w:cs="Segoe UI"/>
                <w:lang w:bidi="en-US"/>
              </w:rPr>
            </w:pPr>
            <w:r w:rsidRPr="000C4362">
              <w:rPr>
                <w:rFonts w:asciiTheme="minorHAnsi" w:hAnsiTheme="minorHAnsi" w:cs="Segoe UI"/>
                <w:b/>
                <w:lang w:bidi="en-US"/>
              </w:rPr>
              <w:lastRenderedPageBreak/>
              <w:t>CDP:</w:t>
            </w:r>
            <w:r w:rsidRPr="000C4362">
              <w:rPr>
                <w:rFonts w:asciiTheme="minorHAnsi" w:hAnsiTheme="minorHAnsi" w:cs="Segoe UI"/>
                <w:lang w:bidi="en-US"/>
              </w:rPr>
              <w:t xml:space="preserve">  Career Development Plan</w:t>
            </w:r>
          </w:p>
        </w:tc>
        <w:tc>
          <w:tcPr>
            <w:tcW w:w="5436" w:type="dxa"/>
            <w:vAlign w:val="center"/>
          </w:tcPr>
          <w:p w14:paraId="42A40CA9" w14:textId="6F5363A6" w:rsidR="00B03BD4" w:rsidRPr="000C4362" w:rsidRDefault="008C086C" w:rsidP="00B03BD4">
            <w:pPr>
              <w:spacing w:line="300" w:lineRule="atLeast"/>
              <w:jc w:val="both"/>
              <w:rPr>
                <w:rFonts w:asciiTheme="minorHAnsi" w:hAnsiTheme="minorHAnsi" w:cs="Segoe UI"/>
                <w:b/>
                <w:lang w:bidi="en-US"/>
              </w:rPr>
            </w:pPr>
            <w:r w:rsidRPr="000C4362">
              <w:rPr>
                <w:rFonts w:asciiTheme="minorHAnsi" w:hAnsiTheme="minorHAnsi" w:cs="Segoe UI"/>
                <w:b/>
                <w:lang w:bidi="en-US"/>
              </w:rPr>
              <w:t xml:space="preserve">    </w:t>
            </w:r>
            <w:r w:rsidR="00B03BD4" w:rsidRPr="000C4362">
              <w:rPr>
                <w:rFonts w:asciiTheme="minorHAnsi" w:hAnsiTheme="minorHAnsi" w:cs="Segoe UI"/>
                <w:b/>
                <w:lang w:bidi="en-US"/>
              </w:rPr>
              <w:t xml:space="preserve">YOU: </w:t>
            </w:r>
            <w:r w:rsidR="00B03BD4" w:rsidRPr="000C4362">
              <w:rPr>
                <w:rFonts w:asciiTheme="minorHAnsi" w:hAnsiTheme="minorHAnsi" w:cs="Segoe UI"/>
                <w:lang w:bidi="en-US"/>
              </w:rPr>
              <w:t>YASH Online Universe (Corporate Portal)</w:t>
            </w:r>
          </w:p>
        </w:tc>
      </w:tr>
      <w:tr w:rsidR="00B03BD4" w:rsidRPr="000C4362" w14:paraId="4963C287" w14:textId="77777777" w:rsidTr="00BE73D1">
        <w:trPr>
          <w:trHeight w:val="482"/>
        </w:trPr>
        <w:tc>
          <w:tcPr>
            <w:tcW w:w="3926" w:type="dxa"/>
            <w:vAlign w:val="center"/>
          </w:tcPr>
          <w:p w14:paraId="088D5A7A" w14:textId="77777777" w:rsidR="00B03BD4" w:rsidRPr="000C4362" w:rsidRDefault="00B03BD4" w:rsidP="00B03BD4">
            <w:pPr>
              <w:spacing w:line="300" w:lineRule="atLeast"/>
              <w:ind w:left="180"/>
              <w:jc w:val="both"/>
              <w:rPr>
                <w:rFonts w:asciiTheme="minorHAnsi" w:hAnsiTheme="minorHAnsi" w:cs="Segoe UI"/>
                <w:b/>
                <w:lang w:bidi="en-US"/>
              </w:rPr>
            </w:pPr>
            <w:r w:rsidRPr="000C4362">
              <w:rPr>
                <w:rFonts w:asciiTheme="minorHAnsi" w:hAnsiTheme="minorHAnsi" w:cs="Segoe UI"/>
                <w:b/>
                <w:lang w:bidi="en-US"/>
              </w:rPr>
              <w:t xml:space="preserve">Infogram (HRIS): </w:t>
            </w:r>
            <w:r w:rsidRPr="000C4362">
              <w:rPr>
                <w:rFonts w:asciiTheme="minorHAnsi" w:hAnsiTheme="minorHAnsi" w:cs="Segoe UI"/>
                <w:lang w:bidi="en-US"/>
              </w:rPr>
              <w:t>Human resource Information System</w:t>
            </w:r>
          </w:p>
        </w:tc>
        <w:tc>
          <w:tcPr>
            <w:tcW w:w="5436" w:type="dxa"/>
            <w:vAlign w:val="center"/>
          </w:tcPr>
          <w:p w14:paraId="31D4BD02" w14:textId="77777777" w:rsidR="00B03BD4" w:rsidRPr="000C4362" w:rsidRDefault="00B03BD4" w:rsidP="00B03BD4">
            <w:pPr>
              <w:spacing w:line="300" w:lineRule="atLeast"/>
              <w:jc w:val="both"/>
              <w:rPr>
                <w:rFonts w:asciiTheme="minorHAnsi" w:hAnsiTheme="minorHAnsi" w:cs="Segoe UI"/>
                <w:b/>
                <w:lang w:bidi="en-US"/>
              </w:rPr>
            </w:pPr>
          </w:p>
        </w:tc>
      </w:tr>
    </w:tbl>
    <w:p w14:paraId="132A95DA" w14:textId="77777777" w:rsidR="00B03BD4" w:rsidRPr="000C4362" w:rsidRDefault="00B03BD4" w:rsidP="00886404">
      <w:pPr>
        <w:tabs>
          <w:tab w:val="left" w:pos="2220"/>
        </w:tabs>
        <w:ind w:left="-851"/>
        <w:jc w:val="both"/>
        <w:rPr>
          <w:rFonts w:asciiTheme="minorHAnsi" w:hAnsiTheme="minorHAnsi" w:cstheme="minorHAnsi"/>
          <w:b/>
          <w:lang w:bidi="en-US"/>
        </w:rPr>
      </w:pPr>
    </w:p>
    <w:p w14:paraId="787FC8A3" w14:textId="77777777" w:rsidR="00C658D1" w:rsidRPr="000C4362" w:rsidRDefault="00C658D1" w:rsidP="00886404">
      <w:pPr>
        <w:tabs>
          <w:tab w:val="left" w:pos="2220"/>
        </w:tabs>
        <w:ind w:left="-851"/>
        <w:jc w:val="both"/>
        <w:rPr>
          <w:rFonts w:asciiTheme="minorHAnsi" w:hAnsiTheme="minorHAnsi" w:cstheme="minorHAnsi"/>
          <w:b/>
          <w:lang w:bidi="en-US"/>
        </w:rPr>
      </w:pPr>
    </w:p>
    <w:p w14:paraId="63C399BF" w14:textId="77777777" w:rsidR="00CE08AF" w:rsidRPr="000C4362" w:rsidRDefault="00CE08AF" w:rsidP="002837D6">
      <w:pPr>
        <w:pStyle w:val="Heading1"/>
        <w:ind w:left="-567" w:right="-1"/>
        <w:rPr>
          <w:lang w:bidi="en-US"/>
        </w:rPr>
      </w:pPr>
      <w:bookmarkStart w:id="132" w:name="_Toc498090793"/>
      <w:bookmarkStart w:id="133" w:name="_Toc508287062"/>
      <w:bookmarkStart w:id="134" w:name="_Toc163051654"/>
      <w:r w:rsidRPr="000C4362">
        <w:rPr>
          <w:lang w:bidi="en-US"/>
        </w:rPr>
        <w:t xml:space="preserve">OFFICE </w:t>
      </w:r>
      <w:bookmarkEnd w:id="132"/>
      <w:r w:rsidRPr="000C4362">
        <w:rPr>
          <w:rFonts w:cstheme="minorHAnsi"/>
          <w:lang w:bidi="en-US"/>
        </w:rPr>
        <w:t>ADDRESSES</w:t>
      </w:r>
      <w:bookmarkEnd w:id="133"/>
      <w:bookmarkEnd w:id="134"/>
    </w:p>
    <w:p w14:paraId="61EE0E26" w14:textId="77777777" w:rsidR="00CE08AF" w:rsidRPr="000C4362" w:rsidRDefault="00CE08AF" w:rsidP="00886404">
      <w:pPr>
        <w:ind w:left="-851"/>
        <w:jc w:val="both"/>
        <w:rPr>
          <w:rFonts w:asciiTheme="minorHAnsi" w:hAnsiTheme="minorHAnsi" w:cstheme="minorHAnsi"/>
          <w:lang w:eastAsia="x-none" w:bidi="en-US"/>
        </w:rPr>
      </w:pPr>
    </w:p>
    <w:tbl>
      <w:tblPr>
        <w:tblStyle w:val="GridTable4-Accent21"/>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5245"/>
      </w:tblGrid>
      <w:tr w:rsidR="00B03BD4" w:rsidRPr="000C4362" w14:paraId="29066AAF" w14:textId="77777777" w:rsidTr="004E034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1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A1B8E0" w14:textId="77777777" w:rsidR="00B03BD4" w:rsidRPr="000C4362" w:rsidRDefault="00B03BD4" w:rsidP="00B03BD4">
            <w:pPr>
              <w:spacing w:line="300" w:lineRule="atLeast"/>
              <w:jc w:val="both"/>
              <w:rPr>
                <w:rFonts w:asciiTheme="minorHAnsi" w:hAnsiTheme="minorHAnsi" w:cstheme="minorHAnsi"/>
                <w:color w:val="auto"/>
                <w:lang w:bidi="en-US"/>
              </w:rPr>
            </w:pPr>
            <w:bookmarkStart w:id="135" w:name="_Hlk2681822"/>
            <w:r w:rsidRPr="000C4362">
              <w:rPr>
                <w:rFonts w:asciiTheme="minorHAnsi" w:hAnsiTheme="minorHAnsi" w:cstheme="minorHAnsi"/>
                <w:color w:val="auto"/>
                <w:lang w:bidi="en-US"/>
              </w:rPr>
              <w:t>CORPORATE OFFICE &amp;</w:t>
            </w:r>
          </w:p>
          <w:p w14:paraId="4B3E2086" w14:textId="77777777" w:rsidR="00B03BD4" w:rsidRPr="000C4362" w:rsidRDefault="00B03BD4" w:rsidP="00B03BD4">
            <w:pPr>
              <w:spacing w:line="300" w:lineRule="atLeast"/>
              <w:jc w:val="both"/>
              <w:rPr>
                <w:rFonts w:asciiTheme="minorHAnsi" w:hAnsiTheme="minorHAnsi" w:cstheme="minorHAnsi"/>
                <w:color w:val="auto"/>
                <w:lang w:bidi="en-US"/>
              </w:rPr>
            </w:pPr>
            <w:r w:rsidRPr="000C4362">
              <w:rPr>
                <w:rFonts w:asciiTheme="minorHAnsi" w:hAnsiTheme="minorHAnsi" w:cstheme="minorHAnsi"/>
                <w:color w:val="auto"/>
                <w:lang w:bidi="en-US"/>
              </w:rPr>
              <w:t>DEVELOPMENT CENTER (DC)</w:t>
            </w:r>
          </w:p>
        </w:tc>
        <w:tc>
          <w:tcPr>
            <w:tcW w:w="52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728288" w14:textId="77777777" w:rsidR="00B03BD4" w:rsidRPr="000C4362" w:rsidRDefault="00B03BD4" w:rsidP="00B03BD4">
            <w:pPr>
              <w:spacing w:line="300" w:lineRule="atLeast"/>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bidi="en-US"/>
              </w:rPr>
            </w:pPr>
            <w:r w:rsidRPr="000C4362">
              <w:rPr>
                <w:rFonts w:asciiTheme="minorHAnsi" w:hAnsiTheme="minorHAnsi" w:cstheme="minorHAnsi"/>
                <w:color w:val="auto"/>
                <w:lang w:bidi="en-US"/>
              </w:rPr>
              <w:t>SALES &amp; DELIVERY OFFICES</w:t>
            </w:r>
          </w:p>
        </w:tc>
      </w:tr>
      <w:tr w:rsidR="00B03BD4" w:rsidRPr="000C4362" w14:paraId="590A0C24" w14:textId="77777777" w:rsidTr="004E0347">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5104" w:type="dxa"/>
            <w:tcBorders>
              <w:top w:val="single" w:sz="4" w:space="0" w:color="FFFFFF" w:themeColor="background1"/>
            </w:tcBorders>
            <w:shd w:val="clear" w:color="auto" w:fill="auto"/>
          </w:tcPr>
          <w:p w14:paraId="763775CA" w14:textId="77777777" w:rsidR="00B03BD4" w:rsidRPr="000C4362" w:rsidRDefault="00B03BD4" w:rsidP="00B03BD4">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INDORE I</w:t>
            </w:r>
          </w:p>
          <w:p w14:paraId="48AECBC1" w14:textId="77777777" w:rsidR="00B03BD4" w:rsidRPr="000C4362" w:rsidRDefault="00B03BD4" w:rsidP="00B03BD4">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201-205 Bansi Trade Center</w:t>
            </w:r>
            <w:r w:rsidRPr="000C4362">
              <w:rPr>
                <w:rFonts w:asciiTheme="minorHAnsi" w:hAnsiTheme="minorHAnsi" w:cstheme="minorHAnsi"/>
                <w:b w:val="0"/>
                <w:lang w:bidi="en-US"/>
              </w:rPr>
              <w:br/>
              <w:t>581/5 M. G. Road</w:t>
            </w:r>
            <w:r w:rsidRPr="000C4362">
              <w:rPr>
                <w:rFonts w:asciiTheme="minorHAnsi" w:hAnsiTheme="minorHAnsi" w:cstheme="minorHAnsi"/>
                <w:b w:val="0"/>
                <w:lang w:bidi="en-US"/>
              </w:rPr>
              <w:br/>
              <w:t>Indore - MP 452001</w:t>
            </w:r>
            <w:r w:rsidRPr="000C4362">
              <w:rPr>
                <w:rFonts w:asciiTheme="minorHAnsi" w:hAnsiTheme="minorHAnsi" w:cstheme="minorHAnsi"/>
                <w:b w:val="0"/>
                <w:lang w:bidi="en-US"/>
              </w:rPr>
              <w:br/>
              <w:t>Tel: 91-731-4261100</w:t>
            </w:r>
            <w:r w:rsidRPr="000C4362">
              <w:rPr>
                <w:rFonts w:asciiTheme="minorHAnsi" w:hAnsiTheme="minorHAnsi" w:cstheme="minorHAnsi"/>
                <w:b w:val="0"/>
                <w:lang w:bidi="en-US"/>
              </w:rPr>
              <w:br/>
              <w:t>Fax: 91-731-4261234</w:t>
            </w:r>
          </w:p>
        </w:tc>
        <w:tc>
          <w:tcPr>
            <w:tcW w:w="5245" w:type="dxa"/>
            <w:tcBorders>
              <w:top w:val="single" w:sz="4" w:space="0" w:color="FFFFFF" w:themeColor="background1"/>
            </w:tcBorders>
            <w:shd w:val="clear" w:color="auto" w:fill="auto"/>
          </w:tcPr>
          <w:p w14:paraId="74CB913D" w14:textId="77777777" w:rsidR="00B03BD4" w:rsidRPr="000C4362" w:rsidRDefault="00B03BD4" w:rsidP="00B03BD4">
            <w:pPr>
              <w:spacing w:line="300" w:lineRule="atLeast"/>
              <w:ind w:left="2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Indore II</w:t>
            </w:r>
          </w:p>
          <w:p w14:paraId="408FC11A" w14:textId="77777777" w:rsidR="00B03BD4" w:rsidRPr="000C4362" w:rsidRDefault="00B03BD4" w:rsidP="00B03BD4">
            <w:pPr>
              <w:spacing w:line="300" w:lineRule="atLeast"/>
              <w:ind w:left="2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Crystal IT PARK</w:t>
            </w:r>
          </w:p>
          <w:p w14:paraId="65EFEAAB" w14:textId="77777777" w:rsidR="00B03BD4" w:rsidRPr="000C4362" w:rsidRDefault="00B03BD4" w:rsidP="00B03BD4">
            <w:pPr>
              <w:spacing w:line="300" w:lineRule="atLeast"/>
              <w:ind w:left="2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STP-1, Ground Floor, IT/ITES- SEZ</w:t>
            </w:r>
          </w:p>
          <w:p w14:paraId="400A955C" w14:textId="77777777" w:rsidR="00B03BD4" w:rsidRPr="000C4362" w:rsidRDefault="00B03BD4" w:rsidP="00B03BD4">
            <w:pPr>
              <w:spacing w:line="300" w:lineRule="atLeast"/>
              <w:ind w:left="2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Near Bhawar Kuwan Square</w:t>
            </w:r>
          </w:p>
          <w:p w14:paraId="7110D232" w14:textId="77777777" w:rsidR="00B03BD4" w:rsidRPr="000C4362" w:rsidRDefault="00B03BD4" w:rsidP="00B03BD4">
            <w:pPr>
              <w:spacing w:line="300" w:lineRule="atLeast"/>
              <w:ind w:left="2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Indore – 452001 (M.P)</w:t>
            </w:r>
          </w:p>
          <w:p w14:paraId="2D5CB7F5" w14:textId="77777777" w:rsidR="00B03BD4" w:rsidRPr="000C4362" w:rsidRDefault="00B03BD4" w:rsidP="00B03BD4">
            <w:pPr>
              <w:spacing w:line="300" w:lineRule="atLeast"/>
              <w:ind w:left="25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Phone: 0731-6636363</w:t>
            </w:r>
          </w:p>
        </w:tc>
      </w:tr>
      <w:tr w:rsidR="00B03BD4" w:rsidRPr="000C4362" w14:paraId="3E34DF67" w14:textId="77777777" w:rsidTr="00B03BD4">
        <w:trPr>
          <w:trHeight w:val="360"/>
        </w:trPr>
        <w:tc>
          <w:tcPr>
            <w:cnfStyle w:val="001000000000" w:firstRow="0" w:lastRow="0" w:firstColumn="1" w:lastColumn="0" w:oddVBand="0" w:evenVBand="0" w:oddHBand="0" w:evenHBand="0" w:firstRowFirstColumn="0" w:firstRowLastColumn="0" w:lastRowFirstColumn="0" w:lastRowLastColumn="0"/>
            <w:tcW w:w="10349" w:type="dxa"/>
            <w:gridSpan w:val="2"/>
            <w:shd w:val="clear" w:color="auto" w:fill="C0504D" w:themeFill="accent2"/>
          </w:tcPr>
          <w:p w14:paraId="6E40922E" w14:textId="77777777" w:rsidR="00B03BD4" w:rsidRPr="000C4362" w:rsidRDefault="00B03BD4" w:rsidP="00B03BD4">
            <w:pPr>
              <w:spacing w:line="300" w:lineRule="atLeast"/>
              <w:jc w:val="both"/>
              <w:rPr>
                <w:rFonts w:asciiTheme="minorHAnsi" w:hAnsiTheme="minorHAnsi" w:cstheme="minorHAnsi"/>
                <w:lang w:bidi="en-US"/>
              </w:rPr>
            </w:pPr>
            <w:r w:rsidRPr="000C4362">
              <w:rPr>
                <w:rFonts w:asciiTheme="minorHAnsi" w:hAnsiTheme="minorHAnsi" w:cstheme="minorHAnsi"/>
                <w:lang w:bidi="en-US"/>
              </w:rPr>
              <w:t>WESTERN REGION DC &amp; SALES CENTER</w:t>
            </w:r>
          </w:p>
        </w:tc>
      </w:tr>
      <w:tr w:rsidR="00B03BD4" w:rsidRPr="000C4362" w14:paraId="56DC1D59" w14:textId="77777777" w:rsidTr="00B03BD4">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5104" w:type="dxa"/>
          </w:tcPr>
          <w:p w14:paraId="0D6B5374" w14:textId="77777777" w:rsidR="00B03BD4" w:rsidRPr="000C4362" w:rsidRDefault="00B03BD4" w:rsidP="00B03BD4">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PUNE I</w:t>
            </w:r>
          </w:p>
          <w:p w14:paraId="696D453B"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Wing A &amp; B, Level 2, Tower No.1, Cyber City</w:t>
            </w:r>
          </w:p>
          <w:p w14:paraId="2005DC33"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 xml:space="preserve">Magarpatta City, Hadapsur </w:t>
            </w:r>
          </w:p>
          <w:p w14:paraId="1BDD5C5B" w14:textId="77777777" w:rsidR="00A53BB9" w:rsidRPr="000C4362" w:rsidRDefault="00A53BB9" w:rsidP="00A53BB9">
            <w:pPr>
              <w:spacing w:line="300" w:lineRule="atLeast"/>
              <w:ind w:left="180"/>
              <w:rPr>
                <w:rFonts w:asciiTheme="minorHAnsi" w:hAnsiTheme="minorHAnsi" w:cstheme="minorHAnsi"/>
                <w:b w:val="0"/>
                <w:bCs w:val="0"/>
                <w:lang w:bidi="en-US"/>
              </w:rPr>
            </w:pPr>
            <w:r w:rsidRPr="000C4362">
              <w:rPr>
                <w:rFonts w:asciiTheme="minorHAnsi" w:hAnsiTheme="minorHAnsi" w:cstheme="minorHAnsi"/>
                <w:b w:val="0"/>
                <w:lang w:bidi="en-US"/>
              </w:rPr>
              <w:t>Pune- 411013</w:t>
            </w:r>
          </w:p>
          <w:p w14:paraId="162CE202" w14:textId="77777777" w:rsidR="00B03BD4"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Phone: 91-20-66088000</w:t>
            </w:r>
          </w:p>
        </w:tc>
        <w:tc>
          <w:tcPr>
            <w:tcW w:w="5245" w:type="dxa"/>
          </w:tcPr>
          <w:p w14:paraId="52E71D20" w14:textId="77777777" w:rsidR="00B03BD4" w:rsidRPr="000C4362" w:rsidRDefault="00B03BD4" w:rsidP="00B03BD4">
            <w:pPr>
              <w:spacing w:line="300" w:lineRule="atLeast"/>
              <w:ind w:left="25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PUNE II</w:t>
            </w:r>
          </w:p>
          <w:p w14:paraId="07552986" w14:textId="77777777" w:rsidR="00A53BB9" w:rsidRPr="000C4362" w:rsidRDefault="00A53BB9" w:rsidP="00A53BB9">
            <w:pPr>
              <w:spacing w:line="300" w:lineRule="atLeast"/>
              <w:ind w:left="25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Plot No. 23/1, IT &amp; ITES SEZ (MIDC)</w:t>
            </w:r>
          </w:p>
          <w:p w14:paraId="6926A570" w14:textId="77777777" w:rsidR="00A53BB9" w:rsidRPr="000C4362" w:rsidRDefault="00A53BB9" w:rsidP="00A53BB9">
            <w:pPr>
              <w:spacing w:line="300" w:lineRule="atLeast"/>
              <w:ind w:left="25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 xml:space="preserve">Rajiv Gandhi InfoTech Park, </w:t>
            </w:r>
          </w:p>
          <w:p w14:paraId="0AA59687" w14:textId="77777777" w:rsidR="00A53BB9" w:rsidRPr="000C4362" w:rsidRDefault="00A53BB9" w:rsidP="00A53BB9">
            <w:pPr>
              <w:spacing w:line="300" w:lineRule="atLeast"/>
              <w:ind w:left="25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 xml:space="preserve">Hinjiwadi, Phase - III </w:t>
            </w:r>
          </w:p>
          <w:p w14:paraId="0D8C6E8C" w14:textId="77777777" w:rsidR="00A53BB9" w:rsidRPr="000C4362" w:rsidRDefault="00A53BB9" w:rsidP="00A53BB9">
            <w:pPr>
              <w:spacing w:line="300" w:lineRule="atLeast"/>
              <w:ind w:left="25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Pune (Maharashtra) – 411 057</w:t>
            </w:r>
          </w:p>
          <w:p w14:paraId="5F79987F" w14:textId="77777777" w:rsidR="00B03BD4" w:rsidRPr="000C4362" w:rsidRDefault="00A53BB9" w:rsidP="00A53BB9">
            <w:pPr>
              <w:spacing w:line="300" w:lineRule="atLeast"/>
              <w:ind w:left="25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Phone: 91- 020- 71918000</w:t>
            </w:r>
          </w:p>
        </w:tc>
      </w:tr>
      <w:tr w:rsidR="00B03BD4" w:rsidRPr="000C4362" w14:paraId="1EC6BA54" w14:textId="77777777" w:rsidTr="00F77269">
        <w:trPr>
          <w:trHeight w:val="973"/>
        </w:trPr>
        <w:tc>
          <w:tcPr>
            <w:cnfStyle w:val="001000000000" w:firstRow="0" w:lastRow="0" w:firstColumn="1" w:lastColumn="0" w:oddVBand="0" w:evenVBand="0" w:oddHBand="0" w:evenHBand="0" w:firstRowFirstColumn="0" w:firstRowLastColumn="0" w:lastRowFirstColumn="0" w:lastRowLastColumn="0"/>
            <w:tcW w:w="5104" w:type="dxa"/>
          </w:tcPr>
          <w:p w14:paraId="555EB7AC"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Pune- Commer Zone</w:t>
            </w:r>
          </w:p>
          <w:p w14:paraId="2DB9213F"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 xml:space="preserve">Unit No./Office No. 401 - 04th Floor </w:t>
            </w:r>
          </w:p>
          <w:p w14:paraId="323D269C"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Building No.02, Commerzone Survey No.144 &amp; 145,</w:t>
            </w:r>
          </w:p>
          <w:p w14:paraId="6EFEF567"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Samrat Ashoka Path, Off Airport Road,</w:t>
            </w:r>
          </w:p>
          <w:p w14:paraId="46195C3D" w14:textId="77777777" w:rsidR="00B03BD4"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Yerwada, Pune -411006.</w:t>
            </w:r>
          </w:p>
        </w:tc>
        <w:tc>
          <w:tcPr>
            <w:tcW w:w="5245" w:type="dxa"/>
          </w:tcPr>
          <w:p w14:paraId="55F478AF" w14:textId="09300781" w:rsidR="00B03BD4" w:rsidRPr="000C4362" w:rsidRDefault="003817E0" w:rsidP="00A53BB9">
            <w:pPr>
              <w:spacing w:line="300" w:lineRule="atLeast"/>
              <w:ind w:left="256"/>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Jaipur</w:t>
            </w:r>
            <w:r w:rsidR="000C4416" w:rsidRPr="000C4362">
              <w:rPr>
                <w:rFonts w:asciiTheme="minorHAnsi" w:hAnsiTheme="minorHAnsi" w:cstheme="minorHAnsi"/>
                <w:lang w:bidi="en-US"/>
              </w:rPr>
              <w:br/>
              <w:t>JKJ Group,</w:t>
            </w:r>
            <w:r w:rsidR="000C4416" w:rsidRPr="000C4362">
              <w:rPr>
                <w:rFonts w:asciiTheme="minorHAnsi" w:hAnsiTheme="minorHAnsi" w:cstheme="minorHAnsi"/>
                <w:lang w:bidi="en-US"/>
              </w:rPr>
              <w:br/>
              <w:t>Workhauz Co-Working Space,</w:t>
            </w:r>
            <w:r w:rsidR="000C4416" w:rsidRPr="000C4362">
              <w:rPr>
                <w:rFonts w:asciiTheme="minorHAnsi" w:hAnsiTheme="minorHAnsi" w:cstheme="minorHAnsi"/>
                <w:lang w:bidi="en-US"/>
              </w:rPr>
              <w:br/>
              <w:t>WTP 5th Floor, 511-512 A Block,</w:t>
            </w:r>
            <w:r w:rsidR="000C4416" w:rsidRPr="000C4362">
              <w:rPr>
                <w:rFonts w:asciiTheme="minorHAnsi" w:hAnsiTheme="minorHAnsi" w:cstheme="minorHAnsi"/>
                <w:lang w:bidi="en-US"/>
              </w:rPr>
              <w:br/>
              <w:t>JLN Marg Malviya Nagar</w:t>
            </w:r>
            <w:r w:rsidR="000C4416" w:rsidRPr="000C4362">
              <w:rPr>
                <w:rFonts w:asciiTheme="minorHAnsi" w:hAnsiTheme="minorHAnsi" w:cstheme="minorHAnsi"/>
                <w:lang w:bidi="en-US"/>
              </w:rPr>
              <w:br/>
              <w:t>Jaipur Rajasthan 302017</w:t>
            </w:r>
          </w:p>
        </w:tc>
      </w:tr>
      <w:tr w:rsidR="00B03BD4" w:rsidRPr="000C4362" w14:paraId="5B30B557" w14:textId="77777777" w:rsidTr="00B03BD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0349" w:type="dxa"/>
            <w:gridSpan w:val="2"/>
            <w:shd w:val="clear" w:color="auto" w:fill="C0504D" w:themeFill="accent2"/>
          </w:tcPr>
          <w:p w14:paraId="48E6D972" w14:textId="77777777" w:rsidR="00B03BD4" w:rsidRPr="000C4362" w:rsidRDefault="00B03BD4" w:rsidP="00B03BD4">
            <w:pPr>
              <w:spacing w:line="300" w:lineRule="atLeast"/>
              <w:jc w:val="both"/>
              <w:rPr>
                <w:rFonts w:asciiTheme="minorHAnsi" w:hAnsiTheme="minorHAnsi" w:cstheme="minorHAnsi"/>
                <w:lang w:bidi="en-US"/>
              </w:rPr>
            </w:pPr>
            <w:r w:rsidRPr="000C4362">
              <w:rPr>
                <w:rFonts w:asciiTheme="minorHAnsi" w:hAnsiTheme="minorHAnsi" w:cstheme="minorHAnsi"/>
                <w:lang w:bidi="en-US"/>
              </w:rPr>
              <w:t>SOUTHERN REGION DC &amp; SALES CENTER</w:t>
            </w:r>
          </w:p>
        </w:tc>
      </w:tr>
      <w:tr w:rsidR="00B03BD4" w:rsidRPr="000C4362" w14:paraId="2E148DC1" w14:textId="77777777" w:rsidTr="00F77269">
        <w:trPr>
          <w:trHeight w:val="963"/>
        </w:trPr>
        <w:tc>
          <w:tcPr>
            <w:cnfStyle w:val="001000000000" w:firstRow="0" w:lastRow="0" w:firstColumn="1" w:lastColumn="0" w:oddVBand="0" w:evenVBand="0" w:oddHBand="0" w:evenHBand="0" w:firstRowFirstColumn="0" w:firstRowLastColumn="0" w:lastRowFirstColumn="0" w:lastRowLastColumn="0"/>
            <w:tcW w:w="5104" w:type="dxa"/>
          </w:tcPr>
          <w:p w14:paraId="6F7EC171" w14:textId="77777777" w:rsidR="008627A9" w:rsidRPr="000C4362" w:rsidRDefault="008627A9" w:rsidP="008627A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C/o Sundew Properties Ltd (SEZ Developer)</w:t>
            </w:r>
            <w:r w:rsidRPr="000C4362">
              <w:rPr>
                <w:rFonts w:asciiTheme="minorHAnsi" w:hAnsiTheme="minorHAnsi" w:cstheme="minorHAnsi"/>
                <w:b w:val="0"/>
                <w:lang w:bidi="en-US"/>
              </w:rPr>
              <w:br/>
              <w:t>1,2,3,4 Offices, 2nd Office Floor (6th Floor)</w:t>
            </w:r>
            <w:r w:rsidRPr="000C4362">
              <w:rPr>
                <w:rFonts w:asciiTheme="minorHAnsi" w:hAnsiTheme="minorHAnsi" w:cstheme="minorHAnsi"/>
                <w:b w:val="0"/>
                <w:lang w:bidi="en-US"/>
              </w:rPr>
              <w:br/>
              <w:t>Unit # 2, 10th Floor, Building # 20, Raheja Mind Space</w:t>
            </w:r>
            <w:r w:rsidRPr="000C4362">
              <w:rPr>
                <w:rFonts w:asciiTheme="minorHAnsi" w:hAnsiTheme="minorHAnsi" w:cstheme="minorHAnsi"/>
                <w:b w:val="0"/>
                <w:lang w:bidi="en-US"/>
              </w:rPr>
              <w:br/>
              <w:t>Cyberabad, Madhapur,</w:t>
            </w:r>
            <w:r w:rsidRPr="000C4362">
              <w:rPr>
                <w:rFonts w:asciiTheme="minorHAnsi" w:hAnsiTheme="minorHAnsi" w:cstheme="minorHAnsi"/>
                <w:b w:val="0"/>
                <w:lang w:bidi="en-US"/>
              </w:rPr>
              <w:br/>
              <w:t>Hyderabad – 500 081</w:t>
            </w:r>
          </w:p>
          <w:p w14:paraId="6CD00848" w14:textId="77777777" w:rsidR="008627A9" w:rsidRPr="000C4362" w:rsidRDefault="008627A9" w:rsidP="008627A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Phone: 91-40-40403456</w:t>
            </w:r>
            <w:r w:rsidRPr="000C4362">
              <w:rPr>
                <w:rFonts w:asciiTheme="minorHAnsi" w:hAnsiTheme="minorHAnsi" w:cstheme="minorHAnsi"/>
                <w:b w:val="0"/>
                <w:lang w:bidi="en-US"/>
              </w:rPr>
              <w:br/>
              <w:t>Fax: 91-40-40403666</w:t>
            </w:r>
          </w:p>
          <w:p w14:paraId="4BB90413" w14:textId="275B2A9E" w:rsidR="00B03BD4" w:rsidRPr="000C4362" w:rsidRDefault="00B03BD4" w:rsidP="00A53BB9">
            <w:pPr>
              <w:spacing w:line="300" w:lineRule="atLeast"/>
              <w:ind w:left="180"/>
              <w:rPr>
                <w:rFonts w:asciiTheme="minorHAnsi" w:hAnsiTheme="minorHAnsi" w:cstheme="minorHAnsi"/>
                <w:b w:val="0"/>
                <w:lang w:bidi="en-US"/>
              </w:rPr>
            </w:pPr>
          </w:p>
        </w:tc>
        <w:tc>
          <w:tcPr>
            <w:tcW w:w="5245" w:type="dxa"/>
          </w:tcPr>
          <w:p w14:paraId="13DE32BC" w14:textId="77777777" w:rsidR="00B03BD4" w:rsidRPr="000C4362" w:rsidRDefault="00B03BD4" w:rsidP="00B03BD4">
            <w:pPr>
              <w:spacing w:line="300" w:lineRule="atLeast"/>
              <w:ind w:lef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HYDERABAD II</w:t>
            </w:r>
          </w:p>
          <w:p w14:paraId="7B9F6C8E" w14:textId="4594D354" w:rsidR="00B03BD4" w:rsidRPr="000C4362" w:rsidRDefault="008627A9" w:rsidP="00A53BB9">
            <w:pPr>
              <w:spacing w:line="300" w:lineRule="atLeast"/>
              <w:ind w:lef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Suite Nos. S23, S24,</w:t>
            </w:r>
            <w:r w:rsidRPr="000C4362">
              <w:rPr>
                <w:rFonts w:asciiTheme="minorHAnsi" w:hAnsiTheme="minorHAnsi" w:cstheme="minorHAnsi"/>
                <w:lang w:bidi="en-US"/>
              </w:rPr>
              <w:br/>
              <w:t>6th Floor, C/O Vatika Business Centre Private Limited, Block</w:t>
            </w:r>
            <w:r w:rsidRPr="000C4362">
              <w:rPr>
                <w:rFonts w:asciiTheme="minorHAnsi" w:hAnsiTheme="minorHAnsi" w:cstheme="minorHAnsi"/>
                <w:lang w:bidi="en-US"/>
              </w:rPr>
              <w:br/>
              <w:t>C, Divyasree Omega,</w:t>
            </w:r>
            <w:r w:rsidRPr="000C4362">
              <w:rPr>
                <w:rFonts w:asciiTheme="minorHAnsi" w:hAnsiTheme="minorHAnsi" w:cstheme="minorHAnsi"/>
                <w:lang w:bidi="en-US"/>
              </w:rPr>
              <w:br/>
              <w:t>Hitech City Road, Kondapur,</w:t>
            </w:r>
            <w:r w:rsidRPr="000C4362">
              <w:rPr>
                <w:rFonts w:asciiTheme="minorHAnsi" w:hAnsiTheme="minorHAnsi" w:cstheme="minorHAnsi"/>
                <w:lang w:bidi="en-US"/>
              </w:rPr>
              <w:br/>
              <w:t>Hyderabad- 500084</w:t>
            </w:r>
          </w:p>
        </w:tc>
      </w:tr>
      <w:tr w:rsidR="00A53BB9" w:rsidRPr="000C4362" w14:paraId="346F29C0" w14:textId="77777777" w:rsidTr="00B03BD4">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5104" w:type="dxa"/>
          </w:tcPr>
          <w:p w14:paraId="658EFCDA"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HYDERABAD III</w:t>
            </w:r>
          </w:p>
          <w:p w14:paraId="39872BEF" w14:textId="77777777" w:rsidR="00A53BB9" w:rsidRPr="000C4362" w:rsidRDefault="00A53BB9" w:rsidP="00A53BB9">
            <w:pPr>
              <w:ind w:left="180"/>
              <w:rPr>
                <w:rFonts w:asciiTheme="minorHAnsi" w:hAnsiTheme="minorHAnsi" w:cstheme="minorHAnsi"/>
                <w:b w:val="0"/>
              </w:rPr>
            </w:pPr>
            <w:r w:rsidRPr="000C4362">
              <w:rPr>
                <w:rFonts w:asciiTheme="minorHAnsi" w:hAnsiTheme="minorHAnsi" w:cstheme="minorHAnsi"/>
                <w:b w:val="0"/>
              </w:rPr>
              <w:t>4th Floor Ganga Hitech city 2 Society Codeveloper, Building H</w:t>
            </w:r>
          </w:p>
          <w:p w14:paraId="11AD4984" w14:textId="77777777" w:rsidR="00A53BB9" w:rsidRPr="000C4362" w:rsidRDefault="00A53BB9" w:rsidP="00A53BB9">
            <w:pPr>
              <w:ind w:left="180"/>
              <w:rPr>
                <w:rFonts w:asciiTheme="minorHAnsi" w:hAnsiTheme="minorHAnsi" w:cstheme="minorHAnsi"/>
                <w:b w:val="0"/>
              </w:rPr>
            </w:pPr>
            <w:r w:rsidRPr="000C4362">
              <w:rPr>
                <w:rFonts w:asciiTheme="minorHAnsi" w:hAnsiTheme="minorHAnsi" w:cstheme="minorHAnsi"/>
                <w:b w:val="0"/>
              </w:rPr>
              <w:t>07, Phoenix Infocity Pvt. Ltd.-SEZ Avance Business Hub,</w:t>
            </w:r>
          </w:p>
          <w:p w14:paraId="3FEA10B0" w14:textId="77777777" w:rsidR="00A53BB9" w:rsidRPr="000C4362" w:rsidRDefault="00A53BB9" w:rsidP="00A53BB9">
            <w:pPr>
              <w:ind w:left="180"/>
              <w:rPr>
                <w:rFonts w:asciiTheme="minorHAnsi" w:hAnsiTheme="minorHAnsi" w:cstheme="minorHAnsi"/>
                <w:b w:val="0"/>
              </w:rPr>
            </w:pPr>
            <w:r w:rsidRPr="000C4362">
              <w:rPr>
                <w:rFonts w:asciiTheme="minorHAnsi" w:hAnsiTheme="minorHAnsi" w:cstheme="minorHAnsi"/>
                <w:b w:val="0"/>
              </w:rPr>
              <w:t xml:space="preserve">Gachibowli Village Serilingamaplly Mandal, </w:t>
            </w:r>
          </w:p>
          <w:p w14:paraId="118F1192" w14:textId="77777777" w:rsidR="00A53BB9" w:rsidRPr="000C4362" w:rsidRDefault="00A53BB9" w:rsidP="00A53BB9">
            <w:pPr>
              <w:ind w:left="180"/>
              <w:rPr>
                <w:rFonts w:asciiTheme="minorHAnsi" w:hAnsiTheme="minorHAnsi" w:cstheme="minorHAnsi"/>
                <w:b w:val="0"/>
              </w:rPr>
            </w:pPr>
            <w:r w:rsidRPr="000C4362">
              <w:rPr>
                <w:rFonts w:asciiTheme="minorHAnsi" w:hAnsiTheme="minorHAnsi" w:cstheme="minorHAnsi"/>
                <w:b w:val="0"/>
              </w:rPr>
              <w:t>Ranga Reddy, Telangana, 500081</w:t>
            </w:r>
          </w:p>
        </w:tc>
        <w:tc>
          <w:tcPr>
            <w:tcW w:w="5245" w:type="dxa"/>
          </w:tcPr>
          <w:p w14:paraId="38A1DB84" w14:textId="77777777" w:rsidR="00A53BB9" w:rsidRPr="000C4362" w:rsidRDefault="00A53BB9" w:rsidP="00F77269">
            <w:pPr>
              <w:spacing w:line="300" w:lineRule="atLeast"/>
              <w:ind w:left="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en-US"/>
              </w:rPr>
            </w:pPr>
          </w:p>
        </w:tc>
      </w:tr>
      <w:tr w:rsidR="00B03BD4" w:rsidRPr="000C4362" w14:paraId="21EA1739" w14:textId="77777777" w:rsidTr="00F77269">
        <w:trPr>
          <w:trHeight w:val="973"/>
        </w:trPr>
        <w:tc>
          <w:tcPr>
            <w:cnfStyle w:val="001000000000" w:firstRow="0" w:lastRow="0" w:firstColumn="1" w:lastColumn="0" w:oddVBand="0" w:evenVBand="0" w:oddHBand="0" w:evenHBand="0" w:firstRowFirstColumn="0" w:firstRowLastColumn="0" w:lastRowFirstColumn="0" w:lastRowLastColumn="0"/>
            <w:tcW w:w="5104" w:type="dxa"/>
          </w:tcPr>
          <w:p w14:paraId="27A17994" w14:textId="77777777" w:rsidR="00B03BD4" w:rsidRPr="000C4362" w:rsidRDefault="00B03BD4" w:rsidP="00B03BD4">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BANGALORE I</w:t>
            </w:r>
          </w:p>
          <w:p w14:paraId="78C1D989"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702, 7th Floor, Campus C, RMZ Centennial</w:t>
            </w:r>
          </w:p>
          <w:p w14:paraId="3FC35481"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t xml:space="preserve">Survey No. 74 &amp; 77, Doddanakudi Village, </w:t>
            </w:r>
          </w:p>
          <w:p w14:paraId="438DBCE5" w14:textId="77777777" w:rsidR="00A53BB9" w:rsidRPr="000C4362" w:rsidRDefault="00A53BB9" w:rsidP="00A53BB9">
            <w:pPr>
              <w:spacing w:line="300" w:lineRule="atLeast"/>
              <w:ind w:left="180"/>
              <w:rPr>
                <w:rFonts w:asciiTheme="minorHAnsi" w:hAnsiTheme="minorHAnsi" w:cstheme="minorHAnsi"/>
                <w:b w:val="0"/>
                <w:lang w:bidi="en-US"/>
              </w:rPr>
            </w:pPr>
            <w:r w:rsidRPr="000C4362">
              <w:rPr>
                <w:rFonts w:asciiTheme="minorHAnsi" w:hAnsiTheme="minorHAnsi" w:cstheme="minorHAnsi"/>
                <w:b w:val="0"/>
                <w:lang w:bidi="en-US"/>
              </w:rPr>
              <w:lastRenderedPageBreak/>
              <w:t>Krishnarajapuram, Hobli</w:t>
            </w:r>
          </w:p>
          <w:p w14:paraId="2F94637A" w14:textId="77777777" w:rsidR="00A53BB9" w:rsidRPr="000C4362" w:rsidRDefault="00A53BB9" w:rsidP="00A53BB9">
            <w:pPr>
              <w:spacing w:line="300" w:lineRule="atLeast"/>
              <w:ind w:left="157"/>
              <w:rPr>
                <w:rFonts w:asciiTheme="minorHAnsi" w:hAnsiTheme="minorHAnsi" w:cstheme="minorHAnsi"/>
                <w:b w:val="0"/>
                <w:bCs w:val="0"/>
                <w:lang w:bidi="en-US"/>
              </w:rPr>
            </w:pPr>
            <w:r w:rsidRPr="000C4362">
              <w:rPr>
                <w:rFonts w:asciiTheme="minorHAnsi" w:hAnsiTheme="minorHAnsi" w:cstheme="minorHAnsi"/>
                <w:b w:val="0"/>
                <w:lang w:bidi="en-US"/>
              </w:rPr>
              <w:t>Bangalore – 560 048</w:t>
            </w:r>
          </w:p>
          <w:p w14:paraId="6AB90154" w14:textId="77777777" w:rsidR="00B03BD4" w:rsidRPr="000C4362" w:rsidRDefault="00A53BB9" w:rsidP="00A53BB9">
            <w:pPr>
              <w:spacing w:line="300" w:lineRule="atLeast"/>
              <w:ind w:left="157"/>
              <w:rPr>
                <w:rFonts w:asciiTheme="minorHAnsi" w:hAnsiTheme="minorHAnsi" w:cstheme="minorHAnsi"/>
                <w:b w:val="0"/>
                <w:lang w:bidi="en-US"/>
              </w:rPr>
            </w:pPr>
            <w:r w:rsidRPr="000C4362">
              <w:rPr>
                <w:rFonts w:asciiTheme="minorHAnsi" w:hAnsiTheme="minorHAnsi" w:cstheme="minorHAnsi"/>
                <w:b w:val="0"/>
                <w:lang w:bidi="en-US"/>
              </w:rPr>
              <w:t>Tel: 91-80-49043456</w:t>
            </w:r>
          </w:p>
        </w:tc>
        <w:tc>
          <w:tcPr>
            <w:tcW w:w="5245" w:type="dxa"/>
          </w:tcPr>
          <w:p w14:paraId="5674F4B1" w14:textId="77777777" w:rsidR="00B03BD4" w:rsidRPr="000C4362" w:rsidRDefault="00B03BD4" w:rsidP="00B03BD4">
            <w:pPr>
              <w:spacing w:line="30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lastRenderedPageBreak/>
              <w:t xml:space="preserve">   BANGALORE II</w:t>
            </w:r>
          </w:p>
          <w:p w14:paraId="5FDC09D5" w14:textId="77777777" w:rsidR="00A53BB9" w:rsidRPr="000C4362" w:rsidRDefault="00A53BB9" w:rsidP="00A53BB9">
            <w:pPr>
              <w:spacing w:line="300" w:lineRule="atLeast"/>
              <w:ind w:lef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5th Floor, East Wing- North Side</w:t>
            </w:r>
          </w:p>
          <w:p w14:paraId="177220ED" w14:textId="77777777" w:rsidR="00A53BB9" w:rsidRPr="000C4362" w:rsidRDefault="00A53BB9" w:rsidP="00A53BB9">
            <w:pPr>
              <w:spacing w:line="300" w:lineRule="atLeast"/>
              <w:ind w:lef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lastRenderedPageBreak/>
              <w:t>E City Software Park,  Tower-2, Survey No. 94/2 &amp; 95/2,</w:t>
            </w:r>
          </w:p>
          <w:p w14:paraId="1065D0D5" w14:textId="77777777" w:rsidR="00A53BB9" w:rsidRPr="000C4362" w:rsidRDefault="00A53BB9" w:rsidP="00A53BB9">
            <w:pPr>
              <w:spacing w:line="300" w:lineRule="atLeast"/>
              <w:ind w:lef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Electronic city Phase-I,Veerasandra Village</w:t>
            </w:r>
          </w:p>
          <w:p w14:paraId="2D093FB7" w14:textId="77777777" w:rsidR="00A53BB9" w:rsidRPr="000C4362" w:rsidRDefault="00A53BB9" w:rsidP="00A53BB9">
            <w:pPr>
              <w:spacing w:line="300" w:lineRule="atLeast"/>
              <w:ind w:lef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 xml:space="preserve">Bengaluru </w:t>
            </w:r>
          </w:p>
          <w:p w14:paraId="56DE1C22" w14:textId="77777777" w:rsidR="00B03BD4" w:rsidRPr="000C4362" w:rsidRDefault="00A53BB9" w:rsidP="00A53BB9">
            <w:pPr>
              <w:spacing w:line="300" w:lineRule="atLeast"/>
              <w:ind w:lef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en-US"/>
              </w:rPr>
            </w:pPr>
            <w:r w:rsidRPr="000C4362">
              <w:rPr>
                <w:rFonts w:asciiTheme="minorHAnsi" w:hAnsiTheme="minorHAnsi" w:cstheme="minorHAnsi"/>
                <w:lang w:bidi="en-US"/>
              </w:rPr>
              <w:t>Tel: 91-80-49043456</w:t>
            </w:r>
          </w:p>
        </w:tc>
      </w:tr>
    </w:tbl>
    <w:p w14:paraId="2C89BB80" w14:textId="3682EEB0" w:rsidR="00D44CCD" w:rsidRPr="000C4362" w:rsidRDefault="00D44CCD" w:rsidP="00BE73D1">
      <w:pPr>
        <w:tabs>
          <w:tab w:val="left" w:pos="360"/>
        </w:tabs>
        <w:ind w:right="-1"/>
        <w:jc w:val="both"/>
        <w:rPr>
          <w:rFonts w:asciiTheme="minorHAnsi" w:hAnsiTheme="minorHAnsi" w:cstheme="minorHAnsi"/>
        </w:rPr>
      </w:pPr>
      <w:bookmarkStart w:id="136" w:name="_Toc380422669"/>
      <w:bookmarkEnd w:id="135"/>
      <w:bookmarkEnd w:id="136"/>
    </w:p>
    <w:p w14:paraId="2AE20386" w14:textId="77777777" w:rsidR="00D44CCD" w:rsidRPr="000C4362" w:rsidRDefault="00D44CCD" w:rsidP="00D44CCD">
      <w:pPr>
        <w:pStyle w:val="Heading3"/>
        <w:ind w:left="-567"/>
        <w:jc w:val="center"/>
        <w:rPr>
          <w:rFonts w:asciiTheme="minorHAnsi" w:hAnsiTheme="minorHAnsi" w:cstheme="minorHAnsi"/>
          <w:b/>
          <w:bCs/>
          <w:spacing w:val="0"/>
          <w:kern w:val="0"/>
          <w:sz w:val="27"/>
          <w:szCs w:val="27"/>
          <w:lang w:val="en-IN" w:eastAsia="en-IN"/>
        </w:rPr>
      </w:pPr>
      <w:r w:rsidRPr="000C4362">
        <w:rPr>
          <w:rFonts w:asciiTheme="minorHAnsi" w:hAnsiTheme="minorHAnsi" w:cstheme="minorHAnsi"/>
        </w:rPr>
        <w:br w:type="column"/>
      </w:r>
      <w:r w:rsidRPr="000C4362">
        <w:rPr>
          <w:rFonts w:asciiTheme="minorHAnsi" w:hAnsiTheme="minorHAnsi" w:cstheme="minorHAnsi"/>
          <w:b/>
          <w:bCs/>
          <w:spacing w:val="0"/>
          <w:kern w:val="0"/>
          <w:sz w:val="27"/>
          <w:szCs w:val="27"/>
          <w:lang w:val="en-IN" w:eastAsia="en-IN"/>
        </w:rPr>
        <w:lastRenderedPageBreak/>
        <w:t>Acknowledgement and Acceptance</w:t>
      </w:r>
    </w:p>
    <w:p w14:paraId="3BADF08A" w14:textId="6388BB84"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 xml:space="preserve">I, </w:t>
      </w:r>
      <w:r w:rsidR="00EE1E0C">
        <w:rPr>
          <w:rFonts w:asciiTheme="minorHAnsi" w:eastAsia="Times New Roman" w:hAnsiTheme="minorHAnsi" w:cstheme="minorHAnsi"/>
          <w:sz w:val="24"/>
          <w:szCs w:val="24"/>
        </w:rPr>
        <w:t xml:space="preserve">Sachin Kumar Singh </w:t>
      </w:r>
      <w:r w:rsidRPr="000C4362">
        <w:rPr>
          <w:rFonts w:asciiTheme="minorHAnsi" w:eastAsia="Times New Roman" w:hAnsiTheme="minorHAnsi" w:cstheme="minorHAnsi"/>
          <w:sz w:val="24"/>
          <w:szCs w:val="24"/>
        </w:rPr>
        <w:t xml:space="preserve">hereby acknowledge that I have received, read, and understood the contents of the </w:t>
      </w:r>
      <w:r w:rsidRPr="000C4362">
        <w:rPr>
          <w:rFonts w:asciiTheme="minorHAnsi" w:eastAsia="Times New Roman" w:hAnsiTheme="minorHAnsi" w:cstheme="minorHAnsi"/>
          <w:b/>
          <w:bCs/>
          <w:sz w:val="24"/>
          <w:szCs w:val="24"/>
        </w:rPr>
        <w:t>YASH Technologies Employee Handbook</w:t>
      </w:r>
      <w:r w:rsidRPr="000C4362">
        <w:rPr>
          <w:rFonts w:asciiTheme="minorHAnsi" w:eastAsia="Times New Roman" w:hAnsiTheme="minorHAnsi" w:cstheme="minorHAnsi"/>
          <w:sz w:val="24"/>
          <w:szCs w:val="24"/>
        </w:rPr>
        <w:t>.</w:t>
      </w:r>
    </w:p>
    <w:p w14:paraId="1AF1B534" w14:textId="77777777"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I understand that this Handbook provides an overview of the company’s culture, values, policies, and procedures, including but not limited to:</w:t>
      </w:r>
    </w:p>
    <w:p w14:paraId="000F73AC" w14:textId="77777777"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I acknowledge that it is my responsibility to familiarize myself with the information contained in this Handbook and comply with all the policies, procedures, and guidelines outlined herein.</w:t>
      </w:r>
    </w:p>
    <w:p w14:paraId="6BD53DBC" w14:textId="77777777"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I understand that YASH Technologies reserves the right to modify, amend, or terminate any of the policies or benefits described in this Handbook at its discretion and that any such changes will be communicated through official channels.</w:t>
      </w:r>
    </w:p>
    <w:p w14:paraId="6EAE5499" w14:textId="77777777"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I further confirm that I have been given the opportunity to seek clarification from the Human Resources Department regarding any questions or concerns I may have about the contents of this Handbook.</w:t>
      </w:r>
    </w:p>
    <w:p w14:paraId="30F07070" w14:textId="77777777"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By signing this document, I acknowledge my commitment to uphold the company’s values, policies, and standards of professional conduct.</w:t>
      </w:r>
    </w:p>
    <w:p w14:paraId="57A5B687" w14:textId="77777777"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b/>
          <w:bCs/>
          <w:sz w:val="24"/>
          <w:szCs w:val="24"/>
        </w:rPr>
        <w:t>Employee Details</w:t>
      </w:r>
    </w:p>
    <w:tbl>
      <w:tblPr>
        <w:tblStyle w:val="GridTable4-Accent11"/>
        <w:tblW w:w="0" w:type="auto"/>
        <w:tblLook w:val="04A0" w:firstRow="1" w:lastRow="0" w:firstColumn="1" w:lastColumn="0" w:noHBand="0" w:noVBand="1"/>
      </w:tblPr>
      <w:tblGrid>
        <w:gridCol w:w="2985"/>
        <w:gridCol w:w="6224"/>
      </w:tblGrid>
      <w:tr w:rsidR="00D44CCD" w:rsidRPr="000C4362" w14:paraId="0E930B25" w14:textId="77777777" w:rsidTr="006D4F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842C5" w14:textId="77777777" w:rsidR="00D44CCD" w:rsidRPr="000C4362" w:rsidRDefault="00D44CCD" w:rsidP="00D44CCD">
            <w:pPr>
              <w:jc w:val="center"/>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Field</w:t>
            </w:r>
          </w:p>
        </w:tc>
        <w:tc>
          <w:tcPr>
            <w:tcW w:w="6224" w:type="dxa"/>
            <w:hideMark/>
          </w:tcPr>
          <w:p w14:paraId="54063E5B" w14:textId="77777777" w:rsidR="00D44CCD" w:rsidRPr="000C4362" w:rsidRDefault="00D44CCD" w:rsidP="00D44CCD">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Information</w:t>
            </w:r>
          </w:p>
        </w:tc>
      </w:tr>
      <w:tr w:rsidR="00D44CCD" w:rsidRPr="000C4362" w14:paraId="0FAC7066" w14:textId="77777777" w:rsidTr="006D4FB0">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1F3500" w14:textId="77777777" w:rsidR="00D44CCD" w:rsidRPr="000C4362" w:rsidRDefault="00D44CCD" w:rsidP="006D4FB0">
            <w:pPr>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Employee Name</w:t>
            </w:r>
          </w:p>
        </w:tc>
        <w:tc>
          <w:tcPr>
            <w:tcW w:w="6224" w:type="dxa"/>
            <w:vAlign w:val="center"/>
            <w:hideMark/>
          </w:tcPr>
          <w:p w14:paraId="5A41216E" w14:textId="106C3F5C" w:rsidR="00D44CCD" w:rsidRPr="000C4362" w:rsidRDefault="00EE1E0C" w:rsidP="006D4FB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SACHIN KUMAR SINGH</w:t>
            </w:r>
          </w:p>
        </w:tc>
      </w:tr>
      <w:tr w:rsidR="00D44CCD" w:rsidRPr="000C4362" w14:paraId="36F1C1B3" w14:textId="77777777" w:rsidTr="006D4FB0">
        <w:trPr>
          <w:trHeight w:val="5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60C10F" w14:textId="77777777" w:rsidR="00D44CCD" w:rsidRPr="000C4362" w:rsidRDefault="00D44CCD" w:rsidP="006D4FB0">
            <w:pPr>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Employee ID</w:t>
            </w:r>
          </w:p>
        </w:tc>
        <w:tc>
          <w:tcPr>
            <w:tcW w:w="6224" w:type="dxa"/>
            <w:vAlign w:val="center"/>
            <w:hideMark/>
          </w:tcPr>
          <w:p w14:paraId="4BDB4BA4" w14:textId="267BA80C" w:rsidR="00D44CCD" w:rsidRPr="000C4362" w:rsidRDefault="00EE1E0C" w:rsidP="006D4FB0">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1005348</w:t>
            </w:r>
          </w:p>
        </w:tc>
      </w:tr>
      <w:tr w:rsidR="00D44CCD" w:rsidRPr="000C4362" w14:paraId="00732B5B" w14:textId="77777777" w:rsidTr="006D4FB0">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A0B1D0" w14:textId="77777777" w:rsidR="00D44CCD" w:rsidRPr="000C4362" w:rsidRDefault="00D44CCD" w:rsidP="006D4FB0">
            <w:pPr>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Department / Business Unit</w:t>
            </w:r>
          </w:p>
        </w:tc>
        <w:tc>
          <w:tcPr>
            <w:tcW w:w="6224" w:type="dxa"/>
            <w:vAlign w:val="center"/>
            <w:hideMark/>
          </w:tcPr>
          <w:p w14:paraId="76D264D5" w14:textId="5A7D1C7E" w:rsidR="00D44CCD" w:rsidRPr="000C4362" w:rsidRDefault="00EE1E0C" w:rsidP="006D4FB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Marketing</w:t>
            </w:r>
          </w:p>
        </w:tc>
      </w:tr>
      <w:tr w:rsidR="00D44CCD" w:rsidRPr="000C4362" w14:paraId="39B2C01E" w14:textId="77777777" w:rsidTr="006D4FB0">
        <w:trPr>
          <w:trHeight w:val="5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52EBCB" w14:textId="77777777" w:rsidR="00D44CCD" w:rsidRPr="000C4362" w:rsidRDefault="00D44CCD" w:rsidP="006D4FB0">
            <w:pPr>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Designation</w:t>
            </w:r>
          </w:p>
        </w:tc>
        <w:tc>
          <w:tcPr>
            <w:tcW w:w="6224" w:type="dxa"/>
            <w:vAlign w:val="center"/>
            <w:hideMark/>
          </w:tcPr>
          <w:p w14:paraId="512CAB41" w14:textId="6803B192" w:rsidR="00D44CCD" w:rsidRPr="000C4362" w:rsidRDefault="00EE1E0C" w:rsidP="006D4FB0">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Assistant General Manager</w:t>
            </w:r>
          </w:p>
        </w:tc>
      </w:tr>
    </w:tbl>
    <w:p w14:paraId="43C6E014" w14:textId="0D1DAC78" w:rsidR="00D44CCD" w:rsidRPr="000C4362"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b/>
          <w:bCs/>
          <w:sz w:val="24"/>
          <w:szCs w:val="24"/>
        </w:rPr>
        <w:t>Signatures</w:t>
      </w:r>
    </w:p>
    <w:tbl>
      <w:tblPr>
        <w:tblStyle w:val="GridTable4-Accent11"/>
        <w:tblW w:w="0" w:type="auto"/>
        <w:tblLook w:val="04A0" w:firstRow="1" w:lastRow="0" w:firstColumn="1" w:lastColumn="0" w:noHBand="0" w:noVBand="1"/>
      </w:tblPr>
      <w:tblGrid>
        <w:gridCol w:w="2207"/>
        <w:gridCol w:w="6860"/>
      </w:tblGrid>
      <w:tr w:rsidR="00D44CCD" w:rsidRPr="000C4362" w14:paraId="2CC65B71" w14:textId="77777777" w:rsidTr="006D4F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F27B9" w14:textId="77777777" w:rsidR="00D44CCD" w:rsidRPr="000C4362" w:rsidRDefault="00D44CCD" w:rsidP="00D44CCD">
            <w:pPr>
              <w:rPr>
                <w:rFonts w:asciiTheme="minorHAnsi" w:eastAsia="Times New Roman" w:hAnsiTheme="minorHAnsi" w:cstheme="minorHAnsi"/>
                <w:sz w:val="24"/>
                <w:szCs w:val="24"/>
              </w:rPr>
            </w:pPr>
          </w:p>
        </w:tc>
        <w:tc>
          <w:tcPr>
            <w:tcW w:w="6860" w:type="dxa"/>
            <w:hideMark/>
          </w:tcPr>
          <w:p w14:paraId="71F3B07B" w14:textId="77777777" w:rsidR="00D44CCD" w:rsidRPr="000C4362" w:rsidRDefault="00D44CCD" w:rsidP="00D44CCD">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
        </w:tc>
      </w:tr>
      <w:tr w:rsidR="00D44CCD" w:rsidRPr="000C4362" w14:paraId="5FD76E98" w14:textId="77777777" w:rsidTr="006D4FB0">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EC229" w14:textId="77777777" w:rsidR="00D44CCD" w:rsidRPr="000C4362" w:rsidRDefault="00D44CCD" w:rsidP="006D4FB0">
            <w:pPr>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Employee Signature</w:t>
            </w:r>
          </w:p>
        </w:tc>
        <w:tc>
          <w:tcPr>
            <w:tcW w:w="6860" w:type="dxa"/>
            <w:vAlign w:val="center"/>
            <w:hideMark/>
          </w:tcPr>
          <w:p w14:paraId="5B5B7D01" w14:textId="36C4325A" w:rsidR="00D44CCD" w:rsidRPr="000C4362" w:rsidRDefault="006D4FB0" w:rsidP="006D4FB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drawing>
                <wp:anchor distT="0" distB="0" distL="114300" distR="114300" simplePos="0" relativeHeight="251704832" behindDoc="0" locked="0" layoutInCell="1" allowOverlap="1" wp14:anchorId="348181BD" wp14:editId="5E5A27B9">
                  <wp:simplePos x="0" y="0"/>
                  <wp:positionH relativeFrom="column">
                    <wp:posOffset>10795</wp:posOffset>
                  </wp:positionH>
                  <wp:positionV relativeFrom="paragraph">
                    <wp:posOffset>18415</wp:posOffset>
                  </wp:positionV>
                  <wp:extent cx="838200" cy="402590"/>
                  <wp:effectExtent l="0" t="0" r="0" b="0"/>
                  <wp:wrapNone/>
                  <wp:docPr id="1746335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35167" name="Picture 1746335167"/>
                          <pic:cNvPicPr/>
                        </pic:nvPicPr>
                        <pic:blipFill>
                          <a:blip r:embed="rId57" cstate="print">
                            <a:extLst>
                              <a:ext uri="{28A0092B-C50C-407E-A947-70E740481C1C}">
                                <a14:useLocalDpi xmlns:a14="http://schemas.microsoft.com/office/drawing/2010/main" val="0"/>
                              </a:ext>
                            </a:extLst>
                          </a:blip>
                          <a:stretch>
                            <a:fillRect/>
                          </a:stretch>
                        </pic:blipFill>
                        <pic:spPr>
                          <a:xfrm rot="21351581">
                            <a:off x="0" y="0"/>
                            <a:ext cx="838200" cy="402590"/>
                          </a:xfrm>
                          <a:prstGeom prst="rect">
                            <a:avLst/>
                          </a:prstGeom>
                        </pic:spPr>
                      </pic:pic>
                    </a:graphicData>
                  </a:graphic>
                  <wp14:sizeRelH relativeFrom="margin">
                    <wp14:pctWidth>0</wp14:pctWidth>
                  </wp14:sizeRelH>
                  <wp14:sizeRelV relativeFrom="margin">
                    <wp14:pctHeight>0</wp14:pctHeight>
                  </wp14:sizeRelV>
                </wp:anchor>
              </w:drawing>
            </w:r>
          </w:p>
        </w:tc>
      </w:tr>
      <w:tr w:rsidR="00D44CCD" w:rsidRPr="000C4362" w14:paraId="12E57838" w14:textId="77777777" w:rsidTr="006D4FB0">
        <w:trPr>
          <w:trHeight w:val="56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AB840" w14:textId="77777777" w:rsidR="00D44CCD" w:rsidRPr="000C4362" w:rsidRDefault="00D44CCD" w:rsidP="006D4FB0">
            <w:pPr>
              <w:rPr>
                <w:rFonts w:asciiTheme="minorHAnsi" w:eastAsia="Times New Roman" w:hAnsiTheme="minorHAnsi" w:cstheme="minorHAnsi"/>
                <w:sz w:val="24"/>
                <w:szCs w:val="24"/>
              </w:rPr>
            </w:pPr>
            <w:r w:rsidRPr="000C4362">
              <w:rPr>
                <w:rFonts w:asciiTheme="minorHAnsi" w:eastAsia="Times New Roman" w:hAnsiTheme="minorHAnsi" w:cstheme="minorHAnsi"/>
                <w:sz w:val="24"/>
                <w:szCs w:val="24"/>
              </w:rPr>
              <w:t>Date</w:t>
            </w:r>
          </w:p>
        </w:tc>
        <w:tc>
          <w:tcPr>
            <w:tcW w:w="6860" w:type="dxa"/>
            <w:vAlign w:val="center"/>
            <w:hideMark/>
          </w:tcPr>
          <w:p w14:paraId="243B52D5" w14:textId="30659A8A" w:rsidR="00D44CCD" w:rsidRPr="000C4362" w:rsidRDefault="006D4FB0" w:rsidP="006D4FB0">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07-01-2025</w:t>
            </w:r>
          </w:p>
        </w:tc>
      </w:tr>
    </w:tbl>
    <w:p w14:paraId="5C5182C8" w14:textId="51A6B899" w:rsidR="00D44CCD" w:rsidRPr="00D44CCD" w:rsidRDefault="00D44CCD" w:rsidP="00D44CCD">
      <w:pPr>
        <w:spacing w:before="100" w:beforeAutospacing="1" w:after="100" w:afterAutospacing="1"/>
        <w:rPr>
          <w:rFonts w:asciiTheme="minorHAnsi" w:eastAsia="Times New Roman" w:hAnsiTheme="minorHAnsi" w:cstheme="minorHAnsi"/>
          <w:sz w:val="24"/>
          <w:szCs w:val="24"/>
        </w:rPr>
      </w:pPr>
      <w:r w:rsidRPr="000C4362">
        <w:rPr>
          <w:rFonts w:asciiTheme="minorHAnsi" w:eastAsia="Times New Roman" w:hAnsiTheme="minorHAnsi" w:cstheme="minorHAnsi"/>
          <w:b/>
          <w:bCs/>
          <w:sz w:val="24"/>
          <w:szCs w:val="24"/>
        </w:rPr>
        <w:t>Note:</w:t>
      </w:r>
      <w:r w:rsidRPr="000C4362">
        <w:rPr>
          <w:rFonts w:asciiTheme="minorHAnsi" w:eastAsia="Times New Roman" w:hAnsiTheme="minorHAnsi" w:cstheme="minorHAnsi"/>
          <w:sz w:val="24"/>
          <w:szCs w:val="24"/>
        </w:rPr>
        <w:br/>
        <w:t xml:space="preserve">This signed acknowledgement form must be submitted to the Human Resources Department within </w:t>
      </w:r>
      <w:r w:rsidRPr="000C4362">
        <w:rPr>
          <w:rFonts w:asciiTheme="minorHAnsi" w:eastAsia="Times New Roman" w:hAnsiTheme="minorHAnsi" w:cstheme="minorHAnsi"/>
          <w:b/>
          <w:bCs/>
          <w:sz w:val="24"/>
          <w:szCs w:val="24"/>
        </w:rPr>
        <w:t>7 working days</w:t>
      </w:r>
      <w:r w:rsidRPr="000C4362">
        <w:rPr>
          <w:rFonts w:asciiTheme="minorHAnsi" w:eastAsia="Times New Roman" w:hAnsiTheme="minorHAnsi" w:cstheme="minorHAnsi"/>
          <w:sz w:val="24"/>
          <w:szCs w:val="24"/>
        </w:rPr>
        <w:t xml:space="preserve"> of receiving the Employee Handbook. A digital copy will be retained in the employee’s personal file for future reference.</w:t>
      </w:r>
    </w:p>
    <w:p w14:paraId="35D138F5" w14:textId="3E132CF1" w:rsidR="00897C1F" w:rsidRPr="00D44CCD" w:rsidRDefault="00897C1F" w:rsidP="00BE73D1">
      <w:pPr>
        <w:tabs>
          <w:tab w:val="left" w:pos="360"/>
        </w:tabs>
        <w:ind w:right="-1"/>
        <w:jc w:val="both"/>
        <w:rPr>
          <w:rFonts w:asciiTheme="minorHAnsi" w:hAnsiTheme="minorHAnsi" w:cstheme="minorHAnsi"/>
        </w:rPr>
      </w:pPr>
    </w:p>
    <w:sectPr w:rsidR="00897C1F" w:rsidRPr="00D44CCD" w:rsidSect="002837D6">
      <w:headerReference w:type="even" r:id="rId58"/>
      <w:headerReference w:type="default" r:id="rId59"/>
      <w:footerReference w:type="default" r:id="rId60"/>
      <w:type w:val="continuous"/>
      <w:pgSz w:w="11906" w:h="16838" w:code="9"/>
      <w:pgMar w:top="1083" w:right="566" w:bottom="709" w:left="1843" w:header="284" w:footer="108" w:gutter="0"/>
      <w:pgNumType w:start="1"/>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A9D77" w14:textId="77777777" w:rsidR="007B6445" w:rsidRDefault="007B6445">
      <w:r>
        <w:separator/>
      </w:r>
    </w:p>
  </w:endnote>
  <w:endnote w:type="continuationSeparator" w:id="0">
    <w:p w14:paraId="15994DAC" w14:textId="77777777" w:rsidR="007B6445" w:rsidRDefault="007B6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Wide Latin">
    <w:panose1 w:val="020A0A07050505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Cambria,Bold">
    <w:altName w:val="Cambria"/>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E22F" w14:textId="77777777" w:rsidR="0096615D" w:rsidRPr="00D47FE6" w:rsidRDefault="0096615D" w:rsidP="00AE7AB1">
    <w:pPr>
      <w:pStyle w:val="Footer"/>
      <w:tabs>
        <w:tab w:val="clear" w:pos="8640"/>
        <w:tab w:val="right" w:pos="9498"/>
      </w:tabs>
      <w:ind w:left="-1418" w:right="-383"/>
      <w:rPr>
        <w:rFonts w:asciiTheme="minorHAnsi" w:hAnsiTheme="minorHAnsi" w:cstheme="minorHAnsi"/>
        <w:sz w:val="22"/>
        <w:szCs w:val="22"/>
      </w:rPr>
    </w:pPr>
    <w:r w:rsidRPr="00D47FE6">
      <w:rPr>
        <w:rFonts w:asciiTheme="minorHAnsi" w:hAnsiTheme="minorHAnsi" w:cstheme="minorHAnsi"/>
        <w:b/>
        <w:sz w:val="22"/>
        <w:szCs w:val="22"/>
      </w:rPr>
      <w:t>Yash Confidential</w:t>
    </w:r>
    <w:r w:rsidRPr="00D47FE6">
      <w:rPr>
        <w:rFonts w:asciiTheme="minorHAnsi" w:hAnsiTheme="minorHAnsi" w:cstheme="minorHAnsi"/>
        <w:b/>
        <w:sz w:val="22"/>
        <w:szCs w:val="22"/>
      </w:rPr>
      <w:tab/>
    </w:r>
    <w:r>
      <w:rPr>
        <w:rFonts w:asciiTheme="minorHAnsi" w:hAnsiTheme="minorHAnsi" w:cstheme="minorHAnsi"/>
        <w:b/>
        <w:sz w:val="22"/>
        <w:szCs w:val="22"/>
      </w:rPr>
      <w:tab/>
      <w:t xml:space="preserve">         </w:t>
    </w:r>
    <w:r w:rsidRPr="00D47FE6">
      <w:rPr>
        <w:rFonts w:asciiTheme="minorHAnsi" w:hAnsiTheme="minorHAnsi" w:cstheme="minorHAnsi"/>
        <w:b/>
        <w:sz w:val="22"/>
        <w:szCs w:val="22"/>
      </w:rPr>
      <w:t xml:space="preserve">Page </w:t>
    </w:r>
    <w:r w:rsidRPr="00D47FE6">
      <w:rPr>
        <w:rFonts w:asciiTheme="minorHAnsi" w:hAnsiTheme="minorHAnsi" w:cstheme="minorHAnsi"/>
        <w:b/>
        <w:sz w:val="22"/>
        <w:szCs w:val="22"/>
      </w:rPr>
      <w:fldChar w:fldCharType="begin"/>
    </w:r>
    <w:r w:rsidRPr="00D47FE6">
      <w:rPr>
        <w:rFonts w:asciiTheme="minorHAnsi" w:hAnsiTheme="minorHAnsi" w:cstheme="minorHAnsi"/>
        <w:b/>
        <w:sz w:val="22"/>
        <w:szCs w:val="22"/>
      </w:rPr>
      <w:instrText xml:space="preserve"> PAGE </w:instrText>
    </w:r>
    <w:r w:rsidRPr="00D47FE6">
      <w:rPr>
        <w:rFonts w:asciiTheme="minorHAnsi" w:hAnsiTheme="minorHAnsi" w:cstheme="minorHAnsi"/>
        <w:b/>
        <w:sz w:val="22"/>
        <w:szCs w:val="22"/>
      </w:rPr>
      <w:fldChar w:fldCharType="separate"/>
    </w:r>
    <w:r>
      <w:rPr>
        <w:rFonts w:asciiTheme="minorHAnsi" w:hAnsiTheme="minorHAnsi" w:cstheme="minorHAnsi"/>
        <w:b/>
        <w:noProof/>
        <w:sz w:val="22"/>
        <w:szCs w:val="22"/>
      </w:rPr>
      <w:t>2</w:t>
    </w:r>
    <w:r w:rsidRPr="00D47FE6">
      <w:rPr>
        <w:rFonts w:asciiTheme="minorHAnsi" w:hAnsiTheme="minorHAnsi" w:cstheme="minorHAnsi"/>
        <w:b/>
        <w:sz w:val="22"/>
        <w:szCs w:val="22"/>
      </w:rPr>
      <w:fldChar w:fldCharType="end"/>
    </w:r>
    <w:r w:rsidRPr="00D47FE6">
      <w:rPr>
        <w:rFonts w:asciiTheme="minorHAnsi" w:hAnsiTheme="minorHAnsi" w:cstheme="minorHAnsi"/>
        <w:b/>
        <w:sz w:val="22"/>
        <w:szCs w:val="22"/>
      </w:rPr>
      <w:t xml:space="preserve"> of </w:t>
    </w:r>
    <w:r w:rsidRPr="00D47FE6">
      <w:rPr>
        <w:rFonts w:asciiTheme="minorHAnsi" w:hAnsiTheme="minorHAnsi" w:cstheme="minorHAnsi"/>
        <w:b/>
        <w:sz w:val="22"/>
        <w:szCs w:val="22"/>
      </w:rPr>
      <w:fldChar w:fldCharType="begin"/>
    </w:r>
    <w:r w:rsidRPr="00D47FE6">
      <w:rPr>
        <w:rFonts w:asciiTheme="minorHAnsi" w:hAnsiTheme="minorHAnsi" w:cstheme="minorHAnsi"/>
        <w:b/>
        <w:sz w:val="22"/>
        <w:szCs w:val="22"/>
      </w:rPr>
      <w:instrText xml:space="preserve"> NUMPAGES  </w:instrText>
    </w:r>
    <w:r w:rsidRPr="00D47FE6">
      <w:rPr>
        <w:rFonts w:asciiTheme="minorHAnsi" w:hAnsiTheme="minorHAnsi" w:cstheme="minorHAnsi"/>
        <w:b/>
        <w:sz w:val="22"/>
        <w:szCs w:val="22"/>
      </w:rPr>
      <w:fldChar w:fldCharType="separate"/>
    </w:r>
    <w:r>
      <w:rPr>
        <w:rFonts w:asciiTheme="minorHAnsi" w:hAnsiTheme="minorHAnsi" w:cstheme="minorHAnsi"/>
        <w:b/>
        <w:noProof/>
        <w:sz w:val="22"/>
        <w:szCs w:val="22"/>
      </w:rPr>
      <w:t>49</w:t>
    </w:r>
    <w:r w:rsidRPr="00D47FE6">
      <w:rPr>
        <w:rFonts w:asciiTheme="minorHAnsi" w:hAnsiTheme="minorHAnsi" w:cstheme="minorHAnsi"/>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B0383" w14:textId="77777777" w:rsidR="007B6445" w:rsidRDefault="007B6445">
      <w:r>
        <w:separator/>
      </w:r>
    </w:p>
  </w:footnote>
  <w:footnote w:type="continuationSeparator" w:id="0">
    <w:p w14:paraId="20666A72" w14:textId="77777777" w:rsidR="007B6445" w:rsidRDefault="007B6445">
      <w:r>
        <w:separator/>
      </w:r>
    </w:p>
  </w:footnote>
  <w:footnote w:type="continuationNotice" w:id="1">
    <w:p w14:paraId="06A6189C" w14:textId="77777777" w:rsidR="007B6445" w:rsidRDefault="007B6445">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96615D" w:rsidRPr="003120B1" w14:paraId="60AD6D1F" w14:textId="77777777">
      <w:trPr>
        <w:cantSplit/>
        <w:trHeight w:val="350"/>
      </w:trPr>
      <w:tc>
        <w:tcPr>
          <w:tcW w:w="6228" w:type="dxa"/>
          <w:vAlign w:val="center"/>
        </w:tcPr>
        <w:p w14:paraId="7B50EB24" w14:textId="77777777" w:rsidR="0096615D" w:rsidRPr="00500EA9" w:rsidRDefault="0096615D"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6A59B538" w14:textId="77777777" w:rsidR="0096615D" w:rsidRPr="00500EA9" w:rsidRDefault="0096615D"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0E8A09FA" w14:textId="77777777" w:rsidR="0096615D" w:rsidRPr="00500EA9" w:rsidRDefault="0096615D" w:rsidP="000C2C52">
          <w:pPr>
            <w:pStyle w:val="Header"/>
            <w:rPr>
              <w:rFonts w:ascii="Trebuchet MS" w:hAnsi="Trebuchet MS" w:cs="Arial"/>
              <w:color w:val="808080"/>
            </w:rPr>
          </w:pPr>
          <w:r w:rsidRPr="00500EA9">
            <w:rPr>
              <w:rFonts w:ascii="Trebuchet MS" w:hAnsi="Trebuchet MS" w:cs="Arial"/>
              <w:color w:val="808080"/>
            </w:rPr>
            <w:t>1.0</w:t>
          </w:r>
        </w:p>
      </w:tc>
    </w:tr>
  </w:tbl>
  <w:p w14:paraId="78402C07" w14:textId="77777777" w:rsidR="0096615D" w:rsidRDefault="00966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B235" w14:textId="77777777" w:rsidR="0096615D" w:rsidRPr="00534846" w:rsidRDefault="0096615D" w:rsidP="00AE7AB1">
    <w:pPr>
      <w:pStyle w:val="Header"/>
      <w:tabs>
        <w:tab w:val="clear" w:pos="4320"/>
        <w:tab w:val="center" w:pos="3261"/>
      </w:tabs>
      <w:ind w:left="-1701" w:right="-525"/>
      <w:jc w:val="center"/>
      <w:rPr>
        <w:rFonts w:ascii="Verdana" w:hAnsi="Verdana"/>
        <w:b/>
      </w:rPr>
    </w:pPr>
    <w:r>
      <w:rPr>
        <w:rFonts w:ascii="Cambria" w:hAnsi="Cambria"/>
        <w:noProof/>
        <w:sz w:val="32"/>
        <w:szCs w:val="32"/>
      </w:rPr>
      <w:drawing>
        <wp:inline distT="0" distB="0" distL="0" distR="0" wp14:anchorId="7A4382DE" wp14:editId="0B0069B9">
          <wp:extent cx="1219200" cy="333375"/>
          <wp:effectExtent l="0" t="0" r="0" b="9525"/>
          <wp:docPr id="1018611099" name="Picture 101861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 IQ.jpg"/>
                  <pic:cNvPicPr/>
                </pic:nvPicPr>
                <pic:blipFill>
                  <a:blip r:embed="rId1">
                    <a:extLst>
                      <a:ext uri="{28A0092B-C50C-407E-A947-70E740481C1C}">
                        <a14:useLocalDpi xmlns:a14="http://schemas.microsoft.com/office/drawing/2010/main" val="0"/>
                      </a:ext>
                    </a:extLst>
                  </a:blip>
                  <a:stretch>
                    <a:fillRect/>
                  </a:stretch>
                </pic:blipFill>
                <pic:spPr>
                  <a:xfrm>
                    <a:off x="0" y="0"/>
                    <a:ext cx="1219200" cy="333375"/>
                  </a:xfrm>
                  <a:prstGeom prst="rect">
                    <a:avLst/>
                  </a:prstGeom>
                </pic:spPr>
              </pic:pic>
            </a:graphicData>
          </a:graphic>
        </wp:inline>
      </w:drawing>
    </w:r>
    <w:r>
      <w:rPr>
        <w:rFonts w:asciiTheme="minorHAnsi" w:hAnsiTheme="minorHAnsi" w:cstheme="minorHAnsi"/>
        <w:b/>
        <w:sz w:val="22"/>
      </w:rPr>
      <w:t xml:space="preserve"> </w:t>
    </w:r>
    <w:r>
      <w:rPr>
        <w:rFonts w:asciiTheme="minorHAnsi" w:hAnsiTheme="minorHAnsi" w:cstheme="minorHAnsi"/>
        <w:b/>
        <w:sz w:val="22"/>
      </w:rPr>
      <w:tab/>
      <w:t>Employee Handbook</w:t>
    </w:r>
    <w:r w:rsidRPr="00D47FE6">
      <w:rPr>
        <w:rFonts w:ascii="Verdana" w:hAnsi="Verdana"/>
        <w:b/>
        <w:sz w:val="22"/>
      </w:rPr>
      <w:t xml:space="preserve">             </w:t>
    </w:r>
    <w:r>
      <w:rPr>
        <w:rFonts w:ascii="Verdana" w:hAnsi="Verdana"/>
        <w:b/>
      </w:rPr>
      <w:tab/>
      <w:t xml:space="preserve">    </w:t>
    </w:r>
    <w:r>
      <w:rPr>
        <w:rFonts w:ascii="Cambria" w:hAnsi="Cambria"/>
        <w:noProof/>
        <w:sz w:val="32"/>
        <w:szCs w:val="32"/>
      </w:rPr>
      <w:drawing>
        <wp:inline distT="0" distB="0" distL="0" distR="0" wp14:anchorId="29E4A76A" wp14:editId="43F752BE">
          <wp:extent cx="866775" cy="438150"/>
          <wp:effectExtent l="0" t="0" r="0" b="0"/>
          <wp:docPr id="1392967056" name="Picture 139296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6775" cy="438150"/>
                  </a:xfrm>
                  <a:prstGeom prst="rect">
                    <a:avLst/>
                  </a:prstGeom>
                  <a:noFill/>
                  <a:ln>
                    <a:noFill/>
                  </a:ln>
                </pic:spPr>
              </pic:pic>
            </a:graphicData>
          </a:graphic>
        </wp:inline>
      </w:drawing>
    </w:r>
  </w:p>
  <w:p w14:paraId="44FB5A0B" w14:textId="77777777" w:rsidR="0096615D" w:rsidRDefault="00966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9.6pt;height:9.6pt" o:bullet="t">
        <v:imagedata r:id="rId1" o:title="BD14868_"/>
      </v:shape>
    </w:pict>
  </w:numPicBullet>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978AB"/>
    <w:multiLevelType w:val="hybridMultilevel"/>
    <w:tmpl w:val="0FC6A0D0"/>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5F1B74"/>
    <w:multiLevelType w:val="hybridMultilevel"/>
    <w:tmpl w:val="C090DFDA"/>
    <w:lvl w:ilvl="0" w:tplc="0409000D">
      <w:start w:val="1"/>
      <w:numFmt w:val="bullet"/>
      <w:lvlText w:val=""/>
      <w:lvlJc w:val="left"/>
      <w:pPr>
        <w:ind w:left="5350" w:hanging="360"/>
      </w:pPr>
      <w:rPr>
        <w:rFonts w:ascii="Wingdings" w:hAnsi="Wingdings" w:hint="default"/>
        <w:color w:val="auto"/>
      </w:rPr>
    </w:lvl>
    <w:lvl w:ilvl="1" w:tplc="40090003">
      <w:start w:val="1"/>
      <w:numFmt w:val="bullet"/>
      <w:lvlText w:val="o"/>
      <w:lvlJc w:val="left"/>
      <w:pPr>
        <w:ind w:left="6070" w:hanging="360"/>
      </w:pPr>
      <w:rPr>
        <w:rFonts w:ascii="Courier New" w:hAnsi="Courier New" w:cs="Courier New" w:hint="default"/>
      </w:rPr>
    </w:lvl>
    <w:lvl w:ilvl="2" w:tplc="40090005" w:tentative="1">
      <w:start w:val="1"/>
      <w:numFmt w:val="bullet"/>
      <w:lvlText w:val=""/>
      <w:lvlJc w:val="left"/>
      <w:pPr>
        <w:ind w:left="6790" w:hanging="360"/>
      </w:pPr>
      <w:rPr>
        <w:rFonts w:ascii="Wingdings" w:hAnsi="Wingdings" w:hint="default"/>
      </w:rPr>
    </w:lvl>
    <w:lvl w:ilvl="3" w:tplc="40090001" w:tentative="1">
      <w:start w:val="1"/>
      <w:numFmt w:val="bullet"/>
      <w:lvlText w:val=""/>
      <w:lvlJc w:val="left"/>
      <w:pPr>
        <w:ind w:left="7510" w:hanging="360"/>
      </w:pPr>
      <w:rPr>
        <w:rFonts w:ascii="Symbol" w:hAnsi="Symbol" w:hint="default"/>
      </w:rPr>
    </w:lvl>
    <w:lvl w:ilvl="4" w:tplc="40090003" w:tentative="1">
      <w:start w:val="1"/>
      <w:numFmt w:val="bullet"/>
      <w:lvlText w:val="o"/>
      <w:lvlJc w:val="left"/>
      <w:pPr>
        <w:ind w:left="8230" w:hanging="360"/>
      </w:pPr>
      <w:rPr>
        <w:rFonts w:ascii="Courier New" w:hAnsi="Courier New" w:cs="Courier New" w:hint="default"/>
      </w:rPr>
    </w:lvl>
    <w:lvl w:ilvl="5" w:tplc="40090005" w:tentative="1">
      <w:start w:val="1"/>
      <w:numFmt w:val="bullet"/>
      <w:lvlText w:val=""/>
      <w:lvlJc w:val="left"/>
      <w:pPr>
        <w:ind w:left="8950" w:hanging="360"/>
      </w:pPr>
      <w:rPr>
        <w:rFonts w:ascii="Wingdings" w:hAnsi="Wingdings" w:hint="default"/>
      </w:rPr>
    </w:lvl>
    <w:lvl w:ilvl="6" w:tplc="40090001" w:tentative="1">
      <w:start w:val="1"/>
      <w:numFmt w:val="bullet"/>
      <w:lvlText w:val=""/>
      <w:lvlJc w:val="left"/>
      <w:pPr>
        <w:ind w:left="9670" w:hanging="360"/>
      </w:pPr>
      <w:rPr>
        <w:rFonts w:ascii="Symbol" w:hAnsi="Symbol" w:hint="default"/>
      </w:rPr>
    </w:lvl>
    <w:lvl w:ilvl="7" w:tplc="40090003" w:tentative="1">
      <w:start w:val="1"/>
      <w:numFmt w:val="bullet"/>
      <w:lvlText w:val="o"/>
      <w:lvlJc w:val="left"/>
      <w:pPr>
        <w:ind w:left="10390" w:hanging="360"/>
      </w:pPr>
      <w:rPr>
        <w:rFonts w:ascii="Courier New" w:hAnsi="Courier New" w:cs="Courier New" w:hint="default"/>
      </w:rPr>
    </w:lvl>
    <w:lvl w:ilvl="8" w:tplc="40090005" w:tentative="1">
      <w:start w:val="1"/>
      <w:numFmt w:val="bullet"/>
      <w:lvlText w:val=""/>
      <w:lvlJc w:val="left"/>
      <w:pPr>
        <w:ind w:left="11110" w:hanging="360"/>
      </w:pPr>
      <w:rPr>
        <w:rFonts w:ascii="Wingdings" w:hAnsi="Wingdings" w:hint="default"/>
      </w:rPr>
    </w:lvl>
  </w:abstractNum>
  <w:abstractNum w:abstractNumId="4" w15:restartNumberingAfterBreak="0">
    <w:nsid w:val="02B47494"/>
    <w:multiLevelType w:val="multilevel"/>
    <w:tmpl w:val="32F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16768"/>
    <w:multiLevelType w:val="hybridMultilevel"/>
    <w:tmpl w:val="550E8170"/>
    <w:lvl w:ilvl="0" w:tplc="CB72850C">
      <w:start w:val="1"/>
      <w:numFmt w:val="bullet"/>
      <w:lvlText w:val=""/>
      <w:lvlPicBulletId w:val="0"/>
      <w:lvlJc w:val="left"/>
      <w:pPr>
        <w:ind w:left="-131" w:hanging="360"/>
      </w:pPr>
      <w:rPr>
        <w:rFonts w:ascii="Symbol" w:hAnsi="Symbol" w:hint="default"/>
        <w:color w:val="auto"/>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6" w15:restartNumberingAfterBreak="0">
    <w:nsid w:val="033C4F92"/>
    <w:multiLevelType w:val="hybridMultilevel"/>
    <w:tmpl w:val="A4562412"/>
    <w:lvl w:ilvl="0" w:tplc="CB72850C">
      <w:start w:val="1"/>
      <w:numFmt w:val="bullet"/>
      <w:lvlText w:val=""/>
      <w:lvlPicBulletId w:val="0"/>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72CEB"/>
    <w:multiLevelType w:val="hybridMultilevel"/>
    <w:tmpl w:val="D49871D0"/>
    <w:lvl w:ilvl="0" w:tplc="0409000D">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747ECA"/>
    <w:multiLevelType w:val="hybridMultilevel"/>
    <w:tmpl w:val="DB6EC4B6"/>
    <w:lvl w:ilvl="0" w:tplc="0409000D">
      <w:start w:val="1"/>
      <w:numFmt w:val="bullet"/>
      <w:lvlText w:val=""/>
      <w:lvlJc w:val="left"/>
      <w:pPr>
        <w:ind w:left="-678" w:hanging="360"/>
      </w:pPr>
      <w:rPr>
        <w:rFonts w:ascii="Wingdings" w:hAnsi="Wingdings" w:hint="default"/>
      </w:rPr>
    </w:lvl>
    <w:lvl w:ilvl="1" w:tplc="04090003" w:tentative="1">
      <w:start w:val="1"/>
      <w:numFmt w:val="bullet"/>
      <w:lvlText w:val="o"/>
      <w:lvlJc w:val="left"/>
      <w:pPr>
        <w:ind w:left="42" w:hanging="360"/>
      </w:pPr>
      <w:rPr>
        <w:rFonts w:ascii="Courier New" w:hAnsi="Courier New" w:cs="Courier New" w:hint="default"/>
      </w:rPr>
    </w:lvl>
    <w:lvl w:ilvl="2" w:tplc="04090005" w:tentative="1">
      <w:start w:val="1"/>
      <w:numFmt w:val="bullet"/>
      <w:lvlText w:val=""/>
      <w:lvlJc w:val="left"/>
      <w:pPr>
        <w:ind w:left="762" w:hanging="360"/>
      </w:pPr>
      <w:rPr>
        <w:rFonts w:ascii="Wingdings" w:hAnsi="Wingdings" w:hint="default"/>
      </w:rPr>
    </w:lvl>
    <w:lvl w:ilvl="3" w:tplc="04090001" w:tentative="1">
      <w:start w:val="1"/>
      <w:numFmt w:val="bullet"/>
      <w:lvlText w:val=""/>
      <w:lvlJc w:val="left"/>
      <w:pPr>
        <w:ind w:left="1482" w:hanging="360"/>
      </w:pPr>
      <w:rPr>
        <w:rFonts w:ascii="Symbol" w:hAnsi="Symbol" w:hint="default"/>
      </w:rPr>
    </w:lvl>
    <w:lvl w:ilvl="4" w:tplc="04090003" w:tentative="1">
      <w:start w:val="1"/>
      <w:numFmt w:val="bullet"/>
      <w:lvlText w:val="o"/>
      <w:lvlJc w:val="left"/>
      <w:pPr>
        <w:ind w:left="2202" w:hanging="360"/>
      </w:pPr>
      <w:rPr>
        <w:rFonts w:ascii="Courier New" w:hAnsi="Courier New" w:cs="Courier New" w:hint="default"/>
      </w:rPr>
    </w:lvl>
    <w:lvl w:ilvl="5" w:tplc="04090005" w:tentative="1">
      <w:start w:val="1"/>
      <w:numFmt w:val="bullet"/>
      <w:lvlText w:val=""/>
      <w:lvlJc w:val="left"/>
      <w:pPr>
        <w:ind w:left="2922" w:hanging="360"/>
      </w:pPr>
      <w:rPr>
        <w:rFonts w:ascii="Wingdings" w:hAnsi="Wingdings" w:hint="default"/>
      </w:rPr>
    </w:lvl>
    <w:lvl w:ilvl="6" w:tplc="04090001" w:tentative="1">
      <w:start w:val="1"/>
      <w:numFmt w:val="bullet"/>
      <w:lvlText w:val=""/>
      <w:lvlJc w:val="left"/>
      <w:pPr>
        <w:ind w:left="3642" w:hanging="360"/>
      </w:pPr>
      <w:rPr>
        <w:rFonts w:ascii="Symbol" w:hAnsi="Symbol" w:hint="default"/>
      </w:rPr>
    </w:lvl>
    <w:lvl w:ilvl="7" w:tplc="04090003" w:tentative="1">
      <w:start w:val="1"/>
      <w:numFmt w:val="bullet"/>
      <w:lvlText w:val="o"/>
      <w:lvlJc w:val="left"/>
      <w:pPr>
        <w:ind w:left="4362" w:hanging="360"/>
      </w:pPr>
      <w:rPr>
        <w:rFonts w:ascii="Courier New" w:hAnsi="Courier New" w:cs="Courier New" w:hint="default"/>
      </w:rPr>
    </w:lvl>
    <w:lvl w:ilvl="8" w:tplc="04090005" w:tentative="1">
      <w:start w:val="1"/>
      <w:numFmt w:val="bullet"/>
      <w:lvlText w:val=""/>
      <w:lvlJc w:val="left"/>
      <w:pPr>
        <w:ind w:left="5082" w:hanging="360"/>
      </w:pPr>
      <w:rPr>
        <w:rFonts w:ascii="Wingdings" w:hAnsi="Wingdings" w:hint="default"/>
      </w:rPr>
    </w:lvl>
  </w:abstractNum>
  <w:abstractNum w:abstractNumId="9" w15:restartNumberingAfterBreak="0">
    <w:nsid w:val="05454E89"/>
    <w:multiLevelType w:val="hybridMultilevel"/>
    <w:tmpl w:val="3352383C"/>
    <w:lvl w:ilvl="0" w:tplc="0409000D">
      <w:start w:val="1"/>
      <w:numFmt w:val="bullet"/>
      <w:lvlText w:val=""/>
      <w:lvlPicBulletId w:val="0"/>
      <w:lvlJc w:val="left"/>
      <w:pPr>
        <w:ind w:left="-491" w:hanging="360"/>
      </w:pPr>
      <w:rPr>
        <w:rFonts w:ascii="Wingdings" w:hAnsi="Wingdings" w:hint="default"/>
        <w:color w:val="auto"/>
      </w:rPr>
    </w:lvl>
    <w:lvl w:ilvl="1" w:tplc="04090003" w:tentative="1">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10" w15:restartNumberingAfterBreak="0">
    <w:nsid w:val="070F0992"/>
    <w:multiLevelType w:val="multilevel"/>
    <w:tmpl w:val="912CE1A4"/>
    <w:lvl w:ilvl="0">
      <w:start w:val="1"/>
      <w:numFmt w:val="decimal"/>
      <w:pStyle w:val="Style9"/>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E225EF"/>
    <w:multiLevelType w:val="hybridMultilevel"/>
    <w:tmpl w:val="D994B4B4"/>
    <w:lvl w:ilvl="0" w:tplc="CB72850C">
      <w:start w:val="1"/>
      <w:numFmt w:val="bullet"/>
      <w:lvlText w:val=""/>
      <w:lvlPicBulletId w:val="0"/>
      <w:lvlJc w:val="left"/>
      <w:pPr>
        <w:ind w:left="-131" w:hanging="360"/>
      </w:pPr>
      <w:rPr>
        <w:rFonts w:ascii="Symbol" w:hAnsi="Symbol" w:hint="default"/>
        <w:color w:val="auto"/>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3" w15:restartNumberingAfterBreak="0">
    <w:nsid w:val="0B0C76A0"/>
    <w:multiLevelType w:val="hybridMultilevel"/>
    <w:tmpl w:val="6B26F84C"/>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4" w15:restartNumberingAfterBreak="0">
    <w:nsid w:val="0B8C2B50"/>
    <w:multiLevelType w:val="multilevel"/>
    <w:tmpl w:val="C6785CA8"/>
    <w:lvl w:ilvl="0">
      <w:start w:val="1"/>
      <w:numFmt w:val="bullet"/>
      <w:lvlText w:val=""/>
      <w:lvlJc w:val="left"/>
      <w:pPr>
        <w:ind w:left="360" w:hanging="360"/>
      </w:pPr>
      <w:rPr>
        <w:rFonts w:ascii="Wingdings" w:hAnsi="Wingdings" w:hint="default"/>
        <w:color w:val="auto"/>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0C53713F"/>
    <w:multiLevelType w:val="hybridMultilevel"/>
    <w:tmpl w:val="3B14BA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0CB40285"/>
    <w:multiLevelType w:val="hybridMultilevel"/>
    <w:tmpl w:val="B7E426C8"/>
    <w:lvl w:ilvl="0" w:tplc="0409000D">
      <w:start w:val="1"/>
      <w:numFmt w:val="bullet"/>
      <w:lvlText w:val=""/>
      <w:lvlJc w:val="left"/>
      <w:pPr>
        <w:ind w:left="1506" w:hanging="360"/>
      </w:pPr>
      <w:rPr>
        <w:rFonts w:ascii="Wingdings" w:hAnsi="Wingdings"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7" w15:restartNumberingAfterBreak="0">
    <w:nsid w:val="0CBB1FF9"/>
    <w:multiLevelType w:val="hybridMultilevel"/>
    <w:tmpl w:val="A726C8FE"/>
    <w:lvl w:ilvl="0" w:tplc="61C8CC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FA21A3"/>
    <w:multiLevelType w:val="hybridMultilevel"/>
    <w:tmpl w:val="D1C8739E"/>
    <w:lvl w:ilvl="0" w:tplc="EF6A4CFA">
      <w:start w:val="1"/>
      <w:numFmt w:val="upperLetter"/>
      <w:pStyle w:val="Heading2"/>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162058F"/>
    <w:multiLevelType w:val="multilevel"/>
    <w:tmpl w:val="0596CDC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30968"/>
    <w:multiLevelType w:val="hybridMultilevel"/>
    <w:tmpl w:val="167268D2"/>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11E665C1"/>
    <w:multiLevelType w:val="hybridMultilevel"/>
    <w:tmpl w:val="FFF867CC"/>
    <w:lvl w:ilvl="0" w:tplc="0409000D">
      <w:start w:val="1"/>
      <w:numFmt w:val="bullet"/>
      <w:lvlText w:val=""/>
      <w:lvlPicBulletId w:val="0"/>
      <w:lvlJc w:val="left"/>
      <w:pPr>
        <w:ind w:left="1080" w:hanging="360"/>
      </w:pPr>
      <w:rPr>
        <w:rFonts w:ascii="Wingdings" w:hAnsi="Wingding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30F5828"/>
    <w:multiLevelType w:val="hybridMultilevel"/>
    <w:tmpl w:val="8612EC2C"/>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670E3C"/>
    <w:multiLevelType w:val="multilevel"/>
    <w:tmpl w:val="7BA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A842AD"/>
    <w:multiLevelType w:val="hybridMultilevel"/>
    <w:tmpl w:val="31D06710"/>
    <w:lvl w:ilvl="0" w:tplc="35742E10">
      <w:start w:val="1"/>
      <w:numFmt w:val="bullet"/>
      <w:lvlText w:val=""/>
      <w:lvlJc w:val="left"/>
      <w:pPr>
        <w:tabs>
          <w:tab w:val="num" w:pos="1080"/>
        </w:tabs>
        <w:ind w:left="1080" w:hanging="360"/>
      </w:pPr>
      <w:rPr>
        <w:rFonts w:ascii="Wingdings" w:hAnsi="Wingdings" w:hint="default"/>
      </w:rPr>
    </w:lvl>
    <w:lvl w:ilvl="1" w:tplc="A46E8938" w:tentative="1">
      <w:start w:val="1"/>
      <w:numFmt w:val="bullet"/>
      <w:lvlText w:val=""/>
      <w:lvlJc w:val="left"/>
      <w:pPr>
        <w:tabs>
          <w:tab w:val="num" w:pos="1800"/>
        </w:tabs>
        <w:ind w:left="1800" w:hanging="360"/>
      </w:pPr>
      <w:rPr>
        <w:rFonts w:ascii="Wingdings" w:hAnsi="Wingdings" w:hint="default"/>
      </w:rPr>
    </w:lvl>
    <w:lvl w:ilvl="2" w:tplc="AD46E910" w:tentative="1">
      <w:start w:val="1"/>
      <w:numFmt w:val="bullet"/>
      <w:lvlText w:val=""/>
      <w:lvlJc w:val="left"/>
      <w:pPr>
        <w:tabs>
          <w:tab w:val="num" w:pos="2520"/>
        </w:tabs>
        <w:ind w:left="2520" w:hanging="360"/>
      </w:pPr>
      <w:rPr>
        <w:rFonts w:ascii="Wingdings" w:hAnsi="Wingdings" w:hint="default"/>
      </w:rPr>
    </w:lvl>
    <w:lvl w:ilvl="3" w:tplc="CA4C7536" w:tentative="1">
      <w:start w:val="1"/>
      <w:numFmt w:val="bullet"/>
      <w:lvlText w:val=""/>
      <w:lvlJc w:val="left"/>
      <w:pPr>
        <w:tabs>
          <w:tab w:val="num" w:pos="3240"/>
        </w:tabs>
        <w:ind w:left="3240" w:hanging="360"/>
      </w:pPr>
      <w:rPr>
        <w:rFonts w:ascii="Wingdings" w:hAnsi="Wingdings" w:hint="default"/>
      </w:rPr>
    </w:lvl>
    <w:lvl w:ilvl="4" w:tplc="FED00F5E" w:tentative="1">
      <w:start w:val="1"/>
      <w:numFmt w:val="bullet"/>
      <w:lvlText w:val=""/>
      <w:lvlJc w:val="left"/>
      <w:pPr>
        <w:tabs>
          <w:tab w:val="num" w:pos="3960"/>
        </w:tabs>
        <w:ind w:left="3960" w:hanging="360"/>
      </w:pPr>
      <w:rPr>
        <w:rFonts w:ascii="Wingdings" w:hAnsi="Wingdings" w:hint="default"/>
      </w:rPr>
    </w:lvl>
    <w:lvl w:ilvl="5" w:tplc="CCE2B232" w:tentative="1">
      <w:start w:val="1"/>
      <w:numFmt w:val="bullet"/>
      <w:lvlText w:val=""/>
      <w:lvlJc w:val="left"/>
      <w:pPr>
        <w:tabs>
          <w:tab w:val="num" w:pos="4680"/>
        </w:tabs>
        <w:ind w:left="4680" w:hanging="360"/>
      </w:pPr>
      <w:rPr>
        <w:rFonts w:ascii="Wingdings" w:hAnsi="Wingdings" w:hint="default"/>
      </w:rPr>
    </w:lvl>
    <w:lvl w:ilvl="6" w:tplc="D7382336" w:tentative="1">
      <w:start w:val="1"/>
      <w:numFmt w:val="bullet"/>
      <w:lvlText w:val=""/>
      <w:lvlJc w:val="left"/>
      <w:pPr>
        <w:tabs>
          <w:tab w:val="num" w:pos="5400"/>
        </w:tabs>
        <w:ind w:left="5400" w:hanging="360"/>
      </w:pPr>
      <w:rPr>
        <w:rFonts w:ascii="Wingdings" w:hAnsi="Wingdings" w:hint="default"/>
      </w:rPr>
    </w:lvl>
    <w:lvl w:ilvl="7" w:tplc="40DE1310" w:tentative="1">
      <w:start w:val="1"/>
      <w:numFmt w:val="bullet"/>
      <w:lvlText w:val=""/>
      <w:lvlJc w:val="left"/>
      <w:pPr>
        <w:tabs>
          <w:tab w:val="num" w:pos="6120"/>
        </w:tabs>
        <w:ind w:left="6120" w:hanging="360"/>
      </w:pPr>
      <w:rPr>
        <w:rFonts w:ascii="Wingdings" w:hAnsi="Wingdings" w:hint="default"/>
      </w:rPr>
    </w:lvl>
    <w:lvl w:ilvl="8" w:tplc="915AC09A"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15755E70"/>
    <w:multiLevelType w:val="multilevel"/>
    <w:tmpl w:val="400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62C4262"/>
    <w:multiLevelType w:val="hybridMultilevel"/>
    <w:tmpl w:val="F4B8C72E"/>
    <w:lvl w:ilvl="0" w:tplc="0409000D">
      <w:start w:val="1"/>
      <w:numFmt w:val="bullet"/>
      <w:lvlText w:val=""/>
      <w:lvlJc w:val="left"/>
      <w:pPr>
        <w:ind w:left="2946" w:hanging="360"/>
      </w:pPr>
      <w:rPr>
        <w:rFonts w:ascii="Wingdings" w:hAnsi="Wingdings" w:hint="default"/>
        <w:color w:val="auto"/>
      </w:rPr>
    </w:lvl>
    <w:lvl w:ilvl="1" w:tplc="04090003" w:tentative="1">
      <w:start w:val="1"/>
      <w:numFmt w:val="bullet"/>
      <w:lvlText w:val="o"/>
      <w:lvlJc w:val="left"/>
      <w:pPr>
        <w:ind w:left="3666" w:hanging="360"/>
      </w:pPr>
      <w:rPr>
        <w:rFonts w:ascii="Courier New" w:hAnsi="Courier New" w:cs="Courier New" w:hint="default"/>
      </w:rPr>
    </w:lvl>
    <w:lvl w:ilvl="2" w:tplc="04090005" w:tentative="1">
      <w:start w:val="1"/>
      <w:numFmt w:val="bullet"/>
      <w:lvlText w:val=""/>
      <w:lvlJc w:val="left"/>
      <w:pPr>
        <w:ind w:left="4386" w:hanging="360"/>
      </w:pPr>
      <w:rPr>
        <w:rFonts w:ascii="Wingdings" w:hAnsi="Wingdings" w:hint="default"/>
      </w:rPr>
    </w:lvl>
    <w:lvl w:ilvl="3" w:tplc="04090001" w:tentative="1">
      <w:start w:val="1"/>
      <w:numFmt w:val="bullet"/>
      <w:lvlText w:val=""/>
      <w:lvlJc w:val="left"/>
      <w:pPr>
        <w:ind w:left="5106" w:hanging="360"/>
      </w:pPr>
      <w:rPr>
        <w:rFonts w:ascii="Symbol" w:hAnsi="Symbol" w:hint="default"/>
      </w:rPr>
    </w:lvl>
    <w:lvl w:ilvl="4" w:tplc="04090003" w:tentative="1">
      <w:start w:val="1"/>
      <w:numFmt w:val="bullet"/>
      <w:lvlText w:val="o"/>
      <w:lvlJc w:val="left"/>
      <w:pPr>
        <w:ind w:left="5826" w:hanging="360"/>
      </w:pPr>
      <w:rPr>
        <w:rFonts w:ascii="Courier New" w:hAnsi="Courier New" w:cs="Courier New" w:hint="default"/>
      </w:rPr>
    </w:lvl>
    <w:lvl w:ilvl="5" w:tplc="04090005" w:tentative="1">
      <w:start w:val="1"/>
      <w:numFmt w:val="bullet"/>
      <w:lvlText w:val=""/>
      <w:lvlJc w:val="left"/>
      <w:pPr>
        <w:ind w:left="6546" w:hanging="360"/>
      </w:pPr>
      <w:rPr>
        <w:rFonts w:ascii="Wingdings" w:hAnsi="Wingdings" w:hint="default"/>
      </w:rPr>
    </w:lvl>
    <w:lvl w:ilvl="6" w:tplc="04090001" w:tentative="1">
      <w:start w:val="1"/>
      <w:numFmt w:val="bullet"/>
      <w:lvlText w:val=""/>
      <w:lvlJc w:val="left"/>
      <w:pPr>
        <w:ind w:left="7266" w:hanging="360"/>
      </w:pPr>
      <w:rPr>
        <w:rFonts w:ascii="Symbol" w:hAnsi="Symbol" w:hint="default"/>
      </w:rPr>
    </w:lvl>
    <w:lvl w:ilvl="7" w:tplc="04090003" w:tentative="1">
      <w:start w:val="1"/>
      <w:numFmt w:val="bullet"/>
      <w:lvlText w:val="o"/>
      <w:lvlJc w:val="left"/>
      <w:pPr>
        <w:ind w:left="7986" w:hanging="360"/>
      </w:pPr>
      <w:rPr>
        <w:rFonts w:ascii="Courier New" w:hAnsi="Courier New" w:cs="Courier New" w:hint="default"/>
      </w:rPr>
    </w:lvl>
    <w:lvl w:ilvl="8" w:tplc="04090005" w:tentative="1">
      <w:start w:val="1"/>
      <w:numFmt w:val="bullet"/>
      <w:lvlText w:val=""/>
      <w:lvlJc w:val="left"/>
      <w:pPr>
        <w:ind w:left="8706" w:hanging="360"/>
      </w:pPr>
      <w:rPr>
        <w:rFonts w:ascii="Wingdings" w:hAnsi="Wingdings" w:hint="default"/>
      </w:rPr>
    </w:lvl>
  </w:abstractNum>
  <w:abstractNum w:abstractNumId="27" w15:restartNumberingAfterBreak="0">
    <w:nsid w:val="16CC3E45"/>
    <w:multiLevelType w:val="multilevel"/>
    <w:tmpl w:val="400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1B6A5A18"/>
    <w:multiLevelType w:val="hybridMultilevel"/>
    <w:tmpl w:val="544A06AE"/>
    <w:lvl w:ilvl="0" w:tplc="CB72850C">
      <w:start w:val="1"/>
      <w:numFmt w:val="bullet"/>
      <w:lvlText w:val=""/>
      <w:lvlPicBulletId w:val="0"/>
      <w:lvlJc w:val="left"/>
      <w:pPr>
        <w:ind w:left="153" w:hanging="360"/>
      </w:pPr>
      <w:rPr>
        <w:rFonts w:ascii="Symbol" w:hAnsi="Symbol" w:hint="default"/>
        <w:color w:val="auto"/>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9" w15:restartNumberingAfterBreak="0">
    <w:nsid w:val="1BB822C0"/>
    <w:multiLevelType w:val="hybridMultilevel"/>
    <w:tmpl w:val="BCCC6BB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0" w15:restartNumberingAfterBreak="0">
    <w:nsid w:val="1C245436"/>
    <w:multiLevelType w:val="hybridMultilevel"/>
    <w:tmpl w:val="CFD6C46A"/>
    <w:lvl w:ilvl="0" w:tplc="08CE3E8E">
      <w:start w:val="1"/>
      <w:numFmt w:val="bullet"/>
      <w:lvlText w:val=""/>
      <w:lvlJc w:val="left"/>
      <w:pPr>
        <w:tabs>
          <w:tab w:val="num" w:pos="436"/>
        </w:tabs>
        <w:ind w:left="283" w:hanging="226"/>
      </w:pPr>
      <w:rPr>
        <w:rFonts w:ascii="Wingdings" w:hAnsi="Wingdings" w:hint="default"/>
      </w:rPr>
    </w:lvl>
    <w:lvl w:ilvl="1" w:tplc="8FD0C4FC" w:tentative="1">
      <w:start w:val="1"/>
      <w:numFmt w:val="bullet"/>
      <w:lvlText w:val="●"/>
      <w:lvlJc w:val="left"/>
      <w:pPr>
        <w:tabs>
          <w:tab w:val="num" w:pos="4036"/>
        </w:tabs>
        <w:ind w:left="4036" w:hanging="360"/>
      </w:pPr>
      <w:rPr>
        <w:rFonts w:ascii="Trebuchet MS" w:hAnsi="Trebuchet MS" w:hint="default"/>
      </w:rPr>
    </w:lvl>
    <w:lvl w:ilvl="2" w:tplc="84F67576" w:tentative="1">
      <w:start w:val="1"/>
      <w:numFmt w:val="bullet"/>
      <w:lvlText w:val="●"/>
      <w:lvlJc w:val="left"/>
      <w:pPr>
        <w:tabs>
          <w:tab w:val="num" w:pos="4756"/>
        </w:tabs>
        <w:ind w:left="4756" w:hanging="360"/>
      </w:pPr>
      <w:rPr>
        <w:rFonts w:ascii="Trebuchet MS" w:hAnsi="Trebuchet MS" w:hint="default"/>
      </w:rPr>
    </w:lvl>
    <w:lvl w:ilvl="3" w:tplc="A28EC7D4" w:tentative="1">
      <w:start w:val="1"/>
      <w:numFmt w:val="bullet"/>
      <w:lvlText w:val="●"/>
      <w:lvlJc w:val="left"/>
      <w:pPr>
        <w:tabs>
          <w:tab w:val="num" w:pos="5476"/>
        </w:tabs>
        <w:ind w:left="5476" w:hanging="360"/>
      </w:pPr>
      <w:rPr>
        <w:rFonts w:ascii="Trebuchet MS" w:hAnsi="Trebuchet MS" w:hint="default"/>
      </w:rPr>
    </w:lvl>
    <w:lvl w:ilvl="4" w:tplc="9C26DFE8" w:tentative="1">
      <w:start w:val="1"/>
      <w:numFmt w:val="bullet"/>
      <w:lvlText w:val="●"/>
      <w:lvlJc w:val="left"/>
      <w:pPr>
        <w:tabs>
          <w:tab w:val="num" w:pos="6196"/>
        </w:tabs>
        <w:ind w:left="6196" w:hanging="360"/>
      </w:pPr>
      <w:rPr>
        <w:rFonts w:ascii="Trebuchet MS" w:hAnsi="Trebuchet MS" w:hint="default"/>
      </w:rPr>
    </w:lvl>
    <w:lvl w:ilvl="5" w:tplc="532084E6" w:tentative="1">
      <w:start w:val="1"/>
      <w:numFmt w:val="bullet"/>
      <w:lvlText w:val="●"/>
      <w:lvlJc w:val="left"/>
      <w:pPr>
        <w:tabs>
          <w:tab w:val="num" w:pos="6916"/>
        </w:tabs>
        <w:ind w:left="6916" w:hanging="360"/>
      </w:pPr>
      <w:rPr>
        <w:rFonts w:ascii="Trebuchet MS" w:hAnsi="Trebuchet MS" w:hint="default"/>
      </w:rPr>
    </w:lvl>
    <w:lvl w:ilvl="6" w:tplc="0A7A43DE" w:tentative="1">
      <w:start w:val="1"/>
      <w:numFmt w:val="bullet"/>
      <w:lvlText w:val="●"/>
      <w:lvlJc w:val="left"/>
      <w:pPr>
        <w:tabs>
          <w:tab w:val="num" w:pos="7636"/>
        </w:tabs>
        <w:ind w:left="7636" w:hanging="360"/>
      </w:pPr>
      <w:rPr>
        <w:rFonts w:ascii="Trebuchet MS" w:hAnsi="Trebuchet MS" w:hint="default"/>
      </w:rPr>
    </w:lvl>
    <w:lvl w:ilvl="7" w:tplc="32821C30" w:tentative="1">
      <w:start w:val="1"/>
      <w:numFmt w:val="bullet"/>
      <w:lvlText w:val="●"/>
      <w:lvlJc w:val="left"/>
      <w:pPr>
        <w:tabs>
          <w:tab w:val="num" w:pos="8356"/>
        </w:tabs>
        <w:ind w:left="8356" w:hanging="360"/>
      </w:pPr>
      <w:rPr>
        <w:rFonts w:ascii="Trebuchet MS" w:hAnsi="Trebuchet MS" w:hint="default"/>
      </w:rPr>
    </w:lvl>
    <w:lvl w:ilvl="8" w:tplc="BFC8FD7E" w:tentative="1">
      <w:start w:val="1"/>
      <w:numFmt w:val="bullet"/>
      <w:lvlText w:val="●"/>
      <w:lvlJc w:val="left"/>
      <w:pPr>
        <w:tabs>
          <w:tab w:val="num" w:pos="9076"/>
        </w:tabs>
        <w:ind w:left="9076" w:hanging="360"/>
      </w:pPr>
      <w:rPr>
        <w:rFonts w:ascii="Trebuchet MS" w:hAnsi="Trebuchet MS" w:hint="default"/>
      </w:rPr>
    </w:lvl>
  </w:abstractNum>
  <w:abstractNum w:abstractNumId="31" w15:restartNumberingAfterBreak="0">
    <w:nsid w:val="1D480B43"/>
    <w:multiLevelType w:val="hybridMultilevel"/>
    <w:tmpl w:val="C5944254"/>
    <w:lvl w:ilvl="0" w:tplc="CDF6EE3A">
      <w:start w:val="1"/>
      <w:numFmt w:val="decimal"/>
      <w:lvlText w:val="%1."/>
      <w:lvlJc w:val="left"/>
      <w:pPr>
        <w:ind w:left="-491" w:hanging="360"/>
      </w:pPr>
      <w:rPr>
        <w:rFonts w:cs="Times New Roman" w:hint="default"/>
        <w:b/>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32" w15:restartNumberingAfterBreak="0">
    <w:nsid w:val="1EB361BC"/>
    <w:multiLevelType w:val="multilevel"/>
    <w:tmpl w:val="6712A30C"/>
    <w:lvl w:ilvl="0">
      <w:start w:val="1"/>
      <w:numFmt w:val="bullet"/>
      <w:lvlText w:val=""/>
      <w:lvlJc w:val="left"/>
      <w:pPr>
        <w:ind w:left="360" w:hanging="360"/>
      </w:pPr>
      <w:rPr>
        <w:rFonts w:ascii="Wingdings" w:hAnsi="Wingdings" w:hint="default"/>
      </w:rPr>
    </w:lvl>
    <w:lvl w:ilvl="1">
      <w:start w:val="1"/>
      <w:numFmt w:val="decimal"/>
      <w:lvlText w:val="%1.%2"/>
      <w:lvlJc w:val="left"/>
      <w:pPr>
        <w:ind w:left="-491" w:hanging="36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833" w:hanging="72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3175" w:hanging="108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517" w:hanging="1440"/>
      </w:pPr>
      <w:rPr>
        <w:rFonts w:hint="default"/>
      </w:rPr>
    </w:lvl>
    <w:lvl w:ilvl="8">
      <w:start w:val="1"/>
      <w:numFmt w:val="decimal"/>
      <w:lvlText w:val="%1.%2.%3.%4.%5.%6.%7.%8.%9"/>
      <w:lvlJc w:val="left"/>
      <w:pPr>
        <w:ind w:left="-5008" w:hanging="1800"/>
      </w:pPr>
      <w:rPr>
        <w:rFonts w:hint="default"/>
      </w:rPr>
    </w:lvl>
  </w:abstractNum>
  <w:abstractNum w:abstractNumId="33" w15:restartNumberingAfterBreak="0">
    <w:nsid w:val="1FA65E0E"/>
    <w:multiLevelType w:val="hybridMultilevel"/>
    <w:tmpl w:val="03BEE2BE"/>
    <w:lvl w:ilvl="0" w:tplc="0409000D">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392FC2"/>
    <w:multiLevelType w:val="multilevel"/>
    <w:tmpl w:val="B52CEFC4"/>
    <w:lvl w:ilvl="0">
      <w:start w:val="1"/>
      <w:numFmt w:val="decimal"/>
      <w:pStyle w:val="Heading1"/>
      <w:lvlText w:val="%1.0"/>
      <w:lvlJc w:val="left"/>
      <w:pPr>
        <w:ind w:left="360" w:hanging="360"/>
      </w:pPr>
      <w:rPr>
        <w:rFonts w:ascii="Calibri" w:hAnsi="Calibri" w:hint="default"/>
        <w:b/>
        <w:i w:val="0"/>
        <w:color w:val="C0504D" w:themeColor="accent2"/>
        <w:sz w:val="24"/>
      </w:rPr>
    </w:lvl>
    <w:lvl w:ilvl="1">
      <w:start w:val="1"/>
      <w:numFmt w:val="decimal"/>
      <w:lvlText w:val="%1.%2"/>
      <w:lvlJc w:val="left"/>
      <w:pPr>
        <w:tabs>
          <w:tab w:val="num" w:pos="720"/>
        </w:tabs>
        <w:ind w:left="720" w:hanging="720"/>
      </w:pPr>
      <w:rPr>
        <w:rFonts w:asciiTheme="minorHAnsi" w:hAnsiTheme="minorHAnsi" w:cstheme="minorHAnsi" w:hint="default"/>
        <w:b/>
        <w:color w:val="auto"/>
        <w:sz w:val="22"/>
        <w:szCs w:val="22"/>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35" w15:restartNumberingAfterBreak="0">
    <w:nsid w:val="2235143A"/>
    <w:multiLevelType w:val="hybridMultilevel"/>
    <w:tmpl w:val="6652ECAA"/>
    <w:lvl w:ilvl="0" w:tplc="04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23FF2A34"/>
    <w:multiLevelType w:val="hybridMultilevel"/>
    <w:tmpl w:val="815AC428"/>
    <w:lvl w:ilvl="0" w:tplc="CB72850C">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422776E"/>
    <w:multiLevelType w:val="hybridMultilevel"/>
    <w:tmpl w:val="19CADB5E"/>
    <w:lvl w:ilvl="0" w:tplc="0409000D">
      <w:start w:val="1"/>
      <w:numFmt w:val="bullet"/>
      <w:lvlText w:val=""/>
      <w:lvlJc w:val="left"/>
      <w:pPr>
        <w:tabs>
          <w:tab w:val="num" w:pos="720"/>
        </w:tabs>
        <w:ind w:left="720" w:hanging="360"/>
      </w:pPr>
      <w:rPr>
        <w:rFonts w:ascii="Wingdings" w:hAnsi="Wingdings" w:hint="default"/>
      </w:rPr>
    </w:lvl>
    <w:lvl w:ilvl="1" w:tplc="B9C8A648" w:tentative="1">
      <w:start w:val="1"/>
      <w:numFmt w:val="bullet"/>
      <w:lvlText w:val=""/>
      <w:lvlJc w:val="left"/>
      <w:pPr>
        <w:tabs>
          <w:tab w:val="num" w:pos="1440"/>
        </w:tabs>
        <w:ind w:left="1440" w:hanging="360"/>
      </w:pPr>
      <w:rPr>
        <w:rFonts w:ascii="Wingdings" w:hAnsi="Wingdings" w:hint="default"/>
      </w:rPr>
    </w:lvl>
    <w:lvl w:ilvl="2" w:tplc="BD12CCB4" w:tentative="1">
      <w:start w:val="1"/>
      <w:numFmt w:val="bullet"/>
      <w:lvlText w:val=""/>
      <w:lvlJc w:val="left"/>
      <w:pPr>
        <w:tabs>
          <w:tab w:val="num" w:pos="2160"/>
        </w:tabs>
        <w:ind w:left="2160" w:hanging="360"/>
      </w:pPr>
      <w:rPr>
        <w:rFonts w:ascii="Wingdings" w:hAnsi="Wingdings" w:hint="default"/>
      </w:rPr>
    </w:lvl>
    <w:lvl w:ilvl="3" w:tplc="8FE49144" w:tentative="1">
      <w:start w:val="1"/>
      <w:numFmt w:val="bullet"/>
      <w:lvlText w:val=""/>
      <w:lvlJc w:val="left"/>
      <w:pPr>
        <w:tabs>
          <w:tab w:val="num" w:pos="2880"/>
        </w:tabs>
        <w:ind w:left="2880" w:hanging="360"/>
      </w:pPr>
      <w:rPr>
        <w:rFonts w:ascii="Wingdings" w:hAnsi="Wingdings" w:hint="default"/>
      </w:rPr>
    </w:lvl>
    <w:lvl w:ilvl="4" w:tplc="61FA3BA0" w:tentative="1">
      <w:start w:val="1"/>
      <w:numFmt w:val="bullet"/>
      <w:lvlText w:val=""/>
      <w:lvlJc w:val="left"/>
      <w:pPr>
        <w:tabs>
          <w:tab w:val="num" w:pos="3600"/>
        </w:tabs>
        <w:ind w:left="3600" w:hanging="360"/>
      </w:pPr>
      <w:rPr>
        <w:rFonts w:ascii="Wingdings" w:hAnsi="Wingdings" w:hint="default"/>
      </w:rPr>
    </w:lvl>
    <w:lvl w:ilvl="5" w:tplc="F2E6E604" w:tentative="1">
      <w:start w:val="1"/>
      <w:numFmt w:val="bullet"/>
      <w:lvlText w:val=""/>
      <w:lvlJc w:val="left"/>
      <w:pPr>
        <w:tabs>
          <w:tab w:val="num" w:pos="4320"/>
        </w:tabs>
        <w:ind w:left="4320" w:hanging="360"/>
      </w:pPr>
      <w:rPr>
        <w:rFonts w:ascii="Wingdings" w:hAnsi="Wingdings" w:hint="default"/>
      </w:rPr>
    </w:lvl>
    <w:lvl w:ilvl="6" w:tplc="E8CEBCA4" w:tentative="1">
      <w:start w:val="1"/>
      <w:numFmt w:val="bullet"/>
      <w:lvlText w:val=""/>
      <w:lvlJc w:val="left"/>
      <w:pPr>
        <w:tabs>
          <w:tab w:val="num" w:pos="5040"/>
        </w:tabs>
        <w:ind w:left="5040" w:hanging="360"/>
      </w:pPr>
      <w:rPr>
        <w:rFonts w:ascii="Wingdings" w:hAnsi="Wingdings" w:hint="default"/>
      </w:rPr>
    </w:lvl>
    <w:lvl w:ilvl="7" w:tplc="7AEA03FC" w:tentative="1">
      <w:start w:val="1"/>
      <w:numFmt w:val="bullet"/>
      <w:lvlText w:val=""/>
      <w:lvlJc w:val="left"/>
      <w:pPr>
        <w:tabs>
          <w:tab w:val="num" w:pos="5760"/>
        </w:tabs>
        <w:ind w:left="5760" w:hanging="360"/>
      </w:pPr>
      <w:rPr>
        <w:rFonts w:ascii="Wingdings" w:hAnsi="Wingdings" w:hint="default"/>
      </w:rPr>
    </w:lvl>
    <w:lvl w:ilvl="8" w:tplc="4B0EA5D0"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4E7704D"/>
    <w:multiLevelType w:val="hybridMultilevel"/>
    <w:tmpl w:val="E020DCC6"/>
    <w:lvl w:ilvl="0" w:tplc="CB72850C">
      <w:start w:val="1"/>
      <w:numFmt w:val="bullet"/>
      <w:lvlText w:val=""/>
      <w:lvlPicBulletId w:val="0"/>
      <w:lvlJc w:val="left"/>
      <w:pPr>
        <w:ind w:left="-491" w:hanging="360"/>
      </w:pPr>
      <w:rPr>
        <w:rFonts w:ascii="Symbol" w:hAnsi="Symbol" w:hint="default"/>
        <w:color w:val="auto"/>
      </w:rPr>
    </w:lvl>
    <w:lvl w:ilvl="1" w:tplc="04090003" w:tentative="1">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39" w15:restartNumberingAfterBreak="0">
    <w:nsid w:val="26CC0BB1"/>
    <w:multiLevelType w:val="hybridMultilevel"/>
    <w:tmpl w:val="1DF82E18"/>
    <w:lvl w:ilvl="0" w:tplc="CB72850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BE5E95"/>
    <w:multiLevelType w:val="hybridMultilevel"/>
    <w:tmpl w:val="7DC42C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0D">
      <w:start w:val="1"/>
      <w:numFmt w:val="bullet"/>
      <w:lvlText w:val=""/>
      <w:lvlJc w:val="left"/>
      <w:pPr>
        <w:ind w:left="2160" w:hanging="180"/>
      </w:pPr>
      <w:rPr>
        <w:rFonts w:ascii="Wingdings" w:hAnsi="Wingdings" w:hint="default"/>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6945BB"/>
    <w:multiLevelType w:val="hybridMultilevel"/>
    <w:tmpl w:val="CCD6BE74"/>
    <w:lvl w:ilvl="0" w:tplc="0409000D">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B0A62D5"/>
    <w:multiLevelType w:val="hybridMultilevel"/>
    <w:tmpl w:val="EB6C5698"/>
    <w:lvl w:ilvl="0" w:tplc="67BAA4C0">
      <w:start w:val="1"/>
      <w:numFmt w:val="bullet"/>
      <w:lvlText w:val="-"/>
      <w:lvlJc w:val="left"/>
      <w:pPr>
        <w:ind w:left="-491" w:hanging="360"/>
      </w:pPr>
      <w:rPr>
        <w:rFonts w:ascii="Calibri" w:eastAsia="Times New Roman" w:hAnsi="Calibri" w:cs="Calibri" w:hint="default"/>
      </w:rPr>
    </w:lvl>
    <w:lvl w:ilvl="1" w:tplc="04090003" w:tentative="1">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43" w15:restartNumberingAfterBreak="0">
    <w:nsid w:val="2E3C76D4"/>
    <w:multiLevelType w:val="hybridMultilevel"/>
    <w:tmpl w:val="7B1C7DE0"/>
    <w:lvl w:ilvl="0" w:tplc="CB72850C">
      <w:start w:val="1"/>
      <w:numFmt w:val="bullet"/>
      <w:lvlText w:val=""/>
      <w:lvlPicBulletId w:val="0"/>
      <w:lvlJc w:val="left"/>
      <w:pPr>
        <w:ind w:left="450" w:hanging="360"/>
      </w:pPr>
      <w:rPr>
        <w:rFonts w:ascii="Symbol" w:hAnsi="Symbol" w:hint="default"/>
        <w:color w:val="auto"/>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4" w15:restartNumberingAfterBreak="0">
    <w:nsid w:val="2E9831EC"/>
    <w:multiLevelType w:val="hybridMultilevel"/>
    <w:tmpl w:val="EC9A61A0"/>
    <w:lvl w:ilvl="0" w:tplc="0409000D">
      <w:start w:val="1"/>
      <w:numFmt w:val="bullet"/>
      <w:lvlText w:val=""/>
      <w:lvlJc w:val="left"/>
      <w:pPr>
        <w:tabs>
          <w:tab w:val="num" w:pos="720"/>
        </w:tabs>
        <w:ind w:left="720" w:hanging="360"/>
      </w:pPr>
      <w:rPr>
        <w:rFonts w:ascii="Wingdings" w:hAnsi="Wingdings" w:hint="default"/>
        <w:color w:val="auto"/>
      </w:rPr>
    </w:lvl>
    <w:lvl w:ilvl="1" w:tplc="5CE65E32" w:tentative="1">
      <w:start w:val="1"/>
      <w:numFmt w:val="bullet"/>
      <w:lvlText w:val=""/>
      <w:lvlJc w:val="left"/>
      <w:pPr>
        <w:tabs>
          <w:tab w:val="num" w:pos="1440"/>
        </w:tabs>
        <w:ind w:left="1440" w:hanging="360"/>
      </w:pPr>
      <w:rPr>
        <w:rFonts w:ascii="Wingdings" w:hAnsi="Wingdings" w:hint="default"/>
      </w:rPr>
    </w:lvl>
    <w:lvl w:ilvl="2" w:tplc="3DDA4ACA" w:tentative="1">
      <w:start w:val="1"/>
      <w:numFmt w:val="bullet"/>
      <w:lvlText w:val=""/>
      <w:lvlJc w:val="left"/>
      <w:pPr>
        <w:tabs>
          <w:tab w:val="num" w:pos="2160"/>
        </w:tabs>
        <w:ind w:left="2160" w:hanging="360"/>
      </w:pPr>
      <w:rPr>
        <w:rFonts w:ascii="Wingdings" w:hAnsi="Wingdings" w:hint="default"/>
      </w:rPr>
    </w:lvl>
    <w:lvl w:ilvl="3" w:tplc="8F54FB14" w:tentative="1">
      <w:start w:val="1"/>
      <w:numFmt w:val="bullet"/>
      <w:lvlText w:val=""/>
      <w:lvlJc w:val="left"/>
      <w:pPr>
        <w:tabs>
          <w:tab w:val="num" w:pos="2880"/>
        </w:tabs>
        <w:ind w:left="2880" w:hanging="360"/>
      </w:pPr>
      <w:rPr>
        <w:rFonts w:ascii="Wingdings" w:hAnsi="Wingdings" w:hint="default"/>
      </w:rPr>
    </w:lvl>
    <w:lvl w:ilvl="4" w:tplc="F80A5CD8" w:tentative="1">
      <w:start w:val="1"/>
      <w:numFmt w:val="bullet"/>
      <w:lvlText w:val=""/>
      <w:lvlJc w:val="left"/>
      <w:pPr>
        <w:tabs>
          <w:tab w:val="num" w:pos="3600"/>
        </w:tabs>
        <w:ind w:left="3600" w:hanging="360"/>
      </w:pPr>
      <w:rPr>
        <w:rFonts w:ascii="Wingdings" w:hAnsi="Wingdings" w:hint="default"/>
      </w:rPr>
    </w:lvl>
    <w:lvl w:ilvl="5" w:tplc="441A2100" w:tentative="1">
      <w:start w:val="1"/>
      <w:numFmt w:val="bullet"/>
      <w:lvlText w:val=""/>
      <w:lvlJc w:val="left"/>
      <w:pPr>
        <w:tabs>
          <w:tab w:val="num" w:pos="4320"/>
        </w:tabs>
        <w:ind w:left="4320" w:hanging="360"/>
      </w:pPr>
      <w:rPr>
        <w:rFonts w:ascii="Wingdings" w:hAnsi="Wingdings" w:hint="default"/>
      </w:rPr>
    </w:lvl>
    <w:lvl w:ilvl="6" w:tplc="5B86C172" w:tentative="1">
      <w:start w:val="1"/>
      <w:numFmt w:val="bullet"/>
      <w:lvlText w:val=""/>
      <w:lvlJc w:val="left"/>
      <w:pPr>
        <w:tabs>
          <w:tab w:val="num" w:pos="5040"/>
        </w:tabs>
        <w:ind w:left="5040" w:hanging="360"/>
      </w:pPr>
      <w:rPr>
        <w:rFonts w:ascii="Wingdings" w:hAnsi="Wingdings" w:hint="default"/>
      </w:rPr>
    </w:lvl>
    <w:lvl w:ilvl="7" w:tplc="B3C64DC2" w:tentative="1">
      <w:start w:val="1"/>
      <w:numFmt w:val="bullet"/>
      <w:lvlText w:val=""/>
      <w:lvlJc w:val="left"/>
      <w:pPr>
        <w:tabs>
          <w:tab w:val="num" w:pos="5760"/>
        </w:tabs>
        <w:ind w:left="5760" w:hanging="360"/>
      </w:pPr>
      <w:rPr>
        <w:rFonts w:ascii="Wingdings" w:hAnsi="Wingdings" w:hint="default"/>
      </w:rPr>
    </w:lvl>
    <w:lvl w:ilvl="8" w:tplc="6E62131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FFA4AB7"/>
    <w:multiLevelType w:val="hybridMultilevel"/>
    <w:tmpl w:val="2F461A9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8D2E5A"/>
    <w:multiLevelType w:val="hybridMultilevel"/>
    <w:tmpl w:val="CDEC4BFC"/>
    <w:lvl w:ilvl="0" w:tplc="CB72850C">
      <w:start w:val="1"/>
      <w:numFmt w:val="bullet"/>
      <w:lvlText w:val=""/>
      <w:lvlPicBulletId w:val="0"/>
      <w:lvlJc w:val="left"/>
      <w:pPr>
        <w:ind w:left="-131" w:hanging="360"/>
      </w:pPr>
      <w:rPr>
        <w:rFonts w:ascii="Symbol" w:hAnsi="Symbol" w:hint="default"/>
        <w:color w:val="auto"/>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47" w15:restartNumberingAfterBreak="0">
    <w:nsid w:val="35F07A69"/>
    <w:multiLevelType w:val="hybridMultilevel"/>
    <w:tmpl w:val="B3E0171C"/>
    <w:lvl w:ilvl="0" w:tplc="04090001">
      <w:start w:val="1"/>
      <w:numFmt w:val="bullet"/>
      <w:lvlText w:val=""/>
      <w:lvlJc w:val="left"/>
      <w:pPr>
        <w:ind w:hanging="720"/>
      </w:pPr>
      <w:rPr>
        <w:rFonts w:ascii="Symbol" w:hAnsi="Symbol" w:hint="default"/>
      </w:rPr>
    </w:lvl>
    <w:lvl w:ilvl="1" w:tplc="04090003" w:tentative="1">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8" w15:restartNumberingAfterBreak="0">
    <w:nsid w:val="362C7423"/>
    <w:multiLevelType w:val="hybridMultilevel"/>
    <w:tmpl w:val="4358DFDA"/>
    <w:lvl w:ilvl="0" w:tplc="0409000D">
      <w:start w:val="1"/>
      <w:numFmt w:val="bullet"/>
      <w:lvlText w:val=""/>
      <w:lvlJc w:val="left"/>
      <w:pPr>
        <w:tabs>
          <w:tab w:val="num" w:pos="360"/>
        </w:tabs>
        <w:ind w:left="360" w:hanging="360"/>
      </w:pPr>
      <w:rPr>
        <w:rFonts w:ascii="Wingdings" w:hAnsi="Wingdings" w:hint="default"/>
        <w:color w:val="auto"/>
      </w:rPr>
    </w:lvl>
    <w:lvl w:ilvl="1" w:tplc="5CE65E32" w:tentative="1">
      <w:start w:val="1"/>
      <w:numFmt w:val="bullet"/>
      <w:lvlText w:val=""/>
      <w:lvlJc w:val="left"/>
      <w:pPr>
        <w:tabs>
          <w:tab w:val="num" w:pos="1080"/>
        </w:tabs>
        <w:ind w:left="1080" w:hanging="360"/>
      </w:pPr>
      <w:rPr>
        <w:rFonts w:ascii="Wingdings" w:hAnsi="Wingdings" w:hint="default"/>
      </w:rPr>
    </w:lvl>
    <w:lvl w:ilvl="2" w:tplc="3DDA4ACA" w:tentative="1">
      <w:start w:val="1"/>
      <w:numFmt w:val="bullet"/>
      <w:lvlText w:val=""/>
      <w:lvlJc w:val="left"/>
      <w:pPr>
        <w:tabs>
          <w:tab w:val="num" w:pos="1800"/>
        </w:tabs>
        <w:ind w:left="1800" w:hanging="360"/>
      </w:pPr>
      <w:rPr>
        <w:rFonts w:ascii="Wingdings" w:hAnsi="Wingdings" w:hint="default"/>
      </w:rPr>
    </w:lvl>
    <w:lvl w:ilvl="3" w:tplc="8F54FB14" w:tentative="1">
      <w:start w:val="1"/>
      <w:numFmt w:val="bullet"/>
      <w:lvlText w:val=""/>
      <w:lvlJc w:val="left"/>
      <w:pPr>
        <w:tabs>
          <w:tab w:val="num" w:pos="2520"/>
        </w:tabs>
        <w:ind w:left="2520" w:hanging="360"/>
      </w:pPr>
      <w:rPr>
        <w:rFonts w:ascii="Wingdings" w:hAnsi="Wingdings" w:hint="default"/>
      </w:rPr>
    </w:lvl>
    <w:lvl w:ilvl="4" w:tplc="F80A5CD8" w:tentative="1">
      <w:start w:val="1"/>
      <w:numFmt w:val="bullet"/>
      <w:lvlText w:val=""/>
      <w:lvlJc w:val="left"/>
      <w:pPr>
        <w:tabs>
          <w:tab w:val="num" w:pos="3240"/>
        </w:tabs>
        <w:ind w:left="3240" w:hanging="360"/>
      </w:pPr>
      <w:rPr>
        <w:rFonts w:ascii="Wingdings" w:hAnsi="Wingdings" w:hint="default"/>
      </w:rPr>
    </w:lvl>
    <w:lvl w:ilvl="5" w:tplc="441A2100" w:tentative="1">
      <w:start w:val="1"/>
      <w:numFmt w:val="bullet"/>
      <w:lvlText w:val=""/>
      <w:lvlJc w:val="left"/>
      <w:pPr>
        <w:tabs>
          <w:tab w:val="num" w:pos="3960"/>
        </w:tabs>
        <w:ind w:left="3960" w:hanging="360"/>
      </w:pPr>
      <w:rPr>
        <w:rFonts w:ascii="Wingdings" w:hAnsi="Wingdings" w:hint="default"/>
      </w:rPr>
    </w:lvl>
    <w:lvl w:ilvl="6" w:tplc="5B86C172" w:tentative="1">
      <w:start w:val="1"/>
      <w:numFmt w:val="bullet"/>
      <w:lvlText w:val=""/>
      <w:lvlJc w:val="left"/>
      <w:pPr>
        <w:tabs>
          <w:tab w:val="num" w:pos="4680"/>
        </w:tabs>
        <w:ind w:left="4680" w:hanging="360"/>
      </w:pPr>
      <w:rPr>
        <w:rFonts w:ascii="Wingdings" w:hAnsi="Wingdings" w:hint="default"/>
      </w:rPr>
    </w:lvl>
    <w:lvl w:ilvl="7" w:tplc="B3C64DC2" w:tentative="1">
      <w:start w:val="1"/>
      <w:numFmt w:val="bullet"/>
      <w:lvlText w:val=""/>
      <w:lvlJc w:val="left"/>
      <w:pPr>
        <w:tabs>
          <w:tab w:val="num" w:pos="5400"/>
        </w:tabs>
        <w:ind w:left="5400" w:hanging="360"/>
      </w:pPr>
      <w:rPr>
        <w:rFonts w:ascii="Wingdings" w:hAnsi="Wingdings" w:hint="default"/>
      </w:rPr>
    </w:lvl>
    <w:lvl w:ilvl="8" w:tplc="6E62131E"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363D6E2C"/>
    <w:multiLevelType w:val="hybridMultilevel"/>
    <w:tmpl w:val="DD906FB8"/>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563E52"/>
    <w:multiLevelType w:val="hybridMultilevel"/>
    <w:tmpl w:val="0726A14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51" w15:restartNumberingAfterBreak="0">
    <w:nsid w:val="38B11F8C"/>
    <w:multiLevelType w:val="hybridMultilevel"/>
    <w:tmpl w:val="09205D18"/>
    <w:lvl w:ilvl="0" w:tplc="E4B2455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8F126A9"/>
    <w:multiLevelType w:val="hybridMultilevel"/>
    <w:tmpl w:val="A852EF78"/>
    <w:lvl w:ilvl="0" w:tplc="CB72850C">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9565076"/>
    <w:multiLevelType w:val="hybridMultilevel"/>
    <w:tmpl w:val="E5F8F8FC"/>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A255475"/>
    <w:multiLevelType w:val="hybridMultilevel"/>
    <w:tmpl w:val="65BA223C"/>
    <w:lvl w:ilvl="0" w:tplc="0409000D">
      <w:start w:val="1"/>
      <w:numFmt w:val="bullet"/>
      <w:lvlText w:val=""/>
      <w:lvlJc w:val="left"/>
      <w:pPr>
        <w:ind w:left="-131" w:hanging="360"/>
      </w:pPr>
      <w:rPr>
        <w:rFonts w:ascii="Wingdings" w:hAnsi="Wingdings"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55" w15:restartNumberingAfterBreak="0">
    <w:nsid w:val="3A273998"/>
    <w:multiLevelType w:val="hybridMultilevel"/>
    <w:tmpl w:val="64408B8C"/>
    <w:lvl w:ilvl="0" w:tplc="0409000D">
      <w:start w:val="1"/>
      <w:numFmt w:val="bullet"/>
      <w:lvlText w:val=""/>
      <w:lvlJc w:val="left"/>
      <w:pPr>
        <w:ind w:left="450" w:hanging="360"/>
      </w:pPr>
      <w:rPr>
        <w:rFonts w:ascii="Wingdings" w:hAnsi="Wingdings" w:hint="default"/>
        <w:color w:val="auto"/>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6" w15:restartNumberingAfterBreak="0">
    <w:nsid w:val="3B1D7773"/>
    <w:multiLevelType w:val="multilevel"/>
    <w:tmpl w:val="94DC37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25395A"/>
    <w:multiLevelType w:val="hybridMultilevel"/>
    <w:tmpl w:val="D6946CCA"/>
    <w:lvl w:ilvl="0" w:tplc="0409000D">
      <w:start w:val="1"/>
      <w:numFmt w:val="bullet"/>
      <w:lvlText w:val=""/>
      <w:lvlJc w:val="left"/>
      <w:pPr>
        <w:ind w:left="294" w:hanging="360"/>
      </w:pPr>
      <w:rPr>
        <w:rFonts w:ascii="Wingdings" w:hAnsi="Wingdings"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5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59" w15:restartNumberingAfterBreak="0">
    <w:nsid w:val="3BC6695B"/>
    <w:multiLevelType w:val="hybridMultilevel"/>
    <w:tmpl w:val="10EEBB70"/>
    <w:lvl w:ilvl="0" w:tplc="04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60" w15:restartNumberingAfterBreak="0">
    <w:nsid w:val="3C831DCE"/>
    <w:multiLevelType w:val="hybridMultilevel"/>
    <w:tmpl w:val="56C05498"/>
    <w:lvl w:ilvl="0" w:tplc="0409000D">
      <w:start w:val="1"/>
      <w:numFmt w:val="bullet"/>
      <w:lvlText w:val=""/>
      <w:lvlJc w:val="left"/>
      <w:pPr>
        <w:ind w:left="1260" w:hanging="360"/>
      </w:pPr>
      <w:rPr>
        <w:rFonts w:ascii="Wingdings" w:hAnsi="Wingdings" w:hint="default"/>
        <w:color w:val="auto"/>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1" w15:restartNumberingAfterBreak="0">
    <w:nsid w:val="3ECB394D"/>
    <w:multiLevelType w:val="hybridMultilevel"/>
    <w:tmpl w:val="FF9A5856"/>
    <w:lvl w:ilvl="0" w:tplc="0409000D">
      <w:start w:val="1"/>
      <w:numFmt w:val="bullet"/>
      <w:lvlText w:val=""/>
      <w:lvlJc w:val="left"/>
      <w:pPr>
        <w:tabs>
          <w:tab w:val="num" w:pos="720"/>
        </w:tabs>
        <w:ind w:left="720" w:hanging="360"/>
      </w:pPr>
      <w:rPr>
        <w:rFonts w:ascii="Wingdings" w:hAnsi="Wingdings" w:hint="default"/>
        <w:color w:val="auto"/>
      </w:rPr>
    </w:lvl>
    <w:lvl w:ilvl="1" w:tplc="F2DECAAA" w:tentative="1">
      <w:start w:val="1"/>
      <w:numFmt w:val="bullet"/>
      <w:lvlText w:val=""/>
      <w:lvlJc w:val="left"/>
      <w:pPr>
        <w:tabs>
          <w:tab w:val="num" w:pos="1440"/>
        </w:tabs>
        <w:ind w:left="1440" w:hanging="360"/>
      </w:pPr>
      <w:rPr>
        <w:rFonts w:ascii="Wingdings" w:hAnsi="Wingdings" w:hint="default"/>
      </w:rPr>
    </w:lvl>
    <w:lvl w:ilvl="2" w:tplc="8F3C5B5C" w:tentative="1">
      <w:start w:val="1"/>
      <w:numFmt w:val="bullet"/>
      <w:lvlText w:val=""/>
      <w:lvlJc w:val="left"/>
      <w:pPr>
        <w:tabs>
          <w:tab w:val="num" w:pos="2160"/>
        </w:tabs>
        <w:ind w:left="2160" w:hanging="360"/>
      </w:pPr>
      <w:rPr>
        <w:rFonts w:ascii="Wingdings" w:hAnsi="Wingdings" w:hint="default"/>
      </w:rPr>
    </w:lvl>
    <w:lvl w:ilvl="3" w:tplc="41248802" w:tentative="1">
      <w:start w:val="1"/>
      <w:numFmt w:val="bullet"/>
      <w:lvlText w:val=""/>
      <w:lvlJc w:val="left"/>
      <w:pPr>
        <w:tabs>
          <w:tab w:val="num" w:pos="2880"/>
        </w:tabs>
        <w:ind w:left="2880" w:hanging="360"/>
      </w:pPr>
      <w:rPr>
        <w:rFonts w:ascii="Wingdings" w:hAnsi="Wingdings" w:hint="default"/>
      </w:rPr>
    </w:lvl>
    <w:lvl w:ilvl="4" w:tplc="2B884E74" w:tentative="1">
      <w:start w:val="1"/>
      <w:numFmt w:val="bullet"/>
      <w:lvlText w:val=""/>
      <w:lvlJc w:val="left"/>
      <w:pPr>
        <w:tabs>
          <w:tab w:val="num" w:pos="3600"/>
        </w:tabs>
        <w:ind w:left="3600" w:hanging="360"/>
      </w:pPr>
      <w:rPr>
        <w:rFonts w:ascii="Wingdings" w:hAnsi="Wingdings" w:hint="default"/>
      </w:rPr>
    </w:lvl>
    <w:lvl w:ilvl="5" w:tplc="31D2CB52" w:tentative="1">
      <w:start w:val="1"/>
      <w:numFmt w:val="bullet"/>
      <w:lvlText w:val=""/>
      <w:lvlJc w:val="left"/>
      <w:pPr>
        <w:tabs>
          <w:tab w:val="num" w:pos="4320"/>
        </w:tabs>
        <w:ind w:left="4320" w:hanging="360"/>
      </w:pPr>
      <w:rPr>
        <w:rFonts w:ascii="Wingdings" w:hAnsi="Wingdings" w:hint="default"/>
      </w:rPr>
    </w:lvl>
    <w:lvl w:ilvl="6" w:tplc="9B5A3B50" w:tentative="1">
      <w:start w:val="1"/>
      <w:numFmt w:val="bullet"/>
      <w:lvlText w:val=""/>
      <w:lvlJc w:val="left"/>
      <w:pPr>
        <w:tabs>
          <w:tab w:val="num" w:pos="5040"/>
        </w:tabs>
        <w:ind w:left="5040" w:hanging="360"/>
      </w:pPr>
      <w:rPr>
        <w:rFonts w:ascii="Wingdings" w:hAnsi="Wingdings" w:hint="default"/>
      </w:rPr>
    </w:lvl>
    <w:lvl w:ilvl="7" w:tplc="FB7C6976" w:tentative="1">
      <w:start w:val="1"/>
      <w:numFmt w:val="bullet"/>
      <w:lvlText w:val=""/>
      <w:lvlJc w:val="left"/>
      <w:pPr>
        <w:tabs>
          <w:tab w:val="num" w:pos="5760"/>
        </w:tabs>
        <w:ind w:left="5760" w:hanging="360"/>
      </w:pPr>
      <w:rPr>
        <w:rFonts w:ascii="Wingdings" w:hAnsi="Wingdings" w:hint="default"/>
      </w:rPr>
    </w:lvl>
    <w:lvl w:ilvl="8" w:tplc="347E4C6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FE20F9C"/>
    <w:multiLevelType w:val="hybridMultilevel"/>
    <w:tmpl w:val="03E0E526"/>
    <w:lvl w:ilvl="0" w:tplc="CB72850C">
      <w:start w:val="1"/>
      <w:numFmt w:val="bullet"/>
      <w:lvlText w:val=""/>
      <w:lvlPicBulletId w:val="0"/>
      <w:lvlJc w:val="left"/>
      <w:pPr>
        <w:ind w:left="11" w:hanging="360"/>
      </w:pPr>
      <w:rPr>
        <w:rFonts w:ascii="Symbol" w:hAnsi="Symbol" w:hint="default"/>
        <w:color w:val="auto"/>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63" w15:restartNumberingAfterBreak="0">
    <w:nsid w:val="409C66E3"/>
    <w:multiLevelType w:val="hybridMultilevel"/>
    <w:tmpl w:val="A9547312"/>
    <w:lvl w:ilvl="0" w:tplc="9FF4E2EC">
      <w:start w:val="1"/>
      <w:numFmt w:val="bullet"/>
      <w:lvlText w:val="‒"/>
      <w:lvlJc w:val="left"/>
      <w:pPr>
        <w:ind w:left="360" w:hanging="360"/>
      </w:pPr>
      <w:rPr>
        <w:rFonts w:ascii="Calibri" w:hAnsi="Calibri" w:hint="default"/>
      </w:rPr>
    </w:lvl>
    <w:lvl w:ilvl="1" w:tplc="04090005">
      <w:start w:val="1"/>
      <w:numFmt w:val="bullet"/>
      <w:lvlText w:val=""/>
      <w:lvlJc w:val="left"/>
      <w:pPr>
        <w:ind w:left="1080" w:hanging="360"/>
      </w:pPr>
      <w:rPr>
        <w:rFonts w:ascii="Wingdings" w:hAnsi="Wingdings" w:hint="default"/>
        <w:color w:val="auto"/>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14526C1"/>
    <w:multiLevelType w:val="hybridMultilevel"/>
    <w:tmpl w:val="6706BE04"/>
    <w:lvl w:ilvl="0" w:tplc="CB72850C">
      <w:start w:val="1"/>
      <w:numFmt w:val="bullet"/>
      <w:lvlText w:val=""/>
      <w:lvlPicBulletId w:val="0"/>
      <w:lvlJc w:val="left"/>
      <w:pPr>
        <w:ind w:left="436" w:hanging="360"/>
      </w:pPr>
      <w:rPr>
        <w:rFonts w:ascii="Symbol" w:hAnsi="Symbol" w:hint="default"/>
        <w:color w:val="auto"/>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65" w15:restartNumberingAfterBreak="0">
    <w:nsid w:val="416F740B"/>
    <w:multiLevelType w:val="hybridMultilevel"/>
    <w:tmpl w:val="493CF178"/>
    <w:lvl w:ilvl="0" w:tplc="0409000D">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1F6430D"/>
    <w:multiLevelType w:val="hybridMultilevel"/>
    <w:tmpl w:val="A1E0A346"/>
    <w:lvl w:ilvl="0" w:tplc="0409000D">
      <w:start w:val="1"/>
      <w:numFmt w:val="bullet"/>
      <w:lvlText w:val=""/>
      <w:lvlJc w:val="left"/>
      <w:pPr>
        <w:ind w:left="-491" w:hanging="360"/>
      </w:pPr>
      <w:rPr>
        <w:rFonts w:ascii="Wingdings" w:hAnsi="Wingdings" w:hint="default"/>
        <w:color w:val="auto"/>
      </w:rPr>
    </w:lvl>
    <w:lvl w:ilvl="1" w:tplc="04090003" w:tentative="1">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67" w15:restartNumberingAfterBreak="0">
    <w:nsid w:val="42533ED4"/>
    <w:multiLevelType w:val="hybridMultilevel"/>
    <w:tmpl w:val="658049AE"/>
    <w:lvl w:ilvl="0" w:tplc="D16CD922">
      <w:start w:val="1"/>
      <w:numFmt w:val="upperLetter"/>
      <w:lvlText w:val="%1."/>
      <w:lvlJc w:val="left"/>
      <w:pPr>
        <w:ind w:left="-71" w:hanging="360"/>
      </w:pPr>
      <w:rPr>
        <w:rFonts w:hint="default"/>
        <w:b w:val="0"/>
      </w:rPr>
    </w:lvl>
    <w:lvl w:ilvl="1" w:tplc="40090019" w:tentative="1">
      <w:start w:val="1"/>
      <w:numFmt w:val="lowerLetter"/>
      <w:lvlText w:val="%2."/>
      <w:lvlJc w:val="left"/>
      <w:pPr>
        <w:ind w:left="649" w:hanging="360"/>
      </w:pPr>
    </w:lvl>
    <w:lvl w:ilvl="2" w:tplc="4009001B" w:tentative="1">
      <w:start w:val="1"/>
      <w:numFmt w:val="lowerRoman"/>
      <w:lvlText w:val="%3."/>
      <w:lvlJc w:val="right"/>
      <w:pPr>
        <w:ind w:left="1369" w:hanging="180"/>
      </w:pPr>
    </w:lvl>
    <w:lvl w:ilvl="3" w:tplc="4009000F" w:tentative="1">
      <w:start w:val="1"/>
      <w:numFmt w:val="decimal"/>
      <w:lvlText w:val="%4."/>
      <w:lvlJc w:val="left"/>
      <w:pPr>
        <w:ind w:left="2089" w:hanging="360"/>
      </w:pPr>
    </w:lvl>
    <w:lvl w:ilvl="4" w:tplc="40090019" w:tentative="1">
      <w:start w:val="1"/>
      <w:numFmt w:val="lowerLetter"/>
      <w:lvlText w:val="%5."/>
      <w:lvlJc w:val="left"/>
      <w:pPr>
        <w:ind w:left="2809" w:hanging="360"/>
      </w:pPr>
    </w:lvl>
    <w:lvl w:ilvl="5" w:tplc="4009001B" w:tentative="1">
      <w:start w:val="1"/>
      <w:numFmt w:val="lowerRoman"/>
      <w:lvlText w:val="%6."/>
      <w:lvlJc w:val="right"/>
      <w:pPr>
        <w:ind w:left="3529" w:hanging="180"/>
      </w:pPr>
    </w:lvl>
    <w:lvl w:ilvl="6" w:tplc="4009000F" w:tentative="1">
      <w:start w:val="1"/>
      <w:numFmt w:val="decimal"/>
      <w:lvlText w:val="%7."/>
      <w:lvlJc w:val="left"/>
      <w:pPr>
        <w:ind w:left="4249" w:hanging="360"/>
      </w:pPr>
    </w:lvl>
    <w:lvl w:ilvl="7" w:tplc="40090019" w:tentative="1">
      <w:start w:val="1"/>
      <w:numFmt w:val="lowerLetter"/>
      <w:lvlText w:val="%8."/>
      <w:lvlJc w:val="left"/>
      <w:pPr>
        <w:ind w:left="4969" w:hanging="360"/>
      </w:pPr>
    </w:lvl>
    <w:lvl w:ilvl="8" w:tplc="4009001B" w:tentative="1">
      <w:start w:val="1"/>
      <w:numFmt w:val="lowerRoman"/>
      <w:lvlText w:val="%9."/>
      <w:lvlJc w:val="right"/>
      <w:pPr>
        <w:ind w:left="5689" w:hanging="180"/>
      </w:pPr>
    </w:lvl>
  </w:abstractNum>
  <w:abstractNum w:abstractNumId="68" w15:restartNumberingAfterBreak="0">
    <w:nsid w:val="431C3B9F"/>
    <w:multiLevelType w:val="hybridMultilevel"/>
    <w:tmpl w:val="E42AAAD0"/>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33A3EDD"/>
    <w:multiLevelType w:val="hybridMultilevel"/>
    <w:tmpl w:val="BCDE2C02"/>
    <w:lvl w:ilvl="0" w:tplc="04090005">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70" w15:restartNumberingAfterBreak="0">
    <w:nsid w:val="43927C5A"/>
    <w:multiLevelType w:val="hybridMultilevel"/>
    <w:tmpl w:val="F230DD1E"/>
    <w:lvl w:ilvl="0" w:tplc="CB72850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3B534A9"/>
    <w:multiLevelType w:val="hybridMultilevel"/>
    <w:tmpl w:val="F288E600"/>
    <w:lvl w:ilvl="0" w:tplc="CB72850C">
      <w:start w:val="1"/>
      <w:numFmt w:val="bullet"/>
      <w:lvlText w:val=""/>
      <w:lvlPicBulletId w:val="0"/>
      <w:lvlJc w:val="left"/>
      <w:pPr>
        <w:ind w:left="450" w:hanging="360"/>
      </w:pPr>
      <w:rPr>
        <w:rFonts w:ascii="Symbol" w:hAnsi="Symbol" w:hint="default"/>
        <w:color w:val="auto"/>
      </w:rPr>
    </w:lvl>
    <w:lvl w:ilvl="1" w:tplc="0409000D">
      <w:start w:val="1"/>
      <w:numFmt w:val="bullet"/>
      <w:lvlText w:val=""/>
      <w:lvlJc w:val="left"/>
      <w:pPr>
        <w:ind w:left="1170" w:hanging="360"/>
      </w:pPr>
      <w:rPr>
        <w:rFonts w:ascii="Wingdings" w:hAnsi="Wingdings"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2" w15:restartNumberingAfterBreak="0">
    <w:nsid w:val="440B2187"/>
    <w:multiLevelType w:val="hybridMultilevel"/>
    <w:tmpl w:val="D9702470"/>
    <w:lvl w:ilvl="0" w:tplc="0409000D">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3" w15:restartNumberingAfterBreak="0">
    <w:nsid w:val="45692007"/>
    <w:multiLevelType w:val="hybridMultilevel"/>
    <w:tmpl w:val="B65CA05C"/>
    <w:lvl w:ilvl="0" w:tplc="CB72850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6697663"/>
    <w:multiLevelType w:val="hybridMultilevel"/>
    <w:tmpl w:val="3ACAE15A"/>
    <w:lvl w:ilvl="0" w:tplc="CB72850C">
      <w:start w:val="1"/>
      <w:numFmt w:val="bullet"/>
      <w:lvlText w:val=""/>
      <w:lvlPicBulletId w:val="0"/>
      <w:lvlJc w:val="left"/>
      <w:pPr>
        <w:ind w:left="-131" w:hanging="360"/>
      </w:pPr>
      <w:rPr>
        <w:rFonts w:ascii="Symbol" w:hAnsi="Symbol" w:hint="default"/>
        <w:color w:val="auto"/>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75"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4A9D3983"/>
    <w:multiLevelType w:val="hybridMultilevel"/>
    <w:tmpl w:val="5C36DCA0"/>
    <w:lvl w:ilvl="0" w:tplc="CB72850C">
      <w:start w:val="1"/>
      <w:numFmt w:val="bullet"/>
      <w:lvlText w:val=""/>
      <w:lvlPicBulletId w:val="0"/>
      <w:lvlJc w:val="left"/>
      <w:pPr>
        <w:ind w:left="450" w:hanging="360"/>
      </w:pPr>
      <w:rPr>
        <w:rFonts w:ascii="Symbol" w:hAnsi="Symbol" w:hint="default"/>
        <w:color w:val="auto"/>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7" w15:restartNumberingAfterBreak="0">
    <w:nsid w:val="4B054F67"/>
    <w:multiLevelType w:val="hybridMultilevel"/>
    <w:tmpl w:val="C2D026DA"/>
    <w:lvl w:ilvl="0" w:tplc="CB72850C">
      <w:start w:val="1"/>
      <w:numFmt w:val="bullet"/>
      <w:lvlText w:val=""/>
      <w:lvlPicBulletId w:val="0"/>
      <w:lvlJc w:val="left"/>
      <w:pPr>
        <w:ind w:left="5400" w:hanging="360"/>
      </w:pPr>
      <w:rPr>
        <w:rFonts w:ascii="Symbol" w:hAnsi="Symbol" w:hint="default"/>
        <w:color w:val="auto"/>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78" w15:restartNumberingAfterBreak="0">
    <w:nsid w:val="4BB23AE2"/>
    <w:multiLevelType w:val="hybridMultilevel"/>
    <w:tmpl w:val="6FBE5CE8"/>
    <w:lvl w:ilvl="0" w:tplc="0409000D">
      <w:start w:val="1"/>
      <w:numFmt w:val="bullet"/>
      <w:lvlText w:val=""/>
      <w:lvlJc w:val="left"/>
      <w:pPr>
        <w:ind w:left="-671" w:hanging="360"/>
      </w:pPr>
      <w:rPr>
        <w:rFonts w:ascii="Wingdings" w:hAnsi="Wingdings" w:hint="default"/>
      </w:rPr>
    </w:lvl>
    <w:lvl w:ilvl="1" w:tplc="04090003" w:tentative="1">
      <w:start w:val="1"/>
      <w:numFmt w:val="bullet"/>
      <w:lvlText w:val="o"/>
      <w:lvlJc w:val="left"/>
      <w:pPr>
        <w:ind w:left="49" w:hanging="360"/>
      </w:pPr>
      <w:rPr>
        <w:rFonts w:ascii="Courier New" w:hAnsi="Courier New" w:cs="Courier New" w:hint="default"/>
      </w:rPr>
    </w:lvl>
    <w:lvl w:ilvl="2" w:tplc="04090005" w:tentative="1">
      <w:start w:val="1"/>
      <w:numFmt w:val="bullet"/>
      <w:lvlText w:val=""/>
      <w:lvlJc w:val="left"/>
      <w:pPr>
        <w:ind w:left="769" w:hanging="360"/>
      </w:pPr>
      <w:rPr>
        <w:rFonts w:ascii="Wingdings" w:hAnsi="Wingdings" w:hint="default"/>
      </w:rPr>
    </w:lvl>
    <w:lvl w:ilvl="3" w:tplc="04090001" w:tentative="1">
      <w:start w:val="1"/>
      <w:numFmt w:val="bullet"/>
      <w:lvlText w:val=""/>
      <w:lvlJc w:val="left"/>
      <w:pPr>
        <w:ind w:left="1489" w:hanging="360"/>
      </w:pPr>
      <w:rPr>
        <w:rFonts w:ascii="Symbol" w:hAnsi="Symbol" w:hint="default"/>
      </w:rPr>
    </w:lvl>
    <w:lvl w:ilvl="4" w:tplc="04090003" w:tentative="1">
      <w:start w:val="1"/>
      <w:numFmt w:val="bullet"/>
      <w:lvlText w:val="o"/>
      <w:lvlJc w:val="left"/>
      <w:pPr>
        <w:ind w:left="2209" w:hanging="360"/>
      </w:pPr>
      <w:rPr>
        <w:rFonts w:ascii="Courier New" w:hAnsi="Courier New" w:cs="Courier New" w:hint="default"/>
      </w:rPr>
    </w:lvl>
    <w:lvl w:ilvl="5" w:tplc="04090005" w:tentative="1">
      <w:start w:val="1"/>
      <w:numFmt w:val="bullet"/>
      <w:lvlText w:val=""/>
      <w:lvlJc w:val="left"/>
      <w:pPr>
        <w:ind w:left="2929" w:hanging="360"/>
      </w:pPr>
      <w:rPr>
        <w:rFonts w:ascii="Wingdings" w:hAnsi="Wingdings" w:hint="default"/>
      </w:rPr>
    </w:lvl>
    <w:lvl w:ilvl="6" w:tplc="04090001" w:tentative="1">
      <w:start w:val="1"/>
      <w:numFmt w:val="bullet"/>
      <w:lvlText w:val=""/>
      <w:lvlJc w:val="left"/>
      <w:pPr>
        <w:ind w:left="3649" w:hanging="360"/>
      </w:pPr>
      <w:rPr>
        <w:rFonts w:ascii="Symbol" w:hAnsi="Symbol" w:hint="default"/>
      </w:rPr>
    </w:lvl>
    <w:lvl w:ilvl="7" w:tplc="04090003" w:tentative="1">
      <w:start w:val="1"/>
      <w:numFmt w:val="bullet"/>
      <w:lvlText w:val="o"/>
      <w:lvlJc w:val="left"/>
      <w:pPr>
        <w:ind w:left="4369" w:hanging="360"/>
      </w:pPr>
      <w:rPr>
        <w:rFonts w:ascii="Courier New" w:hAnsi="Courier New" w:cs="Courier New" w:hint="default"/>
      </w:rPr>
    </w:lvl>
    <w:lvl w:ilvl="8" w:tplc="04090005" w:tentative="1">
      <w:start w:val="1"/>
      <w:numFmt w:val="bullet"/>
      <w:lvlText w:val=""/>
      <w:lvlJc w:val="left"/>
      <w:pPr>
        <w:ind w:left="5089" w:hanging="360"/>
      </w:pPr>
      <w:rPr>
        <w:rFonts w:ascii="Wingdings" w:hAnsi="Wingdings" w:hint="default"/>
      </w:rPr>
    </w:lvl>
  </w:abstractNum>
  <w:abstractNum w:abstractNumId="79" w15:restartNumberingAfterBreak="0">
    <w:nsid w:val="4D544568"/>
    <w:multiLevelType w:val="hybridMultilevel"/>
    <w:tmpl w:val="D4008630"/>
    <w:lvl w:ilvl="0" w:tplc="0409000D">
      <w:start w:val="1"/>
      <w:numFmt w:val="bullet"/>
      <w:lvlText w:val=""/>
      <w:lvlJc w:val="left"/>
      <w:pPr>
        <w:tabs>
          <w:tab w:val="num" w:pos="1506"/>
        </w:tabs>
        <w:ind w:left="1506" w:hanging="360"/>
      </w:pPr>
      <w:rPr>
        <w:rFonts w:ascii="Wingdings" w:hAnsi="Wingdings" w:hint="default"/>
      </w:rPr>
    </w:lvl>
    <w:lvl w:ilvl="1" w:tplc="5A109E4C" w:tentative="1">
      <w:start w:val="1"/>
      <w:numFmt w:val="bullet"/>
      <w:lvlText w:val=""/>
      <w:lvlJc w:val="left"/>
      <w:pPr>
        <w:tabs>
          <w:tab w:val="num" w:pos="2226"/>
        </w:tabs>
        <w:ind w:left="2226" w:hanging="360"/>
      </w:pPr>
      <w:rPr>
        <w:rFonts w:ascii="Wingdings" w:hAnsi="Wingdings" w:hint="default"/>
      </w:rPr>
    </w:lvl>
    <w:lvl w:ilvl="2" w:tplc="3DC41A72" w:tentative="1">
      <w:start w:val="1"/>
      <w:numFmt w:val="bullet"/>
      <w:lvlText w:val=""/>
      <w:lvlJc w:val="left"/>
      <w:pPr>
        <w:tabs>
          <w:tab w:val="num" w:pos="2946"/>
        </w:tabs>
        <w:ind w:left="2946" w:hanging="360"/>
      </w:pPr>
      <w:rPr>
        <w:rFonts w:ascii="Wingdings" w:hAnsi="Wingdings" w:hint="default"/>
      </w:rPr>
    </w:lvl>
    <w:lvl w:ilvl="3" w:tplc="D728A7A4" w:tentative="1">
      <w:start w:val="1"/>
      <w:numFmt w:val="bullet"/>
      <w:lvlText w:val=""/>
      <w:lvlJc w:val="left"/>
      <w:pPr>
        <w:tabs>
          <w:tab w:val="num" w:pos="3666"/>
        </w:tabs>
        <w:ind w:left="3666" w:hanging="360"/>
      </w:pPr>
      <w:rPr>
        <w:rFonts w:ascii="Wingdings" w:hAnsi="Wingdings" w:hint="default"/>
      </w:rPr>
    </w:lvl>
    <w:lvl w:ilvl="4" w:tplc="C490830A" w:tentative="1">
      <w:start w:val="1"/>
      <w:numFmt w:val="bullet"/>
      <w:lvlText w:val=""/>
      <w:lvlJc w:val="left"/>
      <w:pPr>
        <w:tabs>
          <w:tab w:val="num" w:pos="4386"/>
        </w:tabs>
        <w:ind w:left="4386" w:hanging="360"/>
      </w:pPr>
      <w:rPr>
        <w:rFonts w:ascii="Wingdings" w:hAnsi="Wingdings" w:hint="default"/>
      </w:rPr>
    </w:lvl>
    <w:lvl w:ilvl="5" w:tplc="9F608C7A" w:tentative="1">
      <w:start w:val="1"/>
      <w:numFmt w:val="bullet"/>
      <w:lvlText w:val=""/>
      <w:lvlJc w:val="left"/>
      <w:pPr>
        <w:tabs>
          <w:tab w:val="num" w:pos="5106"/>
        </w:tabs>
        <w:ind w:left="5106" w:hanging="360"/>
      </w:pPr>
      <w:rPr>
        <w:rFonts w:ascii="Wingdings" w:hAnsi="Wingdings" w:hint="default"/>
      </w:rPr>
    </w:lvl>
    <w:lvl w:ilvl="6" w:tplc="C9240178" w:tentative="1">
      <w:start w:val="1"/>
      <w:numFmt w:val="bullet"/>
      <w:lvlText w:val=""/>
      <w:lvlJc w:val="left"/>
      <w:pPr>
        <w:tabs>
          <w:tab w:val="num" w:pos="5826"/>
        </w:tabs>
        <w:ind w:left="5826" w:hanging="360"/>
      </w:pPr>
      <w:rPr>
        <w:rFonts w:ascii="Wingdings" w:hAnsi="Wingdings" w:hint="default"/>
      </w:rPr>
    </w:lvl>
    <w:lvl w:ilvl="7" w:tplc="D1541350" w:tentative="1">
      <w:start w:val="1"/>
      <w:numFmt w:val="bullet"/>
      <w:lvlText w:val=""/>
      <w:lvlJc w:val="left"/>
      <w:pPr>
        <w:tabs>
          <w:tab w:val="num" w:pos="6546"/>
        </w:tabs>
        <w:ind w:left="6546" w:hanging="360"/>
      </w:pPr>
      <w:rPr>
        <w:rFonts w:ascii="Wingdings" w:hAnsi="Wingdings" w:hint="default"/>
      </w:rPr>
    </w:lvl>
    <w:lvl w:ilvl="8" w:tplc="46BC26EA" w:tentative="1">
      <w:start w:val="1"/>
      <w:numFmt w:val="bullet"/>
      <w:lvlText w:val=""/>
      <w:lvlJc w:val="left"/>
      <w:pPr>
        <w:tabs>
          <w:tab w:val="num" w:pos="7266"/>
        </w:tabs>
        <w:ind w:left="7266" w:hanging="360"/>
      </w:pPr>
      <w:rPr>
        <w:rFonts w:ascii="Wingdings" w:hAnsi="Wingdings" w:hint="default"/>
      </w:rPr>
    </w:lvl>
  </w:abstractNum>
  <w:abstractNum w:abstractNumId="80" w15:restartNumberingAfterBreak="0">
    <w:nsid w:val="502B3ADB"/>
    <w:multiLevelType w:val="multilevel"/>
    <w:tmpl w:val="55D2E4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7A0E01"/>
    <w:multiLevelType w:val="hybridMultilevel"/>
    <w:tmpl w:val="F83235DA"/>
    <w:lvl w:ilvl="0" w:tplc="CB72850C">
      <w:start w:val="1"/>
      <w:numFmt w:val="bullet"/>
      <w:lvlText w:val=""/>
      <w:lvlPicBulletId w:val="0"/>
      <w:lvlJc w:val="left"/>
      <w:pPr>
        <w:ind w:left="-131" w:hanging="360"/>
      </w:pPr>
      <w:rPr>
        <w:rFonts w:ascii="Symbol" w:hAnsi="Symbol" w:hint="default"/>
        <w:color w:val="auto"/>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82" w15:restartNumberingAfterBreak="0">
    <w:nsid w:val="50E817DB"/>
    <w:multiLevelType w:val="hybridMultilevel"/>
    <w:tmpl w:val="B37E7AA8"/>
    <w:lvl w:ilvl="0" w:tplc="04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52D91724"/>
    <w:multiLevelType w:val="hybridMultilevel"/>
    <w:tmpl w:val="2390CDF2"/>
    <w:lvl w:ilvl="0" w:tplc="CB72850C">
      <w:start w:val="1"/>
      <w:numFmt w:val="bullet"/>
      <w:lvlText w:val=""/>
      <w:lvlPicBulletId w:val="0"/>
      <w:lvlJc w:val="left"/>
      <w:pPr>
        <w:ind w:left="294" w:hanging="360"/>
      </w:pPr>
      <w:rPr>
        <w:rFonts w:ascii="Symbol" w:hAnsi="Symbol" w:hint="default"/>
        <w:color w:val="auto"/>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84"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5" w15:restartNumberingAfterBreak="0">
    <w:nsid w:val="542D0AEA"/>
    <w:multiLevelType w:val="hybridMultilevel"/>
    <w:tmpl w:val="EA94E662"/>
    <w:lvl w:ilvl="0" w:tplc="CB72850C">
      <w:start w:val="1"/>
      <w:numFmt w:val="bullet"/>
      <w:lvlText w:val=""/>
      <w:lvlPicBulletId w:val="0"/>
      <w:lvlJc w:val="left"/>
      <w:pPr>
        <w:ind w:left="1170" w:hanging="360"/>
      </w:pPr>
      <w:rPr>
        <w:rFonts w:ascii="Symbol" w:hAnsi="Symbol" w:hint="default"/>
        <w:color w:val="auto"/>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6" w15:restartNumberingAfterBreak="0">
    <w:nsid w:val="548404B3"/>
    <w:multiLevelType w:val="hybridMultilevel"/>
    <w:tmpl w:val="FCFAC466"/>
    <w:lvl w:ilvl="0" w:tplc="0409000D">
      <w:start w:val="1"/>
      <w:numFmt w:val="bullet"/>
      <w:lvlText w:val=""/>
      <w:lvlJc w:val="left"/>
      <w:pPr>
        <w:tabs>
          <w:tab w:val="num" w:pos="1506"/>
        </w:tabs>
        <w:ind w:left="1506" w:hanging="360"/>
      </w:pPr>
      <w:rPr>
        <w:rFonts w:ascii="Wingdings" w:hAnsi="Wingdings" w:hint="default"/>
      </w:rPr>
    </w:lvl>
    <w:lvl w:ilvl="1" w:tplc="2F7E7202" w:tentative="1">
      <w:start w:val="1"/>
      <w:numFmt w:val="bullet"/>
      <w:lvlText w:val=""/>
      <w:lvlJc w:val="left"/>
      <w:pPr>
        <w:tabs>
          <w:tab w:val="num" w:pos="2226"/>
        </w:tabs>
        <w:ind w:left="2226" w:hanging="360"/>
      </w:pPr>
      <w:rPr>
        <w:rFonts w:ascii="Wingdings" w:hAnsi="Wingdings" w:hint="default"/>
      </w:rPr>
    </w:lvl>
    <w:lvl w:ilvl="2" w:tplc="0F5A4DFC" w:tentative="1">
      <w:start w:val="1"/>
      <w:numFmt w:val="bullet"/>
      <w:lvlText w:val=""/>
      <w:lvlJc w:val="left"/>
      <w:pPr>
        <w:tabs>
          <w:tab w:val="num" w:pos="2946"/>
        </w:tabs>
        <w:ind w:left="2946" w:hanging="360"/>
      </w:pPr>
      <w:rPr>
        <w:rFonts w:ascii="Wingdings" w:hAnsi="Wingdings" w:hint="default"/>
      </w:rPr>
    </w:lvl>
    <w:lvl w:ilvl="3" w:tplc="1BBA2192" w:tentative="1">
      <w:start w:val="1"/>
      <w:numFmt w:val="bullet"/>
      <w:lvlText w:val=""/>
      <w:lvlJc w:val="left"/>
      <w:pPr>
        <w:tabs>
          <w:tab w:val="num" w:pos="3666"/>
        </w:tabs>
        <w:ind w:left="3666" w:hanging="360"/>
      </w:pPr>
      <w:rPr>
        <w:rFonts w:ascii="Wingdings" w:hAnsi="Wingdings" w:hint="default"/>
      </w:rPr>
    </w:lvl>
    <w:lvl w:ilvl="4" w:tplc="4A922976" w:tentative="1">
      <w:start w:val="1"/>
      <w:numFmt w:val="bullet"/>
      <w:lvlText w:val=""/>
      <w:lvlJc w:val="left"/>
      <w:pPr>
        <w:tabs>
          <w:tab w:val="num" w:pos="4386"/>
        </w:tabs>
        <w:ind w:left="4386" w:hanging="360"/>
      </w:pPr>
      <w:rPr>
        <w:rFonts w:ascii="Wingdings" w:hAnsi="Wingdings" w:hint="default"/>
      </w:rPr>
    </w:lvl>
    <w:lvl w:ilvl="5" w:tplc="17F20AEC" w:tentative="1">
      <w:start w:val="1"/>
      <w:numFmt w:val="bullet"/>
      <w:lvlText w:val=""/>
      <w:lvlJc w:val="left"/>
      <w:pPr>
        <w:tabs>
          <w:tab w:val="num" w:pos="5106"/>
        </w:tabs>
        <w:ind w:left="5106" w:hanging="360"/>
      </w:pPr>
      <w:rPr>
        <w:rFonts w:ascii="Wingdings" w:hAnsi="Wingdings" w:hint="default"/>
      </w:rPr>
    </w:lvl>
    <w:lvl w:ilvl="6" w:tplc="5B7E8888" w:tentative="1">
      <w:start w:val="1"/>
      <w:numFmt w:val="bullet"/>
      <w:lvlText w:val=""/>
      <w:lvlJc w:val="left"/>
      <w:pPr>
        <w:tabs>
          <w:tab w:val="num" w:pos="5826"/>
        </w:tabs>
        <w:ind w:left="5826" w:hanging="360"/>
      </w:pPr>
      <w:rPr>
        <w:rFonts w:ascii="Wingdings" w:hAnsi="Wingdings" w:hint="default"/>
      </w:rPr>
    </w:lvl>
    <w:lvl w:ilvl="7" w:tplc="55527CF6" w:tentative="1">
      <w:start w:val="1"/>
      <w:numFmt w:val="bullet"/>
      <w:lvlText w:val=""/>
      <w:lvlJc w:val="left"/>
      <w:pPr>
        <w:tabs>
          <w:tab w:val="num" w:pos="6546"/>
        </w:tabs>
        <w:ind w:left="6546" w:hanging="360"/>
      </w:pPr>
      <w:rPr>
        <w:rFonts w:ascii="Wingdings" w:hAnsi="Wingdings" w:hint="default"/>
      </w:rPr>
    </w:lvl>
    <w:lvl w:ilvl="8" w:tplc="8AC65654" w:tentative="1">
      <w:start w:val="1"/>
      <w:numFmt w:val="bullet"/>
      <w:lvlText w:val=""/>
      <w:lvlJc w:val="left"/>
      <w:pPr>
        <w:tabs>
          <w:tab w:val="num" w:pos="7266"/>
        </w:tabs>
        <w:ind w:left="7266" w:hanging="360"/>
      </w:pPr>
      <w:rPr>
        <w:rFonts w:ascii="Wingdings" w:hAnsi="Wingdings" w:hint="default"/>
      </w:rPr>
    </w:lvl>
  </w:abstractNum>
  <w:abstractNum w:abstractNumId="87" w15:restartNumberingAfterBreak="0">
    <w:nsid w:val="55E618F7"/>
    <w:multiLevelType w:val="hybridMultilevel"/>
    <w:tmpl w:val="D42E67AE"/>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6853D8"/>
    <w:multiLevelType w:val="multilevel"/>
    <w:tmpl w:val="7676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2A084A"/>
    <w:multiLevelType w:val="hybridMultilevel"/>
    <w:tmpl w:val="841CA194"/>
    <w:lvl w:ilvl="0" w:tplc="A9ACD754">
      <w:start w:val="1"/>
      <w:numFmt w:val="bullet"/>
      <w:lvlText w:val=""/>
      <w:lvlJc w:val="left"/>
      <w:pPr>
        <w:ind w:left="1713" w:hanging="360"/>
      </w:pPr>
      <w:rPr>
        <w:rFonts w:ascii="Wingdings" w:hAnsi="Wingdings" w:hint="default"/>
        <w:color w:val="002060"/>
      </w:rPr>
    </w:lvl>
    <w:lvl w:ilvl="1" w:tplc="6E52C13A">
      <w:start w:val="1"/>
      <w:numFmt w:val="bullet"/>
      <w:lvlText w:val="-"/>
      <w:lvlJc w:val="left"/>
      <w:pPr>
        <w:ind w:left="2433" w:hanging="360"/>
      </w:pPr>
      <w:rPr>
        <w:rFonts w:ascii="Wide Latin" w:hAnsi="Wide Latin" w:hint="default"/>
      </w:rPr>
    </w:lvl>
    <w:lvl w:ilvl="2" w:tplc="4009000F">
      <w:start w:val="1"/>
      <w:numFmt w:val="decimal"/>
      <w:lvlText w:val="%3."/>
      <w:lvlJc w:val="left"/>
      <w:pPr>
        <w:ind w:left="3153" w:hanging="360"/>
      </w:pPr>
      <w:rPr>
        <w:rFont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90" w15:restartNumberingAfterBreak="0">
    <w:nsid w:val="5C3B075B"/>
    <w:multiLevelType w:val="hybridMultilevel"/>
    <w:tmpl w:val="49CED036"/>
    <w:lvl w:ilvl="0" w:tplc="0409000D">
      <w:start w:val="1"/>
      <w:numFmt w:val="bullet"/>
      <w:lvlText w:val=""/>
      <w:lvlJc w:val="left"/>
      <w:pPr>
        <w:ind w:left="1713" w:hanging="360"/>
      </w:pPr>
      <w:rPr>
        <w:rFonts w:ascii="Wingdings" w:hAnsi="Wingdings" w:hint="default"/>
        <w:color w:val="002060"/>
      </w:rPr>
    </w:lvl>
    <w:lvl w:ilvl="1" w:tplc="04090005">
      <w:start w:val="1"/>
      <w:numFmt w:val="bullet"/>
      <w:lvlText w:val=""/>
      <w:lvlJc w:val="left"/>
      <w:pPr>
        <w:ind w:left="2433" w:hanging="360"/>
      </w:pPr>
      <w:rPr>
        <w:rFonts w:ascii="Wingdings" w:hAnsi="Wingdings" w:hint="default"/>
      </w:rPr>
    </w:lvl>
    <w:lvl w:ilvl="2" w:tplc="40090005">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91" w15:restartNumberingAfterBreak="0">
    <w:nsid w:val="5CBF61D6"/>
    <w:multiLevelType w:val="multilevel"/>
    <w:tmpl w:val="2E586F6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440" w:hanging="720"/>
      </w:pPr>
      <w:rPr>
        <w:rFonts w:ascii="Wingdings" w:hAnsi="Wingding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5D123729"/>
    <w:multiLevelType w:val="hybridMultilevel"/>
    <w:tmpl w:val="D0FC0D30"/>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93" w15:restartNumberingAfterBreak="0">
    <w:nsid w:val="5E3F6F5B"/>
    <w:multiLevelType w:val="multilevel"/>
    <w:tmpl w:val="91BEA186"/>
    <w:lvl w:ilvl="0">
      <w:start w:val="1"/>
      <w:numFmt w:val="decimal"/>
      <w:lvlText w:val="%1.0"/>
      <w:lvlJc w:val="left"/>
      <w:pPr>
        <w:ind w:left="360" w:hanging="360"/>
      </w:pPr>
      <w:rPr>
        <w:rFonts w:hint="default"/>
        <w:b/>
        <w:sz w:val="22"/>
        <w:szCs w:val="22"/>
      </w:rPr>
    </w:lvl>
    <w:lvl w:ilvl="1">
      <w:start w:val="1"/>
      <w:numFmt w:val="decimal"/>
      <w:lvlText w:val="%1.%2."/>
      <w:lvlJc w:val="left"/>
      <w:pPr>
        <w:ind w:left="792" w:hanging="432"/>
      </w:pPr>
      <w:rPr>
        <w:b w:val="0"/>
        <w:i w:val="0"/>
        <w:sz w:val="22"/>
        <w:szCs w:val="22"/>
      </w:rPr>
    </w:lvl>
    <w:lvl w:ilvl="2">
      <w:start w:val="1"/>
      <w:numFmt w:val="bullet"/>
      <w:lvlText w:val=""/>
      <w:lvlJc w:val="left"/>
      <w:pPr>
        <w:ind w:left="1224" w:hanging="504"/>
      </w:pPr>
      <w:rPr>
        <w:rFonts w:ascii="Symbol" w:hAnsi="Symbol"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94" w15:restartNumberingAfterBreak="0">
    <w:nsid w:val="5F045484"/>
    <w:multiLevelType w:val="hybridMultilevel"/>
    <w:tmpl w:val="C590BF60"/>
    <w:lvl w:ilvl="0" w:tplc="CB72850C">
      <w:start w:val="1"/>
      <w:numFmt w:val="bullet"/>
      <w:lvlText w:val=""/>
      <w:lvlPicBulletId w:val="0"/>
      <w:lvlJc w:val="left"/>
      <w:pPr>
        <w:ind w:left="-131" w:hanging="360"/>
      </w:pPr>
      <w:rPr>
        <w:rFonts w:ascii="Symbol" w:hAnsi="Symbol" w:hint="default"/>
        <w:color w:val="auto"/>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95"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F9C1E25"/>
    <w:multiLevelType w:val="hybridMultilevel"/>
    <w:tmpl w:val="6F50CA66"/>
    <w:lvl w:ilvl="0" w:tplc="0409000D">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0AC7265"/>
    <w:multiLevelType w:val="hybridMultilevel"/>
    <w:tmpl w:val="BE34405A"/>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98" w15:restartNumberingAfterBreak="0">
    <w:nsid w:val="60F96A24"/>
    <w:multiLevelType w:val="hybridMultilevel"/>
    <w:tmpl w:val="B9A8F7E4"/>
    <w:lvl w:ilvl="0" w:tplc="04090005">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99" w15:restartNumberingAfterBreak="0">
    <w:nsid w:val="61096D75"/>
    <w:multiLevelType w:val="hybridMultilevel"/>
    <w:tmpl w:val="05CE15E0"/>
    <w:lvl w:ilvl="0" w:tplc="0409000D">
      <w:start w:val="1"/>
      <w:numFmt w:val="bullet"/>
      <w:lvlText w:val=""/>
      <w:lvlJc w:val="left"/>
      <w:pPr>
        <w:ind w:left="450" w:hanging="360"/>
      </w:pPr>
      <w:rPr>
        <w:rFonts w:ascii="Wingdings" w:hAnsi="Wingdings" w:hint="default"/>
        <w:color w:val="auto"/>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0" w15:restartNumberingAfterBreak="0">
    <w:nsid w:val="61D56DC2"/>
    <w:multiLevelType w:val="multilevel"/>
    <w:tmpl w:val="08AE79EC"/>
    <w:lvl w:ilvl="0">
      <w:start w:val="1"/>
      <w:numFmt w:val="bullet"/>
      <w:lvlText w:val=""/>
      <w:lvlJc w:val="left"/>
      <w:pPr>
        <w:ind w:left="360" w:hanging="360"/>
      </w:pPr>
      <w:rPr>
        <w:rFonts w:ascii="Wingdings" w:hAnsi="Wingdings" w:hint="default"/>
        <w:color w:val="auto"/>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1"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02" w15:restartNumberingAfterBreak="0">
    <w:nsid w:val="668A0169"/>
    <w:multiLevelType w:val="hybridMultilevel"/>
    <w:tmpl w:val="B3347E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0D">
      <w:start w:val="1"/>
      <w:numFmt w:val="bullet"/>
      <w:lvlText w:val=""/>
      <w:lvlJc w:val="left"/>
      <w:pPr>
        <w:ind w:left="2160" w:hanging="180"/>
      </w:pPr>
      <w:rPr>
        <w:rFonts w:ascii="Wingdings" w:hAnsi="Wingdings" w:hint="default"/>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6F5212E"/>
    <w:multiLevelType w:val="hybridMultilevel"/>
    <w:tmpl w:val="A460896E"/>
    <w:lvl w:ilvl="0" w:tplc="CB72850C">
      <w:start w:val="1"/>
      <w:numFmt w:val="bullet"/>
      <w:lvlText w:val=""/>
      <w:lvlPicBulletId w:val="0"/>
      <w:lvlJc w:val="left"/>
      <w:pPr>
        <w:ind w:left="-131" w:hanging="360"/>
      </w:pPr>
      <w:rPr>
        <w:rFonts w:ascii="Symbol" w:hAnsi="Symbol" w:hint="default"/>
        <w:color w:val="auto"/>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04" w15:restartNumberingAfterBreak="0">
    <w:nsid w:val="681B2798"/>
    <w:multiLevelType w:val="hybridMultilevel"/>
    <w:tmpl w:val="038EB956"/>
    <w:lvl w:ilvl="0" w:tplc="CB72850C">
      <w:start w:val="1"/>
      <w:numFmt w:val="bullet"/>
      <w:lvlText w:val=""/>
      <w:lvlPicBulletId w:val="0"/>
      <w:lvlJc w:val="left"/>
      <w:pPr>
        <w:ind w:left="1146" w:hanging="360"/>
      </w:pPr>
      <w:rPr>
        <w:rFonts w:ascii="Symbol" w:hAnsi="Symbol" w:hint="default"/>
        <w:color w:val="auto"/>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5" w15:restartNumberingAfterBreak="0">
    <w:nsid w:val="68C1705F"/>
    <w:multiLevelType w:val="hybridMultilevel"/>
    <w:tmpl w:val="9F3415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DB31CE"/>
    <w:multiLevelType w:val="multilevel"/>
    <w:tmpl w:val="B91E45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B03225F"/>
    <w:multiLevelType w:val="hybridMultilevel"/>
    <w:tmpl w:val="C3FE5A6E"/>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B8055AB"/>
    <w:multiLevelType w:val="hybridMultilevel"/>
    <w:tmpl w:val="7FE61DF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9" w15:restartNumberingAfterBreak="0">
    <w:nsid w:val="6D162899"/>
    <w:multiLevelType w:val="hybridMultilevel"/>
    <w:tmpl w:val="4EEE9A7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10" w15:restartNumberingAfterBreak="0">
    <w:nsid w:val="6FAE3F0B"/>
    <w:multiLevelType w:val="hybridMultilevel"/>
    <w:tmpl w:val="790E9450"/>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1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713851CC"/>
    <w:multiLevelType w:val="hybridMultilevel"/>
    <w:tmpl w:val="AA3E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1EF2B73"/>
    <w:multiLevelType w:val="hybridMultilevel"/>
    <w:tmpl w:val="211A27D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3D92D69"/>
    <w:multiLevelType w:val="hybridMultilevel"/>
    <w:tmpl w:val="8C28863E"/>
    <w:lvl w:ilvl="0" w:tplc="0409000D">
      <w:start w:val="1"/>
      <w:numFmt w:val="bullet"/>
      <w:lvlText w:val=""/>
      <w:lvlJc w:val="left"/>
      <w:pPr>
        <w:ind w:left="-491" w:hanging="360"/>
      </w:pPr>
      <w:rPr>
        <w:rFonts w:ascii="Wingdings" w:hAnsi="Wingdings" w:hint="default"/>
      </w:rPr>
    </w:lvl>
    <w:lvl w:ilvl="1" w:tplc="04090003" w:tentative="1">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115" w15:restartNumberingAfterBreak="0">
    <w:nsid w:val="778910F6"/>
    <w:multiLevelType w:val="hybridMultilevel"/>
    <w:tmpl w:val="287A2792"/>
    <w:lvl w:ilvl="0" w:tplc="CB72850C">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78202A7B"/>
    <w:multiLevelType w:val="hybridMultilevel"/>
    <w:tmpl w:val="C50E4216"/>
    <w:lvl w:ilvl="0" w:tplc="04090005">
      <w:start w:val="1"/>
      <w:numFmt w:val="bullet"/>
      <w:lvlText w:val=""/>
      <w:lvlJc w:val="left"/>
      <w:pPr>
        <w:ind w:left="1267" w:hanging="360"/>
      </w:pPr>
      <w:rPr>
        <w:rFonts w:ascii="Wingdings" w:hAnsi="Wingdings" w:hint="default"/>
        <w:color w:val="auto"/>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17" w15:restartNumberingAfterBreak="0">
    <w:nsid w:val="786A5F8E"/>
    <w:multiLevelType w:val="multilevel"/>
    <w:tmpl w:val="AD1C75C6"/>
    <w:lvl w:ilvl="0">
      <w:start w:val="1"/>
      <w:numFmt w:val="decimal"/>
      <w:lvlText w:val="%1.0"/>
      <w:lvlJc w:val="left"/>
      <w:pPr>
        <w:ind w:left="360" w:hanging="360"/>
      </w:pPr>
      <w:rPr>
        <w:rFonts w:hint="default"/>
        <w:b/>
        <w:color w:val="auto"/>
        <w:sz w:val="22"/>
      </w:rPr>
    </w:lvl>
    <w:lvl w:ilvl="1">
      <w:start w:val="1"/>
      <w:numFmt w:val="decimal"/>
      <w:lvlText w:val="%1.%2"/>
      <w:lvlJc w:val="left"/>
      <w:pPr>
        <w:ind w:left="540" w:hanging="360"/>
      </w:pPr>
      <w:rPr>
        <w:rFonts w:hint="default"/>
        <w:b/>
        <w:i w:val="0"/>
        <w:sz w:val="22"/>
        <w:szCs w:val="22"/>
      </w:rPr>
    </w:lvl>
    <w:lvl w:ilvl="2">
      <w:start w:val="1"/>
      <w:numFmt w:val="decimal"/>
      <w:lvlText w:val="%1.%2.%3"/>
      <w:lvlJc w:val="left"/>
      <w:pPr>
        <w:ind w:left="900" w:hanging="720"/>
      </w:pPr>
      <w:rPr>
        <w:rFonts w:hint="default"/>
        <w:b/>
        <w:i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Restart w:val="0"/>
      <w:lvlText w:val="%1.%2.%3.%4.%5.%6.%7.%8.%9"/>
      <w:lvlJc w:val="left"/>
      <w:pPr>
        <w:ind w:left="7560" w:hanging="1800"/>
      </w:pPr>
      <w:rPr>
        <w:rFonts w:hint="default"/>
      </w:rPr>
    </w:lvl>
  </w:abstractNum>
  <w:abstractNum w:abstractNumId="118" w15:restartNumberingAfterBreak="0">
    <w:nsid w:val="7D592135"/>
    <w:multiLevelType w:val="hybridMultilevel"/>
    <w:tmpl w:val="3E8035BC"/>
    <w:lvl w:ilvl="0" w:tplc="0409000D">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7F4E2C66"/>
    <w:multiLevelType w:val="hybridMultilevel"/>
    <w:tmpl w:val="2C62F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7D23D1"/>
    <w:multiLevelType w:val="hybridMultilevel"/>
    <w:tmpl w:val="9E00028E"/>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F913FE5"/>
    <w:multiLevelType w:val="hybridMultilevel"/>
    <w:tmpl w:val="D506C844"/>
    <w:lvl w:ilvl="0" w:tplc="0409000D">
      <w:start w:val="1"/>
      <w:numFmt w:val="bullet"/>
      <w:lvlText w:val=""/>
      <w:lvlJc w:val="left"/>
      <w:pPr>
        <w:tabs>
          <w:tab w:val="num" w:pos="1506"/>
        </w:tabs>
        <w:ind w:left="1506" w:hanging="360"/>
      </w:pPr>
      <w:rPr>
        <w:rFonts w:ascii="Wingdings" w:hAnsi="Wingdings" w:hint="default"/>
      </w:rPr>
    </w:lvl>
    <w:lvl w:ilvl="1" w:tplc="07243AAC" w:tentative="1">
      <w:start w:val="1"/>
      <w:numFmt w:val="bullet"/>
      <w:lvlText w:val=""/>
      <w:lvlJc w:val="left"/>
      <w:pPr>
        <w:tabs>
          <w:tab w:val="num" w:pos="2226"/>
        </w:tabs>
        <w:ind w:left="2226" w:hanging="360"/>
      </w:pPr>
      <w:rPr>
        <w:rFonts w:ascii="Wingdings" w:hAnsi="Wingdings" w:hint="default"/>
      </w:rPr>
    </w:lvl>
    <w:lvl w:ilvl="2" w:tplc="59B28570" w:tentative="1">
      <w:start w:val="1"/>
      <w:numFmt w:val="bullet"/>
      <w:lvlText w:val=""/>
      <w:lvlJc w:val="left"/>
      <w:pPr>
        <w:tabs>
          <w:tab w:val="num" w:pos="2946"/>
        </w:tabs>
        <w:ind w:left="2946" w:hanging="360"/>
      </w:pPr>
      <w:rPr>
        <w:rFonts w:ascii="Wingdings" w:hAnsi="Wingdings" w:hint="default"/>
      </w:rPr>
    </w:lvl>
    <w:lvl w:ilvl="3" w:tplc="81644B00" w:tentative="1">
      <w:start w:val="1"/>
      <w:numFmt w:val="bullet"/>
      <w:lvlText w:val=""/>
      <w:lvlJc w:val="left"/>
      <w:pPr>
        <w:tabs>
          <w:tab w:val="num" w:pos="3666"/>
        </w:tabs>
        <w:ind w:left="3666" w:hanging="360"/>
      </w:pPr>
      <w:rPr>
        <w:rFonts w:ascii="Wingdings" w:hAnsi="Wingdings" w:hint="default"/>
      </w:rPr>
    </w:lvl>
    <w:lvl w:ilvl="4" w:tplc="CF801D16" w:tentative="1">
      <w:start w:val="1"/>
      <w:numFmt w:val="bullet"/>
      <w:lvlText w:val=""/>
      <w:lvlJc w:val="left"/>
      <w:pPr>
        <w:tabs>
          <w:tab w:val="num" w:pos="4386"/>
        </w:tabs>
        <w:ind w:left="4386" w:hanging="360"/>
      </w:pPr>
      <w:rPr>
        <w:rFonts w:ascii="Wingdings" w:hAnsi="Wingdings" w:hint="default"/>
      </w:rPr>
    </w:lvl>
    <w:lvl w:ilvl="5" w:tplc="142AF95A" w:tentative="1">
      <w:start w:val="1"/>
      <w:numFmt w:val="bullet"/>
      <w:lvlText w:val=""/>
      <w:lvlJc w:val="left"/>
      <w:pPr>
        <w:tabs>
          <w:tab w:val="num" w:pos="5106"/>
        </w:tabs>
        <w:ind w:left="5106" w:hanging="360"/>
      </w:pPr>
      <w:rPr>
        <w:rFonts w:ascii="Wingdings" w:hAnsi="Wingdings" w:hint="default"/>
      </w:rPr>
    </w:lvl>
    <w:lvl w:ilvl="6" w:tplc="8C7E51C2" w:tentative="1">
      <w:start w:val="1"/>
      <w:numFmt w:val="bullet"/>
      <w:lvlText w:val=""/>
      <w:lvlJc w:val="left"/>
      <w:pPr>
        <w:tabs>
          <w:tab w:val="num" w:pos="5826"/>
        </w:tabs>
        <w:ind w:left="5826" w:hanging="360"/>
      </w:pPr>
      <w:rPr>
        <w:rFonts w:ascii="Wingdings" w:hAnsi="Wingdings" w:hint="default"/>
      </w:rPr>
    </w:lvl>
    <w:lvl w:ilvl="7" w:tplc="E7401528" w:tentative="1">
      <w:start w:val="1"/>
      <w:numFmt w:val="bullet"/>
      <w:lvlText w:val=""/>
      <w:lvlJc w:val="left"/>
      <w:pPr>
        <w:tabs>
          <w:tab w:val="num" w:pos="6546"/>
        </w:tabs>
        <w:ind w:left="6546" w:hanging="360"/>
      </w:pPr>
      <w:rPr>
        <w:rFonts w:ascii="Wingdings" w:hAnsi="Wingdings" w:hint="default"/>
      </w:rPr>
    </w:lvl>
    <w:lvl w:ilvl="8" w:tplc="EA7C56E6" w:tentative="1">
      <w:start w:val="1"/>
      <w:numFmt w:val="bullet"/>
      <w:lvlText w:val=""/>
      <w:lvlJc w:val="left"/>
      <w:pPr>
        <w:tabs>
          <w:tab w:val="num" w:pos="7266"/>
        </w:tabs>
        <w:ind w:left="7266" w:hanging="360"/>
      </w:pPr>
      <w:rPr>
        <w:rFonts w:ascii="Wingdings" w:hAnsi="Wingdings" w:hint="default"/>
      </w:rPr>
    </w:lvl>
  </w:abstractNum>
  <w:abstractNum w:abstractNumId="122" w15:restartNumberingAfterBreak="0">
    <w:nsid w:val="7FEA0859"/>
    <w:multiLevelType w:val="hybridMultilevel"/>
    <w:tmpl w:val="C2A82E52"/>
    <w:lvl w:ilvl="0" w:tplc="0409000D">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879006">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1037126031">
    <w:abstractNumId w:val="2"/>
  </w:num>
  <w:num w:numId="3" w16cid:durableId="714961121">
    <w:abstractNumId w:val="111"/>
  </w:num>
  <w:num w:numId="4" w16cid:durableId="1359505005">
    <w:abstractNumId w:val="84"/>
  </w:num>
  <w:num w:numId="5" w16cid:durableId="1734622480">
    <w:abstractNumId w:val="12"/>
  </w:num>
  <w:num w:numId="6" w16cid:durableId="514029435">
    <w:abstractNumId w:val="75"/>
  </w:num>
  <w:num w:numId="7" w16cid:durableId="1228145167">
    <w:abstractNumId w:val="34"/>
  </w:num>
  <w:num w:numId="8" w16cid:durableId="1492482604">
    <w:abstractNumId w:val="58"/>
  </w:num>
  <w:num w:numId="9" w16cid:durableId="1071151763">
    <w:abstractNumId w:val="95"/>
  </w:num>
  <w:num w:numId="10" w16cid:durableId="775296471">
    <w:abstractNumId w:val="101"/>
  </w:num>
  <w:num w:numId="11" w16cid:durableId="522863155">
    <w:abstractNumId w:val="10"/>
  </w:num>
  <w:num w:numId="12" w16cid:durableId="2095544630">
    <w:abstractNumId w:val="73"/>
  </w:num>
  <w:num w:numId="13" w16cid:durableId="18746423">
    <w:abstractNumId w:val="76"/>
  </w:num>
  <w:num w:numId="14" w16cid:durableId="1158495164">
    <w:abstractNumId w:val="39"/>
  </w:num>
  <w:num w:numId="15" w16cid:durableId="527960367">
    <w:abstractNumId w:val="36"/>
  </w:num>
  <w:num w:numId="16" w16cid:durableId="1033000518">
    <w:abstractNumId w:val="85"/>
  </w:num>
  <w:num w:numId="17" w16cid:durableId="1146777074">
    <w:abstractNumId w:val="52"/>
  </w:num>
  <w:num w:numId="18" w16cid:durableId="2041736131">
    <w:abstractNumId w:val="25"/>
  </w:num>
  <w:num w:numId="19" w16cid:durableId="2004893581">
    <w:abstractNumId w:val="93"/>
  </w:num>
  <w:num w:numId="20" w16cid:durableId="1379817031">
    <w:abstractNumId w:val="104"/>
  </w:num>
  <w:num w:numId="21" w16cid:durableId="264270856">
    <w:abstractNumId w:val="121"/>
  </w:num>
  <w:num w:numId="22" w16cid:durableId="1968511523">
    <w:abstractNumId w:val="16"/>
  </w:num>
  <w:num w:numId="23" w16cid:durableId="605650908">
    <w:abstractNumId w:val="79"/>
  </w:num>
  <w:num w:numId="24" w16cid:durableId="1759061891">
    <w:abstractNumId w:val="86"/>
  </w:num>
  <w:num w:numId="25" w16cid:durableId="1532957528">
    <w:abstractNumId w:val="24"/>
  </w:num>
  <w:num w:numId="26" w16cid:durableId="1177573585">
    <w:abstractNumId w:val="18"/>
    <w:lvlOverride w:ilvl="0">
      <w:startOverride w:val="1"/>
    </w:lvlOverride>
  </w:num>
  <w:num w:numId="27" w16cid:durableId="416681402">
    <w:abstractNumId w:val="77"/>
  </w:num>
  <w:num w:numId="28" w16cid:durableId="1838764598">
    <w:abstractNumId w:val="46"/>
  </w:num>
  <w:num w:numId="29" w16cid:durableId="349650611">
    <w:abstractNumId w:val="62"/>
  </w:num>
  <w:num w:numId="30" w16cid:durableId="1670061633">
    <w:abstractNumId w:val="18"/>
  </w:num>
  <w:num w:numId="31" w16cid:durableId="1141727462">
    <w:abstractNumId w:val="115"/>
  </w:num>
  <w:num w:numId="32" w16cid:durableId="2014910748">
    <w:abstractNumId w:val="96"/>
  </w:num>
  <w:num w:numId="33" w16cid:durableId="1582368050">
    <w:abstractNumId w:val="18"/>
    <w:lvlOverride w:ilvl="0">
      <w:startOverride w:val="1"/>
    </w:lvlOverride>
  </w:num>
  <w:num w:numId="34" w16cid:durableId="1364862865">
    <w:abstractNumId w:val="22"/>
  </w:num>
  <w:num w:numId="35" w16cid:durableId="315229989">
    <w:abstractNumId w:val="94"/>
  </w:num>
  <w:num w:numId="36" w16cid:durableId="2018068842">
    <w:abstractNumId w:val="6"/>
  </w:num>
  <w:num w:numId="37" w16cid:durableId="1783039187">
    <w:abstractNumId w:val="65"/>
  </w:num>
  <w:num w:numId="38" w16cid:durableId="241305450">
    <w:abstractNumId w:val="71"/>
  </w:num>
  <w:num w:numId="39" w16cid:durableId="16321080">
    <w:abstractNumId w:val="43"/>
  </w:num>
  <w:num w:numId="40" w16cid:durableId="1914780250">
    <w:abstractNumId w:val="26"/>
  </w:num>
  <w:num w:numId="41" w16cid:durableId="92433239">
    <w:abstractNumId w:val="3"/>
  </w:num>
  <w:num w:numId="42" w16cid:durableId="1204174846">
    <w:abstractNumId w:val="99"/>
  </w:num>
  <w:num w:numId="43" w16cid:durableId="1023440218">
    <w:abstractNumId w:val="74"/>
  </w:num>
  <w:num w:numId="44" w16cid:durableId="621349936">
    <w:abstractNumId w:val="41"/>
  </w:num>
  <w:num w:numId="45" w16cid:durableId="2022511284">
    <w:abstractNumId w:val="44"/>
  </w:num>
  <w:num w:numId="46" w16cid:durableId="548109529">
    <w:abstractNumId w:val="48"/>
  </w:num>
  <w:num w:numId="47" w16cid:durableId="1485391581">
    <w:abstractNumId w:val="18"/>
    <w:lvlOverride w:ilvl="0">
      <w:startOverride w:val="1"/>
    </w:lvlOverride>
  </w:num>
  <w:num w:numId="48" w16cid:durableId="312099670">
    <w:abstractNumId w:val="60"/>
  </w:num>
  <w:num w:numId="49" w16cid:durableId="1899971078">
    <w:abstractNumId w:val="18"/>
    <w:lvlOverride w:ilvl="0">
      <w:startOverride w:val="1"/>
    </w:lvlOverride>
  </w:num>
  <w:num w:numId="50" w16cid:durableId="145587042">
    <w:abstractNumId w:val="18"/>
    <w:lvlOverride w:ilvl="0">
      <w:startOverride w:val="1"/>
    </w:lvlOverride>
  </w:num>
  <w:num w:numId="51" w16cid:durableId="819616797">
    <w:abstractNumId w:val="122"/>
  </w:num>
  <w:num w:numId="52" w16cid:durableId="862864035">
    <w:abstractNumId w:val="33"/>
  </w:num>
  <w:num w:numId="53" w16cid:durableId="1961716564">
    <w:abstractNumId w:val="81"/>
  </w:num>
  <w:num w:numId="54" w16cid:durableId="1831828783">
    <w:abstractNumId w:val="11"/>
  </w:num>
  <w:num w:numId="55" w16cid:durableId="1640988449">
    <w:abstractNumId w:val="7"/>
  </w:num>
  <w:num w:numId="56" w16cid:durableId="1258098356">
    <w:abstractNumId w:val="8"/>
  </w:num>
  <w:num w:numId="57" w16cid:durableId="161434721">
    <w:abstractNumId w:val="28"/>
  </w:num>
  <w:num w:numId="58" w16cid:durableId="1267008167">
    <w:abstractNumId w:val="107"/>
  </w:num>
  <w:num w:numId="59" w16cid:durableId="943926612">
    <w:abstractNumId w:val="49"/>
  </w:num>
  <w:num w:numId="60" w16cid:durableId="954990835">
    <w:abstractNumId w:val="61"/>
  </w:num>
  <w:num w:numId="61" w16cid:durableId="936987004">
    <w:abstractNumId w:val="18"/>
    <w:lvlOverride w:ilvl="0">
      <w:startOverride w:val="1"/>
    </w:lvlOverride>
  </w:num>
  <w:num w:numId="62" w16cid:durableId="982388675">
    <w:abstractNumId w:val="32"/>
  </w:num>
  <w:num w:numId="63" w16cid:durableId="892273261">
    <w:abstractNumId w:val="118"/>
  </w:num>
  <w:num w:numId="64" w16cid:durableId="2146309552">
    <w:abstractNumId w:val="83"/>
  </w:num>
  <w:num w:numId="65" w16cid:durableId="1050611652">
    <w:abstractNumId w:val="78"/>
  </w:num>
  <w:num w:numId="66" w16cid:durableId="1452167945">
    <w:abstractNumId w:val="55"/>
  </w:num>
  <w:num w:numId="67" w16cid:durableId="1564637510">
    <w:abstractNumId w:val="18"/>
    <w:lvlOverride w:ilvl="0">
      <w:startOverride w:val="1"/>
    </w:lvlOverride>
  </w:num>
  <w:num w:numId="68" w16cid:durableId="1698653153">
    <w:abstractNumId w:val="64"/>
  </w:num>
  <w:num w:numId="69" w16cid:durableId="1114012914">
    <w:abstractNumId w:val="30"/>
  </w:num>
  <w:num w:numId="70" w16cid:durableId="1877966083">
    <w:abstractNumId w:val="54"/>
  </w:num>
  <w:num w:numId="71" w16cid:durableId="250625384">
    <w:abstractNumId w:val="80"/>
  </w:num>
  <w:num w:numId="72" w16cid:durableId="762456222">
    <w:abstractNumId w:val="56"/>
  </w:num>
  <w:num w:numId="73" w16cid:durableId="222641618">
    <w:abstractNumId w:val="19"/>
  </w:num>
  <w:num w:numId="74" w16cid:durableId="1466502312">
    <w:abstractNumId w:val="72"/>
  </w:num>
  <w:num w:numId="75" w16cid:durableId="1198734963">
    <w:abstractNumId w:val="59"/>
  </w:num>
  <w:num w:numId="76" w16cid:durableId="1969432297">
    <w:abstractNumId w:val="20"/>
  </w:num>
  <w:num w:numId="77" w16cid:durableId="2114862991">
    <w:abstractNumId w:val="18"/>
    <w:lvlOverride w:ilvl="0">
      <w:startOverride w:val="1"/>
    </w:lvlOverride>
  </w:num>
  <w:num w:numId="78" w16cid:durableId="858087688">
    <w:abstractNumId w:val="100"/>
  </w:num>
  <w:num w:numId="79" w16cid:durableId="1802573717">
    <w:abstractNumId w:val="14"/>
  </w:num>
  <w:num w:numId="80" w16cid:durableId="1059204016">
    <w:abstractNumId w:val="37"/>
  </w:num>
  <w:num w:numId="81" w16cid:durableId="1508671367">
    <w:abstractNumId w:val="18"/>
    <w:lvlOverride w:ilvl="0">
      <w:startOverride w:val="1"/>
    </w:lvlOverride>
  </w:num>
  <w:num w:numId="82" w16cid:durableId="866606461">
    <w:abstractNumId w:val="103"/>
  </w:num>
  <w:num w:numId="83" w16cid:durableId="1607729795">
    <w:abstractNumId w:val="87"/>
  </w:num>
  <w:num w:numId="84" w16cid:durableId="99690091">
    <w:abstractNumId w:val="116"/>
  </w:num>
  <w:num w:numId="85" w16cid:durableId="315377336">
    <w:abstractNumId w:val="53"/>
  </w:num>
  <w:num w:numId="86" w16cid:durableId="607007209">
    <w:abstractNumId w:val="45"/>
  </w:num>
  <w:num w:numId="87" w16cid:durableId="1207253876">
    <w:abstractNumId w:val="120"/>
  </w:num>
  <w:num w:numId="88" w16cid:durableId="631860715">
    <w:abstractNumId w:val="113"/>
  </w:num>
  <w:num w:numId="89" w16cid:durableId="1540582904">
    <w:abstractNumId w:val="68"/>
  </w:num>
  <w:num w:numId="90" w16cid:durableId="1187672792">
    <w:abstractNumId w:val="18"/>
    <w:lvlOverride w:ilvl="0">
      <w:startOverride w:val="1"/>
    </w:lvlOverride>
  </w:num>
  <w:num w:numId="91" w16cid:durableId="1545408414">
    <w:abstractNumId w:val="40"/>
  </w:num>
  <w:num w:numId="92" w16cid:durableId="1116094159">
    <w:abstractNumId w:val="102"/>
  </w:num>
  <w:num w:numId="93" w16cid:durableId="1210189216">
    <w:abstractNumId w:val="35"/>
  </w:num>
  <w:num w:numId="94" w16cid:durableId="574122198">
    <w:abstractNumId w:val="18"/>
    <w:lvlOverride w:ilvl="0">
      <w:startOverride w:val="1"/>
    </w:lvlOverride>
  </w:num>
  <w:num w:numId="95" w16cid:durableId="742216893">
    <w:abstractNumId w:val="57"/>
  </w:num>
  <w:num w:numId="96" w16cid:durableId="826944004">
    <w:abstractNumId w:val="70"/>
  </w:num>
  <w:num w:numId="97" w16cid:durableId="1314023183">
    <w:abstractNumId w:val="18"/>
    <w:lvlOverride w:ilvl="0">
      <w:startOverride w:val="1"/>
    </w:lvlOverride>
  </w:num>
  <w:num w:numId="98" w16cid:durableId="1844316268">
    <w:abstractNumId w:val="21"/>
  </w:num>
  <w:num w:numId="99" w16cid:durableId="1163467385">
    <w:abstractNumId w:val="9"/>
  </w:num>
  <w:num w:numId="100" w16cid:durableId="430930127">
    <w:abstractNumId w:val="38"/>
  </w:num>
  <w:num w:numId="101" w16cid:durableId="1555433202">
    <w:abstractNumId w:val="82"/>
  </w:num>
  <w:num w:numId="102" w16cid:durableId="109053713">
    <w:abstractNumId w:val="66"/>
  </w:num>
  <w:num w:numId="103" w16cid:durableId="1879076729">
    <w:abstractNumId w:val="18"/>
    <w:lvlOverride w:ilvl="0">
      <w:startOverride w:val="1"/>
    </w:lvlOverride>
  </w:num>
  <w:num w:numId="104" w16cid:durableId="189727945">
    <w:abstractNumId w:val="114"/>
  </w:num>
  <w:num w:numId="105" w16cid:durableId="1954363704">
    <w:abstractNumId w:val="5"/>
  </w:num>
  <w:num w:numId="106" w16cid:durableId="1379938911">
    <w:abstractNumId w:val="1"/>
  </w:num>
  <w:num w:numId="107" w16cid:durableId="454829290">
    <w:abstractNumId w:val="63"/>
  </w:num>
  <w:num w:numId="108" w16cid:durableId="498472580">
    <w:abstractNumId w:val="105"/>
  </w:num>
  <w:num w:numId="109" w16cid:durableId="1970161786">
    <w:abstractNumId w:val="15"/>
  </w:num>
  <w:num w:numId="110" w16cid:durableId="902570543">
    <w:abstractNumId w:val="117"/>
  </w:num>
  <w:num w:numId="111" w16cid:durableId="95486737">
    <w:abstractNumId w:val="97"/>
  </w:num>
  <w:num w:numId="112" w16cid:durableId="113452942">
    <w:abstractNumId w:val="106"/>
  </w:num>
  <w:num w:numId="113" w16cid:durableId="56440397">
    <w:abstractNumId w:val="29"/>
  </w:num>
  <w:num w:numId="114" w16cid:durableId="475033342">
    <w:abstractNumId w:val="90"/>
  </w:num>
  <w:num w:numId="115" w16cid:durableId="1499031521">
    <w:abstractNumId w:val="89"/>
  </w:num>
  <w:num w:numId="116" w16cid:durableId="430979633">
    <w:abstractNumId w:val="17"/>
  </w:num>
  <w:num w:numId="117" w16cid:durableId="752901176">
    <w:abstractNumId w:val="112"/>
  </w:num>
  <w:num w:numId="118" w16cid:durableId="1239514579">
    <w:abstractNumId w:val="91"/>
  </w:num>
  <w:num w:numId="119" w16cid:durableId="2061399442">
    <w:abstractNumId w:val="119"/>
  </w:num>
  <w:num w:numId="120" w16cid:durableId="1082677594">
    <w:abstractNumId w:val="98"/>
  </w:num>
  <w:num w:numId="121" w16cid:durableId="1654867065">
    <w:abstractNumId w:val="69"/>
  </w:num>
  <w:num w:numId="122" w16cid:durableId="1383751396">
    <w:abstractNumId w:val="51"/>
  </w:num>
  <w:num w:numId="123" w16cid:durableId="90395679">
    <w:abstractNumId w:val="31"/>
  </w:num>
  <w:num w:numId="124" w16cid:durableId="1582136036">
    <w:abstractNumId w:val="47"/>
  </w:num>
  <w:num w:numId="125" w16cid:durableId="715349161">
    <w:abstractNumId w:val="27"/>
  </w:num>
  <w:num w:numId="126" w16cid:durableId="1201359636">
    <w:abstractNumId w:val="67"/>
  </w:num>
  <w:num w:numId="127" w16cid:durableId="1203518915">
    <w:abstractNumId w:val="88"/>
  </w:num>
  <w:num w:numId="128" w16cid:durableId="627593764">
    <w:abstractNumId w:val="42"/>
  </w:num>
  <w:num w:numId="129" w16cid:durableId="1127235322">
    <w:abstractNumId w:val="110"/>
  </w:num>
  <w:num w:numId="130" w16cid:durableId="156962624">
    <w:abstractNumId w:val="23"/>
  </w:num>
  <w:num w:numId="131" w16cid:durableId="2017070807">
    <w:abstractNumId w:val="18"/>
  </w:num>
  <w:num w:numId="132" w16cid:durableId="307904898">
    <w:abstractNumId w:val="34"/>
  </w:num>
  <w:num w:numId="133" w16cid:durableId="990327343">
    <w:abstractNumId w:val="108"/>
  </w:num>
  <w:num w:numId="134" w16cid:durableId="1226842433">
    <w:abstractNumId w:val="109"/>
  </w:num>
  <w:num w:numId="135" w16cid:durableId="236139202">
    <w:abstractNumId w:val="13"/>
  </w:num>
  <w:num w:numId="136" w16cid:durableId="1633244874">
    <w:abstractNumId w:val="92"/>
  </w:num>
  <w:num w:numId="137" w16cid:durableId="1277830252">
    <w:abstractNumId w:val="34"/>
  </w:num>
  <w:num w:numId="138" w16cid:durableId="1702316616">
    <w:abstractNumId w:val="34"/>
  </w:num>
  <w:num w:numId="139" w16cid:durableId="466557113">
    <w:abstractNumId w:val="34"/>
  </w:num>
  <w:num w:numId="140" w16cid:durableId="218054724">
    <w:abstractNumId w:val="34"/>
  </w:num>
  <w:num w:numId="141" w16cid:durableId="87888506">
    <w:abstractNumId w:val="34"/>
  </w:num>
  <w:num w:numId="142" w16cid:durableId="933590060">
    <w:abstractNumId w:val="34"/>
  </w:num>
  <w:num w:numId="143" w16cid:durableId="1832597649">
    <w:abstractNumId w:val="34"/>
  </w:num>
  <w:num w:numId="144" w16cid:durableId="1340236161">
    <w:abstractNumId w:val="34"/>
  </w:num>
  <w:num w:numId="145" w16cid:durableId="1728456209">
    <w:abstractNumId w:val="34"/>
  </w:num>
  <w:num w:numId="146" w16cid:durableId="1789279746">
    <w:abstractNumId w:val="34"/>
  </w:num>
  <w:num w:numId="147" w16cid:durableId="782842717">
    <w:abstractNumId w:val="34"/>
  </w:num>
  <w:num w:numId="148" w16cid:durableId="869297962">
    <w:abstractNumId w:val="34"/>
  </w:num>
  <w:num w:numId="149" w16cid:durableId="320276945">
    <w:abstractNumId w:val="34"/>
  </w:num>
  <w:num w:numId="150" w16cid:durableId="1169102643">
    <w:abstractNumId w:val="34"/>
  </w:num>
  <w:num w:numId="151" w16cid:durableId="729231734">
    <w:abstractNumId w:val="34"/>
  </w:num>
  <w:num w:numId="152" w16cid:durableId="1543981663">
    <w:abstractNumId w:val="34"/>
  </w:num>
  <w:num w:numId="153" w16cid:durableId="938559073">
    <w:abstractNumId w:val="34"/>
  </w:num>
  <w:num w:numId="154" w16cid:durableId="1719934752">
    <w:abstractNumId w:val="34"/>
  </w:num>
  <w:num w:numId="155" w16cid:durableId="106699425">
    <w:abstractNumId w:val="34"/>
  </w:num>
  <w:num w:numId="156" w16cid:durableId="1061486718">
    <w:abstractNumId w:val="34"/>
  </w:num>
  <w:num w:numId="157" w16cid:durableId="1531380267">
    <w:abstractNumId w:val="34"/>
  </w:num>
  <w:num w:numId="158" w16cid:durableId="939949787">
    <w:abstractNumId w:val="34"/>
  </w:num>
  <w:num w:numId="159" w16cid:durableId="1926569495">
    <w:abstractNumId w:val="18"/>
    <w:lvlOverride w:ilvl="0">
      <w:startOverride w:val="1"/>
    </w:lvlOverride>
  </w:num>
  <w:num w:numId="160" w16cid:durableId="865604135">
    <w:abstractNumId w:val="18"/>
  </w:num>
  <w:num w:numId="161" w16cid:durableId="1115563243">
    <w:abstractNumId w:val="18"/>
  </w:num>
  <w:num w:numId="162" w16cid:durableId="584657290">
    <w:abstractNumId w:val="34"/>
  </w:num>
  <w:num w:numId="163" w16cid:durableId="2029482215">
    <w:abstractNumId w:val="34"/>
  </w:num>
  <w:num w:numId="164" w16cid:durableId="962880607">
    <w:abstractNumId w:val="18"/>
  </w:num>
  <w:num w:numId="165" w16cid:durableId="627127923">
    <w:abstractNumId w:val="18"/>
  </w:num>
  <w:num w:numId="166" w16cid:durableId="1067264534">
    <w:abstractNumId w:val="50"/>
  </w:num>
  <w:num w:numId="167" w16cid:durableId="1769352742">
    <w:abstractNumId w:val="4"/>
  </w:num>
  <w:num w:numId="168" w16cid:durableId="531503339">
    <w:abstractNumId w:val="18"/>
  </w:num>
  <w:num w:numId="169" w16cid:durableId="1206481001">
    <w:abstractNumId w:val="18"/>
  </w:num>
  <w:num w:numId="170" w16cid:durableId="519129043">
    <w:abstractNumId w:val="18"/>
  </w:num>
  <w:num w:numId="171" w16cid:durableId="2039355755">
    <w:abstractNumId w:val="18"/>
  </w:num>
  <w:num w:numId="172" w16cid:durableId="1825008248">
    <w:abstractNumId w:val="1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drawingGridHorizontalSpacing w:val="100"/>
  <w:drawingGridVerticalSpacing w:val="187"/>
  <w:displayHorizontalDrawingGridEvery w:val="2"/>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F34"/>
    <w:rsid w:val="00000682"/>
    <w:rsid w:val="00000F4B"/>
    <w:rsid w:val="000031F2"/>
    <w:rsid w:val="00003C68"/>
    <w:rsid w:val="00003E4F"/>
    <w:rsid w:val="000055D7"/>
    <w:rsid w:val="000102EA"/>
    <w:rsid w:val="00010406"/>
    <w:rsid w:val="00011198"/>
    <w:rsid w:val="00012AAB"/>
    <w:rsid w:val="00012D77"/>
    <w:rsid w:val="00013190"/>
    <w:rsid w:val="000151D6"/>
    <w:rsid w:val="00015E0C"/>
    <w:rsid w:val="0001638A"/>
    <w:rsid w:val="000176A4"/>
    <w:rsid w:val="00017C86"/>
    <w:rsid w:val="000200C0"/>
    <w:rsid w:val="0002149F"/>
    <w:rsid w:val="000221F0"/>
    <w:rsid w:val="000222B6"/>
    <w:rsid w:val="0002338A"/>
    <w:rsid w:val="0002415D"/>
    <w:rsid w:val="00024631"/>
    <w:rsid w:val="000255FD"/>
    <w:rsid w:val="000265F3"/>
    <w:rsid w:val="00026B79"/>
    <w:rsid w:val="000279A2"/>
    <w:rsid w:val="00031FC5"/>
    <w:rsid w:val="00032227"/>
    <w:rsid w:val="0003394C"/>
    <w:rsid w:val="00033BB8"/>
    <w:rsid w:val="00033F19"/>
    <w:rsid w:val="00035C5F"/>
    <w:rsid w:val="00035FE9"/>
    <w:rsid w:val="0003639E"/>
    <w:rsid w:val="00036807"/>
    <w:rsid w:val="0003731A"/>
    <w:rsid w:val="0003782D"/>
    <w:rsid w:val="00040260"/>
    <w:rsid w:val="000405C7"/>
    <w:rsid w:val="000414F9"/>
    <w:rsid w:val="00041DE0"/>
    <w:rsid w:val="00044E54"/>
    <w:rsid w:val="00044FAE"/>
    <w:rsid w:val="00046CBB"/>
    <w:rsid w:val="00046F4B"/>
    <w:rsid w:val="0004721A"/>
    <w:rsid w:val="00050FBD"/>
    <w:rsid w:val="00052542"/>
    <w:rsid w:val="00053A97"/>
    <w:rsid w:val="0005528B"/>
    <w:rsid w:val="0005562A"/>
    <w:rsid w:val="00055722"/>
    <w:rsid w:val="000628F7"/>
    <w:rsid w:val="00064839"/>
    <w:rsid w:val="0006530A"/>
    <w:rsid w:val="00066F36"/>
    <w:rsid w:val="00071EF0"/>
    <w:rsid w:val="0007252B"/>
    <w:rsid w:val="0007319E"/>
    <w:rsid w:val="000734A6"/>
    <w:rsid w:val="000748FF"/>
    <w:rsid w:val="00075038"/>
    <w:rsid w:val="00076613"/>
    <w:rsid w:val="000768B5"/>
    <w:rsid w:val="00081251"/>
    <w:rsid w:val="00081519"/>
    <w:rsid w:val="00083D81"/>
    <w:rsid w:val="000867C4"/>
    <w:rsid w:val="00087BE8"/>
    <w:rsid w:val="00091A85"/>
    <w:rsid w:val="00091AF3"/>
    <w:rsid w:val="00091C0C"/>
    <w:rsid w:val="00092B1D"/>
    <w:rsid w:val="00093A7C"/>
    <w:rsid w:val="00093ACF"/>
    <w:rsid w:val="000943C5"/>
    <w:rsid w:val="000950BE"/>
    <w:rsid w:val="000957FE"/>
    <w:rsid w:val="00095E25"/>
    <w:rsid w:val="0009615B"/>
    <w:rsid w:val="000A04E3"/>
    <w:rsid w:val="000A21FE"/>
    <w:rsid w:val="000A2234"/>
    <w:rsid w:val="000A3316"/>
    <w:rsid w:val="000A40A7"/>
    <w:rsid w:val="000A4190"/>
    <w:rsid w:val="000A472B"/>
    <w:rsid w:val="000A5306"/>
    <w:rsid w:val="000B11F1"/>
    <w:rsid w:val="000B2908"/>
    <w:rsid w:val="000B35E0"/>
    <w:rsid w:val="000B39A7"/>
    <w:rsid w:val="000B3CD3"/>
    <w:rsid w:val="000B414F"/>
    <w:rsid w:val="000B5727"/>
    <w:rsid w:val="000C00CB"/>
    <w:rsid w:val="000C046F"/>
    <w:rsid w:val="000C094B"/>
    <w:rsid w:val="000C0A61"/>
    <w:rsid w:val="000C1140"/>
    <w:rsid w:val="000C1D07"/>
    <w:rsid w:val="000C2574"/>
    <w:rsid w:val="000C2C52"/>
    <w:rsid w:val="000C4362"/>
    <w:rsid w:val="000C4416"/>
    <w:rsid w:val="000C6A8B"/>
    <w:rsid w:val="000C6E3E"/>
    <w:rsid w:val="000D1078"/>
    <w:rsid w:val="000D1F3E"/>
    <w:rsid w:val="000D36D6"/>
    <w:rsid w:val="000D3937"/>
    <w:rsid w:val="000D5D73"/>
    <w:rsid w:val="000D63ED"/>
    <w:rsid w:val="000D6440"/>
    <w:rsid w:val="000D7C4B"/>
    <w:rsid w:val="000E1179"/>
    <w:rsid w:val="000E35F5"/>
    <w:rsid w:val="000E5037"/>
    <w:rsid w:val="000F0AE1"/>
    <w:rsid w:val="000F0C83"/>
    <w:rsid w:val="000F65B2"/>
    <w:rsid w:val="000F6795"/>
    <w:rsid w:val="000F6948"/>
    <w:rsid w:val="00100BA2"/>
    <w:rsid w:val="0010107D"/>
    <w:rsid w:val="00101285"/>
    <w:rsid w:val="001022DD"/>
    <w:rsid w:val="0011042F"/>
    <w:rsid w:val="001127F7"/>
    <w:rsid w:val="00113ABC"/>
    <w:rsid w:val="00114C91"/>
    <w:rsid w:val="00114F26"/>
    <w:rsid w:val="00115794"/>
    <w:rsid w:val="00115EA3"/>
    <w:rsid w:val="00116843"/>
    <w:rsid w:val="00116A7A"/>
    <w:rsid w:val="001172B5"/>
    <w:rsid w:val="0011755D"/>
    <w:rsid w:val="00124167"/>
    <w:rsid w:val="00124D3A"/>
    <w:rsid w:val="0012529C"/>
    <w:rsid w:val="001269FB"/>
    <w:rsid w:val="00126FDE"/>
    <w:rsid w:val="00130544"/>
    <w:rsid w:val="00134210"/>
    <w:rsid w:val="00135761"/>
    <w:rsid w:val="00135B1B"/>
    <w:rsid w:val="00135BCA"/>
    <w:rsid w:val="00140170"/>
    <w:rsid w:val="00140EC9"/>
    <w:rsid w:val="001412AC"/>
    <w:rsid w:val="001437EB"/>
    <w:rsid w:val="00144026"/>
    <w:rsid w:val="00146743"/>
    <w:rsid w:val="00146F08"/>
    <w:rsid w:val="00151E20"/>
    <w:rsid w:val="001520BE"/>
    <w:rsid w:val="001525FF"/>
    <w:rsid w:val="00153785"/>
    <w:rsid w:val="00154935"/>
    <w:rsid w:val="001553AF"/>
    <w:rsid w:val="0015566B"/>
    <w:rsid w:val="0015626B"/>
    <w:rsid w:val="001570E9"/>
    <w:rsid w:val="00160D6C"/>
    <w:rsid w:val="00161150"/>
    <w:rsid w:val="001613CD"/>
    <w:rsid w:val="00161817"/>
    <w:rsid w:val="00161F06"/>
    <w:rsid w:val="001620AA"/>
    <w:rsid w:val="001629F2"/>
    <w:rsid w:val="00164339"/>
    <w:rsid w:val="00164624"/>
    <w:rsid w:val="00164629"/>
    <w:rsid w:val="00165266"/>
    <w:rsid w:val="00170573"/>
    <w:rsid w:val="00171FD0"/>
    <w:rsid w:val="00174068"/>
    <w:rsid w:val="001743A8"/>
    <w:rsid w:val="001747FC"/>
    <w:rsid w:val="001749EE"/>
    <w:rsid w:val="00177D0A"/>
    <w:rsid w:val="00180293"/>
    <w:rsid w:val="001829B8"/>
    <w:rsid w:val="00183322"/>
    <w:rsid w:val="00185155"/>
    <w:rsid w:val="00185A11"/>
    <w:rsid w:val="00187040"/>
    <w:rsid w:val="00190271"/>
    <w:rsid w:val="00190A28"/>
    <w:rsid w:val="00191DA8"/>
    <w:rsid w:val="0019299C"/>
    <w:rsid w:val="001930A1"/>
    <w:rsid w:val="001933E1"/>
    <w:rsid w:val="00193A2D"/>
    <w:rsid w:val="00193CC3"/>
    <w:rsid w:val="00195332"/>
    <w:rsid w:val="0019674D"/>
    <w:rsid w:val="00196C7A"/>
    <w:rsid w:val="00196C81"/>
    <w:rsid w:val="001A03FB"/>
    <w:rsid w:val="001A276F"/>
    <w:rsid w:val="001A35A9"/>
    <w:rsid w:val="001A3695"/>
    <w:rsid w:val="001A3DCE"/>
    <w:rsid w:val="001A4143"/>
    <w:rsid w:val="001A41B8"/>
    <w:rsid w:val="001A4E90"/>
    <w:rsid w:val="001A753D"/>
    <w:rsid w:val="001B0816"/>
    <w:rsid w:val="001B1DAD"/>
    <w:rsid w:val="001B2018"/>
    <w:rsid w:val="001B2CB7"/>
    <w:rsid w:val="001B3813"/>
    <w:rsid w:val="001B497D"/>
    <w:rsid w:val="001B616D"/>
    <w:rsid w:val="001C0FAF"/>
    <w:rsid w:val="001C2AD4"/>
    <w:rsid w:val="001C318D"/>
    <w:rsid w:val="001C3F5F"/>
    <w:rsid w:val="001C4A61"/>
    <w:rsid w:val="001C4DCC"/>
    <w:rsid w:val="001C57AA"/>
    <w:rsid w:val="001C685D"/>
    <w:rsid w:val="001C7003"/>
    <w:rsid w:val="001C7A64"/>
    <w:rsid w:val="001C7B83"/>
    <w:rsid w:val="001D0161"/>
    <w:rsid w:val="001D4666"/>
    <w:rsid w:val="001D5054"/>
    <w:rsid w:val="001D587D"/>
    <w:rsid w:val="001D649A"/>
    <w:rsid w:val="001D7E63"/>
    <w:rsid w:val="001E0713"/>
    <w:rsid w:val="001E1C20"/>
    <w:rsid w:val="001E1C29"/>
    <w:rsid w:val="001E24D4"/>
    <w:rsid w:val="001E314C"/>
    <w:rsid w:val="001E4528"/>
    <w:rsid w:val="001F0843"/>
    <w:rsid w:val="001F423C"/>
    <w:rsid w:val="001F5F61"/>
    <w:rsid w:val="001F6861"/>
    <w:rsid w:val="001F6D80"/>
    <w:rsid w:val="00200A13"/>
    <w:rsid w:val="00201165"/>
    <w:rsid w:val="00201837"/>
    <w:rsid w:val="00202CEB"/>
    <w:rsid w:val="0020359F"/>
    <w:rsid w:val="002036F6"/>
    <w:rsid w:val="00203E10"/>
    <w:rsid w:val="002047C2"/>
    <w:rsid w:val="00205B63"/>
    <w:rsid w:val="002060E2"/>
    <w:rsid w:val="002063CC"/>
    <w:rsid w:val="002064CF"/>
    <w:rsid w:val="0020712E"/>
    <w:rsid w:val="0021044E"/>
    <w:rsid w:val="00211E44"/>
    <w:rsid w:val="00215F60"/>
    <w:rsid w:val="0021715D"/>
    <w:rsid w:val="00217DD0"/>
    <w:rsid w:val="00225110"/>
    <w:rsid w:val="00225308"/>
    <w:rsid w:val="0022639A"/>
    <w:rsid w:val="00227413"/>
    <w:rsid w:val="00227501"/>
    <w:rsid w:val="0023301B"/>
    <w:rsid w:val="00233D0C"/>
    <w:rsid w:val="002343E4"/>
    <w:rsid w:val="0023477D"/>
    <w:rsid w:val="00235195"/>
    <w:rsid w:val="002353D5"/>
    <w:rsid w:val="00235FA7"/>
    <w:rsid w:val="00236832"/>
    <w:rsid w:val="00237122"/>
    <w:rsid w:val="0024142B"/>
    <w:rsid w:val="00241B3F"/>
    <w:rsid w:val="00242E0C"/>
    <w:rsid w:val="00245C22"/>
    <w:rsid w:val="00246B2C"/>
    <w:rsid w:val="00246BC8"/>
    <w:rsid w:val="00247186"/>
    <w:rsid w:val="002506ED"/>
    <w:rsid w:val="00251355"/>
    <w:rsid w:val="00251FE3"/>
    <w:rsid w:val="00256341"/>
    <w:rsid w:val="00256835"/>
    <w:rsid w:val="00262EC5"/>
    <w:rsid w:val="00273A04"/>
    <w:rsid w:val="00273C74"/>
    <w:rsid w:val="00275D2F"/>
    <w:rsid w:val="00275FB5"/>
    <w:rsid w:val="002779EF"/>
    <w:rsid w:val="00277DB3"/>
    <w:rsid w:val="00281DF4"/>
    <w:rsid w:val="00282A4A"/>
    <w:rsid w:val="002834BB"/>
    <w:rsid w:val="002837D6"/>
    <w:rsid w:val="00283CC6"/>
    <w:rsid w:val="00284D7A"/>
    <w:rsid w:val="00285ECF"/>
    <w:rsid w:val="00290B53"/>
    <w:rsid w:val="00291ACF"/>
    <w:rsid w:val="0029216C"/>
    <w:rsid w:val="0029441F"/>
    <w:rsid w:val="00295680"/>
    <w:rsid w:val="002968D3"/>
    <w:rsid w:val="00297557"/>
    <w:rsid w:val="002A00A1"/>
    <w:rsid w:val="002A08BF"/>
    <w:rsid w:val="002A125E"/>
    <w:rsid w:val="002A34C5"/>
    <w:rsid w:val="002A41C4"/>
    <w:rsid w:val="002B31B4"/>
    <w:rsid w:val="002B31DE"/>
    <w:rsid w:val="002B3479"/>
    <w:rsid w:val="002B55F0"/>
    <w:rsid w:val="002C0093"/>
    <w:rsid w:val="002C26E5"/>
    <w:rsid w:val="002C2BAF"/>
    <w:rsid w:val="002C36C4"/>
    <w:rsid w:val="002C4391"/>
    <w:rsid w:val="002C60DD"/>
    <w:rsid w:val="002C615B"/>
    <w:rsid w:val="002D09A0"/>
    <w:rsid w:val="002D09BA"/>
    <w:rsid w:val="002D1BE7"/>
    <w:rsid w:val="002D4681"/>
    <w:rsid w:val="002D4CBD"/>
    <w:rsid w:val="002D54F8"/>
    <w:rsid w:val="002D5730"/>
    <w:rsid w:val="002E304D"/>
    <w:rsid w:val="002E3143"/>
    <w:rsid w:val="002E6552"/>
    <w:rsid w:val="002F02B7"/>
    <w:rsid w:val="002F08A6"/>
    <w:rsid w:val="002F3861"/>
    <w:rsid w:val="002F50C9"/>
    <w:rsid w:val="00301291"/>
    <w:rsid w:val="00303C8B"/>
    <w:rsid w:val="00303D86"/>
    <w:rsid w:val="003059E0"/>
    <w:rsid w:val="00305F7D"/>
    <w:rsid w:val="00306DFA"/>
    <w:rsid w:val="00307E29"/>
    <w:rsid w:val="003120B1"/>
    <w:rsid w:val="003121FF"/>
    <w:rsid w:val="00314973"/>
    <w:rsid w:val="00315F61"/>
    <w:rsid w:val="003176A8"/>
    <w:rsid w:val="00321368"/>
    <w:rsid w:val="003218AB"/>
    <w:rsid w:val="00326A98"/>
    <w:rsid w:val="00326B1F"/>
    <w:rsid w:val="00332097"/>
    <w:rsid w:val="0033271A"/>
    <w:rsid w:val="0033440B"/>
    <w:rsid w:val="003348F8"/>
    <w:rsid w:val="00334F15"/>
    <w:rsid w:val="00334FB5"/>
    <w:rsid w:val="00337FD0"/>
    <w:rsid w:val="003401F2"/>
    <w:rsid w:val="00340830"/>
    <w:rsid w:val="00343C11"/>
    <w:rsid w:val="00344E12"/>
    <w:rsid w:val="00345A70"/>
    <w:rsid w:val="00346606"/>
    <w:rsid w:val="0034739D"/>
    <w:rsid w:val="003477C4"/>
    <w:rsid w:val="00347AEA"/>
    <w:rsid w:val="00350270"/>
    <w:rsid w:val="00350DD2"/>
    <w:rsid w:val="00351096"/>
    <w:rsid w:val="00351E7C"/>
    <w:rsid w:val="00354825"/>
    <w:rsid w:val="003578A8"/>
    <w:rsid w:val="0036116C"/>
    <w:rsid w:val="00363B59"/>
    <w:rsid w:val="003649DF"/>
    <w:rsid w:val="00364F5B"/>
    <w:rsid w:val="003655EA"/>
    <w:rsid w:val="00365FF9"/>
    <w:rsid w:val="00366227"/>
    <w:rsid w:val="00367776"/>
    <w:rsid w:val="00374518"/>
    <w:rsid w:val="003748FA"/>
    <w:rsid w:val="00374F71"/>
    <w:rsid w:val="00377098"/>
    <w:rsid w:val="0037717F"/>
    <w:rsid w:val="00377890"/>
    <w:rsid w:val="003800C1"/>
    <w:rsid w:val="003804D4"/>
    <w:rsid w:val="003813D4"/>
    <w:rsid w:val="003817E0"/>
    <w:rsid w:val="003831B4"/>
    <w:rsid w:val="00383F82"/>
    <w:rsid w:val="003874E0"/>
    <w:rsid w:val="00392133"/>
    <w:rsid w:val="00392FFF"/>
    <w:rsid w:val="00395418"/>
    <w:rsid w:val="003A0C9B"/>
    <w:rsid w:val="003A11A7"/>
    <w:rsid w:val="003A20E5"/>
    <w:rsid w:val="003A246C"/>
    <w:rsid w:val="003A265D"/>
    <w:rsid w:val="003A4A9E"/>
    <w:rsid w:val="003A4BCD"/>
    <w:rsid w:val="003B0507"/>
    <w:rsid w:val="003B1953"/>
    <w:rsid w:val="003B4031"/>
    <w:rsid w:val="003B4236"/>
    <w:rsid w:val="003B446C"/>
    <w:rsid w:val="003B4F91"/>
    <w:rsid w:val="003B51E9"/>
    <w:rsid w:val="003B571C"/>
    <w:rsid w:val="003C0397"/>
    <w:rsid w:val="003C1BBD"/>
    <w:rsid w:val="003C1E48"/>
    <w:rsid w:val="003C2F98"/>
    <w:rsid w:val="003C3383"/>
    <w:rsid w:val="003C3445"/>
    <w:rsid w:val="003C4078"/>
    <w:rsid w:val="003C46D2"/>
    <w:rsid w:val="003C7AB2"/>
    <w:rsid w:val="003D02CF"/>
    <w:rsid w:val="003D17CB"/>
    <w:rsid w:val="003D185A"/>
    <w:rsid w:val="003D3CD6"/>
    <w:rsid w:val="003D46A8"/>
    <w:rsid w:val="003D492C"/>
    <w:rsid w:val="003D5B4E"/>
    <w:rsid w:val="003D60C7"/>
    <w:rsid w:val="003E48F5"/>
    <w:rsid w:val="003E4CE2"/>
    <w:rsid w:val="003E5F76"/>
    <w:rsid w:val="003E5FC2"/>
    <w:rsid w:val="003E61FB"/>
    <w:rsid w:val="003E7333"/>
    <w:rsid w:val="003E7FB0"/>
    <w:rsid w:val="003F306E"/>
    <w:rsid w:val="003F3202"/>
    <w:rsid w:val="003F334C"/>
    <w:rsid w:val="003F3AA8"/>
    <w:rsid w:val="00400A34"/>
    <w:rsid w:val="004049FA"/>
    <w:rsid w:val="0040734D"/>
    <w:rsid w:val="00407731"/>
    <w:rsid w:val="004078DF"/>
    <w:rsid w:val="00410D5F"/>
    <w:rsid w:val="00413476"/>
    <w:rsid w:val="00415224"/>
    <w:rsid w:val="00415BA4"/>
    <w:rsid w:val="004174BE"/>
    <w:rsid w:val="00417A22"/>
    <w:rsid w:val="00421B6D"/>
    <w:rsid w:val="00421F2C"/>
    <w:rsid w:val="00423924"/>
    <w:rsid w:val="00425284"/>
    <w:rsid w:val="00425EF7"/>
    <w:rsid w:val="00427365"/>
    <w:rsid w:val="00431320"/>
    <w:rsid w:val="004320AB"/>
    <w:rsid w:val="0043387A"/>
    <w:rsid w:val="0043535E"/>
    <w:rsid w:val="00437972"/>
    <w:rsid w:val="00440701"/>
    <w:rsid w:val="00441C22"/>
    <w:rsid w:val="00441F4C"/>
    <w:rsid w:val="00442E90"/>
    <w:rsid w:val="00443166"/>
    <w:rsid w:val="00443BA8"/>
    <w:rsid w:val="00443E5A"/>
    <w:rsid w:val="004451FA"/>
    <w:rsid w:val="0044742A"/>
    <w:rsid w:val="00450080"/>
    <w:rsid w:val="00450B84"/>
    <w:rsid w:val="00451A75"/>
    <w:rsid w:val="00451F34"/>
    <w:rsid w:val="00452417"/>
    <w:rsid w:val="00452560"/>
    <w:rsid w:val="00452AA3"/>
    <w:rsid w:val="00452D66"/>
    <w:rsid w:val="0045569A"/>
    <w:rsid w:val="00456625"/>
    <w:rsid w:val="00456922"/>
    <w:rsid w:val="004578C2"/>
    <w:rsid w:val="00461665"/>
    <w:rsid w:val="004623AB"/>
    <w:rsid w:val="00463A41"/>
    <w:rsid w:val="004666BC"/>
    <w:rsid w:val="00466A31"/>
    <w:rsid w:val="0046745A"/>
    <w:rsid w:val="0047012E"/>
    <w:rsid w:val="00470345"/>
    <w:rsid w:val="0047079E"/>
    <w:rsid w:val="00472E21"/>
    <w:rsid w:val="00473127"/>
    <w:rsid w:val="00473D0E"/>
    <w:rsid w:val="004744B8"/>
    <w:rsid w:val="00476F0B"/>
    <w:rsid w:val="004777C6"/>
    <w:rsid w:val="004808E6"/>
    <w:rsid w:val="004813C9"/>
    <w:rsid w:val="004813EB"/>
    <w:rsid w:val="00481AC8"/>
    <w:rsid w:val="004862C3"/>
    <w:rsid w:val="00487CB8"/>
    <w:rsid w:val="0049106B"/>
    <w:rsid w:val="004917A4"/>
    <w:rsid w:val="00491F67"/>
    <w:rsid w:val="00495192"/>
    <w:rsid w:val="004956A4"/>
    <w:rsid w:val="004A192F"/>
    <w:rsid w:val="004A2BBB"/>
    <w:rsid w:val="004A490A"/>
    <w:rsid w:val="004A5337"/>
    <w:rsid w:val="004A5F3B"/>
    <w:rsid w:val="004A6A99"/>
    <w:rsid w:val="004A72AE"/>
    <w:rsid w:val="004A7B13"/>
    <w:rsid w:val="004B1EAF"/>
    <w:rsid w:val="004B208B"/>
    <w:rsid w:val="004B2131"/>
    <w:rsid w:val="004B2249"/>
    <w:rsid w:val="004B4B41"/>
    <w:rsid w:val="004B6F2F"/>
    <w:rsid w:val="004B70A5"/>
    <w:rsid w:val="004B70B4"/>
    <w:rsid w:val="004B7520"/>
    <w:rsid w:val="004C0BFB"/>
    <w:rsid w:val="004C1E5C"/>
    <w:rsid w:val="004C2D98"/>
    <w:rsid w:val="004C3B83"/>
    <w:rsid w:val="004C5FD8"/>
    <w:rsid w:val="004C6659"/>
    <w:rsid w:val="004C67DE"/>
    <w:rsid w:val="004C7083"/>
    <w:rsid w:val="004C75E6"/>
    <w:rsid w:val="004C7D45"/>
    <w:rsid w:val="004D0ED9"/>
    <w:rsid w:val="004D2B07"/>
    <w:rsid w:val="004D39F6"/>
    <w:rsid w:val="004D4D5A"/>
    <w:rsid w:val="004D4F72"/>
    <w:rsid w:val="004D785F"/>
    <w:rsid w:val="004E0347"/>
    <w:rsid w:val="004E1067"/>
    <w:rsid w:val="004E189E"/>
    <w:rsid w:val="004E1E44"/>
    <w:rsid w:val="004E2657"/>
    <w:rsid w:val="004E3544"/>
    <w:rsid w:val="004E3C8A"/>
    <w:rsid w:val="004E3E9B"/>
    <w:rsid w:val="004E5814"/>
    <w:rsid w:val="004E6341"/>
    <w:rsid w:val="004E6382"/>
    <w:rsid w:val="004F0D65"/>
    <w:rsid w:val="004F3167"/>
    <w:rsid w:val="004F4CBF"/>
    <w:rsid w:val="004F605F"/>
    <w:rsid w:val="004F6425"/>
    <w:rsid w:val="004F6477"/>
    <w:rsid w:val="004F679F"/>
    <w:rsid w:val="004F6BB0"/>
    <w:rsid w:val="004F6EF3"/>
    <w:rsid w:val="004F7254"/>
    <w:rsid w:val="004F7E64"/>
    <w:rsid w:val="00500EA9"/>
    <w:rsid w:val="0050198E"/>
    <w:rsid w:val="005028BF"/>
    <w:rsid w:val="00502EA2"/>
    <w:rsid w:val="00504F6D"/>
    <w:rsid w:val="005076E9"/>
    <w:rsid w:val="00510C13"/>
    <w:rsid w:val="005132C7"/>
    <w:rsid w:val="005141DE"/>
    <w:rsid w:val="0051427A"/>
    <w:rsid w:val="005147A7"/>
    <w:rsid w:val="00514E25"/>
    <w:rsid w:val="00516DCF"/>
    <w:rsid w:val="00517608"/>
    <w:rsid w:val="0052126A"/>
    <w:rsid w:val="00521828"/>
    <w:rsid w:val="005220E6"/>
    <w:rsid w:val="005228EA"/>
    <w:rsid w:val="0052422F"/>
    <w:rsid w:val="005254D0"/>
    <w:rsid w:val="0052653F"/>
    <w:rsid w:val="00527BD1"/>
    <w:rsid w:val="00530169"/>
    <w:rsid w:val="00531596"/>
    <w:rsid w:val="00534846"/>
    <w:rsid w:val="00537DF8"/>
    <w:rsid w:val="00540229"/>
    <w:rsid w:val="005421FC"/>
    <w:rsid w:val="00543F4F"/>
    <w:rsid w:val="00547F47"/>
    <w:rsid w:val="00550399"/>
    <w:rsid w:val="005509AA"/>
    <w:rsid w:val="00553898"/>
    <w:rsid w:val="005570C9"/>
    <w:rsid w:val="0056016D"/>
    <w:rsid w:val="005608A5"/>
    <w:rsid w:val="0056302F"/>
    <w:rsid w:val="00563076"/>
    <w:rsid w:val="005649E0"/>
    <w:rsid w:val="00566C44"/>
    <w:rsid w:val="005701B8"/>
    <w:rsid w:val="0057124C"/>
    <w:rsid w:val="005750D1"/>
    <w:rsid w:val="00577607"/>
    <w:rsid w:val="00585304"/>
    <w:rsid w:val="00585417"/>
    <w:rsid w:val="00586F19"/>
    <w:rsid w:val="00586F39"/>
    <w:rsid w:val="005871C5"/>
    <w:rsid w:val="005872FA"/>
    <w:rsid w:val="005879FD"/>
    <w:rsid w:val="005936E3"/>
    <w:rsid w:val="005938E8"/>
    <w:rsid w:val="005979A9"/>
    <w:rsid w:val="005A0512"/>
    <w:rsid w:val="005A0593"/>
    <w:rsid w:val="005A1E6D"/>
    <w:rsid w:val="005A255E"/>
    <w:rsid w:val="005A2920"/>
    <w:rsid w:val="005A2F43"/>
    <w:rsid w:val="005A305A"/>
    <w:rsid w:val="005A482C"/>
    <w:rsid w:val="005A56EC"/>
    <w:rsid w:val="005A64CE"/>
    <w:rsid w:val="005B00E1"/>
    <w:rsid w:val="005B23A6"/>
    <w:rsid w:val="005B6023"/>
    <w:rsid w:val="005B6D0D"/>
    <w:rsid w:val="005B7CB6"/>
    <w:rsid w:val="005B7E38"/>
    <w:rsid w:val="005C0776"/>
    <w:rsid w:val="005C6FBE"/>
    <w:rsid w:val="005C78DD"/>
    <w:rsid w:val="005D292D"/>
    <w:rsid w:val="005D416A"/>
    <w:rsid w:val="005D464E"/>
    <w:rsid w:val="005D5354"/>
    <w:rsid w:val="005D637E"/>
    <w:rsid w:val="005E0066"/>
    <w:rsid w:val="005E0A30"/>
    <w:rsid w:val="005E39F6"/>
    <w:rsid w:val="005E4BA6"/>
    <w:rsid w:val="005E6D06"/>
    <w:rsid w:val="005E6DCE"/>
    <w:rsid w:val="005F1697"/>
    <w:rsid w:val="005F1FFF"/>
    <w:rsid w:val="005F207D"/>
    <w:rsid w:val="005F3A0C"/>
    <w:rsid w:val="005F4774"/>
    <w:rsid w:val="005F4910"/>
    <w:rsid w:val="005F4DCA"/>
    <w:rsid w:val="005F4FC7"/>
    <w:rsid w:val="005F505C"/>
    <w:rsid w:val="005F7530"/>
    <w:rsid w:val="00601B03"/>
    <w:rsid w:val="00602A19"/>
    <w:rsid w:val="0060519C"/>
    <w:rsid w:val="006057D0"/>
    <w:rsid w:val="00605930"/>
    <w:rsid w:val="00606441"/>
    <w:rsid w:val="00610401"/>
    <w:rsid w:val="00611010"/>
    <w:rsid w:val="00611F3D"/>
    <w:rsid w:val="00612277"/>
    <w:rsid w:val="00615F2E"/>
    <w:rsid w:val="0061734D"/>
    <w:rsid w:val="00620B36"/>
    <w:rsid w:val="00620E81"/>
    <w:rsid w:val="0062112F"/>
    <w:rsid w:val="006217E1"/>
    <w:rsid w:val="00621C5F"/>
    <w:rsid w:val="00621CB7"/>
    <w:rsid w:val="00622DC5"/>
    <w:rsid w:val="00622E18"/>
    <w:rsid w:val="006251A2"/>
    <w:rsid w:val="00626348"/>
    <w:rsid w:val="00626B6F"/>
    <w:rsid w:val="00627BD9"/>
    <w:rsid w:val="00630D85"/>
    <w:rsid w:val="006311A4"/>
    <w:rsid w:val="00632DC4"/>
    <w:rsid w:val="00633850"/>
    <w:rsid w:val="006347C6"/>
    <w:rsid w:val="00634E0D"/>
    <w:rsid w:val="006363BA"/>
    <w:rsid w:val="00637631"/>
    <w:rsid w:val="00637BFB"/>
    <w:rsid w:val="00637FE3"/>
    <w:rsid w:val="00642B08"/>
    <w:rsid w:val="00643072"/>
    <w:rsid w:val="006433C6"/>
    <w:rsid w:val="00643D3D"/>
    <w:rsid w:val="00644901"/>
    <w:rsid w:val="00645942"/>
    <w:rsid w:val="00645E01"/>
    <w:rsid w:val="00647B2A"/>
    <w:rsid w:val="00650827"/>
    <w:rsid w:val="00650FA8"/>
    <w:rsid w:val="00652BCA"/>
    <w:rsid w:val="006628D5"/>
    <w:rsid w:val="00662FBC"/>
    <w:rsid w:val="006639C8"/>
    <w:rsid w:val="00664874"/>
    <w:rsid w:val="00665A59"/>
    <w:rsid w:val="006679E0"/>
    <w:rsid w:val="00672A25"/>
    <w:rsid w:val="00672B5C"/>
    <w:rsid w:val="0067371E"/>
    <w:rsid w:val="00673AB1"/>
    <w:rsid w:val="00674534"/>
    <w:rsid w:val="00682DDF"/>
    <w:rsid w:val="00683A8D"/>
    <w:rsid w:val="006847EB"/>
    <w:rsid w:val="00684E07"/>
    <w:rsid w:val="006873D9"/>
    <w:rsid w:val="00687D76"/>
    <w:rsid w:val="00691F54"/>
    <w:rsid w:val="00693D2F"/>
    <w:rsid w:val="0069402A"/>
    <w:rsid w:val="0069426D"/>
    <w:rsid w:val="0069511E"/>
    <w:rsid w:val="00695E37"/>
    <w:rsid w:val="006A08C0"/>
    <w:rsid w:val="006A1200"/>
    <w:rsid w:val="006A1CDE"/>
    <w:rsid w:val="006A32A4"/>
    <w:rsid w:val="006A4DFC"/>
    <w:rsid w:val="006A5B5E"/>
    <w:rsid w:val="006A6C2F"/>
    <w:rsid w:val="006A6D0A"/>
    <w:rsid w:val="006A6EDE"/>
    <w:rsid w:val="006A6F2E"/>
    <w:rsid w:val="006A78E8"/>
    <w:rsid w:val="006A7BB3"/>
    <w:rsid w:val="006B0F16"/>
    <w:rsid w:val="006B4D67"/>
    <w:rsid w:val="006B71FE"/>
    <w:rsid w:val="006C1B2B"/>
    <w:rsid w:val="006C2CD8"/>
    <w:rsid w:val="006C3F83"/>
    <w:rsid w:val="006C56D7"/>
    <w:rsid w:val="006C6878"/>
    <w:rsid w:val="006C77C4"/>
    <w:rsid w:val="006D0238"/>
    <w:rsid w:val="006D3B1A"/>
    <w:rsid w:val="006D4E2F"/>
    <w:rsid w:val="006D4E7D"/>
    <w:rsid w:val="006D4FB0"/>
    <w:rsid w:val="006D5559"/>
    <w:rsid w:val="006D6363"/>
    <w:rsid w:val="006D719B"/>
    <w:rsid w:val="006D7D30"/>
    <w:rsid w:val="006E0A0D"/>
    <w:rsid w:val="006E2DEA"/>
    <w:rsid w:val="006E2E52"/>
    <w:rsid w:val="006E328E"/>
    <w:rsid w:val="006E3DC9"/>
    <w:rsid w:val="006E49F2"/>
    <w:rsid w:val="006E61F8"/>
    <w:rsid w:val="006E642B"/>
    <w:rsid w:val="006E7546"/>
    <w:rsid w:val="00701076"/>
    <w:rsid w:val="00703E9E"/>
    <w:rsid w:val="0070722E"/>
    <w:rsid w:val="0070797C"/>
    <w:rsid w:val="007101DB"/>
    <w:rsid w:val="0071056C"/>
    <w:rsid w:val="00711595"/>
    <w:rsid w:val="00711FB2"/>
    <w:rsid w:val="0071257D"/>
    <w:rsid w:val="007138B6"/>
    <w:rsid w:val="0072029A"/>
    <w:rsid w:val="0072171F"/>
    <w:rsid w:val="00722707"/>
    <w:rsid w:val="0072308C"/>
    <w:rsid w:val="00723512"/>
    <w:rsid w:val="0072541C"/>
    <w:rsid w:val="00725953"/>
    <w:rsid w:val="007260E8"/>
    <w:rsid w:val="00726586"/>
    <w:rsid w:val="00726A6D"/>
    <w:rsid w:val="00727FC0"/>
    <w:rsid w:val="007334A4"/>
    <w:rsid w:val="00734662"/>
    <w:rsid w:val="00735680"/>
    <w:rsid w:val="007378DE"/>
    <w:rsid w:val="007419DC"/>
    <w:rsid w:val="00742B47"/>
    <w:rsid w:val="00742EB1"/>
    <w:rsid w:val="00743E10"/>
    <w:rsid w:val="00744068"/>
    <w:rsid w:val="007446C0"/>
    <w:rsid w:val="00744E50"/>
    <w:rsid w:val="007502B7"/>
    <w:rsid w:val="00750D86"/>
    <w:rsid w:val="00751A02"/>
    <w:rsid w:val="00751D76"/>
    <w:rsid w:val="00753AE1"/>
    <w:rsid w:val="00757FE6"/>
    <w:rsid w:val="00760299"/>
    <w:rsid w:val="00761EF3"/>
    <w:rsid w:val="00761F86"/>
    <w:rsid w:val="00763BE1"/>
    <w:rsid w:val="00764F5A"/>
    <w:rsid w:val="00765ED8"/>
    <w:rsid w:val="0076639C"/>
    <w:rsid w:val="007668A3"/>
    <w:rsid w:val="0076697E"/>
    <w:rsid w:val="007679FA"/>
    <w:rsid w:val="00767D66"/>
    <w:rsid w:val="00770104"/>
    <w:rsid w:val="007704EE"/>
    <w:rsid w:val="00770743"/>
    <w:rsid w:val="0077187B"/>
    <w:rsid w:val="00771A86"/>
    <w:rsid w:val="00772C25"/>
    <w:rsid w:val="007746AC"/>
    <w:rsid w:val="00774DC2"/>
    <w:rsid w:val="00776BC8"/>
    <w:rsid w:val="00777753"/>
    <w:rsid w:val="0079291E"/>
    <w:rsid w:val="00793805"/>
    <w:rsid w:val="007941B0"/>
    <w:rsid w:val="00794C17"/>
    <w:rsid w:val="00794DEA"/>
    <w:rsid w:val="0079693A"/>
    <w:rsid w:val="007A1A43"/>
    <w:rsid w:val="007A3CFA"/>
    <w:rsid w:val="007A3FD1"/>
    <w:rsid w:val="007A46D8"/>
    <w:rsid w:val="007A6E30"/>
    <w:rsid w:val="007A7F67"/>
    <w:rsid w:val="007B1A64"/>
    <w:rsid w:val="007B1D35"/>
    <w:rsid w:val="007B28ED"/>
    <w:rsid w:val="007B383A"/>
    <w:rsid w:val="007B62C3"/>
    <w:rsid w:val="007B6445"/>
    <w:rsid w:val="007B65FF"/>
    <w:rsid w:val="007B737B"/>
    <w:rsid w:val="007B7B6F"/>
    <w:rsid w:val="007C3775"/>
    <w:rsid w:val="007C46DF"/>
    <w:rsid w:val="007C5AAC"/>
    <w:rsid w:val="007C5FBB"/>
    <w:rsid w:val="007C6090"/>
    <w:rsid w:val="007D5456"/>
    <w:rsid w:val="007D54D4"/>
    <w:rsid w:val="007D738B"/>
    <w:rsid w:val="007D76FC"/>
    <w:rsid w:val="007D77E2"/>
    <w:rsid w:val="007E1ACC"/>
    <w:rsid w:val="007E48E6"/>
    <w:rsid w:val="007E5280"/>
    <w:rsid w:val="007E5440"/>
    <w:rsid w:val="007E5D4F"/>
    <w:rsid w:val="007E6086"/>
    <w:rsid w:val="007E6D1F"/>
    <w:rsid w:val="007E713A"/>
    <w:rsid w:val="007E7E77"/>
    <w:rsid w:val="007F0497"/>
    <w:rsid w:val="007F13CA"/>
    <w:rsid w:val="007F27DD"/>
    <w:rsid w:val="007F33B5"/>
    <w:rsid w:val="007F370C"/>
    <w:rsid w:val="007F63DB"/>
    <w:rsid w:val="007F7151"/>
    <w:rsid w:val="007F7E30"/>
    <w:rsid w:val="0080000B"/>
    <w:rsid w:val="00803179"/>
    <w:rsid w:val="008056FE"/>
    <w:rsid w:val="00805A36"/>
    <w:rsid w:val="0080697E"/>
    <w:rsid w:val="00807B1F"/>
    <w:rsid w:val="00807F61"/>
    <w:rsid w:val="00810E55"/>
    <w:rsid w:val="00811B9C"/>
    <w:rsid w:val="00812CEC"/>
    <w:rsid w:val="00813205"/>
    <w:rsid w:val="00814B71"/>
    <w:rsid w:val="00814BC0"/>
    <w:rsid w:val="00815310"/>
    <w:rsid w:val="00820D56"/>
    <w:rsid w:val="00820E3C"/>
    <w:rsid w:val="00822102"/>
    <w:rsid w:val="00822644"/>
    <w:rsid w:val="008232C8"/>
    <w:rsid w:val="00824424"/>
    <w:rsid w:val="008244B6"/>
    <w:rsid w:val="00826903"/>
    <w:rsid w:val="00831B8F"/>
    <w:rsid w:val="008323E8"/>
    <w:rsid w:val="0083288D"/>
    <w:rsid w:val="00835903"/>
    <w:rsid w:val="0083727C"/>
    <w:rsid w:val="00840D9D"/>
    <w:rsid w:val="00843E26"/>
    <w:rsid w:val="008440FE"/>
    <w:rsid w:val="00844E7E"/>
    <w:rsid w:val="0084564F"/>
    <w:rsid w:val="00847760"/>
    <w:rsid w:val="008538E5"/>
    <w:rsid w:val="00854EA9"/>
    <w:rsid w:val="0085558A"/>
    <w:rsid w:val="008565AC"/>
    <w:rsid w:val="00860A52"/>
    <w:rsid w:val="008610CC"/>
    <w:rsid w:val="008627A9"/>
    <w:rsid w:val="008636FF"/>
    <w:rsid w:val="00865CAE"/>
    <w:rsid w:val="0086600E"/>
    <w:rsid w:val="00866895"/>
    <w:rsid w:val="00870DA5"/>
    <w:rsid w:val="00870F2D"/>
    <w:rsid w:val="0087271A"/>
    <w:rsid w:val="00872E28"/>
    <w:rsid w:val="0087355F"/>
    <w:rsid w:val="00874443"/>
    <w:rsid w:val="00875E80"/>
    <w:rsid w:val="00875FBF"/>
    <w:rsid w:val="00880413"/>
    <w:rsid w:val="008825AA"/>
    <w:rsid w:val="008840B4"/>
    <w:rsid w:val="00884888"/>
    <w:rsid w:val="00886404"/>
    <w:rsid w:val="008905F7"/>
    <w:rsid w:val="00890EA0"/>
    <w:rsid w:val="008911BC"/>
    <w:rsid w:val="00891206"/>
    <w:rsid w:val="008917DF"/>
    <w:rsid w:val="00892B0A"/>
    <w:rsid w:val="00893C69"/>
    <w:rsid w:val="008940F5"/>
    <w:rsid w:val="00895AB0"/>
    <w:rsid w:val="00896113"/>
    <w:rsid w:val="00897C1F"/>
    <w:rsid w:val="008A0502"/>
    <w:rsid w:val="008A1055"/>
    <w:rsid w:val="008A3ADB"/>
    <w:rsid w:val="008A4A1E"/>
    <w:rsid w:val="008A4BAD"/>
    <w:rsid w:val="008A5223"/>
    <w:rsid w:val="008A574A"/>
    <w:rsid w:val="008A6615"/>
    <w:rsid w:val="008B0919"/>
    <w:rsid w:val="008B0994"/>
    <w:rsid w:val="008B0C4F"/>
    <w:rsid w:val="008B2EAB"/>
    <w:rsid w:val="008B59AB"/>
    <w:rsid w:val="008B7995"/>
    <w:rsid w:val="008C0179"/>
    <w:rsid w:val="008C0426"/>
    <w:rsid w:val="008C086C"/>
    <w:rsid w:val="008C322A"/>
    <w:rsid w:val="008C412D"/>
    <w:rsid w:val="008C423F"/>
    <w:rsid w:val="008C4975"/>
    <w:rsid w:val="008C4D61"/>
    <w:rsid w:val="008C643C"/>
    <w:rsid w:val="008D1580"/>
    <w:rsid w:val="008D249C"/>
    <w:rsid w:val="008D3D3A"/>
    <w:rsid w:val="008D458B"/>
    <w:rsid w:val="008D58E4"/>
    <w:rsid w:val="008D70D6"/>
    <w:rsid w:val="008D71DA"/>
    <w:rsid w:val="008E12B2"/>
    <w:rsid w:val="008E59FC"/>
    <w:rsid w:val="008E5B5E"/>
    <w:rsid w:val="008E5CF9"/>
    <w:rsid w:val="008F0D96"/>
    <w:rsid w:val="008F29B3"/>
    <w:rsid w:val="008F3488"/>
    <w:rsid w:val="008F375E"/>
    <w:rsid w:val="008F3BF4"/>
    <w:rsid w:val="008F5E99"/>
    <w:rsid w:val="008F715C"/>
    <w:rsid w:val="008F7AF8"/>
    <w:rsid w:val="00900483"/>
    <w:rsid w:val="00901235"/>
    <w:rsid w:val="00901FA3"/>
    <w:rsid w:val="009028CC"/>
    <w:rsid w:val="00903D9B"/>
    <w:rsid w:val="00904808"/>
    <w:rsid w:val="00905EF3"/>
    <w:rsid w:val="0090701F"/>
    <w:rsid w:val="00907693"/>
    <w:rsid w:val="00907ADA"/>
    <w:rsid w:val="00910429"/>
    <w:rsid w:val="00910FE2"/>
    <w:rsid w:val="0091124D"/>
    <w:rsid w:val="009119A2"/>
    <w:rsid w:val="0091353B"/>
    <w:rsid w:val="00913B80"/>
    <w:rsid w:val="00914F53"/>
    <w:rsid w:val="00923D6B"/>
    <w:rsid w:val="00923F5B"/>
    <w:rsid w:val="0092480B"/>
    <w:rsid w:val="00924D3C"/>
    <w:rsid w:val="009301C1"/>
    <w:rsid w:val="00935BC5"/>
    <w:rsid w:val="009413A9"/>
    <w:rsid w:val="00941EDA"/>
    <w:rsid w:val="0094297A"/>
    <w:rsid w:val="00942B72"/>
    <w:rsid w:val="00942CE7"/>
    <w:rsid w:val="00942CF5"/>
    <w:rsid w:val="009462F1"/>
    <w:rsid w:val="00947199"/>
    <w:rsid w:val="00947276"/>
    <w:rsid w:val="00947D1C"/>
    <w:rsid w:val="00951C4D"/>
    <w:rsid w:val="0095202C"/>
    <w:rsid w:val="00956021"/>
    <w:rsid w:val="00956C1C"/>
    <w:rsid w:val="009570F7"/>
    <w:rsid w:val="00960AF9"/>
    <w:rsid w:val="009644CC"/>
    <w:rsid w:val="00964A2E"/>
    <w:rsid w:val="0096554D"/>
    <w:rsid w:val="00965568"/>
    <w:rsid w:val="009660DB"/>
    <w:rsid w:val="0096615D"/>
    <w:rsid w:val="00972CCF"/>
    <w:rsid w:val="00973391"/>
    <w:rsid w:val="00974DD2"/>
    <w:rsid w:val="0097584A"/>
    <w:rsid w:val="00975949"/>
    <w:rsid w:val="009766C9"/>
    <w:rsid w:val="009772C9"/>
    <w:rsid w:val="00977399"/>
    <w:rsid w:val="00977B9B"/>
    <w:rsid w:val="009824B5"/>
    <w:rsid w:val="00982B55"/>
    <w:rsid w:val="00982D11"/>
    <w:rsid w:val="00982D34"/>
    <w:rsid w:val="0098378F"/>
    <w:rsid w:val="0098513A"/>
    <w:rsid w:val="00986ED0"/>
    <w:rsid w:val="00987B6C"/>
    <w:rsid w:val="00990521"/>
    <w:rsid w:val="009906BD"/>
    <w:rsid w:val="0099129D"/>
    <w:rsid w:val="009918B6"/>
    <w:rsid w:val="00992414"/>
    <w:rsid w:val="00992E55"/>
    <w:rsid w:val="00993C22"/>
    <w:rsid w:val="00995572"/>
    <w:rsid w:val="0099655C"/>
    <w:rsid w:val="009978BF"/>
    <w:rsid w:val="009A0518"/>
    <w:rsid w:val="009A09F4"/>
    <w:rsid w:val="009A2316"/>
    <w:rsid w:val="009A2D48"/>
    <w:rsid w:val="009A33DB"/>
    <w:rsid w:val="009A749F"/>
    <w:rsid w:val="009A7F31"/>
    <w:rsid w:val="009B3AF6"/>
    <w:rsid w:val="009B7EAF"/>
    <w:rsid w:val="009C0C51"/>
    <w:rsid w:val="009C0DDB"/>
    <w:rsid w:val="009C14C2"/>
    <w:rsid w:val="009C209A"/>
    <w:rsid w:val="009C46E4"/>
    <w:rsid w:val="009C4886"/>
    <w:rsid w:val="009C6C5E"/>
    <w:rsid w:val="009C77CE"/>
    <w:rsid w:val="009C7D80"/>
    <w:rsid w:val="009D079A"/>
    <w:rsid w:val="009D0AA9"/>
    <w:rsid w:val="009D1EDD"/>
    <w:rsid w:val="009D2BD3"/>
    <w:rsid w:val="009D305D"/>
    <w:rsid w:val="009D3BDB"/>
    <w:rsid w:val="009D4FEB"/>
    <w:rsid w:val="009D704D"/>
    <w:rsid w:val="009D77A2"/>
    <w:rsid w:val="009E0642"/>
    <w:rsid w:val="009E08F3"/>
    <w:rsid w:val="009E1ED9"/>
    <w:rsid w:val="009E23DE"/>
    <w:rsid w:val="009E280A"/>
    <w:rsid w:val="009E2D2C"/>
    <w:rsid w:val="009E4052"/>
    <w:rsid w:val="009E5957"/>
    <w:rsid w:val="009F174E"/>
    <w:rsid w:val="009F31A2"/>
    <w:rsid w:val="009F483C"/>
    <w:rsid w:val="009F5B0A"/>
    <w:rsid w:val="009F6817"/>
    <w:rsid w:val="00A00A82"/>
    <w:rsid w:val="00A0118A"/>
    <w:rsid w:val="00A01774"/>
    <w:rsid w:val="00A06938"/>
    <w:rsid w:val="00A10B8B"/>
    <w:rsid w:val="00A11286"/>
    <w:rsid w:val="00A169C6"/>
    <w:rsid w:val="00A16A93"/>
    <w:rsid w:val="00A1737F"/>
    <w:rsid w:val="00A213C9"/>
    <w:rsid w:val="00A24253"/>
    <w:rsid w:val="00A25428"/>
    <w:rsid w:val="00A258AC"/>
    <w:rsid w:val="00A259B0"/>
    <w:rsid w:val="00A2719A"/>
    <w:rsid w:val="00A302CE"/>
    <w:rsid w:val="00A3042E"/>
    <w:rsid w:val="00A3720F"/>
    <w:rsid w:val="00A37446"/>
    <w:rsid w:val="00A40479"/>
    <w:rsid w:val="00A406ED"/>
    <w:rsid w:val="00A43E65"/>
    <w:rsid w:val="00A44534"/>
    <w:rsid w:val="00A4462F"/>
    <w:rsid w:val="00A44920"/>
    <w:rsid w:val="00A45F44"/>
    <w:rsid w:val="00A47977"/>
    <w:rsid w:val="00A507C8"/>
    <w:rsid w:val="00A50A0C"/>
    <w:rsid w:val="00A515DE"/>
    <w:rsid w:val="00A51CBE"/>
    <w:rsid w:val="00A51E96"/>
    <w:rsid w:val="00A53BB9"/>
    <w:rsid w:val="00A55DCB"/>
    <w:rsid w:val="00A60CDE"/>
    <w:rsid w:val="00A60D13"/>
    <w:rsid w:val="00A611DC"/>
    <w:rsid w:val="00A61910"/>
    <w:rsid w:val="00A62032"/>
    <w:rsid w:val="00A642F3"/>
    <w:rsid w:val="00A64CF9"/>
    <w:rsid w:val="00A67408"/>
    <w:rsid w:val="00A6756A"/>
    <w:rsid w:val="00A705B6"/>
    <w:rsid w:val="00A71C70"/>
    <w:rsid w:val="00A731EC"/>
    <w:rsid w:val="00A73265"/>
    <w:rsid w:val="00A74282"/>
    <w:rsid w:val="00A743A9"/>
    <w:rsid w:val="00A761A7"/>
    <w:rsid w:val="00A7690D"/>
    <w:rsid w:val="00A7713A"/>
    <w:rsid w:val="00A77EA6"/>
    <w:rsid w:val="00A808F0"/>
    <w:rsid w:val="00A82CC2"/>
    <w:rsid w:val="00A85DD4"/>
    <w:rsid w:val="00A90BEF"/>
    <w:rsid w:val="00A90CB8"/>
    <w:rsid w:val="00A932C9"/>
    <w:rsid w:val="00A94BEB"/>
    <w:rsid w:val="00A9510F"/>
    <w:rsid w:val="00A96007"/>
    <w:rsid w:val="00A970BF"/>
    <w:rsid w:val="00A9720C"/>
    <w:rsid w:val="00AA0A8E"/>
    <w:rsid w:val="00AA0DE1"/>
    <w:rsid w:val="00AA2CF0"/>
    <w:rsid w:val="00AA328E"/>
    <w:rsid w:val="00AA3673"/>
    <w:rsid w:val="00AA774E"/>
    <w:rsid w:val="00AA7C76"/>
    <w:rsid w:val="00AA7EEE"/>
    <w:rsid w:val="00AB2C2B"/>
    <w:rsid w:val="00AB2D6B"/>
    <w:rsid w:val="00AB34CC"/>
    <w:rsid w:val="00AB3954"/>
    <w:rsid w:val="00AB41C3"/>
    <w:rsid w:val="00AB66EF"/>
    <w:rsid w:val="00AC408B"/>
    <w:rsid w:val="00AC4D4C"/>
    <w:rsid w:val="00AC5D22"/>
    <w:rsid w:val="00AC6466"/>
    <w:rsid w:val="00AC7ACA"/>
    <w:rsid w:val="00AD0897"/>
    <w:rsid w:val="00AD1232"/>
    <w:rsid w:val="00AD15F3"/>
    <w:rsid w:val="00AD2837"/>
    <w:rsid w:val="00AD3536"/>
    <w:rsid w:val="00AD59D9"/>
    <w:rsid w:val="00AD59F2"/>
    <w:rsid w:val="00AD5F76"/>
    <w:rsid w:val="00AD6203"/>
    <w:rsid w:val="00AD6B05"/>
    <w:rsid w:val="00AD7432"/>
    <w:rsid w:val="00AE0750"/>
    <w:rsid w:val="00AE0F46"/>
    <w:rsid w:val="00AE2565"/>
    <w:rsid w:val="00AE3010"/>
    <w:rsid w:val="00AE34D6"/>
    <w:rsid w:val="00AE4435"/>
    <w:rsid w:val="00AE7AB1"/>
    <w:rsid w:val="00AE7B31"/>
    <w:rsid w:val="00AF073D"/>
    <w:rsid w:val="00AF0854"/>
    <w:rsid w:val="00AF0CF5"/>
    <w:rsid w:val="00AF2950"/>
    <w:rsid w:val="00AF372D"/>
    <w:rsid w:val="00AF3FC0"/>
    <w:rsid w:val="00AF62F8"/>
    <w:rsid w:val="00B00505"/>
    <w:rsid w:val="00B008AC"/>
    <w:rsid w:val="00B01307"/>
    <w:rsid w:val="00B01754"/>
    <w:rsid w:val="00B032E4"/>
    <w:rsid w:val="00B03BD4"/>
    <w:rsid w:val="00B04F71"/>
    <w:rsid w:val="00B05766"/>
    <w:rsid w:val="00B05CC9"/>
    <w:rsid w:val="00B06E2E"/>
    <w:rsid w:val="00B07F2F"/>
    <w:rsid w:val="00B10F0A"/>
    <w:rsid w:val="00B11975"/>
    <w:rsid w:val="00B128FA"/>
    <w:rsid w:val="00B16ADC"/>
    <w:rsid w:val="00B16D8B"/>
    <w:rsid w:val="00B17CDE"/>
    <w:rsid w:val="00B17DB3"/>
    <w:rsid w:val="00B208BC"/>
    <w:rsid w:val="00B22A21"/>
    <w:rsid w:val="00B22BCA"/>
    <w:rsid w:val="00B266E7"/>
    <w:rsid w:val="00B26D43"/>
    <w:rsid w:val="00B2756E"/>
    <w:rsid w:val="00B27C5B"/>
    <w:rsid w:val="00B31038"/>
    <w:rsid w:val="00B33126"/>
    <w:rsid w:val="00B336E2"/>
    <w:rsid w:val="00B33E73"/>
    <w:rsid w:val="00B343A3"/>
    <w:rsid w:val="00B35D6E"/>
    <w:rsid w:val="00B37240"/>
    <w:rsid w:val="00B37A4C"/>
    <w:rsid w:val="00B37E0A"/>
    <w:rsid w:val="00B4065F"/>
    <w:rsid w:val="00B41293"/>
    <w:rsid w:val="00B41F84"/>
    <w:rsid w:val="00B42384"/>
    <w:rsid w:val="00B43AC7"/>
    <w:rsid w:val="00B451F6"/>
    <w:rsid w:val="00B460B9"/>
    <w:rsid w:val="00B479B7"/>
    <w:rsid w:val="00B47E37"/>
    <w:rsid w:val="00B52444"/>
    <w:rsid w:val="00B55DC8"/>
    <w:rsid w:val="00B568B8"/>
    <w:rsid w:val="00B57DFB"/>
    <w:rsid w:val="00B60FA2"/>
    <w:rsid w:val="00B61D08"/>
    <w:rsid w:val="00B64687"/>
    <w:rsid w:val="00B64F61"/>
    <w:rsid w:val="00B656FE"/>
    <w:rsid w:val="00B72FEF"/>
    <w:rsid w:val="00B7416F"/>
    <w:rsid w:val="00B74E52"/>
    <w:rsid w:val="00B75BF5"/>
    <w:rsid w:val="00B819FC"/>
    <w:rsid w:val="00B81E30"/>
    <w:rsid w:val="00B8202D"/>
    <w:rsid w:val="00B8247F"/>
    <w:rsid w:val="00B827B7"/>
    <w:rsid w:val="00B82CFC"/>
    <w:rsid w:val="00B85D22"/>
    <w:rsid w:val="00B86125"/>
    <w:rsid w:val="00B86CE1"/>
    <w:rsid w:val="00B871BE"/>
    <w:rsid w:val="00B90214"/>
    <w:rsid w:val="00B90800"/>
    <w:rsid w:val="00B90AA6"/>
    <w:rsid w:val="00B94B07"/>
    <w:rsid w:val="00B965DE"/>
    <w:rsid w:val="00B97009"/>
    <w:rsid w:val="00B97923"/>
    <w:rsid w:val="00BA0EBB"/>
    <w:rsid w:val="00BA11C4"/>
    <w:rsid w:val="00BA1749"/>
    <w:rsid w:val="00BA1F64"/>
    <w:rsid w:val="00BA20CA"/>
    <w:rsid w:val="00BA69E9"/>
    <w:rsid w:val="00BA6B79"/>
    <w:rsid w:val="00BB0EC3"/>
    <w:rsid w:val="00BB13BB"/>
    <w:rsid w:val="00BB1AEF"/>
    <w:rsid w:val="00BB2B39"/>
    <w:rsid w:val="00BB38D7"/>
    <w:rsid w:val="00BB4F64"/>
    <w:rsid w:val="00BB5696"/>
    <w:rsid w:val="00BB620B"/>
    <w:rsid w:val="00BC0131"/>
    <w:rsid w:val="00BC04D9"/>
    <w:rsid w:val="00BC0F25"/>
    <w:rsid w:val="00BC1CCC"/>
    <w:rsid w:val="00BC2987"/>
    <w:rsid w:val="00BC5CB6"/>
    <w:rsid w:val="00BC6349"/>
    <w:rsid w:val="00BC6618"/>
    <w:rsid w:val="00BC6EF9"/>
    <w:rsid w:val="00BD306D"/>
    <w:rsid w:val="00BD6A28"/>
    <w:rsid w:val="00BD6F07"/>
    <w:rsid w:val="00BE0E96"/>
    <w:rsid w:val="00BE1812"/>
    <w:rsid w:val="00BE2771"/>
    <w:rsid w:val="00BE3705"/>
    <w:rsid w:val="00BE3F48"/>
    <w:rsid w:val="00BE44A9"/>
    <w:rsid w:val="00BE5894"/>
    <w:rsid w:val="00BE6E1E"/>
    <w:rsid w:val="00BE7091"/>
    <w:rsid w:val="00BE73D1"/>
    <w:rsid w:val="00BE7929"/>
    <w:rsid w:val="00BE7D3E"/>
    <w:rsid w:val="00BF18E6"/>
    <w:rsid w:val="00BF40F8"/>
    <w:rsid w:val="00BF48BD"/>
    <w:rsid w:val="00BF7C3A"/>
    <w:rsid w:val="00C0066B"/>
    <w:rsid w:val="00C0130C"/>
    <w:rsid w:val="00C0195A"/>
    <w:rsid w:val="00C01BE5"/>
    <w:rsid w:val="00C03AE0"/>
    <w:rsid w:val="00C03F77"/>
    <w:rsid w:val="00C03FDA"/>
    <w:rsid w:val="00C0490E"/>
    <w:rsid w:val="00C049B3"/>
    <w:rsid w:val="00C05FE0"/>
    <w:rsid w:val="00C0645D"/>
    <w:rsid w:val="00C0746A"/>
    <w:rsid w:val="00C12602"/>
    <w:rsid w:val="00C136DD"/>
    <w:rsid w:val="00C140B7"/>
    <w:rsid w:val="00C15089"/>
    <w:rsid w:val="00C16B73"/>
    <w:rsid w:val="00C16C52"/>
    <w:rsid w:val="00C21C50"/>
    <w:rsid w:val="00C232AD"/>
    <w:rsid w:val="00C2560E"/>
    <w:rsid w:val="00C26874"/>
    <w:rsid w:val="00C27250"/>
    <w:rsid w:val="00C27DC9"/>
    <w:rsid w:val="00C342DD"/>
    <w:rsid w:val="00C363AB"/>
    <w:rsid w:val="00C36923"/>
    <w:rsid w:val="00C437CB"/>
    <w:rsid w:val="00C468AA"/>
    <w:rsid w:val="00C4775C"/>
    <w:rsid w:val="00C546D7"/>
    <w:rsid w:val="00C54C37"/>
    <w:rsid w:val="00C5555B"/>
    <w:rsid w:val="00C563ED"/>
    <w:rsid w:val="00C564BE"/>
    <w:rsid w:val="00C57B22"/>
    <w:rsid w:val="00C65190"/>
    <w:rsid w:val="00C6563B"/>
    <w:rsid w:val="00C658A3"/>
    <w:rsid w:val="00C658D1"/>
    <w:rsid w:val="00C65E8F"/>
    <w:rsid w:val="00C67E62"/>
    <w:rsid w:val="00C70A50"/>
    <w:rsid w:val="00C75A6D"/>
    <w:rsid w:val="00C7633F"/>
    <w:rsid w:val="00C77316"/>
    <w:rsid w:val="00C77A62"/>
    <w:rsid w:val="00C81D24"/>
    <w:rsid w:val="00C829DA"/>
    <w:rsid w:val="00C83500"/>
    <w:rsid w:val="00C83A48"/>
    <w:rsid w:val="00C847E7"/>
    <w:rsid w:val="00C85C6D"/>
    <w:rsid w:val="00C86108"/>
    <w:rsid w:val="00C86F22"/>
    <w:rsid w:val="00C879EF"/>
    <w:rsid w:val="00C87F9B"/>
    <w:rsid w:val="00C91168"/>
    <w:rsid w:val="00C928D0"/>
    <w:rsid w:val="00C93609"/>
    <w:rsid w:val="00C938E3"/>
    <w:rsid w:val="00C941A9"/>
    <w:rsid w:val="00CA30F2"/>
    <w:rsid w:val="00CA3698"/>
    <w:rsid w:val="00CA3851"/>
    <w:rsid w:val="00CA7D9F"/>
    <w:rsid w:val="00CB0BD2"/>
    <w:rsid w:val="00CB2077"/>
    <w:rsid w:val="00CB2437"/>
    <w:rsid w:val="00CB3570"/>
    <w:rsid w:val="00CB3612"/>
    <w:rsid w:val="00CB50C1"/>
    <w:rsid w:val="00CB646B"/>
    <w:rsid w:val="00CB732A"/>
    <w:rsid w:val="00CB734F"/>
    <w:rsid w:val="00CB7CDD"/>
    <w:rsid w:val="00CC2E83"/>
    <w:rsid w:val="00CC33E1"/>
    <w:rsid w:val="00CC5F1E"/>
    <w:rsid w:val="00CC7711"/>
    <w:rsid w:val="00CD266C"/>
    <w:rsid w:val="00CD4A2F"/>
    <w:rsid w:val="00CD5D78"/>
    <w:rsid w:val="00CD6656"/>
    <w:rsid w:val="00CD7172"/>
    <w:rsid w:val="00CD7BF3"/>
    <w:rsid w:val="00CE08AF"/>
    <w:rsid w:val="00CE0EE0"/>
    <w:rsid w:val="00CE0F5C"/>
    <w:rsid w:val="00CE19BE"/>
    <w:rsid w:val="00CE2476"/>
    <w:rsid w:val="00CE32A6"/>
    <w:rsid w:val="00CE3B3F"/>
    <w:rsid w:val="00CE46DB"/>
    <w:rsid w:val="00CE5762"/>
    <w:rsid w:val="00CE64ED"/>
    <w:rsid w:val="00CE6D06"/>
    <w:rsid w:val="00CF0C3B"/>
    <w:rsid w:val="00CF1360"/>
    <w:rsid w:val="00CF2171"/>
    <w:rsid w:val="00CF4017"/>
    <w:rsid w:val="00CF490B"/>
    <w:rsid w:val="00CF52BC"/>
    <w:rsid w:val="00CF5E18"/>
    <w:rsid w:val="00CF61C7"/>
    <w:rsid w:val="00CF67A5"/>
    <w:rsid w:val="00CF7139"/>
    <w:rsid w:val="00CF76FA"/>
    <w:rsid w:val="00D003B4"/>
    <w:rsid w:val="00D008E3"/>
    <w:rsid w:val="00D02953"/>
    <w:rsid w:val="00D03A12"/>
    <w:rsid w:val="00D04CC4"/>
    <w:rsid w:val="00D068E3"/>
    <w:rsid w:val="00D0738C"/>
    <w:rsid w:val="00D07984"/>
    <w:rsid w:val="00D1132C"/>
    <w:rsid w:val="00D115F1"/>
    <w:rsid w:val="00D12028"/>
    <w:rsid w:val="00D12D51"/>
    <w:rsid w:val="00D139C0"/>
    <w:rsid w:val="00D14D5C"/>
    <w:rsid w:val="00D16EEF"/>
    <w:rsid w:val="00D179EC"/>
    <w:rsid w:val="00D2006F"/>
    <w:rsid w:val="00D208F0"/>
    <w:rsid w:val="00D20CA5"/>
    <w:rsid w:val="00D21088"/>
    <w:rsid w:val="00D225CC"/>
    <w:rsid w:val="00D23CF1"/>
    <w:rsid w:val="00D2460D"/>
    <w:rsid w:val="00D24FC4"/>
    <w:rsid w:val="00D25BE1"/>
    <w:rsid w:val="00D27506"/>
    <w:rsid w:val="00D30459"/>
    <w:rsid w:val="00D32095"/>
    <w:rsid w:val="00D33DB4"/>
    <w:rsid w:val="00D34DCF"/>
    <w:rsid w:val="00D3563A"/>
    <w:rsid w:val="00D369C4"/>
    <w:rsid w:val="00D373AA"/>
    <w:rsid w:val="00D4023C"/>
    <w:rsid w:val="00D42093"/>
    <w:rsid w:val="00D43453"/>
    <w:rsid w:val="00D438A7"/>
    <w:rsid w:val="00D43B71"/>
    <w:rsid w:val="00D43FC7"/>
    <w:rsid w:val="00D44CCD"/>
    <w:rsid w:val="00D47FE6"/>
    <w:rsid w:val="00D51460"/>
    <w:rsid w:val="00D5207A"/>
    <w:rsid w:val="00D52CB0"/>
    <w:rsid w:val="00D52D8E"/>
    <w:rsid w:val="00D52FC1"/>
    <w:rsid w:val="00D53415"/>
    <w:rsid w:val="00D54510"/>
    <w:rsid w:val="00D6157F"/>
    <w:rsid w:val="00D63006"/>
    <w:rsid w:val="00D65A6B"/>
    <w:rsid w:val="00D65CBD"/>
    <w:rsid w:val="00D665EF"/>
    <w:rsid w:val="00D70014"/>
    <w:rsid w:val="00D70EBE"/>
    <w:rsid w:val="00D7456A"/>
    <w:rsid w:val="00D76B4F"/>
    <w:rsid w:val="00D77968"/>
    <w:rsid w:val="00D77AA6"/>
    <w:rsid w:val="00D80663"/>
    <w:rsid w:val="00D828EE"/>
    <w:rsid w:val="00D835F9"/>
    <w:rsid w:val="00D84EEA"/>
    <w:rsid w:val="00D87020"/>
    <w:rsid w:val="00D90862"/>
    <w:rsid w:val="00D90C6C"/>
    <w:rsid w:val="00D90E63"/>
    <w:rsid w:val="00D91302"/>
    <w:rsid w:val="00D96258"/>
    <w:rsid w:val="00D9676E"/>
    <w:rsid w:val="00D96BDC"/>
    <w:rsid w:val="00D97659"/>
    <w:rsid w:val="00D97A37"/>
    <w:rsid w:val="00D97E04"/>
    <w:rsid w:val="00DA0300"/>
    <w:rsid w:val="00DA141A"/>
    <w:rsid w:val="00DA3124"/>
    <w:rsid w:val="00DA468B"/>
    <w:rsid w:val="00DB0FF5"/>
    <w:rsid w:val="00DB2CFC"/>
    <w:rsid w:val="00DB39CF"/>
    <w:rsid w:val="00DB3D7B"/>
    <w:rsid w:val="00DB54DC"/>
    <w:rsid w:val="00DB5A53"/>
    <w:rsid w:val="00DC1CDB"/>
    <w:rsid w:val="00DC1EDD"/>
    <w:rsid w:val="00DC2A09"/>
    <w:rsid w:val="00DC2E0F"/>
    <w:rsid w:val="00DC4A16"/>
    <w:rsid w:val="00DC571C"/>
    <w:rsid w:val="00DC5E10"/>
    <w:rsid w:val="00DC6D23"/>
    <w:rsid w:val="00DC7783"/>
    <w:rsid w:val="00DC7E56"/>
    <w:rsid w:val="00DD0BD5"/>
    <w:rsid w:val="00DD1676"/>
    <w:rsid w:val="00DD2768"/>
    <w:rsid w:val="00DD3930"/>
    <w:rsid w:val="00DD4581"/>
    <w:rsid w:val="00DD5098"/>
    <w:rsid w:val="00DD7CA9"/>
    <w:rsid w:val="00DE106A"/>
    <w:rsid w:val="00DE1AB6"/>
    <w:rsid w:val="00DE3CF4"/>
    <w:rsid w:val="00DE3F3F"/>
    <w:rsid w:val="00DE5825"/>
    <w:rsid w:val="00DE5957"/>
    <w:rsid w:val="00DE5D2F"/>
    <w:rsid w:val="00DE6270"/>
    <w:rsid w:val="00DF05DB"/>
    <w:rsid w:val="00DF2A2B"/>
    <w:rsid w:val="00DF2F7C"/>
    <w:rsid w:val="00DF663B"/>
    <w:rsid w:val="00DF66D3"/>
    <w:rsid w:val="00DF7D12"/>
    <w:rsid w:val="00E0180D"/>
    <w:rsid w:val="00E02779"/>
    <w:rsid w:val="00E027E2"/>
    <w:rsid w:val="00E033FC"/>
    <w:rsid w:val="00E03495"/>
    <w:rsid w:val="00E03CDA"/>
    <w:rsid w:val="00E047A9"/>
    <w:rsid w:val="00E0583D"/>
    <w:rsid w:val="00E06B4C"/>
    <w:rsid w:val="00E074AC"/>
    <w:rsid w:val="00E0781E"/>
    <w:rsid w:val="00E078BB"/>
    <w:rsid w:val="00E10A17"/>
    <w:rsid w:val="00E13F3B"/>
    <w:rsid w:val="00E141F4"/>
    <w:rsid w:val="00E156A2"/>
    <w:rsid w:val="00E1746A"/>
    <w:rsid w:val="00E17F2D"/>
    <w:rsid w:val="00E20DC3"/>
    <w:rsid w:val="00E21665"/>
    <w:rsid w:val="00E21C38"/>
    <w:rsid w:val="00E23C0B"/>
    <w:rsid w:val="00E25141"/>
    <w:rsid w:val="00E25243"/>
    <w:rsid w:val="00E258BC"/>
    <w:rsid w:val="00E25DDA"/>
    <w:rsid w:val="00E27B74"/>
    <w:rsid w:val="00E301FF"/>
    <w:rsid w:val="00E32136"/>
    <w:rsid w:val="00E321DD"/>
    <w:rsid w:val="00E32456"/>
    <w:rsid w:val="00E32590"/>
    <w:rsid w:val="00E34335"/>
    <w:rsid w:val="00E34445"/>
    <w:rsid w:val="00E35E2F"/>
    <w:rsid w:val="00E36B6D"/>
    <w:rsid w:val="00E36DD4"/>
    <w:rsid w:val="00E37DB3"/>
    <w:rsid w:val="00E40324"/>
    <w:rsid w:val="00E41507"/>
    <w:rsid w:val="00E41D41"/>
    <w:rsid w:val="00E41DC3"/>
    <w:rsid w:val="00E4277A"/>
    <w:rsid w:val="00E43614"/>
    <w:rsid w:val="00E44250"/>
    <w:rsid w:val="00E456FC"/>
    <w:rsid w:val="00E4588D"/>
    <w:rsid w:val="00E46E24"/>
    <w:rsid w:val="00E50266"/>
    <w:rsid w:val="00E50413"/>
    <w:rsid w:val="00E51D59"/>
    <w:rsid w:val="00E5297D"/>
    <w:rsid w:val="00E53CF4"/>
    <w:rsid w:val="00E55C7E"/>
    <w:rsid w:val="00E6079D"/>
    <w:rsid w:val="00E60BCD"/>
    <w:rsid w:val="00E62075"/>
    <w:rsid w:val="00E63A3F"/>
    <w:rsid w:val="00E65DC7"/>
    <w:rsid w:val="00E660FA"/>
    <w:rsid w:val="00E676E3"/>
    <w:rsid w:val="00E67C1C"/>
    <w:rsid w:val="00E70C31"/>
    <w:rsid w:val="00E7176F"/>
    <w:rsid w:val="00E719EE"/>
    <w:rsid w:val="00E72D73"/>
    <w:rsid w:val="00E730AD"/>
    <w:rsid w:val="00E7312B"/>
    <w:rsid w:val="00E74B37"/>
    <w:rsid w:val="00E766BA"/>
    <w:rsid w:val="00E773B9"/>
    <w:rsid w:val="00E774AD"/>
    <w:rsid w:val="00E77662"/>
    <w:rsid w:val="00E80B4D"/>
    <w:rsid w:val="00E85530"/>
    <w:rsid w:val="00E86058"/>
    <w:rsid w:val="00E86459"/>
    <w:rsid w:val="00E8782E"/>
    <w:rsid w:val="00E901AE"/>
    <w:rsid w:val="00E90279"/>
    <w:rsid w:val="00E90D6B"/>
    <w:rsid w:val="00E91F44"/>
    <w:rsid w:val="00EA11E5"/>
    <w:rsid w:val="00EA1868"/>
    <w:rsid w:val="00EA338E"/>
    <w:rsid w:val="00EA36DF"/>
    <w:rsid w:val="00EA47E0"/>
    <w:rsid w:val="00EA4C3B"/>
    <w:rsid w:val="00EA529E"/>
    <w:rsid w:val="00EA588D"/>
    <w:rsid w:val="00EA798B"/>
    <w:rsid w:val="00EB05E1"/>
    <w:rsid w:val="00EB19C5"/>
    <w:rsid w:val="00EB1EC5"/>
    <w:rsid w:val="00EB1F24"/>
    <w:rsid w:val="00EB3429"/>
    <w:rsid w:val="00EB3818"/>
    <w:rsid w:val="00EB4472"/>
    <w:rsid w:val="00EB4B65"/>
    <w:rsid w:val="00EB5B89"/>
    <w:rsid w:val="00EB72D3"/>
    <w:rsid w:val="00EB7C0C"/>
    <w:rsid w:val="00EC0BB7"/>
    <w:rsid w:val="00EC1027"/>
    <w:rsid w:val="00EC19DC"/>
    <w:rsid w:val="00EC5D6B"/>
    <w:rsid w:val="00EC744F"/>
    <w:rsid w:val="00EC74EC"/>
    <w:rsid w:val="00ED1C05"/>
    <w:rsid w:val="00ED1E10"/>
    <w:rsid w:val="00ED21C6"/>
    <w:rsid w:val="00ED2E58"/>
    <w:rsid w:val="00ED38C3"/>
    <w:rsid w:val="00ED4C6F"/>
    <w:rsid w:val="00ED5056"/>
    <w:rsid w:val="00ED58E7"/>
    <w:rsid w:val="00EE05DA"/>
    <w:rsid w:val="00EE171E"/>
    <w:rsid w:val="00EE1E0C"/>
    <w:rsid w:val="00EE2934"/>
    <w:rsid w:val="00EE2E0E"/>
    <w:rsid w:val="00EE3829"/>
    <w:rsid w:val="00EE4C7E"/>
    <w:rsid w:val="00EF1585"/>
    <w:rsid w:val="00EF34B3"/>
    <w:rsid w:val="00EF56B1"/>
    <w:rsid w:val="00EF5735"/>
    <w:rsid w:val="00EF5EB6"/>
    <w:rsid w:val="00EF7EE6"/>
    <w:rsid w:val="00F01339"/>
    <w:rsid w:val="00F01992"/>
    <w:rsid w:val="00F01B1E"/>
    <w:rsid w:val="00F03517"/>
    <w:rsid w:val="00F04F6C"/>
    <w:rsid w:val="00F06789"/>
    <w:rsid w:val="00F070EF"/>
    <w:rsid w:val="00F079FE"/>
    <w:rsid w:val="00F13CD6"/>
    <w:rsid w:val="00F14C62"/>
    <w:rsid w:val="00F1585B"/>
    <w:rsid w:val="00F2277D"/>
    <w:rsid w:val="00F241CD"/>
    <w:rsid w:val="00F25D1D"/>
    <w:rsid w:val="00F26925"/>
    <w:rsid w:val="00F26BEB"/>
    <w:rsid w:val="00F309E7"/>
    <w:rsid w:val="00F30FAF"/>
    <w:rsid w:val="00F31C91"/>
    <w:rsid w:val="00F321A9"/>
    <w:rsid w:val="00F32E1E"/>
    <w:rsid w:val="00F36DC1"/>
    <w:rsid w:val="00F400E6"/>
    <w:rsid w:val="00F40F92"/>
    <w:rsid w:val="00F42629"/>
    <w:rsid w:val="00F42B3E"/>
    <w:rsid w:val="00F4556B"/>
    <w:rsid w:val="00F45F32"/>
    <w:rsid w:val="00F468E3"/>
    <w:rsid w:val="00F470D6"/>
    <w:rsid w:val="00F51339"/>
    <w:rsid w:val="00F51456"/>
    <w:rsid w:val="00F51560"/>
    <w:rsid w:val="00F51836"/>
    <w:rsid w:val="00F51FA1"/>
    <w:rsid w:val="00F53E9C"/>
    <w:rsid w:val="00F53F62"/>
    <w:rsid w:val="00F5649E"/>
    <w:rsid w:val="00F56744"/>
    <w:rsid w:val="00F56CA4"/>
    <w:rsid w:val="00F57309"/>
    <w:rsid w:val="00F5767A"/>
    <w:rsid w:val="00F57804"/>
    <w:rsid w:val="00F6002F"/>
    <w:rsid w:val="00F60DAB"/>
    <w:rsid w:val="00F614E1"/>
    <w:rsid w:val="00F62956"/>
    <w:rsid w:val="00F62B64"/>
    <w:rsid w:val="00F62D9E"/>
    <w:rsid w:val="00F63B2F"/>
    <w:rsid w:val="00F64731"/>
    <w:rsid w:val="00F64ECC"/>
    <w:rsid w:val="00F653BA"/>
    <w:rsid w:val="00F65D66"/>
    <w:rsid w:val="00F65DD9"/>
    <w:rsid w:val="00F65FA8"/>
    <w:rsid w:val="00F673ED"/>
    <w:rsid w:val="00F701E3"/>
    <w:rsid w:val="00F72335"/>
    <w:rsid w:val="00F7238A"/>
    <w:rsid w:val="00F73187"/>
    <w:rsid w:val="00F7395B"/>
    <w:rsid w:val="00F744A9"/>
    <w:rsid w:val="00F753C6"/>
    <w:rsid w:val="00F75DD7"/>
    <w:rsid w:val="00F76108"/>
    <w:rsid w:val="00F77269"/>
    <w:rsid w:val="00F810FA"/>
    <w:rsid w:val="00F81A3B"/>
    <w:rsid w:val="00F81D83"/>
    <w:rsid w:val="00F8463D"/>
    <w:rsid w:val="00F872B7"/>
    <w:rsid w:val="00F876AF"/>
    <w:rsid w:val="00F925C8"/>
    <w:rsid w:val="00F926BD"/>
    <w:rsid w:val="00F9295B"/>
    <w:rsid w:val="00F94371"/>
    <w:rsid w:val="00F94AC2"/>
    <w:rsid w:val="00F96240"/>
    <w:rsid w:val="00F96F58"/>
    <w:rsid w:val="00F97B75"/>
    <w:rsid w:val="00FA01A1"/>
    <w:rsid w:val="00FA0228"/>
    <w:rsid w:val="00FA217C"/>
    <w:rsid w:val="00FA2B99"/>
    <w:rsid w:val="00FA48F8"/>
    <w:rsid w:val="00FA54FD"/>
    <w:rsid w:val="00FA65E8"/>
    <w:rsid w:val="00FB2EB0"/>
    <w:rsid w:val="00FB4191"/>
    <w:rsid w:val="00FB4CFA"/>
    <w:rsid w:val="00FB5C3D"/>
    <w:rsid w:val="00FB63F5"/>
    <w:rsid w:val="00FB66D6"/>
    <w:rsid w:val="00FB6907"/>
    <w:rsid w:val="00FB714E"/>
    <w:rsid w:val="00FB75EC"/>
    <w:rsid w:val="00FB7E2F"/>
    <w:rsid w:val="00FC0A78"/>
    <w:rsid w:val="00FC17A0"/>
    <w:rsid w:val="00FC1FF9"/>
    <w:rsid w:val="00FC41EB"/>
    <w:rsid w:val="00FC42AE"/>
    <w:rsid w:val="00FC57BE"/>
    <w:rsid w:val="00FC5E8A"/>
    <w:rsid w:val="00FC6A65"/>
    <w:rsid w:val="00FC747C"/>
    <w:rsid w:val="00FC7FA2"/>
    <w:rsid w:val="00FD170B"/>
    <w:rsid w:val="00FD26EB"/>
    <w:rsid w:val="00FD37D0"/>
    <w:rsid w:val="00FD4FF4"/>
    <w:rsid w:val="00FD5DA6"/>
    <w:rsid w:val="00FD62EF"/>
    <w:rsid w:val="00FD73D9"/>
    <w:rsid w:val="00FD7E30"/>
    <w:rsid w:val="00FE1CA2"/>
    <w:rsid w:val="00FE40B3"/>
    <w:rsid w:val="00FE46C0"/>
    <w:rsid w:val="00FE482C"/>
    <w:rsid w:val="00FE6D5C"/>
    <w:rsid w:val="00FE7DBD"/>
    <w:rsid w:val="00FF0BA6"/>
    <w:rsid w:val="00FF144D"/>
    <w:rsid w:val="00FF20EB"/>
    <w:rsid w:val="00FF24B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5F74361F"/>
  <w15:docId w15:val="{59FFCD29-5E71-4B84-9786-106A7112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697E"/>
    <w:rPr>
      <w:rFonts w:ascii="Calibri" w:eastAsiaTheme="minorHAnsi" w:hAnsi="Calibri" w:cs="Calibri"/>
      <w:sz w:val="22"/>
      <w:szCs w:val="22"/>
      <w:lang w:val="en-IN" w:eastAsia="en-IN"/>
    </w:rPr>
  </w:style>
  <w:style w:type="paragraph" w:styleId="Heading1">
    <w:name w:val="heading 1"/>
    <w:basedOn w:val="HeadingBase"/>
    <w:next w:val="BodyText"/>
    <w:link w:val="Heading1Char"/>
    <w:qFormat/>
    <w:rsid w:val="00A96007"/>
    <w:pPr>
      <w:numPr>
        <w:numId w:val="7"/>
      </w:numPr>
      <w:pBdr>
        <w:bottom w:val="single" w:sz="12" w:space="1" w:color="000000" w:themeColor="text1"/>
      </w:pBdr>
      <w:spacing w:before="0" w:line="240" w:lineRule="auto"/>
      <w:outlineLvl w:val="0"/>
    </w:pPr>
    <w:rPr>
      <w:rFonts w:asciiTheme="minorHAnsi" w:hAnsiTheme="minorHAnsi"/>
      <w:b/>
      <w:color w:val="C0504D" w:themeColor="accent2"/>
      <w:spacing w:val="-10"/>
      <w:sz w:val="24"/>
    </w:rPr>
  </w:style>
  <w:style w:type="paragraph" w:styleId="Heading2">
    <w:name w:val="heading 2"/>
    <w:basedOn w:val="HeadingBase"/>
    <w:next w:val="BodyText"/>
    <w:link w:val="Heading2Char"/>
    <w:uiPriority w:val="9"/>
    <w:qFormat/>
    <w:rsid w:val="00A90CB8"/>
    <w:pPr>
      <w:numPr>
        <w:numId w:val="30"/>
      </w:numPr>
      <w:spacing w:before="0" w:line="240" w:lineRule="auto"/>
      <w:outlineLvl w:val="1"/>
    </w:pPr>
    <w:rPr>
      <w:rFonts w:ascii="Calibri" w:hAnsi="Calibri"/>
      <w:b/>
      <w:color w:val="000000" w:themeColor="text1"/>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link w:val="Heading4Char"/>
    <w:uiPriority w:val="9"/>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link w:val="Heading6Char"/>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ind w:left="1080"/>
    </w:pPr>
    <w:rPr>
      <w:rFonts w:ascii="Arial" w:eastAsia="Times New Roman" w:hAnsi="Arial" w:cs="Times New Roman"/>
      <w:spacing w:val="-4"/>
      <w:kern w:val="28"/>
      <w:szCs w:val="20"/>
      <w:lang w:val="en-US" w:eastAsia="en-US"/>
    </w:rPr>
  </w:style>
  <w:style w:type="paragraph" w:styleId="BodyText">
    <w:name w:val="Body Text"/>
    <w:basedOn w:val="Normal"/>
    <w:link w:val="BodyTextChar"/>
    <w:pPr>
      <w:spacing w:after="220" w:line="220" w:lineRule="atLeast"/>
      <w:ind w:left="1080"/>
    </w:pPr>
    <w:rPr>
      <w:rFonts w:ascii="Times New Roman" w:eastAsia="Times New Roman" w:hAnsi="Times New Roman" w:cs="Times New Roman"/>
      <w:sz w:val="20"/>
      <w:szCs w:val="20"/>
      <w:lang w:val="en-US" w:eastAsia="en-US"/>
    </w:rPr>
  </w:style>
  <w:style w:type="paragraph" w:customStyle="1" w:styleId="FootnoteBase">
    <w:name w:val="Footnote Base"/>
    <w:basedOn w:val="Normal"/>
    <w:link w:val="FootnoteBaseChar"/>
    <w:pPr>
      <w:keepLines/>
      <w:spacing w:line="220" w:lineRule="atLeast"/>
      <w:ind w:left="1080"/>
    </w:pPr>
    <w:rPr>
      <w:rFonts w:ascii="Times New Roman" w:eastAsia="Times New Roman" w:hAnsi="Times New Roman" w:cs="Times New Roman"/>
      <w:sz w:val="18"/>
      <w:szCs w:val="20"/>
      <w:lang w:val="en-US" w:eastAsia="en-US"/>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ind w:left="1080"/>
    </w:pPr>
    <w:rPr>
      <w:rFonts w:ascii="Times New Roman" w:eastAsia="Times New Roman" w:hAnsi="Times New Roman" w:cs="Times New Roman"/>
      <w:sz w:val="20"/>
      <w:szCs w:val="20"/>
      <w:lang w:val="en-US" w:eastAsia="en-US"/>
    </w:r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link w:val="FooterChar"/>
  </w:style>
  <w:style w:type="paragraph" w:customStyle="1" w:styleId="HeaderBase">
    <w:name w:val="Header Base"/>
    <w:basedOn w:val="Normal"/>
    <w:pPr>
      <w:keepLines/>
      <w:tabs>
        <w:tab w:val="center" w:pos="4320"/>
        <w:tab w:val="right" w:pos="8640"/>
      </w:tabs>
    </w:pPr>
    <w:rPr>
      <w:rFonts w:ascii="Arial" w:eastAsia="Times New Roman" w:hAnsi="Arial" w:cs="Times New Roman"/>
      <w:spacing w:val="-4"/>
      <w:sz w:val="20"/>
      <w:szCs w:val="20"/>
      <w:lang w:val="en-US" w:eastAsia="en-US"/>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rPr>
      <w:rFonts w:ascii="Times New Roman" w:eastAsia="Times New Roman" w:hAnsi="Times New Roman" w:cs="Times New Roman"/>
      <w:sz w:val="20"/>
      <w:szCs w:val="20"/>
      <w:lang w:val="en-US" w:eastAsia="en-US"/>
    </w:r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eastAsia="Times New Roman" w:hAnsi="Arial" w:cs="Times New Roman"/>
      <w:sz w:val="20"/>
      <w:szCs w:val="20"/>
      <w:lang w:val="en-US" w:eastAsia="en-US"/>
    </w:rPr>
  </w:style>
  <w:style w:type="paragraph" w:styleId="TableofFigures">
    <w:name w:val="table of figures"/>
    <w:basedOn w:val="TOCBase"/>
    <w:semiHidden/>
    <w:pPr>
      <w:ind w:left="1440" w:hanging="360"/>
    </w:pPr>
  </w:style>
  <w:style w:type="paragraph" w:styleId="TOC1">
    <w:name w:val="toc 1"/>
    <w:basedOn w:val="TOCBase"/>
    <w:uiPriority w:val="39"/>
    <w:qFormat/>
    <w:rsid w:val="00FD4FF4"/>
    <w:pPr>
      <w:tabs>
        <w:tab w:val="clear" w:pos="6480"/>
      </w:tabs>
      <w:spacing w:before="120" w:after="120" w:line="240" w:lineRule="auto"/>
    </w:pPr>
    <w:rPr>
      <w:rFonts w:asciiTheme="minorHAnsi" w:hAnsiTheme="minorHAnsi" w:cstheme="minorHAnsi"/>
      <w:b/>
      <w:bCs/>
      <w:caps/>
    </w:rPr>
  </w:style>
  <w:style w:type="paragraph" w:styleId="TOC2">
    <w:name w:val="toc 2"/>
    <w:basedOn w:val="TOCBase"/>
    <w:uiPriority w:val="39"/>
    <w:qFormat/>
    <w:rsid w:val="008C643C"/>
    <w:pPr>
      <w:tabs>
        <w:tab w:val="clear" w:pos="6480"/>
      </w:tabs>
      <w:spacing w:after="0" w:line="240" w:lineRule="auto"/>
      <w:ind w:left="200"/>
    </w:pPr>
    <w:rPr>
      <w:rFonts w:asciiTheme="minorHAnsi" w:hAnsiTheme="minorHAnsi" w:cstheme="minorHAnsi"/>
      <w:smallCaps/>
    </w:rPr>
  </w:style>
  <w:style w:type="paragraph" w:styleId="TOC3">
    <w:name w:val="toc 3"/>
    <w:basedOn w:val="TOCBase"/>
    <w:uiPriority w:val="39"/>
    <w:qFormat/>
    <w:rsid w:val="00190271"/>
    <w:pPr>
      <w:tabs>
        <w:tab w:val="clear" w:pos="6480"/>
      </w:tabs>
      <w:spacing w:after="0" w:line="240" w:lineRule="auto"/>
      <w:ind w:left="400"/>
    </w:pPr>
    <w:rPr>
      <w:rFonts w:asciiTheme="minorHAnsi" w:hAnsiTheme="minorHAnsi" w:cstheme="minorHAnsi"/>
      <w:i/>
      <w:iCs/>
    </w:rPr>
  </w:style>
  <w:style w:type="paragraph" w:styleId="TOC4">
    <w:name w:val="toc 4"/>
    <w:basedOn w:val="TOCBase"/>
    <w:semiHidden/>
    <w:pPr>
      <w:tabs>
        <w:tab w:val="clear" w:pos="6480"/>
      </w:tabs>
      <w:spacing w:after="0" w:line="240" w:lineRule="auto"/>
      <w:ind w:left="600"/>
    </w:pPr>
    <w:rPr>
      <w:rFonts w:asciiTheme="minorHAnsi" w:hAnsiTheme="minorHAnsi" w:cstheme="minorHAnsi"/>
      <w:sz w:val="18"/>
      <w:szCs w:val="18"/>
    </w:rPr>
  </w:style>
  <w:style w:type="paragraph" w:styleId="TOC5">
    <w:name w:val="toc 5"/>
    <w:basedOn w:val="TOCBase"/>
    <w:semiHidden/>
    <w:pPr>
      <w:tabs>
        <w:tab w:val="clear" w:pos="6480"/>
      </w:tabs>
      <w:spacing w:after="0" w:line="240" w:lineRule="auto"/>
      <w:ind w:left="800"/>
    </w:pPr>
    <w:rPr>
      <w:rFonts w:asciiTheme="minorHAnsi" w:hAnsiTheme="minorHAnsi" w:cstheme="minorHAnsi"/>
      <w:sz w:val="18"/>
      <w:szCs w:val="18"/>
    </w:rPr>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link w:val="BodyTextIndentChar"/>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uiPriority w:val="10"/>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uiPriority w:val="20"/>
    <w:qFormat/>
    <w:rPr>
      <w:rFonts w:ascii="Arial" w:hAnsi="Arial"/>
      <w:b/>
      <w:spacing w:val="-4"/>
    </w:rPr>
  </w:style>
  <w:style w:type="character" w:styleId="CommentReference">
    <w:name w:val="annotation reference"/>
    <w:uiPriority w:val="99"/>
    <w:rPr>
      <w:sz w:val="16"/>
    </w:rPr>
  </w:style>
  <w:style w:type="paragraph" w:styleId="CommentText">
    <w:name w:val="annotation text"/>
    <w:basedOn w:val="FootnoteBase"/>
    <w:link w:val="CommentTextChar1"/>
    <w:uiPriority w:val="99"/>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rPr>
      <w:rFonts w:ascii="Times New Roman" w:eastAsia="Times New Roman" w:hAnsi="Times New Roman" w:cs="Times New Roman"/>
      <w:sz w:val="20"/>
      <w:szCs w:val="20"/>
      <w:lang w:val="en-US" w:eastAsia="en-US"/>
    </w:rPr>
  </w:style>
  <w:style w:type="paragraph" w:customStyle="1" w:styleId="ReturnAddress">
    <w:name w:val="Return Address"/>
    <w:basedOn w:val="Normal"/>
    <w:pPr>
      <w:keepLines/>
      <w:framePr w:w="2160" w:h="1195" w:wrap="notBeside" w:vAnchor="page" w:hAnchor="margin" w:xAlign="right" w:y="678" w:anchorLock="1"/>
      <w:spacing w:line="220" w:lineRule="atLeast"/>
    </w:pPr>
    <w:rPr>
      <w:rFonts w:ascii="Times New Roman" w:eastAsia="Times New Roman" w:hAnsi="Times New Roman" w:cs="Times New Roman"/>
      <w:sz w:val="16"/>
      <w:szCs w:val="20"/>
      <w:lang w:val="en-US" w:eastAsia="en-US"/>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left="1080" w:right="2160"/>
    </w:pPr>
    <w:rPr>
      <w:rFonts w:ascii="Times New Roman" w:eastAsia="Times New Roman" w:hAnsi="Times New Roman" w:cs="Times New Roman"/>
      <w:i/>
      <w:spacing w:val="-14"/>
      <w:kern w:val="28"/>
      <w:sz w:val="34"/>
      <w:szCs w:val="20"/>
      <w:lang w:val="en-US" w:eastAsia="en-US"/>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link w:val="BalloonTextChar"/>
    <w:uiPriority w:val="99"/>
    <w:rsid w:val="00BE44A9"/>
    <w:pPr>
      <w:ind w:left="1080"/>
    </w:pPr>
    <w:rPr>
      <w:rFonts w:ascii="Tahoma" w:eastAsia="Times New Roman" w:hAnsi="Tahoma" w:cs="Tahoma"/>
      <w:sz w:val="16"/>
      <w:szCs w:val="16"/>
      <w:lang w:val="en-US" w:eastAsia="en-US"/>
    </w:rPr>
  </w:style>
  <w:style w:type="paragraph" w:customStyle="1" w:styleId="ReturnAddressTitle">
    <w:name w:val="Return Address Title"/>
    <w:basedOn w:val="Normal"/>
    <w:rsid w:val="006C1B2B"/>
    <w:pPr>
      <w:spacing w:line="360" w:lineRule="auto"/>
      <w:jc w:val="center"/>
    </w:pPr>
    <w:rPr>
      <w:rFonts w:ascii="Garamond" w:eastAsia="Times New Roman" w:hAnsi="Garamond" w:cs="Arial"/>
      <w:sz w:val="24"/>
      <w:lang w:val="en-US" w:eastAsia="en-US"/>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eastAsia="Times New Roman" w:hAnsi="Arial Black" w:cs="Times New Roman"/>
      <w:bCs/>
      <w:color w:val="808080"/>
      <w:sz w:val="28"/>
      <w:szCs w:val="24"/>
      <w:lang w:val="en-US" w:eastAsia="en-US"/>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ind w:left="1080"/>
    </w:pPr>
    <w:rPr>
      <w:rFonts w:ascii="Times New Roman" w:eastAsia="Times New Roman" w:hAnsi="Times New Roman" w:cs="Times New Roman"/>
      <w:sz w:val="20"/>
      <w:szCs w:val="20"/>
      <w:lang w:val="en-US" w:eastAsia="en-US"/>
    </w:r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eastAsia="Times New Roman" w:hAnsi="Book Antiqua" w:cs="Times New Roman"/>
      <w:sz w:val="20"/>
      <w:lang w:val="en-GB" w:eastAsia="en-US"/>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eastAsia="Times New Roman" w:hAnsi="Book Antiqua" w:cs="Times New Roman"/>
      <w:bCs/>
      <w:iCs/>
      <w:color w:val="000000"/>
      <w:sz w:val="20"/>
      <w:szCs w:val="20"/>
      <w:lang w:val="en-GB" w:eastAsia="en-US"/>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eastAsia="Times New Roman" w:hAnsi="Book Antiqua" w:cs="Times New Roman"/>
      <w:i/>
      <w:iCs/>
      <w:sz w:val="20"/>
      <w:lang w:val="en-US" w:eastAsia="en-US"/>
    </w:rPr>
  </w:style>
  <w:style w:type="paragraph" w:customStyle="1" w:styleId="CompanyName0">
    <w:name w:val="CompanyName"/>
    <w:basedOn w:val="Normal"/>
    <w:rsid w:val="00986ED0"/>
    <w:pPr>
      <w:pBdr>
        <w:bottom w:val="single" w:sz="4" w:space="1" w:color="auto"/>
      </w:pBdr>
      <w:spacing w:before="120" w:after="120" w:line="360" w:lineRule="auto"/>
      <w:jc w:val="both"/>
    </w:pPr>
    <w:rPr>
      <w:rFonts w:ascii="Garamond" w:eastAsia="Times New Roman" w:hAnsi="Garamond" w:cs="Arial"/>
      <w:sz w:val="38"/>
      <w:lang w:val="en-US" w:eastAsia="en-US"/>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jc w:val="both"/>
    </w:pPr>
    <w:rPr>
      <w:rFonts w:ascii="Arial Black" w:eastAsia="Times New Roman" w:hAnsi="Arial Black" w:cs="Times New Roman"/>
      <w:sz w:val="20"/>
      <w:szCs w:val="24"/>
      <w:lang w:val="en-US" w:eastAsia="en-US"/>
    </w:rPr>
  </w:style>
  <w:style w:type="paragraph" w:customStyle="1" w:styleId="ListBullet1">
    <w:name w:val="ListBullet1"/>
    <w:basedOn w:val="Normal"/>
    <w:rsid w:val="00196C81"/>
    <w:pPr>
      <w:numPr>
        <w:numId w:val="9"/>
      </w:numPr>
      <w:spacing w:before="120"/>
    </w:pPr>
    <w:rPr>
      <w:rFonts w:ascii="Times New Roman" w:eastAsia="Times New Roman" w:hAnsi="Times New Roman" w:cs="Times New Roman"/>
      <w:sz w:val="24"/>
      <w:szCs w:val="20"/>
      <w:lang w:val="en-US" w:eastAsia="en-US"/>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uiPriority w:val="10"/>
    <w:rsid w:val="00B42384"/>
    <w:rPr>
      <w:spacing w:val="-40"/>
      <w:kern w:val="28"/>
      <w:sz w:val="60"/>
    </w:rPr>
  </w:style>
  <w:style w:type="paragraph" w:customStyle="1" w:styleId="Paragraph1">
    <w:name w:val="Paragraph1"/>
    <w:basedOn w:val="Normal"/>
    <w:next w:val="Normal"/>
    <w:rsid w:val="00B42384"/>
    <w:pPr>
      <w:spacing w:before="80"/>
      <w:ind w:right="-270"/>
    </w:pPr>
    <w:rPr>
      <w:rFonts w:ascii="Verdana" w:eastAsia="Times New Roman" w:hAnsi="Verdana" w:cs="Times New Roman"/>
      <w:sz w:val="16"/>
      <w:szCs w:val="20"/>
      <w:lang w:val="en-US" w:eastAsia="en-US"/>
    </w:rPr>
  </w:style>
  <w:style w:type="paragraph" w:styleId="ListParagraph">
    <w:name w:val="List Paragraph"/>
    <w:basedOn w:val="Normal"/>
    <w:link w:val="ListParagraphChar"/>
    <w:uiPriority w:val="1"/>
    <w:qFormat/>
    <w:rsid w:val="00D003B4"/>
    <w:pPr>
      <w:ind w:left="720"/>
      <w:contextualSpacing/>
    </w:pPr>
    <w:rPr>
      <w:rFonts w:ascii="Times New Roman" w:eastAsia="Times New Roman" w:hAnsi="Times New Roman" w:cs="Times New Roman"/>
      <w:sz w:val="20"/>
      <w:szCs w:val="20"/>
      <w:lang w:val="en-US" w:eastAsia="en-US"/>
    </w:rPr>
  </w:style>
  <w:style w:type="paragraph" w:customStyle="1" w:styleId="Comment">
    <w:name w:val="Comment"/>
    <w:rsid w:val="000A2234"/>
    <w:pPr>
      <w:spacing w:before="60" w:after="60"/>
      <w:ind w:left="851"/>
    </w:pPr>
    <w:rPr>
      <w:i/>
      <w:iCs/>
      <w:noProof/>
      <w:color w:val="C0C0C0"/>
      <w:sz w:val="22"/>
      <w:szCs w:val="22"/>
    </w:rPr>
  </w:style>
  <w:style w:type="paragraph" w:customStyle="1" w:styleId="Style9">
    <w:name w:val="Style9"/>
    <w:basedOn w:val="Heading1"/>
    <w:link w:val="Style9Char"/>
    <w:qFormat/>
    <w:rsid w:val="00711595"/>
    <w:pPr>
      <w:numPr>
        <w:numId w:val="11"/>
      </w:numPr>
      <w:shd w:val="pct20" w:color="auto" w:fill="auto"/>
    </w:pPr>
    <w:rPr>
      <w:rFonts w:ascii="Calibri" w:hAnsi="Calibri"/>
      <w:bCs/>
      <w:color w:val="003399"/>
      <w:spacing w:val="0"/>
      <w:kern w:val="0"/>
      <w:sz w:val="22"/>
      <w:szCs w:val="28"/>
    </w:rPr>
  </w:style>
  <w:style w:type="character" w:customStyle="1" w:styleId="Style9Char">
    <w:name w:val="Style9 Char"/>
    <w:basedOn w:val="DefaultParagraphFont"/>
    <w:link w:val="Style9"/>
    <w:rsid w:val="00711595"/>
    <w:rPr>
      <w:rFonts w:ascii="Calibri" w:hAnsi="Calibri"/>
      <w:b/>
      <w:bCs/>
      <w:color w:val="003399"/>
      <w:sz w:val="22"/>
      <w:szCs w:val="28"/>
      <w:shd w:val="pct20" w:color="auto" w:fill="auto"/>
    </w:rPr>
  </w:style>
  <w:style w:type="paragraph" w:styleId="TOC6">
    <w:name w:val="toc 6"/>
    <w:basedOn w:val="Normal"/>
    <w:next w:val="Normal"/>
    <w:autoRedefine/>
    <w:unhideWhenUsed/>
    <w:rsid w:val="00982B55"/>
    <w:pPr>
      <w:ind w:left="1000"/>
    </w:pPr>
    <w:rPr>
      <w:rFonts w:asciiTheme="minorHAnsi" w:eastAsia="Times New Roman" w:hAnsiTheme="minorHAnsi" w:cstheme="minorHAnsi"/>
      <w:sz w:val="18"/>
      <w:szCs w:val="18"/>
      <w:lang w:val="en-US" w:eastAsia="en-US"/>
    </w:rPr>
  </w:style>
  <w:style w:type="paragraph" w:styleId="TOC7">
    <w:name w:val="toc 7"/>
    <w:basedOn w:val="Normal"/>
    <w:next w:val="Normal"/>
    <w:autoRedefine/>
    <w:unhideWhenUsed/>
    <w:rsid w:val="00982B55"/>
    <w:pPr>
      <w:ind w:left="1200"/>
    </w:pPr>
    <w:rPr>
      <w:rFonts w:asciiTheme="minorHAnsi" w:eastAsia="Times New Roman" w:hAnsiTheme="minorHAnsi" w:cstheme="minorHAnsi"/>
      <w:sz w:val="18"/>
      <w:szCs w:val="18"/>
      <w:lang w:val="en-US" w:eastAsia="en-US"/>
    </w:rPr>
  </w:style>
  <w:style w:type="paragraph" w:styleId="TOC8">
    <w:name w:val="toc 8"/>
    <w:basedOn w:val="Normal"/>
    <w:next w:val="Normal"/>
    <w:autoRedefine/>
    <w:unhideWhenUsed/>
    <w:rsid w:val="00982B55"/>
    <w:pPr>
      <w:ind w:left="1400"/>
    </w:pPr>
    <w:rPr>
      <w:rFonts w:asciiTheme="minorHAnsi" w:eastAsia="Times New Roman" w:hAnsiTheme="minorHAnsi" w:cstheme="minorHAnsi"/>
      <w:sz w:val="18"/>
      <w:szCs w:val="18"/>
      <w:lang w:val="en-US" w:eastAsia="en-US"/>
    </w:rPr>
  </w:style>
  <w:style w:type="paragraph" w:styleId="TOC9">
    <w:name w:val="toc 9"/>
    <w:basedOn w:val="Normal"/>
    <w:next w:val="Normal"/>
    <w:autoRedefine/>
    <w:unhideWhenUsed/>
    <w:rsid w:val="00982B55"/>
    <w:pPr>
      <w:ind w:left="1600"/>
    </w:pPr>
    <w:rPr>
      <w:rFonts w:asciiTheme="minorHAnsi" w:eastAsia="Times New Roman" w:hAnsiTheme="minorHAnsi" w:cstheme="minorHAnsi"/>
      <w:sz w:val="18"/>
      <w:szCs w:val="18"/>
      <w:lang w:val="en-US" w:eastAsia="en-US"/>
    </w:rPr>
  </w:style>
  <w:style w:type="paragraph" w:styleId="TOCHeading">
    <w:name w:val="TOC Heading"/>
    <w:basedOn w:val="Heading1"/>
    <w:next w:val="Normal"/>
    <w:uiPriority w:val="39"/>
    <w:unhideWhenUsed/>
    <w:qFormat/>
    <w:rsid w:val="00982B55"/>
    <w:pPr>
      <w:numPr>
        <w:numId w:val="0"/>
      </w:numPr>
      <w:spacing w:before="24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table" w:styleId="TableGrid">
    <w:name w:val="Table Grid"/>
    <w:basedOn w:val="TableNormal"/>
    <w:uiPriority w:val="59"/>
    <w:rsid w:val="00982B55"/>
    <w:pPr>
      <w:spacing w:after="200" w:line="276" w:lineRule="auto"/>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Light1">
    <w:name w:val="Table Grid Light1"/>
    <w:basedOn w:val="TableNormal"/>
    <w:uiPriority w:val="40"/>
    <w:rsid w:val="001412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1412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1412AC"/>
    <w:rPr>
      <w:color w:val="605E5C"/>
      <w:shd w:val="clear" w:color="auto" w:fill="E1DFDD"/>
    </w:rPr>
  </w:style>
  <w:style w:type="character" w:customStyle="1" w:styleId="ListParagraphChar">
    <w:name w:val="List Paragraph Char"/>
    <w:basedOn w:val="DefaultParagraphFont"/>
    <w:link w:val="ListParagraph"/>
    <w:uiPriority w:val="1"/>
    <w:rsid w:val="00935BC5"/>
  </w:style>
  <w:style w:type="numbering" w:customStyle="1" w:styleId="NoList1">
    <w:name w:val="No List1"/>
    <w:next w:val="NoList"/>
    <w:uiPriority w:val="99"/>
    <w:semiHidden/>
    <w:unhideWhenUsed/>
    <w:rsid w:val="00CE08AF"/>
  </w:style>
  <w:style w:type="character" w:customStyle="1" w:styleId="Heading1Char">
    <w:name w:val="Heading 1 Char"/>
    <w:basedOn w:val="DefaultParagraphFont"/>
    <w:link w:val="Heading1"/>
    <w:rsid w:val="00CE08AF"/>
    <w:rPr>
      <w:rFonts w:asciiTheme="minorHAnsi" w:hAnsiTheme="minorHAnsi"/>
      <w:b/>
      <w:color w:val="C0504D" w:themeColor="accent2"/>
      <w:spacing w:val="-10"/>
      <w:kern w:val="28"/>
      <w:sz w:val="24"/>
    </w:rPr>
  </w:style>
  <w:style w:type="character" w:customStyle="1" w:styleId="Heading2Char">
    <w:name w:val="Heading 2 Char"/>
    <w:basedOn w:val="DefaultParagraphFont"/>
    <w:link w:val="Heading2"/>
    <w:uiPriority w:val="9"/>
    <w:rsid w:val="00CE08AF"/>
    <w:rPr>
      <w:rFonts w:ascii="Calibri" w:hAnsi="Calibri"/>
      <w:b/>
      <w:color w:val="000000" w:themeColor="text1"/>
      <w:spacing w:val="-4"/>
      <w:kern w:val="28"/>
      <w:sz w:val="22"/>
    </w:rPr>
  </w:style>
  <w:style w:type="character" w:customStyle="1" w:styleId="Heading3Char">
    <w:name w:val="Heading 3 Char"/>
    <w:basedOn w:val="DefaultParagraphFont"/>
    <w:link w:val="Heading3"/>
    <w:rsid w:val="00CE08AF"/>
    <w:rPr>
      <w:rFonts w:ascii="Arial" w:hAnsi="Arial"/>
      <w:spacing w:val="-4"/>
      <w:kern w:val="28"/>
      <w:sz w:val="22"/>
    </w:rPr>
  </w:style>
  <w:style w:type="character" w:customStyle="1" w:styleId="Heading4Char">
    <w:name w:val="Heading 4 Char"/>
    <w:basedOn w:val="DefaultParagraphFont"/>
    <w:link w:val="Heading4"/>
    <w:uiPriority w:val="9"/>
    <w:rsid w:val="00CE08AF"/>
    <w:rPr>
      <w:rFonts w:ascii="Arial" w:hAnsi="Arial"/>
      <w:b/>
      <w:spacing w:val="-4"/>
      <w:kern w:val="28"/>
      <w:sz w:val="18"/>
    </w:rPr>
  </w:style>
  <w:style w:type="character" w:customStyle="1" w:styleId="Heading6Char">
    <w:name w:val="Heading 6 Char"/>
    <w:basedOn w:val="DefaultParagraphFont"/>
    <w:link w:val="Heading6"/>
    <w:rsid w:val="00CE08AF"/>
    <w:rPr>
      <w:i/>
      <w:spacing w:val="-4"/>
      <w:kern w:val="28"/>
    </w:rPr>
  </w:style>
  <w:style w:type="character" w:customStyle="1" w:styleId="FooterChar">
    <w:name w:val="Footer Char"/>
    <w:basedOn w:val="DefaultParagraphFont"/>
    <w:link w:val="Footer"/>
    <w:rsid w:val="00CE08AF"/>
    <w:rPr>
      <w:rFonts w:ascii="Arial" w:hAnsi="Arial"/>
      <w:spacing w:val="-4"/>
    </w:rPr>
  </w:style>
  <w:style w:type="paragraph" w:customStyle="1" w:styleId="CharCharCharCharCharCharCharCharCharCharCharCharCharCharCharCharChar">
    <w:name w:val="Char Char Char Char Char Char Char Char Char Char Char Char Char Char Char Char Char"/>
    <w:basedOn w:val="Normal"/>
    <w:rsid w:val="00CE08AF"/>
    <w:pPr>
      <w:spacing w:after="160" w:line="240" w:lineRule="exact"/>
    </w:pPr>
    <w:rPr>
      <w:rFonts w:ascii="Tahoma" w:eastAsia="Times New Roman" w:hAnsi="Tahoma" w:cs="Times New Roman"/>
      <w:sz w:val="18"/>
      <w:szCs w:val="20"/>
      <w:lang w:val="en-US" w:eastAsia="en-US" w:bidi="en-US"/>
    </w:rPr>
  </w:style>
  <w:style w:type="paragraph" w:styleId="Date">
    <w:name w:val="Date"/>
    <w:basedOn w:val="Normal"/>
    <w:next w:val="Normal"/>
    <w:link w:val="DateChar"/>
    <w:rsid w:val="00CE08AF"/>
    <w:rPr>
      <w:rFonts w:eastAsia="Times New Roman" w:cs="Times New Roman"/>
      <w:sz w:val="24"/>
      <w:szCs w:val="24"/>
      <w:lang w:val="en-US" w:eastAsia="en-US" w:bidi="en-US"/>
    </w:rPr>
  </w:style>
  <w:style w:type="character" w:customStyle="1" w:styleId="DateChar">
    <w:name w:val="Date Char"/>
    <w:basedOn w:val="DefaultParagraphFont"/>
    <w:link w:val="Date"/>
    <w:rsid w:val="00CE08AF"/>
    <w:rPr>
      <w:rFonts w:ascii="Calibri" w:hAnsi="Calibri"/>
      <w:sz w:val="24"/>
      <w:szCs w:val="24"/>
      <w:lang w:bidi="en-US"/>
    </w:rPr>
  </w:style>
  <w:style w:type="character" w:customStyle="1" w:styleId="BodyTextIndentChar">
    <w:name w:val="Body Text Indent Char"/>
    <w:basedOn w:val="DefaultParagraphFont"/>
    <w:link w:val="BodyTextIndent"/>
    <w:rsid w:val="00CE08AF"/>
  </w:style>
  <w:style w:type="character" w:customStyle="1" w:styleId="highlight1">
    <w:name w:val="highlight1"/>
    <w:rsid w:val="00CE08AF"/>
    <w:rPr>
      <w:b/>
      <w:bCs/>
      <w:color w:val="FF0000"/>
    </w:rPr>
  </w:style>
  <w:style w:type="paragraph" w:customStyle="1" w:styleId="Default">
    <w:name w:val="Default"/>
    <w:rsid w:val="00CE08AF"/>
    <w:pPr>
      <w:autoSpaceDE w:val="0"/>
      <w:autoSpaceDN w:val="0"/>
      <w:adjustRightInd w:val="0"/>
    </w:pPr>
    <w:rPr>
      <w:rFonts w:ascii="Arial" w:hAnsi="Arial" w:cs="Arial"/>
      <w:color w:val="000000"/>
      <w:sz w:val="24"/>
      <w:szCs w:val="24"/>
    </w:rPr>
  </w:style>
  <w:style w:type="character" w:customStyle="1" w:styleId="BalloonTextChar">
    <w:name w:val="Balloon Text Char"/>
    <w:basedOn w:val="DefaultParagraphFont"/>
    <w:link w:val="BalloonText"/>
    <w:uiPriority w:val="99"/>
    <w:rsid w:val="00CE08AF"/>
    <w:rPr>
      <w:rFonts w:ascii="Tahoma" w:hAnsi="Tahoma" w:cs="Tahoma"/>
      <w:sz w:val="16"/>
      <w:szCs w:val="16"/>
    </w:rPr>
  </w:style>
  <w:style w:type="paragraph" w:styleId="NormalWeb">
    <w:name w:val="Normal (Web)"/>
    <w:basedOn w:val="Normal"/>
    <w:uiPriority w:val="99"/>
    <w:unhideWhenUsed/>
    <w:rsid w:val="00CE08AF"/>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CommentTextChar">
    <w:name w:val="Comment Text Char"/>
    <w:basedOn w:val="DefaultParagraphFont"/>
    <w:uiPriority w:val="99"/>
    <w:rsid w:val="00CE08AF"/>
    <w:rPr>
      <w:rFonts w:ascii="Calibri" w:eastAsia="Times New Roman" w:hAnsi="Calibri"/>
      <w:lang w:val="x-none" w:eastAsia="x-none" w:bidi="en-US"/>
    </w:rPr>
  </w:style>
  <w:style w:type="paragraph" w:styleId="CommentSubject">
    <w:name w:val="annotation subject"/>
    <w:basedOn w:val="CommentText"/>
    <w:next w:val="CommentText"/>
    <w:link w:val="CommentSubjectChar"/>
    <w:rsid w:val="00CE08AF"/>
    <w:pPr>
      <w:keepLines w:val="0"/>
      <w:spacing w:line="240" w:lineRule="auto"/>
      <w:ind w:left="0"/>
    </w:pPr>
    <w:rPr>
      <w:rFonts w:ascii="Calibri" w:hAnsi="Calibri"/>
      <w:b/>
      <w:bCs/>
      <w:sz w:val="20"/>
      <w:lang w:val="x-none" w:eastAsia="x-none" w:bidi="en-US"/>
    </w:rPr>
  </w:style>
  <w:style w:type="character" w:customStyle="1" w:styleId="FootnoteBaseChar">
    <w:name w:val="Footnote Base Char"/>
    <w:basedOn w:val="DefaultParagraphFont"/>
    <w:link w:val="FootnoteBase"/>
    <w:rsid w:val="00CE08AF"/>
    <w:rPr>
      <w:sz w:val="18"/>
    </w:rPr>
  </w:style>
  <w:style w:type="character" w:customStyle="1" w:styleId="CommentTextChar1">
    <w:name w:val="Comment Text Char1"/>
    <w:basedOn w:val="FootnoteBaseChar"/>
    <w:link w:val="CommentText"/>
    <w:uiPriority w:val="99"/>
    <w:rsid w:val="00CE08AF"/>
    <w:rPr>
      <w:sz w:val="18"/>
    </w:rPr>
  </w:style>
  <w:style w:type="character" w:customStyle="1" w:styleId="CommentSubjectChar">
    <w:name w:val="Comment Subject Char"/>
    <w:basedOn w:val="CommentTextChar1"/>
    <w:link w:val="CommentSubject"/>
    <w:rsid w:val="00CE08AF"/>
    <w:rPr>
      <w:rFonts w:ascii="Calibri" w:hAnsi="Calibri"/>
      <w:b/>
      <w:bCs/>
      <w:sz w:val="18"/>
      <w:lang w:val="x-none" w:eastAsia="x-none" w:bidi="en-US"/>
    </w:rPr>
  </w:style>
  <w:style w:type="table" w:customStyle="1" w:styleId="TableGrid1">
    <w:name w:val="Table Grid1"/>
    <w:basedOn w:val="TableNormal"/>
    <w:next w:val="TableGrid"/>
    <w:rsid w:val="00CE08AF"/>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CE08AF"/>
    <w:rPr>
      <w:b/>
      <w:bCs/>
    </w:rPr>
  </w:style>
  <w:style w:type="paragraph" w:styleId="z-TopofForm">
    <w:name w:val="HTML Top of Form"/>
    <w:basedOn w:val="Normal"/>
    <w:next w:val="Normal"/>
    <w:link w:val="z-TopofFormChar"/>
    <w:hidden/>
    <w:uiPriority w:val="99"/>
    <w:unhideWhenUsed/>
    <w:rsid w:val="00CE08AF"/>
    <w:pPr>
      <w:pBdr>
        <w:bottom w:val="single" w:sz="6" w:space="1" w:color="auto"/>
      </w:pBdr>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uiPriority w:val="99"/>
    <w:rsid w:val="00CE08AF"/>
    <w:rPr>
      <w:rFonts w:ascii="Arial"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CE08AF"/>
    <w:pPr>
      <w:pBdr>
        <w:top w:val="single" w:sz="6" w:space="1" w:color="auto"/>
      </w:pBdr>
      <w:jc w:val="center"/>
    </w:pPr>
    <w:rPr>
      <w:rFonts w:ascii="Arial" w:eastAsia="Times New Roman" w:hAnsi="Arial" w:cs="Times New Roman"/>
      <w:vanish/>
      <w:sz w:val="16"/>
      <w:szCs w:val="16"/>
      <w:lang w:val="x-none" w:eastAsia="x-none"/>
    </w:rPr>
  </w:style>
  <w:style w:type="character" w:customStyle="1" w:styleId="z-BottomofFormChar">
    <w:name w:val="z-Bottom of Form Char"/>
    <w:basedOn w:val="DefaultParagraphFont"/>
    <w:link w:val="z-BottomofForm"/>
    <w:uiPriority w:val="99"/>
    <w:rsid w:val="00CE08AF"/>
    <w:rPr>
      <w:rFonts w:ascii="Arial" w:hAnsi="Arial"/>
      <w:vanish/>
      <w:sz w:val="16"/>
      <w:szCs w:val="16"/>
      <w:lang w:val="x-none" w:eastAsia="x-none"/>
    </w:rPr>
  </w:style>
  <w:style w:type="paragraph" w:customStyle="1" w:styleId="CM2">
    <w:name w:val="CM2"/>
    <w:basedOn w:val="Normal"/>
    <w:next w:val="Normal"/>
    <w:rsid w:val="00CE08AF"/>
    <w:pPr>
      <w:widowControl w:val="0"/>
      <w:autoSpaceDE w:val="0"/>
      <w:autoSpaceDN w:val="0"/>
      <w:adjustRightInd w:val="0"/>
      <w:spacing w:after="255"/>
    </w:pPr>
    <w:rPr>
      <w:rFonts w:ascii="Helvetica" w:eastAsia="Times New Roman" w:hAnsi="Helvetica" w:cs="Times New Roman"/>
      <w:sz w:val="24"/>
      <w:szCs w:val="24"/>
      <w:lang w:val="en-US" w:eastAsia="en-US"/>
    </w:rPr>
  </w:style>
  <w:style w:type="paragraph" w:customStyle="1" w:styleId="CM1">
    <w:name w:val="CM1"/>
    <w:basedOn w:val="Normal"/>
    <w:next w:val="Normal"/>
    <w:rsid w:val="00CE08AF"/>
    <w:pPr>
      <w:widowControl w:val="0"/>
      <w:autoSpaceDE w:val="0"/>
      <w:autoSpaceDN w:val="0"/>
      <w:adjustRightInd w:val="0"/>
      <w:spacing w:line="253" w:lineRule="atLeast"/>
    </w:pPr>
    <w:rPr>
      <w:rFonts w:ascii="Helvetica" w:eastAsia="Times New Roman" w:hAnsi="Helvetica" w:cs="Times New Roman"/>
      <w:sz w:val="24"/>
      <w:szCs w:val="24"/>
      <w:lang w:val="en-US" w:eastAsia="en-US"/>
    </w:rPr>
  </w:style>
  <w:style w:type="character" w:customStyle="1" w:styleId="ilad1">
    <w:name w:val="il_ad1"/>
    <w:rsid w:val="00CE08AF"/>
    <w:rPr>
      <w:vanish w:val="0"/>
      <w:webHidden w:val="0"/>
      <w:color w:val="3300FF"/>
      <w:u w:val="single"/>
      <w:specVanish w:val="0"/>
    </w:rPr>
  </w:style>
  <w:style w:type="paragraph" w:styleId="Revision">
    <w:name w:val="Revision"/>
    <w:hidden/>
    <w:uiPriority w:val="99"/>
    <w:semiHidden/>
    <w:rsid w:val="00CE08AF"/>
    <w:rPr>
      <w:rFonts w:ascii="Calibri" w:hAnsi="Calibri"/>
      <w:sz w:val="24"/>
      <w:szCs w:val="24"/>
      <w:lang w:bidi="en-US"/>
    </w:rPr>
  </w:style>
  <w:style w:type="paragraph" w:customStyle="1" w:styleId="Style1">
    <w:name w:val="Style1"/>
    <w:basedOn w:val="Heading1"/>
    <w:link w:val="Style1Char"/>
    <w:qFormat/>
    <w:rsid w:val="00CE08AF"/>
    <w:pPr>
      <w:numPr>
        <w:numId w:val="0"/>
      </w:numPr>
      <w:pBdr>
        <w:bottom w:val="none" w:sz="0" w:space="0" w:color="auto"/>
      </w:pBdr>
      <w:shd w:val="clear" w:color="auto" w:fill="D9D9D9"/>
      <w:ind w:right="-7"/>
      <w:jc w:val="both"/>
    </w:pPr>
    <w:rPr>
      <w:rFonts w:asciiTheme="majorHAnsi" w:eastAsiaTheme="majorEastAsia" w:hAnsiTheme="majorHAnsi" w:cs="Arial"/>
      <w:b w:val="0"/>
      <w:color w:val="003399"/>
      <w:sz w:val="22"/>
      <w:szCs w:val="22"/>
      <w:lang w:val="x-none" w:eastAsia="x-none" w:bidi="en-US"/>
    </w:rPr>
  </w:style>
  <w:style w:type="character" w:customStyle="1" w:styleId="Style1Char">
    <w:name w:val="Style1 Char"/>
    <w:basedOn w:val="Heading1Char"/>
    <w:link w:val="Style1"/>
    <w:rsid w:val="00CE08AF"/>
    <w:rPr>
      <w:rFonts w:asciiTheme="majorHAnsi" w:eastAsiaTheme="majorEastAsia" w:hAnsiTheme="majorHAnsi" w:cs="Arial"/>
      <w:b w:val="0"/>
      <w:color w:val="003399"/>
      <w:spacing w:val="-10"/>
      <w:kern w:val="28"/>
      <w:sz w:val="22"/>
      <w:szCs w:val="22"/>
      <w:shd w:val="clear" w:color="auto" w:fill="D9D9D9"/>
      <w:lang w:val="x-none" w:eastAsia="x-none" w:bidi="en-US"/>
    </w:rPr>
  </w:style>
  <w:style w:type="table" w:styleId="TableGrid8">
    <w:name w:val="Table Grid 8"/>
    <w:basedOn w:val="TableNormal"/>
    <w:rsid w:val="00CE08AF"/>
    <w:rPr>
      <w:rFonts w:eastAsia="MS Minch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apple-converted-space">
    <w:name w:val="apple-converted-space"/>
    <w:basedOn w:val="DefaultParagraphFont"/>
    <w:rsid w:val="00CE08AF"/>
  </w:style>
  <w:style w:type="paragraph" w:styleId="NoSpacing">
    <w:name w:val="No Spacing"/>
    <w:link w:val="NoSpacingChar"/>
    <w:uiPriority w:val="1"/>
    <w:qFormat/>
    <w:rsid w:val="00CE08AF"/>
    <w:rPr>
      <w:rFonts w:asciiTheme="minorHAnsi" w:eastAsiaTheme="minorHAnsi" w:hAnsiTheme="minorHAnsi" w:cstheme="minorBidi"/>
      <w:sz w:val="22"/>
      <w:szCs w:val="22"/>
    </w:rPr>
  </w:style>
  <w:style w:type="table" w:customStyle="1" w:styleId="GridTable4-Accent11">
    <w:name w:val="Grid Table 4 - Accent 11"/>
    <w:basedOn w:val="TableNormal"/>
    <w:uiPriority w:val="49"/>
    <w:rsid w:val="00CE08AF"/>
    <w:rPr>
      <w:rFonts w:eastAsia="MS Mincho"/>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CE08AF"/>
    <w:rPr>
      <w:rFonts w:eastAsia="MS Mincho"/>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nresolvedMention2">
    <w:name w:val="Unresolved Mention2"/>
    <w:basedOn w:val="DefaultParagraphFont"/>
    <w:uiPriority w:val="99"/>
    <w:semiHidden/>
    <w:unhideWhenUsed/>
    <w:rsid w:val="00CE08AF"/>
    <w:rPr>
      <w:color w:val="808080"/>
      <w:shd w:val="clear" w:color="auto" w:fill="E6E6E6"/>
    </w:rPr>
  </w:style>
  <w:style w:type="character" w:styleId="SubtleEmphasis">
    <w:name w:val="Subtle Emphasis"/>
    <w:basedOn w:val="DefaultParagraphFont"/>
    <w:uiPriority w:val="19"/>
    <w:qFormat/>
    <w:rsid w:val="00CE08AF"/>
    <w:rPr>
      <w:rFonts w:asciiTheme="minorHAnsi" w:hAnsiTheme="minorHAnsi"/>
      <w:b/>
      <w:i w:val="0"/>
      <w:iCs/>
      <w:color w:val="003399"/>
      <w:sz w:val="22"/>
    </w:rPr>
  </w:style>
  <w:style w:type="paragraph" w:customStyle="1" w:styleId="Style6">
    <w:name w:val="Style6"/>
    <w:basedOn w:val="Heading2"/>
    <w:link w:val="Style6Char"/>
    <w:qFormat/>
    <w:rsid w:val="00CE08AF"/>
    <w:pPr>
      <w:numPr>
        <w:numId w:val="0"/>
      </w:numPr>
      <w:spacing w:before="200"/>
      <w:ind w:left="1080" w:hanging="360"/>
      <w:jc w:val="both"/>
    </w:pPr>
    <w:rPr>
      <w:rFonts w:eastAsiaTheme="majorEastAsia" w:cstheme="majorBidi"/>
      <w:bCs/>
      <w:color w:val="003399"/>
      <w:szCs w:val="22"/>
      <w:lang w:val="x-none" w:eastAsia="x-none" w:bidi="en-US"/>
    </w:rPr>
  </w:style>
  <w:style w:type="character" w:customStyle="1" w:styleId="Style6Char">
    <w:name w:val="Style6 Char"/>
    <w:basedOn w:val="Heading2Char"/>
    <w:link w:val="Style6"/>
    <w:rsid w:val="00CE08AF"/>
    <w:rPr>
      <w:rFonts w:ascii="Calibri" w:eastAsiaTheme="majorEastAsia" w:hAnsi="Calibri" w:cstheme="majorBidi"/>
      <w:b/>
      <w:bCs/>
      <w:color w:val="003399"/>
      <w:spacing w:val="-4"/>
      <w:kern w:val="28"/>
      <w:sz w:val="22"/>
      <w:szCs w:val="22"/>
      <w:lang w:val="x-none" w:eastAsia="x-none" w:bidi="en-US"/>
    </w:rPr>
  </w:style>
  <w:style w:type="paragraph" w:customStyle="1" w:styleId="Style7">
    <w:name w:val="Style7"/>
    <w:basedOn w:val="Heading3"/>
    <w:qFormat/>
    <w:rsid w:val="00CE08AF"/>
    <w:pPr>
      <w:tabs>
        <w:tab w:val="left" w:pos="540"/>
        <w:tab w:val="left" w:pos="810"/>
      </w:tabs>
      <w:spacing w:before="200" w:line="240" w:lineRule="auto"/>
      <w:ind w:left="540" w:hanging="360"/>
      <w:jc w:val="both"/>
    </w:pPr>
    <w:rPr>
      <w:rFonts w:ascii="Calibri" w:eastAsia="MS Mincho" w:hAnsi="Calibri" w:cstheme="majorBidi"/>
      <w:b/>
      <w:bCs/>
      <w:color w:val="003399"/>
      <w:spacing w:val="0"/>
      <w:kern w:val="0"/>
      <w:szCs w:val="22"/>
    </w:rPr>
  </w:style>
  <w:style w:type="table" w:customStyle="1" w:styleId="GridTable5Dark-Accent11">
    <w:name w:val="Grid Table 5 Dark - Accent 11"/>
    <w:basedOn w:val="TableNormal"/>
    <w:uiPriority w:val="50"/>
    <w:rsid w:val="00CE08AF"/>
    <w:rPr>
      <w:rFonts w:ascii="Trebuchet MS" w:hAnsi="Trebuchet MS" w:cs="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Grid10">
    <w:name w:val="Table Grid 1"/>
    <w:basedOn w:val="TableNormal"/>
    <w:rsid w:val="00CE08AF"/>
    <w:rPr>
      <w:rFonts w:eastAsia="MS Minch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GridTable4-Accent22">
    <w:name w:val="Grid Table 4 - Accent 22"/>
    <w:basedOn w:val="TableNormal"/>
    <w:uiPriority w:val="49"/>
    <w:rsid w:val="000C00C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5Dark-Accent21">
    <w:name w:val="Grid Table 5 Dark - Accent 21"/>
    <w:basedOn w:val="TableNormal"/>
    <w:uiPriority w:val="50"/>
    <w:rsid w:val="00B64F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TableGrid2">
    <w:name w:val="Table Grid2"/>
    <w:basedOn w:val="TableNormal"/>
    <w:next w:val="TableGrid"/>
    <w:rsid w:val="00B03BD4"/>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B03BD4"/>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2">
    <w:name w:val="Grid Table 1 Light Accent 2"/>
    <w:basedOn w:val="TableNormal"/>
    <w:uiPriority w:val="46"/>
    <w:rsid w:val="00DE582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DE5825"/>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97739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055722"/>
    <w:rPr>
      <w:color w:val="605E5C"/>
      <w:shd w:val="clear" w:color="auto" w:fill="E1DFDD"/>
    </w:rPr>
  </w:style>
  <w:style w:type="table" w:styleId="GridTable2">
    <w:name w:val="Grid Table 2"/>
    <w:basedOn w:val="TableNormal"/>
    <w:uiPriority w:val="47"/>
    <w:rsid w:val="005872F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872F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SpacingChar">
    <w:name w:val="No Spacing Char"/>
    <w:basedOn w:val="DefaultParagraphFont"/>
    <w:link w:val="NoSpacing"/>
    <w:uiPriority w:val="1"/>
    <w:rsid w:val="00527BD1"/>
    <w:rPr>
      <w:rFonts w:asciiTheme="minorHAnsi" w:eastAsiaTheme="minorHAnsi" w:hAnsiTheme="minorHAnsi" w:cstheme="minorBidi"/>
      <w:sz w:val="22"/>
      <w:szCs w:val="22"/>
    </w:rPr>
  </w:style>
  <w:style w:type="table" w:customStyle="1" w:styleId="TableGrid4">
    <w:name w:val="Table Grid4"/>
    <w:basedOn w:val="TableNormal"/>
    <w:next w:val="TableGrid"/>
    <w:uiPriority w:val="59"/>
    <w:unhideWhenUsed/>
    <w:rsid w:val="009D0AA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1125">
      <w:bodyDiv w:val="1"/>
      <w:marLeft w:val="0"/>
      <w:marRight w:val="0"/>
      <w:marTop w:val="0"/>
      <w:marBottom w:val="0"/>
      <w:divBdr>
        <w:top w:val="none" w:sz="0" w:space="0" w:color="auto"/>
        <w:left w:val="none" w:sz="0" w:space="0" w:color="auto"/>
        <w:bottom w:val="none" w:sz="0" w:space="0" w:color="auto"/>
        <w:right w:val="none" w:sz="0" w:space="0" w:color="auto"/>
      </w:divBdr>
    </w:div>
    <w:div w:id="64110587">
      <w:bodyDiv w:val="1"/>
      <w:marLeft w:val="0"/>
      <w:marRight w:val="0"/>
      <w:marTop w:val="0"/>
      <w:marBottom w:val="0"/>
      <w:divBdr>
        <w:top w:val="none" w:sz="0" w:space="0" w:color="auto"/>
        <w:left w:val="none" w:sz="0" w:space="0" w:color="auto"/>
        <w:bottom w:val="none" w:sz="0" w:space="0" w:color="auto"/>
        <w:right w:val="none" w:sz="0" w:space="0" w:color="auto"/>
      </w:divBdr>
    </w:div>
    <w:div w:id="103379748">
      <w:bodyDiv w:val="1"/>
      <w:marLeft w:val="0"/>
      <w:marRight w:val="0"/>
      <w:marTop w:val="0"/>
      <w:marBottom w:val="0"/>
      <w:divBdr>
        <w:top w:val="none" w:sz="0" w:space="0" w:color="auto"/>
        <w:left w:val="none" w:sz="0" w:space="0" w:color="auto"/>
        <w:bottom w:val="none" w:sz="0" w:space="0" w:color="auto"/>
        <w:right w:val="none" w:sz="0" w:space="0" w:color="auto"/>
      </w:divBdr>
    </w:div>
    <w:div w:id="131334573">
      <w:bodyDiv w:val="1"/>
      <w:marLeft w:val="0"/>
      <w:marRight w:val="0"/>
      <w:marTop w:val="0"/>
      <w:marBottom w:val="0"/>
      <w:divBdr>
        <w:top w:val="none" w:sz="0" w:space="0" w:color="auto"/>
        <w:left w:val="none" w:sz="0" w:space="0" w:color="auto"/>
        <w:bottom w:val="none" w:sz="0" w:space="0" w:color="auto"/>
        <w:right w:val="none" w:sz="0" w:space="0" w:color="auto"/>
      </w:divBdr>
    </w:div>
    <w:div w:id="132991998">
      <w:bodyDiv w:val="1"/>
      <w:marLeft w:val="0"/>
      <w:marRight w:val="0"/>
      <w:marTop w:val="0"/>
      <w:marBottom w:val="0"/>
      <w:divBdr>
        <w:top w:val="none" w:sz="0" w:space="0" w:color="auto"/>
        <w:left w:val="none" w:sz="0" w:space="0" w:color="auto"/>
        <w:bottom w:val="none" w:sz="0" w:space="0" w:color="auto"/>
        <w:right w:val="none" w:sz="0" w:space="0" w:color="auto"/>
      </w:divBdr>
    </w:div>
    <w:div w:id="313413322">
      <w:bodyDiv w:val="1"/>
      <w:marLeft w:val="0"/>
      <w:marRight w:val="0"/>
      <w:marTop w:val="0"/>
      <w:marBottom w:val="0"/>
      <w:divBdr>
        <w:top w:val="none" w:sz="0" w:space="0" w:color="auto"/>
        <w:left w:val="none" w:sz="0" w:space="0" w:color="auto"/>
        <w:bottom w:val="none" w:sz="0" w:space="0" w:color="auto"/>
        <w:right w:val="none" w:sz="0" w:space="0" w:color="auto"/>
      </w:divBdr>
    </w:div>
    <w:div w:id="409548092">
      <w:bodyDiv w:val="1"/>
      <w:marLeft w:val="0"/>
      <w:marRight w:val="0"/>
      <w:marTop w:val="0"/>
      <w:marBottom w:val="0"/>
      <w:divBdr>
        <w:top w:val="none" w:sz="0" w:space="0" w:color="auto"/>
        <w:left w:val="none" w:sz="0" w:space="0" w:color="auto"/>
        <w:bottom w:val="none" w:sz="0" w:space="0" w:color="auto"/>
        <w:right w:val="none" w:sz="0" w:space="0" w:color="auto"/>
      </w:divBdr>
    </w:div>
    <w:div w:id="415440177">
      <w:bodyDiv w:val="1"/>
      <w:marLeft w:val="0"/>
      <w:marRight w:val="0"/>
      <w:marTop w:val="0"/>
      <w:marBottom w:val="0"/>
      <w:divBdr>
        <w:top w:val="none" w:sz="0" w:space="0" w:color="auto"/>
        <w:left w:val="none" w:sz="0" w:space="0" w:color="auto"/>
        <w:bottom w:val="none" w:sz="0" w:space="0" w:color="auto"/>
        <w:right w:val="none" w:sz="0" w:space="0" w:color="auto"/>
      </w:divBdr>
    </w:div>
    <w:div w:id="454523187">
      <w:bodyDiv w:val="1"/>
      <w:marLeft w:val="0"/>
      <w:marRight w:val="0"/>
      <w:marTop w:val="0"/>
      <w:marBottom w:val="0"/>
      <w:divBdr>
        <w:top w:val="none" w:sz="0" w:space="0" w:color="auto"/>
        <w:left w:val="none" w:sz="0" w:space="0" w:color="auto"/>
        <w:bottom w:val="none" w:sz="0" w:space="0" w:color="auto"/>
        <w:right w:val="none" w:sz="0" w:space="0" w:color="auto"/>
      </w:divBdr>
    </w:div>
    <w:div w:id="549196245">
      <w:bodyDiv w:val="1"/>
      <w:marLeft w:val="0"/>
      <w:marRight w:val="0"/>
      <w:marTop w:val="0"/>
      <w:marBottom w:val="0"/>
      <w:divBdr>
        <w:top w:val="none" w:sz="0" w:space="0" w:color="auto"/>
        <w:left w:val="none" w:sz="0" w:space="0" w:color="auto"/>
        <w:bottom w:val="none" w:sz="0" w:space="0" w:color="auto"/>
        <w:right w:val="none" w:sz="0" w:space="0" w:color="auto"/>
      </w:divBdr>
    </w:div>
    <w:div w:id="648243334">
      <w:bodyDiv w:val="1"/>
      <w:marLeft w:val="0"/>
      <w:marRight w:val="0"/>
      <w:marTop w:val="0"/>
      <w:marBottom w:val="0"/>
      <w:divBdr>
        <w:top w:val="none" w:sz="0" w:space="0" w:color="auto"/>
        <w:left w:val="none" w:sz="0" w:space="0" w:color="auto"/>
        <w:bottom w:val="none" w:sz="0" w:space="0" w:color="auto"/>
        <w:right w:val="none" w:sz="0" w:space="0" w:color="auto"/>
      </w:divBdr>
    </w:div>
    <w:div w:id="764807647">
      <w:bodyDiv w:val="1"/>
      <w:marLeft w:val="0"/>
      <w:marRight w:val="0"/>
      <w:marTop w:val="0"/>
      <w:marBottom w:val="0"/>
      <w:divBdr>
        <w:top w:val="none" w:sz="0" w:space="0" w:color="auto"/>
        <w:left w:val="none" w:sz="0" w:space="0" w:color="auto"/>
        <w:bottom w:val="none" w:sz="0" w:space="0" w:color="auto"/>
        <w:right w:val="none" w:sz="0" w:space="0" w:color="auto"/>
      </w:divBdr>
    </w:div>
    <w:div w:id="785848783">
      <w:bodyDiv w:val="1"/>
      <w:marLeft w:val="0"/>
      <w:marRight w:val="0"/>
      <w:marTop w:val="0"/>
      <w:marBottom w:val="0"/>
      <w:divBdr>
        <w:top w:val="none" w:sz="0" w:space="0" w:color="auto"/>
        <w:left w:val="none" w:sz="0" w:space="0" w:color="auto"/>
        <w:bottom w:val="none" w:sz="0" w:space="0" w:color="auto"/>
        <w:right w:val="none" w:sz="0" w:space="0" w:color="auto"/>
      </w:divBdr>
    </w:div>
    <w:div w:id="799229477">
      <w:bodyDiv w:val="1"/>
      <w:marLeft w:val="0"/>
      <w:marRight w:val="0"/>
      <w:marTop w:val="0"/>
      <w:marBottom w:val="0"/>
      <w:divBdr>
        <w:top w:val="none" w:sz="0" w:space="0" w:color="auto"/>
        <w:left w:val="none" w:sz="0" w:space="0" w:color="auto"/>
        <w:bottom w:val="none" w:sz="0" w:space="0" w:color="auto"/>
        <w:right w:val="none" w:sz="0" w:space="0" w:color="auto"/>
      </w:divBdr>
    </w:div>
    <w:div w:id="840391653">
      <w:bodyDiv w:val="1"/>
      <w:marLeft w:val="0"/>
      <w:marRight w:val="0"/>
      <w:marTop w:val="0"/>
      <w:marBottom w:val="0"/>
      <w:divBdr>
        <w:top w:val="none" w:sz="0" w:space="0" w:color="auto"/>
        <w:left w:val="none" w:sz="0" w:space="0" w:color="auto"/>
        <w:bottom w:val="none" w:sz="0" w:space="0" w:color="auto"/>
        <w:right w:val="none" w:sz="0" w:space="0" w:color="auto"/>
      </w:divBdr>
    </w:div>
    <w:div w:id="852259957">
      <w:bodyDiv w:val="1"/>
      <w:marLeft w:val="0"/>
      <w:marRight w:val="0"/>
      <w:marTop w:val="0"/>
      <w:marBottom w:val="0"/>
      <w:divBdr>
        <w:top w:val="none" w:sz="0" w:space="0" w:color="auto"/>
        <w:left w:val="none" w:sz="0" w:space="0" w:color="auto"/>
        <w:bottom w:val="none" w:sz="0" w:space="0" w:color="auto"/>
        <w:right w:val="none" w:sz="0" w:space="0" w:color="auto"/>
      </w:divBdr>
      <w:divsChild>
        <w:div w:id="1125730716">
          <w:marLeft w:val="0"/>
          <w:marRight w:val="0"/>
          <w:marTop w:val="0"/>
          <w:marBottom w:val="0"/>
          <w:divBdr>
            <w:top w:val="none" w:sz="0" w:space="0" w:color="auto"/>
            <w:left w:val="none" w:sz="0" w:space="0" w:color="auto"/>
            <w:bottom w:val="none" w:sz="0" w:space="0" w:color="auto"/>
            <w:right w:val="none" w:sz="0" w:space="0" w:color="auto"/>
          </w:divBdr>
          <w:divsChild>
            <w:div w:id="1716657990">
              <w:marLeft w:val="0"/>
              <w:marRight w:val="0"/>
              <w:marTop w:val="0"/>
              <w:marBottom w:val="0"/>
              <w:divBdr>
                <w:top w:val="none" w:sz="0" w:space="0" w:color="auto"/>
                <w:left w:val="none" w:sz="0" w:space="0" w:color="auto"/>
                <w:bottom w:val="none" w:sz="0" w:space="0" w:color="auto"/>
                <w:right w:val="none" w:sz="0" w:space="0" w:color="auto"/>
              </w:divBdr>
              <w:divsChild>
                <w:div w:id="1773475844">
                  <w:marLeft w:val="0"/>
                  <w:marRight w:val="0"/>
                  <w:marTop w:val="0"/>
                  <w:marBottom w:val="0"/>
                  <w:divBdr>
                    <w:top w:val="none" w:sz="0" w:space="0" w:color="auto"/>
                    <w:left w:val="none" w:sz="0" w:space="0" w:color="auto"/>
                    <w:bottom w:val="none" w:sz="0" w:space="0" w:color="auto"/>
                    <w:right w:val="none" w:sz="0" w:space="0" w:color="auto"/>
                  </w:divBdr>
                  <w:divsChild>
                    <w:div w:id="629867309">
                      <w:marLeft w:val="0"/>
                      <w:marRight w:val="0"/>
                      <w:marTop w:val="0"/>
                      <w:marBottom w:val="0"/>
                      <w:divBdr>
                        <w:top w:val="none" w:sz="0" w:space="0" w:color="auto"/>
                        <w:left w:val="none" w:sz="0" w:space="0" w:color="auto"/>
                        <w:bottom w:val="none" w:sz="0" w:space="0" w:color="auto"/>
                        <w:right w:val="none" w:sz="0" w:space="0" w:color="auto"/>
                      </w:divBdr>
                      <w:divsChild>
                        <w:div w:id="1699774143">
                          <w:marLeft w:val="0"/>
                          <w:marRight w:val="0"/>
                          <w:marTop w:val="0"/>
                          <w:marBottom w:val="0"/>
                          <w:divBdr>
                            <w:top w:val="none" w:sz="0" w:space="0" w:color="auto"/>
                            <w:left w:val="none" w:sz="0" w:space="0" w:color="auto"/>
                            <w:bottom w:val="none" w:sz="0" w:space="0" w:color="auto"/>
                            <w:right w:val="none" w:sz="0" w:space="0" w:color="auto"/>
                          </w:divBdr>
                          <w:divsChild>
                            <w:div w:id="868303559">
                              <w:marLeft w:val="0"/>
                              <w:marRight w:val="0"/>
                              <w:marTop w:val="0"/>
                              <w:marBottom w:val="0"/>
                              <w:divBdr>
                                <w:top w:val="none" w:sz="0" w:space="0" w:color="auto"/>
                                <w:left w:val="none" w:sz="0" w:space="0" w:color="auto"/>
                                <w:bottom w:val="none" w:sz="0" w:space="0" w:color="auto"/>
                                <w:right w:val="none" w:sz="0" w:space="0" w:color="auto"/>
                              </w:divBdr>
                              <w:divsChild>
                                <w:div w:id="16310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288055">
      <w:bodyDiv w:val="1"/>
      <w:marLeft w:val="0"/>
      <w:marRight w:val="0"/>
      <w:marTop w:val="0"/>
      <w:marBottom w:val="0"/>
      <w:divBdr>
        <w:top w:val="none" w:sz="0" w:space="0" w:color="auto"/>
        <w:left w:val="none" w:sz="0" w:space="0" w:color="auto"/>
        <w:bottom w:val="none" w:sz="0" w:space="0" w:color="auto"/>
        <w:right w:val="none" w:sz="0" w:space="0" w:color="auto"/>
      </w:divBdr>
    </w:div>
    <w:div w:id="904992797">
      <w:bodyDiv w:val="1"/>
      <w:marLeft w:val="0"/>
      <w:marRight w:val="0"/>
      <w:marTop w:val="0"/>
      <w:marBottom w:val="0"/>
      <w:divBdr>
        <w:top w:val="none" w:sz="0" w:space="0" w:color="auto"/>
        <w:left w:val="none" w:sz="0" w:space="0" w:color="auto"/>
        <w:bottom w:val="none" w:sz="0" w:space="0" w:color="auto"/>
        <w:right w:val="none" w:sz="0" w:space="0" w:color="auto"/>
      </w:divBdr>
      <w:divsChild>
        <w:div w:id="824055682">
          <w:marLeft w:val="0"/>
          <w:marRight w:val="0"/>
          <w:marTop w:val="0"/>
          <w:marBottom w:val="0"/>
          <w:divBdr>
            <w:top w:val="none" w:sz="0" w:space="0" w:color="auto"/>
            <w:left w:val="none" w:sz="0" w:space="0" w:color="auto"/>
            <w:bottom w:val="none" w:sz="0" w:space="0" w:color="auto"/>
            <w:right w:val="none" w:sz="0" w:space="0" w:color="auto"/>
          </w:divBdr>
          <w:divsChild>
            <w:div w:id="785849394">
              <w:marLeft w:val="0"/>
              <w:marRight w:val="0"/>
              <w:marTop w:val="0"/>
              <w:marBottom w:val="0"/>
              <w:divBdr>
                <w:top w:val="none" w:sz="0" w:space="0" w:color="auto"/>
                <w:left w:val="none" w:sz="0" w:space="0" w:color="auto"/>
                <w:bottom w:val="none" w:sz="0" w:space="0" w:color="auto"/>
                <w:right w:val="none" w:sz="0" w:space="0" w:color="auto"/>
              </w:divBdr>
              <w:divsChild>
                <w:div w:id="250898857">
                  <w:marLeft w:val="0"/>
                  <w:marRight w:val="0"/>
                  <w:marTop w:val="0"/>
                  <w:marBottom w:val="0"/>
                  <w:divBdr>
                    <w:top w:val="none" w:sz="0" w:space="0" w:color="auto"/>
                    <w:left w:val="none" w:sz="0" w:space="0" w:color="auto"/>
                    <w:bottom w:val="none" w:sz="0" w:space="0" w:color="auto"/>
                    <w:right w:val="none" w:sz="0" w:space="0" w:color="auto"/>
                  </w:divBdr>
                  <w:divsChild>
                    <w:div w:id="825785513">
                      <w:marLeft w:val="0"/>
                      <w:marRight w:val="0"/>
                      <w:marTop w:val="0"/>
                      <w:marBottom w:val="0"/>
                      <w:divBdr>
                        <w:top w:val="none" w:sz="0" w:space="0" w:color="auto"/>
                        <w:left w:val="none" w:sz="0" w:space="0" w:color="auto"/>
                        <w:bottom w:val="none" w:sz="0" w:space="0" w:color="auto"/>
                        <w:right w:val="none" w:sz="0" w:space="0" w:color="auto"/>
                      </w:divBdr>
                      <w:divsChild>
                        <w:div w:id="10841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516399">
      <w:bodyDiv w:val="1"/>
      <w:marLeft w:val="0"/>
      <w:marRight w:val="0"/>
      <w:marTop w:val="0"/>
      <w:marBottom w:val="0"/>
      <w:divBdr>
        <w:top w:val="none" w:sz="0" w:space="0" w:color="auto"/>
        <w:left w:val="none" w:sz="0" w:space="0" w:color="auto"/>
        <w:bottom w:val="none" w:sz="0" w:space="0" w:color="auto"/>
        <w:right w:val="none" w:sz="0" w:space="0" w:color="auto"/>
      </w:divBdr>
    </w:div>
    <w:div w:id="994064509">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99524010">
      <w:bodyDiv w:val="1"/>
      <w:marLeft w:val="0"/>
      <w:marRight w:val="0"/>
      <w:marTop w:val="0"/>
      <w:marBottom w:val="0"/>
      <w:divBdr>
        <w:top w:val="none" w:sz="0" w:space="0" w:color="auto"/>
        <w:left w:val="none" w:sz="0" w:space="0" w:color="auto"/>
        <w:bottom w:val="none" w:sz="0" w:space="0" w:color="auto"/>
        <w:right w:val="none" w:sz="0" w:space="0" w:color="auto"/>
      </w:divBdr>
    </w:div>
    <w:div w:id="1165164830">
      <w:bodyDiv w:val="1"/>
      <w:marLeft w:val="0"/>
      <w:marRight w:val="0"/>
      <w:marTop w:val="0"/>
      <w:marBottom w:val="0"/>
      <w:divBdr>
        <w:top w:val="none" w:sz="0" w:space="0" w:color="auto"/>
        <w:left w:val="none" w:sz="0" w:space="0" w:color="auto"/>
        <w:bottom w:val="none" w:sz="0" w:space="0" w:color="auto"/>
        <w:right w:val="none" w:sz="0" w:space="0" w:color="auto"/>
      </w:divBdr>
    </w:div>
    <w:div w:id="1238786692">
      <w:bodyDiv w:val="1"/>
      <w:marLeft w:val="0"/>
      <w:marRight w:val="0"/>
      <w:marTop w:val="0"/>
      <w:marBottom w:val="0"/>
      <w:divBdr>
        <w:top w:val="none" w:sz="0" w:space="0" w:color="auto"/>
        <w:left w:val="none" w:sz="0" w:space="0" w:color="auto"/>
        <w:bottom w:val="none" w:sz="0" w:space="0" w:color="auto"/>
        <w:right w:val="none" w:sz="0" w:space="0" w:color="auto"/>
      </w:divBdr>
    </w:div>
    <w:div w:id="1279870845">
      <w:bodyDiv w:val="1"/>
      <w:marLeft w:val="0"/>
      <w:marRight w:val="0"/>
      <w:marTop w:val="0"/>
      <w:marBottom w:val="0"/>
      <w:divBdr>
        <w:top w:val="none" w:sz="0" w:space="0" w:color="auto"/>
        <w:left w:val="none" w:sz="0" w:space="0" w:color="auto"/>
        <w:bottom w:val="none" w:sz="0" w:space="0" w:color="auto"/>
        <w:right w:val="none" w:sz="0" w:space="0" w:color="auto"/>
      </w:divBdr>
    </w:div>
    <w:div w:id="1291283897">
      <w:bodyDiv w:val="1"/>
      <w:marLeft w:val="0"/>
      <w:marRight w:val="0"/>
      <w:marTop w:val="0"/>
      <w:marBottom w:val="0"/>
      <w:divBdr>
        <w:top w:val="none" w:sz="0" w:space="0" w:color="auto"/>
        <w:left w:val="none" w:sz="0" w:space="0" w:color="auto"/>
        <w:bottom w:val="none" w:sz="0" w:space="0" w:color="auto"/>
        <w:right w:val="none" w:sz="0" w:space="0" w:color="auto"/>
      </w:divBdr>
    </w:div>
    <w:div w:id="1315791580">
      <w:bodyDiv w:val="1"/>
      <w:marLeft w:val="0"/>
      <w:marRight w:val="0"/>
      <w:marTop w:val="0"/>
      <w:marBottom w:val="0"/>
      <w:divBdr>
        <w:top w:val="none" w:sz="0" w:space="0" w:color="auto"/>
        <w:left w:val="none" w:sz="0" w:space="0" w:color="auto"/>
        <w:bottom w:val="none" w:sz="0" w:space="0" w:color="auto"/>
        <w:right w:val="none" w:sz="0" w:space="0" w:color="auto"/>
      </w:divBdr>
    </w:div>
    <w:div w:id="1322195473">
      <w:bodyDiv w:val="1"/>
      <w:marLeft w:val="0"/>
      <w:marRight w:val="0"/>
      <w:marTop w:val="0"/>
      <w:marBottom w:val="0"/>
      <w:divBdr>
        <w:top w:val="none" w:sz="0" w:space="0" w:color="auto"/>
        <w:left w:val="none" w:sz="0" w:space="0" w:color="auto"/>
        <w:bottom w:val="none" w:sz="0" w:space="0" w:color="auto"/>
        <w:right w:val="none" w:sz="0" w:space="0" w:color="auto"/>
      </w:divBdr>
    </w:div>
    <w:div w:id="1446382826">
      <w:bodyDiv w:val="1"/>
      <w:marLeft w:val="0"/>
      <w:marRight w:val="0"/>
      <w:marTop w:val="0"/>
      <w:marBottom w:val="0"/>
      <w:divBdr>
        <w:top w:val="none" w:sz="0" w:space="0" w:color="auto"/>
        <w:left w:val="none" w:sz="0" w:space="0" w:color="auto"/>
        <w:bottom w:val="none" w:sz="0" w:space="0" w:color="auto"/>
        <w:right w:val="none" w:sz="0" w:space="0" w:color="auto"/>
      </w:divBdr>
    </w:div>
    <w:div w:id="1457335629">
      <w:bodyDiv w:val="1"/>
      <w:marLeft w:val="0"/>
      <w:marRight w:val="0"/>
      <w:marTop w:val="0"/>
      <w:marBottom w:val="0"/>
      <w:divBdr>
        <w:top w:val="none" w:sz="0" w:space="0" w:color="auto"/>
        <w:left w:val="none" w:sz="0" w:space="0" w:color="auto"/>
        <w:bottom w:val="none" w:sz="0" w:space="0" w:color="auto"/>
        <w:right w:val="none" w:sz="0" w:space="0" w:color="auto"/>
      </w:divBdr>
    </w:div>
    <w:div w:id="1478641646">
      <w:bodyDiv w:val="1"/>
      <w:marLeft w:val="0"/>
      <w:marRight w:val="0"/>
      <w:marTop w:val="0"/>
      <w:marBottom w:val="0"/>
      <w:divBdr>
        <w:top w:val="none" w:sz="0" w:space="0" w:color="auto"/>
        <w:left w:val="none" w:sz="0" w:space="0" w:color="auto"/>
        <w:bottom w:val="none" w:sz="0" w:space="0" w:color="auto"/>
        <w:right w:val="none" w:sz="0" w:space="0" w:color="auto"/>
      </w:divBdr>
    </w:div>
    <w:div w:id="1529026973">
      <w:bodyDiv w:val="1"/>
      <w:marLeft w:val="0"/>
      <w:marRight w:val="0"/>
      <w:marTop w:val="0"/>
      <w:marBottom w:val="0"/>
      <w:divBdr>
        <w:top w:val="none" w:sz="0" w:space="0" w:color="auto"/>
        <w:left w:val="none" w:sz="0" w:space="0" w:color="auto"/>
        <w:bottom w:val="none" w:sz="0" w:space="0" w:color="auto"/>
        <w:right w:val="none" w:sz="0" w:space="0" w:color="auto"/>
      </w:divBdr>
    </w:div>
    <w:div w:id="1688099592">
      <w:bodyDiv w:val="1"/>
      <w:marLeft w:val="0"/>
      <w:marRight w:val="0"/>
      <w:marTop w:val="0"/>
      <w:marBottom w:val="0"/>
      <w:divBdr>
        <w:top w:val="none" w:sz="0" w:space="0" w:color="auto"/>
        <w:left w:val="none" w:sz="0" w:space="0" w:color="auto"/>
        <w:bottom w:val="none" w:sz="0" w:space="0" w:color="auto"/>
        <w:right w:val="none" w:sz="0" w:space="0" w:color="auto"/>
      </w:divBdr>
    </w:div>
    <w:div w:id="1718235405">
      <w:bodyDiv w:val="1"/>
      <w:marLeft w:val="0"/>
      <w:marRight w:val="0"/>
      <w:marTop w:val="0"/>
      <w:marBottom w:val="0"/>
      <w:divBdr>
        <w:top w:val="none" w:sz="0" w:space="0" w:color="auto"/>
        <w:left w:val="none" w:sz="0" w:space="0" w:color="auto"/>
        <w:bottom w:val="none" w:sz="0" w:space="0" w:color="auto"/>
        <w:right w:val="none" w:sz="0" w:space="0" w:color="auto"/>
      </w:divBdr>
    </w:div>
    <w:div w:id="1752657555">
      <w:bodyDiv w:val="1"/>
      <w:marLeft w:val="0"/>
      <w:marRight w:val="0"/>
      <w:marTop w:val="0"/>
      <w:marBottom w:val="0"/>
      <w:divBdr>
        <w:top w:val="none" w:sz="0" w:space="0" w:color="auto"/>
        <w:left w:val="none" w:sz="0" w:space="0" w:color="auto"/>
        <w:bottom w:val="none" w:sz="0" w:space="0" w:color="auto"/>
        <w:right w:val="none" w:sz="0" w:space="0" w:color="auto"/>
      </w:divBdr>
    </w:div>
    <w:div w:id="1867020944">
      <w:bodyDiv w:val="1"/>
      <w:marLeft w:val="0"/>
      <w:marRight w:val="0"/>
      <w:marTop w:val="0"/>
      <w:marBottom w:val="0"/>
      <w:divBdr>
        <w:top w:val="none" w:sz="0" w:space="0" w:color="auto"/>
        <w:left w:val="none" w:sz="0" w:space="0" w:color="auto"/>
        <w:bottom w:val="none" w:sz="0" w:space="0" w:color="auto"/>
        <w:right w:val="none" w:sz="0" w:space="0" w:color="auto"/>
      </w:divBdr>
    </w:div>
    <w:div w:id="1885172919">
      <w:bodyDiv w:val="1"/>
      <w:marLeft w:val="0"/>
      <w:marRight w:val="0"/>
      <w:marTop w:val="0"/>
      <w:marBottom w:val="0"/>
      <w:divBdr>
        <w:top w:val="none" w:sz="0" w:space="0" w:color="auto"/>
        <w:left w:val="none" w:sz="0" w:space="0" w:color="auto"/>
        <w:bottom w:val="none" w:sz="0" w:space="0" w:color="auto"/>
        <w:right w:val="none" w:sz="0" w:space="0" w:color="auto"/>
      </w:divBdr>
      <w:divsChild>
        <w:div w:id="639114366">
          <w:marLeft w:val="0"/>
          <w:marRight w:val="0"/>
          <w:marTop w:val="0"/>
          <w:marBottom w:val="0"/>
          <w:divBdr>
            <w:top w:val="none" w:sz="0" w:space="0" w:color="auto"/>
            <w:left w:val="none" w:sz="0" w:space="0" w:color="auto"/>
            <w:bottom w:val="none" w:sz="0" w:space="0" w:color="auto"/>
            <w:right w:val="none" w:sz="0" w:space="0" w:color="auto"/>
          </w:divBdr>
          <w:divsChild>
            <w:div w:id="1348409096">
              <w:marLeft w:val="0"/>
              <w:marRight w:val="0"/>
              <w:marTop w:val="0"/>
              <w:marBottom w:val="0"/>
              <w:divBdr>
                <w:top w:val="none" w:sz="0" w:space="0" w:color="auto"/>
                <w:left w:val="none" w:sz="0" w:space="0" w:color="auto"/>
                <w:bottom w:val="none" w:sz="0" w:space="0" w:color="auto"/>
                <w:right w:val="none" w:sz="0" w:space="0" w:color="auto"/>
              </w:divBdr>
              <w:divsChild>
                <w:div w:id="1650592924">
                  <w:marLeft w:val="0"/>
                  <w:marRight w:val="0"/>
                  <w:marTop w:val="0"/>
                  <w:marBottom w:val="0"/>
                  <w:divBdr>
                    <w:top w:val="none" w:sz="0" w:space="0" w:color="auto"/>
                    <w:left w:val="none" w:sz="0" w:space="0" w:color="auto"/>
                    <w:bottom w:val="none" w:sz="0" w:space="0" w:color="auto"/>
                    <w:right w:val="none" w:sz="0" w:space="0" w:color="auto"/>
                  </w:divBdr>
                  <w:divsChild>
                    <w:div w:id="1124688065">
                      <w:marLeft w:val="0"/>
                      <w:marRight w:val="0"/>
                      <w:marTop w:val="0"/>
                      <w:marBottom w:val="0"/>
                      <w:divBdr>
                        <w:top w:val="none" w:sz="0" w:space="0" w:color="auto"/>
                        <w:left w:val="none" w:sz="0" w:space="0" w:color="auto"/>
                        <w:bottom w:val="none" w:sz="0" w:space="0" w:color="auto"/>
                        <w:right w:val="none" w:sz="0" w:space="0" w:color="auto"/>
                      </w:divBdr>
                      <w:divsChild>
                        <w:div w:id="15480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951">
      <w:bodyDiv w:val="1"/>
      <w:marLeft w:val="0"/>
      <w:marRight w:val="0"/>
      <w:marTop w:val="0"/>
      <w:marBottom w:val="0"/>
      <w:divBdr>
        <w:top w:val="none" w:sz="0" w:space="0" w:color="auto"/>
        <w:left w:val="none" w:sz="0" w:space="0" w:color="auto"/>
        <w:bottom w:val="none" w:sz="0" w:space="0" w:color="auto"/>
        <w:right w:val="none" w:sz="0" w:space="0" w:color="auto"/>
      </w:divBdr>
    </w:div>
    <w:div w:id="1918974461">
      <w:bodyDiv w:val="1"/>
      <w:marLeft w:val="0"/>
      <w:marRight w:val="0"/>
      <w:marTop w:val="0"/>
      <w:marBottom w:val="0"/>
      <w:divBdr>
        <w:top w:val="none" w:sz="0" w:space="0" w:color="auto"/>
        <w:left w:val="none" w:sz="0" w:space="0" w:color="auto"/>
        <w:bottom w:val="none" w:sz="0" w:space="0" w:color="auto"/>
        <w:right w:val="none" w:sz="0" w:space="0" w:color="auto"/>
      </w:divBdr>
      <w:divsChild>
        <w:div w:id="161706378">
          <w:marLeft w:val="0"/>
          <w:marRight w:val="0"/>
          <w:marTop w:val="0"/>
          <w:marBottom w:val="0"/>
          <w:divBdr>
            <w:top w:val="none" w:sz="0" w:space="0" w:color="auto"/>
            <w:left w:val="none" w:sz="0" w:space="0" w:color="auto"/>
            <w:bottom w:val="none" w:sz="0" w:space="0" w:color="auto"/>
            <w:right w:val="none" w:sz="0" w:space="0" w:color="auto"/>
          </w:divBdr>
        </w:div>
        <w:div w:id="1818034492">
          <w:marLeft w:val="0"/>
          <w:marRight w:val="0"/>
          <w:marTop w:val="0"/>
          <w:marBottom w:val="0"/>
          <w:divBdr>
            <w:top w:val="none" w:sz="0" w:space="0" w:color="auto"/>
            <w:left w:val="none" w:sz="0" w:space="0" w:color="auto"/>
            <w:bottom w:val="none" w:sz="0" w:space="0" w:color="auto"/>
            <w:right w:val="none" w:sz="0" w:space="0" w:color="auto"/>
          </w:divBdr>
        </w:div>
      </w:divsChild>
    </w:div>
    <w:div w:id="1997876442">
      <w:bodyDiv w:val="1"/>
      <w:marLeft w:val="0"/>
      <w:marRight w:val="0"/>
      <w:marTop w:val="0"/>
      <w:marBottom w:val="0"/>
      <w:divBdr>
        <w:top w:val="none" w:sz="0" w:space="0" w:color="auto"/>
        <w:left w:val="none" w:sz="0" w:space="0" w:color="auto"/>
        <w:bottom w:val="none" w:sz="0" w:space="0" w:color="auto"/>
        <w:right w:val="none" w:sz="0" w:space="0" w:color="auto"/>
      </w:divBdr>
      <w:divsChild>
        <w:div w:id="459688805">
          <w:marLeft w:val="0"/>
          <w:marRight w:val="0"/>
          <w:marTop w:val="0"/>
          <w:marBottom w:val="0"/>
          <w:divBdr>
            <w:top w:val="none" w:sz="0" w:space="0" w:color="auto"/>
            <w:left w:val="none" w:sz="0" w:space="0" w:color="auto"/>
            <w:bottom w:val="none" w:sz="0" w:space="0" w:color="auto"/>
            <w:right w:val="none" w:sz="0" w:space="0" w:color="auto"/>
          </w:divBdr>
          <w:divsChild>
            <w:div w:id="1228105349">
              <w:marLeft w:val="0"/>
              <w:marRight w:val="0"/>
              <w:marTop w:val="0"/>
              <w:marBottom w:val="0"/>
              <w:divBdr>
                <w:top w:val="none" w:sz="0" w:space="0" w:color="auto"/>
                <w:left w:val="none" w:sz="0" w:space="0" w:color="auto"/>
                <w:bottom w:val="none" w:sz="0" w:space="0" w:color="auto"/>
                <w:right w:val="none" w:sz="0" w:space="0" w:color="auto"/>
              </w:divBdr>
              <w:divsChild>
                <w:div w:id="1392846082">
                  <w:marLeft w:val="0"/>
                  <w:marRight w:val="0"/>
                  <w:marTop w:val="0"/>
                  <w:marBottom w:val="0"/>
                  <w:divBdr>
                    <w:top w:val="none" w:sz="0" w:space="0" w:color="auto"/>
                    <w:left w:val="none" w:sz="0" w:space="0" w:color="auto"/>
                    <w:bottom w:val="none" w:sz="0" w:space="0" w:color="auto"/>
                    <w:right w:val="none" w:sz="0" w:space="0" w:color="auto"/>
                  </w:divBdr>
                  <w:divsChild>
                    <w:div w:id="203490380">
                      <w:marLeft w:val="0"/>
                      <w:marRight w:val="0"/>
                      <w:marTop w:val="0"/>
                      <w:marBottom w:val="0"/>
                      <w:divBdr>
                        <w:top w:val="none" w:sz="0" w:space="0" w:color="auto"/>
                        <w:left w:val="none" w:sz="0" w:space="0" w:color="auto"/>
                        <w:bottom w:val="none" w:sz="0" w:space="0" w:color="auto"/>
                        <w:right w:val="none" w:sz="0" w:space="0" w:color="auto"/>
                      </w:divBdr>
                      <w:divsChild>
                        <w:div w:id="1927298856">
                          <w:marLeft w:val="0"/>
                          <w:marRight w:val="0"/>
                          <w:marTop w:val="0"/>
                          <w:marBottom w:val="0"/>
                          <w:divBdr>
                            <w:top w:val="none" w:sz="0" w:space="0" w:color="auto"/>
                            <w:left w:val="none" w:sz="0" w:space="0" w:color="auto"/>
                            <w:bottom w:val="none" w:sz="0" w:space="0" w:color="auto"/>
                            <w:right w:val="none" w:sz="0" w:space="0" w:color="auto"/>
                          </w:divBdr>
                          <w:divsChild>
                            <w:div w:id="1039164933">
                              <w:marLeft w:val="0"/>
                              <w:marRight w:val="0"/>
                              <w:marTop w:val="0"/>
                              <w:marBottom w:val="0"/>
                              <w:divBdr>
                                <w:top w:val="none" w:sz="0" w:space="0" w:color="auto"/>
                                <w:left w:val="none" w:sz="0" w:space="0" w:color="auto"/>
                                <w:bottom w:val="none" w:sz="0" w:space="0" w:color="auto"/>
                                <w:right w:val="none" w:sz="0" w:space="0" w:color="auto"/>
                              </w:divBdr>
                              <w:divsChild>
                                <w:div w:id="14601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180588">
      <w:bodyDiv w:val="1"/>
      <w:marLeft w:val="0"/>
      <w:marRight w:val="0"/>
      <w:marTop w:val="0"/>
      <w:marBottom w:val="0"/>
      <w:divBdr>
        <w:top w:val="none" w:sz="0" w:space="0" w:color="auto"/>
        <w:left w:val="none" w:sz="0" w:space="0" w:color="auto"/>
        <w:bottom w:val="none" w:sz="0" w:space="0" w:color="auto"/>
        <w:right w:val="none" w:sz="0" w:space="0" w:color="auto"/>
      </w:divBdr>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8862327">
      <w:bodyDiv w:val="1"/>
      <w:marLeft w:val="0"/>
      <w:marRight w:val="0"/>
      <w:marTop w:val="0"/>
      <w:marBottom w:val="0"/>
      <w:divBdr>
        <w:top w:val="none" w:sz="0" w:space="0" w:color="auto"/>
        <w:left w:val="none" w:sz="0" w:space="0" w:color="auto"/>
        <w:bottom w:val="none" w:sz="0" w:space="0" w:color="auto"/>
        <w:right w:val="none" w:sz="0" w:space="0" w:color="auto"/>
      </w:divBdr>
    </w:div>
    <w:div w:id="2123498723">
      <w:bodyDiv w:val="1"/>
      <w:marLeft w:val="0"/>
      <w:marRight w:val="0"/>
      <w:marTop w:val="0"/>
      <w:marBottom w:val="0"/>
      <w:divBdr>
        <w:top w:val="none" w:sz="0" w:space="0" w:color="auto"/>
        <w:left w:val="none" w:sz="0" w:space="0" w:color="auto"/>
        <w:bottom w:val="none" w:sz="0" w:space="0" w:color="auto"/>
        <w:right w:val="none" w:sz="0" w:space="0" w:color="auto"/>
      </w:divBdr>
    </w:div>
    <w:div w:id="213903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ash.com" TargetMode="External"/><Relationship Id="rId18" Type="http://schemas.openxmlformats.org/officeDocument/2006/relationships/image" Target="media/image7.jpeg"/><Relationship Id="rId26" Type="http://schemas.openxmlformats.org/officeDocument/2006/relationships/hyperlink" Target="mailto:corphr.india@yash.com" TargetMode="External"/><Relationship Id="rId39" Type="http://schemas.openxmlformats.org/officeDocument/2006/relationships/image" Target="media/image13.png"/><Relationship Id="rId21" Type="http://schemas.microsoft.com/office/2007/relationships/hdphoto" Target="media/hdphoto1.wdp"/><Relationship Id="rId34" Type="http://schemas.microsoft.com/office/2007/relationships/diagramDrawing" Target="diagrams/drawing1.xml"/><Relationship Id="rId42" Type="http://schemas.openxmlformats.org/officeDocument/2006/relationships/hyperlink" Target="mailto:vrise@yash.com" TargetMode="External"/><Relationship Id="rId47" Type="http://schemas.openxmlformats.org/officeDocument/2006/relationships/hyperlink" Target="mailto:global-itsecurity@yash.com" TargetMode="External"/><Relationship Id="rId50" Type="http://schemas.openxmlformats.org/officeDocument/2006/relationships/hyperlink" Target="https://www.facebook.com/groups/YASHTechnologiesForum" TargetMode="External"/><Relationship Id="rId55" Type="http://schemas.openxmlformats.org/officeDocument/2006/relationships/hyperlink" Target="mailto:horizon.editorial@yash.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hyperlink" Target="https://iconnect.yash.com" TargetMode="External"/><Relationship Id="rId11" Type="http://schemas.openxmlformats.org/officeDocument/2006/relationships/image" Target="media/image2.png"/><Relationship Id="rId24" Type="http://schemas.openxmlformats.org/officeDocument/2006/relationships/hyperlink" Target="mailto:yashinmsp@service-now.com" TargetMode="External"/><Relationship Id="rId32" Type="http://schemas.openxmlformats.org/officeDocument/2006/relationships/diagramQuickStyle" Target="diagrams/quickStyle1.xml"/><Relationship Id="rId37" Type="http://schemas.openxmlformats.org/officeDocument/2006/relationships/image" Target="media/image12.png"/><Relationship Id="rId40" Type="http://schemas.openxmlformats.org/officeDocument/2006/relationships/image" Target="media/image14.jpeg"/><Relationship Id="rId45" Type="http://schemas.openxmlformats.org/officeDocument/2006/relationships/hyperlink" Target="mailto:corphr.india@yash.com" TargetMode="External"/><Relationship Id="rId53" Type="http://schemas.openxmlformats.org/officeDocument/2006/relationships/hyperlink" Target="https://plus.google.com/communities/114943475024718736158" TargetMode="External"/><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yperlink" Target="mailto:corphr.india@yash.com" TargetMode="Externa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hyperlink" Target="https://you.yash.com/_layouts/download.aspx?SourceUrl=https://you.yash.com/PayrollLibrary/Salary%20Taxation_Salary%20Component%20and%20Permissible%20Deductions%20FY%202020-2021.pdf" TargetMode="External"/><Relationship Id="rId30" Type="http://schemas.openxmlformats.org/officeDocument/2006/relationships/diagramData" Target="diagrams/data1.xml"/><Relationship Id="rId35" Type="http://schemas.openxmlformats.org/officeDocument/2006/relationships/image" Target="media/image10.png"/><Relationship Id="rId43" Type="http://schemas.openxmlformats.org/officeDocument/2006/relationships/hyperlink" Target="mailto:wecare@yash.com" TargetMode="External"/><Relationship Id="rId48" Type="http://schemas.openxmlformats.org/officeDocument/2006/relationships/hyperlink" Target="mailto:global-itsecurity@yash.com" TargetMode="External"/><Relationship Id="rId56" Type="http://schemas.openxmlformats.org/officeDocument/2006/relationships/hyperlink" Target="mailto:horizon.editorial@yash.com" TargetMode="External"/><Relationship Id="rId8" Type="http://schemas.openxmlformats.org/officeDocument/2006/relationships/webSettings" Target="webSettings.xml"/><Relationship Id="rId51" Type="http://schemas.openxmlformats.org/officeDocument/2006/relationships/hyperlink" Target="https://twitter.com/YashForum" TargetMode="External"/><Relationship Id="rId3" Type="http://schemas.openxmlformats.org/officeDocument/2006/relationships/customXml" Target="../customXml/item3.xml"/><Relationship Id="rId12" Type="http://schemas.openxmlformats.org/officeDocument/2006/relationships/hyperlink" Target="http://www.yash.com" TargetMode="External"/><Relationship Id="rId17" Type="http://schemas.openxmlformats.org/officeDocument/2006/relationships/image" Target="media/image6.jpeg"/><Relationship Id="rId25" Type="http://schemas.openxmlformats.org/officeDocument/2006/relationships/hyperlink" Target="mailto:xactsn_onboardinghelp@yash.com" TargetMode="External"/><Relationship Id="rId33" Type="http://schemas.openxmlformats.org/officeDocument/2006/relationships/diagramColors" Target="diagrams/colors1.xml"/><Relationship Id="rId38" Type="http://schemas.openxmlformats.org/officeDocument/2006/relationships/hyperlink" Target="mailto:l&amp;dindia@yash.com" TargetMode="External"/><Relationship Id="rId46" Type="http://schemas.openxmlformats.org/officeDocument/2006/relationships/hyperlink" Target="mailto:wecare@yash.com" TargetMode="External"/><Relationship Id="rId59"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15.jpeg"/><Relationship Id="rId54" Type="http://schemas.openxmlformats.org/officeDocument/2006/relationships/hyperlink" Target="https://www.youtube.com/user/YashForu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microsoft.com/office/2007/relationships/hdphoto" Target="media/hdphoto2.wdp"/><Relationship Id="rId28" Type="http://schemas.openxmlformats.org/officeDocument/2006/relationships/hyperlink" Target="https://ind01.safelinks.protection.outlook.com/?url=https%3A%2F%2Fwww.hdfcbank.com%2Fcorporate%2FYashtech&amp;data=02%7C01%7Cpayal.jain%40yash.com%7C81631eb989324e9bbb0908d8015fc1e8%7C2161a74d1c3e4d34a8c8131360d2e92c%7C1%7C0%7C637260858071529389&amp;sdata=issaGoQ2wyxAjz1kQ0%2BHp4nXd9AAaUQejJshv16qNEM%3D&amp;reserved=0" TargetMode="External"/><Relationship Id="rId36" Type="http://schemas.openxmlformats.org/officeDocument/2006/relationships/image" Target="media/image11.png"/><Relationship Id="rId49" Type="http://schemas.openxmlformats.org/officeDocument/2006/relationships/hyperlink" Target="https://eis.yash.com/FPA/PreLogin/Login?ReturnUrl=%2FFPA%2F" TargetMode="External"/><Relationship Id="rId57" Type="http://schemas.openxmlformats.org/officeDocument/2006/relationships/image" Target="media/image16.png"/><Relationship Id="rId10" Type="http://schemas.openxmlformats.org/officeDocument/2006/relationships/endnotes" Target="endnotes.xml"/><Relationship Id="rId31" Type="http://schemas.openxmlformats.org/officeDocument/2006/relationships/diagramLayout" Target="diagrams/layout1.xml"/><Relationship Id="rId44" Type="http://schemas.openxmlformats.org/officeDocument/2006/relationships/hyperlink" Target="mailto:wecare@yash.com" TargetMode="External"/><Relationship Id="rId52" Type="http://schemas.openxmlformats.org/officeDocument/2006/relationships/hyperlink" Target="http://www.linkedin.com/groups?home=&amp;gid=4789379&amp;trk=anet_ug_hm"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27485F-88B6-4634-9F57-F05AD68CCD06}" type="doc">
      <dgm:prSet loTypeId="urn:microsoft.com/office/officeart/2005/8/layout/process1" loCatId="process" qsTypeId="urn:microsoft.com/office/officeart/2005/8/quickstyle/simple1" qsCatId="simple" csTypeId="urn:microsoft.com/office/officeart/2005/8/colors/accent1_2" csCatId="accent1" phldr="1"/>
      <dgm:spPr/>
    </dgm:pt>
    <dgm:pt modelId="{F6E7F28E-27DE-4FDE-8144-6ABF943FAFCE}">
      <dgm:prSet phldrT="[Text]" custT="1"/>
      <dgm:spPr>
        <a:xfrm>
          <a:off x="1393079"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Employee Rating</a:t>
          </a:r>
        </a:p>
      </dgm:t>
    </dgm:pt>
    <dgm:pt modelId="{8D90A1D0-B0AD-455F-ADC1-0550A3C9F1B9}" type="parTrans" cxnId="{6AC51931-7C2B-486A-AEDF-AD234D42AB22}">
      <dgm:prSet/>
      <dgm:spPr/>
      <dgm:t>
        <a:bodyPr/>
        <a:lstStyle/>
        <a:p>
          <a:endParaRPr lang="en-US" sz="900" b="0" i="0">
            <a:solidFill>
              <a:schemeClr val="tx1"/>
            </a:solidFill>
            <a:highlight>
              <a:srgbClr val="00FF00"/>
            </a:highlight>
            <a:latin typeface="+mn-lt"/>
          </a:endParaRPr>
        </a:p>
      </dgm:t>
    </dgm:pt>
    <dgm:pt modelId="{713FF2D7-5949-4DF5-A991-B1F49E55FE1A}" type="sibTrans" cxnId="{6AC51931-7C2B-486A-AEDF-AD234D42AB22}">
      <dgm:prSet custT="1"/>
      <dgm:spPr>
        <a:xfrm>
          <a:off x="1938288" y="380499"/>
          <a:ext cx="105076" cy="122920"/>
        </a:xfrm>
        <a:solidFill>
          <a:schemeClr val="bg1">
            <a:lumMod val="85000"/>
          </a:schemeClr>
        </a:solidFill>
        <a:ln>
          <a:solidFill>
            <a:schemeClr val="tx1"/>
          </a:solidFill>
        </a:ln>
        <a:effectLst/>
      </dgm:spPr>
      <dgm:t>
        <a:bodyPr/>
        <a:lstStyle/>
        <a:p>
          <a:endParaRPr lang="en-US" sz="900" b="0" i="0">
            <a:solidFill>
              <a:schemeClr val="tx1"/>
            </a:solidFill>
            <a:highlight>
              <a:srgbClr val="00FF00"/>
            </a:highlight>
            <a:latin typeface="+mn-lt"/>
            <a:ea typeface="+mn-ea"/>
            <a:cs typeface="+mn-cs"/>
          </a:endParaRPr>
        </a:p>
      </dgm:t>
    </dgm:pt>
    <dgm:pt modelId="{8F3AE782-4A8F-4331-BA30-A699C5CB6031}">
      <dgm:prSet phldrT="[Text]" custT="1"/>
      <dgm:spPr>
        <a:xfrm>
          <a:off x="2780885"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IRM Rating &amp; Feedback discussion</a:t>
          </a:r>
        </a:p>
      </dgm:t>
    </dgm:pt>
    <dgm:pt modelId="{955928D0-C991-453C-BAAF-AEB252C8E0C2}" type="parTrans" cxnId="{F1DE0606-B3A5-4FAF-9B15-FBA1BD526D9E}">
      <dgm:prSet/>
      <dgm:spPr/>
      <dgm:t>
        <a:bodyPr/>
        <a:lstStyle/>
        <a:p>
          <a:endParaRPr lang="en-US" sz="900" b="0" i="0">
            <a:solidFill>
              <a:schemeClr val="tx1"/>
            </a:solidFill>
            <a:highlight>
              <a:srgbClr val="00FF00"/>
            </a:highlight>
            <a:latin typeface="+mn-lt"/>
          </a:endParaRPr>
        </a:p>
      </dgm:t>
    </dgm:pt>
    <dgm:pt modelId="{E39B8BBA-8241-44EF-994B-87408C00612D}" type="sibTrans" cxnId="{F1DE0606-B3A5-4FAF-9B15-FBA1BD526D9E}">
      <dgm:prSet custT="1"/>
      <dgm:spPr>
        <a:xfrm>
          <a:off x="3326095" y="380499"/>
          <a:ext cx="105076" cy="122920"/>
        </a:xfrm>
        <a:solidFill>
          <a:schemeClr val="bg1">
            <a:lumMod val="85000"/>
          </a:schemeClr>
        </a:solidFill>
        <a:ln>
          <a:solidFill>
            <a:schemeClr val="tx1"/>
          </a:solidFill>
        </a:ln>
        <a:effectLst/>
      </dgm:spPr>
      <dgm:t>
        <a:bodyPr/>
        <a:lstStyle/>
        <a:p>
          <a:endParaRPr lang="en-US" sz="900" b="0" i="0">
            <a:solidFill>
              <a:schemeClr val="tx1"/>
            </a:solidFill>
            <a:highlight>
              <a:srgbClr val="00FF00"/>
            </a:highlight>
            <a:latin typeface="+mn-lt"/>
            <a:ea typeface="+mn-ea"/>
            <a:cs typeface="+mn-cs"/>
          </a:endParaRPr>
        </a:p>
      </dgm:t>
    </dgm:pt>
    <dgm:pt modelId="{76504627-8DC7-403E-881C-01DAEA020615}">
      <dgm:prSet phldrT="[Text]" custT="1"/>
      <dgm:spPr>
        <a:xfrm>
          <a:off x="4168692"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Employee Signature</a:t>
          </a:r>
        </a:p>
      </dgm:t>
    </dgm:pt>
    <dgm:pt modelId="{96ADDA75-628D-437C-993D-7F28D56637D8}" type="parTrans" cxnId="{DBFF6C37-60FF-423A-B6BC-7EBD73BC5849}">
      <dgm:prSet/>
      <dgm:spPr/>
      <dgm:t>
        <a:bodyPr/>
        <a:lstStyle/>
        <a:p>
          <a:endParaRPr lang="en-US" sz="900" b="0" i="0">
            <a:solidFill>
              <a:schemeClr val="tx1"/>
            </a:solidFill>
            <a:highlight>
              <a:srgbClr val="00FF00"/>
            </a:highlight>
            <a:latin typeface="+mn-lt"/>
          </a:endParaRPr>
        </a:p>
      </dgm:t>
    </dgm:pt>
    <dgm:pt modelId="{B8FF5D85-F5B7-4234-BDED-3EEC123270EA}" type="sibTrans" cxnId="{DBFF6C37-60FF-423A-B6BC-7EBD73BC5849}">
      <dgm:prSet custT="1"/>
      <dgm:spPr>
        <a:xfrm>
          <a:off x="4713902" y="380499"/>
          <a:ext cx="105076" cy="122920"/>
        </a:xfrm>
        <a:solidFill>
          <a:schemeClr val="bg1">
            <a:lumMod val="85000"/>
          </a:schemeClr>
        </a:solidFill>
        <a:ln>
          <a:solidFill>
            <a:schemeClr val="tx1"/>
          </a:solidFill>
        </a:ln>
        <a:effectLst/>
      </dgm:spPr>
      <dgm:t>
        <a:bodyPr/>
        <a:lstStyle/>
        <a:p>
          <a:endParaRPr lang="en-US" sz="900" b="0" i="0">
            <a:solidFill>
              <a:schemeClr val="tx1"/>
            </a:solidFill>
            <a:highlight>
              <a:srgbClr val="00FF00"/>
            </a:highlight>
            <a:latin typeface="+mn-lt"/>
            <a:ea typeface="+mn-ea"/>
            <a:cs typeface="+mn-cs"/>
          </a:endParaRPr>
        </a:p>
      </dgm:t>
    </dgm:pt>
    <dgm:pt modelId="{8830A84A-D261-4594-AE5C-447969955598}">
      <dgm:prSet phldrT="[Text]" custT="1"/>
      <dgm:spPr>
        <a:xfrm>
          <a:off x="699175"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IRM Goals Review</a:t>
          </a:r>
        </a:p>
      </dgm:t>
    </dgm:pt>
    <dgm:pt modelId="{ECA59A0E-E755-4B4C-9F58-C1B33F9DECC9}" type="parTrans" cxnId="{B9736AB2-C451-4DF0-B807-2103DC57A0A6}">
      <dgm:prSet/>
      <dgm:spPr/>
      <dgm:t>
        <a:bodyPr/>
        <a:lstStyle/>
        <a:p>
          <a:endParaRPr lang="en-US" sz="900" b="0">
            <a:solidFill>
              <a:schemeClr val="tx1"/>
            </a:solidFill>
            <a:highlight>
              <a:srgbClr val="00FF00"/>
            </a:highlight>
            <a:latin typeface="+mn-lt"/>
          </a:endParaRPr>
        </a:p>
      </dgm:t>
    </dgm:pt>
    <dgm:pt modelId="{2668F83E-3218-4EA3-BB03-C4A84D62B3B3}" type="sibTrans" cxnId="{B9736AB2-C451-4DF0-B807-2103DC57A0A6}">
      <dgm:prSet custT="1"/>
      <dgm:spPr>
        <a:xfrm>
          <a:off x="1244385" y="380499"/>
          <a:ext cx="105076" cy="122920"/>
        </a:xfrm>
        <a:solidFill>
          <a:schemeClr val="bg1">
            <a:lumMod val="85000"/>
          </a:schemeClr>
        </a:solidFill>
        <a:ln>
          <a:solidFill>
            <a:schemeClr val="tx1"/>
          </a:solidFill>
        </a:ln>
        <a:effectLst/>
      </dgm:spPr>
      <dgm:t>
        <a:bodyPr/>
        <a:lstStyle/>
        <a:p>
          <a:endParaRPr lang="en-US" sz="900" b="0">
            <a:solidFill>
              <a:schemeClr val="tx1"/>
            </a:solidFill>
            <a:highlight>
              <a:srgbClr val="00FF00"/>
            </a:highlight>
            <a:latin typeface="+mn-lt"/>
            <a:ea typeface="+mn-ea"/>
            <a:cs typeface="+mn-cs"/>
          </a:endParaRPr>
        </a:p>
      </dgm:t>
    </dgm:pt>
    <dgm:pt modelId="{C7E48B3B-B659-4EF5-9261-3CA118E04606}">
      <dgm:prSet phldrT="[Text]" custT="1"/>
      <dgm:spPr>
        <a:xfrm>
          <a:off x="3474789"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HRPP Process Review</a:t>
          </a:r>
        </a:p>
      </dgm:t>
    </dgm:pt>
    <dgm:pt modelId="{18C56319-FDFC-493C-8A1D-31823289DB76}" type="parTrans" cxnId="{8C620777-AD70-4E1F-ADE4-6E3C235163E4}">
      <dgm:prSet/>
      <dgm:spPr/>
      <dgm:t>
        <a:bodyPr/>
        <a:lstStyle/>
        <a:p>
          <a:endParaRPr lang="en-US" sz="900" b="0">
            <a:solidFill>
              <a:schemeClr val="tx1"/>
            </a:solidFill>
            <a:highlight>
              <a:srgbClr val="00FF00"/>
            </a:highlight>
            <a:latin typeface="+mn-lt"/>
          </a:endParaRPr>
        </a:p>
      </dgm:t>
    </dgm:pt>
    <dgm:pt modelId="{9AADECB0-E8FF-41EB-A95B-F5D930C1F812}" type="sibTrans" cxnId="{8C620777-AD70-4E1F-ADE4-6E3C235163E4}">
      <dgm:prSet custT="1"/>
      <dgm:spPr>
        <a:solidFill>
          <a:schemeClr val="bg1">
            <a:lumMod val="85000"/>
          </a:schemeClr>
        </a:solidFill>
        <a:ln>
          <a:solidFill>
            <a:schemeClr val="tx1"/>
          </a:solidFill>
        </a:ln>
      </dgm:spPr>
      <dgm:t>
        <a:bodyPr/>
        <a:lstStyle/>
        <a:p>
          <a:endParaRPr lang="en-US" sz="900" b="0">
            <a:solidFill>
              <a:schemeClr val="tx1"/>
            </a:solidFill>
            <a:highlight>
              <a:srgbClr val="00FF00"/>
            </a:highlight>
            <a:latin typeface="+mn-lt"/>
          </a:endParaRPr>
        </a:p>
      </dgm:t>
    </dgm:pt>
    <dgm:pt modelId="{20A5B0F2-87D5-4429-B402-BFFF77D38AB9}">
      <dgm:prSet phldrT="[Text]" custT="1"/>
      <dgm:spPr>
        <a:xfrm>
          <a:off x="2780885"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HRPP Rating</a:t>
          </a:r>
        </a:p>
      </dgm:t>
    </dgm:pt>
    <dgm:pt modelId="{2CA65AEE-A5FD-47F6-9F58-F4C308D93A80}" type="parTrans" cxnId="{C99A80A1-643B-4624-8F59-008F47EAFF2E}">
      <dgm:prSet/>
      <dgm:spPr/>
      <dgm:t>
        <a:bodyPr/>
        <a:lstStyle/>
        <a:p>
          <a:endParaRPr lang="en-IN" sz="900">
            <a:highlight>
              <a:srgbClr val="00FF00"/>
            </a:highlight>
          </a:endParaRPr>
        </a:p>
      </dgm:t>
    </dgm:pt>
    <dgm:pt modelId="{63FDF3B6-5EA7-470B-947A-2296EAD05C0A}" type="sibTrans" cxnId="{C99A80A1-643B-4624-8F59-008F47EAFF2E}">
      <dgm:prSet custT="1"/>
      <dgm:spPr/>
      <dgm:t>
        <a:bodyPr/>
        <a:lstStyle/>
        <a:p>
          <a:endParaRPr lang="en-IN" sz="900">
            <a:highlight>
              <a:srgbClr val="00FF00"/>
            </a:highlight>
          </a:endParaRPr>
        </a:p>
      </dgm:t>
    </dgm:pt>
    <dgm:pt modelId="{54B884B2-5E8E-4E17-8EF5-1233AC8C4E91}">
      <dgm:prSet phldrT="[Text]" custT="1"/>
      <dgm:spPr>
        <a:xfrm>
          <a:off x="2780885"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SRM Review</a:t>
          </a:r>
        </a:p>
      </dgm:t>
    </dgm:pt>
    <dgm:pt modelId="{17A9C405-C761-4F95-8C77-A816B964BB35}" type="parTrans" cxnId="{E3591396-888B-4E8A-8261-1E6AAFBF2972}">
      <dgm:prSet/>
      <dgm:spPr/>
      <dgm:t>
        <a:bodyPr/>
        <a:lstStyle/>
        <a:p>
          <a:endParaRPr lang="en-IN" sz="900">
            <a:highlight>
              <a:srgbClr val="00FF00"/>
            </a:highlight>
          </a:endParaRPr>
        </a:p>
      </dgm:t>
    </dgm:pt>
    <dgm:pt modelId="{67B1104B-BD3C-4427-AE64-82A2D21FABDB}" type="sibTrans" cxnId="{E3591396-888B-4E8A-8261-1E6AAFBF2972}">
      <dgm:prSet custT="1"/>
      <dgm:spPr/>
      <dgm:t>
        <a:bodyPr/>
        <a:lstStyle/>
        <a:p>
          <a:endParaRPr lang="en-IN" sz="900">
            <a:highlight>
              <a:srgbClr val="00FF00"/>
            </a:highlight>
          </a:endParaRPr>
        </a:p>
      </dgm:t>
    </dgm:pt>
    <dgm:pt modelId="{D8C4072C-58EA-4323-996F-4E46EB3C5E60}">
      <dgm:prSet phldrT="[Text]" custT="1"/>
      <dgm:spPr>
        <a:xfrm>
          <a:off x="2780885"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BUH Review</a:t>
          </a:r>
        </a:p>
      </dgm:t>
    </dgm:pt>
    <dgm:pt modelId="{86305A1C-7120-4D2A-BFA8-0E574D5A3A23}" type="parTrans" cxnId="{7C00FDE7-7A55-4C3A-9C33-BA41CA22FAC1}">
      <dgm:prSet/>
      <dgm:spPr/>
      <dgm:t>
        <a:bodyPr/>
        <a:lstStyle/>
        <a:p>
          <a:endParaRPr lang="en-IN" sz="900">
            <a:highlight>
              <a:srgbClr val="00FF00"/>
            </a:highlight>
          </a:endParaRPr>
        </a:p>
      </dgm:t>
    </dgm:pt>
    <dgm:pt modelId="{04CAF12E-DC7D-49D8-BFA2-61A4C6592872}" type="sibTrans" cxnId="{7C00FDE7-7A55-4C3A-9C33-BA41CA22FAC1}">
      <dgm:prSet custT="1"/>
      <dgm:spPr/>
      <dgm:t>
        <a:bodyPr/>
        <a:lstStyle/>
        <a:p>
          <a:endParaRPr lang="en-IN" sz="900">
            <a:highlight>
              <a:srgbClr val="00FF00"/>
            </a:highlight>
          </a:endParaRPr>
        </a:p>
      </dgm:t>
    </dgm:pt>
    <dgm:pt modelId="{35218982-13F7-412C-ADC6-06D7B3836698}">
      <dgm:prSet phldrT="[Text]" custT="1"/>
      <dgm:spPr>
        <a:xfrm>
          <a:off x="2780885" y="78938"/>
          <a:ext cx="495645" cy="726042"/>
        </a:xfrm>
        <a:solidFill>
          <a:schemeClr val="bg1">
            <a:lumMod val="85000"/>
          </a:schemeClr>
        </a:solidFill>
        <a:ln w="25400" cap="flat" cmpd="sng" algn="ctr">
          <a:solidFill>
            <a:schemeClr val="tx1"/>
          </a:solidFill>
          <a:prstDash val="solid"/>
        </a:ln>
        <a:effectLst/>
      </dgm:spPr>
      <dgm:t>
        <a:bodyPr/>
        <a:lstStyle/>
        <a:p>
          <a:r>
            <a:rPr lang="en-IN" sz="900" b="0" i="0" dirty="0">
              <a:solidFill>
                <a:schemeClr val="tx1"/>
              </a:solidFill>
              <a:latin typeface="+mn-lt"/>
              <a:ea typeface="Segoe UI" panose="020B0502040204020203" pitchFamily="34" charset="0"/>
              <a:cs typeface="Segoe UI" panose="020B0502040204020203" pitchFamily="34" charset="0"/>
            </a:rPr>
            <a:t>BGH Review</a:t>
          </a:r>
        </a:p>
      </dgm:t>
    </dgm:pt>
    <dgm:pt modelId="{E2A6C5A7-2C5E-48CD-B2BB-087436C6B717}" type="parTrans" cxnId="{20F02413-C0BF-4BC4-8D8D-56440165725D}">
      <dgm:prSet/>
      <dgm:spPr/>
      <dgm:t>
        <a:bodyPr/>
        <a:lstStyle/>
        <a:p>
          <a:endParaRPr lang="en-IN" sz="900">
            <a:highlight>
              <a:srgbClr val="00FF00"/>
            </a:highlight>
          </a:endParaRPr>
        </a:p>
      </dgm:t>
    </dgm:pt>
    <dgm:pt modelId="{50494638-1BA0-4870-8DDA-555A2D3B8871}" type="sibTrans" cxnId="{20F02413-C0BF-4BC4-8D8D-56440165725D}">
      <dgm:prSet custT="1"/>
      <dgm:spPr/>
      <dgm:t>
        <a:bodyPr/>
        <a:lstStyle/>
        <a:p>
          <a:endParaRPr lang="en-IN" sz="900">
            <a:highlight>
              <a:srgbClr val="00FF00"/>
            </a:highlight>
          </a:endParaRPr>
        </a:p>
      </dgm:t>
    </dgm:pt>
    <dgm:pt modelId="{A190EA79-4791-46BB-A3FC-E92F14E1C3C9}" type="pres">
      <dgm:prSet presAssocID="{A327485F-88B6-4634-9F57-F05AD68CCD06}" presName="Name0" presStyleCnt="0">
        <dgm:presLayoutVars>
          <dgm:dir/>
          <dgm:resizeHandles val="exact"/>
        </dgm:presLayoutVars>
      </dgm:prSet>
      <dgm:spPr/>
    </dgm:pt>
    <dgm:pt modelId="{4AEEA715-A7A0-427F-8EF6-836DF24C5BAB}" type="pres">
      <dgm:prSet presAssocID="{8830A84A-D261-4594-AE5C-447969955598}" presName="node" presStyleLbl="node1" presStyleIdx="0" presStyleCnt="9">
        <dgm:presLayoutVars>
          <dgm:bulletEnabled val="1"/>
        </dgm:presLayoutVars>
      </dgm:prSet>
      <dgm:spPr>
        <a:prstGeom prst="roundRect">
          <a:avLst>
            <a:gd name="adj" fmla="val 10000"/>
          </a:avLst>
        </a:prstGeom>
      </dgm:spPr>
    </dgm:pt>
    <dgm:pt modelId="{E9277B29-AEDD-4B9E-A43E-22736E39B6FC}" type="pres">
      <dgm:prSet presAssocID="{2668F83E-3218-4EA3-BB03-C4A84D62B3B3}" presName="sibTrans" presStyleLbl="sibTrans2D1" presStyleIdx="0" presStyleCnt="8"/>
      <dgm:spPr>
        <a:prstGeom prst="rightArrow">
          <a:avLst>
            <a:gd name="adj1" fmla="val 60000"/>
            <a:gd name="adj2" fmla="val 50000"/>
          </a:avLst>
        </a:prstGeom>
      </dgm:spPr>
    </dgm:pt>
    <dgm:pt modelId="{4928F6EE-1024-47F2-8792-7B678A8BF6C3}" type="pres">
      <dgm:prSet presAssocID="{2668F83E-3218-4EA3-BB03-C4A84D62B3B3}" presName="connectorText" presStyleLbl="sibTrans2D1" presStyleIdx="0" presStyleCnt="8"/>
      <dgm:spPr/>
    </dgm:pt>
    <dgm:pt modelId="{A691C1FC-9ED5-49F5-A181-5586E0BB5419}" type="pres">
      <dgm:prSet presAssocID="{F6E7F28E-27DE-4FDE-8144-6ABF943FAFCE}" presName="node" presStyleLbl="node1" presStyleIdx="1" presStyleCnt="9">
        <dgm:presLayoutVars>
          <dgm:bulletEnabled val="1"/>
        </dgm:presLayoutVars>
      </dgm:prSet>
      <dgm:spPr>
        <a:prstGeom prst="roundRect">
          <a:avLst>
            <a:gd name="adj" fmla="val 10000"/>
          </a:avLst>
        </a:prstGeom>
      </dgm:spPr>
    </dgm:pt>
    <dgm:pt modelId="{50614244-79F5-4F7B-A35C-10CD917A7EF0}" type="pres">
      <dgm:prSet presAssocID="{713FF2D7-5949-4DF5-A991-B1F49E55FE1A}" presName="sibTrans" presStyleLbl="sibTrans2D1" presStyleIdx="1" presStyleCnt="8"/>
      <dgm:spPr>
        <a:prstGeom prst="rightArrow">
          <a:avLst>
            <a:gd name="adj1" fmla="val 60000"/>
            <a:gd name="adj2" fmla="val 50000"/>
          </a:avLst>
        </a:prstGeom>
      </dgm:spPr>
    </dgm:pt>
    <dgm:pt modelId="{5FEC576E-637F-47D1-8BD3-C10881B96A7D}" type="pres">
      <dgm:prSet presAssocID="{713FF2D7-5949-4DF5-A991-B1F49E55FE1A}" presName="connectorText" presStyleLbl="sibTrans2D1" presStyleIdx="1" presStyleCnt="8"/>
      <dgm:spPr/>
    </dgm:pt>
    <dgm:pt modelId="{16771B9F-F3AB-4883-8D4B-AB82C2335500}" type="pres">
      <dgm:prSet presAssocID="{8F3AE782-4A8F-4331-BA30-A699C5CB6031}" presName="node" presStyleLbl="node1" presStyleIdx="2" presStyleCnt="9">
        <dgm:presLayoutVars>
          <dgm:bulletEnabled val="1"/>
        </dgm:presLayoutVars>
      </dgm:prSet>
      <dgm:spPr>
        <a:prstGeom prst="roundRect">
          <a:avLst>
            <a:gd name="adj" fmla="val 10000"/>
          </a:avLst>
        </a:prstGeom>
      </dgm:spPr>
    </dgm:pt>
    <dgm:pt modelId="{03F77B29-FE0F-456E-85DA-A8E20C418807}" type="pres">
      <dgm:prSet presAssocID="{E39B8BBA-8241-44EF-994B-87408C00612D}" presName="sibTrans" presStyleLbl="sibTrans2D1" presStyleIdx="2" presStyleCnt="8"/>
      <dgm:spPr>
        <a:prstGeom prst="rightArrow">
          <a:avLst>
            <a:gd name="adj1" fmla="val 60000"/>
            <a:gd name="adj2" fmla="val 50000"/>
          </a:avLst>
        </a:prstGeom>
      </dgm:spPr>
    </dgm:pt>
    <dgm:pt modelId="{C547A0B1-AC3F-4EFD-A19E-1FDCA7885179}" type="pres">
      <dgm:prSet presAssocID="{E39B8BBA-8241-44EF-994B-87408C00612D}" presName="connectorText" presStyleLbl="sibTrans2D1" presStyleIdx="2" presStyleCnt="8"/>
      <dgm:spPr/>
    </dgm:pt>
    <dgm:pt modelId="{0563C806-7FCB-4634-9E41-4584DB67A9DE}" type="pres">
      <dgm:prSet presAssocID="{20A5B0F2-87D5-4429-B402-BFFF77D38AB9}" presName="node" presStyleLbl="node1" presStyleIdx="3" presStyleCnt="9">
        <dgm:presLayoutVars>
          <dgm:bulletEnabled val="1"/>
        </dgm:presLayoutVars>
      </dgm:prSet>
      <dgm:spPr/>
    </dgm:pt>
    <dgm:pt modelId="{6FDFB385-9F3E-42C4-A9C8-DC71A56F55B5}" type="pres">
      <dgm:prSet presAssocID="{63FDF3B6-5EA7-470B-947A-2296EAD05C0A}" presName="sibTrans" presStyleLbl="sibTrans2D1" presStyleIdx="3" presStyleCnt="8"/>
      <dgm:spPr/>
    </dgm:pt>
    <dgm:pt modelId="{2F9FCE81-B808-4BD4-BCC6-7B5F28AB6536}" type="pres">
      <dgm:prSet presAssocID="{63FDF3B6-5EA7-470B-947A-2296EAD05C0A}" presName="connectorText" presStyleLbl="sibTrans2D1" presStyleIdx="3" presStyleCnt="8"/>
      <dgm:spPr/>
    </dgm:pt>
    <dgm:pt modelId="{8C5FB353-45D5-4B99-B4F6-D1700AFE55A4}" type="pres">
      <dgm:prSet presAssocID="{54B884B2-5E8E-4E17-8EF5-1233AC8C4E91}" presName="node" presStyleLbl="node1" presStyleIdx="4" presStyleCnt="9">
        <dgm:presLayoutVars>
          <dgm:bulletEnabled val="1"/>
        </dgm:presLayoutVars>
      </dgm:prSet>
      <dgm:spPr/>
    </dgm:pt>
    <dgm:pt modelId="{5B54EB0E-ADE6-4756-B456-E6FC33334820}" type="pres">
      <dgm:prSet presAssocID="{67B1104B-BD3C-4427-AE64-82A2D21FABDB}" presName="sibTrans" presStyleLbl="sibTrans2D1" presStyleIdx="4" presStyleCnt="8"/>
      <dgm:spPr/>
    </dgm:pt>
    <dgm:pt modelId="{0D1E8CC6-7E2F-4E42-9DCC-92F320A39868}" type="pres">
      <dgm:prSet presAssocID="{67B1104B-BD3C-4427-AE64-82A2D21FABDB}" presName="connectorText" presStyleLbl="sibTrans2D1" presStyleIdx="4" presStyleCnt="8"/>
      <dgm:spPr/>
    </dgm:pt>
    <dgm:pt modelId="{78C1BE18-4C4B-493F-B856-4A5C98256507}" type="pres">
      <dgm:prSet presAssocID="{D8C4072C-58EA-4323-996F-4E46EB3C5E60}" presName="node" presStyleLbl="node1" presStyleIdx="5" presStyleCnt="9">
        <dgm:presLayoutVars>
          <dgm:bulletEnabled val="1"/>
        </dgm:presLayoutVars>
      </dgm:prSet>
      <dgm:spPr/>
    </dgm:pt>
    <dgm:pt modelId="{2784112C-5489-4CBD-8B53-E8682A0D7323}" type="pres">
      <dgm:prSet presAssocID="{04CAF12E-DC7D-49D8-BFA2-61A4C6592872}" presName="sibTrans" presStyleLbl="sibTrans2D1" presStyleIdx="5" presStyleCnt="8"/>
      <dgm:spPr/>
    </dgm:pt>
    <dgm:pt modelId="{26F073F8-343C-4DF4-BB32-F55600CF1AB0}" type="pres">
      <dgm:prSet presAssocID="{04CAF12E-DC7D-49D8-BFA2-61A4C6592872}" presName="connectorText" presStyleLbl="sibTrans2D1" presStyleIdx="5" presStyleCnt="8"/>
      <dgm:spPr/>
    </dgm:pt>
    <dgm:pt modelId="{A26D22B3-A7E8-4999-9C6D-14DD6163E99D}" type="pres">
      <dgm:prSet presAssocID="{35218982-13F7-412C-ADC6-06D7B3836698}" presName="node" presStyleLbl="node1" presStyleIdx="6" presStyleCnt="9">
        <dgm:presLayoutVars>
          <dgm:bulletEnabled val="1"/>
        </dgm:presLayoutVars>
      </dgm:prSet>
      <dgm:spPr/>
    </dgm:pt>
    <dgm:pt modelId="{596B5908-FC13-4F48-8439-BA975EB8E77E}" type="pres">
      <dgm:prSet presAssocID="{50494638-1BA0-4870-8DDA-555A2D3B8871}" presName="sibTrans" presStyleLbl="sibTrans2D1" presStyleIdx="6" presStyleCnt="8"/>
      <dgm:spPr/>
    </dgm:pt>
    <dgm:pt modelId="{71547594-4B1D-4E5E-9B5C-6049D9D748B0}" type="pres">
      <dgm:prSet presAssocID="{50494638-1BA0-4870-8DDA-555A2D3B8871}" presName="connectorText" presStyleLbl="sibTrans2D1" presStyleIdx="6" presStyleCnt="8"/>
      <dgm:spPr/>
    </dgm:pt>
    <dgm:pt modelId="{06E13F3C-7E1D-4E2D-B1D2-E3FFB8715F18}" type="pres">
      <dgm:prSet presAssocID="{C7E48B3B-B659-4EF5-9261-3CA118E04606}" presName="node" presStyleLbl="node1" presStyleIdx="7" presStyleCnt="9">
        <dgm:presLayoutVars>
          <dgm:bulletEnabled val="1"/>
        </dgm:presLayoutVars>
      </dgm:prSet>
      <dgm:spPr>
        <a:prstGeom prst="roundRect">
          <a:avLst>
            <a:gd name="adj" fmla="val 10000"/>
          </a:avLst>
        </a:prstGeom>
      </dgm:spPr>
    </dgm:pt>
    <dgm:pt modelId="{8364E346-B4F7-4E75-AE8B-FAD441E5DD95}" type="pres">
      <dgm:prSet presAssocID="{9AADECB0-E8FF-41EB-A95B-F5D930C1F812}" presName="sibTrans" presStyleLbl="sibTrans2D1" presStyleIdx="7" presStyleCnt="8"/>
      <dgm:spPr>
        <a:prstGeom prst="rightArrow">
          <a:avLst>
            <a:gd name="adj1" fmla="val 60000"/>
            <a:gd name="adj2" fmla="val 50000"/>
          </a:avLst>
        </a:prstGeom>
      </dgm:spPr>
    </dgm:pt>
    <dgm:pt modelId="{FDD11CDE-CDDF-40B5-835F-A63E2ADA6FED}" type="pres">
      <dgm:prSet presAssocID="{9AADECB0-E8FF-41EB-A95B-F5D930C1F812}" presName="connectorText" presStyleLbl="sibTrans2D1" presStyleIdx="7" presStyleCnt="8"/>
      <dgm:spPr/>
    </dgm:pt>
    <dgm:pt modelId="{B4D857BF-B950-4964-AF58-AAA5675DEB47}" type="pres">
      <dgm:prSet presAssocID="{76504627-8DC7-403E-881C-01DAEA020615}" presName="node" presStyleLbl="node1" presStyleIdx="8" presStyleCnt="9">
        <dgm:presLayoutVars>
          <dgm:bulletEnabled val="1"/>
        </dgm:presLayoutVars>
      </dgm:prSet>
      <dgm:spPr>
        <a:prstGeom prst="roundRect">
          <a:avLst>
            <a:gd name="adj" fmla="val 10000"/>
          </a:avLst>
        </a:prstGeom>
      </dgm:spPr>
    </dgm:pt>
  </dgm:ptLst>
  <dgm:cxnLst>
    <dgm:cxn modelId="{F1DE0606-B3A5-4FAF-9B15-FBA1BD526D9E}" srcId="{A327485F-88B6-4634-9F57-F05AD68CCD06}" destId="{8F3AE782-4A8F-4331-BA30-A699C5CB6031}" srcOrd="2" destOrd="0" parTransId="{955928D0-C991-453C-BAAF-AEB252C8E0C2}" sibTransId="{E39B8BBA-8241-44EF-994B-87408C00612D}"/>
    <dgm:cxn modelId="{20F02413-C0BF-4BC4-8D8D-56440165725D}" srcId="{A327485F-88B6-4634-9F57-F05AD68CCD06}" destId="{35218982-13F7-412C-ADC6-06D7B3836698}" srcOrd="6" destOrd="0" parTransId="{E2A6C5A7-2C5E-48CD-B2BB-087436C6B717}" sibTransId="{50494638-1BA0-4870-8DDA-555A2D3B8871}"/>
    <dgm:cxn modelId="{CFC7A513-8588-48D0-9689-6880546CA2D8}" type="presOf" srcId="{20A5B0F2-87D5-4429-B402-BFFF77D38AB9}" destId="{0563C806-7FCB-4634-9E41-4584DB67A9DE}" srcOrd="0" destOrd="0" presId="urn:microsoft.com/office/officeart/2005/8/layout/process1"/>
    <dgm:cxn modelId="{85BD0B17-AE13-44C9-B71A-C839AD744075}" type="presOf" srcId="{D8C4072C-58EA-4323-996F-4E46EB3C5E60}" destId="{78C1BE18-4C4B-493F-B856-4A5C98256507}" srcOrd="0" destOrd="0" presId="urn:microsoft.com/office/officeart/2005/8/layout/process1"/>
    <dgm:cxn modelId="{762C4818-70A8-4CFA-909F-7A3E4BF138F1}" type="presOf" srcId="{04CAF12E-DC7D-49D8-BFA2-61A4C6592872}" destId="{2784112C-5489-4CBD-8B53-E8682A0D7323}" srcOrd="0" destOrd="0" presId="urn:microsoft.com/office/officeart/2005/8/layout/process1"/>
    <dgm:cxn modelId="{19775919-3392-442A-807E-D1EDFFD93C8D}" type="presOf" srcId="{F6E7F28E-27DE-4FDE-8144-6ABF943FAFCE}" destId="{A691C1FC-9ED5-49F5-A181-5586E0BB5419}" srcOrd="0" destOrd="0" presId="urn:microsoft.com/office/officeart/2005/8/layout/process1"/>
    <dgm:cxn modelId="{6AC51931-7C2B-486A-AEDF-AD234D42AB22}" srcId="{A327485F-88B6-4634-9F57-F05AD68CCD06}" destId="{F6E7F28E-27DE-4FDE-8144-6ABF943FAFCE}" srcOrd="1" destOrd="0" parTransId="{8D90A1D0-B0AD-455F-ADC1-0550A3C9F1B9}" sibTransId="{713FF2D7-5949-4DF5-A991-B1F49E55FE1A}"/>
    <dgm:cxn modelId="{AA06F135-E79A-474F-8136-9C026509B6B5}" type="presOf" srcId="{8830A84A-D261-4594-AE5C-447969955598}" destId="{4AEEA715-A7A0-427F-8EF6-836DF24C5BAB}" srcOrd="0" destOrd="0" presId="urn:microsoft.com/office/officeart/2005/8/layout/process1"/>
    <dgm:cxn modelId="{DBFF6C37-60FF-423A-B6BC-7EBD73BC5849}" srcId="{A327485F-88B6-4634-9F57-F05AD68CCD06}" destId="{76504627-8DC7-403E-881C-01DAEA020615}" srcOrd="8" destOrd="0" parTransId="{96ADDA75-628D-437C-993D-7F28D56637D8}" sibTransId="{B8FF5D85-F5B7-4234-BDED-3EEC123270EA}"/>
    <dgm:cxn modelId="{C88F7D3B-CDDD-4498-8FF3-3B7EDD98C3CB}" type="presOf" srcId="{C7E48B3B-B659-4EF5-9261-3CA118E04606}" destId="{06E13F3C-7E1D-4E2D-B1D2-E3FFB8715F18}" srcOrd="0" destOrd="0" presId="urn:microsoft.com/office/officeart/2005/8/layout/process1"/>
    <dgm:cxn modelId="{0316715D-6C42-48CF-A3E4-AFCB32F25A1A}" type="presOf" srcId="{63FDF3B6-5EA7-470B-947A-2296EAD05C0A}" destId="{2F9FCE81-B808-4BD4-BCC6-7B5F28AB6536}" srcOrd="1" destOrd="0" presId="urn:microsoft.com/office/officeart/2005/8/layout/process1"/>
    <dgm:cxn modelId="{CDB7825D-D158-4C73-8F36-2B09505CC435}" type="presOf" srcId="{63FDF3B6-5EA7-470B-947A-2296EAD05C0A}" destId="{6FDFB385-9F3E-42C4-A9C8-DC71A56F55B5}" srcOrd="0" destOrd="0" presId="urn:microsoft.com/office/officeart/2005/8/layout/process1"/>
    <dgm:cxn modelId="{CC77C064-B837-4621-9D22-8428B9BF842D}" type="presOf" srcId="{713FF2D7-5949-4DF5-A991-B1F49E55FE1A}" destId="{50614244-79F5-4F7B-A35C-10CD917A7EF0}" srcOrd="0" destOrd="0" presId="urn:microsoft.com/office/officeart/2005/8/layout/process1"/>
    <dgm:cxn modelId="{B8F2D067-FDB9-4942-A496-48FB119033C0}" type="presOf" srcId="{713FF2D7-5949-4DF5-A991-B1F49E55FE1A}" destId="{5FEC576E-637F-47D1-8BD3-C10881B96A7D}" srcOrd="1" destOrd="0" presId="urn:microsoft.com/office/officeart/2005/8/layout/process1"/>
    <dgm:cxn modelId="{450F526B-62A7-4462-ABA6-553F7A4BDCEF}" type="presOf" srcId="{A327485F-88B6-4634-9F57-F05AD68CCD06}" destId="{A190EA79-4791-46BB-A3FC-E92F14E1C3C9}" srcOrd="0" destOrd="0" presId="urn:microsoft.com/office/officeart/2005/8/layout/process1"/>
    <dgm:cxn modelId="{68359E4D-AB41-4596-9626-09E27D34FF03}" type="presOf" srcId="{E39B8BBA-8241-44EF-994B-87408C00612D}" destId="{C547A0B1-AC3F-4EFD-A19E-1FDCA7885179}" srcOrd="1" destOrd="0" presId="urn:microsoft.com/office/officeart/2005/8/layout/process1"/>
    <dgm:cxn modelId="{CA6F9170-5D92-456D-866E-6ECE7B2A0546}" type="presOf" srcId="{67B1104B-BD3C-4427-AE64-82A2D21FABDB}" destId="{5B54EB0E-ADE6-4756-B456-E6FC33334820}" srcOrd="0" destOrd="0" presId="urn:microsoft.com/office/officeart/2005/8/layout/process1"/>
    <dgm:cxn modelId="{96B4B770-776B-4E91-8FC9-E846AF94C15A}" type="presOf" srcId="{9AADECB0-E8FF-41EB-A95B-F5D930C1F812}" destId="{8364E346-B4F7-4E75-AE8B-FAD441E5DD95}" srcOrd="0" destOrd="0" presId="urn:microsoft.com/office/officeart/2005/8/layout/process1"/>
    <dgm:cxn modelId="{094EDD53-DD2A-4739-8D18-2871F57E593B}" type="presOf" srcId="{2668F83E-3218-4EA3-BB03-C4A84D62B3B3}" destId="{4928F6EE-1024-47F2-8792-7B678A8BF6C3}" srcOrd="1" destOrd="0" presId="urn:microsoft.com/office/officeart/2005/8/layout/process1"/>
    <dgm:cxn modelId="{8C620777-AD70-4E1F-ADE4-6E3C235163E4}" srcId="{A327485F-88B6-4634-9F57-F05AD68CCD06}" destId="{C7E48B3B-B659-4EF5-9261-3CA118E04606}" srcOrd="7" destOrd="0" parTransId="{18C56319-FDFC-493C-8A1D-31823289DB76}" sibTransId="{9AADECB0-E8FF-41EB-A95B-F5D930C1F812}"/>
    <dgm:cxn modelId="{67C59D57-6559-4172-8A10-8F9CB0E04D99}" type="presOf" srcId="{76504627-8DC7-403E-881C-01DAEA020615}" destId="{B4D857BF-B950-4964-AF58-AAA5675DEB47}" srcOrd="0" destOrd="0" presId="urn:microsoft.com/office/officeart/2005/8/layout/process1"/>
    <dgm:cxn modelId="{BD1C5878-35E3-4326-ABC2-7F5F94C3D92C}" type="presOf" srcId="{50494638-1BA0-4870-8DDA-555A2D3B8871}" destId="{596B5908-FC13-4F48-8439-BA975EB8E77E}" srcOrd="0" destOrd="0" presId="urn:microsoft.com/office/officeart/2005/8/layout/process1"/>
    <dgm:cxn modelId="{6870FB81-932C-4D37-AFEC-F016FCC78724}" type="presOf" srcId="{50494638-1BA0-4870-8DDA-555A2D3B8871}" destId="{71547594-4B1D-4E5E-9B5C-6049D9D748B0}" srcOrd="1" destOrd="0" presId="urn:microsoft.com/office/officeart/2005/8/layout/process1"/>
    <dgm:cxn modelId="{C294C791-F053-4AD8-BF1A-3C7555FB9DE6}" type="presOf" srcId="{2668F83E-3218-4EA3-BB03-C4A84D62B3B3}" destId="{E9277B29-AEDD-4B9E-A43E-22736E39B6FC}" srcOrd="0" destOrd="0" presId="urn:microsoft.com/office/officeart/2005/8/layout/process1"/>
    <dgm:cxn modelId="{E3591396-888B-4E8A-8261-1E6AAFBF2972}" srcId="{A327485F-88B6-4634-9F57-F05AD68CCD06}" destId="{54B884B2-5E8E-4E17-8EF5-1233AC8C4E91}" srcOrd="4" destOrd="0" parTransId="{17A9C405-C761-4F95-8C77-A816B964BB35}" sibTransId="{67B1104B-BD3C-4427-AE64-82A2D21FABDB}"/>
    <dgm:cxn modelId="{5F8A7E97-A63F-4F69-893F-736FA2D742FF}" type="presOf" srcId="{E39B8BBA-8241-44EF-994B-87408C00612D}" destId="{03F77B29-FE0F-456E-85DA-A8E20C418807}" srcOrd="0" destOrd="0" presId="urn:microsoft.com/office/officeart/2005/8/layout/process1"/>
    <dgm:cxn modelId="{F19D9798-8814-4CD4-9122-308B46ED8A1D}" type="presOf" srcId="{04CAF12E-DC7D-49D8-BFA2-61A4C6592872}" destId="{26F073F8-343C-4DF4-BB32-F55600CF1AB0}" srcOrd="1" destOrd="0" presId="urn:microsoft.com/office/officeart/2005/8/layout/process1"/>
    <dgm:cxn modelId="{2598BA9A-58C1-4B83-9F96-E0A8FC025AAE}" type="presOf" srcId="{35218982-13F7-412C-ADC6-06D7B3836698}" destId="{A26D22B3-A7E8-4999-9C6D-14DD6163E99D}" srcOrd="0" destOrd="0" presId="urn:microsoft.com/office/officeart/2005/8/layout/process1"/>
    <dgm:cxn modelId="{C99A80A1-643B-4624-8F59-008F47EAFF2E}" srcId="{A327485F-88B6-4634-9F57-F05AD68CCD06}" destId="{20A5B0F2-87D5-4429-B402-BFFF77D38AB9}" srcOrd="3" destOrd="0" parTransId="{2CA65AEE-A5FD-47F6-9F58-F4C308D93A80}" sibTransId="{63FDF3B6-5EA7-470B-947A-2296EAD05C0A}"/>
    <dgm:cxn modelId="{A6DB84A5-EDC9-487A-BD09-E337F3C7E317}" type="presOf" srcId="{67B1104B-BD3C-4427-AE64-82A2D21FABDB}" destId="{0D1E8CC6-7E2F-4E42-9DCC-92F320A39868}" srcOrd="1" destOrd="0" presId="urn:microsoft.com/office/officeart/2005/8/layout/process1"/>
    <dgm:cxn modelId="{8323F7B1-FD89-4006-A1D9-77DCF04C5318}" type="presOf" srcId="{54B884B2-5E8E-4E17-8EF5-1233AC8C4E91}" destId="{8C5FB353-45D5-4B99-B4F6-D1700AFE55A4}" srcOrd="0" destOrd="0" presId="urn:microsoft.com/office/officeart/2005/8/layout/process1"/>
    <dgm:cxn modelId="{B9736AB2-C451-4DF0-B807-2103DC57A0A6}" srcId="{A327485F-88B6-4634-9F57-F05AD68CCD06}" destId="{8830A84A-D261-4594-AE5C-447969955598}" srcOrd="0" destOrd="0" parTransId="{ECA59A0E-E755-4B4C-9F58-C1B33F9DECC9}" sibTransId="{2668F83E-3218-4EA3-BB03-C4A84D62B3B3}"/>
    <dgm:cxn modelId="{712513BB-FE97-4CA0-B8CF-E1655BB7E566}" type="presOf" srcId="{9AADECB0-E8FF-41EB-A95B-F5D930C1F812}" destId="{FDD11CDE-CDDF-40B5-835F-A63E2ADA6FED}" srcOrd="1" destOrd="0" presId="urn:microsoft.com/office/officeart/2005/8/layout/process1"/>
    <dgm:cxn modelId="{480016E5-7BA1-4267-AC85-003FEE79CDAD}" type="presOf" srcId="{8F3AE782-4A8F-4331-BA30-A699C5CB6031}" destId="{16771B9F-F3AB-4883-8D4B-AB82C2335500}" srcOrd="0" destOrd="0" presId="urn:microsoft.com/office/officeart/2005/8/layout/process1"/>
    <dgm:cxn modelId="{7C00FDE7-7A55-4C3A-9C33-BA41CA22FAC1}" srcId="{A327485F-88B6-4634-9F57-F05AD68CCD06}" destId="{D8C4072C-58EA-4323-996F-4E46EB3C5E60}" srcOrd="5" destOrd="0" parTransId="{86305A1C-7120-4D2A-BFA8-0E574D5A3A23}" sibTransId="{04CAF12E-DC7D-49D8-BFA2-61A4C6592872}"/>
    <dgm:cxn modelId="{A8BF524B-B6CA-4B24-AFB0-543FBD9747A5}" type="presParOf" srcId="{A190EA79-4791-46BB-A3FC-E92F14E1C3C9}" destId="{4AEEA715-A7A0-427F-8EF6-836DF24C5BAB}" srcOrd="0" destOrd="0" presId="urn:microsoft.com/office/officeart/2005/8/layout/process1"/>
    <dgm:cxn modelId="{602DCF15-2A2C-44F8-8DE3-5CE580B7C47C}" type="presParOf" srcId="{A190EA79-4791-46BB-A3FC-E92F14E1C3C9}" destId="{E9277B29-AEDD-4B9E-A43E-22736E39B6FC}" srcOrd="1" destOrd="0" presId="urn:microsoft.com/office/officeart/2005/8/layout/process1"/>
    <dgm:cxn modelId="{F5833D8F-5984-4D12-AFEC-512C28899931}" type="presParOf" srcId="{E9277B29-AEDD-4B9E-A43E-22736E39B6FC}" destId="{4928F6EE-1024-47F2-8792-7B678A8BF6C3}" srcOrd="0" destOrd="0" presId="urn:microsoft.com/office/officeart/2005/8/layout/process1"/>
    <dgm:cxn modelId="{1DB47C39-081A-4CCA-AC7C-36D2B65F00A0}" type="presParOf" srcId="{A190EA79-4791-46BB-A3FC-E92F14E1C3C9}" destId="{A691C1FC-9ED5-49F5-A181-5586E0BB5419}" srcOrd="2" destOrd="0" presId="urn:microsoft.com/office/officeart/2005/8/layout/process1"/>
    <dgm:cxn modelId="{6A5893FF-B652-45D0-9CAA-8F77B49512E8}" type="presParOf" srcId="{A190EA79-4791-46BB-A3FC-E92F14E1C3C9}" destId="{50614244-79F5-4F7B-A35C-10CD917A7EF0}" srcOrd="3" destOrd="0" presId="urn:microsoft.com/office/officeart/2005/8/layout/process1"/>
    <dgm:cxn modelId="{A22108A8-21E0-4F88-98EF-7DD2A3DF5FA5}" type="presParOf" srcId="{50614244-79F5-4F7B-A35C-10CD917A7EF0}" destId="{5FEC576E-637F-47D1-8BD3-C10881B96A7D}" srcOrd="0" destOrd="0" presId="urn:microsoft.com/office/officeart/2005/8/layout/process1"/>
    <dgm:cxn modelId="{68FFFECF-F419-4314-8BE2-757D423310CC}" type="presParOf" srcId="{A190EA79-4791-46BB-A3FC-E92F14E1C3C9}" destId="{16771B9F-F3AB-4883-8D4B-AB82C2335500}" srcOrd="4" destOrd="0" presId="urn:microsoft.com/office/officeart/2005/8/layout/process1"/>
    <dgm:cxn modelId="{D1617FC4-25D4-4035-A9E9-02BD94325C8D}" type="presParOf" srcId="{A190EA79-4791-46BB-A3FC-E92F14E1C3C9}" destId="{03F77B29-FE0F-456E-85DA-A8E20C418807}" srcOrd="5" destOrd="0" presId="urn:microsoft.com/office/officeart/2005/8/layout/process1"/>
    <dgm:cxn modelId="{B7804979-F06D-4F40-914D-8E39BA67FA4E}" type="presParOf" srcId="{03F77B29-FE0F-456E-85DA-A8E20C418807}" destId="{C547A0B1-AC3F-4EFD-A19E-1FDCA7885179}" srcOrd="0" destOrd="0" presId="urn:microsoft.com/office/officeart/2005/8/layout/process1"/>
    <dgm:cxn modelId="{D375D3FA-1822-49C5-834B-82819BB96752}" type="presParOf" srcId="{A190EA79-4791-46BB-A3FC-E92F14E1C3C9}" destId="{0563C806-7FCB-4634-9E41-4584DB67A9DE}" srcOrd="6" destOrd="0" presId="urn:microsoft.com/office/officeart/2005/8/layout/process1"/>
    <dgm:cxn modelId="{BECDB3F2-6438-4A90-8779-18FEF0528B19}" type="presParOf" srcId="{A190EA79-4791-46BB-A3FC-E92F14E1C3C9}" destId="{6FDFB385-9F3E-42C4-A9C8-DC71A56F55B5}" srcOrd="7" destOrd="0" presId="urn:microsoft.com/office/officeart/2005/8/layout/process1"/>
    <dgm:cxn modelId="{C8801732-3BAF-4955-A7E8-AB50CF514A4E}" type="presParOf" srcId="{6FDFB385-9F3E-42C4-A9C8-DC71A56F55B5}" destId="{2F9FCE81-B808-4BD4-BCC6-7B5F28AB6536}" srcOrd="0" destOrd="0" presId="urn:microsoft.com/office/officeart/2005/8/layout/process1"/>
    <dgm:cxn modelId="{41EA1D5D-D444-491C-A73E-DF789DFFFC60}" type="presParOf" srcId="{A190EA79-4791-46BB-A3FC-E92F14E1C3C9}" destId="{8C5FB353-45D5-4B99-B4F6-D1700AFE55A4}" srcOrd="8" destOrd="0" presId="urn:microsoft.com/office/officeart/2005/8/layout/process1"/>
    <dgm:cxn modelId="{59F787AE-4B50-4EA7-ADA5-CC919E3936D5}" type="presParOf" srcId="{A190EA79-4791-46BB-A3FC-E92F14E1C3C9}" destId="{5B54EB0E-ADE6-4756-B456-E6FC33334820}" srcOrd="9" destOrd="0" presId="urn:microsoft.com/office/officeart/2005/8/layout/process1"/>
    <dgm:cxn modelId="{E47073B9-72B0-4FFF-95B1-604CD78AA1EC}" type="presParOf" srcId="{5B54EB0E-ADE6-4756-B456-E6FC33334820}" destId="{0D1E8CC6-7E2F-4E42-9DCC-92F320A39868}" srcOrd="0" destOrd="0" presId="urn:microsoft.com/office/officeart/2005/8/layout/process1"/>
    <dgm:cxn modelId="{C068F34B-8A41-42F2-BBDF-DABE6E4F912F}" type="presParOf" srcId="{A190EA79-4791-46BB-A3FC-E92F14E1C3C9}" destId="{78C1BE18-4C4B-493F-B856-4A5C98256507}" srcOrd="10" destOrd="0" presId="urn:microsoft.com/office/officeart/2005/8/layout/process1"/>
    <dgm:cxn modelId="{300A2DE9-D864-424C-A44C-0771B92FAE04}" type="presParOf" srcId="{A190EA79-4791-46BB-A3FC-E92F14E1C3C9}" destId="{2784112C-5489-4CBD-8B53-E8682A0D7323}" srcOrd="11" destOrd="0" presId="urn:microsoft.com/office/officeart/2005/8/layout/process1"/>
    <dgm:cxn modelId="{A7B37B0C-CED7-49D8-8402-11E5B9484BDA}" type="presParOf" srcId="{2784112C-5489-4CBD-8B53-E8682A0D7323}" destId="{26F073F8-343C-4DF4-BB32-F55600CF1AB0}" srcOrd="0" destOrd="0" presId="urn:microsoft.com/office/officeart/2005/8/layout/process1"/>
    <dgm:cxn modelId="{56B41329-9A9F-4391-98BC-72A47D08EB9B}" type="presParOf" srcId="{A190EA79-4791-46BB-A3FC-E92F14E1C3C9}" destId="{A26D22B3-A7E8-4999-9C6D-14DD6163E99D}" srcOrd="12" destOrd="0" presId="urn:microsoft.com/office/officeart/2005/8/layout/process1"/>
    <dgm:cxn modelId="{46B8E6A4-EF6F-4777-B25B-F85C6A78CB20}" type="presParOf" srcId="{A190EA79-4791-46BB-A3FC-E92F14E1C3C9}" destId="{596B5908-FC13-4F48-8439-BA975EB8E77E}" srcOrd="13" destOrd="0" presId="urn:microsoft.com/office/officeart/2005/8/layout/process1"/>
    <dgm:cxn modelId="{F3622A56-E208-4F70-A1F6-352CC8B47188}" type="presParOf" srcId="{596B5908-FC13-4F48-8439-BA975EB8E77E}" destId="{71547594-4B1D-4E5E-9B5C-6049D9D748B0}" srcOrd="0" destOrd="0" presId="urn:microsoft.com/office/officeart/2005/8/layout/process1"/>
    <dgm:cxn modelId="{0202DCE7-D05C-42D7-960D-D79809B4FABC}" type="presParOf" srcId="{A190EA79-4791-46BB-A3FC-E92F14E1C3C9}" destId="{06E13F3C-7E1D-4E2D-B1D2-E3FFB8715F18}" srcOrd="14" destOrd="0" presId="urn:microsoft.com/office/officeart/2005/8/layout/process1"/>
    <dgm:cxn modelId="{7E408942-F5A5-4D9C-A4C3-10C49C7873D9}" type="presParOf" srcId="{A190EA79-4791-46BB-A3FC-E92F14E1C3C9}" destId="{8364E346-B4F7-4E75-AE8B-FAD441E5DD95}" srcOrd="15" destOrd="0" presId="urn:microsoft.com/office/officeart/2005/8/layout/process1"/>
    <dgm:cxn modelId="{20C10D96-6A8D-4A58-BD06-B940837639A6}" type="presParOf" srcId="{8364E346-B4F7-4E75-AE8B-FAD441E5DD95}" destId="{FDD11CDE-CDDF-40B5-835F-A63E2ADA6FED}" srcOrd="0" destOrd="0" presId="urn:microsoft.com/office/officeart/2005/8/layout/process1"/>
    <dgm:cxn modelId="{6AF11AD3-F0CF-47AB-8C71-C9C553265097}" type="presParOf" srcId="{A190EA79-4791-46BB-A3FC-E92F14E1C3C9}" destId="{B4D857BF-B950-4964-AF58-AAA5675DEB47}" srcOrd="16" destOrd="0" presId="urn:microsoft.com/office/officeart/2005/8/layout/process1"/>
  </dgm:cxnLst>
  <dgm:bg>
    <a:noFill/>
  </dgm:bg>
  <dgm:whole>
    <a:ln>
      <a:solidFill>
        <a:schemeClr val="tx1"/>
      </a:solidFill>
    </a:ln>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A715-A7A0-427F-8EF6-836DF24C5BAB}">
      <dsp:nvSpPr>
        <dsp:cNvPr id="0" name=""/>
        <dsp:cNvSpPr/>
      </dsp:nvSpPr>
      <dsp:spPr>
        <a:xfrm>
          <a:off x="2508"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IRM Goals Review</a:t>
          </a:r>
        </a:p>
      </dsp:txBody>
      <dsp:txXfrm>
        <a:off x="19509" y="32935"/>
        <a:ext cx="546455" cy="575478"/>
      </dsp:txXfrm>
    </dsp:sp>
    <dsp:sp modelId="{E9277B29-AEDD-4B9E-A43E-22736E39B6FC}">
      <dsp:nvSpPr>
        <dsp:cNvPr id="0" name=""/>
        <dsp:cNvSpPr/>
      </dsp:nvSpPr>
      <dsp:spPr>
        <a:xfrm>
          <a:off x="641012" y="248698"/>
          <a:ext cx="123057" cy="143953"/>
        </a:xfrm>
        <a:prstGeom prst="rightArrow">
          <a:avLst>
            <a:gd name="adj1" fmla="val 60000"/>
            <a:gd name="adj2" fmla="val 50000"/>
          </a:avLst>
        </a:prstGeom>
        <a:solidFill>
          <a:schemeClr val="bg1">
            <a:lumMod val="85000"/>
          </a:schemeClr>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b="0" kern="1200">
            <a:solidFill>
              <a:schemeClr val="tx1"/>
            </a:solidFill>
            <a:highlight>
              <a:srgbClr val="00FF00"/>
            </a:highlight>
            <a:latin typeface="+mn-lt"/>
            <a:ea typeface="+mn-ea"/>
            <a:cs typeface="+mn-cs"/>
          </a:endParaRPr>
        </a:p>
      </dsp:txBody>
      <dsp:txXfrm>
        <a:off x="641012" y="277489"/>
        <a:ext cx="86140" cy="86371"/>
      </dsp:txXfrm>
    </dsp:sp>
    <dsp:sp modelId="{A691C1FC-9ED5-49F5-A181-5586E0BB5419}">
      <dsp:nvSpPr>
        <dsp:cNvPr id="0" name=""/>
        <dsp:cNvSpPr/>
      </dsp:nvSpPr>
      <dsp:spPr>
        <a:xfrm>
          <a:off x="815149"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Employee Rating</a:t>
          </a:r>
        </a:p>
      </dsp:txBody>
      <dsp:txXfrm>
        <a:off x="832150" y="32935"/>
        <a:ext cx="546455" cy="575478"/>
      </dsp:txXfrm>
    </dsp:sp>
    <dsp:sp modelId="{50614244-79F5-4F7B-A35C-10CD917A7EF0}">
      <dsp:nvSpPr>
        <dsp:cNvPr id="0" name=""/>
        <dsp:cNvSpPr/>
      </dsp:nvSpPr>
      <dsp:spPr>
        <a:xfrm>
          <a:off x="1453652" y="248698"/>
          <a:ext cx="123057" cy="143953"/>
        </a:xfrm>
        <a:prstGeom prst="rightArrow">
          <a:avLst>
            <a:gd name="adj1" fmla="val 60000"/>
            <a:gd name="adj2" fmla="val 50000"/>
          </a:avLst>
        </a:prstGeom>
        <a:solidFill>
          <a:schemeClr val="bg1">
            <a:lumMod val="85000"/>
          </a:schemeClr>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b="0" i="0" kern="1200">
            <a:solidFill>
              <a:schemeClr val="tx1"/>
            </a:solidFill>
            <a:highlight>
              <a:srgbClr val="00FF00"/>
            </a:highlight>
            <a:latin typeface="+mn-lt"/>
            <a:ea typeface="+mn-ea"/>
            <a:cs typeface="+mn-cs"/>
          </a:endParaRPr>
        </a:p>
      </dsp:txBody>
      <dsp:txXfrm>
        <a:off x="1453652" y="277489"/>
        <a:ext cx="86140" cy="86371"/>
      </dsp:txXfrm>
    </dsp:sp>
    <dsp:sp modelId="{16771B9F-F3AB-4883-8D4B-AB82C2335500}">
      <dsp:nvSpPr>
        <dsp:cNvPr id="0" name=""/>
        <dsp:cNvSpPr/>
      </dsp:nvSpPr>
      <dsp:spPr>
        <a:xfrm>
          <a:off x="1627789"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IRM Rating &amp; Feedback discussion</a:t>
          </a:r>
        </a:p>
      </dsp:txBody>
      <dsp:txXfrm>
        <a:off x="1644790" y="32935"/>
        <a:ext cx="546455" cy="575478"/>
      </dsp:txXfrm>
    </dsp:sp>
    <dsp:sp modelId="{03F77B29-FE0F-456E-85DA-A8E20C418807}">
      <dsp:nvSpPr>
        <dsp:cNvPr id="0" name=""/>
        <dsp:cNvSpPr/>
      </dsp:nvSpPr>
      <dsp:spPr>
        <a:xfrm>
          <a:off x="2266293" y="248698"/>
          <a:ext cx="123057" cy="143953"/>
        </a:xfrm>
        <a:prstGeom prst="rightArrow">
          <a:avLst>
            <a:gd name="adj1" fmla="val 60000"/>
            <a:gd name="adj2" fmla="val 50000"/>
          </a:avLst>
        </a:prstGeom>
        <a:solidFill>
          <a:schemeClr val="bg1">
            <a:lumMod val="85000"/>
          </a:schemeClr>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b="0" i="0" kern="1200">
            <a:solidFill>
              <a:schemeClr val="tx1"/>
            </a:solidFill>
            <a:highlight>
              <a:srgbClr val="00FF00"/>
            </a:highlight>
            <a:latin typeface="+mn-lt"/>
            <a:ea typeface="+mn-ea"/>
            <a:cs typeface="+mn-cs"/>
          </a:endParaRPr>
        </a:p>
      </dsp:txBody>
      <dsp:txXfrm>
        <a:off x="2266293" y="277489"/>
        <a:ext cx="86140" cy="86371"/>
      </dsp:txXfrm>
    </dsp:sp>
    <dsp:sp modelId="{0563C806-7FCB-4634-9E41-4584DB67A9DE}">
      <dsp:nvSpPr>
        <dsp:cNvPr id="0" name=""/>
        <dsp:cNvSpPr/>
      </dsp:nvSpPr>
      <dsp:spPr>
        <a:xfrm>
          <a:off x="2440430"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HRPP Rating</a:t>
          </a:r>
        </a:p>
      </dsp:txBody>
      <dsp:txXfrm>
        <a:off x="2457431" y="32935"/>
        <a:ext cx="546455" cy="575478"/>
      </dsp:txXfrm>
    </dsp:sp>
    <dsp:sp modelId="{6FDFB385-9F3E-42C4-A9C8-DC71A56F55B5}">
      <dsp:nvSpPr>
        <dsp:cNvPr id="0" name=""/>
        <dsp:cNvSpPr/>
      </dsp:nvSpPr>
      <dsp:spPr>
        <a:xfrm>
          <a:off x="3078933" y="248698"/>
          <a:ext cx="123057" cy="1439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highlight>
              <a:srgbClr val="00FF00"/>
            </a:highlight>
          </a:endParaRPr>
        </a:p>
      </dsp:txBody>
      <dsp:txXfrm>
        <a:off x="3078933" y="277489"/>
        <a:ext cx="86140" cy="86371"/>
      </dsp:txXfrm>
    </dsp:sp>
    <dsp:sp modelId="{8C5FB353-45D5-4B99-B4F6-D1700AFE55A4}">
      <dsp:nvSpPr>
        <dsp:cNvPr id="0" name=""/>
        <dsp:cNvSpPr/>
      </dsp:nvSpPr>
      <dsp:spPr>
        <a:xfrm>
          <a:off x="3253071"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SRM Review</a:t>
          </a:r>
        </a:p>
      </dsp:txBody>
      <dsp:txXfrm>
        <a:off x="3270072" y="32935"/>
        <a:ext cx="546455" cy="575478"/>
      </dsp:txXfrm>
    </dsp:sp>
    <dsp:sp modelId="{5B54EB0E-ADE6-4756-B456-E6FC33334820}">
      <dsp:nvSpPr>
        <dsp:cNvPr id="0" name=""/>
        <dsp:cNvSpPr/>
      </dsp:nvSpPr>
      <dsp:spPr>
        <a:xfrm>
          <a:off x="3891574" y="248698"/>
          <a:ext cx="123057" cy="1439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highlight>
              <a:srgbClr val="00FF00"/>
            </a:highlight>
          </a:endParaRPr>
        </a:p>
      </dsp:txBody>
      <dsp:txXfrm>
        <a:off x="3891574" y="277489"/>
        <a:ext cx="86140" cy="86371"/>
      </dsp:txXfrm>
    </dsp:sp>
    <dsp:sp modelId="{78C1BE18-4C4B-493F-B856-4A5C98256507}">
      <dsp:nvSpPr>
        <dsp:cNvPr id="0" name=""/>
        <dsp:cNvSpPr/>
      </dsp:nvSpPr>
      <dsp:spPr>
        <a:xfrm>
          <a:off x="4065711"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BUH Review</a:t>
          </a:r>
        </a:p>
      </dsp:txBody>
      <dsp:txXfrm>
        <a:off x="4082712" y="32935"/>
        <a:ext cx="546455" cy="575478"/>
      </dsp:txXfrm>
    </dsp:sp>
    <dsp:sp modelId="{2784112C-5489-4CBD-8B53-E8682A0D7323}">
      <dsp:nvSpPr>
        <dsp:cNvPr id="0" name=""/>
        <dsp:cNvSpPr/>
      </dsp:nvSpPr>
      <dsp:spPr>
        <a:xfrm>
          <a:off x="4704215" y="248698"/>
          <a:ext cx="123057" cy="1439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highlight>
              <a:srgbClr val="00FF00"/>
            </a:highlight>
          </a:endParaRPr>
        </a:p>
      </dsp:txBody>
      <dsp:txXfrm>
        <a:off x="4704215" y="277489"/>
        <a:ext cx="86140" cy="86371"/>
      </dsp:txXfrm>
    </dsp:sp>
    <dsp:sp modelId="{A26D22B3-A7E8-4999-9C6D-14DD6163E99D}">
      <dsp:nvSpPr>
        <dsp:cNvPr id="0" name=""/>
        <dsp:cNvSpPr/>
      </dsp:nvSpPr>
      <dsp:spPr>
        <a:xfrm>
          <a:off x="4878352"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BGH Review</a:t>
          </a:r>
        </a:p>
      </dsp:txBody>
      <dsp:txXfrm>
        <a:off x="4895353" y="32935"/>
        <a:ext cx="546455" cy="575478"/>
      </dsp:txXfrm>
    </dsp:sp>
    <dsp:sp modelId="{596B5908-FC13-4F48-8439-BA975EB8E77E}">
      <dsp:nvSpPr>
        <dsp:cNvPr id="0" name=""/>
        <dsp:cNvSpPr/>
      </dsp:nvSpPr>
      <dsp:spPr>
        <a:xfrm>
          <a:off x="5516855" y="248698"/>
          <a:ext cx="123057" cy="1439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highlight>
              <a:srgbClr val="00FF00"/>
            </a:highlight>
          </a:endParaRPr>
        </a:p>
      </dsp:txBody>
      <dsp:txXfrm>
        <a:off x="5516855" y="277489"/>
        <a:ext cx="86140" cy="86371"/>
      </dsp:txXfrm>
    </dsp:sp>
    <dsp:sp modelId="{06E13F3C-7E1D-4E2D-B1D2-E3FFB8715F18}">
      <dsp:nvSpPr>
        <dsp:cNvPr id="0" name=""/>
        <dsp:cNvSpPr/>
      </dsp:nvSpPr>
      <dsp:spPr>
        <a:xfrm>
          <a:off x="5690993"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HRPP Process Review</a:t>
          </a:r>
        </a:p>
      </dsp:txBody>
      <dsp:txXfrm>
        <a:off x="5707994" y="32935"/>
        <a:ext cx="546455" cy="575478"/>
      </dsp:txXfrm>
    </dsp:sp>
    <dsp:sp modelId="{8364E346-B4F7-4E75-AE8B-FAD441E5DD95}">
      <dsp:nvSpPr>
        <dsp:cNvPr id="0" name=""/>
        <dsp:cNvSpPr/>
      </dsp:nvSpPr>
      <dsp:spPr>
        <a:xfrm>
          <a:off x="6329496" y="248698"/>
          <a:ext cx="123057" cy="143953"/>
        </a:xfrm>
        <a:prstGeom prst="rightArrow">
          <a:avLst>
            <a:gd name="adj1" fmla="val 60000"/>
            <a:gd name="adj2" fmla="val 50000"/>
          </a:avLst>
        </a:prstGeom>
        <a:solidFill>
          <a:schemeClr val="bg1">
            <a:lumMod val="85000"/>
          </a:schemeClr>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b="0" kern="1200">
            <a:solidFill>
              <a:schemeClr val="tx1"/>
            </a:solidFill>
            <a:highlight>
              <a:srgbClr val="00FF00"/>
            </a:highlight>
            <a:latin typeface="+mn-lt"/>
          </a:endParaRPr>
        </a:p>
      </dsp:txBody>
      <dsp:txXfrm>
        <a:off x="6329496" y="277489"/>
        <a:ext cx="86140" cy="86371"/>
      </dsp:txXfrm>
    </dsp:sp>
    <dsp:sp modelId="{B4D857BF-B950-4964-AF58-AAA5675DEB47}">
      <dsp:nvSpPr>
        <dsp:cNvPr id="0" name=""/>
        <dsp:cNvSpPr/>
      </dsp:nvSpPr>
      <dsp:spPr>
        <a:xfrm>
          <a:off x="6503633" y="15934"/>
          <a:ext cx="580457" cy="609480"/>
        </a:xfrm>
        <a:prstGeom prst="roundRect">
          <a:avLst>
            <a:gd name="adj" fmla="val 10000"/>
          </a:avLst>
        </a:prstGeom>
        <a:solidFill>
          <a:schemeClr val="bg1">
            <a:lumMod val="85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0" i="0" kern="1200" dirty="0">
              <a:solidFill>
                <a:schemeClr val="tx1"/>
              </a:solidFill>
              <a:latin typeface="+mn-lt"/>
              <a:ea typeface="Segoe UI" panose="020B0502040204020203" pitchFamily="34" charset="0"/>
              <a:cs typeface="Segoe UI" panose="020B0502040204020203" pitchFamily="34" charset="0"/>
            </a:rPr>
            <a:t>Employee Signature</a:t>
          </a:r>
        </a:p>
      </dsp:txBody>
      <dsp:txXfrm>
        <a:off x="6520634" y="32935"/>
        <a:ext cx="546455" cy="57547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C6366C11967C4183418E194A2ABBCE" ma:contentTypeVersion="13" ma:contentTypeDescription="Create a new document." ma:contentTypeScope="" ma:versionID="b3317b3e1e280c473e3ad9cfa816573c">
  <xsd:schema xmlns:xsd="http://www.w3.org/2001/XMLSchema" xmlns:xs="http://www.w3.org/2001/XMLSchema" xmlns:p="http://schemas.microsoft.com/office/2006/metadata/properties" xmlns:ns3="e4350cab-8b3d-4898-98d2-f8aa76a5299a" xmlns:ns4="6dd7ce43-c523-468c-b271-657e5c6833f2" targetNamespace="http://schemas.microsoft.com/office/2006/metadata/properties" ma:root="true" ma:fieldsID="3de3cf5dc920ecc347c643d32e15c0d2" ns3:_="" ns4:_="">
    <xsd:import namespace="e4350cab-8b3d-4898-98d2-f8aa76a5299a"/>
    <xsd:import namespace="6dd7ce43-c523-468c-b271-657e5c6833f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50cab-8b3d-4898-98d2-f8aa76a52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d7ce43-c523-468c-b271-657e5c6833f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CB21E3-18A3-40DC-9436-D2E837017C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50cab-8b3d-4898-98d2-f8aa76a5299a"/>
    <ds:schemaRef ds:uri="6dd7ce43-c523-468c-b271-657e5c683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41361EA8-8F31-42EE-9610-052667D8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73</Pages>
  <Words>31297</Words>
  <Characters>178395</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YT-P-EHB</vt:lpstr>
    </vt:vector>
  </TitlesOfParts>
  <Company/>
  <LinksUpToDate>false</LinksUpToDate>
  <CharactersWithSpaces>209274</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YT-P-EHB</dc:title>
  <dc:subject>Pol Employee Handbook_v6.0</dc:subject>
  <dc:creator>Human Resource</dc:creator>
  <cp:keywords/>
  <dc:description/>
  <cp:lastModifiedBy>Kush Khalasi</cp:lastModifiedBy>
  <cp:revision>7</cp:revision>
  <cp:lastPrinted>2024-09-23T06:31:00Z</cp:lastPrinted>
  <dcterms:created xsi:type="dcterms:W3CDTF">2025-10-31T13:34:00Z</dcterms:created>
  <dcterms:modified xsi:type="dcterms:W3CDTF">2025-11-01T04:17:00Z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0x010100AEC6366C11967C4183418E194A2ABBCE</vt:lpwstr>
  </property>
  <property fmtid="{D5CDD505-2E9C-101B-9397-08002B2CF9AE}" pid="6" name="GrammarlyDocumentId">
    <vt:lpwstr>a95fe4fe-0a19-4b7f-851a-1634b2bd6179</vt:lpwstr>
  </property>
</Properties>
</file>